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D36" w:rsidRDefault="00E65D36">
      <w:pPr>
        <w:pStyle w:val="FR1"/>
        <w:jc w:val="both"/>
        <w:rPr>
          <w:lang w:val="ru-RU"/>
        </w:rPr>
      </w:pPr>
      <w:r>
        <w:rPr>
          <w:lang w:val="ru-RU"/>
        </w:rPr>
        <w:t>Глава 5</w:t>
      </w:r>
    </w:p>
    <w:p w:rsidR="00E65D36" w:rsidRDefault="00E65D36">
      <w:pPr>
        <w:pStyle w:val="FR1"/>
        <w:jc w:val="both"/>
        <w:rPr>
          <w:lang w:val="ru-RU"/>
        </w:rPr>
      </w:pPr>
      <w:r>
        <w:rPr>
          <w:lang w:val="ru-RU"/>
        </w:rPr>
        <w:t>БАЛАНС (BALANCE SHEET)</w:t>
      </w:r>
    </w:p>
    <w:p w:rsidR="00E65D36" w:rsidRDefault="00E65D36">
      <w:pPr>
        <w:jc w:val="both"/>
        <w:rPr>
          <w:lang w:val="ru-RU"/>
        </w:rPr>
      </w:pPr>
      <w:r>
        <w:rPr>
          <w:sz w:val="20"/>
          <w:szCs w:val="20"/>
          <w:lang w:val="ru-RU"/>
        </w:rPr>
        <w:t>Баланс является одной из основных форм отчетности, которая дает представление о финансовом состоянии предприятия. Как уже отмечалось, порядок расположения статен и степень их детализа</w:t>
      </w:r>
      <w:r>
        <w:rPr>
          <w:sz w:val="20"/>
          <w:szCs w:val="20"/>
          <w:lang w:val="ru-RU"/>
        </w:rPr>
        <w:softHyphen/>
        <w:t>ции в разных странах различны. В качестве примера мы рассмот</w:t>
      </w:r>
      <w:r>
        <w:rPr>
          <w:sz w:val="20"/>
          <w:szCs w:val="20"/>
          <w:lang w:val="ru-RU"/>
        </w:rPr>
        <w:softHyphen/>
        <w:t>рим американскую практику, когда в активе статьи располагаются по степени убывания ликвидности, а в пассиве — по степени умень</w:t>
      </w:r>
      <w:r>
        <w:rPr>
          <w:sz w:val="20"/>
          <w:szCs w:val="20"/>
          <w:lang w:val="ru-RU"/>
        </w:rPr>
        <w:softHyphen/>
        <w:t>шения срочности платежа. Подчеркнем еще раз, что определенной формы баланса в США не существует, и предлагаемая читателю модель носит обобщающий характер. При разборе учетных про</w:t>
      </w:r>
      <w:r>
        <w:rPr>
          <w:sz w:val="20"/>
          <w:szCs w:val="20"/>
          <w:lang w:val="ru-RU"/>
        </w:rPr>
        <w:softHyphen/>
        <w:t>блем, связанных с конкретными статьями, мы будем по возможно</w:t>
      </w:r>
      <w:r>
        <w:rPr>
          <w:sz w:val="20"/>
          <w:szCs w:val="20"/>
          <w:lang w:val="ru-RU"/>
        </w:rPr>
        <w:softHyphen/>
        <w:t>сти проводить сравнение с международными стандартами и прак</w:t>
      </w:r>
      <w:r>
        <w:rPr>
          <w:sz w:val="20"/>
          <w:szCs w:val="20"/>
          <w:lang w:val="ru-RU"/>
        </w:rPr>
        <w:softHyphen/>
        <w:t>тикой Великобритании, если они существенно различаются. Одна</w:t>
      </w:r>
      <w:r>
        <w:rPr>
          <w:sz w:val="20"/>
          <w:szCs w:val="20"/>
          <w:lang w:val="ru-RU"/>
        </w:rPr>
        <w:softHyphen/>
        <w:t>ко в целом трактовка и подход к определениям достаточно близки.</w:t>
      </w:r>
    </w:p>
    <w:p w:rsidR="00E65D36" w:rsidRDefault="00E65D36">
      <w:pPr>
        <w:jc w:val="both"/>
        <w:rPr>
          <w:lang w:val="ru-RU"/>
        </w:rPr>
      </w:pPr>
      <w:r>
        <w:rPr>
          <w:sz w:val="20"/>
          <w:szCs w:val="20"/>
          <w:lang w:val="ru-RU"/>
        </w:rPr>
        <w:t>В американском балансе актив состоит из двух больших раз</w:t>
      </w:r>
      <w:r>
        <w:rPr>
          <w:sz w:val="20"/>
          <w:szCs w:val="20"/>
          <w:lang w:val="ru-RU"/>
        </w:rPr>
        <w:softHyphen/>
        <w:t>делов:</w:t>
      </w:r>
    </w:p>
    <w:p w:rsidR="00E65D36" w:rsidRDefault="00E65D36">
      <w:pPr>
        <w:pStyle w:val="FR2"/>
        <w:jc w:val="both"/>
      </w:pPr>
      <w:r>
        <w:rPr>
          <w:i/>
          <w:iCs/>
          <w:sz w:val="18"/>
          <w:szCs w:val="18"/>
        </w:rPr>
        <w:t>Текущие иди оборотные активы</w:t>
      </w:r>
      <w:r>
        <w:rPr>
          <w:sz w:val="18"/>
          <w:szCs w:val="18"/>
        </w:rPr>
        <w:t xml:space="preserve"> (Current Assets);</w:t>
      </w:r>
    </w:p>
    <w:p w:rsidR="00E65D36" w:rsidRDefault="00E65D36">
      <w:pPr>
        <w:jc w:val="both"/>
        <w:rPr>
          <w:lang w:val="ru-RU"/>
        </w:rPr>
      </w:pPr>
      <w:r>
        <w:rPr>
          <w:i/>
          <w:iCs/>
          <w:sz w:val="20"/>
          <w:szCs w:val="20"/>
          <w:lang w:val="ru-RU"/>
        </w:rPr>
        <w:t>Необоротные активы</w:t>
      </w:r>
      <w:r>
        <w:rPr>
          <w:sz w:val="20"/>
          <w:szCs w:val="20"/>
          <w:lang w:val="ru-RU"/>
        </w:rPr>
        <w:t xml:space="preserve"> (Non-current Assets).</w:t>
      </w:r>
    </w:p>
    <w:p w:rsidR="00E65D36" w:rsidRDefault="00E65D36">
      <w:pPr>
        <w:jc w:val="both"/>
        <w:rPr>
          <w:lang w:val="ru-RU"/>
        </w:rPr>
      </w:pPr>
      <w:r>
        <w:rPr>
          <w:sz w:val="20"/>
          <w:szCs w:val="20"/>
          <w:lang w:val="ru-RU"/>
        </w:rPr>
        <w:t>Под активами подразумеваются средства компании, которые ей принадлежат или на которые она имеет право использования, а также те, которые обладают возможной будущей ценностью*.</w:t>
      </w:r>
    </w:p>
    <w:p w:rsidR="00E65D36" w:rsidRDefault="00E65D36">
      <w:pPr>
        <w:jc w:val="both"/>
        <w:rPr>
          <w:lang w:val="ru-RU"/>
        </w:rPr>
      </w:pPr>
      <w:r>
        <w:rPr>
          <w:sz w:val="20"/>
          <w:szCs w:val="20"/>
          <w:lang w:val="ru-RU"/>
        </w:rPr>
        <w:t>В состав</w:t>
      </w:r>
      <w:r>
        <w:rPr>
          <w:b/>
          <w:bCs/>
          <w:sz w:val="20"/>
          <w:szCs w:val="20"/>
          <w:lang w:val="ru-RU"/>
        </w:rPr>
        <w:t xml:space="preserve"> оборотных активов</w:t>
      </w:r>
      <w:r>
        <w:rPr>
          <w:sz w:val="20"/>
          <w:szCs w:val="20"/>
          <w:lang w:val="ru-RU"/>
        </w:rPr>
        <w:t xml:space="preserve"> включаются денежные средства, лег</w:t>
      </w:r>
      <w:r>
        <w:rPr>
          <w:sz w:val="20"/>
          <w:szCs w:val="20"/>
          <w:lang w:val="ru-RU"/>
        </w:rPr>
        <w:softHyphen/>
        <w:t>кореализуемые ценные бумаги (краткосрочные финансовые инвес</w:t>
      </w:r>
      <w:r>
        <w:rPr>
          <w:sz w:val="20"/>
          <w:szCs w:val="20"/>
          <w:lang w:val="ru-RU"/>
        </w:rPr>
        <w:softHyphen/>
        <w:t>тиции), дебиторская задолженность, запасы и предоплаченные рас</w:t>
      </w:r>
      <w:r>
        <w:rPr>
          <w:sz w:val="20"/>
          <w:szCs w:val="20"/>
          <w:lang w:val="ru-RU"/>
        </w:rPr>
        <w:softHyphen/>
        <w:t>ходы (расходы будущих периодов, которые должны быть списаны на расходы в течение года с даты составления баланса).</w:t>
      </w:r>
    </w:p>
    <w:p w:rsidR="00E65D36" w:rsidRDefault="00E65D36">
      <w:pPr>
        <w:jc w:val="both"/>
        <w:rPr>
          <w:lang w:val="ru-RU"/>
        </w:rPr>
      </w:pPr>
      <w:r>
        <w:rPr>
          <w:b/>
          <w:bCs/>
          <w:sz w:val="20"/>
          <w:szCs w:val="20"/>
          <w:lang w:val="ru-RU"/>
        </w:rPr>
        <w:t>Необоротные активы</w:t>
      </w:r>
      <w:r>
        <w:rPr>
          <w:sz w:val="20"/>
          <w:szCs w:val="20"/>
          <w:lang w:val="ru-RU"/>
        </w:rPr>
        <w:t xml:space="preserve"> включают в себя долгосрочные инвести</w:t>
      </w:r>
      <w:r>
        <w:rPr>
          <w:sz w:val="20"/>
          <w:szCs w:val="20"/>
          <w:lang w:val="ru-RU"/>
        </w:rPr>
        <w:softHyphen/>
        <w:t>ции, основные средства, нематериальные активы и отложенные рас</w:t>
      </w:r>
      <w:r>
        <w:rPr>
          <w:sz w:val="20"/>
          <w:szCs w:val="20"/>
          <w:lang w:val="ru-RU"/>
        </w:rPr>
        <w:softHyphen/>
        <w:t>ходы (расходы будущих периодов, которые должны быть списаны на расходы в течение нескольких учетных периодов).</w:t>
      </w:r>
    </w:p>
    <w:p w:rsidR="00E65D36" w:rsidRDefault="00E65D36">
      <w:pPr>
        <w:jc w:val="both"/>
        <w:rPr>
          <w:lang w:val="ru-RU"/>
        </w:rPr>
      </w:pPr>
      <w:r>
        <w:rPr>
          <w:sz w:val="20"/>
          <w:szCs w:val="20"/>
          <w:lang w:val="ru-RU"/>
        </w:rPr>
        <w:t>Под оборотными активами понимаются средства, которые пред</w:t>
      </w:r>
      <w:r>
        <w:rPr>
          <w:sz w:val="20"/>
          <w:szCs w:val="20"/>
          <w:lang w:val="ru-RU"/>
        </w:rPr>
        <w:softHyphen/>
        <w:t>полагается превратить в деньги, потребить, использовать или про-</w:t>
      </w:r>
    </w:p>
    <w:p w:rsidR="00E65D36" w:rsidRDefault="00E65D36">
      <w:pPr>
        <w:jc w:val="both"/>
        <w:rPr>
          <w:lang w:val="ru-RU"/>
        </w:rPr>
      </w:pPr>
      <w:r>
        <w:rPr>
          <w:sz w:val="16"/>
          <w:szCs w:val="16"/>
          <w:lang w:val="ru-RU"/>
        </w:rPr>
        <w:t>• Hoskin R Е. Financial Accounting: a</w:t>
      </w:r>
      <w:r>
        <w:rPr>
          <w:b/>
          <w:bCs/>
          <w:sz w:val="16"/>
          <w:szCs w:val="16"/>
          <w:lang w:val="ru-RU"/>
        </w:rPr>
        <w:t xml:space="preserve"> User</w:t>
      </w:r>
      <w:r>
        <w:rPr>
          <w:sz w:val="16"/>
          <w:szCs w:val="16"/>
          <w:lang w:val="ru-RU"/>
        </w:rPr>
        <w:t xml:space="preserve"> Perspective 2-nd ed 1997, p. 17.</w:t>
      </w:r>
    </w:p>
    <w:p w:rsidR="00E65D36" w:rsidRDefault="00E65D36">
      <w:pPr>
        <w:jc w:val="both"/>
        <w:rPr>
          <w:lang w:val="ru-RU"/>
        </w:rPr>
      </w:pPr>
      <w:r>
        <w:rPr>
          <w:lang w:val="ru-RU"/>
        </w:rPr>
        <w:t xml:space="preserve"> дать в течение одного года начиная с даты составления баланса или операционного цикла, если он более продолжителен. Международ</w:t>
      </w:r>
      <w:r>
        <w:rPr>
          <w:lang w:val="ru-RU"/>
        </w:rPr>
        <w:softHyphen/>
        <w:t>ные и английские стандарты ограничиваются определением "в те</w:t>
      </w:r>
      <w:r>
        <w:rPr>
          <w:lang w:val="ru-RU"/>
        </w:rPr>
        <w:softHyphen/>
        <w:t>чение одного года", не специфицируя операционный цикл.</w:t>
      </w:r>
    </w:p>
    <w:p w:rsidR="00E65D36" w:rsidRDefault="00E65D36">
      <w:pPr>
        <w:jc w:val="both"/>
        <w:rPr>
          <w:lang w:val="ru-RU"/>
        </w:rPr>
      </w:pPr>
      <w:r>
        <w:rPr>
          <w:lang w:val="ru-RU"/>
        </w:rPr>
        <w:t>Рассмотрим подробнее статьи, составляющие оборотные или текущие активы.</w:t>
      </w:r>
    </w:p>
    <w:p w:rsidR="00E65D36" w:rsidRDefault="00E65D36">
      <w:pPr>
        <w:pStyle w:val="FR2"/>
        <w:jc w:val="both"/>
      </w:pPr>
      <w:r>
        <w:rPr>
          <w:b/>
          <w:bCs/>
          <w:sz w:val="18"/>
          <w:szCs w:val="18"/>
        </w:rPr>
        <w:t>5.1. ДЕНЕЖНЫЕ СРЕДСТВА (CASH)</w:t>
      </w:r>
    </w:p>
    <w:p w:rsidR="00E65D36" w:rsidRDefault="00E65D36">
      <w:pPr>
        <w:jc w:val="both"/>
        <w:rPr>
          <w:lang w:val="ru-RU"/>
        </w:rPr>
      </w:pPr>
      <w:r>
        <w:rPr>
          <w:lang w:val="ru-RU"/>
        </w:rPr>
        <w:t>Денежные средства компании можно разделить на две катего</w:t>
      </w:r>
      <w:r>
        <w:rPr>
          <w:lang w:val="ru-RU"/>
        </w:rPr>
        <w:softHyphen/>
        <w:t>рии: денежные средства в кассе (cash on hand) и денежные средства в банке (cash in bank). В балансе все денежные средства компании обычно показываются одной строкой. Отчасти это связано с тем, что компании предпочитают держать как можно меньше налично</w:t>
      </w:r>
      <w:r>
        <w:rPr>
          <w:lang w:val="ru-RU"/>
        </w:rPr>
        <w:softHyphen/>
        <w:t>сти на руках, и основным платежным средством являются чеки. На</w:t>
      </w:r>
      <w:r>
        <w:rPr>
          <w:lang w:val="ru-RU"/>
        </w:rPr>
        <w:softHyphen/>
        <w:t>личность, которая держится в сейфе, используется в основном для мелких платежей и называется "мелкая касса" (petty cash). К денеж</w:t>
      </w:r>
      <w:r>
        <w:rPr>
          <w:lang w:val="ru-RU"/>
        </w:rPr>
        <w:softHyphen/>
        <w:t>ным средствам относятся монеты, банкноты, валюта, текущие и депозитные счета'в банках (current accounts, bank deposits), на ис</w:t>
      </w:r>
      <w:r>
        <w:rPr>
          <w:lang w:val="ru-RU"/>
        </w:rPr>
        <w:softHyphen/>
        <w:t>пользование которых</w:t>
      </w:r>
      <w:r>
        <w:rPr>
          <w:b/>
          <w:bCs/>
          <w:lang w:val="ru-RU"/>
        </w:rPr>
        <w:t xml:space="preserve"> нет никаких ограничении.</w:t>
      </w:r>
      <w:r>
        <w:rPr>
          <w:lang w:val="ru-RU"/>
        </w:rPr>
        <w:t xml:space="preserve"> Если использова</w:t>
      </w:r>
      <w:r>
        <w:rPr>
          <w:lang w:val="ru-RU"/>
        </w:rPr>
        <w:softHyphen/>
        <w:t>ние денежных средств ограничено, то они, как правило, классифи</w:t>
      </w:r>
      <w:r>
        <w:rPr>
          <w:lang w:val="ru-RU"/>
        </w:rPr>
        <w:softHyphen/>
        <w:t>цируются как инвестиции. Кроме того, к денежным средствам от</w:t>
      </w:r>
      <w:r>
        <w:rPr>
          <w:lang w:val="ru-RU"/>
        </w:rPr>
        <w:softHyphen/>
        <w:t>носятся:</w:t>
      </w:r>
    </w:p>
    <w:p w:rsidR="00E65D36" w:rsidRDefault="00E65D36">
      <w:pPr>
        <w:jc w:val="both"/>
        <w:rPr>
          <w:lang w:val="ru-RU"/>
        </w:rPr>
      </w:pPr>
      <w:r>
        <w:rPr>
          <w:lang w:val="ru-RU"/>
        </w:rPr>
        <w:t>— банковские переводные векселя (bank drafts) - - переводной вексель, выданный банком на банк;</w:t>
      </w:r>
    </w:p>
    <w:p w:rsidR="00E65D36" w:rsidRDefault="00E65D36">
      <w:pPr>
        <w:jc w:val="both"/>
        <w:rPr>
          <w:lang w:val="ru-RU"/>
        </w:rPr>
      </w:pPr>
      <w:r>
        <w:rPr>
          <w:lang w:val="ru-RU"/>
        </w:rPr>
        <w:t>— денежные переводы (money orders) — чеки, выписанные бан</w:t>
      </w:r>
      <w:r>
        <w:rPr>
          <w:lang w:val="ru-RU"/>
        </w:rPr>
        <w:softHyphen/>
        <w:t>ком получателю платежа взамен полученных от кого-либо денеж</w:t>
      </w:r>
      <w:r>
        <w:rPr>
          <w:lang w:val="ru-RU"/>
        </w:rPr>
        <w:softHyphen/>
        <w:t>ных средств;</w:t>
      </w:r>
    </w:p>
    <w:p w:rsidR="00E65D36" w:rsidRDefault="00E65D36">
      <w:pPr>
        <w:jc w:val="both"/>
        <w:rPr>
          <w:lang w:val="ru-RU"/>
        </w:rPr>
      </w:pPr>
      <w:r>
        <w:rPr>
          <w:lang w:val="ru-RU"/>
        </w:rPr>
        <w:t>— чеки, подписанные кассиром банка (cashier's checks), — чек, выписанный кассиром банка на этот же банк, т. е. обязательство банка;</w:t>
      </w:r>
    </w:p>
    <w:p w:rsidR="00E65D36" w:rsidRDefault="00E65D36">
      <w:pPr>
        <w:jc w:val="both"/>
        <w:rPr>
          <w:lang w:val="ru-RU"/>
        </w:rPr>
      </w:pPr>
      <w:r>
        <w:rPr>
          <w:lang w:val="ru-RU"/>
        </w:rPr>
        <w:t>— чеки, удостоверенные банком (certified checks), — чек с под</w:t>
      </w:r>
      <w:r>
        <w:rPr>
          <w:lang w:val="ru-RU"/>
        </w:rPr>
        <w:softHyphen/>
        <w:t>писью банка о гарантии платежа;</w:t>
      </w:r>
    </w:p>
    <w:p w:rsidR="00E65D36" w:rsidRDefault="00E65D36">
      <w:pPr>
        <w:jc w:val="both"/>
        <w:rPr>
          <w:lang w:val="ru-RU"/>
        </w:rPr>
      </w:pPr>
      <w:r>
        <w:rPr>
          <w:lang w:val="ru-RU"/>
        </w:rPr>
        <w:t>— персональные чеки (personal checks) — чеки, выданные физи</w:t>
      </w:r>
      <w:r>
        <w:rPr>
          <w:lang w:val="ru-RU"/>
        </w:rPr>
        <w:softHyphen/>
        <w:t>ческими лицами;</w:t>
      </w:r>
    </w:p>
    <w:p w:rsidR="00E65D36" w:rsidRDefault="00E65D36">
      <w:pPr>
        <w:jc w:val="both"/>
        <w:rPr>
          <w:lang w:val="ru-RU"/>
        </w:rPr>
      </w:pPr>
      <w:r>
        <w:rPr>
          <w:lang w:val="ru-RU"/>
        </w:rPr>
        <w:t>— сберегательные счета (saving accounts).</w:t>
      </w:r>
    </w:p>
    <w:p w:rsidR="00E65D36" w:rsidRDefault="00E65D36">
      <w:pPr>
        <w:jc w:val="both"/>
        <w:rPr>
          <w:lang w:val="ru-RU"/>
        </w:rPr>
      </w:pPr>
      <w:r>
        <w:rPr>
          <w:lang w:val="ru-RU"/>
        </w:rPr>
        <w:t xml:space="preserve">Денежные средства отражаются в отчетности </w:t>
      </w:r>
      <w:r>
        <w:rPr>
          <w:i/>
          <w:iCs/>
          <w:lang w:val="ru-RU"/>
        </w:rPr>
        <w:t>по объявленной или фактической стоимости</w:t>
      </w:r>
      <w:r>
        <w:rPr>
          <w:lang w:val="ru-RU"/>
        </w:rPr>
        <w:t xml:space="preserve"> (stated value). Банковские овердрафты (bank overdrafts) исключаются из состава денежных средств и в от</w:t>
      </w:r>
      <w:r>
        <w:rPr>
          <w:lang w:val="ru-RU"/>
        </w:rPr>
        <w:softHyphen/>
        <w:t>четности показываются как краткосрочные обязательства. Инфор</w:t>
      </w:r>
      <w:r>
        <w:rPr>
          <w:lang w:val="ru-RU"/>
        </w:rPr>
        <w:softHyphen/>
        <w:t>мация о так называемых компенсационных остатках (compensating</w:t>
      </w:r>
    </w:p>
    <w:p w:rsidR="00E65D36" w:rsidRDefault="00E65D36">
      <w:pPr>
        <w:jc w:val="both"/>
        <w:rPr>
          <w:lang w:val="ru-RU"/>
        </w:rPr>
      </w:pPr>
      <w:r>
        <w:rPr>
          <w:sz w:val="20"/>
          <w:szCs w:val="20"/>
          <w:lang w:val="ru-RU"/>
        </w:rPr>
        <w:t>balance) (сумма денег, которую компания обязана держать на счете в банке в качестве гарантии оплаты услуг банка и которую она не имеет права использовать) обязательно должна быть раскрыта в примечаниях к финансовой отчетности.</w:t>
      </w:r>
    </w:p>
    <w:p w:rsidR="00E65D36" w:rsidRDefault="00E65D36">
      <w:pPr>
        <w:jc w:val="both"/>
        <w:rPr>
          <w:lang w:val="ru-RU"/>
        </w:rPr>
      </w:pPr>
      <w:r>
        <w:rPr>
          <w:sz w:val="20"/>
          <w:szCs w:val="20"/>
          <w:lang w:val="ru-RU"/>
        </w:rPr>
        <w:t>Основные проблемы, связанные сденежными средствами?— это проблемы не учетные, а управленческие: организация контроля за сохранностью и использованием денежных средств, разделение обя</w:t>
      </w:r>
      <w:r>
        <w:rPr>
          <w:sz w:val="20"/>
          <w:szCs w:val="20"/>
          <w:lang w:val="ru-RU"/>
        </w:rPr>
        <w:softHyphen/>
        <w:t>занностей таким образом, чтобы кража денег была невозможна без сговора нескольких лиц, планирование поступлений и выплат де</w:t>
      </w:r>
      <w:r>
        <w:rPr>
          <w:sz w:val="20"/>
          <w:szCs w:val="20"/>
          <w:lang w:val="ru-RU"/>
        </w:rPr>
        <w:softHyphen/>
        <w:t>нежных средств и т. д.</w:t>
      </w:r>
    </w:p>
    <w:p w:rsidR="00E65D36" w:rsidRDefault="00E65D36">
      <w:pPr>
        <w:jc w:val="both"/>
        <w:rPr>
          <w:lang w:val="ru-RU"/>
        </w:rPr>
      </w:pPr>
      <w:r>
        <w:rPr>
          <w:sz w:val="20"/>
          <w:szCs w:val="20"/>
          <w:lang w:val="ru-RU"/>
        </w:rPr>
        <w:t>Среди учетных проблем можно выделить проблему классифи</w:t>
      </w:r>
      <w:r>
        <w:rPr>
          <w:sz w:val="20"/>
          <w:szCs w:val="20"/>
          <w:lang w:val="ru-RU"/>
        </w:rPr>
        <w:softHyphen/>
        <w:t>кации денежных средств, процесс выверки выписок с банковского счета и учет мелкой кассы на предприятии.</w:t>
      </w:r>
    </w:p>
    <w:p w:rsidR="00E65D36" w:rsidRDefault="00E65D36">
      <w:pPr>
        <w:jc w:val="both"/>
        <w:rPr>
          <w:lang w:val="ru-RU"/>
        </w:rPr>
      </w:pPr>
      <w:r>
        <w:rPr>
          <w:sz w:val="20"/>
          <w:szCs w:val="20"/>
          <w:lang w:val="ru-RU"/>
        </w:rPr>
        <w:t>Существует ряд активов, которые похожи на денежные сред</w:t>
      </w:r>
      <w:r>
        <w:rPr>
          <w:sz w:val="20"/>
          <w:szCs w:val="20"/>
          <w:lang w:val="ru-RU"/>
        </w:rPr>
        <w:softHyphen/>
        <w:t>ства, однако классифицируются иначе. Ниже приведена таблица классификации денежных средств, эквивалентов денежных средств (часто отражаются в отчетности вместе с денежными средствами со спецификацией в примечаниях) и неденежных статей (см. с. 74).</w:t>
      </w:r>
    </w:p>
    <w:p w:rsidR="00E65D36" w:rsidRDefault="00E65D36">
      <w:pPr>
        <w:jc w:val="both"/>
        <w:rPr>
          <w:lang w:val="ru-RU"/>
        </w:rPr>
      </w:pPr>
      <w:r>
        <w:rPr>
          <w:sz w:val="20"/>
          <w:szCs w:val="20"/>
          <w:lang w:val="ru-RU"/>
        </w:rPr>
        <w:t>Выверка выписки с банковского счета (bank reconciliation) обыч</w:t>
      </w:r>
      <w:r>
        <w:rPr>
          <w:sz w:val="20"/>
          <w:szCs w:val="20"/>
          <w:lang w:val="ru-RU"/>
        </w:rPr>
        <w:softHyphen/>
        <w:t>но производится один раз в месяц. Такая процедура необходима, поскольку остаток по счету "Денежные средства", согласно бухгал</w:t>
      </w:r>
      <w:r>
        <w:rPr>
          <w:sz w:val="20"/>
          <w:szCs w:val="20"/>
          <w:lang w:val="ru-RU"/>
        </w:rPr>
        <w:softHyphen/>
        <w:t>терским записям, обычно не совпадает с остатком по банковской выписке. Причины такого различия состоят в следующем:</w:t>
      </w:r>
    </w:p>
    <w:p w:rsidR="00E65D36" w:rsidRDefault="00E65D36">
      <w:pPr>
        <w:jc w:val="both"/>
        <w:rPr>
          <w:lang w:val="ru-RU"/>
        </w:rPr>
      </w:pPr>
      <w:r>
        <w:rPr>
          <w:sz w:val="20"/>
          <w:szCs w:val="20"/>
          <w:lang w:val="ru-RU"/>
        </w:rPr>
        <w:t>1) некоторые операции, прошедшие в учетных записях компа</w:t>
      </w:r>
      <w:r>
        <w:rPr>
          <w:sz w:val="20"/>
          <w:szCs w:val="20"/>
          <w:lang w:val="ru-RU"/>
        </w:rPr>
        <w:softHyphen/>
        <w:t>нии, могут еще не пройти в учетных записях банка, например вы</w:t>
      </w:r>
      <w:r>
        <w:rPr>
          <w:sz w:val="20"/>
          <w:szCs w:val="20"/>
          <w:lang w:val="ru-RU"/>
        </w:rPr>
        <w:softHyphen/>
        <w:t>данные чеки (outstanding checks) (чеки, выданные и отраженные в учетных регистрах компании, но не предъявленные к оплате в банк), депозиты в пути (deposits in transit) (отправленные в банк, но не полученные вовремя, или принятые банком, но не нашедшие отра</w:t>
      </w:r>
      <w:r>
        <w:rPr>
          <w:sz w:val="20"/>
          <w:szCs w:val="20"/>
          <w:lang w:val="ru-RU"/>
        </w:rPr>
        <w:softHyphen/>
        <w:t>жения в записях банка при подготовке выписки со счета);</w:t>
      </w:r>
    </w:p>
    <w:p w:rsidR="00E65D36" w:rsidRDefault="00E65D36">
      <w:pPr>
        <w:jc w:val="both"/>
        <w:rPr>
          <w:lang w:val="ru-RU"/>
        </w:rPr>
      </w:pPr>
      <w:r>
        <w:rPr>
          <w:sz w:val="20"/>
          <w:szCs w:val="20"/>
          <w:lang w:val="ru-RU"/>
        </w:rPr>
        <w:t>2) некоторые банковские операции еще не нашли отражения в бухгалтерских записях компании, например сбор за обслуживание (service charge), чеки, по которым не могут быть получены деньги (NSF /non-sufficient funds/ checks)*, заработанные проценты, кото-</w:t>
      </w:r>
    </w:p>
    <w:p w:rsidR="00E65D36" w:rsidRDefault="00E65D36">
      <w:pPr>
        <w:jc w:val="both"/>
        <w:rPr>
          <w:lang w:val="ru-RU"/>
        </w:rPr>
      </w:pPr>
      <w:r>
        <w:rPr>
          <w:sz w:val="16"/>
          <w:szCs w:val="16"/>
          <w:lang w:val="ru-RU"/>
        </w:rPr>
        <w:t>• NSF checks — чеки других предприятий или физических лиц, полученные компанией и переданные ею в банк, оплата по которым нс смогла быть получена, когда банк предъявил их к оплате банку предприятия (физического лица), выпи</w:t>
      </w:r>
      <w:r>
        <w:rPr>
          <w:sz w:val="16"/>
          <w:szCs w:val="16"/>
          <w:lang w:val="ru-RU"/>
        </w:rPr>
        <w:softHyphen/>
        <w:t>савшего чек. Банк изменяет остаток по счету компании и возвращает ей такой чек, чтобы она сама попыталась получить по нему деньги. Соответственно на момент выписки со счета такой чек еще нс прошел в бухгалтерских записях компании.</w:t>
      </w:r>
    </w:p>
    <w:p w:rsidR="00E65D36" w:rsidRDefault="00E65D36">
      <w:pPr>
        <w:pStyle w:val="FR2"/>
        <w:jc w:val="both"/>
      </w:pPr>
      <w:r>
        <w:t xml:space="preserve"> </w:t>
      </w:r>
      <w:r>
        <w:rPr>
          <w:i/>
          <w:iCs/>
          <w:sz w:val="18"/>
          <w:szCs w:val="18"/>
        </w:rPr>
        <w:t>Таблица "Классификация денежных средств, эквивалентов денежных средств и неденежных статей'^</w:t>
      </w:r>
      <w:r>
        <w:rPr>
          <w:sz w:val="18"/>
          <w:szCs w:val="18"/>
        </w:rPr>
        <w:t>_____</w:t>
      </w:r>
    </w:p>
    <w:tbl>
      <w:tblPr>
        <w:tblW w:w="0" w:type="auto"/>
        <w:tblInd w:w="40" w:type="dxa"/>
        <w:tblLayout w:type="fixed"/>
        <w:tblCellMar>
          <w:left w:w="40" w:type="dxa"/>
          <w:right w:w="40" w:type="dxa"/>
        </w:tblCellMar>
        <w:tblLook w:val="0000" w:firstRow="0" w:lastRow="0" w:firstColumn="0" w:lastColumn="0" w:noHBand="0" w:noVBand="0"/>
      </w:tblPr>
      <w:tblGrid>
        <w:gridCol w:w="2140"/>
        <w:gridCol w:w="2020"/>
        <w:gridCol w:w="2100"/>
      </w:tblGrid>
      <w:tr w:rsidR="00E65D36">
        <w:trPr>
          <w:trHeight w:val="20"/>
        </w:trPr>
        <w:tc>
          <w:tcPr>
            <w:tcW w:w="2140" w:type="dxa"/>
          </w:tcPr>
          <w:p w:rsidR="00E65D36" w:rsidRDefault="00E65D36">
            <w:pPr>
              <w:jc w:val="both"/>
              <w:rPr>
                <w:lang w:val="ru-RU"/>
              </w:rPr>
            </w:pPr>
          </w:p>
          <w:p w:rsidR="00E65D36" w:rsidRDefault="00E65D36">
            <w:pPr>
              <w:jc w:val="both"/>
              <w:rPr>
                <w:lang w:val="ru-RU"/>
              </w:rPr>
            </w:pPr>
          </w:p>
        </w:tc>
        <w:tc>
          <w:tcPr>
            <w:tcW w:w="2020" w:type="dxa"/>
          </w:tcPr>
          <w:p w:rsidR="00E65D36" w:rsidRDefault="00E65D36">
            <w:pPr>
              <w:jc w:val="both"/>
              <w:rPr>
                <w:lang w:val="ru-RU"/>
              </w:rPr>
            </w:pPr>
          </w:p>
          <w:p w:rsidR="00E65D36" w:rsidRDefault="00E65D36">
            <w:pPr>
              <w:jc w:val="both"/>
              <w:rPr>
                <w:lang w:val="ru-RU"/>
              </w:rPr>
            </w:pPr>
          </w:p>
        </w:tc>
        <w:tc>
          <w:tcPr>
            <w:tcW w:w="2100" w:type="dxa"/>
          </w:tcPr>
          <w:p w:rsidR="00E65D36" w:rsidRDefault="00E65D36">
            <w:pPr>
              <w:jc w:val="both"/>
              <w:rPr>
                <w:lang w:val="ru-RU"/>
              </w:rPr>
            </w:pPr>
          </w:p>
          <w:p w:rsidR="00E65D36" w:rsidRDefault="00E65D36">
            <w:pPr>
              <w:jc w:val="both"/>
              <w:rPr>
                <w:lang w:val="ru-RU"/>
              </w:rPr>
            </w:pPr>
          </w:p>
        </w:tc>
      </w:tr>
      <w:tr w:rsidR="00E65D36">
        <w:trPr>
          <w:trHeight w:val="300"/>
        </w:trPr>
        <w:tc>
          <w:tcPr>
            <w:tcW w:w="2140" w:type="dxa"/>
          </w:tcPr>
          <w:p w:rsidR="00E65D36" w:rsidRDefault="00E65D36">
            <w:pPr>
              <w:spacing w:before="20"/>
              <w:jc w:val="both"/>
              <w:rPr>
                <w:lang w:val="ru-RU"/>
              </w:rPr>
            </w:pPr>
            <w:r>
              <w:rPr>
                <w:sz w:val="12"/>
                <w:szCs w:val="12"/>
                <w:lang w:val="ru-RU"/>
              </w:rPr>
              <w:t>Активы</w:t>
            </w:r>
          </w:p>
        </w:tc>
        <w:tc>
          <w:tcPr>
            <w:tcW w:w="2020" w:type="dxa"/>
            <w:tcBorders>
              <w:bottom w:val="single" w:sz="6" w:space="0" w:color="auto"/>
            </w:tcBorders>
          </w:tcPr>
          <w:p w:rsidR="00E65D36" w:rsidRDefault="00E65D36">
            <w:pPr>
              <w:spacing w:before="20"/>
              <w:jc w:val="both"/>
              <w:rPr>
                <w:lang w:val="ru-RU"/>
              </w:rPr>
            </w:pPr>
            <w:r>
              <w:rPr>
                <w:sz w:val="12"/>
                <w:szCs w:val="12"/>
                <w:lang w:val="ru-RU"/>
              </w:rPr>
              <w:t>Классификация</w:t>
            </w:r>
          </w:p>
        </w:tc>
        <w:tc>
          <w:tcPr>
            <w:tcW w:w="2100" w:type="dxa"/>
            <w:tcBorders>
              <w:bottom w:val="single" w:sz="6" w:space="0" w:color="auto"/>
            </w:tcBorders>
          </w:tcPr>
          <w:p w:rsidR="00E65D36" w:rsidRDefault="00E65D36">
            <w:pPr>
              <w:spacing w:before="20"/>
              <w:jc w:val="both"/>
              <w:rPr>
                <w:lang w:val="ru-RU"/>
              </w:rPr>
            </w:pPr>
            <w:r>
              <w:rPr>
                <w:sz w:val="12"/>
                <w:szCs w:val="12"/>
                <w:lang w:val="ru-RU"/>
              </w:rPr>
              <w:t>Комментарии</w:t>
            </w:r>
          </w:p>
        </w:tc>
      </w:tr>
      <w:tr w:rsidR="00E65D36">
        <w:trPr>
          <w:trHeight w:val="40"/>
        </w:trPr>
        <w:tc>
          <w:tcPr>
            <w:tcW w:w="2140" w:type="dxa"/>
            <w:tcBorders>
              <w:bottom w:val="single" w:sz="6" w:space="0" w:color="auto"/>
            </w:tcBorders>
          </w:tcPr>
          <w:p w:rsidR="00E65D36" w:rsidRDefault="00E65D36">
            <w:pPr>
              <w:jc w:val="both"/>
              <w:rPr>
                <w:lang w:val="ru-RU"/>
              </w:rPr>
            </w:pPr>
          </w:p>
          <w:p w:rsidR="00E65D36" w:rsidRDefault="00E65D36">
            <w:pPr>
              <w:jc w:val="both"/>
              <w:rPr>
                <w:lang w:val="ru-RU"/>
              </w:rPr>
            </w:pPr>
          </w:p>
        </w:tc>
        <w:tc>
          <w:tcPr>
            <w:tcW w:w="2020" w:type="dxa"/>
            <w:tcBorders>
              <w:top w:val="single" w:sz="6" w:space="0" w:color="auto"/>
              <w:bottom w:val="single" w:sz="6" w:space="0" w:color="auto"/>
            </w:tcBorders>
          </w:tcPr>
          <w:p w:rsidR="00E65D36" w:rsidRDefault="00E65D36">
            <w:pPr>
              <w:jc w:val="both"/>
              <w:rPr>
                <w:lang w:val="ru-RU"/>
              </w:rPr>
            </w:pPr>
          </w:p>
          <w:p w:rsidR="00E65D36" w:rsidRDefault="00E65D36">
            <w:pPr>
              <w:jc w:val="both"/>
              <w:rPr>
                <w:lang w:val="ru-RU"/>
              </w:rPr>
            </w:pPr>
          </w:p>
        </w:tc>
        <w:tc>
          <w:tcPr>
            <w:tcW w:w="2100" w:type="dxa"/>
            <w:tcBorders>
              <w:top w:val="single" w:sz="6" w:space="0" w:color="auto"/>
              <w:bottom w:val="single" w:sz="6" w:space="0" w:color="auto"/>
            </w:tcBorders>
          </w:tcPr>
          <w:p w:rsidR="00E65D36" w:rsidRDefault="00E65D36">
            <w:pPr>
              <w:jc w:val="both"/>
              <w:rPr>
                <w:lang w:val="ru-RU"/>
              </w:rPr>
            </w:pPr>
          </w:p>
          <w:p w:rsidR="00E65D36" w:rsidRDefault="00E65D36">
            <w:pPr>
              <w:jc w:val="both"/>
              <w:rPr>
                <w:lang w:val="ru-RU"/>
              </w:rPr>
            </w:pPr>
          </w:p>
        </w:tc>
      </w:tr>
      <w:tr w:rsidR="00E65D36">
        <w:trPr>
          <w:trHeight w:val="1300"/>
        </w:trPr>
        <w:tc>
          <w:tcPr>
            <w:tcW w:w="2140" w:type="dxa"/>
            <w:tcBorders>
              <w:top w:val="single" w:sz="6" w:space="0" w:color="auto"/>
              <w:bottom w:val="single" w:sz="6" w:space="0" w:color="auto"/>
              <w:right w:val="single" w:sz="6" w:space="0" w:color="auto"/>
            </w:tcBorders>
          </w:tcPr>
          <w:p w:rsidR="00E65D36" w:rsidRDefault="00E65D36">
            <w:pPr>
              <w:spacing w:before="40"/>
              <w:jc w:val="both"/>
              <w:rPr>
                <w:lang w:val="ru-RU"/>
              </w:rPr>
            </w:pPr>
            <w:r>
              <w:rPr>
                <w:sz w:val="12"/>
                <w:szCs w:val="12"/>
                <w:lang w:val="ru-RU"/>
              </w:rPr>
              <w:t>Денежные средства (cash)</w:t>
            </w:r>
          </w:p>
        </w:tc>
        <w:tc>
          <w:tcPr>
            <w:tcW w:w="2020" w:type="dxa"/>
            <w:tcBorders>
              <w:top w:val="single" w:sz="6" w:space="0" w:color="auto"/>
              <w:left w:val="single" w:sz="6" w:space="0" w:color="auto"/>
              <w:bottom w:val="single" w:sz="6" w:space="0" w:color="auto"/>
            </w:tcBorders>
          </w:tcPr>
          <w:p w:rsidR="00E65D36" w:rsidRDefault="00E65D36">
            <w:pPr>
              <w:spacing w:before="40"/>
              <w:jc w:val="both"/>
              <w:rPr>
                <w:lang w:val="ru-RU"/>
              </w:rPr>
            </w:pPr>
            <w:r>
              <w:rPr>
                <w:sz w:val="12"/>
                <w:szCs w:val="12"/>
                <w:lang w:val="ru-RU"/>
              </w:rPr>
              <w:t>денежные средств»</w:t>
            </w:r>
          </w:p>
        </w:tc>
        <w:tc>
          <w:tcPr>
            <w:tcW w:w="2100" w:type="dxa"/>
            <w:tcBorders>
              <w:top w:val="single" w:sz="6" w:space="0" w:color="auto"/>
              <w:bottom w:val="single" w:sz="6" w:space="0" w:color="auto"/>
            </w:tcBorders>
          </w:tcPr>
          <w:p w:rsidR="00E65D36" w:rsidRDefault="00E65D36">
            <w:pPr>
              <w:spacing w:before="40"/>
              <w:jc w:val="both"/>
              <w:rPr>
                <w:lang w:val="ru-RU"/>
              </w:rPr>
            </w:pPr>
            <w:r>
              <w:rPr>
                <w:sz w:val="12"/>
                <w:szCs w:val="12"/>
                <w:lang w:val="ru-RU"/>
              </w:rPr>
              <w:t>не должно быть никаких ограничений на</w:t>
            </w:r>
          </w:p>
          <w:p w:rsidR="00E65D36" w:rsidRDefault="00E65D36">
            <w:pPr>
              <w:spacing w:before="40"/>
              <w:jc w:val="both"/>
              <w:rPr>
                <w:lang w:val="ru-RU"/>
              </w:rPr>
            </w:pPr>
            <w:r>
              <w:rPr>
                <w:sz w:val="12"/>
                <w:szCs w:val="12"/>
                <w:lang w:val="ru-RU"/>
              </w:rPr>
              <w:t>такие ограничения существуют, то отражаются как другие активы</w:t>
            </w:r>
          </w:p>
        </w:tc>
      </w:tr>
      <w:tr w:rsidR="00E65D36">
        <w:trPr>
          <w:trHeight w:val="300"/>
        </w:trPr>
        <w:tc>
          <w:tcPr>
            <w:tcW w:w="2140" w:type="dxa"/>
            <w:tcBorders>
              <w:top w:val="single" w:sz="6" w:space="0" w:color="auto"/>
              <w:right w:val="single" w:sz="6" w:space="0" w:color="auto"/>
            </w:tcBorders>
          </w:tcPr>
          <w:p w:rsidR="00E65D36" w:rsidRDefault="00E65D36">
            <w:pPr>
              <w:spacing w:before="20"/>
              <w:jc w:val="both"/>
              <w:rPr>
                <w:lang w:val="ru-RU"/>
              </w:rPr>
            </w:pPr>
            <w:r>
              <w:rPr>
                <w:sz w:val="12"/>
                <w:szCs w:val="12"/>
                <w:lang w:val="ru-RU"/>
              </w:rPr>
              <w:t>Мелкая касса (petty cash)</w:t>
            </w:r>
          </w:p>
        </w:tc>
        <w:tc>
          <w:tcPr>
            <w:tcW w:w="2020" w:type="dxa"/>
            <w:tcBorders>
              <w:top w:val="single" w:sz="6" w:space="0" w:color="auto"/>
              <w:left w:val="single" w:sz="6" w:space="0" w:color="auto"/>
            </w:tcBorders>
          </w:tcPr>
          <w:p w:rsidR="00E65D36" w:rsidRDefault="00E65D36">
            <w:pPr>
              <w:spacing w:before="20"/>
              <w:jc w:val="both"/>
              <w:rPr>
                <w:lang w:val="ru-RU"/>
              </w:rPr>
            </w:pPr>
            <w:r>
              <w:rPr>
                <w:sz w:val="12"/>
                <w:szCs w:val="12"/>
                <w:lang w:val="ru-RU"/>
              </w:rPr>
              <w:t>денежные средства</w:t>
            </w:r>
          </w:p>
        </w:tc>
        <w:tc>
          <w:tcPr>
            <w:tcW w:w="2100" w:type="dxa"/>
            <w:tcBorders>
              <w:top w:val="single" w:sz="6" w:space="0" w:color="auto"/>
            </w:tcBorders>
          </w:tcPr>
          <w:p w:rsidR="00E65D36" w:rsidRDefault="00E65D36">
            <w:pPr>
              <w:spacing w:before="20"/>
              <w:jc w:val="both"/>
              <w:rPr>
                <w:lang w:val="ru-RU"/>
              </w:rPr>
            </w:pPr>
          </w:p>
          <w:p w:rsidR="00E65D36" w:rsidRDefault="00E65D36">
            <w:pPr>
              <w:spacing w:before="20"/>
              <w:jc w:val="both"/>
              <w:rPr>
                <w:lang w:val="ru-RU"/>
              </w:rPr>
            </w:pPr>
          </w:p>
        </w:tc>
      </w:tr>
      <w:tr w:rsidR="00E65D36">
        <w:trPr>
          <w:trHeight w:val="1000"/>
        </w:trPr>
        <w:tc>
          <w:tcPr>
            <w:tcW w:w="2140" w:type="dxa"/>
            <w:tcBorders>
              <w:bottom w:val="single" w:sz="6" w:space="0" w:color="auto"/>
              <w:right w:val="single" w:sz="6" w:space="0" w:color="auto"/>
            </w:tcBorders>
          </w:tcPr>
          <w:p w:rsidR="00E65D36" w:rsidRDefault="00E65D36">
            <w:pPr>
              <w:spacing w:before="40"/>
              <w:jc w:val="both"/>
              <w:rPr>
                <w:lang w:val="ru-RU"/>
              </w:rPr>
            </w:pPr>
            <w:r>
              <w:rPr>
                <w:sz w:val="12"/>
                <w:szCs w:val="12"/>
                <w:lang w:val="ru-RU"/>
              </w:rPr>
              <w:t>Краткосрочные свидетельства (short-term papers)"</w:t>
            </w:r>
          </w:p>
        </w:tc>
        <w:tc>
          <w:tcPr>
            <w:tcW w:w="2020" w:type="dxa"/>
            <w:tcBorders>
              <w:left w:val="single" w:sz="6" w:space="0" w:color="auto"/>
              <w:bottom w:val="single" w:sz="6" w:space="0" w:color="auto"/>
              <w:right w:val="single" w:sz="6" w:space="0" w:color="auto"/>
            </w:tcBorders>
          </w:tcPr>
          <w:p w:rsidR="00E65D36" w:rsidRDefault="00E65D36">
            <w:pPr>
              <w:spacing w:before="40"/>
              <w:jc w:val="both"/>
              <w:rPr>
                <w:lang w:val="ru-RU"/>
              </w:rPr>
            </w:pPr>
            <w:r>
              <w:rPr>
                <w:sz w:val="12"/>
                <w:szCs w:val="12"/>
                <w:lang w:val="ru-RU"/>
              </w:rPr>
              <w:t>денежные эквиваленты</w:t>
            </w:r>
          </w:p>
        </w:tc>
        <w:tc>
          <w:tcPr>
            <w:tcW w:w="2100" w:type="dxa"/>
            <w:tcBorders>
              <w:left w:val="single" w:sz="6" w:space="0" w:color="auto"/>
              <w:bottom w:val="single" w:sz="6" w:space="0" w:color="auto"/>
            </w:tcBorders>
          </w:tcPr>
          <w:p w:rsidR="00E65D36" w:rsidRDefault="00E65D36">
            <w:pPr>
              <w:spacing w:before="40"/>
              <w:jc w:val="both"/>
              <w:rPr>
                <w:lang w:val="ru-RU"/>
              </w:rPr>
            </w:pPr>
            <w:r>
              <w:rPr>
                <w:sz w:val="12"/>
                <w:szCs w:val="12"/>
                <w:lang w:val="ru-RU"/>
              </w:rPr>
              <w:t>только для тех ценных бумаг, срок погашения которых меньше 3 месяцев, поскольку риск невелик</w:t>
            </w:r>
          </w:p>
        </w:tc>
      </w:tr>
      <w:tr w:rsidR="00E65D36">
        <w:trPr>
          <w:trHeight w:val="640"/>
        </w:trPr>
        <w:tc>
          <w:tcPr>
            <w:tcW w:w="2140" w:type="dxa"/>
            <w:tcBorders>
              <w:top w:val="single" w:sz="6" w:space="0" w:color="auto"/>
              <w:bottom w:val="single" w:sz="6" w:space="0" w:color="auto"/>
              <w:right w:val="single" w:sz="6" w:space="0" w:color="auto"/>
            </w:tcBorders>
          </w:tcPr>
          <w:p w:rsidR="00E65D36" w:rsidRDefault="00E65D36">
            <w:pPr>
              <w:spacing w:before="40"/>
              <w:jc w:val="both"/>
              <w:rPr>
                <w:lang w:val="ru-RU"/>
              </w:rPr>
            </w:pPr>
            <w:r>
              <w:rPr>
                <w:sz w:val="12"/>
                <w:szCs w:val="12"/>
                <w:lang w:val="ru-RU"/>
              </w:rPr>
              <w:t>Краткосрочные свидетельства</w:t>
            </w:r>
          </w:p>
        </w:tc>
        <w:tc>
          <w:tcPr>
            <w:tcW w:w="2020" w:type="dxa"/>
            <w:tcBorders>
              <w:top w:val="single" w:sz="6" w:space="0" w:color="auto"/>
              <w:left w:val="single" w:sz="6" w:space="0" w:color="auto"/>
              <w:bottom w:val="single" w:sz="6" w:space="0" w:color="auto"/>
              <w:right w:val="single" w:sz="6" w:space="0" w:color="auto"/>
            </w:tcBorders>
          </w:tcPr>
          <w:p w:rsidR="00E65D36" w:rsidRDefault="00E65D36">
            <w:pPr>
              <w:spacing w:before="40"/>
              <w:jc w:val="both"/>
              <w:rPr>
                <w:lang w:val="ru-RU"/>
              </w:rPr>
            </w:pPr>
            <w:r>
              <w:rPr>
                <w:sz w:val="12"/>
                <w:szCs w:val="12"/>
                <w:lang w:val="ru-RU"/>
              </w:rPr>
              <w:t>краткосрочные</w:t>
            </w:r>
          </w:p>
        </w:tc>
        <w:tc>
          <w:tcPr>
            <w:tcW w:w="2100" w:type="dxa"/>
            <w:tcBorders>
              <w:top w:val="single" w:sz="6" w:space="0" w:color="auto"/>
              <w:left w:val="single" w:sz="6" w:space="0" w:color="auto"/>
            </w:tcBorders>
          </w:tcPr>
          <w:p w:rsidR="00E65D36" w:rsidRDefault="00E65D36">
            <w:pPr>
              <w:spacing w:before="40"/>
              <w:jc w:val="both"/>
              <w:rPr>
                <w:lang w:val="ru-RU"/>
              </w:rPr>
            </w:pPr>
            <w:r>
              <w:rPr>
                <w:sz w:val="12"/>
                <w:szCs w:val="12"/>
                <w:lang w:val="ru-RU"/>
              </w:rPr>
              <w:t>для тех ценных бумаг, срок погашения которых 3—12 месяцев</w:t>
            </w:r>
          </w:p>
        </w:tc>
      </w:tr>
      <w:tr w:rsidR="00E65D36">
        <w:trPr>
          <w:trHeight w:val="480"/>
        </w:trPr>
        <w:tc>
          <w:tcPr>
            <w:tcW w:w="2140" w:type="dxa"/>
            <w:tcBorders>
              <w:top w:val="single" w:sz="6" w:space="0" w:color="auto"/>
              <w:bottom w:val="single" w:sz="6" w:space="0" w:color="auto"/>
              <w:right w:val="single" w:sz="6" w:space="0" w:color="auto"/>
            </w:tcBorders>
          </w:tcPr>
          <w:p w:rsidR="00E65D36" w:rsidRDefault="00E65D36">
            <w:pPr>
              <w:spacing w:before="40"/>
              <w:jc w:val="both"/>
              <w:rPr>
                <w:lang w:val="ru-RU"/>
              </w:rPr>
            </w:pPr>
          </w:p>
          <w:p w:rsidR="00E65D36" w:rsidRDefault="00E65D36">
            <w:pPr>
              <w:spacing w:before="40"/>
              <w:jc w:val="both"/>
              <w:rPr>
                <w:lang w:val="ru-RU"/>
              </w:rPr>
            </w:pPr>
          </w:p>
        </w:tc>
        <w:tc>
          <w:tcPr>
            <w:tcW w:w="2020" w:type="dxa"/>
            <w:tcBorders>
              <w:top w:val="single" w:sz="6" w:space="0" w:color="auto"/>
              <w:left w:val="single" w:sz="6" w:space="0" w:color="auto"/>
              <w:bottom w:val="single" w:sz="6" w:space="0" w:color="auto"/>
              <w:right w:val="single" w:sz="6" w:space="0" w:color="auto"/>
            </w:tcBorders>
          </w:tcPr>
          <w:p w:rsidR="00E65D36" w:rsidRDefault="00E65D36">
            <w:pPr>
              <w:spacing w:before="40"/>
              <w:jc w:val="both"/>
              <w:rPr>
                <w:lang w:val="ru-RU"/>
              </w:rPr>
            </w:pPr>
            <w:r>
              <w:rPr>
                <w:sz w:val="12"/>
                <w:szCs w:val="12"/>
                <w:lang w:val="ru-RU"/>
              </w:rPr>
              <w:t>дебиторская задолженность</w:t>
            </w:r>
          </w:p>
        </w:tc>
        <w:tc>
          <w:tcPr>
            <w:tcW w:w="2100" w:type="dxa"/>
            <w:tcBorders>
              <w:left w:val="single" w:sz="6" w:space="0" w:color="auto"/>
              <w:bottom w:val="single" w:sz="6" w:space="0" w:color="auto"/>
            </w:tcBorders>
          </w:tcPr>
          <w:p w:rsidR="00E65D36" w:rsidRDefault="00E65D36">
            <w:pPr>
              <w:spacing w:before="40"/>
              <w:jc w:val="both"/>
              <w:rPr>
                <w:lang w:val="ru-RU"/>
              </w:rPr>
            </w:pPr>
            <w:r>
              <w:rPr>
                <w:sz w:val="12"/>
                <w:szCs w:val="12"/>
                <w:lang w:val="ru-RU"/>
              </w:rPr>
              <w:t>предполагается, что деньги будут получены</w:t>
            </w:r>
          </w:p>
        </w:tc>
      </w:tr>
      <w:tr w:rsidR="00E65D36">
        <w:trPr>
          <w:trHeight w:val="480"/>
        </w:trPr>
        <w:tc>
          <w:tcPr>
            <w:tcW w:w="2140" w:type="dxa"/>
            <w:tcBorders>
              <w:top w:val="single" w:sz="6" w:space="0" w:color="auto"/>
              <w:right w:val="single" w:sz="6" w:space="0" w:color="auto"/>
            </w:tcBorders>
          </w:tcPr>
          <w:p w:rsidR="00E65D36" w:rsidRDefault="00E65D36">
            <w:pPr>
              <w:spacing w:before="40"/>
              <w:jc w:val="both"/>
              <w:rPr>
                <w:lang w:val="ru-RU"/>
              </w:rPr>
            </w:pPr>
            <w:r>
              <w:rPr>
                <w:sz w:val="12"/>
                <w:szCs w:val="12"/>
                <w:lang w:val="ru-RU"/>
              </w:rPr>
              <w:t xml:space="preserve">Долговые расписки (10 </w:t>
            </w:r>
            <w:r>
              <w:rPr>
                <w:i/>
                <w:iCs/>
                <w:sz w:val="12"/>
                <w:szCs w:val="12"/>
                <w:lang w:val="ru-RU"/>
              </w:rPr>
              <w:t>VY</w:t>
            </w:r>
          </w:p>
        </w:tc>
        <w:tc>
          <w:tcPr>
            <w:tcW w:w="2020" w:type="dxa"/>
            <w:tcBorders>
              <w:top w:val="single" w:sz="6" w:space="0" w:color="auto"/>
              <w:left w:val="single" w:sz="6" w:space="0" w:color="auto"/>
              <w:bottom w:val="single" w:sz="6" w:space="0" w:color="auto"/>
              <w:right w:val="single" w:sz="6" w:space="0" w:color="auto"/>
            </w:tcBorders>
          </w:tcPr>
          <w:p w:rsidR="00E65D36" w:rsidRDefault="00E65D36">
            <w:pPr>
              <w:spacing w:before="40"/>
              <w:jc w:val="both"/>
              <w:rPr>
                <w:lang w:val="ru-RU"/>
              </w:rPr>
            </w:pPr>
            <w:r>
              <w:rPr>
                <w:sz w:val="12"/>
                <w:szCs w:val="12"/>
                <w:lang w:val="ru-RU"/>
              </w:rPr>
              <w:t>дебиторская задолженность</w:t>
            </w:r>
          </w:p>
        </w:tc>
        <w:tc>
          <w:tcPr>
            <w:tcW w:w="2100" w:type="dxa"/>
            <w:tcBorders>
              <w:top w:val="single" w:sz="6" w:space="0" w:color="auto"/>
              <w:left w:val="single" w:sz="6" w:space="0" w:color="auto"/>
              <w:bottom w:val="single" w:sz="6" w:space="0" w:color="auto"/>
            </w:tcBorders>
          </w:tcPr>
          <w:p w:rsidR="00E65D36" w:rsidRDefault="00E65D36">
            <w:pPr>
              <w:spacing w:before="40"/>
              <w:jc w:val="both"/>
              <w:rPr>
                <w:lang w:val="ru-RU"/>
              </w:rPr>
            </w:pPr>
            <w:r>
              <w:rPr>
                <w:sz w:val="12"/>
                <w:szCs w:val="12"/>
                <w:lang w:val="ru-RU"/>
              </w:rPr>
              <w:t>предполагается, что деньги будут получены</w:t>
            </w:r>
          </w:p>
        </w:tc>
      </w:tr>
      <w:tr w:rsidR="00E65D36">
        <w:trPr>
          <w:trHeight w:val="660"/>
        </w:trPr>
        <w:tc>
          <w:tcPr>
            <w:tcW w:w="2140" w:type="dxa"/>
            <w:tcBorders>
              <w:right w:val="single" w:sz="6" w:space="0" w:color="auto"/>
            </w:tcBorders>
          </w:tcPr>
          <w:p w:rsidR="00E65D36" w:rsidRDefault="00E65D36">
            <w:pPr>
              <w:spacing w:before="40"/>
              <w:jc w:val="both"/>
              <w:rPr>
                <w:lang w:val="ru-RU"/>
              </w:rPr>
            </w:pPr>
            <w:r>
              <w:rPr>
                <w:sz w:val="12"/>
                <w:szCs w:val="12"/>
                <w:lang w:val="ru-RU"/>
              </w:rPr>
              <w:t>расходы (travel advances)</w:t>
            </w:r>
          </w:p>
        </w:tc>
        <w:tc>
          <w:tcPr>
            <w:tcW w:w="2020" w:type="dxa"/>
            <w:tcBorders>
              <w:top w:val="single" w:sz="6" w:space="0" w:color="auto"/>
              <w:left w:val="single" w:sz="6" w:space="0" w:color="auto"/>
              <w:right w:val="single" w:sz="6" w:space="0" w:color="auto"/>
            </w:tcBorders>
          </w:tcPr>
          <w:p w:rsidR="00E65D36" w:rsidRDefault="00E65D36">
            <w:pPr>
              <w:spacing w:before="40"/>
              <w:jc w:val="both"/>
              <w:rPr>
                <w:lang w:val="ru-RU"/>
              </w:rPr>
            </w:pPr>
            <w:r>
              <w:rPr>
                <w:sz w:val="12"/>
                <w:szCs w:val="12"/>
                <w:lang w:val="ru-RU"/>
              </w:rPr>
              <w:t>задолженность</w:t>
            </w:r>
          </w:p>
        </w:tc>
        <w:tc>
          <w:tcPr>
            <w:tcW w:w="2100" w:type="dxa"/>
            <w:tcBorders>
              <w:top w:val="single" w:sz="6" w:space="0" w:color="auto"/>
              <w:left w:val="single" w:sz="6" w:space="0" w:color="auto"/>
            </w:tcBorders>
          </w:tcPr>
          <w:p w:rsidR="00E65D36" w:rsidRDefault="00E65D36">
            <w:pPr>
              <w:spacing w:before="40"/>
              <w:jc w:val="both"/>
              <w:rPr>
                <w:lang w:val="ru-RU"/>
              </w:rPr>
            </w:pPr>
            <w:r>
              <w:rPr>
                <w:sz w:val="12"/>
                <w:szCs w:val="12"/>
                <w:lang w:val="ru-RU"/>
              </w:rPr>
              <w:t>предполагается, что работниками</w:t>
            </w:r>
          </w:p>
        </w:tc>
      </w:tr>
      <w:tr w:rsidR="00E65D36">
        <w:trPr>
          <w:trHeight w:val="820"/>
        </w:trPr>
        <w:tc>
          <w:tcPr>
            <w:tcW w:w="2140" w:type="dxa"/>
            <w:tcBorders>
              <w:bottom w:val="single" w:sz="6" w:space="0" w:color="auto"/>
              <w:right w:val="single" w:sz="6" w:space="0" w:color="auto"/>
            </w:tcBorders>
          </w:tcPr>
          <w:p w:rsidR="00E65D36" w:rsidRDefault="00E65D36">
            <w:pPr>
              <w:spacing w:before="40"/>
              <w:jc w:val="both"/>
              <w:rPr>
                <w:lang w:val="ru-RU"/>
              </w:rPr>
            </w:pPr>
            <w:r>
              <w:rPr>
                <w:sz w:val="12"/>
                <w:szCs w:val="12"/>
                <w:lang w:val="ru-RU"/>
              </w:rPr>
              <w:t>Почтовые марки (postage on hand, stamps)</w:t>
            </w:r>
          </w:p>
        </w:tc>
        <w:tc>
          <w:tcPr>
            <w:tcW w:w="2020" w:type="dxa"/>
            <w:tcBorders>
              <w:left w:val="single" w:sz="6" w:space="0" w:color="auto"/>
              <w:bottom w:val="single" w:sz="6" w:space="0" w:color="auto"/>
              <w:right w:val="single" w:sz="6" w:space="0" w:color="auto"/>
            </w:tcBorders>
          </w:tcPr>
          <w:p w:rsidR="00E65D36" w:rsidRDefault="00E65D36">
            <w:pPr>
              <w:spacing w:before="40"/>
              <w:jc w:val="both"/>
              <w:rPr>
                <w:lang w:val="ru-RU"/>
              </w:rPr>
            </w:pPr>
            <w:r>
              <w:rPr>
                <w:sz w:val="12"/>
                <w:szCs w:val="12"/>
                <w:lang w:val="ru-RU"/>
              </w:rPr>
              <w:t>предо плаче иные расходы</w:t>
            </w:r>
          </w:p>
        </w:tc>
        <w:tc>
          <w:tcPr>
            <w:tcW w:w="2100" w:type="dxa"/>
            <w:tcBorders>
              <w:left w:val="single" w:sz="6" w:space="0" w:color="auto"/>
              <w:bottom w:val="single" w:sz="6" w:space="0" w:color="auto"/>
              <w:right w:val="single" w:sz="6" w:space="0" w:color="auto"/>
            </w:tcBorders>
          </w:tcPr>
          <w:p w:rsidR="00E65D36" w:rsidRDefault="00E65D36">
            <w:pPr>
              <w:spacing w:before="40"/>
              <w:jc w:val="both"/>
              <w:rPr>
                <w:lang w:val="ru-RU"/>
              </w:rPr>
            </w:pPr>
            <w:r>
              <w:rPr>
                <w:sz w:val="12"/>
                <w:szCs w:val="12"/>
                <w:lang w:val="ru-RU"/>
              </w:rPr>
              <w:t>могут быть также классифицированы как запасы канцелярских принадлежностей</w:t>
            </w:r>
          </w:p>
        </w:tc>
      </w:tr>
      <w:tr w:rsidR="00E65D36">
        <w:trPr>
          <w:trHeight w:val="1200"/>
        </w:trPr>
        <w:tc>
          <w:tcPr>
            <w:tcW w:w="2140" w:type="dxa"/>
            <w:tcBorders>
              <w:top w:val="single" w:sz="6" w:space="0" w:color="auto"/>
              <w:bottom w:val="single" w:sz="6" w:space="0" w:color="auto"/>
              <w:right w:val="single" w:sz="6" w:space="0" w:color="auto"/>
            </w:tcBorders>
          </w:tcPr>
          <w:p w:rsidR="00E65D36" w:rsidRDefault="00E65D36">
            <w:pPr>
              <w:spacing w:before="40"/>
              <w:jc w:val="both"/>
              <w:rPr>
                <w:lang w:val="ru-RU"/>
              </w:rPr>
            </w:pPr>
            <w:r>
              <w:rPr>
                <w:sz w:val="12"/>
                <w:szCs w:val="12"/>
                <w:lang w:val="ru-RU"/>
              </w:rPr>
              <w:t>Компенсационный остаток (compensating balance)</w:t>
            </w:r>
          </w:p>
        </w:tc>
        <w:tc>
          <w:tcPr>
            <w:tcW w:w="2020" w:type="dxa"/>
            <w:tcBorders>
              <w:top w:val="single" w:sz="6" w:space="0" w:color="auto"/>
              <w:left w:val="single" w:sz="6" w:space="0" w:color="auto"/>
              <w:bottom w:val="single" w:sz="6" w:space="0" w:color="auto"/>
              <w:right w:val="single" w:sz="6" w:space="0" w:color="auto"/>
            </w:tcBorders>
          </w:tcPr>
          <w:p w:rsidR="00E65D36" w:rsidRDefault="00E65D36">
            <w:pPr>
              <w:spacing w:before="40"/>
              <w:jc w:val="both"/>
              <w:rPr>
                <w:lang w:val="ru-RU"/>
              </w:rPr>
            </w:pPr>
            <w:r>
              <w:rPr>
                <w:sz w:val="12"/>
                <w:szCs w:val="12"/>
                <w:lang w:val="ru-RU"/>
              </w:rPr>
              <w:t>включается- в денежные средства или отражается отдельно</w:t>
            </w:r>
          </w:p>
        </w:tc>
        <w:tc>
          <w:tcPr>
            <w:tcW w:w="2100" w:type="dxa"/>
            <w:tcBorders>
              <w:top w:val="single" w:sz="6" w:space="0" w:color="auto"/>
              <w:left w:val="single" w:sz="6" w:space="0" w:color="auto"/>
              <w:bottom w:val="single" w:sz="6" w:space="0" w:color="auto"/>
              <w:right w:val="single" w:sz="6" w:space="0" w:color="auto"/>
            </w:tcBorders>
          </w:tcPr>
          <w:p w:rsidR="00E65D36" w:rsidRDefault="00E65D36">
            <w:pPr>
              <w:spacing w:before="40"/>
              <w:jc w:val="both"/>
              <w:rPr>
                <w:lang w:val="ru-RU"/>
              </w:rPr>
            </w:pPr>
            <w:r>
              <w:rPr>
                <w:sz w:val="12"/>
                <w:szCs w:val="12"/>
                <w:lang w:val="ru-RU"/>
              </w:rPr>
              <w:t>раскрывается в примечаниях; в случае юридической регламентации отражается как другие активы</w:t>
            </w:r>
          </w:p>
        </w:tc>
      </w:tr>
      <w:tr w:rsidR="00E65D36">
        <w:trPr>
          <w:trHeight w:val="1800"/>
        </w:trPr>
        <w:tc>
          <w:tcPr>
            <w:tcW w:w="2140" w:type="dxa"/>
            <w:tcBorders>
              <w:top w:val="single" w:sz="6" w:space="0" w:color="auto"/>
              <w:right w:val="single" w:sz="6" w:space="0" w:color="auto"/>
            </w:tcBorders>
          </w:tcPr>
          <w:p w:rsidR="00E65D36" w:rsidRDefault="00E65D36">
            <w:pPr>
              <w:spacing w:before="40"/>
              <w:jc w:val="both"/>
              <w:rPr>
                <w:lang w:val="ru-RU"/>
              </w:rPr>
            </w:pPr>
            <w:r>
              <w:rPr>
                <w:sz w:val="12"/>
                <w:szCs w:val="12"/>
                <w:lang w:val="ru-RU"/>
              </w:rPr>
              <w:t>Банковский овердрафт (bank overdraft)</w:t>
            </w:r>
          </w:p>
        </w:tc>
        <w:tc>
          <w:tcPr>
            <w:tcW w:w="2020" w:type="dxa"/>
            <w:tcBorders>
              <w:top w:val="single" w:sz="6" w:space="0" w:color="auto"/>
              <w:left w:val="single" w:sz="6" w:space="0" w:color="auto"/>
              <w:right w:val="single" w:sz="6" w:space="0" w:color="auto"/>
            </w:tcBorders>
          </w:tcPr>
          <w:p w:rsidR="00E65D36" w:rsidRDefault="00E65D36">
            <w:pPr>
              <w:spacing w:before="40"/>
              <w:jc w:val="both"/>
              <w:rPr>
                <w:lang w:val="ru-RU"/>
              </w:rPr>
            </w:pPr>
            <w:r>
              <w:rPr>
                <w:sz w:val="12"/>
                <w:szCs w:val="12"/>
                <w:lang w:val="ru-RU"/>
              </w:rPr>
              <w:t>текущие (краткосрочные) обязательства</w:t>
            </w:r>
          </w:p>
        </w:tc>
        <w:tc>
          <w:tcPr>
            <w:tcW w:w="2100" w:type="dxa"/>
            <w:tcBorders>
              <w:top w:val="single" w:sz="6" w:space="0" w:color="auto"/>
              <w:left w:val="single" w:sz="6" w:space="0" w:color="auto"/>
              <w:right w:val="single" w:sz="6" w:space="0" w:color="auto"/>
            </w:tcBorders>
          </w:tcPr>
          <w:p w:rsidR="00E65D36" w:rsidRDefault="00E65D36">
            <w:pPr>
              <w:spacing w:before="40"/>
              <w:jc w:val="both"/>
              <w:rPr>
                <w:lang w:val="ru-RU"/>
              </w:rPr>
            </w:pPr>
            <w:r>
              <w:rPr>
                <w:sz w:val="12"/>
                <w:szCs w:val="12"/>
                <w:lang w:val="ru-RU"/>
              </w:rPr>
              <w:t>если существуют другие счета в этом же банке, на которых достаточно средств для покрытия овердрафта, и у компании есть такое право, то уменьшается величина денежных средств в активе</w:t>
            </w:r>
          </w:p>
        </w:tc>
      </w:tr>
    </w:tbl>
    <w:p w:rsidR="00E65D36" w:rsidRDefault="00E65D36">
      <w:pPr>
        <w:jc w:val="both"/>
        <w:rPr>
          <w:lang w:val="ru-RU"/>
        </w:rPr>
      </w:pPr>
    </w:p>
    <w:p w:rsidR="00E65D36" w:rsidRDefault="00E65D36">
      <w:pPr>
        <w:jc w:val="both"/>
        <w:rPr>
          <w:lang w:val="ru-RU"/>
        </w:rPr>
      </w:pPr>
      <w:r>
        <w:rPr>
          <w:lang w:val="ru-RU"/>
        </w:rPr>
        <w:t>рые банк платит на средний остаток счета компании (interest earned), другие банковские сборы и поступления на счет (other charges and</w:t>
      </w:r>
    </w:p>
    <w:p w:rsidR="00E65D36" w:rsidRDefault="00E65D36">
      <w:pPr>
        <w:jc w:val="both"/>
        <w:rPr>
          <w:lang w:val="ru-RU"/>
        </w:rPr>
      </w:pPr>
      <w:r>
        <w:rPr>
          <w:lang w:val="ru-RU"/>
        </w:rPr>
        <w:t>credits)*.</w:t>
      </w:r>
    </w:p>
    <w:p w:rsidR="00E65D36" w:rsidRDefault="00E65D36">
      <w:pPr>
        <w:jc w:val="both"/>
        <w:rPr>
          <w:lang w:val="ru-RU"/>
        </w:rPr>
      </w:pPr>
      <w:r>
        <w:rPr>
          <w:lang w:val="ru-RU"/>
        </w:rPr>
        <w:t>Процесс выверки состоит из двух этапов. Первый включает в себя корректировку остатка денежных средств, согласно банковс</w:t>
      </w:r>
      <w:r>
        <w:rPr>
          <w:lang w:val="ru-RU"/>
        </w:rPr>
        <w:softHyphen/>
        <w:t>кой выписке. К нему добавляются депозиты в пути (одновременно проводится проверка корректировок прошлого месяца) и вычита</w:t>
      </w:r>
      <w:r>
        <w:rPr>
          <w:lang w:val="ru-RU"/>
        </w:rPr>
        <w:softHyphen/>
        <w:t>ются выданные, но не предъявленные к оплате чеки (одновременно проводится проверка выданных чеков, которые были оплачены бан</w:t>
      </w:r>
      <w:r>
        <w:rPr>
          <w:lang w:val="ru-RU"/>
        </w:rPr>
        <w:softHyphen/>
        <w:t>ком). Полученная сумма представляет собой скорректированный остаток денежных средств. Второй этап — это корректировка ос</w:t>
      </w:r>
      <w:r>
        <w:rPr>
          <w:lang w:val="ru-RU"/>
        </w:rPr>
        <w:softHyphen/>
        <w:t>татка, согласно учетным записям, и отражение в учете соответству</w:t>
      </w:r>
      <w:r>
        <w:rPr>
          <w:lang w:val="ru-RU"/>
        </w:rPr>
        <w:softHyphen/>
        <w:t>ющих проводок. Из сальдо счета денежных средств (согласно учет</w:t>
      </w:r>
      <w:r>
        <w:rPr>
          <w:lang w:val="ru-RU"/>
        </w:rPr>
        <w:softHyphen/>
        <w:t>ным записям) вычитаются все дебетовые меморандумы и прибав</w:t>
      </w:r>
      <w:r>
        <w:rPr>
          <w:lang w:val="ru-RU"/>
        </w:rPr>
        <w:softHyphen/>
        <w:t>ляются все кредитовые меморандумы с последующим отражением в Журнале операций и на счетах. Например, на счетах должны быть отражены следующие проделанные банком операции:</w:t>
      </w:r>
    </w:p>
    <w:p w:rsidR="00E65D36" w:rsidRDefault="00E65D36">
      <w:pPr>
        <w:jc w:val="both"/>
        <w:rPr>
          <w:lang w:val="ru-RU"/>
        </w:rPr>
      </w:pPr>
      <w:r>
        <w:rPr>
          <w:lang w:val="ru-RU"/>
        </w:rPr>
        <w:t>1) банк начислил проценты на остаток по счету:</w:t>
      </w:r>
    </w:p>
    <w:p w:rsidR="00E65D36" w:rsidRDefault="00E65D36">
      <w:pPr>
        <w:pStyle w:val="FR2"/>
        <w:jc w:val="both"/>
      </w:pPr>
      <w:r>
        <w:rPr>
          <w:sz w:val="18"/>
          <w:szCs w:val="18"/>
        </w:rPr>
        <w:t>Д    Денежные средства К    Доход в виде процентов</w:t>
      </w:r>
    </w:p>
    <w:p w:rsidR="00E65D36" w:rsidRDefault="00E65D36">
      <w:pPr>
        <w:jc w:val="both"/>
        <w:rPr>
          <w:lang w:val="ru-RU"/>
        </w:rPr>
      </w:pPr>
      <w:r>
        <w:rPr>
          <w:lang w:val="ru-RU"/>
        </w:rPr>
        <w:t>2) банк от имени компании получил деньги по векселю, вклю</w:t>
      </w:r>
      <w:r>
        <w:rPr>
          <w:lang w:val="ru-RU"/>
        </w:rPr>
        <w:softHyphen/>
        <w:t>чая проценты:</w:t>
      </w:r>
    </w:p>
    <w:p w:rsidR="00E65D36" w:rsidRDefault="00E65D36">
      <w:pPr>
        <w:jc w:val="both"/>
        <w:rPr>
          <w:lang w:val="ru-RU"/>
        </w:rPr>
      </w:pPr>
      <w:r>
        <w:rPr>
          <w:sz w:val="16"/>
          <w:szCs w:val="16"/>
          <w:lang w:val="ru-RU"/>
        </w:rPr>
        <w:t>• Обычно любой вычет со счета оформляется дебетовым меморандумом, лю</w:t>
      </w:r>
      <w:r>
        <w:rPr>
          <w:sz w:val="16"/>
          <w:szCs w:val="16"/>
          <w:lang w:val="ru-RU"/>
        </w:rPr>
        <w:softHyphen/>
        <w:t>бое поступление — кредитовым; банк может снимать деньги со счета компании, например, в счет оплаты услуг по типографской печати чековых книжек или по поручению предприятия получать оплату по векселям и зачислять полученные день</w:t>
      </w:r>
      <w:r>
        <w:rPr>
          <w:sz w:val="16"/>
          <w:szCs w:val="16"/>
          <w:lang w:val="ru-RU"/>
        </w:rPr>
        <w:softHyphen/>
        <w:t>ги на счет компании и т. д.</w:t>
      </w:r>
    </w:p>
    <w:p w:rsidR="00E65D36" w:rsidRDefault="00E65D36">
      <w:pPr>
        <w:jc w:val="both"/>
        <w:rPr>
          <w:lang w:val="ru-RU"/>
        </w:rPr>
      </w:pPr>
      <w:r>
        <w:rPr>
          <w:b/>
          <w:bCs/>
          <w:lang w:val="ru-RU"/>
        </w:rPr>
        <w:t>Примечания к таблице</w:t>
      </w:r>
    </w:p>
    <w:p w:rsidR="00E65D36" w:rsidRDefault="00E65D36">
      <w:pPr>
        <w:jc w:val="both"/>
        <w:rPr>
          <w:lang w:val="ru-RU"/>
        </w:rPr>
      </w:pPr>
      <w:r>
        <w:rPr>
          <w:lang w:val="ru-RU"/>
        </w:rPr>
        <w:t>' Краткосрочные свидетельства — ценные бумаги, срок погашения ко</w:t>
      </w:r>
      <w:r>
        <w:rPr>
          <w:lang w:val="ru-RU"/>
        </w:rPr>
        <w:softHyphen/>
        <w:t>торых меньше года. Более подробно рассмотрены в разделе краткосроч</w:t>
      </w:r>
      <w:r>
        <w:rPr>
          <w:lang w:val="ru-RU"/>
        </w:rPr>
        <w:softHyphen/>
        <w:t>ных инвестиций.</w:t>
      </w:r>
    </w:p>
    <w:p w:rsidR="00E65D36" w:rsidRDefault="00E65D36">
      <w:pPr>
        <w:jc w:val="both"/>
        <w:rPr>
          <w:lang w:val="ru-RU"/>
        </w:rPr>
      </w:pPr>
      <w:r>
        <w:rPr>
          <w:vertAlign w:val="superscript"/>
          <w:lang w:val="ru-RU"/>
        </w:rPr>
        <w:t>ь</w:t>
      </w:r>
      <w:r>
        <w:rPr>
          <w:lang w:val="ru-RU"/>
        </w:rPr>
        <w:t xml:space="preserve"> Отсроченные чеки — чеки, по которым денежные средства не могут быть получены ранее указанной даты, не совпадающей с датой выписки.</w:t>
      </w:r>
    </w:p>
    <w:p w:rsidR="00E65D36" w:rsidRDefault="00E65D36">
      <w:pPr>
        <w:jc w:val="both"/>
        <w:rPr>
          <w:lang w:val="ru-RU"/>
        </w:rPr>
      </w:pPr>
      <w:r>
        <w:rPr>
          <w:vertAlign w:val="superscript"/>
          <w:lang w:val="ru-RU"/>
        </w:rPr>
        <w:t>с</w:t>
      </w:r>
      <w:r>
        <w:rPr>
          <w:lang w:val="ru-RU"/>
        </w:rPr>
        <w:t xml:space="preserve"> Долговые расписки — простое подтверждение задолженности, кото</w:t>
      </w:r>
      <w:r>
        <w:rPr>
          <w:lang w:val="ru-RU"/>
        </w:rPr>
        <w:softHyphen/>
        <w:t>рое обязывает эаймополучателя отдать деньги заимодавцу и является для последнего основанием для получения денег (не эквивалентно векселю).</w:t>
      </w:r>
    </w:p>
    <w:p w:rsidR="00E65D36" w:rsidRDefault="00E65D36">
      <w:pPr>
        <w:pStyle w:val="FR2"/>
        <w:jc w:val="both"/>
      </w:pPr>
      <w:r>
        <w:t xml:space="preserve"> Д</w:t>
      </w:r>
      <w:r>
        <w:tab/>
        <w:t>Денежные средства</w:t>
      </w:r>
    </w:p>
    <w:p w:rsidR="00E65D36" w:rsidRDefault="00E65D36">
      <w:pPr>
        <w:pStyle w:val="FR2"/>
        <w:jc w:val="both"/>
      </w:pPr>
      <w:r>
        <w:t>К</w:t>
      </w:r>
      <w:r>
        <w:tab/>
        <w:t>Векселя к поручению</w:t>
      </w:r>
    </w:p>
    <w:p w:rsidR="00E65D36" w:rsidRDefault="00E65D36">
      <w:pPr>
        <w:pStyle w:val="FR2"/>
        <w:jc w:val="both"/>
      </w:pPr>
      <w:r>
        <w:t>К</w:t>
      </w:r>
      <w:r>
        <w:tab/>
        <w:t>Доход в виде процентов</w:t>
      </w:r>
    </w:p>
    <w:p w:rsidR="00E65D36" w:rsidRDefault="00E65D36">
      <w:pPr>
        <w:jc w:val="both"/>
        <w:rPr>
          <w:lang w:val="ru-RU"/>
        </w:rPr>
      </w:pPr>
      <w:r>
        <w:rPr>
          <w:lang w:val="ru-RU"/>
        </w:rPr>
        <w:tab/>
        <w:t>3) банк снял со счета причитающуюся ему плату за получение денег по векселю:</w:t>
      </w:r>
    </w:p>
    <w:p w:rsidR="00E65D36" w:rsidRDefault="00E65D36">
      <w:pPr>
        <w:pStyle w:val="FR2"/>
        <w:jc w:val="both"/>
      </w:pPr>
      <w:r>
        <w:rPr>
          <w:sz w:val="18"/>
          <w:szCs w:val="18"/>
        </w:rPr>
        <w:t>Д</w:t>
      </w:r>
      <w:r>
        <w:rPr>
          <w:sz w:val="18"/>
          <w:szCs w:val="18"/>
        </w:rPr>
        <w:tab/>
        <w:t>Расходы на услуги банка</w:t>
      </w:r>
    </w:p>
    <w:p w:rsidR="00E65D36" w:rsidRDefault="00E65D36">
      <w:pPr>
        <w:pStyle w:val="FR2"/>
        <w:jc w:val="both"/>
      </w:pPr>
      <w:r>
        <w:rPr>
          <w:sz w:val="18"/>
          <w:szCs w:val="18"/>
        </w:rPr>
        <w:t>К</w:t>
      </w:r>
      <w:r>
        <w:rPr>
          <w:sz w:val="18"/>
          <w:szCs w:val="18"/>
        </w:rPr>
        <w:tab/>
        <w:t>Денежные средства</w:t>
      </w:r>
    </w:p>
    <w:p w:rsidR="00E65D36" w:rsidRDefault="00E65D36">
      <w:pPr>
        <w:jc w:val="both"/>
        <w:rPr>
          <w:lang w:val="ru-RU"/>
        </w:rPr>
      </w:pPr>
      <w:r>
        <w:rPr>
          <w:lang w:val="ru-RU"/>
        </w:rPr>
        <w:tab/>
        <w:t>4) банк вернул NSF-чек:</w:t>
      </w:r>
    </w:p>
    <w:p w:rsidR="00E65D36" w:rsidRDefault="00E65D36">
      <w:pPr>
        <w:pStyle w:val="FR2"/>
        <w:jc w:val="both"/>
      </w:pPr>
      <w:r>
        <w:rPr>
          <w:sz w:val="18"/>
          <w:szCs w:val="18"/>
        </w:rPr>
        <w:t>Д</w:t>
      </w:r>
      <w:r>
        <w:rPr>
          <w:sz w:val="18"/>
          <w:szCs w:val="18"/>
        </w:rPr>
        <w:tab/>
        <w:t>Счета к получению</w:t>
      </w:r>
    </w:p>
    <w:p w:rsidR="00E65D36" w:rsidRDefault="00E65D36">
      <w:pPr>
        <w:pStyle w:val="FR2"/>
        <w:jc w:val="both"/>
      </w:pPr>
      <w:r>
        <w:rPr>
          <w:sz w:val="18"/>
          <w:szCs w:val="18"/>
        </w:rPr>
        <w:t>К</w:t>
      </w:r>
      <w:r>
        <w:rPr>
          <w:sz w:val="18"/>
          <w:szCs w:val="18"/>
        </w:rPr>
        <w:tab/>
        <w:t>Денежные средства</w:t>
      </w:r>
    </w:p>
    <w:p w:rsidR="00E65D36" w:rsidRDefault="00E65D36">
      <w:pPr>
        <w:jc w:val="both"/>
        <w:rPr>
          <w:lang w:val="ru-RU"/>
        </w:rPr>
      </w:pPr>
      <w:r>
        <w:rPr>
          <w:lang w:val="ru-RU"/>
        </w:rPr>
        <w:tab/>
        <w:t>5) банк снял со счета причитающуюся ему плату за обслуживание:</w:t>
      </w:r>
    </w:p>
    <w:p w:rsidR="00E65D36" w:rsidRDefault="00E65D36">
      <w:pPr>
        <w:pStyle w:val="FR2"/>
        <w:jc w:val="both"/>
      </w:pPr>
      <w:r>
        <w:rPr>
          <w:sz w:val="18"/>
          <w:szCs w:val="18"/>
        </w:rPr>
        <w:t>Д</w:t>
      </w:r>
      <w:r>
        <w:rPr>
          <w:sz w:val="18"/>
          <w:szCs w:val="18"/>
        </w:rPr>
        <w:tab/>
        <w:t>Расходы на услуги банка</w:t>
      </w:r>
    </w:p>
    <w:p w:rsidR="00E65D36" w:rsidRDefault="00E65D36">
      <w:pPr>
        <w:pStyle w:val="FR2"/>
        <w:jc w:val="both"/>
      </w:pPr>
      <w:r>
        <w:rPr>
          <w:sz w:val="18"/>
          <w:szCs w:val="18"/>
        </w:rPr>
        <w:t>К</w:t>
      </w:r>
      <w:r>
        <w:rPr>
          <w:sz w:val="18"/>
          <w:szCs w:val="18"/>
        </w:rPr>
        <w:tab/>
        <w:t>Денежные средства</w:t>
      </w:r>
    </w:p>
    <w:p w:rsidR="00E65D36" w:rsidRDefault="00E65D36">
      <w:pPr>
        <w:jc w:val="both"/>
        <w:rPr>
          <w:lang w:val="ru-RU"/>
        </w:rPr>
      </w:pPr>
      <w:r>
        <w:rPr>
          <w:lang w:val="ru-RU"/>
        </w:rPr>
        <w:t>Полученный скорректированный остаток должен совпадать с исправленным остатком из банковской выписки.</w:t>
      </w:r>
    </w:p>
    <w:p w:rsidR="00E65D36" w:rsidRDefault="00E65D36">
      <w:pPr>
        <w:jc w:val="both"/>
        <w:rPr>
          <w:lang w:val="ru-RU"/>
        </w:rPr>
      </w:pPr>
      <w:r>
        <w:rPr>
          <w:lang w:val="ru-RU"/>
        </w:rPr>
        <w:t xml:space="preserve">Интересна система ведения </w:t>
      </w:r>
      <w:r>
        <w:rPr>
          <w:i/>
          <w:iCs/>
          <w:lang w:val="ru-RU"/>
        </w:rPr>
        <w:t>мелкой кассы (petty</w:t>
      </w:r>
      <w:r>
        <w:rPr>
          <w:lang w:val="ru-RU"/>
        </w:rPr>
        <w:t xml:space="preserve"> cash fund; imprest system). У компании обычно существуют регулярные расходы, сум</w:t>
      </w:r>
      <w:r>
        <w:rPr>
          <w:lang w:val="ru-RU"/>
        </w:rPr>
        <w:softHyphen/>
        <w:t>ма которых невелика, поэтому выписывать чеки достаточно неудоб</w:t>
      </w:r>
      <w:r>
        <w:rPr>
          <w:lang w:val="ru-RU"/>
        </w:rPr>
        <w:softHyphen/>
        <w:t>но (покупка почтовых марок, оплата такси, мелкие сборы и т. п.). Для этих целей непосредственно на предприятии держится некото</w:t>
      </w:r>
      <w:r>
        <w:rPr>
          <w:lang w:val="ru-RU"/>
        </w:rPr>
        <w:softHyphen/>
        <w:t>рая сумма наличных денег, за которые отвечает материально от</w:t>
      </w:r>
      <w:r>
        <w:rPr>
          <w:lang w:val="ru-RU"/>
        </w:rPr>
        <w:softHyphen/>
        <w:t>ветственное лицо. Устанавливается фиксированный размер "фон</w:t>
      </w:r>
      <w:r>
        <w:rPr>
          <w:lang w:val="ru-RU"/>
        </w:rPr>
        <w:softHyphen/>
        <w:t>да мелкой кассы", который периодически возмещается (например, один раз в неделю) на точную сумму потраченного, что приводит его опять к установленной фиксированной величине. При выдаче наличных денег выписывается ваучер, на котором указываются дата, сумма и назначение расходов. В идеале остаток наличных, и общая стоимость ваучеров должны в сумме составлять фиксиро</w:t>
      </w:r>
      <w:r>
        <w:rPr>
          <w:lang w:val="ru-RU"/>
        </w:rPr>
        <w:softHyphen/>
        <w:t>ванную величину фонда мелкой кассы. Если при пополнении мел</w:t>
      </w:r>
      <w:r>
        <w:rPr>
          <w:lang w:val="ru-RU"/>
        </w:rPr>
        <w:softHyphen/>
        <w:t>кой кассы выявляются небольшие расхождения, то они отражают</w:t>
      </w:r>
      <w:r>
        <w:rPr>
          <w:lang w:val="ru-RU"/>
        </w:rPr>
        <w:softHyphen/>
        <w:t>ся на счете "Недостаток / избыток денежных средств". При дебето</w:t>
      </w:r>
      <w:r>
        <w:rPr>
          <w:lang w:val="ru-RU"/>
        </w:rPr>
        <w:softHyphen/>
        <w:t>вом сальдо этого счета в конце отчетного периода оно включается в состав общих операционных расходов, при кредитовом  в дру</w:t>
      </w:r>
      <w:r>
        <w:rPr>
          <w:lang w:val="ru-RU"/>
        </w:rPr>
        <w:softHyphen/>
        <w:t>гие доходы.</w:t>
      </w:r>
    </w:p>
    <w:p w:rsidR="00E65D36" w:rsidRDefault="00E65D36">
      <w:pPr>
        <w:jc w:val="both"/>
        <w:rPr>
          <w:lang w:val="ru-RU"/>
        </w:rPr>
      </w:pPr>
      <w:r>
        <w:rPr>
          <w:lang w:val="ru-RU"/>
        </w:rPr>
        <w:t>Согласно американской практике, операции с мелкой кассой отражаются в учете следующим образом:</w:t>
      </w:r>
    </w:p>
    <w:p w:rsidR="00E65D36" w:rsidRDefault="00E65D36">
      <w:pPr>
        <w:jc w:val="both"/>
        <w:rPr>
          <w:lang w:val="ru-RU"/>
        </w:rPr>
      </w:pPr>
      <w:r>
        <w:rPr>
          <w:lang w:val="ru-RU"/>
        </w:rPr>
        <w:t>1) образование фонда мелкой кассы (получение наличных де</w:t>
      </w:r>
      <w:r>
        <w:rPr>
          <w:lang w:val="ru-RU"/>
        </w:rPr>
        <w:softHyphen/>
        <w:t>нег из банка):</w:t>
      </w:r>
    </w:p>
    <w:p w:rsidR="00E65D36" w:rsidRDefault="00E65D36">
      <w:pPr>
        <w:pStyle w:val="FR2"/>
        <w:jc w:val="both"/>
      </w:pPr>
      <w:r>
        <w:rPr>
          <w:sz w:val="18"/>
          <w:szCs w:val="18"/>
        </w:rPr>
        <w:t>Д</w:t>
      </w:r>
      <w:r>
        <w:rPr>
          <w:sz w:val="18"/>
          <w:szCs w:val="18"/>
        </w:rPr>
        <w:tab/>
        <w:t>Мелкая касса</w:t>
      </w:r>
    </w:p>
    <w:p w:rsidR="00E65D36" w:rsidRDefault="00E65D36">
      <w:pPr>
        <w:pStyle w:val="FR2"/>
        <w:jc w:val="both"/>
      </w:pPr>
      <w:r>
        <w:rPr>
          <w:sz w:val="18"/>
          <w:szCs w:val="18"/>
        </w:rPr>
        <w:t>К</w:t>
      </w:r>
      <w:r>
        <w:rPr>
          <w:sz w:val="18"/>
          <w:szCs w:val="18"/>
        </w:rPr>
        <w:tab/>
        <w:t>Денежные средства</w:t>
      </w:r>
    </w:p>
    <w:p w:rsidR="00E65D36" w:rsidRDefault="00E65D36">
      <w:pPr>
        <w:jc w:val="both"/>
        <w:rPr>
          <w:lang w:val="ru-RU"/>
        </w:rPr>
      </w:pPr>
      <w:r>
        <w:rPr>
          <w:lang w:val="ru-RU"/>
        </w:rPr>
        <w:tab/>
        <w:t>2) выдача денег из мелкой кассы, оформленная ваучерами:</w:t>
      </w:r>
    </w:p>
    <w:p w:rsidR="00E65D36" w:rsidRDefault="00E65D36">
      <w:pPr>
        <w:jc w:val="both"/>
        <w:rPr>
          <w:lang w:val="ru-RU"/>
        </w:rPr>
      </w:pPr>
      <w:r>
        <w:rPr>
          <w:lang w:val="ru-RU"/>
        </w:rPr>
        <w:t>Не отражается</w:t>
      </w:r>
    </w:p>
    <w:p w:rsidR="00E65D36" w:rsidRDefault="00E65D36">
      <w:pPr>
        <w:jc w:val="both"/>
        <w:rPr>
          <w:lang w:val="ru-RU"/>
        </w:rPr>
      </w:pPr>
      <w:r>
        <w:rPr>
          <w:lang w:val="ru-RU"/>
        </w:rPr>
        <w:t>3) пополнение мелкой кассы:</w:t>
      </w:r>
    </w:p>
    <w:p w:rsidR="00E65D36" w:rsidRDefault="00E65D36">
      <w:pPr>
        <w:pStyle w:val="FR2"/>
        <w:jc w:val="both"/>
      </w:pPr>
      <w:r>
        <w:rPr>
          <w:sz w:val="18"/>
          <w:szCs w:val="18"/>
        </w:rPr>
        <w:t>Д    Счета соответствующих расходов</w:t>
      </w:r>
    </w:p>
    <w:p w:rsidR="00E65D36" w:rsidRDefault="00E65D36">
      <w:pPr>
        <w:pStyle w:val="FR2"/>
        <w:jc w:val="both"/>
      </w:pPr>
      <w:r>
        <w:rPr>
          <w:sz w:val="18"/>
          <w:szCs w:val="18"/>
        </w:rPr>
        <w:t>Д/К  Недостаток/избыток денежных средств (если выявлен)</w:t>
      </w:r>
    </w:p>
    <w:p w:rsidR="00E65D36" w:rsidRDefault="00E65D36">
      <w:pPr>
        <w:pStyle w:val="FR2"/>
        <w:jc w:val="both"/>
      </w:pPr>
      <w:r>
        <w:rPr>
          <w:sz w:val="18"/>
          <w:szCs w:val="18"/>
        </w:rPr>
        <w:t>К    Денежные средства</w:t>
      </w:r>
    </w:p>
    <w:p w:rsidR="00E65D36" w:rsidRDefault="00E65D36">
      <w:pPr>
        <w:jc w:val="both"/>
        <w:rPr>
          <w:lang w:val="ru-RU"/>
        </w:rPr>
      </w:pPr>
      <w:r>
        <w:rPr>
          <w:lang w:val="ru-RU"/>
        </w:rPr>
        <w:t>Таким образом, счет мелкой кассы дебетуется один раз, в мо</w:t>
      </w:r>
      <w:r>
        <w:rPr>
          <w:lang w:val="ru-RU"/>
        </w:rPr>
        <w:softHyphen/>
        <w:t>мент образования, и в последующих проводках не участвует.</w:t>
      </w:r>
    </w:p>
    <w:p w:rsidR="00E65D36" w:rsidRDefault="00E65D36">
      <w:pPr>
        <w:jc w:val="both"/>
        <w:rPr>
          <w:lang w:val="ru-RU"/>
        </w:rPr>
      </w:pPr>
      <w:r>
        <w:rPr>
          <w:lang w:val="ru-RU"/>
        </w:rPr>
        <w:t>В Великобритании операции с мелкой кассой учитываются не</w:t>
      </w:r>
      <w:r>
        <w:rPr>
          <w:lang w:val="ru-RU"/>
        </w:rPr>
        <w:softHyphen/>
        <w:t>сколько иначе. В момент выдачи наличных денег из мелкой кассы делаются записи по дебету счетов соответствующих расходов и кре</w:t>
      </w:r>
      <w:r>
        <w:rPr>
          <w:lang w:val="ru-RU"/>
        </w:rPr>
        <w:softHyphen/>
        <w:t>диту счета мелкой кассы, а при пополнении мелкой кассы (на сум</w:t>
      </w:r>
      <w:r>
        <w:rPr>
          <w:lang w:val="ru-RU"/>
        </w:rPr>
        <w:softHyphen/>
        <w:t>му произведенных расходов) соответственно дебетуется счет мел</w:t>
      </w:r>
      <w:r>
        <w:rPr>
          <w:lang w:val="ru-RU"/>
        </w:rPr>
        <w:softHyphen/>
        <w:t>кой кассы и кредитуется счет денежных средств.</w:t>
      </w:r>
    </w:p>
    <w:p w:rsidR="00E65D36" w:rsidRDefault="00E65D36">
      <w:pPr>
        <w:jc w:val="both"/>
        <w:rPr>
          <w:lang w:val="ru-RU"/>
        </w:rPr>
      </w:pPr>
      <w:r>
        <w:rPr>
          <w:lang w:val="ru-RU"/>
        </w:rPr>
        <w:t>Мы рассмотрели основные проблемы, связанные с отражением в учете наиболее ликвидного актива — денежных средств. Следую</w:t>
      </w:r>
      <w:r>
        <w:rPr>
          <w:lang w:val="ru-RU"/>
        </w:rPr>
        <w:softHyphen/>
        <w:t>щий по ликвидности актив, который в балансе идет непосредствен</w:t>
      </w:r>
      <w:r>
        <w:rPr>
          <w:lang w:val="ru-RU"/>
        </w:rPr>
        <w:softHyphen/>
        <w:t>но после денежных средств, — это краткосрочные инвестиции в лег</w:t>
      </w:r>
      <w:r>
        <w:rPr>
          <w:lang w:val="ru-RU"/>
        </w:rPr>
        <w:softHyphen/>
        <w:t>кореализуемые ценные бумаги. Однако для большей наглядности такие инвестиции мы будем рассматривать несколько позже, совме</w:t>
      </w:r>
      <w:r>
        <w:rPr>
          <w:lang w:val="ru-RU"/>
        </w:rPr>
        <w:softHyphen/>
        <w:t>стно с долгосрочными инвестициями. Поэтому теперь мы перехо</w:t>
      </w:r>
      <w:r>
        <w:rPr>
          <w:lang w:val="ru-RU"/>
        </w:rPr>
        <w:softHyphen/>
        <w:t>дим к обсуждению учетных проблем, связанных с дебиторской за</w:t>
      </w:r>
      <w:r>
        <w:rPr>
          <w:lang w:val="ru-RU"/>
        </w:rPr>
        <w:softHyphen/>
        <w:t>долженностью.</w:t>
      </w:r>
    </w:p>
    <w:p w:rsidR="00E65D36" w:rsidRDefault="00E65D36">
      <w:pPr>
        <w:pStyle w:val="FR2"/>
        <w:jc w:val="both"/>
      </w:pPr>
      <w:r>
        <w:rPr>
          <w:b/>
          <w:bCs/>
          <w:sz w:val="18"/>
          <w:szCs w:val="18"/>
        </w:rPr>
        <w:t>5.2. ДЕБИТОРСКАЯ ЗАДОЛЖЕННОСТЬ (RECEIVABLES; DEBTORS)</w:t>
      </w:r>
    </w:p>
    <w:p w:rsidR="00E65D36" w:rsidRDefault="00E65D36">
      <w:pPr>
        <w:jc w:val="both"/>
        <w:rPr>
          <w:lang w:val="ru-RU"/>
        </w:rPr>
      </w:pPr>
      <w:r>
        <w:rPr>
          <w:lang w:val="ru-RU"/>
        </w:rPr>
        <w:t>В этом разделе будут рассмотрены вопросы подхода к управле</w:t>
      </w:r>
      <w:r>
        <w:rPr>
          <w:lang w:val="ru-RU"/>
        </w:rPr>
        <w:softHyphen/>
        <w:t>нию дебиторской задолженностью в западных фирмах, общие пра</w:t>
      </w:r>
      <w:r>
        <w:rPr>
          <w:lang w:val="ru-RU"/>
        </w:rPr>
        <w:softHyphen/>
        <w:t>вила отражения ее в балансе, виды дебиторской задолженности, порядок ее признания и оценки, а также возможности ее ликвидации.</w:t>
      </w:r>
    </w:p>
    <w:p w:rsidR="00E65D36" w:rsidRDefault="00E65D36">
      <w:pPr>
        <w:jc w:val="both"/>
        <w:rPr>
          <w:lang w:val="ru-RU"/>
        </w:rPr>
      </w:pPr>
      <w:r>
        <w:rPr>
          <w:lang w:val="ru-RU"/>
        </w:rPr>
        <w:t>Под дебиторской задолженностью компании (receivables — амер.; debt, debtors — англ.) понимаются обязательства покупате</w:t>
      </w:r>
      <w:r>
        <w:rPr>
          <w:lang w:val="ru-RU"/>
        </w:rPr>
        <w:softHyphen/>
        <w:t>лей или других контрагентов бизнеса перед компанией, например, по выплате денег за предоставление товаров или услуг. В целом она подразделяется на текущую дебиторскую задолженность (current receivables), которая должна быть погашена в течение одного года</w:t>
      </w:r>
    </w:p>
    <w:p w:rsidR="00E65D36" w:rsidRDefault="00E65D36">
      <w:pPr>
        <w:jc w:val="both"/>
        <w:rPr>
          <w:lang w:val="ru-RU"/>
        </w:rPr>
      </w:pPr>
      <w:r>
        <w:rPr>
          <w:lang w:val="ru-RU"/>
        </w:rPr>
        <w:t xml:space="preserve"> или операционного цикла (в зависимости от того, что продолжи</w:t>
      </w:r>
      <w:r>
        <w:rPr>
          <w:lang w:val="ru-RU"/>
        </w:rPr>
        <w:softHyphen/>
        <w:t>тельнее)*, и нетекущую задолженность (noncurrent receivables).</w:t>
      </w:r>
    </w:p>
    <w:p w:rsidR="00E65D36" w:rsidRDefault="00E65D36">
      <w:pPr>
        <w:jc w:val="both"/>
        <w:rPr>
          <w:lang w:val="ru-RU"/>
        </w:rPr>
      </w:pPr>
      <w:r>
        <w:rPr>
          <w:lang w:val="ru-RU"/>
        </w:rPr>
        <w:t>Мы будет рассматривать текущую дебиторскую задолженность, называя ее в дальнейшем просто дебиторской задолженностью (по</w:t>
      </w:r>
      <w:r>
        <w:rPr>
          <w:lang w:val="ru-RU"/>
        </w:rPr>
        <w:softHyphen/>
        <w:t>скольку именно она представлена в первом разделе "Текущие (обо</w:t>
      </w:r>
      <w:r>
        <w:rPr>
          <w:lang w:val="ru-RU"/>
        </w:rPr>
        <w:softHyphen/>
        <w:t>ротные) активы" баланса), на примере американской практики.</w:t>
      </w:r>
    </w:p>
    <w:p w:rsidR="00E65D36" w:rsidRDefault="00E65D36">
      <w:pPr>
        <w:jc w:val="both"/>
        <w:rPr>
          <w:lang w:val="ru-RU"/>
        </w:rPr>
      </w:pPr>
      <w:r>
        <w:rPr>
          <w:lang w:val="ru-RU"/>
        </w:rPr>
        <w:t>Трактовка дебиторской задолженности на Западе в целом со</w:t>
      </w:r>
      <w:r>
        <w:rPr>
          <w:lang w:val="ru-RU"/>
        </w:rPr>
        <w:softHyphen/>
        <w:t>ответствует принятой в России, однако российские фирмы не под</w:t>
      </w:r>
      <w:r>
        <w:rPr>
          <w:lang w:val="ru-RU"/>
        </w:rPr>
        <w:softHyphen/>
        <w:t>разделяют дебиторскую задолженность на текущую и нетекущую и имеют гораздо меньше возможностей как в управлении этой задол</w:t>
      </w:r>
      <w:r>
        <w:rPr>
          <w:lang w:val="ru-RU"/>
        </w:rPr>
        <w:softHyphen/>
        <w:t>женностью, так и в форме представления ее в балансе и в способах ее учета.</w:t>
      </w:r>
    </w:p>
    <w:p w:rsidR="00E65D36" w:rsidRDefault="00E65D36">
      <w:pPr>
        <w:jc w:val="both"/>
        <w:rPr>
          <w:lang w:val="ru-RU"/>
        </w:rPr>
      </w:pPr>
      <w:r>
        <w:rPr>
          <w:b/>
          <w:bCs/>
          <w:lang w:val="ru-RU"/>
        </w:rPr>
        <w:t>ОБЩИЙ ПОДХОД К УПРАВЛЕНИЮ ДЕБИТОРСКОЙ ЗАДОЛЖЕННОСТЬЮ</w:t>
      </w:r>
    </w:p>
    <w:p w:rsidR="00E65D36" w:rsidRDefault="00E65D36">
      <w:pPr>
        <w:jc w:val="both"/>
        <w:rPr>
          <w:lang w:val="ru-RU"/>
        </w:rPr>
      </w:pPr>
      <w:r>
        <w:rPr>
          <w:lang w:val="ru-RU"/>
        </w:rPr>
        <w:t>Управление дебиторской задолженностью скорее относится к компетенции финансового менеджера компании. Тем не менее по</w:t>
      </w:r>
      <w:r>
        <w:rPr>
          <w:lang w:val="ru-RU"/>
        </w:rPr>
        <w:softHyphen/>
        <w:t>нимание стратегии в отношении дебиторской задолженности, ко</w:t>
      </w:r>
      <w:r>
        <w:rPr>
          <w:lang w:val="ru-RU"/>
        </w:rPr>
        <w:softHyphen/>
        <w:t>торая в среднем составляет около 1/3 величины текущих активов, и возможностей влияния на нее тесно связано с обязанностями глав</w:t>
      </w:r>
      <w:r>
        <w:rPr>
          <w:lang w:val="ru-RU"/>
        </w:rPr>
        <w:softHyphen/>
        <w:t>ного бухгалтера фирмы.</w:t>
      </w:r>
    </w:p>
    <w:p w:rsidR="00E65D36" w:rsidRDefault="00E65D36">
      <w:pPr>
        <w:jc w:val="both"/>
        <w:rPr>
          <w:lang w:val="ru-RU"/>
        </w:rPr>
      </w:pPr>
      <w:r>
        <w:rPr>
          <w:lang w:val="ru-RU"/>
        </w:rPr>
        <w:t>Можно выделить пять основных шагов в управлении дебитор</w:t>
      </w:r>
      <w:r>
        <w:rPr>
          <w:lang w:val="ru-RU"/>
        </w:rPr>
        <w:softHyphen/>
        <w:t>ской эадзлжаздоспэкэ":</w:t>
      </w:r>
    </w:p>
    <w:p w:rsidR="00E65D36" w:rsidRDefault="00E65D36">
      <w:pPr>
        <w:jc w:val="both"/>
        <w:rPr>
          <w:lang w:val="ru-RU"/>
        </w:rPr>
      </w:pPr>
      <w:r>
        <w:rPr>
          <w:lang w:val="ru-RU"/>
        </w:rPr>
        <w:t xml:space="preserve">/. </w:t>
      </w:r>
      <w:r>
        <w:rPr>
          <w:i/>
          <w:iCs/>
          <w:lang w:val="ru-RU"/>
        </w:rPr>
        <w:t>Определение условий предоставления кредита</w:t>
      </w:r>
      <w:r>
        <w:rPr>
          <w:lang w:val="ru-RU"/>
        </w:rPr>
        <w:t xml:space="preserve"> при продаже товаров: его срока и </w:t>
      </w:r>
      <w:r>
        <w:rPr>
          <w:i/>
          <w:iCs/>
          <w:lang w:val="ru-RU"/>
        </w:rPr>
        <w:t>системы скидок.</w:t>
      </w:r>
      <w:r>
        <w:rPr>
          <w:lang w:val="ru-RU"/>
        </w:rPr>
        <w:t xml:space="preserve"> Более подробно этот вопрос будет рассмотрен ниже, при разборе "счетов к получению".</w:t>
      </w:r>
    </w:p>
    <w:p w:rsidR="00E65D36" w:rsidRDefault="00E65D36">
      <w:pPr>
        <w:jc w:val="both"/>
        <w:rPr>
          <w:lang w:val="ru-RU"/>
        </w:rPr>
      </w:pPr>
      <w:r>
        <w:rPr>
          <w:i/>
          <w:iCs/>
          <w:lang w:val="ru-RU"/>
        </w:rPr>
        <w:t>2. Определение гарантий,</w:t>
      </w:r>
      <w:r>
        <w:rPr>
          <w:lang w:val="ru-RU"/>
        </w:rPr>
        <w:t xml:space="preserve"> под которые предоставляется кредит. Самый простой способ продажи товаров — это так называемый </w:t>
      </w:r>
      <w:r>
        <w:rPr>
          <w:i/>
          <w:iCs/>
          <w:lang w:val="ru-RU"/>
        </w:rPr>
        <w:t>открытый счет</w:t>
      </w:r>
      <w:r>
        <w:rPr>
          <w:lang w:val="ru-RU"/>
        </w:rPr>
        <w:t xml:space="preserve"> (open account)***, когда в соответствии с заклю</w:t>
      </w:r>
      <w:r>
        <w:rPr>
          <w:lang w:val="ru-RU"/>
        </w:rPr>
        <w:softHyphen/>
        <w:t>ченным контрактом покупателю выставляется счет. Который им признается. В балансе такая дебиторская задолженность объединя</w:t>
      </w:r>
      <w:r>
        <w:rPr>
          <w:lang w:val="ru-RU"/>
        </w:rPr>
        <w:softHyphen/>
        <w:t>ется в строку "счета к получению".</w:t>
      </w:r>
    </w:p>
    <w:p w:rsidR="00E65D36" w:rsidRDefault="00E65D36">
      <w:pPr>
        <w:jc w:val="both"/>
        <w:rPr>
          <w:lang w:val="ru-RU"/>
        </w:rPr>
      </w:pPr>
      <w:r>
        <w:rPr>
          <w:sz w:val="16"/>
          <w:szCs w:val="16"/>
          <w:lang w:val="ru-RU"/>
        </w:rPr>
        <w:t>•Это американское определение текущей дебиторской задолженности как час</w:t>
      </w:r>
      <w:r>
        <w:rPr>
          <w:sz w:val="16"/>
          <w:szCs w:val="16"/>
          <w:lang w:val="ru-RU"/>
        </w:rPr>
        <w:softHyphen/>
        <w:t>ти текущих активов. Международные стандарты предполагают ограничение "в те</w:t>
      </w:r>
      <w:r>
        <w:rPr>
          <w:sz w:val="16"/>
          <w:szCs w:val="16"/>
          <w:lang w:val="ru-RU"/>
        </w:rPr>
        <w:softHyphen/>
        <w:t>чение одного года". Здесь же отметим, что долгосрочные векселя к получению, со</w:t>
      </w:r>
      <w:r>
        <w:rPr>
          <w:sz w:val="16"/>
          <w:szCs w:val="16"/>
          <w:lang w:val="ru-RU"/>
        </w:rPr>
        <w:softHyphen/>
        <w:t>гласно стандартам США, также классифицируются как текущая дебиторская за</w:t>
      </w:r>
      <w:r>
        <w:rPr>
          <w:sz w:val="16"/>
          <w:szCs w:val="16"/>
          <w:lang w:val="ru-RU"/>
        </w:rPr>
        <w:softHyphen/>
        <w:t>долженность, поскольку считаются высоколиквидными (Kieso D.E., Weygandt J.J. Intermediate Accounting, 7-th ed. 1992, p. 333).</w:t>
      </w:r>
    </w:p>
    <w:p w:rsidR="00E65D36" w:rsidRDefault="00E65D36">
      <w:pPr>
        <w:jc w:val="both"/>
        <w:rPr>
          <w:lang w:val="ru-RU"/>
        </w:rPr>
      </w:pPr>
      <w:r>
        <w:rPr>
          <w:sz w:val="16"/>
          <w:szCs w:val="16"/>
          <w:lang w:val="ru-RU"/>
        </w:rPr>
        <w:t>** Подробнее этот материал освещен в книге: BrealeyR.A.,MyersS.C. Principles of Corporate Finance 4-th cd. 1987, p. 747—761.</w:t>
      </w:r>
    </w:p>
    <w:p w:rsidR="00E65D36" w:rsidRDefault="00E65D36">
      <w:pPr>
        <w:jc w:val="both"/>
        <w:rPr>
          <w:lang w:val="ru-RU"/>
        </w:rPr>
      </w:pPr>
      <w:r>
        <w:rPr>
          <w:sz w:val="16"/>
          <w:szCs w:val="16"/>
          <w:lang w:val="ru-RU"/>
        </w:rPr>
        <w:t>"" См: Kieso D. E., Weygandt J. J. Intermediate Accounting, 7-lh ed. 1992, p. 319.</w:t>
      </w:r>
    </w:p>
    <w:p w:rsidR="00E65D36" w:rsidRDefault="00E65D36">
      <w:pPr>
        <w:jc w:val="both"/>
        <w:rPr>
          <w:lang w:val="ru-RU"/>
        </w:rPr>
      </w:pPr>
      <w:r>
        <w:rPr>
          <w:lang w:val="ru-RU"/>
        </w:rPr>
        <w:t>Более сложный, но более надежный способ — получение пись</w:t>
      </w:r>
      <w:r>
        <w:rPr>
          <w:lang w:val="ru-RU"/>
        </w:rPr>
        <w:softHyphen/>
        <w:t>менного обязательства клиента заплатить деньги, т. е. векселя. Век</w:t>
      </w:r>
      <w:r>
        <w:rPr>
          <w:lang w:val="ru-RU"/>
        </w:rPr>
        <w:softHyphen/>
        <w:t xml:space="preserve">селя бывают </w:t>
      </w:r>
      <w:r>
        <w:rPr>
          <w:i/>
          <w:iCs/>
          <w:lang w:val="ru-RU"/>
        </w:rPr>
        <w:t>обычные</w:t>
      </w:r>
      <w:r>
        <w:rPr>
          <w:lang w:val="ru-RU"/>
        </w:rPr>
        <w:t xml:space="preserve"> (promissory note), когда покупатель в пись</w:t>
      </w:r>
      <w:r>
        <w:rPr>
          <w:lang w:val="ru-RU"/>
        </w:rPr>
        <w:softHyphen/>
        <w:t xml:space="preserve">менной форме признает свою задолженность и обязуется заплатить определенную сумму к определенному сроку, и </w:t>
      </w:r>
      <w:r>
        <w:rPr>
          <w:i/>
          <w:iCs/>
          <w:lang w:val="ru-RU"/>
        </w:rPr>
        <w:t>переводные,</w:t>
      </w:r>
      <w:r>
        <w:rPr>
          <w:lang w:val="ru-RU"/>
        </w:rPr>
        <w:t xml:space="preserve"> называ</w:t>
      </w:r>
      <w:r>
        <w:rPr>
          <w:lang w:val="ru-RU"/>
        </w:rPr>
        <w:softHyphen/>
        <w:t xml:space="preserve">емые иногда </w:t>
      </w:r>
      <w:r>
        <w:rPr>
          <w:i/>
          <w:iCs/>
          <w:lang w:val="ru-RU"/>
        </w:rPr>
        <w:t>коммерческими</w:t>
      </w:r>
      <w:r>
        <w:rPr>
          <w:lang w:val="ru-RU"/>
        </w:rPr>
        <w:t xml:space="preserve"> (draft; commercial draft; bill of exchange). Коммерческие векселя широко используются в международной тор</w:t>
      </w:r>
      <w:r>
        <w:rPr>
          <w:lang w:val="ru-RU"/>
        </w:rPr>
        <w:softHyphen/>
        <w:t>говле, и суть их состоит в следующем. Это предписание, которое пишет продавец, требующее, чтобы покупатель (или его агент) уп</w:t>
      </w:r>
      <w:r>
        <w:rPr>
          <w:lang w:val="ru-RU"/>
        </w:rPr>
        <w:softHyphen/>
        <w:t>латил определенную сумму денег к определенному сроку*.</w:t>
      </w:r>
    </w:p>
    <w:p w:rsidR="00E65D36" w:rsidRDefault="00E65D36">
      <w:pPr>
        <w:jc w:val="both"/>
        <w:rPr>
          <w:lang w:val="ru-RU"/>
        </w:rPr>
      </w:pPr>
      <w:r>
        <w:rPr>
          <w:lang w:val="ru-RU"/>
        </w:rPr>
        <w:t>Если требуется немедленная оплата по предъявлению, то выпи</w:t>
      </w:r>
      <w:r>
        <w:rPr>
          <w:lang w:val="ru-RU"/>
        </w:rPr>
        <w:softHyphen/>
        <w:t xml:space="preserve">сывается </w:t>
      </w:r>
      <w:r>
        <w:rPr>
          <w:i/>
          <w:iCs/>
          <w:lang w:val="ru-RU"/>
        </w:rPr>
        <w:t>предъявительский переводной вексель</w:t>
      </w:r>
      <w:r>
        <w:rPr>
          <w:lang w:val="ru-RU"/>
        </w:rPr>
        <w:t xml:space="preserve"> (sight draft), если нет, то </w:t>
      </w:r>
      <w:r>
        <w:rPr>
          <w:i/>
          <w:iCs/>
          <w:lang w:val="ru-RU"/>
        </w:rPr>
        <w:t>переводной вексель на срок</w:t>
      </w:r>
      <w:r>
        <w:rPr>
          <w:lang w:val="ru-RU"/>
        </w:rPr>
        <w:t xml:space="preserve"> (time draft), который акцептуется либо покупателем (trade acceptance), либо его банком (bank acceptance).</w:t>
      </w:r>
    </w:p>
    <w:p w:rsidR="00E65D36" w:rsidRDefault="00E65D36">
      <w:pPr>
        <w:jc w:val="both"/>
        <w:rPr>
          <w:lang w:val="ru-RU"/>
        </w:rPr>
      </w:pPr>
      <w:r>
        <w:rPr>
          <w:lang w:val="ru-RU"/>
        </w:rPr>
        <w:t xml:space="preserve">Существуют также такие механизмы, как </w:t>
      </w:r>
      <w:r>
        <w:rPr>
          <w:i/>
          <w:iCs/>
          <w:lang w:val="ru-RU"/>
        </w:rPr>
        <w:t>безотзывный аккреди</w:t>
      </w:r>
      <w:r>
        <w:rPr>
          <w:i/>
          <w:iCs/>
          <w:lang w:val="ru-RU"/>
        </w:rPr>
        <w:softHyphen/>
        <w:t>тив</w:t>
      </w:r>
      <w:r>
        <w:rPr>
          <w:lang w:val="ru-RU"/>
        </w:rPr>
        <w:t xml:space="preserve"> (irrevocable letter of credit), часто используемый в США и осно</w:t>
      </w:r>
      <w:r>
        <w:rPr>
          <w:lang w:val="ru-RU"/>
        </w:rPr>
        <w:softHyphen/>
        <w:t xml:space="preserve">ванный на отношениях не только продавца и покупателя, но и их банков; условная </w:t>
      </w:r>
      <w:r>
        <w:rPr>
          <w:i/>
          <w:iCs/>
          <w:lang w:val="ru-RU"/>
        </w:rPr>
        <w:t>продажа</w:t>
      </w:r>
      <w:r>
        <w:rPr>
          <w:lang w:val="ru-RU"/>
        </w:rPr>
        <w:t xml:space="preserve"> (conditional sale), широко распространен</w:t>
      </w:r>
      <w:r>
        <w:rPr>
          <w:lang w:val="ru-RU"/>
        </w:rPr>
        <w:softHyphen/>
        <w:t>ная в Европе, когда право собственности остается за продавцом до времени оплаты товара, и др.</w:t>
      </w:r>
    </w:p>
    <w:p w:rsidR="00E65D36" w:rsidRDefault="00E65D36">
      <w:pPr>
        <w:jc w:val="both"/>
        <w:rPr>
          <w:lang w:val="ru-RU"/>
        </w:rPr>
      </w:pPr>
      <w:r>
        <w:rPr>
          <w:i/>
          <w:iCs/>
          <w:lang w:val="ru-RU"/>
        </w:rPr>
        <w:t>3. Определение надежности покупателя</w:t>
      </w:r>
      <w:r>
        <w:rPr>
          <w:lang w:val="ru-RU"/>
        </w:rPr>
        <w:t xml:space="preserve"> или вероятности опла</w:t>
      </w:r>
      <w:r>
        <w:rPr>
          <w:lang w:val="ru-RU"/>
        </w:rPr>
        <w:softHyphen/>
        <w:t>ты полученных им от фирмы товаров. Выполнению этой задачи могут помочь широко распространенные публикуемые рейтинги (например, рейтинг агентства "Dan and Bradstreet"), анализ опуб</w:t>
      </w:r>
      <w:r>
        <w:rPr>
          <w:lang w:val="ru-RU"/>
        </w:rPr>
        <w:softHyphen/>
        <w:t>ликованной финансовой отчетности потенциального покупателя, конструирование индексов риска и т. д.</w:t>
      </w:r>
    </w:p>
    <w:p w:rsidR="00E65D36" w:rsidRDefault="00E65D36">
      <w:pPr>
        <w:jc w:val="both"/>
        <w:rPr>
          <w:lang w:val="ru-RU"/>
        </w:rPr>
      </w:pPr>
      <w:r>
        <w:rPr>
          <w:i/>
          <w:iCs/>
          <w:lang w:val="ru-RU"/>
        </w:rPr>
        <w:t>4. Определение суммы кредита,</w:t>
      </w:r>
      <w:r>
        <w:rPr>
          <w:lang w:val="ru-RU"/>
        </w:rPr>
        <w:t xml:space="preserve"> предоставляемого каждому кон</w:t>
      </w:r>
      <w:r>
        <w:rPr>
          <w:lang w:val="ru-RU"/>
        </w:rPr>
        <w:softHyphen/>
        <w:t>кретному покупателю. В данном случае, как правило, делаются рас</w:t>
      </w:r>
      <w:r>
        <w:rPr>
          <w:lang w:val="ru-RU"/>
        </w:rPr>
        <w:softHyphen/>
        <w:t>четы, основанные на вероятности оплаты покупателем товара, ве</w:t>
      </w:r>
      <w:r>
        <w:rPr>
          <w:lang w:val="ru-RU"/>
        </w:rPr>
        <w:softHyphen/>
        <w:t>роятности повторения заказов, чистой приведенной стоимости вы</w:t>
      </w:r>
      <w:r>
        <w:rPr>
          <w:lang w:val="ru-RU"/>
        </w:rPr>
        <w:softHyphen/>
        <w:t>год и убытков, получаемых от оплаты (неоплаты) товара.</w:t>
      </w:r>
    </w:p>
    <w:p w:rsidR="00E65D36" w:rsidRDefault="00E65D36">
      <w:pPr>
        <w:jc w:val="both"/>
        <w:rPr>
          <w:lang w:val="ru-RU"/>
        </w:rPr>
      </w:pPr>
      <w:r>
        <w:rPr>
          <w:i/>
          <w:iCs/>
          <w:lang w:val="ru-RU"/>
        </w:rPr>
        <w:t xml:space="preserve">5. Определение политики "сбора" дебиторской задолженности. </w:t>
      </w:r>
      <w:r>
        <w:rPr>
          <w:lang w:val="ru-RU"/>
        </w:rPr>
        <w:t>Этот вопрос ниже будет рассмотрен подробнее. Здесь же отметим, что за определенную плату компания может передать право на по</w:t>
      </w:r>
      <w:r>
        <w:rPr>
          <w:lang w:val="ru-RU"/>
        </w:rPr>
        <w:softHyphen/>
        <w:t>лучение денег по дебиторской задолженности специализированной фирме, которая занимается взысканием дебиторской задолженнос</w:t>
      </w:r>
      <w:r>
        <w:rPr>
          <w:lang w:val="ru-RU"/>
        </w:rPr>
        <w:softHyphen/>
        <w:t>ти. Такая фирма может либо обеспечивать сбор, страхование и фи</w:t>
      </w:r>
      <w:r>
        <w:rPr>
          <w:lang w:val="ru-RU"/>
        </w:rPr>
        <w:softHyphen/>
        <w:t>нансирование дебиторской задолженности, либо оказывать помощь во взыскании просроченной дебиторской задолженности и страхо-</w:t>
      </w:r>
    </w:p>
    <w:p w:rsidR="00E65D36" w:rsidRDefault="00E65D36">
      <w:pPr>
        <w:jc w:val="both"/>
        <w:rPr>
          <w:lang w:val="ru-RU"/>
        </w:rPr>
      </w:pPr>
      <w:r>
        <w:rPr>
          <w:lang w:val="ru-RU"/>
        </w:rPr>
        <w:t xml:space="preserve"> вании сомнительных долгов. Эти операции известны как </w:t>
      </w:r>
      <w:r>
        <w:rPr>
          <w:i/>
          <w:iCs/>
          <w:lang w:val="ru-RU"/>
        </w:rPr>
        <w:t>фактор</w:t>
      </w:r>
      <w:r>
        <w:rPr>
          <w:i/>
          <w:iCs/>
          <w:lang w:val="ru-RU"/>
        </w:rPr>
        <w:softHyphen/>
        <w:t>ные операции,</w:t>
      </w:r>
      <w:r>
        <w:rPr>
          <w:lang w:val="ru-RU"/>
        </w:rPr>
        <w:t xml:space="preserve"> или </w:t>
      </w:r>
      <w:r>
        <w:rPr>
          <w:i/>
          <w:iCs/>
          <w:lang w:val="ru-RU"/>
        </w:rPr>
        <w:t>факторинг</w:t>
      </w:r>
      <w:r>
        <w:rPr>
          <w:lang w:val="ru-RU"/>
        </w:rPr>
        <w:t xml:space="preserve"> (factoring), а специализированные фирмы —</w:t>
      </w:r>
      <w:r>
        <w:rPr>
          <w:b/>
          <w:bCs/>
          <w:lang w:val="ru-RU"/>
        </w:rPr>
        <w:t xml:space="preserve"> как</w:t>
      </w:r>
      <w:r>
        <w:rPr>
          <w:lang w:val="ru-RU"/>
        </w:rPr>
        <w:t xml:space="preserve"> </w:t>
      </w:r>
      <w:r>
        <w:rPr>
          <w:i/>
          <w:iCs/>
          <w:lang w:val="ru-RU"/>
        </w:rPr>
        <w:t>факторные (факторинговые)</w:t>
      </w:r>
      <w:r>
        <w:rPr>
          <w:lang w:val="ru-RU"/>
        </w:rPr>
        <w:t xml:space="preserve"> (factor). Кроме данно</w:t>
      </w:r>
      <w:r>
        <w:rPr>
          <w:lang w:val="ru-RU"/>
        </w:rPr>
        <w:softHyphen/>
        <w:t xml:space="preserve">го пути, существует возможность получения </w:t>
      </w:r>
      <w:r>
        <w:rPr>
          <w:i/>
          <w:iCs/>
          <w:lang w:val="ru-RU"/>
        </w:rPr>
        <w:t xml:space="preserve">кредитной страховки </w:t>
      </w:r>
      <w:r>
        <w:rPr>
          <w:lang w:val="ru-RU"/>
        </w:rPr>
        <w:t>(credit insurance) при необходимости "защиты" от безнадежных</w:t>
      </w:r>
    </w:p>
    <w:p w:rsidR="00E65D36" w:rsidRDefault="00E65D36">
      <w:pPr>
        <w:jc w:val="both"/>
        <w:rPr>
          <w:lang w:val="ru-RU"/>
        </w:rPr>
      </w:pPr>
      <w:r>
        <w:rPr>
          <w:lang w:val="ru-RU"/>
        </w:rPr>
        <w:t>долгов.</w:t>
      </w:r>
    </w:p>
    <w:p w:rsidR="00E65D36" w:rsidRDefault="00E65D36">
      <w:pPr>
        <w:jc w:val="both"/>
        <w:rPr>
          <w:lang w:val="ru-RU"/>
        </w:rPr>
      </w:pPr>
      <w:r>
        <w:rPr>
          <w:lang w:val="ru-RU"/>
        </w:rPr>
        <w:t>Эти пять шагов взаимосвязаны. Например, фирма может пред</w:t>
      </w:r>
      <w:r>
        <w:rPr>
          <w:lang w:val="ru-RU"/>
        </w:rPr>
        <w:softHyphen/>
        <w:t>лагать более выгодные условия продажи, если она проводит жест</w:t>
      </w:r>
      <w:r>
        <w:rPr>
          <w:lang w:val="ru-RU"/>
        </w:rPr>
        <w:softHyphen/>
        <w:t>кую политику отбора покупателей, или предоставлять кредит вы-сокорисковым клиентам при наличии надежного механизма взыс</w:t>
      </w:r>
      <w:r>
        <w:rPr>
          <w:lang w:val="ru-RU"/>
        </w:rPr>
        <w:softHyphen/>
        <w:t>кания дебиторской задолженности.</w:t>
      </w:r>
    </w:p>
    <w:p w:rsidR="00E65D36" w:rsidRDefault="00E65D36">
      <w:pPr>
        <w:jc w:val="both"/>
        <w:rPr>
          <w:lang w:val="ru-RU"/>
        </w:rPr>
      </w:pPr>
      <w:r>
        <w:rPr>
          <w:b/>
          <w:bCs/>
          <w:lang w:val="ru-RU"/>
        </w:rPr>
        <w:t>Таким</w:t>
      </w:r>
      <w:r>
        <w:rPr>
          <w:lang w:val="ru-RU"/>
        </w:rPr>
        <w:t xml:space="preserve"> образом, разработав общий подход к управлению деби</w:t>
      </w:r>
      <w:r>
        <w:rPr>
          <w:lang w:val="ru-RU"/>
        </w:rPr>
        <w:softHyphen/>
        <w:t>торской задолженностью, компания старается его придерживаться.</w:t>
      </w:r>
    </w:p>
    <w:p w:rsidR="00E65D36" w:rsidRDefault="00E65D36">
      <w:pPr>
        <w:jc w:val="both"/>
        <w:rPr>
          <w:lang w:val="ru-RU"/>
        </w:rPr>
      </w:pPr>
      <w:r>
        <w:rPr>
          <w:lang w:val="ru-RU"/>
        </w:rPr>
        <w:t>Следующий большой блок проблем, которые ей предстоит ре</w:t>
      </w:r>
      <w:r>
        <w:rPr>
          <w:lang w:val="ru-RU"/>
        </w:rPr>
        <w:softHyphen/>
        <w:t>шать, — способы учета и отражения дебиторской задолженности в финансовой отчетности.</w:t>
      </w:r>
    </w:p>
    <w:p w:rsidR="00E65D36" w:rsidRDefault="00E65D36">
      <w:pPr>
        <w:jc w:val="both"/>
        <w:rPr>
          <w:lang w:val="ru-RU"/>
        </w:rPr>
      </w:pPr>
      <w:r>
        <w:rPr>
          <w:b/>
          <w:bCs/>
          <w:lang w:val="ru-RU"/>
        </w:rPr>
        <w:t>ОБЩИЕ ПРАВИЛА ОТРАЖЕНИЯ ДЕБИТОРСКОЙ ЗАДОЛЖЕННОСТИ В БАЛАНСЕ</w:t>
      </w:r>
    </w:p>
    <w:p w:rsidR="00E65D36" w:rsidRDefault="00E65D36">
      <w:pPr>
        <w:jc w:val="both"/>
        <w:rPr>
          <w:lang w:val="ru-RU"/>
        </w:rPr>
      </w:pPr>
      <w:r>
        <w:rPr>
          <w:lang w:val="ru-RU"/>
        </w:rPr>
        <w:t xml:space="preserve">Все вышесказанное относилось к дебиторской задолженности, связанной с нормальной деятельностью компании по реализации товаров. Такая дебиторская задолженность известна как trade receivables. Она подразделяется на две большие группы: </w:t>
      </w:r>
      <w:r>
        <w:rPr>
          <w:i/>
          <w:iCs/>
          <w:lang w:val="ru-RU"/>
        </w:rPr>
        <w:t>счета к по</w:t>
      </w:r>
      <w:r>
        <w:rPr>
          <w:i/>
          <w:iCs/>
          <w:lang w:val="ru-RU"/>
        </w:rPr>
        <w:softHyphen/>
        <w:t>лучению</w:t>
      </w:r>
      <w:r>
        <w:rPr>
          <w:lang w:val="ru-RU"/>
        </w:rPr>
        <w:t xml:space="preserve"> (accounts receivable) и </w:t>
      </w:r>
      <w:r>
        <w:rPr>
          <w:i/>
          <w:iCs/>
          <w:lang w:val="ru-RU"/>
        </w:rPr>
        <w:t>векселя к получению</w:t>
      </w:r>
      <w:r>
        <w:rPr>
          <w:lang w:val="ru-RU"/>
        </w:rPr>
        <w:t xml:space="preserve"> (notes receivable). Дебиторская задолженность, не связанная с реализационной дея</w:t>
      </w:r>
      <w:r>
        <w:rPr>
          <w:lang w:val="ru-RU"/>
        </w:rPr>
        <w:softHyphen/>
        <w:t>тельностью (non-trade receivables), возникает в результате ряда дру</w:t>
      </w:r>
      <w:r>
        <w:rPr>
          <w:lang w:val="ru-RU"/>
        </w:rPr>
        <w:softHyphen/>
        <w:t>гих операций. Примерами дебиторской задолженности, не связан</w:t>
      </w:r>
      <w:r>
        <w:rPr>
          <w:lang w:val="ru-RU"/>
        </w:rPr>
        <w:softHyphen/>
        <w:t>ной с деятельностью по реализации товаров, могут служить авансы служащим или филиалам компании (advances to employees and sub</w:t>
      </w:r>
      <w:r>
        <w:rPr>
          <w:lang w:val="ru-RU"/>
        </w:rPr>
        <w:softHyphen/>
        <w:t>sidiaries), депозиты для покрытия потенциального ущерба или убыт</w:t>
      </w:r>
      <w:r>
        <w:rPr>
          <w:lang w:val="ru-RU"/>
        </w:rPr>
        <w:softHyphen/>
        <w:t>ка (deposits to cover potential damages or losses), депозиты в качестве гарантии платежа (deposits as a guarantee of payment), дивиденды и проценты к получению (dividends and interest receivable), претензии (требования) к правительственным организациям по возврату на</w:t>
      </w:r>
      <w:r>
        <w:rPr>
          <w:lang w:val="ru-RU"/>
        </w:rPr>
        <w:softHyphen/>
        <w:t>логов (claims against governmental bodies for tax refunds) и т. д.</w:t>
      </w:r>
    </w:p>
    <w:p w:rsidR="00E65D36" w:rsidRDefault="00E65D36">
      <w:pPr>
        <w:jc w:val="both"/>
        <w:rPr>
          <w:lang w:val="ru-RU"/>
        </w:rPr>
      </w:pPr>
      <w:r>
        <w:rPr>
          <w:lang w:val="ru-RU"/>
        </w:rPr>
        <w:t>Обычно дебиторская задолженность в балансе представлена по вышеперечисленным группам (видам):</w:t>
      </w:r>
    </w:p>
    <w:p w:rsidR="00E65D36" w:rsidRDefault="00E65D36">
      <w:pPr>
        <w:jc w:val="both"/>
        <w:rPr>
          <w:lang w:val="ru-RU"/>
        </w:rPr>
      </w:pPr>
      <w:r>
        <w:rPr>
          <w:lang w:val="ru-RU"/>
        </w:rPr>
        <w:t>— счета к получению (задолженность по счетам);</w:t>
      </w:r>
    </w:p>
    <w:p w:rsidR="00E65D36" w:rsidRDefault="00E65D36">
      <w:pPr>
        <w:jc w:val="both"/>
        <w:rPr>
          <w:lang w:val="ru-RU"/>
        </w:rPr>
      </w:pPr>
      <w:r>
        <w:rPr>
          <w:lang w:val="ru-RU"/>
        </w:rPr>
        <w:t>— векселя к получению;</w:t>
      </w:r>
    </w:p>
    <w:p w:rsidR="00E65D36" w:rsidRDefault="00E65D36">
      <w:pPr>
        <w:jc w:val="both"/>
        <w:rPr>
          <w:lang w:val="ru-RU"/>
        </w:rPr>
      </w:pPr>
      <w:r>
        <w:rPr>
          <w:lang w:val="ru-RU"/>
        </w:rPr>
        <w:t>— дебиторская задолженность, не связанная с реализационной</w:t>
      </w:r>
    </w:p>
    <w:p w:rsidR="00E65D36" w:rsidRDefault="00E65D36">
      <w:pPr>
        <w:jc w:val="both"/>
        <w:rPr>
          <w:lang w:val="ru-RU"/>
        </w:rPr>
      </w:pPr>
      <w:r>
        <w:rPr>
          <w:lang w:val="ru-RU"/>
        </w:rPr>
        <w:t>деятельностью (как правило, в силу специфики статей с детальной расшифровкой).</w:t>
      </w:r>
    </w:p>
    <w:p w:rsidR="00E65D36" w:rsidRDefault="00E65D36">
      <w:pPr>
        <w:jc w:val="both"/>
        <w:rPr>
          <w:lang w:val="ru-RU"/>
        </w:rPr>
      </w:pPr>
      <w:r>
        <w:rPr>
          <w:b/>
          <w:bCs/>
          <w:lang w:val="ru-RU"/>
        </w:rPr>
        <w:t>Отметим</w:t>
      </w:r>
      <w:r>
        <w:rPr>
          <w:lang w:val="ru-RU"/>
        </w:rPr>
        <w:t xml:space="preserve"> еще раз, что решение о порядке расположения различ</w:t>
      </w:r>
      <w:r>
        <w:rPr>
          <w:lang w:val="ru-RU"/>
        </w:rPr>
        <w:softHyphen/>
        <w:t>ных видов дебиторской задолженности в балансе и степени детали</w:t>
      </w:r>
      <w:r>
        <w:rPr>
          <w:lang w:val="ru-RU"/>
        </w:rPr>
        <w:softHyphen/>
        <w:t>зации этих статей принимает сама компания, и соответственно у различных компаний состав и структура дебиторской задолженно</w:t>
      </w:r>
      <w:r>
        <w:rPr>
          <w:lang w:val="ru-RU"/>
        </w:rPr>
        <w:softHyphen/>
        <w:t>сти в балансе будут различны в отличие от российского баланса, жестко регламентирующего форму представления этой статьи.</w:t>
      </w:r>
    </w:p>
    <w:p w:rsidR="00E65D36" w:rsidRDefault="00E65D36">
      <w:pPr>
        <w:jc w:val="both"/>
        <w:rPr>
          <w:lang w:val="ru-RU"/>
        </w:rPr>
      </w:pPr>
      <w:r>
        <w:rPr>
          <w:lang w:val="ru-RU"/>
        </w:rPr>
        <w:t>Однако существуют общие правила классификации дебиторс</w:t>
      </w:r>
      <w:r>
        <w:rPr>
          <w:lang w:val="ru-RU"/>
        </w:rPr>
        <w:softHyphen/>
        <w:t>кой задолженности в балансе. В частности, в США Положения о стандартах финансового учета (Statements of Financial Accounting Standards) требуют соблюдать следующие правила*:</w:t>
      </w:r>
    </w:p>
    <w:p w:rsidR="00E65D36" w:rsidRDefault="00E65D36">
      <w:pPr>
        <w:jc w:val="both"/>
        <w:rPr>
          <w:lang w:val="ru-RU"/>
        </w:rPr>
      </w:pPr>
      <w:r>
        <w:rPr>
          <w:lang w:val="ru-RU"/>
        </w:rPr>
        <w:t>1) выделение различных типов дебиторской задолженности, принадлежащей предприятию, если это существенно (обратите вни</w:t>
      </w:r>
      <w:r>
        <w:rPr>
          <w:lang w:val="ru-RU"/>
        </w:rPr>
        <w:softHyphen/>
        <w:t>мание, как в конкретной ситуации применяется принцип существен</w:t>
      </w:r>
      <w:r>
        <w:rPr>
          <w:lang w:val="ru-RU"/>
        </w:rPr>
        <w:softHyphen/>
        <w:t>ности);</w:t>
      </w:r>
    </w:p>
    <w:p w:rsidR="00E65D36" w:rsidRDefault="00E65D36">
      <w:pPr>
        <w:jc w:val="both"/>
        <w:rPr>
          <w:lang w:val="ru-RU"/>
        </w:rPr>
      </w:pPr>
      <w:r>
        <w:rPr>
          <w:lang w:val="ru-RU"/>
        </w:rPr>
        <w:t>2) обеспечение правильного расположения оценочных (коррек</w:t>
      </w:r>
      <w:r>
        <w:rPr>
          <w:lang w:val="ru-RU"/>
        </w:rPr>
        <w:softHyphen/>
        <w:t>тирующих) статей рядом с соответствующими статьями дебиторс</w:t>
      </w:r>
      <w:r>
        <w:rPr>
          <w:lang w:val="ru-RU"/>
        </w:rPr>
        <w:softHyphen/>
        <w:t>кой задолженности;</w:t>
      </w:r>
    </w:p>
    <w:p w:rsidR="00E65D36" w:rsidRDefault="00E65D36">
      <w:pPr>
        <w:jc w:val="both"/>
        <w:rPr>
          <w:lang w:val="ru-RU"/>
        </w:rPr>
      </w:pPr>
      <w:r>
        <w:rPr>
          <w:lang w:val="ru-RU"/>
        </w:rPr>
        <w:t>3) соблюдение того, что дебиторская задолженность, представ</w:t>
      </w:r>
      <w:r>
        <w:rPr>
          <w:lang w:val="ru-RU"/>
        </w:rPr>
        <w:softHyphen/>
        <w:t>ленная в разделе "Текущие активы", будет превращена в деньги в течение одного года или операционного цикла (в зависимости от того, что продолжительнее);</w:t>
      </w:r>
    </w:p>
    <w:p w:rsidR="00E65D36" w:rsidRDefault="00E65D36">
      <w:pPr>
        <w:jc w:val="both"/>
        <w:rPr>
          <w:lang w:val="ru-RU"/>
        </w:rPr>
      </w:pPr>
      <w:r>
        <w:rPr>
          <w:lang w:val="ru-RU"/>
        </w:rPr>
        <w:t>4) раскрытие любых непредвиденных убытков, которые связа</w:t>
      </w:r>
      <w:r>
        <w:rPr>
          <w:lang w:val="ru-RU"/>
        </w:rPr>
        <w:softHyphen/>
        <w:t>ны с существующей дебиторской задолженностью;</w:t>
      </w:r>
    </w:p>
    <w:p w:rsidR="00E65D36" w:rsidRDefault="00E65D36">
      <w:pPr>
        <w:jc w:val="both"/>
        <w:rPr>
          <w:lang w:val="ru-RU"/>
        </w:rPr>
      </w:pPr>
      <w:r>
        <w:rPr>
          <w:lang w:val="ru-RU"/>
        </w:rPr>
        <w:t>5) раскрытие любой дебиторской задолженности, право на ко</w:t>
      </w:r>
      <w:r>
        <w:rPr>
          <w:lang w:val="ru-RU"/>
        </w:rPr>
        <w:softHyphen/>
        <w:t>торую передано или отдано в залог в качестве обеспечения;</w:t>
      </w:r>
    </w:p>
    <w:p w:rsidR="00E65D36" w:rsidRDefault="00E65D36">
      <w:pPr>
        <w:jc w:val="both"/>
        <w:rPr>
          <w:lang w:val="ru-RU"/>
        </w:rPr>
      </w:pPr>
      <w:r>
        <w:rPr>
          <w:lang w:val="ru-RU"/>
        </w:rPr>
        <w:t>6) раскрытие всех значительных концентраций риска, связан</w:t>
      </w:r>
      <w:r>
        <w:rPr>
          <w:lang w:val="ru-RU"/>
        </w:rPr>
        <w:softHyphen/>
        <w:t>ных с дебиторской задолженностью (когда дебиторская задолжен</w:t>
      </w:r>
      <w:r>
        <w:rPr>
          <w:lang w:val="ru-RU"/>
        </w:rPr>
        <w:softHyphen/>
        <w:t>ность имеет общие характеристики, которые могут повлиять на ее погашение, например дебиторская задолженность компании одной отрасли или одного района).</w:t>
      </w:r>
    </w:p>
    <w:p w:rsidR="00E65D36" w:rsidRDefault="00E65D36">
      <w:pPr>
        <w:jc w:val="both"/>
        <w:rPr>
          <w:lang w:val="ru-RU"/>
        </w:rPr>
      </w:pPr>
      <w:r>
        <w:rPr>
          <w:lang w:val="ru-RU"/>
        </w:rPr>
        <w:t>Таким образом, эти правила регламентируют количество и ка</w:t>
      </w:r>
      <w:r>
        <w:rPr>
          <w:lang w:val="ru-RU"/>
        </w:rPr>
        <w:softHyphen/>
        <w:t>чество информации о дебиторской задолженности, которая долж</w:t>
      </w:r>
      <w:r>
        <w:rPr>
          <w:lang w:val="ru-RU"/>
        </w:rPr>
        <w:softHyphen/>
        <w:t>на содержаться в финансовой отчетности в интересах пользователей.</w:t>
      </w:r>
    </w:p>
    <w:p w:rsidR="00E65D36" w:rsidRDefault="00E65D36">
      <w:pPr>
        <w:jc w:val="both"/>
        <w:rPr>
          <w:lang w:val="ru-RU"/>
        </w:rPr>
      </w:pPr>
      <w:r>
        <w:rPr>
          <w:lang w:val="ru-RU"/>
        </w:rPr>
        <w:t>Рассмотрим более подробно наиболее значительные виды де</w:t>
      </w:r>
      <w:r>
        <w:rPr>
          <w:lang w:val="ru-RU"/>
        </w:rPr>
        <w:softHyphen/>
        <w:t>биторской задолженности: счета к получению и векселя к полу</w:t>
      </w:r>
      <w:r>
        <w:rPr>
          <w:lang w:val="ru-RU"/>
        </w:rPr>
        <w:softHyphen/>
        <w:t>чению.</w:t>
      </w:r>
    </w:p>
    <w:p w:rsidR="00E65D36" w:rsidRDefault="00E65D36">
      <w:pPr>
        <w:jc w:val="both"/>
        <w:rPr>
          <w:lang w:val="ru-RU"/>
        </w:rPr>
      </w:pPr>
      <w:r>
        <w:rPr>
          <w:lang w:val="ru-RU"/>
        </w:rPr>
        <w:t xml:space="preserve"> </w:t>
      </w:r>
      <w:r>
        <w:rPr>
          <w:b/>
          <w:bCs/>
          <w:lang w:val="ru-RU"/>
        </w:rPr>
        <w:t>СЧЕТА К ПОЛУЧЕНИЮ (ACCOUNTS RECEIVABLE)</w:t>
      </w:r>
    </w:p>
    <w:p w:rsidR="00E65D36" w:rsidRDefault="00E65D36">
      <w:pPr>
        <w:jc w:val="both"/>
        <w:rPr>
          <w:lang w:val="ru-RU"/>
        </w:rPr>
      </w:pPr>
      <w:r>
        <w:rPr>
          <w:lang w:val="ru-RU"/>
        </w:rPr>
        <w:t>Счета к получению (дебиторская задолженность по счетам) — это вид дебиторской задолженности, который возникает при про</w:t>
      </w:r>
      <w:r>
        <w:rPr>
          <w:lang w:val="ru-RU"/>
        </w:rPr>
        <w:softHyphen/>
        <w:t>даже товаров по "открытому счету", без письменного обязатель</w:t>
      </w:r>
      <w:r>
        <w:rPr>
          <w:lang w:val="ru-RU"/>
        </w:rPr>
        <w:softHyphen/>
        <w:t>ства покупателя оплатить счет. При нормальных условиях деньги по счету должны быть получены в течение 30—60 дней, и дебитор</w:t>
      </w:r>
      <w:r>
        <w:rPr>
          <w:lang w:val="ru-RU"/>
        </w:rPr>
        <w:softHyphen/>
        <w:t>ская задолженность существует в результате представления крат</w:t>
      </w:r>
      <w:r>
        <w:rPr>
          <w:lang w:val="ru-RU"/>
        </w:rPr>
        <w:softHyphen/>
        <w:t>косрочного кредита продавцом покупателю.</w:t>
      </w:r>
    </w:p>
    <w:p w:rsidR="00E65D36" w:rsidRDefault="00E65D36">
      <w:pPr>
        <w:jc w:val="both"/>
        <w:rPr>
          <w:lang w:val="ru-RU"/>
        </w:rPr>
      </w:pPr>
      <w:r>
        <w:rPr>
          <w:lang w:val="ru-RU"/>
        </w:rPr>
        <w:t>Существуют три бухгалтерские проблемы, связанные со счета</w:t>
      </w:r>
      <w:r>
        <w:rPr>
          <w:lang w:val="ru-RU"/>
        </w:rPr>
        <w:softHyphen/>
        <w:t>ми к получению:</w:t>
      </w:r>
    </w:p>
    <w:p w:rsidR="00E65D36" w:rsidRDefault="00E65D36">
      <w:pPr>
        <w:jc w:val="both"/>
        <w:rPr>
          <w:lang w:val="ru-RU"/>
        </w:rPr>
      </w:pPr>
      <w:r>
        <w:rPr>
          <w:lang w:val="ru-RU"/>
        </w:rPr>
        <w:t xml:space="preserve">1) </w:t>
      </w:r>
      <w:r>
        <w:rPr>
          <w:i/>
          <w:iCs/>
          <w:lang w:val="ru-RU"/>
        </w:rPr>
        <w:t>признание дебиторской задолженности по счетам</w:t>
      </w:r>
      <w:r>
        <w:rPr>
          <w:lang w:val="ru-RU"/>
        </w:rPr>
        <w:t xml:space="preserve"> (recogni</w:t>
      </w:r>
      <w:r>
        <w:rPr>
          <w:lang w:val="ru-RU"/>
        </w:rPr>
        <w:softHyphen/>
        <w:t>tion) — что считать дебиторской задолженностью по счетам?</w:t>
      </w:r>
    </w:p>
    <w:p w:rsidR="00E65D36" w:rsidRDefault="00E65D36">
      <w:pPr>
        <w:jc w:val="both"/>
        <w:rPr>
          <w:lang w:val="ru-RU"/>
        </w:rPr>
      </w:pPr>
      <w:r>
        <w:rPr>
          <w:lang w:val="ru-RU"/>
        </w:rPr>
        <w:t xml:space="preserve">2) </w:t>
      </w:r>
      <w:r>
        <w:rPr>
          <w:i/>
          <w:iCs/>
          <w:lang w:val="ru-RU"/>
        </w:rPr>
        <w:t>оценка счетов к получению</w:t>
      </w:r>
      <w:r>
        <w:rPr>
          <w:lang w:val="ru-RU"/>
        </w:rPr>
        <w:t xml:space="preserve"> (valuation) — в какой оценке или по какой стоимости отражать дебиторскую задолженность по счетам?</w:t>
      </w:r>
    </w:p>
    <w:p w:rsidR="00E65D36" w:rsidRDefault="00E65D36">
      <w:pPr>
        <w:jc w:val="both"/>
        <w:rPr>
          <w:lang w:val="ru-RU"/>
        </w:rPr>
      </w:pPr>
      <w:r>
        <w:rPr>
          <w:lang w:val="ru-RU"/>
        </w:rPr>
        <w:t xml:space="preserve">3) </w:t>
      </w:r>
      <w:r>
        <w:rPr>
          <w:i/>
          <w:iCs/>
          <w:lang w:val="ru-RU"/>
        </w:rPr>
        <w:t xml:space="preserve">"ликвидация" (сбор) дебиторской задолженности по счетам </w:t>
      </w:r>
      <w:r>
        <w:rPr>
          <w:lang w:val="ru-RU"/>
        </w:rPr>
        <w:t>(disposition) —</w:t>
      </w:r>
      <w:r>
        <w:rPr>
          <w:b/>
          <w:bCs/>
          <w:lang w:val="ru-RU"/>
        </w:rPr>
        <w:t xml:space="preserve"> как</w:t>
      </w:r>
      <w:r>
        <w:rPr>
          <w:lang w:val="ru-RU"/>
        </w:rPr>
        <w:t xml:space="preserve"> получить деньги по неоплаченным счетам и от</w:t>
      </w:r>
      <w:r>
        <w:rPr>
          <w:lang w:val="ru-RU"/>
        </w:rPr>
        <w:softHyphen/>
        <w:t>разить это в бухгалтерских записях?</w:t>
      </w:r>
    </w:p>
    <w:p w:rsidR="00E65D36" w:rsidRDefault="00E65D36">
      <w:pPr>
        <w:jc w:val="both"/>
        <w:rPr>
          <w:lang w:val="ru-RU"/>
        </w:rPr>
      </w:pPr>
      <w:r>
        <w:rPr>
          <w:b/>
          <w:bCs/>
          <w:lang w:val="ru-RU"/>
        </w:rPr>
        <w:t>1. Признание дебиторской задолженности по счетам</w:t>
      </w:r>
    </w:p>
    <w:p w:rsidR="00E65D36" w:rsidRDefault="00E65D36">
      <w:pPr>
        <w:jc w:val="both"/>
        <w:rPr>
          <w:lang w:val="ru-RU"/>
        </w:rPr>
      </w:pPr>
      <w:r>
        <w:rPr>
          <w:lang w:val="ru-RU"/>
        </w:rPr>
        <w:t>Вопрос о том, что считать дебиторской задолженностью, для российского практика не вызывает затруднений: сумма счета, ко</w:t>
      </w:r>
      <w:r>
        <w:rPr>
          <w:lang w:val="ru-RU"/>
        </w:rPr>
        <w:softHyphen/>
        <w:t>торая должна быть оплачена, отражается по дебету счета 62 (76) и кредиту счета 46. На Западе дебиторская задолженность широко распространена в результате существования гибкой системы мно</w:t>
      </w:r>
      <w:r>
        <w:rPr>
          <w:lang w:val="ru-RU"/>
        </w:rPr>
        <w:softHyphen/>
        <w:t>гочисленных скидок.</w:t>
      </w:r>
    </w:p>
    <w:p w:rsidR="00E65D36" w:rsidRDefault="00E65D36">
      <w:pPr>
        <w:jc w:val="both"/>
        <w:rPr>
          <w:lang w:val="ru-RU"/>
        </w:rPr>
      </w:pPr>
      <w:r>
        <w:rPr>
          <w:lang w:val="ru-RU"/>
        </w:rPr>
        <w:t>Скидки, предоставляемые покупателю, можно подразделить на две большие группы:</w:t>
      </w:r>
    </w:p>
    <w:p w:rsidR="00E65D36" w:rsidRDefault="00E65D36">
      <w:pPr>
        <w:jc w:val="both"/>
        <w:rPr>
          <w:lang w:val="ru-RU"/>
        </w:rPr>
      </w:pPr>
      <w:r>
        <w:rPr>
          <w:lang w:val="ru-RU"/>
        </w:rPr>
        <w:t xml:space="preserve">1) </w:t>
      </w:r>
      <w:r>
        <w:rPr>
          <w:i/>
          <w:iCs/>
          <w:lang w:val="ru-RU"/>
        </w:rPr>
        <w:t>Торговые скидки</w:t>
      </w:r>
      <w:r>
        <w:rPr>
          <w:lang w:val="ru-RU"/>
        </w:rPr>
        <w:t xml:space="preserve"> (trade discounts) — это процентные скидки от базовой цены. Многие фирмы торгуют по каталогам или имеют общий список цен (price list). Чтобы часто не менять цены, во время сезонных распродаж, при продаже постоянному клиенту, при реа</w:t>
      </w:r>
      <w:r>
        <w:rPr>
          <w:lang w:val="ru-RU"/>
        </w:rPr>
        <w:softHyphen/>
        <w:t>лизации различного количества товара и т. д., используют торго</w:t>
      </w:r>
      <w:r>
        <w:rPr>
          <w:lang w:val="ru-RU"/>
        </w:rPr>
        <w:softHyphen/>
        <w:t>вую скидку как процент от основной цены. При продаже со скид</w:t>
      </w:r>
      <w:r>
        <w:rPr>
          <w:lang w:val="ru-RU"/>
        </w:rPr>
        <w:softHyphen/>
        <w:t>кой счет выставляется на чистую сумму (базовая цена - скидка), и соответственно дебиторской задолженностью признается эта чис</w:t>
      </w:r>
      <w:r>
        <w:rPr>
          <w:lang w:val="ru-RU"/>
        </w:rPr>
        <w:softHyphen/>
        <w:t>тая сумма.</w:t>
      </w:r>
    </w:p>
    <w:p w:rsidR="00E65D36" w:rsidRDefault="00E65D36">
      <w:pPr>
        <w:jc w:val="both"/>
        <w:rPr>
          <w:lang w:val="ru-RU"/>
        </w:rPr>
      </w:pPr>
      <w:r>
        <w:rPr>
          <w:i/>
          <w:iCs/>
          <w:lang w:val="ru-RU"/>
        </w:rPr>
        <w:t>Скидки за оплату в срок —</w:t>
      </w:r>
      <w:r>
        <w:rPr>
          <w:lang w:val="ru-RU"/>
        </w:rPr>
        <w:t xml:space="preserve"> это скидки в зависимости от срока оплаты (cash discounts, sales discounts*).</w:t>
      </w:r>
    </w:p>
    <w:p w:rsidR="00E65D36" w:rsidRDefault="00E65D36">
      <w:pPr>
        <w:jc w:val="both"/>
        <w:rPr>
          <w:lang w:val="ru-RU"/>
        </w:rPr>
      </w:pPr>
      <w:r>
        <w:rPr>
          <w:sz w:val="16"/>
          <w:szCs w:val="16"/>
          <w:lang w:val="ru-RU"/>
        </w:rPr>
        <w:t>* Термин "sales discounts" — скидки при продаже — используется для обозна</w:t>
      </w:r>
      <w:r>
        <w:rPr>
          <w:sz w:val="16"/>
          <w:szCs w:val="16"/>
          <w:lang w:val="ru-RU"/>
        </w:rPr>
        <w:softHyphen/>
        <w:t>чения скидок за оплату в срок при продаже товаров. Когда фирма получает такие скидки при покупке товара, они называются purchase discounts — скидки при по</w:t>
      </w:r>
      <w:r>
        <w:rPr>
          <w:sz w:val="16"/>
          <w:szCs w:val="16"/>
          <w:lang w:val="ru-RU"/>
        </w:rPr>
        <w:softHyphen/>
        <w:t>купке. Общее же название скидок — cash discounts.</w:t>
      </w:r>
    </w:p>
    <w:p w:rsidR="00E65D36" w:rsidRDefault="00E65D36">
      <w:pPr>
        <w:jc w:val="both"/>
        <w:rPr>
          <w:lang w:val="ru-RU"/>
        </w:rPr>
      </w:pPr>
      <w:r>
        <w:rPr>
          <w:lang w:val="ru-RU"/>
        </w:rPr>
        <w:t>Эти скидки предлагаются с целью побудить покупателя опла</w:t>
      </w:r>
      <w:r>
        <w:rPr>
          <w:lang w:val="ru-RU"/>
        </w:rPr>
        <w:softHyphen/>
        <w:t>тить счет до окончания оговоренного срока платежа. Например, продавец может требовать оплатить счета в течение 60 дней. Одна</w:t>
      </w:r>
      <w:r>
        <w:rPr>
          <w:lang w:val="ru-RU"/>
        </w:rPr>
        <w:softHyphen/>
        <w:t>ко при оплате в течение 10 дней им предоставляется 5%-ная скидка. Такие условия обозначаются как "5/10, чистых 60" (5/10, net 60), или "5/10, п/60". Многие покупатели предпочитают использовать такие скидки, поскольку отказ от них эквивалентен займу денег под проценты.</w:t>
      </w:r>
    </w:p>
    <w:p w:rsidR="00E65D36" w:rsidRDefault="00E65D36">
      <w:pPr>
        <w:jc w:val="both"/>
        <w:rPr>
          <w:lang w:val="ru-RU"/>
        </w:rPr>
      </w:pPr>
      <w:r>
        <w:rPr>
          <w:lang w:val="ru-RU"/>
        </w:rPr>
        <w:t>- Если товары покупаются постоянно, часто предоставляется не</w:t>
      </w:r>
      <w:r>
        <w:rPr>
          <w:lang w:val="ru-RU"/>
        </w:rPr>
        <w:softHyphen/>
        <w:t>сколько иная форма скидки. Считается, что все товары, которые были проданы в течение месяца, продаются в последний день меся</w:t>
      </w:r>
      <w:r>
        <w:rPr>
          <w:lang w:val="ru-RU"/>
        </w:rPr>
        <w:softHyphen/>
        <w:t>ца, и тогда условия скидки выглядят так: "5/10, ПДМ, п/60" (5/10, ЕОМ, net 60) — покупатель получает 5%-ю скидку, если платит в течение 10 дней после окончания месяца при оговоренном сроке пла</w:t>
      </w:r>
      <w:r>
        <w:rPr>
          <w:lang w:val="ru-RU"/>
        </w:rPr>
        <w:softHyphen/>
        <w:t>тежа 60 дней.</w:t>
      </w:r>
    </w:p>
    <w:p w:rsidR="00E65D36" w:rsidRDefault="00E65D36">
      <w:pPr>
        <w:jc w:val="both"/>
        <w:rPr>
          <w:lang w:val="ru-RU"/>
        </w:rPr>
      </w:pPr>
      <w:r>
        <w:rPr>
          <w:lang w:val="ru-RU"/>
        </w:rPr>
        <w:t>Именно скидки за оплату в срок создают проблему признания дебиторской задолженности. Существует два метода отражения этих скидок в бухгалтерском учете.</w:t>
      </w:r>
    </w:p>
    <w:p w:rsidR="00E65D36" w:rsidRDefault="00E65D36">
      <w:pPr>
        <w:jc w:val="both"/>
        <w:rPr>
          <w:lang w:val="ru-RU"/>
        </w:rPr>
      </w:pPr>
      <w:r>
        <w:rPr>
          <w:lang w:val="ru-RU"/>
        </w:rPr>
        <w:t xml:space="preserve">А. </w:t>
      </w:r>
      <w:r>
        <w:rPr>
          <w:i/>
          <w:iCs/>
          <w:lang w:val="ru-RU"/>
        </w:rPr>
        <w:t>Валовый метод</w:t>
      </w:r>
      <w:r>
        <w:rPr>
          <w:lang w:val="ru-RU"/>
        </w:rPr>
        <w:t xml:space="preserve"> (gross method). Это наиболее широко исполь</w:t>
      </w:r>
      <w:r>
        <w:rPr>
          <w:lang w:val="ru-RU"/>
        </w:rPr>
        <w:softHyphen/>
        <w:t>зуемый на практике метод. Суть его состоит в следующем: продажа и дебиторская задолженность записываются на общую (валовую), без скидки, сумму выставленного счета. Скидки будут отражаться только в том случае, когда оплата произведена в течение периода действия скидки. Для их записи существует контрсчет к счету про</w:t>
      </w:r>
      <w:r>
        <w:rPr>
          <w:lang w:val="ru-RU"/>
        </w:rPr>
        <w:softHyphen/>
        <w:t>даж, который в конце года появится в отчете о прибылях и убытках как корректирующая статья (вычитается) к общей величине выруч</w:t>
      </w:r>
      <w:r>
        <w:rPr>
          <w:lang w:val="ru-RU"/>
        </w:rPr>
        <w:softHyphen/>
        <w:t>ки от продаж при расчете чистой выручки от продаж. Другой кор</w:t>
      </w:r>
      <w:r>
        <w:rPr>
          <w:lang w:val="ru-RU"/>
        </w:rPr>
        <w:softHyphen/>
        <w:t>ректирующей статьей может быть счет "Возврат товаров и скидки" (Sales returns and allowances), также имеющий дебетовое сальдо и отражающий информацию о сумме возвращенных товаров или дру</w:t>
      </w:r>
      <w:r>
        <w:rPr>
          <w:lang w:val="ru-RU"/>
        </w:rPr>
        <w:softHyphen/>
        <w:t>гих предоставленных скидках.</w:t>
      </w:r>
    </w:p>
    <w:p w:rsidR="00E65D36" w:rsidRDefault="00E65D36">
      <w:pPr>
        <w:jc w:val="both"/>
        <w:rPr>
          <w:lang w:val="ru-RU"/>
        </w:rPr>
      </w:pPr>
      <w:r>
        <w:rPr>
          <w:lang w:val="ru-RU"/>
        </w:rPr>
        <w:t>Рассмотрим действие этого метода на примере*.</w:t>
      </w:r>
    </w:p>
    <w:p w:rsidR="00E65D36" w:rsidRDefault="00E65D36">
      <w:pPr>
        <w:jc w:val="both"/>
        <w:rPr>
          <w:lang w:val="ru-RU"/>
        </w:rPr>
      </w:pPr>
      <w:r>
        <w:rPr>
          <w:lang w:val="ru-RU"/>
        </w:rPr>
        <w:t>1. Предположим, компания продает товары на сумму 10 000$ на условиях 2/10, п/30.</w:t>
      </w:r>
    </w:p>
    <w:p w:rsidR="00E65D36" w:rsidRDefault="00E65D36">
      <w:pPr>
        <w:jc w:val="both"/>
        <w:rPr>
          <w:lang w:val="ru-RU"/>
        </w:rPr>
      </w:pPr>
      <w:r>
        <w:rPr>
          <w:lang w:val="ru-RU"/>
        </w:rPr>
        <w:t>Соответствующие бухгалтерские записи:</w:t>
      </w:r>
    </w:p>
    <w:p w:rsidR="00E65D36" w:rsidRDefault="00E65D36">
      <w:pPr>
        <w:pStyle w:val="FR2"/>
        <w:jc w:val="both"/>
      </w:pPr>
      <w:r>
        <w:rPr>
          <w:sz w:val="18"/>
          <w:szCs w:val="18"/>
        </w:rPr>
        <w:t>Д    Счета к получению (Accounts Receivable)      10000 К     Продажи (Sales)                                  10 000</w:t>
      </w:r>
    </w:p>
    <w:p w:rsidR="00E65D36" w:rsidRDefault="00E65D36">
      <w:pPr>
        <w:jc w:val="both"/>
        <w:rPr>
          <w:lang w:val="ru-RU"/>
        </w:rPr>
      </w:pPr>
      <w:r>
        <w:rPr>
          <w:lang w:val="ru-RU"/>
        </w:rPr>
        <w:t xml:space="preserve"> 2. Покупатель оплачивает часть из них на сумму 4000$ в тече</w:t>
      </w:r>
      <w:r>
        <w:rPr>
          <w:lang w:val="ru-RU"/>
        </w:rPr>
        <w:softHyphen/>
        <w:t>ние периода действия скидки. Скидка: 2% х 4000$ = 80$ вычитается из 4000$:</w:t>
      </w:r>
    </w:p>
    <w:p w:rsidR="00E65D36" w:rsidRDefault="00E65D36">
      <w:pPr>
        <w:pStyle w:val="FR2"/>
        <w:jc w:val="both"/>
      </w:pPr>
      <w:r>
        <w:rPr>
          <w:sz w:val="18"/>
          <w:szCs w:val="18"/>
        </w:rPr>
        <w:t>Д    Денежные средства (Cash)                 3920</w:t>
      </w:r>
    </w:p>
    <w:p w:rsidR="00E65D36" w:rsidRDefault="00E65D36">
      <w:pPr>
        <w:pStyle w:val="FR2"/>
        <w:jc w:val="both"/>
      </w:pPr>
      <w:r>
        <w:rPr>
          <w:sz w:val="18"/>
          <w:szCs w:val="18"/>
        </w:rPr>
        <w:t>Д    Скидки за оплату в срок (Sales Discounts)     80</w:t>
      </w:r>
    </w:p>
    <w:p w:rsidR="00E65D36" w:rsidRDefault="00E65D36">
      <w:pPr>
        <w:pStyle w:val="FR2"/>
        <w:jc w:val="both"/>
      </w:pPr>
      <w:r>
        <w:rPr>
          <w:sz w:val="18"/>
          <w:szCs w:val="18"/>
        </w:rPr>
        <w:t>К    Счета к получению (Accounts Receivable)           4000</w:t>
      </w:r>
    </w:p>
    <w:p w:rsidR="00E65D36" w:rsidRDefault="00E65D36">
      <w:pPr>
        <w:jc w:val="both"/>
        <w:rPr>
          <w:lang w:val="ru-RU"/>
        </w:rPr>
      </w:pPr>
      <w:r>
        <w:rPr>
          <w:lang w:val="ru-RU"/>
        </w:rPr>
        <w:t>3. Покупатель оплачивает оставшуюся часть 6000$ после пери</w:t>
      </w:r>
      <w:r>
        <w:rPr>
          <w:lang w:val="ru-RU"/>
        </w:rPr>
        <w:softHyphen/>
        <w:t>ода действия скидки:</w:t>
      </w:r>
    </w:p>
    <w:p w:rsidR="00E65D36" w:rsidRDefault="00E65D36">
      <w:pPr>
        <w:pStyle w:val="FR2"/>
        <w:jc w:val="both"/>
      </w:pPr>
      <w:r>
        <w:rPr>
          <w:sz w:val="18"/>
          <w:szCs w:val="18"/>
        </w:rPr>
        <w:t>Д    Денежные средства (Cash)                  6000 К    Счета к получению (Accounts Receivable)           6000</w:t>
      </w:r>
    </w:p>
    <w:p w:rsidR="00E65D36" w:rsidRDefault="00E65D36">
      <w:pPr>
        <w:jc w:val="both"/>
        <w:rPr>
          <w:lang w:val="ru-RU"/>
        </w:rPr>
      </w:pPr>
      <w:r>
        <w:rPr>
          <w:lang w:val="ru-RU"/>
        </w:rPr>
        <w:t>В результате мы имеем:</w:t>
      </w:r>
    </w:p>
    <w:p w:rsidR="00E65D36" w:rsidRDefault="00E65D36">
      <w:pPr>
        <w:jc w:val="both"/>
        <w:rPr>
          <w:lang w:val="ru-RU"/>
        </w:rPr>
      </w:pPr>
      <w:r>
        <w:rPr>
          <w:lang w:val="ru-RU"/>
        </w:rPr>
        <w:t>— счет "Счет к оплате" — закрыт;</w:t>
      </w:r>
    </w:p>
    <w:p w:rsidR="00E65D36" w:rsidRDefault="00E65D36">
      <w:pPr>
        <w:jc w:val="both"/>
        <w:rPr>
          <w:lang w:val="ru-RU"/>
        </w:rPr>
      </w:pPr>
      <w:r>
        <w:rPr>
          <w:lang w:val="ru-RU"/>
        </w:rPr>
        <w:t>— на счете "Денежные средства" — деньги, полученные при условии предоставления скидки на часть товара;</w:t>
      </w:r>
    </w:p>
    <w:p w:rsidR="00E65D36" w:rsidRDefault="00E65D36">
      <w:pPr>
        <w:jc w:val="both"/>
        <w:rPr>
          <w:lang w:val="ru-RU"/>
        </w:rPr>
      </w:pPr>
      <w:r>
        <w:rPr>
          <w:lang w:val="ru-RU"/>
        </w:rPr>
        <w:t>— на счете "Продажи" — общая (валовая) сумма продаж;</w:t>
      </w:r>
    </w:p>
    <w:p w:rsidR="00E65D36" w:rsidRDefault="00E65D36">
      <w:pPr>
        <w:jc w:val="both"/>
        <w:rPr>
          <w:lang w:val="ru-RU"/>
        </w:rPr>
      </w:pPr>
      <w:r>
        <w:rPr>
          <w:lang w:val="ru-RU"/>
        </w:rPr>
        <w:t>— на счете "Скидки за оплату в срок" — величина предостав</w:t>
      </w:r>
      <w:r>
        <w:rPr>
          <w:lang w:val="ru-RU"/>
        </w:rPr>
        <w:softHyphen/>
        <w:t>ленных скидок.</w:t>
      </w:r>
    </w:p>
    <w:p w:rsidR="00E65D36" w:rsidRDefault="00E65D36">
      <w:pPr>
        <w:jc w:val="both"/>
        <w:rPr>
          <w:lang w:val="ru-RU"/>
        </w:rPr>
      </w:pPr>
      <w:r>
        <w:rPr>
          <w:lang w:val="ru-RU"/>
        </w:rPr>
        <w:t xml:space="preserve">Б. </w:t>
      </w:r>
      <w:r>
        <w:rPr>
          <w:i/>
          <w:iCs/>
          <w:lang w:val="ru-RU"/>
        </w:rPr>
        <w:t>Чистый метод</w:t>
      </w:r>
      <w:r>
        <w:rPr>
          <w:lang w:val="ru-RU"/>
        </w:rPr>
        <w:t xml:space="preserve"> (Net method). При использовании этого мето</w:t>
      </w:r>
      <w:r>
        <w:rPr>
          <w:lang w:val="ru-RU"/>
        </w:rPr>
        <w:softHyphen/>
        <w:t>да скидка трактуется несколько иначе. Считается, что скидка, не полученная покупателем, — это "наказание" или "штраф", кото</w:t>
      </w:r>
      <w:r>
        <w:rPr>
          <w:lang w:val="ru-RU"/>
        </w:rPr>
        <w:softHyphen/>
        <w:t>рый он должен платить, поскольку приобретает товары в кредит, а не за наличный расчет, и платит позже периода действия скидки.</w:t>
      </w:r>
    </w:p>
    <w:p w:rsidR="00E65D36" w:rsidRDefault="00E65D36">
      <w:pPr>
        <w:jc w:val="both"/>
        <w:rPr>
          <w:lang w:val="ru-RU"/>
        </w:rPr>
      </w:pPr>
      <w:r>
        <w:rPr>
          <w:lang w:val="ru-RU"/>
        </w:rPr>
        <w:t>Таким образом, первоначально продажа и дебиторская задол</w:t>
      </w:r>
      <w:r>
        <w:rPr>
          <w:lang w:val="ru-RU"/>
        </w:rPr>
        <w:softHyphen/>
        <w:t>женность записываются за вычетом скидок, т. с. чистые, а в ситуа</w:t>
      </w:r>
      <w:r>
        <w:rPr>
          <w:lang w:val="ru-RU"/>
        </w:rPr>
        <w:softHyphen/>
        <w:t>ции, когда покупатель не использует скидки, появляется кредито</w:t>
      </w:r>
      <w:r>
        <w:rPr>
          <w:lang w:val="ru-RU"/>
        </w:rPr>
        <w:softHyphen/>
        <w:t>вый счет "Потерянные (упущенные) скидки за оплату в срок" ("Cash (Sales) Discounts Forfeited"). Впоследствии он появляется в отчете о прибылях и убытках как статья дохода.</w:t>
      </w:r>
    </w:p>
    <w:p w:rsidR="00E65D36" w:rsidRDefault="00E65D36">
      <w:pPr>
        <w:jc w:val="both"/>
        <w:rPr>
          <w:lang w:val="ru-RU"/>
        </w:rPr>
      </w:pPr>
      <w:r>
        <w:rPr>
          <w:lang w:val="ru-RU"/>
        </w:rPr>
        <w:t>Рассмотрим тот же пример при условии, что используется чис</w:t>
      </w:r>
      <w:r>
        <w:rPr>
          <w:lang w:val="ru-RU"/>
        </w:rPr>
        <w:softHyphen/>
        <w:t>тый метод.</w:t>
      </w:r>
    </w:p>
    <w:p w:rsidR="00E65D36" w:rsidRDefault="00E65D36">
      <w:pPr>
        <w:jc w:val="both"/>
        <w:rPr>
          <w:lang w:val="ru-RU"/>
        </w:rPr>
      </w:pPr>
      <w:r>
        <w:rPr>
          <w:lang w:val="ru-RU"/>
        </w:rPr>
        <w:t>1. Компания продает товары на сумму 10 000$ на условиях 2/10, п/30. Скидка составляет 2% х 10 000$ = 200$ и вычитается</w:t>
      </w:r>
      <w:r>
        <w:rPr>
          <w:b/>
          <w:bCs/>
          <w:lang w:val="ru-RU"/>
        </w:rPr>
        <w:t xml:space="preserve"> из</w:t>
      </w:r>
      <w:r>
        <w:rPr>
          <w:lang w:val="ru-RU"/>
        </w:rPr>
        <w:t xml:space="preserve"> 10 000$:</w:t>
      </w:r>
    </w:p>
    <w:p w:rsidR="00E65D36" w:rsidRDefault="00E65D36">
      <w:pPr>
        <w:pStyle w:val="FR2"/>
        <w:jc w:val="both"/>
      </w:pPr>
      <w:r>
        <w:t>Д    Счета к получению                       9800 К    Продажи                                     9800</w:t>
      </w:r>
    </w:p>
    <w:p w:rsidR="00E65D36" w:rsidRDefault="00E65D36">
      <w:pPr>
        <w:jc w:val="both"/>
        <w:rPr>
          <w:lang w:val="ru-RU"/>
        </w:rPr>
      </w:pPr>
      <w:r>
        <w:rPr>
          <w:lang w:val="ru-RU"/>
        </w:rPr>
        <w:t>2. Покупатель оплачивает товары на сумму 4000$ в течение периода действия скидки:</w:t>
      </w:r>
    </w:p>
    <w:p w:rsidR="00E65D36" w:rsidRDefault="00E65D36">
      <w:pPr>
        <w:pStyle w:val="FR2"/>
        <w:jc w:val="both"/>
      </w:pPr>
      <w:r>
        <w:rPr>
          <w:sz w:val="18"/>
          <w:szCs w:val="18"/>
        </w:rPr>
        <w:t>Д    Денежные средства                       3920 К    Счета к получению                              3920</w:t>
      </w:r>
    </w:p>
    <w:p w:rsidR="00E65D36" w:rsidRDefault="00E65D36">
      <w:pPr>
        <w:jc w:val="both"/>
        <w:rPr>
          <w:lang w:val="ru-RU"/>
        </w:rPr>
      </w:pPr>
      <w:r>
        <w:rPr>
          <w:lang w:val="ru-RU"/>
        </w:rPr>
        <w:t>3. Покупатель оплачивает оставшуюся часть 6000$ после пери</w:t>
      </w:r>
      <w:r>
        <w:rPr>
          <w:lang w:val="ru-RU"/>
        </w:rPr>
        <w:softHyphen/>
        <w:t>ода действия скидки. Упущенная скидка: 2% х 6000$ = 120$.</w:t>
      </w:r>
    </w:p>
    <w:p w:rsidR="00E65D36" w:rsidRDefault="00E65D36">
      <w:pPr>
        <w:jc w:val="both"/>
        <w:rPr>
          <w:lang w:val="ru-RU"/>
        </w:rPr>
      </w:pPr>
      <w:r>
        <w:rPr>
          <w:b/>
          <w:bCs/>
          <w:i/>
          <w:iCs/>
          <w:lang w:val="ru-RU"/>
        </w:rPr>
        <w:t>Первый вариант отражения упущенных сделок</w:t>
      </w:r>
    </w:p>
    <w:p w:rsidR="00E65D36" w:rsidRDefault="00E65D36">
      <w:pPr>
        <w:jc w:val="both"/>
        <w:rPr>
          <w:lang w:val="ru-RU"/>
        </w:rPr>
      </w:pPr>
      <w:r>
        <w:rPr>
          <w:lang w:val="ru-RU"/>
        </w:rPr>
        <w:t>Упущенные скидки отражаются в день окончания действия сро</w:t>
      </w:r>
      <w:r>
        <w:rPr>
          <w:lang w:val="ru-RU"/>
        </w:rPr>
        <w:softHyphen/>
        <w:t>ка скидки:</w:t>
      </w:r>
    </w:p>
    <w:p w:rsidR="00E65D36" w:rsidRDefault="00E65D36">
      <w:pPr>
        <w:pStyle w:val="FR2"/>
        <w:jc w:val="both"/>
      </w:pPr>
      <w:r>
        <w:rPr>
          <w:sz w:val="18"/>
          <w:szCs w:val="18"/>
        </w:rPr>
        <w:t>Д    Счета к получению                        120 К    Потерянные скидки за                           120 оплату в срок</w:t>
      </w:r>
    </w:p>
    <w:p w:rsidR="00E65D36" w:rsidRDefault="00E65D36">
      <w:pPr>
        <w:jc w:val="both"/>
        <w:rPr>
          <w:lang w:val="ru-RU"/>
        </w:rPr>
      </w:pPr>
      <w:r>
        <w:rPr>
          <w:lang w:val="ru-RU"/>
        </w:rPr>
        <w:t>В момент оплаты делается запись:</w:t>
      </w:r>
    </w:p>
    <w:p w:rsidR="00E65D36" w:rsidRDefault="00E65D36">
      <w:pPr>
        <w:pStyle w:val="FR2"/>
        <w:jc w:val="both"/>
      </w:pPr>
      <w:r>
        <w:rPr>
          <w:sz w:val="18"/>
          <w:szCs w:val="18"/>
        </w:rPr>
        <w:t>Д    Денежные средства                       6000 К    Счета к получению                              6000</w:t>
      </w:r>
    </w:p>
    <w:p w:rsidR="00E65D36" w:rsidRDefault="00E65D36">
      <w:pPr>
        <w:jc w:val="both"/>
        <w:rPr>
          <w:lang w:val="ru-RU"/>
        </w:rPr>
      </w:pPr>
      <w:r>
        <w:rPr>
          <w:b/>
          <w:bCs/>
          <w:i/>
          <w:iCs/>
          <w:lang w:val="ru-RU"/>
        </w:rPr>
        <w:t>Второй вариант отражения упущенных сделок</w:t>
      </w:r>
    </w:p>
    <w:p w:rsidR="00E65D36" w:rsidRDefault="00E65D36">
      <w:pPr>
        <w:jc w:val="both"/>
        <w:rPr>
          <w:lang w:val="ru-RU"/>
        </w:rPr>
      </w:pPr>
      <w:r>
        <w:rPr>
          <w:lang w:val="ru-RU"/>
        </w:rPr>
        <w:t>Упущенные скидки отражаются в день оплаты:</w:t>
      </w:r>
    </w:p>
    <w:p w:rsidR="00E65D36" w:rsidRDefault="00E65D36">
      <w:pPr>
        <w:pStyle w:val="FR2"/>
        <w:jc w:val="both"/>
      </w:pPr>
      <w:r>
        <w:rPr>
          <w:sz w:val="18"/>
          <w:szCs w:val="18"/>
        </w:rPr>
        <w:t>Д    Денежные средства                       6000 К    Потерянные скидки за                           120</w:t>
      </w:r>
    </w:p>
    <w:p w:rsidR="00E65D36" w:rsidRDefault="00E65D36">
      <w:pPr>
        <w:pStyle w:val="FR2"/>
        <w:jc w:val="both"/>
      </w:pPr>
      <w:r>
        <w:rPr>
          <w:sz w:val="18"/>
          <w:szCs w:val="18"/>
        </w:rPr>
        <w:t>оплату в срок К    Счета к получению                               5880</w:t>
      </w:r>
    </w:p>
    <w:p w:rsidR="00E65D36" w:rsidRDefault="00E65D36">
      <w:pPr>
        <w:jc w:val="both"/>
        <w:rPr>
          <w:lang w:val="ru-RU"/>
        </w:rPr>
      </w:pPr>
      <w:r>
        <w:rPr>
          <w:lang w:val="ru-RU"/>
        </w:rPr>
        <w:t>В результате получаем:</w:t>
      </w:r>
    </w:p>
    <w:p w:rsidR="00E65D36" w:rsidRDefault="00E65D36">
      <w:pPr>
        <w:jc w:val="both"/>
        <w:rPr>
          <w:lang w:val="ru-RU"/>
        </w:rPr>
      </w:pPr>
      <w:r>
        <w:rPr>
          <w:lang w:val="ru-RU"/>
        </w:rPr>
        <w:t>— счет "Счета к получению" — закрыт;</w:t>
      </w:r>
    </w:p>
    <w:p w:rsidR="00E65D36" w:rsidRDefault="00E65D36">
      <w:pPr>
        <w:jc w:val="both"/>
        <w:rPr>
          <w:lang w:val="ru-RU"/>
        </w:rPr>
      </w:pPr>
      <w:r>
        <w:rPr>
          <w:lang w:val="ru-RU"/>
        </w:rPr>
        <w:t>— на счете "Денежные средства" — деньги, полученные при условии использования покупателем скидки на часть товара;</w:t>
      </w:r>
    </w:p>
    <w:p w:rsidR="00E65D36" w:rsidRDefault="00E65D36">
      <w:pPr>
        <w:jc w:val="both"/>
        <w:rPr>
          <w:lang w:val="ru-RU"/>
        </w:rPr>
      </w:pPr>
      <w:r>
        <w:rPr>
          <w:lang w:val="ru-RU"/>
        </w:rPr>
        <w:t>— на счете "Продажи" — чистая (за вычетом скидок за оплату в срок на все товары) сумма продаж;</w:t>
      </w:r>
    </w:p>
    <w:p w:rsidR="00E65D36" w:rsidRDefault="00E65D36">
      <w:pPr>
        <w:jc w:val="both"/>
        <w:rPr>
          <w:lang w:val="ru-RU"/>
        </w:rPr>
      </w:pPr>
      <w:r>
        <w:rPr>
          <w:lang w:val="ru-RU"/>
        </w:rPr>
        <w:t>— на счете "Потерянные скидки за оплату в срок" — сумма скид</w:t>
      </w:r>
      <w:r>
        <w:rPr>
          <w:lang w:val="ru-RU"/>
        </w:rPr>
        <w:softHyphen/>
        <w:t>ки, упущенная покупателем и составляющая доход нашей компа</w:t>
      </w:r>
      <w:r>
        <w:rPr>
          <w:lang w:val="ru-RU"/>
        </w:rPr>
        <w:softHyphen/>
        <w:t>нии.</w:t>
      </w:r>
    </w:p>
    <w:p w:rsidR="00E65D36" w:rsidRDefault="00E65D36">
      <w:pPr>
        <w:jc w:val="both"/>
        <w:rPr>
          <w:lang w:val="ru-RU"/>
        </w:rPr>
      </w:pPr>
      <w:r>
        <w:rPr>
          <w:lang w:val="ru-RU"/>
        </w:rPr>
        <w:t>Некоторые западные бухгалтеры считают, что использование чистого метода более правильно, поскольку он в большей степени отвечает принципу осмотрительности: доходы и активы оценива</w:t>
      </w:r>
      <w:r>
        <w:rPr>
          <w:lang w:val="ru-RU"/>
        </w:rPr>
        <w:softHyphen/>
        <w:t>ются по наименьшей из возможных стоимостей.</w:t>
      </w:r>
    </w:p>
    <w:p w:rsidR="00E65D36" w:rsidRDefault="00E65D36">
      <w:pPr>
        <w:jc w:val="both"/>
        <w:rPr>
          <w:lang w:val="ru-RU"/>
        </w:rPr>
      </w:pPr>
      <w:r>
        <w:rPr>
          <w:lang w:val="ru-RU"/>
        </w:rPr>
        <w:t>Более того, теоретически идеальным было бы отражение деби</w:t>
      </w:r>
      <w:r>
        <w:rPr>
          <w:lang w:val="ru-RU"/>
        </w:rPr>
        <w:softHyphen/>
        <w:t>торской задолженности по текущей приведенной стоимости (present value) с учетом временной стоимости денег. Однако на практике разница между приведенной стоимостью и принятой оценкой но чистой стоимости реализации не является существенной величиной и игнорируется.</w:t>
      </w:r>
    </w:p>
    <w:p w:rsidR="00E65D36" w:rsidRDefault="00E65D36">
      <w:pPr>
        <w:jc w:val="both"/>
        <w:rPr>
          <w:lang w:val="ru-RU"/>
        </w:rPr>
      </w:pPr>
      <w:r>
        <w:rPr>
          <w:lang w:val="ru-RU"/>
        </w:rPr>
        <w:t xml:space="preserve"> Таким образом, дебиторская задолженность по счетам оцени</w:t>
      </w:r>
      <w:r>
        <w:rPr>
          <w:lang w:val="ru-RU"/>
        </w:rPr>
        <w:softHyphen/>
        <w:t>вается и отражается в отчетности по чистой стоимости реализации, т. е. сумме денег, которая реально может быть получена в результа</w:t>
      </w:r>
      <w:r>
        <w:rPr>
          <w:lang w:val="ru-RU"/>
        </w:rPr>
        <w:softHyphen/>
        <w:t>те ее погашения.</w:t>
      </w:r>
    </w:p>
    <w:p w:rsidR="00E65D36" w:rsidRDefault="00E65D36">
      <w:pPr>
        <w:jc w:val="both"/>
        <w:rPr>
          <w:lang w:val="ru-RU"/>
        </w:rPr>
      </w:pPr>
      <w:r>
        <w:rPr>
          <w:b/>
          <w:bCs/>
          <w:lang w:val="ru-RU"/>
        </w:rPr>
        <w:t>2. Оценка дебиторской задолженности по счетам</w:t>
      </w:r>
    </w:p>
    <w:p w:rsidR="00E65D36" w:rsidRDefault="00E65D36">
      <w:pPr>
        <w:jc w:val="both"/>
        <w:rPr>
          <w:lang w:val="ru-RU"/>
        </w:rPr>
      </w:pPr>
      <w:r>
        <w:rPr>
          <w:lang w:val="ru-RU"/>
        </w:rPr>
        <w:t>Проблема оценки дебиторской задолженности возникает в мо</w:t>
      </w:r>
      <w:r>
        <w:rPr>
          <w:lang w:val="ru-RU"/>
        </w:rPr>
        <w:softHyphen/>
        <w:t xml:space="preserve">мент составления финансовой отчетности. Для определения </w:t>
      </w:r>
      <w:r>
        <w:rPr>
          <w:i/>
          <w:iCs/>
          <w:lang w:val="ru-RU"/>
        </w:rPr>
        <w:t>чистой стоимости реализации</w:t>
      </w:r>
      <w:r>
        <w:rPr>
          <w:lang w:val="ru-RU"/>
        </w:rPr>
        <w:t xml:space="preserve"> (net realisable value) необходимо оценить, какова чистая сумма денег, которую ожидается получить в резуль</w:t>
      </w:r>
      <w:r>
        <w:rPr>
          <w:lang w:val="ru-RU"/>
        </w:rPr>
        <w:softHyphen/>
        <w:t>тате погашения дебиторской задолженности по счетам. Следует отметить, что эта сумма, как правило, отличается от юридически причитающейся величины. Необходимы две корректировки (дей</w:t>
      </w:r>
      <w:r>
        <w:rPr>
          <w:lang w:val="ru-RU"/>
        </w:rPr>
        <w:softHyphen/>
        <w:t>ствует принцип осмотрительности):</w:t>
      </w:r>
    </w:p>
    <w:p w:rsidR="00E65D36" w:rsidRDefault="00E65D36">
      <w:pPr>
        <w:jc w:val="both"/>
        <w:rPr>
          <w:lang w:val="ru-RU"/>
        </w:rPr>
      </w:pPr>
      <w:r>
        <w:rPr>
          <w:lang w:val="ru-RU"/>
        </w:rPr>
        <w:t>1) оценка и учет безнадежных долгов;</w:t>
      </w:r>
    </w:p>
    <w:p w:rsidR="00E65D36" w:rsidRDefault="00E65D36">
      <w:pPr>
        <w:jc w:val="both"/>
        <w:rPr>
          <w:lang w:val="ru-RU"/>
        </w:rPr>
      </w:pPr>
      <w:r>
        <w:rPr>
          <w:lang w:val="ru-RU"/>
        </w:rPr>
        <w:t>2) оценка возможных возвратов товаров и скидок.</w:t>
      </w:r>
    </w:p>
    <w:p w:rsidR="00E65D36" w:rsidRDefault="00E65D36">
      <w:pPr>
        <w:jc w:val="both"/>
        <w:rPr>
          <w:lang w:val="ru-RU"/>
        </w:rPr>
      </w:pPr>
      <w:r>
        <w:rPr>
          <w:lang w:val="ru-RU"/>
        </w:rPr>
        <w:t xml:space="preserve">А. </w:t>
      </w:r>
      <w:r>
        <w:rPr>
          <w:i/>
          <w:iCs/>
          <w:lang w:val="ru-RU"/>
        </w:rPr>
        <w:t xml:space="preserve">Оценка и учет безнадежных долгов (uncollectible (bad) debt). </w:t>
      </w:r>
      <w:r>
        <w:rPr>
          <w:lang w:val="ru-RU"/>
        </w:rPr>
        <w:t>Наличие безнадежного долга* представляет собой потерю выруч</w:t>
      </w:r>
      <w:r>
        <w:rPr>
          <w:lang w:val="ru-RU"/>
        </w:rPr>
        <w:softHyphen/>
        <w:t>ки от продажи или убыток, что требует соответствующего сниже</w:t>
      </w:r>
      <w:r>
        <w:rPr>
          <w:lang w:val="ru-RU"/>
        </w:rPr>
        <w:softHyphen/>
        <w:t>ния величины дебиторской задолженности по счетам (баланс) и уменьшения прибыли (отчет о прибылях и убытках).</w:t>
      </w:r>
    </w:p>
    <w:p w:rsidR="00E65D36" w:rsidRDefault="00E65D36">
      <w:pPr>
        <w:jc w:val="both"/>
        <w:rPr>
          <w:lang w:val="ru-RU"/>
        </w:rPr>
      </w:pPr>
      <w:r>
        <w:rPr>
          <w:lang w:val="ru-RU"/>
        </w:rPr>
        <w:t>Существует два подхода или метода списания безнадежных дол</w:t>
      </w:r>
      <w:r>
        <w:rPr>
          <w:lang w:val="ru-RU"/>
        </w:rPr>
        <w:softHyphen/>
        <w:t>гов.</w:t>
      </w:r>
    </w:p>
    <w:p w:rsidR="00E65D36" w:rsidRDefault="00E65D36">
      <w:pPr>
        <w:jc w:val="both"/>
        <w:rPr>
          <w:lang w:val="ru-RU"/>
        </w:rPr>
      </w:pPr>
      <w:r>
        <w:rPr>
          <w:lang w:val="ru-RU"/>
        </w:rPr>
        <w:t xml:space="preserve">Первый метод — </w:t>
      </w:r>
      <w:r>
        <w:rPr>
          <w:i/>
          <w:iCs/>
          <w:lang w:val="ru-RU"/>
        </w:rPr>
        <w:t>метод прямого списания</w:t>
      </w:r>
      <w:r>
        <w:rPr>
          <w:lang w:val="ru-RU"/>
        </w:rPr>
        <w:t xml:space="preserve"> (direct write-off). Со</w:t>
      </w:r>
      <w:r>
        <w:rPr>
          <w:lang w:val="ru-RU"/>
        </w:rPr>
        <w:softHyphen/>
        <w:t>гласно этому методу, не делается никаких предварительных оце</w:t>
      </w:r>
      <w:r>
        <w:rPr>
          <w:lang w:val="ru-RU"/>
        </w:rPr>
        <w:softHyphen/>
        <w:t>нок или записей безнадежных долгов. Безнадежный долг отража</w:t>
      </w:r>
      <w:r>
        <w:rPr>
          <w:lang w:val="ru-RU"/>
        </w:rPr>
        <w:softHyphen/>
        <w:t>ется по счетам в тот момент, когда точно выясняется, что данный счет не будет оплачен: убыток записывается путем кредитования счета "Счета к получению" и дебетования счета "Расходы на по</w:t>
      </w:r>
      <w:r>
        <w:rPr>
          <w:lang w:val="ru-RU"/>
        </w:rPr>
        <w:softHyphen/>
        <w:t>крытие безнадежных долгов" ("Bad Debt Expense"). Однако, несмот</w:t>
      </w:r>
      <w:r>
        <w:rPr>
          <w:lang w:val="ru-RU"/>
        </w:rPr>
        <w:softHyphen/>
        <w:t>ря на свою простоту и очевидность, этот метод имеет ряд недостат</w:t>
      </w:r>
      <w:r>
        <w:rPr>
          <w:lang w:val="ru-RU"/>
        </w:rPr>
        <w:softHyphen/>
        <w:t>ков: сложно точно определить момент времени, когда задолжен</w:t>
      </w:r>
      <w:r>
        <w:rPr>
          <w:lang w:val="ru-RU"/>
        </w:rPr>
        <w:softHyphen/>
        <w:t>ность можно считать безнадежной; часто он ведет к нарушению принципа соответствия доходов и расходов данного периода', в ре</w:t>
      </w:r>
      <w:r>
        <w:rPr>
          <w:lang w:val="ru-RU"/>
        </w:rPr>
        <w:softHyphen/>
        <w:t>зультате его использования дебиторская задолженность по счетам в балансе не может быть оценена по чистой стоимости реализации. Поэтому данный метод можно использовать лишь в тех случаях,</w:t>
      </w:r>
    </w:p>
    <w:p w:rsidR="00E65D36" w:rsidRDefault="00E65D36">
      <w:pPr>
        <w:jc w:val="both"/>
        <w:rPr>
          <w:lang w:val="ru-RU"/>
        </w:rPr>
      </w:pPr>
      <w:r>
        <w:rPr>
          <w:b/>
          <w:bCs/>
          <w:sz w:val="16"/>
          <w:szCs w:val="16"/>
          <w:lang w:val="ru-RU"/>
        </w:rPr>
        <w:t>• Безнадежной</w:t>
      </w:r>
      <w:r>
        <w:rPr>
          <w:sz w:val="16"/>
          <w:szCs w:val="16"/>
          <w:lang w:val="ru-RU"/>
        </w:rPr>
        <w:t xml:space="preserve"> считается дебиторская задолженность, которая, вероятно, ни</w:t>
      </w:r>
      <w:r>
        <w:rPr>
          <w:sz w:val="16"/>
          <w:szCs w:val="16"/>
          <w:lang w:val="ru-RU"/>
        </w:rPr>
        <w:softHyphen/>
        <w:t>когда нс будет оплачена См.: Longman Dictionary of Business English. 1989, р. 43.</w:t>
      </w:r>
    </w:p>
    <w:p w:rsidR="00E65D36" w:rsidRDefault="00E65D36">
      <w:pPr>
        <w:jc w:val="both"/>
        <w:rPr>
          <w:lang w:val="ru-RU"/>
        </w:rPr>
      </w:pPr>
      <w:r>
        <w:rPr>
          <w:lang w:val="ru-RU"/>
        </w:rPr>
        <w:t>когда величина списываемой безнадежной задолженности не явля</w:t>
      </w:r>
      <w:r>
        <w:rPr>
          <w:lang w:val="ru-RU"/>
        </w:rPr>
        <w:softHyphen/>
        <w:t>ется существенной.</w:t>
      </w:r>
    </w:p>
    <w:p w:rsidR="00E65D36" w:rsidRDefault="00E65D36">
      <w:pPr>
        <w:jc w:val="both"/>
        <w:rPr>
          <w:lang w:val="ru-RU"/>
        </w:rPr>
      </w:pPr>
      <w:r>
        <w:rPr>
          <w:lang w:val="ru-RU"/>
        </w:rPr>
        <w:t xml:space="preserve">Второй метод — </w:t>
      </w:r>
      <w:r>
        <w:rPr>
          <w:i/>
          <w:iCs/>
          <w:lang w:val="ru-RU"/>
        </w:rPr>
        <w:t>метод начисления резерва</w:t>
      </w:r>
      <w:r>
        <w:rPr>
          <w:lang w:val="ru-RU"/>
        </w:rPr>
        <w:t xml:space="preserve"> (Allowance method). В этом случае делается оценка возможной величины безнадежных (сомнительных) долгов либо на основе общей величины продаж (как правило, чистых продаж, без возвратов товаров и скидок), либо на основе общей величины дебиторской задолженности, и на эту сум</w:t>
      </w:r>
      <w:r>
        <w:rPr>
          <w:lang w:val="ru-RU"/>
        </w:rPr>
        <w:softHyphen/>
        <w:t>му начисляется резерв путем дебетования счета "Расходы на покры</w:t>
      </w:r>
      <w:r>
        <w:rPr>
          <w:lang w:val="ru-RU"/>
        </w:rPr>
        <w:softHyphen/>
        <w:t>тие безнадежных долгов" и кредитования счета "Резерв на покры</w:t>
      </w:r>
      <w:r>
        <w:rPr>
          <w:lang w:val="ru-RU"/>
        </w:rPr>
        <w:softHyphen/>
        <w:t>тие безнадежных долгов" ("Allowance for uncollectible (bad) debts"*). Последний является оценочным контрсчетом к счету "Счета к по</w:t>
      </w:r>
      <w:r>
        <w:rPr>
          <w:lang w:val="ru-RU"/>
        </w:rPr>
        <w:softHyphen/>
        <w:t>лучению". В балансе он показывается в активе следующей строкой после счетов к получению, соответственно имеет кредитовое саль</w:t>
      </w:r>
      <w:r>
        <w:rPr>
          <w:lang w:val="ru-RU"/>
        </w:rPr>
        <w:softHyphen/>
        <w:t>до и при подсчете суммы баланса вычитается из статьи дебиторс</w:t>
      </w:r>
      <w:r>
        <w:rPr>
          <w:lang w:val="ru-RU"/>
        </w:rPr>
        <w:softHyphen/>
        <w:t>кой задолженности по счетам.</w:t>
      </w:r>
    </w:p>
    <w:p w:rsidR="00E65D36" w:rsidRDefault="00E65D36">
      <w:pPr>
        <w:jc w:val="both"/>
        <w:rPr>
          <w:lang w:val="ru-RU"/>
        </w:rPr>
      </w:pPr>
      <w:r>
        <w:rPr>
          <w:lang w:val="ru-RU"/>
        </w:rPr>
        <w:t>В результате использования такого метода принцип соответ</w:t>
      </w:r>
      <w:r>
        <w:rPr>
          <w:lang w:val="ru-RU"/>
        </w:rPr>
        <w:softHyphen/>
        <w:t>ствия доходов и расходов данного периода не нарушается, однако его применение требует проведения грамотной и высококвалифи</w:t>
      </w:r>
      <w:r>
        <w:rPr>
          <w:lang w:val="ru-RU"/>
        </w:rPr>
        <w:softHyphen/>
        <w:t>цированной кредитной политики.</w:t>
      </w:r>
    </w:p>
    <w:p w:rsidR="00E65D36" w:rsidRDefault="00E65D36">
      <w:pPr>
        <w:jc w:val="both"/>
        <w:rPr>
          <w:lang w:val="ru-RU"/>
        </w:rPr>
      </w:pPr>
      <w:r>
        <w:rPr>
          <w:lang w:val="ru-RU"/>
        </w:rPr>
        <w:t>Как уже было отмечено, оценка возможной величины безнадеж</w:t>
      </w:r>
      <w:r>
        <w:rPr>
          <w:lang w:val="ru-RU"/>
        </w:rPr>
        <w:softHyphen/>
        <w:t>ных долгов может быть сделана либо на базе общей величины про</w:t>
      </w:r>
      <w:r>
        <w:rPr>
          <w:lang w:val="ru-RU"/>
        </w:rPr>
        <w:softHyphen/>
        <w:t>даж (как процент от общей величины продаж) (Percentage of Sales Approach), либо на базе общего количества счете* к получению (Percentage of Receivables Approach). Первый иногда называют под</w:t>
      </w:r>
      <w:r>
        <w:rPr>
          <w:lang w:val="ru-RU"/>
        </w:rPr>
        <w:softHyphen/>
        <w:t>ходом с точки зрения отчета о прибылях и убытках, второй — под</w:t>
      </w:r>
      <w:r>
        <w:rPr>
          <w:lang w:val="ru-RU"/>
        </w:rPr>
        <w:softHyphen/>
        <w:t>ходом с точки зрения баланса.</w:t>
      </w:r>
    </w:p>
    <w:p w:rsidR="00E65D36" w:rsidRDefault="00E65D36">
      <w:pPr>
        <w:jc w:val="both"/>
        <w:rPr>
          <w:lang w:val="ru-RU"/>
        </w:rPr>
      </w:pPr>
      <w:r>
        <w:rPr>
          <w:lang w:val="ru-RU"/>
        </w:rPr>
        <w:t>В первом случае исходя из опыта прошлых лет рассчитывают долю (процент)* * безнадежных долгов в общем объеме продаж (или в объеме продаж определенным покупателям) и применяют этот процент (умножают) к величине продаж текущего года (продаж определенным покупателям), получая таким образом величину ре</w:t>
      </w:r>
      <w:r>
        <w:rPr>
          <w:lang w:val="ru-RU"/>
        </w:rPr>
        <w:softHyphen/>
        <w:t>зерва на покрытие безнадежных долгов и соответственно списыва</w:t>
      </w:r>
      <w:r>
        <w:rPr>
          <w:lang w:val="ru-RU"/>
        </w:rPr>
        <w:softHyphen/>
        <w:t>емых расходов текущего года.</w:t>
      </w:r>
    </w:p>
    <w:p w:rsidR="00E65D36" w:rsidRDefault="00E65D36">
      <w:pPr>
        <w:jc w:val="both"/>
        <w:rPr>
          <w:lang w:val="ru-RU"/>
        </w:rPr>
      </w:pPr>
      <w:r>
        <w:rPr>
          <w:lang w:val="ru-RU"/>
        </w:rPr>
        <w:t>На эту</w:t>
      </w:r>
      <w:r>
        <w:rPr>
          <w:b/>
          <w:bCs/>
          <w:lang w:val="ru-RU"/>
        </w:rPr>
        <w:t xml:space="preserve"> сумму</w:t>
      </w:r>
      <w:r>
        <w:rPr>
          <w:lang w:val="ru-RU"/>
        </w:rPr>
        <w:t xml:space="preserve"> делается проводка:</w:t>
      </w:r>
    </w:p>
    <w:p w:rsidR="00E65D36" w:rsidRDefault="00E65D36">
      <w:pPr>
        <w:pStyle w:val="FR2"/>
        <w:jc w:val="both"/>
      </w:pPr>
      <w:r>
        <w:rPr>
          <w:sz w:val="18"/>
          <w:szCs w:val="18"/>
        </w:rPr>
        <w:t>Д    Расходы на покрытие безнадежных долгов К    Резерв на покрытие безнадежных долгов</w:t>
      </w:r>
    </w:p>
    <w:p w:rsidR="00E65D36" w:rsidRDefault="00E65D36">
      <w:pPr>
        <w:jc w:val="both"/>
        <w:rPr>
          <w:lang w:val="ru-RU"/>
        </w:rPr>
      </w:pPr>
      <w:r>
        <w:rPr>
          <w:sz w:val="16"/>
          <w:szCs w:val="16"/>
          <w:lang w:val="ru-RU"/>
        </w:rPr>
        <w:t>* Дословный перевод: скидка на безнадежные долги.</w:t>
      </w:r>
    </w:p>
    <w:p w:rsidR="00E65D36" w:rsidRDefault="00E65D36">
      <w:pPr>
        <w:jc w:val="both"/>
        <w:rPr>
          <w:lang w:val="ru-RU"/>
        </w:rPr>
      </w:pPr>
      <w:r>
        <w:rPr>
          <w:sz w:val="16"/>
          <w:szCs w:val="16"/>
          <w:lang w:val="ru-RU"/>
        </w:rPr>
        <w:t>" В качестве этого процента может быть взята величина доли неоплаченных счетов исходя из прошлого опыта, процент неоплаченных счетов у аналогичных компаний отрасли (для новых фирм), любые другие величины, которые реально характеризуют ситуацию с оплатой счетов для данной компании.</w:t>
      </w:r>
    </w:p>
    <w:p w:rsidR="00E65D36" w:rsidRDefault="00E65D36">
      <w:pPr>
        <w:jc w:val="both"/>
        <w:rPr>
          <w:lang w:val="ru-RU"/>
        </w:rPr>
      </w:pPr>
      <w:r>
        <w:rPr>
          <w:lang w:val="ru-RU"/>
        </w:rPr>
        <w:t xml:space="preserve"> При использовании этого подхода начальное сальдо на счете "Резерв на покрытие безнадежных долгов" не имеет значения. Ос</w:t>
      </w:r>
      <w:r>
        <w:rPr>
          <w:lang w:val="ru-RU"/>
        </w:rPr>
        <w:softHyphen/>
        <w:t>новной акцент здесь сделан на соблюдении принципа соответствия доходов и расходов данного периода.</w:t>
      </w:r>
    </w:p>
    <w:p w:rsidR="00E65D36" w:rsidRDefault="00E65D36">
      <w:pPr>
        <w:jc w:val="both"/>
        <w:rPr>
          <w:lang w:val="ru-RU"/>
        </w:rPr>
      </w:pPr>
      <w:r>
        <w:rPr>
          <w:lang w:val="ru-RU"/>
        </w:rPr>
        <w:t>Во втором случае на базе прошлых лет рассчитывается процент безнадежных долгов в общем объеме дебиторской задолженности по счетам, который применяется (умножается) к величине дебитор</w:t>
      </w:r>
      <w:r>
        <w:rPr>
          <w:lang w:val="ru-RU"/>
        </w:rPr>
        <w:softHyphen/>
        <w:t>ской задолженности по счетам текущего года. Такой процент мо</w:t>
      </w:r>
      <w:r>
        <w:rPr>
          <w:lang w:val="ru-RU"/>
        </w:rPr>
        <w:softHyphen/>
        <w:t>жет быть исчислен либо на базе всей суммы дебиторской задолжен</w:t>
      </w:r>
      <w:r>
        <w:rPr>
          <w:lang w:val="ru-RU"/>
        </w:rPr>
        <w:softHyphen/>
        <w:t>ности по счетам (composite rate), либо на основании ранжирован</w:t>
      </w:r>
      <w:r>
        <w:rPr>
          <w:lang w:val="ru-RU"/>
        </w:rPr>
        <w:softHyphen/>
        <w:t>ной дебиторской задолженности по счетам, сгруппированной в за</w:t>
      </w:r>
      <w:r>
        <w:rPr>
          <w:lang w:val="ru-RU"/>
        </w:rPr>
        <w:softHyphen/>
        <w:t>висимости от срока оплаты (aging of accounts receivable) (соответ</w:t>
      </w:r>
      <w:r>
        <w:rPr>
          <w:lang w:val="ru-RU"/>
        </w:rPr>
        <w:softHyphen/>
        <w:t>ственно, рассчитанный процент по данной группе будет умножать</w:t>
      </w:r>
      <w:r>
        <w:rPr>
          <w:lang w:val="ru-RU"/>
        </w:rPr>
        <w:softHyphen/>
        <w:t>ся на величину дебиторской задолженности данной группы теку</w:t>
      </w:r>
      <w:r>
        <w:rPr>
          <w:lang w:val="ru-RU"/>
        </w:rPr>
        <w:softHyphen/>
        <w:t>щего года).</w:t>
      </w:r>
    </w:p>
    <w:p w:rsidR="00E65D36" w:rsidRDefault="00E65D36">
      <w:pPr>
        <w:jc w:val="both"/>
        <w:rPr>
          <w:lang w:val="ru-RU"/>
        </w:rPr>
      </w:pPr>
      <w:r>
        <w:rPr>
          <w:lang w:val="ru-RU"/>
        </w:rPr>
        <w:t>Рассмотрим это на примере.</w:t>
      </w:r>
    </w:p>
    <w:p w:rsidR="00E65D36" w:rsidRDefault="00E65D36">
      <w:pPr>
        <w:jc w:val="both"/>
        <w:rPr>
          <w:lang w:val="ru-RU"/>
        </w:rPr>
      </w:pPr>
      <w:r>
        <w:rPr>
          <w:lang w:val="ru-RU"/>
        </w:rPr>
        <w:t>Задолженность каждого покупателя перед компанией может быть разбита па группы в зависимости от срока оплаты счетов и сведена в следующую таблицу:</w:t>
      </w:r>
    </w:p>
    <w:tbl>
      <w:tblPr>
        <w:tblW w:w="0" w:type="auto"/>
        <w:tblLayout w:type="fixed"/>
        <w:tblCellMar>
          <w:left w:w="40" w:type="dxa"/>
          <w:right w:w="40" w:type="dxa"/>
        </w:tblCellMar>
        <w:tblLook w:val="0000" w:firstRow="0" w:lastRow="0" w:firstColumn="0" w:lastColumn="0" w:noHBand="0" w:noVBand="0"/>
      </w:tblPr>
      <w:tblGrid>
        <w:gridCol w:w="880"/>
        <w:gridCol w:w="860"/>
        <w:gridCol w:w="1740"/>
        <w:gridCol w:w="660"/>
        <w:gridCol w:w="620"/>
        <w:gridCol w:w="660"/>
        <w:gridCol w:w="620"/>
      </w:tblGrid>
      <w:tr w:rsidR="00E65D36">
        <w:trPr>
          <w:trHeight w:val="1260"/>
        </w:trPr>
        <w:tc>
          <w:tcPr>
            <w:tcW w:w="880" w:type="dxa"/>
          </w:tcPr>
          <w:p w:rsidR="00E65D36" w:rsidRDefault="00E65D36">
            <w:pPr>
              <w:spacing w:before="40"/>
              <w:jc w:val="both"/>
              <w:rPr>
                <w:lang w:val="ru-RU"/>
              </w:rPr>
            </w:pPr>
            <w:r>
              <w:rPr>
                <w:sz w:val="14"/>
                <w:szCs w:val="14"/>
                <w:lang w:val="ru-RU"/>
              </w:rPr>
              <w:t>Покупа</w:t>
            </w:r>
            <w:r>
              <w:rPr>
                <w:sz w:val="14"/>
                <w:szCs w:val="14"/>
                <w:lang w:val="ru-RU"/>
              </w:rPr>
              <w:softHyphen/>
              <w:t>тель</w:t>
            </w:r>
          </w:p>
        </w:tc>
        <w:tc>
          <w:tcPr>
            <w:tcW w:w="860" w:type="dxa"/>
          </w:tcPr>
          <w:p w:rsidR="00E65D36" w:rsidRDefault="00E65D36">
            <w:pPr>
              <w:spacing w:before="40"/>
              <w:jc w:val="both"/>
              <w:rPr>
                <w:lang w:val="ru-RU"/>
              </w:rPr>
            </w:pPr>
            <w:r>
              <w:rPr>
                <w:sz w:val="14"/>
                <w:szCs w:val="14"/>
                <w:lang w:val="ru-RU"/>
              </w:rPr>
              <w:t>Всего счета к получе</w:t>
            </w:r>
            <w:r>
              <w:rPr>
                <w:sz w:val="14"/>
                <w:szCs w:val="14"/>
                <w:lang w:val="ru-RU"/>
              </w:rPr>
              <w:softHyphen/>
              <w:t>нию ($)</w:t>
            </w:r>
          </w:p>
        </w:tc>
        <w:tc>
          <w:tcPr>
            <w:tcW w:w="1740" w:type="dxa"/>
          </w:tcPr>
          <w:p w:rsidR="00E65D36" w:rsidRDefault="00E65D36">
            <w:pPr>
              <w:spacing w:before="40"/>
              <w:jc w:val="both"/>
              <w:rPr>
                <w:lang w:val="ru-RU"/>
              </w:rPr>
            </w:pPr>
            <w:r>
              <w:rPr>
                <w:sz w:val="14"/>
                <w:szCs w:val="14"/>
                <w:lang w:val="ru-RU"/>
              </w:rPr>
              <w:t>Дебиторская задолженность, срок оплаты которой еще не наступил ($)</w:t>
            </w:r>
          </w:p>
        </w:tc>
        <w:tc>
          <w:tcPr>
            <w:tcW w:w="660" w:type="dxa"/>
          </w:tcPr>
          <w:p w:rsidR="00E65D36" w:rsidRDefault="00E65D36">
            <w:pPr>
              <w:spacing w:before="40"/>
              <w:jc w:val="both"/>
              <w:rPr>
                <w:lang w:val="ru-RU"/>
              </w:rPr>
            </w:pPr>
            <w:r>
              <w:rPr>
                <w:sz w:val="14"/>
                <w:szCs w:val="14"/>
                <w:lang w:val="ru-RU"/>
              </w:rPr>
              <w:t>Проср</w:t>
            </w:r>
          </w:p>
          <w:p w:rsidR="00E65D36" w:rsidRDefault="00E65D36">
            <w:pPr>
              <w:spacing w:before="40"/>
              <w:jc w:val="both"/>
              <w:rPr>
                <w:lang w:val="ru-RU"/>
              </w:rPr>
            </w:pPr>
            <w:r>
              <w:rPr>
                <w:i/>
                <w:iCs/>
                <w:sz w:val="14"/>
                <w:szCs w:val="14"/>
                <w:lang w:val="ru-RU"/>
              </w:rPr>
              <w:t>3</w:t>
            </w:r>
          </w:p>
          <w:p w:rsidR="00E65D36" w:rsidRDefault="00E65D36">
            <w:pPr>
              <w:spacing w:before="40"/>
              <w:jc w:val="both"/>
              <w:rPr>
                <w:lang w:val="ru-RU"/>
              </w:rPr>
            </w:pPr>
            <w:r>
              <w:rPr>
                <w:sz w:val="14"/>
                <w:szCs w:val="14"/>
                <w:lang w:val="ru-RU"/>
              </w:rPr>
              <w:t>31-60 дней</w:t>
            </w:r>
          </w:p>
        </w:tc>
        <w:tc>
          <w:tcPr>
            <w:tcW w:w="620" w:type="dxa"/>
          </w:tcPr>
          <w:p w:rsidR="00E65D36" w:rsidRDefault="00E65D36">
            <w:pPr>
              <w:spacing w:before="40"/>
              <w:jc w:val="both"/>
              <w:rPr>
                <w:lang w:val="ru-RU"/>
              </w:rPr>
            </w:pPr>
            <w:r>
              <w:rPr>
                <w:sz w:val="14"/>
                <w:szCs w:val="14"/>
                <w:lang w:val="ru-RU"/>
              </w:rPr>
              <w:t>юченная адолжен</w:t>
            </w:r>
          </w:p>
          <w:p w:rsidR="00E65D36" w:rsidRDefault="00E65D36">
            <w:pPr>
              <w:spacing w:before="40"/>
              <w:jc w:val="both"/>
              <w:rPr>
                <w:lang w:val="ru-RU"/>
              </w:rPr>
            </w:pPr>
            <w:r>
              <w:rPr>
                <w:sz w:val="14"/>
                <w:szCs w:val="14"/>
                <w:lang w:val="ru-RU"/>
              </w:rPr>
              <w:t>61-90 дней</w:t>
            </w:r>
          </w:p>
        </w:tc>
        <w:tc>
          <w:tcPr>
            <w:tcW w:w="660" w:type="dxa"/>
          </w:tcPr>
          <w:p w:rsidR="00E65D36" w:rsidRDefault="00E65D36">
            <w:pPr>
              <w:spacing w:before="40"/>
              <w:jc w:val="both"/>
              <w:rPr>
                <w:lang w:val="ru-RU"/>
              </w:rPr>
            </w:pPr>
            <w:r>
              <w:rPr>
                <w:sz w:val="14"/>
                <w:szCs w:val="14"/>
                <w:lang w:val="ru-RU"/>
              </w:rPr>
              <w:t>дебитор ность ($</w:t>
            </w:r>
          </w:p>
          <w:p w:rsidR="00E65D36" w:rsidRDefault="00E65D36">
            <w:pPr>
              <w:spacing w:before="40"/>
              <w:jc w:val="both"/>
              <w:rPr>
                <w:lang w:val="ru-RU"/>
              </w:rPr>
            </w:pPr>
            <w:r>
              <w:rPr>
                <w:sz w:val="14"/>
                <w:szCs w:val="14"/>
                <w:lang w:val="ru-RU"/>
              </w:rPr>
              <w:t>91-120 дней</w:t>
            </w:r>
          </w:p>
        </w:tc>
        <w:tc>
          <w:tcPr>
            <w:tcW w:w="620" w:type="dxa"/>
          </w:tcPr>
          <w:p w:rsidR="00E65D36" w:rsidRDefault="00E65D36">
            <w:pPr>
              <w:spacing w:before="40"/>
              <w:jc w:val="both"/>
              <w:rPr>
                <w:lang w:val="ru-RU"/>
              </w:rPr>
            </w:pPr>
            <w:r>
              <w:rPr>
                <w:sz w:val="14"/>
                <w:szCs w:val="14"/>
                <w:lang w:val="ru-RU"/>
              </w:rPr>
              <w:t>гская</w:t>
            </w:r>
          </w:p>
          <w:p w:rsidR="00E65D36" w:rsidRDefault="00E65D36">
            <w:pPr>
              <w:spacing w:before="40"/>
              <w:jc w:val="both"/>
              <w:rPr>
                <w:lang w:val="ru-RU"/>
              </w:rPr>
            </w:pPr>
            <w:r>
              <w:rPr>
                <w:sz w:val="14"/>
                <w:szCs w:val="14"/>
                <w:lang w:val="ru-RU"/>
              </w:rPr>
              <w:t>&gt;120 дней</w:t>
            </w:r>
          </w:p>
        </w:tc>
      </w:tr>
      <w:tr w:rsidR="00E65D36">
        <w:trPr>
          <w:trHeight w:val="560"/>
        </w:trPr>
        <w:tc>
          <w:tcPr>
            <w:tcW w:w="880" w:type="dxa"/>
          </w:tcPr>
          <w:p w:rsidR="00E65D36" w:rsidRDefault="00E65D36">
            <w:pPr>
              <w:spacing w:before="40"/>
              <w:jc w:val="both"/>
              <w:rPr>
                <w:lang w:val="ru-RU"/>
              </w:rPr>
            </w:pPr>
            <w:r>
              <w:rPr>
                <w:sz w:val="14"/>
                <w:szCs w:val="14"/>
                <w:lang w:val="ru-RU"/>
              </w:rPr>
              <w:t>А</w:t>
            </w:r>
          </w:p>
        </w:tc>
        <w:tc>
          <w:tcPr>
            <w:tcW w:w="860" w:type="dxa"/>
          </w:tcPr>
          <w:p w:rsidR="00E65D36" w:rsidRDefault="00E65D36">
            <w:pPr>
              <w:spacing w:before="40"/>
              <w:jc w:val="both"/>
              <w:rPr>
                <w:lang w:val="ru-RU"/>
              </w:rPr>
            </w:pPr>
            <w:r>
              <w:rPr>
                <w:sz w:val="14"/>
                <w:szCs w:val="14"/>
                <w:lang w:val="ru-RU"/>
              </w:rPr>
              <w:t>1000</w:t>
            </w:r>
          </w:p>
        </w:tc>
        <w:tc>
          <w:tcPr>
            <w:tcW w:w="1740" w:type="dxa"/>
          </w:tcPr>
          <w:p w:rsidR="00E65D36" w:rsidRDefault="00E65D36">
            <w:pPr>
              <w:spacing w:before="40"/>
              <w:jc w:val="both"/>
              <w:rPr>
                <w:lang w:val="ru-RU"/>
              </w:rPr>
            </w:pPr>
            <w:r>
              <w:rPr>
                <w:sz w:val="14"/>
                <w:szCs w:val="14"/>
                <w:lang w:val="ru-RU"/>
              </w:rPr>
              <w:t>900</w:t>
            </w:r>
          </w:p>
        </w:tc>
        <w:tc>
          <w:tcPr>
            <w:tcW w:w="660" w:type="dxa"/>
          </w:tcPr>
          <w:p w:rsidR="00E65D36" w:rsidRDefault="00E65D36">
            <w:pPr>
              <w:spacing w:before="40"/>
              <w:jc w:val="both"/>
              <w:rPr>
                <w:lang w:val="ru-RU"/>
              </w:rPr>
            </w:pPr>
            <w:r>
              <w:rPr>
                <w:sz w:val="14"/>
                <w:szCs w:val="14"/>
                <w:lang w:val="ru-RU"/>
              </w:rPr>
              <w:t>100</w:t>
            </w:r>
          </w:p>
        </w:tc>
        <w:tc>
          <w:tcPr>
            <w:tcW w:w="620" w:type="dxa"/>
          </w:tcPr>
          <w:p w:rsidR="00E65D36" w:rsidRDefault="00E65D36">
            <w:pPr>
              <w:spacing w:before="40"/>
              <w:jc w:val="both"/>
              <w:rPr>
                <w:lang w:val="ru-RU"/>
              </w:rPr>
            </w:pPr>
            <w:r>
              <w:rPr>
                <w:sz w:val="14"/>
                <w:szCs w:val="14"/>
                <w:lang w:val="ru-RU"/>
              </w:rPr>
              <w:t>—</w:t>
            </w:r>
          </w:p>
        </w:tc>
        <w:tc>
          <w:tcPr>
            <w:tcW w:w="660" w:type="dxa"/>
          </w:tcPr>
          <w:p w:rsidR="00E65D36" w:rsidRDefault="00E65D36">
            <w:pPr>
              <w:spacing w:before="40"/>
              <w:jc w:val="both"/>
              <w:rPr>
                <w:lang w:val="ru-RU"/>
              </w:rPr>
            </w:pPr>
            <w:r>
              <w:rPr>
                <w:sz w:val="14"/>
                <w:szCs w:val="14"/>
                <w:lang w:val="ru-RU"/>
              </w:rPr>
              <w:t>—</w:t>
            </w:r>
          </w:p>
        </w:tc>
        <w:tc>
          <w:tcPr>
            <w:tcW w:w="620" w:type="dxa"/>
          </w:tcPr>
          <w:p w:rsidR="00E65D36" w:rsidRDefault="00E65D36">
            <w:pPr>
              <w:spacing w:before="40"/>
              <w:jc w:val="both"/>
              <w:rPr>
                <w:lang w:val="ru-RU"/>
              </w:rPr>
            </w:pPr>
            <w:r>
              <w:rPr>
                <w:sz w:val="14"/>
                <w:szCs w:val="14"/>
                <w:lang w:val="ru-RU"/>
              </w:rPr>
              <w:t>—</w:t>
            </w:r>
          </w:p>
        </w:tc>
      </w:tr>
      <w:tr w:rsidR="00E65D36">
        <w:trPr>
          <w:trHeight w:val="560"/>
        </w:trPr>
        <w:tc>
          <w:tcPr>
            <w:tcW w:w="880" w:type="dxa"/>
          </w:tcPr>
          <w:p w:rsidR="00E65D36" w:rsidRDefault="00E65D36">
            <w:pPr>
              <w:spacing w:before="40"/>
              <w:jc w:val="both"/>
              <w:rPr>
                <w:lang w:val="ru-RU"/>
              </w:rPr>
            </w:pPr>
            <w:r>
              <w:rPr>
                <w:sz w:val="14"/>
                <w:szCs w:val="14"/>
                <w:lang w:val="ru-RU"/>
              </w:rPr>
              <w:t>В</w:t>
            </w:r>
          </w:p>
        </w:tc>
        <w:tc>
          <w:tcPr>
            <w:tcW w:w="860" w:type="dxa"/>
          </w:tcPr>
          <w:p w:rsidR="00E65D36" w:rsidRDefault="00E65D36">
            <w:pPr>
              <w:spacing w:before="40"/>
              <w:jc w:val="both"/>
              <w:rPr>
                <w:lang w:val="ru-RU"/>
              </w:rPr>
            </w:pPr>
            <w:r>
              <w:rPr>
                <w:sz w:val="14"/>
                <w:szCs w:val="14"/>
                <w:lang w:val="ru-RU"/>
              </w:rPr>
              <w:t>2000</w:t>
            </w:r>
          </w:p>
        </w:tc>
        <w:tc>
          <w:tcPr>
            <w:tcW w:w="1740" w:type="dxa"/>
          </w:tcPr>
          <w:p w:rsidR="00E65D36" w:rsidRDefault="00E65D36">
            <w:pPr>
              <w:spacing w:before="40"/>
              <w:jc w:val="both"/>
              <w:rPr>
                <w:lang w:val="ru-RU"/>
              </w:rPr>
            </w:pPr>
            <w:r>
              <w:rPr>
                <w:sz w:val="14"/>
                <w:szCs w:val="14"/>
                <w:lang w:val="ru-RU"/>
              </w:rPr>
              <w:t>1800</w:t>
            </w:r>
          </w:p>
        </w:tc>
        <w:tc>
          <w:tcPr>
            <w:tcW w:w="660" w:type="dxa"/>
          </w:tcPr>
          <w:p w:rsidR="00E65D36" w:rsidRDefault="00E65D36">
            <w:pPr>
              <w:spacing w:before="40"/>
              <w:jc w:val="both"/>
              <w:rPr>
                <w:lang w:val="ru-RU"/>
              </w:rPr>
            </w:pPr>
            <w:r>
              <w:rPr>
                <w:sz w:val="14"/>
                <w:szCs w:val="14"/>
                <w:lang w:val="ru-RU"/>
              </w:rPr>
              <w:t>—</w:t>
            </w:r>
          </w:p>
        </w:tc>
        <w:tc>
          <w:tcPr>
            <w:tcW w:w="620" w:type="dxa"/>
          </w:tcPr>
          <w:p w:rsidR="00E65D36" w:rsidRDefault="00E65D36">
            <w:pPr>
              <w:spacing w:before="40"/>
              <w:jc w:val="both"/>
              <w:rPr>
                <w:lang w:val="ru-RU"/>
              </w:rPr>
            </w:pPr>
            <w:r>
              <w:rPr>
                <w:sz w:val="14"/>
                <w:szCs w:val="14"/>
                <w:lang w:val="ru-RU"/>
              </w:rPr>
              <w:t>200</w:t>
            </w:r>
          </w:p>
        </w:tc>
        <w:tc>
          <w:tcPr>
            <w:tcW w:w="660" w:type="dxa"/>
          </w:tcPr>
          <w:p w:rsidR="00E65D36" w:rsidRDefault="00E65D36">
            <w:pPr>
              <w:spacing w:before="40"/>
              <w:jc w:val="both"/>
              <w:rPr>
                <w:lang w:val="ru-RU"/>
              </w:rPr>
            </w:pPr>
            <w:r>
              <w:rPr>
                <w:sz w:val="14"/>
                <w:szCs w:val="14"/>
                <w:lang w:val="ru-RU"/>
              </w:rPr>
              <w:t>—</w:t>
            </w:r>
          </w:p>
        </w:tc>
        <w:tc>
          <w:tcPr>
            <w:tcW w:w="620" w:type="dxa"/>
          </w:tcPr>
          <w:p w:rsidR="00E65D36" w:rsidRDefault="00E65D36">
            <w:pPr>
              <w:spacing w:before="40"/>
              <w:jc w:val="both"/>
              <w:rPr>
                <w:lang w:val="ru-RU"/>
              </w:rPr>
            </w:pPr>
            <w:r>
              <w:rPr>
                <w:sz w:val="14"/>
                <w:szCs w:val="14"/>
                <w:lang w:val="ru-RU"/>
              </w:rPr>
              <w:t>—</w:t>
            </w:r>
          </w:p>
        </w:tc>
      </w:tr>
      <w:tr w:rsidR="00E65D36">
        <w:trPr>
          <w:trHeight w:val="560"/>
        </w:trPr>
        <w:tc>
          <w:tcPr>
            <w:tcW w:w="880" w:type="dxa"/>
          </w:tcPr>
          <w:p w:rsidR="00E65D36" w:rsidRDefault="00E65D36">
            <w:pPr>
              <w:spacing w:before="40"/>
              <w:jc w:val="both"/>
              <w:rPr>
                <w:lang w:val="ru-RU"/>
              </w:rPr>
            </w:pPr>
            <w:r>
              <w:rPr>
                <w:sz w:val="14"/>
                <w:szCs w:val="14"/>
                <w:lang w:val="ru-RU"/>
              </w:rPr>
              <w:t>С</w:t>
            </w:r>
          </w:p>
        </w:tc>
        <w:tc>
          <w:tcPr>
            <w:tcW w:w="860" w:type="dxa"/>
          </w:tcPr>
          <w:p w:rsidR="00E65D36" w:rsidRDefault="00E65D36">
            <w:pPr>
              <w:spacing w:before="40"/>
              <w:jc w:val="both"/>
              <w:rPr>
                <w:lang w:val="ru-RU"/>
              </w:rPr>
            </w:pPr>
            <w:r>
              <w:rPr>
                <w:sz w:val="14"/>
                <w:szCs w:val="14"/>
                <w:lang w:val="ru-RU"/>
              </w:rPr>
              <w:t>3000</w:t>
            </w:r>
          </w:p>
        </w:tc>
        <w:tc>
          <w:tcPr>
            <w:tcW w:w="1740" w:type="dxa"/>
          </w:tcPr>
          <w:p w:rsidR="00E65D36" w:rsidRDefault="00E65D36">
            <w:pPr>
              <w:spacing w:before="40"/>
              <w:jc w:val="both"/>
              <w:rPr>
                <w:lang w:val="ru-RU"/>
              </w:rPr>
            </w:pPr>
            <w:r>
              <w:rPr>
                <w:sz w:val="14"/>
                <w:szCs w:val="14"/>
                <w:lang w:val="ru-RU"/>
              </w:rPr>
              <w:t>2000</w:t>
            </w:r>
          </w:p>
        </w:tc>
        <w:tc>
          <w:tcPr>
            <w:tcW w:w="660" w:type="dxa"/>
          </w:tcPr>
          <w:p w:rsidR="00E65D36" w:rsidRDefault="00E65D36">
            <w:pPr>
              <w:spacing w:before="40"/>
              <w:jc w:val="both"/>
              <w:rPr>
                <w:lang w:val="ru-RU"/>
              </w:rPr>
            </w:pPr>
            <w:r>
              <w:rPr>
                <w:sz w:val="14"/>
                <w:szCs w:val="14"/>
                <w:lang w:val="ru-RU"/>
              </w:rPr>
              <w:t>—</w:t>
            </w:r>
          </w:p>
        </w:tc>
        <w:tc>
          <w:tcPr>
            <w:tcW w:w="620" w:type="dxa"/>
          </w:tcPr>
          <w:p w:rsidR="00E65D36" w:rsidRDefault="00E65D36">
            <w:pPr>
              <w:spacing w:before="40"/>
              <w:jc w:val="both"/>
              <w:rPr>
                <w:lang w:val="ru-RU"/>
              </w:rPr>
            </w:pPr>
            <w:r>
              <w:rPr>
                <w:sz w:val="14"/>
                <w:szCs w:val="14"/>
                <w:lang w:val="ru-RU"/>
              </w:rPr>
              <w:t>—</w:t>
            </w:r>
          </w:p>
        </w:tc>
        <w:tc>
          <w:tcPr>
            <w:tcW w:w="660" w:type="dxa"/>
          </w:tcPr>
          <w:p w:rsidR="00E65D36" w:rsidRDefault="00E65D36">
            <w:pPr>
              <w:spacing w:before="40"/>
              <w:jc w:val="both"/>
              <w:rPr>
                <w:lang w:val="ru-RU"/>
              </w:rPr>
            </w:pPr>
            <w:r>
              <w:rPr>
                <w:sz w:val="14"/>
                <w:szCs w:val="14"/>
                <w:lang w:val="ru-RU"/>
              </w:rPr>
              <w:t>600</w:t>
            </w:r>
          </w:p>
        </w:tc>
        <w:tc>
          <w:tcPr>
            <w:tcW w:w="620" w:type="dxa"/>
          </w:tcPr>
          <w:p w:rsidR="00E65D36" w:rsidRDefault="00E65D36">
            <w:pPr>
              <w:spacing w:before="40"/>
              <w:jc w:val="both"/>
              <w:rPr>
                <w:lang w:val="ru-RU"/>
              </w:rPr>
            </w:pPr>
            <w:r>
              <w:rPr>
                <w:sz w:val="14"/>
                <w:szCs w:val="14"/>
                <w:lang w:val="ru-RU"/>
              </w:rPr>
              <w:t>400</w:t>
            </w:r>
          </w:p>
        </w:tc>
      </w:tr>
      <w:tr w:rsidR="00E65D36">
        <w:trPr>
          <w:trHeight w:val="620"/>
        </w:trPr>
        <w:tc>
          <w:tcPr>
            <w:tcW w:w="880" w:type="dxa"/>
          </w:tcPr>
          <w:p w:rsidR="00E65D36" w:rsidRDefault="00E65D36">
            <w:pPr>
              <w:spacing w:before="40"/>
              <w:jc w:val="both"/>
              <w:rPr>
                <w:lang w:val="ru-RU"/>
              </w:rPr>
            </w:pPr>
            <w:r>
              <w:rPr>
                <w:sz w:val="14"/>
                <w:szCs w:val="14"/>
                <w:lang w:val="ru-RU"/>
              </w:rPr>
              <w:t>Всего</w:t>
            </w:r>
          </w:p>
        </w:tc>
        <w:tc>
          <w:tcPr>
            <w:tcW w:w="860" w:type="dxa"/>
          </w:tcPr>
          <w:p w:rsidR="00E65D36" w:rsidRDefault="00E65D36">
            <w:pPr>
              <w:spacing w:before="40"/>
              <w:jc w:val="both"/>
              <w:rPr>
                <w:lang w:val="ru-RU"/>
              </w:rPr>
            </w:pPr>
            <w:r>
              <w:rPr>
                <w:sz w:val="14"/>
                <w:szCs w:val="14"/>
                <w:lang w:val="ru-RU"/>
              </w:rPr>
              <w:t>6000</w:t>
            </w:r>
          </w:p>
        </w:tc>
        <w:tc>
          <w:tcPr>
            <w:tcW w:w="1740" w:type="dxa"/>
          </w:tcPr>
          <w:p w:rsidR="00E65D36" w:rsidRDefault="00E65D36">
            <w:pPr>
              <w:spacing w:before="40"/>
              <w:jc w:val="both"/>
              <w:rPr>
                <w:lang w:val="ru-RU"/>
              </w:rPr>
            </w:pPr>
            <w:r>
              <w:rPr>
                <w:sz w:val="14"/>
                <w:szCs w:val="14"/>
                <w:lang w:val="ru-RU"/>
              </w:rPr>
              <w:t>4700</w:t>
            </w:r>
          </w:p>
        </w:tc>
        <w:tc>
          <w:tcPr>
            <w:tcW w:w="660" w:type="dxa"/>
          </w:tcPr>
          <w:p w:rsidR="00E65D36" w:rsidRDefault="00E65D36">
            <w:pPr>
              <w:spacing w:before="40"/>
              <w:jc w:val="both"/>
              <w:rPr>
                <w:lang w:val="ru-RU"/>
              </w:rPr>
            </w:pPr>
            <w:r>
              <w:rPr>
                <w:sz w:val="14"/>
                <w:szCs w:val="14"/>
                <w:lang w:val="ru-RU"/>
              </w:rPr>
              <w:t>100</w:t>
            </w:r>
          </w:p>
        </w:tc>
        <w:tc>
          <w:tcPr>
            <w:tcW w:w="620" w:type="dxa"/>
          </w:tcPr>
          <w:p w:rsidR="00E65D36" w:rsidRDefault="00E65D36">
            <w:pPr>
              <w:spacing w:before="40"/>
              <w:jc w:val="both"/>
              <w:rPr>
                <w:lang w:val="ru-RU"/>
              </w:rPr>
            </w:pPr>
            <w:r>
              <w:rPr>
                <w:sz w:val="14"/>
                <w:szCs w:val="14"/>
                <w:lang w:val="ru-RU"/>
              </w:rPr>
              <w:t>200</w:t>
            </w:r>
          </w:p>
        </w:tc>
        <w:tc>
          <w:tcPr>
            <w:tcW w:w="660" w:type="dxa"/>
          </w:tcPr>
          <w:p w:rsidR="00E65D36" w:rsidRDefault="00E65D36">
            <w:pPr>
              <w:spacing w:before="40"/>
              <w:jc w:val="both"/>
              <w:rPr>
                <w:lang w:val="ru-RU"/>
              </w:rPr>
            </w:pPr>
            <w:r>
              <w:rPr>
                <w:sz w:val="14"/>
                <w:szCs w:val="14"/>
                <w:lang w:val="ru-RU"/>
              </w:rPr>
              <w:t>600</w:t>
            </w:r>
          </w:p>
        </w:tc>
        <w:tc>
          <w:tcPr>
            <w:tcW w:w="620" w:type="dxa"/>
          </w:tcPr>
          <w:p w:rsidR="00E65D36" w:rsidRDefault="00E65D36">
            <w:pPr>
              <w:spacing w:before="40"/>
              <w:jc w:val="both"/>
              <w:rPr>
                <w:lang w:val="ru-RU"/>
              </w:rPr>
            </w:pPr>
            <w:r>
              <w:rPr>
                <w:sz w:val="14"/>
                <w:szCs w:val="14"/>
                <w:lang w:val="ru-RU"/>
              </w:rPr>
              <w:t>400</w:t>
            </w:r>
          </w:p>
        </w:tc>
      </w:tr>
    </w:tbl>
    <w:p w:rsidR="00E65D36" w:rsidRDefault="00E65D36">
      <w:pPr>
        <w:jc w:val="both"/>
        <w:rPr>
          <w:lang w:val="ru-RU"/>
        </w:rPr>
      </w:pPr>
    </w:p>
    <w:p w:rsidR="00E65D36" w:rsidRDefault="00E65D36">
      <w:pPr>
        <w:jc w:val="both"/>
        <w:rPr>
          <w:lang w:val="ru-RU"/>
        </w:rPr>
      </w:pPr>
      <w:r>
        <w:rPr>
          <w:lang w:val="ru-RU"/>
        </w:rPr>
        <w:t>К разбитой таким образом на группы дебиторской задолжен</w:t>
      </w:r>
      <w:r>
        <w:rPr>
          <w:lang w:val="ru-RU"/>
        </w:rPr>
        <w:softHyphen/>
        <w:t>ности по счетам применяются проценты неоплаченных счетов (без</w:t>
      </w:r>
      <w:r>
        <w:rPr>
          <w:lang w:val="ru-RU"/>
        </w:rPr>
        <w:softHyphen/>
        <w:t>надежных долгов) по группам, рассчитанные исходя из опыта про</w:t>
      </w:r>
      <w:r>
        <w:rPr>
          <w:lang w:val="ru-RU"/>
        </w:rPr>
        <w:softHyphen/>
        <w:t>шлых лет.</w:t>
      </w:r>
    </w:p>
    <w:tbl>
      <w:tblPr>
        <w:tblW w:w="0" w:type="auto"/>
        <w:tblLayout w:type="fixed"/>
        <w:tblCellMar>
          <w:left w:w="40" w:type="dxa"/>
          <w:right w:w="40" w:type="dxa"/>
        </w:tblCellMar>
        <w:tblLook w:val="0000" w:firstRow="0" w:lastRow="0" w:firstColumn="0" w:lastColumn="0" w:noHBand="0" w:noVBand="0"/>
      </w:tblPr>
      <w:tblGrid>
        <w:gridCol w:w="1500"/>
        <w:gridCol w:w="1500"/>
        <w:gridCol w:w="1480"/>
        <w:gridCol w:w="1520"/>
      </w:tblGrid>
      <w:tr w:rsidR="00E65D36">
        <w:trPr>
          <w:trHeight w:val="1260"/>
        </w:trPr>
        <w:tc>
          <w:tcPr>
            <w:tcW w:w="1500" w:type="dxa"/>
          </w:tcPr>
          <w:p w:rsidR="00E65D36" w:rsidRDefault="00E65D36">
            <w:pPr>
              <w:spacing w:before="40"/>
              <w:jc w:val="both"/>
              <w:rPr>
                <w:lang w:val="ru-RU"/>
              </w:rPr>
            </w:pPr>
            <w:r>
              <w:rPr>
                <w:sz w:val="16"/>
                <w:szCs w:val="16"/>
                <w:lang w:val="ru-RU"/>
              </w:rPr>
              <w:t>Срок оплаты (дни)</w:t>
            </w:r>
          </w:p>
        </w:tc>
        <w:tc>
          <w:tcPr>
            <w:tcW w:w="1500" w:type="dxa"/>
          </w:tcPr>
          <w:p w:rsidR="00E65D36" w:rsidRDefault="00E65D36">
            <w:pPr>
              <w:spacing w:before="40"/>
              <w:jc w:val="both"/>
              <w:rPr>
                <w:lang w:val="ru-RU"/>
              </w:rPr>
            </w:pPr>
            <w:r>
              <w:rPr>
                <w:sz w:val="16"/>
                <w:szCs w:val="16"/>
                <w:lang w:val="ru-RU"/>
              </w:rPr>
              <w:t>Величина дебиторской задолженности ($)</w:t>
            </w:r>
          </w:p>
        </w:tc>
        <w:tc>
          <w:tcPr>
            <w:tcW w:w="1480" w:type="dxa"/>
          </w:tcPr>
          <w:p w:rsidR="00E65D36" w:rsidRDefault="00E65D36">
            <w:pPr>
              <w:spacing w:before="40"/>
              <w:jc w:val="both"/>
              <w:rPr>
                <w:lang w:val="ru-RU"/>
              </w:rPr>
            </w:pPr>
            <w:r>
              <w:rPr>
                <w:sz w:val="16"/>
                <w:szCs w:val="16"/>
                <w:lang w:val="ru-RU"/>
              </w:rPr>
              <w:t>Процент неоплаты исходя из опыта прошлых лет</w:t>
            </w:r>
          </w:p>
        </w:tc>
        <w:tc>
          <w:tcPr>
            <w:tcW w:w="1520" w:type="dxa"/>
          </w:tcPr>
          <w:p w:rsidR="00E65D36" w:rsidRDefault="00E65D36">
            <w:pPr>
              <w:spacing w:before="40"/>
              <w:jc w:val="both"/>
              <w:rPr>
                <w:lang w:val="ru-RU"/>
              </w:rPr>
            </w:pPr>
            <w:r>
              <w:rPr>
                <w:sz w:val="16"/>
                <w:szCs w:val="16"/>
                <w:lang w:val="ru-RU"/>
              </w:rPr>
              <w:t>Величина резерва на покрытие безнадежных долгов ($)</w:t>
            </w:r>
          </w:p>
        </w:tc>
      </w:tr>
      <w:tr w:rsidR="00E65D36">
        <w:trPr>
          <w:trHeight w:val="400"/>
        </w:trPr>
        <w:tc>
          <w:tcPr>
            <w:tcW w:w="1500" w:type="dxa"/>
          </w:tcPr>
          <w:p w:rsidR="00E65D36" w:rsidRDefault="00E65D36">
            <w:pPr>
              <w:spacing w:before="40"/>
              <w:jc w:val="both"/>
              <w:rPr>
                <w:lang w:val="ru-RU"/>
              </w:rPr>
            </w:pPr>
            <w:r>
              <w:rPr>
                <w:sz w:val="16"/>
                <w:szCs w:val="16"/>
                <w:lang w:val="ru-RU"/>
              </w:rPr>
              <w:t>&lt; 30</w:t>
            </w:r>
          </w:p>
        </w:tc>
        <w:tc>
          <w:tcPr>
            <w:tcW w:w="1500" w:type="dxa"/>
          </w:tcPr>
          <w:p w:rsidR="00E65D36" w:rsidRDefault="00E65D36">
            <w:pPr>
              <w:spacing w:before="40"/>
              <w:jc w:val="both"/>
              <w:rPr>
                <w:lang w:val="ru-RU"/>
              </w:rPr>
            </w:pPr>
            <w:r>
              <w:rPr>
                <w:sz w:val="16"/>
                <w:szCs w:val="16"/>
                <w:lang w:val="ru-RU"/>
              </w:rPr>
              <w:t>4700</w:t>
            </w:r>
          </w:p>
        </w:tc>
        <w:tc>
          <w:tcPr>
            <w:tcW w:w="1480" w:type="dxa"/>
          </w:tcPr>
          <w:p w:rsidR="00E65D36" w:rsidRDefault="00E65D36">
            <w:pPr>
              <w:spacing w:before="40"/>
              <w:jc w:val="both"/>
              <w:rPr>
                <w:lang w:val="ru-RU"/>
              </w:rPr>
            </w:pPr>
            <w:r>
              <w:rPr>
                <w:sz w:val="16"/>
                <w:szCs w:val="16"/>
                <w:lang w:val="ru-RU"/>
              </w:rPr>
              <w:t>1</w:t>
            </w:r>
          </w:p>
        </w:tc>
        <w:tc>
          <w:tcPr>
            <w:tcW w:w="1520" w:type="dxa"/>
          </w:tcPr>
          <w:p w:rsidR="00E65D36" w:rsidRDefault="00E65D36">
            <w:pPr>
              <w:spacing w:before="40"/>
              <w:jc w:val="both"/>
              <w:rPr>
                <w:lang w:val="ru-RU"/>
              </w:rPr>
            </w:pPr>
            <w:r>
              <w:rPr>
                <w:sz w:val="16"/>
                <w:szCs w:val="16"/>
                <w:lang w:val="ru-RU"/>
              </w:rPr>
              <w:t>47 (4700 х0,01)</w:t>
            </w:r>
          </w:p>
        </w:tc>
      </w:tr>
      <w:tr w:rsidR="00E65D36">
        <w:trPr>
          <w:trHeight w:val="400"/>
        </w:trPr>
        <w:tc>
          <w:tcPr>
            <w:tcW w:w="1500" w:type="dxa"/>
          </w:tcPr>
          <w:p w:rsidR="00E65D36" w:rsidRDefault="00E65D36">
            <w:pPr>
              <w:spacing w:before="40"/>
              <w:jc w:val="both"/>
              <w:rPr>
                <w:lang w:val="ru-RU"/>
              </w:rPr>
            </w:pPr>
            <w:r>
              <w:rPr>
                <w:sz w:val="16"/>
                <w:szCs w:val="16"/>
                <w:lang w:val="ru-RU"/>
              </w:rPr>
              <w:t>31—60</w:t>
            </w:r>
          </w:p>
        </w:tc>
        <w:tc>
          <w:tcPr>
            <w:tcW w:w="1500" w:type="dxa"/>
          </w:tcPr>
          <w:p w:rsidR="00E65D36" w:rsidRDefault="00E65D36">
            <w:pPr>
              <w:spacing w:before="40"/>
              <w:jc w:val="both"/>
              <w:rPr>
                <w:lang w:val="ru-RU"/>
              </w:rPr>
            </w:pPr>
            <w:r>
              <w:rPr>
                <w:sz w:val="16"/>
                <w:szCs w:val="16"/>
                <w:lang w:val="ru-RU"/>
              </w:rPr>
              <w:t>100</w:t>
            </w:r>
          </w:p>
        </w:tc>
        <w:tc>
          <w:tcPr>
            <w:tcW w:w="1480" w:type="dxa"/>
          </w:tcPr>
          <w:p w:rsidR="00E65D36" w:rsidRDefault="00E65D36">
            <w:pPr>
              <w:spacing w:before="40"/>
              <w:jc w:val="both"/>
              <w:rPr>
                <w:lang w:val="ru-RU"/>
              </w:rPr>
            </w:pPr>
            <w:r>
              <w:rPr>
                <w:sz w:val="16"/>
                <w:szCs w:val="16"/>
                <w:lang w:val="ru-RU"/>
              </w:rPr>
              <w:t>4</w:t>
            </w:r>
          </w:p>
        </w:tc>
        <w:tc>
          <w:tcPr>
            <w:tcW w:w="1520" w:type="dxa"/>
          </w:tcPr>
          <w:p w:rsidR="00E65D36" w:rsidRDefault="00E65D36">
            <w:pPr>
              <w:spacing w:before="40"/>
              <w:jc w:val="both"/>
              <w:rPr>
                <w:lang w:val="ru-RU"/>
              </w:rPr>
            </w:pPr>
            <w:r>
              <w:rPr>
                <w:sz w:val="16"/>
                <w:szCs w:val="16"/>
                <w:lang w:val="ru-RU"/>
              </w:rPr>
              <w:t>4 (100 х0,04)</w:t>
            </w:r>
          </w:p>
        </w:tc>
      </w:tr>
      <w:tr w:rsidR="00E65D36">
        <w:trPr>
          <w:trHeight w:val="400"/>
        </w:trPr>
        <w:tc>
          <w:tcPr>
            <w:tcW w:w="1500" w:type="dxa"/>
          </w:tcPr>
          <w:p w:rsidR="00E65D36" w:rsidRDefault="00E65D36">
            <w:pPr>
              <w:spacing w:before="40"/>
              <w:jc w:val="both"/>
              <w:rPr>
                <w:lang w:val="ru-RU"/>
              </w:rPr>
            </w:pPr>
            <w:r>
              <w:rPr>
                <w:sz w:val="16"/>
                <w:szCs w:val="16"/>
                <w:lang w:val="ru-RU"/>
              </w:rPr>
              <w:t>61—90</w:t>
            </w:r>
          </w:p>
        </w:tc>
        <w:tc>
          <w:tcPr>
            <w:tcW w:w="1500" w:type="dxa"/>
          </w:tcPr>
          <w:p w:rsidR="00E65D36" w:rsidRDefault="00E65D36">
            <w:pPr>
              <w:spacing w:before="40"/>
              <w:jc w:val="both"/>
              <w:rPr>
                <w:lang w:val="ru-RU"/>
              </w:rPr>
            </w:pPr>
            <w:r>
              <w:rPr>
                <w:sz w:val="16"/>
                <w:szCs w:val="16"/>
                <w:lang w:val="ru-RU"/>
              </w:rPr>
              <w:t>200</w:t>
            </w:r>
          </w:p>
        </w:tc>
        <w:tc>
          <w:tcPr>
            <w:tcW w:w="1480" w:type="dxa"/>
          </w:tcPr>
          <w:p w:rsidR="00E65D36" w:rsidRDefault="00E65D36">
            <w:pPr>
              <w:spacing w:before="40"/>
              <w:jc w:val="both"/>
              <w:rPr>
                <w:lang w:val="ru-RU"/>
              </w:rPr>
            </w:pPr>
            <w:r>
              <w:rPr>
                <w:sz w:val="16"/>
                <w:szCs w:val="16"/>
                <w:lang w:val="ru-RU"/>
              </w:rPr>
              <w:t>10</w:t>
            </w:r>
          </w:p>
        </w:tc>
        <w:tc>
          <w:tcPr>
            <w:tcW w:w="1520" w:type="dxa"/>
          </w:tcPr>
          <w:p w:rsidR="00E65D36" w:rsidRDefault="00E65D36">
            <w:pPr>
              <w:spacing w:before="40"/>
              <w:jc w:val="both"/>
              <w:rPr>
                <w:lang w:val="ru-RU"/>
              </w:rPr>
            </w:pPr>
            <w:r>
              <w:rPr>
                <w:sz w:val="16"/>
                <w:szCs w:val="16"/>
                <w:lang w:val="ru-RU"/>
              </w:rPr>
              <w:t>20(200 х0,1)</w:t>
            </w:r>
          </w:p>
        </w:tc>
      </w:tr>
      <w:tr w:rsidR="00E65D36">
        <w:trPr>
          <w:trHeight w:val="400"/>
        </w:trPr>
        <w:tc>
          <w:tcPr>
            <w:tcW w:w="1500" w:type="dxa"/>
          </w:tcPr>
          <w:p w:rsidR="00E65D36" w:rsidRDefault="00E65D36">
            <w:pPr>
              <w:spacing w:before="40"/>
              <w:jc w:val="both"/>
              <w:rPr>
                <w:lang w:val="ru-RU"/>
              </w:rPr>
            </w:pPr>
            <w:r>
              <w:rPr>
                <w:sz w:val="16"/>
                <w:szCs w:val="16"/>
                <w:lang w:val="ru-RU"/>
              </w:rPr>
              <w:t>91—120</w:t>
            </w:r>
          </w:p>
        </w:tc>
        <w:tc>
          <w:tcPr>
            <w:tcW w:w="1500" w:type="dxa"/>
          </w:tcPr>
          <w:p w:rsidR="00E65D36" w:rsidRDefault="00E65D36">
            <w:pPr>
              <w:spacing w:before="40"/>
              <w:jc w:val="both"/>
              <w:rPr>
                <w:lang w:val="ru-RU"/>
              </w:rPr>
            </w:pPr>
            <w:r>
              <w:rPr>
                <w:sz w:val="16"/>
                <w:szCs w:val="16"/>
                <w:lang w:val="ru-RU"/>
              </w:rPr>
              <w:t>600</w:t>
            </w:r>
          </w:p>
        </w:tc>
        <w:tc>
          <w:tcPr>
            <w:tcW w:w="1480" w:type="dxa"/>
          </w:tcPr>
          <w:p w:rsidR="00E65D36" w:rsidRDefault="00E65D36">
            <w:pPr>
              <w:spacing w:before="40"/>
              <w:jc w:val="both"/>
              <w:rPr>
                <w:lang w:val="ru-RU"/>
              </w:rPr>
            </w:pPr>
            <w:r>
              <w:rPr>
                <w:sz w:val="16"/>
                <w:szCs w:val="16"/>
                <w:lang w:val="ru-RU"/>
              </w:rPr>
              <w:t>20</w:t>
            </w:r>
          </w:p>
        </w:tc>
        <w:tc>
          <w:tcPr>
            <w:tcW w:w="1520" w:type="dxa"/>
          </w:tcPr>
          <w:p w:rsidR="00E65D36" w:rsidRDefault="00E65D36">
            <w:pPr>
              <w:spacing w:before="40"/>
              <w:jc w:val="both"/>
              <w:rPr>
                <w:lang w:val="ru-RU"/>
              </w:rPr>
            </w:pPr>
            <w:r>
              <w:rPr>
                <w:sz w:val="16"/>
                <w:szCs w:val="16"/>
                <w:lang w:val="ru-RU"/>
              </w:rPr>
              <w:t>120 (800 х 0,2)</w:t>
            </w:r>
          </w:p>
        </w:tc>
      </w:tr>
      <w:tr w:rsidR="00E65D36">
        <w:trPr>
          <w:trHeight w:val="400"/>
        </w:trPr>
        <w:tc>
          <w:tcPr>
            <w:tcW w:w="1500" w:type="dxa"/>
          </w:tcPr>
          <w:p w:rsidR="00E65D36" w:rsidRDefault="00E65D36">
            <w:pPr>
              <w:spacing w:before="40"/>
              <w:jc w:val="both"/>
              <w:rPr>
                <w:lang w:val="ru-RU"/>
              </w:rPr>
            </w:pPr>
            <w:r>
              <w:rPr>
                <w:i/>
                <w:iCs/>
                <w:sz w:val="16"/>
                <w:szCs w:val="16"/>
                <w:lang w:val="ru-RU"/>
              </w:rPr>
              <w:t>&gt;</w:t>
            </w:r>
            <w:r>
              <w:rPr>
                <w:sz w:val="16"/>
                <w:szCs w:val="16"/>
                <w:lang w:val="ru-RU"/>
              </w:rPr>
              <w:t xml:space="preserve"> 120</w:t>
            </w:r>
          </w:p>
        </w:tc>
        <w:tc>
          <w:tcPr>
            <w:tcW w:w="1500" w:type="dxa"/>
          </w:tcPr>
          <w:p w:rsidR="00E65D36" w:rsidRDefault="00E65D36">
            <w:pPr>
              <w:spacing w:before="40"/>
              <w:jc w:val="both"/>
              <w:rPr>
                <w:lang w:val="ru-RU"/>
              </w:rPr>
            </w:pPr>
            <w:r>
              <w:rPr>
                <w:sz w:val="16"/>
                <w:szCs w:val="16"/>
                <w:lang w:val="ru-RU"/>
              </w:rPr>
              <w:t>400</w:t>
            </w:r>
          </w:p>
        </w:tc>
        <w:tc>
          <w:tcPr>
            <w:tcW w:w="1480" w:type="dxa"/>
          </w:tcPr>
          <w:p w:rsidR="00E65D36" w:rsidRDefault="00E65D36">
            <w:pPr>
              <w:spacing w:before="40"/>
              <w:jc w:val="both"/>
              <w:rPr>
                <w:lang w:val="ru-RU"/>
              </w:rPr>
            </w:pPr>
            <w:r>
              <w:rPr>
                <w:sz w:val="16"/>
                <w:szCs w:val="16"/>
                <w:lang w:val="ru-RU"/>
              </w:rPr>
              <w:t>30</w:t>
            </w:r>
          </w:p>
        </w:tc>
        <w:tc>
          <w:tcPr>
            <w:tcW w:w="1520" w:type="dxa"/>
          </w:tcPr>
          <w:p w:rsidR="00E65D36" w:rsidRDefault="00E65D36">
            <w:pPr>
              <w:spacing w:before="40"/>
              <w:jc w:val="both"/>
              <w:rPr>
                <w:lang w:val="ru-RU"/>
              </w:rPr>
            </w:pPr>
            <w:r>
              <w:rPr>
                <w:sz w:val="16"/>
                <w:szCs w:val="16"/>
                <w:lang w:val="ru-RU"/>
              </w:rPr>
              <w:t>120 (400 х 0,3)</w:t>
            </w:r>
          </w:p>
        </w:tc>
      </w:tr>
      <w:tr w:rsidR="00E65D36">
        <w:trPr>
          <w:trHeight w:val="420"/>
        </w:trPr>
        <w:tc>
          <w:tcPr>
            <w:tcW w:w="1500" w:type="dxa"/>
          </w:tcPr>
          <w:p w:rsidR="00E65D36" w:rsidRDefault="00E65D36">
            <w:pPr>
              <w:spacing w:before="40"/>
              <w:jc w:val="both"/>
              <w:rPr>
                <w:lang w:val="ru-RU"/>
              </w:rPr>
            </w:pPr>
          </w:p>
          <w:p w:rsidR="00E65D36" w:rsidRDefault="00E65D36">
            <w:pPr>
              <w:spacing w:before="40"/>
              <w:jc w:val="both"/>
              <w:rPr>
                <w:lang w:val="ru-RU"/>
              </w:rPr>
            </w:pPr>
          </w:p>
        </w:tc>
        <w:tc>
          <w:tcPr>
            <w:tcW w:w="1500" w:type="dxa"/>
          </w:tcPr>
          <w:p w:rsidR="00E65D36" w:rsidRDefault="00E65D36">
            <w:pPr>
              <w:spacing w:before="40"/>
              <w:jc w:val="both"/>
              <w:rPr>
                <w:lang w:val="ru-RU"/>
              </w:rPr>
            </w:pPr>
          </w:p>
          <w:p w:rsidR="00E65D36" w:rsidRDefault="00E65D36">
            <w:pPr>
              <w:spacing w:before="40"/>
              <w:jc w:val="both"/>
              <w:rPr>
                <w:lang w:val="ru-RU"/>
              </w:rPr>
            </w:pPr>
          </w:p>
        </w:tc>
        <w:tc>
          <w:tcPr>
            <w:tcW w:w="1480" w:type="dxa"/>
          </w:tcPr>
          <w:p w:rsidR="00E65D36" w:rsidRDefault="00E65D36">
            <w:pPr>
              <w:spacing w:before="40"/>
              <w:jc w:val="both"/>
              <w:rPr>
                <w:lang w:val="ru-RU"/>
              </w:rPr>
            </w:pPr>
          </w:p>
          <w:p w:rsidR="00E65D36" w:rsidRDefault="00E65D36">
            <w:pPr>
              <w:spacing w:before="40"/>
              <w:jc w:val="both"/>
              <w:rPr>
                <w:lang w:val="ru-RU"/>
              </w:rPr>
            </w:pPr>
          </w:p>
        </w:tc>
        <w:tc>
          <w:tcPr>
            <w:tcW w:w="1520" w:type="dxa"/>
          </w:tcPr>
          <w:p w:rsidR="00E65D36" w:rsidRDefault="00E65D36">
            <w:pPr>
              <w:spacing w:before="40"/>
              <w:jc w:val="both"/>
              <w:rPr>
                <w:lang w:val="ru-RU"/>
              </w:rPr>
            </w:pPr>
            <w:r>
              <w:rPr>
                <w:sz w:val="16"/>
                <w:szCs w:val="16"/>
                <w:lang w:val="ru-RU"/>
              </w:rPr>
              <w:t>Итого: 311$</w:t>
            </w:r>
          </w:p>
        </w:tc>
      </w:tr>
    </w:tbl>
    <w:p w:rsidR="00E65D36" w:rsidRDefault="00E65D36">
      <w:pPr>
        <w:jc w:val="both"/>
        <w:rPr>
          <w:lang w:val="ru-RU"/>
        </w:rPr>
      </w:pPr>
    </w:p>
    <w:p w:rsidR="00E65D36" w:rsidRDefault="00E65D36">
      <w:pPr>
        <w:jc w:val="both"/>
        <w:rPr>
          <w:lang w:val="ru-RU"/>
        </w:rPr>
      </w:pPr>
      <w:r>
        <w:rPr>
          <w:lang w:val="ru-RU"/>
        </w:rPr>
        <w:t>В результате по каждой группе получается величина резерва на покрытие безнадежных долгов. Они суммируются, и общая сумма резерва записывается в дебет счета "Расходы на покрытие безна</w:t>
      </w:r>
      <w:r>
        <w:rPr>
          <w:lang w:val="ru-RU"/>
        </w:rPr>
        <w:softHyphen/>
        <w:t>дежных долгов" и кредит счета "Резерв на укрытие безнадежных долгов" при условии, что начальное сальдо последнего нулевое. Если начальное сальдо счета "Резерв на покрытие безнадежных долгов" кредитовое, то эта сумма вычитается из рассчитанной ве</w:t>
      </w:r>
      <w:r>
        <w:rPr>
          <w:lang w:val="ru-RU"/>
        </w:rPr>
        <w:softHyphen/>
        <w:t>личины и проводка делается лишь на оставшуюся сумму; если же начальное сальдо дебетовое, то прибавляется, и проводка делается на полученную сумму. Таким образом, в итоге получается необхо</w:t>
      </w:r>
      <w:r>
        <w:rPr>
          <w:lang w:val="ru-RU"/>
        </w:rPr>
        <w:softHyphen/>
        <w:t>димая рассчитанная величина. В нашем примере — это 311$.</w:t>
      </w:r>
    </w:p>
    <w:p w:rsidR="00E65D36" w:rsidRDefault="00E65D36">
      <w:pPr>
        <w:jc w:val="both"/>
        <w:rPr>
          <w:lang w:val="ru-RU"/>
        </w:rPr>
      </w:pPr>
      <w:r>
        <w:rPr>
          <w:lang w:val="ru-RU"/>
        </w:rPr>
        <w:t>Если начальное сальдо по кредиту счета "Резерв на покрытие безнадежных долгов" — 11$, то проводка будет следующей:</w:t>
      </w:r>
    </w:p>
    <w:p w:rsidR="00E65D36" w:rsidRDefault="00E65D36">
      <w:pPr>
        <w:pStyle w:val="FR2"/>
        <w:jc w:val="both"/>
      </w:pPr>
      <w:r>
        <w:rPr>
          <w:sz w:val="18"/>
          <w:szCs w:val="18"/>
        </w:rPr>
        <w:t>Д    Расходы на покрытие безнадежных долгов         300 К    Резерв на покрытие безнадежных долгов                300</w:t>
      </w:r>
    </w:p>
    <w:p w:rsidR="00E65D36" w:rsidRDefault="00E65D36">
      <w:pPr>
        <w:jc w:val="both"/>
        <w:rPr>
          <w:lang w:val="ru-RU"/>
        </w:rPr>
      </w:pPr>
      <w:r>
        <w:rPr>
          <w:lang w:val="ru-RU"/>
        </w:rPr>
        <w:t>Если начальное сальдо по дебету счета "Резерв на покрытие безнадежных долгов" — 20$, то проводка будет следующей:</w:t>
      </w:r>
    </w:p>
    <w:p w:rsidR="00E65D36" w:rsidRDefault="00E65D36">
      <w:pPr>
        <w:pStyle w:val="FR2"/>
        <w:jc w:val="both"/>
      </w:pPr>
      <w:r>
        <w:rPr>
          <w:sz w:val="18"/>
          <w:szCs w:val="18"/>
        </w:rPr>
        <w:t>Д    Расходы на покрытие безнадежных долгов          331 К    Резерв на покрытие безнадежных долгов                331</w:t>
      </w:r>
    </w:p>
    <w:p w:rsidR="00E65D36" w:rsidRDefault="00E65D36">
      <w:pPr>
        <w:jc w:val="both"/>
        <w:rPr>
          <w:lang w:val="ru-RU"/>
        </w:rPr>
      </w:pPr>
      <w:r>
        <w:rPr>
          <w:lang w:val="ru-RU"/>
        </w:rPr>
        <w:t>В этом подходе акцент сделан на расчете чистой стоимости реа</w:t>
      </w:r>
      <w:r>
        <w:rPr>
          <w:lang w:val="ru-RU"/>
        </w:rPr>
        <w:softHyphen/>
        <w:t>лизации дебиторской задолженности по счетам — корректировке</w:t>
      </w:r>
    </w:p>
    <w:p w:rsidR="00E65D36" w:rsidRDefault="00E65D36">
      <w:pPr>
        <w:jc w:val="both"/>
        <w:rPr>
          <w:lang w:val="ru-RU"/>
        </w:rPr>
      </w:pPr>
      <w:r>
        <w:rPr>
          <w:lang w:val="ru-RU"/>
        </w:rPr>
        <w:t xml:space="preserve"> общей суммы счетов к получению на величину резерва, т. е. на со</w:t>
      </w:r>
      <w:r>
        <w:rPr>
          <w:lang w:val="ru-RU"/>
        </w:rPr>
        <w:softHyphen/>
        <w:t>блюдении принципа осмотрительности.</w:t>
      </w:r>
    </w:p>
    <w:p w:rsidR="00E65D36" w:rsidRDefault="00E65D36">
      <w:pPr>
        <w:jc w:val="both"/>
        <w:rPr>
          <w:lang w:val="ru-RU"/>
        </w:rPr>
      </w:pPr>
      <w:r>
        <w:rPr>
          <w:lang w:val="ru-RU"/>
        </w:rPr>
        <w:t>При использовании метода начисления резерва в случае, когда определенная задолженность признается безнадежной, она списы</w:t>
      </w:r>
      <w:r>
        <w:rPr>
          <w:lang w:val="ru-RU"/>
        </w:rPr>
        <w:softHyphen/>
        <w:t>вается такой проводкой:</w:t>
      </w:r>
    </w:p>
    <w:p w:rsidR="00E65D36" w:rsidRDefault="00E65D36">
      <w:pPr>
        <w:pStyle w:val="FR2"/>
        <w:jc w:val="both"/>
      </w:pPr>
      <w:r>
        <w:rPr>
          <w:sz w:val="18"/>
          <w:szCs w:val="18"/>
        </w:rPr>
        <w:t xml:space="preserve">Д    Резерв на покрытие безнадежных долгов К    Счета </w:t>
      </w:r>
      <w:r>
        <w:rPr>
          <w:i/>
          <w:iCs/>
          <w:sz w:val="18"/>
          <w:szCs w:val="18"/>
        </w:rPr>
        <w:t>к</w:t>
      </w:r>
      <w:r>
        <w:rPr>
          <w:sz w:val="18"/>
          <w:szCs w:val="18"/>
        </w:rPr>
        <w:t xml:space="preserve"> получению</w:t>
      </w:r>
    </w:p>
    <w:p w:rsidR="00E65D36" w:rsidRDefault="00E65D36">
      <w:pPr>
        <w:jc w:val="both"/>
        <w:rPr>
          <w:lang w:val="ru-RU"/>
        </w:rPr>
      </w:pPr>
      <w:r>
        <w:rPr>
          <w:lang w:val="ru-RU"/>
        </w:rPr>
        <w:t>Если же впоследствии она все-таки будет оплачена, делается обратная проводка, а затем дебетуется счет денежных средств и кредитуется счет "Счета к получению".</w:t>
      </w:r>
    </w:p>
    <w:p w:rsidR="00E65D36" w:rsidRDefault="00E65D36">
      <w:pPr>
        <w:jc w:val="both"/>
        <w:rPr>
          <w:lang w:val="ru-RU"/>
        </w:rPr>
      </w:pPr>
      <w:r>
        <w:rPr>
          <w:lang w:val="ru-RU"/>
        </w:rPr>
        <w:t>Некоторые западные компании разделяют долги, по которым могут возникнуть трудности с получением на сомнительные (суще</w:t>
      </w:r>
      <w:r>
        <w:rPr>
          <w:lang w:val="ru-RU"/>
        </w:rPr>
        <w:softHyphen/>
        <w:t>ствует вероятность оплаты) и безнадежные (не будут оплачены). Для первых используется вышеописанный метод начисления резер</w:t>
      </w:r>
      <w:r>
        <w:rPr>
          <w:lang w:val="ru-RU"/>
        </w:rPr>
        <w:softHyphen/>
        <w:t>ва, а вторые напрямую списываются на расходы периода, в кото</w:t>
      </w:r>
      <w:r>
        <w:rPr>
          <w:lang w:val="ru-RU"/>
        </w:rPr>
        <w:softHyphen/>
        <w:t>ром они признаются безнадежными.</w:t>
      </w:r>
    </w:p>
    <w:p w:rsidR="00E65D36" w:rsidRDefault="00E65D36">
      <w:pPr>
        <w:jc w:val="both"/>
        <w:rPr>
          <w:lang w:val="ru-RU"/>
        </w:rPr>
      </w:pPr>
      <w:r>
        <w:rPr>
          <w:lang w:val="ru-RU"/>
        </w:rPr>
        <w:t xml:space="preserve">Б. </w:t>
      </w:r>
      <w:r>
        <w:rPr>
          <w:i/>
          <w:iCs/>
          <w:lang w:val="ru-RU"/>
        </w:rPr>
        <w:t>Оценка возможных возвратов товаров и скидок (Sales Returns and Allowances).</w:t>
      </w:r>
      <w:r>
        <w:rPr>
          <w:lang w:val="ru-RU"/>
        </w:rPr>
        <w:t xml:space="preserve"> Кроме резерва по сомнительным долгам, компания может создавать другие виды резервов, в частности резерв на покрытие возврата товаров и скидок.</w:t>
      </w:r>
    </w:p>
    <w:p w:rsidR="00E65D36" w:rsidRDefault="00E65D36">
      <w:pPr>
        <w:jc w:val="both"/>
        <w:rPr>
          <w:lang w:val="ru-RU"/>
        </w:rPr>
      </w:pPr>
      <w:r>
        <w:rPr>
          <w:lang w:val="ru-RU"/>
        </w:rPr>
        <w:t>Если возврат товаров произошел в течение текущего отчетно</w:t>
      </w:r>
      <w:r>
        <w:rPr>
          <w:lang w:val="ru-RU"/>
        </w:rPr>
        <w:softHyphen/>
        <w:t>го периода или если продажа произошла в конце текущего отчет</w:t>
      </w:r>
      <w:r>
        <w:rPr>
          <w:lang w:val="ru-RU"/>
        </w:rPr>
        <w:softHyphen/>
        <w:t>ного периода, а возврат и предоставление скидок — в начале следу</w:t>
      </w:r>
      <w:r>
        <w:rPr>
          <w:lang w:val="ru-RU"/>
        </w:rPr>
        <w:softHyphen/>
        <w:t>ющего, но величина возврата и скидок небольшая, то они отража</w:t>
      </w:r>
      <w:r>
        <w:rPr>
          <w:lang w:val="ru-RU"/>
        </w:rPr>
        <w:softHyphen/>
        <w:t>ются на счетах того отчетного периода, когда произошли, следую</w:t>
      </w:r>
      <w:r>
        <w:rPr>
          <w:lang w:val="ru-RU"/>
        </w:rPr>
        <w:softHyphen/>
        <w:t>щей записью:</w:t>
      </w:r>
    </w:p>
    <w:p w:rsidR="00E65D36" w:rsidRDefault="00E65D36">
      <w:pPr>
        <w:pStyle w:val="FR2"/>
        <w:jc w:val="both"/>
      </w:pPr>
      <w:r>
        <w:rPr>
          <w:sz w:val="18"/>
          <w:szCs w:val="18"/>
        </w:rPr>
        <w:t>Д    Возврат товаров и скидки К    Счета к получению</w:t>
      </w:r>
    </w:p>
    <w:p w:rsidR="00E65D36" w:rsidRDefault="00E65D36">
      <w:pPr>
        <w:jc w:val="both"/>
        <w:rPr>
          <w:lang w:val="ru-RU"/>
        </w:rPr>
      </w:pPr>
      <w:r>
        <w:rPr>
          <w:lang w:val="ru-RU"/>
        </w:rPr>
        <w:t>Счет возврата товаров и скидок является контрсчетом к счету "Продажи" и вычитается из него в отчете о прибылях и убытках.</w:t>
      </w:r>
    </w:p>
    <w:p w:rsidR="00E65D36" w:rsidRDefault="00E65D36">
      <w:pPr>
        <w:jc w:val="both"/>
        <w:rPr>
          <w:lang w:val="ru-RU"/>
        </w:rPr>
      </w:pPr>
      <w:r>
        <w:rPr>
          <w:lang w:val="ru-RU"/>
        </w:rPr>
        <w:t>Однако если величина продаж в конце отчетного периода со</w:t>
      </w:r>
      <w:r>
        <w:rPr>
          <w:lang w:val="ru-RU"/>
        </w:rPr>
        <w:softHyphen/>
        <w:t>ставляет значительную величину, например фирма завершает вы</w:t>
      </w:r>
      <w:r>
        <w:rPr>
          <w:lang w:val="ru-RU"/>
        </w:rPr>
        <w:softHyphen/>
        <w:t>полнение крупного контракта, а из опыта предшествующих лет из</w:t>
      </w:r>
      <w:r>
        <w:rPr>
          <w:lang w:val="ru-RU"/>
        </w:rPr>
        <w:softHyphen/>
        <w:t>вестно, что средний процент возврата (или корректировок в цене) равен, предположим, 5%, то в текущем отчетном периоде необхо</w:t>
      </w:r>
      <w:r>
        <w:rPr>
          <w:lang w:val="ru-RU"/>
        </w:rPr>
        <w:softHyphen/>
        <w:t>димо сделать корректировку суммы продаж, чтобы не исказить</w:t>
      </w:r>
    </w:p>
    <w:p w:rsidR="00E65D36" w:rsidRDefault="00E65D36">
      <w:pPr>
        <w:jc w:val="both"/>
        <w:rPr>
          <w:lang w:val="ru-RU"/>
        </w:rPr>
      </w:pPr>
      <w:r>
        <w:rPr>
          <w:lang w:val="ru-RU"/>
        </w:rPr>
        <w:t>чистую прибыль за период, поскольку величина возврата и скидок является существенной. В этом случае начисляется резерв следую</w:t>
      </w:r>
      <w:r>
        <w:rPr>
          <w:lang w:val="ru-RU"/>
        </w:rPr>
        <w:softHyphen/>
        <w:t>щей проводкой:</w:t>
      </w:r>
    </w:p>
    <w:p w:rsidR="00E65D36" w:rsidRDefault="00E65D36">
      <w:pPr>
        <w:pStyle w:val="FR2"/>
        <w:jc w:val="both"/>
      </w:pPr>
      <w:r>
        <w:rPr>
          <w:sz w:val="18"/>
          <w:szCs w:val="18"/>
        </w:rPr>
        <w:t>Д    Возврат товаров и скидки К    Резерв на покрытие возврата товаров и скидок</w:t>
      </w:r>
    </w:p>
    <w:p w:rsidR="00E65D36" w:rsidRDefault="00E65D36">
      <w:pPr>
        <w:jc w:val="both"/>
        <w:rPr>
          <w:lang w:val="ru-RU"/>
        </w:rPr>
      </w:pPr>
      <w:r>
        <w:rPr>
          <w:lang w:val="ru-RU"/>
        </w:rPr>
        <w:t>Соответственно сумма счета "Возврат товаров и скидки" вы</w:t>
      </w:r>
      <w:r>
        <w:rPr>
          <w:lang w:val="ru-RU"/>
        </w:rPr>
        <w:softHyphen/>
        <w:t>читается из объема продаж, а сумма счета "Резерв на покрытие воз</w:t>
      </w:r>
      <w:r>
        <w:rPr>
          <w:lang w:val="ru-RU"/>
        </w:rPr>
        <w:softHyphen/>
        <w:t>врата товаров и скидок", являющегося контрсчетом к счету "Счета к получению", вычитается из величины дебиторской задолженнос</w:t>
      </w:r>
      <w:r>
        <w:rPr>
          <w:lang w:val="ru-RU"/>
        </w:rPr>
        <w:softHyphen/>
        <w:t>ти по счетам при расчете суммы баланса.</w:t>
      </w:r>
    </w:p>
    <w:p w:rsidR="00E65D36" w:rsidRDefault="00E65D36">
      <w:pPr>
        <w:jc w:val="both"/>
        <w:rPr>
          <w:lang w:val="ru-RU"/>
        </w:rPr>
      </w:pPr>
      <w:r>
        <w:rPr>
          <w:lang w:val="ru-RU"/>
        </w:rPr>
        <w:t>Таким образом, мы рассмотрели, как работает механизм оцен</w:t>
      </w:r>
      <w:r>
        <w:rPr>
          <w:lang w:val="ru-RU"/>
        </w:rPr>
        <w:softHyphen/>
        <w:t>ки дебиторской задолженности по счетам и методы учета ряда не</w:t>
      </w:r>
      <w:r>
        <w:rPr>
          <w:lang w:val="ru-RU"/>
        </w:rPr>
        <w:softHyphen/>
        <w:t>обходимых корректировок, используемых западными компаниями.</w:t>
      </w:r>
    </w:p>
    <w:p w:rsidR="00E65D36" w:rsidRDefault="00E65D36">
      <w:pPr>
        <w:jc w:val="both"/>
        <w:rPr>
          <w:lang w:val="ru-RU"/>
        </w:rPr>
      </w:pPr>
      <w:r>
        <w:rPr>
          <w:b/>
          <w:bCs/>
          <w:lang w:val="ru-RU"/>
        </w:rPr>
        <w:t>3. Политика ликвидации (сбора) дебиторской задолженности по счетам</w:t>
      </w:r>
    </w:p>
    <w:p w:rsidR="00E65D36" w:rsidRDefault="00E65D36">
      <w:pPr>
        <w:jc w:val="both"/>
        <w:rPr>
          <w:lang w:val="ru-RU"/>
        </w:rPr>
      </w:pPr>
      <w:r>
        <w:rPr>
          <w:lang w:val="ru-RU"/>
        </w:rPr>
        <w:t>Компания может нуждаться в деньгах до того, как будет опла</w:t>
      </w:r>
      <w:r>
        <w:rPr>
          <w:lang w:val="ru-RU"/>
        </w:rPr>
        <w:softHyphen/>
        <w:t>чена ее дебиторская задолженность по счетам. В этом случае она может передать свою дебиторскую задолженность третьему лицу, "ликвидировав" ее таким образом и получив за это определенную сумму денег. Существует два наиболее распространенных способа такой передачи.</w:t>
      </w:r>
    </w:p>
    <w:p w:rsidR="00E65D36" w:rsidRDefault="00E65D36">
      <w:pPr>
        <w:jc w:val="both"/>
        <w:rPr>
          <w:lang w:val="ru-RU"/>
        </w:rPr>
      </w:pPr>
      <w:r>
        <w:rPr>
          <w:i/>
          <w:iCs/>
          <w:lang w:val="ru-RU"/>
        </w:rPr>
        <w:t>Передача дебиторской задолженности по счетам в залог (Assignment of Accounts Receivable)</w:t>
      </w:r>
    </w:p>
    <w:p w:rsidR="00E65D36" w:rsidRDefault="00E65D36">
      <w:pPr>
        <w:jc w:val="both"/>
        <w:rPr>
          <w:lang w:val="ru-RU"/>
        </w:rPr>
      </w:pPr>
      <w:r>
        <w:rPr>
          <w:lang w:val="ru-RU"/>
        </w:rPr>
        <w:t>В данном случае владелец дебиторской задолженности занима</w:t>
      </w:r>
      <w:r>
        <w:rPr>
          <w:lang w:val="ru-RU"/>
        </w:rPr>
        <w:softHyphen/>
        <w:t>ет деньги у некоего кредитора, выписывая обычный вексель и пере</w:t>
      </w:r>
      <w:r>
        <w:rPr>
          <w:lang w:val="ru-RU"/>
        </w:rPr>
        <w:softHyphen/>
        <w:t>давая в залог дебиторскую задолженность в качестве обеспечения. Если он не может оплатить вексель к назначенной дате, то к креди</w:t>
      </w:r>
      <w:r>
        <w:rPr>
          <w:lang w:val="ru-RU"/>
        </w:rPr>
        <w:softHyphen/>
        <w:t>тору переходит право конвертации отданной в залог дебиторской задолженности в деньги. В случае "общей передачи" (general assign</w:t>
      </w:r>
      <w:r>
        <w:rPr>
          <w:lang w:val="ru-RU"/>
        </w:rPr>
        <w:softHyphen/>
        <w:t>ment) вся дебиторская задолженность служит обеспечением вексе</w:t>
      </w:r>
      <w:r>
        <w:rPr>
          <w:lang w:val="ru-RU"/>
        </w:rPr>
        <w:softHyphen/>
        <w:t>ля; на сумму полученных от кредитора денег делается запись по дебету счета "Денежные средства" и кредиту счета "Векселя к опла</w:t>
      </w:r>
      <w:r>
        <w:rPr>
          <w:lang w:val="ru-RU"/>
        </w:rPr>
        <w:softHyphen/>
        <w:t>те" (Notes Payable); никаких дополнительных записей к счету "Сче</w:t>
      </w:r>
      <w:r>
        <w:rPr>
          <w:lang w:val="ru-RU"/>
        </w:rPr>
        <w:softHyphen/>
        <w:t>та к получению" не делается, а информация о такой передаче деби</w:t>
      </w:r>
      <w:r>
        <w:rPr>
          <w:lang w:val="ru-RU"/>
        </w:rPr>
        <w:softHyphen/>
        <w:t>торской задолженности раскрывается в пояснениях (notes) к балан</w:t>
      </w:r>
      <w:r>
        <w:rPr>
          <w:lang w:val="ru-RU"/>
        </w:rPr>
        <w:softHyphen/>
        <w:t>су. Существуют также специфические типы передачи (special assign</w:t>
      </w:r>
      <w:r>
        <w:rPr>
          <w:lang w:val="ru-RU"/>
        </w:rPr>
        <w:softHyphen/>
        <w:t>ment), оговаривающие право сбора денег по дебиторской задолжен-</w:t>
      </w:r>
    </w:p>
    <w:p w:rsidR="00E65D36" w:rsidRDefault="00E65D36">
      <w:pPr>
        <w:jc w:val="both"/>
        <w:rPr>
          <w:lang w:val="ru-RU"/>
        </w:rPr>
      </w:pPr>
      <w:r>
        <w:rPr>
          <w:lang w:val="ru-RU"/>
        </w:rPr>
        <w:t xml:space="preserve"> ности по счетам, плату за оказываемые услуги, количество опреде</w:t>
      </w:r>
      <w:r>
        <w:rPr>
          <w:lang w:val="ru-RU"/>
        </w:rPr>
        <w:softHyphen/>
        <w:t>ленных счетов к получению, которые служат обеспечением, и др.</w:t>
      </w:r>
    </w:p>
    <w:p w:rsidR="00E65D36" w:rsidRDefault="00E65D36">
      <w:pPr>
        <w:jc w:val="both"/>
        <w:rPr>
          <w:lang w:val="ru-RU"/>
        </w:rPr>
      </w:pPr>
      <w:r>
        <w:rPr>
          <w:i/>
          <w:iCs/>
          <w:lang w:val="ru-RU"/>
        </w:rPr>
        <w:t>Продажа дебиторской задолженности по счетам (Sale of Accounts Receivable)</w:t>
      </w:r>
    </w:p>
    <w:p w:rsidR="00E65D36" w:rsidRDefault="00E65D36">
      <w:pPr>
        <w:jc w:val="both"/>
        <w:rPr>
          <w:lang w:val="ru-RU"/>
        </w:rPr>
      </w:pPr>
      <w:r>
        <w:rPr>
          <w:lang w:val="ru-RU"/>
        </w:rPr>
        <w:t>Компания может продать право на получение денег по деби</w:t>
      </w:r>
      <w:r>
        <w:rPr>
          <w:lang w:val="ru-RU"/>
        </w:rPr>
        <w:softHyphen/>
        <w:t>торской задолженности факторной фирме. Как правило, фактор</w:t>
      </w:r>
      <w:r>
        <w:rPr>
          <w:lang w:val="ru-RU"/>
        </w:rPr>
        <w:softHyphen/>
        <w:t>ные фирмы за свои услуги берут комиссию 1% и более от суммы приобретаемой дебиторской задолженности. Факторная компания может быть как нормальным элементом политики компании в по</w:t>
      </w:r>
      <w:r>
        <w:rPr>
          <w:lang w:val="ru-RU"/>
        </w:rPr>
        <w:softHyphen/>
        <w:t>лучении денег по дебиторской задолженности по счетам, так и экс</w:t>
      </w:r>
      <w:r>
        <w:rPr>
          <w:lang w:val="ru-RU"/>
        </w:rPr>
        <w:softHyphen/>
        <w:t>тренным выходом при продаже определенной части дебиторской задолженности по счетам, в том числе и безнадежной.</w:t>
      </w:r>
    </w:p>
    <w:p w:rsidR="00E65D36" w:rsidRDefault="00E65D36">
      <w:pPr>
        <w:jc w:val="both"/>
        <w:rPr>
          <w:lang w:val="ru-RU"/>
        </w:rPr>
      </w:pPr>
      <w:r>
        <w:rPr>
          <w:lang w:val="ru-RU"/>
        </w:rPr>
        <w:t>Продажа дебиторской задолженности может осуществляться без регресса, т. е. без права обратного выкупа (without recourse), и с регрессом (with recourse).</w:t>
      </w:r>
    </w:p>
    <w:p w:rsidR="00E65D36" w:rsidRDefault="00E65D36">
      <w:pPr>
        <w:jc w:val="both"/>
        <w:rPr>
          <w:lang w:val="ru-RU"/>
        </w:rPr>
      </w:pPr>
      <w:r>
        <w:rPr>
          <w:lang w:val="ru-RU"/>
        </w:rPr>
        <w:t>При продаже дебиторской задолженности без регресса покупа</w:t>
      </w:r>
      <w:r>
        <w:rPr>
          <w:lang w:val="ru-RU"/>
        </w:rPr>
        <w:softHyphen/>
        <w:t>тель, факторная фирма, берет на себя риск получения денег и воз</w:t>
      </w:r>
      <w:r>
        <w:rPr>
          <w:lang w:val="ru-RU"/>
        </w:rPr>
        <w:softHyphen/>
        <w:t>можных убытков. Это продажа в полном смысле слова, по форме и по сути, так как передаются и право, и риск, и выгоды. Как и при продаже любого актива, дебетуется счет денежных средств на сум</w:t>
      </w:r>
      <w:r>
        <w:rPr>
          <w:lang w:val="ru-RU"/>
        </w:rPr>
        <w:softHyphen/>
        <w:t>му получаемых денег и кредитуется счет "Счета к получению" на сумму передаваемой дебиторской задолженности. Одновременно разница между этими двумя величинами (оплата услуг факторной фирмы и другие удержания) отражается по дебету счета "Убытки от продажи дебиторской задолженности по счетам" ("Loss on Sale of Accounts Receivable").</w:t>
      </w:r>
    </w:p>
    <w:p w:rsidR="00E65D36" w:rsidRDefault="00E65D36">
      <w:pPr>
        <w:jc w:val="both"/>
        <w:rPr>
          <w:lang w:val="ru-RU"/>
        </w:rPr>
      </w:pPr>
      <w:r>
        <w:rPr>
          <w:lang w:val="ru-RU"/>
        </w:rPr>
        <w:t>При продаже дебиторской задолженности с регрессом прода</w:t>
      </w:r>
      <w:r>
        <w:rPr>
          <w:lang w:val="ru-RU"/>
        </w:rPr>
        <w:softHyphen/>
        <w:t>вец гарантирует покупателю оплату в случае, если дебитор отказы</w:t>
      </w:r>
      <w:r>
        <w:rPr>
          <w:lang w:val="ru-RU"/>
        </w:rPr>
        <w:softHyphen/>
        <w:t>вается (не может) заплатить. Существует много споров о том, явля</w:t>
      </w:r>
      <w:r>
        <w:rPr>
          <w:lang w:val="ru-RU"/>
        </w:rPr>
        <w:softHyphen/>
        <w:t>ется ли такая передача продажей, поскольку, с одной стороны, часть рисков и выгод передается, а с другой — остается риск, связанный с получением дебиторской задолженности. В США, например, такая передача дебиторской задолженности по счетам может записываться либо как продажа, либо как займ в соответствии с установленными  j Комитетом по стандартам финансового учета (FASB) правилами. Передача с регрессом записывается как продажа в случае выполне</w:t>
      </w:r>
      <w:r>
        <w:rPr>
          <w:lang w:val="ru-RU"/>
        </w:rPr>
        <w:softHyphen/>
        <w:t>ния трех условий:</w:t>
      </w:r>
    </w:p>
    <w:p w:rsidR="00E65D36" w:rsidRDefault="00E65D36">
      <w:pPr>
        <w:jc w:val="both"/>
        <w:rPr>
          <w:lang w:val="ru-RU"/>
        </w:rPr>
      </w:pPr>
      <w:r>
        <w:rPr>
          <w:lang w:val="ru-RU"/>
        </w:rPr>
        <w:t>1) передающая сторона отказывается от будущих экономичес</w:t>
      </w:r>
      <w:r>
        <w:rPr>
          <w:lang w:val="ru-RU"/>
        </w:rPr>
        <w:softHyphen/>
        <w:t>ких выгод, связанных с дебиторской задолженностью;</w:t>
      </w:r>
    </w:p>
    <w:p w:rsidR="00E65D36" w:rsidRDefault="00E65D36">
      <w:pPr>
        <w:jc w:val="both"/>
        <w:rPr>
          <w:lang w:val="ru-RU"/>
        </w:rPr>
      </w:pPr>
      <w:r>
        <w:rPr>
          <w:lang w:val="ru-RU"/>
        </w:rPr>
        <w:t>2) обязательства передающей стороны по условиям регресса можно оценить с достаточной степенью уверенности;</w:t>
      </w:r>
    </w:p>
    <w:p w:rsidR="00E65D36" w:rsidRDefault="00E65D36">
      <w:pPr>
        <w:jc w:val="both"/>
        <w:rPr>
          <w:lang w:val="ru-RU"/>
        </w:rPr>
      </w:pPr>
      <w:r>
        <w:rPr>
          <w:lang w:val="ru-RU"/>
        </w:rPr>
        <w:t>3) принимающая сторона не может требовать от передающей стороны повторной (возвратной) покупки (repurchase) дебиторской задолженности.</w:t>
      </w:r>
    </w:p>
    <w:p w:rsidR="00E65D36" w:rsidRDefault="00E65D36">
      <w:pPr>
        <w:jc w:val="both"/>
        <w:rPr>
          <w:lang w:val="ru-RU"/>
        </w:rPr>
      </w:pPr>
      <w:r>
        <w:rPr>
          <w:lang w:val="ru-RU"/>
        </w:rPr>
        <w:t>Если не выполняются эти три условия, то передача с регрессом учитывается как займ.</w:t>
      </w:r>
    </w:p>
    <w:p w:rsidR="00E65D36" w:rsidRDefault="00E65D36">
      <w:pPr>
        <w:jc w:val="both"/>
        <w:rPr>
          <w:lang w:val="ru-RU"/>
        </w:rPr>
      </w:pPr>
      <w:r>
        <w:rPr>
          <w:lang w:val="ru-RU"/>
        </w:rPr>
        <w:t>При трактовке передачи как продажи бухгалтерские записи аналогичны записям продажи без регресса. При трактовке переда</w:t>
      </w:r>
      <w:r>
        <w:rPr>
          <w:lang w:val="ru-RU"/>
        </w:rPr>
        <w:softHyphen/>
        <w:t>чи как займа дебетуется счет денежных средств на получаемую сум</w:t>
      </w:r>
      <w:r>
        <w:rPr>
          <w:lang w:val="ru-RU"/>
        </w:rPr>
        <w:softHyphen/>
        <w:t>му, кредитуется счет "Обязательства по переданным счетам к полу</w:t>
      </w:r>
      <w:r>
        <w:rPr>
          <w:lang w:val="ru-RU"/>
        </w:rPr>
        <w:softHyphen/>
        <w:t>чению" ("Liability on Transferred Accounts Receivable") на сумму передаваемой дебиторской задолженности и одновременно разни</w:t>
      </w:r>
      <w:r>
        <w:rPr>
          <w:lang w:val="ru-RU"/>
        </w:rPr>
        <w:softHyphen/>
        <w:t>ца дебетуется на счет "Скидка по переданным счетам к получению" ("Discount on Transferred Accounts Receivable"), которая затем амор</w:t>
      </w:r>
      <w:r>
        <w:rPr>
          <w:lang w:val="ru-RU"/>
        </w:rPr>
        <w:softHyphen/>
        <w:t>тизируется в течение периода займа на счет расходов по выплате процентов.</w:t>
      </w:r>
    </w:p>
    <w:p w:rsidR="00E65D36" w:rsidRDefault="00E65D36">
      <w:pPr>
        <w:jc w:val="both"/>
        <w:rPr>
          <w:lang w:val="ru-RU"/>
        </w:rPr>
      </w:pPr>
      <w:r>
        <w:rPr>
          <w:lang w:val="ru-RU"/>
        </w:rPr>
        <w:t>Таким образом, мы рассмотрели вопросы, связаннее с учетом основного вида дебиторской задолженности — счетов к получению. Как следует из вышесказанного, российская практика во многом отличается от западной. Это обусловлено и наличием жестко опре</w:t>
      </w:r>
      <w:r>
        <w:rPr>
          <w:lang w:val="ru-RU"/>
        </w:rPr>
        <w:softHyphen/>
        <w:t>деленных законодательных требований (например, существующий резерв по сомнительным долгам отражается в пассиве баланса, и механизм его формирования является некоей "смесью" принятых на Западе процедур), и отсутствием некоторых видов операций и правил, регулирующих уже осуществляемые операции.</w:t>
      </w:r>
    </w:p>
    <w:p w:rsidR="00E65D36" w:rsidRDefault="00E65D36">
      <w:pPr>
        <w:jc w:val="both"/>
        <w:rPr>
          <w:lang w:val="ru-RU"/>
        </w:rPr>
      </w:pPr>
      <w:r>
        <w:rPr>
          <w:b/>
          <w:bCs/>
          <w:lang w:val="ru-RU"/>
        </w:rPr>
        <w:t>ВЕКСЕЛЯ К ПОЛУЧЕНИЮ (NOTES RECEIVABLE)</w:t>
      </w:r>
    </w:p>
    <w:p w:rsidR="00E65D36" w:rsidRDefault="00E65D36">
      <w:pPr>
        <w:jc w:val="both"/>
        <w:rPr>
          <w:lang w:val="ru-RU"/>
        </w:rPr>
      </w:pPr>
      <w:r>
        <w:rPr>
          <w:lang w:val="ru-RU"/>
        </w:rPr>
        <w:t>При разборе учета векселей к получению необходимо четко представлять значение ряда терминов, используемых при операци</w:t>
      </w:r>
      <w:r>
        <w:rPr>
          <w:lang w:val="ru-RU"/>
        </w:rPr>
        <w:softHyphen/>
        <w:t>ях с этим видом дебиторской задолженности.</w:t>
      </w:r>
    </w:p>
    <w:p w:rsidR="00E65D36" w:rsidRDefault="00E65D36">
      <w:pPr>
        <w:jc w:val="both"/>
        <w:rPr>
          <w:lang w:val="ru-RU"/>
        </w:rPr>
      </w:pPr>
      <w:r>
        <w:rPr>
          <w:i/>
          <w:iCs/>
          <w:lang w:val="ru-RU"/>
        </w:rPr>
        <w:t>Дата окончания векселя</w:t>
      </w:r>
      <w:r>
        <w:rPr>
          <w:lang w:val="ru-RU"/>
        </w:rPr>
        <w:t xml:space="preserve"> (maturity date) — день, в который век</w:t>
      </w:r>
      <w:r>
        <w:rPr>
          <w:lang w:val="ru-RU"/>
        </w:rPr>
        <w:softHyphen/>
        <w:t>сель должен быть оплачен. Эта дата либо обозначена на векселе, либо ее можно определить исходя из того, что указано в векселе. Наиболее распространенные типы окончания срока платежа сле</w:t>
      </w:r>
      <w:r>
        <w:rPr>
          <w:lang w:val="ru-RU"/>
        </w:rPr>
        <w:softHyphen/>
        <w:t>дующие:</w:t>
      </w:r>
    </w:p>
    <w:p w:rsidR="00E65D36" w:rsidRDefault="00E65D36">
      <w:pPr>
        <w:jc w:val="both"/>
        <w:rPr>
          <w:lang w:val="ru-RU"/>
        </w:rPr>
      </w:pPr>
      <w:r>
        <w:rPr>
          <w:lang w:val="ru-RU"/>
        </w:rPr>
        <w:t>1) определенная дата, например 5 октября 1997 года;</w:t>
      </w:r>
    </w:p>
    <w:p w:rsidR="00E65D36" w:rsidRDefault="00E65D36">
      <w:pPr>
        <w:jc w:val="both"/>
        <w:rPr>
          <w:lang w:val="ru-RU"/>
        </w:rPr>
      </w:pPr>
      <w:r>
        <w:rPr>
          <w:lang w:val="ru-RU"/>
        </w:rPr>
        <w:t>2) определенное количество месяцев после даты выписки вексе</w:t>
      </w:r>
      <w:r>
        <w:rPr>
          <w:lang w:val="ru-RU"/>
        </w:rPr>
        <w:softHyphen/>
        <w:t>ля, например "3 месяца после даты выписки векселя";</w:t>
      </w:r>
    </w:p>
    <w:p w:rsidR="00E65D36" w:rsidRDefault="00E65D36">
      <w:pPr>
        <w:jc w:val="both"/>
        <w:rPr>
          <w:lang w:val="ru-RU"/>
        </w:rPr>
      </w:pPr>
      <w:r>
        <w:rPr>
          <w:lang w:val="ru-RU"/>
        </w:rPr>
        <w:t>3) определенное количество дней после даты выписки векселя, например "60 дней после даты выписки векселя".</w:t>
      </w:r>
    </w:p>
    <w:p w:rsidR="00E65D36" w:rsidRDefault="00E65D36">
      <w:pPr>
        <w:jc w:val="both"/>
        <w:rPr>
          <w:lang w:val="ru-RU"/>
        </w:rPr>
      </w:pPr>
      <w:r>
        <w:rPr>
          <w:lang w:val="ru-RU"/>
        </w:rPr>
        <w:t xml:space="preserve"> В первых двух случаях расчет даты окончания векселя очевиден. ) Представляет интерес расчет, который делается в третьем случае.</w:t>
      </w:r>
    </w:p>
    <w:p w:rsidR="00E65D36" w:rsidRDefault="00E65D36">
      <w:pPr>
        <w:jc w:val="both"/>
        <w:rPr>
          <w:lang w:val="ru-RU"/>
        </w:rPr>
      </w:pPr>
      <w:r>
        <w:rPr>
          <w:b/>
          <w:bCs/>
          <w:lang w:val="ru-RU"/>
        </w:rPr>
        <w:t>Пример.</w:t>
      </w:r>
      <w:r>
        <w:rPr>
          <w:lang w:val="ru-RU"/>
        </w:rPr>
        <w:t xml:space="preserve"> Если вексель выписан 20 мая сроком на 60 дней, то датой его погашения будет 19 июля:</w:t>
      </w:r>
    </w:p>
    <w:p w:rsidR="00E65D36" w:rsidRDefault="00E65D36">
      <w:pPr>
        <w:pStyle w:val="FR2"/>
        <w:jc w:val="both"/>
      </w:pPr>
      <w:r>
        <w:t>Оставшиеся дни в мае (31—20)                                 11 Количество дней в июне                                      30 Оставшееся количество дней в июле                            19 Всего                                                      60</w:t>
      </w:r>
    </w:p>
    <w:p w:rsidR="00E65D36" w:rsidRDefault="00E65D36">
      <w:pPr>
        <w:jc w:val="both"/>
        <w:rPr>
          <w:lang w:val="ru-RU"/>
        </w:rPr>
      </w:pPr>
      <w:r>
        <w:rPr>
          <w:i/>
          <w:iCs/>
          <w:lang w:val="ru-RU"/>
        </w:rPr>
        <w:t>Срок векселя</w:t>
      </w:r>
      <w:r>
        <w:rPr>
          <w:lang w:val="ru-RU"/>
        </w:rPr>
        <w:t xml:space="preserve"> (duration of note) — продолжительность действия векселя в днях. Правильный расчет срока действия векселя очень важен, поскольку на его основе рассчитываются проценты. Опре</w:t>
      </w:r>
      <w:r>
        <w:rPr>
          <w:lang w:val="ru-RU"/>
        </w:rPr>
        <w:softHyphen/>
        <w:t>деление срока векселя также требует простых, но точных арифме</w:t>
      </w:r>
      <w:r>
        <w:rPr>
          <w:lang w:val="ru-RU"/>
        </w:rPr>
        <w:softHyphen/>
        <w:t>тических подсчетов.</w:t>
      </w:r>
    </w:p>
    <w:p w:rsidR="00E65D36" w:rsidRDefault="00E65D36">
      <w:pPr>
        <w:jc w:val="both"/>
        <w:rPr>
          <w:lang w:val="ru-RU"/>
        </w:rPr>
      </w:pPr>
      <w:r>
        <w:rPr>
          <w:sz w:val="16"/>
          <w:szCs w:val="16"/>
          <w:lang w:val="ru-RU"/>
        </w:rPr>
        <w:t>Например, если вексель выдан на срок с 10 июня по 10 августа, то срок этого векселя будет равен 61 дню:</w:t>
      </w:r>
    </w:p>
    <w:p w:rsidR="00E65D36" w:rsidRDefault="00E65D36">
      <w:pPr>
        <w:pStyle w:val="FR2"/>
        <w:jc w:val="both"/>
      </w:pPr>
      <w:r>
        <w:t>Оставшиеся дни в июне (30—10)                                20 Количество дней в июле .                                      31 Количество дней в августе                                     10 Всего                                                      61</w:t>
      </w:r>
    </w:p>
    <w:p w:rsidR="00E65D36" w:rsidRDefault="00E65D36">
      <w:pPr>
        <w:jc w:val="both"/>
        <w:rPr>
          <w:lang w:val="ru-RU"/>
        </w:rPr>
      </w:pPr>
      <w:r>
        <w:rPr>
          <w:lang w:val="ru-RU"/>
        </w:rPr>
        <w:t>Таким образом, дата выписки не включается, а дата погашения включается в срок векселя.</w:t>
      </w:r>
    </w:p>
    <w:p w:rsidR="00E65D36" w:rsidRDefault="00E65D36">
      <w:pPr>
        <w:jc w:val="both"/>
        <w:rPr>
          <w:lang w:val="ru-RU"/>
        </w:rPr>
      </w:pPr>
      <w:r>
        <w:rPr>
          <w:i/>
          <w:iCs/>
          <w:lang w:val="ru-RU"/>
        </w:rPr>
        <w:t>Проценты и ставка процента</w:t>
      </w:r>
      <w:r>
        <w:rPr>
          <w:lang w:val="ru-RU"/>
        </w:rPr>
        <w:t xml:space="preserve"> (interest and interest rate). Процен</w:t>
      </w:r>
      <w:r>
        <w:rPr>
          <w:lang w:val="ru-RU"/>
        </w:rPr>
        <w:softHyphen/>
        <w:t>ты — это стоимость займа денег или "вознаграждение" за предос</w:t>
      </w:r>
      <w:r>
        <w:rPr>
          <w:lang w:val="ru-RU"/>
        </w:rPr>
        <w:softHyphen/>
        <w:t>тавление кредита. Расчет уплачиваемых (получаемых) процентов основан на трех величинах: сумме векселя (займа) (principal), став</w:t>
      </w:r>
      <w:r>
        <w:rPr>
          <w:lang w:val="ru-RU"/>
        </w:rPr>
        <w:softHyphen/>
        <w:t>ке процента (interest rate) и времени, на которое берется заем (time).</w:t>
      </w:r>
    </w:p>
    <w:p w:rsidR="00E65D36" w:rsidRDefault="00E65D36">
      <w:pPr>
        <w:pStyle w:val="FR2"/>
        <w:jc w:val="both"/>
      </w:pPr>
      <w:r>
        <w:rPr>
          <w:sz w:val="18"/>
          <w:szCs w:val="18"/>
        </w:rPr>
        <w:t>Проценты = Сумма займа х Ставка процента х Время</w:t>
      </w:r>
    </w:p>
    <w:p w:rsidR="00E65D36" w:rsidRDefault="00E65D36">
      <w:pPr>
        <w:jc w:val="both"/>
        <w:rPr>
          <w:lang w:val="ru-RU"/>
        </w:rPr>
      </w:pPr>
      <w:r>
        <w:rPr>
          <w:lang w:val="ru-RU"/>
        </w:rPr>
        <w:t xml:space="preserve">Ставка процента обычно дается в виде годовой ставки. Тогда </w:t>
      </w:r>
      <w:r>
        <w:rPr>
          <w:b/>
          <w:bCs/>
          <w:lang w:val="ru-RU"/>
        </w:rPr>
        <w:t>"время"</w:t>
      </w:r>
      <w:r>
        <w:rPr>
          <w:lang w:val="ru-RU"/>
        </w:rPr>
        <w:t xml:space="preserve"> в данной формуле равно единице.</w:t>
      </w:r>
    </w:p>
    <w:p w:rsidR="00E65D36" w:rsidRDefault="00E65D36">
      <w:pPr>
        <w:jc w:val="both"/>
        <w:rPr>
          <w:lang w:val="ru-RU"/>
        </w:rPr>
      </w:pPr>
      <w:r>
        <w:rPr>
          <w:b/>
          <w:bCs/>
          <w:lang w:val="ru-RU"/>
        </w:rPr>
        <w:t>Пример.</w:t>
      </w:r>
      <w:r>
        <w:rPr>
          <w:lang w:val="ru-RU"/>
        </w:rPr>
        <w:t xml:space="preserve"> Если вексель выдан на срок 3 месяца, сумма векселя — 1000$, а ставка процента — 8%, то величина процентов равна: 1000 х 0,08 х 3/12* = = 20$. Если срок векселя определен в днях, то вексель на 1000$ под 8% годовых на 40 дней требует выплаты процентов в сумме: 1000 х 0,08 х х 40/365 </w:t>
      </w:r>
      <w:r>
        <w:rPr>
          <w:i/>
          <w:iCs/>
          <w:lang w:val="ru-RU"/>
        </w:rPr>
        <w:t>=</w:t>
      </w:r>
      <w:r>
        <w:rPr>
          <w:lang w:val="ru-RU"/>
        </w:rPr>
        <w:t xml:space="preserve"> 8.77$.</w:t>
      </w:r>
    </w:p>
    <w:p w:rsidR="00E65D36" w:rsidRDefault="00E65D36">
      <w:pPr>
        <w:jc w:val="both"/>
        <w:rPr>
          <w:lang w:val="ru-RU"/>
        </w:rPr>
      </w:pPr>
      <w:r>
        <w:rPr>
          <w:sz w:val="16"/>
          <w:szCs w:val="16"/>
          <w:vertAlign w:val="superscript"/>
          <w:lang w:val="ru-RU"/>
        </w:rPr>
        <w:t>»</w:t>
      </w:r>
      <w:r>
        <w:rPr>
          <w:sz w:val="16"/>
          <w:szCs w:val="16"/>
          <w:lang w:val="ru-RU"/>
        </w:rPr>
        <w:t xml:space="preserve"> Правильнее было бы считать на основе полного количества дней векселя и 365 дней года. Приведенный вариант служит для упрощения расчета.</w:t>
      </w:r>
    </w:p>
    <w:p w:rsidR="00E65D36" w:rsidRDefault="00E65D36">
      <w:pPr>
        <w:jc w:val="both"/>
        <w:rPr>
          <w:lang w:val="ru-RU"/>
        </w:rPr>
      </w:pPr>
      <w:r>
        <w:rPr>
          <w:i/>
          <w:iCs/>
          <w:lang w:val="ru-RU"/>
        </w:rPr>
        <w:t>Сумма, выплачиваемая на дату окончания векселя</w:t>
      </w:r>
      <w:r>
        <w:rPr>
          <w:lang w:val="ru-RU"/>
        </w:rPr>
        <w:t xml:space="preserve"> (maturity value). Очевидно, что эта величина равна результату сложения суммы век</w:t>
      </w:r>
      <w:r>
        <w:rPr>
          <w:lang w:val="ru-RU"/>
        </w:rPr>
        <w:softHyphen/>
        <w:t>селя и процентов.</w:t>
      </w:r>
    </w:p>
    <w:p w:rsidR="00E65D36" w:rsidRDefault="00E65D36">
      <w:pPr>
        <w:pStyle w:val="FR2"/>
        <w:jc w:val="both"/>
      </w:pPr>
      <w:r>
        <w:rPr>
          <w:sz w:val="18"/>
          <w:szCs w:val="18"/>
        </w:rPr>
        <w:t xml:space="preserve">Сумма, выплачиваемая по векселю = </w:t>
      </w:r>
      <w:r>
        <w:rPr>
          <w:i/>
          <w:iCs/>
          <w:sz w:val="18"/>
          <w:szCs w:val="18"/>
        </w:rPr>
        <w:t>=</w:t>
      </w:r>
      <w:r>
        <w:rPr>
          <w:sz w:val="18"/>
          <w:szCs w:val="18"/>
        </w:rPr>
        <w:t xml:space="preserve"> Сумма векселя + Проценты</w:t>
      </w:r>
    </w:p>
    <w:p w:rsidR="00E65D36" w:rsidRDefault="00E65D36">
      <w:pPr>
        <w:jc w:val="both"/>
        <w:rPr>
          <w:lang w:val="ru-RU"/>
        </w:rPr>
      </w:pPr>
      <w:r>
        <w:rPr>
          <w:lang w:val="ru-RU"/>
        </w:rPr>
        <w:t>В нашем примере это: 1000 + (1000 х 0,08 х 3/12) = 1020$. Отме</w:t>
      </w:r>
      <w:r>
        <w:rPr>
          <w:lang w:val="ru-RU"/>
        </w:rPr>
        <w:softHyphen/>
        <w:t>тим, что сумма векселя и сумма, выплачиваемая по векселю, опре</w:t>
      </w:r>
      <w:r>
        <w:rPr>
          <w:lang w:val="ru-RU"/>
        </w:rPr>
        <w:softHyphen/>
        <w:t>деляются таким образом в случае так называемого векселя с про</w:t>
      </w:r>
      <w:r>
        <w:rPr>
          <w:lang w:val="ru-RU"/>
        </w:rPr>
        <w:softHyphen/>
        <w:t>центами или процентного векселя (interest-bearing note), когда при выписке векселя на нем указываются проценты, под которые бе</w:t>
      </w:r>
      <w:r>
        <w:rPr>
          <w:lang w:val="ru-RU"/>
        </w:rPr>
        <w:softHyphen/>
        <w:t>рется данный заём. Существуют также векселя без процентов или дисконтные векселя (поп interest bearing note): на векселе не указы</w:t>
      </w:r>
      <w:r>
        <w:rPr>
          <w:lang w:val="ru-RU"/>
        </w:rPr>
        <w:softHyphen/>
        <w:t>ваются проценты, а указывается лишь сумма, которая будет вып</w:t>
      </w:r>
      <w:r>
        <w:rPr>
          <w:lang w:val="ru-RU"/>
        </w:rPr>
        <w:softHyphen/>
        <w:t>лачена векселедержателю; соответственно сумма, которую получа</w:t>
      </w:r>
      <w:r>
        <w:rPr>
          <w:lang w:val="ru-RU"/>
        </w:rPr>
        <w:softHyphen/>
        <w:t>ет на руки лицо, выписывающее вексель, меньше. В этом случае сум</w:t>
      </w:r>
      <w:r>
        <w:rPr>
          <w:lang w:val="ru-RU"/>
        </w:rPr>
        <w:softHyphen/>
        <w:t>ма, выплачиваемая по векселю, равна номинальной сумме векселя.</w:t>
      </w:r>
    </w:p>
    <w:p w:rsidR="00E65D36" w:rsidRDefault="00E65D36">
      <w:pPr>
        <w:jc w:val="both"/>
        <w:rPr>
          <w:lang w:val="ru-RU"/>
        </w:rPr>
      </w:pPr>
      <w:r>
        <w:rPr>
          <w:i/>
          <w:iCs/>
          <w:lang w:val="ru-RU"/>
        </w:rPr>
        <w:t>Дисконт</w:t>
      </w:r>
      <w:r>
        <w:rPr>
          <w:lang w:val="ru-RU"/>
        </w:rPr>
        <w:t xml:space="preserve"> (discount). Дисконтировать вексель означает изъять проценты заранее, а дисконт — величина вычитаемых процентов. Как правило, этот подход используют банки, давая деньги в кре</w:t>
      </w:r>
      <w:r>
        <w:rPr>
          <w:lang w:val="ru-RU"/>
        </w:rPr>
        <w:softHyphen/>
        <w:t>дит под векселя или покупая векселя. Дисконт рассчитывается сле</w:t>
      </w:r>
      <w:r>
        <w:rPr>
          <w:lang w:val="ru-RU"/>
        </w:rPr>
        <w:softHyphen/>
        <w:t>дующим образом:</w:t>
      </w:r>
    </w:p>
    <w:p w:rsidR="00E65D36" w:rsidRDefault="00E65D36">
      <w:pPr>
        <w:pStyle w:val="FR2"/>
        <w:jc w:val="both"/>
      </w:pPr>
      <w:r>
        <w:rPr>
          <w:sz w:val="18"/>
          <w:szCs w:val="18"/>
        </w:rPr>
        <w:t>Дисконт = Сумма, выплачиваемая на дату окончания векселя х х Ставка дисконтирования х Время</w:t>
      </w:r>
    </w:p>
    <w:p w:rsidR="00E65D36" w:rsidRDefault="00E65D36">
      <w:pPr>
        <w:jc w:val="both"/>
        <w:rPr>
          <w:lang w:val="ru-RU"/>
        </w:rPr>
      </w:pPr>
      <w:r>
        <w:rPr>
          <w:i/>
          <w:iCs/>
          <w:lang w:val="ru-RU"/>
        </w:rPr>
        <w:t>Сумма, получаемая в результате дисконтирования</w:t>
      </w:r>
      <w:r>
        <w:rPr>
          <w:lang w:val="ru-RU"/>
        </w:rPr>
        <w:t xml:space="preserve"> (proceeds from discounting). Это сумма денег, которую получает держатель вексе</w:t>
      </w:r>
      <w:r>
        <w:rPr>
          <w:lang w:val="ru-RU"/>
        </w:rPr>
        <w:softHyphen/>
        <w:t>ля, или заемщик денег, при дисконтировании векселя. Она равна разнице между суммой, выплачиваемой на дату погашения вексе</w:t>
      </w:r>
      <w:r>
        <w:rPr>
          <w:lang w:val="ru-RU"/>
        </w:rPr>
        <w:softHyphen/>
        <w:t>ля, и дисконтом.</w:t>
      </w:r>
    </w:p>
    <w:p w:rsidR="00E65D36" w:rsidRDefault="00E65D36">
      <w:pPr>
        <w:pStyle w:val="FR2"/>
        <w:jc w:val="both"/>
      </w:pPr>
      <w:r>
        <w:rPr>
          <w:sz w:val="18"/>
          <w:szCs w:val="18"/>
        </w:rPr>
        <w:t>Сумма, получаемая в результате дисконтирования = Сумма, выплачиваемая по векселю — Дисконт</w:t>
      </w:r>
    </w:p>
    <w:p w:rsidR="00E65D36" w:rsidRDefault="00E65D36">
      <w:pPr>
        <w:jc w:val="both"/>
        <w:rPr>
          <w:lang w:val="ru-RU"/>
        </w:rPr>
      </w:pPr>
      <w:r>
        <w:rPr>
          <w:b/>
          <w:bCs/>
          <w:lang w:val="ru-RU"/>
        </w:rPr>
        <w:t>Пример.</w:t>
      </w:r>
      <w:r>
        <w:rPr>
          <w:lang w:val="ru-RU"/>
        </w:rPr>
        <w:t xml:space="preserve"> Вексель на сумму 2000$ под 8% годовых на срок 90 дней дис</w:t>
      </w:r>
      <w:r>
        <w:rPr>
          <w:lang w:val="ru-RU"/>
        </w:rPr>
        <w:softHyphen/>
        <w:t>контируется банком по ставке 10%, когда осталось 60 дней до окончания срока векселя.</w:t>
      </w:r>
    </w:p>
    <w:p w:rsidR="00E65D36" w:rsidRDefault="00E65D36">
      <w:pPr>
        <w:jc w:val="both"/>
        <w:rPr>
          <w:lang w:val="ru-RU"/>
        </w:rPr>
      </w:pPr>
      <w:r>
        <w:rPr>
          <w:lang w:val="ru-RU"/>
        </w:rPr>
        <w:t>Сумма, выплачиваемая по векселю = Сумма векселя + Процент = = 2000 + (2000 х 0,08 х 90/360) = 2000 + 40 = 2040$.</w:t>
      </w:r>
    </w:p>
    <w:p w:rsidR="00E65D36" w:rsidRDefault="00E65D36">
      <w:pPr>
        <w:jc w:val="both"/>
        <w:rPr>
          <w:lang w:val="ru-RU"/>
        </w:rPr>
      </w:pPr>
      <w:r>
        <w:rPr>
          <w:lang w:val="ru-RU"/>
        </w:rPr>
        <w:t>Дисконт = Сумма, выплачиваемая по векселю х ставку дисконтиро</w:t>
      </w:r>
      <w:r>
        <w:rPr>
          <w:lang w:val="ru-RU"/>
        </w:rPr>
        <w:softHyphen/>
        <w:t>вания х Время = 2040 х 0,10 х 60/360* = 34$.</w:t>
      </w:r>
    </w:p>
    <w:p w:rsidR="00E65D36" w:rsidRDefault="00E65D36">
      <w:pPr>
        <w:jc w:val="both"/>
        <w:rPr>
          <w:lang w:val="ru-RU"/>
        </w:rPr>
      </w:pPr>
      <w:r>
        <w:rPr>
          <w:sz w:val="16"/>
          <w:szCs w:val="16"/>
          <w:lang w:val="ru-RU"/>
        </w:rPr>
        <w:t>* 360 дней вместо 365 взяты для упрощения расчета.</w:t>
      </w:r>
    </w:p>
    <w:p w:rsidR="00E65D36" w:rsidRDefault="00E65D36">
      <w:pPr>
        <w:jc w:val="both"/>
        <w:rPr>
          <w:lang w:val="ru-RU"/>
        </w:rPr>
      </w:pPr>
      <w:r>
        <w:rPr>
          <w:lang w:val="ru-RU"/>
        </w:rPr>
        <w:t xml:space="preserve"> </w:t>
      </w:r>
      <w:r>
        <w:rPr>
          <w:sz w:val="16"/>
          <w:szCs w:val="16"/>
          <w:lang w:val="ru-RU"/>
        </w:rPr>
        <w:t>Сумма, получаемая в результате дисконтирования = Сумма, выплачи</w:t>
      </w:r>
      <w:r>
        <w:rPr>
          <w:sz w:val="16"/>
          <w:szCs w:val="16"/>
          <w:lang w:val="ru-RU"/>
        </w:rPr>
        <w:softHyphen/>
        <w:t>ваемая по векселю - Дисконт = 2040 - 34 = 2006$.</w:t>
      </w:r>
    </w:p>
    <w:p w:rsidR="00E65D36" w:rsidRDefault="00E65D36">
      <w:pPr>
        <w:jc w:val="both"/>
        <w:rPr>
          <w:lang w:val="ru-RU"/>
        </w:rPr>
      </w:pPr>
      <w:r>
        <w:rPr>
          <w:lang w:val="ru-RU"/>
        </w:rPr>
        <w:t>Существует несколько основных типов бухгалтерских прово</w:t>
      </w:r>
      <w:r>
        <w:rPr>
          <w:lang w:val="ru-RU"/>
        </w:rPr>
        <w:softHyphen/>
        <w:t>док, связанных с учетом векселей.</w:t>
      </w:r>
    </w:p>
    <w:p w:rsidR="00E65D36" w:rsidRDefault="00E65D36">
      <w:pPr>
        <w:jc w:val="both"/>
        <w:rPr>
          <w:lang w:val="ru-RU"/>
        </w:rPr>
      </w:pPr>
      <w:r>
        <w:rPr>
          <w:lang w:val="ru-RU"/>
        </w:rPr>
        <w:t xml:space="preserve">/. </w:t>
      </w:r>
      <w:r>
        <w:rPr>
          <w:i/>
          <w:iCs/>
          <w:lang w:val="ru-RU"/>
        </w:rPr>
        <w:t>Учет получения векселя.</w:t>
      </w:r>
      <w:r>
        <w:rPr>
          <w:lang w:val="ru-RU"/>
        </w:rPr>
        <w:t xml:space="preserve"> Как правило, вексель получают в счет покрытия дебиторской задолженности по счетам. Поэтому делает</w:t>
      </w:r>
      <w:r>
        <w:rPr>
          <w:lang w:val="ru-RU"/>
        </w:rPr>
        <w:softHyphen/>
        <w:t>ся следующая запись на сумму векселя:</w:t>
      </w:r>
    </w:p>
    <w:p w:rsidR="00E65D36" w:rsidRDefault="00E65D36">
      <w:pPr>
        <w:pStyle w:val="FR2"/>
        <w:jc w:val="both"/>
      </w:pPr>
      <w:r>
        <w:rPr>
          <w:sz w:val="18"/>
          <w:szCs w:val="18"/>
        </w:rPr>
        <w:t>Д    Векселя к получению К    Счета к получению</w:t>
      </w:r>
    </w:p>
    <w:p w:rsidR="00E65D36" w:rsidRDefault="00E65D36">
      <w:pPr>
        <w:jc w:val="both"/>
        <w:rPr>
          <w:lang w:val="ru-RU"/>
        </w:rPr>
      </w:pPr>
      <w:r>
        <w:rPr>
          <w:lang w:val="ru-RU"/>
        </w:rPr>
        <w:t>Условия векселя (срок и ставка процента) специфицируются простой записью к счету.</w:t>
      </w:r>
    </w:p>
    <w:p w:rsidR="00E65D36" w:rsidRDefault="00E65D36">
      <w:pPr>
        <w:jc w:val="both"/>
        <w:rPr>
          <w:lang w:val="ru-RU"/>
        </w:rPr>
      </w:pPr>
      <w:r>
        <w:rPr>
          <w:i/>
          <w:iCs/>
          <w:lang w:val="ru-RU"/>
        </w:rPr>
        <w:t>2. Получение денег по векселю.</w:t>
      </w:r>
      <w:r>
        <w:rPr>
          <w:lang w:val="ru-RU"/>
        </w:rPr>
        <w:t xml:space="preserve"> На сумму векселя и процентов, т. е. на сумму, получаемую по векселю, дебетуется счет "Денежные средства", а кредитуются счета "Векселя к получению" на сумму векселя и "Доход, (прибыль) в виде процентов" ("Interest income") на сумму процентов (цифры взяты из приведенного выше примера):</w:t>
      </w:r>
    </w:p>
    <w:p w:rsidR="00E65D36" w:rsidRDefault="00E65D36">
      <w:pPr>
        <w:pStyle w:val="FR2"/>
        <w:jc w:val="both"/>
      </w:pPr>
      <w:r>
        <w:rPr>
          <w:sz w:val="18"/>
          <w:szCs w:val="18"/>
        </w:rPr>
        <w:t>Д    Денежные средства                      2040</w:t>
      </w:r>
    </w:p>
    <w:p w:rsidR="00E65D36" w:rsidRDefault="00E65D36">
      <w:pPr>
        <w:pStyle w:val="FR2"/>
        <w:jc w:val="both"/>
      </w:pPr>
      <w:r>
        <w:t>К    Векселя к получению                            2000</w:t>
      </w:r>
    </w:p>
    <w:p w:rsidR="00E65D36" w:rsidRDefault="00E65D36">
      <w:pPr>
        <w:pStyle w:val="FR2"/>
        <w:jc w:val="both"/>
      </w:pPr>
      <w:r>
        <w:t>К    Доход (прибыль) в виде процентов                 40</w:t>
      </w:r>
    </w:p>
    <w:p w:rsidR="00E65D36" w:rsidRDefault="00E65D36">
      <w:pPr>
        <w:jc w:val="both"/>
        <w:rPr>
          <w:lang w:val="ru-RU"/>
        </w:rPr>
      </w:pPr>
      <w:r>
        <w:rPr>
          <w:i/>
          <w:iCs/>
          <w:lang w:val="ru-RU"/>
        </w:rPr>
        <w:t>3. Дисконтирование векселя.</w:t>
      </w:r>
      <w:r>
        <w:rPr>
          <w:lang w:val="ru-RU"/>
        </w:rPr>
        <w:t xml:space="preserve"> В случае дисконтирования векселя при продаже его банку или другой компании фирма делает следую</w:t>
      </w:r>
      <w:r>
        <w:rPr>
          <w:lang w:val="ru-RU"/>
        </w:rPr>
        <w:softHyphen/>
        <w:t>щие проводки (цифры взяты из приведенного выше примера):</w:t>
      </w:r>
    </w:p>
    <w:p w:rsidR="00E65D36" w:rsidRDefault="00E65D36">
      <w:pPr>
        <w:pStyle w:val="FR2"/>
        <w:jc w:val="both"/>
      </w:pPr>
      <w:r>
        <w:rPr>
          <w:sz w:val="18"/>
          <w:szCs w:val="18"/>
        </w:rPr>
        <w:t>Д    Денежные средства                      2006</w:t>
      </w:r>
    </w:p>
    <w:p w:rsidR="00E65D36" w:rsidRDefault="00E65D36">
      <w:pPr>
        <w:pStyle w:val="FR2"/>
        <w:jc w:val="both"/>
      </w:pPr>
      <w:r>
        <w:rPr>
          <w:sz w:val="18"/>
          <w:szCs w:val="18"/>
        </w:rPr>
        <w:t>К    Векселя к получению'                           2000</w:t>
      </w:r>
    </w:p>
    <w:p w:rsidR="00E65D36" w:rsidRDefault="00E65D36">
      <w:pPr>
        <w:pStyle w:val="FR2"/>
        <w:jc w:val="both"/>
      </w:pPr>
      <w:r>
        <w:rPr>
          <w:sz w:val="18"/>
          <w:szCs w:val="18"/>
        </w:rPr>
        <w:t>К    Доход (прибыль) в виде процентов                  6</w:t>
      </w:r>
    </w:p>
    <w:p w:rsidR="00E65D36" w:rsidRDefault="00E65D36">
      <w:pPr>
        <w:jc w:val="both"/>
        <w:rPr>
          <w:lang w:val="ru-RU"/>
        </w:rPr>
      </w:pPr>
      <w:r>
        <w:rPr>
          <w:lang w:val="ru-RU"/>
        </w:rPr>
        <w:t>Если бы сумма, получаемая в результате дисконтирования, была меньше номинальной суммы векселя, то вместо кредитования сче</w:t>
      </w:r>
      <w:r>
        <w:rPr>
          <w:lang w:val="ru-RU"/>
        </w:rPr>
        <w:softHyphen/>
        <w:t>та "Доход в виде процентов" дебетовался бы счет "Расходы в виде процентов" ("Interest Expense" ) на соответствующую разницу.</w:t>
      </w:r>
    </w:p>
    <w:p w:rsidR="00E65D36" w:rsidRDefault="00E65D36">
      <w:pPr>
        <w:jc w:val="both"/>
        <w:rPr>
          <w:lang w:val="ru-RU"/>
        </w:rPr>
      </w:pPr>
      <w:r>
        <w:rPr>
          <w:lang w:val="ru-RU"/>
        </w:rPr>
        <w:t>Заметим, что, несмотря на то что эта проводка ликвидирует вексель к получению, компания имеет "непредвиденное потенци</w:t>
      </w:r>
      <w:r>
        <w:rPr>
          <w:lang w:val="ru-RU"/>
        </w:rPr>
        <w:softHyphen/>
        <w:t>альное обязательство" (contingent liability) перед банком, посколь</w:t>
      </w:r>
      <w:r>
        <w:rPr>
          <w:lang w:val="ru-RU"/>
        </w:rPr>
        <w:softHyphen/>
        <w:t>ку этот вексель может быть оплачен векселедателем или не опла</w:t>
      </w:r>
      <w:r>
        <w:rPr>
          <w:lang w:val="ru-RU"/>
        </w:rPr>
        <w:softHyphen/>
        <w:t>чен. Наличие таких обязательств, как правило, отражается в пояс</w:t>
      </w:r>
      <w:r>
        <w:rPr>
          <w:lang w:val="ru-RU"/>
        </w:rPr>
        <w:softHyphen/>
        <w:t>нениях к отчетности.</w:t>
      </w:r>
    </w:p>
    <w:p w:rsidR="00E65D36" w:rsidRDefault="00E65D36">
      <w:pPr>
        <w:jc w:val="both"/>
        <w:rPr>
          <w:lang w:val="ru-RU"/>
        </w:rPr>
      </w:pPr>
      <w:r>
        <w:rPr>
          <w:sz w:val="16"/>
          <w:szCs w:val="16"/>
          <w:lang w:val="ru-RU"/>
        </w:rPr>
        <w:t>* В случае займа денег под вексель кредитуется счет "Обязательства по дис</w:t>
      </w:r>
      <w:r>
        <w:rPr>
          <w:sz w:val="16"/>
          <w:szCs w:val="16"/>
          <w:lang w:val="ru-RU"/>
        </w:rPr>
        <w:softHyphen/>
        <w:t>контированному векселю к получению":</w:t>
      </w:r>
    </w:p>
    <w:p w:rsidR="00E65D36" w:rsidRDefault="00E65D36">
      <w:pPr>
        <w:jc w:val="both"/>
        <w:rPr>
          <w:lang w:val="ru-RU"/>
        </w:rPr>
      </w:pPr>
      <w:r>
        <w:rPr>
          <w:i/>
          <w:iCs/>
          <w:lang w:val="ru-RU"/>
        </w:rPr>
        <w:t>4. Корректирующие записи.</w:t>
      </w:r>
      <w:r>
        <w:rPr>
          <w:lang w:val="ru-RU"/>
        </w:rPr>
        <w:t xml:space="preserve"> Корректирующие записи делаются в том случае, если вексель получен в один отчетный период, а опла</w:t>
      </w:r>
      <w:r>
        <w:rPr>
          <w:lang w:val="ru-RU"/>
        </w:rPr>
        <w:softHyphen/>
        <w:t>та его должна быть произведена в другой. Поскольку проценты по векселю накапливаются ежедневно, то, следуя правилу соответствия, необходимо отразить часть дохода (прибыли) в виде процентов в тот период, когда они "заработаны". Предположим, компания по</w:t>
      </w:r>
      <w:r>
        <w:rPr>
          <w:lang w:val="ru-RU"/>
        </w:rPr>
        <w:softHyphen/>
        <w:t>лучила вексель на 2000$ под 8% годовых на срок 90 дней 1 декабря. Тогда 31 декабря делается такая запись:</w:t>
      </w:r>
    </w:p>
    <w:p w:rsidR="00E65D36" w:rsidRDefault="00E65D36">
      <w:pPr>
        <w:pStyle w:val="FR2"/>
        <w:jc w:val="both"/>
      </w:pPr>
      <w:r>
        <w:rPr>
          <w:sz w:val="18"/>
          <w:szCs w:val="18"/>
        </w:rPr>
        <w:t>Д    Начисленные проценты к получению         13,33 К    Доход (прибыль) в виде процентов                13,33</w:t>
      </w:r>
    </w:p>
    <w:p w:rsidR="00E65D36" w:rsidRDefault="00E65D36">
      <w:pPr>
        <w:pStyle w:val="FR2"/>
        <w:jc w:val="both"/>
      </w:pPr>
      <w:r>
        <w:t>2000 х 0,08 х 30/360 = 13,33$.</w:t>
      </w:r>
    </w:p>
    <w:p w:rsidR="00E65D36" w:rsidRDefault="00E65D36">
      <w:pPr>
        <w:jc w:val="both"/>
        <w:rPr>
          <w:lang w:val="ru-RU"/>
        </w:rPr>
      </w:pPr>
      <w:r>
        <w:rPr>
          <w:lang w:val="ru-RU"/>
        </w:rPr>
        <w:t>Начисленные проценты к получению появляются в балансе как статья в текущих активах (дебиторская задолженность).</w:t>
      </w:r>
    </w:p>
    <w:p w:rsidR="00E65D36" w:rsidRDefault="00E65D36">
      <w:pPr>
        <w:jc w:val="both"/>
        <w:rPr>
          <w:lang w:val="ru-RU"/>
        </w:rPr>
      </w:pPr>
      <w:r>
        <w:rPr>
          <w:lang w:val="ru-RU"/>
        </w:rPr>
        <w:t>Когда наступает срок оплаты по векселю, отражается следую</w:t>
      </w:r>
      <w:r>
        <w:rPr>
          <w:lang w:val="ru-RU"/>
        </w:rPr>
        <w:softHyphen/>
        <w:t>щее:</w:t>
      </w:r>
    </w:p>
    <w:p w:rsidR="00E65D36" w:rsidRDefault="00E65D36">
      <w:pPr>
        <w:pStyle w:val="FR2"/>
        <w:jc w:val="both"/>
      </w:pPr>
      <w:r>
        <w:rPr>
          <w:sz w:val="18"/>
          <w:szCs w:val="18"/>
        </w:rPr>
        <w:t>Д    Денежные средства                       2040 К    Векселя к получению                            2000 К    Начисленные проценты к получению               13,33 К    Доход (прибыль) в виде процентов                26,67*</w:t>
      </w:r>
    </w:p>
    <w:p w:rsidR="00E65D36" w:rsidRDefault="00E65D36">
      <w:pPr>
        <w:jc w:val="both"/>
        <w:rPr>
          <w:lang w:val="ru-RU"/>
        </w:rPr>
      </w:pPr>
      <w:r>
        <w:rPr>
          <w:lang w:val="ru-RU"/>
        </w:rPr>
        <w:t>В балансе векселя к получению отражаются так же, как и счета к получению, — по чистой стоимости реализации. Может быть соз</w:t>
      </w:r>
      <w:r>
        <w:rPr>
          <w:lang w:val="ru-RU"/>
        </w:rPr>
        <w:softHyphen/>
        <w:t>дан также резервный оценочный счет по сомнительным векселям, который записывается со знаком " - " в активе баланса.</w:t>
      </w:r>
    </w:p>
    <w:p w:rsidR="00E65D36" w:rsidRDefault="00E65D36">
      <w:pPr>
        <w:jc w:val="both"/>
        <w:rPr>
          <w:lang w:val="ru-RU"/>
        </w:rPr>
      </w:pPr>
      <w:r>
        <w:rPr>
          <w:lang w:val="ru-RU"/>
        </w:rPr>
        <w:t>Возможность "ликвидации" векселей к получению была отме</w:t>
      </w:r>
      <w:r>
        <w:rPr>
          <w:lang w:val="ru-RU"/>
        </w:rPr>
        <w:softHyphen/>
        <w:t>чена выше — это процесс дисконтирования векселей в банках или других финансовых организациях.</w:t>
      </w:r>
    </w:p>
    <w:p w:rsidR="00E65D36" w:rsidRDefault="00E65D36">
      <w:pPr>
        <w:jc w:val="both"/>
        <w:rPr>
          <w:lang w:val="ru-RU"/>
        </w:rPr>
      </w:pPr>
      <w:r>
        <w:rPr>
          <w:lang w:val="ru-RU"/>
        </w:rPr>
        <w:t>Рассмотренные вопросы учета векселей относятся к краткосроч</w:t>
      </w:r>
      <w:r>
        <w:rPr>
          <w:lang w:val="ru-RU"/>
        </w:rPr>
        <w:softHyphen/>
        <w:t>ным векселям. При у чете долгосрочных векселей возникает пробле</w:t>
      </w:r>
      <w:r>
        <w:rPr>
          <w:lang w:val="ru-RU"/>
        </w:rPr>
        <w:softHyphen/>
        <w:t>ма расчета текущей приведенной стоимости (present value) денег, которые будут получены по векселю. Долгосрочные векселя учиты</w:t>
      </w:r>
      <w:r>
        <w:rPr>
          <w:lang w:val="ru-RU"/>
        </w:rPr>
        <w:softHyphen/>
        <w:t>ваются и отражаются в балансе по этой текущей приведенной стои</w:t>
      </w:r>
      <w:r>
        <w:rPr>
          <w:lang w:val="ru-RU"/>
        </w:rPr>
        <w:softHyphen/>
        <w:t>мости. Разница между номинальной стоимостью (суммой) векселя и их текущей приведенной стоимостью — дисконт, скидка (discount), или премиум, надбавка (premium) — списывается (амортизируется) определенными методами в течение срока действия векселя.</w:t>
      </w:r>
    </w:p>
    <w:p w:rsidR="00E65D36" w:rsidRDefault="00E65D36">
      <w:pPr>
        <w:jc w:val="both"/>
        <w:rPr>
          <w:lang w:val="ru-RU"/>
        </w:rPr>
      </w:pPr>
      <w:r>
        <w:rPr>
          <w:sz w:val="16"/>
          <w:szCs w:val="16"/>
          <w:lang w:val="ru-RU"/>
        </w:rPr>
        <w:t>* Очевидно, что эта сложная проводка может быть разбита на три простые.</w:t>
      </w:r>
    </w:p>
    <w:p w:rsidR="00E65D36" w:rsidRDefault="00E65D36">
      <w:pPr>
        <w:jc w:val="both"/>
        <w:rPr>
          <w:lang w:val="ru-RU"/>
        </w:rPr>
      </w:pPr>
      <w:r>
        <w:rPr>
          <w:lang w:val="ru-RU"/>
        </w:rPr>
        <w:t xml:space="preserve"> Таким образом, в этом разделе были освещены виды дебиторс</w:t>
      </w:r>
      <w:r>
        <w:rPr>
          <w:lang w:val="ru-RU"/>
        </w:rPr>
        <w:softHyphen/>
        <w:t>кой задолженности, порядок учета и отражения в отчетности ос</w:t>
      </w:r>
      <w:r>
        <w:rPr>
          <w:lang w:val="ru-RU"/>
        </w:rPr>
        <w:softHyphen/>
        <w:t>новных видов краткосрочной дебиторской задолженности: счетов к получению и векселей к получению. Кроме того, были представ</w:t>
      </w:r>
      <w:r>
        <w:rPr>
          <w:lang w:val="ru-RU"/>
        </w:rPr>
        <w:softHyphen/>
        <w:t>лены некоторые возможности "ликвидации" дебиторской задолжен</w:t>
      </w:r>
      <w:r>
        <w:rPr>
          <w:lang w:val="ru-RU"/>
        </w:rPr>
        <w:softHyphen/>
        <w:t>ности.</w:t>
      </w:r>
    </w:p>
    <w:p w:rsidR="00E65D36" w:rsidRDefault="00E65D36">
      <w:pPr>
        <w:pStyle w:val="FR2"/>
        <w:jc w:val="both"/>
      </w:pPr>
      <w:r>
        <w:rPr>
          <w:b/>
          <w:bCs/>
          <w:sz w:val="18"/>
          <w:szCs w:val="18"/>
        </w:rPr>
        <w:t>5.3. УЧЕТ МАТЕРИАЛЬНО-ПРОИЗВОДСТВЕННЫХ ЗАПА</w:t>
      </w:r>
      <w:r>
        <w:rPr>
          <w:b/>
          <w:bCs/>
          <w:sz w:val="18"/>
          <w:szCs w:val="18"/>
        </w:rPr>
        <w:softHyphen/>
        <w:t>СОВ</w:t>
      </w:r>
    </w:p>
    <w:p w:rsidR="00E65D36" w:rsidRDefault="00E65D36">
      <w:pPr>
        <w:jc w:val="both"/>
        <w:rPr>
          <w:lang w:val="ru-RU"/>
        </w:rPr>
      </w:pPr>
      <w:r>
        <w:rPr>
          <w:lang w:val="ru-RU"/>
        </w:rPr>
        <w:t>В данном разделе мы будем рассматривать материал, посвящен</w:t>
      </w:r>
      <w:r>
        <w:rPr>
          <w:lang w:val="ru-RU"/>
        </w:rPr>
        <w:softHyphen/>
        <w:t>ный вопросам учета материально-производственных или товарно-производственных запасов (inventory — амер., stock — англ.*) — порядок и методы их учета и оценки. Как и в предыдущих разде</w:t>
      </w:r>
      <w:r>
        <w:rPr>
          <w:lang w:val="ru-RU"/>
        </w:rPr>
        <w:softHyphen/>
        <w:t>лах, за основу будет взят американский опыт.</w:t>
      </w:r>
    </w:p>
    <w:p w:rsidR="00E65D36" w:rsidRDefault="00E65D36">
      <w:pPr>
        <w:jc w:val="both"/>
        <w:rPr>
          <w:lang w:val="ru-RU"/>
        </w:rPr>
      </w:pPr>
      <w:r>
        <w:rPr>
          <w:lang w:val="ru-RU"/>
        </w:rPr>
        <w:t>Запасы являются одним из наиболее значительных активов пред</w:t>
      </w:r>
      <w:r>
        <w:rPr>
          <w:lang w:val="ru-RU"/>
        </w:rPr>
        <w:softHyphen/>
        <w:t>приятия и одним из основных источников выручки, т. е. их учет и оценка в большой степени влияют на баланс и отчет о прибылях и убытках. Под запасами подразумеваются активы, которые пред</w:t>
      </w:r>
      <w:r>
        <w:rPr>
          <w:lang w:val="ru-RU"/>
        </w:rPr>
        <w:softHyphen/>
        <w:t>назначены для продажи в течение обычного делового цикла</w:t>
      </w:r>
      <w:r>
        <w:rPr>
          <w:b/>
          <w:bCs/>
          <w:lang w:val="ru-RU"/>
        </w:rPr>
        <w:t xml:space="preserve"> или </w:t>
      </w:r>
      <w:r>
        <w:rPr>
          <w:lang w:val="ru-RU"/>
        </w:rPr>
        <w:t>для производственного потребления с целью изготовления и реа</w:t>
      </w:r>
      <w:r>
        <w:rPr>
          <w:lang w:val="ru-RU"/>
        </w:rPr>
        <w:softHyphen/>
        <w:t xml:space="preserve">лизации продукции. В торговых предприятиях — это </w:t>
      </w:r>
      <w:r>
        <w:rPr>
          <w:i/>
          <w:iCs/>
          <w:lang w:val="ru-RU"/>
        </w:rPr>
        <w:t>товарные за</w:t>
      </w:r>
      <w:r>
        <w:rPr>
          <w:i/>
          <w:iCs/>
          <w:lang w:val="ru-RU"/>
        </w:rPr>
        <w:softHyphen/>
        <w:t>пасы</w:t>
      </w:r>
      <w:r>
        <w:rPr>
          <w:lang w:val="ru-RU"/>
        </w:rPr>
        <w:t xml:space="preserve"> (merchandizing inventory); в производственных фирмах суще</w:t>
      </w:r>
      <w:r>
        <w:rPr>
          <w:lang w:val="ru-RU"/>
        </w:rPr>
        <w:softHyphen/>
        <w:t xml:space="preserve">ствуют три статьи (соответственно и три счета) запасов: </w:t>
      </w:r>
      <w:r>
        <w:rPr>
          <w:i/>
          <w:iCs/>
          <w:lang w:val="ru-RU"/>
        </w:rPr>
        <w:t>запасы сы</w:t>
      </w:r>
      <w:r>
        <w:rPr>
          <w:i/>
          <w:iCs/>
          <w:lang w:val="ru-RU"/>
        </w:rPr>
        <w:softHyphen/>
        <w:t>рья и материалов</w:t>
      </w:r>
      <w:r>
        <w:rPr>
          <w:lang w:val="ru-RU"/>
        </w:rPr>
        <w:t xml:space="preserve"> (raw materials inventory), </w:t>
      </w:r>
      <w:r>
        <w:rPr>
          <w:i/>
          <w:iCs/>
          <w:lang w:val="ru-RU"/>
        </w:rPr>
        <w:t>запасы незавершенного производства</w:t>
      </w:r>
      <w:r>
        <w:rPr>
          <w:lang w:val="ru-RU"/>
        </w:rPr>
        <w:t xml:space="preserve"> (work-in-process (work-in-progress) inventory), </w:t>
      </w:r>
      <w:r>
        <w:rPr>
          <w:i/>
          <w:iCs/>
          <w:lang w:val="ru-RU"/>
        </w:rPr>
        <w:t>запасы готовой продукции</w:t>
      </w:r>
      <w:r>
        <w:rPr>
          <w:lang w:val="ru-RU"/>
        </w:rPr>
        <w:t xml:space="preserve"> (finished goods inventory). Мы будем рассматри</w:t>
      </w:r>
      <w:r>
        <w:rPr>
          <w:lang w:val="ru-RU"/>
        </w:rPr>
        <w:softHyphen/>
        <w:t>вать запасы в целом, специфицируя категории, лишь когда это не</w:t>
      </w:r>
      <w:r>
        <w:rPr>
          <w:lang w:val="ru-RU"/>
        </w:rPr>
        <w:softHyphen/>
        <w:t>обходимо.</w:t>
      </w:r>
    </w:p>
    <w:p w:rsidR="00E65D36" w:rsidRDefault="00E65D36">
      <w:pPr>
        <w:jc w:val="both"/>
        <w:rPr>
          <w:lang w:val="ru-RU"/>
        </w:rPr>
      </w:pPr>
      <w:r>
        <w:rPr>
          <w:lang w:val="ru-RU"/>
        </w:rPr>
        <w:t>С запасами связаны три основные бухгалтерские проблемы, которые будут рассмотрены (совместно с возможными решениями) последовательно:</w:t>
      </w:r>
    </w:p>
    <w:p w:rsidR="00E65D36" w:rsidRDefault="00E65D36">
      <w:pPr>
        <w:jc w:val="both"/>
        <w:rPr>
          <w:lang w:val="ru-RU"/>
        </w:rPr>
      </w:pPr>
      <w:r>
        <w:rPr>
          <w:lang w:val="ru-RU"/>
        </w:rPr>
        <w:t>1) проблема учета запасов (recording);</w:t>
      </w:r>
    </w:p>
    <w:p w:rsidR="00E65D36" w:rsidRDefault="00E65D36">
      <w:pPr>
        <w:jc w:val="both"/>
        <w:rPr>
          <w:lang w:val="ru-RU"/>
        </w:rPr>
      </w:pPr>
      <w:r>
        <w:rPr>
          <w:lang w:val="ru-RU"/>
        </w:rPr>
        <w:t>2) проблема оценки запасов (valuation);</w:t>
      </w:r>
    </w:p>
    <w:p w:rsidR="00E65D36" w:rsidRDefault="00E65D36">
      <w:pPr>
        <w:jc w:val="both"/>
        <w:rPr>
          <w:lang w:val="ru-RU"/>
        </w:rPr>
      </w:pPr>
      <w:r>
        <w:rPr>
          <w:lang w:val="ru-RU"/>
        </w:rPr>
        <w:t>3) проблема отражения в отчетности (reporting).</w:t>
      </w:r>
    </w:p>
    <w:p w:rsidR="00E65D36" w:rsidRDefault="00E65D36">
      <w:pPr>
        <w:jc w:val="both"/>
        <w:rPr>
          <w:lang w:val="ru-RU"/>
        </w:rPr>
      </w:pPr>
      <w:r>
        <w:rPr>
          <w:sz w:val="16"/>
          <w:szCs w:val="16"/>
          <w:lang w:val="ru-RU"/>
        </w:rPr>
        <w:t>• При изучении литературы на английском языке обратите внимание на то, где выпушена книга. В Великобритании запасы обозначаются термином "stock", тогда как в американских учебниках "itock" — это, как правило, акции.</w:t>
      </w:r>
    </w:p>
    <w:p w:rsidR="00E65D36" w:rsidRDefault="00E65D36">
      <w:pPr>
        <w:jc w:val="both"/>
        <w:rPr>
          <w:lang w:val="ru-RU"/>
        </w:rPr>
      </w:pPr>
      <w:r>
        <w:rPr>
          <w:b/>
          <w:bCs/>
          <w:lang w:val="ru-RU"/>
        </w:rPr>
        <w:t>А. УЧЕТ ЗАПАСОВ</w:t>
      </w:r>
    </w:p>
    <w:p w:rsidR="00E65D36" w:rsidRDefault="00E65D36">
      <w:pPr>
        <w:jc w:val="both"/>
        <w:rPr>
          <w:lang w:val="ru-RU"/>
        </w:rPr>
      </w:pPr>
      <w:r>
        <w:rPr>
          <w:lang w:val="ru-RU"/>
        </w:rPr>
        <w:t>Схема движения запасов по счетам в западных компаниях дос</w:t>
      </w:r>
      <w:r>
        <w:rPr>
          <w:lang w:val="ru-RU"/>
        </w:rPr>
        <w:softHyphen/>
        <w:t>таточно проста и похожа на российскую, за исключением послед</w:t>
      </w:r>
      <w:r>
        <w:rPr>
          <w:lang w:val="ru-RU"/>
        </w:rPr>
        <w:softHyphen/>
        <w:t>него этапа, когда формируется отдельный счет "Себестоимость ре</w:t>
      </w:r>
      <w:r>
        <w:rPr>
          <w:lang w:val="ru-RU"/>
        </w:rPr>
        <w:softHyphen/>
        <w:t>ализованной продукции"*:</w:t>
      </w:r>
    </w:p>
    <w:p w:rsidR="00E65D36" w:rsidRDefault="00E65D36">
      <w:pPr>
        <w:jc w:val="both"/>
        <w:rPr>
          <w:lang w:val="ru-RU"/>
        </w:rPr>
      </w:pPr>
      <w:r>
        <w:rPr>
          <w:b/>
          <w:bCs/>
          <w:sz w:val="16"/>
          <w:szCs w:val="16"/>
          <w:lang w:val="ru-RU"/>
        </w:rPr>
        <w:t>Сырье и материалы</w:t>
      </w:r>
    </w:p>
    <w:p w:rsidR="00E65D36" w:rsidRDefault="00E65D36">
      <w:pPr>
        <w:jc w:val="both"/>
        <w:rPr>
          <w:lang w:val="ru-RU"/>
        </w:rPr>
      </w:pPr>
      <w:r>
        <w:rPr>
          <w:sz w:val="16"/>
          <w:szCs w:val="16"/>
          <w:lang w:val="ru-RU"/>
        </w:rPr>
        <w:t>фактическая себестои-    себестоимость использованных —1 мость материалов         материалов</w:t>
      </w:r>
    </w:p>
    <w:p w:rsidR="00E65D36" w:rsidRDefault="00E65D36">
      <w:pPr>
        <w:jc w:val="both"/>
        <w:rPr>
          <w:lang w:val="ru-RU"/>
        </w:rPr>
      </w:pPr>
      <w:r>
        <w:rPr>
          <w:b/>
          <w:bCs/>
          <w:sz w:val="16"/>
          <w:szCs w:val="16"/>
          <w:lang w:val="ru-RU"/>
        </w:rPr>
        <w:t>Незавершенное производство</w:t>
      </w:r>
    </w:p>
    <w:p w:rsidR="00E65D36" w:rsidRDefault="00E65D36">
      <w:pPr>
        <w:jc w:val="both"/>
        <w:rPr>
          <w:lang w:val="ru-RU"/>
        </w:rPr>
      </w:pPr>
      <w:r>
        <w:rPr>
          <w:sz w:val="16"/>
          <w:szCs w:val="16"/>
          <w:lang w:val="ru-RU"/>
        </w:rPr>
        <w:t>другие затраты         себестоимость произведенной —</w:t>
      </w:r>
      <w:r>
        <w:rPr>
          <w:i/>
          <w:iCs/>
          <w:sz w:val="16"/>
          <w:szCs w:val="16"/>
          <w:lang w:val="ru-RU"/>
        </w:rPr>
        <w:t>&gt;</w:t>
      </w:r>
      <w:r>
        <w:rPr>
          <w:sz w:val="16"/>
          <w:szCs w:val="16"/>
          <w:lang w:val="ru-RU"/>
        </w:rPr>
        <w:t xml:space="preserve">                          (готовой) продукции</w:t>
      </w:r>
    </w:p>
    <w:p w:rsidR="00E65D36" w:rsidRDefault="00E65D36">
      <w:pPr>
        <w:jc w:val="both"/>
        <w:rPr>
          <w:lang w:val="ru-RU"/>
        </w:rPr>
      </w:pPr>
      <w:r>
        <w:rPr>
          <w:b/>
          <w:bCs/>
          <w:sz w:val="16"/>
          <w:szCs w:val="16"/>
          <w:lang w:val="ru-RU"/>
        </w:rPr>
        <w:t>Готовая продукция</w:t>
      </w:r>
    </w:p>
    <w:p w:rsidR="00E65D36" w:rsidRDefault="00E65D36">
      <w:pPr>
        <w:jc w:val="both"/>
        <w:rPr>
          <w:lang w:val="ru-RU"/>
        </w:rPr>
      </w:pPr>
      <w:r>
        <w:rPr>
          <w:sz w:val="16"/>
          <w:szCs w:val="16"/>
          <w:lang w:val="ru-RU"/>
        </w:rPr>
        <w:t xml:space="preserve">себестоимость реализованной —— </w:t>
      </w:r>
      <w:r>
        <w:rPr>
          <w:sz w:val="16"/>
          <w:szCs w:val="16"/>
          <w:vertAlign w:val="superscript"/>
          <w:lang w:val="ru-RU"/>
        </w:rPr>
        <w:t>&gt;</w:t>
      </w:r>
      <w:r>
        <w:rPr>
          <w:sz w:val="16"/>
          <w:szCs w:val="16"/>
          <w:lang w:val="ru-RU"/>
        </w:rPr>
        <w:t xml:space="preserve">                           продукции</w:t>
      </w:r>
    </w:p>
    <w:p w:rsidR="00E65D36" w:rsidRDefault="00E65D36">
      <w:pPr>
        <w:jc w:val="both"/>
        <w:rPr>
          <w:lang w:val="ru-RU"/>
        </w:rPr>
      </w:pPr>
      <w:r>
        <w:rPr>
          <w:b/>
          <w:bCs/>
          <w:sz w:val="16"/>
          <w:szCs w:val="16"/>
          <w:lang w:val="ru-RU"/>
        </w:rPr>
        <w:t>Себестоимость реализованной продукции</w:t>
      </w:r>
    </w:p>
    <w:p w:rsidR="00E65D36" w:rsidRDefault="00E65D36">
      <w:pPr>
        <w:jc w:val="both"/>
        <w:rPr>
          <w:lang w:val="ru-RU"/>
        </w:rPr>
      </w:pPr>
      <w:r>
        <w:rPr>
          <w:lang w:val="ru-RU"/>
        </w:rPr>
        <w:t>Помимо приведенных счетов, может быть открыт счет "Произ</w:t>
      </w:r>
      <w:r>
        <w:rPr>
          <w:lang w:val="ru-RU"/>
        </w:rPr>
        <w:softHyphen/>
        <w:t>водственные вспомогательные материалы" ("factory supplies invento</w:t>
      </w:r>
      <w:r>
        <w:rPr>
          <w:lang w:val="ru-RU"/>
        </w:rPr>
        <w:softHyphen/>
        <w:t>ry") для отражения "подсобных" материалов, используемых в про</w:t>
      </w:r>
      <w:r>
        <w:rPr>
          <w:lang w:val="ru-RU"/>
        </w:rPr>
        <w:softHyphen/>
        <w:t>изводстве (машинное масло, гвозди, чистящие средства и т. д.), и</w:t>
      </w:r>
    </w:p>
    <w:p w:rsidR="00E65D36" w:rsidRDefault="00E65D36">
      <w:pPr>
        <w:jc w:val="both"/>
        <w:rPr>
          <w:lang w:val="ru-RU"/>
        </w:rPr>
      </w:pPr>
      <w:r>
        <w:rPr>
          <w:sz w:val="16"/>
          <w:szCs w:val="16"/>
          <w:lang w:val="ru-RU"/>
        </w:rPr>
        <w:t>• Отметим, что в общем случае понятие себестоимости реализованной про</w:t>
      </w:r>
      <w:r>
        <w:rPr>
          <w:sz w:val="16"/>
          <w:szCs w:val="16"/>
          <w:lang w:val="ru-RU"/>
        </w:rPr>
        <w:softHyphen/>
        <w:t>дукции на Западе включает прямые затраты труда, прямые затраты материалов и накладные производственные расходы. Общие и административные расходы и рас</w:t>
      </w:r>
      <w:r>
        <w:rPr>
          <w:sz w:val="16"/>
          <w:szCs w:val="16"/>
          <w:lang w:val="ru-RU"/>
        </w:rPr>
        <w:softHyphen/>
        <w:t>ходы на продажу в себестоимость реализованной продукции не включаются и идут отдельной строкой в отчете о прибыли и убытках.</w:t>
      </w:r>
    </w:p>
    <w:p w:rsidR="00E65D36" w:rsidRDefault="00E65D36">
      <w:pPr>
        <w:jc w:val="both"/>
        <w:rPr>
          <w:lang w:val="ru-RU"/>
        </w:rPr>
      </w:pPr>
      <w:r>
        <w:rPr>
          <w:lang w:val="ru-RU"/>
        </w:rPr>
        <w:t xml:space="preserve"> другие аналогичные счета, которые также будут относиться к ста</w:t>
      </w:r>
      <w:r>
        <w:rPr>
          <w:lang w:val="ru-RU"/>
        </w:rPr>
        <w:softHyphen/>
        <w:t>тье "Запасы".</w:t>
      </w:r>
    </w:p>
    <w:p w:rsidR="00E65D36" w:rsidRDefault="00E65D36">
      <w:pPr>
        <w:jc w:val="both"/>
        <w:rPr>
          <w:lang w:val="ru-RU"/>
        </w:rPr>
      </w:pPr>
      <w:r>
        <w:rPr>
          <w:lang w:val="ru-RU"/>
        </w:rPr>
        <w:t>Однако, для того чтобы правильно учесть запасы, бухгалтеру необходимо принять ряд решений, выбрав одну из возможных аль</w:t>
      </w:r>
      <w:r>
        <w:rPr>
          <w:lang w:val="ru-RU"/>
        </w:rPr>
        <w:softHyphen/>
        <w:t>тернатив. Адекватная система учета запасов является базой для разработки эффективной системы их планирования и контроля, что, в свою очередь, помогает менеджерам принимать правильные уп</w:t>
      </w:r>
      <w:r>
        <w:rPr>
          <w:lang w:val="ru-RU"/>
        </w:rPr>
        <w:softHyphen/>
        <w:t>равленческие решения.</w:t>
      </w:r>
    </w:p>
    <w:p w:rsidR="00E65D36" w:rsidRDefault="00E65D36">
      <w:pPr>
        <w:jc w:val="both"/>
        <w:rPr>
          <w:lang w:val="ru-RU"/>
        </w:rPr>
      </w:pPr>
      <w:r>
        <w:rPr>
          <w:lang w:val="ru-RU"/>
        </w:rPr>
        <w:t>Существует два возможных метода учета запасов:</w:t>
      </w:r>
    </w:p>
    <w:p w:rsidR="00E65D36" w:rsidRDefault="00E65D36">
      <w:pPr>
        <w:jc w:val="both"/>
        <w:rPr>
          <w:lang w:val="ru-RU"/>
        </w:rPr>
      </w:pPr>
      <w:r>
        <w:rPr>
          <w:lang w:val="ru-RU"/>
        </w:rPr>
        <w:t>1) система постоянного учета запасов (perpetual inventory system);</w:t>
      </w:r>
    </w:p>
    <w:p w:rsidR="00E65D36" w:rsidRDefault="00E65D36">
      <w:pPr>
        <w:jc w:val="both"/>
        <w:rPr>
          <w:lang w:val="ru-RU"/>
        </w:rPr>
      </w:pPr>
      <w:r>
        <w:rPr>
          <w:lang w:val="ru-RU"/>
        </w:rPr>
        <w:t>2) система периодического учета запасов (periodic inventory system).</w:t>
      </w:r>
    </w:p>
    <w:p w:rsidR="00E65D36" w:rsidRDefault="00E65D36">
      <w:pPr>
        <w:jc w:val="both"/>
        <w:rPr>
          <w:lang w:val="ru-RU"/>
        </w:rPr>
      </w:pPr>
      <w:r>
        <w:rPr>
          <w:lang w:val="ru-RU"/>
        </w:rPr>
        <w:t>Здесь и далее вопросы учета запасов рассмотрим на примере торгового предприятия, реализующего товарные запасы. Для про</w:t>
      </w:r>
      <w:r>
        <w:rPr>
          <w:lang w:val="ru-RU"/>
        </w:rPr>
        <w:softHyphen/>
        <w:t>изводственных предприятий эти принципы также применимы, о чем речь пойдет дальше.</w:t>
      </w:r>
    </w:p>
    <w:p w:rsidR="00E65D36" w:rsidRDefault="00E65D36">
      <w:pPr>
        <w:jc w:val="both"/>
        <w:rPr>
          <w:lang w:val="ru-RU"/>
        </w:rPr>
      </w:pPr>
      <w:r>
        <w:rPr>
          <w:lang w:val="ru-RU"/>
        </w:rPr>
        <w:t>В первом случае все закупки записываются прямо на счет запа</w:t>
      </w:r>
      <w:r>
        <w:rPr>
          <w:lang w:val="ru-RU"/>
        </w:rPr>
        <w:softHyphen/>
        <w:t>сов, а их продажа (использование) — в дебет счета себестоимости ре</w:t>
      </w:r>
      <w:r>
        <w:rPr>
          <w:lang w:val="ru-RU"/>
        </w:rPr>
        <w:softHyphen/>
        <w:t>ализованной продукции. Сальдо счета запасов на конец месяца рав</w:t>
      </w:r>
      <w:r>
        <w:rPr>
          <w:lang w:val="ru-RU"/>
        </w:rPr>
        <w:softHyphen/>
        <w:t>но величине конечных запасов. Иногда отдельно ведется учет коли</w:t>
      </w:r>
      <w:r>
        <w:rPr>
          <w:lang w:val="ru-RU"/>
        </w:rPr>
        <w:softHyphen/>
        <w:t>чества запасов для определения того, сколько штук (единиц) того или иного вида запасов имеется в наличии в данный момент времени. Такой вариант называют модифицированной системой постоянного учета запасов (modified perpetual inventory system).</w:t>
      </w:r>
    </w:p>
    <w:p w:rsidR="00E65D36" w:rsidRDefault="00E65D36">
      <w:pPr>
        <w:jc w:val="both"/>
        <w:rPr>
          <w:lang w:val="ru-RU"/>
        </w:rPr>
      </w:pPr>
      <w:r>
        <w:rPr>
          <w:lang w:val="ru-RU"/>
        </w:rPr>
        <w:t>При использовании периодической системы учета, запасов счет запасов остается неизменным в течение периода, а все закупки от</w:t>
      </w:r>
      <w:r>
        <w:rPr>
          <w:lang w:val="ru-RU"/>
        </w:rPr>
        <w:softHyphen/>
        <w:t>ражаются на счете "Закупки" ("Purchases"). Величина конечных запасов определяется путем "физического счета" — инвентариза</w:t>
      </w:r>
      <w:r>
        <w:rPr>
          <w:lang w:val="ru-RU"/>
        </w:rPr>
        <w:softHyphen/>
        <w:t>ции (хотя и в этом случае компания может вести параллельный учет количества единиц запасов). Себестоимость реализованной продук</w:t>
      </w:r>
      <w:r>
        <w:rPr>
          <w:lang w:val="ru-RU"/>
        </w:rPr>
        <w:softHyphen/>
        <w:t>ции рассчитывается в конце периода следующим образом:</w:t>
      </w:r>
    </w:p>
    <w:p w:rsidR="00E65D36" w:rsidRDefault="00E65D36">
      <w:pPr>
        <w:pStyle w:val="FR2"/>
        <w:jc w:val="both"/>
      </w:pPr>
      <w:r>
        <w:rPr>
          <w:sz w:val="18"/>
          <w:szCs w:val="18"/>
        </w:rPr>
        <w:t>Себестоимость</w:t>
      </w:r>
    </w:p>
    <w:p w:rsidR="00E65D36" w:rsidRDefault="00E65D36">
      <w:pPr>
        <w:pStyle w:val="FR2"/>
        <w:jc w:val="both"/>
      </w:pPr>
      <w:r>
        <w:rPr>
          <w:sz w:val="18"/>
          <w:szCs w:val="18"/>
        </w:rPr>
        <w:t>реализованной    =    Начальные + Закупки — Конечные продукции             запасы                  запасы (товара)*</w:t>
      </w:r>
    </w:p>
    <w:p w:rsidR="00E65D36" w:rsidRDefault="00E65D36">
      <w:pPr>
        <w:jc w:val="both"/>
        <w:rPr>
          <w:lang w:val="ru-RU"/>
        </w:rPr>
      </w:pPr>
      <w:r>
        <w:rPr>
          <w:sz w:val="16"/>
          <w:szCs w:val="16"/>
          <w:lang w:val="ru-RU"/>
        </w:rPr>
        <w:t>* Себестоимость реализованной продукции и себестоимость реализованного товара в англоязычной литературе обозначается одним термином — cost of goods sold. В дальнейшем мы будем использовать один термин — "себестоимость реали</w:t>
      </w:r>
      <w:r>
        <w:rPr>
          <w:sz w:val="16"/>
          <w:szCs w:val="16"/>
          <w:lang w:val="ru-RU"/>
        </w:rPr>
        <w:softHyphen/>
        <w:t>зованной продукции".</w:t>
      </w:r>
    </w:p>
    <w:p w:rsidR="00E65D36" w:rsidRDefault="00E65D36">
      <w:pPr>
        <w:jc w:val="both"/>
        <w:rPr>
          <w:lang w:val="ru-RU"/>
        </w:rPr>
      </w:pPr>
      <w:r>
        <w:rPr>
          <w:lang w:val="ru-RU"/>
        </w:rPr>
        <w:t>Заключительная запись периода счет запасов дебетует на вели</w:t>
      </w:r>
      <w:r>
        <w:rPr>
          <w:lang w:val="ru-RU"/>
        </w:rPr>
        <w:softHyphen/>
        <w:t>чину конечных запасов, а счет себестоимости реализованной про</w:t>
      </w:r>
      <w:r>
        <w:rPr>
          <w:lang w:val="ru-RU"/>
        </w:rPr>
        <w:softHyphen/>
        <w:t>дукции — на рассчитанную величину, и кредитует счет запасов на величину начальных запасов, а счет закупок на сумму закупленных товаров. Таким образом, счет закупок имеет нулевое сальдо, а на счете "Запасы" исчезает старое (начальное) сальдо и появляется повое (конечное), которое в следующем периоде будет начальным.</w:t>
      </w:r>
    </w:p>
    <w:p w:rsidR="00E65D36" w:rsidRDefault="00E65D36">
      <w:pPr>
        <w:jc w:val="both"/>
        <w:rPr>
          <w:lang w:val="ru-RU"/>
        </w:rPr>
      </w:pPr>
      <w:r>
        <w:rPr>
          <w:lang w:val="ru-RU"/>
        </w:rPr>
        <w:t>Покажем разницу между двумя методами на примере*. Исходные данные</w:t>
      </w:r>
    </w:p>
    <w:p w:rsidR="00E65D36" w:rsidRDefault="00E65D36">
      <w:pPr>
        <w:pStyle w:val="FR2"/>
        <w:jc w:val="both"/>
      </w:pPr>
      <w:r>
        <w:t>Начальные запасы       100ед.по6$      =    600$ Закупки                900 ед. по 6$     =    5400$ Продажи               600 ед. по 12$     =    7200$ Конечные запасы        400 ед. по 6$     =    2400$</w:t>
      </w:r>
    </w:p>
    <w:p w:rsidR="00E65D36" w:rsidRDefault="00E65D36">
      <w:pPr>
        <w:pStyle w:val="FR2"/>
        <w:jc w:val="both"/>
      </w:pPr>
      <w:r>
        <w:rPr>
          <w:u w:val="single"/>
        </w:rPr>
        <w:t>Система постоянного учета</w:t>
      </w:r>
      <w:r>
        <w:t xml:space="preserve">             Система периодического учета</w:t>
      </w:r>
    </w:p>
    <w:p w:rsidR="00E65D36" w:rsidRDefault="00E65D36">
      <w:pPr>
        <w:pStyle w:val="FR2"/>
        <w:jc w:val="both"/>
      </w:pPr>
      <w:r>
        <w:t>1. Приобретение запасов</w:t>
      </w:r>
    </w:p>
    <w:p w:rsidR="00E65D36" w:rsidRDefault="00E65D36">
      <w:pPr>
        <w:pStyle w:val="FR2"/>
        <w:jc w:val="both"/>
      </w:pPr>
      <w:r>
        <w:t>Д Запасы (900 ед. по 6$)  5400   Д Закупки (900 ед. по 6$) 5400</w:t>
      </w:r>
    </w:p>
    <w:p w:rsidR="00E65D36" w:rsidRDefault="00E65D36">
      <w:pPr>
        <w:pStyle w:val="FR2"/>
        <w:jc w:val="both"/>
      </w:pPr>
      <w:r>
        <w:t>К Счета к оплате             5400 К Счета к оплата             5400</w:t>
      </w:r>
    </w:p>
    <w:p w:rsidR="00E65D36" w:rsidRDefault="00E65D36">
      <w:pPr>
        <w:pStyle w:val="FR2"/>
        <w:jc w:val="both"/>
      </w:pPr>
      <w:r>
        <w:t>2. Продажа запасов</w:t>
      </w:r>
    </w:p>
    <w:p w:rsidR="00E65D36" w:rsidRDefault="00E65D36">
      <w:pPr>
        <w:pStyle w:val="FR2"/>
        <w:jc w:val="both"/>
      </w:pPr>
      <w:r>
        <w:t>а)</w:t>
      </w:r>
    </w:p>
    <w:p w:rsidR="00E65D36" w:rsidRDefault="00E65D36">
      <w:pPr>
        <w:pStyle w:val="FR2"/>
        <w:jc w:val="both"/>
      </w:pPr>
      <w:r>
        <w:t>Д Счета к получению      7200    Д Счета к получению      7200</w:t>
      </w:r>
    </w:p>
    <w:p w:rsidR="00E65D36" w:rsidRDefault="00E65D36">
      <w:pPr>
        <w:pStyle w:val="FR2"/>
        <w:jc w:val="both"/>
      </w:pPr>
      <w:r>
        <w:t>К Продажи (600 ед. по 12$)   7200 К Продажи (600 ед. no 12$)    7200</w:t>
      </w:r>
    </w:p>
    <w:p w:rsidR="00E65D36" w:rsidRDefault="00E65D36">
      <w:pPr>
        <w:pStyle w:val="FR2"/>
        <w:jc w:val="both"/>
      </w:pPr>
      <w:r>
        <w:t>6)</w:t>
      </w:r>
    </w:p>
    <w:p w:rsidR="00E65D36" w:rsidRDefault="00E65D36">
      <w:pPr>
        <w:jc w:val="both"/>
        <w:rPr>
          <w:lang w:val="ru-RU"/>
        </w:rPr>
      </w:pPr>
      <w:r>
        <w:rPr>
          <w:lang w:val="ru-RU"/>
        </w:rPr>
        <w:t>Д Себестоимость</w:t>
      </w:r>
    </w:p>
    <w:p w:rsidR="00E65D36" w:rsidRDefault="00E65D36">
      <w:pPr>
        <w:pStyle w:val="FR2"/>
        <w:jc w:val="both"/>
      </w:pPr>
      <w:r>
        <w:t>реализованной</w:t>
      </w:r>
    </w:p>
    <w:p w:rsidR="00E65D36" w:rsidRDefault="00E65D36">
      <w:pPr>
        <w:pStyle w:val="FR2"/>
        <w:jc w:val="both"/>
      </w:pPr>
      <w:r>
        <w:t>продукции              3600 К Запасы (600 ед. по 6$)    3600</w:t>
      </w:r>
    </w:p>
    <w:p w:rsidR="00E65D36" w:rsidRDefault="00E65D36">
      <w:pPr>
        <w:jc w:val="both"/>
        <w:rPr>
          <w:lang w:val="ru-RU"/>
        </w:rPr>
      </w:pPr>
      <w:r>
        <w:rPr>
          <w:lang w:val="ru-RU"/>
        </w:rPr>
        <w:t>3. Заключительная (закрывающая; closing) запись периода</w:t>
      </w:r>
    </w:p>
    <w:p w:rsidR="00E65D36" w:rsidRDefault="00E65D36">
      <w:pPr>
        <w:pStyle w:val="FR2"/>
        <w:jc w:val="both"/>
      </w:pPr>
      <w:r>
        <w:t>Нет                   д Запасы (конечные)"   2400 Д Себестоимость реализованной</w:t>
      </w:r>
    </w:p>
    <w:p w:rsidR="00E65D36" w:rsidRDefault="00E65D36">
      <w:pPr>
        <w:pStyle w:val="FR2"/>
        <w:jc w:val="both"/>
      </w:pPr>
      <w:r>
        <w:t>продукции"           3600 К Закупки                   5400 К Запасы (начальные)         600</w:t>
      </w:r>
    </w:p>
    <w:p w:rsidR="00E65D36" w:rsidRDefault="00E65D36">
      <w:pPr>
        <w:jc w:val="both"/>
        <w:rPr>
          <w:lang w:val="ru-RU"/>
        </w:rPr>
      </w:pPr>
      <w:r>
        <w:rPr>
          <w:lang w:val="ru-RU"/>
        </w:rPr>
        <w:t xml:space="preserve"> </w:t>
      </w:r>
      <w:r>
        <w:rPr>
          <w:sz w:val="16"/>
          <w:szCs w:val="16"/>
          <w:lang w:val="ru-RU"/>
        </w:rPr>
        <w:t>• Компания может вести два отдельных счета для начальных и конечных запа</w:t>
      </w:r>
      <w:r>
        <w:rPr>
          <w:sz w:val="16"/>
          <w:szCs w:val="16"/>
          <w:lang w:val="ru-RU"/>
        </w:rPr>
        <w:softHyphen/>
        <w:t>сов, а может отражать всю информацию на одном счете "Запасы".</w:t>
      </w:r>
    </w:p>
    <w:p w:rsidR="00E65D36" w:rsidRDefault="00E65D36">
      <w:pPr>
        <w:jc w:val="both"/>
        <w:rPr>
          <w:lang w:val="ru-RU"/>
        </w:rPr>
      </w:pPr>
      <w:r>
        <w:rPr>
          <w:sz w:val="16"/>
          <w:szCs w:val="16"/>
          <w:lang w:val="ru-RU"/>
        </w:rPr>
        <w:t>ь Себестоимость реализованной продукции = Начальные запасы + Закупки -- Конечные запасы = 600 + 5400 - 2400 = 3600</w:t>
      </w:r>
    </w:p>
    <w:p w:rsidR="00E65D36" w:rsidRDefault="00E65D36">
      <w:pPr>
        <w:jc w:val="both"/>
        <w:rPr>
          <w:lang w:val="ru-RU"/>
        </w:rPr>
      </w:pPr>
      <w:r>
        <w:rPr>
          <w:lang w:val="ru-RU"/>
        </w:rPr>
        <w:t>На первый взгляд, системы приводят к аналогичным результа</w:t>
      </w:r>
      <w:r>
        <w:rPr>
          <w:lang w:val="ru-RU"/>
        </w:rPr>
        <w:softHyphen/>
        <w:t>там. Однако это не совсем так. Например, при различии бухгалтер</w:t>
      </w:r>
      <w:r>
        <w:rPr>
          <w:lang w:val="ru-RU"/>
        </w:rPr>
        <w:softHyphen/>
        <w:t>ских записей и результатов инвентаризации (недостача, порча, ошибка и т. п.) при системе постоянного учета запасов на величину расхождения делается запись по дебету счета "Недостача или избы</w:t>
      </w:r>
      <w:r>
        <w:rPr>
          <w:lang w:val="ru-RU"/>
        </w:rPr>
        <w:softHyphen/>
        <w:t>ток запасов" (Inventory over and short) и кредиту счета "Запасы", когда результаты инвентаризации меньше бухгалтерских и, наобо</w:t>
      </w:r>
      <w:r>
        <w:rPr>
          <w:lang w:val="ru-RU"/>
        </w:rPr>
        <w:softHyphen/>
        <w:t>рот, когда больше. Счет "Недостача или избыток запасов", явля</w:t>
      </w:r>
      <w:r>
        <w:rPr>
          <w:lang w:val="ru-RU"/>
        </w:rPr>
        <w:softHyphen/>
        <w:t>ясь корректировкой себестоимости продукции, в отчетности появит</w:t>
      </w:r>
      <w:r>
        <w:rPr>
          <w:lang w:val="ru-RU"/>
        </w:rPr>
        <w:softHyphen/>
        <w:t>ся строкой в разделе "Другие прибыли и убытки" отчета о прибы</w:t>
      </w:r>
      <w:r>
        <w:rPr>
          <w:lang w:val="ru-RU"/>
        </w:rPr>
        <w:softHyphen/>
        <w:t>лях и убытках. В случае же использования периодической системы учета счет "Недостача или избыток запасов" вообще не будет от</w:t>
      </w:r>
      <w:r>
        <w:rPr>
          <w:lang w:val="ru-RU"/>
        </w:rPr>
        <w:softHyphen/>
        <w:t>крыт (так как не с чем сравнивать результаты инвентаризации), а недостача или избыток будут автоматически включены в себестои</w:t>
      </w:r>
      <w:r>
        <w:rPr>
          <w:lang w:val="ru-RU"/>
        </w:rPr>
        <w:softHyphen/>
        <w:t>мость реализованной продукции и не будут отдельно показывать</w:t>
      </w:r>
      <w:r>
        <w:rPr>
          <w:lang w:val="ru-RU"/>
        </w:rPr>
        <w:softHyphen/>
        <w:t>ся в отчетности.</w:t>
      </w:r>
    </w:p>
    <w:p w:rsidR="00E65D36" w:rsidRDefault="00E65D36">
      <w:pPr>
        <w:jc w:val="both"/>
        <w:rPr>
          <w:lang w:val="ru-RU"/>
        </w:rPr>
      </w:pPr>
      <w:r>
        <w:rPr>
          <w:lang w:val="ru-RU"/>
        </w:rPr>
        <w:t>В российском Плане счетов была сделана попытка ввести две системы учета запасов: с использованием счетов 15, 16 и без них. Однако, на наш взгляд, она не получила своего логического завер</w:t>
      </w:r>
      <w:r>
        <w:rPr>
          <w:lang w:val="ru-RU"/>
        </w:rPr>
        <w:softHyphen/>
        <w:t>шения.</w:t>
      </w:r>
    </w:p>
    <w:p w:rsidR="00E65D36" w:rsidRDefault="00E65D36">
      <w:pPr>
        <w:jc w:val="both"/>
        <w:rPr>
          <w:lang w:val="ru-RU"/>
        </w:rPr>
      </w:pPr>
      <w:r>
        <w:rPr>
          <w:lang w:val="ru-RU"/>
        </w:rPr>
        <w:t>Затем бухгалтеру предстоит решать следующую проблему: ка</w:t>
      </w:r>
      <w:r>
        <w:rPr>
          <w:lang w:val="ru-RU"/>
        </w:rPr>
        <w:softHyphen/>
        <w:t>кие купленные товары должны отражаться в учете как запасы? Об</w:t>
      </w:r>
      <w:r>
        <w:rPr>
          <w:lang w:val="ru-RU"/>
        </w:rPr>
        <w:softHyphen/>
        <w:t>щее правило заключается в том, что закупки записываются тогда, когда юридическое право собственности переходит к покупателю. На практике же обычно приобретение отражается в момент полу</w:t>
      </w:r>
      <w:r>
        <w:rPr>
          <w:lang w:val="ru-RU"/>
        </w:rPr>
        <w:softHyphen/>
        <w:t>чения запасов, поскольку часто сложно определить момент переда</w:t>
      </w:r>
      <w:r>
        <w:rPr>
          <w:lang w:val="ru-RU"/>
        </w:rPr>
        <w:softHyphen/>
        <w:t>чи права собственности. Однако существует ряд случаев, когда ра</w:t>
      </w:r>
      <w:r>
        <w:rPr>
          <w:lang w:val="ru-RU"/>
        </w:rPr>
        <w:softHyphen/>
        <w:t>ботают определенные правила, закрепленные в стандартах финан</w:t>
      </w:r>
      <w:r>
        <w:rPr>
          <w:lang w:val="ru-RU"/>
        </w:rPr>
        <w:softHyphen/>
        <w:t>сового учета. Например, товары в пути (goods in transit) на конец года, юридическое право на которые перешло к покупателю, запи</w:t>
      </w:r>
      <w:r>
        <w:rPr>
          <w:lang w:val="ru-RU"/>
        </w:rPr>
        <w:softHyphen/>
        <w:t>сываются как закупки данного года (для покупателя); товары, от</w:t>
      </w:r>
      <w:r>
        <w:rPr>
          <w:lang w:val="ru-RU"/>
        </w:rPr>
        <w:softHyphen/>
        <w:t>данные на консигнацию (consigned goods), отражаются по статье запасов у консигнанта (собственника) и часто специфицируются в примечаниях к отчетности, а консигнатор не отражает эти товары как запасы вообще, поскольку они нс являются его собственностью;</w:t>
      </w:r>
    </w:p>
    <w:p w:rsidR="00E65D36" w:rsidRDefault="00E65D36">
      <w:pPr>
        <w:jc w:val="both"/>
        <w:rPr>
          <w:lang w:val="ru-RU"/>
        </w:rPr>
      </w:pPr>
      <w:r>
        <w:rPr>
          <w:lang w:val="ru-RU"/>
        </w:rPr>
        <w:t>при соглашении "продажи с обратной покупкой"*, хотя юридичес</w:t>
      </w:r>
      <w:r>
        <w:rPr>
          <w:lang w:val="ru-RU"/>
        </w:rPr>
        <w:softHyphen/>
        <w:t>кий титул переходит к покупателю, если установлена фиксирован</w:t>
      </w:r>
      <w:r>
        <w:rPr>
          <w:lang w:val="ru-RU"/>
        </w:rPr>
        <w:softHyphen/>
        <w:t>ная цена, покрывающая стоимость запасов и затраты на их хране</w:t>
      </w:r>
      <w:r>
        <w:rPr>
          <w:lang w:val="ru-RU"/>
        </w:rPr>
        <w:softHyphen/>
        <w:t>ние, то запасы должны оставаться в бухгалтерских книгах продав</w:t>
      </w:r>
      <w:r>
        <w:rPr>
          <w:lang w:val="ru-RU"/>
        </w:rPr>
        <w:softHyphen/>
        <w:t>ца (наряду с соответствующим обязательством) и т. д.</w:t>
      </w:r>
    </w:p>
    <w:p w:rsidR="00E65D36" w:rsidRDefault="00E65D36">
      <w:pPr>
        <w:jc w:val="both"/>
        <w:rPr>
          <w:lang w:val="ru-RU"/>
        </w:rPr>
      </w:pPr>
      <w:r>
        <w:rPr>
          <w:lang w:val="ru-RU"/>
        </w:rPr>
        <w:t>Кроме вопроса о том, что является запасами, существует воп</w:t>
      </w:r>
      <w:r>
        <w:rPr>
          <w:lang w:val="ru-RU"/>
        </w:rPr>
        <w:softHyphen/>
        <w:t>рос, как учитывать скидки? Система скидок широко распростране</w:t>
      </w:r>
      <w:r>
        <w:rPr>
          <w:lang w:val="ru-RU"/>
        </w:rPr>
        <w:softHyphen/>
        <w:t>на на Западе, и в предыдущем разделе она уже была рассмотрена с точки зрения дебитора. С точки зрения покупателя, также существу</w:t>
      </w:r>
      <w:r>
        <w:rPr>
          <w:lang w:val="ru-RU"/>
        </w:rPr>
        <w:softHyphen/>
        <w:t>ет две возможности учета покупных скидок или скидок при покуп</w:t>
      </w:r>
      <w:r>
        <w:rPr>
          <w:lang w:val="ru-RU"/>
        </w:rPr>
        <w:softHyphen/>
        <w:t>ке за оплату в срок ( cash, purchase discount): валовой метод (gross method) и чистый метод (net method). В первом случае компания отражает всю сумму задолженности, а если получает скидку, то за</w:t>
      </w:r>
      <w:r>
        <w:rPr>
          <w:lang w:val="ru-RU"/>
        </w:rPr>
        <w:softHyphen/>
        <w:t>писывает ее на контр-активном счете "Скидки при покупке"; во вто</w:t>
      </w:r>
      <w:r>
        <w:rPr>
          <w:lang w:val="ru-RU"/>
        </w:rPr>
        <w:softHyphen/>
        <w:t>ром — отражает чистую сумму без скидок, а если скидка не получе</w:t>
      </w:r>
      <w:r>
        <w:rPr>
          <w:lang w:val="ru-RU"/>
        </w:rPr>
        <w:softHyphen/>
        <w:t>на, то открывает счет "Потерянные скидки при покупке" ("Purchase discounts lost"). Для сравнения двух методов рассмотрим пример**:</w:t>
      </w:r>
    </w:p>
    <w:p w:rsidR="00E65D36" w:rsidRDefault="00E65D36">
      <w:pPr>
        <w:pStyle w:val="FR2"/>
        <w:jc w:val="both"/>
      </w:pPr>
      <w:r>
        <w:rPr>
          <w:sz w:val="18"/>
          <w:szCs w:val="18"/>
        </w:rPr>
        <w:t>Валовой метод                           Чистый метод</w:t>
      </w:r>
    </w:p>
    <w:p w:rsidR="00E65D36" w:rsidRDefault="00E65D36">
      <w:pPr>
        <w:jc w:val="both"/>
        <w:rPr>
          <w:lang w:val="ru-RU"/>
        </w:rPr>
      </w:pPr>
      <w:r>
        <w:rPr>
          <w:lang w:val="ru-RU"/>
        </w:rPr>
        <w:t>1. Закупки на сумму 10 000$ на условиях 2/10, чистых 30.</w:t>
      </w:r>
    </w:p>
    <w:p w:rsidR="00E65D36" w:rsidRDefault="00E65D36">
      <w:pPr>
        <w:pStyle w:val="FR2"/>
        <w:jc w:val="both"/>
      </w:pPr>
      <w:r>
        <w:rPr>
          <w:sz w:val="18"/>
          <w:szCs w:val="18"/>
        </w:rPr>
        <w:t>Д Закупки         10000      Д Закупки         9800 К Счета к оплате       10 000  К Счета к оплате         9800</w:t>
      </w:r>
    </w:p>
    <w:p w:rsidR="00E65D36" w:rsidRDefault="00E65D36">
      <w:pPr>
        <w:jc w:val="both"/>
        <w:rPr>
          <w:lang w:val="ru-RU"/>
        </w:rPr>
      </w:pPr>
      <w:r>
        <w:rPr>
          <w:lang w:val="ru-RU"/>
        </w:rPr>
        <w:t>2. Счет на 4000$ оплачен в течение периода действия скидки.</w:t>
      </w:r>
    </w:p>
    <w:p w:rsidR="00E65D36" w:rsidRDefault="00E65D36">
      <w:pPr>
        <w:pStyle w:val="FR2"/>
        <w:jc w:val="both"/>
      </w:pPr>
      <w:r>
        <w:rPr>
          <w:sz w:val="18"/>
          <w:szCs w:val="18"/>
        </w:rPr>
        <w:t>Д Счета к оплате    4000      Д Счета к оплате   3920</w:t>
      </w:r>
    </w:p>
    <w:p w:rsidR="00E65D36" w:rsidRDefault="00E65D36">
      <w:pPr>
        <w:pStyle w:val="FR2"/>
        <w:jc w:val="both"/>
      </w:pPr>
      <w:r>
        <w:rPr>
          <w:sz w:val="18"/>
          <w:szCs w:val="18"/>
        </w:rPr>
        <w:t>К Скидки при покупке     80  К Денежные средства         3920</w:t>
      </w:r>
    </w:p>
    <w:p w:rsidR="00E65D36" w:rsidRDefault="00E65D36">
      <w:pPr>
        <w:pStyle w:val="FR2"/>
        <w:jc w:val="both"/>
      </w:pPr>
      <w:r>
        <w:rPr>
          <w:sz w:val="18"/>
          <w:szCs w:val="18"/>
        </w:rPr>
        <w:t>К Денежные средства 39 220</w:t>
      </w:r>
    </w:p>
    <w:p w:rsidR="00E65D36" w:rsidRDefault="00E65D36">
      <w:pPr>
        <w:jc w:val="both"/>
        <w:rPr>
          <w:lang w:val="ru-RU"/>
        </w:rPr>
      </w:pPr>
      <w:r>
        <w:rPr>
          <w:lang w:val="ru-RU"/>
        </w:rPr>
        <w:t>3. Счет на 6000$ оплачен после периода действия скидки. Д Счета к оплате    6000     Д Счета к оплате  5880</w:t>
      </w:r>
    </w:p>
    <w:p w:rsidR="00E65D36" w:rsidRDefault="00E65D36">
      <w:pPr>
        <w:jc w:val="both"/>
        <w:rPr>
          <w:lang w:val="ru-RU"/>
        </w:rPr>
      </w:pPr>
      <w:r>
        <w:rPr>
          <w:sz w:val="16"/>
          <w:szCs w:val="16"/>
          <w:lang w:val="ru-RU"/>
        </w:rPr>
        <w:t>Это покупка ранее проданного товара на определенных условиях: по фикси</w:t>
      </w:r>
      <w:r>
        <w:rPr>
          <w:sz w:val="16"/>
          <w:szCs w:val="16"/>
          <w:lang w:val="ru-RU"/>
        </w:rPr>
        <w:softHyphen/>
        <w:t>рованной цене и через фиксированный промежуток времени. Такое соглашение выгодно и передающей ("продающей") стороне, так как она получаст финансиро</w:t>
      </w:r>
      <w:r>
        <w:rPr>
          <w:sz w:val="16"/>
          <w:szCs w:val="16"/>
          <w:lang w:val="ru-RU"/>
        </w:rPr>
        <w:softHyphen/>
        <w:t>вание запасов, иногда налоговые преимущества, у нее нет нового обязательства в пассиве, она может манипулировать прибылью, и принимающей ("покупающей") стороне, так как она может решить проблему с недостатком запасов. Часто такое соглашение называют "паркинговым". поскольку одна компания "паркует" свои чапасы в балансе другой.</w:t>
      </w:r>
    </w:p>
    <w:p w:rsidR="00E65D36" w:rsidRDefault="00E65D36">
      <w:pPr>
        <w:jc w:val="both"/>
        <w:rPr>
          <w:lang w:val="ru-RU"/>
        </w:rPr>
      </w:pPr>
      <w:r>
        <w:rPr>
          <w:sz w:val="16"/>
          <w:szCs w:val="16"/>
          <w:lang w:val="ru-RU"/>
        </w:rPr>
        <w:t>" См.: Kicso D: Е., Weygandt J. J. Intermediate Accounting, 7-lh ed. 1992, p. 389.</w:t>
      </w:r>
    </w:p>
    <w:p w:rsidR="00E65D36" w:rsidRDefault="00E65D36">
      <w:pPr>
        <w:pStyle w:val="FR2"/>
        <w:jc w:val="both"/>
      </w:pPr>
      <w:r>
        <w:t xml:space="preserve"> </w:t>
      </w:r>
      <w:r>
        <w:rPr>
          <w:sz w:val="18"/>
          <w:szCs w:val="18"/>
        </w:rPr>
        <w:t>К Денежные средства   6000</w:t>
      </w:r>
      <w:r>
        <w:rPr>
          <w:sz w:val="18"/>
          <w:szCs w:val="18"/>
        </w:rPr>
        <w:tab/>
        <w:t>К Потерянные скидки</w:t>
      </w:r>
    </w:p>
    <w:p w:rsidR="00E65D36" w:rsidRDefault="00E65D36">
      <w:pPr>
        <w:pStyle w:val="FR2"/>
        <w:jc w:val="both"/>
      </w:pPr>
      <w:r>
        <w:rPr>
          <w:sz w:val="18"/>
          <w:szCs w:val="18"/>
        </w:rPr>
        <w:tab/>
        <w:t>при покупке</w:t>
      </w:r>
      <w:r>
        <w:rPr>
          <w:sz w:val="18"/>
          <w:szCs w:val="18"/>
        </w:rPr>
        <w:tab/>
        <w:t xml:space="preserve">120 </w:t>
      </w:r>
      <w:r>
        <w:rPr>
          <w:sz w:val="18"/>
          <w:szCs w:val="18"/>
        </w:rPr>
        <w:tab/>
        <w:t>К Денежные средства</w:t>
      </w:r>
      <w:r>
        <w:rPr>
          <w:sz w:val="18"/>
          <w:szCs w:val="18"/>
        </w:rPr>
        <w:tab/>
        <w:t>6000</w:t>
      </w:r>
    </w:p>
    <w:p w:rsidR="00E65D36" w:rsidRDefault="00E65D36">
      <w:pPr>
        <w:jc w:val="both"/>
        <w:rPr>
          <w:lang w:val="ru-RU"/>
        </w:rPr>
      </w:pPr>
      <w:r>
        <w:rPr>
          <w:lang w:val="ru-RU"/>
        </w:rPr>
        <w:t>При использовании валового метода скидки при покупке вы</w:t>
      </w:r>
      <w:r>
        <w:rPr>
          <w:lang w:val="ru-RU"/>
        </w:rPr>
        <w:softHyphen/>
        <w:t>читаются из закупок (запасов) при расчете себестоимости реализо</w:t>
      </w:r>
      <w:r>
        <w:rPr>
          <w:lang w:val="ru-RU"/>
        </w:rPr>
        <w:softHyphen/>
        <w:t>ванной продукции. При использовании чистого метода потерян</w:t>
      </w:r>
      <w:r>
        <w:rPr>
          <w:lang w:val="ru-RU"/>
        </w:rPr>
        <w:softHyphen/>
        <w:t>ные скидки при покупке считаются финансовым расходом и отра</w:t>
      </w:r>
      <w:r>
        <w:rPr>
          <w:lang w:val="ru-RU"/>
        </w:rPr>
        <w:softHyphen/>
        <w:t>жаются в разделе "Другие доходы и расходы" отчета о прибылях и убытках. Теоретически использование чистого метода более пра</w:t>
      </w:r>
      <w:r>
        <w:rPr>
          <w:lang w:val="ru-RU"/>
        </w:rPr>
        <w:softHyphen/>
        <w:t>вильно, поскольку более точно учитывается стоимость актива и со</w:t>
      </w:r>
      <w:r>
        <w:rPr>
          <w:lang w:val="ru-RU"/>
        </w:rPr>
        <w:softHyphen/>
        <w:t>ответствующего обязательства, а также существует возможность оценить неэффективность работы менеджера, упустившего скидку. Однако на практике в силу большей простоты и отчасти нежелания менеджеров показывать потерянные скидки валовой метод распро</w:t>
      </w:r>
      <w:r>
        <w:rPr>
          <w:lang w:val="ru-RU"/>
        </w:rPr>
        <w:softHyphen/>
        <w:t>странен шире.</w:t>
      </w:r>
    </w:p>
    <w:p w:rsidR="00E65D36" w:rsidRDefault="00E65D36">
      <w:pPr>
        <w:jc w:val="both"/>
        <w:rPr>
          <w:lang w:val="ru-RU"/>
        </w:rPr>
      </w:pPr>
      <w:r>
        <w:rPr>
          <w:lang w:val="ru-RU"/>
        </w:rPr>
        <w:t>По аналогии со скидками учитывается и возврат товаров.</w:t>
      </w:r>
    </w:p>
    <w:p w:rsidR="00E65D36" w:rsidRDefault="00E65D36">
      <w:pPr>
        <w:jc w:val="both"/>
        <w:rPr>
          <w:lang w:val="ru-RU"/>
        </w:rPr>
      </w:pPr>
      <w:r>
        <w:rPr>
          <w:lang w:val="ru-RU"/>
        </w:rPr>
        <w:t>Предположим, что у компании А имеются следующие сальдо счетов: Запасы (начальные) — 30 000$, Закупки - 200 000$, Затра</w:t>
      </w:r>
      <w:r>
        <w:rPr>
          <w:lang w:val="ru-RU"/>
        </w:rPr>
        <w:softHyphen/>
        <w:t>ты на транспортировку — 6000$, Возврат закупленных товаров — 1200$, Скидки при покупке — 2800$ и Величина конечных запа</w:t>
      </w:r>
      <w:r>
        <w:rPr>
          <w:lang w:val="ru-RU"/>
        </w:rPr>
        <w:softHyphen/>
        <w:t>сов — 26 000$.</w:t>
      </w:r>
    </w:p>
    <w:p w:rsidR="00E65D36" w:rsidRDefault="00E65D36">
      <w:pPr>
        <w:jc w:val="both"/>
        <w:rPr>
          <w:lang w:val="ru-RU"/>
        </w:rPr>
      </w:pPr>
      <w:r>
        <w:rPr>
          <w:lang w:val="ru-RU"/>
        </w:rPr>
        <w:t>Тогда закрывающей записью периода будет иметь следующий</w:t>
      </w:r>
    </w:p>
    <w:p w:rsidR="00E65D36" w:rsidRDefault="00E65D36">
      <w:pPr>
        <w:jc w:val="both"/>
        <w:rPr>
          <w:lang w:val="ru-RU"/>
        </w:rPr>
      </w:pPr>
      <w:r>
        <w:rPr>
          <w:lang w:val="ru-RU"/>
        </w:rPr>
        <w:t>вид:</w:t>
      </w:r>
    </w:p>
    <w:p w:rsidR="00E65D36" w:rsidRDefault="00E65D36">
      <w:pPr>
        <w:pStyle w:val="FR2"/>
        <w:jc w:val="both"/>
      </w:pPr>
      <w:r>
        <w:t>Д Запасы (конечные)                       26 000</w:t>
      </w:r>
    </w:p>
    <w:p w:rsidR="00E65D36" w:rsidRDefault="00E65D36">
      <w:pPr>
        <w:pStyle w:val="FR2"/>
        <w:jc w:val="both"/>
      </w:pPr>
      <w:r>
        <w:t>Д Скидки при покупке                        2 800</w:t>
      </w:r>
    </w:p>
    <w:p w:rsidR="00E65D36" w:rsidRDefault="00E65D36">
      <w:pPr>
        <w:pStyle w:val="FR2"/>
        <w:jc w:val="both"/>
      </w:pPr>
      <w:r>
        <w:t>Д Возврат закупленных товаров               1 200</w:t>
      </w:r>
    </w:p>
    <w:p w:rsidR="00E65D36" w:rsidRDefault="00E65D36">
      <w:pPr>
        <w:pStyle w:val="FR2"/>
        <w:jc w:val="both"/>
      </w:pPr>
      <w:r>
        <w:t>Д Себестоимость реализованной продукции 206 000</w:t>
      </w:r>
    </w:p>
    <w:p w:rsidR="00E65D36" w:rsidRDefault="00E65D36">
      <w:pPr>
        <w:pStyle w:val="FR2"/>
        <w:jc w:val="both"/>
      </w:pPr>
      <w:r>
        <w:t>К Запасы (начальные)                                  30 000</w:t>
      </w:r>
    </w:p>
    <w:p w:rsidR="00E65D36" w:rsidRDefault="00E65D36">
      <w:pPr>
        <w:pStyle w:val="FR2"/>
        <w:jc w:val="both"/>
      </w:pPr>
      <w:r>
        <w:t>К Закупки                                            200000</w:t>
      </w:r>
    </w:p>
    <w:p w:rsidR="00E65D36" w:rsidRDefault="00E65D36">
      <w:pPr>
        <w:pStyle w:val="FR2"/>
        <w:jc w:val="both"/>
      </w:pPr>
      <w:r>
        <w:t xml:space="preserve">К Затраты на транспортировку                            </w:t>
      </w:r>
      <w:r>
        <w:rPr>
          <w:vertAlign w:val="superscript"/>
        </w:rPr>
        <w:t>6</w:t>
      </w:r>
      <w:r>
        <w:t xml:space="preserve"> 000</w:t>
      </w:r>
    </w:p>
    <w:p w:rsidR="00E65D36" w:rsidRDefault="00E65D36">
      <w:pPr>
        <w:jc w:val="both"/>
        <w:rPr>
          <w:lang w:val="ru-RU"/>
        </w:rPr>
      </w:pPr>
      <w:r>
        <w:rPr>
          <w:lang w:val="ru-RU"/>
        </w:rPr>
        <w:t>Себестоимость реализованной продукции рассчитывалась так:</w:t>
      </w:r>
    </w:p>
    <w:p w:rsidR="00E65D36" w:rsidRDefault="00E65D36">
      <w:pPr>
        <w:jc w:val="both"/>
        <w:rPr>
          <w:lang w:val="ru-RU"/>
        </w:rPr>
      </w:pPr>
      <w:r>
        <w:rPr>
          <w:lang w:val="ru-RU"/>
        </w:rPr>
        <w:t>начальные запасы + закупки - возврат закупленных товаров -- скидки при покупке + затраты на транспортировку - конечные запасы.</w:t>
      </w:r>
    </w:p>
    <w:p w:rsidR="00E65D36" w:rsidRDefault="00E65D36">
      <w:pPr>
        <w:jc w:val="both"/>
        <w:rPr>
          <w:lang w:val="ru-RU"/>
        </w:rPr>
      </w:pPr>
      <w:r>
        <w:rPr>
          <w:lang w:val="ru-RU"/>
        </w:rPr>
        <w:t>Отметим несколько интересных моментов, проиллюстрирован</w:t>
      </w:r>
      <w:r>
        <w:rPr>
          <w:lang w:val="ru-RU"/>
        </w:rPr>
        <w:softHyphen/>
        <w:t>ных этим примером. Во-первых, все скидки и все возвраты данного периода относятся на себестоимость продукции данного периода (счета закрываются). Во-вторых, в этом примере затраты на транс</w:t>
      </w:r>
      <w:r>
        <w:rPr>
          <w:lang w:val="ru-RU"/>
        </w:rPr>
        <w:softHyphen/>
        <w:t>портировку также целиком относятся на себестоимость данной</w:t>
      </w:r>
    </w:p>
    <w:p w:rsidR="00E65D36" w:rsidRDefault="00E65D36">
      <w:pPr>
        <w:jc w:val="both"/>
        <w:rPr>
          <w:lang w:val="ru-RU"/>
        </w:rPr>
      </w:pPr>
      <w:r>
        <w:rPr>
          <w:lang w:val="ru-RU"/>
        </w:rPr>
        <w:t>продукции. Это означает, что перечисленные затраты не могут быть связаны с каким-либо конкретным видом запасов. Как правило, в себестоимость запасов включаются цена (без скидок), прямые зат</w:t>
      </w:r>
      <w:r>
        <w:rPr>
          <w:lang w:val="ru-RU"/>
        </w:rPr>
        <w:softHyphen/>
        <w:t>раты на транспортировку, приведение в товарный вид, страхова</w:t>
      </w:r>
      <w:r>
        <w:rPr>
          <w:lang w:val="ru-RU"/>
        </w:rPr>
        <w:softHyphen/>
        <w:t>ние и другие прямые затраты. Все остальные затраты, за редкими специфицированными исключениями, считаются затратами учет</w:t>
      </w:r>
      <w:r>
        <w:rPr>
          <w:lang w:val="ru-RU"/>
        </w:rPr>
        <w:softHyphen/>
        <w:t>ного периода.</w:t>
      </w:r>
    </w:p>
    <w:p w:rsidR="00E65D36" w:rsidRDefault="00E65D36">
      <w:pPr>
        <w:jc w:val="both"/>
        <w:rPr>
          <w:lang w:val="ru-RU"/>
        </w:rPr>
      </w:pPr>
      <w:r>
        <w:rPr>
          <w:lang w:val="ru-RU"/>
        </w:rPr>
        <w:t>Рассмотренные выше принципы учета применимы ко всем ка</w:t>
      </w:r>
      <w:r>
        <w:rPr>
          <w:lang w:val="ru-RU"/>
        </w:rPr>
        <w:softHyphen/>
        <w:t>тегориям запасов, в том числе и к запасам незавершенного произ</w:t>
      </w:r>
      <w:r>
        <w:rPr>
          <w:lang w:val="ru-RU"/>
        </w:rPr>
        <w:softHyphen/>
        <w:t>водства.</w:t>
      </w:r>
    </w:p>
    <w:p w:rsidR="00E65D36" w:rsidRDefault="00E65D36">
      <w:pPr>
        <w:jc w:val="both"/>
        <w:rPr>
          <w:lang w:val="ru-RU"/>
        </w:rPr>
      </w:pPr>
      <w:r>
        <w:rPr>
          <w:lang w:val="ru-RU"/>
        </w:rPr>
        <w:t>Расширив схему расчета себестоимости реализованной продук</w:t>
      </w:r>
      <w:r>
        <w:rPr>
          <w:lang w:val="ru-RU"/>
        </w:rPr>
        <w:softHyphen/>
        <w:t>ции, получаем:</w:t>
      </w:r>
    </w:p>
    <w:p w:rsidR="00E65D36" w:rsidRDefault="00E65D36">
      <w:pPr>
        <w:pStyle w:val="FR2"/>
        <w:jc w:val="both"/>
      </w:pPr>
      <w:r>
        <w:rPr>
          <w:sz w:val="18"/>
          <w:szCs w:val="18"/>
        </w:rPr>
        <w:t>Начальные запасы (сырье и материалы, незавершенное</w:t>
      </w:r>
    </w:p>
    <w:p w:rsidR="00E65D36" w:rsidRDefault="00E65D36">
      <w:pPr>
        <w:pStyle w:val="FR2"/>
        <w:jc w:val="both"/>
      </w:pPr>
      <w:r>
        <w:rPr>
          <w:sz w:val="18"/>
          <w:szCs w:val="18"/>
        </w:rPr>
        <w:t>производство, готовая продукция)</w:t>
      </w:r>
    </w:p>
    <w:p w:rsidR="00E65D36" w:rsidRDefault="00E65D36">
      <w:pPr>
        <w:pStyle w:val="FR2"/>
        <w:jc w:val="both"/>
      </w:pPr>
      <w:r>
        <w:rPr>
          <w:sz w:val="18"/>
          <w:szCs w:val="18"/>
        </w:rPr>
        <w:t>+</w:t>
      </w:r>
    </w:p>
    <w:p w:rsidR="00E65D36" w:rsidRDefault="00E65D36">
      <w:pPr>
        <w:pStyle w:val="FR2"/>
        <w:jc w:val="both"/>
      </w:pPr>
      <w:r>
        <w:rPr>
          <w:sz w:val="18"/>
          <w:szCs w:val="18"/>
        </w:rPr>
        <w:t>Себестоимость приобретенных и произведенных</w:t>
      </w:r>
    </w:p>
    <w:p w:rsidR="00E65D36" w:rsidRDefault="00E65D36">
      <w:pPr>
        <w:pStyle w:val="FR2"/>
        <w:jc w:val="both"/>
      </w:pPr>
      <w:r>
        <w:rPr>
          <w:sz w:val="18"/>
          <w:szCs w:val="18"/>
        </w:rPr>
        <w:t>товаров в течение года</w:t>
      </w:r>
    </w:p>
    <w:p w:rsidR="00E65D36" w:rsidRDefault="00E65D36">
      <w:pPr>
        <w:pStyle w:val="FR2"/>
        <w:jc w:val="both"/>
      </w:pPr>
      <w:r>
        <w:rPr>
          <w:sz w:val="18"/>
          <w:szCs w:val="18"/>
        </w:rPr>
        <w:t>Себестоимость товаров, готовых к продаже (готовая продукция) Конечные запасы (готовая продукция)</w:t>
      </w:r>
    </w:p>
    <w:p w:rsidR="00E65D36" w:rsidRDefault="00E65D36">
      <w:pPr>
        <w:pStyle w:val="FR2"/>
        <w:jc w:val="both"/>
      </w:pPr>
      <w:r>
        <w:rPr>
          <w:sz w:val="18"/>
          <w:szCs w:val="18"/>
        </w:rPr>
        <w:t>Себестоимость реализованной продукции</w:t>
      </w:r>
    </w:p>
    <w:p w:rsidR="00E65D36" w:rsidRDefault="00E65D36">
      <w:pPr>
        <w:jc w:val="both"/>
        <w:rPr>
          <w:lang w:val="ru-RU"/>
        </w:rPr>
      </w:pPr>
      <w:r>
        <w:rPr>
          <w:lang w:val="ru-RU"/>
        </w:rPr>
        <w:t>Для того чтобы правильно рассчитать себестоимость товаров, произведенных в течение года, составляют "Отчет о себестоимости произведенных товаров", используемый исключительно для внут</w:t>
      </w:r>
      <w:r>
        <w:rPr>
          <w:lang w:val="ru-RU"/>
        </w:rPr>
        <w:softHyphen/>
        <w:t>ренних управленческих целей.</w:t>
      </w:r>
    </w:p>
    <w:p w:rsidR="00E65D36" w:rsidRDefault="00E65D36">
      <w:pPr>
        <w:jc w:val="both"/>
        <w:rPr>
          <w:lang w:val="ru-RU"/>
        </w:rPr>
      </w:pPr>
      <w:r>
        <w:rPr>
          <w:lang w:val="ru-RU"/>
        </w:rPr>
        <w:t>В качестве иллюстрации такого отчета может служить следующий:</w:t>
      </w:r>
    </w:p>
    <w:p w:rsidR="00E65D36" w:rsidRDefault="00E65D36">
      <w:pPr>
        <w:jc w:val="both"/>
        <w:rPr>
          <w:lang w:val="ru-RU"/>
        </w:rPr>
      </w:pPr>
      <w:r>
        <w:rPr>
          <w:b/>
          <w:bCs/>
          <w:lang w:val="ru-RU"/>
        </w:rPr>
        <w:t>Отчет о себестоимости произведенной продукции компании А за 19ХХ год</w:t>
      </w:r>
    </w:p>
    <w:p w:rsidR="00E65D36" w:rsidRDefault="00E65D36">
      <w:pPr>
        <w:pStyle w:val="FR2"/>
        <w:jc w:val="both"/>
      </w:pPr>
      <w:r>
        <w:rPr>
          <w:sz w:val="18"/>
          <w:szCs w:val="18"/>
        </w:rPr>
        <w:t>1. Прямые затраты материалов:</w:t>
      </w:r>
    </w:p>
    <w:p w:rsidR="00E65D36" w:rsidRDefault="00E65D36">
      <w:pPr>
        <w:pStyle w:val="FR2"/>
        <w:jc w:val="both"/>
      </w:pPr>
      <w:r>
        <w:rPr>
          <w:sz w:val="18"/>
          <w:szCs w:val="18"/>
        </w:rPr>
        <w:t>Начальные запасы сырья и материалов</w:t>
      </w:r>
    </w:p>
    <w:p w:rsidR="00E65D36" w:rsidRDefault="00E65D36">
      <w:pPr>
        <w:pStyle w:val="FR2"/>
        <w:jc w:val="both"/>
      </w:pPr>
      <w:r>
        <w:rPr>
          <w:sz w:val="18"/>
          <w:szCs w:val="18"/>
        </w:rPr>
        <w:t>+</w:t>
      </w:r>
    </w:p>
    <w:p w:rsidR="00E65D36" w:rsidRDefault="00E65D36">
      <w:pPr>
        <w:pStyle w:val="FR2"/>
        <w:jc w:val="both"/>
      </w:pPr>
      <w:r>
        <w:rPr>
          <w:sz w:val="18"/>
          <w:szCs w:val="18"/>
        </w:rPr>
        <w:t>Чистые закупки (без возвратов и скидок)</w:t>
      </w:r>
    </w:p>
    <w:p w:rsidR="00E65D36" w:rsidRDefault="00E65D36">
      <w:pPr>
        <w:pStyle w:val="FR2"/>
        <w:jc w:val="both"/>
      </w:pPr>
      <w:r>
        <w:rPr>
          <w:sz w:val="18"/>
          <w:szCs w:val="18"/>
        </w:rPr>
        <w:t>Запасы сырья и материалов, которые могут быть использованы Конечные запасы сырья и материалов Общие прямые затраты материалов</w:t>
      </w:r>
    </w:p>
    <w:p w:rsidR="00E65D36" w:rsidRDefault="00E65D36">
      <w:pPr>
        <w:pStyle w:val="FR2"/>
        <w:jc w:val="both"/>
      </w:pPr>
      <w:r>
        <w:t xml:space="preserve"> </w:t>
      </w:r>
      <w:r>
        <w:rPr>
          <w:sz w:val="18"/>
          <w:szCs w:val="18"/>
        </w:rPr>
        <w:t>2.</w:t>
      </w:r>
      <w:r>
        <w:rPr>
          <w:sz w:val="18"/>
          <w:szCs w:val="18"/>
        </w:rPr>
        <w:tab/>
        <w:t>Прямые затраты труда (заработная плата)</w:t>
      </w:r>
    </w:p>
    <w:p w:rsidR="00E65D36" w:rsidRDefault="00E65D36">
      <w:pPr>
        <w:pStyle w:val="FR2"/>
        <w:jc w:val="both"/>
      </w:pPr>
      <w:r>
        <w:rPr>
          <w:sz w:val="18"/>
          <w:szCs w:val="18"/>
        </w:rPr>
        <w:t>3.</w:t>
      </w:r>
      <w:r>
        <w:rPr>
          <w:sz w:val="18"/>
          <w:szCs w:val="18"/>
        </w:rPr>
        <w:tab/>
        <w:t xml:space="preserve">Производственные накладные расходы (постатейно, в том числе </w:t>
      </w:r>
      <w:r>
        <w:rPr>
          <w:sz w:val="18"/>
          <w:szCs w:val="18"/>
        </w:rPr>
        <w:tab/>
        <w:t>износ оборудования)</w:t>
      </w:r>
    </w:p>
    <w:p w:rsidR="00E65D36" w:rsidRDefault="00E65D36">
      <w:pPr>
        <w:pStyle w:val="FR2"/>
        <w:jc w:val="both"/>
      </w:pPr>
      <w:r>
        <w:rPr>
          <w:sz w:val="18"/>
          <w:szCs w:val="18"/>
        </w:rPr>
        <w:t>4. Общие производственные затраты за период (1 +2+3) + Запасы незавершенного производства на начало периода</w:t>
      </w:r>
    </w:p>
    <w:p w:rsidR="00E65D36" w:rsidRDefault="00E65D36">
      <w:pPr>
        <w:pStyle w:val="FR2"/>
        <w:jc w:val="both"/>
      </w:pPr>
      <w:r>
        <w:rPr>
          <w:sz w:val="18"/>
          <w:szCs w:val="18"/>
        </w:rPr>
        <w:t>5. Общие производственные затраты</w:t>
      </w:r>
    </w:p>
    <w:p w:rsidR="00E65D36" w:rsidRDefault="00E65D36">
      <w:pPr>
        <w:pStyle w:val="FR2"/>
        <w:jc w:val="both"/>
      </w:pPr>
      <w:r>
        <w:rPr>
          <w:sz w:val="18"/>
          <w:szCs w:val="18"/>
        </w:rPr>
        <w:t>Запасы незавершенного производства на конец периода</w:t>
      </w:r>
    </w:p>
    <w:p w:rsidR="00E65D36" w:rsidRDefault="00E65D36">
      <w:pPr>
        <w:pStyle w:val="FR2"/>
        <w:jc w:val="both"/>
      </w:pPr>
      <w:r>
        <w:rPr>
          <w:sz w:val="18"/>
          <w:szCs w:val="18"/>
        </w:rPr>
        <w:t>6. Себестоимость продукции, произведенной в течение года</w:t>
      </w:r>
    </w:p>
    <w:p w:rsidR="00E65D36" w:rsidRDefault="00E65D36">
      <w:pPr>
        <w:jc w:val="both"/>
        <w:rPr>
          <w:lang w:val="ru-RU"/>
        </w:rPr>
      </w:pPr>
      <w:r>
        <w:rPr>
          <w:lang w:val="ru-RU"/>
        </w:rPr>
        <w:t>В данном примере это годовой отчет, однако периодичность его составления обусловлена потребностями конкретной фирмы.</w:t>
      </w:r>
    </w:p>
    <w:p w:rsidR="00E65D36" w:rsidRDefault="00E65D36">
      <w:pPr>
        <w:jc w:val="both"/>
        <w:rPr>
          <w:lang w:val="ru-RU"/>
        </w:rPr>
      </w:pPr>
      <w:r>
        <w:rPr>
          <w:lang w:val="ru-RU"/>
        </w:rPr>
        <w:t>Классификация затрат, порядок их включения в себестоимость, различные подходы к расчету себестоимости продукции достаточ</w:t>
      </w:r>
      <w:r>
        <w:rPr>
          <w:lang w:val="ru-RU"/>
        </w:rPr>
        <w:softHyphen/>
        <w:t>но сложны и обычно относятся к сфере управленческого учета. Здесь наша основная задача — дать читателю понимание того, насколь</w:t>
      </w:r>
      <w:r>
        <w:rPr>
          <w:lang w:val="ru-RU"/>
        </w:rPr>
        <w:softHyphen/>
        <w:t>ко связаны вопросы учета запасов с калькуляцией себестоимости реализованной продукции и соответственно с расчетом чистой при</w:t>
      </w:r>
      <w:r>
        <w:rPr>
          <w:lang w:val="ru-RU"/>
        </w:rPr>
        <w:softHyphen/>
        <w:t>были компании.</w:t>
      </w:r>
    </w:p>
    <w:p w:rsidR="00E65D36" w:rsidRDefault="00E65D36">
      <w:pPr>
        <w:jc w:val="both"/>
        <w:rPr>
          <w:lang w:val="ru-RU"/>
        </w:rPr>
      </w:pPr>
      <w:r>
        <w:rPr>
          <w:b/>
          <w:bCs/>
          <w:lang w:val="ru-RU"/>
        </w:rPr>
        <w:t>Б. ОЦЕНКА ЗАПАСОВ</w:t>
      </w:r>
    </w:p>
    <w:p w:rsidR="00E65D36" w:rsidRDefault="00E65D36">
      <w:pPr>
        <w:jc w:val="both"/>
        <w:rPr>
          <w:lang w:val="ru-RU"/>
        </w:rPr>
      </w:pPr>
      <w:r>
        <w:rPr>
          <w:lang w:val="ru-RU"/>
        </w:rPr>
        <w:t>Вторая большая проблема, связанная с запасами, — это про</w:t>
      </w:r>
      <w:r>
        <w:rPr>
          <w:lang w:val="ru-RU"/>
        </w:rPr>
        <w:softHyphen/>
        <w:t>блема оценки стоимости (себестоимости) запасов, поскольку цена на одни и те же товары варьируется в течение года. Вопрос состоит в</w:t>
      </w:r>
      <w:r>
        <w:rPr>
          <w:b/>
          <w:bCs/>
          <w:lang w:val="ru-RU"/>
        </w:rPr>
        <w:t xml:space="preserve"> том,</w:t>
      </w:r>
      <w:r>
        <w:rPr>
          <w:lang w:val="ru-RU"/>
        </w:rPr>
        <w:t xml:space="preserve"> сколько по стоимости запасов осталось и сколько ушло в себестоимость продукции.</w:t>
      </w:r>
    </w:p>
    <w:p w:rsidR="00E65D36" w:rsidRDefault="00E65D36">
      <w:pPr>
        <w:jc w:val="both"/>
        <w:rPr>
          <w:lang w:val="ru-RU"/>
        </w:rPr>
      </w:pPr>
      <w:r>
        <w:rPr>
          <w:lang w:val="ru-RU"/>
        </w:rPr>
        <w:t>Учетная практика западных компаний базируется на предпо</w:t>
      </w:r>
      <w:r>
        <w:rPr>
          <w:lang w:val="ru-RU"/>
        </w:rPr>
        <w:softHyphen/>
        <w:t>ложении, что поступление и продажа (отпуск в производство) за</w:t>
      </w:r>
      <w:r>
        <w:rPr>
          <w:lang w:val="ru-RU"/>
        </w:rPr>
        <w:softHyphen/>
        <w:t>пасов трактуются как поток стоимостей (cost flow), а не как поток физических единиц (goods How). Существует несколько общепри</w:t>
      </w:r>
      <w:r>
        <w:rPr>
          <w:lang w:val="ru-RU"/>
        </w:rPr>
        <w:softHyphen/>
        <w:t>нятых методов оценки конечных запасов и соответственно величи</w:t>
      </w:r>
      <w:r>
        <w:rPr>
          <w:lang w:val="ru-RU"/>
        </w:rPr>
        <w:softHyphen/>
        <w:t>ны, списываемой на себестоимость реализованной продукции:</w:t>
      </w:r>
    </w:p>
    <w:p w:rsidR="00E65D36" w:rsidRDefault="00E65D36">
      <w:pPr>
        <w:jc w:val="both"/>
        <w:rPr>
          <w:lang w:val="ru-RU"/>
        </w:rPr>
      </w:pPr>
      <w:r>
        <w:rPr>
          <w:lang w:val="ru-RU"/>
        </w:rPr>
        <w:t xml:space="preserve">1) </w:t>
      </w:r>
      <w:r>
        <w:rPr>
          <w:i/>
          <w:iCs/>
          <w:lang w:val="ru-RU"/>
        </w:rPr>
        <w:t>метод специфической идентификации</w:t>
      </w:r>
      <w:r>
        <w:rPr>
          <w:lang w:val="ru-RU"/>
        </w:rPr>
        <w:t xml:space="preserve"> (specific identification method);</w:t>
      </w:r>
    </w:p>
    <w:p w:rsidR="00E65D36" w:rsidRDefault="00E65D36">
      <w:pPr>
        <w:jc w:val="both"/>
        <w:rPr>
          <w:lang w:val="ru-RU"/>
        </w:rPr>
      </w:pPr>
      <w:r>
        <w:rPr>
          <w:lang w:val="ru-RU"/>
        </w:rPr>
        <w:t xml:space="preserve">2) </w:t>
      </w:r>
      <w:r>
        <w:rPr>
          <w:i/>
          <w:iCs/>
          <w:lang w:val="ru-RU"/>
        </w:rPr>
        <w:t>метод средней себестоимости</w:t>
      </w:r>
      <w:r>
        <w:rPr>
          <w:lang w:val="ru-RU"/>
        </w:rPr>
        <w:t xml:space="preserve"> (average cost method);</w:t>
      </w:r>
    </w:p>
    <w:p w:rsidR="00E65D36" w:rsidRDefault="00E65D36">
      <w:pPr>
        <w:jc w:val="both"/>
        <w:rPr>
          <w:lang w:val="ru-RU"/>
        </w:rPr>
      </w:pPr>
      <w:r>
        <w:rPr>
          <w:lang w:val="ru-RU"/>
        </w:rPr>
        <w:t xml:space="preserve">3) </w:t>
      </w:r>
      <w:r>
        <w:rPr>
          <w:i/>
          <w:iCs/>
          <w:lang w:val="ru-RU"/>
        </w:rPr>
        <w:t>метод ФИФО</w:t>
      </w:r>
      <w:r>
        <w:rPr>
          <w:lang w:val="ru-RU"/>
        </w:rPr>
        <w:t xml:space="preserve"> (FIFO — first-in — first-out);</w:t>
      </w:r>
    </w:p>
    <w:p w:rsidR="00E65D36" w:rsidRDefault="00E65D36">
      <w:pPr>
        <w:jc w:val="both"/>
        <w:rPr>
          <w:lang w:val="ru-RU"/>
        </w:rPr>
      </w:pPr>
      <w:r>
        <w:rPr>
          <w:lang w:val="ru-RU"/>
        </w:rPr>
        <w:t xml:space="preserve">4) </w:t>
      </w:r>
      <w:r>
        <w:rPr>
          <w:i/>
          <w:iCs/>
          <w:lang w:val="ru-RU"/>
        </w:rPr>
        <w:t>метод ЛИФО</w:t>
      </w:r>
      <w:r>
        <w:rPr>
          <w:lang w:val="ru-RU"/>
        </w:rPr>
        <w:t xml:space="preserve"> (LIFO — last-in — first-out).</w:t>
      </w:r>
    </w:p>
    <w:p w:rsidR="00E65D36" w:rsidRDefault="00E65D36">
      <w:pPr>
        <w:jc w:val="both"/>
        <w:rPr>
          <w:lang w:val="ru-RU"/>
        </w:rPr>
      </w:pPr>
      <w:r>
        <w:rPr>
          <w:lang w:val="ru-RU"/>
        </w:rPr>
        <w:t>Предположим, что компания А имеет следующие данные о дви</w:t>
      </w:r>
      <w:r>
        <w:rPr>
          <w:lang w:val="ru-RU"/>
        </w:rPr>
        <w:softHyphen/>
        <w:t>жении своих запасов, например, за месяц:</w:t>
      </w:r>
    </w:p>
    <w:p w:rsidR="00E65D36" w:rsidRDefault="00E65D36">
      <w:pPr>
        <w:pStyle w:val="FR2"/>
        <w:jc w:val="both"/>
      </w:pPr>
      <w:r>
        <w:rPr>
          <w:sz w:val="18"/>
          <w:szCs w:val="18"/>
        </w:rPr>
        <w:t>1 января Начальныэзапасы</w:t>
      </w:r>
      <w:r>
        <w:rPr>
          <w:sz w:val="18"/>
          <w:szCs w:val="18"/>
        </w:rPr>
        <w:tab/>
        <w:t>50</w:t>
      </w:r>
      <w:r>
        <w:rPr>
          <w:sz w:val="18"/>
          <w:szCs w:val="18"/>
        </w:rPr>
        <w:tab/>
        <w:t>ед. по 1$</w:t>
      </w:r>
    </w:p>
    <w:p w:rsidR="00E65D36" w:rsidRDefault="00E65D36">
      <w:pPr>
        <w:pStyle w:val="FR2"/>
        <w:jc w:val="both"/>
      </w:pPr>
      <w:r>
        <w:rPr>
          <w:sz w:val="18"/>
          <w:szCs w:val="18"/>
        </w:rPr>
        <w:t>2 января Закупки</w:t>
      </w:r>
      <w:r>
        <w:rPr>
          <w:sz w:val="18"/>
          <w:szCs w:val="18"/>
        </w:rPr>
        <w:tab/>
        <w:t>150</w:t>
      </w:r>
      <w:r>
        <w:rPr>
          <w:sz w:val="18"/>
          <w:szCs w:val="18"/>
        </w:rPr>
        <w:tab/>
        <w:t>ед. по 2$</w:t>
      </w:r>
    </w:p>
    <w:p w:rsidR="00E65D36" w:rsidRDefault="00E65D36">
      <w:pPr>
        <w:pStyle w:val="FR2"/>
        <w:jc w:val="both"/>
      </w:pPr>
      <w:r>
        <w:rPr>
          <w:sz w:val="18"/>
          <w:szCs w:val="18"/>
        </w:rPr>
        <w:t>15 января Закупки</w:t>
      </w:r>
      <w:r>
        <w:rPr>
          <w:sz w:val="18"/>
          <w:szCs w:val="18"/>
        </w:rPr>
        <w:tab/>
        <w:t>100</w:t>
      </w:r>
      <w:r>
        <w:rPr>
          <w:sz w:val="18"/>
          <w:szCs w:val="18"/>
        </w:rPr>
        <w:tab/>
        <w:t>ед. по 3$</w:t>
      </w:r>
    </w:p>
    <w:p w:rsidR="00E65D36" w:rsidRDefault="00E65D36">
      <w:pPr>
        <w:pStyle w:val="FR2"/>
        <w:jc w:val="both"/>
      </w:pPr>
      <w:r>
        <w:rPr>
          <w:sz w:val="18"/>
          <w:szCs w:val="18"/>
        </w:rPr>
        <w:t>20 января Продано</w:t>
      </w:r>
      <w:r>
        <w:rPr>
          <w:sz w:val="18"/>
          <w:szCs w:val="18"/>
        </w:rPr>
        <w:tab/>
        <w:t>200</w:t>
      </w:r>
      <w:r>
        <w:rPr>
          <w:sz w:val="18"/>
          <w:szCs w:val="18"/>
        </w:rPr>
        <w:tab/>
        <w:t>ед.</w:t>
      </w:r>
    </w:p>
    <w:p w:rsidR="00E65D36" w:rsidRDefault="00E65D36">
      <w:pPr>
        <w:pStyle w:val="FR2"/>
        <w:jc w:val="both"/>
      </w:pPr>
      <w:r>
        <w:rPr>
          <w:sz w:val="18"/>
          <w:szCs w:val="18"/>
        </w:rPr>
        <w:t>(отпущено в производство)</w:t>
      </w:r>
    </w:p>
    <w:p w:rsidR="00E65D36" w:rsidRDefault="00E65D36">
      <w:pPr>
        <w:pStyle w:val="FR2"/>
        <w:jc w:val="both"/>
      </w:pPr>
      <w:r>
        <w:rPr>
          <w:sz w:val="18"/>
          <w:szCs w:val="18"/>
        </w:rPr>
        <w:t>25 января Закупки</w:t>
      </w:r>
      <w:r>
        <w:rPr>
          <w:sz w:val="18"/>
          <w:szCs w:val="18"/>
        </w:rPr>
        <w:tab/>
        <w:t>50</w:t>
      </w:r>
      <w:r>
        <w:rPr>
          <w:sz w:val="18"/>
          <w:szCs w:val="18"/>
        </w:rPr>
        <w:tab/>
        <w:t>ед. по 4$</w:t>
      </w:r>
    </w:p>
    <w:p w:rsidR="00E65D36" w:rsidRDefault="00E65D36">
      <w:pPr>
        <w:pStyle w:val="FR2"/>
        <w:jc w:val="both"/>
      </w:pPr>
      <w:r>
        <w:rPr>
          <w:sz w:val="18"/>
          <w:szCs w:val="18"/>
        </w:rPr>
        <w:t>31 января Конечные запасы</w:t>
      </w:r>
      <w:r>
        <w:rPr>
          <w:sz w:val="18"/>
          <w:szCs w:val="18"/>
        </w:rPr>
        <w:tab/>
        <w:t>150</w:t>
      </w:r>
      <w:r>
        <w:rPr>
          <w:sz w:val="18"/>
          <w:szCs w:val="18"/>
        </w:rPr>
        <w:tab/>
        <w:t>ед.</w:t>
      </w:r>
    </w:p>
    <w:p w:rsidR="00E65D36" w:rsidRDefault="00E65D36">
      <w:pPr>
        <w:jc w:val="both"/>
        <w:rPr>
          <w:lang w:val="ru-RU"/>
        </w:rPr>
      </w:pPr>
      <w:r>
        <w:rPr>
          <w:lang w:val="ru-RU"/>
        </w:rPr>
        <w:t>1. В соответствии с</w:t>
      </w:r>
      <w:r>
        <w:rPr>
          <w:b/>
          <w:bCs/>
          <w:lang w:val="ru-RU"/>
        </w:rPr>
        <w:t xml:space="preserve"> методом специфической идентификации</w:t>
      </w:r>
      <w:r>
        <w:rPr>
          <w:lang w:val="ru-RU"/>
        </w:rPr>
        <w:t xml:space="preserve"> пред</w:t>
      </w:r>
      <w:r>
        <w:rPr>
          <w:lang w:val="ru-RU"/>
        </w:rPr>
        <w:softHyphen/>
        <w:t>полагается, что мы знаем, какие конкретно единицы запасов про</w:t>
      </w:r>
      <w:r>
        <w:rPr>
          <w:lang w:val="ru-RU"/>
        </w:rPr>
        <w:softHyphen/>
        <w:t>даны (отпущены в производство)*, а какие остались. Если, напри</w:t>
      </w:r>
      <w:r>
        <w:rPr>
          <w:lang w:val="ru-RU"/>
        </w:rPr>
        <w:softHyphen/>
        <w:t>мер, конечные запасы компании А состоят из 50 единиц по 2$, 50 единиц по 3$ и 50 единиц по 4$, то их стоимость:</w:t>
      </w:r>
    </w:p>
    <w:p w:rsidR="00E65D36" w:rsidRDefault="00E65D36">
      <w:pPr>
        <w:pStyle w:val="FR2"/>
        <w:jc w:val="both"/>
      </w:pPr>
      <w:r>
        <w:rPr>
          <w:sz w:val="18"/>
          <w:szCs w:val="18"/>
        </w:rPr>
        <w:t>50 ед. по 2$ = 100$ • 50ед.по3$= 150$ 50 ед. по 4$ = 200$</w:t>
      </w:r>
    </w:p>
    <w:p w:rsidR="00E65D36" w:rsidRDefault="00E65D36">
      <w:pPr>
        <w:pStyle w:val="FR2"/>
        <w:jc w:val="both"/>
      </w:pPr>
      <w:r>
        <w:rPr>
          <w:sz w:val="18"/>
          <w:szCs w:val="18"/>
        </w:rPr>
        <w:t>150ед. =450$</w:t>
      </w:r>
    </w:p>
    <w:p w:rsidR="00E65D36" w:rsidRDefault="00E65D36">
      <w:pPr>
        <w:jc w:val="both"/>
        <w:rPr>
          <w:lang w:val="ru-RU"/>
        </w:rPr>
      </w:pPr>
      <w:r>
        <w:rPr>
          <w:lang w:val="ru-RU"/>
        </w:rPr>
        <w:t>Стоимость (себестоимость) запасов, готовых к продаже = На</w:t>
      </w:r>
      <w:r>
        <w:rPr>
          <w:lang w:val="ru-RU"/>
        </w:rPr>
        <w:softHyphen/>
        <w:t>чальные запасы + Закупки = 50 ед. х 1$ +150 ед. х 2$ + 100 ед. х х 3$ +50 ед. х 4$ = 50 + 300 + 300 +200 = 850$.</w:t>
      </w:r>
    </w:p>
    <w:p w:rsidR="00E65D36" w:rsidRDefault="00E65D36">
      <w:pPr>
        <w:jc w:val="both"/>
        <w:rPr>
          <w:lang w:val="ru-RU"/>
        </w:rPr>
      </w:pPr>
      <w:r>
        <w:rPr>
          <w:lang w:val="ru-RU"/>
        </w:rPr>
        <w:t>Следовательно, себестоимость реализованной продукции = Сто</w:t>
      </w:r>
      <w:r>
        <w:rPr>
          <w:lang w:val="ru-RU"/>
        </w:rPr>
        <w:softHyphen/>
        <w:t>имость запасов, готовых к продаже - Конечные запасы = 850 -- 450 = 400$.</w:t>
      </w:r>
    </w:p>
    <w:p w:rsidR="00E65D36" w:rsidRDefault="00E65D36">
      <w:pPr>
        <w:jc w:val="both"/>
        <w:rPr>
          <w:lang w:val="ru-RU"/>
        </w:rPr>
      </w:pPr>
      <w:r>
        <w:rPr>
          <w:lang w:val="ru-RU"/>
        </w:rPr>
        <w:t>Этот метод на практике используется в основном в компаниях, торгующих дорогостоящими штучными товарами, или в мелких фирмах, поскольку в остальных случаях его использование затруд</w:t>
      </w:r>
      <w:r>
        <w:rPr>
          <w:lang w:val="ru-RU"/>
        </w:rPr>
        <w:softHyphen/>
        <w:t>нено невозможностью определения того, какие именно товары про</w:t>
      </w:r>
      <w:r>
        <w:rPr>
          <w:lang w:val="ru-RU"/>
        </w:rPr>
        <w:softHyphen/>
        <w:t>даны. Кроме того, применяя этот метод, компания с серийными товарами может манипулировать своей прибылью, продавая при необходимости более дорогие или более дешевые единицы запасов.</w:t>
      </w:r>
    </w:p>
    <w:p w:rsidR="00E65D36" w:rsidRDefault="00E65D36">
      <w:pPr>
        <w:jc w:val="both"/>
        <w:rPr>
          <w:lang w:val="ru-RU"/>
        </w:rPr>
      </w:pPr>
      <w:r>
        <w:rPr>
          <w:b/>
          <w:bCs/>
          <w:lang w:val="ru-RU"/>
        </w:rPr>
        <w:t>2. Метод средней себестоимости</w:t>
      </w:r>
      <w:r>
        <w:rPr>
          <w:lang w:val="ru-RU"/>
        </w:rPr>
        <w:t xml:space="preserve"> основан на предположении, что каждая единица запасов данного периода имеет одинаковую сред-</w:t>
      </w:r>
    </w:p>
    <w:p w:rsidR="00E65D36" w:rsidRDefault="00E65D36">
      <w:pPr>
        <w:jc w:val="both"/>
        <w:rPr>
          <w:lang w:val="ru-RU"/>
        </w:rPr>
      </w:pPr>
      <w:r>
        <w:rPr>
          <w:sz w:val="16"/>
          <w:szCs w:val="16"/>
          <w:vertAlign w:val="superscript"/>
          <w:lang w:val="ru-RU"/>
        </w:rPr>
        <w:t>«</w:t>
      </w:r>
      <w:r>
        <w:rPr>
          <w:sz w:val="16"/>
          <w:szCs w:val="16"/>
          <w:lang w:val="ru-RU"/>
        </w:rPr>
        <w:t xml:space="preserve"> В дальнейшем для простоты мы будем использовать термин "продано", под</w:t>
      </w:r>
      <w:r>
        <w:rPr>
          <w:sz w:val="16"/>
          <w:szCs w:val="16"/>
          <w:lang w:val="ru-RU"/>
        </w:rPr>
        <w:softHyphen/>
        <w:t>разумевая при этом, что для производственной компании этом может быть "отпу</w:t>
      </w:r>
      <w:r>
        <w:rPr>
          <w:sz w:val="16"/>
          <w:szCs w:val="16"/>
          <w:lang w:val="ru-RU"/>
        </w:rPr>
        <w:softHyphen/>
        <w:t>щено в производство".</w:t>
      </w:r>
    </w:p>
    <w:p w:rsidR="00E65D36" w:rsidRDefault="00E65D36">
      <w:pPr>
        <w:jc w:val="both"/>
        <w:rPr>
          <w:lang w:val="ru-RU"/>
        </w:rPr>
      </w:pPr>
      <w:r>
        <w:rPr>
          <w:lang w:val="ru-RU"/>
        </w:rPr>
        <w:t xml:space="preserve"> нюю стоимость, рассчитываемую за период. В нашем случае такая средняя стоимость единицы запасов равна:</w:t>
      </w:r>
    </w:p>
    <w:p w:rsidR="00E65D36" w:rsidRDefault="00E65D36">
      <w:pPr>
        <w:pStyle w:val="FR2"/>
        <w:jc w:val="both"/>
      </w:pPr>
      <w:r>
        <w:rPr>
          <w:sz w:val="18"/>
          <w:szCs w:val="18"/>
        </w:rPr>
        <w:t>Общая стоимость запасов, готовых к продаже                 850$          850$</w:t>
      </w:r>
    </w:p>
    <w:p w:rsidR="00E65D36" w:rsidRDefault="00E65D36">
      <w:pPr>
        <w:pStyle w:val="FR2"/>
        <w:jc w:val="both"/>
      </w:pPr>
      <w:r>
        <w:rPr>
          <w:sz w:val="18"/>
          <w:szCs w:val="18"/>
        </w:rPr>
        <w:t>^ _________</w:t>
      </w:r>
      <w:r>
        <w:rPr>
          <w:i/>
          <w:iCs/>
          <w:sz w:val="18"/>
          <w:szCs w:val="18"/>
        </w:rPr>
        <w:t>=-———— и</w:t>
      </w:r>
      <w:r>
        <w:rPr>
          <w:sz w:val="18"/>
          <w:szCs w:val="18"/>
        </w:rPr>
        <w:t xml:space="preserve"> 2,43$</w:t>
      </w:r>
    </w:p>
    <w:p w:rsidR="00E65D36" w:rsidRDefault="00E65D36">
      <w:pPr>
        <w:pStyle w:val="FR2"/>
        <w:jc w:val="both"/>
      </w:pPr>
      <w:r>
        <w:rPr>
          <w:sz w:val="18"/>
          <w:szCs w:val="18"/>
        </w:rPr>
        <w:t>Общее количество единиц,   50 + 150 + 100 + 50    350 ед. готовых к продаже )</w:t>
      </w:r>
    </w:p>
    <w:p w:rsidR="00E65D36" w:rsidRDefault="00E65D36">
      <w:pPr>
        <w:jc w:val="both"/>
        <w:rPr>
          <w:lang w:val="ru-RU"/>
        </w:rPr>
      </w:pPr>
      <w:r>
        <w:rPr>
          <w:lang w:val="ru-RU"/>
        </w:rPr>
        <w:t>Фактически это средневзвешенная стоимость единицы запасов. Зная, что конечные запасы составляют 150 единиц, рассчитываем стоимость конечных запасов: 150 х 2,43$ " 365$.</w:t>
      </w:r>
    </w:p>
    <w:p w:rsidR="00E65D36" w:rsidRDefault="00E65D36">
      <w:pPr>
        <w:jc w:val="both"/>
        <w:rPr>
          <w:lang w:val="ru-RU"/>
        </w:rPr>
      </w:pPr>
      <w:r>
        <w:rPr>
          <w:lang w:val="ru-RU"/>
        </w:rPr>
        <w:t>Себестоимость реализованной продукции: 850 — 365 = 485$</w:t>
      </w:r>
    </w:p>
    <w:p w:rsidR="00E65D36" w:rsidRDefault="00E65D36">
      <w:pPr>
        <w:jc w:val="both"/>
        <w:rPr>
          <w:lang w:val="ru-RU"/>
        </w:rPr>
      </w:pPr>
      <w:r>
        <w:rPr>
          <w:lang w:val="ru-RU"/>
        </w:rPr>
        <w:t>Метод средневзвешенной себестоимости используется при при</w:t>
      </w:r>
      <w:r>
        <w:rPr>
          <w:lang w:val="ru-RU"/>
        </w:rPr>
        <w:softHyphen/>
        <w:t>менении системы периодического учета запасов.</w:t>
      </w:r>
    </w:p>
    <w:p w:rsidR="00E65D36" w:rsidRDefault="00E65D36">
      <w:pPr>
        <w:jc w:val="both"/>
        <w:rPr>
          <w:lang w:val="ru-RU"/>
        </w:rPr>
      </w:pPr>
      <w:r>
        <w:rPr>
          <w:lang w:val="ru-RU"/>
        </w:rPr>
        <w:t>При использовании системы постоянного учета запасов исполь-</w:t>
      </w:r>
      <w:r>
        <w:rPr>
          <w:i/>
          <w:iCs/>
          <w:lang w:val="ru-RU"/>
        </w:rPr>
        <w:t>зуетсяметод "скользящей " средней себестоимости</w:t>
      </w:r>
      <w:r>
        <w:rPr>
          <w:lang w:val="ru-RU"/>
        </w:rPr>
        <w:t xml:space="preserve"> (moving average). В этом случае новая средняя стоимость (фактически — средневзве</w:t>
      </w:r>
      <w:r>
        <w:rPr>
          <w:lang w:val="ru-RU"/>
        </w:rPr>
        <w:softHyphen/>
        <w:t>шенная) единицы рассчитывается каждый раз, когда делается за</w:t>
      </w:r>
      <w:r>
        <w:rPr>
          <w:lang w:val="ru-RU"/>
        </w:rPr>
        <w:softHyphen/>
        <w:t>купка. В нашем примере:</w:t>
      </w:r>
    </w:p>
    <w:p w:rsidR="00E65D36" w:rsidRDefault="00E65D36">
      <w:pPr>
        <w:pStyle w:val="FR2"/>
        <w:jc w:val="both"/>
      </w:pPr>
      <w:r>
        <w:t>Приход              Уход          Остаток</w:t>
      </w:r>
    </w:p>
    <w:p w:rsidR="00E65D36" w:rsidRDefault="00E65D36">
      <w:pPr>
        <w:pStyle w:val="FR2"/>
        <w:jc w:val="both"/>
      </w:pPr>
      <w:r>
        <w:t>01.01 50 ед. по 1$ = 50$           50 ед. по 1$ = 50$ 02.01 150 ед.по2$ == 300$           200 ед.« по 1,75$ = 350$</w:t>
      </w:r>
      <w:r>
        <w:rPr>
          <w:vertAlign w:val="superscript"/>
        </w:rPr>
        <w:t>b</w:t>
      </w:r>
    </w:p>
    <w:p w:rsidR="00E65D36" w:rsidRDefault="00E65D36">
      <w:pPr>
        <w:pStyle w:val="FR2"/>
        <w:jc w:val="both"/>
      </w:pPr>
      <w:r>
        <w:t xml:space="preserve">[1,75 </w:t>
      </w:r>
      <w:r>
        <w:rPr>
          <w:i/>
          <w:iCs/>
        </w:rPr>
        <w:t>=</w:t>
      </w:r>
      <w:r>
        <w:t xml:space="preserve"> 350$/200] 15.01 100 ед.по3$ = 300$           300 ед. по 2,166$ = 650$</w:t>
      </w:r>
    </w:p>
    <w:p w:rsidR="00E65D36" w:rsidRDefault="00E65D36">
      <w:pPr>
        <w:pStyle w:val="FR2"/>
        <w:jc w:val="both"/>
      </w:pPr>
      <w:r>
        <w:t>[2,166 » 650$/300]</w:t>
      </w:r>
    </w:p>
    <w:p w:rsidR="00E65D36" w:rsidRDefault="00E65D36">
      <w:pPr>
        <w:pStyle w:val="FR2"/>
        <w:jc w:val="both"/>
      </w:pPr>
      <w:r>
        <w:t>20.01                          200 ед.</w:t>
      </w:r>
    </w:p>
    <w:p w:rsidR="00E65D36" w:rsidRDefault="00E65D36">
      <w:pPr>
        <w:jc w:val="both"/>
        <w:rPr>
          <w:lang w:val="ru-RU"/>
        </w:rPr>
      </w:pPr>
      <w:r>
        <w:rPr>
          <w:sz w:val="16"/>
          <w:szCs w:val="16"/>
          <w:lang w:val="ru-RU"/>
        </w:rPr>
        <w:t>200х2,166$=433$ 100 ед. по 2,166$=217$</w:t>
      </w:r>
    </w:p>
    <w:p w:rsidR="00E65D36" w:rsidRDefault="00E65D36">
      <w:pPr>
        <w:pStyle w:val="FR2"/>
        <w:jc w:val="both"/>
      </w:pPr>
      <w:r>
        <w:t>25.01 50 ед. по 4$ = 200$           150 ед. по 2,78$=417$ [2,78=417$/150]</w:t>
      </w:r>
    </w:p>
    <w:p w:rsidR="00E65D36" w:rsidRDefault="00E65D36">
      <w:pPr>
        <w:pStyle w:val="FR2"/>
        <w:jc w:val="both"/>
      </w:pPr>
      <w:r>
        <w:t>31.01                                 150ед. =417$</w:t>
      </w:r>
    </w:p>
    <w:p w:rsidR="00E65D36" w:rsidRDefault="00E65D36">
      <w:pPr>
        <w:pStyle w:val="FR2"/>
        <w:jc w:val="both"/>
      </w:pPr>
      <w:r>
        <w:t xml:space="preserve">• 200 ед. = 50 + 150. </w:t>
      </w:r>
      <w:r>
        <w:rPr>
          <w:vertAlign w:val="superscript"/>
        </w:rPr>
        <w:t>ь</w:t>
      </w:r>
      <w:r>
        <w:t xml:space="preserve"> 350$ = 50 + 300.</w:t>
      </w:r>
    </w:p>
    <w:p w:rsidR="00E65D36" w:rsidRDefault="00E65D36">
      <w:pPr>
        <w:jc w:val="both"/>
        <w:rPr>
          <w:lang w:val="ru-RU"/>
        </w:rPr>
      </w:pPr>
      <w:r>
        <w:rPr>
          <w:lang w:val="ru-RU"/>
        </w:rPr>
        <w:t>Таким образом, стоимость конечных запасов равна 417$, а се</w:t>
      </w:r>
      <w:r>
        <w:rPr>
          <w:lang w:val="ru-RU"/>
        </w:rPr>
        <w:softHyphen/>
        <w:t>бестоимость реализованной продукции — 433$.</w:t>
      </w:r>
    </w:p>
    <w:p w:rsidR="00E65D36" w:rsidRDefault="00E65D36">
      <w:pPr>
        <w:jc w:val="both"/>
        <w:rPr>
          <w:lang w:val="ru-RU"/>
        </w:rPr>
      </w:pPr>
      <w:r>
        <w:rPr>
          <w:lang w:val="ru-RU"/>
        </w:rPr>
        <w:t>Использование метода средней себестоимости обусловлено в основном практическими, а не теоретическими причинами.</w:t>
      </w:r>
    </w:p>
    <w:p w:rsidR="00E65D36" w:rsidRDefault="00E65D36">
      <w:pPr>
        <w:jc w:val="both"/>
        <w:rPr>
          <w:lang w:val="ru-RU"/>
        </w:rPr>
      </w:pPr>
      <w:r>
        <w:rPr>
          <w:lang w:val="ru-RU"/>
        </w:rPr>
        <w:t>3. Суть третьего метода —</w:t>
      </w:r>
      <w:r>
        <w:rPr>
          <w:b/>
          <w:bCs/>
          <w:lang w:val="ru-RU"/>
        </w:rPr>
        <w:t xml:space="preserve"> ФИФО</w:t>
      </w:r>
      <w:r>
        <w:rPr>
          <w:lang w:val="ru-RU"/>
        </w:rPr>
        <w:t xml:space="preserve"> — состоит в предположе</w:t>
      </w:r>
      <w:r>
        <w:rPr>
          <w:lang w:val="ru-RU"/>
        </w:rPr>
        <w:softHyphen/>
        <w:t>нии, что запасы продаются в том же порядке, что и закупаются:</w:t>
      </w:r>
    </w:p>
    <w:p w:rsidR="00E65D36" w:rsidRDefault="00E65D36">
      <w:pPr>
        <w:jc w:val="both"/>
        <w:rPr>
          <w:lang w:val="ru-RU"/>
        </w:rPr>
      </w:pPr>
      <w:r>
        <w:rPr>
          <w:lang w:val="ru-RU"/>
        </w:rPr>
        <w:t>первый пришел — первый ушел. Таким образом, конечные запасы состоят из последних по времени закупок, и для расчета их стоимо</w:t>
      </w:r>
      <w:r>
        <w:rPr>
          <w:lang w:val="ru-RU"/>
        </w:rPr>
        <w:softHyphen/>
        <w:t>сти (себестоимости) берется стоимость последних пришедших еди</w:t>
      </w:r>
      <w:r>
        <w:rPr>
          <w:lang w:val="ru-RU"/>
        </w:rPr>
        <w:softHyphen/>
        <w:t>ниц. Если применяется метод ФИФО, то стоимость конечных запа</w:t>
      </w:r>
      <w:r>
        <w:rPr>
          <w:lang w:val="ru-RU"/>
        </w:rPr>
        <w:softHyphen/>
        <w:t>сов и себестоимость реализованной продукции, полученные в ре</w:t>
      </w:r>
      <w:r>
        <w:rPr>
          <w:lang w:val="ru-RU"/>
        </w:rPr>
        <w:softHyphen/>
        <w:t>зультате расчетов при использовании системы постоянного учета запасов и системы периодического учета запасов, будут одинако</w:t>
      </w:r>
      <w:r>
        <w:rPr>
          <w:lang w:val="ru-RU"/>
        </w:rPr>
        <w:softHyphen/>
        <w:t>выми. В нашем примере это:</w:t>
      </w:r>
    </w:p>
    <w:p w:rsidR="00E65D36" w:rsidRDefault="00E65D36">
      <w:pPr>
        <w:pStyle w:val="FR2"/>
        <w:jc w:val="both"/>
      </w:pPr>
      <w:r>
        <w:rPr>
          <w:b/>
          <w:bCs/>
        </w:rPr>
        <w:t>Система периодического учета запасов</w:t>
      </w:r>
    </w:p>
    <w:p w:rsidR="00E65D36" w:rsidRDefault="00E65D36">
      <w:pPr>
        <w:pStyle w:val="FR2"/>
        <w:jc w:val="both"/>
      </w:pPr>
      <w:r>
        <w:t>Конечные запасы                         150 ед. Последние пришли                        50 ед. по 4$ = 200$ 100 ед. по 3$ = 300$</w:t>
      </w:r>
    </w:p>
    <w:p w:rsidR="00E65D36" w:rsidRDefault="00E65D36">
      <w:pPr>
        <w:pStyle w:val="FR2"/>
        <w:jc w:val="both"/>
      </w:pPr>
      <w:r>
        <w:t>Стоимость конечных запасов               500$ Себестоимость реализованной              850 — 500 = 350$ продукции</w:t>
      </w:r>
    </w:p>
    <w:p w:rsidR="00E65D36" w:rsidRDefault="00E65D36">
      <w:pPr>
        <w:pStyle w:val="FR2"/>
        <w:jc w:val="both"/>
      </w:pPr>
      <w:r>
        <w:rPr>
          <w:b/>
          <w:bCs/>
        </w:rPr>
        <w:t>Система постоянного учета запасов</w:t>
      </w:r>
    </w:p>
    <w:p w:rsidR="00E65D36" w:rsidRDefault="00E65D36">
      <w:pPr>
        <w:pStyle w:val="FR2"/>
        <w:jc w:val="both"/>
      </w:pPr>
      <w:r>
        <w:t>(в этом случае рассчитывается себестоимость каждого "изъятия")</w:t>
      </w:r>
    </w:p>
    <w:p w:rsidR="00E65D36" w:rsidRDefault="00E65D36">
      <w:pPr>
        <w:pStyle w:val="FR2"/>
        <w:jc w:val="both"/>
      </w:pPr>
      <w:r>
        <w:t>Приход            Уход            Остаток</w:t>
      </w:r>
    </w:p>
    <w:p w:rsidR="00E65D36" w:rsidRDefault="00E65D36">
      <w:pPr>
        <w:pStyle w:val="FR2"/>
        <w:jc w:val="both"/>
      </w:pPr>
      <w:r>
        <w:t>01.01 50 ед.по 1$ = 50$                     50 ед. по 1$ 02.01 150 ед.по 2$ = 300$                     50 ед. по 1$ 150ед. по 2$</w:t>
      </w:r>
    </w:p>
    <w:p w:rsidR="00E65D36" w:rsidRDefault="00E65D36">
      <w:pPr>
        <w:pStyle w:val="FR2"/>
        <w:jc w:val="both"/>
      </w:pPr>
      <w:r>
        <w:t>350$</w:t>
      </w:r>
    </w:p>
    <w:p w:rsidR="00E65D36" w:rsidRDefault="00E65D36">
      <w:pPr>
        <w:pStyle w:val="FR2"/>
        <w:jc w:val="both"/>
      </w:pPr>
      <w:r>
        <w:t>15.01 100 ед.по 3$ = 300$                     50 ед. по 1$ 150ед. по 2$ 100 ед. по 3$</w:t>
      </w:r>
    </w:p>
    <w:p w:rsidR="00E65D36" w:rsidRDefault="00E65D36">
      <w:pPr>
        <w:pStyle w:val="FR2"/>
        <w:jc w:val="both"/>
      </w:pPr>
      <w:r>
        <w:t>650$ 20.01                        200 ед.:</w:t>
      </w:r>
    </w:p>
    <w:p w:rsidR="00E65D36" w:rsidRDefault="00E65D36">
      <w:pPr>
        <w:pStyle w:val="FR2"/>
        <w:jc w:val="both"/>
      </w:pPr>
      <w:r>
        <w:t>50ед.по1$+     100ед.по3$ +</w:t>
      </w:r>
      <w:r>
        <w:rPr>
          <w:b/>
          <w:bCs/>
        </w:rPr>
        <w:t xml:space="preserve"> 150 ед. по      ————————</w:t>
      </w:r>
    </w:p>
    <w:p w:rsidR="00E65D36" w:rsidRDefault="00E65D36">
      <w:pPr>
        <w:pStyle w:val="FR2"/>
        <w:jc w:val="both"/>
      </w:pPr>
      <w:r>
        <w:t>2$ = 350$           300$</w:t>
      </w:r>
    </w:p>
    <w:p w:rsidR="00E65D36" w:rsidRDefault="00E65D36">
      <w:pPr>
        <w:pStyle w:val="FR2"/>
        <w:jc w:val="both"/>
      </w:pPr>
      <w:r>
        <w:t>25.01 50 ед.по 4$ =200$                    100ед.по3$ 50 ед. по 4$</w:t>
      </w:r>
    </w:p>
    <w:p w:rsidR="00E65D36" w:rsidRDefault="00E65D36">
      <w:pPr>
        <w:pStyle w:val="FR2"/>
        <w:jc w:val="both"/>
      </w:pPr>
      <w:r>
        <w:t>500$ 31.01                                          150 ед. = 500$</w:t>
      </w:r>
    </w:p>
    <w:p w:rsidR="00E65D36" w:rsidRDefault="00E65D36">
      <w:pPr>
        <w:jc w:val="both"/>
        <w:rPr>
          <w:lang w:val="ru-RU"/>
        </w:rPr>
      </w:pPr>
      <w:r>
        <w:rPr>
          <w:lang w:val="ru-RU"/>
        </w:rPr>
        <w:t xml:space="preserve"> Такое совпадение происходит, поскольку одни и те же товары будут первыми пришедшими и первыми ушедшими независимо от того, учитываются они в течение месяца (постоянная система) или в конце месяца (периодическая система).</w:t>
      </w:r>
    </w:p>
    <w:p w:rsidR="00E65D36" w:rsidRDefault="00E65D36">
      <w:pPr>
        <w:jc w:val="both"/>
        <w:rPr>
          <w:lang w:val="ru-RU"/>
        </w:rPr>
      </w:pPr>
      <w:r>
        <w:rPr>
          <w:lang w:val="ru-RU"/>
        </w:rPr>
        <w:t>Использование метода ФИФО максимально приближает поток стоимостей к потоку физических единиц. Результатом его примене</w:t>
      </w:r>
      <w:r>
        <w:rPr>
          <w:lang w:val="ru-RU"/>
        </w:rPr>
        <w:softHyphen/>
        <w:t>ния является то, что стоимость конечных запасов приближена к их текущей рыночной стоимости, а себестоимость реализованной про</w:t>
      </w:r>
      <w:r>
        <w:rPr>
          <w:lang w:val="ru-RU"/>
        </w:rPr>
        <w:softHyphen/>
        <w:t>дукции занижается, что приводит к максимальному значению чис</w:t>
      </w:r>
      <w:r>
        <w:rPr>
          <w:lang w:val="ru-RU"/>
        </w:rPr>
        <w:softHyphen/>
        <w:t>той прибыли.</w:t>
      </w:r>
    </w:p>
    <w:p w:rsidR="00E65D36" w:rsidRDefault="00E65D36">
      <w:pPr>
        <w:jc w:val="both"/>
        <w:rPr>
          <w:lang w:val="ru-RU"/>
        </w:rPr>
      </w:pPr>
      <w:r>
        <w:rPr>
          <w:lang w:val="ru-RU"/>
        </w:rPr>
        <w:t>4. Метод ЛИФО базируется на предположении, что последние по времени закупки первыми уходят в продажу (производство):</w:t>
      </w:r>
    </w:p>
    <w:p w:rsidR="00E65D36" w:rsidRDefault="00E65D36">
      <w:pPr>
        <w:jc w:val="both"/>
        <w:rPr>
          <w:lang w:val="ru-RU"/>
        </w:rPr>
      </w:pPr>
      <w:r>
        <w:rPr>
          <w:lang w:val="ru-RU"/>
        </w:rPr>
        <w:t>последний пришел — первый ушел. Это позволяет более точно со</w:t>
      </w:r>
      <w:r>
        <w:rPr>
          <w:lang w:val="ru-RU"/>
        </w:rPr>
        <w:softHyphen/>
        <w:t>поставить доходы и расходы данного периода. Конечные запасы соответственно будут состоять из первых по времени закупок. Для двух систем учета запасов наш пример будет выглядеть следующим образом.</w:t>
      </w:r>
    </w:p>
    <w:p w:rsidR="00E65D36" w:rsidRDefault="00E65D36">
      <w:pPr>
        <w:jc w:val="both"/>
        <w:rPr>
          <w:lang w:val="ru-RU"/>
        </w:rPr>
      </w:pPr>
      <w:r>
        <w:rPr>
          <w:b/>
          <w:bCs/>
          <w:lang w:val="ru-RU"/>
        </w:rPr>
        <w:t>Система периодического учета запасов</w:t>
      </w:r>
      <w:r>
        <w:rPr>
          <w:lang w:val="ru-RU"/>
        </w:rPr>
        <w:t xml:space="preserve"> (расчет величины конеч</w:t>
      </w:r>
      <w:r>
        <w:rPr>
          <w:lang w:val="ru-RU"/>
        </w:rPr>
        <w:softHyphen/>
        <w:t>ных запасов базируется на общем количестве запасов независимо от дат их поступления, ушедшие 20 января 200 единиц будут вклю</w:t>
      </w:r>
      <w:r>
        <w:rPr>
          <w:lang w:val="ru-RU"/>
        </w:rPr>
        <w:softHyphen/>
        <w:t>чать 50 единиц, приобретенных 25 января, 100 единиц — 15 января и 50 единиц — 2 января):</w:t>
      </w:r>
    </w:p>
    <w:p w:rsidR="00E65D36" w:rsidRDefault="00E65D36">
      <w:pPr>
        <w:pStyle w:val="FR2"/>
        <w:jc w:val="both"/>
      </w:pPr>
      <w:r>
        <w:rPr>
          <w:sz w:val="18"/>
          <w:szCs w:val="18"/>
        </w:rPr>
        <w:t>Конечные запасы                         150 ед. Первыми пришли                        50 ед. по 1 $ = 50$</w:t>
      </w:r>
    </w:p>
    <w:p w:rsidR="00E65D36" w:rsidRDefault="00E65D36">
      <w:pPr>
        <w:pStyle w:val="FR2"/>
        <w:jc w:val="both"/>
      </w:pPr>
      <w:r>
        <w:t>100 ед. по 2$ = 200$</w:t>
      </w:r>
    </w:p>
    <w:p w:rsidR="00E65D36" w:rsidRDefault="00E65D36">
      <w:pPr>
        <w:pStyle w:val="FR2"/>
        <w:jc w:val="both"/>
      </w:pPr>
      <w:r>
        <w:t>Стоимость конечных запасов               250$</w:t>
      </w:r>
    </w:p>
    <w:p w:rsidR="00E65D36" w:rsidRDefault="00E65D36">
      <w:pPr>
        <w:pStyle w:val="FR2"/>
        <w:jc w:val="both"/>
      </w:pPr>
      <w:r>
        <w:t>Себестоимость</w:t>
      </w:r>
    </w:p>
    <w:p w:rsidR="00E65D36" w:rsidRDefault="00E65D36">
      <w:pPr>
        <w:pStyle w:val="FR2"/>
        <w:jc w:val="both"/>
      </w:pPr>
      <w:r>
        <w:t>реализованной продукции                  850 — 250 = 600$</w:t>
      </w:r>
    </w:p>
    <w:p w:rsidR="00E65D36" w:rsidRDefault="00E65D36">
      <w:pPr>
        <w:jc w:val="both"/>
        <w:rPr>
          <w:lang w:val="ru-RU"/>
        </w:rPr>
      </w:pPr>
      <w:r>
        <w:rPr>
          <w:b/>
          <w:bCs/>
          <w:lang w:val="ru-RU"/>
        </w:rPr>
        <w:t>Система постоянного учета запасов</w:t>
      </w:r>
      <w:r>
        <w:rPr>
          <w:lang w:val="ru-RU"/>
        </w:rPr>
        <w:t xml:space="preserve"> (использование метода ЛИФО при этой системе дает результаты, отличные от результатов для системы периодического учета):</w:t>
      </w:r>
    </w:p>
    <w:p w:rsidR="00E65D36" w:rsidRDefault="00E65D36">
      <w:pPr>
        <w:pStyle w:val="FR2"/>
        <w:jc w:val="both"/>
      </w:pPr>
      <w:r>
        <w:t>Приход            Уход          Остаток 01.01   50 ед.по 1$ =50$                50 ед.по 1$ =50$ 02.01 150 ед.по 2$ =300$                50 ед.по 1$ 150 ед.по 2$</w:t>
      </w:r>
    </w:p>
    <w:p w:rsidR="00E65D36" w:rsidRDefault="00E65D36">
      <w:pPr>
        <w:pStyle w:val="FR2"/>
        <w:jc w:val="both"/>
      </w:pPr>
      <w:r>
        <w:t>350$</w:t>
      </w:r>
    </w:p>
    <w:p w:rsidR="00E65D36" w:rsidRDefault="00E65D36">
      <w:pPr>
        <w:jc w:val="both"/>
        <w:rPr>
          <w:lang w:val="ru-RU"/>
        </w:rPr>
      </w:pPr>
      <w:r>
        <w:rPr>
          <w:sz w:val="16"/>
          <w:szCs w:val="16"/>
          <w:lang w:val="ru-RU"/>
        </w:rPr>
        <w:t>15.01 100 ед. по 3$ = 300$</w:t>
      </w:r>
      <w:r>
        <w:rPr>
          <w:sz w:val="16"/>
          <w:szCs w:val="16"/>
          <w:lang w:val="ru-RU"/>
        </w:rPr>
        <w:tab/>
        <w:t xml:space="preserve">50ед.по1$ </w:t>
      </w:r>
      <w:r>
        <w:rPr>
          <w:sz w:val="16"/>
          <w:szCs w:val="16"/>
          <w:lang w:val="ru-RU"/>
        </w:rPr>
        <w:tab/>
        <w:t xml:space="preserve">150 ед, по 2$ </w:t>
      </w:r>
      <w:r>
        <w:rPr>
          <w:sz w:val="16"/>
          <w:szCs w:val="16"/>
          <w:lang w:val="ru-RU"/>
        </w:rPr>
        <w:tab/>
        <w:t>100 ед. по 3$</w:t>
      </w:r>
    </w:p>
    <w:p w:rsidR="00E65D36" w:rsidRDefault="00E65D36">
      <w:pPr>
        <w:pStyle w:val="FR2"/>
        <w:jc w:val="both"/>
      </w:pPr>
      <w:r>
        <w:tab/>
        <w:t>650$ 20.01</w:t>
      </w:r>
      <w:r>
        <w:tab/>
        <w:t>200 ед.: 100 ед. по</w:t>
      </w:r>
      <w:r>
        <w:tab/>
        <w:t>50 ед. по 1$</w:t>
      </w:r>
    </w:p>
    <w:p w:rsidR="00E65D36" w:rsidRDefault="00E65D36">
      <w:pPr>
        <w:pStyle w:val="FR2"/>
        <w:jc w:val="both"/>
      </w:pPr>
      <w:r>
        <w:tab/>
        <w:t>3$</w:t>
      </w:r>
      <w:r>
        <w:tab/>
        <w:t>+ 100 ед. по</w:t>
      </w:r>
      <w:r>
        <w:tab/>
        <w:t xml:space="preserve">50 ед. по 2$ </w:t>
      </w:r>
      <w:r>
        <w:tab/>
        <w:t>2$ = 500$</w:t>
      </w:r>
    </w:p>
    <w:p w:rsidR="00E65D36" w:rsidRDefault="00E65D36">
      <w:pPr>
        <w:pStyle w:val="FR2"/>
        <w:jc w:val="both"/>
      </w:pPr>
      <w:r>
        <w:tab/>
        <w:t>150$</w:t>
      </w:r>
    </w:p>
    <w:p w:rsidR="00E65D36" w:rsidRDefault="00E65D36">
      <w:pPr>
        <w:jc w:val="both"/>
        <w:rPr>
          <w:lang w:val="ru-RU"/>
        </w:rPr>
      </w:pPr>
      <w:r>
        <w:rPr>
          <w:sz w:val="16"/>
          <w:szCs w:val="16"/>
          <w:lang w:val="ru-RU"/>
        </w:rPr>
        <w:t>25.01 50 ед. по 4$ = 200$</w:t>
      </w:r>
      <w:r>
        <w:rPr>
          <w:sz w:val="16"/>
          <w:szCs w:val="16"/>
          <w:lang w:val="ru-RU"/>
        </w:rPr>
        <w:tab/>
        <w:t xml:space="preserve">50 ед. по 1$ </w:t>
      </w:r>
      <w:r>
        <w:rPr>
          <w:sz w:val="16"/>
          <w:szCs w:val="16"/>
          <w:lang w:val="ru-RU"/>
        </w:rPr>
        <w:tab/>
        <w:t xml:space="preserve">50 ед. по 2$ </w:t>
      </w:r>
      <w:r>
        <w:rPr>
          <w:sz w:val="16"/>
          <w:szCs w:val="16"/>
          <w:lang w:val="ru-RU"/>
        </w:rPr>
        <w:tab/>
        <w:t>50 ед. по 4$</w:t>
      </w:r>
    </w:p>
    <w:p w:rsidR="00E65D36" w:rsidRDefault="00E65D36">
      <w:pPr>
        <w:pStyle w:val="FR2"/>
        <w:jc w:val="both"/>
      </w:pPr>
      <w:r>
        <w:tab/>
        <w:t>350$ 31.01</w:t>
      </w:r>
      <w:r>
        <w:tab/>
        <w:t>150ед.=350$</w:t>
      </w:r>
    </w:p>
    <w:p w:rsidR="00E65D36" w:rsidRDefault="00E65D36">
      <w:pPr>
        <w:jc w:val="both"/>
        <w:rPr>
          <w:lang w:val="ru-RU"/>
        </w:rPr>
      </w:pPr>
      <w:r>
        <w:rPr>
          <w:lang w:val="ru-RU"/>
        </w:rPr>
        <w:t>Разница в результатах при использовании метода ЛИФО для этих двух систем основана на том, что в первом случае за базу рас</w:t>
      </w:r>
      <w:r>
        <w:rPr>
          <w:lang w:val="ru-RU"/>
        </w:rPr>
        <w:softHyphen/>
        <w:t>чета берутся все закупки месяца, которые сопоставляются с "изъяти</w:t>
      </w:r>
      <w:r>
        <w:rPr>
          <w:lang w:val="ru-RU"/>
        </w:rPr>
        <w:softHyphen/>
        <w:t>ями", а во втором случае — последние закупки перед "изъятием".</w:t>
      </w:r>
    </w:p>
    <w:p w:rsidR="00E65D36" w:rsidRDefault="00E65D36">
      <w:pPr>
        <w:jc w:val="both"/>
        <w:rPr>
          <w:lang w:val="ru-RU"/>
        </w:rPr>
      </w:pPr>
      <w:r>
        <w:rPr>
          <w:lang w:val="ru-RU"/>
        </w:rPr>
        <w:t>Результатом применения метода ЛИФО является максимально приближенная к действительности себестоимость реализованной продукции (поскольку в нее включены последние закупки по теку</w:t>
      </w:r>
      <w:r>
        <w:rPr>
          <w:lang w:val="ru-RU"/>
        </w:rPr>
        <w:softHyphen/>
        <w:t>щим рыночным ценам), меньшая по сравнению с другими метода</w:t>
      </w:r>
      <w:r>
        <w:rPr>
          <w:lang w:val="ru-RU"/>
        </w:rPr>
        <w:softHyphen/>
        <w:t>ми оценки величина чистой прибыли (при условии роста цен) и за</w:t>
      </w:r>
      <w:r>
        <w:rPr>
          <w:lang w:val="ru-RU"/>
        </w:rPr>
        <w:softHyphen/>
        <w:t>ниженная оценка величины конечных запасов в балансе.</w:t>
      </w:r>
    </w:p>
    <w:p w:rsidR="00E65D36" w:rsidRDefault="00E65D36">
      <w:pPr>
        <w:jc w:val="both"/>
        <w:rPr>
          <w:lang w:val="ru-RU"/>
        </w:rPr>
      </w:pPr>
      <w:r>
        <w:rPr>
          <w:lang w:val="ru-RU"/>
        </w:rPr>
        <w:t>В российской практике сейчас разрешено использовать все эти методы, однако, к сожалению, не разработан конкретный механизм их применения.</w:t>
      </w:r>
    </w:p>
    <w:p w:rsidR="00E65D36" w:rsidRDefault="00E65D36">
      <w:pPr>
        <w:jc w:val="both"/>
        <w:rPr>
          <w:lang w:val="ru-RU"/>
        </w:rPr>
      </w:pPr>
      <w:r>
        <w:rPr>
          <w:b/>
          <w:bCs/>
          <w:lang w:val="ru-RU"/>
        </w:rPr>
        <w:t>В. ОТРАЖЕНИЕ ЗАПАСОВ В ОТЧЕТНОСТИ</w:t>
      </w:r>
    </w:p>
    <w:p w:rsidR="00E65D36" w:rsidRDefault="00E65D36">
      <w:pPr>
        <w:jc w:val="both"/>
        <w:rPr>
          <w:lang w:val="ru-RU"/>
        </w:rPr>
      </w:pPr>
      <w:r>
        <w:rPr>
          <w:lang w:val="ru-RU"/>
        </w:rPr>
        <w:t>После того как определена стоимость (себестоимость) конеч</w:t>
      </w:r>
      <w:r>
        <w:rPr>
          <w:lang w:val="ru-RU"/>
        </w:rPr>
        <w:softHyphen/>
        <w:t>ной величины запасов, они должны быть отражены в балансе. Ком</w:t>
      </w:r>
      <w:r>
        <w:rPr>
          <w:lang w:val="ru-RU"/>
        </w:rPr>
        <w:softHyphen/>
        <w:t>пании должны отражать</w:t>
      </w:r>
      <w:r>
        <w:rPr>
          <w:b/>
          <w:bCs/>
          <w:lang w:val="ru-RU"/>
        </w:rPr>
        <w:t xml:space="preserve"> их,</w:t>
      </w:r>
      <w:r>
        <w:rPr>
          <w:lang w:val="ru-RU"/>
        </w:rPr>
        <w:t xml:space="preserve"> согласно правилу низшей оценки. Суть его состоит в том, что в силу действия принципа осмотрительности запасы оцениваются и отражаются по наименьшей из возможных стоимостей: рыночной цены или себестоимости (low of cost or mar</w:t>
      </w:r>
      <w:r>
        <w:rPr>
          <w:lang w:val="ru-RU"/>
        </w:rPr>
        <w:softHyphen/>
        <w:t>ket — LCM). Поскольку по.разным причинам рыночная цена запа</w:t>
      </w:r>
      <w:r>
        <w:rPr>
          <w:lang w:val="ru-RU"/>
        </w:rPr>
        <w:softHyphen/>
        <w:t>сов может опуститься ниже их себестоимости, то возникает потен</w:t>
      </w:r>
      <w:r>
        <w:rPr>
          <w:lang w:val="ru-RU"/>
        </w:rPr>
        <w:softHyphen/>
        <w:t>циальный убыток, который должен быть отражен в данном перио</w:t>
      </w:r>
      <w:r>
        <w:rPr>
          <w:lang w:val="ru-RU"/>
        </w:rPr>
        <w:softHyphen/>
        <w:t>де списанием стоимости запасов до рыночной цены. В США в каче-</w:t>
      </w:r>
    </w:p>
    <w:p w:rsidR="00E65D36" w:rsidRDefault="00E65D36">
      <w:pPr>
        <w:jc w:val="both"/>
        <w:rPr>
          <w:lang w:val="ru-RU"/>
        </w:rPr>
      </w:pPr>
      <w:r>
        <w:rPr>
          <w:lang w:val="ru-RU"/>
        </w:rPr>
        <w:t xml:space="preserve"> стве рыночной цены или рыночной стоимости в этом случае высту</w:t>
      </w:r>
      <w:r>
        <w:rPr>
          <w:lang w:val="ru-RU"/>
        </w:rPr>
        <w:softHyphen/>
        <w:t>пает "стоимость замещения" (replacement value) запасов*.</w:t>
      </w:r>
    </w:p>
    <w:p w:rsidR="00E65D36" w:rsidRDefault="00E65D36">
      <w:pPr>
        <w:jc w:val="both"/>
        <w:rPr>
          <w:lang w:val="ru-RU"/>
        </w:rPr>
      </w:pPr>
      <w:r>
        <w:rPr>
          <w:lang w:val="ru-RU"/>
        </w:rPr>
        <w:t>Разница между себестоимостью запасов и их рыночной ценой списывается двумя методами: прямым (direct) и косвенным (indirect). В первом случае рыночная стоимость запасов просто замещает их себестоимость, и разница прямо списывается на себестоимость реа^ лизованной продукции; во втором — создается контр-активный корректирующий счет "Скидки в результате снижения рыночной стоимости запасов" ("Allowance to reduce inventory to market ) к счету запасов и счет, отражающий этот убыток в отчете о прибы</w:t>
      </w:r>
      <w:r>
        <w:rPr>
          <w:lang w:val="ru-RU"/>
        </w:rPr>
        <w:softHyphen/>
        <w:t>лях и убытках, — "Убыток в результате снижения рыночной сто</w:t>
      </w:r>
      <w:r>
        <w:rPr>
          <w:lang w:val="ru-RU"/>
        </w:rPr>
        <w:softHyphen/>
        <w:t>имости запасов" ("Loss due to market decline of inventory"). Исполь</w:t>
      </w:r>
      <w:r>
        <w:rPr>
          <w:lang w:val="ru-RU"/>
        </w:rPr>
        <w:softHyphen/>
        <w:t>зование прямого метода представляет собой нормальную практи</w:t>
      </w:r>
      <w:r>
        <w:rPr>
          <w:lang w:val="ru-RU"/>
        </w:rPr>
        <w:softHyphen/>
        <w:t>ку, косвенный обычно используется при существенной величине убытка. Списание на себестоимость разницы между рыночной сто</w:t>
      </w:r>
      <w:r>
        <w:rPr>
          <w:lang w:val="ru-RU"/>
        </w:rPr>
        <w:softHyphen/>
        <w:t>имостью и себестоимостью является безвозвратным (non-recove</w:t>
      </w:r>
      <w:r>
        <w:rPr>
          <w:lang w:val="ru-RU"/>
        </w:rPr>
        <w:softHyphen/>
        <w:t>rable) и не реверсируется.</w:t>
      </w:r>
    </w:p>
    <w:p w:rsidR="00E65D36" w:rsidRDefault="00E65D36">
      <w:pPr>
        <w:jc w:val="both"/>
        <w:rPr>
          <w:lang w:val="ru-RU"/>
        </w:rPr>
      </w:pPr>
      <w:r>
        <w:rPr>
          <w:lang w:val="ru-RU"/>
        </w:rPr>
        <w:t>Предположим, что имеются следующие данные**:</w:t>
      </w:r>
    </w:p>
    <w:p w:rsidR="00E65D36" w:rsidRDefault="00E65D36">
      <w:pPr>
        <w:pStyle w:val="FR2"/>
        <w:jc w:val="both"/>
      </w:pPr>
      <w:r>
        <w:rPr>
          <w:sz w:val="12"/>
          <w:szCs w:val="12"/>
        </w:rPr>
        <w:t>4</w:t>
      </w:r>
    </w:p>
    <w:p w:rsidR="00E65D36" w:rsidRDefault="00E65D36">
      <w:pPr>
        <w:pStyle w:val="FR2"/>
        <w:jc w:val="both"/>
      </w:pPr>
      <w:r>
        <w:t>Запасы           Себестоимость    Рыночная стоимость Начало периода   65 000$          65 000$ Конец периода    82 000$          70 000$</w:t>
      </w:r>
    </w:p>
    <w:p w:rsidR="00E65D36" w:rsidRDefault="00E65D36">
      <w:pPr>
        <w:jc w:val="both"/>
        <w:rPr>
          <w:lang w:val="ru-RU"/>
        </w:rPr>
      </w:pPr>
      <w:r>
        <w:rPr>
          <w:lang w:val="ru-RU"/>
        </w:rPr>
        <w:t>Бухгалтерские записи для системы периодического учета запа</w:t>
      </w:r>
      <w:r>
        <w:rPr>
          <w:lang w:val="ru-RU"/>
        </w:rPr>
        <w:softHyphen/>
        <w:t>сов и постоянного учета запасов будут следующие:</w:t>
      </w:r>
    </w:p>
    <w:p w:rsidR="00E65D36" w:rsidRDefault="00E65D36">
      <w:pPr>
        <w:pStyle w:val="FR2"/>
        <w:jc w:val="both"/>
      </w:pPr>
      <w:r>
        <w:rPr>
          <w:b/>
          <w:bCs/>
        </w:rPr>
        <w:t>Система периодического учета запасов</w:t>
      </w:r>
    </w:p>
    <w:p w:rsidR="00E65D36" w:rsidRDefault="00E65D36">
      <w:pPr>
        <w:pStyle w:val="FR2"/>
        <w:jc w:val="both"/>
      </w:pPr>
      <w:r>
        <w:t>Прямой метод               Косвенный метод</w:t>
      </w:r>
    </w:p>
    <w:p w:rsidR="00E65D36" w:rsidRDefault="00E65D36">
      <w:pPr>
        <w:pStyle w:val="FR2"/>
        <w:jc w:val="both"/>
      </w:pPr>
      <w:r>
        <w:t>1. Закрытие начальных запасов</w:t>
      </w:r>
    </w:p>
    <w:p w:rsidR="00E65D36" w:rsidRDefault="00E65D36">
      <w:pPr>
        <w:pStyle w:val="FR2"/>
        <w:jc w:val="both"/>
      </w:pPr>
      <w:r>
        <w:t>Д Себестоимость реализованной  Д Себестоимость реализованной</w:t>
      </w:r>
    </w:p>
    <w:p w:rsidR="00E65D36" w:rsidRDefault="00E65D36">
      <w:pPr>
        <w:pStyle w:val="FR2"/>
        <w:jc w:val="both"/>
      </w:pPr>
      <w:r>
        <w:t>продукции      65000          продукции         65000 К Запасы         65000       К Запасы             65000</w:t>
      </w:r>
    </w:p>
    <w:p w:rsidR="00E65D36" w:rsidRDefault="00E65D36">
      <w:pPr>
        <w:pStyle w:val="FR2"/>
        <w:jc w:val="both"/>
      </w:pPr>
      <w:r>
        <w:t>2. Отражение конечных запасов</w:t>
      </w:r>
    </w:p>
    <w:p w:rsidR="00E65D36" w:rsidRDefault="00E65D36">
      <w:pPr>
        <w:pStyle w:val="FR2"/>
        <w:jc w:val="both"/>
      </w:pPr>
      <w:r>
        <w:t>Д Запасы         70000       Д Запасы            82000</w:t>
      </w:r>
    </w:p>
    <w:p w:rsidR="00E65D36" w:rsidRDefault="00E65D36">
      <w:pPr>
        <w:pStyle w:val="FR2"/>
        <w:jc w:val="both"/>
      </w:pPr>
      <w:r>
        <w:t>К Себестоимость               К Себестоимость реализованной                  реализованной продукции       70000         продукции          82000</w:t>
      </w:r>
    </w:p>
    <w:p w:rsidR="00E65D36" w:rsidRDefault="00E65D36">
      <w:pPr>
        <w:jc w:val="both"/>
        <w:rPr>
          <w:lang w:val="ru-RU"/>
        </w:rPr>
      </w:pPr>
      <w:r>
        <w:rPr>
          <w:i/>
          <w:iCs/>
          <w:sz w:val="16"/>
          <w:szCs w:val="16"/>
          <w:lang w:val="ru-RU"/>
        </w:rPr>
        <w:t>•</w:t>
      </w:r>
      <w:r>
        <w:rPr>
          <w:sz w:val="16"/>
          <w:szCs w:val="16"/>
          <w:lang w:val="ru-RU"/>
        </w:rPr>
        <w:t xml:space="preserve"> Сколько надо заплатить поставщикам в настоящий момент за такое же ко</w:t>
      </w:r>
      <w:r>
        <w:rPr>
          <w:sz w:val="16"/>
          <w:szCs w:val="16"/>
          <w:lang w:val="ru-RU"/>
        </w:rPr>
        <w:softHyphen/>
        <w:t>личество запасов, т. е. рынок, на котором запасы покупаютс».</w:t>
      </w:r>
    </w:p>
    <w:p w:rsidR="00E65D36" w:rsidRDefault="00E65D36">
      <w:pPr>
        <w:jc w:val="both"/>
        <w:rPr>
          <w:lang w:val="ru-RU"/>
        </w:rPr>
      </w:pPr>
      <w:r>
        <w:rPr>
          <w:b/>
          <w:bCs/>
          <w:sz w:val="16"/>
          <w:szCs w:val="16"/>
          <w:lang w:val="ru-RU"/>
        </w:rPr>
        <w:t>" Цифры взяты из кн.:</w:t>
      </w:r>
      <w:r>
        <w:rPr>
          <w:sz w:val="16"/>
          <w:szCs w:val="16"/>
          <w:lang w:val="ru-RU"/>
        </w:rPr>
        <w:t xml:space="preserve"> Kicso D. Е„ Weygandl J. J. Intermediate Accounting, 7-th cd. 1992. р. 440-^141.</w:t>
      </w:r>
    </w:p>
    <w:p w:rsidR="00E65D36" w:rsidRDefault="00E65D36">
      <w:pPr>
        <w:pStyle w:val="FR2"/>
        <w:jc w:val="both"/>
      </w:pPr>
      <w:r>
        <w:rPr>
          <w:sz w:val="18"/>
          <w:szCs w:val="18"/>
        </w:rPr>
        <w:t>3. Списание разницы</w:t>
      </w:r>
    </w:p>
    <w:p w:rsidR="00E65D36" w:rsidRDefault="00E65D36">
      <w:pPr>
        <w:pStyle w:val="FR2"/>
        <w:jc w:val="both"/>
      </w:pPr>
      <w:r>
        <w:rPr>
          <w:sz w:val="18"/>
          <w:szCs w:val="18"/>
        </w:rPr>
        <w:t>Нет, так как уже отражена</w:t>
      </w:r>
      <w:r>
        <w:rPr>
          <w:sz w:val="18"/>
          <w:szCs w:val="18"/>
        </w:rPr>
        <w:tab/>
        <w:t>Д Убыток в результате снижения</w:t>
      </w:r>
    </w:p>
    <w:p w:rsidR="00E65D36" w:rsidRDefault="00E65D36">
      <w:pPr>
        <w:pStyle w:val="FR2"/>
        <w:jc w:val="both"/>
      </w:pPr>
      <w:r>
        <w:rPr>
          <w:sz w:val="18"/>
          <w:szCs w:val="18"/>
        </w:rPr>
        <w:t>в себестоимости продукции,</w:t>
      </w:r>
      <w:r>
        <w:rPr>
          <w:sz w:val="18"/>
          <w:szCs w:val="18"/>
        </w:rPr>
        <w:tab/>
        <w:t>рыночной стоимости</w:t>
      </w:r>
    </w:p>
    <w:p w:rsidR="00E65D36" w:rsidRDefault="00E65D36">
      <w:pPr>
        <w:pStyle w:val="FR2"/>
        <w:jc w:val="both"/>
      </w:pPr>
      <w:r>
        <w:rPr>
          <w:sz w:val="18"/>
          <w:szCs w:val="18"/>
        </w:rPr>
        <w:t>поскольку в конца месяца</w:t>
      </w:r>
      <w:r>
        <w:rPr>
          <w:sz w:val="18"/>
          <w:szCs w:val="18"/>
        </w:rPr>
        <w:tab/>
        <w:t>запасов               12 000</w:t>
      </w:r>
    </w:p>
    <w:p w:rsidR="00E65D36" w:rsidRDefault="00E65D36">
      <w:pPr>
        <w:pStyle w:val="FR2"/>
        <w:jc w:val="both"/>
      </w:pPr>
      <w:r>
        <w:rPr>
          <w:sz w:val="18"/>
          <w:szCs w:val="18"/>
        </w:rPr>
        <w:t>записываем конечную величину</w:t>
      </w:r>
      <w:r>
        <w:rPr>
          <w:sz w:val="18"/>
          <w:szCs w:val="18"/>
        </w:rPr>
        <w:tab/>
        <w:t>К Скидка в результате снижения</w:t>
      </w:r>
    </w:p>
    <w:p w:rsidR="00E65D36" w:rsidRDefault="00E65D36">
      <w:pPr>
        <w:pStyle w:val="FR2"/>
        <w:jc w:val="both"/>
      </w:pPr>
      <w:r>
        <w:rPr>
          <w:sz w:val="18"/>
          <w:szCs w:val="18"/>
        </w:rPr>
        <w:t>запасов по рыночной стоимости</w:t>
      </w:r>
      <w:r>
        <w:rPr>
          <w:sz w:val="18"/>
          <w:szCs w:val="18"/>
        </w:rPr>
        <w:tab/>
        <w:t>рыночной стоимости</w:t>
      </w:r>
    </w:p>
    <w:p w:rsidR="00E65D36" w:rsidRDefault="00E65D36">
      <w:pPr>
        <w:jc w:val="both"/>
        <w:rPr>
          <w:lang w:val="ru-RU"/>
        </w:rPr>
      </w:pPr>
      <w:r>
        <w:rPr>
          <w:lang w:val="ru-RU"/>
        </w:rPr>
        <w:tab/>
        <w:t>запасов                  12 000</w:t>
      </w:r>
    </w:p>
    <w:p w:rsidR="00E65D36" w:rsidRDefault="00E65D36">
      <w:pPr>
        <w:pStyle w:val="FR2"/>
        <w:jc w:val="both"/>
      </w:pPr>
      <w:r>
        <w:rPr>
          <w:b/>
          <w:bCs/>
          <w:sz w:val="18"/>
          <w:szCs w:val="18"/>
        </w:rPr>
        <w:t>Система постоянного учета запасов</w:t>
      </w:r>
    </w:p>
    <w:p w:rsidR="00E65D36" w:rsidRDefault="00E65D36">
      <w:pPr>
        <w:pStyle w:val="FR2"/>
        <w:jc w:val="both"/>
      </w:pPr>
      <w:r>
        <w:rPr>
          <w:sz w:val="18"/>
          <w:szCs w:val="18"/>
        </w:rPr>
        <w:t>Прямой метод</w:t>
      </w:r>
      <w:r>
        <w:rPr>
          <w:sz w:val="18"/>
          <w:szCs w:val="18"/>
        </w:rPr>
        <w:tab/>
        <w:t>Косвенный метод 1. Списание разницы</w:t>
      </w:r>
    </w:p>
    <w:p w:rsidR="00E65D36" w:rsidRDefault="00E65D36">
      <w:pPr>
        <w:pStyle w:val="FR2"/>
        <w:jc w:val="both"/>
      </w:pPr>
      <w:r>
        <w:rPr>
          <w:sz w:val="18"/>
          <w:szCs w:val="18"/>
        </w:rPr>
        <w:t>Д Себестоимость</w:t>
      </w:r>
      <w:r>
        <w:rPr>
          <w:sz w:val="18"/>
          <w:szCs w:val="18"/>
        </w:rPr>
        <w:tab/>
        <w:t>Д Убытки в результате реализованной</w:t>
      </w:r>
      <w:r>
        <w:rPr>
          <w:sz w:val="18"/>
          <w:szCs w:val="18"/>
        </w:rPr>
        <w:tab/>
        <w:t>снижения рыночной продукции      12 000</w:t>
      </w:r>
      <w:r>
        <w:rPr>
          <w:sz w:val="18"/>
          <w:szCs w:val="18"/>
        </w:rPr>
        <w:tab/>
        <w:t>стоимости запасов    12 000 К Запасы             12000</w:t>
      </w:r>
      <w:r>
        <w:rPr>
          <w:sz w:val="18"/>
          <w:szCs w:val="18"/>
        </w:rPr>
        <w:tab/>
        <w:t xml:space="preserve">К Скидка в результате </w:t>
      </w:r>
      <w:r>
        <w:rPr>
          <w:sz w:val="18"/>
          <w:szCs w:val="18"/>
        </w:rPr>
        <w:tab/>
        <w:t xml:space="preserve">снижения рыночной </w:t>
      </w:r>
      <w:r>
        <w:rPr>
          <w:sz w:val="18"/>
          <w:szCs w:val="18"/>
        </w:rPr>
        <w:tab/>
        <w:t>стоимости запасов        12 000</w:t>
      </w:r>
    </w:p>
    <w:p w:rsidR="00E65D36" w:rsidRDefault="00E65D36">
      <w:pPr>
        <w:jc w:val="both"/>
        <w:rPr>
          <w:lang w:val="ru-RU"/>
        </w:rPr>
      </w:pPr>
      <w:r>
        <w:rPr>
          <w:lang w:val="ru-RU"/>
        </w:rPr>
        <w:t>При использовании этих двух методов цифры в отчетности, несмотря на одинаковый результат чистой прибыли, будут разные.</w:t>
      </w:r>
    </w:p>
    <w:p w:rsidR="00E65D36" w:rsidRDefault="00E65D36">
      <w:pPr>
        <w:jc w:val="both"/>
        <w:rPr>
          <w:lang w:val="ru-RU"/>
        </w:rPr>
      </w:pPr>
      <w:r>
        <w:rPr>
          <w:lang w:val="ru-RU"/>
        </w:rPr>
        <w:t>Существует три основных метода применения правила низшей оценки (LCM):</w:t>
      </w:r>
    </w:p>
    <w:p w:rsidR="00E65D36" w:rsidRDefault="00E65D36">
      <w:pPr>
        <w:jc w:val="both"/>
        <w:rPr>
          <w:lang w:val="ru-RU"/>
        </w:rPr>
      </w:pPr>
      <w:r>
        <w:rPr>
          <w:lang w:val="ru-RU"/>
        </w:rPr>
        <w:t>1) поштучный (повидовой) метод (item-by-item method);</w:t>
      </w:r>
    </w:p>
    <w:p w:rsidR="00E65D36" w:rsidRDefault="00E65D36">
      <w:pPr>
        <w:jc w:val="both"/>
        <w:rPr>
          <w:lang w:val="ru-RU"/>
        </w:rPr>
      </w:pPr>
      <w:r>
        <w:rPr>
          <w:lang w:val="ru-RU"/>
        </w:rPr>
        <w:t>2) метод основных категорий (major category method);</w:t>
      </w:r>
    </w:p>
    <w:p w:rsidR="00E65D36" w:rsidRDefault="00E65D36">
      <w:pPr>
        <w:jc w:val="both"/>
        <w:rPr>
          <w:lang w:val="ru-RU"/>
        </w:rPr>
      </w:pPr>
      <w:r>
        <w:rPr>
          <w:lang w:val="ru-RU"/>
        </w:rPr>
        <w:t>3) метод общей величины запасов (total inventory method).</w:t>
      </w:r>
    </w:p>
    <w:p w:rsidR="00E65D36" w:rsidRDefault="00E65D36">
      <w:pPr>
        <w:jc w:val="both"/>
        <w:rPr>
          <w:lang w:val="ru-RU"/>
        </w:rPr>
      </w:pPr>
      <w:r>
        <w:rPr>
          <w:lang w:val="ru-RU"/>
        </w:rPr>
        <w:t>При первом методе себестоимость и рыночная стоимость срав</w:t>
      </w:r>
      <w:r>
        <w:rPr>
          <w:lang w:val="ru-RU"/>
        </w:rPr>
        <w:softHyphen/>
        <w:t>ниваются для каждого отдельного вида или единицы запасов, в каж</w:t>
      </w:r>
      <w:r>
        <w:rPr>
          <w:lang w:val="ru-RU"/>
        </w:rPr>
        <w:softHyphen/>
        <w:t>дом случае определяется меньшая величина, а затем эти цифры сум</w:t>
      </w:r>
      <w:r>
        <w:rPr>
          <w:lang w:val="ru-RU"/>
        </w:rPr>
        <w:softHyphen/>
        <w:t>мируются.</w:t>
      </w:r>
    </w:p>
    <w:p w:rsidR="00E65D36" w:rsidRDefault="00E65D36">
      <w:pPr>
        <w:jc w:val="both"/>
        <w:rPr>
          <w:lang w:val="ru-RU"/>
        </w:rPr>
      </w:pPr>
      <w:r>
        <w:rPr>
          <w:lang w:val="ru-RU"/>
        </w:rPr>
        <w:t>Во втором случае сравниваются себестоимость и рыночная сто</w:t>
      </w:r>
      <w:r>
        <w:rPr>
          <w:lang w:val="ru-RU"/>
        </w:rPr>
        <w:softHyphen/>
        <w:t>имость основных категории запасов, по каждой из которых выби</w:t>
      </w:r>
      <w:r>
        <w:rPr>
          <w:lang w:val="ru-RU"/>
        </w:rPr>
        <w:softHyphen/>
        <w:t>рается наименьшая величина, а затем эти величины складываются.</w:t>
      </w:r>
    </w:p>
    <w:p w:rsidR="00E65D36" w:rsidRDefault="00E65D36">
      <w:pPr>
        <w:jc w:val="both"/>
        <w:rPr>
          <w:lang w:val="ru-RU"/>
        </w:rPr>
      </w:pPr>
      <w:r>
        <w:rPr>
          <w:lang w:val="ru-RU"/>
        </w:rPr>
        <w:t>При использовании третьего метода все запасы оцениваются по себестоимости и по рыночной стоимости, а затем меньшая вели</w:t>
      </w:r>
      <w:r>
        <w:rPr>
          <w:lang w:val="ru-RU"/>
        </w:rPr>
        <w:softHyphen/>
        <w:t>чина берется для оценки запасов.</w:t>
      </w:r>
    </w:p>
    <w:p w:rsidR="00E65D36" w:rsidRDefault="00E65D36">
      <w:pPr>
        <w:jc w:val="both"/>
        <w:rPr>
          <w:lang w:val="ru-RU"/>
        </w:rPr>
      </w:pPr>
      <w:r>
        <w:rPr>
          <w:lang w:val="ru-RU"/>
        </w:rPr>
        <w:t>Проиллюстрируем эти методы простым примером (см. табл., с. 114).</w:t>
      </w:r>
    </w:p>
    <w:p w:rsidR="00E65D36" w:rsidRDefault="00E65D36">
      <w:pPr>
        <w:jc w:val="both"/>
        <w:rPr>
          <w:lang w:val="ru-RU"/>
        </w:rPr>
      </w:pPr>
      <w:r>
        <w:rPr>
          <w:lang w:val="ru-RU"/>
        </w:rPr>
        <w:t>В российской практике использование таких оценок не разра</w:t>
      </w:r>
      <w:r>
        <w:rPr>
          <w:lang w:val="ru-RU"/>
        </w:rPr>
        <w:softHyphen/>
        <w:t>ботано, несмотря на разрешение использовать рыночную стоимость, если она меньше, для оценки ряда статей баланса.</w:t>
      </w:r>
    </w:p>
    <w:p w:rsidR="00E65D36" w:rsidRDefault="00E65D36">
      <w:pPr>
        <w:jc w:val="both"/>
        <w:rPr>
          <w:lang w:val="ru-RU"/>
        </w:rPr>
      </w:pPr>
      <w:r>
        <w:rPr>
          <w:lang w:val="ru-RU"/>
        </w:rPr>
        <w:t>Следует отметить, что все вышеперечисленные</w:t>
      </w:r>
      <w:r>
        <w:rPr>
          <w:b/>
          <w:bCs/>
          <w:lang w:val="ru-RU"/>
        </w:rPr>
        <w:t xml:space="preserve"> методы и оцен</w:t>
      </w:r>
      <w:r>
        <w:rPr>
          <w:b/>
          <w:bCs/>
          <w:lang w:val="ru-RU"/>
        </w:rPr>
        <w:softHyphen/>
        <w:t>ки являются</w:t>
      </w:r>
      <w:r>
        <w:rPr>
          <w:lang w:val="ru-RU"/>
        </w:rPr>
        <w:t xml:space="preserve"> общепринятыми</w:t>
      </w:r>
      <w:r>
        <w:rPr>
          <w:b/>
          <w:bCs/>
          <w:lang w:val="ru-RU"/>
        </w:rPr>
        <w:t xml:space="preserve"> бухгалтерскими</w:t>
      </w:r>
      <w:r>
        <w:rPr>
          <w:lang w:val="ru-RU"/>
        </w:rPr>
        <w:t xml:space="preserve"> методами и оценка</w:t>
      </w:r>
      <w:r>
        <w:rPr>
          <w:lang w:val="ru-RU"/>
        </w:rPr>
        <w:softHyphen/>
        <w:t>ми, однако их использование в целях расчета налогооблагаемой</w:t>
      </w:r>
    </w:p>
    <w:p w:rsidR="00E65D36" w:rsidRDefault="00E65D36">
      <w:pPr>
        <w:jc w:val="both"/>
        <w:rPr>
          <w:lang w:val="ru-RU"/>
        </w:rPr>
      </w:pPr>
      <w:r>
        <w:rPr>
          <w:lang w:val="ru-RU"/>
        </w:rPr>
        <w:t xml:space="preserve"> </w:t>
      </w:r>
      <w:r>
        <w:rPr>
          <w:i/>
          <w:iCs/>
          <w:lang w:val="ru-RU"/>
        </w:rPr>
        <w:t>Таблица "Расчет низшей оценки</w:t>
      </w:r>
    </w:p>
    <w:tbl>
      <w:tblPr>
        <w:tblW w:w="0" w:type="auto"/>
        <w:tblInd w:w="-8" w:type="dxa"/>
        <w:tblLayout w:type="fixed"/>
        <w:tblCellMar>
          <w:left w:w="40" w:type="dxa"/>
          <w:right w:w="40" w:type="dxa"/>
        </w:tblCellMar>
        <w:tblLook w:val="0000" w:firstRow="0" w:lastRow="0" w:firstColumn="0" w:lastColumn="0" w:noHBand="0" w:noVBand="0"/>
      </w:tblPr>
      <w:tblGrid>
        <w:gridCol w:w="900"/>
        <w:gridCol w:w="800"/>
        <w:gridCol w:w="620"/>
        <w:gridCol w:w="580"/>
        <w:gridCol w:w="640"/>
        <w:gridCol w:w="580"/>
        <w:gridCol w:w="620"/>
        <w:gridCol w:w="620"/>
        <w:gridCol w:w="680"/>
      </w:tblGrid>
      <w:tr w:rsidR="00E65D36">
        <w:trPr>
          <w:trHeight w:val="620"/>
        </w:trPr>
        <w:tc>
          <w:tcPr>
            <w:tcW w:w="900" w:type="dxa"/>
            <w:tcBorders>
              <w:left w:val="single" w:sz="6" w:space="0" w:color="auto"/>
              <w:bottom w:val="single" w:sz="6" w:space="0" w:color="auto"/>
              <w:right w:val="single" w:sz="6" w:space="0" w:color="auto"/>
            </w:tcBorders>
          </w:tcPr>
          <w:p w:rsidR="00E65D36" w:rsidRDefault="00E65D36">
            <w:pPr>
              <w:spacing w:before="40"/>
              <w:jc w:val="both"/>
              <w:rPr>
                <w:lang w:val="ru-RU"/>
              </w:rPr>
            </w:pPr>
            <w:r>
              <w:rPr>
                <w:sz w:val="16"/>
                <w:szCs w:val="16"/>
                <w:lang w:val="ru-RU"/>
              </w:rPr>
              <w:t>Виды</w:t>
            </w:r>
          </w:p>
        </w:tc>
        <w:tc>
          <w:tcPr>
            <w:tcW w:w="800" w:type="dxa"/>
            <w:tcBorders>
              <w:left w:val="single" w:sz="6" w:space="0" w:color="auto"/>
              <w:bottom w:val="single" w:sz="6" w:space="0" w:color="auto"/>
            </w:tcBorders>
          </w:tcPr>
          <w:p w:rsidR="00E65D36" w:rsidRDefault="00E65D36">
            <w:pPr>
              <w:spacing w:before="40"/>
              <w:jc w:val="both"/>
              <w:rPr>
                <w:lang w:val="ru-RU"/>
              </w:rPr>
            </w:pPr>
            <w:r>
              <w:rPr>
                <w:sz w:val="16"/>
                <w:szCs w:val="16"/>
                <w:lang w:val="ru-RU"/>
              </w:rPr>
              <w:t>Кол-во</w:t>
            </w:r>
          </w:p>
        </w:tc>
        <w:tc>
          <w:tcPr>
            <w:tcW w:w="620" w:type="dxa"/>
            <w:tcBorders>
              <w:bottom w:val="single" w:sz="6" w:space="0" w:color="auto"/>
            </w:tcBorders>
          </w:tcPr>
          <w:p w:rsidR="00E65D36" w:rsidRDefault="00E65D36">
            <w:pPr>
              <w:spacing w:before="40"/>
              <w:jc w:val="both"/>
              <w:rPr>
                <w:lang w:val="ru-RU"/>
              </w:rPr>
            </w:pPr>
            <w:r>
              <w:rPr>
                <w:sz w:val="16"/>
                <w:szCs w:val="16"/>
                <w:lang w:val="ru-RU"/>
              </w:rPr>
              <w:t>Стой» едини</w:t>
            </w:r>
          </w:p>
        </w:tc>
        <w:tc>
          <w:tcPr>
            <w:tcW w:w="580" w:type="dxa"/>
            <w:tcBorders>
              <w:bottom w:val="single" w:sz="6" w:space="0" w:color="auto"/>
            </w:tcBorders>
          </w:tcPr>
          <w:p w:rsidR="00E65D36" w:rsidRDefault="00E65D36">
            <w:pPr>
              <w:spacing w:before="40"/>
              <w:jc w:val="both"/>
              <w:rPr>
                <w:lang w:val="ru-RU"/>
              </w:rPr>
            </w:pPr>
            <w:r>
              <w:rPr>
                <w:sz w:val="16"/>
                <w:szCs w:val="16"/>
                <w:lang w:val="ru-RU"/>
              </w:rPr>
              <w:t>ЙОСТЬ</w:t>
            </w:r>
          </w:p>
          <w:p w:rsidR="00E65D36" w:rsidRDefault="00E65D36">
            <w:pPr>
              <w:spacing w:before="40"/>
              <w:jc w:val="both"/>
              <w:rPr>
                <w:lang w:val="ru-RU"/>
              </w:rPr>
            </w:pPr>
            <w:r>
              <w:rPr>
                <w:sz w:val="16"/>
                <w:szCs w:val="16"/>
                <w:lang w:val="ru-RU"/>
              </w:rPr>
              <w:t>цы, $</w:t>
            </w:r>
          </w:p>
        </w:tc>
        <w:tc>
          <w:tcPr>
            <w:tcW w:w="640" w:type="dxa"/>
            <w:tcBorders>
              <w:bottom w:val="single" w:sz="6" w:space="0" w:color="auto"/>
            </w:tcBorders>
          </w:tcPr>
          <w:p w:rsidR="00E65D36" w:rsidRDefault="00E65D36">
            <w:pPr>
              <w:spacing w:before="40"/>
              <w:jc w:val="both"/>
              <w:rPr>
                <w:lang w:val="ru-RU"/>
              </w:rPr>
            </w:pPr>
            <w:r>
              <w:rPr>
                <w:sz w:val="16"/>
                <w:szCs w:val="16"/>
                <w:lang w:val="ru-RU"/>
              </w:rPr>
              <w:t>Оби</w:t>
            </w:r>
          </w:p>
          <w:p w:rsidR="00E65D36" w:rsidRDefault="00E65D36">
            <w:pPr>
              <w:spacing w:before="40"/>
              <w:jc w:val="both"/>
              <w:rPr>
                <w:lang w:val="ru-RU"/>
              </w:rPr>
            </w:pPr>
            <w:r>
              <w:rPr>
                <w:sz w:val="16"/>
                <w:szCs w:val="16"/>
                <w:lang w:val="ru-RU"/>
              </w:rPr>
              <w:t>СТОИМО</w:t>
            </w:r>
          </w:p>
        </w:tc>
        <w:tc>
          <w:tcPr>
            <w:tcW w:w="580" w:type="dxa"/>
            <w:tcBorders>
              <w:bottom w:val="single" w:sz="6" w:space="0" w:color="auto"/>
            </w:tcBorders>
          </w:tcPr>
          <w:p w:rsidR="00E65D36" w:rsidRDefault="00E65D36">
            <w:pPr>
              <w:spacing w:before="40"/>
              <w:jc w:val="both"/>
              <w:rPr>
                <w:lang w:val="ru-RU"/>
              </w:rPr>
            </w:pPr>
            <w:r>
              <w:rPr>
                <w:sz w:val="16"/>
                <w:szCs w:val="16"/>
                <w:lang w:val="ru-RU"/>
              </w:rPr>
              <w:t>цая к-ть, $</w:t>
            </w:r>
          </w:p>
        </w:tc>
        <w:tc>
          <w:tcPr>
            <w:tcW w:w="620" w:type="dxa"/>
            <w:tcBorders>
              <w:bottom w:val="single" w:sz="6" w:space="0" w:color="auto"/>
            </w:tcBorders>
          </w:tcPr>
          <w:p w:rsidR="00E65D36" w:rsidRDefault="00E65D36">
            <w:pPr>
              <w:spacing w:before="40"/>
              <w:jc w:val="both"/>
              <w:rPr>
                <w:lang w:val="ru-RU"/>
              </w:rPr>
            </w:pPr>
            <w:r>
              <w:rPr>
                <w:sz w:val="16"/>
                <w:szCs w:val="16"/>
                <w:lang w:val="ru-RU"/>
              </w:rPr>
              <w:t>Низ (</w:t>
            </w:r>
          </w:p>
        </w:tc>
        <w:tc>
          <w:tcPr>
            <w:tcW w:w="620" w:type="dxa"/>
            <w:tcBorders>
              <w:bottom w:val="single" w:sz="6" w:space="0" w:color="auto"/>
            </w:tcBorders>
          </w:tcPr>
          <w:p w:rsidR="00E65D36" w:rsidRDefault="00E65D36">
            <w:pPr>
              <w:spacing w:before="40"/>
              <w:jc w:val="both"/>
              <w:rPr>
                <w:lang w:val="ru-RU"/>
              </w:rPr>
            </w:pPr>
            <w:r>
              <w:rPr>
                <w:sz w:val="16"/>
                <w:szCs w:val="16"/>
                <w:lang w:val="ru-RU"/>
              </w:rPr>
              <w:t>шая из</w:t>
            </w:r>
          </w:p>
          <w:p w:rsidR="00E65D36" w:rsidRDefault="00E65D36">
            <w:pPr>
              <w:spacing w:before="40"/>
              <w:jc w:val="both"/>
              <w:rPr>
                <w:lang w:val="ru-RU"/>
              </w:rPr>
            </w:pPr>
            <w:r>
              <w:rPr>
                <w:sz w:val="16"/>
                <w:szCs w:val="16"/>
                <w:lang w:val="ru-RU"/>
              </w:rPr>
              <w:t>оценок,</w:t>
            </w:r>
          </w:p>
        </w:tc>
        <w:tc>
          <w:tcPr>
            <w:tcW w:w="680" w:type="dxa"/>
          </w:tcPr>
          <w:p w:rsidR="00E65D36" w:rsidRDefault="00E65D36">
            <w:pPr>
              <w:spacing w:before="40"/>
              <w:jc w:val="both"/>
              <w:rPr>
                <w:lang w:val="ru-RU"/>
              </w:rPr>
            </w:pPr>
            <w:r>
              <w:rPr>
                <w:sz w:val="16"/>
                <w:szCs w:val="16"/>
                <w:lang w:val="ru-RU"/>
              </w:rPr>
              <w:t>Двух</w:t>
            </w:r>
          </w:p>
          <w:p w:rsidR="00E65D36" w:rsidRDefault="00E65D36">
            <w:pPr>
              <w:spacing w:before="40"/>
              <w:jc w:val="both"/>
              <w:rPr>
                <w:lang w:val="ru-RU"/>
              </w:rPr>
            </w:pPr>
            <w:r>
              <w:rPr>
                <w:sz w:val="16"/>
                <w:szCs w:val="16"/>
                <w:lang w:val="ru-RU"/>
              </w:rPr>
              <w:t>$</w:t>
            </w:r>
          </w:p>
        </w:tc>
      </w:tr>
      <w:tr w:rsidR="00E65D36">
        <w:trPr>
          <w:trHeight w:val="760"/>
        </w:trPr>
        <w:tc>
          <w:tcPr>
            <w:tcW w:w="900" w:type="dxa"/>
            <w:tcBorders>
              <w:top w:val="single" w:sz="6" w:space="0" w:color="auto"/>
              <w:left w:val="single" w:sz="6" w:space="0" w:color="auto"/>
              <w:bottom w:val="single" w:sz="6" w:space="0" w:color="auto"/>
              <w:right w:val="single" w:sz="6" w:space="0" w:color="auto"/>
            </w:tcBorders>
          </w:tcPr>
          <w:p w:rsidR="00E65D36" w:rsidRDefault="00E65D36">
            <w:pPr>
              <w:spacing w:before="40"/>
              <w:jc w:val="both"/>
              <w:rPr>
                <w:lang w:val="ru-RU"/>
              </w:rPr>
            </w:pPr>
            <w:r>
              <w:rPr>
                <w:sz w:val="16"/>
                <w:szCs w:val="16"/>
                <w:lang w:val="ru-RU"/>
              </w:rPr>
              <w:t>запасов</w:t>
            </w:r>
          </w:p>
        </w:tc>
        <w:tc>
          <w:tcPr>
            <w:tcW w:w="800" w:type="dxa"/>
            <w:tcBorders>
              <w:top w:val="single" w:sz="6" w:space="0" w:color="auto"/>
              <w:left w:val="single" w:sz="6" w:space="0" w:color="auto"/>
              <w:bottom w:val="single" w:sz="6" w:space="0" w:color="auto"/>
            </w:tcBorders>
          </w:tcPr>
          <w:p w:rsidR="00E65D36" w:rsidRDefault="00E65D36">
            <w:pPr>
              <w:spacing w:before="40"/>
              <w:jc w:val="both"/>
              <w:rPr>
                <w:lang w:val="ru-RU"/>
              </w:rPr>
            </w:pPr>
            <w:r>
              <w:rPr>
                <w:sz w:val="16"/>
                <w:szCs w:val="16"/>
                <w:lang w:val="ru-RU"/>
              </w:rPr>
              <w:t>единиц</w:t>
            </w:r>
          </w:p>
        </w:tc>
        <w:tc>
          <w:tcPr>
            <w:tcW w:w="620" w:type="dxa"/>
            <w:tcBorders>
              <w:top w:val="single" w:sz="6" w:space="0" w:color="auto"/>
              <w:bottom w:val="single" w:sz="6" w:space="0" w:color="auto"/>
            </w:tcBorders>
          </w:tcPr>
          <w:p w:rsidR="00E65D36" w:rsidRDefault="00E65D36">
            <w:pPr>
              <w:spacing w:before="40"/>
              <w:jc w:val="both"/>
              <w:rPr>
                <w:lang w:val="ru-RU"/>
              </w:rPr>
            </w:pPr>
            <w:r>
              <w:rPr>
                <w:sz w:val="16"/>
                <w:szCs w:val="16"/>
                <w:lang w:val="ru-RU"/>
              </w:rPr>
              <w:t>Себ.</w:t>
            </w:r>
          </w:p>
        </w:tc>
        <w:tc>
          <w:tcPr>
            <w:tcW w:w="580" w:type="dxa"/>
            <w:tcBorders>
              <w:top w:val="single" w:sz="6" w:space="0" w:color="auto"/>
              <w:bottom w:val="single" w:sz="6" w:space="0" w:color="auto"/>
            </w:tcBorders>
          </w:tcPr>
          <w:p w:rsidR="00E65D36" w:rsidRDefault="00E65D36">
            <w:pPr>
              <w:spacing w:before="40"/>
              <w:jc w:val="both"/>
              <w:rPr>
                <w:lang w:val="ru-RU"/>
              </w:rPr>
            </w:pPr>
            <w:r>
              <w:rPr>
                <w:sz w:val="16"/>
                <w:szCs w:val="16"/>
                <w:lang w:val="ru-RU"/>
              </w:rPr>
              <w:t>Рын.</w:t>
            </w:r>
          </w:p>
          <w:p w:rsidR="00E65D36" w:rsidRDefault="00E65D36">
            <w:pPr>
              <w:spacing w:before="40"/>
              <w:jc w:val="both"/>
              <w:rPr>
                <w:lang w:val="ru-RU"/>
              </w:rPr>
            </w:pPr>
            <w:r>
              <w:rPr>
                <w:sz w:val="16"/>
                <w:szCs w:val="16"/>
                <w:lang w:val="ru-RU"/>
              </w:rPr>
              <w:t>цена</w:t>
            </w:r>
          </w:p>
        </w:tc>
        <w:tc>
          <w:tcPr>
            <w:tcW w:w="640" w:type="dxa"/>
            <w:tcBorders>
              <w:top w:val="single" w:sz="6" w:space="0" w:color="auto"/>
              <w:bottom w:val="single" w:sz="6" w:space="0" w:color="auto"/>
            </w:tcBorders>
          </w:tcPr>
          <w:p w:rsidR="00E65D36" w:rsidRDefault="00E65D36">
            <w:pPr>
              <w:spacing w:before="40"/>
              <w:jc w:val="both"/>
              <w:rPr>
                <w:lang w:val="ru-RU"/>
              </w:rPr>
            </w:pPr>
            <w:r>
              <w:rPr>
                <w:sz w:val="16"/>
                <w:szCs w:val="16"/>
                <w:lang w:val="ru-RU"/>
              </w:rPr>
              <w:t>Себ.</w:t>
            </w:r>
          </w:p>
        </w:tc>
        <w:tc>
          <w:tcPr>
            <w:tcW w:w="580" w:type="dxa"/>
            <w:tcBorders>
              <w:top w:val="single" w:sz="6" w:space="0" w:color="auto"/>
              <w:bottom w:val="single" w:sz="6" w:space="0" w:color="auto"/>
            </w:tcBorders>
          </w:tcPr>
          <w:p w:rsidR="00E65D36" w:rsidRDefault="00E65D36">
            <w:pPr>
              <w:spacing w:before="40"/>
              <w:jc w:val="both"/>
              <w:rPr>
                <w:lang w:val="ru-RU"/>
              </w:rPr>
            </w:pPr>
            <w:r>
              <w:rPr>
                <w:sz w:val="16"/>
                <w:szCs w:val="16"/>
                <w:lang w:val="ru-RU"/>
              </w:rPr>
              <w:t>Рын цена</w:t>
            </w:r>
          </w:p>
        </w:tc>
        <w:tc>
          <w:tcPr>
            <w:tcW w:w="620" w:type="dxa"/>
            <w:tcBorders>
              <w:top w:val="single" w:sz="6" w:space="0" w:color="auto"/>
              <w:bottom w:val="single" w:sz="6" w:space="0" w:color="auto"/>
            </w:tcBorders>
          </w:tcPr>
          <w:p w:rsidR="00E65D36" w:rsidRDefault="00E65D36">
            <w:pPr>
              <w:spacing w:before="40"/>
              <w:jc w:val="both"/>
              <w:rPr>
                <w:lang w:val="ru-RU"/>
              </w:rPr>
            </w:pPr>
            <w:r>
              <w:rPr>
                <w:sz w:val="16"/>
                <w:szCs w:val="16"/>
                <w:lang w:val="ru-RU"/>
              </w:rPr>
              <w:t>1-й метод</w:t>
            </w:r>
          </w:p>
        </w:tc>
        <w:tc>
          <w:tcPr>
            <w:tcW w:w="620" w:type="dxa"/>
            <w:tcBorders>
              <w:top w:val="single" w:sz="6" w:space="0" w:color="auto"/>
              <w:bottom w:val="single" w:sz="6" w:space="0" w:color="auto"/>
            </w:tcBorders>
          </w:tcPr>
          <w:p w:rsidR="00E65D36" w:rsidRDefault="00E65D36">
            <w:pPr>
              <w:spacing w:before="40"/>
              <w:jc w:val="both"/>
              <w:rPr>
                <w:lang w:val="ru-RU"/>
              </w:rPr>
            </w:pPr>
            <w:r>
              <w:rPr>
                <w:sz w:val="16"/>
                <w:szCs w:val="16"/>
                <w:lang w:val="ru-RU"/>
              </w:rPr>
              <w:t>2-й мето-</w:t>
            </w:r>
          </w:p>
          <w:p w:rsidR="00E65D36" w:rsidRDefault="00E65D36">
            <w:pPr>
              <w:spacing w:before="40"/>
              <w:jc w:val="both"/>
              <w:rPr>
                <w:lang w:val="ru-RU"/>
              </w:rPr>
            </w:pPr>
            <w:r>
              <w:rPr>
                <w:sz w:val="16"/>
                <w:szCs w:val="16"/>
                <w:lang w:val="ru-RU"/>
              </w:rPr>
              <w:t>д</w:t>
            </w:r>
          </w:p>
        </w:tc>
        <w:tc>
          <w:tcPr>
            <w:tcW w:w="680" w:type="dxa"/>
          </w:tcPr>
          <w:p w:rsidR="00E65D36" w:rsidRDefault="00E65D36">
            <w:pPr>
              <w:spacing w:before="40"/>
              <w:jc w:val="both"/>
              <w:rPr>
                <w:lang w:val="ru-RU"/>
              </w:rPr>
            </w:pPr>
            <w:r>
              <w:rPr>
                <w:sz w:val="16"/>
                <w:szCs w:val="16"/>
                <w:lang w:val="ru-RU"/>
              </w:rPr>
              <w:t>3-й метод</w:t>
            </w:r>
          </w:p>
        </w:tc>
      </w:tr>
      <w:tr w:rsidR="00E65D36">
        <w:trPr>
          <w:trHeight w:val="620"/>
        </w:trPr>
        <w:tc>
          <w:tcPr>
            <w:tcW w:w="900" w:type="dxa"/>
            <w:tcBorders>
              <w:top w:val="single" w:sz="6" w:space="0" w:color="auto"/>
              <w:left w:val="single" w:sz="6" w:space="0" w:color="auto"/>
              <w:bottom w:val="single" w:sz="6" w:space="0" w:color="auto"/>
              <w:right w:val="single" w:sz="6" w:space="0" w:color="auto"/>
            </w:tcBorders>
          </w:tcPr>
          <w:p w:rsidR="00E65D36" w:rsidRDefault="00E65D36">
            <w:pPr>
              <w:spacing w:before="40"/>
              <w:jc w:val="both"/>
              <w:rPr>
                <w:lang w:val="ru-RU"/>
              </w:rPr>
            </w:pPr>
            <w:r>
              <w:rPr>
                <w:sz w:val="16"/>
                <w:szCs w:val="16"/>
                <w:lang w:val="ru-RU"/>
              </w:rPr>
              <w:t>Катег. А 1</w:t>
            </w:r>
          </w:p>
        </w:tc>
        <w:tc>
          <w:tcPr>
            <w:tcW w:w="800" w:type="dxa"/>
            <w:tcBorders>
              <w:top w:val="single" w:sz="6" w:space="0" w:color="auto"/>
              <w:left w:val="single" w:sz="6" w:space="0" w:color="auto"/>
              <w:bottom w:val="single" w:sz="6" w:space="0" w:color="auto"/>
            </w:tcBorders>
          </w:tcPr>
          <w:p w:rsidR="00E65D36" w:rsidRDefault="00E65D36">
            <w:pPr>
              <w:spacing w:before="40"/>
              <w:jc w:val="both"/>
              <w:rPr>
                <w:lang w:val="ru-RU"/>
              </w:rPr>
            </w:pPr>
            <w:r>
              <w:rPr>
                <w:sz w:val="16"/>
                <w:szCs w:val="16"/>
                <w:lang w:val="ru-RU"/>
              </w:rPr>
              <w:t>200</w:t>
            </w:r>
          </w:p>
        </w:tc>
        <w:tc>
          <w:tcPr>
            <w:tcW w:w="620" w:type="dxa"/>
            <w:tcBorders>
              <w:top w:val="single" w:sz="6" w:space="0" w:color="auto"/>
              <w:bottom w:val="single" w:sz="6" w:space="0" w:color="auto"/>
            </w:tcBorders>
          </w:tcPr>
          <w:p w:rsidR="00E65D36" w:rsidRDefault="00E65D36">
            <w:pPr>
              <w:spacing w:before="40"/>
              <w:jc w:val="both"/>
              <w:rPr>
                <w:lang w:val="ru-RU"/>
              </w:rPr>
            </w:pPr>
            <w:r>
              <w:rPr>
                <w:sz w:val="16"/>
                <w:szCs w:val="16"/>
                <w:lang w:val="ru-RU"/>
              </w:rPr>
              <w:t>1</w:t>
            </w:r>
          </w:p>
        </w:tc>
        <w:tc>
          <w:tcPr>
            <w:tcW w:w="580" w:type="dxa"/>
            <w:tcBorders>
              <w:top w:val="single" w:sz="6" w:space="0" w:color="auto"/>
              <w:bottom w:val="single" w:sz="6" w:space="0" w:color="auto"/>
            </w:tcBorders>
          </w:tcPr>
          <w:p w:rsidR="00E65D36" w:rsidRDefault="00E65D36">
            <w:pPr>
              <w:spacing w:before="40"/>
              <w:jc w:val="both"/>
              <w:rPr>
                <w:lang w:val="ru-RU"/>
              </w:rPr>
            </w:pPr>
            <w:r>
              <w:rPr>
                <w:sz w:val="16"/>
                <w:szCs w:val="16"/>
                <w:lang w:val="ru-RU"/>
              </w:rPr>
              <w:t>1,5</w:t>
            </w:r>
          </w:p>
        </w:tc>
        <w:tc>
          <w:tcPr>
            <w:tcW w:w="640" w:type="dxa"/>
            <w:tcBorders>
              <w:top w:val="single" w:sz="6" w:space="0" w:color="auto"/>
              <w:bottom w:val="single" w:sz="6" w:space="0" w:color="auto"/>
            </w:tcBorders>
          </w:tcPr>
          <w:p w:rsidR="00E65D36" w:rsidRDefault="00E65D36">
            <w:pPr>
              <w:spacing w:before="40"/>
              <w:jc w:val="both"/>
              <w:rPr>
                <w:lang w:val="ru-RU"/>
              </w:rPr>
            </w:pPr>
            <w:r>
              <w:rPr>
                <w:sz w:val="16"/>
                <w:szCs w:val="16"/>
                <w:lang w:val="ru-RU"/>
              </w:rPr>
              <w:t>200</w:t>
            </w:r>
          </w:p>
        </w:tc>
        <w:tc>
          <w:tcPr>
            <w:tcW w:w="580" w:type="dxa"/>
            <w:tcBorders>
              <w:top w:val="single" w:sz="6" w:space="0" w:color="auto"/>
              <w:bottom w:val="single" w:sz="6" w:space="0" w:color="auto"/>
            </w:tcBorders>
          </w:tcPr>
          <w:p w:rsidR="00E65D36" w:rsidRDefault="00E65D36">
            <w:pPr>
              <w:spacing w:before="40"/>
              <w:jc w:val="both"/>
              <w:rPr>
                <w:lang w:val="ru-RU"/>
              </w:rPr>
            </w:pPr>
            <w:r>
              <w:rPr>
                <w:sz w:val="16"/>
                <w:szCs w:val="16"/>
                <w:lang w:val="ru-RU"/>
              </w:rPr>
              <w:t>300</w:t>
            </w:r>
          </w:p>
        </w:tc>
        <w:tc>
          <w:tcPr>
            <w:tcW w:w="620" w:type="dxa"/>
            <w:tcBorders>
              <w:top w:val="single" w:sz="6" w:space="0" w:color="auto"/>
              <w:bottom w:val="single" w:sz="6" w:space="0" w:color="auto"/>
            </w:tcBorders>
          </w:tcPr>
          <w:p w:rsidR="00E65D36" w:rsidRDefault="00E65D36">
            <w:pPr>
              <w:spacing w:before="40"/>
              <w:jc w:val="both"/>
              <w:rPr>
                <w:lang w:val="ru-RU"/>
              </w:rPr>
            </w:pPr>
            <w:r>
              <w:rPr>
                <w:sz w:val="16"/>
                <w:szCs w:val="16"/>
                <w:lang w:val="ru-RU"/>
              </w:rPr>
              <w:t>200</w:t>
            </w:r>
          </w:p>
        </w:tc>
        <w:tc>
          <w:tcPr>
            <w:tcW w:w="620" w:type="dxa"/>
            <w:tcBorders>
              <w:top w:val="single" w:sz="6" w:space="0" w:color="auto"/>
              <w:bottom w:val="single" w:sz="6" w:space="0" w:color="auto"/>
            </w:tcBorders>
          </w:tcPr>
          <w:p w:rsidR="00E65D36" w:rsidRDefault="00E65D36">
            <w:pPr>
              <w:spacing w:before="40"/>
              <w:jc w:val="both"/>
              <w:rPr>
                <w:lang w:val="ru-RU"/>
              </w:rPr>
            </w:pPr>
          </w:p>
          <w:p w:rsidR="00E65D36" w:rsidRDefault="00E65D36">
            <w:pPr>
              <w:spacing w:before="40"/>
              <w:jc w:val="both"/>
              <w:rPr>
                <w:lang w:val="ru-RU"/>
              </w:rPr>
            </w:pPr>
          </w:p>
        </w:tc>
        <w:tc>
          <w:tcPr>
            <w:tcW w:w="680" w:type="dxa"/>
          </w:tcPr>
          <w:p w:rsidR="00E65D36" w:rsidRDefault="00E65D36">
            <w:pPr>
              <w:spacing w:before="40"/>
              <w:jc w:val="both"/>
              <w:rPr>
                <w:lang w:val="ru-RU"/>
              </w:rPr>
            </w:pPr>
          </w:p>
          <w:p w:rsidR="00E65D36" w:rsidRDefault="00E65D36">
            <w:pPr>
              <w:spacing w:before="40"/>
              <w:jc w:val="both"/>
              <w:rPr>
                <w:lang w:val="ru-RU"/>
              </w:rPr>
            </w:pPr>
          </w:p>
        </w:tc>
      </w:tr>
      <w:tr w:rsidR="00E65D36">
        <w:trPr>
          <w:trHeight w:val="360"/>
        </w:trPr>
        <w:tc>
          <w:tcPr>
            <w:tcW w:w="900" w:type="dxa"/>
            <w:tcBorders>
              <w:top w:val="single" w:sz="6" w:space="0" w:color="auto"/>
              <w:left w:val="single" w:sz="6" w:space="0" w:color="auto"/>
              <w:right w:val="single" w:sz="6" w:space="0" w:color="auto"/>
            </w:tcBorders>
          </w:tcPr>
          <w:p w:rsidR="00E65D36" w:rsidRDefault="00E65D36">
            <w:pPr>
              <w:spacing w:before="20"/>
              <w:jc w:val="both"/>
              <w:rPr>
                <w:lang w:val="ru-RU"/>
              </w:rPr>
            </w:pPr>
            <w:r>
              <w:rPr>
                <w:sz w:val="16"/>
                <w:szCs w:val="16"/>
                <w:lang w:val="ru-RU"/>
              </w:rPr>
              <w:t>2</w:t>
            </w:r>
          </w:p>
        </w:tc>
        <w:tc>
          <w:tcPr>
            <w:tcW w:w="800" w:type="dxa"/>
            <w:tcBorders>
              <w:top w:val="single" w:sz="6" w:space="0" w:color="auto"/>
              <w:left w:val="single" w:sz="6" w:space="0" w:color="auto"/>
            </w:tcBorders>
          </w:tcPr>
          <w:p w:rsidR="00E65D36" w:rsidRDefault="00E65D36">
            <w:pPr>
              <w:spacing w:before="20"/>
              <w:jc w:val="both"/>
              <w:rPr>
                <w:lang w:val="ru-RU"/>
              </w:rPr>
            </w:pPr>
            <w:r>
              <w:rPr>
                <w:sz w:val="16"/>
                <w:szCs w:val="16"/>
                <w:lang w:val="ru-RU"/>
              </w:rPr>
              <w:t>100</w:t>
            </w:r>
          </w:p>
        </w:tc>
        <w:tc>
          <w:tcPr>
            <w:tcW w:w="620" w:type="dxa"/>
            <w:tcBorders>
              <w:top w:val="single" w:sz="6" w:space="0" w:color="auto"/>
            </w:tcBorders>
          </w:tcPr>
          <w:p w:rsidR="00E65D36" w:rsidRDefault="00E65D36">
            <w:pPr>
              <w:spacing w:before="20"/>
              <w:jc w:val="both"/>
              <w:rPr>
                <w:lang w:val="ru-RU"/>
              </w:rPr>
            </w:pPr>
            <w:r>
              <w:rPr>
                <w:sz w:val="16"/>
                <w:szCs w:val="16"/>
                <w:lang w:val="ru-RU"/>
              </w:rPr>
              <w:t>2</w:t>
            </w:r>
          </w:p>
        </w:tc>
        <w:tc>
          <w:tcPr>
            <w:tcW w:w="580" w:type="dxa"/>
            <w:tcBorders>
              <w:top w:val="single" w:sz="6" w:space="0" w:color="auto"/>
            </w:tcBorders>
          </w:tcPr>
          <w:p w:rsidR="00E65D36" w:rsidRDefault="00E65D36">
            <w:pPr>
              <w:spacing w:before="20"/>
              <w:jc w:val="both"/>
              <w:rPr>
                <w:lang w:val="ru-RU"/>
              </w:rPr>
            </w:pPr>
            <w:r>
              <w:rPr>
                <w:sz w:val="16"/>
                <w:szCs w:val="16"/>
                <w:lang w:val="ru-RU"/>
              </w:rPr>
              <w:t>l.S</w:t>
            </w:r>
          </w:p>
        </w:tc>
        <w:tc>
          <w:tcPr>
            <w:tcW w:w="640" w:type="dxa"/>
            <w:tcBorders>
              <w:top w:val="single" w:sz="6" w:space="0" w:color="auto"/>
            </w:tcBorders>
          </w:tcPr>
          <w:p w:rsidR="00E65D36" w:rsidRDefault="00E65D36">
            <w:pPr>
              <w:spacing w:before="20"/>
              <w:jc w:val="both"/>
              <w:rPr>
                <w:lang w:val="ru-RU"/>
              </w:rPr>
            </w:pPr>
            <w:r>
              <w:rPr>
                <w:sz w:val="16"/>
                <w:szCs w:val="16"/>
                <w:lang w:val="ru-RU"/>
              </w:rPr>
              <w:t>200</w:t>
            </w:r>
          </w:p>
        </w:tc>
        <w:tc>
          <w:tcPr>
            <w:tcW w:w="580" w:type="dxa"/>
            <w:tcBorders>
              <w:top w:val="single" w:sz="6" w:space="0" w:color="auto"/>
            </w:tcBorders>
          </w:tcPr>
          <w:p w:rsidR="00E65D36" w:rsidRDefault="00E65D36">
            <w:pPr>
              <w:spacing w:before="20"/>
              <w:jc w:val="both"/>
              <w:rPr>
                <w:lang w:val="ru-RU"/>
              </w:rPr>
            </w:pPr>
            <w:r>
              <w:rPr>
                <w:sz w:val="16"/>
                <w:szCs w:val="16"/>
                <w:lang w:val="ru-RU"/>
              </w:rPr>
              <w:t>180</w:t>
            </w:r>
          </w:p>
        </w:tc>
        <w:tc>
          <w:tcPr>
            <w:tcW w:w="620" w:type="dxa"/>
            <w:tcBorders>
              <w:top w:val="single" w:sz="6" w:space="0" w:color="auto"/>
            </w:tcBorders>
          </w:tcPr>
          <w:p w:rsidR="00E65D36" w:rsidRDefault="00E65D36">
            <w:pPr>
              <w:spacing w:before="20"/>
              <w:jc w:val="both"/>
              <w:rPr>
                <w:lang w:val="ru-RU"/>
              </w:rPr>
            </w:pPr>
            <w:r>
              <w:rPr>
                <w:sz w:val="16"/>
                <w:szCs w:val="16"/>
                <w:lang w:val="ru-RU"/>
              </w:rPr>
              <w:t>180</w:t>
            </w:r>
          </w:p>
        </w:tc>
        <w:tc>
          <w:tcPr>
            <w:tcW w:w="620" w:type="dxa"/>
            <w:tcBorders>
              <w:top w:val="single" w:sz="6" w:space="0" w:color="auto"/>
            </w:tcBorders>
          </w:tcPr>
          <w:p w:rsidR="00E65D36" w:rsidRDefault="00E65D36">
            <w:pPr>
              <w:spacing w:before="20"/>
              <w:jc w:val="both"/>
              <w:rPr>
                <w:lang w:val="ru-RU"/>
              </w:rPr>
            </w:pPr>
          </w:p>
          <w:p w:rsidR="00E65D36" w:rsidRDefault="00E65D36">
            <w:pPr>
              <w:spacing w:before="20"/>
              <w:jc w:val="both"/>
              <w:rPr>
                <w:lang w:val="ru-RU"/>
              </w:rPr>
            </w:pPr>
          </w:p>
        </w:tc>
        <w:tc>
          <w:tcPr>
            <w:tcW w:w="680" w:type="dxa"/>
          </w:tcPr>
          <w:p w:rsidR="00E65D36" w:rsidRDefault="00E65D36">
            <w:pPr>
              <w:spacing w:before="20"/>
              <w:jc w:val="both"/>
              <w:rPr>
                <w:lang w:val="ru-RU"/>
              </w:rPr>
            </w:pPr>
          </w:p>
          <w:p w:rsidR="00E65D36" w:rsidRDefault="00E65D36">
            <w:pPr>
              <w:spacing w:before="20"/>
              <w:jc w:val="both"/>
              <w:rPr>
                <w:lang w:val="ru-RU"/>
              </w:rPr>
            </w:pPr>
          </w:p>
        </w:tc>
      </w:tr>
      <w:tr w:rsidR="00E65D36">
        <w:trPr>
          <w:trHeight w:val="360"/>
        </w:trPr>
        <w:tc>
          <w:tcPr>
            <w:tcW w:w="900" w:type="dxa"/>
            <w:tcBorders>
              <w:left w:val="single" w:sz="6" w:space="0" w:color="auto"/>
              <w:bottom w:val="single" w:sz="6" w:space="0" w:color="auto"/>
              <w:right w:val="single" w:sz="6" w:space="0" w:color="auto"/>
            </w:tcBorders>
          </w:tcPr>
          <w:p w:rsidR="00E65D36" w:rsidRDefault="00E65D36">
            <w:pPr>
              <w:spacing w:before="20"/>
              <w:jc w:val="both"/>
              <w:rPr>
                <w:lang w:val="ru-RU"/>
              </w:rPr>
            </w:pPr>
            <w:r>
              <w:rPr>
                <w:sz w:val="16"/>
                <w:szCs w:val="16"/>
                <w:lang w:val="ru-RU"/>
              </w:rPr>
              <w:t>3</w:t>
            </w:r>
          </w:p>
        </w:tc>
        <w:tc>
          <w:tcPr>
            <w:tcW w:w="800" w:type="dxa"/>
            <w:tcBorders>
              <w:left w:val="single" w:sz="6" w:space="0" w:color="auto"/>
              <w:bottom w:val="single" w:sz="6" w:space="0" w:color="auto"/>
            </w:tcBorders>
          </w:tcPr>
          <w:p w:rsidR="00E65D36" w:rsidRDefault="00E65D36">
            <w:pPr>
              <w:spacing w:before="20"/>
              <w:jc w:val="both"/>
              <w:rPr>
                <w:lang w:val="ru-RU"/>
              </w:rPr>
            </w:pPr>
            <w:r>
              <w:rPr>
                <w:sz w:val="16"/>
                <w:szCs w:val="16"/>
                <w:lang w:val="ru-RU"/>
              </w:rPr>
              <w:t>100</w:t>
            </w:r>
          </w:p>
        </w:tc>
        <w:tc>
          <w:tcPr>
            <w:tcW w:w="620" w:type="dxa"/>
            <w:tcBorders>
              <w:bottom w:val="single" w:sz="6" w:space="0" w:color="auto"/>
            </w:tcBorders>
          </w:tcPr>
          <w:p w:rsidR="00E65D36" w:rsidRDefault="00E65D36">
            <w:pPr>
              <w:spacing w:before="20"/>
              <w:jc w:val="both"/>
              <w:rPr>
                <w:lang w:val="ru-RU"/>
              </w:rPr>
            </w:pPr>
            <w:r>
              <w:rPr>
                <w:sz w:val="16"/>
                <w:szCs w:val="16"/>
                <w:lang w:val="ru-RU"/>
              </w:rPr>
              <w:t>3</w:t>
            </w:r>
          </w:p>
        </w:tc>
        <w:tc>
          <w:tcPr>
            <w:tcW w:w="580" w:type="dxa"/>
            <w:tcBorders>
              <w:bottom w:val="single" w:sz="6" w:space="0" w:color="auto"/>
            </w:tcBorders>
          </w:tcPr>
          <w:p w:rsidR="00E65D36" w:rsidRDefault="00E65D36">
            <w:pPr>
              <w:spacing w:before="20"/>
              <w:jc w:val="both"/>
              <w:rPr>
                <w:lang w:val="ru-RU"/>
              </w:rPr>
            </w:pPr>
            <w:r>
              <w:rPr>
                <w:sz w:val="16"/>
                <w:szCs w:val="16"/>
                <w:lang w:val="ru-RU"/>
              </w:rPr>
              <w:t>3,2</w:t>
            </w:r>
          </w:p>
        </w:tc>
        <w:tc>
          <w:tcPr>
            <w:tcW w:w="640" w:type="dxa"/>
            <w:tcBorders>
              <w:bottom w:val="single" w:sz="6" w:space="0" w:color="auto"/>
            </w:tcBorders>
          </w:tcPr>
          <w:p w:rsidR="00E65D36" w:rsidRDefault="00E65D36">
            <w:pPr>
              <w:spacing w:before="20"/>
              <w:jc w:val="both"/>
              <w:rPr>
                <w:lang w:val="ru-RU"/>
              </w:rPr>
            </w:pPr>
            <w:r>
              <w:rPr>
                <w:sz w:val="16"/>
                <w:szCs w:val="16"/>
                <w:lang w:val="ru-RU"/>
              </w:rPr>
              <w:t>300</w:t>
            </w:r>
          </w:p>
        </w:tc>
        <w:tc>
          <w:tcPr>
            <w:tcW w:w="580" w:type="dxa"/>
            <w:tcBorders>
              <w:bottom w:val="single" w:sz="6" w:space="0" w:color="auto"/>
            </w:tcBorders>
          </w:tcPr>
          <w:p w:rsidR="00E65D36" w:rsidRDefault="00E65D36">
            <w:pPr>
              <w:spacing w:before="20"/>
              <w:jc w:val="both"/>
              <w:rPr>
                <w:lang w:val="ru-RU"/>
              </w:rPr>
            </w:pPr>
            <w:r>
              <w:rPr>
                <w:sz w:val="16"/>
                <w:szCs w:val="16"/>
                <w:lang w:val="ru-RU"/>
              </w:rPr>
              <w:t>320</w:t>
            </w:r>
          </w:p>
        </w:tc>
        <w:tc>
          <w:tcPr>
            <w:tcW w:w="620" w:type="dxa"/>
            <w:tcBorders>
              <w:bottom w:val="single" w:sz="6" w:space="0" w:color="auto"/>
            </w:tcBorders>
          </w:tcPr>
          <w:p w:rsidR="00E65D36" w:rsidRDefault="00E65D36">
            <w:pPr>
              <w:spacing w:before="20"/>
              <w:jc w:val="both"/>
              <w:rPr>
                <w:lang w:val="ru-RU"/>
              </w:rPr>
            </w:pPr>
            <w:r>
              <w:rPr>
                <w:sz w:val="16"/>
                <w:szCs w:val="16"/>
                <w:lang w:val="ru-RU"/>
              </w:rPr>
              <w:t>300</w:t>
            </w:r>
          </w:p>
        </w:tc>
        <w:tc>
          <w:tcPr>
            <w:tcW w:w="620" w:type="dxa"/>
            <w:tcBorders>
              <w:bottom w:val="single" w:sz="6" w:space="0" w:color="auto"/>
            </w:tcBorders>
          </w:tcPr>
          <w:p w:rsidR="00E65D36" w:rsidRDefault="00E65D36">
            <w:pPr>
              <w:spacing w:before="20"/>
              <w:jc w:val="both"/>
              <w:rPr>
                <w:lang w:val="ru-RU"/>
              </w:rPr>
            </w:pPr>
          </w:p>
          <w:p w:rsidR="00E65D36" w:rsidRDefault="00E65D36">
            <w:pPr>
              <w:spacing w:before="20"/>
              <w:jc w:val="both"/>
              <w:rPr>
                <w:lang w:val="ru-RU"/>
              </w:rPr>
            </w:pPr>
          </w:p>
        </w:tc>
        <w:tc>
          <w:tcPr>
            <w:tcW w:w="680" w:type="dxa"/>
          </w:tcPr>
          <w:p w:rsidR="00E65D36" w:rsidRDefault="00E65D36">
            <w:pPr>
              <w:spacing w:before="20"/>
              <w:jc w:val="both"/>
              <w:rPr>
                <w:lang w:val="ru-RU"/>
              </w:rPr>
            </w:pPr>
          </w:p>
          <w:p w:rsidR="00E65D36" w:rsidRDefault="00E65D36">
            <w:pPr>
              <w:spacing w:before="20"/>
              <w:jc w:val="both"/>
              <w:rPr>
                <w:lang w:val="ru-RU"/>
              </w:rPr>
            </w:pPr>
          </w:p>
        </w:tc>
      </w:tr>
      <w:tr w:rsidR="00E65D36">
        <w:trPr>
          <w:trHeight w:val="360"/>
        </w:trPr>
        <w:tc>
          <w:tcPr>
            <w:tcW w:w="900" w:type="dxa"/>
            <w:tcBorders>
              <w:top w:val="single" w:sz="6" w:space="0" w:color="auto"/>
              <w:left w:val="single" w:sz="6" w:space="0" w:color="auto"/>
              <w:bottom w:val="single" w:sz="6" w:space="0" w:color="auto"/>
              <w:right w:val="single" w:sz="6" w:space="0" w:color="auto"/>
            </w:tcBorders>
          </w:tcPr>
          <w:p w:rsidR="00E65D36" w:rsidRDefault="00E65D36">
            <w:pPr>
              <w:spacing w:before="20"/>
              <w:jc w:val="both"/>
              <w:rPr>
                <w:lang w:val="ru-RU"/>
              </w:rPr>
            </w:pPr>
            <w:r>
              <w:rPr>
                <w:sz w:val="16"/>
                <w:szCs w:val="16"/>
                <w:lang w:val="ru-RU"/>
              </w:rPr>
              <w:t>Всего:</w:t>
            </w:r>
          </w:p>
        </w:tc>
        <w:tc>
          <w:tcPr>
            <w:tcW w:w="800" w:type="dxa"/>
            <w:tcBorders>
              <w:top w:val="single" w:sz="6" w:space="0" w:color="auto"/>
              <w:left w:val="single" w:sz="6" w:space="0" w:color="auto"/>
              <w:bottom w:val="single" w:sz="6" w:space="0" w:color="auto"/>
            </w:tcBorders>
          </w:tcPr>
          <w:p w:rsidR="00E65D36" w:rsidRDefault="00E65D36">
            <w:pPr>
              <w:spacing w:before="20"/>
              <w:jc w:val="both"/>
              <w:rPr>
                <w:lang w:val="ru-RU"/>
              </w:rPr>
            </w:pPr>
          </w:p>
          <w:p w:rsidR="00E65D36" w:rsidRDefault="00E65D36">
            <w:pPr>
              <w:spacing w:before="20"/>
              <w:jc w:val="both"/>
              <w:rPr>
                <w:lang w:val="ru-RU"/>
              </w:rPr>
            </w:pPr>
          </w:p>
        </w:tc>
        <w:tc>
          <w:tcPr>
            <w:tcW w:w="620" w:type="dxa"/>
            <w:tcBorders>
              <w:top w:val="single" w:sz="6" w:space="0" w:color="auto"/>
              <w:bottom w:val="single" w:sz="6" w:space="0" w:color="auto"/>
            </w:tcBorders>
          </w:tcPr>
          <w:p w:rsidR="00E65D36" w:rsidRDefault="00E65D36">
            <w:pPr>
              <w:spacing w:before="20"/>
              <w:jc w:val="both"/>
              <w:rPr>
                <w:lang w:val="ru-RU"/>
              </w:rPr>
            </w:pPr>
          </w:p>
          <w:p w:rsidR="00E65D36" w:rsidRDefault="00E65D36">
            <w:pPr>
              <w:spacing w:before="20"/>
              <w:jc w:val="both"/>
              <w:rPr>
                <w:lang w:val="ru-RU"/>
              </w:rPr>
            </w:pPr>
          </w:p>
        </w:tc>
        <w:tc>
          <w:tcPr>
            <w:tcW w:w="580" w:type="dxa"/>
            <w:tcBorders>
              <w:top w:val="single" w:sz="6" w:space="0" w:color="auto"/>
              <w:bottom w:val="single" w:sz="6" w:space="0" w:color="auto"/>
            </w:tcBorders>
          </w:tcPr>
          <w:p w:rsidR="00E65D36" w:rsidRDefault="00E65D36">
            <w:pPr>
              <w:spacing w:before="20"/>
              <w:jc w:val="both"/>
              <w:rPr>
                <w:lang w:val="ru-RU"/>
              </w:rPr>
            </w:pPr>
          </w:p>
          <w:p w:rsidR="00E65D36" w:rsidRDefault="00E65D36">
            <w:pPr>
              <w:spacing w:before="20"/>
              <w:jc w:val="both"/>
              <w:rPr>
                <w:lang w:val="ru-RU"/>
              </w:rPr>
            </w:pPr>
          </w:p>
        </w:tc>
        <w:tc>
          <w:tcPr>
            <w:tcW w:w="640" w:type="dxa"/>
            <w:tcBorders>
              <w:top w:val="single" w:sz="6" w:space="0" w:color="auto"/>
              <w:bottom w:val="single" w:sz="6" w:space="0" w:color="auto"/>
            </w:tcBorders>
          </w:tcPr>
          <w:p w:rsidR="00E65D36" w:rsidRDefault="00E65D36">
            <w:pPr>
              <w:spacing w:before="20"/>
              <w:jc w:val="both"/>
              <w:rPr>
                <w:lang w:val="ru-RU"/>
              </w:rPr>
            </w:pPr>
            <w:r>
              <w:rPr>
                <w:sz w:val="16"/>
                <w:szCs w:val="16"/>
                <w:lang w:val="ru-RU"/>
              </w:rPr>
              <w:t>700</w:t>
            </w:r>
          </w:p>
        </w:tc>
        <w:tc>
          <w:tcPr>
            <w:tcW w:w="580" w:type="dxa"/>
            <w:tcBorders>
              <w:top w:val="single" w:sz="6" w:space="0" w:color="auto"/>
              <w:bottom w:val="single" w:sz="6" w:space="0" w:color="auto"/>
            </w:tcBorders>
          </w:tcPr>
          <w:p w:rsidR="00E65D36" w:rsidRDefault="00E65D36">
            <w:pPr>
              <w:spacing w:before="20"/>
              <w:jc w:val="both"/>
              <w:rPr>
                <w:lang w:val="ru-RU"/>
              </w:rPr>
            </w:pPr>
            <w:r>
              <w:rPr>
                <w:sz w:val="16"/>
                <w:szCs w:val="16"/>
                <w:lang w:val="ru-RU"/>
              </w:rPr>
              <w:t>800</w:t>
            </w:r>
          </w:p>
        </w:tc>
        <w:tc>
          <w:tcPr>
            <w:tcW w:w="620" w:type="dxa"/>
            <w:tcBorders>
              <w:top w:val="single" w:sz="6" w:space="0" w:color="auto"/>
              <w:bottom w:val="single" w:sz="6" w:space="0" w:color="auto"/>
            </w:tcBorders>
          </w:tcPr>
          <w:p w:rsidR="00E65D36" w:rsidRDefault="00E65D36">
            <w:pPr>
              <w:spacing w:before="20"/>
              <w:jc w:val="both"/>
              <w:rPr>
                <w:lang w:val="ru-RU"/>
              </w:rPr>
            </w:pPr>
          </w:p>
          <w:p w:rsidR="00E65D36" w:rsidRDefault="00E65D36">
            <w:pPr>
              <w:spacing w:before="20"/>
              <w:jc w:val="both"/>
              <w:rPr>
                <w:lang w:val="ru-RU"/>
              </w:rPr>
            </w:pPr>
          </w:p>
        </w:tc>
        <w:tc>
          <w:tcPr>
            <w:tcW w:w="620" w:type="dxa"/>
            <w:tcBorders>
              <w:top w:val="single" w:sz="6" w:space="0" w:color="auto"/>
              <w:bottom w:val="single" w:sz="6" w:space="0" w:color="auto"/>
            </w:tcBorders>
          </w:tcPr>
          <w:p w:rsidR="00E65D36" w:rsidRDefault="00E65D36">
            <w:pPr>
              <w:spacing w:before="20"/>
              <w:jc w:val="both"/>
              <w:rPr>
                <w:lang w:val="ru-RU"/>
              </w:rPr>
            </w:pPr>
            <w:r>
              <w:rPr>
                <w:sz w:val="16"/>
                <w:szCs w:val="16"/>
                <w:lang w:val="ru-RU"/>
              </w:rPr>
              <w:t>700</w:t>
            </w:r>
          </w:p>
        </w:tc>
        <w:tc>
          <w:tcPr>
            <w:tcW w:w="680" w:type="dxa"/>
          </w:tcPr>
          <w:p w:rsidR="00E65D36" w:rsidRDefault="00E65D36">
            <w:pPr>
              <w:spacing w:before="20"/>
              <w:jc w:val="both"/>
              <w:rPr>
                <w:lang w:val="ru-RU"/>
              </w:rPr>
            </w:pPr>
          </w:p>
          <w:p w:rsidR="00E65D36" w:rsidRDefault="00E65D36">
            <w:pPr>
              <w:spacing w:before="20"/>
              <w:jc w:val="both"/>
              <w:rPr>
                <w:lang w:val="ru-RU"/>
              </w:rPr>
            </w:pPr>
          </w:p>
        </w:tc>
      </w:tr>
      <w:tr w:rsidR="00E65D36">
        <w:trPr>
          <w:trHeight w:val="620"/>
        </w:trPr>
        <w:tc>
          <w:tcPr>
            <w:tcW w:w="900" w:type="dxa"/>
            <w:tcBorders>
              <w:top w:val="single" w:sz="6" w:space="0" w:color="auto"/>
              <w:left w:val="single" w:sz="6" w:space="0" w:color="auto"/>
              <w:right w:val="single" w:sz="6" w:space="0" w:color="auto"/>
            </w:tcBorders>
          </w:tcPr>
          <w:p w:rsidR="00E65D36" w:rsidRDefault="00E65D36">
            <w:pPr>
              <w:spacing w:before="40"/>
              <w:jc w:val="both"/>
              <w:rPr>
                <w:lang w:val="ru-RU"/>
              </w:rPr>
            </w:pPr>
            <w:r>
              <w:rPr>
                <w:sz w:val="16"/>
                <w:szCs w:val="16"/>
                <w:lang w:val="ru-RU"/>
              </w:rPr>
              <w:t>Катег В 4</w:t>
            </w:r>
          </w:p>
        </w:tc>
        <w:tc>
          <w:tcPr>
            <w:tcW w:w="800" w:type="dxa"/>
            <w:tcBorders>
              <w:top w:val="single" w:sz="6" w:space="0" w:color="auto"/>
              <w:left w:val="single" w:sz="6" w:space="0" w:color="auto"/>
            </w:tcBorders>
          </w:tcPr>
          <w:p w:rsidR="00E65D36" w:rsidRDefault="00E65D36">
            <w:pPr>
              <w:spacing w:before="40"/>
              <w:jc w:val="both"/>
              <w:rPr>
                <w:lang w:val="ru-RU"/>
              </w:rPr>
            </w:pPr>
            <w:r>
              <w:rPr>
                <w:sz w:val="16"/>
                <w:szCs w:val="16"/>
                <w:lang w:val="ru-RU"/>
              </w:rPr>
              <w:t>300</w:t>
            </w:r>
          </w:p>
        </w:tc>
        <w:tc>
          <w:tcPr>
            <w:tcW w:w="620" w:type="dxa"/>
            <w:tcBorders>
              <w:top w:val="single" w:sz="6" w:space="0" w:color="auto"/>
            </w:tcBorders>
          </w:tcPr>
          <w:p w:rsidR="00E65D36" w:rsidRDefault="00E65D36">
            <w:pPr>
              <w:spacing w:before="40"/>
              <w:jc w:val="both"/>
              <w:rPr>
                <w:lang w:val="ru-RU"/>
              </w:rPr>
            </w:pPr>
            <w:r>
              <w:rPr>
                <w:sz w:val="16"/>
                <w:szCs w:val="16"/>
                <w:lang w:val="ru-RU"/>
              </w:rPr>
              <w:t>4</w:t>
            </w:r>
          </w:p>
        </w:tc>
        <w:tc>
          <w:tcPr>
            <w:tcW w:w="580" w:type="dxa"/>
            <w:tcBorders>
              <w:top w:val="single" w:sz="6" w:space="0" w:color="auto"/>
            </w:tcBorders>
          </w:tcPr>
          <w:p w:rsidR="00E65D36" w:rsidRDefault="00E65D36">
            <w:pPr>
              <w:spacing w:before="40"/>
              <w:jc w:val="both"/>
              <w:rPr>
                <w:lang w:val="ru-RU"/>
              </w:rPr>
            </w:pPr>
            <w:r>
              <w:rPr>
                <w:sz w:val="16"/>
                <w:szCs w:val="16"/>
                <w:lang w:val="ru-RU"/>
              </w:rPr>
              <w:t>4.2</w:t>
            </w:r>
          </w:p>
        </w:tc>
        <w:tc>
          <w:tcPr>
            <w:tcW w:w="640" w:type="dxa"/>
            <w:tcBorders>
              <w:top w:val="single" w:sz="6" w:space="0" w:color="auto"/>
            </w:tcBorders>
          </w:tcPr>
          <w:p w:rsidR="00E65D36" w:rsidRDefault="00E65D36">
            <w:pPr>
              <w:spacing w:before="40"/>
              <w:jc w:val="both"/>
              <w:rPr>
                <w:lang w:val="ru-RU"/>
              </w:rPr>
            </w:pPr>
            <w:r>
              <w:rPr>
                <w:sz w:val="16"/>
                <w:szCs w:val="16"/>
                <w:lang w:val="ru-RU"/>
              </w:rPr>
              <w:t>1200</w:t>
            </w:r>
          </w:p>
        </w:tc>
        <w:tc>
          <w:tcPr>
            <w:tcW w:w="580" w:type="dxa"/>
            <w:tcBorders>
              <w:top w:val="single" w:sz="6" w:space="0" w:color="auto"/>
            </w:tcBorders>
          </w:tcPr>
          <w:p w:rsidR="00E65D36" w:rsidRDefault="00E65D36">
            <w:pPr>
              <w:spacing w:before="40"/>
              <w:jc w:val="both"/>
              <w:rPr>
                <w:lang w:val="ru-RU"/>
              </w:rPr>
            </w:pPr>
            <w:r>
              <w:rPr>
                <w:sz w:val="16"/>
                <w:szCs w:val="16"/>
                <w:lang w:val="ru-RU"/>
              </w:rPr>
              <w:t>1260</w:t>
            </w:r>
          </w:p>
        </w:tc>
        <w:tc>
          <w:tcPr>
            <w:tcW w:w="620" w:type="dxa"/>
            <w:tcBorders>
              <w:top w:val="single" w:sz="6" w:space="0" w:color="auto"/>
            </w:tcBorders>
          </w:tcPr>
          <w:p w:rsidR="00E65D36" w:rsidRDefault="00E65D36">
            <w:pPr>
              <w:spacing w:before="40"/>
              <w:jc w:val="both"/>
              <w:rPr>
                <w:lang w:val="ru-RU"/>
              </w:rPr>
            </w:pPr>
            <w:r>
              <w:rPr>
                <w:sz w:val="16"/>
                <w:szCs w:val="16"/>
                <w:lang w:val="ru-RU"/>
              </w:rPr>
              <w:t>1200</w:t>
            </w:r>
          </w:p>
        </w:tc>
        <w:tc>
          <w:tcPr>
            <w:tcW w:w="620" w:type="dxa"/>
            <w:tcBorders>
              <w:top w:val="single" w:sz="6" w:space="0" w:color="auto"/>
            </w:tcBorders>
          </w:tcPr>
          <w:p w:rsidR="00E65D36" w:rsidRDefault="00E65D36">
            <w:pPr>
              <w:spacing w:before="40"/>
              <w:jc w:val="both"/>
              <w:rPr>
                <w:lang w:val="ru-RU"/>
              </w:rPr>
            </w:pPr>
          </w:p>
          <w:p w:rsidR="00E65D36" w:rsidRDefault="00E65D36">
            <w:pPr>
              <w:spacing w:before="40"/>
              <w:jc w:val="both"/>
              <w:rPr>
                <w:lang w:val="ru-RU"/>
              </w:rPr>
            </w:pPr>
          </w:p>
        </w:tc>
        <w:tc>
          <w:tcPr>
            <w:tcW w:w="680" w:type="dxa"/>
          </w:tcPr>
          <w:p w:rsidR="00E65D36" w:rsidRDefault="00E65D36">
            <w:pPr>
              <w:spacing w:before="40"/>
              <w:jc w:val="both"/>
              <w:rPr>
                <w:lang w:val="ru-RU"/>
              </w:rPr>
            </w:pPr>
          </w:p>
          <w:p w:rsidR="00E65D36" w:rsidRDefault="00E65D36">
            <w:pPr>
              <w:spacing w:before="40"/>
              <w:jc w:val="both"/>
              <w:rPr>
                <w:lang w:val="ru-RU"/>
              </w:rPr>
            </w:pPr>
          </w:p>
        </w:tc>
      </w:tr>
      <w:tr w:rsidR="00E65D36">
        <w:trPr>
          <w:trHeight w:val="340"/>
        </w:trPr>
        <w:tc>
          <w:tcPr>
            <w:tcW w:w="900" w:type="dxa"/>
            <w:tcBorders>
              <w:left w:val="single" w:sz="6" w:space="0" w:color="auto"/>
              <w:bottom w:val="single" w:sz="6" w:space="0" w:color="auto"/>
              <w:right w:val="single" w:sz="6" w:space="0" w:color="auto"/>
            </w:tcBorders>
          </w:tcPr>
          <w:p w:rsidR="00E65D36" w:rsidRDefault="00E65D36">
            <w:pPr>
              <w:spacing w:before="20"/>
              <w:jc w:val="both"/>
              <w:rPr>
                <w:lang w:val="ru-RU"/>
              </w:rPr>
            </w:pPr>
            <w:r>
              <w:rPr>
                <w:sz w:val="16"/>
                <w:szCs w:val="16"/>
                <w:lang w:val="ru-RU"/>
              </w:rPr>
              <w:t>5</w:t>
            </w:r>
          </w:p>
        </w:tc>
        <w:tc>
          <w:tcPr>
            <w:tcW w:w="800" w:type="dxa"/>
            <w:tcBorders>
              <w:left w:val="single" w:sz="6" w:space="0" w:color="auto"/>
              <w:bottom w:val="single" w:sz="6" w:space="0" w:color="auto"/>
            </w:tcBorders>
          </w:tcPr>
          <w:p w:rsidR="00E65D36" w:rsidRDefault="00E65D36">
            <w:pPr>
              <w:spacing w:before="20"/>
              <w:jc w:val="both"/>
              <w:rPr>
                <w:lang w:val="ru-RU"/>
              </w:rPr>
            </w:pPr>
            <w:r>
              <w:rPr>
                <w:sz w:val="16"/>
                <w:szCs w:val="16"/>
                <w:lang w:val="ru-RU"/>
              </w:rPr>
              <w:t>400</w:t>
            </w:r>
          </w:p>
        </w:tc>
        <w:tc>
          <w:tcPr>
            <w:tcW w:w="620" w:type="dxa"/>
            <w:tcBorders>
              <w:bottom w:val="single" w:sz="6" w:space="0" w:color="auto"/>
            </w:tcBorders>
          </w:tcPr>
          <w:p w:rsidR="00E65D36" w:rsidRDefault="00E65D36">
            <w:pPr>
              <w:spacing w:before="20"/>
              <w:jc w:val="both"/>
              <w:rPr>
                <w:lang w:val="ru-RU"/>
              </w:rPr>
            </w:pPr>
            <w:r>
              <w:rPr>
                <w:sz w:val="16"/>
                <w:szCs w:val="16"/>
                <w:lang w:val="ru-RU"/>
              </w:rPr>
              <w:t>5</w:t>
            </w:r>
          </w:p>
        </w:tc>
        <w:tc>
          <w:tcPr>
            <w:tcW w:w="580" w:type="dxa"/>
            <w:tcBorders>
              <w:bottom w:val="single" w:sz="6" w:space="0" w:color="auto"/>
            </w:tcBorders>
          </w:tcPr>
          <w:p w:rsidR="00E65D36" w:rsidRDefault="00E65D36">
            <w:pPr>
              <w:spacing w:before="20"/>
              <w:jc w:val="both"/>
              <w:rPr>
                <w:lang w:val="ru-RU"/>
              </w:rPr>
            </w:pPr>
            <w:r>
              <w:rPr>
                <w:sz w:val="16"/>
                <w:szCs w:val="16"/>
                <w:lang w:val="ru-RU"/>
              </w:rPr>
              <w:t>4,5</w:t>
            </w:r>
          </w:p>
        </w:tc>
        <w:tc>
          <w:tcPr>
            <w:tcW w:w="640" w:type="dxa"/>
            <w:tcBorders>
              <w:bottom w:val="single" w:sz="6" w:space="0" w:color="auto"/>
            </w:tcBorders>
          </w:tcPr>
          <w:p w:rsidR="00E65D36" w:rsidRDefault="00E65D36">
            <w:pPr>
              <w:spacing w:before="20"/>
              <w:jc w:val="both"/>
              <w:rPr>
                <w:lang w:val="ru-RU"/>
              </w:rPr>
            </w:pPr>
            <w:r>
              <w:rPr>
                <w:sz w:val="16"/>
                <w:szCs w:val="16"/>
                <w:lang w:val="ru-RU"/>
              </w:rPr>
              <w:t>1000</w:t>
            </w:r>
          </w:p>
        </w:tc>
        <w:tc>
          <w:tcPr>
            <w:tcW w:w="580" w:type="dxa"/>
            <w:tcBorders>
              <w:bottom w:val="single" w:sz="6" w:space="0" w:color="auto"/>
            </w:tcBorders>
          </w:tcPr>
          <w:p w:rsidR="00E65D36" w:rsidRDefault="00E65D36">
            <w:pPr>
              <w:spacing w:before="20"/>
              <w:jc w:val="both"/>
              <w:rPr>
                <w:lang w:val="ru-RU"/>
              </w:rPr>
            </w:pPr>
            <w:r>
              <w:rPr>
                <w:sz w:val="16"/>
                <w:szCs w:val="16"/>
                <w:lang w:val="ru-RU"/>
              </w:rPr>
              <w:t>900</w:t>
            </w:r>
          </w:p>
        </w:tc>
        <w:tc>
          <w:tcPr>
            <w:tcW w:w="620" w:type="dxa"/>
            <w:tcBorders>
              <w:bottom w:val="single" w:sz="6" w:space="0" w:color="auto"/>
            </w:tcBorders>
          </w:tcPr>
          <w:p w:rsidR="00E65D36" w:rsidRDefault="00E65D36">
            <w:pPr>
              <w:spacing w:before="20"/>
              <w:jc w:val="both"/>
              <w:rPr>
                <w:lang w:val="ru-RU"/>
              </w:rPr>
            </w:pPr>
            <w:r>
              <w:rPr>
                <w:sz w:val="16"/>
                <w:szCs w:val="16"/>
                <w:lang w:val="ru-RU"/>
              </w:rPr>
              <w:t>900</w:t>
            </w:r>
          </w:p>
        </w:tc>
        <w:tc>
          <w:tcPr>
            <w:tcW w:w="620" w:type="dxa"/>
            <w:tcBorders>
              <w:bottom w:val="single" w:sz="6" w:space="0" w:color="auto"/>
            </w:tcBorders>
          </w:tcPr>
          <w:p w:rsidR="00E65D36" w:rsidRDefault="00E65D36">
            <w:pPr>
              <w:spacing w:before="20"/>
              <w:jc w:val="both"/>
              <w:rPr>
                <w:lang w:val="ru-RU"/>
              </w:rPr>
            </w:pPr>
          </w:p>
          <w:p w:rsidR="00E65D36" w:rsidRDefault="00E65D36">
            <w:pPr>
              <w:spacing w:before="20"/>
              <w:jc w:val="both"/>
              <w:rPr>
                <w:lang w:val="ru-RU"/>
              </w:rPr>
            </w:pPr>
          </w:p>
        </w:tc>
        <w:tc>
          <w:tcPr>
            <w:tcW w:w="680" w:type="dxa"/>
          </w:tcPr>
          <w:p w:rsidR="00E65D36" w:rsidRDefault="00E65D36">
            <w:pPr>
              <w:spacing w:before="20"/>
              <w:jc w:val="both"/>
              <w:rPr>
                <w:lang w:val="ru-RU"/>
              </w:rPr>
            </w:pPr>
          </w:p>
          <w:p w:rsidR="00E65D36" w:rsidRDefault="00E65D36">
            <w:pPr>
              <w:spacing w:before="20"/>
              <w:jc w:val="both"/>
              <w:rPr>
                <w:lang w:val="ru-RU"/>
              </w:rPr>
            </w:pPr>
          </w:p>
        </w:tc>
      </w:tr>
      <w:tr w:rsidR="00E65D36">
        <w:trPr>
          <w:trHeight w:val="360"/>
        </w:trPr>
        <w:tc>
          <w:tcPr>
            <w:tcW w:w="900" w:type="dxa"/>
            <w:tcBorders>
              <w:top w:val="single" w:sz="6" w:space="0" w:color="auto"/>
            </w:tcBorders>
          </w:tcPr>
          <w:p w:rsidR="00E65D36" w:rsidRDefault="00E65D36">
            <w:pPr>
              <w:spacing w:before="20"/>
              <w:jc w:val="both"/>
              <w:rPr>
                <w:lang w:val="ru-RU"/>
              </w:rPr>
            </w:pPr>
            <w:r>
              <w:rPr>
                <w:sz w:val="16"/>
                <w:szCs w:val="16"/>
                <w:lang w:val="ru-RU"/>
              </w:rPr>
              <w:t>Всего</w:t>
            </w:r>
          </w:p>
        </w:tc>
        <w:tc>
          <w:tcPr>
            <w:tcW w:w="800" w:type="dxa"/>
            <w:tcBorders>
              <w:top w:val="single" w:sz="6" w:space="0" w:color="auto"/>
            </w:tcBorders>
          </w:tcPr>
          <w:p w:rsidR="00E65D36" w:rsidRDefault="00E65D36">
            <w:pPr>
              <w:spacing w:before="20"/>
              <w:jc w:val="both"/>
              <w:rPr>
                <w:lang w:val="ru-RU"/>
              </w:rPr>
            </w:pPr>
          </w:p>
          <w:p w:rsidR="00E65D36" w:rsidRDefault="00E65D36">
            <w:pPr>
              <w:spacing w:before="20"/>
              <w:jc w:val="both"/>
              <w:rPr>
                <w:lang w:val="ru-RU"/>
              </w:rPr>
            </w:pPr>
          </w:p>
        </w:tc>
        <w:tc>
          <w:tcPr>
            <w:tcW w:w="620" w:type="dxa"/>
            <w:tcBorders>
              <w:top w:val="single" w:sz="6" w:space="0" w:color="auto"/>
            </w:tcBorders>
          </w:tcPr>
          <w:p w:rsidR="00E65D36" w:rsidRDefault="00E65D36">
            <w:pPr>
              <w:spacing w:before="20"/>
              <w:jc w:val="both"/>
              <w:rPr>
                <w:lang w:val="ru-RU"/>
              </w:rPr>
            </w:pPr>
          </w:p>
          <w:p w:rsidR="00E65D36" w:rsidRDefault="00E65D36">
            <w:pPr>
              <w:spacing w:before="20"/>
              <w:jc w:val="both"/>
              <w:rPr>
                <w:lang w:val="ru-RU"/>
              </w:rPr>
            </w:pPr>
          </w:p>
        </w:tc>
        <w:tc>
          <w:tcPr>
            <w:tcW w:w="580" w:type="dxa"/>
            <w:tcBorders>
              <w:top w:val="single" w:sz="6" w:space="0" w:color="auto"/>
            </w:tcBorders>
          </w:tcPr>
          <w:p w:rsidR="00E65D36" w:rsidRDefault="00E65D36">
            <w:pPr>
              <w:spacing w:before="20"/>
              <w:jc w:val="both"/>
              <w:rPr>
                <w:lang w:val="ru-RU"/>
              </w:rPr>
            </w:pPr>
          </w:p>
          <w:p w:rsidR="00E65D36" w:rsidRDefault="00E65D36">
            <w:pPr>
              <w:spacing w:before="20"/>
              <w:jc w:val="both"/>
              <w:rPr>
                <w:lang w:val="ru-RU"/>
              </w:rPr>
            </w:pPr>
          </w:p>
        </w:tc>
        <w:tc>
          <w:tcPr>
            <w:tcW w:w="640" w:type="dxa"/>
            <w:tcBorders>
              <w:top w:val="single" w:sz="6" w:space="0" w:color="auto"/>
            </w:tcBorders>
          </w:tcPr>
          <w:p w:rsidR="00E65D36" w:rsidRDefault="00E65D36">
            <w:pPr>
              <w:spacing w:before="20"/>
              <w:jc w:val="both"/>
              <w:rPr>
                <w:lang w:val="ru-RU"/>
              </w:rPr>
            </w:pPr>
            <w:r>
              <w:rPr>
                <w:sz w:val="16"/>
                <w:szCs w:val="16"/>
                <w:lang w:val="ru-RU"/>
              </w:rPr>
              <w:t>2200</w:t>
            </w:r>
          </w:p>
        </w:tc>
        <w:tc>
          <w:tcPr>
            <w:tcW w:w="580" w:type="dxa"/>
            <w:tcBorders>
              <w:top w:val="single" w:sz="6" w:space="0" w:color="auto"/>
            </w:tcBorders>
          </w:tcPr>
          <w:p w:rsidR="00E65D36" w:rsidRDefault="00E65D36">
            <w:pPr>
              <w:spacing w:before="20"/>
              <w:jc w:val="both"/>
              <w:rPr>
                <w:lang w:val="ru-RU"/>
              </w:rPr>
            </w:pPr>
            <w:r>
              <w:rPr>
                <w:sz w:val="16"/>
                <w:szCs w:val="16"/>
                <w:lang w:val="ru-RU"/>
              </w:rPr>
              <w:t>2160</w:t>
            </w:r>
          </w:p>
        </w:tc>
        <w:tc>
          <w:tcPr>
            <w:tcW w:w="620" w:type="dxa"/>
            <w:tcBorders>
              <w:top w:val="single" w:sz="6" w:space="0" w:color="auto"/>
            </w:tcBorders>
          </w:tcPr>
          <w:p w:rsidR="00E65D36" w:rsidRDefault="00E65D36">
            <w:pPr>
              <w:spacing w:before="20"/>
              <w:jc w:val="both"/>
              <w:rPr>
                <w:lang w:val="ru-RU"/>
              </w:rPr>
            </w:pPr>
          </w:p>
          <w:p w:rsidR="00E65D36" w:rsidRDefault="00E65D36">
            <w:pPr>
              <w:spacing w:before="20"/>
              <w:jc w:val="both"/>
              <w:rPr>
                <w:lang w:val="ru-RU"/>
              </w:rPr>
            </w:pPr>
          </w:p>
        </w:tc>
        <w:tc>
          <w:tcPr>
            <w:tcW w:w="620" w:type="dxa"/>
            <w:tcBorders>
              <w:top w:val="single" w:sz="6" w:space="0" w:color="auto"/>
            </w:tcBorders>
          </w:tcPr>
          <w:p w:rsidR="00E65D36" w:rsidRDefault="00E65D36">
            <w:pPr>
              <w:spacing w:before="20"/>
              <w:jc w:val="both"/>
              <w:rPr>
                <w:lang w:val="ru-RU"/>
              </w:rPr>
            </w:pPr>
            <w:r>
              <w:rPr>
                <w:sz w:val="16"/>
                <w:szCs w:val="16"/>
                <w:lang w:val="ru-RU"/>
              </w:rPr>
              <w:t>2160</w:t>
            </w:r>
          </w:p>
        </w:tc>
        <w:tc>
          <w:tcPr>
            <w:tcW w:w="680" w:type="dxa"/>
          </w:tcPr>
          <w:p w:rsidR="00E65D36" w:rsidRDefault="00E65D36">
            <w:pPr>
              <w:spacing w:before="20"/>
              <w:jc w:val="both"/>
              <w:rPr>
                <w:lang w:val="ru-RU"/>
              </w:rPr>
            </w:pPr>
          </w:p>
          <w:p w:rsidR="00E65D36" w:rsidRDefault="00E65D36">
            <w:pPr>
              <w:spacing w:before="20"/>
              <w:jc w:val="both"/>
              <w:rPr>
                <w:lang w:val="ru-RU"/>
              </w:rPr>
            </w:pPr>
          </w:p>
        </w:tc>
      </w:tr>
      <w:tr w:rsidR="00E65D36">
        <w:trPr>
          <w:trHeight w:val="600"/>
        </w:trPr>
        <w:tc>
          <w:tcPr>
            <w:tcW w:w="900" w:type="dxa"/>
          </w:tcPr>
          <w:p w:rsidR="00E65D36" w:rsidRDefault="00E65D36">
            <w:pPr>
              <w:spacing w:before="40"/>
              <w:jc w:val="both"/>
              <w:rPr>
                <w:lang w:val="ru-RU"/>
              </w:rPr>
            </w:pPr>
            <w:r>
              <w:rPr>
                <w:sz w:val="16"/>
                <w:szCs w:val="16"/>
                <w:lang w:val="ru-RU"/>
              </w:rPr>
              <w:t>Всего запасов</w:t>
            </w:r>
          </w:p>
        </w:tc>
        <w:tc>
          <w:tcPr>
            <w:tcW w:w="800" w:type="dxa"/>
          </w:tcPr>
          <w:p w:rsidR="00E65D36" w:rsidRDefault="00E65D36">
            <w:pPr>
              <w:spacing w:before="40"/>
              <w:jc w:val="both"/>
              <w:rPr>
                <w:lang w:val="ru-RU"/>
              </w:rPr>
            </w:pPr>
          </w:p>
          <w:p w:rsidR="00E65D36" w:rsidRDefault="00E65D36">
            <w:pPr>
              <w:spacing w:before="40"/>
              <w:jc w:val="both"/>
              <w:rPr>
                <w:lang w:val="ru-RU"/>
              </w:rPr>
            </w:pPr>
          </w:p>
        </w:tc>
        <w:tc>
          <w:tcPr>
            <w:tcW w:w="620" w:type="dxa"/>
          </w:tcPr>
          <w:p w:rsidR="00E65D36" w:rsidRDefault="00E65D36">
            <w:pPr>
              <w:spacing w:before="40"/>
              <w:jc w:val="both"/>
              <w:rPr>
                <w:lang w:val="ru-RU"/>
              </w:rPr>
            </w:pPr>
          </w:p>
          <w:p w:rsidR="00E65D36" w:rsidRDefault="00E65D36">
            <w:pPr>
              <w:spacing w:before="40"/>
              <w:jc w:val="both"/>
              <w:rPr>
                <w:lang w:val="ru-RU"/>
              </w:rPr>
            </w:pPr>
          </w:p>
        </w:tc>
        <w:tc>
          <w:tcPr>
            <w:tcW w:w="580" w:type="dxa"/>
          </w:tcPr>
          <w:p w:rsidR="00E65D36" w:rsidRDefault="00E65D36">
            <w:pPr>
              <w:spacing w:before="40"/>
              <w:jc w:val="both"/>
              <w:rPr>
                <w:lang w:val="ru-RU"/>
              </w:rPr>
            </w:pPr>
          </w:p>
          <w:p w:rsidR="00E65D36" w:rsidRDefault="00E65D36">
            <w:pPr>
              <w:spacing w:before="40"/>
              <w:jc w:val="both"/>
              <w:rPr>
                <w:lang w:val="ru-RU"/>
              </w:rPr>
            </w:pPr>
          </w:p>
        </w:tc>
        <w:tc>
          <w:tcPr>
            <w:tcW w:w="640" w:type="dxa"/>
          </w:tcPr>
          <w:p w:rsidR="00E65D36" w:rsidRDefault="00E65D36">
            <w:pPr>
              <w:spacing w:before="40"/>
              <w:jc w:val="both"/>
              <w:rPr>
                <w:lang w:val="ru-RU"/>
              </w:rPr>
            </w:pPr>
            <w:r>
              <w:rPr>
                <w:sz w:val="16"/>
                <w:szCs w:val="16"/>
                <w:lang w:val="ru-RU"/>
              </w:rPr>
              <w:t>2900</w:t>
            </w:r>
          </w:p>
        </w:tc>
        <w:tc>
          <w:tcPr>
            <w:tcW w:w="580" w:type="dxa"/>
          </w:tcPr>
          <w:p w:rsidR="00E65D36" w:rsidRDefault="00E65D36">
            <w:pPr>
              <w:spacing w:before="40"/>
              <w:jc w:val="both"/>
              <w:rPr>
                <w:lang w:val="ru-RU"/>
              </w:rPr>
            </w:pPr>
            <w:r>
              <w:rPr>
                <w:sz w:val="16"/>
                <w:szCs w:val="16"/>
                <w:lang w:val="ru-RU"/>
              </w:rPr>
              <w:t>2960</w:t>
            </w:r>
          </w:p>
        </w:tc>
        <w:tc>
          <w:tcPr>
            <w:tcW w:w="620" w:type="dxa"/>
          </w:tcPr>
          <w:p w:rsidR="00E65D36" w:rsidRDefault="00E65D36">
            <w:pPr>
              <w:spacing w:before="40"/>
              <w:jc w:val="both"/>
              <w:rPr>
                <w:lang w:val="ru-RU"/>
              </w:rPr>
            </w:pPr>
            <w:r>
              <w:rPr>
                <w:sz w:val="16"/>
                <w:szCs w:val="16"/>
                <w:lang w:val="ru-RU"/>
              </w:rPr>
              <w:t>2780</w:t>
            </w:r>
          </w:p>
        </w:tc>
        <w:tc>
          <w:tcPr>
            <w:tcW w:w="620" w:type="dxa"/>
          </w:tcPr>
          <w:p w:rsidR="00E65D36" w:rsidRDefault="00E65D36">
            <w:pPr>
              <w:spacing w:before="40"/>
              <w:jc w:val="both"/>
              <w:rPr>
                <w:lang w:val="ru-RU"/>
              </w:rPr>
            </w:pPr>
            <w:r>
              <w:rPr>
                <w:sz w:val="16"/>
                <w:szCs w:val="16"/>
                <w:lang w:val="ru-RU"/>
              </w:rPr>
              <w:t>2860</w:t>
            </w:r>
          </w:p>
        </w:tc>
        <w:tc>
          <w:tcPr>
            <w:tcW w:w="680" w:type="dxa"/>
          </w:tcPr>
          <w:p w:rsidR="00E65D36" w:rsidRDefault="00E65D36">
            <w:pPr>
              <w:spacing w:before="40"/>
              <w:jc w:val="both"/>
              <w:rPr>
                <w:lang w:val="ru-RU"/>
              </w:rPr>
            </w:pPr>
            <w:r>
              <w:rPr>
                <w:sz w:val="16"/>
                <w:szCs w:val="16"/>
                <w:lang w:val="ru-RU"/>
              </w:rPr>
              <w:t>2900</w:t>
            </w:r>
          </w:p>
        </w:tc>
      </w:tr>
    </w:tbl>
    <w:p w:rsidR="00E65D36" w:rsidRDefault="00E65D36">
      <w:pPr>
        <w:jc w:val="both"/>
        <w:rPr>
          <w:lang w:val="ru-RU"/>
        </w:rPr>
      </w:pPr>
    </w:p>
    <w:p w:rsidR="00E65D36" w:rsidRDefault="00E65D36">
      <w:pPr>
        <w:jc w:val="both"/>
        <w:rPr>
          <w:lang w:val="ru-RU"/>
        </w:rPr>
      </w:pPr>
      <w:r>
        <w:rPr>
          <w:lang w:val="ru-RU"/>
        </w:rPr>
        <w:t>прибыли может быть не разрешено. Например, в США запрещено использовать для расчета налогооблагаемой прибыли одновремен</w:t>
      </w:r>
      <w:r>
        <w:rPr>
          <w:lang w:val="ru-RU"/>
        </w:rPr>
        <w:softHyphen/>
        <w:t>но метод ЛИФО и правило низшей оценки.</w:t>
      </w:r>
    </w:p>
    <w:p w:rsidR="00E65D36" w:rsidRDefault="00E65D36">
      <w:pPr>
        <w:jc w:val="both"/>
        <w:rPr>
          <w:lang w:val="ru-RU"/>
        </w:rPr>
      </w:pPr>
      <w:r>
        <w:rPr>
          <w:lang w:val="ru-RU"/>
        </w:rPr>
        <w:t>Таким образом, мы рассмотрели, как учитываются, оценива</w:t>
      </w:r>
      <w:r>
        <w:rPr>
          <w:lang w:val="ru-RU"/>
        </w:rPr>
        <w:softHyphen/>
        <w:t>ются и отражаются в отчетности запасы.</w:t>
      </w:r>
    </w:p>
    <w:p w:rsidR="00E65D36" w:rsidRDefault="00E65D36">
      <w:pPr>
        <w:jc w:val="both"/>
        <w:rPr>
          <w:lang w:val="ru-RU"/>
        </w:rPr>
      </w:pPr>
      <w:r>
        <w:rPr>
          <w:lang w:val="ru-RU"/>
        </w:rPr>
        <w:t>Что касается международных стандартов, то запасам посвящен специальный стандарт № 2. В нем дано определение запасов, пред</w:t>
      </w:r>
      <w:r>
        <w:rPr>
          <w:lang w:val="ru-RU"/>
        </w:rPr>
        <w:softHyphen/>
        <w:t>ставлены правила отражения в отчетности, расчета первоначальной и конечной стоимостей и рассмотрены некоторые другие вопросы.</w:t>
      </w:r>
    </w:p>
    <w:p w:rsidR="00E65D36" w:rsidRDefault="00E65D36">
      <w:pPr>
        <w:jc w:val="both"/>
        <w:rPr>
          <w:lang w:val="ru-RU"/>
        </w:rPr>
      </w:pPr>
      <w:r>
        <w:rPr>
          <w:lang w:val="ru-RU"/>
        </w:rPr>
        <w:t>Международные стандарты определяют запасы как активы, а) предназначенные для продажи при нормальных условиях функ</w:t>
      </w:r>
      <w:r>
        <w:rPr>
          <w:lang w:val="ru-RU"/>
        </w:rPr>
        <w:softHyphen/>
        <w:t>ционирования предприятия, б) находящиеся в процессе переработ</w:t>
      </w:r>
      <w:r>
        <w:rPr>
          <w:lang w:val="ru-RU"/>
        </w:rPr>
        <w:softHyphen/>
        <w:t>ки для последующей продажи, в) существующие в форме материа</w:t>
      </w:r>
      <w:r>
        <w:rPr>
          <w:lang w:val="ru-RU"/>
        </w:rPr>
        <w:softHyphen/>
        <w:t>лов или вспомогательных предметов, которые будут потреблены в производственном процессе</w:t>
      </w:r>
      <w:r>
        <w:rPr>
          <w:b/>
          <w:bCs/>
          <w:lang w:val="ru-RU"/>
        </w:rPr>
        <w:t xml:space="preserve"> или</w:t>
      </w:r>
      <w:r>
        <w:rPr>
          <w:lang w:val="ru-RU"/>
        </w:rPr>
        <w:t xml:space="preserve"> при предоставлении услуг*.</w:t>
      </w:r>
    </w:p>
    <w:p w:rsidR="00E65D36" w:rsidRDefault="00E65D36">
      <w:pPr>
        <w:jc w:val="both"/>
        <w:rPr>
          <w:lang w:val="ru-RU"/>
        </w:rPr>
      </w:pPr>
      <w:r>
        <w:rPr>
          <w:lang w:val="ru-RU"/>
        </w:rPr>
        <w:t>В стоимость запасов включаются все затраты по приобретению, переработке и другие затраты, понесенные для приведения запасов</w:t>
      </w:r>
    </w:p>
    <w:p w:rsidR="00E65D36" w:rsidRDefault="00E65D36">
      <w:pPr>
        <w:jc w:val="both"/>
        <w:rPr>
          <w:lang w:val="ru-RU"/>
        </w:rPr>
      </w:pPr>
      <w:r>
        <w:rPr>
          <w:sz w:val="16"/>
          <w:szCs w:val="16"/>
          <w:lang w:val="ru-RU"/>
        </w:rPr>
        <w:t>• International Accounting Standards, 1996. р. 84.</w:t>
      </w:r>
    </w:p>
    <w:p w:rsidR="00E65D36" w:rsidRDefault="00E65D36">
      <w:pPr>
        <w:jc w:val="both"/>
        <w:rPr>
          <w:lang w:val="ru-RU"/>
        </w:rPr>
      </w:pPr>
      <w:r>
        <w:rPr>
          <w:lang w:val="ru-RU"/>
        </w:rPr>
        <w:t>в соответствующее состояние. Стоимость приобретения запасов состоит из покупной цены, импортных пошлин и других налогов (кроме возмещаемых), затрат на транспортировку, хранение и дру</w:t>
      </w:r>
      <w:r>
        <w:rPr>
          <w:lang w:val="ru-RU"/>
        </w:rPr>
        <w:softHyphen/>
        <w:t>гих затрат, напрямую связанных с их приобретением. В редких слу</w:t>
      </w:r>
      <w:r>
        <w:rPr>
          <w:lang w:val="ru-RU"/>
        </w:rPr>
        <w:softHyphen/>
        <w:t>чаях стоимость приобретения может включать курсовую разницу (согласно стандарту № 21, курсовая разница, возникшая из-за рез</w:t>
      </w:r>
      <w:r>
        <w:rPr>
          <w:lang w:val="ru-RU"/>
        </w:rPr>
        <w:softHyphen/>
        <w:t>ких колебаний курса, которые не могли быть хеджированы, кото</w:t>
      </w:r>
      <w:r>
        <w:rPr>
          <w:lang w:val="ru-RU"/>
        </w:rPr>
        <w:softHyphen/>
        <w:t>рые влияют на соответствующие обязательства и которые возник</w:t>
      </w:r>
      <w:r>
        <w:rPr>
          <w:lang w:val="ru-RU"/>
        </w:rPr>
        <w:softHyphen/>
        <w:t>ли из недавнего приобретения запасов).</w:t>
      </w:r>
    </w:p>
    <w:p w:rsidR="00E65D36" w:rsidRDefault="00E65D36">
      <w:pPr>
        <w:jc w:val="both"/>
        <w:rPr>
          <w:lang w:val="ru-RU"/>
        </w:rPr>
      </w:pPr>
      <w:r>
        <w:rPr>
          <w:lang w:val="ru-RU"/>
        </w:rPr>
        <w:t>Рекомендованными методами оценки конечных запасов явля</w:t>
      </w:r>
      <w:r>
        <w:rPr>
          <w:lang w:val="ru-RU"/>
        </w:rPr>
        <w:softHyphen/>
        <w:t>ются метод специфической идентификации, метод средневзвешен</w:t>
      </w:r>
      <w:r>
        <w:rPr>
          <w:lang w:val="ru-RU"/>
        </w:rPr>
        <w:softHyphen/>
        <w:t>ной стоимости и метод ФИФО. В качестве возможной альтернати</w:t>
      </w:r>
      <w:r>
        <w:rPr>
          <w:lang w:val="ru-RU"/>
        </w:rPr>
        <w:softHyphen/>
        <w:t>вы стандарт допускает использование метода ЛИФО.</w:t>
      </w:r>
    </w:p>
    <w:p w:rsidR="00E65D36" w:rsidRDefault="00E65D36">
      <w:pPr>
        <w:jc w:val="both"/>
        <w:rPr>
          <w:lang w:val="ru-RU"/>
        </w:rPr>
      </w:pPr>
      <w:r>
        <w:rPr>
          <w:lang w:val="ru-RU"/>
        </w:rPr>
        <w:t>В отчетности запасы должны отражаться по правилу низшей из двух оценок: себестоимости или чистой стоимости реализации (net realisable value). Под чистой стоимостью реализации подразумева</w:t>
      </w:r>
      <w:r>
        <w:rPr>
          <w:lang w:val="ru-RU"/>
        </w:rPr>
        <w:softHyphen/>
        <w:t>ется оценочная продажная цена (основанная на наиболее очевид</w:t>
      </w:r>
      <w:r>
        <w:rPr>
          <w:lang w:val="ru-RU"/>
        </w:rPr>
        <w:softHyphen/>
        <w:t>ных доступных свидетельствах) за вычетом оценочных затрат на приведение в товарное состояние и продажу. Стоимость запасов сырья и материалов не списывается до чистой стоимости реализа</w:t>
      </w:r>
      <w:r>
        <w:rPr>
          <w:lang w:val="ru-RU"/>
        </w:rPr>
        <w:softHyphen/>
        <w:t>ции в случае, если предполагаемая чистая стоимость реализации готовой продукции, для производства которой они будут исполь</w:t>
      </w:r>
      <w:r>
        <w:rPr>
          <w:lang w:val="ru-RU"/>
        </w:rPr>
        <w:softHyphen/>
        <w:t>зоваться, выше ее стоимости (себестоимости), и списывается, если ниже (пункт 29). Для запасов сырья и материалов в качестве чистой стоимости реализации может быть взята стоимость замещения (replacement cost). Низшая из двух оценок может рассчитываться на индивидуальном базисе или по группам аналогичных запасов и не может — по основным категориям (например, по всей готовой продукции). Разница между стоимостью запасов и чистой стоимос</w:t>
      </w:r>
      <w:r>
        <w:rPr>
          <w:lang w:val="ru-RU"/>
        </w:rPr>
        <w:softHyphen/>
        <w:t>тью реализации списывается на расходы текущего периода. В ред</w:t>
      </w:r>
      <w:r>
        <w:rPr>
          <w:lang w:val="ru-RU"/>
        </w:rPr>
        <w:softHyphen/>
        <w:t>ких случаях, когда те же самые запасы остаются у компании на ко</w:t>
      </w:r>
      <w:r>
        <w:rPr>
          <w:lang w:val="ru-RU"/>
        </w:rPr>
        <w:softHyphen/>
        <w:t>нец следующего отчетного года и, согласно новой оценке, чистая стоимость реализации превышает их стоимость, предыдущее спи</w:t>
      </w:r>
      <w:r>
        <w:rPr>
          <w:lang w:val="ru-RU"/>
        </w:rPr>
        <w:softHyphen/>
        <w:t>сание должно быть реверсировано с отнесением на уменьшение рас</w:t>
      </w:r>
      <w:r>
        <w:rPr>
          <w:lang w:val="ru-RU"/>
        </w:rPr>
        <w:softHyphen/>
        <w:t>ходов данного отчетного периода (например, если у компании на конец 1995 года есть запасы товаров на 100, а продажная цена их 80, то в отчетности 1995 года они будут отражены</w:t>
      </w:r>
      <w:r>
        <w:rPr>
          <w:b/>
          <w:bCs/>
          <w:lang w:val="ru-RU"/>
        </w:rPr>
        <w:t xml:space="preserve"> как</w:t>
      </w:r>
      <w:r>
        <w:rPr>
          <w:lang w:val="ru-RU"/>
        </w:rPr>
        <w:t xml:space="preserve"> 80, и 20 спи</w:t>
      </w:r>
      <w:r>
        <w:rPr>
          <w:lang w:val="ru-RU"/>
        </w:rPr>
        <w:softHyphen/>
        <w:t>саны на расходы (убытки) 1995 года. В 1996 году эти же товары могут стоить 130 и, соответственно в отчетности 1996 года должны быть отражены как 100. Списанные 20 должны быть риверсирова-ны и пойдут на уменьшение расходов 1996 года).</w:t>
      </w:r>
    </w:p>
    <w:p w:rsidR="00E65D36" w:rsidRDefault="00E65D36">
      <w:pPr>
        <w:jc w:val="both"/>
        <w:rPr>
          <w:lang w:val="ru-RU"/>
        </w:rPr>
      </w:pPr>
      <w:r>
        <w:rPr>
          <w:lang w:val="ru-RU"/>
        </w:rPr>
        <w:t xml:space="preserve"> Согласно международным стандартам, в отчетности должна быть раскрыта следующая информация, касающаяся запасов: учет</w:t>
      </w:r>
      <w:r>
        <w:rPr>
          <w:lang w:val="ru-RU"/>
        </w:rPr>
        <w:softHyphen/>
        <w:t>ная политика оценки запасов; их текущая стоимость по видам с выделением текущей стоимости запасов, отраженных по чистой сто</w:t>
      </w:r>
      <w:r>
        <w:rPr>
          <w:lang w:val="ru-RU"/>
        </w:rPr>
        <w:softHyphen/>
        <w:t>имости реализации; величина риверсиуемых сумм, которые явля</w:t>
      </w:r>
      <w:r>
        <w:rPr>
          <w:lang w:val="ru-RU"/>
        </w:rPr>
        <w:softHyphen/>
        <w:t>ются доходами (уменьшением расходов) данного периода, с объяс</w:t>
      </w:r>
      <w:r>
        <w:rPr>
          <w:lang w:val="ru-RU"/>
        </w:rPr>
        <w:softHyphen/>
        <w:t>нением причин; текущая стоимость запасов, являющихся обеспече</w:t>
      </w:r>
      <w:r>
        <w:rPr>
          <w:lang w:val="ru-RU"/>
        </w:rPr>
        <w:softHyphen/>
        <w:t>нием обязательств, и др.</w:t>
      </w:r>
    </w:p>
    <w:p w:rsidR="00E65D36" w:rsidRDefault="00E65D36">
      <w:pPr>
        <w:jc w:val="both"/>
        <w:rPr>
          <w:lang w:val="ru-RU"/>
        </w:rPr>
      </w:pPr>
      <w:r>
        <w:rPr>
          <w:b/>
          <w:bCs/>
          <w:lang w:val="ru-RU"/>
        </w:rPr>
        <w:t>5.4. УЧЕТ ПРЕДОПЛАЧЕННЫХ РАСХОДОВ</w:t>
      </w:r>
    </w:p>
    <w:p w:rsidR="00E65D36" w:rsidRDefault="00E65D36">
      <w:pPr>
        <w:jc w:val="both"/>
        <w:rPr>
          <w:lang w:val="ru-RU"/>
        </w:rPr>
      </w:pPr>
      <w:r>
        <w:rPr>
          <w:lang w:val="ru-RU"/>
        </w:rPr>
        <w:t>Предоплаченные расходы (prepaid expenses) являются последней статьей текущих активов, отражаемых в балансе компаний. Часто они переводятся как расходы будущих периодов, однако это не со</w:t>
      </w:r>
      <w:r>
        <w:rPr>
          <w:lang w:val="ru-RU"/>
        </w:rPr>
        <w:softHyphen/>
        <w:t>всем верно. По сути являясь таковыми, они, согласно определению текущих активов, должны быть потреблены в течение одного года считая с даты составления баланса. Если они будут потреблены в течение более длительного периода, то такие активы трактуются как отложенные расходы, обозначаемые термином deferred charges, которые появляются в балансе обычно после нематериальных ак</w:t>
      </w:r>
      <w:r>
        <w:rPr>
          <w:lang w:val="ru-RU"/>
        </w:rPr>
        <w:softHyphen/>
        <w:t>тивов. Таким образом, расходы будущих периодов делятся на две части: Предоплаченные расходы и отложенные расходы. Предоп</w:t>
      </w:r>
      <w:r>
        <w:rPr>
          <w:lang w:val="ru-RU"/>
        </w:rPr>
        <w:softHyphen/>
        <w:t>лаченные расходы — это актив, представляющий собой израсходо</w:t>
      </w:r>
      <w:r>
        <w:rPr>
          <w:lang w:val="ru-RU"/>
        </w:rPr>
        <w:softHyphen/>
        <w:t>ванные средства, выгода от которых будет получена (т. е. они бу</w:t>
      </w:r>
      <w:r>
        <w:rPr>
          <w:lang w:val="ru-RU"/>
        </w:rPr>
        <w:softHyphen/>
        <w:t>дут потреблены) в течение одного года считая с даты составления баланса. К</w:t>
      </w:r>
      <w:r>
        <w:rPr>
          <w:b/>
          <w:bCs/>
          <w:lang w:val="ru-RU"/>
        </w:rPr>
        <w:t xml:space="preserve"> ним</w:t>
      </w:r>
      <w:r>
        <w:rPr>
          <w:lang w:val="ru-RU"/>
        </w:rPr>
        <w:t xml:space="preserve"> относятся оплаченные авансом услуги, страховые полисы, реклама и т. д. Однако на практике компании часто отра</w:t>
      </w:r>
      <w:r>
        <w:rPr>
          <w:lang w:val="ru-RU"/>
        </w:rPr>
        <w:softHyphen/>
        <w:t>жают по этой статье расходы, сделанные авансом на несколько лет (обычно это страховые полисы). Предоплаченные расходы списы</w:t>
      </w:r>
      <w:r>
        <w:rPr>
          <w:lang w:val="ru-RU"/>
        </w:rPr>
        <w:softHyphen/>
        <w:t>ваются на расходы соответствующих периодов, что было разобра</w:t>
      </w:r>
      <w:r>
        <w:rPr>
          <w:lang w:val="ru-RU"/>
        </w:rPr>
        <w:softHyphen/>
        <w:t>но в разделе о корректирующих записях. В отчетности Предопла</w:t>
      </w:r>
      <w:r>
        <w:rPr>
          <w:lang w:val="ru-RU"/>
        </w:rPr>
        <w:softHyphen/>
        <w:t>ченные расходы отражаются по стоимости в той ее части, которая осталась неиспользованной на дату составления баланса.</w:t>
      </w:r>
    </w:p>
    <w:p w:rsidR="00E65D36" w:rsidRDefault="00E65D36">
      <w:pPr>
        <w:pStyle w:val="FR2"/>
        <w:jc w:val="both"/>
      </w:pPr>
      <w:r>
        <w:rPr>
          <w:b/>
          <w:bCs/>
          <w:sz w:val="18"/>
          <w:szCs w:val="18"/>
        </w:rPr>
        <w:t>5.5. УЧЕТ ИНВЕСТИЦИЙ В ЗАПАДНЫХ КОМПАНИЯХ •</w:t>
      </w:r>
    </w:p>
    <w:p w:rsidR="00E65D36" w:rsidRDefault="00E65D36">
      <w:pPr>
        <w:jc w:val="both"/>
        <w:rPr>
          <w:lang w:val="ru-RU"/>
        </w:rPr>
      </w:pPr>
      <w:r>
        <w:rPr>
          <w:lang w:val="ru-RU"/>
        </w:rPr>
        <w:t>В данном разделе мы будем подробно рассматривать кратко</w:t>
      </w:r>
      <w:r>
        <w:rPr>
          <w:lang w:val="ru-RU"/>
        </w:rPr>
        <w:softHyphen/>
        <w:t>срочные и долгосрочные инвестиции западных компаний. В целом можно выделить три вопроса, касающихся учета инвестиций: по-</w:t>
      </w:r>
    </w:p>
    <w:p w:rsidR="00E65D36" w:rsidRDefault="00E65D36">
      <w:pPr>
        <w:jc w:val="both"/>
        <w:rPr>
          <w:lang w:val="ru-RU"/>
        </w:rPr>
      </w:pPr>
      <w:r>
        <w:rPr>
          <w:sz w:val="16"/>
          <w:szCs w:val="16"/>
          <w:lang w:val="ru-RU"/>
        </w:rPr>
        <w:t>• В написании раздела принимала участие доцент кафедры "Финансы и кре</w:t>
      </w:r>
      <w:r>
        <w:rPr>
          <w:sz w:val="16"/>
          <w:szCs w:val="16"/>
          <w:lang w:val="ru-RU"/>
        </w:rPr>
        <w:softHyphen/>
        <w:t>дит" экономического ф-та МГУ, партнер фирмы "КРМО"Т Б. Крылова.</w:t>
      </w:r>
    </w:p>
    <w:p w:rsidR="00E65D36" w:rsidRDefault="00E65D36">
      <w:pPr>
        <w:jc w:val="both"/>
        <w:rPr>
          <w:lang w:val="ru-RU"/>
        </w:rPr>
      </w:pPr>
      <w:r>
        <w:rPr>
          <w:lang w:val="ru-RU"/>
        </w:rPr>
        <w:t>нятие и классификация инвестиций; оценка инвестиций; отражение информации, касающейся инвестиций, в отчетности (раскрытие информации — disclosure).</w:t>
      </w:r>
    </w:p>
    <w:p w:rsidR="00E65D36" w:rsidRDefault="00E65D36">
      <w:pPr>
        <w:jc w:val="both"/>
        <w:rPr>
          <w:lang w:val="ru-RU"/>
        </w:rPr>
      </w:pPr>
      <w:r>
        <w:rPr>
          <w:b/>
          <w:bCs/>
          <w:lang w:val="ru-RU"/>
        </w:rPr>
        <w:t>А. ПОНЯТИЕ И КЛАССИФИКАЦИЯ ИНВЕСТИЦИЙ</w:t>
      </w:r>
    </w:p>
    <w:p w:rsidR="00E65D36" w:rsidRDefault="00E65D36">
      <w:pPr>
        <w:jc w:val="both"/>
        <w:rPr>
          <w:lang w:val="ru-RU"/>
        </w:rPr>
      </w:pPr>
      <w:r>
        <w:rPr>
          <w:lang w:val="ru-RU"/>
        </w:rPr>
        <w:t>Как правило, для целей учета инвестиции делятся на две боль</w:t>
      </w:r>
      <w:r>
        <w:rPr>
          <w:lang w:val="ru-RU"/>
        </w:rPr>
        <w:softHyphen/>
        <w:t>шие группы:</w:t>
      </w:r>
    </w:p>
    <w:p w:rsidR="00E65D36" w:rsidRDefault="00E65D36">
      <w:pPr>
        <w:jc w:val="both"/>
        <w:rPr>
          <w:lang w:val="ru-RU"/>
        </w:rPr>
      </w:pPr>
      <w:r>
        <w:rPr>
          <w:lang w:val="ru-RU"/>
        </w:rPr>
        <w:t>1) краткосрочные инвестиции;</w:t>
      </w:r>
    </w:p>
    <w:p w:rsidR="00E65D36" w:rsidRDefault="00E65D36">
      <w:pPr>
        <w:jc w:val="both"/>
        <w:rPr>
          <w:lang w:val="ru-RU"/>
        </w:rPr>
      </w:pPr>
      <w:r>
        <w:rPr>
          <w:lang w:val="ru-RU"/>
        </w:rPr>
        <w:t>2) долгосрочные инвестиции.</w:t>
      </w:r>
    </w:p>
    <w:p w:rsidR="00E65D36" w:rsidRDefault="00E65D36">
      <w:pPr>
        <w:jc w:val="both"/>
        <w:rPr>
          <w:lang w:val="ru-RU"/>
        </w:rPr>
      </w:pPr>
      <w:r>
        <w:rPr>
          <w:b/>
          <w:bCs/>
          <w:lang w:val="ru-RU"/>
        </w:rPr>
        <w:t>Краткосрочные инвестиции</w:t>
      </w:r>
      <w:r>
        <w:rPr>
          <w:lang w:val="ru-RU"/>
        </w:rPr>
        <w:t xml:space="preserve"> (short-term investments; marketable securities) — это инвестиции компании в легкореализуемые рыноч</w:t>
      </w:r>
      <w:r>
        <w:rPr>
          <w:lang w:val="ru-RU"/>
        </w:rPr>
        <w:softHyphen/>
        <w:t>ные ценные бумаги с целью помещения временно свободных денеж</w:t>
      </w:r>
      <w:r>
        <w:rPr>
          <w:lang w:val="ru-RU"/>
        </w:rPr>
        <w:softHyphen/>
        <w:t>ных средств на срок менее одного года (или операционного цикла, в зависимости от того, что продолжительнее). В балансе отража</w:t>
      </w:r>
      <w:r>
        <w:rPr>
          <w:lang w:val="ru-RU"/>
        </w:rPr>
        <w:softHyphen/>
        <w:t>ются в составе текущих (оборотных) активов. Краткосрочные ин</w:t>
      </w:r>
      <w:r>
        <w:rPr>
          <w:lang w:val="ru-RU"/>
        </w:rPr>
        <w:softHyphen/>
        <w:t>вестиции должны удовлетворять двум условиям:</w:t>
      </w:r>
    </w:p>
    <w:p w:rsidR="00E65D36" w:rsidRDefault="00E65D36">
      <w:pPr>
        <w:jc w:val="both"/>
        <w:rPr>
          <w:lang w:val="ru-RU"/>
        </w:rPr>
      </w:pPr>
      <w:r>
        <w:rPr>
          <w:lang w:val="ru-RU"/>
        </w:rPr>
        <w:t xml:space="preserve">а) в любой момент эти ценные бумаги могут </w:t>
      </w:r>
      <w:r>
        <w:rPr>
          <w:i/>
          <w:iCs/>
          <w:lang w:val="ru-RU"/>
        </w:rPr>
        <w:t>быть легко реализо</w:t>
      </w:r>
      <w:r>
        <w:rPr>
          <w:i/>
          <w:iCs/>
          <w:lang w:val="ru-RU"/>
        </w:rPr>
        <w:softHyphen/>
        <w:t>ваны</w:t>
      </w:r>
      <w:r>
        <w:rPr>
          <w:lang w:val="ru-RU"/>
        </w:rPr>
        <w:t xml:space="preserve"> на рынке (readily marketable);</w:t>
      </w:r>
    </w:p>
    <w:p w:rsidR="00E65D36" w:rsidRDefault="00E65D36">
      <w:pPr>
        <w:jc w:val="both"/>
        <w:rPr>
          <w:lang w:val="ru-RU"/>
        </w:rPr>
      </w:pPr>
      <w:r>
        <w:rPr>
          <w:lang w:val="ru-RU"/>
        </w:rPr>
        <w:t>б) предполагается, что при необходимости погашения кратко</w:t>
      </w:r>
      <w:r>
        <w:rPr>
          <w:lang w:val="ru-RU"/>
        </w:rPr>
        <w:softHyphen/>
        <w:t xml:space="preserve">срочных обязательств эти ценные бумаги будут </w:t>
      </w:r>
      <w:r>
        <w:rPr>
          <w:i/>
          <w:iCs/>
          <w:lang w:val="ru-RU"/>
        </w:rPr>
        <w:t>превращены в де</w:t>
      </w:r>
      <w:r>
        <w:rPr>
          <w:i/>
          <w:iCs/>
          <w:lang w:val="ru-RU"/>
        </w:rPr>
        <w:softHyphen/>
        <w:t>нежные средства в течение одного года</w:t>
      </w:r>
      <w:r>
        <w:rPr>
          <w:lang w:val="ru-RU"/>
        </w:rPr>
        <w:t xml:space="preserve"> (intention to convert).</w:t>
      </w:r>
    </w:p>
    <w:p w:rsidR="00E65D36" w:rsidRDefault="00E65D36">
      <w:pPr>
        <w:jc w:val="both"/>
        <w:rPr>
          <w:lang w:val="ru-RU"/>
        </w:rPr>
      </w:pPr>
      <w:r>
        <w:rPr>
          <w:lang w:val="ru-RU"/>
        </w:rPr>
        <w:t>В различных странах в состав краткосрочных инвестиций вклю</w:t>
      </w:r>
      <w:r>
        <w:rPr>
          <w:lang w:val="ru-RU"/>
        </w:rPr>
        <w:softHyphen/>
        <w:t>чаются различные виды ценных бумаг. Международные стандарты их не специфицируют, давая общее определение легкореализуемое™ и продажи в течение одного года. В США, например, до 1994 года существовала трехгрупповая классификация таких инвестиций*:</w:t>
      </w:r>
    </w:p>
    <w:p w:rsidR="00E65D36" w:rsidRDefault="00E65D36">
      <w:pPr>
        <w:jc w:val="both"/>
        <w:rPr>
          <w:lang w:val="ru-RU"/>
        </w:rPr>
      </w:pPr>
      <w:r>
        <w:rPr>
          <w:lang w:val="ru-RU"/>
        </w:rPr>
        <w:t>1) краткосрочные свидетельства (short-term papers);</w:t>
      </w:r>
    </w:p>
    <w:p w:rsidR="00E65D36" w:rsidRDefault="00E65D36">
      <w:pPr>
        <w:jc w:val="both"/>
        <w:rPr>
          <w:lang w:val="ru-RU"/>
        </w:rPr>
      </w:pPr>
      <w:r>
        <w:rPr>
          <w:lang w:val="ru-RU"/>
        </w:rPr>
        <w:t>2) рыночные долговые обязательства (marketable debt securities);</w:t>
      </w:r>
    </w:p>
    <w:p w:rsidR="00E65D36" w:rsidRDefault="00E65D36">
      <w:pPr>
        <w:jc w:val="both"/>
        <w:rPr>
          <w:lang w:val="ru-RU"/>
        </w:rPr>
      </w:pPr>
      <w:r>
        <w:rPr>
          <w:lang w:val="ru-RU"/>
        </w:rPr>
        <w:t>3) рыночные ценные бумаги, дающие право собственности (marketable equity securities).</w:t>
      </w:r>
    </w:p>
    <w:p w:rsidR="00E65D36" w:rsidRDefault="00E65D36">
      <w:pPr>
        <w:jc w:val="both"/>
        <w:rPr>
          <w:lang w:val="ru-RU"/>
        </w:rPr>
      </w:pPr>
      <w:r>
        <w:rPr>
          <w:b/>
          <w:bCs/>
          <w:i/>
          <w:iCs/>
          <w:lang w:val="ru-RU"/>
        </w:rPr>
        <w:t>Краткосрочные свидетельства</w:t>
      </w:r>
      <w:r>
        <w:rPr>
          <w:i/>
          <w:iCs/>
          <w:lang w:val="ru-RU"/>
        </w:rPr>
        <w:t xml:space="preserve"> —</w:t>
      </w:r>
      <w:r>
        <w:rPr>
          <w:lang w:val="ru-RU"/>
        </w:rPr>
        <w:t xml:space="preserve"> это ценные бумаги, срок по</w:t>
      </w:r>
      <w:r>
        <w:rPr>
          <w:lang w:val="ru-RU"/>
        </w:rPr>
        <w:softHyphen/>
        <w:t>гашения которых меньше одного года. Примерами краткосрочных свидетельств являются **:</w:t>
      </w:r>
    </w:p>
    <w:p w:rsidR="00E65D36" w:rsidRDefault="00E65D36">
      <w:pPr>
        <w:jc w:val="both"/>
        <w:rPr>
          <w:lang w:val="ru-RU"/>
        </w:rPr>
      </w:pPr>
      <w:r>
        <w:rPr>
          <w:lang w:val="ru-RU"/>
        </w:rPr>
        <w:t xml:space="preserve">— </w:t>
      </w:r>
      <w:r>
        <w:rPr>
          <w:i/>
          <w:iCs/>
          <w:lang w:val="ru-RU"/>
        </w:rPr>
        <w:t>коммерческие бумаги</w:t>
      </w:r>
      <w:r>
        <w:rPr>
          <w:lang w:val="ru-RU"/>
        </w:rPr>
        <w:t xml:space="preserve"> (commercial papers) — обязательства крупных компаний, не имеющие специального обеспечения, выпус</w:t>
      </w:r>
      <w:r>
        <w:rPr>
          <w:lang w:val="ru-RU"/>
        </w:rPr>
        <w:softHyphen/>
        <w:t>каемые на срок от 30 до 270 дней;</w:t>
      </w:r>
    </w:p>
    <w:p w:rsidR="00E65D36" w:rsidRDefault="00E65D36">
      <w:pPr>
        <w:jc w:val="both"/>
        <w:rPr>
          <w:lang w:val="ru-RU"/>
        </w:rPr>
      </w:pPr>
      <w:r>
        <w:rPr>
          <w:sz w:val="16"/>
          <w:szCs w:val="16"/>
          <w:lang w:val="ru-RU"/>
        </w:rPr>
        <w:t>• В настоящий момент действует специфическая классификация, которая не содержит деления на краткосрочные и долгосрочные инвестиции и которая под</w:t>
      </w:r>
      <w:r>
        <w:rPr>
          <w:sz w:val="16"/>
          <w:szCs w:val="16"/>
          <w:lang w:val="ru-RU"/>
        </w:rPr>
        <w:softHyphen/>
        <w:t>робно будет рассмотрена ниже.</w:t>
      </w:r>
    </w:p>
    <w:p w:rsidR="00E65D36" w:rsidRDefault="00E65D36">
      <w:pPr>
        <w:jc w:val="both"/>
        <w:rPr>
          <w:lang w:val="ru-RU"/>
        </w:rPr>
      </w:pPr>
      <w:r>
        <w:rPr>
          <w:sz w:val="16"/>
          <w:szCs w:val="16"/>
          <w:lang w:val="ru-RU"/>
        </w:rPr>
        <w:t>** Подробнее см.: Крылова Т. Б. Выбор партнера: анализ отчетности капита</w:t>
      </w:r>
      <w:r>
        <w:rPr>
          <w:sz w:val="16"/>
          <w:szCs w:val="16"/>
          <w:lang w:val="ru-RU"/>
        </w:rPr>
        <w:softHyphen/>
        <w:t>листического предприятия М.: финансы и статистика, 1991. С. 47—50.</w:t>
      </w:r>
    </w:p>
    <w:p w:rsidR="00E65D36" w:rsidRDefault="00E65D36">
      <w:pPr>
        <w:jc w:val="both"/>
        <w:rPr>
          <w:lang w:val="ru-RU"/>
        </w:rPr>
      </w:pPr>
      <w:r>
        <w:rPr>
          <w:lang w:val="ru-RU"/>
        </w:rPr>
        <w:t xml:space="preserve"> — </w:t>
      </w:r>
      <w:r>
        <w:rPr>
          <w:i/>
          <w:iCs/>
          <w:lang w:val="ru-RU"/>
        </w:rPr>
        <w:t>казначейские векселя</w:t>
      </w:r>
      <w:r>
        <w:rPr>
          <w:lang w:val="ru-RU"/>
        </w:rPr>
        <w:t xml:space="preserve"> (treasury bills) — краткосрочные обяза</w:t>
      </w:r>
      <w:r>
        <w:rPr>
          <w:lang w:val="ru-RU"/>
        </w:rPr>
        <w:softHyphen/>
        <w:t>тельства правительства, еженедельно распространяемые казначей</w:t>
      </w:r>
      <w:r>
        <w:rPr>
          <w:lang w:val="ru-RU"/>
        </w:rPr>
        <w:softHyphen/>
        <w:t>ством посредством конкурентных торгов, на срок 91 и 182 дня; пе</w:t>
      </w:r>
      <w:r>
        <w:rPr>
          <w:lang w:val="ru-RU"/>
        </w:rPr>
        <w:softHyphen/>
        <w:t>риодически выпускаются векселя на 9 месяцев и на один год;</w:t>
      </w:r>
    </w:p>
    <w:p w:rsidR="00E65D36" w:rsidRDefault="00E65D36">
      <w:pPr>
        <w:jc w:val="both"/>
        <w:rPr>
          <w:lang w:val="ru-RU"/>
        </w:rPr>
      </w:pPr>
      <w:r>
        <w:rPr>
          <w:lang w:val="ru-RU"/>
        </w:rPr>
        <w:t xml:space="preserve">— </w:t>
      </w:r>
      <w:r>
        <w:rPr>
          <w:i/>
          <w:iCs/>
          <w:lang w:val="ru-RU"/>
        </w:rPr>
        <w:t>акцептованные банком векселя</w:t>
      </w:r>
      <w:r>
        <w:rPr>
          <w:lang w:val="ru-RU"/>
        </w:rPr>
        <w:t xml:space="preserve"> (banker's acceptance) — про</w:t>
      </w:r>
      <w:r>
        <w:rPr>
          <w:lang w:val="ru-RU"/>
        </w:rPr>
        <w:softHyphen/>
        <w:t>стой вексель в торговой сделке между двумя контрагентами, акцеп</w:t>
      </w:r>
      <w:r>
        <w:rPr>
          <w:lang w:val="ru-RU"/>
        </w:rPr>
        <w:softHyphen/>
        <w:t>тованный банком, являющимся его гарантом; обращаются на вне</w:t>
      </w:r>
      <w:r>
        <w:rPr>
          <w:lang w:val="ru-RU"/>
        </w:rPr>
        <w:softHyphen/>
        <w:t>биржевом рынке ценных бумаг;</w:t>
      </w:r>
    </w:p>
    <w:p w:rsidR="00E65D36" w:rsidRDefault="00E65D36">
      <w:pPr>
        <w:jc w:val="both"/>
        <w:rPr>
          <w:lang w:val="ru-RU"/>
        </w:rPr>
      </w:pPr>
      <w:r>
        <w:rPr>
          <w:lang w:val="ru-RU"/>
        </w:rPr>
        <w:t xml:space="preserve">— </w:t>
      </w:r>
      <w:r>
        <w:rPr>
          <w:i/>
          <w:iCs/>
          <w:lang w:val="ru-RU"/>
        </w:rPr>
        <w:t>соглашения о перекупке</w:t>
      </w:r>
      <w:r>
        <w:rPr>
          <w:lang w:val="ru-RU"/>
        </w:rPr>
        <w:t xml:space="preserve"> (repurchase agreements — repos ) — сделка, при которой дилер продает краткосрочные ценные бумаги инвестору и обязуется выкупить их через несколько дней;</w:t>
      </w:r>
    </w:p>
    <w:p w:rsidR="00E65D36" w:rsidRDefault="00E65D36">
      <w:pPr>
        <w:jc w:val="both"/>
        <w:rPr>
          <w:lang w:val="ru-RU"/>
        </w:rPr>
      </w:pPr>
      <w:r>
        <w:rPr>
          <w:lang w:val="ru-RU"/>
        </w:rPr>
        <w:t xml:space="preserve">— </w:t>
      </w:r>
      <w:r>
        <w:rPr>
          <w:i/>
          <w:iCs/>
          <w:lang w:val="ru-RU"/>
        </w:rPr>
        <w:t>ценные бумаги учреждений</w:t>
      </w:r>
      <w:r>
        <w:rPr>
          <w:lang w:val="ru-RU"/>
        </w:rPr>
        <w:t xml:space="preserve"> (agency securities) — обязательства различных управлений федерального правительства, которые га</w:t>
      </w:r>
      <w:r>
        <w:rPr>
          <w:lang w:val="ru-RU"/>
        </w:rPr>
        <w:softHyphen/>
        <w:t>рантируются выпускающими их агентствами, а не самим федераль</w:t>
      </w:r>
      <w:r>
        <w:rPr>
          <w:lang w:val="ru-RU"/>
        </w:rPr>
        <w:softHyphen/>
        <w:t>ным правительством (например. Федеральное управление жилищ</w:t>
      </w:r>
      <w:r>
        <w:rPr>
          <w:lang w:val="ru-RU"/>
        </w:rPr>
        <w:softHyphen/>
        <w:t>ного строительства США, Государственная национальная ассоци</w:t>
      </w:r>
      <w:r>
        <w:rPr>
          <w:lang w:val="ru-RU"/>
        </w:rPr>
        <w:softHyphen/>
        <w:t>ация ипотечного кредита и т. п.);</w:t>
      </w:r>
    </w:p>
    <w:p w:rsidR="00E65D36" w:rsidRDefault="00E65D36">
      <w:pPr>
        <w:jc w:val="both"/>
        <w:rPr>
          <w:lang w:val="ru-RU"/>
        </w:rPr>
      </w:pPr>
      <w:r>
        <w:rPr>
          <w:lang w:val="ru-RU"/>
        </w:rPr>
        <w:t xml:space="preserve">— </w:t>
      </w:r>
      <w:r>
        <w:rPr>
          <w:i/>
          <w:iCs/>
          <w:lang w:val="ru-RU"/>
        </w:rPr>
        <w:t>депозитные сертификаты</w:t>
      </w:r>
      <w:r>
        <w:rPr>
          <w:lang w:val="ru-RU"/>
        </w:rPr>
        <w:t xml:space="preserve"> (negotiable certificates of deposit) -свидетельства о временном вкладе в банк, на которые начисляются определенные проценты; чаще всего депозит составляет 100 тыс. долл., а выплачиваемый по депозиту процент изменяется в соответ</w:t>
      </w:r>
      <w:r>
        <w:rPr>
          <w:lang w:val="ru-RU"/>
        </w:rPr>
        <w:softHyphen/>
        <w:t>ствии с общей динамикой процентных ставок на рынке;</w:t>
      </w:r>
    </w:p>
    <w:p w:rsidR="00E65D36" w:rsidRDefault="00E65D36">
      <w:pPr>
        <w:jc w:val="both"/>
        <w:rPr>
          <w:lang w:val="ru-RU"/>
        </w:rPr>
      </w:pPr>
      <w:r>
        <w:rPr>
          <w:lang w:val="ru-RU"/>
        </w:rPr>
        <w:t xml:space="preserve">— </w:t>
      </w:r>
      <w:r>
        <w:rPr>
          <w:i/>
          <w:iCs/>
          <w:lang w:val="ru-RU"/>
        </w:rPr>
        <w:t>евродоллары</w:t>
      </w:r>
      <w:r>
        <w:rPr>
          <w:lang w:val="ru-RU"/>
        </w:rPr>
        <w:t xml:space="preserve"> (eurodollars) — долларовые депозиты США в иностранных банках; вклад составляет по меньшей мере 100 тыс. долл., и ставка процента не регулируется правительством.</w:t>
      </w:r>
    </w:p>
    <w:p w:rsidR="00E65D36" w:rsidRDefault="00E65D36">
      <w:pPr>
        <w:jc w:val="both"/>
        <w:rPr>
          <w:lang w:val="ru-RU"/>
        </w:rPr>
      </w:pPr>
      <w:r>
        <w:rPr>
          <w:b/>
          <w:bCs/>
          <w:i/>
          <w:iCs/>
          <w:lang w:val="ru-RU"/>
        </w:rPr>
        <w:t>Рыночные долговые обязательства</w:t>
      </w:r>
      <w:r>
        <w:rPr>
          <w:i/>
          <w:iCs/>
          <w:lang w:val="ru-RU"/>
        </w:rPr>
        <w:t xml:space="preserve"> —</w:t>
      </w:r>
      <w:r>
        <w:rPr>
          <w:lang w:val="ru-RU"/>
        </w:rPr>
        <w:t xml:space="preserve"> это облигации государ</w:t>
      </w:r>
      <w:r>
        <w:rPr>
          <w:lang w:val="ru-RU"/>
        </w:rPr>
        <w:softHyphen/>
        <w:t>ства и корпораций (government and corporate bonds).</w:t>
      </w:r>
    </w:p>
    <w:p w:rsidR="00E65D36" w:rsidRDefault="00E65D36">
      <w:pPr>
        <w:jc w:val="both"/>
        <w:rPr>
          <w:lang w:val="ru-RU"/>
        </w:rPr>
      </w:pPr>
      <w:r>
        <w:rPr>
          <w:b/>
          <w:bCs/>
          <w:i/>
          <w:iCs/>
          <w:lang w:val="ru-RU"/>
        </w:rPr>
        <w:t>Рыночные ценные бумага, дающие право собственности.</w:t>
      </w:r>
      <w:r>
        <w:rPr>
          <w:i/>
          <w:iCs/>
          <w:lang w:val="ru-RU"/>
        </w:rPr>
        <w:t xml:space="preserve"> —</w:t>
      </w:r>
      <w:r>
        <w:rPr>
          <w:lang w:val="ru-RU"/>
        </w:rPr>
        <w:t xml:space="preserve"> это привилегированные и обыкновенные акции компаний (preferred and common stock) и некоторые другие ценные бумаги, дающие владель</w:t>
      </w:r>
      <w:r>
        <w:rPr>
          <w:lang w:val="ru-RU"/>
        </w:rPr>
        <w:softHyphen/>
        <w:t>цу право собственности* (их состав регулируется стандартами уче</w:t>
      </w:r>
      <w:r>
        <w:rPr>
          <w:lang w:val="ru-RU"/>
        </w:rPr>
        <w:softHyphen/>
        <w:t xml:space="preserve">та; в США — Statement of Standard Accounting Standards </w:t>
      </w:r>
      <w:r>
        <w:rPr>
          <w:i/>
          <w:iCs/>
          <w:lang w:val="ru-RU"/>
        </w:rPr>
        <w:t>№</w:t>
      </w:r>
      <w:r>
        <w:rPr>
          <w:lang w:val="ru-RU"/>
        </w:rPr>
        <w:t xml:space="preserve"> 12).</w:t>
      </w:r>
    </w:p>
    <w:p w:rsidR="00E65D36" w:rsidRDefault="00E65D36">
      <w:pPr>
        <w:jc w:val="both"/>
        <w:rPr>
          <w:lang w:val="ru-RU"/>
        </w:rPr>
      </w:pPr>
      <w:r>
        <w:rPr>
          <w:lang w:val="ru-RU"/>
        </w:rPr>
        <w:t>В отличие от краткосрочных,</w:t>
      </w:r>
      <w:r>
        <w:rPr>
          <w:b/>
          <w:bCs/>
          <w:lang w:val="ru-RU"/>
        </w:rPr>
        <w:t xml:space="preserve"> долгосрочные инвестиции</w:t>
      </w:r>
      <w:r>
        <w:rPr>
          <w:lang w:val="ru-RU"/>
        </w:rPr>
        <w:t xml:space="preserve"> (long-term investments) представляют собой помещение средств на срок более одного года либо с целью получения дополнительной при</w:t>
      </w:r>
      <w:r>
        <w:rPr>
          <w:lang w:val="ru-RU"/>
        </w:rPr>
        <w:softHyphen/>
        <w:t>были, либо с целью приобретения влияния на компанию, ценные бумаги которой покупаются, либо по причине того, что такое вло</w:t>
      </w:r>
      <w:r>
        <w:rPr>
          <w:lang w:val="ru-RU"/>
        </w:rPr>
        <w:softHyphen/>
        <w:t>жение средств является более выгодным по сравнению с организа-</w:t>
      </w:r>
    </w:p>
    <w:p w:rsidR="00E65D36" w:rsidRDefault="00E65D36">
      <w:pPr>
        <w:jc w:val="both"/>
        <w:rPr>
          <w:lang w:val="ru-RU"/>
        </w:rPr>
      </w:pPr>
      <w:r>
        <w:rPr>
          <w:b/>
          <w:bCs/>
          <w:sz w:val="16"/>
          <w:szCs w:val="16"/>
          <w:lang w:val="ru-RU"/>
        </w:rPr>
        <w:t>• Например, опционы и</w:t>
      </w:r>
      <w:r>
        <w:rPr>
          <w:sz w:val="16"/>
          <w:szCs w:val="16"/>
          <w:lang w:val="ru-RU"/>
        </w:rPr>
        <w:t xml:space="preserve"> тому подобные права на</w:t>
      </w:r>
      <w:r>
        <w:rPr>
          <w:b/>
          <w:bCs/>
          <w:sz w:val="16"/>
          <w:szCs w:val="16"/>
          <w:lang w:val="ru-RU"/>
        </w:rPr>
        <w:t xml:space="preserve"> приобретение и</w:t>
      </w:r>
      <w:r>
        <w:rPr>
          <w:sz w:val="16"/>
          <w:szCs w:val="16"/>
          <w:lang w:val="ru-RU"/>
        </w:rPr>
        <w:t xml:space="preserve"> продажу акций.</w:t>
      </w:r>
    </w:p>
    <w:p w:rsidR="00E65D36" w:rsidRDefault="00E65D36">
      <w:pPr>
        <w:jc w:val="both"/>
        <w:rPr>
          <w:lang w:val="ru-RU"/>
        </w:rPr>
      </w:pPr>
      <w:r>
        <w:rPr>
          <w:lang w:val="ru-RU"/>
        </w:rPr>
        <w:t>цисй собственных операций в этой области. Долгосрочные инвес</w:t>
      </w:r>
      <w:r>
        <w:rPr>
          <w:lang w:val="ru-RU"/>
        </w:rPr>
        <w:softHyphen/>
        <w:t>тиции отражаются в балансе отдельной строкой между оборотны</w:t>
      </w:r>
      <w:r>
        <w:rPr>
          <w:lang w:val="ru-RU"/>
        </w:rPr>
        <w:softHyphen/>
        <w:t>ми активами и необоротными активами или включаются в состав необоротных активов.</w:t>
      </w:r>
    </w:p>
    <w:p w:rsidR="00E65D36" w:rsidRDefault="00E65D36">
      <w:pPr>
        <w:jc w:val="both"/>
        <w:rPr>
          <w:lang w:val="ru-RU"/>
        </w:rPr>
      </w:pPr>
      <w:r>
        <w:rPr>
          <w:b/>
          <w:bCs/>
          <w:lang w:val="ru-RU"/>
        </w:rPr>
        <w:t>К долгосрочным инвестициям</w:t>
      </w:r>
      <w:r>
        <w:rPr>
          <w:lang w:val="ru-RU"/>
        </w:rPr>
        <w:t xml:space="preserve"> (long-term investments) относятся следующие виды:</w:t>
      </w:r>
    </w:p>
    <w:p w:rsidR="00E65D36" w:rsidRDefault="00E65D36">
      <w:pPr>
        <w:jc w:val="both"/>
        <w:rPr>
          <w:lang w:val="ru-RU"/>
        </w:rPr>
      </w:pPr>
      <w:r>
        <w:rPr>
          <w:lang w:val="ru-RU"/>
        </w:rPr>
        <w:t xml:space="preserve">1) </w:t>
      </w:r>
      <w:r>
        <w:rPr>
          <w:i/>
          <w:iCs/>
          <w:lang w:val="ru-RU"/>
        </w:rPr>
        <w:t>инвестиции в ценные бумаги:</w:t>
      </w:r>
    </w:p>
    <w:p w:rsidR="00E65D36" w:rsidRDefault="00E65D36">
      <w:pPr>
        <w:jc w:val="both"/>
        <w:rPr>
          <w:lang w:val="ru-RU"/>
        </w:rPr>
      </w:pPr>
      <w:r>
        <w:rPr>
          <w:i/>
          <w:iCs/>
          <w:lang w:val="ru-RU"/>
        </w:rPr>
        <w:t>—</w:t>
      </w:r>
      <w:r>
        <w:rPr>
          <w:lang w:val="ru-RU"/>
        </w:rPr>
        <w:t xml:space="preserve"> инвестиции в ценные бумаги, дающие право собственности (привилегированные и обыкновенные акции);</w:t>
      </w:r>
    </w:p>
    <w:p w:rsidR="00E65D36" w:rsidRDefault="00E65D36">
      <w:pPr>
        <w:jc w:val="both"/>
        <w:rPr>
          <w:lang w:val="ru-RU"/>
        </w:rPr>
      </w:pPr>
      <w:r>
        <w:rPr>
          <w:lang w:val="ru-RU"/>
        </w:rPr>
        <w:t>— инвестиции в долговые обязательства других компаний (об</w:t>
      </w:r>
      <w:r>
        <w:rPr>
          <w:lang w:val="ru-RU"/>
        </w:rPr>
        <w:softHyphen/>
        <w:t>лигации, долгосрочные векселя, закладные);</w:t>
      </w:r>
    </w:p>
    <w:p w:rsidR="00E65D36" w:rsidRDefault="00E65D36">
      <w:pPr>
        <w:jc w:val="both"/>
        <w:rPr>
          <w:lang w:val="ru-RU"/>
        </w:rPr>
      </w:pPr>
      <w:r>
        <w:rPr>
          <w:lang w:val="ru-RU"/>
        </w:rPr>
        <w:t xml:space="preserve">2) </w:t>
      </w:r>
      <w:r>
        <w:rPr>
          <w:i/>
          <w:iCs/>
          <w:lang w:val="ru-RU"/>
        </w:rPr>
        <w:t>инвестиции в материальные необоротные активы,</w:t>
      </w:r>
      <w:r>
        <w:rPr>
          <w:lang w:val="ru-RU"/>
        </w:rPr>
        <w:t xml:space="preserve"> которые не используются в хозяйственной деятельности, а предназначены для перепродажи, будущего использования или держатся с целью буду</w:t>
      </w:r>
      <w:r>
        <w:rPr>
          <w:lang w:val="ru-RU"/>
        </w:rPr>
        <w:softHyphen/>
        <w:t>щего увеличения их стоимости;</w:t>
      </w:r>
    </w:p>
    <w:p w:rsidR="00E65D36" w:rsidRDefault="00E65D36">
      <w:pPr>
        <w:jc w:val="both"/>
        <w:rPr>
          <w:lang w:val="ru-RU"/>
        </w:rPr>
      </w:pPr>
      <w:r>
        <w:rPr>
          <w:lang w:val="ru-RU"/>
        </w:rPr>
        <w:t xml:space="preserve">3) </w:t>
      </w:r>
      <w:r>
        <w:rPr>
          <w:i/>
          <w:iCs/>
          <w:lang w:val="ru-RU"/>
        </w:rPr>
        <w:t>инвестиции в дочерние компании,</w:t>
      </w:r>
      <w:r>
        <w:rPr>
          <w:lang w:val="ru-RU"/>
        </w:rPr>
        <w:t xml:space="preserve"> филиалы, совместные пред</w:t>
      </w:r>
      <w:r>
        <w:rPr>
          <w:lang w:val="ru-RU"/>
        </w:rPr>
        <w:softHyphen/>
        <w:t>приятия и др., если данные об их деятельности не входят в консоли</w:t>
      </w:r>
      <w:r>
        <w:rPr>
          <w:lang w:val="ru-RU"/>
        </w:rPr>
        <w:softHyphen/>
        <w:t>дированную отчетность;</w:t>
      </w:r>
    </w:p>
    <w:p w:rsidR="00E65D36" w:rsidRDefault="00E65D36">
      <w:pPr>
        <w:jc w:val="both"/>
        <w:rPr>
          <w:lang w:val="ru-RU"/>
        </w:rPr>
      </w:pPr>
      <w:r>
        <w:rPr>
          <w:lang w:val="ru-RU"/>
        </w:rPr>
        <w:t xml:space="preserve">4) </w:t>
      </w:r>
      <w:r>
        <w:rPr>
          <w:i/>
          <w:iCs/>
          <w:lang w:val="ru-RU"/>
        </w:rPr>
        <w:t>инвестиции, отвлеченные в специальные фонды,</w:t>
      </w:r>
      <w:r>
        <w:rPr>
          <w:lang w:val="ru-RU"/>
        </w:rPr>
        <w:t xml:space="preserve"> или денежные средства, законсервированные для будущего целевого использова</w:t>
      </w:r>
      <w:r>
        <w:rPr>
          <w:lang w:val="ru-RU"/>
        </w:rPr>
        <w:softHyphen/>
        <w:t>ния (например, фонд для погашения облигаций, фонд для выкупа акций, пенсионный фонд).</w:t>
      </w:r>
    </w:p>
    <w:p w:rsidR="00E65D36" w:rsidRDefault="00E65D36">
      <w:pPr>
        <w:jc w:val="both"/>
        <w:rPr>
          <w:lang w:val="ru-RU"/>
        </w:rPr>
      </w:pPr>
      <w:r>
        <w:rPr>
          <w:lang w:val="ru-RU"/>
        </w:rPr>
        <w:t>Различия между краткосрочными и долгосрочными инвестици</w:t>
      </w:r>
      <w:r>
        <w:rPr>
          <w:lang w:val="ru-RU"/>
        </w:rPr>
        <w:softHyphen/>
        <w:t>ями могут быть сведены в таблицу (см. с. 124).</w:t>
      </w:r>
    </w:p>
    <w:p w:rsidR="00E65D36" w:rsidRDefault="00E65D36">
      <w:pPr>
        <w:jc w:val="both"/>
        <w:rPr>
          <w:lang w:val="ru-RU"/>
        </w:rPr>
      </w:pPr>
      <w:r>
        <w:rPr>
          <w:lang w:val="ru-RU"/>
        </w:rPr>
        <w:t>В составе инвестиций, как правило, наибольший удельный вес имеют инвестиции в ценные бумаги. Им уделяется наибольшее вни</w:t>
      </w:r>
      <w:r>
        <w:rPr>
          <w:lang w:val="ru-RU"/>
        </w:rPr>
        <w:softHyphen/>
        <w:t>мание в финансовой отчетности, и именно их мы рассмотрим в даль</w:t>
      </w:r>
      <w:r>
        <w:rPr>
          <w:lang w:val="ru-RU"/>
        </w:rPr>
        <w:softHyphen/>
        <w:t>нейшем более подробно.</w:t>
      </w:r>
    </w:p>
    <w:p w:rsidR="00E65D36" w:rsidRDefault="00E65D36">
      <w:pPr>
        <w:jc w:val="both"/>
        <w:rPr>
          <w:lang w:val="ru-RU"/>
        </w:rPr>
      </w:pPr>
      <w:r>
        <w:rPr>
          <w:b/>
          <w:bCs/>
          <w:lang w:val="ru-RU"/>
        </w:rPr>
        <w:t>Б. ОЦЕНКА ИНВЕСТИЦИЙ И ОТРАЖЕНИЕ ИХ В ОТЧЕТНОСТИ</w:t>
      </w:r>
    </w:p>
    <w:p w:rsidR="00E65D36" w:rsidRDefault="00E65D36">
      <w:pPr>
        <w:jc w:val="both"/>
        <w:rPr>
          <w:lang w:val="ru-RU"/>
        </w:rPr>
      </w:pPr>
      <w:r>
        <w:rPr>
          <w:b/>
          <w:bCs/>
          <w:lang w:val="ru-RU"/>
        </w:rPr>
        <w:t>1. Краткосрочные инвестиции</w:t>
      </w:r>
    </w:p>
    <w:p w:rsidR="00E65D36" w:rsidRDefault="00E65D36">
      <w:pPr>
        <w:jc w:val="both"/>
        <w:rPr>
          <w:lang w:val="ru-RU"/>
        </w:rPr>
      </w:pPr>
      <w:r>
        <w:rPr>
          <w:lang w:val="ru-RU"/>
        </w:rPr>
        <w:t>В различных странах приняты различные виды оценки и пра</w:t>
      </w:r>
      <w:r>
        <w:rPr>
          <w:lang w:val="ru-RU"/>
        </w:rPr>
        <w:softHyphen/>
        <w:t>вила отражения в отчетности краткосрочных инвестиций. Между</w:t>
      </w:r>
      <w:r>
        <w:rPr>
          <w:lang w:val="ru-RU"/>
        </w:rPr>
        <w:softHyphen/>
        <w:t>народные стандарты (стандарт № 25) рекомендуют оценивать и от</w:t>
      </w:r>
      <w:r>
        <w:rPr>
          <w:lang w:val="ru-RU"/>
        </w:rPr>
        <w:softHyphen/>
        <w:t>ражать их в балансе либо по рыночной стоимости, либо по прави</w:t>
      </w:r>
      <w:r>
        <w:rPr>
          <w:lang w:val="ru-RU"/>
        </w:rPr>
        <w:softHyphen/>
        <w:t>лу низшей из двух оценок: рыночной цены или себестоимости (low</w:t>
      </w:r>
    </w:p>
    <w:p w:rsidR="00E65D36" w:rsidRDefault="00E65D36">
      <w:pPr>
        <w:pStyle w:val="FR2"/>
        <w:jc w:val="both"/>
      </w:pPr>
      <w:r>
        <w:t xml:space="preserve"> </w:t>
      </w:r>
      <w:r>
        <w:rPr>
          <w:i/>
          <w:iCs/>
        </w:rPr>
        <w:t>Таблица "Сравнение краткосрочных и долгосрочных инвестиций</w:t>
      </w:r>
    </w:p>
    <w:tbl>
      <w:tblPr>
        <w:tblW w:w="0" w:type="auto"/>
        <w:tblLayout w:type="fixed"/>
        <w:tblCellMar>
          <w:left w:w="40" w:type="dxa"/>
          <w:right w:w="40" w:type="dxa"/>
        </w:tblCellMar>
        <w:tblLook w:val="0000" w:firstRow="0" w:lastRow="0" w:firstColumn="0" w:lastColumn="0" w:noHBand="0" w:noVBand="0"/>
      </w:tblPr>
      <w:tblGrid>
        <w:gridCol w:w="1600"/>
        <w:gridCol w:w="2060"/>
        <w:gridCol w:w="2540"/>
      </w:tblGrid>
      <w:tr w:rsidR="00E65D36">
        <w:trPr>
          <w:trHeight w:val="600"/>
        </w:trPr>
        <w:tc>
          <w:tcPr>
            <w:tcW w:w="1600" w:type="dxa"/>
            <w:tcBorders>
              <w:bottom w:val="single" w:sz="6" w:space="0" w:color="auto"/>
            </w:tcBorders>
          </w:tcPr>
          <w:p w:rsidR="00E65D36" w:rsidRDefault="00E65D36">
            <w:pPr>
              <w:spacing w:before="40"/>
              <w:jc w:val="both"/>
              <w:rPr>
                <w:lang w:val="ru-RU"/>
              </w:rPr>
            </w:pPr>
            <w:r>
              <w:rPr>
                <w:sz w:val="14"/>
                <w:szCs w:val="14"/>
                <w:lang w:val="ru-RU"/>
              </w:rPr>
              <w:t>Признаки различия</w:t>
            </w:r>
          </w:p>
        </w:tc>
        <w:tc>
          <w:tcPr>
            <w:tcW w:w="2060" w:type="dxa"/>
            <w:tcBorders>
              <w:bottom w:val="single" w:sz="6" w:space="0" w:color="auto"/>
              <w:right w:val="single" w:sz="6" w:space="0" w:color="auto"/>
            </w:tcBorders>
          </w:tcPr>
          <w:p w:rsidR="00E65D36" w:rsidRDefault="00E65D36">
            <w:pPr>
              <w:spacing w:before="40"/>
              <w:jc w:val="both"/>
              <w:rPr>
                <w:lang w:val="ru-RU"/>
              </w:rPr>
            </w:pPr>
            <w:r>
              <w:rPr>
                <w:sz w:val="14"/>
                <w:szCs w:val="14"/>
                <w:lang w:val="ru-RU"/>
              </w:rPr>
              <w:t>Краткосрочные</w:t>
            </w:r>
          </w:p>
        </w:tc>
        <w:tc>
          <w:tcPr>
            <w:tcW w:w="2540" w:type="dxa"/>
            <w:tcBorders>
              <w:left w:val="single" w:sz="6" w:space="0" w:color="auto"/>
              <w:bottom w:val="single" w:sz="6" w:space="0" w:color="auto"/>
              <w:right w:val="single" w:sz="6" w:space="0" w:color="auto"/>
            </w:tcBorders>
          </w:tcPr>
          <w:p w:rsidR="00E65D36" w:rsidRDefault="00E65D36">
            <w:pPr>
              <w:spacing w:before="40"/>
              <w:jc w:val="both"/>
              <w:rPr>
                <w:lang w:val="ru-RU"/>
              </w:rPr>
            </w:pPr>
            <w:r>
              <w:rPr>
                <w:sz w:val="14"/>
                <w:szCs w:val="14"/>
                <w:lang w:val="ru-RU"/>
              </w:rPr>
              <w:t>Долгосрочные инвестиции</w:t>
            </w:r>
          </w:p>
        </w:tc>
      </w:tr>
      <w:tr w:rsidR="00E65D36">
        <w:trPr>
          <w:trHeight w:val="1000"/>
        </w:trPr>
        <w:tc>
          <w:tcPr>
            <w:tcW w:w="1600" w:type="dxa"/>
            <w:tcBorders>
              <w:top w:val="single" w:sz="6" w:space="0" w:color="auto"/>
              <w:bottom w:val="single" w:sz="6" w:space="0" w:color="auto"/>
            </w:tcBorders>
          </w:tcPr>
          <w:p w:rsidR="00E65D36" w:rsidRDefault="00E65D36">
            <w:pPr>
              <w:spacing w:before="40"/>
              <w:jc w:val="both"/>
              <w:rPr>
                <w:lang w:val="ru-RU"/>
              </w:rPr>
            </w:pPr>
            <w:r>
              <w:rPr>
                <w:sz w:val="14"/>
                <w:szCs w:val="14"/>
                <w:lang w:val="ru-RU"/>
              </w:rPr>
              <w:t>Состав</w:t>
            </w:r>
          </w:p>
        </w:tc>
        <w:tc>
          <w:tcPr>
            <w:tcW w:w="2060" w:type="dxa"/>
            <w:tcBorders>
              <w:top w:val="single" w:sz="6" w:space="0" w:color="auto"/>
              <w:bottom w:val="single" w:sz="6" w:space="0" w:color="auto"/>
              <w:right w:val="single" w:sz="6" w:space="0" w:color="auto"/>
            </w:tcBorders>
          </w:tcPr>
          <w:p w:rsidR="00E65D36" w:rsidRDefault="00E65D36">
            <w:pPr>
              <w:spacing w:before="40"/>
              <w:jc w:val="both"/>
              <w:rPr>
                <w:lang w:val="ru-RU"/>
              </w:rPr>
            </w:pPr>
            <w:r>
              <w:rPr>
                <w:sz w:val="14"/>
                <w:szCs w:val="14"/>
                <w:lang w:val="ru-RU"/>
              </w:rPr>
              <w:t>Ценные бумаги</w:t>
            </w:r>
          </w:p>
        </w:tc>
        <w:tc>
          <w:tcPr>
            <w:tcW w:w="2540" w:type="dxa"/>
            <w:tcBorders>
              <w:top w:val="single" w:sz="6" w:space="0" w:color="auto"/>
              <w:left w:val="single" w:sz="6" w:space="0" w:color="auto"/>
              <w:bottom w:val="single" w:sz="6" w:space="0" w:color="auto"/>
              <w:right w:val="single" w:sz="6" w:space="0" w:color="auto"/>
            </w:tcBorders>
          </w:tcPr>
          <w:p w:rsidR="00E65D36" w:rsidRDefault="00E65D36">
            <w:pPr>
              <w:spacing w:before="40"/>
              <w:jc w:val="both"/>
              <w:rPr>
                <w:lang w:val="ru-RU"/>
              </w:rPr>
            </w:pPr>
            <w:r>
              <w:rPr>
                <w:sz w:val="14"/>
                <w:szCs w:val="14"/>
                <w:lang w:val="ru-RU"/>
              </w:rPr>
              <w:t>Ценные бумаги, материальные необоротные активы, доли в капитале других компаний, фонды</w:t>
            </w:r>
          </w:p>
        </w:tc>
      </w:tr>
      <w:tr w:rsidR="00E65D36">
        <w:trPr>
          <w:trHeight w:val="400"/>
        </w:trPr>
        <w:tc>
          <w:tcPr>
            <w:tcW w:w="1600" w:type="dxa"/>
            <w:tcBorders>
              <w:top w:val="single" w:sz="6" w:space="0" w:color="auto"/>
              <w:bottom w:val="single" w:sz="6" w:space="0" w:color="auto"/>
            </w:tcBorders>
          </w:tcPr>
          <w:p w:rsidR="00E65D36" w:rsidRDefault="00E65D36">
            <w:pPr>
              <w:spacing w:before="40"/>
              <w:jc w:val="both"/>
              <w:rPr>
                <w:lang w:val="ru-RU"/>
              </w:rPr>
            </w:pPr>
            <w:r>
              <w:rPr>
                <w:sz w:val="14"/>
                <w:szCs w:val="14"/>
                <w:lang w:val="ru-RU"/>
              </w:rPr>
              <w:t>Срок</w:t>
            </w:r>
          </w:p>
        </w:tc>
        <w:tc>
          <w:tcPr>
            <w:tcW w:w="2060" w:type="dxa"/>
            <w:tcBorders>
              <w:top w:val="single" w:sz="6" w:space="0" w:color="auto"/>
              <w:bottom w:val="single" w:sz="6" w:space="0" w:color="auto"/>
              <w:right w:val="single" w:sz="6" w:space="0" w:color="auto"/>
            </w:tcBorders>
          </w:tcPr>
          <w:p w:rsidR="00E65D36" w:rsidRDefault="00E65D36">
            <w:pPr>
              <w:spacing w:before="40"/>
              <w:jc w:val="both"/>
              <w:rPr>
                <w:lang w:val="ru-RU"/>
              </w:rPr>
            </w:pPr>
            <w:r>
              <w:rPr>
                <w:sz w:val="14"/>
                <w:szCs w:val="14"/>
                <w:lang w:val="ru-RU"/>
              </w:rPr>
              <w:t>Менее одного года</w:t>
            </w:r>
          </w:p>
        </w:tc>
        <w:tc>
          <w:tcPr>
            <w:tcW w:w="2540" w:type="dxa"/>
            <w:tcBorders>
              <w:top w:val="single" w:sz="6" w:space="0" w:color="auto"/>
              <w:left w:val="single" w:sz="6" w:space="0" w:color="auto"/>
              <w:bottom w:val="single" w:sz="6" w:space="0" w:color="auto"/>
              <w:right w:val="single" w:sz="6" w:space="0" w:color="auto"/>
            </w:tcBorders>
          </w:tcPr>
          <w:p w:rsidR="00E65D36" w:rsidRDefault="00E65D36">
            <w:pPr>
              <w:spacing w:before="40"/>
              <w:jc w:val="both"/>
              <w:rPr>
                <w:lang w:val="ru-RU"/>
              </w:rPr>
            </w:pPr>
            <w:r>
              <w:rPr>
                <w:sz w:val="14"/>
                <w:szCs w:val="14"/>
                <w:lang w:val="ru-RU"/>
              </w:rPr>
              <w:t>Более одного года</w:t>
            </w:r>
          </w:p>
        </w:tc>
      </w:tr>
      <w:tr w:rsidR="00E65D36">
        <w:trPr>
          <w:trHeight w:val="800"/>
        </w:trPr>
        <w:tc>
          <w:tcPr>
            <w:tcW w:w="1600" w:type="dxa"/>
            <w:tcBorders>
              <w:top w:val="single" w:sz="6" w:space="0" w:color="auto"/>
              <w:bottom w:val="single" w:sz="6" w:space="0" w:color="auto"/>
            </w:tcBorders>
          </w:tcPr>
          <w:p w:rsidR="00E65D36" w:rsidRDefault="00E65D36">
            <w:pPr>
              <w:spacing w:before="40"/>
              <w:jc w:val="both"/>
              <w:rPr>
                <w:lang w:val="ru-RU"/>
              </w:rPr>
            </w:pPr>
            <w:r>
              <w:rPr>
                <w:sz w:val="14"/>
                <w:szCs w:val="14"/>
                <w:lang w:val="ru-RU"/>
              </w:rPr>
              <w:t>Цель</w:t>
            </w:r>
          </w:p>
        </w:tc>
        <w:tc>
          <w:tcPr>
            <w:tcW w:w="2060" w:type="dxa"/>
            <w:tcBorders>
              <w:top w:val="single" w:sz="6" w:space="0" w:color="auto"/>
              <w:bottom w:val="single" w:sz="6" w:space="0" w:color="auto"/>
              <w:right w:val="single" w:sz="6" w:space="0" w:color="auto"/>
            </w:tcBorders>
          </w:tcPr>
          <w:p w:rsidR="00E65D36" w:rsidRDefault="00E65D36">
            <w:pPr>
              <w:spacing w:before="40"/>
              <w:jc w:val="both"/>
              <w:rPr>
                <w:lang w:val="ru-RU"/>
              </w:rPr>
            </w:pPr>
            <w:r>
              <w:rPr>
                <w:sz w:val="14"/>
                <w:szCs w:val="14"/>
                <w:lang w:val="ru-RU"/>
              </w:rPr>
              <w:t>Помещение временно свободных денежных</w:t>
            </w:r>
          </w:p>
          <w:p w:rsidR="00E65D36" w:rsidRDefault="00E65D36">
            <w:pPr>
              <w:spacing w:before="40"/>
              <w:jc w:val="both"/>
              <w:rPr>
                <w:lang w:val="ru-RU"/>
              </w:rPr>
            </w:pPr>
            <w:r>
              <w:rPr>
                <w:sz w:val="14"/>
                <w:szCs w:val="14"/>
                <w:lang w:val="ru-RU"/>
              </w:rPr>
              <w:t>средств</w:t>
            </w:r>
          </w:p>
        </w:tc>
        <w:tc>
          <w:tcPr>
            <w:tcW w:w="2540" w:type="dxa"/>
            <w:tcBorders>
              <w:top w:val="single" w:sz="6" w:space="0" w:color="auto"/>
              <w:left w:val="single" w:sz="6" w:space="0" w:color="auto"/>
              <w:bottom w:val="single" w:sz="6" w:space="0" w:color="auto"/>
              <w:right w:val="single" w:sz="6" w:space="0" w:color="auto"/>
            </w:tcBorders>
          </w:tcPr>
          <w:p w:rsidR="00E65D36" w:rsidRDefault="00E65D36">
            <w:pPr>
              <w:spacing w:before="40"/>
              <w:jc w:val="both"/>
              <w:rPr>
                <w:lang w:val="ru-RU"/>
              </w:rPr>
            </w:pPr>
            <w:r>
              <w:rPr>
                <w:sz w:val="14"/>
                <w:szCs w:val="14"/>
                <w:lang w:val="ru-RU"/>
              </w:rPr>
              <w:t>Долгосрочная программа получения прибыли, приобретение влияния и т. п.</w:t>
            </w:r>
          </w:p>
        </w:tc>
      </w:tr>
      <w:tr w:rsidR="00E65D36">
        <w:trPr>
          <w:trHeight w:val="560"/>
        </w:trPr>
        <w:tc>
          <w:tcPr>
            <w:tcW w:w="1600" w:type="dxa"/>
            <w:tcBorders>
              <w:top w:val="single" w:sz="6" w:space="0" w:color="auto"/>
              <w:bottom w:val="single" w:sz="6" w:space="0" w:color="auto"/>
            </w:tcBorders>
          </w:tcPr>
          <w:p w:rsidR="00E65D36" w:rsidRDefault="00E65D36">
            <w:pPr>
              <w:spacing w:before="40"/>
              <w:jc w:val="both"/>
              <w:rPr>
                <w:lang w:val="ru-RU"/>
              </w:rPr>
            </w:pPr>
            <w:r>
              <w:rPr>
                <w:sz w:val="14"/>
                <w:szCs w:val="14"/>
                <w:lang w:val="ru-RU"/>
              </w:rPr>
              <w:t>Отражение в балансе</w:t>
            </w:r>
          </w:p>
        </w:tc>
        <w:tc>
          <w:tcPr>
            <w:tcW w:w="2060" w:type="dxa"/>
            <w:tcBorders>
              <w:top w:val="single" w:sz="6" w:space="0" w:color="auto"/>
              <w:bottom w:val="single" w:sz="6" w:space="0" w:color="auto"/>
            </w:tcBorders>
          </w:tcPr>
          <w:p w:rsidR="00E65D36" w:rsidRDefault="00E65D36">
            <w:pPr>
              <w:spacing w:before="40"/>
              <w:jc w:val="both"/>
              <w:rPr>
                <w:lang w:val="ru-RU"/>
              </w:rPr>
            </w:pPr>
            <w:r>
              <w:rPr>
                <w:sz w:val="14"/>
                <w:szCs w:val="14"/>
                <w:lang w:val="ru-RU"/>
              </w:rPr>
              <w:t>Включены в состав оборотных средств</w:t>
            </w:r>
          </w:p>
        </w:tc>
        <w:tc>
          <w:tcPr>
            <w:tcW w:w="2540" w:type="dxa"/>
            <w:tcBorders>
              <w:top w:val="single" w:sz="6" w:space="0" w:color="auto"/>
              <w:bottom w:val="single" w:sz="6" w:space="0" w:color="auto"/>
              <w:right w:val="single" w:sz="6" w:space="0" w:color="auto"/>
            </w:tcBorders>
          </w:tcPr>
          <w:p w:rsidR="00E65D36" w:rsidRDefault="00E65D36">
            <w:pPr>
              <w:spacing w:before="40"/>
              <w:jc w:val="both"/>
              <w:rPr>
                <w:lang w:val="ru-RU"/>
              </w:rPr>
            </w:pPr>
            <w:r>
              <w:rPr>
                <w:sz w:val="14"/>
                <w:szCs w:val="14"/>
                <w:lang w:val="ru-RU"/>
              </w:rPr>
              <w:t>Являются необоротными активами</w:t>
            </w:r>
          </w:p>
        </w:tc>
      </w:tr>
      <w:tr w:rsidR="00E65D36">
        <w:trPr>
          <w:trHeight w:val="560"/>
        </w:trPr>
        <w:tc>
          <w:tcPr>
            <w:tcW w:w="1600" w:type="dxa"/>
            <w:tcBorders>
              <w:top w:val="single" w:sz="6" w:space="0" w:color="auto"/>
            </w:tcBorders>
          </w:tcPr>
          <w:p w:rsidR="00E65D36" w:rsidRDefault="00E65D36">
            <w:pPr>
              <w:spacing w:before="40"/>
              <w:jc w:val="both"/>
              <w:rPr>
                <w:lang w:val="ru-RU"/>
              </w:rPr>
            </w:pPr>
            <w:r>
              <w:rPr>
                <w:sz w:val="14"/>
                <w:szCs w:val="14"/>
                <w:lang w:val="ru-RU"/>
              </w:rPr>
              <w:t>Требования к ценным бумагам</w:t>
            </w:r>
          </w:p>
        </w:tc>
        <w:tc>
          <w:tcPr>
            <w:tcW w:w="2060" w:type="dxa"/>
            <w:tcBorders>
              <w:top w:val="single" w:sz="6" w:space="0" w:color="auto"/>
            </w:tcBorders>
          </w:tcPr>
          <w:p w:rsidR="00E65D36" w:rsidRDefault="00E65D36">
            <w:pPr>
              <w:spacing w:before="40"/>
              <w:jc w:val="both"/>
              <w:rPr>
                <w:lang w:val="ru-RU"/>
              </w:rPr>
            </w:pPr>
            <w:r>
              <w:rPr>
                <w:sz w:val="14"/>
                <w:szCs w:val="14"/>
                <w:lang w:val="ru-RU"/>
              </w:rPr>
              <w:t>Легкореализуемость</w:t>
            </w:r>
          </w:p>
        </w:tc>
        <w:tc>
          <w:tcPr>
            <w:tcW w:w="2540" w:type="dxa"/>
            <w:tcBorders>
              <w:top w:val="single" w:sz="6" w:space="0" w:color="auto"/>
            </w:tcBorders>
          </w:tcPr>
          <w:p w:rsidR="00E65D36" w:rsidRDefault="00E65D36">
            <w:pPr>
              <w:spacing w:before="40"/>
              <w:jc w:val="both"/>
              <w:rPr>
                <w:lang w:val="ru-RU"/>
              </w:rPr>
            </w:pPr>
            <w:r>
              <w:rPr>
                <w:sz w:val="14"/>
                <w:szCs w:val="14"/>
                <w:lang w:val="ru-RU"/>
              </w:rPr>
              <w:t>Н еобязательно легкореализуемые</w:t>
            </w:r>
          </w:p>
        </w:tc>
      </w:tr>
      <w:tr w:rsidR="00E65D36">
        <w:trPr>
          <w:trHeight w:val="440"/>
        </w:trPr>
        <w:tc>
          <w:tcPr>
            <w:tcW w:w="1600" w:type="dxa"/>
          </w:tcPr>
          <w:p w:rsidR="00E65D36" w:rsidRDefault="00E65D36">
            <w:pPr>
              <w:spacing w:before="40"/>
              <w:jc w:val="both"/>
              <w:rPr>
                <w:lang w:val="ru-RU"/>
              </w:rPr>
            </w:pPr>
            <w:r>
              <w:rPr>
                <w:sz w:val="14"/>
                <w:szCs w:val="14"/>
                <w:lang w:val="ru-RU"/>
              </w:rPr>
              <w:t>Методы оценки</w:t>
            </w:r>
          </w:p>
        </w:tc>
        <w:tc>
          <w:tcPr>
            <w:tcW w:w="2060" w:type="dxa"/>
          </w:tcPr>
          <w:p w:rsidR="00E65D36" w:rsidRDefault="00E65D36">
            <w:pPr>
              <w:spacing w:before="40"/>
              <w:jc w:val="both"/>
              <w:rPr>
                <w:lang w:val="ru-RU"/>
              </w:rPr>
            </w:pPr>
            <w:r>
              <w:rPr>
                <w:sz w:val="14"/>
                <w:szCs w:val="14"/>
                <w:lang w:val="ru-RU"/>
              </w:rPr>
              <w:t>Ра</w:t>
            </w:r>
          </w:p>
        </w:tc>
        <w:tc>
          <w:tcPr>
            <w:tcW w:w="2540" w:type="dxa"/>
          </w:tcPr>
          <w:p w:rsidR="00E65D36" w:rsidRDefault="00E65D36">
            <w:pPr>
              <w:spacing w:before="40"/>
              <w:jc w:val="both"/>
              <w:rPr>
                <w:lang w:val="ru-RU"/>
              </w:rPr>
            </w:pPr>
            <w:r>
              <w:rPr>
                <w:sz w:val="14"/>
                <w:szCs w:val="14"/>
                <w:lang w:val="ru-RU"/>
              </w:rPr>
              <w:t>зличные</w:t>
            </w:r>
          </w:p>
        </w:tc>
      </w:tr>
    </w:tbl>
    <w:p w:rsidR="00E65D36" w:rsidRDefault="00E65D36">
      <w:pPr>
        <w:jc w:val="both"/>
        <w:rPr>
          <w:lang w:val="ru-RU"/>
        </w:rPr>
      </w:pPr>
    </w:p>
    <w:p w:rsidR="00E65D36" w:rsidRDefault="00E65D36">
      <w:pPr>
        <w:jc w:val="both"/>
        <w:rPr>
          <w:lang w:val="ru-RU"/>
        </w:rPr>
      </w:pPr>
      <w:r>
        <w:rPr>
          <w:lang w:val="ru-RU"/>
        </w:rPr>
        <w:t>of cost market — LCM). Во втором случае низшая оценка выбирает</w:t>
      </w:r>
      <w:r>
        <w:rPr>
          <w:lang w:val="ru-RU"/>
        </w:rPr>
        <w:softHyphen/>
        <w:t>ся либо в целом по портфелю инвестиции, либо по основным кате</w:t>
      </w:r>
      <w:r>
        <w:rPr>
          <w:lang w:val="ru-RU"/>
        </w:rPr>
        <w:softHyphen/>
        <w:t>гориям, либо на индивидуальной основе. Европейские директивы требуют оценки по себестоимости. В США до недавнего времени различные виды ценных бумаг оценивались по-разному: рыночные ценные бумаги, дающие право собственности, — по правилу низ</w:t>
      </w:r>
      <w:r>
        <w:rPr>
          <w:lang w:val="ru-RU"/>
        </w:rPr>
        <w:softHyphen/>
        <w:t>шей оценки; рыночные долговые обязательства — по себестоимос</w:t>
      </w:r>
      <w:r>
        <w:rPr>
          <w:lang w:val="ru-RU"/>
        </w:rPr>
        <w:softHyphen/>
        <w:t>ти или по правилу низшей оценки; нерыночные ценные бумаги — по себестоимости. Базой для расчета низшей оценки служила вели</w:t>
      </w:r>
      <w:r>
        <w:rPr>
          <w:lang w:val="ru-RU"/>
        </w:rPr>
        <w:softHyphen/>
        <w:t>чина портфеля инвестиций в целом. С 1994 года (Стандарт № 115) в США принята абсолютно новая классификация инвестиций в цен</w:t>
      </w:r>
      <w:r>
        <w:rPr>
          <w:lang w:val="ru-RU"/>
        </w:rPr>
        <w:softHyphen/>
        <w:t>ные бумаги. Для ее лучшего понимания представляется необходи</w:t>
      </w:r>
      <w:r>
        <w:rPr>
          <w:lang w:val="ru-RU"/>
        </w:rPr>
        <w:softHyphen/>
        <w:t>мым вначале рассмотреть существовавшую ранее практику, важ</w:t>
      </w:r>
      <w:r>
        <w:rPr>
          <w:lang w:val="ru-RU"/>
        </w:rPr>
        <w:softHyphen/>
        <w:t>нейшим компонентом которой являлась оценка по правилу низшей из стоимостей. Кроме того, данный вариант предполагается и меж</w:t>
      </w:r>
      <w:r>
        <w:rPr>
          <w:lang w:val="ru-RU"/>
        </w:rPr>
        <w:softHyphen/>
        <w:t>дународными стандартами как один из возможных, и до сих пор используется в ряде стран, например в Канаде. Новая американс</w:t>
      </w:r>
      <w:r>
        <w:rPr>
          <w:lang w:val="ru-RU"/>
        </w:rPr>
        <w:softHyphen/>
        <w:t>кая классификация и способы учета инвестиций в ценные бумаги будут рассмотрены в конце данного раздела, что даст читателю возможность проследить направления развития учетной трактовки ин</w:t>
      </w:r>
      <w:r>
        <w:rPr>
          <w:lang w:val="ru-RU"/>
        </w:rPr>
        <w:softHyphen/>
        <w:t>вестиционных вопросов.</w:t>
      </w:r>
    </w:p>
    <w:p w:rsidR="00E65D36" w:rsidRDefault="00E65D36">
      <w:pPr>
        <w:jc w:val="both"/>
        <w:rPr>
          <w:lang w:val="ru-RU"/>
        </w:rPr>
      </w:pPr>
      <w:r>
        <w:rPr>
          <w:lang w:val="ru-RU"/>
        </w:rPr>
        <w:t>Исходя из существовавшей американской практики рассмотрим на примере, как учитываются:</w:t>
      </w:r>
    </w:p>
    <w:p w:rsidR="00E65D36" w:rsidRDefault="00E65D36">
      <w:pPr>
        <w:jc w:val="both"/>
        <w:rPr>
          <w:lang w:val="ru-RU"/>
        </w:rPr>
      </w:pPr>
      <w:r>
        <w:rPr>
          <w:lang w:val="ru-RU"/>
        </w:rPr>
        <w:t>— инвестиции в акции;</w:t>
      </w:r>
    </w:p>
    <w:p w:rsidR="00E65D36" w:rsidRDefault="00E65D36">
      <w:pPr>
        <w:jc w:val="both"/>
        <w:rPr>
          <w:lang w:val="ru-RU"/>
        </w:rPr>
      </w:pPr>
      <w:r>
        <w:rPr>
          <w:lang w:val="ru-RU"/>
        </w:rPr>
        <w:t>— инвестиции в облигации.</w:t>
      </w:r>
    </w:p>
    <w:p w:rsidR="00E65D36" w:rsidRDefault="00E65D36">
      <w:pPr>
        <w:jc w:val="both"/>
        <w:rPr>
          <w:lang w:val="ru-RU"/>
        </w:rPr>
      </w:pPr>
      <w:r>
        <w:rPr>
          <w:i/>
          <w:iCs/>
          <w:lang w:val="ru-RU"/>
        </w:rPr>
        <w:t>Инвестиции в акции</w:t>
      </w:r>
    </w:p>
    <w:p w:rsidR="00E65D36" w:rsidRDefault="00E65D36">
      <w:pPr>
        <w:jc w:val="both"/>
        <w:rPr>
          <w:lang w:val="ru-RU"/>
        </w:rPr>
      </w:pPr>
      <w:r>
        <w:rPr>
          <w:lang w:val="ru-RU"/>
        </w:rPr>
        <w:t>Как и любой другой вид активов, при приобретении эти инвес</w:t>
      </w:r>
      <w:r>
        <w:rPr>
          <w:lang w:val="ru-RU"/>
        </w:rPr>
        <w:softHyphen/>
        <w:t>тиции записываются по себестоимости. Себестоимость включает покупную цену, брокерскую комиссию, другие сборы. В отчетнос</w:t>
      </w:r>
      <w:r>
        <w:rPr>
          <w:lang w:val="ru-RU"/>
        </w:rPr>
        <w:softHyphen/>
        <w:t>ти весь портфель инвестиций в ценные бумаги, дающие право соб</w:t>
      </w:r>
      <w:r>
        <w:rPr>
          <w:lang w:val="ru-RU"/>
        </w:rPr>
        <w:softHyphen/>
        <w:t>ственности, отражается в соответствии с правилом низшей оценки. Разница между суммарной себестоимостью и суммарной рыночной ценой отражается проводкой:</w:t>
      </w:r>
    </w:p>
    <w:p w:rsidR="00E65D36" w:rsidRDefault="00E65D36">
      <w:pPr>
        <w:pStyle w:val="FR2"/>
        <w:jc w:val="both"/>
      </w:pPr>
      <w:r>
        <w:rPr>
          <w:sz w:val="18"/>
          <w:szCs w:val="18"/>
        </w:rPr>
        <w:t>Д    Нереализованный убыток от оценки рыночных ценных бумаг, дающих право собственности (Unrealized loss on valuation of marketable equity securities);</w:t>
      </w:r>
    </w:p>
    <w:p w:rsidR="00E65D36" w:rsidRDefault="00E65D36">
      <w:pPr>
        <w:pStyle w:val="FR2"/>
        <w:jc w:val="both"/>
      </w:pPr>
      <w:r>
        <w:rPr>
          <w:sz w:val="18"/>
          <w:szCs w:val="18"/>
        </w:rPr>
        <w:t>Оценочная скидка на превышение себестоимости над рыночной ценой (Allowance for excess of cost over market value).</w:t>
      </w:r>
    </w:p>
    <w:p w:rsidR="00E65D36" w:rsidRDefault="00E65D36">
      <w:pPr>
        <w:jc w:val="both"/>
        <w:rPr>
          <w:lang w:val="ru-RU"/>
        </w:rPr>
      </w:pPr>
      <w:r>
        <w:rPr>
          <w:lang w:val="ru-RU"/>
        </w:rPr>
        <w:t>Нереализованный убыток отражается в Отчете о прибылях и убытках в составе статьи "Другие расходы и убытки" ("Other expen</w:t>
      </w:r>
      <w:r>
        <w:rPr>
          <w:lang w:val="ru-RU"/>
        </w:rPr>
        <w:softHyphen/>
        <w:t>ses and losses"). Оценочная скидка появится в балансе как коррек</w:t>
      </w:r>
      <w:r>
        <w:rPr>
          <w:lang w:val="ru-RU"/>
        </w:rPr>
        <w:softHyphen/>
        <w:t>тирующая статья (вычитается) к статье краткосрочных инвестиций.</w:t>
      </w:r>
    </w:p>
    <w:p w:rsidR="00E65D36" w:rsidRDefault="00E65D36">
      <w:pPr>
        <w:jc w:val="both"/>
        <w:rPr>
          <w:lang w:val="ru-RU"/>
        </w:rPr>
      </w:pPr>
      <w:r>
        <w:rPr>
          <w:lang w:val="ru-RU"/>
        </w:rPr>
        <w:t>Предположим, что компания А в течение 1990 года купила:</w:t>
      </w:r>
    </w:p>
    <w:p w:rsidR="00E65D36" w:rsidRDefault="00E65D36">
      <w:pPr>
        <w:jc w:val="both"/>
        <w:rPr>
          <w:lang w:val="ru-RU"/>
        </w:rPr>
      </w:pPr>
      <w:r>
        <w:rPr>
          <w:lang w:val="ru-RU"/>
        </w:rPr>
        <w:t>1) 1000 акций компании В по цене 50$ за 1 шт. Брокерская комиссия—500$. Общая стоимость: 1000 х 50 + 500 = = 50 500$;</w:t>
      </w:r>
    </w:p>
    <w:p w:rsidR="00E65D36" w:rsidRDefault="00E65D36">
      <w:pPr>
        <w:jc w:val="both"/>
        <w:rPr>
          <w:lang w:val="ru-RU"/>
        </w:rPr>
      </w:pPr>
      <w:r>
        <w:rPr>
          <w:lang w:val="ru-RU"/>
        </w:rPr>
        <w:t>2) 2000 акций компании С по цене 60$ за 1 шт. Брокерская ко</w:t>
      </w:r>
      <w:r>
        <w:rPr>
          <w:lang w:val="ru-RU"/>
        </w:rPr>
        <w:softHyphen/>
        <w:t>миссия — 1200$. Общая стоимость: 2000 х 60 + 1200 = 121 200$.</w:t>
      </w:r>
    </w:p>
    <w:p w:rsidR="00E65D36" w:rsidRDefault="00E65D36">
      <w:pPr>
        <w:jc w:val="both"/>
        <w:rPr>
          <w:lang w:val="ru-RU"/>
        </w:rPr>
      </w:pPr>
      <w:r>
        <w:rPr>
          <w:lang w:val="ru-RU"/>
        </w:rPr>
        <w:t>31 декабря 1990 года ее портфель ценных бумаг будет выгля</w:t>
      </w:r>
      <w:r>
        <w:rPr>
          <w:lang w:val="ru-RU"/>
        </w:rPr>
        <w:softHyphen/>
        <w:t>деть следующим образом:</w:t>
      </w:r>
    </w:p>
    <w:p w:rsidR="00E65D36" w:rsidRDefault="00E65D36">
      <w:pPr>
        <w:pStyle w:val="FR2"/>
        <w:jc w:val="both"/>
      </w:pPr>
      <w:r>
        <w:rPr>
          <w:sz w:val="18"/>
          <w:szCs w:val="18"/>
        </w:rPr>
        <w:t>К</w:t>
      </w:r>
    </w:p>
    <w:tbl>
      <w:tblPr>
        <w:tblW w:w="0" w:type="auto"/>
        <w:tblLayout w:type="fixed"/>
        <w:tblCellMar>
          <w:left w:w="40" w:type="dxa"/>
          <w:right w:w="40" w:type="dxa"/>
        </w:tblCellMar>
        <w:tblLook w:val="0000" w:firstRow="0" w:lastRow="0" w:firstColumn="0" w:lastColumn="0" w:noHBand="0" w:noVBand="0"/>
      </w:tblPr>
      <w:tblGrid>
        <w:gridCol w:w="860"/>
        <w:gridCol w:w="320"/>
        <w:gridCol w:w="1680"/>
        <w:gridCol w:w="1560"/>
        <w:gridCol w:w="1640"/>
      </w:tblGrid>
      <w:tr w:rsidR="00E65D36">
        <w:trPr>
          <w:trHeight w:val="260"/>
        </w:trPr>
        <w:tc>
          <w:tcPr>
            <w:tcW w:w="860" w:type="dxa"/>
          </w:tcPr>
          <w:p w:rsidR="00E65D36" w:rsidRDefault="00E65D36">
            <w:pPr>
              <w:spacing w:before="20"/>
              <w:jc w:val="both"/>
              <w:rPr>
                <w:lang w:val="ru-RU"/>
              </w:rPr>
            </w:pPr>
          </w:p>
          <w:p w:rsidR="00E65D36" w:rsidRDefault="00E65D36">
            <w:pPr>
              <w:spacing w:before="20"/>
              <w:jc w:val="both"/>
              <w:rPr>
                <w:lang w:val="ru-RU"/>
              </w:rPr>
            </w:pPr>
          </w:p>
        </w:tc>
        <w:tc>
          <w:tcPr>
            <w:tcW w:w="320" w:type="dxa"/>
          </w:tcPr>
          <w:p w:rsidR="00E65D36" w:rsidRDefault="00E65D36">
            <w:pPr>
              <w:spacing w:before="20"/>
              <w:jc w:val="both"/>
              <w:rPr>
                <w:lang w:val="ru-RU"/>
              </w:rPr>
            </w:pPr>
          </w:p>
          <w:p w:rsidR="00E65D36" w:rsidRDefault="00E65D36">
            <w:pPr>
              <w:spacing w:before="20"/>
              <w:jc w:val="both"/>
              <w:rPr>
                <w:lang w:val="ru-RU"/>
              </w:rPr>
            </w:pPr>
          </w:p>
        </w:tc>
        <w:tc>
          <w:tcPr>
            <w:tcW w:w="1680" w:type="dxa"/>
          </w:tcPr>
          <w:p w:rsidR="00E65D36" w:rsidRDefault="00E65D36">
            <w:pPr>
              <w:spacing w:before="20"/>
              <w:jc w:val="both"/>
              <w:rPr>
                <w:lang w:val="ru-RU"/>
              </w:rPr>
            </w:pPr>
            <w:r>
              <w:rPr>
                <w:rFonts w:ascii="Arial" w:hAnsi="Arial" w:cs="Arial"/>
                <w:sz w:val="16"/>
                <w:szCs w:val="16"/>
                <w:lang w:val="ru-RU"/>
              </w:rPr>
              <w:t>Себестоимость</w:t>
            </w:r>
          </w:p>
        </w:tc>
        <w:tc>
          <w:tcPr>
            <w:tcW w:w="1560" w:type="dxa"/>
          </w:tcPr>
          <w:p w:rsidR="00E65D36" w:rsidRDefault="00E65D36">
            <w:pPr>
              <w:spacing w:before="20"/>
              <w:jc w:val="both"/>
              <w:rPr>
                <w:lang w:val="ru-RU"/>
              </w:rPr>
            </w:pPr>
            <w:r>
              <w:rPr>
                <w:rFonts w:ascii="Arial" w:hAnsi="Arial" w:cs="Arial"/>
                <w:sz w:val="16"/>
                <w:szCs w:val="16"/>
                <w:lang w:val="ru-RU"/>
              </w:rPr>
              <w:t>Рыночная цена</w:t>
            </w:r>
          </w:p>
        </w:tc>
        <w:tc>
          <w:tcPr>
            <w:tcW w:w="1640" w:type="dxa"/>
          </w:tcPr>
          <w:p w:rsidR="00E65D36" w:rsidRDefault="00E65D36">
            <w:pPr>
              <w:spacing w:before="20"/>
              <w:jc w:val="both"/>
              <w:rPr>
                <w:lang w:val="ru-RU"/>
              </w:rPr>
            </w:pPr>
            <w:r>
              <w:rPr>
                <w:rFonts w:ascii="Arial" w:hAnsi="Arial" w:cs="Arial"/>
                <w:sz w:val="16"/>
                <w:szCs w:val="16"/>
                <w:lang w:val="ru-RU"/>
              </w:rPr>
              <w:t>Нереализованная</w:t>
            </w:r>
          </w:p>
        </w:tc>
      </w:tr>
      <w:tr w:rsidR="00E65D36">
        <w:trPr>
          <w:trHeight w:val="400"/>
        </w:trPr>
        <w:tc>
          <w:tcPr>
            <w:tcW w:w="860" w:type="dxa"/>
          </w:tcPr>
          <w:p w:rsidR="00E65D36" w:rsidRDefault="00E65D36">
            <w:pPr>
              <w:spacing w:before="40"/>
              <w:jc w:val="both"/>
              <w:rPr>
                <w:lang w:val="ru-RU"/>
              </w:rPr>
            </w:pPr>
            <w:r>
              <w:rPr>
                <w:rFonts w:ascii="Arial" w:hAnsi="Arial" w:cs="Arial"/>
                <w:sz w:val="16"/>
                <w:szCs w:val="16"/>
                <w:lang w:val="ru-RU"/>
              </w:rPr>
              <w:t>Компания</w:t>
            </w:r>
          </w:p>
        </w:tc>
        <w:tc>
          <w:tcPr>
            <w:tcW w:w="320" w:type="dxa"/>
          </w:tcPr>
          <w:p w:rsidR="00E65D36" w:rsidRDefault="00E65D36">
            <w:pPr>
              <w:spacing w:before="40"/>
              <w:jc w:val="both"/>
              <w:rPr>
                <w:lang w:val="ru-RU"/>
              </w:rPr>
            </w:pPr>
            <w:r>
              <w:rPr>
                <w:rFonts w:ascii="Arial" w:hAnsi="Arial" w:cs="Arial"/>
                <w:sz w:val="16"/>
                <w:szCs w:val="16"/>
                <w:lang w:val="ru-RU"/>
              </w:rPr>
              <w:t>В</w:t>
            </w:r>
          </w:p>
        </w:tc>
        <w:tc>
          <w:tcPr>
            <w:tcW w:w="1680" w:type="dxa"/>
          </w:tcPr>
          <w:p w:rsidR="00E65D36" w:rsidRDefault="00E65D36">
            <w:pPr>
              <w:spacing w:before="40"/>
              <w:jc w:val="both"/>
              <w:rPr>
                <w:lang w:val="ru-RU"/>
              </w:rPr>
            </w:pPr>
            <w:r>
              <w:rPr>
                <w:rFonts w:ascii="Arial" w:hAnsi="Arial" w:cs="Arial"/>
                <w:sz w:val="16"/>
                <w:szCs w:val="16"/>
                <w:lang w:val="ru-RU"/>
              </w:rPr>
              <w:t>50500</w:t>
            </w:r>
          </w:p>
        </w:tc>
        <w:tc>
          <w:tcPr>
            <w:tcW w:w="1560" w:type="dxa"/>
          </w:tcPr>
          <w:p w:rsidR="00E65D36" w:rsidRDefault="00E65D36">
            <w:pPr>
              <w:spacing w:before="40"/>
              <w:jc w:val="both"/>
              <w:rPr>
                <w:lang w:val="ru-RU"/>
              </w:rPr>
            </w:pPr>
            <w:r>
              <w:rPr>
                <w:rFonts w:ascii="Arial" w:hAnsi="Arial" w:cs="Arial"/>
                <w:sz w:val="16"/>
                <w:szCs w:val="16"/>
                <w:lang w:val="ru-RU"/>
              </w:rPr>
              <w:t>60000</w:t>
            </w:r>
          </w:p>
        </w:tc>
        <w:tc>
          <w:tcPr>
            <w:tcW w:w="1640" w:type="dxa"/>
          </w:tcPr>
          <w:p w:rsidR="00E65D36" w:rsidRDefault="00E65D36">
            <w:pPr>
              <w:spacing w:before="40"/>
              <w:jc w:val="both"/>
              <w:rPr>
                <w:lang w:val="ru-RU"/>
              </w:rPr>
            </w:pPr>
            <w:r>
              <w:rPr>
                <w:rFonts w:ascii="Arial" w:hAnsi="Arial" w:cs="Arial"/>
                <w:sz w:val="16"/>
                <w:szCs w:val="16"/>
                <w:lang w:val="ru-RU"/>
              </w:rPr>
              <w:t>прибыль(убыток) 9500</w:t>
            </w:r>
          </w:p>
        </w:tc>
      </w:tr>
      <w:tr w:rsidR="00E65D36">
        <w:trPr>
          <w:trHeight w:val="420"/>
        </w:trPr>
        <w:tc>
          <w:tcPr>
            <w:tcW w:w="860" w:type="dxa"/>
          </w:tcPr>
          <w:p w:rsidR="00E65D36" w:rsidRDefault="00E65D36">
            <w:pPr>
              <w:spacing w:before="40"/>
              <w:jc w:val="both"/>
              <w:rPr>
                <w:lang w:val="ru-RU"/>
              </w:rPr>
            </w:pPr>
            <w:r>
              <w:rPr>
                <w:rFonts w:ascii="Arial" w:hAnsi="Arial" w:cs="Arial"/>
                <w:sz w:val="16"/>
                <w:szCs w:val="16"/>
                <w:lang w:val="ru-RU"/>
              </w:rPr>
              <w:t>Компания</w:t>
            </w:r>
          </w:p>
        </w:tc>
        <w:tc>
          <w:tcPr>
            <w:tcW w:w="320" w:type="dxa"/>
          </w:tcPr>
          <w:p w:rsidR="00E65D36" w:rsidRDefault="00E65D36">
            <w:pPr>
              <w:spacing w:before="40"/>
              <w:jc w:val="both"/>
              <w:rPr>
                <w:lang w:val="ru-RU"/>
              </w:rPr>
            </w:pPr>
            <w:r>
              <w:rPr>
                <w:rFonts w:ascii="Arial" w:hAnsi="Arial" w:cs="Arial"/>
                <w:sz w:val="16"/>
                <w:szCs w:val="16"/>
                <w:lang w:val="ru-RU"/>
              </w:rPr>
              <w:t>С</w:t>
            </w:r>
          </w:p>
        </w:tc>
        <w:tc>
          <w:tcPr>
            <w:tcW w:w="1680" w:type="dxa"/>
          </w:tcPr>
          <w:p w:rsidR="00E65D36" w:rsidRDefault="00E65D36">
            <w:pPr>
              <w:spacing w:before="40"/>
              <w:jc w:val="both"/>
              <w:rPr>
                <w:lang w:val="ru-RU"/>
              </w:rPr>
            </w:pPr>
            <w:r>
              <w:rPr>
                <w:rFonts w:ascii="Arial" w:hAnsi="Arial" w:cs="Arial"/>
                <w:sz w:val="16"/>
                <w:szCs w:val="16"/>
                <w:lang w:val="ru-RU"/>
              </w:rPr>
              <w:t>121 200</w:t>
            </w:r>
          </w:p>
        </w:tc>
        <w:tc>
          <w:tcPr>
            <w:tcW w:w="1560" w:type="dxa"/>
          </w:tcPr>
          <w:p w:rsidR="00E65D36" w:rsidRDefault="00E65D36">
            <w:pPr>
              <w:spacing w:before="40"/>
              <w:jc w:val="both"/>
              <w:rPr>
                <w:lang w:val="ru-RU"/>
              </w:rPr>
            </w:pPr>
            <w:r>
              <w:rPr>
                <w:rFonts w:ascii="Arial" w:hAnsi="Arial" w:cs="Arial"/>
                <w:sz w:val="16"/>
                <w:szCs w:val="16"/>
                <w:lang w:val="ru-RU"/>
              </w:rPr>
              <w:t>110 000</w:t>
            </w:r>
          </w:p>
        </w:tc>
        <w:tc>
          <w:tcPr>
            <w:tcW w:w="1640" w:type="dxa"/>
          </w:tcPr>
          <w:p w:rsidR="00E65D36" w:rsidRDefault="00E65D36">
            <w:pPr>
              <w:spacing w:before="40"/>
              <w:jc w:val="both"/>
              <w:rPr>
                <w:lang w:val="ru-RU"/>
              </w:rPr>
            </w:pPr>
            <w:r>
              <w:rPr>
                <w:rFonts w:ascii="Arial" w:hAnsi="Arial" w:cs="Arial"/>
                <w:sz w:val="16"/>
                <w:szCs w:val="16"/>
                <w:lang w:val="ru-RU"/>
              </w:rPr>
              <w:t>(11 200)</w:t>
            </w:r>
          </w:p>
        </w:tc>
      </w:tr>
      <w:tr w:rsidR="00E65D36">
        <w:trPr>
          <w:trHeight w:val="300"/>
        </w:trPr>
        <w:tc>
          <w:tcPr>
            <w:tcW w:w="860" w:type="dxa"/>
          </w:tcPr>
          <w:p w:rsidR="00E65D36" w:rsidRDefault="00E65D36">
            <w:pPr>
              <w:spacing w:before="20"/>
              <w:jc w:val="both"/>
              <w:rPr>
                <w:lang w:val="ru-RU"/>
              </w:rPr>
            </w:pPr>
            <w:r>
              <w:rPr>
                <w:rFonts w:ascii="Arial" w:hAnsi="Arial" w:cs="Arial"/>
                <w:sz w:val="16"/>
                <w:szCs w:val="16"/>
                <w:lang w:val="ru-RU"/>
              </w:rPr>
              <w:t>Всего</w:t>
            </w:r>
          </w:p>
        </w:tc>
        <w:tc>
          <w:tcPr>
            <w:tcW w:w="320" w:type="dxa"/>
          </w:tcPr>
          <w:p w:rsidR="00E65D36" w:rsidRDefault="00E65D36">
            <w:pPr>
              <w:spacing w:before="20"/>
              <w:jc w:val="both"/>
              <w:rPr>
                <w:lang w:val="ru-RU"/>
              </w:rPr>
            </w:pPr>
          </w:p>
          <w:p w:rsidR="00E65D36" w:rsidRDefault="00E65D36">
            <w:pPr>
              <w:spacing w:before="20"/>
              <w:jc w:val="both"/>
              <w:rPr>
                <w:lang w:val="ru-RU"/>
              </w:rPr>
            </w:pPr>
          </w:p>
        </w:tc>
        <w:tc>
          <w:tcPr>
            <w:tcW w:w="1680" w:type="dxa"/>
          </w:tcPr>
          <w:p w:rsidR="00E65D36" w:rsidRDefault="00E65D36">
            <w:pPr>
              <w:spacing w:before="20"/>
              <w:jc w:val="both"/>
              <w:rPr>
                <w:lang w:val="ru-RU"/>
              </w:rPr>
            </w:pPr>
            <w:r>
              <w:rPr>
                <w:rFonts w:ascii="Arial" w:hAnsi="Arial" w:cs="Arial"/>
                <w:sz w:val="16"/>
                <w:szCs w:val="16"/>
                <w:lang w:val="ru-RU"/>
              </w:rPr>
              <w:t>171 700</w:t>
            </w:r>
          </w:p>
        </w:tc>
        <w:tc>
          <w:tcPr>
            <w:tcW w:w="1560" w:type="dxa"/>
          </w:tcPr>
          <w:p w:rsidR="00E65D36" w:rsidRDefault="00E65D36">
            <w:pPr>
              <w:spacing w:before="20"/>
              <w:jc w:val="both"/>
              <w:rPr>
                <w:lang w:val="ru-RU"/>
              </w:rPr>
            </w:pPr>
            <w:r>
              <w:rPr>
                <w:rFonts w:ascii="Arial" w:hAnsi="Arial" w:cs="Arial"/>
                <w:sz w:val="16"/>
                <w:szCs w:val="16"/>
                <w:lang w:val="ru-RU"/>
              </w:rPr>
              <w:t>170 000</w:t>
            </w:r>
          </w:p>
        </w:tc>
        <w:tc>
          <w:tcPr>
            <w:tcW w:w="1640" w:type="dxa"/>
          </w:tcPr>
          <w:p w:rsidR="00E65D36" w:rsidRDefault="00E65D36">
            <w:pPr>
              <w:spacing w:before="20"/>
              <w:jc w:val="both"/>
              <w:rPr>
                <w:lang w:val="ru-RU"/>
              </w:rPr>
            </w:pPr>
            <w:r>
              <w:rPr>
                <w:rFonts w:ascii="Arial" w:hAnsi="Arial" w:cs="Arial"/>
                <w:sz w:val="16"/>
                <w:szCs w:val="16"/>
                <w:lang w:val="ru-RU"/>
              </w:rPr>
              <w:t>(1 700)</w:t>
            </w:r>
          </w:p>
        </w:tc>
      </w:tr>
    </w:tbl>
    <w:p w:rsidR="00E65D36" w:rsidRDefault="00E65D36">
      <w:pPr>
        <w:jc w:val="both"/>
        <w:rPr>
          <w:lang w:val="ru-RU"/>
        </w:rPr>
      </w:pPr>
    </w:p>
    <w:p w:rsidR="00E65D36" w:rsidRDefault="00E65D36">
      <w:pPr>
        <w:jc w:val="both"/>
        <w:rPr>
          <w:lang w:val="ru-RU"/>
        </w:rPr>
      </w:pPr>
      <w:r>
        <w:rPr>
          <w:lang w:val="ru-RU"/>
        </w:rPr>
        <w:t xml:space="preserve"> Текущая рыночная стоимость портфеля ценных бумаг состав</w:t>
      </w:r>
      <w:r>
        <w:rPr>
          <w:lang w:val="ru-RU"/>
        </w:rPr>
        <w:softHyphen/>
        <w:t>ляет 170000, нереализованный убыток и оценочная скидка—соот</w:t>
      </w:r>
      <w:r>
        <w:rPr>
          <w:lang w:val="ru-RU"/>
        </w:rPr>
        <w:softHyphen/>
        <w:t>ветственно 1700.</w:t>
      </w:r>
    </w:p>
    <w:p w:rsidR="00E65D36" w:rsidRDefault="00E65D36">
      <w:pPr>
        <w:jc w:val="both"/>
        <w:rPr>
          <w:lang w:val="ru-RU"/>
        </w:rPr>
      </w:pPr>
      <w:r>
        <w:rPr>
          <w:lang w:val="ru-RU"/>
        </w:rPr>
        <w:t>31 декабря делается проводка:</w:t>
      </w:r>
    </w:p>
    <w:p w:rsidR="00E65D36" w:rsidRDefault="00E65D36">
      <w:pPr>
        <w:pStyle w:val="FR2"/>
        <w:jc w:val="both"/>
      </w:pPr>
      <w:r>
        <w:rPr>
          <w:sz w:val="18"/>
          <w:szCs w:val="18"/>
        </w:rPr>
        <w:t>Д Нереализованный убыток от снижения</w:t>
      </w:r>
    </w:p>
    <w:p w:rsidR="00E65D36" w:rsidRDefault="00E65D36">
      <w:pPr>
        <w:pStyle w:val="FR2"/>
        <w:jc w:val="both"/>
      </w:pPr>
      <w:r>
        <w:t>стоимости акций                             1700 К Оценочная скидка по акциям                           1700</w:t>
      </w:r>
    </w:p>
    <w:p w:rsidR="00E65D36" w:rsidRDefault="00E65D36">
      <w:pPr>
        <w:jc w:val="both"/>
        <w:rPr>
          <w:lang w:val="ru-RU"/>
        </w:rPr>
      </w:pPr>
      <w:r>
        <w:rPr>
          <w:lang w:val="ru-RU"/>
        </w:rPr>
        <w:t>В течение следующего года компания может продавать эти ак</w:t>
      </w:r>
      <w:r>
        <w:rPr>
          <w:lang w:val="ru-RU"/>
        </w:rPr>
        <w:softHyphen/>
        <w:t>ции и покупать другие. В конце 1991 года будет сделана аналогич</w:t>
      </w:r>
      <w:r>
        <w:rPr>
          <w:lang w:val="ru-RU"/>
        </w:rPr>
        <w:softHyphen/>
        <w:t>ная оценка портфеля инвестиций.</w:t>
      </w:r>
    </w:p>
    <w:p w:rsidR="00E65D36" w:rsidRDefault="00E65D36">
      <w:pPr>
        <w:jc w:val="both"/>
        <w:rPr>
          <w:lang w:val="ru-RU"/>
        </w:rPr>
      </w:pPr>
      <w:r>
        <w:rPr>
          <w:lang w:val="ru-RU"/>
        </w:rPr>
        <w:t>Если на 31 декабря 1991 года общая себестоимость портфеля ценных бумаг будет меньше рыночной цены, то не будет ни нереа</w:t>
      </w:r>
      <w:r>
        <w:rPr>
          <w:lang w:val="ru-RU"/>
        </w:rPr>
        <w:softHyphen/>
        <w:t>лизованного убытка, ни оценочной скидки. Поэтому будет сделана корректировочная запись, элиминирующая прошлогоднюю начис</w:t>
      </w:r>
      <w:r>
        <w:rPr>
          <w:lang w:val="ru-RU"/>
        </w:rPr>
        <w:softHyphen/>
        <w:t>ленную скидку:</w:t>
      </w:r>
    </w:p>
    <w:p w:rsidR="00E65D36" w:rsidRDefault="00E65D36">
      <w:pPr>
        <w:pStyle w:val="FR2"/>
        <w:jc w:val="both"/>
      </w:pPr>
      <w:r>
        <w:rPr>
          <w:sz w:val="18"/>
          <w:szCs w:val="18"/>
        </w:rPr>
        <w:t>Д Оценочная скидка по акциям                  1700 К Покрытие нереализованного убытка от</w:t>
      </w:r>
    </w:p>
    <w:p w:rsidR="00E65D36" w:rsidRDefault="00E65D36">
      <w:pPr>
        <w:pStyle w:val="FR2"/>
        <w:jc w:val="both"/>
      </w:pPr>
      <w:r>
        <w:rPr>
          <w:sz w:val="18"/>
          <w:szCs w:val="18"/>
        </w:rPr>
        <w:t>снижения стоимости акций (Recovery of</w:t>
      </w:r>
    </w:p>
    <w:p w:rsidR="00E65D36" w:rsidRDefault="00E65D36">
      <w:pPr>
        <w:pStyle w:val="FR2"/>
        <w:jc w:val="both"/>
      </w:pPr>
      <w:r>
        <w:rPr>
          <w:sz w:val="18"/>
          <w:szCs w:val="18"/>
        </w:rPr>
        <w:t>unrealized loss on valuation of marketable</w:t>
      </w:r>
    </w:p>
    <w:p w:rsidR="00E65D36" w:rsidRDefault="00E65D36">
      <w:pPr>
        <w:pStyle w:val="FR2"/>
        <w:jc w:val="both"/>
      </w:pPr>
      <w:r>
        <w:rPr>
          <w:sz w:val="18"/>
          <w:szCs w:val="18"/>
        </w:rPr>
        <w:t>equity securities)                                            1700</w:t>
      </w:r>
    </w:p>
    <w:p w:rsidR="00E65D36" w:rsidRDefault="00E65D36">
      <w:pPr>
        <w:jc w:val="both"/>
        <w:rPr>
          <w:lang w:val="ru-RU"/>
        </w:rPr>
      </w:pPr>
      <w:r>
        <w:rPr>
          <w:lang w:val="ru-RU"/>
        </w:rPr>
        <w:t>Покрытие нереализованного убытка появится в Отчете о при</w:t>
      </w:r>
      <w:r>
        <w:rPr>
          <w:lang w:val="ru-RU"/>
        </w:rPr>
        <w:softHyphen/>
        <w:t>былях и убытках по статье "Другие доходы и поступления" (Other revenues and gains).</w:t>
      </w:r>
    </w:p>
    <w:p w:rsidR="00E65D36" w:rsidRDefault="00E65D36">
      <w:pPr>
        <w:jc w:val="both"/>
        <w:rPr>
          <w:lang w:val="ru-RU"/>
        </w:rPr>
      </w:pPr>
      <w:r>
        <w:rPr>
          <w:lang w:val="ru-RU"/>
        </w:rPr>
        <w:t>Если бы общая рыночная цена портфеля инвестиций понизи</w:t>
      </w:r>
      <w:r>
        <w:rPr>
          <w:lang w:val="ru-RU"/>
        </w:rPr>
        <w:softHyphen/>
        <w:t>лась в еще большей степени, чем в 1990 году, и разница составила бы, допустим, 2000, то величина оценочной скидки была бы дове</w:t>
      </w:r>
      <w:r>
        <w:rPr>
          <w:lang w:val="ru-RU"/>
        </w:rPr>
        <w:softHyphen/>
        <w:t>дена до 2000 проводкой:</w:t>
      </w:r>
    </w:p>
    <w:p w:rsidR="00E65D36" w:rsidRDefault="00E65D36">
      <w:pPr>
        <w:pStyle w:val="FR2"/>
        <w:jc w:val="both"/>
      </w:pPr>
      <w:r>
        <w:rPr>
          <w:sz w:val="18"/>
          <w:szCs w:val="18"/>
        </w:rPr>
        <w:t>Д Нереализованный убыток от снижения</w:t>
      </w:r>
    </w:p>
    <w:p w:rsidR="00E65D36" w:rsidRDefault="00E65D36">
      <w:pPr>
        <w:pStyle w:val="FR2"/>
        <w:jc w:val="both"/>
      </w:pPr>
      <w:r>
        <w:rPr>
          <w:sz w:val="18"/>
          <w:szCs w:val="18"/>
        </w:rPr>
        <w:t>стоимости акций                             300 К Оценочная скидка по акциям                           300</w:t>
      </w:r>
    </w:p>
    <w:p w:rsidR="00E65D36" w:rsidRDefault="00E65D36">
      <w:pPr>
        <w:pStyle w:val="FR2"/>
        <w:jc w:val="both"/>
      </w:pPr>
      <w:r>
        <w:t>(300 = 2000 - 1700)</w:t>
      </w:r>
    </w:p>
    <w:p w:rsidR="00E65D36" w:rsidRDefault="00E65D36">
      <w:pPr>
        <w:jc w:val="both"/>
        <w:rPr>
          <w:lang w:val="ru-RU"/>
        </w:rPr>
      </w:pPr>
      <w:r>
        <w:rPr>
          <w:lang w:val="ru-RU"/>
        </w:rPr>
        <w:t>Компания может принять решение о переклассификации (reclassification) инвестиций в акции и перевести их из категории краткосрочных инвестиций в категорию долгосрочных инвестиций (и наоборот). В этом случае перевод делается по низшей из двух стоимостей (себестоимости и рыночной цены) на дату перевода. Если рыночная стоимость меньше, она становится новой себестои</w:t>
      </w:r>
      <w:r>
        <w:rPr>
          <w:lang w:val="ru-RU"/>
        </w:rPr>
        <w:softHyphen/>
        <w:t>мостью, а разница учитывается как реализованный убыток. В на</w:t>
      </w:r>
      <w:r>
        <w:rPr>
          <w:lang w:val="ru-RU"/>
        </w:rPr>
        <w:softHyphen/>
        <w:t>шем примере при переклассификации инвестиций в акции компа</w:t>
      </w:r>
      <w:r>
        <w:rPr>
          <w:lang w:val="ru-RU"/>
        </w:rPr>
        <w:softHyphen/>
        <w:t>нии С 31 декабря 1990 г. была бы сделана следующая проводка:</w:t>
      </w:r>
    </w:p>
    <w:p w:rsidR="00E65D36" w:rsidRDefault="00E65D36">
      <w:pPr>
        <w:pStyle w:val="FR2"/>
        <w:jc w:val="both"/>
      </w:pPr>
      <w:r>
        <w:rPr>
          <w:sz w:val="18"/>
          <w:szCs w:val="18"/>
        </w:rPr>
        <w:t>Д</w:t>
      </w:r>
      <w:r>
        <w:rPr>
          <w:sz w:val="18"/>
          <w:szCs w:val="18"/>
        </w:rPr>
        <w:tab/>
        <w:t>Долгосрочные инвестиции в акции</w:t>
      </w:r>
    </w:p>
    <w:p w:rsidR="00E65D36" w:rsidRDefault="00E65D36">
      <w:pPr>
        <w:pStyle w:val="FR2"/>
        <w:jc w:val="both"/>
      </w:pPr>
      <w:r>
        <w:rPr>
          <w:sz w:val="18"/>
          <w:szCs w:val="18"/>
        </w:rPr>
        <w:tab/>
        <w:t>(Marketable equity securities — non-current)</w:t>
      </w:r>
      <w:r>
        <w:rPr>
          <w:sz w:val="18"/>
          <w:szCs w:val="18"/>
        </w:rPr>
        <w:tab/>
        <w:t>110 000 Д</w:t>
      </w:r>
      <w:r>
        <w:rPr>
          <w:sz w:val="18"/>
          <w:szCs w:val="18"/>
        </w:rPr>
        <w:tab/>
        <w:t>Убыток от переклассификации</w:t>
      </w:r>
    </w:p>
    <w:p w:rsidR="00E65D36" w:rsidRDefault="00E65D36">
      <w:pPr>
        <w:pStyle w:val="FR2"/>
        <w:jc w:val="both"/>
      </w:pPr>
      <w:r>
        <w:rPr>
          <w:sz w:val="18"/>
          <w:szCs w:val="18"/>
        </w:rPr>
        <w:t>(Loss on reclassification of securities)</w:t>
      </w:r>
      <w:r>
        <w:rPr>
          <w:sz w:val="18"/>
          <w:szCs w:val="18"/>
        </w:rPr>
        <w:tab/>
        <w:t>11 200 К Краткосрочные инвестиции в акции</w:t>
      </w:r>
    </w:p>
    <w:p w:rsidR="00E65D36" w:rsidRDefault="00E65D36">
      <w:pPr>
        <w:pStyle w:val="FR2"/>
        <w:jc w:val="both"/>
      </w:pPr>
      <w:r>
        <w:rPr>
          <w:sz w:val="18"/>
          <w:szCs w:val="18"/>
        </w:rPr>
        <w:t>(Marketable equity securities—current)</w:t>
      </w:r>
      <w:r>
        <w:rPr>
          <w:sz w:val="18"/>
          <w:szCs w:val="18"/>
        </w:rPr>
        <w:tab/>
        <w:t>121 200</w:t>
      </w:r>
    </w:p>
    <w:p w:rsidR="00E65D36" w:rsidRDefault="00E65D36">
      <w:pPr>
        <w:jc w:val="both"/>
        <w:rPr>
          <w:lang w:val="ru-RU"/>
        </w:rPr>
      </w:pPr>
      <w:r>
        <w:rPr>
          <w:lang w:val="ru-RU"/>
        </w:rPr>
        <w:t>При проведении такой переклассификации изменился бы порт</w:t>
      </w:r>
      <w:r>
        <w:rPr>
          <w:lang w:val="ru-RU"/>
        </w:rPr>
        <w:softHyphen/>
        <w:t>фель краткосрочных инвестиций в акции. Соответственно нереа</w:t>
      </w:r>
      <w:r>
        <w:rPr>
          <w:lang w:val="ru-RU"/>
        </w:rPr>
        <w:softHyphen/>
        <w:t>лизованный убыток и оценочная скидка рассчитывались бы на ос</w:t>
      </w:r>
      <w:r>
        <w:rPr>
          <w:lang w:val="ru-RU"/>
        </w:rPr>
        <w:softHyphen/>
        <w:t>нове нового портфеля.</w:t>
      </w:r>
    </w:p>
    <w:p w:rsidR="00E65D36" w:rsidRDefault="00E65D36">
      <w:pPr>
        <w:jc w:val="both"/>
        <w:rPr>
          <w:lang w:val="ru-RU"/>
        </w:rPr>
      </w:pPr>
      <w:r>
        <w:rPr>
          <w:lang w:val="ru-RU"/>
        </w:rPr>
        <w:t>Краткосрочные инвестиции в ценные бума! и, как уже указыва</w:t>
      </w:r>
      <w:r>
        <w:rPr>
          <w:lang w:val="ru-RU"/>
        </w:rPr>
        <w:softHyphen/>
        <w:t>лось, производятся с целью помещения временно свободных денеж</w:t>
      </w:r>
      <w:r>
        <w:rPr>
          <w:lang w:val="ru-RU"/>
        </w:rPr>
        <w:softHyphen/>
        <w:t>ных средств. При возникновении потребности в денежных средствах или при необходимости изменения структуры портфеля ценных бумаг они продаются. Продавец платит брокерскую комиссию, ус</w:t>
      </w:r>
      <w:r>
        <w:rPr>
          <w:lang w:val="ru-RU"/>
        </w:rPr>
        <w:softHyphen/>
        <w:t>тановленные налог и сборы. Разница между суммой, полученной от продажи, и себестоимостью продаваемых бумаг составляет реа</w:t>
      </w:r>
      <w:r>
        <w:rPr>
          <w:lang w:val="ru-RU"/>
        </w:rPr>
        <w:softHyphen/>
        <w:t>лизованную прибыль или реализованный убыток. В момент прода</w:t>
      </w:r>
      <w:r>
        <w:rPr>
          <w:lang w:val="ru-RU"/>
        </w:rPr>
        <w:softHyphen/>
        <w:t>жи не делается никаких корректировок оценочной скидки и нереа</w:t>
      </w:r>
      <w:r>
        <w:rPr>
          <w:lang w:val="ru-RU"/>
        </w:rPr>
        <w:softHyphen/>
        <w:t>лизованного убытка, так как они рассчитываются на базе общей величины портфеля.</w:t>
      </w:r>
    </w:p>
    <w:p w:rsidR="00E65D36" w:rsidRDefault="00E65D36">
      <w:pPr>
        <w:jc w:val="both"/>
        <w:rPr>
          <w:lang w:val="ru-RU"/>
        </w:rPr>
      </w:pPr>
      <w:r>
        <w:rPr>
          <w:lang w:val="ru-RU"/>
        </w:rPr>
        <w:t>При продаже с прибылью делается следующая проводка (на дату продажи):</w:t>
      </w:r>
    </w:p>
    <w:p w:rsidR="00E65D36" w:rsidRDefault="00E65D36">
      <w:pPr>
        <w:pStyle w:val="FR2"/>
        <w:jc w:val="both"/>
      </w:pPr>
      <w:r>
        <w:rPr>
          <w:sz w:val="18"/>
          <w:szCs w:val="18"/>
        </w:rPr>
        <w:t>Д Денежные средства              —    Сумма, полученная от</w:t>
      </w:r>
    </w:p>
    <w:p w:rsidR="00E65D36" w:rsidRDefault="00E65D36">
      <w:pPr>
        <w:pStyle w:val="FR2"/>
        <w:jc w:val="both"/>
      </w:pPr>
      <w:r>
        <w:rPr>
          <w:sz w:val="18"/>
          <w:szCs w:val="18"/>
        </w:rPr>
        <w:t>реализации К Акции (рыночные ценные бумаги,</w:t>
      </w:r>
    </w:p>
    <w:p w:rsidR="00E65D36" w:rsidRDefault="00E65D36">
      <w:pPr>
        <w:pStyle w:val="FR2"/>
        <w:jc w:val="both"/>
      </w:pPr>
      <w:r>
        <w:rPr>
          <w:sz w:val="18"/>
          <w:szCs w:val="18"/>
        </w:rPr>
        <w:t>дающие право собственности)     —    Себестоимость К Реализованная прибыль от продажи</w:t>
      </w:r>
    </w:p>
    <w:p w:rsidR="00E65D36" w:rsidRDefault="00E65D36">
      <w:pPr>
        <w:pStyle w:val="FR2"/>
        <w:jc w:val="both"/>
      </w:pPr>
      <w:r>
        <w:rPr>
          <w:sz w:val="18"/>
          <w:szCs w:val="18"/>
        </w:rPr>
        <w:t>(Realized gain on sale)               —    Разница</w:t>
      </w:r>
    </w:p>
    <w:p w:rsidR="00E65D36" w:rsidRDefault="00E65D36">
      <w:pPr>
        <w:jc w:val="both"/>
        <w:rPr>
          <w:lang w:val="ru-RU"/>
        </w:rPr>
      </w:pPr>
      <w:r>
        <w:rPr>
          <w:lang w:val="ru-RU"/>
        </w:rPr>
        <w:t>При продаже с убытком (на дату продажи):</w:t>
      </w:r>
    </w:p>
    <w:p w:rsidR="00E65D36" w:rsidRDefault="00E65D36">
      <w:pPr>
        <w:pStyle w:val="FR2"/>
        <w:jc w:val="both"/>
      </w:pPr>
      <w:r>
        <w:rPr>
          <w:sz w:val="18"/>
          <w:szCs w:val="18"/>
        </w:rPr>
        <w:t>Д Денежные средства              —    Сумма, полученная от</w:t>
      </w:r>
    </w:p>
    <w:p w:rsidR="00E65D36" w:rsidRDefault="00E65D36">
      <w:pPr>
        <w:pStyle w:val="FR2"/>
        <w:jc w:val="both"/>
      </w:pPr>
      <w:r>
        <w:rPr>
          <w:sz w:val="18"/>
          <w:szCs w:val="18"/>
        </w:rPr>
        <w:t>реализации Д Реализованный убыток от продажи</w:t>
      </w:r>
    </w:p>
    <w:p w:rsidR="00E65D36" w:rsidRDefault="00E65D36">
      <w:pPr>
        <w:pStyle w:val="FR2"/>
        <w:jc w:val="both"/>
      </w:pPr>
      <w:r>
        <w:rPr>
          <w:sz w:val="18"/>
          <w:szCs w:val="18"/>
        </w:rPr>
        <w:t>(Realized loss on sale)              —    Разница К Акции                            —    Себестоимость</w:t>
      </w:r>
    </w:p>
    <w:p w:rsidR="00E65D36" w:rsidRDefault="00E65D36">
      <w:pPr>
        <w:jc w:val="both"/>
        <w:rPr>
          <w:lang w:val="ru-RU"/>
        </w:rPr>
      </w:pPr>
      <w:r>
        <w:rPr>
          <w:lang w:val="ru-RU"/>
        </w:rPr>
        <w:t>Таким образом, мы рассмотрели операции с краткосрочными инвестициями в ценные бумаги, дающие право собственности.</w:t>
      </w:r>
    </w:p>
    <w:p w:rsidR="00E65D36" w:rsidRDefault="00E65D36">
      <w:pPr>
        <w:jc w:val="both"/>
        <w:rPr>
          <w:lang w:val="ru-RU"/>
        </w:rPr>
      </w:pPr>
      <w:r>
        <w:rPr>
          <w:lang w:val="ru-RU"/>
        </w:rPr>
        <w:t xml:space="preserve"> </w:t>
      </w:r>
      <w:r>
        <w:rPr>
          <w:b/>
          <w:bCs/>
          <w:i/>
          <w:iCs/>
          <w:lang w:val="ru-RU"/>
        </w:rPr>
        <w:t>Инвестиции в облигации</w:t>
      </w:r>
    </w:p>
    <w:p w:rsidR="00E65D36" w:rsidRDefault="00E65D36">
      <w:pPr>
        <w:jc w:val="both"/>
        <w:rPr>
          <w:lang w:val="ru-RU"/>
        </w:rPr>
      </w:pPr>
      <w:r>
        <w:rPr>
          <w:lang w:val="ru-RU"/>
        </w:rPr>
        <w:t>Как уже говорилось, инвестиции в рыночные долговые обяза</w:t>
      </w:r>
      <w:r>
        <w:rPr>
          <w:lang w:val="ru-RU"/>
        </w:rPr>
        <w:softHyphen/>
        <w:t>тельства (облигации) в соответствии с существовавшими американ</w:t>
      </w:r>
      <w:r>
        <w:rPr>
          <w:lang w:val="ru-RU"/>
        </w:rPr>
        <w:softHyphen/>
        <w:t>скими стандартами могли быть оценены в балансе как по себестои</w:t>
      </w:r>
      <w:r>
        <w:rPr>
          <w:lang w:val="ru-RU"/>
        </w:rPr>
        <w:softHyphen/>
        <w:t>мости, так и по правилу низшей оценки. В последнем случае так же, как и для инвестиций в акции, начислялась оценочная скидка и по</w:t>
      </w:r>
      <w:r>
        <w:rPr>
          <w:lang w:val="ru-RU"/>
        </w:rPr>
        <w:softHyphen/>
        <w:t>казывался нереализованный убыток.</w:t>
      </w:r>
    </w:p>
    <w:p w:rsidR="00E65D36" w:rsidRDefault="00E65D36">
      <w:pPr>
        <w:jc w:val="both"/>
        <w:rPr>
          <w:lang w:val="ru-RU"/>
        </w:rPr>
      </w:pPr>
      <w:r>
        <w:rPr>
          <w:lang w:val="ru-RU"/>
        </w:rPr>
        <w:t>При их приобретении облигации учитываются по себестоимос</w:t>
      </w:r>
      <w:r>
        <w:rPr>
          <w:lang w:val="ru-RU"/>
        </w:rPr>
        <w:softHyphen/>
        <w:t>ти, которая состоит из покупной цены и брокерской комиссии.</w:t>
      </w:r>
    </w:p>
    <w:p w:rsidR="00E65D36" w:rsidRDefault="00E65D36">
      <w:pPr>
        <w:jc w:val="both"/>
        <w:rPr>
          <w:lang w:val="ru-RU"/>
        </w:rPr>
      </w:pPr>
      <w:r>
        <w:rPr>
          <w:lang w:val="ru-RU"/>
        </w:rPr>
        <w:t>Как правило, дисконт (discount) и премия (premium) при покуп</w:t>
      </w:r>
      <w:r>
        <w:rPr>
          <w:lang w:val="ru-RU"/>
        </w:rPr>
        <w:softHyphen/>
        <w:t>ке краткосрочных облигаций отдельно не отражаются и не амор</w:t>
      </w:r>
      <w:r>
        <w:rPr>
          <w:lang w:val="ru-RU"/>
        </w:rPr>
        <w:softHyphen/>
        <w:t>тизируются из-за короткого времени владения ценной бумагой и, следовательно, несущественности разницы.</w:t>
      </w:r>
    </w:p>
    <w:p w:rsidR="00E65D36" w:rsidRDefault="00E65D36">
      <w:pPr>
        <w:jc w:val="both"/>
        <w:rPr>
          <w:lang w:val="ru-RU"/>
        </w:rPr>
      </w:pPr>
      <w:r>
        <w:rPr>
          <w:lang w:val="ru-RU"/>
        </w:rPr>
        <w:t>Если облигации покупаются между датами выплаты процентов, то начисленные (накопленные) к дате покупки проценты выделя</w:t>
      </w:r>
      <w:r>
        <w:rPr>
          <w:lang w:val="ru-RU"/>
        </w:rPr>
        <w:softHyphen/>
        <w:t>ются и учитываются отдельно. Эти проценты возмещаются продав</w:t>
      </w:r>
      <w:r>
        <w:rPr>
          <w:lang w:val="ru-RU"/>
        </w:rPr>
        <w:softHyphen/>
        <w:t>цу облигации, а впоследствии для покупающей компании они бу</w:t>
      </w:r>
      <w:r>
        <w:rPr>
          <w:lang w:val="ru-RU"/>
        </w:rPr>
        <w:softHyphen/>
        <w:t>дут возмещены суммой выплачиваемых процентов.</w:t>
      </w:r>
    </w:p>
    <w:p w:rsidR="00E65D36" w:rsidRDefault="00E65D36">
      <w:pPr>
        <w:jc w:val="both"/>
        <w:rPr>
          <w:lang w:val="ru-RU"/>
        </w:rPr>
      </w:pPr>
      <w:r>
        <w:rPr>
          <w:lang w:val="ru-RU"/>
        </w:rPr>
        <w:t>Рассмотрим пример с компанией А, инвестирующей денежные средства в облигации компании В*. 1 апреля 1991 года компания А приобретает 100 облигаций компании В по 86 пунктов. Номиналь</w:t>
      </w:r>
      <w:r>
        <w:rPr>
          <w:lang w:val="ru-RU"/>
        </w:rPr>
        <w:softHyphen/>
        <w:t>ная стоимость одной облигации — 1000$, ставка процента — 10%, проценты выплачиваются два раза в год— 1 июля и 1 января, бро</w:t>
      </w:r>
      <w:r>
        <w:rPr>
          <w:lang w:val="ru-RU"/>
        </w:rPr>
        <w:softHyphen/>
        <w:t>керская комиссия составляет 1720$.</w:t>
      </w:r>
    </w:p>
    <w:p w:rsidR="00E65D36" w:rsidRDefault="00E65D36">
      <w:pPr>
        <w:jc w:val="both"/>
        <w:rPr>
          <w:lang w:val="ru-RU"/>
        </w:rPr>
      </w:pPr>
      <w:r>
        <w:rPr>
          <w:lang w:val="ru-RU"/>
        </w:rPr>
        <w:t>Денежные средства, уплаченные за облигации, рассчитывают</w:t>
      </w:r>
      <w:r>
        <w:rPr>
          <w:lang w:val="ru-RU"/>
        </w:rPr>
        <w:softHyphen/>
        <w:t>ся следующим образом:</w:t>
      </w:r>
    </w:p>
    <w:p w:rsidR="00E65D36" w:rsidRDefault="00E65D36">
      <w:pPr>
        <w:pStyle w:val="FR2"/>
        <w:jc w:val="both"/>
      </w:pPr>
      <w:r>
        <w:rPr>
          <w:sz w:val="18"/>
          <w:szCs w:val="18"/>
        </w:rPr>
        <w:t>цена: 0,86 х 1000$ х 100 =    86000$ брокерская комиссия:          1720$</w:t>
      </w:r>
    </w:p>
    <w:p w:rsidR="00E65D36" w:rsidRDefault="00E65D36">
      <w:pPr>
        <w:pStyle w:val="FR2"/>
        <w:jc w:val="both"/>
      </w:pPr>
      <w:r>
        <w:rPr>
          <w:sz w:val="18"/>
          <w:szCs w:val="18"/>
        </w:rPr>
        <w:t>себестоимость облигации:      87 720$ накопленные с 1 января по 1 апреля проценты:</w:t>
      </w:r>
    </w:p>
    <w:p w:rsidR="00E65D36" w:rsidRDefault="00E65D36">
      <w:pPr>
        <w:pStyle w:val="FR2"/>
        <w:jc w:val="both"/>
      </w:pPr>
      <w:r>
        <w:t>100 000$ х 10% х 3/12    =    2500$</w:t>
      </w:r>
    </w:p>
    <w:p w:rsidR="00E65D36" w:rsidRDefault="00E65D36">
      <w:pPr>
        <w:pStyle w:val="FR2"/>
        <w:jc w:val="both"/>
      </w:pPr>
      <w:r>
        <w:t>уплаченные деньги            90 220$</w:t>
      </w:r>
    </w:p>
    <w:p w:rsidR="00E65D36" w:rsidRDefault="00E65D36">
      <w:pPr>
        <w:jc w:val="both"/>
        <w:rPr>
          <w:lang w:val="ru-RU"/>
        </w:rPr>
      </w:pPr>
      <w:r>
        <w:rPr>
          <w:lang w:val="ru-RU"/>
        </w:rPr>
        <w:t>Проводка, отражающая операцию покупки, выглядит следую</w:t>
      </w:r>
      <w:r>
        <w:rPr>
          <w:lang w:val="ru-RU"/>
        </w:rPr>
        <w:softHyphen/>
        <w:t>щим образом (1 апреля 1991 года):</w:t>
      </w:r>
    </w:p>
    <w:p w:rsidR="00E65D36" w:rsidRDefault="00E65D36">
      <w:pPr>
        <w:pStyle w:val="FR2"/>
        <w:jc w:val="both"/>
      </w:pPr>
      <w:r>
        <w:t>Д</w:t>
      </w:r>
      <w:r>
        <w:tab/>
        <w:t>Облигации                            87 720</w:t>
      </w:r>
    </w:p>
    <w:p w:rsidR="00E65D36" w:rsidRDefault="00E65D36">
      <w:pPr>
        <w:pStyle w:val="FR2"/>
        <w:jc w:val="both"/>
      </w:pPr>
      <w:r>
        <w:t>Д</w:t>
      </w:r>
      <w:r>
        <w:tab/>
        <w:t>Доход в виде процентов                 2 500</w:t>
      </w:r>
    </w:p>
    <w:p w:rsidR="00E65D36" w:rsidRDefault="00E65D36">
      <w:pPr>
        <w:pStyle w:val="FR2"/>
        <w:jc w:val="both"/>
      </w:pPr>
      <w:r>
        <w:tab/>
        <w:t>(Interest revenue (income)) К</w:t>
      </w:r>
      <w:r>
        <w:tab/>
        <w:t>Денежные средства</w:t>
      </w:r>
      <w:r>
        <w:tab/>
        <w:t>90 220</w:t>
      </w:r>
    </w:p>
    <w:p w:rsidR="00E65D36" w:rsidRDefault="00E65D36">
      <w:pPr>
        <w:jc w:val="both"/>
        <w:rPr>
          <w:lang w:val="ru-RU"/>
        </w:rPr>
      </w:pPr>
      <w:r>
        <w:rPr>
          <w:lang w:val="ru-RU"/>
        </w:rPr>
        <w:t>1 июля, когда компания А получит проценты за полгода:</w:t>
      </w:r>
    </w:p>
    <w:p w:rsidR="00E65D36" w:rsidRDefault="00E65D36">
      <w:pPr>
        <w:jc w:val="both"/>
        <w:rPr>
          <w:lang w:val="ru-RU"/>
        </w:rPr>
      </w:pPr>
      <w:r>
        <w:rPr>
          <w:lang w:val="ru-RU"/>
        </w:rPr>
        <w:t>100 000 х 10% х 6/12 = 5000, эта сумма покроет проценты, отданные продавцу, а остаток составит величину процентов, заработанных компанией А за время держания (владения) облигации. Эта опера</w:t>
      </w:r>
      <w:r>
        <w:rPr>
          <w:lang w:val="ru-RU"/>
        </w:rPr>
        <w:softHyphen/>
        <w:t>ция будет отражена так (1 июля 1991 года):</w:t>
      </w:r>
    </w:p>
    <w:p w:rsidR="00E65D36" w:rsidRDefault="00E65D36">
      <w:pPr>
        <w:pStyle w:val="FR2"/>
        <w:jc w:val="both"/>
      </w:pPr>
      <w:r>
        <w:t>Д Денежные средства                    5000 К Доход в виде процентов                            5000</w:t>
      </w:r>
    </w:p>
    <w:p w:rsidR="00E65D36" w:rsidRDefault="00E65D36">
      <w:pPr>
        <w:jc w:val="both"/>
        <w:rPr>
          <w:lang w:val="ru-RU"/>
        </w:rPr>
      </w:pPr>
      <w:r>
        <w:rPr>
          <w:lang w:val="ru-RU"/>
        </w:rPr>
        <w:t>Таким образом, доход в виде процентов по облигациям отража</w:t>
      </w:r>
      <w:r>
        <w:rPr>
          <w:lang w:val="ru-RU"/>
        </w:rPr>
        <w:softHyphen/>
        <w:t>ется в момент получения*. Отметим, что дивиденды по краткосроч</w:t>
      </w:r>
      <w:r>
        <w:rPr>
          <w:lang w:val="ru-RU"/>
        </w:rPr>
        <w:softHyphen/>
        <w:t>ным инвестициям в акции также отражаются в момент получения.</w:t>
      </w:r>
    </w:p>
    <w:p w:rsidR="00E65D36" w:rsidRDefault="00E65D36">
      <w:pPr>
        <w:jc w:val="both"/>
        <w:rPr>
          <w:lang w:val="ru-RU"/>
        </w:rPr>
      </w:pPr>
      <w:r>
        <w:rPr>
          <w:lang w:val="ru-RU"/>
        </w:rPr>
        <w:t>Если одновременно с выплатой процентов облигация погаша</w:t>
      </w:r>
      <w:r>
        <w:rPr>
          <w:lang w:val="ru-RU"/>
        </w:rPr>
        <w:softHyphen/>
        <w:t>ется, то общая проводка будет выглядеть следующим образом:</w:t>
      </w:r>
    </w:p>
    <w:p w:rsidR="00E65D36" w:rsidRDefault="00E65D36">
      <w:pPr>
        <w:pStyle w:val="FR2"/>
        <w:jc w:val="both"/>
      </w:pPr>
      <w:r>
        <w:t>Д Денежные средства              —    Получаемая сумма К Краткосрочные инвестиции в</w:t>
      </w:r>
    </w:p>
    <w:p w:rsidR="00E65D36" w:rsidRDefault="00E65D36">
      <w:pPr>
        <w:pStyle w:val="FR2"/>
        <w:jc w:val="both"/>
      </w:pPr>
      <w:r>
        <w:t>облигации                       —    Себестоимость К Доход в виде процентов           —    Разница</w:t>
      </w:r>
    </w:p>
    <w:p w:rsidR="00E65D36" w:rsidRDefault="00E65D36">
      <w:pPr>
        <w:jc w:val="both"/>
        <w:rPr>
          <w:lang w:val="ru-RU"/>
        </w:rPr>
      </w:pPr>
      <w:r>
        <w:rPr>
          <w:lang w:val="ru-RU"/>
        </w:rPr>
        <w:t>Что касается продажи краткосрочных инвестиций в облигации, то аналогично продаже акций разница между продажной ценой (за вычетом брокерской комиссии и других сборов) и себестоимостью облигации записывается как прибыль или убыток. Обратите вни</w:t>
      </w:r>
      <w:r>
        <w:rPr>
          <w:lang w:val="ru-RU"/>
        </w:rPr>
        <w:softHyphen/>
        <w:t>мание, что сумма денег, получаемая продавцом, будет включать накопленные к моменту продажи проценты, которые отражаются как доходы в виде процентов. Проводка, отражающая продажу краткосрочных облигаций, следующая:</w:t>
      </w:r>
    </w:p>
    <w:p w:rsidR="00E65D36" w:rsidRDefault="00E65D36">
      <w:pPr>
        <w:pStyle w:val="FR2"/>
        <w:jc w:val="both"/>
      </w:pPr>
      <w:r>
        <w:t>Д Денежные средства        —    Сумма получаемых денег К Облигации                —    Себестоимость</w:t>
      </w:r>
    </w:p>
    <w:p w:rsidR="00E65D36" w:rsidRDefault="00E65D36">
      <w:pPr>
        <w:jc w:val="both"/>
        <w:rPr>
          <w:lang w:val="ru-RU"/>
        </w:rPr>
      </w:pPr>
      <w:r>
        <w:rPr>
          <w:sz w:val="16"/>
          <w:szCs w:val="16"/>
          <w:lang w:val="ru-RU"/>
        </w:rPr>
        <w:t>* Нс путать момент начисления и момент получения денег (действует принцип начислений). В приведенном примере они совпадают, однако если проценты вып</w:t>
      </w:r>
      <w:r>
        <w:rPr>
          <w:sz w:val="16"/>
          <w:szCs w:val="16"/>
          <w:lang w:val="ru-RU"/>
        </w:rPr>
        <w:softHyphen/>
        <w:t>лачиваются. например, 1 февраля, а отчетность составляется 1 января, то на сумму начисленных (накопленных) к 1 января процентов будет сделана запись:</w:t>
      </w:r>
    </w:p>
    <w:p w:rsidR="00E65D36" w:rsidRDefault="00E65D36">
      <w:pPr>
        <w:pStyle w:val="FR2"/>
        <w:jc w:val="both"/>
      </w:pPr>
      <w:r>
        <w:t>Д     Проценты к получению</w:t>
      </w:r>
    </w:p>
    <w:p w:rsidR="00E65D36" w:rsidRDefault="00E65D36">
      <w:pPr>
        <w:pStyle w:val="FR2"/>
        <w:jc w:val="both"/>
      </w:pPr>
      <w:r>
        <w:t>К     Доход в виде процентов</w:t>
      </w:r>
    </w:p>
    <w:p w:rsidR="00E65D36" w:rsidRDefault="00E65D36">
      <w:pPr>
        <w:pStyle w:val="FR2"/>
        <w:jc w:val="both"/>
      </w:pPr>
      <w:r>
        <w:t xml:space="preserve"> </w:t>
      </w:r>
      <w:r>
        <w:rPr>
          <w:sz w:val="18"/>
          <w:szCs w:val="18"/>
        </w:rPr>
        <w:t>К</w:t>
      </w:r>
      <w:r>
        <w:rPr>
          <w:sz w:val="18"/>
          <w:szCs w:val="18"/>
        </w:rPr>
        <w:tab/>
        <w:t>Доход в виде процентов</w:t>
      </w:r>
      <w:r>
        <w:rPr>
          <w:sz w:val="18"/>
          <w:szCs w:val="18"/>
        </w:rPr>
        <w:tab/>
        <w:t>—</w:t>
      </w:r>
      <w:r>
        <w:rPr>
          <w:sz w:val="18"/>
          <w:szCs w:val="18"/>
        </w:rPr>
        <w:tab/>
        <w:t>Накопленные к моменту</w:t>
      </w:r>
    </w:p>
    <w:p w:rsidR="00E65D36" w:rsidRDefault="00E65D36">
      <w:pPr>
        <w:pStyle w:val="FR2"/>
        <w:jc w:val="both"/>
      </w:pPr>
      <w:r>
        <w:rPr>
          <w:sz w:val="18"/>
          <w:szCs w:val="18"/>
        </w:rPr>
        <w:tab/>
        <w:t>продажи проценты К</w:t>
      </w:r>
      <w:r>
        <w:rPr>
          <w:sz w:val="18"/>
          <w:szCs w:val="18"/>
        </w:rPr>
        <w:tab/>
        <w:t>Прибыль от продажи</w:t>
      </w:r>
      <w:r>
        <w:rPr>
          <w:sz w:val="18"/>
          <w:szCs w:val="18"/>
        </w:rPr>
        <w:tab/>
        <w:t>—</w:t>
      </w:r>
      <w:r>
        <w:rPr>
          <w:sz w:val="18"/>
          <w:szCs w:val="18"/>
        </w:rPr>
        <w:tab/>
        <w:t>(Продажная цена -</w:t>
      </w:r>
    </w:p>
    <w:p w:rsidR="00E65D36" w:rsidRDefault="00E65D36">
      <w:pPr>
        <w:pStyle w:val="FR2"/>
        <w:jc w:val="both"/>
      </w:pPr>
      <w:r>
        <w:rPr>
          <w:sz w:val="18"/>
          <w:szCs w:val="18"/>
        </w:rPr>
        <w:tab/>
        <w:t>- брокерская комиссия -</w:t>
      </w:r>
    </w:p>
    <w:p w:rsidR="00E65D36" w:rsidRDefault="00E65D36">
      <w:pPr>
        <w:pStyle w:val="FR2"/>
        <w:jc w:val="both"/>
      </w:pPr>
      <w:r>
        <w:rPr>
          <w:sz w:val="18"/>
          <w:szCs w:val="18"/>
        </w:rPr>
        <w:tab/>
        <w:t>- себестоимость)</w:t>
      </w:r>
    </w:p>
    <w:p w:rsidR="00E65D36" w:rsidRDefault="00E65D36">
      <w:pPr>
        <w:jc w:val="both"/>
        <w:rPr>
          <w:lang w:val="ru-RU"/>
        </w:rPr>
      </w:pPr>
      <w:r>
        <w:rPr>
          <w:lang w:val="ru-RU"/>
        </w:rPr>
        <w:t>В заключение отметим, что при отражении в отчетности крат</w:t>
      </w:r>
      <w:r>
        <w:rPr>
          <w:lang w:val="ru-RU"/>
        </w:rPr>
        <w:softHyphen/>
        <w:t>косрочных инвестиции в ценные бумаги информация о совокупной рыночной цене и совокупной себестоимости ценных бумаг обяза</w:t>
      </w:r>
      <w:r>
        <w:rPr>
          <w:lang w:val="ru-RU"/>
        </w:rPr>
        <w:softHyphen/>
        <w:t>тельно должна быть отражена либо в самом балансе, либо в пояс</w:t>
      </w:r>
      <w:r>
        <w:rPr>
          <w:lang w:val="ru-RU"/>
        </w:rPr>
        <w:softHyphen/>
        <w:t>нениях к нему.</w:t>
      </w:r>
    </w:p>
    <w:p w:rsidR="00E65D36" w:rsidRDefault="00E65D36">
      <w:pPr>
        <w:jc w:val="both"/>
        <w:rPr>
          <w:lang w:val="ru-RU"/>
        </w:rPr>
      </w:pPr>
      <w:r>
        <w:rPr>
          <w:b/>
          <w:bCs/>
          <w:lang w:val="ru-RU"/>
        </w:rPr>
        <w:t>2. Долгосрочные инвестиции</w:t>
      </w:r>
    </w:p>
    <w:p w:rsidR="00E65D36" w:rsidRDefault="00E65D36">
      <w:pPr>
        <w:jc w:val="both"/>
        <w:rPr>
          <w:lang w:val="ru-RU"/>
        </w:rPr>
      </w:pPr>
      <w:r>
        <w:rPr>
          <w:lang w:val="ru-RU"/>
        </w:rPr>
        <w:t>Методы оценки долгосрочных инвестиции также варьируются и неодинаковы в различных странах. Международные стандарты предлагают оценивать их по себестоимости, переоцененной стоимо</w:t>
      </w:r>
      <w:r>
        <w:rPr>
          <w:lang w:val="ru-RU"/>
        </w:rPr>
        <w:softHyphen/>
        <w:t>сти (revalued price), правилу низшей оценки на базе портфеля инве</w:t>
      </w:r>
      <w:r>
        <w:rPr>
          <w:lang w:val="ru-RU"/>
        </w:rPr>
        <w:softHyphen/>
        <w:t>стиций для акций. Согласно европейским директивам, возможна оценка по себестоимости или по переоцененной стоимости с начис</w:t>
      </w:r>
      <w:r>
        <w:rPr>
          <w:lang w:val="ru-RU"/>
        </w:rPr>
        <w:softHyphen/>
        <w:t>лением износа. Американские общепринятые учетные принципы предлагают правило низшей оценки (изменено), оценку по себесто</w:t>
      </w:r>
      <w:r>
        <w:rPr>
          <w:lang w:val="ru-RU"/>
        </w:rPr>
        <w:softHyphen/>
        <w:t>имости (изменено), оценку в соответствии с методом участия и ме</w:t>
      </w:r>
      <w:r>
        <w:rPr>
          <w:lang w:val="ru-RU"/>
        </w:rPr>
        <w:softHyphen/>
        <w:t>тод консолидации длй различных видов инвестиций.</w:t>
      </w:r>
    </w:p>
    <w:p w:rsidR="00E65D36" w:rsidRDefault="00E65D36">
      <w:pPr>
        <w:jc w:val="both"/>
        <w:rPr>
          <w:lang w:val="ru-RU"/>
        </w:rPr>
      </w:pPr>
      <w:r>
        <w:rPr>
          <w:lang w:val="ru-RU"/>
        </w:rPr>
        <w:t>Рассмотрим методы оценки долгосрочных инвестиций в акции и облигации, согласно существовавшей американской практике, достаточно полно отражающей западный подход к учету таких вло</w:t>
      </w:r>
      <w:r>
        <w:rPr>
          <w:lang w:val="ru-RU"/>
        </w:rPr>
        <w:softHyphen/>
        <w:t>жений средств.</w:t>
      </w:r>
      <w:r>
        <w:rPr>
          <w:b/>
          <w:bCs/>
          <w:lang w:val="ru-RU"/>
        </w:rPr>
        <w:t xml:space="preserve"> Отметим,</w:t>
      </w:r>
      <w:r>
        <w:rPr>
          <w:lang w:val="ru-RU"/>
        </w:rPr>
        <w:t xml:space="preserve"> что оценка по методу участия и метод кон</w:t>
      </w:r>
      <w:r>
        <w:rPr>
          <w:lang w:val="ru-RU"/>
        </w:rPr>
        <w:softHyphen/>
        <w:t>солидации остаются в силе.</w:t>
      </w:r>
    </w:p>
    <w:p w:rsidR="00E65D36" w:rsidRDefault="00E65D36">
      <w:pPr>
        <w:jc w:val="both"/>
        <w:rPr>
          <w:lang w:val="ru-RU"/>
        </w:rPr>
      </w:pPr>
      <w:r>
        <w:rPr>
          <w:b/>
          <w:bCs/>
          <w:i/>
          <w:iCs/>
          <w:lang w:val="ru-RU"/>
        </w:rPr>
        <w:t>Инвестиции в акции</w:t>
      </w:r>
    </w:p>
    <w:p w:rsidR="00E65D36" w:rsidRDefault="00E65D36">
      <w:pPr>
        <w:jc w:val="both"/>
        <w:rPr>
          <w:lang w:val="ru-RU"/>
        </w:rPr>
      </w:pPr>
      <w:r>
        <w:rPr>
          <w:lang w:val="ru-RU"/>
        </w:rPr>
        <w:t>Инвестиции в акции отражаются в отчетности различным об</w:t>
      </w:r>
      <w:r>
        <w:rPr>
          <w:lang w:val="ru-RU"/>
        </w:rPr>
        <w:softHyphen/>
        <w:t>разом в зависимости от того, какой долей в капитале инвестируе</w:t>
      </w:r>
      <w:r>
        <w:rPr>
          <w:lang w:val="ru-RU"/>
        </w:rPr>
        <w:softHyphen/>
        <w:t xml:space="preserve">мой компании владеет инвестор. Для использования различных методов учета долгосрочных инвестиций важны два понятия: </w:t>
      </w:r>
      <w:r>
        <w:rPr>
          <w:i/>
          <w:iCs/>
          <w:lang w:val="ru-RU"/>
        </w:rPr>
        <w:t>влия</w:t>
      </w:r>
      <w:r>
        <w:rPr>
          <w:i/>
          <w:iCs/>
          <w:lang w:val="ru-RU"/>
        </w:rPr>
        <w:softHyphen/>
        <w:t>ние</w:t>
      </w:r>
      <w:r>
        <w:rPr>
          <w:lang w:val="ru-RU"/>
        </w:rPr>
        <w:t xml:space="preserve"> (influence) и </w:t>
      </w:r>
      <w:r>
        <w:rPr>
          <w:i/>
          <w:iCs/>
          <w:lang w:val="ru-RU"/>
        </w:rPr>
        <w:t>контроль</w:t>
      </w:r>
      <w:r>
        <w:rPr>
          <w:lang w:val="ru-RU"/>
        </w:rPr>
        <w:t xml:space="preserve"> (control). Под влиянием понимается спо</w:t>
      </w:r>
      <w:r>
        <w:rPr>
          <w:lang w:val="ru-RU"/>
        </w:rPr>
        <w:softHyphen/>
        <w:t>собность компании инвестора влиять на финансовые и операцион</w:t>
      </w:r>
      <w:r>
        <w:rPr>
          <w:lang w:val="ru-RU"/>
        </w:rPr>
        <w:softHyphen/>
        <w:t>ные решения инвестируемой компании, под контролем — способ</w:t>
      </w:r>
      <w:r>
        <w:rPr>
          <w:lang w:val="ru-RU"/>
        </w:rPr>
        <w:softHyphen/>
        <w:t>ность контролировать ее действия. Считается, что компания-инве</w:t>
      </w:r>
      <w:r>
        <w:rPr>
          <w:lang w:val="ru-RU"/>
        </w:rPr>
        <w:softHyphen/>
        <w:t>стор не оказывает ни влияния, ни контроля на инвестируемую ком</w:t>
      </w:r>
      <w:r>
        <w:rPr>
          <w:lang w:val="ru-RU"/>
        </w:rPr>
        <w:softHyphen/>
        <w:t>панию, если владеет менее 20% ее акций, оказывает влияние, но не имеет контроля — если владеет от 20 до 50% акций (тогда инвести</w:t>
      </w:r>
      <w:r>
        <w:rPr>
          <w:lang w:val="ru-RU"/>
        </w:rPr>
        <w:softHyphen/>
        <w:t>руемая компания называется ассоциированной компанией —</w:t>
      </w:r>
    </w:p>
    <w:p w:rsidR="00E65D36" w:rsidRDefault="00E65D36">
      <w:pPr>
        <w:jc w:val="both"/>
        <w:rPr>
          <w:lang w:val="ru-RU"/>
        </w:rPr>
      </w:pPr>
      <w:r>
        <w:rPr>
          <w:lang w:val="ru-RU"/>
        </w:rPr>
        <w:t>associate), и оказывает влияние и осуществляет контроль — если владеет более 50% акций инвестируемой компании (тогда компа</w:t>
      </w:r>
      <w:r>
        <w:rPr>
          <w:lang w:val="ru-RU"/>
        </w:rPr>
        <w:softHyphen/>
        <w:t>ния-инвестор называется материнской компанией, а инвестируемая компания — дочерней или филиалом — subsidiary). В первом слу</w:t>
      </w:r>
      <w:r>
        <w:rPr>
          <w:lang w:val="ru-RU"/>
        </w:rPr>
        <w:softHyphen/>
        <w:t>чае для учета и отражения в отчетности инвестиций в акции исполь</w:t>
      </w:r>
      <w:r>
        <w:rPr>
          <w:lang w:val="ru-RU"/>
        </w:rPr>
        <w:softHyphen/>
        <w:t>зуется метод оценки по себестоимости, во втором — метод оценки по доле участия и, наконец, в последнем — составляется консоли</w:t>
      </w:r>
      <w:r>
        <w:rPr>
          <w:lang w:val="ru-RU"/>
        </w:rPr>
        <w:softHyphen/>
        <w:t>дированная отчетность. Проиллюстрируем, как отражаются в уче</w:t>
      </w:r>
      <w:r>
        <w:rPr>
          <w:lang w:val="ru-RU"/>
        </w:rPr>
        <w:softHyphen/>
        <w:t>те и'отчетности операции с ценными бумагами в соответствии с этими методами.</w:t>
      </w:r>
    </w:p>
    <w:p w:rsidR="00E65D36" w:rsidRDefault="00E65D36">
      <w:pPr>
        <w:jc w:val="both"/>
        <w:rPr>
          <w:lang w:val="ru-RU"/>
        </w:rPr>
      </w:pPr>
      <w:r>
        <w:rPr>
          <w:lang w:val="ru-RU"/>
        </w:rPr>
        <w:t>1. Метод</w:t>
      </w:r>
      <w:r>
        <w:rPr>
          <w:b/>
          <w:bCs/>
          <w:lang w:val="ru-RU"/>
        </w:rPr>
        <w:t xml:space="preserve"> оценки по себестоимости</w:t>
      </w:r>
      <w:r>
        <w:rPr>
          <w:lang w:val="ru-RU"/>
        </w:rPr>
        <w:t xml:space="preserve"> (cost method). Используется, если компания владеет менее 20% собственности инвестируемой компании, т. е. нс оказывает существенного влияния и не имеет кон</w:t>
      </w:r>
      <w:r>
        <w:rPr>
          <w:lang w:val="ru-RU"/>
        </w:rPr>
        <w:softHyphen/>
        <w:t>троля над деятельностью инвестируемой компании. Полученные дивиденды отражаются в Отчете о прибылях и убытках.</w:t>
      </w:r>
    </w:p>
    <w:p w:rsidR="00E65D36" w:rsidRDefault="00E65D36">
      <w:pPr>
        <w:jc w:val="both"/>
        <w:rPr>
          <w:lang w:val="ru-RU"/>
        </w:rPr>
      </w:pPr>
      <w:r>
        <w:rPr>
          <w:lang w:val="ru-RU"/>
        </w:rPr>
        <w:t>Отметим, что при отражении в балансе данного вида инвести</w:t>
      </w:r>
      <w:r>
        <w:rPr>
          <w:lang w:val="ru-RU"/>
        </w:rPr>
        <w:softHyphen/>
        <w:t>ций при использовании метода оценки по себестоимости обязатель</w:t>
      </w:r>
      <w:r>
        <w:rPr>
          <w:lang w:val="ru-RU"/>
        </w:rPr>
        <w:softHyphen/>
        <w:t xml:space="preserve">ным к исполнению является </w:t>
      </w:r>
      <w:r>
        <w:rPr>
          <w:i/>
          <w:iCs/>
          <w:lang w:val="ru-RU"/>
        </w:rPr>
        <w:t>правило низшей оценки.</w:t>
      </w:r>
      <w:r>
        <w:rPr>
          <w:lang w:val="ru-RU"/>
        </w:rPr>
        <w:t xml:space="preserve"> Разница между себестоимостью и рыночной ценой (если последняя ниже) отража</w:t>
      </w:r>
      <w:r>
        <w:rPr>
          <w:lang w:val="ru-RU"/>
        </w:rPr>
        <w:softHyphen/>
        <w:t>ется по дебету счета "Нереализованный убыток по долгосрочным инвестициям в акции" и кредиту счета "Оценочная скидка на пре</w:t>
      </w:r>
      <w:r>
        <w:rPr>
          <w:lang w:val="ru-RU"/>
        </w:rPr>
        <w:softHyphen/>
        <w:t>вышение себестоимости над рыночной ценой долгосрочных инвес</w:t>
      </w:r>
      <w:r>
        <w:rPr>
          <w:lang w:val="ru-RU"/>
        </w:rPr>
        <w:softHyphen/>
        <w:t>тиций в акции". Первый, в отличие от краткосрочных инвестиций, отражается не в Отчете о прибылях и убытках, а в балансе как контр</w:t>
      </w:r>
      <w:r>
        <w:rPr>
          <w:lang w:val="ru-RU"/>
        </w:rPr>
        <w:softHyphen/>
        <w:t>пассивный счет к счету капитала. Второй так же, как и в случае крат</w:t>
      </w:r>
      <w:r>
        <w:rPr>
          <w:lang w:val="ru-RU"/>
        </w:rPr>
        <w:softHyphen/>
        <w:t>косрочных инвестиций, корректирует (уменьшает) стоимость дол</w:t>
      </w:r>
      <w:r>
        <w:rPr>
          <w:lang w:val="ru-RU"/>
        </w:rPr>
        <w:softHyphen/>
        <w:t>госрочных инвестиций в активе баланса. Предположим, что*:</w:t>
      </w:r>
    </w:p>
    <w:p w:rsidR="00E65D36" w:rsidRDefault="00E65D36">
      <w:pPr>
        <w:jc w:val="both"/>
        <w:rPr>
          <w:lang w:val="ru-RU"/>
        </w:rPr>
      </w:pPr>
      <w:r>
        <w:rPr>
          <w:lang w:val="ru-RU"/>
        </w:rPr>
        <w:t>1) 1 июня 19х0 года** приобретено:</w:t>
      </w:r>
    </w:p>
    <w:p w:rsidR="00E65D36" w:rsidRDefault="00E65D36">
      <w:pPr>
        <w:jc w:val="both"/>
        <w:rPr>
          <w:lang w:val="ru-RU"/>
        </w:rPr>
      </w:pPr>
      <w:r>
        <w:rPr>
          <w:lang w:val="ru-RU"/>
        </w:rPr>
        <w:t>— 10 000 обыкновенных акций компании А по цене 25$ за 1 шт. (это составляет 2% от выпущенных ею в продажу акций),</w:t>
      </w:r>
    </w:p>
    <w:p w:rsidR="00E65D36" w:rsidRDefault="00E65D36">
      <w:pPr>
        <w:jc w:val="both"/>
        <w:rPr>
          <w:lang w:val="ru-RU"/>
        </w:rPr>
      </w:pPr>
      <w:r>
        <w:rPr>
          <w:lang w:val="ru-RU"/>
        </w:rPr>
        <w:t>— 5000 обыкновенных акций компании В по цене 15$ за 1 шт. (это составляет 3% от выпущенных ею в продажу акций);</w:t>
      </w:r>
    </w:p>
    <w:p w:rsidR="00E65D36" w:rsidRDefault="00E65D36">
      <w:pPr>
        <w:jc w:val="both"/>
        <w:rPr>
          <w:lang w:val="ru-RU"/>
        </w:rPr>
      </w:pPr>
      <w:r>
        <w:rPr>
          <w:lang w:val="ru-RU"/>
        </w:rPr>
        <w:t>2) 31 декабря 19х0 года рыночные цены (на конец года) соста</w:t>
      </w:r>
      <w:r>
        <w:rPr>
          <w:lang w:val="ru-RU"/>
        </w:rPr>
        <w:softHyphen/>
        <w:t>вили:</w:t>
      </w:r>
    </w:p>
    <w:p w:rsidR="00E65D36" w:rsidRDefault="00E65D36">
      <w:pPr>
        <w:jc w:val="both"/>
        <w:rPr>
          <w:lang w:val="ru-RU"/>
        </w:rPr>
      </w:pPr>
      <w:r>
        <w:rPr>
          <w:lang w:val="ru-RU"/>
        </w:rPr>
        <w:t>— компания А   21 $ за 1 шт.,</w:t>
      </w:r>
    </w:p>
    <w:p w:rsidR="00E65D36" w:rsidRDefault="00E65D36">
      <w:pPr>
        <w:jc w:val="both"/>
        <w:rPr>
          <w:lang w:val="ru-RU"/>
        </w:rPr>
      </w:pPr>
      <w:r>
        <w:rPr>
          <w:lang w:val="ru-RU"/>
        </w:rPr>
        <w:t>— компания В - 17$ за 1 шт.;</w:t>
      </w:r>
    </w:p>
    <w:p w:rsidR="00E65D36" w:rsidRDefault="00E65D36">
      <w:pPr>
        <w:jc w:val="both"/>
        <w:rPr>
          <w:lang w:val="ru-RU"/>
        </w:rPr>
      </w:pPr>
      <w:r>
        <w:rPr>
          <w:sz w:val="16"/>
          <w:szCs w:val="16"/>
          <w:lang w:val="ru-RU"/>
        </w:rPr>
        <w:t>— Цифры взяты из кн.: Needles В. Е., Anderson Н. R. Principles of accounting. 3-rd cd. P. 744—745.</w:t>
      </w:r>
    </w:p>
    <w:p w:rsidR="00E65D36" w:rsidRDefault="00E65D36">
      <w:pPr>
        <w:jc w:val="both"/>
        <w:rPr>
          <w:lang w:val="ru-RU"/>
        </w:rPr>
      </w:pPr>
      <w:r>
        <w:rPr>
          <w:sz w:val="16"/>
          <w:szCs w:val="16"/>
          <w:lang w:val="ru-RU"/>
        </w:rPr>
        <w:t>—* Это означает, что может быть взят любой год (1970, 1980, 1990).</w:t>
      </w:r>
    </w:p>
    <w:p w:rsidR="00E65D36" w:rsidRDefault="00E65D36">
      <w:pPr>
        <w:jc w:val="both"/>
        <w:rPr>
          <w:lang w:val="ru-RU"/>
        </w:rPr>
      </w:pPr>
      <w:r>
        <w:rPr>
          <w:lang w:val="ru-RU"/>
        </w:rPr>
        <w:t xml:space="preserve"> 3) 1 апреля 19х1 г. изменения в политике инвестиций вынудили продать 2000 акций компании А по цене 23$ за 1 шт.;</w:t>
      </w:r>
    </w:p>
    <w:p w:rsidR="00E65D36" w:rsidRDefault="00E65D36">
      <w:pPr>
        <w:jc w:val="both"/>
        <w:rPr>
          <w:lang w:val="ru-RU"/>
        </w:rPr>
      </w:pPr>
      <w:r>
        <w:rPr>
          <w:lang w:val="ru-RU"/>
        </w:rPr>
        <w:t>4) 1 июля 19х1 г. получены дивиденды от компании В по 20 цен</w:t>
      </w:r>
      <w:r>
        <w:rPr>
          <w:lang w:val="ru-RU"/>
        </w:rPr>
        <w:softHyphen/>
        <w:t>тов на акцию;</w:t>
      </w:r>
    </w:p>
    <w:p w:rsidR="00E65D36" w:rsidRDefault="00E65D36">
      <w:pPr>
        <w:jc w:val="both"/>
        <w:rPr>
          <w:lang w:val="ru-RU"/>
        </w:rPr>
      </w:pPr>
      <w:r>
        <w:rPr>
          <w:lang w:val="ru-RU"/>
        </w:rPr>
        <w:t>5) 31 декабря 19х1 г. рыночные цены (на конец года) составили:</w:t>
      </w:r>
    </w:p>
    <w:p w:rsidR="00E65D36" w:rsidRDefault="00E65D36">
      <w:pPr>
        <w:jc w:val="both"/>
        <w:rPr>
          <w:lang w:val="ru-RU"/>
        </w:rPr>
      </w:pPr>
      <w:r>
        <w:rPr>
          <w:lang w:val="ru-RU"/>
        </w:rPr>
        <w:t>— компания А — 24$ за 1 шт.,</w:t>
      </w:r>
    </w:p>
    <w:p w:rsidR="00E65D36" w:rsidRDefault="00E65D36">
      <w:pPr>
        <w:jc w:val="both"/>
        <w:rPr>
          <w:lang w:val="ru-RU"/>
        </w:rPr>
      </w:pPr>
      <w:r>
        <w:rPr>
          <w:lang w:val="ru-RU"/>
        </w:rPr>
        <w:t>— компания В — 13$ за 1 шт.</w:t>
      </w:r>
    </w:p>
    <w:p w:rsidR="00E65D36" w:rsidRDefault="00E65D36">
      <w:pPr>
        <w:jc w:val="both"/>
        <w:rPr>
          <w:lang w:val="ru-RU"/>
        </w:rPr>
      </w:pPr>
      <w:r>
        <w:rPr>
          <w:lang w:val="ru-RU"/>
        </w:rPr>
        <w:t>Эти операции будут учтены следующим образом:</w:t>
      </w:r>
    </w:p>
    <w:p w:rsidR="00E65D36" w:rsidRDefault="00E65D36">
      <w:pPr>
        <w:jc w:val="both"/>
        <w:rPr>
          <w:lang w:val="ru-RU"/>
        </w:rPr>
      </w:pPr>
      <w:r>
        <w:rPr>
          <w:lang w:val="ru-RU"/>
        </w:rPr>
        <w:t>1. Покупка акции:</w:t>
      </w:r>
    </w:p>
    <w:p w:rsidR="00E65D36" w:rsidRDefault="00E65D36">
      <w:pPr>
        <w:pStyle w:val="FR2"/>
        <w:jc w:val="both"/>
      </w:pPr>
      <w:r>
        <w:t xml:space="preserve">Д Долгосрочные инвестиции в акции       325 000 К Денежные средства                                 </w:t>
      </w:r>
      <w:r>
        <w:rPr>
          <w:i/>
          <w:iCs/>
        </w:rPr>
        <w:t>^^</w:t>
      </w:r>
      <w:r>
        <w:t xml:space="preserve"> —— 325 000$ = 10 000 х 25$ + 5000 х 15$</w:t>
      </w:r>
    </w:p>
    <w:p w:rsidR="00E65D36" w:rsidRDefault="00E65D36">
      <w:pPr>
        <w:jc w:val="both"/>
        <w:rPr>
          <w:lang w:val="ru-RU"/>
        </w:rPr>
      </w:pPr>
      <w:r>
        <w:rPr>
          <w:lang w:val="ru-RU"/>
        </w:rPr>
        <w:t>2. Для отражения снижения рыночной стоимости по сравнению с себестоимостью (выполнение правила низшей оценки) делается корректировка, величина которой рассчитывается на базе всего поотйеля инвестиций:</w:t>
      </w:r>
    </w:p>
    <w:tbl>
      <w:tblPr>
        <w:tblW w:w="0" w:type="auto"/>
        <w:tblLayout w:type="fixed"/>
        <w:tblCellMar>
          <w:left w:w="40" w:type="dxa"/>
          <w:right w:w="40" w:type="dxa"/>
        </w:tblCellMar>
        <w:tblLook w:val="0000" w:firstRow="0" w:lastRow="0" w:firstColumn="0" w:lastColumn="0" w:noHBand="0" w:noVBand="0"/>
      </w:tblPr>
      <w:tblGrid>
        <w:gridCol w:w="1500"/>
        <w:gridCol w:w="1760"/>
        <w:gridCol w:w="2860"/>
      </w:tblGrid>
      <w:tr w:rsidR="00E65D36">
        <w:trPr>
          <w:trHeight w:val="220"/>
        </w:trPr>
        <w:tc>
          <w:tcPr>
            <w:tcW w:w="1500" w:type="dxa"/>
          </w:tcPr>
          <w:p w:rsidR="00E65D36" w:rsidRDefault="00E65D36">
            <w:pPr>
              <w:spacing w:before="20"/>
              <w:jc w:val="both"/>
              <w:rPr>
                <w:lang w:val="ru-RU"/>
              </w:rPr>
            </w:pPr>
            <w:r>
              <w:rPr>
                <w:rFonts w:ascii="Arial" w:hAnsi="Arial" w:cs="Arial"/>
                <w:sz w:val="16"/>
                <w:szCs w:val="16"/>
                <w:lang w:val="ru-RU"/>
              </w:rPr>
              <w:t>Количество</w:t>
            </w:r>
          </w:p>
        </w:tc>
        <w:tc>
          <w:tcPr>
            <w:tcW w:w="1760" w:type="dxa"/>
          </w:tcPr>
          <w:p w:rsidR="00E65D36" w:rsidRDefault="00E65D36">
            <w:pPr>
              <w:spacing w:before="20"/>
              <w:jc w:val="both"/>
              <w:rPr>
                <w:lang w:val="ru-RU"/>
              </w:rPr>
            </w:pPr>
            <w:r>
              <w:rPr>
                <w:rFonts w:ascii="Arial" w:hAnsi="Arial" w:cs="Arial"/>
                <w:sz w:val="16"/>
                <w:szCs w:val="16"/>
                <w:lang w:val="ru-RU"/>
              </w:rPr>
              <w:t>Себестоимость</w:t>
            </w:r>
          </w:p>
        </w:tc>
        <w:tc>
          <w:tcPr>
            <w:tcW w:w="2860" w:type="dxa"/>
          </w:tcPr>
          <w:p w:rsidR="00E65D36" w:rsidRDefault="00E65D36">
            <w:pPr>
              <w:spacing w:before="20"/>
              <w:jc w:val="both"/>
              <w:rPr>
                <w:lang w:val="ru-RU"/>
              </w:rPr>
            </w:pPr>
            <w:r>
              <w:rPr>
                <w:rFonts w:ascii="Arial" w:hAnsi="Arial" w:cs="Arial"/>
                <w:sz w:val="16"/>
                <w:szCs w:val="16"/>
                <w:lang w:val="ru-RU"/>
              </w:rPr>
              <w:t>Рыночная Нереализованная</w:t>
            </w:r>
          </w:p>
        </w:tc>
      </w:tr>
      <w:tr w:rsidR="00E65D36">
        <w:trPr>
          <w:trHeight w:val="220"/>
        </w:trPr>
        <w:tc>
          <w:tcPr>
            <w:tcW w:w="1500" w:type="dxa"/>
          </w:tcPr>
          <w:p w:rsidR="00E65D36" w:rsidRDefault="00E65D36">
            <w:pPr>
              <w:spacing w:before="20"/>
              <w:jc w:val="both"/>
              <w:rPr>
                <w:lang w:val="ru-RU"/>
              </w:rPr>
            </w:pPr>
            <w:r>
              <w:rPr>
                <w:rFonts w:ascii="Arial" w:hAnsi="Arial" w:cs="Arial"/>
                <w:sz w:val="16"/>
                <w:szCs w:val="16"/>
                <w:lang w:val="ru-RU"/>
              </w:rPr>
              <w:t>акций</w:t>
            </w:r>
          </w:p>
        </w:tc>
        <w:tc>
          <w:tcPr>
            <w:tcW w:w="1760" w:type="dxa"/>
          </w:tcPr>
          <w:p w:rsidR="00E65D36" w:rsidRDefault="00E65D36">
            <w:pPr>
              <w:spacing w:before="20"/>
              <w:jc w:val="both"/>
              <w:rPr>
                <w:lang w:val="ru-RU"/>
              </w:rPr>
            </w:pPr>
          </w:p>
          <w:p w:rsidR="00E65D36" w:rsidRDefault="00E65D36">
            <w:pPr>
              <w:spacing w:before="20"/>
              <w:jc w:val="both"/>
              <w:rPr>
                <w:lang w:val="ru-RU"/>
              </w:rPr>
            </w:pPr>
          </w:p>
        </w:tc>
        <w:tc>
          <w:tcPr>
            <w:tcW w:w="2860" w:type="dxa"/>
          </w:tcPr>
          <w:p w:rsidR="00E65D36" w:rsidRDefault="00E65D36">
            <w:pPr>
              <w:spacing w:before="20"/>
              <w:jc w:val="both"/>
              <w:rPr>
                <w:lang w:val="ru-RU"/>
              </w:rPr>
            </w:pPr>
            <w:r>
              <w:rPr>
                <w:rFonts w:ascii="Arial" w:hAnsi="Arial" w:cs="Arial"/>
                <w:sz w:val="16"/>
                <w:szCs w:val="16"/>
                <w:lang w:val="ru-RU"/>
              </w:rPr>
              <w:t>цена прибыль (убыток)</w:t>
            </w:r>
          </w:p>
        </w:tc>
      </w:tr>
      <w:tr w:rsidR="00E65D36">
        <w:trPr>
          <w:trHeight w:val="240"/>
        </w:trPr>
        <w:tc>
          <w:tcPr>
            <w:tcW w:w="1500" w:type="dxa"/>
          </w:tcPr>
          <w:p w:rsidR="00E65D36" w:rsidRDefault="00E65D36">
            <w:pPr>
              <w:spacing w:before="20"/>
              <w:jc w:val="both"/>
              <w:rPr>
                <w:lang w:val="ru-RU"/>
              </w:rPr>
            </w:pPr>
            <w:r>
              <w:rPr>
                <w:rFonts w:ascii="Arial" w:hAnsi="Arial" w:cs="Arial"/>
                <w:sz w:val="16"/>
                <w:szCs w:val="16"/>
                <w:lang w:val="ru-RU"/>
              </w:rPr>
              <w:t>А 10000</w:t>
            </w:r>
          </w:p>
        </w:tc>
        <w:tc>
          <w:tcPr>
            <w:tcW w:w="1760" w:type="dxa"/>
          </w:tcPr>
          <w:p w:rsidR="00E65D36" w:rsidRDefault="00E65D36">
            <w:pPr>
              <w:spacing w:before="20"/>
              <w:jc w:val="both"/>
              <w:rPr>
                <w:lang w:val="ru-RU"/>
              </w:rPr>
            </w:pPr>
            <w:r>
              <w:rPr>
                <w:rFonts w:ascii="Arial" w:hAnsi="Arial" w:cs="Arial"/>
                <w:sz w:val="16"/>
                <w:szCs w:val="16"/>
                <w:lang w:val="ru-RU"/>
              </w:rPr>
              <w:t>250 000$</w:t>
            </w:r>
          </w:p>
        </w:tc>
        <w:tc>
          <w:tcPr>
            <w:tcW w:w="2860" w:type="dxa"/>
          </w:tcPr>
          <w:p w:rsidR="00E65D36" w:rsidRDefault="00E65D36">
            <w:pPr>
              <w:spacing w:before="20"/>
              <w:jc w:val="both"/>
              <w:rPr>
                <w:lang w:val="ru-RU"/>
              </w:rPr>
            </w:pPr>
            <w:r>
              <w:rPr>
                <w:rFonts w:ascii="Arial" w:hAnsi="Arial" w:cs="Arial"/>
                <w:sz w:val="16"/>
                <w:szCs w:val="16"/>
                <w:lang w:val="ru-RU"/>
              </w:rPr>
              <w:t>210 000$ (40 000$)</w:t>
            </w:r>
          </w:p>
        </w:tc>
      </w:tr>
      <w:tr w:rsidR="00E65D36">
        <w:trPr>
          <w:trHeight w:val="200"/>
        </w:trPr>
        <w:tc>
          <w:tcPr>
            <w:tcW w:w="1500" w:type="dxa"/>
          </w:tcPr>
          <w:p w:rsidR="00E65D36" w:rsidRDefault="00E65D36">
            <w:pPr>
              <w:spacing w:before="20"/>
              <w:jc w:val="both"/>
              <w:rPr>
                <w:lang w:val="ru-RU"/>
              </w:rPr>
            </w:pPr>
          </w:p>
          <w:p w:rsidR="00E65D36" w:rsidRDefault="00E65D36">
            <w:pPr>
              <w:spacing w:before="20"/>
              <w:jc w:val="both"/>
              <w:rPr>
                <w:lang w:val="ru-RU"/>
              </w:rPr>
            </w:pPr>
          </w:p>
        </w:tc>
        <w:tc>
          <w:tcPr>
            <w:tcW w:w="1760" w:type="dxa"/>
          </w:tcPr>
          <w:p w:rsidR="00E65D36" w:rsidRDefault="00E65D36">
            <w:pPr>
              <w:spacing w:before="20"/>
              <w:jc w:val="both"/>
              <w:rPr>
                <w:lang w:val="ru-RU"/>
              </w:rPr>
            </w:pPr>
            <w:r>
              <w:rPr>
                <w:rFonts w:ascii="Arial" w:hAnsi="Arial" w:cs="Arial"/>
                <w:sz w:val="16"/>
                <w:szCs w:val="16"/>
                <w:lang w:val="ru-RU"/>
              </w:rPr>
              <w:t>(10000 х 25$)</w:t>
            </w:r>
          </w:p>
        </w:tc>
        <w:tc>
          <w:tcPr>
            <w:tcW w:w="2860" w:type="dxa"/>
          </w:tcPr>
          <w:p w:rsidR="00E65D36" w:rsidRDefault="00E65D36">
            <w:pPr>
              <w:spacing w:before="20"/>
              <w:jc w:val="both"/>
              <w:rPr>
                <w:lang w:val="ru-RU"/>
              </w:rPr>
            </w:pPr>
            <w:r>
              <w:rPr>
                <w:rFonts w:ascii="Arial" w:hAnsi="Arial" w:cs="Arial"/>
                <w:sz w:val="16"/>
                <w:szCs w:val="16"/>
                <w:lang w:val="ru-RU"/>
              </w:rPr>
              <w:t>(10000х21$)</w:t>
            </w:r>
          </w:p>
        </w:tc>
      </w:tr>
      <w:tr w:rsidR="00E65D36">
        <w:trPr>
          <w:trHeight w:val="240"/>
        </w:trPr>
        <w:tc>
          <w:tcPr>
            <w:tcW w:w="1500" w:type="dxa"/>
          </w:tcPr>
          <w:p w:rsidR="00E65D36" w:rsidRDefault="00E65D36">
            <w:pPr>
              <w:spacing w:before="20"/>
              <w:jc w:val="both"/>
              <w:rPr>
                <w:lang w:val="ru-RU"/>
              </w:rPr>
            </w:pPr>
            <w:r>
              <w:rPr>
                <w:rFonts w:ascii="Arial" w:hAnsi="Arial" w:cs="Arial"/>
                <w:sz w:val="16"/>
                <w:szCs w:val="16"/>
                <w:lang w:val="ru-RU"/>
              </w:rPr>
              <w:t>В 5000</w:t>
            </w:r>
          </w:p>
        </w:tc>
        <w:tc>
          <w:tcPr>
            <w:tcW w:w="1760" w:type="dxa"/>
          </w:tcPr>
          <w:p w:rsidR="00E65D36" w:rsidRDefault="00E65D36">
            <w:pPr>
              <w:spacing w:before="20"/>
              <w:jc w:val="both"/>
              <w:rPr>
                <w:lang w:val="ru-RU"/>
              </w:rPr>
            </w:pPr>
            <w:r>
              <w:rPr>
                <w:rFonts w:ascii="Arial" w:hAnsi="Arial" w:cs="Arial"/>
                <w:sz w:val="16"/>
                <w:szCs w:val="16"/>
                <w:lang w:val="ru-RU"/>
              </w:rPr>
              <w:t>75000$</w:t>
            </w:r>
          </w:p>
        </w:tc>
        <w:tc>
          <w:tcPr>
            <w:tcW w:w="2860" w:type="dxa"/>
          </w:tcPr>
          <w:p w:rsidR="00E65D36" w:rsidRDefault="00E65D36">
            <w:pPr>
              <w:spacing w:before="20"/>
              <w:jc w:val="both"/>
              <w:rPr>
                <w:lang w:val="ru-RU"/>
              </w:rPr>
            </w:pPr>
            <w:r>
              <w:rPr>
                <w:rFonts w:ascii="Arial" w:hAnsi="Arial" w:cs="Arial"/>
                <w:sz w:val="16"/>
                <w:szCs w:val="16"/>
                <w:lang w:val="ru-RU"/>
              </w:rPr>
              <w:t>85000$ 10 000$</w:t>
            </w:r>
          </w:p>
        </w:tc>
      </w:tr>
      <w:tr w:rsidR="00E65D36">
        <w:trPr>
          <w:trHeight w:val="420"/>
        </w:trPr>
        <w:tc>
          <w:tcPr>
            <w:tcW w:w="1500" w:type="dxa"/>
          </w:tcPr>
          <w:p w:rsidR="00E65D36" w:rsidRDefault="00E65D36">
            <w:pPr>
              <w:spacing w:before="40"/>
              <w:jc w:val="both"/>
              <w:rPr>
                <w:lang w:val="ru-RU"/>
              </w:rPr>
            </w:pPr>
          </w:p>
          <w:p w:rsidR="00E65D36" w:rsidRDefault="00E65D36">
            <w:pPr>
              <w:spacing w:before="40"/>
              <w:jc w:val="both"/>
              <w:rPr>
                <w:lang w:val="ru-RU"/>
              </w:rPr>
            </w:pPr>
          </w:p>
        </w:tc>
        <w:tc>
          <w:tcPr>
            <w:tcW w:w="1760" w:type="dxa"/>
          </w:tcPr>
          <w:p w:rsidR="00E65D36" w:rsidRDefault="00E65D36">
            <w:pPr>
              <w:spacing w:before="40"/>
              <w:jc w:val="both"/>
              <w:rPr>
                <w:lang w:val="ru-RU"/>
              </w:rPr>
            </w:pPr>
            <w:r>
              <w:rPr>
                <w:rFonts w:ascii="Arial" w:hAnsi="Arial" w:cs="Arial"/>
                <w:sz w:val="16"/>
                <w:szCs w:val="16"/>
                <w:lang w:val="ru-RU"/>
              </w:rPr>
              <w:t>(5000 « 15$)</w:t>
            </w:r>
          </w:p>
        </w:tc>
        <w:tc>
          <w:tcPr>
            <w:tcW w:w="2860" w:type="dxa"/>
          </w:tcPr>
          <w:p w:rsidR="00E65D36" w:rsidRDefault="00E65D36">
            <w:pPr>
              <w:spacing w:before="40"/>
              <w:jc w:val="both"/>
              <w:rPr>
                <w:lang w:val="ru-RU"/>
              </w:rPr>
            </w:pPr>
            <w:r>
              <w:rPr>
                <w:rFonts w:ascii="Arial" w:hAnsi="Arial" w:cs="Arial"/>
                <w:sz w:val="16"/>
                <w:szCs w:val="16"/>
                <w:lang w:val="ru-RU"/>
              </w:rPr>
              <w:t>(5000 х17$)</w:t>
            </w:r>
          </w:p>
        </w:tc>
      </w:tr>
      <w:tr w:rsidR="00E65D36">
        <w:trPr>
          <w:trHeight w:val="260"/>
        </w:trPr>
        <w:tc>
          <w:tcPr>
            <w:tcW w:w="1500" w:type="dxa"/>
          </w:tcPr>
          <w:p w:rsidR="00E65D36" w:rsidRDefault="00E65D36">
            <w:pPr>
              <w:spacing w:before="20"/>
              <w:jc w:val="both"/>
              <w:rPr>
                <w:lang w:val="ru-RU"/>
              </w:rPr>
            </w:pPr>
            <w:r>
              <w:rPr>
                <w:rFonts w:ascii="Arial" w:hAnsi="Arial" w:cs="Arial"/>
                <w:sz w:val="16"/>
                <w:szCs w:val="16"/>
                <w:lang w:val="ru-RU"/>
              </w:rPr>
              <w:t>Всего</w:t>
            </w:r>
          </w:p>
        </w:tc>
        <w:tc>
          <w:tcPr>
            <w:tcW w:w="1760" w:type="dxa"/>
          </w:tcPr>
          <w:p w:rsidR="00E65D36" w:rsidRDefault="00E65D36">
            <w:pPr>
              <w:spacing w:before="20"/>
              <w:jc w:val="both"/>
              <w:rPr>
                <w:lang w:val="ru-RU"/>
              </w:rPr>
            </w:pPr>
            <w:r>
              <w:rPr>
                <w:rFonts w:ascii="Arial" w:hAnsi="Arial" w:cs="Arial"/>
                <w:sz w:val="16"/>
                <w:szCs w:val="16"/>
                <w:lang w:val="ru-RU"/>
              </w:rPr>
              <w:t>325 000$</w:t>
            </w:r>
          </w:p>
        </w:tc>
        <w:tc>
          <w:tcPr>
            <w:tcW w:w="2860" w:type="dxa"/>
          </w:tcPr>
          <w:p w:rsidR="00E65D36" w:rsidRDefault="00E65D36">
            <w:pPr>
              <w:spacing w:before="20"/>
              <w:jc w:val="both"/>
              <w:rPr>
                <w:lang w:val="ru-RU"/>
              </w:rPr>
            </w:pPr>
            <w:r>
              <w:rPr>
                <w:rFonts w:ascii="Arial" w:hAnsi="Arial" w:cs="Arial"/>
                <w:sz w:val="16"/>
                <w:szCs w:val="16"/>
                <w:lang w:val="ru-RU"/>
              </w:rPr>
              <w:t>295 000$ (30 000$)</w:t>
            </w:r>
          </w:p>
        </w:tc>
      </w:tr>
      <w:tr w:rsidR="00E65D36">
        <w:trPr>
          <w:trHeight w:val="220"/>
        </w:trPr>
        <w:tc>
          <w:tcPr>
            <w:tcW w:w="1500" w:type="dxa"/>
          </w:tcPr>
          <w:p w:rsidR="00E65D36" w:rsidRDefault="00E65D36">
            <w:pPr>
              <w:spacing w:before="20"/>
              <w:jc w:val="both"/>
              <w:rPr>
                <w:lang w:val="ru-RU"/>
              </w:rPr>
            </w:pPr>
          </w:p>
          <w:p w:rsidR="00E65D36" w:rsidRDefault="00E65D36">
            <w:pPr>
              <w:spacing w:before="20"/>
              <w:jc w:val="both"/>
              <w:rPr>
                <w:lang w:val="ru-RU"/>
              </w:rPr>
            </w:pPr>
          </w:p>
        </w:tc>
        <w:tc>
          <w:tcPr>
            <w:tcW w:w="1760" w:type="dxa"/>
          </w:tcPr>
          <w:p w:rsidR="00E65D36" w:rsidRDefault="00E65D36">
            <w:pPr>
              <w:spacing w:before="20"/>
              <w:jc w:val="both"/>
              <w:rPr>
                <w:lang w:val="ru-RU"/>
              </w:rPr>
            </w:pPr>
            <w:r>
              <w:rPr>
                <w:rFonts w:ascii="Arial" w:hAnsi="Arial" w:cs="Arial"/>
                <w:sz w:val="16"/>
                <w:szCs w:val="16"/>
                <w:lang w:val="ru-RU"/>
              </w:rPr>
              <w:t>325 000 — 295 00'</w:t>
            </w:r>
          </w:p>
        </w:tc>
        <w:tc>
          <w:tcPr>
            <w:tcW w:w="2860" w:type="dxa"/>
          </w:tcPr>
          <w:p w:rsidR="00E65D36" w:rsidRDefault="00E65D36">
            <w:pPr>
              <w:spacing w:before="20"/>
              <w:jc w:val="both"/>
              <w:rPr>
                <w:lang w:val="ru-RU"/>
              </w:rPr>
            </w:pPr>
            <w:r>
              <w:rPr>
                <w:rFonts w:ascii="Arial" w:hAnsi="Arial" w:cs="Arial"/>
                <w:sz w:val="16"/>
                <w:szCs w:val="16"/>
                <w:lang w:val="ru-RU"/>
              </w:rPr>
              <w:t>0 = 30000$</w:t>
            </w:r>
          </w:p>
        </w:tc>
      </w:tr>
    </w:tbl>
    <w:p w:rsidR="00E65D36" w:rsidRDefault="00E65D36">
      <w:pPr>
        <w:jc w:val="both"/>
        <w:rPr>
          <w:lang w:val="ru-RU"/>
        </w:rPr>
      </w:pPr>
    </w:p>
    <w:p w:rsidR="00E65D36" w:rsidRDefault="00E65D36">
      <w:pPr>
        <w:pStyle w:val="FR2"/>
        <w:jc w:val="both"/>
      </w:pPr>
      <w:r>
        <w:rPr>
          <w:sz w:val="18"/>
          <w:szCs w:val="18"/>
        </w:rPr>
        <w:t>Д</w:t>
      </w:r>
      <w:r>
        <w:rPr>
          <w:sz w:val="18"/>
          <w:szCs w:val="18"/>
        </w:rPr>
        <w:tab/>
        <w:t>Нереализованный убыток по долгосрочным</w:t>
      </w:r>
    </w:p>
    <w:p w:rsidR="00E65D36" w:rsidRDefault="00E65D36">
      <w:pPr>
        <w:pStyle w:val="FR2"/>
        <w:jc w:val="both"/>
      </w:pPr>
      <w:r>
        <w:rPr>
          <w:sz w:val="18"/>
          <w:szCs w:val="18"/>
        </w:rPr>
        <w:tab/>
        <w:t>инвестициям в акции</w:t>
      </w:r>
      <w:r>
        <w:rPr>
          <w:sz w:val="18"/>
          <w:szCs w:val="18"/>
        </w:rPr>
        <w:tab/>
        <w:t>30 000 К</w:t>
      </w:r>
      <w:r>
        <w:rPr>
          <w:sz w:val="18"/>
          <w:szCs w:val="18"/>
        </w:rPr>
        <w:tab/>
        <w:t>Оценочная скидка на превышение себестоимости</w:t>
      </w:r>
    </w:p>
    <w:p w:rsidR="00E65D36" w:rsidRDefault="00E65D36">
      <w:pPr>
        <w:pStyle w:val="FR2"/>
        <w:jc w:val="both"/>
      </w:pPr>
      <w:r>
        <w:rPr>
          <w:sz w:val="18"/>
          <w:szCs w:val="18"/>
        </w:rPr>
        <w:t>над рыночной ценой долгосрочных инвестиций в</w:t>
      </w:r>
    </w:p>
    <w:p w:rsidR="00E65D36" w:rsidRDefault="00E65D36">
      <w:pPr>
        <w:pStyle w:val="FR2"/>
        <w:jc w:val="both"/>
      </w:pPr>
      <w:r>
        <w:rPr>
          <w:sz w:val="18"/>
          <w:szCs w:val="18"/>
        </w:rPr>
        <w:t>акции (оценочная скидка для уменьшения</w:t>
      </w:r>
    </w:p>
    <w:p w:rsidR="00E65D36" w:rsidRDefault="00E65D36">
      <w:pPr>
        <w:pStyle w:val="FR2"/>
        <w:jc w:val="both"/>
      </w:pPr>
      <w:r>
        <w:rPr>
          <w:sz w:val="18"/>
          <w:szCs w:val="18"/>
        </w:rPr>
        <w:t>себестоимости до рыночной цены)</w:t>
      </w:r>
      <w:r>
        <w:rPr>
          <w:sz w:val="18"/>
          <w:szCs w:val="18"/>
        </w:rPr>
        <w:tab/>
        <w:t>30 000</w:t>
      </w:r>
    </w:p>
    <w:p w:rsidR="00E65D36" w:rsidRDefault="00E65D36">
      <w:pPr>
        <w:jc w:val="both"/>
        <w:rPr>
          <w:lang w:val="ru-RU"/>
        </w:rPr>
      </w:pPr>
      <w:r>
        <w:rPr>
          <w:lang w:val="ru-RU"/>
        </w:rPr>
        <w:t>Подчеркнем еще раз, что в данном случае счет нереализован</w:t>
      </w:r>
      <w:r>
        <w:rPr>
          <w:lang w:val="ru-RU"/>
        </w:rPr>
        <w:softHyphen/>
        <w:t>ного убытка является контр-пассивным счетом к счету собственно</w:t>
      </w:r>
      <w:r>
        <w:rPr>
          <w:lang w:val="ru-RU"/>
        </w:rPr>
        <w:softHyphen/>
        <w:t>го капитала и отражается в балансе. Однако если снижение цены является постоянным, то предполагается включение этого счета в Отчет о прибылях и убытках.</w:t>
      </w:r>
    </w:p>
    <w:p w:rsidR="00E65D36" w:rsidRDefault="00E65D36">
      <w:pPr>
        <w:jc w:val="both"/>
        <w:rPr>
          <w:lang w:val="ru-RU"/>
        </w:rPr>
      </w:pPr>
      <w:r>
        <w:rPr>
          <w:lang w:val="ru-RU"/>
        </w:rPr>
        <w:t>3. Продажа акций:</w:t>
      </w:r>
    </w:p>
    <w:p w:rsidR="00E65D36" w:rsidRDefault="00E65D36">
      <w:pPr>
        <w:pStyle w:val="FR2"/>
        <w:jc w:val="both"/>
      </w:pPr>
      <w:r>
        <w:t>продажная цена: 2000 х 23$</w:t>
      </w:r>
      <w:r>
        <w:tab/>
        <w:t>=</w:t>
      </w:r>
      <w:r>
        <w:tab/>
        <w:t>46 000$</w:t>
      </w:r>
    </w:p>
    <w:p w:rsidR="00E65D36" w:rsidRDefault="00E65D36">
      <w:pPr>
        <w:pStyle w:val="FR2"/>
        <w:jc w:val="both"/>
      </w:pPr>
      <w:r>
        <w:t>себестоимость: 2000 х 25$</w:t>
      </w:r>
      <w:r>
        <w:tab/>
        <w:t>=</w:t>
      </w:r>
      <w:r>
        <w:tab/>
      </w:r>
      <w:r>
        <w:rPr>
          <w:u w:val="single"/>
        </w:rPr>
        <w:t>50 000$</w:t>
      </w:r>
    </w:p>
    <w:p w:rsidR="00E65D36" w:rsidRDefault="00E65D36">
      <w:pPr>
        <w:pStyle w:val="FR2"/>
        <w:jc w:val="both"/>
      </w:pPr>
      <w:r>
        <w:t>убыток от продажи:</w:t>
      </w:r>
      <w:r>
        <w:tab/>
        <w:t>(4 000$)</w:t>
      </w:r>
    </w:p>
    <w:p w:rsidR="00E65D36" w:rsidRDefault="00E65D36">
      <w:pPr>
        <w:pStyle w:val="FR2"/>
        <w:jc w:val="both"/>
      </w:pPr>
      <w:r>
        <w:t>Д Денежные средства</w:t>
      </w:r>
      <w:r>
        <w:tab/>
        <w:t>46 000 Д Убыток (реализованный) от продажи</w:t>
      </w:r>
    </w:p>
    <w:p w:rsidR="00E65D36" w:rsidRDefault="00E65D36">
      <w:pPr>
        <w:pStyle w:val="FR2"/>
        <w:jc w:val="both"/>
      </w:pPr>
      <w:r>
        <w:t>долгосрочных инвестиций в акции</w:t>
      </w:r>
      <w:r>
        <w:tab/>
        <w:t>4 000</w:t>
      </w:r>
    </w:p>
    <w:p w:rsidR="00E65D36" w:rsidRDefault="00E65D36">
      <w:pPr>
        <w:pStyle w:val="FR2"/>
        <w:jc w:val="both"/>
      </w:pPr>
      <w:r>
        <w:t>К Долгосрочные инвестиции в акции</w:t>
      </w:r>
      <w:r>
        <w:tab/>
        <w:t>50 000</w:t>
      </w:r>
    </w:p>
    <w:p w:rsidR="00E65D36" w:rsidRDefault="00E65D36">
      <w:pPr>
        <w:pStyle w:val="FR2"/>
        <w:jc w:val="both"/>
      </w:pPr>
      <w:r>
        <w:t>4. Получение дивидендов:</w:t>
      </w:r>
    </w:p>
    <w:p w:rsidR="00E65D36" w:rsidRDefault="00E65D36">
      <w:pPr>
        <w:pStyle w:val="FR2"/>
        <w:jc w:val="both"/>
      </w:pPr>
      <w:r>
        <w:t>0,2$ х 5000 = 1000$</w:t>
      </w:r>
    </w:p>
    <w:p w:rsidR="00E65D36" w:rsidRDefault="00E65D36">
      <w:pPr>
        <w:pStyle w:val="FR2"/>
        <w:jc w:val="both"/>
      </w:pPr>
      <w:r>
        <w:t>Д Денежные средства                    1 000</w:t>
      </w:r>
    </w:p>
    <w:p w:rsidR="00E65D36" w:rsidRDefault="00E65D36">
      <w:pPr>
        <w:pStyle w:val="FR2"/>
        <w:jc w:val="both"/>
      </w:pPr>
      <w:r>
        <w:t>К Прибыль в виде дивидендов</w:t>
      </w:r>
      <w:r>
        <w:tab/>
        <w:t>1 000</w:t>
      </w:r>
    </w:p>
    <w:p w:rsidR="00E65D36" w:rsidRDefault="00E65D36">
      <w:pPr>
        <w:jc w:val="both"/>
        <w:rPr>
          <w:lang w:val="ru-RU"/>
        </w:rPr>
      </w:pPr>
      <w:r>
        <w:rPr>
          <w:lang w:val="ru-RU"/>
        </w:rPr>
        <w:t>5. Корректировка в конце года для отражения снижения рыноч</w:t>
      </w:r>
      <w:r>
        <w:rPr>
          <w:lang w:val="ru-RU"/>
        </w:rPr>
        <w:softHyphen/>
        <w:t>ной цены по сравнению с себестоимостью по портфелю инвестиций в целом.</w:t>
      </w:r>
    </w:p>
    <w:p w:rsidR="00E65D36" w:rsidRDefault="00E65D36">
      <w:pPr>
        <w:jc w:val="both"/>
        <w:rPr>
          <w:lang w:val="ru-RU"/>
        </w:rPr>
      </w:pPr>
      <w:r>
        <w:rPr>
          <w:lang w:val="ru-RU"/>
        </w:rPr>
        <w:t>Величина нереализованноп^убытка и соответственно оценоч</w:t>
      </w:r>
      <w:r>
        <w:rPr>
          <w:lang w:val="ru-RU"/>
        </w:rPr>
        <w:softHyphen/>
        <w:t>ной скидки на 31 декабря 19х1 г. составляет:</w:t>
      </w:r>
    </w:p>
    <w:p w:rsidR="00E65D36" w:rsidRDefault="00E65D36">
      <w:pPr>
        <w:pStyle w:val="FR2"/>
        <w:jc w:val="both"/>
      </w:pPr>
      <w:r>
        <w:t>Количество    Себестоимость    Рыночная   Нереализованная</w:t>
      </w:r>
    </w:p>
    <w:p w:rsidR="00E65D36" w:rsidRDefault="00E65D36">
      <w:pPr>
        <w:pStyle w:val="FR2"/>
        <w:jc w:val="both"/>
      </w:pPr>
      <w:r>
        <w:t>акций                          цена     прибыль (убыток) А    8000       200000$          192000$         (8000$)</w:t>
      </w:r>
    </w:p>
    <w:p w:rsidR="00E65D36" w:rsidRDefault="00E65D36">
      <w:pPr>
        <w:pStyle w:val="FR2"/>
        <w:jc w:val="both"/>
      </w:pPr>
      <w:r>
        <w:t xml:space="preserve">(8000 х 25$)       (8000 х 24$) В    5000       75 000$          65000$           10 000$ __________   </w:t>
      </w:r>
      <w:r>
        <w:rPr>
          <w:u w:val="single"/>
        </w:rPr>
        <w:t>(5000Х 15$)</w:t>
      </w:r>
      <w:r>
        <w:t>_____</w:t>
      </w:r>
      <w:r>
        <w:rPr>
          <w:u w:val="single"/>
        </w:rPr>
        <w:t>(5000 х 13$)</w:t>
      </w:r>
    </w:p>
    <w:p w:rsidR="00E65D36" w:rsidRDefault="00E65D36">
      <w:pPr>
        <w:pStyle w:val="FR2"/>
        <w:jc w:val="both"/>
      </w:pPr>
      <w:r>
        <w:t xml:space="preserve">Всего            275000$         257000$         (18000$) 275 000 — 257 000 </w:t>
      </w:r>
      <w:r>
        <w:rPr>
          <w:i/>
          <w:iCs/>
        </w:rPr>
        <w:t>=</w:t>
      </w:r>
      <w:r>
        <w:t xml:space="preserve"> 18 000$</w:t>
      </w:r>
    </w:p>
    <w:p w:rsidR="00E65D36" w:rsidRDefault="00E65D36">
      <w:pPr>
        <w:jc w:val="both"/>
        <w:rPr>
          <w:lang w:val="ru-RU"/>
        </w:rPr>
      </w:pPr>
      <w:r>
        <w:rPr>
          <w:lang w:val="ru-RU"/>
        </w:rPr>
        <w:t>Величина оценочной скидки и нереализованного убытка на 31 декабря 19х0 г. составляла 30 000$; на 31 декабря 19х1 г. она состав</w:t>
      </w:r>
      <w:r>
        <w:rPr>
          <w:lang w:val="ru-RU"/>
        </w:rPr>
        <w:softHyphen/>
        <w:t xml:space="preserve">ляет 18 000$. Следовательно, проводкой на 12 000$ мы должны уменьшить сальдо на вышеназванных счетах до 1 </w:t>
      </w:r>
      <w:r>
        <w:rPr>
          <w:i/>
          <w:iCs/>
          <w:lang w:val="ru-RU"/>
        </w:rPr>
        <w:t>S</w:t>
      </w:r>
      <w:r>
        <w:rPr>
          <w:lang w:val="ru-RU"/>
        </w:rPr>
        <w:t xml:space="preserve"> 000$.</w:t>
      </w:r>
    </w:p>
    <w:p w:rsidR="00E65D36" w:rsidRDefault="00E65D36">
      <w:pPr>
        <w:pStyle w:val="FR2"/>
        <w:jc w:val="both"/>
      </w:pPr>
      <w:r>
        <w:t>Д Оценочная скидка на превышение себестоимости над рыночной ценой долгосрочных инвестиций в акции                                        12 000</w:t>
      </w:r>
    </w:p>
    <w:p w:rsidR="00E65D36" w:rsidRDefault="00E65D36">
      <w:pPr>
        <w:pStyle w:val="FR2"/>
        <w:jc w:val="both"/>
      </w:pPr>
      <w:r>
        <w:t>К Нереализованный убыток по долгосрочным</w:t>
      </w:r>
    </w:p>
    <w:p w:rsidR="00E65D36" w:rsidRDefault="00E65D36">
      <w:pPr>
        <w:pStyle w:val="FR2"/>
        <w:jc w:val="both"/>
      </w:pPr>
      <w:r>
        <w:t>инвестициям в акции                                   12 000</w:t>
      </w:r>
    </w:p>
    <w:p w:rsidR="00E65D36" w:rsidRDefault="00E65D36">
      <w:pPr>
        <w:jc w:val="both"/>
        <w:rPr>
          <w:lang w:val="ru-RU"/>
        </w:rPr>
      </w:pPr>
      <w:r>
        <w:rPr>
          <w:lang w:val="ru-RU"/>
        </w:rPr>
        <w:t>Если представить эти взаимосвязанные коитр-активный и контр-пассивный счета как "Т"-счета, то они будут выглядеть как:</w:t>
      </w:r>
    </w:p>
    <w:p w:rsidR="00E65D36" w:rsidRDefault="00E65D36">
      <w:pPr>
        <w:pStyle w:val="FR2"/>
        <w:jc w:val="both"/>
      </w:pPr>
      <w:r>
        <w:t xml:space="preserve"> Оценочная скидка</w:t>
      </w:r>
      <w:r>
        <w:tab/>
        <w:t>Нереализованный убыток</w:t>
      </w:r>
    </w:p>
    <w:p w:rsidR="00E65D36" w:rsidRDefault="00E65D36">
      <w:pPr>
        <w:pStyle w:val="FR2"/>
        <w:jc w:val="both"/>
      </w:pPr>
      <w:r>
        <w:t>19х0. 30 000</w:t>
      </w:r>
      <w:r>
        <w:tab/>
        <w:t>19х0. 30 000</w:t>
      </w:r>
    </w:p>
    <w:p w:rsidR="00E65D36" w:rsidRDefault="00E65D36">
      <w:pPr>
        <w:pStyle w:val="FR2"/>
        <w:jc w:val="both"/>
      </w:pPr>
      <w:r>
        <w:t>19х1.12000 ___</w:t>
      </w:r>
      <w:r>
        <w:tab/>
        <w:t>________ 19х1.12000</w:t>
      </w:r>
    </w:p>
    <w:p w:rsidR="00E65D36" w:rsidRDefault="00E65D36">
      <w:pPr>
        <w:pStyle w:val="FR2"/>
        <w:jc w:val="both"/>
      </w:pPr>
      <w:r>
        <w:t>СальдоСальдо</w:t>
      </w:r>
    </w:p>
    <w:p w:rsidR="00E65D36" w:rsidRDefault="00E65D36">
      <w:pPr>
        <w:pStyle w:val="FR2"/>
        <w:jc w:val="both"/>
      </w:pPr>
      <w:r>
        <w:t>19х1. 18000</w:t>
      </w:r>
      <w:r>
        <w:tab/>
        <w:t>19х1. 18000</w:t>
      </w:r>
    </w:p>
    <w:p w:rsidR="00E65D36" w:rsidRDefault="00E65D36">
      <w:pPr>
        <w:jc w:val="both"/>
        <w:rPr>
          <w:lang w:val="ru-RU"/>
        </w:rPr>
      </w:pPr>
      <w:r>
        <w:rPr>
          <w:b/>
          <w:bCs/>
          <w:lang w:val="ru-RU"/>
        </w:rPr>
        <w:t>2. Метод оценки по доле участия</w:t>
      </w:r>
      <w:r>
        <w:rPr>
          <w:lang w:val="ru-RU"/>
        </w:rPr>
        <w:t xml:space="preserve"> (метод участия — equity method). Используется, когда компания-инвестор оказывает влияние, но не осуществляет контроль над деятельностью инвестируемой компа</w:t>
      </w:r>
      <w:r>
        <w:rPr>
          <w:lang w:val="ru-RU"/>
        </w:rPr>
        <w:softHyphen/>
        <w:t>нии, владея от 20 до 50% ее собственности. Первоначально инвес</w:t>
      </w:r>
      <w:r>
        <w:rPr>
          <w:lang w:val="ru-RU"/>
        </w:rPr>
        <w:softHyphen/>
        <w:t>тиции включаются в баланс по себестоимости, а впоследствии уве</w:t>
      </w:r>
      <w:r>
        <w:rPr>
          <w:lang w:val="ru-RU"/>
        </w:rPr>
        <w:softHyphen/>
        <w:t>личиваются на долю инвестора в чистой прибыли инвестируемой компании (уменьшаются на долю убытка) и уменьшаются на долю дивидендов. Предположим, что*:</w:t>
      </w:r>
    </w:p>
    <w:p w:rsidR="00E65D36" w:rsidRDefault="00E65D36">
      <w:pPr>
        <w:jc w:val="both"/>
        <w:rPr>
          <w:lang w:val="ru-RU"/>
        </w:rPr>
      </w:pPr>
      <w:r>
        <w:rPr>
          <w:b/>
          <w:bCs/>
          <w:lang w:val="ru-RU"/>
        </w:rPr>
        <w:t>1) компания</w:t>
      </w:r>
      <w:r>
        <w:rPr>
          <w:lang w:val="ru-RU"/>
        </w:rPr>
        <w:t xml:space="preserve"> покупает 40% акций компании А за 180 000$;</w:t>
      </w:r>
    </w:p>
    <w:p w:rsidR="00E65D36" w:rsidRDefault="00E65D36">
      <w:pPr>
        <w:jc w:val="both"/>
        <w:rPr>
          <w:lang w:val="ru-RU"/>
        </w:rPr>
      </w:pPr>
      <w:r>
        <w:rPr>
          <w:lang w:val="ru-RU"/>
        </w:rPr>
        <w:t>2) по результатам года компания А объявила 80 000$ чистой прибыли;</w:t>
      </w:r>
    </w:p>
    <w:p w:rsidR="00E65D36" w:rsidRDefault="00E65D36">
      <w:pPr>
        <w:jc w:val="both"/>
        <w:rPr>
          <w:lang w:val="ru-RU"/>
        </w:rPr>
      </w:pPr>
      <w:r>
        <w:rPr>
          <w:lang w:val="ru-RU"/>
        </w:rPr>
        <w:t>3) компания А выплатила 20 000$ дивидендов (общая сумма). В бухгалтерских</w:t>
      </w:r>
      <w:r>
        <w:rPr>
          <w:b/>
          <w:bCs/>
          <w:lang w:val="ru-RU"/>
        </w:rPr>
        <w:t xml:space="preserve"> книгах</w:t>
      </w:r>
      <w:r>
        <w:rPr>
          <w:lang w:val="ru-RU"/>
        </w:rPr>
        <w:t xml:space="preserve"> компании-инвестора будут сделаны следующие проводки:</w:t>
      </w:r>
    </w:p>
    <w:p w:rsidR="00E65D36" w:rsidRDefault="00E65D36">
      <w:pPr>
        <w:jc w:val="both"/>
        <w:rPr>
          <w:lang w:val="ru-RU"/>
        </w:rPr>
      </w:pPr>
      <w:r>
        <w:rPr>
          <w:lang w:val="ru-RU"/>
        </w:rPr>
        <w:t>1. Покупка акций:</w:t>
      </w:r>
    </w:p>
    <w:p w:rsidR="00E65D36" w:rsidRDefault="00E65D36">
      <w:pPr>
        <w:pStyle w:val="FR2"/>
        <w:jc w:val="both"/>
      </w:pPr>
      <w:r>
        <w:rPr>
          <w:sz w:val="18"/>
          <w:szCs w:val="18"/>
        </w:rPr>
        <w:t>Д Долгосрочные инвестиции в акции        180 000 К Денежные кредиты                                180 000</w:t>
      </w:r>
    </w:p>
    <w:p w:rsidR="00E65D36" w:rsidRDefault="00E65D36">
      <w:pPr>
        <w:jc w:val="both"/>
        <w:rPr>
          <w:lang w:val="ru-RU"/>
        </w:rPr>
      </w:pPr>
      <w:r>
        <w:rPr>
          <w:lang w:val="ru-RU"/>
        </w:rPr>
        <w:t>2. Отражение прибыльности инвестиций:</w:t>
      </w:r>
    </w:p>
    <w:p w:rsidR="00E65D36" w:rsidRDefault="00E65D36">
      <w:pPr>
        <w:pStyle w:val="FR2"/>
        <w:jc w:val="both"/>
      </w:pPr>
      <w:r>
        <w:t>80 000 х 40% " 32 000$</w:t>
      </w:r>
    </w:p>
    <w:p w:rsidR="00E65D36" w:rsidRDefault="00E65D36">
      <w:pPr>
        <w:pStyle w:val="FR2"/>
        <w:jc w:val="both"/>
      </w:pPr>
      <w:r>
        <w:t>Д Долгосрочные инвестиции в акции             32 000 К Прибыль от инвестиций в акции компании А             32 000 3. Отражение полученных дивидендов:</w:t>
      </w:r>
    </w:p>
    <w:p w:rsidR="00E65D36" w:rsidRDefault="00E65D36">
      <w:pPr>
        <w:pStyle w:val="FR2"/>
        <w:jc w:val="both"/>
      </w:pPr>
      <w:r>
        <w:t>20 000 х 40% = 8000$</w:t>
      </w:r>
    </w:p>
    <w:p w:rsidR="00E65D36" w:rsidRDefault="00E65D36">
      <w:pPr>
        <w:pStyle w:val="FR2"/>
        <w:jc w:val="both"/>
      </w:pPr>
      <w:r>
        <w:t>Д Денежные средства                          8 000 К Долгосрочные инвестиции а акции                     8 000</w:t>
      </w:r>
    </w:p>
    <w:p w:rsidR="00E65D36" w:rsidRDefault="00E65D36">
      <w:pPr>
        <w:jc w:val="both"/>
        <w:rPr>
          <w:lang w:val="ru-RU"/>
        </w:rPr>
      </w:pPr>
      <w:r>
        <w:rPr>
          <w:b/>
          <w:bCs/>
          <w:lang w:val="ru-RU"/>
        </w:rPr>
        <w:t>3. Метод консолидации</w:t>
      </w:r>
      <w:r>
        <w:rPr>
          <w:lang w:val="ru-RU"/>
        </w:rPr>
        <w:t xml:space="preserve"> (consolidation method). Компания-инве</w:t>
      </w:r>
      <w:r>
        <w:rPr>
          <w:lang w:val="ru-RU"/>
        </w:rPr>
        <w:softHyphen/>
        <w:t>стор и инвестируемая компания составляют единую консолидиро</w:t>
      </w:r>
      <w:r>
        <w:rPr>
          <w:lang w:val="ru-RU"/>
        </w:rPr>
        <w:softHyphen/>
        <w:t>ванную отчетность, суммируя активы, обязательства, доходы и рас</w:t>
      </w:r>
      <w:r>
        <w:rPr>
          <w:lang w:val="ru-RU"/>
        </w:rPr>
        <w:softHyphen/>
        <w:t>ходы, элиминируя при этом дублирующие статьи, например взаи</w:t>
      </w:r>
      <w:r>
        <w:rPr>
          <w:lang w:val="ru-RU"/>
        </w:rPr>
        <w:softHyphen/>
      </w:r>
    </w:p>
    <w:p w:rsidR="00E65D36" w:rsidRDefault="00E65D36">
      <w:pPr>
        <w:jc w:val="both"/>
        <w:rPr>
          <w:lang w:val="ru-RU"/>
        </w:rPr>
      </w:pPr>
      <w:r>
        <w:rPr>
          <w:lang w:val="ru-RU"/>
        </w:rPr>
        <w:t>морасчеты. Компания-инвестор оказывает существенное влияние и осуществляет контроль над деятельностью инвестируемой ком</w:t>
      </w:r>
      <w:r>
        <w:rPr>
          <w:lang w:val="ru-RU"/>
        </w:rPr>
        <w:softHyphen/>
        <w:t>пании, владея 50% ее собственности. Материнская компания и все ее филиалы трактуются как единая компания.</w:t>
      </w:r>
    </w:p>
    <w:p w:rsidR="00E65D36" w:rsidRDefault="00E65D36">
      <w:pPr>
        <w:jc w:val="both"/>
        <w:rPr>
          <w:lang w:val="ru-RU"/>
        </w:rPr>
      </w:pPr>
      <w:r>
        <w:rPr>
          <w:lang w:val="ru-RU"/>
        </w:rPr>
        <w:t>Доля участия материнской компании в дочерней может быть приобретена различными способами: путем уплаты денег, путем выпуска долгосрочных облигаций или привилегированных акций, путем специальных комбинаций с ценными бумагами, например обменом разрешенных к выпуску, но не выпущенных акций мате</w:t>
      </w:r>
      <w:r>
        <w:rPr>
          <w:lang w:val="ru-RU"/>
        </w:rPr>
        <w:softHyphen/>
        <w:t>ринской компании на выпущенные в открытую продажу акции фи</w:t>
      </w:r>
      <w:r>
        <w:rPr>
          <w:lang w:val="ru-RU"/>
        </w:rPr>
        <w:softHyphen/>
        <w:t>лиала и т. д. Для учета первых двух вариантов в США требуется использование метода покупки (purchase method), для последнего — метода объединения долей (pooling of interest method). Поскольку вопросы консолидации достаточно сложны и требуют отдельного рассмотрения, в данной работе мы их касаться не будем. Отметим лишь, что в ряде случаев, даже если выполняются условия контро</w:t>
      </w:r>
      <w:r>
        <w:rPr>
          <w:lang w:val="ru-RU"/>
        </w:rPr>
        <w:softHyphen/>
        <w:t>ля, консолидированная отчетность не составляется. Например, если сферы деятельности материнской и дочерней компаний абсолютно различны или если существуют ограничения на контроль материн</w:t>
      </w:r>
      <w:r>
        <w:rPr>
          <w:lang w:val="ru-RU"/>
        </w:rPr>
        <w:softHyphen/>
        <w:t>ской компании (дочерние компании находятся в странах с неста</w:t>
      </w:r>
      <w:r>
        <w:rPr>
          <w:lang w:val="ru-RU"/>
        </w:rPr>
        <w:softHyphen/>
        <w:t>бильным политическим климатом; дочерняя компания объявлена банкротом). В таких ситуациях используется метод участия.</w:t>
      </w:r>
    </w:p>
    <w:p w:rsidR="00E65D36" w:rsidRDefault="00E65D36">
      <w:pPr>
        <w:jc w:val="both"/>
        <w:rPr>
          <w:lang w:val="ru-RU"/>
        </w:rPr>
      </w:pPr>
      <w:r>
        <w:rPr>
          <w:b/>
          <w:bCs/>
          <w:i/>
          <w:iCs/>
          <w:lang w:val="ru-RU"/>
        </w:rPr>
        <w:t>Инвестиции в облигации</w:t>
      </w:r>
    </w:p>
    <w:p w:rsidR="00E65D36" w:rsidRDefault="00E65D36">
      <w:pPr>
        <w:jc w:val="both"/>
        <w:rPr>
          <w:lang w:val="ru-RU"/>
        </w:rPr>
      </w:pPr>
      <w:r>
        <w:rPr>
          <w:lang w:val="ru-RU"/>
        </w:rPr>
        <w:t>Долгосрочные инвестиции в облигации на дату приобретения отражаются по себестоимости, которая включает покупную цену, брокерские и другие виды необходимых сборов. Основная состав</w:t>
      </w:r>
      <w:r>
        <w:rPr>
          <w:lang w:val="ru-RU"/>
        </w:rPr>
        <w:softHyphen/>
        <w:t>ляющая себестоимости — покупная цена или рыночная стоимость облигации, которая определяется исходя из рыночной оценки рис</w:t>
      </w:r>
      <w:r>
        <w:rPr>
          <w:lang w:val="ru-RU"/>
        </w:rPr>
        <w:softHyphen/>
        <w:t>ка инвестиций в данные облигации и сопоставления номинальной ставки процента по облигациям (stated [coupon, nominal] interest rate) и рыночной ставки процента по данному типу облигаций (market (yield, effective, effective yield) interest rate).</w:t>
      </w:r>
    </w:p>
    <w:p w:rsidR="00E65D36" w:rsidRDefault="00E65D36">
      <w:pPr>
        <w:jc w:val="both"/>
        <w:rPr>
          <w:lang w:val="ru-RU"/>
        </w:rPr>
      </w:pPr>
      <w:r>
        <w:rPr>
          <w:lang w:val="ru-RU"/>
        </w:rPr>
        <w:t>Теоретически рыночная цена облигации равна сумме приведен</w:t>
      </w:r>
      <w:r>
        <w:rPr>
          <w:lang w:val="ru-RU"/>
        </w:rPr>
        <w:softHyphen/>
        <w:t>ной стоимости (present value) номинальной величины (стоимости) облигации (face value (principal, par, maturity value)) и приведенной стоимости общей величины получаемых процентов, рассчитанных на базе рыночной ставки процента.</w:t>
      </w:r>
    </w:p>
    <w:p w:rsidR="00E65D36" w:rsidRDefault="00E65D36">
      <w:pPr>
        <w:jc w:val="both"/>
        <w:rPr>
          <w:lang w:val="ru-RU"/>
        </w:rPr>
      </w:pPr>
      <w:r>
        <w:rPr>
          <w:lang w:val="ru-RU"/>
        </w:rPr>
        <w:t>Разница между номинальной стоимостью и рыночной стоимо</w:t>
      </w:r>
      <w:r>
        <w:rPr>
          <w:lang w:val="ru-RU"/>
        </w:rPr>
        <w:softHyphen/>
        <w:t>стью облигации называется:</w:t>
      </w:r>
    </w:p>
    <w:p w:rsidR="00E65D36" w:rsidRDefault="00E65D36">
      <w:pPr>
        <w:jc w:val="both"/>
        <w:rPr>
          <w:lang w:val="ru-RU"/>
        </w:rPr>
      </w:pPr>
      <w:r>
        <w:rPr>
          <w:lang w:val="ru-RU"/>
        </w:rPr>
        <w:t xml:space="preserve"> — </w:t>
      </w:r>
      <w:r>
        <w:rPr>
          <w:i/>
          <w:iCs/>
          <w:lang w:val="ru-RU"/>
        </w:rPr>
        <w:t>дисконт</w:t>
      </w:r>
      <w:r>
        <w:rPr>
          <w:lang w:val="ru-RU"/>
        </w:rPr>
        <w:t xml:space="preserve"> (discount), если рыночная стоимость меньше номи</w:t>
      </w:r>
      <w:r>
        <w:rPr>
          <w:lang w:val="ru-RU"/>
        </w:rPr>
        <w:softHyphen/>
        <w:t>нальной стоимости, т. е. рыночная ставка процента больше номи</w:t>
      </w:r>
      <w:r>
        <w:rPr>
          <w:lang w:val="ru-RU"/>
        </w:rPr>
        <w:softHyphen/>
        <w:t>нальной (при продаже облигации ниже стоимости инвесторы тре</w:t>
      </w:r>
      <w:r>
        <w:rPr>
          <w:lang w:val="ru-RU"/>
        </w:rPr>
        <w:softHyphen/>
        <w:t>буют более высокую, чем номинальная, ставку процента; не удов</w:t>
      </w:r>
      <w:r>
        <w:rPr>
          <w:lang w:val="ru-RU"/>
        </w:rPr>
        <w:softHyphen/>
        <w:t>летворены номинальной ставкой, так как могут получить более высокие проценты на другие инвестиции с равной степенью риска);</w:t>
      </w:r>
    </w:p>
    <w:p w:rsidR="00E65D36" w:rsidRDefault="00E65D36">
      <w:pPr>
        <w:jc w:val="both"/>
        <w:rPr>
          <w:lang w:val="ru-RU"/>
        </w:rPr>
      </w:pPr>
      <w:r>
        <w:rPr>
          <w:lang w:val="ru-RU"/>
        </w:rPr>
        <w:t xml:space="preserve">— </w:t>
      </w:r>
      <w:r>
        <w:rPr>
          <w:i/>
          <w:iCs/>
          <w:lang w:val="ru-RU"/>
        </w:rPr>
        <w:t>премия</w:t>
      </w:r>
      <w:r>
        <w:rPr>
          <w:lang w:val="ru-RU"/>
        </w:rPr>
        <w:t xml:space="preserve"> (premium), если рыночная стоимость больше номи</w:t>
      </w:r>
      <w:r>
        <w:rPr>
          <w:lang w:val="ru-RU"/>
        </w:rPr>
        <w:softHyphen/>
        <w:t>нальной стоимости, т. е. рыночная ставка процента ниже номиналь</w:t>
      </w:r>
      <w:r>
        <w:rPr>
          <w:lang w:val="ru-RU"/>
        </w:rPr>
        <w:softHyphen/>
        <w:t>ной.</w:t>
      </w:r>
    </w:p>
    <w:p w:rsidR="00E65D36" w:rsidRDefault="00E65D36">
      <w:pPr>
        <w:jc w:val="both"/>
        <w:rPr>
          <w:lang w:val="ru-RU"/>
        </w:rPr>
      </w:pPr>
      <w:r>
        <w:rPr>
          <w:lang w:val="ru-RU"/>
        </w:rPr>
        <w:t>Если облигации покупаются между датами выплаты процентов,</w:t>
      </w:r>
    </w:p>
    <w:p w:rsidR="00E65D36" w:rsidRDefault="00E65D36">
      <w:pPr>
        <w:jc w:val="both"/>
        <w:rPr>
          <w:lang w:val="ru-RU"/>
        </w:rPr>
      </w:pPr>
      <w:r>
        <w:rPr>
          <w:lang w:val="ru-RU"/>
        </w:rPr>
        <w:t>инвестор должен заплатить продавцу рыночную стоимость плюс сумму процентов, накопленных с даты последней их выплаты (они будут компенсированы для инвестора при следующей выплате).</w:t>
      </w:r>
    </w:p>
    <w:p w:rsidR="00E65D36" w:rsidRDefault="00E65D36">
      <w:pPr>
        <w:jc w:val="both"/>
        <w:rPr>
          <w:lang w:val="ru-RU"/>
        </w:rPr>
      </w:pPr>
      <w:r>
        <w:rPr>
          <w:b/>
          <w:bCs/>
          <w:lang w:val="ru-RU"/>
        </w:rPr>
        <w:t>Как</w:t>
      </w:r>
      <w:r>
        <w:rPr>
          <w:lang w:val="ru-RU"/>
        </w:rPr>
        <w:t xml:space="preserve"> правило, инвестиции в облигации отражаются по себесто</w:t>
      </w:r>
      <w:r>
        <w:rPr>
          <w:lang w:val="ru-RU"/>
        </w:rPr>
        <w:softHyphen/>
        <w:t>имости приобретения без выделения дисконта или премии. Однако по</w:t>
      </w:r>
      <w:r>
        <w:rPr>
          <w:b/>
          <w:bCs/>
          <w:lang w:val="ru-RU"/>
        </w:rPr>
        <w:t xml:space="preserve"> американским</w:t>
      </w:r>
      <w:r>
        <w:rPr>
          <w:lang w:val="ru-RU"/>
        </w:rPr>
        <w:t xml:space="preserve"> стандартам допустимо отражать их по номиналь</w:t>
      </w:r>
      <w:r>
        <w:rPr>
          <w:lang w:val="ru-RU"/>
        </w:rPr>
        <w:softHyphen/>
        <w:t>ной стоимости с выделением дисконта или</w:t>
      </w:r>
      <w:r>
        <w:rPr>
          <w:b/>
          <w:bCs/>
          <w:lang w:val="ru-RU"/>
        </w:rPr>
        <w:t xml:space="preserve"> премии</w:t>
      </w:r>
      <w:r>
        <w:rPr>
          <w:lang w:val="ru-RU"/>
        </w:rPr>
        <w:t xml:space="preserve"> на отдельном счете. Соответственно счет дисконта имеет кредитовое сальдо, пре</w:t>
      </w:r>
      <w:r>
        <w:rPr>
          <w:lang w:val="ru-RU"/>
        </w:rPr>
        <w:softHyphen/>
        <w:t>мии — дебетовое. На практике этот способ мало распространен.</w:t>
      </w:r>
    </w:p>
    <w:p w:rsidR="00E65D36" w:rsidRDefault="00E65D36">
      <w:pPr>
        <w:jc w:val="both"/>
        <w:rPr>
          <w:lang w:val="ru-RU"/>
        </w:rPr>
      </w:pPr>
      <w:r>
        <w:rPr>
          <w:lang w:val="ru-RU"/>
        </w:rPr>
        <w:t>Например, если 1 марта 1990 года инвестор покупает облига</w:t>
      </w:r>
      <w:r>
        <w:rPr>
          <w:lang w:val="ru-RU"/>
        </w:rPr>
        <w:softHyphen/>
        <w:t>ции на 100 000$ с номинальной ставкой 12%, выплатой процентов два раза в год — 1 июля и 1 января — за 97 000$, то это может быть отражено следующим образом:</w:t>
      </w:r>
    </w:p>
    <w:p w:rsidR="00E65D36" w:rsidRDefault="00E65D36">
      <w:pPr>
        <w:pStyle w:val="FR2"/>
        <w:jc w:val="both"/>
      </w:pPr>
      <w:r>
        <w:t>I. Д Инвестиции в облигации                 97 000</w:t>
      </w:r>
    </w:p>
    <w:p w:rsidR="00E65D36" w:rsidRDefault="00E65D36">
      <w:pPr>
        <w:pStyle w:val="FR2"/>
        <w:jc w:val="both"/>
      </w:pPr>
      <w:r>
        <w:t>Д Доход в виде процентов (на сумму накопленных %: 100 000$ х 0,12 х 2/12) 2 000</w:t>
      </w:r>
    </w:p>
    <w:p w:rsidR="00E65D36" w:rsidRDefault="00E65D36">
      <w:pPr>
        <w:pStyle w:val="FR2"/>
        <w:jc w:val="both"/>
      </w:pPr>
      <w:r>
        <w:rPr>
          <w:b/>
          <w:bCs/>
          <w:sz w:val="12"/>
          <w:szCs w:val="12"/>
        </w:rPr>
        <w:t>QQ ПЛП</w:t>
      </w:r>
    </w:p>
    <w:p w:rsidR="00E65D36" w:rsidRDefault="00E65D36">
      <w:pPr>
        <w:pStyle w:val="FR2"/>
        <w:jc w:val="both"/>
      </w:pPr>
      <w:r>
        <w:rPr>
          <w:sz w:val="18"/>
          <w:szCs w:val="18"/>
        </w:rPr>
        <w:t>К Денежные средства                                •"' """</w:t>
      </w:r>
    </w:p>
    <w:p w:rsidR="00E65D36" w:rsidRDefault="00E65D36">
      <w:pPr>
        <w:jc w:val="both"/>
        <w:rPr>
          <w:lang w:val="ru-RU"/>
        </w:rPr>
      </w:pPr>
      <w:r>
        <w:rPr>
          <w:lang w:val="ru-RU"/>
        </w:rPr>
        <w:t>II. Д Инвестиции в облигации               100 000 Д Доход в виде процентов                 2 000 К Дисконт на инвестиции в облигации                 3 000 К Денежные средства                             ^ ^^ Дисконт или премия на инвестиции в облигации должны быть списаны (амортизированы) в течение периода с момента покупки до даты погашения (амортизационный период), чтобы был соблю</w:t>
      </w:r>
      <w:r>
        <w:rPr>
          <w:lang w:val="ru-RU"/>
        </w:rPr>
        <w:softHyphen/>
        <w:t>ден принцип соответствия.</w:t>
      </w:r>
    </w:p>
    <w:p w:rsidR="00E65D36" w:rsidRDefault="00E65D36">
      <w:pPr>
        <w:jc w:val="both"/>
        <w:rPr>
          <w:lang w:val="ru-RU"/>
        </w:rPr>
      </w:pPr>
      <w:r>
        <w:rPr>
          <w:lang w:val="ru-RU"/>
        </w:rPr>
        <w:t>Дисконт или премия списываются частями, как правило, в мо</w:t>
      </w:r>
      <w:r>
        <w:rPr>
          <w:lang w:val="ru-RU"/>
        </w:rPr>
        <w:softHyphen/>
        <w:t>мент получения процентов. Однако они могут списываться и неза</w:t>
      </w:r>
      <w:r>
        <w:rPr>
          <w:lang w:val="ru-RU"/>
        </w:rPr>
        <w:softHyphen/>
        <w:t>висимо от получения процентов, например в конце учетного пери</w:t>
      </w:r>
      <w:r>
        <w:rPr>
          <w:lang w:val="ru-RU"/>
        </w:rPr>
        <w:softHyphen/>
        <w:t>ода.</w:t>
      </w:r>
    </w:p>
    <w:p w:rsidR="00E65D36" w:rsidRDefault="00E65D36">
      <w:pPr>
        <w:jc w:val="both"/>
        <w:rPr>
          <w:lang w:val="ru-RU"/>
        </w:rPr>
      </w:pPr>
      <w:r>
        <w:rPr>
          <w:lang w:val="ru-RU"/>
        </w:rPr>
        <w:t>Существует</w:t>
      </w:r>
      <w:r>
        <w:rPr>
          <w:b/>
          <w:bCs/>
          <w:lang w:val="ru-RU"/>
        </w:rPr>
        <w:t xml:space="preserve"> два метода амортизации:</w:t>
      </w:r>
    </w:p>
    <w:p w:rsidR="00E65D36" w:rsidRDefault="00E65D36">
      <w:pPr>
        <w:jc w:val="both"/>
        <w:rPr>
          <w:lang w:val="ru-RU"/>
        </w:rPr>
      </w:pPr>
      <w:r>
        <w:rPr>
          <w:lang w:val="ru-RU"/>
        </w:rPr>
        <w:t xml:space="preserve">1) </w:t>
      </w:r>
      <w:r>
        <w:rPr>
          <w:i/>
          <w:iCs/>
          <w:lang w:val="ru-RU"/>
        </w:rPr>
        <w:t>метод прямолинейного списания</w:t>
      </w:r>
      <w:r>
        <w:rPr>
          <w:lang w:val="ru-RU"/>
        </w:rPr>
        <w:t xml:space="preserve"> (straight-line method);</w:t>
      </w:r>
    </w:p>
    <w:p w:rsidR="00E65D36" w:rsidRDefault="00E65D36">
      <w:pPr>
        <w:jc w:val="both"/>
        <w:rPr>
          <w:lang w:val="ru-RU"/>
        </w:rPr>
      </w:pPr>
      <w:r>
        <w:rPr>
          <w:lang w:val="ru-RU"/>
        </w:rPr>
        <w:t xml:space="preserve">2) </w:t>
      </w:r>
      <w:r>
        <w:rPr>
          <w:i/>
          <w:iCs/>
          <w:lang w:val="ru-RU"/>
        </w:rPr>
        <w:t>метод рыночных процентов</w:t>
      </w:r>
      <w:r>
        <w:rPr>
          <w:lang w:val="ru-RU"/>
        </w:rPr>
        <w:t xml:space="preserve"> (effective interest method).</w:t>
      </w:r>
    </w:p>
    <w:p w:rsidR="00E65D36" w:rsidRDefault="00E65D36">
      <w:pPr>
        <w:jc w:val="both"/>
        <w:rPr>
          <w:lang w:val="ru-RU"/>
        </w:rPr>
      </w:pPr>
      <w:r>
        <w:rPr>
          <w:lang w:val="ru-RU"/>
        </w:rPr>
        <w:t>В соответствии с</w:t>
      </w:r>
      <w:r>
        <w:rPr>
          <w:b/>
          <w:bCs/>
          <w:lang w:val="ru-RU"/>
        </w:rPr>
        <w:t xml:space="preserve"> методом прямолинейного списания</w:t>
      </w:r>
      <w:r>
        <w:rPr>
          <w:lang w:val="ru-RU"/>
        </w:rPr>
        <w:t xml:space="preserve"> дисконт или премия списываются равными долями в течение амортизационно</w:t>
      </w:r>
      <w:r>
        <w:rPr>
          <w:lang w:val="ru-RU"/>
        </w:rPr>
        <w:softHyphen/>
        <w:t>го периода. Результатом использования этого метода является по</w:t>
      </w:r>
      <w:r>
        <w:rPr>
          <w:lang w:val="ru-RU"/>
        </w:rPr>
        <w:softHyphen/>
        <w:t>стоянная сумма списываемого дисконта (премии) и соответственно постоянная сумма доходов в виде процентов в каждый период, тог</w:t>
      </w:r>
      <w:r>
        <w:rPr>
          <w:lang w:val="ru-RU"/>
        </w:rPr>
        <w:softHyphen/>
        <w:t>да как ставка процента изменяется.</w:t>
      </w:r>
    </w:p>
    <w:p w:rsidR="00E65D36" w:rsidRDefault="00E65D36">
      <w:pPr>
        <w:jc w:val="both"/>
        <w:rPr>
          <w:lang w:val="ru-RU"/>
        </w:rPr>
      </w:pPr>
      <w:r>
        <w:rPr>
          <w:lang w:val="ru-RU"/>
        </w:rPr>
        <w:t>Этот метод разрешен к использованию американскими стандар</w:t>
      </w:r>
      <w:r>
        <w:rPr>
          <w:lang w:val="ru-RU"/>
        </w:rPr>
        <w:softHyphen/>
        <w:t>тами только в том случае, когда его результаты незначительно от</w:t>
      </w:r>
      <w:r>
        <w:rPr>
          <w:lang w:val="ru-RU"/>
        </w:rPr>
        <w:softHyphen/>
        <w:t>личаются от результатов метода рыночных процентов.</w:t>
      </w:r>
    </w:p>
    <w:p w:rsidR="00E65D36" w:rsidRDefault="00E65D36">
      <w:pPr>
        <w:jc w:val="both"/>
        <w:rPr>
          <w:lang w:val="ru-RU"/>
        </w:rPr>
      </w:pPr>
      <w:r>
        <w:rPr>
          <w:lang w:val="ru-RU"/>
        </w:rPr>
        <w:t>В соответствии с</w:t>
      </w:r>
      <w:r>
        <w:rPr>
          <w:b/>
          <w:bCs/>
          <w:lang w:val="ru-RU"/>
        </w:rPr>
        <w:t xml:space="preserve"> методом рыночных процентов</w:t>
      </w:r>
      <w:r>
        <w:rPr>
          <w:lang w:val="ru-RU"/>
        </w:rPr>
        <w:t xml:space="preserve"> применяется постоянная рыночная ставка процента (effective rate) к текущей сто</w:t>
      </w:r>
      <w:r>
        <w:rPr>
          <w:lang w:val="ru-RU"/>
        </w:rPr>
        <w:softHyphen/>
        <w:t>имости облигаций. В результате суммы списываемого дисконта или премии и соответственно доходы в виде процентов изменяются каж</w:t>
      </w:r>
      <w:r>
        <w:rPr>
          <w:lang w:val="ru-RU"/>
        </w:rPr>
        <w:softHyphen/>
        <w:t>дый период. Американские стандарты рекомендуют использовать данный метод, так как он более точно увязывает доходы и расходы периода.</w:t>
      </w:r>
    </w:p>
    <w:p w:rsidR="00E65D36" w:rsidRDefault="00E65D36">
      <w:pPr>
        <w:jc w:val="both"/>
        <w:rPr>
          <w:lang w:val="ru-RU"/>
        </w:rPr>
      </w:pPr>
      <w:r>
        <w:rPr>
          <w:lang w:val="ru-RU"/>
        </w:rPr>
        <w:t>Очевидно, что в случае списания дисконта текущая учетная сто</w:t>
      </w:r>
      <w:r>
        <w:rPr>
          <w:lang w:val="ru-RU"/>
        </w:rPr>
        <w:softHyphen/>
        <w:t>имость инвестиции (carring value) увеличивается до номинальной стоимости, а в случае списания премии — уменьшается.</w:t>
      </w:r>
    </w:p>
    <w:p w:rsidR="00E65D36" w:rsidRDefault="00E65D36">
      <w:pPr>
        <w:jc w:val="both"/>
        <w:rPr>
          <w:lang w:val="ru-RU"/>
        </w:rPr>
      </w:pPr>
      <w:r>
        <w:rPr>
          <w:lang w:val="ru-RU"/>
        </w:rPr>
        <w:t>Общая схема отражения в учете операций по приобретению облигаций и списанию дисконта или премии аналогична для двух методов.</w:t>
      </w:r>
    </w:p>
    <w:p w:rsidR="00E65D36" w:rsidRDefault="00E65D36">
      <w:pPr>
        <w:jc w:val="both"/>
        <w:rPr>
          <w:lang w:val="ru-RU"/>
        </w:rPr>
      </w:pPr>
      <w:r>
        <w:rPr>
          <w:lang w:val="ru-RU"/>
        </w:rPr>
        <w:t>1. Приобретение облигаций:</w:t>
      </w:r>
    </w:p>
    <w:p w:rsidR="00E65D36" w:rsidRDefault="00E65D36">
      <w:pPr>
        <w:pStyle w:val="FR2"/>
        <w:jc w:val="both"/>
      </w:pPr>
      <w:r>
        <w:rPr>
          <w:sz w:val="18"/>
          <w:szCs w:val="18"/>
        </w:rPr>
        <w:t>Д Инвестиции в облигации     —    Себестоимость (рыночная</w:t>
      </w:r>
    </w:p>
    <w:p w:rsidR="00E65D36" w:rsidRDefault="00E65D36">
      <w:pPr>
        <w:pStyle w:val="FR2"/>
        <w:jc w:val="both"/>
      </w:pPr>
      <w:r>
        <w:rPr>
          <w:sz w:val="18"/>
          <w:szCs w:val="18"/>
        </w:rPr>
        <w:t>цена + сборы) Д Доход в виде процентов     —    Сумма накопленных к дате</w:t>
      </w:r>
    </w:p>
    <w:p w:rsidR="00E65D36" w:rsidRDefault="00E65D36">
      <w:pPr>
        <w:pStyle w:val="FR2"/>
        <w:jc w:val="both"/>
      </w:pPr>
      <w:r>
        <w:rPr>
          <w:sz w:val="18"/>
          <w:szCs w:val="18"/>
        </w:rPr>
        <w:t>Покупки процентов К Денежные средства        —    Сумма уплаченных долей</w:t>
      </w:r>
    </w:p>
    <w:p w:rsidR="00E65D36" w:rsidRDefault="00E65D36">
      <w:pPr>
        <w:jc w:val="both"/>
        <w:rPr>
          <w:lang w:val="ru-RU"/>
        </w:rPr>
      </w:pPr>
      <w:r>
        <w:rPr>
          <w:lang w:val="ru-RU"/>
        </w:rPr>
        <w:t>2. Получение процентов и списание:</w:t>
      </w:r>
    </w:p>
    <w:p w:rsidR="00E65D36" w:rsidRDefault="00E65D36">
      <w:pPr>
        <w:jc w:val="both"/>
        <w:rPr>
          <w:lang w:val="ru-RU"/>
        </w:rPr>
      </w:pPr>
      <w:r>
        <w:rPr>
          <w:lang w:val="ru-RU"/>
        </w:rPr>
        <w:t>а) премии</w:t>
      </w:r>
    </w:p>
    <w:p w:rsidR="00E65D36" w:rsidRDefault="00E65D36">
      <w:pPr>
        <w:pStyle w:val="FR2"/>
        <w:jc w:val="both"/>
      </w:pPr>
      <w:r>
        <w:rPr>
          <w:sz w:val="18"/>
          <w:szCs w:val="18"/>
        </w:rPr>
        <w:t>Д Денежные средства         —    Сумма получаемых процентов= == Номинальная стоимость х х Номинальная ставка х х Период</w:t>
      </w:r>
    </w:p>
    <w:p w:rsidR="00E65D36" w:rsidRDefault="00E65D36">
      <w:pPr>
        <w:pStyle w:val="FR2"/>
        <w:jc w:val="both"/>
      </w:pPr>
      <w:r>
        <w:rPr>
          <w:sz w:val="18"/>
          <w:szCs w:val="18"/>
        </w:rPr>
        <w:t>К Инвестиции в облигации    -    Доля списываемой премии</w:t>
      </w:r>
    </w:p>
    <w:p w:rsidR="00E65D36" w:rsidRDefault="00E65D36">
      <w:pPr>
        <w:pStyle w:val="FR2"/>
        <w:jc w:val="both"/>
      </w:pPr>
      <w:r>
        <w:t xml:space="preserve"> К Доход в виде процентов</w:t>
      </w:r>
      <w:r>
        <w:tab/>
        <w:t xml:space="preserve">—    разница между полученными </w:t>
      </w:r>
      <w:r>
        <w:tab/>
        <w:t xml:space="preserve">процентами и списываемой </w:t>
      </w:r>
      <w:r>
        <w:tab/>
        <w:t>долей премии</w:t>
      </w:r>
    </w:p>
    <w:p w:rsidR="00E65D36" w:rsidRDefault="00E65D36">
      <w:pPr>
        <w:pStyle w:val="FR2"/>
        <w:jc w:val="both"/>
      </w:pPr>
      <w:r>
        <w:tab/>
        <w:t xml:space="preserve">Эта величина за вычетом дебетового </w:t>
      </w:r>
      <w:r>
        <w:tab/>
        <w:t xml:space="preserve">оборота по счету (см. операцию 1) </w:t>
      </w:r>
      <w:r>
        <w:tab/>
        <w:t xml:space="preserve">отражается как доход периода </w:t>
      </w:r>
      <w:r>
        <w:tab/>
        <w:t>в Отчете о прибылях и убытках</w:t>
      </w:r>
    </w:p>
    <w:p w:rsidR="00E65D36" w:rsidRDefault="00E65D36">
      <w:pPr>
        <w:jc w:val="both"/>
        <w:rPr>
          <w:lang w:val="ru-RU"/>
        </w:rPr>
      </w:pPr>
      <w:r>
        <w:rPr>
          <w:lang w:val="ru-RU"/>
        </w:rPr>
        <w:t>б) дисконта</w:t>
      </w:r>
    </w:p>
    <w:p w:rsidR="00E65D36" w:rsidRDefault="00E65D36">
      <w:pPr>
        <w:pStyle w:val="FR2"/>
        <w:jc w:val="both"/>
      </w:pPr>
      <w:r>
        <w:t>Д Денежные средства</w:t>
      </w:r>
    </w:p>
    <w:p w:rsidR="00E65D36" w:rsidRDefault="00E65D36">
      <w:pPr>
        <w:pStyle w:val="FR2"/>
        <w:jc w:val="both"/>
      </w:pPr>
      <w:r>
        <w:t>Д Инвестиции в облигации</w:t>
      </w:r>
      <w:r>
        <w:tab/>
        <w:t>—    Списываемая доля дисконта</w:t>
      </w:r>
    </w:p>
    <w:p w:rsidR="00E65D36" w:rsidRDefault="00E65D36">
      <w:pPr>
        <w:pStyle w:val="FR2"/>
        <w:jc w:val="both"/>
      </w:pPr>
      <w:r>
        <w:t>К Доход в виде процентов</w:t>
      </w:r>
    </w:p>
    <w:p w:rsidR="00E65D36" w:rsidRDefault="00E65D36">
      <w:pPr>
        <w:jc w:val="both"/>
        <w:rPr>
          <w:lang w:val="ru-RU"/>
        </w:rPr>
      </w:pPr>
      <w:r>
        <w:rPr>
          <w:lang w:val="ru-RU"/>
        </w:rPr>
        <w:t>Вместо дебетования счета денежных средств может дебетовать</w:t>
      </w:r>
      <w:r>
        <w:rPr>
          <w:lang w:val="ru-RU"/>
        </w:rPr>
        <w:softHyphen/>
        <w:t>ся счет "Проценты по облигациям к получению". Это происходит, если, например, проценты выплачиваются 1 января, а дата состав</w:t>
      </w:r>
      <w:r>
        <w:rPr>
          <w:lang w:val="ru-RU"/>
        </w:rPr>
        <w:softHyphen/>
        <w:t>ления отчетности — 31 декабря. В этот же день делается корректи</w:t>
      </w:r>
      <w:r>
        <w:rPr>
          <w:lang w:val="ru-RU"/>
        </w:rPr>
        <w:softHyphen/>
        <w:t>рующая проводка для отражения суммы начисленных процентов, которые являются доходом данного периода, и соответствующей списываемой доли премии и дисконта.</w:t>
      </w:r>
    </w:p>
    <w:p w:rsidR="00E65D36" w:rsidRDefault="00E65D36">
      <w:pPr>
        <w:jc w:val="both"/>
        <w:rPr>
          <w:lang w:val="ru-RU"/>
        </w:rPr>
      </w:pPr>
      <w:r>
        <w:rPr>
          <w:lang w:val="ru-RU"/>
        </w:rPr>
        <w:t>3. Погашение облигаций:</w:t>
      </w:r>
    </w:p>
    <w:p w:rsidR="00E65D36" w:rsidRDefault="00E65D36">
      <w:pPr>
        <w:pStyle w:val="FR2"/>
        <w:jc w:val="both"/>
      </w:pPr>
      <w:r>
        <w:t>Д Денежные средства   —    Номинальная стоимость облигации К Инвестиции в облигации</w:t>
      </w:r>
    </w:p>
    <w:p w:rsidR="00E65D36" w:rsidRDefault="00E65D36">
      <w:pPr>
        <w:jc w:val="both"/>
        <w:rPr>
          <w:lang w:val="ru-RU"/>
        </w:rPr>
      </w:pPr>
      <w:r>
        <w:rPr>
          <w:lang w:val="ru-RU"/>
        </w:rPr>
        <w:t>4. Продажа облигации до даты погашения между датами вып</w:t>
      </w:r>
      <w:r>
        <w:rPr>
          <w:lang w:val="ru-RU"/>
        </w:rPr>
        <w:softHyphen/>
        <w:t>латы процентов:</w:t>
      </w:r>
    </w:p>
    <w:p w:rsidR="00E65D36" w:rsidRDefault="00E65D36">
      <w:pPr>
        <w:pStyle w:val="FR2"/>
        <w:jc w:val="both"/>
      </w:pPr>
      <w:r>
        <w:t>Д Денежные средства   —    продажная цена + накопленные к дате продажи проценты с момента последней выплаты</w:t>
      </w:r>
    </w:p>
    <w:p w:rsidR="00E65D36" w:rsidRDefault="00E65D36">
      <w:pPr>
        <w:pStyle w:val="FR2"/>
        <w:jc w:val="both"/>
      </w:pPr>
      <w:r>
        <w:t>К Доход в виде        —    накопленные к дате продажи процен-</w:t>
      </w:r>
    </w:p>
    <w:p w:rsidR="00E65D36" w:rsidRDefault="00E65D36">
      <w:pPr>
        <w:pStyle w:val="FR2"/>
        <w:jc w:val="both"/>
      </w:pPr>
      <w:r>
        <w:t>процентов                 ты с момента последней выплаты К Инвестиции          —    текущая учетная стоимость облига-</w:t>
      </w:r>
    </w:p>
    <w:p w:rsidR="00E65D36" w:rsidRDefault="00E65D36">
      <w:pPr>
        <w:pStyle w:val="FR2"/>
        <w:jc w:val="both"/>
      </w:pPr>
      <w:r>
        <w:t>в облигации               ции: себестоимость -(+) сумма</w:t>
      </w:r>
    </w:p>
    <w:p w:rsidR="00E65D36" w:rsidRDefault="00E65D36">
      <w:pPr>
        <w:pStyle w:val="FR2"/>
        <w:jc w:val="both"/>
      </w:pPr>
      <w:r>
        <w:t>списанной премии(дисконта) на дату продажи К Прибыль от продажи</w:t>
      </w:r>
    </w:p>
    <w:p w:rsidR="00E65D36" w:rsidRDefault="00E65D36">
      <w:pPr>
        <w:pStyle w:val="FR2"/>
        <w:jc w:val="both"/>
      </w:pPr>
      <w:r>
        <w:t>инвестиции в облигации</w:t>
      </w:r>
    </w:p>
    <w:p w:rsidR="00E65D36" w:rsidRDefault="00E65D36">
      <w:pPr>
        <w:jc w:val="both"/>
        <w:rPr>
          <w:lang w:val="ru-RU"/>
        </w:rPr>
      </w:pPr>
      <w:r>
        <w:rPr>
          <w:lang w:val="ru-RU"/>
        </w:rPr>
        <w:t>Рассмотрим на примере разницу в результатах использования двух методов.</w:t>
      </w:r>
    </w:p>
    <w:p w:rsidR="00E65D36" w:rsidRDefault="00E65D36">
      <w:pPr>
        <w:jc w:val="both"/>
        <w:rPr>
          <w:lang w:val="ru-RU"/>
        </w:rPr>
      </w:pPr>
      <w:r>
        <w:rPr>
          <w:lang w:val="ru-RU"/>
        </w:rPr>
        <w:t>Предположим, что 1 января 1990 года компания А приобрела о%-ные облигации компании В номинальной стоимостью 100 000$, заплатив 92 278$. Срок погашения облигаций — 1 января 1995 года. Проценты платятся два раза в год — 1 июля и 1 января. Рыночная ставка процента—10%. Соответственно дисконт = 100000-92278 = = 7722$.</w:t>
      </w:r>
    </w:p>
    <w:p w:rsidR="00E65D36" w:rsidRDefault="00E65D36">
      <w:pPr>
        <w:jc w:val="both"/>
        <w:rPr>
          <w:lang w:val="ru-RU"/>
        </w:rPr>
      </w:pPr>
      <w:r>
        <w:rPr>
          <w:b/>
          <w:bCs/>
          <w:lang w:val="ru-RU"/>
        </w:rPr>
        <w:t>1. Метод прямолинейного списания.</w:t>
      </w:r>
    </w:p>
    <w:p w:rsidR="00E65D36" w:rsidRDefault="00E65D36">
      <w:pPr>
        <w:jc w:val="both"/>
        <w:rPr>
          <w:lang w:val="ru-RU"/>
        </w:rPr>
      </w:pPr>
      <w:r>
        <w:rPr>
          <w:lang w:val="ru-RU"/>
        </w:rPr>
        <w:t>1) денежные средства, получаемые в качестве процентов один раз в полгода = 100 000$ х 0,08 х 6/12 = 400$;</w:t>
      </w:r>
    </w:p>
    <w:p w:rsidR="00E65D36" w:rsidRDefault="00E65D36">
      <w:pPr>
        <w:jc w:val="both"/>
        <w:rPr>
          <w:lang w:val="ru-RU"/>
        </w:rPr>
      </w:pPr>
      <w:r>
        <w:rPr>
          <w:lang w:val="ru-RU"/>
        </w:rPr>
        <w:t>2) дисконт = 7722$. Общее количество месяцев амортизацион</w:t>
      </w:r>
      <w:r>
        <w:rPr>
          <w:lang w:val="ru-RU"/>
        </w:rPr>
        <w:softHyphen/>
        <w:t>ного периода = 5 х 12= 60; величина дисконта, списываемая при получении процентов один раз в полгода = 7722 х 6/60 = 772,2;</w:t>
      </w:r>
    </w:p>
    <w:p w:rsidR="00E65D36" w:rsidRDefault="00E65D36">
      <w:pPr>
        <w:jc w:val="both"/>
        <w:rPr>
          <w:lang w:val="ru-RU"/>
        </w:rPr>
      </w:pPr>
      <w:r>
        <w:rPr>
          <w:lang w:val="ru-RU"/>
        </w:rPr>
        <w:t>3) доход в виде процентов = ® + @ (см. операции 26);</w:t>
      </w:r>
    </w:p>
    <w:p w:rsidR="00E65D36" w:rsidRDefault="00E65D36">
      <w:pPr>
        <w:jc w:val="both"/>
        <w:rPr>
          <w:lang w:val="ru-RU"/>
        </w:rPr>
      </w:pPr>
      <w:r>
        <w:rPr>
          <w:lang w:val="ru-RU"/>
        </w:rPr>
        <w:t xml:space="preserve">4) предыдущая строка из колонки </w:t>
      </w:r>
      <w:r>
        <w:rPr>
          <w:i/>
          <w:iCs/>
          <w:lang w:val="ru-RU"/>
        </w:rPr>
        <w:t>@ + (2)</w:t>
      </w:r>
      <w:r>
        <w:rPr>
          <w:lang w:val="ru-RU"/>
        </w:rPr>
        <w:t xml:space="preserve"> = текущая сто</w:t>
      </w:r>
      <w:r>
        <w:rPr>
          <w:lang w:val="ru-RU"/>
        </w:rPr>
        <w:softHyphen/>
        <w:t>имость облигации. Схема списания дисконта в течение 5 лет будет выглядеть следующим образом*:</w:t>
      </w:r>
    </w:p>
    <w:tbl>
      <w:tblPr>
        <w:tblW w:w="0" w:type="auto"/>
        <w:tblLayout w:type="fixed"/>
        <w:tblCellMar>
          <w:left w:w="40" w:type="dxa"/>
          <w:right w:w="40" w:type="dxa"/>
        </w:tblCellMar>
        <w:tblLook w:val="0000" w:firstRow="0" w:lastRow="0" w:firstColumn="0" w:lastColumn="0" w:noHBand="0" w:noVBand="0"/>
      </w:tblPr>
      <w:tblGrid>
        <w:gridCol w:w="1000"/>
        <w:gridCol w:w="1180"/>
        <w:gridCol w:w="1200"/>
        <w:gridCol w:w="1180"/>
        <w:gridCol w:w="1500"/>
      </w:tblGrid>
      <w:tr w:rsidR="00E65D36">
        <w:trPr>
          <w:trHeight w:val="2140"/>
        </w:trPr>
        <w:tc>
          <w:tcPr>
            <w:tcW w:w="1000" w:type="dxa"/>
          </w:tcPr>
          <w:p w:rsidR="00E65D36" w:rsidRDefault="00E65D36">
            <w:pPr>
              <w:spacing w:before="40"/>
              <w:jc w:val="both"/>
              <w:rPr>
                <w:lang w:val="ru-RU"/>
              </w:rPr>
            </w:pPr>
            <w:r>
              <w:rPr>
                <w:sz w:val="12"/>
                <w:szCs w:val="12"/>
                <w:lang w:val="ru-RU"/>
              </w:rPr>
              <w:t>Дат»</w:t>
            </w:r>
          </w:p>
        </w:tc>
        <w:tc>
          <w:tcPr>
            <w:tcW w:w="1180" w:type="dxa"/>
          </w:tcPr>
          <w:p w:rsidR="00E65D36" w:rsidRDefault="00E65D36">
            <w:pPr>
              <w:spacing w:before="40"/>
              <w:jc w:val="both"/>
              <w:rPr>
                <w:lang w:val="ru-RU"/>
              </w:rPr>
            </w:pPr>
            <w:r>
              <w:rPr>
                <w:sz w:val="12"/>
                <w:szCs w:val="12"/>
                <w:lang w:val="ru-RU"/>
              </w:rPr>
              <w:t>Д «Денежные средства-(«Проценты к получению», если 31 декабря)</w:t>
            </w:r>
          </w:p>
          <w:p w:rsidR="00E65D36" w:rsidRDefault="00E65D36">
            <w:pPr>
              <w:spacing w:before="40"/>
              <w:jc w:val="both"/>
              <w:rPr>
                <w:lang w:val="ru-RU"/>
              </w:rPr>
            </w:pPr>
            <w:r>
              <w:rPr>
                <w:sz w:val="12"/>
                <w:szCs w:val="12"/>
                <w:lang w:val="ru-RU"/>
              </w:rPr>
              <w:t>®</w:t>
            </w:r>
          </w:p>
        </w:tc>
        <w:tc>
          <w:tcPr>
            <w:tcW w:w="1200" w:type="dxa"/>
          </w:tcPr>
          <w:p w:rsidR="00E65D36" w:rsidRDefault="00E65D36">
            <w:pPr>
              <w:spacing w:before="40"/>
              <w:jc w:val="both"/>
              <w:rPr>
                <w:lang w:val="ru-RU"/>
              </w:rPr>
            </w:pPr>
            <w:r>
              <w:rPr>
                <w:sz w:val="12"/>
                <w:szCs w:val="12"/>
                <w:lang w:val="ru-RU"/>
              </w:rPr>
              <w:t>К «Доход в виде процентов"</w:t>
            </w:r>
          </w:p>
          <w:p w:rsidR="00E65D36" w:rsidRDefault="00E65D36">
            <w:pPr>
              <w:spacing w:before="40"/>
              <w:jc w:val="both"/>
              <w:rPr>
                <w:lang w:val="ru-RU"/>
              </w:rPr>
            </w:pPr>
            <w:r>
              <w:rPr>
                <w:sz w:val="12"/>
                <w:szCs w:val="12"/>
                <w:lang w:val="ru-RU"/>
              </w:rPr>
              <w:t>©-©+©</w:t>
            </w:r>
          </w:p>
        </w:tc>
        <w:tc>
          <w:tcPr>
            <w:tcW w:w="1180" w:type="dxa"/>
          </w:tcPr>
          <w:p w:rsidR="00E65D36" w:rsidRDefault="00E65D36">
            <w:pPr>
              <w:spacing w:before="40"/>
              <w:jc w:val="both"/>
              <w:rPr>
                <w:lang w:val="ru-RU"/>
              </w:rPr>
            </w:pPr>
            <w:r>
              <w:rPr>
                <w:sz w:val="12"/>
                <w:szCs w:val="12"/>
                <w:lang w:val="ru-RU"/>
              </w:rPr>
              <w:t>Д</w:t>
            </w:r>
          </w:p>
          <w:p w:rsidR="00E65D36" w:rsidRDefault="00E65D36">
            <w:pPr>
              <w:spacing w:before="40"/>
              <w:jc w:val="both"/>
              <w:rPr>
                <w:lang w:val="ru-RU"/>
              </w:rPr>
            </w:pPr>
            <w:r>
              <w:rPr>
                <w:sz w:val="12"/>
                <w:szCs w:val="12"/>
                <w:lang w:val="ru-RU"/>
              </w:rPr>
              <w:t>•Инвестиции в облигации* (списываемая доля дисконта)</w:t>
            </w:r>
          </w:p>
          <w:p w:rsidR="00E65D36" w:rsidRDefault="00E65D36">
            <w:pPr>
              <w:spacing w:before="40"/>
              <w:jc w:val="both"/>
              <w:rPr>
                <w:lang w:val="ru-RU"/>
              </w:rPr>
            </w:pPr>
            <w:r>
              <w:rPr>
                <w:sz w:val="12"/>
                <w:szCs w:val="12"/>
                <w:lang w:val="ru-RU"/>
              </w:rPr>
              <w:t>®</w:t>
            </w:r>
          </w:p>
        </w:tc>
        <w:tc>
          <w:tcPr>
            <w:tcW w:w="1500" w:type="dxa"/>
          </w:tcPr>
          <w:p w:rsidR="00E65D36" w:rsidRDefault="00E65D36">
            <w:pPr>
              <w:spacing w:before="40"/>
              <w:jc w:val="both"/>
              <w:rPr>
                <w:lang w:val="ru-RU"/>
              </w:rPr>
            </w:pPr>
            <w:r>
              <w:rPr>
                <w:sz w:val="12"/>
                <w:szCs w:val="12"/>
                <w:lang w:val="ru-RU"/>
              </w:rPr>
              <w:t>Текущая себестоимость облигации (себестоимость приобретения + накопленная величина списанного дисконта)</w:t>
            </w:r>
          </w:p>
          <w:p w:rsidR="00E65D36" w:rsidRDefault="00E65D36">
            <w:pPr>
              <w:spacing w:before="40"/>
              <w:jc w:val="both"/>
              <w:rPr>
                <w:lang w:val="ru-RU"/>
              </w:rPr>
            </w:pPr>
            <w:r>
              <w:rPr>
                <w:sz w:val="12"/>
                <w:szCs w:val="12"/>
                <w:lang w:val="ru-RU"/>
              </w:rPr>
              <w:t>®</w:t>
            </w:r>
          </w:p>
        </w:tc>
      </w:tr>
      <w:tr w:rsidR="00E65D36">
        <w:trPr>
          <w:trHeight w:val="320"/>
        </w:trPr>
        <w:tc>
          <w:tcPr>
            <w:tcW w:w="1000" w:type="dxa"/>
          </w:tcPr>
          <w:p w:rsidR="00E65D36" w:rsidRDefault="00E65D36">
            <w:pPr>
              <w:spacing w:before="20"/>
              <w:jc w:val="both"/>
              <w:rPr>
                <w:lang w:val="ru-RU"/>
              </w:rPr>
            </w:pPr>
            <w:r>
              <w:rPr>
                <w:sz w:val="12"/>
                <w:szCs w:val="12"/>
                <w:lang w:val="ru-RU"/>
              </w:rPr>
              <w:t>01.01.ЭО</w:t>
            </w:r>
          </w:p>
        </w:tc>
        <w:tc>
          <w:tcPr>
            <w:tcW w:w="1180" w:type="dxa"/>
          </w:tcPr>
          <w:p w:rsidR="00E65D36" w:rsidRDefault="00E65D36">
            <w:pPr>
              <w:spacing w:before="20"/>
              <w:jc w:val="both"/>
              <w:rPr>
                <w:lang w:val="ru-RU"/>
              </w:rPr>
            </w:pPr>
          </w:p>
          <w:p w:rsidR="00E65D36" w:rsidRDefault="00E65D36">
            <w:pPr>
              <w:spacing w:before="20"/>
              <w:jc w:val="both"/>
              <w:rPr>
                <w:lang w:val="ru-RU"/>
              </w:rPr>
            </w:pPr>
          </w:p>
        </w:tc>
        <w:tc>
          <w:tcPr>
            <w:tcW w:w="1200" w:type="dxa"/>
          </w:tcPr>
          <w:p w:rsidR="00E65D36" w:rsidRDefault="00E65D36">
            <w:pPr>
              <w:spacing w:before="20"/>
              <w:jc w:val="both"/>
              <w:rPr>
                <w:lang w:val="ru-RU"/>
              </w:rPr>
            </w:pPr>
          </w:p>
          <w:p w:rsidR="00E65D36" w:rsidRDefault="00E65D36">
            <w:pPr>
              <w:spacing w:before="20"/>
              <w:jc w:val="both"/>
              <w:rPr>
                <w:lang w:val="ru-RU"/>
              </w:rPr>
            </w:pPr>
          </w:p>
        </w:tc>
        <w:tc>
          <w:tcPr>
            <w:tcW w:w="1180" w:type="dxa"/>
          </w:tcPr>
          <w:p w:rsidR="00E65D36" w:rsidRDefault="00E65D36">
            <w:pPr>
              <w:spacing w:before="20"/>
              <w:jc w:val="both"/>
              <w:rPr>
                <w:lang w:val="ru-RU"/>
              </w:rPr>
            </w:pPr>
          </w:p>
          <w:p w:rsidR="00E65D36" w:rsidRDefault="00E65D36">
            <w:pPr>
              <w:spacing w:before="20"/>
              <w:jc w:val="both"/>
              <w:rPr>
                <w:lang w:val="ru-RU"/>
              </w:rPr>
            </w:pPr>
          </w:p>
        </w:tc>
        <w:tc>
          <w:tcPr>
            <w:tcW w:w="1500" w:type="dxa"/>
          </w:tcPr>
          <w:p w:rsidR="00E65D36" w:rsidRDefault="00E65D36">
            <w:pPr>
              <w:spacing w:before="20"/>
              <w:jc w:val="both"/>
              <w:rPr>
                <w:lang w:val="ru-RU"/>
              </w:rPr>
            </w:pPr>
            <w:r>
              <w:rPr>
                <w:sz w:val="12"/>
                <w:szCs w:val="12"/>
                <w:lang w:val="ru-RU"/>
              </w:rPr>
              <w:t>92278</w:t>
            </w:r>
          </w:p>
        </w:tc>
      </w:tr>
      <w:tr w:rsidR="00E65D36">
        <w:trPr>
          <w:trHeight w:val="320"/>
        </w:trPr>
        <w:tc>
          <w:tcPr>
            <w:tcW w:w="1000" w:type="dxa"/>
          </w:tcPr>
          <w:p w:rsidR="00E65D36" w:rsidRDefault="00E65D36">
            <w:pPr>
              <w:spacing w:before="20"/>
              <w:jc w:val="both"/>
              <w:rPr>
                <w:lang w:val="ru-RU"/>
              </w:rPr>
            </w:pPr>
            <w:r>
              <w:rPr>
                <w:sz w:val="12"/>
                <w:szCs w:val="12"/>
                <w:lang w:val="ru-RU"/>
              </w:rPr>
              <w:t>010790</w:t>
            </w:r>
          </w:p>
        </w:tc>
        <w:tc>
          <w:tcPr>
            <w:tcW w:w="1180" w:type="dxa"/>
          </w:tcPr>
          <w:p w:rsidR="00E65D36" w:rsidRDefault="00E65D36">
            <w:pPr>
              <w:spacing w:before="20"/>
              <w:jc w:val="both"/>
              <w:rPr>
                <w:lang w:val="ru-RU"/>
              </w:rPr>
            </w:pPr>
            <w:r>
              <w:rPr>
                <w:sz w:val="12"/>
                <w:szCs w:val="12"/>
                <w:lang w:val="ru-RU"/>
              </w:rPr>
              <w:t>4000</w:t>
            </w:r>
          </w:p>
        </w:tc>
        <w:tc>
          <w:tcPr>
            <w:tcW w:w="1200" w:type="dxa"/>
          </w:tcPr>
          <w:p w:rsidR="00E65D36" w:rsidRDefault="00E65D36">
            <w:pPr>
              <w:spacing w:before="20"/>
              <w:jc w:val="both"/>
              <w:rPr>
                <w:lang w:val="ru-RU"/>
              </w:rPr>
            </w:pPr>
            <w:r>
              <w:rPr>
                <w:sz w:val="12"/>
                <w:szCs w:val="12"/>
                <w:lang w:val="ru-RU"/>
              </w:rPr>
              <w:t>4772,2</w:t>
            </w:r>
          </w:p>
        </w:tc>
        <w:tc>
          <w:tcPr>
            <w:tcW w:w="1180" w:type="dxa"/>
          </w:tcPr>
          <w:p w:rsidR="00E65D36" w:rsidRDefault="00E65D36">
            <w:pPr>
              <w:spacing w:before="20"/>
              <w:jc w:val="both"/>
              <w:rPr>
                <w:lang w:val="ru-RU"/>
              </w:rPr>
            </w:pPr>
            <w:r>
              <w:rPr>
                <w:sz w:val="12"/>
                <w:szCs w:val="12"/>
                <w:lang w:val="ru-RU"/>
              </w:rPr>
              <w:t>779 7 i f&amp;,&amp;</w:t>
            </w:r>
          </w:p>
        </w:tc>
        <w:tc>
          <w:tcPr>
            <w:tcW w:w="1500" w:type="dxa"/>
          </w:tcPr>
          <w:p w:rsidR="00E65D36" w:rsidRDefault="00E65D36">
            <w:pPr>
              <w:spacing w:before="20"/>
              <w:jc w:val="both"/>
              <w:rPr>
                <w:lang w:val="ru-RU"/>
              </w:rPr>
            </w:pPr>
            <w:r>
              <w:rPr>
                <w:sz w:val="12"/>
                <w:szCs w:val="12"/>
                <w:lang w:val="ru-RU"/>
              </w:rPr>
              <w:t>93050,2</w:t>
            </w:r>
          </w:p>
        </w:tc>
      </w:tr>
      <w:tr w:rsidR="00E65D36">
        <w:trPr>
          <w:trHeight w:val="200"/>
        </w:trPr>
        <w:tc>
          <w:tcPr>
            <w:tcW w:w="1000" w:type="dxa"/>
          </w:tcPr>
          <w:p w:rsidR="00E65D36" w:rsidRDefault="00E65D36">
            <w:pPr>
              <w:spacing w:before="20"/>
              <w:jc w:val="both"/>
              <w:rPr>
                <w:lang w:val="ru-RU"/>
              </w:rPr>
            </w:pPr>
          </w:p>
          <w:p w:rsidR="00E65D36" w:rsidRDefault="00E65D36">
            <w:pPr>
              <w:spacing w:before="20"/>
              <w:jc w:val="both"/>
              <w:rPr>
                <w:lang w:val="ru-RU"/>
              </w:rPr>
            </w:pPr>
          </w:p>
        </w:tc>
        <w:tc>
          <w:tcPr>
            <w:tcW w:w="1180" w:type="dxa"/>
          </w:tcPr>
          <w:p w:rsidR="00E65D36" w:rsidRDefault="00E65D36">
            <w:pPr>
              <w:spacing w:before="20"/>
              <w:jc w:val="both"/>
              <w:rPr>
                <w:lang w:val="ru-RU"/>
              </w:rPr>
            </w:pPr>
          </w:p>
          <w:p w:rsidR="00E65D36" w:rsidRDefault="00E65D36">
            <w:pPr>
              <w:spacing w:before="20"/>
              <w:jc w:val="both"/>
              <w:rPr>
                <w:lang w:val="ru-RU"/>
              </w:rPr>
            </w:pPr>
          </w:p>
        </w:tc>
        <w:tc>
          <w:tcPr>
            <w:tcW w:w="1200" w:type="dxa"/>
          </w:tcPr>
          <w:p w:rsidR="00E65D36" w:rsidRDefault="00E65D36">
            <w:pPr>
              <w:spacing w:before="20"/>
              <w:jc w:val="both"/>
              <w:rPr>
                <w:lang w:val="ru-RU"/>
              </w:rPr>
            </w:pPr>
          </w:p>
          <w:p w:rsidR="00E65D36" w:rsidRDefault="00E65D36">
            <w:pPr>
              <w:spacing w:before="20"/>
              <w:jc w:val="both"/>
              <w:rPr>
                <w:lang w:val="ru-RU"/>
              </w:rPr>
            </w:pPr>
          </w:p>
        </w:tc>
        <w:tc>
          <w:tcPr>
            <w:tcW w:w="1180" w:type="dxa"/>
          </w:tcPr>
          <w:p w:rsidR="00E65D36" w:rsidRDefault="00E65D36">
            <w:pPr>
              <w:spacing w:before="20"/>
              <w:jc w:val="both"/>
              <w:rPr>
                <w:lang w:val="ru-RU"/>
              </w:rPr>
            </w:pPr>
          </w:p>
          <w:p w:rsidR="00E65D36" w:rsidRDefault="00E65D36">
            <w:pPr>
              <w:spacing w:before="20"/>
              <w:jc w:val="both"/>
              <w:rPr>
                <w:lang w:val="ru-RU"/>
              </w:rPr>
            </w:pPr>
          </w:p>
        </w:tc>
        <w:tc>
          <w:tcPr>
            <w:tcW w:w="1500" w:type="dxa"/>
          </w:tcPr>
          <w:p w:rsidR="00E65D36" w:rsidRDefault="00E65D36">
            <w:pPr>
              <w:spacing w:before="20"/>
              <w:jc w:val="both"/>
              <w:rPr>
                <w:lang w:val="ru-RU"/>
              </w:rPr>
            </w:pPr>
            <w:r>
              <w:rPr>
                <w:sz w:val="12"/>
                <w:szCs w:val="12"/>
                <w:lang w:val="ru-RU"/>
              </w:rPr>
              <w:t>(92278 + 772,2)</w:t>
            </w:r>
          </w:p>
        </w:tc>
      </w:tr>
      <w:tr w:rsidR="00E65D36">
        <w:trPr>
          <w:trHeight w:val="520"/>
        </w:trPr>
        <w:tc>
          <w:tcPr>
            <w:tcW w:w="1000" w:type="dxa"/>
          </w:tcPr>
          <w:p w:rsidR="00E65D36" w:rsidRDefault="00E65D36">
            <w:pPr>
              <w:spacing w:before="40"/>
              <w:jc w:val="both"/>
              <w:rPr>
                <w:lang w:val="ru-RU"/>
              </w:rPr>
            </w:pPr>
            <w:r>
              <w:rPr>
                <w:sz w:val="12"/>
                <w:szCs w:val="12"/>
                <w:lang w:val="ru-RU"/>
              </w:rPr>
              <w:t>01.0191</w:t>
            </w:r>
          </w:p>
        </w:tc>
        <w:tc>
          <w:tcPr>
            <w:tcW w:w="1180" w:type="dxa"/>
          </w:tcPr>
          <w:p w:rsidR="00E65D36" w:rsidRDefault="00E65D36">
            <w:pPr>
              <w:spacing w:before="40"/>
              <w:jc w:val="both"/>
              <w:rPr>
                <w:lang w:val="ru-RU"/>
              </w:rPr>
            </w:pPr>
            <w:r>
              <w:rPr>
                <w:sz w:val="12"/>
                <w:szCs w:val="12"/>
                <w:lang w:val="ru-RU"/>
              </w:rPr>
              <w:t>4000</w:t>
            </w:r>
          </w:p>
        </w:tc>
        <w:tc>
          <w:tcPr>
            <w:tcW w:w="1200" w:type="dxa"/>
          </w:tcPr>
          <w:p w:rsidR="00E65D36" w:rsidRDefault="00E65D36">
            <w:pPr>
              <w:spacing w:before="40"/>
              <w:jc w:val="both"/>
              <w:rPr>
                <w:lang w:val="ru-RU"/>
              </w:rPr>
            </w:pPr>
            <w:r>
              <w:rPr>
                <w:sz w:val="12"/>
                <w:szCs w:val="12"/>
                <w:lang w:val="ru-RU"/>
              </w:rPr>
              <w:t>4772,2</w:t>
            </w:r>
          </w:p>
        </w:tc>
        <w:tc>
          <w:tcPr>
            <w:tcW w:w="1180" w:type="dxa"/>
          </w:tcPr>
          <w:p w:rsidR="00E65D36" w:rsidRDefault="00E65D36">
            <w:pPr>
              <w:spacing w:before="40"/>
              <w:jc w:val="both"/>
              <w:rPr>
                <w:lang w:val="ru-RU"/>
              </w:rPr>
            </w:pPr>
            <w:r>
              <w:rPr>
                <w:sz w:val="12"/>
                <w:szCs w:val="12"/>
                <w:lang w:val="ru-RU"/>
              </w:rPr>
              <w:t>772,2</w:t>
            </w:r>
          </w:p>
        </w:tc>
        <w:tc>
          <w:tcPr>
            <w:tcW w:w="1500" w:type="dxa"/>
          </w:tcPr>
          <w:p w:rsidR="00E65D36" w:rsidRDefault="00E65D36">
            <w:pPr>
              <w:spacing w:before="40"/>
              <w:jc w:val="both"/>
              <w:rPr>
                <w:lang w:val="ru-RU"/>
              </w:rPr>
            </w:pPr>
            <w:r>
              <w:rPr>
                <w:sz w:val="12"/>
                <w:szCs w:val="12"/>
                <w:lang w:val="ru-RU"/>
              </w:rPr>
              <w:t>93822,4 (93050.2 + 772.2)</w:t>
            </w:r>
          </w:p>
        </w:tc>
      </w:tr>
      <w:tr w:rsidR="00E65D36">
        <w:trPr>
          <w:trHeight w:val="320"/>
        </w:trPr>
        <w:tc>
          <w:tcPr>
            <w:tcW w:w="1000" w:type="dxa"/>
          </w:tcPr>
          <w:p w:rsidR="00E65D36" w:rsidRDefault="00E65D36">
            <w:pPr>
              <w:spacing w:before="20"/>
              <w:jc w:val="both"/>
              <w:rPr>
                <w:lang w:val="ru-RU"/>
              </w:rPr>
            </w:pPr>
            <w:r>
              <w:rPr>
                <w:sz w:val="12"/>
                <w:szCs w:val="12"/>
                <w:lang w:val="ru-RU"/>
              </w:rPr>
              <w:t>-"-.-„"</w:t>
            </w:r>
          </w:p>
        </w:tc>
        <w:tc>
          <w:tcPr>
            <w:tcW w:w="1180" w:type="dxa"/>
          </w:tcPr>
          <w:p w:rsidR="00E65D36" w:rsidRDefault="00E65D36">
            <w:pPr>
              <w:spacing w:before="20"/>
              <w:jc w:val="both"/>
              <w:rPr>
                <w:lang w:val="ru-RU"/>
              </w:rPr>
            </w:pPr>
            <w:r>
              <w:rPr>
                <w:sz w:val="12"/>
                <w:szCs w:val="12"/>
                <w:lang w:val="ru-RU"/>
              </w:rPr>
              <w:t>".""</w:t>
            </w:r>
          </w:p>
        </w:tc>
        <w:tc>
          <w:tcPr>
            <w:tcW w:w="1200" w:type="dxa"/>
          </w:tcPr>
          <w:p w:rsidR="00E65D36" w:rsidRDefault="00E65D36">
            <w:pPr>
              <w:spacing w:before="20"/>
              <w:jc w:val="both"/>
              <w:rPr>
                <w:lang w:val="ru-RU"/>
              </w:rPr>
            </w:pPr>
          </w:p>
          <w:p w:rsidR="00E65D36" w:rsidRDefault="00E65D36">
            <w:pPr>
              <w:spacing w:before="20"/>
              <w:jc w:val="both"/>
              <w:rPr>
                <w:lang w:val="ru-RU"/>
              </w:rPr>
            </w:pPr>
          </w:p>
        </w:tc>
        <w:tc>
          <w:tcPr>
            <w:tcW w:w="1180" w:type="dxa"/>
          </w:tcPr>
          <w:p w:rsidR="00E65D36" w:rsidRDefault="00E65D36">
            <w:pPr>
              <w:spacing w:before="20"/>
              <w:jc w:val="both"/>
              <w:rPr>
                <w:lang w:val="ru-RU"/>
              </w:rPr>
            </w:pPr>
          </w:p>
          <w:p w:rsidR="00E65D36" w:rsidRDefault="00E65D36">
            <w:pPr>
              <w:spacing w:before="20"/>
              <w:jc w:val="both"/>
              <w:rPr>
                <w:lang w:val="ru-RU"/>
              </w:rPr>
            </w:pPr>
          </w:p>
        </w:tc>
        <w:tc>
          <w:tcPr>
            <w:tcW w:w="1500" w:type="dxa"/>
          </w:tcPr>
          <w:p w:rsidR="00E65D36" w:rsidRDefault="00E65D36">
            <w:pPr>
              <w:spacing w:before="20"/>
              <w:jc w:val="both"/>
              <w:rPr>
                <w:lang w:val="ru-RU"/>
              </w:rPr>
            </w:pPr>
            <w:r>
              <w:rPr>
                <w:sz w:val="12"/>
                <w:szCs w:val="12"/>
                <w:lang w:val="ru-RU"/>
              </w:rPr>
              <w:t>,-^»&gt;.</w:t>
            </w:r>
          </w:p>
        </w:tc>
      </w:tr>
      <w:tr w:rsidR="00E65D36">
        <w:trPr>
          <w:trHeight w:val="600"/>
        </w:trPr>
        <w:tc>
          <w:tcPr>
            <w:tcW w:w="1000" w:type="dxa"/>
          </w:tcPr>
          <w:p w:rsidR="00E65D36" w:rsidRDefault="00E65D36">
            <w:pPr>
              <w:spacing w:before="40"/>
              <w:jc w:val="both"/>
              <w:rPr>
                <w:lang w:val="ru-RU"/>
              </w:rPr>
            </w:pPr>
            <w:r>
              <w:rPr>
                <w:sz w:val="12"/>
                <w:szCs w:val="12"/>
                <w:lang w:val="ru-RU"/>
              </w:rPr>
              <w:t>01.01.95</w:t>
            </w:r>
          </w:p>
        </w:tc>
        <w:tc>
          <w:tcPr>
            <w:tcW w:w="1180" w:type="dxa"/>
          </w:tcPr>
          <w:p w:rsidR="00E65D36" w:rsidRDefault="00E65D36">
            <w:pPr>
              <w:spacing w:before="40"/>
              <w:jc w:val="both"/>
              <w:rPr>
                <w:lang w:val="ru-RU"/>
              </w:rPr>
            </w:pPr>
            <w:r>
              <w:rPr>
                <w:sz w:val="12"/>
                <w:szCs w:val="12"/>
                <w:lang w:val="ru-RU"/>
              </w:rPr>
              <w:t>4000</w:t>
            </w:r>
          </w:p>
        </w:tc>
        <w:tc>
          <w:tcPr>
            <w:tcW w:w="1200" w:type="dxa"/>
          </w:tcPr>
          <w:p w:rsidR="00E65D36" w:rsidRDefault="00E65D36">
            <w:pPr>
              <w:spacing w:before="40"/>
              <w:jc w:val="both"/>
              <w:rPr>
                <w:lang w:val="ru-RU"/>
              </w:rPr>
            </w:pPr>
            <w:r>
              <w:rPr>
                <w:sz w:val="12"/>
                <w:szCs w:val="12"/>
                <w:lang w:val="ru-RU"/>
              </w:rPr>
              <w:t>4772.2</w:t>
            </w:r>
          </w:p>
        </w:tc>
        <w:tc>
          <w:tcPr>
            <w:tcW w:w="1180" w:type="dxa"/>
          </w:tcPr>
          <w:p w:rsidR="00E65D36" w:rsidRDefault="00E65D36">
            <w:pPr>
              <w:spacing w:before="40"/>
              <w:jc w:val="both"/>
              <w:rPr>
                <w:lang w:val="ru-RU"/>
              </w:rPr>
            </w:pPr>
            <w:r>
              <w:rPr>
                <w:sz w:val="12"/>
                <w:szCs w:val="12"/>
                <w:lang w:val="ru-RU"/>
              </w:rPr>
              <w:t>772,2</w:t>
            </w:r>
          </w:p>
        </w:tc>
        <w:tc>
          <w:tcPr>
            <w:tcW w:w="1500" w:type="dxa"/>
          </w:tcPr>
          <w:p w:rsidR="00E65D36" w:rsidRDefault="00E65D36">
            <w:pPr>
              <w:spacing w:before="40"/>
              <w:jc w:val="both"/>
              <w:rPr>
                <w:lang w:val="ru-RU"/>
              </w:rPr>
            </w:pPr>
            <w:r>
              <w:rPr>
                <w:sz w:val="12"/>
                <w:szCs w:val="12"/>
                <w:lang w:val="ru-RU"/>
              </w:rPr>
              <w:t>100000 (99227,8 + 772.2)</w:t>
            </w:r>
          </w:p>
        </w:tc>
      </w:tr>
    </w:tbl>
    <w:p w:rsidR="00E65D36" w:rsidRDefault="00E65D36">
      <w:pPr>
        <w:jc w:val="both"/>
        <w:rPr>
          <w:lang w:val="ru-RU"/>
        </w:rPr>
      </w:pPr>
    </w:p>
    <w:p w:rsidR="00E65D36" w:rsidRDefault="00E65D36">
      <w:pPr>
        <w:jc w:val="both"/>
        <w:rPr>
          <w:lang w:val="ru-RU"/>
        </w:rPr>
      </w:pPr>
      <w:r>
        <w:rPr>
          <w:sz w:val="16"/>
          <w:szCs w:val="16"/>
          <w:lang w:val="ru-RU"/>
        </w:rPr>
        <w:t>В таблице вторая колонка ("Доход в виде %") заполняется после третьей ( Списываемая доля дисконта"). Такое расположение колонок дает возможность наглядно продемонстрировать разницу результатов использования двух методов.</w:t>
      </w:r>
    </w:p>
    <w:p w:rsidR="00E65D36" w:rsidRDefault="00E65D36">
      <w:pPr>
        <w:jc w:val="both"/>
        <w:rPr>
          <w:lang w:val="ru-RU"/>
        </w:rPr>
      </w:pPr>
      <w:r>
        <w:rPr>
          <w:lang w:val="ru-RU"/>
        </w:rPr>
        <w:t xml:space="preserve"> </w:t>
      </w:r>
      <w:r>
        <w:rPr>
          <w:b/>
          <w:bCs/>
          <w:lang w:val="ru-RU"/>
        </w:rPr>
        <w:t>2. Метод рыночных процентов</w:t>
      </w:r>
    </w:p>
    <w:p w:rsidR="00E65D36" w:rsidRDefault="00E65D36">
      <w:pPr>
        <w:jc w:val="both"/>
        <w:rPr>
          <w:lang w:val="ru-RU"/>
        </w:rPr>
      </w:pPr>
      <w:r>
        <w:rPr>
          <w:lang w:val="ru-RU"/>
        </w:rPr>
        <w:t>1) денежные средства, получаемые в качестве процентов один раз в полгода = 100 000 х 0,08 х 6/12 = 4000$;</w:t>
      </w:r>
    </w:p>
    <w:p w:rsidR="00E65D36" w:rsidRDefault="00E65D36">
      <w:pPr>
        <w:jc w:val="both"/>
        <w:rPr>
          <w:lang w:val="ru-RU"/>
        </w:rPr>
      </w:pPr>
      <w:r>
        <w:rPr>
          <w:lang w:val="ru-RU"/>
        </w:rPr>
        <w:t>2) доход в виде процентов = текущая учетная стоимость х ры</w:t>
      </w:r>
      <w:r>
        <w:rPr>
          <w:lang w:val="ru-RU"/>
        </w:rPr>
        <w:softHyphen/>
        <w:t>ночную ставку процентах 6/12 = 92278$ х 0,10 х 6/12 = 4614$;</w:t>
      </w:r>
    </w:p>
    <w:p w:rsidR="00E65D36" w:rsidRDefault="00E65D36">
      <w:pPr>
        <w:jc w:val="both"/>
        <w:rPr>
          <w:lang w:val="ru-RU"/>
        </w:rPr>
      </w:pPr>
      <w:r>
        <w:rPr>
          <w:lang w:val="ru-RU"/>
        </w:rPr>
        <w:t xml:space="preserve">3) списываемая доля дисконта = @ -CD </w:t>
      </w:r>
      <w:r>
        <w:rPr>
          <w:vertAlign w:val="superscript"/>
          <w:lang w:val="ru-RU"/>
        </w:rPr>
        <w:t>=</w:t>
      </w:r>
      <w:r>
        <w:rPr>
          <w:lang w:val="ru-RU"/>
        </w:rPr>
        <w:t xml:space="preserve"> 4614$ - 4000$ = 614;</w:t>
      </w:r>
    </w:p>
    <w:p w:rsidR="00E65D36" w:rsidRDefault="00E65D36">
      <w:pPr>
        <w:jc w:val="both"/>
        <w:rPr>
          <w:lang w:val="ru-RU"/>
        </w:rPr>
      </w:pPr>
      <w:r>
        <w:rPr>
          <w:lang w:val="ru-RU"/>
        </w:rPr>
        <w:t xml:space="preserve">4) предыдущая строка из колонки </w:t>
      </w:r>
      <w:r>
        <w:rPr>
          <w:i/>
          <w:iCs/>
          <w:lang w:val="ru-RU"/>
        </w:rPr>
        <w:t>(4) + Q)</w:t>
      </w:r>
      <w:r>
        <w:rPr>
          <w:lang w:val="ru-RU"/>
        </w:rPr>
        <w:t xml:space="preserve"> = текущая сто</w:t>
      </w:r>
      <w:r>
        <w:rPr>
          <w:lang w:val="ru-RU"/>
        </w:rPr>
        <w:softHyphen/>
        <w:t>имость облигации.</w:t>
      </w:r>
    </w:p>
    <w:p w:rsidR="00E65D36" w:rsidRDefault="00E65D36">
      <w:pPr>
        <w:jc w:val="both"/>
        <w:rPr>
          <w:lang w:val="ru-RU"/>
        </w:rPr>
      </w:pPr>
      <w:r>
        <w:rPr>
          <w:lang w:val="ru-RU"/>
        </w:rPr>
        <w:t>Схема списания дисконта в течение пяти лет:</w:t>
      </w:r>
    </w:p>
    <w:tbl>
      <w:tblPr>
        <w:tblW w:w="0" w:type="auto"/>
        <w:tblInd w:w="-8" w:type="dxa"/>
        <w:tblLayout w:type="fixed"/>
        <w:tblCellMar>
          <w:left w:w="40" w:type="dxa"/>
          <w:right w:w="40" w:type="dxa"/>
        </w:tblCellMar>
        <w:tblLook w:val="0000" w:firstRow="0" w:lastRow="0" w:firstColumn="0" w:lastColumn="0" w:noHBand="0" w:noVBand="0"/>
      </w:tblPr>
      <w:tblGrid>
        <w:gridCol w:w="1000"/>
        <w:gridCol w:w="1200"/>
        <w:gridCol w:w="1200"/>
        <w:gridCol w:w="1160"/>
        <w:gridCol w:w="1460"/>
      </w:tblGrid>
      <w:tr w:rsidR="00E65D36">
        <w:trPr>
          <w:trHeight w:val="2120"/>
        </w:trPr>
        <w:tc>
          <w:tcPr>
            <w:tcW w:w="1000" w:type="dxa"/>
            <w:tcBorders>
              <w:top w:val="single" w:sz="6" w:space="0" w:color="auto"/>
              <w:left w:val="single" w:sz="6" w:space="0" w:color="auto"/>
              <w:bottom w:val="single" w:sz="6" w:space="0" w:color="auto"/>
            </w:tcBorders>
          </w:tcPr>
          <w:p w:rsidR="00E65D36" w:rsidRDefault="00E65D36">
            <w:pPr>
              <w:spacing w:before="40"/>
              <w:jc w:val="both"/>
              <w:rPr>
                <w:lang w:val="ru-RU"/>
              </w:rPr>
            </w:pPr>
            <w:r>
              <w:rPr>
                <w:sz w:val="12"/>
                <w:szCs w:val="12"/>
                <w:lang w:val="ru-RU"/>
              </w:rPr>
              <w:t>Дата</w:t>
            </w:r>
          </w:p>
        </w:tc>
        <w:tc>
          <w:tcPr>
            <w:tcW w:w="1200" w:type="dxa"/>
            <w:tcBorders>
              <w:top w:val="single" w:sz="6" w:space="0" w:color="auto"/>
              <w:bottom w:val="single" w:sz="6" w:space="0" w:color="auto"/>
            </w:tcBorders>
          </w:tcPr>
          <w:p w:rsidR="00E65D36" w:rsidRDefault="00E65D36">
            <w:pPr>
              <w:spacing w:before="40"/>
              <w:jc w:val="both"/>
              <w:rPr>
                <w:lang w:val="ru-RU"/>
              </w:rPr>
            </w:pPr>
            <w:r>
              <w:rPr>
                <w:sz w:val="12"/>
                <w:szCs w:val="12"/>
                <w:lang w:val="ru-RU"/>
              </w:rPr>
              <w:t>Д «Денежные средства»</w:t>
            </w:r>
          </w:p>
          <w:p w:rsidR="00E65D36" w:rsidRDefault="00E65D36">
            <w:pPr>
              <w:spacing w:before="40"/>
              <w:jc w:val="both"/>
              <w:rPr>
                <w:lang w:val="ru-RU"/>
              </w:rPr>
            </w:pPr>
            <w:r>
              <w:rPr>
                <w:sz w:val="12"/>
                <w:szCs w:val="12"/>
                <w:lang w:val="ru-RU"/>
              </w:rPr>
              <w:t>получению», если 31 декабря)</w:t>
            </w:r>
          </w:p>
          <w:p w:rsidR="00E65D36" w:rsidRDefault="00E65D36">
            <w:pPr>
              <w:spacing w:before="40"/>
              <w:jc w:val="both"/>
              <w:rPr>
                <w:lang w:val="ru-RU"/>
              </w:rPr>
            </w:pPr>
            <w:r>
              <w:rPr>
                <w:sz w:val="12"/>
                <w:szCs w:val="12"/>
                <w:lang w:val="ru-RU"/>
              </w:rPr>
              <w:t>® .</w:t>
            </w:r>
          </w:p>
        </w:tc>
        <w:tc>
          <w:tcPr>
            <w:tcW w:w="1200" w:type="dxa"/>
            <w:tcBorders>
              <w:top w:val="single" w:sz="6" w:space="0" w:color="auto"/>
              <w:bottom w:val="single" w:sz="6" w:space="0" w:color="auto"/>
            </w:tcBorders>
          </w:tcPr>
          <w:p w:rsidR="00E65D36" w:rsidRDefault="00E65D36">
            <w:pPr>
              <w:spacing w:before="40"/>
              <w:jc w:val="both"/>
              <w:rPr>
                <w:lang w:val="ru-RU"/>
              </w:rPr>
            </w:pPr>
            <w:r>
              <w:rPr>
                <w:sz w:val="12"/>
                <w:szCs w:val="12"/>
                <w:lang w:val="ru-RU"/>
              </w:rPr>
              <w:t>К "Доход в виде</w:t>
            </w:r>
          </w:p>
          <w:p w:rsidR="00E65D36" w:rsidRDefault="00E65D36">
            <w:pPr>
              <w:spacing w:before="40"/>
              <w:jc w:val="both"/>
              <w:rPr>
                <w:lang w:val="ru-RU"/>
              </w:rPr>
            </w:pPr>
            <w:r>
              <w:rPr>
                <w:sz w:val="12"/>
                <w:szCs w:val="12"/>
                <w:lang w:val="ru-RU"/>
              </w:rPr>
              <w:t>®</w:t>
            </w:r>
          </w:p>
        </w:tc>
        <w:tc>
          <w:tcPr>
            <w:tcW w:w="1160" w:type="dxa"/>
            <w:tcBorders>
              <w:top w:val="single" w:sz="6" w:space="0" w:color="auto"/>
              <w:bottom w:val="single" w:sz="6" w:space="0" w:color="auto"/>
            </w:tcBorders>
          </w:tcPr>
          <w:p w:rsidR="00E65D36" w:rsidRDefault="00E65D36">
            <w:pPr>
              <w:spacing w:before="40"/>
              <w:jc w:val="both"/>
              <w:rPr>
                <w:lang w:val="ru-RU"/>
              </w:rPr>
            </w:pPr>
            <w:r>
              <w:rPr>
                <w:sz w:val="12"/>
                <w:szCs w:val="12"/>
                <w:lang w:val="ru-RU"/>
              </w:rPr>
              <w:t>Д</w:t>
            </w:r>
          </w:p>
          <w:p w:rsidR="00E65D36" w:rsidRDefault="00E65D36">
            <w:pPr>
              <w:spacing w:before="40"/>
              <w:jc w:val="both"/>
              <w:rPr>
                <w:lang w:val="ru-RU"/>
              </w:rPr>
            </w:pPr>
            <w:r>
              <w:rPr>
                <w:sz w:val="12"/>
                <w:szCs w:val="12"/>
                <w:lang w:val="ru-RU"/>
              </w:rPr>
              <w:t>«Инвестиции в облигации» (списываемая доля дисконта)</w:t>
            </w:r>
          </w:p>
          <w:p w:rsidR="00E65D36" w:rsidRDefault="00E65D36">
            <w:pPr>
              <w:spacing w:before="40"/>
              <w:jc w:val="both"/>
              <w:rPr>
                <w:lang w:val="ru-RU"/>
              </w:rPr>
            </w:pPr>
            <w:r>
              <w:rPr>
                <w:sz w:val="12"/>
                <w:szCs w:val="12"/>
                <w:lang w:val="ru-RU"/>
              </w:rPr>
              <w:t>®° ®-®</w:t>
            </w:r>
          </w:p>
        </w:tc>
        <w:tc>
          <w:tcPr>
            <w:tcW w:w="1460" w:type="dxa"/>
            <w:tcBorders>
              <w:top w:val="single" w:sz="6" w:space="0" w:color="auto"/>
              <w:bottom w:val="single" w:sz="6" w:space="0" w:color="auto"/>
            </w:tcBorders>
          </w:tcPr>
          <w:p w:rsidR="00E65D36" w:rsidRDefault="00E65D36">
            <w:pPr>
              <w:spacing w:before="40"/>
              <w:jc w:val="both"/>
              <w:rPr>
                <w:lang w:val="ru-RU"/>
              </w:rPr>
            </w:pPr>
            <w:r>
              <w:rPr>
                <w:sz w:val="12"/>
                <w:szCs w:val="12"/>
                <w:lang w:val="ru-RU"/>
              </w:rPr>
              <w:t>Текущая себестоимость облигации (себестоимость</w:t>
            </w:r>
          </w:p>
          <w:p w:rsidR="00E65D36" w:rsidRDefault="00E65D36">
            <w:pPr>
              <w:spacing w:before="40"/>
              <w:jc w:val="both"/>
              <w:rPr>
                <w:lang w:val="ru-RU"/>
              </w:rPr>
            </w:pPr>
            <w:r>
              <w:rPr>
                <w:sz w:val="12"/>
                <w:szCs w:val="12"/>
                <w:lang w:val="ru-RU"/>
              </w:rPr>
              <w:t>накопленная величина</w:t>
            </w:r>
          </w:p>
          <w:p w:rsidR="00E65D36" w:rsidRDefault="00E65D36">
            <w:pPr>
              <w:spacing w:before="40"/>
              <w:jc w:val="both"/>
              <w:rPr>
                <w:lang w:val="ru-RU"/>
              </w:rPr>
            </w:pPr>
            <w:r>
              <w:rPr>
                <w:sz w:val="12"/>
                <w:szCs w:val="12"/>
                <w:lang w:val="ru-RU"/>
              </w:rPr>
              <w:t>дисконта)</w:t>
            </w:r>
          </w:p>
          <w:p w:rsidR="00E65D36" w:rsidRDefault="00E65D36">
            <w:pPr>
              <w:spacing w:before="40"/>
              <w:jc w:val="both"/>
              <w:rPr>
                <w:lang w:val="ru-RU"/>
              </w:rPr>
            </w:pPr>
            <w:r>
              <w:rPr>
                <w:sz w:val="12"/>
                <w:szCs w:val="12"/>
                <w:lang w:val="ru-RU"/>
              </w:rPr>
              <w:t>®</w:t>
            </w:r>
          </w:p>
        </w:tc>
      </w:tr>
      <w:tr w:rsidR="00E65D36">
        <w:trPr>
          <w:trHeight w:val="320"/>
        </w:trPr>
        <w:tc>
          <w:tcPr>
            <w:tcW w:w="1000" w:type="dxa"/>
            <w:tcBorders>
              <w:top w:val="single" w:sz="6" w:space="0" w:color="auto"/>
            </w:tcBorders>
          </w:tcPr>
          <w:p w:rsidR="00E65D36" w:rsidRDefault="00E65D36">
            <w:pPr>
              <w:spacing w:before="20"/>
              <w:jc w:val="both"/>
              <w:rPr>
                <w:lang w:val="ru-RU"/>
              </w:rPr>
            </w:pPr>
            <w:r>
              <w:rPr>
                <w:sz w:val="12"/>
                <w:szCs w:val="12"/>
                <w:lang w:val="ru-RU"/>
              </w:rPr>
              <w:t>(11.0190</w:t>
            </w:r>
          </w:p>
        </w:tc>
        <w:tc>
          <w:tcPr>
            <w:tcW w:w="1200" w:type="dxa"/>
            <w:tcBorders>
              <w:top w:val="single" w:sz="6" w:space="0" w:color="auto"/>
            </w:tcBorders>
          </w:tcPr>
          <w:p w:rsidR="00E65D36" w:rsidRDefault="00E65D36">
            <w:pPr>
              <w:spacing w:before="20"/>
              <w:jc w:val="both"/>
              <w:rPr>
                <w:lang w:val="ru-RU"/>
              </w:rPr>
            </w:pPr>
          </w:p>
          <w:p w:rsidR="00E65D36" w:rsidRDefault="00E65D36">
            <w:pPr>
              <w:spacing w:before="20"/>
              <w:jc w:val="both"/>
              <w:rPr>
                <w:lang w:val="ru-RU"/>
              </w:rPr>
            </w:pPr>
          </w:p>
        </w:tc>
        <w:tc>
          <w:tcPr>
            <w:tcW w:w="1200" w:type="dxa"/>
            <w:tcBorders>
              <w:top w:val="single" w:sz="6" w:space="0" w:color="auto"/>
            </w:tcBorders>
          </w:tcPr>
          <w:p w:rsidR="00E65D36" w:rsidRDefault="00E65D36">
            <w:pPr>
              <w:spacing w:before="20"/>
              <w:jc w:val="both"/>
              <w:rPr>
                <w:lang w:val="ru-RU"/>
              </w:rPr>
            </w:pPr>
          </w:p>
          <w:p w:rsidR="00E65D36" w:rsidRDefault="00E65D36">
            <w:pPr>
              <w:spacing w:before="20"/>
              <w:jc w:val="both"/>
              <w:rPr>
                <w:lang w:val="ru-RU"/>
              </w:rPr>
            </w:pPr>
          </w:p>
        </w:tc>
        <w:tc>
          <w:tcPr>
            <w:tcW w:w="1160" w:type="dxa"/>
            <w:tcBorders>
              <w:top w:val="single" w:sz="6" w:space="0" w:color="auto"/>
            </w:tcBorders>
          </w:tcPr>
          <w:p w:rsidR="00E65D36" w:rsidRDefault="00E65D36">
            <w:pPr>
              <w:spacing w:before="20"/>
              <w:jc w:val="both"/>
              <w:rPr>
                <w:lang w:val="ru-RU"/>
              </w:rPr>
            </w:pPr>
          </w:p>
          <w:p w:rsidR="00E65D36" w:rsidRDefault="00E65D36">
            <w:pPr>
              <w:spacing w:before="20"/>
              <w:jc w:val="both"/>
              <w:rPr>
                <w:lang w:val="ru-RU"/>
              </w:rPr>
            </w:pPr>
          </w:p>
        </w:tc>
        <w:tc>
          <w:tcPr>
            <w:tcW w:w="1460" w:type="dxa"/>
            <w:tcBorders>
              <w:top w:val="single" w:sz="6" w:space="0" w:color="auto"/>
            </w:tcBorders>
          </w:tcPr>
          <w:p w:rsidR="00E65D36" w:rsidRDefault="00E65D36">
            <w:pPr>
              <w:spacing w:before="20"/>
              <w:jc w:val="both"/>
              <w:rPr>
                <w:lang w:val="ru-RU"/>
              </w:rPr>
            </w:pPr>
            <w:r>
              <w:rPr>
                <w:sz w:val="12"/>
                <w:szCs w:val="12"/>
                <w:lang w:val="ru-RU"/>
              </w:rPr>
              <w:t>82278</w:t>
            </w:r>
          </w:p>
        </w:tc>
      </w:tr>
      <w:tr w:rsidR="00E65D36">
        <w:trPr>
          <w:trHeight w:val="520"/>
        </w:trPr>
        <w:tc>
          <w:tcPr>
            <w:tcW w:w="1000" w:type="dxa"/>
          </w:tcPr>
          <w:p w:rsidR="00E65D36" w:rsidRDefault="00E65D36">
            <w:pPr>
              <w:spacing w:before="40"/>
              <w:jc w:val="both"/>
              <w:rPr>
                <w:lang w:val="ru-RU"/>
              </w:rPr>
            </w:pPr>
            <w:r>
              <w:rPr>
                <w:sz w:val="12"/>
                <w:szCs w:val="12"/>
                <w:lang w:val="ru-RU"/>
              </w:rPr>
              <w:t>01.07.90</w:t>
            </w:r>
          </w:p>
        </w:tc>
        <w:tc>
          <w:tcPr>
            <w:tcW w:w="1200" w:type="dxa"/>
          </w:tcPr>
          <w:p w:rsidR="00E65D36" w:rsidRDefault="00E65D36">
            <w:pPr>
              <w:spacing w:before="40"/>
              <w:jc w:val="both"/>
              <w:rPr>
                <w:lang w:val="ru-RU"/>
              </w:rPr>
            </w:pPr>
            <w:r>
              <w:rPr>
                <w:sz w:val="12"/>
                <w:szCs w:val="12"/>
                <w:lang w:val="ru-RU"/>
              </w:rPr>
              <w:t>4000</w:t>
            </w:r>
          </w:p>
        </w:tc>
        <w:tc>
          <w:tcPr>
            <w:tcW w:w="1200" w:type="dxa"/>
          </w:tcPr>
          <w:p w:rsidR="00E65D36" w:rsidRDefault="00E65D36">
            <w:pPr>
              <w:spacing w:before="40"/>
              <w:jc w:val="both"/>
              <w:rPr>
                <w:lang w:val="ru-RU"/>
              </w:rPr>
            </w:pPr>
            <w:r>
              <w:rPr>
                <w:sz w:val="12"/>
                <w:szCs w:val="12"/>
                <w:lang w:val="ru-RU"/>
              </w:rPr>
              <w:t>4614</w:t>
            </w:r>
          </w:p>
        </w:tc>
        <w:tc>
          <w:tcPr>
            <w:tcW w:w="1160" w:type="dxa"/>
          </w:tcPr>
          <w:p w:rsidR="00E65D36" w:rsidRDefault="00E65D36">
            <w:pPr>
              <w:spacing w:before="40"/>
              <w:jc w:val="both"/>
              <w:rPr>
                <w:lang w:val="ru-RU"/>
              </w:rPr>
            </w:pPr>
            <w:r>
              <w:rPr>
                <w:sz w:val="12"/>
                <w:szCs w:val="12"/>
                <w:lang w:val="ru-RU"/>
              </w:rPr>
              <w:t>614</w:t>
            </w:r>
          </w:p>
        </w:tc>
        <w:tc>
          <w:tcPr>
            <w:tcW w:w="1460" w:type="dxa"/>
          </w:tcPr>
          <w:p w:rsidR="00E65D36" w:rsidRDefault="00E65D36">
            <w:pPr>
              <w:spacing w:before="40"/>
              <w:jc w:val="both"/>
              <w:rPr>
                <w:lang w:val="ru-RU"/>
              </w:rPr>
            </w:pPr>
            <w:r>
              <w:rPr>
                <w:sz w:val="12"/>
                <w:szCs w:val="12"/>
                <w:lang w:val="ru-RU"/>
              </w:rPr>
              <w:t>92892 (92278 + 614)</w:t>
            </w:r>
          </w:p>
        </w:tc>
      </w:tr>
      <w:tr w:rsidR="00E65D36">
        <w:trPr>
          <w:trHeight w:val="700"/>
        </w:trPr>
        <w:tc>
          <w:tcPr>
            <w:tcW w:w="1000" w:type="dxa"/>
          </w:tcPr>
          <w:p w:rsidR="00E65D36" w:rsidRDefault="00E65D36">
            <w:pPr>
              <w:spacing w:before="40"/>
              <w:jc w:val="both"/>
              <w:rPr>
                <w:lang w:val="ru-RU"/>
              </w:rPr>
            </w:pPr>
            <w:r>
              <w:rPr>
                <w:sz w:val="12"/>
                <w:szCs w:val="12"/>
                <w:lang w:val="ru-RU"/>
              </w:rPr>
              <w:t>010191</w:t>
            </w:r>
          </w:p>
        </w:tc>
        <w:tc>
          <w:tcPr>
            <w:tcW w:w="1200" w:type="dxa"/>
          </w:tcPr>
          <w:p w:rsidR="00E65D36" w:rsidRDefault="00E65D36">
            <w:pPr>
              <w:spacing w:before="40"/>
              <w:jc w:val="both"/>
              <w:rPr>
                <w:lang w:val="ru-RU"/>
              </w:rPr>
            </w:pPr>
            <w:r>
              <w:rPr>
                <w:sz w:val="12"/>
                <w:szCs w:val="12"/>
                <w:lang w:val="ru-RU"/>
              </w:rPr>
              <w:t>4000</w:t>
            </w:r>
          </w:p>
        </w:tc>
        <w:tc>
          <w:tcPr>
            <w:tcW w:w="1200" w:type="dxa"/>
          </w:tcPr>
          <w:p w:rsidR="00E65D36" w:rsidRDefault="00E65D36">
            <w:pPr>
              <w:spacing w:before="40"/>
              <w:jc w:val="both"/>
              <w:rPr>
                <w:lang w:val="ru-RU"/>
              </w:rPr>
            </w:pPr>
            <w:r>
              <w:rPr>
                <w:sz w:val="12"/>
                <w:szCs w:val="12"/>
                <w:lang w:val="ru-RU"/>
              </w:rPr>
              <w:t>4645 (92882 х 0,10 х х6,12)</w:t>
            </w:r>
          </w:p>
        </w:tc>
        <w:tc>
          <w:tcPr>
            <w:tcW w:w="1160" w:type="dxa"/>
          </w:tcPr>
          <w:p w:rsidR="00E65D36" w:rsidRDefault="00E65D36">
            <w:pPr>
              <w:spacing w:before="40"/>
              <w:jc w:val="both"/>
              <w:rPr>
                <w:lang w:val="ru-RU"/>
              </w:rPr>
            </w:pPr>
            <w:r>
              <w:rPr>
                <w:sz w:val="12"/>
                <w:szCs w:val="12"/>
                <w:lang w:val="ru-RU"/>
              </w:rPr>
              <w:t>645</w:t>
            </w:r>
          </w:p>
        </w:tc>
        <w:tc>
          <w:tcPr>
            <w:tcW w:w="1460" w:type="dxa"/>
          </w:tcPr>
          <w:p w:rsidR="00E65D36" w:rsidRDefault="00E65D36">
            <w:pPr>
              <w:spacing w:before="40"/>
              <w:jc w:val="both"/>
              <w:rPr>
                <w:lang w:val="ru-RU"/>
              </w:rPr>
            </w:pPr>
            <w:r>
              <w:rPr>
                <w:sz w:val="12"/>
                <w:szCs w:val="12"/>
                <w:lang w:val="ru-RU"/>
              </w:rPr>
              <w:t>93537 (92892 + 645)</w:t>
            </w:r>
          </w:p>
        </w:tc>
      </w:tr>
      <w:tr w:rsidR="00E65D36">
        <w:trPr>
          <w:trHeight w:val="340"/>
        </w:trPr>
        <w:tc>
          <w:tcPr>
            <w:tcW w:w="1000" w:type="dxa"/>
          </w:tcPr>
          <w:p w:rsidR="00E65D36" w:rsidRDefault="00E65D36">
            <w:pPr>
              <w:spacing w:before="20"/>
              <w:jc w:val="both"/>
              <w:rPr>
                <w:lang w:val="ru-RU"/>
              </w:rPr>
            </w:pPr>
            <w:r>
              <w:rPr>
                <w:sz w:val="12"/>
                <w:szCs w:val="12"/>
                <w:lang w:val="ru-RU"/>
              </w:rPr>
              <w:t>..........</w:t>
            </w:r>
          </w:p>
        </w:tc>
        <w:tc>
          <w:tcPr>
            <w:tcW w:w="1200" w:type="dxa"/>
          </w:tcPr>
          <w:p w:rsidR="00E65D36" w:rsidRDefault="00E65D36">
            <w:pPr>
              <w:spacing w:before="20"/>
              <w:jc w:val="both"/>
              <w:rPr>
                <w:lang w:val="ru-RU"/>
              </w:rPr>
            </w:pPr>
            <w:r>
              <w:rPr>
                <w:sz w:val="12"/>
                <w:szCs w:val="12"/>
                <w:lang w:val="ru-RU"/>
              </w:rPr>
              <w:t>.........</w:t>
            </w:r>
          </w:p>
        </w:tc>
        <w:tc>
          <w:tcPr>
            <w:tcW w:w="1200" w:type="dxa"/>
          </w:tcPr>
          <w:p w:rsidR="00E65D36" w:rsidRDefault="00E65D36">
            <w:pPr>
              <w:spacing w:before="20"/>
              <w:jc w:val="both"/>
              <w:rPr>
                <w:lang w:val="ru-RU"/>
              </w:rPr>
            </w:pPr>
          </w:p>
          <w:p w:rsidR="00E65D36" w:rsidRDefault="00E65D36">
            <w:pPr>
              <w:spacing w:before="20"/>
              <w:jc w:val="both"/>
              <w:rPr>
                <w:lang w:val="ru-RU"/>
              </w:rPr>
            </w:pPr>
          </w:p>
        </w:tc>
        <w:tc>
          <w:tcPr>
            <w:tcW w:w="1160" w:type="dxa"/>
          </w:tcPr>
          <w:p w:rsidR="00E65D36" w:rsidRDefault="00E65D36">
            <w:pPr>
              <w:spacing w:before="20"/>
              <w:jc w:val="both"/>
              <w:rPr>
                <w:lang w:val="ru-RU"/>
              </w:rPr>
            </w:pPr>
            <w:r>
              <w:rPr>
                <w:sz w:val="12"/>
                <w:szCs w:val="12"/>
                <w:lang w:val="ru-RU"/>
              </w:rPr>
              <w:t>..........</w:t>
            </w:r>
          </w:p>
        </w:tc>
        <w:tc>
          <w:tcPr>
            <w:tcW w:w="1460" w:type="dxa"/>
          </w:tcPr>
          <w:p w:rsidR="00E65D36" w:rsidRDefault="00E65D36">
            <w:pPr>
              <w:spacing w:before="20"/>
              <w:jc w:val="both"/>
              <w:rPr>
                <w:lang w:val="ru-RU"/>
              </w:rPr>
            </w:pPr>
            <w:r>
              <w:rPr>
                <w:sz w:val="12"/>
                <w:szCs w:val="12"/>
                <w:lang w:val="ru-RU"/>
              </w:rPr>
              <w:t>.......^.</w:t>
            </w:r>
          </w:p>
        </w:tc>
      </w:tr>
      <w:tr w:rsidR="00E65D36">
        <w:trPr>
          <w:trHeight w:val="560"/>
        </w:trPr>
        <w:tc>
          <w:tcPr>
            <w:tcW w:w="1000" w:type="dxa"/>
          </w:tcPr>
          <w:p w:rsidR="00E65D36" w:rsidRDefault="00E65D36">
            <w:pPr>
              <w:spacing w:before="40"/>
              <w:jc w:val="both"/>
              <w:rPr>
                <w:lang w:val="ru-RU"/>
              </w:rPr>
            </w:pPr>
            <w:r>
              <w:rPr>
                <w:sz w:val="12"/>
                <w:szCs w:val="12"/>
                <w:lang w:val="ru-RU"/>
              </w:rPr>
              <w:t>010195</w:t>
            </w:r>
          </w:p>
        </w:tc>
        <w:tc>
          <w:tcPr>
            <w:tcW w:w="1200" w:type="dxa"/>
          </w:tcPr>
          <w:p w:rsidR="00E65D36" w:rsidRDefault="00E65D36">
            <w:pPr>
              <w:spacing w:before="40"/>
              <w:jc w:val="both"/>
              <w:rPr>
                <w:lang w:val="ru-RU"/>
              </w:rPr>
            </w:pPr>
            <w:r>
              <w:rPr>
                <w:sz w:val="12"/>
                <w:szCs w:val="12"/>
                <w:lang w:val="ru-RU"/>
              </w:rPr>
              <w:t>4000</w:t>
            </w:r>
          </w:p>
        </w:tc>
        <w:tc>
          <w:tcPr>
            <w:tcW w:w="1200" w:type="dxa"/>
          </w:tcPr>
          <w:p w:rsidR="00E65D36" w:rsidRDefault="00E65D36">
            <w:pPr>
              <w:spacing w:before="40"/>
              <w:jc w:val="both"/>
              <w:rPr>
                <w:lang w:val="ru-RU"/>
              </w:rPr>
            </w:pPr>
            <w:r>
              <w:rPr>
                <w:sz w:val="12"/>
                <w:szCs w:val="12"/>
                <w:lang w:val="ru-RU"/>
              </w:rPr>
              <w:t>4952</w:t>
            </w:r>
          </w:p>
        </w:tc>
        <w:tc>
          <w:tcPr>
            <w:tcW w:w="1160" w:type="dxa"/>
          </w:tcPr>
          <w:p w:rsidR="00E65D36" w:rsidRDefault="00E65D36">
            <w:pPr>
              <w:spacing w:before="40"/>
              <w:jc w:val="both"/>
              <w:rPr>
                <w:lang w:val="ru-RU"/>
              </w:rPr>
            </w:pPr>
            <w:r>
              <w:rPr>
                <w:sz w:val="12"/>
                <w:szCs w:val="12"/>
                <w:lang w:val="ru-RU"/>
              </w:rPr>
              <w:t>852</w:t>
            </w:r>
          </w:p>
        </w:tc>
        <w:tc>
          <w:tcPr>
            <w:tcW w:w="1460" w:type="dxa"/>
          </w:tcPr>
          <w:p w:rsidR="00E65D36" w:rsidRDefault="00E65D36">
            <w:pPr>
              <w:spacing w:before="40"/>
              <w:jc w:val="both"/>
              <w:rPr>
                <w:lang w:val="ru-RU"/>
              </w:rPr>
            </w:pPr>
            <w:r>
              <w:rPr>
                <w:sz w:val="12"/>
                <w:szCs w:val="12"/>
                <w:lang w:val="ru-RU"/>
              </w:rPr>
              <w:t>100000 (99048 + 952)</w:t>
            </w:r>
          </w:p>
        </w:tc>
      </w:tr>
    </w:tbl>
    <w:p w:rsidR="00E65D36" w:rsidRDefault="00E65D36">
      <w:pPr>
        <w:jc w:val="both"/>
        <w:rPr>
          <w:lang w:val="ru-RU"/>
        </w:rPr>
      </w:pPr>
    </w:p>
    <w:p w:rsidR="00E65D36" w:rsidRDefault="00E65D36">
      <w:pPr>
        <w:jc w:val="both"/>
        <w:rPr>
          <w:lang w:val="ru-RU"/>
        </w:rPr>
      </w:pPr>
      <w:r>
        <w:rPr>
          <w:sz w:val="20"/>
          <w:szCs w:val="20"/>
          <w:lang w:val="ru-RU"/>
        </w:rPr>
        <w:t>В заключение приведем сводную таблицу методов оценки крат</w:t>
      </w:r>
      <w:r>
        <w:rPr>
          <w:sz w:val="20"/>
          <w:szCs w:val="20"/>
          <w:lang w:val="ru-RU"/>
        </w:rPr>
        <w:softHyphen/>
        <w:t>косрочных и долгосрочных инвестиций согласно существовавшей американской практике.</w:t>
      </w:r>
    </w:p>
    <w:tbl>
      <w:tblPr>
        <w:tblW w:w="0" w:type="auto"/>
        <w:tblLayout w:type="fixed"/>
        <w:tblCellMar>
          <w:left w:w="40" w:type="dxa"/>
          <w:right w:w="40" w:type="dxa"/>
        </w:tblCellMar>
        <w:tblLook w:val="0000" w:firstRow="0" w:lastRow="0" w:firstColumn="0" w:lastColumn="0" w:noHBand="0" w:noVBand="0"/>
      </w:tblPr>
      <w:tblGrid>
        <w:gridCol w:w="2740"/>
        <w:gridCol w:w="3340"/>
      </w:tblGrid>
      <w:tr w:rsidR="00E65D36">
        <w:trPr>
          <w:trHeight w:val="360"/>
        </w:trPr>
        <w:tc>
          <w:tcPr>
            <w:tcW w:w="2740" w:type="dxa"/>
          </w:tcPr>
          <w:p w:rsidR="00E65D36" w:rsidRDefault="00E65D36">
            <w:pPr>
              <w:spacing w:before="20"/>
              <w:jc w:val="both"/>
              <w:rPr>
                <w:lang w:val="ru-RU"/>
              </w:rPr>
            </w:pPr>
            <w:r>
              <w:rPr>
                <w:rFonts w:ascii="Arial" w:hAnsi="Arial" w:cs="Arial"/>
                <w:i/>
                <w:iCs/>
                <w:sz w:val="16"/>
                <w:szCs w:val="16"/>
                <w:lang w:val="ru-RU"/>
              </w:rPr>
              <w:t>Вид инвестиций</w:t>
            </w:r>
          </w:p>
        </w:tc>
        <w:tc>
          <w:tcPr>
            <w:tcW w:w="3340" w:type="dxa"/>
          </w:tcPr>
          <w:p w:rsidR="00E65D36" w:rsidRDefault="00E65D36">
            <w:pPr>
              <w:spacing w:before="20"/>
              <w:jc w:val="both"/>
              <w:rPr>
                <w:lang w:val="ru-RU"/>
              </w:rPr>
            </w:pPr>
            <w:r>
              <w:rPr>
                <w:rFonts w:ascii="Arial" w:hAnsi="Arial" w:cs="Arial"/>
                <w:i/>
                <w:iCs/>
                <w:sz w:val="16"/>
                <w:szCs w:val="16"/>
                <w:lang w:val="ru-RU"/>
              </w:rPr>
              <w:t>Метод оценки</w:t>
            </w:r>
          </w:p>
        </w:tc>
      </w:tr>
      <w:tr w:rsidR="00E65D36">
        <w:trPr>
          <w:trHeight w:val="320"/>
        </w:trPr>
        <w:tc>
          <w:tcPr>
            <w:tcW w:w="2740" w:type="dxa"/>
          </w:tcPr>
          <w:p w:rsidR="00E65D36" w:rsidRDefault="00E65D36">
            <w:pPr>
              <w:spacing w:before="20"/>
              <w:jc w:val="both"/>
              <w:rPr>
                <w:lang w:val="ru-RU"/>
              </w:rPr>
            </w:pPr>
            <w:r>
              <w:rPr>
                <w:rFonts w:ascii="Arial" w:hAnsi="Arial" w:cs="Arial"/>
                <w:sz w:val="16"/>
                <w:szCs w:val="16"/>
                <w:lang w:val="ru-RU"/>
              </w:rPr>
              <w:t>Краткосрочные инвестиции</w:t>
            </w:r>
          </w:p>
        </w:tc>
        <w:tc>
          <w:tcPr>
            <w:tcW w:w="3340" w:type="dxa"/>
          </w:tcPr>
          <w:p w:rsidR="00E65D36" w:rsidRDefault="00E65D36">
            <w:pPr>
              <w:spacing w:before="20"/>
              <w:jc w:val="both"/>
              <w:rPr>
                <w:lang w:val="ru-RU"/>
              </w:rPr>
            </w:pPr>
          </w:p>
          <w:p w:rsidR="00E65D36" w:rsidRDefault="00E65D36">
            <w:pPr>
              <w:spacing w:before="20"/>
              <w:jc w:val="both"/>
              <w:rPr>
                <w:lang w:val="ru-RU"/>
              </w:rPr>
            </w:pPr>
          </w:p>
        </w:tc>
      </w:tr>
      <w:tr w:rsidR="00E65D36">
        <w:trPr>
          <w:trHeight w:val="540"/>
        </w:trPr>
        <w:tc>
          <w:tcPr>
            <w:tcW w:w="2740" w:type="dxa"/>
          </w:tcPr>
          <w:p w:rsidR="00E65D36" w:rsidRDefault="00E65D36">
            <w:pPr>
              <w:spacing w:before="40"/>
              <w:jc w:val="both"/>
              <w:rPr>
                <w:lang w:val="ru-RU"/>
              </w:rPr>
            </w:pPr>
            <w:r>
              <w:rPr>
                <w:rFonts w:ascii="Arial" w:hAnsi="Arial" w:cs="Arial"/>
                <w:sz w:val="16"/>
                <w:szCs w:val="16"/>
                <w:lang w:val="ru-RU"/>
              </w:rPr>
              <w:t>Акции</w:t>
            </w:r>
          </w:p>
        </w:tc>
        <w:tc>
          <w:tcPr>
            <w:tcW w:w="3340" w:type="dxa"/>
          </w:tcPr>
          <w:p w:rsidR="00E65D36" w:rsidRDefault="00E65D36">
            <w:pPr>
              <w:spacing w:before="40"/>
              <w:jc w:val="both"/>
              <w:rPr>
                <w:lang w:val="ru-RU"/>
              </w:rPr>
            </w:pPr>
            <w:r>
              <w:rPr>
                <w:rFonts w:ascii="Arial" w:hAnsi="Arial" w:cs="Arial"/>
                <w:sz w:val="16"/>
                <w:szCs w:val="16"/>
                <w:lang w:val="ru-RU"/>
              </w:rPr>
              <w:t>Правило низшей оценки &lt;из себестоимости и рыночной цены)</w:t>
            </w:r>
          </w:p>
        </w:tc>
      </w:tr>
      <w:tr w:rsidR="00E65D36">
        <w:trPr>
          <w:trHeight w:val="560"/>
        </w:trPr>
        <w:tc>
          <w:tcPr>
            <w:tcW w:w="2740" w:type="dxa"/>
          </w:tcPr>
          <w:p w:rsidR="00E65D36" w:rsidRDefault="00E65D36">
            <w:pPr>
              <w:spacing w:before="40"/>
              <w:jc w:val="both"/>
              <w:rPr>
                <w:lang w:val="ru-RU"/>
              </w:rPr>
            </w:pPr>
            <w:r>
              <w:rPr>
                <w:rFonts w:ascii="Arial" w:hAnsi="Arial" w:cs="Arial"/>
                <w:sz w:val="16"/>
                <w:szCs w:val="16"/>
                <w:lang w:val="ru-RU"/>
              </w:rPr>
              <w:t>Облигации</w:t>
            </w:r>
          </w:p>
        </w:tc>
        <w:tc>
          <w:tcPr>
            <w:tcW w:w="3340" w:type="dxa"/>
          </w:tcPr>
          <w:p w:rsidR="00E65D36" w:rsidRDefault="00E65D36">
            <w:pPr>
              <w:spacing w:before="40"/>
              <w:jc w:val="both"/>
              <w:rPr>
                <w:lang w:val="ru-RU"/>
              </w:rPr>
            </w:pPr>
            <w:r>
              <w:rPr>
                <w:rFonts w:ascii="Arial" w:hAnsi="Arial" w:cs="Arial"/>
                <w:sz w:val="16"/>
                <w:szCs w:val="16"/>
                <w:lang w:val="ru-RU"/>
              </w:rPr>
              <w:t>По себестоимости или по правилу низшей оценки</w:t>
            </w:r>
          </w:p>
        </w:tc>
      </w:tr>
    </w:tbl>
    <w:p w:rsidR="00E65D36" w:rsidRDefault="00E65D36">
      <w:pPr>
        <w:jc w:val="both"/>
        <w:rPr>
          <w:lang w:val="ru-RU"/>
        </w:rPr>
      </w:pPr>
    </w:p>
    <w:tbl>
      <w:tblPr>
        <w:tblW w:w="0" w:type="auto"/>
        <w:tblLayout w:type="fixed"/>
        <w:tblCellMar>
          <w:left w:w="40" w:type="dxa"/>
          <w:right w:w="40" w:type="dxa"/>
        </w:tblCellMar>
        <w:tblLook w:val="0000" w:firstRow="0" w:lastRow="0" w:firstColumn="0" w:lastColumn="0" w:noHBand="0" w:noVBand="0"/>
      </w:tblPr>
      <w:tblGrid>
        <w:gridCol w:w="2880"/>
        <w:gridCol w:w="3240"/>
      </w:tblGrid>
      <w:tr w:rsidR="00E65D36">
        <w:trPr>
          <w:trHeight w:val="580"/>
        </w:trPr>
        <w:tc>
          <w:tcPr>
            <w:tcW w:w="2880" w:type="dxa"/>
          </w:tcPr>
          <w:p w:rsidR="00E65D36" w:rsidRDefault="00E65D36">
            <w:pPr>
              <w:spacing w:before="40"/>
              <w:jc w:val="both"/>
              <w:rPr>
                <w:lang w:val="ru-RU"/>
              </w:rPr>
            </w:pPr>
            <w:r>
              <w:rPr>
                <w:rFonts w:ascii="Arial" w:hAnsi="Arial" w:cs="Arial"/>
                <w:sz w:val="16"/>
                <w:szCs w:val="16"/>
                <w:lang w:val="ru-RU"/>
              </w:rPr>
              <w:t>Нерыночные ценные бумаги</w:t>
            </w:r>
          </w:p>
        </w:tc>
        <w:tc>
          <w:tcPr>
            <w:tcW w:w="3240" w:type="dxa"/>
          </w:tcPr>
          <w:p w:rsidR="00E65D36" w:rsidRDefault="00E65D36">
            <w:pPr>
              <w:spacing w:before="40"/>
              <w:jc w:val="both"/>
              <w:rPr>
                <w:lang w:val="ru-RU"/>
              </w:rPr>
            </w:pPr>
            <w:r>
              <w:rPr>
                <w:rFonts w:ascii="Arial" w:hAnsi="Arial" w:cs="Arial"/>
                <w:sz w:val="16"/>
                <w:szCs w:val="16"/>
                <w:lang w:val="ru-RU"/>
              </w:rPr>
              <w:t>. По себестоимости</w:t>
            </w:r>
          </w:p>
        </w:tc>
      </w:tr>
      <w:tr w:rsidR="00E65D36">
        <w:trPr>
          <w:trHeight w:val="380"/>
        </w:trPr>
        <w:tc>
          <w:tcPr>
            <w:tcW w:w="2880" w:type="dxa"/>
          </w:tcPr>
          <w:p w:rsidR="00E65D36" w:rsidRDefault="00E65D36">
            <w:pPr>
              <w:spacing w:before="20"/>
              <w:jc w:val="both"/>
              <w:rPr>
                <w:lang w:val="ru-RU"/>
              </w:rPr>
            </w:pPr>
            <w:r>
              <w:rPr>
                <w:rFonts w:ascii="Arial" w:hAnsi="Arial" w:cs="Arial"/>
                <w:sz w:val="16"/>
                <w:szCs w:val="16"/>
                <w:lang w:val="ru-RU"/>
              </w:rPr>
              <w:t>Долгосрочные инвестиции</w:t>
            </w:r>
          </w:p>
        </w:tc>
        <w:tc>
          <w:tcPr>
            <w:tcW w:w="3240" w:type="dxa"/>
          </w:tcPr>
          <w:p w:rsidR="00E65D36" w:rsidRDefault="00E65D36">
            <w:pPr>
              <w:spacing w:before="20"/>
              <w:jc w:val="both"/>
              <w:rPr>
                <w:lang w:val="ru-RU"/>
              </w:rPr>
            </w:pPr>
          </w:p>
          <w:p w:rsidR="00E65D36" w:rsidRDefault="00E65D36">
            <w:pPr>
              <w:spacing w:before="20"/>
              <w:jc w:val="both"/>
              <w:rPr>
                <w:lang w:val="ru-RU"/>
              </w:rPr>
            </w:pPr>
          </w:p>
        </w:tc>
      </w:tr>
      <w:tr w:rsidR="00E65D36">
        <w:trPr>
          <w:trHeight w:val="1560"/>
        </w:trPr>
        <w:tc>
          <w:tcPr>
            <w:tcW w:w="2880" w:type="dxa"/>
          </w:tcPr>
          <w:p w:rsidR="00E65D36" w:rsidRDefault="00E65D36">
            <w:pPr>
              <w:spacing w:before="40"/>
              <w:jc w:val="both"/>
              <w:rPr>
                <w:lang w:val="ru-RU"/>
              </w:rPr>
            </w:pPr>
            <w:r>
              <w:rPr>
                <w:rFonts w:ascii="Arial" w:hAnsi="Arial" w:cs="Arial"/>
                <w:sz w:val="16"/>
                <w:szCs w:val="16"/>
                <w:lang w:val="ru-RU"/>
              </w:rPr>
              <w:t>Акции &gt;50% 20 - 50% &lt;20%</w:t>
            </w:r>
          </w:p>
        </w:tc>
        <w:tc>
          <w:tcPr>
            <w:tcW w:w="3240" w:type="dxa"/>
          </w:tcPr>
          <w:p w:rsidR="00E65D36" w:rsidRDefault="00E65D36">
            <w:pPr>
              <w:spacing w:before="40"/>
              <w:jc w:val="both"/>
              <w:rPr>
                <w:lang w:val="ru-RU"/>
              </w:rPr>
            </w:pPr>
            <w:r>
              <w:rPr>
                <w:rFonts w:ascii="Arial" w:hAnsi="Arial" w:cs="Arial"/>
                <w:sz w:val="16"/>
                <w:szCs w:val="16"/>
                <w:lang w:val="ru-RU"/>
              </w:rPr>
              <w:t>Консолидация или метод участия Метод участия</w:t>
            </w:r>
          </w:p>
          <w:p w:rsidR="00E65D36" w:rsidRDefault="00E65D36">
            <w:pPr>
              <w:spacing w:before="40"/>
              <w:jc w:val="both"/>
              <w:rPr>
                <w:lang w:val="ru-RU"/>
              </w:rPr>
            </w:pPr>
            <w:r>
              <w:rPr>
                <w:rFonts w:ascii="Arial" w:hAnsi="Arial" w:cs="Arial"/>
                <w:sz w:val="16"/>
                <w:szCs w:val="16"/>
                <w:lang w:val="ru-RU"/>
              </w:rPr>
              <w:t>Правило низшей оценки (при использовании метода оценки по себестоимости)</w:t>
            </w:r>
          </w:p>
        </w:tc>
      </w:tr>
      <w:tr w:rsidR="00E65D36">
        <w:trPr>
          <w:trHeight w:val="560"/>
        </w:trPr>
        <w:tc>
          <w:tcPr>
            <w:tcW w:w="2880" w:type="dxa"/>
          </w:tcPr>
          <w:p w:rsidR="00E65D36" w:rsidRDefault="00E65D36">
            <w:pPr>
              <w:spacing w:before="40"/>
              <w:jc w:val="both"/>
              <w:rPr>
                <w:lang w:val="ru-RU"/>
              </w:rPr>
            </w:pPr>
            <w:r>
              <w:rPr>
                <w:rFonts w:ascii="Arial" w:hAnsi="Arial" w:cs="Arial"/>
                <w:sz w:val="16"/>
                <w:szCs w:val="16"/>
                <w:lang w:val="ru-RU"/>
              </w:rPr>
              <w:t>Нерыночные ценные бумаги, дающие право собственности</w:t>
            </w:r>
          </w:p>
        </w:tc>
        <w:tc>
          <w:tcPr>
            <w:tcW w:w="3240" w:type="dxa"/>
          </w:tcPr>
          <w:p w:rsidR="00E65D36" w:rsidRDefault="00E65D36">
            <w:pPr>
              <w:spacing w:before="40"/>
              <w:jc w:val="both"/>
              <w:rPr>
                <w:lang w:val="ru-RU"/>
              </w:rPr>
            </w:pPr>
            <w:r>
              <w:rPr>
                <w:rFonts w:ascii="Arial" w:hAnsi="Arial" w:cs="Arial"/>
                <w:sz w:val="16"/>
                <w:szCs w:val="16"/>
                <w:lang w:val="ru-RU"/>
              </w:rPr>
              <w:t>По себестоимости</w:t>
            </w:r>
          </w:p>
        </w:tc>
      </w:tr>
      <w:tr w:rsidR="00E65D36">
        <w:trPr>
          <w:trHeight w:val="500"/>
        </w:trPr>
        <w:tc>
          <w:tcPr>
            <w:tcW w:w="2880" w:type="dxa"/>
          </w:tcPr>
          <w:p w:rsidR="00E65D36" w:rsidRDefault="00E65D36">
            <w:pPr>
              <w:spacing w:before="40"/>
              <w:jc w:val="both"/>
              <w:rPr>
                <w:lang w:val="ru-RU"/>
              </w:rPr>
            </w:pPr>
            <w:r>
              <w:rPr>
                <w:rFonts w:ascii="Arial" w:hAnsi="Arial" w:cs="Arial"/>
                <w:sz w:val="16"/>
                <w:szCs w:val="16"/>
                <w:lang w:val="ru-RU"/>
              </w:rPr>
              <w:t>Облигации</w:t>
            </w:r>
          </w:p>
        </w:tc>
        <w:tc>
          <w:tcPr>
            <w:tcW w:w="3240" w:type="dxa"/>
          </w:tcPr>
          <w:p w:rsidR="00E65D36" w:rsidRDefault="00E65D36">
            <w:pPr>
              <w:spacing w:before="40"/>
              <w:jc w:val="both"/>
              <w:rPr>
                <w:lang w:val="ru-RU"/>
              </w:rPr>
            </w:pPr>
            <w:r>
              <w:rPr>
                <w:rFonts w:ascii="Arial" w:hAnsi="Arial" w:cs="Arial"/>
                <w:sz w:val="16"/>
                <w:szCs w:val="16"/>
                <w:lang w:val="ru-RU"/>
              </w:rPr>
              <w:t>По себестоимости</w:t>
            </w:r>
          </w:p>
        </w:tc>
      </w:tr>
    </w:tbl>
    <w:p w:rsidR="00E65D36" w:rsidRDefault="00E65D36">
      <w:pPr>
        <w:jc w:val="both"/>
        <w:rPr>
          <w:lang w:val="ru-RU"/>
        </w:rPr>
      </w:pPr>
    </w:p>
    <w:p w:rsidR="00E65D36" w:rsidRDefault="00E65D36">
      <w:pPr>
        <w:jc w:val="both"/>
        <w:rPr>
          <w:lang w:val="ru-RU"/>
        </w:rPr>
      </w:pPr>
      <w:r>
        <w:rPr>
          <w:lang w:val="ru-RU"/>
        </w:rPr>
        <w:t xml:space="preserve">С 1994 года в США основным принципом оценки инвестиций в ценные бумаги стал метод оценки по </w:t>
      </w:r>
      <w:r>
        <w:rPr>
          <w:i/>
          <w:iCs/>
          <w:lang w:val="ru-RU"/>
        </w:rPr>
        <w:t xml:space="preserve">текущейрыночной стоимости </w:t>
      </w:r>
      <w:r>
        <w:rPr>
          <w:lang w:val="ru-RU"/>
        </w:rPr>
        <w:t>(fair value). Термин "fair value" (дословно "честная стоимость") оп</w:t>
      </w:r>
      <w:r>
        <w:rPr>
          <w:lang w:val="ru-RU"/>
        </w:rPr>
        <w:softHyphen/>
        <w:t>ределяется международными стандартами как величина, по кото</w:t>
      </w:r>
      <w:r>
        <w:rPr>
          <w:lang w:val="ru-RU"/>
        </w:rPr>
        <w:softHyphen/>
        <w:t>рой активы могут быть обменены между хорошо осведомленными и готовыми это сделать продавцом и покупателем в течение доста</w:t>
      </w:r>
      <w:r>
        <w:rPr>
          <w:lang w:val="ru-RU"/>
        </w:rPr>
        <w:softHyphen/>
        <w:t xml:space="preserve">точно короткого промежутка времени (стандарт </w:t>
      </w:r>
      <w:r>
        <w:rPr>
          <w:i/>
          <w:iCs/>
          <w:lang w:val="ru-RU"/>
        </w:rPr>
        <w:t>№</w:t>
      </w:r>
      <w:r>
        <w:rPr>
          <w:lang w:val="ru-RU"/>
        </w:rPr>
        <w:t xml:space="preserve"> 25, п. 4). </w:t>
      </w:r>
      <w:r>
        <w:rPr>
          <w:i/>
          <w:iCs/>
          <w:lang w:val="ru-RU"/>
        </w:rPr>
        <w:t>А ры</w:t>
      </w:r>
      <w:r>
        <w:rPr>
          <w:i/>
          <w:iCs/>
          <w:lang w:val="ru-RU"/>
        </w:rPr>
        <w:softHyphen/>
        <w:t>ночной стоимостью</w:t>
      </w:r>
      <w:r>
        <w:rPr>
          <w:lang w:val="ru-RU"/>
        </w:rPr>
        <w:t xml:space="preserve"> (market value) считается величина, которую можно получить от продажи инвестиций на активном рынке (там же). Однако на практике эти две оценки в большинстве случаев со</w:t>
      </w:r>
      <w:r>
        <w:rPr>
          <w:lang w:val="ru-RU"/>
        </w:rPr>
        <w:softHyphen/>
        <w:t>впадают и могут быть переведены как рыночная стоимость. В США правило такой оценки часто называют методом доведения до ры</w:t>
      </w:r>
      <w:r>
        <w:rPr>
          <w:lang w:val="ru-RU"/>
        </w:rPr>
        <w:softHyphen/>
        <w:t>ночной стоимости (mark-to-market method). Разница между себес</w:t>
      </w:r>
      <w:r>
        <w:rPr>
          <w:lang w:val="ru-RU"/>
        </w:rPr>
        <w:softHyphen/>
        <w:t>тоимостью и рыночной стоимостью отражается в отчете о прибы</w:t>
      </w:r>
      <w:r>
        <w:rPr>
          <w:lang w:val="ru-RU"/>
        </w:rPr>
        <w:softHyphen/>
        <w:t>лях и убытках как нереализованные прибыли и убытки (unrealized gains and losses), а периодические доходы от инвестиций в форме дивидендов и процентов учитываются как обычные доходы. Но</w:t>
      </w:r>
      <w:r>
        <w:rPr>
          <w:lang w:val="ru-RU"/>
        </w:rPr>
        <w:softHyphen/>
        <w:t>вый стандарт требует, чтобы все инвестиции в ценные бумаги, даю</w:t>
      </w:r>
      <w:r>
        <w:rPr>
          <w:lang w:val="ru-RU"/>
        </w:rPr>
        <w:softHyphen/>
        <w:t>щие право собственности (акции), и в долговые обязательства (об</w:t>
      </w:r>
      <w:r>
        <w:rPr>
          <w:lang w:val="ru-RU"/>
        </w:rPr>
        <w:softHyphen/>
        <w:t>лигации) отражались по рыночной стоимости, если рыночная сто</w:t>
      </w:r>
      <w:r>
        <w:rPr>
          <w:lang w:val="ru-RU"/>
        </w:rPr>
        <w:softHyphen/>
        <w:t>имость может быть легко определена (readily determined). Исклю</w:t>
      </w:r>
      <w:r>
        <w:rPr>
          <w:lang w:val="ru-RU"/>
        </w:rPr>
        <w:softHyphen/>
        <w:t>чением из этого правила являются инвестиции в долговые обяза</w:t>
      </w:r>
      <w:r>
        <w:rPr>
          <w:lang w:val="ru-RU"/>
        </w:rPr>
        <w:softHyphen/>
        <w:t>тельства, которые инвестор имеет' намерение и возможность дер</w:t>
      </w:r>
      <w:r>
        <w:rPr>
          <w:lang w:val="ru-RU"/>
        </w:rPr>
        <w:softHyphen/>
        <w:t>жать до даты погашения, и инвестиции в ценные бумаги, дающие право собственности, которые учитываются по методу участия и методу консолидации. Американские стандарты классифицируют ценные бумаги следующим образом:</w:t>
      </w:r>
    </w:p>
    <w:p w:rsidR="00E65D36" w:rsidRDefault="00E65D36">
      <w:pPr>
        <w:jc w:val="both"/>
        <w:rPr>
          <w:lang w:val="ru-RU"/>
        </w:rPr>
      </w:pPr>
      <w:r>
        <w:rPr>
          <w:lang w:val="ru-RU"/>
        </w:rPr>
        <w:t xml:space="preserve"> 1) ценные бумаги, рыночная стоимость которых не может быть</w:t>
      </w:r>
    </w:p>
    <w:p w:rsidR="00E65D36" w:rsidRDefault="00E65D36">
      <w:pPr>
        <w:jc w:val="both"/>
        <w:rPr>
          <w:lang w:val="ru-RU"/>
        </w:rPr>
      </w:pPr>
      <w:r>
        <w:rPr>
          <w:lang w:val="ru-RU"/>
        </w:rPr>
        <w:t>легко определена;</w:t>
      </w:r>
    </w:p>
    <w:p w:rsidR="00E65D36" w:rsidRDefault="00E65D36">
      <w:pPr>
        <w:jc w:val="both"/>
        <w:rPr>
          <w:lang w:val="ru-RU"/>
        </w:rPr>
      </w:pPr>
      <w:r>
        <w:rPr>
          <w:lang w:val="ru-RU"/>
        </w:rPr>
        <w:t>2) ценные бумаги, рыночная стоимость которых может быть</w:t>
      </w:r>
    </w:p>
    <w:p w:rsidR="00E65D36" w:rsidRDefault="00E65D36">
      <w:pPr>
        <w:jc w:val="both"/>
        <w:rPr>
          <w:lang w:val="ru-RU"/>
        </w:rPr>
      </w:pPr>
      <w:r>
        <w:rPr>
          <w:lang w:val="ru-RU"/>
        </w:rPr>
        <w:t>легко определена:</w:t>
      </w:r>
    </w:p>
    <w:p w:rsidR="00E65D36" w:rsidRDefault="00E65D36">
      <w:pPr>
        <w:jc w:val="both"/>
        <w:rPr>
          <w:lang w:val="ru-RU"/>
        </w:rPr>
      </w:pPr>
      <w:r>
        <w:rPr>
          <w:b/>
          <w:bCs/>
          <w:lang w:val="ru-RU"/>
        </w:rPr>
        <w:t>— ценные бумаги, которые держатся до даты погашения (held-</w:t>
      </w:r>
    </w:p>
    <w:p w:rsidR="00E65D36" w:rsidRDefault="00E65D36">
      <w:pPr>
        <w:jc w:val="both"/>
        <w:rPr>
          <w:lang w:val="ru-RU"/>
        </w:rPr>
      </w:pPr>
      <w:r>
        <w:rPr>
          <w:b/>
          <w:bCs/>
          <w:lang w:val="ru-RU"/>
        </w:rPr>
        <w:t>to-maturity securities — HTMS);</w:t>
      </w:r>
    </w:p>
    <w:p w:rsidR="00E65D36" w:rsidRDefault="00E65D36">
      <w:pPr>
        <w:jc w:val="both"/>
        <w:rPr>
          <w:lang w:val="ru-RU"/>
        </w:rPr>
      </w:pPr>
      <w:r>
        <w:rPr>
          <w:b/>
          <w:bCs/>
          <w:lang w:val="ru-RU"/>
        </w:rPr>
        <w:t>_ ценные бумаги, предназначенные для продажи (trading</w:t>
      </w:r>
    </w:p>
    <w:p w:rsidR="00E65D36" w:rsidRDefault="00E65D36">
      <w:pPr>
        <w:jc w:val="both"/>
        <w:rPr>
          <w:lang w:val="ru-RU"/>
        </w:rPr>
      </w:pPr>
      <w:r>
        <w:rPr>
          <w:lang w:val="ru-RU"/>
        </w:rPr>
        <w:t>securities—TS);</w:t>
      </w:r>
    </w:p>
    <w:p w:rsidR="00E65D36" w:rsidRDefault="00E65D36">
      <w:pPr>
        <w:jc w:val="both"/>
        <w:rPr>
          <w:lang w:val="ru-RU"/>
        </w:rPr>
      </w:pPr>
      <w:r>
        <w:rPr>
          <w:b/>
          <w:bCs/>
          <w:lang w:val="ru-RU"/>
        </w:rPr>
        <w:t>— ценные бумаги, которые могут быть проданы (available-tor-sale securities — AFSS).</w:t>
      </w:r>
    </w:p>
    <w:p w:rsidR="00E65D36" w:rsidRDefault="00E65D36">
      <w:pPr>
        <w:jc w:val="both"/>
        <w:rPr>
          <w:lang w:val="ru-RU"/>
        </w:rPr>
      </w:pPr>
      <w:r>
        <w:rPr>
          <w:lang w:val="ru-RU"/>
        </w:rPr>
        <w:t>Ценные бумаги, рыночная стоимость которых не может быть легко определена, должны учитываться по себестоимости (перво</w:t>
      </w:r>
      <w:r>
        <w:rPr>
          <w:lang w:val="ru-RU"/>
        </w:rPr>
        <w:softHyphen/>
        <w:t>начальной стоимости приобретения). Для акций это собственно первоначальная стоимость, для облигаций так называемая амор</w:t>
      </w:r>
      <w:r>
        <w:rPr>
          <w:lang w:val="ru-RU"/>
        </w:rPr>
        <w:softHyphen/>
        <w:t>тизируемая первоначальная стоимость (amortized cost method), что означает первоначальную стоимость с последующей амортизацией</w:t>
      </w:r>
    </w:p>
    <w:p w:rsidR="00E65D36" w:rsidRDefault="00E65D36">
      <w:pPr>
        <w:jc w:val="both"/>
        <w:rPr>
          <w:lang w:val="ru-RU"/>
        </w:rPr>
      </w:pPr>
      <w:r>
        <w:rPr>
          <w:lang w:val="ru-RU"/>
        </w:rPr>
        <w:t xml:space="preserve">дисконта или премии,                              /ит-чс^ Ценные бумаги, которые держатся до даты погашения (Н 1 </w:t>
      </w:r>
      <w:r>
        <w:rPr>
          <w:smallCaps/>
          <w:lang w:val="ru-RU"/>
        </w:rPr>
        <w:t>ms),</w:t>
      </w:r>
    </w:p>
    <w:p w:rsidR="00E65D36" w:rsidRDefault="00E65D36">
      <w:pPr>
        <w:jc w:val="both"/>
        <w:rPr>
          <w:lang w:val="ru-RU"/>
        </w:rPr>
      </w:pPr>
      <w:r>
        <w:rPr>
          <w:lang w:val="ru-RU"/>
        </w:rPr>
        <w:t>представляют собой облигации, которые инвестор имеет намере</w:t>
      </w:r>
      <w:r>
        <w:rPr>
          <w:lang w:val="ru-RU"/>
        </w:rPr>
        <w:softHyphen/>
        <w:t>ние и возможность держать до даты погашения. Они должны отра</w:t>
      </w:r>
      <w:r>
        <w:rPr>
          <w:lang w:val="ru-RU"/>
        </w:rPr>
        <w:softHyphen/>
        <w:t>жаться в учете по методу амортизируемой первоначальной стоимо</w:t>
      </w:r>
      <w:r>
        <w:rPr>
          <w:lang w:val="ru-RU"/>
        </w:rPr>
        <w:softHyphen/>
        <w:t>сти. Их рыночная стоимость никак не отражается (за исключением случая продажи), и доход от таких инвестиций в виде процентов появляется в отчете о прибылях и убытках. Сущность данного ме</w:t>
      </w:r>
      <w:r>
        <w:rPr>
          <w:lang w:val="ru-RU"/>
        </w:rPr>
        <w:softHyphen/>
        <w:t>тода была рассмотрена выше (см. в разделе об учете долгосрочных инвестиций в облигации). Продажа таких ценных бумаг трактует</w:t>
      </w:r>
      <w:r>
        <w:rPr>
          <w:lang w:val="ru-RU"/>
        </w:rPr>
        <w:softHyphen/>
        <w:t>ся как необычное событие.</w:t>
      </w:r>
    </w:p>
    <w:p w:rsidR="00E65D36" w:rsidRDefault="00E65D36">
      <w:pPr>
        <w:jc w:val="both"/>
        <w:rPr>
          <w:lang w:val="ru-RU"/>
        </w:rPr>
      </w:pPr>
      <w:r>
        <w:rPr>
          <w:lang w:val="ru-RU"/>
        </w:rPr>
        <w:t>Ценные бумаги, предназначенные для продажи, представляют</w:t>
      </w:r>
    </w:p>
    <w:p w:rsidR="00E65D36" w:rsidRDefault="00E65D36">
      <w:pPr>
        <w:jc w:val="both"/>
        <w:rPr>
          <w:lang w:val="ru-RU"/>
        </w:rPr>
      </w:pPr>
      <w:r>
        <w:rPr>
          <w:lang w:val="ru-RU"/>
        </w:rPr>
        <w:t>собой акции и облигации, которые приобретаются компанией с целью перепродажи в ближайшее время. Эти бумаги должны отра</w:t>
      </w:r>
      <w:r>
        <w:rPr>
          <w:lang w:val="ru-RU"/>
        </w:rPr>
        <w:softHyphen/>
        <w:t>жаться в учете по рыночной стоимости (очевидно, что первоначаль</w:t>
      </w:r>
      <w:r>
        <w:rPr>
          <w:lang w:val="ru-RU"/>
        </w:rPr>
        <w:softHyphen/>
        <w:t>но они учитываются по себестоимости), а разница между рыноч</w:t>
      </w:r>
      <w:r>
        <w:rPr>
          <w:lang w:val="ru-RU"/>
        </w:rPr>
        <w:softHyphen/>
        <w:t>ной ценой и себестоимостью, как нереализованная прибыль или убыток, должна включаться в расчет чистой прибыли периода. Кро</w:t>
      </w:r>
      <w:r>
        <w:rPr>
          <w:lang w:val="ru-RU"/>
        </w:rPr>
        <w:softHyphen/>
        <w:t>ме того, в отчет о прибылях и убытках включаются доходы от ин</w:t>
      </w:r>
      <w:r>
        <w:rPr>
          <w:lang w:val="ru-RU"/>
        </w:rPr>
        <w:softHyphen/>
        <w:t>вестиций в эти ценные бумаги в форме процентов или дивидендов. При продаже таких ценных бумаг реализованная прибыль (убы</w:t>
      </w:r>
      <w:r>
        <w:rPr>
          <w:lang w:val="ru-RU"/>
        </w:rPr>
        <w:softHyphen/>
        <w:t>ток) от продажи представляет собой разницу между последней ры</w:t>
      </w:r>
      <w:r>
        <w:rPr>
          <w:lang w:val="ru-RU"/>
        </w:rPr>
        <w:softHyphen/>
        <w:t>ночной оценкой на дату составления баланса и продажной ценой. Корректировка себестоимости производится следующей прополкой:</w:t>
      </w:r>
    </w:p>
    <w:p w:rsidR="00E65D36" w:rsidRDefault="00E65D36">
      <w:pPr>
        <w:jc w:val="both"/>
        <w:rPr>
          <w:lang w:val="ru-RU"/>
        </w:rPr>
      </w:pPr>
    </w:p>
    <w:p w:rsidR="00E65D36" w:rsidRDefault="00E65D36">
      <w:pPr>
        <w:pStyle w:val="FR2"/>
        <w:jc w:val="both"/>
      </w:pPr>
      <w:r>
        <w:rPr>
          <w:sz w:val="18"/>
          <w:szCs w:val="18"/>
        </w:rPr>
        <w:t>Д</w:t>
      </w:r>
      <w:r>
        <w:rPr>
          <w:sz w:val="18"/>
          <w:szCs w:val="18"/>
        </w:rPr>
        <w:tab/>
        <w:t>Нереализованный убыток от оценки</w:t>
      </w:r>
    </w:p>
    <w:p w:rsidR="00E65D36" w:rsidRDefault="00E65D36">
      <w:pPr>
        <w:pStyle w:val="FR2"/>
        <w:jc w:val="both"/>
      </w:pPr>
      <w:r>
        <w:rPr>
          <w:sz w:val="18"/>
          <w:szCs w:val="18"/>
        </w:rPr>
        <w:t>К</w:t>
      </w:r>
      <w:r>
        <w:rPr>
          <w:sz w:val="18"/>
          <w:szCs w:val="18"/>
        </w:rPr>
        <w:tab/>
        <w:t>Оценочная корректировка (Valuation Allowance)</w:t>
      </w:r>
    </w:p>
    <w:p w:rsidR="00E65D36" w:rsidRDefault="00E65D36">
      <w:pPr>
        <w:pStyle w:val="FR2"/>
        <w:jc w:val="both"/>
      </w:pPr>
      <w:r>
        <w:rPr>
          <w:sz w:val="18"/>
          <w:szCs w:val="18"/>
        </w:rPr>
        <w:tab/>
        <w:t>или Д</w:t>
      </w:r>
      <w:r>
        <w:rPr>
          <w:sz w:val="18"/>
          <w:szCs w:val="18"/>
        </w:rPr>
        <w:tab/>
        <w:t>Оценочная корректировка К</w:t>
      </w:r>
      <w:r>
        <w:rPr>
          <w:sz w:val="18"/>
          <w:szCs w:val="18"/>
        </w:rPr>
        <w:tab/>
        <w:t>Нереализованная прибыль от оценки</w:t>
      </w:r>
    </w:p>
    <w:p w:rsidR="00E65D36" w:rsidRDefault="00E65D36">
      <w:pPr>
        <w:jc w:val="both"/>
        <w:rPr>
          <w:lang w:val="ru-RU"/>
        </w:rPr>
      </w:pPr>
      <w:r>
        <w:rPr>
          <w:lang w:val="ru-RU"/>
        </w:rPr>
        <w:t>В первом случае счет оценочной корректировки будет контр</w:t>
      </w:r>
      <w:r>
        <w:rPr>
          <w:lang w:val="ru-RU"/>
        </w:rPr>
        <w:softHyphen/>
        <w:t>счетом (вычитается) к счету инвестиций, во втором — добавочным счетом (adjunct account) (прибавляется).</w:t>
      </w:r>
    </w:p>
    <w:p w:rsidR="00E65D36" w:rsidRDefault="00E65D36">
      <w:pPr>
        <w:jc w:val="both"/>
        <w:rPr>
          <w:lang w:val="ru-RU"/>
        </w:rPr>
      </w:pPr>
      <w:r>
        <w:rPr>
          <w:lang w:val="ru-RU"/>
        </w:rPr>
        <w:t>При продаже таких ценных бумаг делается проводка:</w:t>
      </w:r>
    </w:p>
    <w:p w:rsidR="00E65D36" w:rsidRDefault="00E65D36">
      <w:pPr>
        <w:pStyle w:val="FR2"/>
        <w:jc w:val="both"/>
      </w:pPr>
      <w:r>
        <w:rPr>
          <w:sz w:val="18"/>
          <w:szCs w:val="18"/>
        </w:rPr>
        <w:t>Д    Денежные средства</w:t>
      </w:r>
    </w:p>
    <w:p w:rsidR="00E65D36" w:rsidRDefault="00E65D36">
      <w:pPr>
        <w:pStyle w:val="FR2"/>
        <w:jc w:val="both"/>
      </w:pPr>
      <w:r>
        <w:rPr>
          <w:sz w:val="18"/>
          <w:szCs w:val="18"/>
        </w:rPr>
        <w:t>Д (К) Реализованный убыток (прибыль) от продажи Д (К) Оценочная корректировка К    Инвестиции</w:t>
      </w:r>
    </w:p>
    <w:p w:rsidR="00E65D36" w:rsidRDefault="00E65D36">
      <w:pPr>
        <w:jc w:val="both"/>
        <w:rPr>
          <w:lang w:val="ru-RU"/>
        </w:rPr>
      </w:pPr>
      <w:r>
        <w:rPr>
          <w:lang w:val="ru-RU"/>
        </w:rPr>
        <w:t>Ценные бумаги, которые могут быть проданы (AFSS), представ</w:t>
      </w:r>
      <w:r>
        <w:rPr>
          <w:lang w:val="ru-RU"/>
        </w:rPr>
        <w:softHyphen/>
        <w:t>ляют собой акции и облш ации, не попадающие в вышеперечислен</w:t>
      </w:r>
      <w:r>
        <w:rPr>
          <w:lang w:val="ru-RU"/>
        </w:rPr>
        <w:softHyphen/>
        <w:t>ные группы. Они должны отражаться в учете по рыночной стоимо</w:t>
      </w:r>
      <w:r>
        <w:rPr>
          <w:lang w:val="ru-RU"/>
        </w:rPr>
        <w:softHyphen/>
        <w:t>сти, а разница между себестоимостью и рыночной ценой, нереали</w:t>
      </w:r>
      <w:r>
        <w:rPr>
          <w:lang w:val="ru-RU"/>
        </w:rPr>
        <w:softHyphen/>
        <w:t>зованная прибыль или убыток, накапливаются и отражаются в раз</w:t>
      </w:r>
      <w:r>
        <w:rPr>
          <w:lang w:val="ru-RU"/>
        </w:rPr>
        <w:softHyphen/>
        <w:t>деле собственного капитала, т. е. не включаются в расчет чистой прибыли данного периода. Для этих ценных бумаг проводка по учету разницы будет аналогична предыдущему случаю (дебетуется (кредитуется) счет оценочной корректировки и кредитуется (дебе</w:t>
      </w:r>
      <w:r>
        <w:rPr>
          <w:lang w:val="ru-RU"/>
        </w:rPr>
        <w:softHyphen/>
        <w:t>туется) счет накопленной нереализованной прибыли (убытка))*, однако нереализованная прибыль (убыток) будут добавочным (контр) счетом в разделе собственного капитала.</w:t>
      </w:r>
    </w:p>
    <w:p w:rsidR="00E65D36" w:rsidRDefault="00E65D36">
      <w:pPr>
        <w:jc w:val="both"/>
        <w:rPr>
          <w:lang w:val="ru-RU"/>
        </w:rPr>
      </w:pPr>
      <w:r>
        <w:rPr>
          <w:lang w:val="ru-RU"/>
        </w:rPr>
        <w:t>В отчете о прибылях и убытках периода по данным инвестици</w:t>
      </w:r>
      <w:r>
        <w:rPr>
          <w:lang w:val="ru-RU"/>
        </w:rPr>
        <w:softHyphen/>
        <w:t>ям будут отражаться только доходы в виде процентов или диви</w:t>
      </w:r>
      <w:r>
        <w:rPr>
          <w:lang w:val="ru-RU"/>
        </w:rPr>
        <w:softHyphen/>
        <w:t>дендов. При продаже этих ценных бумаг реализованная прибыль (убыток) будет представлять собой разницу между первоначальной стоимостью и продажной ценой, поскольку оценочная корректи</w:t>
      </w:r>
      <w:r>
        <w:rPr>
          <w:lang w:val="ru-RU"/>
        </w:rPr>
        <w:softHyphen/>
        <w:t>ровка и накопленная нереализованная прибыль (убыток) будут взаимопогашаться:</w:t>
      </w:r>
    </w:p>
    <w:p w:rsidR="00E65D36" w:rsidRDefault="00E65D36">
      <w:pPr>
        <w:pStyle w:val="FR2"/>
        <w:jc w:val="both"/>
      </w:pPr>
      <w:r>
        <w:rPr>
          <w:sz w:val="18"/>
          <w:szCs w:val="18"/>
        </w:rPr>
        <w:t>Д    Денежные средства</w:t>
      </w:r>
    </w:p>
    <w:p w:rsidR="00E65D36" w:rsidRDefault="00E65D36">
      <w:pPr>
        <w:pStyle w:val="FR2"/>
        <w:jc w:val="both"/>
      </w:pPr>
      <w:r>
        <w:rPr>
          <w:sz w:val="18"/>
          <w:szCs w:val="18"/>
        </w:rPr>
        <w:t>Д (К) Накопленная нереализованная прибыль (убыток)</w:t>
      </w:r>
    </w:p>
    <w:p w:rsidR="00E65D36" w:rsidRDefault="00E65D36">
      <w:pPr>
        <w:pStyle w:val="FR2"/>
        <w:jc w:val="both"/>
      </w:pPr>
      <w:r>
        <w:rPr>
          <w:sz w:val="18"/>
          <w:szCs w:val="18"/>
        </w:rPr>
        <w:t>К (Д) Оценочная корректировка</w:t>
      </w:r>
    </w:p>
    <w:p w:rsidR="00E65D36" w:rsidRDefault="00E65D36">
      <w:pPr>
        <w:pStyle w:val="FR2"/>
        <w:jc w:val="both"/>
      </w:pPr>
      <w:r>
        <w:rPr>
          <w:sz w:val="18"/>
          <w:szCs w:val="18"/>
        </w:rPr>
        <w:t>К    Инвестиции</w:t>
      </w:r>
    </w:p>
    <w:p w:rsidR="00E65D36" w:rsidRDefault="00E65D36">
      <w:pPr>
        <w:pStyle w:val="FR2"/>
        <w:jc w:val="both"/>
      </w:pPr>
      <w:r>
        <w:rPr>
          <w:sz w:val="18"/>
          <w:szCs w:val="18"/>
        </w:rPr>
        <w:t>К (Д) Реализованная прибыль (убыток) от продажи</w:t>
      </w:r>
    </w:p>
    <w:p w:rsidR="00E65D36" w:rsidRDefault="00E65D36">
      <w:pPr>
        <w:jc w:val="both"/>
        <w:rPr>
          <w:lang w:val="ru-RU"/>
        </w:rPr>
      </w:pPr>
      <w:r>
        <w:rPr>
          <w:sz w:val="16"/>
          <w:szCs w:val="16"/>
          <w:lang w:val="ru-RU"/>
        </w:rPr>
        <w:t>* Если первоначально появился счет, например, накопленная нереализован</w:t>
      </w:r>
      <w:r>
        <w:rPr>
          <w:sz w:val="16"/>
          <w:szCs w:val="16"/>
          <w:lang w:val="ru-RU"/>
        </w:rPr>
        <w:softHyphen/>
        <w:t>ная прибыль, то при последующем учете нереализованного убытка будет дебето</w:t>
      </w:r>
      <w:r>
        <w:rPr>
          <w:sz w:val="16"/>
          <w:szCs w:val="16"/>
          <w:lang w:val="ru-RU"/>
        </w:rPr>
        <w:softHyphen/>
        <w:t>ваться этот счет.</w:t>
      </w:r>
    </w:p>
    <w:p w:rsidR="00E65D36" w:rsidRDefault="00E65D36">
      <w:pPr>
        <w:jc w:val="both"/>
        <w:rPr>
          <w:lang w:val="ru-RU"/>
        </w:rPr>
      </w:pPr>
      <w:r>
        <w:rPr>
          <w:lang w:val="ru-RU"/>
        </w:rPr>
        <w:t xml:space="preserve"> При переклассификации инвестиций в ценные бумаги перевод должен осуществляться по текущей рыночной стоимости с отраже</w:t>
      </w:r>
      <w:r>
        <w:rPr>
          <w:lang w:val="ru-RU"/>
        </w:rPr>
        <w:softHyphen/>
        <w:t>нием реализованной прибыли (убытка), т. е. такой перевод тракту</w:t>
      </w:r>
      <w:r>
        <w:rPr>
          <w:lang w:val="ru-RU"/>
        </w:rPr>
        <w:softHyphen/>
        <w:t>ется как продажа. При постоянном уменьшении стоимости инвес</w:t>
      </w:r>
      <w:r>
        <w:rPr>
          <w:lang w:val="ru-RU"/>
        </w:rPr>
        <w:softHyphen/>
        <w:t>тиций их текущая стоимость должна быть списана до рыночной с отражением реализованного убытка. Например, инвестируемая компания объявляет себя банкротом, и стоимость ее ценнных бу</w:t>
      </w:r>
      <w:r>
        <w:rPr>
          <w:lang w:val="ru-RU"/>
        </w:rPr>
        <w:softHyphen/>
        <w:t>маг падает до некоторой величины X. В бухгалтерских записях ком</w:t>
      </w:r>
      <w:r>
        <w:rPr>
          <w:lang w:val="ru-RU"/>
        </w:rPr>
        <w:softHyphen/>
        <w:t>пании инвестора текущая стоимость данных инвестиций должна быть уменьшена до величины Х (кредитуется счет инвестиций), по</w:t>
      </w:r>
      <w:r>
        <w:rPr>
          <w:lang w:val="ru-RU"/>
        </w:rPr>
        <w:softHyphen/>
        <w:t>скольку уменьшение стоимости инвестиций трактуется как посто</w:t>
      </w:r>
      <w:r>
        <w:rPr>
          <w:lang w:val="ru-RU"/>
        </w:rPr>
        <w:softHyphen/>
        <w:t>янное, а разница признана реализованным убытком.</w:t>
      </w:r>
    </w:p>
    <w:p w:rsidR="00E65D36" w:rsidRDefault="00E65D36">
      <w:pPr>
        <w:jc w:val="both"/>
        <w:rPr>
          <w:lang w:val="ru-RU"/>
        </w:rPr>
      </w:pPr>
      <w:r>
        <w:rPr>
          <w:lang w:val="ru-RU"/>
        </w:rPr>
        <w:t>Для наглядности приведем сводную таблицу используемых ме</w:t>
      </w:r>
      <w:r>
        <w:rPr>
          <w:lang w:val="ru-RU"/>
        </w:rPr>
        <w:softHyphen/>
        <w:t>тодов оценки для различных классов ценных бумаг* (см. с. 145).</w:t>
      </w:r>
    </w:p>
    <w:p w:rsidR="00E65D36" w:rsidRDefault="00E65D36">
      <w:pPr>
        <w:jc w:val="both"/>
        <w:rPr>
          <w:lang w:val="ru-RU"/>
        </w:rPr>
      </w:pPr>
      <w:r>
        <w:rPr>
          <w:lang w:val="ru-RU"/>
        </w:rPr>
        <w:t>Итак, мы рассмотрели различные варианты учета инвестиций в ценные бумаги.</w:t>
      </w:r>
    </w:p>
    <w:p w:rsidR="00E65D36" w:rsidRDefault="00E65D36">
      <w:pPr>
        <w:pStyle w:val="FR2"/>
        <w:jc w:val="both"/>
      </w:pPr>
      <w:r>
        <w:rPr>
          <w:b/>
          <w:bCs/>
          <w:sz w:val="18"/>
          <w:szCs w:val="18"/>
        </w:rPr>
        <w:t>5.6. УЧЕТ ОСНОВНЫХ СРЕДСТВ</w:t>
      </w:r>
    </w:p>
    <w:p w:rsidR="00E65D36" w:rsidRDefault="00E65D36">
      <w:pPr>
        <w:jc w:val="both"/>
        <w:rPr>
          <w:lang w:val="ru-RU"/>
        </w:rPr>
      </w:pPr>
      <w:r>
        <w:rPr>
          <w:lang w:val="ru-RU"/>
        </w:rPr>
        <w:t>В данном разделе будут рассмотрены вопросы, касающиеся уче</w:t>
      </w:r>
      <w:r>
        <w:rPr>
          <w:lang w:val="ru-RU"/>
        </w:rPr>
        <w:softHyphen/>
        <w:t>та основных средств в западных компаниях. Как и прежде, при раз</w:t>
      </w:r>
      <w:r>
        <w:rPr>
          <w:lang w:val="ru-RU"/>
        </w:rPr>
        <w:softHyphen/>
        <w:t>боре основных средств мы будем опираться в основном на амери</w:t>
      </w:r>
      <w:r>
        <w:rPr>
          <w:lang w:val="ru-RU"/>
        </w:rPr>
        <w:softHyphen/>
        <w:t>канский опыт. Следует отметить, что практика США во многом аналогична рекомендациям международных стандартов, среди ко</w:t>
      </w:r>
      <w:r>
        <w:rPr>
          <w:lang w:val="ru-RU"/>
        </w:rPr>
        <w:softHyphen/>
        <w:t xml:space="preserve">торых можно выделить два — стандарт </w:t>
      </w:r>
      <w:r>
        <w:rPr>
          <w:i/>
          <w:iCs/>
          <w:lang w:val="ru-RU"/>
        </w:rPr>
        <w:t>№</w:t>
      </w:r>
      <w:r>
        <w:rPr>
          <w:lang w:val="ru-RU"/>
        </w:rPr>
        <w:t xml:space="preserve"> 4 "Учет износа основных средств" и стандарт № 16 "Основные средства", напрямую связан</w:t>
      </w:r>
      <w:r>
        <w:rPr>
          <w:lang w:val="ru-RU"/>
        </w:rPr>
        <w:softHyphen/>
        <w:t>ных с вопросами учета и отражения в отчетности основных средств.</w:t>
      </w:r>
    </w:p>
    <w:p w:rsidR="00E65D36" w:rsidRDefault="00E65D36">
      <w:pPr>
        <w:jc w:val="both"/>
        <w:rPr>
          <w:lang w:val="ru-RU"/>
        </w:rPr>
      </w:pPr>
      <w:r>
        <w:rPr>
          <w:lang w:val="ru-RU"/>
        </w:rPr>
        <w:t>Как уже отмечалось, основные средства совместно с нематери</w:t>
      </w:r>
      <w:r>
        <w:rPr>
          <w:lang w:val="ru-RU"/>
        </w:rPr>
        <w:softHyphen/>
        <w:t>альными активами составляют заключительный раздел актива ба</w:t>
      </w:r>
      <w:r>
        <w:rPr>
          <w:lang w:val="ru-RU"/>
        </w:rPr>
        <w:softHyphen/>
        <w:t>ланса "Необоротные активы".</w:t>
      </w:r>
    </w:p>
    <w:p w:rsidR="00E65D36" w:rsidRDefault="00E65D36">
      <w:pPr>
        <w:jc w:val="both"/>
        <w:rPr>
          <w:lang w:val="ru-RU"/>
        </w:rPr>
      </w:pPr>
      <w:r>
        <w:rPr>
          <w:b/>
          <w:bCs/>
          <w:lang w:val="ru-RU"/>
        </w:rPr>
        <w:t>ПОНЯТИЕ И КЛАССИФИКАЦИЯ ОСНОВНЫХ СРЕДСТВ</w:t>
      </w:r>
    </w:p>
    <w:p w:rsidR="00E65D36" w:rsidRDefault="00E65D36">
      <w:pPr>
        <w:jc w:val="both"/>
        <w:rPr>
          <w:lang w:val="ru-RU"/>
        </w:rPr>
      </w:pPr>
      <w:r>
        <w:rPr>
          <w:lang w:val="ru-RU"/>
        </w:rPr>
        <w:t>В западной учетной практике понятие "основные средства" обо</w:t>
      </w:r>
      <w:r>
        <w:rPr>
          <w:lang w:val="ru-RU"/>
        </w:rPr>
        <w:softHyphen/>
        <w:t>значается различными терминами: fixed assets (постоянные акти</w:t>
      </w:r>
      <w:r>
        <w:rPr>
          <w:lang w:val="ru-RU"/>
        </w:rPr>
        <w:softHyphen/>
        <w:t>вы); property, plant and equipment (собственность, здания и обору</w:t>
      </w:r>
      <w:r>
        <w:rPr>
          <w:lang w:val="ru-RU"/>
        </w:rPr>
        <w:softHyphen/>
        <w:t>дование); tangible assets (материальные активы). Все они являются синонимами. Однако в последнее время прослеживается тенденция</w:t>
      </w:r>
    </w:p>
    <w:p w:rsidR="00E65D36" w:rsidRDefault="00E65D36">
      <w:pPr>
        <w:jc w:val="both"/>
        <w:rPr>
          <w:lang w:val="ru-RU"/>
        </w:rPr>
      </w:pPr>
      <w:r>
        <w:rPr>
          <w:sz w:val="16"/>
          <w:szCs w:val="16"/>
          <w:lang w:val="ru-RU"/>
        </w:rPr>
        <w:t>« Hoskin R. Е. Financial Accounting: A User Perspective, 2-nd ed. 1997, p. 411.</w:t>
      </w:r>
    </w:p>
    <w:p w:rsidR="00E65D36" w:rsidRDefault="00E65D36">
      <w:pPr>
        <w:jc w:val="both"/>
        <w:rPr>
          <w:lang w:val="ru-RU"/>
        </w:rPr>
      </w:pPr>
      <w:r>
        <w:rPr>
          <w:i/>
          <w:iCs/>
          <w:lang w:val="ru-RU"/>
        </w:rPr>
        <w:t>Сводная таблица используемых методов оценки для различных классов ценных бумаг</w:t>
      </w:r>
    </w:p>
    <w:tbl>
      <w:tblPr>
        <w:tblW w:w="0" w:type="auto"/>
        <w:tblLayout w:type="fixed"/>
        <w:tblCellMar>
          <w:left w:w="40" w:type="dxa"/>
          <w:right w:w="40" w:type="dxa"/>
        </w:tblCellMar>
        <w:tblLook w:val="0000" w:firstRow="0" w:lastRow="0" w:firstColumn="0" w:lastColumn="0" w:noHBand="0" w:noVBand="0"/>
      </w:tblPr>
      <w:tblGrid>
        <w:gridCol w:w="1640"/>
        <w:gridCol w:w="800"/>
        <w:gridCol w:w="820"/>
        <w:gridCol w:w="1260"/>
        <w:gridCol w:w="1440"/>
      </w:tblGrid>
      <w:tr w:rsidR="00E65D36">
        <w:trPr>
          <w:trHeight w:val="1520"/>
        </w:trPr>
        <w:tc>
          <w:tcPr>
            <w:tcW w:w="1640" w:type="dxa"/>
          </w:tcPr>
          <w:p w:rsidR="00E65D36" w:rsidRDefault="00E65D36">
            <w:pPr>
              <w:spacing w:before="40"/>
              <w:jc w:val="both"/>
              <w:rPr>
                <w:lang w:val="ru-RU"/>
              </w:rPr>
            </w:pPr>
            <w:r>
              <w:rPr>
                <w:sz w:val="14"/>
                <w:szCs w:val="14"/>
                <w:lang w:val="ru-RU"/>
              </w:rPr>
              <w:t>Классификация</w:t>
            </w:r>
          </w:p>
        </w:tc>
        <w:tc>
          <w:tcPr>
            <w:tcW w:w="800" w:type="dxa"/>
          </w:tcPr>
          <w:p w:rsidR="00E65D36" w:rsidRDefault="00E65D36">
            <w:pPr>
              <w:spacing w:before="40"/>
              <w:jc w:val="both"/>
              <w:rPr>
                <w:lang w:val="ru-RU"/>
              </w:rPr>
            </w:pPr>
            <w:r>
              <w:rPr>
                <w:sz w:val="14"/>
                <w:szCs w:val="14"/>
                <w:lang w:val="ru-RU"/>
              </w:rPr>
              <w:t>Метод</w:t>
            </w:r>
          </w:p>
          <w:p w:rsidR="00E65D36" w:rsidRDefault="00E65D36">
            <w:pPr>
              <w:spacing w:before="40"/>
              <w:jc w:val="both"/>
              <w:rPr>
                <w:lang w:val="ru-RU"/>
              </w:rPr>
            </w:pPr>
            <w:r>
              <w:rPr>
                <w:sz w:val="14"/>
                <w:szCs w:val="14"/>
                <w:lang w:val="ru-RU"/>
              </w:rPr>
              <w:t>Себе-CTOHMO-r^'rU</w:t>
            </w:r>
          </w:p>
          <w:p w:rsidR="00E65D36" w:rsidRDefault="00E65D36">
            <w:pPr>
              <w:spacing w:before="40"/>
              <w:jc w:val="both"/>
              <w:rPr>
                <w:lang w:val="ru-RU"/>
              </w:rPr>
            </w:pPr>
            <w:r>
              <w:rPr>
                <w:sz w:val="14"/>
                <w:szCs w:val="14"/>
                <w:lang w:val="ru-RU"/>
              </w:rPr>
              <w:t>^ ги</w:t>
            </w:r>
          </w:p>
        </w:tc>
        <w:tc>
          <w:tcPr>
            <w:tcW w:w="820" w:type="dxa"/>
          </w:tcPr>
          <w:p w:rsidR="00E65D36" w:rsidRDefault="00E65D36">
            <w:pPr>
              <w:spacing w:before="40"/>
              <w:jc w:val="both"/>
              <w:rPr>
                <w:lang w:val="ru-RU"/>
              </w:rPr>
            </w:pPr>
            <w:r>
              <w:rPr>
                <w:sz w:val="14"/>
                <w:szCs w:val="14"/>
                <w:lang w:val="ru-RU"/>
              </w:rPr>
              <w:t>Метод аморти</w:t>
            </w:r>
            <w:r>
              <w:rPr>
                <w:sz w:val="14"/>
                <w:szCs w:val="14"/>
                <w:lang w:val="ru-RU"/>
              </w:rPr>
              <w:softHyphen/>
              <w:t>зируе</w:t>
            </w:r>
            <w:r>
              <w:rPr>
                <w:sz w:val="14"/>
                <w:szCs w:val="14"/>
                <w:lang w:val="ru-RU"/>
              </w:rPr>
              <w:softHyphen/>
              <w:t>мой себесто-</w:t>
            </w:r>
          </w:p>
        </w:tc>
        <w:tc>
          <w:tcPr>
            <w:tcW w:w="1260" w:type="dxa"/>
          </w:tcPr>
          <w:p w:rsidR="00E65D36" w:rsidRDefault="00E65D36">
            <w:pPr>
              <w:spacing w:before="40"/>
              <w:jc w:val="both"/>
              <w:rPr>
                <w:lang w:val="ru-RU"/>
              </w:rPr>
            </w:pPr>
            <w:r>
              <w:rPr>
                <w:sz w:val="14"/>
                <w:szCs w:val="14"/>
                <w:lang w:val="ru-RU"/>
              </w:rPr>
              <w:t>Метод рыночной стоимости (нереализо</w:t>
            </w:r>
            <w:r>
              <w:rPr>
                <w:sz w:val="14"/>
                <w:szCs w:val="14"/>
                <w:lang w:val="ru-RU"/>
              </w:rPr>
              <w:softHyphen/>
              <w:t>ванная при</w:t>
            </w:r>
            <w:r>
              <w:rPr>
                <w:sz w:val="14"/>
                <w:szCs w:val="14"/>
                <w:lang w:val="ru-RU"/>
              </w:rPr>
              <w:softHyphen/>
              <w:t>быль/убыток</w:t>
            </w:r>
          </w:p>
        </w:tc>
        <w:tc>
          <w:tcPr>
            <w:tcW w:w="1440" w:type="dxa"/>
          </w:tcPr>
          <w:p w:rsidR="00E65D36" w:rsidRDefault="00E65D36">
            <w:pPr>
              <w:spacing w:before="40"/>
              <w:jc w:val="both"/>
              <w:rPr>
                <w:lang w:val="ru-RU"/>
              </w:rPr>
            </w:pPr>
            <w:r>
              <w:rPr>
                <w:sz w:val="14"/>
                <w:szCs w:val="14"/>
                <w:lang w:val="ru-RU"/>
              </w:rPr>
              <w:t>Метод рыночной стоимости (нереализо</w:t>
            </w:r>
            <w:r>
              <w:rPr>
                <w:sz w:val="14"/>
                <w:szCs w:val="14"/>
                <w:lang w:val="ru-RU"/>
              </w:rPr>
              <w:softHyphen/>
              <w:t>ванная при</w:t>
            </w:r>
            <w:r>
              <w:rPr>
                <w:sz w:val="14"/>
                <w:szCs w:val="14"/>
                <w:lang w:val="ru-RU"/>
              </w:rPr>
              <w:softHyphen/>
              <w:t>быль/убыток включаются в</w:t>
            </w:r>
          </w:p>
        </w:tc>
      </w:tr>
      <w:tr w:rsidR="00E65D36">
        <w:trPr>
          <w:trHeight w:val="100"/>
        </w:trPr>
        <w:tc>
          <w:tcPr>
            <w:tcW w:w="1640" w:type="dxa"/>
          </w:tcPr>
          <w:p w:rsidR="00E65D36" w:rsidRDefault="00E65D36">
            <w:pPr>
              <w:jc w:val="both"/>
              <w:rPr>
                <w:lang w:val="ru-RU"/>
              </w:rPr>
            </w:pPr>
          </w:p>
          <w:p w:rsidR="00E65D36" w:rsidRDefault="00E65D36">
            <w:pPr>
              <w:jc w:val="both"/>
              <w:rPr>
                <w:lang w:val="ru-RU"/>
              </w:rPr>
            </w:pPr>
          </w:p>
        </w:tc>
        <w:tc>
          <w:tcPr>
            <w:tcW w:w="800" w:type="dxa"/>
          </w:tcPr>
          <w:p w:rsidR="00E65D36" w:rsidRDefault="00E65D36">
            <w:pPr>
              <w:jc w:val="both"/>
              <w:rPr>
                <w:lang w:val="ru-RU"/>
              </w:rPr>
            </w:pPr>
          </w:p>
          <w:p w:rsidR="00E65D36" w:rsidRDefault="00E65D36">
            <w:pPr>
              <w:jc w:val="both"/>
              <w:rPr>
                <w:lang w:val="ru-RU"/>
              </w:rPr>
            </w:pPr>
          </w:p>
        </w:tc>
        <w:tc>
          <w:tcPr>
            <w:tcW w:w="820" w:type="dxa"/>
          </w:tcPr>
          <w:p w:rsidR="00E65D36" w:rsidRDefault="00E65D36">
            <w:pPr>
              <w:jc w:val="both"/>
              <w:rPr>
                <w:lang w:val="ru-RU"/>
              </w:rPr>
            </w:pPr>
          </w:p>
          <w:p w:rsidR="00E65D36" w:rsidRDefault="00E65D36">
            <w:pPr>
              <w:jc w:val="both"/>
              <w:rPr>
                <w:lang w:val="ru-RU"/>
              </w:rPr>
            </w:pPr>
          </w:p>
        </w:tc>
        <w:tc>
          <w:tcPr>
            <w:tcW w:w="1260" w:type="dxa"/>
          </w:tcPr>
          <w:p w:rsidR="00E65D36" w:rsidRDefault="00E65D36">
            <w:pPr>
              <w:jc w:val="both"/>
              <w:rPr>
                <w:lang w:val="ru-RU"/>
              </w:rPr>
            </w:pPr>
            <w:r>
              <w:rPr>
                <w:sz w:val="14"/>
                <w:szCs w:val="14"/>
                <w:lang w:val="ru-RU"/>
              </w:rPr>
              <w:t>включаются в</w:t>
            </w:r>
          </w:p>
        </w:tc>
        <w:tc>
          <w:tcPr>
            <w:tcW w:w="1440" w:type="dxa"/>
          </w:tcPr>
          <w:p w:rsidR="00E65D36" w:rsidRDefault="00E65D36">
            <w:pPr>
              <w:jc w:val="both"/>
              <w:rPr>
                <w:lang w:val="ru-RU"/>
              </w:rPr>
            </w:pPr>
          </w:p>
          <w:p w:rsidR="00E65D36" w:rsidRDefault="00E65D36">
            <w:pPr>
              <w:jc w:val="both"/>
              <w:rPr>
                <w:lang w:val="ru-RU"/>
              </w:rPr>
            </w:pPr>
          </w:p>
        </w:tc>
      </w:tr>
      <w:tr w:rsidR="00E65D36">
        <w:trPr>
          <w:trHeight w:val="100"/>
        </w:trPr>
        <w:tc>
          <w:tcPr>
            <w:tcW w:w="1640" w:type="dxa"/>
          </w:tcPr>
          <w:p w:rsidR="00E65D36" w:rsidRDefault="00E65D36">
            <w:pPr>
              <w:jc w:val="both"/>
              <w:rPr>
                <w:lang w:val="ru-RU"/>
              </w:rPr>
            </w:pPr>
          </w:p>
          <w:p w:rsidR="00E65D36" w:rsidRDefault="00E65D36">
            <w:pPr>
              <w:jc w:val="both"/>
              <w:rPr>
                <w:lang w:val="ru-RU"/>
              </w:rPr>
            </w:pPr>
          </w:p>
        </w:tc>
        <w:tc>
          <w:tcPr>
            <w:tcW w:w="800" w:type="dxa"/>
          </w:tcPr>
          <w:p w:rsidR="00E65D36" w:rsidRDefault="00E65D36">
            <w:pPr>
              <w:jc w:val="both"/>
              <w:rPr>
                <w:lang w:val="ru-RU"/>
              </w:rPr>
            </w:pPr>
          </w:p>
          <w:p w:rsidR="00E65D36" w:rsidRDefault="00E65D36">
            <w:pPr>
              <w:jc w:val="both"/>
              <w:rPr>
                <w:lang w:val="ru-RU"/>
              </w:rPr>
            </w:pPr>
          </w:p>
        </w:tc>
        <w:tc>
          <w:tcPr>
            <w:tcW w:w="820" w:type="dxa"/>
          </w:tcPr>
          <w:p w:rsidR="00E65D36" w:rsidRDefault="00E65D36">
            <w:pPr>
              <w:jc w:val="both"/>
              <w:rPr>
                <w:lang w:val="ru-RU"/>
              </w:rPr>
            </w:pPr>
            <w:r>
              <w:rPr>
                <w:sz w:val="14"/>
                <w:szCs w:val="14"/>
                <w:lang w:val="ru-RU"/>
              </w:rPr>
              <w:t>ifufu^TU</w:t>
            </w:r>
          </w:p>
          <w:p w:rsidR="00E65D36" w:rsidRDefault="00E65D36">
            <w:pPr>
              <w:jc w:val="both"/>
              <w:rPr>
                <w:lang w:val="ru-RU"/>
              </w:rPr>
            </w:pPr>
            <w:r>
              <w:rPr>
                <w:sz w:val="14"/>
                <w:szCs w:val="14"/>
                <w:lang w:val="ru-RU"/>
              </w:rPr>
              <w:t xml:space="preserve">NJu\J^, Л </w:t>
            </w:r>
            <w:r>
              <w:rPr>
                <w:i/>
                <w:iCs/>
                <w:sz w:val="14"/>
                <w:szCs w:val="14"/>
                <w:lang w:val="ru-RU"/>
              </w:rPr>
              <w:t>it</w:t>
            </w:r>
          </w:p>
        </w:tc>
        <w:tc>
          <w:tcPr>
            <w:tcW w:w="1260" w:type="dxa"/>
          </w:tcPr>
          <w:p w:rsidR="00E65D36" w:rsidRDefault="00E65D36">
            <w:pPr>
              <w:jc w:val="both"/>
              <w:rPr>
                <w:lang w:val="ru-RU"/>
              </w:rPr>
            </w:pPr>
          </w:p>
          <w:p w:rsidR="00E65D36" w:rsidRDefault="00E65D36">
            <w:pPr>
              <w:jc w:val="both"/>
              <w:rPr>
                <w:lang w:val="ru-RU"/>
              </w:rPr>
            </w:pPr>
          </w:p>
        </w:tc>
        <w:tc>
          <w:tcPr>
            <w:tcW w:w="1440" w:type="dxa"/>
          </w:tcPr>
          <w:p w:rsidR="00E65D36" w:rsidRDefault="00E65D36">
            <w:pPr>
              <w:jc w:val="both"/>
              <w:rPr>
                <w:lang w:val="ru-RU"/>
              </w:rPr>
            </w:pPr>
            <w:r>
              <w:rPr>
                <w:sz w:val="14"/>
                <w:szCs w:val="14"/>
                <w:lang w:val="ru-RU"/>
              </w:rPr>
              <w:t>раздел</w:t>
            </w:r>
          </w:p>
        </w:tc>
      </w:tr>
      <w:tr w:rsidR="00E65D36">
        <w:trPr>
          <w:trHeight w:val="180"/>
        </w:trPr>
        <w:tc>
          <w:tcPr>
            <w:tcW w:w="1640" w:type="dxa"/>
          </w:tcPr>
          <w:p w:rsidR="00E65D36" w:rsidRDefault="00E65D36">
            <w:pPr>
              <w:jc w:val="both"/>
              <w:rPr>
                <w:lang w:val="ru-RU"/>
              </w:rPr>
            </w:pPr>
          </w:p>
          <w:p w:rsidR="00E65D36" w:rsidRDefault="00E65D36">
            <w:pPr>
              <w:jc w:val="both"/>
              <w:rPr>
                <w:lang w:val="ru-RU"/>
              </w:rPr>
            </w:pPr>
          </w:p>
        </w:tc>
        <w:tc>
          <w:tcPr>
            <w:tcW w:w="800" w:type="dxa"/>
          </w:tcPr>
          <w:p w:rsidR="00E65D36" w:rsidRDefault="00E65D36">
            <w:pPr>
              <w:jc w:val="both"/>
              <w:rPr>
                <w:lang w:val="ru-RU"/>
              </w:rPr>
            </w:pPr>
          </w:p>
          <w:p w:rsidR="00E65D36" w:rsidRDefault="00E65D36">
            <w:pPr>
              <w:jc w:val="both"/>
              <w:rPr>
                <w:lang w:val="ru-RU"/>
              </w:rPr>
            </w:pPr>
          </w:p>
        </w:tc>
        <w:tc>
          <w:tcPr>
            <w:tcW w:w="820" w:type="dxa"/>
          </w:tcPr>
          <w:p w:rsidR="00E65D36" w:rsidRDefault="00E65D36">
            <w:pPr>
              <w:jc w:val="both"/>
              <w:rPr>
                <w:lang w:val="ru-RU"/>
              </w:rPr>
            </w:pPr>
          </w:p>
          <w:p w:rsidR="00E65D36" w:rsidRDefault="00E65D36">
            <w:pPr>
              <w:jc w:val="both"/>
              <w:rPr>
                <w:lang w:val="ru-RU"/>
              </w:rPr>
            </w:pPr>
          </w:p>
        </w:tc>
        <w:tc>
          <w:tcPr>
            <w:tcW w:w="1260" w:type="dxa"/>
          </w:tcPr>
          <w:p w:rsidR="00E65D36" w:rsidRDefault="00E65D36">
            <w:pPr>
              <w:jc w:val="both"/>
              <w:rPr>
                <w:lang w:val="ru-RU"/>
              </w:rPr>
            </w:pPr>
            <w:r>
              <w:rPr>
                <w:sz w:val="14"/>
                <w:szCs w:val="14"/>
                <w:lang w:val="ru-RU"/>
              </w:rPr>
              <w:t>отчет о</w:t>
            </w:r>
          </w:p>
        </w:tc>
        <w:tc>
          <w:tcPr>
            <w:tcW w:w="1440" w:type="dxa"/>
          </w:tcPr>
          <w:p w:rsidR="00E65D36" w:rsidRDefault="00E65D36">
            <w:pPr>
              <w:jc w:val="both"/>
              <w:rPr>
                <w:lang w:val="ru-RU"/>
              </w:rPr>
            </w:pPr>
            <w:r>
              <w:rPr>
                <w:i/>
                <w:iCs/>
                <w:sz w:val="14"/>
                <w:szCs w:val="14"/>
                <w:lang w:val="ru-RU"/>
              </w:rPr>
              <w:t>f\f\^\f^ Т</w:t>
            </w:r>
            <w:r>
              <w:rPr>
                <w:sz w:val="14"/>
                <w:szCs w:val="14"/>
                <w:lang w:val="ru-RU"/>
              </w:rPr>
              <w:t xml:space="preserve"> n C&amp;u </w:t>
            </w:r>
            <w:r>
              <w:rPr>
                <w:i/>
                <w:iCs/>
                <w:sz w:val="14"/>
                <w:szCs w:val="14"/>
                <w:lang w:val="ru-RU"/>
              </w:rPr>
              <w:t>Ut~\Tf\</w:t>
            </w:r>
          </w:p>
          <w:p w:rsidR="00E65D36" w:rsidRDefault="00E65D36">
            <w:pPr>
              <w:jc w:val="both"/>
              <w:rPr>
                <w:lang w:val="ru-RU"/>
              </w:rPr>
            </w:pPr>
            <w:r>
              <w:rPr>
                <w:sz w:val="14"/>
                <w:szCs w:val="14"/>
                <w:lang w:val="ru-RU"/>
              </w:rPr>
              <w:t>cuuc т вен ного</w:t>
            </w:r>
          </w:p>
        </w:tc>
      </w:tr>
      <w:tr w:rsidR="00E65D36">
        <w:trPr>
          <w:trHeight w:val="340"/>
        </w:trPr>
        <w:tc>
          <w:tcPr>
            <w:tcW w:w="1640" w:type="dxa"/>
          </w:tcPr>
          <w:p w:rsidR="00E65D36" w:rsidRDefault="00E65D36">
            <w:pPr>
              <w:spacing w:before="20"/>
              <w:jc w:val="both"/>
              <w:rPr>
                <w:lang w:val="ru-RU"/>
              </w:rPr>
            </w:pPr>
          </w:p>
          <w:p w:rsidR="00E65D36" w:rsidRDefault="00E65D36">
            <w:pPr>
              <w:spacing w:before="20"/>
              <w:jc w:val="both"/>
              <w:rPr>
                <w:lang w:val="ru-RU"/>
              </w:rPr>
            </w:pPr>
          </w:p>
        </w:tc>
        <w:tc>
          <w:tcPr>
            <w:tcW w:w="800" w:type="dxa"/>
          </w:tcPr>
          <w:p w:rsidR="00E65D36" w:rsidRDefault="00E65D36">
            <w:pPr>
              <w:spacing w:before="20"/>
              <w:jc w:val="both"/>
              <w:rPr>
                <w:lang w:val="ru-RU"/>
              </w:rPr>
            </w:pPr>
          </w:p>
          <w:p w:rsidR="00E65D36" w:rsidRDefault="00E65D36">
            <w:pPr>
              <w:spacing w:before="20"/>
              <w:jc w:val="both"/>
              <w:rPr>
                <w:lang w:val="ru-RU"/>
              </w:rPr>
            </w:pPr>
          </w:p>
        </w:tc>
        <w:tc>
          <w:tcPr>
            <w:tcW w:w="820" w:type="dxa"/>
          </w:tcPr>
          <w:p w:rsidR="00E65D36" w:rsidRDefault="00E65D36">
            <w:pPr>
              <w:spacing w:before="20"/>
              <w:jc w:val="both"/>
              <w:rPr>
                <w:lang w:val="ru-RU"/>
              </w:rPr>
            </w:pPr>
          </w:p>
          <w:p w:rsidR="00E65D36" w:rsidRDefault="00E65D36">
            <w:pPr>
              <w:spacing w:before="20"/>
              <w:jc w:val="both"/>
              <w:rPr>
                <w:lang w:val="ru-RU"/>
              </w:rPr>
            </w:pPr>
          </w:p>
        </w:tc>
        <w:tc>
          <w:tcPr>
            <w:tcW w:w="1260" w:type="dxa"/>
          </w:tcPr>
          <w:p w:rsidR="00E65D36" w:rsidRDefault="00E65D36">
            <w:pPr>
              <w:spacing w:before="20"/>
              <w:jc w:val="both"/>
              <w:rPr>
                <w:lang w:val="ru-RU"/>
              </w:rPr>
            </w:pPr>
            <w:r>
              <w:rPr>
                <w:sz w:val="14"/>
                <w:szCs w:val="14"/>
                <w:lang w:val="ru-RU"/>
              </w:rPr>
              <w:t>прибыли)</w:t>
            </w:r>
          </w:p>
        </w:tc>
        <w:tc>
          <w:tcPr>
            <w:tcW w:w="1440" w:type="dxa"/>
          </w:tcPr>
          <w:p w:rsidR="00E65D36" w:rsidRDefault="00E65D36">
            <w:pPr>
              <w:spacing w:before="20"/>
              <w:jc w:val="both"/>
              <w:rPr>
                <w:lang w:val="ru-RU"/>
              </w:rPr>
            </w:pPr>
            <w:r>
              <w:rPr>
                <w:sz w:val="14"/>
                <w:szCs w:val="14"/>
                <w:lang w:val="ru-RU"/>
              </w:rPr>
              <w:t>капитала)</w:t>
            </w:r>
          </w:p>
        </w:tc>
      </w:tr>
      <w:tr w:rsidR="00E65D36">
        <w:trPr>
          <w:trHeight w:val="300"/>
        </w:trPr>
        <w:tc>
          <w:tcPr>
            <w:tcW w:w="1640" w:type="dxa"/>
          </w:tcPr>
          <w:p w:rsidR="00E65D36" w:rsidRDefault="00E65D36">
            <w:pPr>
              <w:spacing w:before="20"/>
              <w:jc w:val="both"/>
              <w:rPr>
                <w:lang w:val="ru-RU"/>
              </w:rPr>
            </w:pPr>
            <w:r>
              <w:rPr>
                <w:sz w:val="14"/>
                <w:szCs w:val="14"/>
                <w:lang w:val="ru-RU"/>
              </w:rPr>
              <w:t>Рыночная</w:t>
            </w:r>
          </w:p>
        </w:tc>
        <w:tc>
          <w:tcPr>
            <w:tcW w:w="800" w:type="dxa"/>
          </w:tcPr>
          <w:p w:rsidR="00E65D36" w:rsidRDefault="00E65D36">
            <w:pPr>
              <w:spacing w:before="20"/>
              <w:jc w:val="both"/>
              <w:rPr>
                <w:lang w:val="ru-RU"/>
              </w:rPr>
            </w:pPr>
          </w:p>
          <w:p w:rsidR="00E65D36" w:rsidRDefault="00E65D36">
            <w:pPr>
              <w:spacing w:before="20"/>
              <w:jc w:val="both"/>
              <w:rPr>
                <w:lang w:val="ru-RU"/>
              </w:rPr>
            </w:pPr>
          </w:p>
        </w:tc>
        <w:tc>
          <w:tcPr>
            <w:tcW w:w="820" w:type="dxa"/>
          </w:tcPr>
          <w:p w:rsidR="00E65D36" w:rsidRDefault="00E65D36">
            <w:pPr>
              <w:spacing w:before="20"/>
              <w:jc w:val="both"/>
              <w:rPr>
                <w:lang w:val="ru-RU"/>
              </w:rPr>
            </w:pPr>
          </w:p>
          <w:p w:rsidR="00E65D36" w:rsidRDefault="00E65D36">
            <w:pPr>
              <w:spacing w:before="20"/>
              <w:jc w:val="both"/>
              <w:rPr>
                <w:lang w:val="ru-RU"/>
              </w:rPr>
            </w:pPr>
          </w:p>
        </w:tc>
        <w:tc>
          <w:tcPr>
            <w:tcW w:w="1260" w:type="dxa"/>
          </w:tcPr>
          <w:p w:rsidR="00E65D36" w:rsidRDefault="00E65D36">
            <w:pPr>
              <w:spacing w:before="20"/>
              <w:jc w:val="both"/>
              <w:rPr>
                <w:lang w:val="ru-RU"/>
              </w:rPr>
            </w:pPr>
          </w:p>
          <w:p w:rsidR="00E65D36" w:rsidRDefault="00E65D36">
            <w:pPr>
              <w:spacing w:before="20"/>
              <w:jc w:val="both"/>
              <w:rPr>
                <w:lang w:val="ru-RU"/>
              </w:rPr>
            </w:pPr>
          </w:p>
        </w:tc>
        <w:tc>
          <w:tcPr>
            <w:tcW w:w="1440" w:type="dxa"/>
          </w:tcPr>
          <w:p w:rsidR="00E65D36" w:rsidRDefault="00E65D36">
            <w:pPr>
              <w:spacing w:before="20"/>
              <w:jc w:val="both"/>
              <w:rPr>
                <w:lang w:val="ru-RU"/>
              </w:rPr>
            </w:pPr>
          </w:p>
          <w:p w:rsidR="00E65D36" w:rsidRDefault="00E65D36">
            <w:pPr>
              <w:spacing w:before="20"/>
              <w:jc w:val="both"/>
              <w:rPr>
                <w:lang w:val="ru-RU"/>
              </w:rPr>
            </w:pPr>
          </w:p>
        </w:tc>
      </w:tr>
      <w:tr w:rsidR="00E65D36">
        <w:trPr>
          <w:trHeight w:val="200"/>
        </w:trPr>
        <w:tc>
          <w:tcPr>
            <w:tcW w:w="1640" w:type="dxa"/>
          </w:tcPr>
          <w:p w:rsidR="00E65D36" w:rsidRDefault="00E65D36">
            <w:pPr>
              <w:spacing w:before="20"/>
              <w:jc w:val="both"/>
              <w:rPr>
                <w:lang w:val="ru-RU"/>
              </w:rPr>
            </w:pPr>
            <w:r>
              <w:rPr>
                <w:sz w:val="14"/>
                <w:szCs w:val="14"/>
                <w:lang w:val="ru-RU"/>
              </w:rPr>
              <w:t>стоимость не</w:t>
            </w:r>
          </w:p>
        </w:tc>
        <w:tc>
          <w:tcPr>
            <w:tcW w:w="800" w:type="dxa"/>
          </w:tcPr>
          <w:p w:rsidR="00E65D36" w:rsidRDefault="00E65D36">
            <w:pPr>
              <w:spacing w:before="20"/>
              <w:jc w:val="both"/>
              <w:rPr>
                <w:lang w:val="ru-RU"/>
              </w:rPr>
            </w:pPr>
          </w:p>
          <w:p w:rsidR="00E65D36" w:rsidRDefault="00E65D36">
            <w:pPr>
              <w:spacing w:before="20"/>
              <w:jc w:val="both"/>
              <w:rPr>
                <w:lang w:val="ru-RU"/>
              </w:rPr>
            </w:pPr>
          </w:p>
        </w:tc>
        <w:tc>
          <w:tcPr>
            <w:tcW w:w="820" w:type="dxa"/>
          </w:tcPr>
          <w:p w:rsidR="00E65D36" w:rsidRDefault="00E65D36">
            <w:pPr>
              <w:spacing w:before="20"/>
              <w:jc w:val="both"/>
              <w:rPr>
                <w:lang w:val="ru-RU"/>
              </w:rPr>
            </w:pPr>
          </w:p>
          <w:p w:rsidR="00E65D36" w:rsidRDefault="00E65D36">
            <w:pPr>
              <w:spacing w:before="20"/>
              <w:jc w:val="both"/>
              <w:rPr>
                <w:lang w:val="ru-RU"/>
              </w:rPr>
            </w:pPr>
          </w:p>
        </w:tc>
        <w:tc>
          <w:tcPr>
            <w:tcW w:w="1260" w:type="dxa"/>
          </w:tcPr>
          <w:p w:rsidR="00E65D36" w:rsidRDefault="00E65D36">
            <w:pPr>
              <w:spacing w:before="20"/>
              <w:jc w:val="both"/>
              <w:rPr>
                <w:lang w:val="ru-RU"/>
              </w:rPr>
            </w:pPr>
          </w:p>
          <w:p w:rsidR="00E65D36" w:rsidRDefault="00E65D36">
            <w:pPr>
              <w:spacing w:before="20"/>
              <w:jc w:val="both"/>
              <w:rPr>
                <w:lang w:val="ru-RU"/>
              </w:rPr>
            </w:pPr>
          </w:p>
        </w:tc>
        <w:tc>
          <w:tcPr>
            <w:tcW w:w="1440" w:type="dxa"/>
          </w:tcPr>
          <w:p w:rsidR="00E65D36" w:rsidRDefault="00E65D36">
            <w:pPr>
              <w:spacing w:before="20"/>
              <w:jc w:val="both"/>
              <w:rPr>
                <w:lang w:val="ru-RU"/>
              </w:rPr>
            </w:pPr>
          </w:p>
          <w:p w:rsidR="00E65D36" w:rsidRDefault="00E65D36">
            <w:pPr>
              <w:spacing w:before="20"/>
              <w:jc w:val="both"/>
              <w:rPr>
                <w:lang w:val="ru-RU"/>
              </w:rPr>
            </w:pPr>
          </w:p>
        </w:tc>
      </w:tr>
      <w:tr w:rsidR="00E65D36">
        <w:trPr>
          <w:trHeight w:val="220"/>
        </w:trPr>
        <w:tc>
          <w:tcPr>
            <w:tcW w:w="1640" w:type="dxa"/>
          </w:tcPr>
          <w:p w:rsidR="00E65D36" w:rsidRDefault="00E65D36">
            <w:pPr>
              <w:spacing w:before="20"/>
              <w:jc w:val="both"/>
              <w:rPr>
                <w:lang w:val="ru-RU"/>
              </w:rPr>
            </w:pPr>
            <w:r>
              <w:rPr>
                <w:sz w:val="14"/>
                <w:szCs w:val="14"/>
                <w:lang w:val="ru-RU"/>
              </w:rPr>
              <w:t>может быть легко</w:t>
            </w:r>
          </w:p>
        </w:tc>
        <w:tc>
          <w:tcPr>
            <w:tcW w:w="800" w:type="dxa"/>
          </w:tcPr>
          <w:p w:rsidR="00E65D36" w:rsidRDefault="00E65D36">
            <w:pPr>
              <w:spacing w:before="20"/>
              <w:jc w:val="both"/>
              <w:rPr>
                <w:lang w:val="ru-RU"/>
              </w:rPr>
            </w:pPr>
          </w:p>
          <w:p w:rsidR="00E65D36" w:rsidRDefault="00E65D36">
            <w:pPr>
              <w:spacing w:before="20"/>
              <w:jc w:val="both"/>
              <w:rPr>
                <w:lang w:val="ru-RU"/>
              </w:rPr>
            </w:pPr>
          </w:p>
        </w:tc>
        <w:tc>
          <w:tcPr>
            <w:tcW w:w="820" w:type="dxa"/>
          </w:tcPr>
          <w:p w:rsidR="00E65D36" w:rsidRDefault="00E65D36">
            <w:pPr>
              <w:spacing w:before="20"/>
              <w:jc w:val="both"/>
              <w:rPr>
                <w:lang w:val="ru-RU"/>
              </w:rPr>
            </w:pPr>
          </w:p>
          <w:p w:rsidR="00E65D36" w:rsidRDefault="00E65D36">
            <w:pPr>
              <w:spacing w:before="20"/>
              <w:jc w:val="both"/>
              <w:rPr>
                <w:lang w:val="ru-RU"/>
              </w:rPr>
            </w:pPr>
          </w:p>
        </w:tc>
        <w:tc>
          <w:tcPr>
            <w:tcW w:w="1260" w:type="dxa"/>
          </w:tcPr>
          <w:p w:rsidR="00E65D36" w:rsidRDefault="00E65D36">
            <w:pPr>
              <w:spacing w:before="20"/>
              <w:jc w:val="both"/>
              <w:rPr>
                <w:lang w:val="ru-RU"/>
              </w:rPr>
            </w:pPr>
          </w:p>
          <w:p w:rsidR="00E65D36" w:rsidRDefault="00E65D36">
            <w:pPr>
              <w:spacing w:before="20"/>
              <w:jc w:val="both"/>
              <w:rPr>
                <w:lang w:val="ru-RU"/>
              </w:rPr>
            </w:pPr>
          </w:p>
        </w:tc>
        <w:tc>
          <w:tcPr>
            <w:tcW w:w="1440" w:type="dxa"/>
          </w:tcPr>
          <w:p w:rsidR="00E65D36" w:rsidRDefault="00E65D36">
            <w:pPr>
              <w:spacing w:before="20"/>
              <w:jc w:val="both"/>
              <w:rPr>
                <w:lang w:val="ru-RU"/>
              </w:rPr>
            </w:pPr>
          </w:p>
          <w:p w:rsidR="00E65D36" w:rsidRDefault="00E65D36">
            <w:pPr>
              <w:spacing w:before="20"/>
              <w:jc w:val="both"/>
              <w:rPr>
                <w:lang w:val="ru-RU"/>
              </w:rPr>
            </w:pPr>
          </w:p>
        </w:tc>
      </w:tr>
      <w:tr w:rsidR="00E65D36">
        <w:trPr>
          <w:trHeight w:val="200"/>
        </w:trPr>
        <w:tc>
          <w:tcPr>
            <w:tcW w:w="1640" w:type="dxa"/>
          </w:tcPr>
          <w:p w:rsidR="00E65D36" w:rsidRDefault="00E65D36">
            <w:pPr>
              <w:spacing w:before="20"/>
              <w:jc w:val="both"/>
              <w:rPr>
                <w:lang w:val="ru-RU"/>
              </w:rPr>
            </w:pPr>
            <w:r>
              <w:rPr>
                <w:sz w:val="14"/>
                <w:szCs w:val="14"/>
                <w:lang w:val="ru-RU"/>
              </w:rPr>
              <w:t>определена:</w:t>
            </w:r>
          </w:p>
        </w:tc>
        <w:tc>
          <w:tcPr>
            <w:tcW w:w="800" w:type="dxa"/>
          </w:tcPr>
          <w:p w:rsidR="00E65D36" w:rsidRDefault="00E65D36">
            <w:pPr>
              <w:spacing w:before="20"/>
              <w:jc w:val="both"/>
              <w:rPr>
                <w:lang w:val="ru-RU"/>
              </w:rPr>
            </w:pPr>
          </w:p>
          <w:p w:rsidR="00E65D36" w:rsidRDefault="00E65D36">
            <w:pPr>
              <w:spacing w:before="20"/>
              <w:jc w:val="both"/>
              <w:rPr>
                <w:lang w:val="ru-RU"/>
              </w:rPr>
            </w:pPr>
          </w:p>
        </w:tc>
        <w:tc>
          <w:tcPr>
            <w:tcW w:w="820" w:type="dxa"/>
          </w:tcPr>
          <w:p w:rsidR="00E65D36" w:rsidRDefault="00E65D36">
            <w:pPr>
              <w:spacing w:before="20"/>
              <w:jc w:val="both"/>
              <w:rPr>
                <w:lang w:val="ru-RU"/>
              </w:rPr>
            </w:pPr>
          </w:p>
          <w:p w:rsidR="00E65D36" w:rsidRDefault="00E65D36">
            <w:pPr>
              <w:spacing w:before="20"/>
              <w:jc w:val="both"/>
              <w:rPr>
                <w:lang w:val="ru-RU"/>
              </w:rPr>
            </w:pPr>
          </w:p>
        </w:tc>
        <w:tc>
          <w:tcPr>
            <w:tcW w:w="1260" w:type="dxa"/>
          </w:tcPr>
          <w:p w:rsidR="00E65D36" w:rsidRDefault="00E65D36">
            <w:pPr>
              <w:spacing w:before="20"/>
              <w:jc w:val="both"/>
              <w:rPr>
                <w:lang w:val="ru-RU"/>
              </w:rPr>
            </w:pPr>
          </w:p>
          <w:p w:rsidR="00E65D36" w:rsidRDefault="00E65D36">
            <w:pPr>
              <w:spacing w:before="20"/>
              <w:jc w:val="both"/>
              <w:rPr>
                <w:lang w:val="ru-RU"/>
              </w:rPr>
            </w:pPr>
          </w:p>
        </w:tc>
        <w:tc>
          <w:tcPr>
            <w:tcW w:w="1440" w:type="dxa"/>
          </w:tcPr>
          <w:p w:rsidR="00E65D36" w:rsidRDefault="00E65D36">
            <w:pPr>
              <w:spacing w:before="20"/>
              <w:jc w:val="both"/>
              <w:rPr>
                <w:lang w:val="ru-RU"/>
              </w:rPr>
            </w:pPr>
          </w:p>
          <w:p w:rsidR="00E65D36" w:rsidRDefault="00E65D36">
            <w:pPr>
              <w:spacing w:before="20"/>
              <w:jc w:val="both"/>
              <w:rPr>
                <w:lang w:val="ru-RU"/>
              </w:rPr>
            </w:pPr>
          </w:p>
        </w:tc>
      </w:tr>
      <w:tr w:rsidR="00E65D36">
        <w:trPr>
          <w:trHeight w:val="240"/>
        </w:trPr>
        <w:tc>
          <w:tcPr>
            <w:tcW w:w="1640" w:type="dxa"/>
          </w:tcPr>
          <w:p w:rsidR="00E65D36" w:rsidRDefault="00E65D36">
            <w:pPr>
              <w:spacing w:before="20"/>
              <w:jc w:val="both"/>
              <w:rPr>
                <w:lang w:val="ru-RU"/>
              </w:rPr>
            </w:pPr>
            <w:r>
              <w:rPr>
                <w:sz w:val="14"/>
                <w:szCs w:val="14"/>
                <w:lang w:val="ru-RU"/>
              </w:rPr>
              <w:t>облигации .. .</w:t>
            </w:r>
          </w:p>
        </w:tc>
        <w:tc>
          <w:tcPr>
            <w:tcW w:w="800" w:type="dxa"/>
          </w:tcPr>
          <w:p w:rsidR="00E65D36" w:rsidRDefault="00E65D36">
            <w:pPr>
              <w:spacing w:before="20"/>
              <w:jc w:val="both"/>
              <w:rPr>
                <w:lang w:val="ru-RU"/>
              </w:rPr>
            </w:pPr>
          </w:p>
          <w:p w:rsidR="00E65D36" w:rsidRDefault="00E65D36">
            <w:pPr>
              <w:spacing w:before="20"/>
              <w:jc w:val="both"/>
              <w:rPr>
                <w:lang w:val="ru-RU"/>
              </w:rPr>
            </w:pPr>
          </w:p>
        </w:tc>
        <w:tc>
          <w:tcPr>
            <w:tcW w:w="820" w:type="dxa"/>
          </w:tcPr>
          <w:p w:rsidR="00E65D36" w:rsidRDefault="00E65D36">
            <w:pPr>
              <w:spacing w:before="20"/>
              <w:jc w:val="both"/>
              <w:rPr>
                <w:lang w:val="ru-RU"/>
              </w:rPr>
            </w:pPr>
            <w:r>
              <w:rPr>
                <w:sz w:val="14"/>
                <w:szCs w:val="14"/>
                <w:lang w:val="ru-RU"/>
              </w:rPr>
              <w:t>+</w:t>
            </w:r>
          </w:p>
        </w:tc>
        <w:tc>
          <w:tcPr>
            <w:tcW w:w="1260" w:type="dxa"/>
          </w:tcPr>
          <w:p w:rsidR="00E65D36" w:rsidRDefault="00E65D36">
            <w:pPr>
              <w:spacing w:before="20"/>
              <w:jc w:val="both"/>
              <w:rPr>
                <w:lang w:val="ru-RU"/>
              </w:rPr>
            </w:pPr>
          </w:p>
          <w:p w:rsidR="00E65D36" w:rsidRDefault="00E65D36">
            <w:pPr>
              <w:spacing w:before="20"/>
              <w:jc w:val="both"/>
              <w:rPr>
                <w:lang w:val="ru-RU"/>
              </w:rPr>
            </w:pPr>
          </w:p>
        </w:tc>
        <w:tc>
          <w:tcPr>
            <w:tcW w:w="1440" w:type="dxa"/>
          </w:tcPr>
          <w:p w:rsidR="00E65D36" w:rsidRDefault="00E65D36">
            <w:pPr>
              <w:spacing w:before="20"/>
              <w:jc w:val="both"/>
              <w:rPr>
                <w:lang w:val="ru-RU"/>
              </w:rPr>
            </w:pPr>
          </w:p>
          <w:p w:rsidR="00E65D36" w:rsidRDefault="00E65D36">
            <w:pPr>
              <w:spacing w:before="20"/>
              <w:jc w:val="both"/>
              <w:rPr>
                <w:lang w:val="ru-RU"/>
              </w:rPr>
            </w:pPr>
          </w:p>
        </w:tc>
      </w:tr>
      <w:tr w:rsidR="00E65D36">
        <w:trPr>
          <w:trHeight w:val="220"/>
        </w:trPr>
        <w:tc>
          <w:tcPr>
            <w:tcW w:w="1640" w:type="dxa"/>
          </w:tcPr>
          <w:p w:rsidR="00E65D36" w:rsidRDefault="00E65D36">
            <w:pPr>
              <w:spacing w:before="20"/>
              <w:jc w:val="both"/>
              <w:rPr>
                <w:lang w:val="ru-RU"/>
              </w:rPr>
            </w:pPr>
            <w:r>
              <w:rPr>
                <w:sz w:val="14"/>
                <w:szCs w:val="14"/>
                <w:lang w:val="ru-RU"/>
              </w:rPr>
              <w:t>акции - - -</w:t>
            </w:r>
          </w:p>
        </w:tc>
        <w:tc>
          <w:tcPr>
            <w:tcW w:w="800" w:type="dxa"/>
          </w:tcPr>
          <w:p w:rsidR="00E65D36" w:rsidRDefault="00E65D36">
            <w:pPr>
              <w:spacing w:before="20"/>
              <w:jc w:val="both"/>
              <w:rPr>
                <w:lang w:val="ru-RU"/>
              </w:rPr>
            </w:pPr>
            <w:r>
              <w:rPr>
                <w:sz w:val="14"/>
                <w:szCs w:val="14"/>
                <w:lang w:val="ru-RU"/>
              </w:rPr>
              <w:t>+</w:t>
            </w:r>
          </w:p>
        </w:tc>
        <w:tc>
          <w:tcPr>
            <w:tcW w:w="820" w:type="dxa"/>
          </w:tcPr>
          <w:p w:rsidR="00E65D36" w:rsidRDefault="00E65D36">
            <w:pPr>
              <w:spacing w:before="20"/>
              <w:jc w:val="both"/>
              <w:rPr>
                <w:lang w:val="ru-RU"/>
              </w:rPr>
            </w:pPr>
          </w:p>
          <w:p w:rsidR="00E65D36" w:rsidRDefault="00E65D36">
            <w:pPr>
              <w:spacing w:before="20"/>
              <w:jc w:val="both"/>
              <w:rPr>
                <w:lang w:val="ru-RU"/>
              </w:rPr>
            </w:pPr>
          </w:p>
        </w:tc>
        <w:tc>
          <w:tcPr>
            <w:tcW w:w="1260" w:type="dxa"/>
          </w:tcPr>
          <w:p w:rsidR="00E65D36" w:rsidRDefault="00E65D36">
            <w:pPr>
              <w:spacing w:before="20"/>
              <w:jc w:val="both"/>
              <w:rPr>
                <w:lang w:val="ru-RU"/>
              </w:rPr>
            </w:pPr>
          </w:p>
          <w:p w:rsidR="00E65D36" w:rsidRDefault="00E65D36">
            <w:pPr>
              <w:spacing w:before="20"/>
              <w:jc w:val="both"/>
              <w:rPr>
                <w:lang w:val="ru-RU"/>
              </w:rPr>
            </w:pPr>
          </w:p>
        </w:tc>
        <w:tc>
          <w:tcPr>
            <w:tcW w:w="1440" w:type="dxa"/>
          </w:tcPr>
          <w:p w:rsidR="00E65D36" w:rsidRDefault="00E65D36">
            <w:pPr>
              <w:spacing w:before="20"/>
              <w:jc w:val="both"/>
              <w:rPr>
                <w:lang w:val="ru-RU"/>
              </w:rPr>
            </w:pPr>
          </w:p>
          <w:p w:rsidR="00E65D36" w:rsidRDefault="00E65D36">
            <w:pPr>
              <w:spacing w:before="20"/>
              <w:jc w:val="both"/>
              <w:rPr>
                <w:lang w:val="ru-RU"/>
              </w:rPr>
            </w:pPr>
          </w:p>
        </w:tc>
      </w:tr>
      <w:tr w:rsidR="00E65D36">
        <w:trPr>
          <w:trHeight w:val="300"/>
        </w:trPr>
        <w:tc>
          <w:tcPr>
            <w:tcW w:w="1640" w:type="dxa"/>
          </w:tcPr>
          <w:p w:rsidR="00E65D36" w:rsidRDefault="00E65D36">
            <w:pPr>
              <w:spacing w:before="20"/>
              <w:jc w:val="both"/>
              <w:rPr>
                <w:lang w:val="ru-RU"/>
              </w:rPr>
            </w:pPr>
            <w:r>
              <w:rPr>
                <w:sz w:val="14"/>
                <w:szCs w:val="14"/>
                <w:lang w:val="ru-RU"/>
              </w:rPr>
              <w:t>Ценнные бумаги,</w:t>
            </w:r>
          </w:p>
        </w:tc>
        <w:tc>
          <w:tcPr>
            <w:tcW w:w="800" w:type="dxa"/>
          </w:tcPr>
          <w:p w:rsidR="00E65D36" w:rsidRDefault="00E65D36">
            <w:pPr>
              <w:spacing w:before="20"/>
              <w:jc w:val="both"/>
              <w:rPr>
                <w:lang w:val="ru-RU"/>
              </w:rPr>
            </w:pPr>
          </w:p>
          <w:p w:rsidR="00E65D36" w:rsidRDefault="00E65D36">
            <w:pPr>
              <w:spacing w:before="20"/>
              <w:jc w:val="both"/>
              <w:rPr>
                <w:lang w:val="ru-RU"/>
              </w:rPr>
            </w:pPr>
          </w:p>
        </w:tc>
        <w:tc>
          <w:tcPr>
            <w:tcW w:w="820" w:type="dxa"/>
          </w:tcPr>
          <w:p w:rsidR="00E65D36" w:rsidRDefault="00E65D36">
            <w:pPr>
              <w:spacing w:before="20"/>
              <w:jc w:val="both"/>
              <w:rPr>
                <w:lang w:val="ru-RU"/>
              </w:rPr>
            </w:pPr>
          </w:p>
          <w:p w:rsidR="00E65D36" w:rsidRDefault="00E65D36">
            <w:pPr>
              <w:spacing w:before="20"/>
              <w:jc w:val="both"/>
              <w:rPr>
                <w:lang w:val="ru-RU"/>
              </w:rPr>
            </w:pPr>
          </w:p>
        </w:tc>
        <w:tc>
          <w:tcPr>
            <w:tcW w:w="1260" w:type="dxa"/>
          </w:tcPr>
          <w:p w:rsidR="00E65D36" w:rsidRDefault="00E65D36">
            <w:pPr>
              <w:spacing w:before="20"/>
              <w:jc w:val="both"/>
              <w:rPr>
                <w:lang w:val="ru-RU"/>
              </w:rPr>
            </w:pPr>
          </w:p>
          <w:p w:rsidR="00E65D36" w:rsidRDefault="00E65D36">
            <w:pPr>
              <w:spacing w:before="20"/>
              <w:jc w:val="both"/>
              <w:rPr>
                <w:lang w:val="ru-RU"/>
              </w:rPr>
            </w:pPr>
          </w:p>
        </w:tc>
        <w:tc>
          <w:tcPr>
            <w:tcW w:w="1440" w:type="dxa"/>
          </w:tcPr>
          <w:p w:rsidR="00E65D36" w:rsidRDefault="00E65D36">
            <w:pPr>
              <w:spacing w:before="20"/>
              <w:jc w:val="both"/>
              <w:rPr>
                <w:lang w:val="ru-RU"/>
              </w:rPr>
            </w:pPr>
          </w:p>
          <w:p w:rsidR="00E65D36" w:rsidRDefault="00E65D36">
            <w:pPr>
              <w:spacing w:before="20"/>
              <w:jc w:val="both"/>
              <w:rPr>
                <w:lang w:val="ru-RU"/>
              </w:rPr>
            </w:pPr>
          </w:p>
        </w:tc>
      </w:tr>
      <w:tr w:rsidR="00E65D36">
        <w:trPr>
          <w:trHeight w:val="200"/>
        </w:trPr>
        <w:tc>
          <w:tcPr>
            <w:tcW w:w="1640" w:type="dxa"/>
          </w:tcPr>
          <w:p w:rsidR="00E65D36" w:rsidRDefault="00E65D36">
            <w:pPr>
              <w:spacing w:before="20"/>
              <w:jc w:val="both"/>
              <w:rPr>
                <w:lang w:val="ru-RU"/>
              </w:rPr>
            </w:pPr>
            <w:r>
              <w:rPr>
                <w:sz w:val="14"/>
                <w:szCs w:val="14"/>
                <w:lang w:val="ru-RU"/>
              </w:rPr>
              <w:t>которые</w:t>
            </w:r>
          </w:p>
        </w:tc>
        <w:tc>
          <w:tcPr>
            <w:tcW w:w="800" w:type="dxa"/>
          </w:tcPr>
          <w:p w:rsidR="00E65D36" w:rsidRDefault="00E65D36">
            <w:pPr>
              <w:spacing w:before="20"/>
              <w:jc w:val="both"/>
              <w:rPr>
                <w:lang w:val="ru-RU"/>
              </w:rPr>
            </w:pPr>
          </w:p>
          <w:p w:rsidR="00E65D36" w:rsidRDefault="00E65D36">
            <w:pPr>
              <w:spacing w:before="20"/>
              <w:jc w:val="both"/>
              <w:rPr>
                <w:lang w:val="ru-RU"/>
              </w:rPr>
            </w:pPr>
          </w:p>
        </w:tc>
        <w:tc>
          <w:tcPr>
            <w:tcW w:w="820" w:type="dxa"/>
          </w:tcPr>
          <w:p w:rsidR="00E65D36" w:rsidRDefault="00E65D36">
            <w:pPr>
              <w:spacing w:before="20"/>
              <w:jc w:val="both"/>
              <w:rPr>
                <w:lang w:val="ru-RU"/>
              </w:rPr>
            </w:pPr>
          </w:p>
          <w:p w:rsidR="00E65D36" w:rsidRDefault="00E65D36">
            <w:pPr>
              <w:spacing w:before="20"/>
              <w:jc w:val="both"/>
              <w:rPr>
                <w:lang w:val="ru-RU"/>
              </w:rPr>
            </w:pPr>
          </w:p>
        </w:tc>
        <w:tc>
          <w:tcPr>
            <w:tcW w:w="1260" w:type="dxa"/>
          </w:tcPr>
          <w:p w:rsidR="00E65D36" w:rsidRDefault="00E65D36">
            <w:pPr>
              <w:spacing w:before="20"/>
              <w:jc w:val="both"/>
              <w:rPr>
                <w:lang w:val="ru-RU"/>
              </w:rPr>
            </w:pPr>
          </w:p>
          <w:p w:rsidR="00E65D36" w:rsidRDefault="00E65D36">
            <w:pPr>
              <w:spacing w:before="20"/>
              <w:jc w:val="both"/>
              <w:rPr>
                <w:lang w:val="ru-RU"/>
              </w:rPr>
            </w:pPr>
          </w:p>
        </w:tc>
        <w:tc>
          <w:tcPr>
            <w:tcW w:w="1440" w:type="dxa"/>
          </w:tcPr>
          <w:p w:rsidR="00E65D36" w:rsidRDefault="00E65D36">
            <w:pPr>
              <w:spacing w:before="20"/>
              <w:jc w:val="both"/>
              <w:rPr>
                <w:lang w:val="ru-RU"/>
              </w:rPr>
            </w:pPr>
          </w:p>
          <w:p w:rsidR="00E65D36" w:rsidRDefault="00E65D36">
            <w:pPr>
              <w:spacing w:before="20"/>
              <w:jc w:val="both"/>
              <w:rPr>
                <w:lang w:val="ru-RU"/>
              </w:rPr>
            </w:pPr>
          </w:p>
        </w:tc>
      </w:tr>
      <w:tr w:rsidR="00E65D36">
        <w:trPr>
          <w:trHeight w:val="200"/>
        </w:trPr>
        <w:tc>
          <w:tcPr>
            <w:tcW w:w="1640" w:type="dxa"/>
          </w:tcPr>
          <w:p w:rsidR="00E65D36" w:rsidRDefault="00E65D36">
            <w:pPr>
              <w:spacing w:before="20"/>
              <w:jc w:val="both"/>
              <w:rPr>
                <w:lang w:val="ru-RU"/>
              </w:rPr>
            </w:pPr>
            <w:r>
              <w:rPr>
                <w:sz w:val="14"/>
                <w:szCs w:val="14"/>
                <w:lang w:val="ru-RU"/>
              </w:rPr>
              <w:t>держаться до</w:t>
            </w:r>
          </w:p>
        </w:tc>
        <w:tc>
          <w:tcPr>
            <w:tcW w:w="800" w:type="dxa"/>
          </w:tcPr>
          <w:p w:rsidR="00E65D36" w:rsidRDefault="00E65D36">
            <w:pPr>
              <w:spacing w:before="20"/>
              <w:jc w:val="both"/>
              <w:rPr>
                <w:lang w:val="ru-RU"/>
              </w:rPr>
            </w:pPr>
          </w:p>
          <w:p w:rsidR="00E65D36" w:rsidRDefault="00E65D36">
            <w:pPr>
              <w:spacing w:before="20"/>
              <w:jc w:val="both"/>
              <w:rPr>
                <w:lang w:val="ru-RU"/>
              </w:rPr>
            </w:pPr>
          </w:p>
        </w:tc>
        <w:tc>
          <w:tcPr>
            <w:tcW w:w="820" w:type="dxa"/>
          </w:tcPr>
          <w:p w:rsidR="00E65D36" w:rsidRDefault="00E65D36">
            <w:pPr>
              <w:spacing w:before="20"/>
              <w:jc w:val="both"/>
              <w:rPr>
                <w:lang w:val="ru-RU"/>
              </w:rPr>
            </w:pPr>
            <w:r>
              <w:rPr>
                <w:sz w:val="14"/>
                <w:szCs w:val="14"/>
                <w:lang w:val="ru-RU"/>
              </w:rPr>
              <w:t>+</w:t>
            </w:r>
          </w:p>
        </w:tc>
        <w:tc>
          <w:tcPr>
            <w:tcW w:w="1260" w:type="dxa"/>
          </w:tcPr>
          <w:p w:rsidR="00E65D36" w:rsidRDefault="00E65D36">
            <w:pPr>
              <w:spacing w:before="20"/>
              <w:jc w:val="both"/>
              <w:rPr>
                <w:lang w:val="ru-RU"/>
              </w:rPr>
            </w:pPr>
          </w:p>
          <w:p w:rsidR="00E65D36" w:rsidRDefault="00E65D36">
            <w:pPr>
              <w:spacing w:before="20"/>
              <w:jc w:val="both"/>
              <w:rPr>
                <w:lang w:val="ru-RU"/>
              </w:rPr>
            </w:pPr>
          </w:p>
        </w:tc>
        <w:tc>
          <w:tcPr>
            <w:tcW w:w="1440" w:type="dxa"/>
          </w:tcPr>
          <w:p w:rsidR="00E65D36" w:rsidRDefault="00E65D36">
            <w:pPr>
              <w:spacing w:before="20"/>
              <w:jc w:val="both"/>
              <w:rPr>
                <w:lang w:val="ru-RU"/>
              </w:rPr>
            </w:pPr>
          </w:p>
          <w:p w:rsidR="00E65D36" w:rsidRDefault="00E65D36">
            <w:pPr>
              <w:spacing w:before="20"/>
              <w:jc w:val="both"/>
              <w:rPr>
                <w:lang w:val="ru-RU"/>
              </w:rPr>
            </w:pPr>
          </w:p>
        </w:tc>
      </w:tr>
      <w:tr w:rsidR="00E65D36">
        <w:trPr>
          <w:trHeight w:val="180"/>
        </w:trPr>
        <w:tc>
          <w:tcPr>
            <w:tcW w:w="1640" w:type="dxa"/>
          </w:tcPr>
          <w:p w:rsidR="00E65D36" w:rsidRDefault="00E65D36">
            <w:pPr>
              <w:jc w:val="both"/>
              <w:rPr>
                <w:lang w:val="ru-RU"/>
              </w:rPr>
            </w:pPr>
            <w:r>
              <w:rPr>
                <w:sz w:val="14"/>
                <w:szCs w:val="14"/>
                <w:lang w:val="ru-RU"/>
              </w:rPr>
              <w:t>даты погашения</w:t>
            </w:r>
          </w:p>
        </w:tc>
        <w:tc>
          <w:tcPr>
            <w:tcW w:w="800" w:type="dxa"/>
          </w:tcPr>
          <w:p w:rsidR="00E65D36" w:rsidRDefault="00E65D36">
            <w:pPr>
              <w:jc w:val="both"/>
              <w:rPr>
                <w:lang w:val="ru-RU"/>
              </w:rPr>
            </w:pPr>
          </w:p>
          <w:p w:rsidR="00E65D36" w:rsidRDefault="00E65D36">
            <w:pPr>
              <w:jc w:val="both"/>
              <w:rPr>
                <w:lang w:val="ru-RU"/>
              </w:rPr>
            </w:pPr>
          </w:p>
        </w:tc>
        <w:tc>
          <w:tcPr>
            <w:tcW w:w="820" w:type="dxa"/>
          </w:tcPr>
          <w:p w:rsidR="00E65D36" w:rsidRDefault="00E65D36">
            <w:pPr>
              <w:jc w:val="both"/>
              <w:rPr>
                <w:lang w:val="ru-RU"/>
              </w:rPr>
            </w:pPr>
          </w:p>
          <w:p w:rsidR="00E65D36" w:rsidRDefault="00E65D36">
            <w:pPr>
              <w:jc w:val="both"/>
              <w:rPr>
                <w:lang w:val="ru-RU"/>
              </w:rPr>
            </w:pPr>
          </w:p>
        </w:tc>
        <w:tc>
          <w:tcPr>
            <w:tcW w:w="1260" w:type="dxa"/>
          </w:tcPr>
          <w:p w:rsidR="00E65D36" w:rsidRDefault="00E65D36">
            <w:pPr>
              <w:jc w:val="both"/>
              <w:rPr>
                <w:lang w:val="ru-RU"/>
              </w:rPr>
            </w:pPr>
          </w:p>
          <w:p w:rsidR="00E65D36" w:rsidRDefault="00E65D36">
            <w:pPr>
              <w:jc w:val="both"/>
              <w:rPr>
                <w:lang w:val="ru-RU"/>
              </w:rPr>
            </w:pPr>
          </w:p>
        </w:tc>
        <w:tc>
          <w:tcPr>
            <w:tcW w:w="1440" w:type="dxa"/>
          </w:tcPr>
          <w:p w:rsidR="00E65D36" w:rsidRDefault="00E65D36">
            <w:pPr>
              <w:jc w:val="both"/>
              <w:rPr>
                <w:lang w:val="ru-RU"/>
              </w:rPr>
            </w:pPr>
          </w:p>
          <w:p w:rsidR="00E65D36" w:rsidRDefault="00E65D36">
            <w:pPr>
              <w:jc w:val="both"/>
              <w:rPr>
                <w:lang w:val="ru-RU"/>
              </w:rPr>
            </w:pPr>
          </w:p>
        </w:tc>
      </w:tr>
      <w:tr w:rsidR="00E65D36">
        <w:trPr>
          <w:trHeight w:val="260"/>
        </w:trPr>
        <w:tc>
          <w:tcPr>
            <w:tcW w:w="1640" w:type="dxa"/>
          </w:tcPr>
          <w:p w:rsidR="00E65D36" w:rsidRDefault="00E65D36">
            <w:pPr>
              <w:spacing w:before="20"/>
              <w:jc w:val="both"/>
              <w:rPr>
                <w:lang w:val="ru-RU"/>
              </w:rPr>
            </w:pPr>
            <w:r>
              <w:rPr>
                <w:sz w:val="14"/>
                <w:szCs w:val="14"/>
                <w:lang w:val="ru-RU"/>
              </w:rPr>
              <w:t>(облигации)</w:t>
            </w:r>
          </w:p>
        </w:tc>
        <w:tc>
          <w:tcPr>
            <w:tcW w:w="800" w:type="dxa"/>
          </w:tcPr>
          <w:p w:rsidR="00E65D36" w:rsidRDefault="00E65D36">
            <w:pPr>
              <w:spacing w:before="20"/>
              <w:jc w:val="both"/>
              <w:rPr>
                <w:lang w:val="ru-RU"/>
              </w:rPr>
            </w:pPr>
          </w:p>
          <w:p w:rsidR="00E65D36" w:rsidRDefault="00E65D36">
            <w:pPr>
              <w:spacing w:before="20"/>
              <w:jc w:val="both"/>
              <w:rPr>
                <w:lang w:val="ru-RU"/>
              </w:rPr>
            </w:pPr>
          </w:p>
        </w:tc>
        <w:tc>
          <w:tcPr>
            <w:tcW w:w="820" w:type="dxa"/>
          </w:tcPr>
          <w:p w:rsidR="00E65D36" w:rsidRDefault="00E65D36">
            <w:pPr>
              <w:spacing w:before="20"/>
              <w:jc w:val="both"/>
              <w:rPr>
                <w:lang w:val="ru-RU"/>
              </w:rPr>
            </w:pPr>
          </w:p>
          <w:p w:rsidR="00E65D36" w:rsidRDefault="00E65D36">
            <w:pPr>
              <w:spacing w:before="20"/>
              <w:jc w:val="both"/>
              <w:rPr>
                <w:lang w:val="ru-RU"/>
              </w:rPr>
            </w:pPr>
          </w:p>
        </w:tc>
        <w:tc>
          <w:tcPr>
            <w:tcW w:w="1260" w:type="dxa"/>
          </w:tcPr>
          <w:p w:rsidR="00E65D36" w:rsidRDefault="00E65D36">
            <w:pPr>
              <w:spacing w:before="20"/>
              <w:jc w:val="both"/>
              <w:rPr>
                <w:lang w:val="ru-RU"/>
              </w:rPr>
            </w:pPr>
          </w:p>
          <w:p w:rsidR="00E65D36" w:rsidRDefault="00E65D36">
            <w:pPr>
              <w:spacing w:before="20"/>
              <w:jc w:val="both"/>
              <w:rPr>
                <w:lang w:val="ru-RU"/>
              </w:rPr>
            </w:pPr>
          </w:p>
        </w:tc>
        <w:tc>
          <w:tcPr>
            <w:tcW w:w="1440" w:type="dxa"/>
          </w:tcPr>
          <w:p w:rsidR="00E65D36" w:rsidRDefault="00E65D36">
            <w:pPr>
              <w:spacing w:before="20"/>
              <w:jc w:val="both"/>
              <w:rPr>
                <w:lang w:val="ru-RU"/>
              </w:rPr>
            </w:pPr>
          </w:p>
          <w:p w:rsidR="00E65D36" w:rsidRDefault="00E65D36">
            <w:pPr>
              <w:spacing w:before="20"/>
              <w:jc w:val="both"/>
              <w:rPr>
                <w:lang w:val="ru-RU"/>
              </w:rPr>
            </w:pPr>
          </w:p>
        </w:tc>
      </w:tr>
      <w:tr w:rsidR="00E65D36">
        <w:trPr>
          <w:trHeight w:val="300"/>
        </w:trPr>
        <w:tc>
          <w:tcPr>
            <w:tcW w:w="1640" w:type="dxa"/>
          </w:tcPr>
          <w:p w:rsidR="00E65D36" w:rsidRDefault="00E65D36">
            <w:pPr>
              <w:spacing w:before="20"/>
              <w:jc w:val="both"/>
              <w:rPr>
                <w:lang w:val="ru-RU"/>
              </w:rPr>
            </w:pPr>
            <w:r>
              <w:rPr>
                <w:sz w:val="14"/>
                <w:szCs w:val="14"/>
                <w:lang w:val="ru-RU"/>
              </w:rPr>
              <w:t>Ценные бумаги,</w:t>
            </w:r>
          </w:p>
        </w:tc>
        <w:tc>
          <w:tcPr>
            <w:tcW w:w="800" w:type="dxa"/>
          </w:tcPr>
          <w:p w:rsidR="00E65D36" w:rsidRDefault="00E65D36">
            <w:pPr>
              <w:spacing w:before="20"/>
              <w:jc w:val="both"/>
              <w:rPr>
                <w:lang w:val="ru-RU"/>
              </w:rPr>
            </w:pPr>
          </w:p>
          <w:p w:rsidR="00E65D36" w:rsidRDefault="00E65D36">
            <w:pPr>
              <w:spacing w:before="20"/>
              <w:jc w:val="both"/>
              <w:rPr>
                <w:lang w:val="ru-RU"/>
              </w:rPr>
            </w:pPr>
          </w:p>
        </w:tc>
        <w:tc>
          <w:tcPr>
            <w:tcW w:w="820" w:type="dxa"/>
          </w:tcPr>
          <w:p w:rsidR="00E65D36" w:rsidRDefault="00E65D36">
            <w:pPr>
              <w:spacing w:before="20"/>
              <w:jc w:val="both"/>
              <w:rPr>
                <w:lang w:val="ru-RU"/>
              </w:rPr>
            </w:pPr>
          </w:p>
          <w:p w:rsidR="00E65D36" w:rsidRDefault="00E65D36">
            <w:pPr>
              <w:spacing w:before="20"/>
              <w:jc w:val="both"/>
              <w:rPr>
                <w:lang w:val="ru-RU"/>
              </w:rPr>
            </w:pPr>
          </w:p>
        </w:tc>
        <w:tc>
          <w:tcPr>
            <w:tcW w:w="1260" w:type="dxa"/>
          </w:tcPr>
          <w:p w:rsidR="00E65D36" w:rsidRDefault="00E65D36">
            <w:pPr>
              <w:spacing w:before="20"/>
              <w:jc w:val="both"/>
              <w:rPr>
                <w:lang w:val="ru-RU"/>
              </w:rPr>
            </w:pPr>
          </w:p>
          <w:p w:rsidR="00E65D36" w:rsidRDefault="00E65D36">
            <w:pPr>
              <w:spacing w:before="20"/>
              <w:jc w:val="both"/>
              <w:rPr>
                <w:lang w:val="ru-RU"/>
              </w:rPr>
            </w:pPr>
          </w:p>
        </w:tc>
        <w:tc>
          <w:tcPr>
            <w:tcW w:w="1440" w:type="dxa"/>
          </w:tcPr>
          <w:p w:rsidR="00E65D36" w:rsidRDefault="00E65D36">
            <w:pPr>
              <w:spacing w:before="20"/>
              <w:jc w:val="both"/>
              <w:rPr>
                <w:lang w:val="ru-RU"/>
              </w:rPr>
            </w:pPr>
          </w:p>
          <w:p w:rsidR="00E65D36" w:rsidRDefault="00E65D36">
            <w:pPr>
              <w:spacing w:before="20"/>
              <w:jc w:val="both"/>
              <w:rPr>
                <w:lang w:val="ru-RU"/>
              </w:rPr>
            </w:pPr>
          </w:p>
        </w:tc>
      </w:tr>
      <w:tr w:rsidR="00E65D36">
        <w:trPr>
          <w:trHeight w:val="180"/>
        </w:trPr>
        <w:tc>
          <w:tcPr>
            <w:tcW w:w="1640" w:type="dxa"/>
          </w:tcPr>
          <w:p w:rsidR="00E65D36" w:rsidRDefault="00E65D36">
            <w:pPr>
              <w:jc w:val="both"/>
              <w:rPr>
                <w:lang w:val="ru-RU"/>
              </w:rPr>
            </w:pPr>
            <w:r>
              <w:rPr>
                <w:sz w:val="14"/>
                <w:szCs w:val="14"/>
                <w:lang w:val="ru-RU"/>
              </w:rPr>
              <w:t>предназначенные</w:t>
            </w:r>
          </w:p>
        </w:tc>
        <w:tc>
          <w:tcPr>
            <w:tcW w:w="800" w:type="dxa"/>
          </w:tcPr>
          <w:p w:rsidR="00E65D36" w:rsidRDefault="00E65D36">
            <w:pPr>
              <w:jc w:val="both"/>
              <w:rPr>
                <w:lang w:val="ru-RU"/>
              </w:rPr>
            </w:pPr>
          </w:p>
          <w:p w:rsidR="00E65D36" w:rsidRDefault="00E65D36">
            <w:pPr>
              <w:jc w:val="both"/>
              <w:rPr>
                <w:lang w:val="ru-RU"/>
              </w:rPr>
            </w:pPr>
          </w:p>
        </w:tc>
        <w:tc>
          <w:tcPr>
            <w:tcW w:w="820" w:type="dxa"/>
          </w:tcPr>
          <w:p w:rsidR="00E65D36" w:rsidRDefault="00E65D36">
            <w:pPr>
              <w:jc w:val="both"/>
              <w:rPr>
                <w:lang w:val="ru-RU"/>
              </w:rPr>
            </w:pPr>
          </w:p>
          <w:p w:rsidR="00E65D36" w:rsidRDefault="00E65D36">
            <w:pPr>
              <w:jc w:val="both"/>
              <w:rPr>
                <w:lang w:val="ru-RU"/>
              </w:rPr>
            </w:pPr>
          </w:p>
        </w:tc>
        <w:tc>
          <w:tcPr>
            <w:tcW w:w="1260" w:type="dxa"/>
          </w:tcPr>
          <w:p w:rsidR="00E65D36" w:rsidRDefault="00E65D36">
            <w:pPr>
              <w:jc w:val="both"/>
              <w:rPr>
                <w:lang w:val="ru-RU"/>
              </w:rPr>
            </w:pPr>
          </w:p>
          <w:p w:rsidR="00E65D36" w:rsidRDefault="00E65D36">
            <w:pPr>
              <w:jc w:val="both"/>
              <w:rPr>
                <w:lang w:val="ru-RU"/>
              </w:rPr>
            </w:pPr>
          </w:p>
        </w:tc>
        <w:tc>
          <w:tcPr>
            <w:tcW w:w="1440" w:type="dxa"/>
          </w:tcPr>
          <w:p w:rsidR="00E65D36" w:rsidRDefault="00E65D36">
            <w:pPr>
              <w:jc w:val="both"/>
              <w:rPr>
                <w:lang w:val="ru-RU"/>
              </w:rPr>
            </w:pPr>
          </w:p>
          <w:p w:rsidR="00E65D36" w:rsidRDefault="00E65D36">
            <w:pPr>
              <w:jc w:val="both"/>
              <w:rPr>
                <w:lang w:val="ru-RU"/>
              </w:rPr>
            </w:pPr>
          </w:p>
        </w:tc>
      </w:tr>
      <w:tr w:rsidR="00E65D36">
        <w:trPr>
          <w:trHeight w:val="220"/>
        </w:trPr>
        <w:tc>
          <w:tcPr>
            <w:tcW w:w="1640" w:type="dxa"/>
          </w:tcPr>
          <w:p w:rsidR="00E65D36" w:rsidRDefault="00E65D36">
            <w:pPr>
              <w:spacing w:before="20"/>
              <w:jc w:val="both"/>
              <w:rPr>
                <w:lang w:val="ru-RU"/>
              </w:rPr>
            </w:pPr>
            <w:r>
              <w:rPr>
                <w:sz w:val="14"/>
                <w:szCs w:val="14"/>
                <w:lang w:val="ru-RU"/>
              </w:rPr>
              <w:t>для продажи</w:t>
            </w:r>
          </w:p>
        </w:tc>
        <w:tc>
          <w:tcPr>
            <w:tcW w:w="800" w:type="dxa"/>
          </w:tcPr>
          <w:p w:rsidR="00E65D36" w:rsidRDefault="00E65D36">
            <w:pPr>
              <w:spacing w:before="20"/>
              <w:jc w:val="both"/>
              <w:rPr>
                <w:lang w:val="ru-RU"/>
              </w:rPr>
            </w:pPr>
          </w:p>
          <w:p w:rsidR="00E65D36" w:rsidRDefault="00E65D36">
            <w:pPr>
              <w:spacing w:before="20"/>
              <w:jc w:val="both"/>
              <w:rPr>
                <w:lang w:val="ru-RU"/>
              </w:rPr>
            </w:pPr>
          </w:p>
        </w:tc>
        <w:tc>
          <w:tcPr>
            <w:tcW w:w="820" w:type="dxa"/>
          </w:tcPr>
          <w:p w:rsidR="00E65D36" w:rsidRDefault="00E65D36">
            <w:pPr>
              <w:spacing w:before="20"/>
              <w:jc w:val="both"/>
              <w:rPr>
                <w:lang w:val="ru-RU"/>
              </w:rPr>
            </w:pPr>
          </w:p>
          <w:p w:rsidR="00E65D36" w:rsidRDefault="00E65D36">
            <w:pPr>
              <w:spacing w:before="20"/>
              <w:jc w:val="both"/>
              <w:rPr>
                <w:lang w:val="ru-RU"/>
              </w:rPr>
            </w:pPr>
          </w:p>
        </w:tc>
        <w:tc>
          <w:tcPr>
            <w:tcW w:w="1260" w:type="dxa"/>
          </w:tcPr>
          <w:p w:rsidR="00E65D36" w:rsidRDefault="00E65D36">
            <w:pPr>
              <w:spacing w:before="20"/>
              <w:jc w:val="both"/>
              <w:rPr>
                <w:lang w:val="ru-RU"/>
              </w:rPr>
            </w:pPr>
            <w:r>
              <w:rPr>
                <w:sz w:val="14"/>
                <w:szCs w:val="14"/>
                <w:lang w:val="ru-RU"/>
              </w:rPr>
              <w:t>+</w:t>
            </w:r>
          </w:p>
        </w:tc>
        <w:tc>
          <w:tcPr>
            <w:tcW w:w="1440" w:type="dxa"/>
          </w:tcPr>
          <w:p w:rsidR="00E65D36" w:rsidRDefault="00E65D36">
            <w:pPr>
              <w:spacing w:before="20"/>
              <w:jc w:val="both"/>
              <w:rPr>
                <w:lang w:val="ru-RU"/>
              </w:rPr>
            </w:pPr>
          </w:p>
          <w:p w:rsidR="00E65D36" w:rsidRDefault="00E65D36">
            <w:pPr>
              <w:spacing w:before="20"/>
              <w:jc w:val="both"/>
              <w:rPr>
                <w:lang w:val="ru-RU"/>
              </w:rPr>
            </w:pPr>
          </w:p>
        </w:tc>
      </w:tr>
      <w:tr w:rsidR="00E65D36">
        <w:trPr>
          <w:trHeight w:val="200"/>
        </w:trPr>
        <w:tc>
          <w:tcPr>
            <w:tcW w:w="1640" w:type="dxa"/>
          </w:tcPr>
          <w:p w:rsidR="00E65D36" w:rsidRDefault="00E65D36">
            <w:pPr>
              <w:spacing w:before="20"/>
              <w:jc w:val="both"/>
              <w:rPr>
                <w:lang w:val="ru-RU"/>
              </w:rPr>
            </w:pPr>
            <w:r>
              <w:rPr>
                <w:sz w:val="14"/>
                <w:szCs w:val="14"/>
                <w:lang w:val="ru-RU"/>
              </w:rPr>
              <w:t>(акции и</w:t>
            </w:r>
          </w:p>
        </w:tc>
        <w:tc>
          <w:tcPr>
            <w:tcW w:w="800" w:type="dxa"/>
          </w:tcPr>
          <w:p w:rsidR="00E65D36" w:rsidRDefault="00E65D36">
            <w:pPr>
              <w:spacing w:before="20"/>
              <w:jc w:val="both"/>
              <w:rPr>
                <w:lang w:val="ru-RU"/>
              </w:rPr>
            </w:pPr>
          </w:p>
          <w:p w:rsidR="00E65D36" w:rsidRDefault="00E65D36">
            <w:pPr>
              <w:spacing w:before="20"/>
              <w:jc w:val="both"/>
              <w:rPr>
                <w:lang w:val="ru-RU"/>
              </w:rPr>
            </w:pPr>
          </w:p>
        </w:tc>
        <w:tc>
          <w:tcPr>
            <w:tcW w:w="820" w:type="dxa"/>
          </w:tcPr>
          <w:p w:rsidR="00E65D36" w:rsidRDefault="00E65D36">
            <w:pPr>
              <w:spacing w:before="20"/>
              <w:jc w:val="both"/>
              <w:rPr>
                <w:lang w:val="ru-RU"/>
              </w:rPr>
            </w:pPr>
          </w:p>
          <w:p w:rsidR="00E65D36" w:rsidRDefault="00E65D36">
            <w:pPr>
              <w:spacing w:before="20"/>
              <w:jc w:val="both"/>
              <w:rPr>
                <w:lang w:val="ru-RU"/>
              </w:rPr>
            </w:pPr>
          </w:p>
        </w:tc>
        <w:tc>
          <w:tcPr>
            <w:tcW w:w="1260" w:type="dxa"/>
          </w:tcPr>
          <w:p w:rsidR="00E65D36" w:rsidRDefault="00E65D36">
            <w:pPr>
              <w:spacing w:before="20"/>
              <w:jc w:val="both"/>
              <w:rPr>
                <w:lang w:val="ru-RU"/>
              </w:rPr>
            </w:pPr>
          </w:p>
          <w:p w:rsidR="00E65D36" w:rsidRDefault="00E65D36">
            <w:pPr>
              <w:spacing w:before="20"/>
              <w:jc w:val="both"/>
              <w:rPr>
                <w:lang w:val="ru-RU"/>
              </w:rPr>
            </w:pPr>
          </w:p>
        </w:tc>
        <w:tc>
          <w:tcPr>
            <w:tcW w:w="1440" w:type="dxa"/>
          </w:tcPr>
          <w:p w:rsidR="00E65D36" w:rsidRDefault="00E65D36">
            <w:pPr>
              <w:spacing w:before="20"/>
              <w:jc w:val="both"/>
              <w:rPr>
                <w:lang w:val="ru-RU"/>
              </w:rPr>
            </w:pPr>
          </w:p>
          <w:p w:rsidR="00E65D36" w:rsidRDefault="00E65D36">
            <w:pPr>
              <w:spacing w:before="20"/>
              <w:jc w:val="both"/>
              <w:rPr>
                <w:lang w:val="ru-RU"/>
              </w:rPr>
            </w:pPr>
          </w:p>
        </w:tc>
      </w:tr>
      <w:tr w:rsidR="00E65D36">
        <w:trPr>
          <w:trHeight w:val="260"/>
        </w:trPr>
        <w:tc>
          <w:tcPr>
            <w:tcW w:w="1640" w:type="dxa"/>
          </w:tcPr>
          <w:p w:rsidR="00E65D36" w:rsidRDefault="00E65D36">
            <w:pPr>
              <w:spacing w:before="20"/>
              <w:jc w:val="both"/>
              <w:rPr>
                <w:lang w:val="ru-RU"/>
              </w:rPr>
            </w:pPr>
            <w:r>
              <w:rPr>
                <w:sz w:val="14"/>
                <w:szCs w:val="14"/>
                <w:lang w:val="ru-RU"/>
              </w:rPr>
              <w:t>облигации)</w:t>
            </w:r>
          </w:p>
        </w:tc>
        <w:tc>
          <w:tcPr>
            <w:tcW w:w="800" w:type="dxa"/>
          </w:tcPr>
          <w:p w:rsidR="00E65D36" w:rsidRDefault="00E65D36">
            <w:pPr>
              <w:spacing w:before="20"/>
              <w:jc w:val="both"/>
              <w:rPr>
                <w:lang w:val="ru-RU"/>
              </w:rPr>
            </w:pPr>
          </w:p>
          <w:p w:rsidR="00E65D36" w:rsidRDefault="00E65D36">
            <w:pPr>
              <w:spacing w:before="20"/>
              <w:jc w:val="both"/>
              <w:rPr>
                <w:lang w:val="ru-RU"/>
              </w:rPr>
            </w:pPr>
          </w:p>
        </w:tc>
        <w:tc>
          <w:tcPr>
            <w:tcW w:w="820" w:type="dxa"/>
          </w:tcPr>
          <w:p w:rsidR="00E65D36" w:rsidRDefault="00E65D36">
            <w:pPr>
              <w:spacing w:before="20"/>
              <w:jc w:val="both"/>
              <w:rPr>
                <w:lang w:val="ru-RU"/>
              </w:rPr>
            </w:pPr>
          </w:p>
          <w:p w:rsidR="00E65D36" w:rsidRDefault="00E65D36">
            <w:pPr>
              <w:spacing w:before="20"/>
              <w:jc w:val="both"/>
              <w:rPr>
                <w:lang w:val="ru-RU"/>
              </w:rPr>
            </w:pPr>
          </w:p>
        </w:tc>
        <w:tc>
          <w:tcPr>
            <w:tcW w:w="1260" w:type="dxa"/>
          </w:tcPr>
          <w:p w:rsidR="00E65D36" w:rsidRDefault="00E65D36">
            <w:pPr>
              <w:spacing w:before="20"/>
              <w:jc w:val="both"/>
              <w:rPr>
                <w:lang w:val="ru-RU"/>
              </w:rPr>
            </w:pPr>
          </w:p>
          <w:p w:rsidR="00E65D36" w:rsidRDefault="00E65D36">
            <w:pPr>
              <w:spacing w:before="20"/>
              <w:jc w:val="both"/>
              <w:rPr>
                <w:lang w:val="ru-RU"/>
              </w:rPr>
            </w:pPr>
          </w:p>
        </w:tc>
        <w:tc>
          <w:tcPr>
            <w:tcW w:w="1440" w:type="dxa"/>
          </w:tcPr>
          <w:p w:rsidR="00E65D36" w:rsidRDefault="00E65D36">
            <w:pPr>
              <w:spacing w:before="20"/>
              <w:jc w:val="both"/>
              <w:rPr>
                <w:lang w:val="ru-RU"/>
              </w:rPr>
            </w:pPr>
          </w:p>
          <w:p w:rsidR="00E65D36" w:rsidRDefault="00E65D36">
            <w:pPr>
              <w:spacing w:before="20"/>
              <w:jc w:val="both"/>
              <w:rPr>
                <w:lang w:val="ru-RU"/>
              </w:rPr>
            </w:pPr>
          </w:p>
        </w:tc>
      </w:tr>
      <w:tr w:rsidR="00E65D36">
        <w:trPr>
          <w:trHeight w:val="320"/>
        </w:trPr>
        <w:tc>
          <w:tcPr>
            <w:tcW w:w="1640" w:type="dxa"/>
          </w:tcPr>
          <w:p w:rsidR="00E65D36" w:rsidRDefault="00E65D36">
            <w:pPr>
              <w:spacing w:before="20"/>
              <w:jc w:val="both"/>
              <w:rPr>
                <w:lang w:val="ru-RU"/>
              </w:rPr>
            </w:pPr>
            <w:r>
              <w:rPr>
                <w:sz w:val="14"/>
                <w:szCs w:val="14"/>
                <w:lang w:val="ru-RU"/>
              </w:rPr>
              <w:t>Ценные бумаги,</w:t>
            </w:r>
          </w:p>
        </w:tc>
        <w:tc>
          <w:tcPr>
            <w:tcW w:w="800" w:type="dxa"/>
          </w:tcPr>
          <w:p w:rsidR="00E65D36" w:rsidRDefault="00E65D36">
            <w:pPr>
              <w:spacing w:before="20"/>
              <w:jc w:val="both"/>
              <w:rPr>
                <w:lang w:val="ru-RU"/>
              </w:rPr>
            </w:pPr>
          </w:p>
          <w:p w:rsidR="00E65D36" w:rsidRDefault="00E65D36">
            <w:pPr>
              <w:spacing w:before="20"/>
              <w:jc w:val="both"/>
              <w:rPr>
                <w:lang w:val="ru-RU"/>
              </w:rPr>
            </w:pPr>
          </w:p>
        </w:tc>
        <w:tc>
          <w:tcPr>
            <w:tcW w:w="820" w:type="dxa"/>
          </w:tcPr>
          <w:p w:rsidR="00E65D36" w:rsidRDefault="00E65D36">
            <w:pPr>
              <w:spacing w:before="20"/>
              <w:jc w:val="both"/>
              <w:rPr>
                <w:lang w:val="ru-RU"/>
              </w:rPr>
            </w:pPr>
          </w:p>
          <w:p w:rsidR="00E65D36" w:rsidRDefault="00E65D36">
            <w:pPr>
              <w:spacing w:before="20"/>
              <w:jc w:val="both"/>
              <w:rPr>
                <w:lang w:val="ru-RU"/>
              </w:rPr>
            </w:pPr>
          </w:p>
        </w:tc>
        <w:tc>
          <w:tcPr>
            <w:tcW w:w="1260" w:type="dxa"/>
          </w:tcPr>
          <w:p w:rsidR="00E65D36" w:rsidRDefault="00E65D36">
            <w:pPr>
              <w:spacing w:before="20"/>
              <w:jc w:val="both"/>
              <w:rPr>
                <w:lang w:val="ru-RU"/>
              </w:rPr>
            </w:pPr>
          </w:p>
          <w:p w:rsidR="00E65D36" w:rsidRDefault="00E65D36">
            <w:pPr>
              <w:spacing w:before="20"/>
              <w:jc w:val="both"/>
              <w:rPr>
                <w:lang w:val="ru-RU"/>
              </w:rPr>
            </w:pPr>
          </w:p>
        </w:tc>
        <w:tc>
          <w:tcPr>
            <w:tcW w:w="1440" w:type="dxa"/>
          </w:tcPr>
          <w:p w:rsidR="00E65D36" w:rsidRDefault="00E65D36">
            <w:pPr>
              <w:spacing w:before="20"/>
              <w:jc w:val="both"/>
              <w:rPr>
                <w:lang w:val="ru-RU"/>
              </w:rPr>
            </w:pPr>
          </w:p>
          <w:p w:rsidR="00E65D36" w:rsidRDefault="00E65D36">
            <w:pPr>
              <w:spacing w:before="20"/>
              <w:jc w:val="both"/>
              <w:rPr>
                <w:lang w:val="ru-RU"/>
              </w:rPr>
            </w:pPr>
          </w:p>
        </w:tc>
      </w:tr>
      <w:tr w:rsidR="00E65D36">
        <w:trPr>
          <w:trHeight w:val="160"/>
        </w:trPr>
        <w:tc>
          <w:tcPr>
            <w:tcW w:w="1640" w:type="dxa"/>
          </w:tcPr>
          <w:p w:rsidR="00E65D36" w:rsidRDefault="00E65D36">
            <w:pPr>
              <w:jc w:val="both"/>
              <w:rPr>
                <w:lang w:val="ru-RU"/>
              </w:rPr>
            </w:pPr>
            <w:r>
              <w:rPr>
                <w:sz w:val="14"/>
                <w:szCs w:val="14"/>
                <w:lang w:val="ru-RU"/>
              </w:rPr>
              <w:t>которые могут</w:t>
            </w:r>
          </w:p>
        </w:tc>
        <w:tc>
          <w:tcPr>
            <w:tcW w:w="800" w:type="dxa"/>
          </w:tcPr>
          <w:p w:rsidR="00E65D36" w:rsidRDefault="00E65D36">
            <w:pPr>
              <w:jc w:val="both"/>
              <w:rPr>
                <w:lang w:val="ru-RU"/>
              </w:rPr>
            </w:pPr>
          </w:p>
          <w:p w:rsidR="00E65D36" w:rsidRDefault="00E65D36">
            <w:pPr>
              <w:jc w:val="both"/>
              <w:rPr>
                <w:lang w:val="ru-RU"/>
              </w:rPr>
            </w:pPr>
          </w:p>
        </w:tc>
        <w:tc>
          <w:tcPr>
            <w:tcW w:w="820" w:type="dxa"/>
          </w:tcPr>
          <w:p w:rsidR="00E65D36" w:rsidRDefault="00E65D36">
            <w:pPr>
              <w:jc w:val="both"/>
              <w:rPr>
                <w:lang w:val="ru-RU"/>
              </w:rPr>
            </w:pPr>
          </w:p>
          <w:p w:rsidR="00E65D36" w:rsidRDefault="00E65D36">
            <w:pPr>
              <w:jc w:val="both"/>
              <w:rPr>
                <w:lang w:val="ru-RU"/>
              </w:rPr>
            </w:pPr>
          </w:p>
        </w:tc>
        <w:tc>
          <w:tcPr>
            <w:tcW w:w="1260" w:type="dxa"/>
          </w:tcPr>
          <w:p w:rsidR="00E65D36" w:rsidRDefault="00E65D36">
            <w:pPr>
              <w:jc w:val="both"/>
              <w:rPr>
                <w:lang w:val="ru-RU"/>
              </w:rPr>
            </w:pPr>
          </w:p>
          <w:p w:rsidR="00E65D36" w:rsidRDefault="00E65D36">
            <w:pPr>
              <w:jc w:val="both"/>
              <w:rPr>
                <w:lang w:val="ru-RU"/>
              </w:rPr>
            </w:pPr>
          </w:p>
        </w:tc>
        <w:tc>
          <w:tcPr>
            <w:tcW w:w="1440" w:type="dxa"/>
          </w:tcPr>
          <w:p w:rsidR="00E65D36" w:rsidRDefault="00E65D36">
            <w:pPr>
              <w:jc w:val="both"/>
              <w:rPr>
                <w:lang w:val="ru-RU"/>
              </w:rPr>
            </w:pPr>
          </w:p>
          <w:p w:rsidR="00E65D36" w:rsidRDefault="00E65D36">
            <w:pPr>
              <w:jc w:val="both"/>
              <w:rPr>
                <w:lang w:val="ru-RU"/>
              </w:rPr>
            </w:pPr>
          </w:p>
        </w:tc>
      </w:tr>
      <w:tr w:rsidR="00E65D36">
        <w:trPr>
          <w:trHeight w:val="220"/>
        </w:trPr>
        <w:tc>
          <w:tcPr>
            <w:tcW w:w="1640" w:type="dxa"/>
          </w:tcPr>
          <w:p w:rsidR="00E65D36" w:rsidRDefault="00E65D36">
            <w:pPr>
              <w:spacing w:before="20"/>
              <w:jc w:val="both"/>
              <w:rPr>
                <w:lang w:val="ru-RU"/>
              </w:rPr>
            </w:pPr>
            <w:r>
              <w:rPr>
                <w:sz w:val="14"/>
                <w:szCs w:val="14"/>
                <w:lang w:val="ru-RU"/>
              </w:rPr>
              <w:t>быть проданы</w:t>
            </w:r>
          </w:p>
        </w:tc>
        <w:tc>
          <w:tcPr>
            <w:tcW w:w="800" w:type="dxa"/>
          </w:tcPr>
          <w:p w:rsidR="00E65D36" w:rsidRDefault="00E65D36">
            <w:pPr>
              <w:spacing w:before="20"/>
              <w:jc w:val="both"/>
              <w:rPr>
                <w:lang w:val="ru-RU"/>
              </w:rPr>
            </w:pPr>
          </w:p>
          <w:p w:rsidR="00E65D36" w:rsidRDefault="00E65D36">
            <w:pPr>
              <w:spacing w:before="20"/>
              <w:jc w:val="both"/>
              <w:rPr>
                <w:lang w:val="ru-RU"/>
              </w:rPr>
            </w:pPr>
          </w:p>
        </w:tc>
        <w:tc>
          <w:tcPr>
            <w:tcW w:w="820" w:type="dxa"/>
          </w:tcPr>
          <w:p w:rsidR="00E65D36" w:rsidRDefault="00E65D36">
            <w:pPr>
              <w:spacing w:before="20"/>
              <w:jc w:val="both"/>
              <w:rPr>
                <w:lang w:val="ru-RU"/>
              </w:rPr>
            </w:pPr>
          </w:p>
          <w:p w:rsidR="00E65D36" w:rsidRDefault="00E65D36">
            <w:pPr>
              <w:spacing w:before="20"/>
              <w:jc w:val="both"/>
              <w:rPr>
                <w:lang w:val="ru-RU"/>
              </w:rPr>
            </w:pPr>
          </w:p>
        </w:tc>
        <w:tc>
          <w:tcPr>
            <w:tcW w:w="1260" w:type="dxa"/>
          </w:tcPr>
          <w:p w:rsidR="00E65D36" w:rsidRDefault="00E65D36">
            <w:pPr>
              <w:spacing w:before="20"/>
              <w:jc w:val="both"/>
              <w:rPr>
                <w:lang w:val="ru-RU"/>
              </w:rPr>
            </w:pPr>
          </w:p>
          <w:p w:rsidR="00E65D36" w:rsidRDefault="00E65D36">
            <w:pPr>
              <w:spacing w:before="20"/>
              <w:jc w:val="both"/>
              <w:rPr>
                <w:lang w:val="ru-RU"/>
              </w:rPr>
            </w:pPr>
          </w:p>
        </w:tc>
        <w:tc>
          <w:tcPr>
            <w:tcW w:w="1440" w:type="dxa"/>
          </w:tcPr>
          <w:p w:rsidR="00E65D36" w:rsidRDefault="00E65D36">
            <w:pPr>
              <w:spacing w:before="20"/>
              <w:jc w:val="both"/>
              <w:rPr>
                <w:lang w:val="ru-RU"/>
              </w:rPr>
            </w:pPr>
            <w:r>
              <w:rPr>
                <w:sz w:val="14"/>
                <w:szCs w:val="14"/>
                <w:lang w:val="ru-RU"/>
              </w:rPr>
              <w:t>+</w:t>
            </w:r>
          </w:p>
        </w:tc>
      </w:tr>
      <w:tr w:rsidR="00E65D36">
        <w:trPr>
          <w:trHeight w:val="200"/>
        </w:trPr>
        <w:tc>
          <w:tcPr>
            <w:tcW w:w="1640" w:type="dxa"/>
          </w:tcPr>
          <w:p w:rsidR="00E65D36" w:rsidRDefault="00E65D36">
            <w:pPr>
              <w:spacing w:before="20"/>
              <w:jc w:val="both"/>
              <w:rPr>
                <w:lang w:val="ru-RU"/>
              </w:rPr>
            </w:pPr>
            <w:r>
              <w:rPr>
                <w:sz w:val="14"/>
                <w:szCs w:val="14"/>
                <w:lang w:val="ru-RU"/>
              </w:rPr>
              <w:t>(акции и</w:t>
            </w:r>
          </w:p>
        </w:tc>
        <w:tc>
          <w:tcPr>
            <w:tcW w:w="800" w:type="dxa"/>
          </w:tcPr>
          <w:p w:rsidR="00E65D36" w:rsidRDefault="00E65D36">
            <w:pPr>
              <w:spacing w:before="20"/>
              <w:jc w:val="both"/>
              <w:rPr>
                <w:lang w:val="ru-RU"/>
              </w:rPr>
            </w:pPr>
          </w:p>
          <w:p w:rsidR="00E65D36" w:rsidRDefault="00E65D36">
            <w:pPr>
              <w:spacing w:before="20"/>
              <w:jc w:val="both"/>
              <w:rPr>
                <w:lang w:val="ru-RU"/>
              </w:rPr>
            </w:pPr>
          </w:p>
        </w:tc>
        <w:tc>
          <w:tcPr>
            <w:tcW w:w="820" w:type="dxa"/>
          </w:tcPr>
          <w:p w:rsidR="00E65D36" w:rsidRDefault="00E65D36">
            <w:pPr>
              <w:spacing w:before="20"/>
              <w:jc w:val="both"/>
              <w:rPr>
                <w:lang w:val="ru-RU"/>
              </w:rPr>
            </w:pPr>
          </w:p>
          <w:p w:rsidR="00E65D36" w:rsidRDefault="00E65D36">
            <w:pPr>
              <w:spacing w:before="20"/>
              <w:jc w:val="both"/>
              <w:rPr>
                <w:lang w:val="ru-RU"/>
              </w:rPr>
            </w:pPr>
          </w:p>
        </w:tc>
        <w:tc>
          <w:tcPr>
            <w:tcW w:w="1260" w:type="dxa"/>
          </w:tcPr>
          <w:p w:rsidR="00E65D36" w:rsidRDefault="00E65D36">
            <w:pPr>
              <w:spacing w:before="20"/>
              <w:jc w:val="both"/>
              <w:rPr>
                <w:lang w:val="ru-RU"/>
              </w:rPr>
            </w:pPr>
          </w:p>
          <w:p w:rsidR="00E65D36" w:rsidRDefault="00E65D36">
            <w:pPr>
              <w:spacing w:before="20"/>
              <w:jc w:val="both"/>
              <w:rPr>
                <w:lang w:val="ru-RU"/>
              </w:rPr>
            </w:pPr>
          </w:p>
        </w:tc>
        <w:tc>
          <w:tcPr>
            <w:tcW w:w="1440" w:type="dxa"/>
          </w:tcPr>
          <w:p w:rsidR="00E65D36" w:rsidRDefault="00E65D36">
            <w:pPr>
              <w:spacing w:before="20"/>
              <w:jc w:val="both"/>
              <w:rPr>
                <w:lang w:val="ru-RU"/>
              </w:rPr>
            </w:pPr>
          </w:p>
          <w:p w:rsidR="00E65D36" w:rsidRDefault="00E65D36">
            <w:pPr>
              <w:spacing w:before="20"/>
              <w:jc w:val="both"/>
              <w:rPr>
                <w:lang w:val="ru-RU"/>
              </w:rPr>
            </w:pPr>
          </w:p>
        </w:tc>
      </w:tr>
      <w:tr w:rsidR="00E65D36">
        <w:trPr>
          <w:trHeight w:val="300"/>
        </w:trPr>
        <w:tc>
          <w:tcPr>
            <w:tcW w:w="1640" w:type="dxa"/>
          </w:tcPr>
          <w:p w:rsidR="00E65D36" w:rsidRDefault="00E65D36">
            <w:pPr>
              <w:spacing w:before="20"/>
              <w:jc w:val="both"/>
              <w:rPr>
                <w:lang w:val="ru-RU"/>
              </w:rPr>
            </w:pPr>
            <w:r>
              <w:rPr>
                <w:sz w:val="14"/>
                <w:szCs w:val="14"/>
                <w:lang w:val="ru-RU"/>
              </w:rPr>
              <w:t>облигации)</w:t>
            </w:r>
          </w:p>
        </w:tc>
        <w:tc>
          <w:tcPr>
            <w:tcW w:w="800" w:type="dxa"/>
          </w:tcPr>
          <w:p w:rsidR="00E65D36" w:rsidRDefault="00E65D36">
            <w:pPr>
              <w:spacing w:before="20"/>
              <w:jc w:val="both"/>
              <w:rPr>
                <w:lang w:val="ru-RU"/>
              </w:rPr>
            </w:pPr>
          </w:p>
          <w:p w:rsidR="00E65D36" w:rsidRDefault="00E65D36">
            <w:pPr>
              <w:spacing w:before="20"/>
              <w:jc w:val="both"/>
              <w:rPr>
                <w:lang w:val="ru-RU"/>
              </w:rPr>
            </w:pPr>
          </w:p>
        </w:tc>
        <w:tc>
          <w:tcPr>
            <w:tcW w:w="820" w:type="dxa"/>
          </w:tcPr>
          <w:p w:rsidR="00E65D36" w:rsidRDefault="00E65D36">
            <w:pPr>
              <w:spacing w:before="20"/>
              <w:jc w:val="both"/>
              <w:rPr>
                <w:lang w:val="ru-RU"/>
              </w:rPr>
            </w:pPr>
          </w:p>
          <w:p w:rsidR="00E65D36" w:rsidRDefault="00E65D36">
            <w:pPr>
              <w:spacing w:before="20"/>
              <w:jc w:val="both"/>
              <w:rPr>
                <w:lang w:val="ru-RU"/>
              </w:rPr>
            </w:pPr>
          </w:p>
        </w:tc>
        <w:tc>
          <w:tcPr>
            <w:tcW w:w="1260" w:type="dxa"/>
          </w:tcPr>
          <w:p w:rsidR="00E65D36" w:rsidRDefault="00E65D36">
            <w:pPr>
              <w:spacing w:before="20"/>
              <w:jc w:val="both"/>
              <w:rPr>
                <w:lang w:val="ru-RU"/>
              </w:rPr>
            </w:pPr>
          </w:p>
          <w:p w:rsidR="00E65D36" w:rsidRDefault="00E65D36">
            <w:pPr>
              <w:spacing w:before="20"/>
              <w:jc w:val="both"/>
              <w:rPr>
                <w:lang w:val="ru-RU"/>
              </w:rPr>
            </w:pPr>
          </w:p>
        </w:tc>
        <w:tc>
          <w:tcPr>
            <w:tcW w:w="1440" w:type="dxa"/>
          </w:tcPr>
          <w:p w:rsidR="00E65D36" w:rsidRDefault="00E65D36">
            <w:pPr>
              <w:spacing w:before="20"/>
              <w:jc w:val="both"/>
              <w:rPr>
                <w:lang w:val="ru-RU"/>
              </w:rPr>
            </w:pPr>
          </w:p>
          <w:p w:rsidR="00E65D36" w:rsidRDefault="00E65D36">
            <w:pPr>
              <w:spacing w:before="20"/>
              <w:jc w:val="both"/>
              <w:rPr>
                <w:lang w:val="ru-RU"/>
              </w:rPr>
            </w:pPr>
          </w:p>
        </w:tc>
      </w:tr>
    </w:tbl>
    <w:p w:rsidR="00E65D36" w:rsidRDefault="00E65D36">
      <w:pPr>
        <w:jc w:val="both"/>
        <w:rPr>
          <w:lang w:val="ru-RU"/>
        </w:rPr>
      </w:pPr>
    </w:p>
    <w:p w:rsidR="00E65D36" w:rsidRDefault="00E65D36">
      <w:pPr>
        <w:jc w:val="both"/>
        <w:rPr>
          <w:lang w:val="ru-RU"/>
        </w:rPr>
      </w:pPr>
      <w:r>
        <w:rPr>
          <w:lang w:val="ru-RU"/>
        </w:rPr>
        <w:t xml:space="preserve"> к более частому использованию второго термина как наиболее точ</w:t>
      </w:r>
      <w:r>
        <w:rPr>
          <w:lang w:val="ru-RU"/>
        </w:rPr>
        <w:softHyphen/>
        <w:t>но отражающего суть данных активов. В международных стандар</w:t>
      </w:r>
      <w:r>
        <w:rPr>
          <w:lang w:val="ru-RU"/>
        </w:rPr>
        <w:softHyphen/>
        <w:t>тах основные средства обозначаются именно этим термином.</w:t>
      </w:r>
    </w:p>
    <w:p w:rsidR="00E65D36" w:rsidRDefault="00E65D36">
      <w:pPr>
        <w:jc w:val="both"/>
        <w:rPr>
          <w:lang w:val="ru-RU"/>
        </w:rPr>
      </w:pPr>
      <w:r>
        <w:rPr>
          <w:lang w:val="ru-RU"/>
        </w:rPr>
        <w:t>Выделяют</w:t>
      </w:r>
      <w:r>
        <w:rPr>
          <w:b/>
          <w:bCs/>
          <w:lang w:val="ru-RU"/>
        </w:rPr>
        <w:t xml:space="preserve"> три признака,</w:t>
      </w:r>
      <w:r>
        <w:rPr>
          <w:lang w:val="ru-RU"/>
        </w:rPr>
        <w:t xml:space="preserve"> которым должны удовлетворять основ</w:t>
      </w:r>
      <w:r>
        <w:rPr>
          <w:lang w:val="ru-RU"/>
        </w:rPr>
        <w:softHyphen/>
        <w:t>ные средства:</w:t>
      </w:r>
    </w:p>
    <w:p w:rsidR="00E65D36" w:rsidRDefault="00E65D36">
      <w:pPr>
        <w:jc w:val="both"/>
        <w:rPr>
          <w:lang w:val="ru-RU"/>
        </w:rPr>
      </w:pPr>
      <w:r>
        <w:rPr>
          <w:lang w:val="ru-RU"/>
        </w:rPr>
        <w:t xml:space="preserve">1) </w:t>
      </w:r>
      <w:r>
        <w:rPr>
          <w:i/>
          <w:iCs/>
          <w:lang w:val="ru-RU"/>
        </w:rPr>
        <w:t>цель приобретения —</w:t>
      </w:r>
      <w:r>
        <w:rPr>
          <w:lang w:val="ru-RU"/>
        </w:rPr>
        <w:t xml:space="preserve"> использование в нормальном процессе функционирования компании, а не перепродажа; международные стандарты (стандарт № 16) выделяют приобретение с целью исполь</w:t>
      </w:r>
      <w:r>
        <w:rPr>
          <w:lang w:val="ru-RU"/>
        </w:rPr>
        <w:softHyphen/>
        <w:t>зования в процессе производства продукции, оказания услуг или реализации товаров и допускают приобретение с целью сдачи в аренду или для административных целей; кроме того, к этой груп</w:t>
      </w:r>
      <w:r>
        <w:rPr>
          <w:lang w:val="ru-RU"/>
        </w:rPr>
        <w:softHyphen/>
        <w:t>пе могут относиться активы, необходимые для поддержания основ</w:t>
      </w:r>
      <w:r>
        <w:rPr>
          <w:lang w:val="ru-RU"/>
        </w:rPr>
        <w:softHyphen/>
        <w:t>ных средств в рабочем состоянии;</w:t>
      </w:r>
    </w:p>
    <w:p w:rsidR="00E65D36" w:rsidRDefault="00E65D36">
      <w:pPr>
        <w:jc w:val="both"/>
        <w:rPr>
          <w:lang w:val="ru-RU"/>
        </w:rPr>
      </w:pPr>
      <w:r>
        <w:rPr>
          <w:lang w:val="ru-RU"/>
        </w:rPr>
        <w:t xml:space="preserve">2) </w:t>
      </w:r>
      <w:r>
        <w:rPr>
          <w:i/>
          <w:iCs/>
          <w:lang w:val="ru-RU"/>
        </w:rPr>
        <w:t>длительность срока использования</w:t>
      </w:r>
      <w:r>
        <w:rPr>
          <w:lang w:val="ru-RU"/>
        </w:rPr>
        <w:t xml:space="preserve"> (более одного года) с рас</w:t>
      </w:r>
      <w:r>
        <w:rPr>
          <w:lang w:val="ru-RU"/>
        </w:rPr>
        <w:softHyphen/>
        <w:t>пределением их стоимости (начисление износа) в течение этого пе</w:t>
      </w:r>
      <w:r>
        <w:rPr>
          <w:lang w:val="ru-RU"/>
        </w:rPr>
        <w:softHyphen/>
        <w:t>риода;</w:t>
      </w:r>
    </w:p>
    <w:p w:rsidR="00E65D36" w:rsidRDefault="00E65D36">
      <w:pPr>
        <w:jc w:val="both"/>
        <w:rPr>
          <w:lang w:val="ru-RU"/>
        </w:rPr>
      </w:pPr>
      <w:r>
        <w:rPr>
          <w:lang w:val="ru-RU"/>
        </w:rPr>
        <w:t xml:space="preserve">3) </w:t>
      </w:r>
      <w:r>
        <w:rPr>
          <w:i/>
          <w:iCs/>
          <w:lang w:val="ru-RU"/>
        </w:rPr>
        <w:t>наличие материальной (физической) формы</w:t>
      </w:r>
      <w:r>
        <w:rPr>
          <w:lang w:val="ru-RU"/>
        </w:rPr>
        <w:t xml:space="preserve"> в отличие от не</w:t>
      </w:r>
      <w:r>
        <w:rPr>
          <w:lang w:val="ru-RU"/>
        </w:rPr>
        <w:softHyphen/>
        <w:t>материальных активов.</w:t>
      </w:r>
    </w:p>
    <w:p w:rsidR="00E65D36" w:rsidRDefault="00E65D36">
      <w:pPr>
        <w:jc w:val="both"/>
        <w:rPr>
          <w:lang w:val="ru-RU"/>
        </w:rPr>
      </w:pPr>
      <w:r>
        <w:rPr>
          <w:lang w:val="ru-RU"/>
        </w:rPr>
        <w:t>В противоположность российской практике не существует сто</w:t>
      </w:r>
      <w:r>
        <w:rPr>
          <w:lang w:val="ru-RU"/>
        </w:rPr>
        <w:softHyphen/>
        <w:t>имостною лимита отнесения активов к основным средствам (капи</w:t>
      </w:r>
      <w:r>
        <w:rPr>
          <w:lang w:val="ru-RU"/>
        </w:rPr>
        <w:softHyphen/>
        <w:t>тализации расходов); компании сами устанавливают лимит, выше которого расходы капитализируются, а ниже — списываются на текущие расходы; величина такого предела зависит от конкретно</w:t>
      </w:r>
      <w:r>
        <w:rPr>
          <w:lang w:val="ru-RU"/>
        </w:rPr>
        <w:softHyphen/>
        <w:t>го размера компании, области ее деятельности и т. д.</w:t>
      </w:r>
    </w:p>
    <w:p w:rsidR="00E65D36" w:rsidRDefault="00E65D36">
      <w:pPr>
        <w:jc w:val="both"/>
        <w:rPr>
          <w:lang w:val="ru-RU"/>
        </w:rPr>
      </w:pPr>
      <w:r>
        <w:rPr>
          <w:lang w:val="ru-RU"/>
        </w:rPr>
        <w:t>Базовыми составляющими основных средств являются:</w:t>
      </w:r>
    </w:p>
    <w:p w:rsidR="00E65D36" w:rsidRDefault="00E65D36">
      <w:pPr>
        <w:jc w:val="both"/>
        <w:rPr>
          <w:lang w:val="ru-RU"/>
        </w:rPr>
      </w:pPr>
      <w:r>
        <w:rPr>
          <w:lang w:val="ru-RU"/>
        </w:rPr>
        <w:t>1) земля (land);</w:t>
      </w:r>
    </w:p>
    <w:p w:rsidR="00E65D36" w:rsidRDefault="00E65D36">
      <w:pPr>
        <w:jc w:val="both"/>
        <w:rPr>
          <w:lang w:val="ru-RU"/>
        </w:rPr>
      </w:pPr>
      <w:r>
        <w:rPr>
          <w:lang w:val="ru-RU"/>
        </w:rPr>
        <w:t>2) здания и сооружения (buildings);</w:t>
      </w:r>
    </w:p>
    <w:p w:rsidR="00E65D36" w:rsidRDefault="00E65D36">
      <w:pPr>
        <w:jc w:val="both"/>
        <w:rPr>
          <w:lang w:val="ru-RU"/>
        </w:rPr>
      </w:pPr>
      <w:r>
        <w:rPr>
          <w:lang w:val="ru-RU"/>
        </w:rPr>
        <w:t>3) машины и оборудование (equipment) и др.</w:t>
      </w:r>
    </w:p>
    <w:p w:rsidR="00E65D36" w:rsidRDefault="00E65D36">
      <w:pPr>
        <w:jc w:val="both"/>
        <w:rPr>
          <w:lang w:val="ru-RU"/>
        </w:rPr>
      </w:pPr>
      <w:r>
        <w:rPr>
          <w:lang w:val="ru-RU"/>
        </w:rPr>
        <w:t>На все средства, за исключением земли, начисляется износ (depreciation). Поскольку на Западе строго следуют учетному прин</w:t>
      </w:r>
      <w:r>
        <w:rPr>
          <w:lang w:val="ru-RU"/>
        </w:rPr>
        <w:softHyphen/>
        <w:t>ципу соответствия доходов и расходов периода (matching concept), то главной проблемой учета основных средств является проблема распределения их стоимости во времени. Именно так, а не как пере</w:t>
      </w:r>
      <w:r>
        <w:rPr>
          <w:lang w:val="ru-RU"/>
        </w:rPr>
        <w:softHyphen/>
        <w:t>несение стоимости на готовый продукт, трактуется понятие "износ". Для решения этой проблемы бухгалтер при учете основных средств должен последовательно решить следующие вопросы:</w:t>
      </w:r>
    </w:p>
    <w:p w:rsidR="00E65D36" w:rsidRDefault="00E65D36">
      <w:pPr>
        <w:jc w:val="both"/>
        <w:rPr>
          <w:lang w:val="ru-RU"/>
        </w:rPr>
      </w:pPr>
      <w:r>
        <w:rPr>
          <w:lang w:val="ru-RU"/>
        </w:rPr>
        <w:t>1) определение первоначальной стоимости основных средств или стоимости, которая будет распределяться по учетным периодам в течение полезного срока их использования;</w:t>
      </w:r>
    </w:p>
    <w:p w:rsidR="00E65D36" w:rsidRDefault="00E65D36">
      <w:pPr>
        <w:jc w:val="both"/>
        <w:rPr>
          <w:lang w:val="ru-RU"/>
        </w:rPr>
      </w:pPr>
      <w:r>
        <w:rPr>
          <w:lang w:val="ru-RU"/>
        </w:rPr>
        <w:t>2) определение метода начисления износа;</w:t>
      </w:r>
    </w:p>
    <w:p w:rsidR="00E65D36" w:rsidRDefault="00E65D36">
      <w:pPr>
        <w:jc w:val="both"/>
        <w:rPr>
          <w:lang w:val="ru-RU"/>
        </w:rPr>
      </w:pPr>
      <w:r>
        <w:rPr>
          <w:lang w:val="ru-RU"/>
        </w:rPr>
        <w:t>3) отражение расходов, связанных с содержанием основных средств (ремонт, поддержание в рабочем состоянии, модернизация и т. д.);</w:t>
      </w:r>
    </w:p>
    <w:p w:rsidR="00E65D36" w:rsidRDefault="00E65D36">
      <w:pPr>
        <w:jc w:val="both"/>
        <w:rPr>
          <w:lang w:val="ru-RU"/>
        </w:rPr>
      </w:pPr>
      <w:r>
        <w:rPr>
          <w:lang w:val="ru-RU"/>
        </w:rPr>
        <w:t>4) отражение выбытия основных средств. Рассмотрим эти вопросы более подробно.</w:t>
      </w:r>
    </w:p>
    <w:p w:rsidR="00E65D36" w:rsidRDefault="00E65D36">
      <w:pPr>
        <w:jc w:val="both"/>
        <w:rPr>
          <w:lang w:val="ru-RU"/>
        </w:rPr>
      </w:pPr>
      <w:r>
        <w:rPr>
          <w:b/>
          <w:bCs/>
          <w:lang w:val="ru-RU"/>
        </w:rPr>
        <w:t>ОЦЕНКА ОСНОВНЫХ СРЕДСТВ</w:t>
      </w:r>
    </w:p>
    <w:p w:rsidR="00E65D36" w:rsidRDefault="00E65D36">
      <w:pPr>
        <w:jc w:val="both"/>
        <w:rPr>
          <w:lang w:val="ru-RU"/>
        </w:rPr>
      </w:pPr>
      <w:r>
        <w:rPr>
          <w:lang w:val="ru-RU"/>
        </w:rPr>
        <w:t>Основные средства отражаются в учете по первоначальной или, как ее часто переводят, исторической стоимости.</w:t>
      </w:r>
      <w:r>
        <w:rPr>
          <w:b/>
          <w:bCs/>
          <w:lang w:val="ru-RU"/>
        </w:rPr>
        <w:t xml:space="preserve"> Первоначальная стоимость</w:t>
      </w:r>
      <w:r>
        <w:rPr>
          <w:lang w:val="ru-RU"/>
        </w:rPr>
        <w:t xml:space="preserve"> (historical cost) основных средств определяется суммой денег, которая была потрачена на их приобретение, доставку и при</w:t>
      </w:r>
      <w:r>
        <w:rPr>
          <w:lang w:val="ru-RU"/>
        </w:rPr>
        <w:softHyphen/>
        <w:t>ведение в рабочее состояние. Согласно международным стандар</w:t>
      </w:r>
      <w:r>
        <w:rPr>
          <w:lang w:val="ru-RU"/>
        </w:rPr>
        <w:softHyphen/>
        <w:t>там, в первоначальную стоимость основных средств включается покупная цена за вычетом полученных скидок, таможенные сборы, невозмещаемые налоги, затраты, прямо относящиеся к приведению основных средств в рабочее состояние (такие, например, как под</w:t>
      </w:r>
      <w:r>
        <w:rPr>
          <w:lang w:val="ru-RU"/>
        </w:rPr>
        <w:softHyphen/>
        <w:t>готовка участка, доставка, монтаж, профессиональные гонорары архитекторам, инженерам и т. д.)</w:t>
      </w:r>
    </w:p>
    <w:p w:rsidR="00E65D36" w:rsidRDefault="00E65D36">
      <w:pPr>
        <w:jc w:val="both"/>
        <w:rPr>
          <w:lang w:val="ru-RU"/>
        </w:rPr>
      </w:pPr>
      <w:r>
        <w:rPr>
          <w:lang w:val="ru-RU"/>
        </w:rPr>
        <w:t>Оценке и учету приобретения отдельных видов основных средств присущи свои особенности. Рассмотрим их более подробно.</w:t>
      </w:r>
    </w:p>
    <w:p w:rsidR="00E65D36" w:rsidRDefault="00E65D36">
      <w:pPr>
        <w:jc w:val="both"/>
        <w:rPr>
          <w:lang w:val="ru-RU"/>
        </w:rPr>
      </w:pPr>
      <w:r>
        <w:rPr>
          <w:b/>
          <w:bCs/>
          <w:lang w:val="ru-RU"/>
        </w:rPr>
        <w:t>1.Земля.</w:t>
      </w:r>
    </w:p>
    <w:p w:rsidR="00E65D36" w:rsidRDefault="00E65D36">
      <w:pPr>
        <w:jc w:val="both"/>
        <w:rPr>
          <w:lang w:val="ru-RU"/>
        </w:rPr>
      </w:pPr>
      <w:r>
        <w:rPr>
          <w:lang w:val="ru-RU"/>
        </w:rPr>
        <w:t>Все расходы, связанные с приобретением земли и приведением ее в состояние, готовое к использованию, составляют ее первона</w:t>
      </w:r>
      <w:r>
        <w:rPr>
          <w:lang w:val="ru-RU"/>
        </w:rPr>
        <w:softHyphen/>
        <w:t>чальную стоимость и относятся в дебет счета "Земля" ("Land Account"). В первоначальную стоимость могут быть включены:</w:t>
      </w:r>
    </w:p>
    <w:p w:rsidR="00E65D36" w:rsidRDefault="00E65D36">
      <w:pPr>
        <w:jc w:val="both"/>
        <w:rPr>
          <w:lang w:val="ru-RU"/>
        </w:rPr>
      </w:pPr>
      <w:r>
        <w:rPr>
          <w:lang w:val="ru-RU"/>
        </w:rPr>
        <w:t>покупная цена, комиссионные, уплачиваемые агентам по торговле недвижимостью, налоги при покупке, гонорар адвокатам, затраты на осушение, очистку, улучшение земли, имеющие неограниченный срок существования, затраты по сносу построек, находящихся на земле и препятствующих началу ее полезною использования, и т. д. Затраты на улучшение земли, имеющие ограниченный срок исполь</w:t>
      </w:r>
      <w:r>
        <w:rPr>
          <w:lang w:val="ru-RU"/>
        </w:rPr>
        <w:softHyphen/>
        <w:t>зования, например затраты на тротуары, парковки, заборы и т. д., относятся на счет "Улучшение земли" ("Land Improvements") и амор</w:t>
      </w:r>
      <w:r>
        <w:rPr>
          <w:lang w:val="ru-RU"/>
        </w:rPr>
        <w:softHyphen/>
        <w:t>тизируются в течение срока полезной службы таких активов.</w:t>
      </w:r>
    </w:p>
    <w:p w:rsidR="00E65D36" w:rsidRDefault="00E65D36">
      <w:pPr>
        <w:jc w:val="both"/>
        <w:rPr>
          <w:lang w:val="ru-RU"/>
        </w:rPr>
      </w:pPr>
      <w:r>
        <w:rPr>
          <w:lang w:val="ru-RU"/>
        </w:rPr>
        <w:t>В общем случае земля является элементом основных средств. Однако, в случае, когда земля покупается с целью перепродажи, она классифицируется как инвестиции. В этом случае затраты, понесен</w:t>
      </w:r>
      <w:r>
        <w:rPr>
          <w:lang w:val="ru-RU"/>
        </w:rPr>
        <w:softHyphen/>
        <w:t>ные в связи с ее содержанием, как правило, капитализируются, а не относятся на затраты текущего периода, поскольку доход от этой земли будет получен в будущем.</w:t>
      </w:r>
    </w:p>
    <w:p w:rsidR="00E65D36" w:rsidRDefault="00E65D36">
      <w:pPr>
        <w:jc w:val="both"/>
        <w:rPr>
          <w:lang w:val="ru-RU"/>
        </w:rPr>
      </w:pPr>
      <w:r>
        <w:rPr>
          <w:lang w:val="ru-RU"/>
        </w:rPr>
        <w:t xml:space="preserve"> </w:t>
      </w:r>
      <w:r>
        <w:rPr>
          <w:b/>
          <w:bCs/>
          <w:lang w:val="ru-RU"/>
        </w:rPr>
        <w:t>2. Здания.</w:t>
      </w:r>
    </w:p>
    <w:p w:rsidR="00E65D36" w:rsidRDefault="00E65D36">
      <w:pPr>
        <w:jc w:val="both"/>
        <w:rPr>
          <w:lang w:val="ru-RU"/>
        </w:rPr>
      </w:pPr>
      <w:r>
        <w:rPr>
          <w:lang w:val="ru-RU"/>
        </w:rPr>
        <w:t>При покупке уже существующего здания его первоначальная стоимость для получателя состоит из цены покупки и всех расхо</w:t>
      </w:r>
      <w:r>
        <w:rPr>
          <w:lang w:val="ru-RU"/>
        </w:rPr>
        <w:softHyphen/>
        <w:t>дов на ремонт и т. п., необходимых для приведения здания в рабо</w:t>
      </w:r>
      <w:r>
        <w:rPr>
          <w:lang w:val="ru-RU"/>
        </w:rPr>
        <w:softHyphen/>
        <w:t>чее состояние. При самостоятельном строительстве здания его пер</w:t>
      </w:r>
      <w:r>
        <w:rPr>
          <w:lang w:val="ru-RU"/>
        </w:rPr>
        <w:softHyphen/>
        <w:t>воначальная стоимость включает прямые затраты труда и матери</w:t>
      </w:r>
      <w:r>
        <w:rPr>
          <w:lang w:val="ru-RU"/>
        </w:rPr>
        <w:softHyphen/>
        <w:t>алов, произведенные в течение срока строительства; как правило, долю накладных расходов, относимую на строящийся объект (на</w:t>
      </w:r>
      <w:r>
        <w:rPr>
          <w:lang w:val="ru-RU"/>
        </w:rPr>
        <w:softHyphen/>
        <w:t>пример, долю затрат на электричество, если электричество потреб</w:t>
      </w:r>
      <w:r>
        <w:rPr>
          <w:lang w:val="ru-RU"/>
        </w:rPr>
        <w:softHyphen/>
        <w:t>ляется и для других целей); профессиональные гонорары архитек</w:t>
      </w:r>
      <w:r>
        <w:rPr>
          <w:lang w:val="ru-RU"/>
        </w:rPr>
        <w:softHyphen/>
        <w:t>торам и другим специалистам; расходы на страхование в течение срока строительства; проценты на займы для строительства, полу</w:t>
      </w:r>
      <w:r>
        <w:rPr>
          <w:lang w:val="ru-RU"/>
        </w:rPr>
        <w:softHyphen/>
        <w:t>ченные в течение срока строительства; суммы, выплачиваемые юри</w:t>
      </w:r>
      <w:r>
        <w:rPr>
          <w:lang w:val="ru-RU"/>
        </w:rPr>
        <w:softHyphen/>
        <w:t>стам; стоимость строительной лицензии (разрешения на строитель</w:t>
      </w:r>
      <w:r>
        <w:rPr>
          <w:lang w:val="ru-RU"/>
        </w:rPr>
        <w:softHyphen/>
        <w:t>ство) и т. д. При строительстве здания сторонней компанией в его первоначальную стоимость включается контрактная цена и все дру</w:t>
      </w:r>
      <w:r>
        <w:rPr>
          <w:lang w:val="ru-RU"/>
        </w:rPr>
        <w:softHyphen/>
        <w:t>гие расходы на приведение здания в состояние "начала использо</w:t>
      </w:r>
      <w:r>
        <w:rPr>
          <w:lang w:val="ru-RU"/>
        </w:rPr>
        <w:softHyphen/>
        <w:t>вания". Для проверки понимания основного критерия определения первоначальной стоимости основного средства ответьте на следу</w:t>
      </w:r>
      <w:r>
        <w:rPr>
          <w:lang w:val="ru-RU"/>
        </w:rPr>
        <w:softHyphen/>
        <w:t>ющий вопрос.</w:t>
      </w:r>
    </w:p>
    <w:p w:rsidR="00E65D36" w:rsidRDefault="00E65D36">
      <w:pPr>
        <w:jc w:val="both"/>
        <w:rPr>
          <w:lang w:val="ru-RU"/>
        </w:rPr>
      </w:pPr>
      <w:r>
        <w:rPr>
          <w:b/>
          <w:bCs/>
          <w:i/>
          <w:iCs/>
          <w:sz w:val="16"/>
          <w:szCs w:val="16"/>
          <w:lang w:val="ru-RU"/>
        </w:rPr>
        <w:t>Вопрос.</w:t>
      </w:r>
      <w:r>
        <w:rPr>
          <w:i/>
          <w:iCs/>
          <w:sz w:val="16"/>
          <w:szCs w:val="16"/>
          <w:lang w:val="ru-RU"/>
        </w:rPr>
        <w:t xml:space="preserve"> Компания покупает землю, ча которой находится обветшалый сарай, для строительства гостиницы. Куда относятся затраты по сносу сарая — на первоначальную стоимость земли или первоначальную стоимость гостиницы?</w:t>
      </w:r>
    </w:p>
    <w:p w:rsidR="00E65D36" w:rsidRDefault="00E65D36">
      <w:pPr>
        <w:jc w:val="both"/>
        <w:rPr>
          <w:lang w:val="ru-RU"/>
        </w:rPr>
      </w:pPr>
      <w:r>
        <w:rPr>
          <w:b/>
          <w:bCs/>
          <w:i/>
          <w:iCs/>
          <w:sz w:val="16"/>
          <w:szCs w:val="16"/>
          <w:lang w:val="ru-RU"/>
        </w:rPr>
        <w:t>Ответ.</w:t>
      </w:r>
      <w:r>
        <w:rPr>
          <w:i/>
          <w:iCs/>
          <w:sz w:val="16"/>
          <w:szCs w:val="16"/>
          <w:lang w:val="ru-RU"/>
        </w:rPr>
        <w:t xml:space="preserve"> Затраты относятся на первоначальную стоимость земли, по</w:t>
      </w:r>
      <w:r>
        <w:rPr>
          <w:i/>
          <w:iCs/>
          <w:sz w:val="16"/>
          <w:szCs w:val="16"/>
          <w:lang w:val="ru-RU"/>
        </w:rPr>
        <w:softHyphen/>
        <w:t>скольку действует правило: "все затраты, необходимые для приведения ос</w:t>
      </w:r>
      <w:r>
        <w:rPr>
          <w:i/>
          <w:iCs/>
          <w:sz w:val="16"/>
          <w:szCs w:val="16"/>
          <w:lang w:val="ru-RU"/>
        </w:rPr>
        <w:softHyphen/>
        <w:t>новного средства в рабочее состояние, относятся на его первоначальную стоимость ".</w:t>
      </w:r>
    </w:p>
    <w:p w:rsidR="00E65D36" w:rsidRDefault="00E65D36">
      <w:pPr>
        <w:jc w:val="both"/>
        <w:rPr>
          <w:lang w:val="ru-RU"/>
        </w:rPr>
      </w:pPr>
      <w:r>
        <w:rPr>
          <w:b/>
          <w:bCs/>
          <w:lang w:val="ru-RU"/>
        </w:rPr>
        <w:t>3. Оборудование.</w:t>
      </w:r>
    </w:p>
    <w:p w:rsidR="00E65D36" w:rsidRDefault="00E65D36">
      <w:pPr>
        <w:jc w:val="both"/>
        <w:rPr>
          <w:lang w:val="ru-RU"/>
        </w:rPr>
      </w:pPr>
      <w:r>
        <w:rPr>
          <w:lang w:val="ru-RU"/>
        </w:rPr>
        <w:t>Первоначальная стоимость оборудования состоит из покупной цены за вычетом скидок, полученных при оплате в срок, и всех зат</w:t>
      </w:r>
      <w:r>
        <w:rPr>
          <w:lang w:val="ru-RU"/>
        </w:rPr>
        <w:softHyphen/>
        <w:t>рат на приведение оборудования в рабочее состояние: затраты на доставку, включая страхование, акцизы и другие уплаченные нало</w:t>
      </w:r>
      <w:r>
        <w:rPr>
          <w:lang w:val="ru-RU"/>
        </w:rPr>
        <w:softHyphen/>
        <w:t>ги и пошлины, расходы на установку и монтаж, затраты на прове</w:t>
      </w:r>
      <w:r>
        <w:rPr>
          <w:lang w:val="ru-RU"/>
        </w:rPr>
        <w:softHyphen/>
        <w:t>дение контрольных испытаний перед началом работы оборудова</w:t>
      </w:r>
      <w:r>
        <w:rPr>
          <w:lang w:val="ru-RU"/>
        </w:rPr>
        <w:softHyphen/>
        <w:t>ния и др. К оборудованию относятся транспортное оборудование, станки, офисное оборудование, мебель и другие аналогичные активы.</w:t>
      </w:r>
    </w:p>
    <w:p w:rsidR="00E65D36" w:rsidRDefault="00E65D36">
      <w:pPr>
        <w:jc w:val="both"/>
        <w:rPr>
          <w:lang w:val="ru-RU"/>
        </w:rPr>
      </w:pPr>
      <w:r>
        <w:rPr>
          <w:b/>
          <w:bCs/>
          <w:lang w:val="ru-RU"/>
        </w:rPr>
        <w:t>4. Оценка при покупке группы активов (group purchase, lump-sum purchase).</w:t>
      </w:r>
    </w:p>
    <w:p w:rsidR="00E65D36" w:rsidRDefault="00E65D36">
      <w:pPr>
        <w:jc w:val="both"/>
        <w:rPr>
          <w:lang w:val="ru-RU"/>
        </w:rPr>
      </w:pPr>
      <w:r>
        <w:rPr>
          <w:b/>
          <w:bCs/>
          <w:lang w:val="ru-RU"/>
        </w:rPr>
        <w:t>При</w:t>
      </w:r>
      <w:r>
        <w:rPr>
          <w:lang w:val="ru-RU"/>
        </w:rPr>
        <w:t xml:space="preserve"> покупке группы основных средств с оплатой общей сум</w:t>
      </w:r>
      <w:r>
        <w:rPr>
          <w:lang w:val="ru-RU"/>
        </w:rPr>
        <w:softHyphen/>
        <w:t>мой возникает проблема распределения общих понесенных затрат между отдельными объектами для определения их первоначальной стоимости. Общее правило решения этой учетной проблемы состо</w:t>
      </w:r>
      <w:r>
        <w:rPr>
          <w:lang w:val="ru-RU"/>
        </w:rPr>
        <w:softHyphen/>
        <w:t>ит в распределении суммы затрат между отдельными активами про</w:t>
      </w:r>
      <w:r>
        <w:rPr>
          <w:lang w:val="ru-RU"/>
        </w:rPr>
        <w:softHyphen/>
        <w:t>порционально их рыночным ценам. Для определения рыночной цены могут быть использованы оценки независимых специалистов, оценки, применяемые страховыми компаниями, и т. д. Предполо</w:t>
      </w:r>
      <w:r>
        <w:rPr>
          <w:lang w:val="ru-RU"/>
        </w:rPr>
        <w:softHyphen/>
        <w:t>жим, что компания А покупает землю и здание за 90 000$. Рыноч</w:t>
      </w:r>
      <w:r>
        <w:rPr>
          <w:lang w:val="ru-RU"/>
        </w:rPr>
        <w:softHyphen/>
        <w:t>ная стоимость земли оценивается в 20 000$, а здания — 80 000$. Тогда первоначальная стоимость здания и земли для компании А рассчитывается следующим образом.</w:t>
      </w:r>
    </w:p>
    <w:p w:rsidR="00E65D36" w:rsidRDefault="00E65D36">
      <w:pPr>
        <w:jc w:val="both"/>
        <w:rPr>
          <w:lang w:val="ru-RU"/>
        </w:rPr>
      </w:pPr>
      <w:r>
        <w:rPr>
          <w:i/>
          <w:iCs/>
          <w:lang w:val="ru-RU"/>
        </w:rPr>
        <w:t>Пример</w:t>
      </w:r>
    </w:p>
    <w:p w:rsidR="00E65D36" w:rsidRDefault="00E65D36">
      <w:pPr>
        <w:pStyle w:val="FR2"/>
        <w:jc w:val="both"/>
      </w:pPr>
      <w:r>
        <w:t>Рыночная цена</w:t>
      </w:r>
    </w:p>
    <w:p w:rsidR="00E65D36" w:rsidRDefault="00E65D36">
      <w:pPr>
        <w:pStyle w:val="FR2"/>
        <w:jc w:val="both"/>
      </w:pPr>
      <w:r>
        <w:t>Земля Здание</w:t>
      </w:r>
    </w:p>
    <w:p w:rsidR="00E65D36" w:rsidRDefault="00E65D36">
      <w:pPr>
        <w:pStyle w:val="FR3"/>
        <w:jc w:val="both"/>
      </w:pPr>
      <w:r>
        <w:t>20 000$ 80 000$</w:t>
      </w:r>
    </w:p>
    <w:p w:rsidR="00E65D36" w:rsidRDefault="00E65D36">
      <w:pPr>
        <w:pStyle w:val="FR2"/>
        <w:jc w:val="both"/>
      </w:pPr>
      <w:r>
        <w:t>Процент</w:t>
      </w:r>
      <w:r>
        <w:tab/>
        <w:t>Распределение стоимости</w:t>
      </w:r>
    </w:p>
    <w:p w:rsidR="00E65D36" w:rsidRDefault="00E65D36">
      <w:pPr>
        <w:pStyle w:val="FR2"/>
        <w:jc w:val="both"/>
      </w:pPr>
      <w:r>
        <w:tab/>
        <w:t>покупки 20%</w:t>
      </w:r>
      <w:r>
        <w:tab/>
        <w:t>0,2 х 90000$= 18000$ 80%</w:t>
      </w:r>
      <w:r>
        <w:tab/>
        <w:t>0,8 х 90 000$ = 72 000$</w:t>
      </w:r>
    </w:p>
    <w:p w:rsidR="00E65D36" w:rsidRDefault="00E65D36">
      <w:pPr>
        <w:jc w:val="both"/>
        <w:rPr>
          <w:lang w:val="ru-RU"/>
        </w:rPr>
      </w:pPr>
      <w:r>
        <w:rPr>
          <w:b/>
          <w:bCs/>
          <w:lang w:val="ru-RU"/>
        </w:rPr>
        <w:t xml:space="preserve">5. Оценка при </w:t>
      </w:r>
      <w:r>
        <w:rPr>
          <w:b/>
          <w:bCs/>
          <w:i/>
          <w:iCs/>
          <w:lang w:val="ru-RU"/>
        </w:rPr>
        <w:t>приобретении</w:t>
      </w:r>
      <w:r>
        <w:rPr>
          <w:b/>
          <w:bCs/>
          <w:lang w:val="ru-RU"/>
        </w:rPr>
        <w:t xml:space="preserve"> основных средств путем выпуска ценных бума|.</w:t>
      </w:r>
    </w:p>
    <w:p w:rsidR="00E65D36" w:rsidRDefault="00E65D36">
      <w:pPr>
        <w:jc w:val="both"/>
        <w:rPr>
          <w:lang w:val="ru-RU"/>
        </w:rPr>
      </w:pPr>
      <w:r>
        <w:rPr>
          <w:lang w:val="ru-RU"/>
        </w:rPr>
        <w:t>Иногда основные средства приобретаются путем выпуска цен</w:t>
      </w:r>
      <w:r>
        <w:rPr>
          <w:lang w:val="ru-RU"/>
        </w:rPr>
        <w:softHyphen/>
        <w:t>ных бумаг, например акций. В этом случае первоначальная сто</w:t>
      </w:r>
      <w:r>
        <w:rPr>
          <w:lang w:val="ru-RU"/>
        </w:rPr>
        <w:softHyphen/>
        <w:t>имость таких основных средств определяется рыночной ценой вы</w:t>
      </w:r>
      <w:r>
        <w:rPr>
          <w:lang w:val="ru-RU"/>
        </w:rPr>
        <w:softHyphen/>
        <w:t>пущенных акций. Например, компания А приобретает у компании В участок земли. Однако вместо денежной оплаты выпускает для компании В 2000 обыкновенных акций с номинальной стоимостью 10$ за акцию, которые имеют рыночную стоимость 12$. Тогда бух</w:t>
      </w:r>
      <w:r>
        <w:rPr>
          <w:lang w:val="ru-RU"/>
        </w:rPr>
        <w:softHyphen/>
        <w:t>галтерская проводка для компании А будет иметь следующий вид:</w:t>
      </w:r>
    </w:p>
    <w:p w:rsidR="00E65D36" w:rsidRDefault="00E65D36">
      <w:pPr>
        <w:pStyle w:val="FR2"/>
        <w:jc w:val="both"/>
      </w:pPr>
      <w:r>
        <w:t>Д Земля (2000х12$)                           24000</w:t>
      </w:r>
    </w:p>
    <w:p w:rsidR="00E65D36" w:rsidRDefault="00E65D36">
      <w:pPr>
        <w:pStyle w:val="FR2"/>
        <w:jc w:val="both"/>
      </w:pPr>
      <w:r>
        <w:t>К Обыкновенные акции (2000 х 10$)                      20 000</w:t>
      </w:r>
    </w:p>
    <w:p w:rsidR="00E65D36" w:rsidRDefault="00E65D36">
      <w:pPr>
        <w:pStyle w:val="FR2"/>
        <w:jc w:val="both"/>
      </w:pPr>
      <w:r>
        <w:t>К Добавочный капитал (эмиссионный доход)                4 000</w:t>
      </w:r>
    </w:p>
    <w:p w:rsidR="00E65D36" w:rsidRDefault="00E65D36">
      <w:pPr>
        <w:jc w:val="both"/>
        <w:rPr>
          <w:lang w:val="ru-RU"/>
        </w:rPr>
      </w:pPr>
      <w:r>
        <w:rPr>
          <w:lang w:val="ru-RU"/>
        </w:rPr>
        <w:t>Если рыночную стоимость обмениваемых акций определить сложно, то в качестве базы оценки, по которой отражаются основ</w:t>
      </w:r>
      <w:r>
        <w:rPr>
          <w:lang w:val="ru-RU"/>
        </w:rPr>
        <w:softHyphen/>
        <w:t>ные средства в учете, берется их рыночная стоимость.</w:t>
      </w:r>
    </w:p>
    <w:p w:rsidR="00E65D36" w:rsidRDefault="00E65D36">
      <w:pPr>
        <w:jc w:val="both"/>
        <w:rPr>
          <w:lang w:val="ru-RU"/>
        </w:rPr>
      </w:pPr>
      <w:r>
        <w:rPr>
          <w:lang w:val="ru-RU"/>
        </w:rPr>
        <w:t>При использовании рыночной цены акций в качестве базы для оценки основных средств большое внимание уделяется влиянию</w:t>
      </w:r>
    </w:p>
    <w:p w:rsidR="00E65D36" w:rsidRDefault="00E65D36">
      <w:pPr>
        <w:jc w:val="both"/>
        <w:rPr>
          <w:lang w:val="ru-RU"/>
        </w:rPr>
      </w:pPr>
      <w:r>
        <w:rPr>
          <w:lang w:val="ru-RU"/>
        </w:rPr>
        <w:t xml:space="preserve"> выпуска новых акций на рыночную цену акций, уже имеющихся в обращении. Если такое влияние значительно, то в качестве базы оценки берется независимая оценка основных средств.</w:t>
      </w:r>
    </w:p>
    <w:p w:rsidR="00E65D36" w:rsidRDefault="00E65D36">
      <w:pPr>
        <w:jc w:val="both"/>
        <w:rPr>
          <w:lang w:val="ru-RU"/>
        </w:rPr>
      </w:pPr>
      <w:r>
        <w:rPr>
          <w:b/>
          <w:bCs/>
          <w:lang w:val="ru-RU"/>
        </w:rPr>
        <w:t>6. Оценка при приобретении основных средств в результате об</w:t>
      </w:r>
      <w:r>
        <w:rPr>
          <w:b/>
          <w:bCs/>
          <w:lang w:val="ru-RU"/>
        </w:rPr>
        <w:softHyphen/>
        <w:t>менных сделок (обмен неденежных активов).</w:t>
      </w:r>
    </w:p>
    <w:p w:rsidR="00E65D36" w:rsidRDefault="00E65D36">
      <w:pPr>
        <w:jc w:val="both"/>
        <w:rPr>
          <w:lang w:val="ru-RU"/>
        </w:rPr>
      </w:pPr>
      <w:r>
        <w:rPr>
          <w:lang w:val="ru-RU"/>
        </w:rPr>
        <w:t>Для учета таких сделок используется общий принцип оценки:</w:t>
      </w:r>
    </w:p>
    <w:p w:rsidR="00E65D36" w:rsidRDefault="00E65D36">
      <w:pPr>
        <w:jc w:val="both"/>
        <w:rPr>
          <w:lang w:val="ru-RU"/>
        </w:rPr>
      </w:pPr>
      <w:r>
        <w:rPr>
          <w:lang w:val="ru-RU"/>
        </w:rPr>
        <w:t>первоначальная стоимость приобретаемого актива (основных средств) равна рыночной стоимости отдаваемого актива или ры</w:t>
      </w:r>
      <w:r>
        <w:rPr>
          <w:lang w:val="ru-RU"/>
        </w:rPr>
        <w:softHyphen/>
        <w:t>ночной стоимости получаемого актива в зависимости от того, ка</w:t>
      </w:r>
      <w:r>
        <w:rPr>
          <w:lang w:val="ru-RU"/>
        </w:rPr>
        <w:softHyphen/>
        <w:t>кая оценка более очевидна*.</w:t>
      </w:r>
    </w:p>
    <w:p w:rsidR="00E65D36" w:rsidRDefault="00E65D36">
      <w:pPr>
        <w:jc w:val="both"/>
        <w:rPr>
          <w:lang w:val="ru-RU"/>
        </w:rPr>
      </w:pPr>
      <w:r>
        <w:rPr>
          <w:lang w:val="ru-RU"/>
        </w:rPr>
        <w:t>Этот принцип для обмена неденежных активов специально вы</w:t>
      </w:r>
      <w:r>
        <w:rPr>
          <w:lang w:val="ru-RU"/>
        </w:rPr>
        <w:softHyphen/>
        <w:t>делен в международных стандартах.</w:t>
      </w:r>
    </w:p>
    <w:p w:rsidR="00E65D36" w:rsidRDefault="00E65D36">
      <w:pPr>
        <w:jc w:val="both"/>
        <w:rPr>
          <w:lang w:val="ru-RU"/>
        </w:rPr>
      </w:pPr>
      <w:r>
        <w:rPr>
          <w:lang w:val="ru-RU"/>
        </w:rPr>
        <w:t>Прибыль или убыток от обменных сделок учитываются либо немедленно, либо "откладываются" в зависимости от типа сделки. Правило отражения прибылей и убытков от обмена неденежных активов можно представить в виде таблицы**.</w:t>
      </w:r>
    </w:p>
    <w:tbl>
      <w:tblPr>
        <w:tblW w:w="0" w:type="auto"/>
        <w:tblInd w:w="-8" w:type="dxa"/>
        <w:tblLayout w:type="fixed"/>
        <w:tblCellMar>
          <w:left w:w="40" w:type="dxa"/>
          <w:right w:w="40" w:type="dxa"/>
        </w:tblCellMar>
        <w:tblLook w:val="0000" w:firstRow="0" w:lastRow="0" w:firstColumn="0" w:lastColumn="0" w:noHBand="0" w:noVBand="0"/>
      </w:tblPr>
      <w:tblGrid>
        <w:gridCol w:w="360"/>
        <w:gridCol w:w="2360"/>
        <w:gridCol w:w="1660"/>
        <w:gridCol w:w="1720"/>
      </w:tblGrid>
      <w:tr w:rsidR="00E65D36">
        <w:trPr>
          <w:trHeight w:val="660"/>
        </w:trPr>
        <w:tc>
          <w:tcPr>
            <w:tcW w:w="360" w:type="dxa"/>
            <w:tcBorders>
              <w:top w:val="single" w:sz="6" w:space="0" w:color="auto"/>
              <w:left w:val="single" w:sz="6" w:space="0" w:color="auto"/>
              <w:bottom w:val="single" w:sz="6" w:space="0" w:color="auto"/>
              <w:right w:val="single" w:sz="6" w:space="0" w:color="auto"/>
            </w:tcBorders>
          </w:tcPr>
          <w:p w:rsidR="00E65D36" w:rsidRDefault="00E65D36">
            <w:pPr>
              <w:spacing w:before="40"/>
              <w:jc w:val="both"/>
              <w:rPr>
                <w:lang w:val="ru-RU"/>
              </w:rPr>
            </w:pPr>
            <w:r>
              <w:rPr>
                <w:rFonts w:ascii="Arial" w:hAnsi="Arial" w:cs="Arial"/>
                <w:sz w:val="16"/>
                <w:szCs w:val="16"/>
                <w:lang w:val="ru-RU"/>
              </w:rPr>
              <w:t>№</w:t>
            </w:r>
          </w:p>
          <w:p w:rsidR="00E65D36" w:rsidRDefault="00E65D36">
            <w:pPr>
              <w:spacing w:before="40"/>
              <w:jc w:val="both"/>
              <w:rPr>
                <w:lang w:val="ru-RU"/>
              </w:rPr>
            </w:pPr>
            <w:r>
              <w:rPr>
                <w:rFonts w:ascii="Arial" w:hAnsi="Arial" w:cs="Arial"/>
                <w:sz w:val="16"/>
                <w:szCs w:val="16"/>
                <w:lang w:val="ru-RU"/>
              </w:rPr>
              <w:t>п/п</w:t>
            </w:r>
          </w:p>
        </w:tc>
        <w:tc>
          <w:tcPr>
            <w:tcW w:w="2360" w:type="dxa"/>
            <w:tcBorders>
              <w:top w:val="single" w:sz="6" w:space="0" w:color="auto"/>
              <w:left w:val="single" w:sz="6" w:space="0" w:color="auto"/>
              <w:bottom w:val="single" w:sz="6" w:space="0" w:color="auto"/>
              <w:right w:val="single" w:sz="6" w:space="0" w:color="auto"/>
            </w:tcBorders>
          </w:tcPr>
          <w:p w:rsidR="00E65D36" w:rsidRDefault="00E65D36">
            <w:pPr>
              <w:spacing w:before="40"/>
              <w:jc w:val="both"/>
              <w:rPr>
                <w:lang w:val="ru-RU"/>
              </w:rPr>
            </w:pPr>
            <w:r>
              <w:rPr>
                <w:rFonts w:ascii="Arial" w:hAnsi="Arial" w:cs="Arial"/>
                <w:sz w:val="16"/>
                <w:szCs w:val="16"/>
                <w:lang w:val="ru-RU"/>
              </w:rPr>
              <w:t>Обмен '</w:t>
            </w:r>
          </w:p>
        </w:tc>
        <w:tc>
          <w:tcPr>
            <w:tcW w:w="1660" w:type="dxa"/>
            <w:tcBorders>
              <w:top w:val="single" w:sz="6" w:space="0" w:color="auto"/>
              <w:left w:val="single" w:sz="6" w:space="0" w:color="auto"/>
              <w:bottom w:val="single" w:sz="6" w:space="0" w:color="auto"/>
              <w:right w:val="single" w:sz="6" w:space="0" w:color="auto"/>
            </w:tcBorders>
          </w:tcPr>
          <w:p w:rsidR="00E65D36" w:rsidRDefault="00E65D36">
            <w:pPr>
              <w:spacing w:before="40"/>
              <w:jc w:val="both"/>
              <w:rPr>
                <w:lang w:val="ru-RU"/>
              </w:rPr>
            </w:pPr>
            <w:r>
              <w:rPr>
                <w:rFonts w:ascii="Arial" w:hAnsi="Arial" w:cs="Arial"/>
                <w:sz w:val="16"/>
                <w:szCs w:val="16"/>
                <w:lang w:val="ru-RU"/>
              </w:rPr>
              <w:t>Учет прибыли</w:t>
            </w:r>
          </w:p>
        </w:tc>
        <w:tc>
          <w:tcPr>
            <w:tcW w:w="1720" w:type="dxa"/>
            <w:tcBorders>
              <w:top w:val="single" w:sz="6" w:space="0" w:color="auto"/>
              <w:left w:val="single" w:sz="6" w:space="0" w:color="auto"/>
              <w:bottom w:val="single" w:sz="6" w:space="0" w:color="auto"/>
              <w:right w:val="single" w:sz="6" w:space="0" w:color="auto"/>
            </w:tcBorders>
          </w:tcPr>
          <w:p w:rsidR="00E65D36" w:rsidRDefault="00E65D36">
            <w:pPr>
              <w:spacing w:before="40"/>
              <w:jc w:val="both"/>
              <w:rPr>
                <w:lang w:val="ru-RU"/>
              </w:rPr>
            </w:pPr>
            <w:r>
              <w:rPr>
                <w:rFonts w:ascii="Arial" w:hAnsi="Arial" w:cs="Arial"/>
                <w:sz w:val="16"/>
                <w:szCs w:val="16"/>
                <w:lang w:val="ru-RU"/>
              </w:rPr>
              <w:t>Учет убытка</w:t>
            </w:r>
          </w:p>
        </w:tc>
      </w:tr>
      <w:tr w:rsidR="00E65D36">
        <w:trPr>
          <w:trHeight w:val="820"/>
        </w:trPr>
        <w:tc>
          <w:tcPr>
            <w:tcW w:w="360" w:type="dxa"/>
            <w:tcBorders>
              <w:top w:val="single" w:sz="6" w:space="0" w:color="auto"/>
              <w:left w:val="single" w:sz="6" w:space="0" w:color="auto"/>
              <w:bottom w:val="single" w:sz="6" w:space="0" w:color="auto"/>
              <w:right w:val="single" w:sz="6" w:space="0" w:color="auto"/>
            </w:tcBorders>
          </w:tcPr>
          <w:p w:rsidR="00E65D36" w:rsidRDefault="00E65D36">
            <w:pPr>
              <w:spacing w:before="40"/>
              <w:jc w:val="both"/>
              <w:rPr>
                <w:lang w:val="ru-RU"/>
              </w:rPr>
            </w:pPr>
            <w:r>
              <w:rPr>
                <w:rFonts w:ascii="Arial" w:hAnsi="Arial" w:cs="Arial"/>
                <w:sz w:val="16"/>
                <w:szCs w:val="16"/>
                <w:lang w:val="ru-RU"/>
              </w:rPr>
              <w:t>1</w:t>
            </w:r>
          </w:p>
        </w:tc>
        <w:tc>
          <w:tcPr>
            <w:tcW w:w="2360" w:type="dxa"/>
            <w:tcBorders>
              <w:top w:val="single" w:sz="6" w:space="0" w:color="auto"/>
              <w:left w:val="single" w:sz="6" w:space="0" w:color="auto"/>
              <w:bottom w:val="single" w:sz="6" w:space="0" w:color="auto"/>
              <w:right w:val="single" w:sz="6" w:space="0" w:color="auto"/>
            </w:tcBorders>
          </w:tcPr>
          <w:p w:rsidR="00E65D36" w:rsidRDefault="00E65D36">
            <w:pPr>
              <w:spacing w:before="40"/>
              <w:jc w:val="both"/>
              <w:rPr>
                <w:lang w:val="ru-RU"/>
              </w:rPr>
            </w:pPr>
            <w:r>
              <w:rPr>
                <w:rFonts w:ascii="Arial" w:hAnsi="Arial" w:cs="Arial"/>
                <w:sz w:val="16"/>
                <w:szCs w:val="16"/>
                <w:lang w:val="ru-RU"/>
              </w:rPr>
              <w:t>Обмен неаналогичных (различных по природе — dissimilar) активов</w:t>
            </w:r>
          </w:p>
        </w:tc>
        <w:tc>
          <w:tcPr>
            <w:tcW w:w="1660" w:type="dxa"/>
            <w:tcBorders>
              <w:top w:val="single" w:sz="6" w:space="0" w:color="auto"/>
              <w:left w:val="single" w:sz="6" w:space="0" w:color="auto"/>
              <w:bottom w:val="single" w:sz="6" w:space="0" w:color="auto"/>
              <w:right w:val="single" w:sz="6" w:space="0" w:color="auto"/>
            </w:tcBorders>
          </w:tcPr>
          <w:p w:rsidR="00E65D36" w:rsidRDefault="00E65D36">
            <w:pPr>
              <w:spacing w:before="40"/>
              <w:jc w:val="both"/>
              <w:rPr>
                <w:lang w:val="ru-RU"/>
              </w:rPr>
            </w:pPr>
            <w:r>
              <w:rPr>
                <w:rFonts w:ascii="Arial" w:hAnsi="Arial" w:cs="Arial"/>
                <w:sz w:val="16"/>
                <w:szCs w:val="16"/>
                <w:lang w:val="ru-RU"/>
              </w:rPr>
              <w:t>Немедленный учет</w:t>
            </w:r>
          </w:p>
        </w:tc>
        <w:tc>
          <w:tcPr>
            <w:tcW w:w="1720" w:type="dxa"/>
            <w:tcBorders>
              <w:top w:val="single" w:sz="6" w:space="0" w:color="auto"/>
              <w:left w:val="single" w:sz="6" w:space="0" w:color="auto"/>
              <w:bottom w:val="single" w:sz="6" w:space="0" w:color="auto"/>
              <w:right w:val="single" w:sz="6" w:space="0" w:color="auto"/>
            </w:tcBorders>
          </w:tcPr>
          <w:p w:rsidR="00E65D36" w:rsidRDefault="00E65D36">
            <w:pPr>
              <w:spacing w:before="40"/>
              <w:jc w:val="both"/>
              <w:rPr>
                <w:lang w:val="ru-RU"/>
              </w:rPr>
            </w:pPr>
            <w:r>
              <w:rPr>
                <w:rFonts w:ascii="Arial" w:hAnsi="Arial" w:cs="Arial"/>
                <w:sz w:val="16"/>
                <w:szCs w:val="16"/>
                <w:lang w:val="ru-RU"/>
              </w:rPr>
              <w:t>Немедленный учет</w:t>
            </w:r>
          </w:p>
        </w:tc>
      </w:tr>
      <w:tr w:rsidR="00E65D36">
        <w:trPr>
          <w:trHeight w:val="460"/>
        </w:trPr>
        <w:tc>
          <w:tcPr>
            <w:tcW w:w="360" w:type="dxa"/>
            <w:tcBorders>
              <w:top w:val="single" w:sz="6" w:space="0" w:color="auto"/>
              <w:left w:val="single" w:sz="6" w:space="0" w:color="auto"/>
              <w:bottom w:val="single" w:sz="6" w:space="0" w:color="auto"/>
              <w:right w:val="single" w:sz="6" w:space="0" w:color="auto"/>
            </w:tcBorders>
          </w:tcPr>
          <w:p w:rsidR="00E65D36" w:rsidRDefault="00E65D36">
            <w:pPr>
              <w:spacing w:before="40"/>
              <w:jc w:val="both"/>
              <w:rPr>
                <w:lang w:val="ru-RU"/>
              </w:rPr>
            </w:pPr>
            <w:r>
              <w:rPr>
                <w:rFonts w:ascii="Arial" w:hAnsi="Arial" w:cs="Arial"/>
                <w:sz w:val="16"/>
                <w:szCs w:val="16"/>
                <w:lang w:val="ru-RU"/>
              </w:rPr>
              <w:t>2</w:t>
            </w:r>
          </w:p>
        </w:tc>
        <w:tc>
          <w:tcPr>
            <w:tcW w:w="2360" w:type="dxa"/>
            <w:tcBorders>
              <w:top w:val="single" w:sz="6" w:space="0" w:color="auto"/>
              <w:left w:val="single" w:sz="6" w:space="0" w:color="auto"/>
              <w:bottom w:val="single" w:sz="6" w:space="0" w:color="auto"/>
              <w:right w:val="single" w:sz="6" w:space="0" w:color="auto"/>
            </w:tcBorders>
          </w:tcPr>
          <w:p w:rsidR="00E65D36" w:rsidRDefault="00E65D36">
            <w:pPr>
              <w:spacing w:before="40"/>
              <w:jc w:val="both"/>
              <w:rPr>
                <w:lang w:val="ru-RU"/>
              </w:rPr>
            </w:pPr>
            <w:r>
              <w:rPr>
                <w:rFonts w:ascii="Arial" w:hAnsi="Arial" w:cs="Arial"/>
                <w:sz w:val="16"/>
                <w:szCs w:val="16"/>
                <w:lang w:val="ru-RU"/>
              </w:rPr>
              <w:t>Обмен аналогичных (similar) активов</w:t>
            </w:r>
          </w:p>
        </w:tc>
        <w:tc>
          <w:tcPr>
            <w:tcW w:w="1660" w:type="dxa"/>
            <w:tcBorders>
              <w:top w:val="single" w:sz="6" w:space="0" w:color="auto"/>
              <w:left w:val="single" w:sz="6" w:space="0" w:color="auto"/>
              <w:bottom w:val="single" w:sz="6" w:space="0" w:color="auto"/>
              <w:right w:val="single" w:sz="6" w:space="0" w:color="auto"/>
            </w:tcBorders>
          </w:tcPr>
          <w:p w:rsidR="00E65D36" w:rsidRDefault="00E65D36">
            <w:pPr>
              <w:spacing w:before="40"/>
              <w:jc w:val="both"/>
              <w:rPr>
                <w:lang w:val="ru-RU"/>
              </w:rPr>
            </w:pPr>
            <w:r>
              <w:rPr>
                <w:rFonts w:ascii="Arial" w:hAnsi="Arial" w:cs="Arial"/>
                <w:sz w:val="16"/>
                <w:szCs w:val="16"/>
                <w:lang w:val="ru-RU"/>
              </w:rPr>
              <w:t>Не учитываются немедленно</w:t>
            </w:r>
          </w:p>
        </w:tc>
        <w:tc>
          <w:tcPr>
            <w:tcW w:w="1720" w:type="dxa"/>
            <w:tcBorders>
              <w:top w:val="single" w:sz="6" w:space="0" w:color="auto"/>
              <w:left w:val="single" w:sz="6" w:space="0" w:color="auto"/>
              <w:bottom w:val="single" w:sz="6" w:space="0" w:color="auto"/>
              <w:right w:val="single" w:sz="6" w:space="0" w:color="auto"/>
            </w:tcBorders>
          </w:tcPr>
          <w:p w:rsidR="00E65D36" w:rsidRDefault="00E65D36">
            <w:pPr>
              <w:spacing w:before="40"/>
              <w:jc w:val="both"/>
              <w:rPr>
                <w:lang w:val="ru-RU"/>
              </w:rPr>
            </w:pPr>
            <w:r>
              <w:rPr>
                <w:rFonts w:ascii="Arial" w:hAnsi="Arial" w:cs="Arial"/>
                <w:sz w:val="16"/>
                <w:szCs w:val="16"/>
                <w:lang w:val="ru-RU"/>
              </w:rPr>
              <w:t>Немедленный учет</w:t>
            </w:r>
          </w:p>
        </w:tc>
      </w:tr>
      <w:tr w:rsidR="00E65D36">
        <w:trPr>
          <w:trHeight w:val="860"/>
        </w:trPr>
        <w:tc>
          <w:tcPr>
            <w:tcW w:w="360" w:type="dxa"/>
            <w:tcBorders>
              <w:top w:val="single" w:sz="6" w:space="0" w:color="auto"/>
              <w:left w:val="single" w:sz="6" w:space="0" w:color="auto"/>
              <w:bottom w:val="single" w:sz="6" w:space="0" w:color="auto"/>
              <w:right w:val="single" w:sz="6" w:space="0" w:color="auto"/>
            </w:tcBorders>
          </w:tcPr>
          <w:p w:rsidR="00E65D36" w:rsidRDefault="00E65D36">
            <w:pPr>
              <w:spacing w:before="40"/>
              <w:jc w:val="both"/>
              <w:rPr>
                <w:lang w:val="ru-RU"/>
              </w:rPr>
            </w:pPr>
            <w:r>
              <w:rPr>
                <w:rFonts w:ascii="Arial" w:hAnsi="Arial" w:cs="Arial"/>
                <w:sz w:val="16"/>
                <w:szCs w:val="16"/>
                <w:lang w:val="ru-RU"/>
              </w:rPr>
              <w:t>3</w:t>
            </w:r>
          </w:p>
        </w:tc>
        <w:tc>
          <w:tcPr>
            <w:tcW w:w="2360" w:type="dxa"/>
            <w:tcBorders>
              <w:top w:val="single" w:sz="6" w:space="0" w:color="auto"/>
              <w:left w:val="single" w:sz="6" w:space="0" w:color="auto"/>
              <w:bottom w:val="single" w:sz="6" w:space="0" w:color="auto"/>
              <w:right w:val="single" w:sz="6" w:space="0" w:color="auto"/>
            </w:tcBorders>
          </w:tcPr>
          <w:p w:rsidR="00E65D36" w:rsidRDefault="00E65D36">
            <w:pPr>
              <w:spacing w:before="40"/>
              <w:jc w:val="both"/>
              <w:rPr>
                <w:lang w:val="ru-RU"/>
              </w:rPr>
            </w:pPr>
            <w:r>
              <w:rPr>
                <w:rFonts w:ascii="Arial" w:hAnsi="Arial" w:cs="Arial"/>
                <w:sz w:val="16"/>
                <w:szCs w:val="16"/>
                <w:lang w:val="ru-RU"/>
              </w:rPr>
              <w:t>Обмен аналогичных активов при получении части оплаты деньгами</w:t>
            </w:r>
          </w:p>
        </w:tc>
        <w:tc>
          <w:tcPr>
            <w:tcW w:w="1660" w:type="dxa"/>
            <w:tcBorders>
              <w:top w:val="single" w:sz="6" w:space="0" w:color="auto"/>
              <w:left w:val="single" w:sz="6" w:space="0" w:color="auto"/>
              <w:bottom w:val="single" w:sz="6" w:space="0" w:color="auto"/>
              <w:right w:val="single" w:sz="6" w:space="0" w:color="auto"/>
            </w:tcBorders>
          </w:tcPr>
          <w:p w:rsidR="00E65D36" w:rsidRDefault="00E65D36">
            <w:pPr>
              <w:spacing w:before="40"/>
              <w:jc w:val="both"/>
              <w:rPr>
                <w:lang w:val="ru-RU"/>
              </w:rPr>
            </w:pPr>
            <w:r>
              <w:rPr>
                <w:rFonts w:ascii="Arial" w:hAnsi="Arial" w:cs="Arial"/>
                <w:sz w:val="16"/>
                <w:szCs w:val="16"/>
                <w:lang w:val="ru-RU"/>
              </w:rPr>
              <w:t>Часть прибыли учитывается немедленно</w:t>
            </w:r>
          </w:p>
        </w:tc>
        <w:tc>
          <w:tcPr>
            <w:tcW w:w="1720" w:type="dxa"/>
            <w:tcBorders>
              <w:top w:val="single" w:sz="6" w:space="0" w:color="auto"/>
              <w:left w:val="single" w:sz="6" w:space="0" w:color="auto"/>
              <w:bottom w:val="single" w:sz="6" w:space="0" w:color="auto"/>
              <w:right w:val="single" w:sz="6" w:space="0" w:color="auto"/>
            </w:tcBorders>
          </w:tcPr>
          <w:p w:rsidR="00E65D36" w:rsidRDefault="00E65D36">
            <w:pPr>
              <w:spacing w:before="40"/>
              <w:jc w:val="both"/>
              <w:rPr>
                <w:lang w:val="ru-RU"/>
              </w:rPr>
            </w:pPr>
            <w:r>
              <w:rPr>
                <w:rFonts w:ascii="Arial" w:hAnsi="Arial" w:cs="Arial"/>
                <w:sz w:val="16"/>
                <w:szCs w:val="16"/>
                <w:lang w:val="ru-RU"/>
              </w:rPr>
              <w:t>Немедленный учет</w:t>
            </w:r>
          </w:p>
        </w:tc>
      </w:tr>
    </w:tbl>
    <w:p w:rsidR="00E65D36" w:rsidRDefault="00E65D36">
      <w:pPr>
        <w:jc w:val="both"/>
        <w:rPr>
          <w:lang w:val="ru-RU"/>
        </w:rPr>
      </w:pPr>
    </w:p>
    <w:p w:rsidR="00E65D36" w:rsidRDefault="00E65D36">
      <w:pPr>
        <w:jc w:val="both"/>
        <w:rPr>
          <w:lang w:val="ru-RU"/>
        </w:rPr>
      </w:pPr>
      <w:r>
        <w:rPr>
          <w:lang w:val="ru-RU"/>
        </w:rPr>
        <w:t>Прибыль и убыток от обмена основных средств рассчитывают</w:t>
      </w:r>
      <w:r>
        <w:rPr>
          <w:lang w:val="ru-RU"/>
        </w:rPr>
        <w:softHyphen/>
        <w:t>ся путем сравнения текущей учетной стоимости передаваемого ак</w:t>
      </w:r>
      <w:r>
        <w:rPr>
          <w:lang w:val="ru-RU"/>
        </w:rPr>
        <w:softHyphen/>
        <w:t>тива и его рыночной стоимости.</w:t>
      </w:r>
    </w:p>
    <w:p w:rsidR="00E65D36" w:rsidRDefault="00E65D36">
      <w:pPr>
        <w:jc w:val="both"/>
        <w:rPr>
          <w:lang w:val="ru-RU"/>
        </w:rPr>
      </w:pPr>
      <w:r>
        <w:rPr>
          <w:lang w:val="ru-RU"/>
        </w:rPr>
        <w:t>Вышеизложенное правило учета прибылей и убытков от обме</w:t>
      </w:r>
      <w:r>
        <w:rPr>
          <w:lang w:val="ru-RU"/>
        </w:rPr>
        <w:softHyphen/>
        <w:t>на используется исключительно для финансового учета. Для целей налогообложения, согласно американским стандартам, и прибыль,</w:t>
      </w:r>
    </w:p>
    <w:p w:rsidR="00E65D36" w:rsidRDefault="00E65D36">
      <w:pPr>
        <w:jc w:val="both"/>
        <w:rPr>
          <w:lang w:val="ru-RU"/>
        </w:rPr>
      </w:pPr>
      <w:r>
        <w:rPr>
          <w:sz w:val="16"/>
          <w:szCs w:val="16"/>
          <w:lang w:val="ru-RU"/>
        </w:rPr>
        <w:t>• Kicso D. Е, Wcygandt J. J. Intermediate Accounting, 7-lh ed. 1992. p. 500. " Таблица обобщает американскую практику учета прибылей и убытков от обмена активов.</w:t>
      </w:r>
    </w:p>
    <w:p w:rsidR="00E65D36" w:rsidRDefault="00E65D36">
      <w:pPr>
        <w:jc w:val="both"/>
        <w:rPr>
          <w:lang w:val="ru-RU"/>
        </w:rPr>
      </w:pPr>
      <w:r>
        <w:rPr>
          <w:lang w:val="ru-RU"/>
        </w:rPr>
        <w:t>и убыток от обмена неаналогичных активов учитываются немед</w:t>
      </w:r>
      <w:r>
        <w:rPr>
          <w:lang w:val="ru-RU"/>
        </w:rPr>
        <w:softHyphen/>
        <w:t>ленно (отражаются сразу), а для аналогичных активов не учитыва</w:t>
      </w:r>
      <w:r>
        <w:rPr>
          <w:lang w:val="ru-RU"/>
        </w:rPr>
        <w:softHyphen/>
        <w:t>ются немедленно.</w:t>
      </w:r>
    </w:p>
    <w:p w:rsidR="00E65D36" w:rsidRDefault="00E65D36">
      <w:pPr>
        <w:jc w:val="both"/>
        <w:rPr>
          <w:lang w:val="ru-RU"/>
        </w:rPr>
      </w:pPr>
      <w:r>
        <w:rPr>
          <w:lang w:val="ru-RU"/>
        </w:rPr>
        <w:t>Рассмотрим ряд практических примеров, иллюстрирующих вышеобоэначенные ситуации.</w:t>
      </w:r>
    </w:p>
    <w:p w:rsidR="00E65D36" w:rsidRDefault="00E65D36">
      <w:pPr>
        <w:jc w:val="both"/>
        <w:rPr>
          <w:lang w:val="ru-RU"/>
        </w:rPr>
      </w:pPr>
      <w:r>
        <w:rPr>
          <w:b/>
          <w:bCs/>
          <w:i/>
          <w:iCs/>
          <w:lang w:val="ru-RU"/>
        </w:rPr>
        <w:t>I) Обмен чеаналогичных активов</w:t>
      </w:r>
    </w:p>
    <w:p w:rsidR="00E65D36" w:rsidRDefault="00E65D36">
      <w:pPr>
        <w:jc w:val="both"/>
        <w:rPr>
          <w:lang w:val="ru-RU"/>
        </w:rPr>
      </w:pPr>
      <w:r>
        <w:rPr>
          <w:lang w:val="ru-RU"/>
        </w:rPr>
        <w:t>Предположим, что компания А решила обменять пять своих грузовиков, доплатив при этом определенную сумму денег, на уча</w:t>
      </w:r>
      <w:r>
        <w:rPr>
          <w:lang w:val="ru-RU"/>
        </w:rPr>
        <w:softHyphen/>
        <w:t>сток земли. Текущая учетная (остаточная) стоимость грузовиков составляет 42 000$ (первоначальная стоимость — 64 000$, накоп</w:t>
      </w:r>
      <w:r>
        <w:rPr>
          <w:lang w:val="ru-RU"/>
        </w:rPr>
        <w:softHyphen/>
        <w:t>ленный износ — 22 000$). Агентство, занимающееся сделками куп</w:t>
      </w:r>
      <w:r>
        <w:rPr>
          <w:lang w:val="ru-RU"/>
        </w:rPr>
        <w:softHyphen/>
        <w:t>ли-продажи подержанного имущества, определяет, что рыночная цена грузовиков 49 000$. Сумма денег, которую должна заплатить компания А, составляет 17 000$. В соответствии с правилами учета земля должна быть оценена по рыночной стоимости всех отдавае</w:t>
      </w:r>
      <w:r>
        <w:rPr>
          <w:lang w:val="ru-RU"/>
        </w:rPr>
        <w:softHyphen/>
        <w:t>мых активов. Следовательно,</w:t>
      </w:r>
    </w:p>
    <w:p w:rsidR="00E65D36" w:rsidRDefault="00E65D36">
      <w:pPr>
        <w:pStyle w:val="FR2"/>
        <w:jc w:val="both"/>
      </w:pPr>
      <w:r>
        <w:rPr>
          <w:sz w:val="18"/>
          <w:szCs w:val="18"/>
        </w:rPr>
        <w:t xml:space="preserve">Первоначальная   =     Рыночная   +     Уплачиваемые </w:t>
      </w:r>
      <w:r>
        <w:rPr>
          <w:i/>
          <w:iCs/>
          <w:sz w:val="18"/>
          <w:szCs w:val="18"/>
        </w:rPr>
        <w:t xml:space="preserve">= </w:t>
      </w:r>
      <w:r>
        <w:rPr>
          <w:sz w:val="18"/>
          <w:szCs w:val="18"/>
        </w:rPr>
        <w:t>стоимость земли     стоимость грузовиков   денежные</w:t>
      </w:r>
    </w:p>
    <w:p w:rsidR="00E65D36" w:rsidRDefault="00E65D36">
      <w:pPr>
        <w:jc w:val="both"/>
        <w:rPr>
          <w:lang w:val="ru-RU"/>
        </w:rPr>
      </w:pPr>
      <w:r>
        <w:rPr>
          <w:lang w:val="ru-RU"/>
        </w:rPr>
        <w:t>средства = 49 000$ + 17 000$ = 66 000$</w:t>
      </w:r>
    </w:p>
    <w:p w:rsidR="00E65D36" w:rsidRDefault="00E65D36">
      <w:pPr>
        <w:jc w:val="both"/>
        <w:rPr>
          <w:lang w:val="ru-RU"/>
        </w:rPr>
      </w:pPr>
      <w:r>
        <w:rPr>
          <w:lang w:val="ru-RU"/>
        </w:rPr>
        <w:t>Бухгалтерская проводка:</w:t>
      </w:r>
    </w:p>
    <w:p w:rsidR="00E65D36" w:rsidRDefault="00E65D36">
      <w:pPr>
        <w:pStyle w:val="FR2"/>
        <w:jc w:val="both"/>
      </w:pPr>
      <w:r>
        <w:rPr>
          <w:sz w:val="18"/>
          <w:szCs w:val="18"/>
        </w:rPr>
        <w:t>Д Земля                                66000 Д Накопленный износ                     22 000 К Грузовики (первоначальная стоимость)               64 000 К Денежные средства                                17 000 К Прибыль от выбытия                                7 000 грузовиков (прибыль от сделки)</w:t>
      </w:r>
    </w:p>
    <w:p w:rsidR="00E65D36" w:rsidRDefault="00E65D36">
      <w:pPr>
        <w:jc w:val="both"/>
        <w:rPr>
          <w:lang w:val="ru-RU"/>
        </w:rPr>
      </w:pPr>
      <w:r>
        <w:rPr>
          <w:lang w:val="ru-RU"/>
        </w:rPr>
        <w:t>Для проверки суммы прибыли делается расчет:</w:t>
      </w:r>
    </w:p>
    <w:p w:rsidR="00E65D36" w:rsidRDefault="00E65D36">
      <w:pPr>
        <w:pStyle w:val="FR2"/>
        <w:jc w:val="both"/>
      </w:pPr>
      <w:r>
        <w:rPr>
          <w:sz w:val="18"/>
          <w:szCs w:val="18"/>
        </w:rPr>
        <w:t>Прибыль    =    Рыночная стоимость — Текущая учетная = от сделки      ' грузовиков           стоимость грузовиков 49 000$ — 42 000$ = 7 000$</w:t>
      </w:r>
    </w:p>
    <w:p w:rsidR="00E65D36" w:rsidRDefault="00E65D36">
      <w:pPr>
        <w:jc w:val="both"/>
        <w:rPr>
          <w:lang w:val="ru-RU"/>
        </w:rPr>
      </w:pPr>
      <w:r>
        <w:rPr>
          <w:lang w:val="ru-RU"/>
        </w:rPr>
        <w:t>Бели бы рыночная стоимость грузовиков была меньше остаточ</w:t>
      </w:r>
      <w:r>
        <w:rPr>
          <w:lang w:val="ru-RU"/>
        </w:rPr>
        <w:softHyphen/>
        <w:t>ной стоимости, то возникший убыток отражался бы по дебету сче</w:t>
      </w:r>
      <w:r>
        <w:rPr>
          <w:lang w:val="ru-RU"/>
        </w:rPr>
        <w:softHyphen/>
        <w:t>та "Убыток от выбытия грузовиков" в вышепрсдставленной про</w:t>
      </w:r>
      <w:r>
        <w:rPr>
          <w:lang w:val="ru-RU"/>
        </w:rPr>
        <w:softHyphen/>
        <w:t>водке.</w:t>
      </w:r>
    </w:p>
    <w:p w:rsidR="00E65D36" w:rsidRDefault="00E65D36">
      <w:pPr>
        <w:jc w:val="both"/>
        <w:rPr>
          <w:lang w:val="ru-RU"/>
        </w:rPr>
      </w:pPr>
      <w:r>
        <w:rPr>
          <w:lang w:val="ru-RU"/>
        </w:rPr>
        <w:t xml:space="preserve"> </w:t>
      </w:r>
      <w:r>
        <w:rPr>
          <w:b/>
          <w:bCs/>
          <w:i/>
          <w:iCs/>
          <w:lang w:val="ru-RU"/>
        </w:rPr>
        <w:t>2) Обмен аналогичных активов при возникновении убытка</w:t>
      </w:r>
    </w:p>
    <w:p w:rsidR="00E65D36" w:rsidRDefault="00E65D36">
      <w:pPr>
        <w:jc w:val="both"/>
        <w:rPr>
          <w:lang w:val="ru-RU"/>
        </w:rPr>
      </w:pPr>
      <w:r>
        <w:rPr>
          <w:lang w:val="ru-RU"/>
        </w:rPr>
        <w:t>Предположим, что компания А решила обменять подержанный станок на более новую модель. Остаточная стоимость станка 8000$ (первоначальная — 12 000$, накопленный износ — 4000$), его ры</w:t>
      </w:r>
      <w:r>
        <w:rPr>
          <w:lang w:val="ru-RU"/>
        </w:rPr>
        <w:softHyphen/>
        <w:t>ночная стоимость — 6000$. Цена по каталогу нового станка — 16000$. В результате переговоров продавец согласен дать зачет</w:t>
      </w:r>
      <w:r>
        <w:rPr>
          <w:lang w:val="ru-RU"/>
        </w:rPr>
        <w:softHyphen/>
        <w:t>ную скидку* за старый станок в размере 9000$, соответственно по</w:t>
      </w:r>
      <w:r>
        <w:rPr>
          <w:lang w:val="ru-RU"/>
        </w:rPr>
        <w:softHyphen/>
        <w:t>лучив доплату 7000$ (16 000 — 9000).</w:t>
      </w:r>
    </w:p>
    <w:p w:rsidR="00E65D36" w:rsidRDefault="00E65D36">
      <w:pPr>
        <w:jc w:val="both"/>
        <w:rPr>
          <w:lang w:val="ru-RU"/>
        </w:rPr>
      </w:pPr>
      <w:r>
        <w:rPr>
          <w:lang w:val="ru-RU"/>
        </w:rPr>
        <w:t>Согласно вышеизложенному учетному правилу и необходимо</w:t>
      </w:r>
      <w:r>
        <w:rPr>
          <w:lang w:val="ru-RU"/>
        </w:rPr>
        <w:softHyphen/>
        <w:t>сти немедленного отражения убытка, будут сделаны следующие расчеты и проводки:</w:t>
      </w:r>
    </w:p>
    <w:p w:rsidR="00E65D36" w:rsidRDefault="00E65D36">
      <w:pPr>
        <w:pStyle w:val="FR2"/>
        <w:jc w:val="both"/>
      </w:pPr>
      <w:r>
        <w:rPr>
          <w:sz w:val="18"/>
          <w:szCs w:val="18"/>
        </w:rPr>
        <w:t>Первоначальная   —   Рыночная стоимость   +   Уплачиваемые = стоимость нового     подержанного станка    денежные средства станка</w:t>
      </w:r>
    </w:p>
    <w:p w:rsidR="00E65D36" w:rsidRDefault="00E65D36">
      <w:pPr>
        <w:pStyle w:val="FR2"/>
        <w:jc w:val="both"/>
      </w:pPr>
      <w:r>
        <w:t>6000$ + 7000$ - 13 000$</w:t>
      </w:r>
    </w:p>
    <w:p w:rsidR="00E65D36" w:rsidRDefault="00E65D36">
      <w:pPr>
        <w:jc w:val="both"/>
        <w:rPr>
          <w:lang w:val="ru-RU"/>
        </w:rPr>
      </w:pPr>
      <w:r>
        <w:rPr>
          <w:lang w:val="ru-RU"/>
        </w:rPr>
        <w:t>Бухгалтерская проводка:</w:t>
      </w:r>
    </w:p>
    <w:p w:rsidR="00E65D36" w:rsidRDefault="00E65D36">
      <w:pPr>
        <w:pStyle w:val="FR2"/>
        <w:jc w:val="both"/>
      </w:pPr>
      <w:r>
        <w:t>Д Оборудование (первоначальная</w:t>
      </w:r>
    </w:p>
    <w:p w:rsidR="00E65D36" w:rsidRDefault="00E65D36">
      <w:pPr>
        <w:pStyle w:val="FR2"/>
        <w:jc w:val="both"/>
      </w:pPr>
      <w:r>
        <w:t>стоимость нового станка)                      13000</w:t>
      </w:r>
    </w:p>
    <w:p w:rsidR="00E65D36" w:rsidRDefault="00E65D36">
      <w:pPr>
        <w:pStyle w:val="FR2"/>
        <w:jc w:val="both"/>
      </w:pPr>
      <w:r>
        <w:t>Д Накопленный износ (по старому станку)         4 000 Д Убытки от выбытия оборудования              2 000 К Оборудование(первоначальная</w:t>
      </w:r>
    </w:p>
    <w:p w:rsidR="00E65D36" w:rsidRDefault="00E65D36">
      <w:pPr>
        <w:pStyle w:val="FR2"/>
        <w:jc w:val="both"/>
      </w:pPr>
      <w:r>
        <w:t>стоимость старого станка)                          12 000 К Денежные средства                                7 000</w:t>
      </w:r>
    </w:p>
    <w:p w:rsidR="00E65D36" w:rsidRDefault="00E65D36">
      <w:pPr>
        <w:jc w:val="both"/>
        <w:rPr>
          <w:lang w:val="ru-RU"/>
        </w:rPr>
      </w:pPr>
      <w:r>
        <w:rPr>
          <w:lang w:val="ru-RU"/>
        </w:rPr>
        <w:t>Проверка расчета убытка:</w:t>
      </w:r>
    </w:p>
    <w:p w:rsidR="00E65D36" w:rsidRDefault="00E65D36">
      <w:pPr>
        <w:pStyle w:val="FR2"/>
        <w:jc w:val="both"/>
      </w:pPr>
      <w:r>
        <w:t>Убыток от = Рыночная стоимость —    Текущая учетная сделки     подержанного           стоимость подержанного</w:t>
      </w:r>
    </w:p>
    <w:p w:rsidR="00E65D36" w:rsidRDefault="00E65D36">
      <w:pPr>
        <w:pStyle w:val="FR2"/>
        <w:jc w:val="both"/>
      </w:pPr>
      <w:r>
        <w:t>станка                        станка = 6000$ — 8000$ = — 2000$</w:t>
      </w:r>
    </w:p>
    <w:p w:rsidR="00E65D36" w:rsidRDefault="00E65D36">
      <w:pPr>
        <w:jc w:val="both"/>
        <w:rPr>
          <w:lang w:val="ru-RU"/>
        </w:rPr>
      </w:pPr>
      <w:r>
        <w:rPr>
          <w:b/>
          <w:bCs/>
          <w:i/>
          <w:iCs/>
          <w:lang w:val="ru-RU"/>
        </w:rPr>
        <w:t>3) Обмен аналогичных активов при возникновении прибыли (деньги в качестве частичной оплаты, не получаются)</w:t>
      </w:r>
    </w:p>
    <w:p w:rsidR="00E65D36" w:rsidRDefault="00E65D36">
      <w:pPr>
        <w:jc w:val="both"/>
        <w:rPr>
          <w:lang w:val="ru-RU"/>
        </w:rPr>
      </w:pPr>
      <w:r>
        <w:rPr>
          <w:lang w:val="ru-RU"/>
        </w:rPr>
        <w:t>Предположим, что компания А решила поменять 10 автомоби</w:t>
      </w:r>
      <w:r>
        <w:rPr>
          <w:lang w:val="ru-RU"/>
        </w:rPr>
        <w:softHyphen/>
        <w:t>лей "Форд", рыночная стоимость которых 160 000$, остаточная сто</w:t>
      </w:r>
      <w:r>
        <w:rPr>
          <w:lang w:val="ru-RU"/>
        </w:rPr>
        <w:softHyphen/>
        <w:t>имость — 135 000$ (первоначальная стоимость — 150 000$, накоп</w:t>
      </w:r>
      <w:r>
        <w:rPr>
          <w:lang w:val="ru-RU"/>
        </w:rPr>
        <w:softHyphen/>
        <w:t>ленный износ— 15 000$), на 10 автомобилей "Понтиак" с рыноч-</w:t>
      </w:r>
    </w:p>
    <w:p w:rsidR="00E65D36" w:rsidRDefault="00E65D36">
      <w:pPr>
        <w:jc w:val="both"/>
        <w:rPr>
          <w:lang w:val="ru-RU"/>
        </w:rPr>
      </w:pPr>
      <w:r>
        <w:rPr>
          <w:sz w:val="16"/>
          <w:szCs w:val="16"/>
          <w:lang w:val="ru-RU"/>
        </w:rPr>
        <w:t>* Скидка с цены новой покупки в размере стоимости сдаваемой старой вещи:</w:t>
      </w:r>
    </w:p>
    <w:p w:rsidR="00E65D36" w:rsidRDefault="00E65D36">
      <w:pPr>
        <w:jc w:val="both"/>
        <w:rPr>
          <w:lang w:val="ru-RU"/>
        </w:rPr>
      </w:pPr>
      <w:r>
        <w:rPr>
          <w:sz w:val="16"/>
          <w:szCs w:val="16"/>
          <w:lang w:val="ru-RU"/>
        </w:rPr>
        <w:t>Англо-русский экономический словарь. М.: Русский язык, 1981. С 42.</w:t>
      </w:r>
    </w:p>
    <w:p w:rsidR="00E65D36" w:rsidRDefault="00E65D36">
      <w:pPr>
        <w:jc w:val="both"/>
        <w:rPr>
          <w:lang w:val="ru-RU"/>
        </w:rPr>
      </w:pPr>
      <w:r>
        <w:rPr>
          <w:lang w:val="ru-RU"/>
        </w:rPr>
        <w:t>ной стоимостью 170 000$. Компания А доплачивает дополнитель</w:t>
      </w:r>
      <w:r>
        <w:rPr>
          <w:lang w:val="ru-RU"/>
        </w:rPr>
        <w:softHyphen/>
        <w:t>но 10 000$ к отдаваемым "Фордам". Прибыль от сделки в этом слу</w:t>
      </w:r>
      <w:r>
        <w:rPr>
          <w:lang w:val="ru-RU"/>
        </w:rPr>
        <w:softHyphen/>
        <w:t>чае будет равна разнице между рыночной и остаточной стоимостя</w:t>
      </w:r>
      <w:r>
        <w:rPr>
          <w:lang w:val="ru-RU"/>
        </w:rPr>
        <w:softHyphen/>
        <w:t>ми "Фордов": 160 000$ - 135 000$ = 25 000$. Однако эта прибыль не отражается сразу, а откладывается, поскольку считается, что про</w:t>
      </w:r>
      <w:r>
        <w:rPr>
          <w:lang w:val="ru-RU"/>
        </w:rPr>
        <w:softHyphen/>
        <w:t>цесс получения доходов от данных активов не завершен (стоимость новых основных средств меньше, следовательно, меньше износ, спи</w:t>
      </w:r>
      <w:r>
        <w:rPr>
          <w:lang w:val="ru-RU"/>
        </w:rPr>
        <w:softHyphen/>
        <w:t>сываемый на расходы в будущем, и выше прибыль). Первоначаль</w:t>
      </w:r>
      <w:r>
        <w:rPr>
          <w:lang w:val="ru-RU"/>
        </w:rPr>
        <w:softHyphen/>
        <w:t>ная стоимость "Понтиаков" может быть рассчитана двумя спосо</w:t>
      </w:r>
      <w:r>
        <w:rPr>
          <w:lang w:val="ru-RU"/>
        </w:rPr>
        <w:softHyphen/>
        <w:t>бами:</w:t>
      </w:r>
    </w:p>
    <w:p w:rsidR="00E65D36" w:rsidRDefault="00E65D36">
      <w:pPr>
        <w:pStyle w:val="FR2"/>
        <w:jc w:val="both"/>
      </w:pPr>
      <w:r>
        <w:t>а) Рыночная стоимость         -     Отложенная = получаемых активов                прибыль = 170 000$ - 25 000$ = 145 000$</w:t>
      </w:r>
    </w:p>
    <w:p w:rsidR="00E65D36" w:rsidRDefault="00E65D36">
      <w:pPr>
        <w:pStyle w:val="FR2"/>
        <w:jc w:val="both"/>
      </w:pPr>
      <w:r>
        <w:t>б) Остаточная стоимость       +     Доплачиваемые = отдаваемых активов                     деньги</w:t>
      </w:r>
    </w:p>
    <w:p w:rsidR="00E65D36" w:rsidRDefault="00E65D36">
      <w:pPr>
        <w:jc w:val="both"/>
        <w:rPr>
          <w:lang w:val="ru-RU"/>
        </w:rPr>
      </w:pPr>
      <w:r>
        <w:rPr>
          <w:lang w:val="ru-RU"/>
        </w:rPr>
        <w:t>= 135 000$ + 10 000$ = 145 000$ Бухгалтерская проводка:</w:t>
      </w:r>
    </w:p>
    <w:p w:rsidR="00E65D36" w:rsidRDefault="00E65D36">
      <w:pPr>
        <w:pStyle w:val="FR2"/>
        <w:jc w:val="both"/>
      </w:pPr>
      <w:r>
        <w:t>Д Автомобили "Понтиак"</w:t>
      </w:r>
    </w:p>
    <w:p w:rsidR="00E65D36" w:rsidRDefault="00E65D36">
      <w:pPr>
        <w:pStyle w:val="FR2"/>
        <w:jc w:val="both"/>
      </w:pPr>
      <w:r>
        <w:t>(первоначальная стоимость)             145 000 Д Накопленный износ</w:t>
      </w:r>
    </w:p>
    <w:p w:rsidR="00E65D36" w:rsidRDefault="00E65D36">
      <w:pPr>
        <w:pStyle w:val="FR2"/>
        <w:jc w:val="both"/>
      </w:pPr>
      <w:r>
        <w:t>(автомобили "форд")                    15 000</w:t>
      </w:r>
    </w:p>
    <w:p w:rsidR="00E65D36" w:rsidRDefault="00E65D36">
      <w:pPr>
        <w:pStyle w:val="FR2"/>
        <w:jc w:val="both"/>
      </w:pPr>
      <w:r>
        <w:t>К Автомобили "форд"</w:t>
      </w:r>
    </w:p>
    <w:p w:rsidR="00E65D36" w:rsidRDefault="00E65D36">
      <w:pPr>
        <w:pStyle w:val="FR2"/>
        <w:jc w:val="both"/>
      </w:pPr>
      <w:r>
        <w:t xml:space="preserve">(первоначальная стоимость)                        150000 К Денежные средства                                 Ю </w:t>
      </w:r>
      <w:r>
        <w:rPr>
          <w:smallCaps/>
        </w:rPr>
        <w:t>qoo</w:t>
      </w:r>
    </w:p>
    <w:p w:rsidR="00E65D36" w:rsidRDefault="00E65D36">
      <w:pPr>
        <w:jc w:val="both"/>
        <w:rPr>
          <w:lang w:val="ru-RU"/>
        </w:rPr>
      </w:pPr>
      <w:r>
        <w:rPr>
          <w:b/>
          <w:bCs/>
          <w:i/>
          <w:iCs/>
          <w:lang w:val="ru-RU"/>
        </w:rPr>
        <w:t>4) Обмен аналогичных активов при возникновении прибыли (в каче</w:t>
      </w:r>
      <w:r>
        <w:rPr>
          <w:b/>
          <w:bCs/>
          <w:i/>
          <w:iCs/>
          <w:lang w:val="ru-RU"/>
        </w:rPr>
        <w:softHyphen/>
        <w:t>стве частичной оплаты получаются денежные средства)</w:t>
      </w:r>
    </w:p>
    <w:p w:rsidR="00E65D36" w:rsidRDefault="00E65D36">
      <w:pPr>
        <w:jc w:val="both"/>
        <w:rPr>
          <w:lang w:val="ru-RU"/>
        </w:rPr>
      </w:pPr>
      <w:r>
        <w:rPr>
          <w:lang w:val="ru-RU"/>
        </w:rPr>
        <w:t>В этом случае часть прибыли от сделки отражается немедлен</w:t>
      </w:r>
      <w:r>
        <w:rPr>
          <w:lang w:val="ru-RU"/>
        </w:rPr>
        <w:softHyphen/>
        <w:t>но. Общая формула для доли отражаемой прибыли выглядит</w:t>
      </w:r>
      <w:r>
        <w:rPr>
          <w:b/>
          <w:bCs/>
          <w:lang w:val="ru-RU"/>
        </w:rPr>
        <w:t xml:space="preserve"> как </w:t>
      </w:r>
      <w:r>
        <w:rPr>
          <w:lang w:val="ru-RU"/>
        </w:rPr>
        <w:t>произведение доли денежных средств в величине получаемых акти</w:t>
      </w:r>
      <w:r>
        <w:rPr>
          <w:lang w:val="ru-RU"/>
        </w:rPr>
        <w:softHyphen/>
        <w:t>вов на общую сумму прибыли:</w:t>
      </w:r>
    </w:p>
    <w:p w:rsidR="00E65D36" w:rsidRDefault="00E65D36">
      <w:pPr>
        <w:pStyle w:val="FR2"/>
        <w:jc w:val="both"/>
      </w:pPr>
      <w:r>
        <w:t>Полученная сумма денег                     Общая сумма</w:t>
      </w:r>
    </w:p>
    <w:p w:rsidR="00E65D36" w:rsidRDefault="00E65D36">
      <w:pPr>
        <w:pStyle w:val="FR2"/>
        <w:jc w:val="both"/>
      </w:pPr>
      <w:r>
        <w:t>——————-————————    х    прибыли</w:t>
      </w:r>
    </w:p>
    <w:p w:rsidR="00E65D36" w:rsidRDefault="00E65D36">
      <w:pPr>
        <w:pStyle w:val="FR2"/>
        <w:jc w:val="both"/>
      </w:pPr>
      <w:r>
        <w:t>Полученная        Рыночная стоимость           от сделки сумма денег +   других полученных активов</w:t>
      </w:r>
    </w:p>
    <w:p w:rsidR="00E65D36" w:rsidRDefault="00E65D36">
      <w:pPr>
        <w:jc w:val="both"/>
        <w:rPr>
          <w:lang w:val="ru-RU"/>
        </w:rPr>
      </w:pPr>
      <w:r>
        <w:rPr>
          <w:lang w:val="ru-RU"/>
        </w:rPr>
        <w:t xml:space="preserve"> Предположим, что компания А обменивает 10 автомобилей "Додж" на 10 автомобилей "Крайслер". Рыночная стоимость "Дод</w:t>
      </w:r>
      <w:r>
        <w:rPr>
          <w:lang w:val="ru-RU"/>
        </w:rPr>
        <w:softHyphen/>
        <w:t>жей" — 170 000$, остаточная стоимость — 136 000$ (первоначаль</w:t>
      </w:r>
      <w:r>
        <w:rPr>
          <w:lang w:val="ru-RU"/>
        </w:rPr>
        <w:softHyphen/>
        <w:t>ная стоимость — 200 000$, накопленный износ — 644 000$). В до</w:t>
      </w:r>
      <w:r>
        <w:rPr>
          <w:lang w:val="ru-RU"/>
        </w:rPr>
        <w:softHyphen/>
        <w:t>полнение к "Крайслерам" она получает 10 000$. Рыночная стоимость "Крайслеров" — 160 000$.</w:t>
      </w:r>
    </w:p>
    <w:p w:rsidR="00E65D36" w:rsidRDefault="00E65D36">
      <w:pPr>
        <w:pStyle w:val="FR2"/>
        <w:jc w:val="both"/>
      </w:pPr>
      <w:r>
        <w:t>Общая прибыль от = Рыночная цена   —    Текущая учетная   = операции          отдаваемого актива   цена отдаваемого актива</w:t>
      </w:r>
    </w:p>
    <w:p w:rsidR="00E65D36" w:rsidRDefault="00E65D36">
      <w:pPr>
        <w:pStyle w:val="FR2"/>
        <w:jc w:val="both"/>
      </w:pPr>
      <w:r>
        <w:t>= 170 000$ — 136 000$ = 34 000$ Отражаемая немедленно</w:t>
      </w:r>
    </w:p>
    <w:p w:rsidR="00E65D36" w:rsidRDefault="00E65D36">
      <w:pPr>
        <w:pStyle w:val="FR2"/>
        <w:jc w:val="both"/>
      </w:pPr>
      <w:r>
        <w:t xml:space="preserve">прибыль          = 10 000$ : (10 000$ + 160 000$) х 34 000$ </w:t>
      </w:r>
      <w:r>
        <w:rPr>
          <w:i/>
          <w:iCs/>
        </w:rPr>
        <w:t>=</w:t>
      </w:r>
      <w:r>
        <w:t xml:space="preserve"> 2000$ Откладываемая прибыль          = 34 000$ - 2000$ </w:t>
      </w:r>
      <w:r>
        <w:rPr>
          <w:i/>
          <w:iCs/>
        </w:rPr>
        <w:t>=</w:t>
      </w:r>
      <w:r>
        <w:t xml:space="preserve"> 32 000$</w:t>
      </w:r>
    </w:p>
    <w:p w:rsidR="00E65D36" w:rsidRDefault="00E65D36">
      <w:pPr>
        <w:pStyle w:val="FR2"/>
        <w:jc w:val="both"/>
      </w:pPr>
      <w:r>
        <w:t>Первоначальная   = Рыночная стоимость   -    Отложенная = стоимость           получаемых активов         прибыль получаемых активов</w:t>
      </w:r>
    </w:p>
    <w:p w:rsidR="00E65D36" w:rsidRDefault="00E65D36">
      <w:pPr>
        <w:pStyle w:val="FR2"/>
        <w:jc w:val="both"/>
      </w:pPr>
      <w:r>
        <w:t>= &lt;60 000$ - 32 000$ = 128 000$</w:t>
      </w:r>
    </w:p>
    <w:p w:rsidR="00E65D36" w:rsidRDefault="00E65D36">
      <w:pPr>
        <w:jc w:val="both"/>
        <w:rPr>
          <w:lang w:val="ru-RU"/>
        </w:rPr>
      </w:pPr>
      <w:r>
        <w:rPr>
          <w:lang w:val="ru-RU"/>
        </w:rPr>
        <w:t>Бухгалтерская проводка:</w:t>
      </w:r>
    </w:p>
    <w:p w:rsidR="00E65D36" w:rsidRDefault="00E65D36">
      <w:pPr>
        <w:pStyle w:val="FR2"/>
        <w:jc w:val="both"/>
      </w:pPr>
      <w:r>
        <w:t>Д Денежные средства                     10 000 Д Автомобили "Крайслер"</w:t>
      </w:r>
    </w:p>
    <w:p w:rsidR="00E65D36" w:rsidRDefault="00E65D36">
      <w:pPr>
        <w:pStyle w:val="FR2"/>
        <w:jc w:val="both"/>
      </w:pPr>
      <w:r>
        <w:t>(первоначальная стоимость)             128000 Д Накопленный износ ("Додж")             64 000 К Автомобили "Додж"                                200 000 К Прибыль от выбытия автомобилей                     2 000</w:t>
      </w:r>
    </w:p>
    <w:p w:rsidR="00E65D36" w:rsidRDefault="00E65D36">
      <w:pPr>
        <w:jc w:val="both"/>
        <w:rPr>
          <w:lang w:val="ru-RU"/>
        </w:rPr>
      </w:pPr>
      <w:r>
        <w:rPr>
          <w:lang w:val="ru-RU"/>
        </w:rPr>
        <w:t>Резюмируя вышесказанное, обобщим подход к немедленному учету (recognition) или отнесению к текущему периоду прибылей и убытков от обмена неденежных активов*:</w:t>
      </w:r>
    </w:p>
    <w:p w:rsidR="00E65D36" w:rsidRDefault="00E65D36">
      <w:pPr>
        <w:jc w:val="both"/>
        <w:rPr>
          <w:lang w:val="ru-RU"/>
        </w:rPr>
      </w:pPr>
      <w:r>
        <w:rPr>
          <w:lang w:val="ru-RU"/>
        </w:rPr>
        <w:t>1) расчет общей прибыли (убытка) от сделки, которая равна разнице между рыночной стоимостью отдаваемых активов и их те</w:t>
      </w:r>
      <w:r>
        <w:rPr>
          <w:lang w:val="ru-RU"/>
        </w:rPr>
        <w:softHyphen/>
        <w:t>кущей учетной (остаточной) стоимостью;</w:t>
      </w:r>
    </w:p>
    <w:p w:rsidR="00E65D36" w:rsidRDefault="00E65D36">
      <w:pPr>
        <w:jc w:val="both"/>
        <w:rPr>
          <w:lang w:val="ru-RU"/>
        </w:rPr>
      </w:pPr>
      <w:r>
        <w:rPr>
          <w:lang w:val="ru-RU"/>
        </w:rPr>
        <w:t>2) если в результате расчета (1) получается убыток, то вся сум</w:t>
      </w:r>
      <w:r>
        <w:rPr>
          <w:lang w:val="ru-RU"/>
        </w:rPr>
        <w:softHyphen/>
        <w:t>ма убытка учитывается немедленно в любом случае;</w:t>
      </w:r>
    </w:p>
    <w:p w:rsidR="00E65D36" w:rsidRDefault="00E65D36">
      <w:pPr>
        <w:jc w:val="both"/>
        <w:rPr>
          <w:lang w:val="ru-RU"/>
        </w:rPr>
      </w:pPr>
      <w:r>
        <w:rPr>
          <w:lang w:val="ru-RU"/>
        </w:rPr>
        <w:t>3) если в результате расчета (1) получается прибыль, то:</w:t>
      </w:r>
    </w:p>
    <w:p w:rsidR="00E65D36" w:rsidRDefault="00E65D36">
      <w:pPr>
        <w:jc w:val="both"/>
        <w:rPr>
          <w:lang w:val="ru-RU"/>
        </w:rPr>
      </w:pPr>
      <w:r>
        <w:rPr>
          <w:lang w:val="ru-RU"/>
        </w:rPr>
        <w:t>а) вся сумма прибыли учитывается немедленно, если считается, что процесс получения дохода завершен (случай обмена неанало</w:t>
      </w:r>
      <w:r>
        <w:rPr>
          <w:lang w:val="ru-RU"/>
        </w:rPr>
        <w:softHyphen/>
        <w:t>гичных активов);</w:t>
      </w:r>
    </w:p>
    <w:p w:rsidR="00E65D36" w:rsidRDefault="00E65D36">
      <w:pPr>
        <w:jc w:val="both"/>
        <w:rPr>
          <w:lang w:val="ru-RU"/>
        </w:rPr>
      </w:pPr>
      <w:r>
        <w:rPr>
          <w:sz w:val="16"/>
          <w:szCs w:val="16"/>
          <w:lang w:val="ru-RU"/>
        </w:rPr>
        <w:t>• Kicso D. E„ Wcygandt J. J. Intermediate Accounting, 7-th cd. 1992. p. 508.</w:t>
      </w:r>
    </w:p>
    <w:p w:rsidR="00E65D36" w:rsidRDefault="00E65D36">
      <w:pPr>
        <w:jc w:val="both"/>
        <w:rPr>
          <w:lang w:val="ru-RU"/>
        </w:rPr>
      </w:pPr>
      <w:r>
        <w:rPr>
          <w:lang w:val="ru-RU"/>
        </w:rPr>
        <w:t>б) если процесс получения дохода не завершен (случай анало</w:t>
      </w:r>
      <w:r>
        <w:rPr>
          <w:lang w:val="ru-RU"/>
        </w:rPr>
        <w:softHyphen/>
        <w:t>гичных активов)</w:t>
      </w:r>
    </w:p>
    <w:p w:rsidR="00E65D36" w:rsidRDefault="00E65D36">
      <w:pPr>
        <w:jc w:val="both"/>
        <w:rPr>
          <w:lang w:val="ru-RU"/>
        </w:rPr>
      </w:pPr>
      <w:r>
        <w:rPr>
          <w:lang w:val="ru-RU"/>
        </w:rPr>
        <w:t>(1) и денежные средства не вовлечены в обмен, то при</w:t>
      </w:r>
      <w:r>
        <w:rPr>
          <w:lang w:val="ru-RU"/>
        </w:rPr>
        <w:softHyphen/>
        <w:t>быль не учитывается;</w:t>
      </w:r>
    </w:p>
    <w:p w:rsidR="00E65D36" w:rsidRDefault="00E65D36">
      <w:pPr>
        <w:jc w:val="both"/>
        <w:rPr>
          <w:lang w:val="ru-RU"/>
        </w:rPr>
      </w:pPr>
      <w:r>
        <w:rPr>
          <w:lang w:val="ru-RU"/>
        </w:rPr>
        <w:t>(2) и некоторая сумма денежных средств уплачивается в дополнение к отдаваемым активам, то прибыль не учитыва</w:t>
      </w:r>
      <w:r>
        <w:rPr>
          <w:lang w:val="ru-RU"/>
        </w:rPr>
        <w:softHyphen/>
        <w:t>ется;</w:t>
      </w:r>
    </w:p>
    <w:p w:rsidR="00E65D36" w:rsidRDefault="00E65D36">
      <w:pPr>
        <w:jc w:val="both"/>
        <w:rPr>
          <w:lang w:val="ru-RU"/>
        </w:rPr>
      </w:pPr>
      <w:r>
        <w:rPr>
          <w:lang w:val="ru-RU"/>
        </w:rPr>
        <w:t>(3) и некоторая сумма денежных средств получается в до</w:t>
      </w:r>
      <w:r>
        <w:rPr>
          <w:lang w:val="ru-RU"/>
        </w:rPr>
        <w:softHyphen/>
        <w:t>полнение к получаемым активам, то немедленно учитывает</w:t>
      </w:r>
      <w:r>
        <w:rPr>
          <w:lang w:val="ru-RU"/>
        </w:rPr>
        <w:softHyphen/>
        <w:t>ся доля прибыли, пропорциональная доле денежных средств в общей величине получаемых активов.</w:t>
      </w:r>
    </w:p>
    <w:p w:rsidR="00E65D36" w:rsidRDefault="00E65D36">
      <w:pPr>
        <w:jc w:val="both"/>
        <w:rPr>
          <w:lang w:val="ru-RU"/>
        </w:rPr>
      </w:pPr>
      <w:r>
        <w:rPr>
          <w:b/>
          <w:bCs/>
          <w:lang w:val="ru-RU"/>
        </w:rPr>
        <w:t>7. Приобретение в результате безвозмездной передачи.</w:t>
      </w:r>
    </w:p>
    <w:p w:rsidR="00E65D36" w:rsidRDefault="00E65D36">
      <w:pPr>
        <w:jc w:val="both"/>
        <w:rPr>
          <w:lang w:val="ru-RU"/>
        </w:rPr>
      </w:pPr>
      <w:r>
        <w:rPr>
          <w:lang w:val="ru-RU"/>
        </w:rPr>
        <w:t>Существуют различные мнения по поводу кредитовой записи по этой проводке (дебетуется счет получаемого актива). Некоторые счи</w:t>
      </w:r>
      <w:r>
        <w:rPr>
          <w:lang w:val="ru-RU"/>
        </w:rPr>
        <w:softHyphen/>
        <w:t>тают, что кредитоваться должен счет "Безвозмездно полученный ка</w:t>
      </w:r>
      <w:r>
        <w:rPr>
          <w:lang w:val="ru-RU"/>
        </w:rPr>
        <w:softHyphen/>
        <w:t>питал" (Donated Capital), другие — счет "Доходы будущих периодов", третьи — счет "Доходы". В настоящее время американские стандар</w:t>
      </w:r>
      <w:r>
        <w:rPr>
          <w:lang w:val="ru-RU"/>
        </w:rPr>
        <w:softHyphen/>
        <w:t>ты предписывают отражать безвозмездно полученные средства как доходы того периода, когда они были получены.</w:t>
      </w:r>
      <w:r>
        <w:rPr>
          <w:b/>
          <w:bCs/>
          <w:lang w:val="ru-RU"/>
        </w:rPr>
        <w:t xml:space="preserve"> Сумма</w:t>
      </w:r>
      <w:r>
        <w:rPr>
          <w:lang w:val="ru-RU"/>
        </w:rPr>
        <w:t xml:space="preserve"> проводки определяется рыночной стоимостью получаемого актива.</w:t>
      </w:r>
    </w:p>
    <w:p w:rsidR="00E65D36" w:rsidRDefault="00E65D36">
      <w:pPr>
        <w:jc w:val="both"/>
        <w:rPr>
          <w:lang w:val="ru-RU"/>
        </w:rPr>
      </w:pPr>
      <w:r>
        <w:rPr>
          <w:lang w:val="ru-RU"/>
        </w:rPr>
        <w:t>Таким образом, были рассмотрены учетные проблемы, возни</w:t>
      </w:r>
      <w:r>
        <w:rPr>
          <w:lang w:val="ru-RU"/>
        </w:rPr>
        <w:softHyphen/>
        <w:t>кающие в процессе приобретения основных средств. Следующий блок проблем — проблемы, связанные с начислением износа.</w:t>
      </w:r>
    </w:p>
    <w:p w:rsidR="00E65D36" w:rsidRDefault="00E65D36">
      <w:pPr>
        <w:jc w:val="both"/>
        <w:rPr>
          <w:lang w:val="ru-RU"/>
        </w:rPr>
      </w:pPr>
      <w:r>
        <w:rPr>
          <w:b/>
          <w:bCs/>
          <w:lang w:val="ru-RU"/>
        </w:rPr>
        <w:t>УЧЕТ ИЗНОСА ОСНОВНЫХ СРЕДСТВ</w:t>
      </w:r>
    </w:p>
    <w:p w:rsidR="00E65D36" w:rsidRDefault="00E65D36">
      <w:pPr>
        <w:jc w:val="both"/>
        <w:rPr>
          <w:lang w:val="ru-RU"/>
        </w:rPr>
      </w:pPr>
      <w:r>
        <w:rPr>
          <w:lang w:val="ru-RU"/>
        </w:rPr>
        <w:t>Отметим еще раз, что трактовка износа (depreciation) на Западе отличается от российской. Процесс начисления износа — это про</w:t>
      </w:r>
      <w:r>
        <w:rPr>
          <w:lang w:val="ru-RU"/>
        </w:rPr>
        <w:softHyphen/>
        <w:t>цесс распределения стоимости объекта основных средств на период его полезного использования.</w:t>
      </w:r>
    </w:p>
    <w:p w:rsidR="00E65D36" w:rsidRDefault="00E65D36">
      <w:pPr>
        <w:jc w:val="both"/>
        <w:rPr>
          <w:lang w:val="ru-RU"/>
        </w:rPr>
      </w:pPr>
      <w:r>
        <w:rPr>
          <w:lang w:val="ru-RU"/>
        </w:rPr>
        <w:t>Основные понятия, используемые при расчете начисляемой сум</w:t>
      </w:r>
      <w:r>
        <w:rPr>
          <w:lang w:val="ru-RU"/>
        </w:rPr>
        <w:softHyphen/>
        <w:t>мы износа (амортизации), следующие:</w:t>
      </w:r>
    </w:p>
    <w:p w:rsidR="00E65D36" w:rsidRDefault="00E65D36">
      <w:pPr>
        <w:jc w:val="both"/>
        <w:rPr>
          <w:lang w:val="ru-RU"/>
        </w:rPr>
      </w:pPr>
      <w:r>
        <w:rPr>
          <w:lang w:val="ru-RU"/>
        </w:rPr>
        <w:t>— первоначальная стоимость (historical cost);</w:t>
      </w:r>
    </w:p>
    <w:p w:rsidR="00E65D36" w:rsidRDefault="00E65D36">
      <w:pPr>
        <w:jc w:val="both"/>
        <w:rPr>
          <w:lang w:val="ru-RU"/>
        </w:rPr>
      </w:pPr>
      <w:r>
        <w:rPr>
          <w:lang w:val="ru-RU"/>
        </w:rPr>
        <w:t>— накопленный износ (accumulated depreciation);</w:t>
      </w:r>
    </w:p>
    <w:p w:rsidR="00E65D36" w:rsidRDefault="00E65D36">
      <w:pPr>
        <w:jc w:val="both"/>
        <w:rPr>
          <w:lang w:val="ru-RU"/>
        </w:rPr>
      </w:pPr>
      <w:r>
        <w:rPr>
          <w:lang w:val="ru-RU"/>
        </w:rPr>
        <w:t>— остаточная стоимость или балансовая стоимость, поскольку в расчет валюты баланса входит только остаточная стоимость (пер</w:t>
      </w:r>
      <w:r>
        <w:rPr>
          <w:lang w:val="ru-RU"/>
        </w:rPr>
        <w:softHyphen/>
        <w:t>воначальная стоимость - износ) (book value, carring value);</w:t>
      </w:r>
    </w:p>
    <w:p w:rsidR="00E65D36" w:rsidRDefault="00E65D36">
      <w:pPr>
        <w:jc w:val="both"/>
        <w:rPr>
          <w:lang w:val="ru-RU"/>
        </w:rPr>
      </w:pPr>
      <w:r>
        <w:rPr>
          <w:lang w:val="ru-RU"/>
        </w:rPr>
        <w:t>— ликвидационная стоимость (оценочная стоимость при вы</w:t>
      </w:r>
      <w:r>
        <w:rPr>
          <w:lang w:val="ru-RU"/>
        </w:rPr>
        <w:softHyphen/>
        <w:t>бытии) (residual, salvage, disposal value);</w:t>
      </w:r>
    </w:p>
    <w:p w:rsidR="00E65D36" w:rsidRDefault="00E65D36">
      <w:pPr>
        <w:jc w:val="both"/>
        <w:rPr>
          <w:lang w:val="ru-RU"/>
        </w:rPr>
      </w:pPr>
      <w:r>
        <w:rPr>
          <w:lang w:val="ru-RU"/>
        </w:rPr>
        <w:t>— стоимость, подлежащая распределению или списанию (раз</w:t>
      </w:r>
      <w:r>
        <w:rPr>
          <w:lang w:val="ru-RU"/>
        </w:rPr>
        <w:softHyphen/>
        <w:t>ница между первоначальной и ликвидационной стоимостью) (depreciable cost).</w:t>
      </w:r>
    </w:p>
    <w:p w:rsidR="00E65D36" w:rsidRDefault="00E65D36">
      <w:pPr>
        <w:jc w:val="both"/>
        <w:rPr>
          <w:lang w:val="ru-RU"/>
        </w:rPr>
      </w:pPr>
      <w:r>
        <w:rPr>
          <w:lang w:val="ru-RU"/>
        </w:rPr>
        <w:t xml:space="preserve"> На все основные средства, за исключением земли, начисляется износ. Существует несколько методов расчета начисляемого изно</w:t>
      </w:r>
      <w:r>
        <w:rPr>
          <w:lang w:val="ru-RU"/>
        </w:rPr>
        <w:softHyphen/>
        <w:t>са, использование которых разрешено для целей финансового уче</w:t>
      </w:r>
      <w:r>
        <w:rPr>
          <w:lang w:val="ru-RU"/>
        </w:rPr>
        <w:softHyphen/>
        <w:t>та. Основными являются следующие четыре метода:</w:t>
      </w:r>
    </w:p>
    <w:p w:rsidR="00E65D36" w:rsidRDefault="00E65D36">
      <w:pPr>
        <w:jc w:val="both"/>
        <w:rPr>
          <w:lang w:val="ru-RU"/>
        </w:rPr>
      </w:pPr>
      <w:r>
        <w:rPr>
          <w:lang w:val="ru-RU"/>
        </w:rPr>
        <w:t xml:space="preserve">1) </w:t>
      </w:r>
      <w:r>
        <w:rPr>
          <w:i/>
          <w:iCs/>
          <w:lang w:val="ru-RU"/>
        </w:rPr>
        <w:t>метод прямолинейного списания</w:t>
      </w:r>
      <w:r>
        <w:rPr>
          <w:lang w:val="ru-RU"/>
        </w:rPr>
        <w:t xml:space="preserve"> (straight-line method);</w:t>
      </w:r>
    </w:p>
    <w:p w:rsidR="00E65D36" w:rsidRDefault="00E65D36">
      <w:pPr>
        <w:jc w:val="both"/>
        <w:rPr>
          <w:lang w:val="ru-RU"/>
        </w:rPr>
      </w:pPr>
      <w:r>
        <w:rPr>
          <w:lang w:val="ru-RU"/>
        </w:rPr>
        <w:t xml:space="preserve">2) </w:t>
      </w:r>
      <w:r>
        <w:rPr>
          <w:i/>
          <w:iCs/>
          <w:lang w:val="ru-RU"/>
        </w:rPr>
        <w:t>производственный метод</w:t>
      </w:r>
      <w:r>
        <w:rPr>
          <w:lang w:val="ru-RU"/>
        </w:rPr>
        <w:t xml:space="preserve"> (production / units of production /</w:t>
      </w:r>
    </w:p>
    <w:p w:rsidR="00E65D36" w:rsidRDefault="00E65D36">
      <w:pPr>
        <w:jc w:val="both"/>
        <w:rPr>
          <w:lang w:val="ru-RU"/>
        </w:rPr>
      </w:pPr>
      <w:r>
        <w:rPr>
          <w:lang w:val="ru-RU"/>
        </w:rPr>
        <w:t>activity method);</w:t>
      </w:r>
    </w:p>
    <w:p w:rsidR="00E65D36" w:rsidRDefault="00E65D36">
      <w:pPr>
        <w:jc w:val="both"/>
        <w:rPr>
          <w:lang w:val="ru-RU"/>
        </w:rPr>
      </w:pPr>
      <w:r>
        <w:rPr>
          <w:lang w:val="ru-RU"/>
        </w:rPr>
        <w:t xml:space="preserve">3) </w:t>
      </w:r>
      <w:r>
        <w:rPr>
          <w:i/>
          <w:iCs/>
          <w:lang w:val="ru-RU"/>
        </w:rPr>
        <w:t>метод суммы лет</w:t>
      </w:r>
      <w:r>
        <w:rPr>
          <w:lang w:val="ru-RU"/>
        </w:rPr>
        <w:t xml:space="preserve"> (sum-of-the-years'-digits);</w:t>
      </w:r>
    </w:p>
    <w:p w:rsidR="00E65D36" w:rsidRDefault="00E65D36">
      <w:pPr>
        <w:jc w:val="both"/>
        <w:rPr>
          <w:lang w:val="ru-RU"/>
        </w:rPr>
      </w:pPr>
      <w:r>
        <w:rPr>
          <w:lang w:val="ru-RU"/>
        </w:rPr>
        <w:t xml:space="preserve">4) </w:t>
      </w:r>
      <w:r>
        <w:rPr>
          <w:i/>
          <w:iCs/>
          <w:lang w:val="ru-RU"/>
        </w:rPr>
        <w:t>метод снижающейся балансовой стоимости</w:t>
      </w:r>
      <w:r>
        <w:rPr>
          <w:lang w:val="ru-RU"/>
        </w:rPr>
        <w:t xml:space="preserve"> (declining balance</w:t>
      </w:r>
    </w:p>
    <w:p w:rsidR="00E65D36" w:rsidRDefault="00E65D36">
      <w:pPr>
        <w:jc w:val="both"/>
        <w:rPr>
          <w:lang w:val="ru-RU"/>
        </w:rPr>
      </w:pPr>
      <w:r>
        <w:rPr>
          <w:lang w:val="ru-RU"/>
        </w:rPr>
        <w:t>method).</w:t>
      </w:r>
    </w:p>
    <w:p w:rsidR="00E65D36" w:rsidRDefault="00E65D36">
      <w:pPr>
        <w:jc w:val="both"/>
        <w:rPr>
          <w:lang w:val="ru-RU"/>
        </w:rPr>
      </w:pPr>
      <w:r>
        <w:rPr>
          <w:lang w:val="ru-RU"/>
        </w:rPr>
        <w:t>Два последних являются методами ускоренной амортизации (accelerated depreciation), поскольку в первые годы службы основ</w:t>
      </w:r>
      <w:r>
        <w:rPr>
          <w:lang w:val="ru-RU"/>
        </w:rPr>
        <w:softHyphen/>
        <w:t>ного средства па износ списывается большая сумма, чем в после^ дующие. Существуют также так называемые методы замедленной амортизации (decelerated depreciation), например, метод сложных процентов (compound interest / present-value method), однако исполь</w:t>
      </w:r>
      <w:r>
        <w:rPr>
          <w:lang w:val="ru-RU"/>
        </w:rPr>
        <w:softHyphen/>
        <w:t>зуются они в достаточно специфичных ситуациях. Поэтому здесь мы рассматривать их не будем, отметим лишь, что суть этих мето</w:t>
      </w:r>
      <w:r>
        <w:rPr>
          <w:lang w:val="ru-RU"/>
        </w:rPr>
        <w:softHyphen/>
        <w:t>дов состоит в том, что в первые годы использования основного сред</w:t>
      </w:r>
      <w:r>
        <w:rPr>
          <w:lang w:val="ru-RU"/>
        </w:rPr>
        <w:softHyphen/>
        <w:t>ства на износ списывается меньшая сумма, чем в последующие. В настоящий момент большинство компаний использует метод пря</w:t>
      </w:r>
      <w:r>
        <w:rPr>
          <w:lang w:val="ru-RU"/>
        </w:rPr>
        <w:softHyphen/>
        <w:t>молинейного списания*.</w:t>
      </w:r>
    </w:p>
    <w:p w:rsidR="00E65D36" w:rsidRDefault="00E65D36">
      <w:pPr>
        <w:jc w:val="both"/>
        <w:rPr>
          <w:lang w:val="ru-RU"/>
        </w:rPr>
      </w:pPr>
      <w:r>
        <w:rPr>
          <w:lang w:val="ru-RU"/>
        </w:rPr>
        <w:t>Рассмотрим вышеназванные четыре метода на числовом при</w:t>
      </w:r>
      <w:r>
        <w:rPr>
          <w:lang w:val="ru-RU"/>
        </w:rPr>
        <w:softHyphen/>
        <w:t>мере:</w:t>
      </w:r>
    </w:p>
    <w:p w:rsidR="00E65D36" w:rsidRDefault="00E65D36">
      <w:pPr>
        <w:jc w:val="both"/>
        <w:rPr>
          <w:lang w:val="ru-RU"/>
        </w:rPr>
      </w:pPr>
      <w:r>
        <w:rPr>
          <w:lang w:val="ru-RU"/>
        </w:rPr>
        <w:t>Компания приобретает основное средство:</w:t>
      </w:r>
    </w:p>
    <w:p w:rsidR="00E65D36" w:rsidRDefault="00E65D36">
      <w:pPr>
        <w:jc w:val="both"/>
        <w:rPr>
          <w:lang w:val="ru-RU"/>
        </w:rPr>
      </w:pPr>
      <w:r>
        <w:rPr>
          <w:lang w:val="ru-RU"/>
        </w:rPr>
        <w:t>— первоначальная стоимость (ПС) — 10 000$;</w:t>
      </w:r>
    </w:p>
    <w:p w:rsidR="00E65D36" w:rsidRDefault="00E65D36">
      <w:pPr>
        <w:jc w:val="both"/>
        <w:rPr>
          <w:lang w:val="ru-RU"/>
        </w:rPr>
      </w:pPr>
      <w:r>
        <w:rPr>
          <w:lang w:val="ru-RU"/>
        </w:rPr>
        <w:t>— ликвидационная стоимость (определяется в момент приоб</w:t>
      </w:r>
      <w:r>
        <w:rPr>
          <w:lang w:val="ru-RU"/>
        </w:rPr>
        <w:softHyphen/>
        <w:t>ретения оценочным путем на основании опыта бухгалтера) (ЛС) —</w:t>
      </w:r>
    </w:p>
    <w:p w:rsidR="00E65D36" w:rsidRDefault="00E65D36">
      <w:pPr>
        <w:jc w:val="both"/>
        <w:rPr>
          <w:lang w:val="ru-RU"/>
        </w:rPr>
      </w:pPr>
      <w:r>
        <w:rPr>
          <w:lang w:val="ru-RU"/>
        </w:rPr>
        <w:t>1000$;</w:t>
      </w:r>
    </w:p>
    <w:p w:rsidR="00E65D36" w:rsidRDefault="00E65D36">
      <w:pPr>
        <w:jc w:val="both"/>
        <w:rPr>
          <w:lang w:val="ru-RU"/>
        </w:rPr>
      </w:pPr>
      <w:r>
        <w:rPr>
          <w:lang w:val="ru-RU"/>
        </w:rPr>
        <w:t>— срок полезного использования (определяется в момент при</w:t>
      </w:r>
      <w:r>
        <w:rPr>
          <w:lang w:val="ru-RU"/>
        </w:rPr>
        <w:softHyphen/>
        <w:t>обретения оценочным путем на основании опыта бухгалтера) (СПИ) — 5 лет.</w:t>
      </w:r>
    </w:p>
    <w:p w:rsidR="00E65D36" w:rsidRDefault="00E65D36">
      <w:pPr>
        <w:jc w:val="both"/>
        <w:rPr>
          <w:lang w:val="ru-RU"/>
        </w:rPr>
      </w:pPr>
      <w:r>
        <w:rPr>
          <w:b/>
          <w:bCs/>
          <w:lang w:val="ru-RU"/>
        </w:rPr>
        <w:t>1. Метод прямолинейного списания</w:t>
      </w:r>
    </w:p>
    <w:p w:rsidR="00E65D36" w:rsidRDefault="00E65D36">
      <w:pPr>
        <w:jc w:val="both"/>
        <w:rPr>
          <w:lang w:val="ru-RU"/>
        </w:rPr>
      </w:pPr>
      <w:r>
        <w:rPr>
          <w:lang w:val="ru-RU"/>
        </w:rPr>
        <w:t>Суть этого метода состоит в том, что стоимость основного сред</w:t>
      </w:r>
      <w:r>
        <w:rPr>
          <w:lang w:val="ru-RU"/>
        </w:rPr>
        <w:softHyphen/>
        <w:t>ства списывается равномерно, равными долями, в течение срока полезного использования основного средства. Формула для расче</w:t>
      </w:r>
      <w:r>
        <w:rPr>
          <w:lang w:val="ru-RU"/>
        </w:rPr>
        <w:softHyphen/>
        <w:t>та величины износа, списываемой ежегодно, выглядит следующим образом:</w:t>
      </w:r>
    </w:p>
    <w:p w:rsidR="00E65D36" w:rsidRDefault="00E65D36">
      <w:pPr>
        <w:pStyle w:val="FR2"/>
        <w:jc w:val="both"/>
      </w:pPr>
      <w:r>
        <w:t>Износ = (ПС - ЛС) / СПИ = (10 000 - 1000) / 5 = 1800$</w:t>
      </w:r>
    </w:p>
    <w:p w:rsidR="00E65D36" w:rsidRDefault="00E65D36">
      <w:pPr>
        <w:jc w:val="both"/>
        <w:rPr>
          <w:lang w:val="ru-RU"/>
        </w:rPr>
      </w:pPr>
      <w:r>
        <w:rPr>
          <w:sz w:val="16"/>
          <w:szCs w:val="16"/>
          <w:lang w:val="ru-RU"/>
        </w:rPr>
        <w:t>* Hoskin</w:t>
      </w:r>
      <w:r>
        <w:rPr>
          <w:b/>
          <w:bCs/>
          <w:sz w:val="16"/>
          <w:szCs w:val="16"/>
          <w:lang w:val="ru-RU"/>
        </w:rPr>
        <w:t xml:space="preserve"> R.E.</w:t>
      </w:r>
      <w:r>
        <w:rPr>
          <w:sz w:val="16"/>
          <w:szCs w:val="16"/>
          <w:lang w:val="ru-RU"/>
        </w:rPr>
        <w:t xml:space="preserve"> Financial Accounting: A User Perspective, 2-nd ed. 1997, p. 529.</w:t>
      </w:r>
    </w:p>
    <w:p w:rsidR="00E65D36" w:rsidRDefault="00E65D36">
      <w:pPr>
        <w:jc w:val="both"/>
        <w:rPr>
          <w:lang w:val="ru-RU"/>
        </w:rPr>
      </w:pPr>
      <w:r>
        <w:rPr>
          <w:lang w:val="ru-RU"/>
        </w:rPr>
        <w:t>1800$ списываются ежегодно в течение пяти лет, и по истечении это</w:t>
      </w:r>
      <w:r>
        <w:rPr>
          <w:lang w:val="ru-RU"/>
        </w:rPr>
        <w:softHyphen/>
        <w:t>го срока в бухгалтерских записях компании останется ликвидаци</w:t>
      </w:r>
      <w:r>
        <w:rPr>
          <w:lang w:val="ru-RU"/>
        </w:rPr>
        <w:softHyphen/>
        <w:t>онная стоимость основного средства.</w:t>
      </w:r>
    </w:p>
    <w:p w:rsidR="00E65D36" w:rsidRDefault="00E65D36">
      <w:pPr>
        <w:jc w:val="both"/>
        <w:rPr>
          <w:lang w:val="ru-RU"/>
        </w:rPr>
      </w:pPr>
      <w:r>
        <w:rPr>
          <w:lang w:val="ru-RU"/>
        </w:rPr>
        <w:t>С методом прямолинейного списания связывают еще одно по</w:t>
      </w:r>
      <w:r>
        <w:rPr>
          <w:lang w:val="ru-RU"/>
        </w:rPr>
        <w:softHyphen/>
        <w:t>нятие — норму износа (НИ) (rate of depreciation). Это величина, получаемая как частное от деления единицы на количество лет по</w:t>
      </w:r>
      <w:r>
        <w:rPr>
          <w:lang w:val="ru-RU"/>
        </w:rPr>
        <w:softHyphen/>
        <w:t>лезного использования, выраженное в процентах:</w:t>
      </w:r>
    </w:p>
    <w:p w:rsidR="00E65D36" w:rsidRDefault="00E65D36">
      <w:pPr>
        <w:pStyle w:val="FR2"/>
        <w:jc w:val="both"/>
      </w:pPr>
      <w:r>
        <w:rPr>
          <w:sz w:val="18"/>
          <w:szCs w:val="18"/>
        </w:rPr>
        <w:t>1 / СПИ х 100% = 1 / 5 х 100% = 20%</w:t>
      </w:r>
    </w:p>
    <w:p w:rsidR="00E65D36" w:rsidRDefault="00E65D36">
      <w:pPr>
        <w:jc w:val="both"/>
        <w:rPr>
          <w:lang w:val="ru-RU"/>
        </w:rPr>
      </w:pPr>
      <w:r>
        <w:rPr>
          <w:lang w:val="ru-RU"/>
        </w:rPr>
        <w:t>Таким образом, формула расчета величины списываемого из</w:t>
      </w:r>
      <w:r>
        <w:rPr>
          <w:lang w:val="ru-RU"/>
        </w:rPr>
        <w:softHyphen/>
        <w:t>носа может быть представлена как произведение нормы износа и суммы, подлежащей списанию (разницы между первоначальной и ликвидационной стоимостями).</w:t>
      </w:r>
    </w:p>
    <w:p w:rsidR="00E65D36" w:rsidRDefault="00E65D36">
      <w:pPr>
        <w:jc w:val="both"/>
        <w:rPr>
          <w:lang w:val="ru-RU"/>
        </w:rPr>
      </w:pPr>
      <w:r>
        <w:rPr>
          <w:b/>
          <w:bCs/>
          <w:lang w:val="ru-RU"/>
        </w:rPr>
        <w:t>2. Производственный метод</w:t>
      </w:r>
    </w:p>
    <w:p w:rsidR="00E65D36" w:rsidRDefault="00E65D36">
      <w:pPr>
        <w:jc w:val="both"/>
        <w:rPr>
          <w:lang w:val="ru-RU"/>
        </w:rPr>
      </w:pPr>
      <w:r>
        <w:rPr>
          <w:lang w:val="ru-RU"/>
        </w:rPr>
        <w:t>Данный метод основан на учете выработки основного средства в каждом конкретном году. Кроме вышеперечисленных величин, для расчета ежегодной величины износа необходимо знать общую оценочную суммарную выработку за весь срок полезного исполь</w:t>
      </w:r>
      <w:r>
        <w:rPr>
          <w:lang w:val="ru-RU"/>
        </w:rPr>
        <w:softHyphen/>
        <w:t>зования (0В) и выработку в данном конкретном году (ВГ). В каче</w:t>
      </w:r>
      <w:r>
        <w:rPr>
          <w:lang w:val="ru-RU"/>
        </w:rPr>
        <w:softHyphen/>
        <w:t>стве выработки могут выступать количество производимых единиц продукции, количество проработанных часов и Т. п. Допустим, сум</w:t>
      </w:r>
      <w:r>
        <w:rPr>
          <w:lang w:val="ru-RU"/>
        </w:rPr>
        <w:softHyphen/>
        <w:t>марная выработка для нашего основного средства составляет 30 000 часов, выработка в данном году — 4000 часов. Расчет износа, спи</w:t>
      </w:r>
      <w:r>
        <w:rPr>
          <w:lang w:val="ru-RU"/>
        </w:rPr>
        <w:softHyphen/>
        <w:t>сываемого в данном году, будет выглядеть как:</w:t>
      </w:r>
    </w:p>
    <w:p w:rsidR="00E65D36" w:rsidRDefault="00E65D36">
      <w:pPr>
        <w:pStyle w:val="FR2"/>
        <w:jc w:val="both"/>
      </w:pPr>
      <w:r>
        <w:t>Износ = (ПС — ЛС) х ВГ / 0В = (10000 — 1000) х 4000 / 30 000 = 1200$</w:t>
      </w:r>
    </w:p>
    <w:p w:rsidR="00E65D36" w:rsidRDefault="00E65D36">
      <w:pPr>
        <w:jc w:val="both"/>
        <w:rPr>
          <w:lang w:val="ru-RU"/>
        </w:rPr>
      </w:pPr>
      <w:r>
        <w:rPr>
          <w:lang w:val="ru-RU"/>
        </w:rPr>
        <w:t>Очевидно, что каждый год величина списываемого износа бу</w:t>
      </w:r>
      <w:r>
        <w:rPr>
          <w:lang w:val="ru-RU"/>
        </w:rPr>
        <w:softHyphen/>
        <w:t>дет изменяться в зависимости от выработки.</w:t>
      </w:r>
    </w:p>
    <w:p w:rsidR="00E65D36" w:rsidRDefault="00E65D36">
      <w:pPr>
        <w:jc w:val="both"/>
        <w:rPr>
          <w:lang w:val="ru-RU"/>
        </w:rPr>
      </w:pPr>
      <w:r>
        <w:rPr>
          <w:b/>
          <w:bCs/>
          <w:lang w:val="ru-RU"/>
        </w:rPr>
        <w:t>3. Метод суммы лет</w:t>
      </w:r>
    </w:p>
    <w:p w:rsidR="00E65D36" w:rsidRDefault="00E65D36">
      <w:pPr>
        <w:jc w:val="both"/>
        <w:rPr>
          <w:lang w:val="ru-RU"/>
        </w:rPr>
      </w:pPr>
      <w:r>
        <w:rPr>
          <w:lang w:val="ru-RU"/>
        </w:rPr>
        <w:t>Расчеты, согласно этому методу, производятся путем умноже</w:t>
      </w:r>
      <w:r>
        <w:rPr>
          <w:lang w:val="ru-RU"/>
        </w:rPr>
        <w:softHyphen/>
        <w:t>ния коэффициента суммы лет на стоимость, подлежащую списанию (разница между первоначальной и ликвидационной стоимостями).</w:t>
      </w:r>
    </w:p>
    <w:p w:rsidR="00E65D36" w:rsidRDefault="00E65D36">
      <w:pPr>
        <w:pStyle w:val="FR2"/>
        <w:jc w:val="both"/>
      </w:pPr>
      <w:r>
        <w:rPr>
          <w:sz w:val="18"/>
          <w:szCs w:val="18"/>
        </w:rPr>
        <w:t xml:space="preserve">Износ </w:t>
      </w:r>
      <w:r>
        <w:rPr>
          <w:i/>
          <w:iCs/>
          <w:sz w:val="18"/>
          <w:szCs w:val="18"/>
        </w:rPr>
        <w:t>=</w:t>
      </w:r>
      <w:r>
        <w:rPr>
          <w:sz w:val="18"/>
          <w:szCs w:val="18"/>
        </w:rPr>
        <w:t xml:space="preserve"> К « (ПС — ЛС)</w:t>
      </w:r>
    </w:p>
    <w:p w:rsidR="00E65D36" w:rsidRDefault="00E65D36">
      <w:pPr>
        <w:jc w:val="both"/>
        <w:rPr>
          <w:lang w:val="ru-RU"/>
        </w:rPr>
      </w:pPr>
      <w:r>
        <w:rPr>
          <w:lang w:val="ru-RU"/>
        </w:rPr>
        <w:t>Коэффициент суммы лет (К) считается как частное от деления оставшегося срока полезного использования, включая данный год, на сумму лет. Сумма лет рассчитывается по формуле:</w:t>
      </w:r>
    </w:p>
    <w:p w:rsidR="00E65D36" w:rsidRDefault="00E65D36">
      <w:pPr>
        <w:pStyle w:val="FR2"/>
        <w:jc w:val="both"/>
      </w:pPr>
      <w:r>
        <w:t>1+2+3. ....+N= [Nx (N+1)] /2= 1+2+3+4+5= 15, где N — срок полезного использования (СПИ)</w:t>
      </w:r>
    </w:p>
    <w:p w:rsidR="00E65D36" w:rsidRDefault="00E65D36">
      <w:pPr>
        <w:pStyle w:val="FR2"/>
        <w:jc w:val="both"/>
      </w:pPr>
      <w:r>
        <w:t xml:space="preserve"> Количество оставшегося срока полезного использования</w:t>
      </w:r>
    </w:p>
    <w:p w:rsidR="00E65D36" w:rsidRDefault="00E65D36">
      <w:pPr>
        <w:pStyle w:val="FR2"/>
        <w:jc w:val="both"/>
      </w:pPr>
      <w:r>
        <w:t>1-й год     - 5</w:t>
      </w:r>
    </w:p>
    <w:p w:rsidR="00E65D36" w:rsidRDefault="00E65D36">
      <w:pPr>
        <w:pStyle w:val="FR2"/>
        <w:jc w:val="both"/>
      </w:pPr>
      <w:r>
        <w:t>2-й год     - 4 5-й год     - 1</w:t>
      </w:r>
    </w:p>
    <w:p w:rsidR="00E65D36" w:rsidRDefault="00E65D36">
      <w:pPr>
        <w:pStyle w:val="FR2"/>
        <w:jc w:val="both"/>
      </w:pPr>
      <w:r>
        <w:t>Коэффициент</w:t>
      </w:r>
    </w:p>
    <w:p w:rsidR="00E65D36" w:rsidRDefault="00E65D36">
      <w:pPr>
        <w:pStyle w:val="FR2"/>
        <w:jc w:val="both"/>
      </w:pPr>
      <w:r>
        <w:t>Списываемый износ суммы лет</w:t>
      </w:r>
    </w:p>
    <w:p w:rsidR="00E65D36" w:rsidRDefault="00E65D36">
      <w:pPr>
        <w:pStyle w:val="FR2"/>
        <w:jc w:val="both"/>
      </w:pPr>
      <w:r>
        <w:t>5/15</w:t>
      </w:r>
      <w:r>
        <w:tab/>
        <w:t>5/15» (10 000-1000) =3000</w:t>
      </w:r>
    </w:p>
    <w:p w:rsidR="00E65D36" w:rsidRDefault="00E65D36">
      <w:pPr>
        <w:pStyle w:val="FR2"/>
        <w:jc w:val="both"/>
      </w:pPr>
      <w:r>
        <w:t>4/15</w:t>
      </w:r>
      <w:r>
        <w:tab/>
        <w:t>4/15 «(10 000 - 1000) =2400</w:t>
      </w:r>
    </w:p>
    <w:p w:rsidR="00E65D36" w:rsidRDefault="00E65D36">
      <w:pPr>
        <w:pStyle w:val="FR2"/>
        <w:jc w:val="both"/>
      </w:pPr>
      <w:r>
        <w:t>1/15</w:t>
      </w:r>
      <w:r>
        <w:tab/>
        <w:t>1/15 х (10 000-1000) = 600</w:t>
      </w:r>
    </w:p>
    <w:p w:rsidR="00E65D36" w:rsidRDefault="00E65D36">
      <w:pPr>
        <w:jc w:val="both"/>
        <w:rPr>
          <w:lang w:val="ru-RU"/>
        </w:rPr>
      </w:pPr>
      <w:r>
        <w:rPr>
          <w:b/>
          <w:bCs/>
          <w:i/>
          <w:iCs/>
          <w:lang w:val="ru-RU"/>
        </w:rPr>
        <w:t>4.</w:t>
      </w:r>
      <w:r>
        <w:rPr>
          <w:b/>
          <w:bCs/>
          <w:lang w:val="ru-RU"/>
        </w:rPr>
        <w:t xml:space="preserve"> Метод снижающейся балансовой стоимости</w:t>
      </w:r>
    </w:p>
    <w:p w:rsidR="00E65D36" w:rsidRDefault="00E65D36">
      <w:pPr>
        <w:jc w:val="both"/>
        <w:rPr>
          <w:lang w:val="ru-RU"/>
        </w:rPr>
      </w:pPr>
      <w:r>
        <w:rPr>
          <w:lang w:val="ru-RU"/>
        </w:rPr>
        <w:t>Суть данного метода состоит в том, что норма износа из мето</w:t>
      </w:r>
      <w:r>
        <w:rPr>
          <w:lang w:val="ru-RU"/>
        </w:rPr>
        <w:softHyphen/>
        <w:t>да прямолинейного списания применяется (умножается) к остаточ</w:t>
      </w:r>
      <w:r>
        <w:rPr>
          <w:lang w:val="ru-RU"/>
        </w:rPr>
        <w:softHyphen/>
        <w:t>ной (балансовой) стоимости основного средства. Достаточно час</w:t>
      </w:r>
      <w:r>
        <w:rPr>
          <w:lang w:val="ru-RU"/>
        </w:rPr>
        <w:softHyphen/>
        <w:t>то используется удвоенная норма износа, и тогда этот метод назы</w:t>
      </w:r>
      <w:r>
        <w:rPr>
          <w:lang w:val="ru-RU"/>
        </w:rPr>
        <w:softHyphen/>
        <w:t>вается методом удвоенного снижения балансовой стоимости (double-declining balance method). Формула для расчета ежегодной величи</w:t>
      </w:r>
      <w:r>
        <w:rPr>
          <w:lang w:val="ru-RU"/>
        </w:rPr>
        <w:softHyphen/>
        <w:t>на износа в этом случае имеет следующий вид:</w:t>
      </w:r>
    </w:p>
    <w:p w:rsidR="00E65D36" w:rsidRDefault="00E65D36">
      <w:pPr>
        <w:pStyle w:val="FR2"/>
        <w:jc w:val="both"/>
      </w:pPr>
      <w:r>
        <w:rPr>
          <w:sz w:val="18"/>
          <w:szCs w:val="18"/>
        </w:rPr>
        <w:t>Износ = 2 х НИ х (ПС — накопленный износ) = 2 х НИ х ОС, где ОС — остаточная стоимость, НИ — норма износа из метода прямолинейного списания</w:t>
      </w:r>
    </w:p>
    <w:p w:rsidR="00E65D36" w:rsidRDefault="00E65D36">
      <w:pPr>
        <w:jc w:val="both"/>
        <w:rPr>
          <w:lang w:val="ru-RU"/>
        </w:rPr>
      </w:pPr>
      <w:r>
        <w:rPr>
          <w:lang w:val="ru-RU"/>
        </w:rPr>
        <w:t>Заметьте, что ликвидационная стоимость в данный расчет не входит. Ее величина необходима для расчетов износа лишь на пос</w:t>
      </w:r>
      <w:r>
        <w:rPr>
          <w:lang w:val="ru-RU"/>
        </w:rPr>
        <w:softHyphen/>
        <w:t>леднем этапе (за последний год). Приведем ниже расчеты ежегодно списываемой величины износа методом удвоенного снижения ба</w:t>
      </w:r>
      <w:r>
        <w:rPr>
          <w:lang w:val="ru-RU"/>
        </w:rPr>
        <w:softHyphen/>
        <w:t>лансовой стоимости за все пять лет.</w:t>
      </w:r>
    </w:p>
    <w:tbl>
      <w:tblPr>
        <w:tblW w:w="0" w:type="auto"/>
        <w:tblLayout w:type="fixed"/>
        <w:tblCellMar>
          <w:left w:w="40" w:type="dxa"/>
          <w:right w:w="40" w:type="dxa"/>
        </w:tblCellMar>
        <w:tblLook w:val="0000" w:firstRow="0" w:lastRow="0" w:firstColumn="0" w:lastColumn="0" w:noHBand="0" w:noVBand="0"/>
      </w:tblPr>
      <w:tblGrid>
        <w:gridCol w:w="420"/>
        <w:gridCol w:w="1460"/>
        <w:gridCol w:w="1420"/>
        <w:gridCol w:w="1380"/>
        <w:gridCol w:w="1380"/>
      </w:tblGrid>
      <w:tr w:rsidR="00E65D36">
        <w:trPr>
          <w:trHeight w:val="240"/>
        </w:trPr>
        <w:tc>
          <w:tcPr>
            <w:tcW w:w="420" w:type="dxa"/>
          </w:tcPr>
          <w:p w:rsidR="00E65D36" w:rsidRDefault="00E65D36">
            <w:pPr>
              <w:spacing w:before="20"/>
              <w:jc w:val="both"/>
              <w:rPr>
                <w:lang w:val="ru-RU"/>
              </w:rPr>
            </w:pPr>
            <w:r>
              <w:rPr>
                <w:rFonts w:ascii="Arial" w:hAnsi="Arial" w:cs="Arial"/>
                <w:sz w:val="16"/>
                <w:szCs w:val="16"/>
                <w:lang w:val="ru-RU"/>
              </w:rPr>
              <w:t>Год</w:t>
            </w:r>
          </w:p>
        </w:tc>
        <w:tc>
          <w:tcPr>
            <w:tcW w:w="1460" w:type="dxa"/>
          </w:tcPr>
          <w:p w:rsidR="00E65D36" w:rsidRDefault="00E65D36">
            <w:pPr>
              <w:spacing w:before="20"/>
              <w:jc w:val="both"/>
              <w:rPr>
                <w:lang w:val="ru-RU"/>
              </w:rPr>
            </w:pPr>
            <w:r>
              <w:rPr>
                <w:rFonts w:ascii="Arial" w:hAnsi="Arial" w:cs="Arial"/>
                <w:sz w:val="16"/>
                <w:szCs w:val="16"/>
                <w:lang w:val="ru-RU"/>
              </w:rPr>
              <w:t>Остаточная</w:t>
            </w:r>
          </w:p>
        </w:tc>
        <w:tc>
          <w:tcPr>
            <w:tcW w:w="1420" w:type="dxa"/>
          </w:tcPr>
          <w:p w:rsidR="00E65D36" w:rsidRDefault="00E65D36">
            <w:pPr>
              <w:spacing w:before="20"/>
              <w:jc w:val="both"/>
              <w:rPr>
                <w:lang w:val="ru-RU"/>
              </w:rPr>
            </w:pPr>
            <w:r>
              <w:rPr>
                <w:rFonts w:ascii="Arial" w:hAnsi="Arial" w:cs="Arial"/>
                <w:sz w:val="16"/>
                <w:szCs w:val="16"/>
                <w:lang w:val="ru-RU"/>
              </w:rPr>
              <w:t>Накопленный</w:t>
            </w:r>
          </w:p>
        </w:tc>
        <w:tc>
          <w:tcPr>
            <w:tcW w:w="1380" w:type="dxa"/>
          </w:tcPr>
          <w:p w:rsidR="00E65D36" w:rsidRDefault="00E65D36">
            <w:pPr>
              <w:spacing w:before="20"/>
              <w:jc w:val="both"/>
              <w:rPr>
                <w:lang w:val="ru-RU"/>
              </w:rPr>
            </w:pPr>
            <w:r>
              <w:rPr>
                <w:rFonts w:ascii="Arial" w:hAnsi="Arial" w:cs="Arial"/>
                <w:sz w:val="16"/>
                <w:szCs w:val="16"/>
                <w:lang w:val="ru-RU"/>
              </w:rPr>
              <w:t>Расчет</w:t>
            </w:r>
          </w:p>
        </w:tc>
        <w:tc>
          <w:tcPr>
            <w:tcW w:w="1380" w:type="dxa"/>
          </w:tcPr>
          <w:p w:rsidR="00E65D36" w:rsidRDefault="00E65D36">
            <w:pPr>
              <w:spacing w:before="20"/>
              <w:jc w:val="both"/>
              <w:rPr>
                <w:lang w:val="ru-RU"/>
              </w:rPr>
            </w:pPr>
            <w:r>
              <w:rPr>
                <w:rFonts w:ascii="Arial" w:hAnsi="Arial" w:cs="Arial"/>
                <w:sz w:val="16"/>
                <w:szCs w:val="16"/>
                <w:lang w:val="ru-RU"/>
              </w:rPr>
              <w:t>Списываемый</w:t>
            </w:r>
          </w:p>
        </w:tc>
      </w:tr>
      <w:tr w:rsidR="00E65D36">
        <w:trPr>
          <w:trHeight w:val="220"/>
        </w:trPr>
        <w:tc>
          <w:tcPr>
            <w:tcW w:w="420" w:type="dxa"/>
          </w:tcPr>
          <w:p w:rsidR="00E65D36" w:rsidRDefault="00E65D36">
            <w:pPr>
              <w:spacing w:before="20"/>
              <w:jc w:val="both"/>
              <w:rPr>
                <w:lang w:val="ru-RU"/>
              </w:rPr>
            </w:pPr>
          </w:p>
          <w:p w:rsidR="00E65D36" w:rsidRDefault="00E65D36">
            <w:pPr>
              <w:spacing w:before="20"/>
              <w:jc w:val="both"/>
              <w:rPr>
                <w:lang w:val="ru-RU"/>
              </w:rPr>
            </w:pPr>
          </w:p>
        </w:tc>
        <w:tc>
          <w:tcPr>
            <w:tcW w:w="1460" w:type="dxa"/>
          </w:tcPr>
          <w:p w:rsidR="00E65D36" w:rsidRDefault="00E65D36">
            <w:pPr>
              <w:spacing w:before="20"/>
              <w:jc w:val="both"/>
              <w:rPr>
                <w:lang w:val="ru-RU"/>
              </w:rPr>
            </w:pPr>
            <w:r>
              <w:rPr>
                <w:rFonts w:ascii="Arial" w:hAnsi="Arial" w:cs="Arial"/>
                <w:sz w:val="16"/>
                <w:szCs w:val="16"/>
                <w:lang w:val="ru-RU"/>
              </w:rPr>
              <w:t>стоимость</w:t>
            </w:r>
          </w:p>
        </w:tc>
        <w:tc>
          <w:tcPr>
            <w:tcW w:w="1420" w:type="dxa"/>
          </w:tcPr>
          <w:p w:rsidR="00E65D36" w:rsidRDefault="00E65D36">
            <w:pPr>
              <w:spacing w:before="20"/>
              <w:jc w:val="both"/>
              <w:rPr>
                <w:lang w:val="ru-RU"/>
              </w:rPr>
            </w:pPr>
            <w:r>
              <w:rPr>
                <w:rFonts w:ascii="Arial" w:hAnsi="Arial" w:cs="Arial"/>
                <w:sz w:val="16"/>
                <w:szCs w:val="16"/>
                <w:lang w:val="ru-RU"/>
              </w:rPr>
              <w:t>износ</w:t>
            </w:r>
          </w:p>
        </w:tc>
        <w:tc>
          <w:tcPr>
            <w:tcW w:w="1380" w:type="dxa"/>
          </w:tcPr>
          <w:p w:rsidR="00E65D36" w:rsidRDefault="00E65D36">
            <w:pPr>
              <w:spacing w:before="20"/>
              <w:jc w:val="both"/>
              <w:rPr>
                <w:lang w:val="ru-RU"/>
              </w:rPr>
            </w:pPr>
            <w:r>
              <w:rPr>
                <w:rFonts w:ascii="Arial" w:hAnsi="Arial" w:cs="Arial"/>
                <w:sz w:val="16"/>
                <w:szCs w:val="16"/>
                <w:lang w:val="ru-RU"/>
              </w:rPr>
              <w:t>износа</w:t>
            </w:r>
          </w:p>
        </w:tc>
        <w:tc>
          <w:tcPr>
            <w:tcW w:w="1380" w:type="dxa"/>
          </w:tcPr>
          <w:p w:rsidR="00E65D36" w:rsidRDefault="00E65D36">
            <w:pPr>
              <w:spacing w:before="20"/>
              <w:jc w:val="both"/>
              <w:rPr>
                <w:lang w:val="ru-RU"/>
              </w:rPr>
            </w:pPr>
            <w:r>
              <w:rPr>
                <w:rFonts w:ascii="Arial" w:hAnsi="Arial" w:cs="Arial"/>
                <w:sz w:val="16"/>
                <w:szCs w:val="16"/>
                <w:lang w:val="ru-RU"/>
              </w:rPr>
              <w:t>износ</w:t>
            </w:r>
          </w:p>
        </w:tc>
      </w:tr>
      <w:tr w:rsidR="00E65D36">
        <w:trPr>
          <w:trHeight w:val="200"/>
        </w:trPr>
        <w:tc>
          <w:tcPr>
            <w:tcW w:w="420" w:type="dxa"/>
          </w:tcPr>
          <w:p w:rsidR="00E65D36" w:rsidRDefault="00E65D36">
            <w:pPr>
              <w:spacing w:before="20"/>
              <w:jc w:val="both"/>
              <w:rPr>
                <w:lang w:val="ru-RU"/>
              </w:rPr>
            </w:pPr>
          </w:p>
          <w:p w:rsidR="00E65D36" w:rsidRDefault="00E65D36">
            <w:pPr>
              <w:spacing w:before="20"/>
              <w:jc w:val="both"/>
              <w:rPr>
                <w:lang w:val="ru-RU"/>
              </w:rPr>
            </w:pPr>
          </w:p>
        </w:tc>
        <w:tc>
          <w:tcPr>
            <w:tcW w:w="1460" w:type="dxa"/>
          </w:tcPr>
          <w:p w:rsidR="00E65D36" w:rsidRDefault="00E65D36">
            <w:pPr>
              <w:spacing w:before="20"/>
              <w:jc w:val="both"/>
              <w:rPr>
                <w:lang w:val="ru-RU"/>
              </w:rPr>
            </w:pPr>
            <w:r>
              <w:rPr>
                <w:rFonts w:ascii="Arial" w:hAnsi="Arial" w:cs="Arial"/>
                <w:sz w:val="16"/>
                <w:szCs w:val="16"/>
                <w:lang w:val="ru-RU"/>
              </w:rPr>
              <w:t>списываемого</w:t>
            </w:r>
          </w:p>
        </w:tc>
        <w:tc>
          <w:tcPr>
            <w:tcW w:w="1420" w:type="dxa"/>
          </w:tcPr>
          <w:p w:rsidR="00E65D36" w:rsidRDefault="00E65D36">
            <w:pPr>
              <w:spacing w:before="20"/>
              <w:jc w:val="both"/>
              <w:rPr>
                <w:lang w:val="ru-RU"/>
              </w:rPr>
            </w:pPr>
          </w:p>
          <w:p w:rsidR="00E65D36" w:rsidRDefault="00E65D36">
            <w:pPr>
              <w:spacing w:before="20"/>
              <w:jc w:val="both"/>
              <w:rPr>
                <w:lang w:val="ru-RU"/>
              </w:rPr>
            </w:pPr>
          </w:p>
        </w:tc>
        <w:tc>
          <w:tcPr>
            <w:tcW w:w="1380" w:type="dxa"/>
          </w:tcPr>
          <w:p w:rsidR="00E65D36" w:rsidRDefault="00E65D36">
            <w:pPr>
              <w:spacing w:before="20"/>
              <w:jc w:val="both"/>
              <w:rPr>
                <w:lang w:val="ru-RU"/>
              </w:rPr>
            </w:pPr>
          </w:p>
          <w:p w:rsidR="00E65D36" w:rsidRDefault="00E65D36">
            <w:pPr>
              <w:spacing w:before="20"/>
              <w:jc w:val="both"/>
              <w:rPr>
                <w:lang w:val="ru-RU"/>
              </w:rPr>
            </w:pPr>
          </w:p>
        </w:tc>
        <w:tc>
          <w:tcPr>
            <w:tcW w:w="1380" w:type="dxa"/>
          </w:tcPr>
          <w:p w:rsidR="00E65D36" w:rsidRDefault="00E65D36">
            <w:pPr>
              <w:spacing w:before="20"/>
              <w:jc w:val="both"/>
              <w:rPr>
                <w:lang w:val="ru-RU"/>
              </w:rPr>
            </w:pPr>
          </w:p>
          <w:p w:rsidR="00E65D36" w:rsidRDefault="00E65D36">
            <w:pPr>
              <w:spacing w:before="20"/>
              <w:jc w:val="both"/>
              <w:rPr>
                <w:lang w:val="ru-RU"/>
              </w:rPr>
            </w:pPr>
          </w:p>
        </w:tc>
      </w:tr>
      <w:tr w:rsidR="00E65D36">
        <w:trPr>
          <w:trHeight w:val="220"/>
        </w:trPr>
        <w:tc>
          <w:tcPr>
            <w:tcW w:w="420" w:type="dxa"/>
          </w:tcPr>
          <w:p w:rsidR="00E65D36" w:rsidRDefault="00E65D36">
            <w:pPr>
              <w:spacing w:before="20"/>
              <w:jc w:val="both"/>
              <w:rPr>
                <w:lang w:val="ru-RU"/>
              </w:rPr>
            </w:pPr>
          </w:p>
          <w:p w:rsidR="00E65D36" w:rsidRDefault="00E65D36">
            <w:pPr>
              <w:spacing w:before="20"/>
              <w:jc w:val="both"/>
              <w:rPr>
                <w:lang w:val="ru-RU"/>
              </w:rPr>
            </w:pPr>
          </w:p>
        </w:tc>
        <w:tc>
          <w:tcPr>
            <w:tcW w:w="1460" w:type="dxa"/>
          </w:tcPr>
          <w:p w:rsidR="00E65D36" w:rsidRDefault="00E65D36">
            <w:pPr>
              <w:spacing w:before="20"/>
              <w:jc w:val="both"/>
              <w:rPr>
                <w:lang w:val="ru-RU"/>
              </w:rPr>
            </w:pPr>
            <w:r>
              <w:rPr>
                <w:rFonts w:ascii="Arial" w:hAnsi="Arial" w:cs="Arial"/>
                <w:sz w:val="16"/>
                <w:szCs w:val="16"/>
                <w:lang w:val="ru-RU"/>
              </w:rPr>
              <w:t>износа</w:t>
            </w:r>
          </w:p>
        </w:tc>
        <w:tc>
          <w:tcPr>
            <w:tcW w:w="1420" w:type="dxa"/>
          </w:tcPr>
          <w:p w:rsidR="00E65D36" w:rsidRDefault="00E65D36">
            <w:pPr>
              <w:spacing w:before="20"/>
              <w:jc w:val="both"/>
              <w:rPr>
                <w:lang w:val="ru-RU"/>
              </w:rPr>
            </w:pPr>
          </w:p>
          <w:p w:rsidR="00E65D36" w:rsidRDefault="00E65D36">
            <w:pPr>
              <w:spacing w:before="20"/>
              <w:jc w:val="both"/>
              <w:rPr>
                <w:lang w:val="ru-RU"/>
              </w:rPr>
            </w:pPr>
          </w:p>
        </w:tc>
        <w:tc>
          <w:tcPr>
            <w:tcW w:w="1380" w:type="dxa"/>
          </w:tcPr>
          <w:p w:rsidR="00E65D36" w:rsidRDefault="00E65D36">
            <w:pPr>
              <w:spacing w:before="20"/>
              <w:jc w:val="both"/>
              <w:rPr>
                <w:lang w:val="ru-RU"/>
              </w:rPr>
            </w:pPr>
          </w:p>
          <w:p w:rsidR="00E65D36" w:rsidRDefault="00E65D36">
            <w:pPr>
              <w:spacing w:before="20"/>
              <w:jc w:val="both"/>
              <w:rPr>
                <w:lang w:val="ru-RU"/>
              </w:rPr>
            </w:pPr>
          </w:p>
        </w:tc>
        <w:tc>
          <w:tcPr>
            <w:tcW w:w="1380" w:type="dxa"/>
          </w:tcPr>
          <w:p w:rsidR="00E65D36" w:rsidRDefault="00E65D36">
            <w:pPr>
              <w:spacing w:before="20"/>
              <w:jc w:val="both"/>
              <w:rPr>
                <w:lang w:val="ru-RU"/>
              </w:rPr>
            </w:pPr>
          </w:p>
          <w:p w:rsidR="00E65D36" w:rsidRDefault="00E65D36">
            <w:pPr>
              <w:spacing w:before="20"/>
              <w:jc w:val="both"/>
              <w:rPr>
                <w:lang w:val="ru-RU"/>
              </w:rPr>
            </w:pPr>
          </w:p>
        </w:tc>
      </w:tr>
      <w:tr w:rsidR="00E65D36">
        <w:trPr>
          <w:trHeight w:val="200"/>
        </w:trPr>
        <w:tc>
          <w:tcPr>
            <w:tcW w:w="420" w:type="dxa"/>
          </w:tcPr>
          <w:p w:rsidR="00E65D36" w:rsidRDefault="00E65D36">
            <w:pPr>
              <w:spacing w:before="20"/>
              <w:jc w:val="both"/>
              <w:rPr>
                <w:lang w:val="ru-RU"/>
              </w:rPr>
            </w:pPr>
            <w:r>
              <w:rPr>
                <w:rFonts w:ascii="Arial" w:hAnsi="Arial" w:cs="Arial"/>
                <w:sz w:val="16"/>
                <w:szCs w:val="16"/>
                <w:lang w:val="ru-RU"/>
              </w:rPr>
              <w:t>1</w:t>
            </w:r>
          </w:p>
        </w:tc>
        <w:tc>
          <w:tcPr>
            <w:tcW w:w="1460" w:type="dxa"/>
          </w:tcPr>
          <w:p w:rsidR="00E65D36" w:rsidRDefault="00E65D36">
            <w:pPr>
              <w:spacing w:before="20"/>
              <w:jc w:val="both"/>
              <w:rPr>
                <w:lang w:val="ru-RU"/>
              </w:rPr>
            </w:pPr>
            <w:r>
              <w:rPr>
                <w:rFonts w:ascii="Arial" w:hAnsi="Arial" w:cs="Arial"/>
                <w:sz w:val="16"/>
                <w:szCs w:val="16"/>
                <w:lang w:val="ru-RU"/>
              </w:rPr>
              <w:t>10000</w:t>
            </w:r>
          </w:p>
        </w:tc>
        <w:tc>
          <w:tcPr>
            <w:tcW w:w="1420" w:type="dxa"/>
          </w:tcPr>
          <w:p w:rsidR="00E65D36" w:rsidRDefault="00E65D36">
            <w:pPr>
              <w:spacing w:before="20"/>
              <w:jc w:val="both"/>
              <w:rPr>
                <w:lang w:val="ru-RU"/>
              </w:rPr>
            </w:pPr>
            <w:r>
              <w:rPr>
                <w:rFonts w:ascii="Arial" w:hAnsi="Arial" w:cs="Arial"/>
                <w:sz w:val="16"/>
                <w:szCs w:val="16"/>
                <w:lang w:val="ru-RU"/>
              </w:rPr>
              <w:t>0</w:t>
            </w:r>
          </w:p>
        </w:tc>
        <w:tc>
          <w:tcPr>
            <w:tcW w:w="1380" w:type="dxa"/>
          </w:tcPr>
          <w:p w:rsidR="00E65D36" w:rsidRDefault="00E65D36">
            <w:pPr>
              <w:spacing w:before="20"/>
              <w:jc w:val="both"/>
              <w:rPr>
                <w:lang w:val="ru-RU"/>
              </w:rPr>
            </w:pPr>
            <w:r>
              <w:rPr>
                <w:rFonts w:ascii="Arial" w:hAnsi="Arial" w:cs="Arial"/>
                <w:sz w:val="16"/>
                <w:szCs w:val="16"/>
                <w:lang w:val="ru-RU"/>
              </w:rPr>
              <w:t>40% х 10 000</w:t>
            </w:r>
          </w:p>
        </w:tc>
        <w:tc>
          <w:tcPr>
            <w:tcW w:w="1380" w:type="dxa"/>
          </w:tcPr>
          <w:p w:rsidR="00E65D36" w:rsidRDefault="00E65D36">
            <w:pPr>
              <w:spacing w:before="20"/>
              <w:jc w:val="both"/>
              <w:rPr>
                <w:lang w:val="ru-RU"/>
              </w:rPr>
            </w:pPr>
            <w:r>
              <w:rPr>
                <w:rFonts w:ascii="Arial" w:hAnsi="Arial" w:cs="Arial"/>
                <w:sz w:val="16"/>
                <w:szCs w:val="16"/>
                <w:lang w:val="ru-RU"/>
              </w:rPr>
              <w:t>4000</w:t>
            </w:r>
          </w:p>
        </w:tc>
      </w:tr>
      <w:tr w:rsidR="00E65D36">
        <w:trPr>
          <w:trHeight w:val="200"/>
        </w:trPr>
        <w:tc>
          <w:tcPr>
            <w:tcW w:w="420" w:type="dxa"/>
          </w:tcPr>
          <w:p w:rsidR="00E65D36" w:rsidRDefault="00E65D36">
            <w:pPr>
              <w:spacing w:before="20"/>
              <w:jc w:val="both"/>
              <w:rPr>
                <w:lang w:val="ru-RU"/>
              </w:rPr>
            </w:pPr>
            <w:r>
              <w:rPr>
                <w:rFonts w:ascii="Arial" w:hAnsi="Arial" w:cs="Arial"/>
                <w:sz w:val="16"/>
                <w:szCs w:val="16"/>
                <w:lang w:val="ru-RU"/>
              </w:rPr>
              <w:t>2</w:t>
            </w:r>
          </w:p>
        </w:tc>
        <w:tc>
          <w:tcPr>
            <w:tcW w:w="1460" w:type="dxa"/>
          </w:tcPr>
          <w:p w:rsidR="00E65D36" w:rsidRDefault="00E65D36">
            <w:pPr>
              <w:spacing w:before="20"/>
              <w:jc w:val="both"/>
              <w:rPr>
                <w:lang w:val="ru-RU"/>
              </w:rPr>
            </w:pPr>
            <w:r>
              <w:rPr>
                <w:rFonts w:ascii="Arial" w:hAnsi="Arial" w:cs="Arial"/>
                <w:sz w:val="16"/>
                <w:szCs w:val="16"/>
                <w:lang w:val="ru-RU"/>
              </w:rPr>
              <w:t>6000</w:t>
            </w:r>
          </w:p>
        </w:tc>
        <w:tc>
          <w:tcPr>
            <w:tcW w:w="1420" w:type="dxa"/>
          </w:tcPr>
          <w:p w:rsidR="00E65D36" w:rsidRDefault="00E65D36">
            <w:pPr>
              <w:spacing w:before="20"/>
              <w:jc w:val="both"/>
              <w:rPr>
                <w:lang w:val="ru-RU"/>
              </w:rPr>
            </w:pPr>
            <w:r>
              <w:rPr>
                <w:rFonts w:ascii="Arial" w:hAnsi="Arial" w:cs="Arial"/>
                <w:sz w:val="16"/>
                <w:szCs w:val="16"/>
                <w:lang w:val="ru-RU"/>
              </w:rPr>
              <w:t>4000</w:t>
            </w:r>
          </w:p>
        </w:tc>
        <w:tc>
          <w:tcPr>
            <w:tcW w:w="1380" w:type="dxa"/>
          </w:tcPr>
          <w:p w:rsidR="00E65D36" w:rsidRDefault="00E65D36">
            <w:pPr>
              <w:spacing w:before="20"/>
              <w:jc w:val="both"/>
              <w:rPr>
                <w:lang w:val="ru-RU"/>
              </w:rPr>
            </w:pPr>
            <w:r>
              <w:rPr>
                <w:rFonts w:ascii="Arial" w:hAnsi="Arial" w:cs="Arial"/>
                <w:sz w:val="16"/>
                <w:szCs w:val="16"/>
                <w:lang w:val="ru-RU"/>
              </w:rPr>
              <w:t>40% х 6000</w:t>
            </w:r>
          </w:p>
        </w:tc>
        <w:tc>
          <w:tcPr>
            <w:tcW w:w="1380" w:type="dxa"/>
          </w:tcPr>
          <w:p w:rsidR="00E65D36" w:rsidRDefault="00E65D36">
            <w:pPr>
              <w:spacing w:before="20"/>
              <w:jc w:val="both"/>
              <w:rPr>
                <w:lang w:val="ru-RU"/>
              </w:rPr>
            </w:pPr>
            <w:r>
              <w:rPr>
                <w:rFonts w:ascii="Arial" w:hAnsi="Arial" w:cs="Arial"/>
                <w:sz w:val="16"/>
                <w:szCs w:val="16"/>
                <w:lang w:val="ru-RU"/>
              </w:rPr>
              <w:t>2400</w:t>
            </w:r>
          </w:p>
        </w:tc>
      </w:tr>
      <w:tr w:rsidR="00E65D36">
        <w:trPr>
          <w:trHeight w:val="220"/>
        </w:trPr>
        <w:tc>
          <w:tcPr>
            <w:tcW w:w="420" w:type="dxa"/>
          </w:tcPr>
          <w:p w:rsidR="00E65D36" w:rsidRDefault="00E65D36">
            <w:pPr>
              <w:spacing w:before="20"/>
              <w:jc w:val="both"/>
              <w:rPr>
                <w:lang w:val="ru-RU"/>
              </w:rPr>
            </w:pPr>
            <w:r>
              <w:rPr>
                <w:rFonts w:ascii="Arial" w:hAnsi="Arial" w:cs="Arial"/>
                <w:sz w:val="16"/>
                <w:szCs w:val="16"/>
                <w:lang w:val="ru-RU"/>
              </w:rPr>
              <w:t>3</w:t>
            </w:r>
          </w:p>
        </w:tc>
        <w:tc>
          <w:tcPr>
            <w:tcW w:w="1460" w:type="dxa"/>
          </w:tcPr>
          <w:p w:rsidR="00E65D36" w:rsidRDefault="00E65D36">
            <w:pPr>
              <w:spacing w:before="20"/>
              <w:jc w:val="both"/>
              <w:rPr>
                <w:lang w:val="ru-RU"/>
              </w:rPr>
            </w:pPr>
            <w:r>
              <w:rPr>
                <w:rFonts w:ascii="Arial" w:hAnsi="Arial" w:cs="Arial"/>
                <w:sz w:val="16"/>
                <w:szCs w:val="16"/>
                <w:lang w:val="ru-RU"/>
              </w:rPr>
              <w:t>3600</w:t>
            </w:r>
          </w:p>
        </w:tc>
        <w:tc>
          <w:tcPr>
            <w:tcW w:w="1420" w:type="dxa"/>
          </w:tcPr>
          <w:p w:rsidR="00E65D36" w:rsidRDefault="00E65D36">
            <w:pPr>
              <w:spacing w:before="20"/>
              <w:jc w:val="both"/>
              <w:rPr>
                <w:lang w:val="ru-RU"/>
              </w:rPr>
            </w:pPr>
            <w:r>
              <w:rPr>
                <w:rFonts w:ascii="Arial" w:hAnsi="Arial" w:cs="Arial"/>
                <w:sz w:val="16"/>
                <w:szCs w:val="16"/>
                <w:lang w:val="ru-RU"/>
              </w:rPr>
              <w:t>6400</w:t>
            </w:r>
          </w:p>
        </w:tc>
        <w:tc>
          <w:tcPr>
            <w:tcW w:w="1380" w:type="dxa"/>
          </w:tcPr>
          <w:p w:rsidR="00E65D36" w:rsidRDefault="00E65D36">
            <w:pPr>
              <w:spacing w:before="20"/>
              <w:jc w:val="both"/>
              <w:rPr>
                <w:lang w:val="ru-RU"/>
              </w:rPr>
            </w:pPr>
            <w:r>
              <w:rPr>
                <w:rFonts w:ascii="Arial" w:hAnsi="Arial" w:cs="Arial"/>
                <w:sz w:val="16"/>
                <w:szCs w:val="16"/>
                <w:lang w:val="ru-RU"/>
              </w:rPr>
              <w:t>40% х 3600</w:t>
            </w:r>
          </w:p>
        </w:tc>
        <w:tc>
          <w:tcPr>
            <w:tcW w:w="1380" w:type="dxa"/>
          </w:tcPr>
          <w:p w:rsidR="00E65D36" w:rsidRDefault="00E65D36">
            <w:pPr>
              <w:spacing w:before="20"/>
              <w:jc w:val="both"/>
              <w:rPr>
                <w:lang w:val="ru-RU"/>
              </w:rPr>
            </w:pPr>
            <w:r>
              <w:rPr>
                <w:rFonts w:ascii="Arial" w:hAnsi="Arial" w:cs="Arial"/>
                <w:sz w:val="16"/>
                <w:szCs w:val="16"/>
                <w:lang w:val="ru-RU"/>
              </w:rPr>
              <w:t>1440</w:t>
            </w:r>
          </w:p>
        </w:tc>
      </w:tr>
      <w:tr w:rsidR="00E65D36">
        <w:trPr>
          <w:trHeight w:val="220"/>
        </w:trPr>
        <w:tc>
          <w:tcPr>
            <w:tcW w:w="420" w:type="dxa"/>
          </w:tcPr>
          <w:p w:rsidR="00E65D36" w:rsidRDefault="00E65D36">
            <w:pPr>
              <w:spacing w:before="20"/>
              <w:jc w:val="both"/>
              <w:rPr>
                <w:lang w:val="ru-RU"/>
              </w:rPr>
            </w:pPr>
            <w:r>
              <w:rPr>
                <w:rFonts w:ascii="Arial" w:hAnsi="Arial" w:cs="Arial"/>
                <w:sz w:val="16"/>
                <w:szCs w:val="16"/>
                <w:lang w:val="ru-RU"/>
              </w:rPr>
              <w:t>4</w:t>
            </w:r>
          </w:p>
        </w:tc>
        <w:tc>
          <w:tcPr>
            <w:tcW w:w="1460" w:type="dxa"/>
          </w:tcPr>
          <w:p w:rsidR="00E65D36" w:rsidRDefault="00E65D36">
            <w:pPr>
              <w:spacing w:before="20"/>
              <w:jc w:val="both"/>
              <w:rPr>
                <w:lang w:val="ru-RU"/>
              </w:rPr>
            </w:pPr>
            <w:r>
              <w:rPr>
                <w:rFonts w:ascii="Arial" w:hAnsi="Arial" w:cs="Arial"/>
                <w:sz w:val="16"/>
                <w:szCs w:val="16"/>
                <w:lang w:val="ru-RU"/>
              </w:rPr>
              <w:t>2160</w:t>
            </w:r>
          </w:p>
        </w:tc>
        <w:tc>
          <w:tcPr>
            <w:tcW w:w="1420" w:type="dxa"/>
          </w:tcPr>
          <w:p w:rsidR="00E65D36" w:rsidRDefault="00E65D36">
            <w:pPr>
              <w:spacing w:before="20"/>
              <w:jc w:val="both"/>
              <w:rPr>
                <w:lang w:val="ru-RU"/>
              </w:rPr>
            </w:pPr>
            <w:r>
              <w:rPr>
                <w:rFonts w:ascii="Arial" w:hAnsi="Arial" w:cs="Arial"/>
                <w:sz w:val="16"/>
                <w:szCs w:val="16"/>
                <w:lang w:val="ru-RU"/>
              </w:rPr>
              <w:t>7840</w:t>
            </w:r>
          </w:p>
        </w:tc>
        <w:tc>
          <w:tcPr>
            <w:tcW w:w="1380" w:type="dxa"/>
          </w:tcPr>
          <w:p w:rsidR="00E65D36" w:rsidRDefault="00E65D36">
            <w:pPr>
              <w:spacing w:before="20"/>
              <w:jc w:val="both"/>
              <w:rPr>
                <w:lang w:val="ru-RU"/>
              </w:rPr>
            </w:pPr>
            <w:r>
              <w:rPr>
                <w:rFonts w:ascii="Arial" w:hAnsi="Arial" w:cs="Arial"/>
                <w:sz w:val="16"/>
                <w:szCs w:val="16"/>
                <w:lang w:val="ru-RU"/>
              </w:rPr>
              <w:t>40% х 2160</w:t>
            </w:r>
          </w:p>
        </w:tc>
        <w:tc>
          <w:tcPr>
            <w:tcW w:w="1380" w:type="dxa"/>
          </w:tcPr>
          <w:p w:rsidR="00E65D36" w:rsidRDefault="00E65D36">
            <w:pPr>
              <w:spacing w:before="20"/>
              <w:jc w:val="both"/>
              <w:rPr>
                <w:lang w:val="ru-RU"/>
              </w:rPr>
            </w:pPr>
            <w:r>
              <w:rPr>
                <w:rFonts w:ascii="Arial" w:hAnsi="Arial" w:cs="Arial"/>
                <w:sz w:val="16"/>
                <w:szCs w:val="16"/>
                <w:lang w:val="ru-RU"/>
              </w:rPr>
              <w:t>864</w:t>
            </w:r>
          </w:p>
        </w:tc>
      </w:tr>
      <w:tr w:rsidR="00E65D36">
        <w:trPr>
          <w:trHeight w:val="240"/>
        </w:trPr>
        <w:tc>
          <w:tcPr>
            <w:tcW w:w="420" w:type="dxa"/>
          </w:tcPr>
          <w:p w:rsidR="00E65D36" w:rsidRDefault="00E65D36">
            <w:pPr>
              <w:spacing w:before="20"/>
              <w:jc w:val="both"/>
              <w:rPr>
                <w:lang w:val="ru-RU"/>
              </w:rPr>
            </w:pPr>
            <w:r>
              <w:rPr>
                <w:rFonts w:ascii="Arial" w:hAnsi="Arial" w:cs="Arial"/>
                <w:sz w:val="16"/>
                <w:szCs w:val="16"/>
                <w:lang w:val="ru-RU"/>
              </w:rPr>
              <w:t>5</w:t>
            </w:r>
          </w:p>
        </w:tc>
        <w:tc>
          <w:tcPr>
            <w:tcW w:w="1460" w:type="dxa"/>
          </w:tcPr>
          <w:p w:rsidR="00E65D36" w:rsidRDefault="00E65D36">
            <w:pPr>
              <w:spacing w:before="20"/>
              <w:jc w:val="both"/>
              <w:rPr>
                <w:lang w:val="ru-RU"/>
              </w:rPr>
            </w:pPr>
            <w:r>
              <w:rPr>
                <w:rFonts w:ascii="Arial" w:hAnsi="Arial" w:cs="Arial"/>
                <w:sz w:val="16"/>
                <w:szCs w:val="16"/>
                <w:lang w:val="ru-RU"/>
              </w:rPr>
              <w:t>1296</w:t>
            </w:r>
          </w:p>
        </w:tc>
        <w:tc>
          <w:tcPr>
            <w:tcW w:w="1420" w:type="dxa"/>
          </w:tcPr>
          <w:p w:rsidR="00E65D36" w:rsidRDefault="00E65D36">
            <w:pPr>
              <w:spacing w:before="20"/>
              <w:jc w:val="both"/>
              <w:rPr>
                <w:lang w:val="ru-RU"/>
              </w:rPr>
            </w:pPr>
            <w:r>
              <w:rPr>
                <w:rFonts w:ascii="Arial" w:hAnsi="Arial" w:cs="Arial"/>
                <w:sz w:val="16"/>
                <w:szCs w:val="16"/>
                <w:lang w:val="ru-RU"/>
              </w:rPr>
              <w:t>8704</w:t>
            </w:r>
          </w:p>
        </w:tc>
        <w:tc>
          <w:tcPr>
            <w:tcW w:w="1380" w:type="dxa"/>
          </w:tcPr>
          <w:p w:rsidR="00E65D36" w:rsidRDefault="00E65D36">
            <w:pPr>
              <w:spacing w:before="20"/>
              <w:jc w:val="both"/>
              <w:rPr>
                <w:lang w:val="ru-RU"/>
              </w:rPr>
            </w:pPr>
            <w:r>
              <w:rPr>
                <w:rFonts w:ascii="Arial" w:hAnsi="Arial" w:cs="Arial"/>
                <w:sz w:val="16"/>
                <w:szCs w:val="16"/>
                <w:lang w:val="ru-RU"/>
              </w:rPr>
              <w:t>40% х 1296</w:t>
            </w:r>
          </w:p>
        </w:tc>
        <w:tc>
          <w:tcPr>
            <w:tcW w:w="1380" w:type="dxa"/>
          </w:tcPr>
          <w:p w:rsidR="00E65D36" w:rsidRDefault="00E65D36">
            <w:pPr>
              <w:spacing w:before="20"/>
              <w:jc w:val="both"/>
              <w:rPr>
                <w:lang w:val="ru-RU"/>
              </w:rPr>
            </w:pPr>
            <w:r>
              <w:rPr>
                <w:rFonts w:ascii="Arial" w:hAnsi="Arial" w:cs="Arial"/>
                <w:sz w:val="16"/>
                <w:szCs w:val="16"/>
                <w:lang w:val="ru-RU"/>
              </w:rPr>
              <w:t>296'</w:t>
            </w:r>
          </w:p>
        </w:tc>
      </w:tr>
    </w:tbl>
    <w:p w:rsidR="00E65D36" w:rsidRDefault="00E65D36">
      <w:pPr>
        <w:jc w:val="both"/>
        <w:rPr>
          <w:lang w:val="ru-RU"/>
        </w:rPr>
      </w:pPr>
    </w:p>
    <w:p w:rsidR="00E65D36" w:rsidRDefault="00E65D36">
      <w:pPr>
        <w:jc w:val="both"/>
        <w:rPr>
          <w:lang w:val="ru-RU"/>
        </w:rPr>
      </w:pPr>
      <w:r>
        <w:rPr>
          <w:sz w:val="16"/>
          <w:szCs w:val="16"/>
          <w:lang w:val="ru-RU"/>
        </w:rPr>
        <w:t>• 40% х 1296 = 518, однако если 518 списать как износ, то остаточная сто</w:t>
      </w:r>
      <w:r>
        <w:rPr>
          <w:sz w:val="16"/>
          <w:szCs w:val="16"/>
          <w:lang w:val="ru-RU"/>
        </w:rPr>
        <w:softHyphen/>
        <w:t>имость будет меньше ликвидационной (1296 — 518 == 778), поэтому в последний год списывается сумма, доводящая остаточную до ликвидационной: 1296—1000=296. Если бы ликвидационная стоимость была 500, то в последний год списывалось бы 796 (1296 — 500), т. с. в любом случае списывается величина, доводящая остаточ</w:t>
      </w:r>
      <w:r>
        <w:rPr>
          <w:sz w:val="16"/>
          <w:szCs w:val="16"/>
          <w:lang w:val="ru-RU"/>
        </w:rPr>
        <w:softHyphen/>
        <w:t>ную стоимость до ликвидационной.</w:t>
      </w:r>
    </w:p>
    <w:p w:rsidR="00E65D36" w:rsidRDefault="00E65D36">
      <w:pPr>
        <w:jc w:val="both"/>
        <w:rPr>
          <w:lang w:val="ru-RU"/>
        </w:rPr>
      </w:pPr>
      <w:r>
        <w:rPr>
          <w:lang w:val="ru-RU"/>
        </w:rPr>
        <w:t>Таким образом, мы рассмотрели основные методы начисления износа основных средств, которые компания может использовать для целей составления финансовой отчетности. В США для целей налогообложения применяется другая система, известная как MACRS — Modified Accelerated Cost Recovery System (действует с 1988 года*) — Модифицированная система ускоренного возмеще</w:t>
      </w:r>
      <w:r>
        <w:rPr>
          <w:lang w:val="ru-RU"/>
        </w:rPr>
        <w:softHyphen/>
        <w:t>ния затрат.</w:t>
      </w:r>
    </w:p>
    <w:p w:rsidR="00E65D36" w:rsidRDefault="00E65D36">
      <w:pPr>
        <w:jc w:val="both"/>
        <w:rPr>
          <w:lang w:val="ru-RU"/>
        </w:rPr>
      </w:pPr>
      <w:r>
        <w:rPr>
          <w:lang w:val="ru-RU"/>
        </w:rPr>
        <w:t>Для целей налогообложения компании используют ускоренное начисление износа, что стимулирует обновление основных средств. Согласно этой системе, все основные средства разбиты на классы с различным сроком полезного использования (3, 5, 7, 10, 20, 27,5 и 31,5 года). Износ на основные средства практически всех классов начисляется по методу удвоенного снижения балансовой стоимос</w:t>
      </w:r>
      <w:r>
        <w:rPr>
          <w:lang w:val="ru-RU"/>
        </w:rPr>
        <w:softHyphen/>
        <w:t>ти, и для простоты рассчитаны схемы начисления износа (напри</w:t>
      </w:r>
      <w:r>
        <w:rPr>
          <w:lang w:val="ru-RU"/>
        </w:rPr>
        <w:softHyphen/>
        <w:t>мер, для 3-годового класса используется следующая схема: 1 -и год — 33,33%, 2-й год — 44,45%, 3-й год — 14,81%, 4-й год — 7,41%), лик</w:t>
      </w:r>
      <w:r>
        <w:rPr>
          <w:lang w:val="ru-RU"/>
        </w:rPr>
        <w:softHyphen/>
        <w:t>видационная стоимость считается равной нулю.</w:t>
      </w:r>
    </w:p>
    <w:p w:rsidR="00E65D36" w:rsidRDefault="00E65D36">
      <w:pPr>
        <w:jc w:val="both"/>
        <w:rPr>
          <w:lang w:val="ru-RU"/>
        </w:rPr>
      </w:pPr>
      <w:r>
        <w:rPr>
          <w:lang w:val="ru-RU"/>
        </w:rPr>
        <w:t>Основная проводка начисления износа по своей логике не от</w:t>
      </w:r>
      <w:r>
        <w:rPr>
          <w:lang w:val="ru-RU"/>
        </w:rPr>
        <w:softHyphen/>
        <w:t>личается от российской практики:</w:t>
      </w:r>
    </w:p>
    <w:p w:rsidR="00E65D36" w:rsidRDefault="00E65D36">
      <w:pPr>
        <w:pStyle w:val="FR2"/>
        <w:jc w:val="both"/>
      </w:pPr>
      <w:r>
        <w:rPr>
          <w:sz w:val="18"/>
          <w:szCs w:val="18"/>
        </w:rPr>
        <w:t>Д Расходы на износ (Depreciation expense)"" К Накопленный износ (Accumulated Depreciation)</w:t>
      </w:r>
    </w:p>
    <w:p w:rsidR="00E65D36" w:rsidRDefault="00E65D36">
      <w:pPr>
        <w:jc w:val="both"/>
        <w:rPr>
          <w:lang w:val="ru-RU"/>
        </w:rPr>
      </w:pPr>
      <w:r>
        <w:rPr>
          <w:lang w:val="ru-RU"/>
        </w:rPr>
        <w:t>Такую проводку можно делать по каждому виду или объекту основных средств, что дает детальную информацию об амортиза</w:t>
      </w:r>
      <w:r>
        <w:rPr>
          <w:lang w:val="ru-RU"/>
        </w:rPr>
        <w:softHyphen/>
        <w:t>ционных расходах, связанных с основными средствами предприятия.</w:t>
      </w:r>
    </w:p>
    <w:p w:rsidR="00E65D36" w:rsidRDefault="00E65D36">
      <w:pPr>
        <w:jc w:val="both"/>
        <w:rPr>
          <w:lang w:val="ru-RU"/>
        </w:rPr>
      </w:pPr>
      <w:r>
        <w:rPr>
          <w:lang w:val="ru-RU"/>
        </w:rPr>
        <w:t>Начисление износа осуществляется с месяца приобретения, если объект основных средств приобретен до 15-го числа, и со следую</w:t>
      </w:r>
      <w:r>
        <w:rPr>
          <w:lang w:val="ru-RU"/>
        </w:rPr>
        <w:softHyphen/>
        <w:t>щего месяца, если после 15-го числа, т. е. делается округление до ближайшего целого месяца.</w:t>
      </w:r>
    </w:p>
    <w:p w:rsidR="00E65D36" w:rsidRDefault="00E65D36">
      <w:pPr>
        <w:jc w:val="both"/>
        <w:rPr>
          <w:lang w:val="ru-RU"/>
        </w:rPr>
      </w:pPr>
      <w:r>
        <w:rPr>
          <w:lang w:val="ru-RU"/>
        </w:rPr>
        <w:t xml:space="preserve">Поскольку срок полезного использования, на основе которого рассчитывается норма износа, устанавливается оценочным путем </w:t>
      </w:r>
      <w:r>
        <w:rPr>
          <w:b/>
          <w:bCs/>
          <w:lang w:val="ru-RU"/>
        </w:rPr>
        <w:t>самим</w:t>
      </w:r>
      <w:r>
        <w:rPr>
          <w:lang w:val="ru-RU"/>
        </w:rPr>
        <w:t xml:space="preserve"> предприятием, часто возникает необходимость корректиров</w:t>
      </w:r>
      <w:r>
        <w:rPr>
          <w:lang w:val="ru-RU"/>
        </w:rPr>
        <w:softHyphen/>
        <w:t>ки оставшегося срока службы и соответственно величины начисля</w:t>
      </w:r>
      <w:r>
        <w:rPr>
          <w:lang w:val="ru-RU"/>
        </w:rPr>
        <w:softHyphen/>
        <w:t>емого износа. Общее правило состоит в том, что величина нового начисляемого износа рассчитывается путем деления нераспределен</w:t>
      </w:r>
      <w:r>
        <w:rPr>
          <w:lang w:val="ru-RU"/>
        </w:rPr>
        <w:softHyphen/>
        <w:t>ной стоимости объекта основных средств на оставшийся срок его использования.</w:t>
      </w:r>
    </w:p>
    <w:p w:rsidR="00E65D36" w:rsidRDefault="00E65D36">
      <w:pPr>
        <w:jc w:val="both"/>
        <w:rPr>
          <w:lang w:val="ru-RU"/>
        </w:rPr>
      </w:pPr>
      <w:r>
        <w:rPr>
          <w:sz w:val="16"/>
          <w:szCs w:val="16"/>
          <w:lang w:val="ru-RU"/>
        </w:rPr>
        <w:t>* Создание системы ускоренной амортизации относится к 1981 г., в 1986 и 1988 гг. в нес были внесены изменения, что привело к созданию Модифицирован</w:t>
      </w:r>
      <w:r>
        <w:rPr>
          <w:sz w:val="16"/>
          <w:szCs w:val="16"/>
          <w:lang w:val="ru-RU"/>
        </w:rPr>
        <w:softHyphen/>
        <w:t>ной системы ускоренного возмещения затрат.</w:t>
      </w:r>
    </w:p>
    <w:p w:rsidR="00E65D36" w:rsidRDefault="00E65D36">
      <w:pPr>
        <w:jc w:val="both"/>
        <w:rPr>
          <w:lang w:val="ru-RU"/>
        </w:rPr>
      </w:pPr>
      <w:r>
        <w:rPr>
          <w:sz w:val="16"/>
          <w:szCs w:val="16"/>
          <w:lang w:val="ru-RU"/>
        </w:rPr>
        <w:t>** Величина ианоса, относимая на расходы.</w:t>
      </w:r>
    </w:p>
    <w:p w:rsidR="00E65D36" w:rsidRDefault="00E65D36">
      <w:pPr>
        <w:jc w:val="both"/>
        <w:rPr>
          <w:lang w:val="ru-RU"/>
        </w:rPr>
      </w:pPr>
      <w:r>
        <w:rPr>
          <w:lang w:val="ru-RU"/>
        </w:rPr>
        <w:t xml:space="preserve"> </w:t>
      </w:r>
      <w:r>
        <w:rPr>
          <w:sz w:val="16"/>
          <w:szCs w:val="16"/>
          <w:lang w:val="ru-RU"/>
        </w:rPr>
        <w:t>Для иллюстрации рассмотрим простои пример.</w:t>
      </w:r>
    </w:p>
    <w:p w:rsidR="00E65D36" w:rsidRDefault="00E65D36">
      <w:pPr>
        <w:jc w:val="both"/>
        <w:rPr>
          <w:lang w:val="ru-RU"/>
        </w:rPr>
      </w:pPr>
      <w:r>
        <w:rPr>
          <w:sz w:val="16"/>
          <w:szCs w:val="16"/>
          <w:lang w:val="ru-RU"/>
        </w:rPr>
        <w:t>Компания А приобрела автомобиль за 8000$. Оценочная ликвидаци</w:t>
      </w:r>
      <w:r>
        <w:rPr>
          <w:sz w:val="16"/>
          <w:szCs w:val="16"/>
          <w:lang w:val="ru-RU"/>
        </w:rPr>
        <w:softHyphen/>
        <w:t>онная стоимость — 1000$, оценочный срок службы — 7 лет. Следователь</w:t>
      </w:r>
      <w:r>
        <w:rPr>
          <w:sz w:val="16"/>
          <w:szCs w:val="16"/>
          <w:lang w:val="ru-RU"/>
        </w:rPr>
        <w:softHyphen/>
        <w:t>но, ежегодная сумма начисляемого износа (используется метод прямоли</w:t>
      </w:r>
      <w:r>
        <w:rPr>
          <w:sz w:val="16"/>
          <w:szCs w:val="16"/>
          <w:lang w:val="ru-RU"/>
        </w:rPr>
        <w:softHyphen/>
        <w:t>нейного списания) равна: (8000 1000)/7 = 1000$.</w:t>
      </w:r>
    </w:p>
    <w:p w:rsidR="00E65D36" w:rsidRDefault="00E65D36">
      <w:pPr>
        <w:jc w:val="both"/>
        <w:rPr>
          <w:lang w:val="ru-RU"/>
        </w:rPr>
      </w:pPr>
      <w:r>
        <w:rPr>
          <w:sz w:val="16"/>
          <w:szCs w:val="16"/>
          <w:lang w:val="ru-RU"/>
        </w:rPr>
        <w:t>Через три года было определено, что автомобиль прослужит еще все</w:t>
      </w:r>
      <w:r>
        <w:rPr>
          <w:sz w:val="16"/>
          <w:szCs w:val="16"/>
          <w:lang w:val="ru-RU"/>
        </w:rPr>
        <w:softHyphen/>
        <w:t>го два года. В этом случае сумма нового начисляемого износа будет рас</w:t>
      </w:r>
      <w:r>
        <w:rPr>
          <w:sz w:val="16"/>
          <w:szCs w:val="16"/>
          <w:lang w:val="ru-RU"/>
        </w:rPr>
        <w:softHyphen/>
        <w:t>считываться так:</w:t>
      </w:r>
    </w:p>
    <w:p w:rsidR="00E65D36" w:rsidRDefault="00E65D36">
      <w:pPr>
        <w:pStyle w:val="FR2"/>
        <w:jc w:val="both"/>
      </w:pPr>
      <w:r>
        <w:t>(Первоначальная     —     Ликвидационная ) — Накопленный стоимость                  стоимость            износ</w:t>
      </w:r>
    </w:p>
    <w:p w:rsidR="00E65D36" w:rsidRDefault="00E65D36">
      <w:pPr>
        <w:pStyle w:val="FR2"/>
        <w:jc w:val="both"/>
      </w:pPr>
      <w:r>
        <w:rPr>
          <w:b/>
          <w:bCs/>
        </w:rPr>
        <w:t>(ВООО— 10001—3000</w:t>
      </w:r>
    </w:p>
    <w:p w:rsidR="00E65D36" w:rsidRDefault="00E65D36">
      <w:pPr>
        <w:pStyle w:val="FR2"/>
        <w:jc w:val="both"/>
      </w:pPr>
      <w:r>
        <w:t>- ___________________     =    2000$</w:t>
      </w:r>
    </w:p>
    <w:p w:rsidR="00E65D36" w:rsidRDefault="00E65D36">
      <w:pPr>
        <w:pStyle w:val="FR2"/>
        <w:jc w:val="both"/>
      </w:pPr>
      <w:r>
        <w:rPr>
          <w:b/>
          <w:bCs/>
        </w:rPr>
        <w:t>2</w:t>
      </w:r>
    </w:p>
    <w:p w:rsidR="00E65D36" w:rsidRDefault="00E65D36">
      <w:pPr>
        <w:jc w:val="both"/>
        <w:rPr>
          <w:lang w:val="ru-RU"/>
        </w:rPr>
      </w:pPr>
      <w:r>
        <w:rPr>
          <w:sz w:val="16"/>
          <w:szCs w:val="16"/>
          <w:lang w:val="ru-RU"/>
        </w:rPr>
        <w:t>Аналогично учитываются изменения оценочной ликвидационной сто</w:t>
      </w:r>
      <w:r>
        <w:rPr>
          <w:sz w:val="16"/>
          <w:szCs w:val="16"/>
          <w:lang w:val="ru-RU"/>
        </w:rPr>
        <w:softHyphen/>
        <w:t>имости. В вышеприведенной формуле изменяется величина ликвидацион</w:t>
      </w:r>
      <w:r>
        <w:rPr>
          <w:sz w:val="16"/>
          <w:szCs w:val="16"/>
          <w:lang w:val="ru-RU"/>
        </w:rPr>
        <w:softHyphen/>
        <w:t>ной стоимости.</w:t>
      </w:r>
    </w:p>
    <w:p w:rsidR="00E65D36" w:rsidRDefault="00E65D36">
      <w:pPr>
        <w:jc w:val="both"/>
        <w:rPr>
          <w:lang w:val="ru-RU"/>
        </w:rPr>
      </w:pPr>
      <w:r>
        <w:rPr>
          <w:lang w:val="ru-RU"/>
        </w:rPr>
        <w:t>Для учета использования</w:t>
      </w:r>
      <w:r>
        <w:rPr>
          <w:b/>
          <w:bCs/>
          <w:lang w:val="ru-RU"/>
        </w:rPr>
        <w:t xml:space="preserve"> МБП*</w:t>
      </w:r>
      <w:r>
        <w:rPr>
          <w:lang w:val="ru-RU"/>
        </w:rPr>
        <w:t xml:space="preserve"> (assets of low unit cost) на Запа</w:t>
      </w:r>
      <w:r>
        <w:rPr>
          <w:lang w:val="ru-RU"/>
        </w:rPr>
        <w:softHyphen/>
        <w:t>де используются, как правило, два основных метода:</w:t>
      </w:r>
    </w:p>
    <w:p w:rsidR="00E65D36" w:rsidRDefault="00E65D36">
      <w:pPr>
        <w:jc w:val="both"/>
        <w:rPr>
          <w:lang w:val="ru-RU"/>
        </w:rPr>
      </w:pPr>
      <w:r>
        <w:rPr>
          <w:lang w:val="ru-RU"/>
        </w:rPr>
        <w:t xml:space="preserve">1) </w:t>
      </w:r>
      <w:r>
        <w:rPr>
          <w:i/>
          <w:iCs/>
          <w:lang w:val="ru-RU"/>
        </w:rPr>
        <w:t>метод прямого списания,</w:t>
      </w:r>
      <w:r>
        <w:rPr>
          <w:lang w:val="ru-RU"/>
        </w:rPr>
        <w:t xml:space="preserve"> когда при закупке МБП они сразу списываются на расходы (дебетуется счет "Расходы на МБП"); это наиболее распространенный метод, когда все расходы ниже опре</w:t>
      </w:r>
      <w:r>
        <w:rPr>
          <w:lang w:val="ru-RU"/>
        </w:rPr>
        <w:softHyphen/>
        <w:t>деленного компанией предела списываются как расходы текущего периода;</w:t>
      </w:r>
    </w:p>
    <w:p w:rsidR="00E65D36" w:rsidRDefault="00E65D36">
      <w:pPr>
        <w:jc w:val="both"/>
        <w:rPr>
          <w:lang w:val="ru-RU"/>
        </w:rPr>
      </w:pPr>
      <w:r>
        <w:rPr>
          <w:lang w:val="ru-RU"/>
        </w:rPr>
        <w:t xml:space="preserve">2) </w:t>
      </w:r>
      <w:r>
        <w:rPr>
          <w:i/>
          <w:iCs/>
          <w:lang w:val="ru-RU"/>
        </w:rPr>
        <w:t>"запасный" (inventory) метод,</w:t>
      </w:r>
      <w:r>
        <w:rPr>
          <w:lang w:val="ru-RU"/>
        </w:rPr>
        <w:t xml:space="preserve"> когда стоимость израсходован</w:t>
      </w:r>
      <w:r>
        <w:rPr>
          <w:lang w:val="ru-RU"/>
        </w:rPr>
        <w:softHyphen/>
        <w:t>ных МБП рассчитывается как: запасы МБП на начало периода + + закупки МБП - запасы МБП на конец периода. На расходы эта сумма списывается дебетованием счета "Расходы на МБП" и кре</w:t>
      </w:r>
      <w:r>
        <w:rPr>
          <w:lang w:val="ru-RU"/>
        </w:rPr>
        <w:softHyphen/>
        <w:t>дитованием счета "МБП".</w:t>
      </w:r>
    </w:p>
    <w:p w:rsidR="00E65D36" w:rsidRDefault="00E65D36">
      <w:pPr>
        <w:jc w:val="both"/>
        <w:rPr>
          <w:lang w:val="ru-RU"/>
        </w:rPr>
      </w:pPr>
      <w:r>
        <w:rPr>
          <w:lang w:val="ru-RU"/>
        </w:rPr>
        <w:t>В крупных компаниях, имеющих большое количество различ</w:t>
      </w:r>
      <w:r>
        <w:rPr>
          <w:lang w:val="ru-RU"/>
        </w:rPr>
        <w:softHyphen/>
        <w:t xml:space="preserve">ных видов основных средств, их детальная разбивка достаточно сложна, поэтому часто используется </w:t>
      </w:r>
      <w:r>
        <w:rPr>
          <w:i/>
          <w:iCs/>
          <w:lang w:val="ru-RU"/>
        </w:rPr>
        <w:t>групповой</w:t>
      </w:r>
      <w:r>
        <w:rPr>
          <w:lang w:val="ru-RU"/>
        </w:rPr>
        <w:t xml:space="preserve"> (group) и </w:t>
      </w:r>
      <w:r>
        <w:rPr>
          <w:i/>
          <w:iCs/>
          <w:lang w:val="ru-RU"/>
        </w:rPr>
        <w:t>композици</w:t>
      </w:r>
      <w:r>
        <w:rPr>
          <w:i/>
          <w:iCs/>
          <w:lang w:val="ru-RU"/>
        </w:rPr>
        <w:softHyphen/>
        <w:t>онный</w:t>
      </w:r>
      <w:r>
        <w:rPr>
          <w:lang w:val="ru-RU"/>
        </w:rPr>
        <w:t xml:space="preserve"> (composite) </w:t>
      </w:r>
      <w:r>
        <w:rPr>
          <w:i/>
          <w:iCs/>
          <w:lang w:val="ru-RU"/>
        </w:rPr>
        <w:t>методы расчета</w:t>
      </w:r>
      <w:r>
        <w:rPr>
          <w:lang w:val="ru-RU"/>
        </w:rPr>
        <w:t xml:space="preserve"> начисляемого износа. Группо</w:t>
      </w:r>
      <w:r>
        <w:rPr>
          <w:lang w:val="ru-RU"/>
        </w:rPr>
        <w:softHyphen/>
        <w:t>вой метод используется, когда объединяются аналогичные активы с примерно одинаковым сроком полезного использования. Компо</w:t>
      </w:r>
      <w:r>
        <w:rPr>
          <w:lang w:val="ru-RU"/>
        </w:rPr>
        <w:softHyphen/>
        <w:t>зиционный подход применяется для неаналогичных объединяемых активов с различными сроками полезного использования. Суть этих методов одинакова: рассчитываются общая первоначальная сто</w:t>
      </w:r>
      <w:r>
        <w:rPr>
          <w:lang w:val="ru-RU"/>
        </w:rPr>
        <w:softHyphen/>
        <w:t>имость, общая ликвидационная стоимость и общая величина спи-</w:t>
      </w:r>
    </w:p>
    <w:p w:rsidR="00E65D36" w:rsidRDefault="00E65D36">
      <w:pPr>
        <w:jc w:val="both"/>
        <w:rPr>
          <w:lang w:val="ru-RU"/>
        </w:rPr>
      </w:pPr>
      <w:r>
        <w:rPr>
          <w:sz w:val="16"/>
          <w:szCs w:val="16"/>
          <w:vertAlign w:val="superscript"/>
          <w:lang w:val="ru-RU"/>
        </w:rPr>
        <w:t>»</w:t>
      </w:r>
      <w:r>
        <w:rPr>
          <w:sz w:val="16"/>
          <w:szCs w:val="16"/>
          <w:lang w:val="ru-RU"/>
        </w:rPr>
        <w:t xml:space="preserve"> В балансе МБП может отражаться как "Запасы", что аналогично российс</w:t>
      </w:r>
      <w:r>
        <w:rPr>
          <w:sz w:val="16"/>
          <w:szCs w:val="16"/>
          <w:lang w:val="ru-RU"/>
        </w:rPr>
        <w:softHyphen/>
        <w:t>кой практике. Принципиальное отличие, однако, заключается в том. что на Западе на МБП нс начисляется износ.</w:t>
      </w:r>
    </w:p>
    <w:p w:rsidR="00E65D36" w:rsidRDefault="00E65D36">
      <w:pPr>
        <w:jc w:val="both"/>
        <w:rPr>
          <w:lang w:val="ru-RU"/>
        </w:rPr>
      </w:pPr>
      <w:r>
        <w:rPr>
          <w:lang w:val="ru-RU"/>
        </w:rPr>
        <w:t>сываемого за год износа (сумма величин списываемого износа для каждого вида основных средств); рассчитываются композиционная норма износа (как частное отделения общей величины износа, спи</w:t>
      </w:r>
      <w:r>
        <w:rPr>
          <w:lang w:val="ru-RU"/>
        </w:rPr>
        <w:softHyphen/>
        <w:t>сываемого за год, на общую первоначальную стоимость) и компо</w:t>
      </w:r>
      <w:r>
        <w:rPr>
          <w:lang w:val="ru-RU"/>
        </w:rPr>
        <w:softHyphen/>
        <w:t>зиционный срок полезного использования (как частное от деления общей списываемой величины на общий годовой износ); общая сто</w:t>
      </w:r>
      <w:r>
        <w:rPr>
          <w:lang w:val="ru-RU"/>
        </w:rPr>
        <w:softHyphen/>
        <w:t>имость группы основных средств списывается, согласно рассчитан</w:t>
      </w:r>
      <w:r>
        <w:rPr>
          <w:lang w:val="ru-RU"/>
        </w:rPr>
        <w:softHyphen/>
        <w:t>ным величинам. При выбытии основных средств раньше или по истечении среднего периода полезного использования прибыль (убыток) от выбытия относятся на счет накопленного износа. При приобретении нового основного средства расчеты композиционной нормы износа и композиционного срока использования произво</w:t>
      </w:r>
      <w:r>
        <w:rPr>
          <w:lang w:val="ru-RU"/>
        </w:rPr>
        <w:softHyphen/>
        <w:t>дятся заново. Данные методы имеют свои преимущества, хотя не дают такой детальной информации, как индивидуальные расчеты.</w:t>
      </w:r>
    </w:p>
    <w:p w:rsidR="00E65D36" w:rsidRDefault="00E65D36">
      <w:pPr>
        <w:jc w:val="both"/>
        <w:rPr>
          <w:lang w:val="ru-RU"/>
        </w:rPr>
      </w:pPr>
      <w:r>
        <w:rPr>
          <w:lang w:val="ru-RU"/>
        </w:rPr>
        <w:t>Согласно международным стандартам, необходимо учитывать потерю стоимости основных средств в результате порчи или мо</w:t>
      </w:r>
      <w:r>
        <w:rPr>
          <w:lang w:val="ru-RU"/>
        </w:rPr>
        <w:softHyphen/>
        <w:t>рального старения (износа). Разница между учетной (остаточной) стоимостью и утилизируемой (recoverable) стоимостью списывает</w:t>
      </w:r>
      <w:r>
        <w:rPr>
          <w:lang w:val="ru-RU"/>
        </w:rPr>
        <w:softHyphen/>
        <w:t>ся на убытки немедленно, а основные средства учитываются по ути</w:t>
      </w:r>
      <w:r>
        <w:rPr>
          <w:lang w:val="ru-RU"/>
        </w:rPr>
        <w:softHyphen/>
        <w:t>лизируемой стоимости. В США постоянная потеря стоимости ос</w:t>
      </w:r>
      <w:r>
        <w:rPr>
          <w:lang w:val="ru-RU"/>
        </w:rPr>
        <w:softHyphen/>
        <w:t>новных средств отражается следующей проводкой:</w:t>
      </w:r>
    </w:p>
    <w:p w:rsidR="00E65D36" w:rsidRDefault="00E65D36">
      <w:pPr>
        <w:pStyle w:val="FR2"/>
        <w:jc w:val="both"/>
      </w:pPr>
      <w:r>
        <w:rPr>
          <w:sz w:val="18"/>
          <w:szCs w:val="18"/>
        </w:rPr>
        <w:t>Д Убыток от морального износа К Накопленный износ</w:t>
      </w:r>
    </w:p>
    <w:p w:rsidR="00E65D36" w:rsidRDefault="00E65D36">
      <w:pPr>
        <w:jc w:val="both"/>
        <w:rPr>
          <w:lang w:val="ru-RU"/>
        </w:rPr>
      </w:pPr>
      <w:r>
        <w:rPr>
          <w:lang w:val="ru-RU"/>
        </w:rPr>
        <w:t>В отчетности должна быть представлена информация, касаю</w:t>
      </w:r>
      <w:r>
        <w:rPr>
          <w:lang w:val="ru-RU"/>
        </w:rPr>
        <w:softHyphen/>
        <w:t>щаяся основных средств и начисленного износа:</w:t>
      </w:r>
    </w:p>
    <w:p w:rsidR="00E65D36" w:rsidRDefault="00E65D36">
      <w:pPr>
        <w:jc w:val="both"/>
        <w:rPr>
          <w:lang w:val="ru-RU"/>
        </w:rPr>
      </w:pPr>
      <w:r>
        <w:rPr>
          <w:lang w:val="ru-RU"/>
        </w:rPr>
        <w:t>1) расходы на износ за период;</w:t>
      </w:r>
    </w:p>
    <w:p w:rsidR="00E65D36" w:rsidRDefault="00E65D36">
      <w:pPr>
        <w:jc w:val="both"/>
        <w:rPr>
          <w:lang w:val="ru-RU"/>
        </w:rPr>
      </w:pPr>
      <w:r>
        <w:rPr>
          <w:lang w:val="ru-RU"/>
        </w:rPr>
        <w:t>2) остаточная стоимость основных средств (по наиболее значи</w:t>
      </w:r>
      <w:r>
        <w:rPr>
          <w:lang w:val="ru-RU"/>
        </w:rPr>
        <w:softHyphen/>
        <w:t>мым классам основных средств);</w:t>
      </w:r>
    </w:p>
    <w:p w:rsidR="00E65D36" w:rsidRDefault="00E65D36">
      <w:pPr>
        <w:jc w:val="both"/>
        <w:rPr>
          <w:lang w:val="ru-RU"/>
        </w:rPr>
      </w:pPr>
      <w:r>
        <w:rPr>
          <w:lang w:val="ru-RU"/>
        </w:rPr>
        <w:t>3) величина накопленною износа (по классам или в целом);</w:t>
      </w:r>
    </w:p>
    <w:p w:rsidR="00E65D36" w:rsidRDefault="00E65D36">
      <w:pPr>
        <w:jc w:val="both"/>
        <w:rPr>
          <w:lang w:val="ru-RU"/>
        </w:rPr>
      </w:pPr>
      <w:r>
        <w:rPr>
          <w:lang w:val="ru-RU"/>
        </w:rPr>
        <w:t>4) общее описание методов расчета начисляемого износа. В валюту баланса, как уже отмечалось, входит только остаточ</w:t>
      </w:r>
      <w:r>
        <w:rPr>
          <w:lang w:val="ru-RU"/>
        </w:rPr>
        <w:softHyphen/>
        <w:t>ная стоимость основных средств, которую поэтому часто называ</w:t>
      </w:r>
      <w:r>
        <w:rPr>
          <w:lang w:val="ru-RU"/>
        </w:rPr>
        <w:softHyphen/>
        <w:t>ют балансовой. Непосредственно в балансе чаще всего представля</w:t>
      </w:r>
      <w:r>
        <w:rPr>
          <w:lang w:val="ru-RU"/>
        </w:rPr>
        <w:softHyphen/>
        <w:t>ется информация о первоначальной стоимости основных средств и величине накопленного износа, которая вычитается.</w:t>
      </w:r>
    </w:p>
    <w:p w:rsidR="00E65D36" w:rsidRDefault="00E65D36">
      <w:pPr>
        <w:jc w:val="both"/>
        <w:rPr>
          <w:lang w:val="ru-RU"/>
        </w:rPr>
      </w:pPr>
      <w:r>
        <w:rPr>
          <w:b/>
          <w:bCs/>
          <w:lang w:val="ru-RU"/>
        </w:rPr>
        <w:t>УЧЕТ РАСХОДОВ НА СОДЕРЖАНИЕ ОСНОВНЫХ СРЕДСТВ</w:t>
      </w:r>
    </w:p>
    <w:p w:rsidR="00E65D36" w:rsidRDefault="00E65D36">
      <w:pPr>
        <w:jc w:val="both"/>
        <w:rPr>
          <w:lang w:val="ru-RU"/>
        </w:rPr>
      </w:pPr>
      <w:r>
        <w:rPr>
          <w:lang w:val="ru-RU"/>
        </w:rPr>
        <w:t>Следующая учетная проблема, с которой сталкиваются бухгал</w:t>
      </w:r>
      <w:r>
        <w:rPr>
          <w:lang w:val="ru-RU"/>
        </w:rPr>
        <w:softHyphen/>
        <w:t>теры, — это проблема отражения расходов на содержание основ</w:t>
      </w:r>
      <w:r>
        <w:rPr>
          <w:lang w:val="ru-RU"/>
        </w:rPr>
        <w:softHyphen/>
        <w:t>ных средств (ремонт, поддержание в рабочем состоянии, модерни-</w:t>
      </w:r>
    </w:p>
    <w:p w:rsidR="00E65D36" w:rsidRDefault="00E65D36">
      <w:pPr>
        <w:jc w:val="both"/>
        <w:rPr>
          <w:lang w:val="ru-RU"/>
        </w:rPr>
      </w:pPr>
      <w:r>
        <w:rPr>
          <w:lang w:val="ru-RU"/>
        </w:rPr>
        <w:t xml:space="preserve"> эация и т. д.) Эти расходы могут либо списываться на расходы те</w:t>
      </w:r>
      <w:r>
        <w:rPr>
          <w:lang w:val="ru-RU"/>
        </w:rPr>
        <w:softHyphen/>
        <w:t>кущего периода, либо капитализироваться, т. е. увеличивать сто</w:t>
      </w:r>
      <w:r>
        <w:rPr>
          <w:lang w:val="ru-RU"/>
        </w:rPr>
        <w:softHyphen/>
        <w:t>имость основных средств.</w:t>
      </w:r>
    </w:p>
    <w:p w:rsidR="00E65D36" w:rsidRDefault="00E65D36">
      <w:pPr>
        <w:jc w:val="both"/>
        <w:rPr>
          <w:lang w:val="ru-RU"/>
        </w:rPr>
      </w:pPr>
      <w:r>
        <w:rPr>
          <w:b/>
          <w:bCs/>
          <w:i/>
          <w:iCs/>
          <w:lang w:val="ru-RU"/>
        </w:rPr>
        <w:t>Общее правило</w:t>
      </w:r>
      <w:r>
        <w:rPr>
          <w:lang w:val="ru-RU"/>
        </w:rPr>
        <w:t xml:space="preserve"> состоит в следующем: расходы капитализиру</w:t>
      </w:r>
      <w:r>
        <w:rPr>
          <w:lang w:val="ru-RU"/>
        </w:rPr>
        <w:softHyphen/>
        <w:t>ются, если выполняется одно их трех условии:</w:t>
      </w:r>
    </w:p>
    <w:p w:rsidR="00E65D36" w:rsidRDefault="00E65D36">
      <w:pPr>
        <w:jc w:val="both"/>
        <w:rPr>
          <w:lang w:val="ru-RU"/>
        </w:rPr>
      </w:pPr>
      <w:r>
        <w:rPr>
          <w:lang w:val="ru-RU"/>
        </w:rPr>
        <w:t>1) увеличение срока полезного использования основных средств;</w:t>
      </w:r>
    </w:p>
    <w:p w:rsidR="00E65D36" w:rsidRDefault="00E65D36">
      <w:pPr>
        <w:jc w:val="both"/>
        <w:rPr>
          <w:lang w:val="ru-RU"/>
        </w:rPr>
      </w:pPr>
      <w:r>
        <w:rPr>
          <w:lang w:val="ru-RU"/>
        </w:rPr>
        <w:t>2) увеличение мощности или количества производимых единиц продукции данным объектом основных средств;</w:t>
      </w:r>
    </w:p>
    <w:p w:rsidR="00E65D36" w:rsidRDefault="00E65D36">
      <w:pPr>
        <w:jc w:val="both"/>
        <w:rPr>
          <w:lang w:val="ru-RU"/>
        </w:rPr>
      </w:pPr>
      <w:r>
        <w:rPr>
          <w:lang w:val="ru-RU"/>
        </w:rPr>
        <w:t>3) улучшение качества производимой данным объектом основ</w:t>
      </w:r>
      <w:r>
        <w:rPr>
          <w:lang w:val="ru-RU"/>
        </w:rPr>
        <w:softHyphen/>
        <w:t>ных средств продукции.</w:t>
      </w:r>
    </w:p>
    <w:p w:rsidR="00E65D36" w:rsidRDefault="00E65D36">
      <w:pPr>
        <w:jc w:val="both"/>
        <w:rPr>
          <w:lang w:val="ru-RU"/>
        </w:rPr>
      </w:pPr>
      <w:r>
        <w:rPr>
          <w:lang w:val="ru-RU"/>
        </w:rPr>
        <w:t>Например, расходы на текущий ремонт, как правило, списыва</w:t>
      </w:r>
      <w:r>
        <w:rPr>
          <w:lang w:val="ru-RU"/>
        </w:rPr>
        <w:softHyphen/>
        <w:t>ются сразу. Кроме того, следует помнить, что многие предприятия на Западе самостоятельно устанавливают лимит расходов, ниже которого все расходы считаются расходами текущего периода. Рас</w:t>
      </w:r>
      <w:r>
        <w:rPr>
          <w:lang w:val="ru-RU"/>
        </w:rPr>
        <w:softHyphen/>
        <w:t>ходы на экстраординарный ремонт, удлиняющий срок полезного использования, увеличивающий производительность или улучша</w:t>
      </w:r>
      <w:r>
        <w:rPr>
          <w:lang w:val="ru-RU"/>
        </w:rPr>
        <w:softHyphen/>
        <w:t>ющий качество продукции, должны капитализироваться, в резуль</w:t>
      </w:r>
      <w:r>
        <w:rPr>
          <w:lang w:val="ru-RU"/>
        </w:rPr>
        <w:softHyphen/>
        <w:t>тате чего уменьшается накопленный износ и увеличивается оста</w:t>
      </w:r>
      <w:r>
        <w:rPr>
          <w:lang w:val="ru-RU"/>
        </w:rPr>
        <w:softHyphen/>
        <w:t>точная стоимость рсновных средств. Делается это путем отнесения расходов в дебет счета накопленного износа и последующего пере</w:t>
      </w:r>
      <w:r>
        <w:rPr>
          <w:lang w:val="ru-RU"/>
        </w:rPr>
        <w:softHyphen/>
        <w:t>счета начисляемого ежегодно износа на основе новой остаточной стоимости.</w:t>
      </w:r>
    </w:p>
    <w:p w:rsidR="00E65D36" w:rsidRDefault="00E65D36">
      <w:pPr>
        <w:jc w:val="both"/>
        <w:rPr>
          <w:lang w:val="ru-RU"/>
        </w:rPr>
      </w:pPr>
      <w:r>
        <w:rPr>
          <w:lang w:val="ru-RU"/>
        </w:rPr>
        <w:t>Международные стандарты предписывают капитализировать такие последующие расходы только в том случае, если они улучша</w:t>
      </w:r>
      <w:r>
        <w:rPr>
          <w:lang w:val="ru-RU"/>
        </w:rPr>
        <w:softHyphen/>
        <w:t>ют состояние основного средства и результаты его функциониро</w:t>
      </w:r>
      <w:r>
        <w:rPr>
          <w:lang w:val="ru-RU"/>
        </w:rPr>
        <w:softHyphen/>
        <w:t>вания превышают первоначальные оценки. В качестве примера при</w:t>
      </w:r>
      <w:r>
        <w:rPr>
          <w:lang w:val="ru-RU"/>
        </w:rPr>
        <w:softHyphen/>
        <w:t>водятся модификация основного средства с увеличением срока по</w:t>
      </w:r>
      <w:r>
        <w:rPr>
          <w:lang w:val="ru-RU"/>
        </w:rPr>
        <w:softHyphen/>
        <w:t>лезного использования и мощности и изменения, приводящие к улучшению качества продукции или существенному снижению опе</w:t>
      </w:r>
      <w:r>
        <w:rPr>
          <w:lang w:val="ru-RU"/>
        </w:rPr>
        <w:softHyphen/>
        <w:t>рационных затрат. Расходы на ремонт и поддержание в рабочем состоянии отражаются как расходы периода (стандарт № 16, пунк</w:t>
      </w:r>
      <w:r>
        <w:rPr>
          <w:lang w:val="ru-RU"/>
        </w:rPr>
        <w:softHyphen/>
        <w:t>ты 25. 26).</w:t>
      </w:r>
    </w:p>
    <w:p w:rsidR="00E65D36" w:rsidRDefault="00E65D36">
      <w:pPr>
        <w:jc w:val="both"/>
        <w:rPr>
          <w:lang w:val="ru-RU"/>
        </w:rPr>
      </w:pPr>
      <w:r>
        <w:rPr>
          <w:b/>
          <w:bCs/>
          <w:lang w:val="ru-RU"/>
        </w:rPr>
        <w:t>УЧЕТ ВЫБЫТИЯ ОСНОВНЫХ СРЕДСТВ</w:t>
      </w:r>
    </w:p>
    <w:p w:rsidR="00E65D36" w:rsidRDefault="00E65D36">
      <w:pPr>
        <w:jc w:val="both"/>
        <w:rPr>
          <w:lang w:val="ru-RU"/>
        </w:rPr>
      </w:pPr>
      <w:r>
        <w:rPr>
          <w:lang w:val="ru-RU"/>
        </w:rPr>
        <w:t>Подход к отражению в учете выбытия основных средств следу</w:t>
      </w:r>
      <w:r>
        <w:rPr>
          <w:lang w:val="ru-RU"/>
        </w:rPr>
        <w:softHyphen/>
        <w:t>ющий: списывается первоначальная стоимость и накопленный из</w:t>
      </w:r>
      <w:r>
        <w:rPr>
          <w:lang w:val="ru-RU"/>
        </w:rPr>
        <w:softHyphen/>
        <w:t>нос выбывающих основных средств, учитываются любые доходы от выбытия (например, денежные средства) и прибыль или убыток от выбытия. Эта информация оформляется сложной проводкой, составным элементом которой будет запись по дебету или кредиту</w:t>
      </w:r>
    </w:p>
    <w:p w:rsidR="00E65D36" w:rsidRDefault="00E65D36">
      <w:pPr>
        <w:jc w:val="both"/>
        <w:rPr>
          <w:lang w:val="ru-RU"/>
        </w:rPr>
      </w:pPr>
      <w:r>
        <w:rPr>
          <w:lang w:val="ru-RU"/>
        </w:rPr>
        <w:t>соответственно счета убытка или счета прибыли от выбытия. Та</w:t>
      </w:r>
      <w:r>
        <w:rPr>
          <w:lang w:val="ru-RU"/>
        </w:rPr>
        <w:softHyphen/>
        <w:t>кие прибыли и убытки классифицируются в отчете о прибылях и убытках как случайные, за исключением возникших в результате ликвидации основных средств от пожара, наводнения и т. д. В этом случае они трактуются как экстраординарные. Обязательно дона</w:t>
      </w:r>
      <w:r>
        <w:rPr>
          <w:lang w:val="ru-RU"/>
        </w:rPr>
        <w:softHyphen/>
        <w:t>числение износа выбывающего основного средства до момента выбытия (если такое выбытие происходит в течение года, а износ начисляется в конце (корректирующая проводка)).</w:t>
      </w:r>
    </w:p>
    <w:p w:rsidR="00E65D36" w:rsidRDefault="00E65D36">
      <w:pPr>
        <w:jc w:val="both"/>
        <w:rPr>
          <w:lang w:val="ru-RU"/>
        </w:rPr>
      </w:pPr>
      <w:r>
        <w:rPr>
          <w:lang w:val="ru-RU"/>
        </w:rPr>
        <w:t>Ниже приведены классические примеры выбытия основных средств:</w:t>
      </w:r>
    </w:p>
    <w:p w:rsidR="00E65D36" w:rsidRDefault="00E65D36">
      <w:pPr>
        <w:pStyle w:val="FR2"/>
        <w:jc w:val="both"/>
      </w:pPr>
      <w:r>
        <w:rPr>
          <w:sz w:val="18"/>
          <w:szCs w:val="18"/>
        </w:rPr>
        <w:t>Списание основного средства Д Накопленный износ</w:t>
      </w:r>
    </w:p>
    <w:p w:rsidR="00E65D36" w:rsidRDefault="00E65D36">
      <w:pPr>
        <w:pStyle w:val="FR2"/>
        <w:jc w:val="both"/>
      </w:pPr>
      <w:r>
        <w:rPr>
          <w:sz w:val="18"/>
          <w:szCs w:val="18"/>
        </w:rPr>
        <w:t>Д Убыток от выбытия основного средства К Основное средство (первоначальная стоимость)</w:t>
      </w:r>
    </w:p>
    <w:p w:rsidR="00E65D36" w:rsidRDefault="00E65D36">
      <w:pPr>
        <w:pStyle w:val="FR2"/>
        <w:jc w:val="both"/>
      </w:pPr>
      <w:r>
        <w:rPr>
          <w:sz w:val="18"/>
          <w:szCs w:val="18"/>
        </w:rPr>
        <w:t>Продажа основного средства Д Денежные средства Д Накопленный износ</w:t>
      </w:r>
    </w:p>
    <w:p w:rsidR="00E65D36" w:rsidRDefault="00E65D36">
      <w:pPr>
        <w:pStyle w:val="FR2"/>
        <w:jc w:val="both"/>
      </w:pPr>
      <w:r>
        <w:rPr>
          <w:sz w:val="18"/>
          <w:szCs w:val="18"/>
        </w:rPr>
        <w:t>Д Убыток от продажи основного средства (К Прибыль) К Основное средство (первоначальная стоимость)</w:t>
      </w:r>
    </w:p>
    <w:p w:rsidR="00E65D36" w:rsidRDefault="00E65D36">
      <w:pPr>
        <w:jc w:val="both"/>
        <w:rPr>
          <w:lang w:val="ru-RU"/>
        </w:rPr>
      </w:pPr>
      <w:r>
        <w:rPr>
          <w:lang w:val="ru-RU"/>
        </w:rPr>
        <w:t>Более сложные случаи выбытия основных средств, например в результате обмена, фактически были рассмотрены выше, когда мы говорили о приобретении основных средств в результате обмена.</w:t>
      </w:r>
    </w:p>
    <w:p w:rsidR="00E65D36" w:rsidRDefault="00E65D36">
      <w:pPr>
        <w:jc w:val="both"/>
        <w:rPr>
          <w:lang w:val="ru-RU"/>
        </w:rPr>
      </w:pPr>
      <w:r>
        <w:rPr>
          <w:lang w:val="ru-RU"/>
        </w:rPr>
        <w:t>Если основное средство, износ по которому начислен полнос</w:t>
      </w:r>
      <w:r>
        <w:rPr>
          <w:lang w:val="ru-RU"/>
        </w:rPr>
        <w:softHyphen/>
        <w:t>тью, продолжает функционировать, то в отчетности оно может быть отражено либо двумя строками: первоначальная стоимость минус износ, очевидно практическое равенство этих цифр, либо как но</w:t>
      </w:r>
      <w:r>
        <w:rPr>
          <w:lang w:val="ru-RU"/>
        </w:rPr>
        <w:softHyphen/>
        <w:t>минальная сумма, например 1 $. В любом случае информация о та</w:t>
      </w:r>
      <w:r>
        <w:rPr>
          <w:lang w:val="ru-RU"/>
        </w:rPr>
        <w:softHyphen/>
        <w:t>ких основных средствах должна быть раскрыта в примечаниях.</w:t>
      </w:r>
    </w:p>
    <w:p w:rsidR="00E65D36" w:rsidRDefault="00E65D36">
      <w:pPr>
        <w:jc w:val="both"/>
        <w:rPr>
          <w:lang w:val="ru-RU"/>
        </w:rPr>
      </w:pPr>
      <w:r>
        <w:rPr>
          <w:lang w:val="ru-RU"/>
        </w:rPr>
        <w:t>При рассмотрении вопросов, касающихся учета основных средств, мы периодически ссылались на рекомендации международ</w:t>
      </w:r>
      <w:r>
        <w:rPr>
          <w:lang w:val="ru-RU"/>
        </w:rPr>
        <w:softHyphen/>
        <w:t>ных стандартов. В заключение этого раздела отметим еще несколько интересных моментов, отраженных в международных стандартах.</w:t>
      </w:r>
    </w:p>
    <w:p w:rsidR="00E65D36" w:rsidRDefault="00E65D36">
      <w:pPr>
        <w:jc w:val="both"/>
        <w:rPr>
          <w:lang w:val="ru-RU"/>
        </w:rPr>
      </w:pPr>
      <w:r>
        <w:rPr>
          <w:lang w:val="ru-RU"/>
        </w:rPr>
        <w:t>Международные стандарты, помимо основной рекомендован</w:t>
      </w:r>
      <w:r>
        <w:rPr>
          <w:lang w:val="ru-RU"/>
        </w:rPr>
        <w:softHyphen/>
        <w:t>ной оценки основных средств по первоначальной стоимости, раз</w:t>
      </w:r>
      <w:r>
        <w:rPr>
          <w:lang w:val="ru-RU"/>
        </w:rPr>
        <w:softHyphen/>
        <w:t>решают альтернативный подход: основные средства могут отра</w:t>
      </w:r>
      <w:r>
        <w:rPr>
          <w:lang w:val="ru-RU"/>
        </w:rPr>
        <w:softHyphen/>
        <w:t>жаться в отчетности по переоцененной стоимости (revalued amount). В качестве базы для переоценки берется рыночная стоимость (fair value) основных средств. Переоценка должна производиться на ре</w:t>
      </w:r>
      <w:r>
        <w:rPr>
          <w:lang w:val="ru-RU"/>
        </w:rPr>
        <w:softHyphen/>
        <w:t>гулярной основе по основным классам основных средств. Резуль-</w:t>
      </w:r>
    </w:p>
    <w:p w:rsidR="00E65D36" w:rsidRDefault="00E65D36">
      <w:pPr>
        <w:jc w:val="both"/>
        <w:rPr>
          <w:lang w:val="ru-RU"/>
        </w:rPr>
      </w:pPr>
    </w:p>
    <w:p w:rsidR="00E65D36" w:rsidRDefault="00E65D36">
      <w:pPr>
        <w:jc w:val="both"/>
        <w:rPr>
          <w:lang w:val="ru-RU"/>
        </w:rPr>
      </w:pPr>
    </w:p>
    <w:p w:rsidR="00E65D36" w:rsidRDefault="00E65D36">
      <w:pPr>
        <w:jc w:val="both"/>
        <w:rPr>
          <w:lang w:val="ru-RU"/>
        </w:rPr>
      </w:pPr>
      <w:r>
        <w:rPr>
          <w:lang w:val="ru-RU"/>
        </w:rPr>
        <w:t xml:space="preserve"> тат переоценки в случае повышения стоимости основных средств кредитуется как собственный капитал под заголовком "Результат от переоценки (увеличение стоимости)" (Revaluation Surplus) (за ис</w:t>
      </w:r>
      <w:r>
        <w:rPr>
          <w:lang w:val="ru-RU"/>
        </w:rPr>
        <w:softHyphen/>
        <w:t>ключением ситуаций, когда он реверсирует предшествующее умень</w:t>
      </w:r>
      <w:r>
        <w:rPr>
          <w:lang w:val="ru-RU"/>
        </w:rPr>
        <w:softHyphen/>
        <w:t>шение от переоценки, отраженное как расход, и тогда отражается как доход периода); в случае уменьшения стоимости учитывается как расход периода (за исключением ситуаций, когда такое умень</w:t>
      </w:r>
      <w:r>
        <w:rPr>
          <w:lang w:val="ru-RU"/>
        </w:rPr>
        <w:softHyphen/>
        <w:t>шение реверсирует результат увеличения стоимости от переоцен</w:t>
      </w:r>
      <w:r>
        <w:rPr>
          <w:lang w:val="ru-RU"/>
        </w:rPr>
        <w:softHyphen/>
        <w:t>ки). При выбытии переоцененных основных средств результат пе</w:t>
      </w:r>
      <w:r>
        <w:rPr>
          <w:lang w:val="ru-RU"/>
        </w:rPr>
        <w:softHyphen/>
        <w:t>реоценки считается реализованным и переносится па счет накоп</w:t>
      </w:r>
      <w:r>
        <w:rPr>
          <w:lang w:val="ru-RU"/>
        </w:rPr>
        <w:softHyphen/>
        <w:t>ленной нераспределенной чистой прибыли (без отражения в отчете о прибылях и убытках).</w:t>
      </w:r>
    </w:p>
    <w:p w:rsidR="00E65D36" w:rsidRDefault="00E65D36">
      <w:pPr>
        <w:jc w:val="both"/>
        <w:rPr>
          <w:lang w:val="ru-RU"/>
        </w:rPr>
      </w:pPr>
      <w:r>
        <w:rPr>
          <w:lang w:val="ru-RU"/>
        </w:rPr>
        <w:t>В международных стандартах дано определение возмещаемой величины (recoverable amount) — величины, которую предприятие ожидает возместить в результате будущего использования актива, включая его ликвидационную стоимость. Предприятие должно пе</w:t>
      </w:r>
      <w:r>
        <w:rPr>
          <w:lang w:val="ru-RU"/>
        </w:rPr>
        <w:softHyphen/>
        <w:t>риодически сравнивать текущую стоимость основных средств и их возмещаемую величину. В случае если последняя ниже, текущая сто</w:t>
      </w:r>
      <w:r>
        <w:rPr>
          <w:lang w:val="ru-RU"/>
        </w:rPr>
        <w:softHyphen/>
        <w:t>имость должна бытб снижена до возмещаемой величины с отнесе</w:t>
      </w:r>
      <w:r>
        <w:rPr>
          <w:lang w:val="ru-RU"/>
        </w:rPr>
        <w:softHyphen/>
        <w:t>нием разницы на расходы (за исключением ситуации, когда суще</w:t>
      </w:r>
      <w:r>
        <w:rPr>
          <w:lang w:val="ru-RU"/>
        </w:rPr>
        <w:softHyphen/>
        <w:t>ствует результат от переоценки).</w:t>
      </w:r>
    </w:p>
    <w:p w:rsidR="00E65D36" w:rsidRDefault="00E65D36">
      <w:pPr>
        <w:jc w:val="both"/>
        <w:rPr>
          <w:lang w:val="ru-RU"/>
        </w:rPr>
      </w:pPr>
      <w:r>
        <w:rPr>
          <w:lang w:val="ru-RU"/>
        </w:rPr>
        <w:t>Последнее замечание касается ликвидации основных средств. Если ожидается (оценивается), что предприятие будет нести боль</w:t>
      </w:r>
      <w:r>
        <w:rPr>
          <w:lang w:val="ru-RU"/>
        </w:rPr>
        <w:softHyphen/>
        <w:t>шие затраты по ликвидации основного средства, то такие затраты списываются на расходы в течение всего срока полезного исполь</w:t>
      </w:r>
      <w:r>
        <w:rPr>
          <w:lang w:val="ru-RU"/>
        </w:rPr>
        <w:softHyphen/>
        <w:t>зовании основного средства. Осуществляется это либо путем умень</w:t>
      </w:r>
      <w:r>
        <w:rPr>
          <w:lang w:val="ru-RU"/>
        </w:rPr>
        <w:softHyphen/>
        <w:t>шения ликвидационной стоимости и соответственно увеличения списываемой суммы и величины ежегодно начисляемого износа, либо отражением таких расходов как самостоятельной статьи та</w:t>
      </w:r>
      <w:r>
        <w:rPr>
          <w:lang w:val="ru-RU"/>
        </w:rPr>
        <w:softHyphen/>
        <w:t xml:space="preserve">ким образом, чтобы в конце полностью покрыть обязательство по </w:t>
      </w:r>
      <w:r>
        <w:rPr>
          <w:b/>
          <w:bCs/>
          <w:lang w:val="ru-RU"/>
        </w:rPr>
        <w:t>таким</w:t>
      </w:r>
      <w:r>
        <w:rPr>
          <w:lang w:val="ru-RU"/>
        </w:rPr>
        <w:t xml:space="preserve"> затратам.</w:t>
      </w:r>
    </w:p>
    <w:p w:rsidR="00E65D36" w:rsidRDefault="00E65D36">
      <w:pPr>
        <w:jc w:val="both"/>
        <w:rPr>
          <w:lang w:val="ru-RU"/>
        </w:rPr>
      </w:pPr>
      <w:r>
        <w:rPr>
          <w:lang w:val="ru-RU"/>
        </w:rPr>
        <w:t>Мы рассмотрели проблемы учета и отражения в отчетности ос</w:t>
      </w:r>
      <w:r>
        <w:rPr>
          <w:lang w:val="ru-RU"/>
        </w:rPr>
        <w:softHyphen/>
        <w:t>новных средств компании. Следующий раздел посвящен нематери</w:t>
      </w:r>
      <w:r>
        <w:rPr>
          <w:lang w:val="ru-RU"/>
        </w:rPr>
        <w:softHyphen/>
        <w:t>альным активам.</w:t>
      </w:r>
    </w:p>
    <w:p w:rsidR="00E65D36" w:rsidRDefault="00E65D36">
      <w:pPr>
        <w:pStyle w:val="FR2"/>
        <w:jc w:val="both"/>
      </w:pPr>
      <w:r>
        <w:rPr>
          <w:b/>
          <w:bCs/>
          <w:sz w:val="18"/>
          <w:szCs w:val="18"/>
        </w:rPr>
        <w:t>5.7. УЧЕТ НЕМАТЕРИАЛЬНЫХ АКТИВОВ</w:t>
      </w:r>
    </w:p>
    <w:p w:rsidR="00E65D36" w:rsidRDefault="00E65D36">
      <w:pPr>
        <w:jc w:val="both"/>
        <w:rPr>
          <w:lang w:val="ru-RU"/>
        </w:rPr>
      </w:pPr>
      <w:r>
        <w:rPr>
          <w:lang w:val="ru-RU"/>
        </w:rPr>
        <w:t>Правила учета нематериальных активов являются одними из самых сложных и неоднозначно решаемых вопросов в западной учетной практике. Существуют различные подходы к определению</w:t>
      </w:r>
    </w:p>
    <w:p w:rsidR="00E65D36" w:rsidRDefault="00E65D36">
      <w:pPr>
        <w:jc w:val="both"/>
        <w:rPr>
          <w:lang w:val="ru-RU"/>
        </w:rPr>
      </w:pPr>
      <w:r>
        <w:rPr>
          <w:lang w:val="ru-RU"/>
        </w:rPr>
        <w:t>состава нематериальных активов, к отражению их в балансе, к спи</w:t>
      </w:r>
      <w:r>
        <w:rPr>
          <w:lang w:val="ru-RU"/>
        </w:rPr>
        <w:softHyphen/>
        <w:t>санию расходов в текущем периоде или капитализации их в каче</w:t>
      </w:r>
      <w:r>
        <w:rPr>
          <w:lang w:val="ru-RU"/>
        </w:rPr>
        <w:softHyphen/>
        <w:t>стве нематериальных активов, к определению их срока амортиза</w:t>
      </w:r>
      <w:r>
        <w:rPr>
          <w:lang w:val="ru-RU"/>
        </w:rPr>
        <w:softHyphen/>
        <w:t>ции и т. д.</w:t>
      </w:r>
    </w:p>
    <w:p w:rsidR="00E65D36" w:rsidRDefault="00E65D36">
      <w:pPr>
        <w:jc w:val="both"/>
        <w:rPr>
          <w:lang w:val="ru-RU"/>
        </w:rPr>
      </w:pPr>
      <w:r>
        <w:rPr>
          <w:lang w:val="ru-RU"/>
        </w:rPr>
        <w:t>Международные стандарты практически никак не регулируют (не дают рекомендаций) учет нематериальных активов, за исклю</w:t>
      </w:r>
      <w:r>
        <w:rPr>
          <w:lang w:val="ru-RU"/>
        </w:rPr>
        <w:softHyphen/>
        <w:t>чением стандарта № 9 "Затраты на научные исследования и разра</w:t>
      </w:r>
      <w:r>
        <w:rPr>
          <w:lang w:val="ru-RU"/>
        </w:rPr>
        <w:softHyphen/>
        <w:t>ботки (НИОКР)" и стандарта № 22 "Объединение предприятий" (учет гудвилл при объединении). 4- и 7-я директивы ЕС затрагива</w:t>
      </w:r>
      <w:r>
        <w:rPr>
          <w:lang w:val="ru-RU"/>
        </w:rPr>
        <w:softHyphen/>
        <w:t>ют вопросы учета гудвилл.</w:t>
      </w:r>
    </w:p>
    <w:p w:rsidR="00E65D36" w:rsidRDefault="00E65D36">
      <w:pPr>
        <w:jc w:val="both"/>
        <w:rPr>
          <w:lang w:val="ru-RU"/>
        </w:rPr>
      </w:pPr>
      <w:r>
        <w:rPr>
          <w:lang w:val="ru-RU"/>
        </w:rPr>
        <w:t>В данном разделе, как и в предыдущих, будет рассмотрена в основном американская практика учета этого вида активов, во-пер</w:t>
      </w:r>
      <w:r>
        <w:rPr>
          <w:lang w:val="ru-RU"/>
        </w:rPr>
        <w:softHyphen/>
        <w:t>вых, как "отправной пункт" для сравнения с другими существую</w:t>
      </w:r>
      <w:r>
        <w:rPr>
          <w:lang w:val="ru-RU"/>
        </w:rPr>
        <w:softHyphen/>
        <w:t>щими вариантами и, во-вторых, в силу достаточно высокой степе</w:t>
      </w:r>
      <w:r>
        <w:rPr>
          <w:lang w:val="ru-RU"/>
        </w:rPr>
        <w:softHyphen/>
        <w:t>ни разработанности и стандартизации этих вопросов.</w:t>
      </w:r>
    </w:p>
    <w:p w:rsidR="00E65D36" w:rsidRDefault="00E65D36">
      <w:pPr>
        <w:jc w:val="both"/>
        <w:rPr>
          <w:lang w:val="ru-RU"/>
        </w:rPr>
      </w:pPr>
      <w:r>
        <w:rPr>
          <w:lang w:val="ru-RU"/>
        </w:rPr>
        <w:t>Разберем более подробно проблемы, возникающие при опреде</w:t>
      </w:r>
      <w:r>
        <w:rPr>
          <w:lang w:val="ru-RU"/>
        </w:rPr>
        <w:softHyphen/>
        <w:t>лении стоимости, срока полезного использования и порядка амор</w:t>
      </w:r>
      <w:r>
        <w:rPr>
          <w:lang w:val="ru-RU"/>
        </w:rPr>
        <w:softHyphen/>
        <w:t>тизации различных видов нематериальных активов.</w:t>
      </w:r>
    </w:p>
    <w:p w:rsidR="00E65D36" w:rsidRDefault="00E65D36">
      <w:pPr>
        <w:jc w:val="both"/>
        <w:rPr>
          <w:lang w:val="ru-RU"/>
        </w:rPr>
      </w:pPr>
      <w:r>
        <w:rPr>
          <w:b/>
          <w:bCs/>
          <w:lang w:val="ru-RU"/>
        </w:rPr>
        <w:t>1. ОБЩИЙ ПОДХОД К ОПРЕДЕЛЕНИЮ И ОТРАЖЕНИЮ В УЧЕТЕ НЕМАТЕРИАЛЬНЫХ АКТИВОВ</w:t>
      </w:r>
    </w:p>
    <w:p w:rsidR="00E65D36" w:rsidRDefault="00E65D36">
      <w:pPr>
        <w:jc w:val="both"/>
        <w:rPr>
          <w:lang w:val="ru-RU"/>
        </w:rPr>
      </w:pPr>
      <w:r>
        <w:rPr>
          <w:lang w:val="ru-RU"/>
        </w:rPr>
        <w:t>Нематериальные активы — это специфические активы предпри</w:t>
      </w:r>
      <w:r>
        <w:rPr>
          <w:lang w:val="ru-RU"/>
        </w:rPr>
        <w:softHyphen/>
        <w:t>ятия, имеющие следующие характеристики:</w:t>
      </w:r>
    </w:p>
    <w:p w:rsidR="00E65D36" w:rsidRDefault="00E65D36">
      <w:pPr>
        <w:jc w:val="both"/>
        <w:rPr>
          <w:lang w:val="ru-RU"/>
        </w:rPr>
      </w:pPr>
      <w:r>
        <w:rPr>
          <w:lang w:val="ru-RU"/>
        </w:rPr>
        <w:t>— отсутствие материальной формы;</w:t>
      </w:r>
    </w:p>
    <w:p w:rsidR="00E65D36" w:rsidRDefault="00E65D36">
      <w:pPr>
        <w:jc w:val="both"/>
        <w:rPr>
          <w:lang w:val="ru-RU"/>
        </w:rPr>
      </w:pPr>
      <w:r>
        <w:rPr>
          <w:lang w:val="ru-RU"/>
        </w:rPr>
        <w:t>—долгосрочность использования;</w:t>
      </w:r>
    </w:p>
    <w:p w:rsidR="00E65D36" w:rsidRDefault="00E65D36">
      <w:pPr>
        <w:jc w:val="both"/>
        <w:rPr>
          <w:lang w:val="ru-RU"/>
        </w:rPr>
      </w:pPr>
      <w:r>
        <w:rPr>
          <w:lang w:val="ru-RU"/>
        </w:rPr>
        <w:t>— способность приносить доход.</w:t>
      </w:r>
    </w:p>
    <w:p w:rsidR="00E65D36" w:rsidRDefault="00E65D36">
      <w:pPr>
        <w:jc w:val="both"/>
        <w:rPr>
          <w:lang w:val="ru-RU"/>
        </w:rPr>
      </w:pPr>
      <w:r>
        <w:rPr>
          <w:lang w:val="ru-RU"/>
        </w:rPr>
        <w:t>В США их обычно делят на специфически идентифицируемые нематериальные активы (например, патенты, авторские права, ли</w:t>
      </w:r>
      <w:r>
        <w:rPr>
          <w:lang w:val="ru-RU"/>
        </w:rPr>
        <w:softHyphen/>
        <w:t>цензии и т. п.), для которых могут быть определены затраты на при</w:t>
      </w:r>
      <w:r>
        <w:rPr>
          <w:lang w:val="ru-RU"/>
        </w:rPr>
        <w:softHyphen/>
        <w:t>обретение и срок полезного использования, и нематериальные ак</w:t>
      </w:r>
      <w:r>
        <w:rPr>
          <w:lang w:val="ru-RU"/>
        </w:rPr>
        <w:softHyphen/>
        <w:t>тивы типа гудвилл, которые дают фирме определенные пра ва и при</w:t>
      </w:r>
      <w:r>
        <w:rPr>
          <w:lang w:val="ru-RU"/>
        </w:rPr>
        <w:softHyphen/>
        <w:t>вилегии, но для которых практически невозможно однозначно оп</w:t>
      </w:r>
      <w:r>
        <w:rPr>
          <w:lang w:val="ru-RU"/>
        </w:rPr>
        <w:softHyphen/>
        <w:t>ределить затраты на приобретение и срок полезного использования.</w:t>
      </w:r>
    </w:p>
    <w:p w:rsidR="00E65D36" w:rsidRDefault="00E65D36">
      <w:pPr>
        <w:jc w:val="both"/>
        <w:rPr>
          <w:lang w:val="ru-RU"/>
        </w:rPr>
      </w:pPr>
      <w:r>
        <w:rPr>
          <w:lang w:val="ru-RU"/>
        </w:rPr>
        <w:t>Проблемы, возникающие при учете нематериальных активов, аналогичны проблемам, возникающим при учете других долгосроч</w:t>
      </w:r>
      <w:r>
        <w:rPr>
          <w:lang w:val="ru-RU"/>
        </w:rPr>
        <w:softHyphen/>
        <w:t>ных активов:</w:t>
      </w:r>
    </w:p>
    <w:p w:rsidR="00E65D36" w:rsidRDefault="00E65D36">
      <w:pPr>
        <w:jc w:val="both"/>
        <w:rPr>
          <w:lang w:val="ru-RU"/>
        </w:rPr>
      </w:pPr>
      <w:r>
        <w:rPr>
          <w:lang w:val="ru-RU"/>
        </w:rPr>
        <w:t>— определение первоначальной стоимости;</w:t>
      </w:r>
    </w:p>
    <w:p w:rsidR="00E65D36" w:rsidRDefault="00E65D36">
      <w:pPr>
        <w:jc w:val="both"/>
        <w:rPr>
          <w:lang w:val="ru-RU"/>
        </w:rPr>
      </w:pPr>
      <w:r>
        <w:rPr>
          <w:lang w:val="ru-RU"/>
        </w:rPr>
        <w:t>— определение срока полезного использования и способа амор</w:t>
      </w:r>
      <w:r>
        <w:rPr>
          <w:lang w:val="ru-RU"/>
        </w:rPr>
        <w:softHyphen/>
        <w:t>тизации;</w:t>
      </w:r>
    </w:p>
    <w:p w:rsidR="00E65D36" w:rsidRDefault="00E65D36">
      <w:pPr>
        <w:jc w:val="both"/>
        <w:rPr>
          <w:lang w:val="ru-RU"/>
        </w:rPr>
      </w:pPr>
      <w:r>
        <w:rPr>
          <w:lang w:val="ru-RU"/>
        </w:rPr>
        <w:t>— отражение в учете постоянно и существенно уменьшающей</w:t>
      </w:r>
      <w:r>
        <w:rPr>
          <w:lang w:val="ru-RU"/>
        </w:rPr>
        <w:softHyphen/>
        <w:t>ся стоимости таких активов.</w:t>
      </w:r>
    </w:p>
    <w:p w:rsidR="00E65D36" w:rsidRDefault="00E65D36">
      <w:pPr>
        <w:jc w:val="both"/>
        <w:rPr>
          <w:lang w:val="ru-RU"/>
        </w:rPr>
      </w:pPr>
      <w:r>
        <w:rPr>
          <w:lang w:val="ru-RU"/>
        </w:rPr>
        <w:t xml:space="preserve"> Кроме того, существуют специфические проблемы, связанные с отражением таких видов нематериальных активов, как гудвилл, затраты на НИОКР, затраты на разработку программного обеспе</w:t>
      </w:r>
      <w:r>
        <w:rPr>
          <w:lang w:val="ru-RU"/>
        </w:rPr>
        <w:softHyphen/>
        <w:t>чения, которые подробно будут рассмотрены ниже.</w:t>
      </w:r>
    </w:p>
    <w:p w:rsidR="00E65D36" w:rsidRDefault="00E65D36">
      <w:pPr>
        <w:jc w:val="both"/>
        <w:rPr>
          <w:lang w:val="ru-RU"/>
        </w:rPr>
      </w:pPr>
      <w:r>
        <w:rPr>
          <w:lang w:val="ru-RU"/>
        </w:rPr>
        <w:t>Первоначальная стоимость нематериальных активов равна сто</w:t>
      </w:r>
      <w:r>
        <w:rPr>
          <w:lang w:val="ru-RU"/>
        </w:rPr>
        <w:softHyphen/>
        <w:t xml:space="preserve">имости их </w:t>
      </w:r>
      <w:r>
        <w:rPr>
          <w:i/>
          <w:iCs/>
          <w:lang w:val="ru-RU"/>
        </w:rPr>
        <w:t>приобретения.</w:t>
      </w:r>
      <w:r>
        <w:rPr>
          <w:lang w:val="ru-RU"/>
        </w:rPr>
        <w:t xml:space="preserve"> Расходы компании </w:t>
      </w:r>
      <w:r>
        <w:rPr>
          <w:i/>
          <w:iCs/>
          <w:lang w:val="ru-RU"/>
        </w:rPr>
        <w:t>^разработку</w:t>
      </w:r>
      <w:r>
        <w:rPr>
          <w:lang w:val="ru-RU"/>
        </w:rPr>
        <w:t xml:space="preserve"> немате</w:t>
      </w:r>
      <w:r>
        <w:rPr>
          <w:lang w:val="ru-RU"/>
        </w:rPr>
        <w:softHyphen/>
        <w:t>риальных активов, как правило, списываются как расходы текуще</w:t>
      </w:r>
      <w:r>
        <w:rPr>
          <w:lang w:val="ru-RU"/>
        </w:rPr>
        <w:softHyphen/>
        <w:t>го периода. Стоимость приобретения включает все затраты на при</w:t>
      </w:r>
      <w:r>
        <w:rPr>
          <w:lang w:val="ru-RU"/>
        </w:rPr>
        <w:softHyphen/>
        <w:t>обретение нематериального актива и приведение его в состояние, готовое к использованию, а именно: покупную цену, юридические сборы и другие необходимые расходы.</w:t>
      </w:r>
    </w:p>
    <w:p w:rsidR="00E65D36" w:rsidRDefault="00E65D36">
      <w:pPr>
        <w:jc w:val="both"/>
        <w:rPr>
          <w:lang w:val="ru-RU"/>
        </w:rPr>
      </w:pPr>
      <w:r>
        <w:rPr>
          <w:lang w:val="ru-RU"/>
        </w:rPr>
        <w:t>Если нематериальные активы приобретаются в обмен на акции или другие активы, действует то же правило, что и для учета основ</w:t>
      </w:r>
      <w:r>
        <w:rPr>
          <w:lang w:val="ru-RU"/>
        </w:rPr>
        <w:softHyphen/>
        <w:t>ных средств: стоимость нематериальных активов определяется как рыночная стоимость того, что отдается, или как рыночная сто</w:t>
      </w:r>
      <w:r>
        <w:rPr>
          <w:lang w:val="ru-RU"/>
        </w:rPr>
        <w:softHyphen/>
        <w:t>имость получаемых нематериальных активов — в зависимости от того, что более очевидно.</w:t>
      </w:r>
    </w:p>
    <w:p w:rsidR="00E65D36" w:rsidRDefault="00E65D36">
      <w:pPr>
        <w:jc w:val="both"/>
        <w:rPr>
          <w:lang w:val="ru-RU"/>
        </w:rPr>
      </w:pPr>
      <w:r>
        <w:rPr>
          <w:lang w:val="ru-RU"/>
        </w:rPr>
        <w:t>Если приобретается группа нематериальных активов одновре</w:t>
      </w:r>
      <w:r>
        <w:rPr>
          <w:lang w:val="ru-RU"/>
        </w:rPr>
        <w:softHyphen/>
        <w:t>менно, то индивидуальная стоимость каждого определяется путем распределения всей суммы затрат пропорционально либо рыноч</w:t>
      </w:r>
      <w:r>
        <w:rPr>
          <w:lang w:val="ru-RU"/>
        </w:rPr>
        <w:softHyphen/>
        <w:t>ной, либо продажной стоимости конкретного вида актива.</w:t>
      </w:r>
    </w:p>
    <w:p w:rsidR="00E65D36" w:rsidRDefault="00E65D36">
      <w:pPr>
        <w:jc w:val="both"/>
        <w:rPr>
          <w:lang w:val="ru-RU"/>
        </w:rPr>
      </w:pPr>
      <w:r>
        <w:rPr>
          <w:lang w:val="ru-RU"/>
        </w:rPr>
        <w:t>Нематериальные активы амортизируются путем периодическо</w:t>
      </w:r>
      <w:r>
        <w:rPr>
          <w:lang w:val="ru-RU"/>
        </w:rPr>
        <w:softHyphen/>
        <w:t>го отнесения на расходы периода части их стоимости в течение сро</w:t>
      </w:r>
      <w:r>
        <w:rPr>
          <w:lang w:val="ru-RU"/>
        </w:rPr>
        <w:softHyphen/>
        <w:t>ка полезного использования. В отличие от термина, принятого для обозначения износа основных средств, — depreciation, амортиза</w:t>
      </w:r>
      <w:r>
        <w:rPr>
          <w:lang w:val="ru-RU"/>
        </w:rPr>
        <w:softHyphen/>
        <w:t>ция нематериальных активов обозначается термином amortization. Эти два термина в российском учете практически эквивалентны (лишь в последнее время название счета 05 изменено), тогда как на Западе, опираясь только на термин, всегда можно сказать: речь идет об учете основных средств или нематериальных активов.</w:t>
      </w:r>
    </w:p>
    <w:p w:rsidR="00E65D36" w:rsidRDefault="00E65D36">
      <w:pPr>
        <w:jc w:val="both"/>
        <w:rPr>
          <w:lang w:val="ru-RU"/>
        </w:rPr>
      </w:pPr>
      <w:r>
        <w:rPr>
          <w:lang w:val="ru-RU"/>
        </w:rPr>
        <w:t>Срок полезного использования нематериальных активов опре</w:t>
      </w:r>
      <w:r>
        <w:rPr>
          <w:lang w:val="ru-RU"/>
        </w:rPr>
        <w:softHyphen/>
        <w:t>деляется предприятием самостоятельно, однако, согласно американ</w:t>
      </w:r>
      <w:r>
        <w:rPr>
          <w:lang w:val="ru-RU"/>
        </w:rPr>
        <w:softHyphen/>
        <w:t>ским стандартам, он не должен превышать сорока лет*. В других странах такой верхний предел может быть гораздо ниже. Напри</w:t>
      </w:r>
      <w:r>
        <w:rPr>
          <w:lang w:val="ru-RU"/>
        </w:rPr>
        <w:softHyphen/>
        <w:t>мер, европейские директивы требуют списания гудвилл максимум за пять лет. В России, как известно, срок списания нематериальных активов</w:t>
      </w:r>
      <w:r>
        <w:rPr>
          <w:b/>
          <w:bCs/>
          <w:lang w:val="ru-RU"/>
        </w:rPr>
        <w:t xml:space="preserve"> при</w:t>
      </w:r>
      <w:r>
        <w:rPr>
          <w:lang w:val="ru-RU"/>
        </w:rPr>
        <w:t xml:space="preserve"> невозможности четкого определения срока их полез</w:t>
      </w:r>
      <w:r>
        <w:rPr>
          <w:lang w:val="ru-RU"/>
        </w:rPr>
        <w:softHyphen/>
        <w:t>ного использования составляет десять лет, хотя максимального верх</w:t>
      </w:r>
      <w:r>
        <w:rPr>
          <w:lang w:val="ru-RU"/>
        </w:rPr>
        <w:softHyphen/>
        <w:t>него предела не существует.</w:t>
      </w:r>
    </w:p>
    <w:p w:rsidR="00E65D36" w:rsidRDefault="00E65D36">
      <w:pPr>
        <w:jc w:val="both"/>
        <w:rPr>
          <w:lang w:val="ru-RU"/>
        </w:rPr>
      </w:pPr>
      <w:r>
        <w:rPr>
          <w:sz w:val="16"/>
          <w:szCs w:val="16"/>
          <w:lang w:val="ru-RU"/>
        </w:rPr>
        <w:t>* За исключением авторских прав.</w:t>
      </w:r>
    </w:p>
    <w:p w:rsidR="00E65D36" w:rsidRDefault="00E65D36">
      <w:pPr>
        <w:jc w:val="both"/>
        <w:rPr>
          <w:lang w:val="ru-RU"/>
        </w:rPr>
      </w:pPr>
      <w:r>
        <w:rPr>
          <w:lang w:val="ru-RU"/>
        </w:rPr>
        <w:t>При определении "полезной жизни" нематериального актива в США компании должны учитывать следующие факторы, предпи</w:t>
      </w:r>
      <w:r>
        <w:rPr>
          <w:lang w:val="ru-RU"/>
        </w:rPr>
        <w:softHyphen/>
        <w:t>санные учетными стандартами*:</w:t>
      </w:r>
    </w:p>
    <w:p w:rsidR="00E65D36" w:rsidRDefault="00E65D36">
      <w:pPr>
        <w:jc w:val="both"/>
        <w:rPr>
          <w:lang w:val="ru-RU"/>
        </w:rPr>
      </w:pPr>
      <w:r>
        <w:rPr>
          <w:lang w:val="ru-RU"/>
        </w:rPr>
        <w:t>— правовые или контрактные условия;</w:t>
      </w:r>
    </w:p>
    <w:p w:rsidR="00E65D36" w:rsidRDefault="00E65D36">
      <w:pPr>
        <w:jc w:val="both"/>
        <w:rPr>
          <w:lang w:val="ru-RU"/>
        </w:rPr>
      </w:pPr>
      <w:r>
        <w:rPr>
          <w:lang w:val="ru-RU"/>
        </w:rPr>
        <w:t>— условия для продления или возобновления прав;</w:t>
      </w:r>
    </w:p>
    <w:p w:rsidR="00E65D36" w:rsidRDefault="00E65D36">
      <w:pPr>
        <w:jc w:val="both"/>
        <w:rPr>
          <w:lang w:val="ru-RU"/>
        </w:rPr>
      </w:pPr>
      <w:r>
        <w:rPr>
          <w:lang w:val="ru-RU"/>
        </w:rPr>
        <w:t>— влияние морального старения, спроса, конкуренции и дру</w:t>
      </w:r>
      <w:r>
        <w:rPr>
          <w:lang w:val="ru-RU"/>
        </w:rPr>
        <w:softHyphen/>
        <w:t>гих экономических факторов;</w:t>
      </w:r>
    </w:p>
    <w:p w:rsidR="00E65D36" w:rsidRDefault="00E65D36">
      <w:pPr>
        <w:jc w:val="both"/>
        <w:rPr>
          <w:lang w:val="ru-RU"/>
        </w:rPr>
      </w:pPr>
      <w:r>
        <w:rPr>
          <w:lang w:val="ru-RU"/>
        </w:rPr>
        <w:t>— ожидаемый срок службы;</w:t>
      </w:r>
    </w:p>
    <w:p w:rsidR="00E65D36" w:rsidRDefault="00E65D36">
      <w:pPr>
        <w:jc w:val="both"/>
        <w:rPr>
          <w:lang w:val="ru-RU"/>
        </w:rPr>
      </w:pPr>
      <w:r>
        <w:rPr>
          <w:lang w:val="ru-RU"/>
        </w:rPr>
        <w:t>— ожидаемые действия конкурентов и т. д.</w:t>
      </w:r>
    </w:p>
    <w:p w:rsidR="00E65D36" w:rsidRDefault="00E65D36">
      <w:pPr>
        <w:jc w:val="both"/>
        <w:rPr>
          <w:lang w:val="ru-RU"/>
        </w:rPr>
      </w:pPr>
      <w:r>
        <w:rPr>
          <w:lang w:val="ru-RU"/>
        </w:rPr>
        <w:t>Определенный с учетом всех факторов срок не должен превы</w:t>
      </w:r>
      <w:r>
        <w:rPr>
          <w:lang w:val="ru-RU"/>
        </w:rPr>
        <w:softHyphen/>
        <w:t>шать, как уже упоминалось, верхнего предела сорок лет. При не</w:t>
      </w:r>
      <w:r>
        <w:rPr>
          <w:lang w:val="ru-RU"/>
        </w:rPr>
        <w:softHyphen/>
        <w:t>возможности определения срока полезного использования действует правило максимального предела (сорок лет).</w:t>
      </w:r>
    </w:p>
    <w:p w:rsidR="00E65D36" w:rsidRDefault="00E65D36">
      <w:pPr>
        <w:jc w:val="both"/>
        <w:rPr>
          <w:lang w:val="ru-RU"/>
        </w:rPr>
      </w:pPr>
      <w:r>
        <w:rPr>
          <w:lang w:val="ru-RU"/>
        </w:rPr>
        <w:t>Амортизация нематериальных активов обычно производится методом прямолинейного списания: равными долями в течение сро</w:t>
      </w:r>
      <w:r>
        <w:rPr>
          <w:lang w:val="ru-RU"/>
        </w:rPr>
        <w:softHyphen/>
        <w:t>ка полезного использования. Этот же метод используется и при рас</w:t>
      </w:r>
      <w:r>
        <w:rPr>
          <w:lang w:val="ru-RU"/>
        </w:rPr>
        <w:softHyphen/>
        <w:t>чете прибыли для целей налогообложения, поэтому его примене</w:t>
      </w:r>
      <w:r>
        <w:rPr>
          <w:lang w:val="ru-RU"/>
        </w:rPr>
        <w:softHyphen/>
        <w:t>ние удобно для компаний. Однако предприятие может использо</w:t>
      </w:r>
      <w:r>
        <w:rPr>
          <w:lang w:val="ru-RU"/>
        </w:rPr>
        <w:softHyphen/>
        <w:t xml:space="preserve">вать любой другой метод, если считает его более целесообразным. В любом случае </w:t>
      </w:r>
      <w:r>
        <w:rPr>
          <w:i/>
          <w:iCs/>
          <w:lang w:val="ru-RU"/>
        </w:rPr>
        <w:t>метод и период амортизации должны быть раскры</w:t>
      </w:r>
      <w:r>
        <w:rPr>
          <w:i/>
          <w:iCs/>
          <w:lang w:val="ru-RU"/>
        </w:rPr>
        <w:softHyphen/>
        <w:t>ты в финансовой отчетности.</w:t>
      </w:r>
    </w:p>
    <w:p w:rsidR="00E65D36" w:rsidRDefault="00E65D36">
      <w:pPr>
        <w:jc w:val="both"/>
        <w:rPr>
          <w:lang w:val="ru-RU"/>
        </w:rPr>
      </w:pPr>
      <w:r>
        <w:rPr>
          <w:lang w:val="ru-RU"/>
        </w:rPr>
        <w:t>Существуют два варианта начисления амортизационных отчис</w:t>
      </w:r>
      <w:r>
        <w:rPr>
          <w:lang w:val="ru-RU"/>
        </w:rPr>
        <w:softHyphen/>
        <w:t>лений:</w:t>
      </w:r>
    </w:p>
    <w:p w:rsidR="00E65D36" w:rsidRDefault="00E65D36">
      <w:pPr>
        <w:jc w:val="both"/>
        <w:rPr>
          <w:lang w:val="ru-RU"/>
        </w:rPr>
      </w:pPr>
      <w:r>
        <w:rPr>
          <w:lang w:val="ru-RU"/>
        </w:rPr>
        <w:t>1) прямое списание со счета нематериальных активов:</w:t>
      </w:r>
    </w:p>
    <w:p w:rsidR="00E65D36" w:rsidRDefault="00E65D36">
      <w:pPr>
        <w:pStyle w:val="FR2"/>
        <w:jc w:val="both"/>
      </w:pPr>
      <w:r>
        <w:rPr>
          <w:sz w:val="18"/>
          <w:szCs w:val="18"/>
        </w:rPr>
        <w:t>Д Расходы на амортизацию (Amortization expense) К Нематериальный актив (Intangible asset)</w:t>
      </w:r>
    </w:p>
    <w:p w:rsidR="00E65D36" w:rsidRDefault="00E65D36">
      <w:pPr>
        <w:jc w:val="both"/>
        <w:rPr>
          <w:lang w:val="ru-RU"/>
        </w:rPr>
      </w:pPr>
      <w:r>
        <w:rPr>
          <w:lang w:val="ru-RU"/>
        </w:rPr>
        <w:t>2) использование корректирующего счета:</w:t>
      </w:r>
    </w:p>
    <w:p w:rsidR="00E65D36" w:rsidRDefault="00E65D36">
      <w:pPr>
        <w:pStyle w:val="FR2"/>
        <w:jc w:val="both"/>
      </w:pPr>
      <w:r>
        <w:rPr>
          <w:sz w:val="18"/>
          <w:szCs w:val="18"/>
        </w:rPr>
        <w:t>Д Расходы на амортизацию К Накопленная амортизация (Accumulated amortization).</w:t>
      </w:r>
    </w:p>
    <w:p w:rsidR="00E65D36" w:rsidRDefault="00E65D36">
      <w:pPr>
        <w:jc w:val="both"/>
        <w:rPr>
          <w:lang w:val="ru-RU"/>
        </w:rPr>
      </w:pPr>
      <w:r>
        <w:rPr>
          <w:lang w:val="ru-RU"/>
        </w:rPr>
        <w:t>На Западе первый вариант наиболее распространен. Рассмотрим теперь более детально каждый вид нематериаль</w:t>
      </w:r>
      <w:r>
        <w:rPr>
          <w:lang w:val="ru-RU"/>
        </w:rPr>
        <w:softHyphen/>
        <w:t>ных активов и связанные с</w:t>
      </w:r>
      <w:r>
        <w:rPr>
          <w:b/>
          <w:bCs/>
          <w:lang w:val="ru-RU"/>
        </w:rPr>
        <w:t xml:space="preserve"> ним</w:t>
      </w:r>
      <w:r>
        <w:rPr>
          <w:lang w:val="ru-RU"/>
        </w:rPr>
        <w:t xml:space="preserve"> учетные проблемы.</w:t>
      </w:r>
    </w:p>
    <w:p w:rsidR="00E65D36" w:rsidRDefault="00E65D36">
      <w:pPr>
        <w:jc w:val="both"/>
        <w:rPr>
          <w:lang w:val="ru-RU"/>
        </w:rPr>
      </w:pPr>
      <w:r>
        <w:rPr>
          <w:b/>
          <w:bCs/>
          <w:lang w:val="ru-RU"/>
        </w:rPr>
        <w:t>2. УЧЕТ РАЗЛИЧНЫХ ВИДОВ НЕМАТЕРИАЛЬНЫХ АКТИВОВ</w:t>
      </w:r>
    </w:p>
    <w:p w:rsidR="00E65D36" w:rsidRDefault="00E65D36">
      <w:pPr>
        <w:jc w:val="both"/>
        <w:rPr>
          <w:lang w:val="ru-RU"/>
        </w:rPr>
      </w:pPr>
      <w:r>
        <w:rPr>
          <w:b/>
          <w:bCs/>
          <w:lang w:val="ru-RU"/>
        </w:rPr>
        <w:t>Патенты (Patents)</w:t>
      </w:r>
    </w:p>
    <w:p w:rsidR="00E65D36" w:rsidRDefault="00E65D36">
      <w:pPr>
        <w:jc w:val="both"/>
        <w:rPr>
          <w:lang w:val="ru-RU"/>
        </w:rPr>
      </w:pPr>
      <w:r>
        <w:rPr>
          <w:lang w:val="ru-RU"/>
        </w:rPr>
        <w:t>Патент — это эксклюзивное право, даваемое федеральным пра</w:t>
      </w:r>
      <w:r>
        <w:rPr>
          <w:lang w:val="ru-RU"/>
        </w:rPr>
        <w:softHyphen/>
        <w:t>вительством на производство определенного продукта (product</w:t>
      </w:r>
    </w:p>
    <w:p w:rsidR="00E65D36" w:rsidRDefault="00E65D36">
      <w:pPr>
        <w:jc w:val="both"/>
        <w:rPr>
          <w:lang w:val="ru-RU"/>
        </w:rPr>
      </w:pPr>
      <w:r>
        <w:rPr>
          <w:sz w:val="16"/>
          <w:szCs w:val="16"/>
          <w:lang w:val="ru-RU"/>
        </w:rPr>
        <w:t>• Intangible Assets. Opinions of the Accounting Principles Board. New York. AICPA</w:t>
      </w:r>
    </w:p>
    <w:p w:rsidR="00E65D36" w:rsidRDefault="00E65D36">
      <w:pPr>
        <w:pStyle w:val="FR2"/>
        <w:jc w:val="both"/>
      </w:pPr>
      <w:r>
        <w:t>1970, №17.</w:t>
      </w:r>
    </w:p>
    <w:p w:rsidR="00E65D36" w:rsidRDefault="00E65D36">
      <w:pPr>
        <w:jc w:val="both"/>
        <w:rPr>
          <w:lang w:val="ru-RU"/>
        </w:rPr>
      </w:pPr>
      <w:r>
        <w:rPr>
          <w:lang w:val="ru-RU"/>
        </w:rPr>
        <w:t xml:space="preserve"> patent) либо на использование специфического процесса или тех</w:t>
      </w:r>
      <w:r>
        <w:rPr>
          <w:lang w:val="ru-RU"/>
        </w:rPr>
        <w:softHyphen/>
        <w:t>нологии (process patent). Патент дает владельцу исключительное право использовать, производить или продавать этот продукт или процесс. В США патенты выдаются Патентным бюро США (US Patent Office) на срок семнадцать лет. Если патент приобретается у изобретателя или владельца, то покупная цена становится основ</w:t>
      </w:r>
      <w:r>
        <w:rPr>
          <w:lang w:val="ru-RU"/>
        </w:rPr>
        <w:softHyphen/>
        <w:t>ным элементом первоначальной стоимости. Кроме того, в перво</w:t>
      </w:r>
      <w:r>
        <w:rPr>
          <w:lang w:val="ru-RU"/>
        </w:rPr>
        <w:softHyphen/>
        <w:t>начальную стоимость включаются все затраты, связанные с юри</w:t>
      </w:r>
      <w:r>
        <w:rPr>
          <w:lang w:val="ru-RU"/>
        </w:rPr>
        <w:softHyphen/>
        <w:t xml:space="preserve">дическим оформлением патента, гонорары юристам, затраты по успешной защите патента и т. п. Расходы, понесенные компанией в </w:t>
      </w:r>
      <w:r>
        <w:rPr>
          <w:b/>
          <w:bCs/>
          <w:lang w:val="ru-RU"/>
        </w:rPr>
        <w:t>связи</w:t>
      </w:r>
      <w:r>
        <w:rPr>
          <w:lang w:val="ru-RU"/>
        </w:rPr>
        <w:t xml:space="preserve"> с разработкой идеи, продукта или процесса, которые затем патентуются, относятся на расходы того периода, когда они воз</w:t>
      </w:r>
      <w:r>
        <w:rPr>
          <w:lang w:val="ru-RU"/>
        </w:rPr>
        <w:softHyphen/>
        <w:t>никли, 1. е. являются текущими затратами, а не капитализируются.</w:t>
      </w:r>
    </w:p>
    <w:p w:rsidR="00E65D36" w:rsidRDefault="00E65D36">
      <w:pPr>
        <w:jc w:val="both"/>
        <w:rPr>
          <w:lang w:val="ru-RU"/>
        </w:rPr>
      </w:pPr>
      <w:r>
        <w:rPr>
          <w:lang w:val="ru-RU"/>
        </w:rPr>
        <w:t>Первоначальная стоимость патента амортизируется либо в те</w:t>
      </w:r>
      <w:r>
        <w:rPr>
          <w:lang w:val="ru-RU"/>
        </w:rPr>
        <w:softHyphen/>
        <w:t>чение юридически закрепленного срока действия (семнадцать лет), либо в течение срока полезного использования — в зависимости от того, что короче. Срок полезного использования часто бывает мень</w:t>
      </w:r>
      <w:r>
        <w:rPr>
          <w:lang w:val="ru-RU"/>
        </w:rPr>
        <w:softHyphen/>
        <w:t>ше, поскольку действуют экономические рыночные факторы (из</w:t>
      </w:r>
      <w:r>
        <w:rPr>
          <w:lang w:val="ru-RU"/>
        </w:rPr>
        <w:softHyphen/>
        <w:t>менение спроса, новые изобретения и т. д.). Как правило, использу</w:t>
      </w:r>
      <w:r>
        <w:rPr>
          <w:lang w:val="ru-RU"/>
        </w:rPr>
        <w:softHyphen/>
        <w:t>ется метод прямолинейного списания, и сумма годовых амортиза</w:t>
      </w:r>
      <w:r>
        <w:rPr>
          <w:lang w:val="ru-RU"/>
        </w:rPr>
        <w:softHyphen/>
        <w:t>ционных отчислений прямо списывается с кредита счета "Патент" в дебет счета "Расходы на амортизацию патента". Если патент ста</w:t>
      </w:r>
      <w:r>
        <w:rPr>
          <w:lang w:val="ru-RU"/>
        </w:rPr>
        <w:softHyphen/>
        <w:t>новится бесполезным, а его стоимость еще не амортизирована пол</w:t>
      </w:r>
      <w:r>
        <w:rPr>
          <w:lang w:val="ru-RU"/>
        </w:rPr>
        <w:softHyphen/>
        <w:t>ностью, то остаточная стоимость списывается на убыток проводкой:</w:t>
      </w:r>
    </w:p>
    <w:p w:rsidR="00E65D36" w:rsidRDefault="00E65D36">
      <w:pPr>
        <w:pStyle w:val="FR2"/>
        <w:jc w:val="both"/>
      </w:pPr>
      <w:r>
        <w:rPr>
          <w:sz w:val="18"/>
          <w:szCs w:val="18"/>
        </w:rPr>
        <w:t>Д Убытки от патента К Патент</w:t>
      </w:r>
    </w:p>
    <w:p w:rsidR="00E65D36" w:rsidRDefault="00E65D36">
      <w:pPr>
        <w:jc w:val="both"/>
        <w:rPr>
          <w:lang w:val="ru-RU"/>
        </w:rPr>
      </w:pPr>
      <w:r>
        <w:rPr>
          <w:b/>
          <w:bCs/>
          <w:lang w:val="ru-RU"/>
        </w:rPr>
        <w:t>Авторские права (Copyright)</w:t>
      </w:r>
    </w:p>
    <w:p w:rsidR="00E65D36" w:rsidRDefault="00E65D36">
      <w:pPr>
        <w:jc w:val="both"/>
        <w:rPr>
          <w:lang w:val="ru-RU"/>
        </w:rPr>
      </w:pPr>
      <w:r>
        <w:rPr>
          <w:lang w:val="ru-RU"/>
        </w:rPr>
        <w:t>Авторское право — эксклюзивное право, даваемое федераль</w:t>
      </w:r>
      <w:r>
        <w:rPr>
          <w:lang w:val="ru-RU"/>
        </w:rPr>
        <w:softHyphen/>
        <w:t>ным правительством владельцу (автору) произведений литературы, искусства, музыкальных произведений и т. п., а также компьютер</w:t>
      </w:r>
      <w:r>
        <w:rPr>
          <w:lang w:val="ru-RU"/>
        </w:rPr>
        <w:softHyphen/>
        <w:t>ных программ. Авторские права действительны в течение срока жизни создателя произведения плюс пятьдесят лет и дают исклю</w:t>
      </w:r>
      <w:r>
        <w:rPr>
          <w:lang w:val="ru-RU"/>
        </w:rPr>
        <w:softHyphen/>
        <w:t>чительное право их владельцу (или его наследникам) на копирова</w:t>
      </w:r>
      <w:r>
        <w:rPr>
          <w:lang w:val="ru-RU"/>
        </w:rPr>
        <w:softHyphen/>
        <w:t>ние, публикацию или продажу данного произведения. Авторские права не возобновляются, но могут быть переданы или проданы физическому или юридическому лицу.</w:t>
      </w:r>
    </w:p>
    <w:p w:rsidR="00E65D36" w:rsidRDefault="00E65D36">
      <w:pPr>
        <w:jc w:val="both"/>
        <w:rPr>
          <w:lang w:val="ru-RU"/>
        </w:rPr>
      </w:pPr>
      <w:r>
        <w:rPr>
          <w:lang w:val="ru-RU"/>
        </w:rPr>
        <w:t>Авторские права отражаются в бухгалтерском учете по стоимо</w:t>
      </w:r>
      <w:r>
        <w:rPr>
          <w:lang w:val="ru-RU"/>
        </w:rPr>
        <w:softHyphen/>
        <w:t>сти приобретения, которая включает как покупную цену, так и дру-</w:t>
      </w:r>
    </w:p>
    <w:p w:rsidR="00E65D36" w:rsidRDefault="00E65D36">
      <w:pPr>
        <w:jc w:val="both"/>
        <w:rPr>
          <w:lang w:val="ru-RU"/>
        </w:rPr>
      </w:pPr>
      <w:r>
        <w:rPr>
          <w:lang w:val="ru-RU"/>
        </w:rPr>
        <w:t>гие понесенные затраты. Затраты компаний на разработку произ</w:t>
      </w:r>
      <w:r>
        <w:rPr>
          <w:lang w:val="ru-RU"/>
        </w:rPr>
        <w:softHyphen/>
        <w:t>ведения, которое будет защищено авторским правом, отражаются как текущие расходы.</w:t>
      </w:r>
    </w:p>
    <w:p w:rsidR="00E65D36" w:rsidRDefault="00E65D36">
      <w:pPr>
        <w:jc w:val="both"/>
        <w:rPr>
          <w:lang w:val="ru-RU"/>
        </w:rPr>
      </w:pPr>
      <w:r>
        <w:rPr>
          <w:lang w:val="ru-RU"/>
        </w:rPr>
        <w:t>Срок амортизации авторских прав в основном памного короче юридического срока их действия. Их стоимость списывается за пери</w:t>
      </w:r>
      <w:r>
        <w:rPr>
          <w:lang w:val="ru-RU"/>
        </w:rPr>
        <w:softHyphen/>
        <w:t>од, в течение которого они приносят прибыль (выгоду) владеющей ими компании. Поскольку такой период точно определить сложно, предприятия стремятся списать стоимость авторских прав за воз</w:t>
      </w:r>
      <w:r>
        <w:rPr>
          <w:lang w:val="ru-RU"/>
        </w:rPr>
        <w:softHyphen/>
        <w:t>можно более короткий срок. Например, права на публикацию по</w:t>
      </w:r>
      <w:r>
        <w:rPr>
          <w:lang w:val="ru-RU"/>
        </w:rPr>
        <w:softHyphen/>
        <w:t>пулярного романа, скорее всего, будут списаны за два-четыре года.</w:t>
      </w:r>
    </w:p>
    <w:p w:rsidR="00E65D36" w:rsidRDefault="00E65D36">
      <w:pPr>
        <w:jc w:val="both"/>
        <w:rPr>
          <w:lang w:val="ru-RU"/>
        </w:rPr>
      </w:pPr>
      <w:r>
        <w:rPr>
          <w:b/>
          <w:bCs/>
          <w:lang w:val="ru-RU"/>
        </w:rPr>
        <w:t>Торговые марки и товарные знаки (Trade marks and trade (brand) names)</w:t>
      </w:r>
    </w:p>
    <w:p w:rsidR="00E65D36" w:rsidRDefault="00E65D36">
      <w:pPr>
        <w:jc w:val="both"/>
        <w:rPr>
          <w:lang w:val="ru-RU"/>
        </w:rPr>
      </w:pPr>
      <w:r>
        <w:rPr>
          <w:lang w:val="ru-RU"/>
        </w:rPr>
        <w:t>Торговые марки (товарные знаки) — это зарегистрированные символы, знаки, слова, предложения, которые дают владельцу пра</w:t>
      </w:r>
      <w:r>
        <w:rPr>
          <w:lang w:val="ru-RU"/>
        </w:rPr>
        <w:softHyphen/>
        <w:t>во выделять или идентифицировать определенное предприятие, про</w:t>
      </w:r>
      <w:r>
        <w:rPr>
          <w:lang w:val="ru-RU"/>
        </w:rPr>
        <w:softHyphen/>
        <w:t>дукт или услугу. Право использования торговой марки или товар</w:t>
      </w:r>
      <w:r>
        <w:rPr>
          <w:lang w:val="ru-RU"/>
        </w:rPr>
        <w:softHyphen/>
        <w:t>ного знака в соответствии с законодательством принадлежит ис</w:t>
      </w:r>
      <w:r>
        <w:rPr>
          <w:lang w:val="ru-RU"/>
        </w:rPr>
        <w:softHyphen/>
        <w:t>ключительно первоначальному пользователю до тех пор, пока он продолжает их использовать. В США торговые марки и товарные знаки регистрируются Патентным бюро США, которое обеспечи</w:t>
      </w:r>
      <w:r>
        <w:rPr>
          <w:lang w:val="ru-RU"/>
        </w:rPr>
        <w:softHyphen/>
        <w:t>вает их юридическую защиту в течение двадцати лет с правом нео</w:t>
      </w:r>
      <w:r>
        <w:rPr>
          <w:lang w:val="ru-RU"/>
        </w:rPr>
        <w:softHyphen/>
        <w:t>граниченного числа возобновлении. То есть компания, регистри</w:t>
      </w:r>
      <w:r>
        <w:rPr>
          <w:lang w:val="ru-RU"/>
        </w:rPr>
        <w:softHyphen/>
        <w:t>рующая свою торговую марку или товарный знак, имеет право пользоваться ими в течение двадцати лет, а по истечении этого сро</w:t>
      </w:r>
      <w:r>
        <w:rPr>
          <w:lang w:val="ru-RU"/>
        </w:rPr>
        <w:softHyphen/>
        <w:t>ка возобновлять регистрацию на двадцать лет и делать это беско</w:t>
      </w:r>
      <w:r>
        <w:rPr>
          <w:lang w:val="ru-RU"/>
        </w:rPr>
        <w:softHyphen/>
        <w:t>нечное число раз. Таким образом, торговая марка или товарный знак фактически могут иметь неограниченный срок существования. Часто названия самих компаний (company names) играют роль тор</w:t>
      </w:r>
      <w:r>
        <w:rPr>
          <w:lang w:val="ru-RU"/>
        </w:rPr>
        <w:softHyphen/>
        <w:t>говой марки или товарного знака.</w:t>
      </w:r>
    </w:p>
    <w:p w:rsidR="00E65D36" w:rsidRDefault="00E65D36">
      <w:pPr>
        <w:jc w:val="both"/>
        <w:rPr>
          <w:lang w:val="ru-RU"/>
        </w:rPr>
      </w:pPr>
      <w:r>
        <w:rPr>
          <w:lang w:val="ru-RU"/>
        </w:rPr>
        <w:t>Очевидно, что рыночная стоимость торговых марок и товар</w:t>
      </w:r>
      <w:r>
        <w:rPr>
          <w:lang w:val="ru-RU"/>
        </w:rPr>
        <w:softHyphen/>
        <w:t>ных знаков может быть весьма значительной до десятков милли</w:t>
      </w:r>
      <w:r>
        <w:rPr>
          <w:lang w:val="ru-RU"/>
        </w:rPr>
        <w:softHyphen/>
        <w:t>ардов долларов ("Мальборо", "Кока-кола", "Клинекс" и др.). Од</w:t>
      </w:r>
      <w:r>
        <w:rPr>
          <w:lang w:val="ru-RU"/>
        </w:rPr>
        <w:softHyphen/>
        <w:t>нако в бухгалтерском учете в качестве первоначальной стоимости в случае приобретения выступают покупная цена и другие необхо</w:t>
      </w:r>
      <w:r>
        <w:rPr>
          <w:lang w:val="ru-RU"/>
        </w:rPr>
        <w:softHyphen/>
        <w:t>димые для приобретения затраты, а в случае самостоятельной раз</w:t>
      </w:r>
      <w:r>
        <w:rPr>
          <w:lang w:val="ru-RU"/>
        </w:rPr>
        <w:softHyphen/>
        <w:t>работки — те затраты, которые связаны с обеспечением существо</w:t>
      </w:r>
      <w:r>
        <w:rPr>
          <w:lang w:val="ru-RU"/>
        </w:rPr>
        <w:softHyphen/>
        <w:t>вания и защиты торговой марки или товарного знака: гонорары юристам, регистрационные сборы, оформительские затраты, зат</w:t>
      </w:r>
      <w:r>
        <w:rPr>
          <w:lang w:val="ru-RU"/>
        </w:rPr>
        <w:softHyphen/>
        <w:t>раты на консультационные услуги и услуги по юридической защи-</w:t>
      </w:r>
    </w:p>
    <w:p w:rsidR="00E65D36" w:rsidRDefault="00E65D36">
      <w:pPr>
        <w:jc w:val="both"/>
        <w:rPr>
          <w:lang w:val="ru-RU"/>
        </w:rPr>
      </w:pPr>
      <w:r>
        <w:rPr>
          <w:lang w:val="ru-RU"/>
        </w:rPr>
        <w:t xml:space="preserve"> те и т. п. Эта сумма, как правило, бывает незначительной и никак не отражает реальную стоимость данного актива. Более того, в США при незначительности суммы, составляющей первоначаль</w:t>
      </w:r>
      <w:r>
        <w:rPr>
          <w:lang w:val="ru-RU"/>
        </w:rPr>
        <w:softHyphen/>
        <w:t>ную стоимость торговой марки (товарного знака), она может не капитализироваться, а списываться на расходы текущего периода.</w:t>
      </w:r>
    </w:p>
    <w:p w:rsidR="00E65D36" w:rsidRDefault="00E65D36">
      <w:pPr>
        <w:jc w:val="both"/>
        <w:rPr>
          <w:lang w:val="ru-RU"/>
        </w:rPr>
      </w:pPr>
      <w:r>
        <w:rPr>
          <w:lang w:val="ru-RU"/>
        </w:rPr>
        <w:t>Период амортизации торговых марок и товарных знаков для целей бухгалтерского учета определяется не столько сроком их по</w:t>
      </w:r>
      <w:r>
        <w:rPr>
          <w:lang w:val="ru-RU"/>
        </w:rPr>
        <w:softHyphen/>
        <w:t>лезного использования (как было сказано выше, он фактически не ограничен), сколько требованием списания за срок, не превышаю</w:t>
      </w:r>
      <w:r>
        <w:rPr>
          <w:lang w:val="ru-RU"/>
        </w:rPr>
        <w:softHyphen/>
        <w:t>щий сорока лет. Однако в силу неопределенности периода полезной жизни они часто амортизируются за гораздо более короткий срок,</w:t>
      </w:r>
    </w:p>
    <w:p w:rsidR="00E65D36" w:rsidRDefault="00E65D36">
      <w:pPr>
        <w:jc w:val="both"/>
        <w:rPr>
          <w:lang w:val="ru-RU"/>
        </w:rPr>
      </w:pPr>
      <w:r>
        <w:rPr>
          <w:b/>
          <w:bCs/>
          <w:lang w:val="ru-RU"/>
        </w:rPr>
        <w:t>Лицензии, привилегии, формулы, технологам (Licenses, franchises, formulas, processes)</w:t>
      </w:r>
    </w:p>
    <w:p w:rsidR="00E65D36" w:rsidRDefault="00E65D36">
      <w:pPr>
        <w:jc w:val="both"/>
        <w:rPr>
          <w:lang w:val="ru-RU"/>
        </w:rPr>
      </w:pPr>
      <w:r>
        <w:rPr>
          <w:lang w:val="ru-RU"/>
        </w:rPr>
        <w:t>Вышеназванные нематериальные активы представляют собой права на эксклюзивное использование территории, формулы, тех</w:t>
      </w:r>
      <w:r>
        <w:rPr>
          <w:lang w:val="ru-RU"/>
        </w:rPr>
        <w:softHyphen/>
        <w:t>нологии или дизайна.</w:t>
      </w:r>
    </w:p>
    <w:p w:rsidR="00E65D36" w:rsidRDefault="00E65D36">
      <w:pPr>
        <w:jc w:val="both"/>
        <w:rPr>
          <w:lang w:val="ru-RU"/>
        </w:rPr>
      </w:pPr>
      <w:r>
        <w:rPr>
          <w:i/>
          <w:iCs/>
          <w:lang w:val="ru-RU"/>
        </w:rPr>
        <w:t>Привилегии</w:t>
      </w:r>
      <w:r>
        <w:rPr>
          <w:lang w:val="ru-RU"/>
        </w:rPr>
        <w:t xml:space="preserve"> (франчайзы, франшизы) бывают двух типов.</w:t>
      </w:r>
    </w:p>
    <w:p w:rsidR="00E65D36" w:rsidRDefault="00E65D36">
      <w:pPr>
        <w:jc w:val="both"/>
        <w:rPr>
          <w:lang w:val="ru-RU"/>
        </w:rPr>
      </w:pPr>
      <w:r>
        <w:rPr>
          <w:lang w:val="ru-RU"/>
        </w:rPr>
        <w:t>Первый тип — это привилегия, предоставляемая за определен</w:t>
      </w:r>
      <w:r>
        <w:rPr>
          <w:lang w:val="ru-RU"/>
        </w:rPr>
        <w:softHyphen/>
        <w:t xml:space="preserve">ную плату владельцем — </w:t>
      </w:r>
      <w:r>
        <w:rPr>
          <w:i/>
          <w:iCs/>
          <w:lang w:val="ru-RU"/>
        </w:rPr>
        <w:t>франчайзором</w:t>
      </w:r>
      <w:r>
        <w:rPr>
          <w:lang w:val="ru-RU"/>
        </w:rPr>
        <w:t xml:space="preserve"> (franchisor) — другому лицу — </w:t>
      </w:r>
      <w:r>
        <w:rPr>
          <w:i/>
          <w:iCs/>
          <w:lang w:val="ru-RU"/>
        </w:rPr>
        <w:t>франшизы</w:t>
      </w:r>
      <w:r>
        <w:rPr>
          <w:lang w:val="ru-RU"/>
        </w:rPr>
        <w:t xml:space="preserve"> (franchisee) — на основе контракта и дающая пос</w:t>
      </w:r>
      <w:r>
        <w:rPr>
          <w:lang w:val="ru-RU"/>
        </w:rPr>
        <w:softHyphen/>
        <w:t>леднему право продавать определенные продукты или предостав</w:t>
      </w:r>
      <w:r>
        <w:rPr>
          <w:lang w:val="ru-RU"/>
        </w:rPr>
        <w:softHyphen/>
        <w:t>лять услуги, использовать торговые марки или товарные знаки или осуществляеть определенную деятельность, как правило, в опреде</w:t>
      </w:r>
      <w:r>
        <w:rPr>
          <w:lang w:val="ru-RU"/>
        </w:rPr>
        <w:softHyphen/>
        <w:t>ленном географическом регионе, пользуясь именем франчайзора. То есть франчайзор, разработав оригинальную идею или продукт, защищает их патентом, авторским правом, торговой маркой или товарным знаком, а затем продает право использования своей идеи или продукта франчайзи, который, помимо первоначальной пла</w:t>
      </w:r>
      <w:r>
        <w:rPr>
          <w:lang w:val="ru-RU"/>
        </w:rPr>
        <w:softHyphen/>
        <w:t>ты, ежегодно вносит определенную сумму денег за использование такого права.</w:t>
      </w:r>
    </w:p>
    <w:p w:rsidR="00E65D36" w:rsidRDefault="00E65D36">
      <w:pPr>
        <w:jc w:val="both"/>
        <w:rPr>
          <w:lang w:val="ru-RU"/>
        </w:rPr>
      </w:pPr>
      <w:r>
        <w:rPr>
          <w:lang w:val="ru-RU"/>
        </w:rPr>
        <w:t>Второй тип — это право, предоставляемое предприятию пра</w:t>
      </w:r>
      <w:r>
        <w:rPr>
          <w:lang w:val="ru-RU"/>
        </w:rPr>
        <w:softHyphen/>
        <w:t>вительственным или муниципальным органом и дающее ему моно</w:t>
      </w:r>
      <w:r>
        <w:rPr>
          <w:lang w:val="ru-RU"/>
        </w:rPr>
        <w:softHyphen/>
        <w:t>польное преимущество на использование общественной собствен</w:t>
      </w:r>
      <w:r>
        <w:rPr>
          <w:lang w:val="ru-RU"/>
        </w:rPr>
        <w:softHyphen/>
        <w:t>ности. Например, использование общественной земли для телефон</w:t>
      </w:r>
      <w:r>
        <w:rPr>
          <w:lang w:val="ru-RU"/>
        </w:rPr>
        <w:softHyphen/>
        <w:t xml:space="preserve">ных или электрических линий передач, использование улиц города для частного автобусного маршрута и т. п. Такие операционные права, полученные по соглашению с правительственным органом, часто называют </w:t>
      </w:r>
      <w:r>
        <w:rPr>
          <w:i/>
          <w:iCs/>
          <w:lang w:val="ru-RU"/>
        </w:rPr>
        <w:t>лицензиями.</w:t>
      </w:r>
    </w:p>
    <w:p w:rsidR="00E65D36" w:rsidRDefault="00E65D36">
      <w:pPr>
        <w:jc w:val="both"/>
        <w:rPr>
          <w:lang w:val="ru-RU"/>
        </w:rPr>
      </w:pPr>
      <w:r>
        <w:rPr>
          <w:lang w:val="ru-RU"/>
        </w:rPr>
        <w:t>Привилегии и лицензии могут быть получены на определенный</w:t>
      </w:r>
    </w:p>
    <w:p w:rsidR="00E65D36" w:rsidRDefault="00E65D36">
      <w:pPr>
        <w:jc w:val="both"/>
        <w:rPr>
          <w:lang w:val="ru-RU"/>
        </w:rPr>
      </w:pPr>
      <w:r>
        <w:rPr>
          <w:lang w:val="ru-RU"/>
        </w:rPr>
        <w:t>период времени, на неопределенный период времени или в посто</w:t>
      </w:r>
      <w:r>
        <w:rPr>
          <w:lang w:val="ru-RU"/>
        </w:rPr>
        <w:softHyphen/>
        <w:t>янное пользование. Первоначальная стоимость для этих видов не</w:t>
      </w:r>
      <w:r>
        <w:rPr>
          <w:lang w:val="ru-RU"/>
        </w:rPr>
        <w:softHyphen/>
        <w:t>материальных активов определяется величиной затрат на приоб</w:t>
      </w:r>
      <w:r>
        <w:rPr>
          <w:lang w:val="ru-RU"/>
        </w:rPr>
        <w:softHyphen/>
        <w:t>ретение таких эксклюзивных прав: затраты на юридические услу</w:t>
      </w:r>
      <w:r>
        <w:rPr>
          <w:lang w:val="ru-RU"/>
        </w:rPr>
        <w:softHyphen/>
        <w:t>ги, различные установленные сборы, предварительная единовремен</w:t>
      </w:r>
      <w:r>
        <w:rPr>
          <w:lang w:val="ru-RU"/>
        </w:rPr>
        <w:softHyphen/>
        <w:t>ная оплата и т. д. Ежегодные платежи, осуществляемые франчайзи, согласно соглашению о предоставлении привилегии, являются для него расходами текущего периода и не капитализируются.</w:t>
      </w:r>
    </w:p>
    <w:p w:rsidR="00E65D36" w:rsidRDefault="00E65D36">
      <w:pPr>
        <w:jc w:val="both"/>
        <w:rPr>
          <w:lang w:val="ru-RU"/>
        </w:rPr>
      </w:pPr>
      <w:r>
        <w:rPr>
          <w:lang w:val="ru-RU"/>
        </w:rPr>
        <w:t>Период амортизации для привилегий и лицензий с ограничен</w:t>
      </w:r>
      <w:r>
        <w:rPr>
          <w:lang w:val="ru-RU"/>
        </w:rPr>
        <w:softHyphen/>
        <w:t>ным сроком действия равен этому сроку, для привилегий и лицен</w:t>
      </w:r>
      <w:r>
        <w:rPr>
          <w:lang w:val="ru-RU"/>
        </w:rPr>
        <w:softHyphen/>
        <w:t>зий с неограниченным сроком действия или полученных в постоян</w:t>
      </w:r>
      <w:r>
        <w:rPr>
          <w:lang w:val="ru-RU"/>
        </w:rPr>
        <w:softHyphen/>
        <w:t>ное пользование определяется исходя из "реализуемого периода", который не должен превышать сорока лет.</w:t>
      </w:r>
    </w:p>
    <w:p w:rsidR="00E65D36" w:rsidRDefault="00E65D36">
      <w:pPr>
        <w:jc w:val="both"/>
        <w:rPr>
          <w:lang w:val="ru-RU"/>
        </w:rPr>
      </w:pPr>
      <w:r>
        <w:rPr>
          <w:lang w:val="ru-RU"/>
        </w:rPr>
        <w:t>Права на использование "формул" и технологий учитываются аналогично.</w:t>
      </w:r>
    </w:p>
    <w:p w:rsidR="00E65D36" w:rsidRDefault="00E65D36">
      <w:pPr>
        <w:jc w:val="both"/>
        <w:rPr>
          <w:lang w:val="ru-RU"/>
        </w:rPr>
      </w:pPr>
      <w:r>
        <w:rPr>
          <w:b/>
          <w:bCs/>
          <w:lang w:val="ru-RU"/>
        </w:rPr>
        <w:t>Организационные расходы (Organization costs)</w:t>
      </w:r>
    </w:p>
    <w:p w:rsidR="00E65D36" w:rsidRDefault="00E65D36">
      <w:pPr>
        <w:jc w:val="both"/>
        <w:rPr>
          <w:lang w:val="ru-RU"/>
        </w:rPr>
      </w:pPr>
      <w:r>
        <w:rPr>
          <w:lang w:val="ru-RU"/>
        </w:rPr>
        <w:t>Организационные расходы   это расходы, понесенные в про</w:t>
      </w:r>
      <w:r>
        <w:rPr>
          <w:lang w:val="ru-RU"/>
        </w:rPr>
        <w:softHyphen/>
        <w:t>цессе формирования компании: затраты по выпуску акций и обли</w:t>
      </w:r>
      <w:r>
        <w:rPr>
          <w:lang w:val="ru-RU"/>
        </w:rPr>
        <w:softHyphen/>
        <w:t>гации, расходы на юридические услуги, государственные сборы, расходы по продвижению на рынок и т. п. Они отражаются на од</w:t>
      </w:r>
      <w:r>
        <w:rPr>
          <w:lang w:val="ru-RU"/>
        </w:rPr>
        <w:softHyphen/>
        <w:t>ноименном счете и появляются как актив в балансе, поскольку вы</w:t>
      </w:r>
      <w:r>
        <w:rPr>
          <w:lang w:val="ru-RU"/>
        </w:rPr>
        <w:softHyphen/>
        <w:t>годы от этих расходов для компании будут проявляться в будущем. Период их амортизации определяется компанией, но не должен превышать (в США) сорока лет. Как правило, они списываются за пять-десять лет, поскольку считается, что наибольшую выгоду от понесенных организационных расходов предприятие получает именно в этот период. Кроме того, согласно американскому нало</w:t>
      </w:r>
      <w:r>
        <w:rPr>
          <w:lang w:val="ru-RU"/>
        </w:rPr>
        <w:softHyphen/>
        <w:t>говому законодательству, эти расходы должны быть списаны за пять лет. Поэтому по причине удобства этот же срок используется и для учетных целей.</w:t>
      </w:r>
    </w:p>
    <w:p w:rsidR="00E65D36" w:rsidRDefault="00E65D36">
      <w:pPr>
        <w:jc w:val="both"/>
        <w:rPr>
          <w:lang w:val="ru-RU"/>
        </w:rPr>
      </w:pPr>
      <w:r>
        <w:rPr>
          <w:b/>
          <w:bCs/>
          <w:lang w:val="ru-RU"/>
        </w:rPr>
        <w:t>Гудвилл (Goodwill)</w:t>
      </w:r>
    </w:p>
    <w:p w:rsidR="00E65D36" w:rsidRDefault="00E65D36">
      <w:pPr>
        <w:jc w:val="both"/>
        <w:rPr>
          <w:lang w:val="ru-RU"/>
        </w:rPr>
      </w:pPr>
      <w:r>
        <w:rPr>
          <w:lang w:val="ru-RU"/>
        </w:rPr>
        <w:t>Гудвилл, или репутация фирмы в широком смысле слова, явля</w:t>
      </w:r>
      <w:r>
        <w:rPr>
          <w:lang w:val="ru-RU"/>
        </w:rPr>
        <w:softHyphen/>
        <w:t>ется одним из самых сложных и противоречиво трактуемых нема</w:t>
      </w:r>
      <w:r>
        <w:rPr>
          <w:lang w:val="ru-RU"/>
        </w:rPr>
        <w:softHyphen/>
        <w:t>териальных активов. Гудвилл — это преимущества, которые полу</w:t>
      </w:r>
      <w:r>
        <w:rPr>
          <w:lang w:val="ru-RU"/>
        </w:rPr>
        <w:softHyphen/>
        <w:t>чает покупатель при покупке уже существующей и действующей компании по сравнению с организацией самостоятельной новой фирмы. Эти преимущества могут быть связаны с наличием посто</w:t>
      </w:r>
      <w:r>
        <w:rPr>
          <w:lang w:val="ru-RU"/>
        </w:rPr>
        <w:softHyphen/>
        <w:t>янной клиентуры, выгодным географическим расположением, вы-</w:t>
      </w:r>
    </w:p>
    <w:p w:rsidR="00E65D36" w:rsidRDefault="00E65D36">
      <w:pPr>
        <w:jc w:val="both"/>
        <w:rPr>
          <w:lang w:val="ru-RU"/>
        </w:rPr>
      </w:pPr>
      <w:r>
        <w:rPr>
          <w:lang w:val="ru-RU"/>
        </w:rPr>
        <w:t xml:space="preserve"> сококвалифицированной управленческой командой, хорошо по</w:t>
      </w:r>
      <w:r>
        <w:rPr>
          <w:lang w:val="ru-RU"/>
        </w:rPr>
        <w:softHyphen/>
        <w:t>ставленной системой сбыта, с секретной технологией или "форму</w:t>
      </w:r>
      <w:r>
        <w:rPr>
          <w:lang w:val="ru-RU"/>
        </w:rPr>
        <w:softHyphen/>
        <w:t>лой", налоговыми льготами, благоприятными кредитными усло</w:t>
      </w:r>
      <w:r>
        <w:rPr>
          <w:lang w:val="ru-RU"/>
        </w:rPr>
        <w:softHyphen/>
        <w:t>виями и т. д. Таким образом, источник гудвилл — это все положи</w:t>
      </w:r>
      <w:r>
        <w:rPr>
          <w:lang w:val="ru-RU"/>
        </w:rPr>
        <w:softHyphen/>
        <w:t>тельные моменты, присущие данному конкретному предприятию;</w:t>
      </w:r>
    </w:p>
    <w:p w:rsidR="00E65D36" w:rsidRDefault="00E65D36">
      <w:pPr>
        <w:jc w:val="both"/>
        <w:rPr>
          <w:lang w:val="ru-RU"/>
        </w:rPr>
      </w:pPr>
      <w:r>
        <w:rPr>
          <w:lang w:val="ru-RU"/>
        </w:rPr>
        <w:t>гудвилл не может быть отделена от него.</w:t>
      </w:r>
    </w:p>
    <w:p w:rsidR="00E65D36" w:rsidRDefault="00E65D36">
      <w:pPr>
        <w:jc w:val="both"/>
        <w:rPr>
          <w:lang w:val="ru-RU"/>
        </w:rPr>
      </w:pPr>
      <w:r>
        <w:rPr>
          <w:i/>
          <w:iCs/>
          <w:lang w:val="ru-RU"/>
        </w:rPr>
        <w:t>Гудвилл</w:t>
      </w:r>
      <w:r>
        <w:rPr>
          <w:lang w:val="ru-RU"/>
        </w:rPr>
        <w:t xml:space="preserve"> возникает в момент продажи*, появляется только в бух</w:t>
      </w:r>
      <w:r>
        <w:rPr>
          <w:lang w:val="ru-RU"/>
        </w:rPr>
        <w:softHyphen/>
        <w:t xml:space="preserve">галтерских записях покупателя и </w:t>
      </w:r>
      <w:r>
        <w:rPr>
          <w:i/>
          <w:iCs/>
          <w:lang w:val="ru-RU"/>
        </w:rPr>
        <w:t>определяется как разница между покупной ценой (стоимостью предприятия в целом) и суммой ры</w:t>
      </w:r>
      <w:r>
        <w:rPr>
          <w:i/>
          <w:iCs/>
          <w:lang w:val="ru-RU"/>
        </w:rPr>
        <w:softHyphen/>
        <w:t>ночных стоимостей чистых активов по отдельности.</w:t>
      </w:r>
      <w:r>
        <w:rPr>
          <w:lang w:val="ru-RU"/>
        </w:rPr>
        <w:t xml:space="preserve"> Отметим осо</w:t>
      </w:r>
      <w:r>
        <w:rPr>
          <w:lang w:val="ru-RU"/>
        </w:rPr>
        <w:softHyphen/>
        <w:t>бо два момента. Первый: при суммировании стоимостей отдельных активов берется не учетная, а рыночная их стоимость. Второй: бе</w:t>
      </w:r>
      <w:r>
        <w:rPr>
          <w:lang w:val="ru-RU"/>
        </w:rPr>
        <w:softHyphen/>
        <w:t>рется сумма чистых активов, т. е. всех активов за вычетом обяза</w:t>
      </w:r>
      <w:r>
        <w:rPr>
          <w:lang w:val="ru-RU"/>
        </w:rPr>
        <w:softHyphen/>
        <w:t>тельств (всего активов минус всего обязательств).</w:t>
      </w:r>
    </w:p>
    <w:p w:rsidR="00E65D36" w:rsidRDefault="00E65D36">
      <w:pPr>
        <w:jc w:val="both"/>
        <w:rPr>
          <w:lang w:val="ru-RU"/>
        </w:rPr>
      </w:pPr>
      <w:r>
        <w:rPr>
          <w:lang w:val="ru-RU"/>
        </w:rPr>
        <w:t>Неприобре генная или "наследственная" гудвилл, как правило, вообще не отражается в бухгалтерском учете, поскольку не суще</w:t>
      </w:r>
      <w:r>
        <w:rPr>
          <w:lang w:val="ru-RU"/>
        </w:rPr>
        <w:softHyphen/>
        <w:t>ствует события, которое позволило бы оценить стоимость компа</w:t>
      </w:r>
      <w:r>
        <w:rPr>
          <w:lang w:val="ru-RU"/>
        </w:rPr>
        <w:softHyphen/>
        <w:t>нии в целом.</w:t>
      </w:r>
    </w:p>
    <w:p w:rsidR="00E65D36" w:rsidRDefault="00E65D36">
      <w:pPr>
        <w:jc w:val="both"/>
        <w:rPr>
          <w:lang w:val="ru-RU"/>
        </w:rPr>
      </w:pPr>
      <w:r>
        <w:rPr>
          <w:lang w:val="ru-RU"/>
        </w:rPr>
        <w:t>Оценка первоначальной стоимости гудвилл, по которой она будет отражаться в бухгалтерских записях покупателя, является проблемой, которая решается различными методами. Рассмотрим некоторые из методов, используемых для оценки гудвилл. В целом следует отметить, что общей унифицированной практики для рас</w:t>
      </w:r>
      <w:r>
        <w:rPr>
          <w:lang w:val="ru-RU"/>
        </w:rPr>
        <w:softHyphen/>
        <w:t>чета первоначальной ст оимости гудвилл не существует, и считается, что метод, используемый в конкретной сделке, является наилучшим.</w:t>
      </w:r>
    </w:p>
    <w:p w:rsidR="00E65D36" w:rsidRDefault="00E65D36">
      <w:pPr>
        <w:jc w:val="both"/>
        <w:rPr>
          <w:lang w:val="ru-RU"/>
        </w:rPr>
      </w:pPr>
      <w:r>
        <w:rPr>
          <w:lang w:val="ru-RU"/>
        </w:rPr>
        <w:t>Основные подходы к расчету первоначальной стоимости гуд</w:t>
      </w:r>
      <w:r>
        <w:rPr>
          <w:lang w:val="ru-RU"/>
        </w:rPr>
        <w:softHyphen/>
        <w:t>вилл следующие:</w:t>
      </w:r>
    </w:p>
    <w:p w:rsidR="00E65D36" w:rsidRDefault="00E65D36">
      <w:pPr>
        <w:jc w:val="both"/>
        <w:rPr>
          <w:lang w:val="ru-RU"/>
        </w:rPr>
      </w:pPr>
      <w:r>
        <w:rPr>
          <w:lang w:val="ru-RU"/>
        </w:rPr>
        <w:t xml:space="preserve">1) </w:t>
      </w:r>
      <w:r>
        <w:rPr>
          <w:i/>
          <w:iCs/>
          <w:lang w:val="ru-RU"/>
        </w:rPr>
        <w:t>Метод общей оценки</w:t>
      </w:r>
      <w:r>
        <w:rPr>
          <w:lang w:val="ru-RU"/>
        </w:rPr>
        <w:t xml:space="preserve"> (master valuation approach). Это метод прямого расчета гудвилл как разницы между покупной ценой и сум</w:t>
      </w:r>
      <w:r>
        <w:rPr>
          <w:lang w:val="ru-RU"/>
        </w:rPr>
        <w:softHyphen/>
        <w:t>мой рыночных стоимостей чистых активов по отдельности. Такой метод используется, когда известны рыночные цены всех активов и обязательств фирмы. Они могут быть получены в результате спе</w:t>
      </w:r>
      <w:r>
        <w:rPr>
          <w:lang w:val="ru-RU"/>
        </w:rPr>
        <w:softHyphen/>
        <w:t>циально проведенной (для целей покупки) аудиторской оценки, независимой экспертной оценки или каким-либо иным способом. Как правило, разница между учетной ценой и рыночной стоимос</w:t>
      </w:r>
      <w:r>
        <w:rPr>
          <w:lang w:val="ru-RU"/>
        </w:rPr>
        <w:softHyphen/>
        <w:t>тью бывает существенной для запасов (если используется метод ЛИФО) и для долгосрочных активов.</w:t>
      </w:r>
    </w:p>
    <w:p w:rsidR="00E65D36" w:rsidRDefault="00E65D36">
      <w:pPr>
        <w:jc w:val="both"/>
        <w:rPr>
          <w:lang w:val="ru-RU"/>
        </w:rPr>
      </w:pPr>
      <w:r>
        <w:rPr>
          <w:lang w:val="ru-RU"/>
        </w:rPr>
        <w:t>Если рыночную стоимость отдельных активов определить слож</w:t>
      </w:r>
      <w:r>
        <w:rPr>
          <w:lang w:val="ru-RU"/>
        </w:rPr>
        <w:softHyphen/>
        <w:t>но, то используются другие подходы.</w:t>
      </w:r>
    </w:p>
    <w:p w:rsidR="00E65D36" w:rsidRDefault="00E65D36">
      <w:pPr>
        <w:jc w:val="both"/>
        <w:rPr>
          <w:lang w:val="ru-RU"/>
        </w:rPr>
      </w:pPr>
      <w:r>
        <w:rPr>
          <w:lang w:val="ru-RU"/>
        </w:rPr>
        <w:t xml:space="preserve">2) </w:t>
      </w:r>
      <w:r>
        <w:rPr>
          <w:i/>
          <w:iCs/>
          <w:lang w:val="ru-RU"/>
        </w:rPr>
        <w:t>Метод дополнительной "зарабатывающей" способности,</w:t>
      </w:r>
      <w:r>
        <w:rPr>
          <w:lang w:val="ru-RU"/>
        </w:rPr>
        <w:t xml:space="preserve"> или метод дополнительной прибыли (excess earning power). Этот метод оценки базируется на превышении нормы прибыли, которую мо</w:t>
      </w:r>
      <w:r>
        <w:rPr>
          <w:lang w:val="ru-RU"/>
        </w:rPr>
        <w:softHyphen/>
        <w:t>жет заработать данная компания, над среднеотраслевой нормой прибыли. Норма прибыли равна частному от деления чистой при</w:t>
      </w:r>
      <w:r>
        <w:rPr>
          <w:lang w:val="ru-RU"/>
        </w:rPr>
        <w:softHyphen/>
        <w:t>были на величину чистых активов.</w:t>
      </w:r>
    </w:p>
    <w:p w:rsidR="00E65D36" w:rsidRDefault="00E65D36">
      <w:pPr>
        <w:jc w:val="both"/>
        <w:rPr>
          <w:lang w:val="ru-RU"/>
        </w:rPr>
      </w:pPr>
      <w:r>
        <w:rPr>
          <w:i/>
          <w:iCs/>
          <w:lang w:val="ru-RU"/>
        </w:rPr>
        <w:t>Пример</w:t>
      </w:r>
    </w:p>
    <w:p w:rsidR="00E65D36" w:rsidRDefault="00E65D36">
      <w:pPr>
        <w:jc w:val="both"/>
        <w:rPr>
          <w:lang w:val="ru-RU"/>
        </w:rPr>
      </w:pPr>
      <w:r>
        <w:rPr>
          <w:lang w:val="ru-RU"/>
        </w:rPr>
        <w:t>Стоимость чистых активов* компании А равна 10 000 000$, среднсот-раслевая норма прибыли 10%, или 0,1. Тогда среднеотраслевая чистая при</w:t>
      </w:r>
      <w:r>
        <w:rPr>
          <w:lang w:val="ru-RU"/>
        </w:rPr>
        <w:softHyphen/>
        <w:t>быль равна: 10 000 000$ x 0,1 = I 000 000$. Если реальная среднегодовая чистая прибыль (например, за последние пять лет) компании А равна 1 200 000$, то соответственно превышение чистой прибыли компании А над сред</w:t>
      </w:r>
      <w:r>
        <w:rPr>
          <w:lang w:val="ru-RU"/>
        </w:rPr>
        <w:softHyphen/>
        <w:t>неотраслевой составит: 1 200 000 — 1 000 000 = 200 000$. Гудвилл в этом случае составляет 200 000$ x n, где n — некоторое число, согласованное между продавцом и покупателем, которое характеризует предполагаемое количество лет, в течение которых прибыль будет превышать среднеот-раслевую. Как правило, оно варьируется от двух до четырех лет. Если это число 4, то гудвилл в нашем примере равна: 200 000$ x x 4 = 800 000$. Та</w:t>
      </w:r>
      <w:r>
        <w:rPr>
          <w:lang w:val="ru-RU"/>
        </w:rPr>
        <w:softHyphen/>
        <w:t>кой метод иногда выделяют отдельно и называют методом количества лет.</w:t>
      </w:r>
    </w:p>
    <w:p w:rsidR="00E65D36" w:rsidRDefault="00E65D36">
      <w:pPr>
        <w:jc w:val="both"/>
        <w:rPr>
          <w:lang w:val="ru-RU"/>
        </w:rPr>
      </w:pPr>
      <w:r>
        <w:rPr>
          <w:lang w:val="ru-RU"/>
        </w:rPr>
        <w:t>Другой метод расчета гудвилл исходя из превышения нормы прибыли — это капитализация ожидаемого превышения чистой прибыли над среднеотраслевой прибылью по среднеотраслевой норме прибыли. В нашем примере гудвилл, рассчитанная этим ме</w:t>
      </w:r>
      <w:r>
        <w:rPr>
          <w:lang w:val="ru-RU"/>
        </w:rPr>
        <w:softHyphen/>
        <w:t>тодом, равна:</w:t>
      </w:r>
    </w:p>
    <w:p w:rsidR="00E65D36" w:rsidRDefault="00E65D36">
      <w:pPr>
        <w:pStyle w:val="FR2"/>
        <w:jc w:val="both"/>
      </w:pPr>
      <w:r>
        <w:t xml:space="preserve">Превышение чистой прибыли      200 000$ ————————————————————— - ————— </w:t>
      </w:r>
      <w:r>
        <w:rPr>
          <w:i/>
          <w:iCs/>
        </w:rPr>
        <w:t>=</w:t>
      </w:r>
      <w:r>
        <w:t xml:space="preserve"> 2 000 000$</w:t>
      </w:r>
    </w:p>
    <w:p w:rsidR="00E65D36" w:rsidRDefault="00E65D36">
      <w:pPr>
        <w:pStyle w:val="FR2"/>
        <w:jc w:val="both"/>
      </w:pPr>
      <w:r>
        <w:t>Среднеотраслевая норма прибыли       0,1</w:t>
      </w:r>
    </w:p>
    <w:p w:rsidR="00E65D36" w:rsidRDefault="00E65D36">
      <w:pPr>
        <w:jc w:val="both"/>
        <w:rPr>
          <w:lang w:val="ru-RU"/>
        </w:rPr>
      </w:pPr>
      <w:r>
        <w:rPr>
          <w:lang w:val="ru-RU"/>
        </w:rPr>
        <w:t>Теоретически зто наиболее правильный метод расчета гудвилл, поскольку он показывает, сколько долларов дополнительно ком</w:t>
      </w:r>
      <w:r>
        <w:rPr>
          <w:lang w:val="ru-RU"/>
        </w:rPr>
        <w:softHyphen/>
        <w:t>пании необходимо инвестировать, чтобы заработать на 200 000$ больше, чем среднеотраслевая прибыль.</w:t>
      </w:r>
    </w:p>
    <w:p w:rsidR="00E65D36" w:rsidRDefault="00E65D36">
      <w:pPr>
        <w:jc w:val="both"/>
        <w:rPr>
          <w:lang w:val="ru-RU"/>
        </w:rPr>
      </w:pPr>
      <w:r>
        <w:rPr>
          <w:lang w:val="ru-RU"/>
        </w:rPr>
        <w:t>Кроме трудностей, возникающих при оценке первоначальной стоимости гудвилл, существуют проблемы учета этого вида нема</w:t>
      </w:r>
      <w:r>
        <w:rPr>
          <w:lang w:val="ru-RU"/>
        </w:rPr>
        <w:softHyphen/>
        <w:t>териальных активов.</w:t>
      </w:r>
    </w:p>
    <w:p w:rsidR="00E65D36" w:rsidRDefault="00E65D36">
      <w:pPr>
        <w:jc w:val="both"/>
        <w:rPr>
          <w:lang w:val="ru-RU"/>
        </w:rPr>
      </w:pPr>
      <w:r>
        <w:rPr>
          <w:lang w:val="ru-RU"/>
        </w:rPr>
        <w:t xml:space="preserve">Можно выделить </w:t>
      </w:r>
      <w:r>
        <w:rPr>
          <w:i/>
          <w:iCs/>
          <w:lang w:val="ru-RU"/>
        </w:rPr>
        <w:t>четыре основных способа списания</w:t>
      </w:r>
      <w:r>
        <w:rPr>
          <w:lang w:val="ru-RU"/>
        </w:rPr>
        <w:t xml:space="preserve"> гудвилл.</w:t>
      </w:r>
    </w:p>
    <w:p w:rsidR="00E65D36" w:rsidRDefault="00E65D36">
      <w:pPr>
        <w:jc w:val="both"/>
        <w:rPr>
          <w:lang w:val="ru-RU"/>
        </w:rPr>
      </w:pPr>
      <w:r>
        <w:rPr>
          <w:lang w:val="ru-RU"/>
        </w:rPr>
        <w:t>1. Учитывается как актив и амортизируется в течение полезно</w:t>
      </w:r>
      <w:r>
        <w:rPr>
          <w:lang w:val="ru-RU"/>
        </w:rPr>
        <w:softHyphen/>
        <w:t>го срока использования.</w:t>
      </w:r>
    </w:p>
    <w:p w:rsidR="00E65D36" w:rsidRDefault="00E65D36">
      <w:pPr>
        <w:jc w:val="both"/>
        <w:rPr>
          <w:lang w:val="ru-RU"/>
        </w:rPr>
      </w:pPr>
      <w:r>
        <w:rPr>
          <w:lang w:val="ru-RU"/>
        </w:rPr>
        <w:t xml:space="preserve"> Такой подход применяется, например, в США, он установлен также директивами ЕС. Период списания ограничен сроком сорок лет (США)* и пять лет (ЕС). Считается, что при данном подходе соблюдается принцип соответствия доходов и расходов периода, поскольку расходы на приобретение гудвилл сопоставляются с до</w:t>
      </w:r>
      <w:r>
        <w:rPr>
          <w:lang w:val="ru-RU"/>
        </w:rPr>
        <w:softHyphen/>
        <w:t>ходами, которые она приносит в последующие годы. Кроме того, поскольку на нее затрачены деньги и она может быть продана, то логична трактовка гудвилл как актива.</w:t>
      </w:r>
    </w:p>
    <w:p w:rsidR="00E65D36" w:rsidRDefault="00E65D36">
      <w:pPr>
        <w:jc w:val="both"/>
        <w:rPr>
          <w:lang w:val="ru-RU"/>
        </w:rPr>
      </w:pPr>
      <w:r>
        <w:rPr>
          <w:lang w:val="ru-RU"/>
        </w:rPr>
        <w:t>2. Немедленно списывается при приобретении за счет собствен</w:t>
      </w:r>
      <w:r>
        <w:rPr>
          <w:lang w:val="ru-RU"/>
        </w:rPr>
        <w:softHyphen/>
        <w:t>ного капитала или прибыли.</w:t>
      </w:r>
    </w:p>
    <w:p w:rsidR="00E65D36" w:rsidRDefault="00E65D36">
      <w:pPr>
        <w:jc w:val="both"/>
        <w:rPr>
          <w:lang w:val="ru-RU"/>
        </w:rPr>
      </w:pPr>
      <w:r>
        <w:rPr>
          <w:lang w:val="ru-RU"/>
        </w:rPr>
        <w:t>Такой подход разрешен в Великобритании (наряду с предыду</w:t>
      </w:r>
      <w:r>
        <w:rPr>
          <w:lang w:val="ru-RU"/>
        </w:rPr>
        <w:softHyphen/>
        <w:t>щим). Считается, что, согласно принципу осмотрительности, гуд</w:t>
      </w:r>
      <w:r>
        <w:rPr>
          <w:lang w:val="ru-RU"/>
        </w:rPr>
        <w:softHyphen/>
        <w:t>вилл не может считаться активом, так как находится вне контроля менеджмента, при ликвидации компании она ничего не стоит, а пе</w:t>
      </w:r>
      <w:r>
        <w:rPr>
          <w:lang w:val="ru-RU"/>
        </w:rPr>
        <w:softHyphen/>
        <w:t>риод полезной жизни определить практически невозможно.</w:t>
      </w:r>
    </w:p>
    <w:p w:rsidR="00E65D36" w:rsidRDefault="00E65D36">
      <w:pPr>
        <w:jc w:val="both"/>
        <w:rPr>
          <w:lang w:val="ru-RU"/>
        </w:rPr>
      </w:pPr>
      <w:r>
        <w:rPr>
          <w:lang w:val="ru-RU"/>
        </w:rPr>
        <w:t>3. Учитывается как "постоянный" актив, не амортизируется, списывается лишь при очевидной и существенной потере стоимости.</w:t>
      </w:r>
    </w:p>
    <w:p w:rsidR="00E65D36" w:rsidRDefault="00E65D36">
      <w:pPr>
        <w:jc w:val="both"/>
        <w:rPr>
          <w:lang w:val="ru-RU"/>
        </w:rPr>
      </w:pPr>
      <w:r>
        <w:rPr>
          <w:lang w:val="ru-RU"/>
        </w:rPr>
        <w:t>Считается, что приобретенная гудвилл не теряет стоимости, поскольку при нормальном управлении деятельность предприятия должна поддерживаться на соответствующем уровне. Ликвидаци</w:t>
      </w:r>
      <w:r>
        <w:rPr>
          <w:lang w:val="ru-RU"/>
        </w:rPr>
        <w:softHyphen/>
        <w:t>онная стоимость гудвилл (при следующей продаже) соответствен</w:t>
      </w:r>
      <w:r>
        <w:rPr>
          <w:lang w:val="ru-RU"/>
        </w:rPr>
        <w:softHyphen/>
        <w:t>но будет равна ее первоначальной стоимости, а следовательно, база для расчета амортизации отсутствует. Кроме того, расходы по под</w:t>
      </w:r>
      <w:r>
        <w:rPr>
          <w:lang w:val="ru-RU"/>
        </w:rPr>
        <w:softHyphen/>
        <w:t>держанию бизнеса в хорошем состоянии уже отнесены на издерж</w:t>
      </w:r>
      <w:r>
        <w:rPr>
          <w:lang w:val="ru-RU"/>
        </w:rPr>
        <w:softHyphen/>
        <w:t>ки, и если гудвилл будет амортизироваться, то это приведет к двой</w:t>
      </w:r>
      <w:r>
        <w:rPr>
          <w:lang w:val="ru-RU"/>
        </w:rPr>
        <w:softHyphen/>
        <w:t>ному счету.</w:t>
      </w:r>
    </w:p>
    <w:p w:rsidR="00E65D36" w:rsidRDefault="00E65D36">
      <w:pPr>
        <w:jc w:val="both"/>
        <w:rPr>
          <w:lang w:val="ru-RU"/>
        </w:rPr>
      </w:pPr>
      <w:r>
        <w:rPr>
          <w:lang w:val="ru-RU"/>
        </w:rPr>
        <w:t>4. Учитывается как "висящий" дебет (контрсчет) к собственно</w:t>
      </w:r>
      <w:r>
        <w:rPr>
          <w:lang w:val="ru-RU"/>
        </w:rPr>
        <w:softHyphen/>
        <w:t>му капиталу.</w:t>
      </w:r>
    </w:p>
    <w:p w:rsidR="00E65D36" w:rsidRDefault="00E65D36">
      <w:pPr>
        <w:jc w:val="both"/>
        <w:rPr>
          <w:lang w:val="ru-RU"/>
        </w:rPr>
      </w:pPr>
      <w:r>
        <w:rPr>
          <w:lang w:val="ru-RU"/>
        </w:rPr>
        <w:t>Считается, что гудвилл не является активом в обычном смысле, не имеет объективной стоимости, и такой подход позволяет, с од</w:t>
      </w:r>
      <w:r>
        <w:rPr>
          <w:lang w:val="ru-RU"/>
        </w:rPr>
        <w:softHyphen/>
        <w:t>ной стороны, отразить ее специфику, а с другой — дает возмож</w:t>
      </w:r>
      <w:r>
        <w:rPr>
          <w:lang w:val="ru-RU"/>
        </w:rPr>
        <w:softHyphen/>
        <w:t>ность пользователю самостоятельно трактовать понятие "гудвилл".</w:t>
      </w:r>
    </w:p>
    <w:p w:rsidR="00E65D36" w:rsidRDefault="00E65D36">
      <w:pPr>
        <w:jc w:val="both"/>
        <w:rPr>
          <w:lang w:val="ru-RU"/>
        </w:rPr>
      </w:pPr>
      <w:r>
        <w:rPr>
          <w:lang w:val="ru-RU"/>
        </w:rPr>
        <w:t>Таким образом, единообразного подхода к учету и списанию стоимости гудвилл не выработано. Каждый из вышеперечисленных методов имеет свои плюсы и минусы, и применение того или иного метода регламентируется национальными стандартами учета.</w:t>
      </w:r>
    </w:p>
    <w:p w:rsidR="00E65D36" w:rsidRDefault="00E65D36">
      <w:pPr>
        <w:jc w:val="both"/>
        <w:rPr>
          <w:lang w:val="ru-RU"/>
        </w:rPr>
      </w:pPr>
      <w:r>
        <w:rPr>
          <w:sz w:val="16"/>
          <w:szCs w:val="16"/>
          <w:lang w:val="ru-RU"/>
        </w:rPr>
        <w:t>* Хотя на</w:t>
      </w:r>
      <w:r>
        <w:rPr>
          <w:b/>
          <w:bCs/>
          <w:sz w:val="16"/>
          <w:szCs w:val="16"/>
          <w:lang w:val="ru-RU"/>
        </w:rPr>
        <w:t xml:space="preserve"> практике</w:t>
      </w:r>
      <w:r>
        <w:rPr>
          <w:sz w:val="16"/>
          <w:szCs w:val="16"/>
          <w:lang w:val="ru-RU"/>
        </w:rPr>
        <w:t xml:space="preserve"> этот период намного</w:t>
      </w:r>
      <w:r>
        <w:rPr>
          <w:b/>
          <w:bCs/>
          <w:sz w:val="16"/>
          <w:szCs w:val="16"/>
          <w:lang w:val="ru-RU"/>
        </w:rPr>
        <w:t xml:space="preserve"> короче.</w:t>
      </w:r>
    </w:p>
    <w:p w:rsidR="00E65D36" w:rsidRDefault="00E65D36">
      <w:pPr>
        <w:jc w:val="both"/>
        <w:rPr>
          <w:lang w:val="ru-RU"/>
        </w:rPr>
      </w:pPr>
    </w:p>
    <w:p w:rsidR="00E65D36" w:rsidRDefault="00E65D36">
      <w:pPr>
        <w:jc w:val="both"/>
        <w:rPr>
          <w:lang w:val="ru-RU"/>
        </w:rPr>
      </w:pPr>
      <w:r>
        <w:rPr>
          <w:b/>
          <w:bCs/>
          <w:lang w:val="ru-RU"/>
        </w:rPr>
        <w:t xml:space="preserve">Затраты на научно-исследовательские и опытно-конструкторские разработки — НИОКР (Research and Development </w:t>
      </w:r>
      <w:r>
        <w:rPr>
          <w:b/>
          <w:bCs/>
          <w:i/>
          <w:iCs/>
          <w:lang w:val="ru-RU"/>
        </w:rPr>
        <w:t>Costs —</w:t>
      </w:r>
      <w:r>
        <w:rPr>
          <w:b/>
          <w:bCs/>
          <w:lang w:val="ru-RU"/>
        </w:rPr>
        <w:t xml:space="preserve"> R&amp;D)</w:t>
      </w:r>
    </w:p>
    <w:p w:rsidR="00E65D36" w:rsidRDefault="00E65D36">
      <w:pPr>
        <w:jc w:val="both"/>
        <w:rPr>
          <w:lang w:val="ru-RU"/>
        </w:rPr>
      </w:pPr>
      <w:r>
        <w:rPr>
          <w:lang w:val="ru-RU"/>
        </w:rPr>
        <w:t>Затраты на НИОКР как объект бухгалтерского учета также представляют собой сложную проблему, подходы к решению кото</w:t>
      </w:r>
      <w:r>
        <w:rPr>
          <w:lang w:val="ru-RU"/>
        </w:rPr>
        <w:softHyphen/>
        <w:t>рой варьируются.</w:t>
      </w:r>
    </w:p>
    <w:p w:rsidR="00E65D36" w:rsidRDefault="00E65D36">
      <w:pPr>
        <w:jc w:val="both"/>
        <w:rPr>
          <w:lang w:val="ru-RU"/>
        </w:rPr>
      </w:pPr>
      <w:r>
        <w:rPr>
          <w:lang w:val="ru-RU"/>
        </w:rPr>
        <w:t>Под затратами на НИОКР подразумеваются затраты на прове</w:t>
      </w:r>
      <w:r>
        <w:rPr>
          <w:lang w:val="ru-RU"/>
        </w:rPr>
        <w:softHyphen/>
        <w:t>дение двух видов деятельности: исследований и разработок.</w:t>
      </w:r>
    </w:p>
    <w:p w:rsidR="00E65D36" w:rsidRDefault="00E65D36">
      <w:pPr>
        <w:jc w:val="both"/>
        <w:rPr>
          <w:lang w:val="ru-RU"/>
        </w:rPr>
      </w:pPr>
      <w:r>
        <w:rPr>
          <w:i/>
          <w:iCs/>
          <w:lang w:val="ru-RU"/>
        </w:rPr>
        <w:t>Исследования</w:t>
      </w:r>
      <w:r>
        <w:rPr>
          <w:lang w:val="ru-RU"/>
        </w:rPr>
        <w:t xml:space="preserve"> (Researches) — оригинальные спланированные ис</w:t>
      </w:r>
      <w:r>
        <w:rPr>
          <w:lang w:val="ru-RU"/>
        </w:rPr>
        <w:softHyphen/>
        <w:t>следования, проводимые в целях получения новых научных и тех</w:t>
      </w:r>
      <w:r>
        <w:rPr>
          <w:lang w:val="ru-RU"/>
        </w:rPr>
        <w:softHyphen/>
        <w:t>нических знаний, которые, возможно, будут полезны при разработке новых продуктов, услуг и т. д. Исследования бывают базовые (не ориентированные изначально на получение каких-либо практичес</w:t>
      </w:r>
      <w:r>
        <w:rPr>
          <w:lang w:val="ru-RU"/>
        </w:rPr>
        <w:softHyphen/>
        <w:t>ких результатов) и прикладные (направленные на получение опре</w:t>
      </w:r>
      <w:r>
        <w:rPr>
          <w:lang w:val="ru-RU"/>
        </w:rPr>
        <w:softHyphen/>
        <w:t>деленного практического результата).</w:t>
      </w:r>
    </w:p>
    <w:p w:rsidR="00E65D36" w:rsidRDefault="00E65D36">
      <w:pPr>
        <w:jc w:val="both"/>
        <w:rPr>
          <w:lang w:val="ru-RU"/>
        </w:rPr>
      </w:pPr>
      <w:r>
        <w:rPr>
          <w:i/>
          <w:iCs/>
          <w:lang w:val="ru-RU"/>
        </w:rPr>
        <w:t>Разработки</w:t>
      </w:r>
      <w:r>
        <w:rPr>
          <w:lang w:val="ru-RU"/>
        </w:rPr>
        <w:t xml:space="preserve"> (Developments) — применение полученных резуль</w:t>
      </w:r>
      <w:r>
        <w:rPr>
          <w:lang w:val="ru-RU"/>
        </w:rPr>
        <w:softHyphen/>
        <w:t>татов исследований или существующих знаний и опыта для произ</w:t>
      </w:r>
      <w:r>
        <w:rPr>
          <w:lang w:val="ru-RU"/>
        </w:rPr>
        <w:softHyphen/>
        <w:t>водства новых или качественно улучшенных материалов, приспо</w:t>
      </w:r>
      <w:r>
        <w:rPr>
          <w:lang w:val="ru-RU"/>
        </w:rPr>
        <w:softHyphen/>
        <w:t>соблений, продуктов, технологий, систем или услуг до начала их коммерческого производства.</w:t>
      </w:r>
    </w:p>
    <w:p w:rsidR="00E65D36" w:rsidRDefault="00E65D36">
      <w:pPr>
        <w:jc w:val="both"/>
        <w:rPr>
          <w:lang w:val="ru-RU"/>
        </w:rPr>
      </w:pPr>
      <w:r>
        <w:rPr>
          <w:lang w:val="ru-RU"/>
        </w:rPr>
        <w:t>Существуют два возможных подхода к отражению затрат на НИОКР в бухгалтерском учете:</w:t>
      </w:r>
    </w:p>
    <w:p w:rsidR="00E65D36" w:rsidRDefault="00E65D36">
      <w:pPr>
        <w:jc w:val="both"/>
        <w:rPr>
          <w:lang w:val="ru-RU"/>
        </w:rPr>
      </w:pPr>
      <w:r>
        <w:rPr>
          <w:lang w:val="ru-RU"/>
        </w:rPr>
        <w:t>1) отнесение</w:t>
      </w:r>
      <w:r>
        <w:rPr>
          <w:b/>
          <w:bCs/>
          <w:lang w:val="ru-RU"/>
        </w:rPr>
        <w:t xml:space="preserve"> их</w:t>
      </w:r>
      <w:r>
        <w:rPr>
          <w:lang w:val="ru-RU"/>
        </w:rPr>
        <w:t xml:space="preserve"> на затраты текущего периода;</w:t>
      </w:r>
    </w:p>
    <w:p w:rsidR="00E65D36" w:rsidRDefault="00E65D36">
      <w:pPr>
        <w:jc w:val="both"/>
        <w:rPr>
          <w:lang w:val="ru-RU"/>
        </w:rPr>
      </w:pPr>
      <w:r>
        <w:rPr>
          <w:lang w:val="ru-RU"/>
        </w:rPr>
        <w:t>2) капитализация их в качестве нематериальных активов с пос</w:t>
      </w:r>
      <w:r>
        <w:rPr>
          <w:lang w:val="ru-RU"/>
        </w:rPr>
        <w:softHyphen/>
        <w:t>ледующей амортизацией в течение периода полезного использова</w:t>
      </w:r>
      <w:r>
        <w:rPr>
          <w:lang w:val="ru-RU"/>
        </w:rPr>
        <w:softHyphen/>
        <w:t>ния.</w:t>
      </w:r>
    </w:p>
    <w:p w:rsidR="00E65D36" w:rsidRDefault="00E65D36">
      <w:pPr>
        <w:jc w:val="both"/>
        <w:rPr>
          <w:lang w:val="ru-RU"/>
        </w:rPr>
      </w:pPr>
      <w:r>
        <w:rPr>
          <w:lang w:val="ru-RU"/>
        </w:rPr>
        <w:t>Рассмотрим варианты учета таких затрат, предлагаемые меж</w:t>
      </w:r>
      <w:r>
        <w:rPr>
          <w:lang w:val="ru-RU"/>
        </w:rPr>
        <w:softHyphen/>
        <w:t>дународными стандартами, английскими стандартами и американ</w:t>
      </w:r>
      <w:r>
        <w:rPr>
          <w:lang w:val="ru-RU"/>
        </w:rPr>
        <w:softHyphen/>
        <w:t>скими учетными стандартами.</w:t>
      </w:r>
    </w:p>
    <w:p w:rsidR="00E65D36" w:rsidRDefault="00E65D36">
      <w:pPr>
        <w:jc w:val="both"/>
        <w:rPr>
          <w:lang w:val="ru-RU"/>
        </w:rPr>
      </w:pPr>
      <w:r>
        <w:rPr>
          <w:b/>
          <w:bCs/>
          <w:lang w:val="ru-RU"/>
        </w:rPr>
        <w:t xml:space="preserve">/. </w:t>
      </w:r>
      <w:r>
        <w:rPr>
          <w:b/>
          <w:bCs/>
          <w:i/>
          <w:iCs/>
          <w:lang w:val="ru-RU"/>
        </w:rPr>
        <w:t>Международные стандарты.</w:t>
      </w:r>
    </w:p>
    <w:p w:rsidR="00E65D36" w:rsidRDefault="00E65D36">
      <w:pPr>
        <w:jc w:val="both"/>
        <w:rPr>
          <w:lang w:val="ru-RU"/>
        </w:rPr>
      </w:pPr>
      <w:r>
        <w:rPr>
          <w:lang w:val="ru-RU"/>
        </w:rPr>
        <w:t>Международный бухгалтерский стандарт № 9 определяет со</w:t>
      </w:r>
      <w:r>
        <w:rPr>
          <w:lang w:val="ru-RU"/>
        </w:rPr>
        <w:softHyphen/>
        <w:t>став затрат на НИОКР, порядок их списания и информацию, кото</w:t>
      </w:r>
      <w:r>
        <w:rPr>
          <w:lang w:val="ru-RU"/>
        </w:rPr>
        <w:softHyphen/>
        <w:t>рая должна быть отражена в финансовой отчетности относительно этих затрат.</w:t>
      </w:r>
    </w:p>
    <w:p w:rsidR="00E65D36" w:rsidRDefault="00E65D36">
      <w:pPr>
        <w:jc w:val="both"/>
        <w:rPr>
          <w:lang w:val="ru-RU"/>
        </w:rPr>
      </w:pPr>
      <w:r>
        <w:rPr>
          <w:lang w:val="ru-RU"/>
        </w:rPr>
        <w:t>К затратам на НИОКР относятся:</w:t>
      </w:r>
    </w:p>
    <w:p w:rsidR="00E65D36" w:rsidRDefault="00E65D36">
      <w:pPr>
        <w:jc w:val="both"/>
        <w:rPr>
          <w:lang w:val="ru-RU"/>
        </w:rPr>
      </w:pPr>
      <w:r>
        <w:rPr>
          <w:lang w:val="ru-RU"/>
        </w:rPr>
        <w:t>а) затраты на оплату труда;</w:t>
      </w:r>
    </w:p>
    <w:p w:rsidR="00E65D36" w:rsidRDefault="00E65D36">
      <w:pPr>
        <w:jc w:val="both"/>
        <w:rPr>
          <w:lang w:val="ru-RU"/>
        </w:rPr>
      </w:pPr>
      <w:r>
        <w:rPr>
          <w:lang w:val="ru-RU"/>
        </w:rPr>
        <w:t>б) стоимость потребленных материалов и услуг;</w:t>
      </w:r>
    </w:p>
    <w:p w:rsidR="00E65D36" w:rsidRDefault="00E65D36">
      <w:pPr>
        <w:jc w:val="both"/>
        <w:rPr>
          <w:lang w:val="ru-RU"/>
        </w:rPr>
      </w:pPr>
      <w:r>
        <w:rPr>
          <w:lang w:val="ru-RU"/>
        </w:rPr>
        <w:t>в) износ оборудования и других основных средств*;</w:t>
      </w:r>
    </w:p>
    <w:p w:rsidR="00E65D36" w:rsidRDefault="00E65D36">
      <w:pPr>
        <w:jc w:val="both"/>
        <w:rPr>
          <w:lang w:val="ru-RU"/>
        </w:rPr>
      </w:pPr>
      <w:r>
        <w:rPr>
          <w:sz w:val="16"/>
          <w:szCs w:val="16"/>
          <w:lang w:val="ru-RU"/>
        </w:rPr>
        <w:t>* Пункты (а) - (в) связаны с проведением исследований и разработок.</w:t>
      </w:r>
    </w:p>
    <w:p w:rsidR="00E65D36" w:rsidRDefault="00E65D36">
      <w:pPr>
        <w:jc w:val="both"/>
        <w:rPr>
          <w:lang w:val="ru-RU"/>
        </w:rPr>
      </w:pPr>
      <w:r>
        <w:rPr>
          <w:lang w:val="ru-RU"/>
        </w:rPr>
        <w:t xml:space="preserve"> </w:t>
      </w:r>
      <w:r>
        <w:rPr>
          <w:i/>
          <w:iCs/>
          <w:lang w:val="ru-RU"/>
        </w:rPr>
        <w:t>т)</w:t>
      </w:r>
      <w:r>
        <w:rPr>
          <w:lang w:val="ru-RU"/>
        </w:rPr>
        <w:t xml:space="preserve"> накладные расходы, которые относятся на проводимые ис</w:t>
      </w:r>
      <w:r>
        <w:rPr>
          <w:lang w:val="ru-RU"/>
        </w:rPr>
        <w:softHyphen/>
        <w:t>следования и разработки;</w:t>
      </w:r>
    </w:p>
    <w:p w:rsidR="00E65D36" w:rsidRDefault="00E65D36">
      <w:pPr>
        <w:jc w:val="both"/>
        <w:rPr>
          <w:lang w:val="ru-RU"/>
        </w:rPr>
      </w:pPr>
      <w:r>
        <w:rPr>
          <w:lang w:val="ru-RU"/>
        </w:rPr>
        <w:t>д) другие расходы, которые относятся к проводимым исследова</w:t>
      </w:r>
      <w:r>
        <w:rPr>
          <w:lang w:val="ru-RU"/>
        </w:rPr>
        <w:softHyphen/>
        <w:t>ниям и разработкам, например амортизация патентов и лицензий.</w:t>
      </w:r>
    </w:p>
    <w:p w:rsidR="00E65D36" w:rsidRDefault="00E65D36">
      <w:pPr>
        <w:jc w:val="both"/>
        <w:rPr>
          <w:lang w:val="ru-RU"/>
        </w:rPr>
      </w:pPr>
      <w:r>
        <w:rPr>
          <w:lang w:val="ru-RU"/>
        </w:rPr>
        <w:t>Расходы, произведенные в целях поддержания производства (или продвижения на рынок) уже существующих продуктов, не включаются в затраты на НИОКР.</w:t>
      </w:r>
    </w:p>
    <w:p w:rsidR="00E65D36" w:rsidRDefault="00E65D36">
      <w:pPr>
        <w:jc w:val="both"/>
        <w:rPr>
          <w:lang w:val="ru-RU"/>
        </w:rPr>
      </w:pPr>
      <w:r>
        <w:rPr>
          <w:lang w:val="ru-RU"/>
        </w:rPr>
        <w:t>Затраты на исследование рынка, проводимые до начала ком</w:t>
      </w:r>
      <w:r>
        <w:rPr>
          <w:lang w:val="ru-RU"/>
        </w:rPr>
        <w:softHyphen/>
        <w:t>мерческого производства продукта, считаются аналогичными зат</w:t>
      </w:r>
      <w:r>
        <w:rPr>
          <w:lang w:val="ru-RU"/>
        </w:rPr>
        <w:softHyphen/>
        <w:t>ратам на разработки и учитываются в соответствии с принципами, применяемыми к затратам на НИОКР.</w:t>
      </w:r>
    </w:p>
    <w:p w:rsidR="00E65D36" w:rsidRDefault="00E65D36">
      <w:pPr>
        <w:jc w:val="both"/>
        <w:rPr>
          <w:lang w:val="ru-RU"/>
        </w:rPr>
      </w:pPr>
      <w:r>
        <w:rPr>
          <w:lang w:val="ru-RU"/>
        </w:rPr>
        <w:t>Величина затрат на НИОКР должна быть отнесена на расходы того периода, когда они возникли, т. е. они списываются на теку</w:t>
      </w:r>
      <w:r>
        <w:rPr>
          <w:lang w:val="ru-RU"/>
        </w:rPr>
        <w:softHyphen/>
        <w:t>щие расходы. Исключение составляют затраты на разработки*, которые могут быть отложены на будущие периоды, г. е. капитали</w:t>
      </w:r>
      <w:r>
        <w:rPr>
          <w:lang w:val="ru-RU"/>
        </w:rPr>
        <w:softHyphen/>
        <w:t>зированы как нематериальный актив и амортизированы впослед</w:t>
      </w:r>
      <w:r>
        <w:rPr>
          <w:lang w:val="ru-RU"/>
        </w:rPr>
        <w:softHyphen/>
        <w:t>ствии. Для того чтобы затраты на разработки учитывались как ак</w:t>
      </w:r>
      <w:r>
        <w:rPr>
          <w:lang w:val="ru-RU"/>
        </w:rPr>
        <w:softHyphen/>
        <w:t>тив, необходимо выполнение всех пяти нижеперечисленных крите</w:t>
      </w:r>
      <w:r>
        <w:rPr>
          <w:lang w:val="ru-RU"/>
        </w:rPr>
        <w:softHyphen/>
        <w:t>риев:</w:t>
      </w:r>
    </w:p>
    <w:p w:rsidR="00E65D36" w:rsidRDefault="00E65D36">
      <w:pPr>
        <w:jc w:val="both"/>
        <w:rPr>
          <w:lang w:val="ru-RU"/>
        </w:rPr>
      </w:pPr>
      <w:r>
        <w:rPr>
          <w:lang w:val="ru-RU"/>
        </w:rPr>
        <w:t>1) проект (или продукт) четко определен, и соответствующие расходы могут быть выделены отдельно;</w:t>
      </w:r>
    </w:p>
    <w:p w:rsidR="00E65D36" w:rsidRDefault="00E65D36">
      <w:pPr>
        <w:jc w:val="both"/>
        <w:rPr>
          <w:lang w:val="ru-RU"/>
        </w:rPr>
      </w:pPr>
      <w:r>
        <w:rPr>
          <w:lang w:val="ru-RU"/>
        </w:rPr>
        <w:t>2) продемонстрирована техническая осуществимость проекта (продукта);</w:t>
      </w:r>
    </w:p>
    <w:p w:rsidR="00E65D36" w:rsidRDefault="00E65D36">
      <w:pPr>
        <w:jc w:val="both"/>
        <w:rPr>
          <w:lang w:val="ru-RU"/>
        </w:rPr>
      </w:pPr>
      <w:r>
        <w:rPr>
          <w:lang w:val="ru-RU"/>
        </w:rPr>
        <w:t>3) наличие намерения руководства фирмы производить и про</w:t>
      </w:r>
      <w:r>
        <w:rPr>
          <w:lang w:val="ru-RU"/>
        </w:rPr>
        <w:softHyphen/>
        <w:t>давать или использовать проект (продукт);</w:t>
      </w:r>
    </w:p>
    <w:p w:rsidR="00E65D36" w:rsidRDefault="00E65D36">
      <w:pPr>
        <w:jc w:val="both"/>
        <w:rPr>
          <w:lang w:val="ru-RU"/>
        </w:rPr>
      </w:pPr>
      <w:r>
        <w:rPr>
          <w:lang w:val="ru-RU"/>
        </w:rPr>
        <w:t>4) достаточное свидетельство о наличии будущего рынка для реализации продукта (проекта) или полезности продукта для внут</w:t>
      </w:r>
      <w:r>
        <w:rPr>
          <w:lang w:val="ru-RU"/>
        </w:rPr>
        <w:softHyphen/>
        <w:t>ренних нужд предприятия;</w:t>
      </w:r>
    </w:p>
    <w:p w:rsidR="00E65D36" w:rsidRDefault="00E65D36">
      <w:pPr>
        <w:jc w:val="both"/>
        <w:rPr>
          <w:lang w:val="ru-RU"/>
        </w:rPr>
      </w:pPr>
      <w:r>
        <w:rPr>
          <w:lang w:val="ru-RU"/>
        </w:rPr>
        <w:t>5) наличие</w:t>
      </w:r>
      <w:r>
        <w:rPr>
          <w:b/>
          <w:bCs/>
          <w:lang w:val="ru-RU"/>
        </w:rPr>
        <w:t xml:space="preserve"> или</w:t>
      </w:r>
      <w:r>
        <w:rPr>
          <w:lang w:val="ru-RU"/>
        </w:rPr>
        <w:t xml:space="preserve"> доступность ресурсов для завершения проекта или производства и продвижения на рынок продукта.</w:t>
      </w:r>
    </w:p>
    <w:p w:rsidR="00E65D36" w:rsidRDefault="00E65D36">
      <w:pPr>
        <w:jc w:val="both"/>
        <w:rPr>
          <w:lang w:val="ru-RU"/>
        </w:rPr>
      </w:pPr>
      <w:r>
        <w:rPr>
          <w:lang w:val="ru-RU"/>
        </w:rPr>
        <w:t>Сумма откладываемых (капитализируемых) расходов по про</w:t>
      </w:r>
      <w:r>
        <w:rPr>
          <w:lang w:val="ru-RU"/>
        </w:rPr>
        <w:softHyphen/>
        <w:t>екту (продукту) ограничена величиной, которая вместе с будущи</w:t>
      </w:r>
      <w:r>
        <w:rPr>
          <w:lang w:val="ru-RU"/>
        </w:rPr>
        <w:softHyphen/>
        <w:t>ми затратами на разработку этого проекта и соответствующими расходами на производство и сбыт, как предполагается, будет по</w:t>
      </w:r>
      <w:r>
        <w:rPr>
          <w:lang w:val="ru-RU"/>
        </w:rPr>
        <w:softHyphen/>
        <w:t>крыта соответствующей будущей выручкой.</w:t>
      </w:r>
    </w:p>
    <w:p w:rsidR="00E65D36" w:rsidRDefault="00E65D36">
      <w:pPr>
        <w:jc w:val="both"/>
        <w:rPr>
          <w:lang w:val="ru-RU"/>
        </w:rPr>
      </w:pPr>
      <w:r>
        <w:rPr>
          <w:lang w:val="ru-RU"/>
        </w:rPr>
        <w:t>Период амортизации таких активов определяется периодом предполагаемого или фактического использования или продажи проекта (продукта). Отложенные затраты на разработки пересмат</w:t>
      </w:r>
      <w:r>
        <w:rPr>
          <w:lang w:val="ru-RU"/>
        </w:rPr>
        <w:softHyphen/>
        <w:t>риваются каждый учетный период на предмет соответствия выше-</w:t>
      </w:r>
    </w:p>
    <w:p w:rsidR="00E65D36" w:rsidRDefault="00E65D36">
      <w:pPr>
        <w:jc w:val="both"/>
        <w:rPr>
          <w:lang w:val="ru-RU"/>
        </w:rPr>
      </w:pPr>
      <w:r>
        <w:rPr>
          <w:lang w:val="ru-RU"/>
        </w:rPr>
        <w:t>перечисленным критериям. Если они не выполняются, то затраты списываются на расходы немедленно.</w:t>
      </w:r>
    </w:p>
    <w:p w:rsidR="00E65D36" w:rsidRDefault="00E65D36">
      <w:pPr>
        <w:jc w:val="both"/>
        <w:rPr>
          <w:lang w:val="ru-RU"/>
        </w:rPr>
      </w:pPr>
      <w:r>
        <w:rPr>
          <w:lang w:val="ru-RU"/>
        </w:rPr>
        <w:t>В финансовой отчетности должны быть отражены:</w:t>
      </w:r>
    </w:p>
    <w:p w:rsidR="00E65D36" w:rsidRDefault="00E65D36">
      <w:pPr>
        <w:jc w:val="both"/>
        <w:rPr>
          <w:lang w:val="ru-RU"/>
        </w:rPr>
      </w:pPr>
      <w:r>
        <w:rPr>
          <w:lang w:val="ru-RU"/>
        </w:rPr>
        <w:t>— общая сумма затрат на НИОКР;</w:t>
      </w:r>
    </w:p>
    <w:p w:rsidR="00E65D36" w:rsidRDefault="00E65D36">
      <w:pPr>
        <w:jc w:val="both"/>
        <w:rPr>
          <w:lang w:val="ru-RU"/>
        </w:rPr>
      </w:pPr>
      <w:r>
        <w:rPr>
          <w:lang w:val="ru-RU"/>
        </w:rPr>
        <w:t>— сумма амортизации отложенных затрат на разработки, от</w:t>
      </w:r>
      <w:r>
        <w:rPr>
          <w:lang w:val="ru-RU"/>
        </w:rPr>
        <w:softHyphen/>
        <w:t>носимая на расходы данного периода;</w:t>
      </w:r>
    </w:p>
    <w:p w:rsidR="00E65D36" w:rsidRDefault="00E65D36">
      <w:pPr>
        <w:jc w:val="both"/>
        <w:rPr>
          <w:lang w:val="ru-RU"/>
        </w:rPr>
      </w:pPr>
      <w:r>
        <w:rPr>
          <w:lang w:val="ru-RU"/>
        </w:rPr>
        <w:t>— несамортизированная величина отложенных затрат на раз</w:t>
      </w:r>
      <w:r>
        <w:rPr>
          <w:lang w:val="ru-RU"/>
        </w:rPr>
        <w:softHyphen/>
        <w:t>работки;</w:t>
      </w:r>
    </w:p>
    <w:p w:rsidR="00E65D36" w:rsidRDefault="00E65D36">
      <w:pPr>
        <w:jc w:val="both"/>
        <w:rPr>
          <w:lang w:val="ru-RU"/>
        </w:rPr>
      </w:pPr>
      <w:r>
        <w:rPr>
          <w:lang w:val="ru-RU"/>
        </w:rPr>
        <w:t>— метод амортизации.</w:t>
      </w:r>
    </w:p>
    <w:p w:rsidR="00E65D36" w:rsidRDefault="00E65D36">
      <w:pPr>
        <w:jc w:val="both"/>
        <w:rPr>
          <w:lang w:val="ru-RU"/>
        </w:rPr>
      </w:pPr>
      <w:r>
        <w:rPr>
          <w:b/>
          <w:bCs/>
          <w:i/>
          <w:iCs/>
          <w:lang w:val="ru-RU"/>
        </w:rPr>
        <w:t>2. Английские стандарты.</w:t>
      </w:r>
    </w:p>
    <w:p w:rsidR="00E65D36" w:rsidRDefault="00E65D36">
      <w:pPr>
        <w:jc w:val="both"/>
        <w:rPr>
          <w:lang w:val="ru-RU"/>
        </w:rPr>
      </w:pPr>
      <w:r>
        <w:rPr>
          <w:lang w:val="ru-RU"/>
        </w:rPr>
        <w:t xml:space="preserve">В английской практике учет затрат на НИОКР регулируется Положением о стандартной практике учета </w:t>
      </w:r>
      <w:r>
        <w:rPr>
          <w:i/>
          <w:iCs/>
          <w:lang w:val="ru-RU"/>
        </w:rPr>
        <w:t>№</w:t>
      </w:r>
      <w:r>
        <w:rPr>
          <w:lang w:val="ru-RU"/>
        </w:rPr>
        <w:t xml:space="preserve"> 13 (SSAP № 13). Под</w:t>
      </w:r>
      <w:r>
        <w:rPr>
          <w:lang w:val="ru-RU"/>
        </w:rPr>
        <w:softHyphen/>
        <w:t>ход к учету таких затрат аналогичен международному. Несколько подробнее определены критерии, в соответствии с которыми зат</w:t>
      </w:r>
      <w:r>
        <w:rPr>
          <w:lang w:val="ru-RU"/>
        </w:rPr>
        <w:softHyphen/>
        <w:t>раты на разработки могут быть отложены. Например, перечисле</w:t>
      </w:r>
      <w:r>
        <w:rPr>
          <w:lang w:val="ru-RU"/>
        </w:rPr>
        <w:softHyphen/>
        <w:t>ны факторы, принимаемые во внимание при оценке "продаваемос-ти" продукта:</w:t>
      </w:r>
    </w:p>
    <w:p w:rsidR="00E65D36" w:rsidRDefault="00E65D36">
      <w:pPr>
        <w:jc w:val="both"/>
        <w:rPr>
          <w:lang w:val="ru-RU"/>
        </w:rPr>
      </w:pPr>
      <w:r>
        <w:rPr>
          <w:lang w:val="ru-RU"/>
        </w:rPr>
        <w:t>— условия рынка, включая продукты-конкуренты;</w:t>
      </w:r>
    </w:p>
    <w:p w:rsidR="00E65D36" w:rsidRDefault="00E65D36">
      <w:pPr>
        <w:jc w:val="both"/>
        <w:rPr>
          <w:lang w:val="ru-RU"/>
        </w:rPr>
      </w:pPr>
      <w:r>
        <w:rPr>
          <w:lang w:val="ru-RU"/>
        </w:rPr>
        <w:t>— общественное мнение;</w:t>
      </w:r>
    </w:p>
    <w:p w:rsidR="00E65D36" w:rsidRDefault="00E65D36">
      <w:pPr>
        <w:jc w:val="both"/>
        <w:rPr>
          <w:lang w:val="ru-RU"/>
        </w:rPr>
      </w:pPr>
      <w:r>
        <w:rPr>
          <w:lang w:val="ru-RU"/>
        </w:rPr>
        <w:t>— требования законодательства.</w:t>
      </w:r>
    </w:p>
    <w:p w:rsidR="00E65D36" w:rsidRDefault="00E65D36">
      <w:pPr>
        <w:pStyle w:val="FR2"/>
        <w:jc w:val="both"/>
      </w:pPr>
      <w:r>
        <w:rPr>
          <w:sz w:val="12"/>
          <w:szCs w:val="12"/>
        </w:rPr>
        <w:t>•</w:t>
      </w:r>
    </w:p>
    <w:p w:rsidR="00E65D36" w:rsidRDefault="00E65D36">
      <w:pPr>
        <w:jc w:val="both"/>
        <w:rPr>
          <w:lang w:val="ru-RU"/>
        </w:rPr>
      </w:pPr>
      <w:r>
        <w:rPr>
          <w:b/>
          <w:bCs/>
          <w:i/>
          <w:iCs/>
          <w:lang w:val="ru-RU"/>
        </w:rPr>
        <w:t>3. Американские стандарты.</w:t>
      </w:r>
    </w:p>
    <w:p w:rsidR="00E65D36" w:rsidRDefault="00E65D36">
      <w:pPr>
        <w:jc w:val="both"/>
        <w:rPr>
          <w:lang w:val="ru-RU"/>
        </w:rPr>
      </w:pPr>
      <w:r>
        <w:rPr>
          <w:lang w:val="ru-RU"/>
        </w:rPr>
        <w:t>В США учет затрат на НИОКР регулирует Положение о стан</w:t>
      </w:r>
      <w:r>
        <w:rPr>
          <w:lang w:val="ru-RU"/>
        </w:rPr>
        <w:softHyphen/>
        <w:t xml:space="preserve">дартах финансового учета </w:t>
      </w:r>
      <w:r>
        <w:rPr>
          <w:i/>
          <w:iCs/>
          <w:lang w:val="ru-RU"/>
        </w:rPr>
        <w:t>№ 2.</w:t>
      </w:r>
      <w:r>
        <w:rPr>
          <w:lang w:val="ru-RU"/>
        </w:rPr>
        <w:t xml:space="preserve"> Американский подход отличается от изложенных выше. Согласно принятым правилам, все затраты на НИОКР относятся на расходы того периода, когда они были произведены. Понятия "исследования" и "разработки" определе</w:t>
      </w:r>
      <w:r>
        <w:rPr>
          <w:lang w:val="ru-RU"/>
        </w:rPr>
        <w:softHyphen/>
        <w:t>ны более подробно и детально. Затраты на исследование рынка нс относятся к затратам на разработки. Приведены примеры (в форме списка) видов деятельности, затраты на которые включаются в зат</w:t>
      </w:r>
      <w:r>
        <w:rPr>
          <w:lang w:val="ru-RU"/>
        </w:rPr>
        <w:softHyphen/>
        <w:t>раты на НИОКР, и видов деятельности, затраты на которые не включаются, хотя и похожи на них. Например, затраты на лабора</w:t>
      </w:r>
      <w:r>
        <w:rPr>
          <w:lang w:val="ru-RU"/>
        </w:rPr>
        <w:softHyphen/>
        <w:t>торные исследования, направленные на получение новых знаний, включаются в затраты на НИОКР; затраты на периодические из</w:t>
      </w:r>
      <w:r>
        <w:rPr>
          <w:lang w:val="ru-RU"/>
        </w:rPr>
        <w:softHyphen/>
        <w:t>менения дизайна уже существующих продуктов не включаются.</w:t>
      </w:r>
    </w:p>
    <w:p w:rsidR="00E65D36" w:rsidRDefault="00E65D36">
      <w:pPr>
        <w:jc w:val="both"/>
        <w:rPr>
          <w:lang w:val="ru-RU"/>
        </w:rPr>
      </w:pPr>
      <w:r>
        <w:rPr>
          <w:lang w:val="ru-RU"/>
        </w:rPr>
        <w:t>Требование списания затрат на НИОКР в текущем порядке, однако, также имеет исключения. Принята следующая учетная трак</w:t>
      </w:r>
      <w:r>
        <w:rPr>
          <w:lang w:val="ru-RU"/>
        </w:rPr>
        <w:softHyphen/>
        <w:t>товка для различных видов затрат, связанных с исследованиями и разработками*.</w:t>
      </w:r>
    </w:p>
    <w:p w:rsidR="00E65D36" w:rsidRDefault="00E65D36">
      <w:pPr>
        <w:jc w:val="both"/>
        <w:rPr>
          <w:lang w:val="ru-RU"/>
        </w:rPr>
      </w:pPr>
      <w:r>
        <w:rPr>
          <w:sz w:val="16"/>
          <w:szCs w:val="16"/>
          <w:lang w:val="ru-RU"/>
        </w:rPr>
        <w:t>* Затраты на исследования списываются на текущие расходы без исключений.</w:t>
      </w:r>
    </w:p>
    <w:p w:rsidR="00E65D36" w:rsidRDefault="00E65D36">
      <w:pPr>
        <w:jc w:val="both"/>
        <w:rPr>
          <w:lang w:val="ru-RU"/>
        </w:rPr>
      </w:pPr>
      <w:r>
        <w:rPr>
          <w:sz w:val="16"/>
          <w:szCs w:val="16"/>
          <w:lang w:val="ru-RU"/>
        </w:rPr>
        <w:t>* Kicso D. Е., Wcygandt J. J. Intermediate Accounting, 7-th cd. 1992, p. 608. 12-4008</w:t>
      </w:r>
    </w:p>
    <w:p w:rsidR="00E65D36" w:rsidRDefault="00E65D36">
      <w:pPr>
        <w:jc w:val="both"/>
        <w:rPr>
          <w:lang w:val="ru-RU"/>
        </w:rPr>
      </w:pPr>
      <w:r>
        <w:rPr>
          <w:lang w:val="ru-RU"/>
        </w:rPr>
        <w:t xml:space="preserve"> 1) Материалы, оборудование и другие основные средства — списываются на расходы, за исключением случаев, когда они могут быть использованы в будущем в других исследовательских проек</w:t>
      </w:r>
      <w:r>
        <w:rPr>
          <w:lang w:val="ru-RU"/>
        </w:rPr>
        <w:softHyphen/>
        <w:t>тах или где-либо еще. В таких случаях они учитываются как запасы и списываются по мере потребления или капитализируются с пос</w:t>
      </w:r>
      <w:r>
        <w:rPr>
          <w:lang w:val="ru-RU"/>
        </w:rPr>
        <w:softHyphen/>
        <w:t>ледующим начислением износа (при начислении износа дебетуется счет "Расходы на НИОКР", а не "Расходы на износ").</w:t>
      </w:r>
    </w:p>
    <w:p w:rsidR="00E65D36" w:rsidRDefault="00E65D36">
      <w:pPr>
        <w:jc w:val="both"/>
        <w:rPr>
          <w:lang w:val="ru-RU"/>
        </w:rPr>
      </w:pPr>
      <w:r>
        <w:rPr>
          <w:lang w:val="ru-RU"/>
        </w:rPr>
        <w:t>2) Расходы на персонал — списываются</w:t>
      </w:r>
      <w:r>
        <w:rPr>
          <w:b/>
          <w:bCs/>
          <w:lang w:val="ru-RU"/>
        </w:rPr>
        <w:t xml:space="preserve"> как</w:t>
      </w:r>
      <w:r>
        <w:rPr>
          <w:lang w:val="ru-RU"/>
        </w:rPr>
        <w:t xml:space="preserve"> расходы текущего периода.</w:t>
      </w:r>
    </w:p>
    <w:p w:rsidR="00E65D36" w:rsidRDefault="00E65D36">
      <w:pPr>
        <w:jc w:val="both"/>
        <w:rPr>
          <w:lang w:val="ru-RU"/>
        </w:rPr>
      </w:pPr>
      <w:r>
        <w:rPr>
          <w:lang w:val="ru-RU"/>
        </w:rPr>
        <w:t>3) Приобретенные нематериальные активы — списываются как текущие расходы, за исключением случаев, когда они могут быть использованы в будущем в других исследовательских проектах или где-либо еще.</w:t>
      </w:r>
      <w:r>
        <w:rPr>
          <w:b/>
          <w:bCs/>
          <w:lang w:val="ru-RU"/>
        </w:rPr>
        <w:t xml:space="preserve"> В таких</w:t>
      </w:r>
      <w:r>
        <w:rPr>
          <w:lang w:val="ru-RU"/>
        </w:rPr>
        <w:t xml:space="preserve"> ситуациях они капитализируются и аморти</w:t>
      </w:r>
      <w:r>
        <w:rPr>
          <w:lang w:val="ru-RU"/>
        </w:rPr>
        <w:softHyphen/>
        <w:t>зируются.</w:t>
      </w:r>
    </w:p>
    <w:p w:rsidR="00E65D36" w:rsidRDefault="00E65D36">
      <w:pPr>
        <w:jc w:val="both"/>
        <w:rPr>
          <w:lang w:val="ru-RU"/>
        </w:rPr>
      </w:pPr>
      <w:r>
        <w:rPr>
          <w:lang w:val="ru-RU"/>
        </w:rPr>
        <w:t>4) Услуги, получаемые по контракту, — списываются на расхо</w:t>
      </w:r>
      <w:r>
        <w:rPr>
          <w:lang w:val="ru-RU"/>
        </w:rPr>
        <w:softHyphen/>
        <w:t>ды текущего периода.</w:t>
      </w:r>
    </w:p>
    <w:p w:rsidR="00E65D36" w:rsidRDefault="00E65D36">
      <w:pPr>
        <w:jc w:val="both"/>
        <w:rPr>
          <w:lang w:val="ru-RU"/>
        </w:rPr>
      </w:pPr>
      <w:r>
        <w:rPr>
          <w:lang w:val="ru-RU"/>
        </w:rPr>
        <w:t>5) Косвенные расходы — относятся в доле (согласно принятой базе распределения) на затраты на НИОКР, за исключением общих и административных расходов.</w:t>
      </w:r>
    </w:p>
    <w:p w:rsidR="00E65D36" w:rsidRDefault="00E65D36">
      <w:pPr>
        <w:jc w:val="both"/>
        <w:rPr>
          <w:lang w:val="ru-RU"/>
        </w:rPr>
      </w:pPr>
      <w:r>
        <w:rPr>
          <w:lang w:val="ru-RU"/>
        </w:rPr>
        <w:t>Интересен подход американских бухгалтеров к учету таких рас</w:t>
      </w:r>
      <w:r>
        <w:rPr>
          <w:lang w:val="ru-RU"/>
        </w:rPr>
        <w:softHyphen/>
        <w:t>ходов, как</w:t>
      </w:r>
      <w:r>
        <w:rPr>
          <w:b/>
          <w:bCs/>
          <w:lang w:val="ru-RU"/>
        </w:rPr>
        <w:t xml:space="preserve"> затраты на компьютерное программное обеспечение </w:t>
      </w:r>
      <w:r>
        <w:rPr>
          <w:lang w:val="ru-RU"/>
        </w:rPr>
        <w:t>(computer software costs).</w:t>
      </w:r>
    </w:p>
    <w:p w:rsidR="00E65D36" w:rsidRDefault="00E65D36">
      <w:pPr>
        <w:jc w:val="both"/>
        <w:rPr>
          <w:lang w:val="ru-RU"/>
        </w:rPr>
      </w:pPr>
      <w:r>
        <w:rPr>
          <w:lang w:val="ru-RU"/>
        </w:rPr>
        <w:t>Программное обеспечение может быть либо приобретено, либо разработано самой компанией и предназначено для внешнего ис</w:t>
      </w:r>
      <w:r>
        <w:rPr>
          <w:lang w:val="ru-RU"/>
        </w:rPr>
        <w:softHyphen/>
        <w:t>пользования (на продажу) или для внутренних целей. Затраты на такое обеспечение достигают значительных сумм (сотни миллионов долларов), поэтому решение вопроса о том, как их учитывать (ка</w:t>
      </w:r>
      <w:r>
        <w:rPr>
          <w:lang w:val="ru-RU"/>
        </w:rPr>
        <w:softHyphen/>
        <w:t>питализировать или отражать как расходы текущего периода), мо</w:t>
      </w:r>
      <w:r>
        <w:rPr>
          <w:lang w:val="ru-RU"/>
        </w:rPr>
        <w:softHyphen/>
        <w:t>жет существенно изменить цифру чистой прибыли компании. В США с 1985 года действует стандарт № 86, касающийся программ</w:t>
      </w:r>
      <w:r>
        <w:rPr>
          <w:lang w:val="ru-RU"/>
        </w:rPr>
        <w:softHyphen/>
        <w:t>ного обеспечения, предназначенного на продажу. Согласно этому стандарту, затраты на создание программного обеспечения учиты</w:t>
      </w:r>
      <w:r>
        <w:rPr>
          <w:lang w:val="ru-RU"/>
        </w:rPr>
        <w:softHyphen/>
        <w:t>ваются так же, как затраты на НИОКР (т. е. как затраты того пери</w:t>
      </w:r>
      <w:r>
        <w:rPr>
          <w:lang w:val="ru-RU"/>
        </w:rPr>
        <w:softHyphen/>
        <w:t>ода, в котором они возникли), пока не существует технологической осуществимости (technological feasibility) такого программного про</w:t>
      </w:r>
      <w:r>
        <w:rPr>
          <w:lang w:val="ru-RU"/>
        </w:rPr>
        <w:softHyphen/>
        <w:t>дукта. Технологическая осуществимость возникает, когда завершен детальный дизайн программы и существует рабочая модель. Начи</w:t>
      </w:r>
      <w:r>
        <w:rPr>
          <w:lang w:val="ru-RU"/>
        </w:rPr>
        <w:softHyphen/>
        <w:t>ная с момента появления технологической осущестримости все по</w:t>
      </w:r>
      <w:r>
        <w:rPr>
          <w:lang w:val="ru-RU"/>
        </w:rPr>
        <w:softHyphen/>
        <w:t>следующие расходы капитализируются и затем амортизируются*.</w:t>
      </w:r>
    </w:p>
    <w:p w:rsidR="00E65D36" w:rsidRDefault="00E65D36">
      <w:pPr>
        <w:jc w:val="both"/>
        <w:rPr>
          <w:lang w:val="ru-RU"/>
        </w:rPr>
      </w:pPr>
      <w:r>
        <w:rPr>
          <w:sz w:val="16"/>
          <w:szCs w:val="16"/>
          <w:lang w:val="ru-RU"/>
        </w:rPr>
        <w:t>• Kirao D. Е.. Wcygandt J. J. Intermediate Accounting, 7-lh ed. 1992, p. 614.</w:t>
      </w:r>
    </w:p>
    <w:p w:rsidR="00E65D36" w:rsidRDefault="00E65D36">
      <w:pPr>
        <w:jc w:val="both"/>
        <w:rPr>
          <w:lang w:val="ru-RU"/>
        </w:rPr>
      </w:pPr>
      <w:r>
        <w:rPr>
          <w:lang w:val="ru-RU"/>
        </w:rPr>
        <w:t>Если компьютерное программное обеспечение покупается и су</w:t>
      </w:r>
      <w:r>
        <w:rPr>
          <w:lang w:val="ru-RU"/>
        </w:rPr>
        <w:softHyphen/>
        <w:t>ществуют другие потенциальные пользователи, то затраты на его приобретение могут быть капитализированы и амортизированы в последующие периоды.</w:t>
      </w:r>
    </w:p>
    <w:p w:rsidR="00E65D36" w:rsidRDefault="00E65D36">
      <w:pPr>
        <w:jc w:val="both"/>
        <w:rPr>
          <w:lang w:val="ru-RU"/>
        </w:rPr>
      </w:pPr>
      <w:r>
        <w:rPr>
          <w:lang w:val="ru-RU"/>
        </w:rPr>
        <w:t>Если компьютерное программное обеспечение разрабатывает</w:t>
      </w:r>
      <w:r>
        <w:rPr>
          <w:lang w:val="ru-RU"/>
        </w:rPr>
        <w:softHyphen/>
        <w:t>ся (создается) для внутренних целей, то затраты на его разработку, как правило, относятся на расходы текущего периода. Однако не существует учетного стандарта, регулирующего этот вид затрат.</w:t>
      </w:r>
    </w:p>
    <w:p w:rsidR="00E65D36" w:rsidRDefault="00E65D36">
      <w:pPr>
        <w:jc w:val="both"/>
        <w:rPr>
          <w:lang w:val="ru-RU"/>
        </w:rPr>
      </w:pPr>
      <w:r>
        <w:rPr>
          <w:b/>
          <w:bCs/>
          <w:lang w:val="ru-RU"/>
        </w:rPr>
        <w:t>Отложенные расходы (Deferred charges)</w:t>
      </w:r>
    </w:p>
    <w:p w:rsidR="00E65D36" w:rsidRDefault="00E65D36">
      <w:pPr>
        <w:jc w:val="both"/>
        <w:rPr>
          <w:lang w:val="ru-RU"/>
        </w:rPr>
      </w:pPr>
      <w:r>
        <w:rPr>
          <w:lang w:val="ru-RU"/>
        </w:rPr>
        <w:t>К отложенным расходам, как правило, относят уже понесенные расходы, эффект от которых, однако, будет получен в будущем, или</w:t>
      </w:r>
    </w:p>
    <w:p w:rsidR="00E65D36" w:rsidRDefault="00E65D36">
      <w:pPr>
        <w:jc w:val="both"/>
        <w:rPr>
          <w:lang w:val="ru-RU"/>
        </w:rPr>
      </w:pPr>
      <w:r>
        <w:rPr>
          <w:lang w:val="ru-RU"/>
        </w:rPr>
        <w:t>расходы, которые должны быть распределены на будущие перио</w:t>
      </w:r>
      <w:r>
        <w:rPr>
          <w:lang w:val="ru-RU"/>
        </w:rPr>
        <w:softHyphen/>
        <w:t>ды.</w:t>
      </w:r>
    </w:p>
    <w:p w:rsidR="00E65D36" w:rsidRDefault="00E65D36">
      <w:pPr>
        <w:jc w:val="both"/>
        <w:rPr>
          <w:lang w:val="ru-RU"/>
        </w:rPr>
      </w:pPr>
      <w:r>
        <w:rPr>
          <w:lang w:val="ru-RU"/>
        </w:rPr>
        <w:t>В качестве статей отложенных расходов могут выступать неко</w:t>
      </w:r>
      <w:r>
        <w:rPr>
          <w:lang w:val="ru-RU"/>
        </w:rPr>
        <w:softHyphen/>
        <w:t>торые виды нематериальных активов:</w:t>
      </w:r>
    </w:p>
    <w:p w:rsidR="00E65D36" w:rsidRDefault="00E65D36">
      <w:pPr>
        <w:jc w:val="both"/>
        <w:rPr>
          <w:lang w:val="ru-RU"/>
        </w:rPr>
      </w:pPr>
      <w:r>
        <w:rPr>
          <w:lang w:val="ru-RU"/>
        </w:rPr>
        <w:t>— организационные расходы по изменению месторасположе</w:t>
      </w:r>
      <w:r>
        <w:rPr>
          <w:lang w:val="ru-RU"/>
        </w:rPr>
        <w:softHyphen/>
        <w:t>ния предприятия;</w:t>
      </w:r>
    </w:p>
    <w:p w:rsidR="00E65D36" w:rsidRDefault="00E65D36">
      <w:pPr>
        <w:jc w:val="both"/>
        <w:rPr>
          <w:lang w:val="ru-RU"/>
        </w:rPr>
      </w:pPr>
      <w:r>
        <w:rPr>
          <w:lang w:val="ru-RU"/>
        </w:rPr>
        <w:t>— расходы, необходимые при учреждении предприятия, и т. п. Кроме того, отложенные расходы включают "долгосрочную предоплату", например страховку, выплаченную авансом на не</w:t>
      </w:r>
      <w:r>
        <w:rPr>
          <w:lang w:val="ru-RU"/>
        </w:rPr>
        <w:softHyphen/>
        <w:t>сколько лет вперед, отложенные налоги и т. п.</w:t>
      </w:r>
    </w:p>
    <w:p w:rsidR="00E65D36" w:rsidRDefault="00E65D36">
      <w:pPr>
        <w:jc w:val="both"/>
        <w:rPr>
          <w:lang w:val="ru-RU"/>
        </w:rPr>
      </w:pPr>
      <w:r>
        <w:rPr>
          <w:lang w:val="ru-RU"/>
        </w:rPr>
        <w:t>Часто западные бухгалтеры считают, что появление этих рас</w:t>
      </w:r>
      <w:r>
        <w:rPr>
          <w:lang w:val="ru-RU"/>
        </w:rPr>
        <w:softHyphen/>
        <w:t>ходов в балансе отдельно лишено смысла, поскольку не ясны прин</w:t>
      </w:r>
      <w:r>
        <w:rPr>
          <w:lang w:val="ru-RU"/>
        </w:rPr>
        <w:softHyphen/>
        <w:t>ципы их выделения, так как все долгосрочные активы, которые из</w:t>
      </w:r>
      <w:r>
        <w:rPr>
          <w:lang w:val="ru-RU"/>
        </w:rPr>
        <w:softHyphen/>
        <w:t>нашиваются и амортизируются, по сути являются отложенными рас</w:t>
      </w:r>
      <w:r>
        <w:rPr>
          <w:lang w:val="ru-RU"/>
        </w:rPr>
        <w:softHyphen/>
        <w:t>ходами. Обычно в эту статью объединяются небольшие по величи</w:t>
      </w:r>
      <w:r>
        <w:rPr>
          <w:lang w:val="ru-RU"/>
        </w:rPr>
        <w:softHyphen/>
        <w:t>не (существенности) элементы, поэтому ее иногда называют "свал</w:t>
      </w:r>
      <w:r>
        <w:rPr>
          <w:lang w:val="ru-RU"/>
        </w:rPr>
        <w:softHyphen/>
        <w:t>кой" или "кучей хлама".</w:t>
      </w:r>
    </w:p>
    <w:p w:rsidR="00E65D36" w:rsidRDefault="00E65D36">
      <w:pPr>
        <w:jc w:val="both"/>
        <w:rPr>
          <w:lang w:val="ru-RU"/>
        </w:rPr>
      </w:pPr>
      <w:r>
        <w:rPr>
          <w:lang w:val="ru-RU"/>
        </w:rPr>
        <w:t>Таким образом, мы рассмотрели виды нематериальных акти</w:t>
      </w:r>
      <w:r>
        <w:rPr>
          <w:lang w:val="ru-RU"/>
        </w:rPr>
        <w:softHyphen/>
        <w:t>вов и порядок их учета па Западе.</w:t>
      </w:r>
    </w:p>
    <w:p w:rsidR="00E65D36" w:rsidRDefault="00E65D36">
      <w:pPr>
        <w:jc w:val="both"/>
        <w:rPr>
          <w:lang w:val="ru-RU"/>
        </w:rPr>
      </w:pPr>
      <w:r>
        <w:rPr>
          <w:lang w:val="ru-RU"/>
        </w:rPr>
        <w:t>В российской учетной практике понятие нематериальных акти</w:t>
      </w:r>
      <w:r>
        <w:rPr>
          <w:lang w:val="ru-RU"/>
        </w:rPr>
        <w:softHyphen/>
        <w:t>вов появилось сравнительно недавно, в 1987 году, когда было раз</w:t>
      </w:r>
      <w:r>
        <w:rPr>
          <w:lang w:val="ru-RU"/>
        </w:rPr>
        <w:softHyphen/>
        <w:t>решено создавать совместные предприятия. К настоящему времени это понятие существенно обогатилось и расширилось в основном за счет использования западного опыта. Однако следует отметить, что достаточной четкости и определенности элементов, включае</w:t>
      </w:r>
      <w:r>
        <w:rPr>
          <w:lang w:val="ru-RU"/>
        </w:rPr>
        <w:softHyphen/>
        <w:t>мых в статью "Нематериальные активы", и проработанное™ их учетной трактовки нет до сих нор. Особенно это касается затрат на НИОКР и гудвилл, которую часто переводят как "цена фирмы" и</w:t>
      </w:r>
    </w:p>
    <w:p w:rsidR="00E65D36" w:rsidRDefault="00E65D36">
      <w:pPr>
        <w:jc w:val="both"/>
        <w:rPr>
          <w:lang w:val="ru-RU"/>
        </w:rPr>
      </w:pPr>
      <w:r>
        <w:rPr>
          <w:sz w:val="16"/>
          <w:szCs w:val="16"/>
          <w:lang w:val="ru-RU"/>
        </w:rPr>
        <w:t>12'</w:t>
      </w:r>
    </w:p>
    <w:p w:rsidR="00E65D36" w:rsidRDefault="00E65D36">
      <w:pPr>
        <w:jc w:val="both"/>
        <w:rPr>
          <w:lang w:val="ru-RU"/>
        </w:rPr>
      </w:pPr>
      <w:r>
        <w:rPr>
          <w:lang w:val="ru-RU"/>
        </w:rPr>
        <w:t xml:space="preserve"> определяют</w:t>
      </w:r>
      <w:r>
        <w:rPr>
          <w:b/>
          <w:bCs/>
          <w:lang w:val="ru-RU"/>
        </w:rPr>
        <w:t xml:space="preserve"> как</w:t>
      </w:r>
      <w:r>
        <w:rPr>
          <w:lang w:val="ru-RU"/>
        </w:rPr>
        <w:t xml:space="preserve"> разницу между покупной ценой и балансовой сто</w:t>
      </w:r>
      <w:r>
        <w:rPr>
          <w:lang w:val="ru-RU"/>
        </w:rPr>
        <w:softHyphen/>
        <w:t>имостью имущества фирмы, что абсолютно неверно (надеемся, что читатель самостоятельно сможет определить три ошибки в этом утверждении*).</w:t>
      </w:r>
    </w:p>
    <w:p w:rsidR="00E65D36" w:rsidRDefault="00E65D36">
      <w:pPr>
        <w:jc w:val="both"/>
        <w:rPr>
          <w:lang w:val="ru-RU"/>
        </w:rPr>
      </w:pPr>
      <w:r>
        <w:rPr>
          <w:lang w:val="ru-RU"/>
        </w:rPr>
        <w:t>Начиная со следующего раздела мы переходим к рассмотрению пассива баланса западных компаний.</w:t>
      </w:r>
    </w:p>
    <w:p w:rsidR="00E65D36" w:rsidRDefault="00E65D36">
      <w:pPr>
        <w:pStyle w:val="FR2"/>
        <w:jc w:val="both"/>
      </w:pPr>
      <w:r>
        <w:rPr>
          <w:b/>
          <w:bCs/>
          <w:sz w:val="18"/>
          <w:szCs w:val="18"/>
        </w:rPr>
        <w:t>i.8. УЧЕТ КРАТКОСРОЧНЫХ ОБЯЗАТЕЛЬСТВ</w:t>
      </w:r>
    </w:p>
    <w:p w:rsidR="00E65D36" w:rsidRDefault="00E65D36">
      <w:pPr>
        <w:jc w:val="both"/>
        <w:rPr>
          <w:lang w:val="ru-RU"/>
        </w:rPr>
      </w:pPr>
      <w:r>
        <w:rPr>
          <w:lang w:val="ru-RU"/>
        </w:rPr>
        <w:t>В этом и последующих разделах мы будем рассматривать пас</w:t>
      </w:r>
      <w:r>
        <w:rPr>
          <w:lang w:val="ru-RU"/>
        </w:rPr>
        <w:softHyphen/>
        <w:t>сив баланса: краткосрочные обязательства, долгосрочные обяза</w:t>
      </w:r>
      <w:r>
        <w:rPr>
          <w:lang w:val="ru-RU"/>
        </w:rPr>
        <w:softHyphen/>
        <w:t>тельства и собственный капитал компании.</w:t>
      </w:r>
    </w:p>
    <w:p w:rsidR="00E65D36" w:rsidRDefault="00E65D36">
      <w:pPr>
        <w:jc w:val="both"/>
        <w:rPr>
          <w:lang w:val="ru-RU"/>
        </w:rPr>
      </w:pPr>
      <w:r>
        <w:rPr>
          <w:i/>
          <w:iCs/>
          <w:lang w:val="ru-RU"/>
        </w:rPr>
        <w:t>Обязательства</w:t>
      </w:r>
      <w:r>
        <w:rPr>
          <w:lang w:val="ru-RU"/>
        </w:rPr>
        <w:t xml:space="preserve"> представляют собой юридически регламентиро</w:t>
      </w:r>
      <w:r>
        <w:rPr>
          <w:lang w:val="ru-RU"/>
        </w:rPr>
        <w:softHyphen/>
        <w:t>ванные обязанности компании по выплате денег или предоставле</w:t>
      </w:r>
      <w:r>
        <w:rPr>
          <w:lang w:val="ru-RU"/>
        </w:rPr>
        <w:softHyphen/>
        <w:t>нию товаров, работ, услуг, возникшие в результате прошлых собы</w:t>
      </w:r>
      <w:r>
        <w:rPr>
          <w:lang w:val="ru-RU"/>
        </w:rPr>
        <w:softHyphen/>
        <w:t>тий.</w:t>
      </w:r>
    </w:p>
    <w:p w:rsidR="00E65D36" w:rsidRDefault="00E65D36">
      <w:pPr>
        <w:jc w:val="both"/>
        <w:rPr>
          <w:lang w:val="ru-RU"/>
        </w:rPr>
      </w:pPr>
      <w:r>
        <w:rPr>
          <w:lang w:val="ru-RU"/>
        </w:rPr>
        <w:t>Международные стандарты определяют обязательства "как су</w:t>
      </w:r>
      <w:r>
        <w:rPr>
          <w:lang w:val="ru-RU"/>
        </w:rPr>
        <w:softHyphen/>
        <w:t>ществующие в результате прошлых событий настоящие обязатель</w:t>
      </w:r>
      <w:r>
        <w:rPr>
          <w:lang w:val="ru-RU"/>
        </w:rPr>
        <w:softHyphen/>
        <w:t>ства предприятия, удовлетворение которых предполагает отток ресурсов предприятия, воплощающих экономические выгоды"**.</w:t>
      </w:r>
    </w:p>
    <w:p w:rsidR="00E65D36" w:rsidRDefault="00E65D36">
      <w:pPr>
        <w:jc w:val="both"/>
        <w:rPr>
          <w:lang w:val="ru-RU"/>
        </w:rPr>
      </w:pPr>
      <w:r>
        <w:rPr>
          <w:lang w:val="ru-RU"/>
        </w:rPr>
        <w:t>В США принято аналогичное определение: "возможные в бу</w:t>
      </w:r>
      <w:r>
        <w:rPr>
          <w:lang w:val="ru-RU"/>
        </w:rPr>
        <w:softHyphen/>
        <w:t>дущем уменьшения экономических выгод, возникающие из суще</w:t>
      </w:r>
      <w:r>
        <w:rPr>
          <w:lang w:val="ru-RU"/>
        </w:rPr>
        <w:softHyphen/>
        <w:t>ствующих обязательств компании по передаче активов или предос</w:t>
      </w:r>
      <w:r>
        <w:rPr>
          <w:lang w:val="ru-RU"/>
        </w:rPr>
        <w:softHyphen/>
        <w:t>тавлению услуг другим экономическим субъектам в будущем, в ре</w:t>
      </w:r>
      <w:r>
        <w:rPr>
          <w:lang w:val="ru-RU"/>
        </w:rPr>
        <w:softHyphen/>
        <w:t>зультате прошлых операций или событий"***.</w:t>
      </w:r>
    </w:p>
    <w:p w:rsidR="00E65D36" w:rsidRDefault="00E65D36">
      <w:pPr>
        <w:jc w:val="both"/>
        <w:rPr>
          <w:lang w:val="ru-RU"/>
        </w:rPr>
      </w:pPr>
      <w:r>
        <w:rPr>
          <w:lang w:val="ru-RU"/>
        </w:rPr>
        <w:t>Такая трактовка отличается от принятого в России подхода к обязательствам как источникам средств.</w:t>
      </w:r>
    </w:p>
    <w:p w:rsidR="00E65D36" w:rsidRDefault="00E65D36">
      <w:pPr>
        <w:jc w:val="both"/>
        <w:rPr>
          <w:lang w:val="ru-RU"/>
        </w:rPr>
      </w:pPr>
      <w:r>
        <w:rPr>
          <w:lang w:val="ru-RU"/>
        </w:rPr>
        <w:t xml:space="preserve">В целом обязательства делятся на </w:t>
      </w:r>
      <w:r>
        <w:rPr>
          <w:i/>
          <w:iCs/>
          <w:lang w:val="ru-RU"/>
        </w:rPr>
        <w:t>краткосрочные</w:t>
      </w:r>
      <w:r>
        <w:rPr>
          <w:lang w:val="ru-RU"/>
        </w:rPr>
        <w:t xml:space="preserve"> (current liabilities) и </w:t>
      </w:r>
      <w:r>
        <w:rPr>
          <w:i/>
          <w:iCs/>
          <w:lang w:val="ru-RU"/>
        </w:rPr>
        <w:t>долгосрочные</w:t>
      </w:r>
      <w:r>
        <w:rPr>
          <w:lang w:val="ru-RU"/>
        </w:rPr>
        <w:t xml:space="preserve"> (long-term liabilities) и, как правило, отра</w:t>
      </w:r>
      <w:r>
        <w:rPr>
          <w:lang w:val="ru-RU"/>
        </w:rPr>
        <w:softHyphen/>
        <w:t>жаются последовательно в балансе. В международных стандартах вопросы, связанные с учетом и отражением в отчетности кратко-</w:t>
      </w:r>
    </w:p>
    <w:p w:rsidR="00E65D36" w:rsidRDefault="00E65D36">
      <w:pPr>
        <w:jc w:val="both"/>
        <w:rPr>
          <w:lang w:val="ru-RU"/>
        </w:rPr>
      </w:pPr>
    </w:p>
    <w:p w:rsidR="00E65D36" w:rsidRDefault="00E65D36">
      <w:pPr>
        <w:jc w:val="both"/>
        <w:rPr>
          <w:lang w:val="ru-RU"/>
        </w:rPr>
      </w:pPr>
      <w:r>
        <w:rPr>
          <w:sz w:val="16"/>
          <w:szCs w:val="16"/>
          <w:lang w:val="ru-RU"/>
        </w:rPr>
        <w:t>" Ответ:</w:t>
      </w:r>
    </w:p>
    <w:p w:rsidR="00E65D36" w:rsidRDefault="00E65D36">
      <w:pPr>
        <w:pStyle w:val="FR2"/>
        <w:jc w:val="both"/>
      </w:pPr>
      <w:r>
        <w:rPr>
          <w:i/>
          <w:iCs/>
        </w:rPr>
        <w:t>Неправильно</w:t>
      </w:r>
      <w:r>
        <w:rPr>
          <w:i/>
          <w:iCs/>
        </w:rPr>
        <w:tab/>
        <w:t>Правильно</w:t>
      </w:r>
    </w:p>
    <w:p w:rsidR="00E65D36" w:rsidRDefault="00E65D36">
      <w:pPr>
        <w:pStyle w:val="FR2"/>
        <w:jc w:val="both"/>
      </w:pPr>
      <w:r>
        <w:t>"цена фирмы"</w:t>
      </w:r>
      <w:r>
        <w:tab/>
        <w:t>разница между ценой фирмы и суммой рыночных</w:t>
      </w:r>
    </w:p>
    <w:p w:rsidR="00E65D36" w:rsidRDefault="00E65D36">
      <w:pPr>
        <w:pStyle w:val="FR2"/>
        <w:jc w:val="both"/>
      </w:pPr>
      <w:r>
        <w:tab/>
        <w:t>стоимостей чистых активов в отдельности "балансовая стоимость"</w:t>
      </w:r>
      <w:r>
        <w:tab/>
        <w:t>"рыночные стоимости" "имущество"</w:t>
      </w:r>
      <w:r>
        <w:tab/>
        <w:t>"чистые активы в отдельности"</w:t>
      </w:r>
    </w:p>
    <w:p w:rsidR="00E65D36" w:rsidRDefault="00E65D36">
      <w:pPr>
        <w:jc w:val="both"/>
        <w:rPr>
          <w:lang w:val="ru-RU"/>
        </w:rPr>
      </w:pPr>
      <w:r>
        <w:rPr>
          <w:sz w:val="16"/>
          <w:szCs w:val="16"/>
          <w:lang w:val="ru-RU"/>
        </w:rPr>
        <w:t>** Framework for the Preparation and Presentation оГ Financial statements //IASC. ]99й,р.54.</w:t>
      </w:r>
    </w:p>
    <w:p w:rsidR="00E65D36" w:rsidRDefault="00E65D36">
      <w:pPr>
        <w:jc w:val="both"/>
        <w:rPr>
          <w:lang w:val="ru-RU"/>
        </w:rPr>
      </w:pPr>
      <w:r>
        <w:rPr>
          <w:sz w:val="16"/>
          <w:szCs w:val="16"/>
          <w:lang w:val="ru-RU"/>
        </w:rPr>
        <w:t>"• Statement of Financial Accounting Coccpt-s Ms 6 // FASB. 1980.</w:t>
      </w:r>
    </w:p>
    <w:p w:rsidR="00E65D36" w:rsidRDefault="00E65D36">
      <w:pPr>
        <w:jc w:val="both"/>
        <w:rPr>
          <w:lang w:val="ru-RU"/>
        </w:rPr>
      </w:pPr>
    </w:p>
    <w:p w:rsidR="00E65D36" w:rsidRDefault="00E65D36">
      <w:pPr>
        <w:jc w:val="both"/>
        <w:rPr>
          <w:lang w:val="ru-RU"/>
        </w:rPr>
      </w:pPr>
      <w:r>
        <w:rPr>
          <w:lang w:val="ru-RU"/>
        </w:rPr>
        <w:t>срочных обязательств, затрагиваются стандартами № 13 "Представ</w:t>
      </w:r>
      <w:r>
        <w:rPr>
          <w:lang w:val="ru-RU"/>
        </w:rPr>
        <w:softHyphen/>
        <w:t>ление (отражение) текущих активов и текущих (краткосрочных) обязательств" ("Presentation of Current Assets and Current Liabilities") и № 10 "Непредвиденные события и события, происходящие после даты составления баланса" ("Contingencies and Events Occuring After the Balance Sheet Date"). Бвроиейские директивы не специфициру</w:t>
      </w:r>
      <w:r>
        <w:rPr>
          <w:lang w:val="ru-RU"/>
        </w:rPr>
        <w:softHyphen/>
        <w:t>ют трактовку краткосрочных обязательств.</w:t>
      </w:r>
    </w:p>
    <w:p w:rsidR="00E65D36" w:rsidRDefault="00E65D36">
      <w:pPr>
        <w:jc w:val="both"/>
        <w:rPr>
          <w:lang w:val="ru-RU"/>
        </w:rPr>
      </w:pPr>
      <w:r>
        <w:rPr>
          <w:lang w:val="ru-RU"/>
        </w:rPr>
        <w:t>В различных странах обязательства делятся на краткосрочные и долгосрочные, согласно несколько различным критериям. В од</w:t>
      </w:r>
      <w:r>
        <w:rPr>
          <w:lang w:val="ru-RU"/>
        </w:rPr>
        <w:softHyphen/>
        <w:t>них странах критерием деления является ликвидность, а обязатель</w:t>
      </w:r>
      <w:r>
        <w:rPr>
          <w:lang w:val="ru-RU"/>
        </w:rPr>
        <w:softHyphen/>
        <w:t>ства считаются долгосрочными или краткосрочными в зависимос</w:t>
      </w:r>
      <w:r>
        <w:rPr>
          <w:lang w:val="ru-RU"/>
        </w:rPr>
        <w:softHyphen/>
        <w:t>ти от срока погашения. Краткосрочные обязательства — это обя</w:t>
      </w:r>
      <w:r>
        <w:rPr>
          <w:lang w:val="ru-RU"/>
        </w:rPr>
        <w:softHyphen/>
        <w:t>зательства, которые должны быть погашены в течение одного года. Такое деление характерно, например, для Великобритании. Соглас</w:t>
      </w:r>
      <w:r>
        <w:rPr>
          <w:lang w:val="ru-RU"/>
        </w:rPr>
        <w:softHyphen/>
        <w:t>но иной точке зрения, акцент делается на "обращаемость" (circulation) обязательств, и краткосрочными считаются обязатель</w:t>
      </w:r>
      <w:r>
        <w:rPr>
          <w:lang w:val="ru-RU"/>
        </w:rPr>
        <w:softHyphen/>
        <w:t>ства, которые погашаются в течение операционного цикла. Поэто</w:t>
      </w:r>
      <w:r>
        <w:rPr>
          <w:lang w:val="ru-RU"/>
        </w:rPr>
        <w:softHyphen/>
        <w:t>му на практике выработано следующее правило: краткосрочными считаются обязательства, которые будут оплачены или ликвиди</w:t>
      </w:r>
      <w:r>
        <w:rPr>
          <w:lang w:val="ru-RU"/>
        </w:rPr>
        <w:softHyphen/>
        <w:t>рованы в течение одного года (с даты составления годового балан</w:t>
      </w:r>
      <w:r>
        <w:rPr>
          <w:lang w:val="ru-RU"/>
        </w:rPr>
        <w:softHyphen/>
        <w:t>са) или операционного цикла в зависимости от того, что продол</w:t>
      </w:r>
      <w:r>
        <w:rPr>
          <w:lang w:val="ru-RU"/>
        </w:rPr>
        <w:softHyphen/>
        <w:t>жительнее. Такой подход принят, в частности, в США.</w:t>
      </w:r>
    </w:p>
    <w:p w:rsidR="00E65D36" w:rsidRDefault="00E65D36">
      <w:pPr>
        <w:jc w:val="both"/>
        <w:rPr>
          <w:lang w:val="ru-RU"/>
        </w:rPr>
      </w:pPr>
      <w:r>
        <w:rPr>
          <w:lang w:val="ru-RU"/>
        </w:rPr>
        <w:t>Краткосрочные обязательства погашаются в результате исполь</w:t>
      </w:r>
      <w:r>
        <w:rPr>
          <w:lang w:val="ru-RU"/>
        </w:rPr>
        <w:softHyphen/>
        <w:t>зования текущих (оборотных) активов либо за счет образования новых краткосрочных обязательств.</w:t>
      </w:r>
    </w:p>
    <w:p w:rsidR="00E65D36" w:rsidRDefault="00E65D36">
      <w:pPr>
        <w:jc w:val="both"/>
        <w:rPr>
          <w:lang w:val="ru-RU"/>
        </w:rPr>
      </w:pPr>
      <w:r>
        <w:rPr>
          <w:lang w:val="ru-RU"/>
        </w:rPr>
        <w:t>Теоретически краткосрочные обязательства должны отражаться в учете и отчетное™ по приведенной (дисконтированной) стоимос</w:t>
      </w:r>
      <w:r>
        <w:rPr>
          <w:lang w:val="ru-RU"/>
        </w:rPr>
        <w:softHyphen/>
        <w:t>ти будущих оттоков денежных средств, необходимых для их пога</w:t>
      </w:r>
      <w:r>
        <w:rPr>
          <w:lang w:val="ru-RU"/>
        </w:rPr>
        <w:softHyphen/>
        <w:t>шения. Однако на практике они отражаются по полной стоимости погашения — сумме, которая будет выплачена при ликвидации обязательства. Такое допущение делается в силу короткого перио</w:t>
      </w:r>
      <w:r>
        <w:rPr>
          <w:lang w:val="ru-RU"/>
        </w:rPr>
        <w:softHyphen/>
        <w:t>да существования этих обязательств, что приводит к несуществен</w:t>
      </w:r>
      <w:r>
        <w:rPr>
          <w:lang w:val="ru-RU"/>
        </w:rPr>
        <w:softHyphen/>
        <w:t>ной разнице в вышеназванных двух оценках.</w:t>
      </w:r>
    </w:p>
    <w:p w:rsidR="00E65D36" w:rsidRDefault="00E65D36">
      <w:pPr>
        <w:jc w:val="both"/>
        <w:rPr>
          <w:lang w:val="ru-RU"/>
        </w:rPr>
      </w:pPr>
      <w:r>
        <w:rPr>
          <w:lang w:val="ru-RU"/>
        </w:rPr>
        <w:t>Краткосрочные обязательства обычно делятся на две группы:</w:t>
      </w:r>
    </w:p>
    <w:p w:rsidR="00E65D36" w:rsidRDefault="00E65D36">
      <w:pPr>
        <w:jc w:val="both"/>
        <w:rPr>
          <w:lang w:val="ru-RU"/>
        </w:rPr>
      </w:pPr>
      <w:r>
        <w:rPr>
          <w:lang w:val="ru-RU"/>
        </w:rPr>
        <w:t xml:space="preserve">1) </w:t>
      </w:r>
      <w:r>
        <w:rPr>
          <w:i/>
          <w:iCs/>
          <w:lang w:val="ru-RU"/>
        </w:rPr>
        <w:t>детерминированные,</w:t>
      </w:r>
      <w:r>
        <w:rPr>
          <w:lang w:val="ru-RU"/>
        </w:rPr>
        <w:t xml:space="preserve"> или четко определенные обязательства (detenninable liabilities);</w:t>
      </w:r>
    </w:p>
    <w:p w:rsidR="00E65D36" w:rsidRDefault="00E65D36">
      <w:pPr>
        <w:jc w:val="both"/>
        <w:rPr>
          <w:lang w:val="ru-RU"/>
        </w:rPr>
      </w:pPr>
      <w:r>
        <w:rPr>
          <w:lang w:val="ru-RU"/>
        </w:rPr>
        <w:t xml:space="preserve">2) </w:t>
      </w:r>
      <w:r>
        <w:rPr>
          <w:i/>
          <w:iCs/>
          <w:lang w:val="ru-RU"/>
        </w:rPr>
        <w:t>возможные,</w:t>
      </w:r>
      <w:r>
        <w:rPr>
          <w:lang w:val="ru-RU"/>
        </w:rPr>
        <w:t xml:space="preserve"> или непредвиденные, условные потенциальные обязательства (contingent liabilities).</w:t>
      </w:r>
    </w:p>
    <w:p w:rsidR="00E65D36" w:rsidRDefault="00E65D36">
      <w:pPr>
        <w:jc w:val="both"/>
        <w:rPr>
          <w:lang w:val="ru-RU"/>
        </w:rPr>
      </w:pPr>
      <w:r>
        <w:rPr>
          <w:lang w:val="ru-RU"/>
        </w:rPr>
        <w:t xml:space="preserve">Иногда в составе второй группы выделяют </w:t>
      </w:r>
      <w:r>
        <w:rPr>
          <w:i/>
          <w:iCs/>
          <w:lang w:val="ru-RU"/>
        </w:rPr>
        <w:t>оценочные обязатель</w:t>
      </w:r>
      <w:r>
        <w:rPr>
          <w:i/>
          <w:iCs/>
          <w:lang w:val="ru-RU"/>
        </w:rPr>
        <w:softHyphen/>
        <w:t>ства</w:t>
      </w:r>
      <w:r>
        <w:rPr>
          <w:lang w:val="ru-RU"/>
        </w:rPr>
        <w:t xml:space="preserve"> (estimated liabilities).</w:t>
      </w:r>
    </w:p>
    <w:p w:rsidR="00E65D36" w:rsidRDefault="00E65D36">
      <w:pPr>
        <w:jc w:val="both"/>
        <w:rPr>
          <w:lang w:val="ru-RU"/>
        </w:rPr>
      </w:pPr>
      <w:r>
        <w:rPr>
          <w:lang w:val="ru-RU"/>
        </w:rPr>
        <w:t xml:space="preserve"> Рассмотрим подробно каждую из этих групп*.</w:t>
      </w:r>
    </w:p>
    <w:p w:rsidR="00E65D36" w:rsidRDefault="00E65D36">
      <w:pPr>
        <w:jc w:val="both"/>
        <w:rPr>
          <w:lang w:val="ru-RU"/>
        </w:rPr>
      </w:pPr>
      <w:r>
        <w:rPr>
          <w:b/>
          <w:bCs/>
          <w:lang w:val="ru-RU"/>
        </w:rPr>
        <w:t>ДЕТЕРМИНИРОВАННЫЕ ОБЯЗАТЕЛЬСТВА (DETERMINABLE LIABILITIES)</w:t>
      </w:r>
    </w:p>
    <w:p w:rsidR="00E65D36" w:rsidRDefault="00E65D36">
      <w:pPr>
        <w:jc w:val="both"/>
        <w:rPr>
          <w:lang w:val="ru-RU"/>
        </w:rPr>
      </w:pPr>
      <w:r>
        <w:rPr>
          <w:lang w:val="ru-RU"/>
        </w:rPr>
        <w:t>К данному типу краткосрочных обязательств относятся обяза</w:t>
      </w:r>
      <w:r>
        <w:rPr>
          <w:lang w:val="ru-RU"/>
        </w:rPr>
        <w:softHyphen/>
        <w:t>тельства, которые точно могут быть определены как с точки зре</w:t>
      </w:r>
      <w:r>
        <w:rPr>
          <w:lang w:val="ru-RU"/>
        </w:rPr>
        <w:softHyphen/>
        <w:t>ния существования (обусловлены контрактом или законодательны</w:t>
      </w:r>
      <w:r>
        <w:rPr>
          <w:lang w:val="ru-RU"/>
        </w:rPr>
        <w:softHyphen/>
        <w:t>ми требованиями), так и с точки зрения величины (сумма четко ого</w:t>
      </w:r>
      <w:r>
        <w:rPr>
          <w:lang w:val="ru-RU"/>
        </w:rPr>
        <w:softHyphen/>
        <w:t>ворена). Это счета к оплате, векселя к оплате, дивиденды к выпла</w:t>
      </w:r>
      <w:r>
        <w:rPr>
          <w:lang w:val="ru-RU"/>
        </w:rPr>
        <w:softHyphen/>
        <w:t>те, авансы и возвратные депозиты, налоги к выплате, начисленные обязательства, возникающие из признания расходов, часть долго</w:t>
      </w:r>
      <w:r>
        <w:rPr>
          <w:lang w:val="ru-RU"/>
        </w:rPr>
        <w:softHyphen/>
        <w:t>срочной задолженности, срок оплаты которой истекает в течение года, и т. д.</w:t>
      </w:r>
    </w:p>
    <w:p w:rsidR="00E65D36" w:rsidRDefault="00E65D36">
      <w:pPr>
        <w:jc w:val="both"/>
        <w:rPr>
          <w:lang w:val="ru-RU"/>
        </w:rPr>
      </w:pPr>
      <w:r>
        <w:rPr>
          <w:lang w:val="ru-RU"/>
        </w:rPr>
        <w:t>В Великобритании отдельно выделяются обеспеченные займы (debenture loans), займы у банков и овердрафты (bank loans and overdrafts), сумма задолженности перед компаниями группы и ком</w:t>
      </w:r>
      <w:r>
        <w:rPr>
          <w:lang w:val="ru-RU"/>
        </w:rPr>
        <w:softHyphen/>
        <w:t>паниями, где есть доля участия в капитале, а также некоторые дру</w:t>
      </w:r>
      <w:r>
        <w:rPr>
          <w:lang w:val="ru-RU"/>
        </w:rPr>
        <w:softHyphen/>
        <w:t>гие статьи.</w:t>
      </w:r>
    </w:p>
    <w:p w:rsidR="00E65D36" w:rsidRDefault="00E65D36">
      <w:pPr>
        <w:jc w:val="both"/>
        <w:rPr>
          <w:lang w:val="ru-RU"/>
        </w:rPr>
      </w:pPr>
      <w:r>
        <w:rPr>
          <w:lang w:val="ru-RU"/>
        </w:rPr>
        <w:t>Ниже представлены основные виды детерминированных крат</w:t>
      </w:r>
      <w:r>
        <w:rPr>
          <w:lang w:val="ru-RU"/>
        </w:rPr>
        <w:softHyphen/>
        <w:t>косрочных обязательств.</w:t>
      </w:r>
    </w:p>
    <w:p w:rsidR="00E65D36" w:rsidRDefault="00E65D36">
      <w:pPr>
        <w:jc w:val="both"/>
        <w:rPr>
          <w:lang w:val="ru-RU"/>
        </w:rPr>
      </w:pPr>
      <w:r>
        <w:rPr>
          <w:b/>
          <w:bCs/>
          <w:lang w:val="ru-RU"/>
        </w:rPr>
        <w:t>1. Счета к оплате (Accounts Payable).</w:t>
      </w:r>
    </w:p>
    <w:p w:rsidR="00E65D36" w:rsidRDefault="00E65D36">
      <w:pPr>
        <w:jc w:val="both"/>
        <w:rPr>
          <w:lang w:val="ru-RU"/>
        </w:rPr>
      </w:pPr>
      <w:r>
        <w:rPr>
          <w:i/>
          <w:iCs/>
          <w:lang w:val="ru-RU"/>
        </w:rPr>
        <w:t>Счета к оплате</w:t>
      </w:r>
      <w:r>
        <w:rPr>
          <w:lang w:val="ru-RU"/>
        </w:rPr>
        <w:t xml:space="preserve"> (кредиторская задолженность по счетам, тор</w:t>
      </w:r>
      <w:r>
        <w:rPr>
          <w:lang w:val="ru-RU"/>
        </w:rPr>
        <w:softHyphen/>
        <w:t>говые счета к оплате) представляют собой задолженность компа</w:t>
      </w:r>
      <w:r>
        <w:rPr>
          <w:lang w:val="ru-RU"/>
        </w:rPr>
        <w:softHyphen/>
        <w:t>нии за товары, работы, услуги, полученные в результате приобре</w:t>
      </w:r>
      <w:r>
        <w:rPr>
          <w:lang w:val="ru-RU"/>
        </w:rPr>
        <w:softHyphen/>
        <w:t>тения по открытому счету. Этот вид задолженности возникает в реупьтате враомйго лага между получением товаров (точнее, переходом права собственности) и их оплатой. Как правило, опре</w:t>
      </w:r>
      <w:r>
        <w:rPr>
          <w:lang w:val="ru-RU"/>
        </w:rPr>
        <w:softHyphen/>
        <w:t>деление величины кредиторской задолженности по счетам не пред</w:t>
      </w:r>
      <w:r>
        <w:rPr>
          <w:lang w:val="ru-RU"/>
        </w:rPr>
        <w:softHyphen/>
        <w:t>ставляет проблемы, так как сумма специфицирована в счете. Неко</w:t>
      </w:r>
      <w:r>
        <w:rPr>
          <w:lang w:val="ru-RU"/>
        </w:rPr>
        <w:softHyphen/>
        <w:t>торую сложность представляет собой учет скидок за оплату в срок, однако методы учета этих скидок (валовой и чистый) были рассмот</w:t>
      </w:r>
      <w:r>
        <w:rPr>
          <w:lang w:val="ru-RU"/>
        </w:rPr>
        <w:softHyphen/>
        <w:t>рены, когда шел разговор об учете материально-производственных запасов.</w:t>
      </w:r>
    </w:p>
    <w:p w:rsidR="00E65D36" w:rsidRDefault="00E65D36">
      <w:pPr>
        <w:jc w:val="both"/>
        <w:rPr>
          <w:lang w:val="ru-RU"/>
        </w:rPr>
      </w:pPr>
      <w:r>
        <w:rPr>
          <w:b/>
          <w:bCs/>
          <w:lang w:val="ru-RU"/>
        </w:rPr>
        <w:t>2. Векселя к оплате (Notes Payable, Short-term</w:t>
      </w:r>
      <w:r>
        <w:rPr>
          <w:lang w:val="ru-RU"/>
        </w:rPr>
        <w:t xml:space="preserve"> Notes</w:t>
      </w:r>
      <w:r>
        <w:rPr>
          <w:b/>
          <w:bCs/>
          <w:lang w:val="ru-RU"/>
        </w:rPr>
        <w:t xml:space="preserve"> Payable) </w:t>
      </w:r>
      <w:r>
        <w:rPr>
          <w:lang w:val="ru-RU"/>
        </w:rPr>
        <w:t xml:space="preserve">Существует </w:t>
      </w:r>
      <w:r>
        <w:rPr>
          <w:i/>
          <w:iCs/>
          <w:lang w:val="ru-RU"/>
        </w:rPr>
        <w:t>два вида краткосрочных векселей к оплате:</w:t>
      </w:r>
    </w:p>
    <w:p w:rsidR="00E65D36" w:rsidRDefault="00E65D36">
      <w:pPr>
        <w:jc w:val="both"/>
        <w:rPr>
          <w:lang w:val="ru-RU"/>
        </w:rPr>
      </w:pPr>
      <w:r>
        <w:rPr>
          <w:lang w:val="ru-RU"/>
        </w:rPr>
        <w:t>1) торговые векселя к оплате (trade notes payable);</w:t>
      </w:r>
    </w:p>
    <w:p w:rsidR="00E65D36" w:rsidRDefault="00E65D36">
      <w:pPr>
        <w:jc w:val="both"/>
        <w:rPr>
          <w:lang w:val="ru-RU"/>
        </w:rPr>
      </w:pPr>
      <w:r>
        <w:rPr>
          <w:sz w:val="16"/>
          <w:szCs w:val="16"/>
          <w:lang w:val="ru-RU"/>
        </w:rPr>
        <w:t>* В основном мы будет рассматривать правила учета, принятые в США, по</w:t>
      </w:r>
      <w:r>
        <w:rPr>
          <w:sz w:val="16"/>
          <w:szCs w:val="16"/>
          <w:lang w:val="ru-RU"/>
        </w:rPr>
        <w:softHyphen/>
        <w:t>скольку они достаточно детализированы и могут служить исходной базой для даль</w:t>
      </w:r>
      <w:r>
        <w:rPr>
          <w:sz w:val="16"/>
          <w:szCs w:val="16"/>
          <w:lang w:val="ru-RU"/>
        </w:rPr>
        <w:softHyphen/>
        <w:t>нейших исследований и сравнений.</w:t>
      </w:r>
    </w:p>
    <w:p w:rsidR="00E65D36" w:rsidRDefault="00E65D36">
      <w:pPr>
        <w:jc w:val="both"/>
        <w:rPr>
          <w:lang w:val="ru-RU"/>
        </w:rPr>
      </w:pPr>
      <w:r>
        <w:rPr>
          <w:lang w:val="ru-RU"/>
        </w:rPr>
        <w:t>2) нетор) овые векселя к оплате или векселя краткосрочного зай</w:t>
      </w:r>
      <w:r>
        <w:rPr>
          <w:lang w:val="ru-RU"/>
        </w:rPr>
        <w:softHyphen/>
        <w:t>ма (non-trade notes payable, short-term loan notes);</w:t>
      </w:r>
    </w:p>
    <w:p w:rsidR="00E65D36" w:rsidRDefault="00E65D36">
      <w:pPr>
        <w:jc w:val="both"/>
        <w:rPr>
          <w:lang w:val="ru-RU"/>
        </w:rPr>
      </w:pPr>
      <w:r>
        <w:rPr>
          <w:lang w:val="ru-RU"/>
        </w:rPr>
        <w:t>Векселя могут быть обеспеченные* (secured) и необеспеченные (unsecured), с выделением процентов (interest bearing) — процент</w:t>
      </w:r>
      <w:r>
        <w:rPr>
          <w:lang w:val="ru-RU"/>
        </w:rPr>
        <w:softHyphen/>
        <w:t>ные векселя и без выделения процентов (non-interest bearing) —дис</w:t>
      </w:r>
      <w:r>
        <w:rPr>
          <w:lang w:val="ru-RU"/>
        </w:rPr>
        <w:softHyphen/>
        <w:t>контные векселя.</w:t>
      </w:r>
    </w:p>
    <w:p w:rsidR="00E65D36" w:rsidRDefault="00E65D36">
      <w:pPr>
        <w:jc w:val="both"/>
        <w:rPr>
          <w:lang w:val="ru-RU"/>
        </w:rPr>
      </w:pPr>
      <w:r>
        <w:rPr>
          <w:i/>
          <w:iCs/>
          <w:lang w:val="ru-RU"/>
        </w:rPr>
        <w:t>Торговые векселя</w:t>
      </w:r>
      <w:r>
        <w:rPr>
          <w:lang w:val="ru-RU"/>
        </w:rPr>
        <w:t xml:space="preserve"> к оплате возникают при покупке основных средств, товаров, работ и услуг, когда задолженность перед про</w:t>
      </w:r>
      <w:r>
        <w:rPr>
          <w:lang w:val="ru-RU"/>
        </w:rPr>
        <w:softHyphen/>
        <w:t>давцом оформляется обыкновенным векселем (promissory note). Ве</w:t>
      </w:r>
      <w:r>
        <w:rPr>
          <w:lang w:val="ru-RU"/>
        </w:rPr>
        <w:softHyphen/>
        <w:t>личина такой задолженности обычно определяется номинальной суммой векселя (face value). Проценты, если они выделены, отража</w:t>
      </w:r>
      <w:r>
        <w:rPr>
          <w:lang w:val="ru-RU"/>
        </w:rPr>
        <w:softHyphen/>
        <w:t>ются как самостоятельный вид краткосрочной задолженности. Век</w:t>
      </w:r>
      <w:r>
        <w:rPr>
          <w:lang w:val="ru-RU"/>
        </w:rPr>
        <w:softHyphen/>
        <w:t>селя краткосрочного займа представляют собой обязательства, воз</w:t>
      </w:r>
      <w:r>
        <w:rPr>
          <w:lang w:val="ru-RU"/>
        </w:rPr>
        <w:softHyphen/>
        <w:t>никающие при денежных займах, перед банками или другими кре</w:t>
      </w:r>
      <w:r>
        <w:rPr>
          <w:lang w:val="ru-RU"/>
        </w:rPr>
        <w:softHyphen/>
        <w:t>дитными учреждениями. Они также обычно отражаются в отчетнос</w:t>
      </w:r>
      <w:r>
        <w:rPr>
          <w:lang w:val="ru-RU"/>
        </w:rPr>
        <w:softHyphen/>
        <w:t>ти по номинальной сумме векселя с отдельным отражением задол</w:t>
      </w:r>
      <w:r>
        <w:rPr>
          <w:lang w:val="ru-RU"/>
        </w:rPr>
        <w:softHyphen/>
        <w:t>женности по накопленным процентам, если они выделены в векселе.</w:t>
      </w:r>
    </w:p>
    <w:p w:rsidR="00E65D36" w:rsidRDefault="00E65D36">
      <w:pPr>
        <w:jc w:val="both"/>
        <w:rPr>
          <w:lang w:val="ru-RU"/>
        </w:rPr>
      </w:pPr>
      <w:r>
        <w:rPr>
          <w:lang w:val="ru-RU"/>
        </w:rPr>
        <w:t>Учет вышеназванных векселей различается в зависимости от того, является ли вексель процентным, т. е. проценты выделены от</w:t>
      </w:r>
      <w:r>
        <w:rPr>
          <w:lang w:val="ru-RU"/>
        </w:rPr>
        <w:softHyphen/>
        <w:t>дельно (заемщик получает сумму денег (principal amount), равную номинальной сумме векселя (face value), и обязуется заплатить ее и указанные проценты), или дисконтным, когда проценты отдельно не выделяются (заемщик получает сумму меньшую, чем номиналь</w:t>
      </w:r>
      <w:r>
        <w:rPr>
          <w:lang w:val="ru-RU"/>
        </w:rPr>
        <w:softHyphen/>
        <w:t>ная сумма векселя, и обязуется заплатить номинальную сумму). Рассмотрим на примере порядок учета таких векселей.</w:t>
      </w:r>
    </w:p>
    <w:p w:rsidR="00E65D36" w:rsidRDefault="00E65D36">
      <w:pPr>
        <w:jc w:val="both"/>
        <w:rPr>
          <w:lang w:val="ru-RU"/>
        </w:rPr>
      </w:pPr>
      <w:r>
        <w:rPr>
          <w:b/>
          <w:bCs/>
          <w:i/>
          <w:iCs/>
          <w:lang w:val="ru-RU"/>
        </w:rPr>
        <w:t>Пример учета процентного векселя</w:t>
      </w:r>
    </w:p>
    <w:p w:rsidR="00E65D36" w:rsidRDefault="00E65D36">
      <w:pPr>
        <w:jc w:val="both"/>
        <w:rPr>
          <w:lang w:val="ru-RU"/>
        </w:rPr>
      </w:pPr>
      <w:r>
        <w:rPr>
          <w:lang w:val="ru-RU"/>
        </w:rPr>
        <w:t>Предположим, что 1 октября 1996 года компания А заняла 1000$ под 12%-ный вексель на один год с уплатой процентов в момент погашения. Соответственно номинальная сумма векселя равна 1000$ и эквивалентна сумме денег, получаемой компанией А. В бухгал</w:t>
      </w:r>
      <w:r>
        <w:rPr>
          <w:lang w:val="ru-RU"/>
        </w:rPr>
        <w:softHyphen/>
        <w:t>терском учете эта операция отражается проводкой (в долл. США):</w:t>
      </w:r>
    </w:p>
    <w:p w:rsidR="00E65D36" w:rsidRDefault="00E65D36">
      <w:pPr>
        <w:pStyle w:val="FR2"/>
        <w:jc w:val="both"/>
      </w:pPr>
      <w:r>
        <w:rPr>
          <w:sz w:val="18"/>
          <w:szCs w:val="18"/>
        </w:rPr>
        <w:t>1 октября</w:t>
      </w:r>
    </w:p>
    <w:p w:rsidR="00E65D36" w:rsidRDefault="00E65D36">
      <w:pPr>
        <w:pStyle w:val="FR2"/>
        <w:jc w:val="both"/>
      </w:pPr>
      <w:r>
        <w:rPr>
          <w:sz w:val="18"/>
          <w:szCs w:val="18"/>
        </w:rPr>
        <w:t>Д Денежные средства                          1000 К Краткосрочные векселя к оплате                     1000 (процентные)</w:t>
      </w:r>
    </w:p>
    <w:p w:rsidR="00E65D36" w:rsidRDefault="00E65D36">
      <w:pPr>
        <w:jc w:val="both"/>
        <w:rPr>
          <w:lang w:val="ru-RU"/>
        </w:rPr>
      </w:pPr>
      <w:r>
        <w:rPr>
          <w:lang w:val="ru-RU"/>
        </w:rPr>
        <w:t>31 декабря 1996 года, хотя никаких процентов не выплачивается, делается корректирующая проводка на сумму начисленных процен</w:t>
      </w:r>
      <w:r>
        <w:rPr>
          <w:lang w:val="ru-RU"/>
        </w:rPr>
        <w:softHyphen/>
        <w:t>тов к выплате, приходящуюся на этот год и являющуюся расхода</w:t>
      </w:r>
      <w:r>
        <w:rPr>
          <w:lang w:val="ru-RU"/>
        </w:rPr>
        <w:softHyphen/>
        <w:t>ми этого года:</w:t>
      </w:r>
    </w:p>
    <w:p w:rsidR="00E65D36" w:rsidRDefault="00E65D36">
      <w:pPr>
        <w:jc w:val="both"/>
        <w:rPr>
          <w:lang w:val="ru-RU"/>
        </w:rPr>
      </w:pPr>
      <w:r>
        <w:rPr>
          <w:sz w:val="16"/>
          <w:szCs w:val="16"/>
          <w:lang w:val="ru-RU"/>
        </w:rPr>
        <w:t>* Информация об обеспеченных векселях должна быть раскрыта в примечани</w:t>
      </w:r>
      <w:r>
        <w:rPr>
          <w:sz w:val="16"/>
          <w:szCs w:val="16"/>
          <w:lang w:val="ru-RU"/>
        </w:rPr>
        <w:softHyphen/>
        <w:t>ях (пояснениях) к отчетности (notes).</w:t>
      </w:r>
    </w:p>
    <w:p w:rsidR="00E65D36" w:rsidRDefault="00E65D36">
      <w:pPr>
        <w:pStyle w:val="FR2"/>
        <w:jc w:val="both"/>
      </w:pPr>
      <w:r>
        <w:t xml:space="preserve"> 31 декабря Д Расходы по выплате процентов                30</w:t>
      </w:r>
    </w:p>
    <w:p w:rsidR="00E65D36" w:rsidRDefault="00E65D36">
      <w:pPr>
        <w:pStyle w:val="FR2"/>
        <w:jc w:val="both"/>
      </w:pPr>
      <w:r>
        <w:t>(Interest expenses) 1000 х 12% к 3/12</w:t>
      </w:r>
    </w:p>
    <w:p w:rsidR="00E65D36" w:rsidRDefault="00E65D36">
      <w:pPr>
        <w:pStyle w:val="FR2"/>
        <w:jc w:val="both"/>
      </w:pPr>
      <w:r>
        <w:t>К Проценты к выплате</w:t>
      </w:r>
      <w:r>
        <w:tab/>
        <w:t>30</w:t>
      </w:r>
    </w:p>
    <w:p w:rsidR="00E65D36" w:rsidRDefault="00E65D36">
      <w:pPr>
        <w:pStyle w:val="FR2"/>
        <w:jc w:val="both"/>
      </w:pPr>
      <w:r>
        <w:t>(Interest payable)</w:t>
      </w:r>
    </w:p>
    <w:p w:rsidR="00E65D36" w:rsidRDefault="00E65D36">
      <w:pPr>
        <w:jc w:val="both"/>
        <w:rPr>
          <w:lang w:val="ru-RU"/>
        </w:rPr>
      </w:pPr>
      <w:r>
        <w:rPr>
          <w:lang w:val="ru-RU"/>
        </w:rPr>
        <w:t>В отчетности за 1996 год появятся следующие статьи:</w:t>
      </w:r>
    </w:p>
    <w:p w:rsidR="00E65D36" w:rsidRDefault="00E65D36">
      <w:pPr>
        <w:jc w:val="both"/>
        <w:rPr>
          <w:lang w:val="ru-RU"/>
        </w:rPr>
      </w:pPr>
      <w:r>
        <w:rPr>
          <w:lang w:val="ru-RU"/>
        </w:rPr>
        <w:t>в балансе — два вида краткосрочных обязательств:</w:t>
      </w:r>
    </w:p>
    <w:p w:rsidR="00E65D36" w:rsidRDefault="00E65D36">
      <w:pPr>
        <w:pStyle w:val="FR2"/>
        <w:jc w:val="both"/>
      </w:pPr>
      <w:r>
        <w:t>Краткосрочные векселя к оплате</w:t>
      </w:r>
    </w:p>
    <w:p w:rsidR="00E65D36" w:rsidRDefault="00E65D36">
      <w:pPr>
        <w:pStyle w:val="FR2"/>
        <w:jc w:val="both"/>
      </w:pPr>
      <w:r>
        <w:t>(процентные)                          1000</w:t>
      </w:r>
    </w:p>
    <w:p w:rsidR="00E65D36" w:rsidRDefault="00E65D36">
      <w:pPr>
        <w:pStyle w:val="FR2"/>
        <w:jc w:val="both"/>
      </w:pPr>
      <w:r>
        <w:t>Проценты к выплате                    30</w:t>
      </w:r>
    </w:p>
    <w:p w:rsidR="00E65D36" w:rsidRDefault="00E65D36">
      <w:pPr>
        <w:jc w:val="both"/>
        <w:rPr>
          <w:lang w:val="ru-RU"/>
        </w:rPr>
      </w:pPr>
      <w:r>
        <w:rPr>
          <w:lang w:val="ru-RU"/>
        </w:rPr>
        <w:t>в отчете о прибылях и убытках:</w:t>
      </w:r>
    </w:p>
    <w:p w:rsidR="00E65D36" w:rsidRDefault="00E65D36">
      <w:pPr>
        <w:pStyle w:val="FR2"/>
        <w:jc w:val="both"/>
      </w:pPr>
      <w:r>
        <w:t>Расходы по выплате процентов                   30</w:t>
      </w:r>
    </w:p>
    <w:p w:rsidR="00E65D36" w:rsidRDefault="00E65D36">
      <w:pPr>
        <w:jc w:val="both"/>
        <w:rPr>
          <w:lang w:val="ru-RU"/>
        </w:rPr>
      </w:pPr>
      <w:r>
        <w:rPr>
          <w:lang w:val="ru-RU"/>
        </w:rPr>
        <w:t>30 сентября 1997 года при погашении номинальной суммы век</w:t>
      </w:r>
      <w:r>
        <w:rPr>
          <w:lang w:val="ru-RU"/>
        </w:rPr>
        <w:softHyphen/>
        <w:t>селя и процентов будет сделана проводка:</w:t>
      </w:r>
    </w:p>
    <w:p w:rsidR="00E65D36" w:rsidRDefault="00E65D36">
      <w:pPr>
        <w:pStyle w:val="FR2"/>
        <w:jc w:val="both"/>
      </w:pPr>
      <w:r>
        <w:t>30 сентября</w:t>
      </w:r>
    </w:p>
    <w:p w:rsidR="00E65D36" w:rsidRDefault="00E65D36">
      <w:pPr>
        <w:pStyle w:val="FR2"/>
        <w:jc w:val="both"/>
      </w:pPr>
      <w:r>
        <w:t>Д Проценты к выплате                         30</w:t>
      </w:r>
    </w:p>
    <w:p w:rsidR="00E65D36" w:rsidRDefault="00E65D36">
      <w:pPr>
        <w:pStyle w:val="FR2"/>
        <w:jc w:val="both"/>
      </w:pPr>
      <w:r>
        <w:t>Д Расходы по выплате процентов                90</w:t>
      </w:r>
    </w:p>
    <w:p w:rsidR="00E65D36" w:rsidRDefault="00E65D36">
      <w:pPr>
        <w:pStyle w:val="FR2"/>
        <w:jc w:val="both"/>
      </w:pPr>
      <w:r>
        <w:t>(1000 х 12% х 9/12) Д Краткосрочные векселя к оплате                1000</w:t>
      </w:r>
    </w:p>
    <w:p w:rsidR="00E65D36" w:rsidRDefault="00E65D36">
      <w:pPr>
        <w:pStyle w:val="FR2"/>
        <w:jc w:val="both"/>
      </w:pPr>
      <w:r>
        <w:t>(процентные)</w:t>
      </w:r>
    </w:p>
    <w:p w:rsidR="00E65D36" w:rsidRDefault="00E65D36">
      <w:pPr>
        <w:pStyle w:val="FR2"/>
        <w:jc w:val="both"/>
      </w:pPr>
      <w:r>
        <w:t>К Денежные средства</w:t>
      </w:r>
      <w:r>
        <w:tab/>
        <w:t>ИЗО</w:t>
      </w:r>
    </w:p>
    <w:p w:rsidR="00E65D36" w:rsidRDefault="00E65D36">
      <w:pPr>
        <w:jc w:val="both"/>
        <w:rPr>
          <w:lang w:val="ru-RU"/>
        </w:rPr>
      </w:pPr>
      <w:r>
        <w:rPr>
          <w:b/>
          <w:bCs/>
          <w:i/>
          <w:iCs/>
          <w:lang w:val="ru-RU"/>
        </w:rPr>
        <w:t>Пример учета дисконтного векселя</w:t>
      </w:r>
    </w:p>
    <w:p w:rsidR="00E65D36" w:rsidRDefault="00E65D36">
      <w:pPr>
        <w:jc w:val="both"/>
        <w:rPr>
          <w:lang w:val="ru-RU"/>
        </w:rPr>
      </w:pPr>
      <w:r>
        <w:rPr>
          <w:lang w:val="ru-RU"/>
        </w:rPr>
        <w:t>Предположим, что 1 октября 1996 года компания А заняла 1000$ на один год и выписала дисконтный вексель на 1120$. Соответствен</w:t>
      </w:r>
      <w:r>
        <w:rPr>
          <w:lang w:val="ru-RU"/>
        </w:rPr>
        <w:softHyphen/>
        <w:t>но сумма, получаемая компанией А, — 1000$, а номинальная сум</w:t>
      </w:r>
      <w:r>
        <w:rPr>
          <w:lang w:val="ru-RU"/>
        </w:rPr>
        <w:softHyphen/>
        <w:t>ма векселя —1120$.</w:t>
      </w:r>
    </w:p>
    <w:p w:rsidR="00E65D36" w:rsidRDefault="00E65D36">
      <w:pPr>
        <w:jc w:val="both"/>
        <w:rPr>
          <w:lang w:val="ru-RU"/>
        </w:rPr>
      </w:pPr>
      <w:r>
        <w:rPr>
          <w:lang w:val="ru-RU"/>
        </w:rPr>
        <w:t>Существует два метода отражения в учете такого векселя: чис</w:t>
      </w:r>
      <w:r>
        <w:rPr>
          <w:lang w:val="ru-RU"/>
        </w:rPr>
        <w:softHyphen/>
        <w:t>тый (net basis) и валовой (gross basis).</w:t>
      </w:r>
    </w:p>
    <w:p w:rsidR="00E65D36" w:rsidRDefault="00E65D36">
      <w:pPr>
        <w:jc w:val="both"/>
        <w:rPr>
          <w:lang w:val="ru-RU"/>
        </w:rPr>
      </w:pPr>
      <w:r>
        <w:rPr>
          <w:i/>
          <w:iCs/>
          <w:lang w:val="ru-RU"/>
        </w:rPr>
        <w:t>а) Чистый метод.</w:t>
      </w:r>
    </w:p>
    <w:p w:rsidR="00E65D36" w:rsidRDefault="00E65D36">
      <w:pPr>
        <w:jc w:val="both"/>
        <w:rPr>
          <w:lang w:val="ru-RU"/>
        </w:rPr>
      </w:pPr>
      <w:r>
        <w:rPr>
          <w:lang w:val="ru-RU"/>
        </w:rPr>
        <w:t>1 октября 1996 года отражается текущая (приведенная) стоимость векселя (present value)*, равная сумме денег, полученной компанией:</w:t>
      </w:r>
    </w:p>
    <w:p w:rsidR="00E65D36" w:rsidRDefault="00E65D36">
      <w:pPr>
        <w:jc w:val="both"/>
        <w:rPr>
          <w:lang w:val="ru-RU"/>
        </w:rPr>
      </w:pPr>
      <w:r>
        <w:rPr>
          <w:sz w:val="16"/>
          <w:szCs w:val="16"/>
          <w:lang w:val="ru-RU"/>
        </w:rPr>
        <w:t>• Согласно одним источникам (Wclsch G. A., Zlatkovich С. F. Intermediate Accounting, 8-th ed. 1989, р. 610), сумма денег, получаемая векселедателем, рассчи</w:t>
      </w:r>
      <w:r>
        <w:rPr>
          <w:sz w:val="16"/>
          <w:szCs w:val="16"/>
          <w:lang w:val="ru-RU"/>
        </w:rPr>
        <w:softHyphen/>
        <w:t xml:space="preserve">тывается как приведенная стоимость номинала: согласно другим источникам (Needles В. Е., Anderson H. R„ Caldwcll F. С. Principles of Accounting, 3-rd ed. 1987, p. 415). она рассчитывается как сумма, получаемая в результате дисконтирования (см. раздел "Дебиторская задолженность, векселя к получению"). В нашем примере приведенная стоимость 1120$ равна 1000$ при ставке 12%: 1000 = 1120/12. При этой же ставке сумма, получаемая в результате дисконтирования, равна 985,6$: 985,6 = - i </w:t>
      </w:r>
      <w:r>
        <w:rPr>
          <w:i/>
          <w:iCs/>
          <w:sz w:val="16"/>
          <w:szCs w:val="16"/>
          <w:lang w:val="ru-RU"/>
        </w:rPr>
        <w:t>\f(\</w:t>
      </w:r>
      <w:r>
        <w:rPr>
          <w:sz w:val="16"/>
          <w:szCs w:val="16"/>
          <w:lang w:val="ru-RU"/>
        </w:rPr>
        <w:t xml:space="preserve"> _ 11 </w:t>
      </w:r>
      <w:r>
        <w:rPr>
          <w:i/>
          <w:iCs/>
          <w:sz w:val="16"/>
          <w:szCs w:val="16"/>
          <w:lang w:val="ru-RU"/>
        </w:rPr>
        <w:t>fc\</w:t>
      </w:r>
      <w:r>
        <w:rPr>
          <w:sz w:val="16"/>
          <w:szCs w:val="16"/>
          <w:lang w:val="ru-RU"/>
        </w:rPr>
        <w:t xml:space="preserve"> v n 1 •)</w:t>
      </w:r>
    </w:p>
    <w:p w:rsidR="00E65D36" w:rsidRDefault="00E65D36">
      <w:pPr>
        <w:pStyle w:val="FR2"/>
        <w:jc w:val="both"/>
      </w:pPr>
      <w:r>
        <w:t>1 октября</w:t>
      </w:r>
    </w:p>
    <w:p w:rsidR="00E65D36" w:rsidRDefault="00E65D36">
      <w:pPr>
        <w:pStyle w:val="FR2"/>
        <w:jc w:val="both"/>
      </w:pPr>
      <w:r>
        <w:t>Д Денежные средства                         1000</w:t>
      </w:r>
    </w:p>
    <w:p w:rsidR="00E65D36" w:rsidRDefault="00E65D36">
      <w:pPr>
        <w:pStyle w:val="FR2"/>
        <w:jc w:val="both"/>
      </w:pPr>
      <w:r>
        <w:t>К Краткосрочные векселя к оплате</w:t>
      </w:r>
      <w:r>
        <w:tab/>
        <w:t>1000 (дисконтные)</w:t>
      </w:r>
    </w:p>
    <w:p w:rsidR="00E65D36" w:rsidRDefault="00E65D36">
      <w:pPr>
        <w:jc w:val="both"/>
        <w:rPr>
          <w:lang w:val="ru-RU"/>
        </w:rPr>
      </w:pPr>
      <w:r>
        <w:rPr>
          <w:lang w:val="ru-RU"/>
        </w:rPr>
        <w:t>31 декабря 1996 года делается корректирующая проводка на сум</w:t>
      </w:r>
      <w:r>
        <w:rPr>
          <w:lang w:val="ru-RU"/>
        </w:rPr>
        <w:softHyphen/>
        <w:t>му начисленных процентов*, приходящуюся на этот год:</w:t>
      </w:r>
    </w:p>
    <w:p w:rsidR="00E65D36" w:rsidRDefault="00E65D36">
      <w:pPr>
        <w:pStyle w:val="FR2"/>
        <w:jc w:val="both"/>
      </w:pPr>
      <w:r>
        <w:t>31 декабря Д Расходы по выплате процентов                30</w:t>
      </w:r>
    </w:p>
    <w:p w:rsidR="00E65D36" w:rsidRDefault="00E65D36">
      <w:pPr>
        <w:pStyle w:val="FR2"/>
        <w:jc w:val="both"/>
      </w:pPr>
      <w:r>
        <w:t>(1000 х 12% х 3/12)</w:t>
      </w:r>
    </w:p>
    <w:p w:rsidR="00E65D36" w:rsidRDefault="00E65D36">
      <w:pPr>
        <w:pStyle w:val="FR2"/>
        <w:jc w:val="both"/>
      </w:pPr>
      <w:r>
        <w:t>К Краткосрочные векселя к оплате</w:t>
      </w:r>
      <w:r>
        <w:tab/>
        <w:t>30</w:t>
      </w:r>
    </w:p>
    <w:p w:rsidR="00E65D36" w:rsidRDefault="00E65D36">
      <w:pPr>
        <w:pStyle w:val="FR2"/>
        <w:jc w:val="both"/>
      </w:pPr>
      <w:r>
        <w:t>(дисконтные)</w:t>
      </w:r>
    </w:p>
    <w:p w:rsidR="00E65D36" w:rsidRDefault="00E65D36">
      <w:pPr>
        <w:jc w:val="both"/>
        <w:rPr>
          <w:lang w:val="ru-RU"/>
        </w:rPr>
      </w:pPr>
      <w:r>
        <w:rPr>
          <w:lang w:val="ru-RU"/>
        </w:rPr>
        <w:t>В отчетности за 1996 год появятся следующие статьи:</w:t>
      </w:r>
    </w:p>
    <w:p w:rsidR="00E65D36" w:rsidRDefault="00E65D36">
      <w:pPr>
        <w:jc w:val="both"/>
        <w:rPr>
          <w:lang w:val="ru-RU"/>
        </w:rPr>
      </w:pPr>
      <w:r>
        <w:rPr>
          <w:lang w:val="ru-RU"/>
        </w:rPr>
        <w:t>в балансе:</w:t>
      </w:r>
    </w:p>
    <w:p w:rsidR="00E65D36" w:rsidRDefault="00E65D36">
      <w:pPr>
        <w:pStyle w:val="FR2"/>
        <w:jc w:val="both"/>
      </w:pPr>
      <w:r>
        <w:t>Краткосрочные векселя к оплате                1030 (дисконтные) (1000 + 30)</w:t>
      </w:r>
    </w:p>
    <w:p w:rsidR="00E65D36" w:rsidRDefault="00E65D36">
      <w:pPr>
        <w:jc w:val="both"/>
        <w:rPr>
          <w:lang w:val="ru-RU"/>
        </w:rPr>
      </w:pPr>
      <w:r>
        <w:rPr>
          <w:lang w:val="ru-RU"/>
        </w:rPr>
        <w:t>в отчете о прибылях и убытках:</w:t>
      </w:r>
    </w:p>
    <w:p w:rsidR="00E65D36" w:rsidRDefault="00E65D36">
      <w:pPr>
        <w:pStyle w:val="FR2"/>
        <w:jc w:val="both"/>
      </w:pPr>
      <w:r>
        <w:t>Расходы по выплате процентов                30</w:t>
      </w:r>
    </w:p>
    <w:p w:rsidR="00E65D36" w:rsidRDefault="00E65D36">
      <w:pPr>
        <w:jc w:val="both"/>
        <w:rPr>
          <w:lang w:val="ru-RU"/>
        </w:rPr>
      </w:pPr>
      <w:r>
        <w:rPr>
          <w:lang w:val="ru-RU"/>
        </w:rPr>
        <w:t>30 сентября 1997 года погашение векселя будет отражаться про</w:t>
      </w:r>
      <w:r>
        <w:rPr>
          <w:lang w:val="ru-RU"/>
        </w:rPr>
        <w:softHyphen/>
        <w:t>водками:</w:t>
      </w:r>
    </w:p>
    <w:p w:rsidR="00E65D36" w:rsidRDefault="00E65D36">
      <w:pPr>
        <w:pStyle w:val="FR2"/>
        <w:jc w:val="both"/>
      </w:pPr>
      <w:r>
        <w:t>30 сентября Д Расходы по выплате процентов                90</w:t>
      </w:r>
    </w:p>
    <w:p w:rsidR="00E65D36" w:rsidRDefault="00E65D36">
      <w:pPr>
        <w:pStyle w:val="FR2"/>
        <w:jc w:val="both"/>
      </w:pPr>
      <w:r>
        <w:t>(1000 х 12% х 9/12)</w:t>
      </w:r>
    </w:p>
    <w:p w:rsidR="00E65D36" w:rsidRDefault="00E65D36">
      <w:pPr>
        <w:pStyle w:val="FR2"/>
        <w:jc w:val="both"/>
      </w:pPr>
      <w:r>
        <w:t>К Краткосрочные векселя к оплате</w:t>
      </w:r>
      <w:r>
        <w:tab/>
        <w:t>90</w:t>
      </w:r>
    </w:p>
    <w:p w:rsidR="00E65D36" w:rsidRDefault="00E65D36">
      <w:pPr>
        <w:pStyle w:val="FR2"/>
        <w:jc w:val="both"/>
      </w:pPr>
      <w:r>
        <w:t>(дисконтные) Д Краткосрочные векселя к оплате                1120</w:t>
      </w:r>
    </w:p>
    <w:p w:rsidR="00E65D36" w:rsidRDefault="00E65D36">
      <w:pPr>
        <w:pStyle w:val="FR2"/>
        <w:jc w:val="both"/>
      </w:pPr>
      <w:r>
        <w:t>(дисконтные)</w:t>
      </w:r>
    </w:p>
    <w:p w:rsidR="00E65D36" w:rsidRDefault="00E65D36">
      <w:pPr>
        <w:pStyle w:val="FR2"/>
        <w:jc w:val="both"/>
      </w:pPr>
      <w:r>
        <w:t>К Денежные средства</w:t>
      </w:r>
      <w:r>
        <w:tab/>
        <w:t>1120</w:t>
      </w:r>
    </w:p>
    <w:p w:rsidR="00E65D36" w:rsidRDefault="00E65D36">
      <w:pPr>
        <w:jc w:val="both"/>
        <w:rPr>
          <w:lang w:val="ru-RU"/>
        </w:rPr>
      </w:pPr>
      <w:r>
        <w:rPr>
          <w:i/>
          <w:iCs/>
          <w:lang w:val="ru-RU"/>
        </w:rPr>
        <w:t>6) Валовой метод.</w:t>
      </w:r>
    </w:p>
    <w:p w:rsidR="00E65D36" w:rsidRDefault="00E65D36">
      <w:pPr>
        <w:jc w:val="both"/>
        <w:rPr>
          <w:lang w:val="ru-RU"/>
        </w:rPr>
      </w:pPr>
      <w:r>
        <w:rPr>
          <w:lang w:val="ru-RU"/>
        </w:rPr>
        <w:t>1 октября 1996 года отражается номинальная сумма дисконт</w:t>
      </w:r>
      <w:r>
        <w:rPr>
          <w:lang w:val="ru-RU"/>
        </w:rPr>
        <w:softHyphen/>
        <w:t>ного векселя с появлением контр-пассивного счета дисконта:</w:t>
      </w:r>
    </w:p>
    <w:p w:rsidR="00E65D36" w:rsidRDefault="00E65D36">
      <w:pPr>
        <w:pStyle w:val="FR2"/>
        <w:jc w:val="both"/>
      </w:pPr>
      <w:r>
        <w:t>1 октября</w:t>
      </w:r>
    </w:p>
    <w:p w:rsidR="00E65D36" w:rsidRDefault="00E65D36">
      <w:pPr>
        <w:pStyle w:val="FR2"/>
        <w:jc w:val="both"/>
      </w:pPr>
      <w:r>
        <w:t>Д Денежные средства                          1000</w:t>
      </w:r>
    </w:p>
    <w:p w:rsidR="00E65D36" w:rsidRDefault="00E65D36">
      <w:pPr>
        <w:pStyle w:val="FR2"/>
        <w:jc w:val="both"/>
      </w:pPr>
      <w:r>
        <w:t>Д Дисконт по векселям к оплате                   120</w:t>
      </w:r>
    </w:p>
    <w:p w:rsidR="00E65D36" w:rsidRDefault="00E65D36">
      <w:pPr>
        <w:pStyle w:val="FR2"/>
        <w:jc w:val="both"/>
      </w:pPr>
      <w:r>
        <w:t>(Discount on notes payable) К Краткосрочные векселя к оплате                      1120</w:t>
      </w:r>
    </w:p>
    <w:p w:rsidR="00E65D36" w:rsidRDefault="00E65D36">
      <w:pPr>
        <w:jc w:val="both"/>
        <w:rPr>
          <w:lang w:val="ru-RU"/>
        </w:rPr>
      </w:pPr>
      <w:r>
        <w:rPr>
          <w:sz w:val="16"/>
          <w:szCs w:val="16"/>
          <w:lang w:val="ru-RU"/>
        </w:rPr>
        <w:t>* Проценты нс выделяются, но очевидно, что дисконтный вексель на 1120$ можно представить как процентный вексель на 1000$ под 12% годовых.</w:t>
      </w:r>
    </w:p>
    <w:p w:rsidR="00E65D36" w:rsidRDefault="00E65D36">
      <w:pPr>
        <w:jc w:val="both"/>
        <w:rPr>
          <w:lang w:val="ru-RU"/>
        </w:rPr>
      </w:pPr>
      <w:r>
        <w:rPr>
          <w:lang w:val="ru-RU"/>
        </w:rPr>
        <w:t xml:space="preserve"> 31 декабря 1996года делается корректирующая проводка на сум</w:t>
      </w:r>
      <w:r>
        <w:rPr>
          <w:lang w:val="ru-RU"/>
        </w:rPr>
        <w:softHyphen/>
        <w:t>му процентов, приходящуюся на этот год:</w:t>
      </w:r>
    </w:p>
    <w:p w:rsidR="00E65D36" w:rsidRDefault="00E65D36">
      <w:pPr>
        <w:pStyle w:val="FR2"/>
        <w:jc w:val="both"/>
      </w:pPr>
      <w:r>
        <w:t>31 декабря</w:t>
      </w:r>
    </w:p>
    <w:p w:rsidR="00E65D36" w:rsidRDefault="00E65D36">
      <w:pPr>
        <w:pStyle w:val="FR2"/>
        <w:jc w:val="both"/>
      </w:pPr>
      <w:r>
        <w:t>Д Расходы по выплате процентов</w:t>
      </w:r>
      <w:r>
        <w:tab/>
        <w:t>30</w:t>
      </w:r>
    </w:p>
    <w:p w:rsidR="00E65D36" w:rsidRDefault="00E65D36">
      <w:pPr>
        <w:pStyle w:val="FR2"/>
        <w:jc w:val="both"/>
      </w:pPr>
      <w:r>
        <w:t>(120х3/12)</w:t>
      </w:r>
    </w:p>
    <w:p w:rsidR="00E65D36" w:rsidRDefault="00E65D36">
      <w:pPr>
        <w:pStyle w:val="FR2"/>
        <w:jc w:val="both"/>
      </w:pPr>
      <w:r>
        <w:t>К Дисконт по векселям к оплате</w:t>
      </w:r>
      <w:r>
        <w:tab/>
        <w:t>30</w:t>
      </w:r>
    </w:p>
    <w:p w:rsidR="00E65D36" w:rsidRDefault="00E65D36">
      <w:pPr>
        <w:jc w:val="both"/>
        <w:rPr>
          <w:lang w:val="ru-RU"/>
        </w:rPr>
      </w:pPr>
      <w:r>
        <w:rPr>
          <w:lang w:val="ru-RU"/>
        </w:rPr>
        <w:t>В отчетности за 1996 год появятся следующие статьи:</w:t>
      </w:r>
    </w:p>
    <w:p w:rsidR="00E65D36" w:rsidRDefault="00E65D36">
      <w:pPr>
        <w:jc w:val="both"/>
        <w:rPr>
          <w:lang w:val="ru-RU"/>
        </w:rPr>
      </w:pPr>
      <w:r>
        <w:rPr>
          <w:lang w:val="ru-RU"/>
        </w:rPr>
        <w:t>в балансе:</w:t>
      </w:r>
    </w:p>
    <w:p w:rsidR="00E65D36" w:rsidRDefault="00E65D36">
      <w:pPr>
        <w:pStyle w:val="FR2"/>
        <w:jc w:val="both"/>
      </w:pPr>
      <w:r>
        <w:t>Краткосрочные векселя к оплате</w:t>
      </w:r>
      <w:r>
        <w:tab/>
        <w:t>1120</w:t>
      </w:r>
    </w:p>
    <w:p w:rsidR="00E65D36" w:rsidRDefault="00E65D36">
      <w:pPr>
        <w:pStyle w:val="FR2"/>
        <w:jc w:val="both"/>
      </w:pPr>
      <w:r>
        <w:t>минус Дисконт по векселям к оплате"</w:t>
      </w:r>
      <w:r>
        <w:tab/>
        <w:t>(90) (120—30)</w:t>
      </w:r>
    </w:p>
    <w:p w:rsidR="00E65D36" w:rsidRDefault="00E65D36">
      <w:pPr>
        <w:jc w:val="both"/>
        <w:rPr>
          <w:lang w:val="ru-RU"/>
        </w:rPr>
      </w:pPr>
      <w:r>
        <w:rPr>
          <w:lang w:val="ru-RU"/>
        </w:rPr>
        <w:t>в отчете о прибылях и убытках:</w:t>
      </w:r>
    </w:p>
    <w:p w:rsidR="00E65D36" w:rsidRDefault="00E65D36">
      <w:pPr>
        <w:pStyle w:val="FR2"/>
        <w:jc w:val="both"/>
      </w:pPr>
      <w:r>
        <w:t>Расходы по выплате процентов</w:t>
      </w:r>
      <w:r>
        <w:tab/>
        <w:t>30</w:t>
      </w:r>
    </w:p>
    <w:p w:rsidR="00E65D36" w:rsidRDefault="00E65D36">
      <w:pPr>
        <w:jc w:val="both"/>
        <w:rPr>
          <w:lang w:val="ru-RU"/>
        </w:rPr>
      </w:pPr>
      <w:r>
        <w:rPr>
          <w:lang w:val="ru-RU"/>
        </w:rPr>
        <w:t>Таким образом, сумма краткосрочных векселей к оплате кор</w:t>
      </w:r>
      <w:r>
        <w:rPr>
          <w:lang w:val="ru-RU"/>
        </w:rPr>
        <w:softHyphen/>
        <w:t>ректируется на величину дисконта.</w:t>
      </w:r>
    </w:p>
    <w:p w:rsidR="00E65D36" w:rsidRDefault="00E65D36">
      <w:pPr>
        <w:jc w:val="both"/>
        <w:rPr>
          <w:lang w:val="ru-RU"/>
        </w:rPr>
      </w:pPr>
      <w:r>
        <w:rPr>
          <w:lang w:val="ru-RU"/>
        </w:rPr>
        <w:t>30 сентября 1997 года погашение номинальной суммы векселя будет отражаться проводкой:</w:t>
      </w:r>
    </w:p>
    <w:p w:rsidR="00E65D36" w:rsidRDefault="00E65D36">
      <w:pPr>
        <w:pStyle w:val="FR2"/>
        <w:jc w:val="both"/>
      </w:pPr>
      <w:r>
        <w:t>30 сентября Д Расходы по выплате процентов                  90</w:t>
      </w:r>
    </w:p>
    <w:p w:rsidR="00E65D36" w:rsidRDefault="00E65D36">
      <w:pPr>
        <w:pStyle w:val="FR2"/>
        <w:jc w:val="both"/>
      </w:pPr>
      <w:r>
        <w:t>(120х9/12)</w:t>
      </w:r>
    </w:p>
    <w:p w:rsidR="00E65D36" w:rsidRDefault="00E65D36">
      <w:pPr>
        <w:pStyle w:val="FR2"/>
        <w:jc w:val="both"/>
      </w:pPr>
      <w:r>
        <w:t>Д Краткосрочные векселя к оплате               1120 К Дисконт по векселям к оплате                         90 К Денежные средства                                1120</w:t>
      </w:r>
    </w:p>
    <w:p w:rsidR="00E65D36" w:rsidRDefault="00E65D36">
      <w:pPr>
        <w:jc w:val="both"/>
        <w:rPr>
          <w:lang w:val="ru-RU"/>
        </w:rPr>
      </w:pPr>
      <w:r>
        <w:rPr>
          <w:lang w:val="ru-RU"/>
        </w:rPr>
        <w:t>На практике второй метод более распространен.</w:t>
      </w:r>
    </w:p>
    <w:p w:rsidR="00E65D36" w:rsidRDefault="00E65D36">
      <w:pPr>
        <w:jc w:val="both"/>
        <w:rPr>
          <w:lang w:val="ru-RU"/>
        </w:rPr>
      </w:pPr>
      <w:r>
        <w:rPr>
          <w:b/>
          <w:bCs/>
          <w:lang w:val="ru-RU"/>
        </w:rPr>
        <w:t>3. Часть долгосрочной задолженности, срок оплаты которой ис</w:t>
      </w:r>
      <w:r>
        <w:rPr>
          <w:b/>
          <w:bCs/>
          <w:lang w:val="ru-RU"/>
        </w:rPr>
        <w:softHyphen/>
        <w:t>текает в течение года с даты составления баланса (current maturities of long-term debt).</w:t>
      </w:r>
    </w:p>
    <w:p w:rsidR="00E65D36" w:rsidRDefault="00E65D36">
      <w:pPr>
        <w:jc w:val="both"/>
        <w:rPr>
          <w:lang w:val="ru-RU"/>
        </w:rPr>
      </w:pPr>
      <w:r>
        <w:rPr>
          <w:lang w:val="ru-RU"/>
        </w:rPr>
        <w:t>Часть долгосрочной дебиторской задолженности, срок оплаты которой наступает в текущем году (в течение последующих 12 ме</w:t>
      </w:r>
      <w:r>
        <w:rPr>
          <w:lang w:val="ru-RU"/>
        </w:rPr>
        <w:softHyphen/>
        <w:t>сяцев с даты составления годового баланса), также отражается как краткосрочные обязательства, поскольку она будет погашаться за счет текущих (оборотных) активов. Как правило, в отчетности за</w:t>
      </w:r>
      <w:r>
        <w:rPr>
          <w:lang w:val="ru-RU"/>
        </w:rPr>
        <w:softHyphen/>
        <w:t>долженность представляется следующим образом (цифры услов</w:t>
      </w:r>
      <w:r>
        <w:rPr>
          <w:lang w:val="ru-RU"/>
        </w:rPr>
        <w:softHyphen/>
        <w:t>ные):</w:t>
      </w:r>
    </w:p>
    <w:p w:rsidR="00E65D36" w:rsidRDefault="00E65D36">
      <w:pPr>
        <w:jc w:val="both"/>
        <w:rPr>
          <w:lang w:val="ru-RU"/>
        </w:rPr>
      </w:pPr>
      <w:r>
        <w:rPr>
          <w:lang w:val="ru-RU"/>
        </w:rPr>
        <w:t>в разделе краткосрочных обязательств:</w:t>
      </w:r>
    </w:p>
    <w:p w:rsidR="00E65D36" w:rsidRDefault="00E65D36">
      <w:pPr>
        <w:pStyle w:val="FR2"/>
        <w:jc w:val="both"/>
      </w:pPr>
      <w:r>
        <w:rPr>
          <w:sz w:val="18"/>
          <w:szCs w:val="18"/>
        </w:rPr>
        <w:t>Погашение долгосрочной задолженности в течение года   .                              1000</w:t>
      </w:r>
    </w:p>
    <w:p w:rsidR="00E65D36" w:rsidRDefault="00E65D36">
      <w:pPr>
        <w:jc w:val="both"/>
        <w:rPr>
          <w:lang w:val="ru-RU"/>
        </w:rPr>
      </w:pPr>
      <w:r>
        <w:rPr>
          <w:lang w:val="ru-RU"/>
        </w:rPr>
        <w:t>в разделе долгосрочных обязательств:</w:t>
      </w:r>
    </w:p>
    <w:p w:rsidR="00E65D36" w:rsidRDefault="00E65D36">
      <w:pPr>
        <w:pStyle w:val="FR2"/>
        <w:jc w:val="both"/>
      </w:pPr>
      <w:r>
        <w:rPr>
          <w:sz w:val="18"/>
          <w:szCs w:val="18"/>
        </w:rPr>
        <w:t>Долгосрочная задолженность                     3000</w:t>
      </w:r>
    </w:p>
    <w:p w:rsidR="00E65D36" w:rsidRDefault="00E65D36">
      <w:pPr>
        <w:pStyle w:val="FR2"/>
        <w:jc w:val="both"/>
      </w:pPr>
      <w:r>
        <w:rPr>
          <w:sz w:val="18"/>
          <w:szCs w:val="18"/>
        </w:rPr>
        <w:t>Погашение долгосрочной задолженности          (1000) в течение года</w:t>
      </w:r>
    </w:p>
    <w:p w:rsidR="00E65D36" w:rsidRDefault="00E65D36">
      <w:pPr>
        <w:pStyle w:val="FR2"/>
        <w:jc w:val="both"/>
      </w:pPr>
      <w:r>
        <w:rPr>
          <w:sz w:val="18"/>
          <w:szCs w:val="18"/>
        </w:rPr>
        <w:t>Итого долгосрочная задолженность                2000</w:t>
      </w:r>
    </w:p>
    <w:p w:rsidR="00E65D36" w:rsidRDefault="00E65D36">
      <w:pPr>
        <w:jc w:val="both"/>
        <w:rPr>
          <w:lang w:val="ru-RU"/>
        </w:rPr>
      </w:pPr>
      <w:r>
        <w:rPr>
          <w:lang w:val="ru-RU"/>
        </w:rPr>
        <w:t>В американской практике часть долгосрочной задолженности, срок оплаты которой наступает в текущем году, не будет отражаться как краткосрочная, если она будет:</w:t>
      </w:r>
    </w:p>
    <w:p w:rsidR="00E65D36" w:rsidRDefault="00E65D36">
      <w:pPr>
        <w:jc w:val="both"/>
        <w:rPr>
          <w:lang w:val="ru-RU"/>
        </w:rPr>
      </w:pPr>
      <w:r>
        <w:rPr>
          <w:lang w:val="ru-RU"/>
        </w:rPr>
        <w:t>а) погашаться за счет активов, специально зарезервированных на эти цели и не являющихся оборотными;</w:t>
      </w:r>
    </w:p>
    <w:p w:rsidR="00E65D36" w:rsidRDefault="00E65D36">
      <w:pPr>
        <w:jc w:val="both"/>
        <w:rPr>
          <w:lang w:val="ru-RU"/>
        </w:rPr>
      </w:pPr>
      <w:r>
        <w:rPr>
          <w:lang w:val="ru-RU"/>
        </w:rPr>
        <w:t>б)рефинансирована;</w:t>
      </w:r>
    </w:p>
    <w:p w:rsidR="00E65D36" w:rsidRDefault="00E65D36">
      <w:pPr>
        <w:jc w:val="both"/>
        <w:rPr>
          <w:lang w:val="ru-RU"/>
        </w:rPr>
      </w:pPr>
      <w:r>
        <w:rPr>
          <w:lang w:val="ru-RU"/>
        </w:rPr>
        <w:t>в) конвертирована в акции.</w:t>
      </w:r>
    </w:p>
    <w:p w:rsidR="00E65D36" w:rsidRDefault="00E65D36">
      <w:pPr>
        <w:jc w:val="both"/>
        <w:rPr>
          <w:lang w:val="ru-RU"/>
        </w:rPr>
      </w:pPr>
      <w:r>
        <w:rPr>
          <w:lang w:val="ru-RU"/>
        </w:rPr>
        <w:t>Особый интерес представляет принцип рефинансирования. В случае рефинансирования не только часть долгосрочной задолжен</w:t>
      </w:r>
      <w:r>
        <w:rPr>
          <w:lang w:val="ru-RU"/>
        </w:rPr>
        <w:softHyphen/>
        <w:t>ности, срок оплаты которой истекает в текущем году, будет пока</w:t>
      </w:r>
      <w:r>
        <w:rPr>
          <w:lang w:val="ru-RU"/>
        </w:rPr>
        <w:softHyphen/>
        <w:t>зываться как долгосрочная, но и собственно краткосрочная задол</w:t>
      </w:r>
      <w:r>
        <w:rPr>
          <w:lang w:val="ru-RU"/>
        </w:rPr>
        <w:softHyphen/>
        <w:t>женность будет показываться в разделе долгосрочных обязательств. Поскольку переведение краткосрочной задолженности в долгосроч</w:t>
      </w:r>
      <w:r>
        <w:rPr>
          <w:lang w:val="ru-RU"/>
        </w:rPr>
        <w:softHyphen/>
        <w:t>ную улучшает показатели ликвидности компании, существуют оп</w:t>
      </w:r>
      <w:r>
        <w:rPr>
          <w:lang w:val="ru-RU"/>
        </w:rPr>
        <w:softHyphen/>
        <w:t>ределенные критерии, только при выполнении которых считается, что долг будет рефинансироваться и переводиться в раздел долго</w:t>
      </w:r>
      <w:r>
        <w:rPr>
          <w:lang w:val="ru-RU"/>
        </w:rPr>
        <w:softHyphen/>
        <w:t>срочной задолженности*.</w:t>
      </w:r>
    </w:p>
    <w:p w:rsidR="00E65D36" w:rsidRDefault="00E65D36">
      <w:pPr>
        <w:jc w:val="both"/>
        <w:rPr>
          <w:lang w:val="ru-RU"/>
        </w:rPr>
      </w:pPr>
      <w:r>
        <w:rPr>
          <w:lang w:val="ru-RU"/>
        </w:rPr>
        <w:t>Таких критериев два:</w:t>
      </w:r>
    </w:p>
    <w:p w:rsidR="00E65D36" w:rsidRDefault="00E65D36">
      <w:pPr>
        <w:jc w:val="both"/>
        <w:rPr>
          <w:lang w:val="ru-RU"/>
        </w:rPr>
      </w:pPr>
      <w:r>
        <w:rPr>
          <w:lang w:val="ru-RU"/>
        </w:rPr>
        <w:t>1) компания должна иметь намерение рефинансировать крат</w:t>
      </w:r>
      <w:r>
        <w:rPr>
          <w:lang w:val="ru-RU"/>
        </w:rPr>
        <w:softHyphen/>
        <w:t>косрочное обязательство на долгосрочной основе;</w:t>
      </w:r>
    </w:p>
    <w:p w:rsidR="00E65D36" w:rsidRDefault="00E65D36">
      <w:pPr>
        <w:jc w:val="both"/>
        <w:rPr>
          <w:lang w:val="ru-RU"/>
        </w:rPr>
      </w:pPr>
      <w:r>
        <w:rPr>
          <w:lang w:val="ru-RU"/>
        </w:rPr>
        <w:t>2) компания должна продемонстрировать способность рефинан</w:t>
      </w:r>
      <w:r>
        <w:rPr>
          <w:lang w:val="ru-RU"/>
        </w:rPr>
        <w:softHyphen/>
        <w:t>сировать задолженность:</w:t>
      </w:r>
    </w:p>
    <w:p w:rsidR="00E65D36" w:rsidRDefault="00E65D36">
      <w:pPr>
        <w:jc w:val="both"/>
        <w:rPr>
          <w:lang w:val="ru-RU"/>
        </w:rPr>
      </w:pPr>
      <w:r>
        <w:rPr>
          <w:lang w:val="ru-RU"/>
        </w:rPr>
        <w:t>а) либо начав действительное рефинансирование до даты вы</w:t>
      </w:r>
      <w:r>
        <w:rPr>
          <w:lang w:val="ru-RU"/>
        </w:rPr>
        <w:softHyphen/>
        <w:t>пуска финансовой отчетности;</w:t>
      </w:r>
    </w:p>
    <w:p w:rsidR="00E65D36" w:rsidRDefault="00E65D36">
      <w:pPr>
        <w:jc w:val="both"/>
        <w:rPr>
          <w:lang w:val="ru-RU"/>
        </w:rPr>
      </w:pPr>
      <w:r>
        <w:rPr>
          <w:lang w:val="ru-RU"/>
        </w:rPr>
        <w:t>б) либо путем заключения соглашения о рефинансировании, которое определяет процесс рефинансирования и его условия.</w:t>
      </w:r>
    </w:p>
    <w:p w:rsidR="00E65D36" w:rsidRDefault="00E65D36">
      <w:pPr>
        <w:jc w:val="both"/>
        <w:rPr>
          <w:lang w:val="ru-RU"/>
        </w:rPr>
      </w:pPr>
      <w:r>
        <w:rPr>
          <w:lang w:val="ru-RU"/>
        </w:rPr>
        <w:t>При переводе краткосрочных обязательств в раздел долгосроч</w:t>
      </w:r>
      <w:r>
        <w:rPr>
          <w:lang w:val="ru-RU"/>
        </w:rPr>
        <w:softHyphen/>
        <w:t>ных информация, касающаяся такой задолженности, обязательно</w:t>
      </w:r>
    </w:p>
    <w:p w:rsidR="00E65D36" w:rsidRDefault="00E65D36">
      <w:pPr>
        <w:jc w:val="both"/>
        <w:rPr>
          <w:lang w:val="ru-RU"/>
        </w:rPr>
      </w:pPr>
      <w:r>
        <w:rPr>
          <w:sz w:val="16"/>
          <w:szCs w:val="16"/>
          <w:lang w:val="ru-RU"/>
        </w:rPr>
        <w:t xml:space="preserve">В США эти критерии определены Положением о стандартах финансового учета </w:t>
      </w:r>
      <w:r>
        <w:rPr>
          <w:i/>
          <w:iCs/>
          <w:sz w:val="16"/>
          <w:szCs w:val="16"/>
          <w:lang w:val="ru-RU"/>
        </w:rPr>
        <w:t>№ б</w:t>
      </w:r>
      <w:r>
        <w:rPr>
          <w:sz w:val="16"/>
          <w:szCs w:val="16"/>
          <w:lang w:val="ru-RU"/>
        </w:rPr>
        <w:t xml:space="preserve"> "Классификация краткосрочных обязательств, которые ожидается ре</w:t>
      </w:r>
      <w:r>
        <w:rPr>
          <w:sz w:val="16"/>
          <w:szCs w:val="16"/>
          <w:lang w:val="ru-RU"/>
        </w:rPr>
        <w:softHyphen/>
        <w:t>финансировать".</w:t>
      </w:r>
    </w:p>
    <w:p w:rsidR="00E65D36" w:rsidRDefault="00E65D36">
      <w:pPr>
        <w:jc w:val="both"/>
        <w:rPr>
          <w:lang w:val="ru-RU"/>
        </w:rPr>
      </w:pPr>
      <w:r>
        <w:rPr>
          <w:lang w:val="ru-RU"/>
        </w:rPr>
        <w:t xml:space="preserve"> должна быть расшифрована в пояснениях (примечаниях) к финан</w:t>
      </w:r>
      <w:r>
        <w:rPr>
          <w:lang w:val="ru-RU"/>
        </w:rPr>
        <w:softHyphen/>
        <w:t>совой отчетности с общим описанием соглашения о рефинансиро</w:t>
      </w:r>
      <w:r>
        <w:rPr>
          <w:lang w:val="ru-RU"/>
        </w:rPr>
        <w:softHyphen/>
        <w:t>вании и указанием его условии.</w:t>
      </w:r>
    </w:p>
    <w:p w:rsidR="00E65D36" w:rsidRDefault="00E65D36">
      <w:pPr>
        <w:jc w:val="both"/>
        <w:rPr>
          <w:lang w:val="ru-RU"/>
        </w:rPr>
      </w:pPr>
      <w:r>
        <w:rPr>
          <w:lang w:val="ru-RU"/>
        </w:rPr>
        <w:t>Отметим, что, если краткосрочную задолженность предполага</w:t>
      </w:r>
      <w:r>
        <w:rPr>
          <w:lang w:val="ru-RU"/>
        </w:rPr>
        <w:softHyphen/>
        <w:t>ется рефинансировать путем выпуска акции, она также будет отра</w:t>
      </w:r>
      <w:r>
        <w:rPr>
          <w:lang w:val="ru-RU"/>
        </w:rPr>
        <w:softHyphen/>
        <w:t>жаться как долгосрочные обязательства, а не в разделе собственно</w:t>
      </w:r>
      <w:r>
        <w:rPr>
          <w:lang w:val="ru-RU"/>
        </w:rPr>
        <w:softHyphen/>
        <w:t>го капитала, поскольку на дату составления баланса она является задолженностью.</w:t>
      </w:r>
    </w:p>
    <w:p w:rsidR="00E65D36" w:rsidRDefault="00E65D36">
      <w:pPr>
        <w:jc w:val="both"/>
        <w:rPr>
          <w:lang w:val="ru-RU"/>
        </w:rPr>
      </w:pPr>
      <w:r>
        <w:rPr>
          <w:lang w:val="ru-RU"/>
        </w:rPr>
        <w:t>Как краткосрочные обязательства показывается задолженность, оплачиваемая (которая должна быть оплачена) по требованию кре</w:t>
      </w:r>
      <w:r>
        <w:rPr>
          <w:lang w:val="ru-RU"/>
        </w:rPr>
        <w:softHyphen/>
        <w:t>дитора (due on demand; callable by the creditor), и задолженность, которая будет оплачена по требованию кредитора (will be due on demand) [согласно условиям соглашения о займе] в течение одного года с даты составления отчетности (операционного цикла, если он продолжительнее), даже если ликвидация такой задолженности в течение этого периода не ожидается. Кроме того, как краткосроч</w:t>
      </w:r>
      <w:r>
        <w:rPr>
          <w:lang w:val="ru-RU"/>
        </w:rPr>
        <w:softHyphen/>
        <w:t>ная должна отражаться долгосрочная задолженность, оплачивае</w:t>
      </w:r>
      <w:r>
        <w:rPr>
          <w:lang w:val="ru-RU"/>
        </w:rPr>
        <w:softHyphen/>
        <w:t>мая или которая будет оплачена по требованию кредитора, в силу нарушения условий займа*.</w:t>
      </w:r>
    </w:p>
    <w:p w:rsidR="00E65D36" w:rsidRDefault="00E65D36">
      <w:pPr>
        <w:jc w:val="both"/>
        <w:rPr>
          <w:lang w:val="ru-RU"/>
        </w:rPr>
      </w:pPr>
      <w:r>
        <w:rPr>
          <w:lang w:val="ru-RU"/>
        </w:rPr>
        <w:t>Согласно международным стандартам, в краткосрочные обя</w:t>
      </w:r>
      <w:r>
        <w:rPr>
          <w:lang w:val="ru-RU"/>
        </w:rPr>
        <w:softHyphen/>
        <w:t>зательства включается задолженность, оплачиваемая по требова</w:t>
      </w:r>
      <w:r>
        <w:rPr>
          <w:lang w:val="ru-RU"/>
        </w:rPr>
        <w:softHyphen/>
        <w:t>нию кредитора в соответствии с соглашением о займе. Однако если с кредитором согласована схема выплаты, заем может быть клас</w:t>
      </w:r>
      <w:r>
        <w:rPr>
          <w:lang w:val="ru-RU"/>
        </w:rPr>
        <w:softHyphen/>
        <w:t>сифицирован в соответствии с этой схемой независимо от права кредитора требовать оплату в любое время.</w:t>
      </w:r>
    </w:p>
    <w:p w:rsidR="00E65D36" w:rsidRDefault="00E65D36">
      <w:pPr>
        <w:jc w:val="both"/>
        <w:rPr>
          <w:lang w:val="ru-RU"/>
        </w:rPr>
      </w:pPr>
      <w:r>
        <w:rPr>
          <w:lang w:val="ru-RU"/>
        </w:rPr>
        <w:t>Часть долгосрочной задолженности, срок оплаты которой на</w:t>
      </w:r>
      <w:r>
        <w:rPr>
          <w:lang w:val="ru-RU"/>
        </w:rPr>
        <w:softHyphen/>
        <w:t>ступает в течение года, включается в краткосрочные обязательства, за исключением случаев рефинансирования (если существует "дос</w:t>
      </w:r>
      <w:r>
        <w:rPr>
          <w:lang w:val="ru-RU"/>
        </w:rPr>
        <w:softHyphen/>
        <w:t>таточная уверенность", что предприятие сможет это сделать) и ис</w:t>
      </w:r>
      <w:r>
        <w:rPr>
          <w:lang w:val="ru-RU"/>
        </w:rPr>
        <w:softHyphen/>
        <w:t>пользования нетекущих (нсоборотных) активов для погашения та</w:t>
      </w:r>
      <w:r>
        <w:rPr>
          <w:lang w:val="ru-RU"/>
        </w:rPr>
        <w:softHyphen/>
        <w:t>кой задолженности. В этих случаях информация должна быть рас</w:t>
      </w:r>
      <w:r>
        <w:rPr>
          <w:lang w:val="ru-RU"/>
        </w:rPr>
        <w:softHyphen/>
        <w:t>крыта в пояснениях к финансовой отчетности.</w:t>
      </w:r>
    </w:p>
    <w:p w:rsidR="00E65D36" w:rsidRDefault="00E65D36">
      <w:pPr>
        <w:jc w:val="both"/>
        <w:rPr>
          <w:lang w:val="ru-RU"/>
        </w:rPr>
      </w:pPr>
      <w:r>
        <w:rPr>
          <w:b/>
          <w:bCs/>
          <w:lang w:val="ru-RU"/>
        </w:rPr>
        <w:t>4. Дивиденды к выплате (Dividends Payable).</w:t>
      </w:r>
    </w:p>
    <w:p w:rsidR="00E65D36" w:rsidRDefault="00E65D36">
      <w:pPr>
        <w:jc w:val="both"/>
        <w:rPr>
          <w:lang w:val="ru-RU"/>
        </w:rPr>
      </w:pPr>
      <w:r>
        <w:rPr>
          <w:i/>
          <w:iCs/>
          <w:lang w:val="ru-RU"/>
        </w:rPr>
        <w:t>Дивиденды</w:t>
      </w:r>
      <w:r>
        <w:rPr>
          <w:lang w:val="ru-RU"/>
        </w:rPr>
        <w:t xml:space="preserve"> акционерам могут быть выплачены </w:t>
      </w:r>
      <w:r>
        <w:rPr>
          <w:i/>
          <w:iCs/>
          <w:lang w:val="ru-RU"/>
        </w:rPr>
        <w:t>деньгами</w:t>
      </w:r>
      <w:r>
        <w:rPr>
          <w:lang w:val="ru-RU"/>
        </w:rPr>
        <w:t xml:space="preserve"> (cash dividends), </w:t>
      </w:r>
      <w:r>
        <w:rPr>
          <w:i/>
          <w:iCs/>
          <w:lang w:val="ru-RU"/>
        </w:rPr>
        <w:t>имуществом</w:t>
      </w:r>
      <w:r>
        <w:rPr>
          <w:lang w:val="ru-RU"/>
        </w:rPr>
        <w:t xml:space="preserve"> (property dividends) и </w:t>
      </w:r>
      <w:r>
        <w:rPr>
          <w:i/>
          <w:iCs/>
          <w:lang w:val="ru-RU"/>
        </w:rPr>
        <w:t>новыми акциями</w:t>
      </w:r>
      <w:r>
        <w:rPr>
          <w:lang w:val="ru-RU"/>
        </w:rPr>
        <w:t xml:space="preserve"> (stock dividends). Дивиденды в виде денег или имущества — это сумма, которую компания должна выплатить своим акционерам в соот</w:t>
      </w:r>
      <w:r>
        <w:rPr>
          <w:lang w:val="ru-RU"/>
        </w:rPr>
        <w:softHyphen/>
        <w:t>ветствии с решением совета директоров. Таким образом, с момента объявления дивидендов акционеры становятся кредиторами ком-</w:t>
      </w:r>
    </w:p>
    <w:p w:rsidR="00E65D36" w:rsidRDefault="00E65D36">
      <w:pPr>
        <w:jc w:val="both"/>
        <w:rPr>
          <w:lang w:val="ru-RU"/>
        </w:rPr>
      </w:pPr>
      <w:r>
        <w:rPr>
          <w:b/>
          <w:bCs/>
          <w:sz w:val="16"/>
          <w:szCs w:val="16"/>
          <w:lang w:val="ru-RU"/>
        </w:rPr>
        <w:t>* В США</w:t>
      </w:r>
      <w:r>
        <w:rPr>
          <w:sz w:val="16"/>
          <w:szCs w:val="16"/>
          <w:lang w:val="ru-RU"/>
        </w:rPr>
        <w:t xml:space="preserve"> специфические правила рсклассификации такой задолженности оп</w:t>
      </w:r>
      <w:r>
        <w:rPr>
          <w:sz w:val="16"/>
          <w:szCs w:val="16"/>
          <w:lang w:val="ru-RU"/>
        </w:rPr>
        <w:softHyphen/>
        <w:t>ределяются стандартом № 78.</w:t>
      </w:r>
    </w:p>
    <w:p w:rsidR="00E65D36" w:rsidRDefault="00E65D36">
      <w:pPr>
        <w:jc w:val="both"/>
        <w:rPr>
          <w:lang w:val="ru-RU"/>
        </w:rPr>
      </w:pPr>
      <w:r>
        <w:rPr>
          <w:lang w:val="ru-RU"/>
        </w:rPr>
        <w:t>пании на величину объявленных дивидендов. Поскольку дивиденды должны быть выплачены в течение года с момента объявления, этот вид обязательств компании классифицируется как краткосрочные.</w:t>
      </w:r>
    </w:p>
    <w:p w:rsidR="00E65D36" w:rsidRDefault="00E65D36">
      <w:pPr>
        <w:jc w:val="both"/>
        <w:rPr>
          <w:lang w:val="ru-RU"/>
        </w:rPr>
      </w:pPr>
      <w:r>
        <w:rPr>
          <w:i/>
          <w:iCs/>
          <w:lang w:val="ru-RU"/>
        </w:rPr>
        <w:t>Дивиденды по кумулятивным привилегированным акциям</w:t>
      </w:r>
      <w:r>
        <w:rPr>
          <w:lang w:val="ru-RU"/>
        </w:rPr>
        <w:t xml:space="preserve"> (cumu</w:t>
      </w:r>
      <w:r>
        <w:rPr>
          <w:lang w:val="ru-RU"/>
        </w:rPr>
        <w:softHyphen/>
        <w:t>lative preferred stock), которые начислены, но не объявлены (divi</w:t>
      </w:r>
      <w:r>
        <w:rPr>
          <w:lang w:val="ru-RU"/>
        </w:rPr>
        <w:softHyphen/>
        <w:t>dends in arrears), не являются обязательством компании, гак как не существует решения совета директоров. Информация о таких ди</w:t>
      </w:r>
      <w:r>
        <w:rPr>
          <w:lang w:val="ru-RU"/>
        </w:rPr>
        <w:softHyphen/>
        <w:t>видендах либо раскрывается в пояснениях к финансовой отчетнос</w:t>
      </w:r>
      <w:r>
        <w:rPr>
          <w:lang w:val="ru-RU"/>
        </w:rPr>
        <w:softHyphen/>
        <w:t>ти, либо показывается справочно в разделе собственного капитала.</w:t>
      </w:r>
    </w:p>
    <w:p w:rsidR="00E65D36" w:rsidRDefault="00E65D36">
      <w:pPr>
        <w:jc w:val="both"/>
        <w:rPr>
          <w:lang w:val="ru-RU"/>
        </w:rPr>
      </w:pPr>
      <w:r>
        <w:rPr>
          <w:i/>
          <w:iCs/>
          <w:lang w:val="ru-RU"/>
        </w:rPr>
        <w:t>Дивиденды в форме акций</w:t>
      </w:r>
      <w:r>
        <w:rPr>
          <w:lang w:val="ru-RU"/>
        </w:rPr>
        <w:t xml:space="preserve"> также не показываются как обязатель</w:t>
      </w:r>
      <w:r>
        <w:rPr>
          <w:lang w:val="ru-RU"/>
        </w:rPr>
        <w:softHyphen/>
        <w:t>ство, а отражаются в разделе собственного капитала, поскольку представляют собой "перевод" нераспределенной накопленной чи</w:t>
      </w:r>
      <w:r>
        <w:rPr>
          <w:lang w:val="ru-RU"/>
        </w:rPr>
        <w:softHyphen/>
        <w:t>стой прибыли в дополнительный капитал и не требуют использо</w:t>
      </w:r>
      <w:r>
        <w:rPr>
          <w:lang w:val="ru-RU"/>
        </w:rPr>
        <w:softHyphen/>
        <w:t>вания активов.</w:t>
      </w:r>
    </w:p>
    <w:p w:rsidR="00E65D36" w:rsidRDefault="00E65D36">
      <w:pPr>
        <w:jc w:val="both"/>
        <w:rPr>
          <w:lang w:val="ru-RU"/>
        </w:rPr>
      </w:pPr>
      <w:r>
        <w:rPr>
          <w:lang w:val="ru-RU"/>
        </w:rPr>
        <w:t xml:space="preserve">Существует такая специфическая форма дивидендов, как </w:t>
      </w:r>
      <w:r>
        <w:rPr>
          <w:i/>
          <w:iCs/>
          <w:lang w:val="ru-RU"/>
        </w:rPr>
        <w:t>"скрип "-дивиденды</w:t>
      </w:r>
      <w:r>
        <w:rPr>
          <w:lang w:val="ru-RU"/>
        </w:rPr>
        <w:t xml:space="preserve"> (scrip dividends, liability dividends), распространенная, в частности, в США. Это дивиденды, которые выдаются в форме век</w:t>
      </w:r>
      <w:r>
        <w:rPr>
          <w:lang w:val="ru-RU"/>
        </w:rPr>
        <w:softHyphen/>
        <w:t>селей обычно в случаях, когда компания испытывает недостаток денежных средств, но имеет достаточное количество нераспределен</w:t>
      </w:r>
      <w:r>
        <w:rPr>
          <w:lang w:val="ru-RU"/>
        </w:rPr>
        <w:softHyphen/>
        <w:t>ной чистой прибыли. Акционер, получивший такие дивиденды, может либо ждать до наступления даты платежа, либо дисконтиро</w:t>
      </w:r>
      <w:r>
        <w:rPr>
          <w:lang w:val="ru-RU"/>
        </w:rPr>
        <w:softHyphen/>
        <w:t>вать вексель в финансовой организации и получить деньги немед</w:t>
      </w:r>
      <w:r>
        <w:rPr>
          <w:lang w:val="ru-RU"/>
        </w:rPr>
        <w:softHyphen/>
        <w:t>ленно. "Скрип"-дивиденды отражаются как краткосрочные обяза</w:t>
      </w:r>
      <w:r>
        <w:rPr>
          <w:lang w:val="ru-RU"/>
        </w:rPr>
        <w:softHyphen/>
        <w:t>тельства компании. Срок их выплаты обычно специфицирован, а проценты по таким векселям начисляются за период с даты объяв</w:t>
      </w:r>
      <w:r>
        <w:rPr>
          <w:lang w:val="ru-RU"/>
        </w:rPr>
        <w:softHyphen/>
        <w:t>ления дивидендов до даты выплаты.</w:t>
      </w:r>
    </w:p>
    <w:p w:rsidR="00E65D36" w:rsidRDefault="00E65D36">
      <w:pPr>
        <w:jc w:val="both"/>
        <w:rPr>
          <w:lang w:val="ru-RU"/>
        </w:rPr>
      </w:pPr>
      <w:r>
        <w:rPr>
          <w:lang w:val="ru-RU"/>
        </w:rPr>
        <w:t>В бухгалтерском учете выпуск "скрип"-дивидендов отражается проводками:</w:t>
      </w:r>
    </w:p>
    <w:p w:rsidR="00E65D36" w:rsidRDefault="00E65D36">
      <w:pPr>
        <w:jc w:val="both"/>
        <w:rPr>
          <w:lang w:val="ru-RU"/>
        </w:rPr>
      </w:pPr>
      <w:r>
        <w:rPr>
          <w:lang w:val="ru-RU"/>
        </w:rPr>
        <w:t>1) на дату объявления:</w:t>
      </w:r>
    </w:p>
    <w:p w:rsidR="00E65D36" w:rsidRDefault="00E65D36">
      <w:pPr>
        <w:pStyle w:val="FR2"/>
        <w:jc w:val="both"/>
      </w:pPr>
      <w:r>
        <w:rPr>
          <w:sz w:val="18"/>
          <w:szCs w:val="18"/>
        </w:rPr>
        <w:t>Д Накопленная нераспределенная          На сумму объявленных</w:t>
      </w:r>
    </w:p>
    <w:p w:rsidR="00E65D36" w:rsidRDefault="00E65D36">
      <w:pPr>
        <w:pStyle w:val="FR2"/>
        <w:jc w:val="both"/>
      </w:pPr>
      <w:r>
        <w:rPr>
          <w:sz w:val="18"/>
          <w:szCs w:val="18"/>
        </w:rPr>
        <w:t>чистая прибыль (Retained Earnings)       дивидендов К "СкригГ-дивиденды и выплате</w:t>
      </w:r>
    </w:p>
    <w:p w:rsidR="00E65D36" w:rsidRDefault="00E65D36">
      <w:pPr>
        <w:pStyle w:val="FR2"/>
        <w:jc w:val="both"/>
      </w:pPr>
      <w:r>
        <w:rPr>
          <w:sz w:val="18"/>
          <w:szCs w:val="18"/>
        </w:rPr>
        <w:t>(векселя к выплате акционерам)</w:t>
      </w:r>
    </w:p>
    <w:p w:rsidR="00E65D36" w:rsidRDefault="00E65D36">
      <w:pPr>
        <w:jc w:val="both"/>
        <w:rPr>
          <w:lang w:val="ru-RU"/>
        </w:rPr>
      </w:pPr>
      <w:r>
        <w:rPr>
          <w:lang w:val="ru-RU"/>
        </w:rPr>
        <w:t>2) на дату погашения</w:t>
      </w:r>
    </w:p>
    <w:p w:rsidR="00E65D36" w:rsidRDefault="00E65D36">
      <w:pPr>
        <w:pStyle w:val="FR2"/>
        <w:jc w:val="both"/>
      </w:pPr>
      <w:r>
        <w:rPr>
          <w:sz w:val="18"/>
          <w:szCs w:val="18"/>
        </w:rPr>
        <w:t>Д "Скрип"-дивиденды к выплате           На сумму'объявленных</w:t>
      </w:r>
    </w:p>
    <w:p w:rsidR="00E65D36" w:rsidRDefault="00E65D36">
      <w:pPr>
        <w:pStyle w:val="FR2"/>
        <w:jc w:val="both"/>
      </w:pPr>
      <w:r>
        <w:rPr>
          <w:sz w:val="18"/>
          <w:szCs w:val="18"/>
        </w:rPr>
        <w:t>дивидендов К Денежные средства</w:t>
      </w:r>
    </w:p>
    <w:p w:rsidR="00E65D36" w:rsidRDefault="00E65D36">
      <w:pPr>
        <w:pStyle w:val="FR2"/>
        <w:jc w:val="both"/>
      </w:pPr>
      <w:r>
        <w:rPr>
          <w:sz w:val="18"/>
          <w:szCs w:val="18"/>
        </w:rPr>
        <w:t>Д Расходы на выплату процентов'          На сумму процентов К Денежные средства</w:t>
      </w:r>
    </w:p>
    <w:p w:rsidR="00E65D36" w:rsidRDefault="00E65D36">
      <w:pPr>
        <w:jc w:val="both"/>
        <w:rPr>
          <w:lang w:val="ru-RU"/>
        </w:rPr>
      </w:pPr>
      <w:r>
        <w:rPr>
          <w:sz w:val="16"/>
          <w:szCs w:val="16"/>
          <w:lang w:val="ru-RU"/>
        </w:rPr>
        <w:t>* Поскольку проценты выплачиваются не за счет чистой прибыли, дебетуется счет расходов.</w:t>
      </w:r>
    </w:p>
    <w:p w:rsidR="00E65D36" w:rsidRDefault="00E65D36">
      <w:pPr>
        <w:jc w:val="both"/>
        <w:rPr>
          <w:lang w:val="ru-RU"/>
        </w:rPr>
      </w:pPr>
      <w:r>
        <w:rPr>
          <w:lang w:val="ru-RU"/>
        </w:rPr>
        <w:t xml:space="preserve"> </w:t>
      </w:r>
      <w:r>
        <w:rPr>
          <w:b/>
          <w:bCs/>
          <w:i/>
          <w:iCs/>
          <w:lang w:val="ru-RU"/>
        </w:rPr>
        <w:t>5.</w:t>
      </w:r>
      <w:r>
        <w:rPr>
          <w:b/>
          <w:bCs/>
          <w:lang w:val="ru-RU"/>
        </w:rPr>
        <w:t xml:space="preserve"> Возвратные депозиты (Returnable Deposits) и авансы (Advances).</w:t>
      </w:r>
    </w:p>
    <w:p w:rsidR="00E65D36" w:rsidRDefault="00E65D36">
      <w:pPr>
        <w:jc w:val="both"/>
        <w:rPr>
          <w:lang w:val="ru-RU"/>
        </w:rPr>
      </w:pPr>
      <w:r>
        <w:rPr>
          <w:lang w:val="ru-RU"/>
        </w:rPr>
        <w:t>Этот вид краткосрочных обязательств возникает, когда компа</w:t>
      </w:r>
      <w:r>
        <w:rPr>
          <w:lang w:val="ru-RU"/>
        </w:rPr>
        <w:softHyphen/>
        <w:t>ния получает денежные депозиты от своих покупателей или работ</w:t>
      </w:r>
      <w:r>
        <w:rPr>
          <w:lang w:val="ru-RU"/>
        </w:rPr>
        <w:softHyphen/>
        <w:t>ников. От покупателей компания может получить денежный депо</w:t>
      </w:r>
      <w:r>
        <w:rPr>
          <w:lang w:val="ru-RU"/>
        </w:rPr>
        <w:softHyphen/>
        <w:t>зит в качестве гарантии выполнения контракта или предоставле</w:t>
      </w:r>
      <w:r>
        <w:rPr>
          <w:lang w:val="ru-RU"/>
        </w:rPr>
        <w:softHyphen/>
        <w:t>ния услуги</w:t>
      </w:r>
      <w:r>
        <w:rPr>
          <w:b/>
          <w:bCs/>
          <w:lang w:val="ru-RU"/>
        </w:rPr>
        <w:t xml:space="preserve"> или</w:t>
      </w:r>
      <w:r>
        <w:rPr>
          <w:lang w:val="ru-RU"/>
        </w:rPr>
        <w:t xml:space="preserve"> в качестве гарантии оплаты обязательств, которые могут возникнуть в будущем. Например, при принятии заказа тре</w:t>
      </w:r>
      <w:r>
        <w:rPr>
          <w:lang w:val="ru-RU"/>
        </w:rPr>
        <w:softHyphen/>
        <w:t>буется авансовый платеж как гарантия покрытия убытков, если за</w:t>
      </w:r>
      <w:r>
        <w:rPr>
          <w:lang w:val="ru-RU"/>
        </w:rPr>
        <w:softHyphen/>
        <w:t>каз будет аннулирован. Телефонные компании часто требуют де</w:t>
      </w:r>
      <w:r>
        <w:rPr>
          <w:lang w:val="ru-RU"/>
        </w:rPr>
        <w:softHyphen/>
        <w:t>позитного вклада при установке телефона. Депозит может быть по</w:t>
      </w:r>
      <w:r>
        <w:rPr>
          <w:lang w:val="ru-RU"/>
        </w:rPr>
        <w:softHyphen/>
        <w:t>лучен от покупателя как гарантия на случаи возможной порчи или невозврата имущества, переданного покупателю. Компания может потребовать депозит от работника при передаче ему имущества компании как гарантию возврата, например, ключей за членство в клубе и т. п. Возвратность депозита означает, что он возвращается выдавшему его при завершении сделки.</w:t>
      </w:r>
    </w:p>
    <w:p w:rsidR="00E65D36" w:rsidRDefault="00E65D36">
      <w:pPr>
        <w:jc w:val="both"/>
        <w:rPr>
          <w:lang w:val="ru-RU"/>
        </w:rPr>
      </w:pPr>
      <w:r>
        <w:rPr>
          <w:lang w:val="ru-RU"/>
        </w:rPr>
        <w:t>Такие авансовые платежи ведут к возникновению обязательств у компании, их получившей, до завершения операции.</w:t>
      </w:r>
    </w:p>
    <w:p w:rsidR="00E65D36" w:rsidRDefault="00E65D36">
      <w:pPr>
        <w:jc w:val="both"/>
        <w:rPr>
          <w:lang w:val="ru-RU"/>
        </w:rPr>
      </w:pPr>
      <w:r>
        <w:rPr>
          <w:lang w:val="ru-RU"/>
        </w:rPr>
        <w:t>В бухгалтерском учете они отражаются проводкой:</w:t>
      </w:r>
    </w:p>
    <w:p w:rsidR="00E65D36" w:rsidRDefault="00E65D36">
      <w:pPr>
        <w:pStyle w:val="FR2"/>
        <w:jc w:val="both"/>
      </w:pPr>
      <w:r>
        <w:rPr>
          <w:sz w:val="18"/>
          <w:szCs w:val="18"/>
        </w:rPr>
        <w:t>Д Денежные средства К Обязательства по депозитам</w:t>
      </w:r>
    </w:p>
    <w:p w:rsidR="00E65D36" w:rsidRDefault="00E65D36">
      <w:pPr>
        <w:jc w:val="both"/>
        <w:rPr>
          <w:lang w:val="ru-RU"/>
        </w:rPr>
      </w:pPr>
      <w:r>
        <w:rPr>
          <w:lang w:val="ru-RU"/>
        </w:rPr>
        <w:t>Эти обязательства можно классифицировать как краткосроч</w:t>
      </w:r>
      <w:r>
        <w:rPr>
          <w:lang w:val="ru-RU"/>
        </w:rPr>
        <w:softHyphen/>
        <w:t>ные или долгосрочные в зависимости от периода времени между датой получения депозита и датой завершения отношений, опреде</w:t>
      </w:r>
      <w:r>
        <w:rPr>
          <w:lang w:val="ru-RU"/>
        </w:rPr>
        <w:softHyphen/>
        <w:t>ляемых депозитом. Если на такие авансы или депозиты начисляют</w:t>
      </w:r>
      <w:r>
        <w:rPr>
          <w:lang w:val="ru-RU"/>
        </w:rPr>
        <w:softHyphen/>
        <w:t>ся по условиям контракта проценты, то в конце периода делается соответствующая корректирующая запись по начислению процен</w:t>
      </w:r>
      <w:r>
        <w:rPr>
          <w:lang w:val="ru-RU"/>
        </w:rPr>
        <w:softHyphen/>
        <w:t>тов и включению их в расходы.</w:t>
      </w:r>
    </w:p>
    <w:p w:rsidR="00E65D36" w:rsidRDefault="00E65D36">
      <w:pPr>
        <w:jc w:val="both"/>
        <w:rPr>
          <w:lang w:val="ru-RU"/>
        </w:rPr>
      </w:pPr>
      <w:r>
        <w:rPr>
          <w:b/>
          <w:bCs/>
          <w:lang w:val="ru-RU"/>
        </w:rPr>
        <w:t>6. Доходы будущих периодов (отложенные расходы) (Deferred Revenue, Unearned Revenue)*</w:t>
      </w:r>
    </w:p>
    <w:p w:rsidR="00E65D36" w:rsidRDefault="00E65D36">
      <w:pPr>
        <w:jc w:val="both"/>
        <w:rPr>
          <w:lang w:val="ru-RU"/>
        </w:rPr>
      </w:pPr>
      <w:r>
        <w:rPr>
          <w:lang w:val="ru-RU"/>
        </w:rPr>
        <w:t>В случае, когда компания получает денежные средства авансом за будущее предоставление товаров или услуг, у нес возникает обя</w:t>
      </w:r>
      <w:r>
        <w:rPr>
          <w:lang w:val="ru-RU"/>
        </w:rPr>
        <w:softHyphen/>
        <w:t>зательство, имеющее форму дохода будущего периода (т. е. деньги уже получены, а доход еще не заработан). В этом случае дебетуется счет денежных средств и кредитуется счет соответствующего вида будущих доходов, т. е. обязательств. Примерами таких доходов могут служить: арендная плата, полученная авансом; продукция, оплаченная авансом; абонементные книжки, талоны, подписки,</w:t>
      </w:r>
    </w:p>
    <w:p w:rsidR="00E65D36" w:rsidRDefault="00E65D36">
      <w:pPr>
        <w:jc w:val="both"/>
        <w:rPr>
          <w:lang w:val="ru-RU"/>
        </w:rPr>
      </w:pPr>
      <w:r>
        <w:rPr>
          <w:sz w:val="16"/>
          <w:szCs w:val="16"/>
          <w:lang w:val="ru-RU"/>
        </w:rPr>
        <w:t>* Дословный перевод; незаработанный доход.</w:t>
      </w:r>
    </w:p>
    <w:p w:rsidR="00E65D36" w:rsidRDefault="00E65D36">
      <w:pPr>
        <w:jc w:val="both"/>
        <w:rPr>
          <w:lang w:val="ru-RU"/>
        </w:rPr>
      </w:pPr>
      <w:r>
        <w:rPr>
          <w:lang w:val="ru-RU"/>
        </w:rPr>
        <w:t>специфические сертификаты; плата за образование, полученная авансом, и т. д. Соответственно, когда доход реально заработан (выполнен принцип признания дохода), счет доходов будущих пе</w:t>
      </w:r>
      <w:r>
        <w:rPr>
          <w:lang w:val="ru-RU"/>
        </w:rPr>
        <w:softHyphen/>
        <w:t>риодов дебетуется, что уменьшает обязательство компании, а счет соответствующего реального дохода кредитуется, что увеличивает доходы данного периода.</w:t>
      </w:r>
    </w:p>
    <w:p w:rsidR="00E65D36" w:rsidRDefault="00E65D36">
      <w:pPr>
        <w:jc w:val="both"/>
        <w:rPr>
          <w:lang w:val="ru-RU"/>
        </w:rPr>
      </w:pPr>
      <w:r>
        <w:rPr>
          <w:lang w:val="ru-RU"/>
        </w:rPr>
        <w:t>Рассмотрим следующий пример (эти вопросы уже были разоб</w:t>
      </w:r>
      <w:r>
        <w:rPr>
          <w:lang w:val="ru-RU"/>
        </w:rPr>
        <w:softHyphen/>
        <w:t>раны, когда речь шла о корректирующих проводках; здесь мы их повторим для наглядности).</w:t>
      </w:r>
    </w:p>
    <w:p w:rsidR="00E65D36" w:rsidRDefault="00E65D36">
      <w:pPr>
        <w:jc w:val="both"/>
        <w:rPr>
          <w:lang w:val="ru-RU"/>
        </w:rPr>
      </w:pPr>
      <w:r>
        <w:rPr>
          <w:b/>
          <w:bCs/>
          <w:lang w:val="ru-RU"/>
        </w:rPr>
        <w:t>Пример.</w:t>
      </w:r>
      <w:r>
        <w:rPr>
          <w:lang w:val="ru-RU"/>
        </w:rPr>
        <w:t xml:space="preserve"> 1 ноября 1996 года компания А получает арендную пла</w:t>
      </w:r>
      <w:r>
        <w:rPr>
          <w:lang w:val="ru-RU"/>
        </w:rPr>
        <w:softHyphen/>
        <w:t>ту за шесть месяцев — 1200$. Эта операция оформляется провод</w:t>
      </w:r>
      <w:r>
        <w:rPr>
          <w:lang w:val="ru-RU"/>
        </w:rPr>
        <w:softHyphen/>
        <w:t>кой (в долл. США):</w:t>
      </w:r>
    </w:p>
    <w:p w:rsidR="00E65D36" w:rsidRDefault="00E65D36">
      <w:pPr>
        <w:pStyle w:val="FR2"/>
        <w:jc w:val="both"/>
      </w:pPr>
      <w:r>
        <w:rPr>
          <w:b/>
          <w:bCs/>
        </w:rPr>
        <w:t>1 ноября</w:t>
      </w:r>
    </w:p>
    <w:p w:rsidR="00E65D36" w:rsidRDefault="00E65D36">
      <w:pPr>
        <w:pStyle w:val="FR2"/>
        <w:jc w:val="both"/>
      </w:pPr>
      <w:r>
        <w:t>Д Денежные средства -                       1200</w:t>
      </w:r>
    </w:p>
    <w:p w:rsidR="00E65D36" w:rsidRDefault="00E65D36">
      <w:pPr>
        <w:pStyle w:val="FR2"/>
        <w:jc w:val="both"/>
      </w:pPr>
      <w:r>
        <w:t>К Доходы от аренды, полученные авансом              1200</w:t>
      </w:r>
    </w:p>
    <w:p w:rsidR="00E65D36" w:rsidRDefault="00E65D36">
      <w:pPr>
        <w:jc w:val="both"/>
        <w:rPr>
          <w:lang w:val="ru-RU"/>
        </w:rPr>
      </w:pPr>
      <w:r>
        <w:rPr>
          <w:lang w:val="ru-RU"/>
        </w:rPr>
        <w:t>31 декабря 1996 года делается корректирующая проводка, отра</w:t>
      </w:r>
      <w:r>
        <w:rPr>
          <w:lang w:val="ru-RU"/>
        </w:rPr>
        <w:softHyphen/>
        <w:t>жающая часть дохода, относящуюся к данному отчетному периоду:</w:t>
      </w:r>
    </w:p>
    <w:p w:rsidR="00E65D36" w:rsidRDefault="00E65D36">
      <w:pPr>
        <w:pStyle w:val="FR2"/>
        <w:jc w:val="both"/>
      </w:pPr>
      <w:r>
        <w:t>31 декабря</w:t>
      </w:r>
    </w:p>
    <w:p w:rsidR="00E65D36" w:rsidRDefault="00E65D36">
      <w:pPr>
        <w:pStyle w:val="FR2"/>
        <w:jc w:val="both"/>
      </w:pPr>
      <w:r>
        <w:t>Д Доходы от аренды, полученные авансом        400</w:t>
      </w:r>
    </w:p>
    <w:p w:rsidR="00E65D36" w:rsidRDefault="00E65D36">
      <w:pPr>
        <w:pStyle w:val="FR2"/>
        <w:jc w:val="both"/>
      </w:pPr>
      <w:r>
        <w:t>(1200х2/6) К Доходы от аренды                                400</w:t>
      </w:r>
    </w:p>
    <w:p w:rsidR="00E65D36" w:rsidRDefault="00E65D36">
      <w:pPr>
        <w:jc w:val="both"/>
        <w:rPr>
          <w:lang w:val="ru-RU"/>
        </w:rPr>
      </w:pPr>
      <w:r>
        <w:rPr>
          <w:lang w:val="ru-RU"/>
        </w:rPr>
        <w:t>В отчетности за 1996 год появятся следующие статьи:</w:t>
      </w:r>
    </w:p>
    <w:p w:rsidR="00E65D36" w:rsidRDefault="00E65D36">
      <w:pPr>
        <w:jc w:val="both"/>
        <w:rPr>
          <w:lang w:val="ru-RU"/>
        </w:rPr>
      </w:pPr>
      <w:r>
        <w:rPr>
          <w:lang w:val="ru-RU"/>
        </w:rPr>
        <w:t>в балансе — статья обязательств:</w:t>
      </w:r>
    </w:p>
    <w:p w:rsidR="00E65D36" w:rsidRDefault="00E65D36">
      <w:pPr>
        <w:pStyle w:val="FR2"/>
        <w:jc w:val="both"/>
      </w:pPr>
      <w:r>
        <w:t>Доходы от аренды, полученные авансом        800</w:t>
      </w:r>
    </w:p>
    <w:p w:rsidR="00E65D36" w:rsidRDefault="00E65D36">
      <w:pPr>
        <w:jc w:val="both"/>
        <w:rPr>
          <w:lang w:val="ru-RU"/>
        </w:rPr>
      </w:pPr>
      <w:r>
        <w:rPr>
          <w:lang w:val="ru-RU"/>
        </w:rPr>
        <w:t>в отчете о прибылях и убытках - статья доходов:</w:t>
      </w:r>
    </w:p>
    <w:p w:rsidR="00E65D36" w:rsidRDefault="00E65D36">
      <w:pPr>
        <w:pStyle w:val="FR2"/>
        <w:jc w:val="both"/>
      </w:pPr>
      <w:r>
        <w:t>Доходы от аренды                          400</w:t>
      </w:r>
    </w:p>
    <w:p w:rsidR="00E65D36" w:rsidRDefault="00E65D36">
      <w:pPr>
        <w:jc w:val="both"/>
        <w:rPr>
          <w:lang w:val="ru-RU"/>
        </w:rPr>
      </w:pPr>
      <w:r>
        <w:rPr>
          <w:lang w:val="ru-RU"/>
        </w:rPr>
        <w:t>31 марта 1997 года будет отражена оставшаяся часть дохода:</w:t>
      </w:r>
    </w:p>
    <w:p w:rsidR="00E65D36" w:rsidRDefault="00E65D36">
      <w:pPr>
        <w:pStyle w:val="FR2"/>
        <w:jc w:val="both"/>
      </w:pPr>
      <w:r>
        <w:t>31 марта</w:t>
      </w:r>
    </w:p>
    <w:p w:rsidR="00E65D36" w:rsidRDefault="00E65D36">
      <w:pPr>
        <w:pStyle w:val="FR2"/>
        <w:jc w:val="both"/>
      </w:pPr>
      <w:r>
        <w:t>Д Доходы от аренды, полученные авансом        800</w:t>
      </w:r>
    </w:p>
    <w:p w:rsidR="00E65D36" w:rsidRDefault="00E65D36">
      <w:pPr>
        <w:pStyle w:val="FR2"/>
        <w:jc w:val="both"/>
      </w:pPr>
      <w:r>
        <w:t>(1200х4/6) К Доходы от аренды                                800</w:t>
      </w:r>
    </w:p>
    <w:p w:rsidR="00E65D36" w:rsidRDefault="00E65D36">
      <w:pPr>
        <w:jc w:val="both"/>
        <w:rPr>
          <w:lang w:val="ru-RU"/>
        </w:rPr>
      </w:pPr>
      <w:r>
        <w:rPr>
          <w:lang w:val="ru-RU"/>
        </w:rPr>
        <w:t>Следует отметить, что компания может несколько по-иному отразить эту операцию по счетам, хотя в отчетности будет пред</w:t>
      </w:r>
      <w:r>
        <w:rPr>
          <w:lang w:val="ru-RU"/>
        </w:rPr>
        <w:softHyphen/>
        <w:t>ставлена та же информация.</w:t>
      </w:r>
    </w:p>
    <w:p w:rsidR="00E65D36" w:rsidRDefault="00E65D36">
      <w:pPr>
        <w:pStyle w:val="FR2"/>
        <w:jc w:val="both"/>
      </w:pPr>
      <w:r>
        <w:t xml:space="preserve"> 1 ноября</w:t>
      </w:r>
    </w:p>
    <w:p w:rsidR="00E65D36" w:rsidRDefault="00E65D36">
      <w:pPr>
        <w:pStyle w:val="FR2"/>
        <w:jc w:val="both"/>
      </w:pPr>
      <w:r>
        <w:t>Д Денежный средства                         1200</w:t>
      </w:r>
    </w:p>
    <w:p w:rsidR="00E65D36" w:rsidRDefault="00E65D36">
      <w:pPr>
        <w:pStyle w:val="FR2"/>
        <w:jc w:val="both"/>
      </w:pPr>
      <w:r>
        <w:t>К Доходы от аренды</w:t>
      </w:r>
      <w:r>
        <w:tab/>
        <w:t>1200</w:t>
      </w:r>
    </w:p>
    <w:p w:rsidR="00E65D36" w:rsidRDefault="00E65D36">
      <w:pPr>
        <w:pStyle w:val="FR2"/>
        <w:jc w:val="both"/>
      </w:pPr>
      <w:r>
        <w:t>31 декабря</w:t>
      </w:r>
    </w:p>
    <w:p w:rsidR="00E65D36" w:rsidRDefault="00E65D36">
      <w:pPr>
        <w:pStyle w:val="FR2"/>
        <w:jc w:val="both"/>
      </w:pPr>
      <w:r>
        <w:t>Д Доходы от аренды                          800</w:t>
      </w:r>
    </w:p>
    <w:p w:rsidR="00E65D36" w:rsidRDefault="00E65D36">
      <w:pPr>
        <w:pStyle w:val="FR2"/>
        <w:jc w:val="both"/>
      </w:pPr>
      <w:r>
        <w:t>К Доходы от аренды, полученные авансом</w:t>
      </w:r>
      <w:r>
        <w:tab/>
        <w:t>800</w:t>
      </w:r>
    </w:p>
    <w:p w:rsidR="00E65D36" w:rsidRDefault="00E65D36">
      <w:pPr>
        <w:pStyle w:val="FR2"/>
        <w:jc w:val="both"/>
      </w:pPr>
      <w:r>
        <w:t>(1200х4/6) 31 марта</w:t>
      </w:r>
    </w:p>
    <w:p w:rsidR="00E65D36" w:rsidRDefault="00E65D36">
      <w:pPr>
        <w:pStyle w:val="FR2"/>
        <w:jc w:val="both"/>
      </w:pPr>
      <w:r>
        <w:t>Д Доходы от аренды, полученные авансом        800</w:t>
      </w:r>
    </w:p>
    <w:p w:rsidR="00E65D36" w:rsidRDefault="00E65D36">
      <w:pPr>
        <w:pStyle w:val="FR2"/>
        <w:jc w:val="both"/>
      </w:pPr>
      <w:r>
        <w:t>К Доходы от аренды</w:t>
      </w:r>
      <w:r>
        <w:tab/>
        <w:t>800</w:t>
      </w:r>
    </w:p>
    <w:p w:rsidR="00E65D36" w:rsidRDefault="00E65D36">
      <w:pPr>
        <w:jc w:val="both"/>
        <w:rPr>
          <w:lang w:val="ru-RU"/>
        </w:rPr>
      </w:pPr>
      <w:r>
        <w:rPr>
          <w:b/>
          <w:bCs/>
          <w:lang w:val="ru-RU"/>
        </w:rPr>
        <w:t>7. Начисленные обязательства (Accrued Liabilities).</w:t>
      </w:r>
    </w:p>
    <w:p w:rsidR="00E65D36" w:rsidRDefault="00E65D36">
      <w:pPr>
        <w:jc w:val="both"/>
        <w:rPr>
          <w:lang w:val="ru-RU"/>
        </w:rPr>
      </w:pPr>
      <w:r>
        <w:rPr>
          <w:i/>
          <w:iCs/>
          <w:lang w:val="ru-RU"/>
        </w:rPr>
        <w:t>Начисленные обязательства</w:t>
      </w:r>
      <w:r>
        <w:rPr>
          <w:lang w:val="ru-RU"/>
        </w:rPr>
        <w:t xml:space="preserve"> иногда называют начисленными расходами, так как они возникают при условии, что расход уже понесен, но не оплачен. Соответственно дебетуется счет расходов, а кредитуется счет обязательств. Такие расходы и обязательства начисляются корректирующими проводками в последний день от</w:t>
      </w:r>
      <w:r>
        <w:rPr>
          <w:lang w:val="ru-RU"/>
        </w:rPr>
        <w:softHyphen/>
        <w:t>четного периода, С одним из видов начисленных обязательств мы уже сталкивались, когда говорили о начисленных процентах по век</w:t>
      </w:r>
      <w:r>
        <w:rPr>
          <w:lang w:val="ru-RU"/>
        </w:rPr>
        <w:softHyphen/>
        <w:t>селям. В целом ста'тья "Начисленные проценты" или "Проценты к выплате" объединяет все начисленные, но не выплаченные в отчет</w:t>
      </w:r>
      <w:r>
        <w:rPr>
          <w:lang w:val="ru-RU"/>
        </w:rPr>
        <w:softHyphen/>
        <w:t>ном периоде проценты по векселям, облигациям, в том числе дол</w:t>
      </w:r>
      <w:r>
        <w:rPr>
          <w:lang w:val="ru-RU"/>
        </w:rPr>
        <w:softHyphen/>
        <w:t>госрочным, если проценты выплачиваются несколько раз в год, и по другим финансовым обязательствам компании.</w:t>
      </w:r>
    </w:p>
    <w:p w:rsidR="00E65D36" w:rsidRDefault="00E65D36">
      <w:pPr>
        <w:jc w:val="both"/>
        <w:rPr>
          <w:lang w:val="ru-RU"/>
        </w:rPr>
      </w:pPr>
      <w:r>
        <w:rPr>
          <w:lang w:val="ru-RU"/>
        </w:rPr>
        <w:t>К начисленным обязательствам относится начисленная, но не</w:t>
      </w:r>
      <w:r>
        <w:rPr>
          <w:lang w:val="ru-RU"/>
        </w:rPr>
        <w:softHyphen/>
        <w:t>выплаченная заработная плата (см. учетный цикл, корректирую</w:t>
      </w:r>
      <w:r>
        <w:rPr>
          <w:lang w:val="ru-RU"/>
        </w:rPr>
        <w:softHyphen/>
        <w:t>щие проводки), обязательства по оплате отпусков, по выплате бо</w:t>
      </w:r>
      <w:r>
        <w:rPr>
          <w:lang w:val="ru-RU"/>
        </w:rPr>
        <w:softHyphen/>
        <w:t>нусов и т.д.</w:t>
      </w:r>
    </w:p>
    <w:p w:rsidR="00E65D36" w:rsidRDefault="00E65D36">
      <w:pPr>
        <w:jc w:val="both"/>
        <w:rPr>
          <w:lang w:val="ru-RU"/>
        </w:rPr>
      </w:pPr>
      <w:r>
        <w:rPr>
          <w:b/>
          <w:bCs/>
          <w:lang w:val="ru-RU"/>
        </w:rPr>
        <w:t>8. Налоги к выплате (Taxes Payable).</w:t>
      </w:r>
    </w:p>
    <w:p w:rsidR="00E65D36" w:rsidRDefault="00E65D36">
      <w:pPr>
        <w:jc w:val="both"/>
        <w:rPr>
          <w:lang w:val="ru-RU"/>
        </w:rPr>
      </w:pPr>
      <w:r>
        <w:rPr>
          <w:lang w:val="ru-RU"/>
        </w:rPr>
        <w:t>В эту статью включаются все виды налогов, которые должна была заплатить, но еще не заплатила компания, в том числе и нало</w:t>
      </w:r>
      <w:r>
        <w:rPr>
          <w:lang w:val="ru-RU"/>
        </w:rPr>
        <w:softHyphen/>
        <w:t>ги, которые она удерживает со своих работников. В отчетности они могут показываться одной строкой или отдельно по видам нало</w:t>
      </w:r>
      <w:r>
        <w:rPr>
          <w:lang w:val="ru-RU"/>
        </w:rPr>
        <w:softHyphen/>
        <w:t>гов. В силу различных налоговых систем и порядка сбора тех или иных налогов достаточно сложно описать "унифицированный" механизм их учета. Однако в общем виде проводка по начислению задолженности по налогам следующая:</w:t>
      </w:r>
    </w:p>
    <w:p w:rsidR="00E65D36" w:rsidRDefault="00E65D36">
      <w:pPr>
        <w:pStyle w:val="FR2"/>
        <w:jc w:val="both"/>
      </w:pPr>
      <w:r>
        <w:rPr>
          <w:sz w:val="18"/>
          <w:szCs w:val="18"/>
        </w:rPr>
        <w:t>Д Расходы на выплату налога К Налоги к выплате</w:t>
      </w:r>
    </w:p>
    <w:p w:rsidR="00E65D36" w:rsidRDefault="00E65D36">
      <w:pPr>
        <w:jc w:val="both"/>
        <w:rPr>
          <w:lang w:val="ru-RU"/>
        </w:rPr>
      </w:pPr>
      <w:r>
        <w:rPr>
          <w:lang w:val="ru-RU"/>
        </w:rPr>
        <w:t>Налоги, удерживаемые с работников, а также другие обязатель</w:t>
      </w:r>
      <w:r>
        <w:rPr>
          <w:lang w:val="ru-RU"/>
        </w:rPr>
        <w:softHyphen/>
      </w:r>
    </w:p>
    <w:p w:rsidR="00E65D36" w:rsidRDefault="00E65D36">
      <w:pPr>
        <w:jc w:val="both"/>
        <w:rPr>
          <w:lang w:val="ru-RU"/>
        </w:rPr>
      </w:pPr>
      <w:r>
        <w:rPr>
          <w:lang w:val="ru-RU"/>
        </w:rPr>
        <w:t>ные и добровольные удержания из заработной платы, например по пенсионному плану, страхованию и т. д., включаются в расходы на оплату труда:</w:t>
      </w:r>
    </w:p>
    <w:p w:rsidR="00E65D36" w:rsidRDefault="00E65D36">
      <w:pPr>
        <w:pStyle w:val="FR2"/>
        <w:jc w:val="both"/>
      </w:pPr>
      <w:r>
        <w:rPr>
          <w:sz w:val="18"/>
          <w:szCs w:val="18"/>
        </w:rPr>
        <w:t>Д Расходы на выплату заработной платы К Налоги с работника к выплате К Другие удержания к выплате К Заработная плата к выплате (К Денежные средства)</w:t>
      </w:r>
    </w:p>
    <w:p w:rsidR="00E65D36" w:rsidRDefault="00E65D36">
      <w:pPr>
        <w:jc w:val="both"/>
        <w:rPr>
          <w:lang w:val="ru-RU"/>
        </w:rPr>
      </w:pPr>
      <w:r>
        <w:rPr>
          <w:lang w:val="ru-RU"/>
        </w:rPr>
        <w:t>Налоги, связанные с заработной платой, выплачиваемые рабо</w:t>
      </w:r>
      <w:r>
        <w:rPr>
          <w:lang w:val="ru-RU"/>
        </w:rPr>
        <w:softHyphen/>
        <w:t>тодателем, отражаются по дебету счета "Расходы по налогам, свя</w:t>
      </w:r>
      <w:r>
        <w:rPr>
          <w:lang w:val="ru-RU"/>
        </w:rPr>
        <w:softHyphen/>
        <w:t>занным с оплатой труда" и кредиту счетов соответствующих на</w:t>
      </w:r>
      <w:r>
        <w:rPr>
          <w:lang w:val="ru-RU"/>
        </w:rPr>
        <w:softHyphen/>
        <w:t>численных налогов.</w:t>
      </w:r>
    </w:p>
    <w:p w:rsidR="00E65D36" w:rsidRDefault="00E65D36">
      <w:pPr>
        <w:jc w:val="both"/>
        <w:rPr>
          <w:lang w:val="ru-RU"/>
        </w:rPr>
      </w:pPr>
      <w:r>
        <w:rPr>
          <w:lang w:val="ru-RU"/>
        </w:rPr>
        <w:t>В США, где существует налог с продаж, он отражается при уче</w:t>
      </w:r>
      <w:r>
        <w:rPr>
          <w:lang w:val="ru-RU"/>
        </w:rPr>
        <w:softHyphen/>
        <w:t>те выручки от продаж:</w:t>
      </w:r>
    </w:p>
    <w:p w:rsidR="00E65D36" w:rsidRDefault="00E65D36">
      <w:pPr>
        <w:pStyle w:val="FR2"/>
        <w:jc w:val="both"/>
      </w:pPr>
      <w:r>
        <w:rPr>
          <w:sz w:val="18"/>
          <w:szCs w:val="18"/>
        </w:rPr>
        <w:t>Д Дебиторская задолженность по счетам (Д Денежные средства)</w:t>
      </w:r>
    </w:p>
    <w:p w:rsidR="00E65D36" w:rsidRDefault="00E65D36">
      <w:pPr>
        <w:pStyle w:val="FR2"/>
        <w:jc w:val="both"/>
      </w:pPr>
      <w:r>
        <w:rPr>
          <w:sz w:val="18"/>
          <w:szCs w:val="18"/>
        </w:rPr>
        <w:t>К Выручка от реализации К Налог с продаж к выплате</w:t>
      </w:r>
    </w:p>
    <w:p w:rsidR="00E65D36" w:rsidRDefault="00E65D36">
      <w:pPr>
        <w:jc w:val="both"/>
        <w:rPr>
          <w:lang w:val="ru-RU"/>
        </w:rPr>
      </w:pPr>
      <w:r>
        <w:rPr>
          <w:lang w:val="ru-RU"/>
        </w:rPr>
        <w:t>Специфика учета налога на прибыль подробно будет изложена при рассмотрении отчета о прибылях и убытках.</w:t>
      </w:r>
    </w:p>
    <w:p w:rsidR="00E65D36" w:rsidRDefault="00E65D36">
      <w:pPr>
        <w:jc w:val="both"/>
        <w:rPr>
          <w:lang w:val="ru-RU"/>
        </w:rPr>
      </w:pPr>
      <w:r>
        <w:rPr>
          <w:lang w:val="ru-RU"/>
        </w:rPr>
        <w:t>Таким образом, мы рассмотрели основные детерминированные или четко определенные, краткосрочные обязательства компании.' Следующий раздел посвящен непредвиденным, или потенциальным, возможным обязательствам компании. Как уже отмечалось, в их составе некоторые авторы выделяют оценочные обязательства*.</w:t>
      </w:r>
    </w:p>
    <w:p w:rsidR="00E65D36" w:rsidRDefault="00E65D36">
      <w:pPr>
        <w:jc w:val="both"/>
        <w:rPr>
          <w:lang w:val="ru-RU"/>
        </w:rPr>
      </w:pPr>
      <w:r>
        <w:rPr>
          <w:lang w:val="ru-RU"/>
        </w:rPr>
        <w:t>К ним относят определенно существующие обязательства, ве</w:t>
      </w:r>
      <w:r>
        <w:rPr>
          <w:lang w:val="ru-RU"/>
        </w:rPr>
        <w:softHyphen/>
        <w:t>личина которых, однако, не известна до некоторого момента в бу</w:t>
      </w:r>
      <w:r>
        <w:rPr>
          <w:lang w:val="ru-RU"/>
        </w:rPr>
        <w:softHyphen/>
        <w:t>дущем. В их состав включают задолженность по налогу на прибыль (поскольку точная величина прибыли часто не известна на конец отчетного периода), задолженность по налогу на имущество (так как отчетные периоды компаний и местных органов власти обыч</w:t>
      </w:r>
      <w:r>
        <w:rPr>
          <w:lang w:val="ru-RU"/>
        </w:rPr>
        <w:softHyphen/>
        <w:t>но не совпадают, что ведет к оценочным начислениям налога на имущество), обязательства по оплате отпусков (vacation pay liabili</w:t>
      </w:r>
      <w:r>
        <w:rPr>
          <w:lang w:val="ru-RU"/>
        </w:rPr>
        <w:softHyphen/>
        <w:t>ties) и обязательства по гарантиям на проданную продукцию. Пер</w:t>
      </w:r>
      <w:r>
        <w:rPr>
          <w:lang w:val="ru-RU"/>
        </w:rPr>
        <w:softHyphen/>
        <w:t>вые три уже были рассмотрены выше, а обязательства по гаранти</w:t>
      </w:r>
      <w:r>
        <w:rPr>
          <w:lang w:val="ru-RU"/>
        </w:rPr>
        <w:softHyphen/>
        <w:t>ям будут разобраны ниже как вид непредвиденных обязательств.</w:t>
      </w:r>
    </w:p>
    <w:p w:rsidR="00E65D36" w:rsidRDefault="00E65D36">
      <w:pPr>
        <w:jc w:val="both"/>
        <w:rPr>
          <w:lang w:val="ru-RU"/>
        </w:rPr>
      </w:pPr>
      <w:r>
        <w:rPr>
          <w:lang w:val="ru-RU"/>
        </w:rPr>
        <w:t xml:space="preserve"> В английской практике предусмотрено создание общих и спе</w:t>
      </w:r>
      <w:r>
        <w:rPr>
          <w:lang w:val="ru-RU"/>
        </w:rPr>
        <w:softHyphen/>
        <w:t>циальных резервов (general and specific provisions) no обязательствам или убыткам, которые будут понесены или вероятно, или опреде</w:t>
      </w:r>
      <w:r>
        <w:rPr>
          <w:lang w:val="ru-RU"/>
        </w:rPr>
        <w:softHyphen/>
        <w:t>ленно, но их величина и дата не определены. Некоторые из таких резервов напрямую вычитаются из соответствующих активов. Клас</w:t>
      </w:r>
      <w:r>
        <w:rPr>
          <w:lang w:val="ru-RU"/>
        </w:rPr>
        <w:softHyphen/>
        <w:t>сическим примером такого вида резервов является резерв по безна</w:t>
      </w:r>
      <w:r>
        <w:rPr>
          <w:lang w:val="ru-RU"/>
        </w:rPr>
        <w:softHyphen/>
        <w:t>дежным долгам (bad debt provision), который вычитается из статьи дебиторской задолженности по счетам.</w:t>
      </w:r>
    </w:p>
    <w:p w:rsidR="00E65D36" w:rsidRDefault="00E65D36">
      <w:pPr>
        <w:jc w:val="both"/>
        <w:rPr>
          <w:lang w:val="ru-RU"/>
        </w:rPr>
      </w:pPr>
      <w:r>
        <w:rPr>
          <w:b/>
          <w:bCs/>
          <w:lang w:val="ru-RU"/>
        </w:rPr>
        <w:t>НЕПРЕДВИДЕННЫЕ, ИЛИ ПОТЕНЦИАЛЬНЫЕ, ОБЯЗАТЕЛЬСТВА (CONTINGENT LIABILITIES)</w:t>
      </w:r>
    </w:p>
    <w:p w:rsidR="00E65D36" w:rsidRDefault="00E65D36">
      <w:pPr>
        <w:jc w:val="both"/>
        <w:rPr>
          <w:lang w:val="ru-RU"/>
        </w:rPr>
      </w:pPr>
      <w:r>
        <w:rPr>
          <w:lang w:val="ru-RU"/>
        </w:rPr>
        <w:t>Международный стандарт № 10 "Непредвиденные события и события, происходящие после даты составления баланса" опреде</w:t>
      </w:r>
      <w:r>
        <w:rPr>
          <w:lang w:val="ru-RU"/>
        </w:rPr>
        <w:softHyphen/>
        <w:t xml:space="preserve">ляет </w:t>
      </w:r>
      <w:r>
        <w:rPr>
          <w:i/>
          <w:iCs/>
          <w:lang w:val="ru-RU"/>
        </w:rPr>
        <w:t>непредвиденные (возможные) события</w:t>
      </w:r>
      <w:r>
        <w:rPr>
          <w:lang w:val="ru-RU"/>
        </w:rPr>
        <w:t xml:space="preserve"> (contingencies) как "ус</w:t>
      </w:r>
      <w:r>
        <w:rPr>
          <w:lang w:val="ru-RU"/>
        </w:rPr>
        <w:softHyphen/>
        <w:t>ловия или ситуацию, окончательный исход которых (прибыль или убыток), будет подтвержден только в момент осуществления или нсосуществления одного или более неопределенных будущих собы</w:t>
      </w:r>
      <w:r>
        <w:rPr>
          <w:lang w:val="ru-RU"/>
        </w:rPr>
        <w:softHyphen/>
        <w:t xml:space="preserve">тий". </w:t>
      </w:r>
      <w:r>
        <w:rPr>
          <w:i/>
          <w:iCs/>
          <w:lang w:val="ru-RU"/>
        </w:rPr>
        <w:t>Непредвиденный (возможный) убыток</w:t>
      </w:r>
      <w:r>
        <w:rPr>
          <w:lang w:val="ru-RU"/>
        </w:rPr>
        <w:t xml:space="preserve"> (contingent loss)* отра</w:t>
      </w:r>
      <w:r>
        <w:rPr>
          <w:lang w:val="ru-RU"/>
        </w:rPr>
        <w:softHyphen/>
        <w:t>жается в учете (путем начисления) в размере ожидаемого исхода неопределенного события, который подтвердит существование обя</w:t>
      </w:r>
      <w:r>
        <w:rPr>
          <w:lang w:val="ru-RU"/>
        </w:rPr>
        <w:softHyphen/>
        <w:t>зательства или повреждение</w:t>
      </w:r>
      <w:r>
        <w:rPr>
          <w:b/>
          <w:bCs/>
          <w:lang w:val="ru-RU"/>
        </w:rPr>
        <w:t xml:space="preserve"> актива</w:t>
      </w:r>
      <w:r>
        <w:rPr>
          <w:lang w:val="ru-RU"/>
        </w:rPr>
        <w:t xml:space="preserve"> на дату составления отчетнос</w:t>
      </w:r>
      <w:r>
        <w:rPr>
          <w:lang w:val="ru-RU"/>
        </w:rPr>
        <w:softHyphen/>
        <w:t>ти. Если такой исход вероятен, то начисление делается на базе "ра</w:t>
      </w:r>
      <w:r>
        <w:rPr>
          <w:lang w:val="ru-RU"/>
        </w:rPr>
        <w:softHyphen/>
        <w:t>зумной" (reasonable) оценки. Если существует возможность покры</w:t>
      </w:r>
      <w:r>
        <w:rPr>
          <w:lang w:val="ru-RU"/>
        </w:rPr>
        <w:softHyphen/>
        <w:t>тия такого убытка, то она принимается в расчет при оценке. Если существующее свидетельство, на базе которого делается оценка, не</w:t>
      </w:r>
      <w:r>
        <w:rPr>
          <w:lang w:val="ru-RU"/>
        </w:rPr>
        <w:softHyphen/>
        <w:t>достаточно, то наличие и сущность непредвиденного обязательства отражаются не в самой отчетности, а в пояснениях (примечаниях) к ней. Если вероятность убытка мала, то можно не отражать даже в пояснениях. Непредвиденная прибыль (contingent gain) никогда не начисляется и не отражается в самой отчетности, однако наличие и сущность такой прибыли отражаются в пояснениях, если существу</w:t>
      </w:r>
      <w:r>
        <w:rPr>
          <w:lang w:val="ru-RU"/>
        </w:rPr>
        <w:softHyphen/>
        <w:t>ет вероятность получения прибыли предприятием.</w:t>
      </w:r>
    </w:p>
    <w:p w:rsidR="00E65D36" w:rsidRDefault="00E65D36">
      <w:pPr>
        <w:jc w:val="both"/>
        <w:rPr>
          <w:lang w:val="ru-RU"/>
        </w:rPr>
      </w:pPr>
      <w:r>
        <w:rPr>
          <w:b/>
          <w:bCs/>
          <w:lang w:val="ru-RU"/>
        </w:rPr>
        <w:t>В Великобритании</w:t>
      </w:r>
      <w:r>
        <w:rPr>
          <w:lang w:val="ru-RU"/>
        </w:rPr>
        <w:t xml:space="preserve"> подход к учету непредвиденных убытков и прибылей близок к международному**. Существенный непредви</w:t>
      </w:r>
      <w:r>
        <w:rPr>
          <w:lang w:val="ru-RU"/>
        </w:rPr>
        <w:softHyphen/>
        <w:t>денный убыток должен быть начислен, если существует вероятность, что будущее событие подтвердит убыток, который может быть опе-</w:t>
      </w:r>
    </w:p>
    <w:p w:rsidR="00E65D36" w:rsidRDefault="00E65D36">
      <w:pPr>
        <w:jc w:val="both"/>
        <w:rPr>
          <w:lang w:val="ru-RU"/>
        </w:rPr>
      </w:pPr>
      <w:r>
        <w:rPr>
          <w:sz w:val="16"/>
          <w:szCs w:val="16"/>
          <w:lang w:val="ru-RU"/>
        </w:rPr>
        <w:t>* То же, что и непредвиденное (возможное) обязательство (contingent liability).</w:t>
      </w:r>
    </w:p>
    <w:p w:rsidR="00E65D36" w:rsidRDefault="00E65D36">
      <w:pPr>
        <w:jc w:val="both"/>
        <w:rPr>
          <w:lang w:val="ru-RU"/>
        </w:rPr>
      </w:pPr>
      <w:r>
        <w:rPr>
          <w:sz w:val="16"/>
          <w:szCs w:val="16"/>
          <w:lang w:val="ru-RU"/>
        </w:rPr>
        <w:t xml:space="preserve">** 1991 International Accounting Summaries. A Guide for interprctaliuii and comparison // J Wiley </w:t>
      </w:r>
      <w:r>
        <w:rPr>
          <w:i/>
          <w:iCs/>
          <w:sz w:val="16"/>
          <w:szCs w:val="16"/>
          <w:lang w:val="ru-RU"/>
        </w:rPr>
        <w:t>&amp;.</w:t>
      </w:r>
      <w:r>
        <w:rPr>
          <w:sz w:val="16"/>
          <w:szCs w:val="16"/>
          <w:lang w:val="ru-RU"/>
        </w:rPr>
        <w:t xml:space="preserve"> Sons. 1991.</w:t>
      </w:r>
    </w:p>
    <w:p w:rsidR="00E65D36" w:rsidRDefault="00E65D36">
      <w:pPr>
        <w:jc w:val="both"/>
        <w:rPr>
          <w:lang w:val="ru-RU"/>
        </w:rPr>
      </w:pPr>
      <w:r>
        <w:rPr>
          <w:lang w:val="ru-RU"/>
        </w:rPr>
        <w:t>нен с достаточной степенью достоверности на дату составления финансовой отчетности. Если непредвиденный убыток не начисля</w:t>
      </w:r>
      <w:r>
        <w:rPr>
          <w:lang w:val="ru-RU"/>
        </w:rPr>
        <w:softHyphen/>
        <w:t>ется, он должен быть отражен в пояснениях к отчетности, кроме случаев, когда вероятность убытка мала. Непредвиденная прибыль не начисляется, а должна быть отражена в пояснениях, если суще</w:t>
      </w:r>
      <w:r>
        <w:rPr>
          <w:lang w:val="ru-RU"/>
        </w:rPr>
        <w:softHyphen/>
        <w:t>ствует вероятность реализации такой прибыли. Более жесткие тре</w:t>
      </w:r>
      <w:r>
        <w:rPr>
          <w:lang w:val="ru-RU"/>
        </w:rPr>
        <w:softHyphen/>
        <w:t>бования предъявляются к информации, которая должна быть отра</w:t>
      </w:r>
      <w:r>
        <w:rPr>
          <w:lang w:val="ru-RU"/>
        </w:rPr>
        <w:softHyphen/>
        <w:t>жена в пояснениях: сущность неопределенного события; неопреде</w:t>
      </w:r>
      <w:r>
        <w:rPr>
          <w:lang w:val="ru-RU"/>
        </w:rPr>
        <w:softHyphen/>
        <w:t>ленность, которая, возможно, повлияет на окончательный резуль</w:t>
      </w:r>
      <w:r>
        <w:rPr>
          <w:lang w:val="ru-RU"/>
        </w:rPr>
        <w:softHyphen/>
        <w:t>тат; осмотрительная (консервативная) оценка финансового эффек</w:t>
      </w:r>
      <w:r>
        <w:rPr>
          <w:lang w:val="ru-RU"/>
        </w:rPr>
        <w:softHyphen/>
        <w:t>та с отдельным выделением начисленных сумм или заключение о невозможности такой оценки.</w:t>
      </w:r>
    </w:p>
    <w:p w:rsidR="00E65D36" w:rsidRDefault="00E65D36">
      <w:pPr>
        <w:jc w:val="both"/>
        <w:rPr>
          <w:lang w:val="ru-RU"/>
        </w:rPr>
      </w:pPr>
      <w:r>
        <w:rPr>
          <w:lang w:val="ru-RU"/>
        </w:rPr>
        <w:t>Рассмотрим более подробно</w:t>
      </w:r>
      <w:r>
        <w:rPr>
          <w:b/>
          <w:bCs/>
          <w:lang w:val="ru-RU"/>
        </w:rPr>
        <w:t xml:space="preserve"> американскую</w:t>
      </w:r>
      <w:r>
        <w:rPr>
          <w:lang w:val="ru-RU"/>
        </w:rPr>
        <w:t xml:space="preserve"> практику учета не</w:t>
      </w:r>
      <w:r>
        <w:rPr>
          <w:lang w:val="ru-RU"/>
        </w:rPr>
        <w:softHyphen/>
        <w:t>предвиденных прибылей и непредвиденных убытков (обязательств), которая также близка к трактовке международных стандартов.</w:t>
      </w:r>
    </w:p>
    <w:p w:rsidR="00E65D36" w:rsidRDefault="00E65D36">
      <w:pPr>
        <w:jc w:val="both"/>
        <w:rPr>
          <w:lang w:val="ru-RU"/>
        </w:rPr>
      </w:pPr>
      <w:r>
        <w:rPr>
          <w:i/>
          <w:iCs/>
          <w:lang w:val="ru-RU"/>
        </w:rPr>
        <w:t>Непредвиденные (потенциальные) обязательства —</w:t>
      </w:r>
      <w:r>
        <w:rPr>
          <w:lang w:val="ru-RU"/>
        </w:rPr>
        <w:t xml:space="preserve"> это обяза</w:t>
      </w:r>
      <w:r>
        <w:rPr>
          <w:lang w:val="ru-RU"/>
        </w:rPr>
        <w:softHyphen/>
        <w:t>тельства, которые зависят от осуществления или неосуществления одного или нескольких событий в будущем, для подтверждения либо суммы платежа, либо плательщика, либо даты платежа, либо суще</w:t>
      </w:r>
      <w:r>
        <w:rPr>
          <w:lang w:val="ru-RU"/>
        </w:rPr>
        <w:softHyphen/>
        <w:t>ствования самого обязательства. Определенность перечисленных факторов соответственно зависит от неопределенных событий. Американский стандарт № 5 "Учет непредвиденных событий" оп</w:t>
      </w:r>
      <w:r>
        <w:rPr>
          <w:lang w:val="ru-RU"/>
        </w:rPr>
        <w:softHyphen/>
        <w:t>ределяет непредвиденное событие следующим образом: "Существу</w:t>
      </w:r>
      <w:r>
        <w:rPr>
          <w:lang w:val="ru-RU"/>
        </w:rPr>
        <w:softHyphen/>
        <w:t>ющие условия, ситуация или ряд обстоятельств, ведущие к неопре</w:t>
      </w:r>
      <w:r>
        <w:rPr>
          <w:lang w:val="ru-RU"/>
        </w:rPr>
        <w:softHyphen/>
        <w:t>деленности в возникновении прибыли (непредвиденная прибыль) или убытка (непредвиденный убыток), которая окончательно бу</w:t>
      </w:r>
      <w:r>
        <w:rPr>
          <w:lang w:val="ru-RU"/>
        </w:rPr>
        <w:softHyphen/>
        <w:t>дет разрешена, когда произойдут или не произойдут будущие со</w:t>
      </w:r>
      <w:r>
        <w:rPr>
          <w:lang w:val="ru-RU"/>
        </w:rPr>
        <w:softHyphen/>
        <w:t>бытия". Обязательство, понесенное в результате непредвиденного убытка, является непредвиденным обязательством.</w:t>
      </w:r>
    </w:p>
    <w:p w:rsidR="00E65D36" w:rsidRDefault="00E65D36">
      <w:pPr>
        <w:jc w:val="both"/>
        <w:rPr>
          <w:lang w:val="ru-RU"/>
        </w:rPr>
      </w:pPr>
      <w:r>
        <w:rPr>
          <w:lang w:val="ru-RU"/>
        </w:rPr>
        <w:t>Непредвиденные обязательства или непредвиденные убытки в ряде случаев должны начисляться и отражаться в отчетности, а в ряде случаев только отражаться в пояснениях к отчетности. Непред</w:t>
      </w:r>
      <w:r>
        <w:rPr>
          <w:lang w:val="ru-RU"/>
        </w:rPr>
        <w:softHyphen/>
        <w:t>виденные прибыли должны отражаться в пояснениях к отчетности, так как они не должны привести пользователя к неправильным вы</w:t>
      </w:r>
      <w:r>
        <w:rPr>
          <w:lang w:val="ru-RU"/>
        </w:rPr>
        <w:softHyphen/>
        <w:t>водам. Начисление непредвиденных прибылей возможно лишь в эк</w:t>
      </w:r>
      <w:r>
        <w:rPr>
          <w:lang w:val="ru-RU"/>
        </w:rPr>
        <w:softHyphen/>
        <w:t>страординарных случаях при условии, что вероятность получения таких прибылей очень велика.</w:t>
      </w:r>
    </w:p>
    <w:p w:rsidR="00E65D36" w:rsidRDefault="00E65D36">
      <w:pPr>
        <w:jc w:val="both"/>
        <w:rPr>
          <w:lang w:val="ru-RU"/>
        </w:rPr>
      </w:pPr>
      <w:r>
        <w:rPr>
          <w:lang w:val="ru-RU"/>
        </w:rPr>
        <w:t>Решение вопроса о начислении и отражении в отчетности или только отражении в пояснениях (примечаниях) непредвиденных обя</w:t>
      </w:r>
      <w:r>
        <w:rPr>
          <w:lang w:val="ru-RU"/>
        </w:rPr>
        <w:softHyphen/>
        <w:t>зательств зависит от степени вероятности осуществления непред</w:t>
      </w:r>
      <w:r>
        <w:rPr>
          <w:lang w:val="ru-RU"/>
        </w:rPr>
        <w:softHyphen/>
        <w:t>виденных событий. В стандарте определены три такие степени:</w:t>
      </w:r>
    </w:p>
    <w:p w:rsidR="00E65D36" w:rsidRDefault="00E65D36">
      <w:pPr>
        <w:jc w:val="both"/>
        <w:rPr>
          <w:lang w:val="ru-RU"/>
        </w:rPr>
      </w:pPr>
      <w:r>
        <w:rPr>
          <w:sz w:val="16"/>
          <w:szCs w:val="16"/>
          <w:lang w:val="ru-RU"/>
        </w:rPr>
        <w:t>13'</w:t>
      </w:r>
    </w:p>
    <w:p w:rsidR="00E65D36" w:rsidRDefault="00E65D36">
      <w:pPr>
        <w:jc w:val="both"/>
        <w:rPr>
          <w:lang w:val="ru-RU"/>
        </w:rPr>
      </w:pPr>
      <w:r>
        <w:rPr>
          <w:lang w:val="ru-RU"/>
        </w:rPr>
        <w:t xml:space="preserve"> а) вероятно (probable) — будущие события, вероятно, случатся;</w:t>
      </w:r>
    </w:p>
    <w:p w:rsidR="00E65D36" w:rsidRDefault="00E65D36">
      <w:pPr>
        <w:jc w:val="both"/>
        <w:rPr>
          <w:lang w:val="ru-RU"/>
        </w:rPr>
      </w:pPr>
      <w:r>
        <w:rPr>
          <w:lang w:val="ru-RU"/>
        </w:rPr>
        <w:t>б) достаточно возможно (reasonably possible) — вероятность осу</w:t>
      </w:r>
      <w:r>
        <w:rPr>
          <w:lang w:val="ru-RU"/>
        </w:rPr>
        <w:softHyphen/>
        <w:t>ществления будущих событий больше, чем маловероятно, но мень</w:t>
      </w:r>
      <w:r>
        <w:rPr>
          <w:lang w:val="ru-RU"/>
        </w:rPr>
        <w:softHyphen/>
        <w:t>ше, чем вероятно;</w:t>
      </w:r>
    </w:p>
    <w:p w:rsidR="00E65D36" w:rsidRDefault="00E65D36">
      <w:pPr>
        <w:jc w:val="both"/>
        <w:rPr>
          <w:lang w:val="ru-RU"/>
        </w:rPr>
      </w:pPr>
      <w:r>
        <w:rPr>
          <w:lang w:val="ru-RU"/>
        </w:rPr>
        <w:t>в) маловероятно (remote) — вероятность осуществления буду</w:t>
      </w:r>
      <w:r>
        <w:rPr>
          <w:lang w:val="ru-RU"/>
        </w:rPr>
        <w:softHyphen/>
        <w:t>щих событии небольшая.</w:t>
      </w:r>
    </w:p>
    <w:p w:rsidR="00E65D36" w:rsidRDefault="00E65D36">
      <w:pPr>
        <w:jc w:val="both"/>
        <w:rPr>
          <w:lang w:val="ru-RU"/>
        </w:rPr>
      </w:pPr>
      <w:r>
        <w:rPr>
          <w:lang w:val="ru-RU"/>
        </w:rPr>
        <w:t>В таблице (см. с. 197) показана учетная трактовка непредвиден</w:t>
      </w:r>
      <w:r>
        <w:rPr>
          <w:lang w:val="ru-RU"/>
        </w:rPr>
        <w:softHyphen/>
        <w:t>ных убытков при различных степенях вероятности*.</w:t>
      </w:r>
    </w:p>
    <w:p w:rsidR="00E65D36" w:rsidRDefault="00E65D36">
      <w:pPr>
        <w:jc w:val="both"/>
        <w:rPr>
          <w:lang w:val="ru-RU"/>
        </w:rPr>
      </w:pPr>
      <w:r>
        <w:rPr>
          <w:lang w:val="ru-RU"/>
        </w:rPr>
        <w:t>Рассмотрим непредвиденные убытки, которые должны быть на</w:t>
      </w:r>
      <w:r>
        <w:rPr>
          <w:lang w:val="ru-RU"/>
        </w:rPr>
        <w:softHyphen/>
        <w:t>числены и соответственно отражены как непредвиденные обязатель</w:t>
      </w:r>
      <w:r>
        <w:rPr>
          <w:lang w:val="ru-RU"/>
        </w:rPr>
        <w:softHyphen/>
        <w:t>ства. Такое начисление оформляется проводкой:</w:t>
      </w:r>
    </w:p>
    <w:p w:rsidR="00E65D36" w:rsidRDefault="00E65D36">
      <w:pPr>
        <w:pStyle w:val="FR2"/>
        <w:jc w:val="both"/>
      </w:pPr>
      <w:r>
        <w:rPr>
          <w:sz w:val="18"/>
          <w:szCs w:val="18"/>
        </w:rPr>
        <w:t>Д Расходы (убыток) К Обязательство</w:t>
      </w:r>
    </w:p>
    <w:p w:rsidR="00E65D36" w:rsidRDefault="00E65D36">
      <w:pPr>
        <w:jc w:val="both"/>
        <w:rPr>
          <w:lang w:val="ru-RU"/>
        </w:rPr>
      </w:pPr>
      <w:r>
        <w:rPr>
          <w:lang w:val="ru-RU"/>
        </w:rPr>
        <w:t>Как видно из таблицы, для этого необходимо выполнение двух условий:</w:t>
      </w:r>
    </w:p>
    <w:p w:rsidR="00E65D36" w:rsidRDefault="00E65D36">
      <w:pPr>
        <w:jc w:val="both"/>
        <w:rPr>
          <w:lang w:val="ru-RU"/>
        </w:rPr>
      </w:pPr>
      <w:r>
        <w:rPr>
          <w:lang w:val="ru-RU"/>
        </w:rPr>
        <w:t>1) существует вероятность наличия обязательства или уменьше</w:t>
      </w:r>
      <w:r>
        <w:rPr>
          <w:lang w:val="ru-RU"/>
        </w:rPr>
        <w:softHyphen/>
        <w:t>ния актива на дату составления отчетности, а также вероятность осуществления (неосуществления) будущих событий, подтвержда</w:t>
      </w:r>
      <w:r>
        <w:rPr>
          <w:lang w:val="ru-RU"/>
        </w:rPr>
        <w:softHyphen/>
        <w:t>ющих факт убытка;</w:t>
      </w:r>
    </w:p>
    <w:p w:rsidR="00E65D36" w:rsidRDefault="00E65D36">
      <w:pPr>
        <w:jc w:val="both"/>
        <w:rPr>
          <w:lang w:val="ru-RU"/>
        </w:rPr>
      </w:pPr>
      <w:r>
        <w:rPr>
          <w:lang w:val="ru-RU"/>
        </w:rPr>
        <w:t>2) сумма убытка может быть достаточно разумно оценена.</w:t>
      </w:r>
    </w:p>
    <w:p w:rsidR="00E65D36" w:rsidRDefault="00E65D36">
      <w:pPr>
        <w:jc w:val="both"/>
        <w:rPr>
          <w:lang w:val="ru-RU"/>
        </w:rPr>
      </w:pPr>
      <w:r>
        <w:rPr>
          <w:lang w:val="ru-RU"/>
        </w:rPr>
        <w:t>Примерами таких обязательств могут служить оценочные обя</w:t>
      </w:r>
      <w:r>
        <w:rPr>
          <w:lang w:val="ru-RU"/>
        </w:rPr>
        <w:softHyphen/>
        <w:t>зательства по гарантиям (estimated warranty obligations), обязатель</w:t>
      </w:r>
      <w:r>
        <w:rPr>
          <w:lang w:val="ru-RU"/>
        </w:rPr>
        <w:softHyphen/>
        <w:t>ства, возникающие в результате судебных процессов, исков и тре</w:t>
      </w:r>
      <w:r>
        <w:rPr>
          <w:lang w:val="ru-RU"/>
        </w:rPr>
        <w:softHyphen/>
        <w:t>бований возмещения ущерба (litigations, claims and assessments), обя</w:t>
      </w:r>
      <w:r>
        <w:rPr>
          <w:lang w:val="ru-RU"/>
        </w:rPr>
        <w:softHyphen/>
        <w:t>зательства по премиям и купонам, предлагаемым покупателям (premiums and coupons ofTered to customes) и др.</w:t>
      </w:r>
    </w:p>
    <w:p w:rsidR="00E65D36" w:rsidRDefault="00E65D36">
      <w:pPr>
        <w:jc w:val="both"/>
        <w:rPr>
          <w:lang w:val="ru-RU"/>
        </w:rPr>
      </w:pPr>
      <w:r>
        <w:rPr>
          <w:i/>
          <w:iCs/>
          <w:lang w:val="ru-RU"/>
        </w:rPr>
        <w:t>Обязательства по гарантиям</w:t>
      </w:r>
      <w:r>
        <w:rPr>
          <w:lang w:val="ru-RU"/>
        </w:rPr>
        <w:t xml:space="preserve"> (product warranty liabilities) воз</w:t>
      </w:r>
      <w:r>
        <w:rPr>
          <w:lang w:val="ru-RU"/>
        </w:rPr>
        <w:softHyphen/>
        <w:t>никают при продаже продукции компанией как элемент продавае</w:t>
      </w:r>
      <w:r>
        <w:rPr>
          <w:lang w:val="ru-RU"/>
        </w:rPr>
        <w:softHyphen/>
        <w:t>мой продукции или услуги, что обусловлено политикой продажи компании и является дополнительным стимулом для покупателей. Это обязательство существует в течение срока действия гарантии.</w:t>
      </w:r>
    </w:p>
    <w:p w:rsidR="00E65D36" w:rsidRDefault="00E65D36">
      <w:pPr>
        <w:jc w:val="both"/>
        <w:rPr>
          <w:lang w:val="ru-RU"/>
        </w:rPr>
      </w:pPr>
      <w:r>
        <w:rPr>
          <w:lang w:val="ru-RU"/>
        </w:rPr>
        <w:t>На практике используются два основных метода для учета та</w:t>
      </w:r>
      <w:r>
        <w:rPr>
          <w:lang w:val="ru-RU"/>
        </w:rPr>
        <w:softHyphen/>
        <w:t>ких гарантий:</w:t>
      </w:r>
    </w:p>
    <w:p w:rsidR="00E65D36" w:rsidRDefault="00E65D36">
      <w:pPr>
        <w:jc w:val="both"/>
        <w:rPr>
          <w:lang w:val="ru-RU"/>
        </w:rPr>
      </w:pPr>
      <w:r>
        <w:rPr>
          <w:lang w:val="ru-RU"/>
        </w:rPr>
        <w:t xml:space="preserve">1) </w:t>
      </w:r>
      <w:r>
        <w:rPr>
          <w:i/>
          <w:iCs/>
          <w:lang w:val="ru-RU"/>
        </w:rPr>
        <w:t>денежный метод</w:t>
      </w:r>
      <w:r>
        <w:rPr>
          <w:lang w:val="ru-RU"/>
        </w:rPr>
        <w:t xml:space="preserve"> (cash basis method);</w:t>
      </w:r>
    </w:p>
    <w:p w:rsidR="00E65D36" w:rsidRDefault="00E65D36">
      <w:pPr>
        <w:jc w:val="both"/>
        <w:rPr>
          <w:lang w:val="ru-RU"/>
        </w:rPr>
      </w:pPr>
      <w:r>
        <w:rPr>
          <w:lang w:val="ru-RU"/>
        </w:rPr>
        <w:t xml:space="preserve">2) </w:t>
      </w:r>
      <w:r>
        <w:rPr>
          <w:i/>
          <w:iCs/>
          <w:lang w:val="ru-RU"/>
        </w:rPr>
        <w:t>метод начислений</w:t>
      </w:r>
      <w:r>
        <w:rPr>
          <w:lang w:val="ru-RU"/>
        </w:rPr>
        <w:t xml:space="preserve"> (accrual method, expense warranty approach). </w:t>
      </w:r>
      <w:r>
        <w:rPr>
          <w:b/>
          <w:bCs/>
          <w:lang w:val="ru-RU"/>
        </w:rPr>
        <w:t>Денежный</w:t>
      </w:r>
      <w:r>
        <w:rPr>
          <w:lang w:val="ru-RU"/>
        </w:rPr>
        <w:t xml:space="preserve"> метод состоит в том, что расходы на гарантийное об</w:t>
      </w:r>
      <w:r>
        <w:rPr>
          <w:lang w:val="ru-RU"/>
        </w:rPr>
        <w:softHyphen/>
        <w:t>служивание отражаются в том периоде, когда они реально понесе</w:t>
      </w:r>
      <w:r>
        <w:rPr>
          <w:lang w:val="ru-RU"/>
        </w:rPr>
        <w:softHyphen/>
        <w:t>ны: дебетуется счет расходов, кредитуется счет денежных или иных</w:t>
      </w:r>
    </w:p>
    <w:p w:rsidR="00E65D36" w:rsidRDefault="00E65D36">
      <w:pPr>
        <w:jc w:val="both"/>
        <w:rPr>
          <w:lang w:val="ru-RU"/>
        </w:rPr>
      </w:pPr>
      <w:r>
        <w:rPr>
          <w:sz w:val="16"/>
          <w:szCs w:val="16"/>
          <w:lang w:val="ru-RU"/>
        </w:rPr>
        <w:t>» Welsch О. A., Zlalkovich С. F. Intermediate accounting, 8-th cd. 1989, р. 620.</w:t>
      </w:r>
    </w:p>
    <w:p w:rsidR="00E65D36" w:rsidRDefault="00E65D36">
      <w:pPr>
        <w:pStyle w:val="FR2"/>
        <w:jc w:val="both"/>
      </w:pPr>
      <w:r>
        <w:rPr>
          <w:i/>
          <w:iCs/>
        </w:rPr>
        <w:t>Таблица "Учетная трактовка непредвиденных убытков при различных степенях вероятности "</w:t>
      </w:r>
    </w:p>
    <w:tbl>
      <w:tblPr>
        <w:tblW w:w="0" w:type="auto"/>
        <w:tblLayout w:type="fixed"/>
        <w:tblCellMar>
          <w:left w:w="40" w:type="dxa"/>
          <w:right w:w="40" w:type="dxa"/>
        </w:tblCellMar>
        <w:tblLook w:val="0000" w:firstRow="0" w:lastRow="0" w:firstColumn="0" w:lastColumn="0" w:noHBand="0" w:noVBand="0"/>
      </w:tblPr>
      <w:tblGrid>
        <w:gridCol w:w="1760"/>
        <w:gridCol w:w="2140"/>
        <w:gridCol w:w="2160"/>
      </w:tblGrid>
      <w:tr w:rsidR="00E65D36">
        <w:trPr>
          <w:trHeight w:val="820"/>
        </w:trPr>
        <w:tc>
          <w:tcPr>
            <w:tcW w:w="1760" w:type="dxa"/>
          </w:tcPr>
          <w:p w:rsidR="00E65D36" w:rsidRDefault="00E65D36">
            <w:pPr>
              <w:spacing w:before="40"/>
              <w:jc w:val="both"/>
              <w:rPr>
                <w:lang w:val="ru-RU"/>
              </w:rPr>
            </w:pPr>
            <w:r>
              <w:rPr>
                <w:sz w:val="12"/>
                <w:szCs w:val="12"/>
                <w:lang w:val="ru-RU"/>
              </w:rPr>
              <w:t>Степень вероятности</w:t>
            </w:r>
          </w:p>
        </w:tc>
        <w:tc>
          <w:tcPr>
            <w:tcW w:w="2140" w:type="dxa"/>
          </w:tcPr>
          <w:p w:rsidR="00E65D36" w:rsidRDefault="00E65D36">
            <w:pPr>
              <w:spacing w:before="40"/>
              <w:jc w:val="both"/>
              <w:rPr>
                <w:lang w:val="ru-RU"/>
              </w:rPr>
            </w:pPr>
            <w:r>
              <w:rPr>
                <w:sz w:val="12"/>
                <w:szCs w:val="12"/>
                <w:lang w:val="ru-RU"/>
              </w:rPr>
              <w:t>Сумма может быть достаточно разумно (reasonably) оценена</w:t>
            </w:r>
          </w:p>
        </w:tc>
        <w:tc>
          <w:tcPr>
            <w:tcW w:w="2160" w:type="dxa"/>
          </w:tcPr>
          <w:p w:rsidR="00E65D36" w:rsidRDefault="00E65D36">
            <w:pPr>
              <w:spacing w:before="40"/>
              <w:jc w:val="both"/>
              <w:rPr>
                <w:lang w:val="ru-RU"/>
              </w:rPr>
            </w:pPr>
            <w:r>
              <w:rPr>
                <w:sz w:val="12"/>
                <w:szCs w:val="12"/>
                <w:lang w:val="ru-RU"/>
              </w:rPr>
              <w:t>Сумма не может быть достаточно разумно оценена</w:t>
            </w:r>
          </w:p>
        </w:tc>
      </w:tr>
      <w:tr w:rsidR="00E65D36">
        <w:trPr>
          <w:trHeight w:val="920"/>
        </w:trPr>
        <w:tc>
          <w:tcPr>
            <w:tcW w:w="1760" w:type="dxa"/>
          </w:tcPr>
          <w:p w:rsidR="00E65D36" w:rsidRDefault="00E65D36">
            <w:pPr>
              <w:spacing w:before="40"/>
              <w:jc w:val="both"/>
              <w:rPr>
                <w:lang w:val="ru-RU"/>
              </w:rPr>
            </w:pPr>
            <w:r>
              <w:rPr>
                <w:sz w:val="12"/>
                <w:szCs w:val="12"/>
                <w:lang w:val="ru-RU"/>
              </w:rPr>
              <w:t>Вероятно</w:t>
            </w:r>
          </w:p>
        </w:tc>
        <w:tc>
          <w:tcPr>
            <w:tcW w:w="2140" w:type="dxa"/>
          </w:tcPr>
          <w:p w:rsidR="00E65D36" w:rsidRDefault="00E65D36">
            <w:pPr>
              <w:spacing w:before="40"/>
              <w:jc w:val="both"/>
              <w:rPr>
                <w:lang w:val="ru-RU"/>
              </w:rPr>
            </w:pPr>
            <w:r>
              <w:rPr>
                <w:sz w:val="12"/>
                <w:szCs w:val="12"/>
                <w:lang w:val="ru-RU"/>
              </w:rPr>
              <w:t>Начисляются убыток и обязательство и отражаются в финансовой отчетности</w:t>
            </w:r>
          </w:p>
        </w:tc>
        <w:tc>
          <w:tcPr>
            <w:tcW w:w="2160" w:type="dxa"/>
          </w:tcPr>
          <w:p w:rsidR="00E65D36" w:rsidRDefault="00E65D36">
            <w:pPr>
              <w:spacing w:before="40"/>
              <w:jc w:val="both"/>
              <w:rPr>
                <w:lang w:val="ru-RU"/>
              </w:rPr>
            </w:pPr>
            <w:r>
              <w:rPr>
                <w:sz w:val="12"/>
                <w:szCs w:val="12"/>
                <w:lang w:val="ru-RU"/>
              </w:rPr>
              <w:t>Убыток и обязательство не начисляются, но отражаются в пояснениях к финансовой отчетности</w:t>
            </w:r>
          </w:p>
        </w:tc>
      </w:tr>
      <w:tr w:rsidR="00E65D36">
        <w:trPr>
          <w:trHeight w:val="920"/>
        </w:trPr>
        <w:tc>
          <w:tcPr>
            <w:tcW w:w="1760" w:type="dxa"/>
          </w:tcPr>
          <w:p w:rsidR="00E65D36" w:rsidRDefault="00E65D36">
            <w:pPr>
              <w:spacing w:before="40"/>
              <w:jc w:val="both"/>
              <w:rPr>
                <w:lang w:val="ru-RU"/>
              </w:rPr>
            </w:pPr>
            <w:r>
              <w:rPr>
                <w:sz w:val="12"/>
                <w:szCs w:val="12"/>
                <w:lang w:val="ru-RU"/>
              </w:rPr>
              <w:t>Достаточно возможно</w:t>
            </w:r>
          </w:p>
        </w:tc>
        <w:tc>
          <w:tcPr>
            <w:tcW w:w="2140" w:type="dxa"/>
          </w:tcPr>
          <w:p w:rsidR="00E65D36" w:rsidRDefault="00E65D36">
            <w:pPr>
              <w:spacing w:before="40"/>
              <w:jc w:val="both"/>
              <w:rPr>
                <w:lang w:val="ru-RU"/>
              </w:rPr>
            </w:pPr>
            <w:r>
              <w:rPr>
                <w:sz w:val="12"/>
                <w:szCs w:val="12"/>
                <w:lang w:val="ru-RU"/>
              </w:rPr>
              <w:t>Убыток и обязательство не начисляются, но отражаются в пояснениях к финансовой отчетности</w:t>
            </w:r>
          </w:p>
        </w:tc>
        <w:tc>
          <w:tcPr>
            <w:tcW w:w="2160" w:type="dxa"/>
          </w:tcPr>
          <w:p w:rsidR="00E65D36" w:rsidRDefault="00E65D36">
            <w:pPr>
              <w:spacing w:before="40"/>
              <w:jc w:val="both"/>
              <w:rPr>
                <w:lang w:val="ru-RU"/>
              </w:rPr>
            </w:pPr>
            <w:r>
              <w:rPr>
                <w:sz w:val="12"/>
                <w:szCs w:val="12"/>
                <w:lang w:val="ru-RU"/>
              </w:rPr>
              <w:t>Убыток и обязательство не начисляются, но отражаются в пояснениях к финансовой отчетности</w:t>
            </w:r>
          </w:p>
        </w:tc>
      </w:tr>
      <w:tr w:rsidR="00E65D36">
        <w:trPr>
          <w:trHeight w:val="1160"/>
        </w:trPr>
        <w:tc>
          <w:tcPr>
            <w:tcW w:w="1760" w:type="dxa"/>
          </w:tcPr>
          <w:p w:rsidR="00E65D36" w:rsidRDefault="00E65D36">
            <w:pPr>
              <w:spacing w:before="40"/>
              <w:jc w:val="both"/>
              <w:rPr>
                <w:lang w:val="ru-RU"/>
              </w:rPr>
            </w:pPr>
            <w:r>
              <w:rPr>
                <w:sz w:val="12"/>
                <w:szCs w:val="12"/>
                <w:lang w:val="ru-RU"/>
              </w:rPr>
              <w:t>Маловероятно</w:t>
            </w:r>
          </w:p>
        </w:tc>
        <w:tc>
          <w:tcPr>
            <w:tcW w:w="2140" w:type="dxa"/>
          </w:tcPr>
          <w:p w:rsidR="00E65D36" w:rsidRDefault="00E65D36">
            <w:pPr>
              <w:spacing w:before="40"/>
              <w:jc w:val="both"/>
              <w:rPr>
                <w:lang w:val="ru-RU"/>
              </w:rPr>
            </w:pPr>
            <w:r>
              <w:rPr>
                <w:sz w:val="12"/>
                <w:szCs w:val="12"/>
                <w:lang w:val="ru-RU"/>
              </w:rPr>
              <w:t>Не требуется ни начисления, ни отражения в пояснениях, однако разрешено отражение в пояснениях</w:t>
            </w:r>
          </w:p>
        </w:tc>
        <w:tc>
          <w:tcPr>
            <w:tcW w:w="2160" w:type="dxa"/>
          </w:tcPr>
          <w:p w:rsidR="00E65D36" w:rsidRDefault="00E65D36">
            <w:pPr>
              <w:spacing w:before="40"/>
              <w:jc w:val="both"/>
              <w:rPr>
                <w:lang w:val="ru-RU"/>
              </w:rPr>
            </w:pPr>
            <w:r>
              <w:rPr>
                <w:sz w:val="12"/>
                <w:szCs w:val="12"/>
                <w:lang w:val="ru-RU"/>
              </w:rPr>
              <w:t>Не требуется ни начисления, ни отражения в пояснениях, однако разрешено отражение в пояснениях</w:t>
            </w:r>
          </w:p>
        </w:tc>
      </w:tr>
    </w:tbl>
    <w:p w:rsidR="00E65D36" w:rsidRDefault="00E65D36">
      <w:pPr>
        <w:jc w:val="both"/>
        <w:rPr>
          <w:lang w:val="ru-RU"/>
        </w:rPr>
      </w:pPr>
    </w:p>
    <w:p w:rsidR="00E65D36" w:rsidRDefault="00E65D36">
      <w:pPr>
        <w:jc w:val="both"/>
        <w:rPr>
          <w:lang w:val="ru-RU"/>
        </w:rPr>
      </w:pPr>
      <w:r>
        <w:rPr>
          <w:lang w:val="ru-RU"/>
        </w:rPr>
        <w:t>использованных средств. Только этот метод признается для расче</w:t>
      </w:r>
      <w:r>
        <w:rPr>
          <w:lang w:val="ru-RU"/>
        </w:rPr>
        <w:softHyphen/>
        <w:t>та прибыли в целях налогообложения. Для бухгалтерских целей он применяется только в случаях, если затраты по гарантиям несуще</w:t>
      </w:r>
      <w:r>
        <w:rPr>
          <w:lang w:val="ru-RU"/>
        </w:rPr>
        <w:softHyphen/>
        <w:t>ственны или период гарантии достаточно короток.</w:t>
      </w:r>
    </w:p>
    <w:p w:rsidR="00E65D36" w:rsidRDefault="00E65D36">
      <w:pPr>
        <w:jc w:val="both"/>
        <w:rPr>
          <w:lang w:val="ru-RU"/>
        </w:rPr>
      </w:pPr>
      <w:r>
        <w:rPr>
          <w:b/>
          <w:bCs/>
          <w:lang w:val="ru-RU"/>
        </w:rPr>
        <w:t>Метод начислений</w:t>
      </w:r>
      <w:r>
        <w:rPr>
          <w:lang w:val="ru-RU"/>
        </w:rPr>
        <w:t xml:space="preserve"> используется, когда существует вероятность претензий покупателей по гарантиям и возможность достаточно ра</w:t>
      </w:r>
      <w:r>
        <w:rPr>
          <w:lang w:val="ru-RU"/>
        </w:rPr>
        <w:softHyphen/>
        <w:t>зумно оценить затраты по ним. Тогда на основе данных о прода</w:t>
      </w:r>
      <w:r>
        <w:rPr>
          <w:lang w:val="ru-RU"/>
        </w:rPr>
        <w:softHyphen/>
        <w:t>жах за год (например, 1000$) и прошлого опыта по величине гаран</w:t>
      </w:r>
      <w:r>
        <w:rPr>
          <w:lang w:val="ru-RU"/>
        </w:rPr>
        <w:softHyphen/>
        <w:t>тийных затрат (например, 2% от продаж прошлого года)* делается проводка на 1000$ х 2% = 20$:</w:t>
      </w:r>
    </w:p>
    <w:p w:rsidR="00E65D36" w:rsidRDefault="00E65D36">
      <w:pPr>
        <w:pStyle w:val="FR2"/>
        <w:jc w:val="both"/>
      </w:pPr>
      <w:r>
        <w:rPr>
          <w:sz w:val="18"/>
          <w:szCs w:val="18"/>
        </w:rPr>
        <w:t>Д Расходы по гарантиям                         20 К Оценочные обязательства по гарантиям               20</w:t>
      </w:r>
    </w:p>
    <w:p w:rsidR="00E65D36" w:rsidRDefault="00E65D36">
      <w:pPr>
        <w:jc w:val="both"/>
        <w:rPr>
          <w:lang w:val="ru-RU"/>
        </w:rPr>
      </w:pPr>
      <w:r>
        <w:rPr>
          <w:lang w:val="ru-RU"/>
        </w:rPr>
        <w:t>Затраты, реально понесенные в течение последующего гаран</w:t>
      </w:r>
      <w:r>
        <w:rPr>
          <w:lang w:val="ru-RU"/>
        </w:rPr>
        <w:softHyphen/>
        <w:t>тийного периода (например, 15$), отражаются проводкой (в долл. США):</w:t>
      </w:r>
    </w:p>
    <w:p w:rsidR="00E65D36" w:rsidRDefault="00E65D36">
      <w:pPr>
        <w:pStyle w:val="FR2"/>
        <w:jc w:val="both"/>
      </w:pPr>
      <w:r>
        <w:rPr>
          <w:sz w:val="18"/>
          <w:szCs w:val="18"/>
        </w:rPr>
        <w:t>Д Оценочные обязательства по гарантиям         15 К Денежные средства (или счета других                 15 использованных ресурсов!</w:t>
      </w:r>
    </w:p>
    <w:p w:rsidR="00E65D36" w:rsidRDefault="00E65D36">
      <w:pPr>
        <w:jc w:val="both"/>
        <w:rPr>
          <w:lang w:val="ru-RU"/>
        </w:rPr>
      </w:pPr>
      <w:r>
        <w:rPr>
          <w:sz w:val="16"/>
          <w:szCs w:val="16"/>
          <w:lang w:val="ru-RU"/>
        </w:rPr>
        <w:t>* На практике порядок расчета может быть различным: процент возвращен</w:t>
      </w:r>
      <w:r>
        <w:rPr>
          <w:sz w:val="16"/>
          <w:szCs w:val="16"/>
          <w:lang w:val="ru-RU"/>
        </w:rPr>
        <w:softHyphen/>
        <w:t>ных штук, умноженный на себестоимость, процент возвращенных штук, умножен</w:t>
      </w:r>
      <w:r>
        <w:rPr>
          <w:sz w:val="16"/>
          <w:szCs w:val="16"/>
          <w:lang w:val="ru-RU"/>
        </w:rPr>
        <w:softHyphen/>
        <w:t>ный на стоимость ремонта, и т. д.</w:t>
      </w:r>
    </w:p>
    <w:p w:rsidR="00E65D36" w:rsidRDefault="00E65D36">
      <w:pPr>
        <w:jc w:val="both"/>
        <w:rPr>
          <w:lang w:val="ru-RU"/>
        </w:rPr>
      </w:pPr>
      <w:r>
        <w:rPr>
          <w:lang w:val="ru-RU"/>
        </w:rPr>
        <w:t xml:space="preserve"> Если реально понесенные затраты больше оценочного обяза</w:t>
      </w:r>
      <w:r>
        <w:rPr>
          <w:lang w:val="ru-RU"/>
        </w:rPr>
        <w:softHyphen/>
        <w:t>тельства (например, 25$), то проводка будет выглядеть следующим образом (в долл. США):</w:t>
      </w:r>
    </w:p>
    <w:p w:rsidR="00E65D36" w:rsidRDefault="00E65D36">
      <w:pPr>
        <w:pStyle w:val="FR2"/>
        <w:jc w:val="both"/>
      </w:pPr>
      <w:r>
        <w:rPr>
          <w:sz w:val="18"/>
          <w:szCs w:val="18"/>
        </w:rPr>
        <w:t>Д Оценочные обязательства по гарантиям         20 Д Расходы по гарантиям                         5 К Денежные средства (или счета других                25 использованных ресурсов)</w:t>
      </w:r>
    </w:p>
    <w:p w:rsidR="00E65D36" w:rsidRDefault="00E65D36">
      <w:pPr>
        <w:jc w:val="both"/>
        <w:rPr>
          <w:lang w:val="ru-RU"/>
        </w:rPr>
      </w:pPr>
      <w:r>
        <w:rPr>
          <w:lang w:val="ru-RU"/>
        </w:rPr>
        <w:t>Существуют гарантии, которые продаются отдельно от продук</w:t>
      </w:r>
      <w:r>
        <w:rPr>
          <w:lang w:val="ru-RU"/>
        </w:rPr>
        <w:softHyphen/>
        <w:t>та за дополнительную плату (sales warranties). В этом случае они отражаются как доходы будущих периодов.</w:t>
      </w:r>
    </w:p>
    <w:p w:rsidR="00E65D36" w:rsidRDefault="00E65D36">
      <w:pPr>
        <w:jc w:val="both"/>
        <w:rPr>
          <w:lang w:val="ru-RU"/>
        </w:rPr>
      </w:pPr>
      <w:r>
        <w:rPr>
          <w:lang w:val="ru-RU"/>
        </w:rPr>
        <w:t>Многие компании для продвижения на рынке предлагают сво</w:t>
      </w:r>
      <w:r>
        <w:rPr>
          <w:lang w:val="ru-RU"/>
        </w:rPr>
        <w:softHyphen/>
        <w:t>им покупателям премии как в денежном выражении, так и в виде различных бесплатных товаров в обмен на всевозможные купоны, торговые марки, обертки, крышки коробок и т. п. (что пользуется особой популярностью в США).</w:t>
      </w:r>
    </w:p>
    <w:p w:rsidR="00E65D36" w:rsidRDefault="00E65D36">
      <w:pPr>
        <w:jc w:val="both"/>
        <w:rPr>
          <w:lang w:val="ru-RU"/>
        </w:rPr>
      </w:pPr>
      <w:r>
        <w:rPr>
          <w:lang w:val="ru-RU"/>
        </w:rPr>
        <w:t xml:space="preserve">Для компании в момент продажи соответственно возникает оценочное </w:t>
      </w:r>
      <w:r>
        <w:rPr>
          <w:i/>
          <w:iCs/>
          <w:lang w:val="ru-RU"/>
        </w:rPr>
        <w:t>обязательство по премиям и купонам.</w:t>
      </w:r>
      <w:r>
        <w:rPr>
          <w:lang w:val="ru-RU"/>
        </w:rPr>
        <w:t xml:space="preserve"> На основании про</w:t>
      </w:r>
      <w:r>
        <w:rPr>
          <w:lang w:val="ru-RU"/>
        </w:rPr>
        <w:softHyphen/>
        <w:t>шлого опыта компания имеет процент предъявленных купонов и может оценить возможное обязательство. Проводки будут анало</w:t>
      </w:r>
      <w:r>
        <w:rPr>
          <w:lang w:val="ru-RU"/>
        </w:rPr>
        <w:softHyphen/>
        <w:t>гичны предыдущему случаю:</w:t>
      </w:r>
    </w:p>
    <w:p w:rsidR="00E65D36" w:rsidRDefault="00E65D36">
      <w:pPr>
        <w:pStyle w:val="FR2"/>
        <w:jc w:val="both"/>
      </w:pPr>
      <w:r>
        <w:rPr>
          <w:sz w:val="18"/>
          <w:szCs w:val="18"/>
        </w:rPr>
        <w:t>Д Расходы на премии                     На величину К Заявки на премии к выплате             оценочного</w:t>
      </w:r>
    </w:p>
    <w:p w:rsidR="00E65D36" w:rsidRDefault="00E65D36">
      <w:pPr>
        <w:pStyle w:val="FR2"/>
        <w:jc w:val="both"/>
      </w:pPr>
      <w:r>
        <w:rPr>
          <w:sz w:val="18"/>
          <w:szCs w:val="18"/>
        </w:rPr>
        <w:t>(оценочное обязательство                обязательства</w:t>
      </w:r>
    </w:p>
    <w:p w:rsidR="00E65D36" w:rsidRDefault="00E65D36">
      <w:pPr>
        <w:pStyle w:val="FR2"/>
        <w:jc w:val="both"/>
      </w:pPr>
      <w:r>
        <w:rPr>
          <w:sz w:val="18"/>
          <w:szCs w:val="18"/>
        </w:rPr>
        <w:t>по премиям)</w:t>
      </w:r>
    </w:p>
    <w:p w:rsidR="00E65D36" w:rsidRDefault="00E65D36">
      <w:pPr>
        <w:pStyle w:val="FR2"/>
        <w:jc w:val="both"/>
      </w:pPr>
      <w:r>
        <w:rPr>
          <w:sz w:val="18"/>
          <w:szCs w:val="18"/>
        </w:rPr>
        <w:t>д Заявки на премии к выплате             На величину реально К Денежные средства (или запасы         предъявленных</w:t>
      </w:r>
    </w:p>
    <w:p w:rsidR="00E65D36" w:rsidRDefault="00E65D36">
      <w:pPr>
        <w:pStyle w:val="FR2"/>
        <w:jc w:val="both"/>
      </w:pPr>
      <w:r>
        <w:rPr>
          <w:b/>
          <w:bCs/>
          <w:sz w:val="18"/>
          <w:szCs w:val="18"/>
        </w:rPr>
        <w:t>товаров</w:t>
      </w:r>
      <w:r>
        <w:rPr>
          <w:sz w:val="18"/>
          <w:szCs w:val="18"/>
        </w:rPr>
        <w:t xml:space="preserve"> для премий)                   требований на премии</w:t>
      </w:r>
    </w:p>
    <w:p w:rsidR="00E65D36" w:rsidRDefault="00E65D36">
      <w:pPr>
        <w:jc w:val="both"/>
        <w:rPr>
          <w:lang w:val="ru-RU"/>
        </w:rPr>
      </w:pPr>
      <w:r>
        <w:rPr>
          <w:i/>
          <w:iCs/>
          <w:lang w:val="ru-RU"/>
        </w:rPr>
        <w:t>Обязательства, которые могут возникнуть в результате реше</w:t>
      </w:r>
      <w:r>
        <w:rPr>
          <w:i/>
          <w:iCs/>
          <w:lang w:val="ru-RU"/>
        </w:rPr>
        <w:softHyphen/>
        <w:t>ний судебных процессов,</w:t>
      </w:r>
      <w:r>
        <w:rPr>
          <w:lang w:val="ru-RU"/>
        </w:rPr>
        <w:t xml:space="preserve"> отражаются проводкой:</w:t>
      </w:r>
    </w:p>
    <w:p w:rsidR="00E65D36" w:rsidRDefault="00E65D36">
      <w:pPr>
        <w:pStyle w:val="FR2"/>
        <w:jc w:val="both"/>
      </w:pPr>
      <w:r>
        <w:rPr>
          <w:sz w:val="18"/>
          <w:szCs w:val="18"/>
        </w:rPr>
        <w:t>Д Оценочный убыток от продолжающегося судебного процесса</w:t>
      </w:r>
    </w:p>
    <w:p w:rsidR="00E65D36" w:rsidRDefault="00E65D36">
      <w:pPr>
        <w:pStyle w:val="FR2"/>
        <w:jc w:val="both"/>
      </w:pPr>
      <w:r>
        <w:rPr>
          <w:sz w:val="18"/>
          <w:szCs w:val="18"/>
        </w:rPr>
        <w:t>(Estimated loss from pending</w:t>
      </w:r>
      <w:r>
        <w:rPr>
          <w:b/>
          <w:bCs/>
          <w:sz w:val="18"/>
          <w:szCs w:val="18"/>
        </w:rPr>
        <w:t xml:space="preserve"> law</w:t>
      </w:r>
      <w:r>
        <w:rPr>
          <w:sz w:val="18"/>
          <w:szCs w:val="18"/>
        </w:rPr>
        <w:t xml:space="preserve"> suit)</w:t>
      </w:r>
    </w:p>
    <w:p w:rsidR="00E65D36" w:rsidRDefault="00E65D36">
      <w:pPr>
        <w:pStyle w:val="FR2"/>
        <w:jc w:val="both"/>
      </w:pPr>
      <w:r>
        <w:rPr>
          <w:sz w:val="18"/>
          <w:szCs w:val="18"/>
        </w:rPr>
        <w:t>К Оценочное обязательство по продолжающемуся судебному процессу</w:t>
      </w:r>
    </w:p>
    <w:p w:rsidR="00E65D36" w:rsidRDefault="00E65D36">
      <w:pPr>
        <w:jc w:val="both"/>
        <w:rPr>
          <w:lang w:val="ru-RU"/>
        </w:rPr>
      </w:pPr>
      <w:r>
        <w:rPr>
          <w:lang w:val="ru-RU"/>
        </w:rPr>
        <w:t>Оценка делается на основании мнений менеджеров и юридичес</w:t>
      </w:r>
      <w:r>
        <w:rPr>
          <w:lang w:val="ru-RU"/>
        </w:rPr>
        <w:softHyphen/>
        <w:t>ких консультантов компании, решений по аналогичным судебным делам и т. п.</w:t>
      </w:r>
    </w:p>
    <w:p w:rsidR="00E65D36" w:rsidRDefault="00E65D36">
      <w:pPr>
        <w:jc w:val="both"/>
        <w:rPr>
          <w:lang w:val="ru-RU"/>
        </w:rPr>
      </w:pPr>
      <w:r>
        <w:rPr>
          <w:lang w:val="ru-RU"/>
        </w:rPr>
        <w:t xml:space="preserve">Помимо рассмотренных выше, существуют </w:t>
      </w:r>
      <w:r>
        <w:rPr>
          <w:i/>
          <w:iCs/>
          <w:lang w:val="ru-RU"/>
        </w:rPr>
        <w:t>непредвиденные (по</w:t>
      </w:r>
      <w:r>
        <w:rPr>
          <w:i/>
          <w:iCs/>
          <w:lang w:val="ru-RU"/>
        </w:rPr>
        <w:softHyphen/>
        <w:t>тенциальные) убытки (обязательства),</w:t>
      </w:r>
      <w:r>
        <w:rPr>
          <w:lang w:val="ru-RU"/>
        </w:rPr>
        <w:t xml:space="preserve"> которые должны быть от</w:t>
      </w:r>
      <w:r>
        <w:rPr>
          <w:lang w:val="ru-RU"/>
        </w:rPr>
        <w:softHyphen/>
      </w:r>
    </w:p>
    <w:p w:rsidR="00E65D36" w:rsidRDefault="00E65D36">
      <w:pPr>
        <w:jc w:val="both"/>
        <w:rPr>
          <w:lang w:val="ru-RU"/>
        </w:rPr>
      </w:pPr>
      <w:r>
        <w:rPr>
          <w:lang w:val="ru-RU"/>
        </w:rPr>
        <w:t>ражены только в пояснениях к отчетности (см. таблицу на с. 193):</w:t>
      </w:r>
    </w:p>
    <w:p w:rsidR="00E65D36" w:rsidRDefault="00E65D36">
      <w:pPr>
        <w:jc w:val="both"/>
        <w:rPr>
          <w:lang w:val="ru-RU"/>
        </w:rPr>
      </w:pPr>
      <w:r>
        <w:rPr>
          <w:lang w:val="ru-RU"/>
        </w:rPr>
        <w:t>вероятны, но сумма не может быть достаточно разумно оценена;</w:t>
      </w:r>
    </w:p>
    <w:p w:rsidR="00E65D36" w:rsidRDefault="00E65D36">
      <w:pPr>
        <w:jc w:val="both"/>
        <w:rPr>
          <w:lang w:val="ru-RU"/>
        </w:rPr>
      </w:pPr>
      <w:r>
        <w:rPr>
          <w:lang w:val="ru-RU"/>
        </w:rPr>
        <w:t>достаточно возможны и сумма может быть достаточно разумно оце</w:t>
      </w:r>
      <w:r>
        <w:rPr>
          <w:lang w:val="ru-RU"/>
        </w:rPr>
        <w:softHyphen/>
        <w:t>нена; достаточно возможны, но сумма не может быть достаточно разумно оценена. В пояснениях должна быть описана сущность не</w:t>
      </w:r>
      <w:r>
        <w:rPr>
          <w:lang w:val="ru-RU"/>
        </w:rPr>
        <w:softHyphen/>
        <w:t>предвиденного события и оценен возможный убыток или сделано заявление о том, что такую оценку сделать нельзя. Примером таких непредвиденных обязательств могут служить гарантии по чьей-либо задолженности (guarantees ofindebtness), "дружеский" индоссамент, сделанный для гарантии платежа по векселю (accomodation endorsement), гарантии по кредитам третьих сторон (standby letters of credit), угроза экспроприации активов, риски, связанные с пожа</w:t>
      </w:r>
      <w:r>
        <w:rPr>
          <w:lang w:val="ru-RU"/>
        </w:rPr>
        <w:softHyphen/>
        <w:t>ром, наводнением и т. п.</w:t>
      </w:r>
    </w:p>
    <w:p w:rsidR="00E65D36" w:rsidRDefault="00E65D36">
      <w:pPr>
        <w:jc w:val="both"/>
        <w:rPr>
          <w:lang w:val="ru-RU"/>
        </w:rPr>
      </w:pPr>
      <w:r>
        <w:rPr>
          <w:lang w:val="ru-RU"/>
        </w:rPr>
        <w:t>Таким образом, мы рассмотрели краткосрочные обязательства, возникающие в процессе деятельности и отражаемые в учете и от</w:t>
      </w:r>
      <w:r>
        <w:rPr>
          <w:lang w:val="ru-RU"/>
        </w:rPr>
        <w:softHyphen/>
        <w:t>четности западных компаний.</w:t>
      </w:r>
    </w:p>
    <w:p w:rsidR="00E65D36" w:rsidRDefault="00E65D36">
      <w:pPr>
        <w:pStyle w:val="FR2"/>
        <w:jc w:val="both"/>
      </w:pPr>
      <w:r>
        <w:rPr>
          <w:b/>
          <w:bCs/>
          <w:sz w:val="18"/>
          <w:szCs w:val="18"/>
        </w:rPr>
        <w:t>5.9. УЧЕТ ДОЛГОСРОЧНЫХ ОБЯЗАТЕЛЬСТВ</w:t>
      </w:r>
    </w:p>
    <w:p w:rsidR="00E65D36" w:rsidRDefault="00E65D36">
      <w:pPr>
        <w:jc w:val="both"/>
        <w:rPr>
          <w:lang w:val="ru-RU"/>
        </w:rPr>
      </w:pPr>
      <w:r>
        <w:rPr>
          <w:lang w:val="ru-RU"/>
        </w:rPr>
        <w:t>Продолжая тему пассива баланса западных компаний, в этом разделе мы подробно рассмотрим вопросы, связанные с долгосроч</w:t>
      </w:r>
      <w:r>
        <w:rPr>
          <w:lang w:val="ru-RU"/>
        </w:rPr>
        <w:softHyphen/>
        <w:t>ными обязательствами (long-term liabilities, long-term debt, non-current liabilities).</w:t>
      </w:r>
    </w:p>
    <w:p w:rsidR="00E65D36" w:rsidRDefault="00E65D36">
      <w:pPr>
        <w:jc w:val="both"/>
        <w:rPr>
          <w:lang w:val="ru-RU"/>
        </w:rPr>
      </w:pPr>
      <w:r>
        <w:rPr>
          <w:lang w:val="ru-RU"/>
        </w:rPr>
        <w:t>Международного стандарта учета, специально посвященного вопросам учета и отражения в отчетности долгосрочных обяза</w:t>
      </w:r>
      <w:r>
        <w:rPr>
          <w:lang w:val="ru-RU"/>
        </w:rPr>
        <w:softHyphen/>
        <w:t>тельств, не существует. Стандарт № 17 "Учет лизинга" определяет обязательства, возникающие в результате долгосрочной аренды;</w:t>
      </w:r>
    </w:p>
    <w:p w:rsidR="00E65D36" w:rsidRDefault="00E65D36">
      <w:pPr>
        <w:jc w:val="both"/>
        <w:rPr>
          <w:lang w:val="ru-RU"/>
        </w:rPr>
      </w:pPr>
      <w:r>
        <w:rPr>
          <w:lang w:val="ru-RU"/>
        </w:rPr>
        <w:t>обязательства по пенсионному обеспечению затрагиваются стан</w:t>
      </w:r>
      <w:r>
        <w:rPr>
          <w:lang w:val="ru-RU"/>
        </w:rPr>
        <w:softHyphen/>
        <w:t>дартом № 19 "Затраты на пенсионное обеспечение"; финансовые обязательства регулируются стандартом № 32 "Финансовые инст</w:t>
      </w:r>
      <w:r>
        <w:rPr>
          <w:lang w:val="ru-RU"/>
        </w:rPr>
        <w:softHyphen/>
        <w:t>рументы: раскрытие и представление информации". Опосредован</w:t>
      </w:r>
      <w:r>
        <w:rPr>
          <w:lang w:val="ru-RU"/>
        </w:rPr>
        <w:softHyphen/>
        <w:t>но определение долгосрочных обязательств вытекает из стандарта № 13 "Представление в отчетности текущих активов и текущих обя</w:t>
      </w:r>
      <w:r>
        <w:rPr>
          <w:lang w:val="ru-RU"/>
        </w:rPr>
        <w:softHyphen/>
        <w:t>зательств" ("Presentation of Current Assets and Current Liabilities"), который определяет текущие (краткосрочные) обязательства как "обязательства, подлежащие оплате по требованию кредитора, или ликвидация (погашение) которых ожидается в течение одного года" с даты составления баланса"*. В их состав включены:</w:t>
      </w:r>
    </w:p>
    <w:p w:rsidR="00E65D36" w:rsidRDefault="00E65D36">
      <w:pPr>
        <w:jc w:val="both"/>
        <w:rPr>
          <w:lang w:val="ru-RU"/>
        </w:rPr>
      </w:pPr>
      <w:r>
        <w:rPr>
          <w:sz w:val="16"/>
          <w:szCs w:val="16"/>
          <w:lang w:val="ru-RU"/>
        </w:rPr>
        <w:t>' International Accounting Standards. IASC. 1996, р. 231</w:t>
      </w:r>
    </w:p>
    <w:p w:rsidR="00E65D36" w:rsidRDefault="00E65D36">
      <w:pPr>
        <w:jc w:val="both"/>
        <w:rPr>
          <w:lang w:val="ru-RU"/>
        </w:rPr>
      </w:pPr>
      <w:r>
        <w:rPr>
          <w:lang w:val="ru-RU"/>
        </w:rPr>
        <w:t xml:space="preserve"> 1) кредиты банков и другие займы;</w:t>
      </w:r>
    </w:p>
    <w:p w:rsidR="00E65D36" w:rsidRDefault="00E65D36">
      <w:pPr>
        <w:jc w:val="both"/>
        <w:rPr>
          <w:lang w:val="ru-RU"/>
        </w:rPr>
      </w:pPr>
      <w:r>
        <w:rPr>
          <w:lang w:val="ru-RU"/>
        </w:rPr>
        <w:t>2) часть долгосрочной задолженности, подлежащая погашению в течение года с даты составления баланса (если не существует на</w:t>
      </w:r>
      <w:r>
        <w:rPr>
          <w:lang w:val="ru-RU"/>
        </w:rPr>
        <w:softHyphen/>
        <w:t>мерения рефинансировать долг на долгосрочной основе);</w:t>
      </w:r>
    </w:p>
    <w:p w:rsidR="00E65D36" w:rsidRDefault="00E65D36">
      <w:pPr>
        <w:jc w:val="both"/>
        <w:rPr>
          <w:lang w:val="ru-RU"/>
        </w:rPr>
      </w:pPr>
      <w:r>
        <w:rPr>
          <w:lang w:val="ru-RU"/>
        </w:rPr>
        <w:t>3) торговая кредиторская задолженность и другие начисленные обязательства (расходы);</w:t>
      </w:r>
    </w:p>
    <w:p w:rsidR="00E65D36" w:rsidRDefault="00E65D36">
      <w:pPr>
        <w:jc w:val="both"/>
        <w:rPr>
          <w:lang w:val="ru-RU"/>
        </w:rPr>
      </w:pPr>
      <w:r>
        <w:rPr>
          <w:lang w:val="ru-RU"/>
        </w:rPr>
        <w:t>4) начисленные налоги;</w:t>
      </w:r>
    </w:p>
    <w:p w:rsidR="00E65D36" w:rsidRDefault="00E65D36">
      <w:pPr>
        <w:jc w:val="both"/>
        <w:rPr>
          <w:lang w:val="ru-RU"/>
        </w:rPr>
      </w:pPr>
      <w:r>
        <w:rPr>
          <w:lang w:val="ru-RU"/>
        </w:rPr>
        <w:t>5) дивиденды к выплате;</w:t>
      </w:r>
    </w:p>
    <w:p w:rsidR="00E65D36" w:rsidRDefault="00E65D36">
      <w:pPr>
        <w:jc w:val="both"/>
        <w:rPr>
          <w:lang w:val="ru-RU"/>
        </w:rPr>
      </w:pPr>
      <w:r>
        <w:rPr>
          <w:lang w:val="ru-RU"/>
        </w:rPr>
        <w:t>6) доходы будущих периодов и авансы полученные;</w:t>
      </w:r>
    </w:p>
    <w:p w:rsidR="00E65D36" w:rsidRDefault="00E65D36">
      <w:pPr>
        <w:jc w:val="both"/>
        <w:rPr>
          <w:lang w:val="ru-RU"/>
        </w:rPr>
      </w:pPr>
      <w:r>
        <w:rPr>
          <w:lang w:val="ru-RU"/>
        </w:rPr>
        <w:t>7) начисленные непредвиденные (потенциальные) обязательства. Соответственно другие обязательства** считаются долгосрочными.</w:t>
      </w:r>
    </w:p>
    <w:p w:rsidR="00E65D36" w:rsidRDefault="00E65D36">
      <w:pPr>
        <w:jc w:val="both"/>
        <w:rPr>
          <w:lang w:val="ru-RU"/>
        </w:rPr>
      </w:pPr>
      <w:r>
        <w:rPr>
          <w:lang w:val="ru-RU"/>
        </w:rPr>
        <w:t>В Великобритании к долгосрочной относится задолженность (creditors due after one year), которая должна быть погашена в тече</w:t>
      </w:r>
      <w:r>
        <w:rPr>
          <w:lang w:val="ru-RU"/>
        </w:rPr>
        <w:softHyphen/>
        <w:t>ние более чем одного года с даты составления баланса. В отчетнос</w:t>
      </w:r>
      <w:r>
        <w:rPr>
          <w:lang w:val="ru-RU"/>
        </w:rPr>
        <w:softHyphen/>
        <w:t>ти она должна быть представлена в тех же разделах, что и кратко</w:t>
      </w:r>
      <w:r>
        <w:rPr>
          <w:lang w:val="ru-RU"/>
        </w:rPr>
        <w:softHyphen/>
        <w:t>срочная: оформленные письменно и, как правило, обеспеченные зай</w:t>
      </w:r>
      <w:r>
        <w:rPr>
          <w:lang w:val="ru-RU"/>
        </w:rPr>
        <w:softHyphen/>
        <w:t>мы, кредиты от банков и овердрафты, авансы полученные, торго</w:t>
      </w:r>
      <w:r>
        <w:rPr>
          <w:lang w:val="ru-RU"/>
        </w:rPr>
        <w:softHyphen/>
        <w:t>вые кредиторы, переводные векселя к оплате, задолженность перед другими компаниями группы, задолженность перед компаниями, в которых есть доля участия, другие кредиты, в том числе задолжен</w:t>
      </w:r>
      <w:r>
        <w:rPr>
          <w:lang w:val="ru-RU"/>
        </w:rPr>
        <w:softHyphen/>
        <w:t>ность по налогам и социальному страхованию, доходы будущих периодов и др. В отчетности (обычно эта информация раскрывает</w:t>
      </w:r>
      <w:r>
        <w:rPr>
          <w:lang w:val="ru-RU"/>
        </w:rPr>
        <w:softHyphen/>
        <w:t>ся в примечаниях) должны быть отдельно отражены: задолженность, подлежащая погашению в течение периода более пяти лет и подле</w:t>
      </w:r>
      <w:r>
        <w:rPr>
          <w:lang w:val="ru-RU"/>
        </w:rPr>
        <w:softHyphen/>
        <w:t>жащая погашению в рассрочку; условия погашения и ставка про</w:t>
      </w:r>
      <w:r>
        <w:rPr>
          <w:lang w:val="ru-RU"/>
        </w:rPr>
        <w:softHyphen/>
        <w:t>цента; детали обеспечения для обеспеченных займов; разбивка за</w:t>
      </w:r>
      <w:r>
        <w:rPr>
          <w:lang w:val="ru-RU"/>
        </w:rPr>
        <w:softHyphen/>
        <w:t>долженности по времени погашения (1-2 года, 2-5 лет, более 5 лет)**.</w:t>
      </w:r>
    </w:p>
    <w:p w:rsidR="00E65D36" w:rsidRDefault="00E65D36">
      <w:pPr>
        <w:jc w:val="both"/>
        <w:rPr>
          <w:lang w:val="ru-RU"/>
        </w:rPr>
      </w:pPr>
      <w:r>
        <w:rPr>
          <w:lang w:val="ru-RU"/>
        </w:rPr>
        <w:t>В США определение долгосрочных обязательств вытекает из общего определения обязательств (Statements of Financial Accounting Concepts № 9) и принципа деления на краткосрочные и долгосроч</w:t>
      </w:r>
      <w:r>
        <w:rPr>
          <w:lang w:val="ru-RU"/>
        </w:rPr>
        <w:softHyphen/>
        <w:t>ные. Их можно определить как возможные будущие уменьшения экономических выгод, вытекающие из существующих в настоящий момент обязательств данной экономической единицы по передаче активов или других ресурсов контрагентам в будущем, возникшие как результат прошлых событий, которые не должны быть пога</w:t>
      </w:r>
      <w:r>
        <w:rPr>
          <w:lang w:val="ru-RU"/>
        </w:rPr>
        <w:softHyphen/>
        <w:t>шены в течение одного года или операционного цикла (в зависимо</w:t>
      </w:r>
      <w:r>
        <w:rPr>
          <w:lang w:val="ru-RU"/>
        </w:rPr>
        <w:softHyphen/>
        <w:t>сти от того, что продолжительнее).</w:t>
      </w:r>
    </w:p>
    <w:p w:rsidR="00E65D36" w:rsidRDefault="00E65D36">
      <w:pPr>
        <w:jc w:val="both"/>
        <w:rPr>
          <w:lang w:val="ru-RU"/>
        </w:rPr>
      </w:pPr>
      <w:r>
        <w:rPr>
          <w:lang w:val="ru-RU"/>
        </w:rPr>
        <w:t>В данном разделе, как и в предыдущих, будет подробно рас</w:t>
      </w:r>
      <w:r>
        <w:rPr>
          <w:lang w:val="ru-RU"/>
        </w:rPr>
        <w:softHyphen/>
        <w:t>смотрена именно американская практика учета таких обязательств.</w:t>
      </w:r>
    </w:p>
    <w:p w:rsidR="00E65D36" w:rsidRDefault="00E65D36">
      <w:pPr>
        <w:jc w:val="both"/>
        <w:rPr>
          <w:lang w:val="ru-RU"/>
        </w:rPr>
      </w:pPr>
      <w:r>
        <w:rPr>
          <w:sz w:val="16"/>
          <w:szCs w:val="16"/>
          <w:lang w:val="ru-RU"/>
        </w:rPr>
        <w:t>* Срок погашения более одного года с даты составления баланса. " International Acraunling Summaries. Coopers &amp; Lybrandl. 1991, p. V-17</w:t>
      </w:r>
    </w:p>
    <w:p w:rsidR="00E65D36" w:rsidRDefault="00E65D36">
      <w:pPr>
        <w:jc w:val="both"/>
        <w:rPr>
          <w:lang w:val="ru-RU"/>
        </w:rPr>
      </w:pPr>
    </w:p>
    <w:p w:rsidR="00E65D36" w:rsidRDefault="00E65D36">
      <w:pPr>
        <w:jc w:val="both"/>
        <w:rPr>
          <w:lang w:val="ru-RU"/>
        </w:rPr>
      </w:pPr>
      <w:r>
        <w:rPr>
          <w:lang w:val="ru-RU"/>
        </w:rPr>
        <w:t>Основными типами долгосрочных обязательств являются:</w:t>
      </w:r>
    </w:p>
    <w:p w:rsidR="00E65D36" w:rsidRDefault="00E65D36">
      <w:pPr>
        <w:jc w:val="both"/>
        <w:rPr>
          <w:lang w:val="ru-RU"/>
        </w:rPr>
      </w:pPr>
      <w:r>
        <w:rPr>
          <w:lang w:val="ru-RU"/>
        </w:rPr>
        <w:t xml:space="preserve">1) </w:t>
      </w:r>
      <w:r>
        <w:rPr>
          <w:i/>
          <w:iCs/>
          <w:lang w:val="ru-RU"/>
        </w:rPr>
        <w:t>облигации к выплате</w:t>
      </w:r>
      <w:r>
        <w:rPr>
          <w:lang w:val="ru-RU"/>
        </w:rPr>
        <w:t xml:space="preserve"> (bonds payable);</w:t>
      </w:r>
    </w:p>
    <w:p w:rsidR="00E65D36" w:rsidRDefault="00E65D36">
      <w:pPr>
        <w:jc w:val="both"/>
        <w:rPr>
          <w:lang w:val="ru-RU"/>
        </w:rPr>
      </w:pPr>
      <w:r>
        <w:rPr>
          <w:lang w:val="ru-RU"/>
        </w:rPr>
        <w:t xml:space="preserve">2) </w:t>
      </w:r>
      <w:r>
        <w:rPr>
          <w:i/>
          <w:iCs/>
          <w:lang w:val="ru-RU"/>
        </w:rPr>
        <w:t>векселя к оплате</w:t>
      </w:r>
      <w:r>
        <w:rPr>
          <w:lang w:val="ru-RU"/>
        </w:rPr>
        <w:t xml:space="preserve"> (notes payable);</w:t>
      </w:r>
    </w:p>
    <w:p w:rsidR="00E65D36" w:rsidRDefault="00E65D36">
      <w:pPr>
        <w:jc w:val="both"/>
        <w:rPr>
          <w:lang w:val="ru-RU"/>
        </w:rPr>
      </w:pPr>
      <w:r>
        <w:rPr>
          <w:lang w:val="ru-RU"/>
        </w:rPr>
        <w:t xml:space="preserve">3) </w:t>
      </w:r>
      <w:r>
        <w:rPr>
          <w:i/>
          <w:iCs/>
          <w:lang w:val="ru-RU"/>
        </w:rPr>
        <w:t>закладные к оплате</w:t>
      </w:r>
      <w:r>
        <w:rPr>
          <w:lang w:val="ru-RU"/>
        </w:rPr>
        <w:t xml:space="preserve"> (mortgages payable);</w:t>
      </w:r>
    </w:p>
    <w:p w:rsidR="00E65D36" w:rsidRDefault="00E65D36">
      <w:pPr>
        <w:jc w:val="both"/>
        <w:rPr>
          <w:lang w:val="ru-RU"/>
        </w:rPr>
      </w:pPr>
      <w:r>
        <w:rPr>
          <w:lang w:val="ru-RU"/>
        </w:rPr>
        <w:t xml:space="preserve">4) </w:t>
      </w:r>
      <w:r>
        <w:rPr>
          <w:i/>
          <w:iCs/>
          <w:lang w:val="ru-RU"/>
        </w:rPr>
        <w:t>лизинговые обязательства</w:t>
      </w:r>
      <w:r>
        <w:rPr>
          <w:lang w:val="ru-RU"/>
        </w:rPr>
        <w:t xml:space="preserve"> (lease liabilities);</w:t>
      </w:r>
    </w:p>
    <w:p w:rsidR="00E65D36" w:rsidRDefault="00E65D36">
      <w:pPr>
        <w:jc w:val="both"/>
        <w:rPr>
          <w:lang w:val="ru-RU"/>
        </w:rPr>
      </w:pPr>
      <w:r>
        <w:rPr>
          <w:lang w:val="ru-RU"/>
        </w:rPr>
        <w:t xml:space="preserve">5) </w:t>
      </w:r>
      <w:r>
        <w:rPr>
          <w:i/>
          <w:iCs/>
          <w:lang w:val="ru-RU"/>
        </w:rPr>
        <w:t>пенсионные обязательства</w:t>
      </w:r>
      <w:r>
        <w:rPr>
          <w:lang w:val="ru-RU"/>
        </w:rPr>
        <w:t xml:space="preserve"> (pension liabilities). Обычно оформление любого вида долгосрочной задолженнос</w:t>
      </w:r>
      <w:r>
        <w:rPr>
          <w:lang w:val="ru-RU"/>
        </w:rPr>
        <w:softHyphen/>
        <w:t>ти достаточно формализовано и требует соблюдения различных условий (convents) и ограничений (restrictions). Такая практика обус</w:t>
      </w:r>
      <w:r>
        <w:rPr>
          <w:lang w:val="ru-RU"/>
        </w:rPr>
        <w:softHyphen/>
        <w:t>ловлена необходимостью защиты кредиторов от неуплаты долга. Эти условия и ограничения (например, количество разрешенных к выпуску облигаций, ставка процента, дата погашения, обеспечение и др.) оговорены либо в контракте на выпуск облигаций (bond indenture), либо в вексельном соглашении (note agreement), либо в другом регулирующем выпуск документе. Если они существенны, то должны быть отражены в отчетности (как правило, эта инфор</w:t>
      </w:r>
      <w:r>
        <w:rPr>
          <w:lang w:val="ru-RU"/>
        </w:rPr>
        <w:softHyphen/>
        <w:t>мация раскрывается в пояснениях).</w:t>
      </w:r>
    </w:p>
    <w:p w:rsidR="00E65D36" w:rsidRDefault="00E65D36">
      <w:pPr>
        <w:jc w:val="both"/>
        <w:rPr>
          <w:lang w:val="ru-RU"/>
        </w:rPr>
      </w:pPr>
      <w:r>
        <w:rPr>
          <w:lang w:val="ru-RU"/>
        </w:rPr>
        <w:t>В ряде случаев в целях безопасности кредиторов управление за</w:t>
      </w:r>
      <w:r>
        <w:rPr>
          <w:lang w:val="ru-RU"/>
        </w:rPr>
        <w:softHyphen/>
        <w:t>долженностью ведется не самой компанией, а третьим лицом -доверителем (trustee) - банком, трастовой компанией и т. п. Такая информация также обычно отражается в отчетности.</w:t>
      </w:r>
    </w:p>
    <w:p w:rsidR="00E65D36" w:rsidRDefault="00E65D36">
      <w:pPr>
        <w:jc w:val="both"/>
        <w:rPr>
          <w:lang w:val="ru-RU"/>
        </w:rPr>
      </w:pPr>
      <w:r>
        <w:rPr>
          <w:lang w:val="ru-RU"/>
        </w:rPr>
        <w:t>Общим правилом оценки долгосрочных обязательств в балан</w:t>
      </w:r>
      <w:r>
        <w:rPr>
          <w:lang w:val="ru-RU"/>
        </w:rPr>
        <w:softHyphen/>
        <w:t>се компании является их оценка по приведенной стоимости (present value), которая рассчитывается с помощью специальных таблиц. В большинстве случаев полученная величина равна рыночной стоимо</w:t>
      </w:r>
      <w:r>
        <w:rPr>
          <w:lang w:val="ru-RU"/>
        </w:rPr>
        <w:softHyphen/>
        <w:t>сти обязательств, однако существуют и другие правила расчета, о которых мы будем говорить ниже.</w:t>
      </w:r>
    </w:p>
    <w:p w:rsidR="00E65D36" w:rsidRDefault="00E65D36">
      <w:pPr>
        <w:jc w:val="both"/>
        <w:rPr>
          <w:lang w:val="ru-RU"/>
        </w:rPr>
      </w:pPr>
      <w:r>
        <w:rPr>
          <w:lang w:val="ru-RU"/>
        </w:rPr>
        <w:t>Рассмотрим каждый вид обязательств более подробно.</w:t>
      </w:r>
    </w:p>
    <w:p w:rsidR="00E65D36" w:rsidRDefault="00E65D36">
      <w:pPr>
        <w:jc w:val="both"/>
        <w:rPr>
          <w:lang w:val="ru-RU"/>
        </w:rPr>
      </w:pPr>
      <w:r>
        <w:rPr>
          <w:b/>
          <w:bCs/>
          <w:lang w:val="ru-RU"/>
        </w:rPr>
        <w:t>1. ОБЛИГАЦИИ К ВЫПЛАТЕ (BONDS PAYABLE)</w:t>
      </w:r>
    </w:p>
    <w:p w:rsidR="00E65D36" w:rsidRDefault="00E65D36">
      <w:pPr>
        <w:jc w:val="both"/>
        <w:rPr>
          <w:lang w:val="ru-RU"/>
        </w:rPr>
      </w:pPr>
      <w:r>
        <w:rPr>
          <w:lang w:val="ru-RU"/>
        </w:rPr>
        <w:t>Облигации - один из наиболее распространенных финансовых инструментов, которые используют корпорации для привлечения денежных средств, и соответственно наиболее часто встречающий</w:t>
      </w:r>
      <w:r>
        <w:rPr>
          <w:lang w:val="ru-RU"/>
        </w:rPr>
        <w:softHyphen/>
        <w:t>ся тип долгосрочной задолженности.</w:t>
      </w:r>
    </w:p>
    <w:p w:rsidR="00E65D36" w:rsidRDefault="00E65D36">
      <w:pPr>
        <w:jc w:val="both"/>
        <w:rPr>
          <w:lang w:val="ru-RU"/>
        </w:rPr>
      </w:pPr>
      <w:r>
        <w:rPr>
          <w:lang w:val="ru-RU"/>
        </w:rPr>
        <w:t>Облигация — это цепная бумага (bond certificate), выпускаемая для привлечения денежных средств и дающая владельцу право че</w:t>
      </w:r>
      <w:r>
        <w:rPr>
          <w:lang w:val="ru-RU"/>
        </w:rPr>
        <w:softHyphen/>
        <w:t>рез определенный промежуток времени получить сумму, указанную в облигации, а также, как правило, проценты в течение периода действия облигации. Номинальная стоимость облигации (face value, par value, principal amount, maturity value) обычно равна 1000$ или</w:t>
      </w:r>
    </w:p>
    <w:p w:rsidR="00E65D36" w:rsidRDefault="00E65D36">
      <w:pPr>
        <w:jc w:val="both"/>
        <w:rPr>
          <w:lang w:val="ru-RU"/>
        </w:rPr>
      </w:pPr>
      <w:r>
        <w:rPr>
          <w:lang w:val="ru-RU"/>
        </w:rPr>
        <w:t xml:space="preserve"> кратна этой величине. Проценты, получаемые держателем облига</w:t>
      </w:r>
      <w:r>
        <w:rPr>
          <w:lang w:val="ru-RU"/>
        </w:rPr>
        <w:softHyphen/>
        <w:t>ции, рассчитываются исходя из номинальной стоимости облигации и номинальной ставки процента (stated, coupon, nominal rate), ука</w:t>
      </w:r>
      <w:r>
        <w:rPr>
          <w:lang w:val="ru-RU"/>
        </w:rPr>
        <w:softHyphen/>
        <w:t>занной на облигации (или в контракте). Проценты обычно выпла</w:t>
      </w:r>
      <w:r>
        <w:rPr>
          <w:lang w:val="ru-RU"/>
        </w:rPr>
        <w:softHyphen/>
        <w:t>чиваются два раза в год. Цена облигации выражается в пунктах — процентах от номинальной стоимости. Если облигация продается, например, по 103 пункта, значит ее цена составляет: 1000$ х 103% = = 1030$.</w:t>
      </w:r>
    </w:p>
    <w:p w:rsidR="00E65D36" w:rsidRDefault="00E65D36">
      <w:pPr>
        <w:jc w:val="both"/>
        <w:rPr>
          <w:lang w:val="ru-RU"/>
        </w:rPr>
      </w:pPr>
      <w:r>
        <w:rPr>
          <w:lang w:val="ru-RU"/>
        </w:rPr>
        <w:t>Как уже отмечалось выше, выпуск облигаций оформляется кон</w:t>
      </w:r>
      <w:r>
        <w:rPr>
          <w:lang w:val="ru-RU"/>
        </w:rPr>
        <w:softHyphen/>
        <w:t>трактом (indenture), представляющим обязательство заплатить оп</w:t>
      </w:r>
      <w:r>
        <w:rPr>
          <w:lang w:val="ru-RU"/>
        </w:rPr>
        <w:softHyphen/>
        <w:t>ределенную сумму денег (номинальную стоимость) в определенный момент в будущем (maturity date) и, как правило, выплачивать про</w:t>
      </w:r>
      <w:r>
        <w:rPr>
          <w:lang w:val="ru-RU"/>
        </w:rPr>
        <w:softHyphen/>
        <w:t>центы, рассчитанные по определенной (номинальной) ставке. В контракте указываются все детали выпуска (количество облигаций, ставка процента, даты выплаты процентов, срок облигации, тип облигации и т. д.). Процесс выпуска облигаций занимает существен</w:t>
      </w:r>
      <w:r>
        <w:rPr>
          <w:lang w:val="ru-RU"/>
        </w:rPr>
        <w:softHyphen/>
        <w:t>ный промежуток времени, в течение которого принимается реше</w:t>
      </w:r>
      <w:r>
        <w:rPr>
          <w:lang w:val="ru-RU"/>
        </w:rPr>
        <w:softHyphen/>
        <w:t>ние о выпуске советом директоров, это решение получает одобре</w:t>
      </w:r>
      <w:r>
        <w:rPr>
          <w:lang w:val="ru-RU"/>
        </w:rPr>
        <w:softHyphen/>
        <w:t>ние акционеров, комиссии по ценным бумагам и биржам (SEC), печатаются сертификаты, выбирается при необходимости довери</w:t>
      </w:r>
      <w:r>
        <w:rPr>
          <w:lang w:val="ru-RU"/>
        </w:rPr>
        <w:softHyphen/>
        <w:t>тель. Выпуск облигаций может быть продан инвестиционному банку по подписке (underwriting) либо на условиях, когда банк выкупает весь выпуск за определенную сумму и несет риск дальнейшей про</w:t>
      </w:r>
      <w:r>
        <w:rPr>
          <w:lang w:val="ru-RU"/>
        </w:rPr>
        <w:softHyphen/>
        <w:t>дажи облигаций (firm underwriting), либо на условиях комиссион</w:t>
      </w:r>
      <w:r>
        <w:rPr>
          <w:lang w:val="ru-RU"/>
        </w:rPr>
        <w:softHyphen/>
        <w:t>ного вознаграждения (best efforts underwriting). Альтернативным размещением облигаций является частное размещение (private placement), когда компания самостоятельно продает облигации на</w:t>
      </w:r>
      <w:r>
        <w:rPr>
          <w:lang w:val="ru-RU"/>
        </w:rPr>
        <w:softHyphen/>
        <w:t>прямую финансовым и другим институтам.</w:t>
      </w:r>
    </w:p>
    <w:p w:rsidR="00E65D36" w:rsidRDefault="00E65D36">
      <w:pPr>
        <w:jc w:val="both"/>
        <w:rPr>
          <w:lang w:val="ru-RU"/>
        </w:rPr>
      </w:pPr>
      <w:r>
        <w:rPr>
          <w:lang w:val="ru-RU"/>
        </w:rPr>
        <w:t>Существует несколько</w:t>
      </w:r>
      <w:r>
        <w:rPr>
          <w:b/>
          <w:bCs/>
          <w:lang w:val="ru-RU"/>
        </w:rPr>
        <w:t xml:space="preserve"> типов облигации:</w:t>
      </w:r>
    </w:p>
    <w:p w:rsidR="00E65D36" w:rsidRDefault="00E65D36">
      <w:pPr>
        <w:jc w:val="both"/>
        <w:rPr>
          <w:lang w:val="ru-RU"/>
        </w:rPr>
      </w:pPr>
      <w:r>
        <w:rPr>
          <w:lang w:val="ru-RU"/>
        </w:rPr>
        <w:t xml:space="preserve">1) </w:t>
      </w:r>
      <w:r>
        <w:rPr>
          <w:i/>
          <w:iCs/>
          <w:lang w:val="ru-RU"/>
        </w:rPr>
        <w:t>обеспеченные</w:t>
      </w:r>
      <w:r>
        <w:rPr>
          <w:lang w:val="ru-RU"/>
        </w:rPr>
        <w:t xml:space="preserve"> (secured) и </w:t>
      </w:r>
      <w:r>
        <w:rPr>
          <w:i/>
          <w:iCs/>
          <w:lang w:val="ru-RU"/>
        </w:rPr>
        <w:t>необеспеченные</w:t>
      </w:r>
      <w:r>
        <w:rPr>
          <w:lang w:val="ru-RU"/>
        </w:rPr>
        <w:t xml:space="preserve"> (unsecured) </w:t>
      </w:r>
      <w:r>
        <w:rPr>
          <w:i/>
          <w:iCs/>
          <w:lang w:val="ru-RU"/>
        </w:rPr>
        <w:t xml:space="preserve">облигации. </w:t>
      </w:r>
      <w:r>
        <w:rPr>
          <w:lang w:val="ru-RU"/>
        </w:rPr>
        <w:t>Облигации могут быть обеспечены недвижимостью или другим имуществом (mortgage bonds) или ценными бумагами других кор</w:t>
      </w:r>
      <w:r>
        <w:rPr>
          <w:lang w:val="ru-RU"/>
        </w:rPr>
        <w:softHyphen/>
        <w:t>пораций (collateral trust bonds). Необеспеченные облигации (debentures)* не имеют специального обеспечения, их могут выпус</w:t>
      </w:r>
      <w:r>
        <w:rPr>
          <w:lang w:val="ru-RU"/>
        </w:rPr>
        <w:softHyphen/>
        <w:t>кать лишь компании с хорошей репутацией. Существуют также так называемые джанк-облигации (junk bonds)** — необеспеченные</w:t>
      </w:r>
    </w:p>
    <w:p w:rsidR="00E65D36" w:rsidRDefault="00E65D36">
      <w:pPr>
        <w:jc w:val="both"/>
        <w:rPr>
          <w:lang w:val="ru-RU"/>
        </w:rPr>
      </w:pPr>
      <w:r>
        <w:rPr>
          <w:sz w:val="16"/>
          <w:szCs w:val="16"/>
          <w:lang w:val="ru-RU"/>
        </w:rPr>
        <w:t>• "Debentures" — в американской литературе означает необеспеченные обли</w:t>
      </w:r>
      <w:r>
        <w:rPr>
          <w:sz w:val="16"/>
          <w:szCs w:val="16"/>
          <w:lang w:val="ru-RU"/>
        </w:rPr>
        <w:softHyphen/>
        <w:t>гации, в английской -обеспеченные.</w:t>
      </w:r>
    </w:p>
    <w:p w:rsidR="00E65D36" w:rsidRDefault="00E65D36">
      <w:pPr>
        <w:jc w:val="both"/>
        <w:rPr>
          <w:lang w:val="ru-RU"/>
        </w:rPr>
      </w:pPr>
      <w:r>
        <w:rPr>
          <w:sz w:val="16"/>
          <w:szCs w:val="16"/>
          <w:lang w:val="ru-RU"/>
        </w:rPr>
        <w:t>** "Бросовые" облигации (дословный перевод).</w:t>
      </w:r>
    </w:p>
    <w:p w:rsidR="00E65D36" w:rsidRDefault="00E65D36">
      <w:pPr>
        <w:jc w:val="both"/>
        <w:rPr>
          <w:lang w:val="ru-RU"/>
        </w:rPr>
      </w:pPr>
    </w:p>
    <w:p w:rsidR="00E65D36" w:rsidRDefault="00E65D36">
      <w:pPr>
        <w:jc w:val="both"/>
        <w:rPr>
          <w:lang w:val="ru-RU"/>
        </w:rPr>
      </w:pPr>
      <w:r>
        <w:rPr>
          <w:lang w:val="ru-RU"/>
        </w:rPr>
        <w:t>высокорисковые облигации, по которым соответственно выплачи</w:t>
      </w:r>
      <w:r>
        <w:rPr>
          <w:lang w:val="ru-RU"/>
        </w:rPr>
        <w:softHyphen/>
        <w:t>ваются более высокие проценты;</w:t>
      </w:r>
    </w:p>
    <w:p w:rsidR="00E65D36" w:rsidRDefault="00E65D36">
      <w:pPr>
        <w:jc w:val="both"/>
        <w:rPr>
          <w:lang w:val="ru-RU"/>
        </w:rPr>
      </w:pPr>
      <w:r>
        <w:rPr>
          <w:lang w:val="ru-RU"/>
        </w:rPr>
        <w:t xml:space="preserve">2) </w:t>
      </w:r>
      <w:r>
        <w:rPr>
          <w:i/>
          <w:iCs/>
          <w:lang w:val="ru-RU"/>
        </w:rPr>
        <w:t>облигации, погашаемые единовременно</w:t>
      </w:r>
      <w:r>
        <w:rPr>
          <w:lang w:val="ru-RU"/>
        </w:rPr>
        <w:t xml:space="preserve"> (term bonds) и </w:t>
      </w:r>
      <w:r>
        <w:rPr>
          <w:i/>
          <w:iCs/>
          <w:lang w:val="ru-RU"/>
        </w:rPr>
        <w:t xml:space="preserve">сериями </w:t>
      </w:r>
      <w:r>
        <w:rPr>
          <w:lang w:val="ru-RU"/>
        </w:rPr>
        <w:t>(serial bonds). Если все облигации выпуска погашаются одновре</w:t>
      </w:r>
      <w:r>
        <w:rPr>
          <w:lang w:val="ru-RU"/>
        </w:rPr>
        <w:softHyphen/>
        <w:t xml:space="preserve">менно, то это </w:t>
      </w:r>
      <w:r>
        <w:rPr>
          <w:i/>
          <w:iCs/>
          <w:lang w:val="ru-RU"/>
        </w:rPr>
        <w:t>облигации с единовременным погашением.</w:t>
      </w:r>
      <w:r>
        <w:rPr>
          <w:lang w:val="ru-RU"/>
        </w:rPr>
        <w:t xml:space="preserve"> Если даты погашения выпуска разделены во времени, т. е. облигации погаша</w:t>
      </w:r>
      <w:r>
        <w:rPr>
          <w:lang w:val="ru-RU"/>
        </w:rPr>
        <w:softHyphen/>
        <w:t xml:space="preserve">ются сериями (частями), то это </w:t>
      </w:r>
      <w:r>
        <w:rPr>
          <w:i/>
          <w:iCs/>
          <w:lang w:val="ru-RU"/>
        </w:rPr>
        <w:t>серийные облигации.</w:t>
      </w:r>
      <w:r>
        <w:rPr>
          <w:lang w:val="ru-RU"/>
        </w:rPr>
        <w:t xml:space="preserve"> Для компании выпуск серийных облигаций аналогичен привлечению денег с по</w:t>
      </w:r>
      <w:r>
        <w:rPr>
          <w:lang w:val="ru-RU"/>
        </w:rPr>
        <w:softHyphen/>
        <w:t>следующей оплатой долга в рассрочку. Для покупателя существует возможность выбора одной из указанных дат погашения*;</w:t>
      </w:r>
    </w:p>
    <w:p w:rsidR="00E65D36" w:rsidRDefault="00E65D36">
      <w:pPr>
        <w:jc w:val="both"/>
        <w:rPr>
          <w:lang w:val="ru-RU"/>
        </w:rPr>
      </w:pPr>
      <w:r>
        <w:rPr>
          <w:lang w:val="ru-RU"/>
        </w:rPr>
        <w:t xml:space="preserve">3) облигации, которые </w:t>
      </w:r>
      <w:r>
        <w:rPr>
          <w:i/>
          <w:iCs/>
          <w:lang w:val="ru-RU"/>
        </w:rPr>
        <w:t>могут быть выкуплены (погашены) вы</w:t>
      </w:r>
      <w:r>
        <w:rPr>
          <w:i/>
          <w:iCs/>
          <w:lang w:val="ru-RU"/>
        </w:rPr>
        <w:softHyphen/>
        <w:t>пускающей их компанией досрочно,</w:t>
      </w:r>
      <w:r>
        <w:rPr>
          <w:lang w:val="ru-RU"/>
        </w:rPr>
        <w:t xml:space="preserve"> до указанной даты погашения (callable bonds) — </w:t>
      </w:r>
      <w:r>
        <w:rPr>
          <w:i/>
          <w:iCs/>
          <w:lang w:val="ru-RU"/>
        </w:rPr>
        <w:t>отзывные облигации,</w:t>
      </w:r>
    </w:p>
    <w:p w:rsidR="00E65D36" w:rsidRDefault="00E65D36">
      <w:pPr>
        <w:jc w:val="both"/>
        <w:rPr>
          <w:lang w:val="ru-RU"/>
        </w:rPr>
      </w:pPr>
      <w:r>
        <w:rPr>
          <w:lang w:val="ru-RU"/>
        </w:rPr>
        <w:t xml:space="preserve">4) </w:t>
      </w:r>
      <w:r>
        <w:rPr>
          <w:i/>
          <w:iCs/>
          <w:lang w:val="ru-RU"/>
        </w:rPr>
        <w:t>облигации, которые могут быть обменены на другие ценные бумаги</w:t>
      </w:r>
      <w:r>
        <w:rPr>
          <w:lang w:val="ru-RU"/>
        </w:rPr>
        <w:t xml:space="preserve"> корпорации, их выпустившей, например акции, — </w:t>
      </w:r>
      <w:r>
        <w:rPr>
          <w:i/>
          <w:iCs/>
          <w:lang w:val="ru-RU"/>
        </w:rPr>
        <w:t>конвер</w:t>
      </w:r>
      <w:r>
        <w:rPr>
          <w:i/>
          <w:iCs/>
          <w:lang w:val="ru-RU"/>
        </w:rPr>
        <w:softHyphen/>
        <w:t>тируемые облигации</w:t>
      </w:r>
      <w:r>
        <w:rPr>
          <w:lang w:val="ru-RU"/>
        </w:rPr>
        <w:t xml:space="preserve"> (convertible bonds). Обмен таких облигаций на акции производится по желанию держателя облигации. Конверти</w:t>
      </w:r>
      <w:r>
        <w:rPr>
          <w:lang w:val="ru-RU"/>
        </w:rPr>
        <w:softHyphen/>
        <w:t>руемость облигаций является дополнительным стимулом для инве</w:t>
      </w:r>
      <w:r>
        <w:rPr>
          <w:lang w:val="ru-RU"/>
        </w:rPr>
        <w:softHyphen/>
        <w:t>стора, поскольку позволяет ему извлечь большую выгоду: если цена акций увеличивается, то он может обменять облигации на акции, если цена акций падает, то он может держать облигации до даты их погашения;</w:t>
      </w:r>
    </w:p>
    <w:p w:rsidR="00E65D36" w:rsidRDefault="00E65D36">
      <w:pPr>
        <w:jc w:val="both"/>
        <w:rPr>
          <w:lang w:val="ru-RU"/>
        </w:rPr>
      </w:pPr>
      <w:r>
        <w:rPr>
          <w:lang w:val="ru-RU"/>
        </w:rPr>
        <w:t xml:space="preserve">5) </w:t>
      </w:r>
      <w:r>
        <w:rPr>
          <w:i/>
          <w:iCs/>
          <w:lang w:val="ru-RU"/>
        </w:rPr>
        <w:t>облигации, погашаемые товарами</w:t>
      </w:r>
      <w:r>
        <w:rPr>
          <w:lang w:val="ru-RU"/>
        </w:rPr>
        <w:t xml:space="preserve"> (commodity- backed bonds, asset-linked bonds). Как правило, в качестве товаров выступают бар</w:t>
      </w:r>
      <w:r>
        <w:rPr>
          <w:lang w:val="ru-RU"/>
        </w:rPr>
        <w:softHyphen/>
        <w:t>рели нефти, тонны угля, унции драгоценных металлов. Иногда вла</w:t>
      </w:r>
      <w:r>
        <w:rPr>
          <w:lang w:val="ru-RU"/>
        </w:rPr>
        <w:softHyphen/>
        <w:t>дельцу облигации предоставляется выбор — получить некую ого</w:t>
      </w:r>
      <w:r>
        <w:rPr>
          <w:lang w:val="ru-RU"/>
        </w:rPr>
        <w:softHyphen/>
        <w:t>воренную сумму денег или определенное количество товара;</w:t>
      </w:r>
    </w:p>
    <w:p w:rsidR="00E65D36" w:rsidRDefault="00E65D36">
      <w:pPr>
        <w:jc w:val="both"/>
        <w:rPr>
          <w:lang w:val="ru-RU"/>
        </w:rPr>
      </w:pPr>
      <w:r>
        <w:rPr>
          <w:lang w:val="ru-RU"/>
        </w:rPr>
        <w:t xml:space="preserve">6) </w:t>
      </w:r>
      <w:r>
        <w:rPr>
          <w:i/>
          <w:iCs/>
          <w:lang w:val="ru-RU"/>
        </w:rPr>
        <w:t>процентные</w:t>
      </w:r>
      <w:r>
        <w:rPr>
          <w:lang w:val="ru-RU"/>
        </w:rPr>
        <w:t xml:space="preserve"> (interest bonds) и </w:t>
      </w:r>
      <w:r>
        <w:rPr>
          <w:i/>
          <w:iCs/>
          <w:lang w:val="ru-RU"/>
        </w:rPr>
        <w:t>беспроцентные облигации</w:t>
      </w:r>
      <w:r>
        <w:rPr>
          <w:lang w:val="ru-RU"/>
        </w:rPr>
        <w:t xml:space="preserve"> (deep-discount bonds, zero-interest bonds). Процентные облигации — это стандартный тип облигаций с периодической уплатой процентов. Беспроцентные (сильнодисконтированные) облигации — это обли</w:t>
      </w:r>
      <w:r>
        <w:rPr>
          <w:lang w:val="ru-RU"/>
        </w:rPr>
        <w:softHyphen/>
        <w:t>гации, на которые не выплачиваются периодические проценты. Они представляют собой обязательства выплатить определенную сум</w:t>
      </w:r>
      <w:r>
        <w:rPr>
          <w:lang w:val="ru-RU"/>
        </w:rPr>
        <w:softHyphen/>
        <w:t>му денег к определенному сроку. Очевидно, что такие облигации продаются по цене гораздо ниже номинала, т. е. с большим дискон</w:t>
      </w:r>
      <w:r>
        <w:rPr>
          <w:lang w:val="ru-RU"/>
        </w:rPr>
        <w:softHyphen/>
        <w:t>том. Такой дисконт представляет собой проценты, которые держа</w:t>
      </w:r>
      <w:r>
        <w:rPr>
          <w:lang w:val="ru-RU"/>
        </w:rPr>
        <w:softHyphen/>
        <w:t>тель облигации получит в момент се погашения;</w:t>
      </w:r>
    </w:p>
    <w:p w:rsidR="00E65D36" w:rsidRDefault="00E65D36">
      <w:pPr>
        <w:jc w:val="both"/>
        <w:rPr>
          <w:lang w:val="ru-RU"/>
        </w:rPr>
      </w:pPr>
      <w:r>
        <w:rPr>
          <w:lang w:val="ru-RU"/>
        </w:rPr>
        <w:t xml:space="preserve">7) </w:t>
      </w:r>
      <w:r>
        <w:rPr>
          <w:i/>
          <w:iCs/>
          <w:lang w:val="ru-RU"/>
        </w:rPr>
        <w:t>зарегистрированные</w:t>
      </w:r>
      <w:r>
        <w:rPr>
          <w:lang w:val="ru-RU"/>
        </w:rPr>
        <w:t xml:space="preserve"> (registered bonds) и </w:t>
      </w:r>
      <w:r>
        <w:rPr>
          <w:i/>
          <w:iCs/>
          <w:lang w:val="ru-RU"/>
        </w:rPr>
        <w:t>купонные</w:t>
      </w:r>
      <w:r>
        <w:rPr>
          <w:lang w:val="ru-RU"/>
        </w:rPr>
        <w:t xml:space="preserve"> облигации (bearer bonds, coupon bonds). Зарегистрированные облигации — это</w:t>
      </w:r>
    </w:p>
    <w:p w:rsidR="00E65D36" w:rsidRDefault="00E65D36">
      <w:pPr>
        <w:jc w:val="both"/>
        <w:rPr>
          <w:lang w:val="ru-RU"/>
        </w:rPr>
      </w:pPr>
      <w:r>
        <w:rPr>
          <w:sz w:val="16"/>
          <w:szCs w:val="16"/>
          <w:lang w:val="ru-RU"/>
        </w:rPr>
        <w:t>* Longman Dictionary of Business English. — York Press, 1989, p. 69.</w:t>
      </w:r>
    </w:p>
    <w:p w:rsidR="00E65D36" w:rsidRDefault="00E65D36">
      <w:pPr>
        <w:jc w:val="both"/>
        <w:rPr>
          <w:lang w:val="ru-RU"/>
        </w:rPr>
      </w:pPr>
      <w:r>
        <w:rPr>
          <w:lang w:val="ru-RU"/>
        </w:rPr>
        <w:t xml:space="preserve"> облигации, зарегистрированные выпускающей их компанией на имя определенного владельца. Ведя реестр держателей облигаций, ком</w:t>
      </w:r>
      <w:r>
        <w:rPr>
          <w:lang w:val="ru-RU"/>
        </w:rPr>
        <w:softHyphen/>
        <w:t>пания в день выплаты процентов посылает им чек на величину при</w:t>
      </w:r>
      <w:r>
        <w:rPr>
          <w:lang w:val="ru-RU"/>
        </w:rPr>
        <w:softHyphen/>
        <w:t>читающихся процентов. Купонные облигации, или облигации "на предъявителя", не регистрируются компанией, а имеют отрывные купоны, на которых обозначены величина и дата выплаты процен</w:t>
      </w:r>
      <w:r>
        <w:rPr>
          <w:lang w:val="ru-RU"/>
        </w:rPr>
        <w:softHyphen/>
        <w:t>тов. Эти купоны отрываются держателем и предъявляются в банк к оплате;</w:t>
      </w:r>
    </w:p>
    <w:p w:rsidR="00E65D36" w:rsidRDefault="00E65D36">
      <w:pPr>
        <w:jc w:val="both"/>
        <w:rPr>
          <w:lang w:val="ru-RU"/>
        </w:rPr>
      </w:pPr>
      <w:r>
        <w:rPr>
          <w:lang w:val="ru-RU"/>
        </w:rPr>
        <w:t xml:space="preserve">8) </w:t>
      </w:r>
      <w:r>
        <w:rPr>
          <w:i/>
          <w:iCs/>
          <w:lang w:val="ru-RU"/>
        </w:rPr>
        <w:t>облигации, проценты по которым выплачиваются только тог</w:t>
      </w:r>
      <w:r>
        <w:rPr>
          <w:i/>
          <w:iCs/>
          <w:lang w:val="ru-RU"/>
        </w:rPr>
        <w:softHyphen/>
        <w:t>да. когда выпустившая их компания имеет прибыль</w:t>
      </w:r>
      <w:r>
        <w:rPr>
          <w:lang w:val="ru-RU"/>
        </w:rPr>
        <w:t xml:space="preserve"> (income bonds)*. Обычно этот вид облигаций используется при реорганизации убы</w:t>
      </w:r>
      <w:r>
        <w:rPr>
          <w:lang w:val="ru-RU"/>
        </w:rPr>
        <w:softHyphen/>
        <w:t>точных компаний;</w:t>
      </w:r>
    </w:p>
    <w:p w:rsidR="00E65D36" w:rsidRDefault="00E65D36">
      <w:pPr>
        <w:jc w:val="both"/>
        <w:rPr>
          <w:lang w:val="ru-RU"/>
        </w:rPr>
      </w:pPr>
      <w:r>
        <w:rPr>
          <w:lang w:val="ru-RU"/>
        </w:rPr>
        <w:t xml:space="preserve">9) </w:t>
      </w:r>
      <w:r>
        <w:rPr>
          <w:i/>
          <w:iCs/>
          <w:lang w:val="ru-RU"/>
        </w:rPr>
        <w:t>облигации, проценты по которым выплачиваются из опреде</w:t>
      </w:r>
      <w:r>
        <w:rPr>
          <w:i/>
          <w:iCs/>
          <w:lang w:val="ru-RU"/>
        </w:rPr>
        <w:softHyphen/>
        <w:t>ленного источника дохода</w:t>
      </w:r>
      <w:r>
        <w:rPr>
          <w:lang w:val="ru-RU"/>
        </w:rPr>
        <w:t xml:space="preserve"> (revenue bonds), например прибыли от какого-то проекта.</w:t>
      </w:r>
    </w:p>
    <w:p w:rsidR="00E65D36" w:rsidRDefault="00E65D36">
      <w:pPr>
        <w:jc w:val="both"/>
        <w:rPr>
          <w:lang w:val="ru-RU"/>
        </w:rPr>
      </w:pPr>
      <w:r>
        <w:rPr>
          <w:lang w:val="ru-RU"/>
        </w:rPr>
        <w:t>Для того чтобы помочь инвестору разобраться во всем много</w:t>
      </w:r>
      <w:r>
        <w:rPr>
          <w:lang w:val="ru-RU"/>
        </w:rPr>
        <w:softHyphen/>
        <w:t>образии облигаций, обращающихся на рынке, существуют различ</w:t>
      </w:r>
      <w:r>
        <w:rPr>
          <w:lang w:val="ru-RU"/>
        </w:rPr>
        <w:softHyphen/>
        <w:t>ные периодически выпускаемые справочники ("Moody's", "Standard &amp; Poor's" и др.), в которых публикуется рейтинг надежности (каче</w:t>
      </w:r>
      <w:r>
        <w:rPr>
          <w:lang w:val="ru-RU"/>
        </w:rPr>
        <w:softHyphen/>
        <w:t>ства) облигаций ((ААА (Ааа) — высшая степень надежности; АА (Аа) — хорошая; А (В) — выше средней; ВВВ (Baa) — ниже средней и т. д.).</w:t>
      </w:r>
    </w:p>
    <w:p w:rsidR="00E65D36" w:rsidRDefault="00E65D36">
      <w:pPr>
        <w:jc w:val="both"/>
        <w:rPr>
          <w:lang w:val="ru-RU"/>
        </w:rPr>
      </w:pPr>
      <w:r>
        <w:rPr>
          <w:lang w:val="ru-RU"/>
        </w:rPr>
        <w:t>Определенный рейтинг присваивается каждому новому выпус</w:t>
      </w:r>
      <w:r>
        <w:rPr>
          <w:lang w:val="ru-RU"/>
        </w:rPr>
        <w:softHyphen/>
        <w:t>ку облигаций исходя из текущей оценки способности компании погасить задолженность. Он может изменяться в течение срока дей</w:t>
      </w:r>
      <w:r>
        <w:rPr>
          <w:lang w:val="ru-RU"/>
        </w:rPr>
        <w:softHyphen/>
        <w:t>ствия облигаций.</w:t>
      </w:r>
    </w:p>
    <w:p w:rsidR="00E65D36" w:rsidRDefault="00E65D36">
      <w:pPr>
        <w:jc w:val="both"/>
        <w:rPr>
          <w:lang w:val="ru-RU"/>
        </w:rPr>
      </w:pPr>
      <w:r>
        <w:rPr>
          <w:lang w:val="ru-RU"/>
        </w:rPr>
        <w:t>Существует ряд учетных проблем, связанных с долгосрочными облигациями, выпускаемыми компаниями. Мы будем рассматри</w:t>
      </w:r>
      <w:r>
        <w:rPr>
          <w:lang w:val="ru-RU"/>
        </w:rPr>
        <w:softHyphen/>
        <w:t>вать стандартные облигации с периодической выплатой процентов и их учет в различных ситуациях: облигации, выпускаемые по но</w:t>
      </w:r>
      <w:r>
        <w:rPr>
          <w:lang w:val="ru-RU"/>
        </w:rPr>
        <w:softHyphen/>
        <w:t>миналу (цена равна номинальной стоимости) в день, установлен</w:t>
      </w:r>
      <w:r>
        <w:rPr>
          <w:lang w:val="ru-RU"/>
        </w:rPr>
        <w:softHyphen/>
        <w:t>ный для выплаты процентов; облигации, выпускаемые с дискон</w:t>
      </w:r>
      <w:r>
        <w:rPr>
          <w:lang w:val="ru-RU"/>
        </w:rPr>
        <w:softHyphen/>
        <w:t>том или премией (цена ниже или выше номинала) в день, установ</w:t>
      </w:r>
      <w:r>
        <w:rPr>
          <w:lang w:val="ru-RU"/>
        </w:rPr>
        <w:softHyphen/>
        <w:t>ленный для выплаты процентов; облигации, выпускаемые между датами выплаты процентов; погашение облигаций. Все ситуации будут рассмотрены на примерах.</w:t>
      </w:r>
    </w:p>
    <w:p w:rsidR="00E65D36" w:rsidRDefault="00E65D36">
      <w:pPr>
        <w:jc w:val="both"/>
        <w:rPr>
          <w:lang w:val="ru-RU"/>
        </w:rPr>
      </w:pPr>
      <w:r>
        <w:rPr>
          <w:sz w:val="16"/>
          <w:szCs w:val="16"/>
          <w:lang w:val="ru-RU"/>
        </w:rPr>
        <w:t>* В Великобритании этим термином обозначаются облигации правительствен</w:t>
      </w:r>
      <w:r>
        <w:rPr>
          <w:sz w:val="16"/>
          <w:szCs w:val="16"/>
          <w:lang w:val="ru-RU"/>
        </w:rPr>
        <w:softHyphen/>
        <w:t>ного Национального банка сбережений. Проценты по ним платятся ежемесячно и чависят от рыночной ставки процента.</w:t>
      </w:r>
    </w:p>
    <w:p w:rsidR="00E65D36" w:rsidRDefault="00E65D36">
      <w:pPr>
        <w:jc w:val="both"/>
        <w:rPr>
          <w:lang w:val="ru-RU"/>
        </w:rPr>
      </w:pPr>
    </w:p>
    <w:p w:rsidR="00E65D36" w:rsidRDefault="00E65D36">
      <w:pPr>
        <w:jc w:val="both"/>
        <w:rPr>
          <w:lang w:val="ru-RU"/>
        </w:rPr>
      </w:pPr>
      <w:r>
        <w:rPr>
          <w:b/>
          <w:bCs/>
          <w:lang w:val="ru-RU"/>
        </w:rPr>
        <w:t>Облигации, выпускаемые по номиналу в день, установленный для выплаты процентов.</w:t>
      </w:r>
      <w:r>
        <w:rPr>
          <w:lang w:val="ru-RU"/>
        </w:rPr>
        <w:t xml:space="preserve"> Это самый простой случай, учет здесь дос</w:t>
      </w:r>
      <w:r>
        <w:rPr>
          <w:lang w:val="ru-RU"/>
        </w:rPr>
        <w:softHyphen/>
        <w:t>таточно очевиден и не вызывает вопросов.</w:t>
      </w:r>
    </w:p>
    <w:p w:rsidR="00E65D36" w:rsidRDefault="00E65D36">
      <w:pPr>
        <w:jc w:val="both"/>
        <w:rPr>
          <w:lang w:val="ru-RU"/>
        </w:rPr>
      </w:pPr>
      <w:r>
        <w:rPr>
          <w:lang w:val="ru-RU"/>
        </w:rPr>
        <w:t>Допустим, компания А 1 января 1990 года выпускает облига</w:t>
      </w:r>
      <w:r>
        <w:rPr>
          <w:lang w:val="ru-RU"/>
        </w:rPr>
        <w:softHyphen/>
        <w:t>ции сроком на пять лет на 100 000$ (номинал одной облигации — 1000$) под 9% годовых, с уплатой процентов два раза в год: 1 янва</w:t>
      </w:r>
      <w:r>
        <w:rPr>
          <w:lang w:val="ru-RU"/>
        </w:rPr>
        <w:softHyphen/>
        <w:t>ря и 1 июля. Облигации продаются по номиналу.</w:t>
      </w:r>
    </w:p>
    <w:p w:rsidR="00E65D36" w:rsidRDefault="00E65D36">
      <w:pPr>
        <w:jc w:val="both"/>
        <w:rPr>
          <w:lang w:val="ru-RU"/>
        </w:rPr>
      </w:pPr>
      <w:r>
        <w:rPr>
          <w:lang w:val="ru-RU"/>
        </w:rPr>
        <w:t>Сумма процентов, выплачиваемая держателям облигаций каж</w:t>
      </w:r>
      <w:r>
        <w:rPr>
          <w:lang w:val="ru-RU"/>
        </w:rPr>
        <w:softHyphen/>
        <w:t>дые полгода, равна 4500$ (100 000 х 0,09 х 1/2).</w:t>
      </w:r>
    </w:p>
    <w:p w:rsidR="00E65D36" w:rsidRDefault="00E65D36">
      <w:pPr>
        <w:jc w:val="both"/>
        <w:rPr>
          <w:lang w:val="ru-RU"/>
        </w:rPr>
      </w:pPr>
      <w:r>
        <w:rPr>
          <w:lang w:val="ru-RU"/>
        </w:rPr>
        <w:t>В учете будут сделаны следующие записи (в долл. США):</w:t>
      </w:r>
    </w:p>
    <w:p w:rsidR="00E65D36" w:rsidRDefault="00E65D36">
      <w:pPr>
        <w:pStyle w:val="FR2"/>
        <w:jc w:val="both"/>
      </w:pPr>
      <w:r>
        <w:rPr>
          <w:sz w:val="18"/>
          <w:szCs w:val="18"/>
        </w:rPr>
        <w:t>1 января 1990 года</w:t>
      </w:r>
    </w:p>
    <w:p w:rsidR="00E65D36" w:rsidRDefault="00E65D36">
      <w:pPr>
        <w:pStyle w:val="FR2"/>
        <w:jc w:val="both"/>
      </w:pPr>
      <w:r>
        <w:rPr>
          <w:sz w:val="18"/>
          <w:szCs w:val="18"/>
        </w:rPr>
        <w:t>Д Денежные средства                    100 000</w:t>
      </w:r>
    </w:p>
    <w:p w:rsidR="00E65D36" w:rsidRDefault="00E65D36">
      <w:pPr>
        <w:pStyle w:val="FR2"/>
        <w:jc w:val="both"/>
      </w:pPr>
      <w:r>
        <w:t>К Облигации к выплате                               100 000</w:t>
      </w:r>
    </w:p>
    <w:p w:rsidR="00E65D36" w:rsidRDefault="00E65D36">
      <w:pPr>
        <w:pStyle w:val="FR2"/>
        <w:jc w:val="both"/>
      </w:pPr>
      <w:r>
        <w:t>1 июля 1990 года</w:t>
      </w:r>
    </w:p>
    <w:p w:rsidR="00E65D36" w:rsidRDefault="00E65D36">
      <w:pPr>
        <w:pStyle w:val="FR2"/>
        <w:jc w:val="both"/>
      </w:pPr>
      <w:r>
        <w:t>Д Расходы на выплату процентов           4500</w:t>
      </w:r>
    </w:p>
    <w:p w:rsidR="00E65D36" w:rsidRDefault="00E65D36">
      <w:pPr>
        <w:pStyle w:val="FR2"/>
        <w:jc w:val="both"/>
      </w:pPr>
      <w:r>
        <w:t>К Денежные средства                               4500</w:t>
      </w:r>
    </w:p>
    <w:p w:rsidR="00E65D36" w:rsidRDefault="00E65D36">
      <w:pPr>
        <w:pStyle w:val="FR2"/>
        <w:jc w:val="both"/>
      </w:pPr>
      <w:r>
        <w:t>31 декабря 1990 года</w:t>
      </w:r>
    </w:p>
    <w:p w:rsidR="00E65D36" w:rsidRDefault="00E65D36">
      <w:pPr>
        <w:pStyle w:val="FR2"/>
        <w:jc w:val="both"/>
      </w:pPr>
      <w:r>
        <w:t>Д Расходы на выплату процентов           4500</w:t>
      </w:r>
    </w:p>
    <w:p w:rsidR="00E65D36" w:rsidRDefault="00E65D36">
      <w:pPr>
        <w:pStyle w:val="FR2"/>
        <w:jc w:val="both"/>
      </w:pPr>
      <w:r>
        <w:rPr>
          <w:i/>
          <w:iCs/>
        </w:rPr>
        <w:t>К</w:t>
      </w:r>
      <w:r>
        <w:t xml:space="preserve"> Проценты к выплате                            ,  4500</w:t>
      </w:r>
    </w:p>
    <w:p w:rsidR="00E65D36" w:rsidRDefault="00E65D36">
      <w:pPr>
        <w:pStyle w:val="FR2"/>
        <w:jc w:val="both"/>
      </w:pPr>
      <w:r>
        <w:t>1 января 1991 года</w:t>
      </w:r>
    </w:p>
    <w:p w:rsidR="00E65D36" w:rsidRDefault="00E65D36">
      <w:pPr>
        <w:pStyle w:val="FR2"/>
        <w:jc w:val="both"/>
      </w:pPr>
      <w:r>
        <w:t>Д Проценты к выплате                    4500 К Денежные средства                               4500 и т.д.</w:t>
      </w:r>
    </w:p>
    <w:p w:rsidR="00E65D36" w:rsidRDefault="00E65D36">
      <w:pPr>
        <w:jc w:val="both"/>
        <w:rPr>
          <w:lang w:val="ru-RU"/>
        </w:rPr>
      </w:pPr>
      <w:r>
        <w:rPr>
          <w:b/>
          <w:bCs/>
          <w:lang w:val="ru-RU"/>
        </w:rPr>
        <w:t>Облигации, выпускаемые с дисконтом или премией в день, уста</w:t>
      </w:r>
      <w:r>
        <w:rPr>
          <w:b/>
          <w:bCs/>
          <w:lang w:val="ru-RU"/>
        </w:rPr>
        <w:softHyphen/>
        <w:t>новленный для выплаты процентов.</w:t>
      </w:r>
      <w:r>
        <w:rPr>
          <w:lang w:val="ru-RU"/>
        </w:rPr>
        <w:t xml:space="preserve"> Однако вышеописанная ситуа</w:t>
      </w:r>
      <w:r>
        <w:rPr>
          <w:lang w:val="ru-RU"/>
        </w:rPr>
        <w:softHyphen/>
        <w:t>ция встречается довольно редко и облигации обычно продаются ниже или выше номинальной стоимости, поскольку рыночная став</w:t>
      </w:r>
      <w:r>
        <w:rPr>
          <w:lang w:val="ru-RU"/>
        </w:rPr>
        <w:softHyphen/>
        <w:t>ка процента (effective, yield, market rate) не совпадает с номинальной.</w:t>
      </w:r>
    </w:p>
    <w:p w:rsidR="00E65D36" w:rsidRDefault="00E65D36">
      <w:pPr>
        <w:jc w:val="both"/>
        <w:rPr>
          <w:lang w:val="ru-RU"/>
        </w:rPr>
      </w:pPr>
      <w:r>
        <w:rPr>
          <w:lang w:val="ru-RU"/>
        </w:rPr>
        <w:t>Если продажная (рыночная) цена ниже номинальной стоимос</w:t>
      </w:r>
      <w:r>
        <w:rPr>
          <w:lang w:val="ru-RU"/>
        </w:rPr>
        <w:softHyphen/>
        <w:t>ти (т. е. рыночная ставка процента больше номинальной), то обли</w:t>
      </w:r>
      <w:r>
        <w:rPr>
          <w:lang w:val="ru-RU"/>
        </w:rPr>
        <w:softHyphen/>
        <w:t>гации продаются с дисконтом (discount), если продажная (рыноч</w:t>
      </w:r>
      <w:r>
        <w:rPr>
          <w:lang w:val="ru-RU"/>
        </w:rPr>
        <w:softHyphen/>
        <w:t>ная) цена выше номинала (т. е- рыночная ставка процента меньше поминальной), — с премией (premium).</w:t>
      </w:r>
    </w:p>
    <w:p w:rsidR="00E65D36" w:rsidRDefault="00E65D36">
      <w:pPr>
        <w:jc w:val="both"/>
        <w:rPr>
          <w:lang w:val="ru-RU"/>
        </w:rPr>
      </w:pPr>
      <w:r>
        <w:rPr>
          <w:lang w:val="ru-RU"/>
        </w:rPr>
        <w:t>Продажная (рыночная) цена представляет собой приведенную стоимость (present value, PV) облигации, рассчитанную на базе ры</w:t>
      </w:r>
      <w:r>
        <w:rPr>
          <w:lang w:val="ru-RU"/>
        </w:rPr>
        <w:softHyphen/>
        <w:t>ночной ставки процента и числа выплат процентов:</w:t>
      </w:r>
    </w:p>
    <w:p w:rsidR="00E65D36" w:rsidRDefault="00E65D36">
      <w:pPr>
        <w:jc w:val="both"/>
        <w:rPr>
          <w:lang w:val="ru-RU"/>
        </w:rPr>
      </w:pPr>
      <w:r>
        <w:rPr>
          <w:lang w:val="ru-RU"/>
        </w:rPr>
        <w:t>PV (облигации) = PV (номинала) + PV (ежегодно выплачивае</w:t>
      </w:r>
      <w:r>
        <w:rPr>
          <w:lang w:val="ru-RU"/>
        </w:rPr>
        <w:softHyphen/>
        <w:t>мых процентов).</w:t>
      </w:r>
    </w:p>
    <w:p w:rsidR="00E65D36" w:rsidRDefault="00E65D36">
      <w:pPr>
        <w:jc w:val="both"/>
        <w:rPr>
          <w:lang w:val="ru-RU"/>
        </w:rPr>
      </w:pPr>
      <w:r>
        <w:rPr>
          <w:lang w:val="ru-RU"/>
        </w:rPr>
        <w:t xml:space="preserve"> PV (номинала) рассчитывается с помощью таблицы приведен</w:t>
      </w:r>
      <w:r>
        <w:rPr>
          <w:lang w:val="ru-RU"/>
        </w:rPr>
        <w:softHyphen/>
        <w:t>ной стоимости единой суммы; PV (процентов) — с помощью табли</w:t>
      </w:r>
      <w:r>
        <w:rPr>
          <w:lang w:val="ru-RU"/>
        </w:rPr>
        <w:softHyphen/>
        <w:t>цы приведенной стоимости аннуитета.</w:t>
      </w:r>
    </w:p>
    <w:p w:rsidR="00E65D36" w:rsidRDefault="00E65D36">
      <w:pPr>
        <w:jc w:val="both"/>
        <w:rPr>
          <w:lang w:val="ru-RU"/>
        </w:rPr>
      </w:pPr>
      <w:r>
        <w:rPr>
          <w:lang w:val="ru-RU"/>
        </w:rPr>
        <w:t>Как уже отмечалось, в отчетности (балансе) облигации отра</w:t>
      </w:r>
      <w:r>
        <w:rPr>
          <w:lang w:val="ru-RU"/>
        </w:rPr>
        <w:softHyphen/>
        <w:t>жаются по приведенной стоимости. Для этого счет "Облигации к выплате", где отражена задолженность по номинальной стоимос</w:t>
      </w:r>
      <w:r>
        <w:rPr>
          <w:lang w:val="ru-RU"/>
        </w:rPr>
        <w:softHyphen/>
        <w:t>ти, корректируется счетом "Несамортизированный дисконт" или "Несамортиэированная премия"*.</w:t>
      </w:r>
    </w:p>
    <w:p w:rsidR="00E65D36" w:rsidRDefault="00E65D36">
      <w:pPr>
        <w:jc w:val="both"/>
        <w:rPr>
          <w:lang w:val="ru-RU"/>
        </w:rPr>
      </w:pPr>
      <w:r>
        <w:rPr>
          <w:lang w:val="ru-RU"/>
        </w:rPr>
        <w:t>Допустим, компания А выпускает вышеописанные облигации, однако продажная цена составляет:</w:t>
      </w:r>
    </w:p>
    <w:p w:rsidR="00E65D36" w:rsidRDefault="00E65D36">
      <w:pPr>
        <w:jc w:val="both"/>
        <w:rPr>
          <w:lang w:val="ru-RU"/>
        </w:rPr>
      </w:pPr>
      <w:r>
        <w:rPr>
          <w:lang w:val="ru-RU"/>
        </w:rPr>
        <w:t>а) 96 пунктов, т. е. 96 000$ (рыночная ставка выше номиналь</w:t>
      </w:r>
      <w:r>
        <w:rPr>
          <w:lang w:val="ru-RU"/>
        </w:rPr>
        <w:softHyphen/>
        <w:t>ной ставки);</w:t>
      </w:r>
    </w:p>
    <w:p w:rsidR="00E65D36" w:rsidRDefault="00E65D36">
      <w:pPr>
        <w:jc w:val="both"/>
        <w:rPr>
          <w:lang w:val="ru-RU"/>
        </w:rPr>
      </w:pPr>
      <w:r>
        <w:rPr>
          <w:lang w:val="ru-RU"/>
        </w:rPr>
        <w:t>б) 104 пункта, т. е. 104 000$ (рыночная ставка ниже номиналь</w:t>
      </w:r>
      <w:r>
        <w:rPr>
          <w:lang w:val="ru-RU"/>
        </w:rPr>
        <w:softHyphen/>
        <w:t>ной ставки).</w:t>
      </w:r>
    </w:p>
    <w:p w:rsidR="00E65D36" w:rsidRDefault="00E65D36">
      <w:pPr>
        <w:jc w:val="both"/>
        <w:rPr>
          <w:lang w:val="ru-RU"/>
        </w:rPr>
      </w:pPr>
      <w:r>
        <w:rPr>
          <w:lang w:val="ru-RU"/>
        </w:rPr>
        <w:t>В учете это будет отражено следующим образом:</w:t>
      </w:r>
    </w:p>
    <w:p w:rsidR="00E65D36" w:rsidRDefault="00E65D36">
      <w:pPr>
        <w:pStyle w:val="FR2"/>
        <w:jc w:val="both"/>
      </w:pPr>
      <w:r>
        <w:rPr>
          <w:sz w:val="18"/>
          <w:szCs w:val="18"/>
        </w:rPr>
        <w:t>1 января 1990 года Д Денежные средства                    96 000</w:t>
      </w:r>
    </w:p>
    <w:p w:rsidR="00E65D36" w:rsidRDefault="00E65D36">
      <w:pPr>
        <w:pStyle w:val="FR2"/>
        <w:jc w:val="both"/>
      </w:pPr>
      <w:r>
        <w:t>Д Дисконт                                4000</w:t>
      </w:r>
    </w:p>
    <w:p w:rsidR="00E65D36" w:rsidRDefault="00E65D36">
      <w:pPr>
        <w:pStyle w:val="FR2"/>
        <w:jc w:val="both"/>
      </w:pPr>
      <w:r>
        <w:t>I</w:t>
      </w:r>
    </w:p>
    <w:p w:rsidR="00E65D36" w:rsidRDefault="00E65D36">
      <w:pPr>
        <w:pStyle w:val="FR2"/>
        <w:jc w:val="both"/>
      </w:pPr>
      <w:r>
        <w:t xml:space="preserve">К Облигации </w:t>
      </w:r>
      <w:r>
        <w:rPr>
          <w:i/>
          <w:iCs/>
        </w:rPr>
        <w:t>к</w:t>
      </w:r>
      <w:r>
        <w:t xml:space="preserve"> выплате                              100 000</w:t>
      </w:r>
    </w:p>
    <w:p w:rsidR="00E65D36" w:rsidRDefault="00E65D36">
      <w:pPr>
        <w:jc w:val="both"/>
        <w:rPr>
          <w:lang w:val="ru-RU"/>
        </w:rPr>
      </w:pPr>
      <w:r>
        <w:rPr>
          <w:lang w:val="ru-RU"/>
        </w:rPr>
        <w:t>Аналогичной проводкой учитывается выпуск беспроцентных облигаций:</w:t>
      </w:r>
    </w:p>
    <w:p w:rsidR="00E65D36" w:rsidRDefault="00E65D36">
      <w:pPr>
        <w:pStyle w:val="FR2"/>
        <w:jc w:val="both"/>
      </w:pPr>
      <w:r>
        <w:t>1 января 1990 года</w:t>
      </w:r>
    </w:p>
    <w:p w:rsidR="00E65D36" w:rsidRDefault="00E65D36">
      <w:pPr>
        <w:pStyle w:val="FR2"/>
        <w:jc w:val="both"/>
      </w:pPr>
      <w:r>
        <w:t>Д Денежные средства                    104 000 К Несамортизированная премия                         4000 К Облигации к выплате                              100 000</w:t>
      </w:r>
    </w:p>
    <w:p w:rsidR="00E65D36" w:rsidRDefault="00E65D36">
      <w:pPr>
        <w:jc w:val="both"/>
        <w:rPr>
          <w:lang w:val="ru-RU"/>
        </w:rPr>
      </w:pPr>
      <w:r>
        <w:rPr>
          <w:lang w:val="ru-RU"/>
        </w:rPr>
        <w:t>Дисконт (премия) должны быть распределены и списаны (амор</w:t>
      </w:r>
      <w:r>
        <w:rPr>
          <w:lang w:val="ru-RU"/>
        </w:rPr>
        <w:softHyphen/>
        <w:t>тизированы) за период действия облигации. Величина амортиза</w:t>
      </w:r>
      <w:r>
        <w:rPr>
          <w:lang w:val="ru-RU"/>
        </w:rPr>
        <w:softHyphen/>
        <w:t>ции добавляется (вычитается) к расходам на выплату процентов. Расходы на выплату процентов для компании будут состоять из процентов, реально выплачиваемых держателю облигации (исходя из номинальной ставки процента), и списываемой доли дисконта (добавляется) или премии (вычитается).</w:t>
      </w:r>
    </w:p>
    <w:p w:rsidR="00E65D36" w:rsidRDefault="00E65D36">
      <w:pPr>
        <w:jc w:val="both"/>
        <w:rPr>
          <w:lang w:val="ru-RU"/>
        </w:rPr>
      </w:pPr>
      <w:r>
        <w:rPr>
          <w:lang w:val="ru-RU"/>
        </w:rPr>
        <w:t>Проиллюстрируем это положение простым расчетом (в долл. США):</w:t>
      </w:r>
    </w:p>
    <w:p w:rsidR="00E65D36" w:rsidRDefault="00E65D36">
      <w:pPr>
        <w:jc w:val="both"/>
        <w:rPr>
          <w:lang w:val="ru-RU"/>
        </w:rPr>
      </w:pPr>
      <w:r>
        <w:rPr>
          <w:sz w:val="16"/>
          <w:szCs w:val="16"/>
          <w:lang w:val="ru-RU"/>
        </w:rPr>
        <w:t>* Допустим также вариант, когда счет "Облигации к выплате" сразу отража</w:t>
      </w:r>
      <w:r>
        <w:rPr>
          <w:sz w:val="16"/>
          <w:szCs w:val="16"/>
          <w:lang w:val="ru-RU"/>
        </w:rPr>
        <w:softHyphen/>
        <w:t>ется по приведенной стоимости. В этом случае амортизация дисконта (премии) от</w:t>
      </w:r>
      <w:r>
        <w:rPr>
          <w:sz w:val="16"/>
          <w:szCs w:val="16"/>
          <w:lang w:val="ru-RU"/>
        </w:rPr>
        <w:softHyphen/>
        <w:t>носится прямо на счет "Облигации к выплате", увеличивая сумму задолженности до номинала к дате погашения облигации.</w:t>
      </w:r>
    </w:p>
    <w:p w:rsidR="00E65D36" w:rsidRDefault="00E65D36">
      <w:pPr>
        <w:pStyle w:val="FR2"/>
        <w:jc w:val="both"/>
      </w:pPr>
      <w:r>
        <w:t>Проценты, реально выплачиваемые держателям</w:t>
      </w:r>
    </w:p>
    <w:p w:rsidR="00E65D36" w:rsidRDefault="00E65D36">
      <w:pPr>
        <w:pStyle w:val="FR2"/>
        <w:jc w:val="both"/>
      </w:pPr>
      <w:r>
        <w:t>облигаций (100 000 х 0,09 х 5)                            45000</w:t>
      </w:r>
    </w:p>
    <w:p w:rsidR="00E65D36" w:rsidRDefault="00E65D36">
      <w:pPr>
        <w:pStyle w:val="FR2"/>
        <w:jc w:val="both"/>
      </w:pPr>
      <w:r>
        <w:t>Основная сумма долга, выплачиваемая</w:t>
      </w:r>
    </w:p>
    <w:p w:rsidR="00E65D36" w:rsidRDefault="00E65D36">
      <w:pPr>
        <w:pStyle w:val="FR2"/>
        <w:jc w:val="both"/>
      </w:pPr>
      <w:r>
        <w:t>держателям облигации                                100 000</w:t>
      </w:r>
    </w:p>
    <w:p w:rsidR="00E65D36" w:rsidRDefault="00E65D36">
      <w:pPr>
        <w:pStyle w:val="FR2"/>
        <w:jc w:val="both"/>
      </w:pPr>
      <w:r>
        <w:t>Всего выплачиваемые денежные средства               145 000</w:t>
      </w:r>
    </w:p>
    <w:p w:rsidR="00E65D36" w:rsidRDefault="00E65D36">
      <w:pPr>
        <w:pStyle w:val="FR2"/>
        <w:jc w:val="both"/>
      </w:pPr>
      <w:r>
        <w:t>Денежные средства, полученные от держателей</w:t>
      </w:r>
    </w:p>
    <w:p w:rsidR="00E65D36" w:rsidRDefault="00E65D36">
      <w:pPr>
        <w:pStyle w:val="FR2"/>
        <w:jc w:val="both"/>
      </w:pPr>
      <w:r>
        <w:t>облигаций                                            (96 000)</w:t>
      </w:r>
    </w:p>
    <w:p w:rsidR="00E65D36" w:rsidRDefault="00E65D36">
      <w:pPr>
        <w:pStyle w:val="FR2"/>
        <w:jc w:val="both"/>
      </w:pPr>
      <w:r>
        <w:t>Всего расходы на выплату процентов                    49 000</w:t>
      </w:r>
    </w:p>
    <w:p w:rsidR="00E65D36" w:rsidRDefault="00E65D36">
      <w:pPr>
        <w:pStyle w:val="FR2"/>
        <w:jc w:val="both"/>
      </w:pPr>
      <w:r>
        <w:t>или</w:t>
      </w:r>
    </w:p>
    <w:p w:rsidR="00E65D36" w:rsidRDefault="00E65D36">
      <w:pPr>
        <w:pStyle w:val="FR2"/>
        <w:jc w:val="both"/>
      </w:pPr>
      <w:r>
        <w:t>Проценты, реально выплачиваемые держателям облигаций</w:t>
      </w:r>
    </w:p>
    <w:p w:rsidR="00E65D36" w:rsidRDefault="00E65D36">
      <w:pPr>
        <w:pStyle w:val="FR2"/>
        <w:jc w:val="both"/>
      </w:pPr>
      <w:r>
        <w:t>(100 000 х 0,09 х 5)                                      45 000</w:t>
      </w:r>
    </w:p>
    <w:p w:rsidR="00E65D36" w:rsidRDefault="00E65D36">
      <w:pPr>
        <w:pStyle w:val="FR2"/>
        <w:jc w:val="both"/>
      </w:pPr>
      <w:r>
        <w:t>Несамортизированный дисконт                          4000</w:t>
      </w:r>
    </w:p>
    <w:p w:rsidR="00E65D36" w:rsidRDefault="00E65D36">
      <w:pPr>
        <w:pStyle w:val="FR2"/>
        <w:jc w:val="both"/>
      </w:pPr>
      <w:r>
        <w:t>Всего расходы на выплату процентов                    49 000</w:t>
      </w:r>
    </w:p>
    <w:p w:rsidR="00E65D36" w:rsidRDefault="00E65D36">
      <w:pPr>
        <w:jc w:val="both"/>
        <w:rPr>
          <w:lang w:val="ru-RU"/>
        </w:rPr>
      </w:pPr>
      <w:r>
        <w:rPr>
          <w:lang w:val="ru-RU"/>
        </w:rPr>
        <w:t>Существует два метода амортизации дисконта (премии): метод прямолинейного списания и метод рыночных процентов. Первый — наиболее простой, однако его применение, согласно американским стандартам, разрешено только в случае, когда полученные резуль</w:t>
      </w:r>
      <w:r>
        <w:rPr>
          <w:lang w:val="ru-RU"/>
        </w:rPr>
        <w:softHyphen/>
        <w:t>таты существенно не отличаются от результатов применения вто</w:t>
      </w:r>
      <w:r>
        <w:rPr>
          <w:lang w:val="ru-RU"/>
        </w:rPr>
        <w:softHyphen/>
        <w:t>рого метода. Подробно они были описаны, когда мы говорили о долгосрочных инвестициях компаний в облигации. Поэтому напом</w:t>
      </w:r>
      <w:r>
        <w:rPr>
          <w:lang w:val="ru-RU"/>
        </w:rPr>
        <w:softHyphen/>
        <w:t>ним читателю суть этих методов и проиллюстрируем их примене</w:t>
      </w:r>
      <w:r>
        <w:rPr>
          <w:lang w:val="ru-RU"/>
        </w:rPr>
        <w:softHyphen/>
        <w:t>ние на примере.</w:t>
      </w:r>
    </w:p>
    <w:p w:rsidR="00E65D36" w:rsidRDefault="00E65D36">
      <w:pPr>
        <w:jc w:val="both"/>
        <w:rPr>
          <w:lang w:val="ru-RU"/>
        </w:rPr>
      </w:pPr>
      <w:r>
        <w:rPr>
          <w:i/>
          <w:iCs/>
          <w:lang w:val="ru-RU"/>
        </w:rPr>
        <w:t>Метод прямолинейного списания</w:t>
      </w:r>
      <w:r>
        <w:rPr>
          <w:lang w:val="ru-RU"/>
        </w:rPr>
        <w:t xml:space="preserve"> состоит в том, что дисконт (пре</w:t>
      </w:r>
      <w:r>
        <w:rPr>
          <w:lang w:val="ru-RU"/>
        </w:rPr>
        <w:softHyphen/>
        <w:t>мия) списывают равными долями в течение срока действия облига</w:t>
      </w:r>
      <w:r>
        <w:rPr>
          <w:lang w:val="ru-RU"/>
        </w:rPr>
        <w:softHyphen/>
        <w:t>ции.</w:t>
      </w:r>
    </w:p>
    <w:p w:rsidR="00E65D36" w:rsidRDefault="00E65D36">
      <w:pPr>
        <w:jc w:val="both"/>
        <w:rPr>
          <w:lang w:val="ru-RU"/>
        </w:rPr>
      </w:pPr>
      <w:r>
        <w:rPr>
          <w:lang w:val="ru-RU"/>
        </w:rPr>
        <w:t>В нашем примере:</w:t>
      </w:r>
    </w:p>
    <w:p w:rsidR="00E65D36" w:rsidRDefault="00E65D36">
      <w:pPr>
        <w:pStyle w:val="FR2"/>
        <w:jc w:val="both"/>
      </w:pPr>
      <w:r>
        <w:t>а) — количество выплат процентов:                5х2== 10</w:t>
      </w:r>
    </w:p>
    <w:p w:rsidR="00E65D36" w:rsidRDefault="00E65D36">
      <w:pPr>
        <w:pStyle w:val="FR2"/>
        <w:jc w:val="both"/>
      </w:pPr>
      <w:r>
        <w:t>— доля списываемого каждый раз дисконта     4000 : 10 = 400$</w:t>
      </w:r>
    </w:p>
    <w:p w:rsidR="00E65D36" w:rsidRDefault="00E65D36">
      <w:pPr>
        <w:pStyle w:val="FR2"/>
        <w:jc w:val="both"/>
      </w:pPr>
      <w:r>
        <w:t>— величина процентов, выплачиваемых каждый</w:t>
      </w:r>
    </w:p>
    <w:p w:rsidR="00E65D36" w:rsidRDefault="00E65D36">
      <w:pPr>
        <w:pStyle w:val="FR2"/>
        <w:jc w:val="both"/>
      </w:pPr>
      <w:r>
        <w:t>раз держателям облигаций                    4500$</w:t>
      </w:r>
    </w:p>
    <w:p w:rsidR="00E65D36" w:rsidRDefault="00E65D36">
      <w:pPr>
        <w:pStyle w:val="FR2"/>
        <w:jc w:val="both"/>
      </w:pPr>
      <w:r>
        <w:t>— расходы на выплату процентов (4500 + 400)   4900$</w:t>
      </w:r>
    </w:p>
    <w:p w:rsidR="00E65D36" w:rsidRDefault="00E65D36">
      <w:pPr>
        <w:pStyle w:val="FR2"/>
        <w:jc w:val="both"/>
      </w:pPr>
      <w:r>
        <w:t>1 июля 1990 года</w:t>
      </w:r>
    </w:p>
    <w:p w:rsidR="00E65D36" w:rsidRDefault="00E65D36">
      <w:pPr>
        <w:pStyle w:val="FR2"/>
        <w:jc w:val="both"/>
      </w:pPr>
      <w:r>
        <w:t>Д Расходы на выплату процентов                4900</w:t>
      </w:r>
    </w:p>
    <w:p w:rsidR="00E65D36" w:rsidRDefault="00E65D36">
      <w:pPr>
        <w:pStyle w:val="FR2"/>
        <w:jc w:val="both"/>
      </w:pPr>
      <w:r>
        <w:t>К Несамортиэированный дисконт                      400</w:t>
      </w:r>
    </w:p>
    <w:p w:rsidR="00E65D36" w:rsidRDefault="00E65D36">
      <w:pPr>
        <w:pStyle w:val="FR2"/>
        <w:jc w:val="both"/>
      </w:pPr>
      <w:r>
        <w:t>К Денежные средства'                               4500</w:t>
      </w:r>
    </w:p>
    <w:p w:rsidR="00E65D36" w:rsidRDefault="00E65D36">
      <w:pPr>
        <w:jc w:val="both"/>
        <w:rPr>
          <w:lang w:val="ru-RU"/>
        </w:rPr>
      </w:pPr>
      <w:r>
        <w:rPr>
          <w:sz w:val="16"/>
          <w:szCs w:val="16"/>
          <w:lang w:val="ru-RU"/>
        </w:rPr>
        <w:t>31 декабря вместо счета "Денежные средства" будет кредитоваться счет "Про</w:t>
      </w:r>
      <w:r>
        <w:rPr>
          <w:sz w:val="16"/>
          <w:szCs w:val="16"/>
          <w:lang w:val="ru-RU"/>
        </w:rPr>
        <w:softHyphen/>
        <w:t>центы к выплате" (начисленные проценты).</w:t>
      </w:r>
    </w:p>
    <w:p w:rsidR="00E65D36" w:rsidRDefault="00E65D36">
      <w:pPr>
        <w:pStyle w:val="FR2"/>
        <w:jc w:val="both"/>
      </w:pPr>
      <w:r>
        <w:t xml:space="preserve"> б) — количество выплат процентов</w:t>
      </w:r>
      <w:r>
        <w:tab/>
        <w:t>10</w:t>
      </w:r>
    </w:p>
    <w:p w:rsidR="00E65D36" w:rsidRDefault="00E65D36">
      <w:pPr>
        <w:pStyle w:val="FR2"/>
        <w:jc w:val="both"/>
      </w:pPr>
      <w:r>
        <w:t>— доля списываемой премии</w:t>
      </w:r>
      <w:r>
        <w:tab/>
        <w:t>400$</w:t>
      </w:r>
    </w:p>
    <w:p w:rsidR="00E65D36" w:rsidRDefault="00E65D36">
      <w:pPr>
        <w:pStyle w:val="FR2"/>
        <w:jc w:val="both"/>
      </w:pPr>
      <w:r>
        <w:t>— величина выплачиваемых процентов</w:t>
      </w:r>
      <w:r>
        <w:tab/>
        <w:t>4500$</w:t>
      </w:r>
    </w:p>
    <w:p w:rsidR="00E65D36" w:rsidRDefault="00E65D36">
      <w:pPr>
        <w:pStyle w:val="FR2"/>
        <w:jc w:val="both"/>
      </w:pPr>
      <w:r>
        <w:t>— расходы на выплату процентов: (4500 — 400)</w:t>
      </w:r>
      <w:r>
        <w:tab/>
        <w:t>4100$</w:t>
      </w:r>
    </w:p>
    <w:p w:rsidR="00E65D36" w:rsidRDefault="00E65D36">
      <w:pPr>
        <w:pStyle w:val="FR2"/>
        <w:jc w:val="both"/>
      </w:pPr>
      <w:r>
        <w:t>1 июля 1990 года</w:t>
      </w:r>
    </w:p>
    <w:p w:rsidR="00E65D36" w:rsidRDefault="00E65D36">
      <w:pPr>
        <w:pStyle w:val="FR2"/>
        <w:jc w:val="both"/>
      </w:pPr>
      <w:r>
        <w:t>Д Расходы на выплату процентов</w:t>
      </w:r>
      <w:r>
        <w:tab/>
        <w:t>4100</w:t>
      </w:r>
    </w:p>
    <w:p w:rsidR="00E65D36" w:rsidRDefault="00E65D36">
      <w:pPr>
        <w:pStyle w:val="FR2"/>
        <w:jc w:val="both"/>
      </w:pPr>
      <w:r>
        <w:t>Д Насамортизированная премия</w:t>
      </w:r>
      <w:r>
        <w:tab/>
        <w:t>400</w:t>
      </w:r>
    </w:p>
    <w:p w:rsidR="00E65D36" w:rsidRDefault="00E65D36">
      <w:pPr>
        <w:pStyle w:val="FR2"/>
        <w:jc w:val="both"/>
      </w:pPr>
      <w:r>
        <w:t>К Денежные средства                               '*500</w:t>
      </w:r>
    </w:p>
    <w:p w:rsidR="00E65D36" w:rsidRDefault="00E65D36">
      <w:pPr>
        <w:jc w:val="both"/>
        <w:rPr>
          <w:lang w:val="ru-RU"/>
        </w:rPr>
      </w:pPr>
      <w:r>
        <w:rPr>
          <w:i/>
          <w:iCs/>
          <w:lang w:val="ru-RU"/>
        </w:rPr>
        <w:t>Метод рыночных процентов</w:t>
      </w:r>
      <w:r>
        <w:rPr>
          <w:lang w:val="ru-RU"/>
        </w:rPr>
        <w:t xml:space="preserve"> состоит в том, что постоянная ры</w:t>
      </w:r>
      <w:r>
        <w:rPr>
          <w:lang w:val="ru-RU"/>
        </w:rPr>
        <w:softHyphen/>
        <w:t>ночная ставка процента (рыночная ставка на момент выпуска об</w:t>
      </w:r>
      <w:r>
        <w:rPr>
          <w:lang w:val="ru-RU"/>
        </w:rPr>
        <w:softHyphen/>
        <w:t>лигаций) применяется к текущей стоимости облигации на начало периода выплаты процентов (умножается), что дает величину рас</w:t>
      </w:r>
      <w:r>
        <w:rPr>
          <w:lang w:val="ru-RU"/>
        </w:rPr>
        <w:softHyphen/>
        <w:t>ходов на выплату процентов. Доля амортизации дисконта (премии) рассчитывается как разница между полученной величиной и реаль</w:t>
      </w:r>
      <w:r>
        <w:rPr>
          <w:lang w:val="ru-RU"/>
        </w:rPr>
        <w:softHyphen/>
        <w:t>ной суммой процентов, выплачиваемых держателю облигации.</w:t>
      </w:r>
    </w:p>
    <w:p w:rsidR="00E65D36" w:rsidRDefault="00E65D36">
      <w:pPr>
        <w:jc w:val="both"/>
        <w:rPr>
          <w:lang w:val="ru-RU"/>
        </w:rPr>
      </w:pPr>
      <w:r>
        <w:rPr>
          <w:lang w:val="ru-RU"/>
        </w:rPr>
        <w:t>Допустим, что рыночная ставка процента равна 10%*, в этом случае расчет будет следующим:</w:t>
      </w:r>
    </w:p>
    <w:p w:rsidR="00E65D36" w:rsidRDefault="00E65D36">
      <w:pPr>
        <w:pStyle w:val="FR2"/>
        <w:jc w:val="both"/>
      </w:pPr>
      <w:r>
        <w:t>— текущая стоимость облигации на начало периода (номинальная стоимость — несамортизированный дисконт):</w:t>
      </w:r>
    </w:p>
    <w:p w:rsidR="00E65D36" w:rsidRDefault="00E65D36">
      <w:pPr>
        <w:pStyle w:val="FR2"/>
        <w:jc w:val="both"/>
      </w:pPr>
      <w:r>
        <w:t xml:space="preserve">100 000 — 4000                              =    </w:t>
      </w:r>
      <w:r>
        <w:rPr>
          <w:vertAlign w:val="superscript"/>
        </w:rPr>
        <w:t>96</w:t>
      </w:r>
      <w:r>
        <w:t xml:space="preserve"> </w:t>
      </w:r>
      <w:r>
        <w:rPr>
          <w:vertAlign w:val="superscript"/>
        </w:rPr>
        <w:t>000$</w:t>
      </w:r>
    </w:p>
    <w:p w:rsidR="00E65D36" w:rsidRDefault="00E65D36">
      <w:pPr>
        <w:pStyle w:val="FR2"/>
        <w:jc w:val="both"/>
      </w:pPr>
      <w:r>
        <w:t>— расходы на выплату процентов (текущая стоимость х рыночная ставка процента х временной фактор):</w:t>
      </w:r>
    </w:p>
    <w:p w:rsidR="00E65D36" w:rsidRDefault="00E65D36">
      <w:pPr>
        <w:pStyle w:val="FR2"/>
        <w:jc w:val="both"/>
      </w:pPr>
      <w:r>
        <w:rPr>
          <w:b/>
          <w:bCs/>
        </w:rPr>
        <w:t>96 000</w:t>
      </w:r>
      <w:r>
        <w:t xml:space="preserve"> х 10% х 1/2                           =    4800$</w:t>
      </w:r>
    </w:p>
    <w:p w:rsidR="00E65D36" w:rsidRDefault="00E65D36">
      <w:pPr>
        <w:pStyle w:val="FR2"/>
        <w:jc w:val="both"/>
      </w:pPr>
      <w:r>
        <w:t>— величина выплачиваемых процентов держателям облигаций                                       4500$</w:t>
      </w:r>
    </w:p>
    <w:p w:rsidR="00E65D36" w:rsidRDefault="00E65D36">
      <w:pPr>
        <w:pStyle w:val="FR2"/>
        <w:jc w:val="both"/>
      </w:pPr>
      <w:r>
        <w:t>— доля списываемого дисконта: 4800 — 4500    =    300$</w:t>
      </w:r>
    </w:p>
    <w:p w:rsidR="00E65D36" w:rsidRDefault="00E65D36">
      <w:pPr>
        <w:pStyle w:val="FR2"/>
        <w:jc w:val="both"/>
      </w:pPr>
      <w:r>
        <w:t>— текущая стоимость облигации на конец периода (номинальная стоимость - несамортизированный дисконт = = текущая стоимость на начало периода + доля списываемого дисконта): 100 000 - (4000 - 300) = 96 000 + 300 =    96 300$</w:t>
      </w:r>
    </w:p>
    <w:p w:rsidR="00E65D36" w:rsidRDefault="00E65D36">
      <w:pPr>
        <w:pStyle w:val="FR2"/>
        <w:jc w:val="both"/>
      </w:pPr>
      <w:r>
        <w:t>1 июля 1990 года</w:t>
      </w:r>
    </w:p>
    <w:p w:rsidR="00E65D36" w:rsidRDefault="00E65D36">
      <w:pPr>
        <w:pStyle w:val="FR2"/>
        <w:jc w:val="both"/>
      </w:pPr>
      <w:r>
        <w:t>Д Расходы на выплату процентов                4800</w:t>
      </w:r>
    </w:p>
    <w:p w:rsidR="00E65D36" w:rsidRDefault="00E65D36">
      <w:pPr>
        <w:pStyle w:val="FR2"/>
        <w:jc w:val="both"/>
      </w:pPr>
      <w:r>
        <w:t>К Несамортизированный дисконт                      300</w:t>
      </w:r>
    </w:p>
    <w:p w:rsidR="00E65D36" w:rsidRDefault="00E65D36">
      <w:pPr>
        <w:pStyle w:val="FR2"/>
        <w:jc w:val="both"/>
      </w:pPr>
      <w:r>
        <w:t>К Денежные средства                               4500</w:t>
      </w:r>
    </w:p>
    <w:p w:rsidR="00E65D36" w:rsidRDefault="00E65D36">
      <w:pPr>
        <w:jc w:val="both"/>
        <w:rPr>
          <w:lang w:val="ru-RU"/>
        </w:rPr>
      </w:pPr>
      <w:r>
        <w:rPr>
          <w:sz w:val="16"/>
          <w:szCs w:val="16"/>
          <w:lang w:val="ru-RU"/>
        </w:rPr>
        <w:t>• В реальности при рыночной ставке процента 10% продажная цена облига</w:t>
      </w:r>
      <w:r>
        <w:rPr>
          <w:sz w:val="16"/>
          <w:szCs w:val="16"/>
          <w:lang w:val="ru-RU"/>
        </w:rPr>
        <w:softHyphen/>
        <w:t>ции равна 96 149$ (приведенная стоимость, рассчитанная на основе 5% (10% : 2) и 10 периодов (5 х 2), так</w:t>
      </w:r>
      <w:r>
        <w:rPr>
          <w:b/>
          <w:bCs/>
          <w:sz w:val="16"/>
          <w:szCs w:val="16"/>
          <w:lang w:val="ru-RU"/>
        </w:rPr>
        <w:t xml:space="preserve"> как</w:t>
      </w:r>
      <w:r>
        <w:rPr>
          <w:sz w:val="16"/>
          <w:szCs w:val="16"/>
          <w:lang w:val="ru-RU"/>
        </w:rPr>
        <w:t xml:space="preserve"> проценты выплачиваются один раз в полгода). Округ</w:t>
      </w:r>
      <w:r>
        <w:rPr>
          <w:sz w:val="16"/>
          <w:szCs w:val="16"/>
          <w:lang w:val="ru-RU"/>
        </w:rPr>
        <w:softHyphen/>
        <w:t>ление до 96 000$ сделано для простоты расчетов.</w:t>
      </w:r>
    </w:p>
    <w:p w:rsidR="00E65D36" w:rsidRDefault="00E65D36">
      <w:pPr>
        <w:pStyle w:val="FR2"/>
        <w:jc w:val="both"/>
      </w:pPr>
      <w:r>
        <w:t>31 декабря 1990 года</w:t>
      </w:r>
    </w:p>
    <w:p w:rsidR="00E65D36" w:rsidRDefault="00E65D36">
      <w:pPr>
        <w:pStyle w:val="FR2"/>
        <w:jc w:val="both"/>
      </w:pPr>
      <w:r>
        <w:t>Доля списываемого дисконта</w:t>
      </w:r>
    </w:p>
    <w:p w:rsidR="00E65D36" w:rsidRDefault="00E65D36">
      <w:pPr>
        <w:pStyle w:val="FR2"/>
        <w:jc w:val="both"/>
      </w:pPr>
      <w:r>
        <w:t>96300х0.05-4500=4815-4500             =</w:t>
      </w:r>
      <w:r>
        <w:tab/>
        <w:t>315$ Д Расходы на выплату процентов                 4815</w:t>
      </w:r>
    </w:p>
    <w:p w:rsidR="00E65D36" w:rsidRDefault="00E65D36">
      <w:pPr>
        <w:pStyle w:val="FR2"/>
        <w:jc w:val="both"/>
      </w:pPr>
      <w:r>
        <w:t>К Несамортизированный дисконт</w:t>
      </w:r>
      <w:r>
        <w:tab/>
        <w:t>315</w:t>
      </w:r>
    </w:p>
    <w:p w:rsidR="00E65D36" w:rsidRDefault="00E65D36">
      <w:pPr>
        <w:pStyle w:val="FR2"/>
        <w:jc w:val="both"/>
      </w:pPr>
      <w:r>
        <w:t>К Проценты к выплате</w:t>
      </w:r>
      <w:r>
        <w:tab/>
        <w:t>4500</w:t>
      </w:r>
    </w:p>
    <w:p w:rsidR="00E65D36" w:rsidRDefault="00E65D36">
      <w:pPr>
        <w:jc w:val="both"/>
        <w:rPr>
          <w:lang w:val="ru-RU"/>
        </w:rPr>
      </w:pPr>
      <w:r>
        <w:rPr>
          <w:lang w:val="ru-RU"/>
        </w:rPr>
        <w:t>Допустим рыночная ставка процента равна 8%*, тогда расчет выглядит как:</w:t>
      </w:r>
    </w:p>
    <w:p w:rsidR="00E65D36" w:rsidRDefault="00E65D36">
      <w:pPr>
        <w:pStyle w:val="FR2"/>
        <w:jc w:val="both"/>
      </w:pPr>
      <w:r>
        <w:t>— текущая стоимость облигаций на начало периода (номинальная стоимость + несамортиэированная премия):</w:t>
      </w:r>
    </w:p>
    <w:p w:rsidR="00E65D36" w:rsidRDefault="00E65D36">
      <w:pPr>
        <w:pStyle w:val="FR2"/>
        <w:jc w:val="both"/>
      </w:pPr>
      <w:r>
        <w:t>100 000 + 4000                              =</w:t>
      </w:r>
      <w:r>
        <w:tab/>
        <w:t>104 000$</w:t>
      </w:r>
    </w:p>
    <w:p w:rsidR="00E65D36" w:rsidRDefault="00E65D36">
      <w:pPr>
        <w:pStyle w:val="FR2"/>
        <w:jc w:val="both"/>
      </w:pPr>
      <w:r>
        <w:t>— расходы на выплату процентов:</w:t>
      </w:r>
    </w:p>
    <w:p w:rsidR="00E65D36" w:rsidRDefault="00E65D36">
      <w:pPr>
        <w:pStyle w:val="FR2"/>
        <w:jc w:val="both"/>
      </w:pPr>
      <w:r>
        <w:t>104 000 х 8% х 1/2                           =</w:t>
      </w:r>
      <w:r>
        <w:tab/>
        <w:t>4160$</w:t>
      </w:r>
    </w:p>
    <w:p w:rsidR="00E65D36" w:rsidRDefault="00E65D36">
      <w:pPr>
        <w:pStyle w:val="FR2"/>
        <w:jc w:val="both"/>
      </w:pPr>
      <w:r>
        <w:t>— величина процентов, выплачиваемых</w:t>
      </w:r>
    </w:p>
    <w:p w:rsidR="00E65D36" w:rsidRDefault="00E65D36">
      <w:pPr>
        <w:pStyle w:val="FR2"/>
        <w:jc w:val="both"/>
      </w:pPr>
      <w:r>
        <w:t>держателям облигаций</w:t>
      </w:r>
      <w:r>
        <w:tab/>
        <w:t>4500$</w:t>
      </w:r>
    </w:p>
    <w:p w:rsidR="00E65D36" w:rsidRDefault="00E65D36">
      <w:pPr>
        <w:pStyle w:val="FR2"/>
        <w:jc w:val="both"/>
      </w:pPr>
      <w:r>
        <w:t>— доля списываемой премии: 4500 — 4160      =</w:t>
      </w:r>
      <w:r>
        <w:tab/>
        <w:t>340$</w:t>
      </w:r>
    </w:p>
    <w:p w:rsidR="00E65D36" w:rsidRDefault="00E65D36">
      <w:pPr>
        <w:pStyle w:val="FR2"/>
        <w:jc w:val="both"/>
      </w:pPr>
      <w:r>
        <w:t>— текущая стоимость облигации на конец периода:</w:t>
      </w:r>
    </w:p>
    <w:p w:rsidR="00E65D36" w:rsidRDefault="00E65D36">
      <w:pPr>
        <w:pStyle w:val="FR2"/>
        <w:jc w:val="both"/>
      </w:pPr>
      <w:r>
        <w:t>100 000+(4000— 340) = 104000— 340        =</w:t>
      </w:r>
      <w:r>
        <w:tab/>
        <w:t>103660$</w:t>
      </w:r>
    </w:p>
    <w:p w:rsidR="00E65D36" w:rsidRDefault="00E65D36">
      <w:pPr>
        <w:pStyle w:val="FR2"/>
        <w:jc w:val="both"/>
      </w:pPr>
      <w:r>
        <w:t>1 июля 1990 года</w:t>
      </w:r>
    </w:p>
    <w:p w:rsidR="00E65D36" w:rsidRDefault="00E65D36">
      <w:pPr>
        <w:pStyle w:val="FR2"/>
        <w:jc w:val="both"/>
      </w:pPr>
      <w:r>
        <w:t>Д Расходы на выплату процентов                 4160</w:t>
      </w:r>
    </w:p>
    <w:p w:rsidR="00E65D36" w:rsidRDefault="00E65D36">
      <w:pPr>
        <w:pStyle w:val="FR2"/>
        <w:jc w:val="both"/>
      </w:pPr>
      <w:r>
        <w:t>Д Несамортиэированная премия                  340</w:t>
      </w:r>
    </w:p>
    <w:p w:rsidR="00E65D36" w:rsidRDefault="00E65D36">
      <w:pPr>
        <w:pStyle w:val="FR2"/>
        <w:jc w:val="both"/>
      </w:pPr>
      <w:r>
        <w:t>К Денежные средства</w:t>
      </w:r>
      <w:r>
        <w:tab/>
        <w:t>4500</w:t>
      </w:r>
    </w:p>
    <w:p w:rsidR="00E65D36" w:rsidRDefault="00E65D36">
      <w:pPr>
        <w:jc w:val="both"/>
        <w:rPr>
          <w:lang w:val="ru-RU"/>
        </w:rPr>
      </w:pPr>
      <w:r>
        <w:rPr>
          <w:sz w:val="16"/>
          <w:szCs w:val="16"/>
          <w:lang w:val="ru-RU"/>
        </w:rPr>
        <w:t>31 декабря 1990 года</w:t>
      </w:r>
    </w:p>
    <w:p w:rsidR="00E65D36" w:rsidRDefault="00E65D36">
      <w:pPr>
        <w:pStyle w:val="FR2"/>
        <w:jc w:val="both"/>
      </w:pPr>
      <w:r>
        <w:t>Доля списываемой премии:</w:t>
      </w:r>
    </w:p>
    <w:p w:rsidR="00E65D36" w:rsidRDefault="00E65D36">
      <w:pPr>
        <w:pStyle w:val="FR2"/>
        <w:jc w:val="both"/>
      </w:pPr>
      <w:r>
        <w:t>4500 — (103 660 х 0,04) = 4500 — 4146          =</w:t>
      </w:r>
      <w:r>
        <w:tab/>
        <w:t>354 Д Расходы на выплату процентов                4146 Д Несамортизированная премия                  354</w:t>
      </w:r>
    </w:p>
    <w:p w:rsidR="00E65D36" w:rsidRDefault="00E65D36">
      <w:pPr>
        <w:pStyle w:val="FR2"/>
        <w:jc w:val="both"/>
      </w:pPr>
      <w:r>
        <w:t>К Проценты к выплате</w:t>
      </w:r>
      <w:r>
        <w:tab/>
        <w:t>4500</w:t>
      </w:r>
    </w:p>
    <w:p w:rsidR="00E65D36" w:rsidRDefault="00E65D36">
      <w:pPr>
        <w:jc w:val="both"/>
        <w:rPr>
          <w:lang w:val="ru-RU"/>
        </w:rPr>
      </w:pPr>
      <w:r>
        <w:rPr>
          <w:lang w:val="ru-RU"/>
        </w:rPr>
        <w:t>Таким образом, в отчетности всегда отражается текущая при</w:t>
      </w:r>
      <w:r>
        <w:rPr>
          <w:lang w:val="ru-RU"/>
        </w:rPr>
        <w:softHyphen/>
        <w:t>веденная стоимость облигаций. Счет "Несамортизированный дис</w:t>
      </w:r>
      <w:r>
        <w:rPr>
          <w:lang w:val="ru-RU"/>
        </w:rPr>
        <w:softHyphen/>
        <w:t>конт" является контрсчетом к счету "Облигации к выплате" и кор</w:t>
      </w:r>
      <w:r>
        <w:rPr>
          <w:lang w:val="ru-RU"/>
        </w:rPr>
        <w:softHyphen/>
        <w:t>ректирует номинальную стоимость облигаций до приведенной, а счет "Несамортиэированная премия" — дополнительным счетом (adjunct account), также корректирующим стоимостную оценку об-литаций. Заметим, что этот счет нельзя классифицировать как са</w:t>
      </w:r>
      <w:r>
        <w:rPr>
          <w:lang w:val="ru-RU"/>
        </w:rPr>
        <w:softHyphen/>
        <w:t>мостоятельное обязательство.</w:t>
      </w:r>
    </w:p>
    <w:p w:rsidR="00E65D36" w:rsidRDefault="00E65D36">
      <w:pPr>
        <w:jc w:val="both"/>
        <w:rPr>
          <w:lang w:val="ru-RU"/>
        </w:rPr>
      </w:pPr>
      <w:r>
        <w:rPr>
          <w:sz w:val="16"/>
          <w:szCs w:val="16"/>
          <w:lang w:val="ru-RU"/>
        </w:rPr>
        <w:t>— Реальная продажная цена облигаций при рыночной ставке 8% составляет 104 ] 00$. Округление до 104 000$ сделано для простоты расчетов.</w:t>
      </w:r>
    </w:p>
    <w:p w:rsidR="00E65D36" w:rsidRDefault="00E65D36">
      <w:pPr>
        <w:jc w:val="both"/>
        <w:rPr>
          <w:lang w:val="ru-RU"/>
        </w:rPr>
      </w:pPr>
      <w:r>
        <w:rPr>
          <w:lang w:val="ru-RU"/>
        </w:rPr>
        <w:t xml:space="preserve"> </w:t>
      </w:r>
      <w:r>
        <w:rPr>
          <w:b/>
          <w:bCs/>
          <w:lang w:val="ru-RU"/>
        </w:rPr>
        <w:t>Облигации, выпускаемые между датами выплаты процентов.</w:t>
      </w:r>
    </w:p>
    <w:p w:rsidR="00E65D36" w:rsidRDefault="00E65D36">
      <w:pPr>
        <w:jc w:val="both"/>
        <w:rPr>
          <w:lang w:val="ru-RU"/>
        </w:rPr>
      </w:pPr>
      <w:r>
        <w:rPr>
          <w:lang w:val="ru-RU"/>
        </w:rPr>
        <w:t>Облигации могут быть выпущены в день выплаты процентов, од</w:t>
      </w:r>
      <w:r>
        <w:rPr>
          <w:lang w:val="ru-RU"/>
        </w:rPr>
        <w:softHyphen/>
        <w:t>нако в действительности дата выпуска и дата выплаты процентов часто нс совпадают. Общий подход к учету процентов в этом слу</w:t>
      </w:r>
      <w:r>
        <w:rPr>
          <w:lang w:val="ru-RU"/>
        </w:rPr>
        <w:softHyphen/>
        <w:t>чае следующий. Инвестор (покупатель облигаций) при покупке платит выпускающей компании проценты, накопленные с преды</w:t>
      </w:r>
      <w:r>
        <w:rPr>
          <w:lang w:val="ru-RU"/>
        </w:rPr>
        <w:softHyphen/>
        <w:t>дущего дня выплаты процентов до дня выпуска облигации, а в день выплаты процентов компания возвращает ему всю сумму причита</w:t>
      </w:r>
      <w:r>
        <w:rPr>
          <w:lang w:val="ru-RU"/>
        </w:rPr>
        <w:softHyphen/>
        <w:t>ющихся за период процентов. Например, если в нашем случае ком</w:t>
      </w:r>
      <w:r>
        <w:rPr>
          <w:lang w:val="ru-RU"/>
        </w:rPr>
        <w:softHyphen/>
        <w:t>пания А выпускает облигации не 1 января, а 1 апреля, то инвестор оплатит стоимость облигаций плюс проценты, накопленные (на</w:t>
      </w:r>
      <w:r>
        <w:rPr>
          <w:lang w:val="ru-RU"/>
        </w:rPr>
        <w:softHyphen/>
        <w:t>численные) за период с 1 января по 1 апреля (3 месяца), а 1 июля компания вернет ему всю сумму процентов, причитающихся за пол</w:t>
      </w:r>
      <w:r>
        <w:rPr>
          <w:lang w:val="ru-RU"/>
        </w:rPr>
        <w:softHyphen/>
        <w:t>года. В результате расходы на выплату процентов для компании составят процент за пользование деньгами инвестора с 1 апреля по 1 июля, и держатель облигаций получит проценты за этот же пери</w:t>
      </w:r>
      <w:r>
        <w:rPr>
          <w:lang w:val="ru-RU"/>
        </w:rPr>
        <w:softHyphen/>
        <w:t>од. Такой подход облегчает ведение учета для выпускающей ком</w:t>
      </w:r>
      <w:r>
        <w:rPr>
          <w:lang w:val="ru-RU"/>
        </w:rPr>
        <w:softHyphen/>
        <w:t>пании, поскольку облигации могут продаваться в различное вре</w:t>
      </w:r>
      <w:r>
        <w:rPr>
          <w:lang w:val="ru-RU"/>
        </w:rPr>
        <w:softHyphen/>
        <w:t>мя, и если бы процент за период с даты выпуска до даты выплаты процентов рассчитывался индивидуально, то это увеличило бы объем бухгалтерской работы.</w:t>
      </w:r>
    </w:p>
    <w:p w:rsidR="00E65D36" w:rsidRDefault="00E65D36">
      <w:pPr>
        <w:jc w:val="both"/>
        <w:rPr>
          <w:lang w:val="ru-RU"/>
        </w:rPr>
      </w:pPr>
      <w:r>
        <w:rPr>
          <w:lang w:val="ru-RU"/>
        </w:rPr>
        <w:t>Рассмотрим, как это отражается в учете. Проценты, выплачи</w:t>
      </w:r>
      <w:r>
        <w:rPr>
          <w:lang w:val="ru-RU"/>
        </w:rPr>
        <w:softHyphen/>
        <w:t>ваемые держателям один раз в полгода, — 4500$, проценты, накоп</w:t>
      </w:r>
      <w:r>
        <w:rPr>
          <w:lang w:val="ru-RU"/>
        </w:rPr>
        <w:softHyphen/>
        <w:t>ленные с 1 января по 1 апреля, - 2250$ х (4500 х 3/6 или 100 000 х х 0,09 х 3/6).</w:t>
      </w:r>
    </w:p>
    <w:p w:rsidR="00E65D36" w:rsidRDefault="00E65D36">
      <w:pPr>
        <w:jc w:val="both"/>
        <w:rPr>
          <w:lang w:val="ru-RU"/>
        </w:rPr>
      </w:pPr>
      <w:r>
        <w:rPr>
          <w:lang w:val="ru-RU"/>
        </w:rPr>
        <w:t>(1) Если облигации выпускаются по номиналу:</w:t>
      </w:r>
    </w:p>
    <w:p w:rsidR="00E65D36" w:rsidRDefault="00E65D36">
      <w:pPr>
        <w:pStyle w:val="FR2"/>
        <w:jc w:val="both"/>
      </w:pPr>
      <w:r>
        <w:t>1 апреля 1990 года</w:t>
      </w:r>
    </w:p>
    <w:p w:rsidR="00E65D36" w:rsidRDefault="00E65D36">
      <w:pPr>
        <w:pStyle w:val="FR2"/>
        <w:jc w:val="both"/>
      </w:pPr>
      <w:r>
        <w:t>Д Денежные средства                    102250</w:t>
      </w:r>
    </w:p>
    <w:p w:rsidR="00E65D36" w:rsidRDefault="00E65D36">
      <w:pPr>
        <w:pStyle w:val="FR2"/>
        <w:jc w:val="both"/>
      </w:pPr>
      <w:r>
        <w:t>К Расходы на выплату процентов                      2250</w:t>
      </w:r>
    </w:p>
    <w:p w:rsidR="00E65D36" w:rsidRDefault="00E65D36">
      <w:pPr>
        <w:pStyle w:val="FR2"/>
        <w:jc w:val="both"/>
      </w:pPr>
      <w:r>
        <w:t>К Облигации к выплате                              100000</w:t>
      </w:r>
    </w:p>
    <w:p w:rsidR="00E65D36" w:rsidRDefault="00E65D36">
      <w:pPr>
        <w:pStyle w:val="FR2"/>
        <w:jc w:val="both"/>
      </w:pPr>
      <w:r>
        <w:t>1 июля 1990 года</w:t>
      </w:r>
    </w:p>
    <w:p w:rsidR="00E65D36" w:rsidRDefault="00E65D36">
      <w:pPr>
        <w:pStyle w:val="FR2"/>
        <w:jc w:val="both"/>
      </w:pPr>
      <w:r>
        <w:t>Д Расходы на выплату процентов           4500</w:t>
      </w:r>
    </w:p>
    <w:p w:rsidR="00E65D36" w:rsidRDefault="00E65D36">
      <w:pPr>
        <w:pStyle w:val="FR2"/>
        <w:jc w:val="both"/>
      </w:pPr>
      <w:r>
        <w:t>К Денежные средства'                              4500</w:t>
      </w:r>
    </w:p>
    <w:p w:rsidR="00E65D36" w:rsidRDefault="00E65D36">
      <w:pPr>
        <w:jc w:val="both"/>
        <w:rPr>
          <w:lang w:val="ru-RU"/>
        </w:rPr>
      </w:pPr>
      <w:r>
        <w:rPr>
          <w:lang w:val="ru-RU"/>
        </w:rPr>
        <w:t>Счет "Расходы на выплату процентов" выглядит следующим образом:</w:t>
      </w:r>
    </w:p>
    <w:p w:rsidR="00E65D36" w:rsidRDefault="00E65D36">
      <w:pPr>
        <w:pStyle w:val="FR2"/>
        <w:jc w:val="both"/>
      </w:pPr>
      <w:r>
        <w:t>Расходы на выплату процентов</w:t>
      </w:r>
    </w:p>
    <w:p w:rsidR="00E65D36" w:rsidRDefault="00E65D36">
      <w:pPr>
        <w:pStyle w:val="FR2"/>
        <w:jc w:val="both"/>
      </w:pPr>
      <w:r>
        <w:rPr>
          <w:u w:val="single"/>
        </w:rPr>
        <w:t>Д</w:t>
      </w:r>
      <w:r>
        <w:t>_______________________</w:t>
      </w:r>
      <w:r>
        <w:rPr>
          <w:u w:val="single"/>
        </w:rPr>
        <w:t>^</w:t>
      </w:r>
    </w:p>
    <w:p w:rsidR="00E65D36" w:rsidRDefault="00E65D36">
      <w:pPr>
        <w:pStyle w:val="FR2"/>
        <w:jc w:val="both"/>
      </w:pPr>
      <w:r>
        <w:rPr>
          <w:u w:val="single"/>
        </w:rPr>
        <w:t>1 июля     4500~</w:t>
      </w:r>
      <w:r>
        <w:t>|1 апреля 2250 Сальдо     2250</w:t>
      </w:r>
    </w:p>
    <w:p w:rsidR="00E65D36" w:rsidRDefault="00E65D36">
      <w:pPr>
        <w:jc w:val="both"/>
        <w:rPr>
          <w:lang w:val="ru-RU"/>
        </w:rPr>
      </w:pPr>
      <w:r>
        <w:rPr>
          <w:lang w:val="ru-RU"/>
        </w:rPr>
        <w:t>(2) Если облигации выпускаются с дисконтом или премией:</w:t>
      </w:r>
    </w:p>
    <w:p w:rsidR="00E65D36" w:rsidRDefault="00E65D36">
      <w:pPr>
        <w:jc w:val="both"/>
        <w:rPr>
          <w:lang w:val="ru-RU"/>
        </w:rPr>
      </w:pPr>
      <w:r>
        <w:rPr>
          <w:lang w:val="ru-RU"/>
        </w:rPr>
        <w:t>а) с дисконтом</w:t>
      </w:r>
    </w:p>
    <w:p w:rsidR="00E65D36" w:rsidRDefault="00E65D36">
      <w:pPr>
        <w:pStyle w:val="FR2"/>
        <w:jc w:val="both"/>
      </w:pPr>
      <w:r>
        <w:t>1 апреля 1990 года</w:t>
      </w:r>
    </w:p>
    <w:p w:rsidR="00E65D36" w:rsidRDefault="00E65D36">
      <w:pPr>
        <w:pStyle w:val="FR2"/>
        <w:jc w:val="both"/>
      </w:pPr>
      <w:r>
        <w:t>Д Денежные средства (96 000 + 2250)            98 250</w:t>
      </w:r>
    </w:p>
    <w:p w:rsidR="00E65D36" w:rsidRDefault="00E65D36">
      <w:pPr>
        <w:pStyle w:val="FR2"/>
        <w:jc w:val="both"/>
      </w:pPr>
      <w:r>
        <w:t>Д Несамортизированный дисконт                4000</w:t>
      </w:r>
    </w:p>
    <w:p w:rsidR="00E65D36" w:rsidRDefault="00E65D36">
      <w:pPr>
        <w:pStyle w:val="FR2"/>
        <w:jc w:val="both"/>
      </w:pPr>
      <w:r>
        <w:t>К Облигации к выплате</w:t>
      </w:r>
      <w:r>
        <w:tab/>
        <w:t>100 000</w:t>
      </w:r>
    </w:p>
    <w:p w:rsidR="00E65D36" w:rsidRDefault="00E65D36">
      <w:pPr>
        <w:pStyle w:val="FR2"/>
        <w:jc w:val="both"/>
      </w:pPr>
      <w:r>
        <w:t>К Расходы на выплату процентов</w:t>
      </w:r>
      <w:r>
        <w:tab/>
        <w:t>2250</w:t>
      </w:r>
    </w:p>
    <w:p w:rsidR="00E65D36" w:rsidRDefault="00E65D36">
      <w:pPr>
        <w:pStyle w:val="FR2"/>
        <w:jc w:val="both"/>
      </w:pPr>
      <w:r>
        <w:t>1 июля 1990 года</w:t>
      </w:r>
    </w:p>
    <w:p w:rsidR="00E65D36" w:rsidRDefault="00E65D36">
      <w:pPr>
        <w:pStyle w:val="FR2"/>
        <w:jc w:val="both"/>
      </w:pPr>
      <w:r>
        <w:t>Д Расходы на выплату процентов (4500 + 200)     4700</w:t>
      </w:r>
    </w:p>
    <w:p w:rsidR="00E65D36" w:rsidRDefault="00E65D36">
      <w:pPr>
        <w:pStyle w:val="FR2"/>
        <w:jc w:val="both"/>
      </w:pPr>
      <w:r>
        <w:t>К Несамортизированный дисконт (400 х 3/6)'</w:t>
      </w:r>
      <w:r>
        <w:tab/>
        <w:t>200</w:t>
      </w:r>
    </w:p>
    <w:p w:rsidR="00E65D36" w:rsidRDefault="00E65D36">
      <w:pPr>
        <w:pStyle w:val="FR2"/>
        <w:jc w:val="both"/>
      </w:pPr>
      <w:r>
        <w:t>К Денежные средства</w:t>
      </w:r>
      <w:r>
        <w:tab/>
        <w:t>4500</w:t>
      </w:r>
    </w:p>
    <w:p w:rsidR="00E65D36" w:rsidRDefault="00E65D36">
      <w:pPr>
        <w:jc w:val="both"/>
        <w:rPr>
          <w:lang w:val="ru-RU"/>
        </w:rPr>
      </w:pPr>
      <w:r>
        <w:rPr>
          <w:lang w:val="ru-RU"/>
        </w:rPr>
        <w:t>б) с премией</w:t>
      </w:r>
    </w:p>
    <w:p w:rsidR="00E65D36" w:rsidRDefault="00E65D36">
      <w:pPr>
        <w:pStyle w:val="FR2"/>
        <w:jc w:val="both"/>
      </w:pPr>
      <w:r>
        <w:t>1 апреля 1990 года</w:t>
      </w:r>
    </w:p>
    <w:p w:rsidR="00E65D36" w:rsidRDefault="00E65D36">
      <w:pPr>
        <w:pStyle w:val="FR2"/>
        <w:jc w:val="both"/>
      </w:pPr>
      <w:r>
        <w:t>Д Денежные средства (104 000+2250)           106250</w:t>
      </w:r>
    </w:p>
    <w:p w:rsidR="00E65D36" w:rsidRDefault="00E65D36">
      <w:pPr>
        <w:pStyle w:val="FR2"/>
        <w:jc w:val="both"/>
      </w:pPr>
      <w:r>
        <w:t>К Облигации к выплате</w:t>
      </w:r>
      <w:r>
        <w:tab/>
        <w:t>100 000</w:t>
      </w:r>
    </w:p>
    <w:p w:rsidR="00E65D36" w:rsidRDefault="00E65D36">
      <w:pPr>
        <w:pStyle w:val="FR2"/>
        <w:jc w:val="both"/>
      </w:pPr>
      <w:r>
        <w:t>К Несамортизированная премия</w:t>
      </w:r>
      <w:r>
        <w:tab/>
        <w:t>4000</w:t>
      </w:r>
    </w:p>
    <w:p w:rsidR="00E65D36" w:rsidRDefault="00E65D36">
      <w:pPr>
        <w:pStyle w:val="FR2"/>
        <w:jc w:val="both"/>
      </w:pPr>
      <w:r>
        <w:t>К Расходы на выплату процентов</w:t>
      </w:r>
      <w:r>
        <w:tab/>
        <w:t>2250</w:t>
      </w:r>
    </w:p>
    <w:p w:rsidR="00E65D36" w:rsidRDefault="00E65D36">
      <w:pPr>
        <w:pStyle w:val="FR2"/>
        <w:jc w:val="both"/>
      </w:pPr>
      <w:r>
        <w:t>1 июля 1990 года</w:t>
      </w:r>
    </w:p>
    <w:p w:rsidR="00E65D36" w:rsidRDefault="00E65D36">
      <w:pPr>
        <w:pStyle w:val="FR2"/>
        <w:jc w:val="both"/>
      </w:pPr>
      <w:r>
        <w:t>Д Расходы на выплату процентов (4500 — 200)     4300</w:t>
      </w:r>
    </w:p>
    <w:p w:rsidR="00E65D36" w:rsidRDefault="00E65D36">
      <w:pPr>
        <w:pStyle w:val="FR2"/>
        <w:jc w:val="both"/>
      </w:pPr>
      <w:r>
        <w:t>Д Несамортизированная премия (400 х 3/6)         200</w:t>
      </w:r>
    </w:p>
    <w:p w:rsidR="00E65D36" w:rsidRDefault="00E65D36">
      <w:pPr>
        <w:pStyle w:val="FR2"/>
        <w:jc w:val="both"/>
      </w:pPr>
      <w:r>
        <w:t>К Денежные средства</w:t>
      </w:r>
      <w:r>
        <w:tab/>
        <w:t>4500</w:t>
      </w:r>
    </w:p>
    <w:p w:rsidR="00E65D36" w:rsidRDefault="00E65D36">
      <w:pPr>
        <w:jc w:val="both"/>
        <w:rPr>
          <w:lang w:val="ru-RU"/>
        </w:rPr>
      </w:pPr>
      <w:r>
        <w:rPr>
          <w:lang w:val="ru-RU"/>
        </w:rPr>
        <w:t>Таким образом, мы рассмотрели проблемы, возникающие в учете при выпуске облигаций на различных условиях.</w:t>
      </w:r>
    </w:p>
    <w:p w:rsidR="00E65D36" w:rsidRDefault="00E65D36">
      <w:pPr>
        <w:jc w:val="both"/>
        <w:rPr>
          <w:lang w:val="ru-RU"/>
        </w:rPr>
      </w:pPr>
      <w:r>
        <w:rPr>
          <w:lang w:val="ru-RU"/>
        </w:rPr>
        <w:t>Хотелось бы отметить еще два момента, связанных с выпуском облигаций.</w:t>
      </w:r>
    </w:p>
    <w:p w:rsidR="00E65D36" w:rsidRDefault="00E65D36">
      <w:pPr>
        <w:jc w:val="both"/>
        <w:rPr>
          <w:lang w:val="ru-RU"/>
        </w:rPr>
      </w:pPr>
      <w:r>
        <w:rPr>
          <w:lang w:val="ru-RU"/>
        </w:rPr>
        <w:t>Первый момент касается учета затрат на выпуск облигаций (cost of issuing bonds), которые включают затраты на печать облигаци</w:t>
      </w:r>
      <w:r>
        <w:rPr>
          <w:lang w:val="ru-RU"/>
        </w:rPr>
        <w:softHyphen/>
        <w:t>онных сертификатов, оплату юридических услуг, комиссионные сбо-</w:t>
      </w:r>
    </w:p>
    <w:p w:rsidR="00E65D36" w:rsidRDefault="00E65D36">
      <w:pPr>
        <w:jc w:val="both"/>
        <w:rPr>
          <w:lang w:val="ru-RU"/>
        </w:rPr>
      </w:pPr>
      <w:r>
        <w:rPr>
          <w:sz w:val="16"/>
          <w:szCs w:val="16"/>
          <w:lang w:val="ru-RU"/>
        </w:rPr>
        <w:t>* При условии применения метода прямолинейного списания. При примене</w:t>
      </w:r>
      <w:r>
        <w:rPr>
          <w:sz w:val="16"/>
          <w:szCs w:val="16"/>
          <w:lang w:val="ru-RU"/>
        </w:rPr>
        <w:softHyphen/>
        <w:t>нии метода рыночных процентов рассчитывается дисконт (премия) за полгода и также корректируется на время (три месяца из шести). Правила временной коррек</w:t>
      </w:r>
      <w:r>
        <w:rPr>
          <w:sz w:val="16"/>
          <w:szCs w:val="16"/>
          <w:lang w:val="ru-RU"/>
        </w:rPr>
        <w:softHyphen/>
        <w:t>тировки используется и если конец учетного периода нс совпадает с датами выплат процентов. Рассчитывается доля дисконта, приходящаяся на отчетный период и соответственно доля начисленных к выплате процентов.</w:t>
      </w:r>
    </w:p>
    <w:p w:rsidR="00E65D36" w:rsidRDefault="00E65D36">
      <w:pPr>
        <w:jc w:val="both"/>
        <w:rPr>
          <w:lang w:val="ru-RU"/>
        </w:rPr>
      </w:pPr>
      <w:r>
        <w:rPr>
          <w:lang w:val="ru-RU"/>
        </w:rPr>
        <w:t xml:space="preserve"> ры и т. п. Согласно американским стандартам, эти затраты тракту</w:t>
      </w:r>
      <w:r>
        <w:rPr>
          <w:lang w:val="ru-RU"/>
        </w:rPr>
        <w:softHyphen/>
        <w:t>ются как отложенные расходы (deferred charges), хотя по своей сути и не являются активом, так как не приносят будущих выгод. Они амортизируются в течение срока действия облигации аналогично дисконту или премии. Существует также мнение, что такие затра</w:t>
      </w:r>
      <w:r>
        <w:rPr>
          <w:lang w:val="ru-RU"/>
        </w:rPr>
        <w:softHyphen/>
        <w:t>ты должны либо списываться как расходы текущего периода, либо уменьшать соответствующее обязательство, т. е. прибавляться к дис</w:t>
      </w:r>
      <w:r>
        <w:rPr>
          <w:lang w:val="ru-RU"/>
        </w:rPr>
        <w:softHyphen/>
        <w:t>конту (вычитаться из премии) и через амортизацию последних спи</w:t>
      </w:r>
      <w:r>
        <w:rPr>
          <w:lang w:val="ru-RU"/>
        </w:rPr>
        <w:softHyphen/>
        <w:t>сываться в течение срока действия облигации.</w:t>
      </w:r>
    </w:p>
    <w:p w:rsidR="00E65D36" w:rsidRDefault="00E65D36">
      <w:pPr>
        <w:jc w:val="both"/>
        <w:rPr>
          <w:lang w:val="ru-RU"/>
        </w:rPr>
      </w:pPr>
      <w:r>
        <w:rPr>
          <w:lang w:val="ru-RU"/>
        </w:rPr>
        <w:t>Второй момент касается выкупленных и еще не погашенных собственных облигаций (treasury bonds)*. Компания самостоятель</w:t>
      </w:r>
      <w:r>
        <w:rPr>
          <w:lang w:val="ru-RU"/>
        </w:rPr>
        <w:softHyphen/>
        <w:t>но или через своих агентов может выкупить собственные непога</w:t>
      </w:r>
      <w:r>
        <w:rPr>
          <w:lang w:val="ru-RU"/>
        </w:rPr>
        <w:softHyphen/>
        <w:t>шенные обязательства и держать их "в портфеле", т. е. владеть ими на правах собственника. В этом случае они отражаются по номина</w:t>
      </w:r>
      <w:r>
        <w:rPr>
          <w:lang w:val="ru-RU"/>
        </w:rPr>
        <w:softHyphen/>
        <w:t>лу на счете "Выкупленные собственные облигации в портфеле", ко</w:t>
      </w:r>
      <w:r>
        <w:rPr>
          <w:lang w:val="ru-RU"/>
        </w:rPr>
        <w:softHyphen/>
        <w:t>торый является корректирующим счетом к счету "Облигации к вып</w:t>
      </w:r>
      <w:r>
        <w:rPr>
          <w:lang w:val="ru-RU"/>
        </w:rPr>
        <w:softHyphen/>
        <w:t>лате". В балансе он показывается со знаком "минус", что уменьша</w:t>
      </w:r>
      <w:r>
        <w:rPr>
          <w:lang w:val="ru-RU"/>
        </w:rPr>
        <w:softHyphen/>
        <w:t>ет величину выпущенных облигаций; в результате цифра задолжен</w:t>
      </w:r>
      <w:r>
        <w:rPr>
          <w:lang w:val="ru-RU"/>
        </w:rPr>
        <w:softHyphen/>
        <w:t>ности по облигациям отражает задолженность по облигациям, вы</w:t>
      </w:r>
      <w:r>
        <w:rPr>
          <w:lang w:val="ru-RU"/>
        </w:rPr>
        <w:softHyphen/>
        <w:t>пущенным в открытую продажу. Когда выкупленные облигации по</w:t>
      </w:r>
      <w:r>
        <w:rPr>
          <w:lang w:val="ru-RU"/>
        </w:rPr>
        <w:softHyphen/>
        <w:t>гашаются или продаются, счет "Выкупленные собственные обли</w:t>
      </w:r>
      <w:r>
        <w:rPr>
          <w:lang w:val="ru-RU"/>
        </w:rPr>
        <w:softHyphen/>
        <w:t>гации в портфеле" кредитуется.</w:t>
      </w:r>
    </w:p>
    <w:p w:rsidR="00E65D36" w:rsidRDefault="00E65D36">
      <w:pPr>
        <w:jc w:val="both"/>
        <w:rPr>
          <w:lang w:val="ru-RU"/>
        </w:rPr>
      </w:pPr>
      <w:r>
        <w:rPr>
          <w:b/>
          <w:bCs/>
          <w:lang w:val="ru-RU"/>
        </w:rPr>
        <w:t>Погашение облигаций.</w:t>
      </w:r>
      <w:r>
        <w:rPr>
          <w:lang w:val="ru-RU"/>
        </w:rPr>
        <w:t xml:space="preserve"> Компания может:</w:t>
      </w:r>
    </w:p>
    <w:p w:rsidR="00E65D36" w:rsidRDefault="00E65D36">
      <w:pPr>
        <w:jc w:val="both"/>
        <w:rPr>
          <w:lang w:val="ru-RU"/>
        </w:rPr>
      </w:pPr>
      <w:r>
        <w:rPr>
          <w:lang w:val="ru-RU"/>
        </w:rPr>
        <w:t>1) погасить долг, уплатив кредиторам сумму, причитающуюся по облигациям, в установленный контрактом день погашения;</w:t>
      </w:r>
    </w:p>
    <w:p w:rsidR="00E65D36" w:rsidRDefault="00E65D36">
      <w:pPr>
        <w:jc w:val="both"/>
        <w:rPr>
          <w:lang w:val="ru-RU"/>
        </w:rPr>
      </w:pPr>
      <w:r>
        <w:rPr>
          <w:lang w:val="ru-RU"/>
        </w:rPr>
        <w:t>2) выкупить облигации на рынке досрочно: либо потому, что это было предусмотрено контрактом (callable bonds)**, в ситуации, например, когда рыночная ставка процента падает и выгоднее вы</w:t>
      </w:r>
      <w:r>
        <w:rPr>
          <w:lang w:val="ru-RU"/>
        </w:rPr>
        <w:softHyphen/>
        <w:t>купить старые облигации сейчас, выпустив затем новые под более низкий процент; либо потому, что по каким-то причинам это вы</w:t>
      </w:r>
      <w:r>
        <w:rPr>
          <w:lang w:val="ru-RU"/>
        </w:rPr>
        <w:softHyphen/>
        <w:t>годно компании, например, в ситуации, когда рыночная цена об</w:t>
      </w:r>
      <w:r>
        <w:rPr>
          <w:lang w:val="ru-RU"/>
        </w:rPr>
        <w:softHyphen/>
        <w:t>лигаций падает ниже учетной стоимости и компания имеет доста^ точно денежных средств, чтобы их выкупить. Такой досрочный выкуп обозначается термином "early extinguishment of debt".</w:t>
      </w:r>
    </w:p>
    <w:p w:rsidR="00E65D36" w:rsidRDefault="00E65D36">
      <w:pPr>
        <w:jc w:val="both"/>
        <w:rPr>
          <w:lang w:val="ru-RU"/>
        </w:rPr>
      </w:pPr>
      <w:r>
        <w:rPr>
          <w:sz w:val="16"/>
          <w:szCs w:val="16"/>
          <w:lang w:val="ru-RU"/>
        </w:rPr>
        <w:t>* Этим же термином обозначаются векселя казначейства США " В контракте оговаривается право компании выкупить облигации досрочно в определенный период до даты погашения по определенной цене.</w:t>
      </w:r>
    </w:p>
    <w:p w:rsidR="00E65D36" w:rsidRDefault="00E65D36">
      <w:pPr>
        <w:jc w:val="both"/>
        <w:rPr>
          <w:lang w:val="ru-RU"/>
        </w:rPr>
      </w:pPr>
      <w:r>
        <w:rPr>
          <w:lang w:val="ru-RU"/>
        </w:rPr>
        <w:t>В случае обычного погашения учетных проблем не возникает, дебетуется счет "Облигации к выплате" и кредитуется счет "Денеж</w:t>
      </w:r>
      <w:r>
        <w:rPr>
          <w:lang w:val="ru-RU"/>
        </w:rPr>
        <w:softHyphen/>
        <w:t>ные средства" на номинальную стоимость облигаций.</w:t>
      </w:r>
    </w:p>
    <w:p w:rsidR="00E65D36" w:rsidRDefault="00E65D36">
      <w:pPr>
        <w:jc w:val="both"/>
        <w:rPr>
          <w:lang w:val="ru-RU"/>
        </w:rPr>
      </w:pPr>
      <w:r>
        <w:rPr>
          <w:lang w:val="ru-RU"/>
        </w:rPr>
        <w:t>В случае облигаций с досрочным правом выкупа обычно вы</w:t>
      </w:r>
      <w:r>
        <w:rPr>
          <w:lang w:val="ru-RU"/>
        </w:rPr>
        <w:softHyphen/>
        <w:t>куп производится в день выплаты процентов; следовательно, будет рассчитана величина списанного дисконта (премии) к этой дате и выплачены проценты (не будут начислены проценты к выплате).</w:t>
      </w:r>
    </w:p>
    <w:p w:rsidR="00E65D36" w:rsidRDefault="00E65D36">
      <w:pPr>
        <w:jc w:val="both"/>
        <w:rPr>
          <w:lang w:val="ru-RU"/>
        </w:rPr>
      </w:pPr>
      <w:r>
        <w:rPr>
          <w:lang w:val="ru-RU"/>
        </w:rPr>
        <w:t>При досрочном выкупе на открытом рынке очевидно, что дата выкупа может не совпадать с датой выплаты процентов. Поэтому необходимо доначислить амортизацию дисконта (премии) и начис</w:t>
      </w:r>
      <w:r>
        <w:rPr>
          <w:lang w:val="ru-RU"/>
        </w:rPr>
        <w:softHyphen/>
        <w:t>лить проценты за период с последней даты выплаты процентов до даты выкупа.</w:t>
      </w:r>
    </w:p>
    <w:p w:rsidR="00E65D36" w:rsidRDefault="00E65D36">
      <w:pPr>
        <w:jc w:val="both"/>
        <w:rPr>
          <w:lang w:val="ru-RU"/>
        </w:rPr>
      </w:pPr>
      <w:r>
        <w:rPr>
          <w:lang w:val="ru-RU"/>
        </w:rPr>
        <w:t>Выкупная цена (reacquisition price) .облигации включает цену, но которой она выкупается, и все затраты, связанные с выкупом. Чистая текущая стоимость облигации (net carring amount) представ</w:t>
      </w:r>
      <w:r>
        <w:rPr>
          <w:lang w:val="ru-RU"/>
        </w:rPr>
        <w:softHyphen/>
        <w:t>ляет собой номинальную стоимость, скорректированную на:</w:t>
      </w:r>
    </w:p>
    <w:p w:rsidR="00E65D36" w:rsidRDefault="00E65D36">
      <w:pPr>
        <w:jc w:val="both"/>
        <w:rPr>
          <w:lang w:val="ru-RU"/>
        </w:rPr>
      </w:pPr>
      <w:r>
        <w:rPr>
          <w:lang w:val="ru-RU"/>
        </w:rPr>
        <w:t>а) несамортизированную величину дисконта (премии);</w:t>
      </w:r>
    </w:p>
    <w:p w:rsidR="00E65D36" w:rsidRDefault="00E65D36">
      <w:pPr>
        <w:jc w:val="both"/>
        <w:rPr>
          <w:lang w:val="ru-RU"/>
        </w:rPr>
      </w:pPr>
      <w:r>
        <w:rPr>
          <w:lang w:val="ru-RU"/>
        </w:rPr>
        <w:t>б) несамортизированную величину затрат на выпуск данных облигаций.</w:t>
      </w:r>
    </w:p>
    <w:p w:rsidR="00E65D36" w:rsidRDefault="00E65D36">
      <w:pPr>
        <w:jc w:val="both"/>
        <w:rPr>
          <w:lang w:val="ru-RU"/>
        </w:rPr>
      </w:pPr>
      <w:r>
        <w:rPr>
          <w:lang w:val="ru-RU"/>
        </w:rPr>
        <w:t>Предположим, что компания А решила выкупить свои облига</w:t>
      </w:r>
      <w:r>
        <w:rPr>
          <w:lang w:val="ru-RU"/>
        </w:rPr>
        <w:softHyphen/>
        <w:t>ции (выпущенные по 96 пунктов) 1 января 1991 года. Затраты на выпуск составили 2000$. Используется метод прямолинейного спи</w:t>
      </w:r>
      <w:r>
        <w:rPr>
          <w:lang w:val="ru-RU"/>
        </w:rPr>
        <w:softHyphen/>
        <w:t>сания дисконта: списываемый каждый раз при выплате процентов дисконт равен 400$ (4000 : 10), соответственно к 1 января 1991 года амортизация дисконта составит 800$ (400 х 2) и величина несамор-тизированного дисконта: 4000 — 800 = 3200$ (или 4000 х 4/5).</w:t>
      </w:r>
    </w:p>
    <w:p w:rsidR="00E65D36" w:rsidRDefault="00E65D36">
      <w:pPr>
        <w:jc w:val="both"/>
        <w:rPr>
          <w:lang w:val="ru-RU"/>
        </w:rPr>
      </w:pPr>
      <w:r>
        <w:rPr>
          <w:lang w:val="ru-RU"/>
        </w:rPr>
        <w:t>К 1 января 1991 года величина несамортизированных затрат на выпуск составит: 2000 х 4/5 = 1600$.</w:t>
      </w:r>
    </w:p>
    <w:p w:rsidR="00E65D36" w:rsidRDefault="00E65D36">
      <w:pPr>
        <w:pStyle w:val="FR2"/>
        <w:jc w:val="both"/>
      </w:pPr>
      <w:r>
        <w:rPr>
          <w:sz w:val="18"/>
          <w:szCs w:val="18"/>
        </w:rPr>
        <w:t>Чистая текущая стоимость облигации:</w:t>
      </w:r>
    </w:p>
    <w:p w:rsidR="00E65D36" w:rsidRDefault="00E65D36">
      <w:pPr>
        <w:pStyle w:val="FR2"/>
        <w:jc w:val="both"/>
      </w:pPr>
      <w:r>
        <w:rPr>
          <w:sz w:val="18"/>
          <w:szCs w:val="18"/>
        </w:rPr>
        <w:t>номинальная стоимость                             100 000$ несамортизированный дисконт                        (3200) несамортизированные затраты на выпуск               (1600)</w:t>
      </w:r>
    </w:p>
    <w:p w:rsidR="00E65D36" w:rsidRDefault="00E65D36">
      <w:pPr>
        <w:pStyle w:val="FR2"/>
        <w:jc w:val="both"/>
      </w:pPr>
      <w:r>
        <w:rPr>
          <w:sz w:val="18"/>
          <w:szCs w:val="18"/>
        </w:rPr>
        <w:t>Итого:                                                  95 200$</w:t>
      </w:r>
    </w:p>
    <w:p w:rsidR="00E65D36" w:rsidRDefault="00E65D36">
      <w:pPr>
        <w:jc w:val="both"/>
        <w:rPr>
          <w:lang w:val="ru-RU"/>
        </w:rPr>
      </w:pPr>
      <w:r>
        <w:rPr>
          <w:lang w:val="ru-RU"/>
        </w:rPr>
        <w:t>Если компания А выкупает облигации по 94 пункта, т. е. за 94 000$, то она получает прибыль 1200$ (95 200 - 94 000); если по 101 пункту, то — убыток 5800$ (101 000 - 95 200). Такая операция отражается в учете проводкой:</w:t>
      </w:r>
    </w:p>
    <w:p w:rsidR="00E65D36" w:rsidRDefault="00E65D36">
      <w:pPr>
        <w:pStyle w:val="FR2"/>
        <w:jc w:val="both"/>
      </w:pPr>
      <w:r>
        <w:t xml:space="preserve"> </w:t>
      </w:r>
      <w:r>
        <w:rPr>
          <w:sz w:val="18"/>
          <w:szCs w:val="18"/>
        </w:rPr>
        <w:t>Прибыль</w:t>
      </w:r>
    </w:p>
    <w:p w:rsidR="00E65D36" w:rsidRDefault="00E65D36">
      <w:pPr>
        <w:pStyle w:val="FR2"/>
        <w:jc w:val="both"/>
      </w:pPr>
      <w:r>
        <w:rPr>
          <w:sz w:val="18"/>
          <w:szCs w:val="18"/>
        </w:rPr>
        <w:t>Д Облигации к выплате                   100 000</w:t>
      </w:r>
    </w:p>
    <w:p w:rsidR="00E65D36" w:rsidRDefault="00E65D36">
      <w:pPr>
        <w:pStyle w:val="FR2"/>
        <w:jc w:val="both"/>
      </w:pPr>
      <w:r>
        <w:rPr>
          <w:sz w:val="18"/>
          <w:szCs w:val="18"/>
        </w:rPr>
        <w:t>К Несамортизированный дисконт</w:t>
      </w:r>
      <w:r>
        <w:rPr>
          <w:sz w:val="18"/>
          <w:szCs w:val="18"/>
        </w:rPr>
        <w:tab/>
        <w:t>3 200</w:t>
      </w:r>
    </w:p>
    <w:p w:rsidR="00E65D36" w:rsidRDefault="00E65D36">
      <w:pPr>
        <w:pStyle w:val="FR2"/>
        <w:jc w:val="both"/>
      </w:pPr>
      <w:r>
        <w:rPr>
          <w:sz w:val="18"/>
          <w:szCs w:val="18"/>
        </w:rPr>
        <w:t>К Несамортизированные затраты на выпуск</w:t>
      </w:r>
      <w:r>
        <w:rPr>
          <w:sz w:val="18"/>
          <w:szCs w:val="18"/>
        </w:rPr>
        <w:tab/>
        <w:t>1 600</w:t>
      </w:r>
    </w:p>
    <w:p w:rsidR="00E65D36" w:rsidRDefault="00E65D36">
      <w:pPr>
        <w:pStyle w:val="FR2"/>
        <w:jc w:val="both"/>
      </w:pPr>
      <w:r>
        <w:rPr>
          <w:sz w:val="18"/>
          <w:szCs w:val="18"/>
        </w:rPr>
        <w:t>К Денежные средства</w:t>
      </w:r>
      <w:r>
        <w:rPr>
          <w:sz w:val="18"/>
          <w:szCs w:val="18"/>
        </w:rPr>
        <w:tab/>
        <w:t>94 000</w:t>
      </w:r>
    </w:p>
    <w:p w:rsidR="00E65D36" w:rsidRDefault="00E65D36">
      <w:pPr>
        <w:pStyle w:val="FR2"/>
        <w:jc w:val="both"/>
      </w:pPr>
      <w:r>
        <w:rPr>
          <w:sz w:val="18"/>
          <w:szCs w:val="18"/>
        </w:rPr>
        <w:t>К Прибыль от выкупа</w:t>
      </w:r>
      <w:r>
        <w:rPr>
          <w:sz w:val="18"/>
          <w:szCs w:val="18"/>
        </w:rPr>
        <w:tab/>
        <w:t>1 200</w:t>
      </w:r>
    </w:p>
    <w:p w:rsidR="00E65D36" w:rsidRDefault="00E65D36">
      <w:pPr>
        <w:pStyle w:val="FR2"/>
        <w:jc w:val="both"/>
      </w:pPr>
      <w:r>
        <w:rPr>
          <w:sz w:val="18"/>
          <w:szCs w:val="18"/>
        </w:rPr>
        <w:t>Убыток</w:t>
      </w:r>
    </w:p>
    <w:p w:rsidR="00E65D36" w:rsidRDefault="00E65D36">
      <w:pPr>
        <w:pStyle w:val="FR2"/>
        <w:jc w:val="both"/>
      </w:pPr>
      <w:r>
        <w:rPr>
          <w:sz w:val="18"/>
          <w:szCs w:val="18"/>
        </w:rPr>
        <w:t>Д Облигации к выплате                   100 000</w:t>
      </w:r>
    </w:p>
    <w:p w:rsidR="00E65D36" w:rsidRDefault="00E65D36">
      <w:pPr>
        <w:pStyle w:val="FR2"/>
        <w:jc w:val="both"/>
      </w:pPr>
      <w:r>
        <w:rPr>
          <w:sz w:val="18"/>
          <w:szCs w:val="18"/>
        </w:rPr>
        <w:t>Д Убыток от выкупа                        5 800</w:t>
      </w:r>
    </w:p>
    <w:p w:rsidR="00E65D36" w:rsidRDefault="00E65D36">
      <w:pPr>
        <w:pStyle w:val="FR2"/>
        <w:jc w:val="both"/>
      </w:pPr>
      <w:r>
        <w:rPr>
          <w:sz w:val="18"/>
          <w:szCs w:val="18"/>
        </w:rPr>
        <w:t>К Несамортизированный дисконт</w:t>
      </w:r>
      <w:r>
        <w:rPr>
          <w:sz w:val="18"/>
          <w:szCs w:val="18"/>
        </w:rPr>
        <w:tab/>
        <w:t>3 200</w:t>
      </w:r>
    </w:p>
    <w:p w:rsidR="00E65D36" w:rsidRDefault="00E65D36">
      <w:pPr>
        <w:pStyle w:val="FR2"/>
        <w:jc w:val="both"/>
      </w:pPr>
      <w:r>
        <w:rPr>
          <w:sz w:val="18"/>
          <w:szCs w:val="18"/>
        </w:rPr>
        <w:t>К Несамортизированные затраты на выпуск</w:t>
      </w:r>
      <w:r>
        <w:rPr>
          <w:sz w:val="18"/>
          <w:szCs w:val="18"/>
        </w:rPr>
        <w:tab/>
        <w:t>1 600</w:t>
      </w:r>
    </w:p>
    <w:p w:rsidR="00E65D36" w:rsidRDefault="00E65D36">
      <w:pPr>
        <w:pStyle w:val="FR2"/>
        <w:jc w:val="both"/>
      </w:pPr>
      <w:r>
        <w:rPr>
          <w:sz w:val="18"/>
          <w:szCs w:val="18"/>
        </w:rPr>
        <w:t>К Денежные средства</w:t>
      </w:r>
      <w:r>
        <w:rPr>
          <w:sz w:val="18"/>
          <w:szCs w:val="18"/>
        </w:rPr>
        <w:tab/>
        <w:t>101 000</w:t>
      </w:r>
    </w:p>
    <w:p w:rsidR="00E65D36" w:rsidRDefault="00E65D36">
      <w:pPr>
        <w:jc w:val="both"/>
        <w:rPr>
          <w:lang w:val="ru-RU"/>
        </w:rPr>
      </w:pPr>
      <w:r>
        <w:rPr>
          <w:lang w:val="ru-RU"/>
        </w:rPr>
        <w:t>Прибыль или убыток от выпуска отражаются в отчете о при</w:t>
      </w:r>
      <w:r>
        <w:rPr>
          <w:lang w:val="ru-RU"/>
        </w:rPr>
        <w:softHyphen/>
        <w:t>былях и убытках</w:t>
      </w:r>
      <w:r>
        <w:rPr>
          <w:b/>
          <w:bCs/>
          <w:lang w:val="ru-RU"/>
        </w:rPr>
        <w:t xml:space="preserve"> как</w:t>
      </w:r>
      <w:r>
        <w:rPr>
          <w:lang w:val="ru-RU"/>
        </w:rPr>
        <w:t xml:space="preserve"> </w:t>
      </w:r>
      <w:r>
        <w:rPr>
          <w:i/>
          <w:iCs/>
          <w:lang w:val="ru-RU"/>
        </w:rPr>
        <w:t>экстраординарные,</w:t>
      </w:r>
      <w:r>
        <w:rPr>
          <w:lang w:val="ru-RU"/>
        </w:rPr>
        <w:t xml:space="preserve"> причем в отчете они будут показаны чистые, за вычетом налогов. В примечаниях к отчетнос</w:t>
      </w:r>
      <w:r>
        <w:rPr>
          <w:lang w:val="ru-RU"/>
        </w:rPr>
        <w:softHyphen/>
        <w:t>ти должна быть объяснена операция, в результате которой они воз</w:t>
      </w:r>
      <w:r>
        <w:rPr>
          <w:lang w:val="ru-RU"/>
        </w:rPr>
        <w:softHyphen/>
        <w:t>никли.</w:t>
      </w:r>
    </w:p>
    <w:p w:rsidR="00E65D36" w:rsidRDefault="00E65D36">
      <w:pPr>
        <w:jc w:val="both"/>
        <w:rPr>
          <w:lang w:val="ru-RU"/>
        </w:rPr>
      </w:pPr>
      <w:r>
        <w:rPr>
          <w:lang w:val="ru-RU"/>
        </w:rPr>
        <w:t xml:space="preserve">Если по условиям контракта облигации </w:t>
      </w:r>
      <w:r>
        <w:rPr>
          <w:i/>
          <w:iCs/>
          <w:lang w:val="ru-RU"/>
        </w:rPr>
        <w:t xml:space="preserve">конвертируемые </w:t>
      </w:r>
      <w:r>
        <w:rPr>
          <w:lang w:val="ru-RU"/>
        </w:rPr>
        <w:t>(convertible bonds), то они могут быть либо превращены в акции до даты погашения, либо погашены в обусловленное время. Выбор между этими двумя альтернативами предоставлен держателю об</w:t>
      </w:r>
      <w:r>
        <w:rPr>
          <w:lang w:val="ru-RU"/>
        </w:rPr>
        <w:softHyphen/>
        <w:t>лигации. В случае когда облигации конвертируются в обыкновен</w:t>
      </w:r>
      <w:r>
        <w:rPr>
          <w:lang w:val="ru-RU"/>
        </w:rPr>
        <w:softHyphen/>
        <w:t>ные акции, общее учетное правило следующее: акции отражаются в учете по стоимости, равной текущей стоимости замещаемых об</w:t>
      </w:r>
      <w:r>
        <w:rPr>
          <w:lang w:val="ru-RU"/>
        </w:rPr>
        <w:softHyphen/>
        <w:t>лигаций. Прибыли (убытка) в этой сделке не возникает, а разница между номиналом акций и текущей стоимостью облигаций попа</w:t>
      </w:r>
      <w:r>
        <w:rPr>
          <w:lang w:val="ru-RU"/>
        </w:rPr>
        <w:softHyphen/>
        <w:t>дает на счет "Добавочный капитал" (Paid-in capital in excess of par).</w:t>
      </w:r>
    </w:p>
    <w:p w:rsidR="00E65D36" w:rsidRDefault="00E65D36">
      <w:pPr>
        <w:jc w:val="both"/>
        <w:rPr>
          <w:lang w:val="ru-RU"/>
        </w:rPr>
      </w:pPr>
      <w:r>
        <w:rPr>
          <w:lang w:val="ru-RU"/>
        </w:rPr>
        <w:t>Допустим.что компания А 1 января 1991 года не выкупает об</w:t>
      </w:r>
      <w:r>
        <w:rPr>
          <w:lang w:val="ru-RU"/>
        </w:rPr>
        <w:softHyphen/>
        <w:t>лигации, а обменивает их на акции из расчета 10 обыкновенных акций номиналом по 10$ за одну 1000-долларовую облигацию (ры</w:t>
      </w:r>
      <w:r>
        <w:rPr>
          <w:lang w:val="ru-RU"/>
        </w:rPr>
        <w:softHyphen/>
        <w:t>ночная цена акции в момент конвертации составляет 120$, и держа</w:t>
      </w:r>
      <w:r>
        <w:rPr>
          <w:lang w:val="ru-RU"/>
        </w:rPr>
        <w:softHyphen/>
        <w:t>тель решает самостоятельно, принять ли ему предложение компа</w:t>
      </w:r>
      <w:r>
        <w:rPr>
          <w:lang w:val="ru-RU"/>
        </w:rPr>
        <w:softHyphen/>
        <w:t>нии). В случае когда конвертированы все облигации, будет сделана следующая учетная проводка:</w:t>
      </w:r>
    </w:p>
    <w:p w:rsidR="00E65D36" w:rsidRDefault="00E65D36">
      <w:pPr>
        <w:pStyle w:val="FR2"/>
        <w:jc w:val="both"/>
      </w:pPr>
      <w:r>
        <w:rPr>
          <w:sz w:val="18"/>
          <w:szCs w:val="18"/>
        </w:rPr>
        <w:t>1 января 1991 года</w:t>
      </w:r>
    </w:p>
    <w:p w:rsidR="00E65D36" w:rsidRDefault="00E65D36">
      <w:pPr>
        <w:pStyle w:val="FR2"/>
        <w:jc w:val="both"/>
      </w:pPr>
      <w:r>
        <w:rPr>
          <w:sz w:val="18"/>
          <w:szCs w:val="18"/>
        </w:rPr>
        <w:t>Д Облигации к выплате                   100 000</w:t>
      </w:r>
    </w:p>
    <w:p w:rsidR="00E65D36" w:rsidRDefault="00E65D36">
      <w:pPr>
        <w:pStyle w:val="FR2"/>
        <w:jc w:val="both"/>
      </w:pPr>
      <w:r>
        <w:rPr>
          <w:sz w:val="18"/>
          <w:szCs w:val="18"/>
        </w:rPr>
        <w:t>К Несамортизированный дисконт                       3 200</w:t>
      </w:r>
    </w:p>
    <w:p w:rsidR="00E65D36" w:rsidRDefault="00E65D36">
      <w:pPr>
        <w:pStyle w:val="FR2"/>
        <w:jc w:val="both"/>
      </w:pPr>
      <w:r>
        <w:rPr>
          <w:sz w:val="18"/>
          <w:szCs w:val="18"/>
        </w:rPr>
        <w:t>К Несамортизированные затраты на выпуск              1 600</w:t>
      </w:r>
    </w:p>
    <w:p w:rsidR="00E65D36" w:rsidRDefault="00E65D36">
      <w:pPr>
        <w:pStyle w:val="FR2"/>
        <w:jc w:val="both"/>
      </w:pPr>
      <w:r>
        <w:rPr>
          <w:sz w:val="18"/>
          <w:szCs w:val="18"/>
        </w:rPr>
        <w:t>К Обыкновенные акции (100 х 10 х 10t)                10000</w:t>
      </w:r>
    </w:p>
    <w:p w:rsidR="00E65D36" w:rsidRDefault="00E65D36">
      <w:pPr>
        <w:pStyle w:val="FR2"/>
        <w:jc w:val="both"/>
      </w:pPr>
      <w:r>
        <w:rPr>
          <w:sz w:val="18"/>
          <w:szCs w:val="18"/>
        </w:rPr>
        <w:t>К Добавочный капитал                               85 200</w:t>
      </w:r>
    </w:p>
    <w:p w:rsidR="00E65D36" w:rsidRDefault="00E65D36">
      <w:pPr>
        <w:jc w:val="both"/>
        <w:rPr>
          <w:lang w:val="ru-RU"/>
        </w:rPr>
      </w:pPr>
      <w:r>
        <w:rPr>
          <w:lang w:val="ru-RU"/>
        </w:rPr>
        <w:t xml:space="preserve">При выпуске новых облигаций может быть образован </w:t>
      </w:r>
      <w:r>
        <w:rPr>
          <w:i/>
          <w:iCs/>
          <w:lang w:val="ru-RU"/>
        </w:rPr>
        <w:t>фонд для выкупа облигаций</w:t>
      </w:r>
      <w:r>
        <w:rPr>
          <w:lang w:val="ru-RU"/>
        </w:rPr>
        <w:t xml:space="preserve"> (bond sinking fund). Его создание обусловлено не</w:t>
      </w:r>
      <w:r>
        <w:rPr>
          <w:lang w:val="ru-RU"/>
        </w:rPr>
        <w:softHyphen/>
        <w:t>обходимостью накопления денежных средств, гарантирующих по</w:t>
      </w:r>
      <w:r>
        <w:rPr>
          <w:lang w:val="ru-RU"/>
        </w:rPr>
        <w:softHyphen/>
        <w:t>гашение облигаций в установленный срок. Контракт на выпуск облигаций в этом случае содержит условия, оговаривающие перио</w:t>
      </w:r>
      <w:r>
        <w:rPr>
          <w:lang w:val="ru-RU"/>
        </w:rPr>
        <w:softHyphen/>
        <w:t>дические взносы денежных средств компанией в течение срока дей</w:t>
      </w:r>
      <w:r>
        <w:rPr>
          <w:lang w:val="ru-RU"/>
        </w:rPr>
        <w:softHyphen/>
        <w:t xml:space="preserve">ствия облигаций. Этим фондом управляет </w:t>
      </w:r>
      <w:r>
        <w:rPr>
          <w:i/>
          <w:iCs/>
          <w:lang w:val="ru-RU"/>
        </w:rPr>
        <w:t>доверитель</w:t>
      </w:r>
      <w:r>
        <w:rPr>
          <w:lang w:val="ru-RU"/>
        </w:rPr>
        <w:t xml:space="preserve"> (trustee), в задачу которого входит инвестирование денежных средств, полу</w:t>
      </w:r>
      <w:r>
        <w:rPr>
          <w:lang w:val="ru-RU"/>
        </w:rPr>
        <w:softHyphen/>
        <w:t>ченных от компании, в доходные ценные бумаги</w:t>
      </w:r>
      <w:r>
        <w:rPr>
          <w:b/>
          <w:bCs/>
          <w:lang w:val="ru-RU"/>
        </w:rPr>
        <w:t xml:space="preserve"> таким</w:t>
      </w:r>
      <w:r>
        <w:rPr>
          <w:lang w:val="ru-RU"/>
        </w:rPr>
        <w:t xml:space="preserve"> образом, чтобы полученных в результате средств было достаточно для пога</w:t>
      </w:r>
      <w:r>
        <w:rPr>
          <w:lang w:val="ru-RU"/>
        </w:rPr>
        <w:softHyphen/>
        <w:t>шения облигации. Этот фонд классифицируется и отражается в ба</w:t>
      </w:r>
      <w:r>
        <w:rPr>
          <w:lang w:val="ru-RU"/>
        </w:rPr>
        <w:softHyphen/>
        <w:t>лансе как долгосрочные инвестиции.</w:t>
      </w:r>
    </w:p>
    <w:p w:rsidR="00E65D36" w:rsidRDefault="00E65D36">
      <w:pPr>
        <w:jc w:val="both"/>
        <w:rPr>
          <w:lang w:val="ru-RU"/>
        </w:rPr>
      </w:pPr>
      <w:r>
        <w:rPr>
          <w:lang w:val="ru-RU"/>
        </w:rPr>
        <w:t>При образовании выкупного фонда компания рассчитывает, какую сумму денег ежегодно она должна "откладывать" для того, чтобы погасить облигации. Расчет делается исходя из номиналь</w:t>
      </w:r>
      <w:r>
        <w:rPr>
          <w:lang w:val="ru-RU"/>
        </w:rPr>
        <w:softHyphen/>
        <w:t>ной стоимости облигаций, срока их действия и предполагаемой прибыльности инвестиций средств фонда. Например, чтобы пога</w:t>
      </w:r>
      <w:r>
        <w:rPr>
          <w:lang w:val="ru-RU"/>
        </w:rPr>
        <w:softHyphen/>
        <w:t>сить облигации номиналом 100 000$ через пять лет при условии, что предполагаемая норма прибыли от инвестиций составит 8%, компания А ежегодно должна вкладывать в фонд 17 044,49$*.</w:t>
      </w:r>
    </w:p>
    <w:p w:rsidR="00E65D36" w:rsidRDefault="00E65D36">
      <w:pPr>
        <w:jc w:val="both"/>
        <w:rPr>
          <w:lang w:val="ru-RU"/>
        </w:rPr>
      </w:pPr>
      <w:r>
        <w:rPr>
          <w:lang w:val="ru-RU"/>
        </w:rPr>
        <w:t>В учете создание выкупаемого фонда и внесение в него средств будут отражаться следующей проводкой:</w:t>
      </w:r>
    </w:p>
    <w:p w:rsidR="00E65D36" w:rsidRDefault="00E65D36">
      <w:pPr>
        <w:pStyle w:val="FR2"/>
        <w:jc w:val="both"/>
      </w:pPr>
      <w:r>
        <w:rPr>
          <w:sz w:val="18"/>
          <w:szCs w:val="18"/>
        </w:rPr>
        <w:t>31 декабря</w:t>
      </w:r>
    </w:p>
    <w:p w:rsidR="00E65D36" w:rsidRDefault="00E65D36">
      <w:pPr>
        <w:pStyle w:val="FR2"/>
        <w:jc w:val="both"/>
      </w:pPr>
      <w:r>
        <w:rPr>
          <w:sz w:val="18"/>
          <w:szCs w:val="18"/>
        </w:rPr>
        <w:t>Д Фонд для выкупа облигаций             17 044,49</w:t>
      </w:r>
    </w:p>
    <w:p w:rsidR="00E65D36" w:rsidRDefault="00E65D36">
      <w:pPr>
        <w:pStyle w:val="FR2"/>
        <w:jc w:val="both"/>
      </w:pPr>
      <w:r>
        <w:rPr>
          <w:sz w:val="18"/>
          <w:szCs w:val="18"/>
        </w:rPr>
        <w:t>К Денежные средства                               17 044,49</w:t>
      </w:r>
    </w:p>
    <w:p w:rsidR="00E65D36" w:rsidRDefault="00E65D36">
      <w:pPr>
        <w:jc w:val="both"/>
        <w:rPr>
          <w:lang w:val="ru-RU"/>
        </w:rPr>
      </w:pPr>
      <w:r>
        <w:rPr>
          <w:lang w:val="ru-RU"/>
        </w:rPr>
        <w:t>Доверитель инвестирует полученные средства, пытаясь сделать такие инвестиции максимально прибыльными. В конце года он информирует компанию о полученной прибыли на инвестиции (по</w:t>
      </w:r>
      <w:r>
        <w:rPr>
          <w:lang w:val="ru-RU"/>
        </w:rPr>
        <w:softHyphen/>
        <w:t>лученных дивидендах, процентах), и компания учитывает ее про</w:t>
      </w:r>
      <w:r>
        <w:rPr>
          <w:lang w:val="ru-RU"/>
        </w:rPr>
        <w:softHyphen/>
        <w:t>водкой:</w:t>
      </w:r>
    </w:p>
    <w:p w:rsidR="00E65D36" w:rsidRDefault="00E65D36">
      <w:pPr>
        <w:pStyle w:val="FR2"/>
        <w:jc w:val="both"/>
      </w:pPr>
      <w:r>
        <w:rPr>
          <w:sz w:val="18"/>
          <w:szCs w:val="18"/>
        </w:rPr>
        <w:t>31 декабря</w:t>
      </w:r>
    </w:p>
    <w:p w:rsidR="00E65D36" w:rsidRDefault="00E65D36">
      <w:pPr>
        <w:pStyle w:val="FR2"/>
        <w:jc w:val="both"/>
      </w:pPr>
      <w:r>
        <w:t>Д Фонд для выкупа облигаций</w:t>
      </w:r>
    </w:p>
    <w:p w:rsidR="00E65D36" w:rsidRDefault="00E65D36">
      <w:pPr>
        <w:pStyle w:val="FR2"/>
        <w:jc w:val="both"/>
      </w:pPr>
      <w:r>
        <w:t>К Прибыль от фонда для выкупа облигаций</w:t>
      </w:r>
    </w:p>
    <w:p w:rsidR="00E65D36" w:rsidRDefault="00E65D36">
      <w:pPr>
        <w:jc w:val="both"/>
        <w:rPr>
          <w:lang w:val="ru-RU"/>
        </w:rPr>
      </w:pPr>
      <w:r>
        <w:rPr>
          <w:sz w:val="16"/>
          <w:szCs w:val="16"/>
          <w:lang w:val="ru-RU"/>
        </w:rPr>
        <w:t>* 17044.49= 100 000/5,867,гдс5,867 находится из таблицы "Будущая стоимость аннуитета" для 8% и 5 лет. Кроме суммы ежегодных отчислений, рассчитывается габлица увеличения фонда по годам до величины, необходимой для выплаты обли</w:t>
      </w:r>
      <w:r>
        <w:rPr>
          <w:sz w:val="16"/>
          <w:szCs w:val="16"/>
          <w:lang w:val="ru-RU"/>
        </w:rPr>
        <w:softHyphen/>
        <w:t>гаций. Эта таблица содержит также данные о предполагаемой прибыли, которая должна быть получена от инвестиций каждый год.</w:t>
      </w:r>
    </w:p>
    <w:p w:rsidR="00E65D36" w:rsidRDefault="00E65D36">
      <w:pPr>
        <w:jc w:val="both"/>
        <w:rPr>
          <w:lang w:val="ru-RU"/>
        </w:rPr>
      </w:pPr>
      <w:r>
        <w:rPr>
          <w:lang w:val="ru-RU"/>
        </w:rPr>
        <w:t xml:space="preserve"> Эта прибыль в Отчете о прибылях и убытках включается в стро</w:t>
      </w:r>
      <w:r>
        <w:rPr>
          <w:lang w:val="ru-RU"/>
        </w:rPr>
        <w:softHyphen/>
        <w:t>ку "Другие доходы".</w:t>
      </w:r>
    </w:p>
    <w:p w:rsidR="00E65D36" w:rsidRDefault="00E65D36">
      <w:pPr>
        <w:jc w:val="both"/>
        <w:rPr>
          <w:lang w:val="ru-RU"/>
        </w:rPr>
      </w:pPr>
      <w:r>
        <w:rPr>
          <w:lang w:val="ru-RU"/>
        </w:rPr>
        <w:t>Если ценные бумаги, в которые инвестированы средства фон</w:t>
      </w:r>
      <w:r>
        <w:rPr>
          <w:lang w:val="ru-RU"/>
        </w:rPr>
        <w:softHyphen/>
        <w:t>да, продаются и в результате получается прибыль или убыток, то такие прибыли (убытки) увеличивают (уменьшают) выкупной фонд:</w:t>
      </w:r>
    </w:p>
    <w:p w:rsidR="00E65D36" w:rsidRDefault="00E65D36">
      <w:pPr>
        <w:pStyle w:val="FR2"/>
        <w:jc w:val="both"/>
      </w:pPr>
      <w:r>
        <w:rPr>
          <w:sz w:val="18"/>
          <w:szCs w:val="18"/>
        </w:rPr>
        <w:t>Д Фонд для выкупа облигации К Прибыль от продажи инвестиций фонда</w:t>
      </w:r>
    </w:p>
    <w:p w:rsidR="00E65D36" w:rsidRDefault="00E65D36">
      <w:pPr>
        <w:pStyle w:val="FR2"/>
        <w:jc w:val="both"/>
      </w:pPr>
      <w:r>
        <w:rPr>
          <w:sz w:val="18"/>
          <w:szCs w:val="18"/>
        </w:rPr>
        <w:t>или</w:t>
      </w:r>
    </w:p>
    <w:p w:rsidR="00E65D36" w:rsidRDefault="00E65D36">
      <w:pPr>
        <w:pStyle w:val="FR2"/>
        <w:jc w:val="both"/>
      </w:pPr>
      <w:r>
        <w:rPr>
          <w:sz w:val="18"/>
          <w:szCs w:val="18"/>
        </w:rPr>
        <w:t>Д Убыток от продажи инвестиций фонда К Фонд для выкупа облигаций</w:t>
      </w:r>
    </w:p>
    <w:p w:rsidR="00E65D36" w:rsidRDefault="00E65D36">
      <w:pPr>
        <w:jc w:val="both"/>
        <w:rPr>
          <w:lang w:val="ru-RU"/>
        </w:rPr>
      </w:pPr>
      <w:r>
        <w:rPr>
          <w:lang w:val="ru-RU"/>
        </w:rPr>
        <w:t>Эти прибыли и убытки классифицируются и отражаются в От</w:t>
      </w:r>
      <w:r>
        <w:rPr>
          <w:lang w:val="ru-RU"/>
        </w:rPr>
        <w:softHyphen/>
        <w:t>чете о прибылях и убытках как случайные (gains and losses).</w:t>
      </w:r>
    </w:p>
    <w:p w:rsidR="00E65D36" w:rsidRDefault="00E65D36">
      <w:pPr>
        <w:jc w:val="both"/>
        <w:rPr>
          <w:lang w:val="ru-RU"/>
        </w:rPr>
      </w:pPr>
      <w:r>
        <w:rPr>
          <w:lang w:val="ru-RU"/>
        </w:rPr>
        <w:t>Когда подходит срок погашения облигации, инвестиции фонда следует продать, чтобы получить денежные средства, необходимые для погашения. Очевидно, что эти полученные денежные средства не будут совпадать с той суммой, которая необходима для погаше</w:t>
      </w:r>
      <w:r>
        <w:rPr>
          <w:lang w:val="ru-RU"/>
        </w:rPr>
        <w:softHyphen/>
        <w:t>ния облигаций; следовательно, компания будет предоставлять до</w:t>
      </w:r>
      <w:r>
        <w:rPr>
          <w:lang w:val="ru-RU"/>
        </w:rPr>
        <w:softHyphen/>
        <w:t>полнительные или получать излишние деньги. Предположим, что текущая стоимость'выкупного фонда на дату погашения составля</w:t>
      </w:r>
      <w:r>
        <w:rPr>
          <w:lang w:val="ru-RU"/>
        </w:rPr>
        <w:softHyphen/>
        <w:t>ет 100 100$ и эти инвестиции были проданы за 99 000$. Тогда ком</w:t>
      </w:r>
      <w:r>
        <w:rPr>
          <w:lang w:val="ru-RU"/>
        </w:rPr>
        <w:softHyphen/>
        <w:t>пания должна добавить 1000$ для погашения облигаций (номинал 100 000$). В учете будет сделана проводка:</w:t>
      </w:r>
    </w:p>
    <w:p w:rsidR="00E65D36" w:rsidRDefault="00E65D36">
      <w:pPr>
        <w:pStyle w:val="FR2"/>
        <w:jc w:val="both"/>
      </w:pPr>
      <w:r>
        <w:rPr>
          <w:sz w:val="18"/>
          <w:szCs w:val="18"/>
        </w:rPr>
        <w:t>Д Облигации к оплате                          100 000 Д Убыток от продажи инвестиций фонда            1 100 К Фонд для выкупа облигаций                        100 100 К Денежные средства                                 1 000</w:t>
      </w:r>
    </w:p>
    <w:p w:rsidR="00E65D36" w:rsidRDefault="00E65D36">
      <w:pPr>
        <w:jc w:val="both"/>
        <w:rPr>
          <w:lang w:val="ru-RU"/>
        </w:rPr>
      </w:pPr>
      <w:r>
        <w:rPr>
          <w:lang w:val="ru-RU"/>
        </w:rPr>
        <w:t>Такой убыток или прибыль отражаются в Отчете о прибылях и убытках по строке "Другие доходы и расходы".</w:t>
      </w:r>
    </w:p>
    <w:p w:rsidR="00E65D36" w:rsidRDefault="00E65D36">
      <w:pPr>
        <w:jc w:val="both"/>
        <w:rPr>
          <w:lang w:val="ru-RU"/>
        </w:rPr>
      </w:pPr>
      <w:r>
        <w:rPr>
          <w:lang w:val="ru-RU"/>
        </w:rPr>
        <w:t>Таким образом, мы рассмотрели некоторые учетные проблемы, связанные с долгосрочными облигациями, выпускаемыми компа</w:t>
      </w:r>
      <w:r>
        <w:rPr>
          <w:lang w:val="ru-RU"/>
        </w:rPr>
        <w:softHyphen/>
        <w:t>ниями.</w:t>
      </w:r>
    </w:p>
    <w:p w:rsidR="00E65D36" w:rsidRDefault="00E65D36">
      <w:pPr>
        <w:jc w:val="both"/>
        <w:rPr>
          <w:lang w:val="ru-RU"/>
        </w:rPr>
      </w:pPr>
      <w:r>
        <w:rPr>
          <w:b/>
          <w:bCs/>
          <w:lang w:val="ru-RU"/>
        </w:rPr>
        <w:t>2. ВЕКСЕЛЯ К ОПЛАТЕ (NOTES PAYABLE)</w:t>
      </w:r>
    </w:p>
    <w:p w:rsidR="00E65D36" w:rsidRDefault="00E65D36">
      <w:pPr>
        <w:jc w:val="both"/>
        <w:rPr>
          <w:lang w:val="ru-RU"/>
        </w:rPr>
      </w:pPr>
      <w:r>
        <w:rPr>
          <w:lang w:val="ru-RU"/>
        </w:rPr>
        <w:t>Векселя к оплате - это формальные документы, т. е. обязатель</w:t>
      </w:r>
      <w:r>
        <w:rPr>
          <w:lang w:val="ru-RU"/>
        </w:rPr>
        <w:softHyphen/>
        <w:t>ства оплатить определенную сумму к определенному сроку. Они бывают процентные и беспроцентные (см. раздел "Краткосрочные обязательства"). Долгосрочные векселя к оплате — это векселя, вы</w:t>
      </w:r>
      <w:r>
        <w:rPr>
          <w:lang w:val="ru-RU"/>
        </w:rPr>
        <w:softHyphen/>
        <w:t>данные на срок более одного года. По своей сути они аналогичны долгосрочным облигациям, однако в отличие от последних не име</w:t>
      </w:r>
      <w:r>
        <w:rPr>
          <w:lang w:val="ru-RU"/>
        </w:rPr>
        <w:softHyphen/>
      </w:r>
    </w:p>
    <w:p w:rsidR="00E65D36" w:rsidRDefault="00E65D36">
      <w:pPr>
        <w:jc w:val="both"/>
        <w:rPr>
          <w:lang w:val="ru-RU"/>
        </w:rPr>
      </w:pPr>
      <w:r>
        <w:rPr>
          <w:lang w:val="ru-RU"/>
        </w:rPr>
        <w:t>ют хождения на биржевом рынке ценных бумаг. Векселями как ин</w:t>
      </w:r>
      <w:r>
        <w:rPr>
          <w:lang w:val="ru-RU"/>
        </w:rPr>
        <w:softHyphen/>
        <w:t>струментами долгосрочного привлечения денежных средств обыч</w:t>
      </w:r>
      <w:r>
        <w:rPr>
          <w:lang w:val="ru-RU"/>
        </w:rPr>
        <w:softHyphen/>
        <w:t>но пользуются некорпоративные предприятия или небольшие кор</w:t>
      </w:r>
      <w:r>
        <w:rPr>
          <w:lang w:val="ru-RU"/>
        </w:rPr>
        <w:softHyphen/>
        <w:t>порации (тогда как долгосрочные облигации выпускаются круп</w:t>
      </w:r>
      <w:r>
        <w:rPr>
          <w:lang w:val="ru-RU"/>
        </w:rPr>
        <w:softHyphen/>
        <w:t xml:space="preserve">ными корпорациями). Векселя могут быть </w:t>
      </w:r>
      <w:r>
        <w:rPr>
          <w:i/>
          <w:iCs/>
          <w:lang w:val="ru-RU"/>
        </w:rPr>
        <w:t>обеспеченные</w:t>
      </w:r>
      <w:r>
        <w:rPr>
          <w:lang w:val="ru-RU"/>
        </w:rPr>
        <w:t xml:space="preserve"> (secured) и </w:t>
      </w:r>
      <w:r>
        <w:rPr>
          <w:i/>
          <w:iCs/>
          <w:lang w:val="ru-RU"/>
        </w:rPr>
        <w:t>необеспеченные</w:t>
      </w:r>
      <w:r>
        <w:rPr>
          <w:lang w:val="ru-RU"/>
        </w:rPr>
        <w:t xml:space="preserve"> (unsecured). Обеспеченные векселя называют обыч</w:t>
      </w:r>
      <w:r>
        <w:rPr>
          <w:lang w:val="ru-RU"/>
        </w:rPr>
        <w:softHyphen/>
        <w:t>но закладными (mortgage) или закладными векселями (mortgage notes). Проценты по векселям декларируются исходя из годовой ставки (хотя могут выплачиваться ежемесячно, ежеквартально или один раз в полгода). Может быть предусмотрен порядок оплаты "в рассрочку", когда вексель погашается путем периодических вып</w:t>
      </w:r>
      <w:r>
        <w:rPr>
          <w:lang w:val="ru-RU"/>
        </w:rPr>
        <w:softHyphen/>
        <w:t>лат равных</w:t>
      </w:r>
      <w:r>
        <w:rPr>
          <w:b/>
          <w:bCs/>
          <w:lang w:val="ru-RU"/>
        </w:rPr>
        <w:t xml:space="preserve"> сумм,</w:t>
      </w:r>
      <w:r>
        <w:rPr>
          <w:lang w:val="ru-RU"/>
        </w:rPr>
        <w:t xml:space="preserve"> которые включают проценты и часть погашения основного долга. Такой порядок обычно характерен для закладных.</w:t>
      </w:r>
    </w:p>
    <w:p w:rsidR="00E65D36" w:rsidRDefault="00E65D36">
      <w:pPr>
        <w:jc w:val="both"/>
        <w:rPr>
          <w:lang w:val="ru-RU"/>
        </w:rPr>
      </w:pPr>
      <w:r>
        <w:rPr>
          <w:lang w:val="ru-RU"/>
        </w:rPr>
        <w:t>Учет долгосрочных векселей к оплате практически аналогичен учету долгосрочных облигаций к выплате. Вексель оценивается и отражается в отчетности по приведенной стоимости будущих отто</w:t>
      </w:r>
      <w:r>
        <w:rPr>
          <w:lang w:val="ru-RU"/>
        </w:rPr>
        <w:softHyphen/>
        <w:t>ков денежныхсредств (процентов и основной суммы). Разница меж</w:t>
      </w:r>
      <w:r>
        <w:rPr>
          <w:lang w:val="ru-RU"/>
        </w:rPr>
        <w:softHyphen/>
        <w:t>ду номинальной суммой векселя и приведенной стоимостью — дис</w:t>
      </w:r>
      <w:r>
        <w:rPr>
          <w:lang w:val="ru-RU"/>
        </w:rPr>
        <w:softHyphen/>
        <w:t>конт или премия — амортизируется в течение срока векселя.</w:t>
      </w:r>
    </w:p>
    <w:p w:rsidR="00E65D36" w:rsidRDefault="00E65D36">
      <w:pPr>
        <w:jc w:val="both"/>
        <w:rPr>
          <w:lang w:val="ru-RU"/>
        </w:rPr>
      </w:pPr>
      <w:r>
        <w:rPr>
          <w:lang w:val="ru-RU"/>
        </w:rPr>
        <w:t>Если рыночная ставка процента равна номинальной, то приве</w:t>
      </w:r>
      <w:r>
        <w:rPr>
          <w:lang w:val="ru-RU"/>
        </w:rPr>
        <w:softHyphen/>
        <w:t>денная стоимость векселя равна номинальной стоимости, дисконт (премия) не возникает и учет таких векселей прост: дебетуется счет денежных средств, и кредитуется счет векселей к оплате на сумму векселя, а проценты в полной сумме учитываются как расходы те</w:t>
      </w:r>
      <w:r>
        <w:rPr>
          <w:lang w:val="ru-RU"/>
        </w:rPr>
        <w:softHyphen/>
        <w:t>кущего периода.</w:t>
      </w:r>
    </w:p>
    <w:p w:rsidR="00E65D36" w:rsidRDefault="00E65D36">
      <w:pPr>
        <w:jc w:val="both"/>
        <w:rPr>
          <w:lang w:val="ru-RU"/>
        </w:rPr>
      </w:pPr>
      <w:r>
        <w:rPr>
          <w:lang w:val="ru-RU"/>
        </w:rPr>
        <w:t>Если рыночная ставка процента не равна номинальной ставке процента (ставка процента реальная), то приведенная стоимость, рассчитанная на основе рыночной ставки процента, больше или меньше номинальной*. Дисконт (премия) списывается, как прави</w:t>
      </w:r>
      <w:r>
        <w:rPr>
          <w:lang w:val="ru-RU"/>
        </w:rPr>
        <w:softHyphen/>
        <w:t>ло, методом рыночных процентов исходя из рыночной ставки.</w:t>
      </w:r>
    </w:p>
    <w:p w:rsidR="00E65D36" w:rsidRDefault="00E65D36">
      <w:pPr>
        <w:jc w:val="both"/>
        <w:rPr>
          <w:lang w:val="ru-RU"/>
        </w:rPr>
      </w:pPr>
      <w:r>
        <w:rPr>
          <w:lang w:val="ru-RU"/>
        </w:rPr>
        <w:t>Рассмотрим несколько учетных проблем, связанных с беспро</w:t>
      </w:r>
      <w:r>
        <w:rPr>
          <w:lang w:val="ru-RU"/>
        </w:rPr>
        <w:softHyphen/>
        <w:t>центными векселями и векселями, имеющими нереальную (по срав</w:t>
      </w:r>
      <w:r>
        <w:rPr>
          <w:lang w:val="ru-RU"/>
        </w:rPr>
        <w:softHyphen/>
        <w:t>нению с рыночной ставкой для риска такого уровня) номинальную ставку процента.</w:t>
      </w:r>
    </w:p>
    <w:p w:rsidR="00E65D36" w:rsidRDefault="00E65D36">
      <w:pPr>
        <w:jc w:val="both"/>
        <w:rPr>
          <w:lang w:val="ru-RU"/>
        </w:rPr>
      </w:pPr>
      <w:r>
        <w:rPr>
          <w:lang w:val="ru-RU"/>
        </w:rPr>
        <w:t>В случае когда такие векселя выпускаются в обмен только на денежные средства, то подразумеваемая (implicit) ставка процента для расчетов определяется из равенства:</w:t>
      </w:r>
    </w:p>
    <w:p w:rsidR="00E65D36" w:rsidRDefault="00E65D36">
      <w:pPr>
        <w:jc w:val="both"/>
        <w:rPr>
          <w:lang w:val="ru-RU"/>
        </w:rPr>
      </w:pPr>
      <w:r>
        <w:rPr>
          <w:sz w:val="16"/>
          <w:szCs w:val="16"/>
          <w:lang w:val="ru-RU"/>
        </w:rPr>
        <w:t>* Очевидно, что сумма денег, получаемая взамен векселя, равна приведенной стоимости.</w:t>
      </w:r>
    </w:p>
    <w:p w:rsidR="00E65D36" w:rsidRDefault="00E65D36">
      <w:pPr>
        <w:pStyle w:val="FR2"/>
        <w:jc w:val="both"/>
      </w:pPr>
      <w:r>
        <w:t xml:space="preserve"> </w:t>
      </w:r>
      <w:r>
        <w:rPr>
          <w:sz w:val="18"/>
          <w:szCs w:val="18"/>
        </w:rPr>
        <w:t xml:space="preserve">Полученные денежные средства = </w:t>
      </w:r>
      <w:r>
        <w:rPr>
          <w:sz w:val="18"/>
          <w:szCs w:val="18"/>
          <w:vertAlign w:val="superscript"/>
        </w:rPr>
        <w:t>=</w:t>
      </w:r>
      <w:r>
        <w:rPr>
          <w:sz w:val="18"/>
          <w:szCs w:val="18"/>
        </w:rPr>
        <w:t xml:space="preserve"> </w:t>
      </w:r>
      <w:r>
        <w:rPr>
          <w:sz w:val="18"/>
          <w:szCs w:val="18"/>
          <w:vertAlign w:val="superscript"/>
        </w:rPr>
        <w:t>pv</w:t>
      </w:r>
      <w:r>
        <w:rPr>
          <w:sz w:val="18"/>
          <w:szCs w:val="18"/>
        </w:rPr>
        <w:t xml:space="preserve"> кол.во п.р»од&lt;я. </w:t>
      </w:r>
      <w:r>
        <w:rPr>
          <w:i/>
          <w:iCs/>
          <w:sz w:val="18"/>
          <w:szCs w:val="18"/>
        </w:rPr>
        <w:t>у.</w:t>
      </w:r>
      <w:r>
        <w:rPr>
          <w:sz w:val="18"/>
          <w:szCs w:val="18"/>
        </w:rPr>
        <w:t xml:space="preserve"> (будущие выплаты денежных средств)</w:t>
      </w:r>
    </w:p>
    <w:p w:rsidR="00E65D36" w:rsidRDefault="00E65D36">
      <w:pPr>
        <w:jc w:val="both"/>
        <w:rPr>
          <w:lang w:val="ru-RU"/>
        </w:rPr>
      </w:pPr>
      <w:r>
        <w:rPr>
          <w:lang w:val="ru-RU"/>
        </w:rPr>
        <w:t>Разница между номинальной и приведенной стоимостями (дис</w:t>
      </w:r>
      <w:r>
        <w:rPr>
          <w:lang w:val="ru-RU"/>
        </w:rPr>
        <w:softHyphen/>
        <w:t>конт или премия) амортизируется с использованием полученной ставки.</w:t>
      </w:r>
    </w:p>
    <w:p w:rsidR="00E65D36" w:rsidRDefault="00E65D36">
      <w:pPr>
        <w:jc w:val="both"/>
        <w:rPr>
          <w:lang w:val="ru-RU"/>
        </w:rPr>
      </w:pPr>
      <w:r>
        <w:rPr>
          <w:lang w:val="ru-RU"/>
        </w:rPr>
        <w:t>Может существовать ситуация, когда векселя обмениваются частично на денежные средства, а частично на какие-либо допол</w:t>
      </w:r>
      <w:r>
        <w:rPr>
          <w:lang w:val="ru-RU"/>
        </w:rPr>
        <w:softHyphen/>
        <w:t>нительные права или привилегии. Компания выпускает вексель по номиналу, оговаривая при этом, что в течение срока действия век</w:t>
      </w:r>
      <w:r>
        <w:rPr>
          <w:lang w:val="ru-RU"/>
        </w:rPr>
        <w:softHyphen/>
        <w:t>селя она будет предоставлять заимодавцу определенные услуги. Например, компания может выпустить беспроцентный вексель на 100 000$ сроком на пять лет по номиналу в обмен на то, что инвес</w:t>
      </w:r>
      <w:r>
        <w:rPr>
          <w:lang w:val="ru-RU"/>
        </w:rPr>
        <w:softHyphen/>
        <w:t>тор получит право купить у нее товаров на 500 000$ со скидкой в течение пяти лет. В этом случае рассчитывается приведенная сто</w:t>
      </w:r>
      <w:r>
        <w:rPr>
          <w:lang w:val="ru-RU"/>
        </w:rPr>
        <w:softHyphen/>
        <w:t>имость векселя на основе рыночной ставки процента, разница меж</w:t>
      </w:r>
      <w:r>
        <w:rPr>
          <w:lang w:val="ru-RU"/>
        </w:rPr>
        <w:softHyphen/>
        <w:t>ду приведенной стоимостью и номиналом (полученной суммой де</w:t>
      </w:r>
      <w:r>
        <w:rPr>
          <w:lang w:val="ru-RU"/>
        </w:rPr>
        <w:softHyphen/>
        <w:t>нег) записывается как дисконт и одновременно на ту же величину кредитуется счет "Доходы будущих периодов". Допустим, рыночная ставка процента 10%,.тогда PV, ,ду (100 000) = 100 000 х 0,62092 = = 62 092$. Дисконт равен: 100 000'- 62 092 - 37 908$. Проводка в этом случае будет следующей:</w:t>
      </w:r>
    </w:p>
    <w:p w:rsidR="00E65D36" w:rsidRDefault="00E65D36">
      <w:pPr>
        <w:pStyle w:val="FR2"/>
        <w:jc w:val="both"/>
      </w:pPr>
      <w:r>
        <w:rPr>
          <w:sz w:val="18"/>
          <w:szCs w:val="18"/>
        </w:rPr>
        <w:t>Д Денежные средства              100 000 Д Дисконт по векселям к оплате       37 908 К Векселя к оплате                            100 000 К Доходы будущих периодов                     37 908</w:t>
      </w:r>
    </w:p>
    <w:p w:rsidR="00E65D36" w:rsidRDefault="00E65D36">
      <w:pPr>
        <w:jc w:val="both"/>
        <w:rPr>
          <w:lang w:val="ru-RU"/>
        </w:rPr>
      </w:pPr>
      <w:r>
        <w:rPr>
          <w:lang w:val="ru-RU"/>
        </w:rPr>
        <w:t>Дисконт амортизируется по рыночной ставке, а доходы буду</w:t>
      </w:r>
      <w:r>
        <w:rPr>
          <w:lang w:val="ru-RU"/>
        </w:rPr>
        <w:softHyphen/>
        <w:t>щих периодов списываются на доходы периода пропорционально доле продаж со скидкой в общем объеме продаж данному покупа</w:t>
      </w:r>
      <w:r>
        <w:rPr>
          <w:lang w:val="ru-RU"/>
        </w:rPr>
        <w:softHyphen/>
        <w:t>телю.</w:t>
      </w:r>
    </w:p>
    <w:p w:rsidR="00E65D36" w:rsidRDefault="00E65D36">
      <w:pPr>
        <w:jc w:val="both"/>
        <w:rPr>
          <w:lang w:val="ru-RU"/>
        </w:rPr>
      </w:pPr>
      <w:r>
        <w:rPr>
          <w:lang w:val="ru-RU"/>
        </w:rPr>
        <w:t>Вексель может быть выпущен также в обмен на неденежные эк</w:t>
      </w:r>
      <w:r>
        <w:rPr>
          <w:lang w:val="ru-RU"/>
        </w:rPr>
        <w:softHyphen/>
        <w:t>виваленты (собственность, товары, услуги). В такой ситуации для расчетов можно использовать номинальную ставку по векселю, за исключением случаев, когда номинальная ставка не определена, номинальная ставка нереальна, номинальная сумма векселя значи</w:t>
      </w:r>
      <w:r>
        <w:rPr>
          <w:lang w:val="ru-RU"/>
        </w:rPr>
        <w:softHyphen/>
        <w:t>тельно отличается от рыночных цен на аналогичные получаемым товары (услуги) или от текущей рыночной стоимости векселя. При данных обстоятельствах приведенная стоимость векселя определя</w:t>
      </w:r>
      <w:r>
        <w:rPr>
          <w:lang w:val="ru-RU"/>
        </w:rPr>
        <w:softHyphen/>
        <w:t>ется либо рыночной ценой активов (услуг), либо рыночной стоимо</w:t>
      </w:r>
      <w:r>
        <w:rPr>
          <w:lang w:val="ru-RU"/>
        </w:rPr>
        <w:softHyphen/>
        <w:t>стью векселя (приведенная стоимость, рассчитанная по рыночной ставке процента). Разница между приведенной и номинальной сто</w:t>
      </w:r>
      <w:r>
        <w:rPr>
          <w:lang w:val="ru-RU"/>
        </w:rPr>
        <w:softHyphen/>
      </w:r>
    </w:p>
    <w:p w:rsidR="00E65D36" w:rsidRDefault="00E65D36">
      <w:pPr>
        <w:jc w:val="both"/>
        <w:rPr>
          <w:lang w:val="ru-RU"/>
        </w:rPr>
      </w:pPr>
      <w:r>
        <w:rPr>
          <w:lang w:val="ru-RU"/>
        </w:rPr>
        <w:t>имостями векселя учитывается как дисконт и списывается в тече</w:t>
      </w:r>
      <w:r>
        <w:rPr>
          <w:lang w:val="ru-RU"/>
        </w:rPr>
        <w:softHyphen/>
        <w:t>ние срока векселя, согласно подразумеваемой ставке. Предположим, компания А покупает у компании В здание, выписывая ей беспро</w:t>
      </w:r>
      <w:r>
        <w:rPr>
          <w:lang w:val="ru-RU"/>
        </w:rPr>
        <w:softHyphen/>
        <w:t>центный вексель на пять лет на сумму 153 860$. Рыночная цена зда</w:t>
      </w:r>
      <w:r>
        <w:rPr>
          <w:lang w:val="ru-RU"/>
        </w:rPr>
        <w:softHyphen/>
        <w:t>ния 100 000$. Разница между этой ценой и суммой векселя пред</w:t>
      </w:r>
      <w:r>
        <w:rPr>
          <w:lang w:val="ru-RU"/>
        </w:rPr>
        <w:softHyphen/>
        <w:t>ставляет собой проценты исходя из ставки 9% годовых. В бухгал</w:t>
      </w:r>
      <w:r>
        <w:rPr>
          <w:lang w:val="ru-RU"/>
        </w:rPr>
        <w:softHyphen/>
        <w:t>терских книгах эта операция будет записана так:</w:t>
      </w:r>
    </w:p>
    <w:p w:rsidR="00E65D36" w:rsidRDefault="00E65D36">
      <w:pPr>
        <w:pStyle w:val="FR2"/>
        <w:jc w:val="both"/>
      </w:pPr>
      <w:r>
        <w:rPr>
          <w:sz w:val="18"/>
          <w:szCs w:val="18"/>
        </w:rPr>
        <w:t>Д Здание                          100 000 Д Дисконт по векселям к оплате       53 860 К Векселя к оплате                             153860</w:t>
      </w:r>
    </w:p>
    <w:p w:rsidR="00E65D36" w:rsidRDefault="00E65D36">
      <w:pPr>
        <w:jc w:val="both"/>
        <w:rPr>
          <w:lang w:val="ru-RU"/>
        </w:rPr>
      </w:pPr>
      <w:r>
        <w:rPr>
          <w:lang w:val="ru-RU"/>
        </w:rPr>
        <w:t>Дисконт будет списываться в течение пяти лет на расходы на выплату процентов исходя из ставки 9% годовых.</w:t>
      </w:r>
    </w:p>
    <w:p w:rsidR="00E65D36" w:rsidRDefault="00E65D36">
      <w:pPr>
        <w:jc w:val="both"/>
        <w:rPr>
          <w:lang w:val="ru-RU"/>
        </w:rPr>
      </w:pPr>
      <w:r>
        <w:rPr>
          <w:lang w:val="ru-RU"/>
        </w:rPr>
        <w:t>Компания А может купить у компании В консультационные услуги, расплатившись векселем на 10 000$ на три года под 6% го</w:t>
      </w:r>
      <w:r>
        <w:rPr>
          <w:lang w:val="ru-RU"/>
        </w:rPr>
        <w:softHyphen/>
        <w:t>довых. Рыночная ставка процента — 10%. Тогда приведенная сто</w:t>
      </w:r>
      <w:r>
        <w:rPr>
          <w:lang w:val="ru-RU"/>
        </w:rPr>
        <w:softHyphen/>
        <w:t>имость векселя (исходя из ставки 10%) составит 9005$. Проводка в бухгалтерских книгах компании А:</w:t>
      </w:r>
    </w:p>
    <w:p w:rsidR="00E65D36" w:rsidRDefault="00E65D36">
      <w:pPr>
        <w:pStyle w:val="FR2"/>
        <w:jc w:val="both"/>
      </w:pPr>
      <w:r>
        <w:rPr>
          <w:sz w:val="18"/>
          <w:szCs w:val="18"/>
        </w:rPr>
        <w:t>Д Расходы на консультации                9 005 Д Дисконт по векселям к оплате             995 К Векселя к оплате                             10 000</w:t>
      </w:r>
    </w:p>
    <w:p w:rsidR="00E65D36" w:rsidRDefault="00E65D36">
      <w:pPr>
        <w:jc w:val="both"/>
        <w:rPr>
          <w:lang w:val="ru-RU"/>
        </w:rPr>
      </w:pPr>
      <w:r>
        <w:rPr>
          <w:lang w:val="ru-RU"/>
        </w:rPr>
        <w:t>Обеспеченные векселя или закладные обычно погашаются "в рассрочку", хотя могут быть погашены всей суммой в конце перио</w:t>
      </w:r>
      <w:r>
        <w:rPr>
          <w:lang w:val="ru-RU"/>
        </w:rPr>
        <w:softHyphen/>
        <w:t>да при периодической уплате процентов. В первом случае часть оплаты, причитающаяся в данном году, показывается как кратко</w:t>
      </w:r>
      <w:r>
        <w:rPr>
          <w:lang w:val="ru-RU"/>
        </w:rPr>
        <w:softHyphen/>
        <w:t>срочные обязательства, а оставшаяся часть — как долгосрочные. Во втором случае вся сумма отражается как долгосрочные обяза</w:t>
      </w:r>
      <w:r>
        <w:rPr>
          <w:lang w:val="ru-RU"/>
        </w:rPr>
        <w:softHyphen/>
        <w:t>тельства до того момента, пока срок ее оплаты не относится на год, наступающий после даты составления отчетности. Тогда он пере</w:t>
      </w:r>
      <w:r>
        <w:rPr>
          <w:lang w:val="ru-RU"/>
        </w:rPr>
        <w:softHyphen/>
        <w:t>ходит в раздел краткосрочных обязательств.</w:t>
      </w:r>
    </w:p>
    <w:p w:rsidR="00E65D36" w:rsidRDefault="00E65D36">
      <w:pPr>
        <w:jc w:val="both"/>
        <w:rPr>
          <w:lang w:val="ru-RU"/>
        </w:rPr>
      </w:pPr>
      <w:r>
        <w:rPr>
          <w:lang w:val="ru-RU"/>
        </w:rPr>
        <w:t>В учете погашение закладной "в рассрочку" обычно отражает</w:t>
      </w:r>
      <w:r>
        <w:rPr>
          <w:lang w:val="ru-RU"/>
        </w:rPr>
        <w:softHyphen/>
        <w:t>ся записью:</w:t>
      </w:r>
    </w:p>
    <w:p w:rsidR="00E65D36" w:rsidRDefault="00E65D36">
      <w:pPr>
        <w:pStyle w:val="FR2"/>
        <w:jc w:val="both"/>
      </w:pPr>
      <w:r>
        <w:rPr>
          <w:sz w:val="18"/>
          <w:szCs w:val="18"/>
        </w:rPr>
        <w:t>Д Закладная к оплате   —    Сумма выплачиваемых денежных</w:t>
      </w:r>
    </w:p>
    <w:p w:rsidR="00E65D36" w:rsidRDefault="00E65D36">
      <w:pPr>
        <w:pStyle w:val="FR2"/>
        <w:jc w:val="both"/>
      </w:pPr>
      <w:r>
        <w:rPr>
          <w:sz w:val="18"/>
          <w:szCs w:val="18"/>
        </w:rPr>
        <w:t>средств — проценты Д Расходы на выплату   —    Расходы, рассчитанные как</w:t>
      </w:r>
    </w:p>
    <w:p w:rsidR="00E65D36" w:rsidRDefault="00E65D36">
      <w:pPr>
        <w:pStyle w:val="FR2"/>
        <w:jc w:val="both"/>
      </w:pPr>
      <w:r>
        <w:rPr>
          <w:sz w:val="18"/>
          <w:szCs w:val="18"/>
        </w:rPr>
        <w:t>процентов                 произведение ставки процента и</w:t>
      </w:r>
    </w:p>
    <w:p w:rsidR="00E65D36" w:rsidRDefault="00E65D36">
      <w:pPr>
        <w:pStyle w:val="FR2"/>
        <w:jc w:val="both"/>
      </w:pPr>
      <w:r>
        <w:rPr>
          <w:sz w:val="18"/>
          <w:szCs w:val="18"/>
        </w:rPr>
        <w:t>оставшейся к выплате суммы К Денежные средства   —    Сумма выплачиваемых каждый</w:t>
      </w:r>
    </w:p>
    <w:p w:rsidR="00E65D36" w:rsidRDefault="00E65D36">
      <w:pPr>
        <w:pStyle w:val="FR2"/>
        <w:jc w:val="both"/>
      </w:pPr>
      <w:r>
        <w:rPr>
          <w:sz w:val="18"/>
          <w:szCs w:val="18"/>
        </w:rPr>
        <w:t>период денежных средств</w:t>
      </w:r>
    </w:p>
    <w:p w:rsidR="00E65D36" w:rsidRDefault="00E65D36">
      <w:pPr>
        <w:jc w:val="both"/>
        <w:rPr>
          <w:lang w:val="ru-RU"/>
        </w:rPr>
      </w:pPr>
      <w:r>
        <w:rPr>
          <w:lang w:val="ru-RU"/>
        </w:rPr>
        <w:t xml:space="preserve"> Заемщик обычно получает сумму денег, равную номиналу зак</w:t>
      </w:r>
      <w:r>
        <w:rPr>
          <w:lang w:val="ru-RU"/>
        </w:rPr>
        <w:softHyphen/>
        <w:t>ладной. Обязательство в этом случае представляет собой номиналь</w:t>
      </w:r>
      <w:r>
        <w:rPr>
          <w:lang w:val="ru-RU"/>
        </w:rPr>
        <w:softHyphen/>
        <w:t>ную сумму закладной, дисконт (премия) не возникает. Существует также система "пунктов" (пункт составляет 1% от номинала зак</w:t>
      </w:r>
      <w:r>
        <w:rPr>
          <w:lang w:val="ru-RU"/>
        </w:rPr>
        <w:softHyphen/>
        <w:t>ладной), когда предоставляющий деньги требует N пунктов от но</w:t>
      </w:r>
      <w:r>
        <w:rPr>
          <w:lang w:val="ru-RU"/>
        </w:rPr>
        <w:softHyphen/>
        <w:t>минала для завершения сделки, что уменьшает реальную сумму де</w:t>
      </w:r>
      <w:r>
        <w:rPr>
          <w:lang w:val="ru-RU"/>
        </w:rPr>
        <w:softHyphen/>
        <w:t>нег, получаемых заемщиком, и соответственно увеличивает реаль</w:t>
      </w:r>
      <w:r>
        <w:rPr>
          <w:lang w:val="ru-RU"/>
        </w:rPr>
        <w:softHyphen/>
        <w:t>ную ставку процента по сделке. Возникающий дисконт амортизи</w:t>
      </w:r>
      <w:r>
        <w:rPr>
          <w:lang w:val="ru-RU"/>
        </w:rPr>
        <w:softHyphen/>
        <w:t>руется исходя из этой реальной ставки процента. Такие закладные обозначаются термином point-system mortgages. Кроме закладных с фиксированной номинальной ставкой процента, могут быть зак</w:t>
      </w:r>
      <w:r>
        <w:rPr>
          <w:lang w:val="ru-RU"/>
        </w:rPr>
        <w:softHyphen/>
        <w:t>ладные с "плавающей" номинальной ставкой (variable rate mort</w:t>
      </w:r>
      <w:r>
        <w:rPr>
          <w:lang w:val="ru-RU"/>
        </w:rPr>
        <w:softHyphen/>
        <w:t>gages), величина которой зависит от рыночной ставки процента и периодически изменяется.</w:t>
      </w:r>
    </w:p>
    <w:p w:rsidR="00E65D36" w:rsidRDefault="00E65D36">
      <w:pPr>
        <w:jc w:val="both"/>
        <w:rPr>
          <w:lang w:val="ru-RU"/>
        </w:rPr>
      </w:pPr>
      <w:r>
        <w:rPr>
          <w:b/>
          <w:bCs/>
          <w:lang w:val="ru-RU"/>
        </w:rPr>
        <w:t>3. ДОЛГОСРОЧНЫЕ ЛИЗИНГОВЫЕ ОБЯЗАТЕЛЬСТВА (LONG-TERM LEASES)</w:t>
      </w:r>
    </w:p>
    <w:p w:rsidR="00E65D36" w:rsidRDefault="00E65D36">
      <w:pPr>
        <w:jc w:val="both"/>
        <w:rPr>
          <w:lang w:val="ru-RU"/>
        </w:rPr>
      </w:pPr>
      <w:r>
        <w:rPr>
          <w:lang w:val="ru-RU"/>
        </w:rPr>
        <w:t>Долгосрочный, или капитальный, лизинг (capital lease) анало</w:t>
      </w:r>
      <w:r>
        <w:rPr>
          <w:lang w:val="ru-RU"/>
        </w:rPr>
        <w:softHyphen/>
        <w:t>гичен по своей сути продаже "в рассрочку". Согласно американс</w:t>
      </w:r>
      <w:r>
        <w:rPr>
          <w:lang w:val="ru-RU"/>
        </w:rPr>
        <w:softHyphen/>
        <w:t>ким стандартам, арендатор (lessee) должен отражать получаемый актив и соответствующее долгосрочное обязательство по приведен</w:t>
      </w:r>
      <w:r>
        <w:rPr>
          <w:lang w:val="ru-RU"/>
        </w:rPr>
        <w:softHyphen/>
        <w:t xml:space="preserve">ной стоимости лизинговых платежей за весь срок лизинга. Каждый лизинговый платеж состоит из </w:t>
      </w:r>
      <w:r>
        <w:rPr>
          <w:i/>
          <w:iCs/>
          <w:lang w:val="ru-RU"/>
        </w:rPr>
        <w:t>двух</w:t>
      </w:r>
      <w:r>
        <w:rPr>
          <w:lang w:val="ru-RU"/>
        </w:rPr>
        <w:t xml:space="preserve"> частей: процентов и частично погашаемой основной суммы долга. На основные средства, полу</w:t>
      </w:r>
      <w:r>
        <w:rPr>
          <w:lang w:val="ru-RU"/>
        </w:rPr>
        <w:softHyphen/>
        <w:t>чаемые по лизинговому соглашению, начисляется износ.</w:t>
      </w:r>
    </w:p>
    <w:p w:rsidR="00E65D36" w:rsidRDefault="00E65D36">
      <w:pPr>
        <w:jc w:val="both"/>
        <w:rPr>
          <w:lang w:val="ru-RU"/>
        </w:rPr>
      </w:pPr>
      <w:r>
        <w:rPr>
          <w:lang w:val="ru-RU"/>
        </w:rPr>
        <w:t>В учете это отражается следующим образом:</w:t>
      </w:r>
    </w:p>
    <w:p w:rsidR="00E65D36" w:rsidRDefault="00E65D36">
      <w:pPr>
        <w:jc w:val="both"/>
        <w:rPr>
          <w:lang w:val="ru-RU"/>
        </w:rPr>
      </w:pPr>
      <w:r>
        <w:rPr>
          <w:lang w:val="ru-RU"/>
        </w:rPr>
        <w:t>а) получение оборудования по лизинговому контракту:</w:t>
      </w:r>
    </w:p>
    <w:p w:rsidR="00E65D36" w:rsidRDefault="00E65D36">
      <w:pPr>
        <w:pStyle w:val="FR2"/>
        <w:jc w:val="both"/>
      </w:pPr>
      <w:r>
        <w:rPr>
          <w:sz w:val="18"/>
          <w:szCs w:val="18"/>
        </w:rPr>
        <w:t>Д Оборудование по лизингу К Лизинговые обязательства</w:t>
      </w:r>
    </w:p>
    <w:p w:rsidR="00E65D36" w:rsidRDefault="00E65D36">
      <w:pPr>
        <w:jc w:val="both"/>
        <w:rPr>
          <w:lang w:val="ru-RU"/>
        </w:rPr>
      </w:pPr>
      <w:r>
        <w:rPr>
          <w:lang w:val="ru-RU"/>
        </w:rPr>
        <w:t>Эта проводка делается на приведенную стоимость N-го коли</w:t>
      </w:r>
      <w:r>
        <w:rPr>
          <w:lang w:val="ru-RU"/>
        </w:rPr>
        <w:softHyphen/>
        <w:t>чества периодических лизинговых платежей, которая рассчитыва</w:t>
      </w:r>
      <w:r>
        <w:rPr>
          <w:lang w:val="ru-RU"/>
        </w:rPr>
        <w:softHyphen/>
        <w:t>ется на основании рыночной ставки процента:</w:t>
      </w:r>
    </w:p>
    <w:p w:rsidR="00E65D36" w:rsidRDefault="00E65D36">
      <w:pPr>
        <w:pStyle w:val="FR2"/>
        <w:jc w:val="both"/>
      </w:pPr>
      <w:r>
        <w:rPr>
          <w:sz w:val="18"/>
          <w:szCs w:val="18"/>
          <w:vertAlign w:val="superscript"/>
        </w:rPr>
        <w:t>F&gt;v</w:t>
      </w:r>
      <w:r>
        <w:rPr>
          <w:sz w:val="18"/>
          <w:szCs w:val="18"/>
        </w:rPr>
        <w:t xml:space="preserve"> </w:t>
      </w:r>
      <w:r>
        <w:rPr>
          <w:smallCaps/>
          <w:sz w:val="18"/>
          <w:szCs w:val="18"/>
        </w:rPr>
        <w:t xml:space="preserve">n </w:t>
      </w:r>
      <w:r>
        <w:rPr>
          <w:sz w:val="18"/>
          <w:szCs w:val="18"/>
        </w:rPr>
        <w:t>к (сумма платежа) (используется таблица аннуитетов)</w:t>
      </w:r>
    </w:p>
    <w:p w:rsidR="00E65D36" w:rsidRDefault="00E65D36">
      <w:pPr>
        <w:jc w:val="both"/>
        <w:rPr>
          <w:lang w:val="ru-RU"/>
        </w:rPr>
      </w:pPr>
      <w:r>
        <w:rPr>
          <w:lang w:val="ru-RU"/>
        </w:rPr>
        <w:t>б) начисление износа (согласно выбранному методу):</w:t>
      </w:r>
    </w:p>
    <w:p w:rsidR="00E65D36" w:rsidRDefault="00E65D36">
      <w:pPr>
        <w:pStyle w:val="FR2"/>
        <w:jc w:val="both"/>
      </w:pPr>
      <w:r>
        <w:rPr>
          <w:sz w:val="18"/>
          <w:szCs w:val="18"/>
        </w:rPr>
        <w:t>Д Расходы на износ К Накопленный износ, лизинговое оборудование</w:t>
      </w:r>
    </w:p>
    <w:p w:rsidR="00E65D36" w:rsidRDefault="00E65D36">
      <w:pPr>
        <w:jc w:val="both"/>
        <w:rPr>
          <w:lang w:val="ru-RU"/>
        </w:rPr>
      </w:pPr>
      <w:r>
        <w:rPr>
          <w:lang w:val="ru-RU"/>
        </w:rPr>
        <w:t>в) погашение лизингового обязательства:</w:t>
      </w:r>
    </w:p>
    <w:p w:rsidR="00E65D36" w:rsidRDefault="00E65D36">
      <w:pPr>
        <w:pStyle w:val="FR2"/>
        <w:jc w:val="both"/>
      </w:pPr>
      <w:r>
        <w:rPr>
          <w:sz w:val="18"/>
          <w:szCs w:val="18"/>
        </w:rPr>
        <w:t>Д</w:t>
      </w:r>
      <w:r>
        <w:rPr>
          <w:sz w:val="18"/>
          <w:szCs w:val="18"/>
        </w:rPr>
        <w:tab/>
        <w:t>Расходы на выплату процентов</w:t>
      </w:r>
    </w:p>
    <w:p w:rsidR="00E65D36" w:rsidRDefault="00E65D36">
      <w:pPr>
        <w:pStyle w:val="FR2"/>
        <w:jc w:val="both"/>
      </w:pPr>
      <w:r>
        <w:rPr>
          <w:sz w:val="18"/>
          <w:szCs w:val="18"/>
        </w:rPr>
        <w:t>Д</w:t>
      </w:r>
      <w:r>
        <w:rPr>
          <w:sz w:val="18"/>
          <w:szCs w:val="18"/>
        </w:rPr>
        <w:tab/>
        <w:t>Лизинговые обязательства</w:t>
      </w:r>
    </w:p>
    <w:p w:rsidR="00E65D36" w:rsidRDefault="00E65D36">
      <w:pPr>
        <w:pStyle w:val="FR2"/>
        <w:jc w:val="both"/>
      </w:pPr>
      <w:r>
        <w:rPr>
          <w:sz w:val="18"/>
          <w:szCs w:val="18"/>
        </w:rPr>
        <w:t>К</w:t>
      </w:r>
      <w:r>
        <w:rPr>
          <w:sz w:val="18"/>
          <w:szCs w:val="18"/>
        </w:rPr>
        <w:tab/>
        <w:t>Денежные средства</w:t>
      </w:r>
    </w:p>
    <w:p w:rsidR="00E65D36" w:rsidRDefault="00E65D36">
      <w:pPr>
        <w:jc w:val="both"/>
        <w:rPr>
          <w:lang w:val="ru-RU"/>
        </w:rPr>
      </w:pPr>
      <w:r>
        <w:rPr>
          <w:lang w:val="ru-RU"/>
        </w:rPr>
        <w:t>Расходы на выплату процентов рассчитываются исходя из выб</w:t>
      </w:r>
      <w:r>
        <w:rPr>
          <w:lang w:val="ru-RU"/>
        </w:rPr>
        <w:softHyphen/>
        <w:t>ранной рыночной ставки процента, применяемой к текущей (остав</w:t>
      </w:r>
      <w:r>
        <w:rPr>
          <w:lang w:val="ru-RU"/>
        </w:rPr>
        <w:softHyphen/>
        <w:t>шейся) сумме лизингового обязательства. Сумма погашения лизин</w:t>
      </w:r>
      <w:r>
        <w:rPr>
          <w:lang w:val="ru-RU"/>
        </w:rPr>
        <w:softHyphen/>
        <w:t>гового обязательства определяется как разница между денежным платежом и рассчитанной величиной процентов.</w:t>
      </w:r>
    </w:p>
    <w:p w:rsidR="00E65D36" w:rsidRDefault="00E65D36">
      <w:pPr>
        <w:jc w:val="both"/>
        <w:rPr>
          <w:lang w:val="ru-RU"/>
        </w:rPr>
      </w:pPr>
      <w:r>
        <w:rPr>
          <w:b/>
          <w:bCs/>
          <w:lang w:val="ru-RU"/>
        </w:rPr>
        <w:t>4. ПЕНСИОННЫЕ ОБЯЗАТЕЛЬСТВА</w:t>
      </w:r>
    </w:p>
    <w:p w:rsidR="00E65D36" w:rsidRDefault="00E65D36">
      <w:pPr>
        <w:jc w:val="both"/>
        <w:rPr>
          <w:lang w:val="ru-RU"/>
        </w:rPr>
      </w:pPr>
      <w:r>
        <w:rPr>
          <w:lang w:val="ru-RU"/>
        </w:rPr>
        <w:t xml:space="preserve">На Западе, как правило, основную сумму пенсий работникам выплачивает предприятие-работодатель, согласно пенсионному плану. </w:t>
      </w:r>
      <w:r>
        <w:rPr>
          <w:i/>
          <w:iCs/>
          <w:lang w:val="ru-RU"/>
        </w:rPr>
        <w:t>Пенсионный план</w:t>
      </w:r>
      <w:r>
        <w:rPr>
          <w:lang w:val="ru-RU"/>
        </w:rPr>
        <w:t xml:space="preserve"> (pension plan) — это контракт между ком</w:t>
      </w:r>
      <w:r>
        <w:rPr>
          <w:lang w:val="ru-RU"/>
        </w:rPr>
        <w:softHyphen/>
        <w:t>панией и ее работниками, согласно которому компания выплачи</w:t>
      </w:r>
      <w:r>
        <w:rPr>
          <w:lang w:val="ru-RU"/>
        </w:rPr>
        <w:softHyphen/>
        <w:t>вает пенсии после увольнения работников. Компании делают пен</w:t>
      </w:r>
      <w:r>
        <w:rPr>
          <w:lang w:val="ru-RU"/>
        </w:rPr>
        <w:softHyphen/>
        <w:t>сионные отчисления самостоятельно или часть из них покрывается из жалованья работника. Отчисления делаются в пенсионный фонд (pension fund), из которого затем выплачиваются пенсии. Существу</w:t>
      </w:r>
      <w:r>
        <w:rPr>
          <w:lang w:val="ru-RU"/>
        </w:rPr>
        <w:softHyphen/>
        <w:t>ют два вида пенсионных планов. План с определенными отчисле</w:t>
      </w:r>
      <w:r>
        <w:rPr>
          <w:lang w:val="ru-RU"/>
        </w:rPr>
        <w:softHyphen/>
        <w:t>ниями (defined contribution plan) состоит в том, что в текущем году компания отчисляет определенную ежегодную сумму (она может быть определена контрактом или решением совета директоров). Выплаты пенсий зависят от величины накоплений к этому време</w:t>
      </w:r>
      <w:r>
        <w:rPr>
          <w:lang w:val="ru-RU"/>
        </w:rPr>
        <w:softHyphen/>
        <w:t>ни. Согласно плану с определенными выплатами (defined benefit plan), компания ежегодно отчисляет сумму, определяемую на основе известных будущих выплат пенсий, исходя из существующего коли</w:t>
      </w:r>
      <w:r>
        <w:rPr>
          <w:lang w:val="ru-RU"/>
        </w:rPr>
        <w:softHyphen/>
        <w:t>чества работников. Определение вклада в текущем году является одной из наиболее сложных проблем, с которой сталкиваются бух</w:t>
      </w:r>
      <w:r>
        <w:rPr>
          <w:lang w:val="ru-RU"/>
        </w:rPr>
        <w:softHyphen/>
        <w:t>галтеры. Существуют различные методы расчета этой величины, которые не будут нами рассматриваться из-за своей сложное! и. Ког</w:t>
      </w:r>
      <w:r>
        <w:rPr>
          <w:lang w:val="ru-RU"/>
        </w:rPr>
        <w:softHyphen/>
        <w:t>да величина отчислений текущего года рассчитана, учетная про</w:t>
      </w:r>
      <w:r>
        <w:rPr>
          <w:lang w:val="ru-RU"/>
        </w:rPr>
        <w:softHyphen/>
        <w:t>водка аналогична проводке, которую производят в первом случае:</w:t>
      </w:r>
    </w:p>
    <w:p w:rsidR="00E65D36" w:rsidRDefault="00E65D36">
      <w:pPr>
        <w:pStyle w:val="FR2"/>
        <w:jc w:val="both"/>
      </w:pPr>
      <w:r>
        <w:rPr>
          <w:sz w:val="18"/>
          <w:szCs w:val="18"/>
        </w:rPr>
        <w:t>Д Расходы на пенсионное обеспечение К Денежные средства</w:t>
      </w:r>
    </w:p>
    <w:p w:rsidR="00E65D36" w:rsidRDefault="00E65D36">
      <w:pPr>
        <w:pStyle w:val="FR2"/>
        <w:jc w:val="both"/>
      </w:pPr>
      <w:r>
        <w:rPr>
          <w:sz w:val="18"/>
          <w:szCs w:val="18"/>
        </w:rPr>
        <w:t>(или К Пенсионные обязательства)</w:t>
      </w:r>
    </w:p>
    <w:p w:rsidR="00E65D36" w:rsidRDefault="00E65D36">
      <w:pPr>
        <w:jc w:val="both"/>
        <w:rPr>
          <w:lang w:val="ru-RU"/>
        </w:rPr>
      </w:pPr>
      <w:r>
        <w:rPr>
          <w:lang w:val="ru-RU"/>
        </w:rPr>
        <w:t>Пенсионные обязательства кредитуются, если полная сумма отчислений не сделана на конец года. Эти обязательства могут быть краткосрочными или долгосрочными в зависимости от условий пенсионного плана.</w:t>
      </w:r>
    </w:p>
    <w:p w:rsidR="00E65D36" w:rsidRDefault="00E65D36">
      <w:pPr>
        <w:jc w:val="both"/>
        <w:rPr>
          <w:lang w:val="ru-RU"/>
        </w:rPr>
      </w:pPr>
      <w:r>
        <w:rPr>
          <w:lang w:val="ru-RU"/>
        </w:rPr>
        <w:t xml:space="preserve"> Таким образом, мы рассмотрели основные виды долгосрочных обязательств западных компаний, а также проблемы учета и отра</w:t>
      </w:r>
      <w:r>
        <w:rPr>
          <w:lang w:val="ru-RU"/>
        </w:rPr>
        <w:softHyphen/>
        <w:t>жения в отчетности такого вида задолженности.</w:t>
      </w:r>
    </w:p>
    <w:p w:rsidR="00E65D36" w:rsidRDefault="00E65D36">
      <w:pPr>
        <w:pStyle w:val="FR2"/>
        <w:jc w:val="both"/>
      </w:pPr>
      <w:r>
        <w:rPr>
          <w:b/>
          <w:bCs/>
          <w:sz w:val="18"/>
          <w:szCs w:val="18"/>
        </w:rPr>
        <w:t>5.10. УЧЕТ СОБСТВЕННОГО КАПИТАЛА КОМПАНИЙ</w:t>
      </w:r>
    </w:p>
    <w:p w:rsidR="00E65D36" w:rsidRDefault="00E65D36">
      <w:pPr>
        <w:jc w:val="both"/>
        <w:rPr>
          <w:lang w:val="ru-RU"/>
        </w:rPr>
      </w:pPr>
      <w:r>
        <w:rPr>
          <w:lang w:val="ru-RU"/>
        </w:rPr>
        <w:t>Мы переходим к рассмотрению последнего раздела баланса за</w:t>
      </w:r>
      <w:r>
        <w:rPr>
          <w:lang w:val="ru-RU"/>
        </w:rPr>
        <w:softHyphen/>
        <w:t>падных компании — собственного капитала. Мы будем рассмат</w:t>
      </w:r>
      <w:r>
        <w:rPr>
          <w:lang w:val="ru-RU"/>
        </w:rPr>
        <w:softHyphen/>
        <w:t>ривать капитал корпораций, оставляя за рамками данной работы капитал партнерств (товариществ) и индивидуальных частных пред</w:t>
      </w:r>
      <w:r>
        <w:rPr>
          <w:lang w:val="ru-RU"/>
        </w:rPr>
        <w:softHyphen/>
        <w:t xml:space="preserve">приятий, поскольку говорить о капитале </w:t>
      </w:r>
      <w:r>
        <w:rPr>
          <w:i/>
          <w:iCs/>
          <w:lang w:val="ru-RU"/>
        </w:rPr>
        <w:t>компании</w:t>
      </w:r>
      <w:r>
        <w:rPr>
          <w:lang w:val="ru-RU"/>
        </w:rPr>
        <w:t xml:space="preserve"> можно с пол</w:t>
      </w:r>
      <w:r>
        <w:rPr>
          <w:lang w:val="ru-RU"/>
        </w:rPr>
        <w:softHyphen/>
        <w:t>ным правом только применительно к корпорации, так как другие формы предприятии не являются юридическими лицами по зако</w:t>
      </w:r>
      <w:r>
        <w:rPr>
          <w:lang w:val="ru-RU"/>
        </w:rPr>
        <w:softHyphen/>
        <w:t>нодательству</w:t>
      </w:r>
      <w:r>
        <w:rPr>
          <w:b/>
          <w:bCs/>
          <w:lang w:val="ru-RU"/>
        </w:rPr>
        <w:t xml:space="preserve"> многих</w:t>
      </w:r>
      <w:r>
        <w:rPr>
          <w:lang w:val="ru-RU"/>
        </w:rPr>
        <w:t xml:space="preserve"> стран. Кроме того, вопросы учета капитала индивидуальных предприятии и партнерств достаточно специфич</w:t>
      </w:r>
      <w:r>
        <w:rPr>
          <w:lang w:val="ru-RU"/>
        </w:rPr>
        <w:softHyphen/>
        <w:t>ны и требуют отдельного рассмотрения.</w:t>
      </w:r>
    </w:p>
    <w:p w:rsidR="00E65D36" w:rsidRDefault="00E65D36">
      <w:pPr>
        <w:jc w:val="both"/>
        <w:rPr>
          <w:lang w:val="ru-RU"/>
        </w:rPr>
      </w:pPr>
      <w:r>
        <w:rPr>
          <w:lang w:val="ru-RU"/>
        </w:rPr>
        <w:t>Существует несколько международных стандартов, затрагива</w:t>
      </w:r>
      <w:r>
        <w:rPr>
          <w:lang w:val="ru-RU"/>
        </w:rPr>
        <w:softHyphen/>
        <w:t>ющих вопросы учета капитала: Концептуальные основы подготов</w:t>
      </w:r>
      <w:r>
        <w:rPr>
          <w:lang w:val="ru-RU"/>
        </w:rPr>
        <w:softHyphen/>
        <w:t>ки и представления финансовой отчетности, стандарт № 5 "Инфор</w:t>
      </w:r>
      <w:r>
        <w:rPr>
          <w:lang w:val="ru-RU"/>
        </w:rPr>
        <w:softHyphen/>
        <w:t>мация, которая должна быть раскрыта в финансовой отчетности", стандарт № 32 "Финансовые инструменты: раскрытие и представ</w:t>
      </w:r>
      <w:r>
        <w:rPr>
          <w:lang w:val="ru-RU"/>
        </w:rPr>
        <w:softHyphen/>
        <w:t>ление информации" и некоторые другие. Международные стандар</w:t>
      </w:r>
      <w:r>
        <w:rPr>
          <w:lang w:val="ru-RU"/>
        </w:rPr>
        <w:softHyphen/>
        <w:t>ты определяют капитал (equity) как оставшуюся долю активов пред</w:t>
      </w:r>
      <w:r>
        <w:rPr>
          <w:lang w:val="ru-RU"/>
        </w:rPr>
        <w:softHyphen/>
        <w:t>приятия после вычета всех его обязательств*.</w:t>
      </w:r>
    </w:p>
    <w:p w:rsidR="00E65D36" w:rsidRDefault="00E65D36">
      <w:pPr>
        <w:jc w:val="both"/>
        <w:rPr>
          <w:lang w:val="ru-RU"/>
        </w:rPr>
      </w:pPr>
      <w:r>
        <w:rPr>
          <w:lang w:val="ru-RU"/>
        </w:rPr>
        <w:t>Капитал подразделяется в балансе на несколько составляющих:</w:t>
      </w:r>
    </w:p>
    <w:p w:rsidR="00E65D36" w:rsidRDefault="00E65D36">
      <w:pPr>
        <w:jc w:val="both"/>
        <w:rPr>
          <w:lang w:val="ru-RU"/>
        </w:rPr>
      </w:pPr>
      <w:r>
        <w:rPr>
          <w:lang w:val="ru-RU"/>
        </w:rPr>
        <w:t>1) капитал, вложенный акционерами (share capital);</w:t>
      </w:r>
    </w:p>
    <w:p w:rsidR="00E65D36" w:rsidRDefault="00E65D36">
      <w:pPr>
        <w:jc w:val="both"/>
        <w:rPr>
          <w:lang w:val="ru-RU"/>
        </w:rPr>
      </w:pPr>
      <w:r>
        <w:rPr>
          <w:lang w:val="ru-RU"/>
        </w:rPr>
        <w:t>2) добавочный капитал, полученный сверх номинала акций, или эмиссионный доход (capital paid-in in excess of par value; share pre</w:t>
      </w:r>
      <w:r>
        <w:rPr>
          <w:lang w:val="ru-RU"/>
        </w:rPr>
        <w:softHyphen/>
        <w:t>mium);</w:t>
      </w:r>
    </w:p>
    <w:p w:rsidR="00E65D36" w:rsidRDefault="00E65D36">
      <w:pPr>
        <w:jc w:val="both"/>
        <w:rPr>
          <w:lang w:val="ru-RU"/>
        </w:rPr>
      </w:pPr>
      <w:r>
        <w:rPr>
          <w:lang w:val="ru-RU"/>
        </w:rPr>
        <w:t>3) резервы (reserves);</w:t>
      </w:r>
    </w:p>
    <w:p w:rsidR="00E65D36" w:rsidRDefault="00E65D36">
      <w:pPr>
        <w:jc w:val="both"/>
        <w:rPr>
          <w:lang w:val="ru-RU"/>
        </w:rPr>
      </w:pPr>
      <w:r>
        <w:rPr>
          <w:lang w:val="ru-RU"/>
        </w:rPr>
        <w:t>4) накопленная нераспределенная чистая прибыль (retained earnings);</w:t>
      </w:r>
    </w:p>
    <w:p w:rsidR="00E65D36" w:rsidRDefault="00E65D36">
      <w:pPr>
        <w:jc w:val="both"/>
        <w:rPr>
          <w:lang w:val="ru-RU"/>
        </w:rPr>
      </w:pPr>
      <w:r>
        <w:rPr>
          <w:lang w:val="ru-RU"/>
        </w:rPr>
        <w:t>5) резервы, представляющие собой часть распределенной накоп</w:t>
      </w:r>
      <w:r>
        <w:rPr>
          <w:lang w:val="ru-RU"/>
        </w:rPr>
        <w:softHyphen/>
        <w:t>ленной чистой прибыли (appropriations of retained earnings to reserves);</w:t>
      </w:r>
    </w:p>
    <w:p w:rsidR="00E65D36" w:rsidRDefault="00E65D36">
      <w:pPr>
        <w:jc w:val="both"/>
        <w:rPr>
          <w:lang w:val="ru-RU"/>
        </w:rPr>
      </w:pPr>
      <w:r>
        <w:rPr>
          <w:lang w:val="ru-RU"/>
        </w:rPr>
        <w:t>6) резервы, представляющие собой корректировки на поддер</w:t>
      </w:r>
      <w:r>
        <w:rPr>
          <w:lang w:val="ru-RU"/>
        </w:rPr>
        <w:softHyphen/>
        <w:t>жание капитала (capital maintenance adjustments);</w:t>
      </w:r>
    </w:p>
    <w:p w:rsidR="00E65D36" w:rsidRDefault="00E65D36">
      <w:pPr>
        <w:jc w:val="both"/>
        <w:rPr>
          <w:lang w:val="ru-RU"/>
        </w:rPr>
      </w:pPr>
      <w:r>
        <w:rPr>
          <w:lang w:val="ru-RU"/>
        </w:rPr>
        <w:t>7) добавочный капитал от переоценки (revaluation surplus);</w:t>
      </w:r>
    </w:p>
    <w:p w:rsidR="00E65D36" w:rsidRDefault="00E65D36">
      <w:pPr>
        <w:jc w:val="both"/>
        <w:rPr>
          <w:lang w:val="ru-RU"/>
        </w:rPr>
      </w:pPr>
      <w:r>
        <w:rPr>
          <w:sz w:val="16"/>
          <w:szCs w:val="16"/>
          <w:lang w:val="ru-RU"/>
        </w:rPr>
        <w:t>* International Accounting Standards, 1996, р. 54.</w:t>
      </w:r>
    </w:p>
    <w:p w:rsidR="00E65D36" w:rsidRDefault="00E65D36">
      <w:pPr>
        <w:jc w:val="both"/>
        <w:rPr>
          <w:lang w:val="ru-RU"/>
        </w:rPr>
      </w:pPr>
      <w:r>
        <w:rPr>
          <w:lang w:val="ru-RU"/>
        </w:rPr>
        <w:t>8) некоторые курсовые разницы (certain foreign exchange diffe</w:t>
      </w:r>
      <w:r>
        <w:rPr>
          <w:lang w:val="ru-RU"/>
        </w:rPr>
        <w:softHyphen/>
        <w:t>rences)*.</w:t>
      </w:r>
    </w:p>
    <w:p w:rsidR="00E65D36" w:rsidRDefault="00E65D36">
      <w:pPr>
        <w:jc w:val="both"/>
        <w:rPr>
          <w:lang w:val="ru-RU"/>
        </w:rPr>
      </w:pPr>
      <w:r>
        <w:rPr>
          <w:lang w:val="ru-RU"/>
        </w:rPr>
        <w:t>Согласно стандарту № 5, в отчетности компаний должна быть раскрыта следующая информация, касающаяся собственного капи</w:t>
      </w:r>
      <w:r>
        <w:rPr>
          <w:lang w:val="ru-RU"/>
        </w:rPr>
        <w:softHyphen/>
        <w:t>тала компании: количество разрешенных к выпуску, выпущенных и находящихся в обращении акций; доля неоплаченного капитала;</w:t>
      </w:r>
    </w:p>
    <w:p w:rsidR="00E65D36" w:rsidRDefault="00E65D36">
      <w:pPr>
        <w:jc w:val="both"/>
        <w:rPr>
          <w:lang w:val="ru-RU"/>
        </w:rPr>
      </w:pPr>
      <w:r>
        <w:rPr>
          <w:lang w:val="ru-RU"/>
        </w:rPr>
        <w:t>номинальная или юридически определенная (объявленная) сто</w:t>
      </w:r>
      <w:r>
        <w:rPr>
          <w:lang w:val="ru-RU"/>
        </w:rPr>
        <w:softHyphen/>
        <w:t>имость акции; изменения счетов акционерного капитала за период;</w:t>
      </w:r>
    </w:p>
    <w:p w:rsidR="00E65D36" w:rsidRDefault="00E65D36">
      <w:pPr>
        <w:jc w:val="both"/>
        <w:rPr>
          <w:lang w:val="ru-RU"/>
        </w:rPr>
      </w:pPr>
      <w:r>
        <w:rPr>
          <w:lang w:val="ru-RU"/>
        </w:rPr>
        <w:t>права, привилегии и ограничения, касающиеся распределения ди</w:t>
      </w:r>
      <w:r>
        <w:rPr>
          <w:lang w:val="ru-RU"/>
        </w:rPr>
        <w:softHyphen/>
        <w:t>видендов и оплаты капитала; отложенные дивиденды по привиле</w:t>
      </w:r>
      <w:r>
        <w:rPr>
          <w:lang w:val="ru-RU"/>
        </w:rPr>
        <w:softHyphen/>
        <w:t>гированным кумулятивным акциям; выкупленные акции; акции, зарезервированные для будущих выпусков, согласно опционным и продажным контрактам, включая их условия и суммы; добавочный капитал (эмиссионный доход); добавочный капитал от переоцен</w:t>
      </w:r>
      <w:r>
        <w:rPr>
          <w:lang w:val="ru-RU"/>
        </w:rPr>
        <w:softHyphen/>
        <w:t>ки; резервы и накопленная нераспределенная чистая прибыль**.</w:t>
      </w:r>
    </w:p>
    <w:p w:rsidR="00E65D36" w:rsidRDefault="00E65D36">
      <w:pPr>
        <w:jc w:val="both"/>
        <w:rPr>
          <w:lang w:val="ru-RU"/>
        </w:rPr>
      </w:pPr>
      <w:r>
        <w:rPr>
          <w:lang w:val="ru-RU"/>
        </w:rPr>
        <w:t>В США капитал трактуется аналогично международным стан</w:t>
      </w:r>
      <w:r>
        <w:rPr>
          <w:lang w:val="ru-RU"/>
        </w:rPr>
        <w:softHyphen/>
        <w:t>дартам и обычно обозначается термином owner's equity, представ</w:t>
      </w:r>
      <w:r>
        <w:rPr>
          <w:lang w:val="ru-RU"/>
        </w:rPr>
        <w:softHyphen/>
        <w:t>ляя собой чистые активы предприятия (активы за вычетом обяза</w:t>
      </w:r>
      <w:r>
        <w:rPr>
          <w:lang w:val="ru-RU"/>
        </w:rPr>
        <w:softHyphen/>
        <w:t>тельств). В дальнейшем, как и в предыдущих разделах, мы будем разбирать учет собственного капитала на примере американской практики.</w:t>
      </w:r>
    </w:p>
    <w:p w:rsidR="00E65D36" w:rsidRDefault="00E65D36">
      <w:pPr>
        <w:jc w:val="both"/>
        <w:rPr>
          <w:lang w:val="ru-RU"/>
        </w:rPr>
      </w:pPr>
      <w:r>
        <w:rPr>
          <w:lang w:val="ru-RU"/>
        </w:rPr>
        <w:t>Собственный капитал компании состоит из двух частей:</w:t>
      </w:r>
    </w:p>
    <w:p w:rsidR="00E65D36" w:rsidRDefault="00E65D36">
      <w:pPr>
        <w:jc w:val="both"/>
        <w:rPr>
          <w:lang w:val="ru-RU"/>
        </w:rPr>
      </w:pPr>
      <w:r>
        <w:rPr>
          <w:lang w:val="ru-RU"/>
        </w:rPr>
        <w:t>1) вложенного капитала — инвестиций, сделанных акционера</w:t>
      </w:r>
      <w:r>
        <w:rPr>
          <w:lang w:val="ru-RU"/>
        </w:rPr>
        <w:softHyphen/>
        <w:t>ми (contributed capital, paid-in capital);</w:t>
      </w:r>
    </w:p>
    <w:p w:rsidR="00E65D36" w:rsidRDefault="00E65D36">
      <w:pPr>
        <w:jc w:val="both"/>
        <w:rPr>
          <w:lang w:val="ru-RU"/>
        </w:rPr>
      </w:pPr>
      <w:r>
        <w:rPr>
          <w:lang w:val="ru-RU"/>
        </w:rPr>
        <w:t>2) накопленной нераспределенной чистой прибыли — чистой прибыли предприятия, которая не распределена между акционера</w:t>
      </w:r>
      <w:r>
        <w:rPr>
          <w:lang w:val="ru-RU"/>
        </w:rPr>
        <w:softHyphen/>
        <w:t>ми, а реинвестирована в бизнес (retained earnings). Отрицательная величина накопленной нераспределенной чистой прибыли представ</w:t>
      </w:r>
      <w:r>
        <w:rPr>
          <w:lang w:val="ru-RU"/>
        </w:rPr>
        <w:softHyphen/>
        <w:t>ляет собой убыток — deficit — и отражается с минусом в разделе собственного капитала.</w:t>
      </w:r>
    </w:p>
    <w:p w:rsidR="00E65D36" w:rsidRDefault="00E65D36">
      <w:pPr>
        <w:jc w:val="both"/>
        <w:rPr>
          <w:lang w:val="ru-RU"/>
        </w:rPr>
      </w:pPr>
      <w:r>
        <w:rPr>
          <w:b/>
          <w:bCs/>
          <w:lang w:val="ru-RU"/>
        </w:rPr>
        <w:t>ВЛОЖЕННЫЙ КАПИТАЛ</w:t>
      </w:r>
    </w:p>
    <w:p w:rsidR="00E65D36" w:rsidRDefault="00E65D36">
      <w:pPr>
        <w:jc w:val="both"/>
        <w:rPr>
          <w:lang w:val="ru-RU"/>
        </w:rPr>
      </w:pPr>
      <w:r>
        <w:rPr>
          <w:lang w:val="ru-RU"/>
        </w:rPr>
        <w:t>Непосредственно в балансе содержится достаточно обширная информация о вложенном капитале: вид акций, их номинальная стоимость, количество разрешенных к выпуску и выпущенных ак</w:t>
      </w:r>
      <w:r>
        <w:rPr>
          <w:lang w:val="ru-RU"/>
        </w:rPr>
        <w:softHyphen/>
        <w:t>ций и др.</w:t>
      </w:r>
    </w:p>
    <w:p w:rsidR="00E65D36" w:rsidRDefault="00E65D36">
      <w:pPr>
        <w:jc w:val="both"/>
        <w:rPr>
          <w:lang w:val="ru-RU"/>
        </w:rPr>
      </w:pPr>
      <w:r>
        <w:rPr>
          <w:sz w:val="16"/>
          <w:szCs w:val="16"/>
          <w:lang w:val="ru-RU"/>
        </w:rPr>
        <w:t>* Cairns D. A Guide to Applying International Accounting Standards. 1CAEW, 1995, p. 463-^64.</w:t>
      </w:r>
    </w:p>
    <w:p w:rsidR="00E65D36" w:rsidRDefault="00E65D36">
      <w:pPr>
        <w:jc w:val="both"/>
        <w:rPr>
          <w:lang w:val="ru-RU"/>
        </w:rPr>
      </w:pPr>
      <w:r>
        <w:rPr>
          <w:sz w:val="16"/>
          <w:szCs w:val="16"/>
          <w:lang w:val="ru-RU"/>
        </w:rPr>
        <w:t>" International Accounting Standards. 1996, p. 109.</w:t>
      </w:r>
    </w:p>
    <w:p w:rsidR="00E65D36" w:rsidRDefault="00E65D36">
      <w:pPr>
        <w:jc w:val="both"/>
        <w:rPr>
          <w:lang w:val="ru-RU"/>
        </w:rPr>
      </w:pPr>
      <w:r>
        <w:rPr>
          <w:lang w:val="ru-RU"/>
        </w:rPr>
        <w:t xml:space="preserve"> Прежде чем рассматривать учетные проблемы, связанные с ка</w:t>
      </w:r>
      <w:r>
        <w:rPr>
          <w:lang w:val="ru-RU"/>
        </w:rPr>
        <w:softHyphen/>
        <w:t>питалом, необходимо определиться с некоторыми используемыми понятиями.</w:t>
      </w:r>
    </w:p>
    <w:p w:rsidR="00E65D36" w:rsidRDefault="00E65D36">
      <w:pPr>
        <w:jc w:val="both"/>
        <w:rPr>
          <w:lang w:val="ru-RU"/>
        </w:rPr>
      </w:pPr>
      <w:r>
        <w:rPr>
          <w:lang w:val="ru-RU"/>
        </w:rPr>
        <w:t xml:space="preserve">При регистрации устава корпорации обязательно указывается максимальное количество акции, которое разрешено выпустить данной компании и которое обозначается термином </w:t>
      </w:r>
      <w:r>
        <w:rPr>
          <w:i/>
          <w:iCs/>
          <w:lang w:val="ru-RU"/>
        </w:rPr>
        <w:t>количество раз</w:t>
      </w:r>
      <w:r>
        <w:rPr>
          <w:i/>
          <w:iCs/>
          <w:lang w:val="ru-RU"/>
        </w:rPr>
        <w:softHyphen/>
        <w:t>решенных к выпуску акций</w:t>
      </w:r>
      <w:r>
        <w:rPr>
          <w:lang w:val="ru-RU"/>
        </w:rPr>
        <w:t xml:space="preserve"> (authorized stock). Многие компании по</w:t>
      </w:r>
      <w:r>
        <w:rPr>
          <w:lang w:val="ru-RU"/>
        </w:rPr>
        <w:softHyphen/>
        <w:t>лучают разрешение на выпуск большего количества акций, чем не</w:t>
      </w:r>
      <w:r>
        <w:rPr>
          <w:lang w:val="ru-RU"/>
        </w:rPr>
        <w:softHyphen/>
        <w:t xml:space="preserve">обходимо в момент регистрации, планируя расширение в будущем. Если сразу выпускается то количество акции, которое разрешено, то в дальнейшем при необходимости нового выпуска компания должна изменить устав и подать заявку на увеличение количества акций. В уставе также оговаривается </w:t>
      </w:r>
      <w:r>
        <w:rPr>
          <w:i/>
          <w:iCs/>
          <w:lang w:val="ru-RU"/>
        </w:rPr>
        <w:t>номинальная стоимость од</w:t>
      </w:r>
      <w:r>
        <w:rPr>
          <w:i/>
          <w:iCs/>
          <w:lang w:val="ru-RU"/>
        </w:rPr>
        <w:softHyphen/>
        <w:t>ной акции</w:t>
      </w:r>
      <w:r>
        <w:rPr>
          <w:lang w:val="ru-RU"/>
        </w:rPr>
        <w:t xml:space="preserve"> (несколько позже мы рассмотрим ситуации, когда акция может не иметь номинальной стоимости) — </w:t>
      </w:r>
      <w:r>
        <w:rPr>
          <w:i/>
          <w:iCs/>
          <w:lang w:val="ru-RU"/>
        </w:rPr>
        <w:t>par value —</w:t>
      </w:r>
      <w:r>
        <w:rPr>
          <w:lang w:val="ru-RU"/>
        </w:rPr>
        <w:t xml:space="preserve"> сумма, на</w:t>
      </w:r>
      <w:r>
        <w:rPr>
          <w:lang w:val="ru-RU"/>
        </w:rPr>
        <w:softHyphen/>
        <w:t>печатанная на одной акции. Номинальная стоимость акций состав</w:t>
      </w:r>
      <w:r>
        <w:rPr>
          <w:lang w:val="ru-RU"/>
        </w:rPr>
        <w:softHyphen/>
        <w:t>ляет юридический капитал (legal capital) корпорации. В главном журнале обычно делается "напоминающая" запись о количестве разрешенных к выпуску акций и не делается</w:t>
      </w:r>
      <w:r>
        <w:rPr>
          <w:b/>
          <w:bCs/>
          <w:lang w:val="ru-RU"/>
        </w:rPr>
        <w:t xml:space="preserve"> никакой</w:t>
      </w:r>
      <w:r>
        <w:rPr>
          <w:lang w:val="ru-RU"/>
        </w:rPr>
        <w:t xml:space="preserve"> проводки на эту величину.</w:t>
      </w:r>
    </w:p>
    <w:p w:rsidR="00E65D36" w:rsidRDefault="00E65D36">
      <w:pPr>
        <w:jc w:val="both"/>
        <w:rPr>
          <w:lang w:val="ru-RU"/>
        </w:rPr>
      </w:pPr>
      <w:r>
        <w:rPr>
          <w:i/>
          <w:iCs/>
          <w:lang w:val="ru-RU"/>
        </w:rPr>
        <w:t>Количество выпущенных акций</w:t>
      </w:r>
      <w:r>
        <w:rPr>
          <w:lang w:val="ru-RU"/>
        </w:rPr>
        <w:t xml:space="preserve"> обозначается термином </w:t>
      </w:r>
      <w:r>
        <w:rPr>
          <w:i/>
          <w:iCs/>
          <w:lang w:val="ru-RU"/>
        </w:rPr>
        <w:t>issued stock —</w:t>
      </w:r>
      <w:r>
        <w:rPr>
          <w:lang w:val="ru-RU"/>
        </w:rPr>
        <w:t xml:space="preserve"> это акции, проданные или переданные акционерам, т. е. выпущенные в продажу. Соответственно разрешенные к выпуску акции разделяются на выпущенные и невыпущенные акции.</w:t>
      </w:r>
    </w:p>
    <w:p w:rsidR="00E65D36" w:rsidRDefault="00E65D36">
      <w:pPr>
        <w:jc w:val="both"/>
        <w:rPr>
          <w:lang w:val="ru-RU"/>
        </w:rPr>
      </w:pPr>
      <w:r>
        <w:rPr>
          <w:i/>
          <w:iCs/>
          <w:lang w:val="ru-RU"/>
        </w:rPr>
        <w:t>Акции, выпущенные и находящиеся в обращении,</w:t>
      </w:r>
      <w:r>
        <w:rPr>
          <w:lang w:val="ru-RU"/>
        </w:rPr>
        <w:t xml:space="preserve"> обозначаются термином </w:t>
      </w:r>
      <w:r>
        <w:rPr>
          <w:i/>
          <w:iCs/>
          <w:lang w:val="ru-RU"/>
        </w:rPr>
        <w:t>outstanding stock.</w:t>
      </w:r>
      <w:r>
        <w:rPr>
          <w:lang w:val="ru-RU"/>
        </w:rPr>
        <w:t xml:space="preserve"> Компания может выкупить (дословно:</w:t>
      </w:r>
    </w:p>
    <w:p w:rsidR="00E65D36" w:rsidRDefault="00E65D36">
      <w:pPr>
        <w:jc w:val="both"/>
        <w:rPr>
          <w:lang w:val="ru-RU"/>
        </w:rPr>
      </w:pPr>
      <w:r>
        <w:rPr>
          <w:lang w:val="ru-RU"/>
        </w:rPr>
        <w:t xml:space="preserve">купить обратно — buy back, repurchase) собственные выпущенные акции. Такие акции называются </w:t>
      </w:r>
      <w:r>
        <w:rPr>
          <w:i/>
          <w:iCs/>
          <w:lang w:val="ru-RU"/>
        </w:rPr>
        <w:t>собственные акции в портфеле — treasury stock — выкупленные собственные акции.</w:t>
      </w:r>
      <w:r>
        <w:rPr>
          <w:lang w:val="ru-RU"/>
        </w:rPr>
        <w:t xml:space="preserve"> Таким образом, выпущенные акции разделяются на находящиеся в обращении и вы</w:t>
      </w:r>
      <w:r>
        <w:rPr>
          <w:lang w:val="ru-RU"/>
        </w:rPr>
        <w:softHyphen/>
        <w:t>купленные акции.</w:t>
      </w:r>
    </w:p>
    <w:p w:rsidR="00E65D36" w:rsidRDefault="00E65D36">
      <w:pPr>
        <w:jc w:val="both"/>
        <w:rPr>
          <w:lang w:val="ru-RU"/>
        </w:rPr>
      </w:pPr>
      <w:r>
        <w:rPr>
          <w:lang w:val="ru-RU"/>
        </w:rPr>
        <w:t>В целом акции делятся на обыкновенные (common stock) и при</w:t>
      </w:r>
      <w:r>
        <w:rPr>
          <w:lang w:val="ru-RU"/>
        </w:rPr>
        <w:softHyphen/>
        <w:t>вилегированные (preferred stock).</w:t>
      </w:r>
    </w:p>
    <w:p w:rsidR="00E65D36" w:rsidRDefault="00E65D36">
      <w:pPr>
        <w:jc w:val="both"/>
        <w:rPr>
          <w:lang w:val="ru-RU"/>
        </w:rPr>
      </w:pPr>
      <w:r>
        <w:rPr>
          <w:b/>
          <w:bCs/>
          <w:i/>
          <w:iCs/>
          <w:lang w:val="ru-RU"/>
        </w:rPr>
        <w:t>Обыкновенные акции</w:t>
      </w:r>
    </w:p>
    <w:p w:rsidR="00E65D36" w:rsidRDefault="00E65D36">
      <w:pPr>
        <w:jc w:val="both"/>
        <w:rPr>
          <w:lang w:val="ru-RU"/>
        </w:rPr>
      </w:pPr>
      <w:r>
        <w:rPr>
          <w:lang w:val="ru-RU"/>
        </w:rPr>
        <w:t>Обыкновенные акции — это акции, дающие владельцу право голоса, дивиденды на которые начисляются в зависимости от при</w:t>
      </w:r>
      <w:r>
        <w:rPr>
          <w:lang w:val="ru-RU"/>
        </w:rPr>
        <w:softHyphen/>
        <w:t>были компании. Часто обыкновенные акции называют остаточным капиталом компании, поскольку все остальные держатели ценных бумаг компании имеют преимущественные права на активы ком</w:t>
      </w:r>
      <w:r>
        <w:rPr>
          <w:lang w:val="ru-RU"/>
        </w:rPr>
        <w:softHyphen/>
        <w:t>пании при ее ликвидации. Под дивидендами подразумевается рас</w:t>
      </w:r>
      <w:r>
        <w:rPr>
          <w:lang w:val="ru-RU"/>
        </w:rPr>
        <w:softHyphen/>
        <w:t>пределение активов компании (доля чистой прибыли) между ее ак</w:t>
      </w:r>
      <w:r>
        <w:rPr>
          <w:lang w:val="ru-RU"/>
        </w:rPr>
        <w:softHyphen/>
        <w:t>ционерами. Дивиденды могут выплачиваться ежеквартально, один раз в полгода и один раз в год. Объявляются дивиденды советом директоров. В большинстве штатов совет директоров не</w:t>
      </w:r>
      <w:r>
        <w:rPr>
          <w:b/>
          <w:bCs/>
          <w:lang w:val="ru-RU"/>
        </w:rPr>
        <w:t xml:space="preserve"> имеет</w:t>
      </w:r>
      <w:r>
        <w:rPr>
          <w:lang w:val="ru-RU"/>
        </w:rPr>
        <w:t xml:space="preserve"> пра</w:t>
      </w:r>
      <w:r>
        <w:rPr>
          <w:lang w:val="ru-RU"/>
        </w:rPr>
        <w:softHyphen/>
        <w:t>ва объявлять дивиденды, превышающие накопленную нераспреде</w:t>
      </w:r>
      <w:r>
        <w:rPr>
          <w:lang w:val="ru-RU"/>
        </w:rPr>
        <w:softHyphen/>
        <w:t>ленную чистую прибыль. Такое объявление возможно, только ког</w:t>
      </w:r>
      <w:r>
        <w:rPr>
          <w:lang w:val="ru-RU"/>
        </w:rPr>
        <w:softHyphen/>
        <w:t>да компания сворачивает свою деятельность, и фактически означа</w:t>
      </w:r>
      <w:r>
        <w:rPr>
          <w:lang w:val="ru-RU"/>
        </w:rPr>
        <w:softHyphen/>
        <w:t>ет возврат вложенного капитала. В этом случае дивиденды пред</w:t>
      </w:r>
      <w:r>
        <w:rPr>
          <w:lang w:val="ru-RU"/>
        </w:rPr>
        <w:softHyphen/>
        <w:t>ставляют собой ликвидационные дивиденды (liquidating dividends). С дивидендами связано три даты:</w:t>
      </w:r>
    </w:p>
    <w:p w:rsidR="00E65D36" w:rsidRDefault="00E65D36">
      <w:pPr>
        <w:jc w:val="both"/>
        <w:rPr>
          <w:lang w:val="ru-RU"/>
        </w:rPr>
      </w:pPr>
      <w:r>
        <w:rPr>
          <w:lang w:val="ru-RU"/>
        </w:rPr>
        <w:t>1) дата объявления (date of declaration) советом директоров;</w:t>
      </w:r>
    </w:p>
    <w:p w:rsidR="00E65D36" w:rsidRDefault="00E65D36">
      <w:pPr>
        <w:jc w:val="both"/>
        <w:rPr>
          <w:lang w:val="ru-RU"/>
        </w:rPr>
      </w:pPr>
      <w:r>
        <w:rPr>
          <w:lang w:val="ru-RU"/>
        </w:rPr>
        <w:t>только после объявления дивидендов у компании возникает обяза</w:t>
      </w:r>
      <w:r>
        <w:rPr>
          <w:lang w:val="ru-RU"/>
        </w:rPr>
        <w:softHyphen/>
        <w:t>тельство по их выплате;</w:t>
      </w:r>
    </w:p>
    <w:p w:rsidR="00E65D36" w:rsidRDefault="00E65D36">
      <w:pPr>
        <w:jc w:val="both"/>
        <w:rPr>
          <w:lang w:val="ru-RU"/>
        </w:rPr>
      </w:pPr>
      <w:r>
        <w:rPr>
          <w:lang w:val="ru-RU"/>
        </w:rPr>
        <w:t>2) дата регистрации (date of record) — определение права соб</w:t>
      </w:r>
      <w:r>
        <w:rPr>
          <w:lang w:val="ru-RU"/>
        </w:rPr>
        <w:softHyphen/>
        <w:t>ственности на акции, т. е. права получения дивидендов: владельцы акций на дату регистрации будут получать дивиденды; если акции продаются после этой даты, то право на получение дивидендов ос</w:t>
      </w:r>
      <w:r>
        <w:rPr>
          <w:lang w:val="ru-RU"/>
        </w:rPr>
        <w:softHyphen/>
        <w:t>тается у прежнего владельца;</w:t>
      </w:r>
    </w:p>
    <w:p w:rsidR="00E65D36" w:rsidRDefault="00E65D36">
      <w:pPr>
        <w:jc w:val="both"/>
        <w:rPr>
          <w:lang w:val="ru-RU"/>
        </w:rPr>
      </w:pPr>
      <w:r>
        <w:rPr>
          <w:lang w:val="ru-RU"/>
        </w:rPr>
        <w:t>3) дата выплаты (date of payment) — дата выплаты зарегистри</w:t>
      </w:r>
      <w:r>
        <w:rPr>
          <w:lang w:val="ru-RU"/>
        </w:rPr>
        <w:softHyphen/>
        <w:t>рованным акционерам.</w:t>
      </w:r>
    </w:p>
    <w:p w:rsidR="00E65D36" w:rsidRDefault="00E65D36">
      <w:pPr>
        <w:jc w:val="both"/>
        <w:rPr>
          <w:lang w:val="ru-RU"/>
        </w:rPr>
      </w:pPr>
      <w:r>
        <w:rPr>
          <w:lang w:val="ru-RU"/>
        </w:rPr>
        <w:t>Обычно дивиденды выплачиваются в форме денег (другие ва</w:t>
      </w:r>
      <w:r>
        <w:rPr>
          <w:lang w:val="ru-RU"/>
        </w:rPr>
        <w:softHyphen/>
        <w:t>рианты выплат мы рассмотрим ниже). На дату объявления делает</w:t>
      </w:r>
      <w:r>
        <w:rPr>
          <w:lang w:val="ru-RU"/>
        </w:rPr>
        <w:softHyphen/>
        <w:t>ся проводка:</w:t>
      </w:r>
    </w:p>
    <w:p w:rsidR="00E65D36" w:rsidRDefault="00E65D36">
      <w:pPr>
        <w:pStyle w:val="FR2"/>
        <w:jc w:val="both"/>
      </w:pPr>
      <w:r>
        <w:rPr>
          <w:sz w:val="18"/>
          <w:szCs w:val="18"/>
        </w:rPr>
        <w:t>Д Объявленные дивиденды К Дивиденды к выплате</w:t>
      </w:r>
    </w:p>
    <w:p w:rsidR="00E65D36" w:rsidRDefault="00E65D36">
      <w:pPr>
        <w:jc w:val="both"/>
        <w:rPr>
          <w:lang w:val="ru-RU"/>
        </w:rPr>
      </w:pPr>
      <w:r>
        <w:rPr>
          <w:lang w:val="ru-RU"/>
        </w:rPr>
        <w:t>На дату регистрации проводки не делается. На дату выплаты проводка имеет следующий вид:</w:t>
      </w:r>
    </w:p>
    <w:p w:rsidR="00E65D36" w:rsidRDefault="00E65D36">
      <w:pPr>
        <w:pStyle w:val="FR2"/>
        <w:jc w:val="both"/>
      </w:pPr>
      <w:r>
        <w:rPr>
          <w:sz w:val="18"/>
          <w:szCs w:val="18"/>
        </w:rPr>
        <w:t>Д Дивиденды к выплате К Денежные средства</w:t>
      </w:r>
    </w:p>
    <w:p w:rsidR="00E65D36" w:rsidRDefault="00E65D36">
      <w:pPr>
        <w:jc w:val="both"/>
        <w:rPr>
          <w:lang w:val="ru-RU"/>
        </w:rPr>
      </w:pPr>
      <w:r>
        <w:rPr>
          <w:lang w:val="ru-RU"/>
        </w:rPr>
        <w:t>В конце отчетного периода счет "Объявленные дивиденды" зак</w:t>
      </w:r>
      <w:r>
        <w:rPr>
          <w:lang w:val="ru-RU"/>
        </w:rPr>
        <w:softHyphen/>
        <w:t>рывается на счет "Накопленная нераспределенная чистая прибыль":</w:t>
      </w:r>
    </w:p>
    <w:p w:rsidR="00E65D36" w:rsidRDefault="00E65D36">
      <w:pPr>
        <w:pStyle w:val="FR2"/>
        <w:jc w:val="both"/>
      </w:pPr>
      <w:r>
        <w:rPr>
          <w:sz w:val="18"/>
          <w:szCs w:val="18"/>
        </w:rPr>
        <w:t>Д Накопленная нераспределенная чистая прибыль К Объявленные дивиденды</w:t>
      </w:r>
    </w:p>
    <w:p w:rsidR="00E65D36" w:rsidRDefault="00E65D36">
      <w:pPr>
        <w:jc w:val="both"/>
        <w:rPr>
          <w:lang w:val="ru-RU"/>
        </w:rPr>
      </w:pPr>
      <w:r>
        <w:rPr>
          <w:b/>
          <w:bCs/>
          <w:i/>
          <w:iCs/>
          <w:lang w:val="ru-RU"/>
        </w:rPr>
        <w:t>Привилегированные акции</w:t>
      </w:r>
    </w:p>
    <w:p w:rsidR="00E65D36" w:rsidRDefault="00E65D36">
      <w:pPr>
        <w:jc w:val="both"/>
        <w:rPr>
          <w:lang w:val="ru-RU"/>
        </w:rPr>
      </w:pPr>
      <w:r>
        <w:rPr>
          <w:lang w:val="ru-RU"/>
        </w:rPr>
        <w:t>Привилегированные акции не дают права голоса держателю акции, однако они имеют определенные преимущества по сравне</w:t>
      </w:r>
      <w:r>
        <w:rPr>
          <w:lang w:val="ru-RU"/>
        </w:rPr>
        <w:softHyphen/>
        <w:t>нию с обыкновенными акциями. Во-первых, это преимущество в получении дивидендов. Владельцы привилегированных акций по-</w:t>
      </w:r>
    </w:p>
    <w:p w:rsidR="00E65D36" w:rsidRDefault="00E65D36">
      <w:pPr>
        <w:jc w:val="both"/>
        <w:rPr>
          <w:lang w:val="ru-RU"/>
        </w:rPr>
      </w:pPr>
      <w:r>
        <w:rPr>
          <w:sz w:val="12"/>
          <w:szCs w:val="12"/>
          <w:lang w:val="ru-RU"/>
        </w:rPr>
        <w:t>15-4008</w:t>
      </w:r>
    </w:p>
    <w:p w:rsidR="00E65D36" w:rsidRDefault="00E65D36">
      <w:pPr>
        <w:jc w:val="both"/>
        <w:rPr>
          <w:lang w:val="ru-RU"/>
        </w:rPr>
      </w:pPr>
      <w:r>
        <w:rPr>
          <w:lang w:val="ru-RU"/>
        </w:rPr>
        <w:t xml:space="preserve"> лучают </w:t>
      </w:r>
      <w:r>
        <w:rPr>
          <w:i/>
          <w:iCs/>
          <w:lang w:val="ru-RU"/>
        </w:rPr>
        <w:t>определенную сумму дивидендов раньше владельцев обыкно</w:t>
      </w:r>
      <w:r>
        <w:rPr>
          <w:i/>
          <w:iCs/>
          <w:lang w:val="ru-RU"/>
        </w:rPr>
        <w:softHyphen/>
        <w:t>венных акций.</w:t>
      </w:r>
      <w:r>
        <w:rPr>
          <w:lang w:val="ru-RU"/>
        </w:rPr>
        <w:t xml:space="preserve"> Эта сумма определяется либо как фиксированная сум</w:t>
      </w:r>
      <w:r>
        <w:rPr>
          <w:lang w:val="ru-RU"/>
        </w:rPr>
        <w:softHyphen/>
        <w:t>ма долларов на одну акцию, либо как процент от номинальной сто</w:t>
      </w:r>
      <w:r>
        <w:rPr>
          <w:lang w:val="ru-RU"/>
        </w:rPr>
        <w:softHyphen/>
        <w:t>имости. Определенность суммы не означает, что владельцы приви</w:t>
      </w:r>
      <w:r>
        <w:rPr>
          <w:lang w:val="ru-RU"/>
        </w:rPr>
        <w:softHyphen/>
        <w:t>легированных акций получают ее всегда: у компании должна быть накопленная чистая прибыль, и совет директоров должен объявить дивиденды на привилегированные акции (дивиденды на обыкно</w:t>
      </w:r>
      <w:r>
        <w:rPr>
          <w:lang w:val="ru-RU"/>
        </w:rPr>
        <w:softHyphen/>
        <w:t>венные акции не могут быть объявлены прежде, чем компания объя</w:t>
      </w:r>
      <w:r>
        <w:rPr>
          <w:lang w:val="ru-RU"/>
        </w:rPr>
        <w:softHyphen/>
        <w:t>вит дивиденды на привилегированные). Напомним, что обязатель</w:t>
      </w:r>
      <w:r>
        <w:rPr>
          <w:lang w:val="ru-RU"/>
        </w:rPr>
        <w:softHyphen/>
        <w:t>ство компании по уплате дивидендов возникает только после их объявления.</w:t>
      </w:r>
    </w:p>
    <w:p w:rsidR="00E65D36" w:rsidRDefault="00E65D36">
      <w:pPr>
        <w:jc w:val="both"/>
        <w:rPr>
          <w:lang w:val="ru-RU"/>
        </w:rPr>
      </w:pPr>
      <w:r>
        <w:rPr>
          <w:lang w:val="ru-RU"/>
        </w:rPr>
        <w:t>Привилегированные акции могут быть некумулятивными (non-cumulative) и кумулятивными (cumulative). Некумулятивность при</w:t>
      </w:r>
      <w:r>
        <w:rPr>
          <w:lang w:val="ru-RU"/>
        </w:rPr>
        <w:softHyphen/>
        <w:t>вилегированных акций означает, что если дивиденды по ним не были объявлены в текущем году, то на следующий год они теряют право на получение дивидендов предыдущего года. Владелец ку</w:t>
      </w:r>
      <w:r>
        <w:rPr>
          <w:lang w:val="ru-RU"/>
        </w:rPr>
        <w:softHyphen/>
        <w:t>мулятивных акций не теряет такого права. Все необъявленные ди</w:t>
      </w:r>
      <w:r>
        <w:rPr>
          <w:lang w:val="ru-RU"/>
        </w:rPr>
        <w:softHyphen/>
        <w:t>виденды накапливаются из года в год, и вся сумма накопленных дивидендов должна быть объявлена и выплачена до того, как бу</w:t>
      </w:r>
      <w:r>
        <w:rPr>
          <w:lang w:val="ru-RU"/>
        </w:rPr>
        <w:softHyphen/>
        <w:t>дут объявлены и выплачены дивиденды по обыкновенным акциям. Дивиденды по кумулятивным привилегированным акциям, кото</w:t>
      </w:r>
      <w:r>
        <w:rPr>
          <w:lang w:val="ru-RU"/>
        </w:rPr>
        <w:softHyphen/>
        <w:t>рые должны быть выплачены, но не были объявлены и выплачены, называются просроченными дивидендами (dividends in arrears). Они не отражаются как обязательство компании, поскольку не были объявлены, но информация о них обязательно должна быть рас</w:t>
      </w:r>
      <w:r>
        <w:rPr>
          <w:lang w:val="ru-RU"/>
        </w:rPr>
        <w:softHyphen/>
        <w:t>крыта в примечаниях к отчетности.</w:t>
      </w:r>
    </w:p>
    <w:p w:rsidR="00E65D36" w:rsidRDefault="00E65D36">
      <w:pPr>
        <w:jc w:val="both"/>
        <w:rPr>
          <w:lang w:val="ru-RU"/>
        </w:rPr>
      </w:pPr>
      <w:r>
        <w:rPr>
          <w:lang w:val="ru-RU"/>
        </w:rPr>
        <w:t>Второе преимущество привилегированных акций по сравнению с обыкновенными — это право их владельцев на активы компании в случае ее ликвидации.</w:t>
      </w:r>
    </w:p>
    <w:p w:rsidR="00E65D36" w:rsidRDefault="00E65D36">
      <w:pPr>
        <w:jc w:val="both"/>
        <w:rPr>
          <w:lang w:val="ru-RU"/>
        </w:rPr>
      </w:pPr>
      <w:r>
        <w:rPr>
          <w:lang w:val="ru-RU"/>
        </w:rPr>
        <w:t>Третье преимущество привилегированных акций —право кон</w:t>
      </w:r>
      <w:r>
        <w:rPr>
          <w:lang w:val="ru-RU"/>
        </w:rPr>
        <w:softHyphen/>
        <w:t>вертации. Конвертируемые привилегированные акции (convertible preferred stock) дают владельцу право по его желанию конвертиро</w:t>
      </w:r>
      <w:r>
        <w:rPr>
          <w:lang w:val="ru-RU"/>
        </w:rPr>
        <w:softHyphen/>
        <w:t>вать (обменять) свои акции на обыкновенные по коэффициенту, ого</w:t>
      </w:r>
      <w:r>
        <w:rPr>
          <w:lang w:val="ru-RU"/>
        </w:rPr>
        <w:softHyphen/>
        <w:t>воренному в контракте.</w:t>
      </w:r>
    </w:p>
    <w:p w:rsidR="00E65D36" w:rsidRDefault="00E65D36">
      <w:pPr>
        <w:jc w:val="both"/>
        <w:rPr>
          <w:lang w:val="ru-RU"/>
        </w:rPr>
      </w:pPr>
      <w:r>
        <w:rPr>
          <w:lang w:val="ru-RU"/>
        </w:rPr>
        <w:t>Привилегированные акции могут быть участвующими (partici</w:t>
      </w:r>
      <w:r>
        <w:rPr>
          <w:lang w:val="ru-RU"/>
        </w:rPr>
        <w:softHyphen/>
        <w:t>pating preferred stock). Владельцы участвующих привилегирован</w:t>
      </w:r>
      <w:r>
        <w:rPr>
          <w:lang w:val="ru-RU"/>
        </w:rPr>
        <w:softHyphen/>
        <w:t>ных акций в случае, если дивиденды по обыкновенным акциям пре</w:t>
      </w:r>
      <w:r>
        <w:rPr>
          <w:lang w:val="ru-RU"/>
        </w:rPr>
        <w:softHyphen/>
        <w:t>вышают дивиденды по привилегированным, имеют право на тот же уровень дивидендов, который выплачивается по обыкновенным. Например, если дивиденды во привилегированным акциям установ</w:t>
      </w:r>
      <w:r>
        <w:rPr>
          <w:lang w:val="ru-RU"/>
        </w:rPr>
        <w:softHyphen/>
        <w:t>лены в размере 5%, а по обыкновенным выплачиваются 8%, то в</w:t>
      </w:r>
    </w:p>
    <w:p w:rsidR="00E65D36" w:rsidRDefault="00E65D36">
      <w:pPr>
        <w:jc w:val="both"/>
        <w:rPr>
          <w:lang w:val="ru-RU"/>
        </w:rPr>
      </w:pPr>
      <w:r>
        <w:rPr>
          <w:lang w:val="ru-RU"/>
        </w:rPr>
        <w:t>случае участвующих привилегированных акций их владельцы по</w:t>
      </w:r>
      <w:r>
        <w:rPr>
          <w:lang w:val="ru-RU"/>
        </w:rPr>
        <w:softHyphen/>
        <w:t>лучают дополнительные 3%.</w:t>
      </w:r>
    </w:p>
    <w:p w:rsidR="00E65D36" w:rsidRDefault="00E65D36">
      <w:pPr>
        <w:jc w:val="both"/>
        <w:rPr>
          <w:lang w:val="ru-RU"/>
        </w:rPr>
      </w:pPr>
      <w:r>
        <w:rPr>
          <w:lang w:val="ru-RU"/>
        </w:rPr>
        <w:t>Существуют также востребуемые (с правом выкупа) привиле</w:t>
      </w:r>
      <w:r>
        <w:rPr>
          <w:lang w:val="ru-RU"/>
        </w:rPr>
        <w:softHyphen/>
        <w:t>гированные акции (callable preferred stock)*. Это привилегирован</w:t>
      </w:r>
      <w:r>
        <w:rPr>
          <w:lang w:val="ru-RU"/>
        </w:rPr>
        <w:softHyphen/>
        <w:t>ные акции, которые могут быть выкуплены выпустившей их ком</w:t>
      </w:r>
      <w:r>
        <w:rPr>
          <w:lang w:val="ru-RU"/>
        </w:rPr>
        <w:softHyphen/>
        <w:t>панией (по ее желанию) по определенной цене, оговоренной в кон</w:t>
      </w:r>
      <w:r>
        <w:rPr>
          <w:lang w:val="ru-RU"/>
        </w:rPr>
        <w:softHyphen/>
        <w:t>тракте. Эта цена, как правило, выше первоначальной цены выпус</w:t>
      </w:r>
      <w:r>
        <w:rPr>
          <w:lang w:val="ru-RU"/>
        </w:rPr>
        <w:softHyphen/>
        <w:t>ка. При выкупе привилегированных акций владелец получает но</w:t>
      </w:r>
      <w:r>
        <w:rPr>
          <w:lang w:val="ru-RU"/>
        </w:rPr>
        <w:softHyphen/>
        <w:t>минальную стоимость, надбавку за выкуп (call premium), все про</w:t>
      </w:r>
      <w:r>
        <w:rPr>
          <w:lang w:val="ru-RU"/>
        </w:rPr>
        <w:softHyphen/>
        <w:t>сроченные дивиденды и часть дивидендов текущего года (года вы</w:t>
      </w:r>
      <w:r>
        <w:rPr>
          <w:lang w:val="ru-RU"/>
        </w:rPr>
        <w:softHyphen/>
        <w:t>купа). Очевидно, что выпуск таких акций выгоден компании как источник привлечения капитала, поэтому большинство привиле</w:t>
      </w:r>
      <w:r>
        <w:rPr>
          <w:lang w:val="ru-RU"/>
        </w:rPr>
        <w:softHyphen/>
        <w:t>гированных акций является востребуемым.</w:t>
      </w:r>
    </w:p>
    <w:p w:rsidR="00E65D36" w:rsidRDefault="00E65D36">
      <w:pPr>
        <w:jc w:val="both"/>
        <w:rPr>
          <w:lang w:val="ru-RU"/>
        </w:rPr>
      </w:pPr>
      <w:r>
        <w:rPr>
          <w:lang w:val="ru-RU"/>
        </w:rPr>
        <w:t>Несмотря на многообразие характеристик акций, учетные про</w:t>
      </w:r>
      <w:r>
        <w:rPr>
          <w:lang w:val="ru-RU"/>
        </w:rPr>
        <w:softHyphen/>
        <w:t>блемы, связанные с ними, практически одинаковы. Поэтому, рас</w:t>
      </w:r>
      <w:r>
        <w:rPr>
          <w:lang w:val="ru-RU"/>
        </w:rPr>
        <w:softHyphen/>
        <w:t>сматривая вопросы учета капитала, мы будем делать это на приме</w:t>
      </w:r>
      <w:r>
        <w:rPr>
          <w:lang w:val="ru-RU"/>
        </w:rPr>
        <w:softHyphen/>
        <w:t>ре обыкновенных акций.</w:t>
      </w:r>
    </w:p>
    <w:p w:rsidR="00E65D36" w:rsidRDefault="00E65D36">
      <w:pPr>
        <w:jc w:val="both"/>
        <w:rPr>
          <w:lang w:val="ru-RU"/>
        </w:rPr>
      </w:pPr>
      <w:r>
        <w:rPr>
          <w:b/>
          <w:bCs/>
          <w:lang w:val="ru-RU"/>
        </w:rPr>
        <w:t>Выпуск акций</w:t>
      </w:r>
    </w:p>
    <w:p w:rsidR="00E65D36" w:rsidRDefault="00E65D36">
      <w:pPr>
        <w:jc w:val="both"/>
        <w:rPr>
          <w:lang w:val="ru-RU"/>
        </w:rPr>
      </w:pPr>
      <w:r>
        <w:rPr>
          <w:lang w:val="ru-RU"/>
        </w:rPr>
        <w:t>Компания может выпускать акции, имеющие номинальную стоимость (par value) и не имеющие ее (no-par value). В акциях, име</w:t>
      </w:r>
      <w:r>
        <w:rPr>
          <w:lang w:val="ru-RU"/>
        </w:rPr>
        <w:softHyphen/>
        <w:t>ющих номинальную стоимость, она указана непосредственно на сертификате акции. Если компания при выпуске акций получает большую, чем номинал, сумму, то она называется "добавочный капитал", или "добавочный капитал сверх номинала" (в российс</w:t>
      </w:r>
      <w:r>
        <w:rPr>
          <w:lang w:val="ru-RU"/>
        </w:rPr>
        <w:softHyphen/>
        <w:t>кой практике такое превышение обозначается термином "эмисси</w:t>
      </w:r>
      <w:r>
        <w:rPr>
          <w:lang w:val="ru-RU"/>
        </w:rPr>
        <w:softHyphen/>
        <w:t>онный доход") (additional paid-in capital, capital in excess of par, paid-in capita] in excess of par, premium on capital stock). Сумма выпущен</w:t>
      </w:r>
      <w:r>
        <w:rPr>
          <w:lang w:val="ru-RU"/>
        </w:rPr>
        <w:softHyphen/>
        <w:t>ных по номиналу акций и добавочного капитала составляет вло</w:t>
      </w:r>
      <w:r>
        <w:rPr>
          <w:lang w:val="ru-RU"/>
        </w:rPr>
        <w:softHyphen/>
        <w:t>женный капитал (contributed capital). Акции, не имеющие номиналь</w:t>
      </w:r>
      <w:r>
        <w:rPr>
          <w:lang w:val="ru-RU"/>
        </w:rPr>
        <w:softHyphen/>
        <w:t>ной стоимости, могут не иметь никакой присвоенной стоимости или имеют объявленную стоимость (stated value). Объявленная сто</w:t>
      </w:r>
      <w:r>
        <w:rPr>
          <w:lang w:val="ru-RU"/>
        </w:rPr>
        <w:softHyphen/>
        <w:t>имость — это стоимость, присвоенная акции по решению совета ди</w:t>
      </w:r>
      <w:r>
        <w:rPr>
          <w:lang w:val="ru-RU"/>
        </w:rPr>
        <w:softHyphen/>
        <w:t>ректоров; она может быть установлена как до, так и после выпуска акций, если это разрешено законом штата. Отсутствие номиналь</w:t>
      </w:r>
      <w:r>
        <w:rPr>
          <w:lang w:val="ru-RU"/>
        </w:rPr>
        <w:softHyphen/>
        <w:t>ной стоимости объясняется тем, что во многих штатах запрещено выпускать акции ниже номинала (если такой выпуск разрешен, то возникает дебетовое сальдо по счету добавочного капитала, назы-</w:t>
      </w:r>
    </w:p>
    <w:p w:rsidR="00E65D36" w:rsidRDefault="00E65D36">
      <w:pPr>
        <w:jc w:val="both"/>
        <w:rPr>
          <w:lang w:val="ru-RU"/>
        </w:rPr>
      </w:pPr>
      <w:r>
        <w:rPr>
          <w:sz w:val="16"/>
          <w:szCs w:val="16"/>
          <w:lang w:val="ru-RU"/>
        </w:rPr>
        <w:t>• Иногда такие акции обозначаются термином redeemable, хотя под последни</w:t>
      </w:r>
      <w:r>
        <w:rPr>
          <w:sz w:val="16"/>
          <w:szCs w:val="16"/>
          <w:lang w:val="ru-RU"/>
        </w:rPr>
        <w:softHyphen/>
        <w:t>ми обычно подразумеваются акции, имеющие более жесткие условия выкупа.</w:t>
      </w:r>
    </w:p>
    <w:p w:rsidR="00E65D36" w:rsidRDefault="00E65D36">
      <w:pPr>
        <w:jc w:val="both"/>
        <w:rPr>
          <w:lang w:val="ru-RU"/>
        </w:rPr>
      </w:pPr>
      <w:r>
        <w:rPr>
          <w:sz w:val="16"/>
          <w:szCs w:val="16"/>
          <w:lang w:val="ru-RU"/>
        </w:rPr>
        <w:t>15'</w:t>
      </w:r>
    </w:p>
    <w:p w:rsidR="00E65D36" w:rsidRDefault="00E65D36">
      <w:pPr>
        <w:jc w:val="both"/>
        <w:rPr>
          <w:lang w:val="ru-RU"/>
        </w:rPr>
      </w:pPr>
      <w:r>
        <w:rPr>
          <w:lang w:val="ru-RU"/>
        </w:rPr>
        <w:t xml:space="preserve"> ваемое скидкой на капитал (discount on stock)). Кроме того, связь между рыночной стоимостью акций и се номинальной стоимостью достаточно условна, и отсутствие номинальной стоимости позво</w:t>
      </w:r>
      <w:r>
        <w:rPr>
          <w:lang w:val="ru-RU"/>
        </w:rPr>
        <w:softHyphen/>
        <w:t>ляет сразу отразить на счете реальную рыночную стоимость акций.</w:t>
      </w:r>
    </w:p>
    <w:p w:rsidR="00E65D36" w:rsidRDefault="00E65D36">
      <w:pPr>
        <w:jc w:val="both"/>
        <w:rPr>
          <w:lang w:val="ru-RU"/>
        </w:rPr>
      </w:pPr>
      <w:r>
        <w:rPr>
          <w:lang w:val="ru-RU"/>
        </w:rPr>
        <w:t>При выпуске акций дебетуется счет денежных средств* и кредиту</w:t>
      </w:r>
      <w:r>
        <w:rPr>
          <w:lang w:val="ru-RU"/>
        </w:rPr>
        <w:softHyphen/>
        <w:t>ется счет капитала. Напомним еще раз, что при получении разреше</w:t>
      </w:r>
      <w:r>
        <w:rPr>
          <w:lang w:val="ru-RU"/>
        </w:rPr>
        <w:softHyphen/>
        <w:t>ния на выпуск акций обычно никакой проводки не делается. В редких случаях в момент получения разрешения на выпуск может быть сде</w:t>
      </w:r>
      <w:r>
        <w:rPr>
          <w:lang w:val="ru-RU"/>
        </w:rPr>
        <w:softHyphen/>
        <w:t>лана проводка по дебету счета "Невыпущенные акции" и кредиту счета "Разрешенные к выпуску акции", однако это скорее исключение из правил (в отличие от российской практики Д 75 - К 85).</w:t>
      </w:r>
    </w:p>
    <w:p w:rsidR="00E65D36" w:rsidRDefault="00E65D36">
      <w:pPr>
        <w:jc w:val="both"/>
        <w:rPr>
          <w:lang w:val="ru-RU"/>
        </w:rPr>
      </w:pPr>
      <w:r>
        <w:rPr>
          <w:lang w:val="ru-RU"/>
        </w:rPr>
        <w:t>Таким образом, в учете выпуск акций отражается следующими проводками:</w:t>
      </w:r>
    </w:p>
    <w:p w:rsidR="00E65D36" w:rsidRDefault="00E65D36">
      <w:pPr>
        <w:pStyle w:val="FR2"/>
        <w:jc w:val="both"/>
      </w:pPr>
      <w:r>
        <w:rPr>
          <w:sz w:val="18"/>
          <w:szCs w:val="18"/>
        </w:rPr>
        <w:t>Для акций, имеющих номинальную стоимость Д Денежные средства        —    на сумму полученных</w:t>
      </w:r>
    </w:p>
    <w:p w:rsidR="00E65D36" w:rsidRDefault="00E65D36">
      <w:pPr>
        <w:pStyle w:val="FR2"/>
        <w:jc w:val="both"/>
      </w:pPr>
      <w:r>
        <w:rPr>
          <w:sz w:val="18"/>
          <w:szCs w:val="18"/>
        </w:rPr>
        <w:t>денежных средств К Обыкновенные акции       —    на номинальную стоимость</w:t>
      </w:r>
    </w:p>
    <w:p w:rsidR="00E65D36" w:rsidRDefault="00E65D36">
      <w:pPr>
        <w:pStyle w:val="FR2"/>
        <w:jc w:val="both"/>
      </w:pPr>
      <w:r>
        <w:rPr>
          <w:sz w:val="18"/>
          <w:szCs w:val="18"/>
        </w:rPr>
        <w:t>выпущенных акций</w:t>
      </w:r>
    </w:p>
    <w:p w:rsidR="00E65D36" w:rsidRDefault="00E65D36">
      <w:pPr>
        <w:pStyle w:val="FR2"/>
        <w:jc w:val="both"/>
      </w:pPr>
      <w:r>
        <w:rPr>
          <w:sz w:val="18"/>
          <w:szCs w:val="18"/>
        </w:rPr>
        <w:t>К Добавочный капитал сверх   —   на сумму, превышающую номинала                       номинал</w:t>
      </w:r>
    </w:p>
    <w:p w:rsidR="00E65D36" w:rsidRDefault="00E65D36">
      <w:pPr>
        <w:pStyle w:val="FR2"/>
        <w:jc w:val="both"/>
      </w:pPr>
      <w:r>
        <w:t>Для акций, имеющих объявленную стоимость Д Денежные средства        —    на сумму полученных</w:t>
      </w:r>
    </w:p>
    <w:p w:rsidR="00E65D36" w:rsidRDefault="00E65D36">
      <w:pPr>
        <w:pStyle w:val="FR2"/>
        <w:jc w:val="both"/>
      </w:pPr>
      <w:r>
        <w:t>денежных средств К Обыкновенные акции       —    на величину объявленной</w:t>
      </w:r>
    </w:p>
    <w:p w:rsidR="00E65D36" w:rsidRDefault="00E65D36">
      <w:pPr>
        <w:pStyle w:val="FR2"/>
        <w:jc w:val="both"/>
      </w:pPr>
      <w:r>
        <w:t>стоимости</w:t>
      </w:r>
    </w:p>
    <w:p w:rsidR="00E65D36" w:rsidRDefault="00E65D36">
      <w:pPr>
        <w:pStyle w:val="FR2"/>
        <w:jc w:val="both"/>
      </w:pPr>
      <w:r>
        <w:t>К Добавочный капитал сверх  —    на сумму, превышающую объявленной стоимости           объявленную стоимость</w:t>
      </w:r>
    </w:p>
    <w:p w:rsidR="00E65D36" w:rsidRDefault="00E65D36">
      <w:pPr>
        <w:pStyle w:val="FR2"/>
        <w:jc w:val="both"/>
      </w:pPr>
      <w:r>
        <w:t>Для акций, не имеющих номинальной стоимости</w:t>
      </w:r>
    </w:p>
    <w:p w:rsidR="00E65D36" w:rsidRDefault="00E65D36">
      <w:pPr>
        <w:pStyle w:val="FR2"/>
        <w:jc w:val="both"/>
      </w:pPr>
      <w:r>
        <w:t>Д Денежные средства        —    на сумму полученных денежных средств, представляющую рыночную цену акций</w:t>
      </w:r>
    </w:p>
    <w:p w:rsidR="00E65D36" w:rsidRDefault="00E65D36">
      <w:pPr>
        <w:pStyle w:val="FR2"/>
        <w:jc w:val="both"/>
      </w:pPr>
      <w:r>
        <w:t>К Обыкновенные акции       —    то же</w:t>
      </w:r>
    </w:p>
    <w:p w:rsidR="00E65D36" w:rsidRDefault="00E65D36">
      <w:pPr>
        <w:jc w:val="both"/>
        <w:rPr>
          <w:lang w:val="ru-RU"/>
        </w:rPr>
      </w:pPr>
      <w:r>
        <w:rPr>
          <w:lang w:val="ru-RU"/>
        </w:rPr>
        <w:t>Более сложный случай выпуска акций</w:t>
      </w:r>
      <w:r>
        <w:rPr>
          <w:b/>
          <w:bCs/>
          <w:lang w:val="ru-RU"/>
        </w:rPr>
        <w:t xml:space="preserve">  выпуск акций по под</w:t>
      </w:r>
      <w:r>
        <w:rPr>
          <w:b/>
          <w:bCs/>
          <w:lang w:val="ru-RU"/>
        </w:rPr>
        <w:softHyphen/>
        <w:t>писке</w:t>
      </w:r>
      <w:r>
        <w:rPr>
          <w:lang w:val="ru-RU"/>
        </w:rPr>
        <w:t xml:space="preserve"> (stock subscription). До сих пор мы предполагали, что выпу</w:t>
      </w:r>
      <w:r>
        <w:rPr>
          <w:lang w:val="ru-RU"/>
        </w:rPr>
        <w:softHyphen/>
        <w:t>щенные акции продаются за деньги. По законам некоторых шта-</w:t>
      </w:r>
    </w:p>
    <w:p w:rsidR="00E65D36" w:rsidRDefault="00E65D36">
      <w:pPr>
        <w:jc w:val="both"/>
        <w:rPr>
          <w:lang w:val="ru-RU"/>
        </w:rPr>
      </w:pPr>
      <w:r>
        <w:rPr>
          <w:sz w:val="16"/>
          <w:szCs w:val="16"/>
          <w:lang w:val="ru-RU"/>
        </w:rPr>
        <w:t>* Пока мы предполагаем самый простой вариант, когда акции выпускаются в обмен на денежные средства</w:t>
      </w:r>
    </w:p>
    <w:p w:rsidR="00E65D36" w:rsidRDefault="00E65D36">
      <w:pPr>
        <w:jc w:val="both"/>
        <w:rPr>
          <w:lang w:val="ru-RU"/>
        </w:rPr>
      </w:pPr>
      <w:r>
        <w:rPr>
          <w:lang w:val="ru-RU"/>
        </w:rPr>
        <w:t>тов акции могут продаваться по подписке, что происходит обычно при их продаже новыми компаниями. Подписка оформляется кон</w:t>
      </w:r>
      <w:r>
        <w:rPr>
          <w:lang w:val="ru-RU"/>
        </w:rPr>
        <w:softHyphen/>
        <w:t>трактом, по которому инвестор обязуется оплатить акции к какой-то будущей дате в рассрочку по согласованной цене. В контракте специфицируется на какие акции сделана подписка: обыкновенные или привилегированные. До момента получения всей оплаты ак</w:t>
      </w:r>
      <w:r>
        <w:rPr>
          <w:lang w:val="ru-RU"/>
        </w:rPr>
        <w:softHyphen/>
        <w:t>ции не считаются выпущенными. Для отражения подписки в учете используются два счета:</w:t>
      </w:r>
    </w:p>
    <w:p w:rsidR="00E65D36" w:rsidRDefault="00E65D36">
      <w:pPr>
        <w:jc w:val="both"/>
        <w:rPr>
          <w:lang w:val="ru-RU"/>
        </w:rPr>
      </w:pPr>
      <w:r>
        <w:rPr>
          <w:i/>
          <w:iCs/>
          <w:lang w:val="ru-RU"/>
        </w:rPr>
        <w:t>Акции по подписке</w:t>
      </w:r>
      <w:r>
        <w:rPr>
          <w:lang w:val="ru-RU"/>
        </w:rPr>
        <w:t xml:space="preserve"> (capital stock subscribed) — представляет обя</w:t>
      </w:r>
      <w:r>
        <w:rPr>
          <w:lang w:val="ru-RU"/>
        </w:rPr>
        <w:softHyphen/>
        <w:t>зательство корпорации по выпуску подписанных</w:t>
      </w:r>
      <w:r>
        <w:rPr>
          <w:b/>
          <w:bCs/>
          <w:lang w:val="ru-RU"/>
        </w:rPr>
        <w:t xml:space="preserve"> акций</w:t>
      </w:r>
      <w:r>
        <w:rPr>
          <w:lang w:val="ru-RU"/>
        </w:rPr>
        <w:t xml:space="preserve"> при полу</w:t>
      </w:r>
      <w:r>
        <w:rPr>
          <w:lang w:val="ru-RU"/>
        </w:rPr>
        <w:softHyphen/>
        <w:t>чении всей оплаты — временный капитальный счет.</w:t>
      </w:r>
    </w:p>
    <w:p w:rsidR="00E65D36" w:rsidRDefault="00E65D36">
      <w:pPr>
        <w:jc w:val="both"/>
        <w:rPr>
          <w:lang w:val="ru-RU"/>
        </w:rPr>
      </w:pPr>
      <w:r>
        <w:rPr>
          <w:i/>
          <w:iCs/>
          <w:lang w:val="ru-RU"/>
        </w:rPr>
        <w:t>Подписка к получению</w:t>
      </w:r>
      <w:r>
        <w:rPr>
          <w:lang w:val="ru-RU"/>
        </w:rPr>
        <w:t xml:space="preserve"> (subscription receivable) — отражает сум</w:t>
      </w:r>
      <w:r>
        <w:rPr>
          <w:lang w:val="ru-RU"/>
        </w:rPr>
        <w:softHyphen/>
        <w:t>му, которую должна внести подписавшаяся сторона.</w:t>
      </w:r>
    </w:p>
    <w:p w:rsidR="00E65D36" w:rsidRDefault="00E65D36">
      <w:pPr>
        <w:jc w:val="both"/>
        <w:rPr>
          <w:lang w:val="ru-RU"/>
        </w:rPr>
      </w:pPr>
      <w:r>
        <w:rPr>
          <w:lang w:val="ru-RU"/>
        </w:rPr>
        <w:t>Подписка к получению трактуется неоднозначно. Одни счита</w:t>
      </w:r>
      <w:r>
        <w:rPr>
          <w:lang w:val="ru-RU"/>
        </w:rPr>
        <w:softHyphen/>
        <w:t>ют, что она должна отражаться в активе баланса как дебиторская задолженность, другие — что она должна уменьшать акционерный капитал. В США в настоящее время больше распространен второй подход, поскольку Комиссия по ценным бумагам и биржам требу</w:t>
      </w:r>
      <w:r>
        <w:rPr>
          <w:lang w:val="ru-RU"/>
        </w:rPr>
        <w:softHyphen/>
        <w:t>ет его соблюдения.</w:t>
      </w:r>
    </w:p>
    <w:p w:rsidR="00E65D36" w:rsidRDefault="00E65D36">
      <w:pPr>
        <w:jc w:val="both"/>
        <w:rPr>
          <w:lang w:val="ru-RU"/>
        </w:rPr>
      </w:pPr>
      <w:r>
        <w:rPr>
          <w:lang w:val="ru-RU"/>
        </w:rPr>
        <w:t>Акции по подписке трактуются в большинстве штатов анало</w:t>
      </w:r>
      <w:r>
        <w:rPr>
          <w:lang w:val="ru-RU"/>
        </w:rPr>
        <w:softHyphen/>
        <w:t>гично выпущенным и находящимся в продаже акциям, поскольку подписчики имеют те же права и привилегии, что и владельцы обык</w:t>
      </w:r>
      <w:r>
        <w:rPr>
          <w:lang w:val="ru-RU"/>
        </w:rPr>
        <w:softHyphen/>
        <w:t>новенных акций.</w:t>
      </w:r>
    </w:p>
    <w:p w:rsidR="00E65D36" w:rsidRDefault="00E65D36">
      <w:pPr>
        <w:jc w:val="both"/>
        <w:rPr>
          <w:lang w:val="ru-RU"/>
        </w:rPr>
      </w:pPr>
      <w:r>
        <w:rPr>
          <w:lang w:val="ru-RU"/>
        </w:rPr>
        <w:t>Рассмотрим отражение операций по подписке в учете на приме</w:t>
      </w:r>
      <w:r>
        <w:rPr>
          <w:lang w:val="ru-RU"/>
        </w:rPr>
        <w:softHyphen/>
        <w:t>ре. Допустим, компания А выпустила (получила, т. е. нашла инвес</w:t>
      </w:r>
      <w:r>
        <w:rPr>
          <w:lang w:val="ru-RU"/>
        </w:rPr>
        <w:softHyphen/>
        <w:t>тора) подписку на 10 000 акций номиналом 10$ по 15$ 1 декабря. 28 декабря подписчик оплатил 8000 акций. 31 декабря — конец учет</w:t>
      </w:r>
      <w:r>
        <w:rPr>
          <w:lang w:val="ru-RU"/>
        </w:rPr>
        <w:softHyphen/>
        <w:t>ного периода.</w:t>
      </w:r>
    </w:p>
    <w:p w:rsidR="00E65D36" w:rsidRDefault="00E65D36">
      <w:pPr>
        <w:pStyle w:val="FR2"/>
        <w:jc w:val="both"/>
      </w:pPr>
      <w:r>
        <w:rPr>
          <w:sz w:val="18"/>
          <w:szCs w:val="18"/>
        </w:rPr>
        <w:t>1 декабря Д Подписка к получению                  150000</w:t>
      </w:r>
    </w:p>
    <w:p w:rsidR="00E65D36" w:rsidRDefault="00E65D36">
      <w:pPr>
        <w:pStyle w:val="FR2"/>
        <w:jc w:val="both"/>
      </w:pPr>
      <w:r>
        <w:rPr>
          <w:sz w:val="18"/>
          <w:szCs w:val="18"/>
        </w:rPr>
        <w:t>(10000х15$) К Обыкновенные акции по подписке                    100 000</w:t>
      </w:r>
    </w:p>
    <w:p w:rsidR="00E65D36" w:rsidRDefault="00E65D36">
      <w:pPr>
        <w:pStyle w:val="FR2"/>
        <w:jc w:val="both"/>
      </w:pPr>
      <w:r>
        <w:rPr>
          <w:sz w:val="18"/>
          <w:szCs w:val="18"/>
        </w:rPr>
        <w:t>(10000 « 10$) К Добавочный капитал сверх номинала                  50 000</w:t>
      </w:r>
    </w:p>
    <w:p w:rsidR="00E65D36" w:rsidRDefault="00E65D36">
      <w:pPr>
        <w:pStyle w:val="FR2"/>
        <w:jc w:val="both"/>
      </w:pPr>
      <w:r>
        <w:t>28 декабря</w:t>
      </w:r>
    </w:p>
    <w:p w:rsidR="00E65D36" w:rsidRDefault="00E65D36">
      <w:pPr>
        <w:pStyle w:val="FR2"/>
        <w:jc w:val="both"/>
      </w:pPr>
      <w:r>
        <w:t>одновременно две проводки</w:t>
      </w:r>
    </w:p>
    <w:p w:rsidR="00E65D36" w:rsidRDefault="00E65D36">
      <w:pPr>
        <w:pStyle w:val="FR2"/>
        <w:jc w:val="both"/>
      </w:pPr>
      <w:r>
        <w:t>Д Денежные средства                    120000</w:t>
      </w:r>
    </w:p>
    <w:p w:rsidR="00E65D36" w:rsidRDefault="00E65D36">
      <w:pPr>
        <w:pStyle w:val="FR2"/>
        <w:jc w:val="both"/>
      </w:pPr>
      <w:r>
        <w:t>(8000 х 15$) К Подписка к получению                              120000</w:t>
      </w:r>
    </w:p>
    <w:p w:rsidR="00E65D36" w:rsidRDefault="00E65D36">
      <w:pPr>
        <w:pStyle w:val="FR2"/>
        <w:jc w:val="both"/>
      </w:pPr>
      <w:r>
        <w:t>К</w:t>
      </w:r>
    </w:p>
    <w:p w:rsidR="00E65D36" w:rsidRDefault="00E65D36">
      <w:pPr>
        <w:pStyle w:val="FR2"/>
        <w:jc w:val="both"/>
      </w:pPr>
      <w:r>
        <w:t xml:space="preserve"> </w:t>
      </w:r>
      <w:r>
        <w:rPr>
          <w:sz w:val="18"/>
          <w:szCs w:val="18"/>
        </w:rPr>
        <w:t>Д</w:t>
      </w:r>
      <w:r>
        <w:rPr>
          <w:sz w:val="18"/>
          <w:szCs w:val="18"/>
        </w:rPr>
        <w:tab/>
        <w:t xml:space="preserve">Обыкновенные акции по подписке        80000 </w:t>
      </w:r>
      <w:r>
        <w:rPr>
          <w:sz w:val="18"/>
          <w:szCs w:val="18"/>
        </w:rPr>
        <w:tab/>
        <w:t>(8000 х 10$)</w:t>
      </w:r>
    </w:p>
    <w:p w:rsidR="00E65D36" w:rsidRDefault="00E65D36">
      <w:pPr>
        <w:pStyle w:val="FR2"/>
        <w:jc w:val="both"/>
      </w:pPr>
      <w:r>
        <w:rPr>
          <w:sz w:val="18"/>
          <w:szCs w:val="18"/>
        </w:rPr>
        <w:t>К</w:t>
      </w:r>
      <w:r>
        <w:rPr>
          <w:sz w:val="18"/>
          <w:szCs w:val="18"/>
        </w:rPr>
        <w:tab/>
        <w:t>Обыкновенные акции</w:t>
      </w:r>
      <w:r>
        <w:rPr>
          <w:sz w:val="18"/>
          <w:szCs w:val="18"/>
        </w:rPr>
        <w:tab/>
        <w:t>80000'</w:t>
      </w:r>
    </w:p>
    <w:p w:rsidR="00E65D36" w:rsidRDefault="00E65D36">
      <w:pPr>
        <w:jc w:val="both"/>
        <w:rPr>
          <w:lang w:val="ru-RU"/>
        </w:rPr>
      </w:pPr>
      <w:r>
        <w:rPr>
          <w:lang w:val="ru-RU"/>
        </w:rPr>
        <w:t>31 декабря в отчетности в разделе капитала будет представлена следующая информация:</w:t>
      </w:r>
    </w:p>
    <w:p w:rsidR="00E65D36" w:rsidRDefault="00E65D36">
      <w:pPr>
        <w:pStyle w:val="FR2"/>
        <w:jc w:val="both"/>
      </w:pPr>
      <w:r>
        <w:rPr>
          <w:sz w:val="18"/>
          <w:szCs w:val="18"/>
        </w:rPr>
        <w:t>Акционерный капитал Обыкновенные акции, номинал 10$</w:t>
      </w:r>
    </w:p>
    <w:p w:rsidR="00E65D36" w:rsidRDefault="00E65D36">
      <w:pPr>
        <w:pStyle w:val="FR2"/>
        <w:jc w:val="both"/>
      </w:pPr>
      <w:r>
        <w:rPr>
          <w:sz w:val="18"/>
          <w:szCs w:val="18"/>
        </w:rPr>
        <w:t>Выпущено и находится в обращении</w:t>
      </w:r>
      <w:r>
        <w:rPr>
          <w:sz w:val="18"/>
          <w:szCs w:val="18"/>
        </w:rPr>
        <w:tab/>
        <w:t>80 000</w:t>
      </w:r>
    </w:p>
    <w:p w:rsidR="00E65D36" w:rsidRDefault="00E65D36">
      <w:pPr>
        <w:pStyle w:val="FR2"/>
        <w:jc w:val="both"/>
      </w:pPr>
      <w:r>
        <w:rPr>
          <w:sz w:val="18"/>
          <w:szCs w:val="18"/>
        </w:rPr>
        <w:t>По подписке</w:t>
      </w:r>
      <w:r>
        <w:rPr>
          <w:sz w:val="18"/>
          <w:szCs w:val="18"/>
        </w:rPr>
        <w:tab/>
        <w:t>20 000</w:t>
      </w:r>
    </w:p>
    <w:p w:rsidR="00E65D36" w:rsidRDefault="00E65D36">
      <w:pPr>
        <w:pStyle w:val="FR2"/>
        <w:jc w:val="both"/>
      </w:pPr>
      <w:r>
        <w:rPr>
          <w:sz w:val="18"/>
          <w:szCs w:val="18"/>
        </w:rPr>
        <w:tab/>
        <w:t>100 000</w:t>
      </w:r>
    </w:p>
    <w:p w:rsidR="00E65D36" w:rsidRDefault="00E65D36">
      <w:pPr>
        <w:pStyle w:val="FR2"/>
        <w:jc w:val="both"/>
      </w:pPr>
      <w:r>
        <w:rPr>
          <w:sz w:val="18"/>
          <w:szCs w:val="18"/>
        </w:rPr>
        <w:t>добавочный капитал</w:t>
      </w:r>
      <w:r>
        <w:rPr>
          <w:sz w:val="18"/>
          <w:szCs w:val="18"/>
        </w:rPr>
        <w:tab/>
        <w:t>50 000</w:t>
      </w:r>
    </w:p>
    <w:p w:rsidR="00E65D36" w:rsidRDefault="00E65D36">
      <w:pPr>
        <w:pStyle w:val="FR2"/>
        <w:jc w:val="both"/>
      </w:pPr>
      <w:r>
        <w:rPr>
          <w:sz w:val="18"/>
          <w:szCs w:val="18"/>
        </w:rPr>
        <w:t>Минус подписка к получению</w:t>
      </w:r>
      <w:r>
        <w:rPr>
          <w:sz w:val="18"/>
          <w:szCs w:val="18"/>
        </w:rPr>
        <w:tab/>
        <w:t>(30 000)</w:t>
      </w:r>
    </w:p>
    <w:p w:rsidR="00E65D36" w:rsidRDefault="00E65D36">
      <w:pPr>
        <w:pStyle w:val="FR2"/>
        <w:jc w:val="both"/>
      </w:pPr>
      <w:r>
        <w:rPr>
          <w:sz w:val="18"/>
          <w:szCs w:val="18"/>
        </w:rPr>
        <w:t>Итого акционерный капитал                            120 000</w:t>
      </w:r>
    </w:p>
    <w:p w:rsidR="00E65D36" w:rsidRDefault="00E65D36">
      <w:pPr>
        <w:jc w:val="both"/>
        <w:rPr>
          <w:lang w:val="ru-RU"/>
        </w:rPr>
      </w:pPr>
      <w:r>
        <w:rPr>
          <w:b/>
          <w:bCs/>
          <w:lang w:val="ru-RU"/>
        </w:rPr>
        <w:t>При</w:t>
      </w:r>
      <w:r>
        <w:rPr>
          <w:lang w:val="ru-RU"/>
        </w:rPr>
        <w:t xml:space="preserve"> окончательной оплате будут сделаны проводки аналогич</w:t>
      </w:r>
      <w:r>
        <w:rPr>
          <w:lang w:val="ru-RU"/>
        </w:rPr>
        <w:softHyphen/>
        <w:t>ные проводкам от 28 декабря на оставшуюся сумму.</w:t>
      </w:r>
    </w:p>
    <w:p w:rsidR="00E65D36" w:rsidRDefault="00E65D36">
      <w:pPr>
        <w:jc w:val="both"/>
        <w:rPr>
          <w:lang w:val="ru-RU"/>
        </w:rPr>
      </w:pPr>
      <w:r>
        <w:rPr>
          <w:lang w:val="ru-RU"/>
        </w:rPr>
        <w:t>Если подписчик не может оплатить всю причитающуюся сум</w:t>
      </w:r>
      <w:r>
        <w:rPr>
          <w:lang w:val="ru-RU"/>
        </w:rPr>
        <w:softHyphen/>
        <w:t>му, согласно условиям контракта, то дальнейшие действия компа</w:t>
      </w:r>
      <w:r>
        <w:rPr>
          <w:lang w:val="ru-RU"/>
        </w:rPr>
        <w:softHyphen/>
        <w:t>нии зависят от законодательства штата. В некоторых штатах ком</w:t>
      </w:r>
      <w:r>
        <w:rPr>
          <w:lang w:val="ru-RU"/>
        </w:rPr>
        <w:softHyphen/>
        <w:t>паниям разрешено оставлять полученные суммы и учитывать их как добавочный капитал, в других — компании должны вернуть сред</w:t>
      </w:r>
      <w:r>
        <w:rPr>
          <w:lang w:val="ru-RU"/>
        </w:rPr>
        <w:softHyphen/>
        <w:t>ства подписчику после размещения акций.</w:t>
      </w:r>
    </w:p>
    <w:p w:rsidR="00E65D36" w:rsidRDefault="00E65D36">
      <w:pPr>
        <w:jc w:val="both"/>
        <w:rPr>
          <w:lang w:val="ru-RU"/>
        </w:rPr>
      </w:pPr>
      <w:r>
        <w:rPr>
          <w:lang w:val="ru-RU"/>
        </w:rPr>
        <w:t>В случае, когда акции продаются в составе</w:t>
      </w:r>
      <w:r>
        <w:rPr>
          <w:b/>
          <w:bCs/>
          <w:lang w:val="ru-RU"/>
        </w:rPr>
        <w:t xml:space="preserve"> единого</w:t>
      </w:r>
      <w:r>
        <w:rPr>
          <w:lang w:val="ru-RU"/>
        </w:rPr>
        <w:t xml:space="preserve"> пакета</w:t>
      </w:r>
      <w:r>
        <w:rPr>
          <w:b/>
          <w:bCs/>
          <w:lang w:val="ru-RU"/>
        </w:rPr>
        <w:t xml:space="preserve"> цен</w:t>
      </w:r>
      <w:r>
        <w:rPr>
          <w:b/>
          <w:bCs/>
          <w:lang w:val="ru-RU"/>
        </w:rPr>
        <w:softHyphen/>
        <w:t>ных бумаг</w:t>
      </w:r>
      <w:r>
        <w:rPr>
          <w:lang w:val="ru-RU"/>
        </w:rPr>
        <w:t xml:space="preserve"> (lump sum sale), существует проблема распределения об</w:t>
      </w:r>
      <w:r>
        <w:rPr>
          <w:lang w:val="ru-RU"/>
        </w:rPr>
        <w:softHyphen/>
        <w:t>щей суммы между видами ценных бумаг. Наиболее часто использу</w:t>
      </w:r>
      <w:r>
        <w:rPr>
          <w:lang w:val="ru-RU"/>
        </w:rPr>
        <w:softHyphen/>
        <w:t>емый метод— это распределение пропорционально рыночным сто</w:t>
      </w:r>
      <w:r>
        <w:rPr>
          <w:lang w:val="ru-RU"/>
        </w:rPr>
        <w:softHyphen/>
        <w:t>имостям таких ценных бумаг. Если рыночная стоимость какой-либо части пакета неизвестна, то она определяется по остаточному прин</w:t>
      </w:r>
      <w:r>
        <w:rPr>
          <w:lang w:val="ru-RU"/>
        </w:rPr>
        <w:softHyphen/>
        <w:t>ципу. Если неизвестны рыночные стоимости ни одного из компо</w:t>
      </w:r>
      <w:r>
        <w:rPr>
          <w:lang w:val="ru-RU"/>
        </w:rPr>
        <w:softHyphen/>
        <w:t>нентов, то общая сумма распределяется на основе профессиональ</w:t>
      </w:r>
      <w:r>
        <w:rPr>
          <w:lang w:val="ru-RU"/>
        </w:rPr>
        <w:softHyphen/>
        <w:t>ного опыта бухгалтера, т. е. на основе произвольных оценок.</w:t>
      </w:r>
    </w:p>
    <w:p w:rsidR="00E65D36" w:rsidRDefault="00E65D36">
      <w:pPr>
        <w:jc w:val="both"/>
        <w:rPr>
          <w:lang w:val="ru-RU"/>
        </w:rPr>
      </w:pPr>
      <w:r>
        <w:rPr>
          <w:lang w:val="ru-RU"/>
        </w:rPr>
        <w:t>Акции могут выпускаться</w:t>
      </w:r>
      <w:r>
        <w:rPr>
          <w:b/>
          <w:bCs/>
          <w:lang w:val="ru-RU"/>
        </w:rPr>
        <w:t xml:space="preserve"> в обмен на неденежные активы</w:t>
      </w:r>
      <w:r>
        <w:rPr>
          <w:lang w:val="ru-RU"/>
        </w:rPr>
        <w:t xml:space="preserve"> (issued in noncash transactions). Под неденежными активами подразумева</w:t>
      </w:r>
      <w:r>
        <w:rPr>
          <w:lang w:val="ru-RU"/>
        </w:rPr>
        <w:softHyphen/>
        <w:t>ются основные средства, нематериальные активы, услуги и т. д.</w:t>
      </w:r>
    </w:p>
    <w:p w:rsidR="00E65D36" w:rsidRDefault="00E65D36">
      <w:pPr>
        <w:jc w:val="both"/>
        <w:rPr>
          <w:lang w:val="ru-RU"/>
        </w:rPr>
      </w:pPr>
      <w:r>
        <w:rPr>
          <w:sz w:val="16"/>
          <w:szCs w:val="16"/>
          <w:lang w:val="ru-RU"/>
        </w:rPr>
        <w:t>* Согласно некоторым источникам (см.: Kieso D. Е., WeygandlJ. J- Intermediate Accounting , 7-th ed. 1992, p. 761—762). вторая проводка нс делаете» до момента получения полной оплаты.</w:t>
      </w:r>
    </w:p>
    <w:p w:rsidR="00E65D36" w:rsidRDefault="00E65D36">
      <w:pPr>
        <w:jc w:val="both"/>
        <w:rPr>
          <w:lang w:val="ru-RU"/>
        </w:rPr>
      </w:pPr>
      <w:r>
        <w:rPr>
          <w:lang w:val="ru-RU"/>
        </w:rPr>
        <w:t>Обычно акциями оплачиваются земля, здания и услуги адвокатов. Общее правило для записи таких операций следующее: они отра</w:t>
      </w:r>
      <w:r>
        <w:rPr>
          <w:lang w:val="ru-RU"/>
        </w:rPr>
        <w:softHyphen/>
        <w:t>жаются по рыночной стоимости того, что отдается (акции), или рыночной стоимости того, что получается (неденежные активы), в зависимости от того, какая из оценок более очевидна. То есть если рыночная стоимость акций не может быть определена, то для запи</w:t>
      </w:r>
      <w:r>
        <w:rPr>
          <w:lang w:val="ru-RU"/>
        </w:rPr>
        <w:softHyphen/>
        <w:t>си операции используется рыночная стоимость получаемых акти</w:t>
      </w:r>
      <w:r>
        <w:rPr>
          <w:lang w:val="ru-RU"/>
        </w:rPr>
        <w:softHyphen/>
        <w:t>вов или услуг. Если ни одна из рыночных оценок не может быть получена с достаточной степенью достоверности, то стоимость ак</w:t>
      </w:r>
      <w:r>
        <w:rPr>
          <w:lang w:val="ru-RU"/>
        </w:rPr>
        <w:softHyphen/>
        <w:t>ций и соответствующих активов (услуг) определяется советом ди</w:t>
      </w:r>
      <w:r>
        <w:rPr>
          <w:lang w:val="ru-RU"/>
        </w:rPr>
        <w:softHyphen/>
        <w:t>ректоров компании. Номинальная и объявленная стоимости акций не могут служить базой для определения суммы операции. При от</w:t>
      </w:r>
      <w:r>
        <w:rPr>
          <w:lang w:val="ru-RU"/>
        </w:rPr>
        <w:softHyphen/>
        <w:t>ражении этой операции дебетуется счет активов (расходов) и кре</w:t>
      </w:r>
      <w:r>
        <w:rPr>
          <w:lang w:val="ru-RU"/>
        </w:rPr>
        <w:softHyphen/>
        <w:t>дитуется счет обыкновенных акций и, при необходимости, доба</w:t>
      </w:r>
      <w:r>
        <w:rPr>
          <w:lang w:val="ru-RU"/>
        </w:rPr>
        <w:softHyphen/>
        <w:t>вочного капитала. Например, если компания А в процессе своего формирования выпускает 1000 акций номиналом 5$ для оплаты услуг адвоката, который за аналогичные услуги выставляет счет на 6000$, то операция записывается так:</w:t>
      </w:r>
    </w:p>
    <w:p w:rsidR="00E65D36" w:rsidRDefault="00E65D36">
      <w:pPr>
        <w:pStyle w:val="FR2"/>
        <w:jc w:val="both"/>
      </w:pPr>
      <w:r>
        <w:rPr>
          <w:sz w:val="18"/>
          <w:szCs w:val="18"/>
        </w:rPr>
        <w:t>Д Организационные расходы              6000</w:t>
      </w:r>
    </w:p>
    <w:p w:rsidR="00E65D36" w:rsidRDefault="00E65D36">
      <w:pPr>
        <w:pStyle w:val="FR2"/>
        <w:jc w:val="both"/>
      </w:pPr>
      <w:r>
        <w:rPr>
          <w:sz w:val="18"/>
          <w:szCs w:val="18"/>
        </w:rPr>
        <w:t>К Обыкновенные акции                              5000</w:t>
      </w:r>
    </w:p>
    <w:p w:rsidR="00E65D36" w:rsidRDefault="00E65D36">
      <w:pPr>
        <w:pStyle w:val="FR2"/>
        <w:jc w:val="both"/>
      </w:pPr>
      <w:r>
        <w:rPr>
          <w:sz w:val="18"/>
          <w:szCs w:val="18"/>
        </w:rPr>
        <w:t>К Добавочный капитал                                1000</w:t>
      </w:r>
    </w:p>
    <w:p w:rsidR="00E65D36" w:rsidRDefault="00E65D36">
      <w:pPr>
        <w:jc w:val="both"/>
        <w:rPr>
          <w:lang w:val="ru-RU"/>
        </w:rPr>
      </w:pPr>
      <w:r>
        <w:rPr>
          <w:lang w:val="ru-RU"/>
        </w:rPr>
        <w:t>Двумя годами позже компания А выпускает 5000</w:t>
      </w:r>
      <w:r>
        <w:rPr>
          <w:b/>
          <w:bCs/>
          <w:lang w:val="ru-RU"/>
        </w:rPr>
        <w:t xml:space="preserve"> акций</w:t>
      </w:r>
      <w:r>
        <w:rPr>
          <w:lang w:val="ru-RU"/>
        </w:rPr>
        <w:t xml:space="preserve"> номи</w:t>
      </w:r>
      <w:r>
        <w:rPr>
          <w:lang w:val="ru-RU"/>
        </w:rPr>
        <w:softHyphen/>
        <w:t>налом 5$ для оплаты земли. Рыночная стоимость акций</w:t>
      </w:r>
      <w:r>
        <w:rPr>
          <w:b/>
          <w:bCs/>
          <w:lang w:val="ru-RU"/>
        </w:rPr>
        <w:t xml:space="preserve"> компании</w:t>
      </w:r>
      <w:r>
        <w:rPr>
          <w:lang w:val="ru-RU"/>
        </w:rPr>
        <w:t xml:space="preserve"> — 8$. Эта операция будет отражена следующим образом:</w:t>
      </w:r>
    </w:p>
    <w:p w:rsidR="00E65D36" w:rsidRDefault="00E65D36">
      <w:pPr>
        <w:pStyle w:val="FR2"/>
        <w:jc w:val="both"/>
      </w:pPr>
      <w:r>
        <w:rPr>
          <w:sz w:val="18"/>
          <w:szCs w:val="18"/>
        </w:rPr>
        <w:t>Д Земля                               40 000</w:t>
      </w:r>
    </w:p>
    <w:p w:rsidR="00E65D36" w:rsidRDefault="00E65D36">
      <w:pPr>
        <w:pStyle w:val="FR2"/>
        <w:jc w:val="both"/>
      </w:pPr>
      <w:r>
        <w:t>К Обыкновенные акции                              25 000</w:t>
      </w:r>
    </w:p>
    <w:p w:rsidR="00E65D36" w:rsidRDefault="00E65D36">
      <w:pPr>
        <w:pStyle w:val="FR2"/>
        <w:jc w:val="both"/>
      </w:pPr>
      <w:r>
        <w:t>К Добавочный капитал                                15 000</w:t>
      </w:r>
    </w:p>
    <w:p w:rsidR="00E65D36" w:rsidRDefault="00E65D36">
      <w:pPr>
        <w:jc w:val="both"/>
        <w:rPr>
          <w:lang w:val="ru-RU"/>
        </w:rPr>
      </w:pPr>
      <w:r>
        <w:rPr>
          <w:lang w:val="ru-RU"/>
        </w:rPr>
        <w:t>Очевидно, что право произвольной оценки таких операций, предоставленное совету директоров, приводит к тому, что компа</w:t>
      </w:r>
      <w:r>
        <w:rPr>
          <w:lang w:val="ru-RU"/>
        </w:rPr>
        <w:softHyphen/>
        <w:t>нии им иногда злоупотребляют, либо завышая оценки и, следова</w:t>
      </w:r>
      <w:r>
        <w:rPr>
          <w:lang w:val="ru-RU"/>
        </w:rPr>
        <w:softHyphen/>
        <w:t>тельно, раздувая собственный капитал, либо занижая</w:t>
      </w:r>
      <w:r>
        <w:rPr>
          <w:b/>
          <w:bCs/>
          <w:lang w:val="ru-RU"/>
        </w:rPr>
        <w:t xml:space="preserve"> их,</w:t>
      </w:r>
      <w:r>
        <w:rPr>
          <w:lang w:val="ru-RU"/>
        </w:rPr>
        <w:t xml:space="preserve"> что ведет к созданию скрытых резервов.</w:t>
      </w:r>
    </w:p>
    <w:p w:rsidR="00E65D36" w:rsidRDefault="00E65D36">
      <w:pPr>
        <w:jc w:val="both"/>
        <w:rPr>
          <w:lang w:val="ru-RU"/>
        </w:rPr>
      </w:pPr>
      <w:r>
        <w:rPr>
          <w:lang w:val="ru-RU"/>
        </w:rPr>
        <w:t>В заключение рассмотрим, как учитываются затраты на выпуск акций. К ним обычно относятся гонорары адвокатов и дипломиро</w:t>
      </w:r>
      <w:r>
        <w:rPr>
          <w:lang w:val="ru-RU"/>
        </w:rPr>
        <w:softHyphen/>
        <w:t>ванных общественных бухгалтеров (аудиторов), комиссионные воз</w:t>
      </w:r>
      <w:r>
        <w:rPr>
          <w:lang w:val="ru-RU"/>
        </w:rPr>
        <w:softHyphen/>
        <w:t>награждения организациям, выполняющим роль агентов по разме</w:t>
      </w:r>
      <w:r>
        <w:rPr>
          <w:lang w:val="ru-RU"/>
        </w:rPr>
        <w:softHyphen/>
        <w:t>щению акций, расходы на печать сертификатов акций, почтовые расходы, расходы по составлению документов для Комиссии по ценным бумагам и биржам, рекламные расходы и т. д. Согласно</w:t>
      </w:r>
    </w:p>
    <w:p w:rsidR="00E65D36" w:rsidRDefault="00E65D36">
      <w:pPr>
        <w:jc w:val="both"/>
        <w:rPr>
          <w:lang w:val="ru-RU"/>
        </w:rPr>
      </w:pPr>
      <w:r>
        <w:rPr>
          <w:lang w:val="ru-RU"/>
        </w:rPr>
        <w:t xml:space="preserve"> американским стандартам такие расходы могут учитываться дву</w:t>
      </w:r>
      <w:r>
        <w:rPr>
          <w:lang w:val="ru-RU"/>
        </w:rPr>
        <w:softHyphen/>
        <w:t>мя способами: уменьшать вложенный капитал (дебетуется счет до</w:t>
      </w:r>
      <w:r>
        <w:rPr>
          <w:lang w:val="ru-RU"/>
        </w:rPr>
        <w:softHyphen/>
        <w:t>бавочного капитала) или учитываться как организационные рас</w:t>
      </w:r>
      <w:r>
        <w:rPr>
          <w:lang w:val="ru-RU"/>
        </w:rPr>
        <w:softHyphen/>
        <w:t>ходы (нематериальный актив) и списываться за несколько лет. На практике первый способ используется больше. Расходы по ведению реестра акционеров, в отличие от расходов по выпуску акций, от</w:t>
      </w:r>
      <w:r>
        <w:rPr>
          <w:lang w:val="ru-RU"/>
        </w:rPr>
        <w:softHyphen/>
        <w:t>ражаются как расходы текущего периода.</w:t>
      </w:r>
    </w:p>
    <w:p w:rsidR="00E65D36" w:rsidRDefault="00E65D36">
      <w:pPr>
        <w:jc w:val="both"/>
        <w:rPr>
          <w:lang w:val="ru-RU"/>
        </w:rPr>
      </w:pPr>
      <w:r>
        <w:rPr>
          <w:b/>
          <w:bCs/>
          <w:lang w:val="ru-RU"/>
        </w:rPr>
        <w:t>Выкуп акций</w:t>
      </w:r>
    </w:p>
    <w:p w:rsidR="00E65D36" w:rsidRDefault="00E65D36">
      <w:pPr>
        <w:jc w:val="both"/>
        <w:rPr>
          <w:lang w:val="ru-RU"/>
        </w:rPr>
      </w:pPr>
      <w:r>
        <w:rPr>
          <w:lang w:val="ru-RU"/>
        </w:rPr>
        <w:t>По различным причинам компания может выкупать (reacquire, buyback, repurchase) собственные акции, ранее выпушенные в про</w:t>
      </w:r>
      <w:r>
        <w:rPr>
          <w:lang w:val="ru-RU"/>
        </w:rPr>
        <w:softHyphen/>
        <w:t>дажу, с последующим погашением (retirement) или без погашения с целью выпустить их в продажу через какое-то время (reissuance). Такие выкупленные акции, которые не были погашены или заново выпущены в обращение, называются, как уже отмечалось, собствен</w:t>
      </w:r>
      <w:r>
        <w:rPr>
          <w:lang w:val="ru-RU"/>
        </w:rPr>
        <w:softHyphen/>
        <w:t>ными акциями в портфеле или выкупленными акциями (treasury stock). Выкупленные акции не являются активом и по сути анало</w:t>
      </w:r>
      <w:r>
        <w:rPr>
          <w:lang w:val="ru-RU"/>
        </w:rPr>
        <w:softHyphen/>
        <w:t>гичны невыпущенным акциям. Счет "Собственные акции в порт</w:t>
      </w:r>
      <w:r>
        <w:rPr>
          <w:lang w:val="ru-RU"/>
        </w:rPr>
        <w:softHyphen/>
        <w:t>феле" является контр-пассивным счетом, и его величина вычитает</w:t>
      </w:r>
      <w:r>
        <w:rPr>
          <w:lang w:val="ru-RU"/>
        </w:rPr>
        <w:softHyphen/>
        <w:t>ся при отражении собственного капитала компании в балансе. При</w:t>
      </w:r>
      <w:r>
        <w:rPr>
          <w:lang w:val="ru-RU"/>
        </w:rPr>
        <w:softHyphen/>
        <w:t>чинами выкупа собственных акций могут быть: необходимость в собственных акциях для продажи работникам, согласно компенса</w:t>
      </w:r>
      <w:r>
        <w:rPr>
          <w:lang w:val="ru-RU"/>
        </w:rPr>
        <w:softHyphen/>
        <w:t>ционному плану или для потенциальных слияний компаний; необ</w:t>
      </w:r>
      <w:r>
        <w:rPr>
          <w:lang w:val="ru-RU"/>
        </w:rPr>
        <w:softHyphen/>
        <w:t>ходимость увеличения показателя чистой прибыли на одну акцию;</w:t>
      </w:r>
    </w:p>
    <w:p w:rsidR="00E65D36" w:rsidRDefault="00E65D36">
      <w:pPr>
        <w:jc w:val="both"/>
        <w:rPr>
          <w:lang w:val="ru-RU"/>
        </w:rPr>
      </w:pPr>
      <w:r>
        <w:rPr>
          <w:lang w:val="ru-RU"/>
        </w:rPr>
        <w:t>стремление уменьшить число акционеров для приобретения больше</w:t>
      </w:r>
      <w:r>
        <w:rPr>
          <w:lang w:val="ru-RU"/>
        </w:rPr>
        <w:softHyphen/>
        <w:t>го контроля; желание увеличить рыночную стоимость акций и др.</w:t>
      </w:r>
    </w:p>
    <w:p w:rsidR="00E65D36" w:rsidRDefault="00E65D36">
      <w:pPr>
        <w:jc w:val="both"/>
        <w:rPr>
          <w:lang w:val="ru-RU"/>
        </w:rPr>
      </w:pPr>
      <w:r>
        <w:rPr>
          <w:lang w:val="ru-RU"/>
        </w:rPr>
        <w:t>Существует два основных метода для отражения выкупа акций:</w:t>
      </w:r>
    </w:p>
    <w:p w:rsidR="00E65D36" w:rsidRDefault="00E65D36">
      <w:pPr>
        <w:jc w:val="both"/>
        <w:rPr>
          <w:lang w:val="ru-RU"/>
        </w:rPr>
      </w:pPr>
      <w:r>
        <w:rPr>
          <w:lang w:val="ru-RU"/>
        </w:rPr>
        <w:t>первый — отражение выкупленных акций по фактической стоимо</w:t>
      </w:r>
      <w:r>
        <w:rPr>
          <w:lang w:val="ru-RU"/>
        </w:rPr>
        <w:softHyphen/>
        <w:t>сти приобретения или выкупной цене (cost method), второй — от</w:t>
      </w:r>
      <w:r>
        <w:rPr>
          <w:lang w:val="ru-RU"/>
        </w:rPr>
        <w:softHyphen/>
        <w:t>ражение выкупленных акций по номинальной стоимости (par value method). Основанием для отражения выкупленных акций по стоимости приобретения считается то, что в последующем они дол</w:t>
      </w:r>
      <w:r>
        <w:rPr>
          <w:lang w:val="ru-RU"/>
        </w:rPr>
        <w:softHyphen/>
        <w:t>жны быть проданы опять и что их номинальная стоимость и цена первоначального выпуска не имеют отношения к выкупной и пос</w:t>
      </w:r>
      <w:r>
        <w:rPr>
          <w:lang w:val="ru-RU"/>
        </w:rPr>
        <w:softHyphen/>
        <w:t>ледующей продажной ценам. Защитники второго метода считают, что выкуп собственных акций по существу представляет собой их фактическое погашение, уменьшая количество находящихся в об</w:t>
      </w:r>
      <w:r>
        <w:rPr>
          <w:lang w:val="ru-RU"/>
        </w:rPr>
        <w:softHyphen/>
        <w:t>ращении акций. Поэтому номинальная стоимость и цена первона</w:t>
      </w:r>
      <w:r>
        <w:rPr>
          <w:lang w:val="ru-RU"/>
        </w:rPr>
        <w:softHyphen/>
        <w:t>чального выпуска имеют значение при отражении уменьшения ко</w:t>
      </w:r>
      <w:r>
        <w:rPr>
          <w:lang w:val="ru-RU"/>
        </w:rPr>
        <w:softHyphen/>
        <w:t>личества выпущенных в обращение акций. В результате использо-</w:t>
      </w:r>
    </w:p>
    <w:p w:rsidR="00E65D36" w:rsidRDefault="00E65D36">
      <w:pPr>
        <w:jc w:val="both"/>
        <w:rPr>
          <w:lang w:val="ru-RU"/>
        </w:rPr>
      </w:pPr>
      <w:r>
        <w:rPr>
          <w:lang w:val="ru-RU"/>
        </w:rPr>
        <w:t>вания первого метода в отчетности выкупленные акции отражаются как уменьшение всего капитала (вложенного и накопленной чистой прибыли), во втором случае они отражаются как уменьшение толь</w:t>
      </w:r>
      <w:r>
        <w:rPr>
          <w:lang w:val="ru-RU"/>
        </w:rPr>
        <w:softHyphen/>
        <w:t>ко вложенного капитала. Рассмотрим эти два метода на примере.</w:t>
      </w:r>
    </w:p>
    <w:p w:rsidR="00E65D36" w:rsidRDefault="00E65D36">
      <w:pPr>
        <w:jc w:val="both"/>
        <w:rPr>
          <w:lang w:val="ru-RU"/>
        </w:rPr>
      </w:pPr>
      <w:r>
        <w:rPr>
          <w:b/>
          <w:bCs/>
          <w:i/>
          <w:iCs/>
          <w:lang w:val="ru-RU"/>
        </w:rPr>
        <w:t>Метой учета по выкупной цене</w:t>
      </w:r>
    </w:p>
    <w:p w:rsidR="00E65D36" w:rsidRDefault="00E65D36">
      <w:pPr>
        <w:jc w:val="both"/>
        <w:rPr>
          <w:lang w:val="ru-RU"/>
        </w:rPr>
      </w:pPr>
      <w:r>
        <w:rPr>
          <w:lang w:val="ru-RU"/>
        </w:rPr>
        <w:t>1. Компания А выпустила 1000 акций номиналом 10$ по цене 11$ за акцию.</w:t>
      </w:r>
    </w:p>
    <w:p w:rsidR="00E65D36" w:rsidRDefault="00E65D36">
      <w:pPr>
        <w:pStyle w:val="FR2"/>
        <w:jc w:val="both"/>
      </w:pPr>
      <w:r>
        <w:t>Д Денежные средства                    11 000</w:t>
      </w:r>
    </w:p>
    <w:p w:rsidR="00E65D36" w:rsidRDefault="00E65D36">
      <w:pPr>
        <w:pStyle w:val="FR2"/>
        <w:jc w:val="both"/>
      </w:pPr>
      <w:r>
        <w:t>К Обыкновенные акции                              10 000</w:t>
      </w:r>
    </w:p>
    <w:p w:rsidR="00E65D36" w:rsidRDefault="00E65D36">
      <w:pPr>
        <w:pStyle w:val="FR2"/>
        <w:jc w:val="both"/>
      </w:pPr>
      <w:r>
        <w:t>К Добавочный капитал сверх номинала                  1 000</w:t>
      </w:r>
    </w:p>
    <w:p w:rsidR="00E65D36" w:rsidRDefault="00E65D36">
      <w:pPr>
        <w:jc w:val="both"/>
        <w:rPr>
          <w:lang w:val="ru-RU"/>
        </w:rPr>
      </w:pPr>
      <w:r>
        <w:rPr>
          <w:lang w:val="ru-RU"/>
        </w:rPr>
        <w:t>2. Сто акций были выкуплены компанией по цене 12$ за акцию (12$ — выкупная цена или стоимость приобретения).</w:t>
      </w:r>
    </w:p>
    <w:p w:rsidR="00E65D36" w:rsidRDefault="00E65D36">
      <w:pPr>
        <w:pStyle w:val="FR2"/>
        <w:jc w:val="both"/>
      </w:pPr>
      <w:r>
        <w:t>Д Собственные акции в портфеле          1200 К Денежные средства                                '•200</w:t>
      </w:r>
    </w:p>
    <w:p w:rsidR="00E65D36" w:rsidRDefault="00E65D36">
      <w:pPr>
        <w:jc w:val="both"/>
        <w:rPr>
          <w:lang w:val="ru-RU"/>
        </w:rPr>
      </w:pPr>
      <w:r>
        <w:rPr>
          <w:lang w:val="ru-RU"/>
        </w:rPr>
        <w:t>3. Сорок акций были вновь выпущены в продажу по прежней цене 12$.</w:t>
      </w:r>
    </w:p>
    <w:p w:rsidR="00E65D36" w:rsidRDefault="00E65D36">
      <w:pPr>
        <w:pStyle w:val="FR2"/>
        <w:jc w:val="both"/>
      </w:pPr>
      <w:r>
        <w:t>Д Денежные средства                    480 К Собственные акции в портфеле                     480</w:t>
      </w:r>
    </w:p>
    <w:p w:rsidR="00E65D36" w:rsidRDefault="00E65D36">
      <w:pPr>
        <w:jc w:val="both"/>
        <w:rPr>
          <w:lang w:val="ru-RU"/>
        </w:rPr>
      </w:pPr>
      <w:r>
        <w:rPr>
          <w:lang w:val="ru-RU"/>
        </w:rPr>
        <w:t>4. Двадцать акций были вновь выпущены в продажу по цене 13$.</w:t>
      </w:r>
    </w:p>
    <w:p w:rsidR="00E65D36" w:rsidRDefault="00E65D36">
      <w:pPr>
        <w:pStyle w:val="FR2"/>
        <w:jc w:val="both"/>
      </w:pPr>
      <w:r>
        <w:t>Д Денежные средства                    260</w:t>
      </w:r>
    </w:p>
    <w:p w:rsidR="00E65D36" w:rsidRDefault="00E65D36">
      <w:pPr>
        <w:pStyle w:val="FR2"/>
        <w:jc w:val="both"/>
      </w:pPr>
      <w:r>
        <w:t>К Собственные акции в портфеле                     240</w:t>
      </w:r>
    </w:p>
    <w:p w:rsidR="00E65D36" w:rsidRDefault="00E65D36">
      <w:pPr>
        <w:pStyle w:val="FR2"/>
        <w:jc w:val="both"/>
      </w:pPr>
      <w:r>
        <w:t>К Добавочный капитал от собственных</w:t>
      </w:r>
    </w:p>
    <w:p w:rsidR="00E65D36" w:rsidRDefault="00E65D36">
      <w:pPr>
        <w:pStyle w:val="FR2"/>
        <w:jc w:val="both"/>
      </w:pPr>
      <w:r>
        <w:t>акций в портфеле (Paid-in Capital</w:t>
      </w:r>
    </w:p>
    <w:p w:rsidR="00E65D36" w:rsidRDefault="00E65D36">
      <w:pPr>
        <w:pStyle w:val="FR2"/>
        <w:jc w:val="both"/>
      </w:pPr>
      <w:r>
        <w:t>from Treasury Stock)                                 20</w:t>
      </w:r>
    </w:p>
    <w:p w:rsidR="00E65D36" w:rsidRDefault="00E65D36">
      <w:pPr>
        <w:jc w:val="both"/>
        <w:rPr>
          <w:lang w:val="ru-RU"/>
        </w:rPr>
      </w:pPr>
      <w:r>
        <w:rPr>
          <w:lang w:val="ru-RU"/>
        </w:rPr>
        <w:t>Заметьте, что счет "Собственные акции в портфеле" кредитует</w:t>
      </w:r>
      <w:r>
        <w:rPr>
          <w:lang w:val="ru-RU"/>
        </w:rPr>
        <w:softHyphen/>
        <w:t>ся на величину, рассчитанную исходя из выкупной цены акций (20 х 12$). То есть все операции по счету ведутся по выкупной цене акций. Суммы, полученные сверх этой цены, отражаются как до</w:t>
      </w:r>
      <w:r>
        <w:rPr>
          <w:lang w:val="ru-RU"/>
        </w:rPr>
        <w:softHyphen/>
        <w:t>бавочный капитал от реализации собственных акций в портфеле.</w:t>
      </w:r>
    </w:p>
    <w:p w:rsidR="00E65D36" w:rsidRDefault="00E65D36">
      <w:pPr>
        <w:jc w:val="both"/>
        <w:rPr>
          <w:lang w:val="ru-RU"/>
        </w:rPr>
      </w:pPr>
      <w:r>
        <w:rPr>
          <w:lang w:val="ru-RU"/>
        </w:rPr>
        <w:t>5. Тридцать акций были вновь выпущены в продажу по цене 9$.</w:t>
      </w:r>
    </w:p>
    <w:p w:rsidR="00E65D36" w:rsidRDefault="00E65D36">
      <w:pPr>
        <w:pStyle w:val="FR2"/>
        <w:jc w:val="both"/>
      </w:pPr>
      <w:r>
        <w:t>Д Денежные средства                    270 Д Добавочный капитал от собственных</w:t>
      </w:r>
    </w:p>
    <w:p w:rsidR="00E65D36" w:rsidRDefault="00E65D36">
      <w:pPr>
        <w:pStyle w:val="FR2"/>
        <w:jc w:val="both"/>
      </w:pPr>
      <w:r>
        <w:t>акций в портфеле                       20 Д Накопленная нераспределенная</w:t>
      </w:r>
    </w:p>
    <w:p w:rsidR="00E65D36" w:rsidRDefault="00E65D36">
      <w:pPr>
        <w:pStyle w:val="FR2"/>
        <w:jc w:val="both"/>
      </w:pPr>
      <w:r>
        <w:t>чистая прибыль                         70 К Собственные акции в портфеле                      360</w:t>
      </w:r>
    </w:p>
    <w:p w:rsidR="00E65D36" w:rsidRDefault="00E65D36">
      <w:pPr>
        <w:jc w:val="both"/>
        <w:rPr>
          <w:lang w:val="ru-RU"/>
        </w:rPr>
      </w:pPr>
      <w:r>
        <w:rPr>
          <w:lang w:val="ru-RU"/>
        </w:rPr>
        <w:t xml:space="preserve"> Заметьте, что разница между выкупной ценой и ценой нового выпуска относится на добавочный капитал от собственных акций в портфеле, но поскольку его величины не хватает для покрытия разницы, то на оставшуюся сумму дебетуется счет накопленной не</w:t>
      </w:r>
      <w:r>
        <w:rPr>
          <w:lang w:val="ru-RU"/>
        </w:rPr>
        <w:softHyphen/>
        <w:t>распределенной чистой прибыли.</w:t>
      </w:r>
    </w:p>
    <w:p w:rsidR="00E65D36" w:rsidRDefault="00E65D36">
      <w:pPr>
        <w:jc w:val="both"/>
        <w:rPr>
          <w:lang w:val="ru-RU"/>
        </w:rPr>
      </w:pPr>
      <w:r>
        <w:rPr>
          <w:lang w:val="ru-RU"/>
        </w:rPr>
        <w:t>В балансе собственные акции в портфеле будут вычитаться из всей суммы капитала компании:</w:t>
      </w:r>
    </w:p>
    <w:p w:rsidR="00E65D36" w:rsidRDefault="00E65D36">
      <w:pPr>
        <w:pStyle w:val="FR2"/>
        <w:jc w:val="both"/>
      </w:pPr>
      <w:r>
        <w:rPr>
          <w:sz w:val="18"/>
          <w:szCs w:val="18"/>
        </w:rPr>
        <w:t>Акционерный капитал Обыкновенные акции, номинал 10$, 1000 акций</w:t>
      </w:r>
    </w:p>
    <w:p w:rsidR="00E65D36" w:rsidRDefault="00E65D36">
      <w:pPr>
        <w:pStyle w:val="FR2"/>
        <w:jc w:val="both"/>
      </w:pPr>
      <w:r>
        <w:rPr>
          <w:sz w:val="18"/>
          <w:szCs w:val="18"/>
        </w:rPr>
        <w:t xml:space="preserve">Разрешено к выпуску и выпущено                 10 000 Добавочный капитал сверх номинала               </w:t>
      </w:r>
      <w:r>
        <w:rPr>
          <w:sz w:val="18"/>
          <w:szCs w:val="18"/>
          <w:u w:val="single"/>
        </w:rPr>
        <w:t xml:space="preserve">1 000 </w:t>
      </w:r>
      <w:r>
        <w:rPr>
          <w:sz w:val="18"/>
          <w:szCs w:val="18"/>
        </w:rPr>
        <w:t>Всего вложенный капитал                       11 000</w:t>
      </w:r>
    </w:p>
    <w:p w:rsidR="00E65D36" w:rsidRDefault="00E65D36">
      <w:pPr>
        <w:pStyle w:val="FR2"/>
        <w:jc w:val="both"/>
      </w:pPr>
      <w:r>
        <w:rPr>
          <w:sz w:val="18"/>
          <w:szCs w:val="18"/>
        </w:rPr>
        <w:t>Накопленная нераспределенная чистая прибыль             800" Всего капитал                                        11 800</w:t>
      </w:r>
    </w:p>
    <w:p w:rsidR="00E65D36" w:rsidRDefault="00E65D36">
      <w:pPr>
        <w:pStyle w:val="FR2"/>
        <w:jc w:val="both"/>
      </w:pPr>
      <w:r>
        <w:rPr>
          <w:sz w:val="18"/>
          <w:szCs w:val="18"/>
        </w:rPr>
        <w:t>Собственные акции в портфеле по стоимости приобретения (всего 10 акций)                           (120)</w:t>
      </w:r>
    </w:p>
    <w:p w:rsidR="00E65D36" w:rsidRDefault="00E65D36">
      <w:pPr>
        <w:pStyle w:val="FR2"/>
        <w:jc w:val="both"/>
      </w:pPr>
      <w:r>
        <w:rPr>
          <w:sz w:val="12"/>
          <w:szCs w:val="12"/>
        </w:rPr>
        <w:t>»</w:t>
      </w:r>
    </w:p>
    <w:p w:rsidR="00E65D36" w:rsidRDefault="00E65D36">
      <w:pPr>
        <w:pStyle w:val="FR2"/>
        <w:jc w:val="both"/>
      </w:pPr>
      <w:r>
        <w:t>Всего акционерный капитал                            11 680</w:t>
      </w:r>
    </w:p>
    <w:p w:rsidR="00E65D36" w:rsidRDefault="00E65D36">
      <w:pPr>
        <w:jc w:val="both"/>
        <w:rPr>
          <w:lang w:val="ru-RU"/>
        </w:rPr>
      </w:pPr>
      <w:r>
        <w:rPr>
          <w:b/>
          <w:bCs/>
          <w:i/>
          <w:iCs/>
          <w:lang w:val="ru-RU"/>
        </w:rPr>
        <w:t>Метод учета по номинальной стоимости</w:t>
      </w:r>
    </w:p>
    <w:p w:rsidR="00E65D36" w:rsidRDefault="00E65D36">
      <w:pPr>
        <w:jc w:val="both"/>
        <w:rPr>
          <w:lang w:val="ru-RU"/>
        </w:rPr>
      </w:pPr>
      <w:r>
        <w:rPr>
          <w:lang w:val="ru-RU"/>
        </w:rPr>
        <w:t>1) Компания выпустила 1000 акций номиналом 10$ по цене 11$ за акцию.</w:t>
      </w:r>
    </w:p>
    <w:p w:rsidR="00E65D36" w:rsidRDefault="00E65D36">
      <w:pPr>
        <w:pStyle w:val="FR2"/>
        <w:jc w:val="both"/>
      </w:pPr>
      <w:r>
        <w:t>Д Денежные средства                    11000</w:t>
      </w:r>
    </w:p>
    <w:p w:rsidR="00E65D36" w:rsidRDefault="00E65D36">
      <w:pPr>
        <w:pStyle w:val="FR2"/>
        <w:jc w:val="both"/>
      </w:pPr>
      <w:r>
        <w:t>К Обыкновенные акции                             10 000</w:t>
      </w:r>
    </w:p>
    <w:p w:rsidR="00E65D36" w:rsidRDefault="00E65D36">
      <w:pPr>
        <w:pStyle w:val="FR2"/>
        <w:jc w:val="both"/>
      </w:pPr>
      <w:r>
        <w:t>К Добавочный капитал сверх номинала                 1 000</w:t>
      </w:r>
    </w:p>
    <w:p w:rsidR="00E65D36" w:rsidRDefault="00E65D36">
      <w:pPr>
        <w:jc w:val="both"/>
        <w:rPr>
          <w:lang w:val="ru-RU"/>
        </w:rPr>
      </w:pPr>
      <w:r>
        <w:rPr>
          <w:lang w:val="ru-RU"/>
        </w:rPr>
        <w:t>2) Сто акций были выкуплены компанией по цене 12$ за акцию.</w:t>
      </w:r>
    </w:p>
    <w:p w:rsidR="00E65D36" w:rsidRDefault="00E65D36">
      <w:pPr>
        <w:pStyle w:val="FR2"/>
        <w:jc w:val="both"/>
      </w:pPr>
      <w:r>
        <w:t>Д Собственные акции в портфеле (100 х 10$) 1000 Д Добавочный капитал сверх номинала       100</w:t>
      </w:r>
    </w:p>
    <w:p w:rsidR="00E65D36" w:rsidRDefault="00E65D36">
      <w:pPr>
        <w:pStyle w:val="FR2"/>
        <w:jc w:val="both"/>
      </w:pPr>
      <w:r>
        <w:t>(100 х 1$)" Д Накопленная нераспределенная</w:t>
      </w:r>
    </w:p>
    <w:p w:rsidR="00E65D36" w:rsidRDefault="00E65D36">
      <w:pPr>
        <w:pStyle w:val="FR2"/>
        <w:jc w:val="both"/>
      </w:pPr>
      <w:r>
        <w:t>чистая прибыль                       100 К Денежные средства                               1200</w:t>
      </w:r>
    </w:p>
    <w:p w:rsidR="00E65D36" w:rsidRDefault="00E65D36">
      <w:pPr>
        <w:jc w:val="both"/>
        <w:rPr>
          <w:lang w:val="ru-RU"/>
        </w:rPr>
      </w:pPr>
      <w:r>
        <w:rPr>
          <w:sz w:val="16"/>
          <w:szCs w:val="16"/>
          <w:lang w:val="ru-RU"/>
        </w:rPr>
        <w:t>* Цифра взята произвольно; считается, что уменьшение накопленной нерас</w:t>
      </w:r>
      <w:r>
        <w:rPr>
          <w:sz w:val="16"/>
          <w:szCs w:val="16"/>
          <w:lang w:val="ru-RU"/>
        </w:rPr>
        <w:softHyphen/>
        <w:t>пределенной чистой прибыли (см. операцию 5) учтено (870 - 70).</w:t>
      </w:r>
    </w:p>
    <w:p w:rsidR="00E65D36" w:rsidRDefault="00E65D36">
      <w:pPr>
        <w:jc w:val="both"/>
        <w:rPr>
          <w:lang w:val="ru-RU"/>
        </w:rPr>
      </w:pPr>
      <w:r>
        <w:rPr>
          <w:sz w:val="16"/>
          <w:szCs w:val="16"/>
          <w:lang w:val="ru-RU"/>
        </w:rPr>
        <w:t>" 1$ — это превышение продажной цены над номинальной стоимостью. Если бы у компании было несколько выпусков, то такое превышение рассчитывалось бы как частное от деления всего добавочного капитала сверх номинала на общее количество выпущенных акций.</w:t>
      </w:r>
    </w:p>
    <w:p w:rsidR="00E65D36" w:rsidRDefault="00E65D36">
      <w:pPr>
        <w:jc w:val="both"/>
        <w:rPr>
          <w:lang w:val="ru-RU"/>
        </w:rPr>
      </w:pPr>
      <w:r>
        <w:rPr>
          <w:lang w:val="ru-RU"/>
        </w:rPr>
        <w:t>Заметьте, что превышение выкупной цены над ценой первона</w:t>
      </w:r>
      <w:r>
        <w:rPr>
          <w:lang w:val="ru-RU"/>
        </w:rPr>
        <w:softHyphen/>
        <w:t>чального выпуска относится в дебет счета накопленной нераспре</w:t>
      </w:r>
      <w:r>
        <w:rPr>
          <w:lang w:val="ru-RU"/>
        </w:rPr>
        <w:softHyphen/>
        <w:t>деленной чистой прибыли. Если бы акции были выкуплены по цене ниже цены первоначального выпуска ( ниже номинала или по цене между номиналом и продажной ценой), то кредитовался бы счет добавочного капитала от собственных акций в портфеле. Напри</w:t>
      </w:r>
      <w:r>
        <w:rPr>
          <w:lang w:val="ru-RU"/>
        </w:rPr>
        <w:softHyphen/>
        <w:t>мер, если акции были выкуплены по 8$, то проводка выглядела бы следующим образом:</w:t>
      </w:r>
    </w:p>
    <w:p w:rsidR="00E65D36" w:rsidRDefault="00E65D36">
      <w:pPr>
        <w:pStyle w:val="FR2"/>
        <w:jc w:val="both"/>
      </w:pPr>
      <w:r>
        <w:rPr>
          <w:sz w:val="18"/>
          <w:szCs w:val="18"/>
        </w:rPr>
        <w:t>Д Собственные акции в портфеле          1000 Д Добавочный капитал сверх номинала       100 К Денежные средства                                800 К Добавочный капитал от собственных</w:t>
      </w:r>
    </w:p>
    <w:p w:rsidR="00E65D36" w:rsidRDefault="00E65D36">
      <w:pPr>
        <w:pStyle w:val="FR2"/>
        <w:jc w:val="both"/>
      </w:pPr>
      <w:r>
        <w:rPr>
          <w:sz w:val="18"/>
          <w:szCs w:val="18"/>
        </w:rPr>
        <w:t>акций в портфеле                                  300</w:t>
      </w:r>
    </w:p>
    <w:p w:rsidR="00E65D36" w:rsidRDefault="00E65D36">
      <w:pPr>
        <w:jc w:val="both"/>
        <w:rPr>
          <w:lang w:val="ru-RU"/>
        </w:rPr>
      </w:pPr>
      <w:r>
        <w:rPr>
          <w:lang w:val="ru-RU"/>
        </w:rPr>
        <w:t>3) Сорок акций были вновь выпущены в продажу по той же цене 12$.</w:t>
      </w:r>
    </w:p>
    <w:p w:rsidR="00E65D36" w:rsidRDefault="00E65D36">
      <w:pPr>
        <w:pStyle w:val="FR2"/>
        <w:jc w:val="both"/>
      </w:pPr>
      <w:r>
        <w:rPr>
          <w:sz w:val="18"/>
          <w:szCs w:val="18"/>
        </w:rPr>
        <w:t>Д Денежные средства                    480</w:t>
      </w:r>
    </w:p>
    <w:p w:rsidR="00E65D36" w:rsidRDefault="00E65D36">
      <w:pPr>
        <w:pStyle w:val="FR2"/>
        <w:jc w:val="both"/>
      </w:pPr>
      <w:r>
        <w:rPr>
          <w:sz w:val="18"/>
          <w:szCs w:val="18"/>
        </w:rPr>
        <w:t>К Собственные акции в портфеле                     400</w:t>
      </w:r>
    </w:p>
    <w:p w:rsidR="00E65D36" w:rsidRDefault="00E65D36">
      <w:pPr>
        <w:pStyle w:val="FR2"/>
        <w:jc w:val="both"/>
      </w:pPr>
      <w:r>
        <w:rPr>
          <w:sz w:val="18"/>
          <w:szCs w:val="18"/>
        </w:rPr>
        <w:t>К Добавочный капитал сверх номинала                  80</w:t>
      </w:r>
    </w:p>
    <w:p w:rsidR="00E65D36" w:rsidRDefault="00E65D36">
      <w:pPr>
        <w:jc w:val="both"/>
        <w:rPr>
          <w:lang w:val="ru-RU"/>
        </w:rPr>
      </w:pPr>
      <w:r>
        <w:rPr>
          <w:lang w:val="ru-RU"/>
        </w:rPr>
        <w:t>В данном случае не имеет значения, что акции вновь выпуска</w:t>
      </w:r>
      <w:r>
        <w:rPr>
          <w:lang w:val="ru-RU"/>
        </w:rPr>
        <w:softHyphen/>
        <w:t>ются по выкупной цене. Важно то, что они выпускаются выше но</w:t>
      </w:r>
      <w:r>
        <w:rPr>
          <w:lang w:val="ru-RU"/>
        </w:rPr>
        <w:softHyphen/>
        <w:t>минала. При любом новом выпуске выше номинала превышение цены над номиналом относится на счет добавочного капитала сверх номинала, поскольку трактуется как первоначальный выпуск. За</w:t>
      </w:r>
      <w:r>
        <w:rPr>
          <w:lang w:val="ru-RU"/>
        </w:rPr>
        <w:softHyphen/>
        <w:t>метьте, что все операции по счету собственных акций в портфеле ведутся по номинальной стоимости акций.</w:t>
      </w:r>
    </w:p>
    <w:p w:rsidR="00E65D36" w:rsidRDefault="00E65D36">
      <w:pPr>
        <w:jc w:val="both"/>
        <w:rPr>
          <w:lang w:val="ru-RU"/>
        </w:rPr>
      </w:pPr>
      <w:r>
        <w:rPr>
          <w:lang w:val="ru-RU"/>
        </w:rPr>
        <w:t>Следующая операция аналогична данной.</w:t>
      </w:r>
    </w:p>
    <w:p w:rsidR="00E65D36" w:rsidRDefault="00E65D36">
      <w:pPr>
        <w:jc w:val="both"/>
        <w:rPr>
          <w:lang w:val="ru-RU"/>
        </w:rPr>
      </w:pPr>
      <w:r>
        <w:rPr>
          <w:lang w:val="ru-RU"/>
        </w:rPr>
        <w:t>4) Двадцать акций были вновь выпущены в продажу по цене 13$.</w:t>
      </w:r>
    </w:p>
    <w:p w:rsidR="00E65D36" w:rsidRDefault="00E65D36">
      <w:pPr>
        <w:pStyle w:val="FR2"/>
        <w:jc w:val="both"/>
      </w:pPr>
      <w:r>
        <w:t>Д Денежные средства                    260</w:t>
      </w:r>
    </w:p>
    <w:p w:rsidR="00E65D36" w:rsidRDefault="00E65D36">
      <w:pPr>
        <w:pStyle w:val="FR2"/>
        <w:jc w:val="both"/>
      </w:pPr>
      <w:r>
        <w:t>К Собственные акции в портфеле                     200</w:t>
      </w:r>
    </w:p>
    <w:p w:rsidR="00E65D36" w:rsidRDefault="00E65D36">
      <w:pPr>
        <w:pStyle w:val="FR2"/>
        <w:jc w:val="both"/>
      </w:pPr>
      <w:r>
        <w:t>К Добавочный капитал сверх номинала                  60</w:t>
      </w:r>
    </w:p>
    <w:p w:rsidR="00E65D36" w:rsidRDefault="00E65D36">
      <w:pPr>
        <w:jc w:val="both"/>
        <w:rPr>
          <w:lang w:val="ru-RU"/>
        </w:rPr>
      </w:pPr>
      <w:r>
        <w:rPr>
          <w:lang w:val="ru-RU"/>
        </w:rPr>
        <w:t>5) Тридцать акций были вновь выпущены в продажу по цене 9$. Д Денежные средства                   270 Д Накопленная нераспределенная</w:t>
      </w:r>
    </w:p>
    <w:p w:rsidR="00E65D36" w:rsidRDefault="00E65D36">
      <w:pPr>
        <w:pStyle w:val="FR2"/>
        <w:jc w:val="both"/>
      </w:pPr>
      <w:r>
        <w:t>чистая прибыль"                        30 К Собственные акции в портфеле                      300</w:t>
      </w:r>
    </w:p>
    <w:p w:rsidR="00E65D36" w:rsidRDefault="00E65D36">
      <w:pPr>
        <w:jc w:val="both"/>
        <w:rPr>
          <w:lang w:val="ru-RU"/>
        </w:rPr>
      </w:pPr>
      <w:r>
        <w:rPr>
          <w:sz w:val="16"/>
          <w:szCs w:val="16"/>
          <w:lang w:val="ru-RU"/>
        </w:rPr>
        <w:t>* Если бы на момент операции существовало кредитовое сальдо по счету «До</w:t>
      </w:r>
      <w:r>
        <w:rPr>
          <w:sz w:val="16"/>
          <w:szCs w:val="16"/>
          <w:lang w:val="ru-RU"/>
        </w:rPr>
        <w:softHyphen/>
        <w:t>бавочный капитал от собственных акций в портфеле», то дебетовался бы этот счет, а не счет накопленной прибыли. Если бы сальдо на счете добавочного капитала от собственных акций в портфеле не хватало для покрытия разницы, то остаток по</w:t>
      </w:r>
      <w:r>
        <w:rPr>
          <w:sz w:val="16"/>
          <w:szCs w:val="16"/>
          <w:lang w:val="ru-RU"/>
        </w:rPr>
        <w:softHyphen/>
        <w:t>крывался бы за счет накопленной нераспределенной чистой прибыли</w:t>
      </w:r>
    </w:p>
    <w:p w:rsidR="00E65D36" w:rsidRDefault="00E65D36">
      <w:pPr>
        <w:jc w:val="both"/>
        <w:rPr>
          <w:lang w:val="ru-RU"/>
        </w:rPr>
      </w:pPr>
      <w:r>
        <w:rPr>
          <w:lang w:val="ru-RU"/>
        </w:rPr>
        <w:t xml:space="preserve"> В отчетности это будет отражено следующим образом:</w:t>
      </w:r>
    </w:p>
    <w:p w:rsidR="00E65D36" w:rsidRDefault="00E65D36">
      <w:pPr>
        <w:pStyle w:val="FR2"/>
        <w:jc w:val="both"/>
      </w:pPr>
      <w:r>
        <w:t>Акционерный капитал</w:t>
      </w:r>
    </w:p>
    <w:p w:rsidR="00E65D36" w:rsidRDefault="00E65D36">
      <w:pPr>
        <w:pStyle w:val="FR2"/>
        <w:jc w:val="both"/>
      </w:pPr>
      <w:r>
        <w:t>Обычные акции, номинал 10$, 1000 акций</w:t>
      </w:r>
    </w:p>
    <w:p w:rsidR="00E65D36" w:rsidRDefault="00E65D36">
      <w:pPr>
        <w:pStyle w:val="FR2"/>
        <w:jc w:val="both"/>
      </w:pPr>
      <w:r>
        <w:t>разрешено к выпуску и выпущено                      10 000</w:t>
      </w:r>
    </w:p>
    <w:p w:rsidR="00E65D36" w:rsidRDefault="00E65D36">
      <w:pPr>
        <w:pStyle w:val="FR2"/>
        <w:jc w:val="both"/>
      </w:pPr>
      <w:r>
        <w:t>Собственные акции в портфеле (10 акций по номиналу)                                  (100)</w:t>
      </w:r>
    </w:p>
    <w:p w:rsidR="00E65D36" w:rsidRDefault="00E65D36">
      <w:pPr>
        <w:pStyle w:val="FR2"/>
        <w:jc w:val="both"/>
      </w:pPr>
      <w:r>
        <w:t>Обыкновенные акции, находящиеся в обращении          9 900 Добавочный капитал сверх номинала                     1 040</w:t>
      </w:r>
    </w:p>
    <w:p w:rsidR="00E65D36" w:rsidRDefault="00E65D36">
      <w:pPr>
        <w:pStyle w:val="FR2"/>
        <w:jc w:val="both"/>
      </w:pPr>
      <w:r>
        <w:t>Всего вложенный капитал                              10 940 Накопленная нераспределенная чистая прибыль             740</w:t>
      </w:r>
    </w:p>
    <w:p w:rsidR="00E65D36" w:rsidRDefault="00E65D36">
      <w:pPr>
        <w:pStyle w:val="FR2"/>
        <w:jc w:val="both"/>
      </w:pPr>
      <w:r>
        <w:t>Всего акционерный капитал                            11 680</w:t>
      </w:r>
    </w:p>
    <w:p w:rsidR="00E65D36" w:rsidRDefault="00E65D36">
      <w:pPr>
        <w:jc w:val="both"/>
        <w:rPr>
          <w:lang w:val="ru-RU"/>
        </w:rPr>
      </w:pPr>
      <w:r>
        <w:rPr>
          <w:lang w:val="ru-RU"/>
        </w:rPr>
        <w:t>Таким образом, мы рассмотрели, как отражаются в учете и от</w:t>
      </w:r>
      <w:r>
        <w:rPr>
          <w:lang w:val="ru-RU"/>
        </w:rPr>
        <w:softHyphen/>
        <w:t>четности выкупленные собственные акции, которые затем не пога</w:t>
      </w:r>
      <w:r>
        <w:rPr>
          <w:lang w:val="ru-RU"/>
        </w:rPr>
        <w:softHyphen/>
        <w:t>шаются, а вновь выпускаются в продажу.</w:t>
      </w:r>
    </w:p>
    <w:p w:rsidR="00E65D36" w:rsidRDefault="00E65D36">
      <w:pPr>
        <w:jc w:val="both"/>
        <w:rPr>
          <w:lang w:val="ru-RU"/>
        </w:rPr>
      </w:pPr>
      <w:r>
        <w:rPr>
          <w:lang w:val="ru-RU"/>
        </w:rPr>
        <w:t xml:space="preserve">Компания может принять решение о погашении выкупленных </w:t>
      </w:r>
      <w:r>
        <w:rPr>
          <w:b/>
          <w:bCs/>
          <w:lang w:val="ru-RU"/>
        </w:rPr>
        <w:t>акций</w:t>
      </w:r>
      <w:r>
        <w:rPr>
          <w:lang w:val="ru-RU"/>
        </w:rPr>
        <w:t xml:space="preserve"> (собственных акций в портфеле). Погашенные акции имеют статус разрешенных к выпуску и невыпущенных акций. Существу</w:t>
      </w:r>
      <w:r>
        <w:rPr>
          <w:lang w:val="ru-RU"/>
        </w:rPr>
        <w:softHyphen/>
        <w:t xml:space="preserve">ет два типа погашения акции: </w:t>
      </w:r>
      <w:r>
        <w:rPr>
          <w:i/>
          <w:iCs/>
          <w:lang w:val="ru-RU"/>
        </w:rPr>
        <w:t>фактическое</w:t>
      </w:r>
      <w:r>
        <w:rPr>
          <w:lang w:val="ru-RU"/>
        </w:rPr>
        <w:t xml:space="preserve"> (actual) и </w:t>
      </w:r>
      <w:r>
        <w:rPr>
          <w:i/>
          <w:iCs/>
          <w:lang w:val="ru-RU"/>
        </w:rPr>
        <w:t>конструктив</w:t>
      </w:r>
      <w:r>
        <w:rPr>
          <w:i/>
          <w:iCs/>
          <w:lang w:val="ru-RU"/>
        </w:rPr>
        <w:softHyphen/>
        <w:t>ное</w:t>
      </w:r>
      <w:r>
        <w:rPr>
          <w:lang w:val="ru-RU"/>
        </w:rPr>
        <w:t xml:space="preserve"> (constructive) </w:t>
      </w:r>
      <w:r>
        <w:rPr>
          <w:i/>
          <w:iCs/>
          <w:lang w:val="ru-RU"/>
        </w:rPr>
        <w:t>погашение.</w:t>
      </w:r>
      <w:r>
        <w:rPr>
          <w:lang w:val="ru-RU"/>
        </w:rPr>
        <w:t xml:space="preserve"> При фактическом погашении подается формальный документ в государственные органы, при конструк</w:t>
      </w:r>
      <w:r>
        <w:rPr>
          <w:lang w:val="ru-RU"/>
        </w:rPr>
        <w:softHyphen/>
        <w:t>тивном — достаточно решения совета директоров. В учете они от</w:t>
      </w:r>
      <w:r>
        <w:rPr>
          <w:lang w:val="ru-RU"/>
        </w:rPr>
        <w:softHyphen/>
        <w:t>ражаются одинаково.</w:t>
      </w:r>
    </w:p>
    <w:p w:rsidR="00E65D36" w:rsidRDefault="00E65D36">
      <w:pPr>
        <w:jc w:val="both"/>
        <w:rPr>
          <w:lang w:val="ru-RU"/>
        </w:rPr>
      </w:pPr>
      <w:r>
        <w:rPr>
          <w:lang w:val="ru-RU"/>
        </w:rPr>
        <w:t>Учет погашения акций зависит от того, какой метод использо</w:t>
      </w:r>
      <w:r>
        <w:rPr>
          <w:lang w:val="ru-RU"/>
        </w:rPr>
        <w:softHyphen/>
        <w:t>вался для отражения выкупа акций. При использовании метода учета по выкупной цене (стоимости приобретения) проводки будут выглядеть следующим образом:</w:t>
      </w:r>
    </w:p>
    <w:p w:rsidR="00E65D36" w:rsidRDefault="00E65D36">
      <w:pPr>
        <w:pStyle w:val="FR2"/>
        <w:jc w:val="both"/>
      </w:pPr>
      <w:r>
        <w:t>Если акции были выкуплены по цене выше номинала (первоначальной</w:t>
      </w:r>
    </w:p>
    <w:p w:rsidR="00E65D36" w:rsidRDefault="00E65D36">
      <w:pPr>
        <w:pStyle w:val="FR2"/>
        <w:jc w:val="both"/>
      </w:pPr>
      <w:r>
        <w:t>продажной цены)</w:t>
      </w:r>
    </w:p>
    <w:p w:rsidR="00E65D36" w:rsidRDefault="00E65D36">
      <w:pPr>
        <w:pStyle w:val="FR2"/>
        <w:jc w:val="both"/>
      </w:pPr>
      <w:r>
        <w:t>Д Обыкновенные акции       —    Номинал</w:t>
      </w:r>
    </w:p>
    <w:p w:rsidR="00E65D36" w:rsidRDefault="00E65D36">
      <w:pPr>
        <w:pStyle w:val="FR2"/>
        <w:jc w:val="both"/>
      </w:pPr>
      <w:r>
        <w:t>Д Добавочный капитал        —    Превышение</w:t>
      </w:r>
    </w:p>
    <w:p w:rsidR="00E65D36" w:rsidRDefault="00E65D36">
      <w:pPr>
        <w:pStyle w:val="FR2"/>
        <w:jc w:val="both"/>
      </w:pPr>
      <w:r>
        <w:t>сверх номинала                  первоначальной продажной цены над номиналом, относящееся к погашаемым акциям</w:t>
      </w:r>
    </w:p>
    <w:p w:rsidR="00E65D36" w:rsidRDefault="00E65D36">
      <w:pPr>
        <w:pStyle w:val="FR2"/>
        <w:jc w:val="both"/>
      </w:pPr>
      <w:r>
        <w:t>Д Накопленная нераспределенная</w:t>
      </w:r>
    </w:p>
    <w:p w:rsidR="00E65D36" w:rsidRDefault="00E65D36">
      <w:pPr>
        <w:pStyle w:val="FR2"/>
        <w:jc w:val="both"/>
      </w:pPr>
      <w:r>
        <w:t>чистая прибыль             -    Разница</w:t>
      </w:r>
    </w:p>
    <w:p w:rsidR="00E65D36" w:rsidRDefault="00E65D36">
      <w:pPr>
        <w:pStyle w:val="FR2"/>
        <w:jc w:val="both"/>
      </w:pPr>
      <w:r>
        <w:t>К Собственные акции         —</w:t>
      </w:r>
      <w:r>
        <w:tab/>
        <w:t>Выкупная цена погашаемых</w:t>
      </w:r>
    </w:p>
    <w:p w:rsidR="00E65D36" w:rsidRDefault="00E65D36">
      <w:pPr>
        <w:pStyle w:val="FR2"/>
        <w:jc w:val="both"/>
      </w:pPr>
      <w:r>
        <w:t>в портфеле</w:t>
      </w:r>
      <w:r>
        <w:tab/>
        <w:t>акций</w:t>
      </w:r>
    </w:p>
    <w:p w:rsidR="00E65D36" w:rsidRDefault="00E65D36">
      <w:pPr>
        <w:pStyle w:val="FR2"/>
        <w:jc w:val="both"/>
      </w:pPr>
      <w:r>
        <w:t>Если акции были выкуплены ниже номинала (первоначальной</w:t>
      </w:r>
    </w:p>
    <w:p w:rsidR="00E65D36" w:rsidRDefault="00E65D36">
      <w:pPr>
        <w:pStyle w:val="FR2"/>
        <w:jc w:val="both"/>
      </w:pPr>
      <w:r>
        <w:t>продажной цены)</w:t>
      </w:r>
    </w:p>
    <w:p w:rsidR="00E65D36" w:rsidRDefault="00E65D36">
      <w:pPr>
        <w:pStyle w:val="FR2"/>
        <w:jc w:val="both"/>
      </w:pPr>
      <w:r>
        <w:t>Д Обыкновенные акции       —</w:t>
      </w:r>
      <w:r>
        <w:tab/>
        <w:t>Номинал</w:t>
      </w:r>
    </w:p>
    <w:p w:rsidR="00E65D36" w:rsidRDefault="00E65D36">
      <w:pPr>
        <w:pStyle w:val="FR2"/>
        <w:jc w:val="both"/>
      </w:pPr>
      <w:r>
        <w:t>Д Добавочный капитал        —</w:t>
      </w:r>
      <w:r>
        <w:tab/>
        <w:t>Превышение первоначальной</w:t>
      </w:r>
    </w:p>
    <w:p w:rsidR="00E65D36" w:rsidRDefault="00E65D36">
      <w:pPr>
        <w:pStyle w:val="FR2"/>
        <w:jc w:val="both"/>
      </w:pPr>
      <w:r>
        <w:t>сверх номинала</w:t>
      </w:r>
      <w:r>
        <w:tab/>
        <w:t>продажной цены над</w:t>
      </w:r>
    </w:p>
    <w:p w:rsidR="00E65D36" w:rsidRDefault="00E65D36">
      <w:pPr>
        <w:pStyle w:val="FR2"/>
        <w:jc w:val="both"/>
      </w:pPr>
      <w:r>
        <w:tab/>
        <w:t xml:space="preserve">номиналом, относящееся к </w:t>
      </w:r>
      <w:r>
        <w:tab/>
        <w:t>погашаемым акциям</w:t>
      </w:r>
    </w:p>
    <w:p w:rsidR="00E65D36" w:rsidRDefault="00E65D36">
      <w:pPr>
        <w:pStyle w:val="FR2"/>
        <w:jc w:val="both"/>
      </w:pPr>
      <w:r>
        <w:t>К Добавочный капитал от погашения обыкновенных акций (Paid-in Capital</w:t>
      </w:r>
    </w:p>
    <w:p w:rsidR="00E65D36" w:rsidRDefault="00E65D36">
      <w:pPr>
        <w:pStyle w:val="FR2"/>
        <w:jc w:val="both"/>
      </w:pPr>
      <w:r>
        <w:t>from Retirement of Common Stock)</w:t>
      </w:r>
      <w:r>
        <w:tab/>
        <w:t>—    Разница</w:t>
      </w:r>
    </w:p>
    <w:p w:rsidR="00E65D36" w:rsidRDefault="00E65D36">
      <w:pPr>
        <w:pStyle w:val="FR2"/>
        <w:jc w:val="both"/>
      </w:pPr>
      <w:r>
        <w:t>К Собственные акции в портфеле</w:t>
      </w:r>
      <w:r>
        <w:tab/>
        <w:t>—    Выкупная цена</w:t>
      </w:r>
    </w:p>
    <w:p w:rsidR="00E65D36" w:rsidRDefault="00E65D36">
      <w:pPr>
        <w:pStyle w:val="FR2"/>
        <w:jc w:val="both"/>
      </w:pPr>
      <w:r>
        <w:tab/>
        <w:t>погашаемых акций</w:t>
      </w:r>
    </w:p>
    <w:p w:rsidR="00E65D36" w:rsidRDefault="00E65D36">
      <w:pPr>
        <w:jc w:val="both"/>
        <w:rPr>
          <w:lang w:val="ru-RU"/>
        </w:rPr>
      </w:pPr>
      <w:r>
        <w:rPr>
          <w:lang w:val="ru-RU"/>
        </w:rPr>
        <w:t>При использовании метода учета по номинальной стоимости проводки во всех случаях будут одинаковыми:</w:t>
      </w:r>
    </w:p>
    <w:p w:rsidR="00E65D36" w:rsidRDefault="00E65D36">
      <w:pPr>
        <w:pStyle w:val="FR2"/>
        <w:jc w:val="both"/>
      </w:pPr>
      <w:r>
        <w:t>Д Обыкновенные акции К Собственные акции в портфеле</w:t>
      </w:r>
    </w:p>
    <w:p w:rsidR="00E65D36" w:rsidRDefault="00E65D36">
      <w:pPr>
        <w:pStyle w:val="FR2"/>
        <w:jc w:val="both"/>
      </w:pPr>
      <w:r>
        <w:t>на номинальную стоимость погашаемых акций</w:t>
      </w:r>
    </w:p>
    <w:p w:rsidR="00E65D36" w:rsidRDefault="00E65D36">
      <w:pPr>
        <w:jc w:val="both"/>
        <w:rPr>
          <w:lang w:val="ru-RU"/>
        </w:rPr>
      </w:pPr>
      <w:r>
        <w:rPr>
          <w:lang w:val="ru-RU"/>
        </w:rPr>
        <w:t>Выше мы уже упоминали о конвертируемых привилегирован</w:t>
      </w:r>
      <w:r>
        <w:rPr>
          <w:lang w:val="ru-RU"/>
        </w:rPr>
        <w:softHyphen/>
        <w:t xml:space="preserve">ных акциях (с правом конвертации по желанию владельца). Они относятся к так называемым </w:t>
      </w:r>
      <w:r>
        <w:rPr>
          <w:i/>
          <w:iCs/>
          <w:lang w:val="ru-RU"/>
        </w:rPr>
        <w:t>разводняющим</w:t>
      </w:r>
      <w:r>
        <w:rPr>
          <w:lang w:val="ru-RU"/>
        </w:rPr>
        <w:t xml:space="preserve"> (dilutive securities) </w:t>
      </w:r>
      <w:r>
        <w:rPr>
          <w:i/>
          <w:iCs/>
          <w:lang w:val="ru-RU"/>
        </w:rPr>
        <w:t>цен</w:t>
      </w:r>
      <w:r>
        <w:rPr>
          <w:i/>
          <w:iCs/>
          <w:lang w:val="ru-RU"/>
        </w:rPr>
        <w:softHyphen/>
        <w:t>ным бумагам,</w:t>
      </w:r>
      <w:r>
        <w:rPr>
          <w:lang w:val="ru-RU"/>
        </w:rPr>
        <w:t xml:space="preserve"> определяемым, как ценные бумаги, которые не явля</w:t>
      </w:r>
      <w:r>
        <w:rPr>
          <w:lang w:val="ru-RU"/>
        </w:rPr>
        <w:softHyphen/>
        <w:t>ются обычными акциями, но дающие владельцу право получить обычные акции при реализации такого права или конвертации. В результате превращения этих ценных бумаг в обычные акции пока</w:t>
      </w:r>
      <w:r>
        <w:rPr>
          <w:lang w:val="ru-RU"/>
        </w:rPr>
        <w:softHyphen/>
        <w:t>затель чистой прибыли на акцию уменьшается — разводняется. Кроме конвертируемых привилегированных акций, разводняющи-ми ценными бумагами являются конвертируемые облигации, сер</w:t>
      </w:r>
      <w:r>
        <w:rPr>
          <w:lang w:val="ru-RU"/>
        </w:rPr>
        <w:softHyphen/>
        <w:t>тификаты на покупку акций (stock warrants) или опционы на по</w:t>
      </w:r>
      <w:r>
        <w:rPr>
          <w:lang w:val="ru-RU"/>
        </w:rPr>
        <w:softHyphen/>
        <w:t>купку акций (stock options).</w:t>
      </w:r>
    </w:p>
    <w:p w:rsidR="00E65D36" w:rsidRDefault="00E65D36">
      <w:pPr>
        <w:jc w:val="both"/>
        <w:rPr>
          <w:lang w:val="ru-RU"/>
        </w:rPr>
      </w:pPr>
      <w:r>
        <w:rPr>
          <w:lang w:val="ru-RU"/>
        </w:rPr>
        <w:t>При реализации права на конвертацию привилегированных акций в обыкновенные в учете такой перевод производится по их учетной стоимости (book value), и прибыли (убытка) не возника</w:t>
      </w:r>
      <w:r>
        <w:rPr>
          <w:lang w:val="ru-RU"/>
        </w:rPr>
        <w:softHyphen/>
        <w:t>ет*. Дебетуется счет привилегированных акций и соответствующий счет добавочного капитала и кредитуется счет обыкновенных ак</w:t>
      </w:r>
      <w:r>
        <w:rPr>
          <w:lang w:val="ru-RU"/>
        </w:rPr>
        <w:softHyphen/>
        <w:t>ций и добавочного капитала, если существует превышение. В слу-</w:t>
      </w:r>
    </w:p>
    <w:p w:rsidR="00E65D36" w:rsidRDefault="00E65D36">
      <w:pPr>
        <w:jc w:val="both"/>
        <w:rPr>
          <w:lang w:val="ru-RU"/>
        </w:rPr>
      </w:pPr>
      <w:r>
        <w:rPr>
          <w:sz w:val="16"/>
          <w:szCs w:val="16"/>
          <w:lang w:val="ru-RU"/>
        </w:rPr>
        <w:t>* Уходит в добавочный капитал.</w:t>
      </w:r>
    </w:p>
    <w:p w:rsidR="00E65D36" w:rsidRDefault="00E65D36">
      <w:pPr>
        <w:jc w:val="both"/>
        <w:rPr>
          <w:lang w:val="ru-RU"/>
        </w:rPr>
      </w:pPr>
      <w:r>
        <w:rPr>
          <w:lang w:val="ru-RU"/>
        </w:rPr>
        <w:t xml:space="preserve"> чае, когда номинальная стоимость обыкновенных акций превыша</w:t>
      </w:r>
      <w:r>
        <w:rPr>
          <w:lang w:val="ru-RU"/>
        </w:rPr>
        <w:softHyphen/>
        <w:t>ет учетную стоимость привилегированных, разница относится в де</w:t>
      </w:r>
      <w:r>
        <w:rPr>
          <w:lang w:val="ru-RU"/>
        </w:rPr>
        <w:softHyphen/>
        <w:t>бет счета накопленной нераспределенной чистой прибыли (в неко</w:t>
      </w:r>
      <w:r>
        <w:rPr>
          <w:lang w:val="ru-RU"/>
        </w:rPr>
        <w:softHyphen/>
        <w:t>торых штатах требуется дебетование счета добавочного капитала). Если, например, компания выпускает сто обыкновенных акций но</w:t>
      </w:r>
      <w:r>
        <w:rPr>
          <w:lang w:val="ru-RU"/>
        </w:rPr>
        <w:softHyphen/>
        <w:t>миналом 3$ для конвертации ста привилегированных акций номи</w:t>
      </w:r>
      <w:r>
        <w:rPr>
          <w:lang w:val="ru-RU"/>
        </w:rPr>
        <w:softHyphen/>
        <w:t>налом 2$, первоначально выпущенных с эмиссионным доходом 40$, то проводка по конвертации будет выглядеть следующим образом:</w:t>
      </w:r>
    </w:p>
    <w:p w:rsidR="00E65D36" w:rsidRDefault="00E65D36">
      <w:pPr>
        <w:pStyle w:val="FR2"/>
        <w:jc w:val="both"/>
      </w:pPr>
      <w:r>
        <w:rPr>
          <w:sz w:val="18"/>
          <w:szCs w:val="18"/>
        </w:rPr>
        <w:t>Д Конвертируемые привилегированные акции           200 Д Добавочный капитал от привилегированных акций       40 Д Накопленная нераспределенная чистая прибыль        60 К Обыкновенные акции                                    300</w:t>
      </w:r>
    </w:p>
    <w:p w:rsidR="00E65D36" w:rsidRDefault="00E65D36">
      <w:pPr>
        <w:jc w:val="both"/>
        <w:rPr>
          <w:lang w:val="ru-RU"/>
        </w:rPr>
      </w:pPr>
      <w:r>
        <w:rPr>
          <w:lang w:val="ru-RU"/>
        </w:rPr>
        <w:t>Отражение в учете конвертации облигаций мы рассматривали в разделе о долгосрочных обязательствах.</w:t>
      </w:r>
    </w:p>
    <w:p w:rsidR="00E65D36" w:rsidRDefault="00E65D36">
      <w:pPr>
        <w:jc w:val="both"/>
        <w:rPr>
          <w:lang w:val="ru-RU"/>
        </w:rPr>
      </w:pPr>
      <w:r>
        <w:rPr>
          <w:lang w:val="ru-RU"/>
        </w:rPr>
        <w:t>Сертификаты на покупку акций — это сертификаты, дающие владельцу право приобрести акции по установленной цене в тече</w:t>
      </w:r>
      <w:r>
        <w:rPr>
          <w:lang w:val="ru-RU"/>
        </w:rPr>
        <w:softHyphen/>
        <w:t>ние установленного периода. Сертификаты на покупку акций час</w:t>
      </w:r>
      <w:r>
        <w:rPr>
          <w:lang w:val="ru-RU"/>
        </w:rPr>
        <w:softHyphen/>
        <w:t>то называют опционами на покупку акций. Выпуск опционов на покупку дополнительных акций обычно осуществляют либо совме</w:t>
      </w:r>
      <w:r>
        <w:rPr>
          <w:lang w:val="ru-RU"/>
        </w:rPr>
        <w:softHyphen/>
        <w:t>стно с другими ценными бумагами, чтобы сделать их более привле</w:t>
      </w:r>
      <w:r>
        <w:rPr>
          <w:lang w:val="ru-RU"/>
        </w:rPr>
        <w:softHyphen/>
        <w:t>кательными, либо для подтверждения права существующих акцио</w:t>
      </w:r>
      <w:r>
        <w:rPr>
          <w:lang w:val="ru-RU"/>
        </w:rPr>
        <w:softHyphen/>
        <w:t>неров на первоочередную покупку акций, либо в качестве компен</w:t>
      </w:r>
      <w:r>
        <w:rPr>
          <w:lang w:val="ru-RU"/>
        </w:rPr>
        <w:softHyphen/>
        <w:t>сации работникам предприятия. Учет опционов достаточно специ</w:t>
      </w:r>
      <w:r>
        <w:rPr>
          <w:lang w:val="ru-RU"/>
        </w:rPr>
        <w:softHyphen/>
        <w:t>фичен и в данной работе рассматриваться не будет.</w:t>
      </w:r>
    </w:p>
    <w:p w:rsidR="00E65D36" w:rsidRDefault="00E65D36">
      <w:pPr>
        <w:jc w:val="both"/>
        <w:rPr>
          <w:lang w:val="ru-RU"/>
        </w:rPr>
      </w:pPr>
      <w:r>
        <w:rPr>
          <w:lang w:val="ru-RU"/>
        </w:rPr>
        <w:t>В заключение несколько слов хотелось бы сказать о еще двух статьях капитала, которые могут появиться при рассмотрении вло</w:t>
      </w:r>
      <w:r>
        <w:rPr>
          <w:lang w:val="ru-RU"/>
        </w:rPr>
        <w:softHyphen/>
        <w:t>женного капитала: безвозмездно полученный капитал (donated capital) и капитал, возникший в результате переоценки (revaluation capital). Статья "Безвозмездно полученный капитал" возникает из операции по безвозмездно получаемым средствам. Однако суще</w:t>
      </w:r>
      <w:r>
        <w:rPr>
          <w:lang w:val="ru-RU"/>
        </w:rPr>
        <w:softHyphen/>
        <w:t>ствует точка зрения, что безвозмездно получаемые средства по кре</w:t>
      </w:r>
      <w:r>
        <w:rPr>
          <w:lang w:val="ru-RU"/>
        </w:rPr>
        <w:softHyphen/>
        <w:t>диту должны отражаться как доход периода. Капитал в результате переоценки возникает при</w:t>
      </w:r>
      <w:r>
        <w:rPr>
          <w:b/>
          <w:bCs/>
          <w:lang w:val="ru-RU"/>
        </w:rPr>
        <w:t xml:space="preserve"> изменении</w:t>
      </w:r>
      <w:r>
        <w:rPr>
          <w:lang w:val="ru-RU"/>
        </w:rPr>
        <w:t xml:space="preserve"> (увеличении) стоимости ак</w:t>
      </w:r>
      <w:r>
        <w:rPr>
          <w:lang w:val="ru-RU"/>
        </w:rPr>
        <w:softHyphen/>
        <w:t>тивов (см. раздел о долгосрочных инвестициях).</w:t>
      </w:r>
    </w:p>
    <w:p w:rsidR="00E65D36" w:rsidRDefault="00E65D36">
      <w:pPr>
        <w:jc w:val="both"/>
        <w:rPr>
          <w:lang w:val="ru-RU"/>
        </w:rPr>
      </w:pPr>
      <w:r>
        <w:rPr>
          <w:lang w:val="ru-RU"/>
        </w:rPr>
        <w:t>Напомним, что, помимо контр-пассивного счета "Собственные акции в портфеле", из собственного капитала компании вычитает</w:t>
      </w:r>
      <w:r>
        <w:rPr>
          <w:lang w:val="ru-RU"/>
        </w:rPr>
        <w:softHyphen/>
        <w:t>ся также нереализованный убыток от снижения рыночной цены ниже себестоимости по долгосрочным инвестициям в акции.</w:t>
      </w:r>
    </w:p>
    <w:p w:rsidR="00E65D36" w:rsidRDefault="00E65D36">
      <w:pPr>
        <w:jc w:val="both"/>
        <w:rPr>
          <w:lang w:val="ru-RU"/>
        </w:rPr>
      </w:pPr>
      <w:r>
        <w:rPr>
          <w:b/>
          <w:bCs/>
          <w:lang w:val="ru-RU"/>
        </w:rPr>
        <w:t>НАКОПЛЕННАЯ НЕРАСПРЕДЕЛЕННАЯ ЧИСТАЯ ПРИБЫЛЬ</w:t>
      </w:r>
    </w:p>
    <w:p w:rsidR="00E65D36" w:rsidRDefault="00E65D36">
      <w:pPr>
        <w:jc w:val="both"/>
        <w:rPr>
          <w:lang w:val="ru-RU"/>
        </w:rPr>
      </w:pPr>
      <w:r>
        <w:rPr>
          <w:lang w:val="ru-RU"/>
        </w:rPr>
        <w:t>Вторая часть собственного капитала компании — это чистая прибыль, не распределенная между акционерами, а реинвестиро</w:t>
      </w:r>
      <w:r>
        <w:rPr>
          <w:lang w:val="ru-RU"/>
        </w:rPr>
        <w:softHyphen/>
        <w:t>ванная в предприятие и представляющая собой заработанный ка</w:t>
      </w:r>
      <w:r>
        <w:rPr>
          <w:lang w:val="ru-RU"/>
        </w:rPr>
        <w:softHyphen/>
        <w:t>питал (earned capital). Она отражается на счете "Накопленная не</w:t>
      </w:r>
      <w:r>
        <w:rPr>
          <w:lang w:val="ru-RU"/>
        </w:rPr>
        <w:softHyphen/>
        <w:t>распределенная чистая прибыль", который обычно имеет кредито</w:t>
      </w:r>
      <w:r>
        <w:rPr>
          <w:lang w:val="ru-RU"/>
        </w:rPr>
        <w:softHyphen/>
        <w:t>вое сальдо. Дебетовое сальдо по этому счету означает непокрытый убыток и обозначается термином deficit.</w:t>
      </w:r>
    </w:p>
    <w:p w:rsidR="00E65D36" w:rsidRDefault="00E65D36">
      <w:pPr>
        <w:jc w:val="both"/>
        <w:rPr>
          <w:lang w:val="ru-RU"/>
        </w:rPr>
      </w:pPr>
      <w:r>
        <w:rPr>
          <w:lang w:val="ru-RU"/>
        </w:rPr>
        <w:t>Этот счет могут изменять следующие операции:</w:t>
      </w:r>
    </w:p>
    <w:p w:rsidR="00E65D36" w:rsidRDefault="00E65D36">
      <w:pPr>
        <w:jc w:val="both"/>
        <w:rPr>
          <w:lang w:val="ru-RU"/>
        </w:rPr>
      </w:pPr>
      <w:r>
        <w:rPr>
          <w:sz w:val="12"/>
          <w:szCs w:val="12"/>
          <w:lang w:val="ru-RU"/>
        </w:rPr>
        <w:t>1</w:t>
      </w:r>
    </w:p>
    <w:tbl>
      <w:tblPr>
        <w:tblW w:w="0" w:type="auto"/>
        <w:tblLayout w:type="fixed"/>
        <w:tblCellMar>
          <w:left w:w="40" w:type="dxa"/>
          <w:right w:w="40" w:type="dxa"/>
        </w:tblCellMar>
        <w:tblLook w:val="0000" w:firstRow="0" w:lastRow="0" w:firstColumn="0" w:lastColumn="0" w:noHBand="0" w:noVBand="0"/>
      </w:tblPr>
      <w:tblGrid>
        <w:gridCol w:w="2980"/>
        <w:gridCol w:w="3060"/>
      </w:tblGrid>
      <w:tr w:rsidR="00E65D36">
        <w:trPr>
          <w:trHeight w:val="320"/>
        </w:trPr>
        <w:tc>
          <w:tcPr>
            <w:tcW w:w="2980" w:type="dxa"/>
          </w:tcPr>
          <w:p w:rsidR="00E65D36" w:rsidRDefault="00E65D36">
            <w:pPr>
              <w:spacing w:before="20"/>
              <w:jc w:val="both"/>
              <w:rPr>
                <w:lang w:val="ru-RU"/>
              </w:rPr>
            </w:pPr>
            <w:r>
              <w:rPr>
                <w:rFonts w:ascii="Arial" w:hAnsi="Arial" w:cs="Arial"/>
                <w:sz w:val="16"/>
                <w:szCs w:val="16"/>
                <w:lang w:val="ru-RU"/>
              </w:rPr>
              <w:t>Дебет</w:t>
            </w:r>
          </w:p>
        </w:tc>
        <w:tc>
          <w:tcPr>
            <w:tcW w:w="3060" w:type="dxa"/>
          </w:tcPr>
          <w:p w:rsidR="00E65D36" w:rsidRDefault="00E65D36">
            <w:pPr>
              <w:spacing w:before="20"/>
              <w:jc w:val="both"/>
              <w:rPr>
                <w:lang w:val="ru-RU"/>
              </w:rPr>
            </w:pPr>
            <w:r>
              <w:rPr>
                <w:rFonts w:ascii="Arial" w:hAnsi="Arial" w:cs="Arial"/>
                <w:sz w:val="16"/>
                <w:szCs w:val="16"/>
                <w:lang w:val="ru-RU"/>
              </w:rPr>
              <w:t>Кредит</w:t>
            </w:r>
          </w:p>
        </w:tc>
      </w:tr>
      <w:tr w:rsidR="00E65D36">
        <w:trPr>
          <w:trHeight w:val="320"/>
        </w:trPr>
        <w:tc>
          <w:tcPr>
            <w:tcW w:w="2980" w:type="dxa"/>
          </w:tcPr>
          <w:p w:rsidR="00E65D36" w:rsidRDefault="00E65D36">
            <w:pPr>
              <w:spacing w:before="20"/>
              <w:jc w:val="both"/>
              <w:rPr>
                <w:lang w:val="ru-RU"/>
              </w:rPr>
            </w:pPr>
            <w:r>
              <w:rPr>
                <w:rFonts w:ascii="Arial" w:hAnsi="Arial" w:cs="Arial"/>
                <w:sz w:val="16"/>
                <w:szCs w:val="16"/>
                <w:lang w:val="ru-RU"/>
              </w:rPr>
              <w:t>1 Чистый убыток</w:t>
            </w:r>
          </w:p>
        </w:tc>
        <w:tc>
          <w:tcPr>
            <w:tcW w:w="3060" w:type="dxa"/>
          </w:tcPr>
          <w:p w:rsidR="00E65D36" w:rsidRDefault="00E65D36">
            <w:pPr>
              <w:spacing w:before="20"/>
              <w:jc w:val="both"/>
              <w:rPr>
                <w:lang w:val="ru-RU"/>
              </w:rPr>
            </w:pPr>
            <w:r>
              <w:rPr>
                <w:rFonts w:ascii="Arial" w:hAnsi="Arial" w:cs="Arial"/>
                <w:sz w:val="16"/>
                <w:szCs w:val="16"/>
                <w:lang w:val="ru-RU"/>
              </w:rPr>
              <w:t>1 Чистая прибыль</w:t>
            </w:r>
          </w:p>
        </w:tc>
      </w:tr>
      <w:tr w:rsidR="00E65D36">
        <w:trPr>
          <w:trHeight w:val="500"/>
        </w:trPr>
        <w:tc>
          <w:tcPr>
            <w:tcW w:w="2980" w:type="dxa"/>
          </w:tcPr>
          <w:p w:rsidR="00E65D36" w:rsidRDefault="00E65D36">
            <w:pPr>
              <w:spacing w:before="40"/>
              <w:jc w:val="both"/>
              <w:rPr>
                <w:lang w:val="ru-RU"/>
              </w:rPr>
            </w:pPr>
            <w:r>
              <w:rPr>
                <w:rFonts w:ascii="Arial" w:hAnsi="Arial" w:cs="Arial"/>
                <w:sz w:val="16"/>
                <w:szCs w:val="16"/>
                <w:lang w:val="ru-RU"/>
              </w:rPr>
              <w:t>2 Корректировки предыдущих периодов</w:t>
            </w:r>
          </w:p>
        </w:tc>
        <w:tc>
          <w:tcPr>
            <w:tcW w:w="3060" w:type="dxa"/>
          </w:tcPr>
          <w:p w:rsidR="00E65D36" w:rsidRDefault="00E65D36">
            <w:pPr>
              <w:spacing w:before="40"/>
              <w:jc w:val="both"/>
              <w:rPr>
                <w:lang w:val="ru-RU"/>
              </w:rPr>
            </w:pPr>
            <w:r>
              <w:rPr>
                <w:rFonts w:ascii="Arial" w:hAnsi="Arial" w:cs="Arial"/>
                <w:sz w:val="16"/>
                <w:szCs w:val="16"/>
                <w:lang w:val="ru-RU"/>
              </w:rPr>
              <w:t>2 Корректировки предыдущих периодов</w:t>
            </w:r>
          </w:p>
        </w:tc>
      </w:tr>
      <w:tr w:rsidR="00E65D36">
        <w:trPr>
          <w:trHeight w:val="500"/>
        </w:trPr>
        <w:tc>
          <w:tcPr>
            <w:tcW w:w="2980" w:type="dxa"/>
          </w:tcPr>
          <w:p w:rsidR="00E65D36" w:rsidRDefault="00E65D36">
            <w:pPr>
              <w:spacing w:before="40"/>
              <w:jc w:val="both"/>
              <w:rPr>
                <w:lang w:val="ru-RU"/>
              </w:rPr>
            </w:pPr>
            <w:r>
              <w:rPr>
                <w:rFonts w:ascii="Arial" w:hAnsi="Arial" w:cs="Arial"/>
                <w:sz w:val="16"/>
                <w:szCs w:val="16"/>
                <w:lang w:val="ru-RU"/>
              </w:rPr>
              <w:t>3 Выплачиваемые дивиденды</w:t>
            </w:r>
          </w:p>
        </w:tc>
        <w:tc>
          <w:tcPr>
            <w:tcW w:w="3060" w:type="dxa"/>
          </w:tcPr>
          <w:p w:rsidR="00E65D36" w:rsidRDefault="00E65D36">
            <w:pPr>
              <w:spacing w:before="40"/>
              <w:jc w:val="both"/>
              <w:rPr>
                <w:lang w:val="ru-RU"/>
              </w:rPr>
            </w:pPr>
            <w:r>
              <w:rPr>
                <w:rFonts w:ascii="Arial" w:hAnsi="Arial" w:cs="Arial"/>
                <w:sz w:val="16"/>
                <w:szCs w:val="16"/>
                <w:lang w:val="ru-RU"/>
              </w:rPr>
              <w:t>3 Корректировки в результате квазиреорганизации</w:t>
            </w:r>
          </w:p>
        </w:tc>
      </w:tr>
      <w:tr w:rsidR="00E65D36">
        <w:trPr>
          <w:trHeight w:val="760"/>
        </w:trPr>
        <w:tc>
          <w:tcPr>
            <w:tcW w:w="2980" w:type="dxa"/>
          </w:tcPr>
          <w:p w:rsidR="00E65D36" w:rsidRDefault="00E65D36">
            <w:pPr>
              <w:spacing w:before="40"/>
              <w:jc w:val="both"/>
              <w:rPr>
                <w:lang w:val="ru-RU"/>
              </w:rPr>
            </w:pPr>
            <w:r>
              <w:rPr>
                <w:rFonts w:ascii="Arial" w:hAnsi="Arial" w:cs="Arial"/>
                <w:sz w:val="16"/>
                <w:szCs w:val="16"/>
                <w:lang w:val="ru-RU"/>
              </w:rPr>
              <w:t>4 Некоторые операции с собственными акциями в портфеле</w:t>
            </w:r>
          </w:p>
        </w:tc>
        <w:tc>
          <w:tcPr>
            <w:tcW w:w="3060" w:type="dxa"/>
          </w:tcPr>
          <w:p w:rsidR="00E65D36" w:rsidRDefault="00E65D36">
            <w:pPr>
              <w:spacing w:before="40"/>
              <w:jc w:val="both"/>
              <w:rPr>
                <w:lang w:val="ru-RU"/>
              </w:rPr>
            </w:pPr>
          </w:p>
          <w:p w:rsidR="00E65D36" w:rsidRDefault="00E65D36">
            <w:pPr>
              <w:spacing w:before="40"/>
              <w:jc w:val="both"/>
              <w:rPr>
                <w:lang w:val="ru-RU"/>
              </w:rPr>
            </w:pPr>
          </w:p>
        </w:tc>
      </w:tr>
      <w:tr w:rsidR="00E65D36">
        <w:trPr>
          <w:trHeight w:val="220"/>
        </w:trPr>
        <w:tc>
          <w:tcPr>
            <w:tcW w:w="2980" w:type="dxa"/>
          </w:tcPr>
          <w:p w:rsidR="00E65D36" w:rsidRDefault="00E65D36">
            <w:pPr>
              <w:spacing w:before="20"/>
              <w:jc w:val="both"/>
              <w:rPr>
                <w:lang w:val="ru-RU"/>
              </w:rPr>
            </w:pPr>
            <w:r>
              <w:rPr>
                <w:rFonts w:ascii="Arial" w:hAnsi="Arial" w:cs="Arial"/>
                <w:sz w:val="16"/>
                <w:szCs w:val="16"/>
                <w:lang w:val="ru-RU"/>
              </w:rPr>
              <w:t>5 Распределение прибыли</w:t>
            </w:r>
          </w:p>
        </w:tc>
        <w:tc>
          <w:tcPr>
            <w:tcW w:w="3060" w:type="dxa"/>
          </w:tcPr>
          <w:p w:rsidR="00E65D36" w:rsidRDefault="00E65D36">
            <w:pPr>
              <w:spacing w:before="20"/>
              <w:jc w:val="both"/>
              <w:rPr>
                <w:lang w:val="ru-RU"/>
              </w:rPr>
            </w:pPr>
          </w:p>
          <w:p w:rsidR="00E65D36" w:rsidRDefault="00E65D36">
            <w:pPr>
              <w:spacing w:before="20"/>
              <w:jc w:val="both"/>
              <w:rPr>
                <w:lang w:val="ru-RU"/>
              </w:rPr>
            </w:pPr>
          </w:p>
        </w:tc>
      </w:tr>
    </w:tbl>
    <w:p w:rsidR="00E65D36" w:rsidRDefault="00E65D36">
      <w:pPr>
        <w:jc w:val="both"/>
        <w:rPr>
          <w:lang w:val="ru-RU"/>
        </w:rPr>
      </w:pPr>
    </w:p>
    <w:p w:rsidR="00E65D36" w:rsidRDefault="00E65D36">
      <w:pPr>
        <w:jc w:val="both"/>
        <w:rPr>
          <w:lang w:val="ru-RU"/>
        </w:rPr>
      </w:pPr>
      <w:r>
        <w:rPr>
          <w:lang w:val="ru-RU"/>
        </w:rPr>
        <w:t>Очевидно, что основное изменение по кредиту происходит в ре</w:t>
      </w:r>
      <w:r>
        <w:rPr>
          <w:lang w:val="ru-RU"/>
        </w:rPr>
        <w:softHyphen/>
        <w:t>зультате начисления чистой прибыли за период (закрытие сводно</w:t>
      </w:r>
      <w:r>
        <w:rPr>
          <w:lang w:val="ru-RU"/>
        </w:rPr>
        <w:softHyphen/>
        <w:t>го счета прибылей и убытков), а основное изменение по дебету — в результате выплаты дивидендов.</w:t>
      </w:r>
    </w:p>
    <w:p w:rsidR="00E65D36" w:rsidRDefault="00E65D36">
      <w:pPr>
        <w:jc w:val="both"/>
        <w:rPr>
          <w:lang w:val="ru-RU"/>
        </w:rPr>
      </w:pPr>
      <w:r>
        <w:rPr>
          <w:lang w:val="ru-RU"/>
        </w:rPr>
        <w:t>Компания может выплачивать дивиденды в виде:</w:t>
      </w:r>
    </w:p>
    <w:p w:rsidR="00E65D36" w:rsidRDefault="00E65D36">
      <w:pPr>
        <w:jc w:val="both"/>
        <w:rPr>
          <w:lang w:val="ru-RU"/>
        </w:rPr>
      </w:pPr>
      <w:r>
        <w:rPr>
          <w:lang w:val="ru-RU"/>
        </w:rPr>
        <w:t>1) денежных средств (cash dividends);</w:t>
      </w:r>
    </w:p>
    <w:p w:rsidR="00E65D36" w:rsidRDefault="00E65D36">
      <w:pPr>
        <w:jc w:val="both"/>
        <w:rPr>
          <w:lang w:val="ru-RU"/>
        </w:rPr>
      </w:pPr>
      <w:r>
        <w:rPr>
          <w:lang w:val="ru-RU"/>
        </w:rPr>
        <w:t>2) других активов (property dividends, dividends in kind);</w:t>
      </w:r>
    </w:p>
    <w:p w:rsidR="00E65D36" w:rsidRDefault="00E65D36">
      <w:pPr>
        <w:jc w:val="both"/>
        <w:rPr>
          <w:lang w:val="ru-RU"/>
        </w:rPr>
      </w:pPr>
      <w:r>
        <w:rPr>
          <w:lang w:val="ru-RU"/>
        </w:rPr>
        <w:t>3) долговых обязательств (scrip dividends);</w:t>
      </w:r>
    </w:p>
    <w:p w:rsidR="00E65D36" w:rsidRDefault="00E65D36">
      <w:pPr>
        <w:jc w:val="both"/>
        <w:rPr>
          <w:lang w:val="ru-RU"/>
        </w:rPr>
      </w:pPr>
      <w:r>
        <w:rPr>
          <w:lang w:val="ru-RU"/>
        </w:rPr>
        <w:t>4) собственных акций (stock dividends).</w:t>
      </w:r>
    </w:p>
    <w:p w:rsidR="00E65D36" w:rsidRDefault="00E65D36">
      <w:pPr>
        <w:jc w:val="both"/>
        <w:rPr>
          <w:lang w:val="ru-RU"/>
        </w:rPr>
      </w:pPr>
      <w:r>
        <w:rPr>
          <w:lang w:val="ru-RU"/>
        </w:rPr>
        <w:t>Еще одним специфическим видом дивидендов являются ликви</w:t>
      </w:r>
      <w:r>
        <w:rPr>
          <w:lang w:val="ru-RU"/>
        </w:rPr>
        <w:softHyphen/>
        <w:t>дационные дивиденды (liquidating dividends), которые мы уже упо</w:t>
      </w:r>
      <w:r>
        <w:rPr>
          <w:lang w:val="ru-RU"/>
        </w:rPr>
        <w:softHyphen/>
        <w:t>минали.</w:t>
      </w:r>
    </w:p>
    <w:p w:rsidR="00E65D36" w:rsidRDefault="00E65D36">
      <w:pPr>
        <w:jc w:val="both"/>
        <w:rPr>
          <w:lang w:val="ru-RU"/>
        </w:rPr>
      </w:pPr>
      <w:r>
        <w:rPr>
          <w:lang w:val="ru-RU"/>
        </w:rPr>
        <w:t>Дивиденды в виде денежных средств (cash dividends) — наибо</w:t>
      </w:r>
      <w:r>
        <w:rPr>
          <w:lang w:val="ru-RU"/>
        </w:rPr>
        <w:softHyphen/>
        <w:t>лее распространенная форма дивидендов — была рассмотрена выше, когда мы говорили об обычных акциях. Напомним, что обязатель</w:t>
      </w:r>
      <w:r>
        <w:rPr>
          <w:lang w:val="ru-RU"/>
        </w:rPr>
        <w:softHyphen/>
        <w:t>ство но выплате дивидендов у компании возникает в момент их объявления; с дивидендами связано три даты (дата объявления, дата регистрации и дата выплаты); на дату объявления дебетуется счет</w:t>
      </w:r>
    </w:p>
    <w:p w:rsidR="00E65D36" w:rsidRDefault="00E65D36">
      <w:pPr>
        <w:jc w:val="both"/>
        <w:rPr>
          <w:lang w:val="ru-RU"/>
        </w:rPr>
      </w:pPr>
      <w:r>
        <w:rPr>
          <w:lang w:val="ru-RU"/>
        </w:rPr>
        <w:t xml:space="preserve"> "Объявленные дивиденды" (может дебетоваться счет накопленной нераспределенной чистой прибыли; в этом случае нет закрываю</w:t>
      </w:r>
      <w:r>
        <w:rPr>
          <w:lang w:val="ru-RU"/>
        </w:rPr>
        <w:softHyphen/>
        <w:t>щей записи в конце года) и кредитуется счет "Дивиденды к выпла</w:t>
      </w:r>
      <w:r>
        <w:rPr>
          <w:lang w:val="ru-RU"/>
        </w:rPr>
        <w:softHyphen/>
        <w:t>те", на дату выплаты дебетуется счет задолженности по дивиден</w:t>
      </w:r>
      <w:r>
        <w:rPr>
          <w:lang w:val="ru-RU"/>
        </w:rPr>
        <w:softHyphen/>
        <w:t>дам и кредитуется счет денежных средств, а в конце периода счет "Объявленные дивиденды" закрывается на счет "Накопленная не</w:t>
      </w:r>
      <w:r>
        <w:rPr>
          <w:lang w:val="ru-RU"/>
        </w:rPr>
        <w:softHyphen/>
        <w:t>распределенная чистая прибыль". Денежные дивиденды не объяв</w:t>
      </w:r>
      <w:r>
        <w:rPr>
          <w:lang w:val="ru-RU"/>
        </w:rPr>
        <w:softHyphen/>
        <w:t>ляются и не выплачиваются на собственные акции в портфеле.</w:t>
      </w:r>
    </w:p>
    <w:p w:rsidR="00E65D36" w:rsidRDefault="00E65D36">
      <w:pPr>
        <w:jc w:val="both"/>
        <w:rPr>
          <w:lang w:val="ru-RU"/>
        </w:rPr>
      </w:pPr>
      <w:r>
        <w:rPr>
          <w:lang w:val="ru-RU"/>
        </w:rPr>
        <w:t>Дивиденды, выплачиваемые другими активами (товарами, цен</w:t>
      </w:r>
      <w:r>
        <w:rPr>
          <w:lang w:val="ru-RU"/>
        </w:rPr>
        <w:softHyphen/>
        <w:t>ными бумагами других предприятий и т. д.), называются имуще</w:t>
      </w:r>
      <w:r>
        <w:rPr>
          <w:lang w:val="ru-RU"/>
        </w:rPr>
        <w:softHyphen/>
        <w:t>ственными дивидендами (property dividends). Учет таких дивиден</w:t>
      </w:r>
      <w:r>
        <w:rPr>
          <w:lang w:val="ru-RU"/>
        </w:rPr>
        <w:softHyphen/>
        <w:t>дов производится по рыночной стоимости передаваемых активов с одновременным отражением прибыли и убытка (классифицируют</w:t>
      </w:r>
      <w:r>
        <w:rPr>
          <w:lang w:val="ru-RU"/>
        </w:rPr>
        <w:softHyphen/>
        <w:t>ся как случайные прибыли и убытки — gains and losses), возникаю</w:t>
      </w:r>
      <w:r>
        <w:rPr>
          <w:lang w:val="ru-RU"/>
        </w:rPr>
        <w:softHyphen/>
        <w:t>щим из разницы между рыночной и учетной стоимостями. Рыноч</w:t>
      </w:r>
      <w:r>
        <w:rPr>
          <w:lang w:val="ru-RU"/>
        </w:rPr>
        <w:softHyphen/>
        <w:t>ная стоимость (fair value) определяется исходя из денежных оценок аналогичных активов на рынке, рыночных котировок акций, неза</w:t>
      </w:r>
      <w:r>
        <w:rPr>
          <w:lang w:val="ru-RU"/>
        </w:rPr>
        <w:softHyphen/>
        <w:t>висимых оценок экспертов и т. д. При объявлении дивидендов од</w:t>
      </w:r>
      <w:r>
        <w:rPr>
          <w:lang w:val="ru-RU"/>
        </w:rPr>
        <w:softHyphen/>
        <w:t>новременно производится переоценка отчуждаемых активов до ры</w:t>
      </w:r>
      <w:r>
        <w:rPr>
          <w:lang w:val="ru-RU"/>
        </w:rPr>
        <w:softHyphen/>
        <w:t>ночной стоимости и отражается прибыль (убыток). В учете объяв</w:t>
      </w:r>
      <w:r>
        <w:rPr>
          <w:lang w:val="ru-RU"/>
        </w:rPr>
        <w:softHyphen/>
        <w:t>ление и выплата таких дивидендов оформляются следующими проводками:</w:t>
      </w:r>
    </w:p>
    <w:p w:rsidR="00E65D36" w:rsidRDefault="00E65D36">
      <w:pPr>
        <w:pStyle w:val="FR2"/>
        <w:jc w:val="both"/>
      </w:pPr>
      <w:r>
        <w:t>На дату объявления</w:t>
      </w:r>
    </w:p>
    <w:p w:rsidR="00E65D36" w:rsidRDefault="00E65D36">
      <w:pPr>
        <w:pStyle w:val="FR2"/>
        <w:jc w:val="both"/>
      </w:pPr>
      <w:r>
        <w:t>Д (К) Счет передаваемого актива —   на величину увеличения (уменьшения) стоимости актива К (Д) Прибыль (убыток) от</w:t>
      </w:r>
    </w:p>
    <w:p w:rsidR="00E65D36" w:rsidRDefault="00E65D36">
      <w:pPr>
        <w:pStyle w:val="FR2"/>
        <w:jc w:val="both"/>
      </w:pPr>
      <w:r>
        <w:t>переоценки Д    Объявленные           —    на сумму объявленных диви-</w:t>
      </w:r>
    </w:p>
    <w:p w:rsidR="00E65D36" w:rsidRDefault="00E65D36">
      <w:pPr>
        <w:pStyle w:val="FR2"/>
        <w:jc w:val="both"/>
      </w:pPr>
      <w:r>
        <w:t>имущественные диви-          дендов (равны рыночной</w:t>
      </w:r>
    </w:p>
    <w:p w:rsidR="00E65D36" w:rsidRDefault="00E65D36">
      <w:pPr>
        <w:pStyle w:val="FR2"/>
        <w:jc w:val="both"/>
      </w:pPr>
      <w:r>
        <w:t>денды (Накопленная           стоимости передаваемых</w:t>
      </w:r>
    </w:p>
    <w:p w:rsidR="00E65D36" w:rsidRDefault="00E65D36">
      <w:pPr>
        <w:pStyle w:val="FR2"/>
        <w:jc w:val="both"/>
      </w:pPr>
      <w:r>
        <w:t>нераспределенная             активов</w:t>
      </w:r>
    </w:p>
    <w:p w:rsidR="00E65D36" w:rsidRDefault="00E65D36">
      <w:pPr>
        <w:pStyle w:val="FR2"/>
        <w:jc w:val="both"/>
      </w:pPr>
      <w:r>
        <w:t>чистая прибыль)' К    Имущественные дивиденды</w:t>
      </w:r>
    </w:p>
    <w:p w:rsidR="00E65D36" w:rsidRDefault="00E65D36">
      <w:pPr>
        <w:pStyle w:val="FR2"/>
        <w:jc w:val="both"/>
      </w:pPr>
      <w:r>
        <w:t>к выплате</w:t>
      </w:r>
    </w:p>
    <w:p w:rsidR="00E65D36" w:rsidRDefault="00E65D36">
      <w:pPr>
        <w:jc w:val="both"/>
        <w:rPr>
          <w:lang w:val="ru-RU"/>
        </w:rPr>
      </w:pPr>
      <w:r>
        <w:rPr>
          <w:sz w:val="16"/>
          <w:szCs w:val="16"/>
          <w:lang w:val="ru-RU"/>
        </w:rPr>
        <w:t>* Повторим еще раз, что дебетоваться может как счет объявленных дивиден</w:t>
      </w:r>
      <w:r>
        <w:rPr>
          <w:sz w:val="16"/>
          <w:szCs w:val="16"/>
          <w:lang w:val="ru-RU"/>
        </w:rPr>
        <w:softHyphen/>
        <w:t>дов с последующим закрытием в конце года на счет накопленной нераспределен</w:t>
      </w:r>
      <w:r>
        <w:rPr>
          <w:sz w:val="16"/>
          <w:szCs w:val="16"/>
          <w:lang w:val="ru-RU"/>
        </w:rPr>
        <w:softHyphen/>
        <w:t>ной прибыли, так и счет накопленной нераспределенной прибыли без последую</w:t>
      </w:r>
      <w:r>
        <w:rPr>
          <w:sz w:val="16"/>
          <w:szCs w:val="16"/>
          <w:lang w:val="ru-RU"/>
        </w:rPr>
        <w:softHyphen/>
        <w:t>щих проводок. В дальнейшем мы будем отражать оба варианта в проводке без до</w:t>
      </w:r>
      <w:r>
        <w:rPr>
          <w:sz w:val="16"/>
          <w:szCs w:val="16"/>
          <w:lang w:val="ru-RU"/>
        </w:rPr>
        <w:softHyphen/>
        <w:t>полнительных комментариев.</w:t>
      </w:r>
    </w:p>
    <w:p w:rsidR="00E65D36" w:rsidRDefault="00E65D36">
      <w:pPr>
        <w:pStyle w:val="FR2"/>
        <w:jc w:val="both"/>
      </w:pPr>
      <w:r>
        <w:rPr>
          <w:b/>
          <w:bCs/>
          <w:sz w:val="18"/>
          <w:szCs w:val="18"/>
        </w:rPr>
        <w:t>На</w:t>
      </w:r>
      <w:r>
        <w:rPr>
          <w:sz w:val="18"/>
          <w:szCs w:val="18"/>
        </w:rPr>
        <w:t xml:space="preserve"> дату выплаты</w:t>
      </w:r>
    </w:p>
    <w:p w:rsidR="00E65D36" w:rsidRDefault="00E65D36">
      <w:pPr>
        <w:pStyle w:val="FR2"/>
        <w:jc w:val="both"/>
      </w:pPr>
      <w:r>
        <w:rPr>
          <w:sz w:val="18"/>
          <w:szCs w:val="18"/>
        </w:rPr>
        <w:t>Д Имущественные дивиденды —</w:t>
      </w:r>
      <w:r>
        <w:rPr>
          <w:sz w:val="18"/>
          <w:szCs w:val="18"/>
        </w:rPr>
        <w:tab/>
        <w:t>на сумму дивидендов,</w:t>
      </w:r>
    </w:p>
    <w:p w:rsidR="00E65D36" w:rsidRDefault="00E65D36">
      <w:pPr>
        <w:pStyle w:val="FR2"/>
        <w:jc w:val="both"/>
      </w:pPr>
      <w:r>
        <w:rPr>
          <w:sz w:val="18"/>
          <w:szCs w:val="18"/>
        </w:rPr>
        <w:t>к выплате</w:t>
      </w:r>
      <w:r>
        <w:rPr>
          <w:sz w:val="18"/>
          <w:szCs w:val="18"/>
        </w:rPr>
        <w:tab/>
        <w:t>выплачиваемых имуществом К Счет передаваемого актива</w:t>
      </w:r>
    </w:p>
    <w:p w:rsidR="00E65D36" w:rsidRDefault="00E65D36">
      <w:pPr>
        <w:jc w:val="both"/>
        <w:rPr>
          <w:lang w:val="ru-RU"/>
        </w:rPr>
      </w:pPr>
      <w:r>
        <w:rPr>
          <w:lang w:val="ru-RU"/>
        </w:rPr>
        <w:t>Дивидендов в виде долговых обязательств или скрип-дивиден</w:t>
      </w:r>
      <w:r>
        <w:rPr>
          <w:lang w:val="ru-RU"/>
        </w:rPr>
        <w:softHyphen/>
        <w:t>дов (scrip dividends) мы касались, когда говорили о векселях к опла</w:t>
      </w:r>
      <w:r>
        <w:rPr>
          <w:lang w:val="ru-RU"/>
        </w:rPr>
        <w:softHyphen/>
        <w:t>те. Фактически такие дивиденды представляют собой обязательство компании выплатить их в будущем. При объявлении скрип-диви</w:t>
      </w:r>
      <w:r>
        <w:rPr>
          <w:lang w:val="ru-RU"/>
        </w:rPr>
        <w:softHyphen/>
        <w:t>дендов дебетуется счет " Объявленные скрип-дивиденды" ("Накоп</w:t>
      </w:r>
      <w:r>
        <w:rPr>
          <w:lang w:val="ru-RU"/>
        </w:rPr>
        <w:softHyphen/>
        <w:t>ленная нераспределенная чистая прибыль") и кредитуется счет "Скрип-дивиденды к выплате" или "Векселя к оплате", которые отражаются в балансе как обязательство. Если это процентные век</w:t>
      </w:r>
      <w:r>
        <w:rPr>
          <w:lang w:val="ru-RU"/>
        </w:rPr>
        <w:softHyphen/>
        <w:t>селя, то на дату выплаты дебетуется также счет "Расходы на про</w:t>
      </w:r>
      <w:r>
        <w:rPr>
          <w:lang w:val="ru-RU"/>
        </w:rPr>
        <w:softHyphen/>
        <w:t>центы".</w:t>
      </w:r>
    </w:p>
    <w:p w:rsidR="00E65D36" w:rsidRDefault="00E65D36">
      <w:pPr>
        <w:pStyle w:val="FR2"/>
        <w:jc w:val="both"/>
      </w:pPr>
      <w:r>
        <w:rPr>
          <w:sz w:val="18"/>
          <w:szCs w:val="18"/>
        </w:rPr>
        <w:t>На дату объявления</w:t>
      </w:r>
    </w:p>
    <w:p w:rsidR="00E65D36" w:rsidRDefault="00E65D36">
      <w:pPr>
        <w:pStyle w:val="FR2"/>
        <w:jc w:val="both"/>
      </w:pPr>
      <w:r>
        <w:rPr>
          <w:sz w:val="18"/>
          <w:szCs w:val="18"/>
        </w:rPr>
        <w:t>Д Объявленные скрип-дивиденды    —    на номинальную сумму (Накопленная нераспределенная         векселя, умноженную чистая прибыль)                       на количество акций</w:t>
      </w:r>
    </w:p>
    <w:p w:rsidR="00E65D36" w:rsidRDefault="00E65D36">
      <w:pPr>
        <w:pStyle w:val="FR2"/>
        <w:jc w:val="both"/>
      </w:pPr>
      <w:r>
        <w:rPr>
          <w:sz w:val="18"/>
          <w:szCs w:val="18"/>
        </w:rPr>
        <w:t>К Скрип-дивиденды к выплате (Векселя к оплате)</w:t>
      </w:r>
    </w:p>
    <w:p w:rsidR="00E65D36" w:rsidRDefault="00E65D36">
      <w:pPr>
        <w:pStyle w:val="FR2"/>
        <w:jc w:val="both"/>
      </w:pPr>
      <w:r>
        <w:rPr>
          <w:sz w:val="18"/>
          <w:szCs w:val="18"/>
        </w:rPr>
        <w:t>На дату выплаты</w:t>
      </w:r>
    </w:p>
    <w:p w:rsidR="00E65D36" w:rsidRDefault="00E65D36">
      <w:pPr>
        <w:pStyle w:val="FR2"/>
        <w:jc w:val="both"/>
      </w:pPr>
      <w:r>
        <w:rPr>
          <w:sz w:val="18"/>
          <w:szCs w:val="18"/>
        </w:rPr>
        <w:t xml:space="preserve">Д Скрип-дивиденды </w:t>
      </w:r>
      <w:r>
        <w:rPr>
          <w:i/>
          <w:iCs/>
          <w:sz w:val="18"/>
          <w:szCs w:val="18"/>
        </w:rPr>
        <w:t>к</w:t>
      </w:r>
      <w:r>
        <w:rPr>
          <w:sz w:val="18"/>
          <w:szCs w:val="18"/>
        </w:rPr>
        <w:t xml:space="preserve"> выплате       —    на номинальную сумму (Векселя к оплате)                     векселя, умноженную на количество акций</w:t>
      </w:r>
    </w:p>
    <w:p w:rsidR="00E65D36" w:rsidRDefault="00E65D36">
      <w:pPr>
        <w:pStyle w:val="FR2"/>
        <w:jc w:val="both"/>
      </w:pPr>
      <w:r>
        <w:rPr>
          <w:sz w:val="18"/>
          <w:szCs w:val="18"/>
        </w:rPr>
        <w:t>Д Расходы на проценты             —    на величину выплачива</w:t>
      </w:r>
      <w:r>
        <w:rPr>
          <w:sz w:val="18"/>
          <w:szCs w:val="18"/>
        </w:rPr>
        <w:softHyphen/>
        <w:t>емых процентов</w:t>
      </w:r>
    </w:p>
    <w:p w:rsidR="00E65D36" w:rsidRDefault="00E65D36">
      <w:pPr>
        <w:pStyle w:val="FR2"/>
        <w:jc w:val="both"/>
      </w:pPr>
      <w:r>
        <w:rPr>
          <w:sz w:val="18"/>
          <w:szCs w:val="18"/>
        </w:rPr>
        <w:t>К Денежные средства              —    на сумму выплачивае</w:t>
      </w:r>
      <w:r>
        <w:rPr>
          <w:sz w:val="18"/>
          <w:szCs w:val="18"/>
        </w:rPr>
        <w:softHyphen/>
        <w:t>мых денежных средств</w:t>
      </w:r>
    </w:p>
    <w:p w:rsidR="00E65D36" w:rsidRDefault="00E65D36">
      <w:pPr>
        <w:jc w:val="both"/>
        <w:rPr>
          <w:lang w:val="ru-RU"/>
        </w:rPr>
      </w:pPr>
      <w:r>
        <w:rPr>
          <w:lang w:val="ru-RU"/>
        </w:rPr>
        <w:t>Дивиденды в виде собственных акций (stock dividends) факти</w:t>
      </w:r>
      <w:r>
        <w:rPr>
          <w:lang w:val="ru-RU"/>
        </w:rPr>
        <w:softHyphen/>
        <w:t>чески означают переклассификацию раздела собственного капита</w:t>
      </w:r>
      <w:r>
        <w:rPr>
          <w:lang w:val="ru-RU"/>
        </w:rPr>
        <w:softHyphen/>
        <w:t>ла путем перевода части накопленной нераспределенной чистой прибыли во вложенный капитал, т. с. капитализацию прибыли на постоянной основе (эта прибыль уже не может быть распределена между акционерами). В отличие от предыдущих форм дивидендов, в этом случае никаких активов в пользу акционеров не отчуждает</w:t>
      </w:r>
      <w:r>
        <w:rPr>
          <w:lang w:val="ru-RU"/>
        </w:rPr>
        <w:softHyphen/>
        <w:t>ся. Однако такие выплаты являются выгодными для акционеров, поскольку они получают необлагаемый налогом доход (акции впос</w:t>
      </w:r>
      <w:r>
        <w:rPr>
          <w:lang w:val="ru-RU"/>
        </w:rPr>
        <w:softHyphen/>
        <w:t>ледствии могут быть проданы). Основной учетной проблемой счи</w:t>
      </w:r>
      <w:r>
        <w:rPr>
          <w:lang w:val="ru-RU"/>
        </w:rPr>
        <w:softHyphen/>
        <w:t>тается определение той стоимости, по которой должен осуществ</w:t>
      </w:r>
      <w:r>
        <w:rPr>
          <w:lang w:val="ru-RU"/>
        </w:rPr>
        <w:softHyphen/>
        <w:t>ляться перевод данной величины из накопленной нераспределен</w:t>
      </w:r>
      <w:r>
        <w:rPr>
          <w:lang w:val="ru-RU"/>
        </w:rPr>
        <w:softHyphen/>
        <w:t>ной чистой прибыли в подраздел вложенного капитала. В США принято следующее правило: если размер дивидендов в виде соб</w:t>
      </w:r>
      <w:r>
        <w:rPr>
          <w:lang w:val="ru-RU"/>
        </w:rPr>
        <w:softHyphen/>
        <w:t>ственных акций не превышает 20—25% обыкновенных акций, на-</w:t>
      </w:r>
    </w:p>
    <w:p w:rsidR="00E65D36" w:rsidRDefault="00E65D36">
      <w:pPr>
        <w:jc w:val="both"/>
        <w:rPr>
          <w:lang w:val="ru-RU"/>
        </w:rPr>
      </w:pPr>
      <w:r>
        <w:rPr>
          <w:lang w:val="ru-RU"/>
        </w:rPr>
        <w:t xml:space="preserve"> ходящихся в обращении на момент объявления дивидендов (такие дивиденды часто называют мелкими или обыкновенными дивиден</w:t>
      </w:r>
      <w:r>
        <w:rPr>
          <w:lang w:val="ru-RU"/>
        </w:rPr>
        <w:softHyphen/>
        <w:t>дами в виде акций — small (ordinary) stock dividends), то перевод осуществляется по рыночной стоимости акций, если он больше 20— 25%, то перевод осуществляется по номинальной стоимости.</w:t>
      </w:r>
    </w:p>
    <w:p w:rsidR="00E65D36" w:rsidRDefault="00E65D36">
      <w:pPr>
        <w:jc w:val="both"/>
        <w:rPr>
          <w:lang w:val="ru-RU"/>
        </w:rPr>
      </w:pPr>
      <w:r>
        <w:rPr>
          <w:lang w:val="ru-RU"/>
        </w:rPr>
        <w:t>В первом случае разница между рыночной ценой на момент объявления и номинальной стоимостью отражается как добавоч</w:t>
      </w:r>
      <w:r>
        <w:rPr>
          <w:lang w:val="ru-RU"/>
        </w:rPr>
        <w:softHyphen/>
        <w:t>ный капитал сверх номинала. В учете такой перевод отражается так:</w:t>
      </w:r>
    </w:p>
    <w:p w:rsidR="00E65D36" w:rsidRDefault="00E65D36">
      <w:pPr>
        <w:pStyle w:val="FR2"/>
        <w:jc w:val="both"/>
      </w:pPr>
      <w:r>
        <w:rPr>
          <w:sz w:val="18"/>
          <w:szCs w:val="18"/>
        </w:rPr>
        <w:t>На дату объявления Д Накопленная нераспределенная    —    на общую рыночную</w:t>
      </w:r>
    </w:p>
    <w:p w:rsidR="00E65D36" w:rsidRDefault="00E65D36">
      <w:pPr>
        <w:pStyle w:val="FR2"/>
        <w:jc w:val="both"/>
      </w:pPr>
      <w:r>
        <w:rPr>
          <w:sz w:val="18"/>
          <w:szCs w:val="18"/>
        </w:rPr>
        <w:t>чистая прибыль (Объявленные           стоимость выпускаемых</w:t>
      </w:r>
    </w:p>
    <w:p w:rsidR="00E65D36" w:rsidRDefault="00E65D36">
      <w:pPr>
        <w:pStyle w:val="FR2"/>
        <w:jc w:val="both"/>
      </w:pPr>
      <w:r>
        <w:rPr>
          <w:sz w:val="18"/>
          <w:szCs w:val="18"/>
        </w:rPr>
        <w:t>дивиденды в виде акций)                акций</w:t>
      </w:r>
    </w:p>
    <w:p w:rsidR="00E65D36" w:rsidRDefault="00E65D36">
      <w:pPr>
        <w:pStyle w:val="FR2"/>
        <w:jc w:val="both"/>
      </w:pPr>
      <w:r>
        <w:rPr>
          <w:sz w:val="18"/>
          <w:szCs w:val="18"/>
        </w:rPr>
        <w:t>К Дивиденды в виде акций к распре- —    на номинальную стои-делению                             мость выпускаемых</w:t>
      </w:r>
    </w:p>
    <w:p w:rsidR="00E65D36" w:rsidRDefault="00E65D36">
      <w:pPr>
        <w:pStyle w:val="FR2"/>
        <w:jc w:val="both"/>
      </w:pPr>
      <w:r>
        <w:rPr>
          <w:sz w:val="18"/>
          <w:szCs w:val="18"/>
        </w:rPr>
        <w:t>акций</w:t>
      </w:r>
    </w:p>
    <w:p w:rsidR="00E65D36" w:rsidRDefault="00E65D36">
      <w:pPr>
        <w:pStyle w:val="FR2"/>
        <w:jc w:val="both"/>
      </w:pPr>
      <w:r>
        <w:rPr>
          <w:sz w:val="18"/>
          <w:szCs w:val="18"/>
        </w:rPr>
        <w:t>К Добавочный капитал сверх номинала —   на разницу (эмиссион</w:t>
      </w:r>
      <w:r>
        <w:rPr>
          <w:sz w:val="18"/>
          <w:szCs w:val="18"/>
        </w:rPr>
        <w:softHyphen/>
        <w:t>ный доход)</w:t>
      </w:r>
    </w:p>
    <w:p w:rsidR="00E65D36" w:rsidRDefault="00E65D36">
      <w:pPr>
        <w:pStyle w:val="FR2"/>
        <w:jc w:val="both"/>
      </w:pPr>
      <w:r>
        <w:rPr>
          <w:sz w:val="18"/>
          <w:szCs w:val="18"/>
        </w:rPr>
        <w:t>На дату распределения</w:t>
      </w:r>
    </w:p>
    <w:p w:rsidR="00E65D36" w:rsidRDefault="00E65D36">
      <w:pPr>
        <w:pStyle w:val="FR2"/>
        <w:jc w:val="both"/>
      </w:pPr>
      <w:r>
        <w:rPr>
          <w:b/>
          <w:bCs/>
          <w:sz w:val="12"/>
          <w:szCs w:val="12"/>
        </w:rPr>
        <w:t>t</w:t>
      </w:r>
    </w:p>
    <w:p w:rsidR="00E65D36" w:rsidRDefault="00E65D36">
      <w:pPr>
        <w:pStyle w:val="FR2"/>
        <w:jc w:val="both"/>
      </w:pPr>
      <w:r>
        <w:t>Д Дивиденды в виде акций к распределению К Обыкновенные акции</w:t>
      </w:r>
    </w:p>
    <w:p w:rsidR="00E65D36" w:rsidRDefault="00E65D36">
      <w:pPr>
        <w:jc w:val="both"/>
        <w:rPr>
          <w:lang w:val="ru-RU"/>
        </w:rPr>
      </w:pPr>
      <w:r>
        <w:rPr>
          <w:lang w:val="ru-RU"/>
        </w:rPr>
        <w:t>Когда дата составления отчетности находится между этими ла</w:t>
      </w:r>
      <w:r>
        <w:rPr>
          <w:lang w:val="ru-RU"/>
        </w:rPr>
        <w:softHyphen/>
        <w:t>тами, дивиденды в виде акций к распределению отражаются как часть вложенного капитала, а не как накопленная нераспределен</w:t>
      </w:r>
      <w:r>
        <w:rPr>
          <w:lang w:val="ru-RU"/>
        </w:rPr>
        <w:softHyphen/>
        <w:t>ная прибыль и не как обязательства компании (случай с дивиден</w:t>
      </w:r>
      <w:r>
        <w:rPr>
          <w:lang w:val="ru-RU"/>
        </w:rPr>
        <w:softHyphen/>
        <w:t>дами в денежной или имущественной форме).</w:t>
      </w:r>
    </w:p>
    <w:p w:rsidR="00E65D36" w:rsidRDefault="00E65D36">
      <w:pPr>
        <w:jc w:val="both"/>
        <w:rPr>
          <w:lang w:val="ru-RU"/>
        </w:rPr>
      </w:pPr>
      <w:r>
        <w:rPr>
          <w:lang w:val="ru-RU"/>
        </w:rPr>
        <w:t>Очевидно, что в случае выплат больших дивидендов в виде ак</w:t>
      </w:r>
      <w:r>
        <w:rPr>
          <w:lang w:val="ru-RU"/>
        </w:rPr>
        <w:softHyphen/>
        <w:t>ций (больше 20—25%) счет добавочного капитала сверх номинала не участвует в проводках, поскольку перевод учитывается по но</w:t>
      </w:r>
      <w:r>
        <w:rPr>
          <w:lang w:val="ru-RU"/>
        </w:rPr>
        <w:softHyphen/>
        <w:t>миналу.</w:t>
      </w:r>
    </w:p>
    <w:p w:rsidR="00E65D36" w:rsidRDefault="00E65D36">
      <w:pPr>
        <w:jc w:val="both"/>
        <w:rPr>
          <w:lang w:val="ru-RU"/>
        </w:rPr>
      </w:pPr>
      <w:r>
        <w:rPr>
          <w:lang w:val="ru-RU"/>
        </w:rPr>
        <w:t>Отметим, что, когда дивиденды выплачиваются собственными акциями, общая величина капитала компании не изменяется, акти</w:t>
      </w:r>
      <w:r>
        <w:rPr>
          <w:lang w:val="ru-RU"/>
        </w:rPr>
        <w:softHyphen/>
        <w:t>вы не уменьшаются и доля собственности каждого акционера оста</w:t>
      </w:r>
      <w:r>
        <w:rPr>
          <w:lang w:val="ru-RU"/>
        </w:rPr>
        <w:softHyphen/>
        <w:t>ется неизменной (при уменьшении общей величины капитала на ак</w:t>
      </w:r>
      <w:r>
        <w:rPr>
          <w:lang w:val="ru-RU"/>
        </w:rPr>
        <w:softHyphen/>
        <w:t>цию — book value per share).</w:t>
      </w:r>
    </w:p>
    <w:p w:rsidR="00E65D36" w:rsidRDefault="00E65D36">
      <w:pPr>
        <w:jc w:val="both"/>
        <w:rPr>
          <w:lang w:val="ru-RU"/>
        </w:rPr>
      </w:pPr>
      <w:r>
        <w:rPr>
          <w:lang w:val="ru-RU"/>
        </w:rPr>
        <w:t xml:space="preserve">Кроме выплаты дивидендов собственными акциями, компания может провести так называемое </w:t>
      </w:r>
      <w:r>
        <w:rPr>
          <w:i/>
          <w:iCs/>
          <w:lang w:val="ru-RU"/>
        </w:rPr>
        <w:t>дробление акций</w:t>
      </w:r>
      <w:r>
        <w:rPr>
          <w:lang w:val="ru-RU"/>
        </w:rPr>
        <w:t xml:space="preserve"> (stock split): увели</w:t>
      </w:r>
      <w:r>
        <w:rPr>
          <w:lang w:val="ru-RU"/>
        </w:rPr>
        <w:softHyphen/>
        <w:t>чение количества акций в обращении при пропорциональном умень</w:t>
      </w:r>
      <w:r>
        <w:rPr>
          <w:lang w:val="ru-RU"/>
        </w:rPr>
        <w:softHyphen/>
        <w:t>шении их цены (например, вместо 1000 акций по 100$ 2000 по 50$:</w:t>
      </w:r>
    </w:p>
    <w:p w:rsidR="00E65D36" w:rsidRDefault="00E65D36">
      <w:pPr>
        <w:jc w:val="both"/>
        <w:rPr>
          <w:lang w:val="ru-RU"/>
        </w:rPr>
      </w:pPr>
      <w:r>
        <w:rPr>
          <w:lang w:val="ru-RU"/>
        </w:rPr>
        <w:t>дробление две за одну). Обычно это делается в целях увеличения потенциального количества инвесторов путем снижения цены на</w:t>
      </w:r>
    </w:p>
    <w:p w:rsidR="00E65D36" w:rsidRDefault="00E65D36">
      <w:pPr>
        <w:jc w:val="both"/>
        <w:rPr>
          <w:lang w:val="ru-RU"/>
        </w:rPr>
      </w:pPr>
      <w:r>
        <w:rPr>
          <w:lang w:val="ru-RU"/>
        </w:rPr>
        <w:t>одну акцию. В случае дробления акций величина общего капитала и вложенного капитала не изменяется, не затрагивается величина накопленной нераспределенной прибыли, а изменяется лишь номи</w:t>
      </w:r>
      <w:r>
        <w:rPr>
          <w:lang w:val="ru-RU"/>
        </w:rPr>
        <w:softHyphen/>
        <w:t>нальная стоимость одной акции и количество акций, находящихся в обращении. Для акционеров дробление акций предпочтительнее выплат больших дивидендов в виде акций, поскольку при дробле</w:t>
      </w:r>
      <w:r>
        <w:rPr>
          <w:lang w:val="ru-RU"/>
        </w:rPr>
        <w:softHyphen/>
        <w:t>нии величина накопленной нераспределенной чистой прибыли ос</w:t>
      </w:r>
      <w:r>
        <w:rPr>
          <w:lang w:val="ru-RU"/>
        </w:rPr>
        <w:softHyphen/>
        <w:t>тается неизменной. В учете при дроблении акций никаких прово</w:t>
      </w:r>
      <w:r>
        <w:rPr>
          <w:lang w:val="ru-RU"/>
        </w:rPr>
        <w:softHyphen/>
        <w:t>док не делается, однако делается "напоминающая" запись об изме</w:t>
      </w:r>
      <w:r>
        <w:rPr>
          <w:lang w:val="ru-RU"/>
        </w:rPr>
        <w:softHyphen/>
        <w:t>нении количества и номинала акций. Если количество полученных после дробления акций превышает количество акций, разрешенных к выпуску, то компания обязана получить разрешение на дополни</w:t>
      </w:r>
      <w:r>
        <w:rPr>
          <w:lang w:val="ru-RU"/>
        </w:rPr>
        <w:softHyphen/>
        <w:t>тельный выпуск.</w:t>
      </w:r>
    </w:p>
    <w:p w:rsidR="00E65D36" w:rsidRDefault="00E65D36">
      <w:pPr>
        <w:jc w:val="both"/>
        <w:rPr>
          <w:lang w:val="ru-RU"/>
        </w:rPr>
      </w:pPr>
      <w:r>
        <w:rPr>
          <w:lang w:val="ru-RU"/>
        </w:rPr>
        <w:t>В заключение этого раздела несколько слов хотелось бы ска</w:t>
      </w:r>
      <w:r>
        <w:rPr>
          <w:lang w:val="ru-RU"/>
        </w:rPr>
        <w:softHyphen/>
        <w:t>зать о распределении или резервировании накопленной нераспре</w:t>
      </w:r>
      <w:r>
        <w:rPr>
          <w:lang w:val="ru-RU"/>
        </w:rPr>
        <w:softHyphen/>
        <w:t>деленной чистой прибыли (appropriations of retained earnings) и о наличии убытка в балансе компании. Такое распределение ие адек</w:t>
      </w:r>
      <w:r>
        <w:rPr>
          <w:lang w:val="ru-RU"/>
        </w:rPr>
        <w:softHyphen/>
        <w:t>ватно российскому пониманию распределения прибыли. Оно озна</w:t>
      </w:r>
      <w:r>
        <w:rPr>
          <w:lang w:val="ru-RU"/>
        </w:rPr>
        <w:softHyphen/>
        <w:t>чает лишь переклассификацию накопленной прибыли и никак не затрагивает денежные средства; за счет распределенной части не могу! списываться расходы и убытки. Если в балансе отражена рас</w:t>
      </w:r>
      <w:r>
        <w:rPr>
          <w:lang w:val="ru-RU"/>
        </w:rPr>
        <w:softHyphen/>
        <w:t>пределенная накопленная прибыль, это означает, что компания не намерена распределять эту величину между акционерами, а заре</w:t>
      </w:r>
      <w:r>
        <w:rPr>
          <w:lang w:val="ru-RU"/>
        </w:rPr>
        <w:softHyphen/>
        <w:t>зервировала ее для каких-то определенных целей. Поэтому такую распределенную часть накопленной прибыли часто называют ре</w:t>
      </w:r>
      <w:r>
        <w:rPr>
          <w:lang w:val="ru-RU"/>
        </w:rPr>
        <w:softHyphen/>
        <w:t>зервами (reserves), а сам процесс — отчислениями в резервы. В от</w:t>
      </w:r>
      <w:r>
        <w:rPr>
          <w:lang w:val="ru-RU"/>
        </w:rPr>
        <w:softHyphen/>
        <w:t>личие от резервов, с которыми мы сталкивались ранее (обознача</w:t>
      </w:r>
      <w:r>
        <w:rPr>
          <w:lang w:val="ru-RU"/>
        </w:rPr>
        <w:softHyphen/>
        <w:t>лись термином provisions и создавались за счет отнесения на затра</w:t>
      </w:r>
      <w:r>
        <w:rPr>
          <w:lang w:val="ru-RU"/>
        </w:rPr>
        <w:softHyphen/>
        <w:t>ты — резерв по безнадежным долгам и др.), эти резервы образуют</w:t>
      </w:r>
      <w:r>
        <w:rPr>
          <w:lang w:val="ru-RU"/>
        </w:rPr>
        <w:softHyphen/>
        <w:t>ся за счет распределения накопленной нераспределенной чистой при</w:t>
      </w:r>
      <w:r>
        <w:rPr>
          <w:lang w:val="ru-RU"/>
        </w:rPr>
        <w:softHyphen/>
        <w:t>были. Решение о распределении накопленной прибыли принимает</w:t>
      </w:r>
      <w:r>
        <w:rPr>
          <w:lang w:val="ru-RU"/>
        </w:rPr>
        <w:softHyphen/>
        <w:t>ся советом директоров, и цели Такого распределения должны быть указаны в отчетности (обычно в примечаниях). Причинами распре</w:t>
      </w:r>
      <w:r>
        <w:rPr>
          <w:lang w:val="ru-RU"/>
        </w:rPr>
        <w:softHyphen/>
        <w:t>деления прибыли в резервы могут служить как требования законо</w:t>
      </w:r>
      <w:r>
        <w:rPr>
          <w:lang w:val="ru-RU"/>
        </w:rPr>
        <w:softHyphen/>
        <w:t>дательного характера, так и собственные цели корпорации: про</w:t>
      </w:r>
      <w:r>
        <w:rPr>
          <w:lang w:val="ru-RU"/>
        </w:rPr>
        <w:softHyphen/>
        <w:t>граммы по расширению, страхование от будущих убытков и т. д.</w:t>
      </w:r>
    </w:p>
    <w:p w:rsidR="00E65D36" w:rsidRDefault="00E65D36">
      <w:pPr>
        <w:jc w:val="both"/>
        <w:rPr>
          <w:lang w:val="ru-RU"/>
        </w:rPr>
      </w:pPr>
      <w:r>
        <w:rPr>
          <w:lang w:val="ru-RU"/>
        </w:rPr>
        <w:t>В учете процесс резервирования накопленной нераспределен</w:t>
      </w:r>
      <w:r>
        <w:rPr>
          <w:lang w:val="ru-RU"/>
        </w:rPr>
        <w:softHyphen/>
        <w:t>ной чистой прибыли отражается путем простого перенесения тре</w:t>
      </w:r>
      <w:r>
        <w:rPr>
          <w:lang w:val="ru-RU"/>
        </w:rPr>
        <w:softHyphen/>
        <w:t>буемой суммы со счета "Накопленная нераспределенная чистая прибыль" на новый счет "Накопленная прибыль, зарезервирован</w:t>
      </w:r>
      <w:r>
        <w:rPr>
          <w:lang w:val="ru-RU"/>
        </w:rPr>
        <w:softHyphen/>
        <w:t>ная для..." (Retained Earnings Appropriated for...):</w:t>
      </w:r>
    </w:p>
    <w:p w:rsidR="00E65D36" w:rsidRDefault="00E65D36">
      <w:pPr>
        <w:pStyle w:val="FR2"/>
        <w:jc w:val="both"/>
      </w:pPr>
      <w:r>
        <w:t xml:space="preserve"> Д</w:t>
      </w:r>
      <w:r>
        <w:tab/>
        <w:t>Накопленная нераспределенная чистая прибыль (Retained Earnings) К</w:t>
      </w:r>
      <w:r>
        <w:tab/>
        <w:t xml:space="preserve">Накопленная прибыль, зарезервированная для ... </w:t>
      </w:r>
      <w:r>
        <w:tab/>
        <w:t>(Retained Earnings Appropriated for)</w:t>
      </w:r>
    </w:p>
    <w:p w:rsidR="00E65D36" w:rsidRDefault="00E65D36">
      <w:pPr>
        <w:jc w:val="both"/>
        <w:rPr>
          <w:lang w:val="ru-RU"/>
        </w:rPr>
      </w:pPr>
      <w:r>
        <w:rPr>
          <w:lang w:val="ru-RU"/>
        </w:rPr>
        <w:t>Когда цели, для которых была зарезервирована прибыль, дос</w:t>
      </w:r>
      <w:r>
        <w:rPr>
          <w:lang w:val="ru-RU"/>
        </w:rPr>
        <w:softHyphen/>
        <w:t>тигнуты, делается обратная проводка.</w:t>
      </w:r>
    </w:p>
    <w:p w:rsidR="00E65D36" w:rsidRDefault="00E65D36">
      <w:pPr>
        <w:jc w:val="both"/>
        <w:rPr>
          <w:lang w:val="ru-RU"/>
        </w:rPr>
      </w:pPr>
      <w:r>
        <w:rPr>
          <w:lang w:val="ru-RU"/>
        </w:rPr>
        <w:t>Наличие зарезервированной прибыли в балансе дает возмож</w:t>
      </w:r>
      <w:r>
        <w:rPr>
          <w:lang w:val="ru-RU"/>
        </w:rPr>
        <w:softHyphen/>
        <w:t>ность пользователю получить информацию о намерениях фирмы по использованию средств.</w:t>
      </w:r>
    </w:p>
    <w:p w:rsidR="00E65D36" w:rsidRDefault="00E65D36">
      <w:pPr>
        <w:jc w:val="both"/>
        <w:rPr>
          <w:lang w:val="ru-RU"/>
        </w:rPr>
      </w:pPr>
      <w:r>
        <w:rPr>
          <w:lang w:val="ru-RU"/>
        </w:rPr>
        <w:t>В том случае, когда компания терпит убытки в течение ряда лет, может возникнуть такая ситуация, что счет накопленной нераспре</w:t>
      </w:r>
      <w:r>
        <w:rPr>
          <w:lang w:val="ru-RU"/>
        </w:rPr>
        <w:softHyphen/>
        <w:t>деленной чистой прибыли становится отрицательным, т. е. имеет дебетовое сальдо (как уже отмечалось, в балансе он будет отражать</w:t>
      </w:r>
      <w:r>
        <w:rPr>
          <w:lang w:val="ru-RU"/>
        </w:rPr>
        <w:softHyphen/>
        <w:t>ся в разделе собственного капитала с минусом) и обозначается тер</w:t>
      </w:r>
      <w:r>
        <w:rPr>
          <w:lang w:val="ru-RU"/>
        </w:rPr>
        <w:softHyphen/>
        <w:t>мином дефицит — deficit. Согласно законодательству большинства штатов, компания не имеет права выплачивать дивиденды при на</w:t>
      </w:r>
      <w:r>
        <w:rPr>
          <w:lang w:val="ru-RU"/>
        </w:rPr>
        <w:softHyphen/>
        <w:t>личии дефицита. Это затрудняет привлечение новых средств и мо</w:t>
      </w:r>
      <w:r>
        <w:rPr>
          <w:lang w:val="ru-RU"/>
        </w:rPr>
        <w:softHyphen/>
        <w:t>жет привести к ликвидации компании. Однако в ряде штатов раз</w:t>
      </w:r>
      <w:r>
        <w:rPr>
          <w:lang w:val="ru-RU"/>
        </w:rPr>
        <w:softHyphen/>
        <w:t>решается осуществление процедуры, называемой квазиреорганиза</w:t>
      </w:r>
      <w:r>
        <w:rPr>
          <w:lang w:val="ru-RU"/>
        </w:rPr>
        <w:softHyphen/>
        <w:t>цией (quasi-reorganization). Ее суть состоит в том, что компании пре</w:t>
      </w:r>
      <w:r>
        <w:rPr>
          <w:lang w:val="ru-RU"/>
        </w:rPr>
        <w:softHyphen/>
        <w:t>доставляется возможность начать свою деятельность как бы зано</w:t>
      </w:r>
      <w:r>
        <w:rPr>
          <w:lang w:val="ru-RU"/>
        </w:rPr>
        <w:softHyphen/>
        <w:t>во, не проходя при этом дорогостоящей процедуры формальной юридической перерегистрации. С точки зрения учета существует два варианта квазиреорганизации: переклассификация дефицита (deficit reclassification) и бухгалтерская реорганизация (accounting reorgani</w:t>
      </w:r>
      <w:r>
        <w:rPr>
          <w:lang w:val="ru-RU"/>
        </w:rPr>
        <w:softHyphen/>
        <w:t>zation). При первом способе не происходит переоценки активов и обязательств; вложенный капитал просто уменьшается на величи</w:t>
      </w:r>
      <w:r>
        <w:rPr>
          <w:lang w:val="ru-RU"/>
        </w:rPr>
        <w:softHyphen/>
        <w:t>ну дефицита. Второй способ более сложный. Делается переоценка активов до их рыночных стоимостей и обязательств до текущей при</w:t>
      </w:r>
      <w:r>
        <w:rPr>
          <w:lang w:val="ru-RU"/>
        </w:rPr>
        <w:softHyphen/>
        <w:t>веденной стоимости с отнесением разницы на счет накопленной нераспределенной чистой прибыли (имеющий дебетовое сальдо). Итоговое сальдо этого счета закрывается на счета вложенного ка</w:t>
      </w:r>
      <w:r>
        <w:rPr>
          <w:lang w:val="ru-RU"/>
        </w:rPr>
        <w:softHyphen/>
        <w:t>питала, обычно на счет добавочного капитала. Для того чтобы получить на счете добавочного капитала достаточное для покры</w:t>
      </w:r>
      <w:r>
        <w:rPr>
          <w:lang w:val="ru-RU"/>
        </w:rPr>
        <w:softHyphen/>
        <w:t>тия убытка сальдо, часто необходимо уменьшение номинальной сто</w:t>
      </w:r>
      <w:r>
        <w:rPr>
          <w:lang w:val="ru-RU"/>
        </w:rPr>
        <w:softHyphen/>
        <w:t>имости акций в обращении (дебетуется счет обыкновенных акций и кредитуется счет добавочного капитала сверх номинала).</w:t>
      </w:r>
    </w:p>
    <w:p w:rsidR="00E65D36" w:rsidRDefault="00E65D36">
      <w:pPr>
        <w:jc w:val="both"/>
        <w:rPr>
          <w:lang w:val="ru-RU"/>
        </w:rPr>
      </w:pPr>
      <w:r>
        <w:rPr>
          <w:lang w:val="ru-RU"/>
        </w:rPr>
        <w:t>Таким образом, мы рассмотрели последний раздел пассива ба</w:t>
      </w:r>
      <w:r>
        <w:rPr>
          <w:lang w:val="ru-RU"/>
        </w:rPr>
        <w:softHyphen/>
        <w:t>ланса — собственный капитал компании - - и переходим к рассмот</w:t>
      </w:r>
      <w:r>
        <w:rPr>
          <w:lang w:val="ru-RU"/>
        </w:rPr>
        <w:softHyphen/>
        <w:t>рению второй основной формы отчетности — отчету о прибылях и убытках или отчету о финансовом состоянии.</w:t>
      </w:r>
    </w:p>
    <w:p w:rsidR="00E65D36" w:rsidRDefault="00E65D36">
      <w:pPr>
        <w:jc w:val="both"/>
        <w:rPr>
          <w:lang w:val="ru-RU"/>
        </w:rPr>
      </w:pPr>
      <w:bookmarkStart w:id="0" w:name="_GoBack"/>
      <w:bookmarkEnd w:id="0"/>
    </w:p>
    <w:sectPr w:rsidR="00E65D36">
      <w:pgSz w:w="11906" w:h="16838"/>
      <w:pgMar w:top="1134" w:right="850" w:bottom="1134"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5D36"/>
    <w:rsid w:val="00085B99"/>
    <w:rsid w:val="002C6E7E"/>
    <w:rsid w:val="007C4BE0"/>
    <w:rsid w:val="00E65D36"/>
    <w:rsid w:val="00EF4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78091ED-115C-4A1C-A679-8103CC967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pPr>
      <w:overflowPunct w:val="0"/>
      <w:autoSpaceDE w:val="0"/>
      <w:autoSpaceDN w:val="0"/>
      <w:adjustRightInd w:val="0"/>
      <w:textAlignment w:val="baseline"/>
    </w:pPr>
    <w:rPr>
      <w:rFonts w:ascii="Arial" w:hAnsi="Arial" w:cs="Arial"/>
      <w:b/>
      <w:bCs/>
      <w:sz w:val="24"/>
      <w:szCs w:val="24"/>
      <w:lang w:val="en-US"/>
    </w:rPr>
  </w:style>
  <w:style w:type="paragraph" w:customStyle="1" w:styleId="FR2">
    <w:name w:val="FR2"/>
    <w:uiPriority w:val="99"/>
    <w:pPr>
      <w:overflowPunct w:val="0"/>
      <w:autoSpaceDE w:val="0"/>
      <w:autoSpaceDN w:val="0"/>
      <w:adjustRightInd w:val="0"/>
      <w:textAlignment w:val="baseline"/>
    </w:pPr>
    <w:rPr>
      <w:rFonts w:ascii="Arial" w:hAnsi="Arial" w:cs="Arial"/>
      <w:sz w:val="16"/>
      <w:szCs w:val="16"/>
    </w:rPr>
  </w:style>
  <w:style w:type="paragraph" w:customStyle="1" w:styleId="FR3">
    <w:name w:val="FR3"/>
    <w:uiPriority w:val="99"/>
    <w:pPr>
      <w:overflowPunct w:val="0"/>
      <w:autoSpaceDE w:val="0"/>
      <w:autoSpaceDN w:val="0"/>
      <w:adjustRightInd w:val="0"/>
      <w:textAlignment w:val="baseline"/>
    </w:pPr>
    <w:rPr>
      <w:rFonts w:ascii="Courier New" w:hAnsi="Courier New" w:cs="Courier Ne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49998</Words>
  <Characters>284990</Characters>
  <Application>Microsoft Office Word</Application>
  <DocSecurity>0</DocSecurity>
  <Lines>2374</Lines>
  <Paragraphs>668</Paragraphs>
  <ScaleCrop>false</ScaleCrop>
  <HeadingPairs>
    <vt:vector size="2" baseType="variant">
      <vt:variant>
        <vt:lpstr>Название</vt:lpstr>
      </vt:variant>
      <vt:variant>
        <vt:i4>1</vt:i4>
      </vt:variant>
    </vt:vector>
  </HeadingPairs>
  <TitlesOfParts>
    <vt:vector size="1" baseType="lpstr">
      <vt:lpstr>Chapter 5</vt:lpstr>
    </vt:vector>
  </TitlesOfParts>
  <Manager>Sheiko Viacheslav Vladimirovich</Manager>
  <Company>Home Office, Inc</Company>
  <LinksUpToDate>false</LinksUpToDate>
  <CharactersWithSpaces>334320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5</dc:title>
  <dc:subject>?????????? ????????? ????? ? ?????????? /?.?. ?????????/</dc:subject>
  <dc:creator>Sheiko Viacheslav Vladimirovich</dc:creator>
  <cp:keywords/>
  <dc:description/>
  <cp:lastModifiedBy>admin</cp:lastModifiedBy>
  <cp:revision>2</cp:revision>
  <dcterms:created xsi:type="dcterms:W3CDTF">2014-02-17T19:28:00Z</dcterms:created>
  <dcterms:modified xsi:type="dcterms:W3CDTF">2014-02-17T19:28:00Z</dcterms:modified>
</cp:coreProperties>
</file>