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F2" w:rsidRPr="00B80CDB" w:rsidRDefault="00E80DF2" w:rsidP="00E80DF2">
      <w:pPr>
        <w:spacing w:before="120"/>
        <w:jc w:val="center"/>
        <w:rPr>
          <w:b/>
          <w:bCs/>
          <w:sz w:val="32"/>
          <w:szCs w:val="32"/>
        </w:rPr>
      </w:pPr>
      <w:r w:rsidRPr="00B80CDB">
        <w:rPr>
          <w:b/>
          <w:bCs/>
          <w:sz w:val="32"/>
          <w:szCs w:val="32"/>
        </w:rPr>
        <w:t>Химия и космос</w:t>
      </w:r>
    </w:p>
    <w:p w:rsidR="00E80DF2" w:rsidRDefault="00E80DF2" w:rsidP="00E80DF2">
      <w:pPr>
        <w:spacing w:before="120"/>
        <w:ind w:firstLine="567"/>
        <w:jc w:val="both"/>
      </w:pPr>
      <w:r w:rsidRPr="00B80CDB">
        <w:t xml:space="preserve">Химия имеет прямое отношение ко многим достижениям человека в освоении космоса. </w:t>
      </w:r>
    </w:p>
    <w:p w:rsidR="00E80DF2" w:rsidRPr="00B80CDB" w:rsidRDefault="00E80DF2" w:rsidP="00E80DF2">
      <w:pPr>
        <w:spacing w:before="120"/>
        <w:ind w:firstLine="567"/>
        <w:jc w:val="both"/>
      </w:pPr>
      <w:r w:rsidRPr="00B80CDB">
        <w:t>Без усилий многочисленных ученых-химиков, технологов, инженеров-химиков не были бы созданы удивительные конструкционные материалы, которые позволяют космическим кораблям преодолеть земное притяжение, сверхмощное горючее, помогающее двигателям развить необходимую мощность, точнейшие приборы, инструменты и устройства, которые обеспечивают работу космических орбитальных станций.</w:t>
      </w:r>
    </w:p>
    <w:p w:rsidR="00E80DF2" w:rsidRPr="00B80CDB" w:rsidRDefault="00E80DF2" w:rsidP="00E80DF2">
      <w:pPr>
        <w:spacing w:before="120"/>
        <w:jc w:val="center"/>
        <w:rPr>
          <w:b/>
          <w:bCs/>
          <w:sz w:val="28"/>
          <w:szCs w:val="28"/>
        </w:rPr>
      </w:pPr>
      <w:r w:rsidRPr="00B80CDB">
        <w:rPr>
          <w:b/>
          <w:bCs/>
          <w:sz w:val="28"/>
          <w:szCs w:val="28"/>
        </w:rPr>
        <w:t>Крылатый металл</w:t>
      </w:r>
    </w:p>
    <w:p w:rsidR="00E80DF2" w:rsidRDefault="00E80DF2" w:rsidP="00E80DF2">
      <w:pPr>
        <w:spacing w:before="120"/>
        <w:ind w:firstLine="567"/>
        <w:jc w:val="both"/>
      </w:pPr>
      <w:r w:rsidRPr="00B80CDB">
        <w:t xml:space="preserve">Монумент в честь покорителей космоса был воздвигнут в Москва в 1964 году. Семь долгих лет ушло на проектирование и сооружение этого обелиска. </w:t>
      </w:r>
    </w:p>
    <w:p w:rsidR="00E80DF2" w:rsidRDefault="00E80DF2" w:rsidP="00E80DF2">
      <w:pPr>
        <w:spacing w:before="120"/>
        <w:ind w:firstLine="567"/>
        <w:jc w:val="both"/>
      </w:pPr>
      <w:r w:rsidRPr="00B80CDB">
        <w:t xml:space="preserve">У авторов проекта много времен и сил ушло на выбор облицовочного материала монумента. В конце концов был выбран полированный титан - точнее тонкие листы этого металла. </w:t>
      </w:r>
    </w:p>
    <w:p w:rsidR="00E80DF2" w:rsidRDefault="00E80DF2" w:rsidP="00E80DF2">
      <w:pPr>
        <w:spacing w:before="120"/>
        <w:ind w:firstLine="567"/>
        <w:jc w:val="both"/>
      </w:pPr>
      <w:r w:rsidRPr="00B80CDB">
        <w:t>Прошло 37 лет, а металлическая облицовка монумента осталась по-прежнему гладкой и блестящей - как будто ее изготовили каких-нибудь полгода назад...</w:t>
      </w:r>
    </w:p>
    <w:p w:rsidR="00E80DF2" w:rsidRDefault="00E80DF2" w:rsidP="00E80DF2">
      <w:pPr>
        <w:spacing w:before="120"/>
        <w:ind w:firstLine="567"/>
        <w:jc w:val="both"/>
      </w:pPr>
      <w:r w:rsidRPr="00B80CDB">
        <w:t>Действительно, по многим характеристикам, и прежде всего по коррозионной стойкости, титан превосходит подавляющее большинство металлов и сплавов, так что иноргда его даже называют "вечным" металлом.</w:t>
      </w:r>
    </w:p>
    <w:p w:rsidR="00E80DF2" w:rsidRDefault="00E80DF2" w:rsidP="00E80DF2">
      <w:pPr>
        <w:spacing w:before="120"/>
        <w:ind w:firstLine="567"/>
        <w:jc w:val="both"/>
      </w:pPr>
      <w:r w:rsidRPr="00B80CDB">
        <w:t>Титан сегодня - это важнейший конструкционный материал. Это связано с редким сочетанием легкости, прочности и тугоплавкости данного металла. На основе титана создано множество высокопрочных сплавов для авиации, судостроения и ракетной техники.</w:t>
      </w:r>
    </w:p>
    <w:p w:rsidR="00E80DF2" w:rsidRDefault="00E80DF2" w:rsidP="00E80DF2">
      <w:pPr>
        <w:spacing w:before="120"/>
        <w:ind w:firstLine="567"/>
        <w:jc w:val="both"/>
      </w:pPr>
      <w:r w:rsidRPr="00B80CDB">
        <w:t>Широко известен авиционный сплав, состоящий из 90% титана, 6% алюминия и 4% ванадия. Другой авиационный сплав содержит уже 85% титана, 10% ванадия, 3% алюминия и 2% железа. В титановые сплавы иногда вводят даже платину и палладий ( 0,1--0,2%). Эти добавки повышают и без того высокую стойкость титана.</w:t>
      </w:r>
    </w:p>
    <w:p w:rsidR="00E80DF2" w:rsidRDefault="00E80DF2" w:rsidP="00E80DF2">
      <w:pPr>
        <w:spacing w:before="120"/>
        <w:ind w:firstLine="567"/>
        <w:jc w:val="both"/>
      </w:pPr>
      <w:r w:rsidRPr="00B80CDB">
        <w:t>Титан используют для изготовления баллонов, в которых длительное время под давлением могут находиться различные газы. Например, в американских ракетах типа "Атлас" сферические резервуары для хранения сжатых газов сделаны из титана. Из титановых сплавов изготавливают и баки для окислителя ракетного топлива - жидкого кислорода.</w:t>
      </w:r>
    </w:p>
    <w:p w:rsidR="00E80DF2" w:rsidRPr="00B80CDB" w:rsidRDefault="00E80DF2" w:rsidP="00E80DF2">
      <w:pPr>
        <w:spacing w:before="120"/>
        <w:ind w:firstLine="567"/>
        <w:jc w:val="both"/>
      </w:pPr>
      <w:r w:rsidRPr="00B80CDB">
        <w:t xml:space="preserve">Удивительное свойство титановых сплавов с никелем - способность "запоминать" свою форму. Проволока из такого материала может быть использована для изготовления радиоантенны или каркаса солнечной батареи космического корабля. На холоду это изделие можно сжать в небольшой шар. А при нагревании материал "вспоминает" свою первоначальную форму и разворачивается в то изделие, которое было изготовленно вначале. </w:t>
      </w:r>
    </w:p>
    <w:p w:rsidR="00E80DF2" w:rsidRPr="00B80CDB" w:rsidRDefault="00E80DF2" w:rsidP="00E80DF2">
      <w:pPr>
        <w:spacing w:before="120"/>
        <w:jc w:val="center"/>
        <w:rPr>
          <w:b/>
          <w:bCs/>
          <w:sz w:val="28"/>
          <w:szCs w:val="28"/>
        </w:rPr>
      </w:pPr>
      <w:r w:rsidRPr="00B80CDB">
        <w:rPr>
          <w:b/>
          <w:bCs/>
          <w:sz w:val="28"/>
          <w:szCs w:val="28"/>
        </w:rPr>
        <w:t>Горючие металлы</w:t>
      </w:r>
    </w:p>
    <w:p w:rsidR="00E80DF2" w:rsidRDefault="00E80DF2" w:rsidP="00E80DF2">
      <w:pPr>
        <w:spacing w:before="120"/>
        <w:ind w:firstLine="567"/>
        <w:jc w:val="both"/>
      </w:pPr>
      <w:r w:rsidRPr="00B80CDB">
        <w:t>Чтобы преодолеть силы земного тяготения и вырваться в космические просторы, необходимо затратить много энергии. Ракета, которая вывела на орбиту корабль-спутник с первым в мире космонавтом Юрием Гагариным, имела шесть двигателей общей мощностью 20 миллионов лошадиных сил!</w:t>
      </w:r>
    </w:p>
    <w:p w:rsidR="00E80DF2" w:rsidRDefault="00E80DF2" w:rsidP="00E80DF2">
      <w:pPr>
        <w:spacing w:before="120"/>
        <w:ind w:firstLine="567"/>
        <w:jc w:val="both"/>
      </w:pPr>
      <w:r w:rsidRPr="00B80CDB">
        <w:t xml:space="preserve">Естественно, что выбор ракетного топлива представляет собой проблему исключительной важности. Пока наиболее эффективным горючим считается керосин, окисляемый жидким кислородом. Теплотворность этого топлива составляет 9600 кДж/кг. </w:t>
      </w:r>
    </w:p>
    <w:p w:rsidR="00E80DF2" w:rsidRDefault="00E80DF2" w:rsidP="00E80DF2">
      <w:pPr>
        <w:spacing w:before="120"/>
        <w:ind w:firstLine="567"/>
        <w:jc w:val="both"/>
      </w:pPr>
      <w:r w:rsidRPr="00B80CDB">
        <w:t>Хорошие перспективы может иметь применение металлического горючего. Теорию и методику использования металлов в качестве топлива для ракетных двигателей разработали советские ученые Юрий Васильевич Кондратюк (настоящие имя и фамилия - Александр Игнатьевич Шаргей) (1897-1942) и Фридрих Артурович Цандер (1887-1933) - ученые-изобретатели, пионеры отечественной ракетной техники.</w:t>
      </w:r>
    </w:p>
    <w:p w:rsidR="00E80DF2" w:rsidRDefault="00E80DF2" w:rsidP="00E80DF2">
      <w:pPr>
        <w:spacing w:before="120"/>
        <w:ind w:firstLine="567"/>
        <w:jc w:val="both"/>
      </w:pPr>
      <w:r w:rsidRPr="00B80CDB">
        <w:t>Одним из наиболее подходящих для этой цели металлов является литий. При сгорании 1 килограмма этого металла выделяется почти 43000 кДж! Большей теплотворностью может похвастать лишь бериллий. В США опубликованы патенты на твердое ракетное топливо, содержащее 51- 68% металлического лития.</w:t>
      </w:r>
    </w:p>
    <w:p w:rsidR="00E80DF2" w:rsidRDefault="00E80DF2" w:rsidP="00E80DF2">
      <w:pPr>
        <w:spacing w:before="120"/>
        <w:ind w:firstLine="567"/>
        <w:jc w:val="both"/>
      </w:pPr>
      <w:r w:rsidRPr="00B80CDB">
        <w:t xml:space="preserve">Любопытно, что в процессе работы ракетных двигателей литий выступает против... лития. Являясь компонентом горючего, он позволяет развивать колоссальные температуры, а обладающие высокой термостойкостью и жароупорностью литиевые керамические материалы, используемые как покрытия сопел и камер сгорания, предохраняют их от разрушительного действия горючего. </w:t>
      </w:r>
    </w:p>
    <w:p w:rsidR="00E80DF2" w:rsidRPr="00B80CDB" w:rsidRDefault="00E80DF2" w:rsidP="00E80DF2">
      <w:pPr>
        <w:spacing w:before="120"/>
        <w:ind w:firstLine="567"/>
        <w:jc w:val="both"/>
      </w:pPr>
      <w:r w:rsidRPr="00B80CDB">
        <w:t xml:space="preserve">При сгорании алюминия в кислороде или фторе тоже отмечается высокое тепловыделение. Поэтому его используют как присадку к ракетному топливу. Ракета "Сатурн" сжигает за время полета 36 т алюминиевого порошка! </w:t>
      </w:r>
    </w:p>
    <w:p w:rsidR="00E80DF2" w:rsidRPr="00B80CDB" w:rsidRDefault="00E80DF2" w:rsidP="00E80DF2">
      <w:pPr>
        <w:spacing w:before="120"/>
        <w:jc w:val="center"/>
        <w:rPr>
          <w:b/>
          <w:bCs/>
          <w:sz w:val="28"/>
          <w:szCs w:val="28"/>
        </w:rPr>
      </w:pPr>
      <w:r w:rsidRPr="00B80CDB">
        <w:rPr>
          <w:b/>
          <w:bCs/>
          <w:sz w:val="28"/>
          <w:szCs w:val="28"/>
        </w:rPr>
        <w:t>Космический цех полупроводников</w:t>
      </w:r>
    </w:p>
    <w:p w:rsidR="00E80DF2" w:rsidRDefault="00E80DF2" w:rsidP="00E80DF2">
      <w:pPr>
        <w:spacing w:before="120"/>
        <w:ind w:firstLine="567"/>
        <w:jc w:val="both"/>
      </w:pPr>
      <w:r w:rsidRPr="00B80CDB">
        <w:t xml:space="preserve">Важнейшая область применения редкого металла индия - производство полупроводников. Индий высокой чистоты необходим для изготовления германиевых выпрямителей и усилителей: он выступает при этом в роли примеси, обеспечивающей дырочную проводимость в германии. Кстати, сам индий, используемый для этой цели, практически не содержит примесей: выражаясь языком химиков, его чистота - "шесть девяток", т. е. 99,9999%! </w:t>
      </w:r>
    </w:p>
    <w:p w:rsidR="00E80DF2" w:rsidRDefault="00E80DF2" w:rsidP="00E80DF2">
      <w:pPr>
        <w:spacing w:before="120"/>
        <w:ind w:firstLine="567"/>
        <w:jc w:val="both"/>
      </w:pPr>
      <w:r w:rsidRPr="00B80CDB">
        <w:t>Соединения индия с серой, селеном, сурьмой, фосфором и сами являются полупроводниками. Их применяют для изготовления термоэлементов и других приборов. Соединение индия с сурьмой, которое технологи называют "антимонид индия", служит основой инфракрасных детекторов, способных "видеть" в темноте нагретые предметы.</w:t>
      </w:r>
    </w:p>
    <w:p w:rsidR="00E80DF2" w:rsidRDefault="00E80DF2" w:rsidP="00E80DF2">
      <w:pPr>
        <w:spacing w:before="120"/>
        <w:ind w:firstLine="567"/>
        <w:jc w:val="both"/>
      </w:pPr>
      <w:r w:rsidRPr="00B80CDB">
        <w:t xml:space="preserve">Индий оказался одним из немногих химических элементов, "командированных" в космос, чтобы вписать новые страницы в технологию неорганических материалов. </w:t>
      </w:r>
    </w:p>
    <w:p w:rsidR="00E80DF2" w:rsidRDefault="00E80DF2" w:rsidP="00E80DF2">
      <w:pPr>
        <w:spacing w:before="120"/>
        <w:ind w:firstLine="567"/>
        <w:jc w:val="both"/>
      </w:pPr>
      <w:r w:rsidRPr="00B80CDB">
        <w:t xml:space="preserve">В 1975 году, незадолго до начала совместного советско-американского космического полета по программе "Союз"- "Аполлон", командиры экипажей Алексей Архипович Леонов и Томас Стаффорд в беседе с корреспондентом ТАСС высказали свое мнение о значении предстоящих экспериментов на орбите. </w:t>
      </w:r>
    </w:p>
    <w:p w:rsidR="00E80DF2" w:rsidRDefault="00E80DF2" w:rsidP="00E80DF2">
      <w:pPr>
        <w:spacing w:before="120"/>
        <w:ind w:firstLine="567"/>
        <w:jc w:val="both"/>
      </w:pPr>
      <w:r w:rsidRPr="00B80CDB">
        <w:t xml:space="preserve">В частности, они затронули вопрос о технологических опытах по плавке металлов и выращиванию кристаллов различных веществ. "Предстоит выяснить возможность использования невесомости и вакуума для получения новых материалов - металлических и полупроводниковых, - сказал А. Леонов. По мнению советских и американских ученых, в космосе можно сплавлять компоненты, не смешиваемые на Земле, создавать жаропрочные материалы..." </w:t>
      </w:r>
    </w:p>
    <w:p w:rsidR="00E80DF2" w:rsidRDefault="00E80DF2" w:rsidP="00E80DF2">
      <w:pPr>
        <w:spacing w:before="120"/>
        <w:ind w:firstLine="567"/>
        <w:jc w:val="both"/>
      </w:pPr>
      <w:r w:rsidRPr="00B80CDB">
        <w:t xml:space="preserve">"Наши астронавты, - добавил Т. Стаффорд, - на борту орбитальной станции "Скайлэб" проводили опыты по выращиванию кристаллов антимонида индия. Удалось получить кристалл самый чистый и самый прочный из всех, когда-либо искусственно полученных на Земле". </w:t>
      </w:r>
    </w:p>
    <w:p w:rsidR="00E80DF2" w:rsidRDefault="00E80DF2" w:rsidP="00E80DF2">
      <w:pPr>
        <w:spacing w:before="120"/>
        <w:ind w:firstLine="567"/>
        <w:jc w:val="both"/>
      </w:pPr>
      <w:r w:rsidRPr="00B80CDB">
        <w:t>А в 1978-1980 годах на борту советской орбитальной научной станции "Салют-6" были проведены новые технологические эксперименты, в которых "участвовали" индий и его соединения.</w:t>
      </w:r>
    </w:p>
    <w:p w:rsidR="00E80DF2" w:rsidRDefault="00E80DF2" w:rsidP="00E80DF2">
      <w:pPr>
        <w:spacing w:before="120"/>
        <w:ind w:firstLine="567"/>
        <w:jc w:val="both"/>
      </w:pPr>
      <w:r w:rsidRPr="00B80CDB">
        <w:t>Можно привести множество других примеров того, как используются в космической отрасли достижения науки ХИМИИ...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DF2"/>
    <w:rsid w:val="00002B5A"/>
    <w:rsid w:val="0010437E"/>
    <w:rsid w:val="00616072"/>
    <w:rsid w:val="006A5004"/>
    <w:rsid w:val="00710178"/>
    <w:rsid w:val="00895800"/>
    <w:rsid w:val="008B35EE"/>
    <w:rsid w:val="00905CC1"/>
    <w:rsid w:val="00A34BA3"/>
    <w:rsid w:val="00B42C45"/>
    <w:rsid w:val="00B47B6A"/>
    <w:rsid w:val="00B575F5"/>
    <w:rsid w:val="00B80CDB"/>
    <w:rsid w:val="00E80DF2"/>
    <w:rsid w:val="00E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91FADB9-1829-42F6-9D26-E05BA787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D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E80DF2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Химия и космос</vt:lpstr>
    </vt:vector>
  </TitlesOfParts>
  <Company>Home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Химия и космос</dc:title>
  <dc:subject/>
  <dc:creator>User</dc:creator>
  <cp:keywords/>
  <dc:description/>
  <cp:lastModifiedBy>admin</cp:lastModifiedBy>
  <cp:revision>2</cp:revision>
  <dcterms:created xsi:type="dcterms:W3CDTF">2014-02-15T04:12:00Z</dcterms:created>
  <dcterms:modified xsi:type="dcterms:W3CDTF">2014-02-15T04:12:00Z</dcterms:modified>
</cp:coreProperties>
</file>