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01" w:rsidRDefault="00026901">
      <w:pPr>
        <w:jc w:val="center"/>
        <w:rPr>
          <w:b/>
          <w:sz w:val="28"/>
        </w:rPr>
      </w:pPr>
      <w:r>
        <w:rPr>
          <w:b/>
          <w:sz w:val="28"/>
        </w:rPr>
        <w:t>ПЕРМСКИЙ ГОСУДАРСТВЕННЫЙ ТЕХНИЧЕСКИЙ УНИВЕРСИТЕТ</w:t>
      </w: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b/>
          <w:i/>
          <w:sz w:val="30"/>
        </w:rPr>
      </w:pPr>
      <w:r>
        <w:rPr>
          <w:b/>
          <w:i/>
          <w:sz w:val="30"/>
        </w:rPr>
        <w:t>Химико-технологический факультет</w:t>
      </w: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32"/>
        </w:rPr>
      </w:pPr>
      <w:r>
        <w:rPr>
          <w:b/>
          <w:i/>
          <w:sz w:val="32"/>
        </w:rPr>
        <w:t>РЕФЕРАТ</w:t>
      </w: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b/>
          <w:i/>
        </w:rPr>
      </w:pPr>
      <w:r>
        <w:rPr>
          <w:b/>
          <w:i/>
        </w:rPr>
        <w:t>по курсу "</w:t>
      </w:r>
      <w:r>
        <w:rPr>
          <w:b/>
          <w:i/>
          <w:sz w:val="28"/>
          <w:u w:val="single"/>
        </w:rPr>
        <w:t xml:space="preserve"> Технология получения твердых веществ с заданными свойствами</w:t>
      </w:r>
      <w:r>
        <w:rPr>
          <w:b/>
          <w:i/>
        </w:rPr>
        <w:t xml:space="preserve"> " </w:t>
      </w:r>
    </w:p>
    <w:p w:rsidR="00026901" w:rsidRDefault="00026901">
      <w:pPr>
        <w:jc w:val="center"/>
        <w:rPr>
          <w:b/>
          <w:i/>
        </w:rPr>
      </w:pPr>
      <w:r>
        <w:rPr>
          <w:b/>
          <w:i/>
        </w:rPr>
        <w:t>на тему:</w:t>
      </w:r>
    </w:p>
    <w:p w:rsidR="00026901" w:rsidRDefault="00026901">
      <w:pPr>
        <w:jc w:val="center"/>
        <w:rPr>
          <w:b/>
        </w:rPr>
      </w:pPr>
    </w:p>
    <w:p w:rsidR="00026901" w:rsidRDefault="00026901">
      <w:pPr>
        <w:jc w:val="center"/>
        <w:rPr>
          <w:b/>
        </w:rPr>
      </w:pPr>
    </w:p>
    <w:p w:rsidR="00026901" w:rsidRDefault="00026901">
      <w:pPr>
        <w:jc w:val="center"/>
        <w:rPr>
          <w:b/>
        </w:rPr>
      </w:pPr>
    </w:p>
    <w:p w:rsidR="00026901" w:rsidRDefault="00026901">
      <w:pPr>
        <w:jc w:val="center"/>
        <w:rPr>
          <w:b/>
          <w:sz w:val="40"/>
        </w:rPr>
      </w:pPr>
      <w:r>
        <w:rPr>
          <w:b/>
          <w:sz w:val="40"/>
        </w:rPr>
        <w:t>СПОСОБЫ КРИСТАЛЛИЗАЦИИ</w:t>
      </w:r>
    </w:p>
    <w:p w:rsidR="00026901" w:rsidRDefault="00026901">
      <w:pPr>
        <w:jc w:val="center"/>
        <w:rPr>
          <w:b/>
          <w:sz w:val="32"/>
        </w:rPr>
      </w:pPr>
    </w:p>
    <w:p w:rsidR="00026901" w:rsidRDefault="00026901">
      <w:pPr>
        <w:jc w:val="center"/>
        <w:rPr>
          <w:b/>
          <w:sz w:val="32"/>
        </w:rPr>
      </w:pPr>
    </w:p>
    <w:p w:rsidR="00026901" w:rsidRDefault="00026901">
      <w:pPr>
        <w:jc w:val="center"/>
        <w:rPr>
          <w:b/>
          <w:sz w:val="32"/>
        </w:rPr>
      </w:pPr>
    </w:p>
    <w:p w:rsidR="00026901" w:rsidRDefault="00026901">
      <w:pPr>
        <w:jc w:val="center"/>
        <w:rPr>
          <w:b/>
          <w:sz w:val="28"/>
        </w:rPr>
      </w:pPr>
    </w:p>
    <w:p w:rsidR="00026901" w:rsidRDefault="00026901">
      <w:pPr>
        <w:jc w:val="center"/>
        <w:rPr>
          <w:b/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ind w:right="707" w:firstLine="4962"/>
        <w:rPr>
          <w:b/>
          <w:sz w:val="28"/>
        </w:rPr>
      </w:pPr>
      <w:r>
        <w:rPr>
          <w:b/>
          <w:sz w:val="28"/>
        </w:rPr>
        <w:t>Выполнил: Нагорный О.В.</w:t>
      </w:r>
    </w:p>
    <w:p w:rsidR="00026901" w:rsidRDefault="00026901">
      <w:pPr>
        <w:ind w:right="707" w:firstLine="4962"/>
        <w:rPr>
          <w:b/>
          <w:sz w:val="28"/>
          <w:lang w:val="en-US"/>
        </w:rPr>
      </w:pPr>
    </w:p>
    <w:p w:rsidR="00026901" w:rsidRDefault="00026901">
      <w:pPr>
        <w:ind w:right="707" w:firstLine="4962"/>
        <w:rPr>
          <w:b/>
          <w:sz w:val="28"/>
          <w:lang w:val="en-US"/>
        </w:rPr>
      </w:pPr>
    </w:p>
    <w:p w:rsidR="00026901" w:rsidRDefault="00026901">
      <w:pPr>
        <w:ind w:right="707" w:firstLine="4962"/>
        <w:rPr>
          <w:b/>
          <w:sz w:val="28"/>
          <w:lang w:val="en-US"/>
        </w:rPr>
      </w:pPr>
    </w:p>
    <w:p w:rsidR="00026901" w:rsidRDefault="00026901">
      <w:pPr>
        <w:ind w:right="707" w:firstLine="4962"/>
        <w:rPr>
          <w:b/>
          <w:sz w:val="28"/>
        </w:rPr>
      </w:pPr>
      <w:r>
        <w:rPr>
          <w:b/>
          <w:sz w:val="28"/>
        </w:rPr>
        <w:t>Проверил:     д.т.н. Пойлов В.З.</w:t>
      </w:r>
    </w:p>
    <w:p w:rsidR="00026901" w:rsidRDefault="00026901">
      <w:pPr>
        <w:ind w:firstLine="4395"/>
        <w:jc w:val="right"/>
        <w:rPr>
          <w:b/>
          <w:sz w:val="28"/>
        </w:rPr>
      </w:pPr>
    </w:p>
    <w:p w:rsidR="00026901" w:rsidRDefault="00026901">
      <w:pPr>
        <w:ind w:firstLine="4962"/>
        <w:jc w:val="right"/>
        <w:rPr>
          <w:b/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28"/>
        </w:rPr>
      </w:pPr>
    </w:p>
    <w:p w:rsidR="00026901" w:rsidRDefault="00026901">
      <w:pPr>
        <w:jc w:val="center"/>
        <w:rPr>
          <w:sz w:val="32"/>
        </w:rPr>
      </w:pPr>
      <w:r>
        <w:rPr>
          <w:sz w:val="32"/>
        </w:rPr>
        <w:t>Пермь, 2000</w:t>
      </w:r>
    </w:p>
    <w:p w:rsidR="00026901" w:rsidRDefault="00026901">
      <w:pPr>
        <w:jc w:val="center"/>
        <w:rPr>
          <w:sz w:val="32"/>
        </w:rPr>
      </w:pPr>
    </w:p>
    <w:p w:rsidR="00026901" w:rsidRDefault="00026901">
      <w:pPr>
        <w:jc w:val="center"/>
        <w:rPr>
          <w:b/>
          <w:sz w:val="28"/>
        </w:rPr>
      </w:pPr>
      <w:r>
        <w:rPr>
          <w:b/>
          <w:sz w:val="28"/>
        </w:rPr>
        <w:t>СПОСОБЫ КРИСТАЛЛИЗАЦИИ</w:t>
      </w:r>
    </w:p>
    <w:p w:rsidR="00026901" w:rsidRDefault="00026901">
      <w:pPr>
        <w:spacing w:before="380" w:line="360" w:lineRule="auto"/>
        <w:ind w:firstLine="709"/>
        <w:jc w:val="both"/>
        <w:rPr>
          <w:sz w:val="28"/>
        </w:rPr>
      </w:pPr>
      <w:r>
        <w:rPr>
          <w:sz w:val="28"/>
        </w:rPr>
        <w:t>Для осуществления процесса кристаллизации в растворе необходимо создать пересыщение. По способам его создания различают два основных ме</w:t>
      </w:r>
      <w:r>
        <w:rPr>
          <w:sz w:val="28"/>
        </w:rPr>
        <w:softHyphen/>
        <w:t>тода кристаллизации:</w:t>
      </w:r>
      <w:r>
        <w:rPr>
          <w:noProof/>
          <w:sz w:val="28"/>
        </w:rPr>
        <w:t xml:space="preserve"> 1)</w:t>
      </w:r>
      <w:r>
        <w:rPr>
          <w:sz w:val="28"/>
        </w:rPr>
        <w:t xml:space="preserve"> охлаждение горячих насыщенных растворов (изогидрическая или политермическая кристаллизация) и</w:t>
      </w:r>
      <w:r>
        <w:rPr>
          <w:noProof/>
          <w:sz w:val="28"/>
        </w:rPr>
        <w:t xml:space="preserve"> 2)</w:t>
      </w:r>
      <w:r>
        <w:rPr>
          <w:sz w:val="28"/>
        </w:rPr>
        <w:t xml:space="preserve"> удаление части растворителя путем выпаривания (изотермическая кристаллизация).</w:t>
      </w:r>
    </w:p>
    <w:p w:rsidR="00026901" w:rsidRDefault="00026901">
      <w:pPr>
        <w:jc w:val="center"/>
        <w:rPr>
          <w:b/>
          <w:sz w:val="28"/>
        </w:rPr>
      </w:pPr>
      <w:r>
        <w:rPr>
          <w:b/>
          <w:sz w:val="28"/>
        </w:rPr>
        <w:t>ПОЛИТЕРМИЧЕСКАЯ КРИСТАЛЛИЗАЦИЯ</w:t>
      </w:r>
    </w:p>
    <w:p w:rsidR="00026901" w:rsidRDefault="00026901">
      <w:pPr>
        <w:jc w:val="center"/>
        <w:rPr>
          <w:b/>
          <w:sz w:val="28"/>
        </w:rPr>
      </w:pPr>
    </w:p>
    <w:p w:rsidR="00026901" w:rsidRDefault="00026901">
      <w:pPr>
        <w:spacing w:before="100" w:line="360" w:lineRule="auto"/>
        <w:ind w:firstLine="709"/>
        <w:jc w:val="both"/>
        <w:rPr>
          <w:sz w:val="28"/>
        </w:rPr>
      </w:pPr>
      <w:r>
        <w:rPr>
          <w:sz w:val="28"/>
        </w:rPr>
        <w:t>Растворимость большинства веществ уменьшается с понижением температуры. Поэтому при охлаждении горячих растворов возникает пересыщение, обусловливающее выделение кристаллов. Этот метод также получил название изогидрической кристаллизации, поскольку при его осуществлении количество растворителя (например, воды) остается постоянным.</w:t>
      </w:r>
    </w:p>
    <w:p w:rsidR="00026901" w:rsidRDefault="004A4D5A">
      <w:pPr>
        <w:spacing w:before="100"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8.5pt;margin-top:19.75pt;width:187.85pt;height:196.65pt;z-index:251657216" o:allowincell="f" fillcolor="window">
            <v:imagedata r:id="rId7" o:title=""/>
            <w10:wrap type="topAndBottom"/>
          </v:shape>
        </w:pict>
      </w:r>
    </w:p>
    <w:p w:rsidR="00026901" w:rsidRDefault="00026901">
      <w:pPr>
        <w:spacing w:before="100" w:line="360" w:lineRule="auto"/>
        <w:ind w:firstLine="709"/>
        <w:jc w:val="both"/>
        <w:rPr>
          <w:sz w:val="28"/>
        </w:rPr>
      </w:pPr>
    </w:p>
    <w:p w:rsidR="00026901" w:rsidRDefault="00026901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Рис.</w:t>
      </w:r>
      <w:r>
        <w:rPr>
          <w:noProof/>
          <w:sz w:val="28"/>
        </w:rPr>
        <w:t xml:space="preserve"> 1.</w:t>
      </w:r>
      <w:r>
        <w:rPr>
          <w:sz w:val="28"/>
        </w:rPr>
        <w:t xml:space="preserve"> К пояснению  методов кристаллизации (см. текст).</w:t>
      </w:r>
    </w:p>
    <w:p w:rsidR="00026901" w:rsidRDefault="00026901">
      <w:pPr>
        <w:spacing w:before="100" w:line="360" w:lineRule="auto"/>
        <w:ind w:firstLine="709"/>
        <w:jc w:val="both"/>
        <w:rPr>
          <w:sz w:val="28"/>
        </w:rPr>
      </w:pP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диаграмме растворимости (рис.</w:t>
      </w:r>
      <w:r>
        <w:rPr>
          <w:noProof/>
          <w:sz w:val="28"/>
        </w:rPr>
        <w:t xml:space="preserve"> 1)</w:t>
      </w:r>
      <w:r>
        <w:rPr>
          <w:sz w:val="28"/>
        </w:rPr>
        <w:t xml:space="preserve"> охлаждение горячего ненасыщенного раствора, имеющего температуру </w:t>
      </w:r>
      <w:r>
        <w:rPr>
          <w:i/>
          <w:sz w:val="28"/>
          <w:lang w:val="en-US"/>
        </w:rPr>
        <w:t>t</w:t>
      </w:r>
      <w:r>
        <w:rPr>
          <w:i/>
          <w:sz w:val="28"/>
          <w:vertAlign w:val="subscript"/>
        </w:rPr>
        <w:t>1</w:t>
      </w:r>
      <w:r>
        <w:rPr>
          <w:sz w:val="28"/>
        </w:rPr>
        <w:t xml:space="preserve"> и концентрацию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(точка А), до конечной температуры </w:t>
      </w:r>
      <w:r>
        <w:rPr>
          <w:i/>
          <w:sz w:val="28"/>
          <w:lang w:val="en-US"/>
        </w:rPr>
        <w:t>t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условно можно изобразить линией АС, которая пересекает кривую растворимости в точке </w:t>
      </w:r>
      <w:r>
        <w:rPr>
          <w:i/>
          <w:sz w:val="28"/>
        </w:rPr>
        <w:t>В,</w:t>
      </w:r>
      <w:r>
        <w:rPr>
          <w:sz w:val="28"/>
        </w:rPr>
        <w:t xml:space="preserve"> характеризующей насыщенное состояние раствора при температуре </w:t>
      </w:r>
      <w:r>
        <w:rPr>
          <w:i/>
          <w:sz w:val="28"/>
          <w:lang w:val="en-US"/>
        </w:rPr>
        <w:t>t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'.</w:t>
      </w:r>
      <w:r>
        <w:rPr>
          <w:sz w:val="28"/>
        </w:rPr>
        <w:t xml:space="preserve"> Если кристаллизация раствора начинается только после его охлаждения до температуры </w:t>
      </w:r>
      <w:r>
        <w:rPr>
          <w:i/>
          <w:sz w:val="28"/>
          <w:lang w:val="en-US"/>
        </w:rPr>
        <w:t>t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,</w:t>
      </w:r>
      <w:r>
        <w:rPr>
          <w:sz w:val="28"/>
        </w:rPr>
        <w:t xml:space="preserve"> при которой и заканчивается полное снятие пересыщения, то процесс кристаллизации изобразится линией </w:t>
      </w:r>
      <w:r>
        <w:rPr>
          <w:i/>
          <w:sz w:val="28"/>
          <w:lang w:val="en-US"/>
        </w:rPr>
        <w:t>CD</w:t>
      </w:r>
      <w:r>
        <w:rPr>
          <w:i/>
          <w:sz w:val="28"/>
        </w:rPr>
        <w:t>,</w:t>
      </w:r>
      <w:r>
        <w:rPr>
          <w:sz w:val="28"/>
        </w:rPr>
        <w:t xml:space="preserve"> а конечное состояние раствора</w:t>
      </w:r>
      <w:r>
        <w:rPr>
          <w:noProof/>
          <w:sz w:val="28"/>
        </w:rPr>
        <w:t>—</w:t>
      </w:r>
      <w:r>
        <w:rPr>
          <w:sz w:val="28"/>
        </w:rPr>
        <w:t xml:space="preserve">точкой </w:t>
      </w:r>
      <w:r>
        <w:rPr>
          <w:sz w:val="28"/>
          <w:lang w:val="en-US"/>
        </w:rPr>
        <w:t>D</w:t>
      </w:r>
      <w:r>
        <w:rPr>
          <w:sz w:val="28"/>
        </w:rPr>
        <w:t xml:space="preserve"> на кривой растворимости, соответствующей равновесной концентрации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том случае, если раствор не способен к образованию сколько-нибудь заметного пересыщения, процесс его охлаждения и кристаллизации изобразится линией АВ</w:t>
      </w:r>
      <w:r>
        <w:rPr>
          <w:sz w:val="28"/>
          <w:lang w:val="en-US"/>
        </w:rPr>
        <w:t>D</w:t>
      </w:r>
      <w:r>
        <w:rPr>
          <w:sz w:val="28"/>
        </w:rPr>
        <w:t xml:space="preserve">. В зависимости от скорости охлаждения раствора и его способности образовывать пересыщение реальный процесс может протекать также по линиям </w:t>
      </w:r>
      <w:r>
        <w:rPr>
          <w:i/>
          <w:sz w:val="28"/>
          <w:lang w:val="en-US"/>
        </w:rPr>
        <w:t>AB</w:t>
      </w:r>
      <w:r>
        <w:rPr>
          <w:i/>
          <w:sz w:val="28"/>
        </w:rPr>
        <w:t>'</w:t>
      </w:r>
      <w:r>
        <w:rPr>
          <w:i/>
          <w:sz w:val="28"/>
          <w:lang w:val="en-US"/>
        </w:rPr>
        <w:t>D</w:t>
      </w:r>
      <w:r>
        <w:rPr>
          <w:i/>
          <w:sz w:val="28"/>
        </w:rPr>
        <w:t>'</w:t>
      </w:r>
      <w:r>
        <w:rPr>
          <w:i/>
          <w:sz w:val="28"/>
          <w:lang w:val="en-US"/>
        </w:rPr>
        <w:t>D</w:t>
      </w:r>
      <w:r>
        <w:rPr>
          <w:sz w:val="28"/>
        </w:rPr>
        <w:t xml:space="preserve"> или </w:t>
      </w:r>
      <w:r>
        <w:rPr>
          <w:i/>
          <w:sz w:val="28"/>
          <w:lang w:val="en-US"/>
        </w:rPr>
        <w:t>AB</w:t>
      </w:r>
      <w:r>
        <w:rPr>
          <w:i/>
          <w:sz w:val="28"/>
        </w:rPr>
        <w:t>"</w:t>
      </w:r>
      <w:r>
        <w:rPr>
          <w:i/>
          <w:sz w:val="28"/>
          <w:lang w:val="en-US"/>
        </w:rPr>
        <w:t>D</w:t>
      </w:r>
      <w:r>
        <w:rPr>
          <w:i/>
          <w:sz w:val="28"/>
        </w:rPr>
        <w:t>.</w:t>
      </w:r>
    </w:p>
    <w:p w:rsidR="00026901" w:rsidRDefault="00026901">
      <w:pPr>
        <w:pStyle w:val="FR2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26901" w:rsidRDefault="00026901">
      <w:pPr>
        <w:pStyle w:val="FR2"/>
        <w:spacing w:before="12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ИЗОТЕРМИЧЕСКАЯ КРИСТАЛЛИЗАЦИЯ</w:t>
      </w:r>
    </w:p>
    <w:p w:rsidR="00026901" w:rsidRDefault="00026901">
      <w:pPr>
        <w:pStyle w:val="FR2"/>
        <w:spacing w:before="12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Перевод исходного раствора, характеризуемого точкой А (см. рис.</w:t>
      </w:r>
      <w:r>
        <w:rPr>
          <w:noProof/>
          <w:sz w:val="28"/>
        </w:rPr>
        <w:t xml:space="preserve"> 1),</w:t>
      </w:r>
      <w:r>
        <w:rPr>
          <w:sz w:val="28"/>
        </w:rPr>
        <w:t xml:space="preserve"> в пересыщенное состояние можно осуществить и за счет частичного удаления растворителя</w:t>
      </w:r>
      <w:r>
        <w:rPr>
          <w:b/>
          <w:noProof/>
          <w:sz w:val="28"/>
        </w:rPr>
        <w:t xml:space="preserve"> </w:t>
      </w:r>
      <w:r>
        <w:rPr>
          <w:sz w:val="28"/>
        </w:rPr>
        <w:t>при выпаривании раствора. Такой метод получил название изотермической кристаллизации, так как выпаривание насыщенного раствора происходит при постоянной температуре его кипения.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Изменение концентрации исходного ненасыщенного раствора при выпаривании изобразится линией </w:t>
      </w:r>
      <w:r>
        <w:rPr>
          <w:i/>
          <w:sz w:val="28"/>
          <w:lang w:val="en-US"/>
        </w:rPr>
        <w:t>AEG</w:t>
      </w:r>
      <w:r>
        <w:rPr>
          <w:i/>
          <w:sz w:val="28"/>
        </w:rPr>
        <w:t>,</w:t>
      </w:r>
      <w:r>
        <w:rPr>
          <w:sz w:val="28"/>
        </w:rPr>
        <w:t xml:space="preserve"> которая показывает, что с повышением концентрации раствора соответственно возрастает и его температура кипения. Только после перехода раствора в насыщенное состояние при концентрации </w:t>
      </w:r>
      <w:r>
        <w:rPr>
          <w:i/>
          <w:sz w:val="28"/>
        </w:rPr>
        <w:t>С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'</w:t>
      </w:r>
      <w:r>
        <w:rPr>
          <w:sz w:val="28"/>
        </w:rPr>
        <w:t xml:space="preserve"> (точка </w:t>
      </w:r>
      <w:r>
        <w:rPr>
          <w:i/>
          <w:sz w:val="28"/>
        </w:rPr>
        <w:t xml:space="preserve">Е) </w:t>
      </w:r>
      <w:r>
        <w:rPr>
          <w:sz w:val="28"/>
        </w:rPr>
        <w:t xml:space="preserve">температура уже больше не меняется и остается равной </w:t>
      </w:r>
      <w:r>
        <w:rPr>
          <w:i/>
          <w:sz w:val="28"/>
          <w:lang w:val="en-US"/>
        </w:rPr>
        <w:t>t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''.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Понятно, что приведенное выше изображение процесса кристаллизации по линии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AEG</w:t>
      </w:r>
      <w:r>
        <w:rPr>
          <w:sz w:val="28"/>
        </w:rPr>
        <w:t xml:space="preserve"> на диаграмме растворимости яв</w:t>
      </w:r>
      <w:r>
        <w:rPr>
          <w:sz w:val="28"/>
        </w:rPr>
        <w:softHyphen/>
        <w:t xml:space="preserve">ляется условным, и точка </w:t>
      </w:r>
      <w:r>
        <w:rPr>
          <w:i/>
          <w:sz w:val="28"/>
          <w:lang w:val="en-US"/>
        </w:rPr>
        <w:t>G</w:t>
      </w:r>
      <w:r>
        <w:rPr>
          <w:sz w:val="28"/>
        </w:rPr>
        <w:t xml:space="preserve"> характеризует лишь общее пересыщение раствора, которое может быть получено при удалении из него определенной части растворителя. В большинстве случаев кристаллизация раствора при выпаривании протекает при постоянной концентрации, очень близкой к состоянию насыщения для данной температуры </w:t>
      </w:r>
      <w:r>
        <w:rPr>
          <w:i/>
          <w:sz w:val="28"/>
          <w:lang w:val="en-US"/>
        </w:rPr>
        <w:t>t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''</w:t>
      </w:r>
      <w:r>
        <w:rPr>
          <w:sz w:val="28"/>
        </w:rPr>
        <w:t>.</w:t>
      </w:r>
    </w:p>
    <w:p w:rsidR="00026901" w:rsidRDefault="004A4D5A">
      <w:pPr>
        <w:spacing w:before="40"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_x0000_s1029" type="#_x0000_t75" style="position:absolute;left:0;text-align:left;margin-left:162.75pt;margin-top:232.05pt;width:169.95pt;height:146.5pt;z-index:251658240" o:allowincell="f" fillcolor="window">
            <v:imagedata r:id="rId8" o:title=""/>
            <w10:wrap type="topAndBottom"/>
          </v:shape>
        </w:pict>
      </w:r>
      <w:r w:rsidR="00026901">
        <w:rPr>
          <w:sz w:val="28"/>
        </w:rPr>
        <w:t xml:space="preserve">Выбор того или иного метода кристаллизации зависит, в первую очередь, от характера изменения растворимости вещества при различной температуре. Для солей, растворимость которых резко уменьшается с понижением температуры, целесообразной является изогидрическая кристаллизация. В этом случае даже при сравнительно небольшом охлаждении раствора из него будет выделяться значительное количество соли (см. кривую растворимости </w:t>
      </w:r>
      <w:r w:rsidR="00026901">
        <w:rPr>
          <w:sz w:val="28"/>
          <w:lang w:val="en-US"/>
        </w:rPr>
        <w:t>KNO</w:t>
      </w:r>
      <w:r w:rsidR="00026901">
        <w:rPr>
          <w:sz w:val="28"/>
          <w:vertAlign w:val="subscript"/>
        </w:rPr>
        <w:t>3</w:t>
      </w:r>
      <w:r w:rsidR="00026901">
        <w:rPr>
          <w:sz w:val="28"/>
        </w:rPr>
        <w:t xml:space="preserve"> на рис.</w:t>
      </w:r>
      <w:r w:rsidR="00026901">
        <w:rPr>
          <w:noProof/>
          <w:sz w:val="28"/>
        </w:rPr>
        <w:t xml:space="preserve"> 2).</w:t>
      </w:r>
      <w:r w:rsidR="00026901">
        <w:rPr>
          <w:sz w:val="28"/>
        </w:rPr>
        <w:t xml:space="preserve"> Именно изогидрической кристаллизацией получают большинство солей с резко выраженной прямой растворимостью (</w:t>
      </w:r>
      <w:r w:rsidR="00026901">
        <w:rPr>
          <w:sz w:val="28"/>
          <w:lang w:val="en-US"/>
        </w:rPr>
        <w:t>NaNO</w:t>
      </w:r>
      <w:r w:rsidR="00026901">
        <w:rPr>
          <w:sz w:val="28"/>
          <w:vertAlign w:val="subscript"/>
        </w:rPr>
        <w:t>3</w:t>
      </w:r>
      <w:r w:rsidR="00026901">
        <w:rPr>
          <w:sz w:val="28"/>
        </w:rPr>
        <w:t>, К</w:t>
      </w:r>
      <w:r w:rsidR="00026901">
        <w:rPr>
          <w:sz w:val="28"/>
          <w:vertAlign w:val="subscript"/>
        </w:rPr>
        <w:t>2</w:t>
      </w:r>
      <w:r w:rsidR="00026901">
        <w:rPr>
          <w:sz w:val="28"/>
        </w:rPr>
        <w:t>С</w:t>
      </w:r>
      <w:r w:rsidR="00026901">
        <w:rPr>
          <w:sz w:val="28"/>
          <w:lang w:val="en-US"/>
        </w:rPr>
        <w:t>r</w:t>
      </w:r>
      <w:r w:rsidR="00026901">
        <w:rPr>
          <w:sz w:val="28"/>
          <w:vertAlign w:val="subscript"/>
        </w:rPr>
        <w:t>2</w:t>
      </w:r>
      <w:r w:rsidR="00026901">
        <w:rPr>
          <w:sz w:val="28"/>
        </w:rPr>
        <w:t>О</w:t>
      </w:r>
      <w:r w:rsidR="00026901">
        <w:rPr>
          <w:sz w:val="28"/>
          <w:vertAlign w:val="subscript"/>
        </w:rPr>
        <w:t>7</w:t>
      </w:r>
      <w:r w:rsidR="00026901">
        <w:rPr>
          <w:sz w:val="28"/>
        </w:rPr>
        <w:t xml:space="preserve">, </w:t>
      </w:r>
      <w:r w:rsidR="00026901">
        <w:rPr>
          <w:sz w:val="28"/>
          <w:lang w:val="en-US"/>
        </w:rPr>
        <w:t>NH</w:t>
      </w:r>
      <w:r w:rsidR="00026901">
        <w:rPr>
          <w:sz w:val="28"/>
          <w:vertAlign w:val="subscript"/>
        </w:rPr>
        <w:t>4</w:t>
      </w:r>
      <w:r w:rsidR="00026901">
        <w:rPr>
          <w:sz w:val="28"/>
          <w:lang w:val="en-US"/>
        </w:rPr>
        <w:t>C</w:t>
      </w:r>
      <w:r w:rsidR="00026901">
        <w:rPr>
          <w:sz w:val="28"/>
        </w:rPr>
        <w:t xml:space="preserve">1, </w:t>
      </w:r>
      <w:r w:rsidR="00026901">
        <w:rPr>
          <w:sz w:val="28"/>
          <w:lang w:val="en-US"/>
        </w:rPr>
        <w:t>CuS</w:t>
      </w:r>
      <w:r w:rsidR="00026901">
        <w:rPr>
          <w:sz w:val="28"/>
        </w:rPr>
        <w:t>0</w:t>
      </w:r>
      <w:r w:rsidR="00026901">
        <w:rPr>
          <w:sz w:val="28"/>
          <w:vertAlign w:val="subscript"/>
        </w:rPr>
        <w:t>4</w:t>
      </w:r>
      <w:r w:rsidR="00026901">
        <w:rPr>
          <w:sz w:val="28"/>
        </w:rPr>
        <w:t>-5</w:t>
      </w:r>
      <w:r w:rsidR="00026901">
        <w:rPr>
          <w:sz w:val="28"/>
          <w:lang w:val="en-US"/>
        </w:rPr>
        <w:t>H</w:t>
      </w:r>
      <w:r w:rsidR="00026901">
        <w:rPr>
          <w:sz w:val="28"/>
          <w:vertAlign w:val="subscript"/>
        </w:rPr>
        <w:t>2</w:t>
      </w:r>
      <w:r w:rsidR="00026901">
        <w:rPr>
          <w:sz w:val="28"/>
        </w:rPr>
        <w:t>0 и др.).</w:t>
      </w:r>
    </w:p>
    <w:p w:rsidR="00026901" w:rsidRDefault="00026901">
      <w:pPr>
        <w:spacing w:line="360" w:lineRule="auto"/>
        <w:jc w:val="center"/>
        <w:rPr>
          <w:sz w:val="28"/>
        </w:rPr>
      </w:pPr>
    </w:p>
    <w:p w:rsidR="00026901" w:rsidRDefault="00026901">
      <w:pPr>
        <w:spacing w:line="360" w:lineRule="auto"/>
        <w:jc w:val="center"/>
        <w:rPr>
          <w:sz w:val="28"/>
        </w:rPr>
      </w:pPr>
      <w:r>
        <w:rPr>
          <w:sz w:val="28"/>
        </w:rPr>
        <w:t>Рис.</w:t>
      </w:r>
      <w:r>
        <w:rPr>
          <w:noProof/>
          <w:sz w:val="28"/>
        </w:rPr>
        <w:t xml:space="preserve"> 2.</w:t>
      </w:r>
      <w:r>
        <w:rPr>
          <w:sz w:val="28"/>
        </w:rPr>
        <w:t xml:space="preserve"> Кривые растворимости в воде К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noProof/>
          <w:sz w:val="28"/>
        </w:rPr>
        <w:t xml:space="preserve"> (1),</w:t>
      </w:r>
      <w:r>
        <w:rPr>
          <w:sz w:val="28"/>
        </w:rPr>
        <w:t xml:space="preserve"> Ва(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noProof/>
          <w:sz w:val="28"/>
        </w:rPr>
        <w:t xml:space="preserve"> (2)</w:t>
      </w:r>
      <w:r>
        <w:rPr>
          <w:sz w:val="28"/>
        </w:rPr>
        <w:t xml:space="preserve"> и </w:t>
      </w:r>
      <w:r>
        <w:rPr>
          <w:sz w:val="28"/>
          <w:lang w:val="en-US"/>
        </w:rPr>
        <w:t>NaCl</w:t>
      </w:r>
      <w:r>
        <w:rPr>
          <w:noProof/>
          <w:sz w:val="28"/>
        </w:rPr>
        <w:t xml:space="preserve"> (3).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тех случаях, когда растворимость соли почти не меняется при изменении температуры, кристаллизация охлаждением становится неэффективной и применяется изотермическая кристаллизация Кривая растворимости, например </w:t>
      </w:r>
      <w:r>
        <w:rPr>
          <w:sz w:val="28"/>
          <w:lang w:val="en-US"/>
        </w:rPr>
        <w:t>NaCl</w:t>
      </w:r>
      <w:r>
        <w:rPr>
          <w:sz w:val="28"/>
        </w:rPr>
        <w:t xml:space="preserve"> (см. рис.2) показывает, что при охлаждении насыщенного раствора из него выпадает лишь очень небольшое количество соли, поэтому кристаллизация </w:t>
      </w:r>
      <w:r>
        <w:rPr>
          <w:sz w:val="28"/>
          <w:lang w:val="en-US"/>
        </w:rPr>
        <w:t>NaCI</w:t>
      </w:r>
      <w:r>
        <w:rPr>
          <w:sz w:val="28"/>
        </w:rPr>
        <w:t xml:space="preserve"> проводится всегда выпариванием.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Изотермическая кристаллизация применяется также для солей с обратной растворимостью, например для </w:t>
      </w:r>
      <w:r>
        <w:rPr>
          <w:sz w:val="28"/>
          <w:lang w:val="en-US"/>
        </w:rPr>
        <w:t>Na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0</w:t>
      </w:r>
      <w:r>
        <w:rPr>
          <w:sz w:val="28"/>
          <w:vertAlign w:val="subscript"/>
        </w:rPr>
        <w:t>4</w:t>
      </w:r>
      <w:r>
        <w:rPr>
          <w:noProof/>
          <w:sz w:val="28"/>
        </w:rPr>
        <w:t>,</w:t>
      </w:r>
      <w:r>
        <w:rPr>
          <w:sz w:val="28"/>
        </w:rPr>
        <w:t xml:space="preserve"> растворимость которого, начиная с</w:t>
      </w:r>
      <w:r>
        <w:rPr>
          <w:noProof/>
          <w:sz w:val="28"/>
        </w:rPr>
        <w:t xml:space="preserve"> 32,4°</w:t>
      </w:r>
      <w:r>
        <w:rPr>
          <w:sz w:val="28"/>
        </w:rPr>
        <w:t xml:space="preserve"> С, уменьшается с повышением температуры. Для кристаллизации солей с резко выраженной обратной растворимостью иногда используют просто нагревание раствора до высоких температур. Так, например, получают безводный кристаллический сульфит натрия </w:t>
      </w:r>
      <w:r>
        <w:rPr>
          <w:sz w:val="28"/>
          <w:lang w:val="en-US"/>
        </w:rPr>
        <w:t>N</w:t>
      </w:r>
      <w:r>
        <w:rPr>
          <w:sz w:val="28"/>
        </w:rPr>
        <w:t>а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0з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и сульфат марганца </w:t>
      </w:r>
      <w:r>
        <w:rPr>
          <w:sz w:val="28"/>
          <w:lang w:val="en-US"/>
        </w:rPr>
        <w:t>MnS</w:t>
      </w:r>
      <w:r>
        <w:rPr>
          <w:sz w:val="28"/>
        </w:rPr>
        <w:t>0</w:t>
      </w:r>
      <w:r>
        <w:rPr>
          <w:sz w:val="28"/>
          <w:vertAlign w:val="subscript"/>
        </w:rPr>
        <w:t>4</w:t>
      </w:r>
      <w:r>
        <w:rPr>
          <w:sz w:val="28"/>
        </w:rPr>
        <w:t>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практике в ряде случаев комбинируют рассмотренные выше методы создания пересыщения. Так, при вакуум-кристаллизации раствор охлаждается за счет адиабатического испаре</w:t>
      </w:r>
      <w:r>
        <w:rPr>
          <w:sz w:val="28"/>
        </w:rPr>
        <w:softHyphen/>
        <w:t>ния части растворителя. Этот метод кристаллизации особенно эффективен для солей, растворимость которых сравнительно плавно уменьшается с понижением температуры, например для КС1 (см. рис.</w:t>
      </w:r>
      <w:r>
        <w:rPr>
          <w:noProof/>
          <w:sz w:val="28"/>
        </w:rPr>
        <w:t xml:space="preserve"> 2),</w:t>
      </w:r>
      <w:r>
        <w:rPr>
          <w:sz w:val="28"/>
        </w:rPr>
        <w:t xml:space="preserve"> (</w:t>
      </w:r>
      <w:r>
        <w:rPr>
          <w:sz w:val="28"/>
          <w:lang w:val="en-US"/>
        </w:rPr>
        <w:t>NH</w:t>
      </w:r>
      <w:r>
        <w:rPr>
          <w:sz w:val="28"/>
          <w:vertAlign w:val="subscript"/>
        </w:rPr>
        <w:t>4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0</w:t>
      </w:r>
      <w:r>
        <w:rPr>
          <w:sz w:val="28"/>
          <w:vertAlign w:val="subscript"/>
        </w:rPr>
        <w:t>4</w:t>
      </w:r>
      <w:r>
        <w:rPr>
          <w:sz w:val="28"/>
        </w:rPr>
        <w:t xml:space="preserve">, </w:t>
      </w:r>
      <w:r>
        <w:rPr>
          <w:sz w:val="28"/>
          <w:lang w:val="en-US"/>
        </w:rPr>
        <w:t>FeS</w:t>
      </w:r>
      <w:r>
        <w:rPr>
          <w:sz w:val="28"/>
        </w:rPr>
        <w:t>0</w:t>
      </w:r>
      <w:r>
        <w:rPr>
          <w:sz w:val="28"/>
          <w:vertAlign w:val="subscript"/>
        </w:rPr>
        <w:t>4</w:t>
      </w:r>
      <w:r>
        <w:rPr>
          <w:sz w:val="28"/>
        </w:rPr>
        <w:t>-7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>0 и др.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Частичное испарение растворителя характерно и для некоторых кристаллизаторов охладительного типа, например, для башенных кристаллизаторов, барабанных с воздушным охлаждением, качающихся и др.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</w:p>
    <w:p w:rsidR="00026901" w:rsidRDefault="00026901">
      <w:pPr>
        <w:pStyle w:val="FR1"/>
        <w:spacing w:line="360" w:lineRule="auto"/>
        <w:ind w:left="0"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КРИСТАЛЛИЗАЦИЯ ВЫСАЛИВАНИЕМ</w:t>
      </w:r>
    </w:p>
    <w:p w:rsidR="00026901" w:rsidRDefault="00026901">
      <w:pPr>
        <w:pStyle w:val="FR1"/>
        <w:spacing w:line="360" w:lineRule="auto"/>
        <w:ind w:left="0" w:right="0" w:firstLine="709"/>
        <w:jc w:val="center"/>
        <w:rPr>
          <w:rFonts w:ascii="Times New Roman" w:hAnsi="Times New Roman"/>
          <w:sz w:val="28"/>
        </w:rPr>
      </w:pPr>
    </w:p>
    <w:p w:rsidR="00026901" w:rsidRDefault="00026901">
      <w:pPr>
        <w:spacing w:before="20" w:line="360" w:lineRule="auto"/>
        <w:ind w:firstLine="709"/>
        <w:jc w:val="both"/>
        <w:rPr>
          <w:sz w:val="28"/>
        </w:rPr>
      </w:pPr>
      <w:r>
        <w:rPr>
          <w:sz w:val="28"/>
        </w:rPr>
        <w:t>При добавлении к раствору вещества, понижающего растворимость выделяемой соли, можно вызвать пересыщение раствора и кристаллизацию. Подобный метод кристаллизации получил название высаливания.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Вещества, добавляемые в раствор, обычно имеют одинаковый ион с кристаллизуемой солью. Характерными примерами процессов высаливания являются: кристаллизация железного купороса из травильных растворов при добавлении в них концентрированной серной кислоты</w:t>
      </w:r>
      <w:r>
        <w:rPr>
          <w:noProof/>
          <w:sz w:val="28"/>
        </w:rPr>
        <w:t>,</w:t>
      </w:r>
      <w:r>
        <w:rPr>
          <w:sz w:val="28"/>
        </w:rPr>
        <w:t xml:space="preserve"> высаливание </w:t>
      </w:r>
      <w:r>
        <w:rPr>
          <w:sz w:val="28"/>
          <w:lang w:val="en-US"/>
        </w:rPr>
        <w:t>NaCI</w:t>
      </w:r>
      <w:r>
        <w:rPr>
          <w:sz w:val="28"/>
        </w:rPr>
        <w:t xml:space="preserve"> из рассолов за счет введения в них хлористого магния или хлористого кальция</w:t>
      </w:r>
      <w:r>
        <w:rPr>
          <w:noProof/>
          <w:sz w:val="28"/>
        </w:rPr>
        <w:t>;</w:t>
      </w:r>
      <w:r>
        <w:rPr>
          <w:sz w:val="28"/>
        </w:rPr>
        <w:t xml:space="preserve"> получение безводного сульфата натрия добавлением к его растворам</w:t>
      </w:r>
      <w:r>
        <w:rPr>
          <w:noProof/>
          <w:sz w:val="28"/>
        </w:rPr>
        <w:t xml:space="preserve"> NaCI;</w:t>
      </w:r>
      <w:r>
        <w:rPr>
          <w:sz w:val="28"/>
        </w:rPr>
        <w:t xml:space="preserve"> высаливание поваренной солью хлористого бария из гидросульфидных щелоков и др.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Высаливающее вещество лучше вводить в раствор в виде насыщенного раствора, так как при добавлении твердого высаливателя на нем может осаждаться кристаллизующаяся соль, что вызовет замедление или даже прекращение растворения осадителя.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некоторых случаях для выделения соли к раствору добавляют вещества, понижающие растворимость кристаллизуемой соли. Так, для высаливания сульфата натрия из водного раствора можно использовать аммиак, метиловый или этиловый спирты и др. Аналогично кристаллизуют железный купорос из травильных растворов при добавлении ацетона</w:t>
      </w:r>
      <w:r>
        <w:rPr>
          <w:noProof/>
          <w:sz w:val="28"/>
        </w:rPr>
        <w:t>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Введение органических растворителей в водные растворы неорганических солей увеличивает эффективность процесса кристаллизации, обеспечивая высокую степень извлечения соли из раствора и возможность получения продукта в чистом виде. Недостатком этого способа является сравнительно высокая стоимость органических растворителей, регенерация которых требует проведения дополнительных операций (например, ректификации и дистилляции) и связана с некоторой потерей реагента.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органической технологии для кристаллизации из органических растворителей в качестве высаливающей добавки часто используется вода, резко снижающая растворимость кристаллизуемых веществ.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</w:p>
    <w:p w:rsidR="00026901" w:rsidRDefault="0002690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КРИСТАЛЛИЗАЦИЯ В РЕЗУЛЬТАТЕ ХИМИЧЕСКОЙ РЕАКЦИИ, В </w:t>
      </w:r>
    </w:p>
    <w:p w:rsidR="00026901" w:rsidRDefault="0002690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ТОМ ЧИСЛЕ В РЕЗУЛЬТАТЕ ХИМИЧЕСКОГО ОСАЖДЕНИЯ</w:t>
      </w:r>
    </w:p>
    <w:p w:rsidR="00026901" w:rsidRDefault="00026901">
      <w:pPr>
        <w:spacing w:line="360" w:lineRule="auto"/>
        <w:jc w:val="center"/>
        <w:rPr>
          <w:sz w:val="28"/>
        </w:rPr>
      </w:pPr>
    </w:p>
    <w:p w:rsidR="00026901" w:rsidRDefault="00026901">
      <w:pPr>
        <w:spacing w:before="60" w:line="360" w:lineRule="auto"/>
        <w:ind w:firstLine="709"/>
        <w:jc w:val="both"/>
        <w:rPr>
          <w:sz w:val="28"/>
        </w:rPr>
      </w:pPr>
      <w:r>
        <w:rPr>
          <w:sz w:val="28"/>
        </w:rPr>
        <w:t>Пересыщение можно создать за счет проведения химических реакций. Образующееся в результате вещество выделяется в виде кристаллической фазы из раствора. Такой химический метод кристаллизации используется в аналитической практике, а также в ряде технологических схем.</w:t>
      </w:r>
    </w:p>
    <w:p w:rsidR="00026901" w:rsidRDefault="00026901">
      <w:pPr>
        <w:spacing w:before="60" w:line="360" w:lineRule="auto"/>
        <w:ind w:firstLine="709"/>
        <w:jc w:val="both"/>
        <w:rPr>
          <w:sz w:val="28"/>
        </w:rPr>
      </w:pPr>
      <w:r>
        <w:rPr>
          <w:sz w:val="28"/>
        </w:rPr>
        <w:t>Так, например, при очистке природных и сточных вод чаще всего проводят кристаллизацию карбонатов, сульфатов и гидроокисей металлов, обладающих незначительной растворимостью. Использование при очистке кристаллизации труднорастворимых соединений обусловлено главным образом одной причиной - полнотой осаждения. Следует, однако, отметить, что в определенных условиях остаточные пересыщения при кристаллизации труднорастворимых соединений могут быть значительными. Наблюдаемая картина связана с особой способностью таких веществ образовывать устойчивые пересыщенные растворы.</w:t>
      </w:r>
    </w:p>
    <w:p w:rsidR="00026901" w:rsidRDefault="00026901">
      <w:pPr>
        <w:spacing w:before="60" w:line="360" w:lineRule="auto"/>
        <w:ind w:firstLine="709"/>
        <w:jc w:val="both"/>
        <w:rPr>
          <w:sz w:val="28"/>
        </w:rPr>
      </w:pPr>
      <w:r>
        <w:rPr>
          <w:sz w:val="28"/>
        </w:rPr>
        <w:t>Так как пересыщенные растворы веществ с малой растворимостью образуются в результате химических реакций, в принципе можно добиться очень большого исходного пересыщения. Следовательно, одной из отличительных черт осаждения труднорастворимых соединений является то, что они кристаллизуются в широком интервале пересыщений, а это дает возможность проводить процесс фазообразования в самых разнообразных вариантах. Создавая различные исходные пересыщения, можно вести осаждение и очень быстро, и очень медленно, получая при этом осадки разнообразного гранулометрического состава. От скорости кристаллизации в свою очередь зависят конечные размеры и форма кристаллов.</w:t>
      </w:r>
    </w:p>
    <w:p w:rsidR="00026901" w:rsidRDefault="00026901">
      <w:pPr>
        <w:spacing w:before="60" w:line="360" w:lineRule="auto"/>
        <w:ind w:firstLine="709"/>
        <w:jc w:val="both"/>
        <w:rPr>
          <w:sz w:val="28"/>
        </w:rPr>
      </w:pPr>
      <w:r>
        <w:rPr>
          <w:sz w:val="28"/>
        </w:rPr>
        <w:t>За счет проведения химической реакции в коксохимическом производстве получают кристаллический сульфат аммония при нейтрализации растворов серной кислоты аммиаком, содержащимся в коксовом газе. В сатураторах, используемых для этой цели, протекает следующая реакция:</w:t>
      </w:r>
    </w:p>
    <w:p w:rsidR="00026901" w:rsidRDefault="00026901">
      <w:pPr>
        <w:spacing w:before="60"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2NH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+ 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S0</w:t>
      </w:r>
      <w:r>
        <w:rPr>
          <w:sz w:val="28"/>
          <w:vertAlign w:val="subscript"/>
          <w:lang w:val="en-US"/>
        </w:rPr>
        <w:t>4</w:t>
      </w:r>
      <w:r>
        <w:rPr>
          <w:noProof/>
          <w:sz w:val="28"/>
          <w:lang w:val="en-US"/>
        </w:rPr>
        <w:t xml:space="preserve"> → </w:t>
      </w:r>
      <w:r>
        <w:rPr>
          <w:sz w:val="28"/>
          <w:lang w:val="en-US"/>
        </w:rPr>
        <w:t>(NH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)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4</w:t>
      </w:r>
    </w:p>
    <w:p w:rsidR="00026901" w:rsidRDefault="00026901">
      <w:pPr>
        <w:spacing w:before="8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производстве кальцинированной соды промежуточный продукт (бикарбонат натрия </w:t>
      </w:r>
      <w:r>
        <w:rPr>
          <w:sz w:val="28"/>
          <w:lang w:val="en-US"/>
        </w:rPr>
        <w:t>NaHCO</w:t>
      </w:r>
      <w:r>
        <w:rPr>
          <w:sz w:val="28"/>
          <w:vertAlign w:val="subscript"/>
        </w:rPr>
        <w:t>3</w:t>
      </w:r>
      <w:r>
        <w:rPr>
          <w:sz w:val="28"/>
        </w:rPr>
        <w:t>) также получают вследствие химической реакции, протекающей при абсорбции аммиачно-соляным раствором двуокиси углерода. Эта реакция может быть выражена суммарным уравнением:</w:t>
      </w:r>
    </w:p>
    <w:p w:rsidR="00026901" w:rsidRDefault="00026901">
      <w:pPr>
        <w:spacing w:before="100"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NaCl + NH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+ CO</w:t>
      </w:r>
      <w:r>
        <w:rPr>
          <w:noProof/>
          <w:sz w:val="28"/>
          <w:vertAlign w:val="subscript"/>
          <w:lang w:val="en-US"/>
        </w:rPr>
        <w:t>2</w:t>
      </w:r>
      <w:r>
        <w:rPr>
          <w:noProof/>
          <w:sz w:val="28"/>
          <w:lang w:val="en-US"/>
        </w:rPr>
        <w:t xml:space="preserve"> + H</w:t>
      </w:r>
      <w:r>
        <w:rPr>
          <w:noProof/>
          <w:sz w:val="28"/>
          <w:vertAlign w:val="subscript"/>
          <w:lang w:val="en-US"/>
        </w:rPr>
        <w:t>2</w:t>
      </w:r>
      <w:r>
        <w:rPr>
          <w:noProof/>
          <w:sz w:val="28"/>
          <w:lang w:val="en-US"/>
        </w:rPr>
        <w:t>O →</w:t>
      </w:r>
      <w:r>
        <w:rPr>
          <w:sz w:val="28"/>
          <w:lang w:val="en-US"/>
        </w:rPr>
        <w:t xml:space="preserve"> NaHCO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+ NH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Cl</w:t>
      </w:r>
    </w:p>
    <w:p w:rsidR="00026901" w:rsidRDefault="00026901">
      <w:pPr>
        <w:spacing w:before="80" w:line="360" w:lineRule="auto"/>
        <w:ind w:firstLine="709"/>
        <w:jc w:val="both"/>
        <w:rPr>
          <w:sz w:val="28"/>
        </w:rPr>
      </w:pPr>
      <w:r>
        <w:rPr>
          <w:sz w:val="28"/>
        </w:rPr>
        <w:t>В образующемся растворе наименее растворимой солью является бикарбонат натрия, который выпадает в виде кристаллического осадка и служит для получения кальцинированной соды.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Другими способами получения кристаллических продуктов в результате химических реакций являются: кристаллизация хлористого аммония при нейтрализации газообразным аммиаком водных растворов </w:t>
      </w:r>
      <w:r>
        <w:rPr>
          <w:sz w:val="28"/>
          <w:lang w:val="en-US"/>
        </w:rPr>
        <w:t>NH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C</w:t>
      </w:r>
      <w:r>
        <w:rPr>
          <w:sz w:val="28"/>
        </w:rPr>
        <w:t xml:space="preserve">1, насыщенных хлористым водородом; осаждение мелкокристаллического сульфата бария при обработке растворов солей бария (например, </w:t>
      </w:r>
      <w:r>
        <w:rPr>
          <w:sz w:val="28"/>
          <w:lang w:val="en-US"/>
        </w:rPr>
        <w:t>BaCl</w:t>
      </w:r>
      <w:r>
        <w:rPr>
          <w:sz w:val="28"/>
          <w:vertAlign w:val="subscript"/>
        </w:rPr>
        <w:t>2</w:t>
      </w:r>
      <w:r>
        <w:rPr>
          <w:sz w:val="28"/>
        </w:rPr>
        <w:t xml:space="preserve">) серной кислотой или сернокислыми солями (например, </w:t>
      </w:r>
      <w:r>
        <w:rPr>
          <w:sz w:val="28"/>
          <w:lang w:val="en-US"/>
        </w:rPr>
        <w:t>Na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</w:rPr>
        <w:t>4</w:t>
      </w:r>
      <w:r>
        <w:rPr>
          <w:sz w:val="28"/>
        </w:rPr>
        <w:t>); кристаллизация нитрата бария при сливании насыщенных растворов хлористого бария и азотнокислого аммония и др.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Каждая из приведенных выше химических реакций лежит в основе технологического процесса лишь конкретного производства, поэтому химические методы кристаллизации и их аппаратурное оформление в настоящей работе не рассматриваются.</w:t>
      </w:r>
    </w:p>
    <w:p w:rsidR="00026901" w:rsidRDefault="00026901">
      <w:pPr>
        <w:spacing w:line="360" w:lineRule="auto"/>
        <w:ind w:firstLine="709"/>
        <w:jc w:val="both"/>
        <w:rPr>
          <w:sz w:val="28"/>
        </w:rPr>
      </w:pPr>
    </w:p>
    <w:p w:rsidR="00026901" w:rsidRDefault="00026901">
      <w:pPr>
        <w:spacing w:line="360" w:lineRule="auto"/>
        <w:ind w:firstLine="709"/>
        <w:jc w:val="center"/>
        <w:rPr>
          <w:b/>
          <w:sz w:val="28"/>
        </w:rPr>
      </w:pPr>
    </w:p>
    <w:p w:rsidR="00026901" w:rsidRDefault="00026901">
      <w:pPr>
        <w:spacing w:line="360" w:lineRule="auto"/>
        <w:ind w:firstLine="709"/>
        <w:jc w:val="center"/>
        <w:rPr>
          <w:b/>
          <w:sz w:val="28"/>
        </w:rPr>
      </w:pPr>
    </w:p>
    <w:p w:rsidR="00026901" w:rsidRDefault="0002690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СПИСОК ИСПОЛЬЗОВАННОЙ ЛИТЕРАТУРЫ</w:t>
      </w:r>
    </w:p>
    <w:p w:rsidR="00026901" w:rsidRDefault="00026901">
      <w:pPr>
        <w:spacing w:line="360" w:lineRule="auto"/>
        <w:jc w:val="both"/>
        <w:rPr>
          <w:b/>
          <w:sz w:val="28"/>
        </w:rPr>
      </w:pPr>
    </w:p>
    <w:p w:rsidR="00026901" w:rsidRDefault="0002690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Матусевич Л.Н. Кристаллизация из растворов в химической промышленности. М.: Химия.1968. 304 с.</w:t>
      </w:r>
    </w:p>
    <w:p w:rsidR="00026901" w:rsidRDefault="0002690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Хамский Е.В. Кристаллизация в химической промышленности. М.: Химия. 1979. 343 с.</w:t>
      </w:r>
      <w:bookmarkStart w:id="0" w:name="_GoBack"/>
      <w:bookmarkEnd w:id="0"/>
    </w:p>
    <w:sectPr w:rsidR="00026901">
      <w:headerReference w:type="even" r:id="rId9"/>
      <w:headerReference w:type="default" r:id="rId10"/>
      <w:type w:val="nextColumn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01" w:rsidRDefault="00026901">
      <w:r>
        <w:separator/>
      </w:r>
    </w:p>
  </w:endnote>
  <w:endnote w:type="continuationSeparator" w:id="0">
    <w:p w:rsidR="00026901" w:rsidRDefault="0002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01" w:rsidRDefault="00026901">
      <w:r>
        <w:separator/>
      </w:r>
    </w:p>
  </w:footnote>
  <w:footnote w:type="continuationSeparator" w:id="0">
    <w:p w:rsidR="00026901" w:rsidRDefault="00026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901" w:rsidRDefault="00026901">
    <w:pPr>
      <w:pStyle w:val="a3"/>
      <w:framePr w:wrap="around" w:vAnchor="text" w:hAnchor="margin" w:xAlign="right" w:y="1"/>
      <w:rPr>
        <w:rStyle w:val="a4"/>
      </w:rPr>
    </w:pPr>
  </w:p>
  <w:p w:rsidR="00026901" w:rsidRDefault="000269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901" w:rsidRDefault="00BB4B59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026901" w:rsidRDefault="0002690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970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B59"/>
    <w:rsid w:val="00026901"/>
    <w:rsid w:val="004A4D5A"/>
    <w:rsid w:val="004F1436"/>
    <w:rsid w:val="00BB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65F8C90-FCD3-45BB-B62A-014306EF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480" w:lineRule="auto"/>
      <w:ind w:left="1480" w:right="200"/>
      <w:jc w:val="right"/>
    </w:pPr>
    <w:rPr>
      <w:rFonts w:ascii="Arial" w:hAnsi="Arial" w:cs="Arial"/>
      <w:b/>
      <w:bCs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8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ЧЕТВЕРТАЯ МЕТОДЫ КРИСТАЛЛИЗАЦИИ</vt:lpstr>
    </vt:vector>
  </TitlesOfParts>
  <Company>Chemical Department</Company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ЧЕТВЕРТАЯ МЕТОДЫ КРИСТАЛЛИЗАЦИИ</dc:title>
  <dc:subject/>
  <dc:creator>novbox</dc:creator>
  <cp:keywords/>
  <dc:description/>
  <cp:lastModifiedBy>admin</cp:lastModifiedBy>
  <cp:revision>2</cp:revision>
  <dcterms:created xsi:type="dcterms:W3CDTF">2014-02-11T18:23:00Z</dcterms:created>
  <dcterms:modified xsi:type="dcterms:W3CDTF">2014-02-11T18:23:00Z</dcterms:modified>
</cp:coreProperties>
</file>