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AF" w:rsidRPr="00327E4E" w:rsidRDefault="001E62AF" w:rsidP="001E62AF">
      <w:pPr>
        <w:spacing w:before="120"/>
        <w:jc w:val="center"/>
        <w:rPr>
          <w:b/>
          <w:bCs/>
          <w:sz w:val="32"/>
          <w:szCs w:val="32"/>
        </w:rPr>
      </w:pPr>
      <w:r w:rsidRPr="00327E4E">
        <w:rPr>
          <w:b/>
          <w:bCs/>
          <w:sz w:val="32"/>
          <w:szCs w:val="32"/>
        </w:rPr>
        <w:t>Эксперимент Ван Гельмонта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>Растения добывают биомассу не из почвы.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>Цвет жизни на нашей планете — зеленый, потому что зеленые молекулы хлорофилла в растениях, которые составляют основу любой жизни и превращают энергию падающего солнечного света в материалы, из которых построены живые существа. Можно только удивляться тому, что в прошлые века люди почти не интересовались механизмом превращения этой энергии — процессом, который мы теперь называем фотосинтезом. Так уж сложилось, что закономерности движения планет и звезд стали понятны людям задолго до того, как у них появились малейшие представления о роли травы у них под ногами.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>Первое серьезное исследование механизма роста растений провел фламандский аристократ Ян Баптист Ван Гельмонт. Перед тем как посадить дерево в горшок, он взвесил в нем землю. В течение нескольких лет Ван Гельмонт поливал дерево, а затем снова взвесил дерево и землю и обнаружил, что вес дерева увеличился на 74 кг, а вес почвы при этом уменьшился примерно на сто грамм. Стало ясно, что почва не является источником материала для построения растущего дерева.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>На самом деле Ван Гельмонт сделал неверный вывод из своего открытия — он утверждал, что дополнительный вес получен из воды. Оставалось два столетия до представления о том, что углерод дерева образуется в результате превращений атмосферного углекислого газа, и еще одно столетие до понимания молекулярного механизма фотосинтеза. Тем не менее Ван Гельмонт не оставил ни у кого сомнения в том, что материал, называемый нами биомассой, поступает не из почвы, а из другого источника, и это открытие позднее стало основой наших представлений о роли растений.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 xml:space="preserve">Ян Баптист ВАН ГЕЛЬМОНТ </w:t>
      </w:r>
    </w:p>
    <w:p w:rsidR="001E62AF" w:rsidRPr="00327E4E" w:rsidRDefault="001E62AF" w:rsidP="001E62AF">
      <w:pPr>
        <w:spacing w:before="120"/>
        <w:ind w:firstLine="567"/>
        <w:jc w:val="both"/>
      </w:pPr>
      <w:r w:rsidRPr="00327E4E">
        <w:t xml:space="preserve">Jan Baptista Van Helmont, 1579–1644 </w:t>
      </w:r>
    </w:p>
    <w:p w:rsidR="001E62AF" w:rsidRDefault="001E62AF" w:rsidP="001E62AF">
      <w:pPr>
        <w:spacing w:before="120"/>
        <w:ind w:firstLine="567"/>
        <w:jc w:val="both"/>
      </w:pPr>
      <w:r w:rsidRPr="00327E4E">
        <w:t>Фламандский врач и химик. Родился в Брюсселе в аристократической семье. Изучал медицину и химию в Католическом университете Лувейна, но не стал получать ученой степени, а занялся собственными исследованиями. Он впервые использовал слово «газ» для описания состояния материи и установил четыре вида газов — это известные нам сегодня монооксид углерода (угарный газ), диоксид углерода (углекислый газ), закись азота (веселящий газ) и метан. Во времена Ван Гельмонта химия была молодой и быстро развивающейся наукой, в которой еще сильно ощущалось влияние алхимии. Хотя он не питал безмерного почтения к считавшимся неприкосновенными древним учениям, он все же верил в философский камень. Однако его опыт с растущей ивой показывает, что Ван Гельмонт понимал ценность эксперимента. А однажды он даже вступил в конфликт с церковью, подвергнув сомнению распространенное поверье о том, что рану можно вылечить, врачуя нанесшее ее оружие.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2AF"/>
    <w:rsid w:val="001E62AF"/>
    <w:rsid w:val="00327E4E"/>
    <w:rsid w:val="003C55F7"/>
    <w:rsid w:val="00616072"/>
    <w:rsid w:val="008B35EE"/>
    <w:rsid w:val="00B42C45"/>
    <w:rsid w:val="00B47B6A"/>
    <w:rsid w:val="00B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01AFAE-B05C-4BD9-AACF-20A6AD45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E6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958</Characters>
  <Application>Microsoft Office Word</Application>
  <DocSecurity>0</DocSecurity>
  <Lines>7</Lines>
  <Paragraphs>5</Paragraphs>
  <ScaleCrop>false</ScaleCrop>
  <Company>Home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 Ван Гельмонта</dc:title>
  <dc:subject/>
  <dc:creator>User</dc:creator>
  <cp:keywords/>
  <dc:description/>
  <cp:lastModifiedBy>admin</cp:lastModifiedBy>
  <cp:revision>2</cp:revision>
  <dcterms:created xsi:type="dcterms:W3CDTF">2014-01-25T09:01:00Z</dcterms:created>
  <dcterms:modified xsi:type="dcterms:W3CDTF">2014-01-25T09:01:00Z</dcterms:modified>
</cp:coreProperties>
</file>