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E52" w:rsidRPr="00D3647F" w:rsidRDefault="00EC0E52" w:rsidP="00EC0E52">
      <w:pPr>
        <w:spacing w:before="120"/>
        <w:jc w:val="center"/>
        <w:rPr>
          <w:b/>
          <w:sz w:val="32"/>
        </w:rPr>
      </w:pPr>
      <w:r w:rsidRPr="00D3647F">
        <w:rPr>
          <w:b/>
          <w:sz w:val="32"/>
        </w:rPr>
        <w:t>Среднеазиатская черепаха — Agrionemys horsfieldii (Gray, 1844)</w:t>
      </w:r>
    </w:p>
    <w:p w:rsidR="00EC0E52" w:rsidRPr="007E5F8A" w:rsidRDefault="00EC0E52" w:rsidP="00EC0E52">
      <w:pPr>
        <w:spacing w:before="120"/>
        <w:ind w:firstLine="567"/>
        <w:jc w:val="both"/>
      </w:pPr>
      <w:r w:rsidRPr="007E5F8A">
        <w:t>Ранее этот вид неудачно называли "степной" черепахой; однако он обитает в пустынной</w:t>
      </w:r>
      <w:r>
        <w:t xml:space="preserve">, </w:t>
      </w:r>
      <w:r w:rsidRPr="007E5F8A">
        <w:t>а не степной зоне.</w:t>
      </w:r>
    </w:p>
    <w:p w:rsidR="00EC0E52" w:rsidRPr="007E5F8A" w:rsidRDefault="00D95D3D" w:rsidP="00EC0E5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8.75pt;height:172.5pt">
            <v:imagedata r:id="rId4" o:title=""/>
          </v:shape>
        </w:pict>
      </w:r>
    </w:p>
    <w:p w:rsidR="00EC0E52" w:rsidRPr="007E5F8A" w:rsidRDefault="00EC0E52" w:rsidP="00EC0E52">
      <w:pPr>
        <w:spacing w:before="120"/>
        <w:ind w:firstLine="567"/>
        <w:jc w:val="both"/>
      </w:pPr>
      <w:r w:rsidRPr="007E5F8A">
        <w:t xml:space="preserve">Внешний вид. Максимальная длина карапакса до </w:t>
      </w:r>
      <w:smartTag w:uri="urn:schemas-microsoft-com:office:smarttags" w:element="metricconverter">
        <w:smartTagPr>
          <w:attr w:name="ProductID" w:val="29 см"/>
        </w:smartTagPr>
        <w:r w:rsidRPr="007E5F8A">
          <w:t>29 см</w:t>
        </w:r>
      </w:smartTag>
      <w:r w:rsidRPr="007E5F8A">
        <w:t>. Сверху панцирь от желтовато-оливкового до темно-бурого цвета</w:t>
      </w:r>
      <w:r>
        <w:t xml:space="preserve">, </w:t>
      </w:r>
      <w:r w:rsidRPr="007E5F8A">
        <w:t>с темными пятнами или без них. Пластрон очень темный</w:t>
      </w:r>
      <w:r>
        <w:t xml:space="preserve">, </w:t>
      </w:r>
      <w:r w:rsidRPr="007E5F8A">
        <w:t>пятна могут покрывать весь щит.</w:t>
      </w:r>
    </w:p>
    <w:p w:rsidR="00EC0E52" w:rsidRPr="007E5F8A" w:rsidRDefault="00EC0E52" w:rsidP="00EC0E52">
      <w:pPr>
        <w:spacing w:before="120"/>
        <w:ind w:firstLine="567"/>
        <w:jc w:val="both"/>
      </w:pPr>
      <w:r w:rsidRPr="007E5F8A">
        <w:t>Распространение. Среднеазиатский вид</w:t>
      </w:r>
      <w:r>
        <w:t xml:space="preserve">, </w:t>
      </w:r>
      <w:r w:rsidRPr="007E5F8A">
        <w:t>распространенный в северном и восточном Иране</w:t>
      </w:r>
      <w:r>
        <w:t xml:space="preserve">, </w:t>
      </w:r>
      <w:r w:rsidRPr="007E5F8A">
        <w:t>Афганистане</w:t>
      </w:r>
      <w:r>
        <w:t xml:space="preserve">, </w:t>
      </w:r>
      <w:r w:rsidRPr="007E5F8A">
        <w:t>северо-западном Китае (Синьцзян) и северном Пакистане. В бывшем СССР населяет южный Казахстан от восточного побережья Каспийского моря и примерно реки Эмба на западе</w:t>
      </w:r>
      <w:r>
        <w:t xml:space="preserve">, </w:t>
      </w:r>
      <w:r w:rsidRPr="007E5F8A">
        <w:t>реки Тургай на севере до хребта Тарбагатай на востоке</w:t>
      </w:r>
      <w:r>
        <w:t xml:space="preserve">, </w:t>
      </w:r>
      <w:r w:rsidRPr="007E5F8A">
        <w:t>а также Туркмению</w:t>
      </w:r>
      <w:r>
        <w:t xml:space="preserve">, </w:t>
      </w:r>
      <w:r w:rsidRPr="007E5F8A">
        <w:t>Узбекистан</w:t>
      </w:r>
      <w:r>
        <w:t xml:space="preserve">, </w:t>
      </w:r>
      <w:r w:rsidRPr="007E5F8A">
        <w:t>долины и предгорья Таджикистана и Киргизии.</w:t>
      </w:r>
    </w:p>
    <w:p w:rsidR="00EC0E52" w:rsidRPr="007E5F8A" w:rsidRDefault="00EC0E52" w:rsidP="00EC0E52">
      <w:pPr>
        <w:spacing w:before="120"/>
        <w:ind w:firstLine="567"/>
        <w:jc w:val="both"/>
      </w:pPr>
      <w:r w:rsidRPr="007E5F8A">
        <w:t>Систематика вида. Предлагается различать 3 подвида</w:t>
      </w:r>
      <w:r>
        <w:t xml:space="preserve">, </w:t>
      </w:r>
      <w:r w:rsidRPr="007E5F8A">
        <w:t>достоверность которых необходимо подтвердить. Номинативный подвид</w:t>
      </w:r>
      <w:r>
        <w:t xml:space="preserve">, </w:t>
      </w:r>
      <w:r w:rsidRPr="007E5F8A">
        <w:t>Agrionemys horsfieldii horsfieldii (Gray</w:t>
      </w:r>
      <w:r>
        <w:t xml:space="preserve">, </w:t>
      </w:r>
      <w:r w:rsidRPr="007E5F8A">
        <w:t>1844) населяет Афганистан</w:t>
      </w:r>
      <w:r>
        <w:t xml:space="preserve">, </w:t>
      </w:r>
      <w:r w:rsidRPr="007E5F8A">
        <w:t>восточную Туркмению и Таджикистан; черепаха Рустамова</w:t>
      </w:r>
      <w:r>
        <w:t xml:space="preserve">, </w:t>
      </w:r>
      <w:r w:rsidRPr="007E5F8A">
        <w:t>Agrionemys horsfieldii rustamovi Ckhikvadze</w:t>
      </w:r>
      <w:r>
        <w:t xml:space="preserve">, </w:t>
      </w:r>
      <w:r w:rsidRPr="007E5F8A">
        <w:t>Amiranashvili et Ataev</w:t>
      </w:r>
      <w:r>
        <w:t xml:space="preserve">, </w:t>
      </w:r>
      <w:r w:rsidRPr="007E5F8A">
        <w:t>1990</w:t>
      </w:r>
      <w:r>
        <w:t xml:space="preserve">, </w:t>
      </w:r>
      <w:r w:rsidRPr="007E5F8A">
        <w:t>обитает в юго-западном Копетдаге; казахстанская черепаха</w:t>
      </w:r>
      <w:r>
        <w:t xml:space="preserve">, </w:t>
      </w:r>
      <w:r w:rsidRPr="007E5F8A">
        <w:t>Agrionemys horsfieldii Kazakhstanica Ckhikvadze</w:t>
      </w:r>
      <w:r>
        <w:t xml:space="preserve">, </w:t>
      </w:r>
      <w:r w:rsidRPr="007E5F8A">
        <w:t>1988</w:t>
      </w:r>
      <w:r>
        <w:t xml:space="preserve">, </w:t>
      </w:r>
      <w:r w:rsidRPr="007E5F8A">
        <w:t>описанная из южного Прибалхашья</w:t>
      </w:r>
      <w:r>
        <w:t xml:space="preserve">, </w:t>
      </w:r>
      <w:r w:rsidRPr="007E5F8A">
        <w:t>распространена на остальной территории.</w:t>
      </w:r>
    </w:p>
    <w:p w:rsidR="00EC0E52" w:rsidRPr="007E5F8A" w:rsidRDefault="00EC0E52" w:rsidP="00EC0E52">
      <w:pPr>
        <w:spacing w:before="120"/>
        <w:ind w:firstLine="567"/>
        <w:jc w:val="both"/>
      </w:pPr>
      <w:r w:rsidRPr="007E5F8A">
        <w:t>Местообитания. Живет в пустынях как песчаных</w:t>
      </w:r>
      <w:r>
        <w:t xml:space="preserve">, </w:t>
      </w:r>
      <w:r w:rsidRPr="007E5F8A">
        <w:t>так и глинистых</w:t>
      </w:r>
      <w:r>
        <w:t xml:space="preserve">, </w:t>
      </w:r>
      <w:r w:rsidRPr="007E5F8A">
        <w:t>на равнинах</w:t>
      </w:r>
      <w:r>
        <w:t xml:space="preserve">, </w:t>
      </w:r>
      <w:r w:rsidRPr="007E5F8A">
        <w:t>склонах гор</w:t>
      </w:r>
      <w:r>
        <w:t xml:space="preserve">, </w:t>
      </w:r>
      <w:r w:rsidRPr="007E5F8A">
        <w:t>в котловинах и долинах</w:t>
      </w:r>
      <w:r>
        <w:t xml:space="preserve">, </w:t>
      </w:r>
      <w:r w:rsidRPr="007E5F8A">
        <w:t>ущельях и горной степи</w:t>
      </w:r>
      <w:r>
        <w:t xml:space="preserve">, </w:t>
      </w:r>
      <w:r w:rsidRPr="007E5F8A">
        <w:t xml:space="preserve">поднимаясь в горы до высоты </w:t>
      </w:r>
      <w:smartTag w:uri="urn:schemas-microsoft-com:office:smarttags" w:element="metricconverter">
        <w:smartTagPr>
          <w:attr w:name="ProductID" w:val="2300 м"/>
        </w:smartTagPr>
        <w:r w:rsidRPr="007E5F8A">
          <w:t>2300 м</w:t>
        </w:r>
      </w:smartTag>
      <w:r w:rsidRPr="007E5F8A">
        <w:t xml:space="preserve"> над уровнем моря (Копетдаг). Изредка поселяется на сельскохозяйственных землях: на окраинах полей</w:t>
      </w:r>
      <w:r>
        <w:t xml:space="preserve">, </w:t>
      </w:r>
      <w:r w:rsidRPr="007E5F8A">
        <w:t>бахчах</w:t>
      </w:r>
      <w:r>
        <w:t xml:space="preserve">, </w:t>
      </w:r>
      <w:r w:rsidRPr="007E5F8A">
        <w:t>огородах</w:t>
      </w:r>
      <w:r>
        <w:t xml:space="preserve">, </w:t>
      </w:r>
      <w:r w:rsidRPr="007E5F8A">
        <w:t>в садах. Избегает мест с густым травянистым покровом</w:t>
      </w:r>
      <w:r>
        <w:t xml:space="preserve">, </w:t>
      </w:r>
      <w:r w:rsidRPr="007E5F8A">
        <w:t>а также участков с интенсивным выпасом скота.</w:t>
      </w:r>
    </w:p>
    <w:p w:rsidR="00EC0E52" w:rsidRPr="007E5F8A" w:rsidRDefault="00EC0E52" w:rsidP="00EC0E52">
      <w:pPr>
        <w:spacing w:before="120"/>
        <w:ind w:firstLine="567"/>
        <w:jc w:val="both"/>
      </w:pPr>
      <w:r w:rsidRPr="007E5F8A">
        <w:t>Активность. Ведет строго дневной образ жизни. В жаркое время встречается только утром и перед заходом солнца. В середине дня животные прячутся от жары во временные убежища под кустами</w:t>
      </w:r>
      <w:r>
        <w:t xml:space="preserve">, </w:t>
      </w:r>
      <w:r w:rsidRPr="007E5F8A">
        <w:t>где наполовину зарываются в почву</w:t>
      </w:r>
      <w:r>
        <w:t xml:space="preserve">, </w:t>
      </w:r>
      <w:r w:rsidRPr="007E5F8A">
        <w:t xml:space="preserve">в норы грызунов или собственные норы. За день черепахи способны перемещаться на расстояние от </w:t>
      </w:r>
      <w:smartTag w:uri="urn:schemas-microsoft-com:office:smarttags" w:element="metricconverter">
        <w:smartTagPr>
          <w:attr w:name="ProductID" w:val="120 м"/>
        </w:smartTagPr>
        <w:r w:rsidRPr="007E5F8A">
          <w:t>120 м</w:t>
        </w:r>
      </w:smartTag>
      <w:r w:rsidRPr="007E5F8A">
        <w:t xml:space="preserve"> до </w:t>
      </w:r>
      <w:smartTag w:uri="urn:schemas-microsoft-com:office:smarttags" w:element="metricconverter">
        <w:smartTagPr>
          <w:attr w:name="ProductID" w:val="2 км"/>
        </w:smartTagPr>
        <w:r w:rsidRPr="007E5F8A">
          <w:t>2 км</w:t>
        </w:r>
      </w:smartTag>
      <w:r w:rsidRPr="007E5F8A">
        <w:t>. На ночь зарываются в неглубокие ямки</w:t>
      </w:r>
      <w:r>
        <w:t xml:space="preserve">, </w:t>
      </w:r>
      <w:r w:rsidRPr="007E5F8A">
        <w:t>иногда остаются на поверхности.</w:t>
      </w:r>
    </w:p>
    <w:p w:rsidR="00EC0E52" w:rsidRPr="007E5F8A" w:rsidRDefault="00EC0E52" w:rsidP="00EC0E52">
      <w:pPr>
        <w:spacing w:before="120"/>
        <w:ind w:firstLine="567"/>
        <w:jc w:val="both"/>
      </w:pPr>
      <w:r w:rsidRPr="007E5F8A">
        <w:t>Размножение. Черепахи просыпаются весной в марте — начале апреля</w:t>
      </w:r>
      <w:r>
        <w:t xml:space="preserve">, </w:t>
      </w:r>
      <w:r w:rsidRPr="007E5F8A">
        <w:t>в Туркмении в феврале. Спаривание начинается через несколько дней. Период размножения растянут с конца марта до конца мая. С апреля по июнь 2-3 раза за сезон самка откладывает по 1-6 овальных яиц</w:t>
      </w:r>
      <w:r>
        <w:t xml:space="preserve">, </w:t>
      </w:r>
      <w:r w:rsidRPr="007E5F8A">
        <w:t>покрытых белой известковой скорлупой. Их длина равна 37-</w:t>
      </w:r>
      <w:smartTag w:uri="urn:schemas-microsoft-com:office:smarttags" w:element="metricconverter">
        <w:smartTagPr>
          <w:attr w:name="ProductID" w:val="60 мм"/>
        </w:smartTagPr>
        <w:r w:rsidRPr="007E5F8A">
          <w:t>60 мм</w:t>
        </w:r>
      </w:smartTag>
      <w:r>
        <w:t xml:space="preserve">, </w:t>
      </w:r>
      <w:r w:rsidRPr="007E5F8A">
        <w:t>ширина 24-</w:t>
      </w:r>
      <w:smartTag w:uri="urn:schemas-microsoft-com:office:smarttags" w:element="metricconverter">
        <w:smartTagPr>
          <w:attr w:name="ProductID" w:val="37 мм"/>
        </w:smartTagPr>
        <w:r w:rsidRPr="007E5F8A">
          <w:t>37 мм</w:t>
        </w:r>
      </w:smartTag>
      <w:r>
        <w:t xml:space="preserve">, </w:t>
      </w:r>
      <w:r w:rsidRPr="007E5F8A">
        <w:t>масса 15-</w:t>
      </w:r>
      <w:smartTag w:uri="urn:schemas-microsoft-com:office:smarttags" w:element="metricconverter">
        <w:smartTagPr>
          <w:attr w:name="ProductID" w:val="30 г"/>
        </w:smartTagPr>
        <w:r w:rsidRPr="007E5F8A">
          <w:t>30 г</w:t>
        </w:r>
      </w:smartTag>
      <w:r w:rsidRPr="007E5F8A">
        <w:t>. Всего за сезон самка откладывает в среднем от 5-6 яиц (южное Прибалхашье</w:t>
      </w:r>
      <w:r>
        <w:t xml:space="preserve">, </w:t>
      </w:r>
      <w:r w:rsidRPr="007E5F8A">
        <w:t>Казахстан) до 10-16 яиц (Туркмения). Инкубационный период длится 80-110 суток. Вылупившиеся черепашки длиной панциря 30-</w:t>
      </w:r>
      <w:smartTag w:uri="urn:schemas-microsoft-com:office:smarttags" w:element="metricconverter">
        <w:smartTagPr>
          <w:attr w:name="ProductID" w:val="50 мм"/>
        </w:smartTagPr>
        <w:r w:rsidRPr="007E5F8A">
          <w:t>50 мм</w:t>
        </w:r>
      </w:smartTag>
      <w:r w:rsidRPr="007E5F8A">
        <w:t xml:space="preserve"> остаются зимовать в земле</w:t>
      </w:r>
      <w:r>
        <w:t xml:space="preserve">, </w:t>
      </w:r>
      <w:r w:rsidRPr="007E5F8A">
        <w:t>появляясь на поверхности весной следующего года.</w:t>
      </w:r>
    </w:p>
    <w:p w:rsidR="00EC0E52" w:rsidRPr="007E5F8A" w:rsidRDefault="00EC0E52" w:rsidP="00EC0E52">
      <w:pPr>
        <w:spacing w:before="120"/>
        <w:ind w:firstLine="567"/>
        <w:jc w:val="both"/>
      </w:pPr>
      <w:r w:rsidRPr="007E5F8A">
        <w:t xml:space="preserve">Растут медленно. Половозрелость наступает на 10-13-м году жизни при длине карапакса </w:t>
      </w:r>
      <w:smartTag w:uri="urn:schemas-microsoft-com:office:smarttags" w:element="metricconverter">
        <w:smartTagPr>
          <w:attr w:name="ProductID" w:val="11 см"/>
        </w:smartTagPr>
        <w:r w:rsidRPr="007E5F8A">
          <w:t>11 см</w:t>
        </w:r>
      </w:smartTag>
      <w:r w:rsidRPr="007E5F8A">
        <w:t>. Соотношение полов в целом примерно равное</w:t>
      </w:r>
      <w:r>
        <w:t xml:space="preserve">, </w:t>
      </w:r>
      <w:r w:rsidRPr="007E5F8A">
        <w:t>хотя по сезонам может колебаться. В природе могут жить не менее 30 лет.</w:t>
      </w:r>
    </w:p>
    <w:p w:rsidR="00EC0E52" w:rsidRPr="007E5F8A" w:rsidRDefault="00EC0E52" w:rsidP="00EC0E52">
      <w:pPr>
        <w:spacing w:before="120"/>
        <w:ind w:firstLine="567"/>
        <w:jc w:val="both"/>
      </w:pPr>
      <w:r w:rsidRPr="007E5F8A">
        <w:t>Питание. Кормится эфемерной растительностью</w:t>
      </w:r>
      <w:r>
        <w:t xml:space="preserve">, </w:t>
      </w:r>
      <w:r w:rsidRPr="007E5F8A">
        <w:t>проростками и всходами многолетних трав и кустарников</w:t>
      </w:r>
      <w:r>
        <w:t xml:space="preserve">, </w:t>
      </w:r>
      <w:r w:rsidRPr="007E5F8A">
        <w:t>поедает также всходы сельскохозяйственных культур: пшеницы</w:t>
      </w:r>
      <w:r>
        <w:t xml:space="preserve">, </w:t>
      </w:r>
      <w:r w:rsidRPr="007E5F8A">
        <w:t>хлопка</w:t>
      </w:r>
      <w:r>
        <w:t xml:space="preserve">, </w:t>
      </w:r>
      <w:r w:rsidRPr="007E5F8A">
        <w:t>дынь</w:t>
      </w:r>
      <w:r>
        <w:t xml:space="preserve">, </w:t>
      </w:r>
      <w:r w:rsidRPr="007E5F8A">
        <w:t>арбузов и т.д. Изредка заглатывает жуков</w:t>
      </w:r>
      <w:r>
        <w:t xml:space="preserve">, </w:t>
      </w:r>
      <w:r w:rsidRPr="007E5F8A">
        <w:t>фаланг</w:t>
      </w:r>
      <w:r>
        <w:t xml:space="preserve">, </w:t>
      </w:r>
      <w:r w:rsidRPr="007E5F8A">
        <w:t>а однажды даже в ее желудке обнаружили домовую мышь.</w:t>
      </w:r>
    </w:p>
    <w:p w:rsidR="00EC0E52" w:rsidRPr="007E5F8A" w:rsidRDefault="00EC0E52" w:rsidP="00EC0E52">
      <w:pPr>
        <w:spacing w:before="120"/>
        <w:ind w:firstLine="567"/>
        <w:jc w:val="both"/>
      </w:pPr>
      <w:r w:rsidRPr="007E5F8A">
        <w:t>Врагами черепах</w:t>
      </w:r>
      <w:r>
        <w:t xml:space="preserve">, </w:t>
      </w:r>
      <w:r w:rsidRPr="007E5F8A">
        <w:t>особенно молодых</w:t>
      </w:r>
      <w:r>
        <w:t xml:space="preserve">, </w:t>
      </w:r>
      <w:r w:rsidRPr="007E5F8A">
        <w:t>являются вараны</w:t>
      </w:r>
      <w:r>
        <w:t xml:space="preserve">, </w:t>
      </w:r>
      <w:r w:rsidRPr="007E5F8A">
        <w:t>лисицы</w:t>
      </w:r>
      <w:r>
        <w:t xml:space="preserve">, </w:t>
      </w:r>
      <w:r w:rsidRPr="007E5F8A">
        <w:t>вороны</w:t>
      </w:r>
      <w:r>
        <w:t xml:space="preserve">, </w:t>
      </w:r>
      <w:r w:rsidRPr="007E5F8A">
        <w:t>хищные птицы.</w:t>
      </w:r>
    </w:p>
    <w:p w:rsidR="00EC0E52" w:rsidRPr="007E5F8A" w:rsidRDefault="00EC0E52" w:rsidP="00EC0E52">
      <w:pPr>
        <w:spacing w:before="120"/>
        <w:ind w:firstLine="567"/>
        <w:jc w:val="both"/>
      </w:pPr>
      <w:r w:rsidRPr="007E5F8A">
        <w:t>Спячка. В июне</w:t>
      </w:r>
      <w:r>
        <w:t xml:space="preserve">, </w:t>
      </w:r>
      <w:r w:rsidRPr="007E5F8A">
        <w:t>когда выгорает эфемерная растительность</w:t>
      </w:r>
      <w:r>
        <w:t xml:space="preserve">, </w:t>
      </w:r>
      <w:r w:rsidRPr="007E5F8A">
        <w:t>черепахи уходят в летнюю спячку</w:t>
      </w:r>
      <w:r>
        <w:t xml:space="preserve">, </w:t>
      </w:r>
      <w:r w:rsidRPr="007E5F8A">
        <w:t xml:space="preserve">выкапывая норы длиной до </w:t>
      </w:r>
      <w:smartTag w:uri="urn:schemas-microsoft-com:office:smarttags" w:element="metricconverter">
        <w:smartTagPr>
          <w:attr w:name="ProductID" w:val="1 м"/>
        </w:smartTagPr>
        <w:r w:rsidRPr="007E5F8A">
          <w:t>1 м</w:t>
        </w:r>
      </w:smartTag>
      <w:r w:rsidRPr="007E5F8A">
        <w:t>. В пустынях Туркмении исчезают к концу мая</w:t>
      </w:r>
      <w:r>
        <w:t xml:space="preserve">, </w:t>
      </w:r>
      <w:r w:rsidRPr="007E5F8A">
        <w:t xml:space="preserve">но в горах или на поливных землях единичные особи попадаются в июне и даже в июле. После обильных дождей черепахи попадаются на поверхности в южном Казахстане с июля по сентябрь. Осенью вновь появляются в конце сентября — октябре. Иногда осенняя активность сохраняется не более 10-12 дней. Часто же летняя спячка переходит в зимнюю. В Бадхызе они вместе длятся 270-280 суток. На зиму черепахи углубляют норы до </w:t>
      </w:r>
      <w:smartTag w:uri="urn:schemas-microsoft-com:office:smarttags" w:element="metricconverter">
        <w:smartTagPr>
          <w:attr w:name="ProductID" w:val="2 м"/>
        </w:smartTagPr>
        <w:r w:rsidRPr="007E5F8A">
          <w:t>2 м</w:t>
        </w:r>
      </w:smartTag>
      <w:r w:rsidRPr="007E5F8A">
        <w:t>. Могут зимовать в заброшенных норах грызунов на глубине 25-</w:t>
      </w:r>
      <w:smartTag w:uri="urn:schemas-microsoft-com:office:smarttags" w:element="metricconverter">
        <w:smartTagPr>
          <w:attr w:name="ProductID" w:val="50 см"/>
        </w:smartTagPr>
        <w:r w:rsidRPr="007E5F8A">
          <w:t>50 см</w:t>
        </w:r>
      </w:smartTag>
      <w:r>
        <w:t xml:space="preserve">, </w:t>
      </w:r>
      <w:r w:rsidRPr="007E5F8A">
        <w:t>где температура почвы равна6-10°С.</w:t>
      </w:r>
    </w:p>
    <w:p w:rsidR="00EC0E52" w:rsidRPr="007E5F8A" w:rsidRDefault="00EC0E52" w:rsidP="00EC0E52">
      <w:pPr>
        <w:spacing w:before="120"/>
        <w:ind w:firstLine="567"/>
        <w:jc w:val="both"/>
      </w:pPr>
      <w:r w:rsidRPr="007E5F8A">
        <w:t>Численность и природоохранный статус. Численность во многих местах довольно высокая. Встречается на территории ряда заповедников. Вид включен в Список Международной конвенции о торговле видами дикой фауны и флоры (СИТЕС</w:t>
      </w:r>
      <w:r>
        <w:t xml:space="preserve">, </w:t>
      </w:r>
      <w:r w:rsidRPr="007E5F8A">
        <w:t>приложение II). В Красные книги бывшего СССР и республик не занесена.</w:t>
      </w:r>
    </w:p>
    <w:p w:rsidR="00EC0E52" w:rsidRPr="007E5F8A" w:rsidRDefault="00EC0E52" w:rsidP="00EC0E52">
      <w:pPr>
        <w:spacing w:before="120"/>
        <w:ind w:firstLine="567"/>
        <w:jc w:val="both"/>
      </w:pPr>
      <w:r w:rsidRPr="007E5F8A">
        <w:t>Сходные виды. От средиземноморской черепахи изолирована географически.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E52"/>
    <w:rsid w:val="001A35F6"/>
    <w:rsid w:val="002C5279"/>
    <w:rsid w:val="007E5F8A"/>
    <w:rsid w:val="00811DD4"/>
    <w:rsid w:val="00B01D9F"/>
    <w:rsid w:val="00D3647F"/>
    <w:rsid w:val="00D95D3D"/>
    <w:rsid w:val="00EC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9F4038B-87C9-4DD9-9FE6-69A044A0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E5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C0E5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3656</Characters>
  <Application>Microsoft Office Word</Application>
  <DocSecurity>0</DocSecurity>
  <Lines>30</Lines>
  <Paragraphs>8</Paragraphs>
  <ScaleCrop>false</ScaleCrop>
  <Company>Home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Среднеазиатская черепаха — Agrionemys horsfieldii (Gray, 1844)</dc:title>
  <dc:subject/>
  <dc:creator>User</dc:creator>
  <cp:keywords/>
  <dc:description/>
  <cp:lastModifiedBy>Irina</cp:lastModifiedBy>
  <cp:revision>2</cp:revision>
  <dcterms:created xsi:type="dcterms:W3CDTF">2014-07-19T09:47:00Z</dcterms:created>
  <dcterms:modified xsi:type="dcterms:W3CDTF">2014-07-19T09:47:00Z</dcterms:modified>
</cp:coreProperties>
</file>