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636" w:rsidRDefault="00F564A1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Научная деятельность</w:t>
      </w:r>
      <w:r>
        <w:br/>
      </w:r>
      <w:r>
        <w:br/>
      </w:r>
      <w:r>
        <w:br/>
      </w:r>
    </w:p>
    <w:p w:rsidR="00EC1636" w:rsidRDefault="00F564A1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EC1636" w:rsidRDefault="00F564A1">
      <w:pPr>
        <w:pStyle w:val="a3"/>
      </w:pPr>
      <w:r>
        <w:t>Абрахам де Муавр (</w:t>
      </w:r>
      <w:r>
        <w:rPr>
          <w:i/>
          <w:iCs/>
        </w:rPr>
        <w:t>Abraham de Moivre</w:t>
      </w:r>
      <w:r>
        <w:t>, 26 мая 1667, Витри-ле-Франсуа—27 ноября 1754, Лондон) — английский математик французского происхождения.</w:t>
      </w:r>
    </w:p>
    <w:p w:rsidR="00EC1636" w:rsidRDefault="00F564A1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EC1636" w:rsidRDefault="00F564A1">
      <w:pPr>
        <w:pStyle w:val="a3"/>
      </w:pPr>
      <w:r>
        <w:t xml:space="preserve">Родился во Франции, в недворянской семье врача-гугенота; частицу </w:t>
      </w:r>
      <w:r>
        <w:rPr>
          <w:i/>
          <w:iCs/>
        </w:rPr>
        <w:t>де</w:t>
      </w:r>
      <w:r>
        <w:t xml:space="preserve"> перед своей фамилией он добавил по собственной инициативе. В 11 лет поступил в Протестантскую академию в Седане, где успел проучиться 4 года, после чего академия была запрещена властями (1682). Муавр продолжил образование в Сомюре (2 года). Вероятно, в это время он познакомился с теорией вероятностей по трудам Гюйгенса.</w:t>
      </w:r>
    </w:p>
    <w:p w:rsidR="00EC1636" w:rsidRDefault="00F564A1">
      <w:pPr>
        <w:pStyle w:val="a3"/>
      </w:pPr>
      <w:r>
        <w:t>Далее около года Муавр слушал лекции по физике и математике в Париже, но в 1685 году Людовик XIV официально отменил Нантский эдикт, возобновились притеснения протестантов, а сам Муавр попал в тюрьму. Подробности его заключения неизвестны, но так или иначе, он вынужден был покинуть родину.</w:t>
      </w:r>
    </w:p>
    <w:p w:rsidR="00EC1636" w:rsidRDefault="00F564A1">
      <w:pPr>
        <w:pStyle w:val="a3"/>
      </w:pPr>
      <w:r>
        <w:t>В 1688 году он осел в Лондоне, где и прожил всю оставшуюся жизнь. На жизнь зарабатывал частным преподаванием. Вскоре Муавр стал известен как талантливый математик, однако как иностранец не имел никаких шансов на кафедру в английском учебном заведении. Религиозная дискриминация сменилась национальной.</w:t>
      </w:r>
    </w:p>
    <w:p w:rsidR="00EC1636" w:rsidRDefault="00F564A1">
      <w:pPr>
        <w:pStyle w:val="a3"/>
      </w:pPr>
      <w:r>
        <w:t>Незадолго до его приезда вышла книга Ньютона «Математические начала натуральной философии» в трёх томах. Она так увлекла Муавра, что он разобрал её по листам и постоянно носил с собой очередную порцию для чтения, чтобы не терять времени при переездах от одного ученика к другому.</w:t>
      </w:r>
    </w:p>
    <w:p w:rsidR="00EC1636" w:rsidRDefault="00F564A1">
      <w:pPr>
        <w:pStyle w:val="a3"/>
      </w:pPr>
      <w:r>
        <w:t>1692: познакомился с Галлеем, а через него — с Ньютоном. Вскоре они стали близкими друзьями. Ньютон чрезвычайно высоко ценил Муавра. Если верить сплетням той поры, Ньютон выпроваживал посетителей, досаждавших ему мелкими делами математического характера, с помощью следующей фразы: «Идите к де Муавру, он разбирается в этом лучше меня». Муавр также постоянно помогал Ньютону в издании и редактировании трудов (особенно «Оптики»).</w:t>
      </w:r>
    </w:p>
    <w:p w:rsidR="00EC1636" w:rsidRDefault="00F564A1">
      <w:pPr>
        <w:pStyle w:val="a3"/>
      </w:pPr>
      <w:r>
        <w:t xml:space="preserve">1695: опубликован первый труд Муавра по анализу, </w:t>
      </w:r>
      <w:r>
        <w:rPr>
          <w:i/>
          <w:iCs/>
        </w:rPr>
        <w:t>«Метод флюксий»</w:t>
      </w:r>
      <w:r>
        <w:t>.</w:t>
      </w:r>
    </w:p>
    <w:p w:rsidR="00EC1636" w:rsidRDefault="00F564A1">
      <w:pPr>
        <w:pStyle w:val="a3"/>
      </w:pPr>
      <w:r>
        <w:t>1697: Муавр избран членом Лондонского королевского общества.</w:t>
      </w:r>
    </w:p>
    <w:p w:rsidR="00EC1636" w:rsidRDefault="00F564A1">
      <w:pPr>
        <w:pStyle w:val="a3"/>
      </w:pPr>
      <w:r>
        <w:t>1710: участвует в комиссии, разбиравшей приоритетный спор Ньютона с Лейбницем.</w:t>
      </w:r>
    </w:p>
    <w:p w:rsidR="00EC1636" w:rsidRDefault="00F564A1">
      <w:pPr>
        <w:pStyle w:val="a3"/>
      </w:pPr>
      <w:r>
        <w:t>1718: публикует свой главный труд по теории вероятностей: «The Doctrine of Chance: A method of calculating the probabilities of events in play». Книга вызвала большой интерес и выдержала 3 издания.</w:t>
      </w:r>
    </w:p>
    <w:p w:rsidR="00EC1636" w:rsidRDefault="00F564A1">
      <w:pPr>
        <w:pStyle w:val="a3"/>
      </w:pPr>
      <w:r>
        <w:t>1722: публикует формулу Муавра.</w:t>
      </w:r>
    </w:p>
    <w:p w:rsidR="00EC1636" w:rsidRDefault="00F564A1">
      <w:pPr>
        <w:pStyle w:val="a3"/>
      </w:pPr>
      <w:r>
        <w:t>1724: вероятностно-статистическое исследование «Annuities on lives» (переиздано четырежды).</w:t>
      </w:r>
    </w:p>
    <w:p w:rsidR="00EC1636" w:rsidRDefault="00F564A1">
      <w:pPr>
        <w:pStyle w:val="a3"/>
      </w:pPr>
      <w:r>
        <w:t>1730: Муавр возвращается к анализу и публикует труд «Miscellanea Analytica», где впервые появляется формула Стирлинга.</w:t>
      </w:r>
    </w:p>
    <w:p w:rsidR="00EC1636" w:rsidRDefault="00F564A1">
      <w:pPr>
        <w:pStyle w:val="a3"/>
      </w:pPr>
      <w:r>
        <w:t>По легенде, Муавр точно предсказал день собственной смерти. Обнаружив, что продолжительность его сна стала увеличиваться в арифметической прогрессии; он легко вычислил, когда она достигнет 24 часов, и, как всегда, не ошибся.</w:t>
      </w:r>
    </w:p>
    <w:p w:rsidR="00EC1636" w:rsidRDefault="00F564A1">
      <w:pPr>
        <w:pStyle w:val="21"/>
        <w:pageBreakBefore/>
        <w:numPr>
          <w:ilvl w:val="0"/>
          <w:numId w:val="0"/>
        </w:numPr>
      </w:pPr>
      <w:r>
        <w:t>2. Научная деятельность</w:t>
      </w:r>
    </w:p>
    <w:p w:rsidR="00EC1636" w:rsidRDefault="00F564A1">
      <w:pPr>
        <w:pStyle w:val="a3"/>
      </w:pPr>
      <w:r>
        <w:t>Муавр открыл (1707) формулу Муавра для возведения в степень (и извлечения корней) комплексных чисел, заданных в тригонометрической форме.</w:t>
      </w:r>
    </w:p>
    <w:p w:rsidR="00EC1636" w:rsidRDefault="00F564A1">
      <w:pPr>
        <w:pStyle w:val="a3"/>
      </w:pPr>
      <w:r>
        <w:t>Он первый стал использовать возведение в степень бесконечных рядов.</w:t>
      </w:r>
    </w:p>
    <w:p w:rsidR="00EC1636" w:rsidRDefault="00F564A1">
      <w:pPr>
        <w:pStyle w:val="a3"/>
      </w:pPr>
      <w:r>
        <w:t>Ему и Дж. Стирлингу принадлежит асимптотическое представление факториала, носящее название формулы Стирлинга.</w:t>
      </w:r>
    </w:p>
    <w:p w:rsidR="00EC1636" w:rsidRDefault="00F564A1">
      <w:pPr>
        <w:pStyle w:val="a3"/>
      </w:pPr>
      <w:r>
        <w:t>Помимо анализа, Муавр внёс большой вклад в теорию вероятностей. Доказал частный случаи теоремы Лапласа. Провёл вероятностное исследование азартных игр и ряда статистических данных по народонаселению. Кроме нормального, он использовал равномерное распределение. Для дискретного случая использовал и глубоко исследовал последовательности, названные им рекуррентными (возвратными). Большинство результатов де Муавра были вскоре перекрыты трудами Лапласа; степень возможного влияния де Муавра на Лапласа неясна.</w:t>
      </w:r>
    </w:p>
    <w:p w:rsidR="00EC1636" w:rsidRDefault="00F564A1">
      <w:pPr>
        <w:pStyle w:val="a3"/>
      </w:pPr>
      <w:r>
        <w:t>Член Лондонского королевского общества (1697), Парижской (1754) и Берлинской (1735) академий.</w:t>
      </w:r>
    </w:p>
    <w:p w:rsidR="00EC1636" w:rsidRDefault="00EC1636">
      <w:pPr>
        <w:pStyle w:val="a3"/>
      </w:pPr>
    </w:p>
    <w:p w:rsidR="00EC1636" w:rsidRDefault="00F564A1">
      <w:pPr>
        <w:pStyle w:val="21"/>
        <w:numPr>
          <w:ilvl w:val="0"/>
          <w:numId w:val="0"/>
        </w:numPr>
      </w:pPr>
      <w:r>
        <w:t>Литература</w:t>
      </w:r>
    </w:p>
    <w:p w:rsidR="00EC1636" w:rsidRDefault="00F564A1">
      <w:pPr>
        <w:pStyle w:val="a3"/>
        <w:numPr>
          <w:ilvl w:val="0"/>
          <w:numId w:val="3"/>
        </w:numPr>
        <w:tabs>
          <w:tab w:val="left" w:pos="707"/>
        </w:tabs>
      </w:pPr>
      <w:r>
        <w:t>История математики под редакцией А. П. Юшкевича в трёх томах, М.: Наука.</w:t>
      </w:r>
    </w:p>
    <w:p w:rsidR="00EC1636" w:rsidRDefault="00F564A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Том 2 Математика XVII столетия. (1970)</w:t>
      </w:r>
    </w:p>
    <w:p w:rsidR="00EC1636" w:rsidRDefault="00F564A1">
      <w:pPr>
        <w:pStyle w:val="a3"/>
        <w:numPr>
          <w:ilvl w:val="0"/>
          <w:numId w:val="2"/>
        </w:numPr>
        <w:tabs>
          <w:tab w:val="left" w:pos="707"/>
        </w:tabs>
      </w:pPr>
      <w:r>
        <w:t>Том 3 Математика XVIII столетия. (1972)</w:t>
      </w:r>
    </w:p>
    <w:p w:rsidR="00EC1636" w:rsidRDefault="00F564A1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Джон Дж. О’Коннор</w:t>
      </w:r>
      <w:r>
        <w:t xml:space="preserve"> и </w:t>
      </w:r>
      <w:r>
        <w:rPr>
          <w:i/>
          <w:iCs/>
        </w:rPr>
        <w:t>Эдмунд Ф. Робертсон</w:t>
      </w:r>
      <w:r>
        <w:t>. Муавр, Абрахам де в архиве MacTutor</w:t>
      </w:r>
    </w:p>
    <w:p w:rsidR="00EC1636" w:rsidRDefault="00F564A1">
      <w:pPr>
        <w:pStyle w:val="a3"/>
        <w:spacing w:after="0"/>
      </w:pPr>
      <w:r>
        <w:t>Источник: http://ru.wikipedia.org/wiki/Муавр,_Абрахам_де</w:t>
      </w:r>
      <w:bookmarkStart w:id="0" w:name="_GoBack"/>
      <w:bookmarkEnd w:id="0"/>
    </w:p>
    <w:sectPr w:rsidR="00EC163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4A1"/>
    <w:rsid w:val="00551EE8"/>
    <w:rsid w:val="00EC1636"/>
    <w:rsid w:val="00F5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AD9DB-1906-4177-B755-929EE207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4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4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3423</Characters>
  <Application>Microsoft Office Word</Application>
  <DocSecurity>0</DocSecurity>
  <Lines>28</Lines>
  <Paragraphs>8</Paragraphs>
  <ScaleCrop>false</ScaleCrop>
  <Company>diakov.net</Company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2014-07-12T22:48:00Z</dcterms:created>
  <dcterms:modified xsi:type="dcterms:W3CDTF">2014-07-12T22:48:00Z</dcterms:modified>
</cp:coreProperties>
</file>