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151C37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151C37">
        <w:rPr>
          <w:b/>
          <w:bCs/>
          <w:sz w:val="28"/>
          <w:szCs w:val="28"/>
          <w:lang w:val="uk-UA"/>
        </w:rPr>
        <w:t>Чернігівський державний технологічний університет</w:t>
      </w:r>
    </w:p>
    <w:p w:rsidR="00436B33" w:rsidRPr="00151C37" w:rsidRDefault="00436B33" w:rsidP="00151C37">
      <w:pPr>
        <w:pStyle w:val="1"/>
        <w:widowControl w:val="0"/>
        <w:suppressAutoHyphens/>
        <w:spacing w:line="360" w:lineRule="auto"/>
        <w:ind w:firstLine="720"/>
        <w:rPr>
          <w:sz w:val="28"/>
          <w:szCs w:val="28"/>
        </w:rPr>
      </w:pPr>
    </w:p>
    <w:p w:rsidR="00672A72" w:rsidRPr="00151C37" w:rsidRDefault="00672A72" w:rsidP="00151C37">
      <w:pPr>
        <w:pStyle w:val="1"/>
        <w:widowControl w:val="0"/>
        <w:suppressAutoHyphens/>
        <w:spacing w:line="360" w:lineRule="auto"/>
        <w:ind w:firstLine="720"/>
        <w:rPr>
          <w:sz w:val="28"/>
          <w:szCs w:val="28"/>
        </w:rPr>
      </w:pPr>
      <w:r w:rsidRPr="00151C37">
        <w:rPr>
          <w:sz w:val="28"/>
          <w:szCs w:val="28"/>
        </w:rPr>
        <w:t>Кафедра прикладної інформатики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672A72" w:rsidRPr="00173CB5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151C37" w:rsidRPr="00173CB5" w:rsidRDefault="00151C37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151C37" w:rsidRPr="00173CB5" w:rsidRDefault="00151C37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151C37" w:rsidRPr="00173CB5" w:rsidRDefault="00151C37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151C37">
        <w:rPr>
          <w:b/>
          <w:bCs/>
          <w:sz w:val="28"/>
          <w:szCs w:val="28"/>
          <w:lang w:val="uk-UA"/>
        </w:rPr>
        <w:t>ПОЯСНЮВАЛЬНА ЗАПИСКА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до курсової роботі на тему: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 xml:space="preserve">“Розробка автоматизованої інформаційної системи </w:t>
      </w:r>
      <w:r w:rsidR="00436B33" w:rsidRPr="00151C37">
        <w:rPr>
          <w:b/>
          <w:bCs/>
          <w:i/>
          <w:iCs/>
          <w:sz w:val="28"/>
          <w:szCs w:val="28"/>
          <w:lang w:val="uk-UA"/>
        </w:rPr>
        <w:t>обліку виплат за закладені речі в ломбарді</w:t>
      </w:r>
      <w:r w:rsidRPr="00151C37">
        <w:rPr>
          <w:b/>
          <w:bCs/>
          <w:i/>
          <w:iCs/>
          <w:sz w:val="28"/>
          <w:szCs w:val="28"/>
          <w:lang w:val="uk-UA"/>
        </w:rPr>
        <w:t>”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за дисципліною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“Інформатика і комп’ютерна техніка”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Виконав: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 xml:space="preserve">Студент групи 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№ залікової книжки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>Перевірив: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6379"/>
        <w:jc w:val="both"/>
        <w:rPr>
          <w:b/>
          <w:bCs/>
          <w:i/>
          <w:iCs/>
          <w:sz w:val="28"/>
          <w:szCs w:val="28"/>
          <w:lang w:val="uk-UA"/>
        </w:rPr>
      </w:pPr>
      <w:r w:rsidRPr="00151C37">
        <w:rPr>
          <w:b/>
          <w:bCs/>
          <w:i/>
          <w:iCs/>
          <w:sz w:val="28"/>
          <w:szCs w:val="28"/>
          <w:lang w:val="uk-UA"/>
        </w:rPr>
        <w:t xml:space="preserve">Викладач 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72A72" w:rsidRPr="00151C37" w:rsidRDefault="00232937" w:rsidP="00151C37">
      <w:pPr>
        <w:pStyle w:val="2"/>
        <w:widowControl w:val="0"/>
        <w:suppressAutoHyphens/>
        <w:spacing w:line="360" w:lineRule="auto"/>
        <w:ind w:firstLine="720"/>
        <w:rPr>
          <w:szCs w:val="28"/>
        </w:rPr>
      </w:pPr>
      <w:r w:rsidRPr="00151C37">
        <w:rPr>
          <w:szCs w:val="28"/>
        </w:rPr>
        <w:t>Чернігів ЧДТУ 200</w:t>
      </w:r>
      <w:r w:rsidR="004F653A" w:rsidRPr="00151C37">
        <w:rPr>
          <w:szCs w:val="28"/>
        </w:rPr>
        <w:t>8</w:t>
      </w:r>
    </w:p>
    <w:p w:rsidR="00672A72" w:rsidRPr="00151C37" w:rsidRDefault="00151C37" w:rsidP="00151C37">
      <w:pPr>
        <w:pStyle w:val="3"/>
        <w:widowControl w:val="0"/>
        <w:suppressAutoHyphens/>
        <w:spacing w:line="360" w:lineRule="auto"/>
        <w:ind w:firstLine="720"/>
        <w:rPr>
          <w:sz w:val="28"/>
          <w:szCs w:val="28"/>
        </w:rPr>
      </w:pPr>
      <w:r w:rsidRPr="00151C37">
        <w:rPr>
          <w:sz w:val="28"/>
          <w:szCs w:val="28"/>
          <w:lang w:val="ru-RU"/>
        </w:rPr>
        <w:br w:type="page"/>
      </w:r>
      <w:r w:rsidR="00672A72" w:rsidRPr="00151C37">
        <w:rPr>
          <w:sz w:val="28"/>
          <w:szCs w:val="28"/>
        </w:rPr>
        <w:t>Текст завдання</w:t>
      </w:r>
    </w:p>
    <w:p w:rsidR="00151C37" w:rsidRPr="00173CB5" w:rsidRDefault="00151C37" w:rsidP="00151C37">
      <w:pPr>
        <w:pStyle w:val="1"/>
        <w:widowControl w:val="0"/>
        <w:suppressAutoHyphens/>
        <w:spacing w:line="360" w:lineRule="auto"/>
        <w:ind w:firstLine="720"/>
        <w:rPr>
          <w:sz w:val="28"/>
          <w:szCs w:val="28"/>
          <w:lang w:val="ru-RU"/>
        </w:rPr>
      </w:pPr>
    </w:p>
    <w:p w:rsidR="00592A6B" w:rsidRPr="00151C37" w:rsidRDefault="00592A6B" w:rsidP="00151C37">
      <w:pPr>
        <w:pStyle w:val="1"/>
        <w:widowControl w:val="0"/>
        <w:suppressAutoHyphens/>
        <w:spacing w:line="360" w:lineRule="auto"/>
        <w:ind w:firstLine="720"/>
        <w:rPr>
          <w:sz w:val="28"/>
          <w:szCs w:val="28"/>
        </w:rPr>
      </w:pPr>
      <w:r w:rsidRPr="00151C37">
        <w:rPr>
          <w:sz w:val="28"/>
          <w:szCs w:val="28"/>
        </w:rPr>
        <w:t>Облік виплат за закладені речі в ломбарді</w:t>
      </w:r>
    </w:p>
    <w:p w:rsidR="00151C37" w:rsidRPr="00173CB5" w:rsidRDefault="00151C37" w:rsidP="00151C37">
      <w:pPr>
        <w:keepNext/>
        <w:widowControl w:val="0"/>
        <w:suppressAutoHyphens/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 w:rsidRPr="00151C37">
        <w:rPr>
          <w:i/>
          <w:iCs/>
          <w:sz w:val="28"/>
          <w:szCs w:val="28"/>
          <w:lang w:val="uk-UA"/>
        </w:rPr>
        <w:t>Система повинна забезпечити збереження й обробку даних про: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ПІБ клієнта; найменування предмету (один клієнт може закласти кілька предметів); дату закладання; дату, до якої треба викупити товар (інакше предмет переходить у власність ломбарду); дату фактичного викупу (ставиться, коли клієнт повністю повернув позику); суму позики за предмет; відсоток на суму позики (клієнт повинен повернути позику + суму по відсотку); дату часткового повернення позики (клієнт може повертати суму позики частинами); суму часткового повернення.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 w:rsidRPr="00151C37">
        <w:rPr>
          <w:i/>
          <w:iCs/>
          <w:sz w:val="28"/>
          <w:szCs w:val="28"/>
          <w:lang w:val="uk-UA"/>
        </w:rPr>
        <w:t>Прикладна система повинна відповідати на наступні запити: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1)</w:t>
      </w:r>
      <w:r w:rsidR="00151C37">
        <w:rPr>
          <w:sz w:val="28"/>
          <w:szCs w:val="28"/>
          <w:lang w:val="uk-UA"/>
        </w:rPr>
        <w:t xml:space="preserve"> </w:t>
      </w:r>
      <w:r w:rsidRPr="00151C37">
        <w:rPr>
          <w:sz w:val="28"/>
          <w:szCs w:val="28"/>
          <w:lang w:val="uk-UA"/>
        </w:rPr>
        <w:t>вивести усі предмети, строк викупу яких минає сьогодні;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2)</w:t>
      </w:r>
      <w:r w:rsidR="00151C37">
        <w:rPr>
          <w:sz w:val="28"/>
          <w:szCs w:val="28"/>
          <w:lang w:val="uk-UA"/>
        </w:rPr>
        <w:t xml:space="preserve"> </w:t>
      </w:r>
      <w:r w:rsidRPr="00151C37">
        <w:rPr>
          <w:sz w:val="28"/>
          <w:szCs w:val="28"/>
          <w:lang w:val="uk-UA"/>
        </w:rPr>
        <w:t>визначити сумарну вартість закладених і не викуплених предметів по кожному з клієнтів.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 w:rsidRPr="00151C37">
        <w:rPr>
          <w:i/>
          <w:iCs/>
          <w:sz w:val="28"/>
          <w:szCs w:val="28"/>
          <w:lang w:val="uk-UA"/>
        </w:rPr>
        <w:t>Прикладна система повинна формувати наступні звіти:</w:t>
      </w:r>
    </w:p>
    <w:p w:rsidR="00592A6B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1) всі дані про часткове повернення позики по закладеним на даний момент предметам, згрупувати по клієнтам і предметам;</w:t>
      </w:r>
    </w:p>
    <w:p w:rsidR="004F653A" w:rsidRPr="00151C37" w:rsidRDefault="00592A6B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2)</w:t>
      </w:r>
      <w:r w:rsidR="00151C37">
        <w:rPr>
          <w:sz w:val="28"/>
          <w:szCs w:val="28"/>
          <w:lang w:val="uk-UA"/>
        </w:rPr>
        <w:t xml:space="preserve"> </w:t>
      </w:r>
      <w:r w:rsidRPr="00151C37">
        <w:rPr>
          <w:sz w:val="28"/>
          <w:szCs w:val="28"/>
          <w:lang w:val="uk-UA"/>
        </w:rPr>
        <w:t>дані про закладені речі кожного з клієнтів.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151C37">
        <w:rPr>
          <w:b/>
          <w:sz w:val="28"/>
          <w:szCs w:val="28"/>
          <w:lang w:val="uk-UA"/>
        </w:rPr>
        <w:t>Зміст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Текст завдання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Зміст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Проектування таблиць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Розробка форм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Перелік документів, що формуються системою</w:t>
      </w:r>
    </w:p>
    <w:p w:rsidR="00151C37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Перелік посилань</w:t>
      </w:r>
    </w:p>
    <w:p w:rsidR="00672A72" w:rsidRPr="00151C37" w:rsidRDefault="00151C37" w:rsidP="00151C37">
      <w:pPr>
        <w:keepNext/>
        <w:widowControl w:val="0"/>
        <w:suppressAutoHyphens/>
        <w:spacing w:line="360" w:lineRule="auto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 xml:space="preserve">Додатки </w:t>
      </w:r>
    </w:p>
    <w:p w:rsidR="00672A72" w:rsidRPr="00151C37" w:rsidRDefault="00151C37" w:rsidP="00151C37">
      <w:pPr>
        <w:keepNext/>
        <w:widowControl w:val="0"/>
        <w:suppressAutoHyphens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672A72" w:rsidRPr="00151C37">
        <w:rPr>
          <w:b/>
          <w:bCs/>
          <w:sz w:val="28"/>
          <w:szCs w:val="28"/>
          <w:lang w:val="uk-UA"/>
        </w:rPr>
        <w:t>Проектування таблиць</w:t>
      </w:r>
    </w:p>
    <w:p w:rsidR="00672A72" w:rsidRPr="00151C37" w:rsidRDefault="00672A72" w:rsidP="00151C37">
      <w:pPr>
        <w:keepNext/>
        <w:widowControl w:val="0"/>
        <w:suppressAutoHyphens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672A72" w:rsidRPr="00151C37" w:rsidRDefault="00672A72" w:rsidP="00151C37">
      <w:pPr>
        <w:pStyle w:val="6"/>
        <w:widowControl w:val="0"/>
        <w:suppressAutoHyphens/>
        <w:spacing w:line="360" w:lineRule="auto"/>
        <w:ind w:left="0" w:firstLine="720"/>
        <w:rPr>
          <w:szCs w:val="28"/>
        </w:rPr>
      </w:pPr>
      <w:r w:rsidRPr="00151C37">
        <w:rPr>
          <w:szCs w:val="28"/>
        </w:rPr>
        <w:t>Призначення системи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Система призначена для ведення обліку </w:t>
      </w:r>
      <w:r w:rsidR="00592A6B" w:rsidRPr="00151C37">
        <w:rPr>
          <w:sz w:val="28"/>
          <w:szCs w:val="28"/>
        </w:rPr>
        <w:t>виплат за закладені речі в ломбарді</w:t>
      </w:r>
      <w:r w:rsidRPr="00151C37">
        <w:rPr>
          <w:sz w:val="28"/>
          <w:szCs w:val="28"/>
        </w:rPr>
        <w:t xml:space="preserve">. Вона може </w:t>
      </w:r>
      <w:r w:rsidR="00232937" w:rsidRPr="00151C37">
        <w:rPr>
          <w:sz w:val="28"/>
          <w:szCs w:val="28"/>
        </w:rPr>
        <w:t xml:space="preserve">бути </w:t>
      </w:r>
      <w:r w:rsidRPr="00151C37">
        <w:rPr>
          <w:sz w:val="28"/>
          <w:szCs w:val="28"/>
        </w:rPr>
        <w:t>застос</w:t>
      </w:r>
      <w:r w:rsidR="00232937" w:rsidRPr="00151C37">
        <w:rPr>
          <w:sz w:val="28"/>
          <w:szCs w:val="28"/>
        </w:rPr>
        <w:t>о</w:t>
      </w:r>
      <w:r w:rsidRPr="00151C37">
        <w:rPr>
          <w:sz w:val="28"/>
          <w:szCs w:val="28"/>
        </w:rPr>
        <w:t>ван</w:t>
      </w:r>
      <w:r w:rsidR="00232937" w:rsidRPr="00151C37">
        <w:rPr>
          <w:sz w:val="28"/>
          <w:szCs w:val="28"/>
        </w:rPr>
        <w:t>а</w:t>
      </w:r>
      <w:r w:rsidRPr="00151C37">
        <w:rPr>
          <w:sz w:val="28"/>
          <w:szCs w:val="28"/>
        </w:rPr>
        <w:t xml:space="preserve"> в роботі</w:t>
      </w:r>
      <w:r w:rsidR="00232937" w:rsidRPr="00151C37">
        <w:rPr>
          <w:sz w:val="28"/>
          <w:szCs w:val="28"/>
        </w:rPr>
        <w:t xml:space="preserve"> будь-якого</w:t>
      </w:r>
      <w:r w:rsidRPr="00151C37">
        <w:rPr>
          <w:sz w:val="28"/>
          <w:szCs w:val="28"/>
        </w:rPr>
        <w:t xml:space="preserve"> </w:t>
      </w:r>
      <w:r w:rsidR="00592A6B" w:rsidRPr="00151C37">
        <w:rPr>
          <w:sz w:val="28"/>
          <w:szCs w:val="28"/>
        </w:rPr>
        <w:t>ломбарду</w:t>
      </w:r>
      <w:r w:rsidRPr="00151C37">
        <w:rPr>
          <w:sz w:val="28"/>
          <w:szCs w:val="28"/>
        </w:rPr>
        <w:t>.</w:t>
      </w:r>
    </w:p>
    <w:p w:rsidR="00672A72" w:rsidRPr="00151C37" w:rsidRDefault="00672A72" w:rsidP="00151C37">
      <w:pPr>
        <w:pStyle w:val="ab"/>
        <w:keepNext/>
        <w:widowControl w:val="0"/>
        <w:suppressAutoHyphens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 xml:space="preserve">Така система вимагає ведення довідників </w:t>
      </w:r>
      <w:r w:rsidR="00592A6B" w:rsidRPr="00151C37">
        <w:rPr>
          <w:sz w:val="28"/>
          <w:szCs w:val="28"/>
          <w:lang w:val="uk-UA"/>
        </w:rPr>
        <w:t xml:space="preserve">клієнтів </w:t>
      </w:r>
      <w:r w:rsidR="00975577" w:rsidRPr="00151C37">
        <w:rPr>
          <w:sz w:val="28"/>
          <w:szCs w:val="28"/>
          <w:lang w:val="uk-UA"/>
        </w:rPr>
        <w:t xml:space="preserve">та </w:t>
      </w:r>
      <w:r w:rsidR="00592A6B" w:rsidRPr="00151C37">
        <w:rPr>
          <w:sz w:val="28"/>
          <w:szCs w:val="28"/>
          <w:lang w:val="uk-UA"/>
        </w:rPr>
        <w:t>предметів закладу</w:t>
      </w:r>
      <w:r w:rsidR="008827C5" w:rsidRPr="00151C37">
        <w:rPr>
          <w:sz w:val="28"/>
          <w:szCs w:val="28"/>
          <w:lang w:val="uk-UA"/>
        </w:rPr>
        <w:t>,</w:t>
      </w:r>
      <w:r w:rsidR="00232937" w:rsidRPr="00151C37">
        <w:rPr>
          <w:sz w:val="28"/>
          <w:szCs w:val="28"/>
          <w:lang w:val="uk-UA"/>
        </w:rPr>
        <w:t xml:space="preserve"> а</w:t>
      </w:r>
      <w:r w:rsidRPr="00151C37">
        <w:rPr>
          <w:sz w:val="28"/>
          <w:szCs w:val="28"/>
          <w:lang w:val="uk-UA"/>
        </w:rPr>
        <w:t xml:space="preserve"> також даних про</w:t>
      </w:r>
      <w:r w:rsidR="00232937" w:rsidRPr="00151C37">
        <w:rPr>
          <w:sz w:val="28"/>
          <w:szCs w:val="28"/>
          <w:lang w:val="uk-UA"/>
        </w:rPr>
        <w:t>:</w:t>
      </w:r>
      <w:r w:rsidRPr="00151C37">
        <w:rPr>
          <w:sz w:val="28"/>
          <w:szCs w:val="28"/>
          <w:lang w:val="uk-UA"/>
        </w:rPr>
        <w:t xml:space="preserve"> </w:t>
      </w:r>
      <w:r w:rsidR="00592A6B" w:rsidRPr="00151C37">
        <w:rPr>
          <w:sz w:val="28"/>
          <w:szCs w:val="28"/>
          <w:lang w:val="uk-UA"/>
        </w:rPr>
        <w:t>ПІБ клієнта; найменування предмету; дату закладання; дату, до якої треба викупити товар; дату фактичного викупу; суму позики за предмет; відсоток на суму позики; дату часткового повернення позики; суму часткового повернення.</w:t>
      </w:r>
    </w:p>
    <w:p w:rsidR="006A30C8" w:rsidRPr="00173CB5" w:rsidRDefault="006A30C8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  <w:lang w:val="ru-RU"/>
        </w:rPr>
      </w:pP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151C37">
        <w:rPr>
          <w:b/>
          <w:bCs/>
          <w:sz w:val="28"/>
          <w:szCs w:val="28"/>
        </w:rPr>
        <w:t>Опис даних системи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В процесі проектування системи мною був визначений склад даних, які будуть вестися в системі. Їх загаль</w:t>
      </w:r>
      <w:r w:rsidR="008827C5" w:rsidRPr="00151C37">
        <w:rPr>
          <w:sz w:val="28"/>
          <w:szCs w:val="28"/>
        </w:rPr>
        <w:t>ний вигляд розміщено в таблиці.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tbl>
      <w:tblPr>
        <w:tblW w:w="8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4034"/>
      </w:tblGrid>
      <w:tr w:rsidR="00672A72" w:rsidRPr="00151C37" w:rsidTr="00151C37">
        <w:trPr>
          <w:trHeight w:val="253"/>
          <w:jc w:val="center"/>
        </w:trPr>
        <w:tc>
          <w:tcPr>
            <w:tcW w:w="4268" w:type="dxa"/>
          </w:tcPr>
          <w:p w:rsidR="00672A72" w:rsidRPr="00151C37" w:rsidRDefault="00672A72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sz w:val="20"/>
              </w:rPr>
            </w:pPr>
            <w:r w:rsidRPr="00151C37">
              <w:rPr>
                <w:b/>
                <w:bCs/>
                <w:sz w:val="20"/>
              </w:rPr>
              <w:t>Дані (поля)</w:t>
            </w:r>
          </w:p>
        </w:tc>
        <w:tc>
          <w:tcPr>
            <w:tcW w:w="4034" w:type="dxa"/>
          </w:tcPr>
          <w:p w:rsidR="00672A72" w:rsidRPr="00151C37" w:rsidRDefault="00672A72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sz w:val="20"/>
              </w:rPr>
            </w:pPr>
            <w:r w:rsidRPr="00151C37">
              <w:rPr>
                <w:b/>
                <w:bCs/>
                <w:sz w:val="20"/>
              </w:rPr>
              <w:t>Пояснення</w:t>
            </w:r>
          </w:p>
        </w:tc>
      </w:tr>
      <w:tr w:rsidR="00672A72" w:rsidRPr="00151C37" w:rsidTr="00151C37">
        <w:trPr>
          <w:trHeight w:val="253"/>
          <w:jc w:val="center"/>
        </w:trPr>
        <w:tc>
          <w:tcPr>
            <w:tcW w:w="4268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ПІБ клієнта</w:t>
            </w:r>
          </w:p>
        </w:tc>
        <w:tc>
          <w:tcPr>
            <w:tcW w:w="4034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Дані про клієнта</w:t>
            </w:r>
          </w:p>
        </w:tc>
      </w:tr>
      <w:tr w:rsidR="00672A72" w:rsidRPr="00151C37" w:rsidTr="00151C37">
        <w:trPr>
          <w:trHeight w:val="253"/>
          <w:jc w:val="center"/>
        </w:trPr>
        <w:tc>
          <w:tcPr>
            <w:tcW w:w="4268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Найменування предмету</w:t>
            </w:r>
          </w:p>
        </w:tc>
        <w:tc>
          <w:tcPr>
            <w:tcW w:w="4034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>Назва предмету</w:t>
            </w:r>
          </w:p>
        </w:tc>
      </w:tr>
      <w:tr w:rsidR="00672A72" w:rsidRPr="00151C37" w:rsidTr="00151C37">
        <w:trPr>
          <w:trHeight w:val="253"/>
          <w:jc w:val="center"/>
        </w:trPr>
        <w:tc>
          <w:tcPr>
            <w:tcW w:w="4268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 закладання</w:t>
            </w:r>
          </w:p>
        </w:tc>
        <w:tc>
          <w:tcPr>
            <w:tcW w:w="4034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 закладання</w:t>
            </w:r>
          </w:p>
        </w:tc>
      </w:tr>
      <w:tr w:rsidR="004F653A" w:rsidRPr="00151C37" w:rsidTr="00151C37">
        <w:trPr>
          <w:trHeight w:val="253"/>
          <w:jc w:val="center"/>
        </w:trPr>
        <w:tc>
          <w:tcPr>
            <w:tcW w:w="4268" w:type="dxa"/>
          </w:tcPr>
          <w:p w:rsidR="004F653A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Дата, до якої треба викупити товар</w:t>
            </w:r>
          </w:p>
        </w:tc>
        <w:tc>
          <w:tcPr>
            <w:tcW w:w="4034" w:type="dxa"/>
          </w:tcPr>
          <w:p w:rsidR="004F653A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 викупу</w:t>
            </w:r>
          </w:p>
        </w:tc>
      </w:tr>
      <w:tr w:rsidR="00672A72" w:rsidRPr="00151C37" w:rsidTr="00151C37">
        <w:trPr>
          <w:trHeight w:val="253"/>
          <w:jc w:val="center"/>
        </w:trPr>
        <w:tc>
          <w:tcPr>
            <w:tcW w:w="4268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 фактичного викупу</w:t>
            </w:r>
          </w:p>
        </w:tc>
        <w:tc>
          <w:tcPr>
            <w:tcW w:w="4034" w:type="dxa"/>
          </w:tcPr>
          <w:p w:rsidR="00672A72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rStyle w:val="FontStyle12"/>
                <w:sz w:val="20"/>
                <w:szCs w:val="20"/>
                <w:lang w:eastAsia="uk-UA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>Фактична дата викупу</w:t>
            </w:r>
          </w:p>
        </w:tc>
      </w:tr>
      <w:tr w:rsidR="00F8295A" w:rsidRPr="00151C37" w:rsidTr="00151C37">
        <w:trPr>
          <w:trHeight w:val="253"/>
          <w:jc w:val="center"/>
        </w:trPr>
        <w:tc>
          <w:tcPr>
            <w:tcW w:w="4268" w:type="dxa"/>
          </w:tcPr>
          <w:p w:rsidR="00F8295A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Сума позики за предмет</w:t>
            </w:r>
          </w:p>
        </w:tc>
        <w:tc>
          <w:tcPr>
            <w:tcW w:w="4034" w:type="dxa"/>
          </w:tcPr>
          <w:p w:rsidR="00F8295A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rStyle w:val="FontStyle12"/>
                <w:sz w:val="20"/>
                <w:szCs w:val="20"/>
                <w:lang w:eastAsia="uk-UA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 xml:space="preserve">Сума </w:t>
            </w:r>
            <w:r w:rsidRPr="00151C37">
              <w:rPr>
                <w:sz w:val="20"/>
              </w:rPr>
              <w:t>позики</w:t>
            </w:r>
          </w:p>
        </w:tc>
      </w:tr>
      <w:tr w:rsidR="00975577" w:rsidRPr="00151C37" w:rsidTr="00151C37">
        <w:trPr>
          <w:trHeight w:val="253"/>
          <w:jc w:val="center"/>
        </w:trPr>
        <w:tc>
          <w:tcPr>
            <w:tcW w:w="4268" w:type="dxa"/>
          </w:tcPr>
          <w:p w:rsidR="00975577" w:rsidRPr="00151C37" w:rsidRDefault="00592A6B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Відсоток на суму позики</w:t>
            </w:r>
          </w:p>
        </w:tc>
        <w:tc>
          <w:tcPr>
            <w:tcW w:w="4034" w:type="dxa"/>
          </w:tcPr>
          <w:p w:rsidR="00975577" w:rsidRPr="00151C37" w:rsidRDefault="00F60794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Відсоток</w:t>
            </w:r>
          </w:p>
        </w:tc>
      </w:tr>
      <w:tr w:rsidR="00975577" w:rsidRPr="00151C37" w:rsidTr="00151C37">
        <w:trPr>
          <w:trHeight w:val="253"/>
          <w:jc w:val="center"/>
        </w:trPr>
        <w:tc>
          <w:tcPr>
            <w:tcW w:w="4268" w:type="dxa"/>
          </w:tcPr>
          <w:p w:rsidR="00975577" w:rsidRPr="00151C37" w:rsidRDefault="00F60794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sz w:val="20"/>
              </w:rPr>
              <w:t>Дата часткового повернення позики</w:t>
            </w:r>
          </w:p>
        </w:tc>
        <w:tc>
          <w:tcPr>
            <w:tcW w:w="4034" w:type="dxa"/>
          </w:tcPr>
          <w:p w:rsidR="00975577" w:rsidRPr="00151C37" w:rsidRDefault="00F60794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rStyle w:val="FontStyle12"/>
                <w:sz w:val="20"/>
                <w:szCs w:val="20"/>
                <w:lang w:eastAsia="uk-UA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>Дата часткового повернення</w:t>
            </w:r>
          </w:p>
        </w:tc>
      </w:tr>
      <w:tr w:rsidR="004F653A" w:rsidRPr="00151C37" w:rsidTr="00151C37">
        <w:trPr>
          <w:trHeight w:val="270"/>
          <w:jc w:val="center"/>
        </w:trPr>
        <w:tc>
          <w:tcPr>
            <w:tcW w:w="4268" w:type="dxa"/>
          </w:tcPr>
          <w:p w:rsidR="004F653A" w:rsidRPr="00151C37" w:rsidRDefault="00F60794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>Сума часткового повернення</w:t>
            </w:r>
          </w:p>
        </w:tc>
        <w:tc>
          <w:tcPr>
            <w:tcW w:w="4034" w:type="dxa"/>
          </w:tcPr>
          <w:p w:rsidR="004F653A" w:rsidRPr="00151C37" w:rsidRDefault="00F60794" w:rsidP="00151C37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rStyle w:val="FontStyle12"/>
                <w:sz w:val="20"/>
                <w:szCs w:val="20"/>
                <w:lang w:eastAsia="uk-UA"/>
              </w:rPr>
            </w:pPr>
            <w:r w:rsidRPr="00151C37">
              <w:rPr>
                <w:rStyle w:val="FontStyle12"/>
                <w:sz w:val="20"/>
                <w:szCs w:val="20"/>
                <w:lang w:eastAsia="uk-UA"/>
              </w:rPr>
              <w:t>Сума часткового повернення</w:t>
            </w:r>
          </w:p>
        </w:tc>
      </w:tr>
    </w:tbl>
    <w:p w:rsidR="008827C5" w:rsidRPr="00151C37" w:rsidRDefault="008827C5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b/>
          <w:bCs/>
          <w:sz w:val="28"/>
          <w:szCs w:val="28"/>
        </w:rPr>
      </w:pPr>
    </w:p>
    <w:p w:rsidR="006A30C8" w:rsidRDefault="006A30C8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  <w:lang w:val="en-US"/>
        </w:rPr>
      </w:pP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151C37">
        <w:rPr>
          <w:b/>
          <w:bCs/>
          <w:sz w:val="28"/>
          <w:szCs w:val="28"/>
        </w:rPr>
        <w:t>Проектування таблиць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Базу даних розбиваємо на </w:t>
      </w:r>
      <w:r w:rsidR="00F60794" w:rsidRPr="00151C37">
        <w:rPr>
          <w:sz w:val="28"/>
          <w:szCs w:val="28"/>
        </w:rPr>
        <w:t>4</w:t>
      </w:r>
      <w:r w:rsidRPr="00151C37">
        <w:rPr>
          <w:sz w:val="28"/>
          <w:szCs w:val="28"/>
        </w:rPr>
        <w:t xml:space="preserve"> таблиц</w:t>
      </w:r>
      <w:r w:rsidR="00F60794" w:rsidRPr="00151C37">
        <w:rPr>
          <w:sz w:val="28"/>
          <w:szCs w:val="28"/>
        </w:rPr>
        <w:t>і</w:t>
      </w:r>
      <w:r w:rsidRPr="00151C37">
        <w:rPr>
          <w:sz w:val="28"/>
          <w:szCs w:val="28"/>
        </w:rPr>
        <w:t>.</w:t>
      </w:r>
    </w:p>
    <w:p w:rsidR="00672A72" w:rsidRPr="00151C37" w:rsidRDefault="00672A72" w:rsidP="00151C37">
      <w:pPr>
        <w:pStyle w:val="a3"/>
        <w:keepNext/>
        <w:widowControl w:val="0"/>
        <w:numPr>
          <w:ilvl w:val="1"/>
          <w:numId w:val="2"/>
        </w:numPr>
        <w:tabs>
          <w:tab w:val="clear" w:pos="1440"/>
          <w:tab w:val="num" w:pos="113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Довідник </w:t>
      </w:r>
      <w:r w:rsidR="00F60794" w:rsidRPr="00151C37">
        <w:rPr>
          <w:sz w:val="28"/>
          <w:szCs w:val="28"/>
        </w:rPr>
        <w:t>клієнтів</w:t>
      </w:r>
      <w:r w:rsidRPr="00151C37">
        <w:rPr>
          <w:sz w:val="28"/>
          <w:szCs w:val="28"/>
        </w:rPr>
        <w:t xml:space="preserve"> – “</w:t>
      </w:r>
      <w:r w:rsidR="00F60794" w:rsidRPr="00151C37">
        <w:rPr>
          <w:sz w:val="28"/>
          <w:szCs w:val="28"/>
        </w:rPr>
        <w:t>Клієнт</w:t>
      </w:r>
      <w:r w:rsidRPr="00151C37">
        <w:rPr>
          <w:sz w:val="28"/>
          <w:szCs w:val="28"/>
        </w:rPr>
        <w:t>”</w:t>
      </w:r>
    </w:p>
    <w:p w:rsidR="00672A72" w:rsidRPr="00151C37" w:rsidRDefault="00672A72" w:rsidP="00151C37">
      <w:pPr>
        <w:pStyle w:val="a3"/>
        <w:keepNext/>
        <w:widowControl w:val="0"/>
        <w:numPr>
          <w:ilvl w:val="1"/>
          <w:numId w:val="2"/>
        </w:numPr>
        <w:tabs>
          <w:tab w:val="clear" w:pos="1440"/>
          <w:tab w:val="num" w:pos="113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Довідник </w:t>
      </w:r>
      <w:r w:rsidR="00F60794" w:rsidRPr="00151C37">
        <w:rPr>
          <w:sz w:val="28"/>
          <w:szCs w:val="28"/>
        </w:rPr>
        <w:t>предметів</w:t>
      </w:r>
      <w:r w:rsidRPr="00151C37">
        <w:rPr>
          <w:sz w:val="28"/>
          <w:szCs w:val="28"/>
        </w:rPr>
        <w:t xml:space="preserve"> – “</w:t>
      </w:r>
      <w:r w:rsidR="00F60794" w:rsidRPr="00151C37">
        <w:rPr>
          <w:sz w:val="28"/>
          <w:szCs w:val="28"/>
        </w:rPr>
        <w:t>Предмет</w:t>
      </w:r>
      <w:r w:rsidRPr="00151C37">
        <w:rPr>
          <w:sz w:val="28"/>
          <w:szCs w:val="28"/>
        </w:rPr>
        <w:t>”</w:t>
      </w:r>
    </w:p>
    <w:p w:rsidR="008827C5" w:rsidRPr="00151C37" w:rsidRDefault="009E37E5" w:rsidP="00151C37">
      <w:pPr>
        <w:pStyle w:val="a3"/>
        <w:keepNext/>
        <w:widowControl w:val="0"/>
        <w:numPr>
          <w:ilvl w:val="1"/>
          <w:numId w:val="2"/>
        </w:numPr>
        <w:tabs>
          <w:tab w:val="clear" w:pos="1440"/>
          <w:tab w:val="num" w:pos="113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До</w:t>
      </w:r>
      <w:r w:rsidR="00F60794" w:rsidRPr="00151C37">
        <w:rPr>
          <w:sz w:val="28"/>
          <w:szCs w:val="28"/>
        </w:rPr>
        <w:t xml:space="preserve">даткова таблиця </w:t>
      </w:r>
      <w:r w:rsidR="00672A72" w:rsidRPr="00151C37">
        <w:rPr>
          <w:sz w:val="28"/>
          <w:szCs w:val="28"/>
        </w:rPr>
        <w:t>– “</w:t>
      </w:r>
      <w:r w:rsidR="00F60794" w:rsidRPr="00151C37">
        <w:rPr>
          <w:sz w:val="28"/>
          <w:szCs w:val="28"/>
        </w:rPr>
        <w:t>Сплата позики</w:t>
      </w:r>
      <w:r w:rsidR="00672A72" w:rsidRPr="00151C37">
        <w:rPr>
          <w:sz w:val="28"/>
          <w:szCs w:val="28"/>
        </w:rPr>
        <w:t>”</w:t>
      </w:r>
    </w:p>
    <w:p w:rsidR="008827C5" w:rsidRPr="00151C37" w:rsidRDefault="008827C5" w:rsidP="00151C37">
      <w:pPr>
        <w:pStyle w:val="a3"/>
        <w:keepNext/>
        <w:widowControl w:val="0"/>
        <w:numPr>
          <w:ilvl w:val="1"/>
          <w:numId w:val="2"/>
        </w:numPr>
        <w:tabs>
          <w:tab w:val="clear" w:pos="1440"/>
          <w:tab w:val="num" w:pos="1134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Основна таблиця – “</w:t>
      </w:r>
      <w:r w:rsidR="00F60794" w:rsidRPr="00151C37">
        <w:rPr>
          <w:sz w:val="28"/>
          <w:szCs w:val="28"/>
        </w:rPr>
        <w:t>Облік виплат на закладені речі в ломбарді</w:t>
      </w:r>
      <w:r w:rsidRPr="00151C37">
        <w:rPr>
          <w:sz w:val="28"/>
          <w:szCs w:val="28"/>
        </w:rPr>
        <w:t>”</w:t>
      </w:r>
    </w:p>
    <w:p w:rsidR="00F60794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Поля в головній таблиці </w:t>
      </w:r>
      <w:r w:rsidR="00F60794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 xml:space="preserve"> - </w:t>
      </w:r>
      <w:r w:rsidR="00F60794" w:rsidRPr="00151C37">
        <w:rPr>
          <w:sz w:val="28"/>
          <w:szCs w:val="28"/>
        </w:rPr>
        <w:t>“Клієнт”</w:t>
      </w:r>
      <w:r w:rsidR="00303A74" w:rsidRPr="00151C37">
        <w:rPr>
          <w:sz w:val="28"/>
          <w:szCs w:val="28"/>
        </w:rPr>
        <w:t xml:space="preserve">, </w:t>
      </w:r>
      <w:r w:rsidR="00F60794" w:rsidRPr="00151C37">
        <w:rPr>
          <w:sz w:val="28"/>
          <w:szCs w:val="28"/>
        </w:rPr>
        <w:t>“Предмет”</w:t>
      </w:r>
      <w:r w:rsidRPr="00151C37">
        <w:rPr>
          <w:sz w:val="28"/>
          <w:szCs w:val="28"/>
        </w:rPr>
        <w:t xml:space="preserve"> замінимо на числові коди - “</w:t>
      </w:r>
      <w:r w:rsidR="00F60794" w:rsidRPr="00151C37">
        <w:rPr>
          <w:sz w:val="28"/>
          <w:szCs w:val="28"/>
        </w:rPr>
        <w:t>Код клієнта</w:t>
      </w:r>
      <w:r w:rsidR="00F8295A" w:rsidRPr="00151C37">
        <w:rPr>
          <w:sz w:val="28"/>
          <w:szCs w:val="28"/>
        </w:rPr>
        <w:t>”</w:t>
      </w:r>
      <w:r w:rsidR="00303A74" w:rsidRPr="00151C37">
        <w:rPr>
          <w:sz w:val="28"/>
          <w:szCs w:val="28"/>
        </w:rPr>
        <w:t>, “</w:t>
      </w:r>
      <w:r w:rsidR="00F60794" w:rsidRPr="00151C37">
        <w:rPr>
          <w:sz w:val="28"/>
          <w:szCs w:val="28"/>
        </w:rPr>
        <w:t>Код предмету</w:t>
      </w:r>
      <w:r w:rsidR="00303A74" w:rsidRPr="00151C37">
        <w:rPr>
          <w:sz w:val="28"/>
          <w:szCs w:val="28"/>
        </w:rPr>
        <w:t>”</w:t>
      </w:r>
      <w:r w:rsidRPr="00151C37">
        <w:rPr>
          <w:sz w:val="28"/>
          <w:szCs w:val="28"/>
        </w:rPr>
        <w:t xml:space="preserve"> відповідно.</w:t>
      </w:r>
      <w:r w:rsidR="00F60794" w:rsidRPr="00151C37">
        <w:rPr>
          <w:sz w:val="28"/>
          <w:szCs w:val="28"/>
        </w:rPr>
        <w:t xml:space="preserve"> Для зв’язку таблиць такі ж поля додаємо в довідники клієнтів та предметів.</w:t>
      </w:r>
    </w:p>
    <w:p w:rsidR="00672A72" w:rsidRPr="00151C37" w:rsidRDefault="00F6079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Поле в додатковій таблиці “Сплата позики” - “Документ” замінимо на числовий код - “№ документу” відповідно. Для зв’язку таблиць таке ж поле додаємо в головну таблицю.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Для прискорення операцій пошуку та сортування даних необхідні індекси. В кожній з таблиць визначаємо унікальні дані, які повторюватися не будуть. 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У таблиці </w:t>
      </w:r>
      <w:r w:rsidR="00F60794" w:rsidRPr="00151C37">
        <w:rPr>
          <w:sz w:val="28"/>
          <w:szCs w:val="28"/>
        </w:rPr>
        <w:t>“Клієнт”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- “</w:t>
      </w:r>
      <w:r w:rsidR="00F60794" w:rsidRPr="00151C37">
        <w:rPr>
          <w:sz w:val="28"/>
          <w:szCs w:val="28"/>
        </w:rPr>
        <w:t>Код клієнта</w:t>
      </w:r>
      <w:r w:rsidRPr="00151C37">
        <w:rPr>
          <w:sz w:val="28"/>
          <w:szCs w:val="28"/>
        </w:rPr>
        <w:t>” – ключове поле, яке бере участь у зв’язках, первинний унікальний ключ.</w:t>
      </w:r>
    </w:p>
    <w:p w:rsidR="00F06AFF" w:rsidRPr="00151C37" w:rsidRDefault="00F06AFF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У таблиці </w:t>
      </w:r>
      <w:r w:rsidR="00F60794" w:rsidRPr="00151C37">
        <w:rPr>
          <w:sz w:val="28"/>
          <w:szCs w:val="28"/>
        </w:rPr>
        <w:t>“Предмет”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- “</w:t>
      </w:r>
      <w:r w:rsidR="00F60794" w:rsidRPr="00151C37">
        <w:rPr>
          <w:sz w:val="28"/>
          <w:szCs w:val="28"/>
        </w:rPr>
        <w:t>Код предмету</w:t>
      </w:r>
      <w:r w:rsidRPr="00151C37">
        <w:rPr>
          <w:sz w:val="28"/>
          <w:szCs w:val="28"/>
        </w:rPr>
        <w:t>” – ключове поле, яке бере участь у зв’язках, первинний унікальний ключ.</w:t>
      </w:r>
    </w:p>
    <w:p w:rsidR="00303A74" w:rsidRPr="00151C37" w:rsidRDefault="00303A7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У таблиці </w:t>
      </w:r>
      <w:r w:rsidR="00FF648C" w:rsidRPr="00151C37">
        <w:rPr>
          <w:sz w:val="28"/>
          <w:szCs w:val="28"/>
        </w:rPr>
        <w:t>“Сплата позики”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- “</w:t>
      </w:r>
      <w:r w:rsidR="00FF648C" w:rsidRPr="00151C37">
        <w:rPr>
          <w:sz w:val="28"/>
          <w:szCs w:val="28"/>
        </w:rPr>
        <w:t>№ чека</w:t>
      </w:r>
      <w:r w:rsidRPr="00151C37">
        <w:rPr>
          <w:sz w:val="28"/>
          <w:szCs w:val="28"/>
        </w:rPr>
        <w:t>” – ключове поле, яке бере участь у зв’язках, первинний унікальний ключ.</w:t>
      </w:r>
    </w:p>
    <w:p w:rsidR="00363DBD" w:rsidRPr="00151C37" w:rsidRDefault="00363DBD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У таблиці </w:t>
      </w:r>
      <w:r w:rsidR="00FF648C" w:rsidRPr="00151C37">
        <w:rPr>
          <w:sz w:val="28"/>
          <w:szCs w:val="28"/>
        </w:rPr>
        <w:t>“Облік виплат на закладені речі в ломбарді”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- “</w:t>
      </w:r>
      <w:r w:rsidR="00FF648C" w:rsidRPr="00151C37">
        <w:rPr>
          <w:sz w:val="28"/>
          <w:szCs w:val="28"/>
        </w:rPr>
        <w:t>№ документу</w:t>
      </w:r>
      <w:r w:rsidRPr="00151C37">
        <w:rPr>
          <w:sz w:val="28"/>
          <w:szCs w:val="28"/>
        </w:rPr>
        <w:t>” – ключове поле, яке бере участь у зв’язках, первинний унікальний ключ.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В</w:t>
      </w:r>
      <w:r w:rsidR="001531AF" w:rsidRPr="00151C37">
        <w:rPr>
          <w:sz w:val="28"/>
          <w:szCs w:val="28"/>
        </w:rPr>
        <w:t xml:space="preserve"> результаті проектування отримуємо</w:t>
      </w:r>
      <w:r w:rsidRPr="00151C37">
        <w:rPr>
          <w:sz w:val="28"/>
          <w:szCs w:val="28"/>
        </w:rPr>
        <w:t xml:space="preserve"> такі таблиці з полями в них:</w:t>
      </w:r>
    </w:p>
    <w:p w:rsidR="00672A72" w:rsidRPr="00151C37" w:rsidRDefault="00672A72" w:rsidP="00151C37">
      <w:pPr>
        <w:pStyle w:val="a3"/>
        <w:keepNext/>
        <w:widowControl w:val="0"/>
        <w:numPr>
          <w:ilvl w:val="0"/>
          <w:numId w:val="11"/>
        </w:numPr>
        <w:tabs>
          <w:tab w:val="clear" w:pos="1854"/>
          <w:tab w:val="num" w:pos="993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117F0A" w:rsidRPr="00151C37">
        <w:rPr>
          <w:sz w:val="28"/>
          <w:szCs w:val="28"/>
        </w:rPr>
        <w:t>“Клієнт”</w:t>
      </w:r>
      <w:r w:rsidR="002F6E3A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-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поля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Код клієнта</w:t>
      </w:r>
      <w:r w:rsidR="001531AF" w:rsidRPr="00151C37">
        <w:rPr>
          <w:sz w:val="28"/>
          <w:szCs w:val="28"/>
        </w:rPr>
        <w:t>”,</w:t>
      </w:r>
      <w:r w:rsidRPr="00151C37">
        <w:rPr>
          <w:sz w:val="28"/>
          <w:szCs w:val="28"/>
        </w:rPr>
        <w:t xml:space="preserve"> </w:t>
      </w:r>
      <w:r w:rsidR="00F06AFF"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ПІБ</w:t>
      </w:r>
      <w:r w:rsidR="00F06AFF" w:rsidRPr="00151C37">
        <w:rPr>
          <w:sz w:val="28"/>
          <w:szCs w:val="28"/>
        </w:rPr>
        <w:t>”</w:t>
      </w:r>
      <w:r w:rsidRPr="00151C37">
        <w:rPr>
          <w:sz w:val="28"/>
          <w:szCs w:val="28"/>
        </w:rPr>
        <w:t>;</w:t>
      </w:r>
    </w:p>
    <w:p w:rsidR="00F06AFF" w:rsidRPr="00151C37" w:rsidRDefault="00F06AFF" w:rsidP="00151C37">
      <w:pPr>
        <w:pStyle w:val="a3"/>
        <w:keepNext/>
        <w:widowControl w:val="0"/>
        <w:numPr>
          <w:ilvl w:val="0"/>
          <w:numId w:val="11"/>
        </w:numPr>
        <w:tabs>
          <w:tab w:val="clear" w:pos="1854"/>
          <w:tab w:val="num" w:pos="993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117F0A" w:rsidRPr="00151C37">
        <w:rPr>
          <w:sz w:val="28"/>
          <w:szCs w:val="28"/>
        </w:rPr>
        <w:t>“Предмет”</w:t>
      </w:r>
      <w:r w:rsidRPr="00151C37">
        <w:rPr>
          <w:sz w:val="28"/>
          <w:szCs w:val="28"/>
        </w:rPr>
        <w:t xml:space="preserve"> -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поля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Код предмету</w:t>
      </w:r>
      <w:r w:rsidR="002F6E3A" w:rsidRPr="00151C37">
        <w:rPr>
          <w:sz w:val="28"/>
          <w:szCs w:val="28"/>
        </w:rPr>
        <w:t>”,</w:t>
      </w:r>
      <w:r w:rsidR="00F520CC" w:rsidRPr="00151C37">
        <w:rPr>
          <w:sz w:val="28"/>
          <w:szCs w:val="28"/>
        </w:rPr>
        <w:t xml:space="preserve"> ”</w:t>
      </w:r>
      <w:r w:rsidR="00117F0A" w:rsidRPr="00151C37">
        <w:rPr>
          <w:sz w:val="28"/>
          <w:szCs w:val="28"/>
        </w:rPr>
        <w:t>Найменування</w:t>
      </w:r>
      <w:r w:rsidR="00F520CC" w:rsidRPr="00151C37">
        <w:rPr>
          <w:sz w:val="28"/>
          <w:szCs w:val="28"/>
        </w:rPr>
        <w:t>”</w:t>
      </w:r>
      <w:r w:rsidRPr="00151C37">
        <w:rPr>
          <w:sz w:val="28"/>
          <w:szCs w:val="28"/>
        </w:rPr>
        <w:t>;</w:t>
      </w:r>
    </w:p>
    <w:p w:rsidR="00672A72" w:rsidRPr="00151C37" w:rsidRDefault="00672A72" w:rsidP="00151C37">
      <w:pPr>
        <w:pStyle w:val="a3"/>
        <w:keepNext/>
        <w:widowControl w:val="0"/>
        <w:numPr>
          <w:ilvl w:val="0"/>
          <w:numId w:val="11"/>
        </w:numPr>
        <w:tabs>
          <w:tab w:val="clear" w:pos="1854"/>
          <w:tab w:val="num" w:pos="993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117F0A" w:rsidRPr="00151C37">
        <w:rPr>
          <w:sz w:val="28"/>
          <w:szCs w:val="28"/>
        </w:rPr>
        <w:t>“Сплата позики”</w:t>
      </w:r>
      <w:r w:rsidRPr="00151C37">
        <w:rPr>
          <w:sz w:val="28"/>
          <w:szCs w:val="28"/>
        </w:rPr>
        <w:t xml:space="preserve"> - поля “</w:t>
      </w:r>
      <w:r w:rsidR="00117F0A" w:rsidRPr="00151C37">
        <w:rPr>
          <w:sz w:val="28"/>
          <w:szCs w:val="28"/>
        </w:rPr>
        <w:t>№ чека</w:t>
      </w:r>
      <w:r w:rsidRPr="00151C37">
        <w:rPr>
          <w:sz w:val="28"/>
          <w:szCs w:val="28"/>
        </w:rPr>
        <w:t>”, ”</w:t>
      </w:r>
      <w:r w:rsidR="00117F0A" w:rsidRPr="00151C37">
        <w:rPr>
          <w:sz w:val="28"/>
          <w:szCs w:val="28"/>
        </w:rPr>
        <w:t>№ документу</w:t>
      </w:r>
      <w:r w:rsidR="00F520CC" w:rsidRPr="00151C37">
        <w:rPr>
          <w:sz w:val="28"/>
          <w:szCs w:val="28"/>
        </w:rPr>
        <w:t>”</w:t>
      </w:r>
      <w:r w:rsidR="00117F0A" w:rsidRPr="00151C37">
        <w:rPr>
          <w:sz w:val="28"/>
          <w:szCs w:val="28"/>
        </w:rPr>
        <w:t>, “Дата часткового повернення”, ”Сума часткового повернення”</w:t>
      </w:r>
      <w:r w:rsidR="001531AF" w:rsidRPr="00151C37">
        <w:rPr>
          <w:sz w:val="28"/>
          <w:szCs w:val="28"/>
        </w:rPr>
        <w:t>;</w:t>
      </w:r>
    </w:p>
    <w:p w:rsidR="001531AF" w:rsidRPr="00151C37" w:rsidRDefault="00672A72" w:rsidP="00151C37">
      <w:pPr>
        <w:pStyle w:val="a3"/>
        <w:keepNext/>
        <w:widowControl w:val="0"/>
        <w:numPr>
          <w:ilvl w:val="0"/>
          <w:numId w:val="11"/>
        </w:numPr>
        <w:tabs>
          <w:tab w:val="clear" w:pos="1854"/>
          <w:tab w:val="num" w:pos="993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117F0A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 xml:space="preserve"> -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 xml:space="preserve">поля </w:t>
      </w:r>
      <w:r w:rsidR="007970A7"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№ документу</w:t>
      </w:r>
      <w:r w:rsidR="007970A7" w:rsidRPr="00151C37">
        <w:rPr>
          <w:sz w:val="28"/>
          <w:szCs w:val="28"/>
        </w:rPr>
        <w:t xml:space="preserve">”, </w:t>
      </w:r>
      <w:r w:rsidR="002F6E3A"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Код клієнта</w:t>
      </w:r>
      <w:r w:rsidR="007970A7" w:rsidRPr="00151C37">
        <w:rPr>
          <w:sz w:val="28"/>
          <w:szCs w:val="28"/>
        </w:rPr>
        <w:t>”, “</w:t>
      </w:r>
      <w:r w:rsidR="00117F0A" w:rsidRPr="00151C37">
        <w:rPr>
          <w:sz w:val="28"/>
          <w:szCs w:val="28"/>
        </w:rPr>
        <w:t>Код предмету</w:t>
      </w:r>
      <w:r w:rsidR="007970A7" w:rsidRPr="00151C37">
        <w:rPr>
          <w:sz w:val="28"/>
          <w:szCs w:val="28"/>
        </w:rPr>
        <w:t xml:space="preserve">”, </w:t>
      </w:r>
      <w:r w:rsidRPr="00151C37">
        <w:rPr>
          <w:sz w:val="28"/>
          <w:szCs w:val="28"/>
        </w:rPr>
        <w:t>“</w:t>
      </w:r>
      <w:r w:rsidR="00117F0A" w:rsidRPr="00151C37">
        <w:rPr>
          <w:sz w:val="28"/>
          <w:szCs w:val="28"/>
        </w:rPr>
        <w:t>Сума</w:t>
      </w:r>
      <w:r w:rsidR="007970A7" w:rsidRPr="00151C37">
        <w:rPr>
          <w:sz w:val="28"/>
          <w:szCs w:val="28"/>
        </w:rPr>
        <w:t>”,</w:t>
      </w:r>
      <w:r w:rsidRPr="00151C37">
        <w:rPr>
          <w:sz w:val="28"/>
          <w:szCs w:val="28"/>
        </w:rPr>
        <w:t xml:space="preserve"> “</w:t>
      </w:r>
      <w:r w:rsidR="00117F0A" w:rsidRPr="00151C37">
        <w:rPr>
          <w:sz w:val="28"/>
          <w:szCs w:val="28"/>
        </w:rPr>
        <w:t>Відсоток</w:t>
      </w:r>
      <w:r w:rsidR="00ED6E44" w:rsidRPr="00151C37">
        <w:rPr>
          <w:sz w:val="28"/>
          <w:szCs w:val="28"/>
        </w:rPr>
        <w:t>”</w:t>
      </w:r>
      <w:r w:rsidR="002F6E3A" w:rsidRPr="00151C37">
        <w:rPr>
          <w:sz w:val="28"/>
          <w:szCs w:val="28"/>
        </w:rPr>
        <w:t>, “</w:t>
      </w:r>
      <w:r w:rsidR="00117F0A" w:rsidRPr="00151C37">
        <w:rPr>
          <w:sz w:val="28"/>
          <w:szCs w:val="28"/>
        </w:rPr>
        <w:t>Дата закладу</w:t>
      </w:r>
      <w:r w:rsidR="002F6E3A" w:rsidRPr="00151C37">
        <w:rPr>
          <w:sz w:val="28"/>
          <w:szCs w:val="28"/>
        </w:rPr>
        <w:t>”, “</w:t>
      </w:r>
      <w:r w:rsidR="00117F0A" w:rsidRPr="00151C37">
        <w:rPr>
          <w:sz w:val="28"/>
          <w:szCs w:val="28"/>
        </w:rPr>
        <w:t>Дата викупу</w:t>
      </w:r>
      <w:r w:rsidR="002F6E3A" w:rsidRPr="00151C37">
        <w:rPr>
          <w:sz w:val="28"/>
          <w:szCs w:val="28"/>
        </w:rPr>
        <w:t>”, “</w:t>
      </w:r>
      <w:r w:rsidR="00117F0A" w:rsidRPr="00151C37">
        <w:rPr>
          <w:sz w:val="28"/>
          <w:szCs w:val="28"/>
        </w:rPr>
        <w:t>Фактична дата викупу”</w:t>
      </w:r>
      <w:r w:rsidR="001531AF" w:rsidRPr="00151C37">
        <w:rPr>
          <w:sz w:val="28"/>
          <w:szCs w:val="28"/>
        </w:rPr>
        <w:t>.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Між таблицями встановлюю зв’язки типу “один-до-багатьох”, зв’язуючи таблиці по полям </w:t>
      </w:r>
      <w:r w:rsidR="00117F0A" w:rsidRPr="00151C37">
        <w:rPr>
          <w:sz w:val="28"/>
          <w:szCs w:val="28"/>
        </w:rPr>
        <w:t>“Код клієнта”</w:t>
      </w:r>
      <w:r w:rsidRPr="00151C37">
        <w:rPr>
          <w:sz w:val="28"/>
          <w:szCs w:val="28"/>
        </w:rPr>
        <w:t xml:space="preserve"> (</w:t>
      </w:r>
      <w:r w:rsidR="00117F0A" w:rsidRPr="00151C37">
        <w:rPr>
          <w:sz w:val="28"/>
          <w:szCs w:val="28"/>
        </w:rPr>
        <w:t xml:space="preserve">“Клієнт” </w:t>
      </w:r>
      <w:r w:rsidR="001531AF" w:rsidRPr="00151C37">
        <w:rPr>
          <w:sz w:val="28"/>
          <w:szCs w:val="28"/>
        </w:rPr>
        <w:t xml:space="preserve">– </w:t>
      </w:r>
      <w:r w:rsidR="00117F0A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 xml:space="preserve">), </w:t>
      </w:r>
      <w:r w:rsidR="00117F0A" w:rsidRPr="00151C37">
        <w:rPr>
          <w:sz w:val="28"/>
          <w:szCs w:val="28"/>
        </w:rPr>
        <w:t xml:space="preserve">“Код предмету” </w:t>
      </w:r>
      <w:r w:rsidRPr="00151C37">
        <w:rPr>
          <w:sz w:val="28"/>
          <w:szCs w:val="28"/>
        </w:rPr>
        <w:t>(</w:t>
      </w:r>
      <w:r w:rsidR="00117F0A" w:rsidRPr="00151C37">
        <w:rPr>
          <w:sz w:val="28"/>
          <w:szCs w:val="28"/>
        </w:rPr>
        <w:t xml:space="preserve">“Предмет” </w:t>
      </w:r>
      <w:r w:rsidR="004D55D7" w:rsidRPr="00151C37">
        <w:rPr>
          <w:sz w:val="28"/>
          <w:szCs w:val="28"/>
        </w:rPr>
        <w:t xml:space="preserve">– </w:t>
      </w:r>
      <w:r w:rsidR="00117F0A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>)</w:t>
      </w:r>
      <w:r w:rsidR="00117F0A" w:rsidRPr="00151C37">
        <w:rPr>
          <w:sz w:val="28"/>
          <w:szCs w:val="28"/>
        </w:rPr>
        <w:t xml:space="preserve"> </w:t>
      </w:r>
      <w:r w:rsidR="00ED6E44" w:rsidRPr="00151C37">
        <w:rPr>
          <w:sz w:val="28"/>
          <w:szCs w:val="28"/>
        </w:rPr>
        <w:t xml:space="preserve">і </w:t>
      </w:r>
      <w:r w:rsidR="00117F0A" w:rsidRPr="00151C37">
        <w:rPr>
          <w:sz w:val="28"/>
          <w:szCs w:val="28"/>
        </w:rPr>
        <w:t xml:space="preserve">“№ документу” </w:t>
      </w:r>
      <w:r w:rsidR="00ED6E44" w:rsidRPr="00151C37">
        <w:rPr>
          <w:sz w:val="28"/>
          <w:szCs w:val="28"/>
        </w:rPr>
        <w:t>(</w:t>
      </w:r>
      <w:r w:rsidR="00117F0A" w:rsidRPr="00151C37">
        <w:rPr>
          <w:sz w:val="28"/>
          <w:szCs w:val="28"/>
        </w:rPr>
        <w:t xml:space="preserve">“Сплата позики” </w:t>
      </w:r>
      <w:r w:rsidR="00ED6E44" w:rsidRPr="00151C37">
        <w:rPr>
          <w:sz w:val="28"/>
          <w:szCs w:val="28"/>
        </w:rPr>
        <w:t xml:space="preserve">– </w:t>
      </w:r>
      <w:r w:rsidR="00117F0A" w:rsidRPr="00151C37">
        <w:rPr>
          <w:sz w:val="28"/>
          <w:szCs w:val="28"/>
        </w:rPr>
        <w:t>“Облік виплат на закладені речі в ломбарді”</w:t>
      </w:r>
      <w:r w:rsidR="00ED6E44" w:rsidRPr="00151C37">
        <w:rPr>
          <w:sz w:val="28"/>
          <w:szCs w:val="28"/>
        </w:rPr>
        <w:t>)</w:t>
      </w:r>
      <w:r w:rsidRPr="00151C37">
        <w:rPr>
          <w:sz w:val="28"/>
          <w:szCs w:val="28"/>
        </w:rPr>
        <w:t>.</w:t>
      </w:r>
    </w:p>
    <w:p w:rsidR="006A30C8" w:rsidRPr="00173CB5" w:rsidRDefault="006A30C8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</w:rPr>
      </w:pP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151C37">
        <w:rPr>
          <w:b/>
          <w:bCs/>
          <w:sz w:val="28"/>
          <w:szCs w:val="28"/>
        </w:rPr>
        <w:t>Концептуальна модель бази даних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Концептуальна модель бази даних має такий опис. 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Назва бази даних: </w:t>
      </w:r>
      <w:r w:rsidR="004671C8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>.</w:t>
      </w:r>
    </w:p>
    <w:p w:rsidR="00672A72" w:rsidRPr="00151C37" w:rsidRDefault="00F520CC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4671C8" w:rsidRPr="00151C37">
        <w:rPr>
          <w:sz w:val="28"/>
          <w:szCs w:val="28"/>
        </w:rPr>
        <w:t>“Облік виплат на закладені речі в ломбарді”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976"/>
        <w:gridCol w:w="4272"/>
      </w:tblGrid>
      <w:tr w:rsidR="004D55D7" w:rsidRPr="00151C37" w:rsidTr="006A30C8">
        <w:trPr>
          <w:trHeight w:val="21"/>
          <w:jc w:val="center"/>
        </w:trPr>
        <w:tc>
          <w:tcPr>
            <w:tcW w:w="8787" w:type="dxa"/>
            <w:gridSpan w:val="3"/>
          </w:tcPr>
          <w:p w:rsidR="004D55D7" w:rsidRPr="00151C37" w:rsidRDefault="004D55D7" w:rsidP="00151C37">
            <w:pPr>
              <w:pStyle w:val="1"/>
              <w:widowControl w:val="0"/>
              <w:suppressAutoHyphens/>
              <w:jc w:val="both"/>
              <w:rPr>
                <w:b w:val="0"/>
                <w:sz w:val="20"/>
              </w:rPr>
            </w:pPr>
            <w:r w:rsidRPr="00151C37">
              <w:rPr>
                <w:b w:val="0"/>
                <w:sz w:val="20"/>
              </w:rPr>
              <w:t>Властивості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tcBorders>
              <w:bottom w:val="thinThickSmallGap" w:sz="24" w:space="0" w:color="auto"/>
            </w:tcBorders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</w:p>
        </w:tc>
        <w:tc>
          <w:tcPr>
            <w:tcW w:w="2971" w:type="dxa"/>
            <w:tcBorders>
              <w:bottom w:val="thinThickSmallGap" w:sz="24" w:space="0" w:color="auto"/>
            </w:tcBorders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Порядок сортировки</w:t>
            </w:r>
          </w:p>
        </w:tc>
        <w:tc>
          <w:tcPr>
            <w:tcW w:w="4272" w:type="dxa"/>
            <w:tcBorders>
              <w:bottom w:val="thinThickSmallGap" w:sz="24" w:space="0" w:color="auto"/>
            </w:tcBorders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8787" w:type="dxa"/>
            <w:gridSpan w:val="3"/>
            <w:tcBorders>
              <w:top w:val="thinThickSmallGap" w:sz="24" w:space="0" w:color="auto"/>
            </w:tcBorders>
          </w:tcPr>
          <w:p w:rsidR="004D55D7" w:rsidRPr="00151C37" w:rsidRDefault="004D55D7" w:rsidP="00151C37">
            <w:pPr>
              <w:pStyle w:val="1"/>
              <w:widowControl w:val="0"/>
              <w:suppressAutoHyphens/>
              <w:jc w:val="both"/>
              <w:rPr>
                <w:b w:val="0"/>
                <w:sz w:val="20"/>
              </w:rPr>
            </w:pPr>
            <w:r w:rsidRPr="00151C37">
              <w:rPr>
                <w:b w:val="0"/>
                <w:sz w:val="20"/>
              </w:rPr>
              <w:t>Поля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151C37">
              <w:rPr>
                <w:i/>
                <w:lang w:val="uk-UA"/>
              </w:rPr>
              <w:t>Ім’я</w:t>
            </w: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151C37">
              <w:rPr>
                <w:i/>
                <w:lang w:val="uk-UA"/>
              </w:rPr>
              <w:t>Властивість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151C37">
              <w:rPr>
                <w:i/>
                <w:lang w:val="uk-UA"/>
              </w:rPr>
              <w:t>Значення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4D55D7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№ документу</w:t>
            </w: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4D55D7" w:rsidRPr="00151C37" w:rsidRDefault="00917B2C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Счетчик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Размер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Длинное целое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  <w:vAlign w:val="center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Ключевое поле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Да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  <w:vAlign w:val="center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 элемента управления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Поле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4D55D7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Код клієнта</w:t>
            </w: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Числовой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Размер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Длинное целое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Присоединенный столбец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1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Подпись</w:t>
            </w:r>
          </w:p>
        </w:tc>
        <w:tc>
          <w:tcPr>
            <w:tcW w:w="4272" w:type="dxa"/>
          </w:tcPr>
          <w:p w:rsidR="004D55D7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Клієнт</w:t>
            </w:r>
            <w:r w:rsidR="004D55D7" w:rsidRPr="00151C37">
              <w:rPr>
                <w:vanish/>
                <w:lang w:val="uk-UA"/>
              </w:rPr>
              <w:t>В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 элемента управления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Поле со списком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Источник строк</w:t>
            </w:r>
          </w:p>
        </w:tc>
        <w:tc>
          <w:tcPr>
            <w:tcW w:w="4272" w:type="dxa"/>
          </w:tcPr>
          <w:p w:rsidR="004D55D7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SELECT Клієнт.[Код клієнта], Клієнт.ПІБ FROM Клієнт;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 источника строк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Таблица или запрос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CF5345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Код предмету</w:t>
            </w: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Числовой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Размер</w:t>
            </w:r>
          </w:p>
        </w:tc>
        <w:tc>
          <w:tcPr>
            <w:tcW w:w="4272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Длинное целое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Присоединенный столбец</w:t>
            </w:r>
          </w:p>
        </w:tc>
        <w:tc>
          <w:tcPr>
            <w:tcW w:w="4272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1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Подпись</w:t>
            </w:r>
          </w:p>
        </w:tc>
        <w:tc>
          <w:tcPr>
            <w:tcW w:w="4272" w:type="dxa"/>
          </w:tcPr>
          <w:p w:rsidR="00CF5345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Предмет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 элемента управления</w:t>
            </w:r>
          </w:p>
        </w:tc>
        <w:tc>
          <w:tcPr>
            <w:tcW w:w="4272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Поле со списком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Источник строк</w:t>
            </w:r>
          </w:p>
        </w:tc>
        <w:tc>
          <w:tcPr>
            <w:tcW w:w="4272" w:type="dxa"/>
          </w:tcPr>
          <w:p w:rsidR="00CF5345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SELECT Предмет.[Код предмету], Предмет.Найменування FROM Предмет;</w:t>
            </w:r>
          </w:p>
        </w:tc>
      </w:tr>
      <w:tr w:rsidR="00CF5345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 источника строк</w:t>
            </w:r>
          </w:p>
        </w:tc>
        <w:tc>
          <w:tcPr>
            <w:tcW w:w="4272" w:type="dxa"/>
          </w:tcPr>
          <w:p w:rsidR="00CF5345" w:rsidRPr="00151C37" w:rsidRDefault="00CF5345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Таблица или запрос</w:t>
            </w:r>
          </w:p>
        </w:tc>
      </w:tr>
      <w:tr w:rsidR="005B769F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5B769F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Сума</w:t>
            </w:r>
          </w:p>
        </w:tc>
        <w:tc>
          <w:tcPr>
            <w:tcW w:w="2971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5B769F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Денежный</w:t>
            </w:r>
          </w:p>
        </w:tc>
      </w:tr>
      <w:tr w:rsidR="005B769F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5B769F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Условие на значение</w:t>
            </w:r>
          </w:p>
        </w:tc>
        <w:tc>
          <w:tcPr>
            <w:tcW w:w="4272" w:type="dxa"/>
          </w:tcPr>
          <w:p w:rsidR="005B769F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&gt;0</w:t>
            </w:r>
          </w:p>
        </w:tc>
      </w:tr>
      <w:tr w:rsidR="005B769F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5B769F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Відсоток</w:t>
            </w:r>
          </w:p>
        </w:tc>
        <w:tc>
          <w:tcPr>
            <w:tcW w:w="2971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Числовой</w:t>
            </w:r>
          </w:p>
        </w:tc>
      </w:tr>
      <w:tr w:rsidR="005B769F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Размер</w:t>
            </w:r>
          </w:p>
        </w:tc>
        <w:tc>
          <w:tcPr>
            <w:tcW w:w="4272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Длинное целое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Условие на значение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&gt;0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4D55D7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Дата закладу</w:t>
            </w:r>
          </w:p>
        </w:tc>
        <w:tc>
          <w:tcPr>
            <w:tcW w:w="2971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Дата/время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7970A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Формат поля</w:t>
            </w:r>
          </w:p>
        </w:tc>
        <w:tc>
          <w:tcPr>
            <w:tcW w:w="4272" w:type="dxa"/>
          </w:tcPr>
          <w:p w:rsidR="004D55D7" w:rsidRPr="00151C37" w:rsidRDefault="007970A7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Краткий формат даты</w:t>
            </w:r>
          </w:p>
        </w:tc>
      </w:tr>
      <w:tr w:rsidR="005B769F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Условие на значение</w:t>
            </w:r>
          </w:p>
        </w:tc>
        <w:tc>
          <w:tcPr>
            <w:tcW w:w="4272" w:type="dxa"/>
          </w:tcPr>
          <w:p w:rsidR="005B769F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&lt;=Date()</w:t>
            </w:r>
          </w:p>
        </w:tc>
      </w:tr>
      <w:tr w:rsidR="004D55D7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D55D7" w:rsidRPr="00151C37" w:rsidRDefault="004D55D7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D55D7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Значение по умолчанию</w:t>
            </w:r>
          </w:p>
        </w:tc>
        <w:tc>
          <w:tcPr>
            <w:tcW w:w="4272" w:type="dxa"/>
          </w:tcPr>
          <w:p w:rsidR="004D55D7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Date()</w:t>
            </w:r>
          </w:p>
        </w:tc>
      </w:tr>
      <w:tr w:rsidR="007970A7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7970A7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Дата викупу</w:t>
            </w:r>
          </w:p>
        </w:tc>
        <w:tc>
          <w:tcPr>
            <w:tcW w:w="2971" w:type="dxa"/>
          </w:tcPr>
          <w:p w:rsidR="007970A7" w:rsidRPr="00151C37" w:rsidRDefault="003A345D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7970A7" w:rsidRPr="00151C37" w:rsidRDefault="005B769F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Денежный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Значение по умолчанию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&gt;0</w:t>
            </w:r>
          </w:p>
        </w:tc>
      </w:tr>
      <w:tr w:rsidR="004671C8" w:rsidRPr="00151C37" w:rsidTr="006A30C8">
        <w:trPr>
          <w:trHeight w:val="278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Условие на значение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&gt;=Date()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Фактична дата викупу</w:t>
            </w: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Тип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Денежный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Значение по умолчанию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&gt;0</w:t>
            </w:r>
          </w:p>
        </w:tc>
      </w:tr>
      <w:tr w:rsidR="004671C8" w:rsidRPr="00151C37" w:rsidTr="006A30C8">
        <w:trPr>
          <w:trHeight w:val="278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Условие на значение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&gt;=Date()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8787" w:type="dxa"/>
            <w:gridSpan w:val="3"/>
            <w:tcBorders>
              <w:top w:val="thinThickSmallGap" w:sz="24" w:space="0" w:color="auto"/>
            </w:tcBorders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u w:val="single"/>
                <w:lang w:val="uk-UA"/>
              </w:rPr>
            </w:pPr>
            <w:r w:rsidRPr="00151C37">
              <w:rPr>
                <w:b/>
                <w:u w:val="single"/>
                <w:lang w:val="uk-UA"/>
              </w:rPr>
              <w:t>Індекси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 w:val="restart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151C37">
              <w:rPr>
                <w:b/>
                <w:lang w:val="uk-UA"/>
              </w:rPr>
              <w:t>№ документу</w:t>
            </w: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Имя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№ документу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Ключевое поле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Да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Составной</w:t>
            </w:r>
          </w:p>
        </w:tc>
        <w:tc>
          <w:tcPr>
            <w:tcW w:w="4272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Нет</w:t>
            </w:r>
          </w:p>
        </w:tc>
      </w:tr>
      <w:tr w:rsidR="004671C8" w:rsidRPr="00151C37" w:rsidTr="006A30C8">
        <w:trPr>
          <w:trHeight w:val="21"/>
          <w:jc w:val="center"/>
        </w:trPr>
        <w:tc>
          <w:tcPr>
            <w:tcW w:w="1544" w:type="dxa"/>
            <w:vMerge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Уникальный индекс</w:t>
            </w:r>
          </w:p>
        </w:tc>
        <w:tc>
          <w:tcPr>
            <w:tcW w:w="4267" w:type="dxa"/>
          </w:tcPr>
          <w:p w:rsidR="004671C8" w:rsidRPr="00151C37" w:rsidRDefault="004671C8" w:rsidP="00151C37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151C37">
              <w:rPr>
                <w:lang w:val="uk-UA"/>
              </w:rPr>
              <w:t>Да</w:t>
            </w:r>
          </w:p>
        </w:tc>
      </w:tr>
    </w:tbl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4F4106" w:rsidRPr="00151C37" w:rsidRDefault="000D3FDA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4671C8" w:rsidRPr="00151C37">
        <w:rPr>
          <w:sz w:val="28"/>
          <w:szCs w:val="28"/>
        </w:rPr>
        <w:t>“Клієнт”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2558"/>
        <w:gridCol w:w="3663"/>
      </w:tblGrid>
      <w:tr w:rsidR="000D3FDA" w:rsidRPr="006A30C8" w:rsidTr="006A30C8">
        <w:trPr>
          <w:trHeight w:val="20"/>
          <w:jc w:val="center"/>
        </w:trPr>
        <w:tc>
          <w:tcPr>
            <w:tcW w:w="7541" w:type="dxa"/>
            <w:gridSpan w:val="3"/>
            <w:tcBorders>
              <w:top w:val="thinThickSmallGap" w:sz="24" w:space="0" w:color="auto"/>
            </w:tcBorders>
          </w:tcPr>
          <w:p w:rsidR="000D3FDA" w:rsidRPr="006A30C8" w:rsidRDefault="000D3FDA" w:rsidP="006A30C8">
            <w:pPr>
              <w:pStyle w:val="1"/>
              <w:widowControl w:val="0"/>
              <w:suppressAutoHyphens/>
              <w:jc w:val="both"/>
              <w:rPr>
                <w:b w:val="0"/>
                <w:sz w:val="20"/>
              </w:rPr>
            </w:pPr>
            <w:r w:rsidRPr="006A30C8">
              <w:rPr>
                <w:b w:val="0"/>
                <w:sz w:val="20"/>
              </w:rPr>
              <w:t>Поля</w:t>
            </w:r>
          </w:p>
        </w:tc>
      </w:tr>
      <w:tr w:rsidR="000D3FDA" w:rsidRPr="006A30C8" w:rsidTr="006A30C8">
        <w:trPr>
          <w:trHeight w:val="20"/>
          <w:jc w:val="center"/>
        </w:trPr>
        <w:tc>
          <w:tcPr>
            <w:tcW w:w="1324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Ім’я</w:t>
            </w:r>
          </w:p>
        </w:tc>
        <w:tc>
          <w:tcPr>
            <w:tcW w:w="2553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Властивість</w:t>
            </w:r>
          </w:p>
        </w:tc>
        <w:tc>
          <w:tcPr>
            <w:tcW w:w="3663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Значення</w:t>
            </w:r>
          </w:p>
        </w:tc>
      </w:tr>
      <w:tr w:rsidR="005B769F" w:rsidRPr="006A30C8" w:rsidTr="006A30C8">
        <w:trPr>
          <w:trHeight w:val="20"/>
          <w:jc w:val="center"/>
        </w:trPr>
        <w:tc>
          <w:tcPr>
            <w:tcW w:w="1324" w:type="dxa"/>
            <w:vMerge w:val="restart"/>
          </w:tcPr>
          <w:p w:rsidR="005B769F" w:rsidRPr="006A30C8" w:rsidRDefault="004671C8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Код клієнта</w:t>
            </w:r>
          </w:p>
        </w:tc>
        <w:tc>
          <w:tcPr>
            <w:tcW w:w="255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Счетчик</w:t>
            </w:r>
          </w:p>
        </w:tc>
      </w:tr>
      <w:tr w:rsidR="005B769F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</w:t>
            </w:r>
          </w:p>
        </w:tc>
        <w:tc>
          <w:tcPr>
            <w:tcW w:w="366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Длинное целое</w:t>
            </w:r>
          </w:p>
        </w:tc>
      </w:tr>
      <w:tr w:rsidR="005B769F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Ключевое поле</w:t>
            </w:r>
          </w:p>
        </w:tc>
        <w:tc>
          <w:tcPr>
            <w:tcW w:w="3663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555751" w:rsidRPr="006A30C8" w:rsidTr="006A30C8">
        <w:trPr>
          <w:trHeight w:val="20"/>
          <w:jc w:val="center"/>
        </w:trPr>
        <w:tc>
          <w:tcPr>
            <w:tcW w:w="1324" w:type="dxa"/>
            <w:vMerge w:val="restart"/>
          </w:tcPr>
          <w:p w:rsidR="00555751" w:rsidRPr="006A30C8" w:rsidRDefault="004671C8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ПІБ</w:t>
            </w:r>
          </w:p>
        </w:tc>
        <w:tc>
          <w:tcPr>
            <w:tcW w:w="2553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3" w:type="dxa"/>
          </w:tcPr>
          <w:p w:rsidR="00555751" w:rsidRPr="006A30C8" w:rsidRDefault="004671C8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Текстовый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 поля</w:t>
            </w:r>
          </w:p>
        </w:tc>
        <w:tc>
          <w:tcPr>
            <w:tcW w:w="366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50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 элемента управления</w:t>
            </w:r>
          </w:p>
        </w:tc>
        <w:tc>
          <w:tcPr>
            <w:tcW w:w="366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Поле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7541" w:type="dxa"/>
            <w:gridSpan w:val="3"/>
            <w:tcBorders>
              <w:top w:val="thinThickSmallGap" w:sz="24" w:space="0" w:color="auto"/>
            </w:tcBorders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u w:val="single"/>
                <w:lang w:val="uk-UA"/>
              </w:rPr>
            </w:pPr>
            <w:r w:rsidRPr="006A30C8">
              <w:rPr>
                <w:b/>
                <w:u w:val="single"/>
                <w:lang w:val="uk-UA"/>
              </w:rPr>
              <w:t>Індекси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 w:val="restart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Код клієнта</w:t>
            </w:r>
          </w:p>
        </w:tc>
        <w:tc>
          <w:tcPr>
            <w:tcW w:w="255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Имя</w:t>
            </w:r>
          </w:p>
        </w:tc>
        <w:tc>
          <w:tcPr>
            <w:tcW w:w="366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Код клієнта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Ключевое поле</w:t>
            </w:r>
          </w:p>
        </w:tc>
        <w:tc>
          <w:tcPr>
            <w:tcW w:w="366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Составной</w:t>
            </w:r>
          </w:p>
        </w:tc>
        <w:tc>
          <w:tcPr>
            <w:tcW w:w="3663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Нет</w:t>
            </w:r>
          </w:p>
        </w:tc>
      </w:tr>
      <w:tr w:rsidR="00765E36" w:rsidRPr="006A30C8" w:rsidTr="006A30C8">
        <w:trPr>
          <w:trHeight w:val="20"/>
          <w:jc w:val="center"/>
        </w:trPr>
        <w:tc>
          <w:tcPr>
            <w:tcW w:w="1324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58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Уникальный индекс</w:t>
            </w:r>
          </w:p>
        </w:tc>
        <w:tc>
          <w:tcPr>
            <w:tcW w:w="3658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</w:tbl>
    <w:p w:rsidR="00666E50" w:rsidRPr="00151C37" w:rsidRDefault="00666E50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0D3FDA" w:rsidRPr="00151C37" w:rsidRDefault="000D3FDA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765E36" w:rsidRPr="00151C37">
        <w:rPr>
          <w:sz w:val="28"/>
          <w:szCs w:val="28"/>
        </w:rPr>
        <w:t>“Предмет”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2513"/>
        <w:gridCol w:w="3597"/>
      </w:tblGrid>
      <w:tr w:rsidR="000D3FDA" w:rsidRPr="006A30C8" w:rsidTr="006A30C8">
        <w:trPr>
          <w:trHeight w:val="22"/>
          <w:jc w:val="center"/>
        </w:trPr>
        <w:tc>
          <w:tcPr>
            <w:tcW w:w="1315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Ім’я</w:t>
            </w:r>
          </w:p>
        </w:tc>
        <w:tc>
          <w:tcPr>
            <w:tcW w:w="2508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Властивість</w:t>
            </w:r>
          </w:p>
        </w:tc>
        <w:tc>
          <w:tcPr>
            <w:tcW w:w="3597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Значення</w:t>
            </w:r>
          </w:p>
        </w:tc>
      </w:tr>
      <w:tr w:rsidR="005B769F" w:rsidRPr="006A30C8" w:rsidTr="006A30C8">
        <w:trPr>
          <w:trHeight w:val="22"/>
          <w:jc w:val="center"/>
        </w:trPr>
        <w:tc>
          <w:tcPr>
            <w:tcW w:w="1315" w:type="dxa"/>
            <w:vMerge w:val="restart"/>
          </w:tcPr>
          <w:p w:rsidR="005B769F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Код предмету</w:t>
            </w:r>
          </w:p>
        </w:tc>
        <w:tc>
          <w:tcPr>
            <w:tcW w:w="2508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597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Числовой</w:t>
            </w:r>
          </w:p>
        </w:tc>
      </w:tr>
      <w:tr w:rsidR="005B769F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</w:t>
            </w:r>
          </w:p>
        </w:tc>
        <w:tc>
          <w:tcPr>
            <w:tcW w:w="3597" w:type="dxa"/>
          </w:tcPr>
          <w:p w:rsidR="005B769F" w:rsidRPr="006A30C8" w:rsidRDefault="005B769F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Длинное целое</w:t>
            </w:r>
          </w:p>
        </w:tc>
      </w:tr>
      <w:tr w:rsidR="00765E36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Ключевое поле</w:t>
            </w:r>
          </w:p>
        </w:tc>
        <w:tc>
          <w:tcPr>
            <w:tcW w:w="3597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0D3FDA" w:rsidRPr="006A30C8" w:rsidTr="006A30C8">
        <w:trPr>
          <w:trHeight w:val="22"/>
          <w:jc w:val="center"/>
        </w:trPr>
        <w:tc>
          <w:tcPr>
            <w:tcW w:w="1315" w:type="dxa"/>
            <w:vMerge w:val="restart"/>
          </w:tcPr>
          <w:p w:rsidR="000D3FDA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Найменування</w:t>
            </w:r>
          </w:p>
        </w:tc>
        <w:tc>
          <w:tcPr>
            <w:tcW w:w="2508" w:type="dxa"/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597" w:type="dxa"/>
          </w:tcPr>
          <w:p w:rsidR="000D3FDA" w:rsidRPr="006A30C8" w:rsidRDefault="006B787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Текстовый</w:t>
            </w:r>
          </w:p>
        </w:tc>
      </w:tr>
      <w:tr w:rsidR="006B7875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6B7875" w:rsidRPr="006A30C8" w:rsidRDefault="006B7875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6B7875" w:rsidRPr="006A30C8" w:rsidRDefault="006B787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</w:t>
            </w:r>
          </w:p>
        </w:tc>
        <w:tc>
          <w:tcPr>
            <w:tcW w:w="3597" w:type="dxa"/>
          </w:tcPr>
          <w:p w:rsidR="006B7875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5</w:t>
            </w:r>
            <w:r w:rsidR="006B7875" w:rsidRPr="006A30C8">
              <w:rPr>
                <w:lang w:val="uk-UA"/>
              </w:rPr>
              <w:t>0</w:t>
            </w:r>
          </w:p>
        </w:tc>
      </w:tr>
      <w:tr w:rsidR="006B7875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6B7875" w:rsidRPr="006A30C8" w:rsidRDefault="006B7875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6B7875" w:rsidRPr="006A30C8" w:rsidRDefault="006B787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 элемента управления</w:t>
            </w:r>
          </w:p>
        </w:tc>
        <w:tc>
          <w:tcPr>
            <w:tcW w:w="3597" w:type="dxa"/>
          </w:tcPr>
          <w:p w:rsidR="006B7875" w:rsidRPr="006A30C8" w:rsidRDefault="006B787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Поле</w:t>
            </w:r>
          </w:p>
        </w:tc>
      </w:tr>
      <w:tr w:rsidR="000D3FDA" w:rsidRPr="006A30C8" w:rsidTr="006A30C8">
        <w:trPr>
          <w:trHeight w:val="22"/>
          <w:jc w:val="center"/>
        </w:trPr>
        <w:tc>
          <w:tcPr>
            <w:tcW w:w="7420" w:type="dxa"/>
            <w:gridSpan w:val="3"/>
            <w:tcBorders>
              <w:top w:val="thinThickSmallGap" w:sz="24" w:space="0" w:color="auto"/>
            </w:tcBorders>
          </w:tcPr>
          <w:p w:rsidR="000D3FDA" w:rsidRPr="006A30C8" w:rsidRDefault="000D3FDA" w:rsidP="006A30C8">
            <w:pPr>
              <w:keepNext/>
              <w:widowControl w:val="0"/>
              <w:suppressAutoHyphens/>
              <w:jc w:val="both"/>
              <w:rPr>
                <w:b/>
                <w:u w:val="single"/>
                <w:lang w:val="uk-UA"/>
              </w:rPr>
            </w:pPr>
            <w:r w:rsidRPr="006A30C8">
              <w:rPr>
                <w:b/>
                <w:u w:val="single"/>
                <w:lang w:val="uk-UA"/>
              </w:rPr>
              <w:t>Індекси</w:t>
            </w:r>
          </w:p>
        </w:tc>
      </w:tr>
      <w:tr w:rsidR="00555751" w:rsidRPr="006A30C8" w:rsidTr="006A30C8">
        <w:trPr>
          <w:trHeight w:val="22"/>
          <w:jc w:val="center"/>
        </w:trPr>
        <w:tc>
          <w:tcPr>
            <w:tcW w:w="1315" w:type="dxa"/>
            <w:vMerge w:val="restart"/>
          </w:tcPr>
          <w:p w:rsidR="00555751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Код предмету</w:t>
            </w:r>
          </w:p>
        </w:tc>
        <w:tc>
          <w:tcPr>
            <w:tcW w:w="2508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Имя</w:t>
            </w:r>
          </w:p>
        </w:tc>
        <w:tc>
          <w:tcPr>
            <w:tcW w:w="3597" w:type="dxa"/>
          </w:tcPr>
          <w:p w:rsidR="00555751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Код предмету</w:t>
            </w:r>
          </w:p>
        </w:tc>
      </w:tr>
      <w:tr w:rsidR="00555751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Ключевое поле</w:t>
            </w:r>
          </w:p>
        </w:tc>
        <w:tc>
          <w:tcPr>
            <w:tcW w:w="3597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555751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08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Составной</w:t>
            </w:r>
          </w:p>
        </w:tc>
        <w:tc>
          <w:tcPr>
            <w:tcW w:w="3597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Нет</w:t>
            </w:r>
          </w:p>
        </w:tc>
      </w:tr>
      <w:tr w:rsidR="00555751" w:rsidRPr="006A30C8" w:rsidTr="006A30C8">
        <w:trPr>
          <w:trHeight w:val="22"/>
          <w:jc w:val="center"/>
        </w:trPr>
        <w:tc>
          <w:tcPr>
            <w:tcW w:w="1315" w:type="dxa"/>
            <w:vMerge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13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Уникальный индекс</w:t>
            </w:r>
          </w:p>
        </w:tc>
        <w:tc>
          <w:tcPr>
            <w:tcW w:w="3592" w:type="dxa"/>
          </w:tcPr>
          <w:p w:rsidR="00555751" w:rsidRPr="006A30C8" w:rsidRDefault="00555751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</w:tbl>
    <w:p w:rsidR="00765E36" w:rsidRPr="00151C37" w:rsidRDefault="00765E36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E63625" w:rsidRPr="00151C37" w:rsidRDefault="00E63625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Таблиця </w:t>
      </w:r>
      <w:r w:rsidR="00765E36" w:rsidRPr="00151C37">
        <w:rPr>
          <w:sz w:val="28"/>
          <w:szCs w:val="28"/>
        </w:rPr>
        <w:t>“Сплата позики”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2565"/>
        <w:gridCol w:w="3662"/>
      </w:tblGrid>
      <w:tr w:rsidR="00E63625" w:rsidRPr="006A30C8" w:rsidTr="006A30C8">
        <w:trPr>
          <w:trHeight w:val="21"/>
          <w:jc w:val="center"/>
        </w:trPr>
        <w:tc>
          <w:tcPr>
            <w:tcW w:w="1333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Ім’я</w:t>
            </w:r>
          </w:p>
        </w:tc>
        <w:tc>
          <w:tcPr>
            <w:tcW w:w="2560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Властивість</w:t>
            </w:r>
          </w:p>
        </w:tc>
        <w:tc>
          <w:tcPr>
            <w:tcW w:w="3662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i/>
                <w:lang w:val="uk-UA"/>
              </w:rPr>
            </w:pPr>
            <w:r w:rsidRPr="006A30C8">
              <w:rPr>
                <w:i/>
                <w:lang w:val="uk-UA"/>
              </w:rPr>
              <w:t>Значення</w:t>
            </w:r>
          </w:p>
        </w:tc>
      </w:tr>
      <w:tr w:rsidR="00E63625" w:rsidRPr="006A30C8" w:rsidTr="006A30C8">
        <w:trPr>
          <w:trHeight w:val="21"/>
          <w:jc w:val="center"/>
        </w:trPr>
        <w:tc>
          <w:tcPr>
            <w:tcW w:w="1333" w:type="dxa"/>
            <w:vMerge w:val="restart"/>
          </w:tcPr>
          <w:p w:rsidR="00E63625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№ чека</w:t>
            </w:r>
          </w:p>
        </w:tc>
        <w:tc>
          <w:tcPr>
            <w:tcW w:w="2560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2" w:type="dxa"/>
          </w:tcPr>
          <w:p w:rsidR="00E63625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Счетчик</w:t>
            </w:r>
          </w:p>
        </w:tc>
      </w:tr>
      <w:tr w:rsidR="00E63625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</w:t>
            </w:r>
          </w:p>
        </w:tc>
        <w:tc>
          <w:tcPr>
            <w:tcW w:w="3662" w:type="dxa"/>
          </w:tcPr>
          <w:p w:rsidR="00E63625" w:rsidRPr="006A30C8" w:rsidRDefault="00E63625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Длинное целое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Индексированое поле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 w:val="restart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№ документу</w:t>
            </w: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Числовой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Размер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Длинное целое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1333" w:type="dxa"/>
            <w:vMerge w:val="restart"/>
          </w:tcPr>
          <w:p w:rsidR="00A7465E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Дата часткового повернення</w:t>
            </w:r>
          </w:p>
        </w:tc>
        <w:tc>
          <w:tcPr>
            <w:tcW w:w="2560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2" w:type="dxa"/>
          </w:tcPr>
          <w:p w:rsidR="00A7465E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Дата/время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Формат поля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Краткий формат даты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 w:val="restart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Сума часткового повернення</w:t>
            </w: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Тип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Денежный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Условие на значение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&gt;0</w:t>
            </w:r>
          </w:p>
        </w:tc>
      </w:tr>
      <w:tr w:rsidR="00765E36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Формат поля</w:t>
            </w:r>
          </w:p>
        </w:tc>
        <w:tc>
          <w:tcPr>
            <w:tcW w:w="3662" w:type="dxa"/>
          </w:tcPr>
          <w:p w:rsidR="00765E36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Денежный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7556" w:type="dxa"/>
            <w:gridSpan w:val="3"/>
            <w:tcBorders>
              <w:top w:val="thinThickSmallGap" w:sz="24" w:space="0" w:color="auto"/>
            </w:tcBorders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b/>
                <w:u w:val="single"/>
                <w:lang w:val="uk-UA"/>
              </w:rPr>
            </w:pPr>
            <w:r w:rsidRPr="006A30C8">
              <w:rPr>
                <w:b/>
                <w:u w:val="single"/>
                <w:lang w:val="uk-UA"/>
              </w:rPr>
              <w:t>Індекси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1333" w:type="dxa"/>
            <w:vMerge w:val="restart"/>
          </w:tcPr>
          <w:p w:rsidR="00A7465E" w:rsidRPr="006A30C8" w:rsidRDefault="00765E36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  <w:r w:rsidRPr="006A30C8">
              <w:rPr>
                <w:b/>
                <w:lang w:val="uk-UA"/>
              </w:rPr>
              <w:t>№ чека</w:t>
            </w:r>
          </w:p>
        </w:tc>
        <w:tc>
          <w:tcPr>
            <w:tcW w:w="2560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Имя</w:t>
            </w:r>
          </w:p>
        </w:tc>
        <w:tc>
          <w:tcPr>
            <w:tcW w:w="3662" w:type="dxa"/>
          </w:tcPr>
          <w:p w:rsidR="00A7465E" w:rsidRPr="006A30C8" w:rsidRDefault="00765E36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№ чека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Ключевое поле</w:t>
            </w:r>
          </w:p>
        </w:tc>
        <w:tc>
          <w:tcPr>
            <w:tcW w:w="3662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0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Составной</w:t>
            </w:r>
          </w:p>
        </w:tc>
        <w:tc>
          <w:tcPr>
            <w:tcW w:w="3662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Нет</w:t>
            </w:r>
          </w:p>
        </w:tc>
      </w:tr>
      <w:tr w:rsidR="00A7465E" w:rsidRPr="006A30C8" w:rsidTr="006A30C8">
        <w:trPr>
          <w:trHeight w:val="21"/>
          <w:jc w:val="center"/>
        </w:trPr>
        <w:tc>
          <w:tcPr>
            <w:tcW w:w="1333" w:type="dxa"/>
            <w:vMerge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2565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Уникальный индекс</w:t>
            </w:r>
          </w:p>
        </w:tc>
        <w:tc>
          <w:tcPr>
            <w:tcW w:w="3658" w:type="dxa"/>
          </w:tcPr>
          <w:p w:rsidR="00A7465E" w:rsidRPr="006A30C8" w:rsidRDefault="00A7465E" w:rsidP="006A30C8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6A30C8">
              <w:rPr>
                <w:lang w:val="uk-UA"/>
              </w:rPr>
              <w:t>Да</w:t>
            </w:r>
          </w:p>
        </w:tc>
      </w:tr>
    </w:tbl>
    <w:p w:rsidR="00555751" w:rsidRPr="00151C37" w:rsidRDefault="00555751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672A72" w:rsidRPr="00151C37" w:rsidRDefault="006A30C8" w:rsidP="00F43ED5">
      <w:pPr>
        <w:pStyle w:val="a3"/>
        <w:keepNext/>
        <w:widowControl w:val="0"/>
        <w:suppressAutoHyphens/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72A72" w:rsidRPr="00151C37">
        <w:rPr>
          <w:b/>
          <w:bCs/>
          <w:sz w:val="28"/>
          <w:szCs w:val="28"/>
        </w:rPr>
        <w:t>Розробка форм</w:t>
      </w:r>
    </w:p>
    <w:p w:rsidR="00672A72" w:rsidRPr="00151C37" w:rsidRDefault="0019689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В системі мною спроектовано </w:t>
      </w:r>
      <w:r w:rsidR="00164FFB" w:rsidRPr="00151C37">
        <w:rPr>
          <w:sz w:val="28"/>
          <w:szCs w:val="28"/>
        </w:rPr>
        <w:t>8</w:t>
      </w:r>
      <w:r w:rsidR="00672A72" w:rsidRPr="00151C37">
        <w:rPr>
          <w:sz w:val="28"/>
          <w:szCs w:val="28"/>
        </w:rPr>
        <w:t xml:space="preserve"> форм: дві з них використовується для висвітлення інформації про завдання та автора системи – “Автор” та “Завдання”, ще </w:t>
      </w:r>
      <w:r w:rsidR="00164FFB" w:rsidRPr="00151C37">
        <w:rPr>
          <w:sz w:val="28"/>
          <w:szCs w:val="28"/>
        </w:rPr>
        <w:t>дві</w:t>
      </w:r>
      <w:r w:rsidR="00672A72" w:rsidRPr="00151C37">
        <w:rPr>
          <w:sz w:val="28"/>
          <w:szCs w:val="28"/>
        </w:rPr>
        <w:t xml:space="preserve"> форми застосовуються для роботи з довідниками – </w:t>
      </w:r>
      <w:r w:rsidR="00164FFB" w:rsidRPr="00151C37">
        <w:rPr>
          <w:sz w:val="28"/>
          <w:szCs w:val="28"/>
        </w:rPr>
        <w:t>“Клієнт”</w:t>
      </w:r>
      <w:r w:rsidR="00672A72" w:rsidRPr="00151C37">
        <w:rPr>
          <w:sz w:val="28"/>
          <w:szCs w:val="28"/>
        </w:rPr>
        <w:t>,</w:t>
      </w:r>
      <w:r w:rsidR="00241577" w:rsidRPr="00151C37">
        <w:rPr>
          <w:sz w:val="28"/>
          <w:szCs w:val="28"/>
        </w:rPr>
        <w:t xml:space="preserve"> </w:t>
      </w:r>
      <w:r w:rsidR="00164FFB" w:rsidRPr="00151C37">
        <w:rPr>
          <w:sz w:val="28"/>
          <w:szCs w:val="28"/>
        </w:rPr>
        <w:t>“Предмет”,</w:t>
      </w:r>
      <w:r w:rsidR="00F62DFC" w:rsidRPr="00151C37">
        <w:rPr>
          <w:sz w:val="28"/>
          <w:szCs w:val="28"/>
        </w:rPr>
        <w:t xml:space="preserve"> </w:t>
      </w:r>
      <w:r w:rsidR="00672A72" w:rsidRPr="00151C37">
        <w:rPr>
          <w:sz w:val="28"/>
          <w:szCs w:val="28"/>
        </w:rPr>
        <w:t xml:space="preserve">форма для роботи з головними даними </w:t>
      </w:r>
      <w:r w:rsidR="006D2683" w:rsidRPr="00151C37">
        <w:rPr>
          <w:sz w:val="28"/>
          <w:szCs w:val="28"/>
        </w:rPr>
        <w:t>–</w:t>
      </w:r>
      <w:r w:rsidR="00672A72" w:rsidRPr="00151C37">
        <w:rPr>
          <w:sz w:val="28"/>
          <w:szCs w:val="28"/>
        </w:rPr>
        <w:t xml:space="preserve"> </w:t>
      </w:r>
      <w:r w:rsidR="00164FFB" w:rsidRPr="00151C37">
        <w:rPr>
          <w:sz w:val="28"/>
          <w:szCs w:val="28"/>
        </w:rPr>
        <w:t>“Облік виплат на закладені речі в ломбарді”, яка вміщує підлеглу форму “Сплата позики”</w:t>
      </w:r>
      <w:r w:rsidR="00672A72" w:rsidRPr="00151C37">
        <w:rPr>
          <w:sz w:val="28"/>
          <w:szCs w:val="28"/>
        </w:rPr>
        <w:t>.</w:t>
      </w:r>
      <w:r w:rsidR="002B7F7A" w:rsidRPr="00151C37">
        <w:rPr>
          <w:sz w:val="28"/>
          <w:szCs w:val="28"/>
        </w:rPr>
        <w:t xml:space="preserve"> Форм</w:t>
      </w:r>
      <w:r w:rsidR="00F62DFC" w:rsidRPr="00151C37">
        <w:rPr>
          <w:sz w:val="28"/>
          <w:szCs w:val="28"/>
        </w:rPr>
        <w:t>и</w:t>
      </w:r>
      <w:r w:rsidR="002B7F7A" w:rsidRPr="00151C37">
        <w:rPr>
          <w:sz w:val="28"/>
          <w:szCs w:val="28"/>
        </w:rPr>
        <w:t xml:space="preserve"> для додавання та коригування даних</w:t>
      </w:r>
      <w:r w:rsidRPr="00151C37">
        <w:rPr>
          <w:sz w:val="28"/>
          <w:szCs w:val="28"/>
        </w:rPr>
        <w:t xml:space="preserve"> </w:t>
      </w:r>
      <w:r w:rsidR="002B7F7A" w:rsidRPr="00151C37">
        <w:rPr>
          <w:sz w:val="28"/>
          <w:szCs w:val="28"/>
        </w:rPr>
        <w:t>“Додати”</w:t>
      </w:r>
      <w:r w:rsidR="00F62DFC" w:rsidRPr="00151C37">
        <w:rPr>
          <w:sz w:val="28"/>
          <w:szCs w:val="28"/>
        </w:rPr>
        <w:t xml:space="preserve"> та “Коригувати”</w:t>
      </w:r>
      <w:r w:rsidR="00164FFB" w:rsidRPr="00151C37">
        <w:rPr>
          <w:sz w:val="28"/>
          <w:szCs w:val="28"/>
        </w:rPr>
        <w:t xml:space="preserve"> </w:t>
      </w:r>
      <w:r w:rsidR="002B7F7A" w:rsidRPr="00151C37">
        <w:rPr>
          <w:sz w:val="28"/>
          <w:szCs w:val="28"/>
        </w:rPr>
        <w:t>та кнопочна форма “Switchboard”.</w:t>
      </w:r>
      <w:r w:rsidR="00672A72" w:rsidRPr="00151C37">
        <w:rPr>
          <w:sz w:val="28"/>
          <w:szCs w:val="28"/>
        </w:rPr>
        <w:t xml:space="preserve"> Зовнішній вигляд всіх форм представлений в додатку.</w:t>
      </w:r>
    </w:p>
    <w:p w:rsidR="00672A72" w:rsidRPr="00151C37" w:rsidRDefault="00672A72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Форма “Автор” вміщує відомості про автора роботи. В ній використовуються надписи та кнопка</w:t>
      </w:r>
      <w:r w:rsidR="000563C4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“Вихід” з стандартною командою закриття форми. Проста форма.</w:t>
      </w:r>
    </w:p>
    <w:p w:rsidR="00672A72" w:rsidRPr="00151C37" w:rsidRDefault="00672A72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Форма “Завдання” містить завдання для роботи. В ній використовуються свободна рамка об’єкту з текстом у форматі MS WORD та кнопка “Вихід” з стандартною командою закриття форми. Проста форма.</w:t>
      </w:r>
    </w:p>
    <w:p w:rsidR="0019689B" w:rsidRPr="00151C37" w:rsidRDefault="00672A72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Форма </w:t>
      </w:r>
      <w:r w:rsidR="00164FFB" w:rsidRPr="00151C37">
        <w:rPr>
          <w:sz w:val="28"/>
          <w:szCs w:val="28"/>
        </w:rPr>
        <w:t>“Клієнт”</w:t>
      </w:r>
      <w:r w:rsidRPr="00151C37">
        <w:rPr>
          <w:sz w:val="28"/>
          <w:szCs w:val="28"/>
        </w:rPr>
        <w:t xml:space="preserve"> вміщує відомості про </w:t>
      </w:r>
      <w:r w:rsidR="00164FFB" w:rsidRPr="00151C37">
        <w:rPr>
          <w:sz w:val="28"/>
          <w:szCs w:val="28"/>
        </w:rPr>
        <w:t>клієнтів ломбарду</w:t>
      </w:r>
      <w:r w:rsidRPr="00151C37">
        <w:rPr>
          <w:sz w:val="28"/>
          <w:szCs w:val="28"/>
        </w:rPr>
        <w:t xml:space="preserve">. В ній використовуються надписи, поля та кнопки </w:t>
      </w:r>
      <w:r w:rsidR="00C01667" w:rsidRPr="00151C37">
        <w:rPr>
          <w:sz w:val="28"/>
          <w:szCs w:val="28"/>
        </w:rPr>
        <w:t xml:space="preserve">“Додати”, </w:t>
      </w:r>
      <w:r w:rsidRPr="00151C37">
        <w:rPr>
          <w:sz w:val="28"/>
          <w:szCs w:val="28"/>
        </w:rPr>
        <w:t>“Видалити”,</w:t>
      </w:r>
      <w:r w:rsidR="00C01667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”</w:t>
      </w:r>
      <w:r w:rsidR="00164FFB" w:rsidRPr="00151C37">
        <w:rPr>
          <w:sz w:val="28"/>
          <w:szCs w:val="28"/>
        </w:rPr>
        <w:t>Знайти</w:t>
      </w:r>
      <w:r w:rsidRPr="00151C37">
        <w:rPr>
          <w:sz w:val="28"/>
          <w:szCs w:val="28"/>
        </w:rPr>
        <w:t>”,</w:t>
      </w:r>
      <w:r w:rsidR="00C01667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“Вихід” з стандартними командами</w:t>
      </w:r>
      <w:r w:rsidR="00C01667" w:rsidRPr="00151C37">
        <w:rPr>
          <w:sz w:val="28"/>
          <w:szCs w:val="28"/>
        </w:rPr>
        <w:t xml:space="preserve"> додавання,</w:t>
      </w:r>
      <w:r w:rsidRPr="00151C37">
        <w:rPr>
          <w:sz w:val="28"/>
          <w:szCs w:val="28"/>
        </w:rPr>
        <w:t xml:space="preserve"> видалення, пошуку та закриття форми. Стріч</w:t>
      </w:r>
      <w:r w:rsidR="0019689B" w:rsidRPr="00151C37">
        <w:rPr>
          <w:sz w:val="28"/>
          <w:szCs w:val="28"/>
        </w:rPr>
        <w:t>кова форма.</w:t>
      </w:r>
    </w:p>
    <w:p w:rsidR="00F62DFC" w:rsidRPr="00151C37" w:rsidRDefault="000563C4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Форма </w:t>
      </w:r>
      <w:r w:rsidR="00164FFB" w:rsidRPr="00151C37">
        <w:rPr>
          <w:sz w:val="28"/>
          <w:szCs w:val="28"/>
        </w:rPr>
        <w:t>“Предмет”</w:t>
      </w:r>
      <w:r w:rsidRPr="00151C37">
        <w:rPr>
          <w:sz w:val="28"/>
          <w:szCs w:val="28"/>
        </w:rPr>
        <w:t xml:space="preserve"> вміщує відомості про </w:t>
      </w:r>
      <w:r w:rsidR="00164FFB" w:rsidRPr="00151C37">
        <w:rPr>
          <w:sz w:val="28"/>
          <w:szCs w:val="28"/>
        </w:rPr>
        <w:t>предмети, які можуть бути закладені в ломбарді</w:t>
      </w:r>
      <w:r w:rsidRPr="00151C37">
        <w:rPr>
          <w:sz w:val="28"/>
          <w:szCs w:val="28"/>
        </w:rPr>
        <w:t>. В ній використовуються надписи, поля та кнопки</w:t>
      </w:r>
      <w:r w:rsidR="00C01667" w:rsidRPr="00151C37">
        <w:rPr>
          <w:sz w:val="28"/>
          <w:szCs w:val="28"/>
        </w:rPr>
        <w:t xml:space="preserve"> “Додати”,</w:t>
      </w:r>
      <w:r w:rsidRPr="00151C37">
        <w:rPr>
          <w:sz w:val="28"/>
          <w:szCs w:val="28"/>
        </w:rPr>
        <w:t xml:space="preserve"> “Видалити”,</w:t>
      </w:r>
      <w:r w:rsidR="00C01667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”</w:t>
      </w:r>
      <w:r w:rsidR="00164FFB" w:rsidRPr="00151C37">
        <w:rPr>
          <w:sz w:val="28"/>
          <w:szCs w:val="28"/>
        </w:rPr>
        <w:t>Знайти</w:t>
      </w:r>
      <w:r w:rsidRPr="00151C37">
        <w:rPr>
          <w:sz w:val="28"/>
          <w:szCs w:val="28"/>
        </w:rPr>
        <w:t>”,</w:t>
      </w:r>
      <w:r w:rsidR="00C01667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“Вихід” з стандартними командами</w:t>
      </w:r>
      <w:r w:rsidR="00C01667" w:rsidRPr="00151C37">
        <w:rPr>
          <w:sz w:val="28"/>
          <w:szCs w:val="28"/>
        </w:rPr>
        <w:t xml:space="preserve"> додавання,</w:t>
      </w:r>
      <w:r w:rsidRPr="00151C37">
        <w:rPr>
          <w:sz w:val="28"/>
          <w:szCs w:val="28"/>
        </w:rPr>
        <w:t xml:space="preserve"> видалення, пошуку та закриття форми. Стрічкова форма.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Форма </w:t>
      </w:r>
      <w:r w:rsidR="00164FFB" w:rsidRPr="00151C37">
        <w:rPr>
          <w:sz w:val="28"/>
          <w:szCs w:val="28"/>
        </w:rPr>
        <w:t>“Облік виплат на закладені речі в ломбарді”</w:t>
      </w:r>
      <w:r w:rsidRPr="00151C37">
        <w:rPr>
          <w:sz w:val="28"/>
          <w:szCs w:val="28"/>
        </w:rPr>
        <w:t xml:space="preserve"> вміщує відомості про </w:t>
      </w:r>
      <w:r w:rsidR="00164FFB" w:rsidRPr="00151C37">
        <w:rPr>
          <w:sz w:val="28"/>
          <w:szCs w:val="28"/>
        </w:rPr>
        <w:t>виплати на закладені в ломбарді речі</w:t>
      </w:r>
      <w:r w:rsidRPr="00151C37">
        <w:rPr>
          <w:sz w:val="28"/>
          <w:szCs w:val="28"/>
        </w:rPr>
        <w:t>. В ній використовуються надписи, поля, кнопки “Пошук”</w:t>
      </w:r>
      <w:r w:rsidR="00164FFB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(кнопка зі стандартною командою пошуку), ”Видалити”</w:t>
      </w:r>
      <w:r w:rsidR="00164FFB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(кнопка зі стандартною командою видалення),</w:t>
      </w:r>
      <w:r w:rsidR="00AD3209" w:rsidRPr="00151C37">
        <w:rPr>
          <w:sz w:val="28"/>
          <w:szCs w:val="28"/>
        </w:rPr>
        <w:t xml:space="preserve"> </w:t>
      </w:r>
      <w:r w:rsidR="00F62DFC" w:rsidRPr="00151C37">
        <w:rPr>
          <w:sz w:val="28"/>
          <w:szCs w:val="28"/>
        </w:rPr>
        <w:t>Додати</w:t>
      </w:r>
      <w:r w:rsidR="00AD3209" w:rsidRPr="00151C37">
        <w:rPr>
          <w:sz w:val="28"/>
          <w:szCs w:val="28"/>
        </w:rPr>
        <w:t xml:space="preserve"> (макрос «Додати»)</w:t>
      </w:r>
      <w:r w:rsidR="00735004" w:rsidRPr="00151C37">
        <w:rPr>
          <w:sz w:val="28"/>
          <w:szCs w:val="28"/>
        </w:rPr>
        <w:t>,</w:t>
      </w:r>
      <w:r w:rsidR="00F62DFC" w:rsidRPr="00151C37">
        <w:rPr>
          <w:sz w:val="28"/>
          <w:szCs w:val="28"/>
        </w:rPr>
        <w:t xml:space="preserve"> Коригувати (кнопка зі стандартною командою відкриття форми), </w:t>
      </w:r>
      <w:r w:rsidRPr="00151C37">
        <w:rPr>
          <w:sz w:val="28"/>
          <w:szCs w:val="28"/>
        </w:rPr>
        <w:t>“Вихід”</w:t>
      </w:r>
      <w:r w:rsidR="00164FFB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(</w:t>
      </w:r>
      <w:r w:rsidR="0019689B" w:rsidRPr="00151C37">
        <w:rPr>
          <w:sz w:val="28"/>
          <w:szCs w:val="28"/>
        </w:rPr>
        <w:t>макрос «Макрос закриття форми»</w:t>
      </w:r>
      <w:r w:rsidRPr="00151C37">
        <w:rPr>
          <w:sz w:val="28"/>
          <w:szCs w:val="28"/>
        </w:rPr>
        <w:t xml:space="preserve">), поля зі списками, які відображають дані про </w:t>
      </w:r>
      <w:r w:rsidR="00164FFB" w:rsidRPr="00151C37">
        <w:rPr>
          <w:sz w:val="28"/>
          <w:szCs w:val="28"/>
        </w:rPr>
        <w:t>клієнтів</w:t>
      </w:r>
      <w:r w:rsidR="00C01667" w:rsidRPr="00151C37">
        <w:rPr>
          <w:sz w:val="28"/>
          <w:szCs w:val="28"/>
        </w:rPr>
        <w:t xml:space="preserve"> та </w:t>
      </w:r>
      <w:r w:rsidR="00164FFB" w:rsidRPr="00151C37">
        <w:rPr>
          <w:sz w:val="28"/>
          <w:szCs w:val="28"/>
        </w:rPr>
        <w:t>предмети</w:t>
      </w:r>
      <w:r w:rsidRPr="00151C37">
        <w:rPr>
          <w:sz w:val="28"/>
          <w:szCs w:val="28"/>
        </w:rPr>
        <w:t xml:space="preserve"> з таблиці </w:t>
      </w:r>
      <w:r w:rsidR="00164FFB" w:rsidRPr="00151C37">
        <w:rPr>
          <w:sz w:val="28"/>
          <w:szCs w:val="28"/>
        </w:rPr>
        <w:t>“Клієнт”</w:t>
      </w:r>
      <w:r w:rsidRPr="00151C37">
        <w:rPr>
          <w:sz w:val="28"/>
          <w:szCs w:val="28"/>
        </w:rPr>
        <w:t xml:space="preserve"> та </w:t>
      </w:r>
      <w:r w:rsidR="00164FFB" w:rsidRPr="00151C37">
        <w:rPr>
          <w:sz w:val="28"/>
          <w:szCs w:val="28"/>
        </w:rPr>
        <w:t>“Предмет” і підлегла форма</w:t>
      </w:r>
      <w:r w:rsidR="00F62DFC" w:rsidRPr="00151C37">
        <w:rPr>
          <w:sz w:val="28"/>
          <w:szCs w:val="28"/>
        </w:rPr>
        <w:t xml:space="preserve"> </w:t>
      </w:r>
      <w:r w:rsidR="00164FFB" w:rsidRPr="00151C37">
        <w:rPr>
          <w:sz w:val="28"/>
          <w:szCs w:val="28"/>
        </w:rPr>
        <w:t xml:space="preserve">“Сплата позики”. </w:t>
      </w:r>
      <w:r w:rsidRPr="00151C37">
        <w:rPr>
          <w:sz w:val="28"/>
          <w:szCs w:val="28"/>
        </w:rPr>
        <w:t>Стрічкова форма.</w:t>
      </w:r>
    </w:p>
    <w:p w:rsidR="000563C4" w:rsidRPr="00151C37" w:rsidRDefault="000563C4" w:rsidP="00151C37">
      <w:pPr>
        <w:keepNext/>
        <w:widowControl w:val="0"/>
        <w:tabs>
          <w:tab w:val="left" w:pos="90"/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В</w:t>
      </w:r>
      <w:r w:rsidR="003B3BA1" w:rsidRPr="00151C37">
        <w:rPr>
          <w:sz w:val="28"/>
          <w:szCs w:val="28"/>
          <w:lang w:val="uk-UA"/>
        </w:rPr>
        <w:t>идалення даних проводиться у головній формі.</w:t>
      </w:r>
      <w:r w:rsidRPr="00151C37">
        <w:rPr>
          <w:sz w:val="28"/>
          <w:szCs w:val="28"/>
          <w:lang w:val="uk-UA"/>
        </w:rPr>
        <w:t xml:space="preserve"> Додавання та </w:t>
      </w:r>
      <w:r w:rsidR="00F62DFC" w:rsidRPr="00151C37">
        <w:rPr>
          <w:sz w:val="28"/>
          <w:szCs w:val="28"/>
          <w:lang w:val="uk-UA"/>
        </w:rPr>
        <w:t>коригування</w:t>
      </w:r>
      <w:r w:rsidRPr="00151C37">
        <w:rPr>
          <w:sz w:val="28"/>
          <w:szCs w:val="28"/>
          <w:lang w:val="uk-UA"/>
        </w:rPr>
        <w:t xml:space="preserve"> даних проводиться у формі «Додати»</w:t>
      </w:r>
      <w:r w:rsidR="00F62DFC" w:rsidRPr="00151C37">
        <w:rPr>
          <w:sz w:val="28"/>
          <w:szCs w:val="28"/>
          <w:lang w:val="uk-UA"/>
        </w:rPr>
        <w:t xml:space="preserve"> та «Коригувати»</w:t>
      </w:r>
      <w:r w:rsidRPr="00151C37">
        <w:rPr>
          <w:sz w:val="28"/>
          <w:szCs w:val="28"/>
          <w:lang w:val="uk-UA"/>
        </w:rPr>
        <w:t>.</w:t>
      </w:r>
    </w:p>
    <w:p w:rsidR="00E708D0" w:rsidRPr="00151C37" w:rsidRDefault="00E708D0" w:rsidP="00151C37">
      <w:pPr>
        <w:keepNext/>
        <w:widowControl w:val="0"/>
        <w:tabs>
          <w:tab w:val="left" w:pos="90"/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51C37">
        <w:rPr>
          <w:sz w:val="28"/>
          <w:szCs w:val="28"/>
          <w:lang w:val="uk-UA"/>
        </w:rPr>
        <w:t>Форма «Switchboard» – це кнопочна форма, створена за допомогою Мастера кнопочных форм.</w:t>
      </w:r>
    </w:p>
    <w:p w:rsidR="00E708D0" w:rsidRPr="00151C37" w:rsidRDefault="00E708D0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Форма «Додати» – це форма на додавання даних про </w:t>
      </w:r>
      <w:r w:rsidR="00164FFB" w:rsidRPr="00151C37">
        <w:rPr>
          <w:sz w:val="28"/>
          <w:szCs w:val="28"/>
        </w:rPr>
        <w:t>закладені речі</w:t>
      </w:r>
      <w:r w:rsidRPr="00151C37">
        <w:rPr>
          <w:sz w:val="28"/>
          <w:szCs w:val="28"/>
        </w:rPr>
        <w:t>. Має кнопк</w:t>
      </w:r>
      <w:r w:rsidR="00F62DFC" w:rsidRPr="00151C37">
        <w:rPr>
          <w:sz w:val="28"/>
          <w:szCs w:val="28"/>
        </w:rPr>
        <w:t>у</w:t>
      </w:r>
      <w:r w:rsidRPr="00151C37">
        <w:rPr>
          <w:sz w:val="28"/>
          <w:szCs w:val="28"/>
        </w:rPr>
        <w:t xml:space="preserve"> “Вихід” (макрос Додати збер), стрічкова форма.</w:t>
      </w:r>
    </w:p>
    <w:p w:rsidR="00F62DFC" w:rsidRPr="00151C37" w:rsidRDefault="00F62DFC" w:rsidP="00151C37">
      <w:pPr>
        <w:pStyle w:val="a3"/>
        <w:keepNext/>
        <w:widowControl w:val="0"/>
        <w:tabs>
          <w:tab w:val="left" w:pos="76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 xml:space="preserve">Форма «Коригувати» – це форма </w:t>
      </w:r>
      <w:r w:rsidR="00A134D4" w:rsidRPr="00151C37">
        <w:rPr>
          <w:sz w:val="28"/>
          <w:szCs w:val="28"/>
        </w:rPr>
        <w:t>для коригування</w:t>
      </w:r>
      <w:r w:rsidRPr="00151C37">
        <w:rPr>
          <w:sz w:val="28"/>
          <w:szCs w:val="28"/>
        </w:rPr>
        <w:t xml:space="preserve"> даних </w:t>
      </w:r>
      <w:r w:rsidR="00164FFB" w:rsidRPr="00151C37">
        <w:rPr>
          <w:sz w:val="28"/>
          <w:szCs w:val="28"/>
        </w:rPr>
        <w:t>про закладені речі в ломбарді</w:t>
      </w:r>
      <w:r w:rsidRPr="00151C37">
        <w:rPr>
          <w:sz w:val="28"/>
          <w:szCs w:val="28"/>
        </w:rPr>
        <w:t>. Має кнопк</w:t>
      </w:r>
      <w:r w:rsidR="00A134D4" w:rsidRPr="00151C37">
        <w:rPr>
          <w:sz w:val="28"/>
          <w:szCs w:val="28"/>
        </w:rPr>
        <w:t>и</w:t>
      </w:r>
      <w:r w:rsidRPr="00151C37">
        <w:rPr>
          <w:sz w:val="28"/>
          <w:szCs w:val="28"/>
        </w:rPr>
        <w:t xml:space="preserve"> “</w:t>
      </w:r>
      <w:r w:rsidR="00A134D4" w:rsidRPr="00151C37">
        <w:rPr>
          <w:sz w:val="28"/>
          <w:szCs w:val="28"/>
        </w:rPr>
        <w:t>Зберегти</w:t>
      </w:r>
      <w:r w:rsidRPr="00151C37">
        <w:rPr>
          <w:sz w:val="28"/>
          <w:szCs w:val="28"/>
        </w:rPr>
        <w:t xml:space="preserve">” (макрос </w:t>
      </w:r>
      <w:r w:rsidR="00A134D4" w:rsidRPr="00151C37">
        <w:rPr>
          <w:sz w:val="28"/>
          <w:szCs w:val="28"/>
        </w:rPr>
        <w:t>Кор зберегти</w:t>
      </w:r>
      <w:r w:rsidRPr="00151C37">
        <w:rPr>
          <w:sz w:val="28"/>
          <w:szCs w:val="28"/>
        </w:rPr>
        <w:t>)</w:t>
      </w:r>
      <w:r w:rsidR="00A134D4" w:rsidRPr="00151C37">
        <w:rPr>
          <w:sz w:val="28"/>
          <w:szCs w:val="28"/>
        </w:rPr>
        <w:t xml:space="preserve"> та “Вихід без збереження” (макрос Вих без збереження)</w:t>
      </w:r>
      <w:r w:rsidRPr="00151C37">
        <w:rPr>
          <w:sz w:val="28"/>
          <w:szCs w:val="28"/>
        </w:rPr>
        <w:t>, стрічкова форма.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b/>
          <w:sz w:val="28"/>
          <w:szCs w:val="28"/>
        </w:rPr>
      </w:pPr>
    </w:p>
    <w:p w:rsidR="00164FFB" w:rsidRPr="00151C37" w:rsidRDefault="00164FF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b/>
          <w:sz w:val="28"/>
          <w:szCs w:val="28"/>
        </w:rPr>
      </w:pPr>
      <w:r w:rsidRPr="00151C37">
        <w:rPr>
          <w:b/>
          <w:sz w:val="28"/>
          <w:szCs w:val="28"/>
        </w:rPr>
        <w:t>Макроси: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</w:t>
      </w:r>
      <w:r w:rsidR="00043B79" w:rsidRPr="00151C37">
        <w:rPr>
          <w:sz w:val="28"/>
          <w:szCs w:val="28"/>
        </w:rPr>
        <w:t>Макрос закриття форми</w:t>
      </w:r>
      <w:r w:rsidRPr="00151C37">
        <w:rPr>
          <w:sz w:val="28"/>
          <w:szCs w:val="28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2"/>
        <w:gridCol w:w="3862"/>
        <w:gridCol w:w="2471"/>
      </w:tblGrid>
      <w:tr w:rsidR="00672A72" w:rsidRPr="006A30C8" w:rsidTr="006A30C8">
        <w:trPr>
          <w:trHeight w:val="220"/>
          <w:jc w:val="center"/>
        </w:trPr>
        <w:tc>
          <w:tcPr>
            <w:tcW w:w="2382" w:type="dxa"/>
          </w:tcPr>
          <w:p w:rsidR="00672A72" w:rsidRPr="006A30C8" w:rsidRDefault="00672A72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3862" w:type="dxa"/>
          </w:tcPr>
          <w:p w:rsidR="00672A72" w:rsidRPr="006A30C8" w:rsidRDefault="00672A72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2471" w:type="dxa"/>
          </w:tcPr>
          <w:p w:rsidR="00672A72" w:rsidRPr="006A30C8" w:rsidRDefault="00672A72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672A72" w:rsidRPr="006A30C8" w:rsidTr="006A30C8">
        <w:trPr>
          <w:trHeight w:val="893"/>
          <w:jc w:val="center"/>
        </w:trPr>
        <w:tc>
          <w:tcPr>
            <w:tcW w:w="2382" w:type="dxa"/>
          </w:tcPr>
          <w:p w:rsidR="00672A72" w:rsidRPr="006A30C8" w:rsidRDefault="00043B79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Сообщение</w:t>
            </w:r>
          </w:p>
        </w:tc>
        <w:tc>
          <w:tcPr>
            <w:tcW w:w="3862" w:type="dxa"/>
          </w:tcPr>
          <w:p w:rsidR="00672A72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Сообщение</w:t>
            </w:r>
            <w:r w:rsidR="00672A72" w:rsidRPr="006A30C8">
              <w:rPr>
                <w:sz w:val="20"/>
              </w:rPr>
              <w:t xml:space="preserve">: </w:t>
            </w:r>
            <w:r w:rsidRPr="006A30C8">
              <w:rPr>
                <w:sz w:val="20"/>
              </w:rPr>
              <w:t>Зараз закриємо форму!</w:t>
            </w:r>
          </w:p>
          <w:p w:rsidR="00672A72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Сигнал</w:t>
            </w:r>
            <w:r w:rsidR="00672A72" w:rsidRPr="006A30C8">
              <w:rPr>
                <w:sz w:val="20"/>
              </w:rPr>
              <w:t>:</w:t>
            </w:r>
            <w:r w:rsidRPr="006A30C8">
              <w:rPr>
                <w:sz w:val="20"/>
              </w:rPr>
              <w:t xml:space="preserve"> Да</w:t>
            </w:r>
          </w:p>
          <w:p w:rsidR="00672A72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Тип</w:t>
            </w:r>
            <w:r w:rsidR="00672A72" w:rsidRPr="006A30C8">
              <w:rPr>
                <w:sz w:val="20"/>
              </w:rPr>
              <w:t xml:space="preserve">: </w:t>
            </w:r>
            <w:r w:rsidRPr="006A30C8">
              <w:rPr>
                <w:sz w:val="20"/>
              </w:rPr>
              <w:t>Информационное</w:t>
            </w:r>
          </w:p>
          <w:p w:rsidR="008107CD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Заголовок: Попереджую!</w:t>
            </w:r>
          </w:p>
        </w:tc>
        <w:tc>
          <w:tcPr>
            <w:tcW w:w="2471" w:type="dxa"/>
          </w:tcPr>
          <w:p w:rsidR="00672A72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Показує </w:t>
            </w:r>
            <w:r w:rsidR="00C01667" w:rsidRPr="006A30C8">
              <w:rPr>
                <w:sz w:val="20"/>
              </w:rPr>
              <w:t>повідомлення</w:t>
            </w:r>
          </w:p>
        </w:tc>
      </w:tr>
      <w:tr w:rsidR="008107CD" w:rsidRPr="006A30C8" w:rsidTr="006A30C8">
        <w:trPr>
          <w:trHeight w:val="673"/>
          <w:jc w:val="center"/>
        </w:trPr>
        <w:tc>
          <w:tcPr>
            <w:tcW w:w="2382" w:type="dxa"/>
          </w:tcPr>
          <w:p w:rsidR="008107CD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Закрыть</w:t>
            </w:r>
          </w:p>
        </w:tc>
        <w:tc>
          <w:tcPr>
            <w:tcW w:w="3862" w:type="dxa"/>
          </w:tcPr>
          <w:p w:rsidR="008107CD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Тип обьекта: Форма</w:t>
            </w:r>
          </w:p>
          <w:p w:rsidR="008107CD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Имя: </w:t>
            </w:r>
            <w:r w:rsidR="00164FFB" w:rsidRPr="006A30C8">
              <w:rPr>
                <w:sz w:val="20"/>
              </w:rPr>
              <w:t>Облік виплат на закладені речі в ломбарді</w:t>
            </w:r>
          </w:p>
        </w:tc>
        <w:tc>
          <w:tcPr>
            <w:tcW w:w="2471" w:type="dxa"/>
          </w:tcPr>
          <w:p w:rsidR="008107CD" w:rsidRPr="006A30C8" w:rsidRDefault="008107CD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Закриває форму</w:t>
            </w:r>
          </w:p>
        </w:tc>
      </w:tr>
    </w:tbl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735004" w:rsidRPr="00151C37" w:rsidRDefault="0073500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“Додати”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4190"/>
        <w:gridCol w:w="1900"/>
      </w:tblGrid>
      <w:tr w:rsidR="00735004" w:rsidRPr="006A30C8" w:rsidTr="006A30C8">
        <w:trPr>
          <w:jc w:val="center"/>
        </w:trPr>
        <w:tc>
          <w:tcPr>
            <w:tcW w:w="2665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190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1900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735004" w:rsidRPr="006A30C8" w:rsidTr="006A30C8">
        <w:trPr>
          <w:jc w:val="center"/>
        </w:trPr>
        <w:tc>
          <w:tcPr>
            <w:tcW w:w="2665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ОткрытьФорму</w:t>
            </w:r>
          </w:p>
        </w:tc>
        <w:tc>
          <w:tcPr>
            <w:tcW w:w="4190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Имя формы Додати</w:t>
            </w:r>
          </w:p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Режим Форма</w:t>
            </w:r>
          </w:p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Режим даних Добавление</w:t>
            </w:r>
          </w:p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Режим окна Обычное</w:t>
            </w:r>
          </w:p>
        </w:tc>
        <w:tc>
          <w:tcPr>
            <w:tcW w:w="1900" w:type="dxa"/>
          </w:tcPr>
          <w:p w:rsidR="00735004" w:rsidRPr="006A30C8" w:rsidRDefault="0073500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Відкриває форму</w:t>
            </w:r>
          </w:p>
        </w:tc>
      </w:tr>
    </w:tbl>
    <w:p w:rsidR="00164FFB" w:rsidRPr="00151C37" w:rsidRDefault="00164FF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164FFB" w:rsidRPr="00151C37" w:rsidRDefault="00164FF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“Клієнт”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6"/>
        <w:gridCol w:w="4717"/>
        <w:gridCol w:w="1832"/>
      </w:tblGrid>
      <w:tr w:rsidR="00164FFB" w:rsidRPr="006A30C8" w:rsidTr="006A30C8">
        <w:trPr>
          <w:jc w:val="center"/>
        </w:trPr>
        <w:tc>
          <w:tcPr>
            <w:tcW w:w="2206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717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1832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164FFB" w:rsidRPr="006A30C8" w:rsidTr="006A30C8">
        <w:trPr>
          <w:jc w:val="center"/>
        </w:trPr>
        <w:tc>
          <w:tcPr>
            <w:tcW w:w="2206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ПрименитьФильтр</w:t>
            </w:r>
          </w:p>
        </w:tc>
        <w:tc>
          <w:tcPr>
            <w:tcW w:w="4717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Условие отбора: [Облік виплат на закладені речі в ломбарді]![Код клієнта] Like [Формы]![Облік виплат на закладені речі в ломбарді]![ПолеСоСпис_кл]</w:t>
            </w:r>
          </w:p>
        </w:tc>
        <w:tc>
          <w:tcPr>
            <w:tcW w:w="1832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Фідьтрує дані</w:t>
            </w:r>
          </w:p>
        </w:tc>
      </w:tr>
      <w:tr w:rsidR="00164FFB" w:rsidRPr="006A30C8" w:rsidTr="006A30C8">
        <w:trPr>
          <w:jc w:val="center"/>
        </w:trPr>
        <w:tc>
          <w:tcPr>
            <w:tcW w:w="2206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Обновление</w:t>
            </w:r>
          </w:p>
        </w:tc>
        <w:tc>
          <w:tcPr>
            <w:tcW w:w="4717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832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Оновлення.</w:t>
            </w:r>
          </w:p>
        </w:tc>
      </w:tr>
    </w:tbl>
    <w:p w:rsidR="00164FFB" w:rsidRDefault="00164FF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  <w:lang w:val="en-US"/>
        </w:rPr>
      </w:pPr>
    </w:p>
    <w:p w:rsidR="00164FFB" w:rsidRPr="00151C37" w:rsidRDefault="00164FF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“Предмет”</w:t>
      </w:r>
    </w:p>
    <w:tbl>
      <w:tblPr>
        <w:tblpPr w:leftFromText="180" w:rightFromText="180" w:vertAnchor="text" w:horzAnchor="margin" w:tblpXSpec="center" w:tblpY="224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4933"/>
        <w:gridCol w:w="1718"/>
      </w:tblGrid>
      <w:tr w:rsidR="00164FFB" w:rsidRPr="006A30C8" w:rsidTr="00B47D93">
        <w:tc>
          <w:tcPr>
            <w:tcW w:w="2215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933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1718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164FFB" w:rsidRPr="006A30C8" w:rsidTr="00B47D93">
        <w:tc>
          <w:tcPr>
            <w:tcW w:w="2215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ПрименитьФильтр</w:t>
            </w:r>
          </w:p>
        </w:tc>
        <w:tc>
          <w:tcPr>
            <w:tcW w:w="4933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Условие отбора:</w:t>
            </w:r>
            <w:r w:rsidR="00151C37" w:rsidRPr="006A30C8">
              <w:rPr>
                <w:sz w:val="20"/>
              </w:rPr>
              <w:t xml:space="preserve"> </w:t>
            </w:r>
            <w:r w:rsidRPr="006A30C8">
              <w:rPr>
                <w:sz w:val="20"/>
              </w:rPr>
              <w:t>[Облік виплат на закладені речі в ломбарді]![Код предмету] Like [Формы]![Облік виплат на закладені речі в ломбарді]![ПолеСоСпис_пред]</w:t>
            </w:r>
          </w:p>
        </w:tc>
        <w:tc>
          <w:tcPr>
            <w:tcW w:w="1718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Фідьтрує дані</w:t>
            </w:r>
          </w:p>
        </w:tc>
      </w:tr>
      <w:tr w:rsidR="00164FFB" w:rsidRPr="006A30C8" w:rsidTr="00B47D93">
        <w:tc>
          <w:tcPr>
            <w:tcW w:w="2215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Обновление</w:t>
            </w:r>
          </w:p>
        </w:tc>
        <w:tc>
          <w:tcPr>
            <w:tcW w:w="4933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718" w:type="dxa"/>
          </w:tcPr>
          <w:p w:rsidR="00164FFB" w:rsidRPr="006A30C8" w:rsidRDefault="00164FFB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Оновлення.</w:t>
            </w:r>
          </w:p>
        </w:tc>
      </w:tr>
    </w:tbl>
    <w:p w:rsidR="000310EC" w:rsidRPr="00151C37" w:rsidRDefault="000310EC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“Перегляд по групам”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3"/>
        <w:gridCol w:w="4602"/>
      </w:tblGrid>
      <w:tr w:rsidR="00417650" w:rsidRPr="006A30C8" w:rsidTr="006A30C8">
        <w:trPr>
          <w:trHeight w:val="206"/>
          <w:jc w:val="center"/>
        </w:trPr>
        <w:tc>
          <w:tcPr>
            <w:tcW w:w="4353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</w:tr>
      <w:tr w:rsidR="00417650" w:rsidRPr="006A30C8" w:rsidTr="006A30C8">
        <w:trPr>
          <w:trHeight w:val="837"/>
          <w:jc w:val="center"/>
        </w:trPr>
        <w:tc>
          <w:tcPr>
            <w:tcW w:w="4353" w:type="dxa"/>
          </w:tcPr>
          <w:p w:rsidR="00417650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ломбарді]![Груп_пер]=1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</w:t>
            </w:r>
            <w:r w:rsidR="00876154" w:rsidRPr="006A30C8">
              <w:rPr>
                <w:sz w:val="20"/>
              </w:rPr>
              <w:t xml:space="preserve"> [Формы]![Облік виплат на закладені речі в ломбарді]![ПолеСоСпис_кл].[Visible]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417650" w:rsidRPr="006A30C8" w:rsidTr="006A30C8">
        <w:trPr>
          <w:trHeight w:val="837"/>
          <w:jc w:val="center"/>
        </w:trPr>
        <w:tc>
          <w:tcPr>
            <w:tcW w:w="4353" w:type="dxa"/>
          </w:tcPr>
          <w:p w:rsidR="00417650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ломбарді]![Груп_пер]=1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Элемент: </w:t>
            </w:r>
            <w:r w:rsidR="00876154" w:rsidRPr="006A30C8">
              <w:rPr>
                <w:sz w:val="20"/>
              </w:rPr>
              <w:t>[Формы]![Облік виплат на закладені речі в ломбарді]![ПолеСоСпис_пред].[Visible]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417650" w:rsidRPr="006A30C8" w:rsidTr="006A30C8">
        <w:trPr>
          <w:trHeight w:val="837"/>
          <w:jc w:val="center"/>
        </w:trPr>
        <w:tc>
          <w:tcPr>
            <w:tcW w:w="4353" w:type="dxa"/>
          </w:tcPr>
          <w:p w:rsidR="00417650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ломбарді]![Груп_пер]=1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0563C4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Элемент: </w:t>
            </w:r>
            <w:r w:rsidR="00876154" w:rsidRPr="006A30C8">
              <w:rPr>
                <w:sz w:val="20"/>
              </w:rPr>
              <w:t>[Формы]![Облік виплат на закладені речі в ломбарді]![Пол_дат].[Visible]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417650" w:rsidRPr="006A30C8" w:rsidTr="006A30C8">
        <w:trPr>
          <w:trHeight w:val="412"/>
          <w:jc w:val="center"/>
        </w:trPr>
        <w:tc>
          <w:tcPr>
            <w:tcW w:w="4353" w:type="dxa"/>
          </w:tcPr>
          <w:p w:rsidR="00417650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ломбарді]![Груп_пер]=1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ПоказатьВсеЗаписи</w:t>
            </w:r>
          </w:p>
        </w:tc>
      </w:tr>
      <w:tr w:rsidR="00417650" w:rsidRPr="006A30C8" w:rsidTr="006A30C8">
        <w:trPr>
          <w:trHeight w:val="837"/>
          <w:jc w:val="center"/>
        </w:trPr>
        <w:tc>
          <w:tcPr>
            <w:tcW w:w="4353" w:type="dxa"/>
          </w:tcPr>
          <w:p w:rsidR="00417650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ломбарді]![Груп_пер]=2</w:t>
            </w: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Элемент: </w:t>
            </w:r>
            <w:r w:rsidR="00876154" w:rsidRPr="006A30C8">
              <w:rPr>
                <w:sz w:val="20"/>
              </w:rPr>
              <w:t>[Формы]![Облік виплат на закладені речі в ломбарді]![ПолеСоСпис_кл].[Visible]</w:t>
            </w:r>
          </w:p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Истина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ломбарді]![Груп_пер]=2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ломбарді]![ПолеСоСпис_пред].[Visible]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ломбарді]![Груп_пер]=2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ломбарді]![Пол_дат].[Visible]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ломбарді]![Груп_пер]=3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ломбарді]![ПолеСоСпис_кл].[Visible]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ломбарді]![Груп_пер]=3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 [Формы]![Облік виплат на закладені речі в ломбарді]![ПолеСоСпис_пред].[Visible]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Истина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ломбарді]![Груп_пер]=3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ломбарді]![Пол_дат].[Visible]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ломбарді]![Груп_пер]=4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ломбарді]![ПолеСоСпис_кл].[Visible]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ломбарді]![Груп_пер]=4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ломбарді]![ПолеСоСпис_пред].[Visible]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Ложь</w:t>
            </w:r>
          </w:p>
        </w:tc>
      </w:tr>
      <w:tr w:rsidR="00876154" w:rsidRPr="006A30C8" w:rsidTr="006A30C8">
        <w:trPr>
          <w:trHeight w:val="837"/>
          <w:jc w:val="center"/>
        </w:trPr>
        <w:tc>
          <w:tcPr>
            <w:tcW w:w="4353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[Формы]![Облік виплат на закладені речі в ломбарді]![Груп_пер]=4</w:t>
            </w:r>
          </w:p>
        </w:tc>
        <w:tc>
          <w:tcPr>
            <w:tcW w:w="4602" w:type="dxa"/>
          </w:tcPr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ЗадатьЗначение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Элемент: [Формы]![Облік виплат на закладені речі в ломбарді]![Пол_дат].[Visible]</w:t>
            </w:r>
          </w:p>
          <w:p w:rsidR="00876154" w:rsidRPr="006A30C8" w:rsidRDefault="00876154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Выражение: Истина</w:t>
            </w:r>
          </w:p>
        </w:tc>
      </w:tr>
      <w:tr w:rsidR="00417650" w:rsidRPr="006A30C8" w:rsidTr="006A30C8">
        <w:trPr>
          <w:trHeight w:val="219"/>
          <w:jc w:val="center"/>
        </w:trPr>
        <w:tc>
          <w:tcPr>
            <w:tcW w:w="4353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4602" w:type="dxa"/>
          </w:tcPr>
          <w:p w:rsidR="00417650" w:rsidRPr="006A30C8" w:rsidRDefault="0041765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Обновление</w:t>
            </w:r>
          </w:p>
        </w:tc>
      </w:tr>
    </w:tbl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color w:val="FF0000"/>
          <w:sz w:val="28"/>
          <w:szCs w:val="28"/>
        </w:rPr>
      </w:pPr>
    </w:p>
    <w:p w:rsidR="003B3BA1" w:rsidRPr="00151C37" w:rsidRDefault="003B3BA1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</w:t>
      </w:r>
      <w:r w:rsidR="00E22BC9" w:rsidRPr="00151C37">
        <w:rPr>
          <w:sz w:val="28"/>
          <w:szCs w:val="28"/>
        </w:rPr>
        <w:t>Фільтр дата</w:t>
      </w:r>
      <w:r w:rsidRPr="00151C37">
        <w:rPr>
          <w:sz w:val="28"/>
          <w:szCs w:val="28"/>
        </w:rPr>
        <w:t>”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4870"/>
        <w:gridCol w:w="1843"/>
      </w:tblGrid>
      <w:tr w:rsidR="003B3BA1" w:rsidRPr="006A30C8" w:rsidTr="00876154">
        <w:trPr>
          <w:trHeight w:val="134"/>
        </w:trPr>
        <w:tc>
          <w:tcPr>
            <w:tcW w:w="2075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870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1843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3B3BA1" w:rsidRPr="006A30C8">
        <w:tc>
          <w:tcPr>
            <w:tcW w:w="2075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ПрименитьФильтр</w:t>
            </w:r>
          </w:p>
        </w:tc>
        <w:tc>
          <w:tcPr>
            <w:tcW w:w="4870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 xml:space="preserve">Условие отбора: </w:t>
            </w:r>
            <w:r w:rsidR="00876154" w:rsidRPr="006A30C8">
              <w:rPr>
                <w:sz w:val="20"/>
              </w:rPr>
              <w:t>[Облік виплат на закладені речі в ломбарді]![Дата закладу] Like [Формы]![Облік виплат на закладені речі в ломбарді]![Пол_дат]</w:t>
            </w:r>
          </w:p>
        </w:tc>
        <w:tc>
          <w:tcPr>
            <w:tcW w:w="1843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Фідьтрує дані</w:t>
            </w:r>
          </w:p>
        </w:tc>
      </w:tr>
      <w:tr w:rsidR="003B3BA1" w:rsidRPr="006A30C8">
        <w:tc>
          <w:tcPr>
            <w:tcW w:w="2075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Обновление</w:t>
            </w:r>
          </w:p>
        </w:tc>
        <w:tc>
          <w:tcPr>
            <w:tcW w:w="4870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B3BA1" w:rsidRPr="006A30C8" w:rsidRDefault="003B3BA1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Оновлення .</w:t>
            </w:r>
          </w:p>
        </w:tc>
      </w:tr>
    </w:tbl>
    <w:p w:rsidR="006A30C8" w:rsidRDefault="006A30C8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  <w:lang w:val="en-US"/>
        </w:rPr>
      </w:pPr>
    </w:p>
    <w:p w:rsidR="00E708D0" w:rsidRPr="00151C37" w:rsidRDefault="00E708D0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“Додати збер”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4570"/>
        <w:gridCol w:w="1729"/>
      </w:tblGrid>
      <w:tr w:rsidR="00E708D0" w:rsidRPr="006A30C8" w:rsidTr="006A30C8">
        <w:trPr>
          <w:trHeight w:val="222"/>
          <w:jc w:val="center"/>
        </w:trPr>
        <w:tc>
          <w:tcPr>
            <w:tcW w:w="1947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4570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1729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A30C8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E708D0" w:rsidRPr="006A30C8" w:rsidTr="006A30C8">
        <w:trPr>
          <w:trHeight w:val="444"/>
          <w:jc w:val="center"/>
        </w:trPr>
        <w:tc>
          <w:tcPr>
            <w:tcW w:w="1947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Сохранить</w:t>
            </w:r>
          </w:p>
        </w:tc>
        <w:tc>
          <w:tcPr>
            <w:tcW w:w="4570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Тип обьекта Форма</w:t>
            </w:r>
          </w:p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Имя обьекта Додати</w:t>
            </w:r>
          </w:p>
        </w:tc>
        <w:tc>
          <w:tcPr>
            <w:tcW w:w="1729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Збер</w:t>
            </w:r>
            <w:r w:rsidR="00E22BC9" w:rsidRPr="006A30C8">
              <w:rPr>
                <w:sz w:val="20"/>
              </w:rPr>
              <w:t>і</w:t>
            </w:r>
            <w:r w:rsidRPr="006A30C8">
              <w:rPr>
                <w:sz w:val="20"/>
              </w:rPr>
              <w:t>гає дані</w:t>
            </w:r>
          </w:p>
        </w:tc>
      </w:tr>
      <w:tr w:rsidR="00E708D0" w:rsidRPr="006A30C8" w:rsidTr="006A30C8">
        <w:trPr>
          <w:trHeight w:val="459"/>
          <w:jc w:val="center"/>
        </w:trPr>
        <w:tc>
          <w:tcPr>
            <w:tcW w:w="1947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Закрыть</w:t>
            </w:r>
          </w:p>
        </w:tc>
        <w:tc>
          <w:tcPr>
            <w:tcW w:w="4570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Тип обьекта Форма</w:t>
            </w:r>
          </w:p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Имя обьекта Додати</w:t>
            </w:r>
          </w:p>
        </w:tc>
        <w:tc>
          <w:tcPr>
            <w:tcW w:w="1729" w:type="dxa"/>
          </w:tcPr>
          <w:p w:rsidR="00E708D0" w:rsidRPr="006A30C8" w:rsidRDefault="00E708D0" w:rsidP="006A30C8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A30C8">
              <w:rPr>
                <w:sz w:val="20"/>
              </w:rPr>
              <w:t>Закр</w:t>
            </w:r>
            <w:r w:rsidR="00F66AC7" w:rsidRPr="006A30C8">
              <w:rPr>
                <w:sz w:val="20"/>
              </w:rPr>
              <w:t>и</w:t>
            </w:r>
            <w:r w:rsidRPr="006A30C8">
              <w:rPr>
                <w:sz w:val="20"/>
              </w:rPr>
              <w:t>ває форму</w:t>
            </w:r>
          </w:p>
        </w:tc>
      </w:tr>
    </w:tbl>
    <w:p w:rsidR="00E22BC9" w:rsidRPr="00151C37" w:rsidRDefault="00E22BC9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9E0823" w:rsidRPr="00151C37" w:rsidRDefault="009E0823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</w:t>
      </w:r>
      <w:r w:rsidR="00876154" w:rsidRPr="00151C37">
        <w:rPr>
          <w:sz w:val="28"/>
          <w:szCs w:val="28"/>
        </w:rPr>
        <w:t>Предмети, строк викупу яких минає сьогодні</w:t>
      </w:r>
      <w:r w:rsidRPr="00151C37">
        <w:rPr>
          <w:sz w:val="28"/>
          <w:szCs w:val="28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3743"/>
        <w:gridCol w:w="2426"/>
      </w:tblGrid>
      <w:tr w:rsidR="009E0823" w:rsidRPr="006B33BE" w:rsidTr="006B33BE">
        <w:trPr>
          <w:trHeight w:val="245"/>
          <w:jc w:val="center"/>
        </w:trPr>
        <w:tc>
          <w:tcPr>
            <w:tcW w:w="2381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3743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2426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9E0823" w:rsidRPr="006B33BE" w:rsidTr="006B33BE">
        <w:trPr>
          <w:trHeight w:val="1013"/>
          <w:jc w:val="center"/>
        </w:trPr>
        <w:tc>
          <w:tcPr>
            <w:tcW w:w="2381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ОткрытьЗапрос</w:t>
            </w:r>
          </w:p>
        </w:tc>
        <w:tc>
          <w:tcPr>
            <w:tcW w:w="3743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 xml:space="preserve">Имя запроса </w:t>
            </w:r>
            <w:r w:rsidR="00876154" w:rsidRPr="006B33BE">
              <w:rPr>
                <w:sz w:val="20"/>
              </w:rPr>
              <w:t>Предмети, строк викупу яких минає сьогодні</w:t>
            </w:r>
          </w:p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Режим Таблица</w:t>
            </w:r>
          </w:p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Режим даних Только чтение</w:t>
            </w:r>
          </w:p>
        </w:tc>
        <w:tc>
          <w:tcPr>
            <w:tcW w:w="2426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 xml:space="preserve">Відкриває </w:t>
            </w:r>
            <w:r w:rsidR="00E22BC9" w:rsidRPr="006B33BE">
              <w:rPr>
                <w:sz w:val="20"/>
              </w:rPr>
              <w:t>запит</w:t>
            </w:r>
          </w:p>
        </w:tc>
      </w:tr>
    </w:tbl>
    <w:p w:rsidR="009E0823" w:rsidRPr="00151C37" w:rsidRDefault="009E0823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AF66E1" w:rsidRPr="00151C37" w:rsidRDefault="00AF66E1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</w:t>
      </w:r>
      <w:r w:rsidR="00876154" w:rsidRPr="00151C37">
        <w:rPr>
          <w:sz w:val="28"/>
          <w:szCs w:val="28"/>
        </w:rPr>
        <w:t>Сумарна вартість закладених і не викуплених предметів</w:t>
      </w:r>
      <w:r w:rsidRPr="00151C37">
        <w:rPr>
          <w:sz w:val="28"/>
          <w:szCs w:val="28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736"/>
        <w:gridCol w:w="2422"/>
      </w:tblGrid>
      <w:tr w:rsidR="00AF66E1" w:rsidRPr="006B33BE" w:rsidTr="006B33BE">
        <w:trPr>
          <w:trHeight w:val="228"/>
          <w:jc w:val="center"/>
        </w:trPr>
        <w:tc>
          <w:tcPr>
            <w:tcW w:w="2376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3736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2422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AF66E1" w:rsidRPr="006B33BE" w:rsidTr="006B33BE">
        <w:trPr>
          <w:trHeight w:val="927"/>
          <w:jc w:val="center"/>
        </w:trPr>
        <w:tc>
          <w:tcPr>
            <w:tcW w:w="2376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ОткрытьЗапрос</w:t>
            </w:r>
          </w:p>
        </w:tc>
        <w:tc>
          <w:tcPr>
            <w:tcW w:w="3736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 xml:space="preserve">Имя запроса </w:t>
            </w:r>
            <w:r w:rsidR="00876154" w:rsidRPr="006B33BE">
              <w:rPr>
                <w:sz w:val="20"/>
              </w:rPr>
              <w:t>Сумарна вартість закладених і не викуплених предметів</w:t>
            </w:r>
          </w:p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Режим Таблица</w:t>
            </w:r>
          </w:p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Режим даних Только чтение</w:t>
            </w:r>
          </w:p>
        </w:tc>
        <w:tc>
          <w:tcPr>
            <w:tcW w:w="2422" w:type="dxa"/>
          </w:tcPr>
          <w:p w:rsidR="00AF66E1" w:rsidRPr="006B33BE" w:rsidRDefault="00AF66E1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Відкриває запит</w:t>
            </w:r>
          </w:p>
        </w:tc>
      </w:tr>
    </w:tbl>
    <w:p w:rsidR="00AF66E1" w:rsidRPr="00151C37" w:rsidRDefault="00AF66E1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9E0823" w:rsidRPr="00151C37" w:rsidRDefault="009E0823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</w:t>
      </w:r>
      <w:r w:rsidR="00F66AC7" w:rsidRPr="00151C37">
        <w:rPr>
          <w:sz w:val="28"/>
          <w:szCs w:val="28"/>
        </w:rPr>
        <w:t>Вих без збереження</w:t>
      </w:r>
      <w:r w:rsidRPr="00151C37">
        <w:rPr>
          <w:sz w:val="28"/>
          <w:szCs w:val="28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3792"/>
        <w:gridCol w:w="2459"/>
      </w:tblGrid>
      <w:tr w:rsidR="009E0823" w:rsidRPr="006B33BE" w:rsidTr="006B33BE">
        <w:trPr>
          <w:trHeight w:val="236"/>
          <w:jc w:val="center"/>
        </w:trPr>
        <w:tc>
          <w:tcPr>
            <w:tcW w:w="2434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3792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2459" w:type="dxa"/>
          </w:tcPr>
          <w:p w:rsidR="009E0823" w:rsidRPr="006B33BE" w:rsidRDefault="009E0823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9E0823" w:rsidRPr="006B33BE" w:rsidTr="006B33BE">
        <w:trPr>
          <w:trHeight w:val="236"/>
          <w:jc w:val="center"/>
        </w:trPr>
        <w:tc>
          <w:tcPr>
            <w:tcW w:w="2434" w:type="dxa"/>
          </w:tcPr>
          <w:p w:rsidR="009E0823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ВыполнитьКоманду</w:t>
            </w:r>
          </w:p>
        </w:tc>
        <w:tc>
          <w:tcPr>
            <w:tcW w:w="3792" w:type="dxa"/>
          </w:tcPr>
          <w:p w:rsidR="009E0823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Отменить</w:t>
            </w:r>
          </w:p>
        </w:tc>
        <w:tc>
          <w:tcPr>
            <w:tcW w:w="2459" w:type="dxa"/>
          </w:tcPr>
          <w:p w:rsidR="009E0823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Відміняє зміни</w:t>
            </w:r>
          </w:p>
        </w:tc>
      </w:tr>
      <w:tr w:rsidR="00F66AC7" w:rsidRPr="006B33BE" w:rsidTr="006B33BE">
        <w:trPr>
          <w:trHeight w:val="487"/>
          <w:jc w:val="center"/>
        </w:trPr>
        <w:tc>
          <w:tcPr>
            <w:tcW w:w="2434" w:type="dxa"/>
          </w:tcPr>
          <w:p w:rsidR="00F66AC7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Закрыть</w:t>
            </w:r>
          </w:p>
        </w:tc>
        <w:tc>
          <w:tcPr>
            <w:tcW w:w="3792" w:type="dxa"/>
          </w:tcPr>
          <w:p w:rsidR="00F66AC7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Тип обьекта Форма</w:t>
            </w:r>
          </w:p>
          <w:p w:rsidR="00F66AC7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Имя обьекта Коригувати</w:t>
            </w:r>
          </w:p>
        </w:tc>
        <w:tc>
          <w:tcPr>
            <w:tcW w:w="2459" w:type="dxa"/>
          </w:tcPr>
          <w:p w:rsidR="00F66AC7" w:rsidRPr="006B33BE" w:rsidRDefault="00F66AC7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Закриває форму</w:t>
            </w:r>
          </w:p>
        </w:tc>
      </w:tr>
    </w:tbl>
    <w:p w:rsidR="00735004" w:rsidRPr="00151C37" w:rsidRDefault="0073500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b/>
          <w:bCs/>
          <w:sz w:val="28"/>
          <w:szCs w:val="28"/>
        </w:rPr>
      </w:pPr>
    </w:p>
    <w:p w:rsidR="001675B2" w:rsidRPr="00151C37" w:rsidRDefault="001675B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Зміст макросу “ Кор зберегти”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3680"/>
        <w:gridCol w:w="2387"/>
      </w:tblGrid>
      <w:tr w:rsidR="001675B2" w:rsidRPr="006B33BE" w:rsidTr="006B33BE">
        <w:trPr>
          <w:trHeight w:val="231"/>
          <w:jc w:val="center"/>
        </w:trPr>
        <w:tc>
          <w:tcPr>
            <w:tcW w:w="2362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Макрокоманда</w:t>
            </w:r>
          </w:p>
        </w:tc>
        <w:tc>
          <w:tcPr>
            <w:tcW w:w="3680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Аргументи</w:t>
            </w:r>
          </w:p>
        </w:tc>
        <w:tc>
          <w:tcPr>
            <w:tcW w:w="2387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b/>
                <w:bCs/>
                <w:i/>
                <w:iCs/>
                <w:sz w:val="20"/>
              </w:rPr>
            </w:pPr>
            <w:r w:rsidRPr="006B33BE">
              <w:rPr>
                <w:b/>
                <w:bCs/>
                <w:i/>
                <w:iCs/>
                <w:sz w:val="20"/>
              </w:rPr>
              <w:t>Пояснення</w:t>
            </w:r>
          </w:p>
        </w:tc>
      </w:tr>
      <w:tr w:rsidR="001675B2" w:rsidRPr="006B33BE" w:rsidTr="006B33BE">
        <w:trPr>
          <w:trHeight w:val="231"/>
          <w:jc w:val="center"/>
        </w:trPr>
        <w:tc>
          <w:tcPr>
            <w:tcW w:w="2362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ВыполнитьКоманду</w:t>
            </w:r>
          </w:p>
        </w:tc>
        <w:tc>
          <w:tcPr>
            <w:tcW w:w="3680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Отменить</w:t>
            </w:r>
          </w:p>
        </w:tc>
        <w:tc>
          <w:tcPr>
            <w:tcW w:w="2387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Відміняє зміни</w:t>
            </w:r>
          </w:p>
        </w:tc>
      </w:tr>
      <w:tr w:rsidR="001675B2" w:rsidRPr="006B33BE" w:rsidTr="006B33BE">
        <w:trPr>
          <w:trHeight w:val="723"/>
          <w:jc w:val="center"/>
        </w:trPr>
        <w:tc>
          <w:tcPr>
            <w:tcW w:w="2362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Закрыть</w:t>
            </w:r>
          </w:p>
        </w:tc>
        <w:tc>
          <w:tcPr>
            <w:tcW w:w="3680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Тип обьекта Форма</w:t>
            </w:r>
          </w:p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Имя обьекта Коригувати</w:t>
            </w:r>
          </w:p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Сохранить Да</w:t>
            </w:r>
          </w:p>
        </w:tc>
        <w:tc>
          <w:tcPr>
            <w:tcW w:w="2387" w:type="dxa"/>
          </w:tcPr>
          <w:p w:rsidR="001675B2" w:rsidRPr="006B33BE" w:rsidRDefault="001675B2" w:rsidP="006B33BE">
            <w:pPr>
              <w:pStyle w:val="a3"/>
              <w:keepNext/>
              <w:widowControl w:val="0"/>
              <w:suppressAutoHyphens/>
              <w:ind w:left="0" w:firstLine="0"/>
              <w:jc w:val="both"/>
              <w:rPr>
                <w:sz w:val="20"/>
              </w:rPr>
            </w:pPr>
            <w:r w:rsidRPr="006B33BE">
              <w:rPr>
                <w:sz w:val="20"/>
              </w:rPr>
              <w:t>Закриває форму</w:t>
            </w:r>
          </w:p>
        </w:tc>
      </w:tr>
    </w:tbl>
    <w:p w:rsidR="00843BE8" w:rsidRPr="00151C37" w:rsidRDefault="00843BE8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</w:p>
    <w:p w:rsidR="00672A72" w:rsidRPr="00151C37" w:rsidRDefault="00672A72" w:rsidP="006B33BE">
      <w:pPr>
        <w:pStyle w:val="a3"/>
        <w:keepNext/>
        <w:widowControl w:val="0"/>
        <w:tabs>
          <w:tab w:val="left" w:pos="3675"/>
        </w:tabs>
        <w:suppressAutoHyphen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151C37">
        <w:rPr>
          <w:b/>
          <w:bCs/>
          <w:sz w:val="28"/>
          <w:szCs w:val="28"/>
        </w:rPr>
        <w:t>Документи, що формуються системою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В системі формується 2</w:t>
      </w:r>
      <w:r w:rsidR="006B33BE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 xml:space="preserve">звіти та 2 запити. </w:t>
      </w:r>
    </w:p>
    <w:p w:rsidR="00371D2F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Запит “</w:t>
      </w:r>
      <w:r w:rsidR="00876154" w:rsidRPr="00151C37">
        <w:rPr>
          <w:sz w:val="28"/>
          <w:szCs w:val="28"/>
        </w:rPr>
        <w:t>Предмети, строк викупу яких минає сьогодні</w:t>
      </w:r>
      <w:r w:rsidRPr="00151C37">
        <w:rPr>
          <w:sz w:val="28"/>
          <w:szCs w:val="28"/>
        </w:rPr>
        <w:t>”.</w:t>
      </w:r>
      <w:r w:rsidR="00921180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SQL-текст запит</w:t>
      </w:r>
      <w:r w:rsidR="00876154" w:rsidRPr="00151C37">
        <w:rPr>
          <w:sz w:val="28"/>
          <w:szCs w:val="28"/>
        </w:rPr>
        <w:t>у</w:t>
      </w:r>
      <w:r w:rsidRPr="00151C37">
        <w:rPr>
          <w:sz w:val="28"/>
          <w:szCs w:val="28"/>
        </w:rPr>
        <w:t>: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SELECT [Облік виплат на закладені речі в ломбарді].*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FROM [Облік виплат на закладені речі в ломбарді]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WHERE ((([Облік виплат на закладені речі в ломбарді].[Дата викупу])=Date()));</w:t>
      </w:r>
    </w:p>
    <w:p w:rsidR="00CA7CF1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Запит “</w:t>
      </w:r>
      <w:r w:rsidR="00876154" w:rsidRPr="00151C37">
        <w:rPr>
          <w:sz w:val="28"/>
          <w:szCs w:val="28"/>
        </w:rPr>
        <w:t>Сумарна вартість закладених і не викуплених предметів</w:t>
      </w:r>
      <w:r w:rsidRPr="00151C37">
        <w:rPr>
          <w:sz w:val="28"/>
          <w:szCs w:val="28"/>
        </w:rPr>
        <w:t>”.</w:t>
      </w:r>
      <w:r w:rsidR="00CA7CF1" w:rsidRP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SQL-текст запиту: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SELECT [Облік виплат на закладені речі в ломбарді].[Код клієнта], Sum([Облік виплат на закладені речі в ломбарді].Сума) AS [Sum-Сума]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FROM [Облік виплат на закладені речі в ломбарді]</w:t>
      </w:r>
    </w:p>
    <w:p w:rsidR="00876154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GROUP BY [Облік виплат на закладені речі в ломбарді].[Код клієнта], [Облік виплат на закладені речі в ломбарді].[Дата викупу], [Облік виплат на закладені речі в ломбарді].[Фактична дата викупу]</w:t>
      </w:r>
    </w:p>
    <w:p w:rsidR="00916887" w:rsidRPr="00151C37" w:rsidRDefault="00876154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HAVING ((([Облік виплат на закладені речі в ломбарді].[Дата викупу])&gt;Date()) AND (([Облік виплат на закладені речі в ломбарді].[Фактична дата викупу]) Is Null));</w:t>
      </w:r>
    </w:p>
    <w:p w:rsidR="00594360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sz w:val="28"/>
          <w:szCs w:val="28"/>
        </w:rPr>
      </w:pPr>
      <w:r w:rsidRPr="00151C37">
        <w:rPr>
          <w:sz w:val="28"/>
          <w:szCs w:val="28"/>
        </w:rPr>
        <w:t>Звіт “</w:t>
      </w:r>
      <w:r w:rsidR="00876154" w:rsidRPr="00151C37">
        <w:rPr>
          <w:sz w:val="28"/>
          <w:szCs w:val="28"/>
        </w:rPr>
        <w:t>Закладені речі</w:t>
      </w:r>
      <w:r w:rsidRPr="00151C37">
        <w:rPr>
          <w:sz w:val="28"/>
          <w:szCs w:val="28"/>
        </w:rPr>
        <w:t xml:space="preserve">” відображає дані </w:t>
      </w:r>
      <w:r w:rsidR="00843BE8" w:rsidRPr="00151C37">
        <w:rPr>
          <w:sz w:val="28"/>
          <w:szCs w:val="28"/>
        </w:rPr>
        <w:t xml:space="preserve">про </w:t>
      </w:r>
      <w:r w:rsidR="008944EB" w:rsidRPr="00151C37">
        <w:rPr>
          <w:sz w:val="28"/>
          <w:szCs w:val="28"/>
        </w:rPr>
        <w:t>закладені речі кожного з клієнтів</w:t>
      </w:r>
      <w:r w:rsidRPr="00151C37">
        <w:rPr>
          <w:sz w:val="28"/>
          <w:szCs w:val="28"/>
        </w:rPr>
        <w:t>.</w:t>
      </w:r>
    </w:p>
    <w:p w:rsidR="00AF3EB7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sz w:val="28"/>
          <w:szCs w:val="28"/>
        </w:rPr>
      </w:pPr>
      <w:r w:rsidRPr="00151C37">
        <w:rPr>
          <w:sz w:val="28"/>
          <w:szCs w:val="28"/>
        </w:rPr>
        <w:t>Звіт “</w:t>
      </w:r>
      <w:r w:rsidR="008944EB" w:rsidRPr="00151C37">
        <w:rPr>
          <w:sz w:val="28"/>
          <w:szCs w:val="28"/>
        </w:rPr>
        <w:t>Повернення позик по закладеним на даний момент предметам</w:t>
      </w:r>
      <w:r w:rsidRPr="00151C37">
        <w:rPr>
          <w:sz w:val="28"/>
          <w:szCs w:val="28"/>
        </w:rPr>
        <w:t>” будується на основі запиту “</w:t>
      </w:r>
      <w:r w:rsidR="008944EB" w:rsidRPr="00151C37">
        <w:rPr>
          <w:sz w:val="28"/>
          <w:szCs w:val="28"/>
        </w:rPr>
        <w:t>Звіт1</w:t>
      </w:r>
      <w:r w:rsidRPr="00151C37">
        <w:rPr>
          <w:sz w:val="28"/>
          <w:szCs w:val="28"/>
        </w:rPr>
        <w:t>”. SQL-текст запиту:</w:t>
      </w:r>
    </w:p>
    <w:p w:rsidR="008944EB" w:rsidRPr="00151C37" w:rsidRDefault="008944E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SELECT Клієнт.ПІБ, Предмет.Найменування, [Облік виплат на закладені речі в ломбарді].[№ документу], [Облік виплат на закладені речі в ломбарді].Сума, [Облік виплат на закладені речі в ломбарді].Відсоток, [Сплата позики].[№ чека], [Сплата позики].[Дата часткового повернення], [Сплата позики].[Сума часткового повернення]</w:t>
      </w:r>
    </w:p>
    <w:p w:rsidR="008944EB" w:rsidRPr="00151C37" w:rsidRDefault="008944E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FROM Предмет INNER JOIN ((Клієнт INNER JOIN [Облік виплат на закладені речі в ломбарді] ON Клієнт.[Код клієнта] = [Облік виплат на закладені речі в ломбарді].[Код клієнта]) INNER JOIN [Сплата позики] ON [Облік виплат на закладені речі в ломбарді].[№ документу] = [Сплата позики].[№ документу]) ON Предмет.[Код предмету] = [Облік виплат на закладені речі в ломбарді].[Код предмету]</w:t>
      </w:r>
    </w:p>
    <w:p w:rsidR="00916887" w:rsidRPr="00151C37" w:rsidRDefault="008944EB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i/>
          <w:iCs/>
          <w:sz w:val="28"/>
          <w:szCs w:val="28"/>
        </w:rPr>
      </w:pPr>
      <w:r w:rsidRPr="00151C37">
        <w:rPr>
          <w:i/>
          <w:iCs/>
          <w:sz w:val="28"/>
          <w:szCs w:val="28"/>
        </w:rPr>
        <w:t>WHERE ((([Облік виплат на закладені речі в ломбарді].[Дата викупу])&gt;Date()) AND (([Облік виплат на закладені речі в ломбарді].[Фактична дата викупу]) Is Null));</w:t>
      </w:r>
    </w:p>
    <w:p w:rsidR="00672A72" w:rsidRPr="00151C37" w:rsidRDefault="00672A72" w:rsidP="00151C37">
      <w:pPr>
        <w:pStyle w:val="a3"/>
        <w:keepNext/>
        <w:widowControl w:val="0"/>
        <w:suppressAutoHyphens/>
        <w:spacing w:line="360" w:lineRule="auto"/>
        <w:ind w:left="0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Роздруківки звітів та результатів запитів представлено в додатку.</w:t>
      </w:r>
    </w:p>
    <w:p w:rsidR="00672A72" w:rsidRDefault="006B33BE" w:rsidP="006B33BE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br w:type="page"/>
      </w:r>
      <w:r w:rsidR="00672A72" w:rsidRPr="00151C37">
        <w:rPr>
          <w:b/>
          <w:bCs/>
          <w:sz w:val="28"/>
          <w:szCs w:val="28"/>
        </w:rPr>
        <w:t>Перелік посилань</w:t>
      </w:r>
    </w:p>
    <w:p w:rsidR="006B33BE" w:rsidRPr="006B33BE" w:rsidRDefault="006B33BE" w:rsidP="006B33BE">
      <w:pPr>
        <w:pStyle w:val="a3"/>
        <w:keepNext/>
        <w:widowControl w:val="0"/>
        <w:suppressAutoHyphens/>
        <w:spacing w:line="360" w:lineRule="auto"/>
        <w:ind w:left="0"/>
        <w:jc w:val="center"/>
        <w:rPr>
          <w:b/>
          <w:bCs/>
          <w:sz w:val="28"/>
          <w:szCs w:val="28"/>
          <w:lang w:val="en-US"/>
        </w:rPr>
      </w:pPr>
    </w:p>
    <w:p w:rsidR="00672A72" w:rsidRPr="00151C37" w:rsidRDefault="00672A72" w:rsidP="006B33BE">
      <w:pPr>
        <w:pStyle w:val="a3"/>
        <w:keepNext/>
        <w:widowControl w:val="0"/>
        <w:numPr>
          <w:ilvl w:val="0"/>
          <w:numId w:val="5"/>
        </w:numPr>
        <w:tabs>
          <w:tab w:val="clear" w:pos="1680"/>
          <w:tab w:val="num" w:pos="-142"/>
          <w:tab w:val="left" w:pos="709"/>
        </w:tabs>
        <w:suppressAutoHyphens/>
        <w:spacing w:line="360" w:lineRule="auto"/>
        <w:ind w:left="709" w:hanging="709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Бойко В.В., Савинков В.М. Проектирование баз данных информационных систем. М.: Финансы и статистика, 1989</w:t>
      </w:r>
    </w:p>
    <w:p w:rsidR="00672A72" w:rsidRPr="00151C37" w:rsidRDefault="00672A72" w:rsidP="006B33BE">
      <w:pPr>
        <w:pStyle w:val="a3"/>
        <w:keepNext/>
        <w:widowControl w:val="0"/>
        <w:numPr>
          <w:ilvl w:val="0"/>
          <w:numId w:val="5"/>
        </w:numPr>
        <w:tabs>
          <w:tab w:val="clear" w:pos="1680"/>
          <w:tab w:val="num" w:pos="-142"/>
          <w:tab w:val="left" w:pos="709"/>
        </w:tabs>
        <w:suppressAutoHyphens/>
        <w:spacing w:line="360" w:lineRule="auto"/>
        <w:ind w:left="709" w:hanging="709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Єрьоміна Н.В. Проектування баз даних: Навч. Посібник / Київський національнийекономічний університет. –К., 1998. –205с.</w:t>
      </w:r>
    </w:p>
    <w:p w:rsidR="00672A72" w:rsidRPr="00151C37" w:rsidRDefault="00672A72" w:rsidP="006B33BE">
      <w:pPr>
        <w:pStyle w:val="a3"/>
        <w:keepNext/>
        <w:widowControl w:val="0"/>
        <w:numPr>
          <w:ilvl w:val="0"/>
          <w:numId w:val="5"/>
        </w:numPr>
        <w:tabs>
          <w:tab w:val="clear" w:pos="1680"/>
          <w:tab w:val="num" w:pos="-142"/>
          <w:tab w:val="left" w:pos="709"/>
        </w:tabs>
        <w:suppressAutoHyphens/>
        <w:spacing w:line="360" w:lineRule="auto"/>
        <w:ind w:left="709" w:hanging="709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Пономаренко В.С., Павленко Л.А., Максименко І.О. Проектування баз даних: Навч. Посібник /Харківський держ. економічний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ун-т. – К., 1997.-172с.</w:t>
      </w:r>
    </w:p>
    <w:p w:rsidR="00672A72" w:rsidRPr="00151C37" w:rsidRDefault="00672A72" w:rsidP="006B33BE">
      <w:pPr>
        <w:pStyle w:val="a3"/>
        <w:keepNext/>
        <w:widowControl w:val="0"/>
        <w:numPr>
          <w:ilvl w:val="0"/>
          <w:numId w:val="5"/>
        </w:numPr>
        <w:tabs>
          <w:tab w:val="clear" w:pos="1680"/>
          <w:tab w:val="num" w:pos="-142"/>
          <w:tab w:val="left" w:pos="709"/>
        </w:tabs>
        <w:suppressAutoHyphens/>
        <w:spacing w:line="360" w:lineRule="auto"/>
        <w:ind w:left="709" w:hanging="709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Методичні вказівки до вивчення системи управління базами даних Mіcrosoft Access 2000 (для студентів економічних спеціальностей) / Укл. Крєпкий Ю.О., Атрощенко І.Т., Дрозд О.П., Клименко Ю.М., Прищеп С.І. – Чернігів: ЧДТУ – 2002. – 176с.</w:t>
      </w:r>
    </w:p>
    <w:p w:rsidR="00650C30" w:rsidRPr="00173CB5" w:rsidRDefault="00672A72" w:rsidP="00173CB5">
      <w:pPr>
        <w:pStyle w:val="a3"/>
        <w:keepNext/>
        <w:widowControl w:val="0"/>
        <w:numPr>
          <w:ilvl w:val="0"/>
          <w:numId w:val="5"/>
        </w:numPr>
        <w:tabs>
          <w:tab w:val="clear" w:pos="1680"/>
          <w:tab w:val="num" w:pos="-142"/>
          <w:tab w:val="left" w:pos="709"/>
        </w:tabs>
        <w:suppressAutoHyphens/>
        <w:spacing w:line="360" w:lineRule="auto"/>
        <w:ind w:left="709" w:hanging="709"/>
        <w:jc w:val="both"/>
        <w:rPr>
          <w:sz w:val="28"/>
          <w:szCs w:val="28"/>
        </w:rPr>
      </w:pPr>
      <w:r w:rsidRPr="00151C37">
        <w:rPr>
          <w:sz w:val="28"/>
          <w:szCs w:val="28"/>
        </w:rPr>
        <w:t>Методичні вказівки до виконання курсової роботи за дисциплінами «Комп’ютерна техніка та програмування», «Інформатика та комп’ютерна техніка» / Укл. Дрозд О.П.,</w:t>
      </w:r>
      <w:r w:rsidR="00151C37">
        <w:rPr>
          <w:sz w:val="28"/>
          <w:szCs w:val="28"/>
        </w:rPr>
        <w:t xml:space="preserve"> </w:t>
      </w:r>
      <w:r w:rsidRPr="00151C37">
        <w:rPr>
          <w:sz w:val="28"/>
          <w:szCs w:val="28"/>
        </w:rPr>
        <w:t>Прищеп С.І., Шемет В.П. – Чернігів: ЧДТУ – 2002. – 52с.</w:t>
      </w:r>
      <w:bookmarkStart w:id="0" w:name="_GoBack"/>
      <w:bookmarkEnd w:id="0"/>
    </w:p>
    <w:sectPr w:rsidR="00650C30" w:rsidRPr="00173CB5" w:rsidSect="00151C37">
      <w:headerReference w:type="even" r:id="rId7"/>
      <w:footerReference w:type="even" r:id="rId8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4D" w:rsidRDefault="0054004D">
      <w:r>
        <w:separator/>
      </w:r>
    </w:p>
  </w:endnote>
  <w:endnote w:type="continuationSeparator" w:id="0">
    <w:p w:rsidR="0054004D" w:rsidRDefault="0054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F8B" w:rsidRDefault="00F84F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4F8B" w:rsidRDefault="00F84F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4D" w:rsidRDefault="0054004D">
      <w:r>
        <w:separator/>
      </w:r>
    </w:p>
  </w:footnote>
  <w:footnote w:type="continuationSeparator" w:id="0">
    <w:p w:rsidR="0054004D" w:rsidRDefault="0054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F8B" w:rsidRDefault="00F84F8B" w:rsidP="004F646E">
    <w:pPr>
      <w:pStyle w:val="ad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4F8B" w:rsidRDefault="00F84F8B" w:rsidP="00AF3EB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76A"/>
    <w:multiLevelType w:val="hybridMultilevel"/>
    <w:tmpl w:val="A31CDDCE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0B457B2D"/>
    <w:multiLevelType w:val="hybridMultilevel"/>
    <w:tmpl w:val="4DD67698"/>
    <w:lvl w:ilvl="0" w:tplc="B5340D02">
      <w:start w:val="2"/>
      <w:numFmt w:val="decimal"/>
      <w:lvlText w:val="%1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">
    <w:nsid w:val="10EA0846"/>
    <w:multiLevelType w:val="hybridMultilevel"/>
    <w:tmpl w:val="30C6933A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  <w:rPr>
        <w:rFonts w:cs="Times New Roman"/>
      </w:rPr>
    </w:lvl>
  </w:abstractNum>
  <w:abstractNum w:abstractNumId="3">
    <w:nsid w:val="18373B3E"/>
    <w:multiLevelType w:val="hybridMultilevel"/>
    <w:tmpl w:val="9E08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686AF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3C54AD"/>
    <w:multiLevelType w:val="hybridMultilevel"/>
    <w:tmpl w:val="5CD6F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1B009B"/>
    <w:multiLevelType w:val="hybridMultilevel"/>
    <w:tmpl w:val="286C1238"/>
    <w:lvl w:ilvl="0" w:tplc="6504B16C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>
    <w:nsid w:val="417E315B"/>
    <w:multiLevelType w:val="hybridMultilevel"/>
    <w:tmpl w:val="5E5ED35A"/>
    <w:lvl w:ilvl="0" w:tplc="68B0A85C">
      <w:start w:val="2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  <w:rPr>
        <w:rFonts w:cs="Times New Roman"/>
      </w:rPr>
    </w:lvl>
  </w:abstractNum>
  <w:abstractNum w:abstractNumId="7">
    <w:nsid w:val="52135C3B"/>
    <w:multiLevelType w:val="hybridMultilevel"/>
    <w:tmpl w:val="68248326"/>
    <w:lvl w:ilvl="0" w:tplc="12EE9FF0">
      <w:start w:val="2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  <w:rPr>
        <w:rFonts w:cs="Times New Roman"/>
      </w:rPr>
    </w:lvl>
  </w:abstractNum>
  <w:abstractNum w:abstractNumId="8">
    <w:nsid w:val="53925089"/>
    <w:multiLevelType w:val="hybridMultilevel"/>
    <w:tmpl w:val="521C878A"/>
    <w:lvl w:ilvl="0" w:tplc="9822ECAE">
      <w:start w:val="2"/>
      <w:numFmt w:val="bullet"/>
      <w:lvlText w:val="-"/>
      <w:lvlJc w:val="left"/>
      <w:pPr>
        <w:tabs>
          <w:tab w:val="num" w:pos="1469"/>
        </w:tabs>
        <w:ind w:left="14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9">
    <w:nsid w:val="68E67CBD"/>
    <w:multiLevelType w:val="hybridMultilevel"/>
    <w:tmpl w:val="885E0220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6FD22992"/>
    <w:multiLevelType w:val="hybridMultilevel"/>
    <w:tmpl w:val="D26AC0BC"/>
    <w:lvl w:ilvl="0" w:tplc="CD20E9D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AF600B8"/>
    <w:multiLevelType w:val="hybridMultilevel"/>
    <w:tmpl w:val="87A07044"/>
    <w:lvl w:ilvl="0" w:tplc="ECAE84BE">
      <w:start w:val="1"/>
      <w:numFmt w:val="bullet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C73"/>
    <w:rsid w:val="00017256"/>
    <w:rsid w:val="0002692F"/>
    <w:rsid w:val="000310EC"/>
    <w:rsid w:val="00043B79"/>
    <w:rsid w:val="000563C4"/>
    <w:rsid w:val="000D3FDA"/>
    <w:rsid w:val="00117F0A"/>
    <w:rsid w:val="00124988"/>
    <w:rsid w:val="00150E45"/>
    <w:rsid w:val="00151C37"/>
    <w:rsid w:val="001531AF"/>
    <w:rsid w:val="00162A40"/>
    <w:rsid w:val="00163C73"/>
    <w:rsid w:val="00164FFB"/>
    <w:rsid w:val="001675B2"/>
    <w:rsid w:val="00173CB5"/>
    <w:rsid w:val="00174ACD"/>
    <w:rsid w:val="00186217"/>
    <w:rsid w:val="0019689B"/>
    <w:rsid w:val="001A2E3A"/>
    <w:rsid w:val="00232937"/>
    <w:rsid w:val="00241577"/>
    <w:rsid w:val="00257AD1"/>
    <w:rsid w:val="00286BC0"/>
    <w:rsid w:val="00286F92"/>
    <w:rsid w:val="002909A0"/>
    <w:rsid w:val="002B7F7A"/>
    <w:rsid w:val="002D095E"/>
    <w:rsid w:val="002F6E3A"/>
    <w:rsid w:val="00303A74"/>
    <w:rsid w:val="00322C60"/>
    <w:rsid w:val="003455CA"/>
    <w:rsid w:val="00363DBD"/>
    <w:rsid w:val="00366EE5"/>
    <w:rsid w:val="00371D2F"/>
    <w:rsid w:val="003A345D"/>
    <w:rsid w:val="003B3BA1"/>
    <w:rsid w:val="003C696D"/>
    <w:rsid w:val="004006F1"/>
    <w:rsid w:val="00417650"/>
    <w:rsid w:val="00436B33"/>
    <w:rsid w:val="00454AD8"/>
    <w:rsid w:val="004575AD"/>
    <w:rsid w:val="004671C8"/>
    <w:rsid w:val="004740B7"/>
    <w:rsid w:val="00485259"/>
    <w:rsid w:val="00496FB0"/>
    <w:rsid w:val="004D55D7"/>
    <w:rsid w:val="004F4106"/>
    <w:rsid w:val="004F646E"/>
    <w:rsid w:val="004F653A"/>
    <w:rsid w:val="0050533D"/>
    <w:rsid w:val="0054004D"/>
    <w:rsid w:val="00552DB3"/>
    <w:rsid w:val="00555751"/>
    <w:rsid w:val="00555AEE"/>
    <w:rsid w:val="0056215D"/>
    <w:rsid w:val="00592A6B"/>
    <w:rsid w:val="00594360"/>
    <w:rsid w:val="00596D59"/>
    <w:rsid w:val="005B24D7"/>
    <w:rsid w:val="005B769F"/>
    <w:rsid w:val="005C1C2E"/>
    <w:rsid w:val="00635E5B"/>
    <w:rsid w:val="00650C30"/>
    <w:rsid w:val="00665EA5"/>
    <w:rsid w:val="00666E50"/>
    <w:rsid w:val="00672A72"/>
    <w:rsid w:val="006A30C8"/>
    <w:rsid w:val="006B33BE"/>
    <w:rsid w:val="006B7875"/>
    <w:rsid w:val="006D2683"/>
    <w:rsid w:val="006E1269"/>
    <w:rsid w:val="006F470E"/>
    <w:rsid w:val="00735004"/>
    <w:rsid w:val="00746588"/>
    <w:rsid w:val="00765E36"/>
    <w:rsid w:val="00796E18"/>
    <w:rsid w:val="007970A7"/>
    <w:rsid w:val="007C2361"/>
    <w:rsid w:val="008107CD"/>
    <w:rsid w:val="00843BE8"/>
    <w:rsid w:val="00844002"/>
    <w:rsid w:val="008477F7"/>
    <w:rsid w:val="00876154"/>
    <w:rsid w:val="008827C5"/>
    <w:rsid w:val="00886775"/>
    <w:rsid w:val="008944EB"/>
    <w:rsid w:val="008D6A40"/>
    <w:rsid w:val="008F7792"/>
    <w:rsid w:val="00916887"/>
    <w:rsid w:val="00917B2C"/>
    <w:rsid w:val="00921180"/>
    <w:rsid w:val="00975577"/>
    <w:rsid w:val="009B4D5A"/>
    <w:rsid w:val="009B5235"/>
    <w:rsid w:val="009D43C2"/>
    <w:rsid w:val="009E0823"/>
    <w:rsid w:val="009E37E5"/>
    <w:rsid w:val="00A134D4"/>
    <w:rsid w:val="00A7465E"/>
    <w:rsid w:val="00AD3209"/>
    <w:rsid w:val="00AF3EB7"/>
    <w:rsid w:val="00AF66E1"/>
    <w:rsid w:val="00B31AFE"/>
    <w:rsid w:val="00B47D93"/>
    <w:rsid w:val="00C01667"/>
    <w:rsid w:val="00C35B58"/>
    <w:rsid w:val="00C36811"/>
    <w:rsid w:val="00CA7CF1"/>
    <w:rsid w:val="00CD535C"/>
    <w:rsid w:val="00CF5345"/>
    <w:rsid w:val="00D3568F"/>
    <w:rsid w:val="00D64899"/>
    <w:rsid w:val="00D648B9"/>
    <w:rsid w:val="00D87080"/>
    <w:rsid w:val="00DC4BE0"/>
    <w:rsid w:val="00DC56EC"/>
    <w:rsid w:val="00DE5B0A"/>
    <w:rsid w:val="00E00239"/>
    <w:rsid w:val="00E22BC9"/>
    <w:rsid w:val="00E2328F"/>
    <w:rsid w:val="00E63625"/>
    <w:rsid w:val="00E708D0"/>
    <w:rsid w:val="00E85A91"/>
    <w:rsid w:val="00E92F75"/>
    <w:rsid w:val="00ED6E44"/>
    <w:rsid w:val="00F06AFF"/>
    <w:rsid w:val="00F11E5F"/>
    <w:rsid w:val="00F17ADB"/>
    <w:rsid w:val="00F43ED5"/>
    <w:rsid w:val="00F520CC"/>
    <w:rsid w:val="00F60794"/>
    <w:rsid w:val="00F62DFC"/>
    <w:rsid w:val="00F66AC7"/>
    <w:rsid w:val="00F8295A"/>
    <w:rsid w:val="00F84F8B"/>
    <w:rsid w:val="00F93E04"/>
    <w:rsid w:val="00FB0193"/>
    <w:rsid w:val="00FB520B"/>
    <w:rsid w:val="00FD122C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842779-DC98-413C-857E-F37AC84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51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link w:val="40"/>
    <w:uiPriority w:val="9"/>
    <w:qFormat/>
    <w:pPr>
      <w:keepNext/>
      <w:shd w:val="clear" w:color="auto" w:fill="FFFFFF"/>
      <w:ind w:left="34"/>
      <w:jc w:val="center"/>
      <w:outlineLvl w:val="3"/>
    </w:pPr>
    <w:rPr>
      <w:b/>
      <w:bCs/>
      <w:i/>
      <w:iCs/>
      <w:color w:val="000000"/>
      <w:sz w:val="23"/>
      <w:szCs w:val="23"/>
      <w:lang w:val="uk-UA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color w:val="000000"/>
      <w:spacing w:val="-8"/>
      <w:sz w:val="24"/>
      <w:szCs w:val="21"/>
      <w:lang w:val="uk-UA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360"/>
      <w:jc w:val="center"/>
      <w:outlineLvl w:val="5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ind w:left="720" w:firstLine="720"/>
    </w:pPr>
    <w:rPr>
      <w:sz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Title"/>
    <w:basedOn w:val="a"/>
    <w:link w:val="a9"/>
    <w:uiPriority w:val="10"/>
    <w:qFormat/>
    <w:pPr>
      <w:widowControl w:val="0"/>
      <w:shd w:val="clear" w:color="auto" w:fill="FFFFFF"/>
      <w:autoSpaceDE w:val="0"/>
      <w:autoSpaceDN w:val="0"/>
      <w:adjustRightInd w:val="0"/>
      <w:ind w:left="34"/>
      <w:jc w:val="center"/>
    </w:pPr>
    <w:rPr>
      <w:b/>
      <w:bCs/>
      <w:color w:val="000000"/>
      <w:sz w:val="23"/>
      <w:szCs w:val="23"/>
      <w:lang w:val="uk-UA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lock Text"/>
    <w:basedOn w:val="a"/>
    <w:uiPriority w:val="99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715" w:right="641"/>
    </w:pPr>
    <w:rPr>
      <w:color w:val="000000"/>
      <w:spacing w:val="-8"/>
      <w:sz w:val="21"/>
      <w:szCs w:val="21"/>
      <w:lang w:val="uk-UA"/>
    </w:rPr>
  </w:style>
  <w:style w:type="paragraph" w:styleId="ab">
    <w:name w:val="Body Text"/>
    <w:basedOn w:val="a"/>
    <w:link w:val="ac"/>
    <w:uiPriority w:val="99"/>
    <w:rsid w:val="006E126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</w:rPr>
  </w:style>
  <w:style w:type="paragraph" w:styleId="ad">
    <w:name w:val="header"/>
    <w:basedOn w:val="a"/>
    <w:link w:val="ae"/>
    <w:uiPriority w:val="99"/>
    <w:rsid w:val="00AF3E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</w:rPr>
  </w:style>
  <w:style w:type="character" w:customStyle="1" w:styleId="FontStyle12">
    <w:name w:val="Font Style12"/>
    <w:rsid w:val="00CD535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CD535C"/>
    <w:rPr>
      <w:rFonts w:ascii="Microsoft Sans Serif" w:hAnsi="Microsoft Sans Serif" w:cs="Microsoft Sans Serif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 </Company>
  <LinksUpToDate>false</LinksUpToDate>
  <CharactersWithSpaces>16872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Sveta</dc:creator>
  <cp:keywords/>
  <dc:description/>
  <cp:lastModifiedBy>admin</cp:lastModifiedBy>
  <cp:revision>2</cp:revision>
  <dcterms:created xsi:type="dcterms:W3CDTF">2014-05-19T06:06:00Z</dcterms:created>
  <dcterms:modified xsi:type="dcterms:W3CDTF">2014-05-19T06:06:00Z</dcterms:modified>
</cp:coreProperties>
</file>