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3B" w:rsidRDefault="009D513B" w:rsidP="00740FA1">
      <w:pPr>
        <w:pStyle w:val="a3"/>
      </w:pPr>
    </w:p>
    <w:p w:rsidR="00740FA1" w:rsidRDefault="00740FA1" w:rsidP="00740FA1">
      <w:pPr>
        <w:pStyle w:val="a3"/>
      </w:pPr>
      <w:r>
        <w:t>РОССИЙСКАЯ ФЕДЕРАЦИЯ</w:t>
      </w:r>
    </w:p>
    <w:p w:rsidR="00740FA1" w:rsidRDefault="00740FA1" w:rsidP="00740FA1">
      <w:pPr>
        <w:shd w:val="clear" w:color="auto" w:fill="FFFFFF"/>
        <w:jc w:val="center"/>
        <w:rPr>
          <w:snapToGrid w:val="0"/>
        </w:rPr>
      </w:pPr>
      <w:r>
        <w:rPr>
          <w:snapToGrid w:val="0"/>
          <w:color w:val="000000"/>
          <w:sz w:val="30"/>
        </w:rPr>
        <w:t>МИНИСТЕРСТВО СЕЛЬСКОГО ХОЗЯЙСТВА</w:t>
      </w:r>
    </w:p>
    <w:p w:rsidR="00740FA1" w:rsidRPr="00F530B3" w:rsidRDefault="00740FA1" w:rsidP="00260345">
      <w:pPr>
        <w:shd w:val="clear" w:color="auto" w:fill="FFFFFF"/>
        <w:jc w:val="center"/>
        <w:rPr>
          <w:b/>
          <w:snapToGrid w:val="0"/>
          <w:color w:val="000000"/>
          <w:sz w:val="30"/>
        </w:rPr>
      </w:pPr>
      <w:r>
        <w:rPr>
          <w:b/>
          <w:snapToGrid w:val="0"/>
          <w:color w:val="000000"/>
          <w:sz w:val="30"/>
        </w:rPr>
        <w:t>ФГОУ ВПО «ОРЛОВСКИЙ ГОСУДАРСТВЕННЫЙ АГРАРНЫЙ</w:t>
      </w:r>
      <w:r>
        <w:rPr>
          <w:snapToGrid w:val="0"/>
        </w:rPr>
        <w:t xml:space="preserve"> </w:t>
      </w:r>
      <w:r>
        <w:rPr>
          <w:b/>
          <w:snapToGrid w:val="0"/>
          <w:color w:val="000000"/>
          <w:sz w:val="30"/>
        </w:rPr>
        <w:t>УНИВЕРСИТЕТ»</w:t>
      </w:r>
    </w:p>
    <w:p w:rsidR="00740FA1" w:rsidRDefault="00740FA1" w:rsidP="00740FA1">
      <w:pPr>
        <w:jc w:val="center"/>
        <w:outlineLvl w:val="0"/>
        <w:rPr>
          <w:sz w:val="32"/>
          <w:szCs w:val="32"/>
        </w:rPr>
      </w:pPr>
      <w:r>
        <w:rPr>
          <w:sz w:val="32"/>
          <w:szCs w:val="32"/>
        </w:rPr>
        <w:t>КАФЕДРА ЗЕМЛЕДЕЛИЯ</w:t>
      </w:r>
    </w:p>
    <w:p w:rsidR="00740FA1" w:rsidRDefault="00740FA1" w:rsidP="00740FA1">
      <w:pPr>
        <w:jc w:val="center"/>
        <w:rPr>
          <w:sz w:val="28"/>
        </w:rPr>
      </w:pPr>
    </w:p>
    <w:p w:rsidR="00740FA1" w:rsidRPr="00F530B3" w:rsidRDefault="00740FA1" w:rsidP="00740FA1">
      <w:pPr>
        <w:jc w:val="center"/>
        <w:outlineLvl w:val="0"/>
        <w:rPr>
          <w:caps/>
          <w:sz w:val="32"/>
        </w:rPr>
      </w:pPr>
    </w:p>
    <w:p w:rsidR="00260345" w:rsidRPr="00F530B3" w:rsidRDefault="00260345" w:rsidP="00740FA1">
      <w:pPr>
        <w:jc w:val="center"/>
        <w:outlineLvl w:val="0"/>
        <w:rPr>
          <w:caps/>
          <w:sz w:val="32"/>
        </w:rPr>
      </w:pPr>
    </w:p>
    <w:p w:rsidR="00260345" w:rsidRPr="00F530B3" w:rsidRDefault="00260345" w:rsidP="00740FA1">
      <w:pPr>
        <w:jc w:val="center"/>
        <w:outlineLvl w:val="0"/>
        <w:rPr>
          <w:caps/>
          <w:sz w:val="32"/>
        </w:rPr>
      </w:pPr>
    </w:p>
    <w:p w:rsidR="00260345" w:rsidRPr="00F530B3" w:rsidRDefault="00260345" w:rsidP="00740FA1">
      <w:pPr>
        <w:jc w:val="center"/>
        <w:outlineLvl w:val="0"/>
        <w:rPr>
          <w:caps/>
          <w:sz w:val="32"/>
        </w:rPr>
      </w:pPr>
    </w:p>
    <w:p w:rsidR="00260345" w:rsidRPr="00F530B3" w:rsidRDefault="00260345" w:rsidP="00740FA1">
      <w:pPr>
        <w:jc w:val="center"/>
        <w:outlineLvl w:val="0"/>
        <w:rPr>
          <w:caps/>
          <w:sz w:val="32"/>
        </w:rPr>
      </w:pPr>
    </w:p>
    <w:p w:rsidR="00260345" w:rsidRPr="00F530B3" w:rsidRDefault="00260345" w:rsidP="00740FA1">
      <w:pPr>
        <w:jc w:val="center"/>
        <w:outlineLvl w:val="0"/>
        <w:rPr>
          <w:caps/>
          <w:sz w:val="32"/>
        </w:rPr>
      </w:pPr>
    </w:p>
    <w:p w:rsidR="00740FA1" w:rsidRDefault="00740FA1" w:rsidP="00740FA1">
      <w:pPr>
        <w:jc w:val="center"/>
        <w:outlineLvl w:val="0"/>
        <w:rPr>
          <w:caps/>
          <w:sz w:val="32"/>
        </w:rPr>
      </w:pPr>
    </w:p>
    <w:p w:rsidR="00740FA1" w:rsidRDefault="00740FA1" w:rsidP="00740FA1">
      <w:pPr>
        <w:jc w:val="center"/>
        <w:outlineLvl w:val="0"/>
        <w:rPr>
          <w:caps/>
          <w:sz w:val="32"/>
        </w:rPr>
      </w:pPr>
    </w:p>
    <w:p w:rsidR="00740FA1" w:rsidRDefault="00740FA1" w:rsidP="00740FA1">
      <w:pPr>
        <w:jc w:val="center"/>
        <w:outlineLvl w:val="0"/>
        <w:rPr>
          <w:b/>
          <w:caps/>
          <w:sz w:val="36"/>
          <w:szCs w:val="36"/>
        </w:rPr>
      </w:pPr>
      <w:r>
        <w:rPr>
          <w:b/>
          <w:caps/>
          <w:sz w:val="36"/>
          <w:szCs w:val="36"/>
        </w:rPr>
        <w:t>Курсовая работа</w:t>
      </w:r>
    </w:p>
    <w:p w:rsidR="00740FA1" w:rsidRDefault="00740FA1" w:rsidP="00740FA1">
      <w:pPr>
        <w:jc w:val="center"/>
        <w:outlineLvl w:val="0"/>
        <w:rPr>
          <w:caps/>
          <w:sz w:val="32"/>
        </w:rPr>
      </w:pPr>
    </w:p>
    <w:p w:rsidR="00740FA1" w:rsidRDefault="00740FA1" w:rsidP="00740FA1">
      <w:pPr>
        <w:jc w:val="center"/>
        <w:outlineLvl w:val="0"/>
        <w:rPr>
          <w:caps/>
          <w:sz w:val="32"/>
        </w:rPr>
      </w:pPr>
    </w:p>
    <w:p w:rsidR="00740FA1" w:rsidRDefault="00740FA1" w:rsidP="00740FA1">
      <w:pPr>
        <w:jc w:val="center"/>
        <w:outlineLvl w:val="0"/>
        <w:rPr>
          <w:sz w:val="32"/>
          <w:szCs w:val="32"/>
        </w:rPr>
      </w:pPr>
      <w:r>
        <w:rPr>
          <w:sz w:val="32"/>
          <w:szCs w:val="32"/>
        </w:rPr>
        <w:t>на тему:</w:t>
      </w:r>
    </w:p>
    <w:p w:rsidR="00740FA1" w:rsidRDefault="00740FA1" w:rsidP="00740FA1">
      <w:pPr>
        <w:pStyle w:val="4"/>
        <w:rPr>
          <w:b/>
          <w:szCs w:val="36"/>
        </w:rPr>
      </w:pPr>
      <w:r>
        <w:rPr>
          <w:b/>
          <w:szCs w:val="36"/>
        </w:rPr>
        <w:t>Агроэкологическая характеристика</w:t>
      </w:r>
      <w:r w:rsidR="006641EE">
        <w:rPr>
          <w:b/>
          <w:szCs w:val="36"/>
        </w:rPr>
        <w:t xml:space="preserve"> темно-</w:t>
      </w:r>
      <w:r>
        <w:rPr>
          <w:b/>
          <w:szCs w:val="36"/>
        </w:rPr>
        <w:t xml:space="preserve"> </w:t>
      </w:r>
      <w:r w:rsidR="00260345">
        <w:rPr>
          <w:b/>
          <w:szCs w:val="36"/>
        </w:rPr>
        <w:t xml:space="preserve">каштановой </w:t>
      </w:r>
      <w:r>
        <w:rPr>
          <w:b/>
          <w:szCs w:val="36"/>
        </w:rPr>
        <w:t>почвы по данным анализов и мероприятия по воспроизводству её плодородия.</w:t>
      </w:r>
    </w:p>
    <w:p w:rsidR="00740FA1" w:rsidRDefault="00740FA1" w:rsidP="00740FA1">
      <w:pPr>
        <w:pStyle w:val="4"/>
      </w:pPr>
    </w:p>
    <w:p w:rsidR="00740FA1" w:rsidRDefault="00740FA1" w:rsidP="00740FA1">
      <w:pPr>
        <w:jc w:val="right"/>
      </w:pPr>
    </w:p>
    <w:p w:rsidR="00740FA1" w:rsidRDefault="00740FA1" w:rsidP="00740FA1">
      <w:pPr>
        <w:jc w:val="right"/>
        <w:rPr>
          <w:sz w:val="28"/>
          <w:szCs w:val="28"/>
        </w:rPr>
      </w:pPr>
      <w:r>
        <w:rPr>
          <w:sz w:val="28"/>
          <w:szCs w:val="28"/>
        </w:rPr>
        <w:t>Выполнила:</w:t>
      </w:r>
    </w:p>
    <w:p w:rsidR="00740FA1" w:rsidRDefault="00740FA1" w:rsidP="00740FA1">
      <w:pPr>
        <w:jc w:val="right"/>
        <w:rPr>
          <w:sz w:val="28"/>
          <w:szCs w:val="28"/>
        </w:rPr>
      </w:pPr>
      <w:r>
        <w:rPr>
          <w:sz w:val="28"/>
          <w:szCs w:val="28"/>
        </w:rPr>
        <w:t>студентка 3</w:t>
      </w:r>
      <w:r>
        <w:rPr>
          <w:sz w:val="28"/>
          <w:szCs w:val="28"/>
          <w:u w:val="single"/>
          <w:vertAlign w:val="superscript"/>
        </w:rPr>
        <w:t xml:space="preserve">его </w:t>
      </w:r>
      <w:r>
        <w:rPr>
          <w:sz w:val="28"/>
          <w:szCs w:val="28"/>
        </w:rPr>
        <w:t xml:space="preserve"> курса</w:t>
      </w:r>
    </w:p>
    <w:p w:rsidR="00740FA1" w:rsidRDefault="00740FA1" w:rsidP="00740FA1">
      <w:pPr>
        <w:jc w:val="right"/>
        <w:rPr>
          <w:sz w:val="28"/>
          <w:szCs w:val="28"/>
        </w:rPr>
      </w:pPr>
      <w:r>
        <w:rPr>
          <w:sz w:val="28"/>
          <w:szCs w:val="28"/>
        </w:rPr>
        <w:t xml:space="preserve">факультета </w:t>
      </w:r>
    </w:p>
    <w:p w:rsidR="00740FA1" w:rsidRDefault="00740FA1" w:rsidP="00740FA1">
      <w:pPr>
        <w:jc w:val="right"/>
        <w:rPr>
          <w:sz w:val="28"/>
          <w:szCs w:val="28"/>
        </w:rPr>
      </w:pPr>
      <w:r>
        <w:rPr>
          <w:sz w:val="28"/>
          <w:szCs w:val="28"/>
        </w:rPr>
        <w:t>агробизнеса и экологии</w:t>
      </w:r>
    </w:p>
    <w:p w:rsidR="00740FA1" w:rsidRDefault="00740FA1" w:rsidP="00740FA1">
      <w:pPr>
        <w:jc w:val="right"/>
        <w:rPr>
          <w:sz w:val="28"/>
          <w:szCs w:val="28"/>
        </w:rPr>
      </w:pPr>
      <w:r>
        <w:rPr>
          <w:sz w:val="28"/>
          <w:szCs w:val="28"/>
        </w:rPr>
        <w:t>группы АЭ—301</w:t>
      </w:r>
    </w:p>
    <w:p w:rsidR="00740FA1" w:rsidRDefault="006641EE" w:rsidP="00740FA1">
      <w:pPr>
        <w:jc w:val="right"/>
        <w:rPr>
          <w:sz w:val="28"/>
          <w:szCs w:val="28"/>
        </w:rPr>
      </w:pPr>
      <w:r>
        <w:rPr>
          <w:sz w:val="28"/>
          <w:szCs w:val="28"/>
        </w:rPr>
        <w:t>Дорогавцева Е.В.</w:t>
      </w:r>
    </w:p>
    <w:p w:rsidR="00740FA1" w:rsidRDefault="00740FA1" w:rsidP="00740FA1">
      <w:pPr>
        <w:jc w:val="right"/>
      </w:pPr>
    </w:p>
    <w:p w:rsidR="00740FA1" w:rsidRDefault="00740FA1" w:rsidP="00740FA1"/>
    <w:p w:rsidR="00740FA1" w:rsidRDefault="00740FA1" w:rsidP="00740FA1">
      <w:pPr>
        <w:jc w:val="right"/>
        <w:rPr>
          <w:sz w:val="28"/>
          <w:szCs w:val="28"/>
        </w:rPr>
      </w:pPr>
      <w:r>
        <w:rPr>
          <w:sz w:val="28"/>
          <w:szCs w:val="28"/>
        </w:rPr>
        <w:t xml:space="preserve">Выполнена и сдана на проверку___________ </w:t>
      </w:r>
      <w:smartTag w:uri="urn:schemas-microsoft-com:office:smarttags" w:element="metricconverter">
        <w:smartTagPr>
          <w:attr w:name="ProductID" w:val="2006 г"/>
        </w:smartTagPr>
        <w:r>
          <w:rPr>
            <w:sz w:val="28"/>
            <w:szCs w:val="28"/>
          </w:rPr>
          <w:t>2006 г</w:t>
        </w:r>
      </w:smartTag>
      <w:r>
        <w:rPr>
          <w:sz w:val="28"/>
          <w:szCs w:val="28"/>
        </w:rPr>
        <w:t>.</w:t>
      </w:r>
    </w:p>
    <w:p w:rsidR="00740FA1" w:rsidRDefault="00740FA1" w:rsidP="00740FA1">
      <w:pPr>
        <w:jc w:val="right"/>
        <w:rPr>
          <w:sz w:val="28"/>
          <w:szCs w:val="28"/>
        </w:rPr>
      </w:pPr>
      <w:r>
        <w:rPr>
          <w:sz w:val="28"/>
          <w:szCs w:val="28"/>
        </w:rPr>
        <w:t xml:space="preserve">Проверена и допущена к защите___________ </w:t>
      </w:r>
      <w:smartTag w:uri="urn:schemas-microsoft-com:office:smarttags" w:element="metricconverter">
        <w:smartTagPr>
          <w:attr w:name="ProductID" w:val="2006 г"/>
        </w:smartTagPr>
        <w:r>
          <w:rPr>
            <w:sz w:val="28"/>
            <w:szCs w:val="28"/>
          </w:rPr>
          <w:t>2006 г</w:t>
        </w:r>
      </w:smartTag>
      <w:r>
        <w:rPr>
          <w:sz w:val="28"/>
          <w:szCs w:val="28"/>
        </w:rPr>
        <w:t>.</w:t>
      </w:r>
    </w:p>
    <w:p w:rsidR="00740FA1" w:rsidRDefault="00740FA1" w:rsidP="00740FA1">
      <w:pPr>
        <w:jc w:val="right"/>
        <w:rPr>
          <w:sz w:val="28"/>
          <w:szCs w:val="28"/>
        </w:rPr>
      </w:pPr>
      <w:r>
        <w:rPr>
          <w:sz w:val="28"/>
          <w:szCs w:val="28"/>
        </w:rPr>
        <w:t xml:space="preserve">Дата защиты___________ </w:t>
      </w:r>
      <w:smartTag w:uri="urn:schemas-microsoft-com:office:smarttags" w:element="metricconverter">
        <w:smartTagPr>
          <w:attr w:name="ProductID" w:val="2006 г"/>
        </w:smartTagPr>
        <w:r>
          <w:rPr>
            <w:sz w:val="28"/>
            <w:szCs w:val="28"/>
          </w:rPr>
          <w:t>2006 г</w:t>
        </w:r>
      </w:smartTag>
      <w:r>
        <w:rPr>
          <w:sz w:val="28"/>
          <w:szCs w:val="28"/>
        </w:rPr>
        <w:t>.</w:t>
      </w:r>
    </w:p>
    <w:p w:rsidR="00740FA1" w:rsidRDefault="00740FA1" w:rsidP="00740FA1">
      <w:pPr>
        <w:jc w:val="right"/>
        <w:rPr>
          <w:sz w:val="28"/>
          <w:szCs w:val="28"/>
        </w:rPr>
      </w:pPr>
      <w:r>
        <w:rPr>
          <w:sz w:val="28"/>
          <w:szCs w:val="28"/>
        </w:rPr>
        <w:t>Проверила: Степанова Л. П.</w:t>
      </w:r>
    </w:p>
    <w:p w:rsidR="00740FA1" w:rsidRDefault="00740FA1" w:rsidP="00740FA1">
      <w:pPr>
        <w:jc w:val="right"/>
        <w:rPr>
          <w:sz w:val="28"/>
          <w:szCs w:val="28"/>
        </w:rPr>
      </w:pPr>
      <w:r>
        <w:rPr>
          <w:sz w:val="28"/>
          <w:szCs w:val="28"/>
        </w:rPr>
        <w:t>_________, _______________</w:t>
      </w:r>
    </w:p>
    <w:p w:rsidR="00740FA1" w:rsidRDefault="00740FA1" w:rsidP="00740FA1">
      <w:pPr>
        <w:jc w:val="right"/>
        <w:rPr>
          <w:sz w:val="28"/>
          <w:szCs w:val="28"/>
          <w:lang w:val="en-US"/>
        </w:rPr>
      </w:pPr>
    </w:p>
    <w:p w:rsidR="007D211C" w:rsidRPr="007D211C" w:rsidRDefault="007D211C" w:rsidP="00740FA1">
      <w:pPr>
        <w:jc w:val="right"/>
        <w:rPr>
          <w:sz w:val="28"/>
          <w:szCs w:val="28"/>
          <w:lang w:val="en-US"/>
        </w:rPr>
      </w:pPr>
    </w:p>
    <w:p w:rsidR="00740FA1" w:rsidRDefault="00740FA1" w:rsidP="00740FA1">
      <w:pPr>
        <w:jc w:val="center"/>
        <w:outlineLvl w:val="0"/>
        <w:rPr>
          <w:sz w:val="28"/>
          <w:szCs w:val="28"/>
        </w:rPr>
      </w:pPr>
      <w:r>
        <w:rPr>
          <w:sz w:val="28"/>
          <w:szCs w:val="28"/>
        </w:rPr>
        <w:t>Орёл—2006</w:t>
      </w:r>
    </w:p>
    <w:p w:rsidR="00740FA1" w:rsidRDefault="00740FA1" w:rsidP="00740FA1">
      <w:pPr>
        <w:spacing w:line="360" w:lineRule="auto"/>
        <w:jc w:val="center"/>
        <w:rPr>
          <w:b/>
          <w:i/>
          <w:sz w:val="32"/>
          <w:szCs w:val="32"/>
        </w:rPr>
      </w:pPr>
      <w:r>
        <w:rPr>
          <w:b/>
          <w:i/>
          <w:sz w:val="32"/>
          <w:szCs w:val="32"/>
        </w:rPr>
        <w:t>Содержание.</w:t>
      </w:r>
    </w:p>
    <w:p w:rsidR="00740FA1" w:rsidRDefault="00740FA1" w:rsidP="00740FA1">
      <w:pPr>
        <w:spacing w:line="360" w:lineRule="auto"/>
        <w:jc w:val="both"/>
        <w:rPr>
          <w:sz w:val="28"/>
          <w:szCs w:val="28"/>
        </w:rPr>
      </w:pPr>
      <w:r>
        <w:rPr>
          <w:sz w:val="28"/>
          <w:szCs w:val="28"/>
        </w:rPr>
        <w:t>Введение</w:t>
      </w:r>
      <w:r w:rsidR="00D15AC6">
        <w:rPr>
          <w:sz w:val="28"/>
          <w:szCs w:val="28"/>
        </w:rPr>
        <w:t>…………………………………………………………………………...3</w:t>
      </w:r>
    </w:p>
    <w:p w:rsidR="00740FA1" w:rsidRDefault="00740FA1" w:rsidP="00740FA1">
      <w:pPr>
        <w:numPr>
          <w:ilvl w:val="0"/>
          <w:numId w:val="1"/>
        </w:numPr>
        <w:tabs>
          <w:tab w:val="clear" w:pos="360"/>
          <w:tab w:val="num" w:pos="540"/>
        </w:tabs>
        <w:spacing w:line="360" w:lineRule="auto"/>
        <w:jc w:val="both"/>
        <w:rPr>
          <w:sz w:val="28"/>
          <w:szCs w:val="28"/>
        </w:rPr>
      </w:pPr>
      <w:r>
        <w:rPr>
          <w:sz w:val="28"/>
          <w:szCs w:val="28"/>
        </w:rPr>
        <w:t xml:space="preserve"> Характеристика объекта исследования…………………………………</w:t>
      </w:r>
      <w:r w:rsidR="00D15AC6">
        <w:rPr>
          <w:sz w:val="28"/>
          <w:szCs w:val="28"/>
        </w:rPr>
        <w:t>…6</w:t>
      </w:r>
    </w:p>
    <w:p w:rsidR="00740FA1" w:rsidRDefault="00740FA1" w:rsidP="00740FA1">
      <w:pPr>
        <w:numPr>
          <w:ilvl w:val="1"/>
          <w:numId w:val="2"/>
        </w:numPr>
        <w:spacing w:line="360" w:lineRule="auto"/>
        <w:jc w:val="both"/>
        <w:rPr>
          <w:sz w:val="28"/>
          <w:szCs w:val="28"/>
        </w:rPr>
      </w:pPr>
      <w:r>
        <w:rPr>
          <w:sz w:val="28"/>
          <w:szCs w:val="28"/>
        </w:rPr>
        <w:t>Условия почвообразования……………………………………………</w:t>
      </w:r>
      <w:r w:rsidR="00D15AC6">
        <w:rPr>
          <w:sz w:val="28"/>
          <w:szCs w:val="28"/>
        </w:rPr>
        <w:t>…..6</w:t>
      </w:r>
    </w:p>
    <w:p w:rsidR="00740FA1" w:rsidRDefault="00740FA1" w:rsidP="00740FA1">
      <w:pPr>
        <w:numPr>
          <w:ilvl w:val="1"/>
          <w:numId w:val="2"/>
        </w:numPr>
        <w:spacing w:line="360" w:lineRule="auto"/>
        <w:jc w:val="both"/>
        <w:rPr>
          <w:sz w:val="28"/>
          <w:szCs w:val="28"/>
        </w:rPr>
      </w:pPr>
      <w:r>
        <w:rPr>
          <w:sz w:val="28"/>
          <w:szCs w:val="28"/>
        </w:rPr>
        <w:t>Диагностические признаки………………………………………………</w:t>
      </w:r>
      <w:r w:rsidR="00D15AC6">
        <w:rPr>
          <w:sz w:val="28"/>
          <w:szCs w:val="28"/>
        </w:rPr>
        <w:t>12</w:t>
      </w:r>
    </w:p>
    <w:p w:rsidR="00740FA1" w:rsidRDefault="00740FA1" w:rsidP="00740FA1">
      <w:pPr>
        <w:numPr>
          <w:ilvl w:val="0"/>
          <w:numId w:val="1"/>
        </w:numPr>
        <w:tabs>
          <w:tab w:val="num" w:pos="0"/>
        </w:tabs>
        <w:spacing w:line="360" w:lineRule="auto"/>
        <w:ind w:left="0" w:firstLine="0"/>
        <w:jc w:val="both"/>
        <w:rPr>
          <w:sz w:val="28"/>
          <w:szCs w:val="28"/>
        </w:rPr>
      </w:pPr>
      <w:r>
        <w:rPr>
          <w:sz w:val="28"/>
          <w:szCs w:val="28"/>
        </w:rPr>
        <w:t>Агроэкологическая оценка механического  (гранулометричкского) и    химического со</w:t>
      </w:r>
      <w:r w:rsidR="00D15AC6">
        <w:rPr>
          <w:sz w:val="28"/>
          <w:szCs w:val="28"/>
        </w:rPr>
        <w:t>става почв………………………………………………………13</w:t>
      </w:r>
    </w:p>
    <w:p w:rsidR="00740FA1" w:rsidRDefault="00740FA1" w:rsidP="00740FA1">
      <w:pPr>
        <w:numPr>
          <w:ilvl w:val="0"/>
          <w:numId w:val="1"/>
        </w:numPr>
        <w:spacing w:line="360" w:lineRule="auto"/>
        <w:jc w:val="both"/>
        <w:rPr>
          <w:sz w:val="28"/>
          <w:szCs w:val="28"/>
        </w:rPr>
      </w:pPr>
      <w:r>
        <w:rPr>
          <w:sz w:val="28"/>
          <w:szCs w:val="28"/>
        </w:rPr>
        <w:t xml:space="preserve">      Агроэкологическая оценка физико-химических свойств и гумусового состояния </w:t>
      </w:r>
      <w:r w:rsidR="00D15AC6">
        <w:rPr>
          <w:sz w:val="28"/>
          <w:szCs w:val="28"/>
        </w:rPr>
        <w:t>почвы……………………………………………………………17</w:t>
      </w:r>
    </w:p>
    <w:p w:rsidR="00740FA1" w:rsidRDefault="006641EE" w:rsidP="00740FA1">
      <w:pPr>
        <w:spacing w:line="360" w:lineRule="auto"/>
        <w:jc w:val="both"/>
        <w:rPr>
          <w:sz w:val="28"/>
          <w:szCs w:val="28"/>
        </w:rPr>
      </w:pPr>
      <w:r>
        <w:rPr>
          <w:sz w:val="28"/>
          <w:szCs w:val="28"/>
        </w:rPr>
        <w:t>3.1 Оценка физико</w:t>
      </w:r>
      <w:r w:rsidR="00740FA1">
        <w:rPr>
          <w:sz w:val="28"/>
          <w:szCs w:val="28"/>
        </w:rPr>
        <w:t>–химических свойств</w:t>
      </w:r>
      <w:r>
        <w:rPr>
          <w:sz w:val="28"/>
          <w:szCs w:val="28"/>
        </w:rPr>
        <w:t xml:space="preserve"> темно-</w:t>
      </w:r>
      <w:r w:rsidR="00740FA1">
        <w:rPr>
          <w:sz w:val="28"/>
          <w:szCs w:val="28"/>
        </w:rPr>
        <w:t>каштановых почв………</w:t>
      </w:r>
      <w:r w:rsidR="00D15AC6">
        <w:rPr>
          <w:sz w:val="28"/>
          <w:szCs w:val="28"/>
        </w:rPr>
        <w:t>……...17</w:t>
      </w:r>
    </w:p>
    <w:p w:rsidR="00740FA1" w:rsidRDefault="00740FA1" w:rsidP="00740FA1">
      <w:pPr>
        <w:spacing w:line="360" w:lineRule="auto"/>
        <w:jc w:val="both"/>
        <w:rPr>
          <w:sz w:val="28"/>
          <w:szCs w:val="28"/>
        </w:rPr>
      </w:pPr>
      <w:r>
        <w:rPr>
          <w:sz w:val="28"/>
          <w:szCs w:val="28"/>
        </w:rPr>
        <w:t>3.2       Оценка гумусово</w:t>
      </w:r>
      <w:r w:rsidR="00D15AC6">
        <w:rPr>
          <w:sz w:val="28"/>
          <w:szCs w:val="28"/>
        </w:rPr>
        <w:t>го состояния почвы…………………………………..19</w:t>
      </w:r>
    </w:p>
    <w:p w:rsidR="00740FA1" w:rsidRDefault="00D15AC6" w:rsidP="00740FA1">
      <w:pPr>
        <w:spacing w:line="360" w:lineRule="auto"/>
        <w:jc w:val="both"/>
        <w:rPr>
          <w:sz w:val="28"/>
          <w:szCs w:val="28"/>
        </w:rPr>
      </w:pPr>
      <w:r>
        <w:rPr>
          <w:sz w:val="28"/>
          <w:szCs w:val="28"/>
        </w:rPr>
        <w:t>4.        Оценка ветравой эрозии</w:t>
      </w:r>
      <w:r w:rsidR="00740FA1">
        <w:rPr>
          <w:sz w:val="28"/>
          <w:szCs w:val="28"/>
        </w:rPr>
        <w:t>…</w:t>
      </w:r>
      <w:r>
        <w:rPr>
          <w:sz w:val="28"/>
          <w:szCs w:val="28"/>
        </w:rPr>
        <w:t>…………………………………………….…21</w:t>
      </w:r>
    </w:p>
    <w:p w:rsidR="00740FA1" w:rsidRDefault="00740FA1" w:rsidP="00740FA1">
      <w:pPr>
        <w:spacing w:line="360" w:lineRule="auto"/>
        <w:jc w:val="both"/>
        <w:rPr>
          <w:sz w:val="28"/>
          <w:szCs w:val="28"/>
        </w:rPr>
      </w:pPr>
      <w:r>
        <w:rPr>
          <w:b/>
          <w:sz w:val="28"/>
          <w:szCs w:val="28"/>
        </w:rPr>
        <w:t xml:space="preserve">5.         </w:t>
      </w:r>
      <w:r>
        <w:rPr>
          <w:sz w:val="28"/>
          <w:szCs w:val="28"/>
        </w:rPr>
        <w:t xml:space="preserve">Физические свойства почвы и </w:t>
      </w:r>
      <w:r w:rsidR="00D15AC6">
        <w:rPr>
          <w:sz w:val="28"/>
          <w:szCs w:val="28"/>
        </w:rPr>
        <w:t>характеристика</w:t>
      </w:r>
      <w:r>
        <w:rPr>
          <w:sz w:val="28"/>
          <w:szCs w:val="28"/>
        </w:rPr>
        <w:t>……</w:t>
      </w:r>
      <w:r w:rsidR="00D15AC6">
        <w:rPr>
          <w:sz w:val="28"/>
          <w:szCs w:val="28"/>
        </w:rPr>
        <w:t>…………………..22</w:t>
      </w:r>
    </w:p>
    <w:p w:rsidR="00740FA1" w:rsidRDefault="00740FA1" w:rsidP="00740FA1">
      <w:pPr>
        <w:spacing w:line="360" w:lineRule="auto"/>
        <w:jc w:val="both"/>
        <w:rPr>
          <w:sz w:val="28"/>
          <w:szCs w:val="28"/>
        </w:rPr>
      </w:pPr>
      <w:r>
        <w:rPr>
          <w:sz w:val="28"/>
          <w:szCs w:val="28"/>
        </w:rPr>
        <w:t xml:space="preserve">6.    </w:t>
      </w:r>
      <w:r w:rsidR="00D15AC6">
        <w:rPr>
          <w:sz w:val="28"/>
          <w:szCs w:val="28"/>
        </w:rPr>
        <w:t xml:space="preserve">    Водно-физические свойства </w:t>
      </w:r>
      <w:r>
        <w:rPr>
          <w:sz w:val="28"/>
          <w:szCs w:val="28"/>
        </w:rPr>
        <w:t>……………………………</w:t>
      </w:r>
      <w:r w:rsidR="00D15AC6">
        <w:rPr>
          <w:sz w:val="28"/>
          <w:szCs w:val="28"/>
        </w:rPr>
        <w:t>……………….24</w:t>
      </w:r>
    </w:p>
    <w:p w:rsidR="00740FA1" w:rsidRDefault="00740FA1" w:rsidP="00740FA1">
      <w:pPr>
        <w:spacing w:line="360" w:lineRule="auto"/>
        <w:jc w:val="both"/>
        <w:rPr>
          <w:sz w:val="28"/>
          <w:szCs w:val="28"/>
        </w:rPr>
      </w:pPr>
      <w:r>
        <w:rPr>
          <w:sz w:val="28"/>
          <w:szCs w:val="28"/>
        </w:rPr>
        <w:t>7.        Агроэкологическая оценка п</w:t>
      </w:r>
      <w:r w:rsidR="00D15AC6">
        <w:rPr>
          <w:sz w:val="28"/>
          <w:szCs w:val="28"/>
        </w:rPr>
        <w:t>итательного режима почвы ……………28</w:t>
      </w:r>
    </w:p>
    <w:p w:rsidR="00740FA1" w:rsidRDefault="00740FA1" w:rsidP="00740FA1">
      <w:pPr>
        <w:spacing w:line="360" w:lineRule="auto"/>
        <w:jc w:val="both"/>
        <w:rPr>
          <w:sz w:val="28"/>
          <w:szCs w:val="28"/>
        </w:rPr>
      </w:pPr>
      <w:r>
        <w:rPr>
          <w:sz w:val="28"/>
          <w:szCs w:val="28"/>
        </w:rPr>
        <w:t>8.        Характер деградирования</w:t>
      </w:r>
      <w:r w:rsidR="00D15AC6">
        <w:rPr>
          <w:sz w:val="28"/>
          <w:szCs w:val="28"/>
        </w:rPr>
        <w:t xml:space="preserve"> </w:t>
      </w:r>
      <w:r w:rsidR="00EE102C">
        <w:rPr>
          <w:sz w:val="28"/>
          <w:szCs w:val="28"/>
        </w:rPr>
        <w:t xml:space="preserve">почв </w:t>
      </w:r>
      <w:r w:rsidR="006641EE">
        <w:rPr>
          <w:sz w:val="28"/>
          <w:szCs w:val="28"/>
        </w:rPr>
        <w:t>от ветро</w:t>
      </w:r>
      <w:r w:rsidR="00D15AC6">
        <w:rPr>
          <w:sz w:val="28"/>
          <w:szCs w:val="28"/>
        </w:rPr>
        <w:t>вой эрозии</w:t>
      </w:r>
      <w:r>
        <w:rPr>
          <w:sz w:val="28"/>
          <w:szCs w:val="28"/>
        </w:rPr>
        <w:t>........</w:t>
      </w:r>
      <w:r w:rsidR="00EE102C">
        <w:rPr>
          <w:sz w:val="28"/>
          <w:szCs w:val="28"/>
        </w:rPr>
        <w:t>......................31</w:t>
      </w:r>
    </w:p>
    <w:p w:rsidR="00740FA1" w:rsidRDefault="00740FA1" w:rsidP="00740FA1">
      <w:pPr>
        <w:spacing w:line="360" w:lineRule="auto"/>
        <w:jc w:val="both"/>
        <w:rPr>
          <w:sz w:val="28"/>
          <w:szCs w:val="28"/>
        </w:rPr>
      </w:pPr>
      <w:r>
        <w:rPr>
          <w:sz w:val="28"/>
          <w:szCs w:val="28"/>
        </w:rPr>
        <w:t xml:space="preserve">9.       </w:t>
      </w:r>
      <w:r w:rsidR="00EE102C">
        <w:rPr>
          <w:sz w:val="28"/>
          <w:szCs w:val="28"/>
        </w:rPr>
        <w:t xml:space="preserve">Пути оптимизации </w:t>
      </w:r>
      <w:r w:rsidR="006641EE">
        <w:rPr>
          <w:sz w:val="28"/>
          <w:szCs w:val="28"/>
        </w:rPr>
        <w:t>ветро</w:t>
      </w:r>
      <w:r w:rsidR="00EE102C">
        <w:rPr>
          <w:sz w:val="28"/>
          <w:szCs w:val="28"/>
        </w:rPr>
        <w:t>вой эрозии………………………………...32</w:t>
      </w:r>
    </w:p>
    <w:p w:rsidR="00740FA1" w:rsidRDefault="00740FA1" w:rsidP="00740FA1">
      <w:pPr>
        <w:spacing w:line="360" w:lineRule="auto"/>
        <w:jc w:val="both"/>
        <w:rPr>
          <w:sz w:val="28"/>
          <w:szCs w:val="28"/>
        </w:rPr>
      </w:pPr>
      <w:r>
        <w:rPr>
          <w:sz w:val="28"/>
          <w:szCs w:val="28"/>
        </w:rPr>
        <w:t xml:space="preserve"> Заключение</w:t>
      </w:r>
      <w:r w:rsidR="00D15AC6">
        <w:rPr>
          <w:sz w:val="28"/>
          <w:szCs w:val="28"/>
        </w:rPr>
        <w:t>……………………………………………………………………</w:t>
      </w:r>
      <w:r w:rsidR="00EE102C">
        <w:rPr>
          <w:sz w:val="28"/>
          <w:szCs w:val="28"/>
        </w:rPr>
        <w:t>...</w:t>
      </w:r>
      <w:r w:rsidR="00D15AC6">
        <w:rPr>
          <w:sz w:val="28"/>
          <w:szCs w:val="28"/>
        </w:rPr>
        <w:t>33</w:t>
      </w:r>
    </w:p>
    <w:p w:rsidR="00740FA1" w:rsidRDefault="00740FA1" w:rsidP="00740FA1">
      <w:pPr>
        <w:spacing w:line="360" w:lineRule="auto"/>
        <w:jc w:val="both"/>
        <w:rPr>
          <w:sz w:val="28"/>
          <w:szCs w:val="28"/>
        </w:rPr>
      </w:pPr>
      <w:r>
        <w:rPr>
          <w:sz w:val="28"/>
          <w:szCs w:val="28"/>
        </w:rPr>
        <w:t>Список литературы</w:t>
      </w:r>
      <w:r w:rsidR="00D15AC6">
        <w:rPr>
          <w:sz w:val="28"/>
          <w:szCs w:val="28"/>
        </w:rPr>
        <w:t>……………………………………………………………</w:t>
      </w:r>
      <w:r w:rsidR="00EE102C">
        <w:rPr>
          <w:sz w:val="28"/>
          <w:szCs w:val="28"/>
        </w:rPr>
        <w:t>...</w:t>
      </w:r>
      <w:r w:rsidR="00D15AC6">
        <w:rPr>
          <w:sz w:val="28"/>
          <w:szCs w:val="28"/>
        </w:rPr>
        <w:t>34</w:t>
      </w:r>
    </w:p>
    <w:p w:rsidR="00740FA1" w:rsidRDefault="00740FA1" w:rsidP="00740FA1">
      <w:pPr>
        <w:spacing w:line="360" w:lineRule="auto"/>
        <w:jc w:val="both"/>
        <w:rPr>
          <w:b/>
          <w:i/>
          <w:sz w:val="28"/>
          <w:szCs w:val="28"/>
        </w:rPr>
      </w:pPr>
    </w:p>
    <w:p w:rsidR="00740FA1" w:rsidRDefault="00740FA1" w:rsidP="00740FA1">
      <w:pPr>
        <w:spacing w:line="360" w:lineRule="auto"/>
        <w:jc w:val="both"/>
        <w:rPr>
          <w:b/>
          <w:i/>
          <w:sz w:val="28"/>
          <w:szCs w:val="28"/>
        </w:rPr>
      </w:pPr>
    </w:p>
    <w:p w:rsidR="00740FA1" w:rsidRDefault="00740FA1" w:rsidP="00740FA1">
      <w:pPr>
        <w:spacing w:line="360" w:lineRule="auto"/>
        <w:jc w:val="both"/>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jc w:val="center"/>
        <w:rPr>
          <w:b/>
          <w:i/>
          <w:sz w:val="32"/>
          <w:szCs w:val="32"/>
        </w:rPr>
      </w:pPr>
    </w:p>
    <w:p w:rsidR="00740FA1" w:rsidRDefault="00740FA1" w:rsidP="00740FA1">
      <w:pPr>
        <w:spacing w:line="360" w:lineRule="auto"/>
        <w:rPr>
          <w:b/>
          <w:i/>
          <w:sz w:val="32"/>
          <w:szCs w:val="32"/>
        </w:rPr>
      </w:pPr>
    </w:p>
    <w:p w:rsidR="00740FA1" w:rsidRDefault="00740FA1" w:rsidP="00740FA1">
      <w:pPr>
        <w:spacing w:line="360" w:lineRule="auto"/>
        <w:rPr>
          <w:b/>
          <w:i/>
          <w:sz w:val="32"/>
          <w:szCs w:val="32"/>
        </w:rPr>
      </w:pPr>
    </w:p>
    <w:p w:rsidR="00740FA1" w:rsidRDefault="00740FA1" w:rsidP="00740FA1">
      <w:pPr>
        <w:spacing w:line="360" w:lineRule="auto"/>
        <w:jc w:val="center"/>
        <w:rPr>
          <w:b/>
          <w:i/>
          <w:sz w:val="32"/>
          <w:szCs w:val="32"/>
        </w:rPr>
      </w:pPr>
      <w:r>
        <w:rPr>
          <w:b/>
          <w:i/>
          <w:sz w:val="32"/>
          <w:szCs w:val="32"/>
        </w:rPr>
        <w:t>Введение.</w:t>
      </w:r>
    </w:p>
    <w:p w:rsidR="00740FA1" w:rsidRDefault="00740FA1" w:rsidP="00740FA1">
      <w:pPr>
        <w:spacing w:line="360" w:lineRule="auto"/>
        <w:ind w:firstLine="510"/>
        <w:jc w:val="both"/>
        <w:rPr>
          <w:sz w:val="28"/>
          <w:szCs w:val="28"/>
        </w:rPr>
      </w:pPr>
      <w:r>
        <w:rPr>
          <w:sz w:val="28"/>
          <w:szCs w:val="28"/>
        </w:rPr>
        <w:t>Согласно современным предоставлениям, почва</w:t>
      </w:r>
      <w:r w:rsidR="00DF604D" w:rsidRPr="00F530B3">
        <w:rPr>
          <w:sz w:val="28"/>
          <w:szCs w:val="28"/>
        </w:rPr>
        <w:t xml:space="preserve"> – </w:t>
      </w:r>
      <w:r>
        <w:rPr>
          <w:sz w:val="28"/>
          <w:szCs w:val="28"/>
        </w:rPr>
        <w:t>самостоятельное</w:t>
      </w:r>
      <w:r w:rsidR="00DF604D" w:rsidRPr="00F530B3">
        <w:rPr>
          <w:sz w:val="28"/>
          <w:szCs w:val="28"/>
        </w:rPr>
        <w:t xml:space="preserve"> </w:t>
      </w:r>
      <w:r>
        <w:rPr>
          <w:sz w:val="28"/>
          <w:szCs w:val="28"/>
        </w:rPr>
        <w:t xml:space="preserve"> естественноисторическое биокосное природное тело, возникшее на поверхности Земли в результате воздействия  биотических, абиотических и антропогенных факторов, представляющее собой открытую четырехфазную динамическую  систему с характерными признаками и свойствами и обладающие способностью обеспечивать рост и развитие растений.</w:t>
      </w:r>
    </w:p>
    <w:p w:rsidR="00740FA1" w:rsidRDefault="00740FA1" w:rsidP="00740FA1">
      <w:pPr>
        <w:shd w:val="clear" w:color="auto" w:fill="FFFFFF"/>
        <w:spacing w:line="360" w:lineRule="auto"/>
        <w:ind w:firstLine="510"/>
        <w:jc w:val="both"/>
        <w:rPr>
          <w:sz w:val="28"/>
          <w:szCs w:val="28"/>
        </w:rPr>
      </w:pPr>
      <w:r>
        <w:rPr>
          <w:spacing w:val="4"/>
          <w:sz w:val="28"/>
          <w:szCs w:val="28"/>
        </w:rPr>
        <w:t>Благодаря своим особым качествам почва играет ог</w:t>
      </w:r>
      <w:r>
        <w:rPr>
          <w:spacing w:val="4"/>
          <w:sz w:val="28"/>
          <w:szCs w:val="28"/>
        </w:rPr>
        <w:softHyphen/>
        <w:t>ромную роль в жизни органического мира. Являясь про</w:t>
      </w:r>
      <w:r>
        <w:rPr>
          <w:spacing w:val="4"/>
          <w:sz w:val="28"/>
          <w:szCs w:val="28"/>
        </w:rPr>
        <w:softHyphen/>
      </w:r>
      <w:r>
        <w:rPr>
          <w:spacing w:val="3"/>
          <w:sz w:val="28"/>
          <w:szCs w:val="28"/>
        </w:rPr>
        <w:t>дуктом и элементом ландшафта — особым природным те</w:t>
      </w:r>
      <w:r>
        <w:rPr>
          <w:spacing w:val="3"/>
          <w:sz w:val="28"/>
          <w:szCs w:val="28"/>
        </w:rPr>
        <w:softHyphen/>
        <w:t xml:space="preserve">лом, она выступает как важная среда в развитии природы </w:t>
      </w:r>
      <w:r>
        <w:rPr>
          <w:spacing w:val="5"/>
          <w:sz w:val="28"/>
          <w:szCs w:val="28"/>
        </w:rPr>
        <w:t>земного шара.</w:t>
      </w:r>
    </w:p>
    <w:p w:rsidR="00740FA1" w:rsidRDefault="00740FA1" w:rsidP="00740FA1">
      <w:pPr>
        <w:shd w:val="clear" w:color="auto" w:fill="FFFFFF"/>
        <w:spacing w:line="360" w:lineRule="auto"/>
        <w:ind w:firstLine="510"/>
        <w:jc w:val="both"/>
        <w:rPr>
          <w:sz w:val="28"/>
          <w:szCs w:val="28"/>
        </w:rPr>
      </w:pPr>
      <w:r>
        <w:rPr>
          <w:spacing w:val="4"/>
          <w:sz w:val="28"/>
          <w:szCs w:val="28"/>
        </w:rPr>
        <w:t xml:space="preserve">Находясь </w:t>
      </w:r>
      <w:r>
        <w:rPr>
          <w:smallCaps/>
          <w:spacing w:val="4"/>
          <w:sz w:val="28"/>
          <w:szCs w:val="28"/>
        </w:rPr>
        <w:t xml:space="preserve"> </w:t>
      </w:r>
      <w:r>
        <w:rPr>
          <w:spacing w:val="4"/>
          <w:sz w:val="28"/>
          <w:szCs w:val="28"/>
        </w:rPr>
        <w:t xml:space="preserve">состоянии непрерывного обмена веществом </w:t>
      </w:r>
      <w:r>
        <w:rPr>
          <w:spacing w:val="1"/>
          <w:sz w:val="28"/>
          <w:szCs w:val="28"/>
        </w:rPr>
        <w:t>и энергией с атмосферой, биосферой, гидросферой и лито</w:t>
      </w:r>
      <w:r>
        <w:rPr>
          <w:spacing w:val="1"/>
          <w:sz w:val="28"/>
          <w:szCs w:val="28"/>
        </w:rPr>
        <w:softHyphen/>
      </w:r>
      <w:r>
        <w:rPr>
          <w:spacing w:val="2"/>
          <w:sz w:val="28"/>
          <w:szCs w:val="28"/>
        </w:rPr>
        <w:t>сферой, почвенный покров выступает как незаменимое ус</w:t>
      </w:r>
      <w:r>
        <w:rPr>
          <w:spacing w:val="2"/>
          <w:sz w:val="28"/>
          <w:szCs w:val="28"/>
        </w:rPr>
        <w:softHyphen/>
      </w:r>
      <w:r>
        <w:rPr>
          <w:spacing w:val="3"/>
          <w:sz w:val="28"/>
          <w:szCs w:val="28"/>
        </w:rPr>
        <w:t xml:space="preserve">ловие поддержания между всеми ее сферами сложившегося </w:t>
      </w:r>
      <w:r>
        <w:rPr>
          <w:spacing w:val="7"/>
          <w:sz w:val="28"/>
          <w:szCs w:val="28"/>
        </w:rPr>
        <w:t xml:space="preserve">на Земле равновесия, столь необходимого для развития </w:t>
      </w:r>
      <w:r>
        <w:rPr>
          <w:iCs/>
          <w:spacing w:val="3"/>
          <w:sz w:val="28"/>
          <w:szCs w:val="28"/>
        </w:rPr>
        <w:t xml:space="preserve">и </w:t>
      </w:r>
      <w:r>
        <w:rPr>
          <w:spacing w:val="3"/>
          <w:sz w:val="28"/>
          <w:szCs w:val="28"/>
        </w:rPr>
        <w:t>существования жизни на пашей планете во всех ее много</w:t>
      </w:r>
      <w:r>
        <w:rPr>
          <w:spacing w:val="3"/>
          <w:sz w:val="28"/>
          <w:szCs w:val="28"/>
        </w:rPr>
        <w:softHyphen/>
      </w:r>
      <w:r>
        <w:rPr>
          <w:spacing w:val="4"/>
          <w:sz w:val="28"/>
          <w:szCs w:val="28"/>
        </w:rPr>
        <w:t>образных формах.</w:t>
      </w:r>
    </w:p>
    <w:p w:rsidR="00740FA1" w:rsidRDefault="00740FA1" w:rsidP="00740FA1">
      <w:pPr>
        <w:spacing w:line="360" w:lineRule="auto"/>
        <w:jc w:val="both"/>
        <w:rPr>
          <w:sz w:val="28"/>
          <w:szCs w:val="28"/>
        </w:rPr>
      </w:pPr>
      <w:r>
        <w:rPr>
          <w:spacing w:val="3"/>
          <w:sz w:val="28"/>
          <w:szCs w:val="28"/>
        </w:rPr>
        <w:t xml:space="preserve">Вместе с тем, </w:t>
      </w:r>
      <w:r>
        <w:rPr>
          <w:iCs/>
          <w:spacing w:val="3"/>
          <w:sz w:val="28"/>
          <w:szCs w:val="28"/>
        </w:rPr>
        <w:t>обладая свойством плодородия, почва вы</w:t>
      </w:r>
      <w:r>
        <w:rPr>
          <w:iCs/>
          <w:spacing w:val="1"/>
          <w:sz w:val="28"/>
          <w:szCs w:val="28"/>
        </w:rPr>
        <w:t xml:space="preserve"> ступает как основное средство производства в сельском хо</w:t>
      </w:r>
      <w:r>
        <w:rPr>
          <w:iCs/>
          <w:spacing w:val="1"/>
          <w:sz w:val="28"/>
          <w:szCs w:val="28"/>
        </w:rPr>
        <w:softHyphen/>
      </w:r>
      <w:r>
        <w:rPr>
          <w:iCs/>
          <w:spacing w:val="4"/>
          <w:sz w:val="28"/>
          <w:szCs w:val="28"/>
        </w:rPr>
        <w:t xml:space="preserve">зяйстве. </w:t>
      </w:r>
      <w:r>
        <w:rPr>
          <w:spacing w:val="4"/>
          <w:sz w:val="28"/>
          <w:szCs w:val="28"/>
        </w:rPr>
        <w:t>Используя почву как средство производства, че</w:t>
      </w:r>
      <w:r>
        <w:rPr>
          <w:spacing w:val="4"/>
          <w:sz w:val="28"/>
          <w:szCs w:val="28"/>
        </w:rPr>
        <w:softHyphen/>
        <w:t xml:space="preserve">ловек существенно изменяет почвообразование, влияя как </w:t>
      </w:r>
      <w:r>
        <w:rPr>
          <w:spacing w:val="3"/>
          <w:sz w:val="28"/>
          <w:szCs w:val="28"/>
        </w:rPr>
        <w:t xml:space="preserve">непосредственно на свойства почвы, ее режимы </w:t>
      </w:r>
      <w:r>
        <w:rPr>
          <w:bCs/>
          <w:spacing w:val="3"/>
          <w:sz w:val="28"/>
          <w:szCs w:val="28"/>
        </w:rPr>
        <w:t xml:space="preserve">и </w:t>
      </w:r>
      <w:r>
        <w:rPr>
          <w:spacing w:val="3"/>
          <w:sz w:val="28"/>
          <w:szCs w:val="28"/>
        </w:rPr>
        <w:t>плодо</w:t>
      </w:r>
      <w:r>
        <w:rPr>
          <w:spacing w:val="3"/>
          <w:sz w:val="28"/>
          <w:szCs w:val="28"/>
        </w:rPr>
        <w:softHyphen/>
      </w:r>
      <w:r>
        <w:rPr>
          <w:spacing w:val="2"/>
          <w:sz w:val="28"/>
          <w:szCs w:val="28"/>
        </w:rPr>
        <w:t>родие, так и на природные факторы, определяющие почво</w:t>
      </w:r>
      <w:r>
        <w:rPr>
          <w:spacing w:val="2"/>
          <w:sz w:val="28"/>
          <w:szCs w:val="28"/>
        </w:rPr>
        <w:softHyphen/>
      </w:r>
      <w:r>
        <w:rPr>
          <w:spacing w:val="3"/>
          <w:sz w:val="28"/>
          <w:szCs w:val="28"/>
        </w:rPr>
        <w:t>образование. Посадка и вырубка лесов, возделывание сельскохозяйственных культур изменяют облик естествен</w:t>
      </w:r>
      <w:r>
        <w:rPr>
          <w:spacing w:val="3"/>
          <w:sz w:val="28"/>
          <w:szCs w:val="28"/>
        </w:rPr>
        <w:softHyphen/>
      </w:r>
      <w:r>
        <w:rPr>
          <w:spacing w:val="2"/>
          <w:sz w:val="28"/>
          <w:szCs w:val="28"/>
        </w:rPr>
        <w:t xml:space="preserve">ной растительности; осушение и орошение, меняют </w:t>
      </w:r>
      <w:r>
        <w:rPr>
          <w:bCs/>
          <w:spacing w:val="2"/>
          <w:sz w:val="28"/>
          <w:szCs w:val="28"/>
        </w:rPr>
        <w:t xml:space="preserve">режим </w:t>
      </w:r>
      <w:r>
        <w:rPr>
          <w:spacing w:val="2"/>
          <w:sz w:val="28"/>
          <w:szCs w:val="28"/>
        </w:rPr>
        <w:t xml:space="preserve">увлажнения </w:t>
      </w:r>
      <w:r>
        <w:rPr>
          <w:bCs/>
          <w:spacing w:val="2"/>
          <w:sz w:val="28"/>
          <w:szCs w:val="28"/>
        </w:rPr>
        <w:t xml:space="preserve">и </w:t>
      </w:r>
      <w:r>
        <w:rPr>
          <w:spacing w:val="2"/>
          <w:sz w:val="28"/>
          <w:szCs w:val="28"/>
        </w:rPr>
        <w:t xml:space="preserve">т. п. Не менее резкие воздействия на </w:t>
      </w:r>
      <w:r>
        <w:rPr>
          <w:bCs/>
          <w:spacing w:val="2"/>
          <w:sz w:val="28"/>
          <w:szCs w:val="28"/>
        </w:rPr>
        <w:t xml:space="preserve">почву </w:t>
      </w:r>
      <w:r>
        <w:rPr>
          <w:spacing w:val="2"/>
          <w:sz w:val="28"/>
          <w:szCs w:val="28"/>
        </w:rPr>
        <w:t xml:space="preserve">вызывают приемы ее обработки, применение удобрений и </w:t>
      </w:r>
      <w:r>
        <w:rPr>
          <w:spacing w:val="3"/>
          <w:sz w:val="28"/>
          <w:szCs w:val="28"/>
        </w:rPr>
        <w:t>средств химической мелиорации (известкованне, гипсова</w:t>
      </w:r>
      <w:r>
        <w:rPr>
          <w:spacing w:val="3"/>
          <w:sz w:val="28"/>
          <w:szCs w:val="28"/>
        </w:rPr>
        <w:softHyphen/>
      </w:r>
      <w:r>
        <w:rPr>
          <w:spacing w:val="2"/>
          <w:sz w:val="28"/>
          <w:szCs w:val="28"/>
        </w:rPr>
        <w:t xml:space="preserve">ние). Следовательно, почва является не только предметом приложения человеческого труда, но в известной степени и </w:t>
      </w:r>
      <w:r>
        <w:rPr>
          <w:spacing w:val="5"/>
          <w:sz w:val="28"/>
          <w:szCs w:val="28"/>
        </w:rPr>
        <w:t>продуктом этого труда.</w:t>
      </w:r>
      <w:r>
        <w:rPr>
          <w:sz w:val="28"/>
          <w:szCs w:val="28"/>
        </w:rPr>
        <w:t xml:space="preserve"> </w:t>
      </w:r>
    </w:p>
    <w:p w:rsidR="00740FA1" w:rsidRDefault="00740FA1" w:rsidP="00740FA1">
      <w:pPr>
        <w:spacing w:line="360" w:lineRule="auto"/>
        <w:jc w:val="both"/>
        <w:rPr>
          <w:sz w:val="28"/>
          <w:szCs w:val="28"/>
        </w:rPr>
      </w:pPr>
      <w:r>
        <w:rPr>
          <w:sz w:val="28"/>
          <w:szCs w:val="28"/>
        </w:rPr>
        <w:t>Для получения количественных и качественных характеристик почвоведенье использует методы других естественных наук: химии, физики, биологии, биохимии, геохимии, геологии, гидрологии и ряда других. В то же время почвоведенье как самостоятельная наука имеет свои методы исследований.</w:t>
      </w:r>
    </w:p>
    <w:p w:rsidR="00740FA1" w:rsidRDefault="00740FA1" w:rsidP="00740FA1">
      <w:pPr>
        <w:shd w:val="clear" w:color="auto" w:fill="FFFFFF"/>
        <w:spacing w:line="360" w:lineRule="auto"/>
        <w:jc w:val="both"/>
        <w:rPr>
          <w:spacing w:val="4"/>
          <w:sz w:val="28"/>
          <w:szCs w:val="28"/>
        </w:rPr>
      </w:pPr>
      <w:r>
        <w:rPr>
          <w:i/>
          <w:iCs/>
          <w:spacing w:val="3"/>
          <w:sz w:val="28"/>
          <w:szCs w:val="28"/>
        </w:rPr>
        <w:t>Сравнительно-географический</w:t>
      </w:r>
      <w:r>
        <w:rPr>
          <w:iCs/>
          <w:spacing w:val="3"/>
          <w:sz w:val="28"/>
          <w:szCs w:val="28"/>
        </w:rPr>
        <w:t xml:space="preserve"> метод </w:t>
      </w:r>
      <w:r>
        <w:rPr>
          <w:spacing w:val="3"/>
          <w:sz w:val="28"/>
          <w:szCs w:val="28"/>
        </w:rPr>
        <w:t>зак</w:t>
      </w:r>
      <w:r>
        <w:rPr>
          <w:spacing w:val="3"/>
          <w:sz w:val="28"/>
          <w:szCs w:val="28"/>
        </w:rPr>
        <w:softHyphen/>
      </w:r>
      <w:r>
        <w:rPr>
          <w:spacing w:val="5"/>
          <w:sz w:val="28"/>
          <w:szCs w:val="28"/>
        </w:rPr>
        <w:t xml:space="preserve">лючается в выявлении коррелятивных связей между строением, </w:t>
      </w:r>
      <w:r>
        <w:rPr>
          <w:spacing w:val="4"/>
          <w:sz w:val="28"/>
          <w:szCs w:val="28"/>
        </w:rPr>
        <w:t>составом и свойствами почв, с одной стороны, и факторами поч</w:t>
      </w:r>
      <w:r>
        <w:rPr>
          <w:spacing w:val="4"/>
          <w:sz w:val="28"/>
          <w:szCs w:val="28"/>
        </w:rPr>
        <w:softHyphen/>
        <w:t xml:space="preserve">вообразования — с другой. </w:t>
      </w:r>
    </w:p>
    <w:p w:rsidR="00740FA1" w:rsidRDefault="00740FA1" w:rsidP="00740FA1">
      <w:pPr>
        <w:shd w:val="clear" w:color="auto" w:fill="FFFFFF"/>
        <w:spacing w:line="360" w:lineRule="auto"/>
        <w:jc w:val="both"/>
        <w:rPr>
          <w:sz w:val="28"/>
          <w:szCs w:val="28"/>
        </w:rPr>
      </w:pPr>
      <w:r>
        <w:rPr>
          <w:i/>
          <w:iCs/>
          <w:spacing w:val="1"/>
          <w:sz w:val="28"/>
          <w:szCs w:val="28"/>
        </w:rPr>
        <w:t>Сравнительно-исторический метод</w:t>
      </w:r>
      <w:r>
        <w:rPr>
          <w:iCs/>
          <w:spacing w:val="1"/>
          <w:sz w:val="28"/>
          <w:szCs w:val="28"/>
        </w:rPr>
        <w:t xml:space="preserve">. </w:t>
      </w:r>
      <w:r>
        <w:rPr>
          <w:spacing w:val="1"/>
          <w:sz w:val="28"/>
          <w:szCs w:val="28"/>
        </w:rPr>
        <w:t xml:space="preserve">В основу метода положен </w:t>
      </w:r>
      <w:r>
        <w:rPr>
          <w:spacing w:val="3"/>
          <w:sz w:val="28"/>
          <w:szCs w:val="28"/>
        </w:rPr>
        <w:t xml:space="preserve">принцип актуализма, который позволяет исследовать реликтовые </w:t>
      </w:r>
      <w:r>
        <w:rPr>
          <w:spacing w:val="1"/>
          <w:sz w:val="28"/>
          <w:szCs w:val="28"/>
        </w:rPr>
        <w:t>свойства почв на основе изучения современных процессов почвооб</w:t>
      </w:r>
      <w:r>
        <w:rPr>
          <w:spacing w:val="1"/>
          <w:sz w:val="28"/>
          <w:szCs w:val="28"/>
        </w:rPr>
        <w:softHyphen/>
        <w:t>разования и их связи с современными факторами почвообразования.</w:t>
      </w:r>
    </w:p>
    <w:p w:rsidR="00740FA1" w:rsidRDefault="00740FA1" w:rsidP="00740FA1">
      <w:pPr>
        <w:shd w:val="clear" w:color="auto" w:fill="FFFFFF"/>
        <w:spacing w:line="360" w:lineRule="auto"/>
        <w:jc w:val="both"/>
        <w:rPr>
          <w:spacing w:val="3"/>
          <w:sz w:val="28"/>
          <w:szCs w:val="28"/>
        </w:rPr>
      </w:pPr>
      <w:r>
        <w:rPr>
          <w:i/>
          <w:iCs/>
          <w:spacing w:val="1"/>
          <w:sz w:val="28"/>
          <w:szCs w:val="28"/>
        </w:rPr>
        <w:t>Профильный метод</w:t>
      </w:r>
      <w:r>
        <w:rPr>
          <w:iCs/>
          <w:spacing w:val="1"/>
          <w:sz w:val="28"/>
          <w:szCs w:val="28"/>
        </w:rPr>
        <w:t xml:space="preserve">. </w:t>
      </w:r>
      <w:r>
        <w:rPr>
          <w:spacing w:val="1"/>
          <w:sz w:val="28"/>
          <w:szCs w:val="28"/>
        </w:rPr>
        <w:t xml:space="preserve">Сущность метода в изучении </w:t>
      </w:r>
      <w:r>
        <w:rPr>
          <w:spacing w:val="6"/>
          <w:sz w:val="28"/>
          <w:szCs w:val="28"/>
        </w:rPr>
        <w:t xml:space="preserve">системы генетических горизонтов, включая почвообразующую породу, которые являются следствием почвообразовательного </w:t>
      </w:r>
      <w:r>
        <w:rPr>
          <w:spacing w:val="4"/>
          <w:sz w:val="28"/>
          <w:szCs w:val="28"/>
        </w:rPr>
        <w:t>процесса, агрогенного воздействия или же связаны с неоднород</w:t>
      </w:r>
      <w:r>
        <w:rPr>
          <w:spacing w:val="4"/>
          <w:sz w:val="28"/>
          <w:szCs w:val="28"/>
        </w:rPr>
        <w:softHyphen/>
      </w:r>
      <w:r>
        <w:rPr>
          <w:spacing w:val="3"/>
          <w:sz w:val="28"/>
          <w:szCs w:val="28"/>
        </w:rPr>
        <w:t>ностью (слоистостью) почвообразующей породы.</w:t>
      </w:r>
    </w:p>
    <w:p w:rsidR="00740FA1" w:rsidRDefault="00740FA1" w:rsidP="00740FA1">
      <w:pPr>
        <w:shd w:val="clear" w:color="auto" w:fill="FFFFFF"/>
        <w:spacing w:line="360" w:lineRule="auto"/>
        <w:jc w:val="both"/>
        <w:rPr>
          <w:sz w:val="28"/>
          <w:szCs w:val="28"/>
        </w:rPr>
      </w:pPr>
      <w:r>
        <w:rPr>
          <w:i/>
          <w:iCs/>
          <w:spacing w:val="2"/>
          <w:sz w:val="28"/>
          <w:szCs w:val="28"/>
        </w:rPr>
        <w:t>Стационарный метод</w:t>
      </w:r>
      <w:r>
        <w:rPr>
          <w:iCs/>
          <w:spacing w:val="2"/>
          <w:sz w:val="28"/>
          <w:szCs w:val="28"/>
        </w:rPr>
        <w:t>, или метод почвенно-режимных наблю</w:t>
      </w:r>
      <w:r>
        <w:rPr>
          <w:iCs/>
          <w:spacing w:val="2"/>
          <w:sz w:val="28"/>
          <w:szCs w:val="28"/>
        </w:rPr>
        <w:softHyphen/>
      </w:r>
      <w:r>
        <w:rPr>
          <w:iCs/>
          <w:spacing w:val="3"/>
          <w:sz w:val="28"/>
          <w:szCs w:val="28"/>
        </w:rPr>
        <w:t xml:space="preserve">дений. </w:t>
      </w:r>
      <w:r>
        <w:rPr>
          <w:spacing w:val="3"/>
          <w:sz w:val="28"/>
          <w:szCs w:val="28"/>
        </w:rPr>
        <w:t xml:space="preserve">Сущность его заключается в изучении почвенных режимов: </w:t>
      </w:r>
      <w:r>
        <w:rPr>
          <w:spacing w:val="4"/>
          <w:sz w:val="28"/>
          <w:szCs w:val="28"/>
        </w:rPr>
        <w:t>водного, теплового, солевого, газового, реакции среды, окисли</w:t>
      </w:r>
      <w:r>
        <w:rPr>
          <w:spacing w:val="4"/>
          <w:sz w:val="28"/>
          <w:szCs w:val="28"/>
        </w:rPr>
        <w:softHyphen/>
        <w:t xml:space="preserve">тельно-восстановительных условий, биологической активности и </w:t>
      </w:r>
      <w:r>
        <w:rPr>
          <w:spacing w:val="3"/>
          <w:sz w:val="28"/>
          <w:szCs w:val="28"/>
        </w:rPr>
        <w:t xml:space="preserve">др. </w:t>
      </w:r>
    </w:p>
    <w:p w:rsidR="00740FA1" w:rsidRDefault="00740FA1" w:rsidP="00740FA1">
      <w:pPr>
        <w:shd w:val="clear" w:color="auto" w:fill="FFFFFF"/>
        <w:spacing w:line="360" w:lineRule="auto"/>
        <w:jc w:val="both"/>
        <w:rPr>
          <w:spacing w:val="3"/>
          <w:sz w:val="28"/>
          <w:szCs w:val="28"/>
        </w:rPr>
      </w:pPr>
      <w:r>
        <w:rPr>
          <w:i/>
          <w:iCs/>
          <w:spacing w:val="2"/>
          <w:sz w:val="28"/>
          <w:szCs w:val="28"/>
        </w:rPr>
        <w:t>Метод моделирования</w:t>
      </w:r>
      <w:r>
        <w:rPr>
          <w:iCs/>
          <w:spacing w:val="2"/>
          <w:sz w:val="28"/>
          <w:szCs w:val="28"/>
        </w:rPr>
        <w:t xml:space="preserve">. </w:t>
      </w:r>
      <w:r>
        <w:rPr>
          <w:spacing w:val="2"/>
          <w:sz w:val="28"/>
          <w:szCs w:val="28"/>
        </w:rPr>
        <w:t>Сущность метода заключается в экспе</w:t>
      </w:r>
      <w:r>
        <w:rPr>
          <w:spacing w:val="2"/>
          <w:sz w:val="28"/>
          <w:szCs w:val="28"/>
        </w:rPr>
        <w:softHyphen/>
      </w:r>
      <w:r>
        <w:rPr>
          <w:spacing w:val="4"/>
          <w:sz w:val="28"/>
          <w:szCs w:val="28"/>
        </w:rPr>
        <w:t>риментальном воспроизведении различных явлений и процессов, совершающихся или гипотетических, в обстановке контролируе</w:t>
      </w:r>
      <w:r>
        <w:rPr>
          <w:spacing w:val="4"/>
          <w:sz w:val="28"/>
          <w:szCs w:val="28"/>
        </w:rPr>
        <w:softHyphen/>
      </w:r>
      <w:r>
        <w:rPr>
          <w:spacing w:val="3"/>
          <w:sz w:val="28"/>
          <w:szCs w:val="28"/>
        </w:rPr>
        <w:t>мого эксперимента в полевых или лабораторных условиях.</w:t>
      </w:r>
    </w:p>
    <w:p w:rsidR="00740FA1" w:rsidRDefault="00740FA1" w:rsidP="00740FA1">
      <w:pPr>
        <w:shd w:val="clear" w:color="auto" w:fill="FFFFFF"/>
        <w:spacing w:line="360" w:lineRule="auto"/>
        <w:jc w:val="both"/>
        <w:rPr>
          <w:spacing w:val="5"/>
          <w:sz w:val="28"/>
          <w:szCs w:val="28"/>
        </w:rPr>
      </w:pPr>
      <w:r>
        <w:rPr>
          <w:i/>
          <w:iCs/>
          <w:spacing w:val="3"/>
          <w:sz w:val="28"/>
          <w:szCs w:val="28"/>
        </w:rPr>
        <w:t>Картографический метод</w:t>
      </w:r>
      <w:r>
        <w:rPr>
          <w:iCs/>
          <w:spacing w:val="3"/>
          <w:sz w:val="28"/>
          <w:szCs w:val="28"/>
        </w:rPr>
        <w:t xml:space="preserve">. </w:t>
      </w:r>
      <w:r>
        <w:rPr>
          <w:spacing w:val="3"/>
          <w:sz w:val="28"/>
          <w:szCs w:val="28"/>
        </w:rPr>
        <w:t>Применяется для изображения на картах почвенного покрова определенных территорий. Он исполь</w:t>
      </w:r>
      <w:r>
        <w:rPr>
          <w:spacing w:val="3"/>
          <w:sz w:val="28"/>
          <w:szCs w:val="28"/>
        </w:rPr>
        <w:softHyphen/>
      </w:r>
      <w:r>
        <w:rPr>
          <w:spacing w:val="5"/>
          <w:sz w:val="28"/>
          <w:szCs w:val="28"/>
        </w:rPr>
        <w:t xml:space="preserve">зует методы картографии и топографии, специфические методы </w:t>
      </w:r>
      <w:r>
        <w:rPr>
          <w:spacing w:val="6"/>
          <w:sz w:val="28"/>
          <w:szCs w:val="28"/>
        </w:rPr>
        <w:t xml:space="preserve">почвоведения, такие как сравнительно-географический, метод </w:t>
      </w:r>
      <w:r>
        <w:rPr>
          <w:spacing w:val="4"/>
          <w:sz w:val="28"/>
          <w:szCs w:val="28"/>
        </w:rPr>
        <w:t>почвенных ключей, а также и аэрокосмические методы с исполь</w:t>
      </w:r>
      <w:r>
        <w:rPr>
          <w:spacing w:val="4"/>
          <w:sz w:val="28"/>
          <w:szCs w:val="28"/>
        </w:rPr>
        <w:softHyphen/>
      </w:r>
      <w:r>
        <w:rPr>
          <w:spacing w:val="5"/>
          <w:sz w:val="28"/>
          <w:szCs w:val="28"/>
        </w:rPr>
        <w:t>зованием аэро- и космических снимков.</w:t>
      </w:r>
    </w:p>
    <w:p w:rsidR="00740FA1" w:rsidRDefault="00740FA1" w:rsidP="00740FA1">
      <w:pPr>
        <w:shd w:val="clear" w:color="auto" w:fill="FFFFFF"/>
        <w:spacing w:line="360" w:lineRule="auto"/>
        <w:ind w:firstLine="510"/>
        <w:jc w:val="both"/>
        <w:rPr>
          <w:spacing w:val="5"/>
          <w:sz w:val="28"/>
          <w:szCs w:val="28"/>
        </w:rPr>
      </w:pPr>
    </w:p>
    <w:p w:rsidR="00740FA1" w:rsidRDefault="00740FA1" w:rsidP="00740FA1">
      <w:pPr>
        <w:spacing w:line="360" w:lineRule="auto"/>
        <w:ind w:left="360" w:firstLine="720"/>
        <w:jc w:val="both"/>
        <w:rPr>
          <w:sz w:val="28"/>
          <w:szCs w:val="28"/>
        </w:rPr>
      </w:pPr>
      <w:r>
        <w:rPr>
          <w:sz w:val="28"/>
          <w:szCs w:val="28"/>
        </w:rPr>
        <w:t>В своей курсовой работе я должна дать агроэкологическую характеристику каштановым почвам по данным анализов и разработать мероприятия по воспроизводству её плодородия.</w:t>
      </w:r>
    </w:p>
    <w:p w:rsidR="00740FA1" w:rsidRDefault="00740FA1" w:rsidP="00740FA1">
      <w:pPr>
        <w:spacing w:line="360" w:lineRule="auto"/>
        <w:ind w:left="360" w:firstLine="720"/>
        <w:jc w:val="both"/>
        <w:rPr>
          <w:sz w:val="28"/>
          <w:szCs w:val="28"/>
        </w:rPr>
      </w:pPr>
      <w:r>
        <w:rPr>
          <w:sz w:val="28"/>
          <w:szCs w:val="28"/>
        </w:rPr>
        <w:t>Передо мной стоят задачи: оценки показателей состава и свойств данной почвы, раскрытия закономерности изменения состава и свойств по профилю почвы, установления связи между показателями состава и свойств почвы, агроэкологической оценки данных анализов почвы с точки зрения уровня плодородия, требования культур и с точки зрения миграции веществ.</w:t>
      </w:r>
    </w:p>
    <w:p w:rsidR="00F530B3" w:rsidRDefault="00F530B3" w:rsidP="00740FA1">
      <w:pPr>
        <w:spacing w:line="360" w:lineRule="auto"/>
        <w:ind w:left="360" w:firstLine="720"/>
        <w:jc w:val="both"/>
        <w:rPr>
          <w:sz w:val="28"/>
          <w:szCs w:val="28"/>
        </w:rPr>
      </w:pPr>
    </w:p>
    <w:p w:rsidR="00740FA1" w:rsidRDefault="00740FA1" w:rsidP="00740FA1">
      <w:pPr>
        <w:shd w:val="clear" w:color="auto" w:fill="FFFFFF"/>
        <w:spacing w:line="360" w:lineRule="auto"/>
        <w:ind w:firstLine="510"/>
        <w:jc w:val="both"/>
        <w:rPr>
          <w:spacing w:val="4"/>
          <w:sz w:val="28"/>
          <w:szCs w:val="28"/>
        </w:rPr>
      </w:pPr>
    </w:p>
    <w:p w:rsidR="00740FA1" w:rsidRDefault="00740FA1" w:rsidP="00740FA1">
      <w:pPr>
        <w:shd w:val="clear" w:color="auto" w:fill="FFFFFF"/>
        <w:spacing w:line="360" w:lineRule="auto"/>
        <w:ind w:left="58" w:right="5" w:firstLine="137"/>
        <w:jc w:val="both"/>
        <w:rPr>
          <w:sz w:val="28"/>
          <w:szCs w:val="28"/>
        </w:rPr>
      </w:pPr>
    </w:p>
    <w:p w:rsidR="00740FA1" w:rsidRDefault="00740FA1" w:rsidP="00740FA1">
      <w:pPr>
        <w:shd w:val="clear" w:color="auto" w:fill="FFFFFF"/>
        <w:spacing w:before="130" w:line="360" w:lineRule="auto"/>
        <w:ind w:left="96" w:right="29" w:firstLine="137"/>
        <w:jc w:val="both"/>
        <w:rPr>
          <w:sz w:val="28"/>
          <w:szCs w:val="28"/>
        </w:rPr>
      </w:pPr>
    </w:p>
    <w:p w:rsidR="00740FA1" w:rsidRDefault="00740FA1" w:rsidP="00740FA1">
      <w:pPr>
        <w:shd w:val="clear" w:color="auto" w:fill="FFFFFF"/>
        <w:spacing w:line="360" w:lineRule="auto"/>
        <w:ind w:left="149" w:firstLine="137"/>
        <w:jc w:val="both"/>
        <w:rPr>
          <w:sz w:val="28"/>
          <w:szCs w:val="28"/>
        </w:rPr>
      </w:pPr>
    </w:p>
    <w:p w:rsidR="00740FA1" w:rsidRDefault="00740FA1" w:rsidP="00740FA1">
      <w:pPr>
        <w:spacing w:line="360" w:lineRule="auto"/>
        <w:jc w:val="both"/>
        <w:rPr>
          <w:sz w:val="28"/>
          <w:szCs w:val="28"/>
        </w:rPr>
      </w:pPr>
    </w:p>
    <w:p w:rsidR="00740FA1" w:rsidRDefault="00740FA1" w:rsidP="00740FA1">
      <w:pPr>
        <w:spacing w:line="360" w:lineRule="auto"/>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ind w:firstLine="510"/>
        <w:jc w:val="both"/>
        <w:rPr>
          <w:sz w:val="28"/>
          <w:szCs w:val="28"/>
        </w:rPr>
      </w:pPr>
    </w:p>
    <w:p w:rsidR="00740FA1" w:rsidRDefault="00740FA1" w:rsidP="00740FA1">
      <w:pPr>
        <w:spacing w:line="360" w:lineRule="auto"/>
        <w:jc w:val="center"/>
        <w:rPr>
          <w:b/>
          <w:i/>
          <w:sz w:val="32"/>
          <w:szCs w:val="32"/>
        </w:rPr>
      </w:pPr>
    </w:p>
    <w:p w:rsidR="00740FA1" w:rsidRDefault="00740FA1" w:rsidP="00740FA1">
      <w:pPr>
        <w:spacing w:line="360" w:lineRule="auto"/>
        <w:ind w:firstLine="510"/>
        <w:jc w:val="center"/>
        <w:rPr>
          <w:b/>
          <w:i/>
          <w:sz w:val="32"/>
          <w:szCs w:val="32"/>
        </w:rPr>
      </w:pPr>
      <w:r>
        <w:rPr>
          <w:b/>
          <w:i/>
          <w:sz w:val="32"/>
          <w:szCs w:val="32"/>
        </w:rPr>
        <w:t>1.Характеристика объекта исследования.</w:t>
      </w:r>
    </w:p>
    <w:p w:rsidR="00740FA1" w:rsidRPr="00F530B3" w:rsidRDefault="00740FA1" w:rsidP="00740FA1">
      <w:pPr>
        <w:spacing w:line="360" w:lineRule="auto"/>
        <w:ind w:firstLine="510"/>
        <w:jc w:val="both"/>
        <w:rPr>
          <w:sz w:val="28"/>
          <w:szCs w:val="28"/>
        </w:rPr>
      </w:pPr>
      <w:r>
        <w:rPr>
          <w:sz w:val="28"/>
          <w:szCs w:val="28"/>
        </w:rPr>
        <w:t xml:space="preserve">Каштановые почвы формируются в условиях сухих степей  суббореального пояса. Они образуют обширную зону на территории России </w:t>
      </w:r>
      <w:r w:rsidR="00F530B3">
        <w:rPr>
          <w:sz w:val="28"/>
          <w:szCs w:val="28"/>
        </w:rPr>
        <w:t>– о</w:t>
      </w:r>
      <w:r>
        <w:rPr>
          <w:sz w:val="28"/>
          <w:szCs w:val="28"/>
        </w:rPr>
        <w:t>т Предкавказья до Алтая и отдельными массивами распространены в Средней Сибири и в Забайкалье.  В пределах зоны с севера на юг выделяют три типа каштановых почв: темно-каштановые, каштановые и светло-каштановые. Наряду с каштановыми почвами в этой зоне широко распространены солонцы, солончаки, лугово-каштановые почвы.</w:t>
      </w:r>
    </w:p>
    <w:p w:rsidR="00740FA1" w:rsidRDefault="00740FA1" w:rsidP="00740FA1">
      <w:pPr>
        <w:spacing w:line="360" w:lineRule="auto"/>
        <w:ind w:firstLine="510"/>
        <w:jc w:val="both"/>
        <w:rPr>
          <w:sz w:val="28"/>
          <w:szCs w:val="28"/>
        </w:rPr>
      </w:pPr>
      <w:r>
        <w:rPr>
          <w:sz w:val="28"/>
          <w:szCs w:val="28"/>
        </w:rPr>
        <w:t>Термин «каштановые» почвы введен В.В. Докучаевым в 1883 г. Как особый тип каштановые почвы выделен им в классификации 1900 г. Вмест</w:t>
      </w:r>
      <w:r w:rsidR="007D211C">
        <w:rPr>
          <w:sz w:val="28"/>
          <w:szCs w:val="28"/>
        </w:rPr>
        <w:t>е</w:t>
      </w:r>
      <w:r>
        <w:rPr>
          <w:sz w:val="28"/>
          <w:szCs w:val="28"/>
        </w:rPr>
        <w:t xml:space="preserve"> с бурыми полупустынными. В исследование географии, генезиса, свойств, способов рационального использования этих почв большой вклад внесли С.С. Неуструев, А.А. Роде, Е.И. Иванова и другие</w:t>
      </w:r>
    </w:p>
    <w:p w:rsidR="00740FA1" w:rsidRDefault="00740FA1" w:rsidP="00740FA1">
      <w:pPr>
        <w:spacing w:line="360" w:lineRule="auto"/>
        <w:ind w:firstLine="510"/>
        <w:jc w:val="center"/>
        <w:rPr>
          <w:b/>
          <w:i/>
          <w:sz w:val="32"/>
          <w:szCs w:val="32"/>
        </w:rPr>
      </w:pPr>
      <w:r>
        <w:rPr>
          <w:b/>
          <w:i/>
          <w:sz w:val="32"/>
          <w:szCs w:val="32"/>
        </w:rPr>
        <w:t>1.1. Условия почвообразования.</w:t>
      </w:r>
    </w:p>
    <w:p w:rsidR="00740FA1" w:rsidRDefault="00740FA1" w:rsidP="00740FA1">
      <w:pPr>
        <w:spacing w:line="360" w:lineRule="auto"/>
        <w:ind w:firstLine="510"/>
        <w:jc w:val="center"/>
        <w:rPr>
          <w:b/>
          <w:i/>
          <w:sz w:val="28"/>
          <w:szCs w:val="28"/>
        </w:rPr>
      </w:pPr>
      <w:r>
        <w:rPr>
          <w:b/>
          <w:i/>
          <w:sz w:val="28"/>
          <w:szCs w:val="28"/>
        </w:rPr>
        <w:t>Климат</w:t>
      </w:r>
    </w:p>
    <w:p w:rsidR="00740FA1" w:rsidRDefault="00740FA1" w:rsidP="00740FA1">
      <w:pPr>
        <w:spacing w:line="360" w:lineRule="auto"/>
        <w:ind w:firstLine="510"/>
        <w:jc w:val="both"/>
        <w:rPr>
          <w:sz w:val="28"/>
          <w:szCs w:val="28"/>
        </w:rPr>
      </w:pPr>
      <w:r>
        <w:rPr>
          <w:sz w:val="28"/>
          <w:szCs w:val="28"/>
        </w:rPr>
        <w:t>Климат сухих степей – суббореальный семиаридный с теплым засушливым летом и холодной малоснежной зимой. Высота снежного покрова в разных частях зоны колеблется от 15 до 40 см. Средняя годовая температура воздуха 9</w:t>
      </w:r>
      <w:r>
        <w:rPr>
          <w:sz w:val="28"/>
          <w:szCs w:val="28"/>
          <w:vertAlign w:val="superscript"/>
        </w:rPr>
        <w:t>0</w:t>
      </w:r>
      <w:r>
        <w:rPr>
          <w:sz w:val="28"/>
          <w:szCs w:val="28"/>
        </w:rPr>
        <w:t xml:space="preserve"> С в европейской и 2-3 </w:t>
      </w:r>
      <w:r>
        <w:rPr>
          <w:sz w:val="28"/>
          <w:szCs w:val="28"/>
          <w:vertAlign w:val="superscript"/>
        </w:rPr>
        <w:t>0</w:t>
      </w:r>
      <w:r>
        <w:rPr>
          <w:sz w:val="28"/>
          <w:szCs w:val="28"/>
        </w:rPr>
        <w:t xml:space="preserve"> С  в азиатской части;  соответственно  изменяется средняя температура января от -5 до -25 и июля от 20 до 25</w:t>
      </w:r>
      <w:r>
        <w:rPr>
          <w:sz w:val="28"/>
          <w:szCs w:val="28"/>
          <w:vertAlign w:val="superscript"/>
        </w:rPr>
        <w:t>0</w:t>
      </w:r>
      <w:r>
        <w:rPr>
          <w:sz w:val="28"/>
          <w:szCs w:val="28"/>
        </w:rPr>
        <w:t xml:space="preserve"> С.</w:t>
      </w:r>
    </w:p>
    <w:p w:rsidR="00740FA1" w:rsidRDefault="00740FA1" w:rsidP="00740FA1">
      <w:pPr>
        <w:shd w:val="clear" w:color="auto" w:fill="FFFFFF"/>
        <w:spacing w:line="360" w:lineRule="auto"/>
        <w:ind w:firstLine="510"/>
        <w:jc w:val="both"/>
        <w:rPr>
          <w:sz w:val="28"/>
          <w:szCs w:val="28"/>
        </w:rPr>
      </w:pPr>
      <w:r>
        <w:rPr>
          <w:spacing w:val="4"/>
          <w:sz w:val="28"/>
          <w:szCs w:val="28"/>
        </w:rPr>
        <w:t xml:space="preserve">Продолжительность периода с температурой выше 5 °С </w:t>
      </w:r>
      <w:r>
        <w:rPr>
          <w:spacing w:val="2"/>
          <w:sz w:val="28"/>
          <w:szCs w:val="28"/>
        </w:rPr>
        <w:t xml:space="preserve">на западе зоны 215—225 дней, на востоке — 150—160 дней. Безморозный период соответственно 180—190 и 110—1120 </w:t>
      </w:r>
      <w:r>
        <w:rPr>
          <w:spacing w:val="4"/>
          <w:sz w:val="28"/>
          <w:szCs w:val="28"/>
        </w:rPr>
        <w:t xml:space="preserve">дней. Сумма активных температур равняется 3300—3500 С </w:t>
      </w:r>
      <w:r>
        <w:rPr>
          <w:spacing w:val="3"/>
          <w:sz w:val="28"/>
          <w:szCs w:val="28"/>
        </w:rPr>
        <w:t>в западной части зоны и 1600—2100 °С в восточной. Осад</w:t>
      </w:r>
      <w:r>
        <w:rPr>
          <w:spacing w:val="3"/>
          <w:sz w:val="28"/>
          <w:szCs w:val="28"/>
        </w:rPr>
        <w:softHyphen/>
        <w:t>ков выпадает мало: на севере зоны — 350—400 мм, в цент</w:t>
      </w:r>
      <w:r>
        <w:rPr>
          <w:spacing w:val="3"/>
          <w:sz w:val="28"/>
          <w:szCs w:val="28"/>
        </w:rPr>
        <w:softHyphen/>
      </w:r>
      <w:r>
        <w:rPr>
          <w:spacing w:val="1"/>
          <w:sz w:val="28"/>
          <w:szCs w:val="28"/>
        </w:rPr>
        <w:t>ре — 320—350 мм и на юге — около 250—300 мм. В восточных</w:t>
      </w:r>
      <w:r>
        <w:rPr>
          <w:smallCaps/>
          <w:spacing w:val="4"/>
          <w:sz w:val="28"/>
          <w:szCs w:val="28"/>
        </w:rPr>
        <w:t xml:space="preserve"> </w:t>
      </w:r>
      <w:r>
        <w:rPr>
          <w:spacing w:val="4"/>
          <w:sz w:val="28"/>
          <w:szCs w:val="28"/>
        </w:rPr>
        <w:t>районах осадки составляют 200—300 мм. Больше все</w:t>
      </w:r>
      <w:r>
        <w:rPr>
          <w:spacing w:val="4"/>
          <w:sz w:val="28"/>
          <w:szCs w:val="28"/>
        </w:rPr>
        <w:softHyphen/>
      </w:r>
      <w:r>
        <w:rPr>
          <w:spacing w:val="3"/>
          <w:sz w:val="28"/>
          <w:szCs w:val="28"/>
        </w:rPr>
        <w:t xml:space="preserve">го их выпадает летом. В Забайкалье максимум осадков </w:t>
      </w:r>
      <w:r>
        <w:rPr>
          <w:smallCaps/>
          <w:spacing w:val="3"/>
          <w:sz w:val="28"/>
          <w:szCs w:val="28"/>
        </w:rPr>
        <w:t xml:space="preserve"> </w:t>
      </w:r>
      <w:r>
        <w:rPr>
          <w:spacing w:val="2"/>
          <w:sz w:val="28"/>
          <w:szCs w:val="28"/>
        </w:rPr>
        <w:t>приходится на лето и осень. Часто они носят ливневый ха</w:t>
      </w:r>
      <w:r>
        <w:rPr>
          <w:spacing w:val="2"/>
          <w:sz w:val="28"/>
          <w:szCs w:val="28"/>
        </w:rPr>
        <w:softHyphen/>
      </w:r>
      <w:r>
        <w:rPr>
          <w:spacing w:val="3"/>
          <w:sz w:val="28"/>
          <w:szCs w:val="28"/>
        </w:rPr>
        <w:t>рактер.</w:t>
      </w:r>
    </w:p>
    <w:p w:rsidR="00740FA1" w:rsidRPr="00F530B3" w:rsidRDefault="00740FA1" w:rsidP="00740FA1">
      <w:pPr>
        <w:shd w:val="clear" w:color="auto" w:fill="FFFFFF"/>
        <w:spacing w:line="360" w:lineRule="auto"/>
        <w:ind w:firstLine="510"/>
        <w:jc w:val="both"/>
        <w:rPr>
          <w:spacing w:val="2"/>
          <w:sz w:val="28"/>
          <w:szCs w:val="28"/>
        </w:rPr>
      </w:pPr>
      <w:r>
        <w:rPr>
          <w:spacing w:val="4"/>
          <w:sz w:val="28"/>
          <w:szCs w:val="28"/>
        </w:rPr>
        <w:t>Коэффициент увлажнения в южной части зоны 0,23</w:t>
      </w:r>
      <w:r w:rsidR="007D211C">
        <w:rPr>
          <w:spacing w:val="4"/>
          <w:sz w:val="28"/>
          <w:szCs w:val="28"/>
        </w:rPr>
        <w:t xml:space="preserve"> -- </w:t>
      </w:r>
      <w:r>
        <w:rPr>
          <w:spacing w:val="6"/>
          <w:sz w:val="28"/>
          <w:szCs w:val="28"/>
        </w:rPr>
        <w:t xml:space="preserve">0,30, в центральной — 0,30—0,35, в северной — 0,35— </w:t>
      </w:r>
      <w:r>
        <w:rPr>
          <w:spacing w:val="3"/>
          <w:sz w:val="28"/>
          <w:szCs w:val="28"/>
        </w:rPr>
        <w:t xml:space="preserve">0,45. В наиболее засушливые годы в летние месяцы резко </w:t>
      </w:r>
      <w:r>
        <w:rPr>
          <w:spacing w:val="4"/>
          <w:sz w:val="28"/>
          <w:szCs w:val="28"/>
        </w:rPr>
        <w:t>снижается относительная влажность воздуха. Частые сухо</w:t>
      </w:r>
      <w:r>
        <w:rPr>
          <w:spacing w:val="4"/>
          <w:sz w:val="28"/>
          <w:szCs w:val="28"/>
        </w:rPr>
        <w:softHyphen/>
      </w:r>
      <w:r>
        <w:rPr>
          <w:spacing w:val="3"/>
          <w:sz w:val="28"/>
          <w:szCs w:val="28"/>
        </w:rPr>
        <w:t>веи, оказывающие губительное влияние на развитие рас</w:t>
      </w:r>
      <w:r>
        <w:rPr>
          <w:spacing w:val="3"/>
          <w:sz w:val="28"/>
          <w:szCs w:val="28"/>
        </w:rPr>
        <w:softHyphen/>
      </w:r>
      <w:r>
        <w:rPr>
          <w:spacing w:val="2"/>
          <w:sz w:val="28"/>
          <w:szCs w:val="28"/>
        </w:rPr>
        <w:t>тительности.</w:t>
      </w:r>
    </w:p>
    <w:p w:rsidR="00740FA1" w:rsidRDefault="00740FA1" w:rsidP="00740FA1">
      <w:pPr>
        <w:spacing w:line="360" w:lineRule="auto"/>
        <w:ind w:firstLine="510"/>
        <w:jc w:val="both"/>
        <w:rPr>
          <w:spacing w:val="5"/>
          <w:sz w:val="28"/>
          <w:szCs w:val="28"/>
        </w:rPr>
      </w:pPr>
      <w:r>
        <w:rPr>
          <w:sz w:val="28"/>
          <w:szCs w:val="28"/>
        </w:rPr>
        <w:t>Вывод:</w:t>
      </w:r>
      <w:r>
        <w:rPr>
          <w:spacing w:val="5"/>
          <w:sz w:val="28"/>
          <w:szCs w:val="28"/>
        </w:rPr>
        <w:t xml:space="preserve">  почвы формируются в условиях засушливого континентального климата. Коэффициент усложнения составляет 0,25- 0,3, что обуславливает выпотной тип водного режима. Капиллярная кайма грунтовых вод поднимается к поверхности, при этом влага испаряется, а растворенные в ней соли скапливаются в поверхностных горизонтах. Это способствует наложению дернового процесса почвообразования на солонцовый процесс.</w:t>
      </w:r>
    </w:p>
    <w:p w:rsidR="00740FA1" w:rsidRDefault="00740FA1" w:rsidP="00740FA1">
      <w:pPr>
        <w:shd w:val="clear" w:color="auto" w:fill="FFFFFF"/>
        <w:spacing w:line="360" w:lineRule="auto"/>
        <w:ind w:firstLine="510"/>
        <w:jc w:val="center"/>
        <w:rPr>
          <w:b/>
          <w:i/>
          <w:spacing w:val="1"/>
          <w:sz w:val="32"/>
          <w:szCs w:val="32"/>
        </w:rPr>
      </w:pPr>
      <w:r>
        <w:rPr>
          <w:b/>
          <w:i/>
          <w:spacing w:val="1"/>
          <w:sz w:val="32"/>
          <w:szCs w:val="32"/>
        </w:rPr>
        <w:t>Рельеф и почвообразующие породы.</w:t>
      </w:r>
    </w:p>
    <w:p w:rsidR="00740FA1" w:rsidRDefault="00740FA1" w:rsidP="00740FA1">
      <w:pPr>
        <w:shd w:val="clear" w:color="auto" w:fill="FFFFFF"/>
        <w:spacing w:line="360" w:lineRule="auto"/>
        <w:ind w:firstLine="510"/>
        <w:jc w:val="both"/>
        <w:rPr>
          <w:sz w:val="28"/>
          <w:szCs w:val="28"/>
        </w:rPr>
      </w:pPr>
      <w:r>
        <w:rPr>
          <w:spacing w:val="1"/>
          <w:sz w:val="28"/>
          <w:szCs w:val="28"/>
        </w:rPr>
        <w:t>Значительная терри</w:t>
      </w:r>
      <w:r>
        <w:rPr>
          <w:spacing w:val="1"/>
          <w:sz w:val="28"/>
          <w:szCs w:val="28"/>
        </w:rPr>
        <w:softHyphen/>
      </w:r>
      <w:r>
        <w:rPr>
          <w:spacing w:val="4"/>
          <w:sz w:val="28"/>
          <w:szCs w:val="28"/>
        </w:rPr>
        <w:t xml:space="preserve">тория зоны равнинная или равнинно-слабоволнистая с </w:t>
      </w:r>
      <w:r>
        <w:rPr>
          <w:spacing w:val="6"/>
          <w:sz w:val="28"/>
          <w:szCs w:val="28"/>
        </w:rPr>
        <w:t>отчетливо выраженным микрорельефом. Широко распрост</w:t>
      </w:r>
      <w:r>
        <w:rPr>
          <w:spacing w:val="3"/>
          <w:sz w:val="28"/>
          <w:szCs w:val="28"/>
        </w:rPr>
        <w:t>ранены различные по конфигурации, размерам и углуб</w:t>
      </w:r>
      <w:r>
        <w:rPr>
          <w:spacing w:val="3"/>
          <w:sz w:val="28"/>
          <w:szCs w:val="28"/>
        </w:rPr>
        <w:softHyphen/>
        <w:t>лению депрессии  (западины,  большие  падины и лиманы).</w:t>
      </w:r>
    </w:p>
    <w:p w:rsidR="00740FA1" w:rsidRDefault="00740FA1" w:rsidP="00740FA1">
      <w:pPr>
        <w:shd w:val="clear" w:color="auto" w:fill="FFFFFF"/>
        <w:spacing w:line="360" w:lineRule="auto"/>
        <w:ind w:firstLine="510"/>
        <w:jc w:val="both"/>
        <w:rPr>
          <w:sz w:val="28"/>
          <w:szCs w:val="28"/>
        </w:rPr>
      </w:pPr>
      <w:r>
        <w:rPr>
          <w:spacing w:val="2"/>
          <w:sz w:val="28"/>
          <w:szCs w:val="28"/>
        </w:rPr>
        <w:t>Каштановые почвы развиты преимущественно на лёссо</w:t>
      </w:r>
      <w:r>
        <w:rPr>
          <w:spacing w:val="2"/>
          <w:sz w:val="28"/>
          <w:szCs w:val="28"/>
        </w:rPr>
        <w:softHyphen/>
      </w:r>
      <w:r>
        <w:rPr>
          <w:spacing w:val="6"/>
          <w:sz w:val="28"/>
          <w:szCs w:val="28"/>
        </w:rPr>
        <w:t>видных карбонатных суглинках, реже — на лёссах.</w:t>
      </w:r>
    </w:p>
    <w:p w:rsidR="00740FA1" w:rsidRDefault="00740FA1" w:rsidP="00740FA1">
      <w:pPr>
        <w:shd w:val="clear" w:color="auto" w:fill="FFFFFF"/>
        <w:spacing w:line="360" w:lineRule="auto"/>
        <w:ind w:firstLine="510"/>
        <w:jc w:val="both"/>
        <w:rPr>
          <w:sz w:val="28"/>
          <w:szCs w:val="28"/>
        </w:rPr>
      </w:pPr>
      <w:r>
        <w:rPr>
          <w:spacing w:val="2"/>
          <w:sz w:val="28"/>
          <w:szCs w:val="28"/>
        </w:rPr>
        <w:t xml:space="preserve">В Причерноморской низменности и на Ставропольском </w:t>
      </w:r>
      <w:r>
        <w:rPr>
          <w:spacing w:val="3"/>
          <w:sz w:val="28"/>
          <w:szCs w:val="28"/>
        </w:rPr>
        <w:t>плато каштановые почвы формируются в основном на тя</w:t>
      </w:r>
      <w:r>
        <w:rPr>
          <w:spacing w:val="3"/>
          <w:sz w:val="28"/>
          <w:szCs w:val="28"/>
        </w:rPr>
        <w:softHyphen/>
        <w:t>желых лёссовидных суглинках. На Приволжской возвы</w:t>
      </w:r>
      <w:r>
        <w:rPr>
          <w:spacing w:val="3"/>
          <w:sz w:val="28"/>
          <w:szCs w:val="28"/>
        </w:rPr>
        <w:softHyphen/>
      </w:r>
      <w:r>
        <w:rPr>
          <w:spacing w:val="2"/>
          <w:sz w:val="28"/>
          <w:szCs w:val="28"/>
        </w:rPr>
        <w:t>шенности наряду с четвертичными желто-бурыми лёссо</w:t>
      </w:r>
      <w:r>
        <w:rPr>
          <w:spacing w:val="2"/>
          <w:sz w:val="28"/>
          <w:szCs w:val="28"/>
        </w:rPr>
        <w:softHyphen/>
      </w:r>
      <w:r>
        <w:rPr>
          <w:spacing w:val="3"/>
          <w:sz w:val="28"/>
          <w:szCs w:val="28"/>
        </w:rPr>
        <w:t>видными суглинками почвообразующими породами явля</w:t>
      </w:r>
      <w:r>
        <w:rPr>
          <w:spacing w:val="3"/>
          <w:sz w:val="28"/>
          <w:szCs w:val="28"/>
        </w:rPr>
        <w:softHyphen/>
      </w:r>
      <w:r>
        <w:rPr>
          <w:spacing w:val="5"/>
          <w:sz w:val="28"/>
          <w:szCs w:val="28"/>
        </w:rPr>
        <w:t>ются отложения мелового и третичного периодов: кварце</w:t>
      </w:r>
      <w:r>
        <w:rPr>
          <w:spacing w:val="3"/>
          <w:sz w:val="28"/>
          <w:szCs w:val="28"/>
        </w:rPr>
        <w:t>во-карбонатные и  глауконитовые  пески  и супеси,  палеогеновые засоленные суглинки и глины, продукты выветри</w:t>
      </w:r>
      <w:r>
        <w:rPr>
          <w:spacing w:val="4"/>
          <w:sz w:val="28"/>
          <w:szCs w:val="28"/>
        </w:rPr>
        <w:t xml:space="preserve">вания песчаников, известняков и мелоподобных мергелей. </w:t>
      </w:r>
      <w:r>
        <w:rPr>
          <w:spacing w:val="2"/>
          <w:sz w:val="28"/>
          <w:szCs w:val="28"/>
        </w:rPr>
        <w:t>В Заволжье широко распространены сыртовые глины и суг</w:t>
      </w:r>
      <w:r>
        <w:rPr>
          <w:spacing w:val="2"/>
          <w:sz w:val="28"/>
          <w:szCs w:val="28"/>
        </w:rPr>
        <w:softHyphen/>
        <w:t>линки. В Прикаспийской низменности встречаются преиму</w:t>
      </w:r>
      <w:r>
        <w:rPr>
          <w:spacing w:val="2"/>
          <w:sz w:val="28"/>
          <w:szCs w:val="28"/>
        </w:rPr>
        <w:softHyphen/>
      </w:r>
      <w:r>
        <w:rPr>
          <w:spacing w:val="5"/>
          <w:sz w:val="28"/>
          <w:szCs w:val="28"/>
        </w:rPr>
        <w:t>щественно желто-бурые карбонатные, а иногда и засоленн</w:t>
      </w:r>
      <w:r>
        <w:rPr>
          <w:spacing w:val="6"/>
          <w:sz w:val="28"/>
          <w:szCs w:val="28"/>
        </w:rPr>
        <w:t>ые суглинки, прикрывающие шоколадные глины арало</w:t>
      </w:r>
      <w:r>
        <w:rPr>
          <w:sz w:val="28"/>
          <w:szCs w:val="28"/>
        </w:rPr>
        <w:t>к</w:t>
      </w:r>
      <w:r>
        <w:rPr>
          <w:spacing w:val="4"/>
          <w:sz w:val="28"/>
          <w:szCs w:val="28"/>
        </w:rPr>
        <w:t>аспийской трансгрессии.</w:t>
      </w:r>
    </w:p>
    <w:p w:rsidR="00740FA1" w:rsidRDefault="00740FA1" w:rsidP="00740FA1">
      <w:pPr>
        <w:shd w:val="clear" w:color="auto" w:fill="FFFFFF"/>
        <w:spacing w:line="360" w:lineRule="auto"/>
        <w:ind w:firstLine="510"/>
        <w:jc w:val="both"/>
        <w:rPr>
          <w:sz w:val="28"/>
          <w:szCs w:val="28"/>
        </w:rPr>
      </w:pPr>
      <w:r>
        <w:rPr>
          <w:spacing w:val="8"/>
          <w:sz w:val="28"/>
          <w:szCs w:val="28"/>
        </w:rPr>
        <w:t xml:space="preserve">Подуральское плато покрыто толщей четвертичных </w:t>
      </w:r>
      <w:r w:rsidR="00112F94">
        <w:rPr>
          <w:spacing w:val="4"/>
          <w:sz w:val="28"/>
          <w:szCs w:val="28"/>
        </w:rPr>
        <w:t>отло</w:t>
      </w:r>
      <w:r>
        <w:rPr>
          <w:spacing w:val="4"/>
          <w:sz w:val="28"/>
          <w:szCs w:val="28"/>
        </w:rPr>
        <w:t>жений, представленных бурыми суглинками и глина</w:t>
      </w:r>
      <w:r>
        <w:rPr>
          <w:spacing w:val="4"/>
          <w:sz w:val="28"/>
          <w:szCs w:val="28"/>
        </w:rPr>
        <w:softHyphen/>
        <w:t>ми. Встречаются выходы коренных пород, на элювии ко</w:t>
      </w:r>
      <w:r>
        <w:rPr>
          <w:spacing w:val="4"/>
          <w:sz w:val="28"/>
          <w:szCs w:val="28"/>
        </w:rPr>
        <w:softHyphen/>
      </w:r>
      <w:r>
        <w:rPr>
          <w:spacing w:val="5"/>
          <w:sz w:val="28"/>
          <w:szCs w:val="28"/>
        </w:rPr>
        <w:t>торых формируются каштановые почвы.</w:t>
      </w:r>
    </w:p>
    <w:p w:rsidR="00740FA1" w:rsidRDefault="00740FA1" w:rsidP="00740FA1">
      <w:pPr>
        <w:shd w:val="clear" w:color="auto" w:fill="FFFFFF"/>
        <w:spacing w:line="360" w:lineRule="auto"/>
        <w:ind w:firstLine="510"/>
        <w:jc w:val="both"/>
        <w:rPr>
          <w:sz w:val="28"/>
          <w:szCs w:val="28"/>
        </w:rPr>
      </w:pPr>
      <w:r>
        <w:rPr>
          <w:spacing w:val="2"/>
          <w:sz w:val="28"/>
          <w:szCs w:val="28"/>
        </w:rPr>
        <w:t>В пределах Тургайской возвышенности наиболее рас</w:t>
      </w:r>
      <w:r>
        <w:rPr>
          <w:spacing w:val="2"/>
          <w:sz w:val="28"/>
          <w:szCs w:val="28"/>
        </w:rPr>
        <w:softHyphen/>
      </w:r>
      <w:r>
        <w:rPr>
          <w:spacing w:val="3"/>
          <w:sz w:val="28"/>
          <w:szCs w:val="28"/>
        </w:rPr>
        <w:t xml:space="preserve">пространены карбонатные тяжелые суглинки и глины, </w:t>
      </w:r>
      <w:r>
        <w:rPr>
          <w:spacing w:val="4"/>
          <w:sz w:val="28"/>
          <w:szCs w:val="28"/>
        </w:rPr>
        <w:t>сменяющиеся третичными отложениями. В Мугоджарах широко представлены элювиально-делювиальные отложе</w:t>
      </w:r>
      <w:r>
        <w:rPr>
          <w:spacing w:val="4"/>
          <w:sz w:val="28"/>
          <w:szCs w:val="28"/>
        </w:rPr>
        <w:softHyphen/>
      </w:r>
      <w:r>
        <w:rPr>
          <w:spacing w:val="5"/>
          <w:sz w:val="28"/>
          <w:szCs w:val="28"/>
        </w:rPr>
        <w:t>ния продуктов выветривания коренных пород, а по древ</w:t>
      </w:r>
      <w:r>
        <w:rPr>
          <w:spacing w:val="5"/>
          <w:sz w:val="28"/>
          <w:szCs w:val="28"/>
        </w:rPr>
        <w:softHyphen/>
      </w:r>
      <w:r>
        <w:rPr>
          <w:spacing w:val="3"/>
          <w:sz w:val="28"/>
          <w:szCs w:val="28"/>
        </w:rPr>
        <w:t>ним   доли</w:t>
      </w:r>
      <w:r w:rsidR="00112F94">
        <w:rPr>
          <w:spacing w:val="3"/>
          <w:sz w:val="28"/>
          <w:szCs w:val="28"/>
        </w:rPr>
        <w:t>нам</w:t>
      </w:r>
      <w:r>
        <w:rPr>
          <w:spacing w:val="3"/>
          <w:sz w:val="28"/>
          <w:szCs w:val="28"/>
        </w:rPr>
        <w:t xml:space="preserve"> — элювий   третичных   красно-бурых   глин.</w:t>
      </w:r>
    </w:p>
    <w:p w:rsidR="00740FA1" w:rsidRDefault="00740FA1" w:rsidP="00740FA1">
      <w:pPr>
        <w:shd w:val="clear" w:color="auto" w:fill="FFFFFF"/>
        <w:spacing w:line="360" w:lineRule="auto"/>
        <w:ind w:firstLine="510"/>
        <w:jc w:val="both"/>
        <w:rPr>
          <w:sz w:val="28"/>
          <w:szCs w:val="28"/>
        </w:rPr>
      </w:pPr>
      <w:r>
        <w:rPr>
          <w:spacing w:val="2"/>
          <w:sz w:val="28"/>
          <w:szCs w:val="28"/>
        </w:rPr>
        <w:t>В южной части Западно-Сибирской равнины почвообразующие породы представлены древнеаллювиальными отло</w:t>
      </w:r>
      <w:r>
        <w:rPr>
          <w:spacing w:val="3"/>
          <w:sz w:val="28"/>
          <w:szCs w:val="28"/>
        </w:rPr>
        <w:t>жениями, подстилаемыми морскими засоленными осад</w:t>
      </w:r>
      <w:r>
        <w:rPr>
          <w:spacing w:val="3"/>
          <w:sz w:val="28"/>
          <w:szCs w:val="28"/>
        </w:rPr>
        <w:softHyphen/>
      </w:r>
      <w:r>
        <w:rPr>
          <w:spacing w:val="5"/>
          <w:sz w:val="28"/>
          <w:szCs w:val="28"/>
        </w:rPr>
        <w:t xml:space="preserve">ками. Огромная часть зоны располагается в пределах </w:t>
      </w:r>
      <w:r>
        <w:rPr>
          <w:spacing w:val="4"/>
          <w:sz w:val="28"/>
          <w:szCs w:val="28"/>
        </w:rPr>
        <w:t xml:space="preserve">Казахского мелкосопочника, отличающегося сложным увалисто-волнистым рельефом с большим количеством сопок </w:t>
      </w:r>
      <w:r>
        <w:rPr>
          <w:spacing w:val="7"/>
          <w:sz w:val="28"/>
          <w:szCs w:val="28"/>
        </w:rPr>
        <w:t>и низких гор.</w:t>
      </w:r>
    </w:p>
    <w:p w:rsidR="00740FA1" w:rsidRDefault="00F530B3" w:rsidP="00740FA1">
      <w:pPr>
        <w:shd w:val="clear" w:color="auto" w:fill="FFFFFF"/>
        <w:spacing w:line="360" w:lineRule="auto"/>
        <w:ind w:firstLine="510"/>
        <w:jc w:val="both"/>
        <w:rPr>
          <w:sz w:val="28"/>
          <w:szCs w:val="28"/>
        </w:rPr>
      </w:pPr>
      <w:r>
        <w:rPr>
          <w:spacing w:val="2"/>
          <w:sz w:val="28"/>
          <w:szCs w:val="28"/>
        </w:rPr>
        <w:t>Почвообразующее</w:t>
      </w:r>
      <w:r w:rsidR="00740FA1">
        <w:rPr>
          <w:spacing w:val="2"/>
          <w:sz w:val="28"/>
          <w:szCs w:val="28"/>
        </w:rPr>
        <w:t xml:space="preserve"> породы здесь — желто-бурые часто </w:t>
      </w:r>
      <w:r w:rsidR="00740FA1">
        <w:rPr>
          <w:spacing w:val="4"/>
          <w:sz w:val="28"/>
          <w:szCs w:val="28"/>
        </w:rPr>
        <w:t>скелетные карбонатные суглинки. Встречаются пестро-</w:t>
      </w:r>
      <w:r w:rsidR="00740FA1">
        <w:rPr>
          <w:spacing w:val="3"/>
          <w:sz w:val="28"/>
          <w:szCs w:val="28"/>
        </w:rPr>
        <w:t>цветковые третичные зас</w:t>
      </w:r>
      <w:r w:rsidR="00112F94">
        <w:rPr>
          <w:spacing w:val="3"/>
          <w:sz w:val="28"/>
          <w:szCs w:val="28"/>
        </w:rPr>
        <w:t>о</w:t>
      </w:r>
      <w:r w:rsidR="00740FA1">
        <w:rPr>
          <w:spacing w:val="3"/>
          <w:sz w:val="28"/>
          <w:szCs w:val="28"/>
        </w:rPr>
        <w:t>ленные отложения, преимуществен</w:t>
      </w:r>
      <w:r w:rsidR="00740FA1">
        <w:rPr>
          <w:spacing w:val="3"/>
          <w:sz w:val="28"/>
          <w:szCs w:val="28"/>
        </w:rPr>
        <w:softHyphen/>
        <w:t xml:space="preserve">но глинистые, оказывающие большое влияние на развитие </w:t>
      </w:r>
      <w:r w:rsidR="00740FA1">
        <w:rPr>
          <w:spacing w:val="4"/>
          <w:sz w:val="28"/>
          <w:szCs w:val="28"/>
        </w:rPr>
        <w:t>комплексности почвенного покрова.</w:t>
      </w:r>
    </w:p>
    <w:p w:rsidR="00740FA1" w:rsidRDefault="00740FA1" w:rsidP="00740FA1">
      <w:pPr>
        <w:shd w:val="clear" w:color="auto" w:fill="FFFFFF"/>
        <w:spacing w:line="360" w:lineRule="auto"/>
        <w:ind w:firstLine="510"/>
        <w:jc w:val="both"/>
        <w:rPr>
          <w:spacing w:val="4"/>
          <w:sz w:val="28"/>
          <w:szCs w:val="28"/>
        </w:rPr>
      </w:pPr>
      <w:r>
        <w:rPr>
          <w:spacing w:val="4"/>
          <w:sz w:val="28"/>
          <w:szCs w:val="28"/>
        </w:rPr>
        <w:t>В Южном Забайкалье каштановые почвы формируются в межгорных котловинах на хрящеватых легких пролювиально-делювиальных отложениях.  Грунтовые воды  повсеместно залегают глубоко и не оказывают влияние на развитие каштановых почв.</w:t>
      </w:r>
    </w:p>
    <w:p w:rsidR="00740FA1" w:rsidRDefault="00740FA1" w:rsidP="00740FA1">
      <w:pPr>
        <w:spacing w:line="360" w:lineRule="auto"/>
        <w:ind w:firstLine="510"/>
        <w:jc w:val="both"/>
        <w:rPr>
          <w:spacing w:val="5"/>
          <w:sz w:val="28"/>
          <w:szCs w:val="28"/>
        </w:rPr>
      </w:pPr>
      <w:r>
        <w:rPr>
          <w:spacing w:val="4"/>
          <w:sz w:val="28"/>
          <w:szCs w:val="28"/>
        </w:rPr>
        <w:t>Вывод:</w:t>
      </w:r>
      <w:r>
        <w:rPr>
          <w:spacing w:val="5"/>
          <w:sz w:val="28"/>
          <w:szCs w:val="28"/>
        </w:rPr>
        <w:t xml:space="preserve"> Рельеф зоны преимущественно равнинный или слабоволнистый. Широко распространены понижения, в которых формируются засоленные почвы. Микрорельеф обуславливает различный характер  солевого режима и увлажнения, что проявляется   в пятнистом распределении растительности и комплексности почвенного покрова.</w:t>
      </w:r>
    </w:p>
    <w:p w:rsidR="00740FA1" w:rsidRDefault="00740FA1" w:rsidP="00740FA1">
      <w:pPr>
        <w:shd w:val="clear" w:color="auto" w:fill="FFFFFF"/>
        <w:spacing w:line="360" w:lineRule="auto"/>
        <w:ind w:firstLine="510"/>
        <w:jc w:val="both"/>
        <w:rPr>
          <w:spacing w:val="4"/>
          <w:sz w:val="28"/>
          <w:szCs w:val="28"/>
        </w:rPr>
      </w:pPr>
    </w:p>
    <w:p w:rsidR="00740FA1" w:rsidRDefault="00740FA1" w:rsidP="00740FA1">
      <w:pPr>
        <w:shd w:val="clear" w:color="auto" w:fill="FFFFFF"/>
        <w:spacing w:line="360" w:lineRule="auto"/>
        <w:ind w:firstLine="510"/>
        <w:jc w:val="both"/>
        <w:rPr>
          <w:spacing w:val="4"/>
          <w:sz w:val="28"/>
          <w:szCs w:val="28"/>
        </w:rPr>
      </w:pPr>
    </w:p>
    <w:p w:rsidR="00740FA1" w:rsidRDefault="00740FA1" w:rsidP="00740FA1">
      <w:pPr>
        <w:shd w:val="clear" w:color="auto" w:fill="FFFFFF"/>
        <w:spacing w:line="360" w:lineRule="auto"/>
        <w:ind w:firstLine="510"/>
        <w:jc w:val="both"/>
        <w:rPr>
          <w:spacing w:val="4"/>
          <w:sz w:val="28"/>
          <w:szCs w:val="28"/>
        </w:rPr>
      </w:pPr>
    </w:p>
    <w:p w:rsidR="00740FA1" w:rsidRDefault="00740FA1" w:rsidP="00740FA1">
      <w:pPr>
        <w:shd w:val="clear" w:color="auto" w:fill="FFFFFF"/>
        <w:spacing w:line="360" w:lineRule="auto"/>
        <w:ind w:firstLine="510"/>
        <w:jc w:val="both"/>
        <w:rPr>
          <w:spacing w:val="4"/>
          <w:sz w:val="28"/>
          <w:szCs w:val="28"/>
        </w:rPr>
      </w:pPr>
    </w:p>
    <w:p w:rsidR="00740FA1" w:rsidRDefault="00740FA1" w:rsidP="00740FA1">
      <w:pPr>
        <w:shd w:val="clear" w:color="auto" w:fill="FFFFFF"/>
        <w:spacing w:line="360" w:lineRule="auto"/>
        <w:ind w:firstLine="510"/>
        <w:jc w:val="center"/>
        <w:rPr>
          <w:b/>
          <w:i/>
          <w:spacing w:val="4"/>
          <w:sz w:val="28"/>
          <w:szCs w:val="28"/>
        </w:rPr>
      </w:pPr>
      <w:r>
        <w:rPr>
          <w:b/>
          <w:i/>
          <w:spacing w:val="4"/>
          <w:sz w:val="28"/>
          <w:szCs w:val="28"/>
        </w:rPr>
        <w:t>Растительность.</w:t>
      </w:r>
    </w:p>
    <w:p w:rsidR="00740FA1" w:rsidRDefault="00740FA1" w:rsidP="00740FA1">
      <w:pPr>
        <w:shd w:val="clear" w:color="auto" w:fill="FFFFFF"/>
        <w:spacing w:line="360" w:lineRule="auto"/>
        <w:ind w:firstLine="510"/>
        <w:jc w:val="both"/>
        <w:rPr>
          <w:spacing w:val="4"/>
          <w:sz w:val="28"/>
          <w:szCs w:val="28"/>
        </w:rPr>
      </w:pPr>
      <w:r>
        <w:rPr>
          <w:spacing w:val="4"/>
          <w:sz w:val="28"/>
          <w:szCs w:val="28"/>
        </w:rPr>
        <w:t>Растительный покров сухих степей неоднороден. Для него характерны низкорослость, комплексность и изреженность. Проективное покрытие не превышает 50-70%. К югу пестрота растительного  покрова увеличивается.</w:t>
      </w:r>
    </w:p>
    <w:p w:rsidR="00740FA1" w:rsidRPr="00112F94" w:rsidRDefault="00740FA1" w:rsidP="00740FA1">
      <w:pPr>
        <w:shd w:val="clear" w:color="auto" w:fill="FFFFFF"/>
        <w:spacing w:line="360" w:lineRule="auto"/>
        <w:ind w:firstLine="510"/>
        <w:jc w:val="both"/>
        <w:rPr>
          <w:color w:val="FF0000"/>
          <w:sz w:val="28"/>
          <w:szCs w:val="28"/>
        </w:rPr>
      </w:pPr>
      <w:r>
        <w:rPr>
          <w:spacing w:val="4"/>
          <w:sz w:val="28"/>
          <w:szCs w:val="28"/>
        </w:rPr>
        <w:t xml:space="preserve"> В подзоне темно-каштановых почв растительность представлена  типчаково-ковыльными степями, в состав которых входят различные  виды злаков: ковыли, типчак, тонконог с примесью разнотравья; в подзоне каштановых почв преобладают полынно-типчаковые и полынно-типчаково-ковыльные степи; в подзоне светло-каштановых почв </w:t>
      </w:r>
      <w:r w:rsidR="00F530B3">
        <w:rPr>
          <w:spacing w:val="4"/>
          <w:sz w:val="28"/>
          <w:szCs w:val="28"/>
        </w:rPr>
        <w:t>– т</w:t>
      </w:r>
      <w:r>
        <w:rPr>
          <w:spacing w:val="4"/>
          <w:sz w:val="28"/>
          <w:szCs w:val="28"/>
        </w:rPr>
        <w:t>ипчаково-полынные и полынно-типчаковые степи</w:t>
      </w:r>
      <w:r>
        <w:rPr>
          <w:spacing w:val="2"/>
          <w:sz w:val="28"/>
          <w:szCs w:val="28"/>
        </w:rPr>
        <w:t xml:space="preserve"> со значительной примесью эфемеров и эфемероидов. Среди </w:t>
      </w:r>
      <w:r>
        <w:rPr>
          <w:spacing w:val="4"/>
          <w:sz w:val="28"/>
          <w:szCs w:val="28"/>
        </w:rPr>
        <w:t>них наибольшее распространение имеют мятлик лукович</w:t>
      </w:r>
      <w:r>
        <w:rPr>
          <w:spacing w:val="4"/>
          <w:sz w:val="28"/>
          <w:szCs w:val="28"/>
        </w:rPr>
        <w:softHyphen/>
      </w:r>
      <w:r>
        <w:rPr>
          <w:spacing w:val="5"/>
          <w:sz w:val="28"/>
          <w:szCs w:val="28"/>
        </w:rPr>
        <w:t>ный, тюльпаны и  ирисы</w:t>
      </w:r>
      <w:r>
        <w:rPr>
          <w:spacing w:val="2"/>
          <w:sz w:val="28"/>
          <w:szCs w:val="28"/>
        </w:rPr>
        <w:t>. Большое место занимают ку</w:t>
      </w:r>
      <w:r>
        <w:rPr>
          <w:spacing w:val="2"/>
          <w:sz w:val="28"/>
          <w:szCs w:val="28"/>
        </w:rPr>
        <w:softHyphen/>
      </w:r>
      <w:r>
        <w:rPr>
          <w:spacing w:val="4"/>
          <w:sz w:val="28"/>
          <w:szCs w:val="28"/>
        </w:rPr>
        <w:t>старники карагана, спирея</w:t>
      </w:r>
      <w:r w:rsidR="003228D7">
        <w:rPr>
          <w:spacing w:val="4"/>
          <w:sz w:val="28"/>
          <w:szCs w:val="28"/>
        </w:rPr>
        <w:t>.</w:t>
      </w:r>
      <w:r>
        <w:rPr>
          <w:spacing w:val="4"/>
          <w:sz w:val="28"/>
          <w:szCs w:val="28"/>
        </w:rPr>
        <w:t xml:space="preserve"> </w:t>
      </w:r>
    </w:p>
    <w:p w:rsidR="00740FA1" w:rsidRDefault="00740FA1" w:rsidP="00740FA1">
      <w:pPr>
        <w:shd w:val="clear" w:color="auto" w:fill="FFFFFF"/>
        <w:spacing w:line="360" w:lineRule="auto"/>
        <w:ind w:firstLine="510"/>
        <w:jc w:val="both"/>
        <w:rPr>
          <w:sz w:val="28"/>
          <w:szCs w:val="28"/>
        </w:rPr>
      </w:pPr>
      <w:r>
        <w:rPr>
          <w:spacing w:val="2"/>
          <w:sz w:val="28"/>
          <w:szCs w:val="28"/>
        </w:rPr>
        <w:t>На каштановых солонцеватых почвах произрастают тип</w:t>
      </w:r>
      <w:r>
        <w:rPr>
          <w:spacing w:val="2"/>
          <w:sz w:val="28"/>
          <w:szCs w:val="28"/>
        </w:rPr>
        <w:softHyphen/>
      </w:r>
      <w:r>
        <w:rPr>
          <w:spacing w:val="4"/>
          <w:sz w:val="28"/>
          <w:szCs w:val="28"/>
        </w:rPr>
        <w:t>чак, различные виды полыни, а также разнотравье — прут</w:t>
      </w:r>
      <w:r>
        <w:rPr>
          <w:spacing w:val="4"/>
          <w:sz w:val="28"/>
          <w:szCs w:val="28"/>
        </w:rPr>
        <w:softHyphen/>
      </w:r>
      <w:r>
        <w:rPr>
          <w:spacing w:val="5"/>
          <w:sz w:val="28"/>
          <w:szCs w:val="28"/>
        </w:rPr>
        <w:t>няк, ромашник</w:t>
      </w:r>
      <w:r>
        <w:rPr>
          <w:spacing w:val="4"/>
          <w:sz w:val="28"/>
          <w:szCs w:val="28"/>
        </w:rPr>
        <w:t>, грудница шерстистая, тысяче</w:t>
      </w:r>
      <w:r>
        <w:rPr>
          <w:spacing w:val="4"/>
          <w:sz w:val="28"/>
          <w:szCs w:val="28"/>
        </w:rPr>
        <w:softHyphen/>
      </w:r>
      <w:r>
        <w:rPr>
          <w:spacing w:val="3"/>
          <w:sz w:val="28"/>
          <w:szCs w:val="28"/>
        </w:rPr>
        <w:t xml:space="preserve">листник благородный. </w:t>
      </w:r>
      <w:r w:rsidR="00F530B3">
        <w:rPr>
          <w:spacing w:val="3"/>
          <w:sz w:val="28"/>
          <w:szCs w:val="28"/>
        </w:rPr>
        <w:t>Появляются ли</w:t>
      </w:r>
      <w:r w:rsidR="00F530B3">
        <w:rPr>
          <w:spacing w:val="3"/>
          <w:sz w:val="28"/>
          <w:szCs w:val="28"/>
        </w:rPr>
        <w:softHyphen/>
        <w:t>шайники и сине-зеленые водоросли.</w:t>
      </w:r>
    </w:p>
    <w:p w:rsidR="00740FA1" w:rsidRDefault="00740FA1" w:rsidP="00740FA1">
      <w:pPr>
        <w:shd w:val="clear" w:color="auto" w:fill="FFFFFF"/>
        <w:spacing w:line="360" w:lineRule="auto"/>
        <w:ind w:firstLine="510"/>
        <w:jc w:val="both"/>
        <w:rPr>
          <w:sz w:val="28"/>
          <w:szCs w:val="28"/>
        </w:rPr>
      </w:pPr>
      <w:r>
        <w:rPr>
          <w:spacing w:val="2"/>
          <w:sz w:val="28"/>
          <w:szCs w:val="28"/>
        </w:rPr>
        <w:t>На легких каштановых почвах преобладает пырейно-</w:t>
      </w:r>
      <w:r>
        <w:rPr>
          <w:spacing w:val="3"/>
          <w:sz w:val="28"/>
          <w:szCs w:val="28"/>
        </w:rPr>
        <w:t xml:space="preserve">разнотравная и ковыльно-разнотравная растительность с </w:t>
      </w:r>
      <w:r w:rsidR="00F530B3">
        <w:rPr>
          <w:spacing w:val="5"/>
          <w:sz w:val="28"/>
          <w:szCs w:val="28"/>
        </w:rPr>
        <w:t>полынями</w:t>
      </w:r>
      <w:r>
        <w:rPr>
          <w:spacing w:val="5"/>
          <w:sz w:val="28"/>
          <w:szCs w:val="28"/>
        </w:rPr>
        <w:t xml:space="preserve"> полевой, метельчатой, песчаной.</w:t>
      </w:r>
    </w:p>
    <w:p w:rsidR="00740FA1" w:rsidRDefault="00740FA1" w:rsidP="00740FA1">
      <w:pPr>
        <w:shd w:val="clear" w:color="auto" w:fill="FFFFFF"/>
        <w:spacing w:line="360" w:lineRule="auto"/>
        <w:ind w:firstLine="510"/>
        <w:jc w:val="both"/>
        <w:rPr>
          <w:spacing w:val="6"/>
          <w:sz w:val="28"/>
          <w:szCs w:val="28"/>
        </w:rPr>
      </w:pPr>
      <w:r>
        <w:rPr>
          <w:spacing w:val="3"/>
          <w:sz w:val="28"/>
          <w:szCs w:val="28"/>
        </w:rPr>
        <w:t xml:space="preserve">Древесная естественная растительность приурочена к </w:t>
      </w:r>
      <w:r>
        <w:rPr>
          <w:spacing w:val="2"/>
          <w:sz w:val="28"/>
          <w:szCs w:val="28"/>
        </w:rPr>
        <w:t xml:space="preserve">днищам и склонам балок и долинам рек. Наиболее часто </w:t>
      </w:r>
      <w:r>
        <w:rPr>
          <w:spacing w:val="7"/>
          <w:sz w:val="28"/>
          <w:szCs w:val="28"/>
        </w:rPr>
        <w:t>встречаются дуб, осина</w:t>
      </w:r>
      <w:r w:rsidR="00F530B3">
        <w:rPr>
          <w:spacing w:val="7"/>
          <w:sz w:val="28"/>
          <w:szCs w:val="28"/>
        </w:rPr>
        <w:t>,</w:t>
      </w:r>
      <w:r>
        <w:rPr>
          <w:spacing w:val="3"/>
          <w:sz w:val="28"/>
          <w:szCs w:val="28"/>
        </w:rPr>
        <w:t xml:space="preserve"> клен татарский</w:t>
      </w:r>
      <w:r w:rsidR="00F530B3">
        <w:rPr>
          <w:spacing w:val="3"/>
          <w:sz w:val="28"/>
          <w:szCs w:val="28"/>
        </w:rPr>
        <w:t>,</w:t>
      </w:r>
      <w:r>
        <w:rPr>
          <w:spacing w:val="3"/>
          <w:sz w:val="28"/>
          <w:szCs w:val="28"/>
        </w:rPr>
        <w:t xml:space="preserve"> спирея</w:t>
      </w:r>
      <w:r w:rsidR="00F530B3">
        <w:rPr>
          <w:spacing w:val="3"/>
          <w:sz w:val="28"/>
          <w:szCs w:val="28"/>
        </w:rPr>
        <w:t>,</w:t>
      </w:r>
      <w:r>
        <w:rPr>
          <w:spacing w:val="4"/>
          <w:sz w:val="28"/>
          <w:szCs w:val="28"/>
        </w:rPr>
        <w:t xml:space="preserve"> бересклет бородавчатый</w:t>
      </w:r>
      <w:r w:rsidR="00F530B3">
        <w:rPr>
          <w:spacing w:val="4"/>
          <w:sz w:val="28"/>
          <w:szCs w:val="28"/>
        </w:rPr>
        <w:t>,</w:t>
      </w:r>
      <w:r>
        <w:rPr>
          <w:spacing w:val="4"/>
          <w:sz w:val="28"/>
          <w:szCs w:val="28"/>
        </w:rPr>
        <w:t xml:space="preserve"> степ</w:t>
      </w:r>
      <w:r>
        <w:rPr>
          <w:spacing w:val="4"/>
          <w:sz w:val="28"/>
          <w:szCs w:val="28"/>
        </w:rPr>
        <w:softHyphen/>
      </w:r>
      <w:r>
        <w:rPr>
          <w:spacing w:val="6"/>
          <w:sz w:val="28"/>
          <w:szCs w:val="28"/>
        </w:rPr>
        <w:t>ная вишня</w:t>
      </w:r>
      <w:r w:rsidR="00F530B3">
        <w:rPr>
          <w:spacing w:val="6"/>
          <w:sz w:val="28"/>
          <w:szCs w:val="28"/>
        </w:rPr>
        <w:t>,</w:t>
      </w:r>
      <w:r>
        <w:rPr>
          <w:spacing w:val="6"/>
          <w:sz w:val="28"/>
          <w:szCs w:val="28"/>
        </w:rPr>
        <w:t xml:space="preserve"> бобовник</w:t>
      </w:r>
      <w:r w:rsidR="00F530B3">
        <w:rPr>
          <w:spacing w:val="6"/>
          <w:sz w:val="28"/>
          <w:szCs w:val="28"/>
        </w:rPr>
        <w:t>.</w:t>
      </w:r>
      <w:r>
        <w:rPr>
          <w:spacing w:val="6"/>
          <w:sz w:val="28"/>
          <w:szCs w:val="28"/>
        </w:rPr>
        <w:t xml:space="preserve"> </w:t>
      </w:r>
      <w:r>
        <w:rPr>
          <w:spacing w:val="3"/>
          <w:sz w:val="28"/>
          <w:szCs w:val="28"/>
        </w:rPr>
        <w:t>На выходах гранитов в Казахском мелкосопочнике встре</w:t>
      </w:r>
      <w:r>
        <w:rPr>
          <w:spacing w:val="3"/>
          <w:sz w:val="28"/>
          <w:szCs w:val="28"/>
        </w:rPr>
        <w:softHyphen/>
      </w:r>
      <w:r>
        <w:rPr>
          <w:spacing w:val="6"/>
          <w:sz w:val="28"/>
          <w:szCs w:val="28"/>
        </w:rPr>
        <w:t>чается сосна .</w:t>
      </w:r>
    </w:p>
    <w:p w:rsidR="00740FA1" w:rsidRDefault="00740FA1" w:rsidP="00740FA1">
      <w:pPr>
        <w:shd w:val="clear" w:color="auto" w:fill="FFFFFF"/>
        <w:spacing w:line="360" w:lineRule="auto"/>
        <w:ind w:firstLine="510"/>
        <w:jc w:val="both"/>
        <w:rPr>
          <w:sz w:val="28"/>
          <w:szCs w:val="28"/>
        </w:rPr>
      </w:pPr>
      <w:r>
        <w:rPr>
          <w:spacing w:val="6"/>
          <w:sz w:val="28"/>
          <w:szCs w:val="28"/>
        </w:rPr>
        <w:t>Вывод: в подзоне каштановых почв большая часть растительности  предста</w:t>
      </w:r>
      <w:r w:rsidR="00B2344F">
        <w:rPr>
          <w:spacing w:val="6"/>
          <w:sz w:val="28"/>
          <w:szCs w:val="28"/>
        </w:rPr>
        <w:t>влена различными видами</w:t>
      </w:r>
      <w:r>
        <w:rPr>
          <w:spacing w:val="6"/>
          <w:sz w:val="28"/>
          <w:szCs w:val="28"/>
        </w:rPr>
        <w:t xml:space="preserve"> полыни. При разложении растительных остатков полынных групп наряду с кремнием, магнием и полуторооксидами образуется большое количество щелочных металлов, которые являются причиной развития солонцовасти..</w:t>
      </w:r>
    </w:p>
    <w:p w:rsidR="00740FA1" w:rsidRDefault="00740FA1" w:rsidP="00740FA1">
      <w:pPr>
        <w:shd w:val="clear" w:color="auto" w:fill="FFFFFF"/>
        <w:spacing w:line="360" w:lineRule="auto"/>
        <w:ind w:firstLine="510"/>
        <w:jc w:val="center"/>
        <w:rPr>
          <w:b/>
          <w:i/>
          <w:sz w:val="28"/>
          <w:szCs w:val="28"/>
        </w:rPr>
      </w:pPr>
      <w:r>
        <w:rPr>
          <w:b/>
          <w:i/>
          <w:sz w:val="28"/>
          <w:szCs w:val="28"/>
        </w:rPr>
        <w:t>Генезис</w:t>
      </w:r>
    </w:p>
    <w:p w:rsidR="00740FA1" w:rsidRDefault="00740FA1" w:rsidP="00740FA1">
      <w:pPr>
        <w:shd w:val="clear" w:color="auto" w:fill="FFFFFF"/>
        <w:spacing w:line="360" w:lineRule="auto"/>
        <w:ind w:firstLine="510"/>
        <w:jc w:val="both"/>
        <w:rPr>
          <w:sz w:val="28"/>
          <w:szCs w:val="28"/>
        </w:rPr>
      </w:pPr>
      <w:r>
        <w:rPr>
          <w:color w:val="000000"/>
          <w:spacing w:val="4"/>
          <w:sz w:val="28"/>
          <w:szCs w:val="28"/>
        </w:rPr>
        <w:t xml:space="preserve">В. В. Докучаев (1883), Н. М. Сибирцев (1898) и другие исследователи связывали происхождение каштановых почв </w:t>
      </w:r>
      <w:r>
        <w:rPr>
          <w:color w:val="000000"/>
          <w:spacing w:val="3"/>
          <w:sz w:val="28"/>
          <w:szCs w:val="28"/>
        </w:rPr>
        <w:t>с засушливостью климата и ксерофитным характером про</w:t>
      </w:r>
      <w:r>
        <w:rPr>
          <w:color w:val="000000"/>
          <w:spacing w:val="3"/>
          <w:sz w:val="28"/>
          <w:szCs w:val="28"/>
        </w:rPr>
        <w:softHyphen/>
        <w:t>израстающей растительности, в составе которой значитель</w:t>
      </w:r>
      <w:r>
        <w:rPr>
          <w:color w:val="000000"/>
          <w:spacing w:val="3"/>
          <w:sz w:val="28"/>
          <w:szCs w:val="28"/>
        </w:rPr>
        <w:softHyphen/>
      </w:r>
      <w:r>
        <w:rPr>
          <w:color w:val="000000"/>
          <w:spacing w:val="5"/>
          <w:sz w:val="28"/>
          <w:szCs w:val="28"/>
        </w:rPr>
        <w:t>ную роль играют полыни.</w:t>
      </w:r>
    </w:p>
    <w:p w:rsidR="00740FA1" w:rsidRDefault="00740FA1" w:rsidP="00740FA1">
      <w:pPr>
        <w:shd w:val="clear" w:color="auto" w:fill="FFFFFF"/>
        <w:spacing w:line="360" w:lineRule="auto"/>
        <w:ind w:firstLine="510"/>
        <w:jc w:val="both"/>
        <w:rPr>
          <w:sz w:val="28"/>
          <w:szCs w:val="28"/>
        </w:rPr>
      </w:pPr>
      <w:r>
        <w:rPr>
          <w:color w:val="000000"/>
          <w:spacing w:val="3"/>
          <w:sz w:val="28"/>
          <w:szCs w:val="28"/>
        </w:rPr>
        <w:t>По мнению В. В. Докучаева и Н. М. Сибирцева, глав</w:t>
      </w:r>
      <w:r>
        <w:rPr>
          <w:color w:val="000000"/>
          <w:spacing w:val="3"/>
          <w:sz w:val="28"/>
          <w:szCs w:val="28"/>
        </w:rPr>
        <w:softHyphen/>
        <w:t xml:space="preserve">нейшими особенностями процесса почвообразования в этой </w:t>
      </w:r>
      <w:r>
        <w:rPr>
          <w:color w:val="000000"/>
          <w:spacing w:val="4"/>
          <w:sz w:val="28"/>
          <w:szCs w:val="28"/>
        </w:rPr>
        <w:t xml:space="preserve">зоне являются замедленные темпы гумусообразования и </w:t>
      </w:r>
      <w:r>
        <w:rPr>
          <w:color w:val="000000"/>
          <w:spacing w:val="3"/>
          <w:sz w:val="28"/>
          <w:szCs w:val="28"/>
        </w:rPr>
        <w:t>слабая выщелоченность профиля почв от карбонатов и лег</w:t>
      </w:r>
      <w:r>
        <w:rPr>
          <w:color w:val="000000"/>
          <w:spacing w:val="3"/>
          <w:sz w:val="28"/>
          <w:szCs w:val="28"/>
        </w:rPr>
        <w:softHyphen/>
      </w:r>
      <w:r>
        <w:rPr>
          <w:color w:val="000000"/>
          <w:spacing w:val="4"/>
          <w:sz w:val="28"/>
          <w:szCs w:val="28"/>
        </w:rPr>
        <w:t>корастворимых солей.</w:t>
      </w:r>
    </w:p>
    <w:p w:rsidR="00740FA1" w:rsidRDefault="00740FA1" w:rsidP="00740FA1">
      <w:pPr>
        <w:shd w:val="clear" w:color="auto" w:fill="FFFFFF"/>
        <w:spacing w:line="360" w:lineRule="auto"/>
        <w:ind w:firstLine="510"/>
        <w:jc w:val="both"/>
        <w:rPr>
          <w:sz w:val="28"/>
          <w:szCs w:val="28"/>
        </w:rPr>
      </w:pPr>
      <w:r>
        <w:rPr>
          <w:color w:val="000000"/>
          <w:spacing w:val="3"/>
          <w:sz w:val="28"/>
          <w:szCs w:val="28"/>
        </w:rPr>
        <w:t xml:space="preserve">Генезис каштановых почв  рассматривают как </w:t>
      </w:r>
      <w:r>
        <w:rPr>
          <w:color w:val="000000"/>
          <w:spacing w:val="4"/>
          <w:sz w:val="28"/>
          <w:szCs w:val="28"/>
        </w:rPr>
        <w:t>результат совокупного проявления условий почвообразо</w:t>
      </w:r>
      <w:r>
        <w:rPr>
          <w:color w:val="000000"/>
          <w:spacing w:val="4"/>
          <w:sz w:val="28"/>
          <w:szCs w:val="28"/>
        </w:rPr>
        <w:softHyphen/>
        <w:t>вания в зоне сухих степей.</w:t>
      </w:r>
    </w:p>
    <w:p w:rsidR="00740FA1" w:rsidRDefault="00740FA1" w:rsidP="00740FA1">
      <w:pPr>
        <w:shd w:val="clear" w:color="auto" w:fill="FFFFFF"/>
        <w:spacing w:line="360" w:lineRule="auto"/>
        <w:ind w:firstLine="510"/>
        <w:jc w:val="both"/>
        <w:rPr>
          <w:sz w:val="28"/>
          <w:szCs w:val="28"/>
        </w:rPr>
      </w:pPr>
      <w:r>
        <w:rPr>
          <w:color w:val="000000"/>
          <w:spacing w:val="4"/>
          <w:sz w:val="28"/>
          <w:szCs w:val="28"/>
        </w:rPr>
        <w:t>Особенности природных условий зоны, в частности бо</w:t>
      </w:r>
      <w:r>
        <w:rPr>
          <w:color w:val="000000"/>
          <w:spacing w:val="4"/>
          <w:sz w:val="28"/>
          <w:szCs w:val="28"/>
        </w:rPr>
        <w:softHyphen/>
        <w:t xml:space="preserve">лее изреженный растительный покров и, как следствие, </w:t>
      </w:r>
      <w:r>
        <w:rPr>
          <w:color w:val="000000"/>
          <w:spacing w:val="3"/>
          <w:sz w:val="28"/>
          <w:szCs w:val="28"/>
        </w:rPr>
        <w:t>меньшее поступление в почву растительных остатков и ме</w:t>
      </w:r>
      <w:r>
        <w:rPr>
          <w:color w:val="000000"/>
          <w:spacing w:val="3"/>
          <w:sz w:val="28"/>
          <w:szCs w:val="28"/>
        </w:rPr>
        <w:softHyphen/>
      </w:r>
      <w:r>
        <w:rPr>
          <w:color w:val="000000"/>
          <w:spacing w:val="4"/>
          <w:sz w:val="28"/>
          <w:szCs w:val="28"/>
        </w:rPr>
        <w:t>нее благоприятные условия их гумификации, определяют ослабленное развитие здесь дернового процесса по срав</w:t>
      </w:r>
      <w:r>
        <w:rPr>
          <w:color w:val="000000"/>
          <w:spacing w:val="4"/>
          <w:sz w:val="28"/>
          <w:szCs w:val="28"/>
        </w:rPr>
        <w:softHyphen/>
      </w:r>
      <w:r>
        <w:rPr>
          <w:color w:val="000000"/>
          <w:spacing w:val="3"/>
          <w:sz w:val="28"/>
          <w:szCs w:val="28"/>
        </w:rPr>
        <w:t>нению с черноземной зоной. Сущность дернового процесса заключается в накоплении гумуса, оснований, элементов питания и в формировании водопрочной структуры под воздействием травянистой растительности. Степень выраженности этого процесса (содержание гумуса, мощность гумусовых гори</w:t>
      </w:r>
      <w:r>
        <w:rPr>
          <w:color w:val="000000"/>
          <w:spacing w:val="3"/>
          <w:sz w:val="28"/>
          <w:szCs w:val="28"/>
        </w:rPr>
        <w:softHyphen/>
        <w:t>зонтов, оструктуренность) тесно связана с условиями ув</w:t>
      </w:r>
      <w:r>
        <w:rPr>
          <w:color w:val="000000"/>
          <w:spacing w:val="3"/>
          <w:sz w:val="28"/>
          <w:szCs w:val="28"/>
        </w:rPr>
        <w:softHyphen/>
        <w:t>лажнения в связи с зональными и провинциальными осо</w:t>
      </w:r>
      <w:r>
        <w:rPr>
          <w:color w:val="000000"/>
          <w:spacing w:val="3"/>
          <w:sz w:val="28"/>
          <w:szCs w:val="28"/>
        </w:rPr>
        <w:softHyphen/>
      </w:r>
      <w:r>
        <w:rPr>
          <w:color w:val="000000"/>
          <w:spacing w:val="4"/>
          <w:sz w:val="28"/>
          <w:szCs w:val="28"/>
        </w:rPr>
        <w:t xml:space="preserve">бенностями климата, а также с конкретными условиями </w:t>
      </w:r>
      <w:r>
        <w:rPr>
          <w:color w:val="000000"/>
          <w:spacing w:val="3"/>
          <w:sz w:val="28"/>
          <w:szCs w:val="28"/>
        </w:rPr>
        <w:t>рельефа. Именно поэтому наиболее гумусированы темно-каштановые почвы, формирующиеся в более благоприятных условиях увлажнения, и невысокое содержание гумуса име</w:t>
      </w:r>
      <w:r>
        <w:rPr>
          <w:color w:val="000000"/>
          <w:spacing w:val="3"/>
          <w:sz w:val="28"/>
          <w:szCs w:val="28"/>
        </w:rPr>
        <w:softHyphen/>
        <w:t>ют собственно каштановые и особенно светло-каштановые почвы. По мере перехода от темно-каштановых почв к свет</w:t>
      </w:r>
      <w:r>
        <w:rPr>
          <w:color w:val="000000"/>
          <w:spacing w:val="2"/>
          <w:sz w:val="28"/>
          <w:szCs w:val="28"/>
        </w:rPr>
        <w:t>ло-каштановым общий запас органического вещества умень</w:t>
      </w:r>
      <w:r>
        <w:rPr>
          <w:color w:val="000000"/>
          <w:spacing w:val="2"/>
          <w:sz w:val="28"/>
          <w:szCs w:val="28"/>
        </w:rPr>
        <w:softHyphen/>
      </w:r>
      <w:r>
        <w:rPr>
          <w:color w:val="000000"/>
          <w:spacing w:val="5"/>
          <w:sz w:val="28"/>
          <w:szCs w:val="28"/>
        </w:rPr>
        <w:t xml:space="preserve">шается, заметно увеличивается отношение корневой массы </w:t>
      </w:r>
      <w:r>
        <w:rPr>
          <w:iCs/>
          <w:color w:val="000000"/>
          <w:spacing w:val="3"/>
          <w:sz w:val="28"/>
          <w:szCs w:val="28"/>
        </w:rPr>
        <w:t xml:space="preserve">к </w:t>
      </w:r>
      <w:r>
        <w:rPr>
          <w:color w:val="000000"/>
          <w:spacing w:val="3"/>
          <w:sz w:val="28"/>
          <w:szCs w:val="28"/>
        </w:rPr>
        <w:t>надземной, что объясняется преобладанием в составе тра</w:t>
      </w:r>
      <w:r>
        <w:rPr>
          <w:color w:val="000000"/>
          <w:spacing w:val="3"/>
          <w:sz w:val="28"/>
          <w:szCs w:val="28"/>
        </w:rPr>
        <w:softHyphen/>
      </w:r>
      <w:r>
        <w:rPr>
          <w:color w:val="000000"/>
          <w:spacing w:val="4"/>
          <w:sz w:val="28"/>
          <w:szCs w:val="28"/>
        </w:rPr>
        <w:t>востоя полыней.</w:t>
      </w:r>
    </w:p>
    <w:p w:rsidR="00740FA1" w:rsidRDefault="00740FA1" w:rsidP="00740FA1">
      <w:pPr>
        <w:shd w:val="clear" w:color="auto" w:fill="FFFFFF"/>
        <w:spacing w:line="360" w:lineRule="auto"/>
        <w:ind w:firstLine="510"/>
        <w:jc w:val="both"/>
        <w:rPr>
          <w:sz w:val="28"/>
          <w:szCs w:val="28"/>
        </w:rPr>
      </w:pPr>
      <w:r>
        <w:rPr>
          <w:color w:val="000000"/>
          <w:spacing w:val="4"/>
          <w:sz w:val="28"/>
          <w:szCs w:val="28"/>
        </w:rPr>
        <w:t>Количество биомассы в зоне каштановых почв состав</w:t>
      </w:r>
      <w:r>
        <w:rPr>
          <w:color w:val="000000"/>
          <w:spacing w:val="4"/>
          <w:sz w:val="28"/>
          <w:szCs w:val="28"/>
        </w:rPr>
        <w:softHyphen/>
        <w:t xml:space="preserve">ляет в разных частях зоны 100—200 ц/га. Ежегодный опад </w:t>
      </w:r>
      <w:r>
        <w:rPr>
          <w:color w:val="000000"/>
          <w:spacing w:val="3"/>
          <w:sz w:val="28"/>
          <w:szCs w:val="28"/>
        </w:rPr>
        <w:t>растительных остатков колеблется от 40 до 80 ц/га. Зна</w:t>
      </w:r>
      <w:r>
        <w:rPr>
          <w:color w:val="000000"/>
          <w:spacing w:val="3"/>
          <w:sz w:val="28"/>
          <w:szCs w:val="28"/>
        </w:rPr>
        <w:softHyphen/>
      </w:r>
      <w:r>
        <w:rPr>
          <w:color w:val="000000"/>
          <w:spacing w:val="5"/>
          <w:sz w:val="28"/>
          <w:szCs w:val="28"/>
        </w:rPr>
        <w:t>чительную его часть составляют корни растений. Надзем</w:t>
      </w:r>
      <w:r>
        <w:rPr>
          <w:color w:val="000000"/>
          <w:spacing w:val="5"/>
          <w:sz w:val="28"/>
          <w:szCs w:val="28"/>
        </w:rPr>
        <w:softHyphen/>
      </w:r>
      <w:r>
        <w:rPr>
          <w:color w:val="000000"/>
          <w:spacing w:val="6"/>
          <w:sz w:val="28"/>
          <w:szCs w:val="28"/>
        </w:rPr>
        <w:t xml:space="preserve">ная растительная масса невелика и обычно не превышает </w:t>
      </w:r>
      <w:r>
        <w:rPr>
          <w:color w:val="000000"/>
          <w:spacing w:val="4"/>
          <w:sz w:val="28"/>
          <w:szCs w:val="28"/>
        </w:rPr>
        <w:t>10—15 ц/га. В биологический круговорот с опадом ежегод</w:t>
      </w:r>
      <w:r>
        <w:rPr>
          <w:color w:val="000000"/>
          <w:spacing w:val="4"/>
          <w:sz w:val="28"/>
          <w:szCs w:val="28"/>
        </w:rPr>
        <w:softHyphen/>
        <w:t>но вовлекается 250—450 кг зольных элементов и азота.</w:t>
      </w:r>
    </w:p>
    <w:p w:rsidR="00740FA1" w:rsidRDefault="00740FA1" w:rsidP="00740FA1">
      <w:pPr>
        <w:shd w:val="clear" w:color="auto" w:fill="FFFFFF"/>
        <w:spacing w:line="360" w:lineRule="auto"/>
        <w:ind w:firstLine="510"/>
        <w:jc w:val="both"/>
        <w:rPr>
          <w:color w:val="000000"/>
          <w:spacing w:val="4"/>
          <w:sz w:val="28"/>
          <w:szCs w:val="28"/>
        </w:rPr>
      </w:pPr>
      <w:r>
        <w:rPr>
          <w:color w:val="000000"/>
          <w:spacing w:val="4"/>
          <w:sz w:val="28"/>
          <w:szCs w:val="28"/>
        </w:rPr>
        <w:t>На</w:t>
      </w:r>
      <w:r>
        <w:rPr>
          <w:color w:val="000000"/>
          <w:spacing w:val="4"/>
          <w:sz w:val="28"/>
          <w:szCs w:val="28"/>
        </w:rPr>
        <w:softHyphen/>
      </w:r>
      <w:r>
        <w:rPr>
          <w:color w:val="000000"/>
          <w:spacing w:val="3"/>
          <w:sz w:val="28"/>
          <w:szCs w:val="28"/>
        </w:rPr>
        <w:t>ложение элементов солонцового процесса на зональное проявление дернового процесса — одна из важнейших осо</w:t>
      </w:r>
      <w:r>
        <w:rPr>
          <w:color w:val="000000"/>
          <w:spacing w:val="3"/>
          <w:sz w:val="28"/>
          <w:szCs w:val="28"/>
        </w:rPr>
        <w:softHyphen/>
        <w:t>бенностей почвообразования в зоне сухих степей. Солонце</w:t>
      </w:r>
      <w:r>
        <w:rPr>
          <w:color w:val="000000"/>
          <w:spacing w:val="4"/>
          <w:sz w:val="28"/>
          <w:szCs w:val="28"/>
        </w:rPr>
        <w:t>ватость каштановых почв следует рассматривать как явле</w:t>
      </w:r>
      <w:r>
        <w:rPr>
          <w:color w:val="000000"/>
          <w:spacing w:val="4"/>
          <w:sz w:val="28"/>
          <w:szCs w:val="28"/>
        </w:rPr>
        <w:softHyphen/>
        <w:t>ние зонального порядка. Более четко она проявляется в светло-каштановых почвах.</w:t>
      </w:r>
    </w:p>
    <w:p w:rsidR="00740FA1" w:rsidRDefault="00740FA1" w:rsidP="00740FA1">
      <w:pPr>
        <w:shd w:val="clear" w:color="auto" w:fill="FFFFFF"/>
        <w:spacing w:line="360" w:lineRule="auto"/>
        <w:ind w:firstLine="510"/>
        <w:jc w:val="both"/>
        <w:rPr>
          <w:sz w:val="28"/>
          <w:szCs w:val="28"/>
        </w:rPr>
      </w:pPr>
      <w:r>
        <w:rPr>
          <w:color w:val="000000"/>
          <w:spacing w:val="4"/>
          <w:sz w:val="28"/>
          <w:szCs w:val="28"/>
        </w:rPr>
        <w:t>Сущность солонцового процесса почвообразования, заключается в пептизации коллоидов, увеличение дисперсности минеральной массы и растворимости органического вещества под действием обменного натрия и соды, в вымывании пептизированных коллоидов из верхних горизонтов и их коагуляции в иллювиальном горизонте. Источником натрия  и соды являются водорастворимые соли натрия, которые накапливаются в условиях засушливого климата в бессточных территориях</w:t>
      </w:r>
    </w:p>
    <w:p w:rsidR="00740FA1" w:rsidRDefault="00740FA1" w:rsidP="00740FA1">
      <w:pPr>
        <w:shd w:val="clear" w:color="auto" w:fill="FFFFFF"/>
        <w:spacing w:line="360" w:lineRule="auto"/>
        <w:ind w:firstLine="510"/>
        <w:jc w:val="both"/>
        <w:rPr>
          <w:sz w:val="28"/>
          <w:szCs w:val="28"/>
        </w:rPr>
      </w:pPr>
      <w:r>
        <w:rPr>
          <w:color w:val="000000"/>
          <w:spacing w:val="5"/>
          <w:sz w:val="28"/>
          <w:szCs w:val="28"/>
        </w:rPr>
        <w:t>В тяжелых каштановых почвах солонцеватость выра</w:t>
      </w:r>
      <w:r>
        <w:rPr>
          <w:color w:val="000000"/>
          <w:spacing w:val="5"/>
          <w:sz w:val="28"/>
          <w:szCs w:val="28"/>
        </w:rPr>
        <w:softHyphen/>
      </w:r>
      <w:r>
        <w:rPr>
          <w:color w:val="000000"/>
          <w:spacing w:val="3"/>
          <w:sz w:val="28"/>
          <w:szCs w:val="28"/>
        </w:rPr>
        <w:t>жена более отчетливо. Каштановые легкие почвы, как пра</w:t>
      </w:r>
      <w:r>
        <w:rPr>
          <w:color w:val="000000"/>
          <w:spacing w:val="3"/>
          <w:sz w:val="28"/>
          <w:szCs w:val="28"/>
        </w:rPr>
        <w:softHyphen/>
      </w:r>
      <w:r>
        <w:rPr>
          <w:color w:val="000000"/>
          <w:spacing w:val="4"/>
          <w:sz w:val="28"/>
          <w:szCs w:val="28"/>
        </w:rPr>
        <w:t>вило, несолонцеватые или слабосолонцеватые.</w:t>
      </w:r>
    </w:p>
    <w:p w:rsidR="00740FA1" w:rsidRDefault="00740FA1" w:rsidP="00740FA1">
      <w:pPr>
        <w:shd w:val="clear" w:color="auto" w:fill="FFFFFF"/>
        <w:spacing w:line="360" w:lineRule="auto"/>
        <w:ind w:firstLine="510"/>
        <w:jc w:val="both"/>
        <w:rPr>
          <w:sz w:val="28"/>
          <w:szCs w:val="28"/>
        </w:rPr>
      </w:pPr>
      <w:r>
        <w:rPr>
          <w:color w:val="000000"/>
          <w:spacing w:val="4"/>
          <w:sz w:val="28"/>
          <w:szCs w:val="28"/>
        </w:rPr>
        <w:t xml:space="preserve">На проявление солонцеватости существенное влияние </w:t>
      </w:r>
      <w:r>
        <w:rPr>
          <w:color w:val="000000"/>
          <w:spacing w:val="3"/>
          <w:sz w:val="28"/>
          <w:szCs w:val="28"/>
        </w:rPr>
        <w:t xml:space="preserve">оказывает рельеф местности. Солонцеватость в каштановых </w:t>
      </w:r>
      <w:r>
        <w:rPr>
          <w:color w:val="000000"/>
          <w:spacing w:val="5"/>
          <w:sz w:val="28"/>
          <w:szCs w:val="28"/>
        </w:rPr>
        <w:t>почвах более отчетливо выявляется в нижней трети склона</w:t>
      </w:r>
      <w:r w:rsidR="00B2344F">
        <w:rPr>
          <w:color w:val="000000"/>
          <w:spacing w:val="5"/>
          <w:sz w:val="28"/>
          <w:szCs w:val="28"/>
        </w:rPr>
        <w:t>.</w:t>
      </w:r>
    </w:p>
    <w:p w:rsidR="00740FA1" w:rsidRDefault="00740FA1" w:rsidP="00740FA1">
      <w:pPr>
        <w:shd w:val="clear" w:color="auto" w:fill="FFFFFF"/>
        <w:spacing w:line="360" w:lineRule="auto"/>
        <w:ind w:firstLine="510"/>
        <w:jc w:val="both"/>
        <w:rPr>
          <w:sz w:val="28"/>
          <w:szCs w:val="28"/>
        </w:rPr>
      </w:pPr>
      <w:r>
        <w:rPr>
          <w:color w:val="000000"/>
          <w:spacing w:val="3"/>
          <w:sz w:val="28"/>
          <w:szCs w:val="28"/>
        </w:rPr>
        <w:t xml:space="preserve">Каштановые почвы при определенных условиях могут </w:t>
      </w:r>
      <w:r>
        <w:rPr>
          <w:color w:val="000000"/>
          <w:spacing w:val="5"/>
          <w:sz w:val="28"/>
          <w:szCs w:val="28"/>
        </w:rPr>
        <w:t>формироваться в результате эволюции луговых, солонцо</w:t>
      </w:r>
      <w:r>
        <w:rPr>
          <w:color w:val="000000"/>
          <w:spacing w:val="5"/>
          <w:sz w:val="28"/>
          <w:szCs w:val="28"/>
        </w:rPr>
        <w:softHyphen/>
      </w:r>
      <w:r>
        <w:rPr>
          <w:color w:val="000000"/>
          <w:spacing w:val="4"/>
          <w:sz w:val="28"/>
          <w:szCs w:val="28"/>
        </w:rPr>
        <w:t>вых и других почв.</w:t>
      </w:r>
    </w:p>
    <w:p w:rsidR="00740FA1" w:rsidRDefault="00740FA1" w:rsidP="00740FA1">
      <w:pPr>
        <w:shd w:val="clear" w:color="auto" w:fill="FFFFFF"/>
        <w:spacing w:line="360" w:lineRule="auto"/>
        <w:ind w:firstLine="510"/>
        <w:jc w:val="both"/>
        <w:rPr>
          <w:color w:val="000000"/>
          <w:spacing w:val="5"/>
          <w:sz w:val="28"/>
          <w:szCs w:val="28"/>
        </w:rPr>
      </w:pPr>
      <w:r>
        <w:rPr>
          <w:color w:val="000000"/>
          <w:spacing w:val="1"/>
          <w:sz w:val="28"/>
          <w:szCs w:val="28"/>
        </w:rPr>
        <w:t xml:space="preserve">Особенность почвенного покрова зоны — </w:t>
      </w:r>
      <w:r>
        <w:rPr>
          <w:color w:val="000000"/>
          <w:spacing w:val="33"/>
          <w:sz w:val="28"/>
          <w:szCs w:val="28"/>
        </w:rPr>
        <w:t>комплекс</w:t>
      </w:r>
      <w:r>
        <w:rPr>
          <w:color w:val="000000"/>
          <w:spacing w:val="33"/>
          <w:sz w:val="28"/>
          <w:szCs w:val="28"/>
        </w:rPr>
        <w:softHyphen/>
      </w:r>
      <w:r>
        <w:rPr>
          <w:color w:val="000000"/>
          <w:spacing w:val="38"/>
          <w:sz w:val="28"/>
          <w:szCs w:val="28"/>
        </w:rPr>
        <w:t>ность.</w:t>
      </w:r>
      <w:r>
        <w:rPr>
          <w:color w:val="000000"/>
          <w:spacing w:val="38"/>
          <w:w w:val="99"/>
          <w:sz w:val="28"/>
          <w:szCs w:val="28"/>
        </w:rPr>
        <w:t xml:space="preserve"> </w:t>
      </w:r>
      <w:r>
        <w:rPr>
          <w:color w:val="000000"/>
          <w:spacing w:val="6"/>
          <w:sz w:val="28"/>
          <w:szCs w:val="28"/>
        </w:rPr>
        <w:t>Причиной высокой комп</w:t>
      </w:r>
      <w:r>
        <w:rPr>
          <w:color w:val="000000"/>
          <w:spacing w:val="6"/>
          <w:sz w:val="28"/>
          <w:szCs w:val="28"/>
        </w:rPr>
        <w:softHyphen/>
      </w:r>
      <w:r>
        <w:rPr>
          <w:color w:val="000000"/>
          <w:spacing w:val="5"/>
          <w:sz w:val="28"/>
          <w:szCs w:val="28"/>
        </w:rPr>
        <w:t>лексности является микрорель</w:t>
      </w:r>
      <w:r>
        <w:rPr>
          <w:color w:val="000000"/>
          <w:spacing w:val="5"/>
          <w:sz w:val="28"/>
          <w:szCs w:val="28"/>
        </w:rPr>
        <w:softHyphen/>
      </w:r>
      <w:r w:rsidR="00B2344F">
        <w:rPr>
          <w:color w:val="000000"/>
          <w:spacing w:val="7"/>
          <w:sz w:val="28"/>
          <w:szCs w:val="28"/>
        </w:rPr>
        <w:t>еф на фоне бе</w:t>
      </w:r>
      <w:r>
        <w:rPr>
          <w:color w:val="000000"/>
          <w:spacing w:val="7"/>
          <w:sz w:val="28"/>
          <w:szCs w:val="28"/>
        </w:rPr>
        <w:t>ссточности тер</w:t>
      </w:r>
      <w:r>
        <w:rPr>
          <w:color w:val="000000"/>
          <w:spacing w:val="7"/>
          <w:sz w:val="28"/>
          <w:szCs w:val="28"/>
        </w:rPr>
        <w:softHyphen/>
        <w:t>ритории и ее слабой дрениро</w:t>
      </w:r>
      <w:r>
        <w:rPr>
          <w:color w:val="000000"/>
          <w:spacing w:val="6"/>
          <w:sz w:val="28"/>
          <w:szCs w:val="28"/>
        </w:rPr>
        <w:t>ванности, который обусловли</w:t>
      </w:r>
      <w:r>
        <w:rPr>
          <w:color w:val="000000"/>
          <w:spacing w:val="6"/>
          <w:sz w:val="28"/>
          <w:szCs w:val="28"/>
        </w:rPr>
        <w:softHyphen/>
      </w:r>
      <w:r>
        <w:rPr>
          <w:color w:val="000000"/>
          <w:spacing w:val="5"/>
          <w:sz w:val="28"/>
          <w:szCs w:val="28"/>
        </w:rPr>
        <w:t xml:space="preserve">вает различия в водно-солевом </w:t>
      </w:r>
      <w:r>
        <w:rPr>
          <w:color w:val="000000"/>
          <w:spacing w:val="6"/>
          <w:sz w:val="28"/>
          <w:szCs w:val="28"/>
        </w:rPr>
        <w:t>режиме, а также пестрота поч</w:t>
      </w:r>
      <w:r>
        <w:rPr>
          <w:color w:val="000000"/>
          <w:spacing w:val="7"/>
          <w:sz w:val="28"/>
          <w:szCs w:val="28"/>
        </w:rPr>
        <w:t>вообразующих пород и нерав</w:t>
      </w:r>
      <w:r>
        <w:rPr>
          <w:color w:val="000000"/>
          <w:spacing w:val="7"/>
          <w:sz w:val="28"/>
          <w:szCs w:val="28"/>
        </w:rPr>
        <w:softHyphen/>
      </w:r>
      <w:r>
        <w:rPr>
          <w:color w:val="000000"/>
          <w:spacing w:val="6"/>
          <w:sz w:val="28"/>
          <w:szCs w:val="28"/>
        </w:rPr>
        <w:t>номерное первоначальное рас</w:t>
      </w:r>
      <w:r>
        <w:rPr>
          <w:color w:val="000000"/>
          <w:spacing w:val="6"/>
          <w:sz w:val="28"/>
          <w:szCs w:val="28"/>
        </w:rPr>
        <w:softHyphen/>
      </w:r>
      <w:r>
        <w:rPr>
          <w:color w:val="000000"/>
          <w:spacing w:val="5"/>
          <w:sz w:val="28"/>
          <w:szCs w:val="28"/>
        </w:rPr>
        <w:t xml:space="preserve">пределение солей в почвообразующих породах, деятельность </w:t>
      </w:r>
      <w:r>
        <w:rPr>
          <w:color w:val="000000"/>
          <w:spacing w:val="6"/>
          <w:sz w:val="28"/>
          <w:szCs w:val="28"/>
        </w:rPr>
        <w:t>землероев, вынос солей на по</w:t>
      </w:r>
      <w:r>
        <w:rPr>
          <w:color w:val="000000"/>
          <w:spacing w:val="6"/>
          <w:sz w:val="28"/>
          <w:szCs w:val="28"/>
        </w:rPr>
        <w:softHyphen/>
      </w:r>
      <w:r>
        <w:rPr>
          <w:color w:val="000000"/>
          <w:spacing w:val="5"/>
          <w:sz w:val="28"/>
          <w:szCs w:val="28"/>
        </w:rPr>
        <w:t>верхность солелюбивой расти</w:t>
      </w:r>
      <w:r>
        <w:rPr>
          <w:color w:val="000000"/>
          <w:spacing w:val="5"/>
          <w:sz w:val="28"/>
          <w:szCs w:val="28"/>
        </w:rPr>
        <w:softHyphen/>
        <w:t>тельностью, близкое залегание к поверхности солевого горизонта</w:t>
      </w:r>
    </w:p>
    <w:p w:rsidR="00740FA1" w:rsidRDefault="00740FA1" w:rsidP="00740FA1">
      <w:pPr>
        <w:shd w:val="clear" w:color="auto" w:fill="FFFFFF"/>
        <w:spacing w:line="360" w:lineRule="auto"/>
        <w:ind w:firstLine="510"/>
        <w:jc w:val="both"/>
        <w:rPr>
          <w:color w:val="000000"/>
          <w:spacing w:val="3"/>
          <w:sz w:val="28"/>
          <w:szCs w:val="28"/>
        </w:rPr>
      </w:pPr>
      <w:r>
        <w:rPr>
          <w:color w:val="000000"/>
          <w:spacing w:val="4"/>
          <w:sz w:val="28"/>
          <w:szCs w:val="28"/>
        </w:rPr>
        <w:t>Комплексность почвенно</w:t>
      </w:r>
      <w:r>
        <w:rPr>
          <w:color w:val="000000"/>
          <w:spacing w:val="4"/>
          <w:sz w:val="28"/>
          <w:szCs w:val="28"/>
        </w:rPr>
        <w:softHyphen/>
      </w:r>
      <w:r>
        <w:rPr>
          <w:color w:val="000000"/>
          <w:spacing w:val="6"/>
          <w:sz w:val="28"/>
          <w:szCs w:val="28"/>
        </w:rPr>
        <w:t>го покрова с высоким содер</w:t>
      </w:r>
      <w:r>
        <w:rPr>
          <w:color w:val="000000"/>
          <w:spacing w:val="6"/>
          <w:sz w:val="28"/>
          <w:szCs w:val="28"/>
        </w:rPr>
        <w:softHyphen/>
        <w:t>жанием засоленных и щелоч</w:t>
      </w:r>
      <w:r>
        <w:rPr>
          <w:color w:val="000000"/>
          <w:spacing w:val="6"/>
          <w:sz w:val="28"/>
          <w:szCs w:val="28"/>
        </w:rPr>
        <w:softHyphen/>
      </w:r>
      <w:r>
        <w:rPr>
          <w:color w:val="000000"/>
          <w:spacing w:val="4"/>
          <w:sz w:val="28"/>
          <w:szCs w:val="28"/>
        </w:rPr>
        <w:t>ных почв на фоне дефицита ат</w:t>
      </w:r>
      <w:r>
        <w:rPr>
          <w:color w:val="000000"/>
          <w:spacing w:val="4"/>
          <w:sz w:val="28"/>
          <w:szCs w:val="28"/>
        </w:rPr>
        <w:softHyphen/>
      </w:r>
      <w:r>
        <w:rPr>
          <w:color w:val="000000"/>
          <w:spacing w:val="3"/>
          <w:sz w:val="28"/>
          <w:szCs w:val="28"/>
        </w:rPr>
        <w:t>мосферных осадков и источни</w:t>
      </w:r>
      <w:r>
        <w:rPr>
          <w:color w:val="000000"/>
          <w:spacing w:val="3"/>
          <w:sz w:val="28"/>
          <w:szCs w:val="28"/>
        </w:rPr>
        <w:softHyphen/>
      </w:r>
      <w:r>
        <w:rPr>
          <w:color w:val="000000"/>
          <w:spacing w:val="6"/>
          <w:sz w:val="28"/>
          <w:szCs w:val="28"/>
        </w:rPr>
        <w:t>ков пресной воды сильно ос</w:t>
      </w:r>
      <w:r>
        <w:rPr>
          <w:color w:val="000000"/>
          <w:spacing w:val="6"/>
          <w:sz w:val="28"/>
          <w:szCs w:val="28"/>
        </w:rPr>
        <w:softHyphen/>
      </w:r>
      <w:r>
        <w:rPr>
          <w:color w:val="000000"/>
          <w:spacing w:val="4"/>
          <w:sz w:val="28"/>
          <w:szCs w:val="28"/>
        </w:rPr>
        <w:t xml:space="preserve">ложняют условия земледелия в </w:t>
      </w:r>
      <w:r>
        <w:rPr>
          <w:color w:val="000000"/>
          <w:spacing w:val="3"/>
          <w:sz w:val="28"/>
          <w:szCs w:val="28"/>
        </w:rPr>
        <w:t>сухостепной зоне.</w:t>
      </w:r>
    </w:p>
    <w:p w:rsidR="00740FA1" w:rsidRDefault="00740FA1" w:rsidP="00740FA1">
      <w:pPr>
        <w:shd w:val="clear" w:color="auto" w:fill="FFFFFF"/>
        <w:spacing w:line="360" w:lineRule="auto"/>
        <w:ind w:firstLine="510"/>
        <w:jc w:val="both"/>
        <w:rPr>
          <w:color w:val="000000"/>
          <w:spacing w:val="3"/>
          <w:sz w:val="28"/>
          <w:szCs w:val="28"/>
        </w:rPr>
      </w:pPr>
      <w:r>
        <w:rPr>
          <w:color w:val="000000"/>
          <w:spacing w:val="3"/>
          <w:sz w:val="28"/>
          <w:szCs w:val="28"/>
        </w:rPr>
        <w:t xml:space="preserve">Вывод: в формировании каштановых почв  основными факторами почвообразования являются ослабленное проявление  процесса гумусового накопления и усиление процессов солонцовасти и соланчаковости, обусловленные выпотным типом водного режима и низкой продуктивности </w:t>
      </w:r>
      <w:r w:rsidR="00B2344F">
        <w:rPr>
          <w:color w:val="000000"/>
          <w:spacing w:val="3"/>
          <w:sz w:val="28"/>
          <w:szCs w:val="28"/>
        </w:rPr>
        <w:t>полынно-типчаковой</w:t>
      </w:r>
      <w:r>
        <w:rPr>
          <w:color w:val="000000"/>
          <w:spacing w:val="3"/>
          <w:sz w:val="28"/>
          <w:szCs w:val="28"/>
        </w:rPr>
        <w:t xml:space="preserve"> ассоциации.</w:t>
      </w:r>
    </w:p>
    <w:p w:rsidR="00740FA1" w:rsidRDefault="00740FA1" w:rsidP="00740FA1">
      <w:pPr>
        <w:shd w:val="clear" w:color="auto" w:fill="FFFFFF"/>
        <w:spacing w:line="360" w:lineRule="auto"/>
        <w:ind w:firstLine="510"/>
        <w:jc w:val="center"/>
        <w:rPr>
          <w:b/>
          <w:i/>
          <w:sz w:val="28"/>
          <w:szCs w:val="28"/>
        </w:rPr>
      </w:pPr>
      <w:r>
        <w:rPr>
          <w:b/>
          <w:i/>
          <w:sz w:val="28"/>
          <w:szCs w:val="28"/>
        </w:rPr>
        <w:t>1.2Диагностические признаки</w:t>
      </w:r>
      <w:r w:rsidR="006641EE">
        <w:rPr>
          <w:b/>
          <w:i/>
          <w:sz w:val="28"/>
          <w:szCs w:val="28"/>
        </w:rPr>
        <w:t xml:space="preserve"> темно-</w:t>
      </w:r>
      <w:r>
        <w:rPr>
          <w:b/>
          <w:i/>
          <w:sz w:val="28"/>
          <w:szCs w:val="28"/>
        </w:rPr>
        <w:t xml:space="preserve"> каштановых почв.</w:t>
      </w:r>
    </w:p>
    <w:p w:rsidR="00BD66FE" w:rsidRDefault="00BD66FE" w:rsidP="00740FA1">
      <w:pPr>
        <w:shd w:val="clear" w:color="auto" w:fill="FFFFFF"/>
        <w:spacing w:line="360" w:lineRule="auto"/>
        <w:ind w:firstLine="510"/>
        <w:jc w:val="center"/>
        <w:rPr>
          <w:b/>
          <w:i/>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tblGrid>
      <w:tr w:rsidR="00BD66FE" w:rsidRPr="00BD66FE">
        <w:trPr>
          <w:trHeight w:val="517"/>
        </w:trPr>
        <w:tc>
          <w:tcPr>
            <w:tcW w:w="1281" w:type="dxa"/>
          </w:tcPr>
          <w:p w:rsidR="00BD66FE" w:rsidRDefault="00BD66FE" w:rsidP="00BD66FE">
            <w:pPr>
              <w:spacing w:line="360" w:lineRule="auto"/>
              <w:ind w:firstLine="510"/>
              <w:jc w:val="both"/>
              <w:rPr>
                <w:b/>
                <w:i/>
                <w:sz w:val="28"/>
                <w:szCs w:val="28"/>
              </w:rPr>
            </w:pPr>
          </w:p>
        </w:tc>
      </w:tr>
      <w:tr w:rsidR="00BD66FE">
        <w:trPr>
          <w:trHeight w:val="736"/>
        </w:trPr>
        <w:tc>
          <w:tcPr>
            <w:tcW w:w="1281" w:type="dxa"/>
          </w:tcPr>
          <w:p w:rsidR="00BD66FE" w:rsidRDefault="00BD66FE" w:rsidP="00BD66FE">
            <w:pPr>
              <w:spacing w:line="360" w:lineRule="auto"/>
              <w:ind w:firstLine="510"/>
              <w:jc w:val="both"/>
              <w:rPr>
                <w:sz w:val="28"/>
                <w:szCs w:val="28"/>
              </w:rPr>
            </w:pPr>
            <w:r>
              <w:rPr>
                <w:sz w:val="28"/>
                <w:szCs w:val="28"/>
              </w:rPr>
              <w:t xml:space="preserve">  </w:t>
            </w:r>
          </w:p>
        </w:tc>
      </w:tr>
      <w:tr w:rsidR="00BD66FE">
        <w:trPr>
          <w:trHeight w:val="564"/>
        </w:trPr>
        <w:tc>
          <w:tcPr>
            <w:tcW w:w="1281" w:type="dxa"/>
          </w:tcPr>
          <w:p w:rsidR="00BD66FE" w:rsidRDefault="00BD66FE" w:rsidP="00BD66FE">
            <w:pPr>
              <w:spacing w:line="360" w:lineRule="auto"/>
              <w:ind w:firstLine="510"/>
              <w:jc w:val="both"/>
              <w:rPr>
                <w:sz w:val="28"/>
                <w:szCs w:val="28"/>
              </w:rPr>
            </w:pPr>
          </w:p>
        </w:tc>
      </w:tr>
      <w:tr w:rsidR="00BD66FE">
        <w:trPr>
          <w:trHeight w:val="1285"/>
        </w:trPr>
        <w:tc>
          <w:tcPr>
            <w:tcW w:w="1281" w:type="dxa"/>
          </w:tcPr>
          <w:p w:rsidR="00BD66FE" w:rsidRDefault="00BD66FE" w:rsidP="00BD66FE">
            <w:pPr>
              <w:spacing w:line="360" w:lineRule="auto"/>
              <w:ind w:firstLine="510"/>
              <w:jc w:val="both"/>
              <w:rPr>
                <w:sz w:val="28"/>
                <w:szCs w:val="28"/>
              </w:rPr>
            </w:pPr>
          </w:p>
        </w:tc>
      </w:tr>
      <w:tr w:rsidR="00BD66FE">
        <w:trPr>
          <w:trHeight w:val="595"/>
        </w:trPr>
        <w:tc>
          <w:tcPr>
            <w:tcW w:w="1281" w:type="dxa"/>
          </w:tcPr>
          <w:p w:rsidR="00BD66FE" w:rsidRDefault="00BD66FE" w:rsidP="00BD66FE">
            <w:pPr>
              <w:spacing w:line="360" w:lineRule="auto"/>
              <w:ind w:firstLine="510"/>
              <w:jc w:val="both"/>
              <w:rPr>
                <w:sz w:val="28"/>
                <w:szCs w:val="28"/>
              </w:rPr>
            </w:pPr>
          </w:p>
        </w:tc>
      </w:tr>
    </w:tbl>
    <w:p w:rsidR="00914CFE" w:rsidRDefault="00BD66FE" w:rsidP="00BD66FE">
      <w:pPr>
        <w:shd w:val="clear" w:color="auto" w:fill="FFFFFF"/>
        <w:spacing w:line="360" w:lineRule="auto"/>
        <w:ind w:firstLine="510"/>
        <w:rPr>
          <w:b/>
          <w:i/>
          <w:sz w:val="28"/>
          <w:szCs w:val="28"/>
        </w:rPr>
      </w:pPr>
      <w:r>
        <w:rPr>
          <w:sz w:val="28"/>
          <w:szCs w:val="28"/>
        </w:rPr>
        <w:t>А+В – гумусовый слой,</w:t>
      </w:r>
      <w:r w:rsidR="00914CFE">
        <w:rPr>
          <w:sz w:val="28"/>
          <w:szCs w:val="28"/>
        </w:rPr>
        <w:t xml:space="preserve"> бурый, комковатый, уплотненный, вскипает на глубине 40 – 45 см</w:t>
      </w:r>
      <w:r>
        <w:rPr>
          <w:sz w:val="28"/>
          <w:szCs w:val="28"/>
        </w:rPr>
        <w:t xml:space="preserve">  </w:t>
      </w:r>
    </w:p>
    <w:p w:rsidR="00914CFE" w:rsidRDefault="00914CFE" w:rsidP="00BD66FE">
      <w:pPr>
        <w:shd w:val="clear" w:color="auto" w:fill="FFFFFF"/>
        <w:spacing w:line="360" w:lineRule="auto"/>
        <w:ind w:firstLine="510"/>
        <w:rPr>
          <w:b/>
          <w:i/>
          <w:sz w:val="28"/>
          <w:szCs w:val="28"/>
        </w:rPr>
      </w:pPr>
    </w:p>
    <w:p w:rsidR="00914CFE" w:rsidRDefault="00914CFE" w:rsidP="00BD66FE">
      <w:pPr>
        <w:shd w:val="clear" w:color="auto" w:fill="FFFFFF"/>
        <w:spacing w:line="360" w:lineRule="auto"/>
        <w:ind w:firstLine="510"/>
        <w:rPr>
          <w:b/>
          <w:i/>
          <w:sz w:val="28"/>
          <w:szCs w:val="28"/>
        </w:rPr>
      </w:pPr>
      <w:r>
        <w:rPr>
          <w:sz w:val="28"/>
          <w:szCs w:val="28"/>
        </w:rPr>
        <w:t>В</w:t>
      </w:r>
      <w:r>
        <w:rPr>
          <w:sz w:val="28"/>
          <w:szCs w:val="28"/>
          <w:vertAlign w:val="subscript"/>
        </w:rPr>
        <w:t>к</w:t>
      </w:r>
      <w:r>
        <w:rPr>
          <w:sz w:val="28"/>
          <w:szCs w:val="28"/>
        </w:rPr>
        <w:t xml:space="preserve"> – имеют скопление карбонатов в виде белоглазки</w:t>
      </w:r>
      <w:r w:rsidR="00F530B3">
        <w:rPr>
          <w:sz w:val="28"/>
          <w:szCs w:val="28"/>
        </w:rPr>
        <w:t xml:space="preserve">, </w:t>
      </w:r>
    </w:p>
    <w:p w:rsidR="00914CFE" w:rsidRDefault="00914CFE" w:rsidP="00BD66FE">
      <w:pPr>
        <w:shd w:val="clear" w:color="auto" w:fill="FFFFFF"/>
        <w:spacing w:line="360" w:lineRule="auto"/>
        <w:ind w:firstLine="510"/>
        <w:rPr>
          <w:b/>
          <w:i/>
          <w:sz w:val="28"/>
          <w:szCs w:val="28"/>
        </w:rPr>
      </w:pPr>
    </w:p>
    <w:p w:rsidR="00914CFE" w:rsidRDefault="00914CFE" w:rsidP="00BD66FE">
      <w:pPr>
        <w:shd w:val="clear" w:color="auto" w:fill="FFFFFF"/>
        <w:spacing w:line="360" w:lineRule="auto"/>
        <w:ind w:firstLine="510"/>
        <w:rPr>
          <w:b/>
          <w:i/>
          <w:sz w:val="28"/>
          <w:szCs w:val="28"/>
        </w:rPr>
      </w:pPr>
      <w:r>
        <w:rPr>
          <w:sz w:val="28"/>
          <w:szCs w:val="28"/>
        </w:rPr>
        <w:t>ВС</w:t>
      </w:r>
      <w:r>
        <w:rPr>
          <w:sz w:val="28"/>
          <w:szCs w:val="28"/>
          <w:vertAlign w:val="subscript"/>
        </w:rPr>
        <w:t>к</w:t>
      </w:r>
      <w:r>
        <w:rPr>
          <w:sz w:val="28"/>
          <w:szCs w:val="28"/>
        </w:rPr>
        <w:t xml:space="preserve"> – плотные, гипс на глубине 150 – 170 см, </w:t>
      </w:r>
    </w:p>
    <w:p w:rsidR="00914CFE" w:rsidRDefault="00914CFE" w:rsidP="00BD66FE">
      <w:pPr>
        <w:shd w:val="clear" w:color="auto" w:fill="FFFFFF"/>
        <w:spacing w:line="360" w:lineRule="auto"/>
        <w:ind w:firstLine="510"/>
        <w:rPr>
          <w:b/>
          <w:i/>
          <w:sz w:val="28"/>
          <w:szCs w:val="28"/>
        </w:rPr>
      </w:pPr>
    </w:p>
    <w:p w:rsidR="00BD66FE" w:rsidRDefault="00914CFE" w:rsidP="00914CFE">
      <w:pPr>
        <w:shd w:val="clear" w:color="auto" w:fill="FFFFFF"/>
        <w:spacing w:line="360" w:lineRule="auto"/>
        <w:ind w:firstLine="510"/>
        <w:rPr>
          <w:b/>
          <w:i/>
          <w:sz w:val="28"/>
          <w:szCs w:val="28"/>
        </w:rPr>
      </w:pPr>
      <w:r>
        <w:rPr>
          <w:sz w:val="28"/>
          <w:szCs w:val="28"/>
        </w:rPr>
        <w:t>С</w:t>
      </w:r>
      <w:r>
        <w:rPr>
          <w:sz w:val="28"/>
          <w:szCs w:val="28"/>
          <w:vertAlign w:val="subscript"/>
        </w:rPr>
        <w:t>к</w:t>
      </w:r>
      <w:r>
        <w:rPr>
          <w:sz w:val="28"/>
          <w:szCs w:val="28"/>
        </w:rPr>
        <w:t xml:space="preserve"> – легкорастворимые соли</w:t>
      </w:r>
      <w:r w:rsidR="00BD66FE">
        <w:rPr>
          <w:b/>
          <w:i/>
          <w:sz w:val="28"/>
          <w:szCs w:val="28"/>
        </w:rPr>
        <w:br w:type="textWrapping" w:clear="all"/>
      </w:r>
    </w:p>
    <w:p w:rsidR="00740FA1" w:rsidRPr="00F530B3" w:rsidRDefault="00740FA1" w:rsidP="00740FA1">
      <w:pPr>
        <w:spacing w:line="360" w:lineRule="auto"/>
        <w:jc w:val="both"/>
        <w:rPr>
          <w:sz w:val="28"/>
          <w:szCs w:val="28"/>
        </w:rPr>
      </w:pPr>
      <w:r>
        <w:rPr>
          <w:sz w:val="28"/>
          <w:szCs w:val="28"/>
        </w:rPr>
        <w:t xml:space="preserve">Вывод: </w:t>
      </w:r>
      <w:r w:rsidR="006641EE">
        <w:rPr>
          <w:sz w:val="28"/>
          <w:szCs w:val="28"/>
        </w:rPr>
        <w:t>темно-</w:t>
      </w:r>
      <w:r>
        <w:rPr>
          <w:sz w:val="28"/>
          <w:szCs w:val="28"/>
        </w:rPr>
        <w:t>каштановые почвы характеризуются ни</w:t>
      </w:r>
      <w:r w:rsidR="00914CFE">
        <w:rPr>
          <w:sz w:val="28"/>
          <w:szCs w:val="28"/>
        </w:rPr>
        <w:t xml:space="preserve">зкой мощностью гумусового слоя, </w:t>
      </w:r>
      <w:r>
        <w:rPr>
          <w:sz w:val="28"/>
          <w:szCs w:val="28"/>
        </w:rPr>
        <w:t>подверженностью дефляции, скоплением гипса и пятен легко растворимых солей.</w:t>
      </w:r>
    </w:p>
    <w:p w:rsidR="00ED4912" w:rsidRPr="00F530B3" w:rsidRDefault="00ED4912" w:rsidP="00740FA1">
      <w:pPr>
        <w:spacing w:line="360" w:lineRule="auto"/>
        <w:jc w:val="both"/>
        <w:rPr>
          <w:sz w:val="28"/>
          <w:szCs w:val="28"/>
        </w:rPr>
      </w:pPr>
    </w:p>
    <w:p w:rsidR="00ED4912" w:rsidRPr="00F530B3" w:rsidRDefault="00ED4912" w:rsidP="00740FA1">
      <w:pPr>
        <w:spacing w:line="360" w:lineRule="auto"/>
        <w:jc w:val="both"/>
        <w:rPr>
          <w:sz w:val="28"/>
          <w:szCs w:val="28"/>
        </w:rPr>
      </w:pPr>
    </w:p>
    <w:p w:rsidR="00ED4912" w:rsidRPr="00F530B3" w:rsidRDefault="00ED4912" w:rsidP="00740FA1">
      <w:pPr>
        <w:spacing w:line="360" w:lineRule="auto"/>
        <w:jc w:val="both"/>
        <w:rPr>
          <w:sz w:val="28"/>
          <w:szCs w:val="28"/>
        </w:rPr>
      </w:pPr>
    </w:p>
    <w:p w:rsidR="00ED4912" w:rsidRPr="00BA2706" w:rsidRDefault="00ED4912" w:rsidP="00D33B75">
      <w:pPr>
        <w:shd w:val="clear" w:color="auto" w:fill="FFFFFF"/>
        <w:spacing w:line="360" w:lineRule="auto"/>
        <w:ind w:firstLine="510"/>
        <w:jc w:val="center"/>
        <w:rPr>
          <w:b/>
          <w:bCs/>
          <w:i/>
          <w:color w:val="000000"/>
          <w:spacing w:val="2"/>
          <w:sz w:val="32"/>
          <w:szCs w:val="32"/>
        </w:rPr>
      </w:pPr>
      <w:r>
        <w:rPr>
          <w:b/>
          <w:bCs/>
          <w:i/>
          <w:color w:val="000000"/>
          <w:spacing w:val="2"/>
          <w:sz w:val="32"/>
          <w:szCs w:val="32"/>
        </w:rPr>
        <w:t>2</w:t>
      </w:r>
      <w:r w:rsidRPr="00BA2706">
        <w:rPr>
          <w:b/>
          <w:bCs/>
          <w:i/>
          <w:color w:val="000000"/>
          <w:spacing w:val="2"/>
          <w:sz w:val="32"/>
          <w:szCs w:val="32"/>
        </w:rPr>
        <w:t>.</w:t>
      </w:r>
      <w:r w:rsidR="00383218">
        <w:rPr>
          <w:b/>
          <w:bCs/>
          <w:i/>
          <w:color w:val="000000"/>
          <w:spacing w:val="2"/>
          <w:sz w:val="32"/>
          <w:szCs w:val="32"/>
        </w:rPr>
        <w:t>Агроэкологическая оценка механического (гранулометрического) и химического состава</w:t>
      </w:r>
      <w:r w:rsidR="00D33B75">
        <w:rPr>
          <w:b/>
          <w:bCs/>
          <w:i/>
          <w:color w:val="000000"/>
          <w:spacing w:val="2"/>
          <w:sz w:val="32"/>
          <w:szCs w:val="32"/>
        </w:rPr>
        <w:t xml:space="preserve">        </w:t>
      </w:r>
      <w:r w:rsidR="00383218">
        <w:rPr>
          <w:b/>
          <w:bCs/>
          <w:i/>
          <w:color w:val="000000"/>
          <w:spacing w:val="2"/>
          <w:sz w:val="32"/>
          <w:szCs w:val="32"/>
        </w:rPr>
        <w:t xml:space="preserve"> каштановых почв.</w:t>
      </w:r>
    </w:p>
    <w:p w:rsidR="00ED4912" w:rsidRPr="00C64032" w:rsidRDefault="00ED4912" w:rsidP="00ED4912">
      <w:pPr>
        <w:shd w:val="clear" w:color="auto" w:fill="FFFFFF"/>
        <w:spacing w:line="360" w:lineRule="auto"/>
        <w:ind w:firstLine="510"/>
        <w:jc w:val="both"/>
        <w:rPr>
          <w:bCs/>
          <w:color w:val="000000"/>
          <w:spacing w:val="2"/>
          <w:sz w:val="28"/>
          <w:szCs w:val="28"/>
        </w:rPr>
      </w:pPr>
      <w:r>
        <w:rPr>
          <w:bCs/>
          <w:color w:val="000000"/>
          <w:spacing w:val="2"/>
          <w:sz w:val="28"/>
          <w:szCs w:val="28"/>
        </w:rPr>
        <w:t>Почва полидисперсная система, состоящая из частиц разных размеров. Сово</w:t>
      </w:r>
      <w:r w:rsidR="00B759AD">
        <w:rPr>
          <w:bCs/>
          <w:color w:val="000000"/>
          <w:spacing w:val="2"/>
          <w:sz w:val="28"/>
          <w:szCs w:val="28"/>
        </w:rPr>
        <w:t>купность частиц разных размеров</w:t>
      </w:r>
      <w:r>
        <w:rPr>
          <w:bCs/>
          <w:color w:val="000000"/>
          <w:spacing w:val="2"/>
          <w:sz w:val="28"/>
          <w:szCs w:val="28"/>
        </w:rPr>
        <w:t xml:space="preserve"> (механические элементы)  называется гранулометрическим составом. </w:t>
      </w:r>
    </w:p>
    <w:p w:rsidR="00ED4912" w:rsidRPr="00582090" w:rsidRDefault="00ED4912" w:rsidP="00ED4912">
      <w:pPr>
        <w:shd w:val="clear" w:color="auto" w:fill="FFFFFF"/>
        <w:spacing w:line="360" w:lineRule="auto"/>
        <w:ind w:firstLine="510"/>
        <w:jc w:val="both"/>
        <w:rPr>
          <w:sz w:val="28"/>
          <w:szCs w:val="28"/>
        </w:rPr>
      </w:pPr>
      <w:r w:rsidRPr="00582090">
        <w:rPr>
          <w:color w:val="000000"/>
          <w:spacing w:val="4"/>
          <w:sz w:val="28"/>
          <w:szCs w:val="28"/>
        </w:rPr>
        <w:t>В основу классификации почв и пород по механическо</w:t>
      </w:r>
      <w:r w:rsidRPr="00582090">
        <w:rPr>
          <w:color w:val="000000"/>
          <w:spacing w:val="4"/>
          <w:sz w:val="28"/>
          <w:szCs w:val="28"/>
        </w:rPr>
        <w:softHyphen/>
      </w:r>
      <w:r w:rsidRPr="00582090">
        <w:rPr>
          <w:color w:val="000000"/>
          <w:spacing w:val="2"/>
          <w:sz w:val="28"/>
          <w:szCs w:val="28"/>
        </w:rPr>
        <w:t xml:space="preserve">му составу положено соотношение физического песка и физической глины. Одна из первых научных классификаций </w:t>
      </w:r>
      <w:r w:rsidRPr="00582090">
        <w:rPr>
          <w:color w:val="000000"/>
          <w:spacing w:val="3"/>
          <w:sz w:val="28"/>
          <w:szCs w:val="28"/>
        </w:rPr>
        <w:t xml:space="preserve">была предложена Н. М. Сибирцевым. В настоящее время широко распространена более совершенная классификация </w:t>
      </w:r>
      <w:r w:rsidRPr="00582090">
        <w:rPr>
          <w:color w:val="000000"/>
          <w:spacing w:val="6"/>
          <w:sz w:val="28"/>
          <w:szCs w:val="28"/>
        </w:rPr>
        <w:t xml:space="preserve">механического </w:t>
      </w:r>
      <w:r>
        <w:rPr>
          <w:color w:val="000000"/>
          <w:spacing w:val="6"/>
          <w:sz w:val="28"/>
          <w:szCs w:val="28"/>
        </w:rPr>
        <w:t>состава почв и пород Н. А. Качин</w:t>
      </w:r>
      <w:r w:rsidRPr="00582090">
        <w:rPr>
          <w:color w:val="000000"/>
          <w:spacing w:val="6"/>
          <w:sz w:val="28"/>
          <w:szCs w:val="28"/>
        </w:rPr>
        <w:t>ского</w:t>
      </w:r>
      <w:r>
        <w:rPr>
          <w:color w:val="000000"/>
          <w:spacing w:val="6"/>
          <w:sz w:val="28"/>
          <w:szCs w:val="28"/>
        </w:rPr>
        <w:t>.</w:t>
      </w:r>
    </w:p>
    <w:p w:rsidR="00ED4912" w:rsidRDefault="00ED4912" w:rsidP="00ED4912">
      <w:pPr>
        <w:shd w:val="clear" w:color="auto" w:fill="FFFFFF"/>
        <w:spacing w:line="360" w:lineRule="auto"/>
        <w:ind w:firstLine="510"/>
        <w:jc w:val="both"/>
        <w:rPr>
          <w:color w:val="000000"/>
          <w:spacing w:val="2"/>
          <w:sz w:val="28"/>
          <w:szCs w:val="28"/>
        </w:rPr>
      </w:pPr>
      <w:r w:rsidRPr="00582090">
        <w:rPr>
          <w:color w:val="000000"/>
          <w:spacing w:val="2"/>
          <w:sz w:val="28"/>
          <w:szCs w:val="28"/>
        </w:rPr>
        <w:t>По этой классификации основное наименование по механ</w:t>
      </w:r>
      <w:r w:rsidRPr="00582090">
        <w:rPr>
          <w:color w:val="000000"/>
          <w:spacing w:val="4"/>
          <w:sz w:val="28"/>
          <w:szCs w:val="28"/>
        </w:rPr>
        <w:t>ическому составу производится по содержанию физиче</w:t>
      </w:r>
      <w:r w:rsidRPr="00582090">
        <w:rPr>
          <w:color w:val="000000"/>
          <w:spacing w:val="4"/>
          <w:sz w:val="28"/>
          <w:szCs w:val="28"/>
        </w:rPr>
        <w:softHyphen/>
      </w:r>
      <w:r w:rsidRPr="00582090">
        <w:rPr>
          <w:color w:val="000000"/>
          <w:spacing w:val="2"/>
          <w:sz w:val="28"/>
          <w:szCs w:val="28"/>
        </w:rPr>
        <w:t>ского песка и физической глины и дополнительное — с уче</w:t>
      </w:r>
      <w:r w:rsidRPr="00582090">
        <w:rPr>
          <w:color w:val="000000"/>
          <w:spacing w:val="2"/>
          <w:sz w:val="28"/>
          <w:szCs w:val="28"/>
        </w:rPr>
        <w:softHyphen/>
      </w:r>
      <w:r w:rsidRPr="00582090">
        <w:rPr>
          <w:color w:val="000000"/>
          <w:spacing w:val="8"/>
          <w:sz w:val="28"/>
          <w:szCs w:val="28"/>
        </w:rPr>
        <w:t>том других преобладающих фракций: гравелистой (3</w:t>
      </w:r>
      <w:r w:rsidR="00C93CAA">
        <w:rPr>
          <w:color w:val="000000"/>
          <w:spacing w:val="8"/>
          <w:sz w:val="28"/>
          <w:szCs w:val="28"/>
        </w:rPr>
        <w:t>-</w:t>
      </w:r>
      <w:r w:rsidRPr="00582090">
        <w:rPr>
          <w:color w:val="000000"/>
          <w:spacing w:val="7"/>
          <w:sz w:val="28"/>
          <w:szCs w:val="28"/>
        </w:rPr>
        <w:t>1мм), песчаной крупнопылеватой (0,05-0,01</w:t>
      </w:r>
      <w:r w:rsidR="00C93CAA">
        <w:rPr>
          <w:color w:val="000000"/>
          <w:spacing w:val="2"/>
          <w:sz w:val="28"/>
          <w:szCs w:val="28"/>
        </w:rPr>
        <w:t xml:space="preserve"> мм), пылеватой (0,01-</w:t>
      </w:r>
      <w:r w:rsidRPr="00582090">
        <w:rPr>
          <w:color w:val="000000"/>
          <w:spacing w:val="2"/>
          <w:sz w:val="28"/>
          <w:szCs w:val="28"/>
        </w:rPr>
        <w:t>0,001 мм) и иловатой (&lt;0,001 мм).</w:t>
      </w:r>
    </w:p>
    <w:p w:rsidR="00ED4912" w:rsidRDefault="00ED4912" w:rsidP="00ED4912">
      <w:pPr>
        <w:shd w:val="clear" w:color="auto" w:fill="FFFFFF"/>
        <w:spacing w:line="360" w:lineRule="auto"/>
        <w:ind w:firstLine="510"/>
        <w:jc w:val="both"/>
        <w:rPr>
          <w:color w:val="000000"/>
          <w:spacing w:val="2"/>
          <w:sz w:val="28"/>
          <w:szCs w:val="28"/>
        </w:rPr>
      </w:pPr>
      <w:r>
        <w:rPr>
          <w:color w:val="000000"/>
          <w:spacing w:val="2"/>
          <w:sz w:val="28"/>
          <w:szCs w:val="28"/>
        </w:rPr>
        <w:t>Песчаная фракция</w:t>
      </w:r>
      <w:r w:rsidRPr="00582090">
        <w:rPr>
          <w:color w:val="000000"/>
          <w:spacing w:val="7"/>
          <w:sz w:val="28"/>
          <w:szCs w:val="28"/>
        </w:rPr>
        <w:t xml:space="preserve">(1—0,05 мм), </w:t>
      </w:r>
      <w:r>
        <w:rPr>
          <w:color w:val="000000"/>
          <w:spacing w:val="2"/>
          <w:sz w:val="28"/>
          <w:szCs w:val="28"/>
        </w:rPr>
        <w:t xml:space="preserve"> состоит из обломков первичных минералов, прежде всего кварца и полевых шпатов. Эта фракция обладает высокой водопроницаемостью, не набухает, не пластична, в отличие от гравия обладает некоторой капиллярностью и  влагоемкостью.</w:t>
      </w:r>
    </w:p>
    <w:p w:rsidR="00ED4912" w:rsidRDefault="00ED4912" w:rsidP="00ED4912">
      <w:pPr>
        <w:shd w:val="clear" w:color="auto" w:fill="FFFFFF"/>
        <w:spacing w:line="360" w:lineRule="auto"/>
        <w:ind w:firstLine="510"/>
        <w:jc w:val="both"/>
        <w:rPr>
          <w:color w:val="000000"/>
          <w:spacing w:val="2"/>
          <w:sz w:val="28"/>
          <w:szCs w:val="28"/>
        </w:rPr>
      </w:pPr>
      <w:r>
        <w:rPr>
          <w:color w:val="000000"/>
          <w:spacing w:val="2"/>
          <w:sz w:val="28"/>
          <w:szCs w:val="28"/>
        </w:rPr>
        <w:t xml:space="preserve">Фракция крупной пыли (0,05-0,01 мм) по минералогическому составу мало отличается от песчаной, поэтому обладает некоторыми физическими свойствами песка: не пластична, слабо набухает, обладает невысокой влагоемкостью. </w:t>
      </w:r>
    </w:p>
    <w:p w:rsidR="00ED4912" w:rsidRDefault="00ED4912" w:rsidP="00ED4912">
      <w:pPr>
        <w:shd w:val="clear" w:color="auto" w:fill="FFFFFF"/>
        <w:spacing w:line="360" w:lineRule="auto"/>
        <w:ind w:firstLine="510"/>
        <w:jc w:val="both"/>
        <w:rPr>
          <w:color w:val="000000"/>
          <w:spacing w:val="2"/>
          <w:sz w:val="28"/>
          <w:szCs w:val="28"/>
        </w:rPr>
      </w:pPr>
      <w:r>
        <w:rPr>
          <w:color w:val="000000"/>
          <w:spacing w:val="2"/>
          <w:sz w:val="28"/>
          <w:szCs w:val="28"/>
        </w:rPr>
        <w:t>Средняя пыль (0,01-0,005мм), как более  дисперсная, лучше удерживает влагу, но обладает слабой водопроницаемостью, не способна к коагуляции</w:t>
      </w:r>
      <w:r w:rsidR="00F530B3">
        <w:rPr>
          <w:color w:val="000000"/>
          <w:spacing w:val="2"/>
          <w:sz w:val="28"/>
          <w:szCs w:val="28"/>
        </w:rPr>
        <w:t>,</w:t>
      </w:r>
      <w:r>
        <w:rPr>
          <w:color w:val="000000"/>
          <w:spacing w:val="2"/>
          <w:sz w:val="28"/>
          <w:szCs w:val="28"/>
        </w:rPr>
        <w:t xml:space="preserve"> не участвует в структурообразовании и физико-химических процессах, протекающих в почве. Поэтому почвы, обогащенные фракцией крупной и средней пыли</w:t>
      </w:r>
      <w:r w:rsidR="00F530B3">
        <w:rPr>
          <w:color w:val="000000"/>
          <w:spacing w:val="2"/>
          <w:sz w:val="28"/>
          <w:szCs w:val="28"/>
        </w:rPr>
        <w:t>,</w:t>
      </w:r>
      <w:r>
        <w:rPr>
          <w:color w:val="000000"/>
          <w:spacing w:val="2"/>
          <w:sz w:val="28"/>
          <w:szCs w:val="28"/>
        </w:rPr>
        <w:t xml:space="preserve"> легко распыляются</w:t>
      </w:r>
      <w:r w:rsidR="00F530B3">
        <w:rPr>
          <w:color w:val="000000"/>
          <w:spacing w:val="2"/>
          <w:sz w:val="28"/>
          <w:szCs w:val="28"/>
        </w:rPr>
        <w:t>,</w:t>
      </w:r>
      <w:r>
        <w:rPr>
          <w:color w:val="000000"/>
          <w:spacing w:val="2"/>
          <w:sz w:val="28"/>
          <w:szCs w:val="28"/>
        </w:rPr>
        <w:t xml:space="preserve"> склоны к заплыванию и уплотнению, отличаются слабой водопроницаемостью.</w:t>
      </w:r>
    </w:p>
    <w:p w:rsidR="00ED4912" w:rsidRDefault="00ED4912" w:rsidP="00ED4912">
      <w:pPr>
        <w:shd w:val="clear" w:color="auto" w:fill="FFFFFF"/>
        <w:spacing w:line="360" w:lineRule="auto"/>
        <w:ind w:firstLine="510"/>
        <w:jc w:val="both"/>
        <w:rPr>
          <w:color w:val="000000"/>
          <w:spacing w:val="2"/>
          <w:sz w:val="28"/>
          <w:szCs w:val="28"/>
        </w:rPr>
      </w:pPr>
      <w:r>
        <w:rPr>
          <w:color w:val="000000"/>
          <w:spacing w:val="2"/>
          <w:sz w:val="28"/>
          <w:szCs w:val="28"/>
        </w:rPr>
        <w:t>Пыль мелкая (0,005-0,001мм) характеризуется относительно высокой дисперсностью, состоит из первичных и вторичных минералов. Способна к коагуляции и структурообразованию, обладает поглотительной способностью, содержит повышенное количество гумусовых веществ.</w:t>
      </w:r>
    </w:p>
    <w:p w:rsidR="00ED4912" w:rsidRPr="00653EC6" w:rsidRDefault="00ED4912" w:rsidP="00ED4912">
      <w:pPr>
        <w:shd w:val="clear" w:color="auto" w:fill="FFFFFF"/>
        <w:spacing w:line="360" w:lineRule="auto"/>
        <w:ind w:firstLine="510"/>
        <w:jc w:val="both"/>
        <w:rPr>
          <w:color w:val="000000"/>
          <w:spacing w:val="2"/>
          <w:sz w:val="28"/>
          <w:szCs w:val="28"/>
        </w:rPr>
      </w:pPr>
      <w:r>
        <w:rPr>
          <w:color w:val="000000"/>
          <w:spacing w:val="2"/>
          <w:sz w:val="28"/>
          <w:szCs w:val="28"/>
        </w:rPr>
        <w:t xml:space="preserve">Ил (&lt;0,001мм) состоит преимущественно из высокодисперсных вторичных минералов. Илистая фракция имеет большое значение в создании почвенного плодородия. Ей принадлежит главная роль в физико-химических процессах, протекающих в почве. Она обладает высокой поглотительной способностью, содержит  много гумуса и элементов зольного и азотного питания растений. </w:t>
      </w:r>
    </w:p>
    <w:p w:rsidR="00ED4912" w:rsidRPr="000028FE" w:rsidRDefault="00ED4912" w:rsidP="00ED4912">
      <w:pPr>
        <w:shd w:val="clear" w:color="auto" w:fill="FFFFFF"/>
        <w:spacing w:line="360" w:lineRule="auto"/>
        <w:ind w:firstLine="510"/>
        <w:jc w:val="center"/>
        <w:rPr>
          <w:b/>
          <w:color w:val="000000"/>
          <w:spacing w:val="2"/>
          <w:sz w:val="28"/>
          <w:szCs w:val="28"/>
        </w:rPr>
      </w:pPr>
      <w:r w:rsidRPr="000028FE">
        <w:rPr>
          <w:b/>
          <w:color w:val="000000"/>
          <w:spacing w:val="2"/>
          <w:sz w:val="28"/>
          <w:szCs w:val="28"/>
        </w:rPr>
        <w:t>Таблица №1. Данные  механического анализа каштановой почвы.</w:t>
      </w:r>
    </w:p>
    <w:tbl>
      <w:tblPr>
        <w:tblStyle w:val="a4"/>
        <w:tblW w:w="10008" w:type="dxa"/>
        <w:tblLayout w:type="fixed"/>
        <w:tblLook w:val="01E0" w:firstRow="1" w:lastRow="1" w:firstColumn="1" w:lastColumn="1" w:noHBand="0" w:noVBand="0"/>
      </w:tblPr>
      <w:tblGrid>
        <w:gridCol w:w="1368"/>
        <w:gridCol w:w="900"/>
        <w:gridCol w:w="1080"/>
        <w:gridCol w:w="900"/>
        <w:gridCol w:w="720"/>
        <w:gridCol w:w="900"/>
        <w:gridCol w:w="900"/>
        <w:gridCol w:w="900"/>
        <w:gridCol w:w="2340"/>
      </w:tblGrid>
      <w:tr w:rsidR="00ED4912" w:rsidRPr="00582090">
        <w:tc>
          <w:tcPr>
            <w:tcW w:w="1368" w:type="dxa"/>
          </w:tcPr>
          <w:p w:rsidR="00ED4912" w:rsidRPr="00E3561E" w:rsidRDefault="00ED4912" w:rsidP="00A13E71">
            <w:pPr>
              <w:spacing w:line="360" w:lineRule="auto"/>
              <w:ind w:firstLine="510"/>
              <w:jc w:val="both"/>
            </w:pPr>
          </w:p>
        </w:tc>
        <w:tc>
          <w:tcPr>
            <w:tcW w:w="6300" w:type="dxa"/>
            <w:gridSpan w:val="7"/>
            <w:vAlign w:val="center"/>
          </w:tcPr>
          <w:p w:rsidR="00ED4912" w:rsidRPr="00E3561E" w:rsidRDefault="00ED4912" w:rsidP="00A13E71">
            <w:pPr>
              <w:spacing w:line="360" w:lineRule="auto"/>
              <w:ind w:firstLine="510"/>
              <w:jc w:val="both"/>
            </w:pPr>
            <w:r w:rsidRPr="00E3561E">
              <w:t>Механический состав (фракции %)</w:t>
            </w:r>
          </w:p>
        </w:tc>
        <w:tc>
          <w:tcPr>
            <w:tcW w:w="2340" w:type="dxa"/>
          </w:tcPr>
          <w:p w:rsidR="00ED4912" w:rsidRPr="00E3561E" w:rsidRDefault="00ED4912" w:rsidP="00A13E71">
            <w:pPr>
              <w:spacing w:line="360" w:lineRule="auto"/>
              <w:ind w:firstLine="510"/>
              <w:jc w:val="both"/>
            </w:pPr>
          </w:p>
        </w:tc>
      </w:tr>
      <w:tr w:rsidR="00ED4912" w:rsidRPr="00582090">
        <w:trPr>
          <w:cantSplit/>
          <w:trHeight w:val="1557"/>
        </w:trPr>
        <w:tc>
          <w:tcPr>
            <w:tcW w:w="1368" w:type="dxa"/>
            <w:textDirection w:val="btLr"/>
          </w:tcPr>
          <w:p w:rsidR="00ED4912" w:rsidRPr="00E3561E" w:rsidRDefault="00ED4912" w:rsidP="00A13E71">
            <w:pPr>
              <w:ind w:left="113" w:right="113"/>
            </w:pPr>
            <w:r w:rsidRPr="00E3561E">
              <w:t>Глубина взятия образца (см)</w:t>
            </w:r>
          </w:p>
        </w:tc>
        <w:tc>
          <w:tcPr>
            <w:tcW w:w="900" w:type="dxa"/>
            <w:textDirection w:val="btLr"/>
            <w:vAlign w:val="center"/>
          </w:tcPr>
          <w:p w:rsidR="00ED4912" w:rsidRPr="00E3561E" w:rsidRDefault="00ED4912" w:rsidP="00A13E71">
            <w:pPr>
              <w:spacing w:line="360" w:lineRule="auto"/>
              <w:jc w:val="center"/>
            </w:pPr>
            <w:r w:rsidRPr="00E3561E">
              <w:t>1-0,25</w:t>
            </w:r>
          </w:p>
        </w:tc>
        <w:tc>
          <w:tcPr>
            <w:tcW w:w="1080" w:type="dxa"/>
            <w:textDirection w:val="btLr"/>
            <w:vAlign w:val="center"/>
          </w:tcPr>
          <w:p w:rsidR="00ED4912" w:rsidRPr="00E3561E" w:rsidRDefault="00ED4912" w:rsidP="00A13E71">
            <w:pPr>
              <w:spacing w:line="360" w:lineRule="auto"/>
              <w:jc w:val="center"/>
            </w:pPr>
            <w:r w:rsidRPr="00E3561E">
              <w:t>0,25-0,05</w:t>
            </w:r>
          </w:p>
        </w:tc>
        <w:tc>
          <w:tcPr>
            <w:tcW w:w="900" w:type="dxa"/>
            <w:textDirection w:val="btLr"/>
            <w:vAlign w:val="center"/>
          </w:tcPr>
          <w:p w:rsidR="00ED4912" w:rsidRPr="00E3561E" w:rsidRDefault="00ED4912" w:rsidP="00A13E71">
            <w:pPr>
              <w:spacing w:line="360" w:lineRule="auto"/>
              <w:jc w:val="center"/>
            </w:pPr>
            <w:r w:rsidRPr="00E3561E">
              <w:t>0,05-0,01</w:t>
            </w:r>
          </w:p>
        </w:tc>
        <w:tc>
          <w:tcPr>
            <w:tcW w:w="720" w:type="dxa"/>
            <w:textDirection w:val="btLr"/>
            <w:vAlign w:val="center"/>
          </w:tcPr>
          <w:p w:rsidR="00ED4912" w:rsidRPr="00E3561E" w:rsidRDefault="00ED4912" w:rsidP="00A13E71">
            <w:pPr>
              <w:spacing w:line="360" w:lineRule="auto"/>
              <w:jc w:val="center"/>
            </w:pPr>
            <w:r w:rsidRPr="00E3561E">
              <w:t>0,01-0,005</w:t>
            </w:r>
          </w:p>
        </w:tc>
        <w:tc>
          <w:tcPr>
            <w:tcW w:w="900" w:type="dxa"/>
            <w:textDirection w:val="btLr"/>
            <w:vAlign w:val="center"/>
          </w:tcPr>
          <w:p w:rsidR="00ED4912" w:rsidRPr="00E3561E" w:rsidRDefault="00ED4912" w:rsidP="00A13E71">
            <w:pPr>
              <w:spacing w:line="360" w:lineRule="auto"/>
              <w:jc w:val="center"/>
            </w:pPr>
            <w:r w:rsidRPr="00E3561E">
              <w:t>0,005-0,001</w:t>
            </w:r>
          </w:p>
        </w:tc>
        <w:tc>
          <w:tcPr>
            <w:tcW w:w="900" w:type="dxa"/>
            <w:textDirection w:val="btLr"/>
            <w:vAlign w:val="center"/>
          </w:tcPr>
          <w:p w:rsidR="00ED4912" w:rsidRPr="00E3561E" w:rsidRDefault="00ED4912" w:rsidP="00A13E71">
            <w:pPr>
              <w:spacing w:line="360" w:lineRule="auto"/>
              <w:jc w:val="center"/>
            </w:pPr>
            <w:r w:rsidRPr="00E3561E">
              <w:t>&lt;0,001</w:t>
            </w:r>
          </w:p>
        </w:tc>
        <w:tc>
          <w:tcPr>
            <w:tcW w:w="900" w:type="dxa"/>
            <w:textDirection w:val="btLr"/>
            <w:vAlign w:val="center"/>
          </w:tcPr>
          <w:p w:rsidR="00ED4912" w:rsidRPr="00E3561E" w:rsidRDefault="00ED4912" w:rsidP="00A13E71">
            <w:pPr>
              <w:spacing w:line="360" w:lineRule="auto"/>
              <w:jc w:val="center"/>
            </w:pPr>
            <w:r w:rsidRPr="00E3561E">
              <w:t>&lt;0,01</w:t>
            </w:r>
          </w:p>
        </w:tc>
        <w:tc>
          <w:tcPr>
            <w:tcW w:w="2340" w:type="dxa"/>
          </w:tcPr>
          <w:p w:rsidR="00ED4912" w:rsidRPr="00E3561E" w:rsidRDefault="00ED4912" w:rsidP="00A13E71">
            <w:pPr>
              <w:spacing w:line="360" w:lineRule="auto"/>
            </w:pPr>
            <w:r w:rsidRPr="00E3561E">
              <w:t>Название почвы</w:t>
            </w:r>
          </w:p>
        </w:tc>
      </w:tr>
      <w:tr w:rsidR="00823510" w:rsidRPr="00582090">
        <w:tc>
          <w:tcPr>
            <w:tcW w:w="1368" w:type="dxa"/>
            <w:vAlign w:val="center"/>
          </w:tcPr>
          <w:p w:rsidR="00823510" w:rsidRPr="00E3561E" w:rsidRDefault="00823510" w:rsidP="00A13E71">
            <w:pPr>
              <w:spacing w:line="360" w:lineRule="auto"/>
              <w:jc w:val="center"/>
            </w:pPr>
            <w:r>
              <w:rPr>
                <w:lang w:val="en-US"/>
              </w:rPr>
              <w:t>0</w:t>
            </w:r>
            <w:r w:rsidRPr="00E3561E">
              <w:t>-10</w:t>
            </w:r>
          </w:p>
        </w:tc>
        <w:tc>
          <w:tcPr>
            <w:tcW w:w="900" w:type="dxa"/>
            <w:vAlign w:val="center"/>
          </w:tcPr>
          <w:p w:rsidR="00823510" w:rsidRPr="00823510" w:rsidRDefault="00823510" w:rsidP="00A13E71">
            <w:pPr>
              <w:spacing w:line="360" w:lineRule="auto"/>
              <w:jc w:val="center"/>
            </w:pPr>
            <w:r>
              <w:rPr>
                <w:lang w:val="en-US"/>
              </w:rPr>
              <w:t>2</w:t>
            </w:r>
            <w:r>
              <w:t>,0</w:t>
            </w:r>
          </w:p>
        </w:tc>
        <w:tc>
          <w:tcPr>
            <w:tcW w:w="1080" w:type="dxa"/>
            <w:vAlign w:val="center"/>
          </w:tcPr>
          <w:p w:rsidR="00823510" w:rsidRPr="00E3561E" w:rsidRDefault="00823510" w:rsidP="00A13E71">
            <w:pPr>
              <w:spacing w:line="360" w:lineRule="auto"/>
              <w:jc w:val="center"/>
            </w:pPr>
            <w:r>
              <w:t>13,3</w:t>
            </w:r>
          </w:p>
        </w:tc>
        <w:tc>
          <w:tcPr>
            <w:tcW w:w="900" w:type="dxa"/>
            <w:vAlign w:val="center"/>
          </w:tcPr>
          <w:p w:rsidR="00823510" w:rsidRPr="00E3561E" w:rsidRDefault="00823510" w:rsidP="00A13E71">
            <w:pPr>
              <w:spacing w:line="360" w:lineRule="auto"/>
              <w:jc w:val="center"/>
            </w:pPr>
            <w:r>
              <w:t>24,8</w:t>
            </w:r>
          </w:p>
        </w:tc>
        <w:tc>
          <w:tcPr>
            <w:tcW w:w="720" w:type="dxa"/>
            <w:vAlign w:val="center"/>
          </w:tcPr>
          <w:p w:rsidR="00823510" w:rsidRPr="00E3561E" w:rsidRDefault="00823510" w:rsidP="00A13E71">
            <w:pPr>
              <w:spacing w:line="360" w:lineRule="auto"/>
              <w:jc w:val="center"/>
            </w:pPr>
            <w:r>
              <w:t>12,0</w:t>
            </w:r>
          </w:p>
        </w:tc>
        <w:tc>
          <w:tcPr>
            <w:tcW w:w="900" w:type="dxa"/>
            <w:vAlign w:val="center"/>
          </w:tcPr>
          <w:p w:rsidR="00823510" w:rsidRPr="00E3561E" w:rsidRDefault="00823510" w:rsidP="00A13E71">
            <w:pPr>
              <w:spacing w:line="360" w:lineRule="auto"/>
              <w:jc w:val="center"/>
            </w:pPr>
            <w:r>
              <w:t>14,5</w:t>
            </w:r>
          </w:p>
        </w:tc>
        <w:tc>
          <w:tcPr>
            <w:tcW w:w="900" w:type="dxa"/>
            <w:vAlign w:val="center"/>
          </w:tcPr>
          <w:p w:rsidR="00823510" w:rsidRPr="00E3561E" w:rsidRDefault="00823510" w:rsidP="00A13E71">
            <w:pPr>
              <w:spacing w:line="360" w:lineRule="auto"/>
              <w:jc w:val="center"/>
            </w:pPr>
            <w:r>
              <w:t>33,4</w:t>
            </w:r>
          </w:p>
        </w:tc>
        <w:tc>
          <w:tcPr>
            <w:tcW w:w="900" w:type="dxa"/>
            <w:vAlign w:val="center"/>
          </w:tcPr>
          <w:p w:rsidR="00823510" w:rsidRPr="00E3561E" w:rsidRDefault="00823510" w:rsidP="00A13E71">
            <w:pPr>
              <w:spacing w:line="360" w:lineRule="auto"/>
              <w:jc w:val="center"/>
            </w:pPr>
            <w:r>
              <w:t>59,9</w:t>
            </w:r>
          </w:p>
        </w:tc>
        <w:tc>
          <w:tcPr>
            <w:tcW w:w="2340" w:type="dxa"/>
          </w:tcPr>
          <w:p w:rsidR="00823510" w:rsidRPr="00E3561E" w:rsidRDefault="00823510" w:rsidP="00A13E71">
            <w:pPr>
              <w:spacing w:line="360" w:lineRule="auto"/>
            </w:pPr>
            <w:r w:rsidRPr="00E3561E">
              <w:t xml:space="preserve">легкоглинистая </w:t>
            </w:r>
            <w:r>
              <w:t>крупнопылеватоиловатая</w:t>
            </w:r>
          </w:p>
        </w:tc>
      </w:tr>
      <w:tr w:rsidR="00823510" w:rsidRPr="00582090">
        <w:tc>
          <w:tcPr>
            <w:tcW w:w="1368" w:type="dxa"/>
            <w:vAlign w:val="center"/>
          </w:tcPr>
          <w:p w:rsidR="00823510" w:rsidRPr="00E3561E" w:rsidRDefault="00823510" w:rsidP="00A13E71">
            <w:pPr>
              <w:spacing w:line="360" w:lineRule="auto"/>
              <w:jc w:val="center"/>
            </w:pPr>
            <w:r w:rsidRPr="00E3561E">
              <w:t>10-20</w:t>
            </w:r>
          </w:p>
        </w:tc>
        <w:tc>
          <w:tcPr>
            <w:tcW w:w="900" w:type="dxa"/>
            <w:vAlign w:val="center"/>
          </w:tcPr>
          <w:p w:rsidR="00823510" w:rsidRPr="00E3561E" w:rsidRDefault="00823510" w:rsidP="00A13E71">
            <w:pPr>
              <w:spacing w:line="360" w:lineRule="auto"/>
              <w:jc w:val="center"/>
            </w:pPr>
            <w:r>
              <w:t>1,6</w:t>
            </w:r>
          </w:p>
        </w:tc>
        <w:tc>
          <w:tcPr>
            <w:tcW w:w="1080" w:type="dxa"/>
            <w:vAlign w:val="center"/>
          </w:tcPr>
          <w:p w:rsidR="00823510" w:rsidRPr="00E3561E" w:rsidRDefault="00823510" w:rsidP="00A13E71">
            <w:pPr>
              <w:spacing w:line="360" w:lineRule="auto"/>
              <w:jc w:val="center"/>
            </w:pPr>
            <w:r>
              <w:t>15,3</w:t>
            </w:r>
          </w:p>
        </w:tc>
        <w:tc>
          <w:tcPr>
            <w:tcW w:w="900" w:type="dxa"/>
            <w:vAlign w:val="center"/>
          </w:tcPr>
          <w:p w:rsidR="00823510" w:rsidRPr="00E3561E" w:rsidRDefault="00823510" w:rsidP="00A13E71">
            <w:pPr>
              <w:spacing w:line="360" w:lineRule="auto"/>
              <w:jc w:val="center"/>
            </w:pPr>
            <w:r>
              <w:t>21,1</w:t>
            </w:r>
          </w:p>
        </w:tc>
        <w:tc>
          <w:tcPr>
            <w:tcW w:w="720" w:type="dxa"/>
            <w:vAlign w:val="center"/>
          </w:tcPr>
          <w:p w:rsidR="00823510" w:rsidRPr="00E3561E" w:rsidRDefault="00823510" w:rsidP="00A13E71">
            <w:pPr>
              <w:spacing w:line="360" w:lineRule="auto"/>
              <w:jc w:val="center"/>
            </w:pPr>
            <w:r>
              <w:t>7,8</w:t>
            </w:r>
          </w:p>
        </w:tc>
        <w:tc>
          <w:tcPr>
            <w:tcW w:w="900" w:type="dxa"/>
            <w:vAlign w:val="center"/>
          </w:tcPr>
          <w:p w:rsidR="00823510" w:rsidRPr="00E3561E" w:rsidRDefault="00823510" w:rsidP="00A13E71">
            <w:pPr>
              <w:spacing w:line="360" w:lineRule="auto"/>
              <w:jc w:val="center"/>
            </w:pPr>
            <w:r>
              <w:t>12,7</w:t>
            </w:r>
          </w:p>
        </w:tc>
        <w:tc>
          <w:tcPr>
            <w:tcW w:w="900" w:type="dxa"/>
            <w:vAlign w:val="center"/>
          </w:tcPr>
          <w:p w:rsidR="00823510" w:rsidRPr="00E3561E" w:rsidRDefault="00823510" w:rsidP="00A13E71">
            <w:pPr>
              <w:spacing w:line="360" w:lineRule="auto"/>
              <w:jc w:val="center"/>
            </w:pPr>
            <w:r>
              <w:t>41,5</w:t>
            </w:r>
          </w:p>
        </w:tc>
        <w:tc>
          <w:tcPr>
            <w:tcW w:w="900" w:type="dxa"/>
            <w:vAlign w:val="center"/>
          </w:tcPr>
          <w:p w:rsidR="00823510" w:rsidRPr="00E3561E" w:rsidRDefault="00823510" w:rsidP="00A13E71">
            <w:pPr>
              <w:spacing w:line="360" w:lineRule="auto"/>
              <w:jc w:val="center"/>
            </w:pPr>
            <w:r>
              <w:t>62</w:t>
            </w:r>
          </w:p>
        </w:tc>
        <w:tc>
          <w:tcPr>
            <w:tcW w:w="2340" w:type="dxa"/>
          </w:tcPr>
          <w:p w:rsidR="00823510" w:rsidRPr="00E3561E" w:rsidRDefault="00823510" w:rsidP="00A13E71">
            <w:pPr>
              <w:spacing w:line="360" w:lineRule="auto"/>
            </w:pPr>
            <w:r w:rsidRPr="00E3561E">
              <w:t xml:space="preserve">легкоглинистая </w:t>
            </w:r>
            <w:r>
              <w:t>крупнопылеватоиловатая</w:t>
            </w:r>
          </w:p>
        </w:tc>
      </w:tr>
      <w:tr w:rsidR="00B759AD" w:rsidRPr="00582090">
        <w:tc>
          <w:tcPr>
            <w:tcW w:w="1368" w:type="dxa"/>
            <w:vAlign w:val="center"/>
          </w:tcPr>
          <w:p w:rsidR="00B759AD" w:rsidRPr="00E3561E" w:rsidRDefault="00B759AD" w:rsidP="00A13E71">
            <w:pPr>
              <w:spacing w:line="360" w:lineRule="auto"/>
              <w:jc w:val="center"/>
            </w:pPr>
            <w:r w:rsidRPr="00E3561E">
              <w:t>20-30</w:t>
            </w:r>
          </w:p>
        </w:tc>
        <w:tc>
          <w:tcPr>
            <w:tcW w:w="900" w:type="dxa"/>
            <w:vAlign w:val="center"/>
          </w:tcPr>
          <w:p w:rsidR="00B759AD" w:rsidRPr="00E3561E" w:rsidRDefault="00B759AD" w:rsidP="00A13E71">
            <w:pPr>
              <w:spacing w:line="360" w:lineRule="auto"/>
              <w:jc w:val="center"/>
            </w:pPr>
            <w:r>
              <w:t>1,8</w:t>
            </w:r>
          </w:p>
        </w:tc>
        <w:tc>
          <w:tcPr>
            <w:tcW w:w="1080" w:type="dxa"/>
            <w:vAlign w:val="center"/>
          </w:tcPr>
          <w:p w:rsidR="00B759AD" w:rsidRPr="00E3561E" w:rsidRDefault="00B759AD" w:rsidP="00A13E71">
            <w:pPr>
              <w:spacing w:line="360" w:lineRule="auto"/>
              <w:jc w:val="center"/>
            </w:pPr>
            <w:r>
              <w:t>21,4</w:t>
            </w:r>
          </w:p>
        </w:tc>
        <w:tc>
          <w:tcPr>
            <w:tcW w:w="900" w:type="dxa"/>
            <w:vAlign w:val="center"/>
          </w:tcPr>
          <w:p w:rsidR="00B759AD" w:rsidRPr="00E3561E" w:rsidRDefault="00B759AD" w:rsidP="00A13E71">
            <w:pPr>
              <w:spacing w:line="360" w:lineRule="auto"/>
              <w:jc w:val="center"/>
            </w:pPr>
            <w:r>
              <w:t>21,0</w:t>
            </w:r>
          </w:p>
        </w:tc>
        <w:tc>
          <w:tcPr>
            <w:tcW w:w="720" w:type="dxa"/>
            <w:vAlign w:val="center"/>
          </w:tcPr>
          <w:p w:rsidR="00B759AD" w:rsidRPr="00E3561E" w:rsidRDefault="00B759AD" w:rsidP="00A13E71">
            <w:pPr>
              <w:spacing w:line="360" w:lineRule="auto"/>
              <w:jc w:val="center"/>
            </w:pPr>
            <w:r>
              <w:t>6,7</w:t>
            </w:r>
          </w:p>
        </w:tc>
        <w:tc>
          <w:tcPr>
            <w:tcW w:w="900" w:type="dxa"/>
            <w:vAlign w:val="center"/>
          </w:tcPr>
          <w:p w:rsidR="00B759AD" w:rsidRPr="00E3561E" w:rsidRDefault="00B759AD" w:rsidP="00A13E71">
            <w:pPr>
              <w:spacing w:line="360" w:lineRule="auto"/>
              <w:jc w:val="center"/>
            </w:pPr>
            <w:r>
              <w:t>9,1</w:t>
            </w:r>
          </w:p>
        </w:tc>
        <w:tc>
          <w:tcPr>
            <w:tcW w:w="900" w:type="dxa"/>
            <w:vAlign w:val="center"/>
          </w:tcPr>
          <w:p w:rsidR="00B759AD" w:rsidRPr="00E3561E" w:rsidRDefault="00B759AD" w:rsidP="00A13E71">
            <w:pPr>
              <w:spacing w:line="360" w:lineRule="auto"/>
              <w:jc w:val="center"/>
            </w:pPr>
            <w:r>
              <w:t>40,0</w:t>
            </w:r>
          </w:p>
        </w:tc>
        <w:tc>
          <w:tcPr>
            <w:tcW w:w="900" w:type="dxa"/>
            <w:vAlign w:val="center"/>
          </w:tcPr>
          <w:p w:rsidR="00B759AD" w:rsidRPr="00E3561E" w:rsidRDefault="00B759AD" w:rsidP="00A13E71">
            <w:pPr>
              <w:spacing w:line="360" w:lineRule="auto"/>
              <w:jc w:val="center"/>
            </w:pPr>
            <w:r>
              <w:t>55,8</w:t>
            </w:r>
          </w:p>
        </w:tc>
        <w:tc>
          <w:tcPr>
            <w:tcW w:w="2340" w:type="dxa"/>
          </w:tcPr>
          <w:p w:rsidR="00B759AD" w:rsidRPr="00E3561E" w:rsidRDefault="00B759AD" w:rsidP="00A13E71">
            <w:pPr>
              <w:spacing w:line="360" w:lineRule="auto"/>
            </w:pPr>
            <w:r w:rsidRPr="00E3561E">
              <w:t xml:space="preserve">легкоглинистая </w:t>
            </w:r>
            <w:r>
              <w:t>крупнопылеватоиловатомелкопесчаная</w:t>
            </w:r>
          </w:p>
        </w:tc>
      </w:tr>
      <w:tr w:rsidR="00C93CAA" w:rsidRPr="00582090">
        <w:tc>
          <w:tcPr>
            <w:tcW w:w="1368" w:type="dxa"/>
            <w:vAlign w:val="center"/>
          </w:tcPr>
          <w:p w:rsidR="00C93CAA" w:rsidRPr="00823510" w:rsidRDefault="00C93CAA" w:rsidP="00A13E71">
            <w:pPr>
              <w:spacing w:line="360" w:lineRule="auto"/>
              <w:jc w:val="center"/>
              <w:rPr>
                <w:lang w:val="en-US"/>
              </w:rPr>
            </w:pPr>
            <w:r>
              <w:rPr>
                <w:lang w:val="en-US"/>
              </w:rPr>
              <w:t>60-70</w:t>
            </w:r>
          </w:p>
        </w:tc>
        <w:tc>
          <w:tcPr>
            <w:tcW w:w="900" w:type="dxa"/>
            <w:vAlign w:val="center"/>
          </w:tcPr>
          <w:p w:rsidR="00C93CAA" w:rsidRPr="00E3561E" w:rsidRDefault="00C93CAA" w:rsidP="00A13E71">
            <w:pPr>
              <w:spacing w:line="360" w:lineRule="auto"/>
              <w:jc w:val="center"/>
            </w:pPr>
            <w:r>
              <w:t>1,7</w:t>
            </w:r>
          </w:p>
        </w:tc>
        <w:tc>
          <w:tcPr>
            <w:tcW w:w="1080" w:type="dxa"/>
            <w:vAlign w:val="center"/>
          </w:tcPr>
          <w:p w:rsidR="00C93CAA" w:rsidRPr="00E3561E" w:rsidRDefault="00C93CAA" w:rsidP="00823510">
            <w:pPr>
              <w:spacing w:line="360" w:lineRule="auto"/>
              <w:jc w:val="center"/>
            </w:pPr>
            <w:r>
              <w:t>24,6</w:t>
            </w:r>
          </w:p>
        </w:tc>
        <w:tc>
          <w:tcPr>
            <w:tcW w:w="900" w:type="dxa"/>
            <w:vAlign w:val="center"/>
          </w:tcPr>
          <w:p w:rsidR="00C93CAA" w:rsidRPr="00E3561E" w:rsidRDefault="00C93CAA" w:rsidP="00A13E71">
            <w:pPr>
              <w:spacing w:line="360" w:lineRule="auto"/>
              <w:jc w:val="center"/>
            </w:pPr>
            <w:r>
              <w:t>21,4</w:t>
            </w:r>
          </w:p>
        </w:tc>
        <w:tc>
          <w:tcPr>
            <w:tcW w:w="720" w:type="dxa"/>
            <w:vAlign w:val="center"/>
          </w:tcPr>
          <w:p w:rsidR="00C93CAA" w:rsidRPr="00E3561E" w:rsidRDefault="00C93CAA" w:rsidP="00A13E71">
            <w:pPr>
              <w:spacing w:line="360" w:lineRule="auto"/>
              <w:jc w:val="center"/>
            </w:pPr>
            <w:r>
              <w:t>8,1</w:t>
            </w:r>
          </w:p>
        </w:tc>
        <w:tc>
          <w:tcPr>
            <w:tcW w:w="900" w:type="dxa"/>
            <w:vAlign w:val="center"/>
          </w:tcPr>
          <w:p w:rsidR="00C93CAA" w:rsidRPr="00E3561E" w:rsidRDefault="00C93CAA" w:rsidP="00A13E71">
            <w:pPr>
              <w:spacing w:line="360" w:lineRule="auto"/>
              <w:jc w:val="center"/>
            </w:pPr>
            <w:r>
              <w:t>16,0</w:t>
            </w:r>
          </w:p>
        </w:tc>
        <w:tc>
          <w:tcPr>
            <w:tcW w:w="900" w:type="dxa"/>
            <w:vAlign w:val="center"/>
          </w:tcPr>
          <w:p w:rsidR="00C93CAA" w:rsidRPr="00E3561E" w:rsidRDefault="00C93CAA" w:rsidP="00A13E71">
            <w:pPr>
              <w:spacing w:line="360" w:lineRule="auto"/>
              <w:jc w:val="center"/>
            </w:pPr>
            <w:r>
              <w:t>28,2</w:t>
            </w:r>
          </w:p>
        </w:tc>
        <w:tc>
          <w:tcPr>
            <w:tcW w:w="900" w:type="dxa"/>
            <w:vAlign w:val="center"/>
          </w:tcPr>
          <w:p w:rsidR="00C93CAA" w:rsidRPr="00E3561E" w:rsidRDefault="00C93CAA" w:rsidP="00A13E71">
            <w:pPr>
              <w:spacing w:line="360" w:lineRule="auto"/>
              <w:jc w:val="center"/>
            </w:pPr>
            <w:r>
              <w:t>52,3</w:t>
            </w:r>
          </w:p>
        </w:tc>
        <w:tc>
          <w:tcPr>
            <w:tcW w:w="2340" w:type="dxa"/>
          </w:tcPr>
          <w:p w:rsidR="00C93CAA" w:rsidRPr="00E3561E" w:rsidRDefault="00C93CAA" w:rsidP="00A13E71">
            <w:pPr>
              <w:spacing w:line="360" w:lineRule="auto"/>
            </w:pPr>
            <w:r w:rsidRPr="00E3561E">
              <w:t xml:space="preserve">легкоглинистая </w:t>
            </w:r>
            <w:r>
              <w:t>крупнопылеватоиловат</w:t>
            </w:r>
            <w:r w:rsidR="00B759AD">
              <w:t>омелкопесчаная</w:t>
            </w:r>
          </w:p>
        </w:tc>
      </w:tr>
      <w:tr w:rsidR="00823510" w:rsidRPr="00582090">
        <w:tc>
          <w:tcPr>
            <w:tcW w:w="1368" w:type="dxa"/>
            <w:vAlign w:val="center"/>
          </w:tcPr>
          <w:p w:rsidR="00823510" w:rsidRPr="00823510" w:rsidRDefault="00823510" w:rsidP="00823510">
            <w:pPr>
              <w:spacing w:line="360" w:lineRule="auto"/>
              <w:jc w:val="center"/>
              <w:rPr>
                <w:lang w:val="en-US"/>
              </w:rPr>
            </w:pPr>
            <w:r>
              <w:rPr>
                <w:lang w:val="en-US"/>
              </w:rPr>
              <w:t>110-120</w:t>
            </w:r>
          </w:p>
        </w:tc>
        <w:tc>
          <w:tcPr>
            <w:tcW w:w="900" w:type="dxa"/>
            <w:vAlign w:val="center"/>
          </w:tcPr>
          <w:p w:rsidR="00823510" w:rsidRPr="00E3561E" w:rsidRDefault="00823510" w:rsidP="00A13E71">
            <w:pPr>
              <w:spacing w:line="360" w:lineRule="auto"/>
              <w:jc w:val="center"/>
            </w:pPr>
            <w:r>
              <w:t>0,6</w:t>
            </w:r>
          </w:p>
        </w:tc>
        <w:tc>
          <w:tcPr>
            <w:tcW w:w="1080" w:type="dxa"/>
            <w:vAlign w:val="center"/>
          </w:tcPr>
          <w:p w:rsidR="00823510" w:rsidRPr="00E3561E" w:rsidRDefault="00823510" w:rsidP="00A13E71">
            <w:pPr>
              <w:spacing w:line="360" w:lineRule="auto"/>
              <w:jc w:val="center"/>
            </w:pPr>
            <w:r>
              <w:t>18,6</w:t>
            </w:r>
          </w:p>
        </w:tc>
        <w:tc>
          <w:tcPr>
            <w:tcW w:w="900" w:type="dxa"/>
            <w:vAlign w:val="center"/>
          </w:tcPr>
          <w:p w:rsidR="00823510" w:rsidRPr="00E3561E" w:rsidRDefault="00823510" w:rsidP="00A13E71">
            <w:pPr>
              <w:spacing w:line="360" w:lineRule="auto"/>
              <w:jc w:val="center"/>
            </w:pPr>
            <w:r>
              <w:t>28,9</w:t>
            </w:r>
          </w:p>
        </w:tc>
        <w:tc>
          <w:tcPr>
            <w:tcW w:w="720" w:type="dxa"/>
            <w:vAlign w:val="center"/>
          </w:tcPr>
          <w:p w:rsidR="00823510" w:rsidRPr="00E3561E" w:rsidRDefault="00823510" w:rsidP="00A13E71">
            <w:pPr>
              <w:spacing w:line="360" w:lineRule="auto"/>
              <w:jc w:val="center"/>
            </w:pPr>
            <w:r>
              <w:t>3,6</w:t>
            </w:r>
          </w:p>
        </w:tc>
        <w:tc>
          <w:tcPr>
            <w:tcW w:w="900" w:type="dxa"/>
            <w:vAlign w:val="center"/>
          </w:tcPr>
          <w:p w:rsidR="00823510" w:rsidRPr="00E3561E" w:rsidRDefault="00823510" w:rsidP="00A13E71">
            <w:pPr>
              <w:spacing w:line="360" w:lineRule="auto"/>
              <w:jc w:val="center"/>
            </w:pPr>
            <w:r>
              <w:t>15,5</w:t>
            </w:r>
          </w:p>
        </w:tc>
        <w:tc>
          <w:tcPr>
            <w:tcW w:w="900" w:type="dxa"/>
            <w:vAlign w:val="center"/>
          </w:tcPr>
          <w:p w:rsidR="00823510" w:rsidRPr="00E3561E" w:rsidRDefault="00823510" w:rsidP="00A13E71">
            <w:pPr>
              <w:spacing w:line="360" w:lineRule="auto"/>
              <w:jc w:val="center"/>
            </w:pPr>
            <w:r>
              <w:t>32,8</w:t>
            </w:r>
          </w:p>
        </w:tc>
        <w:tc>
          <w:tcPr>
            <w:tcW w:w="900" w:type="dxa"/>
            <w:vAlign w:val="center"/>
          </w:tcPr>
          <w:p w:rsidR="00823510" w:rsidRPr="00E3561E" w:rsidRDefault="00823510" w:rsidP="00A13E71">
            <w:pPr>
              <w:spacing w:line="360" w:lineRule="auto"/>
              <w:jc w:val="center"/>
            </w:pPr>
            <w:r>
              <w:t>51,9</w:t>
            </w:r>
          </w:p>
        </w:tc>
        <w:tc>
          <w:tcPr>
            <w:tcW w:w="2340" w:type="dxa"/>
          </w:tcPr>
          <w:p w:rsidR="00823510" w:rsidRPr="00E3561E" w:rsidRDefault="00823510" w:rsidP="00A13E71">
            <w:pPr>
              <w:spacing w:line="360" w:lineRule="auto"/>
            </w:pPr>
            <w:r w:rsidRPr="00E3561E">
              <w:t xml:space="preserve">легкоглинистая </w:t>
            </w:r>
            <w:r w:rsidR="00B759AD">
              <w:t>крупнопылевато</w:t>
            </w:r>
            <w:r w:rsidRPr="00E3561E">
              <w:t>иловат</w:t>
            </w:r>
            <w:r w:rsidR="00B759AD">
              <w:t>ая</w:t>
            </w:r>
          </w:p>
        </w:tc>
      </w:tr>
    </w:tbl>
    <w:p w:rsidR="008327E1" w:rsidRPr="00582090" w:rsidRDefault="008327E1" w:rsidP="008327E1">
      <w:pPr>
        <w:spacing w:line="360" w:lineRule="auto"/>
        <w:ind w:firstLine="510"/>
        <w:jc w:val="both"/>
        <w:rPr>
          <w:sz w:val="28"/>
          <w:szCs w:val="28"/>
        </w:rPr>
      </w:pPr>
    </w:p>
    <w:p w:rsidR="00AC32AE" w:rsidRDefault="008327E1" w:rsidP="008327E1">
      <w:pPr>
        <w:spacing w:line="360" w:lineRule="auto"/>
        <w:ind w:firstLine="510"/>
        <w:jc w:val="both"/>
        <w:rPr>
          <w:sz w:val="28"/>
          <w:szCs w:val="28"/>
        </w:rPr>
      </w:pPr>
      <w:r w:rsidRPr="00582090">
        <w:rPr>
          <w:sz w:val="28"/>
          <w:szCs w:val="28"/>
        </w:rPr>
        <w:t xml:space="preserve">Каштановые почвы </w:t>
      </w:r>
      <w:r>
        <w:rPr>
          <w:sz w:val="28"/>
          <w:szCs w:val="28"/>
        </w:rPr>
        <w:t>характеризуются тяжелым гранулометрическим составом. Так как</w:t>
      </w:r>
      <w:r w:rsidR="00AC32AE">
        <w:rPr>
          <w:sz w:val="28"/>
          <w:szCs w:val="28"/>
        </w:rPr>
        <w:t xml:space="preserve"> данный состав однороден, т.е.</w:t>
      </w:r>
      <w:r>
        <w:rPr>
          <w:sz w:val="28"/>
          <w:szCs w:val="28"/>
        </w:rPr>
        <w:t xml:space="preserve"> все слои почвы легкоглинистые, то влага будет подниматься на поверхность</w:t>
      </w:r>
      <w:r w:rsidR="00AC32AE">
        <w:rPr>
          <w:sz w:val="28"/>
          <w:szCs w:val="28"/>
        </w:rPr>
        <w:t xml:space="preserve">. Соответственно и соли будут скапливаться на поверхности почвы. </w:t>
      </w:r>
      <w:r>
        <w:rPr>
          <w:sz w:val="28"/>
          <w:szCs w:val="28"/>
        </w:rPr>
        <w:t xml:space="preserve"> </w:t>
      </w:r>
    </w:p>
    <w:p w:rsidR="008327E1" w:rsidRDefault="008327E1" w:rsidP="008327E1">
      <w:pPr>
        <w:spacing w:line="360" w:lineRule="auto"/>
        <w:ind w:firstLine="510"/>
        <w:jc w:val="both"/>
        <w:rPr>
          <w:sz w:val="28"/>
          <w:szCs w:val="28"/>
        </w:rPr>
      </w:pPr>
      <w:r>
        <w:rPr>
          <w:sz w:val="28"/>
          <w:szCs w:val="28"/>
        </w:rPr>
        <w:t xml:space="preserve">По всему профилю преобладают две фракции </w:t>
      </w:r>
      <w:r w:rsidR="00AC32AE">
        <w:rPr>
          <w:sz w:val="28"/>
          <w:szCs w:val="28"/>
        </w:rPr>
        <w:t>крупная пыль</w:t>
      </w:r>
      <w:r>
        <w:rPr>
          <w:sz w:val="28"/>
          <w:szCs w:val="28"/>
        </w:rPr>
        <w:t xml:space="preserve"> и ил. </w:t>
      </w:r>
      <w:r w:rsidRPr="00582090">
        <w:rPr>
          <w:sz w:val="28"/>
          <w:szCs w:val="28"/>
        </w:rPr>
        <w:t xml:space="preserve">Илистая фракция  распределена по профилю </w:t>
      </w:r>
      <w:r w:rsidR="00AC32AE">
        <w:rPr>
          <w:sz w:val="28"/>
          <w:szCs w:val="28"/>
        </w:rPr>
        <w:t>не</w:t>
      </w:r>
      <w:r w:rsidRPr="00582090">
        <w:rPr>
          <w:sz w:val="28"/>
          <w:szCs w:val="28"/>
        </w:rPr>
        <w:t>равномерно; накапливается в слое 10-</w:t>
      </w:r>
      <w:r w:rsidR="00AC32AE">
        <w:rPr>
          <w:sz w:val="28"/>
          <w:szCs w:val="28"/>
        </w:rPr>
        <w:t>30</w:t>
      </w:r>
      <w:r w:rsidRPr="00582090">
        <w:rPr>
          <w:sz w:val="28"/>
          <w:szCs w:val="28"/>
        </w:rPr>
        <w:t xml:space="preserve">см. В иле преобладают гидрослюды, на втором месте  смектитовый компонент, далее каолинит и  тонкодисперсный кварц. </w:t>
      </w:r>
    </w:p>
    <w:p w:rsidR="008327E1" w:rsidRDefault="008327E1" w:rsidP="008327E1">
      <w:pPr>
        <w:spacing w:line="360" w:lineRule="auto"/>
        <w:jc w:val="both"/>
        <w:rPr>
          <w:sz w:val="28"/>
          <w:szCs w:val="28"/>
        </w:rPr>
      </w:pPr>
    </w:p>
    <w:p w:rsidR="008327E1" w:rsidRPr="000028FE" w:rsidRDefault="008327E1" w:rsidP="008327E1">
      <w:pPr>
        <w:spacing w:line="360" w:lineRule="auto"/>
        <w:ind w:firstLine="510"/>
        <w:jc w:val="center"/>
        <w:rPr>
          <w:b/>
          <w:sz w:val="28"/>
          <w:szCs w:val="28"/>
        </w:rPr>
      </w:pPr>
      <w:r w:rsidRPr="000028FE">
        <w:rPr>
          <w:b/>
          <w:sz w:val="28"/>
          <w:szCs w:val="28"/>
        </w:rPr>
        <w:t xml:space="preserve">Таблица №2 Валовой состав </w:t>
      </w:r>
      <w:r w:rsidR="006641EE">
        <w:rPr>
          <w:b/>
          <w:sz w:val="28"/>
          <w:szCs w:val="28"/>
        </w:rPr>
        <w:t>темно-</w:t>
      </w:r>
      <w:r w:rsidRPr="000028FE">
        <w:rPr>
          <w:b/>
          <w:sz w:val="28"/>
          <w:szCs w:val="28"/>
        </w:rPr>
        <w:t>каштановых почв.</w:t>
      </w:r>
    </w:p>
    <w:p w:rsidR="008327E1" w:rsidRDefault="008327E1" w:rsidP="008327E1">
      <w:pPr>
        <w:spacing w:line="360" w:lineRule="auto"/>
        <w:ind w:firstLine="510"/>
        <w:jc w:val="center"/>
        <w:rPr>
          <w:sz w:val="28"/>
          <w:szCs w:val="28"/>
        </w:rPr>
      </w:pPr>
    </w:p>
    <w:tbl>
      <w:tblPr>
        <w:tblStyle w:val="a4"/>
        <w:tblW w:w="0" w:type="auto"/>
        <w:tblLook w:val="01E0" w:firstRow="1" w:lastRow="1" w:firstColumn="1" w:lastColumn="1" w:noHBand="0" w:noVBand="0"/>
      </w:tblPr>
      <w:tblGrid>
        <w:gridCol w:w="1489"/>
        <w:gridCol w:w="1353"/>
        <w:gridCol w:w="1392"/>
        <w:gridCol w:w="1349"/>
        <w:gridCol w:w="1371"/>
        <w:gridCol w:w="1407"/>
        <w:gridCol w:w="1210"/>
      </w:tblGrid>
      <w:tr w:rsidR="007E1A3C">
        <w:tc>
          <w:tcPr>
            <w:tcW w:w="1489" w:type="dxa"/>
          </w:tcPr>
          <w:p w:rsidR="007E1A3C" w:rsidRDefault="007E1A3C" w:rsidP="00A13E71">
            <w:pPr>
              <w:spacing w:line="360" w:lineRule="auto"/>
              <w:jc w:val="center"/>
              <w:rPr>
                <w:sz w:val="28"/>
                <w:szCs w:val="28"/>
              </w:rPr>
            </w:pPr>
            <w:r>
              <w:rPr>
                <w:sz w:val="28"/>
                <w:szCs w:val="28"/>
              </w:rPr>
              <w:t>Глубина взятия образца, см</w:t>
            </w:r>
          </w:p>
        </w:tc>
        <w:tc>
          <w:tcPr>
            <w:tcW w:w="1353" w:type="dxa"/>
            <w:vAlign w:val="center"/>
          </w:tcPr>
          <w:p w:rsidR="007E1A3C" w:rsidRPr="00304F39" w:rsidRDefault="007E1A3C" w:rsidP="00A13E71">
            <w:pPr>
              <w:spacing w:line="360" w:lineRule="auto"/>
              <w:jc w:val="center"/>
              <w:rPr>
                <w:sz w:val="28"/>
                <w:szCs w:val="28"/>
                <w:lang w:val="en-US"/>
              </w:rPr>
            </w:pPr>
            <w:r>
              <w:rPr>
                <w:sz w:val="28"/>
                <w:szCs w:val="28"/>
                <w:lang w:val="en-US"/>
              </w:rPr>
              <w:t>SiO</w:t>
            </w:r>
            <w:r>
              <w:rPr>
                <w:sz w:val="28"/>
                <w:szCs w:val="28"/>
                <w:vertAlign w:val="subscript"/>
                <w:lang w:val="en-US"/>
              </w:rPr>
              <w:t>2</w:t>
            </w:r>
          </w:p>
        </w:tc>
        <w:tc>
          <w:tcPr>
            <w:tcW w:w="1392" w:type="dxa"/>
            <w:vAlign w:val="center"/>
          </w:tcPr>
          <w:p w:rsidR="007E1A3C" w:rsidRPr="00304F39" w:rsidRDefault="007E1A3C" w:rsidP="00A13E71">
            <w:pPr>
              <w:spacing w:line="360" w:lineRule="auto"/>
              <w:jc w:val="center"/>
              <w:rPr>
                <w:sz w:val="28"/>
                <w:szCs w:val="28"/>
                <w:lang w:val="en-US"/>
              </w:rPr>
            </w:pPr>
            <w:r>
              <w:rPr>
                <w:sz w:val="28"/>
                <w:szCs w:val="28"/>
                <w:lang w:val="en-US"/>
              </w:rPr>
              <w:t>Al</w:t>
            </w:r>
            <w:r>
              <w:rPr>
                <w:sz w:val="28"/>
                <w:szCs w:val="28"/>
                <w:vertAlign w:val="subscript"/>
                <w:lang w:val="en-US"/>
              </w:rPr>
              <w:t>2</w:t>
            </w:r>
            <w:r>
              <w:rPr>
                <w:sz w:val="28"/>
                <w:szCs w:val="28"/>
                <w:lang w:val="en-US"/>
              </w:rPr>
              <w:t>O</w:t>
            </w:r>
            <w:r>
              <w:rPr>
                <w:sz w:val="28"/>
                <w:szCs w:val="28"/>
                <w:vertAlign w:val="subscript"/>
                <w:lang w:val="en-US"/>
              </w:rPr>
              <w:t>3</w:t>
            </w:r>
          </w:p>
        </w:tc>
        <w:tc>
          <w:tcPr>
            <w:tcW w:w="1349" w:type="dxa"/>
            <w:vAlign w:val="center"/>
          </w:tcPr>
          <w:p w:rsidR="007E1A3C" w:rsidRPr="00304F39" w:rsidRDefault="007E1A3C" w:rsidP="00A13E71">
            <w:pPr>
              <w:spacing w:line="360" w:lineRule="auto"/>
              <w:jc w:val="center"/>
              <w:rPr>
                <w:sz w:val="28"/>
                <w:szCs w:val="28"/>
                <w:lang w:val="en-US"/>
              </w:rPr>
            </w:pPr>
            <w:r>
              <w:rPr>
                <w:sz w:val="28"/>
                <w:szCs w:val="28"/>
                <w:lang w:val="en-US"/>
              </w:rPr>
              <w:t>CaO</w:t>
            </w:r>
          </w:p>
        </w:tc>
        <w:tc>
          <w:tcPr>
            <w:tcW w:w="1371" w:type="dxa"/>
            <w:vAlign w:val="center"/>
          </w:tcPr>
          <w:p w:rsidR="007E1A3C" w:rsidRPr="00304F39" w:rsidRDefault="007E1A3C" w:rsidP="00A13E71">
            <w:pPr>
              <w:spacing w:line="360" w:lineRule="auto"/>
              <w:jc w:val="center"/>
              <w:rPr>
                <w:sz w:val="28"/>
                <w:szCs w:val="28"/>
                <w:lang w:val="en-US"/>
              </w:rPr>
            </w:pPr>
            <w:r>
              <w:rPr>
                <w:sz w:val="28"/>
                <w:szCs w:val="28"/>
                <w:lang w:val="en-US"/>
              </w:rPr>
              <w:t>MgO</w:t>
            </w:r>
          </w:p>
        </w:tc>
        <w:tc>
          <w:tcPr>
            <w:tcW w:w="1407" w:type="dxa"/>
            <w:vAlign w:val="center"/>
          </w:tcPr>
          <w:p w:rsidR="007E1A3C" w:rsidRPr="007E1A3C" w:rsidRDefault="007E1A3C" w:rsidP="00A13E71">
            <w:pPr>
              <w:spacing w:line="360" w:lineRule="auto"/>
              <w:jc w:val="center"/>
              <w:rPr>
                <w:sz w:val="28"/>
                <w:szCs w:val="28"/>
              </w:rPr>
            </w:pPr>
            <w:r>
              <w:rPr>
                <w:sz w:val="28"/>
                <w:szCs w:val="28"/>
              </w:rPr>
              <w:t>К</w:t>
            </w:r>
            <w:r>
              <w:rPr>
                <w:sz w:val="28"/>
                <w:szCs w:val="28"/>
                <w:vertAlign w:val="subscript"/>
              </w:rPr>
              <w:t>2</w:t>
            </w:r>
            <w:r>
              <w:rPr>
                <w:sz w:val="28"/>
                <w:szCs w:val="28"/>
              </w:rPr>
              <w:t>О</w:t>
            </w:r>
          </w:p>
        </w:tc>
        <w:tc>
          <w:tcPr>
            <w:tcW w:w="1210" w:type="dxa"/>
          </w:tcPr>
          <w:p w:rsidR="007E1A3C" w:rsidRDefault="007E1A3C" w:rsidP="00A13E71">
            <w:pPr>
              <w:spacing w:line="360" w:lineRule="auto"/>
              <w:jc w:val="center"/>
              <w:rPr>
                <w:sz w:val="28"/>
                <w:szCs w:val="28"/>
                <w:lang w:val="en-US"/>
              </w:rPr>
            </w:pPr>
          </w:p>
          <w:p w:rsidR="007E1A3C" w:rsidRPr="007E1A3C" w:rsidRDefault="007E1A3C" w:rsidP="007E1A3C">
            <w:pPr>
              <w:rPr>
                <w:sz w:val="28"/>
                <w:szCs w:val="28"/>
                <w:lang w:val="en-US"/>
              </w:rPr>
            </w:pPr>
          </w:p>
          <w:p w:rsidR="007E1A3C" w:rsidRPr="007E1A3C" w:rsidRDefault="007E1A3C" w:rsidP="007E1A3C">
            <w:pPr>
              <w:jc w:val="center"/>
              <w:rPr>
                <w:sz w:val="28"/>
                <w:szCs w:val="28"/>
              </w:rPr>
            </w:pPr>
            <w:r>
              <w:rPr>
                <w:sz w:val="28"/>
                <w:szCs w:val="28"/>
                <w:lang w:val="en-US"/>
              </w:rPr>
              <w:t>F</w:t>
            </w:r>
            <w:r>
              <w:rPr>
                <w:sz w:val="28"/>
                <w:szCs w:val="28"/>
              </w:rPr>
              <w:t>е</w:t>
            </w:r>
            <w:r>
              <w:rPr>
                <w:sz w:val="28"/>
                <w:szCs w:val="28"/>
                <w:vertAlign w:val="subscript"/>
              </w:rPr>
              <w:t>2</w:t>
            </w:r>
            <w:r>
              <w:rPr>
                <w:sz w:val="28"/>
                <w:szCs w:val="28"/>
              </w:rPr>
              <w:t>О</w:t>
            </w:r>
            <w:r>
              <w:rPr>
                <w:sz w:val="28"/>
                <w:szCs w:val="28"/>
                <w:vertAlign w:val="subscript"/>
              </w:rPr>
              <w:t>3</w:t>
            </w:r>
          </w:p>
        </w:tc>
      </w:tr>
      <w:tr w:rsidR="007E1A3C">
        <w:tc>
          <w:tcPr>
            <w:tcW w:w="1489" w:type="dxa"/>
          </w:tcPr>
          <w:p w:rsidR="007E1A3C" w:rsidRDefault="007E1A3C" w:rsidP="00A13E71">
            <w:pPr>
              <w:spacing w:line="360" w:lineRule="auto"/>
              <w:jc w:val="center"/>
              <w:rPr>
                <w:sz w:val="28"/>
                <w:szCs w:val="28"/>
              </w:rPr>
            </w:pPr>
            <w:r>
              <w:rPr>
                <w:sz w:val="28"/>
                <w:szCs w:val="28"/>
              </w:rPr>
              <w:t>0-10</w:t>
            </w:r>
          </w:p>
        </w:tc>
        <w:tc>
          <w:tcPr>
            <w:tcW w:w="1353" w:type="dxa"/>
            <w:vAlign w:val="center"/>
          </w:tcPr>
          <w:p w:rsidR="007E1A3C" w:rsidRPr="00AC32AE" w:rsidRDefault="007E1A3C" w:rsidP="00A13E71">
            <w:pPr>
              <w:spacing w:line="360" w:lineRule="auto"/>
              <w:jc w:val="center"/>
              <w:rPr>
                <w:sz w:val="28"/>
                <w:szCs w:val="28"/>
              </w:rPr>
            </w:pPr>
            <w:r>
              <w:rPr>
                <w:sz w:val="28"/>
                <w:szCs w:val="28"/>
              </w:rPr>
              <w:t>80,9</w:t>
            </w:r>
          </w:p>
        </w:tc>
        <w:tc>
          <w:tcPr>
            <w:tcW w:w="1392" w:type="dxa"/>
            <w:vAlign w:val="center"/>
          </w:tcPr>
          <w:p w:rsidR="007E1A3C" w:rsidRPr="00AC32AE" w:rsidRDefault="007E1A3C" w:rsidP="00A13E71">
            <w:pPr>
              <w:spacing w:line="360" w:lineRule="auto"/>
              <w:jc w:val="center"/>
              <w:rPr>
                <w:sz w:val="28"/>
                <w:szCs w:val="28"/>
              </w:rPr>
            </w:pPr>
            <w:r>
              <w:rPr>
                <w:sz w:val="28"/>
                <w:szCs w:val="28"/>
              </w:rPr>
              <w:t>7,8</w:t>
            </w:r>
          </w:p>
        </w:tc>
        <w:tc>
          <w:tcPr>
            <w:tcW w:w="1349" w:type="dxa"/>
            <w:vAlign w:val="center"/>
          </w:tcPr>
          <w:p w:rsidR="007E1A3C" w:rsidRPr="007E1A3C" w:rsidRDefault="007E1A3C" w:rsidP="00A13E71">
            <w:pPr>
              <w:spacing w:line="360" w:lineRule="auto"/>
              <w:jc w:val="center"/>
              <w:rPr>
                <w:sz w:val="28"/>
                <w:szCs w:val="28"/>
              </w:rPr>
            </w:pPr>
            <w:r>
              <w:rPr>
                <w:sz w:val="28"/>
                <w:szCs w:val="28"/>
              </w:rPr>
              <w:t>2,0</w:t>
            </w:r>
          </w:p>
        </w:tc>
        <w:tc>
          <w:tcPr>
            <w:tcW w:w="1371" w:type="dxa"/>
            <w:vAlign w:val="center"/>
          </w:tcPr>
          <w:p w:rsidR="007E1A3C" w:rsidRPr="007E1A3C" w:rsidRDefault="007E1A3C" w:rsidP="00A13E71">
            <w:pPr>
              <w:spacing w:line="360" w:lineRule="auto"/>
              <w:jc w:val="center"/>
              <w:rPr>
                <w:sz w:val="28"/>
                <w:szCs w:val="28"/>
              </w:rPr>
            </w:pPr>
            <w:r>
              <w:rPr>
                <w:sz w:val="28"/>
                <w:szCs w:val="28"/>
              </w:rPr>
              <w:t>1,7</w:t>
            </w:r>
          </w:p>
        </w:tc>
        <w:tc>
          <w:tcPr>
            <w:tcW w:w="1407" w:type="dxa"/>
            <w:vAlign w:val="center"/>
          </w:tcPr>
          <w:p w:rsidR="007E1A3C" w:rsidRPr="007E1A3C" w:rsidRDefault="007E1A3C" w:rsidP="00A13E71">
            <w:pPr>
              <w:spacing w:line="360" w:lineRule="auto"/>
              <w:jc w:val="center"/>
              <w:rPr>
                <w:sz w:val="28"/>
                <w:szCs w:val="28"/>
              </w:rPr>
            </w:pPr>
            <w:r>
              <w:rPr>
                <w:sz w:val="28"/>
                <w:szCs w:val="28"/>
              </w:rPr>
              <w:t>1,2</w:t>
            </w:r>
          </w:p>
        </w:tc>
        <w:tc>
          <w:tcPr>
            <w:tcW w:w="1210" w:type="dxa"/>
          </w:tcPr>
          <w:p w:rsidR="007E1A3C" w:rsidRPr="007E1A3C" w:rsidRDefault="007E1A3C" w:rsidP="00A13E71">
            <w:pPr>
              <w:spacing w:line="360" w:lineRule="auto"/>
              <w:jc w:val="center"/>
              <w:rPr>
                <w:sz w:val="28"/>
                <w:szCs w:val="28"/>
              </w:rPr>
            </w:pPr>
            <w:r>
              <w:rPr>
                <w:sz w:val="28"/>
                <w:szCs w:val="28"/>
              </w:rPr>
              <w:t>5,7</w:t>
            </w:r>
          </w:p>
        </w:tc>
      </w:tr>
      <w:tr w:rsidR="007E1A3C">
        <w:tc>
          <w:tcPr>
            <w:tcW w:w="1489" w:type="dxa"/>
          </w:tcPr>
          <w:p w:rsidR="007E1A3C" w:rsidRDefault="007E1A3C" w:rsidP="00A13E71">
            <w:pPr>
              <w:spacing w:line="360" w:lineRule="auto"/>
              <w:jc w:val="center"/>
              <w:rPr>
                <w:sz w:val="28"/>
                <w:szCs w:val="28"/>
              </w:rPr>
            </w:pPr>
            <w:r>
              <w:rPr>
                <w:sz w:val="28"/>
                <w:szCs w:val="28"/>
              </w:rPr>
              <w:t>10-20</w:t>
            </w:r>
          </w:p>
        </w:tc>
        <w:tc>
          <w:tcPr>
            <w:tcW w:w="1353" w:type="dxa"/>
            <w:vAlign w:val="center"/>
          </w:tcPr>
          <w:p w:rsidR="007E1A3C" w:rsidRPr="00AC32AE" w:rsidRDefault="007E1A3C" w:rsidP="00A13E71">
            <w:pPr>
              <w:spacing w:line="360" w:lineRule="auto"/>
              <w:jc w:val="center"/>
              <w:rPr>
                <w:sz w:val="28"/>
                <w:szCs w:val="28"/>
              </w:rPr>
            </w:pPr>
            <w:r>
              <w:rPr>
                <w:sz w:val="28"/>
                <w:szCs w:val="28"/>
              </w:rPr>
              <w:t>78,2</w:t>
            </w:r>
          </w:p>
        </w:tc>
        <w:tc>
          <w:tcPr>
            <w:tcW w:w="1392" w:type="dxa"/>
            <w:vAlign w:val="center"/>
          </w:tcPr>
          <w:p w:rsidR="007E1A3C" w:rsidRPr="00AC32AE" w:rsidRDefault="007E1A3C" w:rsidP="00A13E71">
            <w:pPr>
              <w:spacing w:line="360" w:lineRule="auto"/>
              <w:jc w:val="center"/>
              <w:rPr>
                <w:sz w:val="28"/>
                <w:szCs w:val="28"/>
              </w:rPr>
            </w:pPr>
            <w:r>
              <w:rPr>
                <w:sz w:val="28"/>
                <w:szCs w:val="28"/>
              </w:rPr>
              <w:t>10,1</w:t>
            </w:r>
          </w:p>
        </w:tc>
        <w:tc>
          <w:tcPr>
            <w:tcW w:w="1349" w:type="dxa"/>
            <w:vAlign w:val="center"/>
          </w:tcPr>
          <w:p w:rsidR="007E1A3C" w:rsidRPr="007E1A3C" w:rsidRDefault="007E1A3C" w:rsidP="00A13E71">
            <w:pPr>
              <w:spacing w:line="360" w:lineRule="auto"/>
              <w:jc w:val="center"/>
              <w:rPr>
                <w:sz w:val="28"/>
                <w:szCs w:val="28"/>
              </w:rPr>
            </w:pPr>
            <w:r>
              <w:rPr>
                <w:sz w:val="28"/>
                <w:szCs w:val="28"/>
              </w:rPr>
              <w:t>1,8</w:t>
            </w:r>
          </w:p>
        </w:tc>
        <w:tc>
          <w:tcPr>
            <w:tcW w:w="1371" w:type="dxa"/>
            <w:vAlign w:val="center"/>
          </w:tcPr>
          <w:p w:rsidR="007E1A3C" w:rsidRPr="007E1A3C" w:rsidRDefault="007E1A3C" w:rsidP="00A13E71">
            <w:pPr>
              <w:spacing w:line="360" w:lineRule="auto"/>
              <w:jc w:val="center"/>
              <w:rPr>
                <w:sz w:val="28"/>
                <w:szCs w:val="28"/>
              </w:rPr>
            </w:pPr>
            <w:r>
              <w:rPr>
                <w:sz w:val="28"/>
                <w:szCs w:val="28"/>
              </w:rPr>
              <w:t>1,6</w:t>
            </w:r>
          </w:p>
        </w:tc>
        <w:tc>
          <w:tcPr>
            <w:tcW w:w="1407" w:type="dxa"/>
            <w:vAlign w:val="center"/>
          </w:tcPr>
          <w:p w:rsidR="007E1A3C" w:rsidRPr="007E1A3C" w:rsidRDefault="007E1A3C" w:rsidP="00A13E71">
            <w:pPr>
              <w:spacing w:line="360" w:lineRule="auto"/>
              <w:jc w:val="center"/>
              <w:rPr>
                <w:sz w:val="28"/>
                <w:szCs w:val="28"/>
              </w:rPr>
            </w:pPr>
            <w:r>
              <w:rPr>
                <w:sz w:val="28"/>
                <w:szCs w:val="28"/>
              </w:rPr>
              <w:t>1,0</w:t>
            </w:r>
          </w:p>
        </w:tc>
        <w:tc>
          <w:tcPr>
            <w:tcW w:w="1210" w:type="dxa"/>
          </w:tcPr>
          <w:p w:rsidR="007E1A3C" w:rsidRPr="007E1A3C" w:rsidRDefault="007E1A3C" w:rsidP="00A13E71">
            <w:pPr>
              <w:spacing w:line="360" w:lineRule="auto"/>
              <w:jc w:val="center"/>
              <w:rPr>
                <w:sz w:val="28"/>
                <w:szCs w:val="28"/>
              </w:rPr>
            </w:pPr>
            <w:r>
              <w:rPr>
                <w:sz w:val="28"/>
                <w:szCs w:val="28"/>
              </w:rPr>
              <w:t>6,4</w:t>
            </w:r>
          </w:p>
        </w:tc>
      </w:tr>
      <w:tr w:rsidR="007E1A3C">
        <w:tc>
          <w:tcPr>
            <w:tcW w:w="1489" w:type="dxa"/>
          </w:tcPr>
          <w:p w:rsidR="007E1A3C" w:rsidRDefault="007E1A3C" w:rsidP="00A13E71">
            <w:pPr>
              <w:spacing w:line="360" w:lineRule="auto"/>
              <w:jc w:val="center"/>
              <w:rPr>
                <w:sz w:val="28"/>
                <w:szCs w:val="28"/>
              </w:rPr>
            </w:pPr>
            <w:r>
              <w:rPr>
                <w:sz w:val="28"/>
                <w:szCs w:val="28"/>
              </w:rPr>
              <w:t>20-30</w:t>
            </w:r>
          </w:p>
        </w:tc>
        <w:tc>
          <w:tcPr>
            <w:tcW w:w="1353" w:type="dxa"/>
            <w:vAlign w:val="center"/>
          </w:tcPr>
          <w:p w:rsidR="007E1A3C" w:rsidRPr="00AC32AE" w:rsidRDefault="007E1A3C" w:rsidP="00A13E71">
            <w:pPr>
              <w:spacing w:line="360" w:lineRule="auto"/>
              <w:jc w:val="center"/>
              <w:rPr>
                <w:sz w:val="28"/>
                <w:szCs w:val="28"/>
              </w:rPr>
            </w:pPr>
            <w:r>
              <w:rPr>
                <w:sz w:val="28"/>
                <w:szCs w:val="28"/>
              </w:rPr>
              <w:t>77,0</w:t>
            </w:r>
          </w:p>
        </w:tc>
        <w:tc>
          <w:tcPr>
            <w:tcW w:w="1392" w:type="dxa"/>
            <w:vAlign w:val="center"/>
          </w:tcPr>
          <w:p w:rsidR="007E1A3C" w:rsidRPr="00AC32AE" w:rsidRDefault="007E1A3C" w:rsidP="00A13E71">
            <w:pPr>
              <w:spacing w:line="360" w:lineRule="auto"/>
              <w:jc w:val="center"/>
              <w:rPr>
                <w:sz w:val="28"/>
                <w:szCs w:val="28"/>
              </w:rPr>
            </w:pPr>
            <w:r>
              <w:rPr>
                <w:sz w:val="28"/>
                <w:szCs w:val="28"/>
              </w:rPr>
              <w:t>8,2</w:t>
            </w:r>
          </w:p>
        </w:tc>
        <w:tc>
          <w:tcPr>
            <w:tcW w:w="1349" w:type="dxa"/>
            <w:vAlign w:val="center"/>
          </w:tcPr>
          <w:p w:rsidR="007E1A3C" w:rsidRPr="007E1A3C" w:rsidRDefault="007E1A3C" w:rsidP="00A13E71">
            <w:pPr>
              <w:spacing w:line="360" w:lineRule="auto"/>
              <w:jc w:val="center"/>
              <w:rPr>
                <w:sz w:val="28"/>
                <w:szCs w:val="28"/>
              </w:rPr>
            </w:pPr>
            <w:r>
              <w:rPr>
                <w:sz w:val="28"/>
                <w:szCs w:val="28"/>
              </w:rPr>
              <w:t>3,3</w:t>
            </w:r>
          </w:p>
        </w:tc>
        <w:tc>
          <w:tcPr>
            <w:tcW w:w="1371" w:type="dxa"/>
            <w:vAlign w:val="center"/>
          </w:tcPr>
          <w:p w:rsidR="007E1A3C" w:rsidRPr="007E1A3C" w:rsidRDefault="007E1A3C" w:rsidP="00A13E71">
            <w:pPr>
              <w:spacing w:line="360" w:lineRule="auto"/>
              <w:jc w:val="center"/>
              <w:rPr>
                <w:sz w:val="28"/>
                <w:szCs w:val="28"/>
              </w:rPr>
            </w:pPr>
            <w:r>
              <w:rPr>
                <w:sz w:val="28"/>
                <w:szCs w:val="28"/>
              </w:rPr>
              <w:t>2,0</w:t>
            </w:r>
          </w:p>
        </w:tc>
        <w:tc>
          <w:tcPr>
            <w:tcW w:w="1407" w:type="dxa"/>
            <w:vAlign w:val="center"/>
          </w:tcPr>
          <w:p w:rsidR="007E1A3C" w:rsidRPr="007E1A3C" w:rsidRDefault="007E1A3C" w:rsidP="00A13E71">
            <w:pPr>
              <w:spacing w:line="360" w:lineRule="auto"/>
              <w:jc w:val="center"/>
              <w:rPr>
                <w:sz w:val="28"/>
                <w:szCs w:val="28"/>
              </w:rPr>
            </w:pPr>
            <w:r>
              <w:rPr>
                <w:sz w:val="28"/>
                <w:szCs w:val="28"/>
              </w:rPr>
              <w:t>1,0</w:t>
            </w:r>
          </w:p>
        </w:tc>
        <w:tc>
          <w:tcPr>
            <w:tcW w:w="1210" w:type="dxa"/>
          </w:tcPr>
          <w:p w:rsidR="007E1A3C" w:rsidRPr="007E1A3C" w:rsidRDefault="007E1A3C" w:rsidP="00A13E71">
            <w:pPr>
              <w:spacing w:line="360" w:lineRule="auto"/>
              <w:jc w:val="center"/>
              <w:rPr>
                <w:sz w:val="28"/>
                <w:szCs w:val="28"/>
              </w:rPr>
            </w:pPr>
            <w:r>
              <w:rPr>
                <w:sz w:val="28"/>
                <w:szCs w:val="28"/>
              </w:rPr>
              <w:t>6,0</w:t>
            </w:r>
          </w:p>
        </w:tc>
      </w:tr>
      <w:tr w:rsidR="007E1A3C">
        <w:tc>
          <w:tcPr>
            <w:tcW w:w="1489" w:type="dxa"/>
          </w:tcPr>
          <w:p w:rsidR="007E1A3C" w:rsidRDefault="007E1A3C" w:rsidP="00A13E71">
            <w:pPr>
              <w:spacing w:line="360" w:lineRule="auto"/>
              <w:jc w:val="center"/>
              <w:rPr>
                <w:sz w:val="28"/>
                <w:szCs w:val="28"/>
              </w:rPr>
            </w:pPr>
            <w:r>
              <w:rPr>
                <w:sz w:val="28"/>
                <w:szCs w:val="28"/>
              </w:rPr>
              <w:t>60-70</w:t>
            </w:r>
          </w:p>
        </w:tc>
        <w:tc>
          <w:tcPr>
            <w:tcW w:w="1353" w:type="dxa"/>
            <w:vAlign w:val="center"/>
          </w:tcPr>
          <w:p w:rsidR="007E1A3C" w:rsidRPr="00AC32AE" w:rsidRDefault="007E1A3C" w:rsidP="00A13E71">
            <w:pPr>
              <w:spacing w:line="360" w:lineRule="auto"/>
              <w:jc w:val="center"/>
              <w:rPr>
                <w:sz w:val="28"/>
                <w:szCs w:val="28"/>
              </w:rPr>
            </w:pPr>
            <w:r>
              <w:rPr>
                <w:sz w:val="28"/>
                <w:szCs w:val="28"/>
              </w:rPr>
              <w:t>76,6</w:t>
            </w:r>
          </w:p>
        </w:tc>
        <w:tc>
          <w:tcPr>
            <w:tcW w:w="1392" w:type="dxa"/>
            <w:vAlign w:val="center"/>
          </w:tcPr>
          <w:p w:rsidR="007E1A3C" w:rsidRPr="00AC32AE" w:rsidRDefault="007E1A3C" w:rsidP="00A13E71">
            <w:pPr>
              <w:spacing w:line="360" w:lineRule="auto"/>
              <w:jc w:val="center"/>
              <w:rPr>
                <w:sz w:val="28"/>
                <w:szCs w:val="28"/>
              </w:rPr>
            </w:pPr>
            <w:r>
              <w:rPr>
                <w:sz w:val="28"/>
                <w:szCs w:val="28"/>
              </w:rPr>
              <w:t>3,1</w:t>
            </w:r>
          </w:p>
        </w:tc>
        <w:tc>
          <w:tcPr>
            <w:tcW w:w="1349" w:type="dxa"/>
            <w:vAlign w:val="center"/>
          </w:tcPr>
          <w:p w:rsidR="007E1A3C" w:rsidRPr="007E1A3C" w:rsidRDefault="007E1A3C" w:rsidP="00A13E71">
            <w:pPr>
              <w:spacing w:line="360" w:lineRule="auto"/>
              <w:jc w:val="center"/>
              <w:rPr>
                <w:sz w:val="28"/>
                <w:szCs w:val="28"/>
              </w:rPr>
            </w:pPr>
            <w:r>
              <w:rPr>
                <w:sz w:val="28"/>
                <w:szCs w:val="28"/>
              </w:rPr>
              <w:t>9,3</w:t>
            </w:r>
          </w:p>
        </w:tc>
        <w:tc>
          <w:tcPr>
            <w:tcW w:w="1371" w:type="dxa"/>
            <w:vAlign w:val="center"/>
          </w:tcPr>
          <w:p w:rsidR="007E1A3C" w:rsidRPr="007E1A3C" w:rsidRDefault="007E1A3C" w:rsidP="00A13E71">
            <w:pPr>
              <w:spacing w:line="360" w:lineRule="auto"/>
              <w:jc w:val="center"/>
              <w:rPr>
                <w:sz w:val="28"/>
                <w:szCs w:val="28"/>
              </w:rPr>
            </w:pPr>
            <w:r>
              <w:rPr>
                <w:sz w:val="28"/>
                <w:szCs w:val="28"/>
              </w:rPr>
              <w:t>3,1</w:t>
            </w:r>
          </w:p>
        </w:tc>
        <w:tc>
          <w:tcPr>
            <w:tcW w:w="1407" w:type="dxa"/>
            <w:vAlign w:val="center"/>
          </w:tcPr>
          <w:p w:rsidR="007E1A3C" w:rsidRPr="007E1A3C" w:rsidRDefault="007E1A3C" w:rsidP="00A13E71">
            <w:pPr>
              <w:spacing w:line="360" w:lineRule="auto"/>
              <w:jc w:val="center"/>
              <w:rPr>
                <w:sz w:val="28"/>
                <w:szCs w:val="28"/>
              </w:rPr>
            </w:pPr>
            <w:r>
              <w:rPr>
                <w:sz w:val="28"/>
                <w:szCs w:val="28"/>
              </w:rPr>
              <w:t>1,0</w:t>
            </w:r>
          </w:p>
        </w:tc>
        <w:tc>
          <w:tcPr>
            <w:tcW w:w="1210" w:type="dxa"/>
          </w:tcPr>
          <w:p w:rsidR="007E1A3C" w:rsidRPr="007E1A3C" w:rsidRDefault="007E1A3C" w:rsidP="00A13E71">
            <w:pPr>
              <w:spacing w:line="360" w:lineRule="auto"/>
              <w:jc w:val="center"/>
              <w:rPr>
                <w:sz w:val="28"/>
                <w:szCs w:val="28"/>
              </w:rPr>
            </w:pPr>
            <w:r>
              <w:rPr>
                <w:sz w:val="28"/>
                <w:szCs w:val="28"/>
              </w:rPr>
              <w:t>5,5</w:t>
            </w:r>
          </w:p>
        </w:tc>
      </w:tr>
      <w:tr w:rsidR="007E1A3C">
        <w:tc>
          <w:tcPr>
            <w:tcW w:w="1489" w:type="dxa"/>
          </w:tcPr>
          <w:p w:rsidR="007E1A3C" w:rsidRDefault="007E1A3C" w:rsidP="00A13E71">
            <w:pPr>
              <w:spacing w:line="360" w:lineRule="auto"/>
              <w:jc w:val="center"/>
              <w:rPr>
                <w:sz w:val="28"/>
                <w:szCs w:val="28"/>
              </w:rPr>
            </w:pPr>
            <w:r>
              <w:rPr>
                <w:sz w:val="28"/>
                <w:szCs w:val="28"/>
              </w:rPr>
              <w:t>110-120</w:t>
            </w:r>
          </w:p>
        </w:tc>
        <w:tc>
          <w:tcPr>
            <w:tcW w:w="1353" w:type="dxa"/>
            <w:vAlign w:val="center"/>
          </w:tcPr>
          <w:p w:rsidR="007E1A3C" w:rsidRPr="00AC32AE" w:rsidRDefault="007E1A3C" w:rsidP="00A13E71">
            <w:pPr>
              <w:spacing w:line="360" w:lineRule="auto"/>
              <w:jc w:val="center"/>
              <w:rPr>
                <w:sz w:val="28"/>
                <w:szCs w:val="28"/>
              </w:rPr>
            </w:pPr>
            <w:r>
              <w:rPr>
                <w:sz w:val="28"/>
                <w:szCs w:val="28"/>
              </w:rPr>
              <w:t>77,0</w:t>
            </w:r>
          </w:p>
        </w:tc>
        <w:tc>
          <w:tcPr>
            <w:tcW w:w="1392" w:type="dxa"/>
            <w:vAlign w:val="center"/>
          </w:tcPr>
          <w:p w:rsidR="007E1A3C" w:rsidRPr="00AC32AE" w:rsidRDefault="007E1A3C" w:rsidP="00A13E71">
            <w:pPr>
              <w:spacing w:line="360" w:lineRule="auto"/>
              <w:jc w:val="center"/>
              <w:rPr>
                <w:sz w:val="28"/>
                <w:szCs w:val="28"/>
              </w:rPr>
            </w:pPr>
            <w:r>
              <w:rPr>
                <w:sz w:val="28"/>
                <w:szCs w:val="28"/>
              </w:rPr>
              <w:t>5,8</w:t>
            </w:r>
          </w:p>
        </w:tc>
        <w:tc>
          <w:tcPr>
            <w:tcW w:w="1349" w:type="dxa"/>
            <w:vAlign w:val="center"/>
          </w:tcPr>
          <w:p w:rsidR="007E1A3C" w:rsidRPr="007E1A3C" w:rsidRDefault="007E1A3C" w:rsidP="00A13E71">
            <w:pPr>
              <w:spacing w:line="360" w:lineRule="auto"/>
              <w:jc w:val="center"/>
              <w:rPr>
                <w:sz w:val="28"/>
                <w:szCs w:val="28"/>
              </w:rPr>
            </w:pPr>
            <w:r>
              <w:rPr>
                <w:sz w:val="28"/>
                <w:szCs w:val="28"/>
              </w:rPr>
              <w:t>6,4</w:t>
            </w:r>
          </w:p>
        </w:tc>
        <w:tc>
          <w:tcPr>
            <w:tcW w:w="1371" w:type="dxa"/>
            <w:vAlign w:val="center"/>
          </w:tcPr>
          <w:p w:rsidR="007E1A3C" w:rsidRPr="007E1A3C" w:rsidRDefault="007E1A3C" w:rsidP="00A13E71">
            <w:pPr>
              <w:spacing w:line="360" w:lineRule="auto"/>
              <w:jc w:val="center"/>
              <w:rPr>
                <w:sz w:val="28"/>
                <w:szCs w:val="28"/>
              </w:rPr>
            </w:pPr>
            <w:r>
              <w:rPr>
                <w:sz w:val="28"/>
                <w:szCs w:val="28"/>
              </w:rPr>
              <w:t>2,4</w:t>
            </w:r>
          </w:p>
        </w:tc>
        <w:tc>
          <w:tcPr>
            <w:tcW w:w="1407" w:type="dxa"/>
            <w:vAlign w:val="center"/>
          </w:tcPr>
          <w:p w:rsidR="007E1A3C" w:rsidRPr="007E1A3C" w:rsidRDefault="007E1A3C" w:rsidP="00A13E71">
            <w:pPr>
              <w:spacing w:line="360" w:lineRule="auto"/>
              <w:jc w:val="center"/>
              <w:rPr>
                <w:sz w:val="28"/>
                <w:szCs w:val="28"/>
              </w:rPr>
            </w:pPr>
            <w:r>
              <w:rPr>
                <w:sz w:val="28"/>
                <w:szCs w:val="28"/>
              </w:rPr>
              <w:t>0,9</w:t>
            </w:r>
          </w:p>
        </w:tc>
        <w:tc>
          <w:tcPr>
            <w:tcW w:w="1210" w:type="dxa"/>
          </w:tcPr>
          <w:p w:rsidR="007E1A3C" w:rsidRPr="007E1A3C" w:rsidRDefault="007E1A3C" w:rsidP="00A13E71">
            <w:pPr>
              <w:spacing w:line="360" w:lineRule="auto"/>
              <w:jc w:val="center"/>
              <w:rPr>
                <w:sz w:val="28"/>
                <w:szCs w:val="28"/>
              </w:rPr>
            </w:pPr>
            <w:r>
              <w:rPr>
                <w:sz w:val="28"/>
                <w:szCs w:val="28"/>
              </w:rPr>
              <w:t>6,2</w:t>
            </w:r>
          </w:p>
        </w:tc>
      </w:tr>
    </w:tbl>
    <w:p w:rsidR="008327E1" w:rsidRDefault="008327E1" w:rsidP="008327E1">
      <w:pPr>
        <w:spacing w:line="360" w:lineRule="auto"/>
        <w:ind w:firstLine="510"/>
        <w:jc w:val="center"/>
        <w:rPr>
          <w:sz w:val="28"/>
          <w:szCs w:val="28"/>
        </w:rPr>
      </w:pPr>
    </w:p>
    <w:p w:rsidR="008327E1" w:rsidRPr="00582090" w:rsidRDefault="008327E1" w:rsidP="008327E1">
      <w:pPr>
        <w:spacing w:line="360" w:lineRule="auto"/>
        <w:ind w:firstLine="510"/>
        <w:jc w:val="both"/>
        <w:rPr>
          <w:sz w:val="28"/>
          <w:szCs w:val="28"/>
        </w:rPr>
      </w:pPr>
      <w:r w:rsidRPr="00582090">
        <w:rPr>
          <w:sz w:val="28"/>
          <w:szCs w:val="28"/>
        </w:rPr>
        <w:t>Верхний горизонт обеднен илом, железом, аллюминеем, относительно обогащен кремнем.</w:t>
      </w:r>
      <w:r w:rsidR="007E1A3C">
        <w:rPr>
          <w:sz w:val="28"/>
          <w:szCs w:val="28"/>
        </w:rPr>
        <w:t xml:space="preserve"> Содержание калия больше в горизонте 0-10, по сравнению с другими слоями.</w:t>
      </w:r>
    </w:p>
    <w:p w:rsidR="008327E1" w:rsidRPr="00582090" w:rsidRDefault="008327E1" w:rsidP="008327E1">
      <w:pPr>
        <w:spacing w:line="360" w:lineRule="auto"/>
        <w:ind w:firstLine="510"/>
        <w:jc w:val="both"/>
        <w:rPr>
          <w:sz w:val="28"/>
          <w:szCs w:val="28"/>
        </w:rPr>
      </w:pPr>
      <w:r w:rsidRPr="00582090">
        <w:rPr>
          <w:sz w:val="28"/>
          <w:szCs w:val="28"/>
        </w:rPr>
        <w:t xml:space="preserve">Железо и алюминий </w:t>
      </w:r>
      <w:r w:rsidR="00F530B3" w:rsidRPr="00582090">
        <w:rPr>
          <w:sz w:val="28"/>
          <w:szCs w:val="28"/>
        </w:rPr>
        <w:t>накапливаются,</w:t>
      </w:r>
      <w:r w:rsidRPr="00582090">
        <w:rPr>
          <w:sz w:val="28"/>
          <w:szCs w:val="28"/>
        </w:rPr>
        <w:t xml:space="preserve">  как и илистая фракция в слое 10-</w:t>
      </w:r>
      <w:r w:rsidR="007E1A3C">
        <w:rPr>
          <w:sz w:val="28"/>
          <w:szCs w:val="28"/>
        </w:rPr>
        <w:t>30</w:t>
      </w:r>
      <w:r w:rsidRPr="00582090">
        <w:rPr>
          <w:sz w:val="28"/>
          <w:szCs w:val="28"/>
        </w:rPr>
        <w:t>см. В сло</w:t>
      </w:r>
      <w:r w:rsidR="000028FE">
        <w:rPr>
          <w:sz w:val="28"/>
          <w:szCs w:val="28"/>
        </w:rPr>
        <w:t>е</w:t>
      </w:r>
      <w:r w:rsidRPr="00582090">
        <w:rPr>
          <w:sz w:val="28"/>
          <w:szCs w:val="28"/>
        </w:rPr>
        <w:t xml:space="preserve"> </w:t>
      </w:r>
      <w:r w:rsidR="000028FE">
        <w:rPr>
          <w:sz w:val="28"/>
          <w:szCs w:val="28"/>
        </w:rPr>
        <w:t>60-70</w:t>
      </w:r>
      <w:r w:rsidRPr="00582090">
        <w:rPr>
          <w:sz w:val="28"/>
          <w:szCs w:val="28"/>
        </w:rPr>
        <w:t>см их содержание</w:t>
      </w:r>
      <w:r w:rsidR="000028FE">
        <w:rPr>
          <w:sz w:val="28"/>
          <w:szCs w:val="28"/>
        </w:rPr>
        <w:t xml:space="preserve"> уменьшается, а </w:t>
      </w:r>
      <w:r w:rsidRPr="00582090">
        <w:rPr>
          <w:sz w:val="28"/>
          <w:szCs w:val="28"/>
        </w:rPr>
        <w:t xml:space="preserve">в слое </w:t>
      </w:r>
      <w:r w:rsidR="000028FE">
        <w:rPr>
          <w:sz w:val="28"/>
          <w:szCs w:val="28"/>
        </w:rPr>
        <w:t>110-120</w:t>
      </w:r>
      <w:r w:rsidRPr="00582090">
        <w:rPr>
          <w:sz w:val="28"/>
          <w:szCs w:val="28"/>
        </w:rPr>
        <w:t xml:space="preserve">см </w:t>
      </w:r>
      <w:r w:rsidR="000028FE">
        <w:rPr>
          <w:sz w:val="28"/>
          <w:szCs w:val="28"/>
        </w:rPr>
        <w:t xml:space="preserve">вновь </w:t>
      </w:r>
      <w:r w:rsidRPr="00582090">
        <w:rPr>
          <w:sz w:val="28"/>
          <w:szCs w:val="28"/>
        </w:rPr>
        <w:t xml:space="preserve"> увеличивается. </w:t>
      </w:r>
    </w:p>
    <w:p w:rsidR="008327E1" w:rsidRDefault="008327E1" w:rsidP="008327E1">
      <w:pPr>
        <w:spacing w:line="360" w:lineRule="auto"/>
        <w:ind w:firstLine="510"/>
        <w:jc w:val="both"/>
        <w:rPr>
          <w:sz w:val="28"/>
          <w:szCs w:val="28"/>
        </w:rPr>
      </w:pPr>
      <w:r w:rsidRPr="00582090">
        <w:rPr>
          <w:sz w:val="28"/>
          <w:szCs w:val="28"/>
        </w:rPr>
        <w:t>Валовое содержание кремнекислоты в п</w:t>
      </w:r>
      <w:r>
        <w:rPr>
          <w:sz w:val="28"/>
          <w:szCs w:val="28"/>
        </w:rPr>
        <w:t>очве по всему профилю одинаково</w:t>
      </w:r>
      <w:r w:rsidRPr="00582090">
        <w:rPr>
          <w:sz w:val="28"/>
          <w:szCs w:val="28"/>
        </w:rPr>
        <w:t>. Незначительное скопление ее по сравнению с нижними горизонтами отмечается в слое 0-</w:t>
      </w:r>
      <w:r w:rsidR="000028FE">
        <w:rPr>
          <w:sz w:val="28"/>
          <w:szCs w:val="28"/>
        </w:rPr>
        <w:t>10</w:t>
      </w:r>
      <w:r w:rsidRPr="00582090">
        <w:rPr>
          <w:sz w:val="28"/>
          <w:szCs w:val="28"/>
        </w:rPr>
        <w:t xml:space="preserve"> см.</w:t>
      </w:r>
      <w:r>
        <w:rPr>
          <w:sz w:val="28"/>
          <w:szCs w:val="28"/>
        </w:rPr>
        <w:t xml:space="preserve"> </w:t>
      </w:r>
    </w:p>
    <w:p w:rsidR="008327E1" w:rsidRDefault="008327E1" w:rsidP="008327E1">
      <w:pPr>
        <w:spacing w:line="360" w:lineRule="auto"/>
        <w:ind w:firstLine="510"/>
        <w:jc w:val="both"/>
        <w:rPr>
          <w:sz w:val="28"/>
          <w:szCs w:val="28"/>
        </w:rPr>
      </w:pPr>
      <w:r>
        <w:rPr>
          <w:sz w:val="28"/>
          <w:szCs w:val="28"/>
        </w:rPr>
        <w:t>Наибольшее содержание оксидов кальция и магния наблюдается в нижних слоях (</w:t>
      </w:r>
      <w:r w:rsidR="000028FE">
        <w:rPr>
          <w:sz w:val="28"/>
          <w:szCs w:val="28"/>
        </w:rPr>
        <w:t>60-70см, 110-120см</w:t>
      </w:r>
      <w:r>
        <w:rPr>
          <w:sz w:val="28"/>
          <w:szCs w:val="28"/>
        </w:rPr>
        <w:t>) что связано сформированием почвы на лессовидных карбонатных суглинках.</w:t>
      </w:r>
    </w:p>
    <w:p w:rsidR="008327E1" w:rsidRDefault="008327E1" w:rsidP="008327E1">
      <w:pPr>
        <w:spacing w:line="360" w:lineRule="auto"/>
        <w:ind w:firstLine="510"/>
        <w:jc w:val="both"/>
        <w:rPr>
          <w:sz w:val="28"/>
          <w:szCs w:val="28"/>
        </w:rPr>
      </w:pPr>
      <w:r>
        <w:rPr>
          <w:sz w:val="28"/>
          <w:szCs w:val="28"/>
        </w:rPr>
        <w:t>Вывод: гумусово-элювиальный горизонт отличается более легким механическим составом, иллювиальный обогащен илом и поэтому тяжелее. Отчетливое перераспределение илистой фракции обусловлено пептизацией коллоидов.</w:t>
      </w: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0028FE" w:rsidRDefault="000028FE" w:rsidP="008327E1">
      <w:pPr>
        <w:spacing w:line="360" w:lineRule="auto"/>
        <w:jc w:val="center"/>
        <w:rPr>
          <w:b/>
          <w:i/>
          <w:sz w:val="32"/>
          <w:szCs w:val="32"/>
        </w:rPr>
      </w:pPr>
    </w:p>
    <w:p w:rsidR="008327E1" w:rsidRDefault="008327E1" w:rsidP="008327E1">
      <w:pPr>
        <w:spacing w:line="360" w:lineRule="auto"/>
        <w:jc w:val="center"/>
        <w:rPr>
          <w:b/>
          <w:i/>
          <w:sz w:val="32"/>
          <w:szCs w:val="32"/>
        </w:rPr>
      </w:pPr>
    </w:p>
    <w:p w:rsidR="008327E1" w:rsidRPr="001A66CC" w:rsidRDefault="008327E1" w:rsidP="008327E1">
      <w:pPr>
        <w:spacing w:line="360" w:lineRule="auto"/>
        <w:jc w:val="center"/>
        <w:rPr>
          <w:b/>
          <w:i/>
          <w:sz w:val="32"/>
          <w:szCs w:val="32"/>
        </w:rPr>
      </w:pPr>
      <w:r>
        <w:rPr>
          <w:b/>
          <w:i/>
          <w:sz w:val="32"/>
          <w:szCs w:val="32"/>
        </w:rPr>
        <w:t>3</w:t>
      </w:r>
      <w:r w:rsidRPr="001A66CC">
        <w:rPr>
          <w:b/>
          <w:i/>
          <w:sz w:val="32"/>
          <w:szCs w:val="32"/>
        </w:rPr>
        <w:t>.Агроэкологическая оценка физико-химических свойств и гумусового состава</w:t>
      </w:r>
      <w:r w:rsidR="000028FE">
        <w:rPr>
          <w:b/>
          <w:i/>
          <w:sz w:val="32"/>
          <w:szCs w:val="32"/>
        </w:rPr>
        <w:t xml:space="preserve"> </w:t>
      </w:r>
      <w:r w:rsidR="006641EE">
        <w:rPr>
          <w:b/>
          <w:sz w:val="28"/>
          <w:szCs w:val="28"/>
        </w:rPr>
        <w:t>темно-</w:t>
      </w:r>
      <w:r w:rsidRPr="001A66CC">
        <w:rPr>
          <w:b/>
          <w:i/>
          <w:sz w:val="32"/>
          <w:szCs w:val="32"/>
        </w:rPr>
        <w:t>каштановых почв.</w:t>
      </w:r>
    </w:p>
    <w:p w:rsidR="008327E1" w:rsidRPr="001A66CC" w:rsidRDefault="008327E1" w:rsidP="008327E1">
      <w:pPr>
        <w:spacing w:line="360" w:lineRule="auto"/>
        <w:jc w:val="center"/>
        <w:rPr>
          <w:sz w:val="32"/>
          <w:szCs w:val="32"/>
        </w:rPr>
      </w:pPr>
      <w:r>
        <w:rPr>
          <w:sz w:val="32"/>
          <w:szCs w:val="32"/>
        </w:rPr>
        <w:t>3</w:t>
      </w:r>
      <w:r w:rsidRPr="001A66CC">
        <w:rPr>
          <w:sz w:val="32"/>
          <w:szCs w:val="32"/>
        </w:rPr>
        <w:t>.1Физико-химические свойства почвы.</w:t>
      </w:r>
    </w:p>
    <w:p w:rsidR="008327E1" w:rsidRPr="001A66CC" w:rsidRDefault="000028FE" w:rsidP="008327E1">
      <w:pPr>
        <w:spacing w:line="360" w:lineRule="auto"/>
        <w:jc w:val="both"/>
        <w:rPr>
          <w:sz w:val="28"/>
          <w:szCs w:val="28"/>
        </w:rPr>
      </w:pPr>
      <w:r>
        <w:rPr>
          <w:sz w:val="28"/>
          <w:szCs w:val="28"/>
        </w:rPr>
        <w:t xml:space="preserve">          </w:t>
      </w:r>
      <w:r w:rsidR="008327E1" w:rsidRPr="001A66CC">
        <w:rPr>
          <w:sz w:val="28"/>
          <w:szCs w:val="28"/>
        </w:rPr>
        <w:t>Физико-химические свойства почв  обусловлены составом и свойствами почвенных коллоидов и их взаимодействием с почвенным раствором.</w:t>
      </w:r>
    </w:p>
    <w:p w:rsidR="008327E1" w:rsidRPr="001A66CC" w:rsidRDefault="000028FE" w:rsidP="008327E1">
      <w:pPr>
        <w:spacing w:line="360" w:lineRule="auto"/>
        <w:jc w:val="both"/>
        <w:rPr>
          <w:sz w:val="28"/>
          <w:szCs w:val="28"/>
        </w:rPr>
      </w:pPr>
      <w:r>
        <w:rPr>
          <w:sz w:val="28"/>
          <w:szCs w:val="28"/>
        </w:rPr>
        <w:t xml:space="preserve">          </w:t>
      </w:r>
      <w:r w:rsidR="008327E1" w:rsidRPr="001A66CC">
        <w:rPr>
          <w:sz w:val="28"/>
          <w:szCs w:val="28"/>
        </w:rPr>
        <w:t>Физико-химические свойства почв часто называют агрохимическими. Поглощенные катионы являются доступными для растений</w:t>
      </w:r>
      <w:r w:rsidR="00F530B3" w:rsidRPr="001A66CC">
        <w:rPr>
          <w:sz w:val="28"/>
          <w:szCs w:val="28"/>
        </w:rPr>
        <w:t>,</w:t>
      </w:r>
      <w:r w:rsidR="008327E1" w:rsidRPr="001A66CC">
        <w:rPr>
          <w:sz w:val="28"/>
          <w:szCs w:val="28"/>
        </w:rPr>
        <w:t xml:space="preserve"> при этом они не вымываются вместе с атмосферными осадками и поэтому всегда в запасе имеет элементы питания: катионы кальция, калия, аммония, железа и др. Чем выше ЕКО</w:t>
      </w:r>
      <w:r w:rsidR="00F530B3" w:rsidRPr="001A66CC">
        <w:rPr>
          <w:sz w:val="28"/>
          <w:szCs w:val="28"/>
        </w:rPr>
        <w:t>,</w:t>
      </w:r>
      <w:r w:rsidR="008327E1" w:rsidRPr="001A66CC">
        <w:rPr>
          <w:sz w:val="28"/>
          <w:szCs w:val="28"/>
        </w:rPr>
        <w:t xml:space="preserve"> тем лучше почва обеспечена  элементами питания.</w:t>
      </w:r>
    </w:p>
    <w:p w:rsidR="008327E1" w:rsidRDefault="008327E1" w:rsidP="008327E1">
      <w:pPr>
        <w:spacing w:line="360" w:lineRule="auto"/>
        <w:ind w:firstLine="709"/>
        <w:jc w:val="both"/>
        <w:rPr>
          <w:sz w:val="28"/>
          <w:szCs w:val="28"/>
        </w:rPr>
      </w:pPr>
      <w:r>
        <w:rPr>
          <w:sz w:val="28"/>
          <w:szCs w:val="28"/>
        </w:rPr>
        <w:t>ЕКО</w:t>
      </w:r>
      <w:r w:rsidR="000028FE">
        <w:rPr>
          <w:sz w:val="28"/>
          <w:szCs w:val="28"/>
        </w:rPr>
        <w:t xml:space="preserve"> –</w:t>
      </w:r>
      <w:r>
        <w:rPr>
          <w:sz w:val="28"/>
          <w:szCs w:val="28"/>
        </w:rPr>
        <w:t xml:space="preserve"> общее количество катионов, которое может удерживать почва в обменном состоянии. Величина  ЕКО выражается количеством вещества эквивалентов обменных катионов в мг-экв./100г</w:t>
      </w:r>
      <w:r w:rsidR="00F530B3">
        <w:rPr>
          <w:sz w:val="28"/>
          <w:szCs w:val="28"/>
        </w:rPr>
        <w:t>. п</w:t>
      </w:r>
      <w:r>
        <w:rPr>
          <w:sz w:val="28"/>
          <w:szCs w:val="28"/>
        </w:rPr>
        <w:t xml:space="preserve">очвы. </w:t>
      </w:r>
      <w:r w:rsidR="00F530B3">
        <w:rPr>
          <w:sz w:val="28"/>
          <w:szCs w:val="28"/>
        </w:rPr>
        <w:t>Почвы,</w:t>
      </w:r>
      <w:r>
        <w:rPr>
          <w:sz w:val="28"/>
          <w:szCs w:val="28"/>
        </w:rPr>
        <w:t xml:space="preserve"> содержащие в составе ППК только основания (</w:t>
      </w:r>
      <w:r>
        <w:rPr>
          <w:sz w:val="28"/>
          <w:szCs w:val="28"/>
          <w:lang w:val="en-US"/>
        </w:rPr>
        <w:t>Ca</w:t>
      </w:r>
      <w:r w:rsidRPr="00EE004E">
        <w:rPr>
          <w:sz w:val="28"/>
          <w:szCs w:val="28"/>
          <w:vertAlign w:val="superscript"/>
        </w:rPr>
        <w:t>2+</w:t>
      </w:r>
      <w:r w:rsidRPr="00EE004E">
        <w:rPr>
          <w:sz w:val="28"/>
          <w:szCs w:val="28"/>
        </w:rPr>
        <w:t>,</w:t>
      </w:r>
      <w:r>
        <w:rPr>
          <w:sz w:val="28"/>
          <w:szCs w:val="28"/>
        </w:rPr>
        <w:t xml:space="preserve"> </w:t>
      </w:r>
      <w:r>
        <w:rPr>
          <w:sz w:val="28"/>
          <w:szCs w:val="28"/>
          <w:lang w:val="en-US"/>
        </w:rPr>
        <w:t>Mg</w:t>
      </w:r>
      <w:r w:rsidRPr="00EE004E">
        <w:rPr>
          <w:sz w:val="28"/>
          <w:szCs w:val="28"/>
          <w:vertAlign w:val="superscript"/>
        </w:rPr>
        <w:t>2+</w:t>
      </w:r>
      <w:r w:rsidRPr="00EE004E">
        <w:rPr>
          <w:sz w:val="28"/>
          <w:szCs w:val="28"/>
        </w:rPr>
        <w:t>,</w:t>
      </w:r>
      <w:r>
        <w:rPr>
          <w:sz w:val="28"/>
          <w:szCs w:val="28"/>
        </w:rPr>
        <w:t xml:space="preserve"> </w:t>
      </w:r>
      <w:r>
        <w:rPr>
          <w:sz w:val="28"/>
          <w:szCs w:val="28"/>
          <w:lang w:val="en-US"/>
        </w:rPr>
        <w:t>K</w:t>
      </w:r>
      <w:r w:rsidRPr="00EE004E">
        <w:rPr>
          <w:sz w:val="28"/>
          <w:szCs w:val="28"/>
          <w:vertAlign w:val="superscript"/>
        </w:rPr>
        <w:t>+</w:t>
      </w:r>
      <w:r w:rsidRPr="00EE004E">
        <w:rPr>
          <w:sz w:val="28"/>
          <w:szCs w:val="28"/>
        </w:rPr>
        <w:t>,</w:t>
      </w:r>
      <w:r>
        <w:rPr>
          <w:sz w:val="28"/>
          <w:szCs w:val="28"/>
        </w:rPr>
        <w:t xml:space="preserve"> </w:t>
      </w:r>
      <w:r>
        <w:rPr>
          <w:sz w:val="28"/>
          <w:szCs w:val="28"/>
          <w:lang w:val="en-US"/>
        </w:rPr>
        <w:t>Na</w:t>
      </w:r>
      <w:r w:rsidRPr="00EE004E">
        <w:rPr>
          <w:sz w:val="28"/>
          <w:szCs w:val="28"/>
          <w:vertAlign w:val="superscript"/>
        </w:rPr>
        <w:t>+</w:t>
      </w:r>
      <w:r w:rsidRPr="00EE004E">
        <w:rPr>
          <w:sz w:val="28"/>
          <w:szCs w:val="28"/>
        </w:rPr>
        <w:t>)</w:t>
      </w:r>
      <w:r>
        <w:rPr>
          <w:sz w:val="28"/>
          <w:szCs w:val="28"/>
        </w:rPr>
        <w:t>, называются насыщенными основаниями, а почвы, которые в ППК кроме оснований содержат катионы с  выраженными кислотными свойствами (Н</w:t>
      </w:r>
      <w:r>
        <w:rPr>
          <w:sz w:val="28"/>
          <w:szCs w:val="28"/>
          <w:vertAlign w:val="superscript"/>
        </w:rPr>
        <w:t>+</w:t>
      </w:r>
      <w:r>
        <w:rPr>
          <w:sz w:val="28"/>
          <w:szCs w:val="28"/>
        </w:rPr>
        <w:t xml:space="preserve"> и </w:t>
      </w:r>
      <w:r w:rsidRPr="00606322">
        <w:rPr>
          <w:sz w:val="28"/>
          <w:szCs w:val="28"/>
          <w:lang w:val="en-US"/>
        </w:rPr>
        <w:t>AL</w:t>
      </w:r>
      <w:r>
        <w:rPr>
          <w:sz w:val="28"/>
          <w:szCs w:val="28"/>
          <w:vertAlign w:val="superscript"/>
        </w:rPr>
        <w:t>3+</w:t>
      </w:r>
      <w:r>
        <w:rPr>
          <w:sz w:val="28"/>
          <w:szCs w:val="28"/>
        </w:rPr>
        <w:t>), называют ненасыщенными основаниями.</w:t>
      </w:r>
    </w:p>
    <w:p w:rsidR="008327E1" w:rsidRDefault="008327E1" w:rsidP="008327E1">
      <w:pPr>
        <w:spacing w:line="360" w:lineRule="auto"/>
        <w:jc w:val="both"/>
        <w:rPr>
          <w:sz w:val="28"/>
          <w:szCs w:val="28"/>
        </w:rPr>
      </w:pPr>
      <w:r>
        <w:rPr>
          <w:sz w:val="28"/>
          <w:szCs w:val="28"/>
        </w:rPr>
        <w:t>ЕКО возрастает с увеличением в почве</w:t>
      </w:r>
      <w:r w:rsidRPr="001865D3">
        <w:rPr>
          <w:sz w:val="28"/>
          <w:szCs w:val="28"/>
        </w:rPr>
        <w:t xml:space="preserve"> </w:t>
      </w:r>
      <w:r>
        <w:rPr>
          <w:sz w:val="28"/>
          <w:szCs w:val="28"/>
        </w:rPr>
        <w:t xml:space="preserve"> органического вещества, дисперсности гранулометрического состава от супесчаных к глинистым.</w:t>
      </w:r>
    </w:p>
    <w:p w:rsidR="008327E1" w:rsidRDefault="008327E1" w:rsidP="008327E1">
      <w:pPr>
        <w:spacing w:line="360" w:lineRule="auto"/>
        <w:jc w:val="both"/>
        <w:rPr>
          <w:sz w:val="28"/>
          <w:szCs w:val="28"/>
        </w:rPr>
      </w:pPr>
      <w:r>
        <w:rPr>
          <w:sz w:val="28"/>
          <w:szCs w:val="28"/>
        </w:rPr>
        <w:t>Щелочность</w:t>
      </w:r>
      <w:r w:rsidR="000028FE">
        <w:rPr>
          <w:sz w:val="28"/>
          <w:szCs w:val="28"/>
        </w:rPr>
        <w:t xml:space="preserve"> – э</w:t>
      </w:r>
      <w:r>
        <w:rPr>
          <w:sz w:val="28"/>
          <w:szCs w:val="28"/>
        </w:rPr>
        <w:t>то способность почвы подщелачивать среду за счет ОН</w:t>
      </w:r>
      <w:r w:rsidR="000028FE">
        <w:rPr>
          <w:sz w:val="28"/>
          <w:szCs w:val="28"/>
          <w:vertAlign w:val="superscript"/>
        </w:rPr>
        <w:t xml:space="preserve">- </w:t>
      </w:r>
      <w:r w:rsidR="000028FE">
        <w:rPr>
          <w:sz w:val="28"/>
          <w:szCs w:val="28"/>
        </w:rPr>
        <w:t xml:space="preserve"> - г</w:t>
      </w:r>
      <w:r>
        <w:rPr>
          <w:sz w:val="28"/>
          <w:szCs w:val="28"/>
        </w:rPr>
        <w:t>идрооксидов. Щелочность делят на: актуальную и потенциальную</w:t>
      </w:r>
    </w:p>
    <w:p w:rsidR="008327E1" w:rsidRDefault="008327E1" w:rsidP="008327E1">
      <w:pPr>
        <w:spacing w:line="360" w:lineRule="auto"/>
        <w:jc w:val="both"/>
        <w:rPr>
          <w:sz w:val="28"/>
          <w:szCs w:val="28"/>
        </w:rPr>
      </w:pPr>
      <w:r>
        <w:rPr>
          <w:sz w:val="28"/>
          <w:szCs w:val="28"/>
        </w:rPr>
        <w:t>Актуальная щелочность определяется содержанием в почвенном растворе или  водной вытяжке гидролитически щелочных солей, преимущественно карбонатов и гидрокарбонатов  щелочных и щелочноземельных металлов</w:t>
      </w:r>
    </w:p>
    <w:p w:rsidR="008327E1" w:rsidRDefault="008327E1" w:rsidP="008327E1">
      <w:pPr>
        <w:spacing w:line="360" w:lineRule="auto"/>
        <w:jc w:val="both"/>
        <w:rPr>
          <w:sz w:val="28"/>
          <w:szCs w:val="28"/>
        </w:rPr>
      </w:pPr>
      <w:r>
        <w:rPr>
          <w:sz w:val="28"/>
          <w:szCs w:val="28"/>
        </w:rPr>
        <w:t>Потенциальная щелочность почв определяется содержанием обменного натрия</w:t>
      </w:r>
      <w:r w:rsidR="00F530B3">
        <w:rPr>
          <w:sz w:val="28"/>
          <w:szCs w:val="28"/>
        </w:rPr>
        <w:t>,</w:t>
      </w:r>
      <w:r>
        <w:rPr>
          <w:sz w:val="28"/>
          <w:szCs w:val="28"/>
        </w:rPr>
        <w:t xml:space="preserve"> который в определенных условиях может переходить в почвенный раствор  и подщелачивать его.</w:t>
      </w:r>
    </w:p>
    <w:p w:rsidR="008327E1" w:rsidRDefault="008327E1" w:rsidP="008327E1">
      <w:pPr>
        <w:spacing w:line="360" w:lineRule="auto"/>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Pr="00D33B75" w:rsidRDefault="008327E1" w:rsidP="00D33B75">
      <w:pPr>
        <w:spacing w:line="360" w:lineRule="auto"/>
        <w:ind w:firstLine="510"/>
        <w:jc w:val="both"/>
        <w:rPr>
          <w:b/>
          <w:sz w:val="28"/>
          <w:szCs w:val="28"/>
        </w:rPr>
      </w:pPr>
      <w:r w:rsidRPr="00D33B75">
        <w:rPr>
          <w:b/>
          <w:sz w:val="28"/>
          <w:szCs w:val="28"/>
        </w:rPr>
        <w:t xml:space="preserve">Таблица №3 Физико-химические свойства </w:t>
      </w:r>
      <w:r w:rsidR="006641EE">
        <w:rPr>
          <w:b/>
          <w:sz w:val="28"/>
          <w:szCs w:val="28"/>
        </w:rPr>
        <w:t>темно-</w:t>
      </w:r>
      <w:r w:rsidRPr="00D33B75">
        <w:rPr>
          <w:b/>
          <w:sz w:val="28"/>
          <w:szCs w:val="28"/>
        </w:rPr>
        <w:t>каштановых почв.</w:t>
      </w:r>
    </w:p>
    <w:tbl>
      <w:tblPr>
        <w:tblStyle w:val="a4"/>
        <w:tblW w:w="9288" w:type="dxa"/>
        <w:tblLook w:val="01E0" w:firstRow="1" w:lastRow="1" w:firstColumn="1" w:lastColumn="1" w:noHBand="0" w:noVBand="0"/>
      </w:tblPr>
      <w:tblGrid>
        <w:gridCol w:w="1225"/>
        <w:gridCol w:w="1549"/>
        <w:gridCol w:w="1496"/>
        <w:gridCol w:w="874"/>
        <w:gridCol w:w="1086"/>
        <w:gridCol w:w="905"/>
        <w:gridCol w:w="2153"/>
      </w:tblGrid>
      <w:tr w:rsidR="008327E1">
        <w:trPr>
          <w:trHeight w:val="270"/>
        </w:trPr>
        <w:tc>
          <w:tcPr>
            <w:tcW w:w="1225" w:type="dxa"/>
            <w:vMerge w:val="restart"/>
          </w:tcPr>
          <w:p w:rsidR="008327E1" w:rsidRDefault="008327E1" w:rsidP="00A13E71">
            <w:pPr>
              <w:spacing w:line="360" w:lineRule="auto"/>
              <w:jc w:val="center"/>
              <w:rPr>
                <w:sz w:val="28"/>
                <w:szCs w:val="28"/>
              </w:rPr>
            </w:pPr>
            <w:r>
              <w:rPr>
                <w:sz w:val="28"/>
                <w:szCs w:val="28"/>
              </w:rPr>
              <w:t>Глубина взятия образца, см</w:t>
            </w:r>
          </w:p>
        </w:tc>
        <w:tc>
          <w:tcPr>
            <w:tcW w:w="1549" w:type="dxa"/>
            <w:vMerge w:val="restart"/>
          </w:tcPr>
          <w:p w:rsidR="008327E1" w:rsidRPr="00B8294E" w:rsidRDefault="008327E1" w:rsidP="00A13E71">
            <w:pPr>
              <w:spacing w:line="360" w:lineRule="auto"/>
              <w:jc w:val="both"/>
              <w:rPr>
                <w:sz w:val="28"/>
                <w:szCs w:val="28"/>
                <w:vertAlign w:val="subscript"/>
                <w:lang w:val="en-US"/>
              </w:rPr>
            </w:pPr>
            <w:r>
              <w:rPr>
                <w:sz w:val="28"/>
                <w:szCs w:val="28"/>
                <w:lang w:val="fr-FR"/>
              </w:rPr>
              <w:t>pH</w:t>
            </w:r>
            <w:r>
              <w:rPr>
                <w:sz w:val="28"/>
                <w:szCs w:val="28"/>
                <w:vertAlign w:val="subscript"/>
                <w:lang w:val="en-US"/>
              </w:rPr>
              <w:t>KCl</w:t>
            </w:r>
          </w:p>
        </w:tc>
        <w:tc>
          <w:tcPr>
            <w:tcW w:w="1496" w:type="dxa"/>
            <w:vMerge w:val="restart"/>
            <w:vAlign w:val="center"/>
          </w:tcPr>
          <w:p w:rsidR="008327E1" w:rsidRPr="00B8294E" w:rsidRDefault="008327E1" w:rsidP="00A13E71">
            <w:pPr>
              <w:spacing w:line="360" w:lineRule="auto"/>
              <w:jc w:val="center"/>
              <w:rPr>
                <w:sz w:val="28"/>
                <w:szCs w:val="28"/>
                <w:lang w:val="en-US"/>
              </w:rPr>
            </w:pPr>
            <w:r>
              <w:rPr>
                <w:sz w:val="28"/>
                <w:szCs w:val="28"/>
                <w:lang w:val="en-US"/>
              </w:rPr>
              <w:t>S</w:t>
            </w:r>
          </w:p>
        </w:tc>
        <w:tc>
          <w:tcPr>
            <w:tcW w:w="874" w:type="dxa"/>
            <w:vMerge w:val="restart"/>
            <w:vAlign w:val="center"/>
          </w:tcPr>
          <w:p w:rsidR="008327E1" w:rsidRPr="001A66CC" w:rsidRDefault="008327E1" w:rsidP="00F4664A">
            <w:pPr>
              <w:spacing w:line="360" w:lineRule="auto"/>
              <w:jc w:val="center"/>
              <w:rPr>
                <w:sz w:val="28"/>
                <w:szCs w:val="28"/>
                <w:vertAlign w:val="superscript"/>
              </w:rPr>
            </w:pPr>
            <w:r>
              <w:rPr>
                <w:sz w:val="28"/>
                <w:szCs w:val="28"/>
                <w:lang w:val="en-US"/>
              </w:rPr>
              <w:t>Na</w:t>
            </w:r>
            <w:r>
              <w:rPr>
                <w:sz w:val="28"/>
                <w:szCs w:val="28"/>
                <w:vertAlign w:val="superscript"/>
              </w:rPr>
              <w:t>+</w:t>
            </w:r>
          </w:p>
        </w:tc>
        <w:tc>
          <w:tcPr>
            <w:tcW w:w="1086" w:type="dxa"/>
            <w:vMerge w:val="restart"/>
            <w:vAlign w:val="center"/>
          </w:tcPr>
          <w:p w:rsidR="008327E1" w:rsidRPr="00B8294E" w:rsidRDefault="008327E1" w:rsidP="00F4664A">
            <w:pPr>
              <w:spacing w:line="360" w:lineRule="auto"/>
              <w:jc w:val="center"/>
              <w:rPr>
                <w:sz w:val="28"/>
                <w:szCs w:val="28"/>
                <w:lang w:val="en-US"/>
              </w:rPr>
            </w:pPr>
            <w:r>
              <w:rPr>
                <w:sz w:val="28"/>
                <w:szCs w:val="28"/>
                <w:lang w:val="en-US"/>
              </w:rPr>
              <w:t>EKO</w:t>
            </w:r>
          </w:p>
        </w:tc>
        <w:tc>
          <w:tcPr>
            <w:tcW w:w="3058" w:type="dxa"/>
            <w:gridSpan w:val="2"/>
            <w:shd w:val="clear" w:color="auto" w:fill="auto"/>
            <w:vAlign w:val="center"/>
          </w:tcPr>
          <w:p w:rsidR="008327E1" w:rsidRPr="005252D2" w:rsidRDefault="008327E1" w:rsidP="00A13E71">
            <w:pPr>
              <w:spacing w:line="360" w:lineRule="auto"/>
              <w:jc w:val="center"/>
              <w:rPr>
                <w:sz w:val="28"/>
                <w:szCs w:val="28"/>
              </w:rPr>
            </w:pPr>
          </w:p>
        </w:tc>
      </w:tr>
      <w:tr w:rsidR="008327E1">
        <w:trPr>
          <w:trHeight w:val="585"/>
        </w:trPr>
        <w:tc>
          <w:tcPr>
            <w:tcW w:w="1225" w:type="dxa"/>
            <w:vMerge/>
          </w:tcPr>
          <w:p w:rsidR="008327E1" w:rsidRDefault="008327E1" w:rsidP="00A13E71">
            <w:pPr>
              <w:spacing w:line="360" w:lineRule="auto"/>
              <w:jc w:val="center"/>
              <w:rPr>
                <w:sz w:val="28"/>
                <w:szCs w:val="28"/>
              </w:rPr>
            </w:pPr>
          </w:p>
        </w:tc>
        <w:tc>
          <w:tcPr>
            <w:tcW w:w="1549" w:type="dxa"/>
            <w:vMerge/>
          </w:tcPr>
          <w:p w:rsidR="008327E1" w:rsidRDefault="008327E1" w:rsidP="00A13E71">
            <w:pPr>
              <w:spacing w:line="360" w:lineRule="auto"/>
              <w:jc w:val="both"/>
              <w:rPr>
                <w:sz w:val="28"/>
                <w:szCs w:val="28"/>
                <w:lang w:val="fr-FR"/>
              </w:rPr>
            </w:pPr>
          </w:p>
        </w:tc>
        <w:tc>
          <w:tcPr>
            <w:tcW w:w="1496" w:type="dxa"/>
            <w:vMerge/>
            <w:vAlign w:val="center"/>
          </w:tcPr>
          <w:p w:rsidR="008327E1" w:rsidRDefault="008327E1" w:rsidP="00A13E71">
            <w:pPr>
              <w:spacing w:line="360" w:lineRule="auto"/>
              <w:jc w:val="center"/>
              <w:rPr>
                <w:sz w:val="28"/>
                <w:szCs w:val="28"/>
                <w:lang w:val="en-US"/>
              </w:rPr>
            </w:pPr>
          </w:p>
        </w:tc>
        <w:tc>
          <w:tcPr>
            <w:tcW w:w="874" w:type="dxa"/>
            <w:vMerge/>
            <w:vAlign w:val="center"/>
          </w:tcPr>
          <w:p w:rsidR="008327E1" w:rsidRDefault="008327E1" w:rsidP="00F4664A">
            <w:pPr>
              <w:spacing w:line="360" w:lineRule="auto"/>
              <w:jc w:val="center"/>
              <w:rPr>
                <w:sz w:val="28"/>
                <w:szCs w:val="28"/>
                <w:lang w:val="en-US"/>
              </w:rPr>
            </w:pPr>
          </w:p>
        </w:tc>
        <w:tc>
          <w:tcPr>
            <w:tcW w:w="1086" w:type="dxa"/>
            <w:vMerge/>
            <w:vAlign w:val="center"/>
          </w:tcPr>
          <w:p w:rsidR="008327E1" w:rsidRDefault="008327E1" w:rsidP="00F4664A">
            <w:pPr>
              <w:spacing w:line="360" w:lineRule="auto"/>
              <w:jc w:val="center"/>
              <w:rPr>
                <w:sz w:val="28"/>
                <w:szCs w:val="28"/>
                <w:lang w:val="en-US"/>
              </w:rPr>
            </w:pPr>
          </w:p>
        </w:tc>
        <w:tc>
          <w:tcPr>
            <w:tcW w:w="905" w:type="dxa"/>
            <w:vMerge w:val="restart"/>
            <w:shd w:val="clear" w:color="auto" w:fill="auto"/>
            <w:vAlign w:val="center"/>
          </w:tcPr>
          <w:p w:rsidR="008327E1" w:rsidRDefault="008327E1" w:rsidP="00A13E71">
            <w:pPr>
              <w:spacing w:line="360" w:lineRule="auto"/>
              <w:jc w:val="center"/>
              <w:rPr>
                <w:sz w:val="28"/>
                <w:szCs w:val="28"/>
                <w:lang w:val="en-US"/>
              </w:rPr>
            </w:pPr>
            <w:r>
              <w:rPr>
                <w:sz w:val="28"/>
                <w:szCs w:val="28"/>
                <w:lang w:val="en-US"/>
              </w:rPr>
              <w:t>A</w:t>
            </w:r>
            <w:r w:rsidR="00F4664A">
              <w:rPr>
                <w:sz w:val="28"/>
                <w:szCs w:val="28"/>
              </w:rPr>
              <w:t>,</w:t>
            </w:r>
            <w:r w:rsidRPr="00B8294E">
              <w:rPr>
                <w:sz w:val="28"/>
                <w:szCs w:val="28"/>
              </w:rPr>
              <w:t>%</w:t>
            </w:r>
          </w:p>
        </w:tc>
        <w:tc>
          <w:tcPr>
            <w:tcW w:w="2153" w:type="dxa"/>
            <w:vMerge w:val="restart"/>
            <w:shd w:val="clear" w:color="auto" w:fill="auto"/>
            <w:vAlign w:val="center"/>
          </w:tcPr>
          <w:p w:rsidR="008327E1" w:rsidRDefault="008327E1" w:rsidP="00A13E71">
            <w:pPr>
              <w:spacing w:line="360" w:lineRule="auto"/>
              <w:jc w:val="center"/>
              <w:rPr>
                <w:sz w:val="28"/>
                <w:szCs w:val="28"/>
              </w:rPr>
            </w:pPr>
            <w:r>
              <w:rPr>
                <w:sz w:val="28"/>
                <w:szCs w:val="28"/>
              </w:rPr>
              <w:t>Оценка степени солонцовасти</w:t>
            </w:r>
          </w:p>
        </w:tc>
      </w:tr>
      <w:tr w:rsidR="008327E1">
        <w:trPr>
          <w:trHeight w:val="1050"/>
        </w:trPr>
        <w:tc>
          <w:tcPr>
            <w:tcW w:w="1225" w:type="dxa"/>
            <w:vMerge/>
          </w:tcPr>
          <w:p w:rsidR="008327E1" w:rsidRDefault="008327E1" w:rsidP="00A13E71">
            <w:pPr>
              <w:spacing w:line="360" w:lineRule="auto"/>
              <w:jc w:val="center"/>
              <w:rPr>
                <w:sz w:val="28"/>
                <w:szCs w:val="28"/>
              </w:rPr>
            </w:pPr>
          </w:p>
        </w:tc>
        <w:tc>
          <w:tcPr>
            <w:tcW w:w="1549" w:type="dxa"/>
            <w:vMerge/>
          </w:tcPr>
          <w:p w:rsidR="008327E1" w:rsidRDefault="008327E1" w:rsidP="00A13E71">
            <w:pPr>
              <w:spacing w:line="360" w:lineRule="auto"/>
              <w:jc w:val="both"/>
              <w:rPr>
                <w:sz w:val="28"/>
                <w:szCs w:val="28"/>
                <w:lang w:val="fr-FR"/>
              </w:rPr>
            </w:pPr>
          </w:p>
        </w:tc>
        <w:tc>
          <w:tcPr>
            <w:tcW w:w="3456" w:type="dxa"/>
            <w:gridSpan w:val="3"/>
            <w:vAlign w:val="center"/>
          </w:tcPr>
          <w:p w:rsidR="008327E1" w:rsidRPr="00B8294E" w:rsidRDefault="008327E1" w:rsidP="00F4664A">
            <w:pPr>
              <w:spacing w:line="360" w:lineRule="auto"/>
              <w:jc w:val="center"/>
              <w:rPr>
                <w:sz w:val="28"/>
                <w:szCs w:val="28"/>
              </w:rPr>
            </w:pPr>
            <w:r>
              <w:rPr>
                <w:sz w:val="28"/>
                <w:szCs w:val="28"/>
              </w:rPr>
              <w:t>мг-экв на 100г почвы</w:t>
            </w:r>
          </w:p>
        </w:tc>
        <w:tc>
          <w:tcPr>
            <w:tcW w:w="905" w:type="dxa"/>
            <w:vMerge/>
            <w:shd w:val="clear" w:color="auto" w:fill="auto"/>
          </w:tcPr>
          <w:p w:rsidR="008327E1" w:rsidRPr="00B8294E" w:rsidRDefault="008327E1" w:rsidP="00A13E71">
            <w:pPr>
              <w:spacing w:line="360" w:lineRule="auto"/>
              <w:jc w:val="both"/>
              <w:rPr>
                <w:sz w:val="28"/>
                <w:szCs w:val="28"/>
              </w:rPr>
            </w:pPr>
          </w:p>
        </w:tc>
        <w:tc>
          <w:tcPr>
            <w:tcW w:w="2153" w:type="dxa"/>
            <w:vMerge/>
            <w:shd w:val="clear" w:color="auto" w:fill="auto"/>
          </w:tcPr>
          <w:p w:rsidR="008327E1" w:rsidRPr="00B8294E" w:rsidRDefault="008327E1" w:rsidP="00A13E71">
            <w:pPr>
              <w:spacing w:line="360" w:lineRule="auto"/>
              <w:jc w:val="both"/>
              <w:rPr>
                <w:sz w:val="28"/>
                <w:szCs w:val="28"/>
              </w:rPr>
            </w:pPr>
          </w:p>
        </w:tc>
      </w:tr>
      <w:tr w:rsidR="008327E1">
        <w:tc>
          <w:tcPr>
            <w:tcW w:w="1225" w:type="dxa"/>
          </w:tcPr>
          <w:p w:rsidR="008327E1" w:rsidRPr="00B8294E" w:rsidRDefault="00F4664A" w:rsidP="00A13E71">
            <w:pPr>
              <w:spacing w:line="360" w:lineRule="auto"/>
              <w:jc w:val="center"/>
              <w:rPr>
                <w:sz w:val="28"/>
                <w:szCs w:val="28"/>
              </w:rPr>
            </w:pPr>
            <w:r>
              <w:rPr>
                <w:sz w:val="28"/>
                <w:szCs w:val="28"/>
              </w:rPr>
              <w:t>0-10</w:t>
            </w:r>
          </w:p>
        </w:tc>
        <w:tc>
          <w:tcPr>
            <w:tcW w:w="1549" w:type="dxa"/>
          </w:tcPr>
          <w:p w:rsidR="008327E1" w:rsidRDefault="00F4664A" w:rsidP="00F4664A">
            <w:pPr>
              <w:spacing w:line="360" w:lineRule="auto"/>
              <w:jc w:val="center"/>
              <w:rPr>
                <w:sz w:val="28"/>
                <w:szCs w:val="28"/>
              </w:rPr>
            </w:pPr>
            <w:r>
              <w:rPr>
                <w:sz w:val="28"/>
                <w:szCs w:val="28"/>
              </w:rPr>
              <w:t>7,5</w:t>
            </w:r>
          </w:p>
        </w:tc>
        <w:tc>
          <w:tcPr>
            <w:tcW w:w="1496" w:type="dxa"/>
          </w:tcPr>
          <w:p w:rsidR="008327E1" w:rsidRPr="00B8294E" w:rsidRDefault="00F4664A" w:rsidP="00A13E71">
            <w:pPr>
              <w:spacing w:line="360" w:lineRule="auto"/>
              <w:jc w:val="center"/>
              <w:rPr>
                <w:sz w:val="28"/>
                <w:szCs w:val="28"/>
              </w:rPr>
            </w:pPr>
            <w:r>
              <w:rPr>
                <w:sz w:val="28"/>
                <w:szCs w:val="28"/>
              </w:rPr>
              <w:t>16,6</w:t>
            </w:r>
          </w:p>
        </w:tc>
        <w:tc>
          <w:tcPr>
            <w:tcW w:w="874" w:type="dxa"/>
          </w:tcPr>
          <w:p w:rsidR="008327E1" w:rsidRDefault="00F4664A" w:rsidP="00F4664A">
            <w:pPr>
              <w:spacing w:line="360" w:lineRule="auto"/>
              <w:jc w:val="center"/>
              <w:rPr>
                <w:sz w:val="28"/>
                <w:szCs w:val="28"/>
              </w:rPr>
            </w:pPr>
            <w:r>
              <w:rPr>
                <w:sz w:val="28"/>
                <w:szCs w:val="28"/>
              </w:rPr>
              <w:t>1,1</w:t>
            </w:r>
          </w:p>
        </w:tc>
        <w:tc>
          <w:tcPr>
            <w:tcW w:w="1086" w:type="dxa"/>
          </w:tcPr>
          <w:p w:rsidR="008327E1" w:rsidRDefault="00F4664A" w:rsidP="00F4664A">
            <w:pPr>
              <w:spacing w:line="360" w:lineRule="auto"/>
              <w:jc w:val="center"/>
              <w:rPr>
                <w:sz w:val="28"/>
                <w:szCs w:val="28"/>
              </w:rPr>
            </w:pPr>
            <w:r>
              <w:rPr>
                <w:sz w:val="28"/>
                <w:szCs w:val="28"/>
              </w:rPr>
              <w:t>17,7</w:t>
            </w:r>
          </w:p>
        </w:tc>
        <w:tc>
          <w:tcPr>
            <w:tcW w:w="905" w:type="dxa"/>
          </w:tcPr>
          <w:p w:rsidR="008327E1" w:rsidRDefault="00133B8A" w:rsidP="00A13E71">
            <w:pPr>
              <w:spacing w:line="360" w:lineRule="auto"/>
              <w:jc w:val="both"/>
              <w:rPr>
                <w:sz w:val="28"/>
                <w:szCs w:val="28"/>
              </w:rPr>
            </w:pPr>
            <w:r>
              <w:rPr>
                <w:sz w:val="28"/>
                <w:szCs w:val="28"/>
              </w:rPr>
              <w:t>6,2</w:t>
            </w:r>
          </w:p>
        </w:tc>
        <w:tc>
          <w:tcPr>
            <w:tcW w:w="2153" w:type="dxa"/>
          </w:tcPr>
          <w:p w:rsidR="008327E1" w:rsidRDefault="008327E1" w:rsidP="00A13E71">
            <w:pPr>
              <w:jc w:val="both"/>
              <w:rPr>
                <w:sz w:val="28"/>
                <w:szCs w:val="28"/>
              </w:rPr>
            </w:pPr>
            <w:r>
              <w:rPr>
                <w:sz w:val="28"/>
                <w:szCs w:val="28"/>
              </w:rPr>
              <w:t>Остаточные солонцы</w:t>
            </w:r>
          </w:p>
        </w:tc>
      </w:tr>
      <w:tr w:rsidR="008327E1">
        <w:tc>
          <w:tcPr>
            <w:tcW w:w="1225" w:type="dxa"/>
          </w:tcPr>
          <w:p w:rsidR="008327E1" w:rsidRPr="00B8294E" w:rsidRDefault="00F4664A" w:rsidP="00A13E71">
            <w:pPr>
              <w:spacing w:line="360" w:lineRule="auto"/>
              <w:jc w:val="center"/>
              <w:rPr>
                <w:sz w:val="28"/>
                <w:szCs w:val="28"/>
              </w:rPr>
            </w:pPr>
            <w:r>
              <w:rPr>
                <w:sz w:val="28"/>
                <w:szCs w:val="28"/>
              </w:rPr>
              <w:t>10-20</w:t>
            </w:r>
          </w:p>
        </w:tc>
        <w:tc>
          <w:tcPr>
            <w:tcW w:w="1549" w:type="dxa"/>
          </w:tcPr>
          <w:p w:rsidR="008327E1" w:rsidRDefault="00F4664A" w:rsidP="00F4664A">
            <w:pPr>
              <w:spacing w:line="360" w:lineRule="auto"/>
              <w:jc w:val="center"/>
              <w:rPr>
                <w:sz w:val="28"/>
                <w:szCs w:val="28"/>
              </w:rPr>
            </w:pPr>
            <w:r>
              <w:rPr>
                <w:sz w:val="28"/>
                <w:szCs w:val="28"/>
              </w:rPr>
              <w:t>7,7</w:t>
            </w:r>
          </w:p>
        </w:tc>
        <w:tc>
          <w:tcPr>
            <w:tcW w:w="1496" w:type="dxa"/>
          </w:tcPr>
          <w:p w:rsidR="008327E1" w:rsidRPr="00B8294E" w:rsidRDefault="00F4664A" w:rsidP="00A13E71">
            <w:pPr>
              <w:spacing w:line="360" w:lineRule="auto"/>
              <w:jc w:val="center"/>
              <w:rPr>
                <w:sz w:val="28"/>
                <w:szCs w:val="28"/>
              </w:rPr>
            </w:pPr>
            <w:r>
              <w:rPr>
                <w:sz w:val="28"/>
                <w:szCs w:val="28"/>
              </w:rPr>
              <w:t>28,0</w:t>
            </w:r>
          </w:p>
        </w:tc>
        <w:tc>
          <w:tcPr>
            <w:tcW w:w="874" w:type="dxa"/>
          </w:tcPr>
          <w:p w:rsidR="008327E1" w:rsidRDefault="00F4664A" w:rsidP="00F4664A">
            <w:pPr>
              <w:spacing w:line="360" w:lineRule="auto"/>
              <w:jc w:val="center"/>
              <w:rPr>
                <w:sz w:val="28"/>
                <w:szCs w:val="28"/>
              </w:rPr>
            </w:pPr>
            <w:r>
              <w:rPr>
                <w:sz w:val="28"/>
                <w:szCs w:val="28"/>
              </w:rPr>
              <w:t>4,5</w:t>
            </w:r>
          </w:p>
        </w:tc>
        <w:tc>
          <w:tcPr>
            <w:tcW w:w="1086" w:type="dxa"/>
          </w:tcPr>
          <w:p w:rsidR="008327E1" w:rsidRDefault="00F4664A" w:rsidP="00F4664A">
            <w:pPr>
              <w:spacing w:line="360" w:lineRule="auto"/>
              <w:jc w:val="center"/>
              <w:rPr>
                <w:sz w:val="28"/>
                <w:szCs w:val="28"/>
              </w:rPr>
            </w:pPr>
            <w:r>
              <w:rPr>
                <w:sz w:val="28"/>
                <w:szCs w:val="28"/>
              </w:rPr>
              <w:t>32,5</w:t>
            </w:r>
          </w:p>
        </w:tc>
        <w:tc>
          <w:tcPr>
            <w:tcW w:w="905" w:type="dxa"/>
          </w:tcPr>
          <w:p w:rsidR="008327E1" w:rsidRDefault="00133B8A" w:rsidP="00A13E71">
            <w:pPr>
              <w:spacing w:line="360" w:lineRule="auto"/>
              <w:jc w:val="both"/>
              <w:rPr>
                <w:sz w:val="28"/>
                <w:szCs w:val="28"/>
              </w:rPr>
            </w:pPr>
            <w:r>
              <w:rPr>
                <w:sz w:val="28"/>
                <w:szCs w:val="28"/>
              </w:rPr>
              <w:t>13,8</w:t>
            </w:r>
          </w:p>
        </w:tc>
        <w:tc>
          <w:tcPr>
            <w:tcW w:w="2153" w:type="dxa"/>
          </w:tcPr>
          <w:p w:rsidR="008327E1" w:rsidRDefault="008327E1" w:rsidP="00A13E71">
            <w:pPr>
              <w:jc w:val="both"/>
              <w:rPr>
                <w:sz w:val="28"/>
                <w:szCs w:val="28"/>
              </w:rPr>
            </w:pPr>
            <w:r>
              <w:rPr>
                <w:sz w:val="28"/>
                <w:szCs w:val="28"/>
              </w:rPr>
              <w:t>средненатривые</w:t>
            </w:r>
          </w:p>
        </w:tc>
      </w:tr>
      <w:tr w:rsidR="00081998">
        <w:tc>
          <w:tcPr>
            <w:tcW w:w="1225" w:type="dxa"/>
          </w:tcPr>
          <w:p w:rsidR="00081998" w:rsidRPr="00B8294E" w:rsidRDefault="00081998" w:rsidP="00A13E71">
            <w:pPr>
              <w:spacing w:line="360" w:lineRule="auto"/>
              <w:jc w:val="center"/>
              <w:rPr>
                <w:sz w:val="28"/>
                <w:szCs w:val="28"/>
              </w:rPr>
            </w:pPr>
            <w:r>
              <w:rPr>
                <w:sz w:val="28"/>
                <w:szCs w:val="28"/>
              </w:rPr>
              <w:t>20-30</w:t>
            </w:r>
          </w:p>
        </w:tc>
        <w:tc>
          <w:tcPr>
            <w:tcW w:w="1549" w:type="dxa"/>
          </w:tcPr>
          <w:p w:rsidR="00081998" w:rsidRDefault="00081998" w:rsidP="00F4664A">
            <w:pPr>
              <w:spacing w:line="360" w:lineRule="auto"/>
              <w:jc w:val="center"/>
              <w:rPr>
                <w:sz w:val="28"/>
                <w:szCs w:val="28"/>
              </w:rPr>
            </w:pPr>
            <w:r>
              <w:rPr>
                <w:sz w:val="28"/>
                <w:szCs w:val="28"/>
              </w:rPr>
              <w:t>8,0</w:t>
            </w:r>
          </w:p>
        </w:tc>
        <w:tc>
          <w:tcPr>
            <w:tcW w:w="1496" w:type="dxa"/>
          </w:tcPr>
          <w:p w:rsidR="00081998" w:rsidRPr="00B8294E" w:rsidRDefault="00081998" w:rsidP="00A13E71">
            <w:pPr>
              <w:spacing w:line="360" w:lineRule="auto"/>
              <w:jc w:val="center"/>
              <w:rPr>
                <w:sz w:val="28"/>
                <w:szCs w:val="28"/>
              </w:rPr>
            </w:pPr>
            <w:r>
              <w:rPr>
                <w:sz w:val="28"/>
                <w:szCs w:val="28"/>
              </w:rPr>
              <w:t>19,1</w:t>
            </w:r>
          </w:p>
        </w:tc>
        <w:tc>
          <w:tcPr>
            <w:tcW w:w="874" w:type="dxa"/>
          </w:tcPr>
          <w:p w:rsidR="00081998" w:rsidRDefault="00081998" w:rsidP="00F4664A">
            <w:pPr>
              <w:spacing w:line="360" w:lineRule="auto"/>
              <w:jc w:val="center"/>
              <w:rPr>
                <w:sz w:val="28"/>
                <w:szCs w:val="28"/>
              </w:rPr>
            </w:pPr>
            <w:r>
              <w:rPr>
                <w:sz w:val="28"/>
                <w:szCs w:val="28"/>
              </w:rPr>
              <w:t>3,4</w:t>
            </w:r>
          </w:p>
        </w:tc>
        <w:tc>
          <w:tcPr>
            <w:tcW w:w="1086" w:type="dxa"/>
          </w:tcPr>
          <w:p w:rsidR="00081998" w:rsidRDefault="00081998" w:rsidP="00F4664A">
            <w:pPr>
              <w:spacing w:line="360" w:lineRule="auto"/>
              <w:jc w:val="center"/>
              <w:rPr>
                <w:sz w:val="28"/>
                <w:szCs w:val="28"/>
              </w:rPr>
            </w:pPr>
            <w:r>
              <w:rPr>
                <w:sz w:val="28"/>
                <w:szCs w:val="28"/>
              </w:rPr>
              <w:t>22,5</w:t>
            </w:r>
          </w:p>
        </w:tc>
        <w:tc>
          <w:tcPr>
            <w:tcW w:w="905" w:type="dxa"/>
          </w:tcPr>
          <w:p w:rsidR="00081998" w:rsidRDefault="00081998" w:rsidP="00A13E71">
            <w:pPr>
              <w:spacing w:line="360" w:lineRule="auto"/>
              <w:jc w:val="both"/>
              <w:rPr>
                <w:sz w:val="28"/>
                <w:szCs w:val="28"/>
              </w:rPr>
            </w:pPr>
            <w:r>
              <w:rPr>
                <w:sz w:val="28"/>
                <w:szCs w:val="28"/>
              </w:rPr>
              <w:t>15,1</w:t>
            </w:r>
          </w:p>
        </w:tc>
        <w:tc>
          <w:tcPr>
            <w:tcW w:w="2153" w:type="dxa"/>
          </w:tcPr>
          <w:p w:rsidR="00081998" w:rsidRDefault="00081998" w:rsidP="00A13E71">
            <w:pPr>
              <w:jc w:val="both"/>
              <w:rPr>
                <w:sz w:val="28"/>
                <w:szCs w:val="28"/>
              </w:rPr>
            </w:pPr>
            <w:r>
              <w:rPr>
                <w:sz w:val="28"/>
                <w:szCs w:val="28"/>
              </w:rPr>
              <w:t>средненатривые</w:t>
            </w:r>
          </w:p>
        </w:tc>
      </w:tr>
      <w:tr w:rsidR="00081998">
        <w:tc>
          <w:tcPr>
            <w:tcW w:w="1225" w:type="dxa"/>
          </w:tcPr>
          <w:p w:rsidR="00081998" w:rsidRPr="00B8294E" w:rsidRDefault="00081998" w:rsidP="00A13E71">
            <w:pPr>
              <w:spacing w:line="360" w:lineRule="auto"/>
              <w:jc w:val="center"/>
              <w:rPr>
                <w:sz w:val="28"/>
                <w:szCs w:val="28"/>
              </w:rPr>
            </w:pPr>
            <w:r>
              <w:rPr>
                <w:sz w:val="28"/>
                <w:szCs w:val="28"/>
              </w:rPr>
              <w:t>60-70</w:t>
            </w:r>
          </w:p>
        </w:tc>
        <w:tc>
          <w:tcPr>
            <w:tcW w:w="1549" w:type="dxa"/>
          </w:tcPr>
          <w:p w:rsidR="00081998" w:rsidRDefault="00081998" w:rsidP="00F4664A">
            <w:pPr>
              <w:spacing w:line="360" w:lineRule="auto"/>
              <w:jc w:val="center"/>
              <w:rPr>
                <w:sz w:val="28"/>
                <w:szCs w:val="28"/>
              </w:rPr>
            </w:pPr>
            <w:r>
              <w:rPr>
                <w:sz w:val="28"/>
                <w:szCs w:val="28"/>
              </w:rPr>
              <w:t>8,5</w:t>
            </w:r>
          </w:p>
        </w:tc>
        <w:tc>
          <w:tcPr>
            <w:tcW w:w="1496" w:type="dxa"/>
          </w:tcPr>
          <w:p w:rsidR="00081998" w:rsidRPr="00B8294E" w:rsidRDefault="00081998" w:rsidP="00A13E71">
            <w:pPr>
              <w:spacing w:line="360" w:lineRule="auto"/>
              <w:jc w:val="center"/>
              <w:rPr>
                <w:sz w:val="28"/>
                <w:szCs w:val="28"/>
              </w:rPr>
            </w:pPr>
          </w:p>
        </w:tc>
        <w:tc>
          <w:tcPr>
            <w:tcW w:w="874" w:type="dxa"/>
          </w:tcPr>
          <w:p w:rsidR="00081998" w:rsidRDefault="00081998" w:rsidP="00F4664A">
            <w:pPr>
              <w:spacing w:line="360" w:lineRule="auto"/>
              <w:jc w:val="center"/>
              <w:rPr>
                <w:sz w:val="28"/>
                <w:szCs w:val="28"/>
              </w:rPr>
            </w:pPr>
          </w:p>
        </w:tc>
        <w:tc>
          <w:tcPr>
            <w:tcW w:w="1086" w:type="dxa"/>
          </w:tcPr>
          <w:p w:rsidR="00081998" w:rsidRDefault="00081998" w:rsidP="00F4664A">
            <w:pPr>
              <w:spacing w:line="360" w:lineRule="auto"/>
              <w:jc w:val="center"/>
              <w:rPr>
                <w:sz w:val="28"/>
                <w:szCs w:val="28"/>
              </w:rPr>
            </w:pPr>
          </w:p>
        </w:tc>
        <w:tc>
          <w:tcPr>
            <w:tcW w:w="905" w:type="dxa"/>
          </w:tcPr>
          <w:p w:rsidR="00081998" w:rsidRDefault="00081998" w:rsidP="00A13E71">
            <w:pPr>
              <w:spacing w:line="360" w:lineRule="auto"/>
              <w:jc w:val="both"/>
              <w:rPr>
                <w:sz w:val="28"/>
                <w:szCs w:val="28"/>
              </w:rPr>
            </w:pPr>
          </w:p>
        </w:tc>
        <w:tc>
          <w:tcPr>
            <w:tcW w:w="2153" w:type="dxa"/>
          </w:tcPr>
          <w:p w:rsidR="00081998" w:rsidRDefault="00081998" w:rsidP="00A13E71">
            <w:pPr>
              <w:spacing w:line="360" w:lineRule="auto"/>
              <w:jc w:val="both"/>
              <w:rPr>
                <w:sz w:val="28"/>
                <w:szCs w:val="28"/>
              </w:rPr>
            </w:pPr>
          </w:p>
        </w:tc>
      </w:tr>
      <w:tr w:rsidR="00081998">
        <w:trPr>
          <w:trHeight w:val="70"/>
        </w:trPr>
        <w:tc>
          <w:tcPr>
            <w:tcW w:w="1225" w:type="dxa"/>
          </w:tcPr>
          <w:p w:rsidR="00081998" w:rsidRPr="00B8294E" w:rsidRDefault="00081998" w:rsidP="00A13E71">
            <w:pPr>
              <w:spacing w:line="360" w:lineRule="auto"/>
              <w:jc w:val="center"/>
              <w:rPr>
                <w:sz w:val="28"/>
                <w:szCs w:val="28"/>
              </w:rPr>
            </w:pPr>
            <w:r>
              <w:rPr>
                <w:sz w:val="28"/>
                <w:szCs w:val="28"/>
              </w:rPr>
              <w:t>110-120</w:t>
            </w:r>
          </w:p>
        </w:tc>
        <w:tc>
          <w:tcPr>
            <w:tcW w:w="1549" w:type="dxa"/>
          </w:tcPr>
          <w:p w:rsidR="00081998" w:rsidRDefault="00081998" w:rsidP="00F4664A">
            <w:pPr>
              <w:spacing w:line="360" w:lineRule="auto"/>
              <w:jc w:val="center"/>
              <w:rPr>
                <w:sz w:val="28"/>
                <w:szCs w:val="28"/>
              </w:rPr>
            </w:pPr>
            <w:r>
              <w:rPr>
                <w:sz w:val="28"/>
                <w:szCs w:val="28"/>
              </w:rPr>
              <w:t>8,5</w:t>
            </w:r>
          </w:p>
        </w:tc>
        <w:tc>
          <w:tcPr>
            <w:tcW w:w="1496" w:type="dxa"/>
          </w:tcPr>
          <w:p w:rsidR="00081998" w:rsidRPr="00B8294E" w:rsidRDefault="00081998" w:rsidP="00A13E71">
            <w:pPr>
              <w:spacing w:line="360" w:lineRule="auto"/>
              <w:jc w:val="center"/>
              <w:rPr>
                <w:sz w:val="28"/>
                <w:szCs w:val="28"/>
              </w:rPr>
            </w:pPr>
          </w:p>
        </w:tc>
        <w:tc>
          <w:tcPr>
            <w:tcW w:w="874" w:type="dxa"/>
          </w:tcPr>
          <w:p w:rsidR="00081998" w:rsidRDefault="00081998" w:rsidP="00F4664A">
            <w:pPr>
              <w:spacing w:line="360" w:lineRule="auto"/>
              <w:jc w:val="center"/>
              <w:rPr>
                <w:sz w:val="28"/>
                <w:szCs w:val="28"/>
              </w:rPr>
            </w:pPr>
          </w:p>
        </w:tc>
        <w:tc>
          <w:tcPr>
            <w:tcW w:w="1086" w:type="dxa"/>
          </w:tcPr>
          <w:p w:rsidR="00081998" w:rsidRDefault="00081998" w:rsidP="00F4664A">
            <w:pPr>
              <w:spacing w:line="360" w:lineRule="auto"/>
              <w:jc w:val="center"/>
              <w:rPr>
                <w:sz w:val="28"/>
                <w:szCs w:val="28"/>
              </w:rPr>
            </w:pPr>
          </w:p>
        </w:tc>
        <w:tc>
          <w:tcPr>
            <w:tcW w:w="905" w:type="dxa"/>
          </w:tcPr>
          <w:p w:rsidR="00081998" w:rsidRDefault="00081998" w:rsidP="00A13E71">
            <w:pPr>
              <w:spacing w:line="360" w:lineRule="auto"/>
              <w:jc w:val="both"/>
              <w:rPr>
                <w:sz w:val="28"/>
                <w:szCs w:val="28"/>
              </w:rPr>
            </w:pPr>
          </w:p>
        </w:tc>
        <w:tc>
          <w:tcPr>
            <w:tcW w:w="2153" w:type="dxa"/>
          </w:tcPr>
          <w:p w:rsidR="00081998" w:rsidRDefault="00081998" w:rsidP="00A13E71">
            <w:pPr>
              <w:spacing w:line="360" w:lineRule="auto"/>
              <w:jc w:val="both"/>
              <w:rPr>
                <w:sz w:val="28"/>
                <w:szCs w:val="28"/>
              </w:rPr>
            </w:pPr>
          </w:p>
        </w:tc>
      </w:tr>
    </w:tbl>
    <w:p w:rsidR="008327E1" w:rsidRDefault="008327E1" w:rsidP="008327E1">
      <w:pPr>
        <w:spacing w:line="360" w:lineRule="auto"/>
        <w:jc w:val="both"/>
        <w:rPr>
          <w:sz w:val="28"/>
          <w:szCs w:val="28"/>
        </w:rPr>
      </w:pPr>
    </w:p>
    <w:p w:rsidR="008327E1" w:rsidRDefault="008327E1" w:rsidP="008327E1">
      <w:pPr>
        <w:spacing w:line="360" w:lineRule="auto"/>
        <w:jc w:val="both"/>
        <w:rPr>
          <w:sz w:val="28"/>
          <w:szCs w:val="28"/>
        </w:rPr>
      </w:pPr>
      <w:r>
        <w:rPr>
          <w:sz w:val="28"/>
          <w:szCs w:val="28"/>
        </w:rPr>
        <w:t>ЕКО=</w:t>
      </w:r>
      <w:r w:rsidRPr="001A66CC">
        <w:rPr>
          <w:sz w:val="28"/>
          <w:szCs w:val="28"/>
        </w:rPr>
        <w:t xml:space="preserve"> </w:t>
      </w:r>
      <w:r>
        <w:rPr>
          <w:sz w:val="28"/>
          <w:szCs w:val="28"/>
          <w:lang w:val="en-US"/>
        </w:rPr>
        <w:t>S</w:t>
      </w:r>
      <w:r>
        <w:rPr>
          <w:sz w:val="28"/>
          <w:szCs w:val="28"/>
        </w:rPr>
        <w:t>+</w:t>
      </w:r>
      <w:r w:rsidRPr="001A66CC">
        <w:rPr>
          <w:sz w:val="28"/>
          <w:szCs w:val="28"/>
        </w:rPr>
        <w:t xml:space="preserve"> </w:t>
      </w:r>
      <w:r>
        <w:rPr>
          <w:sz w:val="28"/>
          <w:szCs w:val="28"/>
          <w:lang w:val="en-US"/>
        </w:rPr>
        <w:t>Na</w:t>
      </w:r>
      <w:r>
        <w:rPr>
          <w:sz w:val="28"/>
          <w:szCs w:val="28"/>
          <w:vertAlign w:val="superscript"/>
        </w:rPr>
        <w:t>+</w:t>
      </w:r>
      <w:r>
        <w:rPr>
          <w:sz w:val="28"/>
          <w:szCs w:val="28"/>
        </w:rPr>
        <w:t>; А</w:t>
      </w:r>
      <w:r w:rsidRPr="001A66CC">
        <w:rPr>
          <w:sz w:val="28"/>
          <w:szCs w:val="28"/>
        </w:rPr>
        <w:t xml:space="preserve"> </w:t>
      </w:r>
      <w:r>
        <w:rPr>
          <w:sz w:val="28"/>
          <w:szCs w:val="28"/>
        </w:rPr>
        <w:t>=</w:t>
      </w:r>
      <w:r>
        <w:rPr>
          <w:sz w:val="28"/>
          <w:szCs w:val="28"/>
          <w:lang w:val="en-US"/>
        </w:rPr>
        <w:t>Na</w:t>
      </w:r>
      <w:r>
        <w:rPr>
          <w:sz w:val="28"/>
          <w:szCs w:val="28"/>
          <w:vertAlign w:val="superscript"/>
        </w:rPr>
        <w:t>+</w:t>
      </w:r>
      <w:r>
        <w:rPr>
          <w:sz w:val="28"/>
          <w:szCs w:val="28"/>
        </w:rPr>
        <w:t>/</w:t>
      </w:r>
      <w:r w:rsidRPr="001A66CC">
        <w:rPr>
          <w:sz w:val="28"/>
          <w:szCs w:val="28"/>
        </w:rPr>
        <w:t xml:space="preserve"> </w:t>
      </w:r>
      <w:r>
        <w:rPr>
          <w:sz w:val="28"/>
          <w:szCs w:val="28"/>
        </w:rPr>
        <w:t xml:space="preserve">ЕКО*100% </w:t>
      </w:r>
    </w:p>
    <w:p w:rsidR="008327E1" w:rsidRDefault="008327E1" w:rsidP="008327E1">
      <w:pPr>
        <w:spacing w:line="360" w:lineRule="auto"/>
        <w:jc w:val="both"/>
        <w:rPr>
          <w:sz w:val="28"/>
          <w:szCs w:val="28"/>
        </w:rPr>
      </w:pPr>
      <w:r>
        <w:rPr>
          <w:sz w:val="28"/>
          <w:szCs w:val="28"/>
        </w:rPr>
        <w:t>Емкость поглощения каштановых почв низкая  в слое 0-</w:t>
      </w:r>
      <w:r w:rsidR="00F4664A">
        <w:rPr>
          <w:sz w:val="28"/>
          <w:szCs w:val="28"/>
        </w:rPr>
        <w:t>10</w:t>
      </w:r>
      <w:r>
        <w:rPr>
          <w:sz w:val="28"/>
          <w:szCs w:val="28"/>
        </w:rPr>
        <w:t xml:space="preserve"> см         -    </w:t>
      </w:r>
      <w:r w:rsidR="00F4664A">
        <w:rPr>
          <w:sz w:val="28"/>
          <w:szCs w:val="28"/>
        </w:rPr>
        <w:t>17,7</w:t>
      </w:r>
      <w:r w:rsidRPr="00976901">
        <w:rPr>
          <w:sz w:val="28"/>
          <w:szCs w:val="28"/>
        </w:rPr>
        <w:t xml:space="preserve"> </w:t>
      </w:r>
      <w:r>
        <w:rPr>
          <w:sz w:val="28"/>
          <w:szCs w:val="28"/>
        </w:rPr>
        <w:t xml:space="preserve">мг-экв/100г., </w:t>
      </w:r>
      <w:r w:rsidR="00F4664A">
        <w:rPr>
          <w:sz w:val="28"/>
          <w:szCs w:val="28"/>
        </w:rPr>
        <w:t>10-20</w:t>
      </w:r>
      <w:r>
        <w:rPr>
          <w:sz w:val="28"/>
          <w:szCs w:val="28"/>
        </w:rPr>
        <w:t xml:space="preserve">см </w:t>
      </w:r>
      <w:r w:rsidRPr="00582090">
        <w:rPr>
          <w:sz w:val="28"/>
          <w:szCs w:val="28"/>
        </w:rPr>
        <w:t xml:space="preserve">   </w:t>
      </w:r>
      <w:r>
        <w:rPr>
          <w:sz w:val="28"/>
          <w:szCs w:val="28"/>
        </w:rPr>
        <w:t>-</w:t>
      </w:r>
      <w:r w:rsidRPr="00582090">
        <w:rPr>
          <w:sz w:val="28"/>
          <w:szCs w:val="28"/>
        </w:rPr>
        <w:t xml:space="preserve">    </w:t>
      </w:r>
      <w:r w:rsidR="00F4664A">
        <w:rPr>
          <w:sz w:val="28"/>
          <w:szCs w:val="28"/>
        </w:rPr>
        <w:t>32,5</w:t>
      </w:r>
      <w:r>
        <w:rPr>
          <w:sz w:val="28"/>
          <w:szCs w:val="28"/>
        </w:rPr>
        <w:t xml:space="preserve">  мг-экв/100г., </w:t>
      </w:r>
      <w:r w:rsidRPr="00582090">
        <w:rPr>
          <w:sz w:val="28"/>
          <w:szCs w:val="28"/>
        </w:rPr>
        <w:t xml:space="preserve">  </w:t>
      </w:r>
      <w:r w:rsidR="00F4664A">
        <w:rPr>
          <w:sz w:val="28"/>
          <w:szCs w:val="28"/>
        </w:rPr>
        <w:t>20-30</w:t>
      </w:r>
      <w:r w:rsidRPr="00582090">
        <w:rPr>
          <w:sz w:val="28"/>
          <w:szCs w:val="28"/>
        </w:rPr>
        <w:t>см</w:t>
      </w:r>
      <w:r>
        <w:rPr>
          <w:sz w:val="28"/>
          <w:szCs w:val="28"/>
        </w:rPr>
        <w:t xml:space="preserve"> </w:t>
      </w:r>
      <w:r w:rsidR="00F4664A">
        <w:rPr>
          <w:sz w:val="28"/>
          <w:szCs w:val="28"/>
        </w:rPr>
        <w:t xml:space="preserve"> - 22,5</w:t>
      </w:r>
      <w:r w:rsidRPr="00582090">
        <w:rPr>
          <w:sz w:val="28"/>
          <w:szCs w:val="28"/>
        </w:rPr>
        <w:t xml:space="preserve"> мг-экв/100г</w:t>
      </w:r>
      <w:r>
        <w:rPr>
          <w:sz w:val="28"/>
          <w:szCs w:val="28"/>
        </w:rPr>
        <w:t>.</w:t>
      </w:r>
    </w:p>
    <w:p w:rsidR="008327E1" w:rsidRDefault="008327E1" w:rsidP="008327E1">
      <w:pPr>
        <w:spacing w:line="360" w:lineRule="auto"/>
        <w:ind w:firstLine="510"/>
        <w:jc w:val="both"/>
        <w:rPr>
          <w:sz w:val="28"/>
          <w:szCs w:val="28"/>
        </w:rPr>
      </w:pPr>
      <w:r>
        <w:rPr>
          <w:sz w:val="28"/>
          <w:szCs w:val="28"/>
        </w:rPr>
        <w:t>В иллювиальном горизонте емкость поглощения выше, чем в верхнем слое, так как это связано с более высокой  его дисперсностью и обогащенностью коллоидной фракцией.</w:t>
      </w:r>
      <w:r w:rsidRPr="001A66CC">
        <w:rPr>
          <w:sz w:val="28"/>
          <w:szCs w:val="28"/>
        </w:rPr>
        <w:t xml:space="preserve"> </w:t>
      </w:r>
    </w:p>
    <w:p w:rsidR="008327E1" w:rsidRDefault="008327E1" w:rsidP="008327E1">
      <w:pPr>
        <w:spacing w:line="360" w:lineRule="auto"/>
        <w:ind w:firstLine="510"/>
        <w:jc w:val="both"/>
        <w:rPr>
          <w:sz w:val="28"/>
          <w:szCs w:val="28"/>
        </w:rPr>
      </w:pPr>
      <w:r>
        <w:rPr>
          <w:sz w:val="28"/>
          <w:szCs w:val="28"/>
        </w:rPr>
        <w:t xml:space="preserve">Доля натрия в ЕКО в верхнем слое составляет </w:t>
      </w:r>
      <w:r w:rsidR="00081998">
        <w:rPr>
          <w:sz w:val="28"/>
          <w:szCs w:val="28"/>
        </w:rPr>
        <w:t>6,2</w:t>
      </w:r>
      <w:r>
        <w:rPr>
          <w:sz w:val="28"/>
          <w:szCs w:val="28"/>
        </w:rPr>
        <w:t xml:space="preserve">%, в слое </w:t>
      </w:r>
      <w:r w:rsidR="00081998">
        <w:rPr>
          <w:sz w:val="28"/>
          <w:szCs w:val="28"/>
        </w:rPr>
        <w:t>10-20</w:t>
      </w:r>
      <w:r>
        <w:rPr>
          <w:sz w:val="28"/>
          <w:szCs w:val="28"/>
        </w:rPr>
        <w:t xml:space="preserve">см </w:t>
      </w:r>
      <w:r w:rsidR="00081998">
        <w:rPr>
          <w:sz w:val="28"/>
          <w:szCs w:val="28"/>
        </w:rPr>
        <w:t>– 13,8%</w:t>
      </w:r>
      <w:r>
        <w:rPr>
          <w:sz w:val="28"/>
          <w:szCs w:val="28"/>
        </w:rPr>
        <w:t xml:space="preserve">, в слое </w:t>
      </w:r>
      <w:r w:rsidR="00081998">
        <w:rPr>
          <w:sz w:val="28"/>
          <w:szCs w:val="28"/>
        </w:rPr>
        <w:t>20-30</w:t>
      </w:r>
      <w:r>
        <w:rPr>
          <w:sz w:val="28"/>
          <w:szCs w:val="28"/>
        </w:rPr>
        <w:t xml:space="preserve">см </w:t>
      </w:r>
      <w:r w:rsidR="00081998">
        <w:rPr>
          <w:sz w:val="28"/>
          <w:szCs w:val="28"/>
        </w:rPr>
        <w:t>15,1</w:t>
      </w:r>
      <w:r>
        <w:rPr>
          <w:sz w:val="28"/>
          <w:szCs w:val="28"/>
        </w:rPr>
        <w:t>%.</w:t>
      </w:r>
    </w:p>
    <w:p w:rsidR="008327E1" w:rsidRPr="001A66CC" w:rsidRDefault="008327E1" w:rsidP="008327E1">
      <w:pPr>
        <w:spacing w:line="360" w:lineRule="auto"/>
        <w:ind w:firstLine="510"/>
        <w:jc w:val="both"/>
        <w:rPr>
          <w:sz w:val="28"/>
          <w:szCs w:val="28"/>
        </w:rPr>
      </w:pPr>
      <w:r w:rsidRPr="00582090">
        <w:rPr>
          <w:sz w:val="28"/>
          <w:szCs w:val="28"/>
        </w:rPr>
        <w:t>Реакция  солево</w:t>
      </w:r>
      <w:r w:rsidR="00133B8A">
        <w:rPr>
          <w:sz w:val="28"/>
          <w:szCs w:val="28"/>
        </w:rPr>
        <w:t xml:space="preserve">й вытяжки  в верхнем горизонте – </w:t>
      </w:r>
      <w:r w:rsidRPr="00582090">
        <w:rPr>
          <w:sz w:val="28"/>
          <w:szCs w:val="28"/>
        </w:rPr>
        <w:t>щелочная (</w:t>
      </w:r>
      <w:r w:rsidRPr="00582090">
        <w:rPr>
          <w:sz w:val="28"/>
          <w:szCs w:val="28"/>
          <w:lang w:val="fr-FR"/>
        </w:rPr>
        <w:t>pH</w:t>
      </w:r>
      <w:r w:rsidRPr="00582090">
        <w:rPr>
          <w:sz w:val="28"/>
          <w:szCs w:val="28"/>
        </w:rPr>
        <w:t>= 7,</w:t>
      </w:r>
      <w:r w:rsidR="00133B8A">
        <w:rPr>
          <w:sz w:val="28"/>
          <w:szCs w:val="28"/>
        </w:rPr>
        <w:t>5</w:t>
      </w:r>
      <w:r w:rsidRPr="00582090">
        <w:rPr>
          <w:sz w:val="28"/>
          <w:szCs w:val="28"/>
        </w:rPr>
        <w:t xml:space="preserve"> ). В нижних горизонтах </w:t>
      </w:r>
      <w:r w:rsidRPr="00582090">
        <w:rPr>
          <w:sz w:val="28"/>
          <w:szCs w:val="28"/>
          <w:lang w:val="fr-FR"/>
        </w:rPr>
        <w:t>pH</w:t>
      </w:r>
      <w:r w:rsidRPr="00582090">
        <w:rPr>
          <w:sz w:val="28"/>
          <w:szCs w:val="28"/>
        </w:rPr>
        <w:t xml:space="preserve">  достигает  8,</w:t>
      </w:r>
      <w:r w:rsidR="00133B8A">
        <w:rPr>
          <w:sz w:val="28"/>
          <w:szCs w:val="28"/>
        </w:rPr>
        <w:t>5</w:t>
      </w:r>
      <w:r w:rsidRPr="00582090">
        <w:rPr>
          <w:sz w:val="28"/>
          <w:szCs w:val="28"/>
        </w:rPr>
        <w:t xml:space="preserve"> (сильно щелочная ). </w:t>
      </w:r>
      <w:r>
        <w:rPr>
          <w:sz w:val="28"/>
          <w:szCs w:val="28"/>
        </w:rPr>
        <w:t>Почва нуждается в гипсование.</w:t>
      </w:r>
    </w:p>
    <w:p w:rsidR="008327E1" w:rsidRPr="00582090" w:rsidRDefault="008327E1" w:rsidP="008327E1">
      <w:pPr>
        <w:spacing w:line="360" w:lineRule="auto"/>
        <w:ind w:firstLine="510"/>
        <w:jc w:val="both"/>
        <w:rPr>
          <w:sz w:val="28"/>
          <w:szCs w:val="28"/>
          <w:vertAlign w:val="subscript"/>
        </w:rPr>
      </w:pPr>
      <w:r w:rsidRPr="00582090">
        <w:rPr>
          <w:sz w:val="28"/>
          <w:szCs w:val="28"/>
        </w:rPr>
        <w:t>Доза гипса = 0,086(</w:t>
      </w:r>
      <w:r w:rsidRPr="00582090">
        <w:rPr>
          <w:sz w:val="28"/>
          <w:szCs w:val="28"/>
          <w:lang w:val="fr-FR"/>
        </w:rPr>
        <w:t>N</w:t>
      </w:r>
      <w:r w:rsidRPr="00582090">
        <w:rPr>
          <w:sz w:val="28"/>
          <w:szCs w:val="28"/>
        </w:rPr>
        <w:t>а-0.05ЕКО)+(Щ</w:t>
      </w:r>
      <w:r w:rsidRPr="00582090">
        <w:rPr>
          <w:sz w:val="28"/>
          <w:szCs w:val="28"/>
          <w:vertAlign w:val="subscript"/>
        </w:rPr>
        <w:t>общ</w:t>
      </w:r>
      <w:r w:rsidRPr="00582090">
        <w:rPr>
          <w:sz w:val="28"/>
          <w:szCs w:val="28"/>
        </w:rPr>
        <w:t>-0,7)</w:t>
      </w:r>
      <w:r w:rsidRPr="00582090">
        <w:rPr>
          <w:sz w:val="28"/>
          <w:szCs w:val="28"/>
          <w:lang w:val="en-US"/>
        </w:rPr>
        <w:t>h</w:t>
      </w:r>
      <w:r w:rsidRPr="00582090">
        <w:rPr>
          <w:sz w:val="28"/>
          <w:szCs w:val="28"/>
        </w:rPr>
        <w:t>*</w:t>
      </w:r>
      <w:r w:rsidRPr="00582090">
        <w:rPr>
          <w:sz w:val="28"/>
          <w:szCs w:val="28"/>
          <w:lang w:val="en-US"/>
        </w:rPr>
        <w:t>d</w:t>
      </w:r>
      <w:r w:rsidRPr="00582090">
        <w:rPr>
          <w:sz w:val="28"/>
          <w:szCs w:val="28"/>
          <w:vertAlign w:val="subscript"/>
          <w:lang w:val="fr-FR"/>
        </w:rPr>
        <w:t>v</w:t>
      </w:r>
    </w:p>
    <w:p w:rsidR="008327E1" w:rsidRPr="00582090" w:rsidRDefault="008327E1" w:rsidP="008327E1">
      <w:pPr>
        <w:spacing w:line="360" w:lineRule="auto"/>
        <w:ind w:firstLine="510"/>
        <w:jc w:val="both"/>
        <w:rPr>
          <w:sz w:val="28"/>
          <w:szCs w:val="28"/>
        </w:rPr>
      </w:pPr>
      <w:r w:rsidRPr="00582090">
        <w:rPr>
          <w:sz w:val="28"/>
          <w:szCs w:val="28"/>
        </w:rPr>
        <w:t>Доза гипса = 0,086 (</w:t>
      </w:r>
      <w:r w:rsidR="00081998">
        <w:rPr>
          <w:sz w:val="28"/>
          <w:szCs w:val="28"/>
        </w:rPr>
        <w:t>4,5</w:t>
      </w:r>
      <w:r w:rsidRPr="00582090">
        <w:rPr>
          <w:sz w:val="28"/>
          <w:szCs w:val="28"/>
        </w:rPr>
        <w:t>-0,05*</w:t>
      </w:r>
      <w:r w:rsidR="00081998">
        <w:rPr>
          <w:sz w:val="28"/>
          <w:szCs w:val="28"/>
        </w:rPr>
        <w:t>32,5</w:t>
      </w:r>
      <w:r w:rsidRPr="00582090">
        <w:rPr>
          <w:sz w:val="28"/>
          <w:szCs w:val="28"/>
        </w:rPr>
        <w:t>)+</w:t>
      </w:r>
      <w:r w:rsidR="00081998">
        <w:rPr>
          <w:sz w:val="28"/>
          <w:szCs w:val="28"/>
        </w:rPr>
        <w:t>30</w:t>
      </w:r>
      <w:r w:rsidRPr="00582090">
        <w:rPr>
          <w:sz w:val="28"/>
          <w:szCs w:val="28"/>
        </w:rPr>
        <w:t>*</w:t>
      </w:r>
      <w:r w:rsidR="00081998">
        <w:rPr>
          <w:sz w:val="28"/>
          <w:szCs w:val="28"/>
        </w:rPr>
        <w:t>1,32</w:t>
      </w:r>
      <w:r w:rsidRPr="00582090">
        <w:rPr>
          <w:sz w:val="28"/>
          <w:szCs w:val="28"/>
        </w:rPr>
        <w:t>=</w:t>
      </w:r>
      <w:r w:rsidR="00081998">
        <w:rPr>
          <w:sz w:val="28"/>
          <w:szCs w:val="28"/>
        </w:rPr>
        <w:t>39,847</w:t>
      </w:r>
      <w:r w:rsidRPr="00582090">
        <w:rPr>
          <w:sz w:val="28"/>
          <w:szCs w:val="28"/>
        </w:rPr>
        <w:t>т/га</w:t>
      </w:r>
    </w:p>
    <w:p w:rsidR="008327E1" w:rsidRPr="00582090" w:rsidRDefault="008327E1" w:rsidP="008327E1">
      <w:pPr>
        <w:spacing w:line="360" w:lineRule="auto"/>
        <w:ind w:firstLine="510"/>
        <w:jc w:val="both"/>
        <w:rPr>
          <w:sz w:val="28"/>
          <w:szCs w:val="28"/>
        </w:rPr>
      </w:pPr>
      <w:r>
        <w:rPr>
          <w:sz w:val="28"/>
          <w:szCs w:val="28"/>
        </w:rPr>
        <w:t>Вывод:</w:t>
      </w:r>
      <w:r w:rsidRPr="00DC14C1">
        <w:rPr>
          <w:sz w:val="28"/>
          <w:szCs w:val="28"/>
        </w:rPr>
        <w:t xml:space="preserve"> </w:t>
      </w:r>
      <w:r>
        <w:rPr>
          <w:sz w:val="28"/>
          <w:szCs w:val="28"/>
        </w:rPr>
        <w:t>Повышенное содержание натрия, создает условия для насыщения поглощающего комплекса иона натрия путем вытеснения из него других катионов. Почвенные частицы, насыщенные натрием, теряют агрегатное состояние вследствие высокой гидратации иона натрия. Коллоиды, обогащенные натрием, обладают способностью удерживать на своей поверхности воду, сильно набухают, приобретают устойчивость против коагуляции и значительную подвижность. При высоком содержании иона натрия резко возрастает также растворимость органических и минеральных соединений почвы в результате появления щелочной реакции. Подщелачивание раствора способствует дальнейшему диспергированию почвенных коллоидов. Они из-за большой подвижности выщелачиваются из верхних горизонтов и на некоторой глубине под действием солей электролитов из золеообразного состояния пре</w:t>
      </w:r>
      <w:r w:rsidR="00081998">
        <w:rPr>
          <w:sz w:val="28"/>
          <w:szCs w:val="28"/>
        </w:rPr>
        <w:t>вращаются в гели, накапливаются</w:t>
      </w:r>
      <w:r>
        <w:rPr>
          <w:sz w:val="28"/>
          <w:szCs w:val="28"/>
        </w:rPr>
        <w:t>, что и приводит к образованию иллювиального горизонта.</w:t>
      </w:r>
    </w:p>
    <w:p w:rsidR="008327E1" w:rsidRDefault="008327E1" w:rsidP="008327E1">
      <w:pPr>
        <w:spacing w:line="360" w:lineRule="auto"/>
        <w:ind w:firstLine="709"/>
        <w:jc w:val="both"/>
        <w:rPr>
          <w:sz w:val="28"/>
          <w:szCs w:val="28"/>
        </w:rPr>
      </w:pPr>
    </w:p>
    <w:p w:rsidR="008327E1" w:rsidRDefault="008327E1" w:rsidP="008327E1">
      <w:pPr>
        <w:spacing w:line="360" w:lineRule="auto"/>
        <w:jc w:val="center"/>
        <w:rPr>
          <w:rFonts w:ascii="Arial" w:hAnsi="Arial" w:cs="Arial"/>
          <w:sz w:val="32"/>
          <w:szCs w:val="32"/>
        </w:rPr>
      </w:pPr>
      <w:r w:rsidRPr="004D0CA1">
        <w:rPr>
          <w:rFonts w:ascii="Arial" w:hAnsi="Arial" w:cs="Arial"/>
          <w:sz w:val="28"/>
          <w:szCs w:val="28"/>
        </w:rPr>
        <w:t>3.2</w:t>
      </w:r>
      <w:r w:rsidR="00081998">
        <w:rPr>
          <w:rFonts w:ascii="Arial" w:hAnsi="Arial" w:cs="Arial"/>
          <w:sz w:val="28"/>
          <w:szCs w:val="28"/>
          <w:u w:val="single"/>
        </w:rPr>
        <w:t xml:space="preserve"> </w:t>
      </w:r>
      <w:r>
        <w:rPr>
          <w:rFonts w:ascii="Arial" w:hAnsi="Arial" w:cs="Arial"/>
          <w:sz w:val="32"/>
          <w:szCs w:val="32"/>
        </w:rPr>
        <w:t>Гумусовое состояние почвы.</w:t>
      </w:r>
    </w:p>
    <w:p w:rsidR="008327E1" w:rsidRPr="00582090" w:rsidRDefault="008327E1" w:rsidP="008327E1">
      <w:pPr>
        <w:spacing w:line="360" w:lineRule="auto"/>
        <w:ind w:firstLine="510"/>
        <w:jc w:val="both"/>
        <w:rPr>
          <w:sz w:val="28"/>
          <w:szCs w:val="28"/>
        </w:rPr>
      </w:pPr>
      <w:r w:rsidRPr="00582090">
        <w:rPr>
          <w:sz w:val="28"/>
          <w:szCs w:val="28"/>
        </w:rPr>
        <w:t xml:space="preserve">При окультуривании </w:t>
      </w:r>
      <w:r w:rsidR="00081998">
        <w:rPr>
          <w:sz w:val="28"/>
          <w:szCs w:val="28"/>
        </w:rPr>
        <w:t xml:space="preserve">каштановых </w:t>
      </w:r>
      <w:r w:rsidRPr="00582090">
        <w:rPr>
          <w:sz w:val="28"/>
          <w:szCs w:val="28"/>
        </w:rPr>
        <w:t>почв нивелируются главные диагностические показатели – содержание гумуса в пахотном</w:t>
      </w:r>
      <w:r>
        <w:rPr>
          <w:sz w:val="28"/>
          <w:szCs w:val="28"/>
        </w:rPr>
        <w:t xml:space="preserve"> слое и мощность пахотного слоя</w:t>
      </w:r>
      <w:r w:rsidRPr="00582090">
        <w:rPr>
          <w:sz w:val="28"/>
          <w:szCs w:val="28"/>
        </w:rPr>
        <w:t>.</w:t>
      </w:r>
    </w:p>
    <w:p w:rsidR="008327E1" w:rsidRPr="00582090" w:rsidRDefault="008327E1" w:rsidP="008327E1">
      <w:pPr>
        <w:spacing w:line="360" w:lineRule="auto"/>
        <w:ind w:firstLine="510"/>
        <w:jc w:val="both"/>
        <w:rPr>
          <w:sz w:val="28"/>
          <w:szCs w:val="28"/>
        </w:rPr>
      </w:pPr>
      <w:r w:rsidRPr="00582090">
        <w:rPr>
          <w:sz w:val="28"/>
          <w:szCs w:val="28"/>
        </w:rPr>
        <w:t>Основным критерием для разделения их  на виды является мощ</w:t>
      </w:r>
      <w:r>
        <w:rPr>
          <w:sz w:val="28"/>
          <w:szCs w:val="28"/>
        </w:rPr>
        <w:t>ность гумусовых горизонтов  (А+</w:t>
      </w:r>
      <w:r w:rsidRPr="00582090">
        <w:rPr>
          <w:sz w:val="28"/>
          <w:szCs w:val="28"/>
        </w:rPr>
        <w:t>В</w:t>
      </w:r>
      <w:r>
        <w:rPr>
          <w:sz w:val="28"/>
          <w:szCs w:val="28"/>
          <w:vertAlign w:val="subscript"/>
        </w:rPr>
        <w:t>1</w:t>
      </w:r>
      <w:r w:rsidRPr="00582090">
        <w:rPr>
          <w:sz w:val="28"/>
          <w:szCs w:val="28"/>
        </w:rPr>
        <w:t>):</w:t>
      </w:r>
      <w:r w:rsidR="00081998">
        <w:rPr>
          <w:sz w:val="28"/>
          <w:szCs w:val="28"/>
        </w:rPr>
        <w:t xml:space="preserve"> </w:t>
      </w:r>
      <w:r w:rsidRPr="00582090">
        <w:rPr>
          <w:sz w:val="28"/>
          <w:szCs w:val="28"/>
        </w:rPr>
        <w:t>мощные (более 50см), среднемощные (30-50см), маломощные (20-30см) и  очень маломощные ( мене 20см).</w:t>
      </w:r>
    </w:p>
    <w:p w:rsidR="008327E1" w:rsidRDefault="00081998" w:rsidP="008327E1">
      <w:pPr>
        <w:spacing w:line="360" w:lineRule="auto"/>
        <w:ind w:firstLine="510"/>
        <w:jc w:val="both"/>
        <w:rPr>
          <w:sz w:val="28"/>
          <w:szCs w:val="28"/>
        </w:rPr>
      </w:pPr>
      <w:r w:rsidRPr="00582090">
        <w:rPr>
          <w:sz w:val="28"/>
          <w:szCs w:val="28"/>
        </w:rPr>
        <w:t>К</w:t>
      </w:r>
      <w:r w:rsidR="008327E1" w:rsidRPr="00582090">
        <w:rPr>
          <w:sz w:val="28"/>
          <w:szCs w:val="28"/>
        </w:rPr>
        <w:t xml:space="preserve">аштановые почвы характеризуются </w:t>
      </w:r>
      <w:r w:rsidR="00B8615B">
        <w:rPr>
          <w:sz w:val="28"/>
          <w:szCs w:val="28"/>
        </w:rPr>
        <w:t>средним</w:t>
      </w:r>
      <w:r w:rsidR="008327E1">
        <w:rPr>
          <w:sz w:val="28"/>
          <w:szCs w:val="28"/>
        </w:rPr>
        <w:t xml:space="preserve"> содержанием гумуса ( в слое</w:t>
      </w:r>
      <w:r w:rsidR="008327E1" w:rsidRPr="00714A7A">
        <w:rPr>
          <w:sz w:val="28"/>
          <w:szCs w:val="28"/>
        </w:rPr>
        <w:t xml:space="preserve"> </w:t>
      </w:r>
      <w:r w:rsidR="008327E1" w:rsidRPr="00582090">
        <w:rPr>
          <w:sz w:val="28"/>
          <w:szCs w:val="28"/>
        </w:rPr>
        <w:t>А -</w:t>
      </w:r>
      <w:r>
        <w:rPr>
          <w:sz w:val="28"/>
          <w:szCs w:val="28"/>
        </w:rPr>
        <w:t>2,20</w:t>
      </w:r>
      <w:r w:rsidR="008327E1" w:rsidRPr="00582090">
        <w:rPr>
          <w:sz w:val="28"/>
          <w:szCs w:val="28"/>
        </w:rPr>
        <w:t xml:space="preserve">%), которое постепенно снижается сверху вниз  по почвенному профилю. </w:t>
      </w:r>
    </w:p>
    <w:p w:rsidR="008327E1" w:rsidRPr="00582090" w:rsidRDefault="008327E1" w:rsidP="008327E1">
      <w:pPr>
        <w:spacing w:line="360" w:lineRule="auto"/>
        <w:ind w:firstLine="510"/>
        <w:jc w:val="both"/>
        <w:rPr>
          <w:sz w:val="28"/>
          <w:szCs w:val="28"/>
        </w:rPr>
      </w:pPr>
      <w:r w:rsidRPr="00582090">
        <w:rPr>
          <w:sz w:val="28"/>
          <w:szCs w:val="28"/>
        </w:rPr>
        <w:t xml:space="preserve">Мощность гумусового слоя составляет </w:t>
      </w:r>
      <w:r w:rsidR="00A13E71">
        <w:rPr>
          <w:sz w:val="28"/>
          <w:szCs w:val="28"/>
        </w:rPr>
        <w:t>30</w:t>
      </w:r>
      <w:r w:rsidRPr="00582090">
        <w:rPr>
          <w:sz w:val="28"/>
          <w:szCs w:val="28"/>
        </w:rPr>
        <w:t>см содержание гумуса в сло</w:t>
      </w:r>
      <w:r w:rsidR="00A13E71">
        <w:rPr>
          <w:sz w:val="28"/>
          <w:szCs w:val="28"/>
        </w:rPr>
        <w:t>е</w:t>
      </w:r>
      <w:r w:rsidRPr="00582090">
        <w:rPr>
          <w:sz w:val="28"/>
          <w:szCs w:val="28"/>
        </w:rPr>
        <w:t xml:space="preserve"> </w:t>
      </w:r>
      <w:r>
        <w:rPr>
          <w:sz w:val="28"/>
          <w:szCs w:val="28"/>
        </w:rPr>
        <w:t xml:space="preserve"> </w:t>
      </w:r>
      <w:r w:rsidRPr="00582090">
        <w:rPr>
          <w:sz w:val="28"/>
          <w:szCs w:val="28"/>
        </w:rPr>
        <w:t>0-</w:t>
      </w:r>
      <w:r w:rsidR="00A13E71">
        <w:rPr>
          <w:sz w:val="28"/>
          <w:szCs w:val="28"/>
        </w:rPr>
        <w:t>10</w:t>
      </w:r>
      <w:r w:rsidRPr="00582090">
        <w:rPr>
          <w:sz w:val="28"/>
          <w:szCs w:val="28"/>
        </w:rPr>
        <w:t xml:space="preserve">см </w:t>
      </w:r>
      <w:r w:rsidR="00A13E71">
        <w:rPr>
          <w:sz w:val="28"/>
          <w:szCs w:val="28"/>
        </w:rPr>
        <w:t>2,20</w:t>
      </w:r>
      <w:r w:rsidRPr="00582090">
        <w:rPr>
          <w:sz w:val="28"/>
          <w:szCs w:val="28"/>
        </w:rPr>
        <w:t>% , в сло</w:t>
      </w:r>
      <w:r w:rsidR="00A13E71">
        <w:rPr>
          <w:sz w:val="28"/>
          <w:szCs w:val="28"/>
        </w:rPr>
        <w:t>е 10-20см  2,12</w:t>
      </w:r>
      <w:r w:rsidRPr="00582090">
        <w:rPr>
          <w:sz w:val="28"/>
          <w:szCs w:val="28"/>
        </w:rPr>
        <w:t>%</w:t>
      </w:r>
      <w:r w:rsidR="00A13E71">
        <w:rPr>
          <w:sz w:val="28"/>
          <w:szCs w:val="28"/>
        </w:rPr>
        <w:t>,</w:t>
      </w:r>
      <w:r>
        <w:rPr>
          <w:sz w:val="28"/>
          <w:szCs w:val="28"/>
        </w:rPr>
        <w:t xml:space="preserve"> сло</w:t>
      </w:r>
      <w:r w:rsidR="00A13E71">
        <w:rPr>
          <w:sz w:val="28"/>
          <w:szCs w:val="28"/>
        </w:rPr>
        <w:t>е 20-30</w:t>
      </w:r>
      <w:r>
        <w:rPr>
          <w:sz w:val="28"/>
          <w:szCs w:val="28"/>
        </w:rPr>
        <w:t xml:space="preserve">см </w:t>
      </w:r>
      <w:r w:rsidR="00A13E71">
        <w:rPr>
          <w:sz w:val="28"/>
          <w:szCs w:val="28"/>
        </w:rPr>
        <w:t>1,89</w:t>
      </w:r>
      <w:r>
        <w:rPr>
          <w:sz w:val="28"/>
          <w:szCs w:val="28"/>
        </w:rPr>
        <w:t>%,  в сло</w:t>
      </w:r>
      <w:r w:rsidR="00A13E71">
        <w:rPr>
          <w:sz w:val="28"/>
          <w:szCs w:val="28"/>
        </w:rPr>
        <w:t>е</w:t>
      </w:r>
      <w:r>
        <w:rPr>
          <w:sz w:val="28"/>
          <w:szCs w:val="28"/>
        </w:rPr>
        <w:t xml:space="preserve"> </w:t>
      </w:r>
      <w:r w:rsidR="00A13E71">
        <w:rPr>
          <w:sz w:val="28"/>
          <w:szCs w:val="28"/>
        </w:rPr>
        <w:t>60-70см</w:t>
      </w:r>
      <w:r>
        <w:rPr>
          <w:sz w:val="28"/>
          <w:szCs w:val="28"/>
        </w:rPr>
        <w:t xml:space="preserve"> </w:t>
      </w:r>
      <w:r w:rsidR="00A13E71">
        <w:rPr>
          <w:sz w:val="28"/>
          <w:szCs w:val="28"/>
        </w:rPr>
        <w:t>0,99</w:t>
      </w:r>
      <w:r>
        <w:rPr>
          <w:sz w:val="28"/>
          <w:szCs w:val="28"/>
        </w:rPr>
        <w:t xml:space="preserve">%. </w:t>
      </w:r>
      <w:r w:rsidRPr="00582090">
        <w:rPr>
          <w:sz w:val="28"/>
          <w:szCs w:val="28"/>
        </w:rPr>
        <w:t>Запас  гумуса  в гумусово</w:t>
      </w:r>
      <w:r>
        <w:rPr>
          <w:sz w:val="28"/>
          <w:szCs w:val="28"/>
        </w:rPr>
        <w:t xml:space="preserve">м слое </w:t>
      </w:r>
      <w:r w:rsidR="00A13E71">
        <w:rPr>
          <w:sz w:val="28"/>
          <w:szCs w:val="28"/>
        </w:rPr>
        <w:t>– 81,9</w:t>
      </w:r>
      <w:r w:rsidR="00954803">
        <w:rPr>
          <w:sz w:val="28"/>
          <w:szCs w:val="28"/>
        </w:rPr>
        <w:t>7</w:t>
      </w:r>
      <w:r>
        <w:rPr>
          <w:sz w:val="28"/>
          <w:szCs w:val="28"/>
        </w:rPr>
        <w:t>т/га</w:t>
      </w:r>
      <w:r w:rsidRPr="00582090">
        <w:rPr>
          <w:sz w:val="28"/>
          <w:szCs w:val="28"/>
        </w:rPr>
        <w:t>:</w:t>
      </w:r>
    </w:p>
    <w:p w:rsidR="008327E1" w:rsidRPr="00582090" w:rsidRDefault="008327E1" w:rsidP="008327E1">
      <w:pPr>
        <w:spacing w:line="360" w:lineRule="auto"/>
        <w:ind w:firstLine="510"/>
        <w:jc w:val="both"/>
        <w:rPr>
          <w:sz w:val="28"/>
          <w:szCs w:val="28"/>
          <w:vertAlign w:val="subscript"/>
        </w:rPr>
      </w:pPr>
      <w:r w:rsidRPr="00582090">
        <w:rPr>
          <w:sz w:val="28"/>
          <w:szCs w:val="28"/>
        </w:rPr>
        <w:t>З=</w:t>
      </w:r>
      <w:r w:rsidRPr="00582090">
        <w:rPr>
          <w:sz w:val="28"/>
          <w:szCs w:val="28"/>
          <w:lang w:val="fr-FR"/>
        </w:rPr>
        <w:t>h</w:t>
      </w:r>
      <w:r w:rsidRPr="00582090">
        <w:rPr>
          <w:sz w:val="28"/>
          <w:szCs w:val="28"/>
        </w:rPr>
        <w:t>*</w:t>
      </w:r>
      <w:r w:rsidRPr="00582090">
        <w:rPr>
          <w:sz w:val="28"/>
          <w:szCs w:val="28"/>
          <w:lang w:val="fr-FR"/>
        </w:rPr>
        <w:t>H</w:t>
      </w:r>
      <w:r w:rsidRPr="00582090">
        <w:rPr>
          <w:sz w:val="28"/>
          <w:szCs w:val="28"/>
        </w:rPr>
        <w:t xml:space="preserve"> *</w:t>
      </w:r>
      <w:r w:rsidRPr="00582090">
        <w:rPr>
          <w:sz w:val="28"/>
          <w:szCs w:val="28"/>
          <w:lang w:val="fr-FR"/>
        </w:rPr>
        <w:t>d</w:t>
      </w:r>
      <w:r w:rsidRPr="00582090">
        <w:rPr>
          <w:sz w:val="28"/>
          <w:szCs w:val="28"/>
          <w:vertAlign w:val="subscript"/>
          <w:lang w:val="fr-FR"/>
        </w:rPr>
        <w:t>v</w:t>
      </w:r>
    </w:p>
    <w:p w:rsidR="008327E1" w:rsidRPr="00582090" w:rsidRDefault="008327E1" w:rsidP="008327E1">
      <w:pPr>
        <w:spacing w:line="360" w:lineRule="auto"/>
        <w:ind w:firstLine="510"/>
        <w:jc w:val="both"/>
        <w:rPr>
          <w:sz w:val="28"/>
          <w:szCs w:val="28"/>
        </w:rPr>
      </w:pPr>
      <w:r w:rsidRPr="00582090">
        <w:rPr>
          <w:sz w:val="28"/>
          <w:szCs w:val="28"/>
        </w:rPr>
        <w:t>З</w:t>
      </w:r>
      <w:r w:rsidRPr="00582090">
        <w:rPr>
          <w:sz w:val="28"/>
          <w:szCs w:val="28"/>
          <w:vertAlign w:val="subscript"/>
        </w:rPr>
        <w:t>1</w:t>
      </w:r>
      <w:r w:rsidRPr="00582090">
        <w:rPr>
          <w:sz w:val="28"/>
          <w:szCs w:val="28"/>
        </w:rPr>
        <w:t xml:space="preserve">= </w:t>
      </w:r>
      <w:r w:rsidR="00B8615B">
        <w:rPr>
          <w:sz w:val="28"/>
          <w:szCs w:val="28"/>
        </w:rPr>
        <w:t>2,20</w:t>
      </w:r>
      <w:r w:rsidR="00A13E71">
        <w:rPr>
          <w:sz w:val="28"/>
          <w:szCs w:val="28"/>
        </w:rPr>
        <w:t>*10*1,20=</w:t>
      </w:r>
      <w:r w:rsidR="00B8615B">
        <w:rPr>
          <w:sz w:val="28"/>
          <w:szCs w:val="28"/>
        </w:rPr>
        <w:t>26,4</w:t>
      </w:r>
      <w:r w:rsidRPr="00582090">
        <w:rPr>
          <w:sz w:val="28"/>
          <w:szCs w:val="28"/>
        </w:rPr>
        <w:t>т/га</w:t>
      </w:r>
    </w:p>
    <w:p w:rsidR="008327E1" w:rsidRDefault="008327E1" w:rsidP="008327E1">
      <w:pPr>
        <w:spacing w:line="360" w:lineRule="auto"/>
        <w:ind w:firstLine="510"/>
        <w:jc w:val="both"/>
        <w:rPr>
          <w:sz w:val="28"/>
          <w:szCs w:val="28"/>
        </w:rPr>
      </w:pPr>
      <w:r w:rsidRPr="00582090">
        <w:rPr>
          <w:sz w:val="28"/>
          <w:szCs w:val="28"/>
        </w:rPr>
        <w:t>З</w:t>
      </w:r>
      <w:r w:rsidRPr="00582090">
        <w:rPr>
          <w:sz w:val="28"/>
          <w:szCs w:val="28"/>
          <w:vertAlign w:val="subscript"/>
        </w:rPr>
        <w:t>2</w:t>
      </w:r>
      <w:r w:rsidRPr="00582090">
        <w:rPr>
          <w:sz w:val="28"/>
          <w:szCs w:val="28"/>
        </w:rPr>
        <w:t>=</w:t>
      </w:r>
      <w:r w:rsidR="00B8615B">
        <w:rPr>
          <w:sz w:val="28"/>
          <w:szCs w:val="28"/>
        </w:rPr>
        <w:t>2,12*10*1,32=27,98</w:t>
      </w:r>
      <w:r w:rsidRPr="00582090">
        <w:rPr>
          <w:sz w:val="28"/>
          <w:szCs w:val="28"/>
        </w:rPr>
        <w:t xml:space="preserve"> т/га</w:t>
      </w:r>
    </w:p>
    <w:p w:rsidR="00B8615B" w:rsidRPr="00B8615B" w:rsidRDefault="00B8615B" w:rsidP="008327E1">
      <w:pPr>
        <w:spacing w:line="360" w:lineRule="auto"/>
        <w:ind w:firstLine="510"/>
        <w:jc w:val="both"/>
        <w:rPr>
          <w:sz w:val="28"/>
          <w:szCs w:val="28"/>
        </w:rPr>
      </w:pPr>
      <w:r>
        <w:rPr>
          <w:sz w:val="28"/>
          <w:szCs w:val="28"/>
        </w:rPr>
        <w:t>З</w:t>
      </w:r>
      <w:r>
        <w:rPr>
          <w:sz w:val="28"/>
          <w:szCs w:val="28"/>
          <w:vertAlign w:val="subscript"/>
        </w:rPr>
        <w:t>3</w:t>
      </w:r>
      <w:r>
        <w:rPr>
          <w:sz w:val="28"/>
          <w:szCs w:val="28"/>
        </w:rPr>
        <w:t>=1,89*10*1,46=27,59т/га</w:t>
      </w:r>
    </w:p>
    <w:p w:rsidR="008327E1" w:rsidRPr="00582090" w:rsidRDefault="008327E1" w:rsidP="008327E1">
      <w:pPr>
        <w:spacing w:line="360" w:lineRule="auto"/>
        <w:ind w:firstLine="510"/>
        <w:jc w:val="both"/>
        <w:rPr>
          <w:sz w:val="28"/>
          <w:szCs w:val="28"/>
        </w:rPr>
      </w:pPr>
      <w:r w:rsidRPr="00582090">
        <w:rPr>
          <w:sz w:val="28"/>
          <w:szCs w:val="28"/>
        </w:rPr>
        <w:t>З=</w:t>
      </w:r>
      <w:r w:rsidR="00B8615B">
        <w:rPr>
          <w:sz w:val="28"/>
          <w:szCs w:val="28"/>
        </w:rPr>
        <w:t>26,4+27,98+27,59</w:t>
      </w:r>
      <w:r w:rsidRPr="00582090">
        <w:rPr>
          <w:sz w:val="28"/>
          <w:szCs w:val="28"/>
        </w:rPr>
        <w:t>=</w:t>
      </w:r>
      <w:r w:rsidR="00B8615B">
        <w:rPr>
          <w:sz w:val="28"/>
          <w:szCs w:val="28"/>
        </w:rPr>
        <w:t>81,97</w:t>
      </w:r>
      <w:r w:rsidRPr="00582090">
        <w:rPr>
          <w:sz w:val="28"/>
          <w:szCs w:val="28"/>
        </w:rPr>
        <w:t xml:space="preserve"> т/га</w:t>
      </w:r>
    </w:p>
    <w:p w:rsidR="008327E1" w:rsidRPr="00D65301" w:rsidRDefault="008327E1" w:rsidP="008327E1">
      <w:pPr>
        <w:spacing w:line="360" w:lineRule="auto"/>
        <w:ind w:firstLine="709"/>
        <w:jc w:val="both"/>
        <w:rPr>
          <w:sz w:val="28"/>
          <w:szCs w:val="28"/>
        </w:rPr>
      </w:pPr>
      <w:r w:rsidRPr="00305DF5">
        <w:rPr>
          <w:sz w:val="32"/>
          <w:szCs w:val="32"/>
        </w:rPr>
        <w:t xml:space="preserve">Вывод: </w:t>
      </w:r>
      <w:r w:rsidRPr="00305DF5">
        <w:rPr>
          <w:sz w:val="28"/>
          <w:szCs w:val="28"/>
        </w:rPr>
        <w:t>Низкое содержание гумуса, высокая щелочность  обуславливают низкую окультуреность почвы</w:t>
      </w:r>
      <w:r w:rsidR="002B2C5A">
        <w:rPr>
          <w:sz w:val="28"/>
          <w:szCs w:val="28"/>
        </w:rPr>
        <w:t>, поэтому здесь можно выращивать набольшое количество сельскохозяйственных культур.</w:t>
      </w:r>
    </w:p>
    <w:p w:rsidR="008327E1" w:rsidRDefault="008327E1" w:rsidP="008327E1">
      <w:pPr>
        <w:spacing w:line="360" w:lineRule="auto"/>
        <w:jc w:val="both"/>
        <w:rPr>
          <w:sz w:val="28"/>
          <w:szCs w:val="28"/>
        </w:rPr>
      </w:pPr>
    </w:p>
    <w:p w:rsidR="008327E1" w:rsidRPr="00BB27E3" w:rsidRDefault="008327E1" w:rsidP="008327E1">
      <w:pPr>
        <w:spacing w:line="360" w:lineRule="auto"/>
        <w:jc w:val="both"/>
        <w:rPr>
          <w:sz w:val="28"/>
          <w:szCs w:val="28"/>
        </w:rPr>
      </w:pPr>
    </w:p>
    <w:p w:rsidR="008327E1" w:rsidRPr="00582090" w:rsidRDefault="008327E1" w:rsidP="008327E1">
      <w:pPr>
        <w:spacing w:line="360" w:lineRule="auto"/>
        <w:ind w:firstLine="510"/>
        <w:jc w:val="both"/>
        <w:rPr>
          <w:sz w:val="28"/>
          <w:szCs w:val="28"/>
        </w:rPr>
      </w:pPr>
    </w:p>
    <w:p w:rsidR="008327E1" w:rsidRDefault="008327E1" w:rsidP="008327E1">
      <w:pPr>
        <w:spacing w:line="360" w:lineRule="auto"/>
        <w:ind w:firstLine="510"/>
        <w:jc w:val="center"/>
        <w:rPr>
          <w:i/>
          <w:sz w:val="32"/>
          <w:szCs w:val="32"/>
        </w:rPr>
      </w:pPr>
    </w:p>
    <w:p w:rsidR="008327E1" w:rsidRDefault="008327E1" w:rsidP="008327E1">
      <w:pPr>
        <w:spacing w:line="360" w:lineRule="auto"/>
        <w:ind w:firstLine="510"/>
        <w:jc w:val="center"/>
        <w:rPr>
          <w:i/>
          <w:sz w:val="32"/>
          <w:szCs w:val="32"/>
        </w:rPr>
      </w:pPr>
    </w:p>
    <w:p w:rsidR="008327E1" w:rsidRDefault="008327E1" w:rsidP="008327E1">
      <w:pPr>
        <w:spacing w:line="360" w:lineRule="auto"/>
        <w:ind w:firstLine="510"/>
        <w:jc w:val="center"/>
        <w:rPr>
          <w:i/>
          <w:sz w:val="32"/>
          <w:szCs w:val="32"/>
        </w:rPr>
      </w:pPr>
    </w:p>
    <w:p w:rsidR="008327E1" w:rsidRDefault="008327E1" w:rsidP="008327E1">
      <w:pPr>
        <w:spacing w:line="360" w:lineRule="auto"/>
        <w:ind w:firstLine="510"/>
        <w:jc w:val="center"/>
        <w:rPr>
          <w:i/>
          <w:sz w:val="32"/>
          <w:szCs w:val="32"/>
        </w:rPr>
      </w:pPr>
    </w:p>
    <w:p w:rsidR="008327E1" w:rsidRDefault="008327E1" w:rsidP="008327E1">
      <w:pPr>
        <w:spacing w:line="360" w:lineRule="auto"/>
        <w:ind w:firstLine="510"/>
        <w:jc w:val="center"/>
        <w:rPr>
          <w:i/>
          <w:sz w:val="32"/>
          <w:szCs w:val="32"/>
        </w:rPr>
      </w:pPr>
    </w:p>
    <w:p w:rsidR="008327E1" w:rsidRDefault="008327E1"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B8615B" w:rsidRDefault="00B8615B" w:rsidP="008327E1">
      <w:pPr>
        <w:spacing w:line="360" w:lineRule="auto"/>
        <w:ind w:firstLine="510"/>
        <w:jc w:val="center"/>
        <w:rPr>
          <w:i/>
          <w:sz w:val="32"/>
          <w:szCs w:val="32"/>
        </w:rPr>
      </w:pPr>
    </w:p>
    <w:p w:rsidR="008327E1" w:rsidRDefault="008327E1" w:rsidP="00954803">
      <w:pPr>
        <w:spacing w:line="360" w:lineRule="auto"/>
        <w:rPr>
          <w:i/>
          <w:sz w:val="32"/>
          <w:szCs w:val="32"/>
        </w:rPr>
      </w:pPr>
    </w:p>
    <w:p w:rsidR="00954803" w:rsidRDefault="00954803" w:rsidP="00954803">
      <w:pPr>
        <w:spacing w:line="360" w:lineRule="auto"/>
        <w:rPr>
          <w:i/>
          <w:sz w:val="32"/>
          <w:szCs w:val="32"/>
        </w:rPr>
      </w:pPr>
    </w:p>
    <w:p w:rsidR="00954803" w:rsidRDefault="00954803" w:rsidP="00954803">
      <w:pPr>
        <w:spacing w:line="360" w:lineRule="auto"/>
        <w:rPr>
          <w:i/>
          <w:sz w:val="32"/>
          <w:szCs w:val="32"/>
        </w:rPr>
      </w:pPr>
    </w:p>
    <w:p w:rsidR="00954803" w:rsidRDefault="00954803" w:rsidP="00954803">
      <w:pPr>
        <w:spacing w:line="360" w:lineRule="auto"/>
        <w:rPr>
          <w:i/>
          <w:sz w:val="32"/>
          <w:szCs w:val="32"/>
        </w:rPr>
      </w:pPr>
    </w:p>
    <w:p w:rsidR="002B2C5A" w:rsidRDefault="002B2C5A" w:rsidP="00954803">
      <w:pPr>
        <w:spacing w:line="360" w:lineRule="auto"/>
        <w:rPr>
          <w:i/>
          <w:sz w:val="32"/>
          <w:szCs w:val="32"/>
        </w:rPr>
      </w:pPr>
    </w:p>
    <w:p w:rsidR="004E386C" w:rsidRDefault="004E386C" w:rsidP="004E386C">
      <w:pPr>
        <w:spacing w:line="360" w:lineRule="auto"/>
        <w:ind w:firstLine="510"/>
        <w:jc w:val="center"/>
        <w:rPr>
          <w:b/>
          <w:i/>
          <w:sz w:val="32"/>
          <w:szCs w:val="32"/>
        </w:rPr>
      </w:pPr>
      <w:r w:rsidRPr="004E386C">
        <w:rPr>
          <w:b/>
          <w:i/>
          <w:sz w:val="32"/>
          <w:szCs w:val="32"/>
        </w:rPr>
        <w:t xml:space="preserve">4.Оценка </w:t>
      </w:r>
      <w:r>
        <w:rPr>
          <w:b/>
          <w:i/>
          <w:sz w:val="32"/>
          <w:szCs w:val="32"/>
        </w:rPr>
        <w:t>ветровой эрозии почв.</w:t>
      </w:r>
    </w:p>
    <w:p w:rsidR="004E386C" w:rsidRDefault="00C73DFE" w:rsidP="00C73DFE">
      <w:pPr>
        <w:spacing w:line="360" w:lineRule="auto"/>
        <w:ind w:firstLine="510"/>
        <w:jc w:val="both"/>
        <w:rPr>
          <w:sz w:val="28"/>
          <w:szCs w:val="28"/>
        </w:rPr>
      </w:pPr>
      <w:r w:rsidRPr="00C73DFE">
        <w:rPr>
          <w:sz w:val="28"/>
          <w:szCs w:val="28"/>
        </w:rPr>
        <w:t>Веротвая эрозия – совокупность сложных и разнообразных</w:t>
      </w:r>
      <w:r>
        <w:rPr>
          <w:sz w:val="28"/>
          <w:szCs w:val="28"/>
        </w:rPr>
        <w:t xml:space="preserve"> процессов кколичественного и качественного изменения горных пород и слагающих их минералов под воздействием атмосферы, гидросферы и биосферы.</w:t>
      </w:r>
    </w:p>
    <w:p w:rsidR="00C73DFE" w:rsidRDefault="00C73DFE" w:rsidP="00C73DFE">
      <w:pPr>
        <w:spacing w:line="360" w:lineRule="auto"/>
        <w:ind w:firstLine="510"/>
        <w:jc w:val="both"/>
        <w:rPr>
          <w:sz w:val="28"/>
          <w:szCs w:val="28"/>
        </w:rPr>
      </w:pPr>
      <w:r>
        <w:rPr>
          <w:sz w:val="28"/>
          <w:szCs w:val="28"/>
        </w:rPr>
        <w:t>Горизонтыгорных пород, где протекают процессы выветривания, называют</w:t>
      </w:r>
      <w:r w:rsidRPr="00C73DFE">
        <w:rPr>
          <w:i/>
          <w:sz w:val="28"/>
          <w:szCs w:val="28"/>
        </w:rPr>
        <w:t xml:space="preserve"> корой выветривания</w:t>
      </w:r>
      <w:r>
        <w:rPr>
          <w:sz w:val="28"/>
          <w:szCs w:val="28"/>
        </w:rPr>
        <w:t>. В ней различают две зоны: зону поверхностного, или современного, выветривания и зону глубинного,или древнего, выветривания. Мощность коры современного выветривания</w:t>
      </w:r>
      <w:r w:rsidR="00A24D45">
        <w:rPr>
          <w:sz w:val="28"/>
          <w:szCs w:val="28"/>
        </w:rPr>
        <w:t>, в которой может протекать почвообразовательный процессс, колеблется от нескольких сантиметров до 2 – 10 м.</w:t>
      </w:r>
    </w:p>
    <w:p w:rsidR="00380CFF" w:rsidRDefault="00A06C62" w:rsidP="00C73DFE">
      <w:pPr>
        <w:spacing w:line="360" w:lineRule="auto"/>
        <w:ind w:firstLine="510"/>
        <w:jc w:val="both"/>
        <w:rPr>
          <w:sz w:val="28"/>
          <w:szCs w:val="28"/>
        </w:rPr>
      </w:pPr>
      <w:r>
        <w:rPr>
          <w:sz w:val="28"/>
          <w:szCs w:val="28"/>
        </w:rPr>
        <w:t xml:space="preserve">Различают два основных типа коры выветривания: </w:t>
      </w:r>
      <w:r>
        <w:rPr>
          <w:i/>
          <w:sz w:val="28"/>
          <w:szCs w:val="28"/>
        </w:rPr>
        <w:t>сиаллитную</w:t>
      </w:r>
      <w:r>
        <w:rPr>
          <w:sz w:val="28"/>
          <w:szCs w:val="28"/>
        </w:rPr>
        <w:t xml:space="preserve">, распространенную в регионах с умеренно влажным климатом, для нее характерно образование глинистых минералов, преимущественно монтмориллонитовой группы, и гидрослюд, сохранение наиболее устойчивых первичных минералов; </w:t>
      </w:r>
      <w:r w:rsidRPr="00A06C62">
        <w:rPr>
          <w:i/>
          <w:sz w:val="28"/>
          <w:szCs w:val="28"/>
        </w:rPr>
        <w:t>аллитную</w:t>
      </w:r>
      <w:r>
        <w:rPr>
          <w:sz w:val="28"/>
          <w:szCs w:val="28"/>
        </w:rPr>
        <w:t xml:space="preserve">, формирующуюся в условиях влажного субторопического и тропического климата, для которой характерно </w:t>
      </w:r>
      <w:r w:rsidR="00380CFF">
        <w:rPr>
          <w:sz w:val="28"/>
          <w:szCs w:val="28"/>
        </w:rPr>
        <w:t>господство вторичных минераллов группы гидроокиси железа и аллюминия, почти полное разрушение первичных минералов (кроме кварца), вывос оснований и кремнезема; в составе глинистых минералов преобладают коалинит или галлуазит.</w:t>
      </w:r>
    </w:p>
    <w:p w:rsidR="00305DF5" w:rsidRDefault="00380CFF" w:rsidP="00C73DFE">
      <w:pPr>
        <w:spacing w:line="360" w:lineRule="auto"/>
        <w:ind w:firstLine="510"/>
        <w:jc w:val="both"/>
        <w:rPr>
          <w:sz w:val="28"/>
          <w:szCs w:val="28"/>
        </w:rPr>
      </w:pPr>
      <w:r>
        <w:rPr>
          <w:sz w:val="28"/>
          <w:szCs w:val="28"/>
        </w:rPr>
        <w:t>Совокупность остаточных продуктов выветривания различных по составу элювиальных образований  в верхнем слое литосферы называют остаточной</w:t>
      </w:r>
      <w:r w:rsidR="00305DF5">
        <w:rPr>
          <w:sz w:val="28"/>
          <w:szCs w:val="28"/>
        </w:rPr>
        <w:t xml:space="preserve"> (элювиальной) корой выветривания. Перемещенные водой, ветром, льдом продукты выветривания  формируют аккумулятивные  (переотложенные) коры выветривания.</w:t>
      </w:r>
    </w:p>
    <w:p w:rsidR="00C95173" w:rsidRDefault="00305DF5" w:rsidP="00C73DFE">
      <w:pPr>
        <w:spacing w:line="360" w:lineRule="auto"/>
        <w:ind w:firstLine="510"/>
        <w:jc w:val="both"/>
        <w:rPr>
          <w:sz w:val="28"/>
          <w:szCs w:val="28"/>
        </w:rPr>
      </w:pPr>
      <w:r>
        <w:rPr>
          <w:sz w:val="28"/>
          <w:szCs w:val="28"/>
        </w:rPr>
        <w:t>Отношение</w:t>
      </w:r>
      <w:r w:rsidR="00C95173" w:rsidRPr="00F530B3">
        <w:rPr>
          <w:sz w:val="28"/>
          <w:szCs w:val="28"/>
        </w:rPr>
        <w:t xml:space="preserve"> </w:t>
      </w:r>
      <w:r w:rsidR="00C95173">
        <w:rPr>
          <w:sz w:val="28"/>
          <w:szCs w:val="28"/>
          <w:lang w:val="en-US"/>
        </w:rPr>
        <w:t>SiO</w:t>
      </w:r>
      <w:r w:rsidR="00C95173" w:rsidRPr="00F530B3">
        <w:rPr>
          <w:sz w:val="28"/>
          <w:szCs w:val="28"/>
          <w:vertAlign w:val="subscript"/>
        </w:rPr>
        <w:t>2</w:t>
      </w:r>
      <w:r w:rsidR="00C95173" w:rsidRPr="00F530B3">
        <w:rPr>
          <w:sz w:val="28"/>
          <w:szCs w:val="28"/>
        </w:rPr>
        <w:t>:</w:t>
      </w:r>
      <w:r w:rsidR="00C95173">
        <w:rPr>
          <w:sz w:val="28"/>
          <w:szCs w:val="28"/>
          <w:lang w:val="en-US"/>
        </w:rPr>
        <w:t>R</w:t>
      </w:r>
      <w:r w:rsidR="00C95173" w:rsidRPr="00F530B3">
        <w:rPr>
          <w:sz w:val="28"/>
          <w:szCs w:val="28"/>
          <w:vertAlign w:val="subscript"/>
        </w:rPr>
        <w:t>2</w:t>
      </w:r>
      <w:r w:rsidR="00C95173">
        <w:rPr>
          <w:sz w:val="28"/>
          <w:szCs w:val="28"/>
          <w:lang w:val="en-US"/>
        </w:rPr>
        <w:t>O</w:t>
      </w:r>
      <w:r w:rsidR="00C95173" w:rsidRPr="00F530B3">
        <w:rPr>
          <w:sz w:val="28"/>
          <w:szCs w:val="28"/>
          <w:vertAlign w:val="subscript"/>
        </w:rPr>
        <w:t>3</w:t>
      </w:r>
      <w:r w:rsidR="00C95173" w:rsidRPr="00F530B3">
        <w:rPr>
          <w:sz w:val="28"/>
          <w:szCs w:val="28"/>
        </w:rPr>
        <w:t xml:space="preserve"> </w:t>
      </w:r>
      <w:r w:rsidR="00C95173">
        <w:rPr>
          <w:sz w:val="28"/>
          <w:szCs w:val="28"/>
        </w:rPr>
        <w:t xml:space="preserve">в иле породы: </w:t>
      </w:r>
      <w:r w:rsidR="00C95173">
        <w:rPr>
          <w:sz w:val="28"/>
          <w:szCs w:val="28"/>
          <w:lang w:val="en-US"/>
        </w:rPr>
        <w:t>SiO</w:t>
      </w:r>
      <w:r w:rsidR="00C95173" w:rsidRPr="00F530B3">
        <w:rPr>
          <w:sz w:val="28"/>
          <w:szCs w:val="28"/>
          <w:vertAlign w:val="subscript"/>
        </w:rPr>
        <w:t>2</w:t>
      </w:r>
      <w:r w:rsidR="00C95173" w:rsidRPr="00F530B3">
        <w:rPr>
          <w:sz w:val="28"/>
          <w:szCs w:val="28"/>
        </w:rPr>
        <w:t xml:space="preserve"> – 63,7%, </w:t>
      </w:r>
      <w:r w:rsidR="00C95173">
        <w:rPr>
          <w:sz w:val="28"/>
          <w:szCs w:val="28"/>
          <w:lang w:val="en-US"/>
        </w:rPr>
        <w:t>Al</w:t>
      </w:r>
      <w:r w:rsidR="00C95173" w:rsidRPr="00F530B3">
        <w:rPr>
          <w:sz w:val="28"/>
          <w:szCs w:val="28"/>
          <w:vertAlign w:val="subscript"/>
        </w:rPr>
        <w:t>2</w:t>
      </w:r>
      <w:r w:rsidR="00C95173">
        <w:rPr>
          <w:sz w:val="28"/>
          <w:szCs w:val="28"/>
          <w:lang w:val="en-US"/>
        </w:rPr>
        <w:t>O</w:t>
      </w:r>
      <w:r w:rsidR="00C95173" w:rsidRPr="00F530B3">
        <w:rPr>
          <w:sz w:val="28"/>
          <w:szCs w:val="28"/>
          <w:vertAlign w:val="subscript"/>
        </w:rPr>
        <w:t>3</w:t>
      </w:r>
      <w:r w:rsidR="00C95173" w:rsidRPr="00F530B3">
        <w:rPr>
          <w:sz w:val="28"/>
          <w:szCs w:val="28"/>
        </w:rPr>
        <w:t xml:space="preserve"> – 18,5%, </w:t>
      </w:r>
      <w:r w:rsidR="00C95173">
        <w:rPr>
          <w:sz w:val="28"/>
          <w:szCs w:val="28"/>
          <w:lang w:val="en-US"/>
        </w:rPr>
        <w:t>Fe</w:t>
      </w:r>
      <w:r w:rsidR="00C95173" w:rsidRPr="00F530B3">
        <w:rPr>
          <w:sz w:val="28"/>
          <w:szCs w:val="28"/>
          <w:vertAlign w:val="subscript"/>
        </w:rPr>
        <w:t>2</w:t>
      </w:r>
      <w:r w:rsidR="00C95173">
        <w:rPr>
          <w:sz w:val="28"/>
          <w:szCs w:val="28"/>
          <w:lang w:val="en-US"/>
        </w:rPr>
        <w:t>O</w:t>
      </w:r>
      <w:r w:rsidR="00C95173" w:rsidRPr="00F530B3">
        <w:rPr>
          <w:sz w:val="28"/>
          <w:szCs w:val="28"/>
          <w:vertAlign w:val="subscript"/>
        </w:rPr>
        <w:t>3</w:t>
      </w:r>
      <w:r w:rsidR="00C95173" w:rsidRPr="00F530B3">
        <w:rPr>
          <w:sz w:val="28"/>
          <w:szCs w:val="28"/>
        </w:rPr>
        <w:t xml:space="preserve"> – 11,2%.</w:t>
      </w:r>
    </w:p>
    <w:p w:rsidR="00C95173" w:rsidRPr="00F530B3" w:rsidRDefault="00C95173" w:rsidP="00C73DFE">
      <w:pPr>
        <w:spacing w:line="360" w:lineRule="auto"/>
        <w:ind w:firstLine="510"/>
        <w:jc w:val="both"/>
        <w:rPr>
          <w:sz w:val="28"/>
          <w:szCs w:val="28"/>
          <w:lang w:val="en-US"/>
        </w:rPr>
      </w:pPr>
      <w:r>
        <w:rPr>
          <w:sz w:val="28"/>
          <w:szCs w:val="28"/>
          <w:lang w:val="en-US"/>
        </w:rPr>
        <w:t>SiO</w:t>
      </w:r>
      <w:r>
        <w:rPr>
          <w:sz w:val="28"/>
          <w:szCs w:val="28"/>
          <w:vertAlign w:val="subscript"/>
          <w:lang w:val="en-US"/>
        </w:rPr>
        <w:t>2</w:t>
      </w:r>
      <w:r>
        <w:rPr>
          <w:sz w:val="28"/>
          <w:szCs w:val="28"/>
          <w:lang w:val="en-US"/>
        </w:rPr>
        <w:t>:</w:t>
      </w:r>
      <w:r w:rsidRPr="00F530B3">
        <w:rPr>
          <w:sz w:val="28"/>
          <w:szCs w:val="28"/>
          <w:lang w:val="en-US"/>
        </w:rPr>
        <w:t xml:space="preserve">   63,7%/60=1,062</w:t>
      </w:r>
    </w:p>
    <w:p w:rsidR="00C95173" w:rsidRDefault="00C95173" w:rsidP="00C73DFE">
      <w:pPr>
        <w:spacing w:line="360" w:lineRule="auto"/>
        <w:ind w:firstLine="510"/>
        <w:jc w:val="both"/>
        <w:rPr>
          <w:sz w:val="28"/>
          <w:szCs w:val="28"/>
          <w:lang w:val="en-US"/>
        </w:rPr>
      </w:pPr>
      <w:r>
        <w:rPr>
          <w:sz w:val="28"/>
          <w:szCs w:val="28"/>
          <w:lang w:val="en-US"/>
        </w:rPr>
        <w:t>Al</w:t>
      </w:r>
      <w:r>
        <w:rPr>
          <w:sz w:val="28"/>
          <w:szCs w:val="28"/>
          <w:vertAlign w:val="subscript"/>
          <w:lang w:val="en-US"/>
        </w:rPr>
        <w:t>2</w:t>
      </w:r>
      <w:r>
        <w:rPr>
          <w:sz w:val="28"/>
          <w:szCs w:val="28"/>
          <w:lang w:val="en-US"/>
        </w:rPr>
        <w:t>O</w:t>
      </w:r>
      <w:r>
        <w:rPr>
          <w:sz w:val="28"/>
          <w:szCs w:val="28"/>
          <w:vertAlign w:val="subscript"/>
          <w:lang w:val="en-US"/>
        </w:rPr>
        <w:t>3</w:t>
      </w:r>
      <w:r>
        <w:rPr>
          <w:sz w:val="28"/>
          <w:szCs w:val="28"/>
          <w:lang w:val="en-US"/>
        </w:rPr>
        <w:t>:  18</w:t>
      </w:r>
      <w:r w:rsidRPr="00F530B3">
        <w:rPr>
          <w:sz w:val="28"/>
          <w:szCs w:val="28"/>
          <w:lang w:val="en-US"/>
        </w:rPr>
        <w:t>,</w:t>
      </w:r>
      <w:r>
        <w:rPr>
          <w:sz w:val="28"/>
          <w:szCs w:val="28"/>
          <w:lang w:val="en-US"/>
        </w:rPr>
        <w:t>5%/102=0</w:t>
      </w:r>
      <w:r w:rsidRPr="00F530B3">
        <w:rPr>
          <w:sz w:val="28"/>
          <w:szCs w:val="28"/>
          <w:lang w:val="en-US"/>
        </w:rPr>
        <w:t>,18</w:t>
      </w:r>
    </w:p>
    <w:p w:rsidR="00C95173" w:rsidRDefault="00C95173" w:rsidP="00C73DFE">
      <w:pPr>
        <w:spacing w:line="360" w:lineRule="auto"/>
        <w:ind w:firstLine="510"/>
        <w:jc w:val="both"/>
        <w:rPr>
          <w:sz w:val="28"/>
          <w:szCs w:val="28"/>
          <w:lang w:val="en-US"/>
        </w:rPr>
      </w:pPr>
      <w:r>
        <w:rPr>
          <w:sz w:val="28"/>
          <w:szCs w:val="28"/>
          <w:lang w:val="en-US"/>
        </w:rPr>
        <w:t>Fe</w:t>
      </w:r>
      <w:r>
        <w:rPr>
          <w:sz w:val="28"/>
          <w:szCs w:val="28"/>
          <w:vertAlign w:val="subscript"/>
          <w:lang w:val="en-US"/>
        </w:rPr>
        <w:t>2</w:t>
      </w:r>
      <w:r>
        <w:rPr>
          <w:sz w:val="28"/>
          <w:szCs w:val="28"/>
          <w:lang w:val="en-US"/>
        </w:rPr>
        <w:t>O</w:t>
      </w:r>
      <w:r>
        <w:rPr>
          <w:sz w:val="28"/>
          <w:szCs w:val="28"/>
          <w:vertAlign w:val="subscript"/>
          <w:lang w:val="en-US"/>
        </w:rPr>
        <w:t>3</w:t>
      </w:r>
      <w:r>
        <w:rPr>
          <w:sz w:val="28"/>
          <w:szCs w:val="28"/>
          <w:lang w:val="en-US"/>
        </w:rPr>
        <w:t>:   11</w:t>
      </w:r>
      <w:r w:rsidRPr="00F530B3">
        <w:rPr>
          <w:sz w:val="28"/>
          <w:szCs w:val="28"/>
          <w:lang w:val="en-US"/>
        </w:rPr>
        <w:t>,2%/160=0,07</w:t>
      </w:r>
    </w:p>
    <w:p w:rsidR="002B2C5A" w:rsidRPr="00F530B3" w:rsidRDefault="00C95173" w:rsidP="00C73DFE">
      <w:pPr>
        <w:spacing w:line="360" w:lineRule="auto"/>
        <w:ind w:firstLine="510"/>
        <w:jc w:val="both"/>
        <w:rPr>
          <w:sz w:val="28"/>
          <w:szCs w:val="28"/>
          <w:lang w:val="en-US"/>
        </w:rPr>
      </w:pPr>
      <w:r>
        <w:rPr>
          <w:sz w:val="28"/>
          <w:szCs w:val="28"/>
          <w:lang w:val="en-US"/>
        </w:rPr>
        <w:t>SiO</w:t>
      </w:r>
      <w:r>
        <w:rPr>
          <w:sz w:val="28"/>
          <w:szCs w:val="28"/>
          <w:vertAlign w:val="subscript"/>
          <w:lang w:val="en-US"/>
        </w:rPr>
        <w:t>2</w:t>
      </w:r>
      <w:r>
        <w:rPr>
          <w:sz w:val="28"/>
          <w:szCs w:val="28"/>
          <w:lang w:val="en-US"/>
        </w:rPr>
        <w:t>:R</w:t>
      </w:r>
      <w:r>
        <w:rPr>
          <w:sz w:val="28"/>
          <w:szCs w:val="28"/>
          <w:vertAlign w:val="subscript"/>
          <w:lang w:val="en-US"/>
        </w:rPr>
        <w:t>2</w:t>
      </w:r>
      <w:r>
        <w:rPr>
          <w:sz w:val="28"/>
          <w:szCs w:val="28"/>
          <w:lang w:val="en-US"/>
        </w:rPr>
        <w:t>O</w:t>
      </w:r>
      <w:r>
        <w:rPr>
          <w:sz w:val="28"/>
          <w:szCs w:val="28"/>
          <w:vertAlign w:val="subscript"/>
          <w:lang w:val="en-US"/>
        </w:rPr>
        <w:t>3</w:t>
      </w:r>
      <w:r w:rsidR="002B2C5A">
        <w:rPr>
          <w:sz w:val="28"/>
          <w:szCs w:val="28"/>
          <w:lang w:val="en-US"/>
        </w:rPr>
        <w:t>=1</w:t>
      </w:r>
      <w:r w:rsidR="002B2C5A" w:rsidRPr="00F530B3">
        <w:rPr>
          <w:sz w:val="28"/>
          <w:szCs w:val="28"/>
          <w:lang w:val="en-US"/>
        </w:rPr>
        <w:t>,062/0,25=4,248</w:t>
      </w:r>
    </w:p>
    <w:p w:rsidR="00C95173" w:rsidRPr="002B2C5A" w:rsidRDefault="002B2C5A" w:rsidP="00C73DFE">
      <w:pPr>
        <w:spacing w:line="360" w:lineRule="auto"/>
        <w:ind w:firstLine="510"/>
        <w:jc w:val="both"/>
        <w:rPr>
          <w:sz w:val="28"/>
          <w:szCs w:val="28"/>
        </w:rPr>
      </w:pPr>
      <w:r>
        <w:rPr>
          <w:sz w:val="28"/>
          <w:szCs w:val="28"/>
        </w:rPr>
        <w:t>Вывод: тип коры выветривания сиаллитный. Почва развита на сиаллитной коре выветривания.</w:t>
      </w:r>
    </w:p>
    <w:p w:rsidR="00305DF5" w:rsidRDefault="00305DF5" w:rsidP="002B2C5A">
      <w:pPr>
        <w:spacing w:line="360" w:lineRule="auto"/>
        <w:ind w:firstLine="510"/>
        <w:jc w:val="both"/>
        <w:rPr>
          <w:sz w:val="28"/>
          <w:szCs w:val="28"/>
        </w:rPr>
      </w:pPr>
    </w:p>
    <w:p w:rsidR="008327E1" w:rsidRPr="00954803" w:rsidRDefault="004E386C" w:rsidP="008327E1">
      <w:pPr>
        <w:spacing w:line="360" w:lineRule="auto"/>
        <w:ind w:firstLine="510"/>
        <w:jc w:val="center"/>
        <w:rPr>
          <w:b/>
          <w:i/>
          <w:sz w:val="32"/>
          <w:szCs w:val="32"/>
        </w:rPr>
      </w:pPr>
      <w:r w:rsidRPr="00F530B3">
        <w:rPr>
          <w:b/>
          <w:i/>
          <w:sz w:val="32"/>
          <w:szCs w:val="32"/>
        </w:rPr>
        <w:t>5.</w:t>
      </w:r>
      <w:r w:rsidR="008327E1" w:rsidRPr="00954803">
        <w:rPr>
          <w:b/>
          <w:i/>
          <w:sz w:val="32"/>
          <w:szCs w:val="32"/>
        </w:rPr>
        <w:t>Физические свойства почвы и их характеристика</w:t>
      </w:r>
    </w:p>
    <w:p w:rsidR="008327E1" w:rsidRPr="00582090" w:rsidRDefault="008327E1" w:rsidP="008327E1">
      <w:pPr>
        <w:spacing w:line="360" w:lineRule="auto"/>
        <w:ind w:firstLine="510"/>
        <w:jc w:val="both"/>
        <w:rPr>
          <w:sz w:val="28"/>
          <w:szCs w:val="28"/>
        </w:rPr>
      </w:pPr>
      <w:r w:rsidRPr="00582090">
        <w:rPr>
          <w:sz w:val="28"/>
          <w:szCs w:val="28"/>
        </w:rPr>
        <w:t>К физическим свойствам почвы относятся структура, водные, воздушные, тепловые, общие физические и физико-механические свойства. Их величина, динамика определяются составом, соотношением, взаимодействием и динамикой твердой, жидкой, газообразной и живой фаз почвы. Физические свойства оказывают большое влияние на развитие почвообразовательного процесса, плодородие почвы и развитие растений.</w:t>
      </w:r>
    </w:p>
    <w:p w:rsidR="008327E1" w:rsidRPr="00582090" w:rsidRDefault="008327E1" w:rsidP="008327E1">
      <w:pPr>
        <w:spacing w:line="360" w:lineRule="auto"/>
        <w:ind w:firstLine="510"/>
        <w:jc w:val="both"/>
        <w:rPr>
          <w:sz w:val="28"/>
          <w:szCs w:val="28"/>
        </w:rPr>
      </w:pPr>
      <w:r w:rsidRPr="00582090">
        <w:rPr>
          <w:sz w:val="28"/>
          <w:szCs w:val="28"/>
        </w:rPr>
        <w:t>К общим физическим свойствам относят плотность почвы, плотность твердой фаза и пористость.</w:t>
      </w:r>
    </w:p>
    <w:p w:rsidR="00852715" w:rsidRDefault="008327E1" w:rsidP="00852715">
      <w:pPr>
        <w:spacing w:line="360" w:lineRule="auto"/>
        <w:ind w:firstLine="510"/>
        <w:jc w:val="both"/>
        <w:rPr>
          <w:sz w:val="28"/>
          <w:szCs w:val="28"/>
        </w:rPr>
      </w:pPr>
      <w:r w:rsidRPr="00582090">
        <w:rPr>
          <w:sz w:val="28"/>
          <w:szCs w:val="28"/>
        </w:rPr>
        <w:t>Плотность твердой фазы почвы (</w:t>
      </w:r>
      <w:r w:rsidRPr="00582090">
        <w:rPr>
          <w:sz w:val="28"/>
          <w:szCs w:val="28"/>
          <w:lang w:val="fr-FR"/>
        </w:rPr>
        <w:t>d</w:t>
      </w:r>
      <w:r w:rsidRPr="00582090">
        <w:rPr>
          <w:sz w:val="28"/>
          <w:szCs w:val="28"/>
        </w:rPr>
        <w:t xml:space="preserve"> )–отношение массы ее твердой фазы к массе воды в том же объеме при 4</w:t>
      </w:r>
      <w:r w:rsidRPr="00582090">
        <w:rPr>
          <w:sz w:val="28"/>
          <w:szCs w:val="28"/>
          <w:vertAlign w:val="superscript"/>
        </w:rPr>
        <w:t>0</w:t>
      </w:r>
      <w:r w:rsidRPr="00582090">
        <w:rPr>
          <w:sz w:val="28"/>
          <w:szCs w:val="28"/>
        </w:rPr>
        <w:t>С. Ее величина определяется соотношением в почве компонентов органических и минеральных частей почвы.</w:t>
      </w:r>
    </w:p>
    <w:p w:rsidR="008327E1" w:rsidRDefault="00852715" w:rsidP="00852715">
      <w:pPr>
        <w:spacing w:line="360" w:lineRule="auto"/>
        <w:ind w:firstLine="510"/>
        <w:jc w:val="both"/>
        <w:rPr>
          <w:sz w:val="28"/>
          <w:szCs w:val="28"/>
        </w:rPr>
      </w:pPr>
      <w:r w:rsidRPr="00F530B3">
        <w:rPr>
          <w:sz w:val="28"/>
          <w:szCs w:val="28"/>
        </w:rPr>
        <w:t xml:space="preserve"> </w:t>
      </w:r>
      <w:r>
        <w:rPr>
          <w:sz w:val="28"/>
          <w:szCs w:val="28"/>
          <w:lang w:val="en-US"/>
        </w:rPr>
        <w:t>d</w:t>
      </w:r>
      <w:r w:rsidRPr="00F530B3">
        <w:rPr>
          <w:sz w:val="28"/>
          <w:szCs w:val="28"/>
        </w:rPr>
        <w:t>=</w:t>
      </w:r>
      <w:r>
        <w:rPr>
          <w:sz w:val="28"/>
          <w:szCs w:val="28"/>
          <w:lang w:val="en-US"/>
        </w:rPr>
        <w:t>d</w:t>
      </w:r>
      <w:r>
        <w:rPr>
          <w:sz w:val="28"/>
          <w:szCs w:val="28"/>
          <w:vertAlign w:val="subscript"/>
          <w:lang w:val="en-US"/>
        </w:rPr>
        <w:t>v</w:t>
      </w:r>
      <w:r w:rsidRPr="00F530B3">
        <w:rPr>
          <w:sz w:val="28"/>
          <w:szCs w:val="28"/>
        </w:rPr>
        <w:t>/(1-</w:t>
      </w:r>
      <w:r>
        <w:rPr>
          <w:sz w:val="28"/>
          <w:szCs w:val="28"/>
        </w:rPr>
        <w:t>Р</w:t>
      </w:r>
      <w:r>
        <w:rPr>
          <w:sz w:val="28"/>
          <w:szCs w:val="28"/>
          <w:vertAlign w:val="subscript"/>
        </w:rPr>
        <w:t>общ</w:t>
      </w:r>
      <w:r>
        <w:rPr>
          <w:sz w:val="28"/>
          <w:szCs w:val="28"/>
        </w:rPr>
        <w:t>/100%)</w:t>
      </w:r>
      <w:r w:rsidR="00D33B75">
        <w:rPr>
          <w:sz w:val="28"/>
          <w:szCs w:val="28"/>
        </w:rPr>
        <w:t>;</w:t>
      </w:r>
    </w:p>
    <w:p w:rsidR="00D33B75" w:rsidRDefault="00D33B75" w:rsidP="00852715">
      <w:pPr>
        <w:spacing w:line="360" w:lineRule="auto"/>
        <w:ind w:firstLine="510"/>
        <w:jc w:val="both"/>
        <w:rPr>
          <w:sz w:val="28"/>
          <w:szCs w:val="28"/>
        </w:rPr>
      </w:pPr>
      <w:r>
        <w:rPr>
          <w:sz w:val="28"/>
          <w:szCs w:val="28"/>
          <w:lang w:val="en-US"/>
        </w:rPr>
        <w:t>d</w:t>
      </w:r>
      <w:r w:rsidRPr="00F530B3">
        <w:rPr>
          <w:sz w:val="28"/>
          <w:szCs w:val="28"/>
        </w:rPr>
        <w:t>=</w:t>
      </w:r>
      <w:r>
        <w:rPr>
          <w:sz w:val="28"/>
          <w:szCs w:val="28"/>
        </w:rPr>
        <w:t>1,2/(1-0,555)=2,63;</w:t>
      </w:r>
    </w:p>
    <w:p w:rsidR="00D33B75" w:rsidRDefault="00D33B75" w:rsidP="00852715">
      <w:pPr>
        <w:spacing w:line="360" w:lineRule="auto"/>
        <w:ind w:firstLine="510"/>
        <w:jc w:val="both"/>
        <w:rPr>
          <w:sz w:val="28"/>
          <w:szCs w:val="28"/>
        </w:rPr>
      </w:pPr>
      <w:r>
        <w:rPr>
          <w:sz w:val="28"/>
          <w:szCs w:val="28"/>
          <w:lang w:val="en-US"/>
        </w:rPr>
        <w:t>d</w:t>
      </w:r>
      <w:r>
        <w:rPr>
          <w:sz w:val="28"/>
          <w:szCs w:val="28"/>
        </w:rPr>
        <w:t>=1,32/(1-0,512)=2,7;</w:t>
      </w:r>
    </w:p>
    <w:p w:rsidR="00D33B75" w:rsidRDefault="00D33B75" w:rsidP="00852715">
      <w:pPr>
        <w:spacing w:line="360" w:lineRule="auto"/>
        <w:ind w:firstLine="510"/>
        <w:jc w:val="both"/>
        <w:rPr>
          <w:sz w:val="28"/>
          <w:szCs w:val="28"/>
        </w:rPr>
      </w:pPr>
      <w:r>
        <w:rPr>
          <w:sz w:val="28"/>
          <w:szCs w:val="28"/>
          <w:lang w:val="en-US"/>
        </w:rPr>
        <w:t>d</w:t>
      </w:r>
      <w:r>
        <w:rPr>
          <w:sz w:val="28"/>
          <w:szCs w:val="28"/>
        </w:rPr>
        <w:t>=1,46/(1-0,463)=2,72;</w:t>
      </w:r>
    </w:p>
    <w:p w:rsidR="00D33B75" w:rsidRDefault="00D33B75" w:rsidP="00D33B75">
      <w:pPr>
        <w:spacing w:line="360" w:lineRule="auto"/>
        <w:ind w:firstLine="510"/>
        <w:jc w:val="both"/>
        <w:rPr>
          <w:sz w:val="28"/>
          <w:szCs w:val="28"/>
        </w:rPr>
      </w:pPr>
      <w:r>
        <w:rPr>
          <w:sz w:val="28"/>
          <w:szCs w:val="28"/>
          <w:lang w:val="en-US"/>
        </w:rPr>
        <w:t>d</w:t>
      </w:r>
      <w:r w:rsidRPr="00F530B3">
        <w:rPr>
          <w:sz w:val="28"/>
          <w:szCs w:val="28"/>
        </w:rPr>
        <w:t>=</w:t>
      </w:r>
      <w:r>
        <w:rPr>
          <w:sz w:val="28"/>
          <w:szCs w:val="28"/>
        </w:rPr>
        <w:t>1,56/(1-0,462)=2,91;</w:t>
      </w:r>
    </w:p>
    <w:p w:rsidR="00D33B75" w:rsidRPr="00D33B75" w:rsidRDefault="00D33B75" w:rsidP="00852715">
      <w:pPr>
        <w:spacing w:line="360" w:lineRule="auto"/>
        <w:ind w:firstLine="510"/>
        <w:jc w:val="both"/>
        <w:rPr>
          <w:sz w:val="28"/>
          <w:szCs w:val="28"/>
        </w:rPr>
      </w:pPr>
      <w:r>
        <w:rPr>
          <w:sz w:val="28"/>
          <w:szCs w:val="28"/>
          <w:lang w:val="en-US"/>
        </w:rPr>
        <w:t>d</w:t>
      </w:r>
      <w:r>
        <w:rPr>
          <w:sz w:val="28"/>
          <w:szCs w:val="28"/>
        </w:rPr>
        <w:t>=1,64/(1-0,394)=3,01.</w:t>
      </w:r>
    </w:p>
    <w:p w:rsidR="008327E1" w:rsidRDefault="008327E1" w:rsidP="008327E1">
      <w:pPr>
        <w:spacing w:line="360" w:lineRule="auto"/>
        <w:ind w:firstLine="510"/>
        <w:jc w:val="both"/>
        <w:rPr>
          <w:sz w:val="28"/>
          <w:szCs w:val="28"/>
        </w:rPr>
      </w:pPr>
      <w:r w:rsidRPr="00582090">
        <w:rPr>
          <w:sz w:val="28"/>
          <w:szCs w:val="28"/>
        </w:rPr>
        <w:t>Плотность почвы (</w:t>
      </w:r>
      <w:r w:rsidRPr="00582090">
        <w:rPr>
          <w:sz w:val="28"/>
          <w:szCs w:val="28"/>
          <w:lang w:val="fr-FR"/>
        </w:rPr>
        <w:t>d</w:t>
      </w:r>
      <w:r w:rsidRPr="00582090">
        <w:rPr>
          <w:sz w:val="28"/>
          <w:szCs w:val="28"/>
          <w:vertAlign w:val="subscript"/>
          <w:lang w:val="fr-FR"/>
        </w:rPr>
        <w:t>v</w:t>
      </w:r>
      <w:r w:rsidRPr="00582090">
        <w:rPr>
          <w:sz w:val="28"/>
          <w:szCs w:val="28"/>
        </w:rPr>
        <w:t>) – масса единицы объема  абсолютно сухой почвы, взятой в естественном сложении. Плотность почвы зависит от  минералогического и механического состава, структуры почвы и содержания органического вещества.</w:t>
      </w:r>
    </w:p>
    <w:p w:rsidR="008327E1" w:rsidRPr="00582090" w:rsidRDefault="008327E1" w:rsidP="008327E1">
      <w:pPr>
        <w:spacing w:line="360" w:lineRule="auto"/>
        <w:ind w:firstLine="510"/>
        <w:jc w:val="both"/>
        <w:rPr>
          <w:sz w:val="28"/>
          <w:szCs w:val="28"/>
        </w:rPr>
      </w:pPr>
      <w:r w:rsidRPr="00582090">
        <w:rPr>
          <w:sz w:val="28"/>
          <w:szCs w:val="28"/>
        </w:rPr>
        <w:t>Пористость (или скважность) почвы –суммарный объем всех пор между частицами твердой фазы почвы. Выражается в процентах от общего объема  почвы и вычисляется  по показателям плотности почвы и плотности твердой фазы:</w:t>
      </w:r>
    </w:p>
    <w:p w:rsidR="008327E1" w:rsidRPr="00582090" w:rsidRDefault="008327E1" w:rsidP="008327E1">
      <w:pPr>
        <w:spacing w:line="360" w:lineRule="auto"/>
        <w:ind w:firstLine="510"/>
        <w:jc w:val="both"/>
        <w:rPr>
          <w:sz w:val="28"/>
          <w:szCs w:val="28"/>
        </w:rPr>
      </w:pPr>
      <w:r w:rsidRPr="00582090">
        <w:rPr>
          <w:sz w:val="28"/>
          <w:szCs w:val="28"/>
        </w:rPr>
        <w:t>Р</w:t>
      </w:r>
      <w:r w:rsidRPr="00582090">
        <w:rPr>
          <w:sz w:val="28"/>
          <w:szCs w:val="28"/>
          <w:vertAlign w:val="subscript"/>
        </w:rPr>
        <w:t>общ</w:t>
      </w:r>
      <w:r w:rsidRPr="00582090">
        <w:rPr>
          <w:sz w:val="28"/>
          <w:szCs w:val="28"/>
        </w:rPr>
        <w:t>=(1-</w:t>
      </w:r>
      <w:r w:rsidRPr="00582090">
        <w:rPr>
          <w:sz w:val="28"/>
          <w:szCs w:val="28"/>
          <w:lang w:val="fr-FR"/>
        </w:rPr>
        <w:t>d</w:t>
      </w:r>
      <w:r w:rsidRPr="00582090">
        <w:rPr>
          <w:sz w:val="28"/>
          <w:szCs w:val="28"/>
          <w:vertAlign w:val="subscript"/>
          <w:lang w:val="fr-FR"/>
        </w:rPr>
        <w:t>v</w:t>
      </w:r>
      <w:r w:rsidRPr="00582090">
        <w:rPr>
          <w:sz w:val="28"/>
          <w:szCs w:val="28"/>
          <w:lang w:val="fr-FR"/>
        </w:rPr>
        <w:t>/d</w:t>
      </w:r>
      <w:r w:rsidRPr="00582090">
        <w:rPr>
          <w:sz w:val="28"/>
          <w:szCs w:val="28"/>
        </w:rPr>
        <w:t>)*100</w:t>
      </w:r>
    </w:p>
    <w:p w:rsidR="008327E1" w:rsidRDefault="008327E1" w:rsidP="002B2C5A">
      <w:pPr>
        <w:spacing w:line="360" w:lineRule="auto"/>
        <w:jc w:val="both"/>
        <w:rPr>
          <w:sz w:val="28"/>
          <w:szCs w:val="28"/>
        </w:rPr>
      </w:pPr>
    </w:p>
    <w:p w:rsidR="008327E1" w:rsidRPr="00852715" w:rsidRDefault="008327E1" w:rsidP="00852715">
      <w:pPr>
        <w:spacing w:line="360" w:lineRule="auto"/>
        <w:ind w:firstLine="510"/>
        <w:jc w:val="both"/>
        <w:rPr>
          <w:b/>
          <w:sz w:val="28"/>
          <w:szCs w:val="28"/>
        </w:rPr>
      </w:pPr>
      <w:r w:rsidRPr="00852715">
        <w:rPr>
          <w:b/>
          <w:sz w:val="28"/>
          <w:szCs w:val="28"/>
        </w:rPr>
        <w:t xml:space="preserve">Таблица </w:t>
      </w:r>
      <w:r w:rsidR="00852715" w:rsidRPr="00852715">
        <w:rPr>
          <w:b/>
          <w:sz w:val="28"/>
          <w:szCs w:val="28"/>
        </w:rPr>
        <w:t>№4</w:t>
      </w:r>
      <w:r w:rsidRPr="00852715">
        <w:rPr>
          <w:b/>
          <w:sz w:val="28"/>
          <w:szCs w:val="28"/>
        </w:rPr>
        <w:t xml:space="preserve">. Общие физические свойства </w:t>
      </w:r>
      <w:r w:rsidR="006641EE">
        <w:rPr>
          <w:b/>
          <w:sz w:val="28"/>
          <w:szCs w:val="28"/>
        </w:rPr>
        <w:t>темно-</w:t>
      </w:r>
      <w:r w:rsidRPr="00852715">
        <w:rPr>
          <w:b/>
          <w:sz w:val="28"/>
          <w:szCs w:val="28"/>
        </w:rPr>
        <w:t>каштановых почв.</w:t>
      </w:r>
    </w:p>
    <w:tbl>
      <w:tblPr>
        <w:tblStyle w:val="a4"/>
        <w:tblW w:w="0" w:type="auto"/>
        <w:tblLayout w:type="fixed"/>
        <w:tblLook w:val="01E0" w:firstRow="1" w:lastRow="1" w:firstColumn="1" w:lastColumn="1" w:noHBand="0" w:noVBand="0"/>
      </w:tblPr>
      <w:tblGrid>
        <w:gridCol w:w="1188"/>
        <w:gridCol w:w="900"/>
        <w:gridCol w:w="984"/>
        <w:gridCol w:w="1716"/>
        <w:gridCol w:w="949"/>
        <w:gridCol w:w="2637"/>
      </w:tblGrid>
      <w:tr w:rsidR="008327E1" w:rsidRPr="00582090">
        <w:trPr>
          <w:trHeight w:val="1720"/>
        </w:trPr>
        <w:tc>
          <w:tcPr>
            <w:tcW w:w="1188" w:type="dxa"/>
            <w:vMerge w:val="restart"/>
            <w:textDirection w:val="btLr"/>
            <w:vAlign w:val="center"/>
          </w:tcPr>
          <w:p w:rsidR="008327E1" w:rsidRPr="00582090" w:rsidRDefault="008327E1" w:rsidP="00A13E71">
            <w:pPr>
              <w:spacing w:line="360" w:lineRule="auto"/>
              <w:ind w:right="113" w:firstLine="510"/>
              <w:jc w:val="center"/>
              <w:rPr>
                <w:sz w:val="28"/>
                <w:szCs w:val="28"/>
              </w:rPr>
            </w:pPr>
            <w:r w:rsidRPr="00582090">
              <w:rPr>
                <w:sz w:val="28"/>
                <w:szCs w:val="28"/>
              </w:rPr>
              <w:t>Глубина взятия образца, см</w:t>
            </w:r>
          </w:p>
        </w:tc>
        <w:tc>
          <w:tcPr>
            <w:tcW w:w="900" w:type="dxa"/>
            <w:vMerge w:val="restart"/>
            <w:vAlign w:val="center"/>
          </w:tcPr>
          <w:p w:rsidR="008327E1" w:rsidRPr="00582090" w:rsidRDefault="008327E1" w:rsidP="00852715">
            <w:pPr>
              <w:spacing w:line="360" w:lineRule="auto"/>
              <w:ind w:firstLine="72"/>
              <w:jc w:val="center"/>
              <w:rPr>
                <w:sz w:val="28"/>
                <w:szCs w:val="28"/>
              </w:rPr>
            </w:pPr>
            <w:r w:rsidRPr="00582090">
              <w:rPr>
                <w:sz w:val="28"/>
                <w:szCs w:val="28"/>
                <w:lang w:val="fr-FR"/>
              </w:rPr>
              <w:t>d</w:t>
            </w:r>
          </w:p>
          <w:p w:rsidR="008327E1" w:rsidRPr="00582090" w:rsidRDefault="008327E1" w:rsidP="00852715">
            <w:pPr>
              <w:spacing w:line="360" w:lineRule="auto"/>
              <w:ind w:firstLine="72"/>
              <w:jc w:val="center"/>
              <w:rPr>
                <w:sz w:val="28"/>
                <w:szCs w:val="28"/>
                <w:vertAlign w:val="subscript"/>
              </w:rPr>
            </w:pPr>
            <w:r w:rsidRPr="00582090">
              <w:rPr>
                <w:sz w:val="28"/>
                <w:szCs w:val="28"/>
              </w:rPr>
              <w:t>г/см</w:t>
            </w:r>
            <w:r w:rsidRPr="00582090">
              <w:rPr>
                <w:sz w:val="28"/>
                <w:szCs w:val="28"/>
                <w:vertAlign w:val="subscript"/>
              </w:rPr>
              <w:t>3</w:t>
            </w:r>
          </w:p>
        </w:tc>
        <w:tc>
          <w:tcPr>
            <w:tcW w:w="2700" w:type="dxa"/>
            <w:gridSpan w:val="2"/>
            <w:vAlign w:val="center"/>
          </w:tcPr>
          <w:p w:rsidR="008327E1" w:rsidRPr="00D1647A" w:rsidRDefault="008327E1" w:rsidP="00852715">
            <w:pPr>
              <w:spacing w:line="360" w:lineRule="auto"/>
              <w:jc w:val="center"/>
              <w:rPr>
                <w:sz w:val="28"/>
                <w:szCs w:val="28"/>
                <w:lang w:val="en-US"/>
              </w:rPr>
            </w:pPr>
          </w:p>
          <w:p w:rsidR="008327E1" w:rsidRPr="00582090" w:rsidRDefault="008327E1" w:rsidP="00852715">
            <w:pPr>
              <w:spacing w:line="360" w:lineRule="auto"/>
              <w:ind w:firstLine="510"/>
              <w:jc w:val="center"/>
              <w:rPr>
                <w:sz w:val="28"/>
                <w:szCs w:val="28"/>
              </w:rPr>
            </w:pPr>
            <w:r>
              <w:rPr>
                <w:sz w:val="28"/>
                <w:szCs w:val="28"/>
              </w:rPr>
              <w:t xml:space="preserve">Оценка </w:t>
            </w:r>
            <w:r w:rsidRPr="00582090">
              <w:rPr>
                <w:sz w:val="28"/>
                <w:szCs w:val="28"/>
                <w:lang w:val="fr-FR"/>
              </w:rPr>
              <w:t>d</w:t>
            </w:r>
            <w:r w:rsidRPr="00582090">
              <w:rPr>
                <w:sz w:val="28"/>
                <w:szCs w:val="28"/>
                <w:vertAlign w:val="subscript"/>
                <w:lang w:val="fr-FR"/>
              </w:rPr>
              <w:t>v</w:t>
            </w:r>
          </w:p>
        </w:tc>
        <w:tc>
          <w:tcPr>
            <w:tcW w:w="3586" w:type="dxa"/>
            <w:gridSpan w:val="2"/>
            <w:vAlign w:val="center"/>
          </w:tcPr>
          <w:p w:rsidR="008327E1" w:rsidRDefault="008327E1" w:rsidP="00852715">
            <w:pPr>
              <w:spacing w:line="360" w:lineRule="auto"/>
              <w:jc w:val="center"/>
              <w:rPr>
                <w:sz w:val="28"/>
                <w:szCs w:val="28"/>
                <w:lang w:val="en-US"/>
              </w:rPr>
            </w:pPr>
          </w:p>
          <w:p w:rsidR="008327E1" w:rsidRPr="00D1647A" w:rsidRDefault="008327E1" w:rsidP="00852715">
            <w:pPr>
              <w:spacing w:line="360" w:lineRule="auto"/>
              <w:jc w:val="center"/>
              <w:rPr>
                <w:sz w:val="28"/>
                <w:szCs w:val="28"/>
                <w:lang w:val="en-US"/>
              </w:rPr>
            </w:pPr>
          </w:p>
          <w:p w:rsidR="008327E1" w:rsidRPr="00582090" w:rsidRDefault="008327E1" w:rsidP="00852715">
            <w:pPr>
              <w:spacing w:line="360" w:lineRule="auto"/>
              <w:ind w:firstLine="510"/>
              <w:jc w:val="center"/>
              <w:rPr>
                <w:sz w:val="28"/>
                <w:szCs w:val="28"/>
                <w:vertAlign w:val="subscript"/>
              </w:rPr>
            </w:pPr>
            <w:r>
              <w:rPr>
                <w:sz w:val="28"/>
                <w:szCs w:val="28"/>
              </w:rPr>
              <w:t xml:space="preserve">Оценка </w:t>
            </w:r>
            <w:r w:rsidRPr="00582090">
              <w:rPr>
                <w:sz w:val="28"/>
                <w:szCs w:val="28"/>
              </w:rPr>
              <w:t>Р</w:t>
            </w:r>
            <w:r w:rsidRPr="00582090">
              <w:rPr>
                <w:sz w:val="28"/>
                <w:szCs w:val="28"/>
                <w:vertAlign w:val="subscript"/>
              </w:rPr>
              <w:t>общ</w:t>
            </w:r>
          </w:p>
          <w:p w:rsidR="008327E1" w:rsidRPr="00582090" w:rsidRDefault="008327E1" w:rsidP="00852715">
            <w:pPr>
              <w:spacing w:line="360" w:lineRule="auto"/>
              <w:ind w:firstLine="510"/>
              <w:jc w:val="center"/>
              <w:rPr>
                <w:sz w:val="28"/>
                <w:szCs w:val="28"/>
              </w:rPr>
            </w:pPr>
          </w:p>
        </w:tc>
      </w:tr>
      <w:tr w:rsidR="008327E1" w:rsidRPr="00582090">
        <w:tc>
          <w:tcPr>
            <w:tcW w:w="1188" w:type="dxa"/>
            <w:vMerge/>
            <w:vAlign w:val="center"/>
          </w:tcPr>
          <w:p w:rsidR="008327E1" w:rsidRPr="00582090" w:rsidRDefault="008327E1" w:rsidP="00A13E71">
            <w:pPr>
              <w:spacing w:line="360" w:lineRule="auto"/>
              <w:ind w:firstLine="510"/>
              <w:jc w:val="center"/>
              <w:rPr>
                <w:sz w:val="28"/>
                <w:szCs w:val="28"/>
              </w:rPr>
            </w:pPr>
          </w:p>
        </w:tc>
        <w:tc>
          <w:tcPr>
            <w:tcW w:w="900" w:type="dxa"/>
            <w:vMerge/>
            <w:vAlign w:val="center"/>
          </w:tcPr>
          <w:p w:rsidR="008327E1" w:rsidRPr="00582090" w:rsidRDefault="008327E1" w:rsidP="00852715">
            <w:pPr>
              <w:spacing w:line="360" w:lineRule="auto"/>
              <w:ind w:firstLine="510"/>
              <w:jc w:val="center"/>
              <w:rPr>
                <w:sz w:val="28"/>
                <w:szCs w:val="28"/>
              </w:rPr>
            </w:pPr>
          </w:p>
        </w:tc>
        <w:tc>
          <w:tcPr>
            <w:tcW w:w="984" w:type="dxa"/>
          </w:tcPr>
          <w:p w:rsidR="008327E1" w:rsidRPr="00582090" w:rsidRDefault="008327E1" w:rsidP="00852715">
            <w:pPr>
              <w:spacing w:line="360" w:lineRule="auto"/>
              <w:jc w:val="center"/>
              <w:rPr>
                <w:sz w:val="28"/>
                <w:szCs w:val="28"/>
              </w:rPr>
            </w:pPr>
            <w:r w:rsidRPr="00582090">
              <w:rPr>
                <w:sz w:val="28"/>
                <w:szCs w:val="28"/>
              </w:rPr>
              <w:t>г/см</w:t>
            </w:r>
            <w:r w:rsidRPr="00582090">
              <w:rPr>
                <w:sz w:val="28"/>
                <w:szCs w:val="28"/>
                <w:vertAlign w:val="subscript"/>
              </w:rPr>
              <w:t>3</w:t>
            </w:r>
          </w:p>
        </w:tc>
        <w:tc>
          <w:tcPr>
            <w:tcW w:w="1716" w:type="dxa"/>
          </w:tcPr>
          <w:p w:rsidR="008327E1" w:rsidRPr="00582090" w:rsidRDefault="008327E1" w:rsidP="00852715">
            <w:pPr>
              <w:spacing w:line="360" w:lineRule="auto"/>
              <w:jc w:val="both"/>
              <w:rPr>
                <w:sz w:val="28"/>
                <w:szCs w:val="28"/>
              </w:rPr>
            </w:pPr>
            <w:r w:rsidRPr="00582090">
              <w:rPr>
                <w:sz w:val="28"/>
                <w:szCs w:val="28"/>
              </w:rPr>
              <w:t>Оценка</w:t>
            </w:r>
          </w:p>
        </w:tc>
        <w:tc>
          <w:tcPr>
            <w:tcW w:w="949" w:type="dxa"/>
            <w:vAlign w:val="center"/>
          </w:tcPr>
          <w:p w:rsidR="008327E1" w:rsidRPr="00582090" w:rsidRDefault="008327E1" w:rsidP="00852715">
            <w:pPr>
              <w:spacing w:line="360" w:lineRule="auto"/>
              <w:jc w:val="center"/>
              <w:rPr>
                <w:sz w:val="28"/>
                <w:szCs w:val="28"/>
              </w:rPr>
            </w:pPr>
            <w:r w:rsidRPr="00582090">
              <w:rPr>
                <w:sz w:val="28"/>
                <w:szCs w:val="28"/>
                <w:vertAlign w:val="subscript"/>
              </w:rPr>
              <w:t>%</w:t>
            </w:r>
          </w:p>
        </w:tc>
        <w:tc>
          <w:tcPr>
            <w:tcW w:w="2637" w:type="dxa"/>
          </w:tcPr>
          <w:p w:rsidR="008327E1" w:rsidRPr="00582090" w:rsidRDefault="008327E1" w:rsidP="00852715">
            <w:pPr>
              <w:spacing w:line="360" w:lineRule="auto"/>
              <w:ind w:firstLine="510"/>
              <w:jc w:val="center"/>
              <w:rPr>
                <w:sz w:val="28"/>
                <w:szCs w:val="28"/>
              </w:rPr>
            </w:pPr>
            <w:r w:rsidRPr="00582090">
              <w:rPr>
                <w:sz w:val="28"/>
                <w:szCs w:val="28"/>
              </w:rPr>
              <w:t>Оценка</w:t>
            </w:r>
          </w:p>
        </w:tc>
      </w:tr>
      <w:tr w:rsidR="008327E1" w:rsidRPr="00582090">
        <w:tc>
          <w:tcPr>
            <w:tcW w:w="1188" w:type="dxa"/>
            <w:vAlign w:val="center"/>
          </w:tcPr>
          <w:p w:rsidR="008327E1" w:rsidRPr="00582090" w:rsidRDefault="00852715" w:rsidP="00A13E71">
            <w:pPr>
              <w:spacing w:line="360" w:lineRule="auto"/>
              <w:jc w:val="center"/>
              <w:rPr>
                <w:sz w:val="28"/>
                <w:szCs w:val="28"/>
              </w:rPr>
            </w:pPr>
            <w:r>
              <w:rPr>
                <w:sz w:val="28"/>
                <w:szCs w:val="28"/>
              </w:rPr>
              <w:t>0-10</w:t>
            </w:r>
          </w:p>
        </w:tc>
        <w:tc>
          <w:tcPr>
            <w:tcW w:w="900" w:type="dxa"/>
            <w:vAlign w:val="center"/>
          </w:tcPr>
          <w:p w:rsidR="008327E1" w:rsidRPr="00582090" w:rsidRDefault="00852715" w:rsidP="00852715">
            <w:pPr>
              <w:spacing w:line="360" w:lineRule="auto"/>
              <w:ind w:firstLine="72"/>
              <w:jc w:val="center"/>
              <w:rPr>
                <w:sz w:val="28"/>
                <w:szCs w:val="28"/>
              </w:rPr>
            </w:pPr>
            <w:r>
              <w:rPr>
                <w:sz w:val="28"/>
                <w:szCs w:val="28"/>
              </w:rPr>
              <w:t>2,63</w:t>
            </w:r>
          </w:p>
        </w:tc>
        <w:tc>
          <w:tcPr>
            <w:tcW w:w="984" w:type="dxa"/>
          </w:tcPr>
          <w:p w:rsidR="008327E1" w:rsidRPr="00582090" w:rsidRDefault="00852715" w:rsidP="00852715">
            <w:pPr>
              <w:spacing w:line="360" w:lineRule="auto"/>
              <w:jc w:val="center"/>
              <w:rPr>
                <w:sz w:val="28"/>
                <w:szCs w:val="28"/>
              </w:rPr>
            </w:pPr>
            <w:r>
              <w:rPr>
                <w:sz w:val="28"/>
                <w:szCs w:val="28"/>
              </w:rPr>
              <w:t>1,20</w:t>
            </w:r>
          </w:p>
        </w:tc>
        <w:tc>
          <w:tcPr>
            <w:tcW w:w="1716" w:type="dxa"/>
          </w:tcPr>
          <w:p w:rsidR="008327E1" w:rsidRPr="00582090" w:rsidRDefault="008327E1" w:rsidP="00852715">
            <w:pPr>
              <w:spacing w:line="360" w:lineRule="auto"/>
              <w:jc w:val="both"/>
              <w:rPr>
                <w:sz w:val="28"/>
                <w:szCs w:val="28"/>
              </w:rPr>
            </w:pPr>
            <w:r w:rsidRPr="00582090">
              <w:rPr>
                <w:sz w:val="28"/>
                <w:szCs w:val="28"/>
              </w:rPr>
              <w:t>У</w:t>
            </w:r>
            <w:r>
              <w:rPr>
                <w:sz w:val="28"/>
                <w:szCs w:val="28"/>
              </w:rPr>
              <w:t>плотнен</w:t>
            </w:r>
          </w:p>
        </w:tc>
        <w:tc>
          <w:tcPr>
            <w:tcW w:w="949" w:type="dxa"/>
          </w:tcPr>
          <w:p w:rsidR="008327E1" w:rsidRPr="00582090" w:rsidRDefault="00852715" w:rsidP="00852715">
            <w:pPr>
              <w:spacing w:line="360" w:lineRule="auto"/>
              <w:jc w:val="center"/>
              <w:rPr>
                <w:sz w:val="28"/>
                <w:szCs w:val="28"/>
              </w:rPr>
            </w:pPr>
            <w:r>
              <w:rPr>
                <w:sz w:val="28"/>
                <w:szCs w:val="28"/>
              </w:rPr>
              <w:t>55,5</w:t>
            </w:r>
          </w:p>
        </w:tc>
        <w:tc>
          <w:tcPr>
            <w:tcW w:w="2637" w:type="dxa"/>
          </w:tcPr>
          <w:p w:rsidR="008327E1" w:rsidRPr="00582090" w:rsidRDefault="008327E1" w:rsidP="00852715">
            <w:pPr>
              <w:spacing w:line="360" w:lineRule="auto"/>
              <w:jc w:val="both"/>
              <w:rPr>
                <w:sz w:val="28"/>
                <w:szCs w:val="28"/>
              </w:rPr>
            </w:pPr>
            <w:r w:rsidRPr="00582090">
              <w:rPr>
                <w:sz w:val="28"/>
                <w:szCs w:val="28"/>
              </w:rPr>
              <w:t>удовлетворительная</w:t>
            </w:r>
          </w:p>
        </w:tc>
      </w:tr>
      <w:tr w:rsidR="00D33B75" w:rsidRPr="00582090">
        <w:tc>
          <w:tcPr>
            <w:tcW w:w="1188" w:type="dxa"/>
            <w:vAlign w:val="center"/>
          </w:tcPr>
          <w:p w:rsidR="00D33B75" w:rsidRPr="00582090" w:rsidRDefault="00D33B75" w:rsidP="00A13E71">
            <w:pPr>
              <w:spacing w:line="360" w:lineRule="auto"/>
              <w:jc w:val="center"/>
              <w:rPr>
                <w:sz w:val="28"/>
                <w:szCs w:val="28"/>
              </w:rPr>
            </w:pPr>
            <w:r>
              <w:rPr>
                <w:sz w:val="28"/>
                <w:szCs w:val="28"/>
              </w:rPr>
              <w:t>10-20</w:t>
            </w:r>
          </w:p>
        </w:tc>
        <w:tc>
          <w:tcPr>
            <w:tcW w:w="900" w:type="dxa"/>
            <w:vAlign w:val="center"/>
          </w:tcPr>
          <w:p w:rsidR="00D33B75" w:rsidRPr="00582090" w:rsidRDefault="00D33B75" w:rsidP="00852715">
            <w:pPr>
              <w:spacing w:line="360" w:lineRule="auto"/>
              <w:ind w:firstLine="72"/>
              <w:jc w:val="center"/>
              <w:rPr>
                <w:sz w:val="28"/>
                <w:szCs w:val="28"/>
              </w:rPr>
            </w:pPr>
            <w:r w:rsidRPr="00582090">
              <w:rPr>
                <w:sz w:val="28"/>
                <w:szCs w:val="28"/>
              </w:rPr>
              <w:t>2,</w:t>
            </w:r>
            <w:r>
              <w:rPr>
                <w:sz w:val="28"/>
                <w:szCs w:val="28"/>
              </w:rPr>
              <w:t>7</w:t>
            </w:r>
          </w:p>
        </w:tc>
        <w:tc>
          <w:tcPr>
            <w:tcW w:w="984" w:type="dxa"/>
          </w:tcPr>
          <w:p w:rsidR="00D33B75" w:rsidRPr="00582090" w:rsidRDefault="00D33B75" w:rsidP="00852715">
            <w:pPr>
              <w:spacing w:line="360" w:lineRule="auto"/>
              <w:jc w:val="center"/>
              <w:rPr>
                <w:sz w:val="28"/>
                <w:szCs w:val="28"/>
              </w:rPr>
            </w:pPr>
            <w:r>
              <w:rPr>
                <w:sz w:val="28"/>
                <w:szCs w:val="28"/>
              </w:rPr>
              <w:t>1,32</w:t>
            </w:r>
          </w:p>
        </w:tc>
        <w:tc>
          <w:tcPr>
            <w:tcW w:w="1716" w:type="dxa"/>
          </w:tcPr>
          <w:p w:rsidR="00D33B75" w:rsidRPr="00582090" w:rsidRDefault="00D33B75" w:rsidP="008A3BA1">
            <w:pPr>
              <w:spacing w:line="360" w:lineRule="auto"/>
              <w:jc w:val="both"/>
              <w:rPr>
                <w:sz w:val="28"/>
                <w:szCs w:val="28"/>
              </w:rPr>
            </w:pPr>
            <w:r w:rsidRPr="00582090">
              <w:rPr>
                <w:sz w:val="28"/>
                <w:szCs w:val="28"/>
              </w:rPr>
              <w:t>Сильно уплотнен</w:t>
            </w:r>
          </w:p>
        </w:tc>
        <w:tc>
          <w:tcPr>
            <w:tcW w:w="949" w:type="dxa"/>
          </w:tcPr>
          <w:p w:rsidR="00D33B75" w:rsidRPr="00582090" w:rsidRDefault="00D33B75" w:rsidP="00852715">
            <w:pPr>
              <w:spacing w:line="360" w:lineRule="auto"/>
              <w:jc w:val="center"/>
              <w:rPr>
                <w:sz w:val="28"/>
                <w:szCs w:val="28"/>
              </w:rPr>
            </w:pPr>
            <w:r w:rsidRPr="00582090">
              <w:rPr>
                <w:sz w:val="28"/>
                <w:szCs w:val="28"/>
              </w:rPr>
              <w:t>51,</w:t>
            </w:r>
            <w:r>
              <w:rPr>
                <w:sz w:val="28"/>
                <w:szCs w:val="28"/>
              </w:rPr>
              <w:t>2</w:t>
            </w:r>
          </w:p>
        </w:tc>
        <w:tc>
          <w:tcPr>
            <w:tcW w:w="2637" w:type="dxa"/>
          </w:tcPr>
          <w:p w:rsidR="00D33B75" w:rsidRPr="00582090" w:rsidRDefault="00D33B75" w:rsidP="00852715">
            <w:pPr>
              <w:spacing w:line="360" w:lineRule="auto"/>
              <w:jc w:val="both"/>
              <w:rPr>
                <w:sz w:val="28"/>
                <w:szCs w:val="28"/>
              </w:rPr>
            </w:pPr>
            <w:r w:rsidRPr="00582090">
              <w:rPr>
                <w:sz w:val="28"/>
                <w:szCs w:val="28"/>
              </w:rPr>
              <w:t>удовлетворительная</w:t>
            </w:r>
          </w:p>
        </w:tc>
      </w:tr>
      <w:tr w:rsidR="008327E1" w:rsidRPr="00582090">
        <w:tc>
          <w:tcPr>
            <w:tcW w:w="1188" w:type="dxa"/>
            <w:vAlign w:val="center"/>
          </w:tcPr>
          <w:p w:rsidR="008327E1" w:rsidRPr="00582090" w:rsidRDefault="00852715" w:rsidP="00A13E71">
            <w:pPr>
              <w:spacing w:line="360" w:lineRule="auto"/>
              <w:jc w:val="center"/>
              <w:rPr>
                <w:sz w:val="28"/>
                <w:szCs w:val="28"/>
              </w:rPr>
            </w:pPr>
            <w:r>
              <w:rPr>
                <w:sz w:val="28"/>
                <w:szCs w:val="28"/>
              </w:rPr>
              <w:t>20-30</w:t>
            </w:r>
          </w:p>
        </w:tc>
        <w:tc>
          <w:tcPr>
            <w:tcW w:w="900" w:type="dxa"/>
            <w:vAlign w:val="center"/>
          </w:tcPr>
          <w:p w:rsidR="008327E1" w:rsidRPr="00582090" w:rsidRDefault="008327E1" w:rsidP="00852715">
            <w:pPr>
              <w:spacing w:line="360" w:lineRule="auto"/>
              <w:jc w:val="center"/>
              <w:rPr>
                <w:sz w:val="28"/>
                <w:szCs w:val="28"/>
              </w:rPr>
            </w:pPr>
            <w:r w:rsidRPr="00582090">
              <w:rPr>
                <w:sz w:val="28"/>
                <w:szCs w:val="28"/>
              </w:rPr>
              <w:t>2,</w:t>
            </w:r>
            <w:r w:rsidR="00852715">
              <w:rPr>
                <w:sz w:val="28"/>
                <w:szCs w:val="28"/>
              </w:rPr>
              <w:t>72</w:t>
            </w:r>
          </w:p>
        </w:tc>
        <w:tc>
          <w:tcPr>
            <w:tcW w:w="984" w:type="dxa"/>
          </w:tcPr>
          <w:p w:rsidR="008327E1" w:rsidRPr="00582090" w:rsidRDefault="00852715" w:rsidP="00852715">
            <w:pPr>
              <w:spacing w:line="360" w:lineRule="auto"/>
              <w:jc w:val="center"/>
              <w:rPr>
                <w:sz w:val="28"/>
                <w:szCs w:val="28"/>
              </w:rPr>
            </w:pPr>
            <w:r>
              <w:rPr>
                <w:sz w:val="28"/>
                <w:szCs w:val="28"/>
              </w:rPr>
              <w:t>1,46</w:t>
            </w:r>
          </w:p>
        </w:tc>
        <w:tc>
          <w:tcPr>
            <w:tcW w:w="1716" w:type="dxa"/>
          </w:tcPr>
          <w:p w:rsidR="008327E1" w:rsidRPr="00582090" w:rsidRDefault="008327E1" w:rsidP="00852715">
            <w:pPr>
              <w:spacing w:line="360" w:lineRule="auto"/>
              <w:jc w:val="both"/>
              <w:rPr>
                <w:sz w:val="28"/>
                <w:szCs w:val="28"/>
              </w:rPr>
            </w:pPr>
            <w:r w:rsidRPr="00582090">
              <w:rPr>
                <w:sz w:val="28"/>
                <w:szCs w:val="28"/>
              </w:rPr>
              <w:t>Сильно уплотнен</w:t>
            </w:r>
          </w:p>
        </w:tc>
        <w:tc>
          <w:tcPr>
            <w:tcW w:w="949" w:type="dxa"/>
          </w:tcPr>
          <w:p w:rsidR="008327E1" w:rsidRPr="00582090" w:rsidRDefault="00852715" w:rsidP="00852715">
            <w:pPr>
              <w:spacing w:line="360" w:lineRule="auto"/>
              <w:jc w:val="center"/>
              <w:rPr>
                <w:sz w:val="28"/>
                <w:szCs w:val="28"/>
              </w:rPr>
            </w:pPr>
            <w:r>
              <w:rPr>
                <w:sz w:val="28"/>
                <w:szCs w:val="28"/>
              </w:rPr>
              <w:t>46,3</w:t>
            </w:r>
          </w:p>
        </w:tc>
        <w:tc>
          <w:tcPr>
            <w:tcW w:w="2637" w:type="dxa"/>
          </w:tcPr>
          <w:p w:rsidR="008327E1" w:rsidRPr="00582090" w:rsidRDefault="008327E1" w:rsidP="00852715">
            <w:pPr>
              <w:spacing w:line="360" w:lineRule="auto"/>
              <w:jc w:val="both"/>
              <w:rPr>
                <w:sz w:val="28"/>
                <w:szCs w:val="28"/>
              </w:rPr>
            </w:pPr>
            <w:r w:rsidRPr="00582090">
              <w:rPr>
                <w:sz w:val="28"/>
                <w:szCs w:val="28"/>
              </w:rPr>
              <w:t>удовлетворительная</w:t>
            </w:r>
          </w:p>
        </w:tc>
      </w:tr>
      <w:tr w:rsidR="008327E1" w:rsidRPr="00582090">
        <w:tc>
          <w:tcPr>
            <w:tcW w:w="1188" w:type="dxa"/>
            <w:vAlign w:val="center"/>
          </w:tcPr>
          <w:p w:rsidR="008327E1" w:rsidRPr="00582090" w:rsidRDefault="00852715" w:rsidP="00A13E71">
            <w:pPr>
              <w:spacing w:line="360" w:lineRule="auto"/>
              <w:jc w:val="center"/>
              <w:rPr>
                <w:sz w:val="28"/>
                <w:szCs w:val="28"/>
              </w:rPr>
            </w:pPr>
            <w:r>
              <w:rPr>
                <w:sz w:val="28"/>
                <w:szCs w:val="28"/>
              </w:rPr>
              <w:t>60-70</w:t>
            </w:r>
          </w:p>
        </w:tc>
        <w:tc>
          <w:tcPr>
            <w:tcW w:w="900" w:type="dxa"/>
            <w:vAlign w:val="center"/>
          </w:tcPr>
          <w:p w:rsidR="008327E1" w:rsidRPr="00582090" w:rsidRDefault="008327E1" w:rsidP="00852715">
            <w:pPr>
              <w:spacing w:line="360" w:lineRule="auto"/>
              <w:jc w:val="center"/>
              <w:rPr>
                <w:sz w:val="28"/>
                <w:szCs w:val="28"/>
              </w:rPr>
            </w:pPr>
            <w:r w:rsidRPr="00582090">
              <w:rPr>
                <w:sz w:val="28"/>
                <w:szCs w:val="28"/>
              </w:rPr>
              <w:t>2,</w:t>
            </w:r>
            <w:r w:rsidR="00852715">
              <w:rPr>
                <w:sz w:val="28"/>
                <w:szCs w:val="28"/>
              </w:rPr>
              <w:t>91</w:t>
            </w:r>
          </w:p>
        </w:tc>
        <w:tc>
          <w:tcPr>
            <w:tcW w:w="984" w:type="dxa"/>
          </w:tcPr>
          <w:p w:rsidR="008327E1" w:rsidRPr="00582090" w:rsidRDefault="00852715" w:rsidP="00852715">
            <w:pPr>
              <w:spacing w:line="360" w:lineRule="auto"/>
              <w:jc w:val="center"/>
              <w:rPr>
                <w:sz w:val="28"/>
                <w:szCs w:val="28"/>
              </w:rPr>
            </w:pPr>
            <w:r>
              <w:rPr>
                <w:sz w:val="28"/>
                <w:szCs w:val="28"/>
              </w:rPr>
              <w:t>1,56</w:t>
            </w:r>
          </w:p>
        </w:tc>
        <w:tc>
          <w:tcPr>
            <w:tcW w:w="1716" w:type="dxa"/>
          </w:tcPr>
          <w:p w:rsidR="008327E1" w:rsidRPr="00582090" w:rsidRDefault="008327E1" w:rsidP="00852715">
            <w:pPr>
              <w:spacing w:line="360" w:lineRule="auto"/>
              <w:ind w:firstLine="510"/>
              <w:jc w:val="both"/>
              <w:rPr>
                <w:sz w:val="28"/>
                <w:szCs w:val="28"/>
              </w:rPr>
            </w:pPr>
          </w:p>
        </w:tc>
        <w:tc>
          <w:tcPr>
            <w:tcW w:w="949" w:type="dxa"/>
          </w:tcPr>
          <w:p w:rsidR="008327E1" w:rsidRPr="00582090" w:rsidRDefault="008327E1" w:rsidP="00852715">
            <w:pPr>
              <w:spacing w:line="360" w:lineRule="auto"/>
              <w:jc w:val="center"/>
              <w:rPr>
                <w:sz w:val="28"/>
                <w:szCs w:val="28"/>
              </w:rPr>
            </w:pPr>
            <w:r w:rsidRPr="00582090">
              <w:rPr>
                <w:sz w:val="28"/>
                <w:szCs w:val="28"/>
              </w:rPr>
              <w:t>4</w:t>
            </w:r>
            <w:r w:rsidR="00852715">
              <w:rPr>
                <w:sz w:val="28"/>
                <w:szCs w:val="28"/>
              </w:rPr>
              <w:t>6,2</w:t>
            </w:r>
          </w:p>
        </w:tc>
        <w:tc>
          <w:tcPr>
            <w:tcW w:w="2637" w:type="dxa"/>
          </w:tcPr>
          <w:p w:rsidR="008327E1" w:rsidRPr="00582090" w:rsidRDefault="008327E1" w:rsidP="00852715">
            <w:pPr>
              <w:spacing w:line="360" w:lineRule="auto"/>
              <w:jc w:val="both"/>
              <w:rPr>
                <w:sz w:val="28"/>
                <w:szCs w:val="28"/>
              </w:rPr>
            </w:pPr>
            <w:r w:rsidRPr="00582090">
              <w:rPr>
                <w:sz w:val="28"/>
                <w:szCs w:val="28"/>
              </w:rPr>
              <w:t>низкая</w:t>
            </w:r>
          </w:p>
        </w:tc>
      </w:tr>
      <w:tr w:rsidR="008327E1" w:rsidRPr="00582090">
        <w:tc>
          <w:tcPr>
            <w:tcW w:w="1188" w:type="dxa"/>
            <w:vAlign w:val="center"/>
          </w:tcPr>
          <w:p w:rsidR="008327E1" w:rsidRPr="00582090" w:rsidRDefault="00852715" w:rsidP="00A13E71">
            <w:pPr>
              <w:spacing w:line="360" w:lineRule="auto"/>
              <w:jc w:val="center"/>
              <w:rPr>
                <w:sz w:val="28"/>
                <w:szCs w:val="28"/>
              </w:rPr>
            </w:pPr>
            <w:r>
              <w:rPr>
                <w:sz w:val="28"/>
                <w:szCs w:val="28"/>
              </w:rPr>
              <w:t>110-120</w:t>
            </w:r>
          </w:p>
        </w:tc>
        <w:tc>
          <w:tcPr>
            <w:tcW w:w="900" w:type="dxa"/>
            <w:vAlign w:val="center"/>
          </w:tcPr>
          <w:p w:rsidR="008327E1" w:rsidRPr="00582090" w:rsidRDefault="008327E1" w:rsidP="00852715">
            <w:pPr>
              <w:spacing w:line="360" w:lineRule="auto"/>
              <w:jc w:val="center"/>
              <w:rPr>
                <w:sz w:val="28"/>
                <w:szCs w:val="28"/>
              </w:rPr>
            </w:pPr>
            <w:r w:rsidRPr="00582090">
              <w:rPr>
                <w:sz w:val="28"/>
                <w:szCs w:val="28"/>
              </w:rPr>
              <w:t>3,</w:t>
            </w:r>
            <w:r w:rsidR="00852715">
              <w:rPr>
                <w:sz w:val="28"/>
                <w:szCs w:val="28"/>
              </w:rPr>
              <w:t>01</w:t>
            </w:r>
          </w:p>
        </w:tc>
        <w:tc>
          <w:tcPr>
            <w:tcW w:w="984" w:type="dxa"/>
          </w:tcPr>
          <w:p w:rsidR="008327E1" w:rsidRPr="00582090" w:rsidRDefault="00852715" w:rsidP="00852715">
            <w:pPr>
              <w:spacing w:line="360" w:lineRule="auto"/>
              <w:jc w:val="center"/>
              <w:rPr>
                <w:sz w:val="28"/>
                <w:szCs w:val="28"/>
              </w:rPr>
            </w:pPr>
            <w:r>
              <w:rPr>
                <w:sz w:val="28"/>
                <w:szCs w:val="28"/>
              </w:rPr>
              <w:t>1,64</w:t>
            </w:r>
          </w:p>
        </w:tc>
        <w:tc>
          <w:tcPr>
            <w:tcW w:w="1716" w:type="dxa"/>
          </w:tcPr>
          <w:p w:rsidR="008327E1" w:rsidRPr="00582090" w:rsidRDefault="008327E1" w:rsidP="00852715">
            <w:pPr>
              <w:spacing w:line="360" w:lineRule="auto"/>
              <w:ind w:firstLine="510"/>
              <w:jc w:val="both"/>
              <w:rPr>
                <w:sz w:val="28"/>
                <w:szCs w:val="28"/>
              </w:rPr>
            </w:pPr>
          </w:p>
        </w:tc>
        <w:tc>
          <w:tcPr>
            <w:tcW w:w="949" w:type="dxa"/>
          </w:tcPr>
          <w:p w:rsidR="008327E1" w:rsidRPr="00582090" w:rsidRDefault="00852715" w:rsidP="00852715">
            <w:pPr>
              <w:spacing w:line="360" w:lineRule="auto"/>
              <w:jc w:val="center"/>
              <w:rPr>
                <w:sz w:val="28"/>
                <w:szCs w:val="28"/>
              </w:rPr>
            </w:pPr>
            <w:r>
              <w:rPr>
                <w:sz w:val="28"/>
                <w:szCs w:val="28"/>
              </w:rPr>
              <w:t>39,4</w:t>
            </w:r>
          </w:p>
        </w:tc>
        <w:tc>
          <w:tcPr>
            <w:tcW w:w="2637" w:type="dxa"/>
          </w:tcPr>
          <w:p w:rsidR="008327E1" w:rsidRPr="00582090" w:rsidRDefault="008327E1" w:rsidP="00852715">
            <w:pPr>
              <w:spacing w:line="360" w:lineRule="auto"/>
              <w:jc w:val="both"/>
              <w:rPr>
                <w:sz w:val="28"/>
                <w:szCs w:val="28"/>
              </w:rPr>
            </w:pPr>
            <w:r w:rsidRPr="00582090">
              <w:rPr>
                <w:sz w:val="28"/>
                <w:szCs w:val="28"/>
              </w:rPr>
              <w:t>низкая</w:t>
            </w:r>
          </w:p>
        </w:tc>
      </w:tr>
    </w:tbl>
    <w:p w:rsidR="008327E1" w:rsidRPr="00582090" w:rsidRDefault="008327E1" w:rsidP="008327E1">
      <w:pPr>
        <w:spacing w:line="360" w:lineRule="auto"/>
        <w:ind w:firstLine="510"/>
        <w:jc w:val="both"/>
        <w:rPr>
          <w:sz w:val="28"/>
          <w:szCs w:val="28"/>
        </w:rPr>
      </w:pPr>
    </w:p>
    <w:p w:rsidR="008327E1" w:rsidRDefault="008327E1" w:rsidP="008327E1">
      <w:pPr>
        <w:spacing w:line="360" w:lineRule="auto"/>
        <w:jc w:val="both"/>
        <w:rPr>
          <w:sz w:val="28"/>
          <w:szCs w:val="28"/>
        </w:rPr>
      </w:pPr>
      <w:r>
        <w:rPr>
          <w:sz w:val="28"/>
          <w:szCs w:val="28"/>
        </w:rPr>
        <w:t xml:space="preserve">       П</w:t>
      </w:r>
      <w:r w:rsidRPr="00582090">
        <w:rPr>
          <w:sz w:val="28"/>
          <w:szCs w:val="28"/>
        </w:rPr>
        <w:t>лотность почвы и плотность твердой фазы почвы имеют наименьшие показатели в верхних границах и заметно увеличивается в нижележащих.  Общая пористость наибольшие знач</w:t>
      </w:r>
      <w:r>
        <w:rPr>
          <w:sz w:val="28"/>
          <w:szCs w:val="28"/>
        </w:rPr>
        <w:t>ения имеет в верхних  горизонте, а наименьшие в нижних</w:t>
      </w:r>
      <w:r w:rsidRPr="00582090">
        <w:rPr>
          <w:sz w:val="28"/>
          <w:szCs w:val="28"/>
        </w:rPr>
        <w:t>.</w:t>
      </w:r>
    </w:p>
    <w:p w:rsidR="008327E1" w:rsidRDefault="008327E1" w:rsidP="008327E1">
      <w:pPr>
        <w:spacing w:line="360" w:lineRule="auto"/>
        <w:ind w:firstLine="510"/>
        <w:jc w:val="both"/>
        <w:rPr>
          <w:sz w:val="28"/>
          <w:szCs w:val="28"/>
        </w:rPr>
      </w:pPr>
      <w:r>
        <w:rPr>
          <w:sz w:val="28"/>
          <w:szCs w:val="28"/>
        </w:rPr>
        <w:t>Вывод:</w:t>
      </w:r>
      <w:r w:rsidRPr="00335FDF">
        <w:rPr>
          <w:sz w:val="28"/>
          <w:szCs w:val="28"/>
        </w:rPr>
        <w:t xml:space="preserve"> </w:t>
      </w:r>
      <w:r>
        <w:rPr>
          <w:sz w:val="28"/>
          <w:szCs w:val="28"/>
        </w:rPr>
        <w:t>почва имеет  высокую плотность сложения, что затрудняет проникновение корневых систем, ухудшает рост растений и их продуктивность.</w:t>
      </w:r>
    </w:p>
    <w:p w:rsidR="008327E1" w:rsidRPr="002B2C5A" w:rsidRDefault="008327E1" w:rsidP="002B2C5A">
      <w:pPr>
        <w:spacing w:line="360" w:lineRule="auto"/>
        <w:ind w:firstLine="510"/>
        <w:jc w:val="both"/>
        <w:rPr>
          <w:sz w:val="28"/>
          <w:szCs w:val="28"/>
        </w:rPr>
      </w:pPr>
      <w:r>
        <w:rPr>
          <w:sz w:val="28"/>
          <w:szCs w:val="28"/>
        </w:rPr>
        <w:t>Наличие обменного натрия придает каштановым почвам щелочную реакцию, что способствует диспергированию и сносу почвенных коллоидов вниз по профилю, что делает их бесструктурными. При увлажнении каштанов</w:t>
      </w:r>
      <w:r w:rsidR="00D33B75">
        <w:rPr>
          <w:sz w:val="28"/>
          <w:szCs w:val="28"/>
        </w:rPr>
        <w:t>ая почва</w:t>
      </w:r>
      <w:r>
        <w:rPr>
          <w:sz w:val="28"/>
          <w:szCs w:val="28"/>
        </w:rPr>
        <w:t xml:space="preserve"> набуха</w:t>
      </w:r>
      <w:r w:rsidR="00D33B75">
        <w:rPr>
          <w:sz w:val="28"/>
          <w:szCs w:val="28"/>
        </w:rPr>
        <w:t>е</w:t>
      </w:r>
      <w:r>
        <w:rPr>
          <w:sz w:val="28"/>
          <w:szCs w:val="28"/>
        </w:rPr>
        <w:t>т, становиться вязкой, трудноводопроницаемой, а при высыхании цементируется, что затрудняет обработку.</w:t>
      </w:r>
    </w:p>
    <w:p w:rsidR="008327E1" w:rsidRDefault="002B2C5A" w:rsidP="008327E1">
      <w:pPr>
        <w:spacing w:line="360" w:lineRule="auto"/>
        <w:ind w:firstLine="510"/>
        <w:jc w:val="center"/>
        <w:rPr>
          <w:b/>
          <w:i/>
          <w:sz w:val="32"/>
          <w:szCs w:val="32"/>
        </w:rPr>
      </w:pPr>
      <w:r>
        <w:rPr>
          <w:b/>
          <w:i/>
          <w:sz w:val="32"/>
          <w:szCs w:val="32"/>
        </w:rPr>
        <w:t>6</w:t>
      </w:r>
      <w:r w:rsidR="00954803">
        <w:rPr>
          <w:b/>
          <w:i/>
          <w:sz w:val="32"/>
          <w:szCs w:val="32"/>
        </w:rPr>
        <w:t>.</w:t>
      </w:r>
      <w:r w:rsidR="008327E1">
        <w:rPr>
          <w:b/>
          <w:i/>
          <w:sz w:val="32"/>
          <w:szCs w:val="32"/>
        </w:rPr>
        <w:t xml:space="preserve"> </w:t>
      </w:r>
      <w:r w:rsidR="008327E1" w:rsidRPr="00EB2C26">
        <w:rPr>
          <w:b/>
          <w:i/>
          <w:sz w:val="32"/>
          <w:szCs w:val="32"/>
        </w:rPr>
        <w:t>Водно</w:t>
      </w:r>
      <w:r w:rsidR="008327E1">
        <w:rPr>
          <w:b/>
          <w:i/>
          <w:sz w:val="32"/>
          <w:szCs w:val="32"/>
        </w:rPr>
        <w:t xml:space="preserve"> </w:t>
      </w:r>
      <w:r w:rsidR="008327E1" w:rsidRPr="00EB2C26">
        <w:rPr>
          <w:b/>
          <w:i/>
          <w:sz w:val="32"/>
          <w:szCs w:val="32"/>
        </w:rPr>
        <w:t>- физические свойства</w:t>
      </w:r>
    </w:p>
    <w:p w:rsidR="008327E1" w:rsidRPr="001977E4" w:rsidRDefault="008327E1" w:rsidP="008327E1">
      <w:pPr>
        <w:spacing w:line="360" w:lineRule="auto"/>
        <w:ind w:firstLine="510"/>
        <w:jc w:val="both"/>
        <w:rPr>
          <w:sz w:val="28"/>
          <w:szCs w:val="28"/>
        </w:rPr>
      </w:pPr>
      <w:r w:rsidRPr="001977E4">
        <w:rPr>
          <w:sz w:val="28"/>
          <w:szCs w:val="28"/>
        </w:rPr>
        <w:t>Почва как многофазная , полидисперсная система способна поглощать и удерживать воду. В ней всегда находиться определенное  количество влаги. Содержание влаги в процентах к массе сухой почвы характеризуется влажностью почвы. Вода поступает в почву в виде атомосферных осадков, грунтовых вод, при конденсации водяных паров из атмосферы, при орошении. Главным источником воды в неорошаемом земледелии являются атмосферные осадки.</w:t>
      </w:r>
    </w:p>
    <w:p w:rsidR="008327E1" w:rsidRPr="001977E4" w:rsidRDefault="008327E1" w:rsidP="008327E1">
      <w:pPr>
        <w:spacing w:line="360" w:lineRule="auto"/>
        <w:ind w:firstLine="510"/>
        <w:jc w:val="both"/>
        <w:rPr>
          <w:sz w:val="28"/>
          <w:szCs w:val="28"/>
        </w:rPr>
      </w:pPr>
      <w:r w:rsidRPr="001977E4">
        <w:rPr>
          <w:sz w:val="28"/>
          <w:szCs w:val="28"/>
        </w:rPr>
        <w:t>Почвенная вода – жизненная основа растений, почвенной фауны и микрофлоры, получающих воду главным образом из почвы. Растения расходуют воду в огромном количестве.</w:t>
      </w:r>
    </w:p>
    <w:p w:rsidR="008327E1" w:rsidRPr="001977E4" w:rsidRDefault="008327E1" w:rsidP="008327E1">
      <w:pPr>
        <w:spacing w:line="360" w:lineRule="auto"/>
        <w:ind w:firstLine="510"/>
        <w:jc w:val="both"/>
        <w:rPr>
          <w:sz w:val="28"/>
          <w:szCs w:val="28"/>
        </w:rPr>
      </w:pPr>
      <w:r w:rsidRPr="001977E4">
        <w:rPr>
          <w:sz w:val="28"/>
          <w:szCs w:val="28"/>
        </w:rPr>
        <w:t>От содержания воды в почве зависят интенсивность  протекающих в ней  биологических, химических и физико-химических процессов, передвижение веществ в почве, водно-воздушный, питательный и тепловой режимы, ее физико-механические свойства, то есть важнейшие показатели почвенного плодородия. Следовательно, почвенная вода оказывает прямое и косвенное влияние на развитие растений. Вода в почве может находиться во всех трех состояниях: твердом, жидком и парообразном.</w:t>
      </w:r>
    </w:p>
    <w:p w:rsidR="008327E1" w:rsidRPr="001977E4" w:rsidRDefault="008327E1" w:rsidP="008327E1">
      <w:pPr>
        <w:spacing w:line="360" w:lineRule="auto"/>
        <w:ind w:firstLine="510"/>
        <w:jc w:val="both"/>
        <w:rPr>
          <w:sz w:val="28"/>
          <w:szCs w:val="28"/>
        </w:rPr>
      </w:pPr>
      <w:r w:rsidRPr="001977E4">
        <w:rPr>
          <w:sz w:val="28"/>
          <w:szCs w:val="28"/>
        </w:rPr>
        <w:t>Парообразная вода содержится в почвенном воздухе в п</w:t>
      </w:r>
      <w:r w:rsidR="00AB42E7">
        <w:rPr>
          <w:sz w:val="28"/>
          <w:szCs w:val="28"/>
        </w:rPr>
        <w:t>а</w:t>
      </w:r>
      <w:r w:rsidRPr="001977E4">
        <w:rPr>
          <w:sz w:val="28"/>
          <w:szCs w:val="28"/>
        </w:rPr>
        <w:t>рах, свободных  от воды. Пары воды поступают в почву из атмосферы и постепенно образуются в почве при  испарении жидкой воды и льда. Они перемещаются по профилю почвы и в атмосферу с током почвенного воздуха и диффузионно в соответствии с градиентом давления пара .</w:t>
      </w:r>
    </w:p>
    <w:p w:rsidR="008327E1" w:rsidRPr="001977E4" w:rsidRDefault="00AB42E7" w:rsidP="008327E1">
      <w:pPr>
        <w:spacing w:line="360" w:lineRule="auto"/>
        <w:ind w:firstLine="510"/>
        <w:jc w:val="both"/>
        <w:rPr>
          <w:sz w:val="28"/>
          <w:szCs w:val="28"/>
        </w:rPr>
      </w:pPr>
      <w:r>
        <w:rPr>
          <w:sz w:val="28"/>
          <w:szCs w:val="28"/>
        </w:rPr>
        <w:t xml:space="preserve">Твердая вода </w:t>
      </w:r>
      <w:r w:rsidR="008327E1" w:rsidRPr="001977E4">
        <w:rPr>
          <w:sz w:val="28"/>
          <w:szCs w:val="28"/>
        </w:rPr>
        <w:t>–лед – потенциальный источик жидкой и парообразной воды. Эту воду непосредственно не используют растения, хотя она  и может служить резервом доступной влаги.</w:t>
      </w:r>
    </w:p>
    <w:p w:rsidR="008327E1" w:rsidRPr="0096544F" w:rsidRDefault="008327E1" w:rsidP="008327E1">
      <w:pPr>
        <w:shd w:val="clear" w:color="auto" w:fill="FFFFFF"/>
        <w:spacing w:line="360" w:lineRule="auto"/>
        <w:ind w:left="24" w:right="34" w:firstLine="510"/>
        <w:jc w:val="both"/>
        <w:rPr>
          <w:sz w:val="28"/>
          <w:szCs w:val="28"/>
        </w:rPr>
      </w:pPr>
      <w:r w:rsidRPr="0096544F">
        <w:rPr>
          <w:iCs/>
          <w:spacing w:val="-1"/>
          <w:sz w:val="28"/>
          <w:szCs w:val="28"/>
        </w:rPr>
        <w:t xml:space="preserve">Относительную влажность почвы, свойственную определенным </w:t>
      </w:r>
      <w:r w:rsidRPr="0096544F">
        <w:rPr>
          <w:iCs/>
          <w:spacing w:val="1"/>
          <w:sz w:val="28"/>
          <w:szCs w:val="28"/>
        </w:rPr>
        <w:t>категориям и формам влаги, называют почвенно-гидрологичес-</w:t>
      </w:r>
      <w:r w:rsidRPr="0096544F">
        <w:rPr>
          <w:iCs/>
          <w:spacing w:val="-1"/>
          <w:sz w:val="28"/>
          <w:szCs w:val="28"/>
        </w:rPr>
        <w:t xml:space="preserve">кой константой. </w:t>
      </w:r>
      <w:r w:rsidRPr="0096544F">
        <w:rPr>
          <w:spacing w:val="-1"/>
          <w:sz w:val="28"/>
          <w:szCs w:val="28"/>
        </w:rPr>
        <w:t>С агрономической точки зрения почвенно-гидро-</w:t>
      </w:r>
      <w:r w:rsidRPr="0096544F">
        <w:rPr>
          <w:spacing w:val="1"/>
          <w:sz w:val="28"/>
          <w:szCs w:val="28"/>
        </w:rPr>
        <w:t xml:space="preserve">литические константы выражают степень доступности растениям </w:t>
      </w:r>
      <w:r w:rsidRPr="0096544F">
        <w:rPr>
          <w:sz w:val="28"/>
          <w:szCs w:val="28"/>
        </w:rPr>
        <w:t xml:space="preserve">почвенной влаги, состояние водного режима почвы. Различают </w:t>
      </w:r>
      <w:r w:rsidRPr="0096544F">
        <w:rPr>
          <w:spacing w:val="1"/>
          <w:sz w:val="28"/>
          <w:szCs w:val="28"/>
        </w:rPr>
        <w:t>следующие почвенно-гидрологические константы:</w:t>
      </w:r>
    </w:p>
    <w:p w:rsidR="008327E1" w:rsidRPr="0096544F" w:rsidRDefault="008327E1" w:rsidP="008327E1">
      <w:pPr>
        <w:widowControl w:val="0"/>
        <w:numPr>
          <w:ilvl w:val="0"/>
          <w:numId w:val="6"/>
        </w:numPr>
        <w:shd w:val="clear" w:color="auto" w:fill="FFFFFF"/>
        <w:tabs>
          <w:tab w:val="left" w:pos="331"/>
        </w:tabs>
        <w:autoSpaceDE w:val="0"/>
        <w:autoSpaceDN w:val="0"/>
        <w:adjustRightInd w:val="0"/>
        <w:spacing w:line="360" w:lineRule="auto"/>
        <w:ind w:left="34" w:firstLine="510"/>
        <w:jc w:val="both"/>
        <w:rPr>
          <w:spacing w:val="-12"/>
          <w:sz w:val="28"/>
          <w:szCs w:val="28"/>
        </w:rPr>
      </w:pPr>
      <w:r w:rsidRPr="0096544F">
        <w:rPr>
          <w:spacing w:val="1"/>
          <w:sz w:val="28"/>
          <w:szCs w:val="28"/>
        </w:rPr>
        <w:t>Максимальная    адсорбционная    влагоемкость    (МАВ) —</w:t>
      </w:r>
      <w:r w:rsidRPr="0096544F">
        <w:rPr>
          <w:spacing w:val="1"/>
          <w:sz w:val="28"/>
          <w:szCs w:val="28"/>
        </w:rPr>
        <w:br/>
      </w:r>
      <w:r w:rsidRPr="0096544F">
        <w:rPr>
          <w:sz w:val="28"/>
          <w:szCs w:val="28"/>
        </w:rPr>
        <w:t>влажность   почвы,   соответствующая   наибольшему   содержанию</w:t>
      </w:r>
      <w:r w:rsidRPr="0096544F">
        <w:rPr>
          <w:sz w:val="28"/>
          <w:szCs w:val="28"/>
        </w:rPr>
        <w:br/>
      </w:r>
      <w:r w:rsidRPr="0096544F">
        <w:rPr>
          <w:spacing w:val="2"/>
          <w:sz w:val="28"/>
          <w:szCs w:val="28"/>
        </w:rPr>
        <w:t>недоступной растениям прочносвязанной влаги.</w:t>
      </w:r>
    </w:p>
    <w:p w:rsidR="008327E1" w:rsidRPr="0096544F" w:rsidRDefault="008327E1" w:rsidP="008327E1">
      <w:pPr>
        <w:widowControl w:val="0"/>
        <w:numPr>
          <w:ilvl w:val="0"/>
          <w:numId w:val="6"/>
        </w:numPr>
        <w:shd w:val="clear" w:color="auto" w:fill="FFFFFF"/>
        <w:tabs>
          <w:tab w:val="left" w:pos="331"/>
        </w:tabs>
        <w:autoSpaceDE w:val="0"/>
        <w:autoSpaceDN w:val="0"/>
        <w:adjustRightInd w:val="0"/>
        <w:spacing w:line="360" w:lineRule="auto"/>
        <w:ind w:left="34" w:firstLine="510"/>
        <w:jc w:val="both"/>
        <w:rPr>
          <w:spacing w:val="-5"/>
          <w:sz w:val="28"/>
          <w:szCs w:val="28"/>
        </w:rPr>
      </w:pPr>
      <w:r w:rsidRPr="0096544F">
        <w:rPr>
          <w:spacing w:val="1"/>
          <w:sz w:val="28"/>
          <w:szCs w:val="28"/>
        </w:rPr>
        <w:t>Максимальная  гигроскопичность   (МГ) — влажность  поч</w:t>
      </w:r>
      <w:r w:rsidRPr="0096544F">
        <w:rPr>
          <w:spacing w:val="1"/>
          <w:sz w:val="28"/>
          <w:szCs w:val="28"/>
        </w:rPr>
        <w:softHyphen/>
      </w:r>
      <w:r w:rsidRPr="0096544F">
        <w:rPr>
          <w:spacing w:val="1"/>
          <w:sz w:val="28"/>
          <w:szCs w:val="28"/>
        </w:rPr>
        <w:br/>
        <w:t>вы, соответствующая количеству воды, которое почва может сор</w:t>
      </w:r>
      <w:r w:rsidRPr="0096544F">
        <w:rPr>
          <w:spacing w:val="1"/>
          <w:sz w:val="28"/>
          <w:szCs w:val="28"/>
        </w:rPr>
        <w:softHyphen/>
      </w:r>
      <w:r w:rsidRPr="0096544F">
        <w:rPr>
          <w:spacing w:val="1"/>
          <w:sz w:val="28"/>
          <w:szCs w:val="28"/>
        </w:rPr>
        <w:br/>
      </w:r>
      <w:r w:rsidRPr="0096544F">
        <w:rPr>
          <w:spacing w:val="2"/>
          <w:sz w:val="28"/>
          <w:szCs w:val="28"/>
        </w:rPr>
        <w:t>бировать  из  воздуха,  полностью насыщенного водяным  паром.</w:t>
      </w:r>
      <w:r w:rsidRPr="0096544F">
        <w:rPr>
          <w:spacing w:val="2"/>
          <w:sz w:val="28"/>
          <w:szCs w:val="28"/>
        </w:rPr>
        <w:br/>
        <w:t>Влага, соответствующая МГ,  полностью недоступна  растениям.</w:t>
      </w:r>
    </w:p>
    <w:p w:rsidR="008327E1" w:rsidRPr="006F7045" w:rsidRDefault="008327E1" w:rsidP="008327E1">
      <w:pPr>
        <w:widowControl w:val="0"/>
        <w:numPr>
          <w:ilvl w:val="0"/>
          <w:numId w:val="6"/>
        </w:numPr>
        <w:shd w:val="clear" w:color="auto" w:fill="FFFFFF"/>
        <w:tabs>
          <w:tab w:val="left" w:pos="331"/>
        </w:tabs>
        <w:autoSpaceDE w:val="0"/>
        <w:autoSpaceDN w:val="0"/>
        <w:adjustRightInd w:val="0"/>
        <w:spacing w:line="360" w:lineRule="auto"/>
        <w:ind w:left="34" w:firstLine="510"/>
        <w:jc w:val="both"/>
        <w:rPr>
          <w:spacing w:val="-7"/>
          <w:sz w:val="28"/>
          <w:szCs w:val="28"/>
        </w:rPr>
      </w:pPr>
      <w:r w:rsidRPr="0096544F">
        <w:rPr>
          <w:spacing w:val="1"/>
          <w:sz w:val="28"/>
          <w:szCs w:val="28"/>
        </w:rPr>
        <w:t>Влажность  усто</w:t>
      </w:r>
      <w:r w:rsidR="00AB42E7">
        <w:rPr>
          <w:spacing w:val="1"/>
          <w:sz w:val="28"/>
          <w:szCs w:val="28"/>
        </w:rPr>
        <w:t>йчивого  завядания  растений   (</w:t>
      </w:r>
      <w:r w:rsidRPr="0096544F">
        <w:rPr>
          <w:spacing w:val="1"/>
          <w:sz w:val="28"/>
          <w:szCs w:val="28"/>
        </w:rPr>
        <w:t>ВЗ),   соот</w:t>
      </w:r>
      <w:r w:rsidRPr="0096544F">
        <w:rPr>
          <w:spacing w:val="1"/>
          <w:sz w:val="28"/>
          <w:szCs w:val="28"/>
        </w:rPr>
        <w:softHyphen/>
      </w:r>
      <w:r w:rsidRPr="0096544F">
        <w:rPr>
          <w:spacing w:val="1"/>
          <w:sz w:val="28"/>
          <w:szCs w:val="28"/>
        </w:rPr>
        <w:br/>
      </w:r>
      <w:r w:rsidRPr="0096544F">
        <w:rPr>
          <w:spacing w:val="3"/>
          <w:sz w:val="28"/>
          <w:szCs w:val="28"/>
        </w:rPr>
        <w:t>ветствующая содержанию в почве воды,  при котором растения</w:t>
      </w:r>
      <w:r w:rsidRPr="0096544F">
        <w:rPr>
          <w:spacing w:val="3"/>
          <w:sz w:val="28"/>
          <w:szCs w:val="28"/>
        </w:rPr>
        <w:br/>
      </w:r>
      <w:r w:rsidRPr="0096544F">
        <w:rPr>
          <w:spacing w:val="2"/>
          <w:sz w:val="28"/>
          <w:szCs w:val="28"/>
        </w:rPr>
        <w:t>обнаруживают признаки завядания, не проходящие при помеще</w:t>
      </w:r>
      <w:r w:rsidRPr="0096544F">
        <w:rPr>
          <w:spacing w:val="2"/>
          <w:sz w:val="28"/>
          <w:szCs w:val="28"/>
        </w:rPr>
        <w:softHyphen/>
      </w:r>
      <w:r w:rsidRPr="0096544F">
        <w:rPr>
          <w:spacing w:val="2"/>
          <w:sz w:val="28"/>
          <w:szCs w:val="28"/>
        </w:rPr>
        <w:br/>
      </w:r>
      <w:r w:rsidRPr="0096544F">
        <w:rPr>
          <w:spacing w:val="3"/>
          <w:sz w:val="28"/>
          <w:szCs w:val="28"/>
        </w:rPr>
        <w:t>нии растений в насыщенную водяным паром атмосферу. Влаж</w:t>
      </w:r>
      <w:r w:rsidRPr="0096544F">
        <w:rPr>
          <w:spacing w:val="3"/>
          <w:sz w:val="28"/>
          <w:szCs w:val="28"/>
        </w:rPr>
        <w:softHyphen/>
      </w:r>
      <w:r w:rsidRPr="0096544F">
        <w:rPr>
          <w:spacing w:val="3"/>
          <w:sz w:val="28"/>
          <w:szCs w:val="28"/>
        </w:rPr>
        <w:br/>
      </w:r>
      <w:r w:rsidRPr="0096544F">
        <w:rPr>
          <w:spacing w:val="2"/>
          <w:sz w:val="28"/>
          <w:szCs w:val="28"/>
        </w:rPr>
        <w:t>ность  завядания  соответствует  влажности  почвы,  когда   влага</w:t>
      </w:r>
      <w:r w:rsidRPr="0096544F">
        <w:rPr>
          <w:spacing w:val="2"/>
          <w:sz w:val="28"/>
          <w:szCs w:val="28"/>
        </w:rPr>
        <w:br/>
      </w:r>
      <w:r w:rsidRPr="0096544F">
        <w:rPr>
          <w:sz w:val="28"/>
          <w:szCs w:val="28"/>
        </w:rPr>
        <w:t>из  недоступного  для  растений  состояния   переходит   в  доступ</w:t>
      </w:r>
      <w:r w:rsidRPr="0096544F">
        <w:rPr>
          <w:sz w:val="28"/>
          <w:szCs w:val="28"/>
        </w:rPr>
        <w:softHyphen/>
      </w:r>
      <w:r w:rsidRPr="0096544F">
        <w:rPr>
          <w:sz w:val="28"/>
          <w:szCs w:val="28"/>
        </w:rPr>
        <w:br/>
      </w:r>
      <w:r w:rsidRPr="0096544F">
        <w:rPr>
          <w:spacing w:val="3"/>
          <w:sz w:val="28"/>
          <w:szCs w:val="28"/>
        </w:rPr>
        <w:t>ное (нижний предел доступности почвенной влаги).</w:t>
      </w:r>
    </w:p>
    <w:p w:rsidR="008327E1" w:rsidRPr="0096544F" w:rsidRDefault="008327E1" w:rsidP="008327E1">
      <w:pPr>
        <w:widowControl w:val="0"/>
        <w:shd w:val="clear" w:color="auto" w:fill="FFFFFF"/>
        <w:tabs>
          <w:tab w:val="left" w:pos="331"/>
        </w:tabs>
        <w:autoSpaceDE w:val="0"/>
        <w:autoSpaceDN w:val="0"/>
        <w:adjustRightInd w:val="0"/>
        <w:spacing w:line="360" w:lineRule="auto"/>
        <w:ind w:left="34"/>
        <w:jc w:val="both"/>
        <w:rPr>
          <w:spacing w:val="-7"/>
          <w:sz w:val="28"/>
          <w:szCs w:val="28"/>
        </w:rPr>
      </w:pPr>
      <w:r>
        <w:rPr>
          <w:spacing w:val="3"/>
          <w:sz w:val="28"/>
          <w:szCs w:val="28"/>
        </w:rPr>
        <w:t>ВЗ=МГ*1,5</w:t>
      </w:r>
    </w:p>
    <w:p w:rsidR="008327E1" w:rsidRPr="0096544F" w:rsidRDefault="008327E1" w:rsidP="008327E1">
      <w:pPr>
        <w:widowControl w:val="0"/>
        <w:numPr>
          <w:ilvl w:val="0"/>
          <w:numId w:val="6"/>
        </w:numPr>
        <w:shd w:val="clear" w:color="auto" w:fill="FFFFFF"/>
        <w:tabs>
          <w:tab w:val="left" w:pos="331"/>
        </w:tabs>
        <w:autoSpaceDE w:val="0"/>
        <w:autoSpaceDN w:val="0"/>
        <w:adjustRightInd w:val="0"/>
        <w:spacing w:line="360" w:lineRule="auto"/>
        <w:ind w:left="34" w:firstLine="510"/>
        <w:jc w:val="both"/>
        <w:rPr>
          <w:spacing w:val="-4"/>
          <w:sz w:val="28"/>
          <w:szCs w:val="28"/>
        </w:rPr>
      </w:pPr>
      <w:r w:rsidRPr="0096544F">
        <w:rPr>
          <w:spacing w:val="1"/>
          <w:sz w:val="28"/>
          <w:szCs w:val="28"/>
        </w:rPr>
        <w:t>Наименьшая  (полевая)  влагоемкость почвы  (НВ) — соот</w:t>
      </w:r>
      <w:r w:rsidRPr="0096544F">
        <w:rPr>
          <w:spacing w:val="1"/>
          <w:sz w:val="28"/>
          <w:szCs w:val="28"/>
        </w:rPr>
        <w:softHyphen/>
      </w:r>
      <w:r w:rsidRPr="0096544F">
        <w:rPr>
          <w:spacing w:val="1"/>
          <w:sz w:val="28"/>
          <w:szCs w:val="28"/>
        </w:rPr>
        <w:br/>
      </w:r>
      <w:r w:rsidRPr="0096544F">
        <w:rPr>
          <w:spacing w:val="-1"/>
          <w:sz w:val="28"/>
          <w:szCs w:val="28"/>
        </w:rPr>
        <w:t>ветствует   капиллярно-подвешенному   насыщению   почвы   водой,</w:t>
      </w:r>
      <w:r w:rsidRPr="0096544F">
        <w:rPr>
          <w:spacing w:val="-1"/>
          <w:sz w:val="28"/>
          <w:szCs w:val="28"/>
        </w:rPr>
        <w:br/>
      </w:r>
      <w:r w:rsidRPr="0096544F">
        <w:rPr>
          <w:spacing w:val="3"/>
          <w:sz w:val="28"/>
          <w:szCs w:val="28"/>
        </w:rPr>
        <w:t>когда последняя максимально доступна растениям.</w:t>
      </w:r>
      <w:r>
        <w:rPr>
          <w:spacing w:val="3"/>
          <w:sz w:val="28"/>
          <w:szCs w:val="28"/>
        </w:rPr>
        <w:t xml:space="preserve"> Она завист от гранулометрического состава, структурного состояния, плотности.</w:t>
      </w:r>
    </w:p>
    <w:p w:rsidR="008327E1" w:rsidRPr="0096544F" w:rsidRDefault="008327E1" w:rsidP="008327E1">
      <w:pPr>
        <w:shd w:val="clear" w:color="auto" w:fill="FFFFFF"/>
        <w:tabs>
          <w:tab w:val="left" w:pos="384"/>
        </w:tabs>
        <w:spacing w:line="360" w:lineRule="auto"/>
        <w:ind w:left="53" w:firstLine="510"/>
        <w:jc w:val="both"/>
        <w:rPr>
          <w:sz w:val="28"/>
          <w:szCs w:val="28"/>
        </w:rPr>
      </w:pPr>
      <w:r w:rsidRPr="0096544F">
        <w:rPr>
          <w:spacing w:val="-5"/>
          <w:sz w:val="28"/>
          <w:szCs w:val="28"/>
        </w:rPr>
        <w:t>5.</w:t>
      </w:r>
      <w:r w:rsidRPr="0096544F">
        <w:rPr>
          <w:sz w:val="28"/>
          <w:szCs w:val="28"/>
        </w:rPr>
        <w:tab/>
        <w:t xml:space="preserve">Полная   влагоемкость   (ПВ) — соответствует   такому   </w:t>
      </w:r>
      <w:r>
        <w:rPr>
          <w:sz w:val="28"/>
          <w:szCs w:val="28"/>
        </w:rPr>
        <w:t xml:space="preserve">              </w:t>
      </w:r>
      <w:r w:rsidRPr="0096544F">
        <w:rPr>
          <w:sz w:val="28"/>
          <w:szCs w:val="28"/>
        </w:rPr>
        <w:t>со</w:t>
      </w:r>
      <w:r w:rsidRPr="0096544F">
        <w:rPr>
          <w:sz w:val="28"/>
          <w:szCs w:val="28"/>
        </w:rPr>
        <w:softHyphen/>
      </w:r>
      <w:r w:rsidRPr="0096544F">
        <w:rPr>
          <w:spacing w:val="3"/>
          <w:sz w:val="28"/>
          <w:szCs w:val="28"/>
        </w:rPr>
        <w:t>держанию влаги в почве,  когда  все ее  поры  насыщены водой.</w:t>
      </w:r>
    </w:p>
    <w:p w:rsidR="008327E1" w:rsidRDefault="008327E1" w:rsidP="008327E1">
      <w:pPr>
        <w:spacing w:line="360" w:lineRule="auto"/>
        <w:ind w:firstLine="510"/>
        <w:jc w:val="both"/>
        <w:rPr>
          <w:sz w:val="28"/>
          <w:szCs w:val="28"/>
        </w:rPr>
      </w:pPr>
      <w:r>
        <w:rPr>
          <w:sz w:val="28"/>
          <w:szCs w:val="28"/>
        </w:rPr>
        <w:t>Способность почвы  к устойчивому обеспечению растений водой зависит от агрофизических факторов плодородия. Конкретно действие агрофизических факторов по отношению к воде проявляется через водные свойства почвы:  влагоемкость, водопроницаемость и водоподъемная способность</w:t>
      </w:r>
    </w:p>
    <w:p w:rsidR="008327E1" w:rsidRDefault="008327E1" w:rsidP="008327E1">
      <w:pPr>
        <w:spacing w:line="360" w:lineRule="auto"/>
        <w:ind w:firstLine="510"/>
        <w:jc w:val="both"/>
        <w:rPr>
          <w:sz w:val="28"/>
          <w:szCs w:val="28"/>
        </w:rPr>
      </w:pPr>
      <w:r>
        <w:rPr>
          <w:sz w:val="28"/>
          <w:szCs w:val="28"/>
        </w:rPr>
        <w:t>Водопроницаемость – это способность почв и грунтов впитывать и пропускать  через себя воду, поступающую с поверхности.</w:t>
      </w:r>
    </w:p>
    <w:p w:rsidR="008327E1" w:rsidRDefault="008327E1" w:rsidP="008327E1">
      <w:pPr>
        <w:spacing w:line="360" w:lineRule="auto"/>
        <w:ind w:firstLine="510"/>
        <w:jc w:val="both"/>
        <w:rPr>
          <w:sz w:val="28"/>
          <w:szCs w:val="28"/>
        </w:rPr>
      </w:pPr>
      <w:r>
        <w:rPr>
          <w:sz w:val="28"/>
          <w:szCs w:val="28"/>
        </w:rPr>
        <w:t>Влагоемкостью почвы называют способность ее удерживать воду.</w:t>
      </w:r>
    </w:p>
    <w:p w:rsidR="008327E1" w:rsidRDefault="008327E1" w:rsidP="008327E1">
      <w:pPr>
        <w:spacing w:line="360" w:lineRule="auto"/>
        <w:ind w:firstLine="510"/>
        <w:jc w:val="both"/>
        <w:rPr>
          <w:sz w:val="28"/>
          <w:szCs w:val="28"/>
        </w:rPr>
      </w:pPr>
      <w:r>
        <w:rPr>
          <w:sz w:val="28"/>
          <w:szCs w:val="28"/>
        </w:rPr>
        <w:t>Водоподъемная способность – свойство почвы вызывать восходящие передвижение влаги в ней за счет капиллярных сил.</w:t>
      </w:r>
    </w:p>
    <w:p w:rsidR="008327E1" w:rsidRPr="00582090" w:rsidRDefault="008327E1" w:rsidP="008327E1">
      <w:pPr>
        <w:spacing w:line="360" w:lineRule="auto"/>
        <w:ind w:firstLine="510"/>
        <w:jc w:val="both"/>
        <w:rPr>
          <w:sz w:val="28"/>
          <w:szCs w:val="28"/>
        </w:rPr>
      </w:pPr>
      <w:r>
        <w:rPr>
          <w:sz w:val="28"/>
          <w:szCs w:val="28"/>
        </w:rPr>
        <w:t xml:space="preserve"> </w:t>
      </w:r>
    </w:p>
    <w:p w:rsidR="008327E1" w:rsidRPr="00582090" w:rsidRDefault="008327E1" w:rsidP="008327E1">
      <w:pPr>
        <w:spacing w:line="360" w:lineRule="auto"/>
        <w:ind w:firstLine="510"/>
        <w:jc w:val="both"/>
        <w:rPr>
          <w:sz w:val="28"/>
          <w:szCs w:val="28"/>
        </w:rPr>
      </w:pPr>
      <w:r>
        <w:rPr>
          <w:sz w:val="28"/>
          <w:szCs w:val="28"/>
        </w:rPr>
        <w:t>Таблица</w:t>
      </w:r>
      <w:r w:rsidR="003E2925">
        <w:rPr>
          <w:sz w:val="28"/>
          <w:szCs w:val="28"/>
        </w:rPr>
        <w:t>№5</w:t>
      </w:r>
      <w:r>
        <w:rPr>
          <w:sz w:val="28"/>
          <w:szCs w:val="28"/>
        </w:rPr>
        <w:t xml:space="preserve">. Водно-физические свойства </w:t>
      </w:r>
      <w:r w:rsidR="006641EE">
        <w:rPr>
          <w:b/>
          <w:sz w:val="28"/>
          <w:szCs w:val="28"/>
        </w:rPr>
        <w:t>темно-</w:t>
      </w:r>
      <w:r>
        <w:rPr>
          <w:sz w:val="28"/>
          <w:szCs w:val="28"/>
        </w:rPr>
        <w:t xml:space="preserve">каштановых почв. </w:t>
      </w:r>
    </w:p>
    <w:p w:rsidR="008327E1" w:rsidRPr="00582090" w:rsidRDefault="008327E1" w:rsidP="008327E1">
      <w:pPr>
        <w:spacing w:line="360" w:lineRule="auto"/>
        <w:ind w:firstLine="510"/>
        <w:jc w:val="both"/>
        <w:rPr>
          <w:sz w:val="28"/>
          <w:szCs w:val="28"/>
        </w:rPr>
      </w:pPr>
    </w:p>
    <w:tbl>
      <w:tblPr>
        <w:tblStyle w:val="a4"/>
        <w:tblW w:w="9468" w:type="dxa"/>
        <w:tblLayout w:type="fixed"/>
        <w:tblLook w:val="01E0" w:firstRow="1" w:lastRow="1" w:firstColumn="1" w:lastColumn="1" w:noHBand="0" w:noVBand="0"/>
      </w:tblPr>
      <w:tblGrid>
        <w:gridCol w:w="1548"/>
        <w:gridCol w:w="872"/>
        <w:gridCol w:w="900"/>
        <w:gridCol w:w="720"/>
        <w:gridCol w:w="1218"/>
        <w:gridCol w:w="1510"/>
        <w:gridCol w:w="1260"/>
        <w:gridCol w:w="28"/>
        <w:gridCol w:w="1395"/>
        <w:gridCol w:w="17"/>
      </w:tblGrid>
      <w:tr w:rsidR="008327E1" w:rsidRPr="00582090">
        <w:trPr>
          <w:gridAfter w:val="1"/>
          <w:wAfter w:w="17" w:type="dxa"/>
        </w:trPr>
        <w:tc>
          <w:tcPr>
            <w:tcW w:w="1548" w:type="dxa"/>
            <w:vAlign w:val="center"/>
          </w:tcPr>
          <w:p w:rsidR="008327E1" w:rsidRPr="00582090" w:rsidRDefault="008327E1" w:rsidP="00A13E71">
            <w:pPr>
              <w:jc w:val="both"/>
              <w:rPr>
                <w:sz w:val="28"/>
                <w:szCs w:val="28"/>
              </w:rPr>
            </w:pPr>
            <w:r w:rsidRPr="00582090">
              <w:rPr>
                <w:sz w:val="28"/>
                <w:szCs w:val="28"/>
              </w:rPr>
              <w:t>Глубина взятия образца, см</w:t>
            </w:r>
          </w:p>
        </w:tc>
        <w:tc>
          <w:tcPr>
            <w:tcW w:w="872" w:type="dxa"/>
            <w:vAlign w:val="center"/>
          </w:tcPr>
          <w:p w:rsidR="008327E1" w:rsidRPr="00582090" w:rsidRDefault="008327E1" w:rsidP="00A13E71">
            <w:pPr>
              <w:spacing w:line="360" w:lineRule="auto"/>
              <w:jc w:val="center"/>
              <w:rPr>
                <w:sz w:val="28"/>
                <w:szCs w:val="28"/>
              </w:rPr>
            </w:pPr>
            <w:r w:rsidRPr="00582090">
              <w:rPr>
                <w:sz w:val="28"/>
                <w:szCs w:val="28"/>
              </w:rPr>
              <w:t>МГ</w:t>
            </w:r>
          </w:p>
        </w:tc>
        <w:tc>
          <w:tcPr>
            <w:tcW w:w="900" w:type="dxa"/>
            <w:vAlign w:val="center"/>
          </w:tcPr>
          <w:p w:rsidR="008327E1" w:rsidRPr="00582090" w:rsidRDefault="008327E1" w:rsidP="00A13E71">
            <w:pPr>
              <w:spacing w:line="360" w:lineRule="auto"/>
              <w:jc w:val="center"/>
              <w:rPr>
                <w:sz w:val="28"/>
                <w:szCs w:val="28"/>
              </w:rPr>
            </w:pPr>
            <w:r w:rsidRPr="00582090">
              <w:rPr>
                <w:sz w:val="28"/>
                <w:szCs w:val="28"/>
              </w:rPr>
              <w:t>ВЗ</w:t>
            </w:r>
          </w:p>
        </w:tc>
        <w:tc>
          <w:tcPr>
            <w:tcW w:w="720" w:type="dxa"/>
            <w:vAlign w:val="center"/>
          </w:tcPr>
          <w:p w:rsidR="008327E1" w:rsidRPr="00582090" w:rsidRDefault="008327E1" w:rsidP="00A13E71">
            <w:pPr>
              <w:spacing w:line="360" w:lineRule="auto"/>
              <w:jc w:val="center"/>
              <w:rPr>
                <w:sz w:val="28"/>
                <w:szCs w:val="28"/>
              </w:rPr>
            </w:pPr>
            <w:r w:rsidRPr="00582090">
              <w:rPr>
                <w:sz w:val="28"/>
                <w:szCs w:val="28"/>
              </w:rPr>
              <w:t>НВ</w:t>
            </w:r>
          </w:p>
        </w:tc>
        <w:tc>
          <w:tcPr>
            <w:tcW w:w="1218" w:type="dxa"/>
            <w:vAlign w:val="center"/>
          </w:tcPr>
          <w:p w:rsidR="008327E1" w:rsidRDefault="008327E1" w:rsidP="00A13E71">
            <w:pPr>
              <w:spacing w:line="360" w:lineRule="auto"/>
              <w:jc w:val="center"/>
              <w:rPr>
                <w:sz w:val="28"/>
                <w:szCs w:val="28"/>
              </w:rPr>
            </w:pPr>
            <w:r>
              <w:rPr>
                <w:sz w:val="28"/>
                <w:szCs w:val="28"/>
              </w:rPr>
              <w:t>ВРК</w:t>
            </w:r>
          </w:p>
        </w:tc>
        <w:tc>
          <w:tcPr>
            <w:tcW w:w="1510" w:type="dxa"/>
            <w:vAlign w:val="center"/>
          </w:tcPr>
          <w:p w:rsidR="008327E1" w:rsidRDefault="008327E1" w:rsidP="00A13E71">
            <w:pPr>
              <w:spacing w:line="360" w:lineRule="auto"/>
              <w:jc w:val="center"/>
              <w:rPr>
                <w:sz w:val="28"/>
                <w:szCs w:val="28"/>
              </w:rPr>
            </w:pPr>
            <w:r>
              <w:rPr>
                <w:sz w:val="28"/>
                <w:szCs w:val="28"/>
              </w:rPr>
              <w:t>ЗТВ</w:t>
            </w:r>
          </w:p>
        </w:tc>
        <w:tc>
          <w:tcPr>
            <w:tcW w:w="1288" w:type="dxa"/>
            <w:gridSpan w:val="2"/>
            <w:vAlign w:val="center"/>
          </w:tcPr>
          <w:p w:rsidR="008327E1" w:rsidRPr="00582090" w:rsidRDefault="008327E1" w:rsidP="00A13E71">
            <w:pPr>
              <w:spacing w:line="360" w:lineRule="auto"/>
              <w:jc w:val="center"/>
              <w:rPr>
                <w:sz w:val="28"/>
                <w:szCs w:val="28"/>
              </w:rPr>
            </w:pPr>
            <w:r>
              <w:rPr>
                <w:sz w:val="28"/>
                <w:szCs w:val="28"/>
              </w:rPr>
              <w:t>ЗНВ</w:t>
            </w:r>
          </w:p>
        </w:tc>
        <w:tc>
          <w:tcPr>
            <w:tcW w:w="1395" w:type="dxa"/>
            <w:vAlign w:val="center"/>
          </w:tcPr>
          <w:p w:rsidR="008327E1" w:rsidRPr="00582090" w:rsidRDefault="008327E1" w:rsidP="00A13E71">
            <w:pPr>
              <w:spacing w:line="360" w:lineRule="auto"/>
              <w:jc w:val="center"/>
              <w:rPr>
                <w:sz w:val="28"/>
                <w:szCs w:val="28"/>
              </w:rPr>
            </w:pPr>
            <w:r w:rsidRPr="00582090">
              <w:rPr>
                <w:sz w:val="28"/>
                <w:szCs w:val="28"/>
              </w:rPr>
              <w:t>ДАВ при НВ,</w:t>
            </w:r>
          </w:p>
          <w:p w:rsidR="008327E1" w:rsidRPr="00582090" w:rsidRDefault="008327E1" w:rsidP="00A13E71">
            <w:pPr>
              <w:spacing w:line="360" w:lineRule="auto"/>
              <w:jc w:val="center"/>
              <w:rPr>
                <w:sz w:val="28"/>
                <w:szCs w:val="28"/>
              </w:rPr>
            </w:pPr>
            <w:r w:rsidRPr="00582090">
              <w:rPr>
                <w:sz w:val="28"/>
                <w:szCs w:val="28"/>
              </w:rPr>
              <w:t>мм</w:t>
            </w:r>
          </w:p>
        </w:tc>
      </w:tr>
      <w:tr w:rsidR="008327E1" w:rsidRPr="00582090">
        <w:tc>
          <w:tcPr>
            <w:tcW w:w="1548" w:type="dxa"/>
          </w:tcPr>
          <w:p w:rsidR="008327E1" w:rsidRPr="00582090" w:rsidRDefault="008327E1" w:rsidP="00AB42E7">
            <w:pPr>
              <w:spacing w:line="360" w:lineRule="auto"/>
              <w:ind w:firstLine="180"/>
              <w:jc w:val="both"/>
              <w:rPr>
                <w:sz w:val="28"/>
                <w:szCs w:val="28"/>
              </w:rPr>
            </w:pPr>
            <w:r w:rsidRPr="00582090">
              <w:rPr>
                <w:sz w:val="28"/>
                <w:szCs w:val="28"/>
              </w:rPr>
              <w:t>0-</w:t>
            </w:r>
            <w:r w:rsidR="00AB42E7">
              <w:rPr>
                <w:sz w:val="28"/>
                <w:szCs w:val="28"/>
              </w:rPr>
              <w:t>10</w:t>
            </w:r>
          </w:p>
        </w:tc>
        <w:tc>
          <w:tcPr>
            <w:tcW w:w="872" w:type="dxa"/>
          </w:tcPr>
          <w:p w:rsidR="008327E1" w:rsidRPr="00582090" w:rsidRDefault="00AB42E7" w:rsidP="00A13E71">
            <w:pPr>
              <w:spacing w:line="360" w:lineRule="auto"/>
              <w:jc w:val="both"/>
              <w:rPr>
                <w:sz w:val="28"/>
                <w:szCs w:val="28"/>
              </w:rPr>
            </w:pPr>
            <w:r>
              <w:rPr>
                <w:sz w:val="28"/>
                <w:szCs w:val="28"/>
              </w:rPr>
              <w:t>4,3</w:t>
            </w:r>
          </w:p>
        </w:tc>
        <w:tc>
          <w:tcPr>
            <w:tcW w:w="900" w:type="dxa"/>
            <w:vAlign w:val="center"/>
          </w:tcPr>
          <w:p w:rsidR="008327E1" w:rsidRPr="00582090" w:rsidRDefault="00AB42E7" w:rsidP="00A13E71">
            <w:pPr>
              <w:spacing w:line="360" w:lineRule="auto"/>
              <w:jc w:val="center"/>
              <w:rPr>
                <w:sz w:val="28"/>
                <w:szCs w:val="28"/>
              </w:rPr>
            </w:pPr>
            <w:r>
              <w:rPr>
                <w:sz w:val="28"/>
                <w:szCs w:val="28"/>
              </w:rPr>
              <w:t>6,45</w:t>
            </w:r>
          </w:p>
        </w:tc>
        <w:tc>
          <w:tcPr>
            <w:tcW w:w="720" w:type="dxa"/>
            <w:vAlign w:val="center"/>
          </w:tcPr>
          <w:p w:rsidR="008327E1" w:rsidRPr="00582090" w:rsidRDefault="00AB42E7" w:rsidP="00A13E71">
            <w:pPr>
              <w:spacing w:line="360" w:lineRule="auto"/>
              <w:jc w:val="center"/>
              <w:rPr>
                <w:sz w:val="28"/>
                <w:szCs w:val="28"/>
              </w:rPr>
            </w:pPr>
            <w:r>
              <w:rPr>
                <w:sz w:val="28"/>
                <w:szCs w:val="28"/>
              </w:rPr>
              <w:t>22</w:t>
            </w:r>
          </w:p>
        </w:tc>
        <w:tc>
          <w:tcPr>
            <w:tcW w:w="1218" w:type="dxa"/>
            <w:vAlign w:val="center"/>
          </w:tcPr>
          <w:p w:rsidR="008327E1" w:rsidRDefault="00AB42E7" w:rsidP="00A13E71">
            <w:pPr>
              <w:spacing w:line="360" w:lineRule="auto"/>
              <w:jc w:val="center"/>
              <w:rPr>
                <w:sz w:val="28"/>
                <w:szCs w:val="28"/>
              </w:rPr>
            </w:pPr>
            <w:r>
              <w:rPr>
                <w:sz w:val="28"/>
                <w:szCs w:val="28"/>
              </w:rPr>
              <w:t>15,4</w:t>
            </w:r>
          </w:p>
        </w:tc>
        <w:tc>
          <w:tcPr>
            <w:tcW w:w="1510" w:type="dxa"/>
            <w:vAlign w:val="center"/>
          </w:tcPr>
          <w:p w:rsidR="008327E1" w:rsidRDefault="00AB42E7" w:rsidP="00A13E71">
            <w:pPr>
              <w:spacing w:line="360" w:lineRule="auto"/>
              <w:jc w:val="center"/>
              <w:rPr>
                <w:sz w:val="28"/>
                <w:szCs w:val="28"/>
              </w:rPr>
            </w:pPr>
            <w:r>
              <w:rPr>
                <w:sz w:val="28"/>
                <w:szCs w:val="28"/>
              </w:rPr>
              <w:t>77,4</w:t>
            </w:r>
          </w:p>
        </w:tc>
        <w:tc>
          <w:tcPr>
            <w:tcW w:w="1260" w:type="dxa"/>
            <w:vAlign w:val="center"/>
          </w:tcPr>
          <w:p w:rsidR="008327E1" w:rsidRDefault="00AB42E7" w:rsidP="00A13E71">
            <w:pPr>
              <w:spacing w:line="360" w:lineRule="auto"/>
              <w:ind w:firstLine="58"/>
              <w:jc w:val="center"/>
              <w:rPr>
                <w:sz w:val="28"/>
                <w:szCs w:val="28"/>
              </w:rPr>
            </w:pPr>
            <w:r>
              <w:rPr>
                <w:sz w:val="28"/>
                <w:szCs w:val="28"/>
              </w:rPr>
              <w:t>107,4</w:t>
            </w:r>
          </w:p>
        </w:tc>
        <w:tc>
          <w:tcPr>
            <w:tcW w:w="1440" w:type="dxa"/>
            <w:gridSpan w:val="3"/>
          </w:tcPr>
          <w:p w:rsidR="008327E1" w:rsidRPr="00582090" w:rsidRDefault="00AB42E7" w:rsidP="00A13E71">
            <w:pPr>
              <w:spacing w:line="360" w:lineRule="auto"/>
              <w:ind w:firstLine="72"/>
              <w:jc w:val="both"/>
              <w:rPr>
                <w:sz w:val="28"/>
                <w:szCs w:val="28"/>
              </w:rPr>
            </w:pPr>
            <w:r>
              <w:rPr>
                <w:sz w:val="28"/>
                <w:szCs w:val="28"/>
              </w:rPr>
              <w:t>15,55</w:t>
            </w:r>
          </w:p>
        </w:tc>
      </w:tr>
      <w:tr w:rsidR="008327E1" w:rsidRPr="00582090">
        <w:tc>
          <w:tcPr>
            <w:tcW w:w="1548" w:type="dxa"/>
          </w:tcPr>
          <w:p w:rsidR="008327E1" w:rsidRPr="00582090" w:rsidRDefault="00AB42E7" w:rsidP="00AB42E7">
            <w:pPr>
              <w:spacing w:line="360" w:lineRule="auto"/>
              <w:ind w:firstLine="180"/>
              <w:jc w:val="both"/>
              <w:rPr>
                <w:sz w:val="28"/>
                <w:szCs w:val="28"/>
              </w:rPr>
            </w:pPr>
            <w:r>
              <w:rPr>
                <w:sz w:val="28"/>
                <w:szCs w:val="28"/>
              </w:rPr>
              <w:t>10-20</w:t>
            </w:r>
          </w:p>
        </w:tc>
        <w:tc>
          <w:tcPr>
            <w:tcW w:w="872" w:type="dxa"/>
          </w:tcPr>
          <w:p w:rsidR="008327E1" w:rsidRPr="00582090" w:rsidRDefault="00AB42E7" w:rsidP="00A13E71">
            <w:pPr>
              <w:spacing w:line="360" w:lineRule="auto"/>
              <w:jc w:val="both"/>
              <w:rPr>
                <w:sz w:val="28"/>
                <w:szCs w:val="28"/>
              </w:rPr>
            </w:pPr>
            <w:r>
              <w:rPr>
                <w:sz w:val="28"/>
                <w:szCs w:val="28"/>
              </w:rPr>
              <w:t>4,5</w:t>
            </w:r>
          </w:p>
        </w:tc>
        <w:tc>
          <w:tcPr>
            <w:tcW w:w="900" w:type="dxa"/>
            <w:vAlign w:val="center"/>
          </w:tcPr>
          <w:p w:rsidR="008327E1" w:rsidRPr="00582090" w:rsidRDefault="00AB42E7" w:rsidP="00A13E71">
            <w:pPr>
              <w:spacing w:line="360" w:lineRule="auto"/>
              <w:jc w:val="center"/>
              <w:rPr>
                <w:sz w:val="28"/>
                <w:szCs w:val="28"/>
              </w:rPr>
            </w:pPr>
            <w:r>
              <w:rPr>
                <w:sz w:val="28"/>
                <w:szCs w:val="28"/>
              </w:rPr>
              <w:t>6,75</w:t>
            </w:r>
          </w:p>
        </w:tc>
        <w:tc>
          <w:tcPr>
            <w:tcW w:w="720" w:type="dxa"/>
            <w:vAlign w:val="center"/>
          </w:tcPr>
          <w:p w:rsidR="008327E1" w:rsidRPr="00582090" w:rsidRDefault="00AB42E7" w:rsidP="00A13E71">
            <w:pPr>
              <w:spacing w:line="360" w:lineRule="auto"/>
              <w:jc w:val="center"/>
              <w:rPr>
                <w:sz w:val="28"/>
                <w:szCs w:val="28"/>
              </w:rPr>
            </w:pPr>
            <w:r>
              <w:rPr>
                <w:sz w:val="28"/>
                <w:szCs w:val="28"/>
              </w:rPr>
              <w:t>21</w:t>
            </w:r>
          </w:p>
        </w:tc>
        <w:tc>
          <w:tcPr>
            <w:tcW w:w="1218" w:type="dxa"/>
            <w:vAlign w:val="center"/>
          </w:tcPr>
          <w:p w:rsidR="008327E1" w:rsidRDefault="00AB42E7" w:rsidP="00AB42E7">
            <w:pPr>
              <w:spacing w:line="360" w:lineRule="auto"/>
              <w:jc w:val="center"/>
              <w:rPr>
                <w:sz w:val="28"/>
                <w:szCs w:val="28"/>
              </w:rPr>
            </w:pPr>
            <w:r>
              <w:rPr>
                <w:sz w:val="28"/>
                <w:szCs w:val="28"/>
              </w:rPr>
              <w:t>14,7</w:t>
            </w:r>
          </w:p>
        </w:tc>
        <w:tc>
          <w:tcPr>
            <w:tcW w:w="1510" w:type="dxa"/>
            <w:vAlign w:val="center"/>
          </w:tcPr>
          <w:p w:rsidR="008327E1" w:rsidRDefault="00AB42E7" w:rsidP="00A13E71">
            <w:pPr>
              <w:spacing w:line="360" w:lineRule="auto"/>
              <w:jc w:val="center"/>
              <w:rPr>
                <w:sz w:val="28"/>
                <w:szCs w:val="28"/>
              </w:rPr>
            </w:pPr>
            <w:r>
              <w:rPr>
                <w:sz w:val="28"/>
                <w:szCs w:val="28"/>
              </w:rPr>
              <w:t>89,1</w:t>
            </w:r>
          </w:p>
        </w:tc>
        <w:tc>
          <w:tcPr>
            <w:tcW w:w="1260" w:type="dxa"/>
            <w:vAlign w:val="center"/>
          </w:tcPr>
          <w:p w:rsidR="008327E1" w:rsidRDefault="00AB42E7" w:rsidP="00A13E71">
            <w:pPr>
              <w:spacing w:line="360" w:lineRule="auto"/>
              <w:ind w:firstLine="58"/>
              <w:jc w:val="center"/>
              <w:rPr>
                <w:sz w:val="28"/>
                <w:szCs w:val="28"/>
              </w:rPr>
            </w:pPr>
            <w:r>
              <w:rPr>
                <w:sz w:val="28"/>
                <w:szCs w:val="28"/>
              </w:rPr>
              <w:t>104,94</w:t>
            </w:r>
          </w:p>
        </w:tc>
        <w:tc>
          <w:tcPr>
            <w:tcW w:w="1440" w:type="dxa"/>
            <w:gridSpan w:val="3"/>
          </w:tcPr>
          <w:p w:rsidR="008327E1" w:rsidRPr="00582090" w:rsidRDefault="00AB42E7" w:rsidP="00A13E71">
            <w:pPr>
              <w:spacing w:line="360" w:lineRule="auto"/>
              <w:ind w:firstLine="72"/>
              <w:jc w:val="both"/>
              <w:rPr>
                <w:sz w:val="28"/>
                <w:szCs w:val="28"/>
              </w:rPr>
            </w:pPr>
            <w:r>
              <w:rPr>
                <w:sz w:val="28"/>
                <w:szCs w:val="28"/>
              </w:rPr>
              <w:t>14,25</w:t>
            </w:r>
          </w:p>
        </w:tc>
      </w:tr>
      <w:tr w:rsidR="008327E1" w:rsidRPr="00582090">
        <w:tc>
          <w:tcPr>
            <w:tcW w:w="1548" w:type="dxa"/>
          </w:tcPr>
          <w:p w:rsidR="008327E1" w:rsidRPr="00582090" w:rsidRDefault="00AB42E7" w:rsidP="00AB42E7">
            <w:pPr>
              <w:spacing w:line="360" w:lineRule="auto"/>
              <w:ind w:firstLine="180"/>
              <w:jc w:val="both"/>
              <w:rPr>
                <w:sz w:val="28"/>
                <w:szCs w:val="28"/>
              </w:rPr>
            </w:pPr>
            <w:r>
              <w:rPr>
                <w:sz w:val="28"/>
                <w:szCs w:val="28"/>
              </w:rPr>
              <w:t>20-30</w:t>
            </w:r>
          </w:p>
        </w:tc>
        <w:tc>
          <w:tcPr>
            <w:tcW w:w="872" w:type="dxa"/>
          </w:tcPr>
          <w:p w:rsidR="008327E1" w:rsidRPr="00582090" w:rsidRDefault="00AB42E7" w:rsidP="00A13E71">
            <w:pPr>
              <w:spacing w:line="360" w:lineRule="auto"/>
              <w:jc w:val="both"/>
              <w:rPr>
                <w:sz w:val="28"/>
                <w:szCs w:val="28"/>
              </w:rPr>
            </w:pPr>
            <w:r>
              <w:rPr>
                <w:sz w:val="28"/>
                <w:szCs w:val="28"/>
              </w:rPr>
              <w:t>4,5</w:t>
            </w:r>
          </w:p>
        </w:tc>
        <w:tc>
          <w:tcPr>
            <w:tcW w:w="900" w:type="dxa"/>
            <w:vAlign w:val="center"/>
          </w:tcPr>
          <w:p w:rsidR="008327E1" w:rsidRPr="00582090" w:rsidRDefault="00AB42E7" w:rsidP="00AB42E7">
            <w:pPr>
              <w:spacing w:line="360" w:lineRule="auto"/>
              <w:jc w:val="center"/>
              <w:rPr>
                <w:sz w:val="28"/>
                <w:szCs w:val="28"/>
              </w:rPr>
            </w:pPr>
            <w:r>
              <w:rPr>
                <w:sz w:val="28"/>
                <w:szCs w:val="28"/>
              </w:rPr>
              <w:t>6,75</w:t>
            </w:r>
          </w:p>
        </w:tc>
        <w:tc>
          <w:tcPr>
            <w:tcW w:w="720" w:type="dxa"/>
            <w:vAlign w:val="center"/>
          </w:tcPr>
          <w:p w:rsidR="008327E1" w:rsidRPr="00582090" w:rsidRDefault="00AB42E7" w:rsidP="00A13E71">
            <w:pPr>
              <w:spacing w:line="360" w:lineRule="auto"/>
              <w:jc w:val="center"/>
              <w:rPr>
                <w:sz w:val="28"/>
                <w:szCs w:val="28"/>
              </w:rPr>
            </w:pPr>
            <w:r>
              <w:rPr>
                <w:sz w:val="28"/>
                <w:szCs w:val="28"/>
              </w:rPr>
              <w:t>20</w:t>
            </w:r>
          </w:p>
        </w:tc>
        <w:tc>
          <w:tcPr>
            <w:tcW w:w="1218" w:type="dxa"/>
            <w:vAlign w:val="center"/>
          </w:tcPr>
          <w:p w:rsidR="008327E1" w:rsidRDefault="00AB42E7" w:rsidP="00A13E71">
            <w:pPr>
              <w:spacing w:line="360" w:lineRule="auto"/>
              <w:jc w:val="center"/>
              <w:rPr>
                <w:sz w:val="28"/>
                <w:szCs w:val="28"/>
              </w:rPr>
            </w:pPr>
            <w:r>
              <w:rPr>
                <w:sz w:val="28"/>
                <w:szCs w:val="28"/>
              </w:rPr>
              <w:t>14</w:t>
            </w:r>
          </w:p>
        </w:tc>
        <w:tc>
          <w:tcPr>
            <w:tcW w:w="1510" w:type="dxa"/>
            <w:vAlign w:val="center"/>
          </w:tcPr>
          <w:p w:rsidR="008327E1" w:rsidRDefault="00AB42E7" w:rsidP="00A13E71">
            <w:pPr>
              <w:spacing w:line="360" w:lineRule="auto"/>
              <w:jc w:val="center"/>
              <w:rPr>
                <w:sz w:val="28"/>
                <w:szCs w:val="28"/>
              </w:rPr>
            </w:pPr>
            <w:r>
              <w:rPr>
                <w:sz w:val="28"/>
                <w:szCs w:val="28"/>
              </w:rPr>
              <w:t>98,55</w:t>
            </w:r>
          </w:p>
        </w:tc>
        <w:tc>
          <w:tcPr>
            <w:tcW w:w="1260" w:type="dxa"/>
            <w:vAlign w:val="center"/>
          </w:tcPr>
          <w:p w:rsidR="008327E1" w:rsidRDefault="00AB42E7" w:rsidP="00A13E71">
            <w:pPr>
              <w:spacing w:line="360" w:lineRule="auto"/>
              <w:ind w:firstLine="58"/>
              <w:jc w:val="center"/>
              <w:rPr>
                <w:sz w:val="28"/>
                <w:szCs w:val="28"/>
              </w:rPr>
            </w:pPr>
            <w:r>
              <w:rPr>
                <w:sz w:val="28"/>
                <w:szCs w:val="28"/>
              </w:rPr>
              <w:t>105,85</w:t>
            </w:r>
          </w:p>
        </w:tc>
        <w:tc>
          <w:tcPr>
            <w:tcW w:w="1440" w:type="dxa"/>
            <w:gridSpan w:val="3"/>
          </w:tcPr>
          <w:p w:rsidR="008327E1" w:rsidRPr="00582090" w:rsidRDefault="00AB42E7" w:rsidP="00A13E71">
            <w:pPr>
              <w:spacing w:line="360" w:lineRule="auto"/>
              <w:ind w:firstLine="72"/>
              <w:jc w:val="both"/>
              <w:rPr>
                <w:sz w:val="28"/>
                <w:szCs w:val="28"/>
              </w:rPr>
            </w:pPr>
            <w:r>
              <w:rPr>
                <w:sz w:val="28"/>
                <w:szCs w:val="28"/>
              </w:rPr>
              <w:t>13,25</w:t>
            </w:r>
          </w:p>
        </w:tc>
      </w:tr>
      <w:tr w:rsidR="008327E1" w:rsidRPr="00582090">
        <w:tc>
          <w:tcPr>
            <w:tcW w:w="1548" w:type="dxa"/>
          </w:tcPr>
          <w:p w:rsidR="008327E1" w:rsidRPr="00582090" w:rsidRDefault="00AB42E7" w:rsidP="00AB42E7">
            <w:pPr>
              <w:spacing w:line="360" w:lineRule="auto"/>
              <w:ind w:firstLine="180"/>
              <w:jc w:val="both"/>
              <w:rPr>
                <w:sz w:val="28"/>
                <w:szCs w:val="28"/>
              </w:rPr>
            </w:pPr>
            <w:r>
              <w:rPr>
                <w:sz w:val="28"/>
                <w:szCs w:val="28"/>
              </w:rPr>
              <w:t>60-70</w:t>
            </w:r>
          </w:p>
        </w:tc>
        <w:tc>
          <w:tcPr>
            <w:tcW w:w="872" w:type="dxa"/>
          </w:tcPr>
          <w:p w:rsidR="008327E1" w:rsidRPr="00582090" w:rsidRDefault="00AB42E7" w:rsidP="00A13E71">
            <w:pPr>
              <w:spacing w:line="360" w:lineRule="auto"/>
              <w:jc w:val="both"/>
              <w:rPr>
                <w:sz w:val="28"/>
                <w:szCs w:val="28"/>
              </w:rPr>
            </w:pPr>
            <w:r>
              <w:rPr>
                <w:sz w:val="28"/>
                <w:szCs w:val="28"/>
              </w:rPr>
              <w:t>2,5</w:t>
            </w:r>
          </w:p>
        </w:tc>
        <w:tc>
          <w:tcPr>
            <w:tcW w:w="900" w:type="dxa"/>
            <w:vAlign w:val="center"/>
          </w:tcPr>
          <w:p w:rsidR="008327E1" w:rsidRPr="00582090" w:rsidRDefault="00AB42E7" w:rsidP="00A13E71">
            <w:pPr>
              <w:spacing w:line="360" w:lineRule="auto"/>
              <w:jc w:val="center"/>
              <w:rPr>
                <w:sz w:val="28"/>
                <w:szCs w:val="28"/>
              </w:rPr>
            </w:pPr>
            <w:r>
              <w:rPr>
                <w:sz w:val="28"/>
                <w:szCs w:val="28"/>
              </w:rPr>
              <w:t>3,75</w:t>
            </w:r>
          </w:p>
        </w:tc>
        <w:tc>
          <w:tcPr>
            <w:tcW w:w="720" w:type="dxa"/>
            <w:vAlign w:val="center"/>
          </w:tcPr>
          <w:p w:rsidR="008327E1" w:rsidRPr="00582090" w:rsidRDefault="00AB42E7" w:rsidP="00A13E71">
            <w:pPr>
              <w:spacing w:line="360" w:lineRule="auto"/>
              <w:jc w:val="center"/>
              <w:rPr>
                <w:sz w:val="28"/>
                <w:szCs w:val="28"/>
              </w:rPr>
            </w:pPr>
            <w:r>
              <w:rPr>
                <w:sz w:val="28"/>
                <w:szCs w:val="28"/>
              </w:rPr>
              <w:t>17</w:t>
            </w:r>
          </w:p>
        </w:tc>
        <w:tc>
          <w:tcPr>
            <w:tcW w:w="1218" w:type="dxa"/>
            <w:vAlign w:val="center"/>
          </w:tcPr>
          <w:p w:rsidR="008327E1" w:rsidRDefault="00AB42E7" w:rsidP="00AB42E7">
            <w:pPr>
              <w:spacing w:line="360" w:lineRule="auto"/>
              <w:jc w:val="center"/>
              <w:rPr>
                <w:sz w:val="28"/>
                <w:szCs w:val="28"/>
              </w:rPr>
            </w:pPr>
            <w:r>
              <w:rPr>
                <w:sz w:val="28"/>
                <w:szCs w:val="28"/>
              </w:rPr>
              <w:t>11,9</w:t>
            </w:r>
          </w:p>
        </w:tc>
        <w:tc>
          <w:tcPr>
            <w:tcW w:w="1510" w:type="dxa"/>
            <w:vAlign w:val="center"/>
          </w:tcPr>
          <w:p w:rsidR="008327E1" w:rsidRDefault="00AB42E7" w:rsidP="00A13E71">
            <w:pPr>
              <w:spacing w:line="360" w:lineRule="auto"/>
              <w:jc w:val="center"/>
              <w:rPr>
                <w:sz w:val="28"/>
                <w:szCs w:val="28"/>
              </w:rPr>
            </w:pPr>
            <w:r>
              <w:rPr>
                <w:sz w:val="28"/>
                <w:szCs w:val="28"/>
              </w:rPr>
              <w:t>58,5</w:t>
            </w:r>
          </w:p>
        </w:tc>
        <w:tc>
          <w:tcPr>
            <w:tcW w:w="1260" w:type="dxa"/>
            <w:vAlign w:val="center"/>
          </w:tcPr>
          <w:p w:rsidR="008327E1" w:rsidRDefault="00AB42E7" w:rsidP="00A13E71">
            <w:pPr>
              <w:spacing w:line="360" w:lineRule="auto"/>
              <w:ind w:firstLine="58"/>
              <w:jc w:val="center"/>
              <w:rPr>
                <w:sz w:val="28"/>
                <w:szCs w:val="28"/>
              </w:rPr>
            </w:pPr>
            <w:r>
              <w:rPr>
                <w:sz w:val="28"/>
                <w:szCs w:val="28"/>
              </w:rPr>
              <w:t>127,14</w:t>
            </w:r>
          </w:p>
        </w:tc>
        <w:tc>
          <w:tcPr>
            <w:tcW w:w="1440" w:type="dxa"/>
            <w:gridSpan w:val="3"/>
          </w:tcPr>
          <w:p w:rsidR="008327E1" w:rsidRPr="00582090" w:rsidRDefault="008327E1" w:rsidP="00A13E71">
            <w:pPr>
              <w:spacing w:line="360" w:lineRule="auto"/>
              <w:ind w:firstLine="72"/>
              <w:jc w:val="both"/>
              <w:rPr>
                <w:sz w:val="28"/>
                <w:szCs w:val="28"/>
              </w:rPr>
            </w:pPr>
            <w:r>
              <w:rPr>
                <w:sz w:val="28"/>
                <w:szCs w:val="28"/>
              </w:rPr>
              <w:t>1</w:t>
            </w:r>
            <w:r w:rsidR="00AB42E7">
              <w:rPr>
                <w:sz w:val="28"/>
                <w:szCs w:val="28"/>
              </w:rPr>
              <w:t>3,25</w:t>
            </w:r>
          </w:p>
        </w:tc>
      </w:tr>
      <w:tr w:rsidR="008327E1" w:rsidRPr="00582090">
        <w:tc>
          <w:tcPr>
            <w:tcW w:w="1548" w:type="dxa"/>
          </w:tcPr>
          <w:p w:rsidR="008327E1" w:rsidRPr="00582090" w:rsidRDefault="00AB42E7" w:rsidP="00AB42E7">
            <w:pPr>
              <w:spacing w:line="360" w:lineRule="auto"/>
              <w:ind w:firstLine="180"/>
              <w:jc w:val="both"/>
              <w:rPr>
                <w:sz w:val="28"/>
                <w:szCs w:val="28"/>
              </w:rPr>
            </w:pPr>
            <w:r>
              <w:rPr>
                <w:sz w:val="28"/>
                <w:szCs w:val="28"/>
              </w:rPr>
              <w:t>110-120</w:t>
            </w:r>
          </w:p>
        </w:tc>
        <w:tc>
          <w:tcPr>
            <w:tcW w:w="872" w:type="dxa"/>
          </w:tcPr>
          <w:p w:rsidR="008327E1" w:rsidRPr="00582090" w:rsidRDefault="00AB42E7" w:rsidP="00A13E71">
            <w:pPr>
              <w:spacing w:line="360" w:lineRule="auto"/>
              <w:jc w:val="both"/>
              <w:rPr>
                <w:sz w:val="28"/>
                <w:szCs w:val="28"/>
              </w:rPr>
            </w:pPr>
            <w:r>
              <w:rPr>
                <w:sz w:val="28"/>
                <w:szCs w:val="28"/>
              </w:rPr>
              <w:t>2,5</w:t>
            </w:r>
          </w:p>
        </w:tc>
        <w:tc>
          <w:tcPr>
            <w:tcW w:w="900" w:type="dxa"/>
            <w:vAlign w:val="center"/>
          </w:tcPr>
          <w:p w:rsidR="008327E1" w:rsidRPr="00582090" w:rsidRDefault="00AB42E7" w:rsidP="00A13E71">
            <w:pPr>
              <w:spacing w:line="360" w:lineRule="auto"/>
              <w:jc w:val="center"/>
              <w:rPr>
                <w:sz w:val="28"/>
                <w:szCs w:val="28"/>
              </w:rPr>
            </w:pPr>
            <w:r>
              <w:rPr>
                <w:sz w:val="28"/>
                <w:szCs w:val="28"/>
              </w:rPr>
              <w:t>3,3</w:t>
            </w:r>
          </w:p>
        </w:tc>
        <w:tc>
          <w:tcPr>
            <w:tcW w:w="720" w:type="dxa"/>
            <w:vAlign w:val="center"/>
          </w:tcPr>
          <w:p w:rsidR="008327E1" w:rsidRPr="00582090" w:rsidRDefault="00AB42E7" w:rsidP="00A13E71">
            <w:pPr>
              <w:spacing w:line="360" w:lineRule="auto"/>
              <w:jc w:val="center"/>
              <w:rPr>
                <w:sz w:val="28"/>
                <w:szCs w:val="28"/>
              </w:rPr>
            </w:pPr>
            <w:r>
              <w:rPr>
                <w:sz w:val="28"/>
                <w:szCs w:val="28"/>
              </w:rPr>
              <w:t>18</w:t>
            </w:r>
          </w:p>
        </w:tc>
        <w:tc>
          <w:tcPr>
            <w:tcW w:w="1218" w:type="dxa"/>
            <w:vAlign w:val="center"/>
          </w:tcPr>
          <w:p w:rsidR="008327E1" w:rsidRDefault="00AB42E7" w:rsidP="00A13E71">
            <w:pPr>
              <w:spacing w:line="360" w:lineRule="auto"/>
              <w:jc w:val="center"/>
              <w:rPr>
                <w:sz w:val="28"/>
                <w:szCs w:val="28"/>
              </w:rPr>
            </w:pPr>
            <w:r>
              <w:rPr>
                <w:sz w:val="28"/>
                <w:szCs w:val="28"/>
              </w:rPr>
              <w:t>12,6</w:t>
            </w:r>
          </w:p>
        </w:tc>
        <w:tc>
          <w:tcPr>
            <w:tcW w:w="1510" w:type="dxa"/>
            <w:vAlign w:val="center"/>
          </w:tcPr>
          <w:p w:rsidR="008327E1" w:rsidRDefault="00AB42E7" w:rsidP="00A13E71">
            <w:pPr>
              <w:spacing w:line="360" w:lineRule="auto"/>
              <w:jc w:val="center"/>
              <w:rPr>
                <w:sz w:val="28"/>
                <w:szCs w:val="28"/>
              </w:rPr>
            </w:pPr>
            <w:r>
              <w:rPr>
                <w:sz w:val="28"/>
                <w:szCs w:val="28"/>
              </w:rPr>
              <w:t>54,12</w:t>
            </w:r>
          </w:p>
        </w:tc>
        <w:tc>
          <w:tcPr>
            <w:tcW w:w="1260" w:type="dxa"/>
            <w:vAlign w:val="center"/>
          </w:tcPr>
          <w:p w:rsidR="008327E1" w:rsidRDefault="00AB42E7" w:rsidP="00A13E71">
            <w:pPr>
              <w:spacing w:line="360" w:lineRule="auto"/>
              <w:ind w:firstLine="58"/>
              <w:jc w:val="center"/>
              <w:rPr>
                <w:sz w:val="28"/>
                <w:szCs w:val="28"/>
              </w:rPr>
            </w:pPr>
            <w:r>
              <w:rPr>
                <w:sz w:val="28"/>
                <w:szCs w:val="28"/>
              </w:rPr>
              <w:t>152,52</w:t>
            </w:r>
          </w:p>
        </w:tc>
        <w:tc>
          <w:tcPr>
            <w:tcW w:w="1440" w:type="dxa"/>
            <w:gridSpan w:val="3"/>
          </w:tcPr>
          <w:p w:rsidR="008327E1" w:rsidRPr="00582090" w:rsidRDefault="008327E1" w:rsidP="00A13E71">
            <w:pPr>
              <w:spacing w:line="360" w:lineRule="auto"/>
              <w:ind w:firstLine="72"/>
              <w:jc w:val="both"/>
              <w:rPr>
                <w:sz w:val="28"/>
                <w:szCs w:val="28"/>
              </w:rPr>
            </w:pPr>
            <w:r>
              <w:rPr>
                <w:sz w:val="28"/>
                <w:szCs w:val="28"/>
              </w:rPr>
              <w:t>1</w:t>
            </w:r>
            <w:r w:rsidR="00AB42E7">
              <w:rPr>
                <w:sz w:val="28"/>
                <w:szCs w:val="28"/>
              </w:rPr>
              <w:t>4,7</w:t>
            </w:r>
          </w:p>
        </w:tc>
      </w:tr>
    </w:tbl>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r>
        <w:rPr>
          <w:sz w:val="28"/>
          <w:szCs w:val="28"/>
        </w:rPr>
        <w:t>ДАВ(диапазон активной влаги)=НВ-ВЗ</w:t>
      </w:r>
    </w:p>
    <w:p w:rsidR="008327E1" w:rsidRDefault="008327E1" w:rsidP="008327E1">
      <w:pPr>
        <w:spacing w:line="360" w:lineRule="auto"/>
        <w:ind w:firstLine="510"/>
        <w:jc w:val="both"/>
        <w:rPr>
          <w:sz w:val="28"/>
          <w:szCs w:val="28"/>
        </w:rPr>
      </w:pPr>
      <w:r>
        <w:rPr>
          <w:sz w:val="28"/>
          <w:szCs w:val="28"/>
        </w:rPr>
        <w:t>ЗТВ (запас труднодоступной влаги)=(ВРК-ВЗ)*</w:t>
      </w:r>
      <w:r w:rsidRPr="00966151">
        <w:rPr>
          <w:sz w:val="28"/>
          <w:szCs w:val="28"/>
        </w:rPr>
        <w:t xml:space="preserve"> </w:t>
      </w:r>
      <w:r w:rsidRPr="00582090">
        <w:rPr>
          <w:sz w:val="28"/>
          <w:szCs w:val="28"/>
          <w:lang w:val="fr-FR"/>
        </w:rPr>
        <w:t>d</w:t>
      </w:r>
      <w:r w:rsidRPr="00582090">
        <w:rPr>
          <w:sz w:val="28"/>
          <w:szCs w:val="28"/>
          <w:vertAlign w:val="subscript"/>
          <w:lang w:val="fr-FR"/>
        </w:rPr>
        <w:t>v</w:t>
      </w:r>
      <w:r>
        <w:rPr>
          <w:sz w:val="28"/>
          <w:szCs w:val="28"/>
        </w:rPr>
        <w:t>*Н</w:t>
      </w:r>
      <w:r>
        <w:rPr>
          <w:sz w:val="28"/>
          <w:szCs w:val="28"/>
          <w:vertAlign w:val="subscript"/>
        </w:rPr>
        <w:t>см</w:t>
      </w:r>
    </w:p>
    <w:p w:rsidR="008327E1" w:rsidRDefault="008327E1" w:rsidP="008327E1">
      <w:pPr>
        <w:spacing w:line="360" w:lineRule="auto"/>
        <w:ind w:firstLine="510"/>
        <w:jc w:val="both"/>
        <w:rPr>
          <w:sz w:val="28"/>
          <w:szCs w:val="28"/>
        </w:rPr>
      </w:pPr>
      <w:r>
        <w:rPr>
          <w:sz w:val="28"/>
          <w:szCs w:val="28"/>
        </w:rPr>
        <w:t>ЗНВ( запас недоступной влаги)= ВЗ*</w:t>
      </w:r>
      <w:r w:rsidRPr="00966151">
        <w:rPr>
          <w:sz w:val="28"/>
          <w:szCs w:val="28"/>
        </w:rPr>
        <w:t xml:space="preserve"> </w:t>
      </w:r>
      <w:r w:rsidRPr="00582090">
        <w:rPr>
          <w:sz w:val="28"/>
          <w:szCs w:val="28"/>
          <w:lang w:val="fr-FR"/>
        </w:rPr>
        <w:t>d</w:t>
      </w:r>
      <w:r w:rsidRPr="00582090">
        <w:rPr>
          <w:sz w:val="28"/>
          <w:szCs w:val="28"/>
          <w:vertAlign w:val="subscript"/>
          <w:lang w:val="fr-FR"/>
        </w:rPr>
        <w:t>v</w:t>
      </w:r>
      <w:r>
        <w:rPr>
          <w:sz w:val="28"/>
          <w:szCs w:val="28"/>
        </w:rPr>
        <w:t>*Н</w:t>
      </w:r>
      <w:r>
        <w:rPr>
          <w:sz w:val="28"/>
          <w:szCs w:val="28"/>
          <w:vertAlign w:val="subscript"/>
        </w:rPr>
        <w:t>см</w:t>
      </w:r>
    </w:p>
    <w:p w:rsidR="008327E1" w:rsidRPr="00582090" w:rsidRDefault="008327E1" w:rsidP="008327E1">
      <w:pPr>
        <w:spacing w:line="360" w:lineRule="auto"/>
        <w:ind w:firstLine="510"/>
        <w:jc w:val="both"/>
        <w:rPr>
          <w:sz w:val="28"/>
          <w:szCs w:val="28"/>
        </w:rPr>
      </w:pPr>
      <w:r>
        <w:rPr>
          <w:sz w:val="28"/>
          <w:szCs w:val="28"/>
        </w:rPr>
        <w:t>ВРК=0,7*НВ</w:t>
      </w:r>
    </w:p>
    <w:p w:rsidR="008327E1" w:rsidRPr="00305DF5" w:rsidRDefault="008327E1" w:rsidP="008327E1">
      <w:pPr>
        <w:spacing w:line="360" w:lineRule="auto"/>
        <w:ind w:firstLine="510"/>
        <w:jc w:val="both"/>
        <w:rPr>
          <w:sz w:val="28"/>
          <w:szCs w:val="28"/>
        </w:rPr>
      </w:pPr>
      <w:r w:rsidRPr="00305DF5">
        <w:rPr>
          <w:sz w:val="28"/>
          <w:szCs w:val="28"/>
        </w:rPr>
        <w:t>Вывод: Водно–физические свойства и водный режим  каштановых почв неблагоприятен для роста растений. Это связано с тем , что близко залегает к поверхности плотный слабопроницаемый иллювиальный горизонт. Иллювиальный горизонт будет способствовать аккумуляции загрязняющих веществ, и слабой их миграции в нижние слои.</w:t>
      </w:r>
    </w:p>
    <w:p w:rsidR="008327E1" w:rsidRPr="00491373" w:rsidRDefault="008327E1" w:rsidP="008327E1">
      <w:pPr>
        <w:spacing w:line="360" w:lineRule="auto"/>
        <w:ind w:firstLine="510"/>
        <w:jc w:val="both"/>
        <w:rPr>
          <w:sz w:val="28"/>
          <w:szCs w:val="28"/>
        </w:rPr>
      </w:pPr>
      <w:r w:rsidRPr="00305DF5">
        <w:rPr>
          <w:sz w:val="28"/>
          <w:szCs w:val="28"/>
        </w:rPr>
        <w:t>Почва обладает низкой водопроницаемостью. Самая низкая водопроницаемость отмечается в корковом слое и солонцовом горизонте, так как они имеют более плотное сложение.  Количество недоступной влаги  растениям высокое.</w:t>
      </w:r>
    </w:p>
    <w:p w:rsidR="008327E1" w:rsidRPr="0000780F" w:rsidRDefault="008327E1" w:rsidP="008327E1">
      <w:pPr>
        <w:spacing w:line="360" w:lineRule="auto"/>
        <w:jc w:val="both"/>
        <w:rPr>
          <w:sz w:val="28"/>
          <w:szCs w:val="28"/>
        </w:rPr>
      </w:pPr>
    </w:p>
    <w:p w:rsidR="008327E1" w:rsidRPr="00D157C3" w:rsidRDefault="008327E1" w:rsidP="008327E1">
      <w:pPr>
        <w:shd w:val="clear" w:color="auto" w:fill="FFFFFF"/>
        <w:spacing w:line="360" w:lineRule="auto"/>
        <w:ind w:firstLine="510"/>
        <w:jc w:val="both"/>
        <w:rPr>
          <w:sz w:val="28"/>
          <w:szCs w:val="28"/>
        </w:rPr>
      </w:pPr>
      <w:r w:rsidRPr="00C610E0">
        <w:rPr>
          <w:b/>
          <w:i/>
          <w:color w:val="000000"/>
          <w:spacing w:val="3"/>
          <w:sz w:val="28"/>
          <w:szCs w:val="28"/>
        </w:rPr>
        <w:t>Регулирование водного режима почвы</w:t>
      </w:r>
      <w:r w:rsidRPr="00D157C3">
        <w:rPr>
          <w:color w:val="000000"/>
          <w:spacing w:val="3"/>
          <w:sz w:val="28"/>
          <w:szCs w:val="28"/>
        </w:rPr>
        <w:t xml:space="preserve"> — обязательное ме</w:t>
      </w:r>
      <w:r w:rsidRPr="00D157C3">
        <w:rPr>
          <w:color w:val="000000"/>
          <w:spacing w:val="3"/>
          <w:sz w:val="28"/>
          <w:szCs w:val="28"/>
        </w:rPr>
        <w:softHyphen/>
        <w:t>роприятие в условиях интенсивного земледелия. При этом осуществляют комплекс приемов, направленных на устра</w:t>
      </w:r>
      <w:r w:rsidRPr="00D157C3">
        <w:rPr>
          <w:color w:val="000000"/>
          <w:spacing w:val="3"/>
          <w:sz w:val="28"/>
          <w:szCs w:val="28"/>
        </w:rPr>
        <w:softHyphen/>
        <w:t xml:space="preserve">нение неблагоприятных условий водоснабжения растений. </w:t>
      </w:r>
      <w:r w:rsidRPr="00D157C3">
        <w:rPr>
          <w:color w:val="000000"/>
          <w:spacing w:val="4"/>
          <w:sz w:val="28"/>
          <w:szCs w:val="28"/>
        </w:rPr>
        <w:t xml:space="preserve">Искусственно изменяя приходные и особенно расходные </w:t>
      </w:r>
      <w:r w:rsidRPr="00D157C3">
        <w:rPr>
          <w:color w:val="000000"/>
          <w:spacing w:val="2"/>
          <w:sz w:val="28"/>
          <w:szCs w:val="28"/>
        </w:rPr>
        <w:t xml:space="preserve">статьи водного баланса, можно существенно влиять на общие </w:t>
      </w:r>
      <w:r w:rsidRPr="00D157C3">
        <w:rPr>
          <w:color w:val="000000"/>
          <w:spacing w:val="1"/>
          <w:sz w:val="28"/>
          <w:szCs w:val="28"/>
        </w:rPr>
        <w:t>м полезные запасы воды в почвах и этим способствовать по</w:t>
      </w:r>
      <w:r w:rsidRPr="00D157C3">
        <w:rPr>
          <w:color w:val="000000"/>
          <w:spacing w:val="1"/>
          <w:sz w:val="28"/>
          <w:szCs w:val="28"/>
        </w:rPr>
        <w:softHyphen/>
      </w:r>
      <w:r w:rsidRPr="00D157C3">
        <w:rPr>
          <w:color w:val="000000"/>
          <w:spacing w:val="4"/>
          <w:sz w:val="28"/>
          <w:szCs w:val="28"/>
        </w:rPr>
        <w:t>лучению высоких и устойчивых урожаев сельскохозяй</w:t>
      </w:r>
      <w:r w:rsidRPr="00D157C3">
        <w:rPr>
          <w:color w:val="000000"/>
          <w:spacing w:val="4"/>
          <w:sz w:val="28"/>
          <w:szCs w:val="28"/>
        </w:rPr>
        <w:softHyphen/>
        <w:t>ственных культур.</w:t>
      </w:r>
    </w:p>
    <w:p w:rsidR="008327E1" w:rsidRPr="00D157C3" w:rsidRDefault="008327E1" w:rsidP="008327E1">
      <w:pPr>
        <w:shd w:val="clear" w:color="auto" w:fill="FFFFFF"/>
        <w:spacing w:line="360" w:lineRule="auto"/>
        <w:ind w:firstLine="510"/>
        <w:jc w:val="both"/>
        <w:rPr>
          <w:sz w:val="28"/>
          <w:szCs w:val="28"/>
        </w:rPr>
      </w:pPr>
      <w:r w:rsidRPr="00D157C3">
        <w:rPr>
          <w:color w:val="000000"/>
          <w:spacing w:val="3"/>
          <w:sz w:val="28"/>
          <w:szCs w:val="28"/>
        </w:rPr>
        <w:t xml:space="preserve">Регулирование водного режима основывается на учете </w:t>
      </w:r>
      <w:r w:rsidRPr="00D157C3">
        <w:rPr>
          <w:color w:val="000000"/>
          <w:spacing w:val="2"/>
          <w:sz w:val="28"/>
          <w:szCs w:val="28"/>
        </w:rPr>
        <w:t xml:space="preserve">климатических и почвенных условий, а также потребностей </w:t>
      </w:r>
      <w:r w:rsidRPr="00D157C3">
        <w:rPr>
          <w:color w:val="000000"/>
          <w:spacing w:val="4"/>
          <w:sz w:val="28"/>
          <w:szCs w:val="28"/>
        </w:rPr>
        <w:t>выращиваемых культур в воде.</w:t>
      </w:r>
    </w:p>
    <w:p w:rsidR="008327E1" w:rsidRPr="00D157C3" w:rsidRDefault="008327E1" w:rsidP="008327E1">
      <w:pPr>
        <w:shd w:val="clear" w:color="auto" w:fill="FFFFFF"/>
        <w:spacing w:line="360" w:lineRule="auto"/>
        <w:ind w:firstLine="510"/>
        <w:jc w:val="both"/>
        <w:rPr>
          <w:sz w:val="28"/>
          <w:szCs w:val="28"/>
        </w:rPr>
      </w:pPr>
      <w:r w:rsidRPr="00D157C3">
        <w:rPr>
          <w:color w:val="000000"/>
          <w:spacing w:val="3"/>
          <w:sz w:val="28"/>
          <w:szCs w:val="28"/>
        </w:rPr>
        <w:t xml:space="preserve">Для создания оптимальных условий роста и развития </w:t>
      </w:r>
      <w:r w:rsidRPr="00D157C3">
        <w:rPr>
          <w:color w:val="000000"/>
          <w:spacing w:val="4"/>
          <w:sz w:val="28"/>
          <w:szCs w:val="28"/>
        </w:rPr>
        <w:t>культурных растений необходимо стремиться к уравнива</w:t>
      </w:r>
      <w:r w:rsidRPr="00D157C3">
        <w:rPr>
          <w:color w:val="000000"/>
          <w:spacing w:val="4"/>
          <w:sz w:val="28"/>
          <w:szCs w:val="28"/>
        </w:rPr>
        <w:softHyphen/>
      </w:r>
      <w:r w:rsidRPr="00D157C3">
        <w:rPr>
          <w:color w:val="000000"/>
          <w:spacing w:val="3"/>
          <w:sz w:val="28"/>
          <w:szCs w:val="28"/>
        </w:rPr>
        <w:t xml:space="preserve">нию количества влаги, поступающей в почву, с ее расходом </w:t>
      </w:r>
      <w:r>
        <w:rPr>
          <w:color w:val="000000"/>
          <w:spacing w:val="2"/>
          <w:sz w:val="28"/>
          <w:szCs w:val="28"/>
        </w:rPr>
        <w:t>н</w:t>
      </w:r>
      <w:r w:rsidRPr="00D157C3">
        <w:rPr>
          <w:color w:val="000000"/>
          <w:spacing w:val="2"/>
          <w:sz w:val="28"/>
          <w:szCs w:val="28"/>
        </w:rPr>
        <w:t xml:space="preserve">а транспирацию и физическое испарение, то есть созданию </w:t>
      </w:r>
      <w:r w:rsidRPr="00D157C3">
        <w:rPr>
          <w:color w:val="000000"/>
          <w:spacing w:val="5"/>
          <w:sz w:val="28"/>
          <w:szCs w:val="28"/>
        </w:rPr>
        <w:t>коэффициента увлажнения, близкого к единице.</w:t>
      </w:r>
    </w:p>
    <w:p w:rsidR="008327E1" w:rsidRPr="00D157C3" w:rsidRDefault="008327E1" w:rsidP="008327E1">
      <w:pPr>
        <w:shd w:val="clear" w:color="auto" w:fill="FFFFFF"/>
        <w:spacing w:line="360" w:lineRule="auto"/>
        <w:ind w:firstLine="510"/>
        <w:jc w:val="both"/>
        <w:rPr>
          <w:sz w:val="28"/>
          <w:szCs w:val="28"/>
        </w:rPr>
      </w:pPr>
      <w:r w:rsidRPr="00D157C3">
        <w:rPr>
          <w:color w:val="000000"/>
          <w:spacing w:val="4"/>
          <w:sz w:val="28"/>
          <w:szCs w:val="28"/>
        </w:rPr>
        <w:t>В конкретных почвенно-климатических условиях спо</w:t>
      </w:r>
      <w:r w:rsidRPr="00D157C3">
        <w:rPr>
          <w:color w:val="000000"/>
          <w:spacing w:val="4"/>
          <w:sz w:val="28"/>
          <w:szCs w:val="28"/>
        </w:rPr>
        <w:softHyphen/>
      </w:r>
      <w:r w:rsidRPr="00D157C3">
        <w:rPr>
          <w:color w:val="000000"/>
          <w:spacing w:val="2"/>
          <w:sz w:val="28"/>
          <w:szCs w:val="28"/>
        </w:rPr>
        <w:t>собы регулирования водного режима почв имеют свои осо</w:t>
      </w:r>
      <w:r w:rsidRPr="00D157C3">
        <w:rPr>
          <w:color w:val="000000"/>
          <w:spacing w:val="2"/>
          <w:sz w:val="28"/>
          <w:szCs w:val="28"/>
        </w:rPr>
        <w:softHyphen/>
      </w:r>
      <w:r w:rsidRPr="00D157C3">
        <w:rPr>
          <w:color w:val="000000"/>
          <w:sz w:val="28"/>
          <w:szCs w:val="28"/>
        </w:rPr>
        <w:t>бенности.</w:t>
      </w:r>
    </w:p>
    <w:p w:rsidR="008327E1" w:rsidRPr="00491373" w:rsidRDefault="008327E1" w:rsidP="008327E1">
      <w:pPr>
        <w:shd w:val="clear" w:color="auto" w:fill="FFFFFF"/>
        <w:spacing w:line="360" w:lineRule="auto"/>
        <w:ind w:firstLine="510"/>
        <w:jc w:val="both"/>
        <w:rPr>
          <w:sz w:val="28"/>
          <w:szCs w:val="28"/>
        </w:rPr>
      </w:pPr>
      <w:r w:rsidRPr="00491373">
        <w:rPr>
          <w:color w:val="000000"/>
          <w:sz w:val="28"/>
          <w:szCs w:val="28"/>
        </w:rPr>
        <w:t>В зоне неустойчивого увлажнения и засушливых районах регулирование водно</w:t>
      </w:r>
      <w:r w:rsidRPr="00491373">
        <w:rPr>
          <w:color w:val="000000"/>
          <w:sz w:val="28"/>
          <w:szCs w:val="28"/>
        </w:rPr>
        <w:softHyphen/>
        <w:t>го режима направлено на максимальное накопление влаги в почве и на рациональное ее использование. Один из наи</w:t>
      </w:r>
      <w:r w:rsidRPr="00491373">
        <w:rPr>
          <w:color w:val="000000"/>
          <w:sz w:val="28"/>
          <w:szCs w:val="28"/>
        </w:rPr>
        <w:softHyphen/>
        <w:t>более распространенных способов влагонакопления — за</w:t>
      </w:r>
      <w:r w:rsidRPr="00491373">
        <w:rPr>
          <w:color w:val="000000"/>
          <w:sz w:val="28"/>
          <w:szCs w:val="28"/>
        </w:rPr>
        <w:softHyphen/>
        <w:t>держание снега и талых вод. Для этого используют стерню, кулисные растения, валы из снега и др. Для уменьшения поверхностного стока воды применяют зяблевую вспашку поперек склонов, обвалование, прерывистое бороздовапие, щелевание, полосное размещение культур, ячеистую об</w:t>
      </w:r>
      <w:r w:rsidRPr="00491373">
        <w:rPr>
          <w:color w:val="000000"/>
          <w:sz w:val="28"/>
          <w:szCs w:val="28"/>
        </w:rPr>
        <w:softHyphen/>
        <w:t>работку почвы и другие приемы.</w:t>
      </w:r>
    </w:p>
    <w:p w:rsidR="008327E1" w:rsidRPr="00491373" w:rsidRDefault="008327E1" w:rsidP="008327E1">
      <w:pPr>
        <w:shd w:val="clear" w:color="auto" w:fill="FFFFFF"/>
        <w:spacing w:line="360" w:lineRule="auto"/>
        <w:ind w:firstLine="510"/>
        <w:jc w:val="both"/>
        <w:rPr>
          <w:sz w:val="28"/>
          <w:szCs w:val="28"/>
        </w:rPr>
      </w:pPr>
      <w:r w:rsidRPr="00491373">
        <w:rPr>
          <w:color w:val="000000"/>
          <w:sz w:val="28"/>
          <w:szCs w:val="28"/>
        </w:rPr>
        <w:t>Исключительная роль в накоплении почвенной влаги принадлежит полезащитным лесным полосам. Предохраняя снег от сдувания в зимнее время, они способствуют увели</w:t>
      </w:r>
      <w:r w:rsidRPr="00491373">
        <w:rPr>
          <w:color w:val="000000"/>
          <w:sz w:val="28"/>
          <w:szCs w:val="28"/>
        </w:rPr>
        <w:softHyphen/>
        <w:t>чению запасов влаги в метровом слое почвы к началу веге</w:t>
      </w:r>
      <w:r w:rsidRPr="00491373">
        <w:rPr>
          <w:color w:val="000000"/>
          <w:sz w:val="28"/>
          <w:szCs w:val="28"/>
        </w:rPr>
        <w:softHyphen/>
        <w:t>тационного периода на 50—80 мм и до 120 мм в отдельные годы (А. И. Шульгин). Под влиянием лесных полос сокра</w:t>
      </w:r>
      <w:r w:rsidRPr="00491373">
        <w:rPr>
          <w:color w:val="000000"/>
          <w:sz w:val="28"/>
          <w:szCs w:val="28"/>
        </w:rPr>
        <w:softHyphen/>
        <w:t>щается непродуктивное испарение влаги с поверхности почвы, что также улучшает водообеспеченность полей. Наи</w:t>
      </w:r>
      <w:r w:rsidRPr="00491373">
        <w:rPr>
          <w:color w:val="000000"/>
          <w:sz w:val="28"/>
          <w:szCs w:val="28"/>
        </w:rPr>
        <w:softHyphen/>
        <w:t>более эффективны ажурные и продувные лесные полосы.</w:t>
      </w:r>
    </w:p>
    <w:p w:rsidR="008327E1" w:rsidRPr="00491373" w:rsidRDefault="008327E1" w:rsidP="008327E1">
      <w:pPr>
        <w:shd w:val="clear" w:color="auto" w:fill="FFFFFF"/>
        <w:spacing w:line="360" w:lineRule="auto"/>
        <w:ind w:firstLine="510"/>
        <w:jc w:val="both"/>
        <w:rPr>
          <w:color w:val="000000"/>
          <w:sz w:val="28"/>
          <w:szCs w:val="28"/>
        </w:rPr>
      </w:pPr>
      <w:r w:rsidRPr="00491373">
        <w:rPr>
          <w:color w:val="000000"/>
          <w:sz w:val="28"/>
          <w:szCs w:val="28"/>
        </w:rPr>
        <w:t>Накоплению и сохранению влаги в почве способствуют многие агротехнические приемы. Поверхностное рыхление почвы весной или закрытие влаги боронованием позволяет набежать ненужных потерь ее а результате физического ис</w:t>
      </w:r>
      <w:r w:rsidRPr="00491373">
        <w:rPr>
          <w:color w:val="000000"/>
          <w:sz w:val="28"/>
          <w:szCs w:val="28"/>
        </w:rPr>
        <w:softHyphen/>
        <w:t>парения. Послепосевное прнкатывание почвы изменяет плотность поверхностного слоя пахотного гори</w:t>
      </w:r>
      <w:r w:rsidRPr="00491373">
        <w:rPr>
          <w:color w:val="000000"/>
          <w:sz w:val="28"/>
          <w:szCs w:val="28"/>
        </w:rPr>
        <w:softHyphen/>
        <w:t>зонта по сравнению с остальной его массой. Создавшаяся разность плотностей почвы вызывает капиллярный подток влаги из нижележащего слоя и способствует конденсации водяных паров воздуха. В сочетании с увеличением контак</w:t>
      </w:r>
      <w:r w:rsidRPr="00491373">
        <w:rPr>
          <w:color w:val="000000"/>
          <w:sz w:val="28"/>
          <w:szCs w:val="28"/>
        </w:rPr>
        <w:softHyphen/>
        <w:t>та семян с почвенными частицами все явления, связанные с прикатыванием, усиливают прорастание семян и обеспечи</w:t>
      </w:r>
      <w:r w:rsidRPr="00491373">
        <w:rPr>
          <w:color w:val="000000"/>
          <w:sz w:val="28"/>
          <w:szCs w:val="28"/>
        </w:rPr>
        <w:softHyphen/>
        <w:t>вают потребность растений в воде ранней весной. Примене</w:t>
      </w:r>
      <w:r w:rsidRPr="00491373">
        <w:rPr>
          <w:color w:val="000000"/>
          <w:sz w:val="28"/>
          <w:szCs w:val="28"/>
        </w:rPr>
        <w:softHyphen/>
        <w:t>ние минеральных и органических удоб</w:t>
      </w:r>
      <w:r w:rsidRPr="00491373">
        <w:rPr>
          <w:color w:val="000000"/>
          <w:sz w:val="28"/>
          <w:szCs w:val="28"/>
        </w:rPr>
        <w:softHyphen/>
        <w:t xml:space="preserve">рений способствует более экономному использованию влаги. </w:t>
      </w:r>
    </w:p>
    <w:p w:rsidR="008327E1" w:rsidRPr="004209D8" w:rsidRDefault="008327E1" w:rsidP="004209D8">
      <w:pPr>
        <w:shd w:val="clear" w:color="auto" w:fill="FFFFFF"/>
        <w:spacing w:line="360" w:lineRule="auto"/>
        <w:ind w:firstLine="510"/>
        <w:jc w:val="both"/>
        <w:rPr>
          <w:sz w:val="28"/>
          <w:szCs w:val="28"/>
        </w:rPr>
      </w:pPr>
      <w:r w:rsidRPr="00491373">
        <w:rPr>
          <w:color w:val="000000"/>
          <w:sz w:val="28"/>
          <w:szCs w:val="28"/>
        </w:rPr>
        <w:t>В пустынно-степной и пустынной зонах основной способ улучшения водного режима — орошение. При орошении борьба с непродуктивными потерями воды имеет особо важ</w:t>
      </w:r>
      <w:r w:rsidRPr="00491373">
        <w:rPr>
          <w:color w:val="000000"/>
          <w:sz w:val="28"/>
          <w:szCs w:val="28"/>
        </w:rPr>
        <w:softHyphen/>
        <w:t>ное значение в целях предотвращения вторичного засоле</w:t>
      </w:r>
      <w:r w:rsidRPr="00491373">
        <w:rPr>
          <w:color w:val="000000"/>
          <w:sz w:val="28"/>
          <w:szCs w:val="28"/>
        </w:rPr>
        <w:softHyphen/>
        <w:t>ния. В комплексе мероприятий по улучшению водообес-печенностн растений в различных зонах важно предусмат</w:t>
      </w:r>
      <w:r w:rsidRPr="00491373">
        <w:rPr>
          <w:color w:val="000000"/>
          <w:sz w:val="28"/>
          <w:szCs w:val="28"/>
        </w:rPr>
        <w:softHyphen/>
        <w:t>ривать планомерное улучшение водных свойств почв, их структурного состояния</w:t>
      </w:r>
    </w:p>
    <w:p w:rsidR="008327E1" w:rsidRPr="003E2925" w:rsidRDefault="008327E1" w:rsidP="003E2925">
      <w:pPr>
        <w:spacing w:line="360" w:lineRule="auto"/>
        <w:jc w:val="both"/>
        <w:rPr>
          <w:sz w:val="28"/>
          <w:szCs w:val="28"/>
        </w:rPr>
      </w:pPr>
    </w:p>
    <w:p w:rsidR="008327E1" w:rsidRPr="00C610E0" w:rsidRDefault="002B2C5A" w:rsidP="008327E1">
      <w:pPr>
        <w:spacing w:line="360" w:lineRule="auto"/>
        <w:ind w:firstLine="510"/>
        <w:jc w:val="center"/>
        <w:rPr>
          <w:b/>
          <w:i/>
          <w:sz w:val="32"/>
          <w:szCs w:val="32"/>
        </w:rPr>
      </w:pPr>
      <w:r>
        <w:rPr>
          <w:b/>
          <w:i/>
          <w:sz w:val="32"/>
          <w:szCs w:val="32"/>
        </w:rPr>
        <w:t>7</w:t>
      </w:r>
      <w:r w:rsidR="00954803">
        <w:rPr>
          <w:b/>
          <w:i/>
          <w:sz w:val="32"/>
          <w:szCs w:val="32"/>
        </w:rPr>
        <w:t>.</w:t>
      </w:r>
      <w:r w:rsidR="008327E1" w:rsidRPr="00C610E0">
        <w:rPr>
          <w:b/>
          <w:i/>
          <w:sz w:val="32"/>
          <w:szCs w:val="32"/>
        </w:rPr>
        <w:t xml:space="preserve">Агроэкологическая оценка питательного режима </w:t>
      </w:r>
      <w:r w:rsidR="006641EE">
        <w:rPr>
          <w:b/>
          <w:sz w:val="28"/>
          <w:szCs w:val="28"/>
        </w:rPr>
        <w:t>темно-</w:t>
      </w:r>
      <w:r w:rsidR="008327E1" w:rsidRPr="00C610E0">
        <w:rPr>
          <w:b/>
          <w:i/>
          <w:sz w:val="32"/>
          <w:szCs w:val="32"/>
        </w:rPr>
        <w:t>каштановых почв.</w:t>
      </w:r>
    </w:p>
    <w:p w:rsidR="008327E1" w:rsidRPr="00491373" w:rsidRDefault="008327E1" w:rsidP="008327E1">
      <w:pPr>
        <w:spacing w:line="360" w:lineRule="auto"/>
        <w:ind w:firstLine="510"/>
        <w:jc w:val="both"/>
        <w:rPr>
          <w:sz w:val="28"/>
          <w:szCs w:val="28"/>
        </w:rPr>
      </w:pPr>
      <w:r>
        <w:rPr>
          <w:sz w:val="28"/>
          <w:szCs w:val="28"/>
        </w:rPr>
        <w:t xml:space="preserve"> </w:t>
      </w:r>
    </w:p>
    <w:p w:rsidR="008327E1" w:rsidRDefault="008327E1" w:rsidP="008327E1">
      <w:pPr>
        <w:spacing w:line="360" w:lineRule="auto"/>
        <w:ind w:firstLine="510"/>
        <w:jc w:val="both"/>
        <w:rPr>
          <w:sz w:val="28"/>
          <w:szCs w:val="28"/>
        </w:rPr>
      </w:pPr>
      <w:r>
        <w:rPr>
          <w:sz w:val="28"/>
          <w:szCs w:val="28"/>
        </w:rPr>
        <w:t>Большое значение в развитии растений играют азот , фосфор, калий.</w:t>
      </w:r>
    </w:p>
    <w:p w:rsidR="008327E1" w:rsidRDefault="008327E1" w:rsidP="008327E1">
      <w:pPr>
        <w:spacing w:line="360" w:lineRule="auto"/>
        <w:ind w:firstLine="510"/>
        <w:jc w:val="both"/>
        <w:rPr>
          <w:sz w:val="28"/>
          <w:szCs w:val="28"/>
        </w:rPr>
      </w:pPr>
      <w:r w:rsidRPr="003E2925">
        <w:rPr>
          <w:i/>
          <w:sz w:val="28"/>
          <w:szCs w:val="28"/>
        </w:rPr>
        <w:t>Азот  в почвах</w:t>
      </w:r>
      <w:r>
        <w:rPr>
          <w:sz w:val="28"/>
          <w:szCs w:val="28"/>
        </w:rPr>
        <w:t>. Валовое содержание азота в почве тесно связано с содержанием гумуса. Накопление азота в почве обусловлено биологической аккумуляцией его из свободного азота атомосферы.</w:t>
      </w:r>
    </w:p>
    <w:p w:rsidR="008327E1" w:rsidRPr="00044000" w:rsidRDefault="008327E1" w:rsidP="008327E1">
      <w:pPr>
        <w:shd w:val="clear" w:color="auto" w:fill="FFFFFF"/>
        <w:spacing w:before="34" w:line="360" w:lineRule="auto"/>
        <w:ind w:firstLine="510"/>
        <w:jc w:val="both"/>
        <w:rPr>
          <w:sz w:val="28"/>
          <w:szCs w:val="28"/>
        </w:rPr>
      </w:pPr>
      <w:r w:rsidRPr="00044000">
        <w:rPr>
          <w:spacing w:val="4"/>
          <w:sz w:val="28"/>
          <w:szCs w:val="28"/>
        </w:rPr>
        <w:t xml:space="preserve">Круговорот азота в природе включает несколько звеньев, в </w:t>
      </w:r>
      <w:r w:rsidRPr="00044000">
        <w:rPr>
          <w:spacing w:val="5"/>
          <w:sz w:val="28"/>
          <w:szCs w:val="28"/>
        </w:rPr>
        <w:t>которых главными агентами выступают микроорганизмы (азот-</w:t>
      </w:r>
      <w:r w:rsidRPr="00044000">
        <w:rPr>
          <w:spacing w:val="6"/>
          <w:sz w:val="28"/>
          <w:szCs w:val="28"/>
        </w:rPr>
        <w:t>фиксаторы, аммонификаторы, нитрификаторы, денитрификато-</w:t>
      </w:r>
      <w:r w:rsidRPr="00044000">
        <w:rPr>
          <w:spacing w:val="4"/>
          <w:sz w:val="28"/>
          <w:szCs w:val="28"/>
        </w:rPr>
        <w:t>ры). Фиксация атмосферного азота осуществляется клубеньковы</w:t>
      </w:r>
      <w:r w:rsidRPr="00044000">
        <w:rPr>
          <w:spacing w:val="4"/>
          <w:sz w:val="28"/>
          <w:szCs w:val="28"/>
        </w:rPr>
        <w:softHyphen/>
      </w:r>
      <w:r w:rsidRPr="00044000">
        <w:rPr>
          <w:spacing w:val="5"/>
          <w:sz w:val="28"/>
          <w:szCs w:val="28"/>
        </w:rPr>
        <w:t>ми бактериями (до 300 кг/га), свободноживущими азотфиксато-</w:t>
      </w:r>
      <w:r w:rsidRPr="00044000">
        <w:rPr>
          <w:spacing w:val="6"/>
          <w:sz w:val="28"/>
          <w:szCs w:val="28"/>
        </w:rPr>
        <w:t xml:space="preserve">рами (от 5-15 до 100 кг/га) и ассоциативными (ризосферными) </w:t>
      </w:r>
      <w:r w:rsidRPr="00044000">
        <w:rPr>
          <w:spacing w:val="5"/>
          <w:sz w:val="28"/>
          <w:szCs w:val="28"/>
        </w:rPr>
        <w:t>бактериями — 10-100 кг/га в год (Умаров М.М., !980).</w:t>
      </w:r>
    </w:p>
    <w:p w:rsidR="008327E1" w:rsidRPr="00044000" w:rsidRDefault="008327E1" w:rsidP="008327E1">
      <w:pPr>
        <w:shd w:val="clear" w:color="auto" w:fill="FFFFFF"/>
        <w:spacing w:line="360" w:lineRule="auto"/>
        <w:ind w:firstLine="510"/>
        <w:jc w:val="both"/>
        <w:rPr>
          <w:sz w:val="28"/>
          <w:szCs w:val="28"/>
        </w:rPr>
      </w:pPr>
      <w:r w:rsidRPr="00044000">
        <w:rPr>
          <w:spacing w:val="4"/>
          <w:sz w:val="28"/>
          <w:szCs w:val="28"/>
        </w:rPr>
        <w:t>Разложение азотсодержащих органических соединений при</w:t>
      </w:r>
      <w:r w:rsidRPr="00044000">
        <w:rPr>
          <w:spacing w:val="4"/>
          <w:sz w:val="28"/>
          <w:szCs w:val="28"/>
        </w:rPr>
        <w:softHyphen/>
      </w:r>
      <w:r w:rsidRPr="00044000">
        <w:rPr>
          <w:spacing w:val="3"/>
          <w:sz w:val="28"/>
          <w:szCs w:val="28"/>
        </w:rPr>
        <w:t xml:space="preserve">водит к высвобождению азота в форме аммиака </w:t>
      </w:r>
      <w:r w:rsidRPr="00044000">
        <w:rPr>
          <w:iCs/>
          <w:spacing w:val="3"/>
          <w:sz w:val="28"/>
          <w:szCs w:val="28"/>
        </w:rPr>
        <w:t xml:space="preserve">(аммонификация). </w:t>
      </w:r>
      <w:r w:rsidRPr="00044000">
        <w:rPr>
          <w:spacing w:val="5"/>
          <w:sz w:val="28"/>
          <w:szCs w:val="28"/>
        </w:rPr>
        <w:t>Затем аммиак окисляется последовательно до нитритов и нитра</w:t>
      </w:r>
      <w:r w:rsidRPr="00044000">
        <w:rPr>
          <w:spacing w:val="5"/>
          <w:sz w:val="28"/>
          <w:szCs w:val="28"/>
        </w:rPr>
        <w:softHyphen/>
      </w:r>
      <w:r w:rsidRPr="00044000">
        <w:rPr>
          <w:spacing w:val="3"/>
          <w:sz w:val="28"/>
          <w:szCs w:val="28"/>
        </w:rPr>
        <w:t xml:space="preserve">тов </w:t>
      </w:r>
      <w:r w:rsidRPr="00044000">
        <w:rPr>
          <w:iCs/>
          <w:spacing w:val="3"/>
          <w:sz w:val="28"/>
          <w:szCs w:val="28"/>
        </w:rPr>
        <w:t xml:space="preserve">(нитрификация). </w:t>
      </w:r>
      <w:r w:rsidRPr="00044000">
        <w:rPr>
          <w:spacing w:val="3"/>
          <w:sz w:val="28"/>
          <w:szCs w:val="28"/>
        </w:rPr>
        <w:t xml:space="preserve">Окисленный азот вновь восстанавливается до </w:t>
      </w:r>
      <w:r w:rsidRPr="00044000">
        <w:rPr>
          <w:spacing w:val="4"/>
          <w:sz w:val="28"/>
          <w:szCs w:val="28"/>
        </w:rPr>
        <w:t xml:space="preserve">газообразной формы в процессе </w:t>
      </w:r>
      <w:r w:rsidRPr="00044000">
        <w:rPr>
          <w:iCs/>
          <w:spacing w:val="4"/>
          <w:sz w:val="28"/>
          <w:szCs w:val="28"/>
        </w:rPr>
        <w:t>денитрификации.</w:t>
      </w:r>
    </w:p>
    <w:p w:rsidR="008327E1" w:rsidRPr="00044000" w:rsidRDefault="008327E1" w:rsidP="008327E1">
      <w:pPr>
        <w:shd w:val="clear" w:color="auto" w:fill="FFFFFF"/>
        <w:spacing w:line="360" w:lineRule="auto"/>
        <w:ind w:firstLine="510"/>
        <w:jc w:val="both"/>
        <w:rPr>
          <w:sz w:val="28"/>
          <w:szCs w:val="28"/>
        </w:rPr>
      </w:pPr>
      <w:r w:rsidRPr="00044000">
        <w:rPr>
          <w:spacing w:val="1"/>
          <w:sz w:val="28"/>
          <w:szCs w:val="28"/>
        </w:rPr>
        <w:t xml:space="preserve">Азот органических веществ недоступен для растений. Основная </w:t>
      </w:r>
      <w:r w:rsidRPr="00044000">
        <w:rPr>
          <w:spacing w:val="2"/>
          <w:sz w:val="28"/>
          <w:szCs w:val="28"/>
        </w:rPr>
        <w:t xml:space="preserve">роль в питании растений принадлежит минеральным формам азота: </w:t>
      </w:r>
      <w:r w:rsidRPr="00044000">
        <w:rPr>
          <w:spacing w:val="3"/>
          <w:sz w:val="28"/>
          <w:szCs w:val="28"/>
        </w:rPr>
        <w:t xml:space="preserve">нитратному </w:t>
      </w:r>
      <w:r w:rsidRPr="00044000">
        <w:rPr>
          <w:bCs/>
          <w:spacing w:val="3"/>
          <w:sz w:val="28"/>
          <w:szCs w:val="28"/>
        </w:rPr>
        <w:t xml:space="preserve"> </w:t>
      </w:r>
      <w:r>
        <w:rPr>
          <w:spacing w:val="3"/>
          <w:sz w:val="28"/>
          <w:szCs w:val="28"/>
        </w:rPr>
        <w:t>и аммиачному</w:t>
      </w:r>
      <w:r w:rsidRPr="00044000">
        <w:rPr>
          <w:spacing w:val="3"/>
          <w:sz w:val="28"/>
          <w:szCs w:val="28"/>
        </w:rPr>
        <w:t xml:space="preserve">. Содержание минеральных </w:t>
      </w:r>
      <w:r w:rsidRPr="00044000">
        <w:rPr>
          <w:spacing w:val="6"/>
          <w:sz w:val="28"/>
          <w:szCs w:val="28"/>
        </w:rPr>
        <w:t>форм</w:t>
      </w:r>
      <w:r w:rsidRPr="00E471B8">
        <w:rPr>
          <w:spacing w:val="6"/>
          <w:sz w:val="28"/>
          <w:szCs w:val="28"/>
        </w:rPr>
        <w:t xml:space="preserve"> </w:t>
      </w:r>
      <w:r w:rsidRPr="00044000">
        <w:rPr>
          <w:spacing w:val="6"/>
          <w:sz w:val="28"/>
          <w:szCs w:val="28"/>
        </w:rPr>
        <w:t xml:space="preserve">азота в пахотном слое в среднем составляет 30-100 кг/га </w:t>
      </w:r>
      <w:r w:rsidRPr="00044000">
        <w:rPr>
          <w:spacing w:val="1"/>
          <w:sz w:val="28"/>
          <w:szCs w:val="28"/>
        </w:rPr>
        <w:t xml:space="preserve">(5-30 мг/кг почвы). Показатели содержания минеральных форм азота </w:t>
      </w:r>
      <w:r w:rsidRPr="00044000">
        <w:rPr>
          <w:spacing w:val="2"/>
          <w:sz w:val="28"/>
          <w:szCs w:val="28"/>
        </w:rPr>
        <w:t>динамичны во времени, их используют для определения необходи</w:t>
      </w:r>
      <w:r w:rsidRPr="00044000">
        <w:rPr>
          <w:spacing w:val="2"/>
          <w:sz w:val="28"/>
          <w:szCs w:val="28"/>
        </w:rPr>
        <w:softHyphen/>
        <w:t>мости подкормок и для расчета норм азотных удобрений.</w:t>
      </w:r>
    </w:p>
    <w:p w:rsidR="008327E1" w:rsidRPr="00044000" w:rsidRDefault="008327E1" w:rsidP="008327E1">
      <w:pPr>
        <w:shd w:val="clear" w:color="auto" w:fill="FFFFFF"/>
        <w:spacing w:line="360" w:lineRule="auto"/>
        <w:ind w:firstLine="510"/>
        <w:jc w:val="both"/>
        <w:rPr>
          <w:sz w:val="28"/>
          <w:szCs w:val="28"/>
        </w:rPr>
      </w:pPr>
      <w:r w:rsidRPr="00044000">
        <w:rPr>
          <w:spacing w:val="4"/>
          <w:sz w:val="28"/>
          <w:szCs w:val="28"/>
        </w:rPr>
        <w:t>Легкогидролизуемый азот является основным резервом дос</w:t>
      </w:r>
      <w:r w:rsidRPr="00044000">
        <w:rPr>
          <w:spacing w:val="4"/>
          <w:sz w:val="28"/>
          <w:szCs w:val="28"/>
        </w:rPr>
        <w:softHyphen/>
      </w:r>
      <w:r w:rsidRPr="00044000">
        <w:rPr>
          <w:spacing w:val="6"/>
          <w:sz w:val="28"/>
          <w:szCs w:val="28"/>
        </w:rPr>
        <w:t xml:space="preserve">тупных для растений форм. Он содержится в легкоразлагаемом </w:t>
      </w:r>
      <w:r w:rsidRPr="00044000">
        <w:rPr>
          <w:spacing w:val="4"/>
          <w:sz w:val="28"/>
          <w:szCs w:val="28"/>
        </w:rPr>
        <w:t xml:space="preserve">органическом веществе: послеуборочных остатках, органических </w:t>
      </w:r>
      <w:r w:rsidRPr="00044000">
        <w:rPr>
          <w:spacing w:val="3"/>
          <w:sz w:val="28"/>
          <w:szCs w:val="28"/>
        </w:rPr>
        <w:t xml:space="preserve">удобрениях, детрите. Существенное количество азота поступает в почвы с атмосферными осадками - до 10-15 кг/га </w:t>
      </w:r>
      <w:r w:rsidRPr="00044000">
        <w:rPr>
          <w:bCs/>
          <w:spacing w:val="3"/>
          <w:sz w:val="28"/>
          <w:szCs w:val="28"/>
        </w:rPr>
        <w:t xml:space="preserve">в </w:t>
      </w:r>
      <w:r w:rsidRPr="00044000">
        <w:rPr>
          <w:spacing w:val="3"/>
          <w:sz w:val="28"/>
          <w:szCs w:val="28"/>
        </w:rPr>
        <w:t xml:space="preserve">год, который </w:t>
      </w:r>
      <w:r w:rsidRPr="00044000">
        <w:rPr>
          <w:spacing w:val="4"/>
          <w:sz w:val="28"/>
          <w:szCs w:val="28"/>
        </w:rPr>
        <w:t>используется растениями.</w:t>
      </w:r>
    </w:p>
    <w:p w:rsidR="008327E1" w:rsidRPr="00044000" w:rsidRDefault="008327E1" w:rsidP="008327E1">
      <w:pPr>
        <w:shd w:val="clear" w:color="auto" w:fill="FFFFFF"/>
        <w:spacing w:line="360" w:lineRule="auto"/>
        <w:ind w:left="14" w:firstLine="510"/>
        <w:jc w:val="both"/>
        <w:rPr>
          <w:sz w:val="28"/>
          <w:szCs w:val="28"/>
        </w:rPr>
      </w:pPr>
      <w:r w:rsidRPr="00044000">
        <w:rPr>
          <w:spacing w:val="5"/>
          <w:sz w:val="28"/>
          <w:szCs w:val="28"/>
        </w:rPr>
        <w:t>Очень остро стоит</w:t>
      </w:r>
      <w:r w:rsidRPr="00EE0F21">
        <w:rPr>
          <w:spacing w:val="5"/>
          <w:sz w:val="28"/>
          <w:szCs w:val="28"/>
        </w:rPr>
        <w:t xml:space="preserve"> </w:t>
      </w:r>
      <w:r w:rsidRPr="00044000">
        <w:rPr>
          <w:spacing w:val="5"/>
          <w:sz w:val="28"/>
          <w:szCs w:val="28"/>
        </w:rPr>
        <w:t>проблема регулирования азотного пита</w:t>
      </w:r>
      <w:r w:rsidRPr="00044000">
        <w:rPr>
          <w:spacing w:val="5"/>
          <w:sz w:val="28"/>
          <w:szCs w:val="28"/>
        </w:rPr>
        <w:softHyphen/>
      </w:r>
      <w:r w:rsidRPr="00044000">
        <w:rPr>
          <w:spacing w:val="6"/>
          <w:sz w:val="28"/>
          <w:szCs w:val="28"/>
        </w:rPr>
        <w:t>ния растений. Недостаток азота резко сказывается па величине</w:t>
      </w:r>
      <w:r>
        <w:rPr>
          <w:spacing w:val="6"/>
          <w:sz w:val="28"/>
          <w:szCs w:val="28"/>
        </w:rPr>
        <w:t xml:space="preserve"> урожая. </w:t>
      </w:r>
      <w:r w:rsidRPr="00044000">
        <w:rPr>
          <w:spacing w:val="4"/>
          <w:sz w:val="28"/>
          <w:szCs w:val="28"/>
        </w:rPr>
        <w:t>На получение 1 т зерна вместе с соломой требуется от 30 до 40 кг азота</w:t>
      </w:r>
      <w:r w:rsidR="003E2925">
        <w:rPr>
          <w:spacing w:val="4"/>
          <w:sz w:val="28"/>
          <w:szCs w:val="28"/>
        </w:rPr>
        <w:t>.</w:t>
      </w:r>
    </w:p>
    <w:p w:rsidR="008327E1" w:rsidRPr="00044000" w:rsidRDefault="008327E1" w:rsidP="008327E1">
      <w:pPr>
        <w:shd w:val="clear" w:color="auto" w:fill="FFFFFF"/>
        <w:spacing w:before="10" w:line="360" w:lineRule="auto"/>
        <w:ind w:left="5" w:right="5" w:firstLine="510"/>
        <w:jc w:val="both"/>
        <w:rPr>
          <w:sz w:val="28"/>
          <w:szCs w:val="28"/>
        </w:rPr>
      </w:pPr>
      <w:r w:rsidRPr="003E2925">
        <w:rPr>
          <w:bCs/>
          <w:i/>
          <w:spacing w:val="2"/>
          <w:sz w:val="28"/>
          <w:szCs w:val="28"/>
        </w:rPr>
        <w:t xml:space="preserve">Фосфор </w:t>
      </w:r>
      <w:r w:rsidRPr="003E2925">
        <w:rPr>
          <w:i/>
          <w:spacing w:val="2"/>
          <w:sz w:val="28"/>
          <w:szCs w:val="28"/>
        </w:rPr>
        <w:t xml:space="preserve">в </w:t>
      </w:r>
      <w:r w:rsidRPr="003E2925">
        <w:rPr>
          <w:bCs/>
          <w:i/>
          <w:spacing w:val="2"/>
          <w:sz w:val="28"/>
          <w:szCs w:val="28"/>
        </w:rPr>
        <w:t>почвах</w:t>
      </w:r>
      <w:r w:rsidRPr="00044000">
        <w:rPr>
          <w:bCs/>
          <w:spacing w:val="2"/>
          <w:sz w:val="28"/>
          <w:szCs w:val="28"/>
        </w:rPr>
        <w:t xml:space="preserve">. </w:t>
      </w:r>
      <w:r w:rsidRPr="00044000">
        <w:rPr>
          <w:spacing w:val="2"/>
          <w:sz w:val="28"/>
          <w:szCs w:val="28"/>
        </w:rPr>
        <w:t>Валовое содержание фосфора в почвах со</w:t>
      </w:r>
      <w:r w:rsidRPr="00044000">
        <w:rPr>
          <w:spacing w:val="2"/>
          <w:sz w:val="28"/>
          <w:szCs w:val="28"/>
        </w:rPr>
        <w:softHyphen/>
        <w:t>ставляет 0,03-0,2%, или 1-6 т/га в пахотном слое. Основным источ</w:t>
      </w:r>
      <w:r w:rsidRPr="00044000">
        <w:rPr>
          <w:spacing w:val="2"/>
          <w:sz w:val="28"/>
          <w:szCs w:val="28"/>
        </w:rPr>
        <w:softHyphen/>
      </w:r>
      <w:r w:rsidRPr="00044000">
        <w:rPr>
          <w:spacing w:val="5"/>
          <w:sz w:val="28"/>
          <w:szCs w:val="28"/>
        </w:rPr>
        <w:t>ником</w:t>
      </w:r>
      <w:r w:rsidRPr="00C920D3">
        <w:rPr>
          <w:spacing w:val="5"/>
          <w:sz w:val="28"/>
          <w:szCs w:val="28"/>
        </w:rPr>
        <w:t xml:space="preserve"> </w:t>
      </w:r>
      <w:r w:rsidRPr="00044000">
        <w:rPr>
          <w:spacing w:val="5"/>
          <w:sz w:val="28"/>
          <w:szCs w:val="28"/>
        </w:rPr>
        <w:t xml:space="preserve">фосфора в почвах служат труднорастворимые минералы </w:t>
      </w:r>
      <w:r w:rsidRPr="00044000">
        <w:rPr>
          <w:spacing w:val="2"/>
          <w:sz w:val="28"/>
          <w:szCs w:val="28"/>
        </w:rPr>
        <w:t>группы апатита, главным образом фторапатит. В почве фосфор на</w:t>
      </w:r>
      <w:r w:rsidRPr="00044000">
        <w:rPr>
          <w:spacing w:val="2"/>
          <w:sz w:val="28"/>
          <w:szCs w:val="28"/>
        </w:rPr>
        <w:softHyphen/>
        <w:t>ходится в форме минеральных и органических соединений. Органи</w:t>
      </w:r>
      <w:r w:rsidRPr="00044000">
        <w:rPr>
          <w:spacing w:val="2"/>
          <w:sz w:val="28"/>
          <w:szCs w:val="28"/>
        </w:rPr>
        <w:softHyphen/>
        <w:t xml:space="preserve">ческие </w:t>
      </w:r>
      <w:r w:rsidRPr="00044000">
        <w:rPr>
          <w:bCs/>
          <w:spacing w:val="2"/>
          <w:sz w:val="28"/>
          <w:szCs w:val="28"/>
        </w:rPr>
        <w:t xml:space="preserve">соединения </w:t>
      </w:r>
      <w:r w:rsidRPr="00044000">
        <w:rPr>
          <w:spacing w:val="2"/>
          <w:sz w:val="28"/>
          <w:szCs w:val="28"/>
        </w:rPr>
        <w:t>представлены нуклеиновыми кислотами, нукле-</w:t>
      </w:r>
      <w:r w:rsidRPr="00044000">
        <w:rPr>
          <w:spacing w:val="3"/>
          <w:sz w:val="28"/>
          <w:szCs w:val="28"/>
        </w:rPr>
        <w:t>опротеидами, сахарофосфатами, гумусовыми веществами и др.</w:t>
      </w:r>
    </w:p>
    <w:p w:rsidR="008327E1" w:rsidRPr="00044000" w:rsidRDefault="008327E1" w:rsidP="008327E1">
      <w:pPr>
        <w:shd w:val="clear" w:color="auto" w:fill="FFFFFF"/>
        <w:spacing w:line="360" w:lineRule="auto"/>
        <w:ind w:left="5" w:firstLine="510"/>
        <w:jc w:val="both"/>
        <w:rPr>
          <w:sz w:val="28"/>
          <w:szCs w:val="28"/>
        </w:rPr>
      </w:pPr>
      <w:r w:rsidRPr="00044000">
        <w:rPr>
          <w:spacing w:val="6"/>
          <w:sz w:val="28"/>
          <w:szCs w:val="28"/>
        </w:rPr>
        <w:t xml:space="preserve">Минеральные соединения фосфора содержатся в почвах в </w:t>
      </w:r>
      <w:r w:rsidRPr="00044000">
        <w:rPr>
          <w:spacing w:val="4"/>
          <w:sz w:val="28"/>
          <w:szCs w:val="28"/>
        </w:rPr>
        <w:t>виде солей кальция, магния, железа и алюминия ортофосфорной кислоты, в поглощенном состоянии — в виде фосфат-иона, а так</w:t>
      </w:r>
      <w:r w:rsidRPr="00044000">
        <w:rPr>
          <w:spacing w:val="4"/>
          <w:sz w:val="28"/>
          <w:szCs w:val="28"/>
        </w:rPr>
        <w:softHyphen/>
        <w:t>же в составе минералов апатита, фосфорита и</w:t>
      </w:r>
      <w:r w:rsidRPr="00C920D3">
        <w:rPr>
          <w:spacing w:val="4"/>
          <w:sz w:val="28"/>
          <w:szCs w:val="28"/>
        </w:rPr>
        <w:t xml:space="preserve"> </w:t>
      </w:r>
      <w:r w:rsidRPr="00044000">
        <w:rPr>
          <w:spacing w:val="4"/>
          <w:sz w:val="28"/>
          <w:szCs w:val="28"/>
        </w:rPr>
        <w:t>вивианита. В почвах с кислой реакцией среды преобладают фосфаты железа и алюми</w:t>
      </w:r>
      <w:r w:rsidRPr="00044000">
        <w:rPr>
          <w:spacing w:val="4"/>
          <w:sz w:val="28"/>
          <w:szCs w:val="28"/>
        </w:rPr>
        <w:softHyphen/>
      </w:r>
      <w:r w:rsidRPr="00044000">
        <w:rPr>
          <w:spacing w:val="6"/>
          <w:sz w:val="28"/>
          <w:szCs w:val="28"/>
        </w:rPr>
        <w:t>ния, с нейтральной и слабощелочной - фосфаты кальция.</w:t>
      </w:r>
    </w:p>
    <w:p w:rsidR="008327E1" w:rsidRPr="00044000" w:rsidRDefault="008327E1" w:rsidP="008327E1">
      <w:pPr>
        <w:shd w:val="clear" w:color="auto" w:fill="FFFFFF"/>
        <w:spacing w:before="34" w:line="360" w:lineRule="auto"/>
        <w:ind w:right="14" w:firstLine="510"/>
        <w:jc w:val="both"/>
        <w:rPr>
          <w:sz w:val="28"/>
          <w:szCs w:val="28"/>
        </w:rPr>
      </w:pPr>
      <w:r w:rsidRPr="00044000">
        <w:rPr>
          <w:spacing w:val="3"/>
          <w:sz w:val="28"/>
          <w:szCs w:val="28"/>
        </w:rPr>
        <w:t>Основная часть как органических, так и минеральных соеди</w:t>
      </w:r>
      <w:r w:rsidRPr="00044000">
        <w:rPr>
          <w:spacing w:val="3"/>
          <w:sz w:val="28"/>
          <w:szCs w:val="28"/>
        </w:rPr>
        <w:softHyphen/>
        <w:t xml:space="preserve">нений фосфора в почвах недоступна растениям. Фосфор в составе </w:t>
      </w:r>
      <w:r w:rsidRPr="00044000">
        <w:rPr>
          <w:spacing w:val="4"/>
          <w:sz w:val="28"/>
          <w:szCs w:val="28"/>
        </w:rPr>
        <w:t>органических соединений становится доступным после их мине</w:t>
      </w:r>
      <w:r w:rsidRPr="00044000">
        <w:rPr>
          <w:spacing w:val="4"/>
          <w:sz w:val="28"/>
          <w:szCs w:val="28"/>
        </w:rPr>
        <w:softHyphen/>
      </w:r>
      <w:r w:rsidRPr="00044000">
        <w:rPr>
          <w:spacing w:val="6"/>
          <w:sz w:val="28"/>
          <w:szCs w:val="28"/>
        </w:rPr>
        <w:t xml:space="preserve">рализации, с участием ферментов фосфолитаз, фосфотаз, фитаз </w:t>
      </w:r>
      <w:r w:rsidRPr="00044000">
        <w:rPr>
          <w:spacing w:val="4"/>
          <w:sz w:val="28"/>
          <w:szCs w:val="28"/>
        </w:rPr>
        <w:t>и др. Мобилизация фосфора из минеральных соединений проис</w:t>
      </w:r>
      <w:r w:rsidRPr="00044000">
        <w:rPr>
          <w:spacing w:val="4"/>
          <w:sz w:val="28"/>
          <w:szCs w:val="28"/>
        </w:rPr>
        <w:softHyphen/>
        <w:t>ходит в основном под действием кислот, продуцируемых микро</w:t>
      </w:r>
      <w:r w:rsidRPr="00044000">
        <w:rPr>
          <w:spacing w:val="4"/>
          <w:sz w:val="28"/>
          <w:szCs w:val="28"/>
        </w:rPr>
        <w:softHyphen/>
        <w:t>организмами, в том числе углекислоты. Наиболее благоприятная</w:t>
      </w:r>
      <w:r w:rsidRPr="00C920D3">
        <w:rPr>
          <w:spacing w:val="5"/>
          <w:sz w:val="28"/>
          <w:szCs w:val="28"/>
        </w:rPr>
        <w:t xml:space="preserve"> </w:t>
      </w:r>
      <w:r w:rsidRPr="00044000">
        <w:rPr>
          <w:spacing w:val="5"/>
          <w:sz w:val="28"/>
          <w:szCs w:val="28"/>
        </w:rPr>
        <w:t>реакция среды для усвоения фосфат-ионов растениями - слабо</w:t>
      </w:r>
      <w:r w:rsidRPr="00044000">
        <w:rPr>
          <w:spacing w:val="5"/>
          <w:sz w:val="28"/>
          <w:szCs w:val="28"/>
        </w:rPr>
        <w:softHyphen/>
        <w:t>кислая (рН 6-6,5).</w:t>
      </w:r>
    </w:p>
    <w:p w:rsidR="008327E1" w:rsidRDefault="008327E1" w:rsidP="008327E1">
      <w:pPr>
        <w:shd w:val="clear" w:color="auto" w:fill="FFFFFF"/>
        <w:spacing w:line="360" w:lineRule="auto"/>
        <w:ind w:firstLine="510"/>
        <w:jc w:val="both"/>
        <w:rPr>
          <w:spacing w:val="3"/>
          <w:sz w:val="28"/>
          <w:szCs w:val="28"/>
        </w:rPr>
      </w:pPr>
      <w:r w:rsidRPr="003E2925">
        <w:rPr>
          <w:bCs/>
          <w:i/>
          <w:spacing w:val="2"/>
          <w:sz w:val="28"/>
          <w:szCs w:val="28"/>
        </w:rPr>
        <w:t xml:space="preserve">Калий в </w:t>
      </w:r>
      <w:r w:rsidRPr="003E2925">
        <w:rPr>
          <w:i/>
          <w:spacing w:val="2"/>
          <w:sz w:val="28"/>
          <w:szCs w:val="28"/>
        </w:rPr>
        <w:t>почвах</w:t>
      </w:r>
      <w:r w:rsidRPr="00044000">
        <w:rPr>
          <w:spacing w:val="2"/>
          <w:sz w:val="28"/>
          <w:szCs w:val="28"/>
        </w:rPr>
        <w:t xml:space="preserve">. Содержание валового калия в пахотном слое </w:t>
      </w:r>
      <w:r w:rsidRPr="00044000">
        <w:rPr>
          <w:spacing w:val="4"/>
          <w:sz w:val="28"/>
          <w:szCs w:val="28"/>
        </w:rPr>
        <w:t>почв составляет 0,5-3%. Он входит в состав кристаллической ре</w:t>
      </w:r>
      <w:r w:rsidRPr="00044000">
        <w:rPr>
          <w:spacing w:val="4"/>
          <w:sz w:val="28"/>
          <w:szCs w:val="28"/>
        </w:rPr>
        <w:softHyphen/>
        <w:t>шетки как первичных (полевые шпаты, слюды), так и вторичных минералов (вермикулит, глауконит) в труднодоступной для рас</w:t>
      </w:r>
      <w:r w:rsidRPr="00044000">
        <w:rPr>
          <w:spacing w:val="4"/>
          <w:sz w:val="28"/>
          <w:szCs w:val="28"/>
        </w:rPr>
        <w:softHyphen/>
        <w:t>тений форме. Основным источником доступного для растений ка</w:t>
      </w:r>
      <w:r w:rsidRPr="00044000">
        <w:rPr>
          <w:spacing w:val="4"/>
          <w:sz w:val="28"/>
          <w:szCs w:val="28"/>
        </w:rPr>
        <w:softHyphen/>
        <w:t>лия является обменный, который находится в составе ППК. Об</w:t>
      </w:r>
      <w:r w:rsidRPr="00044000">
        <w:rPr>
          <w:spacing w:val="4"/>
          <w:sz w:val="28"/>
          <w:szCs w:val="28"/>
        </w:rPr>
        <w:softHyphen/>
      </w:r>
      <w:r w:rsidRPr="00044000">
        <w:rPr>
          <w:spacing w:val="5"/>
          <w:sz w:val="28"/>
          <w:szCs w:val="28"/>
        </w:rPr>
        <w:t>менный калий составля</w:t>
      </w:r>
      <w:r>
        <w:rPr>
          <w:spacing w:val="5"/>
          <w:sz w:val="28"/>
          <w:szCs w:val="28"/>
        </w:rPr>
        <w:t>ет 0,5-2,5% валового. Не</w:t>
      </w:r>
      <w:r w:rsidRPr="00044000">
        <w:rPr>
          <w:spacing w:val="5"/>
          <w:sz w:val="28"/>
          <w:szCs w:val="28"/>
        </w:rPr>
        <w:t xml:space="preserve">обменпый, или фиксированный калий труднодоступен для растений, однако он </w:t>
      </w:r>
      <w:r w:rsidRPr="00044000">
        <w:rPr>
          <w:spacing w:val="3"/>
          <w:sz w:val="28"/>
          <w:szCs w:val="28"/>
        </w:rPr>
        <w:t>может переходить в обменное состояние и служит ближайшим ре</w:t>
      </w:r>
      <w:r w:rsidRPr="00044000">
        <w:rPr>
          <w:spacing w:val="3"/>
          <w:sz w:val="28"/>
          <w:szCs w:val="28"/>
        </w:rPr>
        <w:softHyphen/>
      </w:r>
      <w:r w:rsidRPr="00044000">
        <w:rPr>
          <w:spacing w:val="4"/>
          <w:sz w:val="28"/>
          <w:szCs w:val="28"/>
        </w:rPr>
        <w:t>зервом</w:t>
      </w:r>
      <w:r w:rsidRPr="00C920D3">
        <w:rPr>
          <w:spacing w:val="4"/>
          <w:sz w:val="28"/>
          <w:szCs w:val="28"/>
        </w:rPr>
        <w:t xml:space="preserve"> </w:t>
      </w:r>
      <w:r w:rsidRPr="00044000">
        <w:rPr>
          <w:spacing w:val="4"/>
          <w:sz w:val="28"/>
          <w:szCs w:val="28"/>
        </w:rPr>
        <w:t>доступного калия. На получение 1 т зерна вместе с соло</w:t>
      </w:r>
      <w:r w:rsidRPr="00044000">
        <w:rPr>
          <w:spacing w:val="4"/>
          <w:sz w:val="28"/>
          <w:szCs w:val="28"/>
        </w:rPr>
        <w:softHyphen/>
      </w:r>
      <w:r w:rsidRPr="00044000">
        <w:rPr>
          <w:spacing w:val="3"/>
          <w:sz w:val="28"/>
          <w:szCs w:val="28"/>
        </w:rPr>
        <w:t xml:space="preserve">мой требуется 25-30 кг калия. </w:t>
      </w:r>
    </w:p>
    <w:p w:rsidR="008327E1" w:rsidRPr="00044000" w:rsidRDefault="008327E1" w:rsidP="008327E1">
      <w:pPr>
        <w:shd w:val="clear" w:color="auto" w:fill="FFFFFF"/>
        <w:spacing w:line="360" w:lineRule="auto"/>
        <w:ind w:firstLine="510"/>
        <w:jc w:val="both"/>
        <w:rPr>
          <w:sz w:val="28"/>
          <w:szCs w:val="28"/>
        </w:rPr>
      </w:pPr>
      <w:r>
        <w:rPr>
          <w:spacing w:val="3"/>
          <w:sz w:val="28"/>
          <w:szCs w:val="28"/>
        </w:rPr>
        <w:t>Оптимитизация калийного питания достигается внесением органических и минеральных удобрений, химической мелиорацией, меропричтиями, напрвлеными на увеличение емкости катионного обмена.</w:t>
      </w:r>
    </w:p>
    <w:p w:rsidR="008327E1" w:rsidRDefault="008327E1" w:rsidP="008327E1">
      <w:pPr>
        <w:spacing w:line="360" w:lineRule="auto"/>
        <w:jc w:val="both"/>
        <w:rPr>
          <w:sz w:val="28"/>
          <w:szCs w:val="28"/>
        </w:rPr>
      </w:pPr>
    </w:p>
    <w:p w:rsidR="008327E1" w:rsidRDefault="002B2C5A" w:rsidP="008327E1">
      <w:pPr>
        <w:spacing w:line="360" w:lineRule="auto"/>
        <w:ind w:firstLine="510"/>
        <w:jc w:val="center"/>
        <w:rPr>
          <w:i/>
          <w:sz w:val="32"/>
          <w:szCs w:val="32"/>
        </w:rPr>
      </w:pPr>
      <w:r>
        <w:rPr>
          <w:i/>
          <w:sz w:val="32"/>
          <w:szCs w:val="32"/>
        </w:rPr>
        <w:t>8</w:t>
      </w:r>
      <w:r w:rsidR="00954803">
        <w:rPr>
          <w:i/>
          <w:sz w:val="32"/>
          <w:szCs w:val="32"/>
        </w:rPr>
        <w:t>.</w:t>
      </w:r>
      <w:r w:rsidR="008327E1" w:rsidRPr="00361F63">
        <w:rPr>
          <w:b/>
          <w:i/>
          <w:sz w:val="32"/>
          <w:szCs w:val="32"/>
        </w:rPr>
        <w:t xml:space="preserve">Деградация </w:t>
      </w:r>
      <w:r w:rsidR="00305DF5">
        <w:rPr>
          <w:b/>
          <w:i/>
          <w:sz w:val="32"/>
          <w:szCs w:val="32"/>
        </w:rPr>
        <w:t>каштановых почв от ветровой эрозии</w:t>
      </w:r>
      <w:r w:rsidR="008327E1" w:rsidRPr="002469E6">
        <w:rPr>
          <w:i/>
          <w:sz w:val="32"/>
          <w:szCs w:val="32"/>
        </w:rPr>
        <w:t>.</w:t>
      </w:r>
    </w:p>
    <w:p w:rsidR="002B2C5A" w:rsidRDefault="002B2C5A" w:rsidP="002B2C5A">
      <w:pPr>
        <w:shd w:val="clear" w:color="auto" w:fill="FFFFFF"/>
        <w:tabs>
          <w:tab w:val="left" w:pos="615"/>
        </w:tabs>
        <w:spacing w:line="360" w:lineRule="auto"/>
        <w:jc w:val="both"/>
        <w:rPr>
          <w:color w:val="000000"/>
          <w:spacing w:val="2"/>
          <w:sz w:val="28"/>
          <w:szCs w:val="28"/>
        </w:rPr>
      </w:pPr>
      <w:r>
        <w:rPr>
          <w:b/>
          <w:i/>
          <w:color w:val="000000"/>
          <w:spacing w:val="2"/>
          <w:sz w:val="32"/>
          <w:szCs w:val="32"/>
        </w:rPr>
        <w:tab/>
      </w:r>
      <w:r>
        <w:rPr>
          <w:color w:val="000000"/>
          <w:spacing w:val="2"/>
          <w:sz w:val="28"/>
          <w:szCs w:val="28"/>
        </w:rPr>
        <w:t xml:space="preserve">Основные деструктивные процессы в почвах, их физическая деградация связана, в первую очередь, с проявлением ветровой эрозии. </w:t>
      </w:r>
    </w:p>
    <w:p w:rsidR="008327E1" w:rsidRDefault="00CE683F" w:rsidP="002B2C5A">
      <w:pPr>
        <w:shd w:val="clear" w:color="auto" w:fill="FFFFFF"/>
        <w:tabs>
          <w:tab w:val="left" w:pos="615"/>
        </w:tabs>
        <w:spacing w:line="360" w:lineRule="auto"/>
        <w:jc w:val="both"/>
        <w:rPr>
          <w:color w:val="000000"/>
          <w:spacing w:val="2"/>
          <w:sz w:val="28"/>
          <w:szCs w:val="28"/>
        </w:rPr>
      </w:pPr>
      <w:r>
        <w:rPr>
          <w:color w:val="000000"/>
          <w:spacing w:val="2"/>
          <w:sz w:val="28"/>
          <w:szCs w:val="28"/>
        </w:rPr>
        <w:t xml:space="preserve">         </w:t>
      </w:r>
      <w:r w:rsidR="002B2C5A">
        <w:rPr>
          <w:color w:val="000000"/>
          <w:spacing w:val="2"/>
          <w:sz w:val="28"/>
          <w:szCs w:val="28"/>
        </w:rPr>
        <w:t>Как указывают Каштанов А.Н. и Явтушенко В.Е. в России подвержено эрозии</w:t>
      </w:r>
      <w:r>
        <w:rPr>
          <w:color w:val="000000"/>
          <w:spacing w:val="2"/>
          <w:sz w:val="28"/>
          <w:szCs w:val="28"/>
        </w:rPr>
        <w:t xml:space="preserve"> почти четверть сельскохозяйственных угодий, что составляет более 50 млн.га. </w:t>
      </w:r>
    </w:p>
    <w:p w:rsidR="00CE683F" w:rsidRDefault="00CE683F" w:rsidP="00CE683F">
      <w:pPr>
        <w:shd w:val="clear" w:color="auto" w:fill="FFFFFF"/>
        <w:tabs>
          <w:tab w:val="left" w:pos="720"/>
        </w:tabs>
        <w:spacing w:line="360" w:lineRule="auto"/>
        <w:ind w:firstLine="720"/>
        <w:jc w:val="both"/>
        <w:rPr>
          <w:color w:val="000000"/>
          <w:spacing w:val="2"/>
          <w:sz w:val="28"/>
          <w:szCs w:val="28"/>
        </w:rPr>
      </w:pPr>
      <w:r>
        <w:rPr>
          <w:color w:val="000000"/>
          <w:spacing w:val="2"/>
          <w:sz w:val="28"/>
          <w:szCs w:val="28"/>
        </w:rPr>
        <w:t>Веторовая эрозия почв делится на два основных подтипа: пыльные бури и повседневную ветровую эрозию. Пыльные бури повторяются раз в 3-20 лет. Они бывают при очень сильных ветрах, передвигающих мелкие почвенные частицы в воздушном потоке.</w:t>
      </w:r>
      <w:r w:rsidR="00496586">
        <w:rPr>
          <w:color w:val="000000"/>
          <w:spacing w:val="2"/>
          <w:sz w:val="28"/>
          <w:szCs w:val="28"/>
        </w:rPr>
        <w:t xml:space="preserve"> Повседневная ветровая эрозия  почв проявляется без пыльных бурь. Особенно она действует на склонах, испытывающих удары ветра.</w:t>
      </w:r>
    </w:p>
    <w:p w:rsidR="00496586" w:rsidRDefault="00496586" w:rsidP="00CE683F">
      <w:pPr>
        <w:shd w:val="clear" w:color="auto" w:fill="FFFFFF"/>
        <w:tabs>
          <w:tab w:val="left" w:pos="720"/>
        </w:tabs>
        <w:spacing w:line="360" w:lineRule="auto"/>
        <w:ind w:firstLine="720"/>
        <w:jc w:val="both"/>
        <w:rPr>
          <w:color w:val="000000"/>
          <w:spacing w:val="2"/>
          <w:sz w:val="28"/>
          <w:szCs w:val="28"/>
        </w:rPr>
      </w:pPr>
      <w:r>
        <w:rPr>
          <w:color w:val="000000"/>
          <w:spacing w:val="2"/>
          <w:sz w:val="28"/>
          <w:szCs w:val="28"/>
        </w:rPr>
        <w:t>Ветровая эрозия развивается при скорости ветра более 11 м/сек, в районах развития пыльных бурь скорость ветра достигает 16-40 м/сек. Дефляция, в большей степени, развивается на почвах легкого грануломерического состава, на сухих почвах, на ветроударных склонах, на участках почв, не защищенных от ветра растительностью.</w:t>
      </w:r>
    </w:p>
    <w:p w:rsidR="00460F9E" w:rsidRDefault="00496586" w:rsidP="00CE683F">
      <w:pPr>
        <w:shd w:val="clear" w:color="auto" w:fill="FFFFFF"/>
        <w:tabs>
          <w:tab w:val="left" w:pos="720"/>
        </w:tabs>
        <w:spacing w:line="360" w:lineRule="auto"/>
        <w:ind w:firstLine="720"/>
        <w:jc w:val="both"/>
        <w:rPr>
          <w:color w:val="000000"/>
          <w:spacing w:val="2"/>
          <w:sz w:val="28"/>
          <w:szCs w:val="28"/>
        </w:rPr>
      </w:pPr>
      <w:r>
        <w:rPr>
          <w:color w:val="000000"/>
          <w:spacing w:val="2"/>
          <w:sz w:val="28"/>
          <w:szCs w:val="28"/>
        </w:rPr>
        <w:t>Развитие эрозии почв является нарушением экологического состояния системы и приводит 1) к изменению свойств почв – изменению гранулометрического состава</w:t>
      </w:r>
      <w:r w:rsidR="00460F9E">
        <w:rPr>
          <w:color w:val="000000"/>
          <w:spacing w:val="2"/>
          <w:sz w:val="28"/>
          <w:szCs w:val="28"/>
        </w:rPr>
        <w:t>, физико-химических свойств, агрохимических свойств, ферментативной и микробиологической активности; 2) к изменению микро- и мезорельефа; 3) к изменению состава грунтовых вод, верховодки, состава газовой фазы приземного слоя воздуха, изменению гидроморфности территории; 4) к изменению состояния растений, их химического состава; 5) к изменению оптимумов плодородия.</w:t>
      </w:r>
    </w:p>
    <w:p w:rsidR="00352D13" w:rsidRDefault="00352D13" w:rsidP="00460F9E">
      <w:pPr>
        <w:shd w:val="clear" w:color="auto" w:fill="FFFFFF"/>
        <w:tabs>
          <w:tab w:val="left" w:pos="720"/>
        </w:tabs>
        <w:spacing w:line="360" w:lineRule="auto"/>
        <w:ind w:firstLine="720"/>
        <w:jc w:val="center"/>
        <w:rPr>
          <w:b/>
          <w:i/>
          <w:color w:val="000000"/>
          <w:spacing w:val="2"/>
          <w:sz w:val="32"/>
          <w:szCs w:val="32"/>
        </w:rPr>
      </w:pPr>
    </w:p>
    <w:p w:rsidR="00352D13" w:rsidRDefault="00352D13" w:rsidP="00460F9E">
      <w:pPr>
        <w:shd w:val="clear" w:color="auto" w:fill="FFFFFF"/>
        <w:tabs>
          <w:tab w:val="left" w:pos="720"/>
        </w:tabs>
        <w:spacing w:line="360" w:lineRule="auto"/>
        <w:ind w:firstLine="720"/>
        <w:jc w:val="center"/>
        <w:rPr>
          <w:b/>
          <w:i/>
          <w:color w:val="000000"/>
          <w:spacing w:val="2"/>
          <w:sz w:val="32"/>
          <w:szCs w:val="32"/>
        </w:rPr>
      </w:pPr>
    </w:p>
    <w:p w:rsidR="00352D13" w:rsidRDefault="00352D13" w:rsidP="00460F9E">
      <w:pPr>
        <w:shd w:val="clear" w:color="auto" w:fill="FFFFFF"/>
        <w:tabs>
          <w:tab w:val="left" w:pos="720"/>
        </w:tabs>
        <w:spacing w:line="360" w:lineRule="auto"/>
        <w:ind w:firstLine="720"/>
        <w:jc w:val="center"/>
        <w:rPr>
          <w:b/>
          <w:i/>
          <w:color w:val="000000"/>
          <w:spacing w:val="2"/>
          <w:sz w:val="32"/>
          <w:szCs w:val="32"/>
        </w:rPr>
      </w:pPr>
    </w:p>
    <w:p w:rsidR="00352D13" w:rsidRDefault="00352D13" w:rsidP="00460F9E">
      <w:pPr>
        <w:shd w:val="clear" w:color="auto" w:fill="FFFFFF"/>
        <w:tabs>
          <w:tab w:val="left" w:pos="720"/>
        </w:tabs>
        <w:spacing w:line="360" w:lineRule="auto"/>
        <w:ind w:firstLine="720"/>
        <w:jc w:val="center"/>
        <w:rPr>
          <w:b/>
          <w:i/>
          <w:color w:val="000000"/>
          <w:spacing w:val="2"/>
          <w:sz w:val="32"/>
          <w:szCs w:val="32"/>
        </w:rPr>
      </w:pPr>
    </w:p>
    <w:p w:rsidR="00496586" w:rsidRDefault="00460F9E" w:rsidP="00460F9E">
      <w:pPr>
        <w:shd w:val="clear" w:color="auto" w:fill="FFFFFF"/>
        <w:tabs>
          <w:tab w:val="left" w:pos="720"/>
        </w:tabs>
        <w:spacing w:line="360" w:lineRule="auto"/>
        <w:ind w:firstLine="720"/>
        <w:jc w:val="center"/>
        <w:rPr>
          <w:b/>
          <w:i/>
          <w:color w:val="000000"/>
          <w:spacing w:val="2"/>
          <w:sz w:val="32"/>
          <w:szCs w:val="32"/>
        </w:rPr>
      </w:pPr>
      <w:r>
        <w:rPr>
          <w:b/>
          <w:i/>
          <w:color w:val="000000"/>
          <w:spacing w:val="2"/>
          <w:sz w:val="32"/>
          <w:szCs w:val="32"/>
        </w:rPr>
        <w:t>9.Пути оптимизации ветровой эрозии почв.</w:t>
      </w:r>
    </w:p>
    <w:p w:rsidR="003B703D" w:rsidRDefault="00460F9E" w:rsidP="00460F9E">
      <w:pPr>
        <w:shd w:val="clear" w:color="auto" w:fill="FFFFFF"/>
        <w:tabs>
          <w:tab w:val="left" w:pos="720"/>
        </w:tabs>
        <w:spacing w:line="360" w:lineRule="auto"/>
        <w:ind w:firstLine="720"/>
        <w:jc w:val="both"/>
        <w:rPr>
          <w:color w:val="000000"/>
          <w:spacing w:val="2"/>
          <w:sz w:val="28"/>
          <w:szCs w:val="28"/>
        </w:rPr>
      </w:pPr>
      <w:r>
        <w:rPr>
          <w:color w:val="000000"/>
          <w:spacing w:val="2"/>
          <w:sz w:val="28"/>
          <w:szCs w:val="28"/>
        </w:rPr>
        <w:t xml:space="preserve">Для разработки наиболее эффективных путей уменьшения эрозии, повышения урожая </w:t>
      </w:r>
      <w:r w:rsidR="003B703D">
        <w:rPr>
          <w:color w:val="000000"/>
          <w:spacing w:val="2"/>
          <w:sz w:val="28"/>
          <w:szCs w:val="28"/>
        </w:rPr>
        <w:t xml:space="preserve">необходима оптимизация всех параметров системы в их взаимосвязи. Необходима оптимизация экологической системы и состояния биогеоценоза при комплексном воздействии. </w:t>
      </w:r>
    </w:p>
    <w:p w:rsidR="00496586" w:rsidRDefault="003B703D" w:rsidP="00496586">
      <w:pPr>
        <w:numPr>
          <w:ilvl w:val="0"/>
          <w:numId w:val="17"/>
        </w:numPr>
        <w:shd w:val="clear" w:color="auto" w:fill="FFFFFF"/>
        <w:tabs>
          <w:tab w:val="left" w:pos="720"/>
        </w:tabs>
        <w:spacing w:line="360" w:lineRule="auto"/>
        <w:jc w:val="both"/>
        <w:rPr>
          <w:color w:val="000000"/>
          <w:spacing w:val="2"/>
          <w:sz w:val="28"/>
          <w:szCs w:val="28"/>
        </w:rPr>
      </w:pPr>
      <w:r>
        <w:rPr>
          <w:color w:val="000000"/>
          <w:spacing w:val="2"/>
          <w:sz w:val="28"/>
          <w:szCs w:val="28"/>
        </w:rPr>
        <w:t>В зависимости от типов почв, свойств почв.</w:t>
      </w:r>
    </w:p>
    <w:p w:rsidR="00352D13" w:rsidRDefault="003B703D" w:rsidP="00496586">
      <w:pPr>
        <w:numPr>
          <w:ilvl w:val="0"/>
          <w:numId w:val="17"/>
        </w:numPr>
        <w:shd w:val="clear" w:color="auto" w:fill="FFFFFF"/>
        <w:tabs>
          <w:tab w:val="left" w:pos="720"/>
        </w:tabs>
        <w:spacing w:line="360" w:lineRule="auto"/>
        <w:jc w:val="both"/>
        <w:rPr>
          <w:color w:val="000000"/>
          <w:spacing w:val="2"/>
          <w:sz w:val="28"/>
          <w:szCs w:val="28"/>
        </w:rPr>
      </w:pPr>
      <w:r>
        <w:rPr>
          <w:color w:val="000000"/>
          <w:spacing w:val="2"/>
          <w:sz w:val="28"/>
          <w:szCs w:val="28"/>
        </w:rPr>
        <w:t xml:space="preserve">При воздействии на свойства почвы, изменяя их емкость поглащения и структуру при внесении погребенных почв, выбросов из коллекторно-дренажных вод </w:t>
      </w:r>
    </w:p>
    <w:p w:rsidR="003B703D" w:rsidRDefault="00352D13" w:rsidP="00496586">
      <w:pPr>
        <w:numPr>
          <w:ilvl w:val="0"/>
          <w:numId w:val="17"/>
        </w:numPr>
        <w:shd w:val="clear" w:color="auto" w:fill="FFFFFF"/>
        <w:tabs>
          <w:tab w:val="left" w:pos="720"/>
        </w:tabs>
        <w:spacing w:line="360" w:lineRule="auto"/>
        <w:jc w:val="both"/>
        <w:rPr>
          <w:color w:val="000000"/>
          <w:spacing w:val="2"/>
          <w:sz w:val="28"/>
          <w:szCs w:val="28"/>
        </w:rPr>
      </w:pPr>
      <w:r>
        <w:rPr>
          <w:color w:val="000000"/>
          <w:spacing w:val="2"/>
          <w:sz w:val="28"/>
          <w:szCs w:val="28"/>
        </w:rPr>
        <w:t>При воздействии на напочвенный покров (подбор состава и структуры лесных полос, кулисных посевов, густоты стояния посевов).</w:t>
      </w:r>
      <w:r w:rsidR="003B703D">
        <w:rPr>
          <w:color w:val="000000"/>
          <w:spacing w:val="2"/>
          <w:sz w:val="28"/>
          <w:szCs w:val="28"/>
        </w:rPr>
        <w:t xml:space="preserve"> </w:t>
      </w:r>
    </w:p>
    <w:p w:rsidR="00352D13" w:rsidRPr="002B2C5A" w:rsidRDefault="00352D13" w:rsidP="00352D13">
      <w:pPr>
        <w:shd w:val="clear" w:color="auto" w:fill="FFFFFF"/>
        <w:tabs>
          <w:tab w:val="left" w:pos="720"/>
        </w:tabs>
        <w:spacing w:line="360" w:lineRule="auto"/>
        <w:ind w:left="795"/>
        <w:jc w:val="both"/>
        <w:rPr>
          <w:color w:val="000000"/>
          <w:spacing w:val="2"/>
          <w:sz w:val="28"/>
          <w:szCs w:val="28"/>
        </w:rPr>
      </w:pPr>
      <w:r>
        <w:rPr>
          <w:color w:val="000000"/>
          <w:spacing w:val="2"/>
          <w:sz w:val="28"/>
          <w:szCs w:val="28"/>
        </w:rPr>
        <w:t>Для предупреждения дефляции почв применяют почвозащитные севообороты: полосное расположение посевов, мульчирование, посев промежуточных культур, почвозащитную систему механической обработки, борьбу с сорняками и закрытие влаги, агромелиоротивные мероприятия.</w:t>
      </w:r>
    </w:p>
    <w:p w:rsidR="008327E1" w:rsidRPr="00352D13" w:rsidRDefault="008327E1" w:rsidP="00352D13">
      <w:pPr>
        <w:shd w:val="clear" w:color="auto" w:fill="FFFFFF"/>
        <w:spacing w:line="360" w:lineRule="auto"/>
        <w:ind w:firstLine="900"/>
        <w:rPr>
          <w:color w:val="000000"/>
          <w:spacing w:val="2"/>
          <w:sz w:val="28"/>
          <w:szCs w:val="28"/>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hd w:val="clear" w:color="auto" w:fill="FFFFFF"/>
        <w:spacing w:line="360" w:lineRule="auto"/>
        <w:rPr>
          <w:b/>
          <w:i/>
          <w:color w:val="000000"/>
          <w:spacing w:val="2"/>
          <w:sz w:val="32"/>
          <w:szCs w:val="32"/>
        </w:rPr>
      </w:pPr>
    </w:p>
    <w:p w:rsidR="008327E1" w:rsidRDefault="008327E1" w:rsidP="008327E1">
      <w:pPr>
        <w:spacing w:line="360" w:lineRule="auto"/>
        <w:ind w:firstLine="510"/>
        <w:jc w:val="both"/>
        <w:rPr>
          <w:b/>
          <w:i/>
          <w:color w:val="000000"/>
          <w:spacing w:val="2"/>
          <w:sz w:val="32"/>
          <w:szCs w:val="32"/>
        </w:rPr>
      </w:pPr>
    </w:p>
    <w:p w:rsidR="00352D13" w:rsidRPr="00352D13" w:rsidRDefault="00352D13" w:rsidP="008327E1">
      <w:pPr>
        <w:spacing w:line="360" w:lineRule="auto"/>
        <w:ind w:firstLine="510"/>
        <w:jc w:val="both"/>
        <w:rPr>
          <w:sz w:val="28"/>
          <w:szCs w:val="28"/>
        </w:rPr>
      </w:pPr>
    </w:p>
    <w:p w:rsidR="008327E1" w:rsidRPr="00F530B3" w:rsidRDefault="008327E1" w:rsidP="008327E1">
      <w:pPr>
        <w:spacing w:line="360" w:lineRule="auto"/>
        <w:ind w:firstLine="510"/>
        <w:jc w:val="center"/>
        <w:rPr>
          <w:b/>
          <w:i/>
          <w:sz w:val="32"/>
          <w:szCs w:val="32"/>
        </w:rPr>
      </w:pPr>
      <w:r w:rsidRPr="002469E6">
        <w:rPr>
          <w:b/>
          <w:i/>
          <w:sz w:val="32"/>
          <w:szCs w:val="32"/>
        </w:rPr>
        <w:t>Заключение.</w:t>
      </w:r>
    </w:p>
    <w:p w:rsidR="008327E1" w:rsidRDefault="006641EE" w:rsidP="008327E1">
      <w:pPr>
        <w:spacing w:line="360" w:lineRule="auto"/>
        <w:ind w:firstLine="510"/>
        <w:jc w:val="both"/>
        <w:rPr>
          <w:sz w:val="28"/>
          <w:szCs w:val="28"/>
        </w:rPr>
      </w:pPr>
      <w:r>
        <w:rPr>
          <w:sz w:val="28"/>
          <w:szCs w:val="28"/>
        </w:rPr>
        <w:t>Темно-к</w:t>
      </w:r>
      <w:r w:rsidR="008327E1">
        <w:rPr>
          <w:sz w:val="28"/>
          <w:szCs w:val="28"/>
        </w:rPr>
        <w:t>аштановые почвы обладают комплексом отрицательных агрономических  свойств: щелочной реакцией среды, неудовлетворительными водно-физическими свойствами, наличием в профиле водорастворимых солей.</w:t>
      </w:r>
    </w:p>
    <w:p w:rsidR="008327E1" w:rsidRDefault="008327E1" w:rsidP="008327E1">
      <w:pPr>
        <w:spacing w:line="360" w:lineRule="auto"/>
        <w:ind w:firstLine="510"/>
        <w:jc w:val="both"/>
        <w:rPr>
          <w:sz w:val="28"/>
          <w:szCs w:val="28"/>
        </w:rPr>
      </w:pPr>
      <w:r>
        <w:rPr>
          <w:sz w:val="28"/>
          <w:szCs w:val="28"/>
        </w:rPr>
        <w:t xml:space="preserve">Обменный натрий – главная причина щелочности  и неудовлетворительных водно-физических свойств. Поэтому основным приемом улучшения  каштановых почв  является химическая мелиорация – гипсование. При этом происходит замена поглощенного натрия в ППК на кальций. Гипсование снижает щелочность и улучшает водно-физические свойства </w:t>
      </w:r>
      <w:r w:rsidR="006641EE">
        <w:rPr>
          <w:sz w:val="28"/>
          <w:szCs w:val="28"/>
        </w:rPr>
        <w:t>тенмо-</w:t>
      </w:r>
      <w:r>
        <w:rPr>
          <w:sz w:val="28"/>
          <w:szCs w:val="28"/>
        </w:rPr>
        <w:t>каштановых почв. Эффективность гипсования повышается в условиях орошения.</w:t>
      </w:r>
    </w:p>
    <w:p w:rsidR="008327E1" w:rsidRDefault="008327E1" w:rsidP="008327E1">
      <w:pPr>
        <w:spacing w:line="360" w:lineRule="auto"/>
        <w:ind w:firstLine="510"/>
        <w:jc w:val="both"/>
        <w:rPr>
          <w:sz w:val="28"/>
          <w:szCs w:val="28"/>
        </w:rPr>
      </w:pPr>
      <w:r>
        <w:rPr>
          <w:sz w:val="28"/>
          <w:szCs w:val="28"/>
        </w:rPr>
        <w:t>Особое значение приобретает предупреждение вторичного засоления и осолонцевания в результате поднятия грунтовых вод при орошении. Избежать негативный последствий орошения можно при внедрении новых экологически безопасных технологий.</w:t>
      </w:r>
    </w:p>
    <w:p w:rsidR="008327E1" w:rsidRDefault="008327E1" w:rsidP="008327E1">
      <w:pPr>
        <w:spacing w:line="360" w:lineRule="auto"/>
        <w:ind w:firstLine="510"/>
        <w:jc w:val="both"/>
        <w:rPr>
          <w:sz w:val="28"/>
          <w:szCs w:val="28"/>
        </w:rPr>
      </w:pPr>
      <w:r>
        <w:rPr>
          <w:sz w:val="28"/>
          <w:szCs w:val="28"/>
        </w:rPr>
        <w:t>Данные почвы могут использоваться  как сенокосы или пастбища, при окультуривании этих почв на них можно выращивать сельскохозяйственные культуры.</w:t>
      </w: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Default="008327E1" w:rsidP="008327E1">
      <w:pPr>
        <w:spacing w:line="360" w:lineRule="auto"/>
        <w:ind w:firstLine="510"/>
        <w:jc w:val="both"/>
        <w:rPr>
          <w:sz w:val="28"/>
          <w:szCs w:val="28"/>
        </w:rPr>
      </w:pPr>
    </w:p>
    <w:p w:rsidR="008327E1" w:rsidRPr="00361F63" w:rsidRDefault="008327E1" w:rsidP="008327E1">
      <w:pPr>
        <w:spacing w:line="360" w:lineRule="auto"/>
        <w:ind w:firstLine="510"/>
        <w:jc w:val="center"/>
        <w:rPr>
          <w:b/>
          <w:i/>
          <w:sz w:val="32"/>
          <w:szCs w:val="32"/>
        </w:rPr>
      </w:pPr>
      <w:r w:rsidRPr="00361F63">
        <w:rPr>
          <w:b/>
          <w:i/>
          <w:sz w:val="32"/>
          <w:szCs w:val="32"/>
        </w:rPr>
        <w:t>Список литературы</w:t>
      </w:r>
    </w:p>
    <w:p w:rsidR="008327E1" w:rsidRDefault="008327E1" w:rsidP="008327E1">
      <w:pPr>
        <w:numPr>
          <w:ilvl w:val="0"/>
          <w:numId w:val="15"/>
        </w:numPr>
        <w:spacing w:line="360" w:lineRule="auto"/>
        <w:jc w:val="both"/>
        <w:rPr>
          <w:sz w:val="28"/>
          <w:szCs w:val="28"/>
        </w:rPr>
      </w:pPr>
      <w:r>
        <w:rPr>
          <w:sz w:val="28"/>
          <w:szCs w:val="28"/>
        </w:rPr>
        <w:t>Почвенная экология/ Под ред профессора Степановой Л,П,-Орел.:Издательствл Орел ГАУ,2002.-546с.</w:t>
      </w:r>
    </w:p>
    <w:p w:rsidR="008327E1" w:rsidRDefault="008327E1" w:rsidP="008327E1">
      <w:pPr>
        <w:numPr>
          <w:ilvl w:val="0"/>
          <w:numId w:val="15"/>
        </w:numPr>
        <w:spacing w:line="360" w:lineRule="auto"/>
        <w:jc w:val="both"/>
        <w:rPr>
          <w:sz w:val="28"/>
          <w:szCs w:val="28"/>
        </w:rPr>
      </w:pPr>
      <w:r>
        <w:rPr>
          <w:sz w:val="28"/>
          <w:szCs w:val="28"/>
        </w:rPr>
        <w:t>,Агрохимия</w:t>
      </w:r>
      <w:r w:rsidRPr="00361F63">
        <w:rPr>
          <w:sz w:val="28"/>
          <w:szCs w:val="28"/>
        </w:rPr>
        <w:t xml:space="preserve"> </w:t>
      </w:r>
      <w:r>
        <w:rPr>
          <w:sz w:val="28"/>
          <w:szCs w:val="28"/>
        </w:rPr>
        <w:t>/ Под ред. ЯгодинБ,А.- М.: Колос ,2002.-584с.</w:t>
      </w:r>
    </w:p>
    <w:p w:rsidR="008327E1" w:rsidRDefault="008327E1" w:rsidP="008327E1">
      <w:pPr>
        <w:numPr>
          <w:ilvl w:val="0"/>
          <w:numId w:val="15"/>
        </w:numPr>
        <w:spacing w:line="360" w:lineRule="auto"/>
        <w:jc w:val="both"/>
        <w:rPr>
          <w:sz w:val="28"/>
          <w:szCs w:val="28"/>
        </w:rPr>
      </w:pPr>
      <w:r>
        <w:rPr>
          <w:sz w:val="28"/>
          <w:szCs w:val="28"/>
        </w:rPr>
        <w:t>Почвоведение/Под ред И.С. Кауричева.-1989.-719с.ил.</w:t>
      </w:r>
    </w:p>
    <w:p w:rsidR="008327E1" w:rsidRDefault="008327E1" w:rsidP="008327E1">
      <w:pPr>
        <w:numPr>
          <w:ilvl w:val="0"/>
          <w:numId w:val="15"/>
        </w:numPr>
        <w:spacing w:line="360" w:lineRule="auto"/>
        <w:jc w:val="both"/>
        <w:rPr>
          <w:sz w:val="28"/>
          <w:szCs w:val="28"/>
        </w:rPr>
      </w:pPr>
      <w:r>
        <w:rPr>
          <w:sz w:val="28"/>
          <w:szCs w:val="28"/>
        </w:rPr>
        <w:t>Почвоведение/Под Н.Ф. Ганжара.-М.: Агроконсалт,2001.-392с.:ил.</w:t>
      </w:r>
    </w:p>
    <w:p w:rsidR="008327E1" w:rsidRPr="00903F80" w:rsidRDefault="008327E1" w:rsidP="008327E1">
      <w:pPr>
        <w:numPr>
          <w:ilvl w:val="0"/>
          <w:numId w:val="15"/>
        </w:numPr>
        <w:spacing w:line="360" w:lineRule="auto"/>
        <w:jc w:val="both"/>
        <w:rPr>
          <w:sz w:val="28"/>
          <w:szCs w:val="28"/>
        </w:rPr>
      </w:pPr>
      <w:r>
        <w:rPr>
          <w:sz w:val="28"/>
          <w:szCs w:val="28"/>
        </w:rPr>
        <w:t>Практикум по почвоведению./</w:t>
      </w:r>
      <w:r w:rsidRPr="00361F63">
        <w:rPr>
          <w:sz w:val="28"/>
          <w:szCs w:val="28"/>
        </w:rPr>
        <w:t xml:space="preserve"> </w:t>
      </w:r>
      <w:r>
        <w:rPr>
          <w:sz w:val="28"/>
          <w:szCs w:val="28"/>
        </w:rPr>
        <w:t>Под Н.Ф. Ганжара.-М.: Агроконсалт,2002.-280с</w:t>
      </w:r>
    </w:p>
    <w:p w:rsidR="00D723B3" w:rsidRDefault="00D723B3">
      <w:bookmarkStart w:id="0" w:name="_GoBack"/>
      <w:bookmarkEnd w:id="0"/>
    </w:p>
    <w:sectPr w:rsidR="00D723B3" w:rsidSect="007D211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3B" w:rsidRDefault="009D513B">
      <w:r>
        <w:separator/>
      </w:r>
    </w:p>
  </w:endnote>
  <w:endnote w:type="continuationSeparator" w:id="0">
    <w:p w:rsidR="009D513B" w:rsidRDefault="009D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71" w:rsidRDefault="00A13E71" w:rsidP="00112F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13E71" w:rsidRDefault="00A13E71" w:rsidP="007D211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E71" w:rsidRDefault="00A13E71" w:rsidP="00112F9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D513B">
      <w:rPr>
        <w:rStyle w:val="a6"/>
        <w:noProof/>
      </w:rPr>
      <w:t>2</w:t>
    </w:r>
    <w:r>
      <w:rPr>
        <w:rStyle w:val="a6"/>
      </w:rPr>
      <w:fldChar w:fldCharType="end"/>
    </w:r>
  </w:p>
  <w:p w:rsidR="00A13E71" w:rsidRDefault="00A13E71" w:rsidP="007D211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3B" w:rsidRDefault="009D513B">
      <w:r>
        <w:separator/>
      </w:r>
    </w:p>
  </w:footnote>
  <w:footnote w:type="continuationSeparator" w:id="0">
    <w:p w:rsidR="009D513B" w:rsidRDefault="009D5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0D98"/>
    <w:multiLevelType w:val="multilevel"/>
    <w:tmpl w:val="69F6862E"/>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C827C0"/>
    <w:multiLevelType w:val="hybridMultilevel"/>
    <w:tmpl w:val="10C6EA3C"/>
    <w:lvl w:ilvl="0" w:tplc="AE94EC3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E324607"/>
    <w:multiLevelType w:val="multilevel"/>
    <w:tmpl w:val="4ECE9AA4"/>
    <w:lvl w:ilvl="0">
      <w:start w:val="1"/>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8413934"/>
    <w:multiLevelType w:val="singleLevel"/>
    <w:tmpl w:val="91BA2F68"/>
    <w:lvl w:ilvl="0">
      <w:start w:val="1"/>
      <w:numFmt w:val="decimal"/>
      <w:lvlText w:val="%1."/>
      <w:legacy w:legacy="1" w:legacySpace="0" w:legacyIndent="134"/>
      <w:lvlJc w:val="left"/>
      <w:rPr>
        <w:rFonts w:ascii="Times New Roman" w:hAnsi="Times New Roman" w:cs="Times New Roman" w:hint="default"/>
      </w:rPr>
    </w:lvl>
  </w:abstractNum>
  <w:abstractNum w:abstractNumId="4">
    <w:nsid w:val="195869BF"/>
    <w:multiLevelType w:val="multilevel"/>
    <w:tmpl w:val="C2E0C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0453B0C"/>
    <w:multiLevelType w:val="multilevel"/>
    <w:tmpl w:val="69F6862E"/>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60A13D8"/>
    <w:multiLevelType w:val="hybridMultilevel"/>
    <w:tmpl w:val="EC785FE4"/>
    <w:lvl w:ilvl="0" w:tplc="AE94EC3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5A4369"/>
    <w:multiLevelType w:val="multilevel"/>
    <w:tmpl w:val="AF32BEC8"/>
    <w:lvl w:ilvl="0">
      <w:start w:val="1"/>
      <w:numFmt w:val="decimal"/>
      <w:lvlText w:val="%1"/>
      <w:lvlJc w:val="left"/>
      <w:pPr>
        <w:tabs>
          <w:tab w:val="num" w:pos="435"/>
        </w:tabs>
        <w:ind w:left="435" w:hanging="43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8">
    <w:nsid w:val="35472E00"/>
    <w:multiLevelType w:val="singleLevel"/>
    <w:tmpl w:val="FBB8439A"/>
    <w:lvl w:ilvl="0">
      <w:start w:val="1"/>
      <w:numFmt w:val="decimal"/>
      <w:lvlText w:val="%1."/>
      <w:legacy w:legacy="1" w:legacySpace="0" w:legacyIndent="149"/>
      <w:lvlJc w:val="left"/>
      <w:rPr>
        <w:rFonts w:ascii="Times New Roman" w:hAnsi="Times New Roman" w:cs="Times New Roman" w:hint="default"/>
      </w:rPr>
    </w:lvl>
  </w:abstractNum>
  <w:abstractNum w:abstractNumId="9">
    <w:nsid w:val="357A37EC"/>
    <w:multiLevelType w:val="hybridMultilevel"/>
    <w:tmpl w:val="49BE8482"/>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0">
    <w:nsid w:val="48A11466"/>
    <w:multiLevelType w:val="multilevel"/>
    <w:tmpl w:val="4ECE9A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94F218D"/>
    <w:multiLevelType w:val="hybridMultilevel"/>
    <w:tmpl w:val="AC944874"/>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2">
    <w:nsid w:val="50A62B79"/>
    <w:multiLevelType w:val="multilevel"/>
    <w:tmpl w:val="604843E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5E57789B"/>
    <w:multiLevelType w:val="multilevel"/>
    <w:tmpl w:val="4ECE9A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780F2BD8"/>
    <w:multiLevelType w:val="multilevel"/>
    <w:tmpl w:val="C2E0C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2"/>
  </w:num>
  <w:num w:numId="5">
    <w:abstractNumId w:val="8"/>
  </w:num>
  <w:num w:numId="6">
    <w:abstractNumId w:val="3"/>
  </w:num>
  <w:num w:numId="7">
    <w:abstractNumId w:val="6"/>
  </w:num>
  <w:num w:numId="8">
    <w:abstractNumId w:val="2"/>
  </w:num>
  <w:num w:numId="9">
    <w:abstractNumId w:val="0"/>
  </w:num>
  <w:num w:numId="10">
    <w:abstractNumId w:val="5"/>
  </w:num>
  <w:num w:numId="11">
    <w:abstractNumId w:val="14"/>
  </w:num>
  <w:num w:numId="12">
    <w:abstractNumId w:val="13"/>
  </w:num>
  <w:num w:numId="13">
    <w:abstractNumId w:val="7"/>
  </w:num>
  <w:num w:numId="14">
    <w:abstractNumId w:val="4"/>
  </w:num>
  <w:num w:numId="15">
    <w:abstractNumId w:val="10"/>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592"/>
    <w:rsid w:val="000028FE"/>
    <w:rsid w:val="00081998"/>
    <w:rsid w:val="00112F94"/>
    <w:rsid w:val="00133B8A"/>
    <w:rsid w:val="001A1468"/>
    <w:rsid w:val="001E1174"/>
    <w:rsid w:val="00236969"/>
    <w:rsid w:val="00260345"/>
    <w:rsid w:val="002B2C5A"/>
    <w:rsid w:val="00305DF5"/>
    <w:rsid w:val="003228D7"/>
    <w:rsid w:val="00352D13"/>
    <w:rsid w:val="003635F9"/>
    <w:rsid w:val="00380CFF"/>
    <w:rsid w:val="00383218"/>
    <w:rsid w:val="003B703D"/>
    <w:rsid w:val="003E2925"/>
    <w:rsid w:val="004209D8"/>
    <w:rsid w:val="00460F9E"/>
    <w:rsid w:val="00496586"/>
    <w:rsid w:val="004A0CFC"/>
    <w:rsid w:val="004E386C"/>
    <w:rsid w:val="006641EE"/>
    <w:rsid w:val="00740FA1"/>
    <w:rsid w:val="007D211C"/>
    <w:rsid w:val="007E1A3C"/>
    <w:rsid w:val="00823510"/>
    <w:rsid w:val="008327E1"/>
    <w:rsid w:val="00852715"/>
    <w:rsid w:val="008A3BA1"/>
    <w:rsid w:val="00914CFE"/>
    <w:rsid w:val="00925BC6"/>
    <w:rsid w:val="00954803"/>
    <w:rsid w:val="009C1457"/>
    <w:rsid w:val="009D513B"/>
    <w:rsid w:val="00A065F7"/>
    <w:rsid w:val="00A06C62"/>
    <w:rsid w:val="00A13E71"/>
    <w:rsid w:val="00A24D45"/>
    <w:rsid w:val="00A40ED6"/>
    <w:rsid w:val="00A47592"/>
    <w:rsid w:val="00AB42E7"/>
    <w:rsid w:val="00AC32AE"/>
    <w:rsid w:val="00B2344F"/>
    <w:rsid w:val="00B6027F"/>
    <w:rsid w:val="00B759AD"/>
    <w:rsid w:val="00B8615B"/>
    <w:rsid w:val="00BC151F"/>
    <w:rsid w:val="00BD66FE"/>
    <w:rsid w:val="00C73DFE"/>
    <w:rsid w:val="00C93CAA"/>
    <w:rsid w:val="00C95173"/>
    <w:rsid w:val="00CE683F"/>
    <w:rsid w:val="00D15AC6"/>
    <w:rsid w:val="00D33B75"/>
    <w:rsid w:val="00D723B3"/>
    <w:rsid w:val="00DF604D"/>
    <w:rsid w:val="00ED4912"/>
    <w:rsid w:val="00EE102C"/>
    <w:rsid w:val="00F26E5C"/>
    <w:rsid w:val="00F4664A"/>
    <w:rsid w:val="00F530B3"/>
    <w:rsid w:val="00FA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3F631EB-5C9D-4128-8075-D933B026D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A1"/>
    <w:rPr>
      <w:sz w:val="24"/>
      <w:szCs w:val="24"/>
    </w:rPr>
  </w:style>
  <w:style w:type="paragraph" w:styleId="4">
    <w:name w:val="heading 4"/>
    <w:basedOn w:val="a"/>
    <w:next w:val="a"/>
    <w:qFormat/>
    <w:rsid w:val="00740FA1"/>
    <w:pPr>
      <w:keepNext/>
      <w:widowControl w:val="0"/>
      <w:spacing w:line="360" w:lineRule="auto"/>
      <w:ind w:left="567" w:right="566"/>
      <w:jc w:val="center"/>
      <w:outlineLvl w:val="3"/>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40FA1"/>
    <w:pPr>
      <w:widowControl w:val="0"/>
      <w:shd w:val="clear" w:color="auto" w:fill="FFFFFF"/>
      <w:snapToGrid w:val="0"/>
      <w:spacing w:line="360" w:lineRule="auto"/>
      <w:jc w:val="center"/>
    </w:pPr>
    <w:rPr>
      <w:b/>
      <w:color w:val="000000"/>
      <w:sz w:val="30"/>
      <w:szCs w:val="20"/>
    </w:rPr>
  </w:style>
  <w:style w:type="table" w:styleId="a4">
    <w:name w:val="Table Grid"/>
    <w:basedOn w:val="a1"/>
    <w:rsid w:val="00740F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7D211C"/>
    <w:pPr>
      <w:tabs>
        <w:tab w:val="center" w:pos="4677"/>
        <w:tab w:val="right" w:pos="9355"/>
      </w:tabs>
    </w:pPr>
  </w:style>
  <w:style w:type="character" w:styleId="a6">
    <w:name w:val="page number"/>
    <w:basedOn w:val="a0"/>
    <w:rsid w:val="007D2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2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6920</Words>
  <Characters>39446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46274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dc:description/>
  <cp:lastModifiedBy>admin</cp:lastModifiedBy>
  <cp:revision>2</cp:revision>
  <dcterms:created xsi:type="dcterms:W3CDTF">2014-05-07T01:36:00Z</dcterms:created>
  <dcterms:modified xsi:type="dcterms:W3CDTF">2014-05-07T01:36:00Z</dcterms:modified>
</cp:coreProperties>
</file>