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F78" w:rsidRDefault="00636F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Билеты по биологии для 9-10 классов.</w:t>
      </w:r>
    </w:p>
    <w:p w:rsidR="00636F78" w:rsidRDefault="00636F78">
      <w:pPr>
        <w:jc w:val="both"/>
      </w:pPr>
      <w:r>
        <w:t xml:space="preserve">                                    </w:t>
      </w:r>
    </w:p>
    <w:p w:rsidR="00636F78" w:rsidRDefault="00636F78">
      <w:pPr>
        <w:jc w:val="both"/>
      </w:pPr>
      <w:r>
        <w:t xml:space="preserve"> Билет №1</w:t>
      </w:r>
    </w:p>
    <w:p w:rsidR="00636F78" w:rsidRDefault="00636F78">
      <w:pPr>
        <w:jc w:val="both"/>
      </w:pPr>
    </w:p>
    <w:p w:rsidR="00636F78" w:rsidRDefault="00636F78">
      <w:pPr>
        <w:jc w:val="both"/>
        <w:rPr>
          <w:i/>
          <w:iCs/>
        </w:rPr>
      </w:pPr>
      <w:r>
        <w:t>1</w:t>
      </w:r>
      <w:r>
        <w:rPr>
          <w:i/>
          <w:iCs/>
          <w:u w:val="single"/>
        </w:rPr>
        <w:t>. Назвать и охарактеризовать научные дисциплины, изучающие человека.</w:t>
      </w:r>
      <w:r>
        <w:t xml:space="preserve"> </w:t>
      </w:r>
      <w:r>
        <w:rPr>
          <w:i/>
          <w:iCs/>
        </w:rPr>
        <w:t xml:space="preserve">         </w:t>
      </w:r>
    </w:p>
    <w:p w:rsidR="00636F78" w:rsidRDefault="00636F78">
      <w:r>
        <w:rPr>
          <w:i/>
          <w:iCs/>
        </w:rPr>
        <w:t>Анатомия</w:t>
      </w:r>
      <w:r>
        <w:t xml:space="preserve"> - наука о строении и форме целого организма, систем органов и его отдельных органах.</w:t>
      </w:r>
    </w:p>
    <w:p w:rsidR="00636F78" w:rsidRDefault="00636F78">
      <w:pPr>
        <w:jc w:val="both"/>
      </w:pPr>
      <w:r>
        <w:rPr>
          <w:i/>
          <w:iCs/>
        </w:rPr>
        <w:t xml:space="preserve">Физиология </w:t>
      </w:r>
      <w:r>
        <w:t>- наука о жизненных функциях целого организма ,его отдельных органах и их систем.</w:t>
      </w:r>
    </w:p>
    <w:p w:rsidR="00636F78" w:rsidRDefault="00636F78">
      <w:pPr>
        <w:jc w:val="both"/>
      </w:pPr>
      <w:r>
        <w:rPr>
          <w:i/>
          <w:iCs/>
        </w:rPr>
        <w:t xml:space="preserve">Гигиена </w:t>
      </w:r>
      <w:r>
        <w:t>- наука о сохранении и укрепления здоровья.</w:t>
      </w:r>
    </w:p>
    <w:p w:rsidR="00636F78" w:rsidRDefault="00636F78">
      <w:r>
        <w:t>2.</w:t>
      </w:r>
      <w:r>
        <w:rPr>
          <w:i/>
          <w:iCs/>
          <w:u w:val="single"/>
        </w:rPr>
        <w:t xml:space="preserve"> Раскрыть особенности клеточного строения организма человека. Охарактеризовать химический состав строения и основные процессы жизнедеятельности клетки. </w:t>
      </w:r>
      <w:r>
        <w:t xml:space="preserve"> </w:t>
      </w:r>
    </w:p>
    <w:p w:rsidR="00636F78" w:rsidRDefault="00636F78">
      <w:r>
        <w:t xml:space="preserve">ПОДОБНО ДРУГИМ  ОРГАНИЗМАМ, ТЕЛО ЧЕЛОВЕКА ИМЕЕТ КЛЕТОЧНОЕ СТРОЕНИЕ. КЛЕТКИ НАХОДЯТСЯ В МЕЖКЛЕТОЧНОМ ВЕЩЕСТВЕ,  ОБЕСПЕЧИВАЮЩЕМ ИМ МЕХАНИЧЕСКУЮ ПРОЧНОСТЬ, ПИТАНИЕ И ДЫХАНИЕ. КЛЕТКИ  РАЗНООБРАЗНЫ ПО РАЗМЕРАМ ,ФОРМЕ И ФУНКЦИЯМ, НО ВСЕ ОНИ ИМЕЮТ НЕКОТОРЫЕ ОБЩИЕ ЧЕРТЫ СТРОЕНИЯ. ОСНОВНЫЕ ЧАСТИ ЛЮБОЙ КЛЕТКИ- ЦИТОПЛАЗМА И ЯДРО. В ЯДРЕ </w:t>
      </w:r>
      <w:r>
        <w:rPr>
          <w:caps/>
        </w:rPr>
        <w:t>РАСПОЛОЖЕНЫ НИТЕВИДНЫЕ</w:t>
      </w:r>
      <w:r>
        <w:t xml:space="preserve"> ОБРАЗОВАНИЯ - ХРОМОСОМЫ. В ЯДРЕ </w:t>
      </w:r>
      <w:r>
        <w:rPr>
          <w:caps/>
        </w:rPr>
        <w:t>КЛЕТКИ ТЕЛА ЧЕЛОВЕКА ( КРОМЕ ПОЛОВЫХ КЛЕТОК) СОДЕРЖИТСЯ</w:t>
      </w:r>
      <w:r>
        <w:t xml:space="preserve"> ПО 46 ХРОМОСОМ.  ХРОМОСОМЫ ЯВЛЯЮТСЯ НОСИТЕЛЯМИ НАСЛЕДСТВЕННЫХ ЗАДАТКОВ ОРГАНИЗМА, ПЕРЕДАЮЩИХСЯ  ОТ РОДИТЕЛЕЙ ПОТОМСТВУ. КЛЕТКА ПОКРЫТА  МЕМБРАНОЙ , СОСТОЯЩЕЙ ИЗ НЕСКОЛЬКИХ СЛОЕВ МОЛЕКУЛ И ОБЕСПЕЧИВАЮЩЕЙ ИЗБИРАТЕЛЬНУЮ ПРОНИЦАЕМОСТЬ ВЕЩЕСТВ. В ЦИТОПЛАЗМЕ  - ПОЛУЖИДКОЙ ВНУТРЕННЕЙ СРЕДЕ КЛЕТКИ РАСПОЛОЖЕНЫ МЕЛЬЧАЙШИЕ СТРУКТУРЫ - ОРГАНОЙДЫ. К ОРГАНОЙДАМ КЛЕТКИ ОТНОСЯТСЯ: ЭНДОПЛАЗМАТИЧЕСКАЯ СЕТЬ,  РИБОСОМЫ,  МИТОХОНДРИИ, ЛИЗОСОМЫ, КОМПЛЕКС ГОЛЬДЖИ,  КЛЕТОЧНЫЙ ЦЕНТР,  МЕМБРАНА. ОРГАНОЙДЫ, ПОДОБНО  ОРГАНАМ ТЕЛА ВЫПОЛНЯЮТ ОПРЕДЕЛЕННЫЕ ФУНКЦИИ, ОБЕСПЕЧИВАЯ ЖИЗНЕДЕЯТЕЛЬНОСТЬ КЛЕТКИ. НАПРИМЕР, В ОРГАНОЙДЕ,   НАЗЫВАЕМОМ РИБОСОМОЙ, ОБРАЗУЮТСЯ БЕЛКИ, В МИТОХОНДРИЯХ  ВЫРАБАТЫВАЮТСЯ ВЕЩЕСТВА, СЛУЖАЩИЕ ИСТОЧНИКОМ ЭНЕРГИИ.  В СОСТАВ КЛЕТОК ВХОДЯТ РАЗНЫЕ ХИМИЧЕСКИЕ СОЕДИНЕНИЯ.</w:t>
      </w:r>
    </w:p>
    <w:p w:rsidR="00636F78" w:rsidRDefault="00636F78">
      <w:r>
        <w:t>ОДНИ ИЗ НИХ- НЕОРГАНИЧЕСКИЕ - ВСТРЕЧАЮТСЯ И В НЕЖИВОЙ ПРИРОДЕ. ОДНАКО ДЛЯ КЛЕТОК НАИБОЛЕЕ ХАРАКТЕРНЫ ОРГАНИЧЕСКИЕ СОЕДИНЕНИЯ,  МОЛЕКУЛЫ КОТОРЫХ  ИМЕЮТ  ОЧЕНЬ СЛОЖНОЕ СТРОЕНИЕ.</w:t>
      </w:r>
    </w:p>
    <w:p w:rsidR="00636F78" w:rsidRDefault="00636F78"/>
    <w:p w:rsidR="00636F78" w:rsidRDefault="00636F78">
      <w:r>
        <w:rPr>
          <w:i/>
          <w:iCs/>
        </w:rPr>
        <w:t xml:space="preserve">      Клетка</w:t>
      </w:r>
      <w:r>
        <w:t xml:space="preserve"> - это мельчайшая структурная единица любого живого организма</w:t>
      </w:r>
    </w:p>
    <w:p w:rsidR="00636F78" w:rsidRDefault="00141B75">
      <w:r>
        <w:rPr>
          <w:noProof/>
        </w:rPr>
        <w:pict>
          <v:line id="_x0000_s1026" style="position:absolute;flip:y;z-index:251638784" from="65.4pt,22.85pt" to="101.45pt,30.1pt" o:allowincell="f" strokeweight="2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7" style="position:absolute;z-index:251631616" from="259.8pt,22.85pt" to="288.65pt,30.1pt" o:allowincell="f" strokeweight="2pt">
            <v:stroke startarrowwidth="narrow" startarrowlength="short" endarrowwidth="narrow" endarrowlength="short"/>
          </v:line>
        </w:pict>
      </w:r>
      <w:r w:rsidR="00636F78">
        <w:rPr>
          <w:i/>
          <w:iCs/>
        </w:rPr>
        <w:t xml:space="preserve">                                     Клетка</w:t>
      </w:r>
    </w:p>
    <w:p w:rsidR="00636F78" w:rsidRDefault="00636F78">
      <w:r>
        <w:rPr>
          <w:i/>
          <w:iCs/>
        </w:rPr>
        <w:t xml:space="preserve">       Ядро                                                                 Цитоплазма</w:t>
      </w:r>
      <w:r>
        <w:t xml:space="preserve">                       </w:t>
      </w:r>
    </w:p>
    <w:p w:rsidR="00636F78" w:rsidRDefault="00141B75">
      <w:pPr>
        <w:rPr>
          <w:i/>
          <w:iCs/>
          <w:u w:val="single"/>
        </w:rPr>
      </w:pPr>
      <w:r>
        <w:rPr>
          <w:noProof/>
        </w:rPr>
        <w:pict>
          <v:line id="_x0000_s1028" style="position:absolute;z-index:251655168" from="36.6pt,4.65pt" to="36.65pt,19.1pt" o:allowincell="f" strokeweight="2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9" style="position:absolute;z-index:251648000" from="303pt,4.65pt" to="303.05pt,19.1pt" o:allowincell="f" strokeweight="2pt">
            <v:stroke startarrowwidth="narrow" startarrowlength="short" endarrowwidth="narrow" endarrowlength="short"/>
          </v:line>
        </w:pict>
      </w:r>
    </w:p>
    <w:p w:rsidR="00636F78" w:rsidRDefault="00636F78">
      <w:r>
        <w:rPr>
          <w:i/>
          <w:iCs/>
        </w:rPr>
        <w:t>Хромосомы                                                      Органоиды:</w:t>
      </w:r>
      <w:r>
        <w:t xml:space="preserve"> 1) Эндоплазматическая сеть</w:t>
      </w:r>
    </w:p>
    <w:p w:rsidR="00636F78" w:rsidRDefault="00636F78">
      <w:r>
        <w:t xml:space="preserve">                                                                                                                  2) Рибосомы</w:t>
      </w:r>
    </w:p>
    <w:p w:rsidR="00636F78" w:rsidRDefault="00636F78">
      <w:pPr>
        <w:rPr>
          <w:i/>
          <w:iCs/>
          <w:u w:val="single"/>
        </w:rPr>
      </w:pPr>
      <w:r>
        <w:t xml:space="preserve">                                                                                                                  3) Митохондрии</w:t>
      </w:r>
    </w:p>
    <w:p w:rsidR="00636F78" w:rsidRDefault="00636F78">
      <w:r>
        <w:t xml:space="preserve">                                                                                                                  4) Лизосомы</w:t>
      </w:r>
    </w:p>
    <w:p w:rsidR="00636F78" w:rsidRDefault="00636F78">
      <w:r>
        <w:t xml:space="preserve">                                                                                                                  5) Комплекс Гольджи</w:t>
      </w:r>
    </w:p>
    <w:p w:rsidR="00636F78" w:rsidRDefault="00636F78">
      <w:r>
        <w:t xml:space="preserve">                                                                                                                  6) Клеточный центр</w:t>
      </w:r>
    </w:p>
    <w:p w:rsidR="00636F78" w:rsidRDefault="00636F78">
      <w:r>
        <w:t xml:space="preserve">                                                                                                                  7) Мембрана</w:t>
      </w:r>
    </w:p>
    <w:p w:rsidR="00636F78" w:rsidRDefault="00636F78"/>
    <w:p w:rsidR="00636F78" w:rsidRDefault="00636F78">
      <w:r>
        <w:rPr>
          <w:i/>
          <w:iCs/>
        </w:rPr>
        <w:t>Ядро и Цитоплазма</w:t>
      </w:r>
      <w:r>
        <w:t xml:space="preserve"> - это основные составные част любой живой клетки </w:t>
      </w:r>
    </w:p>
    <w:p w:rsidR="00636F78" w:rsidRDefault="00636F78">
      <w:r>
        <w:rPr>
          <w:i/>
          <w:iCs/>
        </w:rPr>
        <w:t>Хромосомы</w:t>
      </w:r>
      <w:r>
        <w:t xml:space="preserve"> - это нитевидные образования, несущие наследственные признаки от родителей к детям, т.е. цвет волос, глаз.</w:t>
      </w:r>
    </w:p>
    <w:p w:rsidR="00636F78" w:rsidRDefault="00636F78">
      <w:r>
        <w:rPr>
          <w:i/>
          <w:iCs/>
        </w:rPr>
        <w:t>Органоиды</w:t>
      </w:r>
      <w:r>
        <w:t xml:space="preserve"> - это цитоплазматический образования, выполняющие определенные функции.</w:t>
      </w:r>
    </w:p>
    <w:p w:rsidR="00636F78" w:rsidRDefault="00636F78">
      <w:pPr>
        <w:rPr>
          <w:i/>
          <w:iCs/>
        </w:rPr>
      </w:pPr>
      <w:r>
        <w:rPr>
          <w:i/>
          <w:iCs/>
        </w:rPr>
        <w:t xml:space="preserve">                                </w:t>
      </w:r>
    </w:p>
    <w:p w:rsidR="00636F78" w:rsidRDefault="00636F78">
      <w:r>
        <w:rPr>
          <w:i/>
          <w:iCs/>
        </w:rPr>
        <w:t xml:space="preserve">                             Химический состав клетки</w:t>
      </w:r>
    </w:p>
    <w:p w:rsidR="00636F78" w:rsidRDefault="00141B75">
      <w:r>
        <w:rPr>
          <w:noProof/>
        </w:rPr>
        <w:pict>
          <v:line id="_x0000_s1030" style="position:absolute;flip:x;z-index:251649024" from="108.6pt,2.05pt" to="144.65pt,38.1pt" o:allowincell="f" strokeweight="2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1" style="position:absolute;flip:x y;z-index:251639808" from="252.6pt,.75pt" to="288.65pt,36.8pt" o:allowincell="f" strokeweight="2pt">
            <v:stroke startarrowlength="short" endarrowlength="short"/>
          </v:line>
        </w:pict>
      </w:r>
    </w:p>
    <w:p w:rsidR="00636F78" w:rsidRDefault="00636F78"/>
    <w:p w:rsidR="00636F78" w:rsidRDefault="00636F78">
      <w:r>
        <w:t>Органические в-ва                                         Неорганические в-ва</w:t>
      </w:r>
    </w:p>
    <w:p w:rsidR="00636F78" w:rsidRDefault="00636F78">
      <w:r>
        <w:t>1) Белки                                                                 1) H</w:t>
      </w:r>
      <w:r>
        <w:rPr>
          <w:vertAlign w:val="subscript"/>
        </w:rPr>
        <w:t>2</w:t>
      </w:r>
      <w:r>
        <w:t>O</w:t>
      </w:r>
    </w:p>
    <w:p w:rsidR="00636F78" w:rsidRDefault="00636F78">
      <w:r>
        <w:t>2) Жиры                                                                 2) Минеральные соли</w:t>
      </w:r>
    </w:p>
    <w:p w:rsidR="00636F78" w:rsidRDefault="00636F78">
      <w:r>
        <w:t>3) Углеводы</w:t>
      </w:r>
    </w:p>
    <w:p w:rsidR="00636F78" w:rsidRDefault="00636F78">
      <w:r>
        <w:t>4) Нуклеиновые кислоты</w:t>
      </w:r>
    </w:p>
    <w:p w:rsidR="00636F78" w:rsidRDefault="00636F78"/>
    <w:p w:rsidR="00636F78" w:rsidRDefault="00636F78">
      <w:r>
        <w:t>ОСНОВНОЕ ЖИЗНЕННОЕ СВОЙСТВО КЛЕТКИ - ОБМЕН ВЕЩЕСТВ. ИЗ  МЕЖКЛЕТОЧНОГО ВЕЩЕСТВА В КЛЕТКИ ПОСТОЯННО ПОСТУПАЮТ ПИТАТЕЛЬНЫЕ ВЕЩЕСТВА И КИСЛОРОД, ВЫДЕЛЯЮТСЯ ПРОДУТЫ РАСПАДА. ВЕЩЕСТВА, ПОСТУПИВШИЕ В КЛЕТКУ, ПОСТОЯННО УЧАСТВУЮТ В ПРОЦЕССАХ  БИОСИНТЕЗА. БИОСИНТЕЗ - ЭТО ОБРАЗОВАНИЕ СПЕЦИФИЧЕСКИХ БЕЛКОВ, ЖИРОВ, УГЛЕВОДОВ И ИХ СОЕДИНЕНИЙ ИЗ  БОЛЕЕ ПРОСТЫХ ВЕЩЕСТВ. В ПРОЦЕССЕ БИОСИНТЕЗА ОБРАЗУЮТСЯ  ВЕЩЕСТВА, СВОЙСТВЕННЫЕ  ОПРЕДЕЛЕННЫМ КЛЕТКАМ ОРГАНИЗМА. НАПРИМЕР, В КЛЕТКАХ МЫШЦ СИНТЕЗИРУЮТСЯ БЕЛКИ, ОБЕСПЕЧИВАЮЩИЕ ИХ СОКРАЩЕНИЕ. ОДНОВРЕМЕННО С БИОСИНТЕЗОМ В КЛЕТКАХ ПРОИСХОДИТ РАСПАД  ОРГАНИЧЕСКИХ СОЕДИНЕНИЙ. В РЕЗУЛЬТАТЕ РАСПАДА ОБРАЗУЮТСЯ ВЕЩЕСТВА БОЛЕЕ ПРОСТОГО СТРОЕНИЯ. БОЛЬШАЯ   ЧАСТЬ РЕАКЦИЙ  РАСПАДА ИДЕТ  С УЧАСТИЕМ КИСЛОРОДА И  ОСВОБОЖДЕНИЕМ  ЭНЕРГИИ. ЭТА ЭНЕРГИЯ РАСХОДУЕТСЯ НА  ЖИЗНЕННЫЕ  ПРОЦЕССЫ, ПРОТЕКАЮЩИЕ В КЛЕТКЕ. ПРОЦЕССЫ   БИОСИНТЕЗА И РАСПАДА СОСТАВЛЯЮТ ОБМЕН ВЕЩЕСТВ, КОТОРЫЙ СОПРОВОЖДАЕТСЯ ПРЕВРАЩЕНИЯМИ ЭНЕРГИИ.  КЛЕТКАМ СВОЙСТВЕННЫ РОСТ И РАЗМНОЖЕНИЕ.  КЛЕТКИ ТЕЛА ЧЕЛОВЕКА  РАЗМНОЖАЮТСЯ  ДЕЛЕНИЕМ ПОПОЛАМ. КАЖДАЯ ИЗ ОБРАЗОВАВШИХСЯ  ДОЧЕРНИХ КЛЕТОК  РАСТЕТ И ДОСТИГАЕТ   РАЗМЕРОВ МАТЕРИНСКОЙ. НОВЫЕ КЛЕТКИ ВЫПОЛНЯЮТ ФУНКЦИИ     МАТЕРИНСКОЙ КЛЕТКИ. ПРОДОЛЖИТЕЛЬНОСТЬ ЖИЗНИ  КЛЕТОК РАЗЛИЧНА: ОТ НЕСКОЛЬКИХ ЧАСОВ ДО ДЕСЯТКОВ ЛЕТ. ЖИВЫЕ КЛЕТКИ  СПОСОБНЫ РЕАГИРОВАТЬ НА  ФИЗИЧЕСКИЕ И   ХИМИЧЕСКИЕ ИЗМЕНЕНИЯ ОКРУЖАЮЩЕЙ ИХ СРЕДЫ. ЭТО СВОЙСТВО  КЛЕТОК НАЗЫВАЕТСЯ  ВОЗБУДИМОСТЬЮ. ПРИ  ЭТОМ ИЗ СОСТОЯНИЯ ПОКОЯ  КЛЕТКА ПЕРЕХОДИТ В РАБОЧЕЕ СОСТОЯНИЕ - ВОЗБУЖДЕНИЕ. ПРИ ВОЗБУЖДЕНИИ  В КЛЕТКАХ МЕНЯЕТСЯ СКОРОСТЬ БИОСИНТЕЗА  И РАСПАДА ВЕЩЕСТВ, ПОТРЕБЛЕНИЕ  КИСЛОРОДА, ТЕМПЕРАТУРА. В ВОЗБУЖДЕННОМ СОСТОЯНИИ РАЗНЫЕ КЛЕТКИ ВЫПОЛНЯЮТ СВОЙСТВЕННЫЕ ИМ ФУНКЦИИ. ЖЕЛЕЗИСТЫЕ  КЛЕТКИ ОБРАЗУЮТ И  ВЫДЕЛЯЮТ ВЕЩЕСТВА, МЫШЕЧНЫЕ - СОКРАЩАЮТСЯ, В НЕРВНЫХ КЛЕТКАХ  ВОЗНИКАЕТ СЛАБЫЙ  ЭЛЕКТРИЧЕСКИЙ СИГНАЛ - НЕРВНЫЙ  ИМПУЛЬС, КОТОРЫЙ  МОЖЕТ РАСПРОСТРАНЯТЬСЯ ПО КЛЕТОЧНЫМ МЕМБРАНАМ.</w:t>
      </w:r>
    </w:p>
    <w:p w:rsidR="00636F78" w:rsidRDefault="00636F78">
      <w:pPr>
        <w:rPr>
          <w:i/>
          <w:iCs/>
          <w:u w:val="single"/>
        </w:rPr>
      </w:pPr>
    </w:p>
    <w:p w:rsidR="00636F78" w:rsidRDefault="00636F78">
      <w:pPr>
        <w:jc w:val="both"/>
      </w:pPr>
      <w:r>
        <w:t>3.</w:t>
      </w:r>
      <w:r>
        <w:rPr>
          <w:i/>
          <w:iCs/>
          <w:u w:val="single"/>
        </w:rPr>
        <w:t xml:space="preserve"> Гигиена зрения.</w:t>
      </w:r>
      <w:r>
        <w:t xml:space="preserve"> Нельзя рассматривать текст близко от глаз и долгое время. В таких случаях хрусталик долгое время находится в положении увеличенной плоскости, что связано  с напряжением зрения и приводит к развитию близорукости. Нельзя читать писать и делать другую работу при плохом освещении. Нельзя долгое время смотреть на яркий источник света это может привести к сильному раздражению рецепторов глаза. Нельзя читать книгу в транспорте, т.к. из-за постоянных толчков книга вибрирует и изменяется кривизна хрусталиков, нельзя читать и писать лежа. Ухудшение зрения может возникнуть при недостатке в организме витамина А. Выполнять специальные упражнения для глаз. Не трогать руками глаза. Также вредное действие на зрение оказывает курение и другие яды содержащиеся в табаке - это вызывает тяжелое поражение зрительного нерва. Необходимо соблюдать некоторые гигиенические правила: при некоторых видах работ нужно одевать защитные очки ,  в глаз может попасть соринка, а вместе с ней инфекция, которая может привести к серьезному заболеванию - конъюнктивит при попадании соринки в глаз необходимо промыть глаз и аккуратно удалить соринку. При ушибе необходимо приложить ватку или платок смоченный холодной водой. При тяжелом ранении глаза нельзя самому попытаться удалить инородное тело, а наложить на глаз чистую повязку и обратится в больницу. При работе с химически-опасными веществами необходимо соблюдать особую осторожность, но если щелочь или кислота и др. ядовитые в-ва нужно срочно промыть глаза чистой водой в течение 15-20 мин., а после обратится к врачу. Необходимо проводить профилактические меры по тренировке зрения.</w:t>
      </w:r>
    </w:p>
    <w:p w:rsidR="00636F78" w:rsidRDefault="00636F78">
      <w:pPr>
        <w:jc w:val="both"/>
      </w:pPr>
    </w:p>
    <w:p w:rsidR="00636F78" w:rsidRDefault="00636F78">
      <w:pPr>
        <w:jc w:val="both"/>
      </w:pPr>
      <w:r>
        <w:t>1) нельзя рассматривать текст на близком расстоянии</w:t>
      </w:r>
    </w:p>
    <w:p w:rsidR="00636F78" w:rsidRDefault="00636F78">
      <w:pPr>
        <w:jc w:val="both"/>
      </w:pPr>
      <w:r>
        <w:t>2) располагать предмет на расстоянии 30-35 сантиметров</w:t>
      </w:r>
    </w:p>
    <w:p w:rsidR="00636F78" w:rsidRDefault="00636F78">
      <w:pPr>
        <w:jc w:val="both"/>
      </w:pPr>
      <w:r>
        <w:t>3) при письме свет должен падать слева (для меня справа)</w:t>
      </w:r>
    </w:p>
    <w:p w:rsidR="00636F78" w:rsidRDefault="00636F78">
      <w:pPr>
        <w:jc w:val="both"/>
      </w:pPr>
      <w:r>
        <w:t>4) выполнять специальные упражнения для тренировки зрения</w:t>
      </w:r>
    </w:p>
    <w:p w:rsidR="00636F78" w:rsidRDefault="00636F78">
      <w:pPr>
        <w:jc w:val="both"/>
      </w:pPr>
      <w:r>
        <w:t>5) нельзя читать в транспорте</w:t>
      </w:r>
    </w:p>
    <w:p w:rsidR="00636F78" w:rsidRDefault="00636F78">
      <w:pPr>
        <w:jc w:val="both"/>
      </w:pPr>
      <w:r>
        <w:t>6) нельзя читать лежа</w:t>
      </w:r>
    </w:p>
    <w:p w:rsidR="00636F78" w:rsidRDefault="00636F78">
      <w:pPr>
        <w:jc w:val="both"/>
      </w:pPr>
      <w:r>
        <w:t>7) источники сильного света нужно прикрывать</w:t>
      </w:r>
    </w:p>
    <w:p w:rsidR="00636F78" w:rsidRDefault="00636F78">
      <w:pPr>
        <w:jc w:val="both"/>
      </w:pPr>
      <w:r>
        <w:t>8) при необходимости употреблять витамин А</w:t>
      </w:r>
    </w:p>
    <w:p w:rsidR="00636F78" w:rsidRDefault="00636F78">
      <w:pPr>
        <w:jc w:val="both"/>
      </w:pPr>
      <w:r>
        <w:t>9) не курить</w:t>
      </w:r>
    </w:p>
    <w:p w:rsidR="00636F78" w:rsidRDefault="00636F78">
      <w:pPr>
        <w:jc w:val="both"/>
      </w:pPr>
      <w:r>
        <w:t>10) Беречь глаза от пыли</w:t>
      </w:r>
    </w:p>
    <w:p w:rsidR="00636F78" w:rsidRDefault="00636F78">
      <w:pPr>
        <w:jc w:val="both"/>
      </w:pPr>
    </w:p>
    <w:p w:rsidR="00636F78" w:rsidRDefault="00636F78">
      <w:pPr>
        <w:jc w:val="both"/>
      </w:pPr>
    </w:p>
    <w:p w:rsidR="00636F78" w:rsidRDefault="00636F78">
      <w:pPr>
        <w:jc w:val="both"/>
      </w:pPr>
      <w:r>
        <w:t xml:space="preserve">                                                 </w:t>
      </w:r>
    </w:p>
    <w:p w:rsidR="00636F78" w:rsidRDefault="00636F78">
      <w:pPr>
        <w:jc w:val="both"/>
      </w:pPr>
      <w:r>
        <w:t xml:space="preserve">                                                   Билет №2</w:t>
      </w:r>
    </w:p>
    <w:p w:rsidR="00636F78" w:rsidRDefault="00636F78">
      <w:pPr>
        <w:jc w:val="both"/>
      </w:pPr>
    </w:p>
    <w:p w:rsidR="00636F78" w:rsidRDefault="00636F78">
      <w:pPr>
        <w:jc w:val="both"/>
      </w:pPr>
      <w:r>
        <w:t xml:space="preserve">1. </w:t>
      </w:r>
      <w:r>
        <w:rPr>
          <w:i/>
          <w:iCs/>
          <w:u w:val="single"/>
        </w:rPr>
        <w:t>Раскрыть влияние на человека различных факторов окружающей среды.</w:t>
      </w:r>
      <w:r>
        <w:t xml:space="preserve"> </w:t>
      </w:r>
    </w:p>
    <w:p w:rsidR="00636F78" w:rsidRDefault="00636F78">
      <w:pPr>
        <w:jc w:val="both"/>
      </w:pPr>
      <w:r>
        <w:rPr>
          <w:i/>
          <w:iCs/>
        </w:rPr>
        <w:t>И.М.Сеченов</w:t>
      </w:r>
      <w:r>
        <w:t xml:space="preserve">: ”организм без внешней среды, поддерживающий ее существование не возможен ...” </w:t>
      </w:r>
    </w:p>
    <w:p w:rsidR="00636F78" w:rsidRDefault="00636F78">
      <w:pPr>
        <w:jc w:val="both"/>
      </w:pPr>
      <w:r>
        <w:rPr>
          <w:i/>
          <w:iCs/>
        </w:rPr>
        <w:t>Природные факторы</w:t>
      </w:r>
      <w:r>
        <w:t xml:space="preserve"> (температура воздуха, влажность, уровень солнечной радиации, дожди, снегопады, ветер, пожар, землетрясения, наводнения и др.)</w:t>
      </w:r>
    </w:p>
    <w:p w:rsidR="00636F78" w:rsidRDefault="00636F78">
      <w:pPr>
        <w:jc w:val="both"/>
        <w:rPr>
          <w:i/>
          <w:iCs/>
        </w:rPr>
      </w:pPr>
      <w:r>
        <w:t xml:space="preserve">Любые элементы элементы окружающей среды, способные сказать прямое воздействие на организм - это </w:t>
      </w:r>
      <w:r>
        <w:rPr>
          <w:i/>
          <w:iCs/>
        </w:rPr>
        <w:t>экологические факторы.</w:t>
      </w:r>
    </w:p>
    <w:p w:rsidR="00636F78" w:rsidRDefault="00636F78">
      <w:pPr>
        <w:jc w:val="both"/>
        <w:rPr>
          <w:i/>
          <w:iCs/>
        </w:rPr>
      </w:pPr>
      <w:r>
        <w:t xml:space="preserve">Наука, изучающая воздействие окружающей среды на организм человека,  называется </w:t>
      </w:r>
      <w:r>
        <w:rPr>
          <w:i/>
          <w:iCs/>
        </w:rPr>
        <w:t>экологией.</w:t>
      </w:r>
    </w:p>
    <w:p w:rsidR="00636F78" w:rsidRDefault="00636F78">
      <w:pPr>
        <w:jc w:val="both"/>
      </w:pPr>
      <w:r>
        <w:t xml:space="preserve">Человек может приспосабливаться к неблагоприятным факторам природной среды и создавать средства защиты от них. Это свойство организма человека называется </w:t>
      </w:r>
      <w:r>
        <w:rPr>
          <w:i/>
          <w:iCs/>
        </w:rPr>
        <w:t xml:space="preserve">адаптацией </w:t>
      </w:r>
      <w:r>
        <w:t>(соответствие между организмом и образом жизни)</w:t>
      </w:r>
    </w:p>
    <w:p w:rsidR="00636F78" w:rsidRDefault="00636F78">
      <w:pPr>
        <w:jc w:val="both"/>
      </w:pPr>
    </w:p>
    <w:p w:rsidR="00636F78" w:rsidRDefault="00636F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 xml:space="preserve">                                                  О</w:t>
      </w:r>
      <w:r>
        <w:rPr>
          <w:vertAlign w:val="subscript"/>
        </w:rPr>
        <w:t xml:space="preserve">2 </w:t>
      </w:r>
      <w:r>
        <w:t>+ питательные в-ва</w:t>
      </w:r>
    </w:p>
    <w:p w:rsidR="00636F78" w:rsidRDefault="00141B7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rPr>
          <w:noProof/>
        </w:rPr>
        <w:pict>
          <v:line id="_x0000_s1032" style="position:absolute;left:0;text-align:left;z-index:251656192" from="173.4pt,16.05pt" to="310.25pt,16.1pt" o:allowincell="f" strokeweight="2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3" style="position:absolute;left:0;text-align:left;z-index:251650048" from="173.4pt,1.65pt" to="310.25pt,1.7pt" o:allowincell="f" strokeweight="2pt">
            <v:stroke startarrowwidth="narrow" startarrowlength="short" endarrowwidth="narrow" endarrowlength="short"/>
          </v:line>
        </w:pict>
      </w:r>
      <w:r w:rsidR="00636F78">
        <w:t xml:space="preserve">                               Человек                                              внешняя среда                  </w:t>
      </w:r>
    </w:p>
    <w:p w:rsidR="00636F78" w:rsidRDefault="00636F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 xml:space="preserve">                                    продукты распада, избыток в-в, тепло</w:t>
      </w:r>
    </w:p>
    <w:p w:rsidR="00636F78" w:rsidRDefault="00636F78">
      <w:pPr>
        <w:jc w:val="both"/>
      </w:pPr>
    </w:p>
    <w:p w:rsidR="00636F78" w:rsidRDefault="00636F78">
      <w:pPr>
        <w:jc w:val="both"/>
      </w:pPr>
      <w:r>
        <w:t>Обмен веществ между организмом и внешне средой, кроме того, человек воздействует на природу, преобразуя ее (добывает газ, нефть, руду, строит электростанции и др.)</w:t>
      </w:r>
    </w:p>
    <w:p w:rsidR="00636F78" w:rsidRDefault="00636F78">
      <w:pPr>
        <w:jc w:val="both"/>
      </w:pPr>
      <w:r>
        <w:rPr>
          <w:i/>
          <w:iCs/>
        </w:rPr>
        <w:t xml:space="preserve">   Биологические факторы</w:t>
      </w:r>
      <w:r>
        <w:t xml:space="preserve">. Конституция - строение и физиологические особенности человеческого организма, которые формируются в процессе деятельной эволюции (цвет волос, глаз, форма тела и др.) </w:t>
      </w:r>
    </w:p>
    <w:p w:rsidR="00636F78" w:rsidRDefault="00636F78">
      <w:pPr>
        <w:jc w:val="both"/>
      </w:pPr>
      <w:r>
        <w:rPr>
          <w:i/>
          <w:iCs/>
        </w:rPr>
        <w:t xml:space="preserve"> Социальные факторы</w:t>
      </w:r>
      <w:r>
        <w:t>. Формирование личности под влиянием окружающих его условий и  людей (черты характера)</w:t>
      </w:r>
    </w:p>
    <w:p w:rsidR="00636F78" w:rsidRDefault="00636F78">
      <w:pPr>
        <w:jc w:val="both"/>
        <w:rPr>
          <w:i/>
          <w:iCs/>
          <w:u w:val="single"/>
        </w:rPr>
      </w:pPr>
      <w:r>
        <w:t>2</w:t>
      </w:r>
      <w:r>
        <w:rPr>
          <w:i/>
          <w:iCs/>
        </w:rPr>
        <w:t xml:space="preserve">. </w:t>
      </w:r>
      <w:r>
        <w:rPr>
          <w:i/>
          <w:iCs/>
          <w:u w:val="single"/>
        </w:rPr>
        <w:t>Дать характеристику понятия “орган”, “система органов”. Перечислить системы органов человека и охарактеризовать их функции.</w:t>
      </w:r>
    </w:p>
    <w:p w:rsidR="00636F78" w:rsidRDefault="00636F78">
      <w:pPr>
        <w:jc w:val="both"/>
        <w:rPr>
          <w:i/>
          <w:iCs/>
        </w:rPr>
      </w:pPr>
      <w:r>
        <w:t xml:space="preserve">  </w:t>
      </w:r>
      <w:r>
        <w:rPr>
          <w:i/>
          <w:iCs/>
        </w:rPr>
        <w:t>Орган</w:t>
      </w:r>
      <w:r>
        <w:t xml:space="preserve"> -часть тела, имеющая определенную форму, строение, место и выполняющая одну или несколько функций. Органы, совместно выполняющие общие функции, составляют </w:t>
      </w:r>
      <w:r>
        <w:rPr>
          <w:i/>
          <w:iCs/>
        </w:rPr>
        <w:t>систему органов.</w:t>
      </w:r>
    </w:p>
    <w:p w:rsidR="00636F78" w:rsidRDefault="00636F78">
      <w:pPr>
        <w:jc w:val="both"/>
        <w:rPr>
          <w:i/>
          <w:iCs/>
        </w:rPr>
      </w:pPr>
      <w:r>
        <w:t>Органы бывают внешними: ухо, нос, рука; и внутренними: сердце, печень, почки.</w:t>
      </w:r>
    </w:p>
    <w:p w:rsidR="00636F78" w:rsidRDefault="00636F78">
      <w:pPr>
        <w:jc w:val="both"/>
      </w:pPr>
      <w:r>
        <w:t xml:space="preserve"> </w:t>
      </w:r>
      <w:r>
        <w:rPr>
          <w:i/>
          <w:iCs/>
        </w:rPr>
        <w:t>Нервная система</w:t>
      </w:r>
      <w:r>
        <w:t xml:space="preserve"> - обеспечивает согласованную работу клеток, тканей, органов, систем органов и целого организма. При этом организм функционирует как единое целое. Благодаря нервной системе осуществляется связь организмов с внешней средой. Нервная система образована нервной тканью, которая состоит нейронов и мелких клеток-спутников.   </w:t>
      </w:r>
    </w:p>
    <w:p w:rsidR="00636F78" w:rsidRDefault="00636F78">
      <w:pPr>
        <w:jc w:val="both"/>
      </w:pPr>
      <w:r>
        <w:rPr>
          <w:i/>
          <w:iCs/>
        </w:rPr>
        <w:t xml:space="preserve">   Дыхательная система </w:t>
      </w:r>
      <w:r>
        <w:t xml:space="preserve">служит для газообмена в организме. </w:t>
      </w:r>
      <w:r>
        <w:rPr>
          <w:i/>
          <w:iCs/>
        </w:rPr>
        <w:t xml:space="preserve">Кровеносная система </w:t>
      </w:r>
      <w:r>
        <w:t xml:space="preserve"> служит для доставки крови во все органы организма </w:t>
      </w:r>
      <w:r>
        <w:rPr>
          <w:i/>
          <w:iCs/>
        </w:rPr>
        <w:t>Пищеварительная система</w:t>
      </w:r>
      <w:r>
        <w:t xml:space="preserve"> - обеспечивает организм питательными веществами, жирами, белками, углеводами, минеральными солям, витаминами.</w:t>
      </w:r>
    </w:p>
    <w:p w:rsidR="00636F78" w:rsidRDefault="00636F78">
      <w:pPr>
        <w:jc w:val="both"/>
        <w:rPr>
          <w:i/>
          <w:iCs/>
        </w:rPr>
      </w:pPr>
      <w:r>
        <w:rPr>
          <w:i/>
          <w:iCs/>
        </w:rPr>
        <w:t xml:space="preserve"> Опорно-двигательная система</w:t>
      </w:r>
      <w:r>
        <w:t xml:space="preserve"> выполняет: a) опорную б) двигательную в) защитную функции.</w:t>
      </w:r>
      <w:r>
        <w:rPr>
          <w:i/>
          <w:iCs/>
        </w:rPr>
        <w:t xml:space="preserve"> Выделительная система</w:t>
      </w:r>
      <w:r>
        <w:t xml:space="preserve"> выводит продукты обмена веществ.</w:t>
      </w:r>
      <w:r>
        <w:rPr>
          <w:i/>
          <w:iCs/>
        </w:rPr>
        <w:t xml:space="preserve">      </w:t>
      </w:r>
    </w:p>
    <w:p w:rsidR="00636F78" w:rsidRDefault="00636F78">
      <w:pPr>
        <w:jc w:val="both"/>
        <w:rPr>
          <w:i/>
          <w:iCs/>
        </w:rPr>
      </w:pPr>
      <w:r>
        <w:rPr>
          <w:i/>
          <w:iCs/>
        </w:rPr>
        <w:t xml:space="preserve">  Система органов размножения</w:t>
      </w:r>
      <w:r>
        <w:t xml:space="preserve"> служит для</w:t>
      </w:r>
      <w:r>
        <w:rPr>
          <w:i/>
          <w:iCs/>
        </w:rPr>
        <w:t xml:space="preserve"> </w:t>
      </w:r>
      <w:r>
        <w:t xml:space="preserve">размножения организма. </w:t>
      </w:r>
    </w:p>
    <w:p w:rsidR="00636F78" w:rsidRDefault="00636F78">
      <w:pPr>
        <w:jc w:val="both"/>
      </w:pPr>
      <w:r>
        <w:t xml:space="preserve">3. </w:t>
      </w:r>
      <w:r>
        <w:rPr>
          <w:i/>
          <w:iCs/>
          <w:u w:val="single"/>
        </w:rPr>
        <w:t>Гигиена органов слуха.</w:t>
      </w:r>
      <w:r>
        <w:t xml:space="preserve"> Ослабление или потеря слуха могут быть связанны с нарушением передачи звуковых колебаний к внутреннему уху, с повреждением рецепторов внутреннего уха, с нарушением передачи нервных импульсов по слуховому нерву к слуховой зоне коры больших полушарий. Ослабление слуха может  быть вызвано накоплением в наружном слуховом проходе ушной серы. Скапливаясь в наружном звуковом проходе, ушная сера образует пробку и она может препятствовать проникновению звука. Поэтому периодически следует прочищать наружный слуховой проход. При ангине, гриппе и др. заболеваниях микроорганизмы, вызывающие эти заболевания могут попасть из носоглотки в носовую трубу в среднее ухо и вызвать воспаление. При этом теряется подвижность слуховых косточек и нарушается передача звуковых колебаний к внутреннем уху. Если воспалительный процесс распространится на внутреннее ухо, то могут быть повреждены слуховые рецепторы и наступит полная глухота. При болях в ухе нужно срочно обратится к врачу. Нарушение слуха может быть вызвано сильными звуками, например, взрыв при этом взрывная волна ударяет с большой силой в барабанную перепонку и может прорвать ее, в таких случаях рекомендуется открывать рот перед моментом взрыва. Большой вред слуху наносят сильные шумы действующие на ухо изо дня в день, барабанная перепонка колеблется с большим размахом, из-за этого она теряет свою эластичность и у человека притупляется слух. При ослаблении слух следует носить слуховой аппарат.</w:t>
      </w:r>
    </w:p>
    <w:p w:rsidR="00636F78" w:rsidRDefault="00636F78">
      <w:pPr>
        <w:jc w:val="both"/>
      </w:pPr>
    </w:p>
    <w:p w:rsidR="00636F78" w:rsidRDefault="00636F78">
      <w:pPr>
        <w:jc w:val="both"/>
      </w:pPr>
      <w:r>
        <w:t xml:space="preserve">                                               Билет №3</w:t>
      </w:r>
    </w:p>
    <w:p w:rsidR="00636F78" w:rsidRDefault="00636F78">
      <w:pPr>
        <w:jc w:val="both"/>
      </w:pPr>
    </w:p>
    <w:p w:rsidR="00636F78" w:rsidRDefault="00636F78">
      <w:pPr>
        <w:jc w:val="both"/>
      </w:pPr>
      <w:r>
        <w:t>1.</w:t>
      </w:r>
      <w:r>
        <w:rPr>
          <w:i/>
          <w:iCs/>
          <w:u w:val="single"/>
        </w:rPr>
        <w:t xml:space="preserve"> Дать характеристику понятия “ткань”. Назвать основные типы тканей человека</w:t>
      </w:r>
      <w:r>
        <w:t xml:space="preserve"> </w:t>
      </w:r>
      <w:r>
        <w:rPr>
          <w:i/>
          <w:iCs/>
        </w:rPr>
        <w:t>Ткань</w:t>
      </w:r>
      <w:r>
        <w:t xml:space="preserve"> - это система клеток и межклеточного в-ва, сходных по строению, происхождению и выполняемым функциям. Виды тканей :а) эпителиальная б) соединительная в) мышечная г) нервная.</w:t>
      </w:r>
    </w:p>
    <w:p w:rsidR="00636F78" w:rsidRDefault="00636F78">
      <w:pPr>
        <w:jc w:val="both"/>
      </w:pPr>
      <w:r>
        <w:t xml:space="preserve">2. </w:t>
      </w:r>
      <w:r>
        <w:rPr>
          <w:i/>
          <w:iCs/>
          <w:u w:val="single"/>
        </w:rPr>
        <w:t>Назвать возможные нарушения деятельности нервной системы и органов чувств, указать их причины и меры профилактики.</w:t>
      </w:r>
      <w:r>
        <w:t xml:space="preserve"> </w:t>
      </w:r>
    </w:p>
    <w:p w:rsidR="00636F78" w:rsidRDefault="00636F78">
      <w:pPr>
        <w:jc w:val="both"/>
      </w:pPr>
    </w:p>
    <w:p w:rsidR="00636F78" w:rsidRDefault="00636F78">
      <w:pPr>
        <w:jc w:val="both"/>
      </w:pPr>
      <w:r>
        <w:rPr>
          <w:i/>
          <w:iCs/>
        </w:rPr>
        <w:t>Нарушения деятельности нервной системы:</w:t>
      </w:r>
      <w:r>
        <w:t xml:space="preserve"> </w:t>
      </w:r>
    </w:p>
    <w:p w:rsidR="00636F78" w:rsidRDefault="00636F78">
      <w:pPr>
        <w:jc w:val="both"/>
      </w:pPr>
      <w:r>
        <w:t xml:space="preserve">1) </w:t>
      </w:r>
      <w:r>
        <w:rPr>
          <w:i/>
          <w:iCs/>
        </w:rPr>
        <w:t>Абсцесс мозга</w:t>
      </w:r>
      <w:r>
        <w:t xml:space="preserve"> - гнойный очаг, возбудителями являются стрептококк, стафилококк</w:t>
      </w:r>
    </w:p>
    <w:p w:rsidR="00636F78" w:rsidRDefault="00636F78">
      <w:pPr>
        <w:jc w:val="both"/>
      </w:pPr>
      <w:r>
        <w:rPr>
          <w:i/>
          <w:iCs/>
        </w:rPr>
        <w:t>Причина</w:t>
      </w:r>
      <w:r>
        <w:t>: кровью занесен из гнойного очага при отите, рините и т.д.</w:t>
      </w:r>
    </w:p>
    <w:p w:rsidR="00636F78" w:rsidRDefault="00636F78">
      <w:pPr>
        <w:jc w:val="both"/>
      </w:pPr>
      <w:r>
        <w:rPr>
          <w:i/>
          <w:iCs/>
        </w:rPr>
        <w:t>Профилактика</w:t>
      </w:r>
      <w:r>
        <w:t xml:space="preserve">: лечение первичных гнойных заболеваний </w:t>
      </w:r>
    </w:p>
    <w:p w:rsidR="00636F78" w:rsidRDefault="00636F78">
      <w:pPr>
        <w:jc w:val="both"/>
      </w:pPr>
      <w:r>
        <w:t xml:space="preserve">2) </w:t>
      </w:r>
      <w:r>
        <w:rPr>
          <w:i/>
          <w:iCs/>
        </w:rPr>
        <w:t>Арахноидит</w:t>
      </w:r>
      <w:r>
        <w:t xml:space="preserve"> - воспаление мягкой мозговой оболочки</w:t>
      </w:r>
    </w:p>
    <w:p w:rsidR="00636F78" w:rsidRDefault="00636F78">
      <w:pPr>
        <w:jc w:val="both"/>
      </w:pPr>
      <w:r>
        <w:rPr>
          <w:i/>
          <w:iCs/>
        </w:rPr>
        <w:t>Причина</w:t>
      </w:r>
      <w:r>
        <w:t>: возникает при различных инфекциях, в результате черепно-мозговой травмы, заболеваний придаточных полостей носа</w:t>
      </w:r>
    </w:p>
    <w:p w:rsidR="00636F78" w:rsidRDefault="00636F78">
      <w:pPr>
        <w:jc w:val="both"/>
      </w:pPr>
      <w:r>
        <w:rPr>
          <w:i/>
          <w:iCs/>
        </w:rPr>
        <w:t>Профилактика</w:t>
      </w:r>
      <w:r>
        <w:t xml:space="preserve">: своевременное лечение перечисленных заболеваний </w:t>
      </w:r>
    </w:p>
    <w:p w:rsidR="00636F78" w:rsidRDefault="00636F78">
      <w:pPr>
        <w:jc w:val="both"/>
      </w:pPr>
      <w:r>
        <w:t xml:space="preserve">3) </w:t>
      </w:r>
      <w:r>
        <w:rPr>
          <w:i/>
          <w:iCs/>
        </w:rPr>
        <w:t>Атеросклороз</w:t>
      </w:r>
      <w:r>
        <w:t xml:space="preserve"> - склеротическое заболевание стенок сосудов головного мозга</w:t>
      </w:r>
    </w:p>
    <w:p w:rsidR="00636F78" w:rsidRDefault="00636F78">
      <w:pPr>
        <w:jc w:val="both"/>
      </w:pPr>
      <w:r>
        <w:rPr>
          <w:i/>
          <w:iCs/>
        </w:rPr>
        <w:t>Причина</w:t>
      </w:r>
      <w:r>
        <w:t>: пожилой возраст, неправильный обмен веществ</w:t>
      </w:r>
    </w:p>
    <w:p w:rsidR="00636F78" w:rsidRDefault="00636F78">
      <w:pPr>
        <w:jc w:val="both"/>
      </w:pPr>
      <w:r>
        <w:rPr>
          <w:i/>
          <w:iCs/>
        </w:rPr>
        <w:t>Профилактика</w:t>
      </w:r>
      <w:r>
        <w:t xml:space="preserve"> - организация режима труда, отдыха и питания. После 50 лет нужно принимать противосклеротические средства.</w:t>
      </w:r>
    </w:p>
    <w:p w:rsidR="00636F78" w:rsidRDefault="00636F78">
      <w:pPr>
        <w:jc w:val="both"/>
      </w:pPr>
      <w:r>
        <w:t xml:space="preserve">4) </w:t>
      </w:r>
      <w:r>
        <w:rPr>
          <w:i/>
          <w:iCs/>
        </w:rPr>
        <w:t>Инсульт</w:t>
      </w:r>
      <w:r>
        <w:t xml:space="preserve"> - острое нарушения мозгового кровообращения</w:t>
      </w:r>
    </w:p>
    <w:p w:rsidR="00636F78" w:rsidRDefault="00636F78">
      <w:pPr>
        <w:jc w:val="both"/>
      </w:pPr>
      <w:r>
        <w:rPr>
          <w:i/>
          <w:iCs/>
        </w:rPr>
        <w:t>Причина</w:t>
      </w:r>
      <w:r>
        <w:t>: атеросклероз, гипертония, нарушение  стенок сосудов, повышенное внутрисосудистое давление.</w:t>
      </w:r>
    </w:p>
    <w:p w:rsidR="00636F78" w:rsidRDefault="00636F78">
      <w:pPr>
        <w:jc w:val="both"/>
      </w:pPr>
      <w:r>
        <w:rPr>
          <w:i/>
          <w:iCs/>
        </w:rPr>
        <w:t>Профилактика</w:t>
      </w:r>
      <w:r>
        <w:t>: лечение вышеперечисленных заболеваний</w:t>
      </w:r>
    </w:p>
    <w:p w:rsidR="00636F78" w:rsidRDefault="00636F78">
      <w:pPr>
        <w:jc w:val="both"/>
      </w:pPr>
      <w:r>
        <w:t xml:space="preserve">5) </w:t>
      </w:r>
      <w:r>
        <w:rPr>
          <w:i/>
          <w:iCs/>
        </w:rPr>
        <w:t>Менингит</w:t>
      </w:r>
      <w:r>
        <w:t xml:space="preserve"> - воспаление мозговой оболочки </w:t>
      </w:r>
    </w:p>
    <w:p w:rsidR="00636F78" w:rsidRDefault="00636F78">
      <w:pPr>
        <w:jc w:val="both"/>
      </w:pPr>
      <w:r>
        <w:rPr>
          <w:i/>
          <w:iCs/>
        </w:rPr>
        <w:t>Причина</w:t>
      </w:r>
      <w:r>
        <w:t>: осложнение при любых инфекционных заболеваниях</w:t>
      </w:r>
    </w:p>
    <w:p w:rsidR="00636F78" w:rsidRDefault="00636F78">
      <w:pPr>
        <w:jc w:val="both"/>
      </w:pPr>
      <w:r>
        <w:rPr>
          <w:i/>
          <w:iCs/>
        </w:rPr>
        <w:t>Профилактика</w:t>
      </w:r>
      <w:r>
        <w:t>: устранение и лечение источника инфекции</w:t>
      </w:r>
    </w:p>
    <w:p w:rsidR="00636F78" w:rsidRDefault="00636F78">
      <w:pPr>
        <w:jc w:val="both"/>
      </w:pPr>
      <w:r>
        <w:t>6)</w:t>
      </w:r>
      <w:r>
        <w:rPr>
          <w:i/>
          <w:iCs/>
        </w:rPr>
        <w:t xml:space="preserve"> Миелит</w:t>
      </w:r>
      <w:r>
        <w:t xml:space="preserve"> - воспаление спинного мозга</w:t>
      </w:r>
    </w:p>
    <w:p w:rsidR="00636F78" w:rsidRDefault="00636F78">
      <w:pPr>
        <w:jc w:val="both"/>
      </w:pPr>
      <w:r>
        <w:rPr>
          <w:i/>
          <w:iCs/>
        </w:rPr>
        <w:t>Причина</w:t>
      </w:r>
      <w:r>
        <w:t>: вирусные инфекции</w:t>
      </w:r>
    </w:p>
    <w:p w:rsidR="00636F78" w:rsidRDefault="00636F78">
      <w:pPr>
        <w:jc w:val="both"/>
      </w:pPr>
      <w:r>
        <w:rPr>
          <w:i/>
          <w:iCs/>
        </w:rPr>
        <w:t>Профилактика</w:t>
      </w:r>
      <w:r>
        <w:t>: лечение этих инфекций</w:t>
      </w:r>
    </w:p>
    <w:p w:rsidR="00636F78" w:rsidRDefault="00636F78">
      <w:pPr>
        <w:jc w:val="both"/>
      </w:pPr>
      <w:r>
        <w:t xml:space="preserve">7) </w:t>
      </w:r>
      <w:r>
        <w:rPr>
          <w:i/>
          <w:iCs/>
        </w:rPr>
        <w:t xml:space="preserve">Невралгии, невриты, радикулиты </w:t>
      </w:r>
      <w:r>
        <w:t>- воспаление отдельных нервов</w:t>
      </w:r>
    </w:p>
    <w:p w:rsidR="00636F78" w:rsidRDefault="00636F78">
      <w:pPr>
        <w:jc w:val="both"/>
      </w:pPr>
      <w:r>
        <w:rPr>
          <w:i/>
          <w:iCs/>
        </w:rPr>
        <w:t>Причина</w:t>
      </w:r>
      <w:r>
        <w:t>: переохлаждение при инфекции</w:t>
      </w:r>
    </w:p>
    <w:p w:rsidR="00636F78" w:rsidRDefault="00636F78">
      <w:pPr>
        <w:jc w:val="both"/>
      </w:pPr>
      <w:r>
        <w:rPr>
          <w:i/>
          <w:iCs/>
        </w:rPr>
        <w:t>Профилактика</w:t>
      </w:r>
      <w:r>
        <w:t>: лечение инфекционных заболеваний, предупреждение простуды</w:t>
      </w:r>
    </w:p>
    <w:p w:rsidR="00636F78" w:rsidRDefault="00636F78">
      <w:pPr>
        <w:jc w:val="both"/>
      </w:pPr>
      <w:r>
        <w:t xml:space="preserve">8) </w:t>
      </w:r>
      <w:r>
        <w:rPr>
          <w:i/>
          <w:iCs/>
        </w:rPr>
        <w:t>Сотрясения головного мозга</w:t>
      </w:r>
    </w:p>
    <w:p w:rsidR="00636F78" w:rsidRDefault="00636F78">
      <w:pPr>
        <w:jc w:val="both"/>
      </w:pPr>
      <w:r>
        <w:rPr>
          <w:i/>
          <w:iCs/>
        </w:rPr>
        <w:t>Причины</w:t>
      </w:r>
      <w:r>
        <w:t>: возникает при сильных ударах, авариях, падениях</w:t>
      </w:r>
    </w:p>
    <w:p w:rsidR="00636F78" w:rsidRDefault="00636F78">
      <w:pPr>
        <w:jc w:val="both"/>
      </w:pPr>
      <w:r>
        <w:rPr>
          <w:i/>
          <w:iCs/>
        </w:rPr>
        <w:t>Профилактика</w:t>
      </w:r>
      <w:r>
        <w:t>: нельзя допускать травмы головы</w:t>
      </w:r>
    </w:p>
    <w:p w:rsidR="00636F78" w:rsidRDefault="00636F78">
      <w:pPr>
        <w:jc w:val="both"/>
      </w:pPr>
      <w:r>
        <w:rPr>
          <w:i/>
          <w:iCs/>
        </w:rPr>
        <w:t>Нарушения деятельности органов чувств</w:t>
      </w:r>
    </w:p>
    <w:p w:rsidR="00636F78" w:rsidRDefault="00636F78">
      <w:pPr>
        <w:jc w:val="both"/>
        <w:rPr>
          <w:i/>
          <w:iCs/>
        </w:rPr>
      </w:pPr>
      <w:r>
        <w:rPr>
          <w:i/>
          <w:iCs/>
        </w:rPr>
        <w:t>Нарушение деятельности органов слуха:</w:t>
      </w:r>
    </w:p>
    <w:p w:rsidR="00636F78" w:rsidRDefault="00636F78">
      <w:pPr>
        <w:jc w:val="both"/>
      </w:pPr>
      <w:r>
        <w:t xml:space="preserve">1) </w:t>
      </w:r>
      <w:r>
        <w:rPr>
          <w:i/>
          <w:iCs/>
        </w:rPr>
        <w:t xml:space="preserve">Евстахеид </w:t>
      </w:r>
      <w:r>
        <w:t>- воспаление евстахиевой трубы</w:t>
      </w:r>
    </w:p>
    <w:p w:rsidR="00636F78" w:rsidRDefault="00636F78">
      <w:pPr>
        <w:jc w:val="both"/>
      </w:pPr>
      <w:r>
        <w:t xml:space="preserve">2) </w:t>
      </w:r>
      <w:r>
        <w:rPr>
          <w:i/>
          <w:iCs/>
        </w:rPr>
        <w:t>Лабирентит</w:t>
      </w:r>
      <w:r>
        <w:t xml:space="preserve"> - поражение слухового и вестибулярного анализатора</w:t>
      </w:r>
    </w:p>
    <w:p w:rsidR="00636F78" w:rsidRDefault="00636F78">
      <w:pPr>
        <w:jc w:val="both"/>
      </w:pPr>
      <w:r>
        <w:t xml:space="preserve">3) </w:t>
      </w:r>
      <w:r>
        <w:rPr>
          <w:i/>
          <w:iCs/>
        </w:rPr>
        <w:t>Мастоидит</w:t>
      </w:r>
      <w:r>
        <w:t xml:space="preserve"> - острое воспаление тканей сосцевидного отростка</w:t>
      </w:r>
    </w:p>
    <w:p w:rsidR="00636F78" w:rsidRDefault="00636F78">
      <w:pPr>
        <w:jc w:val="both"/>
      </w:pPr>
      <w:r>
        <w:t xml:space="preserve">4) </w:t>
      </w:r>
      <w:r>
        <w:rPr>
          <w:i/>
          <w:iCs/>
        </w:rPr>
        <w:t>Неврит конмарный</w:t>
      </w:r>
      <w:r>
        <w:t xml:space="preserve"> - поражение слухового нерва</w:t>
      </w:r>
    </w:p>
    <w:p w:rsidR="00636F78" w:rsidRDefault="00636F78">
      <w:pPr>
        <w:jc w:val="both"/>
      </w:pPr>
      <w:r>
        <w:t xml:space="preserve">5) </w:t>
      </w:r>
      <w:r>
        <w:rPr>
          <w:i/>
          <w:iCs/>
        </w:rPr>
        <w:t>Отит</w:t>
      </w:r>
      <w:r>
        <w:t xml:space="preserve"> - воспаление слухового прохода</w:t>
      </w:r>
    </w:p>
    <w:p w:rsidR="00636F78" w:rsidRDefault="00636F78">
      <w:pPr>
        <w:jc w:val="both"/>
      </w:pPr>
      <w:r>
        <w:t xml:space="preserve">6) </w:t>
      </w:r>
      <w:r>
        <w:rPr>
          <w:i/>
          <w:iCs/>
        </w:rPr>
        <w:t>Отосклероз</w:t>
      </w:r>
      <w:r>
        <w:t xml:space="preserve"> - поражение костной капсулы лабиринта</w:t>
      </w:r>
    </w:p>
    <w:p w:rsidR="00636F78" w:rsidRDefault="00636F78">
      <w:pPr>
        <w:jc w:val="both"/>
      </w:pPr>
      <w:r>
        <w:t xml:space="preserve">7) </w:t>
      </w:r>
      <w:r>
        <w:rPr>
          <w:i/>
          <w:iCs/>
        </w:rPr>
        <w:t>Серная пробка</w:t>
      </w:r>
      <w:r>
        <w:t xml:space="preserve"> - чрезмерная секреция серных желез, заложенных в стенках наружного слухового прохода</w:t>
      </w:r>
    </w:p>
    <w:p w:rsidR="00636F78" w:rsidRDefault="00636F78">
      <w:pPr>
        <w:jc w:val="both"/>
      </w:pPr>
      <w:r>
        <w:rPr>
          <w:i/>
          <w:iCs/>
        </w:rPr>
        <w:t>Нарушение органов зрения:</w:t>
      </w:r>
    </w:p>
    <w:p w:rsidR="00636F78" w:rsidRDefault="00636F78">
      <w:pPr>
        <w:jc w:val="both"/>
      </w:pPr>
      <w:r>
        <w:t xml:space="preserve">1) </w:t>
      </w:r>
      <w:r>
        <w:rPr>
          <w:i/>
          <w:iCs/>
        </w:rPr>
        <w:t>Дальтонизм</w:t>
      </w:r>
      <w:r>
        <w:t xml:space="preserve"> - неразличение цветов</w:t>
      </w:r>
    </w:p>
    <w:p w:rsidR="00636F78" w:rsidRDefault="00636F78">
      <w:pPr>
        <w:jc w:val="both"/>
      </w:pPr>
      <w:r>
        <w:t xml:space="preserve">2) </w:t>
      </w:r>
      <w:r>
        <w:rPr>
          <w:i/>
          <w:iCs/>
        </w:rPr>
        <w:t>Дальнозоркость</w:t>
      </w:r>
      <w:r>
        <w:t xml:space="preserve"> - человек видит плохо вблизи, хорошо вдали</w:t>
      </w:r>
    </w:p>
    <w:p w:rsidR="00636F78" w:rsidRDefault="00636F78">
      <w:pPr>
        <w:jc w:val="both"/>
      </w:pPr>
      <w:r>
        <w:t xml:space="preserve">3) </w:t>
      </w:r>
      <w:r>
        <w:rPr>
          <w:i/>
          <w:iCs/>
        </w:rPr>
        <w:t>Близорукость</w:t>
      </w:r>
      <w:r>
        <w:t xml:space="preserve"> - хорошо вблизи, плохо вдали</w:t>
      </w:r>
    </w:p>
    <w:p w:rsidR="00636F78" w:rsidRDefault="00636F78">
      <w:pPr>
        <w:jc w:val="both"/>
      </w:pPr>
      <w:r>
        <w:t xml:space="preserve">4) </w:t>
      </w:r>
      <w:r>
        <w:rPr>
          <w:i/>
          <w:iCs/>
        </w:rPr>
        <w:t>Катаракта</w:t>
      </w:r>
      <w:r>
        <w:t xml:space="preserve"> - помутнение роговицы и зрачка</w:t>
      </w:r>
    </w:p>
    <w:p w:rsidR="00636F78" w:rsidRDefault="00636F78">
      <w:pPr>
        <w:jc w:val="both"/>
      </w:pPr>
      <w:r>
        <w:t xml:space="preserve">5) </w:t>
      </w:r>
      <w:r>
        <w:rPr>
          <w:i/>
          <w:iCs/>
        </w:rPr>
        <w:t>Глаукома</w:t>
      </w:r>
      <w:r>
        <w:t xml:space="preserve"> - нарушение зрительных рецепторов</w:t>
      </w:r>
    </w:p>
    <w:p w:rsidR="00636F78" w:rsidRDefault="00636F78">
      <w:pPr>
        <w:jc w:val="both"/>
      </w:pPr>
      <w:r>
        <w:rPr>
          <w:i/>
          <w:iCs/>
        </w:rPr>
        <w:t>Нарушение деятельности органов обоняния:</w:t>
      </w:r>
    </w:p>
    <w:p w:rsidR="00636F78" w:rsidRDefault="00636F78">
      <w:pPr>
        <w:jc w:val="both"/>
      </w:pPr>
      <w:r>
        <w:t xml:space="preserve">1) </w:t>
      </w:r>
      <w:r>
        <w:rPr>
          <w:i/>
          <w:iCs/>
        </w:rPr>
        <w:t>Ринит</w:t>
      </w:r>
      <w:r>
        <w:t xml:space="preserve"> - воспаление воспаление слизистой оболочки носа</w:t>
      </w:r>
    </w:p>
    <w:p w:rsidR="00636F78" w:rsidRDefault="00636F78">
      <w:pPr>
        <w:jc w:val="both"/>
      </w:pPr>
      <w:r>
        <w:t xml:space="preserve">2) </w:t>
      </w:r>
      <w:r>
        <w:rPr>
          <w:i/>
          <w:iCs/>
        </w:rPr>
        <w:t>Гайморит</w:t>
      </w:r>
      <w:r>
        <w:t xml:space="preserve"> - воспаление слизистой гайморовой полости</w:t>
      </w:r>
    </w:p>
    <w:p w:rsidR="00636F78" w:rsidRDefault="00636F78">
      <w:pPr>
        <w:jc w:val="both"/>
      </w:pPr>
      <w:r>
        <w:t xml:space="preserve">3) </w:t>
      </w:r>
      <w:r>
        <w:rPr>
          <w:i/>
          <w:iCs/>
        </w:rPr>
        <w:t>Синусит</w:t>
      </w:r>
      <w:r>
        <w:t xml:space="preserve"> - воспаление слизистых полостей носа</w:t>
      </w:r>
    </w:p>
    <w:p w:rsidR="00636F78" w:rsidRDefault="00636F78">
      <w:r>
        <w:t xml:space="preserve">4) </w:t>
      </w:r>
      <w:r>
        <w:rPr>
          <w:i/>
          <w:iCs/>
        </w:rPr>
        <w:t>Полипы носа</w:t>
      </w:r>
      <w:r>
        <w:t xml:space="preserve"> - отечные, воспалительного характера образования слизистой оболочки носа </w:t>
      </w:r>
    </w:p>
    <w:p w:rsidR="00636F78" w:rsidRDefault="00636F78">
      <w:pPr>
        <w:jc w:val="both"/>
        <w:rPr>
          <w:i/>
          <w:iCs/>
        </w:rPr>
      </w:pPr>
    </w:p>
    <w:p w:rsidR="00636F78" w:rsidRDefault="00636F78">
      <w:pPr>
        <w:jc w:val="both"/>
        <w:rPr>
          <w:i/>
          <w:iCs/>
        </w:rPr>
      </w:pPr>
      <w:r>
        <w:t xml:space="preserve">3. </w:t>
      </w:r>
      <w:r>
        <w:rPr>
          <w:i/>
          <w:iCs/>
          <w:u w:val="single"/>
        </w:rPr>
        <w:t>Охарактеризовать меры оказания при различных видах кровотечения</w:t>
      </w:r>
      <w:r>
        <w:t xml:space="preserve"> </w:t>
      </w:r>
      <w:r>
        <w:rPr>
          <w:i/>
          <w:iCs/>
        </w:rPr>
        <w:t xml:space="preserve"> </w:t>
      </w:r>
    </w:p>
    <w:p w:rsidR="00636F78" w:rsidRDefault="00636F78">
      <w:pPr>
        <w:jc w:val="both"/>
      </w:pPr>
      <w:r>
        <w:t xml:space="preserve">    </w:t>
      </w:r>
      <w:r>
        <w:rPr>
          <w:i/>
          <w:iCs/>
        </w:rPr>
        <w:t>Капиллярное кровотечение</w:t>
      </w:r>
      <w:r>
        <w:t>.- при оказании помощи нужно обработать рану йодной настойкой и наложить чистую марлевую повязку, которая защищает организм от проникновения микробов и способствует быстрому свертыванию крови</w:t>
      </w:r>
    </w:p>
    <w:p w:rsidR="00636F78" w:rsidRDefault="00636F78">
      <w:pPr>
        <w:jc w:val="both"/>
      </w:pPr>
      <w:r>
        <w:t xml:space="preserve"> </w:t>
      </w:r>
      <w:r>
        <w:rPr>
          <w:i/>
          <w:iCs/>
        </w:rPr>
        <w:t>Артериальное кровотечение</w:t>
      </w:r>
      <w:r>
        <w:t xml:space="preserve"> - при артериальном кровотечении необходимо быстро прижать пальцем поврежденный сосуд выше места ранения и приложить жгут. Место, на которое наложили  жгут должно быть прикрыто чистым материалом, чтобы не повредить кожу. Затем свободно обвязывают это место куском ткани.  Между тканью и конечностью продевают палочку и крутят ее до тех пор, пока кровь перестанет вытекать из раны. тогда палочку прибинтовывают к жгуту, а рану перевязывают. После оказания мед. помощи пострадавшего необходимо срочно отправить в больницу. Если транспортировка длится долго то жгут немного оставляют, чтобы не было омертвения ткани. При отсутствии жгута кровотечение можно остановить максимальным сгибанием конечностей.       </w:t>
      </w:r>
    </w:p>
    <w:p w:rsidR="00636F78" w:rsidRDefault="00636F78">
      <w:pPr>
        <w:jc w:val="both"/>
      </w:pPr>
      <w:r>
        <w:rPr>
          <w:i/>
          <w:iCs/>
        </w:rPr>
        <w:t xml:space="preserve">     Венозное кровотечение </w:t>
      </w:r>
      <w:r>
        <w:t>- для остановки небольшого венозного кровотечения достаточно наложить на рану давящую повязку, которая сжимает стенки пораженного сосуда и не дает крови вытекать из него. После оказания первой мед. помощи необходимо обратится к врачу. При повреждении крупных вен поступают так же, как при артериальных кровотечениях.</w:t>
      </w:r>
    </w:p>
    <w:p w:rsidR="00636F78" w:rsidRDefault="00636F78">
      <w:pPr>
        <w:jc w:val="both"/>
      </w:pPr>
      <w:r>
        <w:rPr>
          <w:i/>
          <w:iCs/>
        </w:rPr>
        <w:t xml:space="preserve">       Внутреннее кровотечение </w:t>
      </w:r>
      <w:r>
        <w:t xml:space="preserve">- при внутреннем кровотечении необходимо вызвать врача, пострадавшего уложить  или придать ему полусидячее положения и дать полный покой. К предполагаемой области кровотечения нужно положить мешок со льдом, или грелку с холодной водой.  </w:t>
      </w:r>
    </w:p>
    <w:p w:rsidR="00636F78" w:rsidRDefault="00636F78">
      <w:pPr>
        <w:jc w:val="both"/>
      </w:pPr>
    </w:p>
    <w:p w:rsidR="00636F78" w:rsidRDefault="00636F78">
      <w:pPr>
        <w:jc w:val="both"/>
      </w:pPr>
      <w:r>
        <w:t xml:space="preserve">                                                Билет № 4</w:t>
      </w:r>
    </w:p>
    <w:p w:rsidR="00636F78" w:rsidRDefault="00636F78">
      <w:pPr>
        <w:jc w:val="both"/>
      </w:pPr>
    </w:p>
    <w:p w:rsidR="00636F78" w:rsidRDefault="00636F78">
      <w:pPr>
        <w:jc w:val="both"/>
        <w:rPr>
          <w:i/>
          <w:iCs/>
          <w:u w:val="single"/>
        </w:rPr>
      </w:pPr>
      <w:r>
        <w:t xml:space="preserve">1. </w:t>
      </w:r>
      <w:r>
        <w:rPr>
          <w:i/>
          <w:iCs/>
          <w:u w:val="single"/>
        </w:rPr>
        <w:t>Охарактеризовать организм человека как целостную биологическую систему. Показать взаимосвязь различных органов и систем органов.</w:t>
      </w:r>
    </w:p>
    <w:p w:rsidR="00636F78" w:rsidRDefault="00636F78">
      <w:pPr>
        <w:jc w:val="both"/>
      </w:pPr>
      <w:r>
        <w:t>В организме клетки, ткани, органы и системы органов работают как единое целое. Их согласованная работа регулируется двумя способами: а) гуморальным - с помощью химических веществ через жидкие среды организма ( кровь, лимфу, межклеточную жидкость ) б) С помощью нервной системы:</w:t>
      </w:r>
    </w:p>
    <w:p w:rsidR="00636F78" w:rsidRDefault="00636F78">
      <w:pPr>
        <w:jc w:val="both"/>
      </w:pPr>
      <w:r>
        <w:t xml:space="preserve">1) Химические вещества способны регулировать самые разнообразные процессы в клетках, тканях, органах и в организме в целом. Многие из этих веществ оказывают значительное физиологическое действие в очень малых концентрациях = биологически активные вещества. Их вырабатывают специальные железы: </w:t>
      </w:r>
      <w:r>
        <w:rPr>
          <w:i/>
          <w:iCs/>
        </w:rPr>
        <w:t>внешней секреции</w:t>
      </w:r>
      <w:r>
        <w:t xml:space="preserve"> - имеющие протоки, через которые вещества выделяются в полость тела, органов и на поверхности кожи; ( железы внешней секреции - слезные, потовые, слюнные, желудочные ...) железы </w:t>
      </w:r>
      <w:r>
        <w:rPr>
          <w:i/>
          <w:iCs/>
        </w:rPr>
        <w:t>внутренней секреции</w:t>
      </w:r>
      <w:r>
        <w:t xml:space="preserve"> - не имеющие специальных протоков, выделяющие вещества в протекающую через них кровь ( гипофиз, щитовидная железа, надпочечники и др.)</w:t>
      </w:r>
    </w:p>
    <w:p w:rsidR="00636F78" w:rsidRDefault="00636F78">
      <w:pPr>
        <w:jc w:val="both"/>
      </w:pPr>
      <w:r>
        <w:t>Биологически активные вещества называются гормонами, разносятся кровью по всему организму, регулируют процессы обмена веществ, роста и развития. Половые гормоны стимулируют рост и развитие органов размножения. Адреналин (вырабатывается надпочечниками) изменяет функции многих органов: адреналин повышает температуру, уровень глюкозы в крови.</w:t>
      </w:r>
    </w:p>
    <w:p w:rsidR="00636F78" w:rsidRDefault="00636F78">
      <w:pPr>
        <w:jc w:val="both"/>
      </w:pPr>
      <w:r>
        <w:t>Гормоны регулируют функции всего организма: усиливая (возбуждая) или угнетая (тормозя). Таким образом они управляют деятельностью клеток, тканей, органов, систем органов и целым организмом.</w:t>
      </w:r>
    </w:p>
    <w:p w:rsidR="00636F78" w:rsidRDefault="00636F78">
      <w:pPr>
        <w:jc w:val="both"/>
      </w:pPr>
      <w:r>
        <w:t>2) Нервная регуляция.</w:t>
      </w:r>
    </w:p>
    <w:p w:rsidR="00636F78" w:rsidRDefault="00636F78">
      <w:pPr>
        <w:jc w:val="both"/>
      </w:pPr>
      <w:r>
        <w:t>Головной и спинной мозг связан нервами со всеми органами. между мозгом и всеми органами существуют двухсторонние связи. Головной мозг постоянно получает информацию об изменениях внешней и внутренней среды организма, с помощью нервных импульсах (электрических сигналов) он регулирует работу органов.</w:t>
      </w:r>
    </w:p>
    <w:p w:rsidR="00636F78" w:rsidRDefault="00636F78">
      <w:pPr>
        <w:jc w:val="both"/>
      </w:pPr>
      <w:r>
        <w:rPr>
          <w:i/>
          <w:iCs/>
        </w:rPr>
        <w:t>Организм существует как единое целое благодаря нервной и гуморальной регуляции, которые осуществляют взаимосвязь органов и систем органов.</w:t>
      </w:r>
      <w:r>
        <w:t xml:space="preserve"> </w:t>
      </w:r>
    </w:p>
    <w:p w:rsidR="00636F78" w:rsidRDefault="00636F78">
      <w:pPr>
        <w:rPr>
          <w:i/>
          <w:iCs/>
          <w:u w:val="single"/>
        </w:rPr>
      </w:pPr>
      <w:r>
        <w:t>Постоянство внутренней среды и устойчивость всех функций организма достигается саморегуляцией = система включения нервной и гуморальной регуляции при любых отклонениях от нормы. Например, повышение  уровня сахара   в крови   ----   нервные и гуморальные механизмы способствуют его снижению.</w:t>
      </w:r>
    </w:p>
    <w:p w:rsidR="00636F78" w:rsidRDefault="00636F78">
      <w:pPr>
        <w:jc w:val="both"/>
      </w:pPr>
      <w:r>
        <w:t xml:space="preserve">2. </w:t>
      </w:r>
      <w:r>
        <w:rPr>
          <w:i/>
          <w:iCs/>
          <w:u w:val="single"/>
        </w:rPr>
        <w:t xml:space="preserve">Опорно-двигательная система: строение, значение, назвать ее возможные нарушения, указать их причины и меры профилактики пищевых отравлений.                  </w:t>
      </w:r>
      <w:r>
        <w:t xml:space="preserve">      </w:t>
      </w:r>
    </w:p>
    <w:p w:rsidR="00636F78" w:rsidRDefault="00636F78">
      <w:pPr>
        <w:jc w:val="both"/>
      </w:pPr>
      <w:r>
        <w:t>Скелет и мышцы - опорные структуры и органы движения человека. Они выполняют защитную функцию, ограничивая полости, в которых расположены внутренние органы.(сердце и легкие защищены грудной клеткой и т.д.)</w:t>
      </w:r>
    </w:p>
    <w:p w:rsidR="00636F78" w:rsidRDefault="00636F78">
      <w:pPr>
        <w:jc w:val="both"/>
      </w:pPr>
    </w:p>
    <w:p w:rsidR="00636F78" w:rsidRDefault="00636F78">
      <w:pPr>
        <w:jc w:val="both"/>
      </w:pPr>
    </w:p>
    <w:p w:rsidR="00636F78" w:rsidRDefault="00636F78">
      <w:pPr>
        <w:jc w:val="both"/>
      </w:pPr>
    </w:p>
    <w:tbl>
      <w:tblPr>
        <w:tblW w:w="0" w:type="auto"/>
        <w:tblInd w:w="-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638"/>
      </w:tblGrid>
      <w:tr w:rsidR="00636F78" w:rsidRPr="00636F78">
        <w:tc>
          <w:tcPr>
            <w:tcW w:w="2764" w:type="dxa"/>
            <w:tcBorders>
              <w:top w:val="single" w:sz="12" w:space="0" w:color="auto"/>
            </w:tcBorders>
          </w:tcPr>
          <w:p w:rsidR="00636F78" w:rsidRPr="00636F78" w:rsidRDefault="00636F78">
            <w:pPr>
              <w:jc w:val="both"/>
            </w:pPr>
            <w:r w:rsidRPr="00636F78">
              <w:rPr>
                <w:i/>
                <w:iCs/>
              </w:rPr>
              <w:t>Отделы скелета</w:t>
            </w:r>
          </w:p>
        </w:tc>
        <w:tc>
          <w:tcPr>
            <w:tcW w:w="7638" w:type="dxa"/>
            <w:tcBorders>
              <w:top w:val="single" w:sz="12" w:space="0" w:color="auto"/>
            </w:tcBorders>
          </w:tcPr>
          <w:p w:rsidR="00636F78" w:rsidRPr="00636F78" w:rsidRDefault="00636F78">
            <w:pPr>
              <w:jc w:val="both"/>
            </w:pPr>
            <w:r w:rsidRPr="00636F78">
              <w:rPr>
                <w:i/>
                <w:iCs/>
              </w:rPr>
              <w:t xml:space="preserve">                Кости из которых состоит </w:t>
            </w:r>
          </w:p>
        </w:tc>
      </w:tr>
      <w:tr w:rsidR="00636F78" w:rsidRPr="00636F78">
        <w:tc>
          <w:tcPr>
            <w:tcW w:w="2764" w:type="dxa"/>
          </w:tcPr>
          <w:p w:rsidR="00636F78" w:rsidRPr="00636F78" w:rsidRDefault="00636F78">
            <w:pPr>
              <w:jc w:val="both"/>
            </w:pPr>
            <w:r w:rsidRPr="00636F78">
              <w:rPr>
                <w:i/>
                <w:iCs/>
              </w:rPr>
              <w:t>Черепная коробка</w:t>
            </w:r>
          </w:p>
        </w:tc>
        <w:tc>
          <w:tcPr>
            <w:tcW w:w="7638" w:type="dxa"/>
          </w:tcPr>
          <w:p w:rsidR="00636F78" w:rsidRPr="00636F78" w:rsidRDefault="00636F78">
            <w:pPr>
              <w:jc w:val="both"/>
            </w:pPr>
            <w:r w:rsidRPr="00636F78">
              <w:t xml:space="preserve">          Лицевые кости, кости черепа</w:t>
            </w:r>
          </w:p>
          <w:p w:rsidR="00636F78" w:rsidRPr="00636F78" w:rsidRDefault="00636F78">
            <w:pPr>
              <w:jc w:val="both"/>
            </w:pPr>
            <w:r w:rsidRPr="00636F78">
              <w:t>2-теменные, затылочная, 2-височные, лобная, верхняя и нижняя челюсть, верхняя челюсть, скуловая, носовая кость</w:t>
            </w:r>
          </w:p>
        </w:tc>
      </w:tr>
      <w:tr w:rsidR="00636F78" w:rsidRPr="00636F78">
        <w:tc>
          <w:tcPr>
            <w:tcW w:w="2764" w:type="dxa"/>
          </w:tcPr>
          <w:p w:rsidR="00636F78" w:rsidRPr="00636F78" w:rsidRDefault="00636F78">
            <w:pPr>
              <w:jc w:val="both"/>
            </w:pPr>
            <w:r w:rsidRPr="00636F78">
              <w:rPr>
                <w:i/>
                <w:iCs/>
              </w:rPr>
              <w:t>Позвоночник</w:t>
            </w:r>
          </w:p>
        </w:tc>
        <w:tc>
          <w:tcPr>
            <w:tcW w:w="7638" w:type="dxa"/>
          </w:tcPr>
          <w:p w:rsidR="00636F78" w:rsidRPr="00636F78" w:rsidRDefault="00636F78">
            <w:pPr>
              <w:jc w:val="both"/>
            </w:pPr>
            <w:r w:rsidRPr="00636F78">
              <w:t>шейный, грудной, поясничный, крестцовый, копчиковый</w:t>
            </w:r>
          </w:p>
        </w:tc>
      </w:tr>
      <w:tr w:rsidR="00636F78" w:rsidRPr="00636F78">
        <w:tc>
          <w:tcPr>
            <w:tcW w:w="2764" w:type="dxa"/>
          </w:tcPr>
          <w:p w:rsidR="00636F78" w:rsidRPr="00636F78" w:rsidRDefault="00636F78">
            <w:pPr>
              <w:jc w:val="both"/>
            </w:pPr>
            <w:r w:rsidRPr="00636F78">
              <w:rPr>
                <w:i/>
                <w:iCs/>
              </w:rPr>
              <w:t>Грудная клетка</w:t>
            </w:r>
          </w:p>
        </w:tc>
        <w:tc>
          <w:tcPr>
            <w:tcW w:w="7638" w:type="dxa"/>
          </w:tcPr>
          <w:p w:rsidR="00636F78" w:rsidRPr="00636F78" w:rsidRDefault="00636F78">
            <w:pPr>
              <w:jc w:val="both"/>
            </w:pPr>
            <w:r w:rsidRPr="00636F78">
              <w:t>12 ребер (10 пар сросшихся, 2 пары несросшиеся), грудина, грудной отдел позвоночника</w:t>
            </w:r>
          </w:p>
        </w:tc>
      </w:tr>
      <w:tr w:rsidR="00636F78" w:rsidRPr="00636F78">
        <w:tc>
          <w:tcPr>
            <w:tcW w:w="2764" w:type="dxa"/>
          </w:tcPr>
          <w:p w:rsidR="00636F78" w:rsidRPr="00636F78" w:rsidRDefault="00636F78">
            <w:pPr>
              <w:jc w:val="both"/>
            </w:pPr>
            <w:r w:rsidRPr="00636F78">
              <w:rPr>
                <w:i/>
                <w:iCs/>
              </w:rPr>
              <w:t>Пояс верхних конечн.</w:t>
            </w:r>
          </w:p>
        </w:tc>
        <w:tc>
          <w:tcPr>
            <w:tcW w:w="7638" w:type="dxa"/>
          </w:tcPr>
          <w:p w:rsidR="00636F78" w:rsidRPr="00636F78" w:rsidRDefault="00636F78">
            <w:pPr>
              <w:jc w:val="both"/>
            </w:pPr>
            <w:r w:rsidRPr="00636F78">
              <w:t>2-лопатки, 2- ключицы</w:t>
            </w:r>
          </w:p>
        </w:tc>
      </w:tr>
      <w:tr w:rsidR="00636F78" w:rsidRPr="00636F78">
        <w:tc>
          <w:tcPr>
            <w:tcW w:w="2764" w:type="dxa"/>
          </w:tcPr>
          <w:p w:rsidR="00636F78" w:rsidRPr="00636F78" w:rsidRDefault="00636F78">
            <w:pPr>
              <w:jc w:val="both"/>
            </w:pPr>
            <w:r w:rsidRPr="00636F78">
              <w:rPr>
                <w:i/>
                <w:iCs/>
              </w:rPr>
              <w:t>Верхние конечности</w:t>
            </w:r>
          </w:p>
        </w:tc>
        <w:tc>
          <w:tcPr>
            <w:tcW w:w="7638" w:type="dxa"/>
          </w:tcPr>
          <w:p w:rsidR="00636F78" w:rsidRPr="00636F78" w:rsidRDefault="00636F78">
            <w:pPr>
              <w:jc w:val="both"/>
            </w:pPr>
            <w:r w:rsidRPr="00636F78">
              <w:t>Плечо (плечевая кость), Предплечье (лучевая, локтевая кости), кисть (запястье, пястье, фаланги)</w:t>
            </w:r>
          </w:p>
        </w:tc>
      </w:tr>
      <w:tr w:rsidR="00636F78" w:rsidRPr="00636F78">
        <w:tc>
          <w:tcPr>
            <w:tcW w:w="2764" w:type="dxa"/>
          </w:tcPr>
          <w:p w:rsidR="00636F78" w:rsidRPr="00636F78" w:rsidRDefault="00636F78">
            <w:pPr>
              <w:jc w:val="both"/>
            </w:pPr>
            <w:r w:rsidRPr="00636F78">
              <w:rPr>
                <w:i/>
                <w:iCs/>
              </w:rPr>
              <w:t>Пояс нижних конечн.</w:t>
            </w:r>
          </w:p>
        </w:tc>
        <w:tc>
          <w:tcPr>
            <w:tcW w:w="7638" w:type="dxa"/>
          </w:tcPr>
          <w:p w:rsidR="00636F78" w:rsidRPr="00636F78" w:rsidRDefault="00636F78">
            <w:pPr>
              <w:jc w:val="both"/>
            </w:pPr>
            <w:r w:rsidRPr="00636F78">
              <w:t>2-массивные кости таза сросшиеся вместе</w:t>
            </w:r>
          </w:p>
        </w:tc>
      </w:tr>
      <w:tr w:rsidR="00636F78" w:rsidRPr="00636F78">
        <w:tc>
          <w:tcPr>
            <w:tcW w:w="2764" w:type="dxa"/>
            <w:tcBorders>
              <w:bottom w:val="single" w:sz="12" w:space="0" w:color="auto"/>
            </w:tcBorders>
          </w:tcPr>
          <w:p w:rsidR="00636F78" w:rsidRPr="00636F78" w:rsidRDefault="00636F78">
            <w:pPr>
              <w:jc w:val="both"/>
            </w:pPr>
            <w:r w:rsidRPr="00636F78">
              <w:rPr>
                <w:i/>
                <w:iCs/>
              </w:rPr>
              <w:t>Нижние конечности.</w:t>
            </w:r>
          </w:p>
        </w:tc>
        <w:tc>
          <w:tcPr>
            <w:tcW w:w="7638" w:type="dxa"/>
            <w:tcBorders>
              <w:bottom w:val="single" w:sz="12" w:space="0" w:color="auto"/>
            </w:tcBorders>
          </w:tcPr>
          <w:p w:rsidR="00636F78" w:rsidRPr="00636F78" w:rsidRDefault="00636F78">
            <w:pPr>
              <w:jc w:val="both"/>
            </w:pPr>
            <w:r w:rsidRPr="00636F78">
              <w:t>Бедро (бедренная кость), голень (большая, малая берцовая кость), стопа (пяточная кость, предплюсна, плюсна, фаланги)</w:t>
            </w:r>
          </w:p>
        </w:tc>
      </w:tr>
    </w:tbl>
    <w:p w:rsidR="00636F78" w:rsidRDefault="00636F78">
      <w:pPr>
        <w:jc w:val="both"/>
        <w:rPr>
          <w:i/>
          <w:iCs/>
        </w:rPr>
      </w:pPr>
    </w:p>
    <w:p w:rsidR="00636F78" w:rsidRDefault="00636F78">
      <w:pPr>
        <w:jc w:val="both"/>
        <w:rPr>
          <w:i/>
          <w:iCs/>
        </w:rPr>
      </w:pPr>
      <w:r>
        <w:rPr>
          <w:i/>
          <w:iCs/>
        </w:rPr>
        <w:t>Значение опорно-двигательной системы:</w:t>
      </w:r>
    </w:p>
    <w:p w:rsidR="00636F78" w:rsidRDefault="00636F78">
      <w:pPr>
        <w:jc w:val="both"/>
      </w:pPr>
      <w:r>
        <w:t>1) Опорная</w:t>
      </w:r>
    </w:p>
    <w:p w:rsidR="00636F78" w:rsidRDefault="00636F78">
      <w:pPr>
        <w:jc w:val="both"/>
      </w:pPr>
      <w:r>
        <w:t>2) Двигательная</w:t>
      </w:r>
    </w:p>
    <w:p w:rsidR="00636F78" w:rsidRDefault="00636F78">
      <w:pPr>
        <w:jc w:val="both"/>
      </w:pPr>
      <w:r>
        <w:t>3) Защитная</w:t>
      </w:r>
    </w:p>
    <w:p w:rsidR="00636F78" w:rsidRDefault="00636F78">
      <w:pPr>
        <w:jc w:val="both"/>
      </w:pPr>
    </w:p>
    <w:p w:rsidR="00636F78" w:rsidRDefault="00636F78">
      <w:pPr>
        <w:jc w:val="both"/>
      </w:pPr>
      <w:r>
        <w:rPr>
          <w:i/>
          <w:iCs/>
        </w:rPr>
        <w:t>Вывих</w:t>
      </w:r>
      <w:r>
        <w:t xml:space="preserve"> - сильное смещение костей (неловкое движение и в суставе может быть сильное смещение кости, при вывихе суставная головка выходит из суставной впадины)</w:t>
      </w:r>
    </w:p>
    <w:p w:rsidR="00636F78" w:rsidRDefault="00636F78">
      <w:pPr>
        <w:jc w:val="both"/>
      </w:pPr>
      <w:r>
        <w:rPr>
          <w:i/>
          <w:iCs/>
        </w:rPr>
        <w:t>Растяжение</w:t>
      </w:r>
      <w:r>
        <w:t xml:space="preserve"> - это процесс при котором повреждаются связки и  вокруг сустава появляется сильная отечность, иногда кровоизлияние, возникает сильная боль</w:t>
      </w:r>
    </w:p>
    <w:p w:rsidR="00636F78" w:rsidRDefault="00636F78">
      <w:pPr>
        <w:jc w:val="both"/>
      </w:pPr>
      <w:r>
        <w:t>перелом</w:t>
      </w:r>
    </w:p>
    <w:p w:rsidR="00636F78" w:rsidRDefault="00636F78">
      <w:pPr>
        <w:jc w:val="both"/>
      </w:pPr>
      <w:r>
        <w:rPr>
          <w:i/>
          <w:iCs/>
        </w:rPr>
        <w:t>Перелом</w:t>
      </w:r>
      <w:r>
        <w:t xml:space="preserve"> - перелом костей, это такой процесс при котором кость ломается несмотря на ее прочность, перелом происходит при падения, ушибах и различных ранениях</w:t>
      </w:r>
    </w:p>
    <w:p w:rsidR="00636F78" w:rsidRDefault="00636F78">
      <w:pPr>
        <w:jc w:val="both"/>
      </w:pPr>
    </w:p>
    <w:p w:rsidR="00636F78" w:rsidRDefault="00636F78">
      <w:pPr>
        <w:jc w:val="both"/>
      </w:pPr>
      <w:r>
        <w:rPr>
          <w:i/>
          <w:iCs/>
        </w:rPr>
        <w:t>Меры профилактики пищевых отравлений:</w:t>
      </w:r>
    </w:p>
    <w:p w:rsidR="00636F78" w:rsidRDefault="00636F78">
      <w:pPr>
        <w:jc w:val="both"/>
      </w:pPr>
      <w:r>
        <w:t>1) Необходимо мыть руки перед едой</w:t>
      </w:r>
    </w:p>
    <w:p w:rsidR="00636F78" w:rsidRDefault="00636F78">
      <w:pPr>
        <w:jc w:val="both"/>
      </w:pPr>
      <w:r>
        <w:t>2) Есть только чисто вымытые овощи и фрукты</w:t>
      </w:r>
    </w:p>
    <w:p w:rsidR="00636F78" w:rsidRDefault="00636F78">
      <w:pPr>
        <w:jc w:val="both"/>
      </w:pPr>
      <w:r>
        <w:t>3) Держать пищу закрытой и в чистом месте, не допускать проникновения различных животных и насекомых к продуктам</w:t>
      </w:r>
    </w:p>
    <w:p w:rsidR="00636F78" w:rsidRDefault="00636F78">
      <w:pPr>
        <w:jc w:val="both"/>
      </w:pPr>
      <w:r>
        <w:t>4) Не пить сырую и неочищенную воду</w:t>
      </w:r>
    </w:p>
    <w:p w:rsidR="00636F78" w:rsidRDefault="00636F78">
      <w:pPr>
        <w:jc w:val="both"/>
      </w:pPr>
      <w:r>
        <w:t xml:space="preserve">5) Употребление в пищу хорошо проваренных или прожаренных (прокопченных и т. д.) мясных и рыбных продуктов                                                </w:t>
      </w:r>
    </w:p>
    <w:p w:rsidR="00636F78" w:rsidRDefault="00636F78">
      <w:pPr>
        <w:jc w:val="both"/>
      </w:pPr>
      <w:r>
        <w:t xml:space="preserve">    </w:t>
      </w:r>
    </w:p>
    <w:p w:rsidR="00636F78" w:rsidRDefault="00636F78">
      <w:pPr>
        <w:jc w:val="both"/>
      </w:pPr>
      <w:r>
        <w:t xml:space="preserve">                                                   Билет№ 5</w:t>
      </w:r>
    </w:p>
    <w:p w:rsidR="00636F78" w:rsidRDefault="00636F78">
      <w:pPr>
        <w:jc w:val="both"/>
      </w:pPr>
    </w:p>
    <w:p w:rsidR="00636F78" w:rsidRDefault="00636F78">
      <w:pPr>
        <w:jc w:val="both"/>
      </w:pPr>
    </w:p>
    <w:p w:rsidR="00636F78" w:rsidRDefault="00636F78">
      <w:pPr>
        <w:jc w:val="both"/>
      </w:pPr>
      <w:r>
        <w:t xml:space="preserve">1. </w:t>
      </w:r>
      <w:r>
        <w:rPr>
          <w:i/>
          <w:iCs/>
          <w:u w:val="single"/>
        </w:rPr>
        <w:t>Раскрыть особенности строения и функции различных видов соединительной ткани.</w:t>
      </w:r>
      <w:r>
        <w:t xml:space="preserve"> К соединительным тканям относят собственно соединительную ткань, скелетную, хрящевую и костную, а также кровь, лимфу и жировую ткани. Для этих тканей характерно  большое количество волокнистого и аморфного межклеточного в-ва. В крови и лимфе - тканях внутренней среды - это вещество жидкое, и в нем свободно взвешены форменные элементы крови - эритроциты, лейкоциты, тромбоциты. Соединительные ткани выполняют трофическую, защитную и опорную функции, а кровь и лимфа - кроме трофической и защитной также транспортную и газообменную. </w:t>
      </w:r>
    </w:p>
    <w:p w:rsidR="00636F78" w:rsidRDefault="00636F78">
      <w:pPr>
        <w:jc w:val="both"/>
        <w:rPr>
          <w:u w:val="single"/>
        </w:rPr>
      </w:pPr>
      <w:r>
        <w:t xml:space="preserve">                                        </w:t>
      </w:r>
      <w:r>
        <w:rPr>
          <w:u w:val="single"/>
        </w:rPr>
        <w:t xml:space="preserve">Соединительная ткань     </w:t>
      </w:r>
    </w:p>
    <w:p w:rsidR="00636F78" w:rsidRDefault="00636F78">
      <w:pPr>
        <w:jc w:val="both"/>
      </w:pPr>
      <w:r>
        <w:rPr>
          <w:i/>
          <w:iCs/>
        </w:rPr>
        <w:t>Плотная волокнистая</w:t>
      </w:r>
      <w:r>
        <w:t xml:space="preserve"> ( в сухожилиях в стенках кровеносных сосудов, в связках, в коже)   </w:t>
      </w:r>
      <w:r>
        <w:rPr>
          <w:i/>
          <w:iCs/>
        </w:rPr>
        <w:t>Рыхлая</w:t>
      </w:r>
      <w:r>
        <w:t xml:space="preserve"> (окружает кровеносные сосуды, соединяет кожу с мышцами, заполняет пространство между органами.) </w:t>
      </w:r>
      <w:r>
        <w:rPr>
          <w:i/>
          <w:iCs/>
        </w:rPr>
        <w:t>Хрящевая</w:t>
      </w:r>
      <w:r>
        <w:t xml:space="preserve"> (находится в надгортаннике, в ушной раковине, между позвонками.) </w:t>
      </w:r>
      <w:r>
        <w:rPr>
          <w:i/>
          <w:iCs/>
        </w:rPr>
        <w:t>Костная</w:t>
      </w:r>
      <w:r>
        <w:t xml:space="preserve"> (кости скелета) </w:t>
      </w:r>
      <w:r>
        <w:rPr>
          <w:i/>
          <w:iCs/>
        </w:rPr>
        <w:t>Жидкая</w:t>
      </w:r>
      <w:r>
        <w:t xml:space="preserve"> (кровь и лимфа)  </w:t>
      </w:r>
      <w:r>
        <w:rPr>
          <w:i/>
          <w:iCs/>
        </w:rPr>
        <w:t xml:space="preserve">Жировая </w:t>
      </w:r>
      <w:r>
        <w:t xml:space="preserve"> ( образует запасы питательных материалов, выполняет защитную и механическую функции, т.к. обладает теплопроводность и определенной упругостью) </w:t>
      </w:r>
      <w:r>
        <w:rPr>
          <w:i/>
          <w:iCs/>
        </w:rPr>
        <w:t xml:space="preserve">Ретипулярная </w:t>
      </w:r>
      <w:r>
        <w:t xml:space="preserve">(составляет основу различных кроветворных органов: селезенки, лимфатические узлы, костный мозг) </w:t>
      </w:r>
    </w:p>
    <w:p w:rsidR="00636F78" w:rsidRDefault="00636F78">
      <w:pPr>
        <w:jc w:val="both"/>
        <w:rPr>
          <w:i/>
          <w:iCs/>
          <w:u w:val="single"/>
        </w:rPr>
      </w:pPr>
    </w:p>
    <w:p w:rsidR="00636F78" w:rsidRDefault="00636F78">
      <w:pPr>
        <w:jc w:val="both"/>
        <w:rPr>
          <w:i/>
          <w:iCs/>
          <w:u w:val="single"/>
        </w:rPr>
      </w:pPr>
      <w:r>
        <w:t xml:space="preserve">2. </w:t>
      </w:r>
      <w:r>
        <w:rPr>
          <w:i/>
          <w:iCs/>
          <w:u w:val="single"/>
        </w:rPr>
        <w:t>Охарактеризовать внутреннюю среду организма человека, значение ее относительного постоянства. Особенности строения тканевой жидкости, лимфы, крови.</w:t>
      </w:r>
    </w:p>
    <w:p w:rsidR="00636F78" w:rsidRDefault="00636F78">
      <w:pPr>
        <w:jc w:val="both"/>
      </w:pPr>
      <w:r>
        <w:t xml:space="preserve">  Большинство клеток тела не связаны с внешней средой. Их жизнедеятельность обеспечивается внутренней средой, которую составляют три типа жидкостей: межклеточная (тканевая) жидкость, с которой клетки непосредственно соприкасаются, кровь и лимфа. внутренняя среда обеспечивает клетки веществами, необходимыми для их жизнедеятельности, и через удаляются продукты распада. Внутренняя среда организма имеет относительное постоянство состава и физико-химических свойств. Только при этом условии клетки будут нормально функционировать.</w:t>
      </w:r>
    </w:p>
    <w:p w:rsidR="00636F78" w:rsidRDefault="00636F78">
      <w:pPr>
        <w:jc w:val="both"/>
      </w:pPr>
      <w:r>
        <w:t>обмен веществ, биосинтез и распад органических соединений, рост, размножение, возбудимость - основные жизненные свойства клеток. Жизненные свойства клеток обеспечиваются относительным постоянством состава внутренней среды организма .</w:t>
      </w:r>
    </w:p>
    <w:p w:rsidR="00636F78" w:rsidRDefault="00636F78">
      <w:pPr>
        <w:jc w:val="both"/>
      </w:pPr>
      <w:r>
        <w:rPr>
          <w:i/>
          <w:iCs/>
        </w:rPr>
        <w:t>Кровь</w:t>
      </w:r>
      <w:r>
        <w:t xml:space="preserve"> - это ткань с жидким основным веществом (плазма), в которой находятся клетки - форменные элементы: эритроциты, лейкоциты, тромбоциты.</w:t>
      </w:r>
    </w:p>
    <w:p w:rsidR="00636F78" w:rsidRDefault="00636F78">
      <w:pPr>
        <w:jc w:val="both"/>
      </w:pPr>
      <w:r>
        <w:rPr>
          <w:i/>
          <w:iCs/>
        </w:rPr>
        <w:t>Тканевая жидкость -</w:t>
      </w:r>
      <w:r>
        <w:t xml:space="preserve"> образуется из плазмы крови, проникающей в межклеточное пространство</w:t>
      </w:r>
    </w:p>
    <w:p w:rsidR="00636F78" w:rsidRDefault="00636F78">
      <w:pPr>
        <w:jc w:val="both"/>
      </w:pPr>
      <w:r>
        <w:rPr>
          <w:i/>
          <w:iCs/>
        </w:rPr>
        <w:t>Лимфа</w:t>
      </w:r>
      <w:r>
        <w:t xml:space="preserve"> - полупрозрачная желтоватая жидкость образуется из тканевой жидкости, попавшей в лимфатические капилляры.</w:t>
      </w:r>
      <w:r>
        <w:rPr>
          <w:i/>
          <w:iCs/>
        </w:rPr>
        <w:t xml:space="preserve"> </w:t>
      </w:r>
    </w:p>
    <w:p w:rsidR="00636F78" w:rsidRDefault="00636F78">
      <w:pPr>
        <w:jc w:val="both"/>
        <w:rPr>
          <w:i/>
          <w:iCs/>
          <w:u w:val="single"/>
        </w:rPr>
      </w:pPr>
      <w:r>
        <w:t xml:space="preserve">3. </w:t>
      </w:r>
      <w:r>
        <w:rPr>
          <w:i/>
          <w:iCs/>
          <w:u w:val="single"/>
        </w:rPr>
        <w:t>Профилактика искривления позвоночника</w:t>
      </w:r>
    </w:p>
    <w:p w:rsidR="00636F78" w:rsidRDefault="00636F78">
      <w:pPr>
        <w:jc w:val="both"/>
      </w:pPr>
      <w:r>
        <w:t>1) Правильная осанка ( прямая спина, расправленные плечи, развернутая грудь)</w:t>
      </w:r>
    </w:p>
    <w:p w:rsidR="00636F78" w:rsidRDefault="00636F78">
      <w:pPr>
        <w:jc w:val="both"/>
      </w:pPr>
      <w:r>
        <w:t>2) Очень важно следить за своей осанкой, если сидеть в неправильной позе, может искривиться позвоночник. Искривление позвоночника затрудняет деятельность внутренних органов.</w:t>
      </w:r>
    </w:p>
    <w:p w:rsidR="00636F78" w:rsidRDefault="00636F78">
      <w:pPr>
        <w:jc w:val="both"/>
        <w:rPr>
          <w:i/>
          <w:iCs/>
          <w:u w:val="single"/>
        </w:rPr>
      </w:pPr>
    </w:p>
    <w:p w:rsidR="00636F78" w:rsidRDefault="00636F78">
      <w:pPr>
        <w:jc w:val="both"/>
      </w:pPr>
      <w:r>
        <w:t xml:space="preserve">                                       Билет № 6</w:t>
      </w:r>
    </w:p>
    <w:p w:rsidR="00636F78" w:rsidRDefault="00636F78">
      <w:pPr>
        <w:jc w:val="both"/>
      </w:pPr>
    </w:p>
    <w:p w:rsidR="00636F78" w:rsidRDefault="00636F78">
      <w:pPr>
        <w:jc w:val="both"/>
        <w:rPr>
          <w:i/>
          <w:iCs/>
          <w:u w:val="single"/>
        </w:rPr>
      </w:pPr>
      <w:r>
        <w:t>1.</w:t>
      </w:r>
      <w:r>
        <w:rPr>
          <w:i/>
          <w:iCs/>
          <w:u w:val="single"/>
        </w:rPr>
        <w:t>Описать механизм передвижения веществ в организме человека. Раскрыть характерные особенности органов кровотечения.</w:t>
      </w:r>
    </w:p>
    <w:p w:rsidR="00636F78" w:rsidRDefault="00636F78">
      <w:pPr>
        <w:jc w:val="both"/>
      </w:pPr>
      <w:r>
        <w:t>Между организмом и окружающей его средой непрерывно происходит обмен веществами и энергией. Обмен веществ с внешней средой начинается с поступлением в организм воды и пищевых продуктов. в пищеварительном канале часть веществ расщепляется до более простых, которые переходят во внутреннюю среду организма - в кровь и лимфу. с кровью вещества попадают в клетки там с ними происходят процессы химических превращений: биосинтез свойственных организму белков, жиров, углеводов и расщепление некоторых органических соединений. Превращения происходят под действием ферментов, регулируется нервно-гуморальным путем. Выделение конечных продуктов обмена веществ происходит с мочой, калом, потом и выдыхаемым воздухом.</w:t>
      </w:r>
    </w:p>
    <w:p w:rsidR="00636F78" w:rsidRDefault="00636F78">
      <w:pPr>
        <w:jc w:val="both"/>
      </w:pPr>
      <w:r>
        <w:t xml:space="preserve">Сложная цепь превращений веществ в организме, начиная с момента поступления из внешней среды  и кончая удалением продуктов распада называют обменом веществ     </w:t>
      </w:r>
    </w:p>
    <w:p w:rsidR="00636F78" w:rsidRDefault="00636F78">
      <w:pPr>
        <w:jc w:val="both"/>
        <w:rPr>
          <w:i/>
          <w:iCs/>
          <w:u w:val="single"/>
        </w:rPr>
      </w:pPr>
      <w:r>
        <w:rPr>
          <w:i/>
          <w:iCs/>
        </w:rPr>
        <w:t>Органы кровотечения - ?</w:t>
      </w:r>
    </w:p>
    <w:p w:rsidR="00636F78" w:rsidRDefault="00636F78">
      <w:pPr>
        <w:jc w:val="both"/>
        <w:rPr>
          <w:i/>
          <w:iCs/>
          <w:u w:val="single"/>
        </w:rPr>
      </w:pPr>
      <w:r>
        <w:t xml:space="preserve">2. </w:t>
      </w:r>
      <w:r>
        <w:rPr>
          <w:i/>
          <w:iCs/>
          <w:u w:val="single"/>
        </w:rPr>
        <w:t>Раскрыть особенности строения и функции нервной ткани.</w:t>
      </w:r>
    </w:p>
    <w:p w:rsidR="00636F78" w:rsidRDefault="00636F78">
      <w:pPr>
        <w:jc w:val="both"/>
      </w:pPr>
      <w:r>
        <w:rPr>
          <w:i/>
          <w:iCs/>
        </w:rPr>
        <w:t>Нервная ткань -</w:t>
      </w:r>
      <w:r>
        <w:t xml:space="preserve"> состоит из нейронов и мелких клеток-спутников главным элементом является нервная клетка - нейрон. Служит для проведения нервных импульсов. Состоит из тела и клеток отростков: аксон - один длинный отрезок, дендрит - множество коротких отрезков, в теле нейрона различают ядро и нейроплазму. Дендриты проводят возбуждение к телу нервных клеток от различных рецепторов, а по аксону возбуждение проводится от тела к нервным клеткам. совокупность всех аксонов называют нервным волокном. Длинные отростки часто покрыты жироподобным веществом белого цвета. Их скопление в ЦНС образуют белое вещество. Дендриты и тела нейронов не имеют такой оболочки и образуют серое вещество.</w:t>
      </w:r>
    </w:p>
    <w:p w:rsidR="00636F78" w:rsidRDefault="00636F78">
      <w:pPr>
        <w:jc w:val="both"/>
      </w:pPr>
      <w:r>
        <w:t>Основные свойства нейронов:</w:t>
      </w:r>
    </w:p>
    <w:p w:rsidR="00636F78" w:rsidRDefault="00636F78">
      <w:pPr>
        <w:jc w:val="both"/>
        <w:rPr>
          <w:i/>
          <w:iCs/>
          <w:u w:val="single"/>
        </w:rPr>
      </w:pPr>
      <w:r>
        <w:t xml:space="preserve">Возбудимость, проводимость. Это возбуждение и проводимость по нервным волокнам. нервная ткань образующая нервную систему, не только входит в организм как его часть, но и обеспечивает объединение всех функций, всех остальных частей организма.  </w:t>
      </w:r>
      <w:r>
        <w:rPr>
          <w:i/>
          <w:iCs/>
          <w:u w:val="single"/>
        </w:rPr>
        <w:t xml:space="preserve">    </w:t>
      </w:r>
    </w:p>
    <w:p w:rsidR="00636F78" w:rsidRDefault="00636F78">
      <w:pPr>
        <w:jc w:val="both"/>
      </w:pPr>
      <w:r>
        <w:t xml:space="preserve">3. </w:t>
      </w:r>
      <w:r>
        <w:rPr>
          <w:i/>
          <w:iCs/>
          <w:u w:val="single"/>
        </w:rPr>
        <w:t>Первая доврачебная помощь при растяжении связок и вывихов суставов.</w:t>
      </w:r>
      <w:r>
        <w:t xml:space="preserve"> </w:t>
      </w:r>
    </w:p>
    <w:p w:rsidR="00636F78" w:rsidRDefault="00636F78">
      <w:pPr>
        <w:jc w:val="both"/>
      </w:pPr>
      <w:r>
        <w:t>При оказании помощи к поврежденному месту нужно приложить грелку со льдом или смоченное холодной водой полотенце. Охлаждение облегчит боль и предупредит развитие отека, уменьшит объем внутреннего кровоизлияния. При растяжении связок нужна также фиксирующая повязка. Вытягивать, дергать и нагревать поврежденную конечность нельзя. После оказании первой медицинской помощи необходимо обратится к врачу. (при растяжении связок)</w:t>
      </w:r>
    </w:p>
    <w:p w:rsidR="00636F78" w:rsidRDefault="00636F78">
      <w:pPr>
        <w:jc w:val="both"/>
      </w:pPr>
      <w:r>
        <w:t xml:space="preserve">При вывихе  суставная головка выходит из суставной впадины происходит растяжение, а иногда и разрыв связок. Первая помощь при вывихе заключается в том, чтобы прежде всего обеспечит полный покой суставу, руку следует повесить на бинте, а на ногу наложить шину. Для уменьшения боли к травмированному суставу необходимо положит грелку со льдом или холодной водой. После оказания первой медицинской помощи пострадавшего необходимо доставить в больницу.  </w:t>
      </w:r>
    </w:p>
    <w:p w:rsidR="00636F78" w:rsidRDefault="00636F78">
      <w:pPr>
        <w:jc w:val="both"/>
      </w:pPr>
    </w:p>
    <w:p w:rsidR="00636F78" w:rsidRDefault="00636F78">
      <w:pPr>
        <w:jc w:val="both"/>
      </w:pPr>
    </w:p>
    <w:p w:rsidR="00636F78" w:rsidRDefault="00636F78">
      <w:pPr>
        <w:jc w:val="both"/>
      </w:pPr>
    </w:p>
    <w:p w:rsidR="00636F78" w:rsidRDefault="00636F78">
      <w:pPr>
        <w:jc w:val="both"/>
      </w:pPr>
      <w:r>
        <w:t xml:space="preserve">                                                  Билет№ 7</w:t>
      </w:r>
    </w:p>
    <w:p w:rsidR="00636F78" w:rsidRDefault="00636F78">
      <w:pPr>
        <w:jc w:val="both"/>
      </w:pPr>
    </w:p>
    <w:p w:rsidR="00636F78" w:rsidRDefault="00636F78">
      <w:pPr>
        <w:jc w:val="both"/>
        <w:rPr>
          <w:i/>
          <w:iCs/>
          <w:u w:val="single"/>
        </w:rPr>
      </w:pPr>
      <w:r>
        <w:t xml:space="preserve">1. </w:t>
      </w:r>
      <w:r>
        <w:rPr>
          <w:i/>
          <w:iCs/>
          <w:u w:val="single"/>
        </w:rPr>
        <w:t xml:space="preserve">Раскройте значение питания. Охарактеризовать строение и функции пищеварительной системы. </w:t>
      </w:r>
      <w:r>
        <w:t xml:space="preserve"> Продукты растительного и животного происхождения, дополняя друг друга, обеспечивают клетки организма всеми необходимыми питательными веществами. Вода, минеральные соли и витамины усваиваются в том виде, в каком они  содержатся в пищи. Крупные молекулы белков, жиров и углеводов не  могут пройти через стенки пищеварительного канала, поэтому эти вещества подвергаются химической обработке - перевариванию. Пища переваривается по мере ее передвижения по органам пищеварения. Питание - необходимое условие для нормального роста, развития и жизнедеятельности организма.</w:t>
      </w:r>
    </w:p>
    <w:p w:rsidR="00636F78" w:rsidRDefault="00636F78">
      <w:pPr>
        <w:jc w:val="both"/>
        <w:rPr>
          <w:i/>
          <w:iCs/>
          <w:u w:val="single"/>
        </w:rPr>
      </w:pPr>
      <w:r>
        <w:t>Значение питания - обеспечивать организм питательными  в-вами: белками, жирами, углеводами, минеральными солями, водой и витаминами, тоесть обеспечивать развитие и жизнедеятельность организма.</w:t>
      </w:r>
    </w:p>
    <w:p w:rsidR="00636F78" w:rsidRDefault="00636F78">
      <w:pPr>
        <w:jc w:val="both"/>
        <w:rPr>
          <w:i/>
          <w:iCs/>
        </w:rPr>
      </w:pPr>
      <w:r>
        <w:rPr>
          <w:i/>
          <w:iCs/>
        </w:rPr>
        <w:t xml:space="preserve">                 </w:t>
      </w:r>
    </w:p>
    <w:p w:rsidR="00636F78" w:rsidRDefault="00636F78">
      <w:pPr>
        <w:jc w:val="both"/>
        <w:rPr>
          <w:i/>
          <w:iCs/>
        </w:rPr>
      </w:pPr>
      <w:r>
        <w:rPr>
          <w:i/>
          <w:iCs/>
        </w:rPr>
        <w:t xml:space="preserve">                                    Пищеварительная система</w:t>
      </w:r>
    </w:p>
    <w:p w:rsidR="00636F78" w:rsidRDefault="00141B75">
      <w:pPr>
        <w:jc w:val="both"/>
        <w:rPr>
          <w:i/>
          <w:iCs/>
        </w:rPr>
      </w:pPr>
      <w:r>
        <w:rPr>
          <w:noProof/>
        </w:rPr>
        <w:pict>
          <v:line id="_x0000_s1034" style="position:absolute;left:0;text-align:left;flip:x;z-index:251640832" from="94.2pt,3.85pt" to="137.45pt,18.3pt" o:allowincell="f" strokeweight="2pt">
            <v:stroke startarrowlength="short" endarrowlength="short"/>
          </v:line>
        </w:pict>
      </w:r>
      <w:r>
        <w:rPr>
          <w:noProof/>
        </w:rPr>
        <w:pict>
          <v:line id="_x0000_s1035" style="position:absolute;left:0;text-align:left;z-index:251632640" from="310.2pt,3.85pt" to="353.45pt,18.3pt" o:allowincell="f" strokeweight="2pt">
            <v:stroke startarrowlength="short" endarrowlength="short"/>
          </v:line>
        </w:pict>
      </w:r>
    </w:p>
    <w:p w:rsidR="00636F78" w:rsidRDefault="00636F78">
      <w:pPr>
        <w:jc w:val="both"/>
        <w:rPr>
          <w:i/>
          <w:iCs/>
        </w:rPr>
      </w:pPr>
      <w:r>
        <w:rPr>
          <w:i/>
          <w:iCs/>
        </w:rPr>
        <w:t>Пищеварительный канал                                                   Пищеварительные железы</w:t>
      </w:r>
    </w:p>
    <w:p w:rsidR="00636F78" w:rsidRDefault="00141B75">
      <w:pPr>
        <w:jc w:val="both"/>
        <w:rPr>
          <w:i/>
          <w:iCs/>
        </w:rPr>
      </w:pPr>
      <w:r>
        <w:rPr>
          <w:noProof/>
        </w:rPr>
        <w:pict>
          <v:line id="_x0000_s1036" style="position:absolute;left:0;text-align:left;z-index:251657216" from="65.4pt,2.85pt" to="65.45pt,24.5pt" o:allowincell="f" strokeweight="2pt">
            <v:stroke startarrowlength="short" endarrowlength="short"/>
          </v:line>
        </w:pict>
      </w:r>
      <w:r>
        <w:rPr>
          <w:noProof/>
        </w:rPr>
        <w:pict>
          <v:line id="_x0000_s1037" style="position:absolute;left:0;text-align:left;z-index:251651072" from="396.6pt,2.85pt" to="396.65pt,24.5pt" o:allowincell="f" strokeweight="2pt">
            <v:stroke startarrowlength="short" endarrowlength="short"/>
          </v:line>
        </w:pict>
      </w:r>
    </w:p>
    <w:p w:rsidR="00636F78" w:rsidRDefault="00636F78">
      <w:pPr>
        <w:jc w:val="both"/>
      </w:pPr>
    </w:p>
    <w:p w:rsidR="00636F78" w:rsidRDefault="00636F78">
      <w:pPr>
        <w:jc w:val="both"/>
      </w:pPr>
      <w:r>
        <w:t>1) ротовая полость                                                       1) три пары слюнных желез</w:t>
      </w:r>
    </w:p>
    <w:p w:rsidR="00636F78" w:rsidRDefault="00636F78">
      <w:pPr>
        <w:jc w:val="both"/>
      </w:pPr>
      <w:r>
        <w:t>2) глотка                                                                       2) печень</w:t>
      </w:r>
    </w:p>
    <w:p w:rsidR="00636F78" w:rsidRDefault="00636F78">
      <w:pPr>
        <w:jc w:val="both"/>
      </w:pPr>
      <w:r>
        <w:t>3) пищевод                                                                   3) поджелудочная железа</w:t>
      </w:r>
    </w:p>
    <w:p w:rsidR="00636F78" w:rsidRDefault="00636F78">
      <w:pPr>
        <w:jc w:val="both"/>
      </w:pPr>
      <w:r>
        <w:t xml:space="preserve">4) Желудок                                                                   4) много мелких желез в желудке                     </w:t>
      </w:r>
    </w:p>
    <w:p w:rsidR="00636F78" w:rsidRDefault="00636F78">
      <w:pPr>
        <w:jc w:val="both"/>
      </w:pPr>
      <w:r>
        <w:t xml:space="preserve">5) </w:t>
      </w:r>
      <w:r>
        <w:rPr>
          <w:i/>
          <w:iCs/>
        </w:rPr>
        <w:t>Кишечник</w:t>
      </w:r>
      <w:r>
        <w:t xml:space="preserve">                                                                             и кишечнике</w:t>
      </w:r>
    </w:p>
    <w:p w:rsidR="00636F78" w:rsidRDefault="00141B75">
      <w:pPr>
        <w:jc w:val="both"/>
      </w:pPr>
      <w:r>
        <w:rPr>
          <w:noProof/>
        </w:rPr>
        <w:pict>
          <v:line id="_x0000_s1038" style="position:absolute;left:0;text-align:left;z-index:251660288" from="43.8pt,1.65pt" to="43.85pt,16.1pt" o:allowincell="f" strokeweight="2pt">
            <v:stroke startarrowlength="short" endarrowlength="short"/>
          </v:line>
        </w:pict>
      </w:r>
      <w:r w:rsidR="00636F78">
        <w:t xml:space="preserve">      </w:t>
      </w:r>
    </w:p>
    <w:p w:rsidR="00636F78" w:rsidRDefault="00636F78">
      <w:pPr>
        <w:jc w:val="both"/>
      </w:pPr>
      <w:r>
        <w:t>а) 12- перстная кишка</w:t>
      </w:r>
    </w:p>
    <w:p w:rsidR="00636F78" w:rsidRDefault="00636F78">
      <w:pPr>
        <w:jc w:val="both"/>
      </w:pPr>
      <w:r>
        <w:t>б) тонкая</w:t>
      </w:r>
    </w:p>
    <w:p w:rsidR="00636F78" w:rsidRDefault="00636F78">
      <w:pPr>
        <w:jc w:val="both"/>
      </w:pPr>
      <w:r>
        <w:t>в) толстая</w:t>
      </w:r>
    </w:p>
    <w:p w:rsidR="00636F78" w:rsidRDefault="00636F78">
      <w:pPr>
        <w:jc w:val="both"/>
      </w:pPr>
      <w:r>
        <w:t>г) прямая</w:t>
      </w:r>
    </w:p>
    <w:p w:rsidR="00636F78" w:rsidRDefault="00636F78">
      <w:pPr>
        <w:jc w:val="both"/>
        <w:rPr>
          <w:vertAlign w:val="subscript"/>
        </w:rPr>
      </w:pPr>
      <w:r>
        <w:t xml:space="preserve">д) слепая - </w:t>
      </w:r>
      <w:r>
        <w:rPr>
          <w:vertAlign w:val="subscript"/>
        </w:rPr>
        <w:t>апендикс</w:t>
      </w:r>
    </w:p>
    <w:p w:rsidR="00636F78" w:rsidRDefault="00636F78">
      <w:pPr>
        <w:jc w:val="both"/>
      </w:pPr>
      <w:r>
        <w:t>Функция пищеварительной системы - обеспечивать организм питательными веществами: белками, жирами, углеводами, минеральными солями, витаминами.</w:t>
      </w:r>
    </w:p>
    <w:p w:rsidR="00636F78" w:rsidRDefault="00636F78">
      <w:pPr>
        <w:jc w:val="both"/>
      </w:pPr>
    </w:p>
    <w:p w:rsidR="00636F78" w:rsidRDefault="00636F78">
      <w:pPr>
        <w:jc w:val="both"/>
      </w:pPr>
    </w:p>
    <w:p w:rsidR="00636F78" w:rsidRDefault="00636F78">
      <w:pPr>
        <w:jc w:val="both"/>
        <w:rPr>
          <w:i/>
          <w:iCs/>
          <w:u w:val="single"/>
        </w:rPr>
      </w:pPr>
      <w:r>
        <w:t xml:space="preserve"> </w:t>
      </w:r>
    </w:p>
    <w:p w:rsidR="00636F78" w:rsidRDefault="00636F78">
      <w:pPr>
        <w:jc w:val="both"/>
        <w:rPr>
          <w:i/>
          <w:iCs/>
          <w:u w:val="single"/>
        </w:rPr>
      </w:pPr>
      <w:r>
        <w:t xml:space="preserve">2. </w:t>
      </w:r>
      <w:r>
        <w:rPr>
          <w:i/>
          <w:iCs/>
          <w:u w:val="single"/>
        </w:rPr>
        <w:t>Назовите возможные нарушения деятельности желез внутренней секреции, укажите их причины и меры профилактики.</w:t>
      </w:r>
    </w:p>
    <w:p w:rsidR="00636F78" w:rsidRDefault="00636F78">
      <w:pPr>
        <w:jc w:val="both"/>
      </w:pPr>
      <w:r>
        <w:t>К железам внутренней секреции относятся гипофиз, щитовиднаая железа, надпочечник и др. железы.</w:t>
      </w:r>
    </w:p>
    <w:p w:rsidR="00636F78" w:rsidRDefault="00636F78">
      <w:pPr>
        <w:jc w:val="both"/>
      </w:pPr>
      <w:r>
        <w:rPr>
          <w:i/>
          <w:iCs/>
        </w:rPr>
        <w:t>Гипогонадизм(мужской)</w:t>
      </w:r>
      <w:r>
        <w:t xml:space="preserve"> - недоразвитие половых желез и половых органов </w:t>
      </w:r>
    </w:p>
    <w:p w:rsidR="00636F78" w:rsidRDefault="00636F78">
      <w:pPr>
        <w:jc w:val="both"/>
      </w:pPr>
      <w:r>
        <w:rPr>
          <w:i/>
          <w:iCs/>
        </w:rPr>
        <w:t xml:space="preserve">Причина: </w:t>
      </w:r>
      <w:r>
        <w:t>возникает при снижении функций половых желез, недостаточная функция гипофиза</w:t>
      </w:r>
    </w:p>
    <w:p w:rsidR="00636F78" w:rsidRDefault="00636F78">
      <w:pPr>
        <w:jc w:val="both"/>
      </w:pPr>
      <w:r>
        <w:rPr>
          <w:i/>
          <w:iCs/>
        </w:rPr>
        <w:t xml:space="preserve">Профилактика: </w:t>
      </w:r>
      <w:r>
        <w:t>заместительная терапия препаратами тестостерона, лечебная физкультура</w:t>
      </w:r>
    </w:p>
    <w:p w:rsidR="00636F78" w:rsidRDefault="00636F78">
      <w:pPr>
        <w:jc w:val="both"/>
      </w:pPr>
      <w:r>
        <w:rPr>
          <w:i/>
          <w:iCs/>
        </w:rPr>
        <w:t>Гипотиреоз(миксидема)</w:t>
      </w:r>
      <w:r>
        <w:t xml:space="preserve"> - характеризуется снижением функции щитовидной железы </w:t>
      </w:r>
    </w:p>
    <w:p w:rsidR="00636F78" w:rsidRDefault="00636F78">
      <w:pPr>
        <w:jc w:val="both"/>
      </w:pPr>
      <w:r>
        <w:rPr>
          <w:i/>
          <w:iCs/>
        </w:rPr>
        <w:t xml:space="preserve">Причина: </w:t>
      </w:r>
      <w:r>
        <w:t>поражение ткани щитовидной железы, нарушение функции органов и систем, участвующих в регуляции жизнедеятельности щитовидной железы</w:t>
      </w:r>
    </w:p>
    <w:p w:rsidR="00636F78" w:rsidRDefault="00636F78">
      <w:pPr>
        <w:jc w:val="both"/>
      </w:pPr>
      <w:r>
        <w:rPr>
          <w:i/>
          <w:iCs/>
        </w:rPr>
        <w:t>Профилактика</w:t>
      </w:r>
      <w:r>
        <w:t xml:space="preserve"> - витамины А, С, группы В, лечение анемии</w:t>
      </w:r>
    </w:p>
    <w:p w:rsidR="00636F78" w:rsidRDefault="00636F78">
      <w:pPr>
        <w:jc w:val="both"/>
      </w:pPr>
      <w:r>
        <w:rPr>
          <w:i/>
          <w:iCs/>
        </w:rPr>
        <w:t>Тетиния</w:t>
      </w:r>
      <w:r>
        <w:t xml:space="preserve"> - снижение функции околощитовидных желез</w:t>
      </w:r>
    </w:p>
    <w:p w:rsidR="00636F78" w:rsidRDefault="00636F78">
      <w:pPr>
        <w:jc w:val="both"/>
        <w:rPr>
          <w:i/>
          <w:iCs/>
          <w:u w:val="single"/>
        </w:rPr>
      </w:pPr>
      <w:r>
        <w:rPr>
          <w:i/>
          <w:iCs/>
        </w:rPr>
        <w:t>Причина</w:t>
      </w:r>
      <w:r>
        <w:t>: понижение кальция в крови и повышение нервно-мышечной возбудимости</w:t>
      </w:r>
    </w:p>
    <w:p w:rsidR="00636F78" w:rsidRDefault="00636F78">
      <w:pPr>
        <w:jc w:val="both"/>
        <w:rPr>
          <w:i/>
          <w:iCs/>
          <w:u w:val="single"/>
        </w:rPr>
      </w:pPr>
      <w:r>
        <w:t xml:space="preserve">3. </w:t>
      </w:r>
      <w:r>
        <w:rPr>
          <w:i/>
          <w:iCs/>
          <w:u w:val="single"/>
        </w:rPr>
        <w:t>Составьте схему ( таблицу ), иллюстрацию совместимости различных групп крови человека.</w:t>
      </w:r>
    </w:p>
    <w:p w:rsidR="00636F78" w:rsidRDefault="00636F78">
      <w:pPr>
        <w:jc w:val="both"/>
        <w:rPr>
          <w:i/>
          <w:iCs/>
          <w:u w:val="single"/>
        </w:rPr>
      </w:pPr>
    </w:p>
    <w:tbl>
      <w:tblPr>
        <w:tblW w:w="0" w:type="auto"/>
        <w:tblInd w:w="-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7"/>
        <w:gridCol w:w="3266"/>
        <w:gridCol w:w="3668"/>
      </w:tblGrid>
      <w:tr w:rsidR="00636F78" w:rsidRPr="00636F78">
        <w:tc>
          <w:tcPr>
            <w:tcW w:w="3467" w:type="dxa"/>
            <w:tcBorders>
              <w:top w:val="single" w:sz="12" w:space="0" w:color="auto"/>
            </w:tcBorders>
          </w:tcPr>
          <w:p w:rsidR="00636F78" w:rsidRPr="00636F78" w:rsidRDefault="00636F78">
            <w:pPr>
              <w:jc w:val="both"/>
            </w:pPr>
            <w:r w:rsidRPr="00636F78">
              <w:t xml:space="preserve">    Группа крови</w:t>
            </w:r>
          </w:p>
        </w:tc>
        <w:tc>
          <w:tcPr>
            <w:tcW w:w="3266" w:type="dxa"/>
            <w:tcBorders>
              <w:top w:val="single" w:sz="12" w:space="0" w:color="auto"/>
            </w:tcBorders>
          </w:tcPr>
          <w:p w:rsidR="00636F78" w:rsidRPr="00636F78" w:rsidRDefault="00636F78">
            <w:pPr>
              <w:jc w:val="both"/>
            </w:pPr>
            <w:r w:rsidRPr="00636F78">
              <w:t xml:space="preserve">           Донор</w:t>
            </w:r>
          </w:p>
        </w:tc>
        <w:tc>
          <w:tcPr>
            <w:tcW w:w="3668" w:type="dxa"/>
            <w:tcBorders>
              <w:top w:val="single" w:sz="12" w:space="0" w:color="auto"/>
            </w:tcBorders>
          </w:tcPr>
          <w:p w:rsidR="00636F78" w:rsidRPr="00636F78" w:rsidRDefault="00636F78">
            <w:pPr>
              <w:jc w:val="both"/>
            </w:pPr>
            <w:r w:rsidRPr="00636F78">
              <w:t xml:space="preserve">  Реципиент</w:t>
            </w:r>
          </w:p>
        </w:tc>
      </w:tr>
      <w:tr w:rsidR="00636F78" w:rsidRPr="00636F78">
        <w:tc>
          <w:tcPr>
            <w:tcW w:w="3467" w:type="dxa"/>
            <w:tcBorders>
              <w:bottom w:val="single" w:sz="12" w:space="0" w:color="auto"/>
            </w:tcBorders>
          </w:tcPr>
          <w:p w:rsidR="00636F78" w:rsidRPr="00636F78" w:rsidRDefault="00636F78">
            <w:pPr>
              <w:jc w:val="both"/>
            </w:pPr>
            <w:r w:rsidRPr="00636F78">
              <w:t>I</w:t>
            </w:r>
          </w:p>
          <w:p w:rsidR="00636F78" w:rsidRPr="00636F78" w:rsidRDefault="00636F78">
            <w:pPr>
              <w:jc w:val="both"/>
            </w:pPr>
            <w:r w:rsidRPr="00636F78">
              <w:t>II</w:t>
            </w:r>
          </w:p>
          <w:p w:rsidR="00636F78" w:rsidRPr="00636F78" w:rsidRDefault="00636F78">
            <w:pPr>
              <w:jc w:val="both"/>
            </w:pPr>
            <w:r w:rsidRPr="00636F78">
              <w:t>III</w:t>
            </w:r>
          </w:p>
          <w:p w:rsidR="00636F78" w:rsidRPr="00636F78" w:rsidRDefault="00636F78">
            <w:pPr>
              <w:jc w:val="both"/>
            </w:pPr>
            <w:r w:rsidRPr="00636F78">
              <w:t>IV</w:t>
            </w:r>
          </w:p>
        </w:tc>
        <w:tc>
          <w:tcPr>
            <w:tcW w:w="3266" w:type="dxa"/>
            <w:tcBorders>
              <w:bottom w:val="single" w:sz="12" w:space="0" w:color="auto"/>
            </w:tcBorders>
          </w:tcPr>
          <w:p w:rsidR="00636F78" w:rsidRPr="00636F78" w:rsidRDefault="00636F78">
            <w:pPr>
              <w:jc w:val="both"/>
            </w:pPr>
            <w:r w:rsidRPr="00636F78">
              <w:t xml:space="preserve">I, II, III, IV </w:t>
            </w:r>
          </w:p>
          <w:p w:rsidR="00636F78" w:rsidRPr="00636F78" w:rsidRDefault="00636F78">
            <w:pPr>
              <w:jc w:val="both"/>
            </w:pPr>
            <w:r w:rsidRPr="00636F78">
              <w:t>II, IV</w:t>
            </w:r>
          </w:p>
          <w:p w:rsidR="00636F78" w:rsidRPr="00636F78" w:rsidRDefault="00636F78">
            <w:pPr>
              <w:jc w:val="both"/>
            </w:pPr>
            <w:r w:rsidRPr="00636F78">
              <w:t>III, IV</w:t>
            </w:r>
          </w:p>
          <w:p w:rsidR="00636F78" w:rsidRPr="00636F78" w:rsidRDefault="00636F78">
            <w:pPr>
              <w:jc w:val="both"/>
            </w:pPr>
            <w:r w:rsidRPr="00636F78">
              <w:t>IV</w:t>
            </w:r>
          </w:p>
        </w:tc>
        <w:tc>
          <w:tcPr>
            <w:tcW w:w="3668" w:type="dxa"/>
            <w:tcBorders>
              <w:bottom w:val="single" w:sz="12" w:space="0" w:color="auto"/>
            </w:tcBorders>
          </w:tcPr>
          <w:p w:rsidR="00636F78" w:rsidRPr="00636F78" w:rsidRDefault="00636F78">
            <w:pPr>
              <w:jc w:val="both"/>
            </w:pPr>
            <w:r w:rsidRPr="00636F78">
              <w:t>I</w:t>
            </w:r>
          </w:p>
          <w:p w:rsidR="00636F78" w:rsidRPr="00636F78" w:rsidRDefault="00636F78">
            <w:pPr>
              <w:jc w:val="both"/>
            </w:pPr>
            <w:r w:rsidRPr="00636F78">
              <w:t xml:space="preserve">II, I </w:t>
            </w:r>
          </w:p>
          <w:p w:rsidR="00636F78" w:rsidRPr="00636F78" w:rsidRDefault="00636F78">
            <w:pPr>
              <w:jc w:val="both"/>
            </w:pPr>
            <w:r w:rsidRPr="00636F78">
              <w:t>III, I</w:t>
            </w:r>
          </w:p>
          <w:p w:rsidR="00636F78" w:rsidRPr="00636F78" w:rsidRDefault="00636F78">
            <w:pPr>
              <w:jc w:val="both"/>
            </w:pPr>
            <w:r w:rsidRPr="00636F78">
              <w:t>IV, III, II, I</w:t>
            </w:r>
          </w:p>
        </w:tc>
      </w:tr>
    </w:tbl>
    <w:p w:rsidR="00636F78" w:rsidRDefault="00636F78">
      <w:pPr>
        <w:jc w:val="both"/>
      </w:pPr>
      <w:r>
        <w:t xml:space="preserve"> </w:t>
      </w:r>
    </w:p>
    <w:p w:rsidR="00636F78" w:rsidRDefault="00636F78">
      <w:pPr>
        <w:jc w:val="both"/>
      </w:pPr>
    </w:p>
    <w:p w:rsidR="00636F78" w:rsidRDefault="00636F78">
      <w:pPr>
        <w:jc w:val="both"/>
      </w:pPr>
      <w:r>
        <w:t xml:space="preserve">                                 Билет№ 8</w:t>
      </w:r>
    </w:p>
    <w:p w:rsidR="00636F78" w:rsidRDefault="00636F78">
      <w:pPr>
        <w:jc w:val="both"/>
      </w:pPr>
    </w:p>
    <w:p w:rsidR="00636F78" w:rsidRDefault="00636F78">
      <w:pPr>
        <w:jc w:val="both"/>
        <w:rPr>
          <w:i/>
          <w:iCs/>
          <w:u w:val="single"/>
        </w:rPr>
      </w:pPr>
      <w:r>
        <w:t>1</w:t>
      </w:r>
      <w:r>
        <w:rPr>
          <w:i/>
          <w:iCs/>
          <w:u w:val="single"/>
        </w:rPr>
        <w:t>. Строение и функции дыхательной системы, регуляции дыхания, газообмен в легких и тканях.</w:t>
      </w:r>
    </w:p>
    <w:p w:rsidR="00636F78" w:rsidRDefault="00636F78">
      <w:pPr>
        <w:jc w:val="both"/>
      </w:pPr>
      <w:r>
        <w:t>Дыхание - это процесс газообмена между организмом и окружающей средой.</w:t>
      </w:r>
    </w:p>
    <w:p w:rsidR="00636F78" w:rsidRDefault="00636F78">
      <w:pPr>
        <w:jc w:val="both"/>
      </w:pPr>
      <w:r>
        <w:t>Функции дыхательной системы обеспечивать организм кислородом и осуществлять выделение СО</w:t>
      </w:r>
      <w:r>
        <w:rPr>
          <w:vertAlign w:val="subscript"/>
        </w:rPr>
        <w:t>2</w:t>
      </w:r>
      <w:r>
        <w:t xml:space="preserve"> и др. газы</w:t>
      </w:r>
    </w:p>
    <w:p w:rsidR="00636F78" w:rsidRDefault="00636F78">
      <w:pPr>
        <w:jc w:val="both"/>
      </w:pPr>
      <w:r>
        <w:t xml:space="preserve">Дыхательная система состоит из воздухоносных путей и органов дыхания. Воздухоносные пути начинаются носовой полости, потом идут трахея и бронхи. Бронхи разветвляются и образуют бронхиальное дерево, которое входит в легкие, на концах бронхиол находятся алвеольярные ходы, которые ведут в легочные пузырьки - </w:t>
      </w:r>
      <w:r>
        <w:rPr>
          <w:i/>
          <w:iCs/>
        </w:rPr>
        <w:t>альвеолы</w:t>
      </w:r>
      <w:r>
        <w:t>. Основу трахеи составляют  хрящевые полукольца, а основу бронхов - незамкнутые хрящевые кольца. Воздух проходит по воздухоносным путям, обогревается, увлажнется и частично очищается от пыли и от микроорганизмов. Носовая полость поделена перегородкой на две половины, внутренняя полость покрыта слизистой оболочкой, покрыта ресничтатым эпителием. Слизистая оболочка снабжена кровеносными сосудами очень тонкостенными, они выходят на поверхность  полости носа и участвуют в фагоцитозе. Из носовой полости увлажненный и очищенный воздух поступает в носоглотку, потом в гортань. Гортань состоит из нескольких хрящей из них самые крупные: щитовидные, черноловидные и надгортанник.</w:t>
      </w:r>
    </w:p>
    <w:p w:rsidR="00636F78" w:rsidRDefault="00636F78">
      <w:pPr>
        <w:jc w:val="both"/>
      </w:pPr>
      <w:r>
        <w:t>Регуляция дыхания. Дыхание регулируется нервным и гуморальным путем. дыхательный центр находится в продолговатом мозге, содержит два отдела: центр вдоха и центр выдоха. При выдохе легкие спадаются и возбуждаются рецепторы, находящиеся в альвеолах. возникшие возбуждения передаюся по нервам в дыхательный центр, в отдел вдоха. Этот отдел приходит в вобужденное состояние и посылает импульсы в спинной мозг, а оттуда импульсы поступают к наружным межреберным мышцам и диафрагме. они сокращаются и вызывают расширение грудной клетки - происходит вдох.  Теперь отдел вдох не получает раздражения и не посылает возбуждения. Дыхательные мышцы расслабляются, грудная клетка спадает и происходит выдох. Вдох порождает выдох.</w:t>
      </w:r>
    </w:p>
    <w:p w:rsidR="00636F78" w:rsidRDefault="00636F78">
      <w:pPr>
        <w:jc w:val="both"/>
      </w:pPr>
      <w:r>
        <w:t>Газообмен в легких между кровью и альвеолярным воздухом совершается путем диффузии. Альвеолы оплетены тонкостенными капиллярами, стенки альвеол и капилляров тонкие, за счет чего и происходит газообмен. Углекислый газ диффузиирует из крови в альвеолы за счет разности давления, а из альвеол диффузирует кислород, т.к. давление его выше чем в крови. стр 108-109</w:t>
      </w:r>
    </w:p>
    <w:p w:rsidR="00636F78" w:rsidRDefault="00636F78">
      <w:pPr>
        <w:jc w:val="both"/>
        <w:rPr>
          <w:i/>
          <w:iCs/>
          <w:u w:val="single"/>
        </w:rPr>
      </w:pPr>
      <w:r>
        <w:t xml:space="preserve"> 2.  </w:t>
      </w:r>
      <w:r>
        <w:rPr>
          <w:i/>
          <w:iCs/>
          <w:u w:val="single"/>
        </w:rPr>
        <w:t>Назовите возможные нарушения в деятельности системы органов кровообращения человека, указать их причины и меры профилактики.</w:t>
      </w:r>
    </w:p>
    <w:p w:rsidR="00636F78" w:rsidRDefault="00636F78">
      <w:pPr>
        <w:jc w:val="both"/>
        <w:rPr>
          <w:i/>
          <w:iCs/>
        </w:rPr>
      </w:pPr>
    </w:p>
    <w:p w:rsidR="00636F78" w:rsidRDefault="00636F78">
      <w:pPr>
        <w:jc w:val="both"/>
        <w:rPr>
          <w:i/>
          <w:iCs/>
        </w:rPr>
      </w:pPr>
      <w:r>
        <w:rPr>
          <w:i/>
          <w:iCs/>
        </w:rPr>
        <w:t>Инфаркт миокарда -</w:t>
      </w:r>
      <w:r>
        <w:t xml:space="preserve"> тяжелое заболевание сердца, обусловленное острой недостаточностью кровоснабжения, возникает при поражении сердечной мышцы очагом некроза, профилактика: здоровый образ жизни, правильное питание, физические нагрузки</w:t>
      </w:r>
    </w:p>
    <w:p w:rsidR="00636F78" w:rsidRDefault="00636F78">
      <w:pPr>
        <w:jc w:val="both"/>
      </w:pPr>
      <w:r>
        <w:rPr>
          <w:i/>
          <w:iCs/>
        </w:rPr>
        <w:t xml:space="preserve">Аритмия сердца - </w:t>
      </w:r>
      <w:r>
        <w:t>нарушение деятельности сердца, связанное с изменением функций проводящей ткани , от которой зависит ритмичное и последовательное сокращение его отделов, профилактика: здоровый образ жизни, правильное питание, физические нагрузки</w:t>
      </w:r>
    </w:p>
    <w:p w:rsidR="00636F78" w:rsidRDefault="00636F78">
      <w:pPr>
        <w:jc w:val="both"/>
        <w:rPr>
          <w:i/>
          <w:iCs/>
        </w:rPr>
      </w:pPr>
      <w:r>
        <w:rPr>
          <w:i/>
          <w:iCs/>
        </w:rPr>
        <w:t>Ревматизм</w:t>
      </w:r>
      <w:r>
        <w:t xml:space="preserve"> -  системное воспалительное заболевание соединительной ткани с преимущественной локализацией в сердце, основная причина заболевания - стрептококк группы А, профилактика: активная санация очагов хронических инфекций и энергичное лечение острых стрептококковых заболеваний.</w:t>
      </w:r>
    </w:p>
    <w:p w:rsidR="00636F78" w:rsidRDefault="00636F78">
      <w:pPr>
        <w:jc w:val="both"/>
      </w:pPr>
      <w:r>
        <w:t xml:space="preserve">3. </w:t>
      </w:r>
      <w:r>
        <w:rPr>
          <w:i/>
          <w:iCs/>
          <w:u w:val="single"/>
        </w:rPr>
        <w:t>Первая доврачебная помощь при ушибах и переломах.</w:t>
      </w:r>
      <w:r>
        <w:t xml:space="preserve"> При оказании помощи к поврежденному месту  нужно приложить грелку со льдом, охлаждение облегчит боль и предупредит развитие отека, уменьшит объем внутреннего кровоизлияния. (при ушибе).</w:t>
      </w:r>
    </w:p>
    <w:p w:rsidR="00636F78" w:rsidRDefault="00636F78">
      <w:pPr>
        <w:jc w:val="both"/>
      </w:pPr>
      <w:r>
        <w:t>При подозрении на перелом пострадавшему необходимо дать полный покой, это облегчит боль и предупредит смещении обломков костей, которые могут повредить окружающие ткани. Сломанную конечность необходимо обездвижить шиной или повязкой, если нет шины, то необходимо воспользоваться подручными средствами           (  доска, ветка, картон и др.). Чтобы шина не давила на перелом, под нее подкладывают мягкую подстилку, шина должна находится не только на поврежденном участке, но и на соседних. Так, при переломе костей предплечья шина должна заходить и на плечо, и на кисть. Если нет шины, сломанную руку прибинтовывают к туловищу и т.д. При открытых переломах острые концы сломанной кости рызрывают мышцы, кровеносные сосуды, нервы и кожу. Тогда надо обработать рану, наложить чистую повязку, а затем шину. При переломе ребра пострадавшему необходимо выдохнуть из легких как можно больше воздуха и после этого дышать неглубоко. При таком дыхании грудную клетку туго  забинтовывают, стянутые в положении выдоха ребра совершают ограниченные движения. При переломах позвоночника необходимо уложить пострадавшего на ровную поверхность лицом вниз и вызвать скорую помощь, но ни в коем случае нельзя перевозить пострадавшего в сидячем положении. так как под тяжестью тела позвоночник может сдвинутся и повредить спинной мозг.</w:t>
      </w:r>
    </w:p>
    <w:p w:rsidR="00636F78" w:rsidRDefault="00636F78">
      <w:pPr>
        <w:jc w:val="both"/>
        <w:rPr>
          <w:i/>
          <w:iCs/>
          <w:u w:val="single"/>
        </w:rPr>
      </w:pPr>
      <w:r>
        <w:t>При травмах черепа пострадавшего необходимо уложит на спину, голову слегка приподнять во избежание внутречерпных кровоизлияний и вызвать врача.</w:t>
      </w:r>
    </w:p>
    <w:p w:rsidR="00636F78" w:rsidRDefault="00636F78">
      <w:pPr>
        <w:jc w:val="both"/>
      </w:pPr>
    </w:p>
    <w:p w:rsidR="00636F78" w:rsidRDefault="00636F78">
      <w:pPr>
        <w:jc w:val="both"/>
      </w:pPr>
      <w:r>
        <w:t xml:space="preserve">                                              </w:t>
      </w:r>
    </w:p>
    <w:p w:rsidR="00636F78" w:rsidRDefault="00636F78">
      <w:pPr>
        <w:jc w:val="both"/>
      </w:pPr>
    </w:p>
    <w:p w:rsidR="00636F78" w:rsidRDefault="00636F78">
      <w:pPr>
        <w:jc w:val="both"/>
      </w:pPr>
      <w:r>
        <w:t xml:space="preserve">                                          Билет№ 9</w:t>
      </w:r>
    </w:p>
    <w:p w:rsidR="00636F78" w:rsidRDefault="00636F78">
      <w:pPr>
        <w:jc w:val="both"/>
      </w:pPr>
    </w:p>
    <w:p w:rsidR="00636F78" w:rsidRDefault="00636F78">
      <w:pPr>
        <w:jc w:val="both"/>
        <w:rPr>
          <w:i/>
          <w:iCs/>
          <w:u w:val="single"/>
        </w:rPr>
      </w:pPr>
      <w:r>
        <w:t xml:space="preserve">1. </w:t>
      </w:r>
      <w:r>
        <w:rPr>
          <w:i/>
          <w:iCs/>
          <w:u w:val="single"/>
        </w:rPr>
        <w:t>Раскрыть особенности строения и функции сердца. Сердечный цикл, кровяное давление.</w:t>
      </w:r>
    </w:p>
    <w:p w:rsidR="00636F78" w:rsidRDefault="00636F78">
      <w:pPr>
        <w:jc w:val="both"/>
      </w:pPr>
      <w:r>
        <w:t>1) Сердце четырехкамерное, два предсердия, два желудочка обеспечивают кровообращение 2) Перегородка разделяет сердце на правую и левую стороны, что не позволяет крови смешиваться. 3) Створчатые клапаны обеспечивают движение крови в одном направлении: из предсердий в желудочки 4) Полулунные клапаны обеспечивают движение крови в одном направлении: из желудочков в большой и малый круги кровообращения 5) Стенки желудков толще стенок предсердий т.к. выполняют большую нагрузку, выталкивают кровь в большой и малый круги кровообращения. Стенки левого желудочка толще и мощнее т.к. он выполняет большую нагрузку чем правый, выталкивая кровь в большой круг кровообращения.</w:t>
      </w:r>
    </w:p>
    <w:p w:rsidR="00636F78" w:rsidRDefault="00636F78">
      <w:pPr>
        <w:jc w:val="both"/>
        <w:rPr>
          <w:i/>
          <w:iCs/>
        </w:rPr>
      </w:pPr>
      <w:r>
        <w:rPr>
          <w:i/>
          <w:iCs/>
        </w:rPr>
        <w:t>Деятельность сердца представляет собой ритмическую смену трех фаз сердечного цикла: сокращение предсердий (0,1с.), сокращение желудочков (0,3с.) и общего расслабления сердца (0,4с.), весь сердечный цикл составляет (0,8с.)</w:t>
      </w:r>
    </w:p>
    <w:p w:rsidR="00636F78" w:rsidRDefault="00636F78">
      <w:pPr>
        <w:jc w:val="both"/>
        <w:rPr>
          <w:i/>
          <w:iCs/>
          <w:u w:val="single"/>
        </w:rPr>
      </w:pPr>
      <w:r>
        <w:t>Давление крови на стенки сосудов называется</w:t>
      </w:r>
      <w:r>
        <w:rPr>
          <w:i/>
          <w:iCs/>
        </w:rPr>
        <w:t xml:space="preserve"> кровяным давлением,</w:t>
      </w:r>
      <w:r>
        <w:t xml:space="preserve"> оно создается силой сокращения  желудочков сердца</w:t>
      </w:r>
      <w:r>
        <w:rPr>
          <w:i/>
          <w:iCs/>
        </w:rPr>
        <w:t xml:space="preserve">. </w:t>
      </w:r>
      <w:r>
        <w:t>В разных сосудах оно не одинаково. Кровяное давление наиболее высоко в аорте, по мере продвижения крови по сосудам оно постепенно уменьшается. Нормальное кровяное давление равно 120 мм рт. ст. на 70мм рт. ст. Разность давления в различных участках кровеносной системы обеспечивает непрерывный ток крови по сосудам из области большего давления в область меньшего.</w:t>
      </w:r>
    </w:p>
    <w:p w:rsidR="00636F78" w:rsidRDefault="00636F78">
      <w:pPr>
        <w:jc w:val="both"/>
        <w:rPr>
          <w:i/>
          <w:iCs/>
          <w:u w:val="single"/>
        </w:rPr>
      </w:pPr>
      <w:r>
        <w:t xml:space="preserve">2. </w:t>
      </w:r>
      <w:r>
        <w:rPr>
          <w:i/>
          <w:iCs/>
          <w:u w:val="single"/>
        </w:rPr>
        <w:t>Назовите возможные нарушения в деятельности системы органов дыхания, указать их причины и меры профилактики.</w:t>
      </w:r>
    </w:p>
    <w:p w:rsidR="00636F78" w:rsidRDefault="00636F78">
      <w:pPr>
        <w:jc w:val="both"/>
      </w:pPr>
      <w:r>
        <w:rPr>
          <w:i/>
          <w:iCs/>
        </w:rPr>
        <w:t>Инфекционные заболевания</w:t>
      </w:r>
      <w:r>
        <w:t>: грипп, туберкулез, ангина , дифтерия, бронхит, ларингит и многие другие.</w:t>
      </w:r>
    </w:p>
    <w:p w:rsidR="00636F78" w:rsidRDefault="00636F78">
      <w:pPr>
        <w:jc w:val="both"/>
      </w:pPr>
      <w:r>
        <w:rPr>
          <w:i/>
          <w:iCs/>
        </w:rPr>
        <w:t xml:space="preserve">Грипп </w:t>
      </w:r>
      <w:r>
        <w:t xml:space="preserve">- вирусное заболевание передающееся от человека к человеку воздушнокапельным путем. </w:t>
      </w:r>
      <w:r>
        <w:rPr>
          <w:i/>
          <w:iCs/>
        </w:rPr>
        <w:t>Профилактика</w:t>
      </w:r>
      <w:r>
        <w:t xml:space="preserve"> - закалка организма, употребление витаминов, вакцина, избегать повышенного контакта с людьми в период вирусной эпидемии, соблюдать определенные гигиенические требования, больные гриппом должны быть госпитализированы</w:t>
      </w:r>
    </w:p>
    <w:p w:rsidR="00636F78" w:rsidRDefault="00636F78">
      <w:pPr>
        <w:jc w:val="both"/>
      </w:pPr>
      <w:r>
        <w:t>Туберкулез - воспаление тканей легких, вызванного туберкулезной палочкой, она может находиться на любом предмете , которым пользовался больной. Туберкулез не только капельная, но и воздушная инфекция.</w:t>
      </w:r>
    </w:p>
    <w:p w:rsidR="00636F78" w:rsidRDefault="00636F78">
      <w:pPr>
        <w:jc w:val="both"/>
      </w:pPr>
      <w:r>
        <w:t xml:space="preserve">Профилактика: чтобы избежать попадания туберкулезной палочки в помещение оно должно хорошо проветриваться и быть чистыми и сухими, больные туберкулезом должны быть госпитализированы и подвергнуты лечению. </w:t>
      </w:r>
    </w:p>
    <w:p w:rsidR="00636F78" w:rsidRDefault="00636F78">
      <w:pPr>
        <w:jc w:val="both"/>
        <w:rPr>
          <w:i/>
          <w:iCs/>
          <w:u w:val="single"/>
        </w:rPr>
      </w:pPr>
      <w:r>
        <w:rPr>
          <w:i/>
          <w:iCs/>
        </w:rPr>
        <w:t>Неинфекционные заболевания:</w:t>
      </w:r>
      <w:r>
        <w:t xml:space="preserve"> астма, силикоз</w:t>
      </w:r>
    </w:p>
    <w:p w:rsidR="00636F78" w:rsidRDefault="00636F78">
      <w:pPr>
        <w:jc w:val="both"/>
        <w:rPr>
          <w:i/>
          <w:iCs/>
          <w:u w:val="single"/>
        </w:rPr>
      </w:pPr>
      <w:r>
        <w:t xml:space="preserve">3. </w:t>
      </w:r>
      <w:r>
        <w:rPr>
          <w:i/>
          <w:iCs/>
          <w:u w:val="single"/>
        </w:rPr>
        <w:t>Профилактика плоскостопия.</w:t>
      </w:r>
    </w:p>
    <w:p w:rsidR="00636F78" w:rsidRDefault="00636F78">
      <w:pPr>
        <w:jc w:val="both"/>
      </w:pPr>
      <w:r>
        <w:rPr>
          <w:i/>
          <w:iCs/>
        </w:rPr>
        <w:t>Профилактика</w:t>
      </w:r>
      <w:r>
        <w:t>: выработка правильной походки - носками не в сторону, а вперёд, занятие спортом с детского возраста.</w:t>
      </w:r>
    </w:p>
    <w:p w:rsidR="00636F78" w:rsidRDefault="00636F78">
      <w:pPr>
        <w:jc w:val="both"/>
      </w:pPr>
      <w:r>
        <w:rPr>
          <w:i/>
          <w:iCs/>
        </w:rPr>
        <w:t>Лечение</w:t>
      </w:r>
      <w:r>
        <w:t>: ношение супинаторов, массаж стоп, лечебная гимнастика, плавание</w:t>
      </w:r>
    </w:p>
    <w:p w:rsidR="00636F78" w:rsidRDefault="00636F78">
      <w:pPr>
        <w:jc w:val="both"/>
      </w:pPr>
      <w:r>
        <w:t xml:space="preserve">                   </w:t>
      </w:r>
    </w:p>
    <w:p w:rsidR="00636F78" w:rsidRDefault="00636F78">
      <w:pPr>
        <w:jc w:val="both"/>
      </w:pPr>
      <w:r>
        <w:t xml:space="preserve">                             </w:t>
      </w:r>
    </w:p>
    <w:p w:rsidR="00636F78" w:rsidRDefault="00636F78">
      <w:pPr>
        <w:jc w:val="both"/>
      </w:pPr>
    </w:p>
    <w:p w:rsidR="00636F78" w:rsidRDefault="00636F78">
      <w:pPr>
        <w:jc w:val="both"/>
      </w:pPr>
      <w:r>
        <w:t xml:space="preserve">                          Билет№ 10</w:t>
      </w:r>
    </w:p>
    <w:p w:rsidR="00636F78" w:rsidRDefault="00636F78">
      <w:pPr>
        <w:jc w:val="both"/>
      </w:pPr>
    </w:p>
    <w:p w:rsidR="00636F78" w:rsidRDefault="00636F78">
      <w:pPr>
        <w:jc w:val="both"/>
      </w:pPr>
    </w:p>
    <w:p w:rsidR="00636F78" w:rsidRDefault="00636F78">
      <w:pPr>
        <w:jc w:val="both"/>
        <w:rPr>
          <w:i/>
          <w:iCs/>
          <w:u w:val="single"/>
        </w:rPr>
      </w:pPr>
      <w:r>
        <w:t xml:space="preserve"> 1.</w:t>
      </w:r>
      <w:r>
        <w:rPr>
          <w:i/>
          <w:iCs/>
          <w:u w:val="single"/>
        </w:rPr>
        <w:t xml:space="preserve"> Раскрыть особенности строения и функции кожи.</w:t>
      </w:r>
    </w:p>
    <w:p w:rsidR="00636F78" w:rsidRDefault="00636F78">
      <w:pPr>
        <w:jc w:val="both"/>
        <w:rPr>
          <w:i/>
          <w:iCs/>
          <w:u w:val="single"/>
        </w:rPr>
      </w:pPr>
    </w:p>
    <w:p w:rsidR="00636F78" w:rsidRDefault="00636F78">
      <w:pPr>
        <w:jc w:val="both"/>
        <w:rPr>
          <w:i/>
          <w:iCs/>
        </w:rPr>
      </w:pPr>
      <w:r>
        <w:rPr>
          <w:i/>
          <w:iCs/>
        </w:rPr>
        <w:t xml:space="preserve">                                   Кожа</w:t>
      </w:r>
    </w:p>
    <w:p w:rsidR="00636F78" w:rsidRDefault="00141B75">
      <w:pPr>
        <w:jc w:val="both"/>
        <w:rPr>
          <w:i/>
          <w:iCs/>
        </w:rPr>
      </w:pPr>
      <w:r>
        <w:rPr>
          <w:noProof/>
        </w:rPr>
        <w:pict>
          <v:line id="_x0000_s1039" style="position:absolute;left:0;text-align:left;z-index:251633664" from="166.2pt,4.65pt" to="166.25pt,33.5pt" o:allowincell="f" strokeweight="2pt">
            <v:stroke startarrowlength="short" endarrowlength="short"/>
          </v:line>
        </w:pict>
      </w:r>
      <w:r>
        <w:rPr>
          <w:noProof/>
        </w:rPr>
        <w:pict>
          <v:line id="_x0000_s1040" style="position:absolute;left:0;text-align:left;z-index:251652096" from="195pt,4.65pt" to="274.25pt,26.3pt" o:allowincell="f" strokeweight="2pt">
            <v:stroke startarrowlength="short" endarrowlength="short"/>
          </v:line>
        </w:pict>
      </w:r>
      <w:r>
        <w:rPr>
          <w:noProof/>
        </w:rPr>
        <w:pict>
          <v:line id="_x0000_s1041" style="position:absolute;left:0;text-align:left;flip:x;z-index:251641856" from="51pt,4.65pt" to="144.65pt,26.3pt" o:allowincell="f" strokeweight="2pt">
            <v:stroke startarrowlength="short" endarrowlength="short"/>
          </v:line>
        </w:pict>
      </w:r>
    </w:p>
    <w:p w:rsidR="00636F78" w:rsidRDefault="00636F78">
      <w:pPr>
        <w:jc w:val="both"/>
        <w:rPr>
          <w:i/>
          <w:iCs/>
        </w:rPr>
      </w:pPr>
    </w:p>
    <w:p w:rsidR="00636F78" w:rsidRDefault="00636F78">
      <w:pPr>
        <w:jc w:val="both"/>
        <w:rPr>
          <w:i/>
          <w:iCs/>
        </w:rPr>
      </w:pPr>
      <w:r>
        <w:rPr>
          <w:i/>
          <w:iCs/>
        </w:rPr>
        <w:t xml:space="preserve">    Эпидермис                   Дерма                Подкожная жировая клетчатка</w:t>
      </w:r>
    </w:p>
    <w:p w:rsidR="00636F78" w:rsidRDefault="00636F78">
      <w:pPr>
        <w:jc w:val="both"/>
        <w:rPr>
          <w:i/>
          <w:iCs/>
        </w:rPr>
      </w:pPr>
    </w:p>
    <w:p w:rsidR="00636F78" w:rsidRDefault="00636F78">
      <w:pPr>
        <w:jc w:val="both"/>
      </w:pPr>
      <w:r>
        <w:rPr>
          <w:i/>
          <w:iCs/>
        </w:rPr>
        <w:t xml:space="preserve">Эпидермис - а) </w:t>
      </w:r>
      <w:r>
        <w:t>клетки эпидермиса постоянно обновляются и слущиваютя б) находится пигмент защищающий кожу от солнечных ожогов в) защищает организм от проникновения жидких и газообразных в-в</w:t>
      </w:r>
    </w:p>
    <w:p w:rsidR="00636F78" w:rsidRDefault="00636F78">
      <w:pPr>
        <w:jc w:val="both"/>
      </w:pPr>
      <w:r>
        <w:rPr>
          <w:i/>
          <w:iCs/>
        </w:rPr>
        <w:t xml:space="preserve">Дерма - </w:t>
      </w:r>
      <w:r>
        <w:t>а) кровеносные и лимфатические сосуды приносят коже питательные в-ва и О</w:t>
      </w:r>
      <w:r>
        <w:rPr>
          <w:vertAlign w:val="subscript"/>
        </w:rPr>
        <w:t xml:space="preserve">2 </w:t>
      </w:r>
      <w:r>
        <w:t>б) сальные железы вырабатывают жир, поступающий на поверхность кожи и придающий ей эластичность. в) потовые железы выделяют пот, который испаряясь охлаждает организм, обеспечивая теплорегуляцию. г) рецепторы придают коже чувствительность.</w:t>
      </w:r>
    </w:p>
    <w:p w:rsidR="00636F78" w:rsidRDefault="00636F78">
      <w:pPr>
        <w:jc w:val="both"/>
      </w:pPr>
      <w:r>
        <w:rPr>
          <w:i/>
          <w:iCs/>
        </w:rPr>
        <w:t xml:space="preserve">Подкожная жировая клетчатка - </w:t>
      </w:r>
      <w:r>
        <w:t>а) служит “подушкой”, тоесть изолирующим слоем, защищающая внутренние органы от повреждения. б) яв-ся накопителем жира, питательных в-в т энергии.</w:t>
      </w:r>
    </w:p>
    <w:p w:rsidR="00636F78" w:rsidRDefault="00636F78">
      <w:pPr>
        <w:jc w:val="both"/>
        <w:rPr>
          <w:i/>
          <w:iCs/>
          <w:u w:val="single"/>
        </w:rPr>
      </w:pPr>
      <w:r>
        <w:rPr>
          <w:i/>
          <w:iCs/>
        </w:rPr>
        <w:t>Функции кожи:</w:t>
      </w:r>
      <w:r>
        <w:t xml:space="preserve">  а) защитная б) выделительная в)теплорегуляторная г) в коже образуется витамин D, под действием солнечных лучей.</w:t>
      </w:r>
    </w:p>
    <w:p w:rsidR="00636F78" w:rsidRDefault="00636F78">
      <w:pPr>
        <w:jc w:val="both"/>
        <w:rPr>
          <w:i/>
          <w:iCs/>
          <w:u w:val="single"/>
        </w:rPr>
      </w:pPr>
      <w:r>
        <w:t xml:space="preserve">2. </w:t>
      </w:r>
      <w:r>
        <w:rPr>
          <w:i/>
          <w:iCs/>
          <w:u w:val="single"/>
        </w:rPr>
        <w:t>Показать взаимосвязь питания и здоровья. Назовите возможные нарушения в деятельности органов пищеварительной системы, укажите их причины и меры профилактики.</w:t>
      </w:r>
    </w:p>
    <w:p w:rsidR="00636F78" w:rsidRDefault="00636F78">
      <w:pPr>
        <w:jc w:val="both"/>
      </w:pPr>
      <w:r>
        <w:t>Ни один продукт не может полностью удовлетворять потребности организма  всеми ему необходимыми веществами. Например, мясо, хотя и  содержит все нужные аминокислоты, но в нем недостаточно минеральных веществ и витаминов. В хлебе много углеводов, но нет других, необходимых организму веществ. Поэтому в питание человека нужно включать белковые продукты, животные и растительные жиры, овощи и фрукты, богатые витаминами и минеральными солями. В растительной пищи много клетчатки, стимулирующей сокращение стенок желудка  и кишечника</w:t>
      </w:r>
    </w:p>
    <w:p w:rsidR="00636F78" w:rsidRDefault="00636F78">
      <w:pPr>
        <w:jc w:val="both"/>
      </w:pPr>
      <w:r>
        <w:t>Неправильное питание - причина многих болезней, часто, люди, имеющие избыточную массу тела, страдают ожирением.</w:t>
      </w:r>
    </w:p>
    <w:p w:rsidR="00636F78" w:rsidRDefault="00636F78">
      <w:pPr>
        <w:jc w:val="both"/>
      </w:pPr>
      <w:r>
        <w:rPr>
          <w:i/>
          <w:iCs/>
        </w:rPr>
        <w:t xml:space="preserve">Ожирение </w:t>
      </w:r>
      <w:r>
        <w:t>- не просто полнота , это болезнь, вызванная нарушением обмена веществ, работы сердца, сосудов, органов движения, снижает работоспособность человека.</w:t>
      </w:r>
    </w:p>
    <w:p w:rsidR="00636F78" w:rsidRDefault="00636F78">
      <w:pPr>
        <w:jc w:val="both"/>
        <w:rPr>
          <w:i/>
          <w:iCs/>
          <w:u w:val="single"/>
        </w:rPr>
      </w:pPr>
      <w:r>
        <w:t>Для предупреждения  ожирения нужно увеличить физическую нагрузку и соблюдать правильный режим питания.</w:t>
      </w:r>
    </w:p>
    <w:p w:rsidR="00636F78" w:rsidRDefault="00636F78">
      <w:pPr>
        <w:jc w:val="both"/>
        <w:rPr>
          <w:i/>
          <w:iCs/>
          <w:u w:val="single"/>
        </w:rPr>
      </w:pPr>
      <w:r>
        <w:t xml:space="preserve">3. </w:t>
      </w:r>
      <w:r>
        <w:rPr>
          <w:i/>
          <w:iCs/>
          <w:u w:val="single"/>
        </w:rPr>
        <w:t>Первая доврачебная помощь при тепловом и солнечном ударе.</w:t>
      </w:r>
    </w:p>
    <w:p w:rsidR="00636F78" w:rsidRDefault="00636F78">
      <w:pPr>
        <w:jc w:val="both"/>
      </w:pPr>
      <w:r>
        <w:t>При тепловом ударе пострадавшего нужно перенести в прохладное место, раздеть его или расстегнуть одежду, на голову положить  смоченное холодной водой полотенце, а ноги приподнять с помощью валика из одежды. если пострадавший не потерял сознание, ему дают выпить прохладной воды. Для снижения температуры тела пострадавшего оборачивают мокрой простыней или одеждой и обмахивают его, чтобы создать движение воздуха и усилить испарение. Если у пострадавшего остановилось дыхание и пульс не прощупывается, необходимо сделать искусственное дыхание и непрямой массаж сердца. Немедленно вызвать врача. Такая же помощь оказывается пострадавшему подвергшемуся солнечному удару.</w:t>
      </w:r>
    </w:p>
    <w:p w:rsidR="00636F78" w:rsidRDefault="00636F78">
      <w:pPr>
        <w:jc w:val="both"/>
      </w:pPr>
      <w:r>
        <w:t xml:space="preserve">                                           </w:t>
      </w:r>
    </w:p>
    <w:p w:rsidR="00636F78" w:rsidRDefault="00636F78">
      <w:pPr>
        <w:jc w:val="both"/>
      </w:pPr>
      <w:r>
        <w:t xml:space="preserve">                                   Билет № 11</w:t>
      </w:r>
    </w:p>
    <w:p w:rsidR="00636F78" w:rsidRDefault="00636F78">
      <w:pPr>
        <w:jc w:val="both"/>
      </w:pPr>
    </w:p>
    <w:p w:rsidR="00636F78" w:rsidRDefault="00636F78">
      <w:pPr>
        <w:jc w:val="both"/>
        <w:rPr>
          <w:i/>
          <w:iCs/>
          <w:u w:val="single"/>
        </w:rPr>
      </w:pPr>
      <w:r>
        <w:t xml:space="preserve">1. </w:t>
      </w:r>
      <w:r>
        <w:rPr>
          <w:i/>
          <w:iCs/>
          <w:u w:val="single"/>
        </w:rPr>
        <w:t>Показать сущность процессов обмена в-в и энергии в организме человека</w:t>
      </w:r>
    </w:p>
    <w:p w:rsidR="00636F78" w:rsidRDefault="00636F78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 xml:space="preserve"> ( 3 этапа)</w:t>
      </w:r>
    </w:p>
    <w:p w:rsidR="00636F78" w:rsidRDefault="00636F78">
      <w:pPr>
        <w:jc w:val="both"/>
        <w:rPr>
          <w:i/>
          <w:iCs/>
          <w:u w:val="single"/>
        </w:rPr>
      </w:pPr>
    </w:p>
    <w:tbl>
      <w:tblPr>
        <w:tblW w:w="0" w:type="auto"/>
        <w:tblInd w:w="-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535"/>
        <w:gridCol w:w="3535"/>
      </w:tblGrid>
      <w:tr w:rsidR="00636F78" w:rsidRPr="00636F78">
        <w:tc>
          <w:tcPr>
            <w:tcW w:w="3331" w:type="dxa"/>
            <w:tcBorders>
              <w:top w:val="single" w:sz="12" w:space="0" w:color="auto"/>
            </w:tcBorders>
          </w:tcPr>
          <w:p w:rsidR="00636F78" w:rsidRPr="00636F78" w:rsidRDefault="00636F78">
            <w:pPr>
              <w:jc w:val="both"/>
              <w:rPr>
                <w:i/>
                <w:iCs/>
                <w:u w:val="single"/>
              </w:rPr>
            </w:pPr>
            <w:r w:rsidRPr="00636F78">
              <w:t>Подготовительный этап</w:t>
            </w:r>
          </w:p>
        </w:tc>
        <w:tc>
          <w:tcPr>
            <w:tcW w:w="3535" w:type="dxa"/>
            <w:tcBorders>
              <w:top w:val="single" w:sz="12" w:space="0" w:color="auto"/>
            </w:tcBorders>
          </w:tcPr>
          <w:p w:rsidR="00636F78" w:rsidRPr="00636F78" w:rsidRDefault="00636F78">
            <w:pPr>
              <w:jc w:val="both"/>
            </w:pPr>
            <w:r w:rsidRPr="00636F78">
              <w:t>Пластический обмен</w:t>
            </w:r>
          </w:p>
        </w:tc>
        <w:tc>
          <w:tcPr>
            <w:tcW w:w="3535" w:type="dxa"/>
            <w:tcBorders>
              <w:top w:val="single" w:sz="12" w:space="0" w:color="auto"/>
            </w:tcBorders>
          </w:tcPr>
          <w:p w:rsidR="00636F78" w:rsidRPr="00636F78" w:rsidRDefault="00636F78">
            <w:pPr>
              <w:jc w:val="both"/>
            </w:pPr>
            <w:r w:rsidRPr="00636F78">
              <w:t>Энергетический обмен</w:t>
            </w:r>
          </w:p>
        </w:tc>
      </w:tr>
      <w:tr w:rsidR="00636F78" w:rsidRPr="00636F78">
        <w:tc>
          <w:tcPr>
            <w:tcW w:w="10401" w:type="dxa"/>
            <w:gridSpan w:val="3"/>
          </w:tcPr>
          <w:p w:rsidR="00636F78" w:rsidRPr="00636F78" w:rsidRDefault="00636F78">
            <w:pPr>
              <w:jc w:val="both"/>
            </w:pPr>
            <w:r w:rsidRPr="00636F78">
              <w:t xml:space="preserve">                                                                     Б е л к и</w:t>
            </w:r>
          </w:p>
        </w:tc>
      </w:tr>
      <w:tr w:rsidR="00636F78" w:rsidRPr="00636F78">
        <w:tc>
          <w:tcPr>
            <w:tcW w:w="3331" w:type="dxa"/>
          </w:tcPr>
          <w:p w:rsidR="00636F78" w:rsidRPr="00636F78" w:rsidRDefault="00636F78">
            <w:pPr>
              <w:jc w:val="both"/>
            </w:pPr>
            <w:r w:rsidRPr="00636F78">
              <w:t xml:space="preserve">Расщепление в желудке под действием фермента </w:t>
            </w:r>
            <w:r w:rsidRPr="00636F78">
              <w:rPr>
                <w:i/>
                <w:iCs/>
              </w:rPr>
              <w:t>трипсина</w:t>
            </w:r>
          </w:p>
        </w:tc>
        <w:tc>
          <w:tcPr>
            <w:tcW w:w="3535" w:type="dxa"/>
          </w:tcPr>
          <w:p w:rsidR="00636F78" w:rsidRPr="00636F78" w:rsidRDefault="00636F78">
            <w:pPr>
              <w:jc w:val="both"/>
            </w:pPr>
            <w:r w:rsidRPr="00636F78">
              <w:t>Образование специфических белков (аминокислот) в рибосомах клеток</w:t>
            </w:r>
          </w:p>
        </w:tc>
        <w:tc>
          <w:tcPr>
            <w:tcW w:w="3535" w:type="dxa"/>
          </w:tcPr>
          <w:p w:rsidR="00636F78" w:rsidRPr="00636F78" w:rsidRDefault="00636F78">
            <w:pPr>
              <w:jc w:val="both"/>
            </w:pPr>
            <w:r w:rsidRPr="00636F78">
              <w:t>Распад с выделение Н</w:t>
            </w:r>
            <w:r w:rsidRPr="00636F78">
              <w:rPr>
                <w:vertAlign w:val="subscript"/>
              </w:rPr>
              <w:t>2</w:t>
            </w:r>
            <w:r w:rsidRPr="00636F78">
              <w:t>О и СО</w:t>
            </w:r>
            <w:r w:rsidRPr="00636F78">
              <w:rPr>
                <w:vertAlign w:val="subscript"/>
              </w:rPr>
              <w:t>2</w:t>
            </w:r>
            <w:r w:rsidRPr="00636F78">
              <w:t>, выделяется немного энергии, белки - строительный материал</w:t>
            </w:r>
          </w:p>
        </w:tc>
      </w:tr>
      <w:tr w:rsidR="00636F78" w:rsidRPr="00636F78">
        <w:tc>
          <w:tcPr>
            <w:tcW w:w="10401" w:type="dxa"/>
            <w:gridSpan w:val="3"/>
          </w:tcPr>
          <w:p w:rsidR="00636F78" w:rsidRPr="00636F78" w:rsidRDefault="00636F78">
            <w:pPr>
              <w:jc w:val="both"/>
            </w:pPr>
            <w:r w:rsidRPr="00636F78">
              <w:t xml:space="preserve">                                              У г л е в о д ы </w:t>
            </w:r>
          </w:p>
        </w:tc>
      </w:tr>
      <w:tr w:rsidR="00636F78" w:rsidRPr="00636F78">
        <w:tc>
          <w:tcPr>
            <w:tcW w:w="3331" w:type="dxa"/>
          </w:tcPr>
          <w:p w:rsidR="00636F78" w:rsidRPr="00636F78" w:rsidRDefault="00636F78">
            <w:pPr>
              <w:jc w:val="both"/>
            </w:pPr>
            <w:r w:rsidRPr="00636F78">
              <w:t xml:space="preserve">Расщепление в желудке под действием фермента </w:t>
            </w:r>
            <w:r w:rsidRPr="00636F78">
              <w:rPr>
                <w:i/>
                <w:iCs/>
              </w:rPr>
              <w:t>амилаза</w:t>
            </w:r>
          </w:p>
        </w:tc>
        <w:tc>
          <w:tcPr>
            <w:tcW w:w="3535" w:type="dxa"/>
          </w:tcPr>
          <w:p w:rsidR="00636F78" w:rsidRPr="00636F78" w:rsidRDefault="00636F78">
            <w:pPr>
              <w:jc w:val="both"/>
            </w:pPr>
            <w:r w:rsidRPr="00636F78">
              <w:t>Образование специфических углеводов (глюкоза) в митохондриях клеток</w:t>
            </w:r>
          </w:p>
        </w:tc>
        <w:tc>
          <w:tcPr>
            <w:tcW w:w="3535" w:type="dxa"/>
          </w:tcPr>
          <w:p w:rsidR="00636F78" w:rsidRPr="00636F78" w:rsidRDefault="00636F78">
            <w:r w:rsidRPr="00636F78">
              <w:t>Распад с выделение Н</w:t>
            </w:r>
            <w:r w:rsidRPr="00636F78">
              <w:rPr>
                <w:vertAlign w:val="subscript"/>
              </w:rPr>
              <w:t>2</w:t>
            </w:r>
            <w:r w:rsidRPr="00636F78">
              <w:t>О и СО</w:t>
            </w:r>
            <w:r w:rsidRPr="00636F78">
              <w:rPr>
                <w:vertAlign w:val="subscript"/>
              </w:rPr>
              <w:t>2</w:t>
            </w:r>
            <w:r w:rsidRPr="00636F78">
              <w:t>, выделение большого количества энергии, источник энергии</w:t>
            </w:r>
          </w:p>
        </w:tc>
      </w:tr>
      <w:tr w:rsidR="00636F78" w:rsidRPr="00636F78">
        <w:tc>
          <w:tcPr>
            <w:tcW w:w="10401" w:type="dxa"/>
            <w:gridSpan w:val="3"/>
          </w:tcPr>
          <w:p w:rsidR="00636F78" w:rsidRPr="00636F78" w:rsidRDefault="00636F78">
            <w:r w:rsidRPr="00636F78">
              <w:t xml:space="preserve">                                                    Ж и р ы </w:t>
            </w:r>
          </w:p>
        </w:tc>
      </w:tr>
      <w:tr w:rsidR="00636F78" w:rsidRPr="00636F78">
        <w:tc>
          <w:tcPr>
            <w:tcW w:w="3331" w:type="dxa"/>
            <w:tcBorders>
              <w:bottom w:val="single" w:sz="12" w:space="0" w:color="auto"/>
            </w:tcBorders>
          </w:tcPr>
          <w:p w:rsidR="00636F78" w:rsidRPr="00636F78" w:rsidRDefault="00636F78">
            <w:pPr>
              <w:jc w:val="both"/>
            </w:pPr>
            <w:r w:rsidRPr="00636F78">
              <w:t xml:space="preserve">Расщепление в 12-перстной кишке под действием фермента липаза </w:t>
            </w:r>
          </w:p>
        </w:tc>
        <w:tc>
          <w:tcPr>
            <w:tcW w:w="3535" w:type="dxa"/>
            <w:tcBorders>
              <w:bottom w:val="single" w:sz="12" w:space="0" w:color="auto"/>
            </w:tcBorders>
          </w:tcPr>
          <w:p w:rsidR="00636F78" w:rsidRPr="00636F78" w:rsidRDefault="00636F78">
            <w:pPr>
              <w:jc w:val="both"/>
            </w:pPr>
            <w:r w:rsidRPr="00636F78">
              <w:t>Образование специфических жиров (глицерин и жирные кислоты) в клетках ворсинок 12-перстной кишки</w:t>
            </w:r>
          </w:p>
        </w:tc>
        <w:tc>
          <w:tcPr>
            <w:tcW w:w="3535" w:type="dxa"/>
            <w:tcBorders>
              <w:bottom w:val="single" w:sz="12" w:space="0" w:color="auto"/>
            </w:tcBorders>
          </w:tcPr>
          <w:p w:rsidR="00636F78" w:rsidRPr="00636F78" w:rsidRDefault="00636F78">
            <w:r w:rsidRPr="00636F78">
              <w:t>Распад с выделение Н</w:t>
            </w:r>
            <w:r w:rsidRPr="00636F78">
              <w:rPr>
                <w:vertAlign w:val="subscript"/>
              </w:rPr>
              <w:t>2</w:t>
            </w:r>
            <w:r w:rsidRPr="00636F78">
              <w:t>О и СО</w:t>
            </w:r>
            <w:r w:rsidRPr="00636F78">
              <w:rPr>
                <w:vertAlign w:val="subscript"/>
              </w:rPr>
              <w:t>2</w:t>
            </w:r>
            <w:r w:rsidRPr="00636F78">
              <w:t>, выделение большого количества энергии, источник энергии</w:t>
            </w:r>
          </w:p>
        </w:tc>
      </w:tr>
    </w:tbl>
    <w:p w:rsidR="00636F78" w:rsidRDefault="00636F78">
      <w:pPr>
        <w:jc w:val="both"/>
        <w:rPr>
          <w:i/>
          <w:iCs/>
          <w:u w:val="single"/>
        </w:rPr>
      </w:pPr>
    </w:p>
    <w:p w:rsidR="00636F78" w:rsidRDefault="00636F78">
      <w:pPr>
        <w:jc w:val="both"/>
        <w:rPr>
          <w:i/>
          <w:iCs/>
          <w:u w:val="single"/>
        </w:rPr>
      </w:pPr>
    </w:p>
    <w:p w:rsidR="00636F78" w:rsidRDefault="00636F78">
      <w:pPr>
        <w:jc w:val="both"/>
      </w:pPr>
      <w:r>
        <w:t xml:space="preserve">2. </w:t>
      </w:r>
      <w:r>
        <w:rPr>
          <w:i/>
          <w:iCs/>
          <w:u w:val="single"/>
        </w:rPr>
        <w:t>Кровь: состав и функции</w:t>
      </w:r>
      <w:r>
        <w:t>.</w:t>
      </w:r>
    </w:p>
    <w:p w:rsidR="00636F78" w:rsidRDefault="00636F78">
      <w:pPr>
        <w:jc w:val="both"/>
      </w:pPr>
      <w:r>
        <w:t xml:space="preserve">                    </w:t>
      </w:r>
    </w:p>
    <w:p w:rsidR="00636F78" w:rsidRDefault="00636F78">
      <w:pPr>
        <w:jc w:val="both"/>
      </w:pPr>
    </w:p>
    <w:p w:rsidR="00636F78" w:rsidRDefault="00636F78">
      <w:pPr>
        <w:jc w:val="both"/>
      </w:pPr>
    </w:p>
    <w:p w:rsidR="00636F78" w:rsidRDefault="00636F78">
      <w:pPr>
        <w:jc w:val="both"/>
        <w:rPr>
          <w:i/>
          <w:iCs/>
        </w:rPr>
      </w:pPr>
      <w:r>
        <w:t xml:space="preserve">                                  </w:t>
      </w:r>
      <w:r>
        <w:rPr>
          <w:i/>
          <w:iCs/>
        </w:rPr>
        <w:t>КРОВЬ</w:t>
      </w:r>
    </w:p>
    <w:p w:rsidR="00636F78" w:rsidRDefault="00141B75">
      <w:pPr>
        <w:jc w:val="both"/>
      </w:pPr>
      <w:r>
        <w:rPr>
          <w:noProof/>
        </w:rPr>
        <w:pict>
          <v:line id="_x0000_s1042" style="position:absolute;left:0;text-align:left;flip:y;z-index:251642880" from="108.6pt,2.25pt" to="151.85pt,23.9pt" o:allowincell="f" strokeweight="2pt">
            <v:stroke startarrowlength="short" endarrowlength="short"/>
          </v:line>
        </w:pict>
      </w:r>
      <w:r>
        <w:rPr>
          <w:noProof/>
        </w:rPr>
        <w:pict>
          <v:line id="_x0000_s1043" style="position:absolute;left:0;text-align:left;z-index:251634688" from="245.4pt,2.25pt" to="295.85pt,23.9pt" o:allowincell="f" strokeweight="2pt">
            <v:stroke startarrowlength="short" endarrowlength="short"/>
          </v:line>
        </w:pict>
      </w:r>
    </w:p>
    <w:p w:rsidR="00636F78" w:rsidRDefault="00636F78">
      <w:pPr>
        <w:jc w:val="both"/>
      </w:pPr>
      <w:r>
        <w:t xml:space="preserve">Плазма 60%                                         Форменные элементы 40%   </w:t>
      </w:r>
    </w:p>
    <w:p w:rsidR="00636F78" w:rsidRDefault="00636F78">
      <w:pPr>
        <w:jc w:val="both"/>
      </w:pPr>
    </w:p>
    <w:p w:rsidR="00636F78" w:rsidRDefault="00636F78">
      <w:pPr>
        <w:jc w:val="both"/>
      </w:pPr>
      <w:r>
        <w:t>90% - Н</w:t>
      </w:r>
      <w:r>
        <w:rPr>
          <w:vertAlign w:val="subscript"/>
        </w:rPr>
        <w:t>2</w:t>
      </w:r>
      <w:r>
        <w:t>О                                                  1) Эритроциты - красные кровяные клетки</w:t>
      </w:r>
    </w:p>
    <w:p w:rsidR="00636F78" w:rsidRDefault="00636F78">
      <w:pPr>
        <w:jc w:val="both"/>
      </w:pPr>
      <w:r>
        <w:t>10% - Белки, Жиры, Углеводы                 2) Лейкоциты - белые кровяные клетки</w:t>
      </w:r>
    </w:p>
    <w:p w:rsidR="00636F78" w:rsidRDefault="00636F78">
      <w:pPr>
        <w:jc w:val="both"/>
      </w:pPr>
      <w:r>
        <w:t xml:space="preserve">                                                                   3) Тромбоциты - кровянные пластинки</w:t>
      </w:r>
    </w:p>
    <w:p w:rsidR="00636F78" w:rsidRDefault="00636F78">
      <w:pPr>
        <w:jc w:val="both"/>
      </w:pPr>
    </w:p>
    <w:p w:rsidR="00636F78" w:rsidRDefault="00636F78">
      <w:pPr>
        <w:jc w:val="both"/>
      </w:pPr>
      <w:r>
        <w:rPr>
          <w:i/>
          <w:iCs/>
        </w:rPr>
        <w:t xml:space="preserve">Функции крови: </w:t>
      </w:r>
      <w:r>
        <w:t>1) Транспортная ( переносит питательные в-ва и О2 в каждую клетку) 2) Регуляторная ( регулирует обмен в-в, в т.ч. солевой обмен, среду в желудке, переносит в органы гормоны и др. биологически активные в-ва) 3) Защитная (обезвреживает болезнетворные микробы и ядовитые в-ва, принимает участие в иммунитете) 4) Выделительная ( уносит к органам выделения, к почкам и коже продукты распада и окисления) 5) Терморегуляторная ( поддерживает постоянную температуру тела, переносит тепло от органов к коже)</w:t>
      </w:r>
    </w:p>
    <w:p w:rsidR="00636F78" w:rsidRDefault="00636F78">
      <w:pPr>
        <w:jc w:val="both"/>
      </w:pPr>
    </w:p>
    <w:p w:rsidR="00636F78" w:rsidRDefault="00636F78">
      <w:pPr>
        <w:jc w:val="both"/>
        <w:rPr>
          <w:i/>
          <w:iCs/>
          <w:u w:val="single"/>
        </w:rPr>
      </w:pPr>
      <w:r>
        <w:t xml:space="preserve">3. </w:t>
      </w:r>
      <w:r>
        <w:rPr>
          <w:i/>
          <w:iCs/>
          <w:u w:val="single"/>
        </w:rPr>
        <w:t>Оказание первой помощи при открытых и закрытых переломов.</w:t>
      </w:r>
    </w:p>
    <w:p w:rsidR="00636F78" w:rsidRDefault="00636F78">
      <w:pPr>
        <w:jc w:val="both"/>
      </w:pPr>
      <w:r>
        <w:t>При подозрении на перелом пострадавшему необходимо дать полный покой, это облегчит боль и предупредит смещении обломков костей, которые могут повредить окружающие ткани. Сломанную конечность необходимо обездвижить шиной или повязкой, если нет шины, то необходимо воспользоваться подручными средствами           (  доска, ветка, картон и др.). Чтобы шина не давила на перелом, под нее подкладывают мягкую подстилку, шина должна находится не только на поврежденном участке, но и на соседних. Так, при переломе костей предплечья шина должна заходить и на плечо, и на кисть. Если нет шины, сломанную руку прибинтовывают к туловищу и т.д. При открытых переломах острые концы сломанной кости разрывают мышцы, кровеносные сосуды, нервы и кожу. Тогда надо обработать рану, наложить чистую повязку, а затем шину. При переломе ребра пострадавшему необходимо выдохнуть из легких как можно больше воздуха и после этого дышать неглубоко. При таком дыхании грудную клетку туго  забинтовывают, стянутые в положении выдоха ребра совершают ограниченные движения. При переломах позвоночника необходимо уложить пострадавшего на ровную поверхность лицом вниз и вызвать скорую помощь, но ни в коем случае нельзя перевозить пострадавшего в сидячем положении. так как под тяжестью тела позвоночник может сдвинутся и повредить спинной мозг.</w:t>
      </w:r>
    </w:p>
    <w:p w:rsidR="00636F78" w:rsidRDefault="00636F78">
      <w:pPr>
        <w:jc w:val="both"/>
        <w:rPr>
          <w:i/>
          <w:iCs/>
          <w:u w:val="single"/>
        </w:rPr>
      </w:pPr>
      <w:r>
        <w:t>При травмах черепа пострадавшего необходимо уложит на спину, голову слегка приподнять во избежание внутречерпных кровоизлияний и вызвать врача.</w:t>
      </w:r>
    </w:p>
    <w:p w:rsidR="00636F78" w:rsidRDefault="00636F78">
      <w:pPr>
        <w:jc w:val="both"/>
      </w:pPr>
    </w:p>
    <w:p w:rsidR="00636F78" w:rsidRDefault="00636F78">
      <w:pPr>
        <w:jc w:val="both"/>
      </w:pPr>
      <w:r>
        <w:t xml:space="preserve">                                            Билет№ 12</w:t>
      </w:r>
    </w:p>
    <w:p w:rsidR="00636F78" w:rsidRDefault="00636F78">
      <w:pPr>
        <w:jc w:val="both"/>
      </w:pPr>
    </w:p>
    <w:p w:rsidR="00636F78" w:rsidRDefault="00636F78">
      <w:pPr>
        <w:jc w:val="both"/>
        <w:rPr>
          <w:i/>
          <w:iCs/>
          <w:u w:val="single"/>
        </w:rPr>
      </w:pPr>
      <w:r>
        <w:t xml:space="preserve">1. </w:t>
      </w:r>
      <w:r>
        <w:rPr>
          <w:i/>
          <w:iCs/>
          <w:u w:val="single"/>
        </w:rPr>
        <w:t>Охарактеризовать строение и функции выделительной системы человека.</w:t>
      </w:r>
    </w:p>
    <w:p w:rsidR="00636F78" w:rsidRDefault="00636F78">
      <w:r>
        <w:t>Выделительная система - совокупность органов, выводящих из организма человека избыток воды, конечные продукты обмена веществ ( углекислый газ, мочевина, мочевая кислота и др. ), а также соли и чужеродные вещества. Выделительные функции у человека выполняют почки, легкие, печень, толстая кишка, кожа. Легкие удаляют из организма диоксид углерода и воду, печень - желчные пигменты ( продукты расщепления гемоглабина), толстая кишка - соли кальция и тяжелых металлов, кожа - воду, мочевину, соли натрия и др. Однако основным органом выделения являются почки, выводящие воду, мочевину, мочевую кислоту, креатин, соли.</w:t>
      </w:r>
    </w:p>
    <w:p w:rsidR="00636F78" w:rsidRDefault="00636F78">
      <w:pPr>
        <w:jc w:val="both"/>
        <w:rPr>
          <w:i/>
          <w:iCs/>
        </w:rPr>
      </w:pPr>
      <w:r>
        <w:rPr>
          <w:i/>
          <w:iCs/>
        </w:rPr>
        <w:t xml:space="preserve">                         Мочевыделительная система</w:t>
      </w:r>
    </w:p>
    <w:p w:rsidR="00636F78" w:rsidRDefault="00636F78">
      <w:pPr>
        <w:jc w:val="both"/>
      </w:pPr>
      <w:r>
        <w:t xml:space="preserve">1) Две бобовидные почки                                                </w:t>
      </w:r>
    </w:p>
    <w:p w:rsidR="00636F78" w:rsidRDefault="00636F78">
      <w:pPr>
        <w:jc w:val="both"/>
      </w:pPr>
      <w:r>
        <w:t>2) Два мочеточника</w:t>
      </w:r>
    </w:p>
    <w:p w:rsidR="00636F78" w:rsidRDefault="00636F78">
      <w:pPr>
        <w:jc w:val="both"/>
      </w:pPr>
      <w:r>
        <w:t>3) Мочевой пузырь</w:t>
      </w:r>
    </w:p>
    <w:p w:rsidR="00636F78" w:rsidRDefault="00636F78">
      <w:pPr>
        <w:jc w:val="both"/>
      </w:pPr>
      <w:r>
        <w:t xml:space="preserve">4) Мочеиспускательный канал </w:t>
      </w:r>
    </w:p>
    <w:p w:rsidR="00636F78" w:rsidRDefault="00636F78">
      <w:pPr>
        <w:jc w:val="both"/>
      </w:pPr>
      <w:r>
        <w:t xml:space="preserve">Функции мочевыделительной системы - выводить продукты обмена веществ в виде мочи.                            </w:t>
      </w:r>
    </w:p>
    <w:p w:rsidR="00636F78" w:rsidRDefault="00636F78">
      <w:pPr>
        <w:jc w:val="both"/>
      </w:pPr>
    </w:p>
    <w:p w:rsidR="00636F78" w:rsidRDefault="00636F78">
      <w:pPr>
        <w:jc w:val="both"/>
      </w:pPr>
    </w:p>
    <w:p w:rsidR="00636F78" w:rsidRDefault="00636F78">
      <w:pPr>
        <w:jc w:val="both"/>
      </w:pPr>
    </w:p>
    <w:p w:rsidR="00636F78" w:rsidRDefault="00636F78">
      <w:pPr>
        <w:jc w:val="both"/>
      </w:pPr>
    </w:p>
    <w:p w:rsidR="00636F78" w:rsidRDefault="00636F78">
      <w:pPr>
        <w:jc w:val="both"/>
      </w:pPr>
      <w:r>
        <w:t xml:space="preserve">                                   почка                                             почка</w:t>
      </w:r>
    </w:p>
    <w:p w:rsidR="00636F78" w:rsidRDefault="00141B75">
      <w:pPr>
        <w:jc w:val="both"/>
      </w:pPr>
      <w:r>
        <w:rPr>
          <w:noProof/>
        </w:rPr>
        <w:pict>
          <v:line id="_x0000_s1044" style="position:absolute;left:0;text-align:left;z-index:251664384" from="295.8pt,5.4pt" to="295.85pt,34.25pt" o:allowincell="f" strokeweight="2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45" style="position:absolute;left:0;text-align:left;z-index:251661312" from="123pt,5.4pt" to="123.05pt,34.25pt" o:allowincell="f" strokeweight="2pt">
            <v:stroke startarrowwidth="narrow" startarrowlength="short" endarrowwidth="narrow" endarrowlength="short"/>
          </v:line>
        </w:pict>
      </w:r>
      <w:r w:rsidR="00636F78">
        <w:t xml:space="preserve">               </w:t>
      </w:r>
    </w:p>
    <w:p w:rsidR="00636F78" w:rsidRDefault="00636F78">
      <w:pPr>
        <w:jc w:val="both"/>
      </w:pPr>
    </w:p>
    <w:p w:rsidR="00636F78" w:rsidRDefault="00636F78">
      <w:pPr>
        <w:jc w:val="both"/>
      </w:pPr>
      <w:r>
        <w:t xml:space="preserve">                              мочеточник                                        мочеточник</w:t>
      </w:r>
    </w:p>
    <w:p w:rsidR="00636F78" w:rsidRDefault="00141B75">
      <w:pPr>
        <w:jc w:val="both"/>
      </w:pPr>
      <w:r>
        <w:rPr>
          <w:noProof/>
        </w:rPr>
        <w:pict>
          <v:line id="_x0000_s1046" style="position:absolute;left:0;text-align:left;flip:x;z-index:251672576" from="267pt,.65pt" to="303.05pt,15.1pt" o:allowincell="f" strokeweight="2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47" style="position:absolute;left:0;text-align:left;z-index:251668480" from="144.6pt,4.25pt" to="173.45pt,18.7pt" o:allowincell="f" strokeweight="2pt">
            <v:stroke startarrowwidth="narrow" startarrowlength="short" endarrowwidth="narrow" endarrowlength="short"/>
          </v:line>
        </w:pict>
      </w:r>
      <w:r w:rsidR="00636F78">
        <w:t xml:space="preserve">                                   </w:t>
      </w:r>
    </w:p>
    <w:p w:rsidR="00636F78" w:rsidRDefault="00636F78">
      <w:pPr>
        <w:jc w:val="both"/>
      </w:pPr>
      <w:r>
        <w:t xml:space="preserve">                                                        мочевой пузырь</w:t>
      </w:r>
    </w:p>
    <w:p w:rsidR="00636F78" w:rsidRDefault="00141B75">
      <w:pPr>
        <w:jc w:val="both"/>
      </w:pPr>
      <w:r>
        <w:rPr>
          <w:noProof/>
        </w:rPr>
        <w:pict>
          <v:line id="_x0000_s1048" style="position:absolute;left:0;text-align:left;z-index:251676672" from="202.2pt,4.65pt" to="202.25pt,11.9pt" o:allowincell="f" strokeweight="2pt">
            <v:stroke startarrowwidth="narrow" startarrowlength="short" endarrowwidth="narrow" endarrowlength="short"/>
          </v:line>
        </w:pict>
      </w:r>
      <w:r w:rsidR="00636F78">
        <w:t xml:space="preserve">                               </w:t>
      </w:r>
    </w:p>
    <w:p w:rsidR="00636F78" w:rsidRDefault="00636F78">
      <w:pPr>
        <w:jc w:val="both"/>
      </w:pPr>
      <w:r>
        <w:t xml:space="preserve">                                           мочеиспускательный канал</w:t>
      </w:r>
    </w:p>
    <w:p w:rsidR="00636F78" w:rsidRDefault="00636F78">
      <w:pPr>
        <w:jc w:val="both"/>
      </w:pPr>
    </w:p>
    <w:p w:rsidR="00636F78" w:rsidRDefault="00636F78">
      <w:pPr>
        <w:jc w:val="both"/>
        <w:rPr>
          <w:i/>
          <w:iCs/>
          <w:u w:val="single"/>
        </w:rPr>
      </w:pPr>
    </w:p>
    <w:p w:rsidR="00636F78" w:rsidRDefault="00636F78">
      <w:pPr>
        <w:jc w:val="both"/>
        <w:rPr>
          <w:i/>
          <w:iCs/>
          <w:u w:val="single"/>
        </w:rPr>
      </w:pPr>
    </w:p>
    <w:p w:rsidR="00636F78" w:rsidRDefault="00636F78">
      <w:pPr>
        <w:jc w:val="both"/>
        <w:rPr>
          <w:i/>
          <w:iCs/>
          <w:u w:val="single"/>
        </w:rPr>
      </w:pPr>
      <w:r>
        <w:t xml:space="preserve">2. </w:t>
      </w:r>
      <w:r>
        <w:rPr>
          <w:i/>
          <w:iCs/>
          <w:u w:val="single"/>
        </w:rPr>
        <w:t>Первый этап обмена в-в. ферменты и их роль в организме.</w:t>
      </w:r>
    </w:p>
    <w:p w:rsidR="00636F78" w:rsidRDefault="00636F78">
      <w:pPr>
        <w:jc w:val="both"/>
        <w:rPr>
          <w:i/>
          <w:iCs/>
          <w:u w:val="single"/>
        </w:rPr>
      </w:pPr>
    </w:p>
    <w:tbl>
      <w:tblPr>
        <w:tblW w:w="0" w:type="auto"/>
        <w:tblInd w:w="-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7"/>
        <w:gridCol w:w="3467"/>
        <w:gridCol w:w="3467"/>
      </w:tblGrid>
      <w:tr w:rsidR="00636F78" w:rsidRPr="00636F78">
        <w:tc>
          <w:tcPr>
            <w:tcW w:w="3467" w:type="dxa"/>
            <w:tcBorders>
              <w:top w:val="single" w:sz="12" w:space="0" w:color="auto"/>
            </w:tcBorders>
          </w:tcPr>
          <w:p w:rsidR="00636F78" w:rsidRPr="00636F78" w:rsidRDefault="00636F78">
            <w:pPr>
              <w:jc w:val="both"/>
              <w:rPr>
                <w:i/>
                <w:iCs/>
              </w:rPr>
            </w:pPr>
            <w:r w:rsidRPr="00636F78">
              <w:rPr>
                <w:i/>
                <w:iCs/>
              </w:rPr>
              <w:t>Белки</w:t>
            </w:r>
          </w:p>
        </w:tc>
        <w:tc>
          <w:tcPr>
            <w:tcW w:w="3467" w:type="dxa"/>
            <w:tcBorders>
              <w:top w:val="single" w:sz="12" w:space="0" w:color="auto"/>
            </w:tcBorders>
          </w:tcPr>
          <w:p w:rsidR="00636F78" w:rsidRPr="00636F78" w:rsidRDefault="00636F78">
            <w:pPr>
              <w:jc w:val="both"/>
              <w:rPr>
                <w:i/>
                <w:iCs/>
              </w:rPr>
            </w:pPr>
            <w:r w:rsidRPr="00636F78">
              <w:rPr>
                <w:i/>
                <w:iCs/>
              </w:rPr>
              <w:t>Жиры</w:t>
            </w:r>
          </w:p>
        </w:tc>
        <w:tc>
          <w:tcPr>
            <w:tcW w:w="3467" w:type="dxa"/>
            <w:tcBorders>
              <w:top w:val="single" w:sz="12" w:space="0" w:color="auto"/>
            </w:tcBorders>
          </w:tcPr>
          <w:p w:rsidR="00636F78" w:rsidRPr="00636F78" w:rsidRDefault="00636F78">
            <w:pPr>
              <w:jc w:val="both"/>
              <w:rPr>
                <w:i/>
                <w:iCs/>
              </w:rPr>
            </w:pPr>
            <w:r w:rsidRPr="00636F78">
              <w:rPr>
                <w:i/>
                <w:iCs/>
              </w:rPr>
              <w:t>Углеводы</w:t>
            </w:r>
          </w:p>
        </w:tc>
      </w:tr>
      <w:tr w:rsidR="00636F78" w:rsidRPr="00636F78">
        <w:tc>
          <w:tcPr>
            <w:tcW w:w="3467" w:type="dxa"/>
            <w:tcBorders>
              <w:bottom w:val="single" w:sz="12" w:space="0" w:color="auto"/>
            </w:tcBorders>
          </w:tcPr>
          <w:p w:rsidR="00636F78" w:rsidRPr="00636F78" w:rsidRDefault="00636F78">
            <w:pPr>
              <w:jc w:val="both"/>
            </w:pPr>
            <w:r w:rsidRPr="00636F78">
              <w:t>Расщепление в желудке под действием фермента трипсин</w:t>
            </w:r>
          </w:p>
        </w:tc>
        <w:tc>
          <w:tcPr>
            <w:tcW w:w="3467" w:type="dxa"/>
            <w:tcBorders>
              <w:bottom w:val="single" w:sz="12" w:space="0" w:color="auto"/>
            </w:tcBorders>
          </w:tcPr>
          <w:p w:rsidR="00636F78" w:rsidRPr="00636F78" w:rsidRDefault="00636F78">
            <w:pPr>
              <w:jc w:val="both"/>
            </w:pPr>
            <w:r w:rsidRPr="00636F78">
              <w:t>Расщепление в 12-перстной кишке под действием фермента липаза</w:t>
            </w:r>
          </w:p>
        </w:tc>
        <w:tc>
          <w:tcPr>
            <w:tcW w:w="3467" w:type="dxa"/>
            <w:tcBorders>
              <w:bottom w:val="single" w:sz="12" w:space="0" w:color="auto"/>
            </w:tcBorders>
          </w:tcPr>
          <w:p w:rsidR="00636F78" w:rsidRPr="00636F78" w:rsidRDefault="00636F78">
            <w:pPr>
              <w:jc w:val="both"/>
            </w:pPr>
            <w:r w:rsidRPr="00636F78">
              <w:t>Расщепление в желудке под действием фермента амилаза</w:t>
            </w:r>
          </w:p>
        </w:tc>
      </w:tr>
    </w:tbl>
    <w:p w:rsidR="00636F78" w:rsidRDefault="00636F78">
      <w:pPr>
        <w:spacing w:before="60"/>
        <w:ind w:left="170" w:firstLine="284"/>
      </w:pPr>
      <w:r>
        <w:t>Ферменты - биологические катализаторы, присутствующие во всех живых клетках. Осуществляют превращения веществ в организме, направляя и регулируя тем самым его обмен веществ. По химической природе — белки. Ферменты обладают оптимальной активностью при определенном рН, наличии необходимых коферментов и кофакторов, отсутствии ингибиторов. Каждый вид ферментов катализирует превращение определенных веществ (субстратов), иногда лишь единственного вещества в единственном направлении. Поэтому многочисленные биохимические реакции в клетках осуществляет огромное число различных ферментов. Все ферменты подразделяются на 6 классов: оксидоредуктазы, трансферазы, гидролазы, лиазы, изомеразы и лигазы. Многие ферменты выделены из живых клеток и получены в кристаллическом виде (впервые в 1926). Ферментные препараты применяют в медицине, в пищевой и легкой промышленности.</w:t>
      </w:r>
    </w:p>
    <w:p w:rsidR="00636F78" w:rsidRDefault="00636F78">
      <w:pPr>
        <w:jc w:val="both"/>
      </w:pPr>
    </w:p>
    <w:p w:rsidR="00636F78" w:rsidRDefault="00636F78">
      <w:pPr>
        <w:jc w:val="both"/>
        <w:rPr>
          <w:i/>
          <w:iCs/>
          <w:u w:val="single"/>
        </w:rPr>
      </w:pPr>
      <w:r>
        <w:t xml:space="preserve">3. </w:t>
      </w:r>
      <w:r>
        <w:rPr>
          <w:i/>
          <w:iCs/>
          <w:u w:val="single"/>
        </w:rPr>
        <w:t>Оказание первой помощи при ожогах и обморожениях.</w:t>
      </w:r>
    </w:p>
    <w:p w:rsidR="00636F78" w:rsidRDefault="00636F78">
      <w:pPr>
        <w:tabs>
          <w:tab w:val="left" w:pos="5670"/>
        </w:tabs>
        <w:spacing w:before="240"/>
        <w:jc w:val="both"/>
      </w:pPr>
      <w:r>
        <w:rPr>
          <w:i/>
          <w:iCs/>
        </w:rPr>
        <w:t>Обморожение</w:t>
      </w:r>
      <w:r>
        <w:t>. На обмороженные участки тела накладывают теплоизолирующие ватно-марлевые или шерстянные повязки. Повязка должна закрывать только побледневшие участки, не захватывая неизменившихся по цвету кожные покровы. Повязку оставляют до тех пор, пока не появится чувство жара и не восстановится чувствительнось обмороженного участка тела.  При этом конечность должна быть неподвижной, так как сосуды становятся хрупкими и возможно кровоизлияние. Пострадавшему  дают горячие питьё (чай, кофе и т.д.). При общем переохлаждении пострадавшего вносят в теплое помещение, с него снимают оледеневшую одежду, ноги укутывают ватником или другой теплой тканью и немедленно отправляют в больницу.</w:t>
      </w:r>
    </w:p>
    <w:p w:rsidR="00636F78" w:rsidRDefault="00636F78">
      <w:pPr>
        <w:jc w:val="both"/>
      </w:pPr>
      <w:r>
        <w:rPr>
          <w:i/>
          <w:iCs/>
        </w:rPr>
        <w:t>Ожоги.</w:t>
      </w:r>
      <w:r>
        <w:t xml:space="preserve"> При ожогах кипящими или горячими жидкостями следует немедленно полить обоженные участки холодной водой, предварительно сняв с них одежду. Затем на обоженное место наложить стерильную повязку или чистую ткань. Нельзя прокалывать пузыри, наносить на место ожогов растительные масла, прижигающие вещества, так как они усиливают ожог и боль и замедляют заживление ран. Пораженную химическими кожу нужно промывать водой в течение 15 минут. Если ожог вызван кислотой, обработать этот участок питьевой содой, и наложить стерильную повязку. При обильных поражения кожного покрова пострадавшего необходимо доставить в больницу.</w:t>
      </w:r>
    </w:p>
    <w:p w:rsidR="00636F78" w:rsidRDefault="00636F78">
      <w:pPr>
        <w:jc w:val="both"/>
      </w:pPr>
      <w:r>
        <w:t xml:space="preserve">                                   Билет№ 13</w:t>
      </w:r>
    </w:p>
    <w:p w:rsidR="00636F78" w:rsidRDefault="00636F78">
      <w:pPr>
        <w:jc w:val="both"/>
      </w:pPr>
    </w:p>
    <w:p w:rsidR="00636F78" w:rsidRDefault="00636F78">
      <w:pPr>
        <w:jc w:val="both"/>
        <w:rPr>
          <w:i/>
          <w:iCs/>
          <w:u w:val="single"/>
        </w:rPr>
      </w:pPr>
      <w:r>
        <w:t xml:space="preserve">1. </w:t>
      </w:r>
      <w:r>
        <w:rPr>
          <w:i/>
          <w:iCs/>
          <w:u w:val="single"/>
        </w:rPr>
        <w:t xml:space="preserve">Иммунитет и его виды. </w:t>
      </w:r>
    </w:p>
    <w:p w:rsidR="00636F78" w:rsidRDefault="00636F78">
      <w:pPr>
        <w:jc w:val="both"/>
        <w:rPr>
          <w:i/>
          <w:iCs/>
          <w:u w:val="single"/>
        </w:rPr>
      </w:pPr>
      <w:r>
        <w:rPr>
          <w:i/>
          <w:iCs/>
        </w:rPr>
        <w:t xml:space="preserve">Иммунитет - </w:t>
      </w:r>
      <w:r>
        <w:t>невосприимчивость организма к различным инфекционным заболеваниям</w:t>
      </w:r>
    </w:p>
    <w:p w:rsidR="00636F78" w:rsidRDefault="00141B75">
      <w:pPr>
        <w:jc w:val="both"/>
        <w:rPr>
          <w:i/>
          <w:iCs/>
        </w:rPr>
      </w:pPr>
      <w:r>
        <w:rPr>
          <w:noProof/>
        </w:rPr>
        <w:pict>
          <v:line id="_x0000_s1049" style="position:absolute;left:0;text-align:left;z-index:251643904" from="252.6pt,20.45pt" to="288.65pt,42.1pt" o:allowincell="f" strokeweight="2pt">
            <v:stroke startarrowlength="short" endarrowlength="short"/>
          </v:line>
        </w:pict>
      </w:r>
      <w:r w:rsidR="00636F78">
        <w:rPr>
          <w:i/>
          <w:iCs/>
        </w:rPr>
        <w:t xml:space="preserve">                                          </w:t>
      </w:r>
      <w:r w:rsidR="00636F78">
        <w:t>Иммунитет</w:t>
      </w:r>
    </w:p>
    <w:p w:rsidR="00636F78" w:rsidRDefault="00141B75">
      <w:pPr>
        <w:jc w:val="both"/>
        <w:rPr>
          <w:i/>
          <w:iCs/>
        </w:rPr>
      </w:pPr>
      <w:r>
        <w:rPr>
          <w:noProof/>
        </w:rPr>
        <w:pict>
          <v:line id="_x0000_s1050" style="position:absolute;left:0;text-align:left;flip:x;z-index:251677696" from="94.2pt,3.35pt" to="130.25pt,25pt" o:allowincell="f" strokeweight="2pt">
            <v:stroke startarrowwidth="narrow" startarrowlength="short" endarrowwidth="narrow" endarrowlength="short"/>
          </v:line>
        </w:pict>
      </w:r>
    </w:p>
    <w:p w:rsidR="00636F78" w:rsidRDefault="00636F78">
      <w:pPr>
        <w:jc w:val="both"/>
        <w:rPr>
          <w:i/>
          <w:iCs/>
        </w:rPr>
      </w:pPr>
      <w:r>
        <w:rPr>
          <w:i/>
          <w:iCs/>
        </w:rPr>
        <w:t>Врожденный                                   Приобретенный</w:t>
      </w:r>
    </w:p>
    <w:p w:rsidR="00636F78" w:rsidRDefault="00141B75">
      <w:pPr>
        <w:jc w:val="both"/>
      </w:pPr>
      <w:r>
        <w:rPr>
          <w:noProof/>
        </w:rPr>
        <w:pict>
          <v:line id="_x0000_s1051" style="position:absolute;left:0;text-align:left;flip:x;z-index:251681792" from="231pt,4.55pt" to="252.65pt,26.2pt" o:allowincell="f" strokeweight="2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52" style="position:absolute;left:0;text-align:left;z-index:251679744" from="353.4pt,4.55pt" to="382.25pt,26.2pt" o:allowincell="f" strokeweight="2pt">
            <v:stroke startarrowwidth="narrow" startarrowlength="short" endarrowwidth="narrow" endarrowlength="short"/>
          </v:line>
        </w:pict>
      </w:r>
      <w:r w:rsidR="00636F78">
        <w:t>(видовой)                                                                    (индивидуальный)</w:t>
      </w:r>
    </w:p>
    <w:p w:rsidR="00636F78" w:rsidRDefault="00636F78">
      <w:pPr>
        <w:jc w:val="both"/>
      </w:pPr>
      <w:r>
        <w:t xml:space="preserve">( наследственный)                        </w:t>
      </w:r>
    </w:p>
    <w:p w:rsidR="00636F78" w:rsidRDefault="00141B75">
      <w:pPr>
        <w:jc w:val="both"/>
        <w:rPr>
          <w:i/>
          <w:iCs/>
        </w:rPr>
      </w:pPr>
      <w:r>
        <w:rPr>
          <w:noProof/>
        </w:rPr>
        <w:pict>
          <v:line id="_x0000_s1053" style="position:absolute;left:0;text-align:left;flip:x;z-index:251669504" from="367.8pt,18.25pt" to="382.25pt,47.1pt" o:allowincell="f" strokeweight="2pt">
            <v:stroke startarrowlength="short" endarrowlength="short"/>
          </v:line>
        </w:pict>
      </w:r>
      <w:r w:rsidR="00636F78">
        <w:t xml:space="preserve">                                                  </w:t>
      </w:r>
      <w:r w:rsidR="00636F78">
        <w:rPr>
          <w:i/>
          <w:iCs/>
        </w:rPr>
        <w:t>Естественный                      Искусственный</w:t>
      </w:r>
    </w:p>
    <w:p w:rsidR="00636F78" w:rsidRDefault="00141B75">
      <w:pPr>
        <w:jc w:val="both"/>
        <w:rPr>
          <w:i/>
          <w:iCs/>
        </w:rPr>
      </w:pPr>
      <w:r>
        <w:rPr>
          <w:noProof/>
        </w:rPr>
        <w:pict>
          <v:line id="_x0000_s1054" style="position:absolute;left:0;text-align:left;z-index:251673600" from="439.8pt,4.95pt" to="454.25pt,33.8pt" o:allowincell="f" strokeweight="2pt">
            <v:stroke startarrowlength="short" endarrowlength="short"/>
          </v:line>
        </w:pict>
      </w:r>
      <w:r>
        <w:rPr>
          <w:noProof/>
        </w:rPr>
        <w:pict>
          <v:line id="_x0000_s1055" style="position:absolute;left:0;text-align:left;z-index:251665408" from="252.6pt,4.95pt" to="259.85pt,33.8pt" o:allowincell="f" strokeweight="2pt">
            <v:stroke startarrowlength="short" endarrowlength="short"/>
          </v:line>
        </w:pict>
      </w:r>
      <w:r>
        <w:rPr>
          <w:noProof/>
        </w:rPr>
        <w:pict>
          <v:line id="_x0000_s1056" style="position:absolute;left:0;text-align:left;flip:x;z-index:251662336" from="173.4pt,4.95pt" to="180.65pt,33.8pt" o:allowincell="f" strokeweight="2pt">
            <v:stroke startarrowlength="short" endarrowlength="short"/>
          </v:line>
        </w:pict>
      </w:r>
    </w:p>
    <w:p w:rsidR="00636F78" w:rsidRDefault="00636F78">
      <w:pPr>
        <w:jc w:val="both"/>
        <w:rPr>
          <w:i/>
          <w:iCs/>
        </w:rPr>
      </w:pPr>
      <w:r>
        <w:rPr>
          <w:i/>
          <w:iCs/>
        </w:rPr>
        <w:t xml:space="preserve">                            </w:t>
      </w:r>
    </w:p>
    <w:p w:rsidR="00636F78" w:rsidRDefault="00636F78">
      <w:pPr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активный        пассивный              активный           пассивный</w:t>
      </w:r>
    </w:p>
    <w:p w:rsidR="00636F78" w:rsidRDefault="00636F78">
      <w:pPr>
        <w:jc w:val="both"/>
        <w:rPr>
          <w:i/>
          <w:iCs/>
        </w:rPr>
      </w:pPr>
      <w:r>
        <w:rPr>
          <w:i/>
          <w:iCs/>
        </w:rPr>
        <w:t xml:space="preserve"> </w:t>
      </w:r>
    </w:p>
    <w:p w:rsidR="00636F78" w:rsidRDefault="00636F78">
      <w:pPr>
        <w:jc w:val="both"/>
      </w:pPr>
      <w:r>
        <w:rPr>
          <w:i/>
          <w:iCs/>
        </w:rPr>
        <w:t>Иммунитет</w:t>
      </w:r>
      <w:r>
        <w:t xml:space="preserve"> - это невосприимчивость организма к различным инфекционным заболеваниям.</w:t>
      </w:r>
    </w:p>
    <w:p w:rsidR="00636F78" w:rsidRDefault="00636F78">
      <w:pPr>
        <w:jc w:val="both"/>
      </w:pPr>
      <w:r>
        <w:rPr>
          <w:i/>
          <w:iCs/>
        </w:rPr>
        <w:t>Врожденный</w:t>
      </w:r>
      <w:r>
        <w:t xml:space="preserve"> иммунитет яв-ся наследственным признаком, видовым (кролики и собаки невосприимчивы к полиомиелиту, а человек не воспринимает возбудителей чумы рогатого скота.</w:t>
      </w:r>
    </w:p>
    <w:p w:rsidR="00636F78" w:rsidRDefault="00636F78">
      <w:pPr>
        <w:jc w:val="both"/>
      </w:pPr>
      <w:r>
        <w:t xml:space="preserve">Приобретенный: </w:t>
      </w:r>
    </w:p>
    <w:p w:rsidR="00636F78" w:rsidRDefault="00636F78">
      <w:pPr>
        <w:jc w:val="both"/>
      </w:pPr>
      <w:r>
        <w:t xml:space="preserve">а) </w:t>
      </w:r>
      <w:r>
        <w:rPr>
          <w:i/>
          <w:iCs/>
        </w:rPr>
        <w:t>Естественный (активный)</w:t>
      </w:r>
      <w:r>
        <w:t xml:space="preserve"> вырабатывается у человека в процессе перенесенного заболевания (корь, коклюш), в крови после этого вырабатываются защитные в-ва антитела, на всю жизнь</w:t>
      </w:r>
    </w:p>
    <w:p w:rsidR="00636F78" w:rsidRDefault="00636F78">
      <w:pPr>
        <w:jc w:val="both"/>
      </w:pPr>
      <w:r>
        <w:t xml:space="preserve">б) </w:t>
      </w:r>
      <w:r>
        <w:rPr>
          <w:i/>
          <w:iCs/>
        </w:rPr>
        <w:t>Естественный (пассивный)</w:t>
      </w:r>
      <w:r>
        <w:t xml:space="preserve"> иммунитет возникает путем перехода антител из крови организма матери, через плаценту матери переходят в плод, но они разрушаются через 1-2 года, и затем ребенок становится восприимчивым ко всем инфекционным заболеваниям.</w:t>
      </w:r>
    </w:p>
    <w:p w:rsidR="00636F78" w:rsidRDefault="00636F78">
      <w:pPr>
        <w:jc w:val="both"/>
      </w:pPr>
      <w:r>
        <w:rPr>
          <w:i/>
          <w:iCs/>
        </w:rPr>
        <w:t>Искусственный (активный)</w:t>
      </w:r>
      <w:r>
        <w:t xml:space="preserve"> иммунитет возникает после прививки ( введение в организм вакцины, содержащей убитые или ослабленные болезнетворные микробы или вирусы).</w:t>
      </w:r>
    </w:p>
    <w:p w:rsidR="00636F78" w:rsidRDefault="00636F78">
      <w:pPr>
        <w:jc w:val="both"/>
        <w:rPr>
          <w:i/>
          <w:iCs/>
          <w:u w:val="single"/>
        </w:rPr>
      </w:pPr>
      <w:r>
        <w:rPr>
          <w:i/>
          <w:iCs/>
        </w:rPr>
        <w:t>Искусственный (пассивный)</w:t>
      </w:r>
      <w:r>
        <w:t xml:space="preserve"> иммунитет создающийся путем введения в организм человека сыворотки, содержащей готовые антитела, но они действуют не больше месяца.</w:t>
      </w:r>
    </w:p>
    <w:p w:rsidR="00636F78" w:rsidRDefault="00636F78">
      <w:pPr>
        <w:spacing w:before="60"/>
        <w:ind w:left="170" w:firstLine="284"/>
        <w:rPr>
          <w:i/>
          <w:iCs/>
          <w:u w:val="single"/>
        </w:rPr>
      </w:pPr>
      <w:r>
        <w:rPr>
          <w:i/>
          <w:iCs/>
          <w:u w:val="single"/>
        </w:rPr>
        <w:t xml:space="preserve">     </w:t>
      </w:r>
    </w:p>
    <w:p w:rsidR="00636F78" w:rsidRDefault="00636F78">
      <w:pPr>
        <w:spacing w:before="60"/>
        <w:ind w:left="170" w:firstLine="284"/>
      </w:pPr>
      <w:r>
        <w:t xml:space="preserve">2. </w:t>
      </w:r>
      <w:r>
        <w:rPr>
          <w:i/>
          <w:iCs/>
          <w:u w:val="single"/>
        </w:rPr>
        <w:t>Охарактеризовать СПИД, его сущность, пути и формы распространения, меры предупреждения.</w:t>
      </w:r>
      <w:r>
        <w:t xml:space="preserve"> СПИД (синдром приобретенного иммунного дефицита) (AIDS — Acquired Immune Deficiency Syndrome), патологическое состояние, при котором в результате поражения иммунной системы ослабляются защитные силы организма. Наиболее характерен для ВИЧ-инфекции — заболевания, вызываемого вирусом иммунодефицита человека (ВИЧ). Известен с кон. 1970-х гг., регистрируется во всех странах мира. Источник инфекции — носитель вируса. Заражение: главным образом при половых контактах (особенно часто — при гомосексуальных); от матери плоду во время беременности и родов; от матери ребенку и от ребенка матери при кормлении грудью; при переливании крови, инъекциях и т. п. Первые проявления болезни (лихорадка, гепатолиенальный синдром, воспаление лимфоузлов и др.) возникают в диапазоне от 3 суток до нескольких месяцев после заражения. Период вторичных проявлений, обусловленный непосредственным действием ВИЧ, длится от нескольких месяцев до 8-10 лет и завершается формированием СПИД, который в течение 1-5 лет приводит больного к смерти. В силу резкого ослабления защитных сил организма возникают различные поражения, преимущественно вызываемые условно патогенными вирусами, бактериями, грибками и простейшими, а также опухоли, чем и определяются разнообразные проявления болезни (увеличение лимфоузлов, лихорадка, поносы, истощение, гнойновоспалительные, септические процессы, пневмонии, поражения кожи и др.). Лечение пока малоэффективно (основной препарат — азидотимидин). Меры профилактики: правильное половое воспитание, ограничение числа половых партнеров, использование презервативов; серологическое обследование доноров, контингентов повышенного риска (мужчины-гомосексуалисты, наркоманы, больные венерическими болезнями и др.); использование шприцев, игл, систем для трансфузии разового пользования; тщательная стерилизация медицинских инструментов; проведение массовых обследований на ВИЧ-инфекцию. В Российской Федерации установлена уголовная ответственность за заведомое поставление другого лица в опасность заражения, а также за заражение заболеванием СПИД (ВИЧ-инфекцией).</w:t>
      </w:r>
    </w:p>
    <w:p w:rsidR="00636F78" w:rsidRDefault="00636F78">
      <w:pPr>
        <w:jc w:val="both"/>
        <w:rPr>
          <w:i/>
          <w:iCs/>
          <w:u w:val="single"/>
        </w:rPr>
      </w:pPr>
    </w:p>
    <w:p w:rsidR="00636F78" w:rsidRDefault="00636F78">
      <w:pPr>
        <w:jc w:val="both"/>
        <w:rPr>
          <w:i/>
          <w:iCs/>
          <w:u w:val="single"/>
        </w:rPr>
      </w:pPr>
      <w:r>
        <w:t xml:space="preserve">3. </w:t>
      </w:r>
      <w:r>
        <w:rPr>
          <w:i/>
          <w:iCs/>
          <w:u w:val="single"/>
        </w:rPr>
        <w:t xml:space="preserve">Назвать возможные нарушения в деятельности системы органов выделительной системы, укажите их причины и меры профилактики.                                                                         </w:t>
      </w:r>
    </w:p>
    <w:p w:rsidR="00636F78" w:rsidRDefault="00636F78">
      <w:pPr>
        <w:spacing w:before="60"/>
        <w:ind w:left="170" w:firstLine="284"/>
        <w:rPr>
          <w:i/>
          <w:iCs/>
          <w:u w:val="single"/>
        </w:rPr>
      </w:pPr>
      <w:r>
        <w:rPr>
          <w:i/>
          <w:iCs/>
        </w:rPr>
        <w:t>Понос</w:t>
      </w:r>
      <w:r>
        <w:t xml:space="preserve"> сбалансированое питание, физически-активная жизнь</w:t>
      </w:r>
    </w:p>
    <w:p w:rsidR="00636F78" w:rsidRDefault="00636F78">
      <w:pPr>
        <w:spacing w:before="60"/>
        <w:ind w:left="170" w:firstLine="284"/>
      </w:pPr>
      <w:r>
        <w:rPr>
          <w:i/>
          <w:iCs/>
        </w:rPr>
        <w:t>Цистит</w:t>
      </w:r>
      <w:r>
        <w:t xml:space="preserve"> - воспаление мочевого пузыря, обычно на почве инфекции</w:t>
      </w:r>
    </w:p>
    <w:p w:rsidR="00636F78" w:rsidRDefault="00636F78">
      <w:pPr>
        <w:spacing w:before="60"/>
        <w:ind w:left="170" w:firstLine="284"/>
      </w:pPr>
      <w:r>
        <w:rPr>
          <w:i/>
          <w:iCs/>
        </w:rPr>
        <w:t>Нефролитиаз</w:t>
      </w:r>
      <w:r>
        <w:t xml:space="preserve"> - образованием в мочевых органах, преимущественно в почке, солевых «камней» — уратов, оксалатов, фосфатов. Следствие нарушения обмена веществ, инфекционных и других заболеваний выделительной системы. Камни могут смещаться в мочеточник, вызывая приступы болей (почечная колика), появление в моче крови.</w:t>
      </w:r>
    </w:p>
    <w:p w:rsidR="00636F78" w:rsidRDefault="00636F78">
      <w:pPr>
        <w:spacing w:before="60"/>
        <w:ind w:left="170" w:firstLine="284"/>
      </w:pPr>
    </w:p>
    <w:p w:rsidR="00636F78" w:rsidRDefault="00636F78">
      <w:pPr>
        <w:jc w:val="both"/>
      </w:pPr>
    </w:p>
    <w:p w:rsidR="00636F78" w:rsidRDefault="00636F78">
      <w:pPr>
        <w:jc w:val="both"/>
      </w:pPr>
      <w:r>
        <w:t xml:space="preserve">                                        Билет№ 14</w:t>
      </w:r>
    </w:p>
    <w:p w:rsidR="00636F78" w:rsidRDefault="00636F78">
      <w:pPr>
        <w:jc w:val="both"/>
      </w:pPr>
    </w:p>
    <w:p w:rsidR="00636F78" w:rsidRDefault="00636F78">
      <w:pPr>
        <w:jc w:val="both"/>
        <w:rPr>
          <w:i/>
          <w:iCs/>
          <w:u w:val="single"/>
        </w:rPr>
      </w:pPr>
      <w:r>
        <w:t xml:space="preserve">1. </w:t>
      </w:r>
      <w:r>
        <w:rPr>
          <w:i/>
          <w:iCs/>
          <w:u w:val="single"/>
        </w:rPr>
        <w:t>Раскрыть особенности строения и функции органов зрения.</w:t>
      </w:r>
    </w:p>
    <w:p w:rsidR="00636F78" w:rsidRDefault="00141B75">
      <w:pPr>
        <w:jc w:val="both"/>
        <w:rPr>
          <w:i/>
          <w:iCs/>
        </w:rPr>
      </w:pPr>
      <w:r>
        <w:rPr>
          <w:noProof/>
        </w:rPr>
        <w:pict>
          <v:line id="_x0000_s1057" style="position:absolute;left:0;text-align:left;z-index:251674624" from="231pt,17.65pt" to="267.05pt,39.3pt" o:allowincell="f" strokeweight="2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58" style="position:absolute;left:0;text-align:left;flip:x;z-index:251670528" from="123pt,17.65pt" to="159.05pt,39.3pt" o:allowincell="f" strokeweight="2pt">
            <v:stroke startarrowwidth="narrow" startarrowlength="short" endarrowwidth="narrow" endarrowlength="short"/>
          </v:line>
        </w:pict>
      </w:r>
      <w:r w:rsidR="00636F78">
        <w:t xml:space="preserve">                                            </w:t>
      </w:r>
      <w:r w:rsidR="00636F78">
        <w:rPr>
          <w:i/>
          <w:iCs/>
        </w:rPr>
        <w:t xml:space="preserve">Глаз </w:t>
      </w:r>
    </w:p>
    <w:p w:rsidR="00636F78" w:rsidRDefault="00636F78">
      <w:pPr>
        <w:jc w:val="both"/>
        <w:rPr>
          <w:i/>
          <w:iCs/>
          <w:u w:val="single"/>
        </w:rPr>
      </w:pPr>
    </w:p>
    <w:p w:rsidR="00636F78" w:rsidRDefault="00636F78">
      <w:pPr>
        <w:rPr>
          <w:i/>
          <w:iCs/>
        </w:rPr>
      </w:pPr>
      <w:r>
        <w:t xml:space="preserve">       </w:t>
      </w:r>
      <w:r>
        <w:rPr>
          <w:i/>
          <w:iCs/>
        </w:rPr>
        <w:t xml:space="preserve"> Оптический отдел                      Световоспринимающий отдел</w:t>
      </w:r>
    </w:p>
    <w:p w:rsidR="00636F78" w:rsidRDefault="00141B75">
      <w:r>
        <w:rPr>
          <w:noProof/>
        </w:rPr>
        <w:pict>
          <v:line id="_x0000_s1059" style="position:absolute;z-index:251666432" from="259.8pt,15.85pt" to="259.85pt,23.1pt" o:allowincell="f" strokeweight="2pt">
            <v:stroke startarrowlength="short" endarrowlength="short"/>
          </v:line>
        </w:pict>
      </w:r>
      <w:r w:rsidR="00636F78">
        <w:t>1) Роговица                                                1)Сетчатка (внутренняя оболочка)</w:t>
      </w:r>
    </w:p>
    <w:p w:rsidR="00636F78" w:rsidRDefault="00636F78">
      <w:r>
        <w:t xml:space="preserve">2)Прозрачная жидкость                               р-ры: </w:t>
      </w:r>
      <w:r>
        <w:rPr>
          <w:i/>
          <w:iCs/>
        </w:rPr>
        <w:t>палочки</w:t>
      </w:r>
      <w:r>
        <w:t xml:space="preserve"> - воспринимают сумеречные           </w:t>
      </w:r>
    </w:p>
    <w:p w:rsidR="00636F78" w:rsidRDefault="00636F78">
      <w:r>
        <w:t>3) Радужная оболочка                       и ч\б,</w:t>
      </w:r>
      <w:r>
        <w:rPr>
          <w:i/>
          <w:iCs/>
        </w:rPr>
        <w:t xml:space="preserve"> колбочки</w:t>
      </w:r>
      <w:r>
        <w:t xml:space="preserve"> - дневной свет и все цвета радуги </w:t>
      </w:r>
    </w:p>
    <w:p w:rsidR="00636F78" w:rsidRDefault="00636F78">
      <w:r>
        <w:t>4) Двояковыпуклый хрусталик</w:t>
      </w:r>
    </w:p>
    <w:p w:rsidR="00636F78" w:rsidRDefault="00636F78">
      <w:r>
        <w:t>5)Стекловидное тело</w:t>
      </w:r>
    </w:p>
    <w:p w:rsidR="00636F78" w:rsidRDefault="00636F78"/>
    <w:p w:rsidR="00636F78" w:rsidRDefault="00636F78">
      <w:pPr>
        <w:rPr>
          <w:vertAlign w:val="subscript"/>
        </w:rPr>
      </w:pPr>
      <w:r>
        <w:rPr>
          <w:i/>
          <w:iCs/>
        </w:rPr>
        <w:t xml:space="preserve">            Сосудистая оболочка </w:t>
      </w:r>
      <w:r>
        <w:t>- обеспечивает глаз питательными в-вами и О</w:t>
      </w:r>
      <w:r>
        <w:rPr>
          <w:vertAlign w:val="subscript"/>
        </w:rPr>
        <w:t>2.</w:t>
      </w:r>
    </w:p>
    <w:p w:rsidR="00636F78" w:rsidRDefault="00636F78">
      <w:r>
        <w:rPr>
          <w:vertAlign w:val="subscript"/>
        </w:rPr>
        <w:t xml:space="preserve">                 </w:t>
      </w:r>
      <w:r>
        <w:rPr>
          <w:i/>
          <w:iCs/>
        </w:rPr>
        <w:t>Белочная оболочка</w:t>
      </w:r>
      <w:r>
        <w:t xml:space="preserve"> - защищает глаз от механических повреждений.  </w:t>
      </w:r>
    </w:p>
    <w:p w:rsidR="00636F78" w:rsidRDefault="00636F78">
      <w:r>
        <w:rPr>
          <w:i/>
          <w:iCs/>
        </w:rPr>
        <w:t>Функции органов зрения</w:t>
      </w:r>
      <w:r>
        <w:t>: обеспечивать связь организма с внешней средой.</w:t>
      </w:r>
    </w:p>
    <w:p w:rsidR="00636F78" w:rsidRDefault="00636F78"/>
    <w:p w:rsidR="00636F78" w:rsidRDefault="00636F78">
      <w:pPr>
        <w:jc w:val="both"/>
        <w:rPr>
          <w:i/>
          <w:iCs/>
          <w:u w:val="single"/>
        </w:rPr>
      </w:pPr>
      <w:r>
        <w:t xml:space="preserve">2. </w:t>
      </w:r>
      <w:r>
        <w:rPr>
          <w:i/>
          <w:iCs/>
          <w:u w:val="single"/>
        </w:rPr>
        <w:t>Превращение органических в-в в организме.</w:t>
      </w:r>
    </w:p>
    <w:p w:rsidR="00636F78" w:rsidRDefault="00636F78">
      <w:pPr>
        <w:jc w:val="both"/>
      </w:pPr>
      <w:r>
        <w:t>Недостаток одних органических соединений в пище возмещается за счет избытка других. Эти процессы совершаются в печени под действием специальных ферментов. Белки могут превращаться в жир, некоторые углеводы в жиры. Недостак белков в пище невосполним, так как они строятся из аминокислот, а аминокислоты не образуются ни из жиров, ни из углеводов. Людям необходима пища как животного, так и растительного происхождения. Белки растений не содержат всех необходимых человеку аминокислот,  нужных для образования характерных для человека белков. В продуктах животного происхождения - мясе, рыбе, яйцах, молоке - состав аминокислот соответствует потребностям организма.</w:t>
      </w:r>
    </w:p>
    <w:p w:rsidR="00636F78" w:rsidRDefault="00636F78">
      <w:pPr>
        <w:jc w:val="both"/>
        <w:rPr>
          <w:i/>
          <w:iCs/>
          <w:u w:val="single"/>
        </w:rPr>
      </w:pPr>
      <w:r>
        <w:t xml:space="preserve">3. </w:t>
      </w:r>
      <w:r>
        <w:rPr>
          <w:i/>
          <w:iCs/>
          <w:u w:val="single"/>
        </w:rPr>
        <w:t>Обоснование вреда экологии для человека.</w:t>
      </w:r>
    </w:p>
    <w:p w:rsidR="00636F78" w:rsidRDefault="00636F78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 xml:space="preserve"> </w:t>
      </w:r>
    </w:p>
    <w:p w:rsidR="00636F78" w:rsidRDefault="00636F78">
      <w:pPr>
        <w:jc w:val="both"/>
      </w:pPr>
      <w:r>
        <w:t xml:space="preserve">                                         Билет№ 15</w:t>
      </w:r>
    </w:p>
    <w:p w:rsidR="00636F78" w:rsidRDefault="00636F78">
      <w:pPr>
        <w:jc w:val="both"/>
      </w:pPr>
    </w:p>
    <w:p w:rsidR="00636F78" w:rsidRDefault="00636F78">
      <w:pPr>
        <w:jc w:val="both"/>
        <w:rPr>
          <w:i/>
          <w:iCs/>
          <w:u w:val="single"/>
        </w:rPr>
      </w:pPr>
      <w:r>
        <w:t xml:space="preserve">1. </w:t>
      </w:r>
      <w:r>
        <w:rPr>
          <w:i/>
          <w:iCs/>
          <w:u w:val="single"/>
        </w:rPr>
        <w:t>Витамины, и их роль в организме человека.</w:t>
      </w:r>
    </w:p>
    <w:p w:rsidR="00636F78" w:rsidRDefault="00636F78">
      <w:pPr>
        <w:jc w:val="both"/>
      </w:pPr>
      <w:r>
        <w:t>Витамины поступают в организм вместе с пищей животного и растительного происхождения, а некоторые синтезируются в организме человека. Недостаточное количества какого-либо витамина или полное его отсутствие приводит к авитаминозу, если в организме переизбыток витаминов это также приводит к серьезному заболеванию - гипервитаминозу.</w:t>
      </w:r>
    </w:p>
    <w:p w:rsidR="00636F78" w:rsidRDefault="00636F78">
      <w:pPr>
        <w:jc w:val="both"/>
        <w:rPr>
          <w:i/>
          <w:iCs/>
          <w:u w:val="single"/>
        </w:rPr>
      </w:pPr>
      <w:r>
        <w:t xml:space="preserve">Витамины  играют большую роль в организме человека, они участвуют в образовании ферментов, ускоряют биохимические процессы, повышают активность ферментов, влияют на деятельность жизненноважных органов, на обмен веществ, на рост, развитие и формирование костей.  </w:t>
      </w:r>
    </w:p>
    <w:p w:rsidR="00636F78" w:rsidRDefault="00636F78">
      <w:pPr>
        <w:jc w:val="both"/>
        <w:rPr>
          <w:i/>
          <w:iCs/>
          <w:u w:val="single"/>
        </w:rPr>
      </w:pPr>
      <w:r>
        <w:t xml:space="preserve">2. </w:t>
      </w:r>
      <w:r>
        <w:rPr>
          <w:i/>
          <w:iCs/>
          <w:u w:val="single"/>
        </w:rPr>
        <w:t>Раскрыть биологическое значение размножения, охарактеризовать строение и функции половой системы человека.</w:t>
      </w:r>
    </w:p>
    <w:p w:rsidR="00636F78" w:rsidRDefault="00636F78">
      <w:pPr>
        <w:jc w:val="both"/>
      </w:pPr>
      <w:r>
        <w:t>Главное значение размножения это сохранение и продолжение человеческого рода</w:t>
      </w:r>
    </w:p>
    <w:tbl>
      <w:tblPr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944"/>
        <w:gridCol w:w="2166"/>
        <w:gridCol w:w="2046"/>
        <w:gridCol w:w="2048"/>
      </w:tblGrid>
      <w:tr w:rsidR="00636F78" w:rsidRPr="00636F78">
        <w:tc>
          <w:tcPr>
            <w:tcW w:w="2269" w:type="dxa"/>
            <w:tcBorders>
              <w:top w:val="single" w:sz="12" w:space="0" w:color="auto"/>
            </w:tcBorders>
          </w:tcPr>
          <w:p w:rsidR="00636F78" w:rsidRPr="00636F78" w:rsidRDefault="00636F78">
            <w:pPr>
              <w:jc w:val="both"/>
            </w:pPr>
            <w:r w:rsidRPr="00636F78">
              <w:t>Название органов</w:t>
            </w:r>
          </w:p>
        </w:tc>
        <w:tc>
          <w:tcPr>
            <w:tcW w:w="4110" w:type="dxa"/>
            <w:gridSpan w:val="2"/>
            <w:tcBorders>
              <w:top w:val="single" w:sz="12" w:space="0" w:color="auto"/>
            </w:tcBorders>
          </w:tcPr>
          <w:p w:rsidR="00636F78" w:rsidRPr="00636F78" w:rsidRDefault="00636F78">
            <w:pPr>
              <w:jc w:val="both"/>
            </w:pPr>
            <w:r w:rsidRPr="00636F78">
              <w:t>Мужская половая система</w:t>
            </w:r>
          </w:p>
        </w:tc>
        <w:tc>
          <w:tcPr>
            <w:tcW w:w="4094" w:type="dxa"/>
            <w:gridSpan w:val="2"/>
            <w:tcBorders>
              <w:top w:val="single" w:sz="12" w:space="0" w:color="auto"/>
            </w:tcBorders>
          </w:tcPr>
          <w:p w:rsidR="00636F78" w:rsidRPr="00636F78" w:rsidRDefault="00636F78">
            <w:pPr>
              <w:jc w:val="both"/>
            </w:pPr>
            <w:r w:rsidRPr="00636F78">
              <w:t>Женская половая система</w:t>
            </w:r>
          </w:p>
        </w:tc>
      </w:tr>
      <w:tr w:rsidR="00636F78" w:rsidRPr="00636F78">
        <w:tc>
          <w:tcPr>
            <w:tcW w:w="2269" w:type="dxa"/>
          </w:tcPr>
          <w:p w:rsidR="00636F78" w:rsidRPr="00636F78" w:rsidRDefault="00636F78">
            <w:pPr>
              <w:jc w:val="both"/>
              <w:rPr>
                <w:i/>
                <w:iCs/>
                <w:u w:val="single"/>
              </w:rPr>
            </w:pPr>
          </w:p>
        </w:tc>
        <w:tc>
          <w:tcPr>
            <w:tcW w:w="1944" w:type="dxa"/>
          </w:tcPr>
          <w:p w:rsidR="00636F78" w:rsidRPr="00636F78" w:rsidRDefault="00636F78">
            <w:pPr>
              <w:jc w:val="both"/>
              <w:rPr>
                <w:i/>
                <w:iCs/>
              </w:rPr>
            </w:pPr>
            <w:r w:rsidRPr="00636F78">
              <w:rPr>
                <w:i/>
                <w:iCs/>
              </w:rPr>
              <w:t>Структура</w:t>
            </w:r>
          </w:p>
        </w:tc>
        <w:tc>
          <w:tcPr>
            <w:tcW w:w="2166" w:type="dxa"/>
          </w:tcPr>
          <w:p w:rsidR="00636F78" w:rsidRPr="00636F78" w:rsidRDefault="00636F78">
            <w:pPr>
              <w:jc w:val="both"/>
              <w:rPr>
                <w:i/>
                <w:iCs/>
              </w:rPr>
            </w:pPr>
            <w:r w:rsidRPr="00636F78">
              <w:rPr>
                <w:i/>
                <w:iCs/>
              </w:rPr>
              <w:t>Функции</w:t>
            </w:r>
          </w:p>
        </w:tc>
        <w:tc>
          <w:tcPr>
            <w:tcW w:w="2046" w:type="dxa"/>
          </w:tcPr>
          <w:p w:rsidR="00636F78" w:rsidRPr="00636F78" w:rsidRDefault="00636F78">
            <w:pPr>
              <w:jc w:val="both"/>
              <w:rPr>
                <w:i/>
                <w:iCs/>
              </w:rPr>
            </w:pPr>
            <w:r w:rsidRPr="00636F78">
              <w:rPr>
                <w:i/>
                <w:iCs/>
              </w:rPr>
              <w:t>Структура</w:t>
            </w:r>
          </w:p>
        </w:tc>
        <w:tc>
          <w:tcPr>
            <w:tcW w:w="2046" w:type="dxa"/>
          </w:tcPr>
          <w:p w:rsidR="00636F78" w:rsidRPr="00636F78" w:rsidRDefault="00636F78">
            <w:pPr>
              <w:jc w:val="both"/>
              <w:rPr>
                <w:i/>
                <w:iCs/>
              </w:rPr>
            </w:pPr>
            <w:r w:rsidRPr="00636F78">
              <w:rPr>
                <w:i/>
                <w:iCs/>
              </w:rPr>
              <w:t>Функции</w:t>
            </w:r>
          </w:p>
        </w:tc>
      </w:tr>
      <w:tr w:rsidR="00636F78" w:rsidRPr="00636F78">
        <w:tc>
          <w:tcPr>
            <w:tcW w:w="2269" w:type="dxa"/>
          </w:tcPr>
          <w:p w:rsidR="00636F78" w:rsidRPr="00636F78" w:rsidRDefault="00636F78">
            <w:pPr>
              <w:jc w:val="both"/>
              <w:rPr>
                <w:i/>
                <w:iCs/>
                <w:u w:val="single"/>
              </w:rPr>
            </w:pPr>
            <w:r w:rsidRPr="00636F78">
              <w:rPr>
                <w:i/>
                <w:iCs/>
              </w:rPr>
              <w:t>Половые клетки</w:t>
            </w:r>
          </w:p>
        </w:tc>
        <w:tc>
          <w:tcPr>
            <w:tcW w:w="1944" w:type="dxa"/>
          </w:tcPr>
          <w:p w:rsidR="00636F78" w:rsidRPr="00636F78" w:rsidRDefault="00636F78">
            <w:pPr>
              <w:jc w:val="both"/>
            </w:pPr>
            <w:r w:rsidRPr="00636F78">
              <w:t>Сперматазоиды</w:t>
            </w:r>
          </w:p>
        </w:tc>
        <w:tc>
          <w:tcPr>
            <w:tcW w:w="2166" w:type="dxa"/>
          </w:tcPr>
          <w:p w:rsidR="00636F78" w:rsidRPr="00636F78" w:rsidRDefault="00636F78">
            <w:r w:rsidRPr="00636F78">
              <w:t>Передача наследственных признаков отца,</w:t>
            </w:r>
          </w:p>
          <w:p w:rsidR="00636F78" w:rsidRPr="00636F78" w:rsidRDefault="00636F78">
            <w:r w:rsidRPr="00636F78">
              <w:t>Оплодотворение яйцеклетки</w:t>
            </w:r>
          </w:p>
        </w:tc>
        <w:tc>
          <w:tcPr>
            <w:tcW w:w="2046" w:type="dxa"/>
          </w:tcPr>
          <w:p w:rsidR="00636F78" w:rsidRPr="00636F78" w:rsidRDefault="00636F78">
            <w:pPr>
              <w:jc w:val="both"/>
            </w:pPr>
            <w:r w:rsidRPr="00636F78">
              <w:t>Яйцеклетка</w:t>
            </w:r>
          </w:p>
        </w:tc>
        <w:tc>
          <w:tcPr>
            <w:tcW w:w="2046" w:type="dxa"/>
          </w:tcPr>
          <w:p w:rsidR="00636F78" w:rsidRPr="00636F78" w:rsidRDefault="00636F78">
            <w:pPr>
              <w:jc w:val="both"/>
            </w:pPr>
            <w:r w:rsidRPr="00636F78">
              <w:t>Передача наследственных признаков матери</w:t>
            </w:r>
          </w:p>
        </w:tc>
      </w:tr>
      <w:tr w:rsidR="00636F78" w:rsidRPr="00636F78">
        <w:tc>
          <w:tcPr>
            <w:tcW w:w="2269" w:type="dxa"/>
          </w:tcPr>
          <w:p w:rsidR="00636F78" w:rsidRPr="00636F78" w:rsidRDefault="00636F78">
            <w:pPr>
              <w:jc w:val="both"/>
              <w:rPr>
                <w:i/>
                <w:iCs/>
              </w:rPr>
            </w:pPr>
            <w:r w:rsidRPr="00636F78">
              <w:rPr>
                <w:i/>
                <w:iCs/>
              </w:rPr>
              <w:t>Половые железы</w:t>
            </w:r>
          </w:p>
        </w:tc>
        <w:tc>
          <w:tcPr>
            <w:tcW w:w="1944" w:type="dxa"/>
          </w:tcPr>
          <w:p w:rsidR="00636F78" w:rsidRPr="00636F78" w:rsidRDefault="00636F78">
            <w:pPr>
              <w:jc w:val="both"/>
            </w:pPr>
            <w:r w:rsidRPr="00636F78">
              <w:t>Семенники</w:t>
            </w:r>
          </w:p>
        </w:tc>
        <w:tc>
          <w:tcPr>
            <w:tcW w:w="2166" w:type="dxa"/>
          </w:tcPr>
          <w:p w:rsidR="00636F78" w:rsidRPr="00636F78" w:rsidRDefault="00636F78">
            <w:pPr>
              <w:jc w:val="both"/>
            </w:pPr>
            <w:r w:rsidRPr="00636F78">
              <w:t>Вырабатывают сперму, синтезируют половые гормоны</w:t>
            </w:r>
          </w:p>
        </w:tc>
        <w:tc>
          <w:tcPr>
            <w:tcW w:w="2046" w:type="dxa"/>
          </w:tcPr>
          <w:p w:rsidR="00636F78" w:rsidRPr="00636F78" w:rsidRDefault="00636F78">
            <w:pPr>
              <w:jc w:val="both"/>
            </w:pPr>
            <w:r w:rsidRPr="00636F78">
              <w:t>Яичники</w:t>
            </w:r>
          </w:p>
        </w:tc>
        <w:tc>
          <w:tcPr>
            <w:tcW w:w="2046" w:type="dxa"/>
          </w:tcPr>
          <w:p w:rsidR="00636F78" w:rsidRPr="00636F78" w:rsidRDefault="00636F78">
            <w:pPr>
              <w:jc w:val="both"/>
            </w:pPr>
            <w:r w:rsidRPr="00636F78">
              <w:t>Образование яйцеклетки синтезируют половые гормоны</w:t>
            </w:r>
          </w:p>
        </w:tc>
      </w:tr>
      <w:tr w:rsidR="00636F78" w:rsidRPr="00636F78">
        <w:tc>
          <w:tcPr>
            <w:tcW w:w="2269" w:type="dxa"/>
          </w:tcPr>
          <w:p w:rsidR="00636F78" w:rsidRPr="00636F78" w:rsidRDefault="00636F78">
            <w:pPr>
              <w:jc w:val="both"/>
              <w:rPr>
                <w:i/>
                <w:iCs/>
              </w:rPr>
            </w:pPr>
            <w:r w:rsidRPr="00636F78">
              <w:rPr>
                <w:i/>
                <w:iCs/>
              </w:rPr>
              <w:t xml:space="preserve">Вспомогательные железы </w:t>
            </w:r>
          </w:p>
        </w:tc>
        <w:tc>
          <w:tcPr>
            <w:tcW w:w="1944" w:type="dxa"/>
          </w:tcPr>
          <w:p w:rsidR="00636F78" w:rsidRPr="00636F78" w:rsidRDefault="00636F78">
            <w:pPr>
              <w:jc w:val="both"/>
            </w:pPr>
            <w:r w:rsidRPr="00636F78">
              <w:t>Предстательная железа, семенные пузырьки</w:t>
            </w:r>
          </w:p>
        </w:tc>
        <w:tc>
          <w:tcPr>
            <w:tcW w:w="2166" w:type="dxa"/>
          </w:tcPr>
          <w:p w:rsidR="00636F78" w:rsidRPr="00636F78" w:rsidRDefault="00636F78">
            <w:pPr>
              <w:jc w:val="both"/>
            </w:pPr>
            <w:r w:rsidRPr="00636F78">
              <w:t>Образование секреции, образование семенной жидкости</w:t>
            </w:r>
          </w:p>
        </w:tc>
        <w:tc>
          <w:tcPr>
            <w:tcW w:w="2046" w:type="dxa"/>
          </w:tcPr>
          <w:p w:rsidR="00636F78" w:rsidRPr="00636F78" w:rsidRDefault="00636F78">
            <w:pPr>
              <w:jc w:val="both"/>
            </w:pPr>
            <w:r w:rsidRPr="00636F78">
              <w:t>Фолликулы, желтое тело</w:t>
            </w:r>
          </w:p>
        </w:tc>
        <w:tc>
          <w:tcPr>
            <w:tcW w:w="2046" w:type="dxa"/>
          </w:tcPr>
          <w:p w:rsidR="00636F78" w:rsidRPr="00636F78" w:rsidRDefault="00636F78">
            <w:pPr>
              <w:jc w:val="both"/>
            </w:pPr>
            <w:r w:rsidRPr="00636F78">
              <w:t>Питание яйцеклетки, в фолликуле желтое тело - питание для зародыша</w:t>
            </w:r>
          </w:p>
        </w:tc>
      </w:tr>
      <w:tr w:rsidR="00636F78" w:rsidRPr="00636F78">
        <w:tc>
          <w:tcPr>
            <w:tcW w:w="2269" w:type="dxa"/>
            <w:tcBorders>
              <w:bottom w:val="single" w:sz="12" w:space="0" w:color="auto"/>
            </w:tcBorders>
          </w:tcPr>
          <w:p w:rsidR="00636F78" w:rsidRPr="00636F78" w:rsidRDefault="00636F78">
            <w:pPr>
              <w:jc w:val="both"/>
              <w:rPr>
                <w:i/>
                <w:iCs/>
              </w:rPr>
            </w:pPr>
            <w:r w:rsidRPr="00636F78">
              <w:rPr>
                <w:i/>
                <w:iCs/>
              </w:rPr>
              <w:t>Выводящие пути</w:t>
            </w:r>
          </w:p>
        </w:tc>
        <w:tc>
          <w:tcPr>
            <w:tcW w:w="1944" w:type="dxa"/>
            <w:tcBorders>
              <w:bottom w:val="single" w:sz="12" w:space="0" w:color="auto"/>
            </w:tcBorders>
          </w:tcPr>
          <w:p w:rsidR="00636F78" w:rsidRPr="00636F78" w:rsidRDefault="00636F78">
            <w:pPr>
              <w:jc w:val="both"/>
            </w:pPr>
            <w:r w:rsidRPr="00636F78">
              <w:t xml:space="preserve">Протоки семенников, мочеиспускательный канал, половой член </w:t>
            </w:r>
          </w:p>
          <w:p w:rsidR="00636F78" w:rsidRPr="00636F78" w:rsidRDefault="00636F78">
            <w:pPr>
              <w:jc w:val="both"/>
            </w:pPr>
            <w:r w:rsidRPr="00636F78">
              <w:t>( пенис)</w:t>
            </w:r>
          </w:p>
        </w:tc>
        <w:tc>
          <w:tcPr>
            <w:tcW w:w="2166" w:type="dxa"/>
            <w:tcBorders>
              <w:bottom w:val="single" w:sz="12" w:space="0" w:color="auto"/>
            </w:tcBorders>
          </w:tcPr>
          <w:p w:rsidR="00636F78" w:rsidRPr="00636F78" w:rsidRDefault="00636F78">
            <w:pPr>
              <w:jc w:val="both"/>
            </w:pPr>
            <w:r w:rsidRPr="00636F78">
              <w:t>Транспорт сперматазоидов, транспорт спермы, доставка спермы во влагалище</w:t>
            </w:r>
          </w:p>
        </w:tc>
        <w:tc>
          <w:tcPr>
            <w:tcW w:w="2046" w:type="dxa"/>
            <w:tcBorders>
              <w:bottom w:val="single" w:sz="12" w:space="0" w:color="auto"/>
            </w:tcBorders>
          </w:tcPr>
          <w:p w:rsidR="00636F78" w:rsidRPr="00636F78" w:rsidRDefault="00636F78">
            <w:pPr>
              <w:jc w:val="both"/>
            </w:pPr>
            <w:r w:rsidRPr="00636F78">
              <w:t>Бахромчатая воронка, маточные трубы, матка, влагалище, половые губы</w:t>
            </w:r>
          </w:p>
        </w:tc>
        <w:tc>
          <w:tcPr>
            <w:tcW w:w="2046" w:type="dxa"/>
            <w:tcBorders>
              <w:bottom w:val="single" w:sz="12" w:space="0" w:color="auto"/>
            </w:tcBorders>
          </w:tcPr>
          <w:p w:rsidR="00636F78" w:rsidRPr="00636F78" w:rsidRDefault="00636F78">
            <w:pPr>
              <w:jc w:val="both"/>
            </w:pPr>
            <w:r w:rsidRPr="00636F78">
              <w:t>Транспорт яйцеклетки, место созревания яйцеклетки и зародыша, создание условий для внутриутробного развития плода, защита и активация от инфекций</w:t>
            </w:r>
          </w:p>
        </w:tc>
      </w:tr>
    </w:tbl>
    <w:p w:rsidR="00636F78" w:rsidRDefault="00636F78">
      <w:pPr>
        <w:jc w:val="both"/>
      </w:pPr>
    </w:p>
    <w:p w:rsidR="00636F78" w:rsidRDefault="00636F78">
      <w:pPr>
        <w:jc w:val="both"/>
        <w:rPr>
          <w:i/>
          <w:iCs/>
          <w:u w:val="single"/>
        </w:rPr>
      </w:pPr>
      <w:r>
        <w:t xml:space="preserve">3. </w:t>
      </w:r>
      <w:r>
        <w:rPr>
          <w:i/>
          <w:iCs/>
          <w:u w:val="single"/>
        </w:rPr>
        <w:t>Превращение энергии в организме.</w:t>
      </w:r>
    </w:p>
    <w:p w:rsidR="00636F78" w:rsidRDefault="00636F78">
      <w:pPr>
        <w:jc w:val="both"/>
      </w:pPr>
      <w:r>
        <w:t xml:space="preserve">                               </w:t>
      </w:r>
    </w:p>
    <w:p w:rsidR="00636F78" w:rsidRDefault="00636F78">
      <w:pPr>
        <w:jc w:val="both"/>
      </w:pPr>
    </w:p>
    <w:p w:rsidR="00636F78" w:rsidRDefault="00636F78">
      <w:pPr>
        <w:jc w:val="both"/>
        <w:rPr>
          <w:i/>
          <w:iCs/>
        </w:rPr>
      </w:pPr>
      <w:r>
        <w:t xml:space="preserve">                                        </w:t>
      </w:r>
      <w:r>
        <w:rPr>
          <w:i/>
          <w:iCs/>
        </w:rPr>
        <w:t>Химическая реакция</w:t>
      </w:r>
    </w:p>
    <w:p w:rsidR="00636F78" w:rsidRDefault="00141B75">
      <w:pPr>
        <w:jc w:val="both"/>
        <w:rPr>
          <w:i/>
          <w:iCs/>
        </w:rPr>
      </w:pPr>
      <w:r>
        <w:rPr>
          <w:noProof/>
        </w:rPr>
        <w:pict>
          <v:line id="_x0000_s1060" style="position:absolute;left:0;text-align:left;z-index:251635712" from="209.4pt,3.25pt" to="209.45pt,24.9pt" o:allowincell="f" strokeweight="2pt">
            <v:stroke startarrowlength="short" endarrowlength="short"/>
          </v:line>
        </w:pict>
      </w:r>
    </w:p>
    <w:p w:rsidR="00636F78" w:rsidRDefault="00636F78">
      <w:pPr>
        <w:jc w:val="both"/>
        <w:rPr>
          <w:i/>
          <w:iCs/>
        </w:rPr>
      </w:pPr>
      <w:r>
        <w:rPr>
          <w:i/>
          <w:iCs/>
        </w:rPr>
        <w:t xml:space="preserve">                              Химическая энергия</w:t>
      </w:r>
    </w:p>
    <w:p w:rsidR="00636F78" w:rsidRDefault="00141B75">
      <w:pPr>
        <w:jc w:val="both"/>
        <w:rPr>
          <w:i/>
          <w:iCs/>
        </w:rPr>
      </w:pPr>
      <w:r>
        <w:rPr>
          <w:noProof/>
        </w:rPr>
        <w:pict>
          <v:line id="_x0000_s1061" style="position:absolute;left:0;text-align:left;z-index:251653120" from="274.2pt,1.05pt" to="310.25pt,22.7pt" o:allowincell="f" strokeweight="2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62" style="position:absolute;left:0;text-align:left;flip:x;z-index:251644928" from="108.6pt,1.05pt" to="144.65pt,22.7pt" o:allowincell="f" strokeweight="2pt">
            <v:stroke startarrowwidth="narrow" startarrowlength="short" endarrowwidth="narrow" endarrowlength="short"/>
          </v:line>
        </w:pict>
      </w:r>
      <w:r w:rsidR="00636F78">
        <w:rPr>
          <w:i/>
          <w:iCs/>
        </w:rPr>
        <w:t xml:space="preserve">       </w:t>
      </w:r>
    </w:p>
    <w:p w:rsidR="00636F78" w:rsidRDefault="00636F78">
      <w:pPr>
        <w:jc w:val="both"/>
        <w:rPr>
          <w:i/>
          <w:iCs/>
          <w:u w:val="single"/>
        </w:rPr>
      </w:pPr>
      <w:r>
        <w:rPr>
          <w:i/>
          <w:iCs/>
        </w:rPr>
        <w:t xml:space="preserve">        Электрическая                                           Механическая</w:t>
      </w:r>
      <w:r>
        <w:rPr>
          <w:i/>
          <w:iCs/>
          <w:u w:val="single"/>
        </w:rPr>
        <w:t xml:space="preserve"> </w:t>
      </w:r>
    </w:p>
    <w:p w:rsidR="00636F78" w:rsidRDefault="00141B75">
      <w:pPr>
        <w:jc w:val="both"/>
        <w:rPr>
          <w:i/>
          <w:iCs/>
          <w:u w:val="single"/>
        </w:rPr>
      </w:pPr>
      <w:r>
        <w:rPr>
          <w:noProof/>
        </w:rPr>
        <w:pict>
          <v:line id="_x0000_s1063" style="position:absolute;left:0;text-align:left;z-index:251663360" from="108.6pt,5.25pt" to="151.85pt,19.7pt" o:allowincell="f" strokeweight="2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64" style="position:absolute;left:0;text-align:left;flip:x;z-index:251658240" from="238.2pt,5.25pt" to="274.25pt,19.7pt" o:allowincell="f" strokeweight="2pt">
            <v:stroke startarrowwidth="narrow" startarrowlength="short" endarrowwidth="narrow" endarrowlength="short"/>
          </v:line>
        </w:pict>
      </w:r>
    </w:p>
    <w:p w:rsidR="00636F78" w:rsidRDefault="00636F78">
      <w:pPr>
        <w:jc w:val="both"/>
        <w:rPr>
          <w:i/>
          <w:iCs/>
        </w:rPr>
      </w:pPr>
      <w:r>
        <w:rPr>
          <w:i/>
          <w:iCs/>
        </w:rPr>
        <w:t xml:space="preserve">                                    Тепловая</w:t>
      </w:r>
    </w:p>
    <w:p w:rsidR="00636F78" w:rsidRDefault="00636F78">
      <w:pPr>
        <w:jc w:val="both"/>
        <w:rPr>
          <w:i/>
          <w:iCs/>
          <w:u w:val="single"/>
        </w:rPr>
      </w:pPr>
    </w:p>
    <w:p w:rsidR="00636F78" w:rsidRDefault="00636F78">
      <w:pPr>
        <w:jc w:val="both"/>
      </w:pPr>
      <w:r>
        <w:rPr>
          <w:i/>
          <w:iCs/>
        </w:rPr>
        <w:t>Электрическая энергия</w:t>
      </w:r>
      <w:r>
        <w:t xml:space="preserve"> обеспечивает нервную регуляцию обмена в-в. </w:t>
      </w:r>
      <w:r>
        <w:rPr>
          <w:i/>
          <w:iCs/>
        </w:rPr>
        <w:t>Механическая энергия</w:t>
      </w:r>
      <w:r>
        <w:t xml:space="preserve"> обеспечивает движение всех мышц в организме.</w:t>
      </w:r>
      <w:r>
        <w:rPr>
          <w:i/>
          <w:iCs/>
        </w:rPr>
        <w:t xml:space="preserve"> Тепловая</w:t>
      </w:r>
      <w:r>
        <w:t xml:space="preserve"> </w:t>
      </w:r>
      <w:r>
        <w:rPr>
          <w:i/>
          <w:iCs/>
        </w:rPr>
        <w:t>энергия</w:t>
      </w:r>
      <w:r>
        <w:t xml:space="preserve"> поддерживает постоянную температуру тела</w:t>
      </w:r>
    </w:p>
    <w:p w:rsidR="00636F78" w:rsidRDefault="00636F78">
      <w:pPr>
        <w:jc w:val="both"/>
      </w:pPr>
      <w:r>
        <w:t xml:space="preserve">                                            Билет№ 16</w:t>
      </w:r>
    </w:p>
    <w:p w:rsidR="00636F78" w:rsidRDefault="00636F78">
      <w:pPr>
        <w:jc w:val="both"/>
      </w:pPr>
    </w:p>
    <w:p w:rsidR="00636F78" w:rsidRDefault="00636F78">
      <w:pPr>
        <w:jc w:val="both"/>
        <w:rPr>
          <w:i/>
          <w:iCs/>
          <w:u w:val="single"/>
        </w:rPr>
      </w:pPr>
      <w:r>
        <w:t xml:space="preserve">1. </w:t>
      </w:r>
      <w:r>
        <w:rPr>
          <w:i/>
          <w:iCs/>
          <w:u w:val="single"/>
        </w:rPr>
        <w:t>Раскрыть особенности строения и функции органов слуха.</w:t>
      </w:r>
    </w:p>
    <w:p w:rsidR="00636F78" w:rsidRDefault="00636F78">
      <w:pPr>
        <w:jc w:val="both"/>
        <w:rPr>
          <w:i/>
          <w:iCs/>
          <w:u w:val="single"/>
        </w:rPr>
      </w:pPr>
    </w:p>
    <w:p w:rsidR="00636F78" w:rsidRDefault="00141B75">
      <w:pPr>
        <w:jc w:val="both"/>
        <w:rPr>
          <w:i/>
          <w:iCs/>
        </w:rPr>
      </w:pPr>
      <w:r>
        <w:rPr>
          <w:noProof/>
        </w:rPr>
        <w:pict>
          <v:line id="_x0000_s1065" style="position:absolute;left:0;text-align:left;flip:x;z-index:251675648" from="79.8pt,15.65pt" to="123.05pt,30.1pt" o:allowincell="f" strokeweight="2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66" style="position:absolute;left:0;text-align:left;z-index:251671552" from="216.6pt,22.85pt" to="216.65pt,37.3pt" o:allowincell="f" strokeweight="2pt">
            <v:stroke startarrowwidth="narrow" startarrowlength="short" endarrowwidth="narrow" endarrowlength="short"/>
          </v:line>
        </w:pict>
      </w:r>
      <w:r w:rsidR="00636F78">
        <w:t xml:space="preserve">                                        </w:t>
      </w:r>
      <w:r w:rsidR="00636F78">
        <w:rPr>
          <w:i/>
          <w:iCs/>
        </w:rPr>
        <w:t>Ухо состоит из трех отделов</w:t>
      </w:r>
    </w:p>
    <w:p w:rsidR="00636F78" w:rsidRDefault="00141B75">
      <w:pPr>
        <w:jc w:val="both"/>
        <w:rPr>
          <w:i/>
          <w:iCs/>
        </w:rPr>
      </w:pPr>
      <w:r>
        <w:rPr>
          <w:noProof/>
        </w:rPr>
        <w:pict>
          <v:line id="_x0000_s1067" style="position:absolute;left:0;text-align:left;z-index:251667456" from="331.8pt,4.85pt" to="346.25pt,12.1pt" o:allowincell="f" strokeweight="2pt">
            <v:stroke startarrowwidth="narrow" startarrowlength="short" endarrowwidth="narrow" endarrowlength="short"/>
          </v:line>
        </w:pict>
      </w:r>
    </w:p>
    <w:p w:rsidR="00636F78" w:rsidRDefault="00636F78">
      <w:pPr>
        <w:jc w:val="both"/>
      </w:pPr>
      <w:r>
        <w:rPr>
          <w:i/>
          <w:iCs/>
        </w:rPr>
        <w:t xml:space="preserve"> Наружное ухо                        Среднее ухо                         Внутреннее ухо</w:t>
      </w:r>
    </w:p>
    <w:p w:rsidR="00636F78" w:rsidRDefault="00636F78">
      <w:pPr>
        <w:jc w:val="both"/>
      </w:pPr>
      <w:r>
        <w:t>1) Ушная раковина                     1) Слуховые косточки:     1) Улитка с рецепторами</w:t>
      </w:r>
    </w:p>
    <w:p w:rsidR="00636F78" w:rsidRDefault="00636F78">
      <w:pPr>
        <w:jc w:val="both"/>
      </w:pPr>
      <w:r>
        <w:t>2) Наружный слуховой проход   молоточек, наковальня,  2) Вестибулярный аппарат, образованный</w:t>
      </w:r>
    </w:p>
    <w:p w:rsidR="00636F78" w:rsidRDefault="00636F78">
      <w:pPr>
        <w:jc w:val="both"/>
      </w:pPr>
      <w:r>
        <w:t xml:space="preserve">3) Барабанная перепонка            стремечко                         костным лабиринтом, состоящий из трех </w:t>
      </w:r>
    </w:p>
    <w:p w:rsidR="00636F78" w:rsidRDefault="00636F78">
      <w:pPr>
        <w:jc w:val="both"/>
      </w:pPr>
      <w:r>
        <w:t xml:space="preserve">                                                      2) Слуховое окошко          полукружных каналов - орган равновесия</w:t>
      </w:r>
    </w:p>
    <w:p w:rsidR="00636F78" w:rsidRDefault="00636F78">
      <w:pPr>
        <w:jc w:val="both"/>
      </w:pPr>
      <w:r>
        <w:t>Ушная раковина способствует направлению звуковых колебаний  воздуха в наружный слуховой проход. Барабанная перепонка - отделяет наружное ухо от среднего. Полость среднего уха слуховой трубой соединена с носоглоткой, это обеспечивает одинаковое с атмосферным давлением воздуха на барабанную перепонку со стороны полости среднего уха. В среднем ухе расположены три последовательно соединенные друг с другом слуховые косточки, они связывают барабанную перепонку с эластичной перепонкой, овальное окно внутреннего уха. Внутреннее ухо представляет собой систему полостей и извитых каналов - костный лабиринт, в нем расположен перепончатый лабиринт, заполненный жидкостью. Функцию слуха в этом сложном лабиринте выполняет только спирально завитая улитка,  в которой находятся слуховые рецепторы.</w:t>
      </w:r>
    </w:p>
    <w:p w:rsidR="00636F78" w:rsidRDefault="00636F78">
      <w:pPr>
        <w:jc w:val="both"/>
      </w:pPr>
      <w:r>
        <w:rPr>
          <w:i/>
          <w:iCs/>
        </w:rPr>
        <w:t>Функции органа слуха.</w:t>
      </w:r>
      <w:r>
        <w:t xml:space="preserve"> Звуковые волны, достигая </w:t>
      </w:r>
      <w:r>
        <w:rPr>
          <w:i/>
          <w:iCs/>
        </w:rPr>
        <w:t>наружного уха</w:t>
      </w:r>
      <w:r>
        <w:t xml:space="preserve">, проходят через </w:t>
      </w:r>
      <w:r>
        <w:rPr>
          <w:i/>
          <w:iCs/>
        </w:rPr>
        <w:t>наружный слуховой проход</w:t>
      </w:r>
      <w:r>
        <w:t xml:space="preserve"> и вызывают колебания </w:t>
      </w:r>
      <w:r>
        <w:rPr>
          <w:i/>
          <w:iCs/>
        </w:rPr>
        <w:t>барабанной перепонки</w:t>
      </w:r>
      <w:r>
        <w:t>.</w:t>
      </w:r>
      <w:r>
        <w:rPr>
          <w:i/>
          <w:iCs/>
        </w:rPr>
        <w:t xml:space="preserve"> Слуховые</w:t>
      </w:r>
      <w:r>
        <w:t xml:space="preserve"> </w:t>
      </w:r>
      <w:r>
        <w:rPr>
          <w:i/>
          <w:iCs/>
        </w:rPr>
        <w:t>косточки среднего уха</w:t>
      </w:r>
      <w:r>
        <w:t xml:space="preserve"> усиливают и передают колебания барабанной перепонки в </w:t>
      </w:r>
      <w:r>
        <w:rPr>
          <w:i/>
          <w:iCs/>
        </w:rPr>
        <w:t>овальное окно  внутреннего уха</w:t>
      </w:r>
      <w:r>
        <w:t xml:space="preserve">. Это вызывает колебания жидкости, заполняющей </w:t>
      </w:r>
      <w:r>
        <w:rPr>
          <w:i/>
          <w:iCs/>
        </w:rPr>
        <w:t>внутреннее ухо</w:t>
      </w:r>
      <w:r>
        <w:t xml:space="preserve">, эти колебания преобразуются </w:t>
      </w:r>
      <w:r>
        <w:rPr>
          <w:i/>
          <w:iCs/>
        </w:rPr>
        <w:t>рецепторами внутреннего уха</w:t>
      </w:r>
      <w:r>
        <w:t xml:space="preserve"> в нервные импульсы, которые передаются в головной мозг и там преобразуются в слуховые ощущения. Функция слухового анализатора: устанавливать связь организма с внешней средой с помощью органов слуха. </w:t>
      </w:r>
    </w:p>
    <w:p w:rsidR="00636F78" w:rsidRDefault="00636F78">
      <w:pPr>
        <w:jc w:val="both"/>
      </w:pPr>
      <w:r>
        <w:rPr>
          <w:i/>
          <w:iCs/>
        </w:rPr>
        <w:t>Слуховой анализатор</w:t>
      </w:r>
      <w:r>
        <w:t xml:space="preserve"> - это сложная система, состоящая из трех частей:</w:t>
      </w:r>
    </w:p>
    <w:p w:rsidR="00636F78" w:rsidRDefault="00636F78">
      <w:pPr>
        <w:jc w:val="both"/>
      </w:pPr>
      <w:r>
        <w:t>1) Слуховые рецепторы расположенные на улитке (воспринимают звуковые раздражения и преобразуют их в нервные импульсы)</w:t>
      </w:r>
    </w:p>
    <w:p w:rsidR="00636F78" w:rsidRDefault="00636F78">
      <w:pPr>
        <w:jc w:val="both"/>
      </w:pPr>
      <w:r>
        <w:t>2) Пучок слуховых нервов ( переносят нервные импульсы к головному мозгу)</w:t>
      </w:r>
    </w:p>
    <w:p w:rsidR="00636F78" w:rsidRDefault="00636F78">
      <w:pPr>
        <w:jc w:val="both"/>
        <w:rPr>
          <w:i/>
          <w:iCs/>
          <w:u w:val="single"/>
        </w:rPr>
      </w:pPr>
      <w:r>
        <w:t>3) Слуховая зона височной доли коры больших полушарий головного мозга ( нервные импульсы преобразуются в слуховые ощущения и их различие)</w:t>
      </w:r>
    </w:p>
    <w:p w:rsidR="00636F78" w:rsidRDefault="00636F78">
      <w:pPr>
        <w:jc w:val="both"/>
        <w:rPr>
          <w:i/>
          <w:iCs/>
          <w:u w:val="single"/>
        </w:rPr>
      </w:pPr>
      <w:r>
        <w:t xml:space="preserve">2. </w:t>
      </w:r>
      <w:r>
        <w:rPr>
          <w:i/>
          <w:iCs/>
          <w:u w:val="single"/>
        </w:rPr>
        <w:t>Охарактеризовать роль гормонов в организме человека. Объясните различие между железами внутренней и внешней секреции.</w:t>
      </w:r>
    </w:p>
    <w:p w:rsidR="00636F78" w:rsidRDefault="00636F78">
      <w:pPr>
        <w:jc w:val="both"/>
      </w:pPr>
      <w:r>
        <w:rPr>
          <w:i/>
          <w:iCs/>
        </w:rPr>
        <w:t xml:space="preserve">Гормоны - </w:t>
      </w:r>
      <w:r>
        <w:t>биологически активные вещества, вырабатываемые в организме специализированными клетками или органами (железами внутренней секреции) и оказывающие целенаправленное влияние на деятельность других органов и тканей. Человек имеют развитую систему таких желез (гипофиз, надпочечники, половые, щитовидная и др.), которые посредством гормонов, выделяемых в кровь, участвуют в регуляции всех жизненно важных процессов — роста, развития, размножения, обмена веществ.. Каждый из гормонов влияет на организм в сложном взаимодействии с другими гормонами; в целом гормональная система совместно с нервной системой обеспечивает деятельность организма как единого целого. Химическая природа гормонов различна — белки, пептиды, производные аминокислот, стероиды. Гормоны, используемые в медицине, получают химическим синтезом или выделяют из соответствующих органов животных.</w:t>
      </w:r>
    </w:p>
    <w:p w:rsidR="00636F78" w:rsidRDefault="00636F78">
      <w:pPr>
        <w:jc w:val="both"/>
      </w:pPr>
      <w:r>
        <w:t xml:space="preserve">Железы, имеющие протоки, через которые вещества выделяются в полости тела, органов и на поверхность кожи называются </w:t>
      </w:r>
      <w:r>
        <w:rPr>
          <w:i/>
          <w:iCs/>
        </w:rPr>
        <w:t>железами внешней секреции</w:t>
      </w:r>
      <w:r>
        <w:t xml:space="preserve"> (слезные, потовые, слюнные и т.д.)</w:t>
      </w:r>
    </w:p>
    <w:p w:rsidR="00636F78" w:rsidRDefault="00636F78">
      <w:pPr>
        <w:jc w:val="both"/>
        <w:rPr>
          <w:i/>
          <w:iCs/>
          <w:u w:val="single"/>
        </w:rPr>
      </w:pPr>
      <w:r>
        <w:t xml:space="preserve">Железы, не имеющие специальных протоков и выделяющие вещества в протекающую через них кровь, называют </w:t>
      </w:r>
      <w:r>
        <w:rPr>
          <w:i/>
          <w:iCs/>
        </w:rPr>
        <w:t>железами внутренней секреции</w:t>
      </w:r>
      <w:r>
        <w:t xml:space="preserve"> (гипофиз, щитовидная железа, надпочечник и т.д.)</w:t>
      </w:r>
    </w:p>
    <w:p w:rsidR="00636F78" w:rsidRDefault="00636F78">
      <w:pPr>
        <w:jc w:val="both"/>
        <w:rPr>
          <w:i/>
          <w:iCs/>
          <w:u w:val="single"/>
        </w:rPr>
      </w:pPr>
      <w:r>
        <w:t xml:space="preserve">3. </w:t>
      </w:r>
      <w:r>
        <w:rPr>
          <w:i/>
          <w:iCs/>
          <w:u w:val="single"/>
        </w:rPr>
        <w:t>Сон, его значение и гигиена.</w:t>
      </w:r>
    </w:p>
    <w:p w:rsidR="00636F78" w:rsidRDefault="00636F78">
      <w:pPr>
        <w:jc w:val="both"/>
      </w:pPr>
      <w:r>
        <w:t>Сон - периодически наступающее физиологическое состояние у человека, характеризующееся почти полным отсутствием реакций на внешние раздражители, уменьшением активности ряда физиологических процессов. Главное значение сна восстанавливать деятельность организма после бодрствования. Нормальный сон подростка должен продолжатся не менее 8 часов, а взрослого человека 6-7 часов. Нарушения сна встречаются довольно часто. Причиной бессонницы может быть уменьшение двигательной активности и отсутствие физического утомления а также изменение суточного ритма.</w:t>
      </w:r>
    </w:p>
    <w:p w:rsidR="00636F78" w:rsidRDefault="00636F78">
      <w:pPr>
        <w:jc w:val="both"/>
      </w:pPr>
      <w:r>
        <w:t xml:space="preserve">                                    Билет№ 17</w:t>
      </w:r>
    </w:p>
    <w:p w:rsidR="00636F78" w:rsidRDefault="00636F78">
      <w:pPr>
        <w:jc w:val="both"/>
      </w:pPr>
    </w:p>
    <w:p w:rsidR="00636F78" w:rsidRDefault="00636F78">
      <w:pPr>
        <w:jc w:val="both"/>
      </w:pPr>
      <w:r>
        <w:t xml:space="preserve">1. </w:t>
      </w:r>
      <w:r>
        <w:rPr>
          <w:i/>
          <w:iCs/>
          <w:u w:val="single"/>
        </w:rPr>
        <w:t>Нервная система человека; головной мозг - строение и функции</w:t>
      </w:r>
      <w:r>
        <w:t>.</w:t>
      </w:r>
    </w:p>
    <w:p w:rsidR="00636F78" w:rsidRDefault="00636F78">
      <w:pPr>
        <w:jc w:val="both"/>
      </w:pPr>
    </w:p>
    <w:p w:rsidR="00636F78" w:rsidRDefault="00636F78">
      <w:pPr>
        <w:jc w:val="both"/>
        <w:rPr>
          <w:u w:val="single"/>
        </w:rPr>
      </w:pPr>
      <w:r>
        <w:rPr>
          <w:i/>
          <w:iCs/>
        </w:rPr>
        <w:t xml:space="preserve">                                                 </w:t>
      </w:r>
      <w:r>
        <w:rPr>
          <w:u w:val="single"/>
        </w:rPr>
        <w:t>Нервная система</w:t>
      </w:r>
    </w:p>
    <w:p w:rsidR="00636F78" w:rsidRDefault="00141B75">
      <w:pPr>
        <w:jc w:val="both"/>
        <w:rPr>
          <w:i/>
          <w:iCs/>
        </w:rPr>
      </w:pPr>
      <w:r>
        <w:rPr>
          <w:noProof/>
        </w:rPr>
        <w:pict>
          <v:line id="_x0000_s1068" style="position:absolute;left:0;text-align:left;flip:x;z-index:251645952" from="151.8pt,5.05pt" to="180.65pt,41.1pt" o:allowincell="f" strokeweight="2pt">
            <v:stroke startarrowlength="short" endarrowlength="short"/>
          </v:line>
        </w:pict>
      </w:r>
      <w:r>
        <w:rPr>
          <w:noProof/>
        </w:rPr>
        <w:pict>
          <v:line id="_x0000_s1069" style="position:absolute;left:0;text-align:left;z-index:251636736" from="274.2pt,12.25pt" to="310.25pt,41.1pt" o:allowincell="f" strokeweight="2pt">
            <v:stroke startarrowlength="short" endarrowlength="short"/>
          </v:line>
        </w:pict>
      </w:r>
    </w:p>
    <w:p w:rsidR="00636F78" w:rsidRDefault="00636F78">
      <w:pPr>
        <w:jc w:val="both"/>
        <w:rPr>
          <w:i/>
          <w:iCs/>
        </w:rPr>
      </w:pPr>
    </w:p>
    <w:p w:rsidR="00636F78" w:rsidRDefault="00141B75">
      <w:pPr>
        <w:jc w:val="both"/>
      </w:pPr>
      <w:r>
        <w:rPr>
          <w:noProof/>
        </w:rPr>
        <w:pict>
          <v:line id="_x0000_s1070" style="position:absolute;left:0;text-align:left;flip:x;z-index:251680768" from="65.4pt,16.25pt" to="79.85pt,45.1pt" o:allowincell="f" strokeweight="2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71" style="position:absolute;left:0;text-align:left;z-index:251678720" from="151.8pt,16.25pt" to="159.05pt,45.1pt" o:allowincell="f" strokeweight="2pt">
            <v:stroke startarrowwidth="narrow" startarrowlength="short" endarrowwidth="narrow" endarrowlength="short"/>
          </v:line>
        </w:pict>
      </w:r>
      <w:r w:rsidR="00636F78">
        <w:rPr>
          <w:i/>
          <w:iCs/>
        </w:rPr>
        <w:t xml:space="preserve">                Центральная                           Периферическая (ПНС)</w:t>
      </w:r>
    </w:p>
    <w:p w:rsidR="00636F78" w:rsidRDefault="00141B75">
      <w:pPr>
        <w:jc w:val="both"/>
      </w:pPr>
      <w:r>
        <w:rPr>
          <w:noProof/>
        </w:rPr>
        <w:pict>
          <v:line id="_x0000_s1072" style="position:absolute;left:0;text-align:left;z-index:251683840" from="346.2pt,4.65pt" to="360.65pt,19.1pt" o:allowincell="f" strokeweight="2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73" style="position:absolute;left:0;text-align:left;flip:x;z-index:251682816" from="295.8pt,4.65pt" to="303.05pt,19.1pt" o:allowincell="f" strokeweight="2pt">
            <v:stroke startarrowwidth="narrow" startarrowlength="short" endarrowwidth="narrow" endarrowlength="short"/>
          </v:line>
        </w:pict>
      </w:r>
    </w:p>
    <w:p w:rsidR="00636F78" w:rsidRDefault="00636F78">
      <w:pPr>
        <w:jc w:val="both"/>
      </w:pPr>
      <w:r>
        <w:t xml:space="preserve">            головной мозг          спинной мозг                   нервы          нервные узлы</w:t>
      </w:r>
    </w:p>
    <w:p w:rsidR="00636F78" w:rsidRDefault="00636F78">
      <w:pPr>
        <w:jc w:val="both"/>
      </w:pPr>
    </w:p>
    <w:p w:rsidR="00636F78" w:rsidRDefault="00636F78">
      <w:pPr>
        <w:jc w:val="both"/>
      </w:pPr>
    </w:p>
    <w:p w:rsidR="00636F78" w:rsidRDefault="00636F78">
      <w:pPr>
        <w:jc w:val="both"/>
      </w:pPr>
      <w:r>
        <w:rPr>
          <w:i/>
          <w:iCs/>
        </w:rPr>
        <w:t xml:space="preserve">Нервы - </w:t>
      </w:r>
      <w:r>
        <w:t>это скопление аксонов, связывающая ЦНС со всеми органами</w:t>
      </w:r>
    </w:p>
    <w:p w:rsidR="00636F78" w:rsidRDefault="00636F78">
      <w:pPr>
        <w:jc w:val="both"/>
      </w:pPr>
      <w:r>
        <w:rPr>
          <w:i/>
          <w:iCs/>
        </w:rPr>
        <w:t>Нервные узлы</w:t>
      </w:r>
      <w:r>
        <w:t xml:space="preserve"> - это скопление тел нейронов за пределами ЦНС</w:t>
      </w:r>
    </w:p>
    <w:p w:rsidR="00636F78" w:rsidRDefault="00636F78">
      <w:pPr>
        <w:jc w:val="both"/>
      </w:pPr>
      <w:r>
        <w:t xml:space="preserve"> </w:t>
      </w:r>
    </w:p>
    <w:p w:rsidR="00636F78" w:rsidRDefault="00636F78">
      <w:pPr>
        <w:jc w:val="both"/>
      </w:pPr>
      <w:r>
        <w:t xml:space="preserve">                                       </w:t>
      </w:r>
    </w:p>
    <w:p w:rsidR="00636F78" w:rsidRDefault="00636F78">
      <w:pPr>
        <w:jc w:val="both"/>
      </w:pPr>
    </w:p>
    <w:p w:rsidR="00636F78" w:rsidRDefault="00636F78">
      <w:pPr>
        <w:jc w:val="both"/>
      </w:pPr>
      <w:r>
        <w:t xml:space="preserve">                                       </w:t>
      </w:r>
    </w:p>
    <w:p w:rsidR="00636F78" w:rsidRDefault="00636F78">
      <w:pPr>
        <w:jc w:val="both"/>
      </w:pPr>
    </w:p>
    <w:p w:rsidR="00636F78" w:rsidRDefault="00636F78">
      <w:pPr>
        <w:jc w:val="both"/>
        <w:rPr>
          <w:u w:val="single"/>
        </w:rPr>
      </w:pPr>
      <w:r>
        <w:t xml:space="preserve">                                               </w:t>
      </w:r>
      <w:r>
        <w:rPr>
          <w:u w:val="single"/>
        </w:rPr>
        <w:t>ПНС</w:t>
      </w:r>
    </w:p>
    <w:p w:rsidR="00636F78" w:rsidRDefault="00141B75">
      <w:pPr>
        <w:jc w:val="both"/>
      </w:pPr>
      <w:r>
        <w:rPr>
          <w:noProof/>
        </w:rPr>
        <w:pict>
          <v:line id="_x0000_s1074" style="position:absolute;left:0;text-align:left;flip:x;z-index:251646976" from="108.6pt,3.85pt" to="151.85pt,18.3pt" o:allowincell="f" strokeweight="2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75" style="position:absolute;left:0;text-align:left;z-index:251637760" from="223.8pt,3.85pt" to="259.85pt,18.3pt" o:allowincell="f" strokeweight="2pt">
            <v:stroke startarrowwidth="narrow" startarrowlength="short" endarrowwidth="narrow" endarrowlength="short"/>
          </v:line>
        </w:pict>
      </w:r>
    </w:p>
    <w:p w:rsidR="00636F78" w:rsidRDefault="00636F78">
      <w:pPr>
        <w:jc w:val="both"/>
        <w:rPr>
          <w:i/>
          <w:iCs/>
        </w:rPr>
      </w:pPr>
      <w:r>
        <w:rPr>
          <w:i/>
          <w:iCs/>
        </w:rPr>
        <w:t xml:space="preserve"> Соматическая                                                 Автономная</w:t>
      </w:r>
    </w:p>
    <w:p w:rsidR="00636F78" w:rsidRDefault="00636F78">
      <w:pPr>
        <w:jc w:val="both"/>
      </w:pPr>
      <w:r>
        <w:t>(произвольная регуляция)                                    (непроизвольна регуляция)</w:t>
      </w:r>
    </w:p>
    <w:p w:rsidR="00636F78" w:rsidRDefault="00141B75">
      <w:pPr>
        <w:jc w:val="both"/>
      </w:pPr>
      <w:r>
        <w:rPr>
          <w:noProof/>
        </w:rPr>
        <w:pict>
          <v:line id="_x0000_s1076" style="position:absolute;left:0;text-align:left;z-index:251659264" from="51pt,4.25pt" to="51.05pt,33.1pt" o:allowincell="f" strokeweight="2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77" style="position:absolute;left:0;text-align:left;z-index:251654144" from="303pt,4.25pt" to="303.05pt,33.1pt" o:allowincell="f" strokeweight="2pt">
            <v:stroke startarrowwidth="narrow" startarrowlength="short" endarrowwidth="narrow" endarrowlength="short"/>
          </v:line>
        </w:pict>
      </w:r>
      <w:r w:rsidR="00636F78">
        <w:t xml:space="preserve">                                                                   </w:t>
      </w:r>
    </w:p>
    <w:p w:rsidR="00636F78" w:rsidRDefault="00636F78">
      <w:pPr>
        <w:jc w:val="both"/>
        <w:rPr>
          <w:i/>
          <w:iCs/>
        </w:rPr>
      </w:pPr>
      <w:r>
        <w:rPr>
          <w:i/>
          <w:iCs/>
        </w:rPr>
        <w:t xml:space="preserve">                                             </w:t>
      </w:r>
    </w:p>
    <w:p w:rsidR="00636F78" w:rsidRDefault="00636F78">
      <w:pPr>
        <w:jc w:val="both"/>
        <w:rPr>
          <w:i/>
          <w:iCs/>
        </w:rPr>
      </w:pPr>
      <w:r>
        <w:rPr>
          <w:i/>
          <w:iCs/>
        </w:rPr>
        <w:t xml:space="preserve"> Симпатическая                                                 Паросимпатическая</w:t>
      </w:r>
    </w:p>
    <w:p w:rsidR="00636F78" w:rsidRDefault="00636F78">
      <w:pPr>
        <w:jc w:val="both"/>
      </w:pPr>
      <w:r>
        <w:t xml:space="preserve">             ( имеют противоположное влияние на органы    ускоряют, замедляют )</w:t>
      </w:r>
    </w:p>
    <w:p w:rsidR="00636F78" w:rsidRDefault="00636F78">
      <w:pPr>
        <w:jc w:val="both"/>
      </w:pPr>
    </w:p>
    <w:tbl>
      <w:tblPr>
        <w:tblW w:w="0" w:type="auto"/>
        <w:tblInd w:w="-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8489"/>
      </w:tblGrid>
      <w:tr w:rsidR="00636F78" w:rsidRPr="00636F78">
        <w:tc>
          <w:tcPr>
            <w:tcW w:w="1913" w:type="dxa"/>
            <w:tcBorders>
              <w:top w:val="single" w:sz="12" w:space="0" w:color="auto"/>
            </w:tcBorders>
          </w:tcPr>
          <w:p w:rsidR="00636F78" w:rsidRPr="00636F78" w:rsidRDefault="00636F78">
            <w:pPr>
              <w:jc w:val="both"/>
              <w:rPr>
                <w:i/>
                <w:iCs/>
              </w:rPr>
            </w:pPr>
            <w:r w:rsidRPr="00636F78">
              <w:rPr>
                <w:i/>
                <w:iCs/>
              </w:rPr>
              <w:t>Отделы головного мозга</w:t>
            </w:r>
          </w:p>
        </w:tc>
        <w:tc>
          <w:tcPr>
            <w:tcW w:w="8489" w:type="dxa"/>
            <w:tcBorders>
              <w:top w:val="single" w:sz="12" w:space="0" w:color="auto"/>
            </w:tcBorders>
          </w:tcPr>
          <w:p w:rsidR="00636F78" w:rsidRPr="00636F78" w:rsidRDefault="00636F78">
            <w:pPr>
              <w:jc w:val="both"/>
            </w:pPr>
            <w:r w:rsidRPr="00636F78">
              <w:t xml:space="preserve"> </w:t>
            </w:r>
          </w:p>
          <w:p w:rsidR="00636F78" w:rsidRPr="00636F78" w:rsidRDefault="00636F78">
            <w:pPr>
              <w:jc w:val="both"/>
            </w:pPr>
            <w:r w:rsidRPr="00636F78">
              <w:t xml:space="preserve">                         </w:t>
            </w:r>
            <w:r w:rsidRPr="00636F78">
              <w:rPr>
                <w:i/>
                <w:iCs/>
              </w:rPr>
              <w:t>Функции отделов</w:t>
            </w:r>
          </w:p>
        </w:tc>
      </w:tr>
      <w:tr w:rsidR="00636F78" w:rsidRPr="00636F78">
        <w:tc>
          <w:tcPr>
            <w:tcW w:w="1913" w:type="dxa"/>
          </w:tcPr>
          <w:p w:rsidR="00636F78" w:rsidRPr="00636F78" w:rsidRDefault="00636F78">
            <w:pPr>
              <w:jc w:val="both"/>
            </w:pPr>
            <w:r w:rsidRPr="00636F78">
              <w:t xml:space="preserve">I  Задний            </w:t>
            </w:r>
          </w:p>
          <w:p w:rsidR="00636F78" w:rsidRPr="00636F78" w:rsidRDefault="00636F78">
            <w:pPr>
              <w:jc w:val="both"/>
              <w:rPr>
                <w:i/>
                <w:iCs/>
              </w:rPr>
            </w:pPr>
            <w:r w:rsidRPr="00636F78">
              <w:t xml:space="preserve">     мозг</w:t>
            </w:r>
          </w:p>
          <w:p w:rsidR="00636F78" w:rsidRPr="00636F78" w:rsidRDefault="00636F78">
            <w:pPr>
              <w:jc w:val="both"/>
            </w:pPr>
            <w:r w:rsidRPr="00636F78">
              <w:rPr>
                <w:i/>
                <w:iCs/>
              </w:rPr>
              <w:t>1)Продолговатый мозг</w:t>
            </w:r>
          </w:p>
        </w:tc>
        <w:tc>
          <w:tcPr>
            <w:tcW w:w="8489" w:type="dxa"/>
          </w:tcPr>
          <w:p w:rsidR="00636F78" w:rsidRPr="00636F78" w:rsidRDefault="00636F78">
            <w:pPr>
              <w:jc w:val="both"/>
            </w:pPr>
            <w:r w:rsidRPr="00636F78">
              <w:t>Выполняет рефлекторную и проводниковую функции: регулирует пищеварение, дыхание, сердечно-сосудистую деятельность, жевание, глотание, а также такие защитные рефлексы как: кашель, чихание, рвота.</w:t>
            </w:r>
          </w:p>
        </w:tc>
      </w:tr>
      <w:tr w:rsidR="00636F78" w:rsidRPr="00636F78">
        <w:tc>
          <w:tcPr>
            <w:tcW w:w="1913" w:type="dxa"/>
          </w:tcPr>
          <w:p w:rsidR="00636F78" w:rsidRPr="00636F78" w:rsidRDefault="00636F78">
            <w:pPr>
              <w:jc w:val="both"/>
            </w:pPr>
            <w:r w:rsidRPr="00636F78">
              <w:rPr>
                <w:i/>
                <w:iCs/>
              </w:rPr>
              <w:t>2)  мост</w:t>
            </w:r>
          </w:p>
        </w:tc>
        <w:tc>
          <w:tcPr>
            <w:tcW w:w="8489" w:type="dxa"/>
          </w:tcPr>
          <w:p w:rsidR="00636F78" w:rsidRPr="00636F78" w:rsidRDefault="00636F78">
            <w:pPr>
              <w:jc w:val="both"/>
            </w:pPr>
            <w:r w:rsidRPr="00636F78">
              <w:t xml:space="preserve">Через него проходят нервные пути, связывающие передний и средний мозг с продолговатым и спинным. От него отходят лицевые и слуховые нервы. </w:t>
            </w:r>
          </w:p>
        </w:tc>
      </w:tr>
      <w:tr w:rsidR="00636F78" w:rsidRPr="00636F78">
        <w:tc>
          <w:tcPr>
            <w:tcW w:w="1913" w:type="dxa"/>
          </w:tcPr>
          <w:p w:rsidR="00636F78" w:rsidRPr="00636F78" w:rsidRDefault="00636F78">
            <w:pPr>
              <w:ind w:right="-70"/>
              <w:jc w:val="both"/>
              <w:rPr>
                <w:i/>
                <w:iCs/>
              </w:rPr>
            </w:pPr>
            <w:r w:rsidRPr="00636F78">
              <w:rPr>
                <w:i/>
                <w:iCs/>
              </w:rPr>
              <w:t>3)мозжечок</w:t>
            </w:r>
          </w:p>
        </w:tc>
        <w:tc>
          <w:tcPr>
            <w:tcW w:w="8489" w:type="dxa"/>
          </w:tcPr>
          <w:p w:rsidR="00636F78" w:rsidRPr="00636F78" w:rsidRDefault="00636F78">
            <w:pPr>
              <w:jc w:val="both"/>
            </w:pPr>
            <w:r w:rsidRPr="00636F78">
              <w:t>Регулирует координацию движения и равновесия тела.</w:t>
            </w:r>
          </w:p>
        </w:tc>
      </w:tr>
      <w:tr w:rsidR="00636F78" w:rsidRPr="00636F78">
        <w:tc>
          <w:tcPr>
            <w:tcW w:w="1913" w:type="dxa"/>
          </w:tcPr>
          <w:p w:rsidR="00636F78" w:rsidRPr="00636F78" w:rsidRDefault="00636F78">
            <w:pPr>
              <w:jc w:val="both"/>
            </w:pPr>
            <w:r w:rsidRPr="00636F78">
              <w:t xml:space="preserve">II Средний             </w:t>
            </w:r>
          </w:p>
          <w:p w:rsidR="00636F78" w:rsidRPr="00636F78" w:rsidRDefault="00636F78">
            <w:pPr>
              <w:jc w:val="both"/>
            </w:pPr>
            <w:r w:rsidRPr="00636F78">
              <w:t xml:space="preserve">     мозг</w:t>
            </w:r>
          </w:p>
          <w:p w:rsidR="00636F78" w:rsidRPr="00636F78" w:rsidRDefault="00636F78">
            <w:pPr>
              <w:jc w:val="both"/>
              <w:rPr>
                <w:i/>
                <w:iCs/>
              </w:rPr>
            </w:pPr>
          </w:p>
        </w:tc>
        <w:tc>
          <w:tcPr>
            <w:tcW w:w="8489" w:type="dxa"/>
          </w:tcPr>
          <w:p w:rsidR="00636F78" w:rsidRPr="00636F78" w:rsidRDefault="00636F78">
            <w:pPr>
              <w:jc w:val="both"/>
            </w:pPr>
            <w:r w:rsidRPr="00636F78">
              <w:t>Поддерживает тонус мышц организма, ориентирует рефлексы на звуковые и зрительные раздражения.</w:t>
            </w:r>
          </w:p>
          <w:p w:rsidR="00636F78" w:rsidRPr="00636F78" w:rsidRDefault="00636F78">
            <w:pPr>
              <w:jc w:val="both"/>
            </w:pPr>
          </w:p>
        </w:tc>
      </w:tr>
      <w:tr w:rsidR="00636F78" w:rsidRPr="00636F78">
        <w:tc>
          <w:tcPr>
            <w:tcW w:w="1913" w:type="dxa"/>
          </w:tcPr>
          <w:p w:rsidR="00636F78" w:rsidRPr="00636F78" w:rsidRDefault="00636F78">
            <w:pPr>
              <w:jc w:val="both"/>
            </w:pPr>
            <w:r w:rsidRPr="00636F78">
              <w:t>III Передний</w:t>
            </w:r>
          </w:p>
          <w:p w:rsidR="00636F78" w:rsidRPr="00636F78" w:rsidRDefault="00636F78">
            <w:pPr>
              <w:jc w:val="both"/>
            </w:pPr>
            <w:r w:rsidRPr="00636F78">
              <w:t>мозг</w:t>
            </w:r>
          </w:p>
          <w:p w:rsidR="00636F78" w:rsidRPr="00636F78" w:rsidRDefault="00636F78">
            <w:pPr>
              <w:jc w:val="both"/>
              <w:rPr>
                <w:i/>
                <w:iCs/>
              </w:rPr>
            </w:pPr>
            <w:r w:rsidRPr="00636F78">
              <w:rPr>
                <w:i/>
                <w:iCs/>
              </w:rPr>
              <w:t>1)</w:t>
            </w:r>
            <w:r w:rsidRPr="00636F78">
              <w:t xml:space="preserve"> </w:t>
            </w:r>
            <w:r w:rsidRPr="00636F78">
              <w:rPr>
                <w:i/>
                <w:iCs/>
              </w:rPr>
              <w:t>Промежуточный   мозг</w:t>
            </w:r>
          </w:p>
        </w:tc>
        <w:tc>
          <w:tcPr>
            <w:tcW w:w="8489" w:type="dxa"/>
          </w:tcPr>
          <w:p w:rsidR="00636F78" w:rsidRPr="00636F78" w:rsidRDefault="00636F78">
            <w:pPr>
              <w:jc w:val="both"/>
            </w:pPr>
            <w:r w:rsidRPr="00636F78">
              <w:t>Управляет сложными двигательными рефлексами ( бег, прыжки ), обменом в-в, поддерживает постоянную температуру тела, регулирует потребностью организма в пищи и воде, согласует работу различных внутренних органов.</w:t>
            </w:r>
          </w:p>
        </w:tc>
      </w:tr>
      <w:tr w:rsidR="00636F78" w:rsidRPr="00636F78">
        <w:tc>
          <w:tcPr>
            <w:tcW w:w="1913" w:type="dxa"/>
          </w:tcPr>
          <w:p w:rsidR="00636F78" w:rsidRPr="00636F78" w:rsidRDefault="00636F78">
            <w:pPr>
              <w:jc w:val="both"/>
              <w:rPr>
                <w:i/>
                <w:iCs/>
              </w:rPr>
            </w:pPr>
            <w:r w:rsidRPr="00636F78">
              <w:rPr>
                <w:i/>
                <w:iCs/>
              </w:rPr>
              <w:t xml:space="preserve">2)Большие полушария а)лобная доля </w:t>
            </w:r>
          </w:p>
        </w:tc>
        <w:tc>
          <w:tcPr>
            <w:tcW w:w="8489" w:type="dxa"/>
          </w:tcPr>
          <w:p w:rsidR="00636F78" w:rsidRPr="00636F78" w:rsidRDefault="00636F78">
            <w:pPr>
              <w:jc w:val="both"/>
            </w:pPr>
            <w:r w:rsidRPr="00636F78">
              <w:t xml:space="preserve">Кора больших полушарий - это высший отдел ЦНС. Он отвечает за речь, мышление, память, поведение, за поступление в нос и восприятие информации. В ней расположены вкусовая и обонятельная зоны, а также чувствительные центры, отвечающие за трудовую деятельность. От развития лобной доли зависит уровень психического состояния человека. </w:t>
            </w:r>
          </w:p>
        </w:tc>
      </w:tr>
      <w:tr w:rsidR="00636F78" w:rsidRPr="00636F78">
        <w:tc>
          <w:tcPr>
            <w:tcW w:w="1913" w:type="dxa"/>
          </w:tcPr>
          <w:p w:rsidR="00636F78" w:rsidRPr="00636F78" w:rsidRDefault="00636F78">
            <w:pPr>
              <w:jc w:val="both"/>
              <w:rPr>
                <w:i/>
                <w:iCs/>
              </w:rPr>
            </w:pPr>
            <w:r w:rsidRPr="00636F78">
              <w:rPr>
                <w:i/>
                <w:iCs/>
              </w:rPr>
              <w:t>б) затылочная</w:t>
            </w:r>
          </w:p>
          <w:p w:rsidR="00636F78" w:rsidRPr="00636F78" w:rsidRDefault="00636F78">
            <w:pPr>
              <w:jc w:val="both"/>
              <w:rPr>
                <w:i/>
                <w:iCs/>
              </w:rPr>
            </w:pPr>
            <w:r w:rsidRPr="00636F78">
              <w:rPr>
                <w:i/>
                <w:iCs/>
              </w:rPr>
              <w:t>доля</w:t>
            </w:r>
          </w:p>
        </w:tc>
        <w:tc>
          <w:tcPr>
            <w:tcW w:w="8489" w:type="dxa"/>
          </w:tcPr>
          <w:p w:rsidR="00636F78" w:rsidRPr="00636F78" w:rsidRDefault="00636F78">
            <w:pPr>
              <w:jc w:val="both"/>
            </w:pPr>
            <w:r w:rsidRPr="00636F78">
              <w:t>В ней расположен зрительный центр, отвечающий за восприятия и преобразование зрительных импульсов.</w:t>
            </w:r>
          </w:p>
        </w:tc>
      </w:tr>
      <w:tr w:rsidR="00636F78" w:rsidRPr="00636F78">
        <w:tc>
          <w:tcPr>
            <w:tcW w:w="1913" w:type="dxa"/>
          </w:tcPr>
          <w:p w:rsidR="00636F78" w:rsidRPr="00636F78" w:rsidRDefault="00636F78">
            <w:pPr>
              <w:rPr>
                <w:i/>
                <w:iCs/>
              </w:rPr>
            </w:pPr>
            <w:r w:rsidRPr="00636F78">
              <w:rPr>
                <w:i/>
                <w:iCs/>
              </w:rPr>
              <w:t>в) Две височ-</w:t>
            </w:r>
          </w:p>
          <w:p w:rsidR="00636F78" w:rsidRPr="00636F78" w:rsidRDefault="00636F78">
            <w:pPr>
              <w:jc w:val="both"/>
              <w:rPr>
                <w:i/>
                <w:iCs/>
              </w:rPr>
            </w:pPr>
            <w:r w:rsidRPr="00636F78">
              <w:rPr>
                <w:i/>
                <w:iCs/>
              </w:rPr>
              <w:t>ные доли</w:t>
            </w:r>
          </w:p>
        </w:tc>
        <w:tc>
          <w:tcPr>
            <w:tcW w:w="8489" w:type="dxa"/>
          </w:tcPr>
          <w:p w:rsidR="00636F78" w:rsidRPr="00636F78" w:rsidRDefault="00636F78">
            <w:pPr>
              <w:jc w:val="both"/>
            </w:pPr>
            <w:r w:rsidRPr="00636F78">
              <w:t>В них расположены слуховые зоны.</w:t>
            </w:r>
          </w:p>
        </w:tc>
      </w:tr>
      <w:tr w:rsidR="00636F78" w:rsidRPr="00636F78">
        <w:tc>
          <w:tcPr>
            <w:tcW w:w="1913" w:type="dxa"/>
            <w:tcBorders>
              <w:bottom w:val="single" w:sz="12" w:space="0" w:color="auto"/>
            </w:tcBorders>
          </w:tcPr>
          <w:p w:rsidR="00636F78" w:rsidRPr="00636F78" w:rsidRDefault="00636F78">
            <w:pPr>
              <w:rPr>
                <w:i/>
                <w:iCs/>
              </w:rPr>
            </w:pPr>
            <w:r w:rsidRPr="00636F78">
              <w:rPr>
                <w:i/>
                <w:iCs/>
              </w:rPr>
              <w:t>г)     Две теменные доли</w:t>
            </w:r>
          </w:p>
        </w:tc>
        <w:tc>
          <w:tcPr>
            <w:tcW w:w="8489" w:type="dxa"/>
            <w:tcBorders>
              <w:bottom w:val="single" w:sz="12" w:space="0" w:color="auto"/>
            </w:tcBorders>
          </w:tcPr>
          <w:p w:rsidR="00636F78" w:rsidRPr="00636F78" w:rsidRDefault="00636F78">
            <w:pPr>
              <w:jc w:val="both"/>
            </w:pPr>
            <w:r w:rsidRPr="00636F78">
              <w:t>В них расположены двигательные, кожно-мускульные                             ( осязательные центры ), чувствительные центры, которые воспринимают импульсы от кожи, суставов костей скелета и мышц.</w:t>
            </w:r>
          </w:p>
        </w:tc>
      </w:tr>
    </w:tbl>
    <w:p w:rsidR="00636F78" w:rsidRDefault="00636F78">
      <w:pPr>
        <w:jc w:val="both"/>
      </w:pPr>
    </w:p>
    <w:p w:rsidR="00636F78" w:rsidRDefault="00636F78">
      <w:pPr>
        <w:jc w:val="both"/>
        <w:rPr>
          <w:i/>
          <w:iCs/>
          <w:u w:val="single"/>
        </w:rPr>
      </w:pPr>
      <w:r>
        <w:t xml:space="preserve">2. </w:t>
      </w:r>
      <w:r>
        <w:rPr>
          <w:i/>
          <w:iCs/>
          <w:u w:val="single"/>
        </w:rPr>
        <w:t>Описать основные этапы индивидуального развития человека.</w:t>
      </w:r>
    </w:p>
    <w:p w:rsidR="00636F78" w:rsidRDefault="00636F78">
      <w:pPr>
        <w:jc w:val="both"/>
      </w:pPr>
      <w:r>
        <w:t xml:space="preserve">3. </w:t>
      </w:r>
      <w:r>
        <w:rPr>
          <w:i/>
          <w:iCs/>
          <w:u w:val="single"/>
        </w:rPr>
        <w:t xml:space="preserve">Раскрыть значение здорового образа жизни, как фактора здоровья. Охарактеризовать влияния табакокурения, наркотиков и других в-в на психологическое и физическое развития человека. </w:t>
      </w:r>
    </w:p>
    <w:p w:rsidR="00636F78" w:rsidRDefault="00636F78">
      <w:pPr>
        <w:ind w:left="-180" w:firstLine="180"/>
      </w:pPr>
      <w:bookmarkStart w:id="0" w:name="_GoBack"/>
      <w:bookmarkEnd w:id="0"/>
    </w:p>
    <w:sectPr w:rsidR="00636F78">
      <w:type w:val="continuous"/>
      <w:pgSz w:w="11907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2124"/>
    <w:rsid w:val="00141B75"/>
    <w:rsid w:val="00636559"/>
    <w:rsid w:val="00636F78"/>
    <w:rsid w:val="00F4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8"/>
    <o:shapelayout v:ext="edit">
      <o:idmap v:ext="edit" data="1"/>
    </o:shapelayout>
  </w:shapeDefaults>
  <w:decimalSymbol w:val=","/>
  <w:listSeparator w:val=";"/>
  <w14:defaultImageDpi w14:val="0"/>
  <w15:chartTrackingRefBased/>
  <w15:docId w15:val="{98F7279F-BB2D-4D6C-8745-E3D4A9F6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40539</Words>
  <Characters>23108</Characters>
  <Application>Microsoft Office Word</Application>
  <DocSecurity>0</DocSecurity>
  <Lines>192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Билет №1</vt:lpstr>
    </vt:vector>
  </TitlesOfParts>
  <Company/>
  <LinksUpToDate>false</LinksUpToDate>
  <CharactersWithSpaces>63520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Билет №1</dc:title>
  <dc:subject/>
  <dc:creator>Alex</dc:creator>
  <cp:keywords/>
  <dc:description/>
  <cp:lastModifiedBy>admin</cp:lastModifiedBy>
  <cp:revision>2</cp:revision>
  <dcterms:created xsi:type="dcterms:W3CDTF">2014-01-27T16:11:00Z</dcterms:created>
  <dcterms:modified xsi:type="dcterms:W3CDTF">2014-01-27T16:11:00Z</dcterms:modified>
</cp:coreProperties>
</file>