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94C" w:rsidRPr="005B30AC" w:rsidRDefault="00B0594C" w:rsidP="005B30AC">
      <w:pPr>
        <w:spacing w:line="360" w:lineRule="auto"/>
        <w:ind w:firstLine="709"/>
        <w:jc w:val="center"/>
        <w:rPr>
          <w:sz w:val="28"/>
          <w:szCs w:val="28"/>
        </w:rPr>
      </w:pPr>
      <w:r w:rsidRPr="005B30AC">
        <w:rPr>
          <w:sz w:val="28"/>
          <w:szCs w:val="28"/>
        </w:rPr>
        <w:t>МИНИСТЕРСТВО ОБРАЗОВАНИЯ И НАУКИ</w:t>
      </w:r>
    </w:p>
    <w:p w:rsidR="00B0594C" w:rsidRPr="005B30AC" w:rsidRDefault="00B0594C" w:rsidP="005B30AC">
      <w:pPr>
        <w:spacing w:line="360" w:lineRule="auto"/>
        <w:ind w:firstLine="709"/>
        <w:jc w:val="center"/>
        <w:rPr>
          <w:sz w:val="28"/>
          <w:szCs w:val="28"/>
        </w:rPr>
      </w:pPr>
      <w:r w:rsidRPr="005B30AC">
        <w:rPr>
          <w:sz w:val="28"/>
          <w:szCs w:val="28"/>
        </w:rPr>
        <w:t>РОССИЙСКОЙ ФЕДЕРАЦИИ</w:t>
      </w:r>
    </w:p>
    <w:p w:rsidR="00B0594C" w:rsidRPr="005B30AC" w:rsidRDefault="00B0594C" w:rsidP="005B30AC">
      <w:pPr>
        <w:spacing w:line="360" w:lineRule="auto"/>
        <w:ind w:firstLine="709"/>
        <w:jc w:val="center"/>
        <w:rPr>
          <w:sz w:val="28"/>
          <w:szCs w:val="28"/>
        </w:rPr>
      </w:pPr>
      <w:r w:rsidRPr="005B30AC">
        <w:rPr>
          <w:sz w:val="28"/>
          <w:szCs w:val="28"/>
        </w:rPr>
        <w:t>Государственное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образовательное учреждение высшего профессионального образования</w:t>
      </w:r>
    </w:p>
    <w:p w:rsidR="00B0594C" w:rsidRPr="005B30AC" w:rsidRDefault="00B0594C" w:rsidP="005B30AC">
      <w:pPr>
        <w:spacing w:line="360" w:lineRule="auto"/>
        <w:ind w:firstLine="709"/>
        <w:jc w:val="center"/>
        <w:rPr>
          <w:sz w:val="28"/>
          <w:szCs w:val="28"/>
        </w:rPr>
      </w:pPr>
      <w:r w:rsidRPr="005B30AC">
        <w:rPr>
          <w:sz w:val="28"/>
          <w:szCs w:val="28"/>
        </w:rPr>
        <w:t>Российский государственный торгово-экономический университет Воронежский филиал</w:t>
      </w:r>
    </w:p>
    <w:p w:rsidR="00B0594C" w:rsidRDefault="00B0594C" w:rsidP="005B30AC">
      <w:pPr>
        <w:spacing w:line="360" w:lineRule="auto"/>
        <w:ind w:firstLine="709"/>
        <w:jc w:val="center"/>
        <w:rPr>
          <w:sz w:val="28"/>
          <w:szCs w:val="72"/>
        </w:rPr>
      </w:pPr>
    </w:p>
    <w:p w:rsidR="005B30AC" w:rsidRDefault="005B30AC" w:rsidP="005B30AC">
      <w:pPr>
        <w:spacing w:line="360" w:lineRule="auto"/>
        <w:ind w:firstLine="709"/>
        <w:jc w:val="center"/>
        <w:rPr>
          <w:sz w:val="28"/>
          <w:szCs w:val="72"/>
        </w:rPr>
      </w:pPr>
    </w:p>
    <w:p w:rsidR="005B30AC" w:rsidRDefault="005B30AC" w:rsidP="005B30AC">
      <w:pPr>
        <w:spacing w:line="360" w:lineRule="auto"/>
        <w:ind w:firstLine="709"/>
        <w:jc w:val="center"/>
        <w:rPr>
          <w:sz w:val="28"/>
          <w:szCs w:val="72"/>
        </w:rPr>
      </w:pPr>
    </w:p>
    <w:p w:rsidR="005B30AC" w:rsidRDefault="005B30AC" w:rsidP="005B30AC">
      <w:pPr>
        <w:spacing w:line="360" w:lineRule="auto"/>
        <w:ind w:firstLine="709"/>
        <w:jc w:val="center"/>
        <w:rPr>
          <w:sz w:val="28"/>
          <w:szCs w:val="72"/>
        </w:rPr>
      </w:pPr>
    </w:p>
    <w:p w:rsidR="005B30AC" w:rsidRDefault="005B30AC" w:rsidP="005B30AC">
      <w:pPr>
        <w:spacing w:line="360" w:lineRule="auto"/>
        <w:ind w:firstLine="709"/>
        <w:jc w:val="center"/>
        <w:rPr>
          <w:sz w:val="28"/>
          <w:szCs w:val="72"/>
        </w:rPr>
      </w:pPr>
    </w:p>
    <w:p w:rsidR="005B30AC" w:rsidRDefault="005B30AC" w:rsidP="005B30AC">
      <w:pPr>
        <w:spacing w:line="360" w:lineRule="auto"/>
        <w:ind w:firstLine="709"/>
        <w:jc w:val="center"/>
        <w:rPr>
          <w:sz w:val="28"/>
          <w:szCs w:val="72"/>
        </w:rPr>
      </w:pPr>
    </w:p>
    <w:p w:rsidR="005B30AC" w:rsidRDefault="005B30AC" w:rsidP="005B30AC">
      <w:pPr>
        <w:spacing w:line="360" w:lineRule="auto"/>
        <w:ind w:firstLine="709"/>
        <w:jc w:val="center"/>
        <w:rPr>
          <w:sz w:val="28"/>
          <w:szCs w:val="72"/>
        </w:rPr>
      </w:pPr>
    </w:p>
    <w:p w:rsidR="005B30AC" w:rsidRDefault="005B30AC" w:rsidP="005B30AC">
      <w:pPr>
        <w:spacing w:line="360" w:lineRule="auto"/>
        <w:ind w:firstLine="709"/>
        <w:jc w:val="center"/>
        <w:rPr>
          <w:sz w:val="28"/>
          <w:szCs w:val="72"/>
        </w:rPr>
      </w:pPr>
    </w:p>
    <w:p w:rsidR="00B0594C" w:rsidRPr="005B30AC" w:rsidRDefault="00B0594C" w:rsidP="005B30AC">
      <w:pPr>
        <w:spacing w:line="360" w:lineRule="auto"/>
        <w:ind w:firstLine="709"/>
        <w:jc w:val="center"/>
        <w:rPr>
          <w:sz w:val="28"/>
          <w:szCs w:val="72"/>
        </w:rPr>
      </w:pPr>
      <w:r w:rsidRPr="005B30AC">
        <w:rPr>
          <w:sz w:val="28"/>
          <w:szCs w:val="72"/>
        </w:rPr>
        <w:t>Контрольная работа</w:t>
      </w:r>
    </w:p>
    <w:p w:rsidR="00B0594C" w:rsidRPr="005B30AC" w:rsidRDefault="00B0594C" w:rsidP="005B30AC">
      <w:pPr>
        <w:spacing w:line="360" w:lineRule="auto"/>
        <w:ind w:firstLine="709"/>
        <w:jc w:val="center"/>
        <w:rPr>
          <w:sz w:val="28"/>
          <w:szCs w:val="28"/>
        </w:rPr>
      </w:pPr>
      <w:r w:rsidRPr="005B30AC">
        <w:rPr>
          <w:sz w:val="28"/>
          <w:szCs w:val="28"/>
        </w:rPr>
        <w:t>По дисциплине «</w:t>
      </w:r>
      <w:r w:rsidR="005B30AC" w:rsidRPr="005B30AC">
        <w:rPr>
          <w:sz w:val="28"/>
          <w:szCs w:val="28"/>
        </w:rPr>
        <w:t xml:space="preserve">Финансовый </w:t>
      </w:r>
      <w:r w:rsidRPr="005B30AC">
        <w:rPr>
          <w:sz w:val="28"/>
          <w:szCs w:val="28"/>
        </w:rPr>
        <w:t>менеджмент»</w:t>
      </w:r>
    </w:p>
    <w:p w:rsidR="00B0594C" w:rsidRPr="005B30AC" w:rsidRDefault="00B0594C" w:rsidP="005B30AC">
      <w:pPr>
        <w:spacing w:line="360" w:lineRule="auto"/>
        <w:ind w:firstLine="709"/>
        <w:jc w:val="center"/>
        <w:rPr>
          <w:sz w:val="28"/>
          <w:szCs w:val="28"/>
        </w:rPr>
      </w:pPr>
      <w:r w:rsidRPr="005B30AC">
        <w:rPr>
          <w:sz w:val="28"/>
          <w:szCs w:val="28"/>
        </w:rPr>
        <w:t>Вариант 7</w:t>
      </w:r>
    </w:p>
    <w:p w:rsidR="00B0594C" w:rsidRPr="005B30AC" w:rsidRDefault="00B0594C" w:rsidP="005B30AC">
      <w:pPr>
        <w:spacing w:line="360" w:lineRule="auto"/>
        <w:ind w:firstLine="709"/>
        <w:jc w:val="center"/>
        <w:rPr>
          <w:sz w:val="28"/>
          <w:szCs w:val="28"/>
        </w:rPr>
      </w:pPr>
    </w:p>
    <w:p w:rsidR="00B0594C" w:rsidRPr="005B30AC" w:rsidRDefault="00B0594C" w:rsidP="005B30AC">
      <w:pPr>
        <w:spacing w:line="360" w:lineRule="auto"/>
        <w:ind w:firstLine="709"/>
        <w:jc w:val="center"/>
        <w:rPr>
          <w:sz w:val="28"/>
          <w:szCs w:val="28"/>
        </w:rPr>
      </w:pPr>
    </w:p>
    <w:p w:rsidR="00B0594C" w:rsidRPr="005B30AC" w:rsidRDefault="00B0594C" w:rsidP="005B30AC">
      <w:pPr>
        <w:spacing w:line="360" w:lineRule="auto"/>
        <w:ind w:firstLine="709"/>
        <w:jc w:val="center"/>
        <w:rPr>
          <w:sz w:val="28"/>
          <w:szCs w:val="28"/>
        </w:rPr>
      </w:pPr>
    </w:p>
    <w:p w:rsidR="00B0594C" w:rsidRPr="005B30AC" w:rsidRDefault="00B0594C" w:rsidP="005B30AC">
      <w:pPr>
        <w:spacing w:line="360" w:lineRule="auto"/>
        <w:ind w:firstLine="709"/>
        <w:jc w:val="center"/>
        <w:rPr>
          <w:sz w:val="28"/>
          <w:szCs w:val="28"/>
        </w:rPr>
      </w:pPr>
    </w:p>
    <w:p w:rsidR="00B0594C" w:rsidRPr="005B30AC" w:rsidRDefault="00B0594C" w:rsidP="005B30AC">
      <w:pPr>
        <w:spacing w:line="360" w:lineRule="auto"/>
        <w:ind w:firstLine="709"/>
        <w:jc w:val="center"/>
        <w:rPr>
          <w:sz w:val="28"/>
          <w:szCs w:val="28"/>
        </w:rPr>
      </w:pPr>
    </w:p>
    <w:p w:rsidR="00B0594C" w:rsidRPr="005B30AC" w:rsidRDefault="00B0594C" w:rsidP="005B30AC">
      <w:pPr>
        <w:spacing w:line="360" w:lineRule="auto"/>
        <w:ind w:firstLine="709"/>
        <w:jc w:val="center"/>
        <w:rPr>
          <w:sz w:val="28"/>
          <w:szCs w:val="28"/>
        </w:rPr>
      </w:pPr>
    </w:p>
    <w:p w:rsidR="00B0594C" w:rsidRPr="005B30AC" w:rsidRDefault="00B0594C" w:rsidP="005B30AC">
      <w:pPr>
        <w:spacing w:line="360" w:lineRule="auto"/>
        <w:ind w:firstLine="709"/>
        <w:jc w:val="center"/>
        <w:rPr>
          <w:sz w:val="28"/>
          <w:szCs w:val="28"/>
        </w:rPr>
      </w:pPr>
    </w:p>
    <w:p w:rsidR="00B0594C" w:rsidRPr="005B30AC" w:rsidRDefault="00B0594C" w:rsidP="005B30AC">
      <w:pPr>
        <w:spacing w:line="360" w:lineRule="auto"/>
        <w:ind w:firstLine="709"/>
        <w:jc w:val="center"/>
        <w:rPr>
          <w:sz w:val="28"/>
          <w:szCs w:val="28"/>
        </w:rPr>
      </w:pPr>
    </w:p>
    <w:p w:rsidR="00B0594C" w:rsidRPr="005B30AC" w:rsidRDefault="00B0594C" w:rsidP="005B30AC">
      <w:pPr>
        <w:spacing w:line="360" w:lineRule="auto"/>
        <w:ind w:firstLine="709"/>
        <w:jc w:val="center"/>
        <w:rPr>
          <w:sz w:val="28"/>
          <w:szCs w:val="28"/>
        </w:rPr>
      </w:pPr>
    </w:p>
    <w:p w:rsidR="00B0594C" w:rsidRPr="005B30AC" w:rsidRDefault="00B0594C" w:rsidP="005B30AC">
      <w:pPr>
        <w:spacing w:line="360" w:lineRule="auto"/>
        <w:ind w:firstLine="709"/>
        <w:jc w:val="center"/>
        <w:rPr>
          <w:sz w:val="28"/>
          <w:szCs w:val="28"/>
        </w:rPr>
      </w:pPr>
    </w:p>
    <w:p w:rsidR="00B0594C" w:rsidRPr="005B30AC" w:rsidRDefault="00B0594C" w:rsidP="005B30AC">
      <w:pPr>
        <w:spacing w:line="360" w:lineRule="auto"/>
        <w:ind w:firstLine="709"/>
        <w:jc w:val="center"/>
        <w:rPr>
          <w:sz w:val="28"/>
          <w:szCs w:val="28"/>
        </w:rPr>
      </w:pPr>
    </w:p>
    <w:p w:rsidR="00B0594C" w:rsidRPr="005B30AC" w:rsidRDefault="00B0594C" w:rsidP="005B30AC">
      <w:pPr>
        <w:spacing w:line="360" w:lineRule="auto"/>
        <w:ind w:firstLine="709"/>
        <w:jc w:val="center"/>
        <w:rPr>
          <w:sz w:val="28"/>
          <w:szCs w:val="28"/>
        </w:rPr>
      </w:pPr>
    </w:p>
    <w:p w:rsidR="00B0594C" w:rsidRPr="005B30AC" w:rsidRDefault="00B0594C" w:rsidP="005B30AC">
      <w:pPr>
        <w:spacing w:line="360" w:lineRule="auto"/>
        <w:ind w:firstLine="709"/>
        <w:jc w:val="center"/>
        <w:rPr>
          <w:sz w:val="28"/>
          <w:szCs w:val="28"/>
        </w:rPr>
      </w:pPr>
      <w:r w:rsidRPr="005B30AC">
        <w:rPr>
          <w:sz w:val="28"/>
          <w:szCs w:val="28"/>
        </w:rPr>
        <w:t>Воронеж 2010г.</w:t>
      </w:r>
    </w:p>
    <w:p w:rsidR="003D52AA" w:rsidRPr="005B30AC" w:rsidRDefault="005B30AC" w:rsidP="005B30AC">
      <w:pPr>
        <w:spacing w:line="360" w:lineRule="auto"/>
        <w:ind w:firstLine="709"/>
        <w:jc w:val="both"/>
        <w:rPr>
          <w:sz w:val="28"/>
          <w:szCs w:val="36"/>
        </w:rPr>
      </w:pPr>
      <w:r>
        <w:rPr>
          <w:sz w:val="28"/>
          <w:szCs w:val="36"/>
        </w:rPr>
        <w:br w:type="page"/>
        <w:t>Задача 2.7</w:t>
      </w:r>
    </w:p>
    <w:p w:rsidR="00CC6401" w:rsidRPr="00E40773" w:rsidRDefault="00CC6401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 xml:space="preserve">Активы предприятия составляют 690 тыс.руб. заемные средства – </w:t>
      </w:r>
      <w:r w:rsidR="00247248" w:rsidRPr="005B30AC">
        <w:rPr>
          <w:sz w:val="28"/>
          <w:szCs w:val="28"/>
        </w:rPr>
        <w:t>3</w:t>
      </w:r>
      <w:r w:rsidRPr="005B30AC">
        <w:rPr>
          <w:sz w:val="28"/>
          <w:szCs w:val="28"/>
        </w:rPr>
        <w:t>90 тыс.руб., в том числе кредиторская задолженность 90 тыс.руб. рассчитать плечо финансового рычага и сделать вывод об эффективности проходимой предприятием полит</w:t>
      </w:r>
      <w:r w:rsidR="00E40773">
        <w:rPr>
          <w:sz w:val="28"/>
          <w:szCs w:val="28"/>
        </w:rPr>
        <w:t>ике привлечения заемных средств</w:t>
      </w:r>
    </w:p>
    <w:p w:rsidR="00A74AF5" w:rsidRPr="00E40773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</w:p>
    <w:p w:rsidR="00A74AF5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Решение:</w:t>
      </w:r>
    </w:p>
    <w:p w:rsidR="005B30AC" w:rsidRPr="005B30AC" w:rsidRDefault="005B30AC" w:rsidP="005B30AC">
      <w:pPr>
        <w:spacing w:line="360" w:lineRule="auto"/>
        <w:ind w:firstLine="709"/>
        <w:jc w:val="both"/>
        <w:rPr>
          <w:sz w:val="28"/>
          <w:szCs w:val="28"/>
        </w:rPr>
      </w:pPr>
    </w:p>
    <w:p w:rsidR="00A74AF5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Рассчитываем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плечо финансового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 xml:space="preserve">рычага: </w:t>
      </w:r>
    </w:p>
    <w:p w:rsidR="005B30AC" w:rsidRPr="005B30AC" w:rsidRDefault="005B30AC" w:rsidP="005B30AC">
      <w:pPr>
        <w:spacing w:line="360" w:lineRule="auto"/>
        <w:ind w:firstLine="709"/>
        <w:jc w:val="both"/>
        <w:rPr>
          <w:sz w:val="28"/>
          <w:szCs w:val="28"/>
        </w:rPr>
      </w:pP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690 тыс. руб. / 390 тыс. руб. = 1,8%;</w:t>
      </w: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90 тыс. руб. / 390 тыс. руб. * 100% = 23 %;</w:t>
      </w: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1 / 0,18 – 0,023 = 1/ 0,157 = 6,369.</w:t>
      </w:r>
    </w:p>
    <w:p w:rsidR="005B30AC" w:rsidRDefault="005B30AC" w:rsidP="005B30AC">
      <w:pPr>
        <w:spacing w:line="360" w:lineRule="auto"/>
        <w:ind w:firstLine="709"/>
        <w:jc w:val="both"/>
        <w:rPr>
          <w:sz w:val="28"/>
          <w:szCs w:val="28"/>
        </w:rPr>
      </w:pPr>
    </w:p>
    <w:p w:rsid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Чем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больше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доля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заемных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средств, тем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выше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эффект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финансового рычага, в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нашем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случае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она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достаточно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высокая, но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тем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меньше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надежность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и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финансовая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устойчивость предприятия.</w:t>
      </w:r>
    </w:p>
    <w:p w:rsid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Нижней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границей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коэффициента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финансового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рычага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является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единица,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в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нашем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примере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коэффициент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выше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единицы.</w:t>
      </w:r>
    </w:p>
    <w:p w:rsidR="00A74AF5" w:rsidRPr="005B30AC" w:rsidRDefault="00A74AF5" w:rsidP="005B30A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Финансовый рычаг (кредитный рычаг, финансовый леверидж)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— это отношение заёмного капитала к собственным средствам. Так же финансовым рычагом называют эффект от использования заёмных средств с целью увеличить размер операций и прибыль, не имея достаточного для этого капитала. Размер отношения заёмного капитала к собственному характеризует степень риска, финансовую устойчивость.</w:t>
      </w:r>
    </w:p>
    <w:p w:rsidR="00A74AF5" w:rsidRPr="005B30AC" w:rsidRDefault="00A74AF5" w:rsidP="005B30A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Плата за заёмный капитал обычно меньше, чем дополнительная прибыль, которую он обеспечивает. Эта дополнительная прибыль суммируется с прибылью на собственный капитал, что позволяет увеличить коэффициент его рентабельности.</w:t>
      </w:r>
    </w:p>
    <w:p w:rsidR="00A74AF5" w:rsidRPr="005B30AC" w:rsidRDefault="00A74AF5" w:rsidP="005B30A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 xml:space="preserve">На фондовом и валютном рынках </w:t>
      </w:r>
      <w:r w:rsidRPr="005B30AC">
        <w:rPr>
          <w:bCs/>
          <w:sz w:val="28"/>
          <w:szCs w:val="28"/>
        </w:rPr>
        <w:t>финансовым рычагом</w:t>
      </w:r>
      <w:r w:rsidRPr="005B30AC">
        <w:rPr>
          <w:sz w:val="28"/>
          <w:szCs w:val="28"/>
        </w:rPr>
        <w:t xml:space="preserve"> называют коэффициент, показывающий отношение цены сделки к средствам, которыми должен обладать участник рынка для её заключения</w:t>
      </w:r>
    </w:p>
    <w:p w:rsidR="005B30AC" w:rsidRDefault="00A74AF5" w:rsidP="005B30A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Плечо финансового рычага = Заемные средства предприятия / собственные средства предприятия.</w:t>
      </w: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 xml:space="preserve">Именно этот множитель носит название «плечо финансового рычага» и характеризует силу воздействия рычага. </w:t>
      </w: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</w:p>
    <w:p w:rsidR="00CC6401" w:rsidRPr="005B30AC" w:rsidRDefault="005B30AC" w:rsidP="005B30AC">
      <w:pPr>
        <w:spacing w:line="360" w:lineRule="auto"/>
        <w:ind w:firstLine="709"/>
        <w:jc w:val="both"/>
        <w:rPr>
          <w:sz w:val="28"/>
          <w:szCs w:val="36"/>
        </w:rPr>
      </w:pPr>
      <w:r>
        <w:rPr>
          <w:sz w:val="28"/>
          <w:szCs w:val="36"/>
        </w:rPr>
        <w:t>Задача 3.7</w:t>
      </w:r>
    </w:p>
    <w:p w:rsidR="00CC6401" w:rsidRPr="005B30AC" w:rsidRDefault="00CC6401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Предприятие выпускает продукцию одного вида. В первом году переменные затраты составили 20 тыс.руб., а постоянные – 2,5 тыс.руб. выручка от реализации продукции составила 30 тыс.руб.</w:t>
      </w:r>
    </w:p>
    <w:p w:rsidR="00CC6401" w:rsidRPr="005B30AC" w:rsidRDefault="00CC6401" w:rsidP="005B30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30AC">
        <w:rPr>
          <w:sz w:val="28"/>
          <w:szCs w:val="28"/>
        </w:rPr>
        <w:t>Во втором году предприятие увеличило выпуск продукции на 15%. Рассчитать величину прибыли, полученной предприятием во втором году, используя операционный рычаг.</w:t>
      </w:r>
    </w:p>
    <w:p w:rsidR="00F76EA1" w:rsidRPr="005B30AC" w:rsidRDefault="00F76EA1" w:rsidP="005B30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74AF5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Решение:</w:t>
      </w:r>
    </w:p>
    <w:p w:rsidR="005B30AC" w:rsidRPr="005B30AC" w:rsidRDefault="005B30AC" w:rsidP="005B30AC">
      <w:pPr>
        <w:spacing w:line="360" w:lineRule="auto"/>
        <w:ind w:firstLine="709"/>
        <w:jc w:val="both"/>
        <w:rPr>
          <w:sz w:val="28"/>
          <w:szCs w:val="28"/>
        </w:rPr>
      </w:pPr>
    </w:p>
    <w:p w:rsidR="00A74AF5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В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первом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году:</w:t>
      </w:r>
    </w:p>
    <w:p w:rsidR="005B30AC" w:rsidRPr="005B30AC" w:rsidRDefault="005B30AC" w:rsidP="005B30AC">
      <w:pPr>
        <w:spacing w:line="360" w:lineRule="auto"/>
        <w:ind w:firstLine="709"/>
        <w:jc w:val="both"/>
        <w:rPr>
          <w:sz w:val="28"/>
          <w:szCs w:val="28"/>
        </w:rPr>
      </w:pP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Выручка (Т</w:t>
      </w:r>
      <w:r w:rsidRPr="005B30AC">
        <w:rPr>
          <w:sz w:val="28"/>
          <w:szCs w:val="28"/>
          <w:lang w:val="en-US"/>
        </w:rPr>
        <w:t>R</w:t>
      </w:r>
      <w:r w:rsidRPr="005B30AC">
        <w:rPr>
          <w:sz w:val="28"/>
          <w:szCs w:val="28"/>
        </w:rPr>
        <w:t>) – Переменные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издержки (</w:t>
      </w:r>
      <w:r w:rsidRPr="005B30AC">
        <w:rPr>
          <w:sz w:val="28"/>
          <w:szCs w:val="28"/>
          <w:lang w:val="en-US"/>
        </w:rPr>
        <w:t>VC</w:t>
      </w:r>
      <w:r w:rsidRPr="005B30AC">
        <w:rPr>
          <w:sz w:val="28"/>
          <w:szCs w:val="28"/>
        </w:rPr>
        <w:t>) = Маржинальная прибыль</w:t>
      </w: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30 тыс.руб. – 20 тыс.руб. = 10 тыс.руб.</w:t>
      </w: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Балансовая прибыль(</w:t>
      </w:r>
      <w:r w:rsidRPr="005B30AC">
        <w:rPr>
          <w:sz w:val="28"/>
          <w:szCs w:val="28"/>
          <w:lang w:val="en-US"/>
        </w:rPr>
        <w:t>Pr</w:t>
      </w:r>
      <w:r w:rsidRPr="005B30AC">
        <w:rPr>
          <w:sz w:val="28"/>
          <w:szCs w:val="28"/>
        </w:rPr>
        <w:t>)=Маржинальная прибыль -</w:t>
      </w:r>
      <w:r w:rsid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Постоянные издержки(</w:t>
      </w:r>
      <w:r w:rsidRPr="005B30AC">
        <w:rPr>
          <w:sz w:val="28"/>
          <w:szCs w:val="28"/>
          <w:lang w:val="en-US"/>
        </w:rPr>
        <w:t>FC</w:t>
      </w:r>
      <w:r w:rsidRPr="005B30AC">
        <w:rPr>
          <w:sz w:val="28"/>
          <w:szCs w:val="28"/>
        </w:rPr>
        <w:t>)</w:t>
      </w: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Балансовая прибыль(</w:t>
      </w:r>
      <w:r w:rsidRPr="005B30AC">
        <w:rPr>
          <w:sz w:val="28"/>
          <w:szCs w:val="28"/>
          <w:lang w:val="en-US"/>
        </w:rPr>
        <w:t>Pr</w:t>
      </w:r>
      <w:r w:rsidRPr="005B30AC">
        <w:rPr>
          <w:sz w:val="28"/>
          <w:szCs w:val="28"/>
        </w:rPr>
        <w:t>)= 10 тыс.руб. - 2,5 тыс. руб. = 7,5 тыс.руб.</w:t>
      </w:r>
    </w:p>
    <w:p w:rsid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Операционный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рычаг = Маржинальная прибыль/ Балансовая прибыль (</w:t>
      </w:r>
      <w:r w:rsidRPr="005B30AC">
        <w:rPr>
          <w:sz w:val="28"/>
          <w:szCs w:val="28"/>
          <w:lang w:val="en-US"/>
        </w:rPr>
        <w:t>Pr</w:t>
      </w:r>
      <w:r w:rsidRPr="005B30AC">
        <w:rPr>
          <w:sz w:val="28"/>
          <w:szCs w:val="28"/>
        </w:rPr>
        <w:t>),</w:t>
      </w:r>
    </w:p>
    <w:p w:rsid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или</w:t>
      </w:r>
      <w:r w:rsidR="005B30AC" w:rsidRPr="005B30AC">
        <w:rPr>
          <w:sz w:val="28"/>
          <w:szCs w:val="28"/>
        </w:rPr>
        <w:t xml:space="preserve"> </w:t>
      </w:r>
    </w:p>
    <w:p w:rsidR="005B30AC" w:rsidRDefault="005B30AC" w:rsidP="005B30AC">
      <w:pPr>
        <w:spacing w:line="360" w:lineRule="auto"/>
        <w:ind w:firstLine="709"/>
        <w:jc w:val="both"/>
        <w:rPr>
          <w:sz w:val="28"/>
          <w:szCs w:val="28"/>
        </w:rPr>
      </w:pP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  <w:lang w:val="en-GB"/>
        </w:rPr>
      </w:pPr>
      <w:r w:rsidRPr="005B30AC">
        <w:rPr>
          <w:sz w:val="28"/>
          <w:szCs w:val="28"/>
          <w:lang w:val="en-US"/>
        </w:rPr>
        <w:t>L</w:t>
      </w:r>
      <w:r w:rsidRPr="005B30AC">
        <w:rPr>
          <w:sz w:val="28"/>
          <w:szCs w:val="28"/>
          <w:lang w:val="en-GB"/>
        </w:rPr>
        <w:t xml:space="preserve"> =</w:t>
      </w:r>
      <w:r w:rsidR="005B30AC" w:rsidRPr="005B30AC">
        <w:rPr>
          <w:sz w:val="28"/>
          <w:szCs w:val="28"/>
          <w:lang w:val="en-GB"/>
        </w:rPr>
        <w:t xml:space="preserve"> </w:t>
      </w:r>
      <w:r w:rsidRPr="005B30AC">
        <w:rPr>
          <w:sz w:val="28"/>
          <w:szCs w:val="28"/>
        </w:rPr>
        <w:t>Т</w:t>
      </w:r>
      <w:r w:rsidRPr="005B30AC">
        <w:rPr>
          <w:sz w:val="28"/>
          <w:szCs w:val="28"/>
          <w:lang w:val="en-US"/>
        </w:rPr>
        <w:t>R</w:t>
      </w:r>
      <w:r w:rsidRPr="005B30AC">
        <w:rPr>
          <w:sz w:val="28"/>
          <w:szCs w:val="28"/>
          <w:lang w:val="en-GB"/>
        </w:rPr>
        <w:t xml:space="preserve"> – </w:t>
      </w:r>
      <w:r w:rsidRPr="005B30AC">
        <w:rPr>
          <w:sz w:val="28"/>
          <w:szCs w:val="28"/>
          <w:lang w:val="en-US"/>
        </w:rPr>
        <w:t>VC</w:t>
      </w:r>
      <w:r w:rsidRPr="005B30AC">
        <w:rPr>
          <w:sz w:val="28"/>
          <w:szCs w:val="28"/>
          <w:lang w:val="en-GB"/>
        </w:rPr>
        <w:t xml:space="preserve"> / </w:t>
      </w:r>
      <w:r w:rsidRPr="005B30AC">
        <w:rPr>
          <w:sz w:val="28"/>
          <w:szCs w:val="28"/>
          <w:lang w:val="en-US"/>
        </w:rPr>
        <w:t>Pr</w:t>
      </w:r>
      <w:r w:rsidRPr="005B30AC">
        <w:rPr>
          <w:sz w:val="28"/>
          <w:szCs w:val="28"/>
          <w:lang w:val="en-GB"/>
        </w:rPr>
        <w:t xml:space="preserve"> = </w:t>
      </w:r>
      <w:r w:rsidRPr="005B30AC">
        <w:rPr>
          <w:sz w:val="28"/>
          <w:szCs w:val="28"/>
          <w:lang w:val="en-US"/>
        </w:rPr>
        <w:t>FC</w:t>
      </w:r>
      <w:r w:rsidRPr="005B30AC">
        <w:rPr>
          <w:sz w:val="28"/>
          <w:szCs w:val="28"/>
          <w:lang w:val="en-GB"/>
        </w:rPr>
        <w:t xml:space="preserve"> + </w:t>
      </w:r>
      <w:r w:rsidRPr="005B30AC">
        <w:rPr>
          <w:sz w:val="28"/>
          <w:szCs w:val="28"/>
          <w:lang w:val="en-US"/>
        </w:rPr>
        <w:t>Pr</w:t>
      </w:r>
      <w:r w:rsidRPr="005B30AC">
        <w:rPr>
          <w:sz w:val="28"/>
          <w:szCs w:val="28"/>
          <w:lang w:val="en-GB"/>
        </w:rPr>
        <w:t xml:space="preserve"> / </w:t>
      </w:r>
      <w:r w:rsidRPr="005B30AC">
        <w:rPr>
          <w:sz w:val="28"/>
          <w:szCs w:val="28"/>
          <w:lang w:val="en-US"/>
        </w:rPr>
        <w:t>Pr</w:t>
      </w:r>
      <w:r w:rsidRPr="005B30AC">
        <w:rPr>
          <w:sz w:val="28"/>
          <w:szCs w:val="28"/>
          <w:lang w:val="en-GB"/>
        </w:rPr>
        <w:t xml:space="preserve"> = 1 +</w:t>
      </w:r>
      <w:r w:rsidR="005B30AC" w:rsidRPr="005B30AC">
        <w:rPr>
          <w:sz w:val="28"/>
          <w:szCs w:val="28"/>
          <w:lang w:val="en-GB"/>
        </w:rPr>
        <w:t xml:space="preserve"> </w:t>
      </w:r>
      <w:r w:rsidRPr="005B30AC">
        <w:rPr>
          <w:sz w:val="28"/>
          <w:szCs w:val="28"/>
          <w:lang w:val="en-US"/>
        </w:rPr>
        <w:t>FC</w:t>
      </w:r>
      <w:r w:rsidRPr="005B30AC">
        <w:rPr>
          <w:sz w:val="28"/>
          <w:szCs w:val="28"/>
          <w:lang w:val="en-GB"/>
        </w:rPr>
        <w:t xml:space="preserve"> / </w:t>
      </w:r>
      <w:r w:rsidRPr="005B30AC">
        <w:rPr>
          <w:sz w:val="28"/>
          <w:szCs w:val="28"/>
          <w:lang w:val="en-US"/>
        </w:rPr>
        <w:t>Pr</w:t>
      </w:r>
    </w:p>
    <w:p w:rsidR="00A74AF5" w:rsidRPr="005B30AC" w:rsidRDefault="005B30AC" w:rsidP="005B30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GB"/>
        </w:rPr>
        <w:br w:type="page"/>
      </w:r>
      <w:r w:rsidR="00A74AF5" w:rsidRPr="005B30AC">
        <w:rPr>
          <w:sz w:val="28"/>
          <w:szCs w:val="28"/>
        </w:rPr>
        <w:t>30 тыс. руб. – 20 тыс. руб. / 7,5 тыс. руб. = 1,33 = 2,5 тыс. руб. + 7,5 тыс. руб. / 7,5 тыс. руб. = 1,33 = 1 +</w:t>
      </w:r>
      <w:r w:rsidRPr="005B30AC">
        <w:rPr>
          <w:sz w:val="28"/>
          <w:szCs w:val="28"/>
        </w:rPr>
        <w:t xml:space="preserve"> </w:t>
      </w:r>
      <w:r w:rsidR="00A74AF5" w:rsidRPr="005B30AC">
        <w:rPr>
          <w:sz w:val="28"/>
          <w:szCs w:val="28"/>
        </w:rPr>
        <w:t>2,5 тыс. руб. / 7,5 тыс. руб. = 1,33.</w:t>
      </w: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Во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втором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году:</w:t>
      </w: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Выручка (Т</w:t>
      </w:r>
      <w:r w:rsidRPr="005B30AC">
        <w:rPr>
          <w:sz w:val="28"/>
          <w:szCs w:val="28"/>
          <w:lang w:val="en-US"/>
        </w:rPr>
        <w:t>R</w:t>
      </w:r>
      <w:r w:rsidRPr="005B30AC">
        <w:rPr>
          <w:sz w:val="28"/>
          <w:szCs w:val="28"/>
        </w:rPr>
        <w:t>) – Переменные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издержки (</w:t>
      </w:r>
      <w:r w:rsidRPr="005B30AC">
        <w:rPr>
          <w:sz w:val="28"/>
          <w:szCs w:val="28"/>
          <w:lang w:val="en-US"/>
        </w:rPr>
        <w:t>VC</w:t>
      </w:r>
      <w:r w:rsidRPr="005B30AC">
        <w:rPr>
          <w:sz w:val="28"/>
          <w:szCs w:val="28"/>
        </w:rPr>
        <w:t>) = Маржинальная прибыль</w:t>
      </w: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34,5 тыс. руб. – 23 тыс. руб. = 11,5 тыс.руб.</w:t>
      </w: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Балансовая прибыль(</w:t>
      </w:r>
      <w:r w:rsidRPr="005B30AC">
        <w:rPr>
          <w:sz w:val="28"/>
          <w:szCs w:val="28"/>
          <w:lang w:val="en-US"/>
        </w:rPr>
        <w:t>Pr</w:t>
      </w:r>
      <w:r w:rsidRPr="005B30AC">
        <w:rPr>
          <w:sz w:val="28"/>
          <w:szCs w:val="28"/>
        </w:rPr>
        <w:t>)=Маржинальная прибыль -</w:t>
      </w:r>
      <w:r w:rsid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Постоянные издержки(</w:t>
      </w:r>
      <w:r w:rsidRPr="005B30AC">
        <w:rPr>
          <w:sz w:val="28"/>
          <w:szCs w:val="28"/>
          <w:lang w:val="en-US"/>
        </w:rPr>
        <w:t>FC</w:t>
      </w:r>
      <w:r w:rsidRPr="005B30AC">
        <w:rPr>
          <w:sz w:val="28"/>
          <w:szCs w:val="28"/>
        </w:rPr>
        <w:t>)</w:t>
      </w: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Балансовая прибыль(</w:t>
      </w:r>
      <w:r w:rsidRPr="005B30AC">
        <w:rPr>
          <w:sz w:val="28"/>
          <w:szCs w:val="28"/>
          <w:lang w:val="en-US"/>
        </w:rPr>
        <w:t>Pr</w:t>
      </w:r>
      <w:r w:rsidRPr="005B30AC">
        <w:rPr>
          <w:sz w:val="28"/>
          <w:szCs w:val="28"/>
        </w:rPr>
        <w:t>)= 11,5 тыс. руб. - 2,875 тыс. руб. = 8,625 тыс. руб.</w:t>
      </w:r>
    </w:p>
    <w:p w:rsid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1,33 * 0,15 = 0,199.</w:t>
      </w:r>
    </w:p>
    <w:p w:rsidR="005B30AC" w:rsidRDefault="005B30AC" w:rsidP="005B30AC">
      <w:pPr>
        <w:spacing w:line="360" w:lineRule="auto"/>
        <w:ind w:firstLine="709"/>
        <w:jc w:val="both"/>
        <w:rPr>
          <w:sz w:val="28"/>
          <w:szCs w:val="28"/>
        </w:rPr>
      </w:pPr>
    </w:p>
    <w:p w:rsid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Разделение всей совокупности операционных затрат предприятия на постоянные и переменные виды позволяет использовать также механизм управления операционной прибылью, известный как «операционный рычаг». Действие рычага основано на классификации затрат на производство и реализацию продукции. Если объемы производства и реализации продукции увеличиваются, то с учетом классификации увеличиваются переменные затраты, а постоянные</w:t>
      </w:r>
      <w:r w:rsid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- остаются неизменными. В этом случае снижается удельный вес постоянных затрат в себестоимости единицы продукции, что свидетельствует о снижении себестоимости и увеличении прибыли предприятия. Действие этого механизма основано на том, что наличие в составе операционных затрат любой суммы постоянных их видов приводит к тому, что при изменении объема реализации продукции, сумма операционной прибыли всегда изменяется еще более высокими темпами.</w:t>
      </w:r>
    </w:p>
    <w:p w:rsidR="00A74AF5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Чтобы рассчитать балансовую прибыль от реализации продукции необходимо использовать формулу:</w:t>
      </w:r>
    </w:p>
    <w:p w:rsidR="005B30AC" w:rsidRPr="005B30AC" w:rsidRDefault="005B30AC" w:rsidP="005B30AC">
      <w:pPr>
        <w:spacing w:line="360" w:lineRule="auto"/>
        <w:ind w:firstLine="709"/>
        <w:jc w:val="both"/>
        <w:rPr>
          <w:sz w:val="28"/>
          <w:szCs w:val="28"/>
        </w:rPr>
      </w:pP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Балансовая прибыль(</w:t>
      </w:r>
      <w:r w:rsidRPr="005B30AC">
        <w:rPr>
          <w:sz w:val="28"/>
          <w:szCs w:val="28"/>
          <w:lang w:val="en-US"/>
        </w:rPr>
        <w:t>Pr</w:t>
      </w:r>
      <w:r w:rsidRPr="005B30AC">
        <w:rPr>
          <w:sz w:val="28"/>
          <w:szCs w:val="28"/>
        </w:rPr>
        <w:t>)=Маржинальная прибыль -</w:t>
      </w:r>
      <w:r w:rsid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Постоянные издержки(</w:t>
      </w:r>
      <w:r w:rsidRPr="005B30AC">
        <w:rPr>
          <w:sz w:val="28"/>
          <w:szCs w:val="28"/>
          <w:lang w:val="en-US"/>
        </w:rPr>
        <w:t>FC</w:t>
      </w:r>
      <w:r w:rsidRPr="005B30AC">
        <w:rPr>
          <w:sz w:val="28"/>
          <w:szCs w:val="28"/>
        </w:rPr>
        <w:t>)</w:t>
      </w:r>
    </w:p>
    <w:p w:rsidR="00CC6401" w:rsidRPr="005B30AC" w:rsidRDefault="005B30AC" w:rsidP="005B30AC">
      <w:pPr>
        <w:spacing w:line="360" w:lineRule="auto"/>
        <w:ind w:firstLine="709"/>
        <w:jc w:val="both"/>
        <w:rPr>
          <w:sz w:val="28"/>
          <w:szCs w:val="36"/>
        </w:rPr>
      </w:pPr>
      <w:r>
        <w:rPr>
          <w:sz w:val="28"/>
          <w:szCs w:val="36"/>
        </w:rPr>
        <w:t>Задача 5.7</w:t>
      </w:r>
    </w:p>
    <w:p w:rsidR="00CC6401" w:rsidRPr="005B30AC" w:rsidRDefault="00CC6401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Необходимо минимизировать структуру капитала предприятия по критерию минимизации уровня финансовых рисков при следующих исходных данных:</w:t>
      </w:r>
    </w:p>
    <w:p w:rsidR="00CC6401" w:rsidRPr="005B30AC" w:rsidRDefault="00CC6401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- планируемая среднегодовая стоимость внеоборотных активов</w:t>
      </w:r>
      <w:r w:rsidR="006621D7" w:rsidRPr="005B30AC">
        <w:rPr>
          <w:sz w:val="28"/>
          <w:szCs w:val="28"/>
        </w:rPr>
        <w:t xml:space="preserve"> </w:t>
      </w:r>
      <w:r w:rsidR="00247248" w:rsidRPr="005B30AC">
        <w:rPr>
          <w:sz w:val="28"/>
          <w:szCs w:val="28"/>
        </w:rPr>
        <w:t>120</w:t>
      </w:r>
      <w:r w:rsidR="006621D7" w:rsidRPr="005B30AC">
        <w:rPr>
          <w:sz w:val="28"/>
          <w:szCs w:val="28"/>
        </w:rPr>
        <w:t xml:space="preserve"> тыс.</w:t>
      </w:r>
      <w:r w:rsidR="005B30AC">
        <w:rPr>
          <w:sz w:val="28"/>
          <w:szCs w:val="28"/>
        </w:rPr>
        <w:t xml:space="preserve"> </w:t>
      </w:r>
      <w:r w:rsidR="006621D7" w:rsidRPr="005B30AC">
        <w:rPr>
          <w:sz w:val="28"/>
          <w:szCs w:val="28"/>
        </w:rPr>
        <w:t>руб.;</w:t>
      </w:r>
    </w:p>
    <w:p w:rsidR="006621D7" w:rsidRPr="005B30AC" w:rsidRDefault="006621D7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- из общей стоимости оборотных активов постоянная их часть 80 тыс.</w:t>
      </w:r>
      <w:r w:rsid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руб.;</w:t>
      </w:r>
    </w:p>
    <w:p w:rsidR="006621D7" w:rsidRPr="005B30AC" w:rsidRDefault="006621D7" w:rsidP="005B30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B30AC">
        <w:rPr>
          <w:sz w:val="28"/>
          <w:szCs w:val="28"/>
        </w:rPr>
        <w:t>- максимальная дополнительная потребность в оборотных активах период сезонности производства (6мес.) – 100 тыс.руб.</w:t>
      </w: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Решение:</w:t>
      </w:r>
    </w:p>
    <w:p w:rsidR="005B30AC" w:rsidRDefault="005B30AC" w:rsidP="005B30AC">
      <w:pPr>
        <w:spacing w:line="360" w:lineRule="auto"/>
        <w:ind w:firstLine="709"/>
        <w:jc w:val="both"/>
        <w:rPr>
          <w:sz w:val="28"/>
          <w:szCs w:val="28"/>
        </w:rPr>
      </w:pPr>
    </w:p>
    <w:p w:rsid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Исходя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из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этих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данных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определяем, что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при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консервативном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подходе к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финансированию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активов:</w:t>
      </w:r>
    </w:p>
    <w:p w:rsidR="005B30AC" w:rsidRDefault="005B30AC" w:rsidP="005B30AC">
      <w:pPr>
        <w:spacing w:line="360" w:lineRule="auto"/>
        <w:ind w:firstLine="709"/>
        <w:jc w:val="both"/>
        <w:rPr>
          <w:sz w:val="28"/>
          <w:szCs w:val="28"/>
        </w:rPr>
      </w:pPr>
    </w:p>
    <w:p w:rsid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1) собственный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капитал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равен: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120 + 80 + 100/2 =250 тыс.руб.;</w:t>
      </w:r>
    </w:p>
    <w:p w:rsid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2) заемный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капитал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должен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составлять: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100/2 = 50 тыс.руб.;</w:t>
      </w:r>
    </w:p>
    <w:p w:rsidR="005B30AC" w:rsidRDefault="005B30AC" w:rsidP="005B30AC">
      <w:pPr>
        <w:spacing w:line="360" w:lineRule="auto"/>
        <w:ind w:firstLine="709"/>
        <w:jc w:val="both"/>
        <w:rPr>
          <w:sz w:val="28"/>
          <w:szCs w:val="28"/>
        </w:rPr>
      </w:pPr>
    </w:p>
    <w:p w:rsid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соответственно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среднегодовая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структура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капитала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минимизирующая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уровень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финансовых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рисков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равна:</w:t>
      </w:r>
    </w:p>
    <w:p w:rsidR="005B30AC" w:rsidRDefault="005B30AC" w:rsidP="005B30AC">
      <w:pPr>
        <w:spacing w:line="360" w:lineRule="auto"/>
        <w:ind w:firstLine="709"/>
        <w:jc w:val="both"/>
        <w:rPr>
          <w:sz w:val="28"/>
          <w:szCs w:val="28"/>
        </w:rPr>
      </w:pP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1) собственный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капитал 250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тыс.руб. / 300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тыс.руб. * 100 % = 83 %;</w:t>
      </w:r>
    </w:p>
    <w:p w:rsidR="005B30AC" w:rsidRDefault="00A74AF5" w:rsidP="005B30A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заемный капитал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50 тыс. руб. / 300 тыс.руб. * 100% = 17 %.</w:t>
      </w:r>
    </w:p>
    <w:p w:rsidR="005B30AC" w:rsidRDefault="005B30AC" w:rsidP="005B30AC">
      <w:pPr>
        <w:spacing w:line="360" w:lineRule="auto"/>
        <w:ind w:firstLine="709"/>
        <w:jc w:val="both"/>
        <w:rPr>
          <w:sz w:val="28"/>
          <w:szCs w:val="28"/>
        </w:rPr>
      </w:pP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Капитал- это часть финансовых ресурсов, задейств</w:t>
      </w:r>
      <w:r w:rsidR="005B30AC">
        <w:rPr>
          <w:sz w:val="28"/>
          <w:szCs w:val="28"/>
        </w:rPr>
        <w:t>ова</w:t>
      </w:r>
      <w:r w:rsidRPr="005B30AC">
        <w:rPr>
          <w:sz w:val="28"/>
          <w:szCs w:val="28"/>
        </w:rPr>
        <w:t>нных предприятием в оборот с целью получения дохода от этого оборота.</w:t>
      </w: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Структура капитала характеризуется соотношением удельных весов отдельных составляющих в общей сумме капитала. Структура капитала формируется под влиянием многих факторов, как внутренних, так и внешних. На соотношение основного и оборотного капитала влияют особенности выпускаемой продукции (работ, услуг), инфляция, поведение поставщиков и покупателей, политика предприятия в области переоценки основных фондов, эффективность использования основного и оборотного капитала, требования ликвидации и т.д.</w:t>
      </w: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Особый интерес представляет соотношение собственного капитала и долго предприятия. Разнообразие взглядов на эту проблему широко и полярно. Однако, наиболее распространенным является мнение, что величина заемного капитала не должна превышать величину собственного. Часть экономистов выделяют следующие факторы, влияющие на комбинацию собственного капитала и заемного в пользу последнего:</w:t>
      </w: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- устойчивый рост оборота предприятия;</w:t>
      </w: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- тяжесть налогового бремени;</w:t>
      </w: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- угроза поглощенного фирмы;</w:t>
      </w: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- низкие процентные ставки по кредитам, доступность получения кредита;</w:t>
      </w: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- наличие у фирмы высоколиквидных активов;</w:t>
      </w: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- высокий уровень и положительная динамика доходности предприятия и др.</w:t>
      </w: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C6401" w:rsidRPr="005B30AC" w:rsidRDefault="005B30AC" w:rsidP="005B30AC">
      <w:pPr>
        <w:spacing w:line="360" w:lineRule="auto"/>
        <w:ind w:firstLine="709"/>
        <w:jc w:val="both"/>
        <w:rPr>
          <w:sz w:val="28"/>
          <w:szCs w:val="36"/>
        </w:rPr>
      </w:pPr>
      <w:r>
        <w:rPr>
          <w:sz w:val="28"/>
          <w:szCs w:val="36"/>
        </w:rPr>
        <w:br w:type="page"/>
        <w:t>Задача 7.7</w:t>
      </w:r>
    </w:p>
    <w:p w:rsidR="006621D7" w:rsidRPr="005B30AC" w:rsidRDefault="006621D7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Осуществив инвестиционный проект, предприятие столкнулось с необходимостью в привлечении дополнительных источников финансирования оборотного капитала на сумму 300 тыс.</w:t>
      </w:r>
      <w:r w:rsid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руб. дополнительные источники необходимо изыскать в течение месяца. Предприятие может привлечь кредит по простой ставке в 30% годовых, на 3 месяца, либо заключить договор факторинга на следующих условиях:</w:t>
      </w:r>
    </w:p>
    <w:p w:rsidR="006621D7" w:rsidRPr="005B30AC" w:rsidRDefault="006621D7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- комиссионные 5%</w:t>
      </w:r>
    </w:p>
    <w:p w:rsidR="006621D7" w:rsidRPr="005B30AC" w:rsidRDefault="006621D7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- резерв на случай рисков неплатежа дебиторов 20%</w:t>
      </w:r>
    </w:p>
    <w:p w:rsidR="006621D7" w:rsidRPr="005B30AC" w:rsidRDefault="006621D7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- удержанные проценты за предоставленную ссуду 15%</w:t>
      </w:r>
    </w:p>
    <w:p w:rsidR="006621D7" w:rsidRPr="005B30AC" w:rsidRDefault="006621D7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Определите, какой из вариантов финансирования выбрать, если дебиторская задолженность, которую предприятие может продать, составляет 500 тыс.</w:t>
      </w:r>
      <w:r w:rsid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руб., а срок его погашения должником – 3 месяца.</w:t>
      </w:r>
    </w:p>
    <w:p w:rsidR="00CC60B9" w:rsidRPr="005B30AC" w:rsidRDefault="00CC60B9" w:rsidP="005B30AC">
      <w:pPr>
        <w:spacing w:line="360" w:lineRule="auto"/>
        <w:ind w:firstLine="709"/>
        <w:jc w:val="both"/>
        <w:rPr>
          <w:sz w:val="28"/>
          <w:szCs w:val="28"/>
        </w:rPr>
      </w:pP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Решение:</w:t>
      </w:r>
    </w:p>
    <w:p w:rsidR="00A74AF5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Если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предприятие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возьмет кредит:</w:t>
      </w:r>
    </w:p>
    <w:p w:rsidR="005B30AC" w:rsidRPr="005B30AC" w:rsidRDefault="005B30AC" w:rsidP="005B30AC">
      <w:pPr>
        <w:spacing w:line="360" w:lineRule="auto"/>
        <w:ind w:firstLine="709"/>
        <w:jc w:val="both"/>
        <w:rPr>
          <w:sz w:val="28"/>
          <w:szCs w:val="28"/>
        </w:rPr>
      </w:pP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  <w:lang w:val="en-US"/>
        </w:rPr>
        <w:t>FV</w:t>
      </w:r>
      <w:r w:rsidRPr="005B30AC">
        <w:rPr>
          <w:sz w:val="28"/>
          <w:szCs w:val="28"/>
        </w:rPr>
        <w:t xml:space="preserve"> = </w:t>
      </w:r>
      <w:r w:rsidRPr="005B30AC">
        <w:rPr>
          <w:sz w:val="28"/>
          <w:szCs w:val="28"/>
          <w:lang w:val="en-US"/>
        </w:rPr>
        <w:t>PV</w:t>
      </w:r>
      <w:r w:rsidRPr="005B30AC">
        <w:rPr>
          <w:sz w:val="28"/>
          <w:szCs w:val="28"/>
        </w:rPr>
        <w:t xml:space="preserve"> (1 + </w:t>
      </w:r>
      <w:r w:rsidRPr="005B30AC">
        <w:rPr>
          <w:sz w:val="28"/>
          <w:szCs w:val="28"/>
          <w:lang w:val="en-US"/>
        </w:rPr>
        <w:t>r</w:t>
      </w:r>
      <w:r w:rsidRPr="005B30AC">
        <w:rPr>
          <w:sz w:val="28"/>
          <w:szCs w:val="28"/>
        </w:rPr>
        <w:t xml:space="preserve"> * </w:t>
      </w:r>
      <w:r w:rsidRPr="005B30AC">
        <w:rPr>
          <w:sz w:val="28"/>
          <w:szCs w:val="28"/>
          <w:lang w:val="en-US"/>
        </w:rPr>
        <w:t>t</w:t>
      </w:r>
      <w:r w:rsidRPr="005B30AC">
        <w:rPr>
          <w:sz w:val="28"/>
          <w:szCs w:val="28"/>
        </w:rPr>
        <w:t>/</w:t>
      </w:r>
      <w:r w:rsidRPr="005B30AC">
        <w:rPr>
          <w:sz w:val="28"/>
          <w:szCs w:val="28"/>
          <w:lang w:val="en-US"/>
        </w:rPr>
        <w:t>B</w:t>
      </w:r>
      <w:r w:rsidRPr="005B30AC">
        <w:rPr>
          <w:sz w:val="28"/>
          <w:szCs w:val="28"/>
        </w:rPr>
        <w:t>)</w:t>
      </w: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  <w:lang w:val="en-US"/>
        </w:rPr>
        <w:t>FV</w:t>
      </w:r>
      <w:r w:rsidRPr="005B30AC">
        <w:rPr>
          <w:sz w:val="28"/>
          <w:szCs w:val="28"/>
        </w:rPr>
        <w:t xml:space="preserve"> = 300000 (1 + 0, 30 * 90/360) = 300000 (1,075) = 322500</w:t>
      </w:r>
    </w:p>
    <w:p w:rsidR="005B30AC" w:rsidRDefault="005B30AC" w:rsidP="005B30AC">
      <w:pPr>
        <w:spacing w:line="360" w:lineRule="auto"/>
        <w:ind w:firstLine="709"/>
        <w:jc w:val="both"/>
        <w:rPr>
          <w:sz w:val="28"/>
          <w:szCs w:val="28"/>
        </w:rPr>
      </w:pPr>
    </w:p>
    <w:p w:rsidR="00A74AF5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По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договору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факторинга:</w:t>
      </w:r>
    </w:p>
    <w:p w:rsidR="005B30AC" w:rsidRPr="005B30AC" w:rsidRDefault="005B30AC" w:rsidP="005B30AC">
      <w:pPr>
        <w:spacing w:line="360" w:lineRule="auto"/>
        <w:ind w:firstLine="709"/>
        <w:jc w:val="both"/>
        <w:rPr>
          <w:sz w:val="28"/>
          <w:szCs w:val="28"/>
        </w:rPr>
      </w:pP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40 % * 90д / 360д = 10 %;</w:t>
      </w:r>
    </w:p>
    <w:p w:rsid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300000 * 10% / 100% = 30000</w:t>
      </w:r>
    </w:p>
    <w:p w:rsidR="005B30AC" w:rsidRDefault="005B30AC" w:rsidP="005B30AC">
      <w:pPr>
        <w:spacing w:line="360" w:lineRule="auto"/>
        <w:ind w:firstLine="709"/>
        <w:jc w:val="both"/>
        <w:rPr>
          <w:sz w:val="28"/>
          <w:szCs w:val="28"/>
        </w:rPr>
      </w:pPr>
    </w:p>
    <w:p w:rsid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Наиболее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выгодный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вариант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финансирования, при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привлечении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кредита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по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простой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процентной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ставке 30 % годовых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22500 руб., чем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по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договору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факторинга 30000 руб.</w:t>
      </w: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Политика управления дебиторской задолженностью представляет собой часть общей политики управления оборотными активами и маркетинговой политики предприятия, направленной на расширение объема реализации и заключающейся в оптимизации общего размера этой задолженности и обеспечении своевременной ее инкассации. Развитие рыночных отношений и инфраструктуры финансового рынка позволяют использовать в практике финансового менеджмента ряд новых форм управления дебиторской задолженности</w:t>
      </w:r>
      <w:r w:rsidR="00842397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- ее рефинансирование, т.е. ускоренный перевод в другие формы оборотных активов предприятия: денежные средства и высоколиквидные краткосрочные ценные бумаги. Основным фактором рефинансирования дебиторской задолженности является факторинг</w:t>
      </w:r>
      <w:r w:rsid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 xml:space="preserve">- финансовая операция, заключающаяся в уступке предприятием- продавцом права получения денежных средств по платежным документам за поставленную продукцию в пользу банка или специализированной факторинговой компании, которые принимают на себя все кредитные риски по инкассации долга. </w:t>
      </w:r>
    </w:p>
    <w:p w:rsidR="00A74AF5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Если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предприятие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возьмет кредит:</w:t>
      </w:r>
    </w:p>
    <w:p w:rsidR="005B30AC" w:rsidRPr="005B30AC" w:rsidRDefault="005B30AC" w:rsidP="005B30AC">
      <w:pPr>
        <w:spacing w:line="360" w:lineRule="auto"/>
        <w:ind w:firstLine="709"/>
        <w:jc w:val="both"/>
        <w:rPr>
          <w:sz w:val="28"/>
          <w:szCs w:val="28"/>
        </w:rPr>
      </w:pPr>
    </w:p>
    <w:p w:rsidR="00A74AF5" w:rsidRPr="005B30AC" w:rsidRDefault="00A74AF5" w:rsidP="005B30AC">
      <w:pPr>
        <w:spacing w:line="360" w:lineRule="auto"/>
        <w:ind w:firstLine="709"/>
        <w:jc w:val="both"/>
        <w:rPr>
          <w:sz w:val="28"/>
          <w:szCs w:val="28"/>
        </w:rPr>
      </w:pPr>
      <w:r w:rsidRPr="005B30AC">
        <w:rPr>
          <w:sz w:val="28"/>
          <w:szCs w:val="28"/>
          <w:lang w:val="en-US"/>
        </w:rPr>
        <w:t>FV</w:t>
      </w:r>
      <w:r w:rsidRPr="005B30AC">
        <w:rPr>
          <w:sz w:val="28"/>
          <w:szCs w:val="28"/>
        </w:rPr>
        <w:t xml:space="preserve"> = </w:t>
      </w:r>
      <w:r w:rsidRPr="005B30AC">
        <w:rPr>
          <w:sz w:val="28"/>
          <w:szCs w:val="28"/>
          <w:lang w:val="en-US"/>
        </w:rPr>
        <w:t>PV</w:t>
      </w:r>
      <w:r w:rsidRPr="005B30AC">
        <w:rPr>
          <w:sz w:val="28"/>
          <w:szCs w:val="28"/>
        </w:rPr>
        <w:t xml:space="preserve"> (1 + </w:t>
      </w:r>
      <w:r w:rsidRPr="005B30AC">
        <w:rPr>
          <w:sz w:val="28"/>
          <w:szCs w:val="28"/>
          <w:lang w:val="en-US"/>
        </w:rPr>
        <w:t>r</w:t>
      </w:r>
      <w:r w:rsidRPr="005B30AC">
        <w:rPr>
          <w:sz w:val="28"/>
          <w:szCs w:val="28"/>
        </w:rPr>
        <w:t xml:space="preserve"> * </w:t>
      </w:r>
      <w:r w:rsidRPr="005B30AC">
        <w:rPr>
          <w:sz w:val="28"/>
          <w:szCs w:val="28"/>
          <w:lang w:val="en-US"/>
        </w:rPr>
        <w:t>t</w:t>
      </w:r>
      <w:r w:rsidRPr="005B30AC">
        <w:rPr>
          <w:sz w:val="28"/>
          <w:szCs w:val="28"/>
        </w:rPr>
        <w:t>/</w:t>
      </w:r>
      <w:r w:rsidRPr="005B30AC">
        <w:rPr>
          <w:sz w:val="28"/>
          <w:szCs w:val="28"/>
          <w:lang w:val="en-US"/>
        </w:rPr>
        <w:t>B</w:t>
      </w:r>
      <w:r w:rsidRPr="005B30AC">
        <w:rPr>
          <w:sz w:val="28"/>
          <w:szCs w:val="28"/>
        </w:rPr>
        <w:t>)</w:t>
      </w:r>
    </w:p>
    <w:p w:rsidR="00842397" w:rsidRPr="005B30AC" w:rsidRDefault="00842397" w:rsidP="005B30A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42397" w:rsidRPr="005B30AC" w:rsidRDefault="005B30AC" w:rsidP="005B30AC">
      <w:pPr>
        <w:spacing w:line="360" w:lineRule="auto"/>
        <w:ind w:firstLine="709"/>
        <w:jc w:val="both"/>
        <w:rPr>
          <w:sz w:val="28"/>
          <w:szCs w:val="32"/>
          <w:lang w:val="en-US"/>
        </w:rPr>
      </w:pPr>
      <w:r>
        <w:rPr>
          <w:sz w:val="28"/>
          <w:szCs w:val="32"/>
        </w:rPr>
        <w:br w:type="page"/>
      </w:r>
      <w:r w:rsidR="00842397" w:rsidRPr="005B30AC">
        <w:rPr>
          <w:sz w:val="28"/>
          <w:szCs w:val="32"/>
        </w:rPr>
        <w:t>Список</w:t>
      </w:r>
      <w:r w:rsidRPr="005B30AC">
        <w:rPr>
          <w:sz w:val="28"/>
          <w:szCs w:val="32"/>
        </w:rPr>
        <w:t xml:space="preserve"> </w:t>
      </w:r>
      <w:r w:rsidR="00842397" w:rsidRPr="005B30AC">
        <w:rPr>
          <w:sz w:val="28"/>
          <w:szCs w:val="32"/>
        </w:rPr>
        <w:t>используемой</w:t>
      </w:r>
      <w:r w:rsidRPr="005B30AC">
        <w:rPr>
          <w:sz w:val="28"/>
          <w:szCs w:val="32"/>
        </w:rPr>
        <w:t xml:space="preserve"> </w:t>
      </w:r>
      <w:r w:rsidR="00842397" w:rsidRPr="005B30AC">
        <w:rPr>
          <w:sz w:val="28"/>
          <w:szCs w:val="32"/>
        </w:rPr>
        <w:t>литературы</w:t>
      </w:r>
    </w:p>
    <w:p w:rsidR="00842397" w:rsidRPr="005B30AC" w:rsidRDefault="00842397" w:rsidP="005B30AC">
      <w:pPr>
        <w:spacing w:line="360" w:lineRule="auto"/>
        <w:ind w:firstLine="709"/>
        <w:jc w:val="both"/>
        <w:rPr>
          <w:sz w:val="28"/>
          <w:szCs w:val="32"/>
          <w:lang w:val="en-US"/>
        </w:rPr>
      </w:pPr>
    </w:p>
    <w:p w:rsidR="00842397" w:rsidRPr="005B30AC" w:rsidRDefault="00842397" w:rsidP="005B30AC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Поляк Г.Б. Финансовый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менеджмент: Учебник для</w:t>
      </w:r>
      <w:r w:rsidR="005B30AC" w:rsidRPr="005B30AC">
        <w:rPr>
          <w:sz w:val="28"/>
          <w:szCs w:val="28"/>
        </w:rPr>
        <w:t xml:space="preserve"> </w:t>
      </w:r>
      <w:r w:rsidRPr="005B30AC">
        <w:rPr>
          <w:sz w:val="28"/>
          <w:szCs w:val="28"/>
        </w:rPr>
        <w:t>вузов / Под ред. акад. Г.Б. Поляка. – 2-е изд., перераб и доп. – М.: ЮНИТИ – ДАНА, 2007. – 527 с.</w:t>
      </w:r>
    </w:p>
    <w:p w:rsidR="00842397" w:rsidRPr="005B30AC" w:rsidRDefault="00842397" w:rsidP="005B30AC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Стоянова Е.С. Финансовый менеджмент. Российская практика. – М.: Перспектива, 2000. – 346 с.</w:t>
      </w:r>
    </w:p>
    <w:p w:rsidR="00842397" w:rsidRPr="005B30AC" w:rsidRDefault="00842397" w:rsidP="005B30AC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B30AC">
        <w:rPr>
          <w:sz w:val="28"/>
          <w:szCs w:val="28"/>
        </w:rPr>
        <w:t>Шим Д.К., Сигел Д.Г. Финансовый менеджмент. – М.,1996.</w:t>
      </w:r>
      <w:bookmarkStart w:id="0" w:name="_GoBack"/>
      <w:bookmarkEnd w:id="0"/>
    </w:p>
    <w:sectPr w:rsidR="00842397" w:rsidRPr="005B30AC" w:rsidSect="005B30AC">
      <w:pgSz w:w="11906" w:h="16838"/>
      <w:pgMar w:top="1134" w:right="850" w:bottom="1134" w:left="1701" w:header="720" w:footer="720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C66B1"/>
    <w:multiLevelType w:val="hybridMultilevel"/>
    <w:tmpl w:val="3F76F17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D36358"/>
    <w:multiLevelType w:val="hybridMultilevel"/>
    <w:tmpl w:val="FF1C8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2655637"/>
    <w:multiLevelType w:val="hybridMultilevel"/>
    <w:tmpl w:val="A7E81800"/>
    <w:lvl w:ilvl="0" w:tplc="80FA7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5FCC"/>
    <w:rsid w:val="00095F4D"/>
    <w:rsid w:val="000B1C9A"/>
    <w:rsid w:val="001146E9"/>
    <w:rsid w:val="00145F3D"/>
    <w:rsid w:val="00155F82"/>
    <w:rsid w:val="00196D59"/>
    <w:rsid w:val="001D6392"/>
    <w:rsid w:val="00247248"/>
    <w:rsid w:val="002D7A40"/>
    <w:rsid w:val="002F642F"/>
    <w:rsid w:val="00345A1C"/>
    <w:rsid w:val="003628E8"/>
    <w:rsid w:val="003C107A"/>
    <w:rsid w:val="003D52AA"/>
    <w:rsid w:val="003E2E12"/>
    <w:rsid w:val="0044438B"/>
    <w:rsid w:val="00516138"/>
    <w:rsid w:val="00527D99"/>
    <w:rsid w:val="005757AC"/>
    <w:rsid w:val="00581B82"/>
    <w:rsid w:val="005A7786"/>
    <w:rsid w:val="005B30AC"/>
    <w:rsid w:val="005C628C"/>
    <w:rsid w:val="005D0BA0"/>
    <w:rsid w:val="005E3207"/>
    <w:rsid w:val="00616979"/>
    <w:rsid w:val="006410B7"/>
    <w:rsid w:val="00657C88"/>
    <w:rsid w:val="006621D7"/>
    <w:rsid w:val="0067171B"/>
    <w:rsid w:val="00682281"/>
    <w:rsid w:val="006A11AF"/>
    <w:rsid w:val="006C3675"/>
    <w:rsid w:val="00771E6E"/>
    <w:rsid w:val="00791B26"/>
    <w:rsid w:val="008030E6"/>
    <w:rsid w:val="00810DA5"/>
    <w:rsid w:val="00842397"/>
    <w:rsid w:val="008807D2"/>
    <w:rsid w:val="0089495F"/>
    <w:rsid w:val="00952E32"/>
    <w:rsid w:val="009A5C77"/>
    <w:rsid w:val="009B26AA"/>
    <w:rsid w:val="009C0644"/>
    <w:rsid w:val="009C4BCD"/>
    <w:rsid w:val="00A15395"/>
    <w:rsid w:val="00A22BC4"/>
    <w:rsid w:val="00A316F8"/>
    <w:rsid w:val="00A35F0F"/>
    <w:rsid w:val="00A40778"/>
    <w:rsid w:val="00A513CD"/>
    <w:rsid w:val="00A74AF5"/>
    <w:rsid w:val="00A75292"/>
    <w:rsid w:val="00A91936"/>
    <w:rsid w:val="00AB5FCC"/>
    <w:rsid w:val="00B00F4E"/>
    <w:rsid w:val="00B0594C"/>
    <w:rsid w:val="00BA2447"/>
    <w:rsid w:val="00BC0A2E"/>
    <w:rsid w:val="00BD4234"/>
    <w:rsid w:val="00BD4C4D"/>
    <w:rsid w:val="00C33A95"/>
    <w:rsid w:val="00C350F9"/>
    <w:rsid w:val="00C42604"/>
    <w:rsid w:val="00CC0043"/>
    <w:rsid w:val="00CC60B9"/>
    <w:rsid w:val="00CC6401"/>
    <w:rsid w:val="00CD64D2"/>
    <w:rsid w:val="00CF4376"/>
    <w:rsid w:val="00D23F51"/>
    <w:rsid w:val="00DD7B7F"/>
    <w:rsid w:val="00E067F9"/>
    <w:rsid w:val="00E34EEE"/>
    <w:rsid w:val="00E40773"/>
    <w:rsid w:val="00E6035B"/>
    <w:rsid w:val="00EA31B5"/>
    <w:rsid w:val="00F3468C"/>
    <w:rsid w:val="00F76EA1"/>
    <w:rsid w:val="00F8539D"/>
    <w:rsid w:val="00FC04BC"/>
    <w:rsid w:val="00FE5757"/>
    <w:rsid w:val="00FF1CE9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1B51A97-F4D2-4A04-BDC7-6D2600C1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3F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74AF5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A74A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MoBIL GROUP</Company>
  <LinksUpToDate>false</LinksUpToDate>
  <CharactersWithSpaces>8820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one</dc:creator>
  <cp:keywords/>
  <dc:description/>
  <cp:lastModifiedBy>admin</cp:lastModifiedBy>
  <cp:revision>2</cp:revision>
  <dcterms:created xsi:type="dcterms:W3CDTF">2014-03-21T20:42:00Z</dcterms:created>
  <dcterms:modified xsi:type="dcterms:W3CDTF">2014-03-21T20:42:00Z</dcterms:modified>
</cp:coreProperties>
</file>