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17" w:rsidRPr="00180B2E" w:rsidRDefault="004E7517" w:rsidP="00180B2E">
      <w:pPr>
        <w:widowControl w:val="0"/>
        <w:spacing w:line="360" w:lineRule="auto"/>
        <w:ind w:firstLine="709"/>
        <w:jc w:val="both"/>
        <w:rPr>
          <w:rStyle w:val="a6"/>
          <w:bCs w:val="0"/>
          <w:sz w:val="28"/>
          <w:szCs w:val="40"/>
        </w:rPr>
      </w:pPr>
      <w:r w:rsidRPr="00180B2E">
        <w:rPr>
          <w:b/>
          <w:sz w:val="28"/>
          <w:szCs w:val="32"/>
        </w:rPr>
        <w:t>Введение</w:t>
      </w:r>
    </w:p>
    <w:p w:rsidR="00180B2E" w:rsidRDefault="00180B2E" w:rsidP="00180B2E">
      <w:pPr>
        <w:widowControl w:val="0"/>
        <w:spacing w:line="360" w:lineRule="auto"/>
        <w:ind w:firstLine="709"/>
        <w:jc w:val="both"/>
        <w:rPr>
          <w:rStyle w:val="a6"/>
          <w:b w:val="0"/>
          <w:sz w:val="28"/>
        </w:rPr>
      </w:pPr>
    </w:p>
    <w:p w:rsidR="007F2996" w:rsidRPr="00180B2E" w:rsidRDefault="005D3260" w:rsidP="00180B2E">
      <w:pPr>
        <w:widowControl w:val="0"/>
        <w:spacing w:line="360" w:lineRule="auto"/>
        <w:ind w:firstLine="709"/>
        <w:jc w:val="both"/>
        <w:rPr>
          <w:rStyle w:val="a6"/>
          <w:bCs w:val="0"/>
          <w:sz w:val="28"/>
          <w:szCs w:val="28"/>
        </w:rPr>
      </w:pPr>
      <w:r w:rsidRPr="00180B2E">
        <w:rPr>
          <w:rStyle w:val="a6"/>
          <w:b w:val="0"/>
          <w:sz w:val="28"/>
        </w:rPr>
        <w:t>Со времен Христа и до наших дней</w:t>
      </w:r>
      <w:r w:rsidR="00B80CDD" w:rsidRPr="00180B2E">
        <w:rPr>
          <w:rStyle w:val="a6"/>
          <w:b w:val="0"/>
          <w:sz w:val="28"/>
        </w:rPr>
        <w:t xml:space="preserve"> перед человечеством стоит </w:t>
      </w:r>
      <w:r w:rsidR="00632AF4" w:rsidRPr="00180B2E">
        <w:rPr>
          <w:rStyle w:val="a6"/>
          <w:b w:val="0"/>
          <w:sz w:val="28"/>
        </w:rPr>
        <w:t>вопрос</w:t>
      </w:r>
      <w:r w:rsidR="007F2996" w:rsidRPr="00180B2E">
        <w:rPr>
          <w:rStyle w:val="a6"/>
          <w:b w:val="0"/>
          <w:sz w:val="28"/>
        </w:rPr>
        <w:t>:</w:t>
      </w:r>
      <w:r w:rsidR="00B80CDD" w:rsidRPr="00180B2E">
        <w:rPr>
          <w:rStyle w:val="a6"/>
          <w:b w:val="0"/>
          <w:sz w:val="28"/>
        </w:rPr>
        <w:t xml:space="preserve"> может </w:t>
      </w:r>
      <w:r w:rsidR="006A6400" w:rsidRPr="00180B2E">
        <w:rPr>
          <w:rStyle w:val="a6"/>
          <w:b w:val="0"/>
          <w:sz w:val="28"/>
        </w:rPr>
        <w:t xml:space="preserve">ли </w:t>
      </w:r>
      <w:r w:rsidR="00632AF4" w:rsidRPr="00180B2E">
        <w:rPr>
          <w:rStyle w:val="a6"/>
          <w:b w:val="0"/>
          <w:sz w:val="28"/>
        </w:rPr>
        <w:t>“положительно прек</w:t>
      </w:r>
      <w:r w:rsidR="00B80CDD" w:rsidRPr="00180B2E">
        <w:rPr>
          <w:rStyle w:val="a6"/>
          <w:b w:val="0"/>
          <w:sz w:val="28"/>
        </w:rPr>
        <w:t xml:space="preserve">расный человек” </w:t>
      </w:r>
      <w:r w:rsidR="00632AF4" w:rsidRPr="00180B2E">
        <w:rPr>
          <w:rStyle w:val="a6"/>
          <w:b w:val="0"/>
          <w:sz w:val="28"/>
        </w:rPr>
        <w:t>спаст</w:t>
      </w:r>
      <w:r w:rsidR="006A6400" w:rsidRPr="00180B2E">
        <w:rPr>
          <w:rStyle w:val="a6"/>
          <w:b w:val="0"/>
          <w:sz w:val="28"/>
        </w:rPr>
        <w:t xml:space="preserve">и людей рядом с ним, достаточно </w:t>
      </w:r>
      <w:r w:rsidR="007A2117" w:rsidRPr="00180B2E">
        <w:rPr>
          <w:rStyle w:val="a6"/>
          <w:b w:val="0"/>
          <w:sz w:val="28"/>
        </w:rPr>
        <w:t>ли людям</w:t>
      </w:r>
      <w:r w:rsidR="00180B2E">
        <w:rPr>
          <w:rStyle w:val="a6"/>
          <w:b w:val="0"/>
          <w:sz w:val="28"/>
        </w:rPr>
        <w:t xml:space="preserve"> </w:t>
      </w:r>
      <w:r w:rsidR="00632AF4" w:rsidRPr="00180B2E">
        <w:rPr>
          <w:rStyle w:val="a6"/>
          <w:b w:val="0"/>
          <w:sz w:val="28"/>
        </w:rPr>
        <w:t>увидеть прекрасную личность, чтобы быть спасенными? Собственно, здесь разгадка фразы (приписываемой в романе Мышкину, а в публицистике наших дней Достоевскому): “Красота спасет мир”. Фраза эта — не утве</w:t>
      </w:r>
      <w:r w:rsidR="006A6400" w:rsidRPr="00180B2E">
        <w:rPr>
          <w:rStyle w:val="a6"/>
          <w:b w:val="0"/>
          <w:sz w:val="28"/>
        </w:rPr>
        <w:t>рждение</w:t>
      </w:r>
      <w:r w:rsidR="00632AF4" w:rsidRPr="00180B2E">
        <w:rPr>
          <w:rStyle w:val="a6"/>
          <w:b w:val="0"/>
          <w:sz w:val="28"/>
        </w:rPr>
        <w:t>, а проблема, центральная проблема романа</w:t>
      </w:r>
      <w:r w:rsidR="00A534ED" w:rsidRPr="00180B2E">
        <w:rPr>
          <w:rStyle w:val="a6"/>
          <w:b w:val="0"/>
          <w:sz w:val="28"/>
        </w:rPr>
        <w:t xml:space="preserve"> «Идиот»</w:t>
      </w:r>
      <w:r w:rsidR="00632AF4" w:rsidRPr="00180B2E">
        <w:rPr>
          <w:rStyle w:val="a6"/>
          <w:b w:val="0"/>
          <w:sz w:val="28"/>
        </w:rPr>
        <w:t>: достаточно ли для спасения мира даже и Христовой красоты, красоты небывалой</w:t>
      </w:r>
      <w:r w:rsidR="006A6400" w:rsidRPr="00180B2E">
        <w:rPr>
          <w:rStyle w:val="a6"/>
          <w:b w:val="0"/>
          <w:sz w:val="28"/>
        </w:rPr>
        <w:t xml:space="preserve"> человеческой</w:t>
      </w:r>
      <w:r w:rsidR="00632AF4" w:rsidRPr="00180B2E">
        <w:rPr>
          <w:rStyle w:val="a6"/>
          <w:b w:val="0"/>
          <w:sz w:val="28"/>
        </w:rPr>
        <w:t xml:space="preserve"> личности, если эта личность — не Божество</w:t>
      </w:r>
      <w:r w:rsidR="006A6400" w:rsidRPr="00180B2E">
        <w:rPr>
          <w:rStyle w:val="a6"/>
          <w:b w:val="0"/>
          <w:sz w:val="28"/>
        </w:rPr>
        <w:t xml:space="preserve">? </w:t>
      </w:r>
      <w:r w:rsidR="00632AF4" w:rsidRPr="00180B2E">
        <w:rPr>
          <w:rStyle w:val="a6"/>
          <w:b w:val="0"/>
          <w:sz w:val="28"/>
        </w:rPr>
        <w:t>Эти и подобные вопросы заставляют пристально вглядываться в структуру, хара</w:t>
      </w:r>
      <w:r w:rsidR="007F2996" w:rsidRPr="00180B2E">
        <w:rPr>
          <w:rStyle w:val="a6"/>
          <w:b w:val="0"/>
          <w:sz w:val="28"/>
        </w:rPr>
        <w:t>ктер, особенности текста романа</w:t>
      </w:r>
      <w:r w:rsidR="006A6400" w:rsidRPr="00180B2E">
        <w:rPr>
          <w:rStyle w:val="a6"/>
          <w:b w:val="0"/>
          <w:sz w:val="28"/>
        </w:rPr>
        <w:t xml:space="preserve"> </w:t>
      </w:r>
      <w:r w:rsidR="00632AF4" w:rsidRPr="00180B2E">
        <w:rPr>
          <w:rStyle w:val="a6"/>
          <w:b w:val="0"/>
          <w:sz w:val="28"/>
        </w:rPr>
        <w:t>в поисках интерпретации, адекватной авторскому замыслу</w:t>
      </w:r>
      <w:r w:rsidR="007F2996" w:rsidRPr="00180B2E">
        <w:rPr>
          <w:rStyle w:val="a6"/>
          <w:b w:val="0"/>
          <w:sz w:val="28"/>
        </w:rPr>
        <w:t>.</w:t>
      </w:r>
    </w:p>
    <w:p w:rsidR="002B6F7E" w:rsidRPr="00180B2E" w:rsidRDefault="00632AF4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“Идиот” — одна из самых странных книг в мировой литературе. Исследователи постоянно указывают на недостатки в ее построении. Но в то же врем</w:t>
      </w:r>
      <w:r w:rsidR="008F5476" w:rsidRPr="00180B2E">
        <w:rPr>
          <w:sz w:val="28"/>
        </w:rPr>
        <w:t>я они обычно рассматривают его</w:t>
      </w:r>
      <w:r w:rsidRPr="00180B2E">
        <w:rPr>
          <w:sz w:val="28"/>
        </w:rPr>
        <w:t xml:space="preserve"> как </w:t>
      </w:r>
      <w:r w:rsidR="007F2996" w:rsidRPr="00180B2E">
        <w:rPr>
          <w:sz w:val="28"/>
        </w:rPr>
        <w:t>неоспоримо великое произведение, н</w:t>
      </w:r>
      <w:r w:rsidR="00812487" w:rsidRPr="00180B2E">
        <w:rPr>
          <w:sz w:val="28"/>
        </w:rPr>
        <w:t>азывая его</w:t>
      </w:r>
      <w:r w:rsidRPr="00180B2E">
        <w:rPr>
          <w:sz w:val="28"/>
        </w:rPr>
        <w:t xml:space="preserve"> “самым художественно неровн</w:t>
      </w:r>
      <w:r w:rsidR="002B6F7E" w:rsidRPr="00180B2E">
        <w:rPr>
          <w:sz w:val="28"/>
        </w:rPr>
        <w:t>ым” из великих романов</w:t>
      </w:r>
      <w:r w:rsidR="007F2996" w:rsidRPr="00180B2E">
        <w:rPr>
          <w:sz w:val="28"/>
        </w:rPr>
        <w:t>.</w:t>
      </w:r>
      <w:r w:rsidRPr="00180B2E">
        <w:rPr>
          <w:sz w:val="28"/>
        </w:rPr>
        <w:t xml:space="preserve"> </w:t>
      </w:r>
    </w:p>
    <w:p w:rsidR="007F2996" w:rsidRPr="00180B2E" w:rsidRDefault="00632AF4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Достоевский задумал и написал “Идиота” </w:t>
      </w:r>
      <w:r w:rsidR="00A534ED" w:rsidRPr="00180B2E">
        <w:rPr>
          <w:sz w:val="28"/>
        </w:rPr>
        <w:t xml:space="preserve">в 1867-1869 </w:t>
      </w:r>
      <w:r w:rsidR="00F353C2" w:rsidRPr="00180B2E">
        <w:rPr>
          <w:sz w:val="28"/>
        </w:rPr>
        <w:t xml:space="preserve">г. </w:t>
      </w:r>
      <w:r w:rsidRPr="00180B2E">
        <w:rPr>
          <w:sz w:val="28"/>
        </w:rPr>
        <w:t xml:space="preserve">во время своей жизни за границей, в нужде и горе. В такой ситуации он просто вынужден был создать роман, который бы продавался. Тем не </w:t>
      </w:r>
      <w:r w:rsidR="00180B2E" w:rsidRPr="00180B2E">
        <w:rPr>
          <w:sz w:val="28"/>
        </w:rPr>
        <w:t>менее,</w:t>
      </w:r>
      <w:r w:rsidRPr="00180B2E">
        <w:rPr>
          <w:sz w:val="28"/>
        </w:rPr>
        <w:t xml:space="preserve"> он не хотел снижать уровень своего произведения. Любимой племяннице он писал о своем страхе, что необходимость вынудит его идти на компромиссы: “Более всего боюсь, что выйдет посредственно”.</w:t>
      </w:r>
      <w:r w:rsidR="00180B2E">
        <w:rPr>
          <w:sz w:val="28"/>
        </w:rPr>
        <w:t xml:space="preserve"> </w:t>
      </w:r>
      <w:r w:rsidR="007F2996" w:rsidRPr="00180B2E">
        <w:rPr>
          <w:sz w:val="28"/>
        </w:rPr>
        <w:t xml:space="preserve">Серьезно он начал </w:t>
      </w:r>
      <w:r w:rsidRPr="00180B2E">
        <w:rPr>
          <w:sz w:val="28"/>
        </w:rPr>
        <w:t>работать над “Идиотом” в августе 1867 года и сменил несколько планов</w:t>
      </w:r>
      <w:r w:rsidR="007F2996" w:rsidRPr="00180B2E">
        <w:rPr>
          <w:sz w:val="28"/>
        </w:rPr>
        <w:t xml:space="preserve">. </w:t>
      </w:r>
      <w:r w:rsidRPr="00180B2E">
        <w:rPr>
          <w:sz w:val="28"/>
        </w:rPr>
        <w:t>Достоевский начал писать этот роман с лишь первоначальным представлением о замысле. Он был уверен только в одной вещи — он хотел “изобразить вполне прекрасного человека...</w:t>
      </w:r>
      <w:r w:rsidR="007F2996" w:rsidRPr="00180B2E">
        <w:rPr>
          <w:sz w:val="28"/>
        </w:rPr>
        <w:t xml:space="preserve"> </w:t>
      </w:r>
      <w:r w:rsidR="002B6F7E" w:rsidRPr="00180B2E">
        <w:rPr>
          <w:sz w:val="28"/>
        </w:rPr>
        <w:t>Так о</w:t>
      </w:r>
      <w:r w:rsidR="007F2996" w:rsidRPr="00180B2E">
        <w:rPr>
          <w:sz w:val="28"/>
        </w:rPr>
        <w:t>н писал к своей племяннице С</w:t>
      </w:r>
      <w:r w:rsidR="002B6F7E" w:rsidRPr="00180B2E">
        <w:rPr>
          <w:sz w:val="28"/>
        </w:rPr>
        <w:t>.А. Ивановой</w:t>
      </w:r>
      <w:r w:rsidR="007F2996" w:rsidRPr="00180B2E">
        <w:rPr>
          <w:sz w:val="28"/>
        </w:rPr>
        <w:t>: "Идея романа - моя старинная и любимая, но до того трудная, что я долго не смел браться за нее… Главная мысль романа - изобразить положительно прекрасного человека. Труднее этого нет ничего на свете, а особенно теперь. Все писатели, не только наши, но и даже европейские, кто только ни брался за изображение положительно прекрасного, - всегда пасовал. Потому что это задача безмерная. Прекрасное есть идеал, а идеал - ни наш, ни цивилизованной Европы еще далеко не выработался. На свете есть одно только положительно прекрасное лицо - Христос, так что явление этого безмерно, бесконечно прекрасного лица уж конечно ес</w:t>
      </w:r>
      <w:r w:rsidR="00D85503" w:rsidRPr="00180B2E">
        <w:rPr>
          <w:sz w:val="28"/>
        </w:rPr>
        <w:t>ть бесконечное чудо"</w:t>
      </w:r>
      <w:r w:rsidR="00F63126" w:rsidRPr="00180B2E">
        <w:rPr>
          <w:sz w:val="28"/>
        </w:rPr>
        <w:t xml:space="preserve"> [4]</w:t>
      </w:r>
      <w:r w:rsidR="00D85503" w:rsidRPr="00180B2E">
        <w:rPr>
          <w:sz w:val="28"/>
        </w:rPr>
        <w:t>.</w:t>
      </w:r>
    </w:p>
    <w:p w:rsidR="002B6F7E" w:rsidRPr="00180B2E" w:rsidRDefault="00632AF4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Записные книжки ведутся параллельно писанию романа, и таким образом мы можем видеть автора, сражающегося с сюжетом и характерами, </w:t>
      </w:r>
      <w:r w:rsidRPr="00180B2E">
        <w:rPr>
          <w:iCs/>
          <w:sz w:val="28"/>
        </w:rPr>
        <w:t>в то самое время</w:t>
      </w:r>
      <w:r w:rsidRPr="00180B2E">
        <w:rPr>
          <w:sz w:val="28"/>
        </w:rPr>
        <w:t xml:space="preserve">, когда он </w:t>
      </w:r>
      <w:r w:rsidR="007F2996" w:rsidRPr="00180B2E">
        <w:rPr>
          <w:sz w:val="28"/>
        </w:rPr>
        <w:t>предлагает главы для публикации</w:t>
      </w:r>
      <w:r w:rsidRPr="00180B2E">
        <w:rPr>
          <w:sz w:val="28"/>
        </w:rPr>
        <w:t>. Автор не подчиняет отдельные главы окончательному, хорошо проработанному пла</w:t>
      </w:r>
      <w:r w:rsidR="00AE6D90" w:rsidRPr="00180B2E">
        <w:rPr>
          <w:sz w:val="28"/>
        </w:rPr>
        <w:t xml:space="preserve">ну, как это делал Диккенс, </w:t>
      </w:r>
      <w:r w:rsidRPr="00180B2E">
        <w:rPr>
          <w:sz w:val="28"/>
        </w:rPr>
        <w:t>он пишет без всякого определенного плана. Т</w:t>
      </w:r>
      <w:r w:rsidR="008F5476" w:rsidRPr="00180B2E">
        <w:rPr>
          <w:sz w:val="28"/>
        </w:rPr>
        <w:t>очнее, их бесчисленное множество</w:t>
      </w:r>
      <w:r w:rsidRPr="00180B2E">
        <w:rPr>
          <w:sz w:val="28"/>
        </w:rPr>
        <w:t xml:space="preserve"> (“шесть в день”) присутствуют в уме как возможности, но ни одного он не придержив</w:t>
      </w:r>
      <w:r w:rsidR="002B6F7E" w:rsidRPr="00180B2E">
        <w:rPr>
          <w:sz w:val="28"/>
        </w:rPr>
        <w:t>ается, разве что очень недолго.</w:t>
      </w:r>
    </w:p>
    <w:p w:rsidR="00FB27CF" w:rsidRPr="00180B2E" w:rsidRDefault="00632AF4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Необычная тревожность этого романа отражает тот факт, что неуверенность здесь не придуманная, но настоящая: автор в той же степени не уверен, что случится с его героями, как и они сами, и читатель чувствует, что позиции, где знание превышало бы его собственное, попросту нет. </w:t>
      </w:r>
      <w:r w:rsidR="00F353C2" w:rsidRPr="00180B2E">
        <w:rPr>
          <w:sz w:val="28"/>
        </w:rPr>
        <w:t>Могущество этой книги в значительной степени проистекает из способности Достоевского сделать возбуждение творческого процесса ощутимым в тексте.</w:t>
      </w:r>
      <w:r w:rsidR="00180B2E">
        <w:rPr>
          <w:sz w:val="28"/>
        </w:rPr>
        <w:t xml:space="preserve"> </w:t>
      </w:r>
      <w:r w:rsidR="00FB27CF" w:rsidRPr="00180B2E">
        <w:rPr>
          <w:sz w:val="28"/>
        </w:rPr>
        <w:t>Благодаря гению</w:t>
      </w:r>
      <w:r w:rsidR="00D07EB4" w:rsidRPr="00180B2E">
        <w:rPr>
          <w:sz w:val="28"/>
        </w:rPr>
        <w:t xml:space="preserve"> Федора Михайловича</w:t>
      </w:r>
      <w:r w:rsidR="00FB27CF" w:rsidRPr="00180B2E">
        <w:rPr>
          <w:sz w:val="28"/>
        </w:rPr>
        <w:t xml:space="preserve"> н</w:t>
      </w:r>
      <w:r w:rsidR="00F353C2" w:rsidRPr="00180B2E">
        <w:rPr>
          <w:sz w:val="28"/>
        </w:rPr>
        <w:t>епрорабо</w:t>
      </w:r>
      <w:r w:rsidR="00FB27CF" w:rsidRPr="00180B2E">
        <w:rPr>
          <w:sz w:val="28"/>
        </w:rPr>
        <w:t xml:space="preserve">танность плана </w:t>
      </w:r>
      <w:r w:rsidR="00C47548" w:rsidRPr="00180B2E">
        <w:rPr>
          <w:sz w:val="28"/>
        </w:rPr>
        <w:t>ведет к еще большему</w:t>
      </w:r>
      <w:r w:rsidR="00FB27CF" w:rsidRPr="00180B2E">
        <w:rPr>
          <w:sz w:val="28"/>
        </w:rPr>
        <w:t xml:space="preserve"> интерес</w:t>
      </w:r>
      <w:r w:rsidR="00C47548" w:rsidRPr="00180B2E">
        <w:rPr>
          <w:sz w:val="28"/>
        </w:rPr>
        <w:t>у</w:t>
      </w:r>
      <w:r w:rsidR="00D07EB4" w:rsidRPr="00180B2E">
        <w:rPr>
          <w:sz w:val="28"/>
        </w:rPr>
        <w:t xml:space="preserve"> читателя</w:t>
      </w:r>
      <w:r w:rsidR="00F353C2" w:rsidRPr="00180B2E">
        <w:rPr>
          <w:sz w:val="28"/>
        </w:rPr>
        <w:t>,</w:t>
      </w:r>
      <w:r w:rsidR="00FB27CF" w:rsidRPr="00180B2E">
        <w:rPr>
          <w:sz w:val="28"/>
        </w:rPr>
        <w:t xml:space="preserve"> а отдельные части повествования,</w:t>
      </w:r>
      <w:r w:rsidR="00F353C2" w:rsidRPr="00180B2E">
        <w:rPr>
          <w:sz w:val="28"/>
        </w:rPr>
        <w:t xml:space="preserve"> </w:t>
      </w:r>
      <w:r w:rsidR="00C47548" w:rsidRPr="00180B2E">
        <w:rPr>
          <w:sz w:val="28"/>
        </w:rPr>
        <w:t>несогласованные с основной линией сюжета придают</w:t>
      </w:r>
      <w:r w:rsidR="00180B2E">
        <w:rPr>
          <w:sz w:val="28"/>
        </w:rPr>
        <w:t xml:space="preserve"> </w:t>
      </w:r>
      <w:r w:rsidR="00C47548" w:rsidRPr="00180B2E">
        <w:rPr>
          <w:sz w:val="28"/>
        </w:rPr>
        <w:t>ему особенность, свойстве</w:t>
      </w:r>
      <w:r w:rsidR="00D07EB4" w:rsidRPr="00180B2E">
        <w:rPr>
          <w:sz w:val="28"/>
        </w:rPr>
        <w:t>нную только поэтике Достоевкого</w:t>
      </w:r>
      <w:r w:rsidR="00C47548" w:rsidRPr="00180B2E">
        <w:rPr>
          <w:sz w:val="28"/>
        </w:rPr>
        <w:t>. Таким образом, «Идиот» получился вполне и занял свое место в ряду великих романов</w:t>
      </w:r>
      <w:r w:rsidR="00D07EB4" w:rsidRPr="00180B2E">
        <w:rPr>
          <w:sz w:val="28"/>
        </w:rPr>
        <w:t>.</w:t>
      </w:r>
    </w:p>
    <w:p w:rsidR="00EE3CEF" w:rsidRPr="00180B2E" w:rsidRDefault="00EE3CEF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4E7517" w:rsidRPr="00180B2E" w:rsidRDefault="00180B2E" w:rsidP="00180B2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116BC2" w:rsidRPr="00180B2E">
        <w:rPr>
          <w:b/>
          <w:sz w:val="28"/>
          <w:szCs w:val="32"/>
        </w:rPr>
        <w:t>«</w:t>
      </w:r>
      <w:r w:rsidR="004E7517" w:rsidRPr="00180B2E">
        <w:rPr>
          <w:b/>
          <w:sz w:val="28"/>
          <w:szCs w:val="32"/>
        </w:rPr>
        <w:t>Положительно прекрасный</w:t>
      </w:r>
      <w:r w:rsidR="00116BC2" w:rsidRPr="00180B2E">
        <w:rPr>
          <w:b/>
          <w:sz w:val="28"/>
          <w:szCs w:val="32"/>
        </w:rPr>
        <w:t>»</w:t>
      </w:r>
      <w:r w:rsidR="004E7517" w:rsidRPr="00180B2E">
        <w:rPr>
          <w:b/>
          <w:sz w:val="28"/>
          <w:szCs w:val="32"/>
        </w:rPr>
        <w:t xml:space="preserve"> человек</w:t>
      </w:r>
    </w:p>
    <w:p w:rsidR="00180B2E" w:rsidRDefault="00180B2E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6827C1" w:rsidRPr="00180B2E" w:rsidRDefault="009C609C" w:rsidP="00180B2E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180B2E">
        <w:rPr>
          <w:sz w:val="28"/>
        </w:rPr>
        <w:t>Создавая образ своего</w:t>
      </w:r>
      <w:r w:rsidR="00B319D5" w:rsidRPr="00180B2E">
        <w:rPr>
          <w:sz w:val="28"/>
        </w:rPr>
        <w:t xml:space="preserve"> героя, </w:t>
      </w:r>
      <w:r w:rsidR="00DE6F7E" w:rsidRPr="00180B2E">
        <w:rPr>
          <w:sz w:val="28"/>
        </w:rPr>
        <w:t xml:space="preserve">автор </w:t>
      </w:r>
      <w:r w:rsidR="00B319D5" w:rsidRPr="00180B2E">
        <w:rPr>
          <w:sz w:val="28"/>
        </w:rPr>
        <w:t xml:space="preserve">обратился к огромному опыту мировой литературы: в поле внимания </w:t>
      </w:r>
      <w:r w:rsidR="00DE6F7E" w:rsidRPr="00180B2E">
        <w:rPr>
          <w:sz w:val="28"/>
        </w:rPr>
        <w:t xml:space="preserve">Достоевского </w:t>
      </w:r>
      <w:r w:rsidR="00D31EA0" w:rsidRPr="00180B2E">
        <w:rPr>
          <w:sz w:val="28"/>
        </w:rPr>
        <w:t xml:space="preserve">Дон-Кихот Сервантеса, Бедный рыцарь Пушкина, Жан Вальжан Гюго. </w:t>
      </w:r>
      <w:r w:rsidR="008C4129" w:rsidRPr="00180B2E">
        <w:rPr>
          <w:sz w:val="28"/>
        </w:rPr>
        <w:t>Опираясь на эти обра</w:t>
      </w:r>
      <w:r w:rsidR="00593EC8" w:rsidRPr="00180B2E">
        <w:rPr>
          <w:sz w:val="28"/>
        </w:rPr>
        <w:t>з</w:t>
      </w:r>
      <w:r w:rsidR="008C4129" w:rsidRPr="00180B2E">
        <w:rPr>
          <w:sz w:val="28"/>
        </w:rPr>
        <w:t>ы, автор</w:t>
      </w:r>
      <w:r w:rsidR="00180B2E">
        <w:rPr>
          <w:sz w:val="28"/>
        </w:rPr>
        <w:t xml:space="preserve"> </w:t>
      </w:r>
      <w:r w:rsidR="008C4129" w:rsidRPr="00180B2E">
        <w:rPr>
          <w:sz w:val="28"/>
        </w:rPr>
        <w:t>создает его</w:t>
      </w:r>
      <w:r w:rsidR="00F51DAB" w:rsidRPr="00180B2E">
        <w:rPr>
          <w:sz w:val="28"/>
        </w:rPr>
        <w:t xml:space="preserve"> не затворник</w:t>
      </w:r>
      <w:r w:rsidR="00DE6F7E" w:rsidRPr="00180B2E">
        <w:rPr>
          <w:sz w:val="28"/>
        </w:rPr>
        <w:t>ом</w:t>
      </w:r>
      <w:r w:rsidR="00F51DAB" w:rsidRPr="00180B2E">
        <w:rPr>
          <w:sz w:val="28"/>
        </w:rPr>
        <w:t xml:space="preserve"> и монах</w:t>
      </w:r>
      <w:r w:rsidR="00DE6F7E" w:rsidRPr="00180B2E">
        <w:rPr>
          <w:sz w:val="28"/>
        </w:rPr>
        <w:t>ом</w:t>
      </w:r>
      <w:r w:rsidR="00F51DAB" w:rsidRPr="00180B2E">
        <w:rPr>
          <w:sz w:val="28"/>
        </w:rPr>
        <w:t>,</w:t>
      </w:r>
      <w:r w:rsidR="001B0F8B" w:rsidRPr="00180B2E">
        <w:rPr>
          <w:sz w:val="28"/>
        </w:rPr>
        <w:t xml:space="preserve"> </w:t>
      </w:r>
      <w:r w:rsidR="00DE6F7E" w:rsidRPr="00180B2E">
        <w:rPr>
          <w:sz w:val="28"/>
        </w:rPr>
        <w:t>заключившим</w:t>
      </w:r>
      <w:r w:rsidR="00F51DAB" w:rsidRPr="00180B2E">
        <w:rPr>
          <w:sz w:val="28"/>
        </w:rPr>
        <w:t xml:space="preserve"> себя добровольно в келью,</w:t>
      </w:r>
      <w:r w:rsidR="001B0F8B" w:rsidRPr="00180B2E">
        <w:rPr>
          <w:sz w:val="28"/>
        </w:rPr>
        <w:t xml:space="preserve"> </w:t>
      </w:r>
      <w:r w:rsidR="00DE6F7E" w:rsidRPr="00180B2E">
        <w:rPr>
          <w:sz w:val="28"/>
        </w:rPr>
        <w:t>ушедшим</w:t>
      </w:r>
      <w:r w:rsidR="00F51DAB" w:rsidRPr="00180B2E">
        <w:rPr>
          <w:sz w:val="28"/>
        </w:rPr>
        <w:t xml:space="preserve"> от мирской суеты,</w:t>
      </w:r>
      <w:r w:rsidR="001B0F8B" w:rsidRPr="00180B2E">
        <w:rPr>
          <w:sz w:val="28"/>
        </w:rPr>
        <w:t xml:space="preserve"> </w:t>
      </w:r>
      <w:r w:rsidR="00DE6F7E" w:rsidRPr="00180B2E">
        <w:rPr>
          <w:sz w:val="28"/>
        </w:rPr>
        <w:t>а живым, земным</w:t>
      </w:r>
      <w:r w:rsidR="00F51DAB" w:rsidRPr="00180B2E">
        <w:rPr>
          <w:sz w:val="28"/>
        </w:rPr>
        <w:t xml:space="preserve"> человек</w:t>
      </w:r>
      <w:r w:rsidR="00DE6F7E" w:rsidRPr="00180B2E">
        <w:rPr>
          <w:sz w:val="28"/>
        </w:rPr>
        <w:t>ом</w:t>
      </w:r>
      <w:r w:rsidR="00F51DAB" w:rsidRPr="00180B2E">
        <w:rPr>
          <w:sz w:val="28"/>
        </w:rPr>
        <w:t>,</w:t>
      </w:r>
      <w:r w:rsidR="001B0F8B" w:rsidRPr="00180B2E">
        <w:rPr>
          <w:sz w:val="28"/>
        </w:rPr>
        <w:t xml:space="preserve"> </w:t>
      </w:r>
      <w:r w:rsidR="00DE6F7E" w:rsidRPr="00180B2E">
        <w:rPr>
          <w:sz w:val="28"/>
        </w:rPr>
        <w:t>живущим</w:t>
      </w:r>
      <w:r w:rsidR="00F51DAB" w:rsidRPr="00180B2E">
        <w:rPr>
          <w:sz w:val="28"/>
        </w:rPr>
        <w:t xml:space="preserve"> среди люде</w:t>
      </w:r>
      <w:r w:rsidR="00DE6F7E" w:rsidRPr="00180B2E">
        <w:rPr>
          <w:sz w:val="28"/>
        </w:rPr>
        <w:t>й, несущим им свое слово, благую весть.</w:t>
      </w:r>
      <w:r w:rsidR="00F51DAB" w:rsidRPr="00180B2E">
        <w:rPr>
          <w:sz w:val="28"/>
        </w:rPr>
        <w:t xml:space="preserve"> Подлинное праведничество, по Достоевск</w:t>
      </w:r>
      <w:r w:rsidR="00DE6F7E" w:rsidRPr="00180B2E">
        <w:rPr>
          <w:sz w:val="28"/>
        </w:rPr>
        <w:t>ому, предполагает активность и</w:t>
      </w:r>
      <w:r w:rsidR="00180B2E">
        <w:rPr>
          <w:sz w:val="28"/>
        </w:rPr>
        <w:t xml:space="preserve"> </w:t>
      </w:r>
      <w:r w:rsidR="00F51DAB" w:rsidRPr="00180B2E">
        <w:rPr>
          <w:sz w:val="28"/>
        </w:rPr>
        <w:t xml:space="preserve">энтузиазм, борьбу и нетерпимость к злу, участие в переработке неблагообразной «среды» в братство. </w:t>
      </w:r>
    </w:p>
    <w:p w:rsidR="00162C42" w:rsidRPr="00180B2E" w:rsidRDefault="00736013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Лев Николаевич Мышкин - главный герой романа Ф. М. Достоевского "Идиот". В черновиках Достоевски</w:t>
      </w:r>
      <w:r w:rsidR="00593EC8" w:rsidRPr="00180B2E">
        <w:rPr>
          <w:sz w:val="28"/>
        </w:rPr>
        <w:t>й несколько раз называет его</w:t>
      </w:r>
      <w:r w:rsidRPr="00180B2E">
        <w:rPr>
          <w:sz w:val="28"/>
        </w:rPr>
        <w:t xml:space="preserve"> "Князь Христос". Но </w:t>
      </w:r>
      <w:r w:rsidR="006827C1" w:rsidRPr="00180B2E">
        <w:rPr>
          <w:sz w:val="28"/>
        </w:rPr>
        <w:t>Мышкин не живая проповедь, а живой человек, мучающийся теми же сомнениями и тревогами, что и другие люди нового, железного века.</w:t>
      </w:r>
      <w:r w:rsidRPr="00180B2E">
        <w:rPr>
          <w:sz w:val="28"/>
        </w:rPr>
        <w:t xml:space="preserve"> </w:t>
      </w:r>
    </w:p>
    <w:p w:rsidR="00593EC8" w:rsidRPr="00180B2E" w:rsidRDefault="00736013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Князь Мышкин возвращается из Швейцарии, где </w:t>
      </w:r>
      <w:r w:rsidR="00E7109D" w:rsidRPr="00180B2E">
        <w:rPr>
          <w:sz w:val="28"/>
        </w:rPr>
        <w:t>он лечился четыре года от тяжелой нервной болезни</w:t>
      </w:r>
      <w:r w:rsidRPr="00180B2E">
        <w:rPr>
          <w:sz w:val="28"/>
        </w:rPr>
        <w:t xml:space="preserve">, в Россию по неотложным делам, связанным с наследством. Двадцати шести лет, роста выше среднего, белокур, густоволос, с впалыми щеками и остренькой белой бородкой, большие голубые глаза, в пристальном взгляде </w:t>
      </w:r>
      <w:r w:rsidR="00593EC8" w:rsidRPr="00180B2E">
        <w:rPr>
          <w:sz w:val="28"/>
        </w:rPr>
        <w:t xml:space="preserve">которых </w:t>
      </w:r>
      <w:r w:rsidRPr="00180B2E">
        <w:rPr>
          <w:sz w:val="28"/>
        </w:rPr>
        <w:t>что-то тихое, но тяжелое. Он последний из древнего рода князей Мышкиных, рано осиротел, воспитывался в дере</w:t>
      </w:r>
      <w:r w:rsidR="00593EC8" w:rsidRPr="00180B2E">
        <w:rPr>
          <w:sz w:val="28"/>
        </w:rPr>
        <w:t>вне.</w:t>
      </w:r>
      <w:r w:rsidR="00180B2E">
        <w:rPr>
          <w:sz w:val="28"/>
        </w:rPr>
        <w:t xml:space="preserve"> </w:t>
      </w:r>
      <w:r w:rsidR="00E7109D" w:rsidRPr="00180B2E">
        <w:rPr>
          <w:sz w:val="28"/>
        </w:rPr>
        <w:t xml:space="preserve">Болен падучей. </w:t>
      </w:r>
      <w:r w:rsidR="00593EC8" w:rsidRPr="00180B2E">
        <w:rPr>
          <w:sz w:val="28"/>
        </w:rPr>
        <w:t xml:space="preserve">Благодаря своей болезни он постиг минуты высшей гармонии, полноты и блаженства. Он верит в возможность рая на земле, в то, что все люди способны прозреть и преобразиться. Прообраз этого рая князю удалось создать в швейцарской деревеньке, объединив вокруг себя местную детвору, и он верит, что подобное возможно и в мире взрослых. В нем самом много детского. Детское, чистое, простодушное и доверчивое обнаруживает он и в окружающих его людях. </w:t>
      </w:r>
    </w:p>
    <w:p w:rsidR="00DD358D" w:rsidRPr="00180B2E" w:rsidRDefault="004E131E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Тихий голос князя, подкупающие откровенность и чистосердечие, радушная готовность удовлетворить любопытство каждого, то особенное внимание с каким он слушает других, располагают самых разнообразных собеседников: купца Рогожина, камердинера Алексея, семейство Епанчиных. </w:t>
      </w:r>
      <w:r w:rsidR="00DD358D" w:rsidRPr="00180B2E">
        <w:rPr>
          <w:sz w:val="28"/>
        </w:rPr>
        <w:t>Мышкин любит природу, она для него ласкающая, милующая, ежеминутно напоминающая о счастье всем – и даже «выкидышам», не попавшим на «пир жизни», завидующим мушке, жужжащей в солнечном луче. Гимном миру, человеку, при</w:t>
      </w:r>
      <w:r w:rsidR="008F5476" w:rsidRPr="00180B2E">
        <w:rPr>
          <w:sz w:val="28"/>
        </w:rPr>
        <w:t>роде заканчивает Мышкин горячую</w:t>
      </w:r>
      <w:r w:rsidR="00DD358D" w:rsidRPr="00180B2E">
        <w:rPr>
          <w:sz w:val="28"/>
        </w:rPr>
        <w:t xml:space="preserve"> тираду перед сановниками и генералами о великом счастье жизни на земле: «О, что такое мое горе и моя беда, если я в силах быть счастливым? Знаете, я не понимаю, как можно проходить мимо дерева и не быть счастливым, что видишь его? Говорить с человеком и не быть счастливым, что любишь его! О, я только не умею высказать… а сколько вещей на каждом шагу таких прекрасных, которые даже самый потерявшийся человек находит прекрасными? Посмотрите на ребенка, посмотрите на божию зарю, посмотрите на травку, как она растет, посмотрите в глаза, которые на вас смотрят и вас любят…»</w:t>
      </w:r>
    </w:p>
    <w:p w:rsidR="00593EC8" w:rsidRPr="00180B2E" w:rsidRDefault="00162C42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Скорее трогательный, нежели комичный в своей неловкости, он наивен и предельно искренен. </w:t>
      </w:r>
      <w:r w:rsidR="00010DEF" w:rsidRPr="00180B2E">
        <w:rPr>
          <w:sz w:val="28"/>
        </w:rPr>
        <w:t xml:space="preserve">Князь проповедует нравственное самосовершенствование и истинное, не показное благородство высокопоставленным гостям, собравшимся у Епанчиных в Павловске. Не только словами, но всей своей личностью Мышкин обличает фальшь и корысть. </w:t>
      </w:r>
      <w:r w:rsidRPr="00180B2E">
        <w:rPr>
          <w:sz w:val="28"/>
        </w:rPr>
        <w:t xml:space="preserve">При этом Мышкин мудр и глубоко понимает человеческую природу с ее неодолимыми противоречиями. Рассказы князя о смертной казни, переживаниях и последних думах приговоренных к ней, о вечном и ужасном надругательстве над человеком полны грусти и боли и несут </w:t>
      </w:r>
      <w:r w:rsidR="00593EC8" w:rsidRPr="00180B2E">
        <w:rPr>
          <w:sz w:val="28"/>
        </w:rPr>
        <w:t xml:space="preserve">в себе </w:t>
      </w:r>
      <w:r w:rsidRPr="00180B2E">
        <w:rPr>
          <w:sz w:val="28"/>
        </w:rPr>
        <w:t>отрицание всего уклада жизни современного общества, как западного, так и русского.</w:t>
      </w:r>
      <w:r w:rsidR="00180B2E">
        <w:rPr>
          <w:sz w:val="28"/>
        </w:rPr>
        <w:t xml:space="preserve"> </w:t>
      </w:r>
    </w:p>
    <w:p w:rsidR="00162C42" w:rsidRPr="00180B2E" w:rsidRDefault="004E131E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«Я сидел в вагоне и думал: «Теперь я к людям иду; я, может быть, ничего не знаю, но наступила новая жизнь». Я положил исполнить свое дело честно и твердо. С людьми мне будет, может быть, скучно и тяжело. На первый случай я положил быть со всеми вежливым и откровенным; больше от меня ведь никто не потребует». Это Мышкин говорит вскоре по приезде в Петербург, и в его словах чувствуется сомнения и грусть, навеянные уже первыми российскими впечатлениями – историей Настасьи Филипповны, обликом и речами Рогожина, грубовато-снисходительной фамильярностью генерала Епанчина, «подлым» угодничаньем Лебедева. Достоевский сразу же вводит своего идеального героя в жизнь России. Князь с неодолимостью втягивается в трагедии и конфликты, приобщается к страстям горестям еще недавно чужих, но вскоре ставших ему близкими и дорогими «друзьями» людей.</w:t>
      </w:r>
      <w:r w:rsidR="00162C42" w:rsidRPr="00180B2E">
        <w:rPr>
          <w:sz w:val="28"/>
        </w:rPr>
        <w:t xml:space="preserve"> </w:t>
      </w:r>
    </w:p>
    <w:p w:rsidR="00593EC8" w:rsidRPr="00180B2E" w:rsidRDefault="00B55358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Трагическое столкновение идеального героя с действительностью, от эпизода к эпизоду усложняющееся и обостряющееся, и составляет основной конфликт романа. </w:t>
      </w:r>
      <w:r w:rsidR="00D06DF7" w:rsidRPr="00180B2E">
        <w:rPr>
          <w:sz w:val="28"/>
        </w:rPr>
        <w:t xml:space="preserve">Мышкин хочет помочь людям – участием, добрым словом, </w:t>
      </w:r>
      <w:r w:rsidR="00D31EA0" w:rsidRPr="00180B2E">
        <w:rPr>
          <w:sz w:val="28"/>
        </w:rPr>
        <w:t>состраданием</w:t>
      </w:r>
      <w:r w:rsidR="00D06DF7" w:rsidRPr="00180B2E">
        <w:rPr>
          <w:sz w:val="28"/>
        </w:rPr>
        <w:t xml:space="preserve">. «Сострадание есть главнейший и, может быть, единственный закон бытия». Мышкин твердо верит в этот закон. Однако он беспрерывно сталкивается с «самой неожиданной практикой», заставляющей часто </w:t>
      </w:r>
      <w:r w:rsidR="00D31EA0" w:rsidRPr="00180B2E">
        <w:rPr>
          <w:sz w:val="28"/>
        </w:rPr>
        <w:t>почувствовать</w:t>
      </w:r>
      <w:r w:rsidR="00D06DF7" w:rsidRPr="00180B2E">
        <w:rPr>
          <w:sz w:val="28"/>
        </w:rPr>
        <w:t>, как недостаточно</w:t>
      </w:r>
      <w:r w:rsidR="001C22FF" w:rsidRPr="00180B2E">
        <w:rPr>
          <w:sz w:val="28"/>
        </w:rPr>
        <w:t xml:space="preserve"> одного сострадания, даже если оно и «полное», как оно достигает иногда совершенно противоположного результата. Мнительный генерал Иволгин, привыкший к насмешкам и недоверию, отвергает сострадание князя; невольно и обидел Мышкин и Антипа Бурдовского; Ипполит Терентьев прав, усматривая в этом парадокс: «Вот князь хочет помочь Бурдовскому от чистого сердца предлагает ему свою нежную дружбу и капитал и, может быть, один из всех вас не чувствует к нему отвращения, и вот они-то стоят друг перед другом как настоящие враги…»</w:t>
      </w:r>
      <w:r w:rsidR="00DF1093" w:rsidRPr="00180B2E">
        <w:rPr>
          <w:sz w:val="28"/>
        </w:rPr>
        <w:t xml:space="preserve"> (</w:t>
      </w:r>
      <w:r w:rsidR="00DF1093" w:rsidRPr="00180B2E">
        <w:rPr>
          <w:sz w:val="28"/>
          <w:lang w:val="en-US"/>
        </w:rPr>
        <w:t>II</w:t>
      </w:r>
      <w:r w:rsidR="00DF1093" w:rsidRPr="00180B2E">
        <w:rPr>
          <w:sz w:val="28"/>
        </w:rPr>
        <w:t xml:space="preserve">, </w:t>
      </w:r>
      <w:r w:rsidR="00DF1093" w:rsidRPr="00180B2E">
        <w:rPr>
          <w:sz w:val="28"/>
          <w:lang w:val="en-US"/>
        </w:rPr>
        <w:t>X</w:t>
      </w:r>
      <w:r w:rsidR="00DF1093" w:rsidRPr="00180B2E">
        <w:rPr>
          <w:sz w:val="28"/>
        </w:rPr>
        <w:t>).</w:t>
      </w:r>
    </w:p>
    <w:p w:rsidR="00593EC8" w:rsidRPr="00180B2E" w:rsidRDefault="001C22FF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Еще сложнее и запутаннее складываются отношения Мышкина с главными героями романа, с которыми волею судьбы связан он неразрывно. Завя</w:t>
      </w:r>
      <w:r w:rsidR="008F5476" w:rsidRPr="00180B2E">
        <w:rPr>
          <w:sz w:val="28"/>
        </w:rPr>
        <w:t>зывается центральный узел</w:t>
      </w:r>
      <w:r w:rsidRPr="00180B2E">
        <w:rPr>
          <w:sz w:val="28"/>
        </w:rPr>
        <w:t>, образуется своего рода «квадратура круга»: Рогожин – «брат»</w:t>
      </w:r>
      <w:r w:rsidR="00C94EE1" w:rsidRPr="00180B2E">
        <w:rPr>
          <w:sz w:val="28"/>
        </w:rPr>
        <w:t xml:space="preserve"> Мышкина, Настасья Филипповна </w:t>
      </w:r>
      <w:r w:rsidR="006827C1" w:rsidRPr="00180B2E">
        <w:rPr>
          <w:sz w:val="28"/>
        </w:rPr>
        <w:t>–</w:t>
      </w:r>
      <w:r w:rsidR="00C94EE1" w:rsidRPr="00180B2E">
        <w:rPr>
          <w:sz w:val="28"/>
        </w:rPr>
        <w:t xml:space="preserve"> </w:t>
      </w:r>
      <w:r w:rsidR="006827C1" w:rsidRPr="00180B2E">
        <w:rPr>
          <w:sz w:val="28"/>
        </w:rPr>
        <w:t xml:space="preserve">ее «соперница» </w:t>
      </w:r>
      <w:r w:rsidR="00C94EE1" w:rsidRPr="00180B2E">
        <w:rPr>
          <w:sz w:val="28"/>
        </w:rPr>
        <w:t>Аглая</w:t>
      </w:r>
      <w:r w:rsidR="003152EF" w:rsidRPr="00180B2E">
        <w:rPr>
          <w:sz w:val="28"/>
        </w:rPr>
        <w:t xml:space="preserve">. </w:t>
      </w:r>
    </w:p>
    <w:p w:rsidR="00180B2E" w:rsidRDefault="008F547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Красота двух женщин покорила Мышкина</w:t>
      </w:r>
      <w:r w:rsidR="00593EC8" w:rsidRPr="00180B2E">
        <w:rPr>
          <w:sz w:val="28"/>
        </w:rPr>
        <w:t xml:space="preserve">. Он любит Аглаю Епанчину, но он любит и Настасью Филипповну - любовью-жалостью. Мышкин мечется между ними. Он разрывается между простым человеческим чувством мужчины к женщине и бесконечным состраданием. Настасья Филипповна любит его, но, стыдясь своего позора и нечистоты; бежит от князя к Рогожину. Аглая, ревнуя к Настасье Филипповне, отступается от него. </w:t>
      </w:r>
    </w:p>
    <w:p w:rsidR="00593EC8" w:rsidRPr="00180B2E" w:rsidRDefault="00166B18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Таким образом, его "неотмирность" и чистота становятся катализатором разлада.</w:t>
      </w:r>
    </w:p>
    <w:p w:rsidR="00EE3CEF" w:rsidRPr="00180B2E" w:rsidRDefault="00EE3CEF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593EC8" w:rsidRPr="00180B2E" w:rsidRDefault="00593EC8" w:rsidP="00180B2E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180B2E">
        <w:rPr>
          <w:b/>
          <w:sz w:val="28"/>
          <w:szCs w:val="32"/>
        </w:rPr>
        <w:t>Мышкин и Рогожин</w:t>
      </w:r>
    </w:p>
    <w:p w:rsidR="00180B2E" w:rsidRDefault="00180B2E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3152EF" w:rsidRPr="00180B2E" w:rsidRDefault="00D25BD3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Система персонажей в романе Достоевского строится на сближении противоположных, на первый взгляд, различных людей. Все персонажи романа имеют двойников. Хотелось</w:t>
      </w:r>
      <w:r w:rsidR="003152EF" w:rsidRPr="00180B2E">
        <w:rPr>
          <w:sz w:val="28"/>
        </w:rPr>
        <w:t xml:space="preserve"> бы </w:t>
      </w:r>
      <w:r w:rsidRPr="00180B2E">
        <w:rPr>
          <w:sz w:val="28"/>
        </w:rPr>
        <w:t>по</w:t>
      </w:r>
      <w:r w:rsidR="003152EF" w:rsidRPr="00180B2E">
        <w:rPr>
          <w:sz w:val="28"/>
        </w:rPr>
        <w:t>подробнее рассмотреть отношения между</w:t>
      </w:r>
      <w:r w:rsidRPr="00180B2E">
        <w:rPr>
          <w:sz w:val="28"/>
        </w:rPr>
        <w:t xml:space="preserve"> «братьями»</w:t>
      </w:r>
      <w:r w:rsidR="003152EF" w:rsidRPr="00180B2E">
        <w:rPr>
          <w:sz w:val="28"/>
        </w:rPr>
        <w:t xml:space="preserve"> Мышкиным и Рогожиным.</w:t>
      </w:r>
    </w:p>
    <w:p w:rsidR="008F6AF0" w:rsidRPr="00180B2E" w:rsidRDefault="00493579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Начнем с имен. Лев </w:t>
      </w:r>
      <w:r w:rsidR="007E1E16" w:rsidRPr="00180B2E">
        <w:rPr>
          <w:sz w:val="28"/>
        </w:rPr>
        <w:t>Мышкин.</w:t>
      </w:r>
      <w:r w:rsidRPr="00180B2E">
        <w:rPr>
          <w:sz w:val="28"/>
        </w:rPr>
        <w:t xml:space="preserve"> Лев - хищный зверь из рода кошек, именуемый царем зверей; символ превосходства, могущества и царской власти</w:t>
      </w:r>
      <w:r w:rsidR="007E1E16" w:rsidRPr="00180B2E">
        <w:rPr>
          <w:sz w:val="28"/>
        </w:rPr>
        <w:t>.</w:t>
      </w:r>
      <w:r w:rsidR="00A94348" w:rsidRPr="00180B2E">
        <w:rPr>
          <w:sz w:val="28"/>
        </w:rPr>
        <w:t xml:space="preserve"> Мышкин – фамилия образована от слова «мышь» - </w:t>
      </w:r>
      <w:r w:rsidR="007E1E16" w:rsidRPr="00180B2E">
        <w:rPr>
          <w:sz w:val="28"/>
        </w:rPr>
        <w:t xml:space="preserve">маленькое, </w:t>
      </w:r>
      <w:r w:rsidR="00A94348" w:rsidRPr="00180B2E">
        <w:rPr>
          <w:sz w:val="28"/>
        </w:rPr>
        <w:t>трусливое</w:t>
      </w:r>
      <w:r w:rsidR="007E1E16" w:rsidRPr="00180B2E">
        <w:rPr>
          <w:sz w:val="28"/>
        </w:rPr>
        <w:t>,</w:t>
      </w:r>
      <w:r w:rsidR="00A94348" w:rsidRPr="00180B2E">
        <w:rPr>
          <w:sz w:val="28"/>
        </w:rPr>
        <w:t xml:space="preserve"> животное отряда грызунов. </w:t>
      </w:r>
      <w:r w:rsidR="007E1E16" w:rsidRPr="00180B2E">
        <w:rPr>
          <w:sz w:val="28"/>
        </w:rPr>
        <w:t>На лицо явное противопоставление. По тому же принципу</w:t>
      </w:r>
      <w:r w:rsidR="008F6AF0" w:rsidRPr="00180B2E">
        <w:rPr>
          <w:sz w:val="28"/>
        </w:rPr>
        <w:t xml:space="preserve"> построено имя Парфена Рогожина: Парфен от слова</w:t>
      </w:r>
      <w:r w:rsidR="00180B2E">
        <w:rPr>
          <w:sz w:val="28"/>
        </w:rPr>
        <w:t xml:space="preserve"> </w:t>
      </w:r>
      <w:r w:rsidR="008F6AF0" w:rsidRPr="00180B2E">
        <w:rPr>
          <w:sz w:val="28"/>
        </w:rPr>
        <w:t>«парфира»</w:t>
      </w:r>
      <w:r w:rsidR="00180B2E">
        <w:rPr>
          <w:sz w:val="28"/>
        </w:rPr>
        <w:t xml:space="preserve"> </w:t>
      </w:r>
      <w:r w:rsidR="008F6AF0" w:rsidRPr="00180B2E">
        <w:rPr>
          <w:sz w:val="28"/>
        </w:rPr>
        <w:t>– пурпурная мантия, символ власти монарха: Рогожин от слова «рогожа» - грубая упаковочная ткань из мочальных лент. Это, возможно, подчеркивает двойственность, противоречивость, неожиданность характеров героев.</w:t>
      </w:r>
    </w:p>
    <w:p w:rsidR="00D662E3" w:rsidRPr="00180B2E" w:rsidRDefault="00C94EE1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Рогожин и князь Мышкин встречаются в самом начале романа. Князь Лев Николаевич Мышкин и Парфен Семенович Рогожин оказались «друг против друга» в вагоне поезда. На первый взгляд эти люди были чем-то похожи: «оба молодые, оба почти налегке, оба не щегольски одетые, оба с довольно замечательными физиономиями». Но различий было гораздо больше. Князь был человеком знатного рода, но совершенно беден, Рогожин – богатый наследник. Внешность Рогожина противоположна внешности Мышкина. Рогожин «кудрявый и почти черноволосый», Мышкин</w:t>
      </w:r>
      <w:r w:rsidR="00180B2E">
        <w:rPr>
          <w:sz w:val="28"/>
        </w:rPr>
        <w:t xml:space="preserve"> </w:t>
      </w:r>
      <w:r w:rsidRPr="00180B2E">
        <w:rPr>
          <w:sz w:val="28"/>
        </w:rPr>
        <w:t>«очень белокур, густоволос», Рогожин «небольшого роста», Мышкин же ростом «немного повыше среднего». Глаза у князя «большие, голубые и пристальные», а у Рогожина «серые», «маленькие» и «огненные». У Мышкина и Рогожина совершенно разное выражение лица. Губы Рогожина «беспрерывно складывались в какую-то наглую, насмешливую улыбку», между тем как у Мышкина «лицо приятное, тонкое и сухое, но бесцветное». Различия между героями подчеркиваются и их одеждой: Мышкин был одет легко и «вынужден был вынести на своей широкой спине всю сладость сырой ноябрьской ночи, к которой, очевидно, был не приготовлен», а Рогожин «был тепло одет, в широкий мерлушечий тулуп». В описании внешности и одежды Мышкина преобладают светлые тона – белокур, голубые глаза, бледный, а в Рогожине –</w:t>
      </w:r>
      <w:r w:rsidR="00180B2E">
        <w:rPr>
          <w:sz w:val="28"/>
        </w:rPr>
        <w:t xml:space="preserve"> </w:t>
      </w:r>
      <w:r w:rsidRPr="00180B2E">
        <w:rPr>
          <w:sz w:val="28"/>
        </w:rPr>
        <w:t>темные черты.</w:t>
      </w:r>
    </w:p>
    <w:p w:rsidR="00D662E3" w:rsidRPr="00180B2E" w:rsidRDefault="00D662E3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С первой же встречи эти различные люди полюбили друг друга. Мышкин: «благодарю за то, что вы меня полюбили…вы мне сами очень понравились». Рогожин с шумной ватагой, которая постоянно будет сопровождать его, вышел из вагона.</w:t>
      </w:r>
      <w:r w:rsidR="00180B2E">
        <w:rPr>
          <w:sz w:val="28"/>
        </w:rPr>
        <w:t xml:space="preserve"> </w:t>
      </w:r>
      <w:r w:rsidRPr="00180B2E">
        <w:rPr>
          <w:sz w:val="28"/>
        </w:rPr>
        <w:t>Мышкин отправился один,</w:t>
      </w:r>
      <w:r w:rsidR="00180B2E">
        <w:rPr>
          <w:sz w:val="28"/>
        </w:rPr>
        <w:t xml:space="preserve"> </w:t>
      </w:r>
      <w:r w:rsidRPr="00180B2E">
        <w:rPr>
          <w:sz w:val="28"/>
        </w:rPr>
        <w:t>и в дальнейшем в одиночестве будет странствовать,</w:t>
      </w:r>
      <w:r w:rsidR="00180B2E">
        <w:rPr>
          <w:sz w:val="28"/>
        </w:rPr>
        <w:t xml:space="preserve"> </w:t>
      </w:r>
      <w:r w:rsidRPr="00180B2E">
        <w:rPr>
          <w:sz w:val="28"/>
        </w:rPr>
        <w:t>переезжать, перемещаться из города в город.</w:t>
      </w:r>
    </w:p>
    <w:p w:rsidR="003812A8" w:rsidRPr="00180B2E" w:rsidRDefault="0000696D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К</w:t>
      </w:r>
      <w:r w:rsidR="00804077" w:rsidRPr="00180B2E">
        <w:rPr>
          <w:sz w:val="28"/>
        </w:rPr>
        <w:t>нязь прозорливо угадывает в Рогожине «свое»: «..у него огромное сердце, которое может и страдать и сострад</w:t>
      </w:r>
      <w:r w:rsidRPr="00180B2E">
        <w:rPr>
          <w:sz w:val="28"/>
        </w:rPr>
        <w:t>ать..»</w:t>
      </w:r>
      <w:r w:rsidR="00772DD4" w:rsidRPr="00180B2E">
        <w:rPr>
          <w:sz w:val="28"/>
        </w:rPr>
        <w:t xml:space="preserve"> (</w:t>
      </w:r>
      <w:r w:rsidR="00772DD4" w:rsidRPr="00180B2E">
        <w:rPr>
          <w:sz w:val="28"/>
          <w:lang w:val="en-US"/>
        </w:rPr>
        <w:t>II</w:t>
      </w:r>
      <w:r w:rsidR="00772DD4" w:rsidRPr="00180B2E">
        <w:rPr>
          <w:sz w:val="28"/>
        </w:rPr>
        <w:t xml:space="preserve">, </w:t>
      </w:r>
      <w:r w:rsidR="00772DD4" w:rsidRPr="00180B2E">
        <w:rPr>
          <w:sz w:val="28"/>
          <w:lang w:val="en-US"/>
        </w:rPr>
        <w:t>V</w:t>
      </w:r>
      <w:r w:rsidR="00772DD4" w:rsidRPr="00180B2E">
        <w:rPr>
          <w:sz w:val="28"/>
        </w:rPr>
        <w:t>)</w:t>
      </w:r>
      <w:r w:rsidRPr="00180B2E">
        <w:rPr>
          <w:sz w:val="28"/>
        </w:rPr>
        <w:t>.</w:t>
      </w:r>
      <w:r w:rsidR="003812A8" w:rsidRPr="00180B2E">
        <w:rPr>
          <w:sz w:val="28"/>
        </w:rPr>
        <w:t xml:space="preserve"> Могучая стихийная энергия, благородство души, глубокий ум, </w:t>
      </w:r>
      <w:r w:rsidR="00C45EA3" w:rsidRPr="00180B2E">
        <w:rPr>
          <w:sz w:val="28"/>
        </w:rPr>
        <w:t>постигающий суть многих вещей. Но</w:t>
      </w:r>
      <w:r w:rsidR="003812A8" w:rsidRPr="00180B2E">
        <w:rPr>
          <w:sz w:val="28"/>
        </w:rPr>
        <w:t xml:space="preserve"> рядом с этим </w:t>
      </w:r>
      <w:r w:rsidR="00C45EA3" w:rsidRPr="00180B2E">
        <w:rPr>
          <w:sz w:val="28"/>
        </w:rPr>
        <w:t xml:space="preserve">есть и другие качества </w:t>
      </w:r>
      <w:r w:rsidR="003812A8" w:rsidRPr="00180B2E">
        <w:rPr>
          <w:sz w:val="28"/>
        </w:rPr>
        <w:t>– грубость, самодурство, зверство (Лебедев неизменно называет его «извер</w:t>
      </w:r>
      <w:r w:rsidR="00C45EA3" w:rsidRPr="00180B2E">
        <w:rPr>
          <w:sz w:val="28"/>
        </w:rPr>
        <w:t xml:space="preserve">гом»), злоба и ревность. В </w:t>
      </w:r>
      <w:r w:rsidR="003812A8" w:rsidRPr="00180B2E">
        <w:rPr>
          <w:sz w:val="28"/>
        </w:rPr>
        <w:t>Рогожин</w:t>
      </w:r>
      <w:r w:rsidR="00C45EA3" w:rsidRPr="00180B2E">
        <w:rPr>
          <w:sz w:val="28"/>
        </w:rPr>
        <w:t>е</w:t>
      </w:r>
      <w:r w:rsidR="003812A8" w:rsidRPr="00180B2E">
        <w:rPr>
          <w:sz w:val="28"/>
        </w:rPr>
        <w:t xml:space="preserve"> теснейшим образом соединены благие и низменные порывы.</w:t>
      </w:r>
    </w:p>
    <w:p w:rsidR="00C45EA3" w:rsidRPr="00180B2E" w:rsidRDefault="00C45EA3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Мышкин боится и помыслить о том, что Рогожин может совершить преступлени</w:t>
      </w:r>
      <w:r w:rsidR="008166CB" w:rsidRPr="00180B2E">
        <w:rPr>
          <w:sz w:val="28"/>
        </w:rPr>
        <w:t>е. Но что-то нашептывает ему</w:t>
      </w:r>
      <w:r w:rsidRPr="00180B2E">
        <w:rPr>
          <w:sz w:val="28"/>
        </w:rPr>
        <w:t xml:space="preserve"> об этом: «демон шепнул ему в летнем саду, когда он сидел, забывшись под липой…что Рогожин будет непременно сторожить там его… Да Рогожин давеча почему-то заперся и солгал… А теперь у дома, он стоял по другой стороне улицы, шагах в пятидесяти наискось, на противоположном тротуаре, скрестив руки и ждал. Тут уже он был совсем на виду. Он стоял как обличитель и как судья, а не как… А не как кто?» (</w:t>
      </w:r>
      <w:r w:rsidRPr="00180B2E">
        <w:rPr>
          <w:sz w:val="28"/>
          <w:lang w:val="en-US"/>
        </w:rPr>
        <w:t>II</w:t>
      </w:r>
      <w:r w:rsidRPr="00180B2E">
        <w:rPr>
          <w:sz w:val="28"/>
        </w:rPr>
        <w:t xml:space="preserve">, </w:t>
      </w:r>
      <w:r w:rsidRPr="00180B2E">
        <w:rPr>
          <w:sz w:val="28"/>
          <w:lang w:val="en-US"/>
        </w:rPr>
        <w:t>V</w:t>
      </w:r>
      <w:r w:rsidRPr="00180B2E">
        <w:rPr>
          <w:sz w:val="28"/>
        </w:rPr>
        <w:t>). Демон также подсказывает Мышкину это ужасное слово - преступник. «О, как мучила князя чудовищность, «унизительность» этого убеждения, «этого низкого предчувствия», и как обвинял он себя самого!» (</w:t>
      </w:r>
      <w:r w:rsidRPr="00180B2E">
        <w:rPr>
          <w:sz w:val="28"/>
          <w:lang w:val="en-US"/>
        </w:rPr>
        <w:t>II</w:t>
      </w:r>
      <w:r w:rsidRPr="00180B2E">
        <w:rPr>
          <w:sz w:val="28"/>
        </w:rPr>
        <w:t xml:space="preserve">, </w:t>
      </w:r>
      <w:r w:rsidRPr="00180B2E">
        <w:rPr>
          <w:sz w:val="28"/>
          <w:lang w:val="en-US"/>
        </w:rPr>
        <w:t>V</w:t>
      </w:r>
      <w:r w:rsidRPr="00180B2E">
        <w:rPr>
          <w:sz w:val="28"/>
        </w:rPr>
        <w:t xml:space="preserve">). </w:t>
      </w:r>
    </w:p>
    <w:p w:rsidR="00442226" w:rsidRPr="00180B2E" w:rsidRDefault="003812A8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В то время как князь в каком-то смысле не от мира сего, подчинен и никогда не изменит своим высоким, почти небесным идеалам, прежде всего – христианскому состраданию, Рогожин – непосредственная земная натура, подчиненная охватывающим ее сильным страстям. Его можно считать с некоторыми оговорками «широкой русской натурой», но в определенном смысле ограниченной социальным происхождением (не просто купеческим, но и еще более специфическим – скопческим) и слишком уж неукротимым страстным своеволием. Его отец был купцом, близким к скопцам, сына своего всячески ограничивал однако уже при жизни отца Рогожин позволял себе некоторое своеволие, за что бывал жестоко наказан. Он рвется к свободе и своеволию, в его характере нет ни капли смирения, что его, в изве</w:t>
      </w:r>
      <w:r w:rsidR="00442226" w:rsidRPr="00180B2E">
        <w:rPr>
          <w:sz w:val="28"/>
        </w:rPr>
        <w:t>стной мере,</w:t>
      </w:r>
      <w:r w:rsidRPr="00180B2E">
        <w:rPr>
          <w:sz w:val="28"/>
        </w:rPr>
        <w:t xml:space="preserve"> отделяет от благородной православной народной почвы. В первый момент знакомства с Рогожиным Мышкин ощутил в нем «что-то страстное, до страдания, не гармонировавшее с нахальною и грубою улыбкой и с резким, самодовольным его взглядом» (</w:t>
      </w:r>
      <w:r w:rsidRPr="00180B2E">
        <w:rPr>
          <w:sz w:val="28"/>
          <w:lang w:val="en-US"/>
        </w:rPr>
        <w:t>I</w:t>
      </w:r>
      <w:r w:rsidRPr="00180B2E">
        <w:rPr>
          <w:sz w:val="28"/>
        </w:rPr>
        <w:t xml:space="preserve">, </w:t>
      </w:r>
      <w:r w:rsidRPr="00180B2E">
        <w:rPr>
          <w:sz w:val="28"/>
          <w:lang w:val="en-US"/>
        </w:rPr>
        <w:t>I</w:t>
      </w:r>
      <w:r w:rsidRPr="00180B2E">
        <w:rPr>
          <w:sz w:val="28"/>
        </w:rPr>
        <w:t>). Он прямо говорит Рогожину: «все до страсти довед</w:t>
      </w:r>
      <w:r w:rsidR="00587C4C" w:rsidRPr="00180B2E">
        <w:rPr>
          <w:sz w:val="28"/>
        </w:rPr>
        <w:t>ешь.. ты мнителен и ревнив» (</w:t>
      </w:r>
      <w:r w:rsidR="00587C4C" w:rsidRPr="00180B2E">
        <w:rPr>
          <w:sz w:val="28"/>
          <w:lang w:val="en-US"/>
        </w:rPr>
        <w:t>II</w:t>
      </w:r>
      <w:r w:rsidR="00587C4C" w:rsidRPr="00180B2E">
        <w:rPr>
          <w:sz w:val="28"/>
        </w:rPr>
        <w:t xml:space="preserve">, </w:t>
      </w:r>
      <w:r w:rsidR="00587C4C" w:rsidRPr="00180B2E">
        <w:rPr>
          <w:sz w:val="28"/>
          <w:lang w:val="en-US"/>
        </w:rPr>
        <w:t>III</w:t>
      </w:r>
      <w:r w:rsidRPr="00180B2E">
        <w:rPr>
          <w:sz w:val="28"/>
        </w:rPr>
        <w:t>). Ипполит однажды высказывается о Рогожине в том смысле, что это человек, «живущий самою полною, непосредственною жизнью, настоящею ми</w:t>
      </w:r>
      <w:r w:rsidR="00CF1AD8" w:rsidRPr="00180B2E">
        <w:rPr>
          <w:sz w:val="28"/>
        </w:rPr>
        <w:t>нутой» (</w:t>
      </w:r>
      <w:r w:rsidR="00CF1AD8" w:rsidRPr="00180B2E">
        <w:rPr>
          <w:sz w:val="28"/>
          <w:lang w:val="en-US"/>
        </w:rPr>
        <w:t>III</w:t>
      </w:r>
      <w:r w:rsidR="00CF1AD8" w:rsidRPr="00180B2E">
        <w:rPr>
          <w:sz w:val="28"/>
        </w:rPr>
        <w:t xml:space="preserve">, </w:t>
      </w:r>
      <w:r w:rsidR="00CF1AD8" w:rsidRPr="00180B2E">
        <w:rPr>
          <w:sz w:val="28"/>
          <w:lang w:val="en-US"/>
        </w:rPr>
        <w:t>VI</w:t>
      </w:r>
      <w:r w:rsidRPr="00180B2E">
        <w:rPr>
          <w:sz w:val="28"/>
        </w:rPr>
        <w:t>). Рогожин безумной страстью любит Настасью Филипповну и дико ревнует ее к Мышкину, который замечает как-то ему: «твою лю</w:t>
      </w:r>
      <w:r w:rsidR="00587C4C" w:rsidRPr="00180B2E">
        <w:rPr>
          <w:sz w:val="28"/>
        </w:rPr>
        <w:t>бовь от злости не отличишь» (</w:t>
      </w:r>
      <w:r w:rsidR="00587C4C" w:rsidRPr="00180B2E">
        <w:rPr>
          <w:sz w:val="28"/>
          <w:lang w:val="en-US"/>
        </w:rPr>
        <w:t>II</w:t>
      </w:r>
      <w:r w:rsidR="00587C4C" w:rsidRPr="00180B2E">
        <w:rPr>
          <w:sz w:val="28"/>
        </w:rPr>
        <w:t xml:space="preserve">, </w:t>
      </w:r>
      <w:r w:rsidR="00587C4C" w:rsidRPr="00180B2E">
        <w:rPr>
          <w:sz w:val="28"/>
          <w:lang w:val="en-US"/>
        </w:rPr>
        <w:t>III</w:t>
      </w:r>
      <w:r w:rsidR="00D85503" w:rsidRPr="00180B2E">
        <w:rPr>
          <w:sz w:val="28"/>
        </w:rPr>
        <w:t>)</w:t>
      </w:r>
      <w:r w:rsidRPr="00180B2E">
        <w:rPr>
          <w:sz w:val="28"/>
        </w:rPr>
        <w:t xml:space="preserve"> [</w:t>
      </w:r>
      <w:r w:rsidR="00F63126" w:rsidRPr="00180B2E">
        <w:rPr>
          <w:sz w:val="28"/>
        </w:rPr>
        <w:t>3</w:t>
      </w:r>
      <w:r w:rsidRPr="00180B2E">
        <w:rPr>
          <w:sz w:val="28"/>
        </w:rPr>
        <w:t>]</w:t>
      </w:r>
      <w:r w:rsidR="00D85503" w:rsidRPr="00180B2E">
        <w:rPr>
          <w:sz w:val="28"/>
        </w:rPr>
        <w:t>.</w:t>
      </w:r>
    </w:p>
    <w:p w:rsidR="00AF2EDE" w:rsidRPr="00180B2E" w:rsidRDefault="00AF2EDE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Мрачный вид имеет и «дом потомственного почетного гражданина Рогожина». «Дом этот был мрачный , в три этажа, без всякой архитектуры, цвету грязно-зеленого…И снаружи и внутри как-то негостеприимно и сухо, все как будто скрывается и таится..» (</w:t>
      </w:r>
      <w:r w:rsidRPr="00180B2E">
        <w:rPr>
          <w:sz w:val="28"/>
          <w:lang w:val="en-US"/>
        </w:rPr>
        <w:t>II</w:t>
      </w:r>
      <w:r w:rsidRPr="00180B2E">
        <w:rPr>
          <w:sz w:val="28"/>
        </w:rPr>
        <w:t xml:space="preserve">, </w:t>
      </w:r>
      <w:r w:rsidRPr="00180B2E">
        <w:rPr>
          <w:sz w:val="28"/>
          <w:lang w:val="en-US"/>
        </w:rPr>
        <w:t>III</w:t>
      </w:r>
      <w:r w:rsidRPr="00180B2E">
        <w:rPr>
          <w:sz w:val="28"/>
        </w:rPr>
        <w:t>). Еще более зловещим рисуется он в восприятии Настасьи Филипповны – пророческом восприятии: у него дом мрачный, скучный, и в нем тайна… Все время, когда я была у них в доме, мне все казалось, что где-нибудь, под половицей, еще отцом его, может быть, спрятан мертвый и накрыт клеенкой».</w:t>
      </w:r>
    </w:p>
    <w:p w:rsidR="00AF2EDE" w:rsidRPr="00180B2E" w:rsidRDefault="00AF2EDE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Но с домом связано и другое светлое пророчество. Оно высказывается в романе Мышкиным и Настасьей Филипповной в разное время, но как бы в одно слово: «А мне на мысль пришло,- говорит князь, - что если бы не было с тобой этой напасти, не приключилась бы эта любовь, так ты, пожалуй, точь-в-точь, как твой отец бы стал, да и в весьма скором времени. Засел бы молча один в этом доме с женой,</w:t>
      </w:r>
      <w:r w:rsidR="00180B2E">
        <w:rPr>
          <w:sz w:val="28"/>
        </w:rPr>
        <w:t xml:space="preserve"> </w:t>
      </w:r>
      <w:r w:rsidRPr="00180B2E">
        <w:rPr>
          <w:sz w:val="28"/>
        </w:rPr>
        <w:t>послушною и бессловесною, с редким и строгим словом, ни одному человеку не веря, да и не нуждаясь в этом совсем и только деньги молча и сумрачно наживал» (</w:t>
      </w:r>
      <w:r w:rsidRPr="00180B2E">
        <w:rPr>
          <w:sz w:val="28"/>
          <w:lang w:val="en-US"/>
        </w:rPr>
        <w:t>II</w:t>
      </w:r>
      <w:r w:rsidRPr="00180B2E">
        <w:rPr>
          <w:sz w:val="28"/>
        </w:rPr>
        <w:t xml:space="preserve">, </w:t>
      </w:r>
      <w:r w:rsidRPr="00180B2E">
        <w:rPr>
          <w:sz w:val="28"/>
          <w:lang w:val="en-US"/>
        </w:rPr>
        <w:t>III</w:t>
      </w:r>
      <w:r w:rsidRPr="00180B2E">
        <w:rPr>
          <w:sz w:val="28"/>
        </w:rPr>
        <w:t>). В Рогожине, в душе его есть предвестие его пути к искуплению, Рогожин ищет живого Бога. Оттого он говорит, что любит смотреть на картину Гольбейна «Труп Христа»: «..не любит,- мысленно поправляет его князь,- а, значит, ощущает потребность…он хочет силой воротить свою потерянную веру. Ему она до мучения теперь нужна…» (</w:t>
      </w:r>
      <w:r w:rsidR="00772DD4" w:rsidRPr="00180B2E">
        <w:rPr>
          <w:sz w:val="28"/>
          <w:lang w:val="en-US"/>
        </w:rPr>
        <w:t>II</w:t>
      </w:r>
      <w:r w:rsidR="00772DD4" w:rsidRPr="00180B2E">
        <w:rPr>
          <w:sz w:val="28"/>
        </w:rPr>
        <w:t xml:space="preserve">, </w:t>
      </w:r>
      <w:r w:rsidR="00772DD4" w:rsidRPr="00180B2E">
        <w:rPr>
          <w:sz w:val="28"/>
          <w:lang w:val="en-US"/>
        </w:rPr>
        <w:t>V</w:t>
      </w:r>
      <w:r w:rsidRPr="00180B2E">
        <w:rPr>
          <w:sz w:val="28"/>
        </w:rPr>
        <w:t>) [</w:t>
      </w:r>
      <w:r w:rsidR="00F63126" w:rsidRPr="00180B2E">
        <w:rPr>
          <w:sz w:val="28"/>
        </w:rPr>
        <w:t>1</w:t>
      </w:r>
      <w:r w:rsidRPr="00180B2E">
        <w:rPr>
          <w:sz w:val="28"/>
        </w:rPr>
        <w:t>]</w:t>
      </w:r>
      <w:r w:rsidR="00D85503" w:rsidRPr="00180B2E">
        <w:rPr>
          <w:sz w:val="28"/>
        </w:rPr>
        <w:t>.</w:t>
      </w:r>
    </w:p>
    <w:p w:rsidR="0051117A" w:rsidRPr="00180B2E" w:rsidRDefault="003152EF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Князь стремится стать братом Рогожину, но ведь для настоящего братства необходимо, чтобы и Рогожин назвал братом Мышкина, и тут </w:t>
      </w:r>
      <w:r w:rsidR="00D31EA0" w:rsidRPr="00180B2E">
        <w:rPr>
          <w:sz w:val="28"/>
        </w:rPr>
        <w:t>непреодолимой</w:t>
      </w:r>
      <w:r w:rsidRPr="00180B2E">
        <w:rPr>
          <w:sz w:val="28"/>
        </w:rPr>
        <w:t xml:space="preserve"> преградой между ними встает «ревность» Рогожина</w:t>
      </w:r>
      <w:r w:rsidR="00180B2E">
        <w:rPr>
          <w:sz w:val="28"/>
        </w:rPr>
        <w:t xml:space="preserve"> </w:t>
      </w:r>
      <w:r w:rsidRPr="00180B2E">
        <w:rPr>
          <w:sz w:val="28"/>
        </w:rPr>
        <w:t>к сопернику. Страсть, настигшая Рогожина, отторгла его от мира ростовщиков и наживателей денег, разбудила духовные стремления – и в этом заключено величайшее благо для него. Но, с другой стороны, страсть высвободила и разрушительные инстинкты: злобу, ненависть и глухое, тяжелое отчаяние. Рогожина постоянно сжигает огонь любви</w:t>
      </w:r>
      <w:r w:rsidR="0051117A" w:rsidRPr="00180B2E">
        <w:rPr>
          <w:sz w:val="28"/>
        </w:rPr>
        <w:t xml:space="preserve"> и ненависти – очистительный, уничтожающий все низменное и материальное, и губительный, несущий разрушение и смерть.</w:t>
      </w:r>
    </w:p>
    <w:p w:rsidR="00F01801" w:rsidRPr="00180B2E" w:rsidRDefault="00F01801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Обменявшись крестами, Рогожин и Мышкин становятся как бы духовными братьями. Интересно, что с этого момента начинается сближение двух героев. Они становятся все более похожими друг на друга и внешне, и в манерах, стиле поведения. Рогожин становится рассеяннее и задумчивее, а князь Мышкин – наоборот, менее спокойным и все более эмоциональным: в описании его все чаще употребляется слово «вскричал»: «Да как же ты… как же ты!..» – вскричал князь и не докончил»; «Все этот ревность, Парфен, все это болезнь, все это ты безмерно преувеличил…» - пробормотал князь в чрезвычайном волнении»; «На эту картину!» – вскричал вдруг князь под впечатлением внезапной мысли». «Да дай же я хоть обниму тебя на прощанье, странный ты человек!..» - вскричал князь….». Бледность, которая свойственна князю, становится чертой Рогожина.</w:t>
      </w:r>
      <w:r w:rsidR="00180B2E">
        <w:rPr>
          <w:sz w:val="28"/>
        </w:rPr>
        <w:t xml:space="preserve"> </w:t>
      </w:r>
      <w:r w:rsidRPr="00180B2E">
        <w:rPr>
          <w:sz w:val="28"/>
        </w:rPr>
        <w:t>В конце встречи все лицо Рогожина «преобразилось: он ужасно побледнел, губы его задрожали, глаза загорелись».</w:t>
      </w:r>
    </w:p>
    <w:p w:rsidR="00F01801" w:rsidRPr="00180B2E" w:rsidRDefault="00F01801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Во вре</w:t>
      </w:r>
      <w:r w:rsidR="00442226" w:rsidRPr="00180B2E">
        <w:rPr>
          <w:sz w:val="28"/>
        </w:rPr>
        <w:t>мя скандала на концерте (</w:t>
      </w:r>
      <w:r w:rsidR="00442226" w:rsidRPr="00180B2E">
        <w:rPr>
          <w:sz w:val="28"/>
          <w:lang w:val="en-US"/>
        </w:rPr>
        <w:t>III</w:t>
      </w:r>
      <w:r w:rsidR="00442226" w:rsidRPr="00180B2E">
        <w:rPr>
          <w:sz w:val="28"/>
        </w:rPr>
        <w:t xml:space="preserve">, </w:t>
      </w:r>
      <w:r w:rsidR="00442226" w:rsidRPr="00180B2E">
        <w:rPr>
          <w:sz w:val="28"/>
          <w:lang w:val="en-US"/>
        </w:rPr>
        <w:t>II</w:t>
      </w:r>
      <w:r w:rsidRPr="00180B2E">
        <w:rPr>
          <w:sz w:val="28"/>
        </w:rPr>
        <w:t>) Рогожин вновь «казался потрясенным ужасно, был бледен</w:t>
      </w:r>
      <w:r w:rsidR="00180B2E">
        <w:rPr>
          <w:sz w:val="28"/>
        </w:rPr>
        <w:t xml:space="preserve"> </w:t>
      </w:r>
      <w:r w:rsidRPr="00180B2E">
        <w:rPr>
          <w:sz w:val="28"/>
        </w:rPr>
        <w:t xml:space="preserve">и весь дрожал». В первый раз после встречи в трактире Рогожин и Мышкин разговаривали друг с другом. («В первый раз сходились они после встречи их в коридоре трактира»). «Человек, лицо которого трудно было различить в темноте, подошел к скамейке и сел подле него [князя Мышкина]. Князь быстро придвинулся к нему, почти вплоть, и различил бледное лицо Рогожина». Интересно, что эта встреча Рогожина и Мышкина происходит накануне его дня рождения. Ему исполняется двадцать семь лет, столько же, сколько было Рогожину в начале романа. Одинаковый возраст еще более сближает героев. </w:t>
      </w:r>
    </w:p>
    <w:p w:rsidR="00F01801" w:rsidRPr="00180B2E" w:rsidRDefault="00F01801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Ни Рогожин, ни Мышкин не любят Настасью Филипповну. Чувства Мышкина и Рогожина к Настасье Филипповне являются не любовью, а какими-то другими чувствами: болезненной страстью у Рогожина и жалостью у князя Мышкина. («Все это ревность, Парфен, все это болезнь, я ее «не любовью люблю, а жалостью»» (Князь Мышкин – Рогожину).</w:t>
      </w:r>
    </w:p>
    <w:p w:rsidR="00642CEC" w:rsidRPr="00180B2E" w:rsidRDefault="00F01801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Последняя встреча Мышкина и Рогожина в романе окончательно сближает их. Сходство Рогожина и Мышкина является здесь и внешним, и внутренним. Они действуют, словно один человек: «Стой, слышишь?» – быстро перебил вдруг Рогожин и испуганно присел на подстилке, - « Слышишь?». « Нет!» – так же быстро и испуганно выговорил князь». «Оба стали слушать». И Рогожин, и Мышкин говорят шепотом. «Когда Рогожин затих, князь тихо нагнулся к нему». </w:t>
      </w:r>
      <w:r w:rsidR="00017756" w:rsidRPr="00180B2E">
        <w:rPr>
          <w:sz w:val="28"/>
        </w:rPr>
        <w:t>Рогожин</w:t>
      </w:r>
      <w:r w:rsidRPr="00180B2E">
        <w:rPr>
          <w:sz w:val="28"/>
        </w:rPr>
        <w:t xml:space="preserve"> не </w:t>
      </w:r>
      <w:r w:rsidR="00017756" w:rsidRPr="00180B2E">
        <w:rPr>
          <w:sz w:val="28"/>
        </w:rPr>
        <w:t xml:space="preserve">смог </w:t>
      </w:r>
      <w:r w:rsidRPr="00180B2E">
        <w:rPr>
          <w:sz w:val="28"/>
        </w:rPr>
        <w:t>преодолеть ревности, рождающей ненависть, и только после убийства Настасьи Филипповны его злоба уступила место надрывной и грустной нежности.</w:t>
      </w:r>
      <w:r w:rsidR="008166CB" w:rsidRPr="00180B2E">
        <w:rPr>
          <w:sz w:val="28"/>
        </w:rPr>
        <w:t xml:space="preserve"> Он пролил кровь, убил</w:t>
      </w:r>
      <w:r w:rsidRPr="00180B2E">
        <w:rPr>
          <w:sz w:val="28"/>
        </w:rPr>
        <w:t>, а в результате – горячка, опустошение души. Князь не упрекает Рогожина – и в эти невыносимые мгновения в мрачном доме купца, следуя своей вере, прощает, по-братски утешает убийцу, не находя в себе ни силы, ни права осудить его. Спокойствие Рогожина на суде говорит о безразличии к жизни, потерявшей всякий смысл со смертью его кумира, «королевы», чья красота, страдание и безумие разделили и связали «братьев».</w:t>
      </w:r>
    </w:p>
    <w:p w:rsidR="005B46C0" w:rsidRPr="00180B2E" w:rsidRDefault="005B46C0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5B46C0" w:rsidRPr="00180B2E" w:rsidRDefault="00D85503" w:rsidP="00180B2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180B2E">
        <w:rPr>
          <w:b/>
          <w:sz w:val="28"/>
          <w:szCs w:val="32"/>
        </w:rPr>
        <w:t>«</w:t>
      </w:r>
      <w:r w:rsidR="009473F9" w:rsidRPr="00180B2E">
        <w:rPr>
          <w:b/>
          <w:sz w:val="28"/>
          <w:szCs w:val="32"/>
        </w:rPr>
        <w:t>Христов братец</w:t>
      </w:r>
      <w:r w:rsidRPr="00180B2E">
        <w:rPr>
          <w:b/>
          <w:sz w:val="28"/>
          <w:szCs w:val="32"/>
        </w:rPr>
        <w:t>»</w:t>
      </w:r>
    </w:p>
    <w:p w:rsidR="00180B2E" w:rsidRDefault="00180B2E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471848" w:rsidRPr="00180B2E" w:rsidRDefault="00471848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Очень интересную параллель провела Лотман Л. М. м</w:t>
      </w:r>
      <w:r w:rsidR="00402521" w:rsidRPr="00180B2E">
        <w:rPr>
          <w:sz w:val="28"/>
        </w:rPr>
        <w:t>ежду эпизодом братания</w:t>
      </w:r>
      <w:r w:rsidR="00180B2E">
        <w:rPr>
          <w:sz w:val="28"/>
        </w:rPr>
        <w:t xml:space="preserve"> </w:t>
      </w:r>
      <w:r w:rsidRPr="00180B2E">
        <w:rPr>
          <w:sz w:val="28"/>
        </w:rPr>
        <w:t xml:space="preserve">Мышкина и Рогожина </w:t>
      </w:r>
      <w:r w:rsidR="00402521" w:rsidRPr="00180B2E">
        <w:rPr>
          <w:sz w:val="28"/>
        </w:rPr>
        <w:t xml:space="preserve">в романе «Идиот» </w:t>
      </w:r>
      <w:r w:rsidRPr="00180B2E">
        <w:rPr>
          <w:sz w:val="28"/>
        </w:rPr>
        <w:t>и апокрифической легендой «Христов братец».</w:t>
      </w:r>
      <w:r w:rsidR="00E83D7D" w:rsidRPr="00180B2E">
        <w:rPr>
          <w:sz w:val="28"/>
        </w:rPr>
        <w:t xml:space="preserve"> </w:t>
      </w:r>
    </w:p>
    <w:p w:rsidR="00157D88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Новый </w:t>
      </w:r>
      <w:r w:rsidR="00956AA3" w:rsidRPr="00180B2E">
        <w:rPr>
          <w:sz w:val="28"/>
        </w:rPr>
        <w:t>сборник легенд Афанасьева, вышедший в начале 1860</w:t>
      </w:r>
      <w:r w:rsidR="00180B2E">
        <w:rPr>
          <w:sz w:val="28"/>
        </w:rPr>
        <w:t xml:space="preserve"> </w:t>
      </w:r>
      <w:r w:rsidR="00956AA3" w:rsidRPr="00180B2E">
        <w:rPr>
          <w:sz w:val="28"/>
        </w:rPr>
        <w:t>г. и «Памятниках старин</w:t>
      </w:r>
      <w:r w:rsidRPr="00180B2E">
        <w:rPr>
          <w:sz w:val="28"/>
        </w:rPr>
        <w:t>ной русской литературы» подготовленный</w:t>
      </w:r>
      <w:r w:rsidR="00180B2E">
        <w:rPr>
          <w:sz w:val="28"/>
        </w:rPr>
        <w:t xml:space="preserve"> </w:t>
      </w:r>
      <w:r w:rsidRPr="00180B2E">
        <w:rPr>
          <w:sz w:val="28"/>
        </w:rPr>
        <w:t>Н.</w:t>
      </w:r>
      <w:r w:rsidR="00180B2E">
        <w:rPr>
          <w:sz w:val="28"/>
        </w:rPr>
        <w:t xml:space="preserve"> </w:t>
      </w:r>
      <w:r w:rsidRPr="00180B2E">
        <w:rPr>
          <w:sz w:val="28"/>
        </w:rPr>
        <w:t>Костомаровым не могли не вызвать интереса у Достоевского</w:t>
      </w:r>
      <w:r w:rsidRPr="00180B2E">
        <w:rPr>
          <w:i/>
          <w:sz w:val="28"/>
        </w:rPr>
        <w:t xml:space="preserve">. </w:t>
      </w:r>
      <w:r w:rsidRPr="00180B2E">
        <w:rPr>
          <w:sz w:val="28"/>
        </w:rPr>
        <w:t>Сама мысль придать характеру «положительно прекрасного» современного человека черты легендарного Христа, как бы странствующего по России, положенная в основу образа Мышкина, не может не ассоциироваться с типичным для апокрифических ле</w:t>
      </w:r>
      <w:r w:rsidR="00157D88" w:rsidRPr="00180B2E">
        <w:rPr>
          <w:sz w:val="28"/>
        </w:rPr>
        <w:t xml:space="preserve">генд </w:t>
      </w:r>
      <w:r w:rsidRPr="00180B2E">
        <w:rPr>
          <w:sz w:val="28"/>
        </w:rPr>
        <w:t>представлением о том, что Христос и ныне «ходит по земле, принимая на себя страннический вид убогого</w:t>
      </w:r>
      <w:r w:rsidR="00157D88" w:rsidRPr="00180B2E">
        <w:rPr>
          <w:sz w:val="28"/>
        </w:rPr>
        <w:t>»</w:t>
      </w:r>
      <w:r w:rsidRPr="00180B2E">
        <w:rPr>
          <w:sz w:val="28"/>
        </w:rPr>
        <w:t>. В обоих сборниках публикуются легенды о братании с Христом. В сборн</w:t>
      </w:r>
      <w:r w:rsidR="00402521" w:rsidRPr="00180B2E">
        <w:rPr>
          <w:sz w:val="28"/>
        </w:rPr>
        <w:t>ике Афанасьева ей</w:t>
      </w:r>
      <w:r w:rsidRPr="00180B2E">
        <w:rPr>
          <w:sz w:val="28"/>
        </w:rPr>
        <w:t xml:space="preserve"> дано название «Христов братец».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 Совокупность обоих вариантов легенды в н</w:t>
      </w:r>
      <w:r w:rsidR="00402521" w:rsidRPr="00180B2E">
        <w:rPr>
          <w:sz w:val="28"/>
        </w:rPr>
        <w:t>аибольшей степени раскрывает</w:t>
      </w:r>
      <w:r w:rsidRPr="00180B2E">
        <w:rPr>
          <w:sz w:val="28"/>
        </w:rPr>
        <w:t xml:space="preserve"> сходство</w:t>
      </w:r>
      <w:r w:rsidR="00402521" w:rsidRPr="00180B2E">
        <w:rPr>
          <w:sz w:val="28"/>
        </w:rPr>
        <w:t xml:space="preserve"> между братанием в романе и в «Христовом братце»</w:t>
      </w:r>
      <w:r w:rsidRPr="00180B2E">
        <w:rPr>
          <w:sz w:val="28"/>
        </w:rPr>
        <w:t xml:space="preserve">. </w:t>
      </w:r>
      <w:r w:rsidR="00157D88" w:rsidRPr="00180B2E">
        <w:rPr>
          <w:sz w:val="28"/>
        </w:rPr>
        <w:t>В одном из ва</w:t>
      </w:r>
      <w:r w:rsidR="00402521" w:rsidRPr="00180B2E">
        <w:rPr>
          <w:sz w:val="28"/>
        </w:rPr>
        <w:t>риантов легенды</w:t>
      </w:r>
      <w:r w:rsidR="00157D88" w:rsidRPr="00180B2E">
        <w:rPr>
          <w:sz w:val="28"/>
        </w:rPr>
        <w:t>, приведенной в сборнике Афанасьева</w:t>
      </w:r>
      <w:r w:rsidR="00402521" w:rsidRPr="00180B2E">
        <w:rPr>
          <w:sz w:val="28"/>
        </w:rPr>
        <w:t>,</w:t>
      </w:r>
      <w:r w:rsidR="00157D88" w:rsidRPr="00180B2E">
        <w:rPr>
          <w:sz w:val="28"/>
        </w:rPr>
        <w:t xml:space="preserve"> говорится об изгнании купеческого сына за щедрость из родного дома. </w:t>
      </w:r>
      <w:r w:rsidRPr="00180B2E">
        <w:rPr>
          <w:sz w:val="28"/>
        </w:rPr>
        <w:t xml:space="preserve">В романе «Идиот» </w:t>
      </w:r>
      <w:r w:rsidR="00157D88" w:rsidRPr="00180B2E">
        <w:rPr>
          <w:sz w:val="28"/>
        </w:rPr>
        <w:t xml:space="preserve">этот мотив представлен </w:t>
      </w:r>
      <w:r w:rsidRPr="00180B2E">
        <w:rPr>
          <w:sz w:val="28"/>
        </w:rPr>
        <w:t>в своеобразно преломленном виде: Рогожин вынужден бежать от отцовского гнева и фактически скрываться в изгнании; причиной «опалы» и здесь является «широта» его натуры, пренебрежение к материальному расчету, хотя в романе в отличие от легенды речь идет не о щедром подаянии, а о щедром подарке.</w:t>
      </w:r>
      <w:r w:rsidR="00180B2E">
        <w:rPr>
          <w:sz w:val="28"/>
        </w:rPr>
        <w:t xml:space="preserve"> 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Костомаровская легенда о братании распадается на три сюжетных узла: 1)</w:t>
      </w:r>
      <w:r w:rsidR="00180B2E">
        <w:rPr>
          <w:sz w:val="28"/>
        </w:rPr>
        <w:t xml:space="preserve"> </w:t>
      </w:r>
      <w:r w:rsidRPr="00180B2E">
        <w:rPr>
          <w:sz w:val="28"/>
        </w:rPr>
        <w:t>встреча с Христом в пути, 2)</w:t>
      </w:r>
      <w:r w:rsidR="00180B2E">
        <w:rPr>
          <w:sz w:val="28"/>
        </w:rPr>
        <w:t xml:space="preserve"> </w:t>
      </w:r>
      <w:r w:rsidRPr="00180B2E">
        <w:rPr>
          <w:sz w:val="28"/>
        </w:rPr>
        <w:t>братание Христа и встретившего его в пути человека и 3)</w:t>
      </w:r>
      <w:r w:rsidR="00180B2E">
        <w:rPr>
          <w:sz w:val="28"/>
        </w:rPr>
        <w:t xml:space="preserve"> </w:t>
      </w:r>
      <w:r w:rsidRPr="00180B2E">
        <w:rPr>
          <w:sz w:val="28"/>
        </w:rPr>
        <w:t>чудеса Христа — исцеления. Два первых эпизода находят хотя и своеобразное, но все же несомненное соответствие в романе «Идиот». Рогожин встречается с Мышкиным в пути, он богат по сравнению с бедным Мышкиным, убогость одежды которого не только отмечается, но всячески подчеркивается в тексте романа. Рогожин — носитель земной власти. В легенде герой — носитель царской власти, и это имеет конструктивное значение в эпизоде сбора дани; в романе Достоевского власть, которую придает Рогожину его богатство, сразу выявляется щедрыми обещаниями Рогожина «одеть» полюбившегося ему Мышкина, одарить его шубой, дать ему дене</w:t>
      </w:r>
      <w:r w:rsidR="00157D88" w:rsidRPr="00180B2E">
        <w:rPr>
          <w:sz w:val="28"/>
        </w:rPr>
        <w:t>г.</w:t>
      </w:r>
      <w:r w:rsidRPr="00180B2E">
        <w:rPr>
          <w:sz w:val="28"/>
        </w:rPr>
        <w:t xml:space="preserve"> В дальнейшем о власти капитала Рогожина говорится не раз. 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Однако «могущественный» знакомец князя, как и герой соответствующей легенды, глубоко несчастлив: его родных преследуют болезни; женщина, которую он любит, одержима терзающими ее противоречивыми страстями; по мнению Мышкина, она безумна. Поведение Настасьи Филипповны, ее метания и скитания приводят на память описания побегов и скитаний одержимой Соломонии. Мышкин, как и Христос в легенде, сострадает своему новому знакомцу, вступает с ним в побратимство, хочет «устроить» его дела. Несомненно, вера в святость названого братства и особенную греховность покушения на побратима и заставляет Рогожина вступить в побратимство с князем Мышкиным. Чтобы закрепить этот акт и поддержать свою веру в его значительность, он подводит Мышкина под благословение своей матери. Мышкин инстинктивно догадывается, что Рогожин хочет святостью братания связать себя и сделать невозможным исполнение своего злодейского замысла. «Как крестами менялись, тут... и зашевелилась во мне эта мысль. Для чего ты меня к старушке тогда водил? Свою руку</w:t>
      </w:r>
      <w:r w:rsidR="00D85503" w:rsidRPr="00180B2E">
        <w:rPr>
          <w:sz w:val="28"/>
        </w:rPr>
        <w:t xml:space="preserve"> этим думал сдержать?»</w:t>
      </w:r>
      <w:r w:rsidRPr="00180B2E">
        <w:rPr>
          <w:sz w:val="28"/>
        </w:rPr>
        <w:t>.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Таким образом, оба героя Достоевского, принимающие участие в обряде братания, оказываются приобщенными к той древней русской культуре, разные проявления которой отразились в апокрифических легендах.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В примечаниях Костомарова к легенде о побратимстве содержатся сведения, которые также могут внести некоторые дополнительные нюансы в понимание эпизода братания в романе. Ученый пишет об обычае братания, отраженном в фольклоре: «...нередко двое врагов, столкнувшись между собою неприязненно и оценив друг в друге равное мужество и храбрость, прекращали бой и заключали братство»; «Названое братство считалось действительнее родного»; «...существует (хотя уже редко) обычай промениваться грудными крестами, обычай, означающий установление взаимного братства между двумя особами».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Разговор между Мышкиным и Рогожиным в доме последнего предстает как своеобразный поединок, кульминационный момент их соперничества. Рогожин, пылающий жестокой ревностью, вынужден признать мужество и нравственную высоту князя и готов отказаться от вражды во имя братства. Однако подлинного умиротворения, которое в фольклорных произведениях наступает при подобном развитии сюжета, в романе Достоевского не происходит.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Характерно преломление в романе «Идиот» эпизода «чудес» — наиболее далекого от идей самого писателя сюжетного узла легенды о побратимстве. Казалось бы, этот эпизод («опознание» чудесной сущности героя — Христа — через его чудеса) совершенно не отражен в романе и не мог отразиться в нем, как наиболее фантастическая часть сюжета. 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Действительно, фантастический мотив божественной природы героя и чудесного преодоления им зла начисто отсутствует в романе, и несмотря на это в «Идиоте» ощутима реакция писателя на этот мотив и его образное и сюжетное воплощение в последней части анализируемой нами легенды. Возможность таких откликов определяется особенностями художественной задачи, которую ставил перед собою писатель в романе, в частности тем замыслом, который он реализовал в образе Мышкина. Идеальный образ этого героя возник в рамках реалистической художественной системы Достоевского. Писатель вложил в разработку этого характера всю силу своего психологического ясновидения, все свое умение проникнуть в логику живой человеческой личности и соотнести ее с логикой социальных обстоятельств. Вместе с тем он стремился воплотить в князе Мышкине и свой идеал человеческой личности, придав ему общенародное и общечеловеческое значение. На пути решения этой непомерно трудной задачи структура образа героя особенно осложнилась. Обилие ассоциаций, прообразов и «контртипов», в соотношении с которыми воспринимается этот герой, придает его фигуре объемность, а предполагаемая внутренняя сопоставленность его с идеальным «сверхтипом» Христа определяет символико-фантастический ореол этого образа, создающий почву для его сближения с героем легенды.</w:t>
      </w:r>
    </w:p>
    <w:p w:rsidR="005B46C0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Мышкин, как и Христос в легенде, хочет «осчастливить» окружающих. Все его помыслы заняты тем, чтобы сделать каждого человека и всех людей счастливыми. Трагедия Мышкина состоит в том, что, вторгаясь в неумолимый ход событий, он не может освободить людей из-под власти обстоятельств и их собственных страстей и в своем стремлении спасти человека оказывается перед необходимостью совершения чуда. Неспособность Мышкина творить чудеса является явной, хотя и «минусовой» частью его характеристики. Если Христос легенды покидает людей, торжествуя, чудесами «доказав» свою власть над гнетущими их бедами, князь Мышкин «весь сгорает в идеале» и, сраженный скорбью, навеки уходит из мира. Это отличие свидетельствует не о полной независимости образа Достоевского от героя легенды, а о полемическом его начале, о противопоставлении, которое дается на общем фоне их сближения.</w:t>
      </w:r>
    </w:p>
    <w:p w:rsidR="009473F9" w:rsidRPr="00180B2E" w:rsidRDefault="00E91F26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>Мышкин, если следовать определению Ипполита, «необыкновенного ума и может очень многое угадывать», но ему не дано «осчастливить» встреченного им в пути Рогожина, исцелить безумную Настасью Филипповну, не подаст он утешения и ждущему его Ипполиту. И это не только потому, что Мышкин не бог, а человек. Писатель вступает в полемику с народной точкой зрения, выразившейся в легенде, согласно которой счастье человека состоит в достижении «земных» целей и всемогущество бога может проявиться в том, что он чудесным образом разрешает реальные, важные для человека, но в силу каких-либо прич</w:t>
      </w:r>
      <w:r w:rsidR="00D85503" w:rsidRPr="00180B2E">
        <w:rPr>
          <w:sz w:val="28"/>
        </w:rPr>
        <w:t>ин неразрешимые для него задачи</w:t>
      </w:r>
      <w:r w:rsidR="00F63126" w:rsidRPr="00180B2E">
        <w:rPr>
          <w:sz w:val="28"/>
        </w:rPr>
        <w:t xml:space="preserve"> [2]</w:t>
      </w:r>
      <w:r w:rsidR="00D85503" w:rsidRPr="00180B2E">
        <w:rPr>
          <w:sz w:val="28"/>
        </w:rPr>
        <w:t>.</w:t>
      </w:r>
    </w:p>
    <w:p w:rsidR="00D6526B" w:rsidRPr="00180B2E" w:rsidRDefault="00D6526B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572B03" w:rsidRPr="00180B2E" w:rsidRDefault="00180B2E" w:rsidP="00180B2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224F53" w:rsidRPr="00180B2E">
        <w:rPr>
          <w:b/>
          <w:sz w:val="28"/>
          <w:szCs w:val="32"/>
        </w:rPr>
        <w:t>Заключение</w:t>
      </w:r>
    </w:p>
    <w:p w:rsidR="00180B2E" w:rsidRDefault="00180B2E" w:rsidP="00180B2E">
      <w:pPr>
        <w:widowControl w:val="0"/>
        <w:spacing w:line="360" w:lineRule="auto"/>
        <w:ind w:firstLine="709"/>
        <w:jc w:val="both"/>
        <w:rPr>
          <w:sz w:val="28"/>
        </w:rPr>
      </w:pPr>
    </w:p>
    <w:p w:rsidR="00442226" w:rsidRPr="00180B2E" w:rsidRDefault="00F02105" w:rsidP="00180B2E">
      <w:pPr>
        <w:widowControl w:val="0"/>
        <w:spacing w:line="360" w:lineRule="auto"/>
        <w:ind w:firstLine="709"/>
        <w:jc w:val="both"/>
        <w:rPr>
          <w:sz w:val="28"/>
        </w:rPr>
      </w:pPr>
      <w:r w:rsidRPr="00180B2E">
        <w:rPr>
          <w:sz w:val="28"/>
        </w:rPr>
        <w:t xml:space="preserve">Как это чаще бывает в нашем мире, хорошие люди всегда страдают больше всех. И Достоевский, как настоящий реалист, показал нам предполагаемую жизнь самого </w:t>
      </w:r>
      <w:r w:rsidR="009C609C" w:rsidRPr="00180B2E">
        <w:rPr>
          <w:sz w:val="28"/>
        </w:rPr>
        <w:t>«</w:t>
      </w:r>
      <w:r w:rsidRPr="00180B2E">
        <w:rPr>
          <w:sz w:val="28"/>
        </w:rPr>
        <w:t>прекрасного</w:t>
      </w:r>
      <w:r w:rsidR="009C609C" w:rsidRPr="00180B2E">
        <w:rPr>
          <w:sz w:val="28"/>
        </w:rPr>
        <w:t>»</w:t>
      </w:r>
      <w:r w:rsidRPr="00180B2E">
        <w:rPr>
          <w:sz w:val="28"/>
        </w:rPr>
        <w:t xml:space="preserve"> человека в нашем лживом, грубом капиталистическом обществе. </w:t>
      </w:r>
      <w:r w:rsidR="003F3947" w:rsidRPr="00180B2E">
        <w:rPr>
          <w:sz w:val="28"/>
        </w:rPr>
        <w:t>"Князь Христос", идиотичен, по мнению</w:t>
      </w:r>
      <w:r w:rsidR="009C609C" w:rsidRPr="00180B2E">
        <w:rPr>
          <w:sz w:val="28"/>
        </w:rPr>
        <w:t xml:space="preserve"> большинства его членов</w:t>
      </w:r>
      <w:r w:rsidR="003F3947" w:rsidRPr="00180B2E">
        <w:rPr>
          <w:sz w:val="28"/>
        </w:rPr>
        <w:t>. Все это проистекает от того, что его представители отвыкли от естественности, искренности, простоты и доброты</w:t>
      </w:r>
      <w:r w:rsidR="009C609C" w:rsidRPr="00180B2E">
        <w:rPr>
          <w:sz w:val="28"/>
        </w:rPr>
        <w:t xml:space="preserve">. </w:t>
      </w:r>
      <w:r w:rsidR="007F726D" w:rsidRPr="00180B2E">
        <w:rPr>
          <w:sz w:val="28"/>
        </w:rPr>
        <w:t>Так называемый "и</w:t>
      </w:r>
      <w:r w:rsidR="003F3947" w:rsidRPr="00180B2E">
        <w:rPr>
          <w:sz w:val="28"/>
        </w:rPr>
        <w:t>диотизм" князя Мышкина провоцирует выход на поверхность всех скрытых намерений других персонажей и обнаружение подлинного краха мнимой, иллюзорной "нормальности" той жизни, в которой он оказался и которая движется в границах "темной основы нашей природы", так сказать, совершенствуясь в своей темноте на стыке развития практически-земн</w:t>
      </w:r>
      <w:r w:rsidR="007F726D" w:rsidRPr="00180B2E">
        <w:rPr>
          <w:sz w:val="28"/>
        </w:rPr>
        <w:t xml:space="preserve">ых интересов. Люди не понимают его, так как они еще не готовы принять такую личность, как и когда-то не все были готовы принять самого Христа. Поэтому отсюда следует, что эта личность должна обладать какой-то нечеловеческой силой, способностью преобразовывать все вокруг. Как пишет Лотман, различие Иисуса и Мышкина как раз в том, что </w:t>
      </w:r>
      <w:r w:rsidR="009C609C" w:rsidRPr="00180B2E">
        <w:rPr>
          <w:sz w:val="28"/>
        </w:rPr>
        <w:t xml:space="preserve">Христос творил чудеса, Мышкин же этого делать не мог. </w:t>
      </w:r>
      <w:r w:rsidR="004E7517" w:rsidRPr="00180B2E">
        <w:rPr>
          <w:sz w:val="28"/>
        </w:rPr>
        <w:t xml:space="preserve">Он </w:t>
      </w:r>
      <w:r w:rsidR="009C609C" w:rsidRPr="00180B2E">
        <w:rPr>
          <w:sz w:val="28"/>
        </w:rPr>
        <w:t xml:space="preserve">также </w:t>
      </w:r>
      <w:r w:rsidR="004E7517" w:rsidRPr="00180B2E">
        <w:rPr>
          <w:sz w:val="28"/>
        </w:rPr>
        <w:t xml:space="preserve">привлекает, к себе людей своим внутренним светом и всепрощением, но он же провоцирует и зло. Ему исповедуются, но его сострадание мучительно и вызывает у многих протест. </w:t>
      </w:r>
      <w:r w:rsidR="009C609C" w:rsidRPr="00180B2E">
        <w:rPr>
          <w:sz w:val="28"/>
        </w:rPr>
        <w:t>Свою работу я хочу закончить словами Лосского Н. О.:</w:t>
      </w:r>
      <w:r w:rsidR="00442226" w:rsidRPr="00180B2E">
        <w:rPr>
          <w:sz w:val="28"/>
        </w:rPr>
        <w:t>"Образ князя Мышкина</w:t>
      </w:r>
      <w:r w:rsidR="00180B2E">
        <w:rPr>
          <w:sz w:val="28"/>
        </w:rPr>
        <w:t xml:space="preserve"> </w:t>
      </w:r>
      <w:r w:rsidR="00442226" w:rsidRPr="00180B2E">
        <w:rPr>
          <w:sz w:val="28"/>
        </w:rPr>
        <w:t>чрезвычайно привлекателен; он вызывает сочувствие и сострадание, но от идеала человека он весьма далек. Ему не хватает той силы духа, которая необходима, чтобы управлять своею душевною и телесною жизнью и руководить другими людьми, нуждающимися в помощи. На чужие страдания он может откликнуться лишь своим страданием и не может стать организующим центром, ведущим себя и других сообща к бодрой жизни, наполненной положительным содержанием" (Лосский Н.О. Бог и мировое зло. М., 1994, с. 188).</w:t>
      </w:r>
    </w:p>
    <w:p w:rsidR="007F1F96" w:rsidRPr="00180B2E" w:rsidRDefault="00180B2E" w:rsidP="00180B2E">
      <w:pPr>
        <w:widowControl w:val="0"/>
        <w:spacing w:line="360" w:lineRule="auto"/>
        <w:ind w:firstLine="709"/>
        <w:jc w:val="both"/>
        <w:rPr>
          <w:rStyle w:val="head1"/>
          <w:rFonts w:ascii="Times New Roman" w:hAnsi="Times New Roman" w:cs="Times New Roman"/>
          <w:b/>
          <w:color w:val="auto"/>
          <w:sz w:val="28"/>
          <w:szCs w:val="32"/>
        </w:rPr>
      </w:pPr>
      <w:r>
        <w:rPr>
          <w:rStyle w:val="head1"/>
          <w:rFonts w:ascii="Times New Roman" w:hAnsi="Times New Roman" w:cs="Times New Roman"/>
          <w:b/>
          <w:color w:val="auto"/>
          <w:sz w:val="28"/>
          <w:szCs w:val="32"/>
        </w:rPr>
        <w:br w:type="page"/>
      </w:r>
      <w:r w:rsidR="00224F53" w:rsidRPr="00180B2E">
        <w:rPr>
          <w:rStyle w:val="head1"/>
          <w:rFonts w:ascii="Times New Roman" w:hAnsi="Times New Roman" w:cs="Times New Roman"/>
          <w:b/>
          <w:color w:val="auto"/>
          <w:sz w:val="28"/>
          <w:szCs w:val="32"/>
        </w:rPr>
        <w:t>Список литературы</w:t>
      </w:r>
    </w:p>
    <w:p w:rsidR="00F63126" w:rsidRPr="00180B2E" w:rsidRDefault="00F63126" w:rsidP="00180B2E">
      <w:pPr>
        <w:widowControl w:val="0"/>
        <w:spacing w:line="360" w:lineRule="auto"/>
        <w:ind w:firstLine="709"/>
        <w:jc w:val="both"/>
        <w:rPr>
          <w:rStyle w:val="head1"/>
          <w:rFonts w:ascii="Times New Roman" w:hAnsi="Times New Roman" w:cs="Times New Roman"/>
          <w:b/>
          <w:color w:val="auto"/>
          <w:sz w:val="28"/>
          <w:szCs w:val="32"/>
        </w:rPr>
      </w:pPr>
    </w:p>
    <w:p w:rsidR="00D6526B" w:rsidRPr="00180B2E" w:rsidRDefault="00D6526B" w:rsidP="00180B2E">
      <w:pPr>
        <w:widowControl w:val="0"/>
        <w:spacing w:line="360" w:lineRule="auto"/>
        <w:jc w:val="both"/>
        <w:rPr>
          <w:sz w:val="28"/>
          <w:szCs w:val="32"/>
        </w:rPr>
      </w:pPr>
      <w:r w:rsidRPr="00180B2E">
        <w:rPr>
          <w:sz w:val="28"/>
          <w:szCs w:val="32"/>
        </w:rPr>
        <w:t xml:space="preserve">1. </w:t>
      </w:r>
      <w:r w:rsidR="00224F53" w:rsidRPr="00180B2E">
        <w:rPr>
          <w:sz w:val="28"/>
          <w:szCs w:val="32"/>
        </w:rPr>
        <w:t>Буянова Е.Г. Романы Ф. М. Достоевского: в</w:t>
      </w:r>
      <w:r w:rsidRPr="00180B2E">
        <w:rPr>
          <w:sz w:val="28"/>
          <w:szCs w:val="32"/>
        </w:rPr>
        <w:t xml:space="preserve"> помощь преподавателям, старшеклассникам и абиту</w:t>
      </w:r>
      <w:r w:rsidR="00032895" w:rsidRPr="00180B2E">
        <w:rPr>
          <w:sz w:val="28"/>
          <w:szCs w:val="32"/>
        </w:rPr>
        <w:t>риентам. – М.: Изд-во МГУ, 1997</w:t>
      </w:r>
      <w:r w:rsidRPr="00180B2E">
        <w:rPr>
          <w:sz w:val="28"/>
          <w:szCs w:val="32"/>
        </w:rPr>
        <w:t>.</w:t>
      </w:r>
    </w:p>
    <w:p w:rsidR="00F73A8A" w:rsidRPr="00180B2E" w:rsidRDefault="00D6526B" w:rsidP="00180B2E">
      <w:pPr>
        <w:widowControl w:val="0"/>
        <w:spacing w:line="360" w:lineRule="auto"/>
        <w:jc w:val="both"/>
        <w:rPr>
          <w:rStyle w:val="head1"/>
          <w:rFonts w:ascii="Times New Roman" w:hAnsi="Times New Roman" w:cs="Times New Roman"/>
          <w:color w:val="auto"/>
          <w:sz w:val="28"/>
          <w:szCs w:val="32"/>
        </w:rPr>
      </w:pPr>
      <w:r w:rsidRPr="00180B2E">
        <w:rPr>
          <w:rStyle w:val="head1"/>
          <w:rFonts w:ascii="Times New Roman" w:hAnsi="Times New Roman" w:cs="Times New Roman"/>
          <w:color w:val="auto"/>
          <w:sz w:val="28"/>
          <w:szCs w:val="32"/>
        </w:rPr>
        <w:t xml:space="preserve">2. </w:t>
      </w:r>
      <w:r w:rsidR="006F2A7A" w:rsidRPr="00180B2E">
        <w:rPr>
          <w:rStyle w:val="head1"/>
          <w:rFonts w:ascii="Times New Roman" w:hAnsi="Times New Roman" w:cs="Times New Roman"/>
          <w:color w:val="auto"/>
          <w:sz w:val="28"/>
          <w:szCs w:val="32"/>
        </w:rPr>
        <w:t>Лотман</w:t>
      </w:r>
      <w:r w:rsidR="00224F53" w:rsidRPr="00180B2E">
        <w:rPr>
          <w:rStyle w:val="head1"/>
          <w:rFonts w:ascii="Times New Roman" w:hAnsi="Times New Roman" w:cs="Times New Roman"/>
          <w:color w:val="auto"/>
          <w:sz w:val="28"/>
          <w:szCs w:val="32"/>
        </w:rPr>
        <w:t xml:space="preserve"> Л.М.</w:t>
      </w:r>
      <w:r w:rsidR="006F2A7A" w:rsidRPr="00180B2E">
        <w:rPr>
          <w:rStyle w:val="head1"/>
          <w:rFonts w:ascii="Times New Roman" w:hAnsi="Times New Roman" w:cs="Times New Roman"/>
          <w:color w:val="auto"/>
          <w:sz w:val="28"/>
          <w:szCs w:val="32"/>
        </w:rPr>
        <w:t xml:space="preserve"> Реализм русской литературы 60-х годов XIX века. (Истоки и эстетическое своеобразие). </w:t>
      </w:r>
      <w:r w:rsidR="00032895" w:rsidRPr="00180B2E">
        <w:rPr>
          <w:rStyle w:val="head1"/>
          <w:rFonts w:ascii="Times New Roman" w:hAnsi="Times New Roman" w:cs="Times New Roman"/>
          <w:color w:val="auto"/>
          <w:sz w:val="28"/>
          <w:szCs w:val="32"/>
        </w:rPr>
        <w:t xml:space="preserve">- </w:t>
      </w:r>
      <w:r w:rsidR="006F2A7A" w:rsidRPr="00180B2E">
        <w:rPr>
          <w:rStyle w:val="head1"/>
          <w:rFonts w:ascii="Times New Roman" w:hAnsi="Times New Roman" w:cs="Times New Roman"/>
          <w:color w:val="auto"/>
          <w:sz w:val="28"/>
          <w:szCs w:val="32"/>
        </w:rPr>
        <w:t>Л.: Наука, 1974</w:t>
      </w:r>
      <w:r w:rsidR="00D94A1E" w:rsidRPr="00180B2E">
        <w:rPr>
          <w:rStyle w:val="head1"/>
          <w:rFonts w:ascii="Times New Roman" w:hAnsi="Times New Roman" w:cs="Times New Roman"/>
          <w:color w:val="auto"/>
          <w:sz w:val="28"/>
          <w:szCs w:val="32"/>
        </w:rPr>
        <w:t>.</w:t>
      </w:r>
    </w:p>
    <w:p w:rsidR="00D6526B" w:rsidRPr="00180B2E" w:rsidRDefault="00D6526B" w:rsidP="00180B2E">
      <w:pPr>
        <w:widowControl w:val="0"/>
        <w:spacing w:line="360" w:lineRule="auto"/>
        <w:jc w:val="both"/>
        <w:rPr>
          <w:sz w:val="28"/>
          <w:szCs w:val="32"/>
        </w:rPr>
      </w:pPr>
      <w:r w:rsidRPr="00180B2E">
        <w:rPr>
          <w:sz w:val="28"/>
          <w:szCs w:val="32"/>
        </w:rPr>
        <w:t xml:space="preserve">3. </w:t>
      </w:r>
      <w:r w:rsidR="00224F53" w:rsidRPr="00180B2E">
        <w:rPr>
          <w:sz w:val="28"/>
          <w:szCs w:val="32"/>
        </w:rPr>
        <w:t>Мелетинский Е.</w:t>
      </w:r>
      <w:r w:rsidRPr="00180B2E">
        <w:rPr>
          <w:sz w:val="28"/>
          <w:szCs w:val="32"/>
        </w:rPr>
        <w:t xml:space="preserve">М. Заметки о творчестве Достоевского. </w:t>
      </w:r>
      <w:r w:rsidR="00032895" w:rsidRPr="00180B2E">
        <w:rPr>
          <w:sz w:val="28"/>
          <w:szCs w:val="32"/>
        </w:rPr>
        <w:t xml:space="preserve">- </w:t>
      </w:r>
      <w:r w:rsidRPr="00180B2E">
        <w:rPr>
          <w:sz w:val="28"/>
          <w:szCs w:val="32"/>
        </w:rPr>
        <w:t>М.: РГГУ, 2001.</w:t>
      </w:r>
    </w:p>
    <w:p w:rsidR="00EE3CEF" w:rsidRPr="00180B2E" w:rsidRDefault="00D6526B" w:rsidP="00180B2E">
      <w:pPr>
        <w:widowControl w:val="0"/>
        <w:spacing w:line="360" w:lineRule="auto"/>
        <w:jc w:val="both"/>
        <w:rPr>
          <w:sz w:val="28"/>
          <w:szCs w:val="32"/>
        </w:rPr>
      </w:pPr>
      <w:r w:rsidRPr="00180B2E">
        <w:rPr>
          <w:bCs/>
          <w:sz w:val="28"/>
          <w:szCs w:val="32"/>
        </w:rPr>
        <w:t xml:space="preserve">4. </w:t>
      </w:r>
      <w:r w:rsidR="00D94A1E" w:rsidRPr="00180B2E">
        <w:rPr>
          <w:bCs/>
          <w:sz w:val="28"/>
          <w:szCs w:val="32"/>
        </w:rPr>
        <w:t>Роман</w:t>
      </w:r>
      <w:r w:rsidR="00D94A1E" w:rsidRPr="00180B2E">
        <w:rPr>
          <w:sz w:val="28"/>
          <w:szCs w:val="32"/>
        </w:rPr>
        <w:t xml:space="preserve"> </w:t>
      </w:r>
      <w:r w:rsidR="00D94A1E" w:rsidRPr="00180B2E">
        <w:rPr>
          <w:bCs/>
          <w:sz w:val="28"/>
          <w:szCs w:val="32"/>
        </w:rPr>
        <w:t>Ф</w:t>
      </w:r>
      <w:r w:rsidR="00D94A1E" w:rsidRPr="00180B2E">
        <w:rPr>
          <w:sz w:val="28"/>
          <w:szCs w:val="32"/>
        </w:rPr>
        <w:t>.</w:t>
      </w:r>
      <w:r w:rsidR="00224F53" w:rsidRPr="00180B2E">
        <w:rPr>
          <w:sz w:val="28"/>
          <w:szCs w:val="32"/>
        </w:rPr>
        <w:t xml:space="preserve"> </w:t>
      </w:r>
      <w:r w:rsidR="00D94A1E" w:rsidRPr="00180B2E">
        <w:rPr>
          <w:bCs/>
          <w:sz w:val="28"/>
          <w:szCs w:val="32"/>
        </w:rPr>
        <w:t>М</w:t>
      </w:r>
      <w:r w:rsidR="00D94A1E" w:rsidRPr="00180B2E">
        <w:rPr>
          <w:sz w:val="28"/>
          <w:szCs w:val="32"/>
        </w:rPr>
        <w:t xml:space="preserve">. </w:t>
      </w:r>
      <w:r w:rsidR="00D94A1E" w:rsidRPr="00180B2E">
        <w:rPr>
          <w:bCs/>
          <w:sz w:val="28"/>
          <w:szCs w:val="32"/>
        </w:rPr>
        <w:t>Достоевского</w:t>
      </w:r>
      <w:r w:rsidR="00D94A1E" w:rsidRPr="00180B2E">
        <w:rPr>
          <w:sz w:val="28"/>
          <w:szCs w:val="32"/>
        </w:rPr>
        <w:t xml:space="preserve"> "</w:t>
      </w:r>
      <w:r w:rsidR="00D94A1E" w:rsidRPr="00180B2E">
        <w:rPr>
          <w:bCs/>
          <w:sz w:val="28"/>
          <w:szCs w:val="32"/>
        </w:rPr>
        <w:t>Идиот</w:t>
      </w:r>
      <w:r w:rsidR="00D94A1E" w:rsidRPr="00180B2E">
        <w:rPr>
          <w:sz w:val="28"/>
          <w:szCs w:val="32"/>
        </w:rPr>
        <w:t xml:space="preserve">": </w:t>
      </w:r>
      <w:r w:rsidR="00D94A1E" w:rsidRPr="00180B2E">
        <w:rPr>
          <w:bCs/>
          <w:sz w:val="28"/>
          <w:szCs w:val="32"/>
        </w:rPr>
        <w:t>современное</w:t>
      </w:r>
      <w:r w:rsidR="00D94A1E" w:rsidRPr="00180B2E">
        <w:rPr>
          <w:sz w:val="28"/>
          <w:szCs w:val="32"/>
        </w:rPr>
        <w:t xml:space="preserve"> </w:t>
      </w:r>
      <w:r w:rsidR="00D94A1E" w:rsidRPr="00180B2E">
        <w:rPr>
          <w:bCs/>
          <w:sz w:val="28"/>
          <w:szCs w:val="32"/>
        </w:rPr>
        <w:t>состояние</w:t>
      </w:r>
      <w:r w:rsidR="00D94A1E" w:rsidRPr="00180B2E">
        <w:rPr>
          <w:sz w:val="28"/>
          <w:szCs w:val="32"/>
        </w:rPr>
        <w:t xml:space="preserve"> </w:t>
      </w:r>
      <w:r w:rsidR="00D94A1E" w:rsidRPr="00180B2E">
        <w:rPr>
          <w:bCs/>
          <w:sz w:val="28"/>
          <w:szCs w:val="32"/>
        </w:rPr>
        <w:t>изучения</w:t>
      </w:r>
      <w:r w:rsidR="00224F53" w:rsidRPr="00180B2E">
        <w:rPr>
          <w:sz w:val="28"/>
          <w:szCs w:val="32"/>
        </w:rPr>
        <w:t>: с</w:t>
      </w:r>
      <w:r w:rsidR="00D94A1E" w:rsidRPr="00180B2E">
        <w:rPr>
          <w:sz w:val="28"/>
          <w:szCs w:val="32"/>
        </w:rPr>
        <w:t xml:space="preserve">борник работ отечественных и зарубежных ученых </w:t>
      </w:r>
      <w:r w:rsidR="00224F53" w:rsidRPr="00180B2E">
        <w:rPr>
          <w:sz w:val="28"/>
          <w:szCs w:val="32"/>
        </w:rPr>
        <w:t>/ П</w:t>
      </w:r>
      <w:r w:rsidR="00D94A1E" w:rsidRPr="00180B2E">
        <w:rPr>
          <w:sz w:val="28"/>
          <w:szCs w:val="32"/>
        </w:rPr>
        <w:t>од ред. Т.</w:t>
      </w:r>
      <w:r w:rsidR="00224F53" w:rsidRPr="00180B2E">
        <w:rPr>
          <w:sz w:val="28"/>
          <w:szCs w:val="32"/>
        </w:rPr>
        <w:t xml:space="preserve"> </w:t>
      </w:r>
      <w:r w:rsidR="00D94A1E" w:rsidRPr="00180B2E">
        <w:rPr>
          <w:sz w:val="28"/>
          <w:szCs w:val="32"/>
        </w:rPr>
        <w:t xml:space="preserve">А. Касаткиной. – </w:t>
      </w:r>
      <w:r w:rsidR="00D94A1E" w:rsidRPr="00180B2E">
        <w:rPr>
          <w:bCs/>
          <w:sz w:val="28"/>
          <w:szCs w:val="32"/>
        </w:rPr>
        <w:t>М</w:t>
      </w:r>
      <w:r w:rsidR="00224F53" w:rsidRPr="00180B2E">
        <w:rPr>
          <w:sz w:val="28"/>
          <w:szCs w:val="32"/>
        </w:rPr>
        <w:t>.: Наследие</w:t>
      </w:r>
      <w:r w:rsidR="00D94A1E" w:rsidRPr="00180B2E">
        <w:rPr>
          <w:sz w:val="28"/>
          <w:szCs w:val="32"/>
        </w:rPr>
        <w:t xml:space="preserve">, 2001. </w:t>
      </w:r>
      <w:bookmarkStart w:id="0" w:name="_GoBack"/>
      <w:bookmarkEnd w:id="0"/>
    </w:p>
    <w:sectPr w:rsidR="00EE3CEF" w:rsidRPr="00180B2E" w:rsidSect="00180B2E">
      <w:footerReference w:type="even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6B" w:rsidRDefault="00597D6B">
      <w:r>
        <w:separator/>
      </w:r>
    </w:p>
  </w:endnote>
  <w:endnote w:type="continuationSeparator" w:id="0">
    <w:p w:rsidR="00597D6B" w:rsidRDefault="005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26" w:rsidRDefault="00F63126" w:rsidP="00F63126">
    <w:pPr>
      <w:pStyle w:val="a7"/>
      <w:framePr w:wrap="around" w:vAnchor="text" w:hAnchor="margin" w:xAlign="center" w:y="1"/>
      <w:rPr>
        <w:rStyle w:val="a9"/>
      </w:rPr>
    </w:pPr>
  </w:p>
  <w:p w:rsidR="00F63126" w:rsidRDefault="00F63126" w:rsidP="00F6312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6B" w:rsidRDefault="00597D6B">
      <w:r>
        <w:separator/>
      </w:r>
    </w:p>
  </w:footnote>
  <w:footnote w:type="continuationSeparator" w:id="0">
    <w:p w:rsidR="00597D6B" w:rsidRDefault="0059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A8A"/>
    <w:rsid w:val="000047AF"/>
    <w:rsid w:val="0000696D"/>
    <w:rsid w:val="00010DEF"/>
    <w:rsid w:val="00017756"/>
    <w:rsid w:val="00030947"/>
    <w:rsid w:val="00032895"/>
    <w:rsid w:val="00081AAB"/>
    <w:rsid w:val="0009101B"/>
    <w:rsid w:val="000955AF"/>
    <w:rsid w:val="000B0830"/>
    <w:rsid w:val="000F6D5C"/>
    <w:rsid w:val="00116BC2"/>
    <w:rsid w:val="001475E1"/>
    <w:rsid w:val="00155537"/>
    <w:rsid w:val="00157D88"/>
    <w:rsid w:val="00162C42"/>
    <w:rsid w:val="00163D87"/>
    <w:rsid w:val="00164D59"/>
    <w:rsid w:val="00166B18"/>
    <w:rsid w:val="00180B2E"/>
    <w:rsid w:val="001B0F8B"/>
    <w:rsid w:val="001B55F6"/>
    <w:rsid w:val="001C22FF"/>
    <w:rsid w:val="001D3D5A"/>
    <w:rsid w:val="00206B00"/>
    <w:rsid w:val="00223FEF"/>
    <w:rsid w:val="00224F53"/>
    <w:rsid w:val="00247940"/>
    <w:rsid w:val="002563B8"/>
    <w:rsid w:val="00264A53"/>
    <w:rsid w:val="00291C3A"/>
    <w:rsid w:val="002B21D2"/>
    <w:rsid w:val="002B6F7E"/>
    <w:rsid w:val="002C3630"/>
    <w:rsid w:val="002E4DAA"/>
    <w:rsid w:val="003152EF"/>
    <w:rsid w:val="003812A8"/>
    <w:rsid w:val="003C42DC"/>
    <w:rsid w:val="003F3947"/>
    <w:rsid w:val="003F3E01"/>
    <w:rsid w:val="00401E66"/>
    <w:rsid w:val="00402521"/>
    <w:rsid w:val="00442226"/>
    <w:rsid w:val="004675E4"/>
    <w:rsid w:val="00471848"/>
    <w:rsid w:val="00493579"/>
    <w:rsid w:val="004C7CBE"/>
    <w:rsid w:val="004D5B48"/>
    <w:rsid w:val="004E013A"/>
    <w:rsid w:val="004E131E"/>
    <w:rsid w:val="004E2E0A"/>
    <w:rsid w:val="004E46ED"/>
    <w:rsid w:val="004E7517"/>
    <w:rsid w:val="0051117A"/>
    <w:rsid w:val="00515AE0"/>
    <w:rsid w:val="00526DFD"/>
    <w:rsid w:val="0054601F"/>
    <w:rsid w:val="00572B03"/>
    <w:rsid w:val="00587C4C"/>
    <w:rsid w:val="00593EC8"/>
    <w:rsid w:val="00597D6B"/>
    <w:rsid w:val="005B46C0"/>
    <w:rsid w:val="005B76D4"/>
    <w:rsid w:val="005D3260"/>
    <w:rsid w:val="005E4C38"/>
    <w:rsid w:val="005E5CF7"/>
    <w:rsid w:val="005F342D"/>
    <w:rsid w:val="00602318"/>
    <w:rsid w:val="00632AF4"/>
    <w:rsid w:val="0063358F"/>
    <w:rsid w:val="00642CEC"/>
    <w:rsid w:val="00653DDE"/>
    <w:rsid w:val="006606CD"/>
    <w:rsid w:val="00661395"/>
    <w:rsid w:val="006827C1"/>
    <w:rsid w:val="00684752"/>
    <w:rsid w:val="006A6400"/>
    <w:rsid w:val="006F2A7A"/>
    <w:rsid w:val="00736013"/>
    <w:rsid w:val="00772DD4"/>
    <w:rsid w:val="007740CD"/>
    <w:rsid w:val="007A2117"/>
    <w:rsid w:val="007A7818"/>
    <w:rsid w:val="007C3FF7"/>
    <w:rsid w:val="007D7025"/>
    <w:rsid w:val="007E1E16"/>
    <w:rsid w:val="007F1F96"/>
    <w:rsid w:val="007F2996"/>
    <w:rsid w:val="007F452E"/>
    <w:rsid w:val="007F726D"/>
    <w:rsid w:val="00804077"/>
    <w:rsid w:val="00812487"/>
    <w:rsid w:val="008166CB"/>
    <w:rsid w:val="00855662"/>
    <w:rsid w:val="008C4129"/>
    <w:rsid w:val="008F5476"/>
    <w:rsid w:val="008F6AF0"/>
    <w:rsid w:val="00902F47"/>
    <w:rsid w:val="00920D53"/>
    <w:rsid w:val="0093024B"/>
    <w:rsid w:val="00931D52"/>
    <w:rsid w:val="00942E92"/>
    <w:rsid w:val="009473F9"/>
    <w:rsid w:val="00956AA3"/>
    <w:rsid w:val="009571C5"/>
    <w:rsid w:val="0098634B"/>
    <w:rsid w:val="009C609C"/>
    <w:rsid w:val="00A104BB"/>
    <w:rsid w:val="00A534ED"/>
    <w:rsid w:val="00A72C1C"/>
    <w:rsid w:val="00A80E3E"/>
    <w:rsid w:val="00A94348"/>
    <w:rsid w:val="00A963C9"/>
    <w:rsid w:val="00AC3B44"/>
    <w:rsid w:val="00AD060E"/>
    <w:rsid w:val="00AE2354"/>
    <w:rsid w:val="00AE6D90"/>
    <w:rsid w:val="00AE7D30"/>
    <w:rsid w:val="00AF2EDE"/>
    <w:rsid w:val="00AF5A0C"/>
    <w:rsid w:val="00B20C63"/>
    <w:rsid w:val="00B26CC2"/>
    <w:rsid w:val="00B319D5"/>
    <w:rsid w:val="00B350B4"/>
    <w:rsid w:val="00B4378B"/>
    <w:rsid w:val="00B55358"/>
    <w:rsid w:val="00B74A9A"/>
    <w:rsid w:val="00B80CDD"/>
    <w:rsid w:val="00B8661C"/>
    <w:rsid w:val="00B8752A"/>
    <w:rsid w:val="00C00644"/>
    <w:rsid w:val="00C029D9"/>
    <w:rsid w:val="00C16DB6"/>
    <w:rsid w:val="00C20D2E"/>
    <w:rsid w:val="00C22A30"/>
    <w:rsid w:val="00C45EA3"/>
    <w:rsid w:val="00C46DE8"/>
    <w:rsid w:val="00C47548"/>
    <w:rsid w:val="00C94EE1"/>
    <w:rsid w:val="00CD63E9"/>
    <w:rsid w:val="00CE1312"/>
    <w:rsid w:val="00CE3362"/>
    <w:rsid w:val="00CE7D67"/>
    <w:rsid w:val="00CF1AD8"/>
    <w:rsid w:val="00D06DF7"/>
    <w:rsid w:val="00D07EB4"/>
    <w:rsid w:val="00D25BD3"/>
    <w:rsid w:val="00D31EA0"/>
    <w:rsid w:val="00D61CF9"/>
    <w:rsid w:val="00D6526B"/>
    <w:rsid w:val="00D662E3"/>
    <w:rsid w:val="00D85503"/>
    <w:rsid w:val="00D94A1E"/>
    <w:rsid w:val="00DA18E5"/>
    <w:rsid w:val="00DD0444"/>
    <w:rsid w:val="00DD2603"/>
    <w:rsid w:val="00DD358D"/>
    <w:rsid w:val="00DE6F7E"/>
    <w:rsid w:val="00DF0F04"/>
    <w:rsid w:val="00DF1093"/>
    <w:rsid w:val="00E12EB9"/>
    <w:rsid w:val="00E20F9A"/>
    <w:rsid w:val="00E54088"/>
    <w:rsid w:val="00E70ADE"/>
    <w:rsid w:val="00E7109D"/>
    <w:rsid w:val="00E83D7D"/>
    <w:rsid w:val="00E91F26"/>
    <w:rsid w:val="00EE3CEF"/>
    <w:rsid w:val="00EF5E32"/>
    <w:rsid w:val="00F01801"/>
    <w:rsid w:val="00F02105"/>
    <w:rsid w:val="00F24DFC"/>
    <w:rsid w:val="00F353C2"/>
    <w:rsid w:val="00F36CF6"/>
    <w:rsid w:val="00F51DAB"/>
    <w:rsid w:val="00F56935"/>
    <w:rsid w:val="00F63126"/>
    <w:rsid w:val="00F73A8A"/>
    <w:rsid w:val="00F73D5F"/>
    <w:rsid w:val="00FB27CF"/>
    <w:rsid w:val="00FD0471"/>
    <w:rsid w:val="00F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859F89-62B6-4E09-96F7-D1000498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F2A7A"/>
    <w:pPr>
      <w:outlineLvl w:val="0"/>
    </w:pPr>
    <w:rPr>
      <w:rFonts w:ascii="Verdana" w:hAnsi="Verdana"/>
      <w:color w:val="A549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963C9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1D3D5A"/>
    <w:rPr>
      <w:rFonts w:cs="Times New Roman"/>
      <w:i/>
      <w:iCs/>
    </w:rPr>
  </w:style>
  <w:style w:type="character" w:styleId="a5">
    <w:name w:val="Hyperlink"/>
    <w:uiPriority w:val="99"/>
    <w:rsid w:val="00CD63E9"/>
    <w:rPr>
      <w:rFonts w:ascii="Verdana" w:hAnsi="Verdana" w:cs="Times New Roman"/>
      <w:color w:val="261808"/>
      <w:sz w:val="18"/>
      <w:szCs w:val="18"/>
      <w:u w:val="single"/>
    </w:rPr>
  </w:style>
  <w:style w:type="character" w:styleId="a6">
    <w:name w:val="Strong"/>
    <w:uiPriority w:val="22"/>
    <w:qFormat/>
    <w:rsid w:val="00CD63E9"/>
    <w:rPr>
      <w:rFonts w:cs="Times New Roman"/>
      <w:b/>
      <w:bCs/>
    </w:rPr>
  </w:style>
  <w:style w:type="character" w:customStyle="1" w:styleId="head1">
    <w:name w:val="head1"/>
    <w:rsid w:val="006F2A7A"/>
    <w:rPr>
      <w:rFonts w:ascii="Arial" w:hAnsi="Arial" w:cs="Arial"/>
      <w:color w:val="000000"/>
      <w:sz w:val="33"/>
      <w:szCs w:val="33"/>
    </w:rPr>
  </w:style>
  <w:style w:type="paragraph" w:styleId="a7">
    <w:name w:val="footer"/>
    <w:basedOn w:val="a"/>
    <w:link w:val="a8"/>
    <w:uiPriority w:val="99"/>
    <w:rsid w:val="00F6312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F63126"/>
    <w:rPr>
      <w:rFonts w:cs="Times New Roman"/>
    </w:rPr>
  </w:style>
  <w:style w:type="paragraph" w:styleId="aa">
    <w:name w:val="header"/>
    <w:basedOn w:val="a"/>
    <w:link w:val="ab"/>
    <w:uiPriority w:val="99"/>
    <w:rsid w:val="00180B2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locked/>
    <w:rsid w:val="00180B2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6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6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10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79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6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62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77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050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4427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«Идиот» Ф</vt:lpstr>
    </vt:vector>
  </TitlesOfParts>
  <Company>TOSHIBA</Company>
  <LinksUpToDate>false</LinksUpToDate>
  <CharactersWithSpaces>29608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«Идиот» Ф</dc:title>
  <dc:subject/>
  <dc:creator>Ксюша</dc:creator>
  <cp:keywords/>
  <dc:description/>
  <cp:lastModifiedBy>Irina</cp:lastModifiedBy>
  <cp:revision>2</cp:revision>
  <dcterms:created xsi:type="dcterms:W3CDTF">2014-08-10T14:20:00Z</dcterms:created>
  <dcterms:modified xsi:type="dcterms:W3CDTF">2014-08-10T14:20:00Z</dcterms:modified>
</cp:coreProperties>
</file>