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AE" w:rsidRPr="00356642" w:rsidRDefault="00B105AE" w:rsidP="00B105AE">
      <w:pPr>
        <w:spacing w:before="120"/>
        <w:jc w:val="center"/>
        <w:rPr>
          <w:b/>
          <w:bCs/>
          <w:sz w:val="32"/>
          <w:szCs w:val="32"/>
        </w:rPr>
      </w:pPr>
      <w:r w:rsidRPr="00356642">
        <w:rPr>
          <w:b/>
          <w:bCs/>
          <w:sz w:val="32"/>
          <w:szCs w:val="32"/>
        </w:rPr>
        <w:t>Действия при производственных авариях и катастрофах</w:t>
      </w:r>
    </w:p>
    <w:p w:rsidR="00B105AE" w:rsidRPr="00356642" w:rsidRDefault="00B105AE" w:rsidP="00B105AE">
      <w:pPr>
        <w:spacing w:before="120"/>
        <w:jc w:val="center"/>
        <w:rPr>
          <w:sz w:val="28"/>
          <w:szCs w:val="28"/>
        </w:rPr>
      </w:pPr>
      <w:r w:rsidRPr="00356642">
        <w:rPr>
          <w:sz w:val="28"/>
          <w:szCs w:val="28"/>
        </w:rPr>
        <w:t>Ю.Г.Афанасьев, А.Г.Овчаренко, С.Л.Раско, Л.И.Трутнева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Авария - это повреждение машины, станка, оборудования, здания, сооружения сопровождающееся нарушением производственного процесса и связанное с опасностью для человеческих жизней. Они могут произойти на коммунально-энергетических сетях, транспорте, промышленных предприятиях.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Катастрофа - это крупная авария с большими человеческими жертвами, т.е. событие с весьма трагическими последствиями. Различие между аварией и катастрофой заключается в тяжести последствий и наличии человеческих жертв.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В результате аварии на производстве возможны взрывы и пожары, а их последствия - это разрушение и повреждение зданий, сооружений, техники и оборудования, затопление территории, выход из строя линии связи, энергетических и коммунальных сетей.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Наиболее часты они на предприятиях, производящих, использующих или хранящих сильнодействующие ядовитые вещества (СДЯВ).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При взрывах ударная волна не только приводит к разрушениям, но и к человеческим жертвам. Степень и характер разрушений во многом зависят кроме мощности взрыва от технического состояния сооружений, характера застройки и рельефа местности.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Чаще всего взрывы происходят там, где в больших количествах применяются углеводородные газы (метан, этан, пропан). Взрываются котлы в котельных, газовая аппаратура, продукция и полуфабрикаты химических заводов, пары бензина и других компонентов, мука на мельницах, пыль на элеваторах, сахарная пудра на сахарных заводах, древесная пыль на деревообрабатывающих предприятиях.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Взрывы возможны в жилых помещениях, когда люди забывают выключить газ, или на газопроводах при плохом контроле за их состоянием и несоблюдении требований техники безопасности в ходе их эксплуатации, как это имело место в Башкортостане в 1989 г., где взорвалась смесь из пропана, метана и бензина. Пламя мгновенно охватило огромную территорию. В огненном котле оказались два пассажирских встречных поезда. Пострадало большое количество людей, многие получили травмы и увечья. К тяжелым последствиям приводят взрывы рудничного газа в шахтах, вызывающие пожары, обвалы, затопления подземными водами.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Большой материальный ущерб, а в ряде случаев и человеческие жертвы приносят внезапные обрушения зданий, мостов, других инженерных сооружений. Причины - ошибки при изыскании и проектировании, низкое качество строительных работ. В 1993 г. в руины превратился один из цехов Братского алюминиевого завода. Под обломками здания оказались 14 рабочих ночной смены.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Пожары происходят всюду: на промышленных предприятиях, объектах сельского хозяйства, в учебных заведениях, детских дошкольных учреждениях, в жилых домах и др. Они возникают при перевозках горючего всеми видами транспорта. Самовозгораются такие химикаты, как скипидар, камфора, нафталин. В процессе горения поролона выделяется ядовитый дым, который приводит к опасным отравлениям.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В процессе производства при определенных условиях становятся опасными и возгораются древесная, угольная, торфяная, алюминиевая, мучная, зерновая пыль, а также пыль хлопка, льна, пеньки.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Каждые 4-5 мин. в России вспыхивает пожар. Ежегодно в дым и пепел превращаются ценности на миллиарды рублей.Каждый час в огне погибает 1 человек и около 20 получают ожоги и травмы.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14 марта 1993 г. произошел крупнейший за последние 20 лет пожар в России. Дотла сгорел на КамАЗе завод по производству двигателей. Общая площадь пожара составила 200 тыс. м2.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При катастрофе и крупной аварии очень важно своевременно оповестить и организовать защиту рабочих и служащих, всего вблизи проживающего населения, которому угрожает опасность. Прежде всего необходимо организовать спасательные работы, оказать пострадавшим первую медицинскую помощь и доставить их в лечебные учреждения.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После разведки пораженных участков объекта организуется локализация и тушение пожаров, принимаются меры к предотвращению дальнейших разрушений. Отдельные конструкции, которые угрожают падением, обрушают или, наоборот, укрепляют, проводят неотложные работы на коммунально-энергетических сетях. При этом огромное значение имеет соблюдение требований безопасности. Например, запрещается без надобности ходить по завалам, входить в разрушенные здания, проводить работы вблизи сооружений, грозящих обрушением. Нельзя прикасаться к оголенным проводам и различным электрическим устройствам.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В результате аварии или катастрофы на объектах нефтяной, химической и газовой промышленности может произойти загазованность атмосферы, розлив нефтепродуктов, агрессивных жидкостей. 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 xml:space="preserve">Наиболее опасны аварии на предприятиях, производящих, использующих или хранящих сильнодействующие ядовитые вещества (СДЯВ), взрыво- и огнеопасные вещества и материалы. К ним относятся: 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предприятия химической и других родственных отраслей промышленности;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предприятия, имеющие холодильные установки, в которых в качестве хладагента используется аммиак;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водопроводные и очистные сооружения, на которых применяют хлор;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железнодорожные станции и тупики, где есть пути отстоя подвижного состава с СДЯВ;</w:t>
      </w:r>
    </w:p>
    <w:p w:rsidR="00B105AE" w:rsidRDefault="00B105AE" w:rsidP="00B105AE">
      <w:pPr>
        <w:spacing w:before="120"/>
        <w:ind w:firstLine="567"/>
        <w:jc w:val="both"/>
      </w:pPr>
      <w:r w:rsidRPr="00356642">
        <w:t>склады и базы с запасами ядохимикатов.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При аварии с выбросом СДЯВ, вылившийся СДЯВ обильно орошают водой. В загазованных производственных помещениях немедленно включается аварийная вентиляция. Для уменьшения глубины распространения зараженного воздуха можно применять вертикальные водяные завесы. Такие завесы рассеивают облако паров СДЯВ, а также частично нейтрализуют СДЯВ.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Очень опасными последствиями крупных аварий являются пожары и взрывы. Чаще всего взрываются находящиеся под высоким давлением котлы, баллоны, трубопроводы, угольная пыль и газ в шахтах, древесная пыль и пары лакокрасочных веществ на мебельных и деревообрабатывающих предприятиях. Последствия многих производственных аварий опасны не только для рабочих и служащих пострадавшего объекта, но и для близлежащих предприятий и жилых районов. Это надо учитывать при организации работ. </w:t>
      </w:r>
    </w:p>
    <w:p w:rsidR="00B105AE" w:rsidRDefault="00B105AE" w:rsidP="00B105AE">
      <w:pPr>
        <w:spacing w:before="120"/>
        <w:ind w:firstLine="567"/>
        <w:jc w:val="both"/>
      </w:pPr>
      <w:r w:rsidRPr="00356642">
        <w:t xml:space="preserve">Наиболее характерными видами травм при авариях и катастрофах бывают ранения, ушибы, переломы костей, разрывы и раздавливание тканей, поражение электрическим током, ожоги, отравления. 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 xml:space="preserve">Основными причинами производственных аварий и катастроф являются: 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недостатки проектирования предприятий;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несоблюдение правил по технике безопасности;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отсутствие постоянного контроля за состоянием производства и особенно при использовании легковоспламеняющихся и взрывоопасных веществ;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нарушение технологии производства, правил эксплуатации оборудования, машин и механизмов;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низкая трудовая и производственная дисциплина;</w:t>
      </w:r>
    </w:p>
    <w:p w:rsidR="00B105AE" w:rsidRPr="00356642" w:rsidRDefault="00B105AE" w:rsidP="00B105AE">
      <w:pPr>
        <w:spacing w:before="120"/>
        <w:ind w:firstLine="567"/>
        <w:jc w:val="both"/>
      </w:pPr>
      <w:r w:rsidRPr="00356642">
        <w:t>возникновение аварии на соседних предприятиях или на энергетических и газовых сетях;</w:t>
      </w:r>
    </w:p>
    <w:p w:rsidR="00B105AE" w:rsidRDefault="00B105AE" w:rsidP="00B105AE">
      <w:pPr>
        <w:spacing w:before="120"/>
        <w:ind w:firstLine="567"/>
        <w:jc w:val="both"/>
      </w:pPr>
      <w:r w:rsidRPr="00356642">
        <w:t>стихийные бедствия, вызывающие аварии.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5AE"/>
    <w:rsid w:val="00356642"/>
    <w:rsid w:val="006B11B3"/>
    <w:rsid w:val="00907F16"/>
    <w:rsid w:val="00B105AE"/>
    <w:rsid w:val="00D0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77DACA-93FB-493B-B9FC-B51830D6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A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0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5644</Characters>
  <Application>Microsoft Office Word</Application>
  <DocSecurity>0</DocSecurity>
  <Lines>47</Lines>
  <Paragraphs>13</Paragraphs>
  <ScaleCrop>false</ScaleCrop>
  <Company>Home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Действия при производственных авариях и катастрофах</dc:title>
  <dc:subject/>
  <dc:creator>User</dc:creator>
  <cp:keywords/>
  <dc:description/>
  <cp:lastModifiedBy>admin</cp:lastModifiedBy>
  <cp:revision>2</cp:revision>
  <dcterms:created xsi:type="dcterms:W3CDTF">2014-02-18T00:44:00Z</dcterms:created>
  <dcterms:modified xsi:type="dcterms:W3CDTF">2014-02-18T00:44:00Z</dcterms:modified>
</cp:coreProperties>
</file>