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F6" w:rsidRPr="00094038" w:rsidRDefault="009838F6" w:rsidP="009838F6">
      <w:pPr>
        <w:spacing w:before="120"/>
        <w:jc w:val="center"/>
        <w:rPr>
          <w:b/>
          <w:bCs/>
          <w:sz w:val="32"/>
          <w:szCs w:val="32"/>
          <w:lang w:val="en-US"/>
        </w:rPr>
      </w:pPr>
      <w:r w:rsidRPr="00094038">
        <w:rPr>
          <w:b/>
          <w:bCs/>
          <w:sz w:val="32"/>
          <w:szCs w:val="32"/>
        </w:rPr>
        <w:t>Сатирикон</w:t>
      </w:r>
      <w:r w:rsidRPr="00094038">
        <w:rPr>
          <w:b/>
          <w:bCs/>
          <w:sz w:val="32"/>
          <w:szCs w:val="32"/>
          <w:lang w:val="en-US"/>
        </w:rPr>
        <w:t xml:space="preserve"> (Satiriconus seu </w:t>
      </w:r>
      <w:r w:rsidRPr="00094038">
        <w:rPr>
          <w:b/>
          <w:bCs/>
          <w:sz w:val="32"/>
          <w:szCs w:val="32"/>
        </w:rPr>
        <w:t>Се</w:t>
      </w:r>
      <w:r w:rsidRPr="00094038">
        <w:rPr>
          <w:b/>
          <w:bCs/>
          <w:sz w:val="32"/>
          <w:szCs w:val="32"/>
          <w:lang w:val="en-US"/>
        </w:rPr>
        <w:t>n</w:t>
      </w:r>
      <w:r w:rsidRPr="00094038">
        <w:rPr>
          <w:b/>
          <w:bCs/>
          <w:sz w:val="32"/>
          <w:szCs w:val="32"/>
        </w:rPr>
        <w:t>а</w:t>
      </w:r>
      <w:r w:rsidRPr="00094038">
        <w:rPr>
          <w:b/>
          <w:bCs/>
          <w:sz w:val="32"/>
          <w:szCs w:val="32"/>
          <w:lang w:val="en-US"/>
        </w:rPr>
        <w:t xml:space="preserve"> Trimalchionis) </w:t>
      </w:r>
    </w:p>
    <w:p w:rsidR="009838F6" w:rsidRPr="00094038" w:rsidRDefault="009838F6" w:rsidP="009838F6">
      <w:pPr>
        <w:spacing w:before="120"/>
        <w:jc w:val="center"/>
        <w:rPr>
          <w:sz w:val="28"/>
          <w:szCs w:val="28"/>
        </w:rPr>
      </w:pPr>
      <w:r w:rsidRPr="00094038">
        <w:rPr>
          <w:sz w:val="28"/>
          <w:szCs w:val="28"/>
        </w:rPr>
        <w:t>Гай Арбитр Петроний (</w:t>
      </w:r>
      <w:r w:rsidRPr="00094038">
        <w:rPr>
          <w:sz w:val="28"/>
          <w:szCs w:val="28"/>
          <w:lang w:val="en-US"/>
        </w:rPr>
        <w:t>Gaius</w:t>
      </w:r>
      <w:r w:rsidRPr="00094038">
        <w:rPr>
          <w:sz w:val="28"/>
          <w:szCs w:val="28"/>
        </w:rPr>
        <w:t xml:space="preserve"> </w:t>
      </w:r>
      <w:r w:rsidRPr="00094038">
        <w:rPr>
          <w:sz w:val="28"/>
          <w:szCs w:val="28"/>
          <w:lang w:val="en-US"/>
        </w:rPr>
        <w:t>Petronius</w:t>
      </w:r>
      <w:r w:rsidRPr="00094038">
        <w:rPr>
          <w:sz w:val="28"/>
          <w:szCs w:val="28"/>
        </w:rPr>
        <w:t xml:space="preserve"> </w:t>
      </w:r>
      <w:r w:rsidRPr="00094038">
        <w:rPr>
          <w:sz w:val="28"/>
          <w:szCs w:val="28"/>
          <w:lang w:val="en-US"/>
        </w:rPr>
        <w:t>Arbiter</w:t>
      </w:r>
      <w:r w:rsidRPr="00094038">
        <w:rPr>
          <w:sz w:val="28"/>
          <w:szCs w:val="28"/>
        </w:rPr>
        <w:t xml:space="preserve">) ? — 66 </w:t>
      </w:r>
    </w:p>
    <w:p w:rsidR="009838F6" w:rsidRPr="00094038" w:rsidRDefault="009838F6" w:rsidP="009838F6">
      <w:pPr>
        <w:spacing w:before="120"/>
        <w:jc w:val="center"/>
        <w:rPr>
          <w:sz w:val="28"/>
          <w:szCs w:val="28"/>
        </w:rPr>
      </w:pPr>
      <w:r w:rsidRPr="00094038">
        <w:rPr>
          <w:sz w:val="28"/>
          <w:szCs w:val="28"/>
        </w:rPr>
        <w:t xml:space="preserve">Плутовской роман. Античная литература. Рим. </w:t>
      </w:r>
    </w:p>
    <w:p w:rsidR="009838F6" w:rsidRPr="004730A4" w:rsidRDefault="009838F6" w:rsidP="009838F6">
      <w:pPr>
        <w:spacing w:before="120"/>
        <w:jc w:val="center"/>
      </w:pPr>
      <w:r w:rsidRPr="00094038">
        <w:rPr>
          <w:sz w:val="28"/>
          <w:szCs w:val="28"/>
        </w:rPr>
        <w:t xml:space="preserve">Ю. В. Шанин </w:t>
      </w:r>
    </w:p>
    <w:p w:rsidR="009838F6" w:rsidRPr="004730A4" w:rsidRDefault="009838F6" w:rsidP="009838F6">
      <w:pPr>
        <w:spacing w:before="120"/>
        <w:ind w:firstLine="567"/>
        <w:jc w:val="both"/>
      </w:pPr>
      <w:r w:rsidRPr="004730A4">
        <w:t xml:space="preserve">Текст первого известного в мировой литературе авантюрного (или плутовского) романа сохранился лишь фрагментарно: отрывки 15-й, 16-й и предположительно 14-й главы. Нет начала, нет и конца, А всего, по-видимому, было 20 глав... </w:t>
      </w:r>
    </w:p>
    <w:p w:rsidR="009838F6" w:rsidRPr="004730A4" w:rsidRDefault="009838F6" w:rsidP="009838F6">
      <w:pPr>
        <w:spacing w:before="120"/>
        <w:ind w:firstLine="567"/>
        <w:jc w:val="both"/>
      </w:pPr>
      <w:r w:rsidRPr="004730A4">
        <w:t xml:space="preserve">Главный герой (от его имени ведется повествование) — поднаторевший в риторике неуравновешенный юноша Энколпий, явно неглупый, но, увы, небезупречный человек. Он скрывается, спасаясь от кары за ограбление, убийство и, самое главное, за сексуальное святотатство, навлекшее на него гнев Приапа — очень своеобразного древнегреческого бога плодородия. (Ко времени действия романа культ этого бога пышно расцвел в Риме. В изображениях Приапа обязательны фаллические мотивы: сохранилось много его скульптурою) </w:t>
      </w:r>
    </w:p>
    <w:p w:rsidR="009838F6" w:rsidRPr="004730A4" w:rsidRDefault="009838F6" w:rsidP="009838F6">
      <w:pPr>
        <w:spacing w:before="120"/>
        <w:ind w:firstLine="567"/>
        <w:jc w:val="both"/>
      </w:pPr>
      <w:r w:rsidRPr="004730A4">
        <w:t xml:space="preserve">Энколпий с подобными ему друзьями-параситами Аскилтом, Гитоном и Агамемноном прибыли в одну из эллинских колоний в Кампании (область древней Италии). В гостях у богатого римского всадника Ликурга они все «переплелись парочками». При этом тут в чести не только нормальная (с нашей точки зрения), но и чисто мужская любовь. Затем Энколлий и Аскилт (еще недавно бывшие «братцами» ) периодически меняют свои симпатии и любовные ситуации. Аскилт увлекается милым мальчиком Гитоном, а Энколпий приударяет за красоткой Трифэной... </w:t>
      </w:r>
    </w:p>
    <w:p w:rsidR="009838F6" w:rsidRPr="004730A4" w:rsidRDefault="009838F6" w:rsidP="009838F6">
      <w:pPr>
        <w:spacing w:before="120"/>
        <w:ind w:firstLine="567"/>
        <w:jc w:val="both"/>
      </w:pPr>
      <w:r w:rsidRPr="004730A4">
        <w:t xml:space="preserve">Вскоре действие романа переносится в поместье судовладельца Лиха. И — новые любовные переплетения, в коих принимает участие и хорошенькая Дорида — жена Лиха, В итоге Энколпию и Гитону приходится срочно удирать из поместья. </w:t>
      </w:r>
    </w:p>
    <w:p w:rsidR="009838F6" w:rsidRPr="004730A4" w:rsidRDefault="009838F6" w:rsidP="009838F6">
      <w:pPr>
        <w:spacing w:before="120"/>
        <w:ind w:firstLine="567"/>
        <w:jc w:val="both"/>
      </w:pPr>
      <w:r w:rsidRPr="004730A4">
        <w:t xml:space="preserve">По дороге лихой ритор-любовник забирается на корабль, севший на мель, и умудряется там стащить дорогую мантию со статуи Исиды и деньги рулевого. Затем возвращается в поместье к Ликургу. </w:t>
      </w:r>
    </w:p>
    <w:p w:rsidR="009838F6" w:rsidRPr="004730A4" w:rsidRDefault="009838F6" w:rsidP="009838F6">
      <w:pPr>
        <w:spacing w:before="120"/>
        <w:ind w:firstLine="567"/>
        <w:jc w:val="both"/>
      </w:pPr>
      <w:r w:rsidRPr="004730A4">
        <w:t xml:space="preserve">...Вакханалия поклонниц Приапа — дикие «шалости» Приаповых блудниц... После многих приключений Энколпий, Гитон, Аскилт и Агамемнон попадают на пир в дом Трималхиона — разбогатевшего вольноотпущенника, дремучего неуча, мнящего себя весьма образованным. Он энергично рвется в «высший свет». </w:t>
      </w:r>
    </w:p>
    <w:p w:rsidR="009838F6" w:rsidRPr="004730A4" w:rsidRDefault="009838F6" w:rsidP="009838F6">
      <w:pPr>
        <w:spacing w:before="120"/>
        <w:ind w:firstLine="567"/>
        <w:jc w:val="both"/>
      </w:pPr>
      <w:r w:rsidRPr="004730A4">
        <w:t xml:space="preserve">Беседы на пиру. Рассказы о гладиаторах. Хозяин важно сообщает гостям: «Теперь у меня — две библиотеки. Одна — греческая, вторая — латинская». Но тут же обнаруживается, что в его голове самым чудовищным образом перепутались известные герои и сюжеты эллинских мифов и гомеровского эпоса. Самоуверенная заносчивость малограмотного хозяина безгранична. Он милостиво обращается к гостям и в то же время, сам вчерашний раб, неоправданно жесток со слугами. Впрочем, Трималхион отходчив... </w:t>
      </w:r>
    </w:p>
    <w:p w:rsidR="009838F6" w:rsidRPr="004730A4" w:rsidRDefault="009838F6" w:rsidP="009838F6">
      <w:pPr>
        <w:spacing w:before="120"/>
        <w:ind w:firstLine="567"/>
        <w:jc w:val="both"/>
      </w:pPr>
      <w:r w:rsidRPr="004730A4">
        <w:t xml:space="preserve">На громадном серебряном блюде слуги вносят целого кабана, из которого внезапно вылетают дрозды. Их тут же перехватывают птицеловы и раздают гостям. Еще более грандиозная свинья начинена жареными колбасами. Тут же оказалось блюдо с пирожными: «Посреди него находился Приап из теста, держащий, по обычаю, корзину с яблоками, виноградом и другими плодами. Жадно накинулись– мы на плоды, но уже новая забава усилила веселье. Ибо из всех пирожных при малейшем нажиме забили фонтаны шафрана...» — </w:t>
      </w:r>
    </w:p>
    <w:p w:rsidR="009838F6" w:rsidRPr="004730A4" w:rsidRDefault="009838F6" w:rsidP="009838F6">
      <w:pPr>
        <w:spacing w:before="120"/>
        <w:ind w:firstLine="567"/>
        <w:jc w:val="both"/>
      </w:pPr>
      <w:r w:rsidRPr="004730A4">
        <w:t xml:space="preserve">Затем три мальчика вносят изображения трех Ларов (боги-хранители дома и семьи). Трималхион сообщает: их зовут Добытчик, Счастливчик и Наживщик. Чтобы развлечь присутствующих, Никерот,– друг Трималхиона, рассказывает историю про солдата-оборотня, а сам Трималхион — про ведьму, похитившую из гроба мертвого мальчика и заменившую тело фофаном (соломенным чучелом). </w:t>
      </w:r>
    </w:p>
    <w:p w:rsidR="009838F6" w:rsidRPr="004730A4" w:rsidRDefault="009838F6" w:rsidP="009838F6">
      <w:pPr>
        <w:spacing w:before="120"/>
        <w:ind w:firstLine="567"/>
        <w:jc w:val="both"/>
      </w:pPr>
      <w:r w:rsidRPr="004730A4">
        <w:t xml:space="preserve">Тем временем начинается вторая трапеза: дрозды, начиненные орехами с изюмом. Затем подается огромный жирный гусь, окруженный всевозможной рыбой и птицей. Но оказалось, что искуснейший повар (по имени Дедал!) все это сотворил из... свинины. </w:t>
      </w:r>
    </w:p>
    <w:p w:rsidR="009838F6" w:rsidRPr="004730A4" w:rsidRDefault="009838F6" w:rsidP="009838F6">
      <w:pPr>
        <w:spacing w:before="120"/>
        <w:ind w:firstLine="567"/>
        <w:jc w:val="both"/>
      </w:pPr>
      <w:r w:rsidRPr="004730A4">
        <w:t xml:space="preserve">«Затем началось такое, что просто стыдно рассказывать: по какому-то неслыханному обычаю, кудрявые мальчики принесли духи в серебряных флаконах и натерли ими ноги возлежащих, предварительно опутав голени, от колена до самой пятки, цветочными гирляндами». </w:t>
      </w:r>
    </w:p>
    <w:p w:rsidR="009838F6" w:rsidRPr="004730A4" w:rsidRDefault="009838F6" w:rsidP="009838F6">
      <w:pPr>
        <w:spacing w:before="120"/>
        <w:ind w:firstLine="567"/>
        <w:jc w:val="both"/>
      </w:pPr>
      <w:r w:rsidRPr="004730A4">
        <w:t xml:space="preserve">Повару в награду за его искусство разрешалось на некоторое время возлечь за столом вместе с гостями. При этом слуги, подавая очередные блюда, обязательно что-то напевали, независимо от наличия голоса и слуха. Танцоры, акробаты и фокусники тоже почти непрерывно развлекали гостей. </w:t>
      </w:r>
    </w:p>
    <w:p w:rsidR="009838F6" w:rsidRPr="004730A4" w:rsidRDefault="009838F6" w:rsidP="009838F6">
      <w:pPr>
        <w:spacing w:before="120"/>
        <w:ind w:firstLine="567"/>
        <w:jc w:val="both"/>
      </w:pPr>
      <w:r w:rsidRPr="004730A4">
        <w:t xml:space="preserve">Растроганный Трималхион решил огласить... свое завещание, подробное описание будущего пышного надгробия и надпись на нем (собственного сочинения, естественно) с детальнейшим перечислением своих званий и заслуг. Еще более этим умилившись, он не может удержаться и от произнесения соответствующей речи: «Друзья! И рабы — люди: одним с нами молоком вскормлены. И не виноваты они, что участь их горька. Однако, по моей милости, скоро они напьются вольной воды, Я их всех в завещании своем на свободу отпускаю &lt;,..&gt; Все это я сейчас объявляю затем, чтобы челядь меня теперь любила так же, как будет любить, когда я умру». </w:t>
      </w:r>
    </w:p>
    <w:p w:rsidR="009838F6" w:rsidRPr="004730A4" w:rsidRDefault="009838F6" w:rsidP="009838F6">
      <w:pPr>
        <w:spacing w:before="120"/>
        <w:ind w:firstLine="567"/>
        <w:jc w:val="both"/>
      </w:pPr>
      <w:r w:rsidRPr="004730A4">
        <w:t xml:space="preserve">Приключения Энколпия продолжаются. Однажды он забредает в пинакотеку (художественную галерею), где любуется картинами прославленных эллинских живописцев Апеллеса, Зевксида и других. Тут же он знакомится со старым поэтом Эвмолпом и не расстается с ним уже до самого конца повествования (верней, до известного нам конца). </w:t>
      </w:r>
    </w:p>
    <w:p w:rsidR="009838F6" w:rsidRPr="004730A4" w:rsidRDefault="009838F6" w:rsidP="009838F6">
      <w:pPr>
        <w:spacing w:before="120"/>
        <w:ind w:firstLine="567"/>
        <w:jc w:val="both"/>
      </w:pPr>
      <w:r w:rsidRPr="004730A4">
        <w:t xml:space="preserve">Эвмолп почти непрерывно говорит стихами, за что неоднократно бывал побиваем камнями. Хотя стихи его вовсе не были плохими. А иногда — очень хорошими. Прозаическая канва «Сатирикона» нередко прерывается стихотворными вставками («Поэма о гражданской войне» и др.). Петроний был не только весьма наблюдательным и талантливым прозаиком и поэтом, но и прекрасным подражателем-пародистом: он виртуозно имитировал литературную манеру современников и знаменитых предшественников. </w:t>
      </w:r>
    </w:p>
    <w:p w:rsidR="009838F6" w:rsidRPr="004730A4" w:rsidRDefault="009838F6" w:rsidP="009838F6">
      <w:pPr>
        <w:spacing w:before="120"/>
        <w:ind w:firstLine="567"/>
        <w:jc w:val="both"/>
      </w:pPr>
      <w:r w:rsidRPr="004730A4">
        <w:t xml:space="preserve">...Эвмолп и Энколпий беседуют об искусстве. Людям образованным есть о чем поговорить. Тем временем красавец Гитон возвращается от Аскилта с повинной к своему прежнему «братцу» Энколпию. Измену свою он объясняет страхом перед Аскилтом: «Ибо он обладал оружием такой величины, что сам человек казался лишь придатком к этому сооружению». Новый поворот судьбы: все трое оказываются на корабле Лиха. Но не всех их тут встречают одинаково радушно. Однако старый поэт восстанавливает мир. После чего развлекает своих спутников «Рассказом о безутешной вдове». </w:t>
      </w:r>
    </w:p>
    <w:p w:rsidR="009838F6" w:rsidRPr="004730A4" w:rsidRDefault="009838F6" w:rsidP="009838F6">
      <w:pPr>
        <w:spacing w:before="120"/>
        <w:ind w:firstLine="567"/>
        <w:jc w:val="both"/>
      </w:pPr>
      <w:r w:rsidRPr="004730A4">
        <w:t xml:space="preserve">Некая матрона из Эфеса отличалась великой скромностью и супружеской верностью. И когда умер ее муж, она последовала за ним в погребальное подземелье и намеревалась там уморить себя голодом. Вдова не поддается на уговоры родных и друзей. Лишь верная служанка скрашивает в склепе ее одиночество и так же упорно голодает, Миновали пятые сутки траурных самоистязаний... </w:t>
      </w:r>
    </w:p>
    <w:p w:rsidR="009838F6" w:rsidRPr="004730A4" w:rsidRDefault="009838F6" w:rsidP="009838F6">
      <w:pPr>
        <w:spacing w:before="120"/>
        <w:ind w:firstLine="567"/>
        <w:jc w:val="both"/>
      </w:pPr>
      <w:r w:rsidRPr="004730A4">
        <w:t xml:space="preserve">«...В это время правитель той области приказал неподалеку от подземелья, в котором вдова плакала над свежим трупом, распять нескольких разбойников. А чтобы кто-нибудь не стянул разбойничьих тел, желая предать их погребению, возле крестов поставили на стражу одного солдата, С наступлением ночи он заметил, что среди надгробных памятников откуда-то льется довольно яркий свет, услышал стоны несчастной вдовы и по любопытству, свойственному всему роду человеческому, захотел узнать, кто это и что там делается. Он немедленно спустился в склеп и, увидев там женщину замечательной красоты, точно перед чудом каким, точно встретившись лицом к лицу с тенями загробного мира, некоторое время стоял в смущении. Затем, когда увидел наконец лежащее перед ним мертвое тело, когда рассмотрел ее слезы и исцарапанное ногтями лицо, он, конечно, понял, что это — только женщина, которая после смерти мужа не может от горя найти себе покоя. Тогда он принес в склеп свой скромный обед и принялся убеждать плачущую красавицу, чтобы она перестала понапрасну убиваться и не терзала груди своей бесполезными рыданиями». </w:t>
      </w:r>
    </w:p>
    <w:p w:rsidR="009838F6" w:rsidRPr="004730A4" w:rsidRDefault="009838F6" w:rsidP="009838F6">
      <w:pPr>
        <w:spacing w:before="120"/>
        <w:ind w:firstLine="567"/>
        <w:jc w:val="both"/>
      </w:pPr>
      <w:r w:rsidRPr="004730A4">
        <w:t xml:space="preserve">Через некоторое время к уговорам солдата присоединяется и верная служанка. Оба убеждают вдову, что торопиться на тот свет ей пока рано. Далеко не сразу, но печальная эфесская красавица все же начинает поддаваться их увещеваниям. Сперва, изнуренная долгим постом, она соблазняется пищей и питьем. А еще через некоторое время солдату удается завоевать и сердце прекрасной вдовы. </w:t>
      </w:r>
    </w:p>
    <w:p w:rsidR="009838F6" w:rsidRPr="004730A4" w:rsidRDefault="009838F6" w:rsidP="009838F6">
      <w:pPr>
        <w:spacing w:before="120"/>
        <w:ind w:firstLine="567"/>
        <w:jc w:val="both"/>
      </w:pPr>
      <w:r w:rsidRPr="004730A4">
        <w:t xml:space="preserve">«Они провели во взаимных объятиях не только эту ночь, в которую справили свою свадьбу, но то же самое было и на следующий, и даже на третий день. А двери в подземелье на случай, если бы к могиле пришел кто-нибудь из родственников и знакомых, разумеется, заперли, чтобы казалось, будто эта целомудреннейшая из жен умерла над телом своего мужа». </w:t>
      </w:r>
    </w:p>
    <w:p w:rsidR="009838F6" w:rsidRPr="004730A4" w:rsidRDefault="009838F6" w:rsidP="009838F6">
      <w:pPr>
        <w:spacing w:before="120"/>
        <w:ind w:firstLine="567"/>
        <w:jc w:val="both"/>
      </w:pPr>
      <w:r w:rsidRPr="004730A4">
        <w:t xml:space="preserve">Тем временем близкие одного из распятых, воспользовавшись отсутствием охраны, сняли с креста и погребли его тело. А когда влюбленный страж обнаружил это и, трепеща от страха перед грядущим наказанием, поведал о пропаже вдове, та решила: «Я предпочитаю повесить мертвого, чем погубить живого». Согласно этому, она дала совет вытащить мужа из гроба и пригвоздить его к пустому кресту. Солдат немедленно воспользовался блестящей мыслью рассудительной женщины. А на следующий день все прохожие недоумевали, каким образом мертвый взобрался на крест». </w:t>
      </w:r>
    </w:p>
    <w:p w:rsidR="009838F6" w:rsidRPr="004730A4" w:rsidRDefault="009838F6" w:rsidP="009838F6">
      <w:pPr>
        <w:spacing w:before="120"/>
        <w:ind w:firstLine="567"/>
        <w:jc w:val="both"/>
      </w:pPr>
      <w:r w:rsidRPr="004730A4">
        <w:t xml:space="preserve">На море поднимается буря. В пучине гибнет Лих. Остальные продолжают носиться по волнам. Причем Эвмолп и в этой критической ситуации не прекращает своих поэтических декламации. Но в конце концов несчастные спасаются и проводят беспокойную ночь в рыбацкой хижине. </w:t>
      </w:r>
    </w:p>
    <w:p w:rsidR="009838F6" w:rsidRPr="004730A4" w:rsidRDefault="009838F6" w:rsidP="009838F6">
      <w:pPr>
        <w:spacing w:before="120"/>
        <w:ind w:firstLine="567"/>
        <w:jc w:val="both"/>
      </w:pPr>
      <w:r w:rsidRPr="004730A4">
        <w:t xml:space="preserve">А вскоре все они попадают в Кротону — один из старейших греческих городов-колоний на южном побережье Апеннинского полуострова. Это, кстати, единственная географическая точка, конкретно обозначенная в доступном нам тексте романа. </w:t>
      </w:r>
    </w:p>
    <w:p w:rsidR="009838F6" w:rsidRPr="004730A4" w:rsidRDefault="009838F6" w:rsidP="009838F6">
      <w:pPr>
        <w:spacing w:before="120"/>
        <w:ind w:firstLine="567"/>
        <w:jc w:val="both"/>
      </w:pPr>
      <w:r w:rsidRPr="004730A4">
        <w:t xml:space="preserve">Чтобы жить безбедно и беззаботно (так уж они привыкли) и в новом городе, друзья по приключениям решают: Эвмолп выдаст себя за очень зажиточного человека, раздумывающего, кому бы завещать все свои несметные богатства. Сказано — сделано. Это дает возможность неунывающим приятелям спокойно жить, пользуясь у горожан не только радушным приемом, но и неограниченным кредитом. Ибо многие кротонцы рассчитывали на долю в завещании Эвмолпа и наперебой старались завоевать его благосклонность. </w:t>
      </w:r>
    </w:p>
    <w:p w:rsidR="009838F6" w:rsidRPr="004730A4" w:rsidRDefault="009838F6" w:rsidP="009838F6">
      <w:pPr>
        <w:spacing w:before="120"/>
        <w:ind w:firstLine="567"/>
        <w:jc w:val="both"/>
      </w:pPr>
      <w:r w:rsidRPr="004730A4">
        <w:t xml:space="preserve">И снова следует серия любовных не столько приключений, сколько злоключений Энколпия. Все его неприятности связаны с уже упомянутым гневом Приапа. </w:t>
      </w:r>
    </w:p>
    <w:p w:rsidR="009838F6" w:rsidRPr="004730A4" w:rsidRDefault="009838F6" w:rsidP="009838F6">
      <w:pPr>
        <w:spacing w:before="120"/>
        <w:ind w:firstLine="567"/>
        <w:jc w:val="both"/>
      </w:pPr>
      <w:r w:rsidRPr="004730A4">
        <w:t xml:space="preserve">Но кротонцы наконец прозрели, и нет предела их справедливому гневу. Горожане энергично готовят расправу над хитрецами. Энколпию с Гитоном удается бежать из города, бросив там Эвмолпа. </w:t>
      </w:r>
    </w:p>
    <w:p w:rsidR="009838F6" w:rsidRPr="004730A4" w:rsidRDefault="009838F6" w:rsidP="009838F6">
      <w:pPr>
        <w:spacing w:before="120"/>
        <w:ind w:firstLine="567"/>
        <w:jc w:val="both"/>
      </w:pPr>
      <w:r w:rsidRPr="004730A4">
        <w:t xml:space="preserve">Жители Кротоны поступают со старым поэтом по их древнему обычаю. Когда в городе свирепствовала какая-нибудь болезнь, одною из соотечественников граждане в течение года содержали и кормили наилучшим образом за счет общины. А затем приносили в жертву: этого «козла отпущения» сбрасывали с высокой скалы. Именно так кротонцы и поступили с Эвмолпом. </w:t>
      </w:r>
    </w:p>
    <w:p w:rsidR="009838F6" w:rsidRPr="001751E4" w:rsidRDefault="009838F6" w:rsidP="009838F6">
      <w:pPr>
        <w:spacing w:before="120"/>
        <w:jc w:val="center"/>
        <w:rPr>
          <w:b/>
          <w:bCs/>
          <w:sz w:val="28"/>
          <w:szCs w:val="28"/>
        </w:rPr>
      </w:pPr>
      <w:r w:rsidRPr="001751E4">
        <w:rPr>
          <w:b/>
          <w:bCs/>
          <w:sz w:val="28"/>
          <w:szCs w:val="28"/>
        </w:rPr>
        <w:t>Список литературы</w:t>
      </w:r>
    </w:p>
    <w:p w:rsidR="009838F6" w:rsidRPr="004730A4" w:rsidRDefault="009838F6" w:rsidP="009838F6">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8F6"/>
    <w:rsid w:val="00094038"/>
    <w:rsid w:val="001751E4"/>
    <w:rsid w:val="003F3287"/>
    <w:rsid w:val="004730A4"/>
    <w:rsid w:val="0056373E"/>
    <w:rsid w:val="009838F6"/>
    <w:rsid w:val="00BB0DE0"/>
    <w:rsid w:val="00BC610D"/>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288D0C-EECF-491A-8BDE-D7D66F53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8F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38F6"/>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6910</Words>
  <Characters>3940</Characters>
  <Application>Microsoft Office Word</Application>
  <DocSecurity>0</DocSecurity>
  <Lines>32</Lines>
  <Paragraphs>21</Paragraphs>
  <ScaleCrop>false</ScaleCrop>
  <Company>Home</Company>
  <LinksUpToDate>false</LinksUpToDate>
  <CharactersWithSpaces>10829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Сатирикон (Satiriconus seu Сеnа Trimalchionis) </dc:title>
  <dc:subject/>
  <dc:creator>User</dc:creator>
  <cp:keywords/>
  <dc:description/>
  <cp:lastModifiedBy>admin</cp:lastModifiedBy>
  <cp:revision>2</cp:revision>
  <dcterms:created xsi:type="dcterms:W3CDTF">2014-01-25T19:26:00Z</dcterms:created>
  <dcterms:modified xsi:type="dcterms:W3CDTF">2014-01-25T19:26:00Z</dcterms:modified>
</cp:coreProperties>
</file>