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566" w:rsidRDefault="009A7FDD">
      <w:pPr>
        <w:pStyle w:val="a3"/>
        <w:spacing w:before="40" w:beforeAutospacing="0" w:after="0" w:afterAutospacing="0"/>
        <w:jc w:val="both"/>
        <w:rPr>
          <w:lang w:val="en-US"/>
        </w:rPr>
      </w:pPr>
      <w:r>
        <w:t>     У Internet нет ни правительства, ни специальных контролирующих органов из представителей разных стран наподобие ООН. Хотя общеизвестно, что многие механизмы принятия решений в этой области в силу исторических и других причин находятся в ведении правительства США. Однако у Госдепа возникла инициатива передать часть полномочий по курированию вопросов, связанных с развитием Internet, самим же пользователям. В июне 1998 г. американское правительство предложило создать несколько некоммерческих организаций, которые занимались бы решением ряда важных проблем, касающихся Internet, таких, как охрана прав ее пользователей, защита интеллектуальной собственности, борьба с мошенничеством и т. д.</w:t>
      </w:r>
    </w:p>
    <w:p w:rsidR="00447566" w:rsidRDefault="009A7FDD">
      <w:pPr>
        <w:pStyle w:val="a3"/>
        <w:spacing w:before="40" w:beforeAutospacing="0" w:after="0" w:afterAutospacing="0"/>
        <w:jc w:val="both"/>
        <w:rPr>
          <w:lang w:val="en-US"/>
        </w:rPr>
      </w:pPr>
      <w:r>
        <w:t>     А начать было решено, казалось бы, с простого - урегулирования вопросов, связанных с именами доменов Internet. В результате на свет появилась организация Internet Corporation for Assigned Names &amp; Numbers (ICANN), которая и должна заложить основы самоуправления Всемирной Сетью. Возглавила ее Эстер Дайсон (Esther Dyson), личность весьма известная в компьютерном мире.</w:t>
      </w:r>
    </w:p>
    <w:p w:rsidR="00447566" w:rsidRDefault="009A7FDD">
      <w:pPr>
        <w:pStyle w:val="a3"/>
        <w:spacing w:before="40" w:beforeAutospacing="0" w:after="0" w:afterAutospacing="0"/>
        <w:jc w:val="both"/>
      </w:pPr>
      <w:r>
        <w:t>     Наибольший резонанс в сообществе Internet вызвало противостояние ICANN с компанией Network Solutions Inc. (NSI), которая заключила с американским правительством контракт на продажу имен доменов .com, .org и .net сроком до 30 сентября 2000 г. Среди основных задач, поставленных перед ICANN, были ликвидация монополии NSI к моменту истечения ее контракта и уменьшение годовой платы за использование имен доменов. ICANN потребовала от NSI подписать соглашение, по которому она имела бы право в одностороннем порядке отозвать ее лицензию на регистрационную деятельность. Еще одним камнем преткновения стала база данных имен доменов Dot-com Directory: NSI утверждала, что она принадлежит ей, а ICANN и правительство - что она является общественной собственностью. Регистрация имен доменов - это поистине золотое дно, ведь, например, за прошедший год доходы NSI составили 98 млн. долл., а рыночная стоимость компании достигла 2 млрд. долл. Более того, по некоторым оценкам, к 2003 г. число зарегистрированных имен доменов возрастет до 140 млн.</w:t>
      </w:r>
    </w:p>
    <w:p w:rsidR="00447566" w:rsidRDefault="009A7FDD">
      <w:pPr>
        <w:pStyle w:val="a3"/>
        <w:spacing w:before="40" w:beforeAutospacing="0" w:after="0" w:afterAutospacing="0"/>
        <w:jc w:val="both"/>
        <w:rPr>
          <w:lang w:val="en-US"/>
        </w:rPr>
      </w:pPr>
      <w:r>
        <w:t xml:space="preserve">     NSI все-таки признала полномочия ICANN на регулирование различных аспектов, связанных с доменной системой имен, и согласилась предоставить широкий доступ к отдельным функциям своей базы данных. Далее, по условиям достигнутого соглашения, компания должна провести реструктуризацию, в результате чего будут созданы два подразделения. Одно будет заниматься регистрацией имен доменов в конкуренции с другими аккредитованными ICANN компаниями, например America Online, а другое - администрированием базы данных имен доменов. За каждое имя, зарегистрированное в доменах верхнего уровня .com, .org и .net, NSI будет получать плату в размере $6. </w:t>
      </w:r>
    </w:p>
    <w:p w:rsidR="00447566" w:rsidRDefault="009A7FDD">
      <w:pPr>
        <w:pStyle w:val="a3"/>
        <w:spacing w:before="40" w:beforeAutospacing="0" w:after="0" w:afterAutospacing="0"/>
        <w:jc w:val="both"/>
        <w:rPr>
          <w:lang w:val="en-US"/>
        </w:rPr>
      </w:pPr>
      <w:r>
        <w:t>     По мнению аналитиков и конкурентов NSI, пока еще рано говорить о ликвидации монополии последней. Тем не менее дело сдвинулось с мертвой точки, и, по крайней мере, NSI наравне с другими компаниями также придется подписывать аккредитационное соглашение.</w:t>
      </w:r>
    </w:p>
    <w:p w:rsidR="00447566" w:rsidRDefault="009A7FDD">
      <w:pPr>
        <w:pStyle w:val="a3"/>
        <w:spacing w:before="40" w:beforeAutospacing="0" w:after="0" w:afterAutospacing="0"/>
        <w:jc w:val="both"/>
      </w:pPr>
      <w:r>
        <w:rPr>
          <w:lang w:val="en-US"/>
        </w:rPr>
        <w:t>     </w:t>
      </w:r>
      <w:r>
        <w:t xml:space="preserve">В ноябре прошлого года ассоциация </w:t>
      </w:r>
      <w:r>
        <w:rPr>
          <w:lang w:val="en-US"/>
        </w:rPr>
        <w:t>ICANN</w:t>
      </w:r>
      <w:r>
        <w:t xml:space="preserve"> приняла решение о создании новых доменных зон. Именно тогда после очередной встречи представители консорциума сообщили о скором введении в строй зон .name (персональные страницы), .pro (профессиональные сервисы и услуги), .museum (музеи), .aero, .coop, а также .info и .biz. В число отвергнутых кандидатур попали .web и .kids. В первом случае ICANN выразила недоумение по поводу целевого назначения зоны, в случае же с .kids голосующие просто посчитали, что проверка контента Web-сайтов, размещенных в "детской" зоне, займет слишком много времени и вызовет дополнительные проблемы у регистраторов.</w:t>
      </w:r>
    </w:p>
    <w:p w:rsidR="00447566" w:rsidRDefault="00447566">
      <w:pPr>
        <w:pStyle w:val="a3"/>
        <w:spacing w:before="40" w:beforeAutospacing="0" w:after="0" w:afterAutospacing="0"/>
        <w:jc w:val="both"/>
        <w:rPr>
          <w:lang w:val="en-US"/>
        </w:rPr>
      </w:pPr>
    </w:p>
    <w:p w:rsidR="00447566" w:rsidRDefault="009A7FDD">
      <w:pPr>
        <w:pStyle w:val="a3"/>
        <w:spacing w:before="40" w:beforeAutospacing="0" w:after="0" w:afterAutospacing="0"/>
        <w:jc w:val="both"/>
        <w:rPr>
          <w:b/>
          <w:bCs/>
        </w:rPr>
      </w:pPr>
      <w:r>
        <w:rPr>
          <w:b/>
          <w:bCs/>
        </w:rPr>
        <w:t>Почта</w:t>
      </w:r>
    </w:p>
    <w:p w:rsidR="00447566" w:rsidRDefault="009A7FDD">
      <w:pPr>
        <w:pStyle w:val="a3"/>
        <w:spacing w:before="40" w:beforeAutospacing="0" w:after="0" w:afterAutospacing="0"/>
        <w:jc w:val="both"/>
        <w:rPr>
          <w:lang w:val="en-US"/>
        </w:rPr>
      </w:pPr>
      <w:r>
        <w:rPr>
          <w:lang w:val="en-US"/>
        </w:rPr>
        <w:t>Outlook Express</w:t>
      </w:r>
    </w:p>
    <w:p w:rsidR="00447566" w:rsidRDefault="009A7FDD">
      <w:pPr>
        <w:pStyle w:val="a3"/>
        <w:spacing w:before="40" w:beforeAutospacing="0" w:after="0" w:afterAutospacing="0"/>
        <w:jc w:val="both"/>
        <w:rPr>
          <w:lang w:val="en-US"/>
        </w:rPr>
      </w:pPr>
      <w:r>
        <w:rPr>
          <w:lang w:val="en-US"/>
        </w:rPr>
        <w:t>Netscape Messenger</w:t>
      </w:r>
    </w:p>
    <w:p w:rsidR="00447566" w:rsidRDefault="009A7FDD">
      <w:pPr>
        <w:pStyle w:val="a3"/>
        <w:spacing w:before="40" w:beforeAutospacing="0" w:after="0" w:afterAutospacing="0"/>
        <w:jc w:val="both"/>
        <w:rPr>
          <w:lang w:val="en-US"/>
        </w:rPr>
      </w:pPr>
      <w:r>
        <w:t>Одним из лучших альтернативных почтовых клиентов является, безусловно, The Bat! (здесь восклицательный знак - не избыток эмоций у автора статьи, а просто часть названия программы). Его основная отличительная особенность - сочетание простого, дружественного интерфейса с огромным количеством функций. В таком поверхностном обзоре, конечно, нельзя дать исчерпывающее описание программы такого класса.</w:t>
      </w:r>
    </w:p>
    <w:p w:rsidR="00447566" w:rsidRDefault="009A7FDD">
      <w:pPr>
        <w:pStyle w:val="a3"/>
        <w:spacing w:before="40" w:beforeAutospacing="0" w:after="0" w:afterAutospacing="0"/>
        <w:jc w:val="both"/>
      </w:pPr>
      <w:r>
        <w:t>Людям, с английским знакомым понаслышке, наверняка понравится многоязычный интерфейс (необходимо загрузить дополнительный модуль с официального Web-сайта), в числе прочих языков присутствуют и русский, и даже украинский. Гордостью разработчиков является полная многозадачность - The Bat! может одновременно проверять почту на разных учетных записях (пользователю разрешается иметь неограниченное число account на различных серверах), отправлять/получать корреспонденцию и редактировать/просматривать полученные письма. Для сохранения конфиденциальности можно воспользоваться системой шифрования.</w:t>
      </w:r>
    </w:p>
    <w:p w:rsidR="00447566" w:rsidRDefault="00447566">
      <w:pPr>
        <w:pStyle w:val="a3"/>
        <w:spacing w:before="40" w:beforeAutospacing="0" w:after="0" w:afterAutospacing="0"/>
        <w:jc w:val="both"/>
      </w:pPr>
    </w:p>
    <w:p w:rsidR="00447566" w:rsidRDefault="009A7FDD">
      <w:pPr>
        <w:pStyle w:val="a3"/>
        <w:spacing w:before="40" w:beforeAutospacing="0" w:after="0" w:afterAutospacing="0"/>
        <w:jc w:val="both"/>
        <w:rPr>
          <w:b/>
          <w:bCs/>
        </w:rPr>
      </w:pPr>
      <w:r>
        <w:rPr>
          <w:b/>
          <w:bCs/>
        </w:rPr>
        <w:t>Браузеры</w:t>
      </w:r>
    </w:p>
    <w:p w:rsidR="00447566" w:rsidRDefault="009A7FDD">
      <w:pPr>
        <w:pStyle w:val="a3"/>
        <w:spacing w:before="40" w:beforeAutospacing="0" w:after="0" w:afterAutospacing="0"/>
        <w:jc w:val="both"/>
      </w:pPr>
      <w:r>
        <w:t xml:space="preserve">Это программа, при помощи которой мы смотрим Web-странички. В основе Web-страничек лежит язык HTML, и определятся он как текст в формате ASCII со вставкой специальных разметочных кодов (или тэгов). И когда браузер отображает страничку, то он находит эти коды и выполняет соответствующие им действия (например, встречая тэг &lt;b&gt; начинает вывод последующего текста полужирным шрифтом, а встречая &lt;/b&gt; - прекращает это делать). Полный набор таких тэгов называется спецификацией и поддерживается WWW-консорциумом, в который входят все основные компании, разрабатывающие программное обеспечение для Internet (в том числе, и Microsoft с Netscape). В идеале, все браузеры должны удовлетворять данным спецификациям, но, к сожалению, в реальности интерпретируют они код по-разному (иногда очень по-разному), причем не только версии разных браузеров, но и разные версии одного и того же браузера. Причиной этого явилась конкуренция компаний, когда они вводили новые тэги для повышения конкурентоспособности своих продуктов. И как следствие любой закрытой программы, они по разному понимают значение тех или иных тэгов. </w:t>
      </w:r>
    </w:p>
    <w:p w:rsidR="00447566" w:rsidRDefault="00447566">
      <w:pPr>
        <w:pStyle w:val="a3"/>
        <w:spacing w:before="40" w:beforeAutospacing="0" w:after="0" w:afterAutospacing="0"/>
        <w:jc w:val="both"/>
      </w:pPr>
    </w:p>
    <w:p w:rsidR="00447566" w:rsidRDefault="009A7FDD">
      <w:pPr>
        <w:pStyle w:val="a3"/>
        <w:spacing w:before="40" w:beforeAutospacing="0" w:after="0" w:afterAutospacing="0"/>
        <w:jc w:val="both"/>
      </w:pPr>
      <w:r>
        <w:t xml:space="preserve">Первоначально HTML позиционировался как язык логической разметки текста, независимый от устройства вывода. То есть результат интерпретации HTML-кода может быть выведен не только на экран, но и, к примеру, на звуковую карту (когда компьютер сам будет читать Вам содержимое HTML-странички) или на специальное устройство, воспроизводящее содержимое странички кодом Брайля. Но получилось так, что язык HTML, в конце концов, превратился в язык описания страниц на экране компьютера. </w:t>
      </w:r>
    </w:p>
    <w:p w:rsidR="00447566" w:rsidRDefault="009A7FDD">
      <w:pPr>
        <w:spacing w:before="40"/>
        <w:jc w:val="both"/>
      </w:pPr>
      <w:r>
        <w:t>Простой язык гипертекстовой разметки HTML постепенно вытесняется динамическим HTML, XML, CSS и связанными с ними новыми технологиями. В ближайшее время на смену ему должен прийти один из вариантов языка структурированной разметки (типа XML). Это позволит представлять наполнение Web в виде некоего подобия распределенной четко структурированной базы данных, обеспечивающей быстрый доступ к любой хранящейся в ней информации, благодаря чему, например, не нужно будет целиком загружать страницу в память клиентского компьютера и только после этого выполнять в ней поиск нужного фрагмента.</w:t>
      </w:r>
    </w:p>
    <w:p w:rsidR="00447566" w:rsidRDefault="00447566">
      <w:pPr>
        <w:spacing w:before="40"/>
        <w:jc w:val="both"/>
      </w:pPr>
    </w:p>
    <w:p w:rsidR="00447566" w:rsidRDefault="009A7FDD">
      <w:pPr>
        <w:pStyle w:val="a3"/>
        <w:spacing w:before="40" w:beforeAutospacing="0" w:after="0" w:afterAutospacing="0"/>
        <w:jc w:val="both"/>
      </w:pPr>
      <w:r>
        <w:t xml:space="preserve">В настоящий момент имеются два ведущих браузера - это </w:t>
      </w:r>
      <w:r>
        <w:rPr>
          <w:lang w:val="en-US"/>
        </w:rPr>
        <w:t>Netscape</w:t>
      </w:r>
      <w:r>
        <w:t xml:space="preserve"> </w:t>
      </w:r>
      <w:r>
        <w:rPr>
          <w:lang w:val="en-US"/>
        </w:rPr>
        <w:t>Navigator</w:t>
      </w:r>
      <w:r>
        <w:t xml:space="preserve"> и </w:t>
      </w:r>
      <w:r>
        <w:rPr>
          <w:lang w:val="en-US"/>
        </w:rPr>
        <w:t>Microsoft</w:t>
      </w:r>
      <w:r>
        <w:t xml:space="preserve"> </w:t>
      </w:r>
      <w:r>
        <w:rPr>
          <w:lang w:val="en-US"/>
        </w:rPr>
        <w:t>Internet</w:t>
      </w:r>
      <w:r>
        <w:t xml:space="preserve"> </w:t>
      </w:r>
      <w:r>
        <w:rPr>
          <w:lang w:val="en-US"/>
        </w:rPr>
        <w:t>Explorer</w:t>
      </w:r>
      <w:r>
        <w:t xml:space="preserve">. На самом деле браузеров гораздо больше, но они все вместе занимают всего около 1% рынка и, как правило, стремятся к совместимости с одним из двух лидеров. Между собой лидирующие браузеры делят рынок в соотношении примерно 75/25 (на данный момент лидирует Internet Explorer). </w:t>
      </w:r>
    </w:p>
    <w:p w:rsidR="00447566" w:rsidRDefault="009A7FDD">
      <w:pPr>
        <w:spacing w:before="40"/>
        <w:jc w:val="both"/>
      </w:pPr>
      <w:r>
        <w:t>Последние версии - 5.5 и 6.0 соотв. По сравнению с предыдущими версиями время запуска этих броузеров возросло примерно в 2-3 раза, а обещанное повышение скорости визуализации Web-страниц совсем не очевидно. Не стоит, конечно, считать заявления разработчиков совершенно голословными, просто чтобы ощутить потенциальные преимущества нового ПО, ему нужно предоставить достаточно ресурсов.</w:t>
      </w:r>
    </w:p>
    <w:p w:rsidR="00447566" w:rsidRDefault="009A7FDD">
      <w:pPr>
        <w:pStyle w:val="1"/>
      </w:pPr>
      <w:r>
        <w:t>Internet Explorer 5.5</w:t>
      </w:r>
    </w:p>
    <w:p w:rsidR="00447566" w:rsidRDefault="009A7FDD">
      <w:pPr>
        <w:spacing w:before="40"/>
        <w:jc w:val="both"/>
      </w:pPr>
      <w:r>
        <w:t xml:space="preserve">На первый взгляд, данная версия по сравнению с 5.0 не содержит ничего нового. Конечного пользователя порадует разве что долгожданная функция предварительного просмотра перед печатью (Print Preview). По заверению Microsoft, основные изменения были внесены во внутреннюю структуру броузера, поскольку он является одним из главных компонентов будущей операционной системы Windows Me (которая во втором полугодии должна прийти на смену Windows 98). </w:t>
      </w:r>
    </w:p>
    <w:p w:rsidR="00447566" w:rsidRDefault="009A7FDD">
      <w:pPr>
        <w:spacing w:before="40"/>
        <w:jc w:val="both"/>
      </w:pPr>
      <w:r>
        <w:t>Что же касается основных функций броузера, то в Internet Explorer 5.5 существенно улучшена поддержка новых стандартов Web, таких, как динамический HTML, XML и каскадные листы стилей (CSS). И хотя говорить о полной совместимости со стандартами W3C еще рано, тестирование подтвердило существенный прогресс в этом направлении.</w:t>
      </w:r>
    </w:p>
    <w:p w:rsidR="00447566" w:rsidRDefault="009A7FDD">
      <w:pPr>
        <w:spacing w:before="40"/>
        <w:jc w:val="both"/>
      </w:pPr>
      <w:r>
        <w:t>Поскольку речь идет о бета-версии программы, то особых претензий к устойчивости ее работы не предъявлялось, хотя по этому поводу стоит все же сказать несколько слов. В зависимости от конфигурации компьютера Internet Explorer 5.5 может работать лучше или хуже (предпочтение явно отдается Windows 98 SE), однако после его установки были замечены изменения в функционировании некоторых программ, написанных несколько лет назад и использующих ядро броузера для рендеринга HTML. То ли это следствие ошибок в текущей версии, то ли изменилась COM-архитектура броузера - в любом случае энтузиазма подобные эксцессы не вызывают.</w:t>
      </w:r>
    </w:p>
    <w:p w:rsidR="00447566" w:rsidRDefault="009A7FDD">
      <w:pPr>
        <w:pStyle w:val="1"/>
      </w:pPr>
      <w:r>
        <w:t xml:space="preserve">Netscape </w:t>
      </w:r>
      <w:r>
        <w:rPr>
          <w:lang w:val="en-US"/>
        </w:rPr>
        <w:t>Navigator</w:t>
      </w:r>
      <w:r>
        <w:t xml:space="preserve"> 6</w:t>
      </w:r>
    </w:p>
    <w:p w:rsidR="00447566" w:rsidRDefault="009A7FDD">
      <w:pPr>
        <w:spacing w:before="40"/>
        <w:jc w:val="both"/>
      </w:pPr>
      <w:r>
        <w:t xml:space="preserve">После двухгодичного молчания компания America Online (приобретшая в конце 1998 г. Netscape) представила на суд общественности первую бета-версию своего броузера Netscape 6. По честному признанию создателей, новый продукт далек от совершенства, и работа над ним в полном разгаре. В этом действительно убеждаешься уже при первом знакомстве - программа "валится" на самых, казалось бы, невинных операциях. Причина столь поспешного выпуска Netscape 6 весьма банальна - тянуть дальше просто некуда, иначе оставшаяся треть (или около того) рынка растает окончательно и бесповоротно. Однако AOL все еще вынашивает наполеоновские планы, мечтая навсегда вытеснить Internet Explorer с рынка броузеров. </w:t>
      </w:r>
    </w:p>
    <w:p w:rsidR="00447566" w:rsidRDefault="009A7FDD">
      <w:pPr>
        <w:spacing w:before="40"/>
        <w:jc w:val="both"/>
      </w:pPr>
      <w:r>
        <w:t>Netscape 6 просто нельзя узнать. Он, можно сказать, поменял свою ориентацию с Windows на X Windows и стал практически неотличимым от уже завоевавшего определенную популярность в "юниксоидных" кругах броузера с открытым кодом Mozilla. По сути Netscape 6 - это самый настоящий Mozilla, интегрированный с Windows-службами AOL, украшенный некоторыми "довесками" и новым названием. После выхода Netscape 6 подобная практика подверглась резкой критике со стороны пользователей, в частности о том, что в результате AOL достигнет обратной цели и часть прежних поклонников попросту перейдет на Internet Explorer 5.</w:t>
      </w:r>
    </w:p>
    <w:p w:rsidR="00447566" w:rsidRDefault="009A7FDD">
      <w:pPr>
        <w:spacing w:before="40"/>
        <w:jc w:val="both"/>
      </w:pPr>
      <w:r>
        <w:t>Словно предчувствуя их недовольство, разработчики Netscape 6 предусмотрели возможность изменения внешнего вида броузера с помощью так называемых "оболочек" - skins - за несколько секунд интерфейс программы можно изменить до неузнаваемости. А если добавить к этому, что во вторую бета-версию Netscape 6 будет специально включена "оболочка" в духе Netscape 4.x, то, кажется, конфликт исчерпан.</w:t>
      </w:r>
    </w:p>
    <w:p w:rsidR="00447566" w:rsidRDefault="009A7FDD">
      <w:pPr>
        <w:spacing w:before="40"/>
        <w:jc w:val="both"/>
      </w:pPr>
      <w:r>
        <w:t xml:space="preserve">Еще одна новинка Netscape 6 - тесная интеграция программ AOL Instant Messenger и Net2Phone с броузером. Первая из них позволяет обмениваться мгновенными сообщениями, а вторая - звонить в любую точку мира через службу Internet-телефонии. Однако без особой необходимости программу Net2Phone устанавливать не стоит, поскольку на компьютере с 64 MB RAM она "съедает" до 20% доступной памяти и автоматически запускается при начальной загрузке компьютера. </w:t>
      </w:r>
    </w:p>
    <w:p w:rsidR="00447566" w:rsidRDefault="009A7FDD">
      <w:pPr>
        <w:spacing w:before="40"/>
        <w:jc w:val="both"/>
      </w:pPr>
      <w:r>
        <w:t xml:space="preserve">Один из заметных недостатков Netscape 6 - отсутствие поддержки подключения к нескольким провайдерам. </w:t>
      </w:r>
    </w:p>
    <w:p w:rsidR="00447566" w:rsidRDefault="009A7FDD">
      <w:pPr>
        <w:pStyle w:val="1"/>
      </w:pPr>
      <w:r>
        <w:t>Mozilla 5</w:t>
      </w:r>
    </w:p>
    <w:p w:rsidR="00447566" w:rsidRDefault="009A7FDD">
      <w:pPr>
        <w:spacing w:before="40"/>
        <w:jc w:val="both"/>
      </w:pPr>
      <w:r>
        <w:t>Как уже упоминалось, Mozilla как две капли воды похож на Netscape 6 (точнее будет сказать наоборот). У обоих броузеров используется один и тот же механизм визуализации Gecko, а потому они ведут себя совершенно одинаково в плане отображения Web-страниц. Более того, Mozilla умеет считывать настройки броузера Netscape 6 и, соответственно, настраивать собственные параметры. В этом нет ничего удивительного, поскольку в начале 1998 г. компания Netscape опубликовала исходный код своего броузера, а организация Mozilla взяла на себя его сопровождение. Фактически за обоими броузерами стоит одна и та же команда разработчиков.</w:t>
      </w:r>
    </w:p>
    <w:p w:rsidR="00447566" w:rsidRDefault="009A7FDD">
      <w:pPr>
        <w:spacing w:before="40"/>
        <w:jc w:val="both"/>
      </w:pPr>
      <w:r>
        <w:t xml:space="preserve">И все же, несмотря на явное сходство, различия имеются. В первую очередь это касается процедуры установки и удаления. Если Netscape 6 использует (по крайней мере на платформе Windows) стандартную процедуру инсталляции, то в Mozilla данное понятие отсутствует как таковое. Загрузив из Internet архивный ZIP-файл и распаковав его в отдельный каталог, вы сразу же получаете работоспособный броузер. Это очень удобно, особенно с точки зрения последующего удаления программы. </w:t>
      </w:r>
    </w:p>
    <w:p w:rsidR="00447566" w:rsidRDefault="009A7FDD">
      <w:pPr>
        <w:pStyle w:val="1"/>
      </w:pPr>
      <w:r>
        <w:t>Opera 4</w:t>
      </w:r>
    </w:p>
    <w:p w:rsidR="00447566" w:rsidRDefault="009A7FDD">
      <w:pPr>
        <w:spacing w:before="40"/>
        <w:jc w:val="both"/>
      </w:pPr>
      <w:r>
        <w:t>По сравнению с рассмотренными выше броузерами Opera - просто малютка. Дистрибутивный файл программы занимает всего 1,6 MB. Однако это отнюдь не означает, что данный броузер в чем-то принципиально уступает своим "старшим товарищам". Opera умеет практически все. В нем даже есть специальная панель Hotlist, которая по своим функциональным возможностям напоминает My Sidebar из Netscape 6, а по удобству в чем-то ее и превосходит. Судите сами: список закладок, адресная книга и модуль работы с электронной почтой оформлены в виде одной панели с вкладками, что позволяет быстро переходить от программы к программе в пределах одного основного окна. То же относится и к открываемым Web-страницам, поскольку в отличие от других броузеров в Opera используется концепция MDI - многодокументного интерфейса. Все эти особенности уменьшают потребности программы в системных ресурсах и повышают ее производительность, что и демонстрирует большинство тестов.</w:t>
      </w:r>
    </w:p>
    <w:p w:rsidR="00447566" w:rsidRDefault="009A7FDD">
      <w:pPr>
        <w:spacing w:before="40"/>
        <w:jc w:val="both"/>
      </w:pPr>
      <w:r>
        <w:t>Впрочем, не стоит кривить душой - некоторые функции в основном дистрибутиве все же отсутствуют. В большинстве случаев достаточно просто выгрузить с Web-узла разработчиков и инсталлировать соответствующий plug-in, который будет работать более или менее успешно, так что при полной комплектации Opera не такая уж малютка.</w:t>
      </w:r>
    </w:p>
    <w:p w:rsidR="00447566" w:rsidRDefault="009A7FDD">
      <w:pPr>
        <w:spacing w:before="40"/>
        <w:jc w:val="both"/>
      </w:pPr>
      <w:r>
        <w:t xml:space="preserve">В мире броузеров стандартом де-факто стало размещение адресной строки в верхней части основного окна, однако разработчики Opera смело игнорируют этот стереотип, располагая ее внизу, рядом с раскрывающимся списком для выбора необходимого масштаба изображения. </w:t>
      </w:r>
    </w:p>
    <w:p w:rsidR="00447566" w:rsidRDefault="009A7FDD">
      <w:pPr>
        <w:spacing w:before="40"/>
        <w:jc w:val="both"/>
      </w:pPr>
      <w:r>
        <w:t>Еще одной приятной неожиданностью Opera оказалась автоматическая загрузка последней просматриваемой Web-страницы при повторном запуске программы. Ни в Internet Explorer 5.5, ни в Netscape/Mozilla такой возможности нет.</w:t>
      </w:r>
    </w:p>
    <w:p w:rsidR="00447566" w:rsidRDefault="009A7FDD">
      <w:pPr>
        <w:spacing w:before="40"/>
        <w:jc w:val="both"/>
      </w:pPr>
      <w:r>
        <w:t>Opera является единственным броузером, за который разработчики просят денег. Видимо, поэтому оставляет желать лучшего поддержка кириллицы.</w:t>
      </w:r>
    </w:p>
    <w:p w:rsidR="00447566" w:rsidRDefault="00447566">
      <w:pPr>
        <w:spacing w:before="40"/>
        <w:jc w:val="both"/>
      </w:pPr>
    </w:p>
    <w:p w:rsidR="00447566" w:rsidRDefault="009A7FDD">
      <w:pPr>
        <w:spacing w:before="40"/>
        <w:jc w:val="both"/>
        <w:rPr>
          <w:b/>
          <w:bCs/>
        </w:rPr>
      </w:pPr>
      <w:r>
        <w:rPr>
          <w:b/>
          <w:bCs/>
        </w:rPr>
        <w:t>Модифицированные броузеры.</w:t>
      </w:r>
    </w:p>
    <w:p w:rsidR="00447566" w:rsidRDefault="009A7FDD">
      <w:pPr>
        <w:spacing w:before="40"/>
        <w:jc w:val="both"/>
      </w:pPr>
      <w:r>
        <w:t xml:space="preserve">Несмотря на все достоинства наиболее распространенных сейчас броузеров Netscape Communicator и Microsoft Internet Explorer, не переводятся энтузиасты и умельцы, выпускающие всевозможные адаптированные, специализированные и улучшенные варианты этих программ. Зачастую они обладают множеством дополнительных функций и интересными особенностями, отсутствующими у продуктов Netscape и Microsoft, и, по нашему мнению, больше подходят для домашнего использования. </w:t>
      </w:r>
    </w:p>
    <w:p w:rsidR="00447566" w:rsidRDefault="009A7FDD">
      <w:pPr>
        <w:spacing w:before="40"/>
        <w:jc w:val="both"/>
      </w:pPr>
      <w:r>
        <w:t>К этой категории относятся полнофункциональные броузеры, использующие для отображения страниц ядро Internet Explorer и предоставляющие пользователям некоторые дополнительные возможности.</w:t>
      </w:r>
    </w:p>
    <w:p w:rsidR="00447566" w:rsidRDefault="009A7FDD">
      <w:pPr>
        <w:pStyle w:val="1"/>
      </w:pPr>
      <w:r>
        <w:t>NeoPlanet 5.0</w:t>
      </w:r>
    </w:p>
    <w:p w:rsidR="00447566" w:rsidRDefault="009A7FDD">
      <w:pPr>
        <w:spacing w:before="40"/>
        <w:jc w:val="both"/>
      </w:pPr>
      <w:r>
        <w:t xml:space="preserve">Web-адрес </w:t>
      </w:r>
      <w:hyperlink r:id="rId4" w:tgtFrame="_blank" w:history="1">
        <w:r>
          <w:t>www.neoplanet.com</w:t>
        </w:r>
      </w:hyperlink>
      <w:r>
        <w:t xml:space="preserve"> Размер 3512 KB</w:t>
      </w:r>
    </w:p>
    <w:p w:rsidR="00447566" w:rsidRDefault="009A7FDD">
      <w:pPr>
        <w:spacing w:before="40"/>
        <w:jc w:val="both"/>
      </w:pPr>
      <w:r>
        <w:t>Этот броузер является наиболее интересным из всех существующих адаптаций Internet Explorer. В целом этот броузер рассчитан на эстетов, и при первом знакомстве NeoPlanet поражает своими нетрадиционными изысканными формами и элементами управления. Вы можете выбирать из свыше четырех сотен различных моделей оформления (так называемых skins), доступных на Web-узле разработчиков, которые полностью меняют внешний вид программы.</w:t>
      </w:r>
    </w:p>
    <w:p w:rsidR="00447566" w:rsidRDefault="009A7FDD">
      <w:pPr>
        <w:pStyle w:val="1"/>
      </w:pPr>
      <w:r>
        <w:t>ThemeSurfer 1.6.0</w:t>
      </w:r>
    </w:p>
    <w:p w:rsidR="00447566" w:rsidRDefault="009A7FDD">
      <w:pPr>
        <w:spacing w:before="40"/>
        <w:jc w:val="both"/>
      </w:pPr>
      <w:r>
        <w:t xml:space="preserve">Web-адрес </w:t>
      </w:r>
      <w:hyperlink r:id="rId5" w:tgtFrame="_blank" w:history="1">
        <w:r>
          <w:t>www.themesurfer.com</w:t>
        </w:r>
      </w:hyperlink>
      <w:r>
        <w:t xml:space="preserve"> Размер 7462 KB</w:t>
      </w:r>
    </w:p>
    <w:p w:rsidR="00447566" w:rsidRDefault="009A7FDD">
      <w:pPr>
        <w:spacing w:before="40"/>
        <w:jc w:val="both"/>
      </w:pPr>
      <w:r>
        <w:t>Основное предназначение этого броузера скрыто в его названии. Различные варианты ThemeSurfer представляют собой действительно тематические локальные порталы. Например, существуют варианты оформления для любителей музыки, людей, увлеченных космическими исследованиями, мистикой или высокими технологиями. Причем замена темы ведет не только к изменению оформления программы (внешний вид, кнопки, фоновая музыка), но позволяет воспользоваться набором ссылок или специальными поисковыми инструментами именно по интересующей вас тематике. Кроме того, пользователь может настроить тему в достаточно широких пределах - от простой замены фонового рисунка или звуков до выгрузки с сайта разработчиков дополнительных наборов ссылок. Высокие системные требования ThemeSurfer, а также большой объем инсталляции и самих тем не позволяют рекомендовать его для домашнего использования.</w:t>
      </w:r>
    </w:p>
    <w:p w:rsidR="00447566" w:rsidRDefault="009A7FDD">
      <w:pPr>
        <w:pStyle w:val="1"/>
      </w:pPr>
      <w:r>
        <w:t>NetCaptor 5.50 beta 1</w:t>
      </w:r>
    </w:p>
    <w:p w:rsidR="00447566" w:rsidRDefault="009A7FDD">
      <w:pPr>
        <w:spacing w:before="40"/>
        <w:jc w:val="both"/>
      </w:pPr>
      <w:r>
        <w:t xml:space="preserve">Web-адрес </w:t>
      </w:r>
      <w:hyperlink r:id="rId6" w:tgtFrame="_blank" w:history="1">
        <w:r>
          <w:t>www.netcaptor.com</w:t>
        </w:r>
      </w:hyperlink>
      <w:r>
        <w:t xml:space="preserve"> Размер 803 KB</w:t>
      </w:r>
    </w:p>
    <w:p w:rsidR="00447566" w:rsidRDefault="009A7FDD">
      <w:pPr>
        <w:spacing w:before="40"/>
        <w:jc w:val="both"/>
      </w:pPr>
      <w:r>
        <w:t>NetCaptor - броузер с достаточно традиционным интерфейсом, обеспечивающий, тем не менее, несколько весьма полезных возможностей.</w:t>
      </w:r>
    </w:p>
    <w:p w:rsidR="00447566" w:rsidRDefault="009A7FDD">
      <w:pPr>
        <w:spacing w:before="40"/>
        <w:jc w:val="both"/>
      </w:pPr>
      <w:r>
        <w:t>Во-первых, в отличие от Internet Explorer, программа поддерживает многооконный интерфейс. Это означает, что новые окна броузера представляются закладками внутри главного родительского окна, что позволяет разгрузить панель задач и легко упорядочить открытые страницы. К тому же, в процессе загрузки нескольких страниц вы можете наглядно увидеть их текущее состояние (загружается, частично загружена, полностью загружена), не переключаясь при этом из активного окна.</w:t>
      </w:r>
    </w:p>
    <w:p w:rsidR="00447566" w:rsidRDefault="009A7FDD">
      <w:pPr>
        <w:spacing w:before="40"/>
        <w:jc w:val="both"/>
      </w:pPr>
      <w:r>
        <w:t>Кроме того, программа позволяет создавать так называемые CaptorGroups - группы ссылок, которые будут открываться и обновляться одновременно, т. е., собрав в такую группу свои любимые ресурсы, вы можете одним щелчком начать загрузку всех интересующих вас Web-сайтов.</w:t>
      </w:r>
    </w:p>
    <w:p w:rsidR="00447566" w:rsidRDefault="009A7FDD">
      <w:pPr>
        <w:spacing w:before="40"/>
        <w:jc w:val="both"/>
      </w:pPr>
      <w:r>
        <w:t>Еще одна интересная функция - встроенная в броузер защита от всплывающих рекламных окон, которые весьма досаждают активным Web-путешественникам. Причем список узлов, занимающихся подобной деятельностью, можно легко настроить или пополнить.</w:t>
      </w:r>
    </w:p>
    <w:p w:rsidR="00447566" w:rsidRDefault="00447566">
      <w:pPr>
        <w:spacing w:before="40"/>
        <w:jc w:val="both"/>
        <w:rPr>
          <w:color w:val="CC0033"/>
        </w:rPr>
      </w:pPr>
    </w:p>
    <w:p w:rsidR="00447566" w:rsidRDefault="009A7FDD">
      <w:pPr>
        <w:spacing w:before="40"/>
        <w:jc w:val="both"/>
      </w:pPr>
      <w:r>
        <w:rPr>
          <w:color w:val="CC0033"/>
        </w:rPr>
        <w:t>Детские броузеры</w:t>
      </w:r>
    </w:p>
    <w:p w:rsidR="00447566" w:rsidRDefault="009A7FDD">
      <w:pPr>
        <w:spacing w:before="40"/>
        <w:jc w:val="both"/>
      </w:pPr>
      <w:r>
        <w:t>Эти программы относятся к особой категории продуктов, ориентированной на самых маленьких пользователей Всемирной Сети. Естественно, о каких-то дополнительных возможностях здесь речь не идет, наоборот, функциональность таких программ сокращена до минимума: запрещен доступ к настройкам, ужесточен контроль посещаемых Web-узлов, предельно упрощен интерфейс.</w:t>
      </w:r>
    </w:p>
    <w:p w:rsidR="00447566" w:rsidRDefault="009A7FDD">
      <w:pPr>
        <w:pStyle w:val="2"/>
      </w:pPr>
      <w:r>
        <w:t>Surf Monkey</w:t>
      </w:r>
    </w:p>
    <w:p w:rsidR="00447566" w:rsidRDefault="009A7FDD">
      <w:pPr>
        <w:spacing w:before="40"/>
        <w:jc w:val="both"/>
      </w:pPr>
      <w:r>
        <w:rPr>
          <w:sz w:val="20"/>
          <w:szCs w:val="20"/>
        </w:rPr>
        <w:t>Web-адрес</w:t>
      </w:r>
      <w:r>
        <w:t xml:space="preserve"> </w:t>
      </w:r>
      <w:hyperlink r:id="rId7" w:tgtFrame="_blank" w:history="1">
        <w:r>
          <w:rPr>
            <w:rStyle w:val="a4"/>
            <w:sz w:val="20"/>
            <w:szCs w:val="20"/>
          </w:rPr>
          <w:t>www.surfmonkey.com</w:t>
        </w:r>
      </w:hyperlink>
      <w:r>
        <w:t xml:space="preserve"> </w:t>
      </w:r>
      <w:r>
        <w:rPr>
          <w:sz w:val="20"/>
          <w:szCs w:val="20"/>
        </w:rPr>
        <w:t>Размер</w:t>
      </w:r>
      <w:r>
        <w:t xml:space="preserve"> </w:t>
      </w:r>
      <w:r>
        <w:rPr>
          <w:sz w:val="20"/>
          <w:szCs w:val="20"/>
        </w:rPr>
        <w:t>14893 КВ</w:t>
      </w:r>
    </w:p>
    <w:p w:rsidR="00447566" w:rsidRDefault="009A7FDD">
      <w:pPr>
        <w:spacing w:before="40"/>
        <w:jc w:val="both"/>
      </w:pPr>
      <w:r>
        <w:t xml:space="preserve">SurfMonkey - один из самых футуристических броузеров, виденных нами. Интерфейс выглядит, как кабина мультипликационного космического корабля с яркими крупными кнопками и анимированными элементами. В принципе, броузер представляет собой полноценный Internet-портал с доступом к полезным и, главное, тщательно отобранным ссылкам, поисковой службе, чату и HTML-почте. </w:t>
      </w:r>
    </w:p>
    <w:p w:rsidR="00447566" w:rsidRDefault="009A7FDD">
      <w:pPr>
        <w:spacing w:before="40"/>
        <w:jc w:val="both"/>
      </w:pPr>
      <w:r>
        <w:t>В серфинге по Internet детям помогает маленькая обезьянка-пилот (можно загрузить с сайта Surf Monkey и других персонажей), которая скачет по всему экрану и дает полезные советы (к сожалению, только на английском языке). Этот броузер очень требователен к системным ресурсам: на компьютере Celeron 300A с 64 MB программа еле шевелится.</w:t>
      </w:r>
    </w:p>
    <w:p w:rsidR="00447566" w:rsidRDefault="009A7FDD">
      <w:pPr>
        <w:spacing w:before="40"/>
        <w:jc w:val="both"/>
      </w:pPr>
      <w:r>
        <w:t>В Surf Monkey родители должны зарегистрироваться в роли супервизора и завести учетные карточки на всех своих чад, что обеспечит наиболее полный сервис, вплоть до индивидуальной настройки броузера (закладок, адресной книги и т. д.). Контроль за содержимым Web-узлов включается автоматически, причем можно через сайт разработчиков дополнительно блокировать другие сомнительные ресурсы.</w:t>
      </w:r>
    </w:p>
    <w:p w:rsidR="00447566" w:rsidRDefault="009A7FDD">
      <w:pPr>
        <w:pStyle w:val="2"/>
      </w:pPr>
      <w:r>
        <w:t>Kids Browser 2.0</w:t>
      </w:r>
    </w:p>
    <w:p w:rsidR="00447566" w:rsidRDefault="009A7FDD">
      <w:pPr>
        <w:spacing w:before="40"/>
        <w:jc w:val="both"/>
      </w:pPr>
      <w:r>
        <w:rPr>
          <w:sz w:val="20"/>
          <w:szCs w:val="20"/>
        </w:rPr>
        <w:t>Web-адрес</w:t>
      </w:r>
      <w:r>
        <w:t xml:space="preserve"> </w:t>
      </w:r>
      <w:hyperlink r:id="rId8" w:tgtFrame="_blank" w:history="1">
        <w:r>
          <w:rPr>
            <w:rStyle w:val="a4"/>
            <w:sz w:val="20"/>
            <w:szCs w:val="20"/>
          </w:rPr>
          <w:t>www.winshare.com</w:t>
        </w:r>
      </w:hyperlink>
      <w:r>
        <w:t xml:space="preserve">  </w:t>
      </w:r>
      <w:r>
        <w:rPr>
          <w:sz w:val="20"/>
          <w:szCs w:val="20"/>
        </w:rPr>
        <w:t>Размер</w:t>
      </w:r>
      <w:r>
        <w:t xml:space="preserve"> </w:t>
      </w:r>
      <w:r>
        <w:rPr>
          <w:sz w:val="20"/>
          <w:szCs w:val="20"/>
        </w:rPr>
        <w:t>4532 КВ</w:t>
      </w:r>
    </w:p>
    <w:p w:rsidR="00447566" w:rsidRDefault="009A7FDD">
      <w:pPr>
        <w:spacing w:before="40"/>
        <w:jc w:val="both"/>
      </w:pPr>
      <w:r>
        <w:t>Еще один детский броузер. Здесь главное внимание уделено тому, чтобы дети не проводили слишком много времени в "скитаниях" по Всемирной Паутине. Вы можете установить временной интервал, по истечении которого строгий робот Netcop автоматически закроет программу. Причем повторная загрузка будет возможна только через заданное вами время.</w:t>
      </w:r>
      <w:bookmarkStart w:id="0" w:name="_GoBack"/>
      <w:bookmarkEnd w:id="0"/>
    </w:p>
    <w:sectPr w:rsidR="004475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7FDD"/>
    <w:rsid w:val="00447566"/>
    <w:rsid w:val="004A15AD"/>
    <w:rsid w:val="009A7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2A1B76-FCB6-42CD-83D1-9B4DD710C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40"/>
      <w:jc w:val="both"/>
      <w:outlineLvl w:val="0"/>
    </w:pPr>
    <w:rPr>
      <w:b/>
      <w:bCs/>
    </w:rPr>
  </w:style>
  <w:style w:type="paragraph" w:styleId="2">
    <w:name w:val="heading 2"/>
    <w:basedOn w:val="a"/>
    <w:next w:val="a"/>
    <w:qFormat/>
    <w:pPr>
      <w:keepNext/>
      <w:spacing w:before="40"/>
      <w:jc w:val="both"/>
      <w:outlineLvl w:val="1"/>
    </w:pPr>
    <w:rPr>
      <w:b/>
      <w:bCs/>
      <w:sz w:val="20"/>
      <w:szCs w:val="20"/>
    </w:rPr>
  </w:style>
  <w:style w:type="paragraph" w:styleId="3">
    <w:name w:val="heading 3"/>
    <w:basedOn w:val="a"/>
    <w:qFormat/>
    <w:pPr>
      <w:spacing w:before="100" w:beforeAutospacing="1" w:after="100" w:afterAutospacing="1"/>
      <w:outlineLvl w:val="2"/>
    </w:pPr>
    <w:rPr>
      <w:b/>
      <w:bCs/>
      <w:sz w:val="27"/>
      <w:szCs w:val="27"/>
    </w:rPr>
  </w:style>
  <w:style w:type="paragraph" w:styleId="4">
    <w:name w:val="heading 4"/>
    <w:basedOn w:val="a"/>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 w:type="character" w:styleId="a4">
    <w:name w:val="Hyperlink"/>
    <w:basedOn w:val="a0"/>
    <w:semiHidden/>
    <w:rPr>
      <w:color w:val="0000FF"/>
      <w:u w:val="single"/>
    </w:rPr>
  </w:style>
  <w:style w:type="character" w:customStyle="1" w:styleId="ar9">
    <w:name w:val="ar9"/>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nshare.com" TargetMode="External"/><Relationship Id="rId3" Type="http://schemas.openxmlformats.org/officeDocument/2006/relationships/webSettings" Target="webSettings.xml"/><Relationship Id="rId7" Type="http://schemas.openxmlformats.org/officeDocument/2006/relationships/hyperlink" Target="http://www.surfmonke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tcaptor.com" TargetMode="External"/><Relationship Id="rId5" Type="http://schemas.openxmlformats.org/officeDocument/2006/relationships/hyperlink" Target="http://www.themesurfer.com" TargetMode="External"/><Relationship Id="rId10" Type="http://schemas.openxmlformats.org/officeDocument/2006/relationships/theme" Target="theme/theme1.xml"/><Relationship Id="rId4" Type="http://schemas.openxmlformats.org/officeDocument/2006/relationships/hyperlink" Target="http://www.neoplanet.com"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2948</Words>
  <Characters>16806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Браузеры</vt:lpstr>
    </vt:vector>
  </TitlesOfParts>
  <Company>CSU</Company>
  <LinksUpToDate>false</LinksUpToDate>
  <CharactersWithSpaces>19715</CharactersWithSpaces>
  <SharedDoc>false</SharedDoc>
  <HLinks>
    <vt:vector size="30" baseType="variant">
      <vt:variant>
        <vt:i4>4587584</vt:i4>
      </vt:variant>
      <vt:variant>
        <vt:i4>12</vt:i4>
      </vt:variant>
      <vt:variant>
        <vt:i4>0</vt:i4>
      </vt:variant>
      <vt:variant>
        <vt:i4>5</vt:i4>
      </vt:variant>
      <vt:variant>
        <vt:lpwstr>http://www.winshare.com/</vt:lpwstr>
      </vt:variant>
      <vt:variant>
        <vt:lpwstr/>
      </vt:variant>
      <vt:variant>
        <vt:i4>2228272</vt:i4>
      </vt:variant>
      <vt:variant>
        <vt:i4>9</vt:i4>
      </vt:variant>
      <vt:variant>
        <vt:i4>0</vt:i4>
      </vt:variant>
      <vt:variant>
        <vt:i4>5</vt:i4>
      </vt:variant>
      <vt:variant>
        <vt:lpwstr>http://www.surfmonkey.com/</vt:lpwstr>
      </vt:variant>
      <vt:variant>
        <vt:lpwstr/>
      </vt:variant>
      <vt:variant>
        <vt:i4>5767176</vt:i4>
      </vt:variant>
      <vt:variant>
        <vt:i4>6</vt:i4>
      </vt:variant>
      <vt:variant>
        <vt:i4>0</vt:i4>
      </vt:variant>
      <vt:variant>
        <vt:i4>5</vt:i4>
      </vt:variant>
      <vt:variant>
        <vt:lpwstr>http://www.netcaptor.com/</vt:lpwstr>
      </vt:variant>
      <vt:variant>
        <vt:lpwstr/>
      </vt:variant>
      <vt:variant>
        <vt:i4>3145840</vt:i4>
      </vt:variant>
      <vt:variant>
        <vt:i4>3</vt:i4>
      </vt:variant>
      <vt:variant>
        <vt:i4>0</vt:i4>
      </vt:variant>
      <vt:variant>
        <vt:i4>5</vt:i4>
      </vt:variant>
      <vt:variant>
        <vt:lpwstr>http://www.themesurfer.com/</vt:lpwstr>
      </vt:variant>
      <vt:variant>
        <vt:lpwstr/>
      </vt:variant>
      <vt:variant>
        <vt:i4>5373952</vt:i4>
      </vt:variant>
      <vt:variant>
        <vt:i4>0</vt:i4>
      </vt:variant>
      <vt:variant>
        <vt:i4>0</vt:i4>
      </vt:variant>
      <vt:variant>
        <vt:i4>5</vt:i4>
      </vt:variant>
      <vt:variant>
        <vt:lpwstr>http://www.neoplanet.com/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Браузеры</dc:title>
  <dc:subject/>
  <dc:creator>tanya</dc:creator>
  <cp:keywords/>
  <dc:description/>
  <cp:lastModifiedBy>admin</cp:lastModifiedBy>
  <cp:revision>2</cp:revision>
  <dcterms:created xsi:type="dcterms:W3CDTF">2014-02-06T14:38:00Z</dcterms:created>
  <dcterms:modified xsi:type="dcterms:W3CDTF">2014-02-06T14:38:00Z</dcterms:modified>
</cp:coreProperties>
</file>