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E11" w:rsidRPr="00AB78CF" w:rsidRDefault="00A27E11" w:rsidP="00AB78CF">
      <w:pPr>
        <w:overflowPunct w:val="0"/>
        <w:autoSpaceDE w:val="0"/>
        <w:autoSpaceDN w:val="0"/>
        <w:adjustRightInd w:val="0"/>
        <w:spacing w:after="0" w:line="240" w:lineRule="auto"/>
        <w:jc w:val="center"/>
        <w:textAlignment w:val="baseline"/>
        <w:rPr>
          <w:rFonts w:ascii="Times New Roman" w:hAnsi="Times New Roman"/>
          <w:szCs w:val="28"/>
          <w:lang w:eastAsia="ru-RU"/>
        </w:rPr>
      </w:pPr>
      <w:r w:rsidRPr="00AB78CF">
        <w:rPr>
          <w:rFonts w:ascii="Times New Roman" w:hAnsi="Times New Roman"/>
          <w:szCs w:val="28"/>
          <w:lang w:eastAsia="ru-RU"/>
        </w:rPr>
        <w:t>Федеральное агентство по образованию</w:t>
      </w:r>
    </w:p>
    <w:p w:rsidR="00A27E11" w:rsidRDefault="00A27E11" w:rsidP="00AB78CF">
      <w:pPr>
        <w:overflowPunct w:val="0"/>
        <w:autoSpaceDE w:val="0"/>
        <w:autoSpaceDN w:val="0"/>
        <w:adjustRightInd w:val="0"/>
        <w:spacing w:after="0" w:line="240" w:lineRule="auto"/>
        <w:jc w:val="center"/>
        <w:textAlignment w:val="baseline"/>
        <w:rPr>
          <w:rFonts w:ascii="Times New Roman" w:hAnsi="Times New Roman"/>
          <w:szCs w:val="28"/>
          <w:lang w:eastAsia="ru-RU"/>
        </w:rPr>
      </w:pPr>
      <w:r w:rsidRPr="00AB78CF">
        <w:rPr>
          <w:rFonts w:ascii="Times New Roman" w:hAnsi="Times New Roman"/>
          <w:szCs w:val="28"/>
          <w:lang w:eastAsia="ru-RU"/>
        </w:rPr>
        <w:t>Санкт-Петербургский государственный архитектурно-строительный университет</w:t>
      </w:r>
    </w:p>
    <w:p w:rsidR="00A27E11" w:rsidRDefault="00A27E11" w:rsidP="00AB78CF">
      <w:pPr>
        <w:overflowPunct w:val="0"/>
        <w:autoSpaceDE w:val="0"/>
        <w:autoSpaceDN w:val="0"/>
        <w:adjustRightInd w:val="0"/>
        <w:spacing w:after="0" w:line="240" w:lineRule="auto"/>
        <w:jc w:val="center"/>
        <w:textAlignment w:val="baseline"/>
        <w:rPr>
          <w:rFonts w:ascii="Times New Roman" w:hAnsi="Times New Roman"/>
          <w:szCs w:val="28"/>
          <w:lang w:eastAsia="ru-RU"/>
        </w:rPr>
      </w:pPr>
    </w:p>
    <w:p w:rsidR="00A27E11" w:rsidRPr="00AB78CF" w:rsidRDefault="00A27E11" w:rsidP="00AB78CF">
      <w:pPr>
        <w:overflowPunct w:val="0"/>
        <w:autoSpaceDE w:val="0"/>
        <w:autoSpaceDN w:val="0"/>
        <w:adjustRightInd w:val="0"/>
        <w:spacing w:after="0" w:line="240" w:lineRule="auto"/>
        <w:jc w:val="center"/>
        <w:textAlignment w:val="baseline"/>
        <w:rPr>
          <w:rFonts w:ascii="Times New Roman" w:hAnsi="Times New Roman"/>
          <w:szCs w:val="28"/>
          <w:lang w:eastAsia="ru-RU"/>
        </w:rPr>
      </w:pPr>
      <w:r>
        <w:rPr>
          <w:rFonts w:ascii="Times New Roman" w:hAnsi="Times New Roman"/>
          <w:szCs w:val="28"/>
          <w:lang w:eastAsia="ru-RU"/>
        </w:rPr>
        <w:t>Факультет Экономики и управления</w:t>
      </w:r>
    </w:p>
    <w:p w:rsidR="00A27E11" w:rsidRPr="00AB78CF" w:rsidRDefault="00A27E11" w:rsidP="00AB78CF">
      <w:pPr>
        <w:overflowPunct w:val="0"/>
        <w:autoSpaceDE w:val="0"/>
        <w:autoSpaceDN w:val="0"/>
        <w:adjustRightInd w:val="0"/>
        <w:spacing w:after="0" w:line="240" w:lineRule="auto"/>
        <w:textAlignment w:val="baseline"/>
        <w:rPr>
          <w:rFonts w:ascii="Times New Roman" w:hAnsi="Times New Roman"/>
          <w:sz w:val="32"/>
          <w:szCs w:val="32"/>
          <w:lang w:eastAsia="ru-RU"/>
        </w:rPr>
      </w:pPr>
    </w:p>
    <w:p w:rsidR="00A27E11" w:rsidRPr="00AB78CF" w:rsidRDefault="00A27E11" w:rsidP="00AB78CF">
      <w:pPr>
        <w:overflowPunct w:val="0"/>
        <w:autoSpaceDE w:val="0"/>
        <w:autoSpaceDN w:val="0"/>
        <w:adjustRightInd w:val="0"/>
        <w:spacing w:after="0" w:line="240" w:lineRule="auto"/>
        <w:jc w:val="center"/>
        <w:textAlignment w:val="baseline"/>
        <w:rPr>
          <w:rFonts w:ascii="Times New Roman" w:hAnsi="Times New Roman"/>
          <w:szCs w:val="28"/>
          <w:lang w:eastAsia="ru-RU"/>
        </w:rPr>
      </w:pPr>
      <w:r w:rsidRPr="00AB78CF">
        <w:rPr>
          <w:rFonts w:ascii="Times New Roman" w:hAnsi="Times New Roman"/>
          <w:szCs w:val="28"/>
          <w:lang w:eastAsia="ru-RU"/>
        </w:rPr>
        <w:t xml:space="preserve">Кафедра </w:t>
      </w:r>
      <w:r>
        <w:rPr>
          <w:rFonts w:ascii="Times New Roman" w:hAnsi="Times New Roman"/>
          <w:szCs w:val="28"/>
          <w:lang w:eastAsia="ru-RU"/>
        </w:rPr>
        <w:t>Управления</w:t>
      </w:r>
    </w:p>
    <w:p w:rsidR="00A27E11" w:rsidRPr="00AB78CF" w:rsidRDefault="00A27E11" w:rsidP="00AB78CF">
      <w:pPr>
        <w:overflowPunct w:val="0"/>
        <w:autoSpaceDE w:val="0"/>
        <w:autoSpaceDN w:val="0"/>
        <w:adjustRightInd w:val="0"/>
        <w:spacing w:after="0" w:line="240" w:lineRule="auto"/>
        <w:textAlignment w:val="baseline"/>
        <w:rPr>
          <w:rFonts w:ascii="Times New Roman" w:hAnsi="Times New Roman"/>
          <w:sz w:val="32"/>
          <w:szCs w:val="32"/>
          <w:lang w:eastAsia="ru-RU"/>
        </w:rPr>
      </w:pPr>
    </w:p>
    <w:p w:rsidR="00A27E11" w:rsidRPr="00AB78CF" w:rsidRDefault="00A27E11" w:rsidP="00AB78CF">
      <w:pPr>
        <w:overflowPunct w:val="0"/>
        <w:autoSpaceDE w:val="0"/>
        <w:autoSpaceDN w:val="0"/>
        <w:adjustRightInd w:val="0"/>
        <w:spacing w:after="0" w:line="240" w:lineRule="auto"/>
        <w:textAlignment w:val="baseline"/>
        <w:rPr>
          <w:rFonts w:ascii="Times New Roman" w:hAnsi="Times New Roman"/>
          <w:sz w:val="32"/>
          <w:szCs w:val="32"/>
          <w:lang w:eastAsia="ru-RU"/>
        </w:rPr>
      </w:pPr>
    </w:p>
    <w:p w:rsidR="00A27E11" w:rsidRPr="00AB78CF" w:rsidRDefault="00A27E11" w:rsidP="00AB78CF">
      <w:pPr>
        <w:overflowPunct w:val="0"/>
        <w:autoSpaceDE w:val="0"/>
        <w:autoSpaceDN w:val="0"/>
        <w:adjustRightInd w:val="0"/>
        <w:spacing w:after="0" w:line="240" w:lineRule="auto"/>
        <w:ind w:left="2124"/>
        <w:jc w:val="right"/>
        <w:textAlignment w:val="baseline"/>
        <w:rPr>
          <w:rFonts w:ascii="Times New Roman" w:hAnsi="Times New Roman"/>
          <w:sz w:val="32"/>
          <w:szCs w:val="32"/>
          <w:lang w:eastAsia="ru-RU"/>
        </w:rPr>
      </w:pPr>
      <w:r w:rsidRPr="00AB78CF">
        <w:rPr>
          <w:rFonts w:ascii="Times New Roman" w:hAnsi="Times New Roman"/>
          <w:szCs w:val="28"/>
          <w:lang w:eastAsia="ru-RU"/>
        </w:rPr>
        <w:t xml:space="preserve">    Дисциплина</w:t>
      </w:r>
      <w:r w:rsidRPr="00AB78CF">
        <w:rPr>
          <w:rFonts w:ascii="Times New Roman" w:hAnsi="Times New Roman"/>
          <w:sz w:val="32"/>
          <w:szCs w:val="32"/>
          <w:lang w:eastAsia="ru-RU"/>
        </w:rPr>
        <w:t xml:space="preserve">: </w:t>
      </w:r>
      <w:r>
        <w:rPr>
          <w:rFonts w:ascii="Times New Roman" w:hAnsi="Times New Roman"/>
          <w:spacing w:val="-4"/>
          <w:szCs w:val="28"/>
        </w:rPr>
        <w:t>Основы информационной безопасности</w:t>
      </w:r>
    </w:p>
    <w:p w:rsidR="00A27E11" w:rsidRPr="00AB78CF" w:rsidRDefault="00A27E11" w:rsidP="00AB78CF">
      <w:pPr>
        <w:overflowPunct w:val="0"/>
        <w:autoSpaceDE w:val="0"/>
        <w:autoSpaceDN w:val="0"/>
        <w:adjustRightInd w:val="0"/>
        <w:spacing w:after="0" w:line="240" w:lineRule="auto"/>
        <w:textAlignment w:val="baseline"/>
        <w:rPr>
          <w:rFonts w:ascii="Times New Roman" w:hAnsi="Times New Roman"/>
          <w:sz w:val="32"/>
          <w:szCs w:val="32"/>
          <w:lang w:eastAsia="ru-RU"/>
        </w:rPr>
      </w:pPr>
    </w:p>
    <w:p w:rsidR="00A27E11" w:rsidRPr="00AB78CF" w:rsidRDefault="00A27E11" w:rsidP="00AB78CF">
      <w:pPr>
        <w:overflowPunct w:val="0"/>
        <w:autoSpaceDE w:val="0"/>
        <w:autoSpaceDN w:val="0"/>
        <w:adjustRightInd w:val="0"/>
        <w:spacing w:after="0" w:line="240" w:lineRule="auto"/>
        <w:textAlignment w:val="baseline"/>
        <w:rPr>
          <w:rFonts w:ascii="Times New Roman" w:hAnsi="Times New Roman"/>
          <w:sz w:val="32"/>
          <w:szCs w:val="32"/>
          <w:lang w:eastAsia="ru-RU"/>
        </w:rPr>
      </w:pPr>
    </w:p>
    <w:p w:rsidR="00A27E11" w:rsidRPr="00AB78CF" w:rsidRDefault="00A27E11" w:rsidP="00AB78CF">
      <w:pPr>
        <w:overflowPunct w:val="0"/>
        <w:autoSpaceDE w:val="0"/>
        <w:autoSpaceDN w:val="0"/>
        <w:adjustRightInd w:val="0"/>
        <w:spacing w:after="0" w:line="240" w:lineRule="auto"/>
        <w:textAlignment w:val="baseline"/>
        <w:rPr>
          <w:rFonts w:ascii="Times New Roman" w:hAnsi="Times New Roman"/>
          <w:sz w:val="32"/>
          <w:szCs w:val="32"/>
          <w:lang w:eastAsia="ru-RU"/>
        </w:rPr>
      </w:pPr>
    </w:p>
    <w:p w:rsidR="00A27E11" w:rsidRDefault="00A27E11" w:rsidP="00AB78CF">
      <w:pPr>
        <w:overflowPunct w:val="0"/>
        <w:autoSpaceDE w:val="0"/>
        <w:autoSpaceDN w:val="0"/>
        <w:adjustRightInd w:val="0"/>
        <w:spacing w:after="0" w:line="240" w:lineRule="auto"/>
        <w:textAlignment w:val="baseline"/>
        <w:rPr>
          <w:rFonts w:ascii="Times New Roman" w:hAnsi="Times New Roman"/>
          <w:sz w:val="32"/>
          <w:szCs w:val="32"/>
          <w:lang w:eastAsia="ru-RU"/>
        </w:rPr>
      </w:pPr>
    </w:p>
    <w:p w:rsidR="00A27E11" w:rsidRDefault="00A27E11" w:rsidP="00AB78CF">
      <w:pPr>
        <w:overflowPunct w:val="0"/>
        <w:autoSpaceDE w:val="0"/>
        <w:autoSpaceDN w:val="0"/>
        <w:adjustRightInd w:val="0"/>
        <w:spacing w:after="0" w:line="240" w:lineRule="auto"/>
        <w:textAlignment w:val="baseline"/>
        <w:rPr>
          <w:rFonts w:ascii="Times New Roman" w:hAnsi="Times New Roman"/>
          <w:sz w:val="32"/>
          <w:szCs w:val="32"/>
          <w:lang w:eastAsia="ru-RU"/>
        </w:rPr>
      </w:pPr>
    </w:p>
    <w:p w:rsidR="00A27E11" w:rsidRPr="00AB78CF" w:rsidRDefault="00A27E11" w:rsidP="00AB78CF">
      <w:pPr>
        <w:overflowPunct w:val="0"/>
        <w:autoSpaceDE w:val="0"/>
        <w:autoSpaceDN w:val="0"/>
        <w:adjustRightInd w:val="0"/>
        <w:spacing w:after="0" w:line="240" w:lineRule="auto"/>
        <w:textAlignment w:val="baseline"/>
        <w:rPr>
          <w:rFonts w:ascii="Times New Roman" w:hAnsi="Times New Roman"/>
          <w:sz w:val="32"/>
          <w:szCs w:val="32"/>
          <w:lang w:eastAsia="ru-RU"/>
        </w:rPr>
      </w:pPr>
    </w:p>
    <w:p w:rsidR="00A27E11" w:rsidRPr="00AB78CF" w:rsidRDefault="00A27E11" w:rsidP="00AB78CF">
      <w:pPr>
        <w:overflowPunct w:val="0"/>
        <w:autoSpaceDE w:val="0"/>
        <w:autoSpaceDN w:val="0"/>
        <w:adjustRightInd w:val="0"/>
        <w:spacing w:after="0" w:line="240" w:lineRule="auto"/>
        <w:textAlignment w:val="baseline"/>
        <w:rPr>
          <w:rFonts w:ascii="Times New Roman" w:hAnsi="Times New Roman"/>
          <w:sz w:val="32"/>
          <w:szCs w:val="32"/>
          <w:lang w:eastAsia="ru-RU"/>
        </w:rPr>
      </w:pPr>
    </w:p>
    <w:p w:rsidR="00A27E11" w:rsidRPr="00AB78CF" w:rsidRDefault="00A27E11" w:rsidP="00AB78CF">
      <w:pPr>
        <w:overflowPunct w:val="0"/>
        <w:autoSpaceDE w:val="0"/>
        <w:autoSpaceDN w:val="0"/>
        <w:adjustRightInd w:val="0"/>
        <w:spacing w:after="0" w:line="240" w:lineRule="auto"/>
        <w:jc w:val="center"/>
        <w:textAlignment w:val="baseline"/>
        <w:rPr>
          <w:rFonts w:ascii="Times New Roman" w:hAnsi="Times New Roman"/>
          <w:sz w:val="40"/>
          <w:szCs w:val="40"/>
          <w:lang w:eastAsia="ru-RU"/>
        </w:rPr>
      </w:pPr>
      <w:r>
        <w:rPr>
          <w:rFonts w:ascii="Times New Roman" w:hAnsi="Times New Roman"/>
          <w:sz w:val="40"/>
          <w:szCs w:val="40"/>
          <w:lang w:eastAsia="ru-RU"/>
        </w:rPr>
        <w:t>Реферат на тему:</w:t>
      </w:r>
    </w:p>
    <w:p w:rsidR="00A27E11" w:rsidRPr="00AB78CF" w:rsidRDefault="00A27E11" w:rsidP="00AB78CF">
      <w:pPr>
        <w:overflowPunct w:val="0"/>
        <w:autoSpaceDE w:val="0"/>
        <w:autoSpaceDN w:val="0"/>
        <w:adjustRightInd w:val="0"/>
        <w:spacing w:after="0" w:line="240" w:lineRule="auto"/>
        <w:textAlignment w:val="baseline"/>
        <w:rPr>
          <w:rFonts w:ascii="Times New Roman" w:hAnsi="Times New Roman"/>
          <w:sz w:val="32"/>
          <w:szCs w:val="32"/>
          <w:lang w:eastAsia="ru-RU"/>
        </w:rPr>
      </w:pPr>
    </w:p>
    <w:p w:rsidR="00A27E11" w:rsidRDefault="00A27E11" w:rsidP="00AB78CF">
      <w:pPr>
        <w:overflowPunct w:val="0"/>
        <w:autoSpaceDE w:val="0"/>
        <w:autoSpaceDN w:val="0"/>
        <w:adjustRightInd w:val="0"/>
        <w:spacing w:after="0" w:line="240" w:lineRule="auto"/>
        <w:jc w:val="center"/>
        <w:textAlignment w:val="baseline"/>
        <w:rPr>
          <w:rFonts w:ascii="Times New Roman" w:hAnsi="Times New Roman"/>
          <w:sz w:val="32"/>
          <w:szCs w:val="32"/>
          <w:lang w:eastAsia="ru-RU"/>
        </w:rPr>
      </w:pPr>
      <w:r w:rsidRPr="00AB78CF">
        <w:rPr>
          <w:rFonts w:ascii="Times New Roman" w:hAnsi="Times New Roman"/>
          <w:sz w:val="32"/>
          <w:szCs w:val="32"/>
          <w:lang w:eastAsia="ru-RU"/>
        </w:rPr>
        <w:t>“</w:t>
      </w:r>
      <w:r>
        <w:rPr>
          <w:rFonts w:ascii="Times New Roman" w:hAnsi="Times New Roman"/>
          <w:sz w:val="32"/>
          <w:szCs w:val="32"/>
          <w:lang w:eastAsia="ru-RU"/>
        </w:rPr>
        <w:t>Основы информационной безопасности для организации</w:t>
      </w:r>
    </w:p>
    <w:p w:rsidR="00A27E11" w:rsidRPr="00574477" w:rsidRDefault="00A27E11" w:rsidP="00A56796">
      <w:pPr>
        <w:spacing w:line="360" w:lineRule="auto"/>
        <w:jc w:val="center"/>
        <w:rPr>
          <w:rFonts w:ascii="Times New Roman" w:hAnsi="Times New Roman"/>
          <w:caps/>
          <w:sz w:val="28"/>
          <w:szCs w:val="28"/>
        </w:rPr>
      </w:pPr>
      <w:r w:rsidRPr="00AB78CF">
        <w:rPr>
          <w:rFonts w:ascii="Times New Roman" w:hAnsi="Times New Roman"/>
          <w:caps/>
          <w:sz w:val="28"/>
          <w:szCs w:val="28"/>
        </w:rPr>
        <w:t>ООО «</w:t>
      </w:r>
      <w:r>
        <w:rPr>
          <w:rFonts w:ascii="Times New Roman" w:hAnsi="Times New Roman"/>
          <w:caps/>
          <w:sz w:val="28"/>
          <w:szCs w:val="28"/>
        </w:rPr>
        <w:t>СКБ Контур</w:t>
      </w:r>
      <w:r w:rsidRPr="00AB78CF">
        <w:rPr>
          <w:rFonts w:ascii="Times New Roman" w:hAnsi="Times New Roman"/>
          <w:caps/>
          <w:sz w:val="28"/>
          <w:szCs w:val="28"/>
        </w:rPr>
        <w:t>»</w:t>
      </w:r>
      <w:r w:rsidRPr="00A56796">
        <w:rPr>
          <w:rFonts w:ascii="Times New Roman" w:hAnsi="Times New Roman"/>
          <w:caps/>
          <w:sz w:val="28"/>
          <w:szCs w:val="28"/>
        </w:rPr>
        <w:t xml:space="preserve"> “</w:t>
      </w:r>
    </w:p>
    <w:p w:rsidR="00A27E11" w:rsidRPr="00AB78CF" w:rsidRDefault="00A27E11" w:rsidP="00C6027A">
      <w:pPr>
        <w:overflowPunct w:val="0"/>
        <w:autoSpaceDE w:val="0"/>
        <w:autoSpaceDN w:val="0"/>
        <w:adjustRightInd w:val="0"/>
        <w:spacing w:after="0" w:line="240" w:lineRule="auto"/>
        <w:textAlignment w:val="baseline"/>
        <w:rPr>
          <w:rFonts w:ascii="Times New Roman" w:hAnsi="Times New Roman"/>
          <w:szCs w:val="28"/>
          <w:lang w:eastAsia="ru-RU"/>
        </w:rPr>
      </w:pPr>
    </w:p>
    <w:p w:rsidR="00A27E11" w:rsidRPr="00574477" w:rsidRDefault="00A27E11" w:rsidP="00A56796">
      <w:pPr>
        <w:overflowPunct w:val="0"/>
        <w:autoSpaceDE w:val="0"/>
        <w:autoSpaceDN w:val="0"/>
        <w:adjustRightInd w:val="0"/>
        <w:spacing w:after="0" w:line="240" w:lineRule="auto"/>
        <w:textAlignment w:val="baseline"/>
        <w:rPr>
          <w:rFonts w:ascii="Times New Roman" w:hAnsi="Times New Roman"/>
          <w:szCs w:val="28"/>
          <w:lang w:eastAsia="ru-RU"/>
        </w:rPr>
      </w:pPr>
    </w:p>
    <w:p w:rsidR="00A27E11" w:rsidRPr="00AB78CF" w:rsidRDefault="00A27E11" w:rsidP="00AB78CF">
      <w:pPr>
        <w:overflowPunct w:val="0"/>
        <w:autoSpaceDE w:val="0"/>
        <w:autoSpaceDN w:val="0"/>
        <w:adjustRightInd w:val="0"/>
        <w:spacing w:after="0" w:line="240" w:lineRule="auto"/>
        <w:ind w:left="5664"/>
        <w:textAlignment w:val="baseline"/>
        <w:rPr>
          <w:rFonts w:ascii="Times New Roman" w:hAnsi="Times New Roman"/>
          <w:szCs w:val="28"/>
          <w:lang w:eastAsia="ru-RU"/>
        </w:rPr>
      </w:pPr>
    </w:p>
    <w:p w:rsidR="00A27E11" w:rsidRPr="00AB78CF" w:rsidRDefault="00A27E11" w:rsidP="00AB78CF">
      <w:pPr>
        <w:overflowPunct w:val="0"/>
        <w:autoSpaceDE w:val="0"/>
        <w:autoSpaceDN w:val="0"/>
        <w:adjustRightInd w:val="0"/>
        <w:spacing w:after="0" w:line="240" w:lineRule="auto"/>
        <w:ind w:left="5664"/>
        <w:textAlignment w:val="baseline"/>
        <w:rPr>
          <w:rFonts w:ascii="Times New Roman" w:hAnsi="Times New Roman"/>
          <w:szCs w:val="28"/>
          <w:lang w:eastAsia="ru-RU"/>
        </w:rPr>
      </w:pPr>
    </w:p>
    <w:p w:rsidR="00A27E11" w:rsidRPr="00FF078F" w:rsidRDefault="00A27E11" w:rsidP="00A56796">
      <w:pPr>
        <w:tabs>
          <w:tab w:val="left" w:pos="8740"/>
        </w:tabs>
        <w:spacing w:after="0" w:line="360" w:lineRule="auto"/>
        <w:ind w:left="6379" w:right="-105"/>
        <w:rPr>
          <w:rFonts w:ascii="Times New Roman" w:hAnsi="Times New Roman"/>
          <w:b/>
          <w:sz w:val="24"/>
          <w:szCs w:val="24"/>
          <w:lang w:eastAsia="ru-RU"/>
        </w:rPr>
      </w:pPr>
      <w:r w:rsidRPr="00FF078F">
        <w:rPr>
          <w:rFonts w:ascii="Times New Roman" w:hAnsi="Times New Roman"/>
          <w:b/>
          <w:sz w:val="24"/>
          <w:szCs w:val="24"/>
          <w:lang w:eastAsia="ru-RU"/>
        </w:rPr>
        <w:t>Работу выполнила:</w:t>
      </w:r>
    </w:p>
    <w:p w:rsidR="00A27E11" w:rsidRPr="00FF078F" w:rsidRDefault="00A27E11" w:rsidP="00A56796">
      <w:pPr>
        <w:tabs>
          <w:tab w:val="left" w:pos="8740"/>
        </w:tabs>
        <w:spacing w:after="0" w:line="360" w:lineRule="auto"/>
        <w:ind w:left="6379" w:right="-105"/>
        <w:rPr>
          <w:rFonts w:ascii="Times New Roman" w:hAnsi="Times New Roman"/>
          <w:sz w:val="24"/>
          <w:szCs w:val="24"/>
          <w:lang w:eastAsia="ru-RU"/>
        </w:rPr>
      </w:pPr>
      <w:r w:rsidRPr="00FF078F">
        <w:rPr>
          <w:rFonts w:ascii="Times New Roman" w:hAnsi="Times New Roman"/>
          <w:sz w:val="24"/>
          <w:szCs w:val="24"/>
          <w:lang w:eastAsia="ru-RU"/>
        </w:rPr>
        <w:t>студентка группы</w:t>
      </w:r>
      <w:r w:rsidRPr="00FF078F">
        <w:rPr>
          <w:rFonts w:ascii="Times New Roman" w:hAnsi="Times New Roman"/>
          <w:i/>
          <w:sz w:val="24"/>
          <w:szCs w:val="24"/>
          <w:lang w:eastAsia="ru-RU"/>
        </w:rPr>
        <w:t xml:space="preserve"> </w:t>
      </w:r>
      <w:r>
        <w:rPr>
          <w:rFonts w:ascii="Times New Roman" w:hAnsi="Times New Roman"/>
          <w:sz w:val="24"/>
          <w:szCs w:val="24"/>
          <w:lang w:eastAsia="ru-RU"/>
        </w:rPr>
        <w:t>1</w:t>
      </w:r>
      <w:r w:rsidRPr="00A56796">
        <w:rPr>
          <w:rFonts w:ascii="Times New Roman" w:hAnsi="Times New Roman"/>
          <w:sz w:val="24"/>
          <w:szCs w:val="24"/>
          <w:lang w:eastAsia="ru-RU"/>
        </w:rPr>
        <w:t>-МО-4</w:t>
      </w:r>
    </w:p>
    <w:p w:rsidR="00A27E11" w:rsidRPr="00FF078F" w:rsidRDefault="00A27E11" w:rsidP="00A56796">
      <w:pPr>
        <w:tabs>
          <w:tab w:val="left" w:pos="8740"/>
        </w:tabs>
        <w:spacing w:after="0" w:line="360" w:lineRule="auto"/>
        <w:ind w:left="6379" w:right="-105"/>
        <w:rPr>
          <w:rFonts w:ascii="Times New Roman" w:hAnsi="Times New Roman"/>
          <w:sz w:val="24"/>
          <w:szCs w:val="24"/>
          <w:lang w:eastAsia="ru-RU"/>
        </w:rPr>
      </w:pPr>
      <w:r>
        <w:rPr>
          <w:rFonts w:ascii="Times New Roman" w:hAnsi="Times New Roman"/>
          <w:sz w:val="24"/>
          <w:szCs w:val="24"/>
          <w:lang w:eastAsia="ru-RU"/>
        </w:rPr>
        <w:t>Д.Г. Кирасирова</w:t>
      </w:r>
    </w:p>
    <w:p w:rsidR="00A27E11" w:rsidRPr="00FF078F" w:rsidRDefault="00A27E11" w:rsidP="00A56796">
      <w:pPr>
        <w:tabs>
          <w:tab w:val="left" w:pos="8740"/>
        </w:tabs>
        <w:spacing w:after="0" w:line="360" w:lineRule="auto"/>
        <w:ind w:left="6379" w:right="-105"/>
        <w:rPr>
          <w:rFonts w:ascii="Times New Roman" w:hAnsi="Times New Roman"/>
          <w:sz w:val="24"/>
          <w:szCs w:val="24"/>
          <w:lang w:eastAsia="ru-RU"/>
        </w:rPr>
      </w:pPr>
      <w:r w:rsidRPr="00FF078F">
        <w:rPr>
          <w:rFonts w:ascii="Times New Roman" w:hAnsi="Times New Roman"/>
          <w:b/>
          <w:sz w:val="24"/>
          <w:szCs w:val="24"/>
          <w:lang w:eastAsia="ru-RU"/>
        </w:rPr>
        <w:t>Работу проверил:</w:t>
      </w:r>
    </w:p>
    <w:p w:rsidR="00A27E11" w:rsidRPr="00A56796" w:rsidRDefault="00A27E11" w:rsidP="00A56796">
      <w:pPr>
        <w:tabs>
          <w:tab w:val="left" w:pos="8740"/>
        </w:tabs>
        <w:spacing w:after="0" w:line="360" w:lineRule="auto"/>
        <w:ind w:left="6379" w:right="-105"/>
        <w:rPr>
          <w:rFonts w:ascii="Times New Roman" w:hAnsi="Times New Roman"/>
          <w:lang w:eastAsia="ru-RU"/>
        </w:rPr>
      </w:pPr>
      <w:r w:rsidRPr="00A56796">
        <w:rPr>
          <w:rFonts w:ascii="Times New Roman" w:hAnsi="Times New Roman"/>
          <w:lang w:eastAsia="ru-RU"/>
        </w:rPr>
        <w:t>доцент кафедры Управления</w:t>
      </w:r>
    </w:p>
    <w:p w:rsidR="00A27E11" w:rsidRPr="00A56796" w:rsidRDefault="00A27E11" w:rsidP="00A56796">
      <w:pPr>
        <w:tabs>
          <w:tab w:val="left" w:pos="8740"/>
        </w:tabs>
        <w:spacing w:after="0" w:line="360" w:lineRule="auto"/>
        <w:ind w:left="6372" w:right="-105"/>
        <w:rPr>
          <w:rFonts w:ascii="Times New Roman" w:hAnsi="Times New Roman"/>
          <w:sz w:val="24"/>
          <w:szCs w:val="24"/>
          <w:lang w:eastAsia="ru-RU"/>
        </w:rPr>
      </w:pPr>
      <w:r>
        <w:rPr>
          <w:rFonts w:ascii="Times New Roman" w:hAnsi="Times New Roman"/>
          <w:sz w:val="24"/>
          <w:szCs w:val="24"/>
          <w:lang w:eastAsia="ru-RU"/>
        </w:rPr>
        <w:t>_______________________</w:t>
      </w:r>
    </w:p>
    <w:p w:rsidR="00A27E11" w:rsidRPr="00FF078F" w:rsidRDefault="00A27E11" w:rsidP="00A56796">
      <w:pPr>
        <w:tabs>
          <w:tab w:val="left" w:pos="8740"/>
        </w:tabs>
        <w:spacing w:after="0" w:line="360" w:lineRule="auto"/>
        <w:ind w:left="6379" w:right="-105"/>
        <w:rPr>
          <w:rFonts w:ascii="Times New Roman" w:hAnsi="Times New Roman"/>
          <w:sz w:val="24"/>
          <w:szCs w:val="24"/>
          <w:lang w:eastAsia="ru-RU"/>
        </w:rPr>
      </w:pPr>
      <w:r w:rsidRPr="00FF078F">
        <w:rPr>
          <w:rFonts w:ascii="Times New Roman" w:hAnsi="Times New Roman"/>
          <w:sz w:val="24"/>
          <w:szCs w:val="24"/>
          <w:lang w:eastAsia="ru-RU"/>
        </w:rPr>
        <w:t>(</w:t>
      </w:r>
      <w:r>
        <w:rPr>
          <w:rFonts w:ascii="Times New Roman" w:hAnsi="Times New Roman"/>
          <w:sz w:val="24"/>
          <w:szCs w:val="24"/>
          <w:lang w:eastAsia="ru-RU"/>
        </w:rPr>
        <w:t xml:space="preserve">С.А.Бражников </w:t>
      </w:r>
      <w:r w:rsidRPr="00FF078F">
        <w:rPr>
          <w:rFonts w:ascii="Times New Roman" w:hAnsi="Times New Roman"/>
          <w:sz w:val="24"/>
          <w:szCs w:val="24"/>
          <w:lang w:eastAsia="ru-RU"/>
        </w:rPr>
        <w:t>)</w:t>
      </w:r>
    </w:p>
    <w:p w:rsidR="00A27E11" w:rsidRPr="00FF078F" w:rsidRDefault="00A27E11" w:rsidP="00A56796">
      <w:pPr>
        <w:tabs>
          <w:tab w:val="left" w:pos="8740"/>
        </w:tabs>
        <w:spacing w:after="0" w:line="360" w:lineRule="auto"/>
        <w:ind w:left="6372" w:right="-105"/>
        <w:rPr>
          <w:rFonts w:ascii="Times New Roman" w:hAnsi="Times New Roman"/>
          <w:sz w:val="24"/>
          <w:szCs w:val="24"/>
          <w:lang w:eastAsia="ru-RU"/>
        </w:rPr>
      </w:pPr>
      <w:r>
        <w:rPr>
          <w:rFonts w:ascii="Times New Roman" w:hAnsi="Times New Roman"/>
          <w:sz w:val="24"/>
          <w:szCs w:val="24"/>
          <w:lang w:eastAsia="ru-RU"/>
        </w:rPr>
        <w:t>“_____”   _______</w:t>
      </w:r>
      <w:r w:rsidRPr="00FF078F">
        <w:rPr>
          <w:rFonts w:ascii="Times New Roman" w:hAnsi="Times New Roman"/>
          <w:sz w:val="24"/>
          <w:szCs w:val="24"/>
          <w:lang w:eastAsia="ru-RU"/>
        </w:rPr>
        <w:t xml:space="preserve">  </w:t>
      </w:r>
      <w:smartTag w:uri="urn:schemas-microsoft-com:office:smarttags" w:element="metricconverter">
        <w:smartTagPr>
          <w:attr w:name="ProductID" w:val="2010 г"/>
        </w:smartTagPr>
        <w:r>
          <w:rPr>
            <w:rFonts w:ascii="Times New Roman" w:hAnsi="Times New Roman"/>
            <w:lang w:eastAsia="ru-RU"/>
          </w:rPr>
          <w:t>20</w:t>
        </w:r>
        <w:r w:rsidRPr="00A56796">
          <w:rPr>
            <w:rFonts w:ascii="Times New Roman" w:hAnsi="Times New Roman"/>
            <w:lang w:eastAsia="ru-RU"/>
          </w:rPr>
          <w:t>10 г</w:t>
        </w:r>
      </w:smartTag>
      <w:r w:rsidRPr="00A56796">
        <w:rPr>
          <w:rFonts w:ascii="Times New Roman" w:hAnsi="Times New Roman"/>
          <w:lang w:eastAsia="ru-RU"/>
        </w:rPr>
        <w:t>.</w:t>
      </w:r>
    </w:p>
    <w:p w:rsidR="00A27E11" w:rsidRPr="00FF078F" w:rsidRDefault="00A27E11" w:rsidP="00A56796">
      <w:pPr>
        <w:tabs>
          <w:tab w:val="left" w:pos="8740"/>
        </w:tabs>
        <w:spacing w:after="0" w:line="360" w:lineRule="auto"/>
        <w:ind w:left="6372" w:right="-105"/>
        <w:rPr>
          <w:rFonts w:ascii="Times New Roman" w:hAnsi="Times New Roman"/>
          <w:sz w:val="24"/>
          <w:szCs w:val="24"/>
          <w:lang w:eastAsia="ru-RU"/>
        </w:rPr>
      </w:pPr>
      <w:r>
        <w:rPr>
          <w:rFonts w:ascii="Times New Roman" w:hAnsi="Times New Roman"/>
          <w:sz w:val="24"/>
          <w:szCs w:val="24"/>
          <w:lang w:eastAsia="ru-RU"/>
        </w:rPr>
        <w:t>«_____________________</w:t>
      </w:r>
      <w:r w:rsidRPr="00FF078F">
        <w:rPr>
          <w:rFonts w:ascii="Times New Roman" w:hAnsi="Times New Roman"/>
          <w:sz w:val="24"/>
          <w:szCs w:val="24"/>
          <w:lang w:eastAsia="ru-RU"/>
        </w:rPr>
        <w:t>»</w:t>
      </w:r>
    </w:p>
    <w:p w:rsidR="00A27E11" w:rsidRPr="00FF078F" w:rsidRDefault="00A27E11" w:rsidP="00A56796">
      <w:pPr>
        <w:tabs>
          <w:tab w:val="left" w:pos="8740"/>
        </w:tabs>
        <w:spacing w:after="0" w:line="360" w:lineRule="auto"/>
        <w:ind w:left="6379" w:right="-105"/>
        <w:jc w:val="center"/>
        <w:rPr>
          <w:rFonts w:ascii="Times New Roman" w:hAnsi="Times New Roman"/>
          <w:sz w:val="24"/>
          <w:szCs w:val="24"/>
          <w:lang w:eastAsia="ru-RU"/>
        </w:rPr>
      </w:pPr>
      <w:r w:rsidRPr="00FF078F">
        <w:rPr>
          <w:rFonts w:ascii="Times New Roman" w:hAnsi="Times New Roman"/>
          <w:sz w:val="24"/>
          <w:szCs w:val="24"/>
          <w:lang w:eastAsia="ru-RU"/>
        </w:rPr>
        <w:t>(оценка)</w:t>
      </w:r>
    </w:p>
    <w:p w:rsidR="00A27E11" w:rsidRPr="00AB78CF" w:rsidRDefault="00A27E11" w:rsidP="00A56796">
      <w:pPr>
        <w:overflowPunct w:val="0"/>
        <w:autoSpaceDE w:val="0"/>
        <w:autoSpaceDN w:val="0"/>
        <w:adjustRightInd w:val="0"/>
        <w:spacing w:after="0" w:line="240" w:lineRule="auto"/>
        <w:textAlignment w:val="baseline"/>
        <w:rPr>
          <w:rFonts w:ascii="Times New Roman" w:hAnsi="Times New Roman"/>
          <w:szCs w:val="28"/>
          <w:lang w:eastAsia="ru-RU"/>
        </w:rPr>
      </w:pPr>
    </w:p>
    <w:p w:rsidR="00A27E11" w:rsidRDefault="00A27E11" w:rsidP="00AB78CF">
      <w:pPr>
        <w:overflowPunct w:val="0"/>
        <w:autoSpaceDE w:val="0"/>
        <w:autoSpaceDN w:val="0"/>
        <w:adjustRightInd w:val="0"/>
        <w:spacing w:after="0" w:line="240" w:lineRule="auto"/>
        <w:jc w:val="center"/>
        <w:textAlignment w:val="baseline"/>
        <w:rPr>
          <w:rFonts w:ascii="Times New Roman" w:hAnsi="Times New Roman"/>
          <w:szCs w:val="28"/>
          <w:lang w:eastAsia="ru-RU"/>
        </w:rPr>
      </w:pPr>
    </w:p>
    <w:p w:rsidR="00A27E11" w:rsidRPr="00AB78CF" w:rsidRDefault="00A27E11" w:rsidP="00AB78CF">
      <w:pPr>
        <w:overflowPunct w:val="0"/>
        <w:autoSpaceDE w:val="0"/>
        <w:autoSpaceDN w:val="0"/>
        <w:adjustRightInd w:val="0"/>
        <w:spacing w:after="0" w:line="240" w:lineRule="auto"/>
        <w:jc w:val="center"/>
        <w:textAlignment w:val="baseline"/>
        <w:rPr>
          <w:rFonts w:ascii="Times New Roman" w:hAnsi="Times New Roman"/>
          <w:szCs w:val="28"/>
          <w:lang w:eastAsia="ru-RU"/>
        </w:rPr>
      </w:pPr>
    </w:p>
    <w:p w:rsidR="00A27E11" w:rsidRPr="00AB78CF" w:rsidRDefault="00A27E11" w:rsidP="00AB78CF">
      <w:pPr>
        <w:overflowPunct w:val="0"/>
        <w:autoSpaceDE w:val="0"/>
        <w:autoSpaceDN w:val="0"/>
        <w:adjustRightInd w:val="0"/>
        <w:spacing w:after="0" w:line="240" w:lineRule="auto"/>
        <w:jc w:val="center"/>
        <w:textAlignment w:val="baseline"/>
        <w:rPr>
          <w:rFonts w:ascii="Times New Roman" w:hAnsi="Times New Roman"/>
          <w:szCs w:val="28"/>
          <w:lang w:eastAsia="ru-RU"/>
        </w:rPr>
      </w:pPr>
      <w:r w:rsidRPr="00AB78CF">
        <w:rPr>
          <w:rFonts w:ascii="Times New Roman" w:hAnsi="Times New Roman"/>
          <w:szCs w:val="28"/>
          <w:lang w:eastAsia="ru-RU"/>
        </w:rPr>
        <w:t>Санкт-Петербург</w:t>
      </w:r>
    </w:p>
    <w:p w:rsidR="00A27E11" w:rsidRPr="00C6027A" w:rsidRDefault="00A27E11" w:rsidP="00C6027A">
      <w:pPr>
        <w:overflowPunct w:val="0"/>
        <w:autoSpaceDE w:val="0"/>
        <w:autoSpaceDN w:val="0"/>
        <w:adjustRightInd w:val="0"/>
        <w:spacing w:after="0" w:line="240" w:lineRule="auto"/>
        <w:jc w:val="center"/>
        <w:textAlignment w:val="baseline"/>
        <w:rPr>
          <w:rFonts w:ascii="Times New Roman" w:hAnsi="Times New Roman"/>
          <w:szCs w:val="28"/>
          <w:lang w:eastAsia="ru-RU"/>
        </w:rPr>
      </w:pPr>
      <w:r w:rsidRPr="00AB78CF">
        <w:rPr>
          <w:rFonts w:ascii="Times New Roman" w:hAnsi="Times New Roman"/>
          <w:szCs w:val="28"/>
          <w:lang w:eastAsia="ru-RU"/>
        </w:rPr>
        <w:t>201</w:t>
      </w:r>
      <w:r>
        <w:rPr>
          <w:rFonts w:ascii="Times New Roman" w:hAnsi="Times New Roman"/>
          <w:szCs w:val="28"/>
          <w:lang w:eastAsia="ru-RU"/>
        </w:rPr>
        <w:t>1</w:t>
      </w:r>
    </w:p>
    <w:p w:rsidR="00A27E11" w:rsidRDefault="00A27E11" w:rsidP="008B18D6">
      <w:pPr>
        <w:pStyle w:val="1"/>
      </w:pPr>
      <w:bookmarkStart w:id="0" w:name="_Toc293249510"/>
      <w:r w:rsidRPr="002F4178">
        <w:lastRenderedPageBreak/>
        <w:t>Оглавление</w:t>
      </w:r>
      <w:bookmarkEnd w:id="0"/>
    </w:p>
    <w:p w:rsidR="00A27E11" w:rsidRDefault="00A27E11">
      <w:pPr>
        <w:pStyle w:val="11"/>
        <w:tabs>
          <w:tab w:val="right" w:leader="dot" w:pos="9061"/>
        </w:tabs>
        <w:rPr>
          <w:rFonts w:ascii="Times New Roman" w:eastAsia="Times New Roman" w:hAnsi="Times New Roman"/>
          <w:noProof/>
          <w:sz w:val="24"/>
          <w:szCs w:val="24"/>
          <w:lang w:eastAsia="ru-RU"/>
        </w:rPr>
      </w:pPr>
      <w:r>
        <w:rPr>
          <w:sz w:val="20"/>
          <w:szCs w:val="20"/>
        </w:rPr>
        <w:fldChar w:fldCharType="begin"/>
      </w:r>
      <w:r>
        <w:rPr>
          <w:sz w:val="20"/>
          <w:szCs w:val="20"/>
        </w:rPr>
        <w:instrText xml:space="preserve"> TOC \o "1-3" \h \z \u </w:instrText>
      </w:r>
      <w:r>
        <w:rPr>
          <w:sz w:val="20"/>
          <w:szCs w:val="20"/>
        </w:rPr>
        <w:fldChar w:fldCharType="separate"/>
      </w:r>
      <w:hyperlink w:anchor="_Toc293249510" w:history="1">
        <w:r w:rsidRPr="007E5C0B">
          <w:rPr>
            <w:rStyle w:val="ae"/>
            <w:noProof/>
          </w:rPr>
          <w:t>Оглавление</w:t>
        </w:r>
        <w:r>
          <w:rPr>
            <w:noProof/>
            <w:webHidden/>
          </w:rPr>
          <w:tab/>
        </w:r>
        <w:r>
          <w:rPr>
            <w:noProof/>
            <w:webHidden/>
          </w:rPr>
          <w:fldChar w:fldCharType="begin"/>
        </w:r>
        <w:r>
          <w:rPr>
            <w:noProof/>
            <w:webHidden/>
          </w:rPr>
          <w:instrText xml:space="preserve"> PAGEREF _Toc293249510 \h </w:instrText>
        </w:r>
        <w:r>
          <w:rPr>
            <w:noProof/>
            <w:webHidden/>
          </w:rPr>
        </w:r>
        <w:r>
          <w:rPr>
            <w:noProof/>
            <w:webHidden/>
          </w:rPr>
          <w:fldChar w:fldCharType="separate"/>
        </w:r>
        <w:r>
          <w:rPr>
            <w:noProof/>
            <w:webHidden/>
          </w:rPr>
          <w:t>2</w:t>
        </w:r>
        <w:r>
          <w:rPr>
            <w:noProof/>
            <w:webHidden/>
          </w:rPr>
          <w:fldChar w:fldCharType="end"/>
        </w:r>
      </w:hyperlink>
    </w:p>
    <w:p w:rsidR="00A27E11" w:rsidRDefault="004958B8">
      <w:pPr>
        <w:pStyle w:val="11"/>
        <w:tabs>
          <w:tab w:val="right" w:leader="dot" w:pos="9061"/>
        </w:tabs>
        <w:rPr>
          <w:rFonts w:ascii="Times New Roman" w:eastAsia="Times New Roman" w:hAnsi="Times New Roman"/>
          <w:noProof/>
          <w:sz w:val="24"/>
          <w:szCs w:val="24"/>
          <w:lang w:eastAsia="ru-RU"/>
        </w:rPr>
      </w:pPr>
      <w:hyperlink w:anchor="_Toc293249511" w:history="1">
        <w:r w:rsidR="00A27E11" w:rsidRPr="007E5C0B">
          <w:rPr>
            <w:rStyle w:val="ae"/>
            <w:noProof/>
          </w:rPr>
          <w:t>Введение</w:t>
        </w:r>
        <w:r w:rsidR="00A27E11">
          <w:rPr>
            <w:noProof/>
            <w:webHidden/>
          </w:rPr>
          <w:tab/>
        </w:r>
        <w:r w:rsidR="00A27E11">
          <w:rPr>
            <w:noProof/>
            <w:webHidden/>
          </w:rPr>
          <w:fldChar w:fldCharType="begin"/>
        </w:r>
        <w:r w:rsidR="00A27E11">
          <w:rPr>
            <w:noProof/>
            <w:webHidden/>
          </w:rPr>
          <w:instrText xml:space="preserve"> PAGEREF _Toc293249511 \h </w:instrText>
        </w:r>
        <w:r w:rsidR="00A27E11">
          <w:rPr>
            <w:noProof/>
            <w:webHidden/>
          </w:rPr>
        </w:r>
        <w:r w:rsidR="00A27E11">
          <w:rPr>
            <w:noProof/>
            <w:webHidden/>
          </w:rPr>
          <w:fldChar w:fldCharType="separate"/>
        </w:r>
        <w:r w:rsidR="00A27E11">
          <w:rPr>
            <w:noProof/>
            <w:webHidden/>
          </w:rPr>
          <w:t>3</w:t>
        </w:r>
        <w:r w:rsidR="00A27E11">
          <w:rPr>
            <w:noProof/>
            <w:webHidden/>
          </w:rPr>
          <w:fldChar w:fldCharType="end"/>
        </w:r>
      </w:hyperlink>
    </w:p>
    <w:p w:rsidR="00A27E11" w:rsidRDefault="004958B8">
      <w:pPr>
        <w:pStyle w:val="11"/>
        <w:tabs>
          <w:tab w:val="left" w:pos="480"/>
          <w:tab w:val="right" w:leader="dot" w:pos="9061"/>
        </w:tabs>
        <w:rPr>
          <w:rFonts w:ascii="Times New Roman" w:eastAsia="Times New Roman" w:hAnsi="Times New Roman"/>
          <w:noProof/>
          <w:sz w:val="24"/>
          <w:szCs w:val="24"/>
          <w:lang w:eastAsia="ru-RU"/>
        </w:rPr>
      </w:pPr>
      <w:hyperlink w:anchor="_Toc293249512" w:history="1">
        <w:r w:rsidR="00A27E11" w:rsidRPr="007E5C0B">
          <w:rPr>
            <w:rStyle w:val="ae"/>
            <w:noProof/>
          </w:rPr>
          <w:t>1.</w:t>
        </w:r>
        <w:r w:rsidR="00A27E11">
          <w:rPr>
            <w:rFonts w:ascii="Times New Roman" w:eastAsia="Times New Roman" w:hAnsi="Times New Roman"/>
            <w:noProof/>
            <w:sz w:val="24"/>
            <w:szCs w:val="24"/>
            <w:lang w:eastAsia="ru-RU"/>
          </w:rPr>
          <w:tab/>
        </w:r>
        <w:r w:rsidR="00A27E11" w:rsidRPr="007E5C0B">
          <w:rPr>
            <w:rStyle w:val="ae"/>
            <w:noProof/>
          </w:rPr>
          <w:t>Основные характеристики организации и специфика её информационной системы</w:t>
        </w:r>
        <w:r w:rsidR="00A27E11">
          <w:rPr>
            <w:noProof/>
            <w:webHidden/>
          </w:rPr>
          <w:tab/>
        </w:r>
        <w:r w:rsidR="00A27E11">
          <w:rPr>
            <w:noProof/>
            <w:webHidden/>
          </w:rPr>
          <w:fldChar w:fldCharType="begin"/>
        </w:r>
        <w:r w:rsidR="00A27E11">
          <w:rPr>
            <w:noProof/>
            <w:webHidden/>
          </w:rPr>
          <w:instrText xml:space="preserve"> PAGEREF _Toc293249512 \h </w:instrText>
        </w:r>
        <w:r w:rsidR="00A27E11">
          <w:rPr>
            <w:noProof/>
            <w:webHidden/>
          </w:rPr>
        </w:r>
        <w:r w:rsidR="00A27E11">
          <w:rPr>
            <w:noProof/>
            <w:webHidden/>
          </w:rPr>
          <w:fldChar w:fldCharType="separate"/>
        </w:r>
        <w:r w:rsidR="00A27E11">
          <w:rPr>
            <w:noProof/>
            <w:webHidden/>
          </w:rPr>
          <w:t>5</w:t>
        </w:r>
        <w:r w:rsidR="00A27E11">
          <w:rPr>
            <w:noProof/>
            <w:webHidden/>
          </w:rPr>
          <w:fldChar w:fldCharType="end"/>
        </w:r>
      </w:hyperlink>
    </w:p>
    <w:p w:rsidR="00A27E11" w:rsidRDefault="004958B8">
      <w:pPr>
        <w:pStyle w:val="11"/>
        <w:tabs>
          <w:tab w:val="left" w:pos="480"/>
          <w:tab w:val="right" w:leader="dot" w:pos="9061"/>
        </w:tabs>
        <w:rPr>
          <w:rFonts w:ascii="Times New Roman" w:eastAsia="Times New Roman" w:hAnsi="Times New Roman"/>
          <w:noProof/>
          <w:sz w:val="24"/>
          <w:szCs w:val="24"/>
          <w:lang w:eastAsia="ru-RU"/>
        </w:rPr>
      </w:pPr>
      <w:hyperlink w:anchor="_Toc293249513" w:history="1">
        <w:r w:rsidR="00A27E11" w:rsidRPr="007E5C0B">
          <w:rPr>
            <w:rStyle w:val="ae"/>
            <w:noProof/>
          </w:rPr>
          <w:t>1.</w:t>
        </w:r>
        <w:r w:rsidR="00A27E11">
          <w:rPr>
            <w:rFonts w:ascii="Times New Roman" w:eastAsia="Times New Roman" w:hAnsi="Times New Roman"/>
            <w:noProof/>
            <w:sz w:val="24"/>
            <w:szCs w:val="24"/>
            <w:lang w:eastAsia="ru-RU"/>
          </w:rPr>
          <w:tab/>
        </w:r>
        <w:r w:rsidR="00A27E11" w:rsidRPr="007E5C0B">
          <w:rPr>
            <w:rStyle w:val="ae"/>
            <w:noProof/>
          </w:rPr>
          <w:t>Основная цель реферата</w:t>
        </w:r>
        <w:r w:rsidR="00A27E11">
          <w:rPr>
            <w:noProof/>
            <w:webHidden/>
          </w:rPr>
          <w:tab/>
        </w:r>
        <w:r w:rsidR="00A27E11">
          <w:rPr>
            <w:noProof/>
            <w:webHidden/>
          </w:rPr>
          <w:fldChar w:fldCharType="begin"/>
        </w:r>
        <w:r w:rsidR="00A27E11">
          <w:rPr>
            <w:noProof/>
            <w:webHidden/>
          </w:rPr>
          <w:instrText xml:space="preserve"> PAGEREF _Toc293249513 \h </w:instrText>
        </w:r>
        <w:r w:rsidR="00A27E11">
          <w:rPr>
            <w:noProof/>
            <w:webHidden/>
          </w:rPr>
        </w:r>
        <w:r w:rsidR="00A27E11">
          <w:rPr>
            <w:noProof/>
            <w:webHidden/>
          </w:rPr>
          <w:fldChar w:fldCharType="separate"/>
        </w:r>
        <w:r w:rsidR="00A27E11">
          <w:rPr>
            <w:noProof/>
            <w:webHidden/>
          </w:rPr>
          <w:t>13</w:t>
        </w:r>
        <w:r w:rsidR="00A27E11">
          <w:rPr>
            <w:noProof/>
            <w:webHidden/>
          </w:rPr>
          <w:fldChar w:fldCharType="end"/>
        </w:r>
      </w:hyperlink>
    </w:p>
    <w:p w:rsidR="00A27E11" w:rsidRDefault="004958B8">
      <w:pPr>
        <w:pStyle w:val="11"/>
        <w:tabs>
          <w:tab w:val="left" w:pos="480"/>
          <w:tab w:val="right" w:leader="dot" w:pos="9061"/>
        </w:tabs>
        <w:rPr>
          <w:rFonts w:ascii="Times New Roman" w:eastAsia="Times New Roman" w:hAnsi="Times New Roman"/>
          <w:noProof/>
          <w:sz w:val="24"/>
          <w:szCs w:val="24"/>
          <w:lang w:eastAsia="ru-RU"/>
        </w:rPr>
      </w:pPr>
      <w:hyperlink w:anchor="_Toc293249514" w:history="1">
        <w:r w:rsidR="00A27E11" w:rsidRPr="007E5C0B">
          <w:rPr>
            <w:rStyle w:val="ae"/>
            <w:noProof/>
          </w:rPr>
          <w:t>2.</w:t>
        </w:r>
        <w:r w:rsidR="00A27E11">
          <w:rPr>
            <w:rFonts w:ascii="Times New Roman" w:eastAsia="Times New Roman" w:hAnsi="Times New Roman"/>
            <w:noProof/>
            <w:sz w:val="24"/>
            <w:szCs w:val="24"/>
            <w:lang w:eastAsia="ru-RU"/>
          </w:rPr>
          <w:tab/>
        </w:r>
        <w:r w:rsidR="00A27E11" w:rsidRPr="007E5C0B">
          <w:rPr>
            <w:rStyle w:val="ae"/>
            <w:noProof/>
          </w:rPr>
          <w:t>Классификация, специфика и краткий анализ основных угроз информационной системе организации</w:t>
        </w:r>
        <w:r w:rsidR="00A27E11">
          <w:rPr>
            <w:noProof/>
            <w:webHidden/>
          </w:rPr>
          <w:tab/>
        </w:r>
        <w:r w:rsidR="00A27E11">
          <w:rPr>
            <w:noProof/>
            <w:webHidden/>
          </w:rPr>
          <w:fldChar w:fldCharType="begin"/>
        </w:r>
        <w:r w:rsidR="00A27E11">
          <w:rPr>
            <w:noProof/>
            <w:webHidden/>
          </w:rPr>
          <w:instrText xml:space="preserve"> PAGEREF _Toc293249514 \h </w:instrText>
        </w:r>
        <w:r w:rsidR="00A27E11">
          <w:rPr>
            <w:noProof/>
            <w:webHidden/>
          </w:rPr>
        </w:r>
        <w:r w:rsidR="00A27E11">
          <w:rPr>
            <w:noProof/>
            <w:webHidden/>
          </w:rPr>
          <w:fldChar w:fldCharType="separate"/>
        </w:r>
        <w:r w:rsidR="00A27E11">
          <w:rPr>
            <w:noProof/>
            <w:webHidden/>
          </w:rPr>
          <w:t>14</w:t>
        </w:r>
        <w:r w:rsidR="00A27E11">
          <w:rPr>
            <w:noProof/>
            <w:webHidden/>
          </w:rPr>
          <w:fldChar w:fldCharType="end"/>
        </w:r>
      </w:hyperlink>
    </w:p>
    <w:p w:rsidR="00A27E11" w:rsidRDefault="004958B8">
      <w:pPr>
        <w:pStyle w:val="11"/>
        <w:tabs>
          <w:tab w:val="left" w:pos="480"/>
          <w:tab w:val="right" w:leader="dot" w:pos="9061"/>
        </w:tabs>
        <w:rPr>
          <w:rFonts w:ascii="Times New Roman" w:eastAsia="Times New Roman" w:hAnsi="Times New Roman"/>
          <w:noProof/>
          <w:sz w:val="24"/>
          <w:szCs w:val="24"/>
          <w:lang w:eastAsia="ru-RU"/>
        </w:rPr>
      </w:pPr>
      <w:hyperlink w:anchor="_Toc293249515" w:history="1">
        <w:r w:rsidR="00A27E11" w:rsidRPr="007E5C0B">
          <w:rPr>
            <w:rStyle w:val="ae"/>
            <w:noProof/>
          </w:rPr>
          <w:t>3.</w:t>
        </w:r>
        <w:r w:rsidR="00A27E11">
          <w:rPr>
            <w:rFonts w:ascii="Times New Roman" w:eastAsia="Times New Roman" w:hAnsi="Times New Roman"/>
            <w:noProof/>
            <w:sz w:val="24"/>
            <w:szCs w:val="24"/>
            <w:lang w:eastAsia="ru-RU"/>
          </w:rPr>
          <w:tab/>
        </w:r>
        <w:r w:rsidR="00A27E11" w:rsidRPr="007E5C0B">
          <w:rPr>
            <w:rStyle w:val="ae"/>
            <w:noProof/>
          </w:rPr>
          <w:t>Формулировка основных задач  СИБ  организации и средства их возможной реализации</w:t>
        </w:r>
        <w:r w:rsidR="00A27E11">
          <w:rPr>
            <w:noProof/>
            <w:webHidden/>
          </w:rPr>
          <w:tab/>
        </w:r>
        <w:r w:rsidR="00A27E11">
          <w:rPr>
            <w:noProof/>
            <w:webHidden/>
          </w:rPr>
          <w:fldChar w:fldCharType="begin"/>
        </w:r>
        <w:r w:rsidR="00A27E11">
          <w:rPr>
            <w:noProof/>
            <w:webHidden/>
          </w:rPr>
          <w:instrText xml:space="preserve"> PAGEREF _Toc293249515 \h </w:instrText>
        </w:r>
        <w:r w:rsidR="00A27E11">
          <w:rPr>
            <w:noProof/>
            <w:webHidden/>
          </w:rPr>
        </w:r>
        <w:r w:rsidR="00A27E11">
          <w:rPr>
            <w:noProof/>
            <w:webHidden/>
          </w:rPr>
          <w:fldChar w:fldCharType="separate"/>
        </w:r>
        <w:r w:rsidR="00A27E11">
          <w:rPr>
            <w:noProof/>
            <w:webHidden/>
          </w:rPr>
          <w:t>16</w:t>
        </w:r>
        <w:r w:rsidR="00A27E11">
          <w:rPr>
            <w:noProof/>
            <w:webHidden/>
          </w:rPr>
          <w:fldChar w:fldCharType="end"/>
        </w:r>
      </w:hyperlink>
    </w:p>
    <w:p w:rsidR="00A27E11" w:rsidRDefault="004958B8">
      <w:pPr>
        <w:pStyle w:val="11"/>
        <w:tabs>
          <w:tab w:val="left" w:pos="480"/>
          <w:tab w:val="right" w:leader="dot" w:pos="9061"/>
        </w:tabs>
        <w:rPr>
          <w:rFonts w:ascii="Times New Roman" w:eastAsia="Times New Roman" w:hAnsi="Times New Roman"/>
          <w:noProof/>
          <w:sz w:val="24"/>
          <w:szCs w:val="24"/>
          <w:lang w:eastAsia="ru-RU"/>
        </w:rPr>
      </w:pPr>
      <w:hyperlink w:anchor="_Toc293249516" w:history="1">
        <w:r w:rsidR="00A27E11" w:rsidRPr="007E5C0B">
          <w:rPr>
            <w:rStyle w:val="ae"/>
            <w:noProof/>
          </w:rPr>
          <w:t>4.</w:t>
        </w:r>
        <w:r w:rsidR="00A27E11">
          <w:rPr>
            <w:rFonts w:ascii="Times New Roman" w:eastAsia="Times New Roman" w:hAnsi="Times New Roman"/>
            <w:noProof/>
            <w:sz w:val="24"/>
            <w:szCs w:val="24"/>
            <w:lang w:eastAsia="ru-RU"/>
          </w:rPr>
          <w:tab/>
        </w:r>
        <w:r w:rsidR="00A27E11" w:rsidRPr="007E5C0B">
          <w:rPr>
            <w:rStyle w:val="ae"/>
            <w:noProof/>
          </w:rPr>
          <w:t>Средства разграничения доступа к глобальным сетям, данным и программам</w:t>
        </w:r>
        <w:r w:rsidR="00A27E11">
          <w:rPr>
            <w:noProof/>
            <w:webHidden/>
          </w:rPr>
          <w:tab/>
        </w:r>
        <w:r w:rsidR="00A27E11">
          <w:rPr>
            <w:noProof/>
            <w:webHidden/>
          </w:rPr>
          <w:fldChar w:fldCharType="begin"/>
        </w:r>
        <w:r w:rsidR="00A27E11">
          <w:rPr>
            <w:noProof/>
            <w:webHidden/>
          </w:rPr>
          <w:instrText xml:space="preserve"> PAGEREF _Toc293249516 \h </w:instrText>
        </w:r>
        <w:r w:rsidR="00A27E11">
          <w:rPr>
            <w:noProof/>
            <w:webHidden/>
          </w:rPr>
        </w:r>
        <w:r w:rsidR="00A27E11">
          <w:rPr>
            <w:noProof/>
            <w:webHidden/>
          </w:rPr>
          <w:fldChar w:fldCharType="separate"/>
        </w:r>
        <w:r w:rsidR="00A27E11">
          <w:rPr>
            <w:noProof/>
            <w:webHidden/>
          </w:rPr>
          <w:t>18</w:t>
        </w:r>
        <w:r w:rsidR="00A27E11">
          <w:rPr>
            <w:noProof/>
            <w:webHidden/>
          </w:rPr>
          <w:fldChar w:fldCharType="end"/>
        </w:r>
      </w:hyperlink>
    </w:p>
    <w:p w:rsidR="00A27E11" w:rsidRDefault="004958B8">
      <w:pPr>
        <w:pStyle w:val="11"/>
        <w:tabs>
          <w:tab w:val="left" w:pos="480"/>
          <w:tab w:val="right" w:leader="dot" w:pos="9061"/>
        </w:tabs>
        <w:rPr>
          <w:rFonts w:ascii="Times New Roman" w:eastAsia="Times New Roman" w:hAnsi="Times New Roman"/>
          <w:noProof/>
          <w:sz w:val="24"/>
          <w:szCs w:val="24"/>
          <w:lang w:eastAsia="ru-RU"/>
        </w:rPr>
      </w:pPr>
      <w:hyperlink w:anchor="_Toc293249517" w:history="1">
        <w:r w:rsidR="00A27E11" w:rsidRPr="007E5C0B">
          <w:rPr>
            <w:rStyle w:val="ae"/>
            <w:noProof/>
          </w:rPr>
          <w:t>5.</w:t>
        </w:r>
        <w:r w:rsidR="00A27E11">
          <w:rPr>
            <w:rFonts w:ascii="Times New Roman" w:eastAsia="Times New Roman" w:hAnsi="Times New Roman"/>
            <w:noProof/>
            <w:sz w:val="24"/>
            <w:szCs w:val="24"/>
            <w:lang w:eastAsia="ru-RU"/>
          </w:rPr>
          <w:tab/>
        </w:r>
        <w:r w:rsidR="00A27E11" w:rsidRPr="007E5C0B">
          <w:rPr>
            <w:rStyle w:val="ae"/>
            <w:noProof/>
          </w:rPr>
          <w:t>Средства идентификации и аутентификации пользователей информационной системы организации</w:t>
        </w:r>
        <w:r w:rsidR="00A27E11">
          <w:rPr>
            <w:noProof/>
            <w:webHidden/>
          </w:rPr>
          <w:tab/>
        </w:r>
        <w:r w:rsidR="00A27E11">
          <w:rPr>
            <w:noProof/>
            <w:webHidden/>
          </w:rPr>
          <w:fldChar w:fldCharType="begin"/>
        </w:r>
        <w:r w:rsidR="00A27E11">
          <w:rPr>
            <w:noProof/>
            <w:webHidden/>
          </w:rPr>
          <w:instrText xml:space="preserve"> PAGEREF _Toc293249517 \h </w:instrText>
        </w:r>
        <w:r w:rsidR="00A27E11">
          <w:rPr>
            <w:noProof/>
            <w:webHidden/>
          </w:rPr>
        </w:r>
        <w:r w:rsidR="00A27E11">
          <w:rPr>
            <w:noProof/>
            <w:webHidden/>
          </w:rPr>
          <w:fldChar w:fldCharType="separate"/>
        </w:r>
        <w:r w:rsidR="00A27E11">
          <w:rPr>
            <w:noProof/>
            <w:webHidden/>
          </w:rPr>
          <w:t>20</w:t>
        </w:r>
        <w:r w:rsidR="00A27E11">
          <w:rPr>
            <w:noProof/>
            <w:webHidden/>
          </w:rPr>
          <w:fldChar w:fldCharType="end"/>
        </w:r>
      </w:hyperlink>
    </w:p>
    <w:p w:rsidR="00A27E11" w:rsidRDefault="004958B8">
      <w:pPr>
        <w:pStyle w:val="21"/>
        <w:tabs>
          <w:tab w:val="left" w:pos="960"/>
          <w:tab w:val="right" w:leader="dot" w:pos="9061"/>
        </w:tabs>
        <w:rPr>
          <w:rFonts w:ascii="Times New Roman" w:eastAsia="Times New Roman" w:hAnsi="Times New Roman"/>
          <w:noProof/>
          <w:sz w:val="24"/>
          <w:szCs w:val="24"/>
          <w:lang w:eastAsia="ru-RU"/>
        </w:rPr>
      </w:pPr>
      <w:hyperlink w:anchor="_Toc293249518" w:history="1">
        <w:r w:rsidR="00A27E11" w:rsidRPr="007E5C0B">
          <w:rPr>
            <w:rStyle w:val="ae"/>
            <w:noProof/>
          </w:rPr>
          <w:t>6.1.</w:t>
        </w:r>
        <w:r w:rsidR="00A27E11">
          <w:rPr>
            <w:rFonts w:ascii="Times New Roman" w:eastAsia="Times New Roman" w:hAnsi="Times New Roman"/>
            <w:noProof/>
            <w:sz w:val="24"/>
            <w:szCs w:val="24"/>
            <w:lang w:eastAsia="ru-RU"/>
          </w:rPr>
          <w:tab/>
        </w:r>
        <w:r w:rsidR="00A27E11" w:rsidRPr="007E5C0B">
          <w:rPr>
            <w:rStyle w:val="ae"/>
            <w:noProof/>
          </w:rPr>
          <w:t>Microsoft Active Directory</w:t>
        </w:r>
        <w:r w:rsidR="00A27E11">
          <w:rPr>
            <w:noProof/>
            <w:webHidden/>
          </w:rPr>
          <w:tab/>
        </w:r>
        <w:r w:rsidR="00A27E11">
          <w:rPr>
            <w:noProof/>
            <w:webHidden/>
          </w:rPr>
          <w:fldChar w:fldCharType="begin"/>
        </w:r>
        <w:r w:rsidR="00A27E11">
          <w:rPr>
            <w:noProof/>
            <w:webHidden/>
          </w:rPr>
          <w:instrText xml:space="preserve"> PAGEREF _Toc293249518 \h </w:instrText>
        </w:r>
        <w:r w:rsidR="00A27E11">
          <w:rPr>
            <w:noProof/>
            <w:webHidden/>
          </w:rPr>
        </w:r>
        <w:r w:rsidR="00A27E11">
          <w:rPr>
            <w:noProof/>
            <w:webHidden/>
          </w:rPr>
          <w:fldChar w:fldCharType="separate"/>
        </w:r>
        <w:r w:rsidR="00A27E11">
          <w:rPr>
            <w:noProof/>
            <w:webHidden/>
          </w:rPr>
          <w:t>21</w:t>
        </w:r>
        <w:r w:rsidR="00A27E11">
          <w:rPr>
            <w:noProof/>
            <w:webHidden/>
          </w:rPr>
          <w:fldChar w:fldCharType="end"/>
        </w:r>
      </w:hyperlink>
    </w:p>
    <w:p w:rsidR="00A27E11" w:rsidRDefault="004958B8">
      <w:pPr>
        <w:pStyle w:val="21"/>
        <w:tabs>
          <w:tab w:val="left" w:pos="960"/>
          <w:tab w:val="right" w:leader="dot" w:pos="9061"/>
        </w:tabs>
        <w:rPr>
          <w:rFonts w:ascii="Times New Roman" w:eastAsia="Times New Roman" w:hAnsi="Times New Roman"/>
          <w:noProof/>
          <w:sz w:val="24"/>
          <w:szCs w:val="24"/>
          <w:lang w:eastAsia="ru-RU"/>
        </w:rPr>
      </w:pPr>
      <w:hyperlink w:anchor="_Toc293249519" w:history="1">
        <w:r w:rsidR="00A27E11" w:rsidRPr="007E5C0B">
          <w:rPr>
            <w:rStyle w:val="ae"/>
            <w:noProof/>
          </w:rPr>
          <w:t>6.2.</w:t>
        </w:r>
        <w:r w:rsidR="00A27E11">
          <w:rPr>
            <w:rFonts w:ascii="Times New Roman" w:eastAsia="Times New Roman" w:hAnsi="Times New Roman"/>
            <w:noProof/>
            <w:sz w:val="24"/>
            <w:szCs w:val="24"/>
            <w:lang w:eastAsia="ru-RU"/>
          </w:rPr>
          <w:tab/>
        </w:r>
        <w:r w:rsidR="00A27E11" w:rsidRPr="007E5C0B">
          <w:rPr>
            <w:rStyle w:val="ae"/>
            <w:noProof/>
          </w:rPr>
          <w:t>Novell eDirectory</w:t>
        </w:r>
        <w:r w:rsidR="00A27E11">
          <w:rPr>
            <w:noProof/>
            <w:webHidden/>
          </w:rPr>
          <w:tab/>
        </w:r>
        <w:r w:rsidR="00A27E11">
          <w:rPr>
            <w:noProof/>
            <w:webHidden/>
          </w:rPr>
          <w:fldChar w:fldCharType="begin"/>
        </w:r>
        <w:r w:rsidR="00A27E11">
          <w:rPr>
            <w:noProof/>
            <w:webHidden/>
          </w:rPr>
          <w:instrText xml:space="preserve"> PAGEREF _Toc293249519 \h </w:instrText>
        </w:r>
        <w:r w:rsidR="00A27E11">
          <w:rPr>
            <w:noProof/>
            <w:webHidden/>
          </w:rPr>
        </w:r>
        <w:r w:rsidR="00A27E11">
          <w:rPr>
            <w:noProof/>
            <w:webHidden/>
          </w:rPr>
          <w:fldChar w:fldCharType="separate"/>
        </w:r>
        <w:r w:rsidR="00A27E11">
          <w:rPr>
            <w:noProof/>
            <w:webHidden/>
          </w:rPr>
          <w:t>23</w:t>
        </w:r>
        <w:r w:rsidR="00A27E11">
          <w:rPr>
            <w:noProof/>
            <w:webHidden/>
          </w:rPr>
          <w:fldChar w:fldCharType="end"/>
        </w:r>
      </w:hyperlink>
    </w:p>
    <w:p w:rsidR="00A27E11" w:rsidRDefault="004958B8">
      <w:pPr>
        <w:pStyle w:val="21"/>
        <w:tabs>
          <w:tab w:val="right" w:leader="dot" w:pos="9061"/>
        </w:tabs>
        <w:rPr>
          <w:rFonts w:ascii="Times New Roman" w:eastAsia="Times New Roman" w:hAnsi="Times New Roman"/>
          <w:noProof/>
          <w:sz w:val="24"/>
          <w:szCs w:val="24"/>
          <w:lang w:eastAsia="ru-RU"/>
        </w:rPr>
      </w:pPr>
      <w:hyperlink w:anchor="_Toc293249520" w:history="1">
        <w:r w:rsidR="00A27E11" w:rsidRPr="007E5C0B">
          <w:rPr>
            <w:rStyle w:val="ae"/>
            <w:noProof/>
          </w:rPr>
          <w:t>6.3   Аппаратные системы контроля и управления доступом</w:t>
        </w:r>
        <w:r w:rsidR="00A27E11">
          <w:rPr>
            <w:noProof/>
            <w:webHidden/>
          </w:rPr>
          <w:tab/>
        </w:r>
        <w:r w:rsidR="00A27E11">
          <w:rPr>
            <w:noProof/>
            <w:webHidden/>
          </w:rPr>
          <w:fldChar w:fldCharType="begin"/>
        </w:r>
        <w:r w:rsidR="00A27E11">
          <w:rPr>
            <w:noProof/>
            <w:webHidden/>
          </w:rPr>
          <w:instrText xml:space="preserve"> PAGEREF _Toc293249520 \h </w:instrText>
        </w:r>
        <w:r w:rsidR="00A27E11">
          <w:rPr>
            <w:noProof/>
            <w:webHidden/>
          </w:rPr>
        </w:r>
        <w:r w:rsidR="00A27E11">
          <w:rPr>
            <w:noProof/>
            <w:webHidden/>
          </w:rPr>
          <w:fldChar w:fldCharType="separate"/>
        </w:r>
        <w:r w:rsidR="00A27E11">
          <w:rPr>
            <w:noProof/>
            <w:webHidden/>
          </w:rPr>
          <w:t>25</w:t>
        </w:r>
        <w:r w:rsidR="00A27E11">
          <w:rPr>
            <w:noProof/>
            <w:webHidden/>
          </w:rPr>
          <w:fldChar w:fldCharType="end"/>
        </w:r>
      </w:hyperlink>
    </w:p>
    <w:p w:rsidR="00A27E11" w:rsidRDefault="004958B8">
      <w:pPr>
        <w:pStyle w:val="21"/>
        <w:tabs>
          <w:tab w:val="right" w:leader="dot" w:pos="9061"/>
        </w:tabs>
        <w:rPr>
          <w:rFonts w:ascii="Times New Roman" w:eastAsia="Times New Roman" w:hAnsi="Times New Roman"/>
          <w:noProof/>
          <w:sz w:val="24"/>
          <w:szCs w:val="24"/>
          <w:lang w:eastAsia="ru-RU"/>
        </w:rPr>
      </w:pPr>
      <w:hyperlink w:anchor="_Toc293249521" w:history="1">
        <w:r w:rsidR="00A27E11" w:rsidRPr="007E5C0B">
          <w:rPr>
            <w:rStyle w:val="ae"/>
            <w:noProof/>
          </w:rPr>
          <w:t>6.4 Биометрическая идентификация</w:t>
        </w:r>
        <w:r w:rsidR="00A27E11">
          <w:rPr>
            <w:noProof/>
            <w:webHidden/>
          </w:rPr>
          <w:tab/>
        </w:r>
        <w:r w:rsidR="00A27E11">
          <w:rPr>
            <w:noProof/>
            <w:webHidden/>
          </w:rPr>
          <w:fldChar w:fldCharType="begin"/>
        </w:r>
        <w:r w:rsidR="00A27E11">
          <w:rPr>
            <w:noProof/>
            <w:webHidden/>
          </w:rPr>
          <w:instrText xml:space="preserve"> PAGEREF _Toc293249521 \h </w:instrText>
        </w:r>
        <w:r w:rsidR="00A27E11">
          <w:rPr>
            <w:noProof/>
            <w:webHidden/>
          </w:rPr>
        </w:r>
        <w:r w:rsidR="00A27E11">
          <w:rPr>
            <w:noProof/>
            <w:webHidden/>
          </w:rPr>
          <w:fldChar w:fldCharType="separate"/>
        </w:r>
        <w:r w:rsidR="00A27E11">
          <w:rPr>
            <w:noProof/>
            <w:webHidden/>
          </w:rPr>
          <w:t>28</w:t>
        </w:r>
        <w:r w:rsidR="00A27E11">
          <w:rPr>
            <w:noProof/>
            <w:webHidden/>
          </w:rPr>
          <w:fldChar w:fldCharType="end"/>
        </w:r>
      </w:hyperlink>
    </w:p>
    <w:p w:rsidR="00A27E11" w:rsidRDefault="004958B8">
      <w:pPr>
        <w:pStyle w:val="11"/>
        <w:tabs>
          <w:tab w:val="left" w:pos="480"/>
          <w:tab w:val="right" w:leader="dot" w:pos="9061"/>
        </w:tabs>
        <w:rPr>
          <w:rFonts w:ascii="Times New Roman" w:eastAsia="Times New Roman" w:hAnsi="Times New Roman"/>
          <w:noProof/>
          <w:sz w:val="24"/>
          <w:szCs w:val="24"/>
          <w:lang w:eastAsia="ru-RU"/>
        </w:rPr>
      </w:pPr>
      <w:hyperlink w:anchor="_Toc293249522" w:history="1">
        <w:r w:rsidR="00A27E11" w:rsidRPr="007E5C0B">
          <w:rPr>
            <w:rStyle w:val="ae"/>
            <w:noProof/>
          </w:rPr>
          <w:t>6.</w:t>
        </w:r>
        <w:r w:rsidR="00A27E11">
          <w:rPr>
            <w:rFonts w:ascii="Times New Roman" w:eastAsia="Times New Roman" w:hAnsi="Times New Roman"/>
            <w:noProof/>
            <w:sz w:val="24"/>
            <w:szCs w:val="24"/>
            <w:lang w:eastAsia="ru-RU"/>
          </w:rPr>
          <w:tab/>
        </w:r>
        <w:r w:rsidR="00A27E11" w:rsidRPr="007E5C0B">
          <w:rPr>
            <w:rStyle w:val="ae"/>
            <w:noProof/>
          </w:rPr>
          <w:t>Обоснование необходимости использования ЭЦП и предложения по её внедрению и применению в информационном процессе организации</w:t>
        </w:r>
        <w:r w:rsidR="00A27E11">
          <w:rPr>
            <w:noProof/>
            <w:webHidden/>
          </w:rPr>
          <w:tab/>
        </w:r>
        <w:r w:rsidR="00A27E11">
          <w:rPr>
            <w:noProof/>
            <w:webHidden/>
          </w:rPr>
          <w:fldChar w:fldCharType="begin"/>
        </w:r>
        <w:r w:rsidR="00A27E11">
          <w:rPr>
            <w:noProof/>
            <w:webHidden/>
          </w:rPr>
          <w:instrText xml:space="preserve"> PAGEREF _Toc293249522 \h </w:instrText>
        </w:r>
        <w:r w:rsidR="00A27E11">
          <w:rPr>
            <w:noProof/>
            <w:webHidden/>
          </w:rPr>
        </w:r>
        <w:r w:rsidR="00A27E11">
          <w:rPr>
            <w:noProof/>
            <w:webHidden/>
          </w:rPr>
          <w:fldChar w:fldCharType="separate"/>
        </w:r>
        <w:r w:rsidR="00A27E11">
          <w:rPr>
            <w:noProof/>
            <w:webHidden/>
          </w:rPr>
          <w:t>30</w:t>
        </w:r>
        <w:r w:rsidR="00A27E11">
          <w:rPr>
            <w:noProof/>
            <w:webHidden/>
          </w:rPr>
          <w:fldChar w:fldCharType="end"/>
        </w:r>
      </w:hyperlink>
    </w:p>
    <w:p w:rsidR="00A27E11" w:rsidRDefault="004958B8">
      <w:pPr>
        <w:pStyle w:val="11"/>
        <w:tabs>
          <w:tab w:val="left" w:pos="480"/>
          <w:tab w:val="right" w:leader="dot" w:pos="9061"/>
        </w:tabs>
        <w:rPr>
          <w:rFonts w:ascii="Times New Roman" w:eastAsia="Times New Roman" w:hAnsi="Times New Roman"/>
          <w:noProof/>
          <w:sz w:val="24"/>
          <w:szCs w:val="24"/>
          <w:lang w:eastAsia="ru-RU"/>
        </w:rPr>
      </w:pPr>
      <w:hyperlink w:anchor="_Toc293249523" w:history="1">
        <w:r w:rsidR="00A27E11" w:rsidRPr="007E5C0B">
          <w:rPr>
            <w:rStyle w:val="ae"/>
            <w:noProof/>
          </w:rPr>
          <w:t>7.</w:t>
        </w:r>
        <w:r w:rsidR="00A27E11">
          <w:rPr>
            <w:rFonts w:ascii="Times New Roman" w:eastAsia="Times New Roman" w:hAnsi="Times New Roman"/>
            <w:noProof/>
            <w:sz w:val="24"/>
            <w:szCs w:val="24"/>
            <w:lang w:eastAsia="ru-RU"/>
          </w:rPr>
          <w:tab/>
        </w:r>
        <w:r w:rsidR="00A27E11" w:rsidRPr="007E5C0B">
          <w:rPr>
            <w:rStyle w:val="ae"/>
            <w:noProof/>
          </w:rPr>
          <w:t>Предложения по структуре СИБ и размещению её элементов в ЛВС  АПКУ организации. Схема ЛВС организации с предлагаемыми элементами СИБ</w:t>
        </w:r>
        <w:r w:rsidR="00A27E11">
          <w:rPr>
            <w:noProof/>
            <w:webHidden/>
          </w:rPr>
          <w:tab/>
        </w:r>
        <w:r w:rsidR="00A27E11">
          <w:rPr>
            <w:noProof/>
            <w:webHidden/>
          </w:rPr>
          <w:fldChar w:fldCharType="begin"/>
        </w:r>
        <w:r w:rsidR="00A27E11">
          <w:rPr>
            <w:noProof/>
            <w:webHidden/>
          </w:rPr>
          <w:instrText xml:space="preserve"> PAGEREF _Toc293249523 \h </w:instrText>
        </w:r>
        <w:r w:rsidR="00A27E11">
          <w:rPr>
            <w:noProof/>
            <w:webHidden/>
          </w:rPr>
        </w:r>
        <w:r w:rsidR="00A27E11">
          <w:rPr>
            <w:noProof/>
            <w:webHidden/>
          </w:rPr>
          <w:fldChar w:fldCharType="separate"/>
        </w:r>
        <w:r w:rsidR="00A27E11">
          <w:rPr>
            <w:noProof/>
            <w:webHidden/>
          </w:rPr>
          <w:t>33</w:t>
        </w:r>
        <w:r w:rsidR="00A27E11">
          <w:rPr>
            <w:noProof/>
            <w:webHidden/>
          </w:rPr>
          <w:fldChar w:fldCharType="end"/>
        </w:r>
      </w:hyperlink>
    </w:p>
    <w:p w:rsidR="00A27E11" w:rsidRDefault="004958B8">
      <w:pPr>
        <w:pStyle w:val="11"/>
        <w:tabs>
          <w:tab w:val="left" w:pos="480"/>
          <w:tab w:val="right" w:leader="dot" w:pos="9061"/>
        </w:tabs>
        <w:rPr>
          <w:rFonts w:ascii="Times New Roman" w:eastAsia="Times New Roman" w:hAnsi="Times New Roman"/>
          <w:noProof/>
          <w:sz w:val="24"/>
          <w:szCs w:val="24"/>
          <w:lang w:eastAsia="ru-RU"/>
        </w:rPr>
      </w:pPr>
      <w:hyperlink w:anchor="_Toc293249524" w:history="1">
        <w:r w:rsidR="00A27E11" w:rsidRPr="007E5C0B">
          <w:rPr>
            <w:rStyle w:val="ae"/>
            <w:noProof/>
          </w:rPr>
          <w:t>8.</w:t>
        </w:r>
        <w:r w:rsidR="00A27E11">
          <w:rPr>
            <w:rFonts w:ascii="Times New Roman" w:eastAsia="Times New Roman" w:hAnsi="Times New Roman"/>
            <w:noProof/>
            <w:sz w:val="24"/>
            <w:szCs w:val="24"/>
            <w:lang w:eastAsia="ru-RU"/>
          </w:rPr>
          <w:tab/>
        </w:r>
        <w:r w:rsidR="00A27E11" w:rsidRPr="007E5C0B">
          <w:rPr>
            <w:rStyle w:val="ae"/>
            <w:noProof/>
          </w:rPr>
          <w:t>Основные экономические характеристики СИБ и предложения по этапности её внедрения</w:t>
        </w:r>
        <w:r w:rsidR="00A27E11">
          <w:rPr>
            <w:noProof/>
            <w:webHidden/>
          </w:rPr>
          <w:tab/>
        </w:r>
        <w:r w:rsidR="00A27E11">
          <w:rPr>
            <w:noProof/>
            <w:webHidden/>
          </w:rPr>
          <w:fldChar w:fldCharType="begin"/>
        </w:r>
        <w:r w:rsidR="00A27E11">
          <w:rPr>
            <w:noProof/>
            <w:webHidden/>
          </w:rPr>
          <w:instrText xml:space="preserve"> PAGEREF _Toc293249524 \h </w:instrText>
        </w:r>
        <w:r w:rsidR="00A27E11">
          <w:rPr>
            <w:noProof/>
            <w:webHidden/>
          </w:rPr>
        </w:r>
        <w:r w:rsidR="00A27E11">
          <w:rPr>
            <w:noProof/>
            <w:webHidden/>
          </w:rPr>
          <w:fldChar w:fldCharType="separate"/>
        </w:r>
        <w:r w:rsidR="00A27E11">
          <w:rPr>
            <w:noProof/>
            <w:webHidden/>
          </w:rPr>
          <w:t>36</w:t>
        </w:r>
        <w:r w:rsidR="00A27E11">
          <w:rPr>
            <w:noProof/>
            <w:webHidden/>
          </w:rPr>
          <w:fldChar w:fldCharType="end"/>
        </w:r>
      </w:hyperlink>
    </w:p>
    <w:p w:rsidR="00A27E11" w:rsidRDefault="004958B8">
      <w:pPr>
        <w:pStyle w:val="11"/>
        <w:tabs>
          <w:tab w:val="left" w:pos="480"/>
          <w:tab w:val="right" w:leader="dot" w:pos="9061"/>
        </w:tabs>
        <w:rPr>
          <w:rFonts w:ascii="Times New Roman" w:eastAsia="Times New Roman" w:hAnsi="Times New Roman"/>
          <w:noProof/>
          <w:sz w:val="24"/>
          <w:szCs w:val="24"/>
          <w:lang w:eastAsia="ru-RU"/>
        </w:rPr>
      </w:pPr>
      <w:hyperlink w:anchor="_Toc293249525" w:history="1">
        <w:r w:rsidR="00A27E11" w:rsidRPr="007E5C0B">
          <w:rPr>
            <w:rStyle w:val="ae"/>
            <w:noProof/>
            <w:lang w:val="en-US"/>
          </w:rPr>
          <w:t>9.</w:t>
        </w:r>
        <w:r w:rsidR="00A27E11">
          <w:rPr>
            <w:rFonts w:ascii="Times New Roman" w:eastAsia="Times New Roman" w:hAnsi="Times New Roman"/>
            <w:noProof/>
            <w:sz w:val="24"/>
            <w:szCs w:val="24"/>
            <w:lang w:eastAsia="ru-RU"/>
          </w:rPr>
          <w:tab/>
        </w:r>
        <w:r w:rsidR="00A27E11" w:rsidRPr="007E5C0B">
          <w:rPr>
            <w:rStyle w:val="ae"/>
            <w:noProof/>
          </w:rPr>
          <w:t>Выводы, предложения и  рекомендации по дальнейшему развитию и совершенствованию СИБ</w:t>
        </w:r>
        <w:r w:rsidR="00A27E11">
          <w:rPr>
            <w:noProof/>
            <w:webHidden/>
          </w:rPr>
          <w:tab/>
        </w:r>
        <w:r w:rsidR="00A27E11">
          <w:rPr>
            <w:noProof/>
            <w:webHidden/>
          </w:rPr>
          <w:fldChar w:fldCharType="begin"/>
        </w:r>
        <w:r w:rsidR="00A27E11">
          <w:rPr>
            <w:noProof/>
            <w:webHidden/>
          </w:rPr>
          <w:instrText xml:space="preserve"> PAGEREF _Toc293249525 \h </w:instrText>
        </w:r>
        <w:r w:rsidR="00A27E11">
          <w:rPr>
            <w:noProof/>
            <w:webHidden/>
          </w:rPr>
        </w:r>
        <w:r w:rsidR="00A27E11">
          <w:rPr>
            <w:noProof/>
            <w:webHidden/>
          </w:rPr>
          <w:fldChar w:fldCharType="separate"/>
        </w:r>
        <w:r w:rsidR="00A27E11">
          <w:rPr>
            <w:noProof/>
            <w:webHidden/>
          </w:rPr>
          <w:t>38</w:t>
        </w:r>
        <w:r w:rsidR="00A27E11">
          <w:rPr>
            <w:noProof/>
            <w:webHidden/>
          </w:rPr>
          <w:fldChar w:fldCharType="end"/>
        </w:r>
      </w:hyperlink>
    </w:p>
    <w:p w:rsidR="00A27E11" w:rsidRDefault="004958B8">
      <w:pPr>
        <w:pStyle w:val="11"/>
        <w:tabs>
          <w:tab w:val="left" w:pos="720"/>
          <w:tab w:val="right" w:leader="dot" w:pos="9061"/>
        </w:tabs>
        <w:rPr>
          <w:rFonts w:ascii="Times New Roman" w:eastAsia="Times New Roman" w:hAnsi="Times New Roman"/>
          <w:noProof/>
          <w:sz w:val="24"/>
          <w:szCs w:val="24"/>
          <w:lang w:eastAsia="ru-RU"/>
        </w:rPr>
      </w:pPr>
      <w:hyperlink w:anchor="_Toc293249526" w:history="1">
        <w:r w:rsidR="00A27E11" w:rsidRPr="007E5C0B">
          <w:rPr>
            <w:rStyle w:val="ae"/>
            <w:noProof/>
            <w:lang w:val="en-US"/>
          </w:rPr>
          <w:t>10.</w:t>
        </w:r>
        <w:r w:rsidR="00A27E11">
          <w:rPr>
            <w:rFonts w:ascii="Times New Roman" w:eastAsia="Times New Roman" w:hAnsi="Times New Roman"/>
            <w:noProof/>
            <w:sz w:val="24"/>
            <w:szCs w:val="24"/>
            <w:lang w:eastAsia="ru-RU"/>
          </w:rPr>
          <w:tab/>
        </w:r>
        <w:r w:rsidR="00A27E11" w:rsidRPr="007E5C0B">
          <w:rPr>
            <w:rStyle w:val="ae"/>
            <w:noProof/>
          </w:rPr>
          <w:t>Список реферированных источников</w:t>
        </w:r>
        <w:r w:rsidR="00A27E11">
          <w:rPr>
            <w:noProof/>
            <w:webHidden/>
          </w:rPr>
          <w:tab/>
        </w:r>
        <w:r w:rsidR="00A27E11">
          <w:rPr>
            <w:noProof/>
            <w:webHidden/>
          </w:rPr>
          <w:fldChar w:fldCharType="begin"/>
        </w:r>
        <w:r w:rsidR="00A27E11">
          <w:rPr>
            <w:noProof/>
            <w:webHidden/>
          </w:rPr>
          <w:instrText xml:space="preserve"> PAGEREF _Toc293249526 \h </w:instrText>
        </w:r>
        <w:r w:rsidR="00A27E11">
          <w:rPr>
            <w:noProof/>
            <w:webHidden/>
          </w:rPr>
        </w:r>
        <w:r w:rsidR="00A27E11">
          <w:rPr>
            <w:noProof/>
            <w:webHidden/>
          </w:rPr>
          <w:fldChar w:fldCharType="separate"/>
        </w:r>
        <w:r w:rsidR="00A27E11">
          <w:rPr>
            <w:noProof/>
            <w:webHidden/>
          </w:rPr>
          <w:t>40</w:t>
        </w:r>
        <w:r w:rsidR="00A27E11">
          <w:rPr>
            <w:noProof/>
            <w:webHidden/>
          </w:rPr>
          <w:fldChar w:fldCharType="end"/>
        </w:r>
      </w:hyperlink>
    </w:p>
    <w:p w:rsidR="00A27E11" w:rsidRDefault="004958B8">
      <w:pPr>
        <w:pStyle w:val="11"/>
        <w:tabs>
          <w:tab w:val="right" w:leader="dot" w:pos="9061"/>
        </w:tabs>
        <w:rPr>
          <w:rFonts w:ascii="Times New Roman" w:eastAsia="Times New Roman" w:hAnsi="Times New Roman"/>
          <w:noProof/>
          <w:sz w:val="24"/>
          <w:szCs w:val="24"/>
          <w:lang w:eastAsia="ru-RU"/>
        </w:rPr>
      </w:pPr>
      <w:hyperlink w:anchor="_Toc293249527" w:history="1">
        <w:r w:rsidR="00A27E11" w:rsidRPr="007E5C0B">
          <w:rPr>
            <w:rStyle w:val="ae"/>
            <w:noProof/>
          </w:rPr>
          <w:t>Приложения</w:t>
        </w:r>
        <w:r w:rsidR="00A27E11">
          <w:rPr>
            <w:noProof/>
            <w:webHidden/>
          </w:rPr>
          <w:tab/>
        </w:r>
        <w:r w:rsidR="00A27E11">
          <w:rPr>
            <w:noProof/>
            <w:webHidden/>
          </w:rPr>
          <w:fldChar w:fldCharType="begin"/>
        </w:r>
        <w:r w:rsidR="00A27E11">
          <w:rPr>
            <w:noProof/>
            <w:webHidden/>
          </w:rPr>
          <w:instrText xml:space="preserve"> PAGEREF _Toc293249527 \h </w:instrText>
        </w:r>
        <w:r w:rsidR="00A27E11">
          <w:rPr>
            <w:noProof/>
            <w:webHidden/>
          </w:rPr>
        </w:r>
        <w:r w:rsidR="00A27E11">
          <w:rPr>
            <w:noProof/>
            <w:webHidden/>
          </w:rPr>
          <w:fldChar w:fldCharType="separate"/>
        </w:r>
        <w:r w:rsidR="00A27E11">
          <w:rPr>
            <w:noProof/>
            <w:webHidden/>
          </w:rPr>
          <w:t>41</w:t>
        </w:r>
        <w:r w:rsidR="00A27E11">
          <w:rPr>
            <w:noProof/>
            <w:webHidden/>
          </w:rPr>
          <w:fldChar w:fldCharType="end"/>
        </w:r>
      </w:hyperlink>
    </w:p>
    <w:p w:rsidR="00A27E11" w:rsidRDefault="004958B8">
      <w:pPr>
        <w:pStyle w:val="21"/>
        <w:tabs>
          <w:tab w:val="right" w:leader="dot" w:pos="9061"/>
        </w:tabs>
        <w:rPr>
          <w:rFonts w:ascii="Times New Roman" w:eastAsia="Times New Roman" w:hAnsi="Times New Roman"/>
          <w:noProof/>
          <w:sz w:val="24"/>
          <w:szCs w:val="24"/>
          <w:lang w:eastAsia="ru-RU"/>
        </w:rPr>
      </w:pPr>
      <w:hyperlink w:anchor="_Toc293249528" w:history="1">
        <w:r w:rsidR="00A27E11" w:rsidRPr="007E5C0B">
          <w:rPr>
            <w:rStyle w:val="ae"/>
            <w:noProof/>
          </w:rPr>
          <w:t>Приложение 1</w:t>
        </w:r>
        <w:r w:rsidR="00A27E11">
          <w:rPr>
            <w:noProof/>
            <w:webHidden/>
          </w:rPr>
          <w:tab/>
        </w:r>
        <w:r w:rsidR="00A27E11">
          <w:rPr>
            <w:noProof/>
            <w:webHidden/>
          </w:rPr>
          <w:fldChar w:fldCharType="begin"/>
        </w:r>
        <w:r w:rsidR="00A27E11">
          <w:rPr>
            <w:noProof/>
            <w:webHidden/>
          </w:rPr>
          <w:instrText xml:space="preserve"> PAGEREF _Toc293249528 \h </w:instrText>
        </w:r>
        <w:r w:rsidR="00A27E11">
          <w:rPr>
            <w:noProof/>
            <w:webHidden/>
          </w:rPr>
        </w:r>
        <w:r w:rsidR="00A27E11">
          <w:rPr>
            <w:noProof/>
            <w:webHidden/>
          </w:rPr>
          <w:fldChar w:fldCharType="separate"/>
        </w:r>
        <w:r w:rsidR="00A27E11">
          <w:rPr>
            <w:noProof/>
            <w:webHidden/>
          </w:rPr>
          <w:t>41</w:t>
        </w:r>
        <w:r w:rsidR="00A27E11">
          <w:rPr>
            <w:noProof/>
            <w:webHidden/>
          </w:rPr>
          <w:fldChar w:fldCharType="end"/>
        </w:r>
      </w:hyperlink>
    </w:p>
    <w:p w:rsidR="00A27E11" w:rsidRDefault="004958B8">
      <w:pPr>
        <w:pStyle w:val="21"/>
        <w:tabs>
          <w:tab w:val="right" w:leader="dot" w:pos="9061"/>
        </w:tabs>
        <w:rPr>
          <w:rFonts w:ascii="Times New Roman" w:eastAsia="Times New Roman" w:hAnsi="Times New Roman"/>
          <w:noProof/>
          <w:sz w:val="24"/>
          <w:szCs w:val="24"/>
          <w:lang w:eastAsia="ru-RU"/>
        </w:rPr>
      </w:pPr>
      <w:hyperlink w:anchor="_Toc293249529" w:history="1">
        <w:r w:rsidR="00A27E11" w:rsidRPr="007E5C0B">
          <w:rPr>
            <w:rStyle w:val="ae"/>
            <w:noProof/>
          </w:rPr>
          <w:t>Приложение 2</w:t>
        </w:r>
        <w:r w:rsidR="00A27E11">
          <w:rPr>
            <w:noProof/>
            <w:webHidden/>
          </w:rPr>
          <w:tab/>
        </w:r>
        <w:r w:rsidR="00A27E11">
          <w:rPr>
            <w:noProof/>
            <w:webHidden/>
          </w:rPr>
          <w:fldChar w:fldCharType="begin"/>
        </w:r>
        <w:r w:rsidR="00A27E11">
          <w:rPr>
            <w:noProof/>
            <w:webHidden/>
          </w:rPr>
          <w:instrText xml:space="preserve"> PAGEREF _Toc293249529 \h </w:instrText>
        </w:r>
        <w:r w:rsidR="00A27E11">
          <w:rPr>
            <w:noProof/>
            <w:webHidden/>
          </w:rPr>
        </w:r>
        <w:r w:rsidR="00A27E11">
          <w:rPr>
            <w:noProof/>
            <w:webHidden/>
          </w:rPr>
          <w:fldChar w:fldCharType="separate"/>
        </w:r>
        <w:r w:rsidR="00A27E11">
          <w:rPr>
            <w:noProof/>
            <w:webHidden/>
          </w:rPr>
          <w:t>42</w:t>
        </w:r>
        <w:r w:rsidR="00A27E11">
          <w:rPr>
            <w:noProof/>
            <w:webHidden/>
          </w:rPr>
          <w:fldChar w:fldCharType="end"/>
        </w:r>
      </w:hyperlink>
    </w:p>
    <w:p w:rsidR="00A27E11" w:rsidRDefault="004958B8">
      <w:pPr>
        <w:pStyle w:val="21"/>
        <w:tabs>
          <w:tab w:val="right" w:leader="dot" w:pos="9061"/>
        </w:tabs>
        <w:rPr>
          <w:rFonts w:ascii="Times New Roman" w:eastAsia="Times New Roman" w:hAnsi="Times New Roman"/>
          <w:noProof/>
          <w:sz w:val="24"/>
          <w:szCs w:val="24"/>
          <w:lang w:eastAsia="ru-RU"/>
        </w:rPr>
      </w:pPr>
      <w:hyperlink w:anchor="_Toc293249530" w:history="1">
        <w:r w:rsidR="00A27E11" w:rsidRPr="007E5C0B">
          <w:rPr>
            <w:rStyle w:val="ae"/>
            <w:noProof/>
          </w:rPr>
          <w:t>Приложение 3</w:t>
        </w:r>
        <w:r w:rsidR="00A27E11">
          <w:rPr>
            <w:noProof/>
            <w:webHidden/>
          </w:rPr>
          <w:tab/>
        </w:r>
        <w:r w:rsidR="00A27E11">
          <w:rPr>
            <w:noProof/>
            <w:webHidden/>
          </w:rPr>
          <w:fldChar w:fldCharType="begin"/>
        </w:r>
        <w:r w:rsidR="00A27E11">
          <w:rPr>
            <w:noProof/>
            <w:webHidden/>
          </w:rPr>
          <w:instrText xml:space="preserve"> PAGEREF _Toc293249530 \h </w:instrText>
        </w:r>
        <w:r w:rsidR="00A27E11">
          <w:rPr>
            <w:noProof/>
            <w:webHidden/>
          </w:rPr>
        </w:r>
        <w:r w:rsidR="00A27E11">
          <w:rPr>
            <w:noProof/>
            <w:webHidden/>
          </w:rPr>
          <w:fldChar w:fldCharType="separate"/>
        </w:r>
        <w:r w:rsidR="00A27E11">
          <w:rPr>
            <w:noProof/>
            <w:webHidden/>
          </w:rPr>
          <w:t>43</w:t>
        </w:r>
        <w:r w:rsidR="00A27E11">
          <w:rPr>
            <w:noProof/>
            <w:webHidden/>
          </w:rPr>
          <w:fldChar w:fldCharType="end"/>
        </w:r>
      </w:hyperlink>
    </w:p>
    <w:p w:rsidR="00A27E11" w:rsidRPr="00B23C5D" w:rsidRDefault="00A27E11">
      <w:pPr>
        <w:rPr>
          <w:sz w:val="20"/>
          <w:szCs w:val="20"/>
        </w:rPr>
      </w:pPr>
      <w:r>
        <w:rPr>
          <w:sz w:val="20"/>
          <w:szCs w:val="20"/>
        </w:rPr>
        <w:fldChar w:fldCharType="end"/>
      </w:r>
    </w:p>
    <w:p w:rsidR="00A27E11" w:rsidRDefault="00A27E11">
      <w:pPr>
        <w:rPr>
          <w:rFonts w:ascii="Times New Roman" w:hAnsi="Times New Roman"/>
        </w:rPr>
      </w:pPr>
      <w:r>
        <w:rPr>
          <w:rFonts w:ascii="Times New Roman" w:hAnsi="Times New Roman"/>
        </w:rPr>
        <w:br w:type="page"/>
      </w:r>
    </w:p>
    <w:p w:rsidR="00A27E11" w:rsidRPr="002F4178" w:rsidRDefault="00A27E11" w:rsidP="002F4178">
      <w:pPr>
        <w:pStyle w:val="1"/>
      </w:pPr>
      <w:bookmarkStart w:id="1" w:name="_Toc293249511"/>
      <w:r w:rsidRPr="002F4178">
        <w:t>Введение</w:t>
      </w:r>
      <w:bookmarkEnd w:id="1"/>
    </w:p>
    <w:p w:rsidR="00A27E11" w:rsidRPr="0023032C" w:rsidRDefault="00A27E11" w:rsidP="0023032C">
      <w:pPr>
        <w:pStyle w:val="Style2"/>
        <w:widowControl/>
        <w:spacing w:before="144" w:line="360" w:lineRule="auto"/>
        <w:ind w:firstLine="514"/>
        <w:jc w:val="both"/>
        <w:rPr>
          <w:rStyle w:val="FontStyle77"/>
          <w:sz w:val="28"/>
          <w:szCs w:val="28"/>
        </w:rPr>
      </w:pPr>
      <w:r w:rsidRPr="0023032C">
        <w:rPr>
          <w:rStyle w:val="FontStyle77"/>
          <w:sz w:val="28"/>
          <w:szCs w:val="28"/>
        </w:rPr>
        <w:t xml:space="preserve">Информационная эра привела к существенным изменениям в способе выполнения </w:t>
      </w:r>
      <w:r>
        <w:rPr>
          <w:rStyle w:val="FontStyle77"/>
          <w:sz w:val="28"/>
          <w:szCs w:val="28"/>
        </w:rPr>
        <w:t>некоторых</w:t>
      </w:r>
      <w:r w:rsidRPr="0023032C">
        <w:rPr>
          <w:rStyle w:val="FontStyle77"/>
          <w:sz w:val="28"/>
          <w:szCs w:val="28"/>
        </w:rPr>
        <w:t xml:space="preserve"> обязанностей для большого числа профессий. Теперь нетехнический специалист среднего уровня может выполнять работу, которую раньше делал высококвалифицированный программист. Служащий имеет в своем распоряжении столько точной и оперативной информации, сколько никогда не имел. Но использование компьютеров и автоматизированных технологий приводит к появлению ряда проблем для руководства организацией. Компьютеры, часто объединенные в сети, могут предоставлять доступ к колоссальному количеству самых разнообразных данных. Поэтому люди беспокоятся о безопасности информации и наличии рисков, связанных с автоматизацией и предоставлением гораздо большего доступа к конфиденциальным, персональным или другим данным. Все увеличивается число компьютерных преступлений, что может привести в конечном счете к подрыву экономики. И поэтому должно быть ясно, что информация - это ресурс, который надо защищать.</w:t>
      </w:r>
    </w:p>
    <w:p w:rsidR="00A27E11" w:rsidRPr="0023032C" w:rsidRDefault="00A27E11" w:rsidP="0023032C">
      <w:pPr>
        <w:pStyle w:val="Style3"/>
        <w:widowControl/>
        <w:spacing w:line="360" w:lineRule="auto"/>
        <w:jc w:val="both"/>
        <w:rPr>
          <w:rStyle w:val="FontStyle77"/>
          <w:sz w:val="28"/>
          <w:szCs w:val="28"/>
        </w:rPr>
      </w:pPr>
      <w:r w:rsidRPr="0023032C">
        <w:rPr>
          <w:rStyle w:val="FontStyle77"/>
          <w:sz w:val="28"/>
          <w:szCs w:val="28"/>
        </w:rPr>
        <w:t>Число компьютерных преступлений растет - также увеличиваются масштабы компьютерных злоупотреблений. По оценке специалистов США, ущерб от компьютерных преступлений увеличивается на 35 процентов в год и составляет около 3.5 миллиардов долларов. Одной из причин является сумма денег, получаемая в результате преступления: в то</w:t>
      </w:r>
      <w:r w:rsidRPr="0023032C">
        <w:rPr>
          <w:rStyle w:val="FontStyle84"/>
          <w:rFonts w:ascii="Times New Roman" w:hAnsi="Times New Roman" w:cs="Times New Roman"/>
          <w:sz w:val="28"/>
          <w:szCs w:val="28"/>
        </w:rPr>
        <w:t xml:space="preserve"> </w:t>
      </w:r>
      <w:r w:rsidRPr="0023032C">
        <w:rPr>
          <w:rStyle w:val="FontStyle84"/>
          <w:rFonts w:ascii="Times New Roman" w:hAnsi="Times New Roman" w:cs="Times New Roman"/>
          <w:b w:val="0"/>
          <w:sz w:val="28"/>
          <w:szCs w:val="28"/>
        </w:rPr>
        <w:t>время</w:t>
      </w:r>
      <w:r w:rsidRPr="0023032C">
        <w:rPr>
          <w:rStyle w:val="FontStyle84"/>
          <w:rFonts w:ascii="Times New Roman" w:hAnsi="Times New Roman" w:cs="Times New Roman"/>
          <w:sz w:val="28"/>
          <w:szCs w:val="28"/>
        </w:rPr>
        <w:t xml:space="preserve"> </w:t>
      </w:r>
      <w:r w:rsidRPr="0023032C">
        <w:rPr>
          <w:rStyle w:val="FontStyle77"/>
          <w:sz w:val="28"/>
          <w:szCs w:val="28"/>
        </w:rPr>
        <w:t xml:space="preserve">как ущерб от среднего компьютерного преступления составляет 560 тысяч долларов, при ограблении банка - всего лишь 19 тысяч долларов. Шансов быть пойманным у компьютерного преступника гораздо меньше, чем у грабителя банка - и даже при поимке у него меньше шансов попасть в тюрьму. Обнаруживается в среднем 1 процент компьютерных </w:t>
      </w:r>
      <w:r w:rsidRPr="0023032C">
        <w:rPr>
          <w:rStyle w:val="FontStyle77"/>
          <w:sz w:val="28"/>
          <w:szCs w:val="28"/>
        </w:rPr>
        <w:lastRenderedPageBreak/>
        <w:t>преступлений. И вероятность того, что за компьютерное мошенничество преступник попадет в тюрьму, меньше 10 процентов.</w:t>
      </w:r>
    </w:p>
    <w:p w:rsidR="00A27E11" w:rsidRPr="0023032C" w:rsidRDefault="00A27E11" w:rsidP="0023032C">
      <w:pPr>
        <w:spacing w:line="360" w:lineRule="auto"/>
        <w:ind w:firstLine="709"/>
        <w:contextualSpacing/>
        <w:jc w:val="both"/>
        <w:rPr>
          <w:rFonts w:ascii="Times New Roman" w:hAnsi="Times New Roman"/>
          <w:sz w:val="28"/>
          <w:szCs w:val="28"/>
        </w:rPr>
      </w:pPr>
      <w:r w:rsidRPr="0023032C">
        <w:rPr>
          <w:rFonts w:ascii="Times New Roman" w:hAnsi="Times New Roman"/>
          <w:sz w:val="28"/>
          <w:szCs w:val="28"/>
        </w:rPr>
        <w:t>Применительно к Российской специфике говорить о подобного рода потерях еще рано, однако существующая общемировая тенденция и стремительное развитие информационных технологий в сфере корпоративного менеджмента позволяет прогнозировать увеличение доли угроз экономической безопасности именно в сегменте информационных технологий. При этом источником угроз могут быть как несовершенства технологии (различного рода «дыры» и уязвимости в программном обеспечении, веб-браузерах и почтовых клиентах), так и пресловутый «человеческий фактор», особенности психологии восприятия – ведь любая, даже самая совершенная информационная система требует участия оператора, т.е. человека.</w:t>
      </w:r>
    </w:p>
    <w:p w:rsidR="00A27E11" w:rsidRPr="0023032C" w:rsidRDefault="00A27E11" w:rsidP="0023032C">
      <w:pPr>
        <w:spacing w:line="360" w:lineRule="auto"/>
        <w:ind w:firstLine="709"/>
        <w:contextualSpacing/>
        <w:jc w:val="both"/>
        <w:rPr>
          <w:rStyle w:val="FontStyle77"/>
          <w:sz w:val="28"/>
          <w:szCs w:val="28"/>
        </w:rPr>
      </w:pPr>
      <w:r w:rsidRPr="0023032C">
        <w:rPr>
          <w:rStyle w:val="FontStyle77"/>
          <w:sz w:val="28"/>
          <w:szCs w:val="28"/>
        </w:rPr>
        <w:t>Умышленные компьютерные преступления составляют заметную часть преступлений. Но злоупотреблений компьютерами и ошибок еще больше. Эти потери подчеркивают важность и серьезность убытков, связанных с аппаратно-программными комплексами.</w:t>
      </w:r>
    </w:p>
    <w:p w:rsidR="00A27E11" w:rsidRPr="0023032C" w:rsidRDefault="00A27E11" w:rsidP="0023032C">
      <w:pPr>
        <w:spacing w:line="360" w:lineRule="auto"/>
        <w:ind w:firstLine="708"/>
        <w:contextualSpacing/>
        <w:jc w:val="both"/>
        <w:rPr>
          <w:rStyle w:val="FontStyle77"/>
          <w:sz w:val="28"/>
          <w:szCs w:val="28"/>
        </w:rPr>
      </w:pPr>
      <w:r w:rsidRPr="0023032C">
        <w:rPr>
          <w:rStyle w:val="FontStyle77"/>
          <w:sz w:val="28"/>
          <w:szCs w:val="28"/>
        </w:rPr>
        <w:t>Основной причиной наличия потерь, связанных с компьютерами, является недостаточная образованность в области безопасности. Только наличие некоторых знаний в области безопасности может прекратить инциденты и ошибки, обеспечить эффективное применение мер защиты, предотвратить преступление или своевременно обнаружить подозреваемого. Осведомленность конечного пользователя о мерах безопасности уже обеспечивает определенный уровень защиты компьютерных и информационных ресурсов.</w:t>
      </w:r>
    </w:p>
    <w:p w:rsidR="00A27E11" w:rsidRPr="0023032C" w:rsidRDefault="00A27E11" w:rsidP="0023032C">
      <w:pPr>
        <w:spacing w:line="360" w:lineRule="auto"/>
        <w:jc w:val="both"/>
        <w:rPr>
          <w:rFonts w:ascii="Times New Roman" w:hAnsi="Times New Roman"/>
          <w:sz w:val="28"/>
          <w:szCs w:val="28"/>
        </w:rPr>
      </w:pPr>
      <w:r w:rsidRPr="0023032C">
        <w:rPr>
          <w:rFonts w:ascii="Times New Roman" w:hAnsi="Times New Roman"/>
          <w:sz w:val="28"/>
          <w:szCs w:val="28"/>
        </w:rPr>
        <w:br w:type="page"/>
      </w:r>
    </w:p>
    <w:p w:rsidR="00A27E11" w:rsidRPr="002F4178" w:rsidRDefault="00A27E11" w:rsidP="002F4178">
      <w:pPr>
        <w:pStyle w:val="1"/>
        <w:numPr>
          <w:ilvl w:val="0"/>
          <w:numId w:val="28"/>
        </w:numPr>
      </w:pPr>
      <w:bookmarkStart w:id="2" w:name="_Toc293249512"/>
      <w:r w:rsidRPr="002F4178">
        <w:t>Основные характеристики организации и специфика её информационной системы</w:t>
      </w:r>
      <w:bookmarkEnd w:id="2"/>
    </w:p>
    <w:p w:rsidR="00A27E11" w:rsidRPr="0023032C" w:rsidRDefault="00A27E11" w:rsidP="0023032C">
      <w:pPr>
        <w:spacing w:line="360" w:lineRule="auto"/>
        <w:ind w:left="360"/>
        <w:jc w:val="both"/>
        <w:rPr>
          <w:rFonts w:ascii="Times New Roman" w:hAnsi="Times New Roman"/>
          <w:color w:val="00000A"/>
          <w:sz w:val="28"/>
          <w:szCs w:val="28"/>
        </w:rPr>
      </w:pPr>
    </w:p>
    <w:p w:rsidR="00A27E11" w:rsidRDefault="00A27E11" w:rsidP="0023032C">
      <w:pPr>
        <w:spacing w:line="360" w:lineRule="auto"/>
        <w:jc w:val="center"/>
        <w:rPr>
          <w:rFonts w:ascii="Times New Roman" w:hAnsi="Times New Roman"/>
          <w:sz w:val="28"/>
          <w:szCs w:val="28"/>
        </w:rPr>
      </w:pPr>
      <w:r w:rsidRPr="0023032C">
        <w:rPr>
          <w:rFonts w:ascii="Times New Roman" w:hAnsi="Times New Roman"/>
          <w:sz w:val="28"/>
          <w:szCs w:val="28"/>
        </w:rPr>
        <w:t>Компания ООО «</w:t>
      </w:r>
      <w:r>
        <w:rPr>
          <w:rFonts w:ascii="Times New Roman" w:hAnsi="Times New Roman"/>
          <w:sz w:val="28"/>
          <w:szCs w:val="28"/>
        </w:rPr>
        <w:t>СКБ Контур</w:t>
      </w:r>
      <w:r w:rsidRPr="0023032C">
        <w:rPr>
          <w:rFonts w:ascii="Times New Roman" w:hAnsi="Times New Roman"/>
          <w:sz w:val="28"/>
          <w:szCs w:val="28"/>
        </w:rPr>
        <w:t>»</w:t>
      </w:r>
    </w:p>
    <w:p w:rsidR="00A27E11" w:rsidRPr="002F2EE4" w:rsidRDefault="00A27E11" w:rsidP="002F2EE4">
      <w:pPr>
        <w:pStyle w:val="a8"/>
        <w:spacing w:before="0" w:beforeAutospacing="0" w:after="0" w:afterAutospacing="0" w:line="360" w:lineRule="auto"/>
        <w:ind w:firstLine="709"/>
        <w:jc w:val="both"/>
        <w:rPr>
          <w:rFonts w:eastAsia="MS Mincho"/>
          <w:sz w:val="28"/>
          <w:szCs w:val="28"/>
          <w:lang w:eastAsia="ja-JP"/>
        </w:rPr>
      </w:pPr>
      <w:r>
        <w:rPr>
          <w:rFonts w:eastAsia="MS Mincho"/>
          <w:b/>
          <w:bCs/>
          <w:sz w:val="28"/>
          <w:szCs w:val="28"/>
          <w:lang w:eastAsia="ja-JP"/>
        </w:rPr>
        <w:t>«</w:t>
      </w:r>
      <w:r w:rsidRPr="002F2EE4">
        <w:rPr>
          <w:rFonts w:eastAsia="MS Mincho"/>
          <w:b/>
          <w:bCs/>
          <w:sz w:val="28"/>
          <w:szCs w:val="28"/>
          <w:lang w:eastAsia="ja-JP"/>
        </w:rPr>
        <w:t>СКБ Контур</w:t>
      </w:r>
      <w:r>
        <w:rPr>
          <w:rFonts w:eastAsia="MS Mincho"/>
          <w:b/>
          <w:bCs/>
          <w:sz w:val="28"/>
          <w:szCs w:val="28"/>
          <w:lang w:eastAsia="ja-JP"/>
        </w:rPr>
        <w:t>»</w:t>
      </w:r>
      <w:r w:rsidRPr="002F2EE4">
        <w:rPr>
          <w:rFonts w:eastAsia="MS Mincho"/>
          <w:b/>
          <w:bCs/>
          <w:sz w:val="28"/>
          <w:szCs w:val="28"/>
          <w:lang w:eastAsia="ja-JP"/>
        </w:rPr>
        <w:t xml:space="preserve"> – </w:t>
      </w:r>
      <w:r w:rsidRPr="002F2EE4">
        <w:rPr>
          <w:rFonts w:eastAsia="MS Mincho"/>
          <w:bCs/>
          <w:sz w:val="28"/>
          <w:szCs w:val="28"/>
          <w:lang w:eastAsia="ja-JP"/>
        </w:rPr>
        <w:t xml:space="preserve">федеральный разработчик программного обеспечения с 1988 года.  </w:t>
      </w:r>
    </w:p>
    <w:p w:rsidR="00A27E11" w:rsidRPr="002F2EE4" w:rsidRDefault="00A27E11" w:rsidP="002F2EE4">
      <w:pPr>
        <w:pStyle w:val="a8"/>
        <w:spacing w:before="0" w:beforeAutospacing="0" w:after="0" w:afterAutospacing="0" w:line="360" w:lineRule="auto"/>
        <w:ind w:firstLine="709"/>
        <w:jc w:val="both"/>
        <w:rPr>
          <w:rFonts w:eastAsia="MS Mincho"/>
          <w:sz w:val="28"/>
          <w:szCs w:val="28"/>
          <w:lang w:eastAsia="ja-JP"/>
        </w:rPr>
      </w:pPr>
      <w:r w:rsidRPr="002F2EE4">
        <w:rPr>
          <w:rFonts w:eastAsia="MS Mincho"/>
          <w:sz w:val="28"/>
          <w:szCs w:val="28"/>
          <w:lang w:eastAsia="ja-JP"/>
        </w:rPr>
        <w:t xml:space="preserve">Сегодня компания </w:t>
      </w:r>
      <w:r>
        <w:rPr>
          <w:rFonts w:eastAsia="MS Mincho"/>
          <w:sz w:val="28"/>
          <w:szCs w:val="28"/>
          <w:lang w:eastAsia="ja-JP"/>
        </w:rPr>
        <w:t>«</w:t>
      </w:r>
      <w:r w:rsidRPr="002F2EE4">
        <w:rPr>
          <w:rFonts w:eastAsia="MS Mincho"/>
          <w:sz w:val="28"/>
          <w:szCs w:val="28"/>
          <w:lang w:eastAsia="ja-JP"/>
        </w:rPr>
        <w:t>СКБ Контур</w:t>
      </w:r>
      <w:r>
        <w:rPr>
          <w:rFonts w:eastAsia="MS Mincho"/>
          <w:sz w:val="28"/>
          <w:szCs w:val="28"/>
          <w:lang w:eastAsia="ja-JP"/>
        </w:rPr>
        <w:t>»</w:t>
      </w:r>
      <w:r w:rsidRPr="002F2EE4">
        <w:rPr>
          <w:rFonts w:eastAsia="MS Mincho"/>
          <w:sz w:val="28"/>
          <w:szCs w:val="28"/>
          <w:lang w:eastAsia="ja-JP"/>
        </w:rPr>
        <w:t xml:space="preserve"> сотрудничает с крупнейшими федеральными контролирующими и исполнительными органами: Федеральной налоговой службой, Пенсионным фондом, Фондом социального страхования, Федеральной службой по тарифам, Росстатом, Росинформтехнологиями и др. – и обслуживает более 1 млн клиентов по всей стране.</w:t>
      </w:r>
    </w:p>
    <w:p w:rsidR="00A27E11" w:rsidRPr="002F2EE4" w:rsidRDefault="00A27E11" w:rsidP="002F2EE4">
      <w:pPr>
        <w:pStyle w:val="a8"/>
        <w:spacing w:before="0" w:beforeAutospacing="0" w:after="0" w:afterAutospacing="0" w:line="360" w:lineRule="auto"/>
        <w:ind w:firstLine="709"/>
        <w:jc w:val="both"/>
        <w:rPr>
          <w:rFonts w:eastAsia="MS Mincho"/>
          <w:sz w:val="28"/>
          <w:szCs w:val="28"/>
          <w:lang w:eastAsia="ja-JP"/>
        </w:rPr>
      </w:pPr>
      <w:r>
        <w:rPr>
          <w:rFonts w:eastAsia="MS Mincho"/>
          <w:sz w:val="28"/>
          <w:szCs w:val="28"/>
          <w:lang w:eastAsia="ja-JP"/>
        </w:rPr>
        <w:t>«СКБ Контур»</w:t>
      </w:r>
      <w:r w:rsidRPr="002F2EE4">
        <w:rPr>
          <w:rFonts w:eastAsia="MS Mincho"/>
          <w:sz w:val="28"/>
          <w:szCs w:val="28"/>
          <w:lang w:eastAsia="ja-JP"/>
        </w:rPr>
        <w:t xml:space="preserve"> работае</w:t>
      </w:r>
      <w:r>
        <w:rPr>
          <w:rFonts w:eastAsia="MS Mincho"/>
          <w:sz w:val="28"/>
          <w:szCs w:val="28"/>
          <w:lang w:eastAsia="ja-JP"/>
        </w:rPr>
        <w:t>т</w:t>
      </w:r>
      <w:r w:rsidRPr="002F2EE4">
        <w:rPr>
          <w:rFonts w:eastAsia="MS Mincho"/>
          <w:sz w:val="28"/>
          <w:szCs w:val="28"/>
          <w:lang w:eastAsia="ja-JP"/>
        </w:rPr>
        <w:t xml:space="preserve"> над тем, чтобы избавить специалистов от бумажной волокиты. </w:t>
      </w:r>
      <w:r>
        <w:rPr>
          <w:rFonts w:eastAsia="MS Mincho"/>
          <w:sz w:val="28"/>
          <w:szCs w:val="28"/>
          <w:lang w:eastAsia="ja-JP"/>
        </w:rPr>
        <w:t>П</w:t>
      </w:r>
      <w:r w:rsidRPr="002F2EE4">
        <w:rPr>
          <w:rFonts w:eastAsia="MS Mincho"/>
          <w:sz w:val="28"/>
          <w:szCs w:val="28"/>
          <w:lang w:eastAsia="ja-JP"/>
        </w:rPr>
        <w:t xml:space="preserve">рограммы </w:t>
      </w:r>
      <w:r>
        <w:rPr>
          <w:rFonts w:eastAsia="MS Mincho"/>
          <w:sz w:val="28"/>
          <w:szCs w:val="28"/>
          <w:lang w:eastAsia="ja-JP"/>
        </w:rPr>
        <w:t xml:space="preserve">данной организации </w:t>
      </w:r>
      <w:r w:rsidRPr="002F2EE4">
        <w:rPr>
          <w:rFonts w:eastAsia="MS Mincho"/>
          <w:sz w:val="28"/>
          <w:szCs w:val="28"/>
          <w:lang w:eastAsia="ja-JP"/>
        </w:rPr>
        <w:t>способны автоматизировать самые разные процессы:</w:t>
      </w:r>
    </w:p>
    <w:p w:rsidR="00A27E11" w:rsidRPr="002F2EE4" w:rsidRDefault="00A27E11" w:rsidP="002F2EE4">
      <w:pPr>
        <w:numPr>
          <w:ilvl w:val="0"/>
          <w:numId w:val="29"/>
        </w:numPr>
        <w:spacing w:after="0" w:line="360" w:lineRule="auto"/>
        <w:ind w:left="0" w:firstLine="709"/>
        <w:jc w:val="both"/>
        <w:rPr>
          <w:rFonts w:ascii="Times New Roman" w:hAnsi="Times New Roman"/>
          <w:sz w:val="28"/>
          <w:szCs w:val="28"/>
        </w:rPr>
      </w:pPr>
      <w:r w:rsidRPr="002F2EE4">
        <w:rPr>
          <w:rFonts w:ascii="Times New Roman" w:hAnsi="Times New Roman"/>
          <w:b/>
          <w:bCs/>
          <w:sz w:val="28"/>
          <w:szCs w:val="28"/>
        </w:rPr>
        <w:t>подготовить и сдать  через Интернет</w:t>
      </w:r>
      <w:r w:rsidRPr="002F2EE4">
        <w:rPr>
          <w:rFonts w:ascii="Times New Roman" w:hAnsi="Times New Roman"/>
          <w:sz w:val="28"/>
          <w:szCs w:val="28"/>
        </w:rPr>
        <w:t> </w:t>
      </w:r>
      <w:r w:rsidRPr="002F2EE4">
        <w:rPr>
          <w:rFonts w:ascii="Times New Roman" w:hAnsi="Times New Roman"/>
          <w:b/>
          <w:bCs/>
          <w:sz w:val="28"/>
          <w:szCs w:val="28"/>
        </w:rPr>
        <w:t>отчетность</w:t>
      </w:r>
      <w:r w:rsidRPr="002F2EE4">
        <w:rPr>
          <w:rFonts w:ascii="Times New Roman" w:hAnsi="Times New Roman"/>
          <w:sz w:val="28"/>
          <w:szCs w:val="28"/>
        </w:rPr>
        <w:t> </w:t>
      </w:r>
      <w:r w:rsidRPr="002F2EE4">
        <w:rPr>
          <w:rFonts w:ascii="Times New Roman" w:hAnsi="Times New Roman"/>
          <w:b/>
          <w:bCs/>
          <w:sz w:val="28"/>
          <w:szCs w:val="28"/>
        </w:rPr>
        <w:t>в налоговую инспекцию и другие контролирующие органы (ПФР, ФСС, Росстат)</w:t>
      </w:r>
      <w:r w:rsidRPr="002F2EE4">
        <w:rPr>
          <w:rFonts w:ascii="Times New Roman" w:hAnsi="Times New Roman"/>
          <w:sz w:val="28"/>
          <w:szCs w:val="28"/>
        </w:rPr>
        <w:t> – </w:t>
      </w:r>
      <w:hyperlink r:id="rId7" w:tgtFrame="_blank" w:history="1">
        <w:r w:rsidRPr="002F2EE4">
          <w:rPr>
            <w:rFonts w:ascii="Times New Roman" w:hAnsi="Times New Roman"/>
            <w:sz w:val="28"/>
            <w:szCs w:val="28"/>
          </w:rPr>
          <w:t>система «Контур-Экстерн»</w:t>
        </w:r>
      </w:hyperlink>
      <w:r w:rsidRPr="002F2EE4">
        <w:rPr>
          <w:rFonts w:ascii="Times New Roman" w:hAnsi="Times New Roman"/>
          <w:sz w:val="28"/>
          <w:szCs w:val="28"/>
        </w:rPr>
        <w:t>, </w:t>
      </w:r>
      <w:hyperlink r:id="rId8" w:tgtFrame="_blank" w:history="1">
        <w:r w:rsidRPr="002F2EE4">
          <w:rPr>
            <w:rFonts w:ascii="Times New Roman" w:hAnsi="Times New Roman"/>
            <w:sz w:val="28"/>
            <w:szCs w:val="28"/>
          </w:rPr>
          <w:t>сервис «Контур-Отчет ПФ»</w:t>
        </w:r>
      </w:hyperlink>
      <w:r w:rsidRPr="002F2EE4">
        <w:rPr>
          <w:rFonts w:ascii="Times New Roman" w:hAnsi="Times New Roman"/>
          <w:sz w:val="28"/>
          <w:szCs w:val="28"/>
        </w:rPr>
        <w:t>;</w:t>
      </w:r>
    </w:p>
    <w:p w:rsidR="00A27E11" w:rsidRPr="002F2EE4" w:rsidRDefault="00A27E11" w:rsidP="002F2EE4">
      <w:pPr>
        <w:numPr>
          <w:ilvl w:val="0"/>
          <w:numId w:val="29"/>
        </w:numPr>
        <w:spacing w:after="0" w:line="360" w:lineRule="auto"/>
        <w:ind w:left="0" w:firstLine="709"/>
        <w:jc w:val="both"/>
        <w:rPr>
          <w:rFonts w:ascii="Times New Roman" w:hAnsi="Times New Roman"/>
          <w:sz w:val="28"/>
          <w:szCs w:val="28"/>
        </w:rPr>
      </w:pPr>
      <w:r w:rsidRPr="002F2EE4">
        <w:rPr>
          <w:rFonts w:ascii="Times New Roman" w:hAnsi="Times New Roman"/>
          <w:sz w:val="28"/>
          <w:szCs w:val="28"/>
        </w:rPr>
        <w:t>наладить </w:t>
      </w:r>
      <w:r w:rsidRPr="002F2EE4">
        <w:rPr>
          <w:rFonts w:ascii="Times New Roman" w:hAnsi="Times New Roman"/>
          <w:b/>
          <w:bCs/>
          <w:sz w:val="28"/>
          <w:szCs w:val="28"/>
        </w:rPr>
        <w:t>кадровый учет</w:t>
      </w:r>
      <w:r w:rsidRPr="002F2EE4">
        <w:rPr>
          <w:rFonts w:ascii="Times New Roman" w:hAnsi="Times New Roman"/>
          <w:sz w:val="28"/>
          <w:szCs w:val="28"/>
        </w:rPr>
        <w:t> и </w:t>
      </w:r>
      <w:r w:rsidRPr="002F2EE4">
        <w:rPr>
          <w:rFonts w:ascii="Times New Roman" w:hAnsi="Times New Roman"/>
          <w:b/>
          <w:bCs/>
          <w:sz w:val="28"/>
          <w:szCs w:val="28"/>
        </w:rPr>
        <w:t>начислить зарплату</w:t>
      </w:r>
      <w:r w:rsidRPr="002F2EE4">
        <w:rPr>
          <w:rFonts w:ascii="Times New Roman" w:hAnsi="Times New Roman"/>
          <w:sz w:val="28"/>
          <w:szCs w:val="28"/>
        </w:rPr>
        <w:t> – системы «</w:t>
      </w:r>
      <w:hyperlink r:id="rId9" w:history="1">
        <w:r w:rsidRPr="002F2EE4">
          <w:rPr>
            <w:rFonts w:ascii="Times New Roman" w:hAnsi="Times New Roman"/>
            <w:sz w:val="28"/>
            <w:szCs w:val="28"/>
          </w:rPr>
          <w:t>Контур-Зарплата</w:t>
        </w:r>
      </w:hyperlink>
      <w:r w:rsidRPr="002F2EE4">
        <w:rPr>
          <w:rFonts w:ascii="Times New Roman" w:hAnsi="Times New Roman"/>
          <w:sz w:val="28"/>
          <w:szCs w:val="28"/>
        </w:rPr>
        <w:t>» и «</w:t>
      </w:r>
      <w:hyperlink r:id="rId10" w:history="1">
        <w:r w:rsidRPr="002F2EE4">
          <w:rPr>
            <w:rFonts w:ascii="Times New Roman" w:hAnsi="Times New Roman"/>
            <w:sz w:val="28"/>
            <w:szCs w:val="28"/>
          </w:rPr>
          <w:t>Контур-Персонал</w:t>
        </w:r>
      </w:hyperlink>
      <w:r w:rsidRPr="002F2EE4">
        <w:rPr>
          <w:rFonts w:ascii="Times New Roman" w:hAnsi="Times New Roman"/>
          <w:sz w:val="28"/>
          <w:szCs w:val="28"/>
        </w:rPr>
        <w:t>»;</w:t>
      </w:r>
    </w:p>
    <w:p w:rsidR="00A27E11" w:rsidRPr="002F2EE4" w:rsidRDefault="00A27E11" w:rsidP="002F2EE4">
      <w:pPr>
        <w:numPr>
          <w:ilvl w:val="0"/>
          <w:numId w:val="29"/>
        </w:numPr>
        <w:spacing w:after="0" w:line="360" w:lineRule="auto"/>
        <w:ind w:left="0" w:firstLine="709"/>
        <w:jc w:val="both"/>
        <w:rPr>
          <w:rFonts w:ascii="Times New Roman" w:hAnsi="Times New Roman"/>
          <w:sz w:val="28"/>
          <w:szCs w:val="28"/>
        </w:rPr>
      </w:pPr>
      <w:r w:rsidRPr="002F2EE4">
        <w:rPr>
          <w:rFonts w:ascii="Times New Roman" w:hAnsi="Times New Roman"/>
          <w:b/>
          <w:bCs/>
          <w:sz w:val="28"/>
          <w:szCs w:val="28"/>
        </w:rPr>
        <w:t>обменяться</w:t>
      </w:r>
      <w:r w:rsidRPr="002F2EE4">
        <w:rPr>
          <w:rFonts w:ascii="Times New Roman" w:hAnsi="Times New Roman"/>
          <w:sz w:val="28"/>
          <w:szCs w:val="28"/>
        </w:rPr>
        <w:t> юридически значимыми </w:t>
      </w:r>
      <w:r>
        <w:rPr>
          <w:rFonts w:ascii="Times New Roman" w:hAnsi="Times New Roman"/>
          <w:sz w:val="28"/>
          <w:szCs w:val="28"/>
        </w:rPr>
        <w:t xml:space="preserve"> </w:t>
      </w:r>
      <w:r w:rsidRPr="002F2EE4">
        <w:rPr>
          <w:rFonts w:ascii="Times New Roman" w:hAnsi="Times New Roman"/>
          <w:b/>
          <w:bCs/>
          <w:sz w:val="28"/>
          <w:szCs w:val="28"/>
        </w:rPr>
        <w:t>документами с контрагентами</w:t>
      </w:r>
      <w:r w:rsidRPr="002F2EE4">
        <w:rPr>
          <w:rFonts w:ascii="Times New Roman" w:hAnsi="Times New Roman"/>
          <w:sz w:val="28"/>
          <w:szCs w:val="28"/>
        </w:rPr>
        <w:t> посредством</w:t>
      </w:r>
      <w:r>
        <w:rPr>
          <w:rFonts w:ascii="Times New Roman" w:hAnsi="Times New Roman"/>
          <w:sz w:val="28"/>
          <w:szCs w:val="28"/>
        </w:rPr>
        <w:t xml:space="preserve"> </w:t>
      </w:r>
      <w:hyperlink r:id="rId11" w:history="1">
        <w:r w:rsidRPr="002F2EE4">
          <w:rPr>
            <w:rFonts w:ascii="Times New Roman" w:hAnsi="Times New Roman"/>
            <w:sz w:val="28"/>
            <w:szCs w:val="28"/>
          </w:rPr>
          <w:t>безбумажного юридически значимого документооборота</w:t>
        </w:r>
      </w:hyperlink>
      <w:r w:rsidRPr="002F2EE4">
        <w:rPr>
          <w:rFonts w:ascii="Times New Roman" w:hAnsi="Times New Roman"/>
          <w:sz w:val="28"/>
          <w:szCs w:val="28"/>
        </w:rPr>
        <w:t> между предприятиями;</w:t>
      </w:r>
    </w:p>
    <w:p w:rsidR="00A27E11" w:rsidRPr="002F2EE4" w:rsidRDefault="00A27E11" w:rsidP="002F2EE4">
      <w:pPr>
        <w:numPr>
          <w:ilvl w:val="0"/>
          <w:numId w:val="29"/>
        </w:numPr>
        <w:spacing w:after="0" w:line="360" w:lineRule="auto"/>
        <w:ind w:left="0" w:firstLine="709"/>
        <w:jc w:val="both"/>
        <w:rPr>
          <w:rFonts w:ascii="Times New Roman" w:hAnsi="Times New Roman"/>
          <w:sz w:val="28"/>
          <w:szCs w:val="28"/>
        </w:rPr>
      </w:pPr>
      <w:r w:rsidRPr="002F2EE4">
        <w:rPr>
          <w:rFonts w:ascii="Times New Roman" w:hAnsi="Times New Roman"/>
          <w:sz w:val="28"/>
          <w:szCs w:val="28"/>
        </w:rPr>
        <w:t>уточнить </w:t>
      </w:r>
      <w:r w:rsidRPr="002F2EE4">
        <w:rPr>
          <w:rFonts w:ascii="Times New Roman" w:hAnsi="Times New Roman"/>
          <w:b/>
          <w:bCs/>
          <w:sz w:val="28"/>
          <w:szCs w:val="28"/>
        </w:rPr>
        <w:t>правовые аспекты</w:t>
      </w:r>
      <w:r w:rsidRPr="002F2EE4">
        <w:rPr>
          <w:rFonts w:ascii="Times New Roman" w:hAnsi="Times New Roman"/>
          <w:sz w:val="28"/>
          <w:szCs w:val="28"/>
        </w:rPr>
        <w:t> бухгалтерской работы – </w:t>
      </w:r>
      <w:hyperlink r:id="rId12" w:tgtFrame="_blank" w:history="1">
        <w:r w:rsidRPr="002F2EE4">
          <w:rPr>
            <w:rFonts w:ascii="Times New Roman" w:hAnsi="Times New Roman"/>
            <w:sz w:val="28"/>
            <w:szCs w:val="28"/>
          </w:rPr>
          <w:t>система «Контур-Норматив»</w:t>
        </w:r>
      </w:hyperlink>
      <w:r w:rsidRPr="002F2EE4">
        <w:rPr>
          <w:rFonts w:ascii="Times New Roman" w:hAnsi="Times New Roman"/>
          <w:sz w:val="28"/>
          <w:szCs w:val="28"/>
        </w:rPr>
        <w:t>.</w:t>
      </w:r>
    </w:p>
    <w:p w:rsidR="00A27E11" w:rsidRDefault="00A27E11" w:rsidP="002F2EE4">
      <w:pPr>
        <w:pStyle w:val="a8"/>
        <w:spacing w:before="0" w:beforeAutospacing="0" w:after="0" w:afterAutospacing="0" w:line="360" w:lineRule="auto"/>
        <w:ind w:firstLine="709"/>
        <w:jc w:val="both"/>
        <w:rPr>
          <w:rFonts w:eastAsia="MS Mincho"/>
          <w:sz w:val="28"/>
          <w:szCs w:val="28"/>
          <w:lang w:eastAsia="ja-JP"/>
        </w:rPr>
      </w:pPr>
      <w:r w:rsidRPr="002F2EE4">
        <w:rPr>
          <w:rFonts w:eastAsia="MS Mincho"/>
          <w:sz w:val="28"/>
          <w:szCs w:val="28"/>
          <w:lang w:eastAsia="ja-JP"/>
        </w:rPr>
        <w:lastRenderedPageBreak/>
        <w:t>И это далеко не полный перечень продуктов и сервисов</w:t>
      </w:r>
      <w:r>
        <w:rPr>
          <w:rFonts w:eastAsia="MS Mincho"/>
          <w:sz w:val="28"/>
          <w:szCs w:val="28"/>
          <w:lang w:eastAsia="ja-JP"/>
        </w:rPr>
        <w:t xml:space="preserve"> «СКБ Контур»</w:t>
      </w:r>
      <w:r w:rsidRPr="002F2EE4">
        <w:rPr>
          <w:rFonts w:eastAsia="MS Mincho"/>
          <w:sz w:val="28"/>
          <w:szCs w:val="28"/>
          <w:lang w:eastAsia="ja-JP"/>
        </w:rPr>
        <w:t xml:space="preserve">. </w:t>
      </w:r>
    </w:p>
    <w:p w:rsidR="00A27E11" w:rsidRPr="002F2EE4" w:rsidRDefault="00A27E11" w:rsidP="002F2EE4">
      <w:pPr>
        <w:pStyle w:val="a8"/>
        <w:spacing w:before="0" w:beforeAutospacing="0" w:after="0" w:afterAutospacing="0" w:line="360" w:lineRule="auto"/>
        <w:ind w:firstLine="709"/>
        <w:jc w:val="both"/>
        <w:rPr>
          <w:rFonts w:eastAsia="MS Mincho"/>
          <w:sz w:val="28"/>
          <w:szCs w:val="28"/>
          <w:lang w:eastAsia="ja-JP"/>
        </w:rPr>
      </w:pPr>
      <w:r w:rsidRPr="002F2EE4">
        <w:rPr>
          <w:rFonts w:eastAsia="MS Mincho"/>
          <w:sz w:val="28"/>
          <w:szCs w:val="28"/>
          <w:lang w:eastAsia="ja-JP"/>
        </w:rPr>
        <w:t xml:space="preserve">В 2008 году нашей компании исполнилось 20 лет. За это </w:t>
      </w:r>
      <w:r>
        <w:rPr>
          <w:rFonts w:eastAsia="MS Mincho"/>
          <w:sz w:val="28"/>
          <w:szCs w:val="28"/>
          <w:lang w:eastAsia="ja-JP"/>
        </w:rPr>
        <w:t>было создано</w:t>
      </w:r>
      <w:r w:rsidRPr="002F2EE4">
        <w:rPr>
          <w:rFonts w:eastAsia="MS Mincho"/>
          <w:sz w:val="28"/>
          <w:szCs w:val="28"/>
          <w:lang w:eastAsia="ja-JP"/>
        </w:rPr>
        <w:t xml:space="preserve"> 11 серьезных программных продуктов. </w:t>
      </w:r>
    </w:p>
    <w:p w:rsidR="00A27E11" w:rsidRPr="0023032C" w:rsidRDefault="00A27E11" w:rsidP="0023032C">
      <w:pPr>
        <w:spacing w:line="360" w:lineRule="auto"/>
        <w:ind w:firstLine="709"/>
        <w:jc w:val="both"/>
        <w:rPr>
          <w:rFonts w:ascii="Times New Roman" w:hAnsi="Times New Roman"/>
          <w:sz w:val="28"/>
          <w:szCs w:val="28"/>
        </w:rPr>
      </w:pPr>
      <w:r w:rsidRPr="0023032C">
        <w:rPr>
          <w:rFonts w:ascii="Times New Roman" w:hAnsi="Times New Roman"/>
          <w:sz w:val="28"/>
          <w:szCs w:val="28"/>
        </w:rPr>
        <w:t xml:space="preserve">Количество работающих на предприятии – </w:t>
      </w:r>
      <w:r>
        <w:rPr>
          <w:rFonts w:ascii="Times New Roman" w:hAnsi="Times New Roman"/>
          <w:sz w:val="28"/>
          <w:szCs w:val="28"/>
        </w:rPr>
        <w:t>1200</w:t>
      </w:r>
      <w:r w:rsidRPr="0023032C">
        <w:rPr>
          <w:rFonts w:ascii="Times New Roman" w:hAnsi="Times New Roman"/>
          <w:sz w:val="28"/>
          <w:szCs w:val="28"/>
        </w:rPr>
        <w:t xml:space="preserve"> человек; Руководитель: </w:t>
      </w:r>
      <w:r>
        <w:rPr>
          <w:rFonts w:ascii="Times New Roman" w:hAnsi="Times New Roman"/>
          <w:sz w:val="28"/>
          <w:szCs w:val="28"/>
        </w:rPr>
        <w:t>Дмитрий Мраморов</w:t>
      </w:r>
      <w:r w:rsidRPr="0023032C">
        <w:rPr>
          <w:rFonts w:ascii="Times New Roman" w:hAnsi="Times New Roman"/>
          <w:sz w:val="28"/>
          <w:szCs w:val="28"/>
        </w:rPr>
        <w:t xml:space="preserve">. Годовой доход составляет 420 млн. рублей. </w:t>
      </w:r>
      <w:r w:rsidRPr="0023032C">
        <w:rPr>
          <w:rStyle w:val="ab"/>
          <w:rFonts w:ascii="Times New Roman" w:hAnsi="Times New Roman"/>
          <w:sz w:val="28"/>
          <w:szCs w:val="28"/>
        </w:rPr>
        <w:footnoteReference w:id="1"/>
      </w:r>
    </w:p>
    <w:p w:rsidR="00A27E11" w:rsidRPr="0023032C" w:rsidRDefault="00A27E11" w:rsidP="0023032C">
      <w:pPr>
        <w:pStyle w:val="a8"/>
        <w:spacing w:before="0" w:beforeAutospacing="0" w:after="0" w:afterAutospacing="0" w:line="360" w:lineRule="auto"/>
        <w:ind w:firstLine="709"/>
        <w:contextualSpacing/>
        <w:jc w:val="both"/>
        <w:rPr>
          <w:sz w:val="28"/>
          <w:szCs w:val="28"/>
        </w:rPr>
      </w:pPr>
      <w:r>
        <w:rPr>
          <w:sz w:val="28"/>
          <w:szCs w:val="28"/>
        </w:rPr>
        <w:t>Филиалы и подразделения «СКБ Контур» размещены по многим городам России:</w:t>
      </w:r>
    </w:p>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t>Санкт-Петербург</w:t>
      </w:r>
    </w:p>
    <w:tbl>
      <w:tblPr>
        <w:tblW w:w="0" w:type="auto"/>
        <w:tblCellMar>
          <w:top w:w="15" w:type="dxa"/>
          <w:left w:w="15" w:type="dxa"/>
          <w:bottom w:w="15" w:type="dxa"/>
          <w:right w:w="15" w:type="dxa"/>
        </w:tblCellMar>
        <w:tblLook w:val="0000" w:firstRow="0" w:lastRow="0" w:firstColumn="0" w:lastColumn="0" w:noHBand="0" w:noVBand="0"/>
      </w:tblPr>
      <w:tblGrid>
        <w:gridCol w:w="8475"/>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Санкт-Петербургский филиал ЗАО «ПФ «СКБ Контур»</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199034, г. Санкт-Петербург, 14-я линия Васильевского острова, д. 7а, офис 4.3.1 </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 Телефон: (812) 334-04-73, 334-04-74</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13" w:history="1">
              <w:r w:rsidRPr="00254C0B">
                <w:rPr>
                  <w:rFonts w:ascii="Times New Roman" w:hAnsi="Times New Roman"/>
                  <w:sz w:val="24"/>
                  <w:szCs w:val="24"/>
                </w:rPr>
                <w:t>kontur-spb@spb.skbkontur.ru</w:t>
              </w:r>
            </w:hyperlink>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t>Екатеринбург</w:t>
      </w:r>
    </w:p>
    <w:tbl>
      <w:tblPr>
        <w:tblW w:w="0" w:type="auto"/>
        <w:tblCellMar>
          <w:top w:w="15" w:type="dxa"/>
          <w:left w:w="15" w:type="dxa"/>
          <w:bottom w:w="15" w:type="dxa"/>
          <w:right w:w="15" w:type="dxa"/>
        </w:tblCellMar>
        <w:tblLook w:val="0000" w:firstRow="0" w:lastRow="0" w:firstColumn="0" w:lastColumn="0" w:noHBand="0" w:noVBand="0"/>
      </w:tblPr>
      <w:tblGrid>
        <w:gridCol w:w="5994"/>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Юридический адрес</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620017, г. Екатеринбург, Космонавтов, д. 56, 4-ый этаж.  </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Время работы: с 9:00 до 18:00</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Телефон: (343) 228-14-40, 228-14-41</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14" w:history="1">
              <w:r w:rsidRPr="00254C0B">
                <w:rPr>
                  <w:rFonts w:ascii="Times New Roman" w:hAnsi="Times New Roman"/>
                  <w:sz w:val="24"/>
                  <w:szCs w:val="24"/>
                </w:rPr>
                <w:t>info@skbkontur.ru</w:t>
              </w:r>
            </w:hyperlink>
          </w:p>
        </w:tc>
      </w:tr>
    </w:tbl>
    <w:p w:rsidR="00A27E11" w:rsidRPr="00254C0B" w:rsidRDefault="00A27E11" w:rsidP="00254C0B">
      <w:pPr>
        <w:spacing w:line="360" w:lineRule="auto"/>
        <w:ind w:firstLine="709"/>
        <w:jc w:val="both"/>
        <w:rPr>
          <w:rFonts w:ascii="Times New Roman" w:hAnsi="Times New Roman"/>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4714"/>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Центр продаж и подключений</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620014, г. Екатеринбург, ул. Шевелева, 8.  </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Телефон: (343) 270-55-66 (многоканальный)</w:t>
            </w:r>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t>Москва</w:t>
      </w:r>
    </w:p>
    <w:tbl>
      <w:tblPr>
        <w:tblW w:w="0" w:type="auto"/>
        <w:tblCellMar>
          <w:top w:w="15" w:type="dxa"/>
          <w:left w:w="15" w:type="dxa"/>
          <w:bottom w:w="15" w:type="dxa"/>
          <w:right w:w="15" w:type="dxa"/>
        </w:tblCellMar>
        <w:tblLook w:val="0000" w:firstRow="0" w:lastRow="0" w:firstColumn="0" w:lastColumn="0" w:noHBand="0" w:noVBand="0"/>
      </w:tblPr>
      <w:tblGrid>
        <w:gridCol w:w="8836"/>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Московский филиал ЗАО ПФ СКБ Контур</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127254, г. Москва, ул. Добролюбова, д. 3, стр. 1, офис 413  Телефон: (495) 604-48-12</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15" w:history="1">
              <w:r w:rsidRPr="00254C0B">
                <w:rPr>
                  <w:rFonts w:ascii="Times New Roman" w:hAnsi="Times New Roman"/>
                  <w:sz w:val="24"/>
                  <w:szCs w:val="24"/>
                </w:rPr>
                <w:t>ds@skbkontur.ru</w:t>
              </w:r>
            </w:hyperlink>
          </w:p>
        </w:tc>
      </w:tr>
    </w:tbl>
    <w:p w:rsidR="00A27E11" w:rsidRPr="00254C0B" w:rsidRDefault="00A27E11" w:rsidP="00254C0B">
      <w:pPr>
        <w:spacing w:line="360" w:lineRule="auto"/>
        <w:ind w:firstLine="709"/>
        <w:jc w:val="both"/>
        <w:rPr>
          <w:rFonts w:ascii="Times New Roman" w:hAnsi="Times New Roman"/>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9065"/>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Центр продаж и подключений</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115054, г. Москва, ул. Озерковская набережная, д. 50, стр. 1, офис 345 (м. Павелецкая)</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 Телефон: (495) 604-49-15</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16" w:history="1">
              <w:r w:rsidRPr="00254C0B">
                <w:rPr>
                  <w:rFonts w:ascii="Times New Roman" w:hAnsi="Times New Roman"/>
                  <w:sz w:val="24"/>
                  <w:szCs w:val="24"/>
                </w:rPr>
                <w:t>ds@skbkontur.ru</w:t>
              </w:r>
            </w:hyperlink>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t>Вологда</w:t>
      </w:r>
    </w:p>
    <w:tbl>
      <w:tblPr>
        <w:tblW w:w="0" w:type="auto"/>
        <w:tblCellMar>
          <w:top w:w="15" w:type="dxa"/>
          <w:left w:w="15" w:type="dxa"/>
          <w:bottom w:w="15" w:type="dxa"/>
          <w:right w:w="15" w:type="dxa"/>
        </w:tblCellMar>
        <w:tblLook w:val="0000" w:firstRow="0" w:lastRow="0" w:firstColumn="0" w:lastColumn="0" w:noHBand="0" w:noVBand="0"/>
      </w:tblPr>
      <w:tblGrid>
        <w:gridCol w:w="7164"/>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Обособленное подразделение ЗАО «ПФ «СКБ Контур» в г. Вологда</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160000, г. Вологда, ул. Предтеченская, 67  </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lastRenderedPageBreak/>
              <w:t>Телефон: (8172) 75-11-11</w:t>
            </w:r>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lastRenderedPageBreak/>
        <w:t>Краснодар</w:t>
      </w:r>
    </w:p>
    <w:tbl>
      <w:tblPr>
        <w:tblW w:w="0" w:type="auto"/>
        <w:tblCellMar>
          <w:top w:w="15" w:type="dxa"/>
          <w:left w:w="15" w:type="dxa"/>
          <w:bottom w:w="15" w:type="dxa"/>
          <w:right w:w="15" w:type="dxa"/>
        </w:tblCellMar>
        <w:tblLook w:val="0000" w:firstRow="0" w:lastRow="0" w:firstColumn="0" w:lastColumn="0" w:noHBand="0" w:noVBand="0"/>
      </w:tblPr>
      <w:tblGrid>
        <w:gridCol w:w="7341"/>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Обособленное подразделение ЗАО "ПФ "СКБ Контур" в г. Краснодар</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350000, г. Краснодар, ул. Карасунская, д. 60, 6 этаж, каб. </w:t>
            </w:r>
            <w:r>
              <w:rPr>
                <w:rFonts w:ascii="Times New Roman" w:hAnsi="Times New Roman"/>
                <w:sz w:val="24"/>
                <w:szCs w:val="24"/>
              </w:rPr>
              <w:t>66</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Телефон: (861)200-01-05, (861)200-01-00</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17" w:history="1">
              <w:r w:rsidRPr="00254C0B">
                <w:rPr>
                  <w:rFonts w:ascii="Times New Roman" w:hAnsi="Times New Roman"/>
                  <w:sz w:val="24"/>
                  <w:szCs w:val="24"/>
                </w:rPr>
                <w:t>r23@skbkontur.ru</w:t>
              </w:r>
            </w:hyperlink>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t>Новгород Великий</w:t>
      </w:r>
    </w:p>
    <w:tbl>
      <w:tblPr>
        <w:tblW w:w="0" w:type="auto"/>
        <w:tblCellMar>
          <w:top w:w="15" w:type="dxa"/>
          <w:left w:w="15" w:type="dxa"/>
          <w:bottom w:w="15" w:type="dxa"/>
          <w:right w:w="15" w:type="dxa"/>
        </w:tblCellMar>
        <w:tblLook w:val="0000" w:firstRow="0" w:lastRow="0" w:firstColumn="0" w:lastColumn="0" w:noHBand="0" w:noVBand="0"/>
      </w:tblPr>
      <w:tblGrid>
        <w:gridCol w:w="8187"/>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Обособленное подразделение ЗАО "ПФ "СКБ Контур" в г. Великий Новгород</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173020, г. Великий Новгород, ул. Большая Московская, д. 59  </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Телефон: (8162) 66-55-11, 66-32-12</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18" w:history="1">
              <w:r w:rsidRPr="00254C0B">
                <w:rPr>
                  <w:rFonts w:ascii="Times New Roman" w:hAnsi="Times New Roman"/>
                  <w:sz w:val="24"/>
                  <w:szCs w:val="24"/>
                </w:rPr>
                <w:t>novgorod@skbkontur.ru</w:t>
              </w:r>
            </w:hyperlink>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t>Новосибирск</w:t>
      </w:r>
    </w:p>
    <w:tbl>
      <w:tblPr>
        <w:tblW w:w="0" w:type="auto"/>
        <w:tblCellMar>
          <w:top w:w="15" w:type="dxa"/>
          <w:left w:w="15" w:type="dxa"/>
          <w:bottom w:w="15" w:type="dxa"/>
          <w:right w:w="15" w:type="dxa"/>
        </w:tblCellMar>
        <w:tblLook w:val="0000" w:firstRow="0" w:lastRow="0" w:firstColumn="0" w:lastColumn="0" w:noHBand="0" w:noVBand="0"/>
      </w:tblPr>
      <w:tblGrid>
        <w:gridCol w:w="8140"/>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Обособленное подразделение ЗАО "ПФ "СКБ Контур" в г. Новосибирск</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630091, г. Новосибирск, ул. Фрунзе, д. 5, оф. 412  </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Телефон: (383) 363-11-31, 335-82-28, техническая поддержка: (383) 363-11-32</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19" w:history="1">
              <w:r w:rsidRPr="00254C0B">
                <w:rPr>
                  <w:rFonts w:ascii="Times New Roman" w:hAnsi="Times New Roman"/>
                  <w:sz w:val="24"/>
                  <w:szCs w:val="24"/>
                </w:rPr>
                <w:t>novosibirsk@skbkontur.ru</w:t>
              </w:r>
            </w:hyperlink>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t>Пермь</w:t>
      </w:r>
    </w:p>
    <w:tbl>
      <w:tblPr>
        <w:tblW w:w="0" w:type="auto"/>
        <w:tblCellMar>
          <w:top w:w="15" w:type="dxa"/>
          <w:left w:w="15" w:type="dxa"/>
          <w:bottom w:w="15" w:type="dxa"/>
          <w:right w:w="15" w:type="dxa"/>
        </w:tblCellMar>
        <w:tblLook w:val="0000" w:firstRow="0" w:lastRow="0" w:firstColumn="0" w:lastColumn="0" w:noHBand="0" w:noVBand="0"/>
      </w:tblPr>
      <w:tblGrid>
        <w:gridCol w:w="4672"/>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lastRenderedPageBreak/>
              <w:t>Пермский филиал ЗАО «ПФ «СКБ Контур»</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614077, г. Пермь, ул. Аркадия Гайдара, 3 </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 Телефон: (342) 219-54-54, 215-59-59</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20" w:history="1">
              <w:r w:rsidRPr="00254C0B">
                <w:rPr>
                  <w:rFonts w:ascii="Times New Roman" w:hAnsi="Times New Roman"/>
                  <w:sz w:val="24"/>
                  <w:szCs w:val="24"/>
                </w:rPr>
                <w:t>perm@skbkontur.ru</w:t>
              </w:r>
            </w:hyperlink>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t>Ростов-на-Дону</w:t>
      </w:r>
    </w:p>
    <w:tbl>
      <w:tblPr>
        <w:tblW w:w="0" w:type="auto"/>
        <w:tblCellMar>
          <w:top w:w="15" w:type="dxa"/>
          <w:left w:w="15" w:type="dxa"/>
          <w:bottom w:w="15" w:type="dxa"/>
          <w:right w:w="15" w:type="dxa"/>
        </w:tblCellMar>
        <w:tblLook w:val="0000" w:firstRow="0" w:lastRow="0" w:firstColumn="0" w:lastColumn="0" w:noHBand="0" w:noVBand="0"/>
      </w:tblPr>
      <w:tblGrid>
        <w:gridCol w:w="7876"/>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Обособленное подразделение ЗАО "ПФ "СКБ Контур" в г. Ростов-на-Дону</w:t>
            </w:r>
          </w:p>
          <w:p w:rsidR="00A27E11"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Ул. Чехова, 71, г.Ростов-на-Дону, 344010 </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 Телефон: (863) 207-90-10</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21" w:history="1">
              <w:r w:rsidRPr="00254C0B">
                <w:rPr>
                  <w:rFonts w:ascii="Times New Roman" w:hAnsi="Times New Roman"/>
                  <w:sz w:val="24"/>
                  <w:szCs w:val="24"/>
                </w:rPr>
                <w:t>r61@skbkontur.ru</w:t>
              </w:r>
            </w:hyperlink>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t>Ставрополь</w:t>
      </w:r>
    </w:p>
    <w:tbl>
      <w:tblPr>
        <w:tblW w:w="0" w:type="auto"/>
        <w:tblCellMar>
          <w:top w:w="15" w:type="dxa"/>
          <w:left w:w="15" w:type="dxa"/>
          <w:bottom w:w="15" w:type="dxa"/>
          <w:right w:w="15" w:type="dxa"/>
        </w:tblCellMar>
        <w:tblLook w:val="0000" w:firstRow="0" w:lastRow="0" w:firstColumn="0" w:lastColumn="0" w:noHBand="0" w:noVBand="0"/>
      </w:tblPr>
      <w:tblGrid>
        <w:gridCol w:w="7454"/>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Обособленное подразделение ЗАО "ПФ "СКБ Контур" в г. Ставрополь</w:t>
            </w:r>
          </w:p>
          <w:p w:rsidR="00A27E11"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355035, г. Ставрополь, пр-кт Кулакова, 16 В </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 Телефон: 8 (8652) 20-50-40</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22" w:history="1">
              <w:r w:rsidRPr="00254C0B">
                <w:rPr>
                  <w:rFonts w:ascii="Times New Roman" w:hAnsi="Times New Roman"/>
                  <w:sz w:val="24"/>
                  <w:szCs w:val="24"/>
                </w:rPr>
                <w:t>r26@skbkontur.ru</w:t>
              </w:r>
            </w:hyperlink>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t>Уфа</w:t>
      </w:r>
    </w:p>
    <w:tbl>
      <w:tblPr>
        <w:tblW w:w="0" w:type="auto"/>
        <w:tblCellMar>
          <w:top w:w="15" w:type="dxa"/>
          <w:left w:w="15" w:type="dxa"/>
          <w:bottom w:w="15" w:type="dxa"/>
          <w:right w:w="15" w:type="dxa"/>
        </w:tblCellMar>
        <w:tblLook w:val="0000" w:firstRow="0" w:lastRow="0" w:firstColumn="0" w:lastColumn="0" w:noHBand="0" w:noVBand="0"/>
      </w:tblPr>
      <w:tblGrid>
        <w:gridCol w:w="6749"/>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Обособленное подразделение ЗАО «ПФ «СКБ Контур» в </w:t>
            </w:r>
            <w:r w:rsidRPr="00254C0B">
              <w:rPr>
                <w:rFonts w:ascii="Times New Roman" w:hAnsi="Times New Roman"/>
                <w:sz w:val="24"/>
                <w:szCs w:val="24"/>
              </w:rPr>
              <w:lastRenderedPageBreak/>
              <w:t>г. Уфе</w:t>
            </w:r>
          </w:p>
          <w:p w:rsidR="00A27E11"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450078, г.Уфа, ул. Айская, 46, 2 этаж </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 Телефон: (347) 252-40-55, 252-07-58, 248-15-75</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23" w:history="1">
              <w:r w:rsidRPr="00254C0B">
                <w:rPr>
                  <w:rFonts w:ascii="Times New Roman" w:hAnsi="Times New Roman"/>
                  <w:sz w:val="24"/>
                  <w:szCs w:val="24"/>
                </w:rPr>
                <w:t>kontur@ufanet.ru</w:t>
              </w:r>
            </w:hyperlink>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lastRenderedPageBreak/>
        <w:t>Ханты-Мансийск</w:t>
      </w:r>
    </w:p>
    <w:tbl>
      <w:tblPr>
        <w:tblW w:w="0" w:type="auto"/>
        <w:tblCellMar>
          <w:top w:w="15" w:type="dxa"/>
          <w:left w:w="15" w:type="dxa"/>
          <w:bottom w:w="15" w:type="dxa"/>
          <w:right w:w="15" w:type="dxa"/>
        </w:tblCellMar>
        <w:tblLook w:val="0000" w:firstRow="0" w:lastRow="0" w:firstColumn="0" w:lastColumn="0" w:noHBand="0" w:noVBand="0"/>
      </w:tblPr>
      <w:tblGrid>
        <w:gridCol w:w="8213"/>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Обособленное подразделение ЗАО «ПФ «СКБ Контур» в г. Ханты-Мансийске</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628012, г. Ханты-Мансийск, Комсомольская ул.,18</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Телефон: (3467) 34-90-30, 30-03-73</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24" w:history="1">
              <w:r w:rsidRPr="00254C0B">
                <w:rPr>
                  <w:rFonts w:ascii="Times New Roman" w:hAnsi="Times New Roman"/>
                  <w:sz w:val="24"/>
                  <w:szCs w:val="24"/>
                </w:rPr>
                <w:t>hmao@skbkontur.ru</w:t>
              </w:r>
            </w:hyperlink>
          </w:p>
        </w:tc>
      </w:tr>
    </w:tbl>
    <w:p w:rsidR="00A27E11" w:rsidRPr="00254C0B" w:rsidRDefault="00A27E11" w:rsidP="00254C0B">
      <w:pPr>
        <w:spacing w:line="360" w:lineRule="auto"/>
        <w:ind w:firstLine="709"/>
        <w:jc w:val="both"/>
        <w:rPr>
          <w:rFonts w:ascii="Times New Roman" w:hAnsi="Times New Roman"/>
          <w:b/>
          <w:sz w:val="28"/>
          <w:szCs w:val="28"/>
        </w:rPr>
      </w:pPr>
      <w:r w:rsidRPr="00254C0B">
        <w:rPr>
          <w:rFonts w:ascii="Times New Roman" w:hAnsi="Times New Roman"/>
          <w:b/>
          <w:sz w:val="28"/>
          <w:szCs w:val="28"/>
        </w:rPr>
        <w:t>Челябинск</w:t>
      </w:r>
    </w:p>
    <w:tbl>
      <w:tblPr>
        <w:tblW w:w="0" w:type="auto"/>
        <w:tblCellMar>
          <w:top w:w="15" w:type="dxa"/>
          <w:left w:w="15" w:type="dxa"/>
          <w:bottom w:w="15" w:type="dxa"/>
          <w:right w:w="15" w:type="dxa"/>
        </w:tblCellMar>
        <w:tblLook w:val="0000" w:firstRow="0" w:lastRow="0" w:firstColumn="0" w:lastColumn="0" w:noHBand="0" w:noVBand="0"/>
      </w:tblPr>
      <w:tblGrid>
        <w:gridCol w:w="4926"/>
      </w:tblGrid>
      <w:tr w:rsidR="00A27E11" w:rsidRPr="00254C0B" w:rsidTr="00254C0B">
        <w:tc>
          <w:tcPr>
            <w:tcW w:w="0" w:type="auto"/>
            <w:tcMar>
              <w:top w:w="75" w:type="dxa"/>
              <w:left w:w="0" w:type="dxa"/>
              <w:bottom w:w="300" w:type="dxa"/>
              <w:right w:w="180" w:type="dxa"/>
            </w:tcMar>
          </w:tcPr>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Челябинский филиал ЗАО "ПФ "СКБ Контур"</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 xml:space="preserve">454080, г.Челябинск, ул.Энтузиастов, 16  </w:t>
            </w:r>
          </w:p>
          <w:p w:rsidR="00A27E11" w:rsidRPr="00254C0B" w:rsidRDefault="00A27E11" w:rsidP="00254C0B">
            <w:pPr>
              <w:spacing w:line="360" w:lineRule="auto"/>
              <w:ind w:firstLine="709"/>
              <w:jc w:val="both"/>
              <w:rPr>
                <w:rFonts w:ascii="Times New Roman" w:hAnsi="Times New Roman"/>
                <w:sz w:val="24"/>
                <w:szCs w:val="24"/>
              </w:rPr>
            </w:pPr>
            <w:r w:rsidRPr="00254C0B">
              <w:rPr>
                <w:rFonts w:ascii="Times New Roman" w:hAnsi="Times New Roman"/>
                <w:sz w:val="24"/>
                <w:szCs w:val="24"/>
              </w:rPr>
              <w:t>Телефон: (351) 729-86-86, 211-32-40</w:t>
            </w:r>
          </w:p>
          <w:p w:rsidR="00A27E11" w:rsidRPr="00254C0B" w:rsidRDefault="00A27E11" w:rsidP="00254C0B">
            <w:pPr>
              <w:spacing w:line="360" w:lineRule="auto"/>
              <w:ind w:firstLine="709"/>
              <w:jc w:val="both"/>
              <w:rPr>
                <w:rFonts w:ascii="Times New Roman" w:hAnsi="Times New Roman"/>
                <w:sz w:val="28"/>
                <w:szCs w:val="28"/>
              </w:rPr>
            </w:pPr>
            <w:r w:rsidRPr="00254C0B">
              <w:rPr>
                <w:rFonts w:ascii="Times New Roman" w:hAnsi="Times New Roman"/>
                <w:sz w:val="24"/>
                <w:szCs w:val="24"/>
              </w:rPr>
              <w:t>Электронная почта: </w:t>
            </w:r>
            <w:hyperlink r:id="rId25" w:history="1">
              <w:r w:rsidRPr="00254C0B">
                <w:rPr>
                  <w:rFonts w:ascii="Times New Roman" w:hAnsi="Times New Roman"/>
                  <w:sz w:val="24"/>
                  <w:szCs w:val="24"/>
                </w:rPr>
                <w:t>74@skbkontur.ru</w:t>
              </w:r>
            </w:hyperlink>
          </w:p>
        </w:tc>
      </w:tr>
    </w:tbl>
    <w:p w:rsidR="00A27E11" w:rsidRPr="0023032C" w:rsidRDefault="00A27E11" w:rsidP="0023032C">
      <w:pPr>
        <w:pStyle w:val="a8"/>
        <w:spacing w:before="0" w:beforeAutospacing="0" w:after="0" w:afterAutospacing="0" w:line="360" w:lineRule="auto"/>
        <w:jc w:val="both"/>
        <w:rPr>
          <w:sz w:val="28"/>
          <w:szCs w:val="28"/>
        </w:rPr>
      </w:pPr>
    </w:p>
    <w:p w:rsidR="00A27E11" w:rsidRPr="0023032C" w:rsidRDefault="00A27E11" w:rsidP="0023032C">
      <w:pPr>
        <w:spacing w:line="360" w:lineRule="auto"/>
        <w:jc w:val="both"/>
        <w:rPr>
          <w:rFonts w:ascii="Times New Roman" w:hAnsi="Times New Roman"/>
          <w:sz w:val="28"/>
          <w:szCs w:val="28"/>
        </w:rPr>
      </w:pPr>
    </w:p>
    <w:p w:rsidR="00A27E11" w:rsidRPr="0023032C" w:rsidRDefault="00A27E11" w:rsidP="0023032C">
      <w:pPr>
        <w:pStyle w:val="Style3"/>
        <w:widowControl/>
        <w:spacing w:before="38" w:line="360" w:lineRule="auto"/>
        <w:jc w:val="both"/>
        <w:rPr>
          <w:rStyle w:val="FontStyle77"/>
          <w:sz w:val="28"/>
          <w:szCs w:val="28"/>
        </w:rPr>
      </w:pPr>
      <w:r w:rsidRPr="0023032C">
        <w:rPr>
          <w:rStyle w:val="FontStyle77"/>
          <w:sz w:val="28"/>
          <w:szCs w:val="28"/>
        </w:rPr>
        <w:t>ООО  «</w:t>
      </w:r>
      <w:r>
        <w:rPr>
          <w:rStyle w:val="FontStyle77"/>
          <w:sz w:val="28"/>
          <w:szCs w:val="28"/>
        </w:rPr>
        <w:t>СКБ Контур</w:t>
      </w:r>
      <w:r w:rsidRPr="0023032C">
        <w:rPr>
          <w:rStyle w:val="FontStyle77"/>
          <w:sz w:val="28"/>
          <w:szCs w:val="28"/>
        </w:rPr>
        <w:t xml:space="preserve">»  представляет собой вертикально-дифференцированную организацию, общие принципы работы которой распределены в пространстве между подразделениями, рабочими группами </w:t>
      </w:r>
      <w:r w:rsidRPr="0023032C">
        <w:rPr>
          <w:rStyle w:val="FontStyle77"/>
          <w:sz w:val="28"/>
          <w:szCs w:val="28"/>
        </w:rPr>
        <w:lastRenderedPageBreak/>
        <w:t>различных проектов в интересах максимальной прибыли и дальнейшего развития.</w:t>
      </w:r>
    </w:p>
    <w:p w:rsidR="00A27E11" w:rsidRPr="0023032C" w:rsidRDefault="00A27E11" w:rsidP="0023032C">
      <w:pPr>
        <w:pStyle w:val="Style3"/>
        <w:widowControl/>
        <w:spacing w:before="38" w:line="360" w:lineRule="auto"/>
        <w:ind w:firstLine="0"/>
        <w:jc w:val="both"/>
        <w:rPr>
          <w:rStyle w:val="FontStyle77"/>
          <w:sz w:val="28"/>
          <w:szCs w:val="28"/>
        </w:rPr>
      </w:pPr>
      <w:r w:rsidRPr="0023032C">
        <w:rPr>
          <w:rStyle w:val="FontStyle77"/>
          <w:sz w:val="28"/>
          <w:szCs w:val="28"/>
        </w:rPr>
        <w:t>У центрального органа управления в подчинении находятся периферийные органы управления, распределенные в пространстве:</w:t>
      </w:r>
    </w:p>
    <w:p w:rsidR="00A27E11" w:rsidRPr="0023032C" w:rsidRDefault="00A27E11" w:rsidP="0023032C">
      <w:pPr>
        <w:pStyle w:val="Style3"/>
        <w:widowControl/>
        <w:spacing w:before="38" w:line="360" w:lineRule="auto"/>
        <w:ind w:firstLine="0"/>
        <w:jc w:val="both"/>
        <w:rPr>
          <w:rStyle w:val="FontStyle77"/>
          <w:sz w:val="28"/>
          <w:szCs w:val="28"/>
        </w:rPr>
      </w:pPr>
    </w:p>
    <w:p w:rsidR="00A27E11" w:rsidRPr="00727267" w:rsidRDefault="00A27E11" w:rsidP="00727267">
      <w:pPr>
        <w:numPr>
          <w:ilvl w:val="0"/>
          <w:numId w:val="40"/>
        </w:numPr>
        <w:rPr>
          <w:rFonts w:ascii="Times New Roman" w:hAnsi="Times New Roman"/>
          <w:sz w:val="28"/>
          <w:szCs w:val="28"/>
        </w:rPr>
      </w:pPr>
      <w:bookmarkStart w:id="3" w:name="_Toc249134698"/>
      <w:bookmarkStart w:id="4" w:name="_Toc260107817"/>
      <w:r w:rsidRPr="00727267">
        <w:rPr>
          <w:rFonts w:ascii="Times New Roman" w:hAnsi="Times New Roman"/>
          <w:sz w:val="28"/>
          <w:szCs w:val="28"/>
        </w:rPr>
        <w:t>C1 – ООО «СКБ Контур» Северо - Запад;</w:t>
      </w:r>
      <w:bookmarkEnd w:id="3"/>
      <w:bookmarkEnd w:id="4"/>
      <w:r w:rsidRPr="00727267">
        <w:rPr>
          <w:rFonts w:ascii="Times New Roman" w:hAnsi="Times New Roman"/>
          <w:sz w:val="28"/>
          <w:szCs w:val="28"/>
        </w:rPr>
        <w:t xml:space="preserve"> </w:t>
      </w:r>
    </w:p>
    <w:p w:rsidR="00A27E11" w:rsidRPr="00727267" w:rsidRDefault="00A27E11" w:rsidP="00727267">
      <w:pPr>
        <w:numPr>
          <w:ilvl w:val="0"/>
          <w:numId w:val="40"/>
        </w:numPr>
        <w:rPr>
          <w:rFonts w:ascii="Times New Roman" w:hAnsi="Times New Roman"/>
          <w:sz w:val="28"/>
          <w:szCs w:val="28"/>
        </w:rPr>
      </w:pPr>
      <w:bookmarkStart w:id="5" w:name="_Toc249134699"/>
      <w:bookmarkStart w:id="6" w:name="_Toc260107818"/>
      <w:r w:rsidRPr="00727267">
        <w:rPr>
          <w:rFonts w:ascii="Times New Roman" w:hAnsi="Times New Roman"/>
          <w:sz w:val="28"/>
          <w:szCs w:val="28"/>
        </w:rPr>
        <w:t>C2 – ООО «СКБ Контур» Приволжье ;</w:t>
      </w:r>
      <w:bookmarkEnd w:id="5"/>
      <w:bookmarkEnd w:id="6"/>
      <w:r w:rsidRPr="00727267">
        <w:rPr>
          <w:rFonts w:ascii="Times New Roman" w:hAnsi="Times New Roman"/>
          <w:sz w:val="28"/>
          <w:szCs w:val="28"/>
        </w:rPr>
        <w:t xml:space="preserve"> </w:t>
      </w:r>
    </w:p>
    <w:p w:rsidR="00A27E11" w:rsidRPr="00727267" w:rsidRDefault="00A27E11" w:rsidP="00727267">
      <w:pPr>
        <w:numPr>
          <w:ilvl w:val="0"/>
          <w:numId w:val="40"/>
        </w:numPr>
        <w:rPr>
          <w:rFonts w:ascii="Times New Roman" w:hAnsi="Times New Roman"/>
          <w:sz w:val="28"/>
          <w:szCs w:val="28"/>
        </w:rPr>
      </w:pPr>
      <w:bookmarkStart w:id="7" w:name="_Toc249134700"/>
      <w:bookmarkStart w:id="8" w:name="_Toc260107819"/>
      <w:r w:rsidRPr="00727267">
        <w:rPr>
          <w:rFonts w:ascii="Times New Roman" w:hAnsi="Times New Roman"/>
          <w:sz w:val="28"/>
          <w:szCs w:val="28"/>
        </w:rPr>
        <w:t>С3 – ООО «СКБ Контур» Дальний Восток;</w:t>
      </w:r>
      <w:bookmarkEnd w:id="7"/>
      <w:bookmarkEnd w:id="8"/>
      <w:r w:rsidRPr="00727267">
        <w:rPr>
          <w:rFonts w:ascii="Times New Roman" w:hAnsi="Times New Roman"/>
          <w:sz w:val="28"/>
          <w:szCs w:val="28"/>
        </w:rPr>
        <w:t xml:space="preserve"> </w:t>
      </w:r>
    </w:p>
    <w:p w:rsidR="00A27E11" w:rsidRPr="00727267" w:rsidRDefault="00A27E11" w:rsidP="00727267">
      <w:pPr>
        <w:numPr>
          <w:ilvl w:val="0"/>
          <w:numId w:val="40"/>
        </w:numPr>
        <w:rPr>
          <w:rFonts w:ascii="Times New Roman" w:hAnsi="Times New Roman"/>
          <w:sz w:val="28"/>
          <w:szCs w:val="28"/>
        </w:rPr>
      </w:pPr>
      <w:bookmarkStart w:id="9" w:name="_Toc249134701"/>
      <w:bookmarkStart w:id="10" w:name="_Toc260107820"/>
      <w:r w:rsidRPr="00727267">
        <w:rPr>
          <w:rFonts w:ascii="Times New Roman" w:hAnsi="Times New Roman"/>
          <w:sz w:val="28"/>
          <w:szCs w:val="28"/>
        </w:rPr>
        <w:t>C4 – ООО «СКБ Контур» Сибирь;</w:t>
      </w:r>
      <w:bookmarkEnd w:id="9"/>
      <w:bookmarkEnd w:id="10"/>
    </w:p>
    <w:p w:rsidR="00A27E11" w:rsidRPr="00727267" w:rsidRDefault="00A27E11" w:rsidP="00727267">
      <w:pPr>
        <w:numPr>
          <w:ilvl w:val="0"/>
          <w:numId w:val="40"/>
        </w:numPr>
        <w:rPr>
          <w:rFonts w:ascii="Times New Roman" w:hAnsi="Times New Roman"/>
          <w:sz w:val="28"/>
          <w:szCs w:val="28"/>
        </w:rPr>
      </w:pPr>
      <w:bookmarkStart w:id="11" w:name="_Toc249134702"/>
      <w:bookmarkStart w:id="12" w:name="_Toc260107821"/>
      <w:r w:rsidRPr="00727267">
        <w:rPr>
          <w:rFonts w:ascii="Times New Roman" w:hAnsi="Times New Roman"/>
          <w:sz w:val="28"/>
          <w:szCs w:val="28"/>
        </w:rPr>
        <w:t>C5 – ООО «СКБ Контур» Урал».</w:t>
      </w:r>
      <w:bookmarkEnd w:id="11"/>
      <w:bookmarkEnd w:id="12"/>
    </w:p>
    <w:p w:rsidR="00A27E11" w:rsidRPr="0023032C" w:rsidRDefault="00A27E11" w:rsidP="0023032C">
      <w:pPr>
        <w:spacing w:line="360" w:lineRule="auto"/>
        <w:jc w:val="both"/>
        <w:rPr>
          <w:rFonts w:ascii="Times New Roman" w:hAnsi="Times New Roman"/>
          <w:sz w:val="28"/>
          <w:szCs w:val="28"/>
        </w:rPr>
      </w:pPr>
    </w:p>
    <w:p w:rsidR="00A27E11" w:rsidRPr="0023032C" w:rsidRDefault="00A27E11" w:rsidP="0023032C">
      <w:pPr>
        <w:spacing w:line="360" w:lineRule="auto"/>
        <w:ind w:firstLine="708"/>
        <w:contextualSpacing/>
        <w:jc w:val="both"/>
        <w:rPr>
          <w:rFonts w:ascii="Times New Roman" w:hAnsi="Times New Roman"/>
          <w:sz w:val="28"/>
          <w:szCs w:val="28"/>
        </w:rPr>
      </w:pPr>
      <w:r w:rsidRPr="0023032C">
        <w:rPr>
          <w:rFonts w:ascii="Times New Roman" w:hAnsi="Times New Roman"/>
          <w:sz w:val="28"/>
          <w:szCs w:val="28"/>
        </w:rPr>
        <w:t xml:space="preserve">По проведённым ранее исследованиям был рассчитан примерный объём обмениваемых данных за сутки составил в общем 49 Гб/сутки. </w:t>
      </w:r>
    </w:p>
    <w:p w:rsidR="00A27E11" w:rsidRPr="0023032C" w:rsidRDefault="00A27E11" w:rsidP="0023032C">
      <w:pPr>
        <w:spacing w:after="0" w:line="360" w:lineRule="auto"/>
        <w:contextualSpacing/>
        <w:jc w:val="both"/>
        <w:rPr>
          <w:rFonts w:ascii="Times New Roman" w:hAnsi="Times New Roman"/>
          <w:sz w:val="28"/>
          <w:szCs w:val="28"/>
          <w:lang w:val="ru-MD"/>
        </w:rPr>
      </w:pPr>
      <w:r w:rsidRPr="0023032C">
        <w:rPr>
          <w:rFonts w:ascii="Times New Roman" w:hAnsi="Times New Roman"/>
          <w:sz w:val="28"/>
          <w:szCs w:val="28"/>
          <w:lang w:val="ru-MD"/>
        </w:rPr>
        <w:t>В среднем обмен между органами управления осуществляется со следующей скоростью:</w:t>
      </w:r>
    </w:p>
    <w:p w:rsidR="00A27E11" w:rsidRPr="0023032C" w:rsidRDefault="00A27E11" w:rsidP="0023032C">
      <w:pPr>
        <w:pStyle w:val="a7"/>
        <w:numPr>
          <w:ilvl w:val="1"/>
          <w:numId w:val="8"/>
        </w:numPr>
        <w:shd w:val="clear" w:color="auto" w:fill="FFFFFF"/>
        <w:autoSpaceDE w:val="0"/>
        <w:autoSpaceDN w:val="0"/>
        <w:adjustRightInd w:val="0"/>
        <w:spacing w:after="0" w:line="360" w:lineRule="auto"/>
        <w:ind w:firstLine="851"/>
        <w:jc w:val="both"/>
        <w:rPr>
          <w:rFonts w:ascii="Times New Roman" w:hAnsi="Times New Roman"/>
          <w:sz w:val="28"/>
          <w:szCs w:val="28"/>
        </w:rPr>
      </w:pPr>
      <w:r w:rsidRPr="0023032C">
        <w:rPr>
          <w:rFonts w:ascii="Times New Roman" w:hAnsi="Times New Roman"/>
          <w:color w:val="000000"/>
          <w:sz w:val="28"/>
          <w:szCs w:val="28"/>
        </w:rPr>
        <w:t>С</w:t>
      </w:r>
      <w:r w:rsidRPr="0023032C">
        <w:rPr>
          <w:rFonts w:ascii="Times New Roman" w:hAnsi="Times New Roman"/>
          <w:color w:val="000000"/>
          <w:sz w:val="28"/>
          <w:szCs w:val="28"/>
          <w:vertAlign w:val="subscript"/>
        </w:rPr>
        <w:t>0</w:t>
      </w:r>
      <w:r w:rsidRPr="0023032C">
        <w:rPr>
          <w:rFonts w:ascii="Times New Roman" w:hAnsi="Times New Roman"/>
          <w:color w:val="000000"/>
          <w:sz w:val="28"/>
          <w:szCs w:val="28"/>
        </w:rPr>
        <w:t xml:space="preserve"> </w:t>
      </w:r>
      <w:r w:rsidRPr="0023032C">
        <w:rPr>
          <w:rFonts w:ascii="Times New Roman" w:hAnsi="Times New Roman"/>
          <w:sz w:val="28"/>
          <w:szCs w:val="28"/>
        </w:rPr>
        <w:t>–</w:t>
      </w:r>
      <w:r w:rsidRPr="0023032C">
        <w:rPr>
          <w:rFonts w:ascii="Times New Roman" w:hAnsi="Times New Roman"/>
          <w:color w:val="000000"/>
          <w:sz w:val="28"/>
          <w:szCs w:val="28"/>
        </w:rPr>
        <w:t xml:space="preserve"> С</w:t>
      </w:r>
      <w:r w:rsidRPr="0023032C">
        <w:rPr>
          <w:rFonts w:ascii="Times New Roman" w:hAnsi="Times New Roman"/>
          <w:color w:val="000000"/>
          <w:sz w:val="28"/>
          <w:szCs w:val="28"/>
          <w:vertAlign w:val="subscript"/>
        </w:rPr>
        <w:t xml:space="preserve">1 </w:t>
      </w:r>
      <w:r w:rsidRPr="0023032C">
        <w:rPr>
          <w:rFonts w:ascii="Times New Roman" w:hAnsi="Times New Roman"/>
          <w:color w:val="000000"/>
          <w:sz w:val="28"/>
          <w:szCs w:val="28"/>
        </w:rPr>
        <w:t>:</w:t>
      </w:r>
      <w:r w:rsidRPr="0023032C">
        <w:rPr>
          <w:rFonts w:ascii="Times New Roman" w:hAnsi="Times New Roman"/>
          <w:color w:val="000000"/>
          <w:sz w:val="28"/>
          <w:szCs w:val="28"/>
          <w:vertAlign w:val="subscript"/>
        </w:rPr>
        <w:t xml:space="preserve"> </w:t>
      </w:r>
      <w:r w:rsidRPr="0023032C">
        <w:rPr>
          <w:rFonts w:ascii="Times New Roman" w:hAnsi="Times New Roman"/>
          <w:color w:val="000000"/>
          <w:sz w:val="28"/>
          <w:szCs w:val="28"/>
        </w:rPr>
        <w:t xml:space="preserve"> 14 Гб/час;  </w:t>
      </w:r>
    </w:p>
    <w:p w:rsidR="00A27E11" w:rsidRPr="0023032C" w:rsidRDefault="00A27E11" w:rsidP="0023032C">
      <w:pPr>
        <w:pStyle w:val="a7"/>
        <w:numPr>
          <w:ilvl w:val="1"/>
          <w:numId w:val="8"/>
        </w:numPr>
        <w:shd w:val="clear" w:color="auto" w:fill="FFFFFF"/>
        <w:autoSpaceDE w:val="0"/>
        <w:autoSpaceDN w:val="0"/>
        <w:adjustRightInd w:val="0"/>
        <w:spacing w:after="0" w:line="360" w:lineRule="auto"/>
        <w:ind w:firstLine="851"/>
        <w:jc w:val="both"/>
        <w:rPr>
          <w:rFonts w:ascii="Times New Roman" w:hAnsi="Times New Roman"/>
          <w:sz w:val="28"/>
          <w:szCs w:val="28"/>
        </w:rPr>
      </w:pPr>
      <w:r w:rsidRPr="0023032C">
        <w:rPr>
          <w:rFonts w:ascii="Times New Roman" w:hAnsi="Times New Roman"/>
          <w:color w:val="000000"/>
          <w:sz w:val="28"/>
          <w:szCs w:val="28"/>
        </w:rPr>
        <w:t>С</w:t>
      </w:r>
      <w:r w:rsidRPr="0023032C">
        <w:rPr>
          <w:rFonts w:ascii="Times New Roman" w:hAnsi="Times New Roman"/>
          <w:color w:val="000000"/>
          <w:sz w:val="28"/>
          <w:szCs w:val="28"/>
          <w:vertAlign w:val="subscript"/>
        </w:rPr>
        <w:t>0</w:t>
      </w:r>
      <w:r w:rsidRPr="0023032C">
        <w:rPr>
          <w:rFonts w:ascii="Times New Roman" w:hAnsi="Times New Roman"/>
          <w:color w:val="000000"/>
          <w:sz w:val="28"/>
          <w:szCs w:val="28"/>
        </w:rPr>
        <w:t xml:space="preserve"> </w:t>
      </w:r>
      <w:r w:rsidRPr="0023032C">
        <w:rPr>
          <w:rFonts w:ascii="Times New Roman" w:hAnsi="Times New Roman"/>
          <w:sz w:val="28"/>
          <w:szCs w:val="28"/>
        </w:rPr>
        <w:t>–</w:t>
      </w:r>
      <w:r w:rsidRPr="0023032C">
        <w:rPr>
          <w:rFonts w:ascii="Times New Roman" w:hAnsi="Times New Roman"/>
          <w:color w:val="000000"/>
          <w:sz w:val="28"/>
          <w:szCs w:val="28"/>
        </w:rPr>
        <w:t xml:space="preserve"> С</w:t>
      </w:r>
      <w:r w:rsidRPr="0023032C">
        <w:rPr>
          <w:rFonts w:ascii="Times New Roman" w:hAnsi="Times New Roman"/>
          <w:color w:val="000000"/>
          <w:sz w:val="28"/>
          <w:szCs w:val="28"/>
          <w:vertAlign w:val="subscript"/>
        </w:rPr>
        <w:t>2</w:t>
      </w:r>
      <w:r w:rsidRPr="0023032C">
        <w:rPr>
          <w:rFonts w:ascii="Times New Roman" w:hAnsi="Times New Roman"/>
          <w:color w:val="000000"/>
          <w:sz w:val="28"/>
          <w:szCs w:val="28"/>
        </w:rPr>
        <w:t xml:space="preserve"> : 11 Гб/час;</w:t>
      </w:r>
    </w:p>
    <w:p w:rsidR="00A27E11" w:rsidRPr="0023032C" w:rsidRDefault="00A27E11" w:rsidP="0023032C">
      <w:pPr>
        <w:pStyle w:val="a7"/>
        <w:numPr>
          <w:ilvl w:val="1"/>
          <w:numId w:val="8"/>
        </w:numPr>
        <w:shd w:val="clear" w:color="auto" w:fill="FFFFFF"/>
        <w:autoSpaceDE w:val="0"/>
        <w:autoSpaceDN w:val="0"/>
        <w:adjustRightInd w:val="0"/>
        <w:spacing w:after="0" w:line="360" w:lineRule="auto"/>
        <w:ind w:firstLine="851"/>
        <w:jc w:val="both"/>
        <w:rPr>
          <w:rFonts w:ascii="Times New Roman" w:hAnsi="Times New Roman"/>
          <w:color w:val="000000"/>
          <w:sz w:val="28"/>
          <w:szCs w:val="28"/>
        </w:rPr>
      </w:pPr>
      <w:r w:rsidRPr="0023032C">
        <w:rPr>
          <w:rFonts w:ascii="Times New Roman" w:hAnsi="Times New Roman"/>
          <w:color w:val="000000"/>
          <w:sz w:val="28"/>
          <w:szCs w:val="28"/>
        </w:rPr>
        <w:t>С</w:t>
      </w:r>
      <w:r w:rsidRPr="0023032C">
        <w:rPr>
          <w:rFonts w:ascii="Times New Roman" w:hAnsi="Times New Roman"/>
          <w:color w:val="000000"/>
          <w:sz w:val="28"/>
          <w:szCs w:val="28"/>
          <w:vertAlign w:val="subscript"/>
        </w:rPr>
        <w:t>0</w:t>
      </w:r>
      <w:r w:rsidRPr="0023032C">
        <w:rPr>
          <w:rFonts w:ascii="Times New Roman" w:hAnsi="Times New Roman"/>
          <w:color w:val="000000"/>
          <w:sz w:val="28"/>
          <w:szCs w:val="28"/>
        </w:rPr>
        <w:t xml:space="preserve"> </w:t>
      </w:r>
      <w:r w:rsidRPr="0023032C">
        <w:rPr>
          <w:rFonts w:ascii="Times New Roman" w:hAnsi="Times New Roman"/>
          <w:sz w:val="28"/>
          <w:szCs w:val="28"/>
        </w:rPr>
        <w:t>–</w:t>
      </w:r>
      <w:r w:rsidRPr="0023032C">
        <w:rPr>
          <w:rFonts w:ascii="Times New Roman" w:hAnsi="Times New Roman"/>
          <w:color w:val="000000"/>
          <w:sz w:val="28"/>
          <w:szCs w:val="28"/>
        </w:rPr>
        <w:t xml:space="preserve"> С</w:t>
      </w:r>
      <w:r w:rsidRPr="0023032C">
        <w:rPr>
          <w:rFonts w:ascii="Times New Roman" w:hAnsi="Times New Roman"/>
          <w:color w:val="000000"/>
          <w:sz w:val="28"/>
          <w:szCs w:val="28"/>
          <w:vertAlign w:val="subscript"/>
        </w:rPr>
        <w:t>3</w:t>
      </w:r>
      <w:r w:rsidRPr="0023032C">
        <w:rPr>
          <w:rFonts w:ascii="Times New Roman" w:hAnsi="Times New Roman"/>
          <w:color w:val="000000"/>
          <w:sz w:val="28"/>
          <w:szCs w:val="28"/>
        </w:rPr>
        <w:t xml:space="preserve"> : 9 Гб/час;</w:t>
      </w:r>
    </w:p>
    <w:p w:rsidR="00A27E11" w:rsidRPr="0023032C" w:rsidRDefault="00A27E11" w:rsidP="0023032C">
      <w:pPr>
        <w:pStyle w:val="a7"/>
        <w:numPr>
          <w:ilvl w:val="1"/>
          <w:numId w:val="8"/>
        </w:numPr>
        <w:shd w:val="clear" w:color="auto" w:fill="FFFFFF"/>
        <w:autoSpaceDE w:val="0"/>
        <w:autoSpaceDN w:val="0"/>
        <w:adjustRightInd w:val="0"/>
        <w:spacing w:after="0" w:line="360" w:lineRule="auto"/>
        <w:ind w:firstLine="851"/>
        <w:jc w:val="both"/>
        <w:rPr>
          <w:rFonts w:ascii="Times New Roman" w:hAnsi="Times New Roman"/>
          <w:color w:val="000000"/>
          <w:sz w:val="28"/>
          <w:szCs w:val="28"/>
        </w:rPr>
      </w:pPr>
      <w:r w:rsidRPr="0023032C">
        <w:rPr>
          <w:rFonts w:ascii="Times New Roman" w:hAnsi="Times New Roman"/>
          <w:color w:val="000000"/>
          <w:sz w:val="28"/>
          <w:szCs w:val="28"/>
        </w:rPr>
        <w:t>С</w:t>
      </w:r>
      <w:r w:rsidRPr="0023032C">
        <w:rPr>
          <w:rFonts w:ascii="Times New Roman" w:hAnsi="Times New Roman"/>
          <w:color w:val="000000"/>
          <w:sz w:val="28"/>
          <w:szCs w:val="28"/>
          <w:vertAlign w:val="subscript"/>
        </w:rPr>
        <w:t>0</w:t>
      </w:r>
      <w:r w:rsidRPr="0023032C">
        <w:rPr>
          <w:rFonts w:ascii="Times New Roman" w:hAnsi="Times New Roman"/>
          <w:color w:val="000000"/>
          <w:sz w:val="28"/>
          <w:szCs w:val="28"/>
        </w:rPr>
        <w:t xml:space="preserve"> </w:t>
      </w:r>
      <w:r w:rsidRPr="0023032C">
        <w:rPr>
          <w:rFonts w:ascii="Times New Roman" w:hAnsi="Times New Roman"/>
          <w:sz w:val="28"/>
          <w:szCs w:val="28"/>
        </w:rPr>
        <w:t xml:space="preserve">– </w:t>
      </w:r>
      <w:r w:rsidRPr="0023032C">
        <w:rPr>
          <w:rFonts w:ascii="Times New Roman" w:hAnsi="Times New Roman"/>
          <w:color w:val="000000"/>
          <w:sz w:val="28"/>
          <w:szCs w:val="28"/>
        </w:rPr>
        <w:t>С</w:t>
      </w:r>
      <w:r w:rsidRPr="0023032C">
        <w:rPr>
          <w:rFonts w:ascii="Times New Roman" w:hAnsi="Times New Roman"/>
          <w:color w:val="000000"/>
          <w:sz w:val="28"/>
          <w:szCs w:val="28"/>
          <w:vertAlign w:val="subscript"/>
        </w:rPr>
        <w:t>4</w:t>
      </w:r>
      <w:r w:rsidRPr="0023032C">
        <w:rPr>
          <w:rFonts w:ascii="Times New Roman" w:hAnsi="Times New Roman"/>
          <w:color w:val="000000"/>
          <w:sz w:val="28"/>
          <w:szCs w:val="28"/>
        </w:rPr>
        <w:t xml:space="preserve"> : 8Гб/час;</w:t>
      </w:r>
    </w:p>
    <w:p w:rsidR="00A27E11" w:rsidRPr="0023032C" w:rsidRDefault="00A27E11" w:rsidP="0023032C">
      <w:pPr>
        <w:pStyle w:val="a7"/>
        <w:numPr>
          <w:ilvl w:val="1"/>
          <w:numId w:val="8"/>
        </w:numPr>
        <w:shd w:val="clear" w:color="auto" w:fill="FFFFFF"/>
        <w:autoSpaceDE w:val="0"/>
        <w:autoSpaceDN w:val="0"/>
        <w:adjustRightInd w:val="0"/>
        <w:spacing w:after="0" w:line="360" w:lineRule="auto"/>
        <w:ind w:firstLine="851"/>
        <w:jc w:val="both"/>
        <w:rPr>
          <w:rStyle w:val="FontStyle77"/>
          <w:color w:val="000000"/>
          <w:sz w:val="28"/>
          <w:szCs w:val="28"/>
        </w:rPr>
      </w:pPr>
      <w:r w:rsidRPr="0023032C">
        <w:rPr>
          <w:rFonts w:ascii="Times New Roman" w:hAnsi="Times New Roman"/>
          <w:color w:val="000000"/>
          <w:sz w:val="28"/>
          <w:szCs w:val="28"/>
        </w:rPr>
        <w:t>С</w:t>
      </w:r>
      <w:r w:rsidRPr="0023032C">
        <w:rPr>
          <w:rFonts w:ascii="Times New Roman" w:hAnsi="Times New Roman"/>
          <w:color w:val="000000"/>
          <w:sz w:val="28"/>
          <w:szCs w:val="28"/>
          <w:vertAlign w:val="subscript"/>
        </w:rPr>
        <w:t>0</w:t>
      </w:r>
      <w:r w:rsidRPr="0023032C">
        <w:rPr>
          <w:rFonts w:ascii="Times New Roman" w:hAnsi="Times New Roman"/>
          <w:color w:val="000000"/>
          <w:sz w:val="28"/>
          <w:szCs w:val="28"/>
        </w:rPr>
        <w:t xml:space="preserve"> </w:t>
      </w:r>
      <w:r w:rsidRPr="0023032C">
        <w:rPr>
          <w:rFonts w:ascii="Times New Roman" w:hAnsi="Times New Roman"/>
          <w:sz w:val="28"/>
          <w:szCs w:val="28"/>
        </w:rPr>
        <w:t>–</w:t>
      </w:r>
      <w:r w:rsidRPr="0023032C">
        <w:rPr>
          <w:rFonts w:ascii="Times New Roman" w:hAnsi="Times New Roman"/>
          <w:color w:val="000000"/>
          <w:sz w:val="28"/>
          <w:szCs w:val="28"/>
        </w:rPr>
        <w:t xml:space="preserve"> С</w:t>
      </w:r>
      <w:r w:rsidRPr="0023032C">
        <w:rPr>
          <w:rFonts w:ascii="Times New Roman" w:hAnsi="Times New Roman"/>
          <w:color w:val="000000"/>
          <w:sz w:val="28"/>
          <w:szCs w:val="28"/>
          <w:vertAlign w:val="subscript"/>
        </w:rPr>
        <w:t>5</w:t>
      </w:r>
      <w:r w:rsidRPr="0023032C">
        <w:rPr>
          <w:rFonts w:ascii="Times New Roman" w:hAnsi="Times New Roman"/>
          <w:color w:val="000000"/>
          <w:sz w:val="28"/>
          <w:szCs w:val="28"/>
        </w:rPr>
        <w:t xml:space="preserve"> : 7 Гб/час.</w:t>
      </w:r>
    </w:p>
    <w:p w:rsidR="00A27E11" w:rsidRPr="0023032C" w:rsidRDefault="00A27E11" w:rsidP="0023032C">
      <w:pPr>
        <w:pStyle w:val="Style3"/>
        <w:widowControl/>
        <w:spacing w:before="38" w:line="360" w:lineRule="auto"/>
        <w:jc w:val="both"/>
        <w:rPr>
          <w:rStyle w:val="FontStyle77"/>
          <w:sz w:val="28"/>
          <w:szCs w:val="28"/>
        </w:rPr>
      </w:pPr>
    </w:p>
    <w:p w:rsidR="00A27E11" w:rsidRPr="0023032C" w:rsidRDefault="00A27E11" w:rsidP="0023032C">
      <w:pPr>
        <w:pStyle w:val="Style3"/>
        <w:widowControl/>
        <w:spacing w:before="38" w:line="360" w:lineRule="auto"/>
        <w:jc w:val="both"/>
        <w:rPr>
          <w:rStyle w:val="FontStyle77"/>
          <w:sz w:val="28"/>
          <w:szCs w:val="28"/>
        </w:rPr>
      </w:pPr>
      <w:r w:rsidRPr="0023032C">
        <w:rPr>
          <w:rStyle w:val="FontStyle77"/>
          <w:sz w:val="28"/>
          <w:szCs w:val="28"/>
        </w:rPr>
        <w:t xml:space="preserve">По характеру использования </w:t>
      </w:r>
      <w:r w:rsidRPr="0023032C">
        <w:rPr>
          <w:rStyle w:val="FontStyle87"/>
          <w:sz w:val="28"/>
          <w:szCs w:val="28"/>
        </w:rPr>
        <w:t xml:space="preserve">принимаемая </w:t>
      </w:r>
      <w:r w:rsidRPr="0023032C">
        <w:rPr>
          <w:rStyle w:val="FontStyle77"/>
          <w:sz w:val="28"/>
          <w:szCs w:val="28"/>
        </w:rPr>
        <w:t>информация в организации подразделяется на следующие категории:</w:t>
      </w:r>
    </w:p>
    <w:p w:rsidR="00A27E11" w:rsidRPr="0023032C" w:rsidRDefault="00A27E11" w:rsidP="0023032C">
      <w:pPr>
        <w:pStyle w:val="Style21"/>
        <w:widowControl/>
        <w:numPr>
          <w:ilvl w:val="0"/>
          <w:numId w:val="4"/>
        </w:numPr>
        <w:tabs>
          <w:tab w:val="left" w:pos="1430"/>
        </w:tabs>
        <w:spacing w:before="14" w:line="360" w:lineRule="auto"/>
        <w:ind w:left="437" w:firstLine="0"/>
        <w:jc w:val="both"/>
        <w:rPr>
          <w:rStyle w:val="FontStyle77"/>
          <w:sz w:val="28"/>
          <w:szCs w:val="28"/>
        </w:rPr>
      </w:pPr>
      <w:r w:rsidRPr="0023032C">
        <w:rPr>
          <w:rStyle w:val="FontStyle77"/>
          <w:sz w:val="28"/>
          <w:szCs w:val="28"/>
        </w:rPr>
        <w:t>Оперативная (технические задания и т.п.);</w:t>
      </w:r>
    </w:p>
    <w:p w:rsidR="00A27E11" w:rsidRPr="0023032C" w:rsidRDefault="00A27E11" w:rsidP="0023032C">
      <w:pPr>
        <w:pStyle w:val="Style21"/>
        <w:widowControl/>
        <w:numPr>
          <w:ilvl w:val="0"/>
          <w:numId w:val="5"/>
        </w:numPr>
        <w:tabs>
          <w:tab w:val="left" w:pos="1430"/>
        </w:tabs>
        <w:spacing w:line="360" w:lineRule="auto"/>
        <w:ind w:left="1430"/>
        <w:jc w:val="both"/>
        <w:rPr>
          <w:rStyle w:val="FontStyle77"/>
          <w:sz w:val="28"/>
          <w:szCs w:val="28"/>
        </w:rPr>
      </w:pPr>
      <w:r w:rsidRPr="0023032C">
        <w:rPr>
          <w:rStyle w:val="FontStyle77"/>
          <w:sz w:val="28"/>
          <w:szCs w:val="28"/>
        </w:rPr>
        <w:t xml:space="preserve">Письменная/печатная аналитическая (обзоры, статьи, рассылки); </w:t>
      </w:r>
    </w:p>
    <w:p w:rsidR="00A27E11" w:rsidRPr="0023032C" w:rsidRDefault="00A27E11" w:rsidP="0023032C">
      <w:pPr>
        <w:pStyle w:val="Style21"/>
        <w:widowControl/>
        <w:numPr>
          <w:ilvl w:val="0"/>
          <w:numId w:val="5"/>
        </w:numPr>
        <w:tabs>
          <w:tab w:val="left" w:pos="1430"/>
        </w:tabs>
        <w:spacing w:line="360" w:lineRule="auto"/>
        <w:ind w:left="1430"/>
        <w:jc w:val="both"/>
        <w:rPr>
          <w:rStyle w:val="FontStyle77"/>
          <w:sz w:val="28"/>
          <w:szCs w:val="28"/>
        </w:rPr>
      </w:pPr>
      <w:r w:rsidRPr="0023032C">
        <w:rPr>
          <w:rStyle w:val="FontStyle77"/>
          <w:sz w:val="28"/>
          <w:szCs w:val="28"/>
        </w:rPr>
        <w:t>Рабочие видео/фотоматериалы;</w:t>
      </w:r>
    </w:p>
    <w:p w:rsidR="00A27E11" w:rsidRPr="0023032C" w:rsidRDefault="00A27E11" w:rsidP="0023032C">
      <w:pPr>
        <w:pStyle w:val="Style21"/>
        <w:widowControl/>
        <w:numPr>
          <w:ilvl w:val="0"/>
          <w:numId w:val="4"/>
        </w:numPr>
        <w:tabs>
          <w:tab w:val="left" w:pos="1430"/>
        </w:tabs>
        <w:spacing w:line="360" w:lineRule="auto"/>
        <w:ind w:left="437" w:firstLine="0"/>
        <w:jc w:val="both"/>
        <w:rPr>
          <w:rStyle w:val="FontStyle77"/>
          <w:sz w:val="28"/>
          <w:szCs w:val="28"/>
        </w:rPr>
      </w:pPr>
      <w:r w:rsidRPr="0023032C">
        <w:rPr>
          <w:rStyle w:val="FontStyle77"/>
          <w:sz w:val="28"/>
          <w:szCs w:val="28"/>
        </w:rPr>
        <w:lastRenderedPageBreak/>
        <w:t>Служебная финансовая (налоговая информация);</w:t>
      </w:r>
    </w:p>
    <w:p w:rsidR="00A27E11" w:rsidRPr="0023032C" w:rsidRDefault="00A27E11" w:rsidP="0023032C">
      <w:pPr>
        <w:pStyle w:val="Style21"/>
        <w:widowControl/>
        <w:numPr>
          <w:ilvl w:val="0"/>
          <w:numId w:val="4"/>
        </w:numPr>
        <w:tabs>
          <w:tab w:val="left" w:pos="1430"/>
        </w:tabs>
        <w:spacing w:line="360" w:lineRule="auto"/>
        <w:ind w:left="437" w:firstLine="0"/>
        <w:jc w:val="both"/>
        <w:rPr>
          <w:rStyle w:val="FontStyle77"/>
          <w:sz w:val="28"/>
          <w:szCs w:val="28"/>
        </w:rPr>
      </w:pPr>
      <w:r w:rsidRPr="0023032C">
        <w:rPr>
          <w:rStyle w:val="FontStyle77"/>
          <w:sz w:val="28"/>
          <w:szCs w:val="28"/>
        </w:rPr>
        <w:t>Административная.</w:t>
      </w:r>
    </w:p>
    <w:p w:rsidR="00A27E11" w:rsidRPr="0023032C" w:rsidRDefault="00A27E11" w:rsidP="0023032C">
      <w:pPr>
        <w:pStyle w:val="Style22"/>
        <w:widowControl/>
        <w:spacing w:line="360" w:lineRule="auto"/>
        <w:rPr>
          <w:sz w:val="28"/>
          <w:szCs w:val="28"/>
        </w:rPr>
      </w:pPr>
    </w:p>
    <w:p w:rsidR="00A27E11" w:rsidRPr="0023032C" w:rsidRDefault="00A27E11" w:rsidP="0023032C">
      <w:pPr>
        <w:pStyle w:val="Style22"/>
        <w:widowControl/>
        <w:spacing w:before="62" w:line="360" w:lineRule="auto"/>
        <w:rPr>
          <w:rStyle w:val="FontStyle77"/>
          <w:sz w:val="28"/>
          <w:szCs w:val="28"/>
        </w:rPr>
      </w:pPr>
      <w:r w:rsidRPr="0023032C">
        <w:rPr>
          <w:rStyle w:val="FontStyle87"/>
          <w:sz w:val="28"/>
          <w:szCs w:val="28"/>
        </w:rPr>
        <w:t xml:space="preserve">Передаваемую </w:t>
      </w:r>
      <w:r w:rsidRPr="0023032C">
        <w:rPr>
          <w:rStyle w:val="FontStyle77"/>
          <w:sz w:val="28"/>
          <w:szCs w:val="28"/>
        </w:rPr>
        <w:t>информацию также можно разделить на категории:</w:t>
      </w:r>
    </w:p>
    <w:p w:rsidR="00A27E11" w:rsidRPr="0023032C" w:rsidRDefault="00A27E11" w:rsidP="0023032C">
      <w:pPr>
        <w:pStyle w:val="Style21"/>
        <w:widowControl/>
        <w:numPr>
          <w:ilvl w:val="0"/>
          <w:numId w:val="6"/>
        </w:numPr>
        <w:tabs>
          <w:tab w:val="left" w:pos="1162"/>
        </w:tabs>
        <w:spacing w:line="360" w:lineRule="auto"/>
        <w:ind w:left="432" w:firstLine="0"/>
        <w:jc w:val="both"/>
        <w:rPr>
          <w:rStyle w:val="FontStyle77"/>
          <w:sz w:val="28"/>
          <w:szCs w:val="28"/>
        </w:rPr>
      </w:pPr>
      <w:r w:rsidRPr="0023032C">
        <w:rPr>
          <w:rStyle w:val="FontStyle77"/>
          <w:sz w:val="28"/>
          <w:szCs w:val="28"/>
        </w:rPr>
        <w:t>Производственная (проектная документация, чертежи, сметы и т.п.);</w:t>
      </w:r>
    </w:p>
    <w:p w:rsidR="00A27E11" w:rsidRPr="0023032C" w:rsidRDefault="00A27E11" w:rsidP="0023032C">
      <w:pPr>
        <w:pStyle w:val="Style18"/>
        <w:widowControl/>
        <w:numPr>
          <w:ilvl w:val="0"/>
          <w:numId w:val="6"/>
        </w:numPr>
        <w:tabs>
          <w:tab w:val="left" w:pos="1162"/>
        </w:tabs>
        <w:spacing w:line="360" w:lineRule="auto"/>
        <w:ind w:left="1162" w:right="-1"/>
        <w:jc w:val="both"/>
        <w:rPr>
          <w:rStyle w:val="FontStyle77"/>
          <w:sz w:val="28"/>
          <w:szCs w:val="28"/>
        </w:rPr>
      </w:pPr>
      <w:r w:rsidRPr="0023032C">
        <w:rPr>
          <w:rStyle w:val="FontStyle77"/>
          <w:sz w:val="28"/>
          <w:szCs w:val="28"/>
        </w:rPr>
        <w:t xml:space="preserve">Служебная финансовая; </w:t>
      </w:r>
    </w:p>
    <w:p w:rsidR="00A27E11" w:rsidRPr="0023032C" w:rsidRDefault="00A27E11" w:rsidP="0023032C">
      <w:pPr>
        <w:pStyle w:val="Style18"/>
        <w:widowControl/>
        <w:numPr>
          <w:ilvl w:val="0"/>
          <w:numId w:val="6"/>
        </w:numPr>
        <w:tabs>
          <w:tab w:val="left" w:pos="1162"/>
        </w:tabs>
        <w:spacing w:line="360" w:lineRule="auto"/>
        <w:ind w:left="1162" w:right="-1"/>
        <w:jc w:val="both"/>
        <w:rPr>
          <w:rStyle w:val="FontStyle77"/>
          <w:sz w:val="28"/>
          <w:szCs w:val="28"/>
        </w:rPr>
      </w:pPr>
      <w:r w:rsidRPr="0023032C">
        <w:rPr>
          <w:rStyle w:val="FontStyle77"/>
          <w:sz w:val="28"/>
          <w:szCs w:val="28"/>
        </w:rPr>
        <w:t>Административная.</w:t>
      </w:r>
    </w:p>
    <w:p w:rsidR="00A27E11" w:rsidRPr="0023032C" w:rsidRDefault="00A27E11" w:rsidP="0023032C">
      <w:pPr>
        <w:pStyle w:val="Style24"/>
        <w:widowControl/>
        <w:spacing w:before="53" w:line="360" w:lineRule="auto"/>
        <w:ind w:right="-1"/>
        <w:jc w:val="both"/>
        <w:rPr>
          <w:rStyle w:val="FontStyle77"/>
          <w:sz w:val="28"/>
          <w:szCs w:val="28"/>
        </w:rPr>
      </w:pPr>
      <w:r w:rsidRPr="0023032C">
        <w:rPr>
          <w:rStyle w:val="FontStyle77"/>
          <w:sz w:val="28"/>
          <w:szCs w:val="28"/>
        </w:rPr>
        <w:t xml:space="preserve">Прием и передача информации производится по следующим каналам: </w:t>
      </w:r>
    </w:p>
    <w:p w:rsidR="00A27E11" w:rsidRPr="0023032C" w:rsidRDefault="00A27E11" w:rsidP="0023032C">
      <w:pPr>
        <w:pStyle w:val="Style24"/>
        <w:widowControl/>
        <w:spacing w:before="53" w:line="360" w:lineRule="auto"/>
        <w:ind w:right="1325"/>
        <w:jc w:val="both"/>
        <w:rPr>
          <w:rStyle w:val="FontStyle81"/>
          <w:sz w:val="28"/>
          <w:szCs w:val="28"/>
        </w:rPr>
      </w:pPr>
      <w:r w:rsidRPr="0023032C">
        <w:rPr>
          <w:rStyle w:val="FontStyle81"/>
          <w:sz w:val="28"/>
          <w:szCs w:val="28"/>
        </w:rPr>
        <w:t>Интранет</w:t>
      </w:r>
    </w:p>
    <w:p w:rsidR="00A27E11" w:rsidRPr="0023032C" w:rsidRDefault="00A27E11" w:rsidP="0023032C">
      <w:pPr>
        <w:pStyle w:val="Style24"/>
        <w:widowControl/>
        <w:spacing w:line="360" w:lineRule="auto"/>
        <w:ind w:firstLine="708"/>
        <w:jc w:val="both"/>
        <w:rPr>
          <w:rStyle w:val="FontStyle77"/>
          <w:sz w:val="28"/>
          <w:szCs w:val="28"/>
        </w:rPr>
      </w:pPr>
      <w:r w:rsidRPr="0023032C">
        <w:rPr>
          <w:rStyle w:val="FontStyle77"/>
          <w:sz w:val="28"/>
          <w:szCs w:val="28"/>
        </w:rPr>
        <w:t xml:space="preserve">Внутренний обмен цифровой информацией (переписка, обмен файлами). </w:t>
      </w:r>
    </w:p>
    <w:p w:rsidR="00A27E11" w:rsidRPr="0023032C" w:rsidRDefault="00A27E11" w:rsidP="0023032C">
      <w:pPr>
        <w:pStyle w:val="Style24"/>
        <w:widowControl/>
        <w:spacing w:line="360" w:lineRule="auto"/>
        <w:jc w:val="both"/>
        <w:rPr>
          <w:rStyle w:val="FontStyle81"/>
          <w:sz w:val="28"/>
          <w:szCs w:val="28"/>
        </w:rPr>
      </w:pPr>
      <w:r w:rsidRPr="0023032C">
        <w:rPr>
          <w:rStyle w:val="FontStyle81"/>
          <w:sz w:val="28"/>
          <w:szCs w:val="28"/>
        </w:rPr>
        <w:t>Интернет (открытый)</w:t>
      </w:r>
    </w:p>
    <w:p w:rsidR="00A27E11" w:rsidRPr="0023032C" w:rsidRDefault="00A27E11" w:rsidP="0023032C">
      <w:pPr>
        <w:pStyle w:val="Style25"/>
        <w:widowControl/>
        <w:spacing w:before="163" w:line="360" w:lineRule="auto"/>
        <w:ind w:firstLine="708"/>
        <w:jc w:val="both"/>
        <w:rPr>
          <w:rStyle w:val="FontStyle77"/>
          <w:sz w:val="28"/>
          <w:szCs w:val="28"/>
        </w:rPr>
      </w:pPr>
      <w:r w:rsidRPr="0023032C">
        <w:rPr>
          <w:rStyle w:val="FontStyle84"/>
          <w:rFonts w:ascii="Times New Roman" w:hAnsi="Times New Roman" w:cs="Times New Roman"/>
          <w:b w:val="0"/>
          <w:sz w:val="28"/>
          <w:szCs w:val="28"/>
        </w:rPr>
        <w:t>Полу</w:t>
      </w:r>
      <w:r w:rsidRPr="0023032C">
        <w:rPr>
          <w:rStyle w:val="FontStyle77"/>
          <w:sz w:val="28"/>
          <w:szCs w:val="28"/>
        </w:rPr>
        <w:t>чение оперативной информации, служебная переписка, обмен файлами с партнерами, контрагентами и др.</w:t>
      </w:r>
    </w:p>
    <w:p w:rsidR="00A27E11" w:rsidRPr="0023032C" w:rsidRDefault="00A27E11" w:rsidP="0023032C">
      <w:pPr>
        <w:pStyle w:val="Style7"/>
        <w:widowControl/>
        <w:spacing w:before="38" w:line="360" w:lineRule="auto"/>
        <w:jc w:val="both"/>
        <w:rPr>
          <w:rStyle w:val="FontStyle81"/>
          <w:sz w:val="28"/>
          <w:szCs w:val="28"/>
        </w:rPr>
      </w:pPr>
      <w:r w:rsidRPr="0023032C">
        <w:rPr>
          <w:rStyle w:val="FontStyle81"/>
          <w:sz w:val="28"/>
          <w:szCs w:val="28"/>
        </w:rPr>
        <w:t xml:space="preserve">Интернет (виртуальные частные сети, </w:t>
      </w:r>
      <w:r w:rsidRPr="0023032C">
        <w:rPr>
          <w:rStyle w:val="FontStyle81"/>
          <w:sz w:val="28"/>
          <w:szCs w:val="28"/>
          <w:lang w:val="fi-FI"/>
        </w:rPr>
        <w:t>VPN</w:t>
      </w:r>
      <w:r w:rsidRPr="0023032C">
        <w:rPr>
          <w:rStyle w:val="FontStyle81"/>
          <w:sz w:val="28"/>
          <w:szCs w:val="28"/>
        </w:rPr>
        <w:t>)</w:t>
      </w:r>
    </w:p>
    <w:p w:rsidR="00A27E11" w:rsidRPr="0023032C" w:rsidRDefault="00A27E11" w:rsidP="0023032C">
      <w:pPr>
        <w:pStyle w:val="Style24"/>
        <w:widowControl/>
        <w:spacing w:line="360" w:lineRule="auto"/>
        <w:ind w:firstLine="708"/>
        <w:jc w:val="both"/>
        <w:rPr>
          <w:rStyle w:val="FontStyle77"/>
          <w:sz w:val="28"/>
          <w:szCs w:val="28"/>
        </w:rPr>
      </w:pPr>
      <w:r w:rsidRPr="0023032C">
        <w:rPr>
          <w:rStyle w:val="FontStyle77"/>
          <w:sz w:val="28"/>
          <w:szCs w:val="28"/>
        </w:rPr>
        <w:t>Обмен финансовой и другой конфиденциальной информацией.</w:t>
      </w:r>
    </w:p>
    <w:p w:rsidR="00A27E11" w:rsidRPr="0023032C" w:rsidRDefault="00A27E11" w:rsidP="0023032C">
      <w:pPr>
        <w:pStyle w:val="Style7"/>
        <w:widowControl/>
        <w:spacing w:line="360" w:lineRule="auto"/>
        <w:jc w:val="both"/>
        <w:rPr>
          <w:rStyle w:val="FontStyle81"/>
          <w:sz w:val="28"/>
          <w:szCs w:val="28"/>
        </w:rPr>
      </w:pPr>
      <w:r w:rsidRPr="0023032C">
        <w:rPr>
          <w:rStyle w:val="FontStyle81"/>
          <w:sz w:val="28"/>
          <w:szCs w:val="28"/>
        </w:rPr>
        <w:t>Телефонная связь/факс</w:t>
      </w:r>
    </w:p>
    <w:p w:rsidR="00A27E11" w:rsidRPr="00254C0B" w:rsidRDefault="00A27E11" w:rsidP="00254C0B">
      <w:pPr>
        <w:pStyle w:val="Style29"/>
        <w:widowControl/>
        <w:spacing w:before="149" w:line="360" w:lineRule="auto"/>
        <w:ind w:firstLine="708"/>
        <w:rPr>
          <w:sz w:val="28"/>
          <w:szCs w:val="28"/>
        </w:rPr>
      </w:pPr>
      <w:r w:rsidRPr="0023032C">
        <w:rPr>
          <w:rStyle w:val="FontStyle77"/>
          <w:sz w:val="28"/>
          <w:szCs w:val="28"/>
        </w:rPr>
        <w:t>Обмен служебной и административной информацией как внутри организации, так и с партнерами.</w:t>
      </w:r>
    </w:p>
    <w:p w:rsidR="00A27E11" w:rsidRPr="0023032C" w:rsidRDefault="00A27E11" w:rsidP="0023032C">
      <w:pPr>
        <w:pStyle w:val="Style7"/>
        <w:widowControl/>
        <w:spacing w:before="91" w:line="360" w:lineRule="auto"/>
        <w:jc w:val="both"/>
        <w:rPr>
          <w:rStyle w:val="FontStyle81"/>
          <w:sz w:val="28"/>
          <w:szCs w:val="28"/>
        </w:rPr>
      </w:pPr>
      <w:r w:rsidRPr="0023032C">
        <w:rPr>
          <w:rStyle w:val="FontStyle81"/>
          <w:spacing w:val="40"/>
          <w:sz w:val="28"/>
          <w:szCs w:val="28"/>
        </w:rPr>
        <w:t>Ку</w:t>
      </w:r>
      <w:r w:rsidRPr="0023032C">
        <w:rPr>
          <w:rStyle w:val="FontStyle81"/>
          <w:sz w:val="28"/>
          <w:szCs w:val="28"/>
        </w:rPr>
        <w:t>рьерская служба</w:t>
      </w:r>
    </w:p>
    <w:p w:rsidR="00A27E11" w:rsidRPr="0023032C" w:rsidRDefault="00A27E11" w:rsidP="0023032C">
      <w:pPr>
        <w:pStyle w:val="Style26"/>
        <w:widowControl/>
        <w:spacing w:before="226" w:line="360" w:lineRule="auto"/>
        <w:ind w:firstLine="708"/>
        <w:jc w:val="both"/>
        <w:rPr>
          <w:rStyle w:val="FontStyle77"/>
          <w:sz w:val="28"/>
          <w:szCs w:val="28"/>
        </w:rPr>
      </w:pPr>
      <w:r w:rsidRPr="0023032C">
        <w:rPr>
          <w:rStyle w:val="FontStyle77"/>
          <w:sz w:val="28"/>
          <w:szCs w:val="28"/>
        </w:rPr>
        <w:t>Обмен неэлектронной и строго конфиденциальной информацией с партнерами ( документы, лицензионные ПО, др.)</w:t>
      </w:r>
    </w:p>
    <w:p w:rsidR="00A27E11" w:rsidRPr="0023032C" w:rsidRDefault="00A27E11" w:rsidP="0023032C">
      <w:pPr>
        <w:pStyle w:val="Style24"/>
        <w:widowControl/>
        <w:spacing w:line="360" w:lineRule="auto"/>
        <w:jc w:val="both"/>
        <w:rPr>
          <w:sz w:val="28"/>
          <w:szCs w:val="28"/>
        </w:rPr>
      </w:pPr>
    </w:p>
    <w:p w:rsidR="00A27E11" w:rsidRPr="0023032C" w:rsidRDefault="00A27E11" w:rsidP="0023032C">
      <w:pPr>
        <w:pStyle w:val="Style24"/>
        <w:widowControl/>
        <w:spacing w:before="182" w:line="360" w:lineRule="auto"/>
        <w:jc w:val="both"/>
        <w:rPr>
          <w:rStyle w:val="FontStyle87"/>
          <w:sz w:val="28"/>
          <w:szCs w:val="28"/>
        </w:rPr>
      </w:pPr>
      <w:r w:rsidRPr="0023032C">
        <w:rPr>
          <w:rStyle w:val="FontStyle77"/>
          <w:sz w:val="28"/>
          <w:szCs w:val="28"/>
        </w:rPr>
        <w:t xml:space="preserve">Схема головного офиса и подразделений представлена в </w:t>
      </w:r>
      <w:r w:rsidRPr="0023032C">
        <w:rPr>
          <w:rStyle w:val="FontStyle87"/>
          <w:sz w:val="28"/>
          <w:szCs w:val="28"/>
        </w:rPr>
        <w:t>Приложении 1.</w:t>
      </w:r>
    </w:p>
    <w:p w:rsidR="00A27E11" w:rsidRPr="0023032C" w:rsidRDefault="00A27E11" w:rsidP="0023032C">
      <w:pPr>
        <w:pStyle w:val="Style24"/>
        <w:widowControl/>
        <w:spacing w:line="360" w:lineRule="auto"/>
        <w:jc w:val="both"/>
        <w:rPr>
          <w:rStyle w:val="FontStyle87"/>
          <w:i w:val="0"/>
          <w:iCs w:val="0"/>
          <w:sz w:val="28"/>
          <w:szCs w:val="28"/>
        </w:rPr>
      </w:pPr>
      <w:r w:rsidRPr="0023032C">
        <w:rPr>
          <w:rStyle w:val="FontStyle77"/>
          <w:sz w:val="28"/>
          <w:szCs w:val="28"/>
        </w:rPr>
        <w:lastRenderedPageBreak/>
        <w:t>О</w:t>
      </w:r>
      <w:r w:rsidRPr="0023032C">
        <w:rPr>
          <w:rStyle w:val="FontStyle77"/>
          <w:sz w:val="28"/>
          <w:szCs w:val="28"/>
          <w:lang w:val="fi-FI"/>
        </w:rPr>
        <w:t>p</w:t>
      </w:r>
      <w:r w:rsidRPr="0023032C">
        <w:rPr>
          <w:rStyle w:val="FontStyle77"/>
          <w:sz w:val="28"/>
          <w:szCs w:val="28"/>
        </w:rPr>
        <w:t xml:space="preserve">ганизационная структура центрального органа управления </w:t>
      </w:r>
      <w:r>
        <w:rPr>
          <w:rStyle w:val="FontStyle77"/>
          <w:sz w:val="28"/>
          <w:szCs w:val="28"/>
        </w:rPr>
        <w:t>«СКБ Контур»</w:t>
      </w:r>
      <w:r w:rsidRPr="0023032C">
        <w:rPr>
          <w:rStyle w:val="FontStyle77"/>
          <w:sz w:val="28"/>
          <w:szCs w:val="28"/>
        </w:rPr>
        <w:t xml:space="preserve"> в </w:t>
      </w:r>
      <w:r w:rsidRPr="0023032C">
        <w:rPr>
          <w:rStyle w:val="FontStyle87"/>
          <w:sz w:val="28"/>
          <w:szCs w:val="28"/>
        </w:rPr>
        <w:t>Приложении 2.</w:t>
      </w:r>
    </w:p>
    <w:p w:rsidR="00A27E11" w:rsidRPr="0023032C" w:rsidRDefault="00A27E11" w:rsidP="0023032C">
      <w:pPr>
        <w:pStyle w:val="Style24"/>
        <w:widowControl/>
        <w:spacing w:line="360" w:lineRule="auto"/>
        <w:jc w:val="both"/>
        <w:rPr>
          <w:rStyle w:val="FontStyle87"/>
          <w:sz w:val="28"/>
          <w:szCs w:val="28"/>
        </w:rPr>
      </w:pPr>
      <w:r w:rsidRPr="0023032C">
        <w:rPr>
          <w:rStyle w:val="FontStyle81"/>
          <w:b w:val="0"/>
          <w:sz w:val="28"/>
          <w:szCs w:val="28"/>
        </w:rPr>
        <w:t>Структурная</w:t>
      </w:r>
      <w:r w:rsidRPr="0023032C">
        <w:rPr>
          <w:rStyle w:val="FontStyle77"/>
          <w:sz w:val="28"/>
          <w:szCs w:val="28"/>
        </w:rPr>
        <w:t xml:space="preserve"> схема ЛВС организации представлена в </w:t>
      </w:r>
      <w:r w:rsidRPr="0023032C">
        <w:rPr>
          <w:rStyle w:val="FontStyle87"/>
          <w:sz w:val="28"/>
          <w:szCs w:val="28"/>
        </w:rPr>
        <w:t>Приложении 3.</w:t>
      </w:r>
    </w:p>
    <w:p w:rsidR="00A27E11" w:rsidRDefault="00A27E11">
      <w:pPr>
        <w:rPr>
          <w:rFonts w:ascii="Times New Roman" w:hAnsi="Times New Roman"/>
          <w:color w:val="00000A"/>
          <w:sz w:val="28"/>
          <w:szCs w:val="28"/>
        </w:rPr>
      </w:pPr>
      <w:r>
        <w:rPr>
          <w:rFonts w:ascii="Times New Roman" w:hAnsi="Times New Roman"/>
          <w:color w:val="00000A"/>
          <w:sz w:val="28"/>
          <w:szCs w:val="28"/>
        </w:rPr>
        <w:br w:type="page"/>
      </w:r>
    </w:p>
    <w:p w:rsidR="00A27E11" w:rsidRPr="002F4178" w:rsidRDefault="00A27E11" w:rsidP="002F4178">
      <w:pPr>
        <w:pStyle w:val="1"/>
        <w:numPr>
          <w:ilvl w:val="0"/>
          <w:numId w:val="7"/>
        </w:numPr>
      </w:pPr>
      <w:bookmarkStart w:id="13" w:name="_Toc293249513"/>
      <w:r w:rsidRPr="002F4178">
        <w:rPr>
          <w:szCs w:val="28"/>
        </w:rPr>
        <w:t>Основная цель реферата</w:t>
      </w:r>
      <w:bookmarkEnd w:id="13"/>
    </w:p>
    <w:p w:rsidR="00A27E11" w:rsidRPr="0023032C" w:rsidRDefault="00A27E11" w:rsidP="00C41A79">
      <w:pPr>
        <w:pStyle w:val="Style3"/>
        <w:widowControl/>
        <w:spacing w:before="197" w:line="360" w:lineRule="auto"/>
        <w:ind w:firstLine="495"/>
        <w:jc w:val="both"/>
        <w:rPr>
          <w:rStyle w:val="FontStyle77"/>
          <w:sz w:val="28"/>
          <w:szCs w:val="28"/>
        </w:rPr>
      </w:pPr>
      <w:r w:rsidRPr="0023032C">
        <w:rPr>
          <w:rStyle w:val="FontStyle77"/>
          <w:sz w:val="28"/>
          <w:szCs w:val="28"/>
        </w:rPr>
        <w:t>Настоящий реферат ставит целью разработать эффективную стратегию информационной безопасности организации, позволяющую исключить или минимизировать ущерб, вызванный той или иной угрозой. Т.е. определение и внедрение средств и мер, позволяющих:</w:t>
      </w:r>
    </w:p>
    <w:p w:rsidR="00A27E11" w:rsidRPr="0023032C" w:rsidRDefault="00A27E11" w:rsidP="00C41A79">
      <w:pPr>
        <w:pStyle w:val="Style25"/>
        <w:widowControl/>
        <w:numPr>
          <w:ilvl w:val="0"/>
          <w:numId w:val="9"/>
        </w:numPr>
        <w:spacing w:before="96" w:line="360" w:lineRule="auto"/>
        <w:jc w:val="both"/>
        <w:rPr>
          <w:rStyle w:val="FontStyle77"/>
          <w:sz w:val="28"/>
          <w:szCs w:val="28"/>
        </w:rPr>
      </w:pPr>
      <w:r w:rsidRPr="0023032C">
        <w:rPr>
          <w:rStyle w:val="FontStyle77"/>
          <w:sz w:val="28"/>
          <w:szCs w:val="28"/>
        </w:rPr>
        <w:t>Исключить возможность непосредственного проникновения злоумышленника из внешней среды (интернета) через уязвимости программного и аппаратного обеспечения;</w:t>
      </w:r>
    </w:p>
    <w:p w:rsidR="00A27E11" w:rsidRPr="0023032C" w:rsidRDefault="00A27E11" w:rsidP="00C41A79">
      <w:pPr>
        <w:pStyle w:val="Style25"/>
        <w:widowControl/>
        <w:numPr>
          <w:ilvl w:val="0"/>
          <w:numId w:val="9"/>
        </w:numPr>
        <w:spacing w:before="96" w:line="360" w:lineRule="auto"/>
        <w:jc w:val="both"/>
        <w:rPr>
          <w:rStyle w:val="FontStyle77"/>
          <w:sz w:val="28"/>
          <w:szCs w:val="28"/>
        </w:rPr>
      </w:pPr>
      <w:r w:rsidRPr="0023032C">
        <w:rPr>
          <w:rStyle w:val="FontStyle77"/>
          <w:sz w:val="28"/>
          <w:szCs w:val="28"/>
        </w:rPr>
        <w:t>.Минимизировать возможность поражения отдельных компьютеров или всей сети "Троянскими" программами и вирусами, внедрить средства мониторинга "подозрительной" активности в ЛВС и на компьютерах, а также средства сканирования на известные виды вирусов;</w:t>
      </w:r>
    </w:p>
    <w:p w:rsidR="00A27E11" w:rsidRPr="0023032C" w:rsidRDefault="00A27E11" w:rsidP="00C41A79">
      <w:pPr>
        <w:pStyle w:val="Style25"/>
        <w:widowControl/>
        <w:numPr>
          <w:ilvl w:val="0"/>
          <w:numId w:val="9"/>
        </w:numPr>
        <w:spacing w:before="96" w:line="360" w:lineRule="auto"/>
        <w:jc w:val="both"/>
        <w:rPr>
          <w:rStyle w:val="FontStyle77"/>
          <w:sz w:val="28"/>
          <w:szCs w:val="28"/>
        </w:rPr>
      </w:pPr>
      <w:r w:rsidRPr="0023032C">
        <w:rPr>
          <w:rStyle w:val="FontStyle77"/>
          <w:sz w:val="28"/>
          <w:szCs w:val="28"/>
        </w:rPr>
        <w:t>Внедрить практику защиты (шифрования) данных, передаваемых по открытым каналам связи;</w:t>
      </w:r>
    </w:p>
    <w:p w:rsidR="00A27E11" w:rsidRPr="0023032C" w:rsidRDefault="00A27E11" w:rsidP="00C41A79">
      <w:pPr>
        <w:pStyle w:val="Style25"/>
        <w:widowControl/>
        <w:numPr>
          <w:ilvl w:val="0"/>
          <w:numId w:val="9"/>
        </w:numPr>
        <w:spacing w:before="96" w:line="360" w:lineRule="auto"/>
        <w:jc w:val="both"/>
        <w:rPr>
          <w:rStyle w:val="FontStyle77"/>
          <w:sz w:val="28"/>
          <w:szCs w:val="28"/>
        </w:rPr>
      </w:pPr>
      <w:r w:rsidRPr="0023032C">
        <w:rPr>
          <w:rStyle w:val="FontStyle77"/>
          <w:sz w:val="28"/>
          <w:szCs w:val="28"/>
        </w:rPr>
        <w:t>.Разработать систему разграничения прав пользователей, а также систему мониторинга доступа к данным, позволяющую выявлять факты недобросовестного доступа;</w:t>
      </w:r>
    </w:p>
    <w:p w:rsidR="00A27E11" w:rsidRPr="0023032C" w:rsidRDefault="00A27E11" w:rsidP="00C41A79">
      <w:pPr>
        <w:pStyle w:val="Style25"/>
        <w:widowControl/>
        <w:numPr>
          <w:ilvl w:val="0"/>
          <w:numId w:val="9"/>
        </w:numPr>
        <w:spacing w:before="96" w:line="360" w:lineRule="auto"/>
        <w:jc w:val="both"/>
        <w:rPr>
          <w:rStyle w:val="FontStyle77"/>
          <w:sz w:val="28"/>
          <w:szCs w:val="28"/>
        </w:rPr>
      </w:pPr>
      <w:r w:rsidRPr="0023032C">
        <w:rPr>
          <w:rStyle w:val="FontStyle77"/>
          <w:sz w:val="28"/>
          <w:szCs w:val="28"/>
        </w:rPr>
        <w:t>Наладить процесс периодического архивирования данных, в результате чего минимизируется ущерб при их случайной потере.</w:t>
      </w:r>
    </w:p>
    <w:p w:rsidR="00A27E11" w:rsidRDefault="00A27E11">
      <w:pPr>
        <w:rPr>
          <w:rFonts w:ascii="Times New Roman" w:hAnsi="Times New Roman"/>
          <w:color w:val="00000A"/>
          <w:sz w:val="28"/>
          <w:szCs w:val="28"/>
        </w:rPr>
      </w:pPr>
      <w:r>
        <w:rPr>
          <w:rFonts w:ascii="Times New Roman" w:hAnsi="Times New Roman"/>
          <w:color w:val="00000A"/>
          <w:sz w:val="28"/>
          <w:szCs w:val="28"/>
        </w:rPr>
        <w:br w:type="page"/>
      </w:r>
    </w:p>
    <w:p w:rsidR="00A27E11" w:rsidRPr="002F4178" w:rsidRDefault="00A27E11" w:rsidP="002F4178">
      <w:pPr>
        <w:pStyle w:val="1"/>
        <w:numPr>
          <w:ilvl w:val="0"/>
          <w:numId w:val="7"/>
        </w:numPr>
        <w:rPr>
          <w:szCs w:val="28"/>
        </w:rPr>
      </w:pPr>
      <w:bookmarkStart w:id="14" w:name="_Toc293249514"/>
      <w:r w:rsidRPr="002F4178">
        <w:rPr>
          <w:szCs w:val="28"/>
        </w:rPr>
        <w:t>Классификация, специфика и краткий анализ основных угроз информационной системе организации</w:t>
      </w:r>
      <w:bookmarkEnd w:id="14"/>
    </w:p>
    <w:p w:rsidR="00A27E11" w:rsidRPr="002F4178" w:rsidRDefault="00A27E11" w:rsidP="002F4178"/>
    <w:p w:rsidR="00A27E11" w:rsidRPr="0023032C" w:rsidRDefault="00A27E11" w:rsidP="0023032C">
      <w:pPr>
        <w:pStyle w:val="Style7"/>
        <w:widowControl/>
        <w:spacing w:line="360" w:lineRule="auto"/>
        <w:rPr>
          <w:rStyle w:val="FontStyle81"/>
          <w:b w:val="0"/>
          <w:sz w:val="28"/>
          <w:szCs w:val="28"/>
        </w:rPr>
      </w:pPr>
      <w:r w:rsidRPr="0023032C">
        <w:rPr>
          <w:rStyle w:val="FontStyle81"/>
          <w:b w:val="0"/>
          <w:sz w:val="28"/>
          <w:szCs w:val="28"/>
        </w:rPr>
        <w:t>Таблица 1. Основные угрозы безопасности</w:t>
      </w:r>
    </w:p>
    <w:p w:rsidR="00A27E11" w:rsidRPr="0023032C" w:rsidRDefault="00A27E11" w:rsidP="0023032C">
      <w:pPr>
        <w:pStyle w:val="Style3"/>
        <w:widowControl/>
        <w:spacing w:before="38" w:line="360" w:lineRule="auto"/>
        <w:ind w:firstLine="0"/>
        <w:jc w:val="both"/>
        <w:rPr>
          <w:rStyle w:val="FontStyle77"/>
          <w:sz w:val="28"/>
          <w:szCs w:val="28"/>
          <w:lang w:val="en-US"/>
        </w:rPr>
      </w:pPr>
    </w:p>
    <w:tbl>
      <w:tblPr>
        <w:tblpPr w:leftFromText="180" w:rightFromText="180" w:vertAnchor="text" w:horzAnchor="margin" w:tblpXSpec="center" w:tblpY="-90"/>
        <w:tblW w:w="0" w:type="auto"/>
        <w:tblLayout w:type="fixed"/>
        <w:tblCellMar>
          <w:left w:w="40" w:type="dxa"/>
          <w:right w:w="40" w:type="dxa"/>
        </w:tblCellMar>
        <w:tblLook w:val="0000" w:firstRow="0" w:lastRow="0" w:firstColumn="0" w:lastColumn="0" w:noHBand="0" w:noVBand="0"/>
      </w:tblPr>
      <w:tblGrid>
        <w:gridCol w:w="3828"/>
        <w:gridCol w:w="2166"/>
        <w:gridCol w:w="2428"/>
      </w:tblGrid>
      <w:tr w:rsidR="00A27E11" w:rsidRPr="0023032C" w:rsidTr="0023032C">
        <w:tc>
          <w:tcPr>
            <w:tcW w:w="38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widowControl/>
              <w:spacing w:line="360" w:lineRule="auto"/>
              <w:jc w:val="center"/>
              <w:rPr>
                <w:rStyle w:val="FontStyle84"/>
                <w:rFonts w:ascii="Times New Roman" w:hAnsi="Times New Roman" w:cs="Times New Roman"/>
                <w:b w:val="0"/>
                <w:sz w:val="28"/>
                <w:szCs w:val="28"/>
              </w:rPr>
            </w:pPr>
            <w:r w:rsidRPr="00066F12">
              <w:rPr>
                <w:rStyle w:val="FontStyle84"/>
                <w:rFonts w:ascii="Times New Roman" w:hAnsi="Times New Roman" w:cs="Times New Roman"/>
                <w:b w:val="0"/>
                <w:sz w:val="28"/>
                <w:szCs w:val="28"/>
              </w:rPr>
              <w:t>Наименование угрозы</w:t>
            </w:r>
          </w:p>
        </w:tc>
        <w:tc>
          <w:tcPr>
            <w:tcW w:w="216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widowControl/>
              <w:spacing w:line="360" w:lineRule="auto"/>
              <w:ind w:firstLine="10"/>
              <w:jc w:val="center"/>
              <w:rPr>
                <w:rStyle w:val="FontStyle84"/>
                <w:rFonts w:ascii="Times New Roman" w:hAnsi="Times New Roman" w:cs="Times New Roman"/>
                <w:b w:val="0"/>
                <w:sz w:val="28"/>
                <w:szCs w:val="28"/>
              </w:rPr>
            </w:pPr>
            <w:r w:rsidRPr="00066F12">
              <w:rPr>
                <w:rStyle w:val="FontStyle84"/>
                <w:rFonts w:ascii="Times New Roman" w:hAnsi="Times New Roman" w:cs="Times New Roman"/>
                <w:b w:val="0"/>
                <w:sz w:val="28"/>
                <w:szCs w:val="28"/>
              </w:rPr>
              <w:t>Идентификатор</w:t>
            </w:r>
          </w:p>
        </w:tc>
        <w:tc>
          <w:tcPr>
            <w:tcW w:w="24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widowControl/>
              <w:spacing w:line="360" w:lineRule="auto"/>
              <w:jc w:val="center"/>
              <w:rPr>
                <w:rStyle w:val="FontStyle84"/>
                <w:rFonts w:ascii="Times New Roman" w:hAnsi="Times New Roman" w:cs="Times New Roman"/>
                <w:b w:val="0"/>
                <w:sz w:val="28"/>
                <w:szCs w:val="28"/>
              </w:rPr>
            </w:pPr>
            <w:r w:rsidRPr="00066F12">
              <w:rPr>
                <w:rStyle w:val="FontStyle84"/>
                <w:rFonts w:ascii="Times New Roman" w:hAnsi="Times New Roman" w:cs="Times New Roman"/>
                <w:b w:val="0"/>
                <w:sz w:val="28"/>
                <w:szCs w:val="28"/>
              </w:rPr>
              <w:t>Источник</w:t>
            </w:r>
          </w:p>
        </w:tc>
      </w:tr>
      <w:tr w:rsidR="00A27E11" w:rsidRPr="0023032C" w:rsidTr="0023032C">
        <w:trPr>
          <w:trHeight w:val="784"/>
        </w:trPr>
        <w:tc>
          <w:tcPr>
            <w:tcW w:w="38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Прямой удаленный доступ к ресурсам ЛВС</w:t>
            </w:r>
          </w:p>
        </w:tc>
        <w:tc>
          <w:tcPr>
            <w:tcW w:w="216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8"/>
              <w:widowControl/>
              <w:spacing w:line="360" w:lineRule="auto"/>
              <w:jc w:val="center"/>
              <w:rPr>
                <w:rStyle w:val="FontStyle82"/>
                <w:sz w:val="28"/>
                <w:szCs w:val="28"/>
              </w:rPr>
            </w:pPr>
            <w:r w:rsidRPr="00066F12">
              <w:rPr>
                <w:rStyle w:val="FontStyle82"/>
                <w:sz w:val="28"/>
                <w:szCs w:val="28"/>
              </w:rPr>
              <w:t>УДС</w:t>
            </w:r>
          </w:p>
        </w:tc>
        <w:tc>
          <w:tcPr>
            <w:tcW w:w="24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2"/>
                <w:sz w:val="28"/>
                <w:szCs w:val="28"/>
                <w:lang w:val="fi-FI"/>
              </w:rPr>
            </w:pPr>
            <w:r w:rsidRPr="00066F12">
              <w:rPr>
                <w:rStyle w:val="FontStyle83"/>
                <w:sz w:val="28"/>
                <w:szCs w:val="28"/>
              </w:rPr>
              <w:t xml:space="preserve">Интернет, </w:t>
            </w:r>
            <w:r w:rsidRPr="00066F12">
              <w:rPr>
                <w:rStyle w:val="FontStyle82"/>
                <w:sz w:val="28"/>
                <w:szCs w:val="28"/>
                <w:lang w:val="fi-FI"/>
              </w:rPr>
              <w:t>VPN</w:t>
            </w:r>
          </w:p>
        </w:tc>
      </w:tr>
      <w:tr w:rsidR="00A27E11" w:rsidRPr="0023032C" w:rsidTr="0023032C">
        <w:trPr>
          <w:trHeight w:val="835"/>
        </w:trPr>
        <w:tc>
          <w:tcPr>
            <w:tcW w:w="38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"Троянские" программы</w:t>
            </w:r>
          </w:p>
        </w:tc>
        <w:tc>
          <w:tcPr>
            <w:tcW w:w="216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ТРП</w:t>
            </w:r>
          </w:p>
        </w:tc>
        <w:tc>
          <w:tcPr>
            <w:tcW w:w="24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Вебсайты, рассылки</w:t>
            </w:r>
          </w:p>
        </w:tc>
      </w:tr>
      <w:tr w:rsidR="00A27E11" w:rsidRPr="0023032C" w:rsidTr="0023032C">
        <w:trPr>
          <w:trHeight w:val="834"/>
        </w:trPr>
        <w:tc>
          <w:tcPr>
            <w:tcW w:w="38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Вирусы</w:t>
            </w:r>
          </w:p>
        </w:tc>
        <w:tc>
          <w:tcPr>
            <w:tcW w:w="216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ВИР</w:t>
            </w:r>
          </w:p>
        </w:tc>
        <w:tc>
          <w:tcPr>
            <w:tcW w:w="24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Вебсайты, рассылки</w:t>
            </w:r>
          </w:p>
        </w:tc>
      </w:tr>
      <w:tr w:rsidR="00A27E11" w:rsidRPr="0023032C" w:rsidTr="0023032C">
        <w:trPr>
          <w:trHeight w:val="420"/>
        </w:trPr>
        <w:tc>
          <w:tcPr>
            <w:tcW w:w="38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Перехват данных</w:t>
            </w:r>
          </w:p>
        </w:tc>
        <w:tc>
          <w:tcPr>
            <w:tcW w:w="216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8"/>
              <w:widowControl/>
              <w:spacing w:line="360" w:lineRule="auto"/>
              <w:jc w:val="center"/>
              <w:rPr>
                <w:rStyle w:val="FontStyle82"/>
                <w:sz w:val="28"/>
                <w:szCs w:val="28"/>
              </w:rPr>
            </w:pPr>
            <w:r w:rsidRPr="00066F12">
              <w:rPr>
                <w:rStyle w:val="FontStyle82"/>
                <w:sz w:val="28"/>
                <w:szCs w:val="28"/>
              </w:rPr>
              <w:t>ПД</w:t>
            </w:r>
          </w:p>
        </w:tc>
        <w:tc>
          <w:tcPr>
            <w:tcW w:w="24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Эл. почта</w:t>
            </w:r>
          </w:p>
        </w:tc>
      </w:tr>
      <w:tr w:rsidR="00A27E11" w:rsidRPr="0023032C" w:rsidTr="0023032C">
        <w:trPr>
          <w:trHeight w:val="838"/>
        </w:trPr>
        <w:tc>
          <w:tcPr>
            <w:tcW w:w="38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Кража информации</w:t>
            </w:r>
          </w:p>
        </w:tc>
        <w:tc>
          <w:tcPr>
            <w:tcW w:w="216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КР</w:t>
            </w:r>
          </w:p>
        </w:tc>
        <w:tc>
          <w:tcPr>
            <w:tcW w:w="24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Недобросовестные сотрудники</w:t>
            </w:r>
          </w:p>
        </w:tc>
      </w:tr>
      <w:tr w:rsidR="00A27E11" w:rsidRPr="0023032C" w:rsidTr="0023032C">
        <w:trPr>
          <w:trHeight w:val="1232"/>
        </w:trPr>
        <w:tc>
          <w:tcPr>
            <w:tcW w:w="38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8"/>
                <w:szCs w:val="28"/>
              </w:rPr>
            </w:pPr>
            <w:r w:rsidRPr="00066F12">
              <w:rPr>
                <w:rStyle w:val="FontStyle83"/>
                <w:sz w:val="28"/>
                <w:szCs w:val="28"/>
              </w:rPr>
              <w:t>Случайная потеря данных</w:t>
            </w:r>
          </w:p>
        </w:tc>
        <w:tc>
          <w:tcPr>
            <w:tcW w:w="216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8"/>
              <w:widowControl/>
              <w:spacing w:line="360" w:lineRule="auto"/>
              <w:jc w:val="center"/>
              <w:rPr>
                <w:rStyle w:val="FontStyle82"/>
                <w:sz w:val="28"/>
                <w:szCs w:val="28"/>
              </w:rPr>
            </w:pPr>
            <w:r w:rsidRPr="00066F12">
              <w:rPr>
                <w:rStyle w:val="FontStyle82"/>
                <w:sz w:val="28"/>
                <w:szCs w:val="28"/>
              </w:rPr>
              <w:t>ПТД</w:t>
            </w:r>
          </w:p>
        </w:tc>
        <w:tc>
          <w:tcPr>
            <w:tcW w:w="242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ind w:left="10" w:hanging="10"/>
              <w:jc w:val="center"/>
              <w:rPr>
                <w:rStyle w:val="FontStyle83"/>
                <w:sz w:val="28"/>
                <w:szCs w:val="28"/>
              </w:rPr>
            </w:pPr>
            <w:r w:rsidRPr="00066F12">
              <w:rPr>
                <w:rStyle w:val="FontStyle83"/>
                <w:sz w:val="28"/>
                <w:szCs w:val="28"/>
              </w:rPr>
              <w:t>Ошибки персонала, сбои оборудования и ПО</w:t>
            </w:r>
          </w:p>
        </w:tc>
      </w:tr>
    </w:tbl>
    <w:p w:rsidR="00A27E11" w:rsidRDefault="00A27E11" w:rsidP="0023032C">
      <w:pPr>
        <w:pStyle w:val="Style36"/>
        <w:widowControl/>
        <w:spacing w:before="187" w:line="360" w:lineRule="auto"/>
        <w:rPr>
          <w:rStyle w:val="FontStyle77"/>
          <w:sz w:val="28"/>
          <w:szCs w:val="28"/>
        </w:rPr>
      </w:pPr>
      <w:r w:rsidRPr="001F2DB9">
        <w:rPr>
          <w:rStyle w:val="FontStyle77"/>
          <w:sz w:val="28"/>
          <w:szCs w:val="28"/>
        </w:rPr>
        <w:t>В таблице перечислены основные угрозы информационной безопасности организации. Ниже приводятся характеристики каждой из угроз:</w:t>
      </w:r>
    </w:p>
    <w:p w:rsidR="00A27E11" w:rsidRDefault="00A27E11" w:rsidP="0023032C">
      <w:pPr>
        <w:spacing w:line="360" w:lineRule="auto"/>
        <w:jc w:val="both"/>
        <w:rPr>
          <w:rStyle w:val="FontStyle77"/>
          <w:sz w:val="24"/>
          <w:szCs w:val="24"/>
          <w:lang w:eastAsia="ru-RU"/>
        </w:rPr>
      </w:pPr>
      <w:r>
        <w:rPr>
          <w:rStyle w:val="FontStyle77"/>
          <w:sz w:val="24"/>
          <w:szCs w:val="24"/>
        </w:rPr>
        <w:br w:type="page"/>
      </w:r>
    </w:p>
    <w:p w:rsidR="00A27E11" w:rsidRDefault="00A27E11" w:rsidP="0023032C">
      <w:pPr>
        <w:pStyle w:val="Style36"/>
        <w:widowControl/>
        <w:spacing w:before="187" w:line="360" w:lineRule="auto"/>
        <w:jc w:val="right"/>
        <w:rPr>
          <w:rStyle w:val="FontStyle77"/>
          <w:sz w:val="24"/>
          <w:szCs w:val="24"/>
        </w:rPr>
      </w:pPr>
      <w:r w:rsidRPr="001F2DB9">
        <w:rPr>
          <w:rStyle w:val="FontStyle77"/>
          <w:sz w:val="24"/>
          <w:szCs w:val="24"/>
        </w:rPr>
        <w:t xml:space="preserve">Таблица 2. Характеристика угроз безопасности </w:t>
      </w:r>
    </w:p>
    <w:p w:rsidR="00A27E11" w:rsidRDefault="00A27E11" w:rsidP="0023032C">
      <w:pPr>
        <w:pStyle w:val="Style36"/>
        <w:widowControl/>
        <w:spacing w:before="187" w:line="360" w:lineRule="auto"/>
        <w:rPr>
          <w:rStyle w:val="FontStyle77"/>
          <w:sz w:val="24"/>
          <w:szCs w:val="24"/>
        </w:rPr>
      </w:pPr>
    </w:p>
    <w:tbl>
      <w:tblPr>
        <w:tblW w:w="9498" w:type="dxa"/>
        <w:tblInd w:w="40" w:type="dxa"/>
        <w:tblLayout w:type="fixed"/>
        <w:tblCellMar>
          <w:left w:w="40" w:type="dxa"/>
          <w:right w:w="40" w:type="dxa"/>
        </w:tblCellMar>
        <w:tblLook w:val="0000" w:firstRow="0" w:lastRow="0" w:firstColumn="0" w:lastColumn="0" w:noHBand="0" w:noVBand="0"/>
      </w:tblPr>
      <w:tblGrid>
        <w:gridCol w:w="851"/>
        <w:gridCol w:w="1417"/>
        <w:gridCol w:w="2127"/>
        <w:gridCol w:w="1134"/>
        <w:gridCol w:w="1425"/>
        <w:gridCol w:w="984"/>
        <w:gridCol w:w="1560"/>
      </w:tblGrid>
      <w:tr w:rsidR="00A27E11" w:rsidRPr="003F6CF6" w:rsidTr="0023032C">
        <w:trPr>
          <w:trHeight w:val="816"/>
        </w:trPr>
        <w:tc>
          <w:tcPr>
            <w:tcW w:w="85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widowControl/>
              <w:spacing w:line="360" w:lineRule="auto"/>
              <w:jc w:val="center"/>
              <w:rPr>
                <w:rStyle w:val="FontStyle84"/>
                <w:rFonts w:ascii="Times New Roman" w:hAnsi="Times New Roman" w:cs="Times New Roman"/>
                <w:b w:val="0"/>
                <w:sz w:val="24"/>
                <w:szCs w:val="24"/>
              </w:rPr>
            </w:pPr>
            <w:r w:rsidRPr="00066F12">
              <w:rPr>
                <w:rStyle w:val="FontStyle84"/>
                <w:rFonts w:ascii="Times New Roman" w:hAnsi="Times New Roman" w:cs="Times New Roman"/>
                <w:b w:val="0"/>
                <w:sz w:val="24"/>
                <w:szCs w:val="24"/>
              </w:rPr>
              <w:t>Угроза</w:t>
            </w:r>
          </w:p>
        </w:tc>
        <w:tc>
          <w:tcPr>
            <w:tcW w:w="141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widowControl/>
              <w:spacing w:line="360" w:lineRule="auto"/>
              <w:ind w:firstLine="10"/>
              <w:jc w:val="center"/>
              <w:rPr>
                <w:rStyle w:val="FontStyle84"/>
                <w:rFonts w:ascii="Times New Roman" w:hAnsi="Times New Roman" w:cs="Times New Roman"/>
                <w:b w:val="0"/>
                <w:sz w:val="24"/>
                <w:szCs w:val="24"/>
              </w:rPr>
            </w:pPr>
            <w:r w:rsidRPr="00066F12">
              <w:rPr>
                <w:rStyle w:val="FontStyle84"/>
                <w:rFonts w:ascii="Times New Roman" w:hAnsi="Times New Roman" w:cs="Times New Roman"/>
                <w:b w:val="0"/>
                <w:sz w:val="24"/>
                <w:szCs w:val="24"/>
              </w:rPr>
              <w:t>Частота появления</w:t>
            </w:r>
          </w:p>
        </w:tc>
        <w:tc>
          <w:tcPr>
            <w:tcW w:w="212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widowControl/>
              <w:spacing w:line="360" w:lineRule="auto"/>
              <w:ind w:firstLine="14"/>
              <w:jc w:val="center"/>
              <w:rPr>
                <w:rStyle w:val="FontStyle84"/>
                <w:rFonts w:ascii="Times New Roman" w:hAnsi="Times New Roman" w:cs="Times New Roman"/>
                <w:b w:val="0"/>
                <w:sz w:val="24"/>
                <w:szCs w:val="24"/>
              </w:rPr>
            </w:pPr>
            <w:r w:rsidRPr="00066F12">
              <w:rPr>
                <w:rStyle w:val="FontStyle84"/>
                <w:rFonts w:ascii="Times New Roman" w:hAnsi="Times New Roman" w:cs="Times New Roman"/>
                <w:b w:val="0"/>
                <w:sz w:val="24"/>
                <w:szCs w:val="24"/>
              </w:rPr>
              <w:t>Результат воздействия</w:t>
            </w:r>
          </w:p>
        </w:tc>
        <w:tc>
          <w:tcPr>
            <w:tcW w:w="11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widowControl/>
              <w:spacing w:line="360" w:lineRule="auto"/>
              <w:ind w:firstLine="10"/>
              <w:jc w:val="center"/>
              <w:rPr>
                <w:rStyle w:val="FontStyle84"/>
                <w:rFonts w:ascii="Times New Roman" w:hAnsi="Times New Roman" w:cs="Times New Roman"/>
                <w:b w:val="0"/>
                <w:sz w:val="24"/>
                <w:szCs w:val="24"/>
              </w:rPr>
            </w:pPr>
            <w:r w:rsidRPr="00066F12">
              <w:rPr>
                <w:rStyle w:val="FontStyle84"/>
                <w:rFonts w:ascii="Times New Roman" w:hAnsi="Times New Roman" w:cs="Times New Roman"/>
                <w:b w:val="0"/>
                <w:sz w:val="24"/>
                <w:szCs w:val="24"/>
              </w:rPr>
              <w:t>Степень опасности</w:t>
            </w:r>
          </w:p>
        </w:tc>
        <w:tc>
          <w:tcPr>
            <w:tcW w:w="1425"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widowControl/>
              <w:spacing w:line="360" w:lineRule="auto"/>
              <w:ind w:firstLine="5"/>
              <w:jc w:val="center"/>
              <w:rPr>
                <w:rStyle w:val="FontStyle84"/>
                <w:rFonts w:ascii="Times New Roman" w:hAnsi="Times New Roman" w:cs="Times New Roman"/>
                <w:b w:val="0"/>
                <w:sz w:val="24"/>
                <w:szCs w:val="24"/>
              </w:rPr>
            </w:pPr>
            <w:r w:rsidRPr="00066F12">
              <w:rPr>
                <w:rStyle w:val="FontStyle84"/>
                <w:rFonts w:ascii="Times New Roman" w:hAnsi="Times New Roman" w:cs="Times New Roman"/>
                <w:b w:val="0"/>
                <w:sz w:val="24"/>
                <w:szCs w:val="24"/>
              </w:rPr>
              <w:t>Оценка вреда (% дохода)</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widowControl/>
              <w:spacing w:line="360" w:lineRule="auto"/>
              <w:jc w:val="center"/>
              <w:rPr>
                <w:rStyle w:val="FontStyle84"/>
                <w:rFonts w:ascii="Times New Roman" w:hAnsi="Times New Roman" w:cs="Times New Roman"/>
                <w:b w:val="0"/>
                <w:sz w:val="24"/>
                <w:szCs w:val="24"/>
              </w:rPr>
            </w:pPr>
            <w:r w:rsidRPr="00066F12">
              <w:rPr>
                <w:rStyle w:val="FontStyle84"/>
                <w:rFonts w:ascii="Times New Roman" w:hAnsi="Times New Roman" w:cs="Times New Roman"/>
                <w:b w:val="0"/>
                <w:sz w:val="24"/>
                <w:szCs w:val="24"/>
              </w:rPr>
              <w:t>Время восстановления</w:t>
            </w:r>
          </w:p>
        </w:tc>
        <w:tc>
          <w:tcPr>
            <w:tcW w:w="156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widowControl/>
              <w:spacing w:line="360" w:lineRule="auto"/>
              <w:ind w:firstLine="10"/>
              <w:jc w:val="center"/>
              <w:rPr>
                <w:rStyle w:val="FontStyle84"/>
                <w:rFonts w:ascii="Times New Roman" w:hAnsi="Times New Roman" w:cs="Times New Roman"/>
                <w:b w:val="0"/>
                <w:sz w:val="24"/>
                <w:szCs w:val="24"/>
              </w:rPr>
            </w:pPr>
            <w:r w:rsidRPr="00066F12">
              <w:rPr>
                <w:rStyle w:val="FontStyle84"/>
                <w:rFonts w:ascii="Times New Roman" w:hAnsi="Times New Roman" w:cs="Times New Roman"/>
                <w:b w:val="0"/>
                <w:sz w:val="24"/>
                <w:szCs w:val="24"/>
              </w:rPr>
              <w:t>Средства борьбы</w:t>
            </w:r>
          </w:p>
        </w:tc>
      </w:tr>
      <w:tr w:rsidR="00A27E11" w:rsidRPr="003F6CF6" w:rsidTr="0023032C">
        <w:trPr>
          <w:trHeight w:val="919"/>
        </w:trPr>
        <w:tc>
          <w:tcPr>
            <w:tcW w:w="85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spacing w:line="360" w:lineRule="auto"/>
              <w:jc w:val="center"/>
              <w:rPr>
                <w:rStyle w:val="FontStyle83"/>
                <w:bCs/>
                <w:sz w:val="24"/>
                <w:szCs w:val="24"/>
              </w:rPr>
            </w:pPr>
            <w:r w:rsidRPr="00066F12">
              <w:rPr>
                <w:rStyle w:val="FontStyle83"/>
                <w:bCs/>
                <w:sz w:val="24"/>
                <w:szCs w:val="24"/>
              </w:rPr>
              <w:t>УДС</w:t>
            </w:r>
          </w:p>
        </w:tc>
        <w:tc>
          <w:tcPr>
            <w:tcW w:w="141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spacing w:line="360" w:lineRule="auto"/>
              <w:ind w:firstLine="10"/>
              <w:jc w:val="center"/>
              <w:rPr>
                <w:rStyle w:val="FontStyle83"/>
                <w:bCs/>
                <w:sz w:val="24"/>
                <w:szCs w:val="24"/>
              </w:rPr>
            </w:pPr>
            <w:r w:rsidRPr="00066F12">
              <w:rPr>
                <w:rStyle w:val="FontStyle83"/>
                <w:bCs/>
                <w:sz w:val="24"/>
                <w:szCs w:val="24"/>
              </w:rPr>
              <w:t>2-3 раза в год</w:t>
            </w:r>
          </w:p>
        </w:tc>
        <w:tc>
          <w:tcPr>
            <w:tcW w:w="212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spacing w:line="360" w:lineRule="auto"/>
              <w:ind w:firstLine="14"/>
              <w:jc w:val="center"/>
              <w:rPr>
                <w:rStyle w:val="FontStyle83"/>
                <w:bCs/>
                <w:sz w:val="24"/>
                <w:szCs w:val="24"/>
              </w:rPr>
            </w:pPr>
            <w:r w:rsidRPr="00066F12">
              <w:rPr>
                <w:rStyle w:val="FontStyle83"/>
                <w:bCs/>
                <w:sz w:val="24"/>
                <w:szCs w:val="24"/>
              </w:rPr>
              <w:t>Утечка информации</w:t>
            </w:r>
          </w:p>
        </w:tc>
        <w:tc>
          <w:tcPr>
            <w:tcW w:w="11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spacing w:line="360" w:lineRule="auto"/>
              <w:ind w:firstLine="10"/>
              <w:jc w:val="center"/>
              <w:rPr>
                <w:rStyle w:val="FontStyle83"/>
                <w:bCs/>
                <w:sz w:val="24"/>
                <w:szCs w:val="24"/>
              </w:rPr>
            </w:pPr>
            <w:r w:rsidRPr="00066F12">
              <w:rPr>
                <w:rStyle w:val="FontStyle83"/>
                <w:bCs/>
                <w:sz w:val="24"/>
                <w:szCs w:val="24"/>
              </w:rPr>
              <w:t>С</w:t>
            </w:r>
          </w:p>
        </w:tc>
        <w:tc>
          <w:tcPr>
            <w:tcW w:w="1425"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spacing w:line="360" w:lineRule="auto"/>
              <w:ind w:firstLine="5"/>
              <w:jc w:val="center"/>
              <w:rPr>
                <w:rStyle w:val="FontStyle83"/>
                <w:bCs/>
                <w:sz w:val="24"/>
                <w:szCs w:val="24"/>
              </w:rPr>
            </w:pPr>
            <w:r w:rsidRPr="00066F12">
              <w:rPr>
                <w:rStyle w:val="FontStyle83"/>
                <w:bCs/>
                <w:sz w:val="24"/>
                <w:szCs w:val="24"/>
              </w:rPr>
              <w:t>2%-20%</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spacing w:line="360" w:lineRule="auto"/>
              <w:jc w:val="center"/>
              <w:rPr>
                <w:rStyle w:val="FontStyle83"/>
                <w:bCs/>
                <w:sz w:val="24"/>
                <w:szCs w:val="24"/>
              </w:rPr>
            </w:pPr>
            <w:r w:rsidRPr="00066F12">
              <w:rPr>
                <w:rStyle w:val="FontStyle83"/>
                <w:bCs/>
                <w:sz w:val="24"/>
                <w:szCs w:val="24"/>
              </w:rPr>
              <w:t>1-3 нед.</w:t>
            </w:r>
          </w:p>
        </w:tc>
        <w:tc>
          <w:tcPr>
            <w:tcW w:w="156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spacing w:line="360" w:lineRule="auto"/>
              <w:ind w:firstLine="10"/>
              <w:jc w:val="center"/>
              <w:rPr>
                <w:rStyle w:val="FontStyle83"/>
                <w:bCs/>
                <w:sz w:val="24"/>
                <w:szCs w:val="24"/>
              </w:rPr>
            </w:pPr>
            <w:r w:rsidRPr="00066F12">
              <w:rPr>
                <w:rStyle w:val="FontStyle83"/>
                <w:bCs/>
                <w:sz w:val="24"/>
                <w:szCs w:val="24"/>
              </w:rPr>
              <w:t>Файервол</w:t>
            </w:r>
          </w:p>
        </w:tc>
      </w:tr>
      <w:tr w:rsidR="00A27E11" w:rsidRPr="003F6CF6" w:rsidTr="0023032C">
        <w:trPr>
          <w:trHeight w:val="1556"/>
        </w:trPr>
        <w:tc>
          <w:tcPr>
            <w:tcW w:w="85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ТРП</w:t>
            </w:r>
          </w:p>
        </w:tc>
        <w:tc>
          <w:tcPr>
            <w:tcW w:w="141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6"/>
                <w:sz w:val="24"/>
                <w:szCs w:val="24"/>
              </w:rPr>
              <w:t xml:space="preserve">5-10 </w:t>
            </w:r>
            <w:r w:rsidRPr="00066F12">
              <w:rPr>
                <w:rStyle w:val="FontStyle83"/>
                <w:sz w:val="24"/>
                <w:szCs w:val="24"/>
              </w:rPr>
              <w:t>раз в год</w:t>
            </w:r>
          </w:p>
        </w:tc>
        <w:tc>
          <w:tcPr>
            <w:tcW w:w="212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ind w:left="5" w:hanging="5"/>
              <w:jc w:val="center"/>
              <w:rPr>
                <w:rStyle w:val="FontStyle83"/>
                <w:sz w:val="24"/>
                <w:szCs w:val="24"/>
              </w:rPr>
            </w:pPr>
            <w:r w:rsidRPr="00066F12">
              <w:rPr>
                <w:rStyle w:val="FontStyle83"/>
                <w:sz w:val="24"/>
                <w:szCs w:val="24"/>
              </w:rPr>
              <w:t>Утечка информации, нарушение работоспособности ЛВС</w:t>
            </w:r>
          </w:p>
        </w:tc>
        <w:tc>
          <w:tcPr>
            <w:tcW w:w="11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С</w:t>
            </w:r>
          </w:p>
        </w:tc>
        <w:tc>
          <w:tcPr>
            <w:tcW w:w="1425"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48"/>
              <w:widowControl/>
              <w:spacing w:line="360" w:lineRule="auto"/>
              <w:jc w:val="center"/>
              <w:rPr>
                <w:rStyle w:val="FontStyle86"/>
                <w:sz w:val="24"/>
                <w:szCs w:val="24"/>
              </w:rPr>
            </w:pPr>
            <w:r w:rsidRPr="00066F12">
              <w:rPr>
                <w:rStyle w:val="FontStyle86"/>
                <w:sz w:val="24"/>
                <w:szCs w:val="24"/>
              </w:rPr>
              <w:t>3%-20%</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ind w:firstLine="14"/>
              <w:jc w:val="center"/>
              <w:rPr>
                <w:rStyle w:val="FontStyle83"/>
                <w:sz w:val="24"/>
                <w:szCs w:val="24"/>
              </w:rPr>
            </w:pPr>
            <w:r w:rsidRPr="00066F12">
              <w:rPr>
                <w:rStyle w:val="FontStyle86"/>
                <w:sz w:val="24"/>
                <w:szCs w:val="24"/>
              </w:rPr>
              <w:t xml:space="preserve">1 </w:t>
            </w:r>
            <w:r w:rsidRPr="00066F12">
              <w:rPr>
                <w:rStyle w:val="FontStyle83"/>
                <w:sz w:val="24"/>
                <w:szCs w:val="24"/>
              </w:rPr>
              <w:t xml:space="preserve">нед. — </w:t>
            </w:r>
            <w:r w:rsidRPr="00066F12">
              <w:rPr>
                <w:rStyle w:val="FontStyle86"/>
                <w:sz w:val="24"/>
                <w:szCs w:val="24"/>
              </w:rPr>
              <w:t xml:space="preserve">1 </w:t>
            </w:r>
            <w:r w:rsidRPr="00066F12">
              <w:rPr>
                <w:rStyle w:val="FontStyle83"/>
                <w:sz w:val="24"/>
                <w:szCs w:val="24"/>
              </w:rPr>
              <w:t>мес.</w:t>
            </w:r>
          </w:p>
        </w:tc>
        <w:tc>
          <w:tcPr>
            <w:tcW w:w="156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ind w:firstLine="5"/>
              <w:jc w:val="center"/>
              <w:rPr>
                <w:rStyle w:val="FontStyle83"/>
                <w:sz w:val="22"/>
                <w:szCs w:val="22"/>
              </w:rPr>
            </w:pPr>
            <w:r w:rsidRPr="00066F12">
              <w:rPr>
                <w:rStyle w:val="FontStyle83"/>
                <w:sz w:val="22"/>
                <w:szCs w:val="22"/>
              </w:rPr>
              <w:t>Антивирусная</w:t>
            </w:r>
          </w:p>
          <w:p w:rsidR="00A27E11" w:rsidRPr="00066F12" w:rsidRDefault="00A27E11" w:rsidP="0023032C">
            <w:pPr>
              <w:pStyle w:val="Style39"/>
              <w:widowControl/>
              <w:spacing w:line="360" w:lineRule="auto"/>
              <w:jc w:val="center"/>
              <w:rPr>
                <w:rStyle w:val="FontStyle83"/>
                <w:sz w:val="22"/>
                <w:szCs w:val="22"/>
              </w:rPr>
            </w:pPr>
            <w:r w:rsidRPr="00066F12">
              <w:rPr>
                <w:rStyle w:val="FontStyle83"/>
                <w:sz w:val="22"/>
                <w:szCs w:val="22"/>
              </w:rPr>
              <w:t>программа</w:t>
            </w:r>
          </w:p>
        </w:tc>
      </w:tr>
      <w:tr w:rsidR="00A27E11" w:rsidRPr="003F6CF6" w:rsidTr="0023032C">
        <w:trPr>
          <w:trHeight w:val="1394"/>
        </w:trPr>
        <w:tc>
          <w:tcPr>
            <w:tcW w:w="85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ВИР</w:t>
            </w:r>
          </w:p>
        </w:tc>
        <w:tc>
          <w:tcPr>
            <w:tcW w:w="141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6"/>
                <w:sz w:val="24"/>
                <w:szCs w:val="24"/>
              </w:rPr>
              <w:t xml:space="preserve">1 </w:t>
            </w:r>
            <w:r w:rsidRPr="00066F12">
              <w:rPr>
                <w:rStyle w:val="FontStyle83"/>
                <w:sz w:val="24"/>
                <w:szCs w:val="24"/>
              </w:rPr>
              <w:t>раз в месяц</w:t>
            </w:r>
          </w:p>
        </w:tc>
        <w:tc>
          <w:tcPr>
            <w:tcW w:w="212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Нарушение</w:t>
            </w:r>
          </w:p>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работоспособности</w:t>
            </w:r>
          </w:p>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ЛВС</w:t>
            </w:r>
          </w:p>
        </w:tc>
        <w:tc>
          <w:tcPr>
            <w:tcW w:w="11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lang w:val="fi-FI" w:eastAsia="fi-FI"/>
              </w:rPr>
            </w:pPr>
            <w:r w:rsidRPr="00066F12">
              <w:rPr>
                <w:rStyle w:val="FontStyle83"/>
                <w:sz w:val="24"/>
                <w:szCs w:val="24"/>
                <w:lang w:val="fi-FI" w:eastAsia="fi-FI"/>
              </w:rPr>
              <w:t>H</w:t>
            </w:r>
          </w:p>
        </w:tc>
        <w:tc>
          <w:tcPr>
            <w:tcW w:w="1425"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48"/>
              <w:widowControl/>
              <w:spacing w:line="360" w:lineRule="auto"/>
              <w:jc w:val="center"/>
              <w:rPr>
                <w:rStyle w:val="FontStyle86"/>
                <w:sz w:val="24"/>
                <w:szCs w:val="24"/>
              </w:rPr>
            </w:pPr>
            <w:r w:rsidRPr="00066F12">
              <w:rPr>
                <w:rStyle w:val="FontStyle86"/>
                <w:sz w:val="24"/>
                <w:szCs w:val="24"/>
              </w:rPr>
              <w:t>2%-5%</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ind w:firstLine="5"/>
              <w:jc w:val="center"/>
              <w:rPr>
                <w:rStyle w:val="FontStyle83"/>
                <w:sz w:val="24"/>
                <w:szCs w:val="24"/>
              </w:rPr>
            </w:pPr>
            <w:r w:rsidRPr="00066F12">
              <w:rPr>
                <w:rStyle w:val="FontStyle86"/>
                <w:sz w:val="24"/>
                <w:szCs w:val="24"/>
              </w:rPr>
              <w:t xml:space="preserve">1 </w:t>
            </w:r>
            <w:r w:rsidRPr="00066F12">
              <w:rPr>
                <w:rStyle w:val="FontStyle83"/>
                <w:sz w:val="24"/>
                <w:szCs w:val="24"/>
              </w:rPr>
              <w:t xml:space="preserve">нед. — </w:t>
            </w:r>
            <w:r w:rsidRPr="00066F12">
              <w:rPr>
                <w:rStyle w:val="FontStyle86"/>
                <w:sz w:val="24"/>
                <w:szCs w:val="24"/>
              </w:rPr>
              <w:t xml:space="preserve">1 </w:t>
            </w:r>
            <w:r w:rsidRPr="00066F12">
              <w:rPr>
                <w:rStyle w:val="FontStyle83"/>
                <w:sz w:val="24"/>
                <w:szCs w:val="24"/>
              </w:rPr>
              <w:t>мес.</w:t>
            </w:r>
          </w:p>
        </w:tc>
        <w:tc>
          <w:tcPr>
            <w:tcW w:w="156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2"/>
                <w:szCs w:val="22"/>
              </w:rPr>
            </w:pPr>
            <w:r w:rsidRPr="00066F12">
              <w:rPr>
                <w:rStyle w:val="FontStyle83"/>
                <w:sz w:val="22"/>
                <w:szCs w:val="22"/>
              </w:rPr>
              <w:t>Антивирусная</w:t>
            </w:r>
          </w:p>
          <w:p w:rsidR="00A27E11" w:rsidRPr="00066F12" w:rsidRDefault="00A27E11" w:rsidP="0023032C">
            <w:pPr>
              <w:pStyle w:val="Style39"/>
              <w:widowControl/>
              <w:spacing w:line="360" w:lineRule="auto"/>
              <w:jc w:val="center"/>
              <w:rPr>
                <w:rStyle w:val="FontStyle83"/>
                <w:sz w:val="22"/>
                <w:szCs w:val="22"/>
              </w:rPr>
            </w:pPr>
            <w:r w:rsidRPr="00066F12">
              <w:rPr>
                <w:rStyle w:val="FontStyle83"/>
                <w:sz w:val="22"/>
                <w:szCs w:val="22"/>
              </w:rPr>
              <w:t>программа</w:t>
            </w:r>
          </w:p>
        </w:tc>
      </w:tr>
      <w:tr w:rsidR="00A27E11" w:rsidRPr="003F6CF6" w:rsidTr="0023032C">
        <w:trPr>
          <w:trHeight w:val="1258"/>
        </w:trPr>
        <w:tc>
          <w:tcPr>
            <w:tcW w:w="85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48"/>
              <w:widowControl/>
              <w:spacing w:line="360" w:lineRule="auto"/>
              <w:jc w:val="center"/>
              <w:rPr>
                <w:rStyle w:val="FontStyle86"/>
                <w:sz w:val="24"/>
                <w:szCs w:val="24"/>
              </w:rPr>
            </w:pPr>
            <w:r w:rsidRPr="00066F12">
              <w:rPr>
                <w:rStyle w:val="FontStyle86"/>
                <w:sz w:val="24"/>
                <w:szCs w:val="24"/>
              </w:rPr>
              <w:t>ПД</w:t>
            </w:r>
          </w:p>
        </w:tc>
        <w:tc>
          <w:tcPr>
            <w:tcW w:w="141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6"/>
                <w:sz w:val="24"/>
                <w:szCs w:val="24"/>
              </w:rPr>
              <w:t xml:space="preserve">1 </w:t>
            </w:r>
            <w:r w:rsidRPr="00066F12">
              <w:rPr>
                <w:rStyle w:val="FontStyle83"/>
                <w:sz w:val="24"/>
                <w:szCs w:val="24"/>
              </w:rPr>
              <w:t>раз в год</w:t>
            </w:r>
          </w:p>
        </w:tc>
        <w:tc>
          <w:tcPr>
            <w:tcW w:w="212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Утечка</w:t>
            </w:r>
          </w:p>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конфиденциальной информации</w:t>
            </w:r>
          </w:p>
        </w:tc>
        <w:tc>
          <w:tcPr>
            <w:tcW w:w="11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В</w:t>
            </w:r>
          </w:p>
        </w:tc>
        <w:tc>
          <w:tcPr>
            <w:tcW w:w="1425"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48"/>
              <w:widowControl/>
              <w:spacing w:line="360" w:lineRule="auto"/>
              <w:jc w:val="center"/>
              <w:rPr>
                <w:rStyle w:val="FontStyle86"/>
                <w:sz w:val="24"/>
                <w:szCs w:val="24"/>
              </w:rPr>
            </w:pPr>
            <w:r w:rsidRPr="00066F12">
              <w:rPr>
                <w:rStyle w:val="FontStyle86"/>
                <w:sz w:val="24"/>
                <w:szCs w:val="24"/>
              </w:rPr>
              <w:t>5%-30%</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w:t>
            </w:r>
          </w:p>
        </w:tc>
        <w:tc>
          <w:tcPr>
            <w:tcW w:w="156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2"/>
                <w:szCs w:val="22"/>
              </w:rPr>
            </w:pPr>
            <w:r w:rsidRPr="00066F12">
              <w:rPr>
                <w:rStyle w:val="FontStyle83"/>
                <w:sz w:val="22"/>
                <w:szCs w:val="22"/>
              </w:rPr>
              <w:t>Шифрование</w:t>
            </w:r>
          </w:p>
        </w:tc>
      </w:tr>
      <w:tr w:rsidR="00A27E11" w:rsidRPr="003F6CF6" w:rsidTr="0023032C">
        <w:trPr>
          <w:trHeight w:val="1262"/>
        </w:trPr>
        <w:tc>
          <w:tcPr>
            <w:tcW w:w="85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20"/>
              <w:widowControl/>
              <w:spacing w:line="360" w:lineRule="auto"/>
              <w:jc w:val="center"/>
              <w:rPr>
                <w:rStyle w:val="FontStyle84"/>
                <w:rFonts w:ascii="Times New Roman" w:hAnsi="Times New Roman" w:cs="Times New Roman"/>
                <w:b w:val="0"/>
                <w:sz w:val="24"/>
                <w:szCs w:val="24"/>
              </w:rPr>
            </w:pPr>
            <w:r w:rsidRPr="00066F12">
              <w:rPr>
                <w:rStyle w:val="FontStyle84"/>
                <w:rFonts w:ascii="Times New Roman" w:hAnsi="Times New Roman" w:cs="Times New Roman"/>
                <w:b w:val="0"/>
                <w:sz w:val="24"/>
                <w:szCs w:val="24"/>
              </w:rPr>
              <w:t>КР</w:t>
            </w:r>
          </w:p>
        </w:tc>
        <w:tc>
          <w:tcPr>
            <w:tcW w:w="141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ind w:left="10" w:hanging="10"/>
              <w:jc w:val="center"/>
              <w:rPr>
                <w:rStyle w:val="FontStyle83"/>
                <w:sz w:val="24"/>
                <w:szCs w:val="24"/>
              </w:rPr>
            </w:pPr>
            <w:r w:rsidRPr="00066F12">
              <w:rPr>
                <w:rStyle w:val="FontStyle83"/>
                <w:sz w:val="24"/>
                <w:szCs w:val="24"/>
              </w:rPr>
              <w:t xml:space="preserve">менее </w:t>
            </w:r>
            <w:r w:rsidRPr="00066F12">
              <w:rPr>
                <w:rStyle w:val="FontStyle86"/>
                <w:sz w:val="24"/>
                <w:szCs w:val="24"/>
              </w:rPr>
              <w:t xml:space="preserve">1 </w:t>
            </w:r>
            <w:r w:rsidRPr="00066F12">
              <w:rPr>
                <w:rStyle w:val="FontStyle83"/>
                <w:sz w:val="24"/>
                <w:szCs w:val="24"/>
              </w:rPr>
              <w:t>раза в год</w:t>
            </w:r>
          </w:p>
        </w:tc>
        <w:tc>
          <w:tcPr>
            <w:tcW w:w="212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Утечка</w:t>
            </w:r>
          </w:p>
          <w:p w:rsidR="00A27E11" w:rsidRPr="00066F12" w:rsidRDefault="00A27E11" w:rsidP="0023032C">
            <w:pPr>
              <w:pStyle w:val="Style39"/>
              <w:widowControl/>
              <w:spacing w:line="360" w:lineRule="auto"/>
              <w:ind w:left="5" w:hanging="5"/>
              <w:jc w:val="center"/>
              <w:rPr>
                <w:rStyle w:val="FontStyle83"/>
                <w:sz w:val="24"/>
                <w:szCs w:val="24"/>
              </w:rPr>
            </w:pPr>
            <w:r w:rsidRPr="00066F12">
              <w:rPr>
                <w:rStyle w:val="FontStyle83"/>
                <w:sz w:val="24"/>
                <w:szCs w:val="24"/>
              </w:rPr>
              <w:t>конфиденциальной информации</w:t>
            </w:r>
          </w:p>
        </w:tc>
        <w:tc>
          <w:tcPr>
            <w:tcW w:w="11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47"/>
              <w:widowControl/>
              <w:spacing w:line="360" w:lineRule="auto"/>
              <w:jc w:val="center"/>
              <w:rPr>
                <w:rStyle w:val="FontStyle85"/>
              </w:rPr>
            </w:pPr>
            <w:r w:rsidRPr="00066F12">
              <w:rPr>
                <w:rStyle w:val="FontStyle85"/>
              </w:rPr>
              <w:t>С</w:t>
            </w:r>
          </w:p>
        </w:tc>
        <w:tc>
          <w:tcPr>
            <w:tcW w:w="1425"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48"/>
              <w:widowControl/>
              <w:spacing w:line="360" w:lineRule="auto"/>
              <w:jc w:val="center"/>
              <w:rPr>
                <w:rStyle w:val="FontStyle86"/>
                <w:sz w:val="24"/>
                <w:szCs w:val="24"/>
              </w:rPr>
            </w:pPr>
            <w:r w:rsidRPr="00066F12">
              <w:rPr>
                <w:rStyle w:val="FontStyle86"/>
                <w:sz w:val="24"/>
                <w:szCs w:val="24"/>
              </w:rPr>
              <w:t>10%-30%</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w:t>
            </w:r>
          </w:p>
        </w:tc>
        <w:tc>
          <w:tcPr>
            <w:tcW w:w="156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Адм. меры</w:t>
            </w:r>
          </w:p>
        </w:tc>
      </w:tr>
      <w:tr w:rsidR="00A27E11" w:rsidRPr="003F6CF6" w:rsidTr="0023032C">
        <w:trPr>
          <w:trHeight w:val="840"/>
        </w:trPr>
        <w:tc>
          <w:tcPr>
            <w:tcW w:w="85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48"/>
              <w:widowControl/>
              <w:spacing w:line="360" w:lineRule="auto"/>
              <w:jc w:val="center"/>
              <w:rPr>
                <w:rStyle w:val="FontStyle86"/>
                <w:sz w:val="24"/>
                <w:szCs w:val="24"/>
              </w:rPr>
            </w:pPr>
            <w:r w:rsidRPr="00066F12">
              <w:rPr>
                <w:rStyle w:val="FontStyle86"/>
                <w:sz w:val="24"/>
                <w:szCs w:val="24"/>
              </w:rPr>
              <w:t>ПТД</w:t>
            </w:r>
          </w:p>
        </w:tc>
        <w:tc>
          <w:tcPr>
            <w:tcW w:w="141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ind w:left="14" w:hanging="14"/>
              <w:jc w:val="center"/>
              <w:rPr>
                <w:rStyle w:val="FontStyle83"/>
                <w:sz w:val="24"/>
                <w:szCs w:val="24"/>
              </w:rPr>
            </w:pPr>
            <w:r w:rsidRPr="00066F12">
              <w:rPr>
                <w:rStyle w:val="FontStyle83"/>
                <w:sz w:val="24"/>
                <w:szCs w:val="24"/>
              </w:rPr>
              <w:t xml:space="preserve">менее </w:t>
            </w:r>
            <w:r w:rsidRPr="00066F12">
              <w:rPr>
                <w:rStyle w:val="FontStyle86"/>
                <w:sz w:val="24"/>
                <w:szCs w:val="24"/>
              </w:rPr>
              <w:t xml:space="preserve">1 </w:t>
            </w:r>
            <w:r w:rsidRPr="00066F12">
              <w:rPr>
                <w:rStyle w:val="FontStyle83"/>
                <w:sz w:val="24"/>
                <w:szCs w:val="24"/>
              </w:rPr>
              <w:t>раза в год</w:t>
            </w:r>
          </w:p>
        </w:tc>
        <w:tc>
          <w:tcPr>
            <w:tcW w:w="2127"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3"/>
                <w:sz w:val="24"/>
                <w:szCs w:val="24"/>
              </w:rPr>
              <w:t>Потеря информации</w:t>
            </w:r>
          </w:p>
        </w:tc>
        <w:tc>
          <w:tcPr>
            <w:tcW w:w="11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47"/>
              <w:widowControl/>
              <w:spacing w:line="360" w:lineRule="auto"/>
              <w:jc w:val="center"/>
              <w:rPr>
                <w:rStyle w:val="FontStyle85"/>
              </w:rPr>
            </w:pPr>
            <w:r w:rsidRPr="00066F12">
              <w:rPr>
                <w:rStyle w:val="FontStyle85"/>
              </w:rPr>
              <w:t>С</w:t>
            </w:r>
          </w:p>
        </w:tc>
        <w:tc>
          <w:tcPr>
            <w:tcW w:w="1425"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48"/>
              <w:widowControl/>
              <w:spacing w:line="360" w:lineRule="auto"/>
              <w:jc w:val="center"/>
              <w:rPr>
                <w:rStyle w:val="FontStyle86"/>
                <w:sz w:val="24"/>
                <w:szCs w:val="24"/>
              </w:rPr>
            </w:pPr>
            <w:r w:rsidRPr="00066F12">
              <w:rPr>
                <w:rStyle w:val="FontStyle86"/>
                <w:sz w:val="24"/>
                <w:szCs w:val="24"/>
              </w:rPr>
              <w:t>10%-70%</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jc w:val="center"/>
              <w:rPr>
                <w:rStyle w:val="FontStyle83"/>
                <w:sz w:val="24"/>
                <w:szCs w:val="24"/>
              </w:rPr>
            </w:pPr>
            <w:r w:rsidRPr="00066F12">
              <w:rPr>
                <w:rStyle w:val="FontStyle86"/>
                <w:sz w:val="24"/>
                <w:szCs w:val="24"/>
              </w:rPr>
              <w:t xml:space="preserve">1-6 </w:t>
            </w:r>
            <w:r w:rsidRPr="00066F12">
              <w:rPr>
                <w:rStyle w:val="FontStyle83"/>
                <w:sz w:val="24"/>
                <w:szCs w:val="24"/>
              </w:rPr>
              <w:t>мес.</w:t>
            </w:r>
          </w:p>
        </w:tc>
        <w:tc>
          <w:tcPr>
            <w:tcW w:w="156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23032C">
            <w:pPr>
              <w:pStyle w:val="Style39"/>
              <w:widowControl/>
              <w:spacing w:line="360" w:lineRule="auto"/>
              <w:ind w:left="19" w:hanging="19"/>
              <w:jc w:val="center"/>
              <w:rPr>
                <w:rStyle w:val="FontStyle83"/>
                <w:sz w:val="24"/>
                <w:szCs w:val="24"/>
              </w:rPr>
            </w:pPr>
            <w:r w:rsidRPr="00066F12">
              <w:rPr>
                <w:rStyle w:val="FontStyle83"/>
                <w:sz w:val="24"/>
                <w:szCs w:val="24"/>
              </w:rPr>
              <w:t>Архивация данных</w:t>
            </w:r>
          </w:p>
        </w:tc>
      </w:tr>
    </w:tbl>
    <w:p w:rsidR="00A27E11" w:rsidRDefault="00A27E11" w:rsidP="0023032C">
      <w:pPr>
        <w:spacing w:line="360" w:lineRule="auto"/>
        <w:jc w:val="both"/>
        <w:rPr>
          <w:rFonts w:ascii="Times New Roman" w:hAnsi="Times New Roman"/>
          <w:sz w:val="28"/>
          <w:szCs w:val="28"/>
          <w:lang w:eastAsia="ru-RU"/>
        </w:rPr>
      </w:pPr>
    </w:p>
    <w:p w:rsidR="00A27E11" w:rsidRDefault="00A27E11" w:rsidP="0023032C">
      <w:pPr>
        <w:spacing w:line="360" w:lineRule="auto"/>
        <w:jc w:val="both"/>
        <w:rPr>
          <w:rFonts w:ascii="Times New Roman" w:hAnsi="Times New Roman"/>
          <w:sz w:val="28"/>
          <w:szCs w:val="28"/>
          <w:lang w:eastAsia="ru-RU"/>
        </w:rPr>
      </w:pPr>
    </w:p>
    <w:p w:rsidR="00A27E11" w:rsidRPr="00E25F62" w:rsidRDefault="00A27E11" w:rsidP="0023032C">
      <w:pPr>
        <w:spacing w:line="360" w:lineRule="auto"/>
        <w:jc w:val="both"/>
        <w:rPr>
          <w:rFonts w:eastAsia="Times New Roman"/>
          <w:b/>
          <w:bCs/>
          <w:kern w:val="32"/>
          <w:sz w:val="36"/>
          <w:szCs w:val="32"/>
        </w:rPr>
      </w:pPr>
      <w:bookmarkStart w:id="15" w:name="_Toc249134705"/>
      <w:r>
        <w:br w:type="page"/>
      </w:r>
    </w:p>
    <w:p w:rsidR="00A27E11" w:rsidRPr="002F4178" w:rsidRDefault="00A27E11" w:rsidP="002F4178">
      <w:pPr>
        <w:pStyle w:val="1"/>
        <w:numPr>
          <w:ilvl w:val="0"/>
          <w:numId w:val="7"/>
        </w:numPr>
      </w:pPr>
      <w:bookmarkStart w:id="16" w:name="_Toc293249515"/>
      <w:r w:rsidRPr="002F4178">
        <w:rPr>
          <w:szCs w:val="28"/>
        </w:rPr>
        <w:t>Формулировка основных задач  СИБ  организации и средства их возможной реализации</w:t>
      </w:r>
      <w:bookmarkEnd w:id="16"/>
    </w:p>
    <w:p w:rsidR="00A27E11" w:rsidRPr="00574477" w:rsidRDefault="00A27E11" w:rsidP="0023032C">
      <w:pPr>
        <w:pStyle w:val="Style3"/>
        <w:widowControl/>
        <w:spacing w:before="168" w:line="360" w:lineRule="auto"/>
        <w:ind w:firstLine="845"/>
        <w:jc w:val="both"/>
        <w:rPr>
          <w:rStyle w:val="FontStyle77"/>
          <w:sz w:val="28"/>
          <w:szCs w:val="28"/>
        </w:rPr>
      </w:pPr>
    </w:p>
    <w:p w:rsidR="00A27E11" w:rsidRPr="00574477" w:rsidRDefault="00A27E11" w:rsidP="002F4178">
      <w:pPr>
        <w:pStyle w:val="Style3"/>
        <w:widowControl/>
        <w:spacing w:before="168" w:line="360" w:lineRule="auto"/>
        <w:ind w:firstLine="845"/>
        <w:jc w:val="both"/>
        <w:rPr>
          <w:sz w:val="28"/>
          <w:szCs w:val="28"/>
        </w:rPr>
      </w:pPr>
      <w:r w:rsidRPr="0023032C">
        <w:rPr>
          <w:rStyle w:val="FontStyle77"/>
          <w:sz w:val="28"/>
          <w:szCs w:val="28"/>
        </w:rPr>
        <w:t>Для каждого типа угрозы необходимо выбрать соответствующее средство защиты. Ниже приведены наиболее подходящие средства защиты для данной организации.</w:t>
      </w:r>
    </w:p>
    <w:p w:rsidR="00A27E11" w:rsidRPr="0023032C" w:rsidRDefault="00A27E11" w:rsidP="0023032C">
      <w:pPr>
        <w:pStyle w:val="Style3"/>
        <w:widowControl/>
        <w:spacing w:before="115" w:line="360" w:lineRule="auto"/>
        <w:ind w:firstLine="864"/>
        <w:jc w:val="both"/>
        <w:rPr>
          <w:rStyle w:val="FontStyle77"/>
          <w:sz w:val="28"/>
          <w:szCs w:val="28"/>
        </w:rPr>
      </w:pPr>
      <w:r w:rsidRPr="0023032C">
        <w:rPr>
          <w:rStyle w:val="FontStyle77"/>
          <w:sz w:val="28"/>
          <w:szCs w:val="28"/>
        </w:rPr>
        <w:t xml:space="preserve">Межсетевые экраны (файерволы) — применяются с целью защиты ЛВС или ее части от прямого несанкционированного доступа извне. Подразделяются на </w:t>
      </w:r>
      <w:r w:rsidRPr="0023032C">
        <w:rPr>
          <w:rStyle w:val="FontStyle87"/>
          <w:sz w:val="28"/>
          <w:szCs w:val="28"/>
        </w:rPr>
        <w:t xml:space="preserve">программные </w:t>
      </w:r>
      <w:r w:rsidRPr="0023032C">
        <w:rPr>
          <w:rStyle w:val="FontStyle77"/>
          <w:sz w:val="28"/>
          <w:szCs w:val="28"/>
        </w:rPr>
        <w:t xml:space="preserve">и </w:t>
      </w:r>
      <w:r w:rsidRPr="0023032C">
        <w:rPr>
          <w:rStyle w:val="FontStyle87"/>
          <w:sz w:val="28"/>
          <w:szCs w:val="28"/>
        </w:rPr>
        <w:t xml:space="preserve">аппаратные </w:t>
      </w:r>
      <w:r w:rsidRPr="0023032C">
        <w:rPr>
          <w:rStyle w:val="FontStyle77"/>
          <w:sz w:val="28"/>
          <w:szCs w:val="28"/>
        </w:rPr>
        <w:t>решения. Наиболее популярные на сегодняшний день:</w:t>
      </w:r>
    </w:p>
    <w:p w:rsidR="00A27E11" w:rsidRPr="0023032C" w:rsidRDefault="00A27E11" w:rsidP="0023032C">
      <w:pPr>
        <w:pStyle w:val="Style51"/>
        <w:widowControl/>
        <w:numPr>
          <w:ilvl w:val="0"/>
          <w:numId w:val="10"/>
        </w:numPr>
        <w:tabs>
          <w:tab w:val="left" w:pos="1166"/>
        </w:tabs>
        <w:spacing w:before="34" w:line="360" w:lineRule="auto"/>
        <w:ind w:left="859"/>
        <w:jc w:val="both"/>
        <w:rPr>
          <w:rStyle w:val="FontStyle77"/>
          <w:sz w:val="28"/>
          <w:szCs w:val="28"/>
        </w:rPr>
      </w:pPr>
      <w:r w:rsidRPr="0023032C">
        <w:rPr>
          <w:rStyle w:val="FontStyle77"/>
          <w:sz w:val="28"/>
          <w:szCs w:val="28"/>
          <w:lang w:val="fi-FI" w:eastAsia="fi-FI"/>
        </w:rPr>
        <w:t xml:space="preserve">Kaspersky Internet Security </w:t>
      </w:r>
      <w:r w:rsidRPr="0023032C">
        <w:rPr>
          <w:rStyle w:val="FontStyle77"/>
          <w:sz w:val="28"/>
          <w:szCs w:val="28"/>
          <w:lang w:eastAsia="fi-FI"/>
        </w:rPr>
        <w:t>(программный);</w:t>
      </w:r>
    </w:p>
    <w:p w:rsidR="00A27E11" w:rsidRPr="0023032C" w:rsidRDefault="00A27E11" w:rsidP="0023032C">
      <w:pPr>
        <w:pStyle w:val="Style51"/>
        <w:widowControl/>
        <w:numPr>
          <w:ilvl w:val="0"/>
          <w:numId w:val="10"/>
        </w:numPr>
        <w:tabs>
          <w:tab w:val="left" w:pos="1166"/>
        </w:tabs>
        <w:spacing w:before="43" w:line="360" w:lineRule="auto"/>
        <w:ind w:left="859"/>
        <w:jc w:val="both"/>
        <w:rPr>
          <w:rStyle w:val="FontStyle77"/>
          <w:sz w:val="28"/>
          <w:szCs w:val="28"/>
        </w:rPr>
      </w:pPr>
      <w:r w:rsidRPr="0023032C">
        <w:rPr>
          <w:rStyle w:val="FontStyle77"/>
          <w:sz w:val="28"/>
          <w:szCs w:val="28"/>
          <w:lang w:val="fi-FI" w:eastAsia="fi-FI"/>
        </w:rPr>
        <w:t xml:space="preserve">Microsoft </w:t>
      </w:r>
      <w:r w:rsidRPr="0023032C">
        <w:rPr>
          <w:rStyle w:val="FontStyle77"/>
          <w:sz w:val="28"/>
          <w:szCs w:val="28"/>
          <w:lang w:val="en-US" w:eastAsia="fi-FI"/>
        </w:rPr>
        <w:t xml:space="preserve">ISA Server </w:t>
      </w:r>
      <w:r w:rsidRPr="0023032C">
        <w:rPr>
          <w:rStyle w:val="FontStyle77"/>
          <w:sz w:val="28"/>
          <w:szCs w:val="28"/>
          <w:lang w:eastAsia="fi-FI"/>
        </w:rPr>
        <w:t>(программный);</w:t>
      </w:r>
    </w:p>
    <w:p w:rsidR="00A27E11" w:rsidRPr="0023032C" w:rsidRDefault="00A27E11" w:rsidP="0023032C">
      <w:pPr>
        <w:pStyle w:val="Style51"/>
        <w:widowControl/>
        <w:numPr>
          <w:ilvl w:val="0"/>
          <w:numId w:val="10"/>
        </w:numPr>
        <w:tabs>
          <w:tab w:val="left" w:pos="1166"/>
        </w:tabs>
        <w:spacing w:before="34" w:line="360" w:lineRule="auto"/>
        <w:ind w:left="859"/>
        <w:jc w:val="both"/>
        <w:rPr>
          <w:rStyle w:val="FontStyle77"/>
          <w:sz w:val="28"/>
          <w:szCs w:val="28"/>
        </w:rPr>
      </w:pPr>
      <w:r w:rsidRPr="0023032C">
        <w:rPr>
          <w:rStyle w:val="FontStyle77"/>
          <w:sz w:val="28"/>
          <w:szCs w:val="28"/>
          <w:lang w:val="en-US" w:eastAsia="en-US"/>
        </w:rPr>
        <w:t xml:space="preserve">ZyWALL </w:t>
      </w:r>
      <w:r w:rsidRPr="0023032C">
        <w:rPr>
          <w:rStyle w:val="FontStyle77"/>
          <w:sz w:val="28"/>
          <w:szCs w:val="28"/>
          <w:lang w:eastAsia="en-US"/>
        </w:rPr>
        <w:t>1050 (аппаратный).</w:t>
      </w:r>
    </w:p>
    <w:p w:rsidR="00A27E11" w:rsidRPr="0023032C" w:rsidRDefault="00A27E11" w:rsidP="0023032C">
      <w:pPr>
        <w:pStyle w:val="Style3"/>
        <w:widowControl/>
        <w:spacing w:line="360" w:lineRule="auto"/>
        <w:ind w:firstLine="835"/>
        <w:jc w:val="both"/>
        <w:rPr>
          <w:sz w:val="28"/>
          <w:szCs w:val="28"/>
        </w:rPr>
      </w:pPr>
    </w:p>
    <w:p w:rsidR="00A27E11" w:rsidRPr="0023032C" w:rsidRDefault="00A27E11" w:rsidP="0023032C">
      <w:pPr>
        <w:pStyle w:val="Style3"/>
        <w:widowControl/>
        <w:spacing w:before="144" w:line="360" w:lineRule="auto"/>
        <w:ind w:firstLine="835"/>
        <w:jc w:val="both"/>
        <w:rPr>
          <w:rStyle w:val="FontStyle77"/>
          <w:sz w:val="28"/>
          <w:szCs w:val="28"/>
        </w:rPr>
      </w:pPr>
      <w:r w:rsidRPr="0023032C">
        <w:rPr>
          <w:rStyle w:val="FontStyle77"/>
          <w:sz w:val="28"/>
          <w:szCs w:val="28"/>
        </w:rPr>
        <w:t xml:space="preserve">Для борьбы с вирусами и "троянскими" программами применяются </w:t>
      </w:r>
      <w:r w:rsidRPr="0023032C">
        <w:rPr>
          <w:rStyle w:val="FontStyle87"/>
          <w:sz w:val="28"/>
          <w:szCs w:val="28"/>
        </w:rPr>
        <w:t xml:space="preserve">Антивирусы, </w:t>
      </w:r>
      <w:r w:rsidRPr="0023032C">
        <w:rPr>
          <w:rStyle w:val="FontStyle77"/>
          <w:sz w:val="28"/>
          <w:szCs w:val="28"/>
        </w:rPr>
        <w:t>которые могут быть использованы как в качестве коллективного средства защиты, так и индивидуального. Список распространенных антивирусных программ:</w:t>
      </w:r>
    </w:p>
    <w:p w:rsidR="00A27E11" w:rsidRPr="0023032C" w:rsidRDefault="00A27E11" w:rsidP="0023032C">
      <w:pPr>
        <w:pStyle w:val="Style51"/>
        <w:widowControl/>
        <w:numPr>
          <w:ilvl w:val="0"/>
          <w:numId w:val="10"/>
        </w:numPr>
        <w:tabs>
          <w:tab w:val="left" w:pos="1166"/>
        </w:tabs>
        <w:spacing w:before="235" w:line="360" w:lineRule="auto"/>
        <w:ind w:left="859"/>
        <w:jc w:val="both"/>
        <w:rPr>
          <w:rStyle w:val="FontStyle77"/>
          <w:sz w:val="28"/>
          <w:szCs w:val="28"/>
        </w:rPr>
      </w:pPr>
      <w:r w:rsidRPr="0023032C">
        <w:rPr>
          <w:rStyle w:val="FontStyle77"/>
          <w:sz w:val="28"/>
          <w:szCs w:val="28"/>
          <w:lang w:val="en-US" w:eastAsia="en-US"/>
        </w:rPr>
        <w:t>Kaspersky Anti-Virus</w:t>
      </w:r>
    </w:p>
    <w:p w:rsidR="00A27E11" w:rsidRPr="002F4178" w:rsidRDefault="00A27E11" w:rsidP="002F4178">
      <w:pPr>
        <w:pStyle w:val="Style51"/>
        <w:widowControl/>
        <w:numPr>
          <w:ilvl w:val="0"/>
          <w:numId w:val="10"/>
        </w:numPr>
        <w:tabs>
          <w:tab w:val="left" w:pos="1166"/>
        </w:tabs>
        <w:spacing w:before="264" w:line="360" w:lineRule="auto"/>
        <w:ind w:left="859"/>
        <w:jc w:val="both"/>
        <w:rPr>
          <w:sz w:val="28"/>
          <w:szCs w:val="28"/>
        </w:rPr>
      </w:pPr>
      <w:r w:rsidRPr="0023032C">
        <w:rPr>
          <w:rStyle w:val="FontStyle77"/>
          <w:sz w:val="28"/>
          <w:szCs w:val="28"/>
          <w:lang w:val="en-US" w:eastAsia="en-US"/>
        </w:rPr>
        <w:t>Norton Antivirus</w:t>
      </w:r>
    </w:p>
    <w:p w:rsidR="00A27E11" w:rsidRPr="0023032C" w:rsidRDefault="00A27E11" w:rsidP="0023032C">
      <w:pPr>
        <w:pStyle w:val="Style3"/>
        <w:widowControl/>
        <w:spacing w:before="182" w:line="360" w:lineRule="auto"/>
        <w:jc w:val="both"/>
        <w:rPr>
          <w:rStyle w:val="FontStyle77"/>
          <w:sz w:val="28"/>
          <w:szCs w:val="28"/>
        </w:rPr>
      </w:pPr>
      <w:r w:rsidRPr="0023032C">
        <w:rPr>
          <w:rStyle w:val="FontStyle77"/>
          <w:sz w:val="28"/>
          <w:szCs w:val="28"/>
        </w:rPr>
        <w:t xml:space="preserve">Предотвращение перехвата и подделки данных, передаваемых через открытые каналы связи, осуществляется средствами </w:t>
      </w:r>
      <w:r w:rsidRPr="0023032C">
        <w:rPr>
          <w:rStyle w:val="FontStyle87"/>
          <w:sz w:val="28"/>
          <w:szCs w:val="28"/>
        </w:rPr>
        <w:t xml:space="preserve">Криптографической защиты </w:t>
      </w:r>
      <w:r w:rsidRPr="0023032C">
        <w:rPr>
          <w:rStyle w:val="FontStyle77"/>
          <w:sz w:val="28"/>
          <w:szCs w:val="28"/>
        </w:rPr>
        <w:t xml:space="preserve">— шифрованием и электронной цифровой подписью (ЭЦП). Шифрование применяется для сокрытия содержимого передаваемой </w:t>
      </w:r>
      <w:r w:rsidRPr="0023032C">
        <w:rPr>
          <w:rStyle w:val="FontStyle77"/>
          <w:sz w:val="28"/>
          <w:szCs w:val="28"/>
        </w:rPr>
        <w:lastRenderedPageBreak/>
        <w:t>информации, ЭЦП — для предотвращения подделки передаваемых данных с целью доставки вредоносных программ в сеть организации с последующими попытками ее взлома.</w:t>
      </w:r>
    </w:p>
    <w:p w:rsidR="00A27E11" w:rsidRPr="0023032C" w:rsidRDefault="00A27E11" w:rsidP="0023032C">
      <w:pPr>
        <w:pStyle w:val="Style51"/>
        <w:widowControl/>
        <w:numPr>
          <w:ilvl w:val="0"/>
          <w:numId w:val="10"/>
        </w:numPr>
        <w:tabs>
          <w:tab w:val="left" w:pos="1166"/>
        </w:tabs>
        <w:spacing w:before="230" w:line="360" w:lineRule="auto"/>
        <w:ind w:left="859"/>
        <w:jc w:val="both"/>
        <w:rPr>
          <w:rStyle w:val="FontStyle77"/>
          <w:sz w:val="28"/>
          <w:szCs w:val="28"/>
        </w:rPr>
      </w:pPr>
      <w:r w:rsidRPr="0023032C">
        <w:rPr>
          <w:rStyle w:val="FontStyle77"/>
          <w:sz w:val="28"/>
          <w:szCs w:val="28"/>
        </w:rPr>
        <w:t>Цифровой конверт "Веста";</w:t>
      </w:r>
    </w:p>
    <w:p w:rsidR="00A27E11" w:rsidRPr="0023032C" w:rsidRDefault="00A27E11" w:rsidP="0023032C">
      <w:pPr>
        <w:pStyle w:val="Style51"/>
        <w:widowControl/>
        <w:numPr>
          <w:ilvl w:val="0"/>
          <w:numId w:val="10"/>
        </w:numPr>
        <w:tabs>
          <w:tab w:val="left" w:pos="1166"/>
        </w:tabs>
        <w:spacing w:before="259" w:line="360" w:lineRule="auto"/>
        <w:ind w:left="859"/>
        <w:jc w:val="both"/>
        <w:rPr>
          <w:rStyle w:val="FontStyle77"/>
          <w:sz w:val="28"/>
          <w:szCs w:val="28"/>
        </w:rPr>
      </w:pPr>
      <w:r w:rsidRPr="0023032C">
        <w:rPr>
          <w:rStyle w:val="FontStyle77"/>
          <w:sz w:val="28"/>
          <w:szCs w:val="28"/>
          <w:lang w:val="en-US" w:eastAsia="en-US"/>
        </w:rPr>
        <w:t>Aladdin</w:t>
      </w:r>
      <w:r w:rsidRPr="0023032C">
        <w:rPr>
          <w:rStyle w:val="FontStyle77"/>
          <w:sz w:val="28"/>
          <w:szCs w:val="28"/>
          <w:lang w:eastAsia="en-US"/>
        </w:rPr>
        <w:t xml:space="preserve"> </w:t>
      </w:r>
      <w:r w:rsidRPr="0023032C">
        <w:rPr>
          <w:rStyle w:val="FontStyle77"/>
          <w:sz w:val="28"/>
          <w:szCs w:val="28"/>
          <w:lang w:val="en-US" w:eastAsia="en-US"/>
        </w:rPr>
        <w:t>Secret</w:t>
      </w:r>
      <w:r w:rsidRPr="0023032C">
        <w:rPr>
          <w:rStyle w:val="FontStyle77"/>
          <w:sz w:val="28"/>
          <w:szCs w:val="28"/>
          <w:lang w:eastAsia="en-US"/>
        </w:rPr>
        <w:t xml:space="preserve"> </w:t>
      </w:r>
      <w:r w:rsidRPr="0023032C">
        <w:rPr>
          <w:rStyle w:val="FontStyle77"/>
          <w:sz w:val="28"/>
          <w:szCs w:val="28"/>
          <w:lang w:val="en-US" w:eastAsia="en-US"/>
        </w:rPr>
        <w:t>Disk</w:t>
      </w:r>
      <w:r w:rsidRPr="0023032C">
        <w:rPr>
          <w:rStyle w:val="FontStyle77"/>
          <w:sz w:val="28"/>
          <w:szCs w:val="28"/>
          <w:lang w:eastAsia="en-US"/>
        </w:rPr>
        <w:t xml:space="preserve"> — система защиты конфиденциальной информации;</w:t>
      </w:r>
    </w:p>
    <w:p w:rsidR="00A27E11" w:rsidRPr="0023032C" w:rsidRDefault="00A27E11" w:rsidP="0023032C">
      <w:pPr>
        <w:pStyle w:val="Style3"/>
        <w:widowControl/>
        <w:spacing w:before="53" w:line="360" w:lineRule="auto"/>
        <w:ind w:firstLine="859"/>
        <w:jc w:val="both"/>
        <w:rPr>
          <w:rStyle w:val="FontStyle88"/>
          <w:sz w:val="28"/>
          <w:szCs w:val="28"/>
        </w:rPr>
      </w:pPr>
      <w:r w:rsidRPr="0023032C">
        <w:rPr>
          <w:rStyle w:val="FontStyle77"/>
          <w:sz w:val="28"/>
          <w:szCs w:val="28"/>
        </w:rPr>
        <w:t xml:space="preserve">Для обеспечения сохранности данных организации и минимизации возможности случайных потерь по тем или иным причинам используются </w:t>
      </w:r>
      <w:r w:rsidRPr="0023032C">
        <w:rPr>
          <w:rStyle w:val="FontStyle87"/>
          <w:sz w:val="28"/>
          <w:szCs w:val="28"/>
        </w:rPr>
        <w:t xml:space="preserve">Системы архивирования </w:t>
      </w:r>
      <w:r w:rsidRPr="0023032C">
        <w:rPr>
          <w:rStyle w:val="FontStyle88"/>
          <w:sz w:val="28"/>
          <w:szCs w:val="28"/>
        </w:rPr>
        <w:t>данных:</w:t>
      </w:r>
    </w:p>
    <w:p w:rsidR="00A27E11" w:rsidRPr="0023032C" w:rsidRDefault="00A27E11" w:rsidP="0023032C">
      <w:pPr>
        <w:pStyle w:val="Style51"/>
        <w:widowControl/>
        <w:numPr>
          <w:ilvl w:val="0"/>
          <w:numId w:val="10"/>
        </w:numPr>
        <w:tabs>
          <w:tab w:val="left" w:pos="1176"/>
        </w:tabs>
        <w:spacing w:before="5" w:line="360" w:lineRule="auto"/>
        <w:ind w:left="869"/>
        <w:jc w:val="both"/>
        <w:rPr>
          <w:rStyle w:val="FontStyle77"/>
          <w:sz w:val="28"/>
          <w:szCs w:val="28"/>
        </w:rPr>
      </w:pPr>
      <w:r w:rsidRPr="0023032C">
        <w:rPr>
          <w:rStyle w:val="FontStyle77"/>
          <w:sz w:val="28"/>
          <w:szCs w:val="28"/>
        </w:rPr>
        <w:t>Система архивирования данных АНТРЕЛ;</w:t>
      </w:r>
    </w:p>
    <w:p w:rsidR="00A27E11" w:rsidRPr="0023032C" w:rsidRDefault="00A27E11" w:rsidP="0023032C">
      <w:pPr>
        <w:pStyle w:val="Style51"/>
        <w:widowControl/>
        <w:numPr>
          <w:ilvl w:val="0"/>
          <w:numId w:val="10"/>
        </w:numPr>
        <w:tabs>
          <w:tab w:val="left" w:pos="1176"/>
        </w:tabs>
        <w:spacing w:line="360" w:lineRule="auto"/>
        <w:ind w:left="869"/>
        <w:jc w:val="both"/>
        <w:rPr>
          <w:rStyle w:val="FontStyle77"/>
          <w:sz w:val="28"/>
          <w:szCs w:val="28"/>
        </w:rPr>
      </w:pPr>
      <w:r w:rsidRPr="0023032C">
        <w:rPr>
          <w:rStyle w:val="FontStyle77"/>
          <w:sz w:val="28"/>
          <w:szCs w:val="28"/>
          <w:lang w:val="fi-FI" w:eastAsia="fi-FI"/>
        </w:rPr>
        <w:t>IBM Tivoli Storage Manager;</w:t>
      </w:r>
    </w:p>
    <w:p w:rsidR="00A27E11" w:rsidRPr="0023032C" w:rsidRDefault="00A27E11" w:rsidP="0023032C">
      <w:pPr>
        <w:pStyle w:val="Style51"/>
        <w:widowControl/>
        <w:numPr>
          <w:ilvl w:val="0"/>
          <w:numId w:val="10"/>
        </w:numPr>
        <w:tabs>
          <w:tab w:val="left" w:pos="1176"/>
        </w:tabs>
        <w:spacing w:line="360" w:lineRule="auto"/>
        <w:ind w:left="869"/>
        <w:jc w:val="both"/>
        <w:rPr>
          <w:rStyle w:val="FontStyle77"/>
          <w:sz w:val="28"/>
          <w:szCs w:val="28"/>
        </w:rPr>
      </w:pPr>
      <w:r w:rsidRPr="0023032C">
        <w:rPr>
          <w:rStyle w:val="FontStyle77"/>
          <w:sz w:val="28"/>
          <w:szCs w:val="28"/>
          <w:lang w:val="fi-FI" w:eastAsia="fi-FI"/>
        </w:rPr>
        <w:t>Sun</w:t>
      </w:r>
      <w:r w:rsidRPr="0023032C">
        <w:rPr>
          <w:rStyle w:val="FontStyle77"/>
          <w:sz w:val="28"/>
          <w:szCs w:val="28"/>
          <w:lang w:eastAsia="fi-FI"/>
        </w:rPr>
        <w:t xml:space="preserve"> </w:t>
      </w:r>
      <w:r w:rsidRPr="0023032C">
        <w:rPr>
          <w:rStyle w:val="FontStyle77"/>
          <w:sz w:val="28"/>
          <w:szCs w:val="28"/>
          <w:lang w:val="fi-FI" w:eastAsia="fi-FI"/>
        </w:rPr>
        <w:t>SAM</w:t>
      </w:r>
      <w:r w:rsidRPr="0023032C">
        <w:rPr>
          <w:rStyle w:val="FontStyle77"/>
          <w:sz w:val="28"/>
          <w:szCs w:val="28"/>
          <w:lang w:eastAsia="fi-FI"/>
        </w:rPr>
        <w:t xml:space="preserve"> — система управления архивами.</w:t>
      </w:r>
    </w:p>
    <w:p w:rsidR="00A27E11" w:rsidRPr="0023032C" w:rsidRDefault="00A27E11" w:rsidP="0023032C">
      <w:pPr>
        <w:spacing w:line="360" w:lineRule="auto"/>
        <w:jc w:val="both"/>
        <w:rPr>
          <w:rFonts w:ascii="Times New Roman" w:hAnsi="Times New Roman"/>
          <w:b/>
          <w:bCs/>
          <w:kern w:val="32"/>
          <w:sz w:val="28"/>
          <w:szCs w:val="28"/>
        </w:rPr>
      </w:pPr>
    </w:p>
    <w:p w:rsidR="00A27E11" w:rsidRPr="0023032C" w:rsidRDefault="00A27E11" w:rsidP="0023032C">
      <w:pPr>
        <w:spacing w:line="360" w:lineRule="auto"/>
        <w:jc w:val="both"/>
        <w:rPr>
          <w:rFonts w:ascii="Times New Roman" w:hAnsi="Times New Roman"/>
          <w:b/>
          <w:bCs/>
          <w:kern w:val="32"/>
          <w:sz w:val="28"/>
          <w:szCs w:val="28"/>
        </w:rPr>
      </w:pPr>
      <w:r w:rsidRPr="0023032C">
        <w:rPr>
          <w:rFonts w:ascii="Times New Roman" w:hAnsi="Times New Roman"/>
          <w:sz w:val="28"/>
          <w:szCs w:val="28"/>
        </w:rPr>
        <w:br w:type="page"/>
      </w:r>
    </w:p>
    <w:p w:rsidR="00A27E11" w:rsidRDefault="00A27E11" w:rsidP="002F4178">
      <w:pPr>
        <w:pStyle w:val="1"/>
        <w:numPr>
          <w:ilvl w:val="0"/>
          <w:numId w:val="7"/>
        </w:numPr>
      </w:pPr>
      <w:bookmarkStart w:id="17" w:name="_Toc293249516"/>
      <w:r w:rsidRPr="002F4178">
        <w:rPr>
          <w:szCs w:val="28"/>
        </w:rPr>
        <w:t>Средства разграничения доступа к глобальным сетям, данным и программам</w:t>
      </w:r>
      <w:bookmarkEnd w:id="17"/>
      <w:r w:rsidRPr="002F4178">
        <w:t xml:space="preserve"> </w:t>
      </w:r>
    </w:p>
    <w:p w:rsidR="00A27E11" w:rsidRPr="00B23C5D" w:rsidRDefault="00A27E11" w:rsidP="00B23C5D"/>
    <w:p w:rsidR="00A27E11" w:rsidRPr="00574477" w:rsidRDefault="00A27E11" w:rsidP="0023032C">
      <w:pPr>
        <w:spacing w:line="360" w:lineRule="auto"/>
        <w:jc w:val="both"/>
        <w:rPr>
          <w:rFonts w:ascii="Times New Roman" w:hAnsi="Times New Roman"/>
          <w:sz w:val="28"/>
          <w:szCs w:val="28"/>
        </w:rPr>
      </w:pPr>
      <w:r w:rsidRPr="0023032C">
        <w:rPr>
          <w:rFonts w:ascii="Times New Roman" w:hAnsi="Times New Roman"/>
          <w:sz w:val="28"/>
          <w:szCs w:val="28"/>
        </w:rPr>
        <w:t>Как правило, средства разграничения доступа представлены в виде Службы каталогов.</w:t>
      </w:r>
    </w:p>
    <w:p w:rsidR="00A27E11" w:rsidRPr="00574477" w:rsidRDefault="00A27E11" w:rsidP="001679C9">
      <w:pPr>
        <w:spacing w:line="360" w:lineRule="auto"/>
        <w:ind w:firstLine="708"/>
        <w:jc w:val="both"/>
        <w:rPr>
          <w:rFonts w:ascii="Times New Roman" w:hAnsi="Times New Roman"/>
          <w:sz w:val="28"/>
          <w:szCs w:val="28"/>
        </w:rPr>
      </w:pPr>
      <w:r w:rsidRPr="0023032C">
        <w:rPr>
          <w:rFonts w:ascii="Times New Roman" w:hAnsi="Times New Roman"/>
          <w:sz w:val="28"/>
          <w:szCs w:val="28"/>
        </w:rPr>
        <w:t>Служба каталогов — программный комплекс, позволяющий администратору владеть упорядоченным по ряду признаков массивом информации о сетевых ресурсах (общие папки, сервера печати, принтеры, пользователи и т.д.), хранящийся в едином месте, что обеспечивает централизованное управление, как самими ресурсами, так и информацией о них, а также позволяющий контролировать использование их третьими лицами.</w:t>
      </w:r>
    </w:p>
    <w:p w:rsidR="00A27E11" w:rsidRPr="001679C9" w:rsidRDefault="00A27E11" w:rsidP="0023032C">
      <w:pPr>
        <w:spacing w:line="360" w:lineRule="auto"/>
        <w:jc w:val="both"/>
        <w:rPr>
          <w:rFonts w:ascii="Times New Roman" w:hAnsi="Times New Roman"/>
          <w:sz w:val="28"/>
          <w:szCs w:val="28"/>
        </w:rPr>
      </w:pPr>
      <w:r w:rsidRPr="0023032C">
        <w:rPr>
          <w:rFonts w:ascii="Times New Roman" w:hAnsi="Times New Roman"/>
          <w:sz w:val="28"/>
          <w:szCs w:val="28"/>
        </w:rPr>
        <w:t xml:space="preserve">На сегодняшний день наибольшее распространение получил сетевой протокол </w:t>
      </w:r>
      <w:r w:rsidRPr="0023032C">
        <w:rPr>
          <w:rFonts w:ascii="Times New Roman" w:hAnsi="Times New Roman"/>
          <w:sz w:val="28"/>
          <w:szCs w:val="28"/>
          <w:lang w:val="en-US"/>
        </w:rPr>
        <w:t>LDAP</w:t>
      </w:r>
      <w:r w:rsidRPr="0023032C">
        <w:rPr>
          <w:rFonts w:ascii="Times New Roman" w:hAnsi="Times New Roman"/>
          <w:sz w:val="28"/>
          <w:szCs w:val="28"/>
        </w:rPr>
        <w:t xml:space="preserve"> (</w:t>
      </w:r>
      <w:r w:rsidRPr="0023032C">
        <w:rPr>
          <w:rFonts w:ascii="Times New Roman" w:hAnsi="Times New Roman"/>
          <w:sz w:val="28"/>
          <w:szCs w:val="28"/>
          <w:lang w:val="en-US"/>
        </w:rPr>
        <w:t>Lightweight</w:t>
      </w:r>
      <w:r w:rsidRPr="0023032C">
        <w:rPr>
          <w:rFonts w:ascii="Times New Roman" w:hAnsi="Times New Roman"/>
          <w:sz w:val="28"/>
          <w:szCs w:val="28"/>
        </w:rPr>
        <w:t xml:space="preserve"> </w:t>
      </w:r>
      <w:r w:rsidRPr="0023032C">
        <w:rPr>
          <w:rFonts w:ascii="Times New Roman" w:hAnsi="Times New Roman"/>
          <w:sz w:val="28"/>
          <w:szCs w:val="28"/>
          <w:lang w:val="en-US"/>
        </w:rPr>
        <w:t>Directory</w:t>
      </w:r>
      <w:r w:rsidRPr="0023032C">
        <w:rPr>
          <w:rFonts w:ascii="Times New Roman" w:hAnsi="Times New Roman"/>
          <w:sz w:val="28"/>
          <w:szCs w:val="28"/>
        </w:rPr>
        <w:t xml:space="preserve"> </w:t>
      </w:r>
      <w:r w:rsidRPr="0023032C">
        <w:rPr>
          <w:rFonts w:ascii="Times New Roman" w:hAnsi="Times New Roman"/>
          <w:sz w:val="28"/>
          <w:szCs w:val="28"/>
          <w:lang w:val="en-US"/>
        </w:rPr>
        <w:t>Access</w:t>
      </w:r>
      <w:r w:rsidRPr="0023032C">
        <w:rPr>
          <w:rFonts w:ascii="Times New Roman" w:hAnsi="Times New Roman"/>
          <w:sz w:val="28"/>
          <w:szCs w:val="28"/>
        </w:rPr>
        <w:t xml:space="preserve"> </w:t>
      </w:r>
      <w:r w:rsidRPr="0023032C">
        <w:rPr>
          <w:rFonts w:ascii="Times New Roman" w:hAnsi="Times New Roman"/>
          <w:sz w:val="28"/>
          <w:szCs w:val="28"/>
          <w:lang w:val="en-US"/>
        </w:rPr>
        <w:t>Protocol</w:t>
      </w:r>
      <w:r w:rsidRPr="0023032C">
        <w:rPr>
          <w:rFonts w:ascii="Times New Roman" w:hAnsi="Times New Roman"/>
          <w:sz w:val="28"/>
          <w:szCs w:val="28"/>
        </w:rPr>
        <w:t xml:space="preserve">) как средство реализации и доступа к службе каталогов. </w:t>
      </w:r>
      <w:r w:rsidRPr="0023032C">
        <w:rPr>
          <w:rFonts w:ascii="Times New Roman" w:hAnsi="Times New Roman"/>
          <w:sz w:val="28"/>
          <w:szCs w:val="28"/>
          <w:lang w:val="en-US"/>
        </w:rPr>
        <w:t>LDAP</w:t>
      </w:r>
      <w:r>
        <w:rPr>
          <w:rFonts w:ascii="Times New Roman" w:hAnsi="Times New Roman"/>
          <w:sz w:val="28"/>
          <w:szCs w:val="28"/>
        </w:rPr>
        <w:t xml:space="preserve"> — это стандарт, </w:t>
      </w:r>
      <w:r w:rsidRPr="0023032C">
        <w:rPr>
          <w:rFonts w:ascii="Times New Roman" w:hAnsi="Times New Roman"/>
          <w:sz w:val="28"/>
          <w:szCs w:val="28"/>
        </w:rPr>
        <w:t xml:space="preserve">разработанный и поддерживаемый комитетом </w:t>
      </w:r>
      <w:r w:rsidRPr="0023032C">
        <w:rPr>
          <w:rFonts w:ascii="Times New Roman" w:hAnsi="Times New Roman"/>
          <w:sz w:val="28"/>
          <w:szCs w:val="28"/>
          <w:lang w:val="en-US"/>
        </w:rPr>
        <w:t>IETF</w:t>
      </w:r>
      <w:r w:rsidRPr="0023032C">
        <w:rPr>
          <w:rFonts w:ascii="Times New Roman" w:hAnsi="Times New Roman"/>
          <w:sz w:val="28"/>
          <w:szCs w:val="28"/>
        </w:rPr>
        <w:t xml:space="preserve">. </w:t>
      </w:r>
      <w:r>
        <w:rPr>
          <w:rFonts w:ascii="Times New Roman" w:hAnsi="Times New Roman"/>
          <w:sz w:val="28"/>
          <w:szCs w:val="28"/>
        </w:rPr>
        <w:t>П</w:t>
      </w:r>
      <w:r w:rsidRPr="0023032C">
        <w:rPr>
          <w:rFonts w:ascii="Times New Roman" w:hAnsi="Times New Roman"/>
          <w:sz w:val="28"/>
          <w:szCs w:val="28"/>
        </w:rPr>
        <w:t xml:space="preserve">ротокол включает в себя представление всех </w:t>
      </w:r>
      <w:r>
        <w:rPr>
          <w:rFonts w:ascii="Times New Roman" w:hAnsi="Times New Roman"/>
          <w:sz w:val="28"/>
          <w:szCs w:val="28"/>
        </w:rPr>
        <w:t>ресурсов в виде иерархической (</w:t>
      </w:r>
      <w:r w:rsidRPr="0023032C">
        <w:rPr>
          <w:rFonts w:ascii="Times New Roman" w:hAnsi="Times New Roman"/>
          <w:sz w:val="28"/>
          <w:szCs w:val="28"/>
        </w:rPr>
        <w:t>древовидной) структуры, представлен</w:t>
      </w:r>
      <w:r>
        <w:rPr>
          <w:rFonts w:ascii="Times New Roman" w:hAnsi="Times New Roman"/>
          <w:sz w:val="28"/>
          <w:szCs w:val="28"/>
        </w:rPr>
        <w:t>ие отдельного ресурса — в виде и</w:t>
      </w:r>
      <w:r w:rsidRPr="0023032C">
        <w:rPr>
          <w:rFonts w:ascii="Times New Roman" w:hAnsi="Times New Roman"/>
          <w:sz w:val="28"/>
          <w:szCs w:val="28"/>
        </w:rPr>
        <w:t xml:space="preserve">менованной </w:t>
      </w:r>
      <w:r>
        <w:rPr>
          <w:rFonts w:ascii="Times New Roman" w:hAnsi="Times New Roman"/>
          <w:sz w:val="28"/>
          <w:szCs w:val="28"/>
        </w:rPr>
        <w:t>записи</w:t>
      </w:r>
      <w:r w:rsidRPr="0023032C">
        <w:rPr>
          <w:rFonts w:ascii="Times New Roman" w:hAnsi="Times New Roman"/>
          <w:sz w:val="28"/>
          <w:szCs w:val="28"/>
        </w:rPr>
        <w:t xml:space="preserve"> с атрибутами.</w:t>
      </w:r>
    </w:p>
    <w:p w:rsidR="00A27E11" w:rsidRPr="0023032C" w:rsidRDefault="00A27E11" w:rsidP="0023032C">
      <w:pPr>
        <w:spacing w:line="360" w:lineRule="auto"/>
        <w:jc w:val="both"/>
        <w:rPr>
          <w:rFonts w:ascii="Times New Roman" w:hAnsi="Times New Roman"/>
          <w:sz w:val="28"/>
          <w:szCs w:val="28"/>
        </w:rPr>
      </w:pPr>
      <w:r w:rsidRPr="0023032C">
        <w:rPr>
          <w:rFonts w:ascii="Times New Roman" w:hAnsi="Times New Roman"/>
          <w:sz w:val="28"/>
          <w:szCs w:val="28"/>
        </w:rPr>
        <w:t>Существует множество реализаций данного стандарта, как открытых</w:t>
      </w:r>
      <w:r>
        <w:rPr>
          <w:rFonts w:ascii="Times New Roman" w:hAnsi="Times New Roman"/>
          <w:sz w:val="28"/>
          <w:szCs w:val="28"/>
        </w:rPr>
        <w:t>,</w:t>
      </w:r>
      <w:r w:rsidRPr="0023032C">
        <w:rPr>
          <w:rFonts w:ascii="Times New Roman" w:hAnsi="Times New Roman"/>
          <w:sz w:val="28"/>
          <w:szCs w:val="28"/>
        </w:rPr>
        <w:t xml:space="preserve"> так и </w:t>
      </w:r>
      <w:r w:rsidRPr="001C4A0E">
        <w:rPr>
          <w:rFonts w:ascii="Times New Roman" w:hAnsi="Times New Roman"/>
          <w:bCs/>
          <w:iCs/>
          <w:sz w:val="28"/>
          <w:szCs w:val="28"/>
        </w:rPr>
        <w:t>проприетарных</w:t>
      </w:r>
      <w:r w:rsidRPr="0023032C">
        <w:rPr>
          <w:rFonts w:ascii="Times New Roman" w:hAnsi="Times New Roman"/>
          <w:sz w:val="28"/>
          <w:szCs w:val="28"/>
        </w:rPr>
        <w:t>. Вот список наиболее распространенных из них:</w:t>
      </w:r>
    </w:p>
    <w:p w:rsidR="00A27E11" w:rsidRPr="001403D9" w:rsidRDefault="00A27E11" w:rsidP="001403D9">
      <w:pPr>
        <w:pStyle w:val="a7"/>
        <w:numPr>
          <w:ilvl w:val="0"/>
          <w:numId w:val="24"/>
        </w:numPr>
        <w:spacing w:line="360" w:lineRule="auto"/>
        <w:rPr>
          <w:rFonts w:ascii="Times New Roman" w:hAnsi="Times New Roman"/>
          <w:sz w:val="28"/>
          <w:szCs w:val="28"/>
          <w:lang w:val="en-US"/>
        </w:rPr>
      </w:pPr>
      <w:r w:rsidRPr="001403D9">
        <w:rPr>
          <w:rFonts w:ascii="Times New Roman" w:hAnsi="Times New Roman"/>
          <w:sz w:val="28"/>
          <w:szCs w:val="28"/>
          <w:lang w:val="en-US"/>
        </w:rPr>
        <w:t>Apache Directory Server</w:t>
      </w:r>
    </w:p>
    <w:p w:rsidR="00A27E11" w:rsidRPr="001403D9" w:rsidRDefault="00A27E11" w:rsidP="001403D9">
      <w:pPr>
        <w:pStyle w:val="a7"/>
        <w:numPr>
          <w:ilvl w:val="0"/>
          <w:numId w:val="24"/>
        </w:numPr>
        <w:spacing w:line="360" w:lineRule="auto"/>
        <w:rPr>
          <w:rFonts w:ascii="Times New Roman" w:hAnsi="Times New Roman"/>
          <w:sz w:val="28"/>
          <w:szCs w:val="28"/>
          <w:lang w:val="en-US"/>
        </w:rPr>
      </w:pPr>
      <w:r w:rsidRPr="001403D9">
        <w:rPr>
          <w:rFonts w:ascii="Times New Roman" w:hAnsi="Times New Roman"/>
          <w:sz w:val="28"/>
          <w:szCs w:val="28"/>
          <w:lang w:val="en-US"/>
        </w:rPr>
        <w:t>Apple Open Directory</w:t>
      </w:r>
    </w:p>
    <w:p w:rsidR="00A27E11" w:rsidRPr="001403D9" w:rsidRDefault="00A27E11" w:rsidP="001403D9">
      <w:pPr>
        <w:pStyle w:val="a7"/>
        <w:numPr>
          <w:ilvl w:val="0"/>
          <w:numId w:val="24"/>
        </w:numPr>
        <w:spacing w:line="360" w:lineRule="auto"/>
        <w:rPr>
          <w:rFonts w:ascii="Times New Roman" w:hAnsi="Times New Roman"/>
          <w:sz w:val="28"/>
          <w:szCs w:val="28"/>
          <w:lang w:val="en-US"/>
        </w:rPr>
      </w:pPr>
      <w:r w:rsidRPr="001403D9">
        <w:rPr>
          <w:rFonts w:ascii="Times New Roman" w:hAnsi="Times New Roman"/>
          <w:sz w:val="28"/>
          <w:szCs w:val="28"/>
          <w:lang w:val="en-US"/>
        </w:rPr>
        <w:t>CA Directory (http://ca.com/us/products/product.aspx?id= 160)</w:t>
      </w:r>
    </w:p>
    <w:p w:rsidR="00A27E11" w:rsidRPr="001403D9" w:rsidRDefault="00A27E11" w:rsidP="001403D9">
      <w:pPr>
        <w:pStyle w:val="a7"/>
        <w:numPr>
          <w:ilvl w:val="0"/>
          <w:numId w:val="24"/>
        </w:numPr>
        <w:spacing w:line="360" w:lineRule="auto"/>
        <w:rPr>
          <w:rFonts w:ascii="Times New Roman" w:hAnsi="Times New Roman"/>
          <w:sz w:val="28"/>
          <w:szCs w:val="28"/>
          <w:lang w:val="en-US"/>
        </w:rPr>
      </w:pPr>
      <w:r w:rsidRPr="001403D9">
        <w:rPr>
          <w:rFonts w:ascii="Times New Roman" w:hAnsi="Times New Roman"/>
          <w:sz w:val="28"/>
          <w:szCs w:val="28"/>
          <w:lang w:val="en-US"/>
        </w:rPr>
        <w:t>Fedora Directory Server</w:t>
      </w:r>
    </w:p>
    <w:p w:rsidR="00A27E11" w:rsidRPr="001403D9" w:rsidRDefault="00A27E11" w:rsidP="001403D9">
      <w:pPr>
        <w:pStyle w:val="a7"/>
        <w:numPr>
          <w:ilvl w:val="0"/>
          <w:numId w:val="24"/>
        </w:numPr>
        <w:spacing w:line="360" w:lineRule="auto"/>
        <w:rPr>
          <w:rFonts w:ascii="Times New Roman" w:hAnsi="Times New Roman"/>
          <w:sz w:val="28"/>
          <w:szCs w:val="28"/>
          <w:lang w:val="en-US"/>
        </w:rPr>
      </w:pPr>
      <w:r w:rsidRPr="001403D9">
        <w:rPr>
          <w:rFonts w:ascii="Times New Roman" w:hAnsi="Times New Roman"/>
          <w:sz w:val="28"/>
          <w:szCs w:val="28"/>
          <w:lang w:val="en-US"/>
        </w:rPr>
        <w:lastRenderedPageBreak/>
        <w:t>IBM Tivoli Directory Server</w:t>
      </w:r>
    </w:p>
    <w:p w:rsidR="00A27E11" w:rsidRPr="001403D9" w:rsidRDefault="00A27E11" w:rsidP="001403D9">
      <w:pPr>
        <w:pStyle w:val="a7"/>
        <w:numPr>
          <w:ilvl w:val="0"/>
          <w:numId w:val="24"/>
        </w:numPr>
        <w:spacing w:line="360" w:lineRule="auto"/>
        <w:rPr>
          <w:rFonts w:ascii="Times New Roman" w:hAnsi="Times New Roman"/>
          <w:sz w:val="28"/>
          <w:szCs w:val="28"/>
          <w:lang w:val="en-US"/>
        </w:rPr>
      </w:pPr>
      <w:r w:rsidRPr="001403D9">
        <w:rPr>
          <w:rFonts w:ascii="Times New Roman" w:hAnsi="Times New Roman"/>
          <w:sz w:val="28"/>
          <w:szCs w:val="28"/>
          <w:lang w:val="en-US"/>
        </w:rPr>
        <w:t>Mandriva Directory Server http://mds.mandriva.org/</w:t>
      </w:r>
    </w:p>
    <w:p w:rsidR="00A27E11" w:rsidRPr="001403D9" w:rsidRDefault="00A27E11" w:rsidP="001403D9">
      <w:pPr>
        <w:pStyle w:val="a7"/>
        <w:numPr>
          <w:ilvl w:val="0"/>
          <w:numId w:val="24"/>
        </w:numPr>
        <w:spacing w:line="360" w:lineRule="auto"/>
        <w:rPr>
          <w:rFonts w:ascii="Times New Roman" w:hAnsi="Times New Roman"/>
          <w:sz w:val="28"/>
          <w:szCs w:val="28"/>
          <w:lang w:val="en-US"/>
        </w:rPr>
      </w:pPr>
      <w:r w:rsidRPr="001403D9">
        <w:rPr>
          <w:rFonts w:ascii="Times New Roman" w:hAnsi="Times New Roman"/>
          <w:sz w:val="28"/>
          <w:szCs w:val="28"/>
          <w:lang w:val="en-US"/>
        </w:rPr>
        <w:t>Microsoft Active Directory</w:t>
      </w:r>
    </w:p>
    <w:p w:rsidR="00A27E11" w:rsidRPr="001403D9" w:rsidRDefault="00A27E11" w:rsidP="001403D9">
      <w:pPr>
        <w:pStyle w:val="a7"/>
        <w:numPr>
          <w:ilvl w:val="0"/>
          <w:numId w:val="24"/>
        </w:numPr>
        <w:spacing w:line="360" w:lineRule="auto"/>
        <w:rPr>
          <w:rFonts w:ascii="Times New Roman" w:hAnsi="Times New Roman"/>
          <w:sz w:val="28"/>
          <w:szCs w:val="28"/>
          <w:lang w:val="en-US"/>
        </w:rPr>
      </w:pPr>
      <w:r w:rsidRPr="001403D9">
        <w:rPr>
          <w:rFonts w:ascii="Times New Roman" w:hAnsi="Times New Roman"/>
          <w:sz w:val="28"/>
          <w:szCs w:val="28"/>
          <w:lang w:val="en-US"/>
        </w:rPr>
        <w:t>Novell eDirectory</w:t>
      </w:r>
    </w:p>
    <w:p w:rsidR="00A27E11" w:rsidRPr="001403D9" w:rsidRDefault="00A27E11" w:rsidP="001403D9">
      <w:pPr>
        <w:pStyle w:val="a7"/>
        <w:numPr>
          <w:ilvl w:val="0"/>
          <w:numId w:val="24"/>
        </w:numPr>
        <w:spacing w:line="360" w:lineRule="auto"/>
        <w:rPr>
          <w:rFonts w:ascii="Times New Roman" w:hAnsi="Times New Roman"/>
          <w:sz w:val="28"/>
          <w:szCs w:val="28"/>
          <w:lang w:val="en-US"/>
        </w:rPr>
      </w:pPr>
      <w:r w:rsidRPr="001403D9">
        <w:rPr>
          <w:rFonts w:ascii="Times New Roman" w:hAnsi="Times New Roman"/>
          <w:sz w:val="28"/>
          <w:szCs w:val="28"/>
          <w:lang w:val="en-US"/>
        </w:rPr>
        <w:t>OpenLDAP</w:t>
      </w:r>
    </w:p>
    <w:p w:rsidR="00A27E11" w:rsidRPr="001403D9" w:rsidRDefault="00A27E11" w:rsidP="001403D9">
      <w:pPr>
        <w:pStyle w:val="a7"/>
        <w:numPr>
          <w:ilvl w:val="0"/>
          <w:numId w:val="24"/>
        </w:numPr>
        <w:spacing w:line="360" w:lineRule="auto"/>
        <w:rPr>
          <w:rStyle w:val="FontStyle77"/>
          <w:sz w:val="28"/>
          <w:szCs w:val="28"/>
          <w:lang w:val="en-US"/>
        </w:rPr>
      </w:pPr>
      <w:r w:rsidRPr="001403D9">
        <w:rPr>
          <w:rStyle w:val="FontStyle77"/>
          <w:sz w:val="28"/>
          <w:szCs w:val="28"/>
          <w:lang w:val="en-US" w:eastAsia="en-US"/>
        </w:rPr>
        <w:t>Oracle Internet Directory</w:t>
      </w:r>
    </w:p>
    <w:p w:rsidR="00A27E11" w:rsidRDefault="00A27E11" w:rsidP="001403D9">
      <w:pPr>
        <w:pStyle w:val="a7"/>
        <w:numPr>
          <w:ilvl w:val="0"/>
          <w:numId w:val="24"/>
        </w:numPr>
        <w:spacing w:line="360" w:lineRule="auto"/>
        <w:rPr>
          <w:rStyle w:val="FontStyle77"/>
          <w:sz w:val="28"/>
          <w:szCs w:val="28"/>
        </w:rPr>
      </w:pPr>
      <w:r w:rsidRPr="001403D9">
        <w:rPr>
          <w:rStyle w:val="FontStyle77"/>
          <w:sz w:val="28"/>
          <w:szCs w:val="28"/>
          <w:lang w:val="en-US" w:eastAsia="en-US"/>
        </w:rPr>
        <w:t>Penrose</w:t>
      </w:r>
      <w:r w:rsidRPr="001403D9">
        <w:rPr>
          <w:rStyle w:val="FontStyle77"/>
          <w:sz w:val="28"/>
          <w:szCs w:val="28"/>
          <w:lang w:eastAsia="en-US"/>
        </w:rPr>
        <w:t xml:space="preserve"> — виртуальный сервер директорий, основанный на </w:t>
      </w:r>
      <w:r w:rsidRPr="001403D9">
        <w:rPr>
          <w:rStyle w:val="FontStyle77"/>
          <w:sz w:val="28"/>
          <w:szCs w:val="28"/>
          <w:lang w:val="en-US" w:eastAsia="en-US"/>
        </w:rPr>
        <w:t>Java</w:t>
      </w:r>
      <w:r w:rsidRPr="001403D9">
        <w:rPr>
          <w:rStyle w:val="FontStyle77"/>
          <w:sz w:val="28"/>
          <w:szCs w:val="28"/>
          <w:lang w:eastAsia="en-US"/>
        </w:rPr>
        <w:t xml:space="preserve"> (</w:t>
      </w:r>
      <w:r w:rsidRPr="001403D9">
        <w:rPr>
          <w:rStyle w:val="FontStyle77"/>
          <w:sz w:val="28"/>
          <w:szCs w:val="28"/>
          <w:lang w:val="fi-FI" w:eastAsia="en-US"/>
        </w:rPr>
        <w:t>http</w:t>
      </w:r>
      <w:r w:rsidRPr="001403D9">
        <w:rPr>
          <w:rStyle w:val="FontStyle77"/>
          <w:sz w:val="28"/>
          <w:szCs w:val="28"/>
          <w:lang w:eastAsia="en-US"/>
        </w:rPr>
        <w:t>: //</w:t>
      </w:r>
      <w:r w:rsidRPr="001403D9">
        <w:rPr>
          <w:rStyle w:val="FontStyle77"/>
          <w:sz w:val="28"/>
          <w:szCs w:val="28"/>
          <w:lang w:val="fi-FI" w:eastAsia="en-US"/>
        </w:rPr>
        <w:t>penro</w:t>
      </w:r>
      <w:r w:rsidRPr="001403D9">
        <w:rPr>
          <w:rStyle w:val="FontStyle77"/>
          <w:sz w:val="28"/>
          <w:szCs w:val="28"/>
          <w:lang w:eastAsia="en-US"/>
        </w:rPr>
        <w:t xml:space="preserve"> </w:t>
      </w:r>
      <w:r w:rsidRPr="001403D9">
        <w:rPr>
          <w:rStyle w:val="FontStyle77"/>
          <w:sz w:val="28"/>
          <w:szCs w:val="28"/>
          <w:lang w:val="fi-FI" w:eastAsia="en-US"/>
        </w:rPr>
        <w:t>se</w:t>
      </w:r>
      <w:r w:rsidRPr="001403D9">
        <w:rPr>
          <w:rStyle w:val="FontStyle77"/>
          <w:sz w:val="28"/>
          <w:szCs w:val="28"/>
          <w:lang w:eastAsia="en-US"/>
        </w:rPr>
        <w:t xml:space="preserve">. </w:t>
      </w:r>
      <w:r w:rsidRPr="001403D9">
        <w:rPr>
          <w:rStyle w:val="FontStyle77"/>
          <w:sz w:val="28"/>
          <w:szCs w:val="28"/>
          <w:lang w:val="fi-FI" w:eastAsia="en-US"/>
        </w:rPr>
        <w:t>safehaus</w:t>
      </w:r>
      <w:r w:rsidRPr="001403D9">
        <w:rPr>
          <w:rStyle w:val="FontStyle77"/>
          <w:sz w:val="28"/>
          <w:szCs w:val="28"/>
          <w:lang w:eastAsia="en-US"/>
        </w:rPr>
        <w:t xml:space="preserve">. </w:t>
      </w:r>
      <w:r w:rsidRPr="001403D9">
        <w:rPr>
          <w:rStyle w:val="FontStyle77"/>
          <w:sz w:val="28"/>
          <w:szCs w:val="28"/>
          <w:lang w:val="en-US" w:eastAsia="en-US"/>
        </w:rPr>
        <w:t>org</w:t>
      </w:r>
      <w:r>
        <w:rPr>
          <w:rStyle w:val="FontStyle77"/>
          <w:sz w:val="28"/>
          <w:szCs w:val="28"/>
          <w:lang w:eastAsia="en-US"/>
        </w:rPr>
        <w:t>)</w:t>
      </w:r>
    </w:p>
    <w:p w:rsidR="00A27E11" w:rsidRDefault="00A27E11" w:rsidP="001403D9">
      <w:pPr>
        <w:pStyle w:val="a7"/>
        <w:numPr>
          <w:ilvl w:val="0"/>
          <w:numId w:val="24"/>
        </w:numPr>
        <w:spacing w:line="360" w:lineRule="auto"/>
        <w:rPr>
          <w:rStyle w:val="FontStyle77"/>
          <w:sz w:val="28"/>
          <w:szCs w:val="28"/>
        </w:rPr>
      </w:pPr>
      <w:r w:rsidRPr="001403D9">
        <w:rPr>
          <w:rStyle w:val="FontStyle77"/>
          <w:sz w:val="28"/>
          <w:szCs w:val="28"/>
          <w:lang w:val="en-US" w:eastAsia="fi-FI"/>
        </w:rPr>
        <w:t>Siemens DirX</w:t>
      </w:r>
    </w:p>
    <w:p w:rsidR="00A27E11" w:rsidRPr="001403D9" w:rsidRDefault="00A27E11" w:rsidP="001403D9">
      <w:pPr>
        <w:pStyle w:val="a7"/>
        <w:numPr>
          <w:ilvl w:val="0"/>
          <w:numId w:val="24"/>
        </w:numPr>
        <w:spacing w:line="360" w:lineRule="auto"/>
        <w:rPr>
          <w:rStyle w:val="FontStyle77"/>
          <w:sz w:val="28"/>
          <w:szCs w:val="28"/>
          <w:lang w:val="en-US"/>
        </w:rPr>
      </w:pPr>
      <w:r w:rsidRPr="001403D9">
        <w:rPr>
          <w:rStyle w:val="FontStyle77"/>
          <w:sz w:val="28"/>
          <w:szCs w:val="28"/>
          <w:lang w:val="en-US" w:eastAsia="fi-FI"/>
        </w:rPr>
        <w:t>Sun Java System Directory Server Tinyldap (</w:t>
      </w:r>
      <w:hyperlink r:id="rId26" w:history="1">
        <w:r w:rsidRPr="001403D9">
          <w:rPr>
            <w:rStyle w:val="FontStyle77"/>
            <w:sz w:val="28"/>
            <w:szCs w:val="28"/>
            <w:u w:val="single"/>
            <w:lang w:val="en-US" w:eastAsia="fi-FI"/>
          </w:rPr>
          <w:t>http://vvww.fefe.de/tinyldap/</w:t>
        </w:r>
      </w:hyperlink>
      <w:r w:rsidRPr="001403D9">
        <w:rPr>
          <w:rStyle w:val="FontStyle77"/>
          <w:sz w:val="28"/>
          <w:szCs w:val="28"/>
          <w:lang w:val="en-US" w:eastAsia="fi-FI"/>
        </w:rPr>
        <w:t>)</w:t>
      </w:r>
    </w:p>
    <w:p w:rsidR="00A27E11" w:rsidRPr="001403D9" w:rsidRDefault="00A27E11" w:rsidP="001403D9">
      <w:pPr>
        <w:pStyle w:val="a7"/>
        <w:numPr>
          <w:ilvl w:val="0"/>
          <w:numId w:val="24"/>
        </w:numPr>
        <w:spacing w:line="360" w:lineRule="auto"/>
        <w:rPr>
          <w:rStyle w:val="FontStyle77"/>
          <w:sz w:val="28"/>
          <w:szCs w:val="28"/>
          <w:lang w:val="en-US"/>
        </w:rPr>
      </w:pPr>
      <w:r w:rsidRPr="001403D9">
        <w:rPr>
          <w:rStyle w:val="FontStyle77"/>
          <w:sz w:val="28"/>
          <w:szCs w:val="28"/>
          <w:lang w:val="en-US" w:eastAsia="en-US"/>
        </w:rPr>
        <w:t>Openwave LDAP Directory Server (</w:t>
      </w:r>
      <w:hyperlink r:id="rId27" w:history="1">
        <w:r w:rsidRPr="001403D9">
          <w:rPr>
            <w:rStyle w:val="FontStyle77"/>
            <w:sz w:val="28"/>
            <w:szCs w:val="28"/>
            <w:u w:val="single"/>
            <w:lang w:val="en-US" w:eastAsia="en-US"/>
          </w:rPr>
          <w:t>http://www.openwavexom/us/products/messagingj&gt;roducts/directory/</w:t>
        </w:r>
      </w:hyperlink>
      <w:r w:rsidRPr="001403D9">
        <w:rPr>
          <w:rStyle w:val="FontStyle77"/>
          <w:sz w:val="28"/>
          <w:szCs w:val="28"/>
          <w:lang w:val="en-US" w:eastAsia="en-US"/>
        </w:rPr>
        <w:t xml:space="preserve">) </w:t>
      </w:r>
    </w:p>
    <w:p w:rsidR="00A27E11" w:rsidRPr="002F4178" w:rsidRDefault="00A27E11" w:rsidP="002F4178">
      <w:pPr>
        <w:pStyle w:val="1"/>
        <w:numPr>
          <w:ilvl w:val="0"/>
          <w:numId w:val="7"/>
        </w:numPr>
      </w:pPr>
      <w:r w:rsidRPr="00727267">
        <w:rPr>
          <w:lang w:val="en-US"/>
        </w:rPr>
        <w:br w:type="page"/>
      </w:r>
      <w:bookmarkStart w:id="18" w:name="_Toc293249517"/>
      <w:r w:rsidRPr="002F4178">
        <w:rPr>
          <w:szCs w:val="28"/>
        </w:rPr>
        <w:lastRenderedPageBreak/>
        <w:t>Средства идентификации и аутентификации пользователей информационной системы организации</w:t>
      </w:r>
      <w:bookmarkEnd w:id="18"/>
      <w:r w:rsidRPr="002F4178">
        <w:t xml:space="preserve"> </w:t>
      </w:r>
    </w:p>
    <w:p w:rsidR="00A27E11" w:rsidRPr="0023032C" w:rsidRDefault="00A27E11" w:rsidP="0023032C">
      <w:pPr>
        <w:spacing w:line="360" w:lineRule="auto"/>
        <w:ind w:firstLine="495"/>
        <w:contextualSpacing/>
        <w:jc w:val="both"/>
        <w:rPr>
          <w:rFonts w:ascii="Times New Roman" w:hAnsi="Times New Roman"/>
          <w:sz w:val="28"/>
          <w:szCs w:val="28"/>
        </w:rPr>
      </w:pPr>
      <w:r w:rsidRPr="0023032C">
        <w:rPr>
          <w:rFonts w:ascii="Times New Roman" w:hAnsi="Times New Roman"/>
          <w:sz w:val="28"/>
          <w:szCs w:val="28"/>
        </w:rPr>
        <w:t>Первый шаг к обеспечению безопасности ресурсов ЛВС - способность проверить личности пользователей. Процесс подтверждения (проверки) личности пользователя назван установлением подлинности (аутентификацией). Аутентификация обеспечивает основу для эффективного функционирования других мер и средств защиты, используемых в ЛВС. Например, механизм регистрации позволяет получить информацию об использовании пользователями ресурсов ЛВС, основанную на идентификаторе пользователя. Механизм управления доступом разрешает доступ к ресурсам ЛВС, основываясь на идентификаторе пользователя. Оба этих средства защиты эффективны только при условии, что пользователь, использующий службу ЛВС - действительный пользователь, которому назначен данный идентификатор пользователя</w:t>
      </w:r>
    </w:p>
    <w:p w:rsidR="00A27E11" w:rsidRPr="0023032C" w:rsidRDefault="00A27E11" w:rsidP="0023032C">
      <w:pPr>
        <w:spacing w:line="360" w:lineRule="auto"/>
        <w:ind w:firstLine="495"/>
        <w:contextualSpacing/>
        <w:jc w:val="both"/>
        <w:rPr>
          <w:rFonts w:ascii="Times New Roman" w:hAnsi="Times New Roman"/>
          <w:sz w:val="28"/>
          <w:szCs w:val="28"/>
        </w:rPr>
      </w:pPr>
      <w:r w:rsidRPr="0023032C">
        <w:rPr>
          <w:rFonts w:ascii="Times New Roman" w:hAnsi="Times New Roman"/>
          <w:sz w:val="28"/>
          <w:szCs w:val="28"/>
        </w:rPr>
        <w:t>Идентификация требует, чтобы пользователь был так или иначе известен ЛВС. Она обычно основана на назначении пользователю идентификатора пользователя. Однако ЛВС не может доверять заявленному идентификатору без подтверждения его подлинности. Установление подлинности возможно при наличии у пользователя, чего-нибудь уникального, что только пользователь имеет, типа карты, чего-то единственного, что только пользователь знает, типа пароля, или что-то, что делает пользователя уникальным, типа отпечатка пальца. Чем больше количество таких уникальных вещей предоставлено пользователем ЛВС, тем меньше риск, что кто-то подменит законного пользователя.</w:t>
      </w:r>
    </w:p>
    <w:p w:rsidR="00A27E11" w:rsidRPr="0023032C" w:rsidRDefault="00A27E11" w:rsidP="0023032C">
      <w:pPr>
        <w:spacing w:line="360" w:lineRule="auto"/>
        <w:ind w:firstLine="495"/>
        <w:contextualSpacing/>
        <w:jc w:val="both"/>
        <w:rPr>
          <w:rFonts w:ascii="Times New Roman" w:hAnsi="Times New Roman"/>
          <w:sz w:val="28"/>
          <w:szCs w:val="28"/>
        </w:rPr>
      </w:pPr>
      <w:r w:rsidRPr="0023032C">
        <w:rPr>
          <w:rFonts w:ascii="Times New Roman" w:hAnsi="Times New Roman"/>
          <w:sz w:val="28"/>
          <w:szCs w:val="28"/>
        </w:rPr>
        <w:t>Система идентификации и аутентификации (</w:t>
      </w:r>
      <w:r w:rsidRPr="0023032C">
        <w:rPr>
          <w:rFonts w:ascii="Times New Roman" w:hAnsi="Times New Roman"/>
          <w:sz w:val="28"/>
          <w:szCs w:val="28"/>
          <w:lang w:val="en-US"/>
        </w:rPr>
        <w:t>Identity</w:t>
      </w:r>
      <w:r w:rsidRPr="0023032C">
        <w:rPr>
          <w:rFonts w:ascii="Times New Roman" w:hAnsi="Times New Roman"/>
          <w:sz w:val="28"/>
          <w:szCs w:val="28"/>
        </w:rPr>
        <w:t xml:space="preserve"> </w:t>
      </w:r>
      <w:r w:rsidRPr="0023032C">
        <w:rPr>
          <w:rFonts w:ascii="Times New Roman" w:hAnsi="Times New Roman"/>
          <w:sz w:val="28"/>
          <w:szCs w:val="28"/>
          <w:lang w:val="en-US"/>
        </w:rPr>
        <w:t>Management</w:t>
      </w:r>
      <w:r w:rsidRPr="0023032C">
        <w:rPr>
          <w:rFonts w:ascii="Times New Roman" w:hAnsi="Times New Roman"/>
          <w:sz w:val="28"/>
          <w:szCs w:val="28"/>
        </w:rPr>
        <w:t xml:space="preserve"> </w:t>
      </w:r>
      <w:r w:rsidRPr="0023032C">
        <w:rPr>
          <w:rFonts w:ascii="Times New Roman" w:hAnsi="Times New Roman"/>
          <w:sz w:val="28"/>
          <w:szCs w:val="28"/>
          <w:lang w:val="en-US"/>
        </w:rPr>
        <w:t>System</w:t>
      </w:r>
      <w:r w:rsidRPr="0023032C">
        <w:rPr>
          <w:rFonts w:ascii="Times New Roman" w:hAnsi="Times New Roman"/>
          <w:sz w:val="28"/>
          <w:szCs w:val="28"/>
        </w:rPr>
        <w:t xml:space="preserve">) — комплекс аппаратно-программных средств, управляющих </w:t>
      </w:r>
      <w:r w:rsidRPr="0023032C">
        <w:rPr>
          <w:rFonts w:ascii="Times New Roman" w:hAnsi="Times New Roman"/>
          <w:sz w:val="28"/>
          <w:szCs w:val="28"/>
        </w:rPr>
        <w:lastRenderedPageBreak/>
        <w:t>учетными записями субъекта, соответствующими правами доступа, а также осуществляющих мониторинг активности пользователя, необходимый для выявления потенциальных злоумышленников внутри организации. Как правило, средства идентификации и аутентификации интегрированы со средствами разграничения доступа. Немаловажным свойством системы аутентификации является возможность интеграции в нее всевозможных аппаратных средств защиты — кард-ридеров, электронных замков, устройств считывания биометрических данных, металлоискателей, средств сигнализации и пожаротушения и т.п.</w:t>
      </w:r>
    </w:p>
    <w:p w:rsidR="00A27E11" w:rsidRPr="0023032C" w:rsidRDefault="00A27E11" w:rsidP="0023032C">
      <w:pPr>
        <w:spacing w:line="360" w:lineRule="auto"/>
        <w:contextualSpacing/>
        <w:jc w:val="both"/>
        <w:rPr>
          <w:rFonts w:ascii="Times New Roman" w:hAnsi="Times New Roman"/>
          <w:sz w:val="28"/>
          <w:szCs w:val="28"/>
        </w:rPr>
      </w:pPr>
      <w:r w:rsidRPr="0023032C">
        <w:rPr>
          <w:rFonts w:ascii="Times New Roman" w:hAnsi="Times New Roman"/>
          <w:sz w:val="28"/>
          <w:szCs w:val="28"/>
        </w:rPr>
        <w:t>Ниже приведены некоторые наиболее распространенные средства идентификации и аутентификации:</w:t>
      </w:r>
    </w:p>
    <w:p w:rsidR="00A27E11" w:rsidRPr="0023032C" w:rsidRDefault="00A27E11" w:rsidP="0023032C">
      <w:pPr>
        <w:spacing w:line="360" w:lineRule="auto"/>
        <w:contextualSpacing/>
        <w:jc w:val="both"/>
        <w:rPr>
          <w:rFonts w:ascii="Times New Roman" w:hAnsi="Times New Roman"/>
          <w:sz w:val="28"/>
          <w:szCs w:val="28"/>
        </w:rPr>
      </w:pPr>
    </w:p>
    <w:p w:rsidR="00A27E11" w:rsidRPr="00574477" w:rsidRDefault="00A27E11" w:rsidP="002F4178">
      <w:pPr>
        <w:pStyle w:val="2"/>
        <w:rPr>
          <w:szCs w:val="28"/>
        </w:rPr>
      </w:pPr>
      <w:bookmarkStart w:id="19" w:name="_Toc293249518"/>
      <w:r w:rsidRPr="002F4178">
        <w:rPr>
          <w:szCs w:val="28"/>
        </w:rPr>
        <w:t>6.1.</w:t>
      </w:r>
      <w:r w:rsidRPr="002F4178">
        <w:rPr>
          <w:szCs w:val="28"/>
        </w:rPr>
        <w:tab/>
        <w:t>Microsoft Active Directory</w:t>
      </w:r>
      <w:bookmarkEnd w:id="19"/>
    </w:p>
    <w:p w:rsidR="00A27E11" w:rsidRPr="00574477" w:rsidRDefault="00A27E11" w:rsidP="002F4178"/>
    <w:p w:rsidR="00A27E11" w:rsidRPr="0023032C" w:rsidRDefault="00A27E11" w:rsidP="00C81F89">
      <w:pPr>
        <w:spacing w:line="360" w:lineRule="auto"/>
        <w:ind w:firstLine="708"/>
        <w:contextualSpacing/>
        <w:jc w:val="both"/>
        <w:rPr>
          <w:rFonts w:ascii="Times New Roman" w:hAnsi="Times New Roman"/>
          <w:sz w:val="28"/>
          <w:szCs w:val="28"/>
        </w:rPr>
      </w:pPr>
      <w:r w:rsidRPr="0023032C">
        <w:rPr>
          <w:rFonts w:ascii="Times New Roman" w:hAnsi="Times New Roman"/>
          <w:sz w:val="28"/>
          <w:szCs w:val="28"/>
          <w:lang w:val="en-US"/>
        </w:rPr>
        <w:t>Active</w:t>
      </w:r>
      <w:r w:rsidRPr="0023032C">
        <w:rPr>
          <w:rFonts w:ascii="Times New Roman" w:hAnsi="Times New Roman"/>
          <w:sz w:val="28"/>
          <w:szCs w:val="28"/>
        </w:rPr>
        <w:t xml:space="preserve"> </w:t>
      </w:r>
      <w:r w:rsidRPr="0023032C">
        <w:rPr>
          <w:rFonts w:ascii="Times New Roman" w:hAnsi="Times New Roman"/>
          <w:sz w:val="28"/>
          <w:szCs w:val="28"/>
          <w:lang w:val="en-US"/>
        </w:rPr>
        <w:t>Directory</w:t>
      </w:r>
      <w:r w:rsidRPr="0023032C">
        <w:rPr>
          <w:rFonts w:ascii="Times New Roman" w:hAnsi="Times New Roman"/>
          <w:sz w:val="28"/>
          <w:szCs w:val="28"/>
        </w:rPr>
        <w:t xml:space="preserve"> — </w:t>
      </w:r>
      <w:r w:rsidRPr="0023032C">
        <w:rPr>
          <w:rFonts w:ascii="Times New Roman" w:hAnsi="Times New Roman"/>
          <w:sz w:val="28"/>
          <w:szCs w:val="28"/>
          <w:lang w:val="en-US"/>
        </w:rPr>
        <w:t>LDAP</w:t>
      </w:r>
      <w:r w:rsidRPr="0023032C">
        <w:rPr>
          <w:rFonts w:ascii="Times New Roman" w:hAnsi="Times New Roman"/>
          <w:sz w:val="28"/>
          <w:szCs w:val="28"/>
        </w:rPr>
        <w:t xml:space="preserve">-совместимая реализация интеллектуальной службы каталогов корпорации </w:t>
      </w:r>
      <w:r w:rsidRPr="0023032C">
        <w:rPr>
          <w:rFonts w:ascii="Times New Roman" w:hAnsi="Times New Roman"/>
          <w:sz w:val="28"/>
          <w:szCs w:val="28"/>
          <w:lang w:val="en-US"/>
        </w:rPr>
        <w:t>Microsoft</w:t>
      </w:r>
      <w:r w:rsidRPr="0023032C">
        <w:rPr>
          <w:rFonts w:ascii="Times New Roman" w:hAnsi="Times New Roman"/>
          <w:sz w:val="28"/>
          <w:szCs w:val="28"/>
        </w:rPr>
        <w:t xml:space="preserve"> для операционных систем семейства </w:t>
      </w:r>
      <w:r w:rsidRPr="0023032C">
        <w:rPr>
          <w:rFonts w:ascii="Times New Roman" w:hAnsi="Times New Roman"/>
          <w:sz w:val="28"/>
          <w:szCs w:val="28"/>
          <w:lang w:val="en-US"/>
        </w:rPr>
        <w:t>Windows</w:t>
      </w:r>
      <w:r w:rsidRPr="0023032C">
        <w:rPr>
          <w:rFonts w:ascii="Times New Roman" w:hAnsi="Times New Roman"/>
          <w:sz w:val="28"/>
          <w:szCs w:val="28"/>
        </w:rPr>
        <w:t xml:space="preserve"> </w:t>
      </w:r>
      <w:r w:rsidRPr="0023032C">
        <w:rPr>
          <w:rFonts w:ascii="Times New Roman" w:hAnsi="Times New Roman"/>
          <w:sz w:val="28"/>
          <w:szCs w:val="28"/>
          <w:lang w:val="en-US"/>
        </w:rPr>
        <w:t>NT</w:t>
      </w:r>
      <w:r w:rsidRPr="0023032C">
        <w:rPr>
          <w:rFonts w:ascii="Times New Roman" w:hAnsi="Times New Roman"/>
          <w:sz w:val="28"/>
          <w:szCs w:val="28"/>
        </w:rPr>
        <w:t xml:space="preserve">. </w:t>
      </w:r>
      <w:r w:rsidRPr="0023032C">
        <w:rPr>
          <w:rFonts w:ascii="Times New Roman" w:hAnsi="Times New Roman"/>
          <w:sz w:val="28"/>
          <w:szCs w:val="28"/>
          <w:lang w:val="en-US"/>
        </w:rPr>
        <w:t>Active</w:t>
      </w:r>
      <w:r w:rsidRPr="0023032C">
        <w:rPr>
          <w:rFonts w:ascii="Times New Roman" w:hAnsi="Times New Roman"/>
          <w:sz w:val="28"/>
          <w:szCs w:val="28"/>
        </w:rPr>
        <w:t xml:space="preserve"> </w:t>
      </w:r>
      <w:r w:rsidRPr="0023032C">
        <w:rPr>
          <w:rFonts w:ascii="Times New Roman" w:hAnsi="Times New Roman"/>
          <w:sz w:val="28"/>
          <w:szCs w:val="28"/>
          <w:lang w:val="en-US"/>
        </w:rPr>
        <w:t>Directory</w:t>
      </w:r>
      <w:r w:rsidRPr="0023032C">
        <w:rPr>
          <w:rFonts w:ascii="Times New Roman" w:hAnsi="Times New Roman"/>
          <w:sz w:val="28"/>
          <w:szCs w:val="28"/>
        </w:rPr>
        <w:t xml:space="preserve"> позволяет администраторам использовать групповые политики (</w:t>
      </w:r>
      <w:r w:rsidRPr="0023032C">
        <w:rPr>
          <w:rFonts w:ascii="Times New Roman" w:hAnsi="Times New Roman"/>
          <w:sz w:val="28"/>
          <w:szCs w:val="28"/>
          <w:lang w:val="en-US"/>
        </w:rPr>
        <w:t>GPO</w:t>
      </w:r>
      <w:r w:rsidRPr="0023032C">
        <w:rPr>
          <w:rFonts w:ascii="Times New Roman" w:hAnsi="Times New Roman"/>
          <w:sz w:val="28"/>
          <w:szCs w:val="28"/>
        </w:rPr>
        <w:t xml:space="preserve">) для обеспечения единообразия настройки пользовательской рабочей среды, развертывать ПО на множестве компьютеров (через групповые политики или посредством </w:t>
      </w:r>
      <w:r w:rsidRPr="0023032C">
        <w:rPr>
          <w:rFonts w:ascii="Times New Roman" w:hAnsi="Times New Roman"/>
          <w:sz w:val="28"/>
          <w:szCs w:val="28"/>
          <w:lang w:val="en-US"/>
        </w:rPr>
        <w:t>Microsoft</w:t>
      </w:r>
      <w:r w:rsidRPr="0023032C">
        <w:rPr>
          <w:rFonts w:ascii="Times New Roman" w:hAnsi="Times New Roman"/>
          <w:sz w:val="28"/>
          <w:szCs w:val="28"/>
        </w:rPr>
        <w:t xml:space="preserve"> </w:t>
      </w:r>
      <w:r w:rsidRPr="0023032C">
        <w:rPr>
          <w:rFonts w:ascii="Times New Roman" w:hAnsi="Times New Roman"/>
          <w:sz w:val="28"/>
          <w:szCs w:val="28"/>
          <w:lang w:val="en-US"/>
        </w:rPr>
        <w:t>Systems</w:t>
      </w:r>
      <w:r w:rsidRPr="0023032C">
        <w:rPr>
          <w:rFonts w:ascii="Times New Roman" w:hAnsi="Times New Roman"/>
          <w:sz w:val="28"/>
          <w:szCs w:val="28"/>
        </w:rPr>
        <w:t xml:space="preserve"> </w:t>
      </w:r>
      <w:r w:rsidRPr="0023032C">
        <w:rPr>
          <w:rFonts w:ascii="Times New Roman" w:hAnsi="Times New Roman"/>
          <w:sz w:val="28"/>
          <w:szCs w:val="28"/>
          <w:lang w:val="en-US"/>
        </w:rPr>
        <w:t>Management</w:t>
      </w:r>
      <w:r w:rsidRPr="0023032C">
        <w:rPr>
          <w:rFonts w:ascii="Times New Roman" w:hAnsi="Times New Roman"/>
          <w:sz w:val="28"/>
          <w:szCs w:val="28"/>
        </w:rPr>
        <w:t xml:space="preserve"> </w:t>
      </w:r>
      <w:r w:rsidRPr="0023032C">
        <w:rPr>
          <w:rFonts w:ascii="Times New Roman" w:hAnsi="Times New Roman"/>
          <w:sz w:val="28"/>
          <w:szCs w:val="28"/>
          <w:lang w:val="en-US"/>
        </w:rPr>
        <w:t>Server</w:t>
      </w:r>
      <w:r w:rsidRPr="0023032C">
        <w:rPr>
          <w:rFonts w:ascii="Times New Roman" w:hAnsi="Times New Roman"/>
          <w:sz w:val="28"/>
          <w:szCs w:val="28"/>
        </w:rPr>
        <w:t xml:space="preserve"> 2003 (или </w:t>
      </w:r>
      <w:r w:rsidRPr="0023032C">
        <w:rPr>
          <w:rFonts w:ascii="Times New Roman" w:hAnsi="Times New Roman"/>
          <w:sz w:val="28"/>
          <w:szCs w:val="28"/>
          <w:lang w:val="en-US"/>
        </w:rPr>
        <w:t>System</w:t>
      </w:r>
      <w:r w:rsidRPr="0023032C">
        <w:rPr>
          <w:rFonts w:ascii="Times New Roman" w:hAnsi="Times New Roman"/>
          <w:sz w:val="28"/>
          <w:szCs w:val="28"/>
        </w:rPr>
        <w:t xml:space="preserve"> </w:t>
      </w:r>
      <w:r w:rsidRPr="0023032C">
        <w:rPr>
          <w:rFonts w:ascii="Times New Roman" w:hAnsi="Times New Roman"/>
          <w:sz w:val="28"/>
          <w:szCs w:val="28"/>
          <w:lang w:val="en-US"/>
        </w:rPr>
        <w:t>Center</w:t>
      </w:r>
      <w:r w:rsidRPr="0023032C">
        <w:rPr>
          <w:rFonts w:ascii="Times New Roman" w:hAnsi="Times New Roman"/>
          <w:sz w:val="28"/>
          <w:szCs w:val="28"/>
        </w:rPr>
        <w:t xml:space="preserve"> </w:t>
      </w:r>
      <w:r w:rsidRPr="0023032C">
        <w:rPr>
          <w:rFonts w:ascii="Times New Roman" w:hAnsi="Times New Roman"/>
          <w:sz w:val="28"/>
          <w:szCs w:val="28"/>
          <w:lang w:val="en-US"/>
        </w:rPr>
        <w:t>Configuration</w:t>
      </w:r>
      <w:r w:rsidRPr="0023032C">
        <w:rPr>
          <w:rFonts w:ascii="Times New Roman" w:hAnsi="Times New Roman"/>
          <w:sz w:val="28"/>
          <w:szCs w:val="28"/>
        </w:rPr>
        <w:t xml:space="preserve"> </w:t>
      </w:r>
      <w:r w:rsidRPr="0023032C">
        <w:rPr>
          <w:rFonts w:ascii="Times New Roman" w:hAnsi="Times New Roman"/>
          <w:sz w:val="28"/>
          <w:szCs w:val="28"/>
          <w:lang w:val="en-US"/>
        </w:rPr>
        <w:t>Manager</w:t>
      </w:r>
      <w:r w:rsidRPr="0023032C">
        <w:rPr>
          <w:rFonts w:ascii="Times New Roman" w:hAnsi="Times New Roman"/>
          <w:sz w:val="28"/>
          <w:szCs w:val="28"/>
        </w:rPr>
        <w:t xml:space="preserve">)), устанавливать обновления ОС, прикладного и серверного ПО на всех компьютерах в сети (с использованием </w:t>
      </w:r>
      <w:r w:rsidRPr="0023032C">
        <w:rPr>
          <w:rFonts w:ascii="Times New Roman" w:hAnsi="Times New Roman"/>
          <w:sz w:val="28"/>
          <w:szCs w:val="28"/>
          <w:lang w:val="en-US"/>
        </w:rPr>
        <w:t>Windows</w:t>
      </w:r>
      <w:r w:rsidRPr="0023032C">
        <w:rPr>
          <w:rFonts w:ascii="Times New Roman" w:hAnsi="Times New Roman"/>
          <w:sz w:val="28"/>
          <w:szCs w:val="28"/>
        </w:rPr>
        <w:t xml:space="preserve"> </w:t>
      </w:r>
      <w:r w:rsidRPr="0023032C">
        <w:rPr>
          <w:rFonts w:ascii="Times New Roman" w:hAnsi="Times New Roman"/>
          <w:sz w:val="28"/>
          <w:szCs w:val="28"/>
          <w:lang w:val="en-US"/>
        </w:rPr>
        <w:t>Server</w:t>
      </w:r>
      <w:r w:rsidRPr="0023032C">
        <w:rPr>
          <w:rFonts w:ascii="Times New Roman" w:hAnsi="Times New Roman"/>
          <w:sz w:val="28"/>
          <w:szCs w:val="28"/>
        </w:rPr>
        <w:t xml:space="preserve"> </w:t>
      </w:r>
      <w:r w:rsidRPr="0023032C">
        <w:rPr>
          <w:rFonts w:ascii="Times New Roman" w:hAnsi="Times New Roman"/>
          <w:sz w:val="28"/>
          <w:szCs w:val="28"/>
          <w:lang w:val="en-US"/>
        </w:rPr>
        <w:t>Update</w:t>
      </w:r>
      <w:r w:rsidRPr="0023032C">
        <w:rPr>
          <w:rFonts w:ascii="Times New Roman" w:hAnsi="Times New Roman"/>
          <w:sz w:val="28"/>
          <w:szCs w:val="28"/>
        </w:rPr>
        <w:t xml:space="preserve"> </w:t>
      </w:r>
      <w:r w:rsidRPr="0023032C">
        <w:rPr>
          <w:rFonts w:ascii="Times New Roman" w:hAnsi="Times New Roman"/>
          <w:sz w:val="28"/>
          <w:szCs w:val="28"/>
          <w:lang w:val="en-US"/>
        </w:rPr>
        <w:t>Services</w:t>
      </w:r>
      <w:r w:rsidRPr="0023032C">
        <w:rPr>
          <w:rFonts w:ascii="Times New Roman" w:hAnsi="Times New Roman"/>
          <w:sz w:val="28"/>
          <w:szCs w:val="28"/>
        </w:rPr>
        <w:t xml:space="preserve"> (</w:t>
      </w:r>
      <w:r w:rsidRPr="0023032C">
        <w:rPr>
          <w:rFonts w:ascii="Times New Roman" w:hAnsi="Times New Roman"/>
          <w:sz w:val="28"/>
          <w:szCs w:val="28"/>
          <w:lang w:val="en-US"/>
        </w:rPr>
        <w:t>WSUS</w:t>
      </w:r>
      <w:r w:rsidRPr="0023032C">
        <w:rPr>
          <w:rFonts w:ascii="Times New Roman" w:hAnsi="Times New Roman"/>
          <w:sz w:val="28"/>
          <w:szCs w:val="28"/>
        </w:rPr>
        <w:t xml:space="preserve">); </w:t>
      </w:r>
      <w:r w:rsidRPr="0023032C">
        <w:rPr>
          <w:rFonts w:ascii="Times New Roman" w:hAnsi="Times New Roman"/>
          <w:sz w:val="28"/>
          <w:szCs w:val="28"/>
          <w:lang w:val="en-US"/>
        </w:rPr>
        <w:t>Software</w:t>
      </w:r>
      <w:r w:rsidRPr="0023032C">
        <w:rPr>
          <w:rFonts w:ascii="Times New Roman" w:hAnsi="Times New Roman"/>
          <w:sz w:val="28"/>
          <w:szCs w:val="28"/>
        </w:rPr>
        <w:t xml:space="preserve"> </w:t>
      </w:r>
      <w:r w:rsidRPr="0023032C">
        <w:rPr>
          <w:rFonts w:ascii="Times New Roman" w:hAnsi="Times New Roman"/>
          <w:sz w:val="28"/>
          <w:szCs w:val="28"/>
          <w:lang w:val="en-US"/>
        </w:rPr>
        <w:t>Update</w:t>
      </w:r>
      <w:r w:rsidRPr="0023032C">
        <w:rPr>
          <w:rFonts w:ascii="Times New Roman" w:hAnsi="Times New Roman"/>
          <w:sz w:val="28"/>
          <w:szCs w:val="28"/>
        </w:rPr>
        <w:t xml:space="preserve"> </w:t>
      </w:r>
      <w:r w:rsidRPr="0023032C">
        <w:rPr>
          <w:rFonts w:ascii="Times New Roman" w:hAnsi="Times New Roman"/>
          <w:sz w:val="28"/>
          <w:szCs w:val="28"/>
          <w:lang w:val="en-US"/>
        </w:rPr>
        <w:t>Services</w:t>
      </w:r>
      <w:r w:rsidRPr="0023032C">
        <w:rPr>
          <w:rFonts w:ascii="Times New Roman" w:hAnsi="Times New Roman"/>
          <w:sz w:val="28"/>
          <w:szCs w:val="28"/>
        </w:rPr>
        <w:t xml:space="preserve"> (</w:t>
      </w:r>
      <w:r w:rsidRPr="0023032C">
        <w:rPr>
          <w:rFonts w:ascii="Times New Roman" w:hAnsi="Times New Roman"/>
          <w:sz w:val="28"/>
          <w:szCs w:val="28"/>
          <w:lang w:val="en-US"/>
        </w:rPr>
        <w:t>SUS</w:t>
      </w:r>
      <w:r w:rsidRPr="0023032C">
        <w:rPr>
          <w:rFonts w:ascii="Times New Roman" w:hAnsi="Times New Roman"/>
          <w:sz w:val="28"/>
          <w:szCs w:val="28"/>
        </w:rPr>
        <w:t>) ранее).</w:t>
      </w:r>
    </w:p>
    <w:p w:rsidR="00A27E11" w:rsidRPr="0023032C" w:rsidRDefault="00A27E11" w:rsidP="0023032C">
      <w:pPr>
        <w:spacing w:line="360" w:lineRule="auto"/>
        <w:contextualSpacing/>
        <w:jc w:val="both"/>
        <w:rPr>
          <w:rFonts w:ascii="Times New Roman" w:hAnsi="Times New Roman"/>
          <w:sz w:val="28"/>
          <w:szCs w:val="28"/>
        </w:rPr>
      </w:pPr>
      <w:r w:rsidRPr="0023032C">
        <w:rPr>
          <w:rFonts w:ascii="Times New Roman" w:hAnsi="Times New Roman"/>
          <w:sz w:val="28"/>
          <w:szCs w:val="28"/>
          <w:lang w:val="en-US"/>
        </w:rPr>
        <w:t>Active</w:t>
      </w:r>
      <w:r w:rsidRPr="0023032C">
        <w:rPr>
          <w:rFonts w:ascii="Times New Roman" w:hAnsi="Times New Roman"/>
          <w:sz w:val="28"/>
          <w:szCs w:val="28"/>
        </w:rPr>
        <w:t xml:space="preserve"> </w:t>
      </w:r>
      <w:r w:rsidRPr="0023032C">
        <w:rPr>
          <w:rFonts w:ascii="Times New Roman" w:hAnsi="Times New Roman"/>
          <w:sz w:val="28"/>
          <w:szCs w:val="28"/>
          <w:lang w:val="en-US"/>
        </w:rPr>
        <w:t>Directory</w:t>
      </w:r>
      <w:r w:rsidRPr="0023032C">
        <w:rPr>
          <w:rFonts w:ascii="Times New Roman" w:hAnsi="Times New Roman"/>
          <w:sz w:val="28"/>
          <w:szCs w:val="28"/>
        </w:rPr>
        <w:t xml:space="preserve"> хранит данные и настройки среды в централизованной базе данных. Сети </w:t>
      </w:r>
      <w:r w:rsidRPr="0023032C">
        <w:rPr>
          <w:rFonts w:ascii="Times New Roman" w:hAnsi="Times New Roman"/>
          <w:sz w:val="28"/>
          <w:szCs w:val="28"/>
          <w:lang w:val="en-US"/>
        </w:rPr>
        <w:t>Active</w:t>
      </w:r>
      <w:r w:rsidRPr="0023032C">
        <w:rPr>
          <w:rFonts w:ascii="Times New Roman" w:hAnsi="Times New Roman"/>
          <w:sz w:val="28"/>
          <w:szCs w:val="28"/>
        </w:rPr>
        <w:t xml:space="preserve"> </w:t>
      </w:r>
      <w:r w:rsidRPr="0023032C">
        <w:rPr>
          <w:rFonts w:ascii="Times New Roman" w:hAnsi="Times New Roman"/>
          <w:sz w:val="28"/>
          <w:szCs w:val="28"/>
          <w:lang w:val="en-US"/>
        </w:rPr>
        <w:t>Directory</w:t>
      </w:r>
      <w:r w:rsidRPr="0023032C">
        <w:rPr>
          <w:rFonts w:ascii="Times New Roman" w:hAnsi="Times New Roman"/>
          <w:sz w:val="28"/>
          <w:szCs w:val="28"/>
        </w:rPr>
        <w:t xml:space="preserve"> могут быть различного размера: от нескольких сотен до нескольких миллионов объектов.</w:t>
      </w:r>
    </w:p>
    <w:p w:rsidR="00A27E11" w:rsidRPr="0023032C" w:rsidRDefault="00A27E11" w:rsidP="0023032C">
      <w:pPr>
        <w:spacing w:line="360" w:lineRule="auto"/>
        <w:contextualSpacing/>
        <w:jc w:val="both"/>
        <w:rPr>
          <w:rFonts w:ascii="Times New Roman" w:hAnsi="Times New Roman"/>
          <w:sz w:val="28"/>
          <w:szCs w:val="28"/>
          <w:lang w:val="en-US"/>
        </w:rPr>
      </w:pPr>
      <w:r w:rsidRPr="0023032C">
        <w:rPr>
          <w:rFonts w:ascii="Times New Roman" w:hAnsi="Times New Roman"/>
          <w:sz w:val="28"/>
          <w:szCs w:val="28"/>
          <w:lang w:val="en-US"/>
        </w:rPr>
        <w:t>Достоинства Active Directory:</w:t>
      </w:r>
    </w:p>
    <w:p w:rsidR="00A27E11" w:rsidRPr="0023032C" w:rsidRDefault="00A27E11" w:rsidP="0023032C">
      <w:pPr>
        <w:pStyle w:val="a7"/>
        <w:numPr>
          <w:ilvl w:val="0"/>
          <w:numId w:val="2"/>
        </w:numPr>
        <w:spacing w:line="360" w:lineRule="auto"/>
        <w:jc w:val="both"/>
        <w:rPr>
          <w:rFonts w:ascii="Times New Roman" w:hAnsi="Times New Roman"/>
          <w:sz w:val="28"/>
          <w:szCs w:val="28"/>
        </w:rPr>
      </w:pPr>
      <w:r w:rsidRPr="0023032C">
        <w:rPr>
          <w:rFonts w:ascii="Times New Roman" w:hAnsi="Times New Roman"/>
          <w:sz w:val="28"/>
          <w:szCs w:val="28"/>
        </w:rPr>
        <w:lastRenderedPageBreak/>
        <w:t xml:space="preserve">Изначальная интегрированность в серверные версии операционной системы </w:t>
      </w:r>
      <w:r w:rsidRPr="0023032C">
        <w:rPr>
          <w:rFonts w:ascii="Times New Roman" w:hAnsi="Times New Roman"/>
          <w:sz w:val="28"/>
          <w:szCs w:val="28"/>
          <w:lang w:val="en-US"/>
        </w:rPr>
        <w:t>Microsoft</w:t>
      </w:r>
      <w:r w:rsidRPr="0023032C">
        <w:rPr>
          <w:rFonts w:ascii="Times New Roman" w:hAnsi="Times New Roman"/>
          <w:sz w:val="28"/>
          <w:szCs w:val="28"/>
        </w:rPr>
        <w:t xml:space="preserve"> </w:t>
      </w:r>
      <w:r w:rsidRPr="0023032C">
        <w:rPr>
          <w:rFonts w:ascii="Times New Roman" w:hAnsi="Times New Roman"/>
          <w:sz w:val="28"/>
          <w:szCs w:val="28"/>
          <w:lang w:val="en-US"/>
        </w:rPr>
        <w:t>Windows</w:t>
      </w:r>
      <w:r w:rsidRPr="0023032C">
        <w:rPr>
          <w:rFonts w:ascii="Times New Roman" w:hAnsi="Times New Roman"/>
          <w:sz w:val="28"/>
          <w:szCs w:val="28"/>
        </w:rPr>
        <w:t>. Следовательно, при наличии лицензионного ПО обладает нулевой стоимостью;</w:t>
      </w:r>
    </w:p>
    <w:p w:rsidR="00A27E11" w:rsidRPr="00C81F89" w:rsidRDefault="00A27E11" w:rsidP="0023032C">
      <w:pPr>
        <w:pStyle w:val="a7"/>
        <w:numPr>
          <w:ilvl w:val="0"/>
          <w:numId w:val="2"/>
        </w:numPr>
        <w:spacing w:line="360" w:lineRule="auto"/>
        <w:jc w:val="both"/>
        <w:rPr>
          <w:rFonts w:ascii="Times New Roman" w:hAnsi="Times New Roman"/>
          <w:sz w:val="28"/>
          <w:szCs w:val="28"/>
        </w:rPr>
      </w:pPr>
      <w:r w:rsidRPr="0023032C">
        <w:rPr>
          <w:rFonts w:ascii="Times New Roman" w:hAnsi="Times New Roman"/>
          <w:sz w:val="28"/>
          <w:szCs w:val="28"/>
        </w:rPr>
        <w:t>Простота настройки и конфигурирования.</w:t>
      </w:r>
    </w:p>
    <w:p w:rsidR="00A27E11" w:rsidRPr="0023032C" w:rsidRDefault="00A27E11" w:rsidP="0023032C">
      <w:pPr>
        <w:spacing w:line="360" w:lineRule="auto"/>
        <w:contextualSpacing/>
        <w:jc w:val="both"/>
        <w:rPr>
          <w:rFonts w:ascii="Times New Roman" w:hAnsi="Times New Roman"/>
          <w:sz w:val="28"/>
          <w:szCs w:val="28"/>
        </w:rPr>
      </w:pPr>
      <w:r w:rsidRPr="0023032C">
        <w:rPr>
          <w:rFonts w:ascii="Times New Roman" w:hAnsi="Times New Roman"/>
          <w:sz w:val="28"/>
          <w:szCs w:val="28"/>
        </w:rPr>
        <w:t>Основные недостатки:</w:t>
      </w:r>
    </w:p>
    <w:p w:rsidR="00A27E11" w:rsidRPr="0023032C" w:rsidRDefault="00A27E11" w:rsidP="0023032C">
      <w:pPr>
        <w:pStyle w:val="a7"/>
        <w:numPr>
          <w:ilvl w:val="0"/>
          <w:numId w:val="11"/>
        </w:numPr>
        <w:spacing w:line="360" w:lineRule="auto"/>
        <w:jc w:val="both"/>
        <w:rPr>
          <w:rFonts w:ascii="Times New Roman" w:hAnsi="Times New Roman"/>
          <w:sz w:val="28"/>
          <w:szCs w:val="28"/>
        </w:rPr>
      </w:pPr>
      <w:r w:rsidRPr="0023032C">
        <w:rPr>
          <w:rFonts w:ascii="Times New Roman" w:hAnsi="Times New Roman"/>
          <w:sz w:val="28"/>
          <w:szCs w:val="28"/>
        </w:rPr>
        <w:t xml:space="preserve">Отсутствие поддержки других операционных систем, кроме </w:t>
      </w:r>
      <w:r w:rsidRPr="0023032C">
        <w:rPr>
          <w:rFonts w:ascii="Times New Roman" w:hAnsi="Times New Roman"/>
          <w:sz w:val="28"/>
          <w:szCs w:val="28"/>
          <w:lang w:val="en-US"/>
        </w:rPr>
        <w:t>MS</w:t>
      </w:r>
      <w:r w:rsidRPr="0023032C">
        <w:rPr>
          <w:rFonts w:ascii="Times New Roman" w:hAnsi="Times New Roman"/>
          <w:sz w:val="28"/>
          <w:szCs w:val="28"/>
        </w:rPr>
        <w:t xml:space="preserve"> </w:t>
      </w:r>
      <w:r w:rsidRPr="0023032C">
        <w:rPr>
          <w:rFonts w:ascii="Times New Roman" w:hAnsi="Times New Roman"/>
          <w:sz w:val="28"/>
          <w:szCs w:val="28"/>
          <w:lang w:val="en-US"/>
        </w:rPr>
        <w:t>Windows</w:t>
      </w:r>
      <w:r w:rsidRPr="0023032C">
        <w:rPr>
          <w:rFonts w:ascii="Times New Roman" w:hAnsi="Times New Roman"/>
          <w:sz w:val="28"/>
          <w:szCs w:val="28"/>
        </w:rPr>
        <w:t>;</w:t>
      </w:r>
    </w:p>
    <w:p w:rsidR="00A27E11" w:rsidRPr="0023032C" w:rsidRDefault="00A27E11" w:rsidP="0023032C">
      <w:pPr>
        <w:pStyle w:val="a7"/>
        <w:numPr>
          <w:ilvl w:val="0"/>
          <w:numId w:val="11"/>
        </w:numPr>
        <w:spacing w:line="360" w:lineRule="auto"/>
        <w:jc w:val="both"/>
        <w:rPr>
          <w:rFonts w:ascii="Times New Roman" w:hAnsi="Times New Roman"/>
          <w:sz w:val="28"/>
          <w:szCs w:val="28"/>
        </w:rPr>
      </w:pPr>
      <w:r w:rsidRPr="0023032C">
        <w:rPr>
          <w:rFonts w:ascii="Times New Roman" w:hAnsi="Times New Roman"/>
          <w:sz w:val="28"/>
          <w:szCs w:val="28"/>
        </w:rPr>
        <w:t>Малое количество поддерживаемых протоколов доступа, и как следствие, низкий уровень интегрируемости с другими системами.</w:t>
      </w:r>
    </w:p>
    <w:p w:rsidR="00A27E11" w:rsidRPr="0023032C" w:rsidRDefault="00A27E11" w:rsidP="0023032C">
      <w:pPr>
        <w:spacing w:line="360" w:lineRule="auto"/>
        <w:contextualSpacing/>
        <w:jc w:val="both"/>
        <w:rPr>
          <w:rFonts w:ascii="Times New Roman" w:hAnsi="Times New Roman"/>
          <w:sz w:val="28"/>
          <w:szCs w:val="28"/>
        </w:rPr>
      </w:pPr>
    </w:p>
    <w:p w:rsidR="00A27E11" w:rsidRPr="0023032C" w:rsidRDefault="00A27E11" w:rsidP="0023032C">
      <w:pPr>
        <w:spacing w:line="360" w:lineRule="auto"/>
        <w:contextualSpacing/>
        <w:jc w:val="both"/>
        <w:rPr>
          <w:rFonts w:ascii="Times New Roman" w:hAnsi="Times New Roman"/>
          <w:sz w:val="28"/>
          <w:szCs w:val="28"/>
        </w:rPr>
      </w:pPr>
    </w:p>
    <w:p w:rsidR="00A27E11" w:rsidRPr="0023032C" w:rsidRDefault="00A27E11" w:rsidP="0023032C">
      <w:pPr>
        <w:spacing w:line="360" w:lineRule="auto"/>
        <w:contextualSpacing/>
        <w:jc w:val="both"/>
        <w:rPr>
          <w:rFonts w:ascii="Times New Roman" w:hAnsi="Times New Roman"/>
          <w:sz w:val="28"/>
          <w:szCs w:val="28"/>
        </w:rPr>
      </w:pPr>
    </w:p>
    <w:p w:rsidR="00A27E11" w:rsidRPr="0023032C" w:rsidRDefault="00A27E11" w:rsidP="0023032C">
      <w:pPr>
        <w:spacing w:line="360" w:lineRule="auto"/>
        <w:contextualSpacing/>
        <w:jc w:val="both"/>
        <w:rPr>
          <w:rFonts w:ascii="Times New Roman" w:hAnsi="Times New Roman"/>
          <w:sz w:val="28"/>
          <w:szCs w:val="28"/>
        </w:rPr>
      </w:pPr>
    </w:p>
    <w:p w:rsidR="00A27E11" w:rsidRDefault="00A27E11">
      <w:pPr>
        <w:rPr>
          <w:rFonts w:ascii="Times New Roman" w:hAnsi="Times New Roman"/>
          <w:sz w:val="28"/>
          <w:szCs w:val="28"/>
        </w:rPr>
      </w:pPr>
      <w:r>
        <w:rPr>
          <w:rFonts w:ascii="Times New Roman" w:hAnsi="Times New Roman"/>
          <w:sz w:val="28"/>
          <w:szCs w:val="28"/>
        </w:rPr>
        <w:br w:type="page"/>
      </w:r>
    </w:p>
    <w:p w:rsidR="00A27E11" w:rsidRPr="002F4178" w:rsidRDefault="00A27E11" w:rsidP="002F4178">
      <w:pPr>
        <w:pStyle w:val="2"/>
        <w:rPr>
          <w:szCs w:val="28"/>
        </w:rPr>
      </w:pPr>
      <w:bookmarkStart w:id="20" w:name="_Toc293249519"/>
      <w:r w:rsidRPr="002F4178">
        <w:rPr>
          <w:szCs w:val="28"/>
        </w:rPr>
        <w:t>6.2.</w:t>
      </w:r>
      <w:r w:rsidRPr="002F4178">
        <w:rPr>
          <w:szCs w:val="28"/>
        </w:rPr>
        <w:tab/>
        <w:t>Novell eDirectory</w:t>
      </w:r>
      <w:bookmarkEnd w:id="20"/>
    </w:p>
    <w:p w:rsidR="00A27E11" w:rsidRPr="0023032C" w:rsidRDefault="00A27E11" w:rsidP="0023032C">
      <w:pPr>
        <w:spacing w:line="360" w:lineRule="auto"/>
        <w:contextualSpacing/>
        <w:jc w:val="both"/>
        <w:rPr>
          <w:rFonts w:ascii="Times New Roman" w:hAnsi="Times New Roman"/>
          <w:sz w:val="28"/>
          <w:szCs w:val="28"/>
        </w:rPr>
      </w:pPr>
    </w:p>
    <w:p w:rsidR="00A27E11" w:rsidRPr="00574477" w:rsidRDefault="00A27E11" w:rsidP="0023032C">
      <w:pPr>
        <w:spacing w:line="360" w:lineRule="auto"/>
        <w:ind w:firstLine="708"/>
        <w:contextualSpacing/>
        <w:jc w:val="both"/>
        <w:rPr>
          <w:rFonts w:ascii="Times New Roman" w:hAnsi="Times New Roman"/>
          <w:sz w:val="28"/>
          <w:szCs w:val="28"/>
        </w:rPr>
      </w:pPr>
      <w:r w:rsidRPr="0023032C">
        <w:rPr>
          <w:rFonts w:ascii="Times New Roman" w:hAnsi="Times New Roman"/>
          <w:sz w:val="28"/>
          <w:szCs w:val="28"/>
          <w:lang w:val="en-US"/>
        </w:rPr>
        <w:t>Novell</w:t>
      </w:r>
      <w:r w:rsidRPr="0023032C">
        <w:rPr>
          <w:rFonts w:ascii="Times New Roman" w:hAnsi="Times New Roman"/>
          <w:sz w:val="28"/>
          <w:szCs w:val="28"/>
        </w:rPr>
        <w:t xml:space="preserve"> </w:t>
      </w:r>
      <w:r w:rsidRPr="0023032C">
        <w:rPr>
          <w:rFonts w:ascii="Times New Roman" w:hAnsi="Times New Roman"/>
          <w:sz w:val="28"/>
          <w:szCs w:val="28"/>
          <w:lang w:val="en-US"/>
        </w:rPr>
        <w:t>eDirectory</w:t>
      </w:r>
      <w:r w:rsidRPr="0023032C">
        <w:rPr>
          <w:rFonts w:ascii="Times New Roman" w:hAnsi="Times New Roman"/>
          <w:sz w:val="28"/>
          <w:szCs w:val="28"/>
        </w:rPr>
        <w:t xml:space="preserve"> — это совместимая с Х.500 служба каталогов, выпущенная компанией </w:t>
      </w:r>
      <w:r w:rsidRPr="0023032C">
        <w:rPr>
          <w:rFonts w:ascii="Times New Roman" w:hAnsi="Times New Roman"/>
          <w:sz w:val="28"/>
          <w:szCs w:val="28"/>
          <w:lang w:val="en-US"/>
        </w:rPr>
        <w:t>Novell</w:t>
      </w:r>
      <w:r w:rsidRPr="0023032C">
        <w:rPr>
          <w:rFonts w:ascii="Times New Roman" w:hAnsi="Times New Roman"/>
          <w:sz w:val="28"/>
          <w:szCs w:val="28"/>
        </w:rPr>
        <w:t xml:space="preserve">, </w:t>
      </w:r>
      <w:r w:rsidRPr="0023032C">
        <w:rPr>
          <w:rFonts w:ascii="Times New Roman" w:hAnsi="Times New Roman"/>
          <w:sz w:val="28"/>
          <w:szCs w:val="28"/>
          <w:lang w:val="en-US"/>
        </w:rPr>
        <w:t>Inc</w:t>
      </w:r>
      <w:r w:rsidRPr="0023032C">
        <w:rPr>
          <w:rFonts w:ascii="Times New Roman" w:hAnsi="Times New Roman"/>
          <w:sz w:val="28"/>
          <w:szCs w:val="28"/>
        </w:rPr>
        <w:t xml:space="preserve">. для централизованного управления доступом к ресурсам на множество сетевых серверов. Этот продукт широко используется и конкурирует с </w:t>
      </w:r>
      <w:r w:rsidRPr="0023032C">
        <w:rPr>
          <w:rFonts w:ascii="Times New Roman" w:hAnsi="Times New Roman"/>
          <w:sz w:val="28"/>
          <w:szCs w:val="28"/>
          <w:lang w:val="en-US"/>
        </w:rPr>
        <w:t>Active</w:t>
      </w:r>
      <w:r w:rsidRPr="0023032C">
        <w:rPr>
          <w:rFonts w:ascii="Times New Roman" w:hAnsi="Times New Roman"/>
          <w:sz w:val="28"/>
          <w:szCs w:val="28"/>
        </w:rPr>
        <w:t xml:space="preserve"> </w:t>
      </w:r>
      <w:r w:rsidRPr="0023032C">
        <w:rPr>
          <w:rFonts w:ascii="Times New Roman" w:hAnsi="Times New Roman"/>
          <w:sz w:val="28"/>
          <w:szCs w:val="28"/>
          <w:lang w:val="en-US"/>
        </w:rPr>
        <w:t>Directory</w:t>
      </w:r>
      <w:r w:rsidRPr="0023032C">
        <w:rPr>
          <w:rFonts w:ascii="Times New Roman" w:hAnsi="Times New Roman"/>
          <w:sz w:val="28"/>
          <w:szCs w:val="28"/>
        </w:rPr>
        <w:t xml:space="preserve"> компании </w:t>
      </w:r>
      <w:r w:rsidRPr="0023032C">
        <w:rPr>
          <w:rFonts w:ascii="Times New Roman" w:hAnsi="Times New Roman"/>
          <w:sz w:val="28"/>
          <w:szCs w:val="28"/>
          <w:lang w:val="en-US"/>
        </w:rPr>
        <w:t>Microsoft</w:t>
      </w:r>
      <w:r w:rsidRPr="0023032C">
        <w:rPr>
          <w:rFonts w:ascii="Times New Roman" w:hAnsi="Times New Roman"/>
          <w:sz w:val="28"/>
          <w:szCs w:val="28"/>
        </w:rPr>
        <w:t xml:space="preserve">, </w:t>
      </w:r>
      <w:r w:rsidRPr="0023032C">
        <w:rPr>
          <w:rFonts w:ascii="Times New Roman" w:hAnsi="Times New Roman"/>
          <w:sz w:val="28"/>
          <w:szCs w:val="28"/>
          <w:lang w:val="en-US"/>
        </w:rPr>
        <w:t>Java</w:t>
      </w:r>
      <w:r w:rsidRPr="0023032C">
        <w:rPr>
          <w:rFonts w:ascii="Times New Roman" w:hAnsi="Times New Roman"/>
          <w:sz w:val="28"/>
          <w:szCs w:val="28"/>
        </w:rPr>
        <w:t xml:space="preserve"> </w:t>
      </w:r>
      <w:r w:rsidRPr="0023032C">
        <w:rPr>
          <w:rFonts w:ascii="Times New Roman" w:hAnsi="Times New Roman"/>
          <w:sz w:val="28"/>
          <w:szCs w:val="28"/>
          <w:lang w:val="en-US"/>
        </w:rPr>
        <w:t>System</w:t>
      </w:r>
      <w:r w:rsidRPr="0023032C">
        <w:rPr>
          <w:rFonts w:ascii="Times New Roman" w:hAnsi="Times New Roman"/>
          <w:sz w:val="28"/>
          <w:szCs w:val="28"/>
        </w:rPr>
        <w:t xml:space="preserve"> </w:t>
      </w:r>
      <w:r w:rsidRPr="0023032C">
        <w:rPr>
          <w:rFonts w:ascii="Times New Roman" w:hAnsi="Times New Roman"/>
          <w:sz w:val="28"/>
          <w:szCs w:val="28"/>
          <w:lang w:val="en-US"/>
        </w:rPr>
        <w:t>Directory</w:t>
      </w:r>
      <w:r w:rsidRPr="0023032C">
        <w:rPr>
          <w:rFonts w:ascii="Times New Roman" w:hAnsi="Times New Roman"/>
          <w:sz w:val="28"/>
          <w:szCs w:val="28"/>
        </w:rPr>
        <w:t xml:space="preserve"> </w:t>
      </w:r>
      <w:r w:rsidRPr="0023032C">
        <w:rPr>
          <w:rFonts w:ascii="Times New Roman" w:hAnsi="Times New Roman"/>
          <w:sz w:val="28"/>
          <w:szCs w:val="28"/>
          <w:lang w:val="en-US"/>
        </w:rPr>
        <w:t>Server</w:t>
      </w:r>
      <w:r w:rsidRPr="0023032C">
        <w:rPr>
          <w:rFonts w:ascii="Times New Roman" w:hAnsi="Times New Roman"/>
          <w:sz w:val="28"/>
          <w:szCs w:val="28"/>
        </w:rPr>
        <w:t xml:space="preserve"> компании </w:t>
      </w:r>
      <w:r w:rsidRPr="0023032C">
        <w:rPr>
          <w:rFonts w:ascii="Times New Roman" w:hAnsi="Times New Roman"/>
          <w:sz w:val="28"/>
          <w:szCs w:val="28"/>
          <w:lang w:val="en-US"/>
        </w:rPr>
        <w:t>Sun</w:t>
      </w:r>
      <w:r w:rsidRPr="0023032C">
        <w:rPr>
          <w:rFonts w:ascii="Times New Roman" w:hAnsi="Times New Roman"/>
          <w:sz w:val="28"/>
          <w:szCs w:val="28"/>
        </w:rPr>
        <w:t xml:space="preserve"> и </w:t>
      </w:r>
      <w:r w:rsidRPr="0023032C">
        <w:rPr>
          <w:rFonts w:ascii="Times New Roman" w:hAnsi="Times New Roman"/>
          <w:sz w:val="28"/>
          <w:szCs w:val="28"/>
          <w:lang w:val="en-US"/>
        </w:rPr>
        <w:t>Fedora</w:t>
      </w:r>
      <w:r w:rsidRPr="0023032C">
        <w:rPr>
          <w:rFonts w:ascii="Times New Roman" w:hAnsi="Times New Roman"/>
          <w:sz w:val="28"/>
          <w:szCs w:val="28"/>
        </w:rPr>
        <w:t xml:space="preserve"> </w:t>
      </w:r>
      <w:r w:rsidRPr="0023032C">
        <w:rPr>
          <w:rFonts w:ascii="Times New Roman" w:hAnsi="Times New Roman"/>
          <w:sz w:val="28"/>
          <w:szCs w:val="28"/>
          <w:lang w:val="en-US"/>
        </w:rPr>
        <w:t>Directory</w:t>
      </w:r>
      <w:r w:rsidRPr="0023032C">
        <w:rPr>
          <w:rFonts w:ascii="Times New Roman" w:hAnsi="Times New Roman"/>
          <w:sz w:val="28"/>
          <w:szCs w:val="28"/>
        </w:rPr>
        <w:t xml:space="preserve"> </w:t>
      </w:r>
      <w:r w:rsidRPr="0023032C">
        <w:rPr>
          <w:rFonts w:ascii="Times New Roman" w:hAnsi="Times New Roman"/>
          <w:sz w:val="28"/>
          <w:szCs w:val="28"/>
          <w:lang w:val="en-US"/>
        </w:rPr>
        <w:t>Server</w:t>
      </w:r>
      <w:r w:rsidRPr="0023032C">
        <w:rPr>
          <w:rFonts w:ascii="Times New Roman" w:hAnsi="Times New Roman"/>
          <w:sz w:val="28"/>
          <w:szCs w:val="28"/>
        </w:rPr>
        <w:t xml:space="preserve"> компании </w:t>
      </w:r>
      <w:r w:rsidRPr="0023032C">
        <w:rPr>
          <w:rFonts w:ascii="Times New Roman" w:hAnsi="Times New Roman"/>
          <w:sz w:val="28"/>
          <w:szCs w:val="28"/>
          <w:lang w:val="en-US"/>
        </w:rPr>
        <w:t>Red</w:t>
      </w:r>
      <w:r w:rsidRPr="0023032C">
        <w:rPr>
          <w:rFonts w:ascii="Times New Roman" w:hAnsi="Times New Roman"/>
          <w:sz w:val="28"/>
          <w:szCs w:val="28"/>
        </w:rPr>
        <w:t xml:space="preserve"> </w:t>
      </w:r>
      <w:r w:rsidRPr="0023032C">
        <w:rPr>
          <w:rFonts w:ascii="Times New Roman" w:hAnsi="Times New Roman"/>
          <w:sz w:val="28"/>
          <w:szCs w:val="28"/>
          <w:lang w:val="en-US"/>
        </w:rPr>
        <w:t>Hat</w:t>
      </w:r>
      <w:r w:rsidRPr="0023032C">
        <w:rPr>
          <w:rFonts w:ascii="Times New Roman" w:hAnsi="Times New Roman"/>
          <w:sz w:val="28"/>
          <w:szCs w:val="28"/>
        </w:rPr>
        <w:t>.</w:t>
      </w:r>
    </w:p>
    <w:p w:rsidR="00A27E11" w:rsidRPr="0023032C" w:rsidRDefault="00A27E11" w:rsidP="0023032C">
      <w:pPr>
        <w:spacing w:line="360" w:lineRule="auto"/>
        <w:contextualSpacing/>
        <w:jc w:val="both"/>
        <w:rPr>
          <w:rFonts w:ascii="Times New Roman" w:hAnsi="Times New Roman"/>
          <w:sz w:val="28"/>
          <w:szCs w:val="28"/>
        </w:rPr>
      </w:pPr>
      <w:r w:rsidRPr="0023032C">
        <w:rPr>
          <w:rFonts w:ascii="Times New Roman" w:hAnsi="Times New Roman"/>
          <w:sz w:val="28"/>
          <w:szCs w:val="28"/>
          <w:lang w:val="en-US"/>
        </w:rPr>
        <w:t>eDirectory</w:t>
      </w:r>
      <w:r w:rsidRPr="0023032C">
        <w:rPr>
          <w:rFonts w:ascii="Times New Roman" w:hAnsi="Times New Roman"/>
          <w:sz w:val="28"/>
          <w:szCs w:val="28"/>
        </w:rPr>
        <w:t xml:space="preserve"> представляет собой иерархическую, объектно – ориентированную базу данных, которая представляет все ресурсы организации в виде логического дерева. Ресурсами могут быть сотрудники, должности, серверы, рабочие станции, приложения, принтеры, службы, группы и т.д. Эффективное управление глобальным и точным доступом к ресурсам достигается за счет использования динамического наследования прав и использование механизмов эквивалентности правам. Права доступа для объектов в дереве определяются во время выполнения запроса и зависят от того, какие права назначены объекту явно, через эквиваленты по правам и благодаря местонахождению (контексту) объекта в дереве.</w:t>
      </w:r>
    </w:p>
    <w:p w:rsidR="00A27E11" w:rsidRPr="0023032C" w:rsidRDefault="00A27E11" w:rsidP="0023032C">
      <w:pPr>
        <w:spacing w:line="360" w:lineRule="auto"/>
        <w:jc w:val="both"/>
        <w:rPr>
          <w:rFonts w:ascii="Times New Roman" w:hAnsi="Times New Roman"/>
          <w:sz w:val="28"/>
          <w:szCs w:val="28"/>
        </w:rPr>
      </w:pPr>
      <w:r w:rsidRPr="0023032C">
        <w:rPr>
          <w:rFonts w:ascii="Times New Roman" w:hAnsi="Times New Roman"/>
          <w:sz w:val="28"/>
          <w:szCs w:val="28"/>
        </w:rPr>
        <w:t xml:space="preserve">Достоинства </w:t>
      </w:r>
      <w:r w:rsidRPr="0023032C">
        <w:rPr>
          <w:rFonts w:ascii="Times New Roman" w:hAnsi="Times New Roman"/>
          <w:sz w:val="28"/>
          <w:szCs w:val="28"/>
          <w:lang w:val="en-US"/>
        </w:rPr>
        <w:t>Novell</w:t>
      </w:r>
      <w:r w:rsidRPr="0023032C">
        <w:rPr>
          <w:rFonts w:ascii="Times New Roman" w:hAnsi="Times New Roman"/>
          <w:sz w:val="28"/>
          <w:szCs w:val="28"/>
        </w:rPr>
        <w:t xml:space="preserve"> </w:t>
      </w:r>
      <w:r w:rsidRPr="0023032C">
        <w:rPr>
          <w:rFonts w:ascii="Times New Roman" w:hAnsi="Times New Roman"/>
          <w:sz w:val="28"/>
          <w:szCs w:val="28"/>
          <w:lang w:val="en-US"/>
        </w:rPr>
        <w:t>eDirectory</w:t>
      </w:r>
      <w:r w:rsidRPr="0023032C">
        <w:rPr>
          <w:rFonts w:ascii="Times New Roman" w:hAnsi="Times New Roman"/>
          <w:sz w:val="28"/>
          <w:szCs w:val="28"/>
        </w:rPr>
        <w:t xml:space="preserve"> :</w:t>
      </w:r>
    </w:p>
    <w:p w:rsidR="00A27E11" w:rsidRPr="0023032C" w:rsidRDefault="00A27E11" w:rsidP="0023032C">
      <w:pPr>
        <w:pStyle w:val="a7"/>
        <w:numPr>
          <w:ilvl w:val="0"/>
          <w:numId w:val="13"/>
        </w:numPr>
        <w:spacing w:line="360" w:lineRule="auto"/>
        <w:jc w:val="both"/>
        <w:rPr>
          <w:rFonts w:ascii="Times New Roman" w:hAnsi="Times New Roman"/>
          <w:sz w:val="28"/>
          <w:szCs w:val="28"/>
        </w:rPr>
      </w:pPr>
      <w:r w:rsidRPr="0023032C">
        <w:rPr>
          <w:rFonts w:ascii="Times New Roman" w:hAnsi="Times New Roman"/>
          <w:sz w:val="28"/>
          <w:szCs w:val="28"/>
        </w:rPr>
        <w:t>Многоплатформенность;</w:t>
      </w:r>
    </w:p>
    <w:p w:rsidR="00A27E11" w:rsidRPr="0023032C" w:rsidRDefault="00A27E11" w:rsidP="0023032C">
      <w:pPr>
        <w:pStyle w:val="a7"/>
        <w:numPr>
          <w:ilvl w:val="0"/>
          <w:numId w:val="13"/>
        </w:numPr>
        <w:spacing w:line="360" w:lineRule="auto"/>
        <w:jc w:val="both"/>
        <w:rPr>
          <w:rFonts w:ascii="Times New Roman" w:hAnsi="Times New Roman"/>
          <w:sz w:val="28"/>
          <w:szCs w:val="28"/>
        </w:rPr>
      </w:pPr>
      <w:r w:rsidRPr="0023032C">
        <w:rPr>
          <w:rFonts w:ascii="Times New Roman" w:hAnsi="Times New Roman"/>
          <w:sz w:val="28"/>
          <w:szCs w:val="28"/>
        </w:rPr>
        <w:t>Реплицируемость (возможность тиражирования системы на несколько серверов для повышения надежности и снижения нагрузки);</w:t>
      </w:r>
    </w:p>
    <w:p w:rsidR="00A27E11" w:rsidRPr="0023032C" w:rsidRDefault="00A27E11" w:rsidP="0023032C">
      <w:pPr>
        <w:pStyle w:val="a7"/>
        <w:numPr>
          <w:ilvl w:val="0"/>
          <w:numId w:val="13"/>
        </w:numPr>
        <w:spacing w:line="360" w:lineRule="auto"/>
        <w:jc w:val="both"/>
        <w:rPr>
          <w:rFonts w:ascii="Times New Roman" w:hAnsi="Times New Roman"/>
          <w:sz w:val="28"/>
          <w:szCs w:val="28"/>
        </w:rPr>
      </w:pPr>
      <w:r w:rsidRPr="0023032C">
        <w:rPr>
          <w:rFonts w:ascii="Times New Roman" w:hAnsi="Times New Roman"/>
          <w:sz w:val="28"/>
          <w:szCs w:val="28"/>
        </w:rPr>
        <w:t>Развитые средства мониторинга и управления;</w:t>
      </w:r>
    </w:p>
    <w:p w:rsidR="00A27E11" w:rsidRPr="0023032C" w:rsidRDefault="00A27E11" w:rsidP="0023032C">
      <w:pPr>
        <w:spacing w:line="360" w:lineRule="auto"/>
        <w:jc w:val="both"/>
        <w:rPr>
          <w:rFonts w:ascii="Times New Roman" w:hAnsi="Times New Roman"/>
          <w:sz w:val="28"/>
          <w:szCs w:val="28"/>
        </w:rPr>
      </w:pPr>
      <w:r w:rsidRPr="0023032C">
        <w:rPr>
          <w:rFonts w:ascii="Times New Roman" w:hAnsi="Times New Roman"/>
          <w:sz w:val="28"/>
          <w:szCs w:val="28"/>
        </w:rPr>
        <w:t>Основные недостатки:</w:t>
      </w:r>
    </w:p>
    <w:p w:rsidR="00A27E11" w:rsidRPr="0023032C" w:rsidRDefault="00A27E11" w:rsidP="0023032C">
      <w:pPr>
        <w:pStyle w:val="a7"/>
        <w:numPr>
          <w:ilvl w:val="0"/>
          <w:numId w:val="14"/>
        </w:numPr>
        <w:spacing w:line="360" w:lineRule="auto"/>
        <w:jc w:val="both"/>
        <w:rPr>
          <w:rFonts w:ascii="Times New Roman" w:hAnsi="Times New Roman"/>
          <w:sz w:val="28"/>
          <w:szCs w:val="28"/>
        </w:rPr>
      </w:pPr>
      <w:r w:rsidRPr="0023032C">
        <w:rPr>
          <w:rFonts w:ascii="Times New Roman" w:hAnsi="Times New Roman"/>
          <w:sz w:val="28"/>
          <w:szCs w:val="28"/>
        </w:rPr>
        <w:t>Высокая стоимость;</w:t>
      </w:r>
    </w:p>
    <w:p w:rsidR="00A27E11" w:rsidRPr="00C81F89" w:rsidRDefault="00A27E11" w:rsidP="00C81F89">
      <w:pPr>
        <w:pStyle w:val="a7"/>
        <w:numPr>
          <w:ilvl w:val="0"/>
          <w:numId w:val="14"/>
        </w:numPr>
        <w:spacing w:line="360" w:lineRule="auto"/>
        <w:jc w:val="both"/>
        <w:rPr>
          <w:rFonts w:ascii="Times New Roman" w:hAnsi="Times New Roman"/>
          <w:sz w:val="28"/>
          <w:szCs w:val="28"/>
        </w:rPr>
      </w:pPr>
      <w:r w:rsidRPr="0023032C">
        <w:rPr>
          <w:rFonts w:ascii="Times New Roman" w:hAnsi="Times New Roman"/>
          <w:sz w:val="28"/>
          <w:szCs w:val="28"/>
        </w:rPr>
        <w:lastRenderedPageBreak/>
        <w:t>Высокие требования к квалификации обслуживающего персонала;</w:t>
      </w:r>
      <w:r w:rsidRPr="00C81F89">
        <w:rPr>
          <w:rFonts w:ascii="Times New Roman" w:hAnsi="Times New Roman"/>
          <w:sz w:val="28"/>
          <w:szCs w:val="28"/>
        </w:rPr>
        <w:br w:type="page"/>
      </w:r>
    </w:p>
    <w:p w:rsidR="00A27E11" w:rsidRPr="00574477" w:rsidRDefault="00A27E11" w:rsidP="002F4178">
      <w:pPr>
        <w:pStyle w:val="2"/>
        <w:rPr>
          <w:szCs w:val="28"/>
        </w:rPr>
      </w:pPr>
      <w:bookmarkStart w:id="21" w:name="_Toc293249520"/>
      <w:r w:rsidRPr="002F4178">
        <w:rPr>
          <w:szCs w:val="28"/>
        </w:rPr>
        <w:t>6.3   Аппаратные системы контроля и управления доступом</w:t>
      </w:r>
      <w:bookmarkEnd w:id="21"/>
    </w:p>
    <w:p w:rsidR="00A27E11" w:rsidRPr="00574477" w:rsidRDefault="00A27E11" w:rsidP="002F4178"/>
    <w:p w:rsidR="00A27E11" w:rsidRPr="0023032C" w:rsidRDefault="00A27E11" w:rsidP="0023032C">
      <w:pPr>
        <w:spacing w:line="360" w:lineRule="auto"/>
        <w:contextualSpacing/>
        <w:jc w:val="both"/>
        <w:rPr>
          <w:rFonts w:ascii="Times New Roman" w:hAnsi="Times New Roman"/>
          <w:sz w:val="28"/>
          <w:szCs w:val="28"/>
        </w:rPr>
      </w:pPr>
      <w:r w:rsidRPr="0023032C">
        <w:rPr>
          <w:rFonts w:ascii="Times New Roman" w:hAnsi="Times New Roman"/>
          <w:sz w:val="28"/>
          <w:szCs w:val="28"/>
        </w:rPr>
        <w:t xml:space="preserve"> </w:t>
      </w:r>
      <w:r w:rsidRPr="0023032C">
        <w:rPr>
          <w:rFonts w:ascii="Times New Roman" w:hAnsi="Times New Roman"/>
          <w:sz w:val="28"/>
          <w:szCs w:val="28"/>
        </w:rPr>
        <w:tab/>
        <w:t>Кроме программных средств, ограничивающих  и регламентриющих доступ только лишь к цифровой  информации, в средних и крупных организациях также применяются аппаратные системы контроля доступа, которые отвечают за доступ в здания, помещения и т.п. Как правило, комплекс аппаратных СКУД представляет собой целостную систему, интегрированную в общую схему информационной безопасности организации.</w:t>
      </w:r>
    </w:p>
    <w:p w:rsidR="00A27E11" w:rsidRPr="00574477" w:rsidRDefault="00A27E11" w:rsidP="0023032C">
      <w:pPr>
        <w:spacing w:line="360" w:lineRule="auto"/>
        <w:contextualSpacing/>
        <w:jc w:val="both"/>
        <w:rPr>
          <w:rFonts w:ascii="Times New Roman" w:hAnsi="Times New Roman"/>
          <w:sz w:val="28"/>
          <w:szCs w:val="28"/>
        </w:rPr>
      </w:pPr>
      <w:r w:rsidRPr="00574477">
        <w:rPr>
          <w:rFonts w:ascii="Times New Roman" w:hAnsi="Times New Roman"/>
          <w:sz w:val="28"/>
          <w:szCs w:val="28"/>
        </w:rPr>
        <w:t>Основные компоненты С</w:t>
      </w:r>
      <w:r w:rsidRPr="0023032C">
        <w:rPr>
          <w:rFonts w:ascii="Times New Roman" w:hAnsi="Times New Roman"/>
          <w:sz w:val="28"/>
          <w:szCs w:val="28"/>
        </w:rPr>
        <w:t>К</w:t>
      </w:r>
      <w:r w:rsidRPr="00574477">
        <w:rPr>
          <w:rFonts w:ascii="Times New Roman" w:hAnsi="Times New Roman"/>
          <w:sz w:val="28"/>
          <w:szCs w:val="28"/>
        </w:rPr>
        <w:t xml:space="preserve">УД: </w:t>
      </w:r>
    </w:p>
    <w:p w:rsidR="00A27E11" w:rsidRPr="0023032C" w:rsidRDefault="00A27E11" w:rsidP="0023032C">
      <w:pPr>
        <w:spacing w:line="360" w:lineRule="auto"/>
        <w:ind w:firstLine="708"/>
        <w:jc w:val="both"/>
        <w:rPr>
          <w:rFonts w:ascii="Times New Roman" w:hAnsi="Times New Roman"/>
          <w:sz w:val="28"/>
          <w:szCs w:val="28"/>
        </w:rPr>
      </w:pPr>
      <w:r w:rsidRPr="0023032C">
        <w:rPr>
          <w:rFonts w:ascii="Times New Roman" w:hAnsi="Times New Roman"/>
          <w:sz w:val="28"/>
          <w:szCs w:val="28"/>
        </w:rPr>
        <w:t>Идентификатор – ключ, который служит для определения прав владеющего им человека. Это может быть бесконтактная (</w:t>
      </w:r>
      <w:r w:rsidRPr="0023032C">
        <w:rPr>
          <w:rFonts w:ascii="Times New Roman" w:hAnsi="Times New Roman"/>
          <w:sz w:val="28"/>
          <w:szCs w:val="28"/>
          <w:lang w:val="en-US"/>
        </w:rPr>
        <w:t>Proximity</w:t>
      </w:r>
      <w:r w:rsidRPr="0023032C">
        <w:rPr>
          <w:rFonts w:ascii="Times New Roman" w:hAnsi="Times New Roman"/>
          <w:sz w:val="28"/>
          <w:szCs w:val="28"/>
        </w:rPr>
        <w:t>) карточка или брелок. Также, в качестве идентификатора может использоваться код, набираемый на клавиатуре или ряд биометрических признаков человека - отпечаток пальца, рисунок сетчатки или радужной оболочки глаза.</w:t>
      </w:r>
    </w:p>
    <w:p w:rsidR="00A27E11" w:rsidRPr="0023032C" w:rsidRDefault="00A27E11" w:rsidP="0023032C">
      <w:pPr>
        <w:spacing w:line="360" w:lineRule="auto"/>
        <w:ind w:firstLine="708"/>
        <w:jc w:val="both"/>
        <w:rPr>
          <w:rFonts w:ascii="Times New Roman" w:hAnsi="Times New Roman"/>
          <w:sz w:val="28"/>
          <w:szCs w:val="28"/>
        </w:rPr>
      </w:pPr>
      <w:r w:rsidRPr="00574477">
        <w:rPr>
          <w:rFonts w:ascii="Times New Roman" w:hAnsi="Times New Roman"/>
          <w:sz w:val="28"/>
          <w:szCs w:val="28"/>
        </w:rPr>
        <w:t>Контроллер</w:t>
      </w:r>
      <w:r w:rsidRPr="0023032C">
        <w:rPr>
          <w:rFonts w:ascii="Times New Roman" w:hAnsi="Times New Roman"/>
          <w:sz w:val="28"/>
          <w:szCs w:val="28"/>
        </w:rPr>
        <w:t xml:space="preserve"> – основная часть системы. Именно контроллер принимает решение, пропустить или нет человека в данную дверь. Контроллер хранит в своей памяти коды идентификаторов со списком прав каждого из них.</w:t>
      </w:r>
    </w:p>
    <w:p w:rsidR="00A27E11" w:rsidRPr="0023032C" w:rsidRDefault="00A27E11" w:rsidP="0023032C">
      <w:pPr>
        <w:spacing w:line="360" w:lineRule="auto"/>
        <w:ind w:firstLine="708"/>
        <w:jc w:val="both"/>
        <w:rPr>
          <w:rFonts w:ascii="Times New Roman" w:hAnsi="Times New Roman"/>
          <w:sz w:val="28"/>
          <w:szCs w:val="28"/>
        </w:rPr>
      </w:pPr>
      <w:r w:rsidRPr="0023032C">
        <w:rPr>
          <w:rFonts w:ascii="Times New Roman" w:hAnsi="Times New Roman"/>
          <w:sz w:val="28"/>
          <w:szCs w:val="28"/>
        </w:rPr>
        <w:t>Считыватель – устройство, которое считывает код идентификатора и передает его контроллеру. Считыватель должен быть доступен снаружи помещения, проход в которое необходимо получить.</w:t>
      </w:r>
    </w:p>
    <w:p w:rsidR="00A27E11" w:rsidRPr="0023032C" w:rsidRDefault="00A27E11" w:rsidP="0023032C">
      <w:pPr>
        <w:spacing w:line="360" w:lineRule="auto"/>
        <w:ind w:firstLine="708"/>
        <w:jc w:val="both"/>
        <w:rPr>
          <w:rFonts w:ascii="Times New Roman" w:hAnsi="Times New Roman"/>
          <w:sz w:val="28"/>
          <w:szCs w:val="28"/>
        </w:rPr>
      </w:pPr>
      <w:r w:rsidRPr="0023032C">
        <w:rPr>
          <w:rFonts w:ascii="Times New Roman" w:hAnsi="Times New Roman"/>
          <w:sz w:val="28"/>
          <w:szCs w:val="28"/>
        </w:rPr>
        <w:t xml:space="preserve">Электромагнитные замки – сравнительно недороги и в некоторых случаях очень удобны в установке. Почти все они относятся к группе замков, запираемых напряжением, то есть, пригодны для установки на </w:t>
      </w:r>
      <w:r w:rsidRPr="0023032C">
        <w:rPr>
          <w:rFonts w:ascii="Times New Roman" w:hAnsi="Times New Roman"/>
          <w:sz w:val="28"/>
          <w:szCs w:val="28"/>
        </w:rPr>
        <w:lastRenderedPageBreak/>
        <w:t>путях эвакуации при пожаре. Недостатки — несколько более высокая цена, а также необходимость гибкой подводки на саму дверь.</w:t>
      </w:r>
    </w:p>
    <w:p w:rsidR="00A27E11" w:rsidRPr="0023032C" w:rsidRDefault="00A27E11" w:rsidP="0023032C">
      <w:pPr>
        <w:spacing w:line="360" w:lineRule="auto"/>
        <w:ind w:firstLine="708"/>
        <w:jc w:val="both"/>
        <w:rPr>
          <w:rFonts w:ascii="Times New Roman" w:hAnsi="Times New Roman"/>
          <w:sz w:val="28"/>
          <w:szCs w:val="28"/>
        </w:rPr>
      </w:pPr>
      <w:r w:rsidRPr="0023032C">
        <w:rPr>
          <w:rFonts w:ascii="Times New Roman" w:hAnsi="Times New Roman"/>
          <w:sz w:val="28"/>
          <w:szCs w:val="28"/>
        </w:rPr>
        <w:t>Турникеты – существуют двух основных типов: поясные и полноростовые. За счет высокой пропускной способности они незаменимы на входе в крупное предприятие, где, к тому же, используется система учета рабочего времени.</w:t>
      </w:r>
    </w:p>
    <w:p w:rsidR="00A27E11" w:rsidRPr="0023032C" w:rsidRDefault="00A27E11" w:rsidP="0023032C">
      <w:pPr>
        <w:spacing w:line="360" w:lineRule="auto"/>
        <w:ind w:firstLine="708"/>
        <w:jc w:val="both"/>
        <w:rPr>
          <w:rFonts w:ascii="Times New Roman" w:hAnsi="Times New Roman"/>
          <w:sz w:val="28"/>
          <w:szCs w:val="28"/>
        </w:rPr>
      </w:pPr>
      <w:r w:rsidRPr="0023032C">
        <w:rPr>
          <w:rFonts w:ascii="Times New Roman" w:hAnsi="Times New Roman"/>
          <w:sz w:val="28"/>
          <w:szCs w:val="28"/>
        </w:rPr>
        <w:t>Ворота и шлагбаумы – чаще всего используются на въездах на предприятие и на автомобильных парковках. Основное требование — устойчивость к климатическим условиям и возможность управления от контроллера СКУД.</w:t>
      </w:r>
    </w:p>
    <w:p w:rsidR="00A27E11" w:rsidRPr="00574477" w:rsidRDefault="00A27E11" w:rsidP="0023032C">
      <w:pPr>
        <w:spacing w:line="360" w:lineRule="auto"/>
        <w:ind w:firstLine="708"/>
        <w:contextualSpacing/>
        <w:jc w:val="both"/>
        <w:rPr>
          <w:rFonts w:ascii="Times New Roman" w:hAnsi="Times New Roman"/>
          <w:sz w:val="28"/>
          <w:szCs w:val="28"/>
        </w:rPr>
      </w:pPr>
      <w:r w:rsidRPr="0023032C">
        <w:rPr>
          <w:rFonts w:ascii="Times New Roman" w:hAnsi="Times New Roman"/>
          <w:sz w:val="28"/>
          <w:szCs w:val="28"/>
        </w:rPr>
        <w:t xml:space="preserve">Проектирование СКУД целесообразно осуществлять в сотрудничестве со специалистами компании, производящей монтаж данной системы. В настоящее время в России существуют десятки фирм, специализирующихся на производстве, реализации и внедрении данных средств защиты. </w:t>
      </w:r>
      <w:r w:rsidRPr="00574477">
        <w:rPr>
          <w:rFonts w:ascii="Times New Roman" w:hAnsi="Times New Roman"/>
          <w:sz w:val="28"/>
          <w:szCs w:val="28"/>
        </w:rPr>
        <w:t>Вот некоторые из них:</w:t>
      </w:r>
    </w:p>
    <w:p w:rsidR="00A27E11" w:rsidRPr="00574477" w:rsidRDefault="00A27E11" w:rsidP="0023032C">
      <w:pPr>
        <w:spacing w:line="360" w:lineRule="auto"/>
        <w:contextualSpacing/>
        <w:jc w:val="both"/>
        <w:rPr>
          <w:rFonts w:ascii="Times New Roman" w:hAnsi="Times New Roman"/>
          <w:sz w:val="28"/>
          <w:szCs w:val="28"/>
        </w:rPr>
      </w:pPr>
    </w:p>
    <w:p w:rsidR="00A27E11" w:rsidRPr="00574477" w:rsidRDefault="00A27E11" w:rsidP="0023032C">
      <w:pPr>
        <w:spacing w:line="360" w:lineRule="auto"/>
        <w:contextualSpacing/>
        <w:jc w:val="both"/>
        <w:rPr>
          <w:rFonts w:ascii="Times New Roman" w:hAnsi="Times New Roman"/>
          <w:sz w:val="28"/>
          <w:szCs w:val="28"/>
        </w:rPr>
      </w:pPr>
      <w:r w:rsidRPr="00574477">
        <w:rPr>
          <w:rFonts w:ascii="Times New Roman" w:hAnsi="Times New Roman"/>
          <w:sz w:val="28"/>
          <w:szCs w:val="28"/>
        </w:rPr>
        <w:t>"</w:t>
      </w:r>
      <w:r w:rsidRPr="0023032C">
        <w:rPr>
          <w:rFonts w:ascii="Times New Roman" w:hAnsi="Times New Roman"/>
          <w:sz w:val="28"/>
          <w:szCs w:val="28"/>
          <w:lang w:val="en-US"/>
        </w:rPr>
        <w:t>Parsec</w:t>
      </w:r>
      <w:r w:rsidRPr="00574477">
        <w:rPr>
          <w:rFonts w:ascii="Times New Roman" w:hAnsi="Times New Roman"/>
          <w:sz w:val="28"/>
          <w:szCs w:val="28"/>
        </w:rPr>
        <w:t>"</w:t>
      </w:r>
    </w:p>
    <w:p w:rsidR="00A27E11" w:rsidRPr="0023032C" w:rsidRDefault="00A27E11" w:rsidP="0023032C">
      <w:pPr>
        <w:spacing w:line="360" w:lineRule="auto"/>
        <w:contextualSpacing/>
        <w:jc w:val="both"/>
        <w:rPr>
          <w:rFonts w:ascii="Times New Roman" w:hAnsi="Times New Roman"/>
          <w:sz w:val="28"/>
          <w:szCs w:val="28"/>
        </w:rPr>
      </w:pPr>
      <w:r w:rsidRPr="0023032C">
        <w:rPr>
          <w:rFonts w:ascii="Times New Roman" w:hAnsi="Times New Roman"/>
          <w:sz w:val="28"/>
          <w:szCs w:val="28"/>
        </w:rPr>
        <w:t xml:space="preserve">Производитель технических средств контроля доступа (сетевые контроллеры, сетевые считыватели, интерфейсы), а также программного обеспечения для них. В качестве интегрированной системы безопасности предлагается система </w:t>
      </w:r>
      <w:r w:rsidRPr="0023032C">
        <w:rPr>
          <w:rFonts w:ascii="Times New Roman" w:hAnsi="Times New Roman"/>
          <w:sz w:val="28"/>
          <w:szCs w:val="28"/>
          <w:lang w:val="en-US"/>
        </w:rPr>
        <w:t>ParsecNET</w:t>
      </w:r>
      <w:r w:rsidRPr="0023032C">
        <w:rPr>
          <w:rFonts w:ascii="Times New Roman" w:hAnsi="Times New Roman"/>
          <w:sz w:val="28"/>
          <w:szCs w:val="28"/>
        </w:rPr>
        <w:t xml:space="preserve">, управляющая аппаратными средствами и устанавливаемая на один или более </w:t>
      </w:r>
      <w:r w:rsidRPr="0023032C">
        <w:rPr>
          <w:rFonts w:ascii="Times New Roman" w:hAnsi="Times New Roman"/>
          <w:sz w:val="28"/>
          <w:szCs w:val="28"/>
          <w:lang w:val="en-US"/>
        </w:rPr>
        <w:t>IBM</w:t>
      </w:r>
      <w:r w:rsidRPr="0023032C">
        <w:rPr>
          <w:rFonts w:ascii="Times New Roman" w:hAnsi="Times New Roman"/>
          <w:sz w:val="28"/>
          <w:szCs w:val="28"/>
        </w:rPr>
        <w:t>-совместимые персональные компьютеры (ПК)</w:t>
      </w:r>
    </w:p>
    <w:p w:rsidR="00A27E11" w:rsidRPr="0023032C" w:rsidRDefault="00A27E11" w:rsidP="0023032C">
      <w:pPr>
        <w:spacing w:line="360" w:lineRule="auto"/>
        <w:contextualSpacing/>
        <w:jc w:val="both"/>
        <w:rPr>
          <w:rFonts w:ascii="Times New Roman" w:hAnsi="Times New Roman"/>
          <w:sz w:val="28"/>
          <w:szCs w:val="28"/>
        </w:rPr>
      </w:pPr>
    </w:p>
    <w:p w:rsidR="00A27E11" w:rsidRPr="00574477" w:rsidRDefault="00A27E11" w:rsidP="0023032C">
      <w:pPr>
        <w:spacing w:line="360" w:lineRule="auto"/>
        <w:contextualSpacing/>
        <w:jc w:val="both"/>
        <w:rPr>
          <w:rFonts w:ascii="Times New Roman" w:hAnsi="Times New Roman"/>
          <w:sz w:val="28"/>
          <w:szCs w:val="28"/>
        </w:rPr>
      </w:pPr>
      <w:r w:rsidRPr="00574477">
        <w:rPr>
          <w:rFonts w:ascii="Times New Roman" w:hAnsi="Times New Roman"/>
          <w:sz w:val="28"/>
          <w:szCs w:val="28"/>
        </w:rPr>
        <w:t xml:space="preserve">СКУД </w:t>
      </w:r>
      <w:r w:rsidRPr="0023032C">
        <w:rPr>
          <w:rFonts w:ascii="Times New Roman" w:hAnsi="Times New Roman"/>
          <w:sz w:val="28"/>
          <w:szCs w:val="28"/>
          <w:lang w:val="en-US"/>
        </w:rPr>
        <w:t>CANTEC</w:t>
      </w:r>
    </w:p>
    <w:p w:rsidR="00A27E11" w:rsidRPr="0023032C" w:rsidRDefault="00A27E11" w:rsidP="0023032C">
      <w:pPr>
        <w:spacing w:line="360" w:lineRule="auto"/>
        <w:contextualSpacing/>
        <w:jc w:val="both"/>
        <w:rPr>
          <w:rFonts w:ascii="Times New Roman" w:hAnsi="Times New Roman"/>
          <w:sz w:val="28"/>
          <w:szCs w:val="28"/>
        </w:rPr>
      </w:pPr>
      <w:r w:rsidRPr="0023032C">
        <w:rPr>
          <w:rFonts w:ascii="Times New Roman" w:hAnsi="Times New Roman"/>
          <w:sz w:val="28"/>
          <w:szCs w:val="28"/>
        </w:rPr>
        <w:t xml:space="preserve">Программно-аппаратный комплекс, основу которого составляют контроллеры на 1-4 точки прохода </w:t>
      </w:r>
      <w:r w:rsidRPr="0023032C">
        <w:rPr>
          <w:rFonts w:ascii="Times New Roman" w:hAnsi="Times New Roman"/>
          <w:sz w:val="28"/>
          <w:szCs w:val="28"/>
          <w:lang w:val="en-US"/>
        </w:rPr>
        <w:t>ACD</w:t>
      </w:r>
      <w:r w:rsidRPr="0023032C">
        <w:rPr>
          <w:rFonts w:ascii="Times New Roman" w:hAnsi="Times New Roman"/>
          <w:sz w:val="28"/>
          <w:szCs w:val="28"/>
        </w:rPr>
        <w:t xml:space="preserve">-4. Контроллеры управляют </w:t>
      </w:r>
      <w:r w:rsidRPr="0023032C">
        <w:rPr>
          <w:rFonts w:ascii="Times New Roman" w:hAnsi="Times New Roman"/>
          <w:sz w:val="28"/>
          <w:szCs w:val="28"/>
        </w:rPr>
        <w:lastRenderedPageBreak/>
        <w:t xml:space="preserve">замками, турникетами, шлагбаумами, шлюзовыми кабинами и приводами автоматических ворот. Можно также осуществлять управление внешними устройствами (свет, вентиляция и т.д.). Для связи используется </w:t>
      </w:r>
      <w:r w:rsidRPr="0023032C">
        <w:rPr>
          <w:rFonts w:ascii="Times New Roman" w:hAnsi="Times New Roman"/>
          <w:sz w:val="28"/>
          <w:szCs w:val="28"/>
          <w:lang w:val="en-US"/>
        </w:rPr>
        <w:t>CAN</w:t>
      </w:r>
      <w:r w:rsidRPr="0023032C">
        <w:rPr>
          <w:rFonts w:ascii="Times New Roman" w:hAnsi="Times New Roman"/>
          <w:sz w:val="28"/>
          <w:szCs w:val="28"/>
        </w:rPr>
        <w:t>-сеть, обеспечивающая бесперебойную работу системы в режиме реального времени. Содержит систему анализа, позволяющий производить мониторинг событий, перемещение пользователей, учет рабочего времени и т.д.</w:t>
      </w:r>
    </w:p>
    <w:p w:rsidR="00A27E11" w:rsidRPr="0023032C" w:rsidRDefault="00A27E11" w:rsidP="0023032C">
      <w:pPr>
        <w:spacing w:line="360" w:lineRule="auto"/>
        <w:contextualSpacing/>
        <w:jc w:val="both"/>
        <w:rPr>
          <w:rFonts w:ascii="Times New Roman" w:hAnsi="Times New Roman"/>
          <w:sz w:val="28"/>
          <w:szCs w:val="28"/>
        </w:rPr>
      </w:pPr>
    </w:p>
    <w:p w:rsidR="00A27E11" w:rsidRPr="00574477" w:rsidRDefault="00A27E11" w:rsidP="0023032C">
      <w:pPr>
        <w:spacing w:line="360" w:lineRule="auto"/>
        <w:contextualSpacing/>
        <w:jc w:val="both"/>
        <w:rPr>
          <w:rFonts w:ascii="Times New Roman" w:hAnsi="Times New Roman"/>
          <w:sz w:val="28"/>
          <w:szCs w:val="28"/>
        </w:rPr>
      </w:pPr>
      <w:r w:rsidRPr="00574477">
        <w:rPr>
          <w:rFonts w:ascii="Times New Roman" w:hAnsi="Times New Roman"/>
          <w:sz w:val="28"/>
          <w:szCs w:val="28"/>
        </w:rPr>
        <w:t>"</w:t>
      </w:r>
      <w:r w:rsidRPr="0023032C">
        <w:rPr>
          <w:rFonts w:ascii="Times New Roman" w:hAnsi="Times New Roman"/>
          <w:sz w:val="28"/>
          <w:szCs w:val="28"/>
          <w:lang w:val="en-US"/>
        </w:rPr>
        <w:t>Securitron</w:t>
      </w:r>
      <w:r w:rsidRPr="00574477">
        <w:rPr>
          <w:rFonts w:ascii="Times New Roman" w:hAnsi="Times New Roman"/>
          <w:sz w:val="28"/>
          <w:szCs w:val="28"/>
        </w:rPr>
        <w:t>"</w:t>
      </w:r>
    </w:p>
    <w:p w:rsidR="00A27E11" w:rsidRPr="0023032C" w:rsidRDefault="00A27E11" w:rsidP="0023032C">
      <w:pPr>
        <w:spacing w:line="360" w:lineRule="auto"/>
        <w:contextualSpacing/>
        <w:jc w:val="both"/>
        <w:rPr>
          <w:rFonts w:ascii="Times New Roman" w:hAnsi="Times New Roman"/>
          <w:sz w:val="28"/>
          <w:szCs w:val="28"/>
        </w:rPr>
      </w:pPr>
      <w:r w:rsidRPr="0023032C">
        <w:rPr>
          <w:rFonts w:ascii="Times New Roman" w:hAnsi="Times New Roman"/>
          <w:sz w:val="28"/>
          <w:szCs w:val="28"/>
        </w:rPr>
        <w:t xml:space="preserve">Корпорация, производящая оборудование для систем СКУД (США). </w:t>
      </w:r>
    </w:p>
    <w:p w:rsidR="00A27E11" w:rsidRPr="0023032C" w:rsidRDefault="00A27E11" w:rsidP="0023032C">
      <w:pPr>
        <w:spacing w:line="360" w:lineRule="auto"/>
        <w:contextualSpacing/>
        <w:jc w:val="both"/>
        <w:rPr>
          <w:rFonts w:ascii="Times New Roman" w:hAnsi="Times New Roman"/>
          <w:sz w:val="28"/>
          <w:szCs w:val="28"/>
        </w:rPr>
      </w:pPr>
    </w:p>
    <w:p w:rsidR="00A27E11" w:rsidRPr="00574477" w:rsidRDefault="00A27E11" w:rsidP="0023032C">
      <w:pPr>
        <w:spacing w:line="360" w:lineRule="auto"/>
        <w:contextualSpacing/>
        <w:jc w:val="both"/>
        <w:rPr>
          <w:rFonts w:ascii="Times New Roman" w:hAnsi="Times New Roman"/>
          <w:sz w:val="28"/>
          <w:szCs w:val="28"/>
        </w:rPr>
      </w:pPr>
      <w:r w:rsidRPr="00574477">
        <w:rPr>
          <w:rFonts w:ascii="Times New Roman" w:hAnsi="Times New Roman"/>
          <w:sz w:val="28"/>
          <w:szCs w:val="28"/>
        </w:rPr>
        <w:t>"Паладин-Л"</w:t>
      </w:r>
    </w:p>
    <w:p w:rsidR="00A27E11" w:rsidRPr="0023032C" w:rsidRDefault="00A27E11" w:rsidP="0023032C">
      <w:pPr>
        <w:spacing w:line="360" w:lineRule="auto"/>
        <w:contextualSpacing/>
        <w:jc w:val="both"/>
        <w:rPr>
          <w:rFonts w:ascii="Times New Roman" w:hAnsi="Times New Roman"/>
          <w:sz w:val="28"/>
          <w:szCs w:val="28"/>
        </w:rPr>
      </w:pPr>
      <w:r w:rsidRPr="0023032C">
        <w:rPr>
          <w:rFonts w:ascii="Times New Roman" w:hAnsi="Times New Roman"/>
          <w:sz w:val="28"/>
          <w:szCs w:val="28"/>
        </w:rPr>
        <w:t>Компания, специализирующаяся на электронных системах безопасности. Осуществляет монтаж систем различных производителей, как отечественных, так и зарубежных.</w:t>
      </w:r>
    </w:p>
    <w:p w:rsidR="00A27E11" w:rsidRDefault="00A27E11">
      <w:pPr>
        <w:rPr>
          <w:rStyle w:val="FontStyle63"/>
          <w:sz w:val="28"/>
          <w:szCs w:val="28"/>
          <w:lang w:eastAsia="ru-RU"/>
        </w:rPr>
      </w:pPr>
      <w:r>
        <w:rPr>
          <w:rStyle w:val="FontStyle63"/>
          <w:sz w:val="28"/>
          <w:szCs w:val="28"/>
        </w:rPr>
        <w:br w:type="page"/>
      </w:r>
    </w:p>
    <w:p w:rsidR="00A27E11" w:rsidRPr="002F4178" w:rsidRDefault="00A27E11" w:rsidP="002F4178">
      <w:pPr>
        <w:pStyle w:val="2"/>
        <w:rPr>
          <w:rStyle w:val="FontStyle63"/>
          <w:b/>
          <w:bCs/>
          <w:i w:val="0"/>
          <w:iCs w:val="0"/>
          <w:sz w:val="32"/>
        </w:rPr>
      </w:pPr>
      <w:bookmarkStart w:id="22" w:name="_Toc293249521"/>
      <w:r w:rsidRPr="002F4178">
        <w:rPr>
          <w:rStyle w:val="FontStyle63"/>
          <w:b/>
          <w:bCs/>
          <w:i w:val="0"/>
          <w:iCs w:val="0"/>
          <w:sz w:val="32"/>
        </w:rPr>
        <w:t>6.4 Биометрическая идентификация</w:t>
      </w:r>
      <w:bookmarkEnd w:id="22"/>
    </w:p>
    <w:p w:rsidR="00A27E11" w:rsidRPr="0023032C" w:rsidRDefault="00A27E11" w:rsidP="0023032C">
      <w:pPr>
        <w:pStyle w:val="Style31"/>
        <w:widowControl/>
        <w:spacing w:before="67" w:line="360" w:lineRule="auto"/>
        <w:jc w:val="both"/>
        <w:rPr>
          <w:rStyle w:val="FontStyle63"/>
          <w:sz w:val="28"/>
          <w:szCs w:val="28"/>
        </w:rPr>
      </w:pPr>
    </w:p>
    <w:p w:rsidR="00A27E11" w:rsidRPr="0023032C" w:rsidRDefault="00A27E11" w:rsidP="0023032C">
      <w:pPr>
        <w:pStyle w:val="Style6"/>
        <w:widowControl/>
        <w:spacing w:line="360" w:lineRule="auto"/>
        <w:ind w:firstLine="283"/>
        <w:jc w:val="both"/>
        <w:rPr>
          <w:rStyle w:val="FontStyle53"/>
          <w:sz w:val="28"/>
          <w:szCs w:val="28"/>
        </w:rPr>
      </w:pPr>
      <w:r w:rsidRPr="0023032C">
        <w:rPr>
          <w:rStyle w:val="FontStyle53"/>
          <w:sz w:val="28"/>
          <w:szCs w:val="28"/>
        </w:rPr>
        <w:t>Некоторые биометрические характеристики уникальны для данного человека, и их можно использовать для установления личности или проверки декларируемых личных данных:</w:t>
      </w:r>
    </w:p>
    <w:p w:rsidR="00A27E11" w:rsidRPr="0023032C" w:rsidRDefault="00A27E11" w:rsidP="0023032C">
      <w:pPr>
        <w:pStyle w:val="Style40"/>
        <w:widowControl/>
        <w:numPr>
          <w:ilvl w:val="0"/>
          <w:numId w:val="12"/>
        </w:numPr>
        <w:tabs>
          <w:tab w:val="left" w:pos="158"/>
        </w:tabs>
        <w:spacing w:line="360" w:lineRule="auto"/>
        <w:ind w:left="1701" w:hanging="283"/>
        <w:rPr>
          <w:rStyle w:val="FontStyle53"/>
          <w:sz w:val="28"/>
          <w:szCs w:val="28"/>
        </w:rPr>
      </w:pPr>
      <w:r w:rsidRPr="0023032C">
        <w:rPr>
          <w:rStyle w:val="FontStyle53"/>
          <w:sz w:val="28"/>
          <w:szCs w:val="28"/>
        </w:rPr>
        <w:t>для идентификации пользователя (вместо ввода имени пользователя);</w:t>
      </w:r>
    </w:p>
    <w:p w:rsidR="00A27E11" w:rsidRPr="0023032C" w:rsidRDefault="00A27E11" w:rsidP="0023032C">
      <w:pPr>
        <w:pStyle w:val="Style40"/>
        <w:widowControl/>
        <w:numPr>
          <w:ilvl w:val="0"/>
          <w:numId w:val="12"/>
        </w:numPr>
        <w:tabs>
          <w:tab w:val="left" w:pos="158"/>
        </w:tabs>
        <w:spacing w:line="360" w:lineRule="auto"/>
        <w:ind w:left="1701" w:hanging="283"/>
        <w:rPr>
          <w:rStyle w:val="FontStyle53"/>
          <w:sz w:val="28"/>
          <w:szCs w:val="28"/>
        </w:rPr>
      </w:pPr>
      <w:r w:rsidRPr="0023032C">
        <w:rPr>
          <w:rStyle w:val="FontStyle53"/>
          <w:sz w:val="28"/>
          <w:szCs w:val="28"/>
        </w:rPr>
        <w:t>совместно с паролем или персональным идентификатором (таким, как смарт-карта) - для обеспечения двухфакторной аутентификации.</w:t>
      </w:r>
    </w:p>
    <w:p w:rsidR="00A27E11" w:rsidRPr="0023032C" w:rsidRDefault="00A27E11" w:rsidP="0023032C">
      <w:pPr>
        <w:pStyle w:val="Style6"/>
        <w:widowControl/>
        <w:spacing w:line="360" w:lineRule="auto"/>
        <w:ind w:left="288" w:firstLine="0"/>
        <w:jc w:val="both"/>
        <w:rPr>
          <w:rStyle w:val="FontStyle53"/>
          <w:sz w:val="28"/>
          <w:szCs w:val="28"/>
        </w:rPr>
      </w:pPr>
      <w:r w:rsidRPr="0023032C">
        <w:rPr>
          <w:rStyle w:val="FontStyle53"/>
          <w:sz w:val="28"/>
          <w:szCs w:val="28"/>
        </w:rPr>
        <w:t>Биометрические характеристики делятся на следующие группы:</w:t>
      </w:r>
    </w:p>
    <w:p w:rsidR="00A27E11" w:rsidRPr="0023032C" w:rsidRDefault="00A27E11" w:rsidP="0023032C">
      <w:pPr>
        <w:pStyle w:val="Style40"/>
        <w:widowControl/>
        <w:numPr>
          <w:ilvl w:val="0"/>
          <w:numId w:val="17"/>
        </w:numPr>
        <w:tabs>
          <w:tab w:val="left" w:pos="158"/>
        </w:tabs>
        <w:spacing w:line="360" w:lineRule="auto"/>
        <w:rPr>
          <w:rStyle w:val="FontStyle53"/>
          <w:sz w:val="28"/>
          <w:szCs w:val="28"/>
        </w:rPr>
      </w:pPr>
      <w:r w:rsidRPr="0023032C">
        <w:rPr>
          <w:rStyle w:val="FontStyle53"/>
          <w:sz w:val="28"/>
          <w:szCs w:val="28"/>
        </w:rPr>
        <w:t>физиологические (физические или статические) - основаны на данных, полученных путем измерения анатомических данных человека;</w:t>
      </w:r>
    </w:p>
    <w:p w:rsidR="00A27E11" w:rsidRPr="0023032C" w:rsidRDefault="00A27E11" w:rsidP="0023032C">
      <w:pPr>
        <w:pStyle w:val="Style40"/>
        <w:widowControl/>
        <w:numPr>
          <w:ilvl w:val="0"/>
          <w:numId w:val="17"/>
        </w:numPr>
        <w:tabs>
          <w:tab w:val="left" w:pos="158"/>
        </w:tabs>
        <w:spacing w:line="360" w:lineRule="auto"/>
        <w:rPr>
          <w:rStyle w:val="FontStyle53"/>
          <w:sz w:val="28"/>
          <w:szCs w:val="28"/>
        </w:rPr>
      </w:pPr>
      <w:r w:rsidRPr="0023032C">
        <w:rPr>
          <w:rStyle w:val="FontStyle53"/>
          <w:sz w:val="28"/>
          <w:szCs w:val="28"/>
        </w:rPr>
        <w:t>поведенческие (динамические) - основаны на данных, полученных путем измерения действий человека.</w:t>
      </w:r>
    </w:p>
    <w:p w:rsidR="00A27E11" w:rsidRPr="0023032C" w:rsidRDefault="00A27E11" w:rsidP="0023032C">
      <w:pPr>
        <w:pStyle w:val="Style6"/>
        <w:widowControl/>
        <w:spacing w:line="360" w:lineRule="auto"/>
        <w:jc w:val="both"/>
        <w:rPr>
          <w:rStyle w:val="FontStyle53"/>
          <w:sz w:val="28"/>
          <w:szCs w:val="28"/>
        </w:rPr>
      </w:pPr>
      <w:r w:rsidRPr="0023032C">
        <w:rPr>
          <w:rStyle w:val="FontStyle53"/>
          <w:sz w:val="28"/>
          <w:szCs w:val="28"/>
        </w:rPr>
        <w:t>Все биометрические системы работают одинаково, отличаясь объектами и способами измерений. Пользователь предоставляет образец - опознаваемое, необработанное изображение или запись физиологической или поведенческой характеристики - посредством регистрирующего устройства (например, сканера или камеры). Предоставленная характеристика обрабатывается для получения информации об отличительных признаках, в результате чего получается ЭИП (эталонный идентификатор пользователя) -числовая последовательность; сам образец из него восстановить невозможно.</w:t>
      </w:r>
    </w:p>
    <w:p w:rsidR="00A27E11" w:rsidRPr="0023032C" w:rsidRDefault="00A27E11" w:rsidP="0023032C">
      <w:pPr>
        <w:pStyle w:val="Style6"/>
        <w:widowControl/>
        <w:spacing w:line="360" w:lineRule="auto"/>
        <w:jc w:val="both"/>
        <w:rPr>
          <w:rStyle w:val="FontStyle53"/>
          <w:sz w:val="28"/>
          <w:szCs w:val="28"/>
        </w:rPr>
      </w:pPr>
      <w:r w:rsidRPr="0023032C">
        <w:rPr>
          <w:rStyle w:val="FontStyle53"/>
          <w:sz w:val="28"/>
          <w:szCs w:val="28"/>
        </w:rPr>
        <w:t xml:space="preserve">В процессе биометрической идентификации снятая в процессе идентификации характеристика сравнивается с ЭИП. Поскольку эти два </w:t>
      </w:r>
      <w:r w:rsidRPr="0023032C">
        <w:rPr>
          <w:rStyle w:val="FontStyle53"/>
          <w:sz w:val="28"/>
          <w:szCs w:val="28"/>
        </w:rPr>
        <w:lastRenderedPageBreak/>
        <w:t>значения полностью никогда не совпадают, то для принятия положительного решения о доступе степень совпадения должна превышать определенную пороговую величину.</w:t>
      </w:r>
    </w:p>
    <w:p w:rsidR="00A27E11" w:rsidRPr="0023032C" w:rsidRDefault="00A27E11" w:rsidP="0023032C">
      <w:pPr>
        <w:pStyle w:val="Style6"/>
        <w:widowControl/>
        <w:spacing w:line="360" w:lineRule="auto"/>
        <w:ind w:firstLine="288"/>
        <w:jc w:val="both"/>
        <w:rPr>
          <w:rStyle w:val="FontStyle53"/>
          <w:sz w:val="28"/>
          <w:szCs w:val="28"/>
        </w:rPr>
      </w:pPr>
      <w:r w:rsidRPr="0023032C">
        <w:rPr>
          <w:rStyle w:val="FontStyle53"/>
          <w:sz w:val="28"/>
          <w:szCs w:val="28"/>
        </w:rPr>
        <w:t>Соответственно, в биометрических системах полученная при попытке идентификации характеристика претендента может быть ошибочно признана:</w:t>
      </w:r>
    </w:p>
    <w:p w:rsidR="00A27E11" w:rsidRPr="0023032C" w:rsidRDefault="00A27E11" w:rsidP="0023032C">
      <w:pPr>
        <w:pStyle w:val="Style40"/>
        <w:widowControl/>
        <w:numPr>
          <w:ilvl w:val="0"/>
          <w:numId w:val="18"/>
        </w:numPr>
        <w:tabs>
          <w:tab w:val="left" w:pos="158"/>
        </w:tabs>
        <w:spacing w:line="360" w:lineRule="auto"/>
        <w:rPr>
          <w:rStyle w:val="FontStyle53"/>
          <w:sz w:val="28"/>
          <w:szCs w:val="28"/>
        </w:rPr>
      </w:pPr>
      <w:r w:rsidRPr="0023032C">
        <w:rPr>
          <w:rStyle w:val="FontStyle53"/>
          <w:sz w:val="28"/>
          <w:szCs w:val="28"/>
        </w:rPr>
        <w:t>соответствующей ЭИП другого лица;</w:t>
      </w:r>
    </w:p>
    <w:p w:rsidR="00A27E11" w:rsidRPr="0023032C" w:rsidRDefault="00A27E11" w:rsidP="0023032C">
      <w:pPr>
        <w:pStyle w:val="Style40"/>
        <w:widowControl/>
        <w:numPr>
          <w:ilvl w:val="0"/>
          <w:numId w:val="18"/>
        </w:numPr>
        <w:tabs>
          <w:tab w:val="left" w:pos="158"/>
        </w:tabs>
        <w:spacing w:line="360" w:lineRule="auto"/>
        <w:rPr>
          <w:rStyle w:val="FontStyle53"/>
          <w:sz w:val="28"/>
          <w:szCs w:val="28"/>
        </w:rPr>
      </w:pPr>
      <w:r w:rsidRPr="0023032C">
        <w:rPr>
          <w:rStyle w:val="FontStyle53"/>
          <w:sz w:val="28"/>
          <w:szCs w:val="28"/>
        </w:rPr>
        <w:t>не соответствующей ЭИП данного пользователя, хотя он зарегистрирован в системе.</w:t>
      </w:r>
    </w:p>
    <w:p w:rsidR="00A27E11" w:rsidRPr="0023032C" w:rsidRDefault="00A27E11" w:rsidP="0023032C">
      <w:pPr>
        <w:pStyle w:val="Style6"/>
        <w:widowControl/>
        <w:spacing w:line="360" w:lineRule="auto"/>
        <w:ind w:left="288" w:firstLine="0"/>
        <w:jc w:val="both"/>
        <w:rPr>
          <w:rStyle w:val="FontStyle53"/>
          <w:sz w:val="28"/>
          <w:szCs w:val="28"/>
        </w:rPr>
      </w:pPr>
      <w:r w:rsidRPr="0023032C">
        <w:rPr>
          <w:rStyle w:val="FontStyle53"/>
          <w:sz w:val="28"/>
          <w:szCs w:val="28"/>
        </w:rPr>
        <w:t>В качестве биометрических признаков применяются следующие:</w:t>
      </w:r>
    </w:p>
    <w:p w:rsidR="00A27E11" w:rsidRPr="0023032C" w:rsidRDefault="00A27E11" w:rsidP="0023032C">
      <w:pPr>
        <w:pStyle w:val="Style40"/>
        <w:widowControl/>
        <w:numPr>
          <w:ilvl w:val="0"/>
          <w:numId w:val="19"/>
        </w:numPr>
        <w:tabs>
          <w:tab w:val="left" w:pos="158"/>
        </w:tabs>
        <w:spacing w:line="360" w:lineRule="auto"/>
        <w:rPr>
          <w:rStyle w:val="FontStyle53"/>
          <w:sz w:val="28"/>
          <w:szCs w:val="28"/>
        </w:rPr>
      </w:pPr>
      <w:r w:rsidRPr="0023032C">
        <w:rPr>
          <w:rStyle w:val="FontStyle53"/>
          <w:sz w:val="28"/>
          <w:szCs w:val="28"/>
        </w:rPr>
        <w:t>отпечатки пальцев (плоская картинка);</w:t>
      </w:r>
    </w:p>
    <w:p w:rsidR="00A27E11" w:rsidRPr="0023032C" w:rsidRDefault="00A27E11" w:rsidP="0023032C">
      <w:pPr>
        <w:pStyle w:val="Style40"/>
        <w:widowControl/>
        <w:numPr>
          <w:ilvl w:val="0"/>
          <w:numId w:val="19"/>
        </w:numPr>
        <w:tabs>
          <w:tab w:val="left" w:pos="158"/>
        </w:tabs>
        <w:spacing w:line="360" w:lineRule="auto"/>
        <w:rPr>
          <w:rStyle w:val="FontStyle53"/>
          <w:sz w:val="28"/>
          <w:szCs w:val="28"/>
        </w:rPr>
      </w:pPr>
      <w:r w:rsidRPr="0023032C">
        <w:rPr>
          <w:rStyle w:val="FontStyle53"/>
          <w:sz w:val="28"/>
          <w:szCs w:val="28"/>
        </w:rPr>
        <w:t>геометрическая форма кисти руки (от одномерной до З</w:t>
      </w:r>
      <w:r w:rsidRPr="0023032C">
        <w:rPr>
          <w:rStyle w:val="FontStyle53"/>
          <w:sz w:val="28"/>
          <w:szCs w:val="28"/>
          <w:lang w:val="en-US"/>
        </w:rPr>
        <w:t>D</w:t>
      </w:r>
      <w:r w:rsidRPr="0023032C">
        <w:rPr>
          <w:rStyle w:val="FontStyle53"/>
          <w:sz w:val="28"/>
          <w:szCs w:val="28"/>
        </w:rPr>
        <w:t>-технологии);</w:t>
      </w:r>
    </w:p>
    <w:p w:rsidR="00A27E11" w:rsidRPr="0023032C" w:rsidRDefault="00A27E11" w:rsidP="0023032C">
      <w:pPr>
        <w:pStyle w:val="Style40"/>
        <w:widowControl/>
        <w:numPr>
          <w:ilvl w:val="0"/>
          <w:numId w:val="19"/>
        </w:numPr>
        <w:tabs>
          <w:tab w:val="left" w:pos="158"/>
        </w:tabs>
        <w:spacing w:line="360" w:lineRule="auto"/>
        <w:rPr>
          <w:rStyle w:val="FontStyle53"/>
          <w:sz w:val="28"/>
          <w:szCs w:val="28"/>
        </w:rPr>
      </w:pPr>
      <w:r w:rsidRPr="0023032C">
        <w:rPr>
          <w:rStyle w:val="FontStyle53"/>
          <w:sz w:val="28"/>
          <w:szCs w:val="28"/>
        </w:rPr>
        <w:t>форма и размер лица (от одномерной до З</w:t>
      </w:r>
      <w:r w:rsidRPr="0023032C">
        <w:rPr>
          <w:rStyle w:val="FontStyle53"/>
          <w:sz w:val="28"/>
          <w:szCs w:val="28"/>
          <w:lang w:val="en-US"/>
        </w:rPr>
        <w:t>D</w:t>
      </w:r>
      <w:r w:rsidRPr="0023032C">
        <w:rPr>
          <w:rStyle w:val="FontStyle53"/>
          <w:sz w:val="28"/>
          <w:szCs w:val="28"/>
        </w:rPr>
        <w:t>-технологии);</w:t>
      </w:r>
    </w:p>
    <w:p w:rsidR="00A27E11" w:rsidRPr="0023032C" w:rsidRDefault="00A27E11" w:rsidP="0023032C">
      <w:pPr>
        <w:pStyle w:val="Style40"/>
        <w:widowControl/>
        <w:numPr>
          <w:ilvl w:val="0"/>
          <w:numId w:val="19"/>
        </w:numPr>
        <w:tabs>
          <w:tab w:val="left" w:pos="158"/>
        </w:tabs>
        <w:spacing w:line="360" w:lineRule="auto"/>
        <w:rPr>
          <w:rStyle w:val="FontStyle53"/>
          <w:sz w:val="28"/>
          <w:szCs w:val="28"/>
        </w:rPr>
      </w:pPr>
      <w:r w:rsidRPr="0023032C">
        <w:rPr>
          <w:rStyle w:val="FontStyle53"/>
          <w:sz w:val="28"/>
          <w:szCs w:val="28"/>
        </w:rPr>
        <w:t xml:space="preserve">частотные характеристики и тембр голоса (например, по </w:t>
      </w:r>
      <w:r w:rsidRPr="0023032C">
        <w:rPr>
          <w:rStyle w:val="FontStyle53"/>
          <w:sz w:val="28"/>
          <w:szCs w:val="28"/>
          <w:lang w:val="fi-FI"/>
        </w:rPr>
        <w:t>EAL</w:t>
      </w:r>
      <w:r w:rsidRPr="0023032C">
        <w:rPr>
          <w:rStyle w:val="FontStyle53"/>
          <w:sz w:val="28"/>
          <w:szCs w:val="28"/>
        </w:rPr>
        <w:t>2);</w:t>
      </w:r>
    </w:p>
    <w:p w:rsidR="00A27E11" w:rsidRPr="0023032C" w:rsidRDefault="00A27E11" w:rsidP="0023032C">
      <w:pPr>
        <w:pStyle w:val="Style40"/>
        <w:widowControl/>
        <w:numPr>
          <w:ilvl w:val="0"/>
          <w:numId w:val="19"/>
        </w:numPr>
        <w:tabs>
          <w:tab w:val="left" w:pos="158"/>
        </w:tabs>
        <w:spacing w:line="360" w:lineRule="auto"/>
        <w:rPr>
          <w:rStyle w:val="FontStyle53"/>
          <w:sz w:val="28"/>
          <w:szCs w:val="28"/>
        </w:rPr>
      </w:pPr>
      <w:r w:rsidRPr="0023032C">
        <w:rPr>
          <w:rStyle w:val="FontStyle53"/>
          <w:sz w:val="28"/>
          <w:szCs w:val="28"/>
        </w:rPr>
        <w:t>узор радужной оболочки и особенности сетчатки глаза.</w:t>
      </w:r>
    </w:p>
    <w:p w:rsidR="00A27E11" w:rsidRPr="00574477" w:rsidRDefault="00A27E11" w:rsidP="0023032C">
      <w:pPr>
        <w:pStyle w:val="Style6"/>
        <w:widowControl/>
        <w:spacing w:line="360" w:lineRule="auto"/>
        <w:ind w:firstLine="283"/>
        <w:jc w:val="both"/>
        <w:rPr>
          <w:sz w:val="28"/>
          <w:szCs w:val="28"/>
        </w:rPr>
      </w:pPr>
      <w:r w:rsidRPr="0023032C">
        <w:rPr>
          <w:rStyle w:val="FontStyle53"/>
          <w:sz w:val="28"/>
          <w:szCs w:val="28"/>
        </w:rPr>
        <w:t xml:space="preserve">Надежные промышленные технологии биометрической идентификации должны быть созданы в недалеком будущем, </w:t>
      </w:r>
      <w:r w:rsidRPr="0023032C">
        <w:rPr>
          <w:rStyle w:val="FontStyle53"/>
          <w:sz w:val="28"/>
          <w:szCs w:val="28"/>
          <w:lang w:val="en-US"/>
        </w:rPr>
        <w:t>Gartner</w:t>
      </w:r>
      <w:r w:rsidRPr="0023032C">
        <w:rPr>
          <w:rStyle w:val="FontStyle53"/>
          <w:sz w:val="28"/>
          <w:szCs w:val="28"/>
        </w:rPr>
        <w:t xml:space="preserve"> </w:t>
      </w:r>
      <w:r w:rsidRPr="0023032C">
        <w:rPr>
          <w:rStyle w:val="FontStyle53"/>
          <w:sz w:val="28"/>
          <w:szCs w:val="28"/>
          <w:lang w:val="en-US"/>
        </w:rPr>
        <w:t>Group</w:t>
      </w:r>
      <w:r w:rsidRPr="0023032C">
        <w:rPr>
          <w:rStyle w:val="FontStyle53"/>
          <w:sz w:val="28"/>
          <w:szCs w:val="28"/>
        </w:rPr>
        <w:t xml:space="preserve"> ожидает их появление не ранее, чем через 10 лет.</w:t>
      </w:r>
      <w:r w:rsidRPr="0023032C">
        <w:rPr>
          <w:sz w:val="28"/>
          <w:szCs w:val="28"/>
        </w:rPr>
        <w:br w:type="page"/>
      </w:r>
    </w:p>
    <w:p w:rsidR="00A27E11" w:rsidRPr="002F4178" w:rsidRDefault="00A27E11" w:rsidP="002F4178">
      <w:pPr>
        <w:pStyle w:val="1"/>
        <w:numPr>
          <w:ilvl w:val="0"/>
          <w:numId w:val="7"/>
        </w:numPr>
      </w:pPr>
      <w:bookmarkStart w:id="23" w:name="_Toc293249522"/>
      <w:r w:rsidRPr="002F4178">
        <w:rPr>
          <w:szCs w:val="28"/>
        </w:rPr>
        <w:t>Обоснование необходимости использования ЭЦП и предложения по её внедрению и применению в информационном процессе организации</w:t>
      </w:r>
      <w:bookmarkEnd w:id="23"/>
      <w:r w:rsidRPr="002F4178">
        <w:t xml:space="preserve"> </w:t>
      </w:r>
    </w:p>
    <w:p w:rsidR="00A27E11" w:rsidRPr="0023032C" w:rsidRDefault="00A27E11" w:rsidP="0023032C">
      <w:pPr>
        <w:pStyle w:val="Style36"/>
        <w:widowControl/>
        <w:spacing w:before="216" w:line="360" w:lineRule="auto"/>
        <w:ind w:firstLine="850"/>
        <w:rPr>
          <w:rStyle w:val="FontStyle77"/>
          <w:sz w:val="28"/>
          <w:szCs w:val="28"/>
        </w:rPr>
      </w:pPr>
      <w:r w:rsidRPr="0023032C">
        <w:rPr>
          <w:rStyle w:val="FontStyle77"/>
          <w:sz w:val="28"/>
          <w:szCs w:val="28"/>
        </w:rPr>
        <w:t>Для подписания электронных документов или любых данных, предоставленных в цифровой (электронной) форме, используется так называемая электронная цифровая подпись. Электронная цифровая подпись - это реквизит электронного документа, предназначенный для защиты данного электронного документа от подделки и позволяющий идентифицировать владельца сертификата ключа подписи, а также установить отсутствие искажения.</w:t>
      </w:r>
    </w:p>
    <w:p w:rsidR="00A27E11" w:rsidRPr="0023032C" w:rsidRDefault="00A27E11" w:rsidP="0023032C">
      <w:pPr>
        <w:pStyle w:val="Style36"/>
        <w:widowControl/>
        <w:spacing w:line="360" w:lineRule="auto"/>
        <w:ind w:firstLine="864"/>
        <w:rPr>
          <w:rStyle w:val="FontStyle77"/>
          <w:sz w:val="28"/>
          <w:szCs w:val="28"/>
        </w:rPr>
      </w:pPr>
      <w:r w:rsidRPr="0023032C">
        <w:rPr>
          <w:rStyle w:val="FontStyle77"/>
          <w:sz w:val="28"/>
          <w:szCs w:val="28"/>
        </w:rPr>
        <w:t xml:space="preserve">Электронная цифровая подпись формируется с помощью закрытого ключа, который может храниться на дискете, в системном реестре, на смарт-картах и т. д. </w:t>
      </w:r>
      <w:r w:rsidRPr="0023032C">
        <w:rPr>
          <w:rStyle w:val="FontStyle91"/>
          <w:sz w:val="28"/>
          <w:szCs w:val="28"/>
        </w:rPr>
        <w:t xml:space="preserve">).1сктронная </w:t>
      </w:r>
      <w:r w:rsidRPr="0023032C">
        <w:rPr>
          <w:rStyle w:val="FontStyle77"/>
          <w:sz w:val="28"/>
          <w:szCs w:val="28"/>
        </w:rPr>
        <w:t>цифровая подпись может быть проверена с помощью открытого ключа, парного тому закрытому ключу, с помощью которого формировалась эта ЭЦП. Таким образом, зная открытый ключ пользователя, можно с точностью установить, подписывал ли он данный документ.</w:t>
      </w:r>
    </w:p>
    <w:p w:rsidR="00A27E11" w:rsidRPr="0023032C" w:rsidRDefault="00A27E11" w:rsidP="0023032C">
      <w:pPr>
        <w:pStyle w:val="Style36"/>
        <w:widowControl/>
        <w:spacing w:line="360" w:lineRule="auto"/>
        <w:ind w:firstLine="859"/>
        <w:rPr>
          <w:rStyle w:val="FontStyle77"/>
          <w:sz w:val="28"/>
          <w:szCs w:val="28"/>
        </w:rPr>
      </w:pPr>
      <w:r w:rsidRPr="0023032C">
        <w:rPr>
          <w:rStyle w:val="FontStyle77"/>
          <w:sz w:val="28"/>
          <w:szCs w:val="28"/>
        </w:rPr>
        <w:t>Широкому распространению средств ЭЦП препятствует и отсутствие необходимой инфраструктуры в виде удостоверяющих центров (УЦ) и центров сертификации.</w:t>
      </w:r>
    </w:p>
    <w:p w:rsidR="00A27E11" w:rsidRPr="0023032C" w:rsidRDefault="00A27E11" w:rsidP="0023032C">
      <w:pPr>
        <w:pStyle w:val="Style36"/>
        <w:widowControl/>
        <w:spacing w:line="360" w:lineRule="auto"/>
        <w:ind w:firstLine="859"/>
        <w:rPr>
          <w:rStyle w:val="FontStyle77"/>
          <w:sz w:val="28"/>
          <w:szCs w:val="28"/>
        </w:rPr>
      </w:pPr>
      <w:r w:rsidRPr="0023032C">
        <w:rPr>
          <w:rStyle w:val="FontStyle77"/>
          <w:sz w:val="28"/>
          <w:szCs w:val="28"/>
        </w:rPr>
        <w:t xml:space="preserve">По мнению многих экспертов, популяризация ЭЦП в значительной мере сдерживается и таким субъективным фактором, как психология пользователей. Например, многие руководители промышленных предприятий и управленческих структур изначально скептически относятся к переходу на использование электронной подписи, и причиной этого является проблема отчуждаемости ЭЦП от ее владельца. В самом деле, подделать можно и обычную подпись, причем настолько искусно, </w:t>
      </w:r>
      <w:r w:rsidRPr="0023032C">
        <w:rPr>
          <w:rStyle w:val="FontStyle77"/>
          <w:sz w:val="28"/>
          <w:szCs w:val="28"/>
        </w:rPr>
        <w:lastRenderedPageBreak/>
        <w:t>что отличить ее от настоящей позволит только тщательная графологическая экспертиза, но вот «украсть» ее нельзя в принципе. С электронным аналогом подписи подобное возможно, по крайней мере, в отношении брелока или смарт-карты, на которой хранится секретный ключ. Как показывает практика, проблема отчуждаемости электронных средств от их владельцев возникает всякий раз, когда речь заходит о технологических инновациях в сфере персонифицированных средств (исключением, пожалуй, можно считать лишь область биометрии).</w:t>
      </w:r>
    </w:p>
    <w:p w:rsidR="00A27E11" w:rsidRPr="0023032C" w:rsidRDefault="00A27E11" w:rsidP="0023032C">
      <w:pPr>
        <w:pStyle w:val="Style2"/>
        <w:widowControl/>
        <w:spacing w:before="53" w:line="360" w:lineRule="auto"/>
        <w:ind w:firstLine="725"/>
        <w:jc w:val="both"/>
        <w:rPr>
          <w:rStyle w:val="FontStyle77"/>
          <w:sz w:val="28"/>
          <w:szCs w:val="28"/>
        </w:rPr>
      </w:pPr>
      <w:r w:rsidRPr="0023032C">
        <w:rPr>
          <w:rStyle w:val="FontStyle77"/>
          <w:sz w:val="28"/>
          <w:szCs w:val="28"/>
        </w:rPr>
        <w:t>Невысокие темпы внедрения систем, поддерживающих сервисы ЭЦП, могут быть объяснены следующими сдерживающими факторами:</w:t>
      </w:r>
    </w:p>
    <w:p w:rsidR="00A27E11" w:rsidRPr="0023032C" w:rsidRDefault="00A27E11" w:rsidP="00C81F89">
      <w:pPr>
        <w:pStyle w:val="Style52"/>
        <w:widowControl/>
        <w:numPr>
          <w:ilvl w:val="0"/>
          <w:numId w:val="15"/>
        </w:numPr>
        <w:tabs>
          <w:tab w:val="left" w:pos="1134"/>
        </w:tabs>
        <w:spacing w:before="211" w:line="360" w:lineRule="auto"/>
        <w:ind w:left="1134" w:hanging="567"/>
        <w:contextualSpacing/>
        <w:jc w:val="both"/>
        <w:rPr>
          <w:rStyle w:val="FontStyle77"/>
          <w:sz w:val="28"/>
          <w:szCs w:val="28"/>
        </w:rPr>
      </w:pPr>
      <w:r w:rsidRPr="0023032C">
        <w:rPr>
          <w:rStyle w:val="FontStyle77"/>
          <w:sz w:val="28"/>
          <w:szCs w:val="28"/>
        </w:rPr>
        <w:t>переход на безбумажную технологию продвигается медленно, в том числе из-за недоверия к надежности информационных систем и систем защиты информации;</w:t>
      </w:r>
    </w:p>
    <w:p w:rsidR="00A27E11" w:rsidRPr="0023032C" w:rsidRDefault="00A27E11" w:rsidP="00C81F89">
      <w:pPr>
        <w:pStyle w:val="Style52"/>
        <w:widowControl/>
        <w:numPr>
          <w:ilvl w:val="0"/>
          <w:numId w:val="15"/>
        </w:numPr>
        <w:tabs>
          <w:tab w:val="left" w:pos="709"/>
        </w:tabs>
        <w:spacing w:before="192" w:line="360" w:lineRule="auto"/>
        <w:ind w:left="1134" w:hanging="567"/>
        <w:contextualSpacing/>
        <w:jc w:val="both"/>
        <w:rPr>
          <w:rStyle w:val="FontStyle77"/>
          <w:sz w:val="28"/>
          <w:szCs w:val="28"/>
        </w:rPr>
      </w:pPr>
      <w:r w:rsidRPr="0023032C">
        <w:rPr>
          <w:rStyle w:val="FontStyle77"/>
          <w:sz w:val="28"/>
          <w:szCs w:val="28"/>
        </w:rPr>
        <w:t>обилие прикладных информационных систем, не содержащих встроенную поддержку ЭЦП и других средств защиты;</w:t>
      </w:r>
    </w:p>
    <w:p w:rsidR="00A27E11" w:rsidRPr="0023032C" w:rsidRDefault="00A27E11" w:rsidP="00C81F89">
      <w:pPr>
        <w:pStyle w:val="Style52"/>
        <w:widowControl/>
        <w:numPr>
          <w:ilvl w:val="0"/>
          <w:numId w:val="15"/>
        </w:numPr>
        <w:tabs>
          <w:tab w:val="left" w:pos="709"/>
        </w:tabs>
        <w:spacing w:before="331" w:line="360" w:lineRule="auto"/>
        <w:ind w:left="1134" w:hanging="567"/>
        <w:contextualSpacing/>
        <w:jc w:val="both"/>
        <w:rPr>
          <w:rStyle w:val="FontStyle77"/>
          <w:sz w:val="28"/>
          <w:szCs w:val="28"/>
        </w:rPr>
      </w:pPr>
      <w:r w:rsidRPr="0023032C">
        <w:rPr>
          <w:rStyle w:val="FontStyle77"/>
          <w:sz w:val="28"/>
          <w:szCs w:val="28"/>
        </w:rPr>
        <w:t>внедрение ЭЦП по приказу «сверху» без заинтересованности «снизу»;</w:t>
      </w:r>
    </w:p>
    <w:p w:rsidR="00A27E11" w:rsidRPr="0023032C" w:rsidRDefault="00A27E11" w:rsidP="00C81F89">
      <w:pPr>
        <w:pStyle w:val="Style52"/>
        <w:widowControl/>
        <w:numPr>
          <w:ilvl w:val="0"/>
          <w:numId w:val="15"/>
        </w:numPr>
        <w:tabs>
          <w:tab w:val="left" w:pos="709"/>
        </w:tabs>
        <w:spacing w:before="365" w:line="360" w:lineRule="auto"/>
        <w:ind w:left="1134" w:hanging="567"/>
        <w:contextualSpacing/>
        <w:jc w:val="both"/>
        <w:rPr>
          <w:rStyle w:val="FontStyle77"/>
          <w:sz w:val="28"/>
          <w:szCs w:val="28"/>
        </w:rPr>
      </w:pPr>
      <w:r w:rsidRPr="0023032C">
        <w:rPr>
          <w:rStyle w:val="FontStyle77"/>
          <w:sz w:val="28"/>
          <w:szCs w:val="28"/>
        </w:rPr>
        <w:t>отсутствие отдельного бюджета на системы защиты;</w:t>
      </w:r>
    </w:p>
    <w:p w:rsidR="00A27E11" w:rsidRPr="0023032C" w:rsidRDefault="00A27E11" w:rsidP="00C81F89">
      <w:pPr>
        <w:pStyle w:val="Style52"/>
        <w:widowControl/>
        <w:numPr>
          <w:ilvl w:val="0"/>
          <w:numId w:val="15"/>
        </w:numPr>
        <w:tabs>
          <w:tab w:val="left" w:pos="709"/>
        </w:tabs>
        <w:spacing w:before="235" w:line="360" w:lineRule="auto"/>
        <w:ind w:left="1134" w:hanging="567"/>
        <w:contextualSpacing/>
        <w:jc w:val="both"/>
        <w:rPr>
          <w:rStyle w:val="FontStyle77"/>
          <w:sz w:val="28"/>
          <w:szCs w:val="28"/>
        </w:rPr>
      </w:pPr>
      <w:r w:rsidRPr="0023032C">
        <w:rPr>
          <w:rStyle w:val="FontStyle77"/>
          <w:sz w:val="28"/>
          <w:szCs w:val="28"/>
        </w:rPr>
        <w:t>отсутствие подготовленных кадровых ресурсов, способных выстроить процесс внедрения и эксплуатации, включая поддержку необходимых регламентов работы;</w:t>
      </w:r>
    </w:p>
    <w:p w:rsidR="00A27E11" w:rsidRPr="0023032C" w:rsidRDefault="00A27E11" w:rsidP="00C81F89">
      <w:pPr>
        <w:pStyle w:val="Style52"/>
        <w:widowControl/>
        <w:numPr>
          <w:ilvl w:val="0"/>
          <w:numId w:val="15"/>
        </w:numPr>
        <w:tabs>
          <w:tab w:val="left" w:pos="709"/>
        </w:tabs>
        <w:spacing w:before="326" w:line="360" w:lineRule="auto"/>
        <w:ind w:left="1134" w:hanging="567"/>
        <w:contextualSpacing/>
        <w:jc w:val="both"/>
        <w:rPr>
          <w:rStyle w:val="FontStyle77"/>
          <w:sz w:val="28"/>
          <w:szCs w:val="28"/>
        </w:rPr>
      </w:pPr>
      <w:r w:rsidRPr="0023032C">
        <w:rPr>
          <w:rStyle w:val="FontStyle77"/>
          <w:sz w:val="28"/>
          <w:szCs w:val="28"/>
        </w:rPr>
        <w:t>отсутствие корневого национального сертификата.</w:t>
      </w:r>
    </w:p>
    <w:p w:rsidR="00A27E11" w:rsidRPr="0023032C" w:rsidRDefault="00A27E11" w:rsidP="0023032C">
      <w:pPr>
        <w:pStyle w:val="Style3"/>
        <w:widowControl/>
        <w:spacing w:before="230" w:line="360" w:lineRule="auto"/>
        <w:ind w:firstLine="864"/>
        <w:jc w:val="both"/>
        <w:rPr>
          <w:rStyle w:val="FontStyle77"/>
          <w:sz w:val="28"/>
          <w:szCs w:val="28"/>
        </w:rPr>
      </w:pPr>
      <w:r w:rsidRPr="0023032C">
        <w:rPr>
          <w:rStyle w:val="FontStyle77"/>
          <w:sz w:val="28"/>
          <w:szCs w:val="28"/>
        </w:rPr>
        <w:t xml:space="preserve">Темпы внедрения ЭЦП могли быть гораздо выше. Одной из непременных составляющих создания систем с поддержкой ЭЦП должна стать система доверительных отношений между информационными ресурсами, содержащими конфиденциальности, так и во всей </w:t>
      </w:r>
      <w:r w:rsidRPr="0023032C">
        <w:rPr>
          <w:rStyle w:val="FontStyle77"/>
          <w:sz w:val="28"/>
          <w:szCs w:val="28"/>
        </w:rPr>
        <w:lastRenderedPageBreak/>
        <w:t>иерархической структуре органов власти (так называемая доверенная среда).</w:t>
      </w:r>
    </w:p>
    <w:p w:rsidR="00A27E11" w:rsidRDefault="00A27E11" w:rsidP="00D17128">
      <w:pPr>
        <w:pStyle w:val="Style7"/>
        <w:widowControl/>
        <w:jc w:val="both"/>
        <w:rPr>
          <w:sz w:val="28"/>
          <w:szCs w:val="28"/>
        </w:rPr>
      </w:pPr>
    </w:p>
    <w:p w:rsidR="00A27E11" w:rsidRDefault="00A27E11" w:rsidP="00D17128">
      <w:pPr>
        <w:pStyle w:val="Style7"/>
        <w:widowControl/>
        <w:jc w:val="both"/>
        <w:rPr>
          <w:sz w:val="28"/>
          <w:szCs w:val="28"/>
        </w:rPr>
      </w:pPr>
    </w:p>
    <w:p w:rsidR="00A27E11" w:rsidRPr="00827F15" w:rsidRDefault="00A27E11" w:rsidP="00827F15">
      <w:pPr>
        <w:pStyle w:val="Style7"/>
        <w:widowControl/>
        <w:ind w:left="708" w:firstLine="708"/>
        <w:rPr>
          <w:rStyle w:val="FontStyle81"/>
          <w:b w:val="0"/>
          <w:sz w:val="28"/>
          <w:szCs w:val="28"/>
        </w:rPr>
      </w:pPr>
      <w:r w:rsidRPr="00827F15">
        <w:rPr>
          <w:sz w:val="28"/>
          <w:szCs w:val="28"/>
        </w:rPr>
        <w:t>Таблица 3.</w:t>
      </w:r>
      <w:r w:rsidRPr="00827F15">
        <w:rPr>
          <w:rStyle w:val="FontStyle81"/>
          <w:sz w:val="28"/>
          <w:szCs w:val="28"/>
        </w:rPr>
        <w:t xml:space="preserve"> </w:t>
      </w:r>
      <w:r w:rsidRPr="00827F15">
        <w:rPr>
          <w:rStyle w:val="FontStyle81"/>
          <w:b w:val="0"/>
          <w:sz w:val="28"/>
          <w:szCs w:val="28"/>
        </w:rPr>
        <w:t>Некоторые криптографиче</w:t>
      </w:r>
      <w:r>
        <w:rPr>
          <w:rStyle w:val="FontStyle81"/>
          <w:b w:val="0"/>
          <w:sz w:val="28"/>
          <w:szCs w:val="28"/>
        </w:rPr>
        <w:t xml:space="preserve">ские алгоритмы, разработанные и </w:t>
      </w:r>
      <w:r w:rsidRPr="00827F15">
        <w:rPr>
          <w:rStyle w:val="FontStyle81"/>
          <w:b w:val="0"/>
          <w:sz w:val="28"/>
          <w:szCs w:val="28"/>
        </w:rPr>
        <w:t>применяемые</w:t>
      </w:r>
    </w:p>
    <w:p w:rsidR="00A27E11" w:rsidRDefault="004958B8" w:rsidP="00827F15">
      <w:pPr>
        <w:jc w:val="right"/>
        <w:rPr>
          <w:rFonts w:ascii="Times New Roman" w:hAnsi="Times New Roman"/>
          <w:sz w:val="28"/>
          <w:szCs w:val="28"/>
        </w:rPr>
      </w:pPr>
      <w:r>
        <w:rPr>
          <w:noProof/>
          <w:lang w:eastAsia="ru-RU"/>
        </w:rPr>
        <w:pict>
          <v:group id="_x0000_s1026" style="position:absolute;left:0;text-align:left;margin-left:10.05pt;margin-top:45.6pt;width:447.85pt;height:395.3pt;z-index:251663360;mso-wrap-distance-left:1.9pt;mso-wrap-distance-right:1.9pt;mso-wrap-distance-bottom:5.5pt;mso-position-horizontal-relative:margin" coordorigin="2587,1008" coordsize="8578,8021">
            <v:shapetype id="_x0000_t202" coordsize="21600,21600" o:spt="202" path="m,l,21600r21600,l21600,xe">
              <v:stroke joinstyle="miter"/>
              <v:path gradientshapeok="t" o:connecttype="rect"/>
            </v:shapetype>
            <v:shape id="_x0000_s1027" type="#_x0000_t202" style="position:absolute;left:2587;top:2251;width:8458;height:6778;mso-wrap-edited:f" o:allowincell="f" filled="f" strokecolor="white" strokeweight="0">
              <v:textbox style="mso-next-textbox:#_x0000_s1027" inset="0,0,0,0">
                <w:txbxContent>
                  <w:tbl>
                    <w:tblPr>
                      <w:tblW w:w="822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39"/>
                      <w:gridCol w:w="2725"/>
                      <w:gridCol w:w="2758"/>
                    </w:tblGrid>
                    <w:tr w:rsidR="00A27E11" w:rsidRPr="00827F15" w:rsidTr="00827F15">
                      <w:trPr>
                        <w:trHeight w:val="699"/>
                      </w:trPr>
                      <w:tc>
                        <w:tcPr>
                          <w:tcW w:w="2739" w:type="dxa"/>
                          <w:vAlign w:val="center"/>
                        </w:tcPr>
                        <w:p w:rsidR="00A27E11" w:rsidRPr="00066F12" w:rsidRDefault="00A27E11" w:rsidP="00827F15">
                          <w:pPr>
                            <w:pStyle w:val="Style15"/>
                            <w:widowControl/>
                            <w:spacing w:line="240" w:lineRule="auto"/>
                            <w:rPr>
                              <w:rStyle w:val="FontStyle84"/>
                              <w:rFonts w:ascii="Times New Roman" w:hAnsi="Times New Roman" w:cs="Times New Roman"/>
                              <w:sz w:val="28"/>
                              <w:szCs w:val="28"/>
                            </w:rPr>
                          </w:pPr>
                          <w:r w:rsidRPr="00066F12">
                            <w:rPr>
                              <w:rStyle w:val="FontStyle84"/>
                              <w:rFonts w:ascii="Times New Roman" w:hAnsi="Times New Roman" w:cs="Times New Roman"/>
                              <w:sz w:val="28"/>
                              <w:szCs w:val="28"/>
                            </w:rPr>
                            <w:t>Алгоритмы</w:t>
                          </w:r>
                        </w:p>
                      </w:tc>
                      <w:tc>
                        <w:tcPr>
                          <w:tcW w:w="2725" w:type="dxa"/>
                          <w:vAlign w:val="center"/>
                        </w:tcPr>
                        <w:p w:rsidR="00A27E11" w:rsidRPr="00066F12" w:rsidRDefault="00A27E11" w:rsidP="00827F15">
                          <w:pPr>
                            <w:pStyle w:val="Style15"/>
                            <w:widowControl/>
                            <w:spacing w:line="240" w:lineRule="auto"/>
                            <w:rPr>
                              <w:rStyle w:val="FontStyle84"/>
                              <w:rFonts w:ascii="Times New Roman" w:hAnsi="Times New Roman" w:cs="Times New Roman"/>
                              <w:sz w:val="28"/>
                              <w:szCs w:val="28"/>
                            </w:rPr>
                          </w:pPr>
                          <w:r w:rsidRPr="00066F12">
                            <w:rPr>
                              <w:rStyle w:val="FontStyle84"/>
                              <w:rFonts w:ascii="Times New Roman" w:hAnsi="Times New Roman" w:cs="Times New Roman"/>
                              <w:sz w:val="28"/>
                              <w:szCs w:val="28"/>
                            </w:rPr>
                            <w:t>США, Европа</w:t>
                          </w:r>
                        </w:p>
                      </w:tc>
                      <w:tc>
                        <w:tcPr>
                          <w:tcW w:w="2758" w:type="dxa"/>
                          <w:vAlign w:val="center"/>
                        </w:tcPr>
                        <w:p w:rsidR="00A27E11" w:rsidRPr="00066F12" w:rsidRDefault="00A27E11" w:rsidP="00827F15">
                          <w:pPr>
                            <w:pStyle w:val="Style15"/>
                            <w:widowControl/>
                            <w:spacing w:line="240" w:lineRule="auto"/>
                            <w:rPr>
                              <w:rStyle w:val="FontStyle84"/>
                              <w:rFonts w:ascii="Times New Roman" w:hAnsi="Times New Roman" w:cs="Times New Roman"/>
                              <w:sz w:val="28"/>
                              <w:szCs w:val="28"/>
                            </w:rPr>
                          </w:pPr>
                          <w:r w:rsidRPr="00066F12">
                            <w:rPr>
                              <w:rStyle w:val="FontStyle84"/>
                              <w:rFonts w:ascii="Times New Roman" w:hAnsi="Times New Roman" w:cs="Times New Roman"/>
                              <w:sz w:val="28"/>
                              <w:szCs w:val="28"/>
                            </w:rPr>
                            <w:t>Россия</w:t>
                          </w:r>
                        </w:p>
                      </w:tc>
                    </w:tr>
                    <w:tr w:rsidR="00A27E11" w:rsidRPr="00727267" w:rsidTr="00827F15">
                      <w:trPr>
                        <w:trHeight w:val="1117"/>
                      </w:trPr>
                      <w:tc>
                        <w:tcPr>
                          <w:tcW w:w="2739" w:type="dxa"/>
                          <w:vAlign w:val="center"/>
                        </w:tcPr>
                        <w:p w:rsidR="00A27E11" w:rsidRPr="00066F12" w:rsidRDefault="00A27E11" w:rsidP="00827F15">
                          <w:pPr>
                            <w:pStyle w:val="Style74"/>
                            <w:widowControl/>
                            <w:spacing w:line="283" w:lineRule="exact"/>
                            <w:jc w:val="center"/>
                            <w:rPr>
                              <w:rStyle w:val="FontStyle77"/>
                              <w:sz w:val="28"/>
                              <w:szCs w:val="28"/>
                            </w:rPr>
                          </w:pPr>
                          <w:r w:rsidRPr="00066F12">
                            <w:rPr>
                              <w:rStyle w:val="FontStyle77"/>
                              <w:sz w:val="28"/>
                              <w:szCs w:val="28"/>
                            </w:rPr>
                            <w:t>Шифрование с закрытым ключом — блочный, поточный</w:t>
                          </w:r>
                        </w:p>
                      </w:tc>
                      <w:tc>
                        <w:tcPr>
                          <w:tcW w:w="2725" w:type="dxa"/>
                          <w:vAlign w:val="center"/>
                        </w:tcPr>
                        <w:p w:rsidR="00A27E11" w:rsidRPr="00066F12" w:rsidRDefault="00A27E11" w:rsidP="00827F15">
                          <w:pPr>
                            <w:pStyle w:val="Style32"/>
                            <w:widowControl/>
                            <w:jc w:val="center"/>
                            <w:rPr>
                              <w:rStyle w:val="FontStyle77"/>
                              <w:sz w:val="28"/>
                              <w:szCs w:val="28"/>
                              <w:vertAlign w:val="superscript"/>
                              <w:lang w:val="en-US" w:eastAsia="fi-FI"/>
                            </w:rPr>
                          </w:pPr>
                          <w:r w:rsidRPr="00066F12">
                            <w:rPr>
                              <w:rStyle w:val="FontStyle77"/>
                              <w:sz w:val="28"/>
                              <w:szCs w:val="28"/>
                              <w:lang w:val="en-US" w:eastAsia="fi-FI"/>
                            </w:rPr>
                            <w:t>DES</w:t>
                          </w:r>
                          <w:r w:rsidRPr="00066F12">
                            <w:rPr>
                              <w:rStyle w:val="FontStyle77"/>
                              <w:sz w:val="28"/>
                              <w:szCs w:val="28"/>
                              <w:vertAlign w:val="superscript"/>
                              <w:lang w:val="en-US" w:eastAsia="fi-FI"/>
                            </w:rPr>
                            <w:t>1</w:t>
                          </w:r>
                          <w:r w:rsidRPr="00066F12">
                            <w:rPr>
                              <w:rStyle w:val="FontStyle77"/>
                              <w:sz w:val="28"/>
                              <w:szCs w:val="28"/>
                              <w:lang w:val="en-US" w:eastAsia="fi-FI"/>
                            </w:rPr>
                            <w:t>, IDEA</w:t>
                          </w:r>
                          <w:r w:rsidRPr="00066F12">
                            <w:rPr>
                              <w:rStyle w:val="FontStyle77"/>
                              <w:sz w:val="28"/>
                              <w:szCs w:val="28"/>
                              <w:vertAlign w:val="superscript"/>
                              <w:lang w:val="en-US" w:eastAsia="fi-FI"/>
                            </w:rPr>
                            <w:t>3</w:t>
                          </w:r>
                          <w:r w:rsidRPr="00066F12">
                            <w:rPr>
                              <w:rStyle w:val="FontStyle77"/>
                              <w:sz w:val="28"/>
                              <w:szCs w:val="28"/>
                              <w:lang w:val="en-US" w:eastAsia="fi-FI"/>
                            </w:rPr>
                            <w:t>, RC2</w:t>
                          </w:r>
                          <w:r w:rsidRPr="00066F12">
                            <w:rPr>
                              <w:rStyle w:val="FontStyle77"/>
                              <w:sz w:val="28"/>
                              <w:szCs w:val="28"/>
                              <w:vertAlign w:val="superscript"/>
                              <w:lang w:val="en-US" w:eastAsia="fi-FI"/>
                            </w:rPr>
                            <w:t>2</w:t>
                          </w:r>
                          <w:r w:rsidRPr="00066F12">
                            <w:rPr>
                              <w:rStyle w:val="FontStyle77"/>
                              <w:sz w:val="28"/>
                              <w:szCs w:val="28"/>
                              <w:lang w:val="en-US" w:eastAsia="fi-FI"/>
                            </w:rPr>
                            <w:t>, RC4</w:t>
                          </w:r>
                          <w:r w:rsidRPr="00066F12">
                            <w:rPr>
                              <w:rStyle w:val="FontStyle77"/>
                              <w:sz w:val="28"/>
                              <w:szCs w:val="28"/>
                              <w:vertAlign w:val="superscript"/>
                              <w:lang w:val="en-US" w:eastAsia="fi-FI"/>
                            </w:rPr>
                            <w:t>2</w:t>
                          </w:r>
                          <w:r w:rsidRPr="00066F12">
                            <w:rPr>
                              <w:rStyle w:val="FontStyle77"/>
                              <w:sz w:val="28"/>
                              <w:szCs w:val="28"/>
                              <w:lang w:val="en-US" w:eastAsia="fi-FI"/>
                            </w:rPr>
                            <w:t>, RC5</w:t>
                          </w:r>
                          <w:r w:rsidRPr="00066F12">
                            <w:rPr>
                              <w:rStyle w:val="FontStyle77"/>
                              <w:sz w:val="28"/>
                              <w:szCs w:val="28"/>
                              <w:vertAlign w:val="superscript"/>
                              <w:lang w:val="en-US" w:eastAsia="fi-FI"/>
                            </w:rPr>
                            <w:t>2</w:t>
                          </w:r>
                        </w:p>
                      </w:tc>
                      <w:tc>
                        <w:tcPr>
                          <w:tcW w:w="2758" w:type="dxa"/>
                          <w:vAlign w:val="center"/>
                        </w:tcPr>
                        <w:p w:rsidR="00A27E11" w:rsidRPr="00066F12" w:rsidRDefault="00A27E11" w:rsidP="00827F15">
                          <w:pPr>
                            <w:pStyle w:val="Style32"/>
                            <w:widowControl/>
                            <w:jc w:val="center"/>
                            <w:rPr>
                              <w:rStyle w:val="FontStyle77"/>
                              <w:sz w:val="28"/>
                              <w:szCs w:val="28"/>
                              <w:vertAlign w:val="superscript"/>
                              <w:lang w:val="en-US" w:eastAsia="en-US"/>
                            </w:rPr>
                          </w:pPr>
                          <w:r w:rsidRPr="00066F12">
                            <w:rPr>
                              <w:rStyle w:val="FontStyle77"/>
                              <w:sz w:val="28"/>
                              <w:szCs w:val="28"/>
                              <w:lang w:val="en-US" w:eastAsia="en-US"/>
                            </w:rPr>
                            <w:t>FOCT28147-89</w:t>
                          </w:r>
                          <w:r w:rsidRPr="00066F12">
                            <w:rPr>
                              <w:rStyle w:val="FontStyle77"/>
                              <w:sz w:val="28"/>
                              <w:szCs w:val="28"/>
                              <w:vertAlign w:val="superscript"/>
                              <w:lang w:val="en-US" w:eastAsia="en-US"/>
                            </w:rPr>
                            <w:t>7</w:t>
                          </w:r>
                          <w:r w:rsidRPr="00066F12">
                            <w:rPr>
                              <w:rStyle w:val="FontStyle77"/>
                              <w:sz w:val="28"/>
                              <w:szCs w:val="28"/>
                              <w:lang w:val="en-US" w:eastAsia="en-US"/>
                            </w:rPr>
                            <w:t>, BECTA-2</w:t>
                          </w:r>
                          <w:r w:rsidRPr="00066F12">
                            <w:rPr>
                              <w:rStyle w:val="FontStyle77"/>
                              <w:sz w:val="28"/>
                              <w:szCs w:val="28"/>
                              <w:vertAlign w:val="superscript"/>
                              <w:lang w:val="en-US" w:eastAsia="en-US"/>
                            </w:rPr>
                            <w:t>8</w:t>
                          </w:r>
                          <w:r w:rsidRPr="00066F12">
                            <w:rPr>
                              <w:rStyle w:val="FontStyle77"/>
                              <w:sz w:val="28"/>
                              <w:szCs w:val="28"/>
                              <w:lang w:val="en-US" w:eastAsia="en-US"/>
                            </w:rPr>
                            <w:t>, BECTA-2M</w:t>
                          </w:r>
                          <w:r w:rsidRPr="00066F12">
                            <w:rPr>
                              <w:rStyle w:val="FontStyle77"/>
                              <w:sz w:val="28"/>
                              <w:szCs w:val="28"/>
                              <w:vertAlign w:val="superscript"/>
                              <w:lang w:val="en-US" w:eastAsia="en-US"/>
                            </w:rPr>
                            <w:t>8</w:t>
                          </w:r>
                          <w:r w:rsidRPr="00066F12">
                            <w:rPr>
                              <w:rStyle w:val="FontStyle77"/>
                              <w:sz w:val="28"/>
                              <w:szCs w:val="28"/>
                              <w:lang w:val="en-US" w:eastAsia="en-US"/>
                            </w:rPr>
                            <w:t>, BECTA-4</w:t>
                          </w:r>
                          <w:r w:rsidRPr="00066F12">
                            <w:rPr>
                              <w:rStyle w:val="FontStyle77"/>
                              <w:sz w:val="28"/>
                              <w:szCs w:val="28"/>
                              <w:vertAlign w:val="superscript"/>
                              <w:lang w:val="en-US" w:eastAsia="en-US"/>
                            </w:rPr>
                            <w:t>8</w:t>
                          </w:r>
                        </w:p>
                      </w:tc>
                    </w:tr>
                    <w:tr w:rsidR="00A27E11" w:rsidRPr="00827F15" w:rsidTr="00827F15">
                      <w:trPr>
                        <w:trHeight w:val="981"/>
                      </w:trPr>
                      <w:tc>
                        <w:tcPr>
                          <w:tcW w:w="2739" w:type="dxa"/>
                          <w:vAlign w:val="center"/>
                        </w:tcPr>
                        <w:p w:rsidR="00A27E11" w:rsidRPr="00066F12" w:rsidRDefault="00A27E11" w:rsidP="00827F15">
                          <w:pPr>
                            <w:pStyle w:val="Style74"/>
                            <w:widowControl/>
                            <w:spacing w:line="278" w:lineRule="exact"/>
                            <w:ind w:left="5" w:hanging="5"/>
                            <w:jc w:val="center"/>
                            <w:rPr>
                              <w:rStyle w:val="FontStyle77"/>
                              <w:sz w:val="28"/>
                              <w:szCs w:val="28"/>
                            </w:rPr>
                          </w:pPr>
                          <w:r w:rsidRPr="00066F12">
                            <w:rPr>
                              <w:rStyle w:val="FontStyle77"/>
                              <w:sz w:val="28"/>
                              <w:szCs w:val="28"/>
                            </w:rPr>
                            <w:t>Шифрование с открытым ключом</w:t>
                          </w:r>
                        </w:p>
                      </w:tc>
                      <w:tc>
                        <w:tcPr>
                          <w:tcW w:w="2725" w:type="dxa"/>
                          <w:vAlign w:val="center"/>
                        </w:tcPr>
                        <w:p w:rsidR="00A27E11" w:rsidRPr="00066F12" w:rsidRDefault="00A27E11" w:rsidP="00827F15">
                          <w:pPr>
                            <w:pStyle w:val="Style74"/>
                            <w:widowControl/>
                            <w:spacing w:line="240" w:lineRule="auto"/>
                            <w:jc w:val="center"/>
                            <w:rPr>
                              <w:rStyle w:val="FontStyle77"/>
                              <w:sz w:val="28"/>
                              <w:szCs w:val="28"/>
                              <w:vertAlign w:val="superscript"/>
                              <w:lang w:val="en-US" w:eastAsia="en-US"/>
                            </w:rPr>
                          </w:pPr>
                          <w:r w:rsidRPr="00066F12">
                            <w:rPr>
                              <w:rStyle w:val="FontStyle77"/>
                              <w:sz w:val="28"/>
                              <w:szCs w:val="28"/>
                              <w:lang w:val="en-US" w:eastAsia="en-US"/>
                            </w:rPr>
                            <w:t>RSA</w:t>
                          </w:r>
                          <w:r w:rsidRPr="00066F12">
                            <w:rPr>
                              <w:rStyle w:val="FontStyle77"/>
                              <w:sz w:val="28"/>
                              <w:szCs w:val="28"/>
                              <w:vertAlign w:val="superscript"/>
                              <w:lang w:val="en-US" w:eastAsia="en-US"/>
                            </w:rPr>
                            <w:t>2</w:t>
                          </w:r>
                        </w:p>
                      </w:tc>
                      <w:tc>
                        <w:tcPr>
                          <w:tcW w:w="2758" w:type="dxa"/>
                          <w:vAlign w:val="center"/>
                        </w:tcPr>
                        <w:p w:rsidR="00A27E11" w:rsidRPr="00066F12" w:rsidRDefault="00A27E11" w:rsidP="00827F15">
                          <w:pPr>
                            <w:pStyle w:val="Style50"/>
                            <w:widowControl/>
                            <w:jc w:val="center"/>
                            <w:rPr>
                              <w:rStyle w:val="FontStyle81"/>
                              <w:sz w:val="28"/>
                              <w:szCs w:val="28"/>
                              <w:vertAlign w:val="superscript"/>
                              <w:lang w:val="en-US" w:eastAsia="en-US"/>
                            </w:rPr>
                          </w:pPr>
                          <w:r w:rsidRPr="00066F12">
                            <w:rPr>
                              <w:rStyle w:val="FontStyle81"/>
                              <w:sz w:val="28"/>
                              <w:szCs w:val="28"/>
                              <w:lang w:val="en-US" w:eastAsia="en-US"/>
                            </w:rPr>
                            <w:t>LCI</w:t>
                          </w:r>
                          <w:r w:rsidRPr="00066F12">
                            <w:rPr>
                              <w:rStyle w:val="FontStyle81"/>
                              <w:sz w:val="28"/>
                              <w:szCs w:val="28"/>
                              <w:vertAlign w:val="superscript"/>
                              <w:lang w:val="en-US" w:eastAsia="en-US"/>
                            </w:rPr>
                            <w:t>9</w:t>
                          </w:r>
                        </w:p>
                      </w:tc>
                    </w:tr>
                    <w:tr w:rsidR="00A27E11" w:rsidRPr="00827F15" w:rsidTr="00827F15">
                      <w:trPr>
                        <w:trHeight w:val="1123"/>
                      </w:trPr>
                      <w:tc>
                        <w:tcPr>
                          <w:tcW w:w="2739" w:type="dxa"/>
                          <w:vAlign w:val="center"/>
                        </w:tcPr>
                        <w:p w:rsidR="00A27E11" w:rsidRPr="00066F12" w:rsidRDefault="00A27E11" w:rsidP="00827F15">
                          <w:pPr>
                            <w:pStyle w:val="Style74"/>
                            <w:widowControl/>
                            <w:spacing w:line="283" w:lineRule="exact"/>
                            <w:ind w:left="5" w:hanging="5"/>
                            <w:jc w:val="center"/>
                            <w:rPr>
                              <w:rStyle w:val="FontStyle77"/>
                              <w:sz w:val="28"/>
                              <w:szCs w:val="28"/>
                            </w:rPr>
                          </w:pPr>
                          <w:r w:rsidRPr="00066F12">
                            <w:rPr>
                              <w:rStyle w:val="FontStyle77"/>
                              <w:sz w:val="28"/>
                              <w:szCs w:val="28"/>
                            </w:rPr>
                            <w:t>Открытое распределение ключей</w:t>
                          </w:r>
                        </w:p>
                      </w:tc>
                      <w:tc>
                        <w:tcPr>
                          <w:tcW w:w="2725" w:type="dxa"/>
                          <w:vAlign w:val="center"/>
                        </w:tcPr>
                        <w:p w:rsidR="00A27E11" w:rsidRPr="00066F12" w:rsidRDefault="00A27E11" w:rsidP="00827F15">
                          <w:pPr>
                            <w:pStyle w:val="Style74"/>
                            <w:widowControl/>
                            <w:spacing w:line="240" w:lineRule="auto"/>
                            <w:jc w:val="center"/>
                            <w:rPr>
                              <w:rStyle w:val="FontStyle77"/>
                              <w:sz w:val="28"/>
                              <w:szCs w:val="28"/>
                              <w:vertAlign w:val="superscript"/>
                              <w:lang w:val="en-US" w:eastAsia="en-US"/>
                            </w:rPr>
                          </w:pPr>
                          <w:r w:rsidRPr="00066F12">
                            <w:rPr>
                              <w:rStyle w:val="FontStyle77"/>
                              <w:sz w:val="28"/>
                              <w:szCs w:val="28"/>
                              <w:lang w:val="en-US" w:eastAsia="en-US"/>
                            </w:rPr>
                            <w:t>Diffie-Hellman</w:t>
                          </w:r>
                          <w:r w:rsidRPr="00066F12">
                            <w:rPr>
                              <w:rStyle w:val="FontStyle77"/>
                              <w:sz w:val="28"/>
                              <w:szCs w:val="28"/>
                              <w:vertAlign w:val="superscript"/>
                              <w:lang w:val="en-US" w:eastAsia="en-US"/>
                            </w:rPr>
                            <w:t>4</w:t>
                          </w:r>
                        </w:p>
                      </w:tc>
                      <w:tc>
                        <w:tcPr>
                          <w:tcW w:w="2758" w:type="dxa"/>
                          <w:vAlign w:val="center"/>
                        </w:tcPr>
                        <w:p w:rsidR="00A27E11" w:rsidRPr="00066F12" w:rsidRDefault="00A27E11" w:rsidP="00827F15">
                          <w:pPr>
                            <w:pStyle w:val="Style32"/>
                            <w:widowControl/>
                            <w:spacing w:line="360" w:lineRule="exact"/>
                            <w:ind w:firstLine="5"/>
                            <w:jc w:val="center"/>
                            <w:rPr>
                              <w:rStyle w:val="FontStyle77"/>
                              <w:sz w:val="28"/>
                              <w:szCs w:val="28"/>
                              <w:vertAlign w:val="superscript"/>
                              <w:lang w:eastAsia="en-US"/>
                            </w:rPr>
                          </w:pPr>
                          <w:r w:rsidRPr="00066F12">
                            <w:rPr>
                              <w:rStyle w:val="FontStyle77"/>
                              <w:sz w:val="28"/>
                              <w:szCs w:val="28"/>
                              <w:lang w:val="en-US" w:eastAsia="en-US"/>
                            </w:rPr>
                            <w:t>Diffie-Hellman</w:t>
                          </w:r>
                          <w:r w:rsidRPr="00066F12">
                            <w:rPr>
                              <w:rStyle w:val="FontStyle77"/>
                              <w:sz w:val="28"/>
                              <w:szCs w:val="28"/>
                              <w:vertAlign w:val="superscript"/>
                              <w:lang w:val="en-US" w:eastAsia="en-US"/>
                            </w:rPr>
                            <w:t>4</w:t>
                          </w:r>
                          <w:r w:rsidRPr="00066F12">
                            <w:rPr>
                              <w:rStyle w:val="FontStyle77"/>
                              <w:sz w:val="28"/>
                              <w:szCs w:val="28"/>
                              <w:lang w:val="en-US" w:eastAsia="en-US"/>
                            </w:rPr>
                            <w:t xml:space="preserve">, </w:t>
                          </w:r>
                          <w:r w:rsidRPr="00066F12">
                            <w:rPr>
                              <w:rStyle w:val="FontStyle77"/>
                              <w:sz w:val="28"/>
                              <w:szCs w:val="28"/>
                              <w:lang w:eastAsia="en-US"/>
                            </w:rPr>
                            <w:t>АФИНА</w:t>
                          </w:r>
                          <w:r w:rsidRPr="00066F12">
                            <w:rPr>
                              <w:rStyle w:val="FontStyle77"/>
                              <w:sz w:val="28"/>
                              <w:szCs w:val="28"/>
                              <w:vertAlign w:val="superscript"/>
                              <w:lang w:eastAsia="en-US"/>
                            </w:rPr>
                            <w:t>8</w:t>
                          </w:r>
                        </w:p>
                      </w:tc>
                    </w:tr>
                    <w:tr w:rsidR="00A27E11" w:rsidRPr="00827F15" w:rsidTr="00827F15">
                      <w:trPr>
                        <w:trHeight w:val="1846"/>
                      </w:trPr>
                      <w:tc>
                        <w:tcPr>
                          <w:tcW w:w="2739" w:type="dxa"/>
                          <w:vAlign w:val="center"/>
                        </w:tcPr>
                        <w:p w:rsidR="00A27E11" w:rsidRPr="00066F12" w:rsidRDefault="00A27E11" w:rsidP="00827F15">
                          <w:pPr>
                            <w:pStyle w:val="Style74"/>
                            <w:widowControl/>
                            <w:spacing w:line="240" w:lineRule="auto"/>
                            <w:jc w:val="center"/>
                            <w:rPr>
                              <w:rStyle w:val="FontStyle77"/>
                              <w:sz w:val="28"/>
                              <w:szCs w:val="28"/>
                            </w:rPr>
                          </w:pPr>
                          <w:r w:rsidRPr="00066F12">
                            <w:rPr>
                              <w:rStyle w:val="FontStyle77"/>
                              <w:sz w:val="28"/>
                              <w:szCs w:val="28"/>
                            </w:rPr>
                            <w:t>Цифровая подпись</w:t>
                          </w:r>
                        </w:p>
                      </w:tc>
                      <w:tc>
                        <w:tcPr>
                          <w:tcW w:w="2725" w:type="dxa"/>
                          <w:vAlign w:val="center"/>
                        </w:tcPr>
                        <w:p w:rsidR="00A27E11" w:rsidRPr="00066F12" w:rsidRDefault="00A27E11" w:rsidP="00827F15">
                          <w:pPr>
                            <w:pStyle w:val="Style74"/>
                            <w:widowControl/>
                            <w:spacing w:line="240" w:lineRule="auto"/>
                            <w:jc w:val="center"/>
                            <w:rPr>
                              <w:rStyle w:val="FontStyle77"/>
                              <w:sz w:val="28"/>
                              <w:szCs w:val="28"/>
                              <w:vertAlign w:val="superscript"/>
                              <w:lang w:val="en-US" w:eastAsia="en-US"/>
                            </w:rPr>
                          </w:pPr>
                          <w:r w:rsidRPr="00066F12">
                            <w:rPr>
                              <w:rStyle w:val="FontStyle77"/>
                              <w:sz w:val="28"/>
                              <w:szCs w:val="28"/>
                              <w:lang w:val="en-US" w:eastAsia="en-US"/>
                            </w:rPr>
                            <w:t>RSA</w:t>
                          </w:r>
                          <w:r w:rsidRPr="00066F12">
                            <w:rPr>
                              <w:rStyle w:val="FontStyle77"/>
                              <w:sz w:val="28"/>
                              <w:szCs w:val="28"/>
                              <w:vertAlign w:val="superscript"/>
                              <w:lang w:val="en-US" w:eastAsia="en-US"/>
                            </w:rPr>
                            <w:t>2</w:t>
                          </w:r>
                          <w:r w:rsidRPr="00066F12">
                            <w:rPr>
                              <w:rStyle w:val="FontStyle77"/>
                              <w:sz w:val="28"/>
                              <w:szCs w:val="28"/>
                              <w:lang w:val="en-US" w:eastAsia="en-US"/>
                            </w:rPr>
                            <w:t>, DSA</w:t>
                          </w:r>
                          <w:r w:rsidRPr="00066F12">
                            <w:rPr>
                              <w:rStyle w:val="FontStyle77"/>
                              <w:sz w:val="28"/>
                              <w:szCs w:val="28"/>
                              <w:vertAlign w:val="superscript"/>
                              <w:lang w:val="en-US" w:eastAsia="en-US"/>
                            </w:rPr>
                            <w:t>1</w:t>
                          </w:r>
                          <w:r w:rsidRPr="00066F12">
                            <w:rPr>
                              <w:rStyle w:val="FontStyle77"/>
                              <w:sz w:val="28"/>
                              <w:szCs w:val="28"/>
                              <w:lang w:val="en-US" w:eastAsia="en-US"/>
                            </w:rPr>
                            <w:t>, Schnorr</w:t>
                          </w:r>
                          <w:r w:rsidRPr="00066F12">
                            <w:rPr>
                              <w:rStyle w:val="FontStyle77"/>
                              <w:sz w:val="28"/>
                              <w:szCs w:val="28"/>
                              <w:vertAlign w:val="superscript"/>
                              <w:lang w:val="en-US" w:eastAsia="en-US"/>
                            </w:rPr>
                            <w:t>5</w:t>
                          </w:r>
                        </w:p>
                      </w:tc>
                      <w:tc>
                        <w:tcPr>
                          <w:tcW w:w="2758" w:type="dxa"/>
                          <w:vAlign w:val="center"/>
                        </w:tcPr>
                        <w:p w:rsidR="00A27E11" w:rsidRPr="00066F12" w:rsidRDefault="00A27E11" w:rsidP="00970BDA">
                          <w:pPr>
                            <w:pStyle w:val="Style32"/>
                            <w:widowControl/>
                            <w:spacing w:line="360" w:lineRule="exact"/>
                            <w:ind w:right="984"/>
                            <w:jc w:val="right"/>
                            <w:rPr>
                              <w:rStyle w:val="FontStyle77"/>
                              <w:sz w:val="28"/>
                              <w:szCs w:val="28"/>
                              <w:vertAlign w:val="superscript"/>
                            </w:rPr>
                          </w:pPr>
                          <w:r w:rsidRPr="00066F12">
                            <w:rPr>
                              <w:rStyle w:val="FontStyle77"/>
                              <w:sz w:val="28"/>
                              <w:szCs w:val="28"/>
                            </w:rPr>
                            <w:t xml:space="preserve">ГОСТ </w:t>
                          </w:r>
                          <w:r w:rsidRPr="00066F12">
                            <w:rPr>
                              <w:rStyle w:val="FontStyle77"/>
                              <w:sz w:val="28"/>
                              <w:szCs w:val="28"/>
                              <w:lang w:val="en-US"/>
                            </w:rPr>
                            <w:t>P</w:t>
                          </w:r>
                          <w:r w:rsidRPr="00066F12">
                            <w:rPr>
                              <w:rStyle w:val="FontStyle77"/>
                              <w:sz w:val="28"/>
                              <w:szCs w:val="28"/>
                            </w:rPr>
                            <w:t xml:space="preserve"> 34.10</w:t>
                          </w:r>
                          <w:r w:rsidRPr="00066F12">
                            <w:rPr>
                              <w:rStyle w:val="FontStyle77"/>
                              <w:sz w:val="28"/>
                              <w:szCs w:val="28"/>
                              <w:vertAlign w:val="superscript"/>
                            </w:rPr>
                            <w:t>7</w:t>
                          </w:r>
                          <w:r w:rsidRPr="00066F12">
                            <w:rPr>
                              <w:rStyle w:val="FontStyle77"/>
                              <w:sz w:val="28"/>
                              <w:szCs w:val="28"/>
                            </w:rPr>
                            <w:t>, Нотариус-АМ</w:t>
                          </w:r>
                          <w:r w:rsidRPr="00066F12">
                            <w:rPr>
                              <w:rStyle w:val="FontStyle77"/>
                              <w:sz w:val="28"/>
                              <w:szCs w:val="28"/>
                              <w:vertAlign w:val="superscript"/>
                            </w:rPr>
                            <w:t>8</w:t>
                          </w:r>
                          <w:r w:rsidRPr="00066F12">
                            <w:rPr>
                              <w:rStyle w:val="FontStyle77"/>
                              <w:sz w:val="28"/>
                              <w:szCs w:val="28"/>
                            </w:rPr>
                            <w:t>, Нотариус-</w:t>
                          </w:r>
                          <w:r w:rsidRPr="00066F12">
                            <w:rPr>
                              <w:rStyle w:val="FontStyle77"/>
                              <w:sz w:val="28"/>
                              <w:szCs w:val="28"/>
                              <w:lang w:val="fi-FI"/>
                            </w:rPr>
                            <w:t>S</w:t>
                          </w:r>
                          <w:r w:rsidRPr="00066F12">
                            <w:rPr>
                              <w:rStyle w:val="FontStyle77"/>
                              <w:sz w:val="28"/>
                              <w:szCs w:val="28"/>
                              <w:vertAlign w:val="superscript"/>
                            </w:rPr>
                            <w:t>8</w:t>
                          </w:r>
                        </w:p>
                      </w:tc>
                    </w:tr>
                    <w:tr w:rsidR="00A27E11" w:rsidRPr="00827F15" w:rsidTr="00827F15">
                      <w:trPr>
                        <w:trHeight w:val="680"/>
                      </w:trPr>
                      <w:tc>
                        <w:tcPr>
                          <w:tcW w:w="2739" w:type="dxa"/>
                          <w:vAlign w:val="center"/>
                        </w:tcPr>
                        <w:p w:rsidR="00A27E11" w:rsidRPr="00066F12" w:rsidRDefault="00A27E11" w:rsidP="00827F15">
                          <w:pPr>
                            <w:pStyle w:val="Style74"/>
                            <w:widowControl/>
                            <w:spacing w:line="240" w:lineRule="auto"/>
                            <w:jc w:val="center"/>
                            <w:rPr>
                              <w:rStyle w:val="FontStyle77"/>
                              <w:sz w:val="28"/>
                              <w:szCs w:val="28"/>
                            </w:rPr>
                          </w:pPr>
                          <w:r w:rsidRPr="00066F12">
                            <w:rPr>
                              <w:rStyle w:val="FontStyle77"/>
                              <w:sz w:val="28"/>
                              <w:szCs w:val="28"/>
                            </w:rPr>
                            <w:t>Слепая подпись</w:t>
                          </w:r>
                        </w:p>
                      </w:tc>
                      <w:tc>
                        <w:tcPr>
                          <w:tcW w:w="2725" w:type="dxa"/>
                          <w:vAlign w:val="center"/>
                        </w:tcPr>
                        <w:p w:rsidR="00A27E11" w:rsidRPr="00066F12" w:rsidRDefault="00A27E11" w:rsidP="00827F15">
                          <w:pPr>
                            <w:pStyle w:val="Style74"/>
                            <w:widowControl/>
                            <w:spacing w:line="240" w:lineRule="auto"/>
                            <w:jc w:val="center"/>
                            <w:rPr>
                              <w:rStyle w:val="FontStyle77"/>
                              <w:sz w:val="28"/>
                              <w:szCs w:val="28"/>
                              <w:vertAlign w:val="superscript"/>
                              <w:lang w:val="en-US" w:eastAsia="en-US"/>
                            </w:rPr>
                          </w:pPr>
                          <w:r w:rsidRPr="00066F12">
                            <w:rPr>
                              <w:rStyle w:val="FontStyle77"/>
                              <w:sz w:val="28"/>
                              <w:szCs w:val="28"/>
                              <w:lang w:val="en-US" w:eastAsia="en-US"/>
                            </w:rPr>
                            <w:t>Chaum</w:t>
                          </w:r>
                          <w:r w:rsidRPr="00066F12">
                            <w:rPr>
                              <w:rStyle w:val="FontStyle77"/>
                              <w:sz w:val="28"/>
                              <w:szCs w:val="28"/>
                              <w:vertAlign w:val="superscript"/>
                              <w:lang w:val="en-US" w:eastAsia="en-US"/>
                            </w:rPr>
                            <w:t>6</w:t>
                          </w:r>
                        </w:p>
                      </w:tc>
                      <w:tc>
                        <w:tcPr>
                          <w:tcW w:w="2758" w:type="dxa"/>
                          <w:vAlign w:val="center"/>
                        </w:tcPr>
                        <w:p w:rsidR="00A27E11" w:rsidRPr="00066F12" w:rsidRDefault="00A27E11" w:rsidP="00827F15">
                          <w:pPr>
                            <w:pStyle w:val="Style74"/>
                            <w:widowControl/>
                            <w:spacing w:line="240" w:lineRule="auto"/>
                            <w:jc w:val="center"/>
                            <w:rPr>
                              <w:rStyle w:val="FontStyle77"/>
                              <w:sz w:val="28"/>
                              <w:szCs w:val="28"/>
                              <w:vertAlign w:val="superscript"/>
                              <w:lang w:val="en-US" w:eastAsia="en-US"/>
                            </w:rPr>
                          </w:pPr>
                          <w:r w:rsidRPr="00066F12">
                            <w:rPr>
                              <w:rStyle w:val="FontStyle77"/>
                              <w:sz w:val="28"/>
                              <w:szCs w:val="28"/>
                              <w:lang w:val="en-US" w:eastAsia="en-US"/>
                            </w:rPr>
                            <w:t>LBS1</w:t>
                          </w:r>
                          <w:r w:rsidRPr="00066F12">
                            <w:rPr>
                              <w:rStyle w:val="FontStyle77"/>
                              <w:sz w:val="28"/>
                              <w:szCs w:val="28"/>
                              <w:vertAlign w:val="superscript"/>
                              <w:lang w:val="en-US" w:eastAsia="en-US"/>
                            </w:rPr>
                            <w:t>8</w:t>
                          </w:r>
                        </w:p>
                      </w:tc>
                    </w:tr>
                  </w:tbl>
                  <w:p w:rsidR="00A27E11" w:rsidRDefault="00A27E11"/>
                </w:txbxContent>
              </v:textbox>
            </v:shape>
            <v:shape id="_x0000_s1028" type="#_x0000_t202" style="position:absolute;left:10118;top:1008;width:1047;height:254;mso-wrap-edited:f" o:allowincell="f" filled="f" strokecolor="white" strokeweight="0">
              <v:textbox style="mso-next-textbox:#_x0000_s1028" inset="0,0,0,0">
                <w:txbxContent>
                  <w:p w:rsidR="00A27E11" w:rsidRPr="00D17128" w:rsidRDefault="00A27E11" w:rsidP="00D17128">
                    <w:pPr>
                      <w:rPr>
                        <w:rStyle w:val="FontStyle81"/>
                        <w:rFonts w:ascii="Calibri" w:hAnsi="Calibri"/>
                        <w:b w:val="0"/>
                        <w:bCs w:val="0"/>
                      </w:rPr>
                    </w:pPr>
                  </w:p>
                </w:txbxContent>
              </v:textbox>
            </v:shape>
            <v:shape id="_x0000_s1029" type="#_x0000_t202" style="position:absolute;left:2798;top:1618;width:8276;height:528;mso-wrap-edited:f" o:allowincell="f" filled="f" strokecolor="white" strokeweight="0">
              <v:textbox style="mso-next-textbox:#_x0000_s1029" inset="0,0,0,0">
                <w:txbxContent>
                  <w:p w:rsidR="00A27E11" w:rsidRDefault="00A27E11" w:rsidP="00D17128">
                    <w:pPr>
                      <w:pStyle w:val="Style7"/>
                      <w:widowControl/>
                      <w:spacing w:before="14"/>
                      <w:rPr>
                        <w:rStyle w:val="FontStyle81"/>
                      </w:rPr>
                    </w:pPr>
                  </w:p>
                </w:txbxContent>
              </v:textbox>
            </v:shape>
            <w10:wrap type="topAndBottom" anchorx="margin"/>
          </v:group>
        </w:pict>
      </w:r>
      <w:r w:rsidR="00A27E11" w:rsidRPr="00827F15">
        <w:rPr>
          <w:rStyle w:val="FontStyle81"/>
          <w:b w:val="0"/>
          <w:sz w:val="28"/>
          <w:szCs w:val="28"/>
        </w:rPr>
        <w:t>в России, США и Европе</w:t>
      </w:r>
      <w:r w:rsidR="00A27E11" w:rsidRPr="0023032C">
        <w:rPr>
          <w:rFonts w:ascii="Times New Roman" w:hAnsi="Times New Roman"/>
          <w:sz w:val="28"/>
          <w:szCs w:val="28"/>
        </w:rPr>
        <w:t xml:space="preserve"> </w:t>
      </w:r>
    </w:p>
    <w:p w:rsidR="00A27E11" w:rsidRDefault="00A27E11" w:rsidP="00970BDA">
      <w:pPr>
        <w:pStyle w:val="Style68"/>
        <w:widowControl/>
        <w:spacing w:line="374" w:lineRule="exact"/>
        <w:jc w:val="left"/>
        <w:rPr>
          <w:rStyle w:val="FontStyle77"/>
        </w:rPr>
      </w:pPr>
      <w:r>
        <w:rPr>
          <w:rStyle w:val="FontStyle77"/>
        </w:rPr>
        <w:t>1 .Алгоритмы являющиеся национальным стандартом США.</w:t>
      </w:r>
    </w:p>
    <w:p w:rsidR="00A27E11" w:rsidRDefault="00A27E11" w:rsidP="00970BDA">
      <w:pPr>
        <w:pStyle w:val="Style68"/>
        <w:widowControl/>
        <w:spacing w:line="374" w:lineRule="exact"/>
        <w:jc w:val="left"/>
        <w:rPr>
          <w:rStyle w:val="FontStyle77"/>
        </w:rPr>
      </w:pPr>
      <w:r>
        <w:rPr>
          <w:rStyle w:val="FontStyle77"/>
        </w:rPr>
        <w:t xml:space="preserve">2.Алгоритмы являющиеся собственностью </w:t>
      </w:r>
      <w:r>
        <w:rPr>
          <w:rStyle w:val="FontStyle77"/>
          <w:lang w:val="en-US"/>
        </w:rPr>
        <w:t>RSA</w:t>
      </w:r>
      <w:r w:rsidRPr="00664DAD">
        <w:rPr>
          <w:rStyle w:val="FontStyle77"/>
        </w:rPr>
        <w:t xml:space="preserve"> </w:t>
      </w:r>
      <w:r>
        <w:rPr>
          <w:rStyle w:val="FontStyle77"/>
          <w:lang w:val="en-US"/>
        </w:rPr>
        <w:t>Data</w:t>
      </w:r>
      <w:r w:rsidRPr="00664DAD">
        <w:rPr>
          <w:rStyle w:val="FontStyle77"/>
        </w:rPr>
        <w:t xml:space="preserve"> </w:t>
      </w:r>
      <w:r>
        <w:rPr>
          <w:rStyle w:val="FontStyle77"/>
          <w:lang w:val="en-US"/>
        </w:rPr>
        <w:t>Security</w:t>
      </w:r>
      <w:r w:rsidRPr="00664DAD">
        <w:rPr>
          <w:rStyle w:val="FontStyle77"/>
        </w:rPr>
        <w:t xml:space="preserve">, </w:t>
      </w:r>
      <w:r>
        <w:rPr>
          <w:rStyle w:val="FontStyle77"/>
          <w:lang w:val="en-US"/>
        </w:rPr>
        <w:t>Inc</w:t>
      </w:r>
      <w:r w:rsidRPr="00664DAD">
        <w:rPr>
          <w:rStyle w:val="FontStyle77"/>
        </w:rPr>
        <w:t xml:space="preserve">. </w:t>
      </w:r>
      <w:r>
        <w:rPr>
          <w:rStyle w:val="FontStyle77"/>
        </w:rPr>
        <w:t>(США).</w:t>
      </w:r>
    </w:p>
    <w:p w:rsidR="00A27E11" w:rsidRDefault="00A27E11" w:rsidP="00970BDA">
      <w:pPr>
        <w:pStyle w:val="Style68"/>
        <w:widowControl/>
        <w:spacing w:line="374" w:lineRule="exact"/>
        <w:jc w:val="left"/>
        <w:rPr>
          <w:rStyle w:val="FontStyle77"/>
        </w:rPr>
      </w:pPr>
      <w:r>
        <w:rPr>
          <w:rStyle w:val="FontStyle77"/>
        </w:rPr>
        <w:t xml:space="preserve">З.Алгоритм Дж. Месси - собственность </w:t>
      </w:r>
      <w:r>
        <w:rPr>
          <w:rStyle w:val="FontStyle77"/>
          <w:lang w:val="en-US"/>
        </w:rPr>
        <w:t>Ascom</w:t>
      </w:r>
      <w:r w:rsidRPr="00664DAD">
        <w:rPr>
          <w:rStyle w:val="FontStyle77"/>
        </w:rPr>
        <w:t>-</w:t>
      </w:r>
      <w:r>
        <w:rPr>
          <w:rStyle w:val="FontStyle77"/>
          <w:lang w:val="en-US"/>
        </w:rPr>
        <w:t>Tech</w:t>
      </w:r>
      <w:r w:rsidRPr="00664DAD">
        <w:rPr>
          <w:rStyle w:val="FontStyle77"/>
        </w:rPr>
        <w:t xml:space="preserve"> </w:t>
      </w:r>
      <w:r>
        <w:rPr>
          <w:rStyle w:val="FontStyle77"/>
          <w:lang w:val="en-US"/>
        </w:rPr>
        <w:t>AG</w:t>
      </w:r>
      <w:r w:rsidRPr="00664DAD">
        <w:rPr>
          <w:rStyle w:val="FontStyle77"/>
        </w:rPr>
        <w:t xml:space="preserve"> </w:t>
      </w:r>
      <w:r>
        <w:rPr>
          <w:rStyle w:val="FontStyle77"/>
        </w:rPr>
        <w:t>(Швейцария).</w:t>
      </w:r>
    </w:p>
    <w:p w:rsidR="00A27E11" w:rsidRDefault="00A27E11" w:rsidP="00970BDA">
      <w:pPr>
        <w:pStyle w:val="Style68"/>
        <w:widowControl/>
        <w:spacing w:before="77" w:line="283" w:lineRule="exact"/>
        <w:rPr>
          <w:rStyle w:val="FontStyle77"/>
        </w:rPr>
      </w:pPr>
      <w:r>
        <w:rPr>
          <w:rStyle w:val="FontStyle77"/>
        </w:rPr>
        <w:t xml:space="preserve">4.Срок действия патента на алгоритм Диффи-Хеллмана </w:t>
      </w:r>
      <w:r w:rsidRPr="00664DAD">
        <w:rPr>
          <w:rStyle w:val="FontStyle77"/>
        </w:rPr>
        <w:t>(</w:t>
      </w:r>
      <w:r>
        <w:rPr>
          <w:rStyle w:val="FontStyle77"/>
          <w:lang w:val="en-US"/>
        </w:rPr>
        <w:t>Diffie</w:t>
      </w:r>
      <w:r w:rsidRPr="00664DAD">
        <w:rPr>
          <w:rStyle w:val="FontStyle77"/>
        </w:rPr>
        <w:t>-</w:t>
      </w:r>
      <w:r>
        <w:rPr>
          <w:rStyle w:val="FontStyle77"/>
          <w:lang w:val="en-US"/>
        </w:rPr>
        <w:t>Hellman</w:t>
      </w:r>
      <w:r w:rsidRPr="00664DAD">
        <w:rPr>
          <w:rStyle w:val="FontStyle77"/>
        </w:rPr>
        <w:t xml:space="preserve">) </w:t>
      </w:r>
      <w:r>
        <w:rPr>
          <w:rStyle w:val="FontStyle77"/>
        </w:rPr>
        <w:t>США истек 29 марта 1997 года.</w:t>
      </w:r>
    </w:p>
    <w:p w:rsidR="00A27E11" w:rsidRDefault="00A27E11" w:rsidP="00970BDA">
      <w:pPr>
        <w:pStyle w:val="Style68"/>
        <w:widowControl/>
        <w:spacing w:before="115"/>
        <w:jc w:val="left"/>
        <w:rPr>
          <w:rStyle w:val="FontStyle77"/>
        </w:rPr>
      </w:pPr>
      <w:r>
        <w:rPr>
          <w:rStyle w:val="FontStyle77"/>
        </w:rPr>
        <w:t xml:space="preserve">5.Алгоритм Клауса Шнора </w:t>
      </w:r>
      <w:r w:rsidRPr="00664DAD">
        <w:rPr>
          <w:rStyle w:val="FontStyle77"/>
        </w:rPr>
        <w:t>(</w:t>
      </w:r>
      <w:r>
        <w:rPr>
          <w:rStyle w:val="FontStyle77"/>
          <w:lang w:val="en-US"/>
        </w:rPr>
        <w:t>Klaus</w:t>
      </w:r>
      <w:r w:rsidRPr="00664DAD">
        <w:rPr>
          <w:rStyle w:val="FontStyle77"/>
        </w:rPr>
        <w:t xml:space="preserve"> </w:t>
      </w:r>
      <w:r>
        <w:rPr>
          <w:rStyle w:val="FontStyle77"/>
          <w:lang w:val="en-US"/>
        </w:rPr>
        <w:t>Schnorr</w:t>
      </w:r>
      <w:r w:rsidRPr="00664DAD">
        <w:rPr>
          <w:rStyle w:val="FontStyle77"/>
        </w:rPr>
        <w:t xml:space="preserve">. </w:t>
      </w:r>
      <w:r>
        <w:rPr>
          <w:rStyle w:val="FontStyle77"/>
        </w:rPr>
        <w:t>Германия).</w:t>
      </w:r>
    </w:p>
    <w:p w:rsidR="00A27E11" w:rsidRDefault="00A27E11" w:rsidP="00970BDA">
      <w:pPr>
        <w:pStyle w:val="Style68"/>
        <w:widowControl/>
        <w:spacing w:before="91" w:line="283" w:lineRule="exact"/>
        <w:jc w:val="left"/>
        <w:rPr>
          <w:rStyle w:val="FontStyle77"/>
        </w:rPr>
      </w:pPr>
      <w:r>
        <w:rPr>
          <w:rStyle w:val="FontStyle77"/>
        </w:rPr>
        <w:t xml:space="preserve">6.Алгоритм, разработанный Давидом Шомом </w:t>
      </w:r>
      <w:r w:rsidRPr="00664DAD">
        <w:rPr>
          <w:rStyle w:val="FontStyle77"/>
        </w:rPr>
        <w:t>(</w:t>
      </w:r>
      <w:r>
        <w:rPr>
          <w:rStyle w:val="FontStyle77"/>
          <w:lang w:val="en-US"/>
        </w:rPr>
        <w:t>David</w:t>
      </w:r>
      <w:r w:rsidRPr="00664DAD">
        <w:rPr>
          <w:rStyle w:val="FontStyle77"/>
        </w:rPr>
        <w:t xml:space="preserve"> </w:t>
      </w:r>
      <w:r>
        <w:rPr>
          <w:rStyle w:val="FontStyle77"/>
          <w:lang w:val="en-US"/>
        </w:rPr>
        <w:t>Chaum</w:t>
      </w:r>
      <w:r w:rsidRPr="00664DAD">
        <w:rPr>
          <w:rStyle w:val="FontStyle77"/>
        </w:rPr>
        <w:t xml:space="preserve">) </w:t>
      </w:r>
      <w:r>
        <w:rPr>
          <w:rStyle w:val="FontStyle77"/>
        </w:rPr>
        <w:t xml:space="preserve">- </w:t>
      </w:r>
      <w:r>
        <w:rPr>
          <w:rStyle w:val="FontStyle77"/>
          <w:lang w:val="en-US"/>
        </w:rPr>
        <w:t>DigiCach</w:t>
      </w:r>
      <w:r w:rsidRPr="00664DAD">
        <w:rPr>
          <w:rStyle w:val="FontStyle77"/>
        </w:rPr>
        <w:t xml:space="preserve"> </w:t>
      </w:r>
      <w:r>
        <w:rPr>
          <w:rStyle w:val="FontStyle77"/>
          <w:lang w:val="en-US"/>
        </w:rPr>
        <w:t>BV</w:t>
      </w:r>
      <w:r w:rsidRPr="00664DAD">
        <w:rPr>
          <w:rStyle w:val="FontStyle77"/>
        </w:rPr>
        <w:t xml:space="preserve"> </w:t>
      </w:r>
      <w:r>
        <w:rPr>
          <w:rStyle w:val="FontStyle77"/>
        </w:rPr>
        <w:t>(Нидерланды).</w:t>
      </w:r>
    </w:p>
    <w:p w:rsidR="00A27E11" w:rsidRDefault="00A27E11" w:rsidP="00970BDA">
      <w:pPr>
        <w:pStyle w:val="Style22"/>
        <w:widowControl/>
        <w:spacing w:before="5" w:line="379" w:lineRule="exact"/>
        <w:jc w:val="left"/>
        <w:rPr>
          <w:rStyle w:val="FontStyle77"/>
        </w:rPr>
      </w:pPr>
      <w:r>
        <w:rPr>
          <w:rStyle w:val="FontStyle77"/>
        </w:rPr>
        <w:lastRenderedPageBreak/>
        <w:t xml:space="preserve">7.Алгоритмы, являющиеся государственным стандартом РФ. </w:t>
      </w:r>
    </w:p>
    <w:p w:rsidR="00A27E11" w:rsidRDefault="00A27E11" w:rsidP="00970BDA">
      <w:pPr>
        <w:pStyle w:val="Style22"/>
        <w:widowControl/>
        <w:spacing w:before="5" w:line="379" w:lineRule="exact"/>
        <w:jc w:val="left"/>
        <w:rPr>
          <w:rStyle w:val="FontStyle77"/>
        </w:rPr>
      </w:pPr>
      <w:r>
        <w:rPr>
          <w:rStyle w:val="FontStyle77"/>
        </w:rPr>
        <w:t>8.Алгоритмы, являющиеся собственностью "ЛАН" Крипто (Россия).</w:t>
      </w:r>
    </w:p>
    <w:p w:rsidR="00A27E11" w:rsidRPr="00B23C5D" w:rsidRDefault="00A27E11" w:rsidP="00B23C5D">
      <w:pPr>
        <w:pStyle w:val="1"/>
        <w:numPr>
          <w:ilvl w:val="0"/>
          <w:numId w:val="7"/>
        </w:numPr>
      </w:pPr>
      <w:bookmarkStart w:id="24" w:name="_Toc293249523"/>
      <w:r w:rsidRPr="002F4178">
        <w:rPr>
          <w:szCs w:val="28"/>
        </w:rPr>
        <w:t>Предложения по структуре СИБ и размещению её элементов в ЛВС  АПКУ организации. Схема ЛВС организации с предлагаемыми элементами СИБ</w:t>
      </w:r>
      <w:bookmarkEnd w:id="24"/>
      <w:r w:rsidRPr="002F4178">
        <w:t xml:space="preserve"> </w:t>
      </w:r>
    </w:p>
    <w:p w:rsidR="00A27E11" w:rsidRPr="003C6BE2" w:rsidRDefault="00A27E11" w:rsidP="002E7642">
      <w:pPr>
        <w:spacing w:line="360" w:lineRule="auto"/>
        <w:ind w:firstLine="493"/>
        <w:jc w:val="both"/>
        <w:rPr>
          <w:rFonts w:ascii="Times New Roman" w:hAnsi="Times New Roman"/>
          <w:sz w:val="28"/>
          <w:szCs w:val="28"/>
        </w:rPr>
      </w:pPr>
      <w:r w:rsidRPr="003C6BE2">
        <w:rPr>
          <w:rFonts w:ascii="Times New Roman" w:hAnsi="Times New Roman"/>
          <w:sz w:val="28"/>
          <w:szCs w:val="28"/>
        </w:rPr>
        <w:t xml:space="preserve">Основываясь на критериях, которые выбирают эксперты (в данном случае ими являются квалифицированные сотрудники </w:t>
      </w:r>
      <w:r>
        <w:rPr>
          <w:rFonts w:ascii="Times New Roman" w:hAnsi="Times New Roman"/>
          <w:sz w:val="28"/>
          <w:szCs w:val="28"/>
        </w:rPr>
        <w:t>«СКБ Контур»)</w:t>
      </w:r>
      <w:r w:rsidRPr="003C6BE2">
        <w:rPr>
          <w:rFonts w:ascii="Times New Roman" w:hAnsi="Times New Roman"/>
          <w:sz w:val="28"/>
          <w:szCs w:val="28"/>
        </w:rPr>
        <w:t xml:space="preserve"> и составленной таблице различных средств информацио</w:t>
      </w:r>
      <w:r>
        <w:rPr>
          <w:rFonts w:ascii="Times New Roman" w:hAnsi="Times New Roman"/>
          <w:sz w:val="28"/>
          <w:szCs w:val="28"/>
        </w:rPr>
        <w:t>нной защиты и их характеристик (</w:t>
      </w:r>
      <w:r w:rsidRPr="003C6BE2">
        <w:rPr>
          <w:rFonts w:ascii="Times New Roman" w:hAnsi="Times New Roman"/>
          <w:sz w:val="28"/>
          <w:szCs w:val="28"/>
        </w:rPr>
        <w:t>Приложение 4) можно предложить следующий комплекс системы информационной безопасности</w:t>
      </w:r>
      <w:r>
        <w:rPr>
          <w:rFonts w:ascii="Times New Roman" w:hAnsi="Times New Roman"/>
          <w:sz w:val="28"/>
          <w:szCs w:val="28"/>
        </w:rPr>
        <w:t>:</w:t>
      </w:r>
    </w:p>
    <w:tbl>
      <w:tblPr>
        <w:tblW w:w="9581" w:type="dxa"/>
        <w:tblInd w:w="40" w:type="dxa"/>
        <w:tblLayout w:type="fixed"/>
        <w:tblCellMar>
          <w:left w:w="40" w:type="dxa"/>
          <w:right w:w="40" w:type="dxa"/>
        </w:tblCellMar>
        <w:tblLook w:val="0000" w:firstRow="0" w:lastRow="0" w:firstColumn="0" w:lastColumn="0" w:noHBand="0" w:noVBand="0"/>
      </w:tblPr>
      <w:tblGrid>
        <w:gridCol w:w="2616"/>
        <w:gridCol w:w="1819"/>
        <w:gridCol w:w="1478"/>
        <w:gridCol w:w="984"/>
        <w:gridCol w:w="1330"/>
        <w:gridCol w:w="1354"/>
      </w:tblGrid>
      <w:tr w:rsidR="00A27E11" w:rsidTr="001A1183">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59"/>
              <w:widowControl/>
              <w:ind w:firstLine="0"/>
              <w:jc w:val="center"/>
              <w:rPr>
                <w:rStyle w:val="FontStyle81"/>
                <w:sz w:val="23"/>
                <w:szCs w:val="23"/>
              </w:rPr>
            </w:pPr>
            <w:r w:rsidRPr="00066F12">
              <w:rPr>
                <w:rStyle w:val="FontStyle81"/>
                <w:sz w:val="23"/>
                <w:szCs w:val="23"/>
              </w:rPr>
              <w:t>Полное наименование средства</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59"/>
              <w:widowControl/>
              <w:spacing w:line="240" w:lineRule="auto"/>
              <w:ind w:firstLine="0"/>
              <w:jc w:val="center"/>
              <w:rPr>
                <w:rStyle w:val="FontStyle81"/>
                <w:sz w:val="23"/>
                <w:szCs w:val="23"/>
              </w:rPr>
            </w:pPr>
            <w:r w:rsidRPr="00066F12">
              <w:rPr>
                <w:rStyle w:val="FontStyle81"/>
                <w:sz w:val="23"/>
                <w:szCs w:val="23"/>
              </w:rPr>
              <w:t>Фирма-</w:t>
            </w:r>
          </w:p>
          <w:p w:rsidR="00A27E11" w:rsidRPr="00066F12" w:rsidRDefault="00A27E11" w:rsidP="003C6BE2">
            <w:pPr>
              <w:pStyle w:val="Style54"/>
              <w:widowControl/>
              <w:rPr>
                <w:rStyle w:val="FontStyle81"/>
                <w:sz w:val="23"/>
                <w:szCs w:val="23"/>
              </w:rPr>
            </w:pPr>
            <w:r w:rsidRPr="00066F12">
              <w:rPr>
                <w:rStyle w:val="FontStyle81"/>
                <w:sz w:val="23"/>
                <w:szCs w:val="23"/>
              </w:rPr>
              <w:t>производител ь</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59"/>
              <w:widowControl/>
              <w:spacing w:line="240" w:lineRule="auto"/>
              <w:ind w:firstLine="0"/>
              <w:jc w:val="center"/>
              <w:rPr>
                <w:rStyle w:val="FontStyle90"/>
                <w:spacing w:val="0"/>
                <w:sz w:val="23"/>
                <w:szCs w:val="23"/>
              </w:rPr>
            </w:pPr>
            <w:r w:rsidRPr="00066F12">
              <w:rPr>
                <w:rStyle w:val="FontStyle81"/>
                <w:sz w:val="23"/>
                <w:szCs w:val="23"/>
              </w:rPr>
              <w:t>Количество</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59"/>
              <w:widowControl/>
              <w:spacing w:line="240" w:lineRule="auto"/>
              <w:ind w:firstLine="0"/>
              <w:jc w:val="center"/>
              <w:rPr>
                <w:rStyle w:val="FontStyle81"/>
                <w:sz w:val="23"/>
                <w:szCs w:val="23"/>
              </w:rPr>
            </w:pPr>
            <w:r w:rsidRPr="00066F12">
              <w:rPr>
                <w:rStyle w:val="FontStyle81"/>
                <w:sz w:val="23"/>
                <w:szCs w:val="23"/>
              </w:rPr>
              <w:t>Цена</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54"/>
              <w:widowControl/>
              <w:rPr>
                <w:rStyle w:val="FontStyle81"/>
                <w:sz w:val="23"/>
                <w:szCs w:val="23"/>
              </w:rPr>
            </w:pPr>
            <w:r w:rsidRPr="00066F12">
              <w:rPr>
                <w:rStyle w:val="FontStyle81"/>
                <w:sz w:val="23"/>
                <w:szCs w:val="23"/>
              </w:rPr>
              <w:t>Общая стоимость</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59"/>
              <w:widowControl/>
              <w:spacing w:line="240" w:lineRule="auto"/>
              <w:ind w:firstLine="0"/>
              <w:jc w:val="center"/>
              <w:rPr>
                <w:rStyle w:val="FontStyle81"/>
                <w:sz w:val="23"/>
                <w:szCs w:val="23"/>
              </w:rPr>
            </w:pPr>
            <w:r w:rsidRPr="00066F12">
              <w:rPr>
                <w:rStyle w:val="FontStyle81"/>
                <w:sz w:val="23"/>
                <w:szCs w:val="23"/>
              </w:rPr>
              <w:t>Единица</w:t>
            </w:r>
          </w:p>
          <w:p w:rsidR="00A27E11" w:rsidRPr="00066F12" w:rsidRDefault="00A27E11" w:rsidP="003C6BE2">
            <w:pPr>
              <w:pStyle w:val="Style54"/>
              <w:widowControl/>
              <w:rPr>
                <w:rStyle w:val="FontStyle81"/>
                <w:sz w:val="23"/>
                <w:szCs w:val="23"/>
              </w:rPr>
            </w:pPr>
            <w:r w:rsidRPr="00066F12">
              <w:rPr>
                <w:rStyle w:val="FontStyle81"/>
                <w:sz w:val="23"/>
                <w:szCs w:val="23"/>
              </w:rPr>
              <w:t>измерения</w:t>
            </w:r>
          </w:p>
          <w:p w:rsidR="00A27E11" w:rsidRPr="00066F12" w:rsidRDefault="00A27E11" w:rsidP="003C6BE2">
            <w:pPr>
              <w:pStyle w:val="Style59"/>
              <w:widowControl/>
              <w:spacing w:line="240" w:lineRule="auto"/>
              <w:ind w:firstLine="0"/>
              <w:jc w:val="center"/>
              <w:rPr>
                <w:rStyle w:val="FontStyle81"/>
                <w:sz w:val="23"/>
                <w:szCs w:val="23"/>
              </w:rPr>
            </w:pPr>
            <w:r w:rsidRPr="00066F12">
              <w:rPr>
                <w:rStyle w:val="FontStyle81"/>
                <w:sz w:val="23"/>
                <w:szCs w:val="23"/>
              </w:rPr>
              <w:t>цены</w:t>
            </w:r>
          </w:p>
        </w:tc>
      </w:tr>
      <w:tr w:rsidR="00A27E11" w:rsidTr="001A1183">
        <w:trPr>
          <w:trHeight w:val="752"/>
        </w:trPr>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78" w:lineRule="exact"/>
              <w:ind w:firstLine="10"/>
              <w:jc w:val="center"/>
              <w:rPr>
                <w:rStyle w:val="FontStyle77"/>
                <w:sz w:val="23"/>
                <w:szCs w:val="23"/>
                <w:lang w:eastAsia="en-US"/>
              </w:rPr>
            </w:pPr>
            <w:r w:rsidRPr="00066F12">
              <w:rPr>
                <w:rStyle w:val="FontStyle77"/>
                <w:sz w:val="23"/>
                <w:szCs w:val="23"/>
                <w:lang w:val="en-US" w:eastAsia="en-US"/>
              </w:rPr>
              <w:t xml:space="preserve">Firewall Kaspersky Internet Security </w:t>
            </w:r>
            <w:r w:rsidRPr="00066F12">
              <w:rPr>
                <w:rStyle w:val="FontStyle77"/>
                <w:sz w:val="23"/>
                <w:szCs w:val="23"/>
                <w:lang w:eastAsia="en-US"/>
              </w:rPr>
              <w:t>7.0</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46"/>
              <w:widowControl/>
              <w:rPr>
                <w:rStyle w:val="FontStyle77"/>
                <w:sz w:val="23"/>
                <w:szCs w:val="23"/>
              </w:rPr>
            </w:pPr>
            <w:r w:rsidRPr="00066F12">
              <w:rPr>
                <w:rStyle w:val="FontStyle77"/>
                <w:sz w:val="23"/>
                <w:szCs w:val="23"/>
              </w:rPr>
              <w:t>"Лаборатория Касперского"</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1</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3900</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3900</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рубли</w:t>
            </w:r>
          </w:p>
        </w:tc>
      </w:tr>
      <w:tr w:rsidR="00A27E11" w:rsidTr="001A1183">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Kaspersky Anti-Virus</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46"/>
              <w:widowControl/>
              <w:rPr>
                <w:rStyle w:val="FontStyle77"/>
                <w:sz w:val="23"/>
                <w:szCs w:val="23"/>
              </w:rPr>
            </w:pPr>
            <w:r w:rsidRPr="00066F12">
              <w:rPr>
                <w:rStyle w:val="FontStyle77"/>
                <w:sz w:val="23"/>
                <w:szCs w:val="23"/>
              </w:rPr>
              <w:t>"Лаборатория Касперского"</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32</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980</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31360</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рубли</w:t>
            </w:r>
          </w:p>
        </w:tc>
      </w:tr>
      <w:tr w:rsidR="00A27E11" w:rsidTr="001A1183">
        <w:trPr>
          <w:trHeight w:val="442"/>
        </w:trPr>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CS IMAGEmanager</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Cisco Systems</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1</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86251</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86251</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рубли</w:t>
            </w:r>
          </w:p>
        </w:tc>
      </w:tr>
      <w:tr w:rsidR="00A27E11" w:rsidTr="001A1183">
        <w:trPr>
          <w:trHeight w:val="601"/>
        </w:trPr>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 xml:space="preserve">Secret Disk </w:t>
            </w:r>
            <w:r w:rsidRPr="00066F12">
              <w:rPr>
                <w:rStyle w:val="FontStyle77"/>
                <w:sz w:val="23"/>
                <w:szCs w:val="23"/>
                <w:lang w:eastAsia="en-US"/>
              </w:rPr>
              <w:t xml:space="preserve">4 </w:t>
            </w:r>
            <w:r w:rsidRPr="00066F12">
              <w:rPr>
                <w:rStyle w:val="FontStyle77"/>
                <w:sz w:val="23"/>
                <w:szCs w:val="23"/>
                <w:lang w:val="en-US" w:eastAsia="en-US"/>
              </w:rPr>
              <w:t>Lite</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Aladdin</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32</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2499</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79968</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рубли</w:t>
            </w:r>
          </w:p>
        </w:tc>
      </w:tr>
      <w:tr w:rsidR="00A27E11" w:rsidTr="001A1183">
        <w:trPr>
          <w:trHeight w:val="776"/>
        </w:trPr>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69" w:lineRule="exact"/>
              <w:ind w:left="5" w:hanging="5"/>
              <w:jc w:val="center"/>
              <w:rPr>
                <w:rStyle w:val="FontStyle77"/>
                <w:sz w:val="23"/>
                <w:szCs w:val="23"/>
                <w:lang w:val="en-US" w:eastAsia="en-US"/>
              </w:rPr>
            </w:pPr>
            <w:r w:rsidRPr="00066F12">
              <w:rPr>
                <w:rStyle w:val="FontStyle77"/>
                <w:sz w:val="23"/>
                <w:szCs w:val="23"/>
                <w:lang w:val="en-US" w:eastAsia="en-US"/>
              </w:rPr>
              <w:t>eToken NG-FLASH/64K/4GB</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Aladdin</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32</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4200</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134400</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рубли</w:t>
            </w:r>
          </w:p>
        </w:tc>
      </w:tr>
      <w:tr w:rsidR="00A27E11" w:rsidTr="001A1183">
        <w:trPr>
          <w:trHeight w:val="770"/>
        </w:trPr>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83" w:lineRule="exact"/>
              <w:ind w:firstLine="5"/>
              <w:jc w:val="center"/>
              <w:rPr>
                <w:rStyle w:val="FontStyle77"/>
                <w:sz w:val="23"/>
                <w:szCs w:val="23"/>
              </w:rPr>
            </w:pPr>
            <w:r w:rsidRPr="00066F12">
              <w:rPr>
                <w:rStyle w:val="FontStyle77"/>
                <w:sz w:val="23"/>
                <w:szCs w:val="23"/>
              </w:rPr>
              <w:t xml:space="preserve">Процессорная карта </w:t>
            </w:r>
            <w:r w:rsidRPr="00066F12">
              <w:rPr>
                <w:rStyle w:val="FontStyle77"/>
                <w:sz w:val="23"/>
                <w:szCs w:val="23"/>
                <w:lang w:val="en-US"/>
              </w:rPr>
              <w:t>eToken</w:t>
            </w:r>
            <w:r w:rsidRPr="00066F12">
              <w:rPr>
                <w:rStyle w:val="FontStyle77"/>
                <w:sz w:val="23"/>
                <w:szCs w:val="23"/>
              </w:rPr>
              <w:t xml:space="preserve"> </w:t>
            </w:r>
            <w:r w:rsidRPr="00066F12">
              <w:rPr>
                <w:rStyle w:val="FontStyle77"/>
                <w:sz w:val="23"/>
                <w:szCs w:val="23"/>
                <w:lang w:val="en-US"/>
              </w:rPr>
              <w:t>PRO</w:t>
            </w:r>
            <w:r w:rsidRPr="00066F12">
              <w:rPr>
                <w:rStyle w:val="FontStyle77"/>
                <w:sz w:val="23"/>
                <w:szCs w:val="23"/>
              </w:rPr>
              <w:t>/</w:t>
            </w:r>
            <w:r w:rsidRPr="00066F12">
              <w:rPr>
                <w:rStyle w:val="FontStyle77"/>
                <w:sz w:val="23"/>
                <w:szCs w:val="23"/>
                <w:lang w:val="en-US"/>
              </w:rPr>
              <w:t>SC</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Aladdin</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32</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650</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20800</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рубли</w:t>
            </w:r>
          </w:p>
        </w:tc>
      </w:tr>
      <w:tr w:rsidR="00A27E11" w:rsidTr="001A1183">
        <w:trPr>
          <w:trHeight w:val="636"/>
        </w:trPr>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74" w:lineRule="exact"/>
              <w:ind w:firstLine="10"/>
              <w:jc w:val="center"/>
              <w:rPr>
                <w:rStyle w:val="FontStyle77"/>
                <w:sz w:val="23"/>
                <w:szCs w:val="23"/>
              </w:rPr>
            </w:pPr>
            <w:r w:rsidRPr="00066F12">
              <w:rPr>
                <w:rStyle w:val="FontStyle81"/>
                <w:b w:val="0"/>
                <w:sz w:val="23"/>
                <w:szCs w:val="23"/>
              </w:rPr>
              <w:t>Электронный</w:t>
            </w:r>
            <w:r w:rsidRPr="00066F12">
              <w:rPr>
                <w:rStyle w:val="FontStyle81"/>
                <w:sz w:val="23"/>
                <w:szCs w:val="23"/>
              </w:rPr>
              <w:t xml:space="preserve"> </w:t>
            </w:r>
            <w:r w:rsidRPr="00066F12">
              <w:rPr>
                <w:rStyle w:val="FontStyle77"/>
                <w:sz w:val="23"/>
                <w:szCs w:val="23"/>
              </w:rPr>
              <w:t xml:space="preserve">ключ </w:t>
            </w:r>
            <w:r w:rsidRPr="00066F12">
              <w:rPr>
                <w:rStyle w:val="FontStyle77"/>
                <w:sz w:val="23"/>
                <w:szCs w:val="23"/>
                <w:lang w:val="en-US"/>
              </w:rPr>
              <w:t>eToken</w:t>
            </w:r>
            <w:r w:rsidRPr="00066F12">
              <w:rPr>
                <w:rStyle w:val="FontStyle77"/>
                <w:sz w:val="23"/>
                <w:szCs w:val="23"/>
              </w:rPr>
              <w:t xml:space="preserve"> </w:t>
            </w:r>
            <w:r w:rsidRPr="00066F12">
              <w:rPr>
                <w:rStyle w:val="FontStyle77"/>
                <w:sz w:val="23"/>
                <w:szCs w:val="23"/>
                <w:lang w:val="en-US"/>
              </w:rPr>
              <w:t>PRO</w:t>
            </w:r>
            <w:r w:rsidRPr="00066F12">
              <w:rPr>
                <w:rStyle w:val="FontStyle77"/>
                <w:sz w:val="23"/>
                <w:szCs w:val="23"/>
              </w:rPr>
              <w:t>/64</w:t>
            </w:r>
            <w:r w:rsidRPr="00066F12">
              <w:rPr>
                <w:rStyle w:val="FontStyle77"/>
                <w:sz w:val="23"/>
                <w:szCs w:val="23"/>
                <w:lang w:val="en-US"/>
              </w:rPr>
              <w:t>K</w:t>
            </w:r>
            <w:r w:rsidRPr="00066F12">
              <w:rPr>
                <w:rStyle w:val="FontStyle77"/>
                <w:sz w:val="23"/>
                <w:szCs w:val="23"/>
              </w:rPr>
              <w:t xml:space="preserve"> </w:t>
            </w:r>
            <w:r w:rsidRPr="00066F12">
              <w:rPr>
                <w:rStyle w:val="FontStyle77"/>
                <w:sz w:val="23"/>
                <w:szCs w:val="23"/>
                <w:lang w:val="en-US"/>
              </w:rPr>
              <w:t>cert</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Aladdin</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32</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1,62</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51,84</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рубли</w:t>
            </w:r>
          </w:p>
        </w:tc>
      </w:tr>
      <w:tr w:rsidR="00A27E11" w:rsidTr="001A1183">
        <w:trPr>
          <w:trHeight w:val="488"/>
        </w:trPr>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IIASP HL Max</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Aladdin</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1</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5490</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5490</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рубли</w:t>
            </w:r>
          </w:p>
        </w:tc>
      </w:tr>
      <w:tr w:rsidR="00A27E11" w:rsidTr="001A1183">
        <w:trPr>
          <w:trHeight w:val="633"/>
        </w:trPr>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74" w:lineRule="exact"/>
              <w:ind w:firstLine="5"/>
              <w:jc w:val="center"/>
              <w:rPr>
                <w:rStyle w:val="FontStyle77"/>
                <w:sz w:val="23"/>
                <w:szCs w:val="23"/>
                <w:lang w:val="en-US" w:eastAsia="en-US"/>
              </w:rPr>
            </w:pPr>
            <w:r w:rsidRPr="00066F12">
              <w:rPr>
                <w:rStyle w:val="FontStyle77"/>
                <w:sz w:val="23"/>
                <w:szCs w:val="23"/>
                <w:lang w:val="en-US" w:eastAsia="en-US"/>
              </w:rPr>
              <w:t xml:space="preserve">IBM </w:t>
            </w:r>
            <w:r w:rsidRPr="00066F12">
              <w:rPr>
                <w:rStyle w:val="FontStyle77"/>
                <w:sz w:val="23"/>
                <w:szCs w:val="23"/>
                <w:lang w:val="fi-FI" w:eastAsia="en-US"/>
              </w:rPr>
              <w:t xml:space="preserve">Tivoli </w:t>
            </w:r>
            <w:r w:rsidRPr="00066F12">
              <w:rPr>
                <w:rStyle w:val="FontStyle77"/>
                <w:sz w:val="23"/>
                <w:szCs w:val="23"/>
                <w:lang w:val="en-US" w:eastAsia="en-US"/>
              </w:rPr>
              <w:t>Storage Manager</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IBM</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1</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46"/>
              <w:widowControl/>
              <w:rPr>
                <w:rStyle w:val="FontStyle77"/>
                <w:sz w:val="23"/>
                <w:szCs w:val="23"/>
              </w:rPr>
            </w:pPr>
            <w:r w:rsidRPr="00066F12">
              <w:rPr>
                <w:rStyle w:val="FontStyle77"/>
                <w:sz w:val="23"/>
                <w:szCs w:val="23"/>
              </w:rPr>
              <w:t>4271,1 5</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4271,15</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рубли</w:t>
            </w:r>
          </w:p>
        </w:tc>
      </w:tr>
      <w:tr w:rsidR="00A27E11" w:rsidTr="001A1183">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74" w:lineRule="exact"/>
              <w:jc w:val="center"/>
              <w:rPr>
                <w:rStyle w:val="FontStyle77"/>
                <w:sz w:val="23"/>
                <w:szCs w:val="23"/>
                <w:lang w:eastAsia="fi-FI"/>
              </w:rPr>
            </w:pPr>
            <w:r w:rsidRPr="00066F12">
              <w:rPr>
                <w:rStyle w:val="FontStyle77"/>
                <w:sz w:val="23"/>
                <w:szCs w:val="23"/>
                <w:lang w:val="fi-FI" w:eastAsia="fi-FI"/>
              </w:rPr>
              <w:t>USB</w:t>
            </w:r>
            <w:r w:rsidRPr="00066F12">
              <w:rPr>
                <w:rStyle w:val="FontStyle77"/>
                <w:sz w:val="23"/>
                <w:szCs w:val="23"/>
                <w:lang w:eastAsia="fi-FI"/>
              </w:rPr>
              <w:t xml:space="preserve">-ключи для защиты программ и данных от копирования, нелегального использования и несанкционированног о распространения </w:t>
            </w:r>
            <w:r w:rsidRPr="00066F12">
              <w:rPr>
                <w:rStyle w:val="FontStyle77"/>
                <w:sz w:val="23"/>
                <w:szCs w:val="23"/>
                <w:lang w:val="en-US" w:eastAsia="fi-FI"/>
              </w:rPr>
              <w:t>HASP</w:t>
            </w:r>
            <w:r w:rsidRPr="00066F12">
              <w:rPr>
                <w:rStyle w:val="FontStyle77"/>
                <w:sz w:val="23"/>
                <w:szCs w:val="23"/>
                <w:lang w:eastAsia="fi-FI"/>
              </w:rPr>
              <w:t xml:space="preserve"> </w:t>
            </w:r>
            <w:r w:rsidRPr="00066F12">
              <w:rPr>
                <w:rStyle w:val="FontStyle77"/>
                <w:sz w:val="23"/>
                <w:szCs w:val="23"/>
                <w:lang w:val="fi-FI" w:eastAsia="fi-FI"/>
              </w:rPr>
              <w:t>HL</w:t>
            </w:r>
            <w:r w:rsidRPr="00066F12">
              <w:rPr>
                <w:rStyle w:val="FontStyle77"/>
                <w:sz w:val="23"/>
                <w:szCs w:val="23"/>
                <w:lang w:eastAsia="fi-FI"/>
              </w:rPr>
              <w:t xml:space="preserve"> </w:t>
            </w:r>
            <w:r w:rsidRPr="00066F12">
              <w:rPr>
                <w:rStyle w:val="FontStyle77"/>
                <w:sz w:val="23"/>
                <w:szCs w:val="23"/>
                <w:lang w:val="fi-FI" w:eastAsia="fi-FI"/>
              </w:rPr>
              <w:t>Net</w:t>
            </w:r>
            <w:r w:rsidRPr="00066F12">
              <w:rPr>
                <w:rStyle w:val="FontStyle77"/>
                <w:sz w:val="23"/>
                <w:szCs w:val="23"/>
                <w:lang w:eastAsia="fi-FI"/>
              </w:rPr>
              <w:t>250</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lang w:val="en-US" w:eastAsia="en-US"/>
              </w:rPr>
            </w:pPr>
            <w:r w:rsidRPr="00066F12">
              <w:rPr>
                <w:rStyle w:val="FontStyle77"/>
                <w:sz w:val="23"/>
                <w:szCs w:val="23"/>
                <w:lang w:val="en-US" w:eastAsia="en-US"/>
              </w:rPr>
              <w:t>Alladin</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64</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5,49</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352</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рубли</w:t>
            </w:r>
          </w:p>
        </w:tc>
      </w:tr>
      <w:tr w:rsidR="00A27E11" w:rsidTr="001A1183">
        <w:trPr>
          <w:trHeight w:val="418"/>
        </w:trPr>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39"/>
              <w:widowControl/>
              <w:spacing w:line="254" w:lineRule="exact"/>
              <w:jc w:val="center"/>
              <w:rPr>
                <w:rStyle w:val="FontStyle77"/>
                <w:sz w:val="23"/>
                <w:szCs w:val="23"/>
              </w:rPr>
            </w:pPr>
            <w:r w:rsidRPr="00066F12">
              <w:rPr>
                <w:rStyle w:val="FontStyle83"/>
                <w:sz w:val="23"/>
                <w:szCs w:val="23"/>
              </w:rPr>
              <w:t xml:space="preserve">Цифровой конверт </w:t>
            </w:r>
            <w:r w:rsidRPr="00066F12">
              <w:rPr>
                <w:rStyle w:val="FontStyle77"/>
                <w:sz w:val="23"/>
                <w:szCs w:val="23"/>
              </w:rPr>
              <w:t>"Веста"</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Лан "Крипто"</w:t>
            </w: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4</w:t>
            </w: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1936</w:t>
            </w: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7744</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74"/>
              <w:widowControl/>
              <w:spacing w:line="240" w:lineRule="auto"/>
              <w:jc w:val="center"/>
              <w:rPr>
                <w:rStyle w:val="FontStyle77"/>
                <w:sz w:val="23"/>
                <w:szCs w:val="23"/>
              </w:rPr>
            </w:pPr>
            <w:r w:rsidRPr="00066F12">
              <w:rPr>
                <w:rStyle w:val="FontStyle77"/>
                <w:sz w:val="23"/>
                <w:szCs w:val="23"/>
              </w:rPr>
              <w:t>рубли</w:t>
            </w:r>
          </w:p>
        </w:tc>
      </w:tr>
      <w:tr w:rsidR="00A27E11" w:rsidTr="001A1183">
        <w:tc>
          <w:tcPr>
            <w:tcW w:w="2616"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59"/>
              <w:widowControl/>
              <w:spacing w:line="240" w:lineRule="auto"/>
              <w:ind w:firstLine="0"/>
              <w:jc w:val="center"/>
              <w:rPr>
                <w:rStyle w:val="FontStyle81"/>
                <w:sz w:val="23"/>
                <w:szCs w:val="23"/>
              </w:rPr>
            </w:pPr>
            <w:r w:rsidRPr="00066F12">
              <w:rPr>
                <w:rStyle w:val="FontStyle81"/>
                <w:sz w:val="23"/>
                <w:szCs w:val="23"/>
              </w:rPr>
              <w:t>Итого:</w:t>
            </w:r>
          </w:p>
        </w:tc>
        <w:tc>
          <w:tcPr>
            <w:tcW w:w="1819"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14"/>
              <w:widowControl/>
              <w:jc w:val="center"/>
              <w:rPr>
                <w:sz w:val="23"/>
                <w:szCs w:val="23"/>
              </w:rPr>
            </w:pPr>
          </w:p>
        </w:tc>
        <w:tc>
          <w:tcPr>
            <w:tcW w:w="1478"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14"/>
              <w:widowControl/>
              <w:jc w:val="center"/>
              <w:rPr>
                <w:sz w:val="23"/>
                <w:szCs w:val="23"/>
              </w:rPr>
            </w:pPr>
          </w:p>
        </w:tc>
        <w:tc>
          <w:tcPr>
            <w:tcW w:w="98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14"/>
              <w:widowControl/>
              <w:jc w:val="center"/>
              <w:rPr>
                <w:sz w:val="23"/>
                <w:szCs w:val="23"/>
              </w:rPr>
            </w:pPr>
          </w:p>
        </w:tc>
        <w:tc>
          <w:tcPr>
            <w:tcW w:w="1330"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59"/>
              <w:widowControl/>
              <w:spacing w:line="240" w:lineRule="auto"/>
              <w:ind w:firstLine="0"/>
              <w:jc w:val="center"/>
              <w:rPr>
                <w:rStyle w:val="FontStyle81"/>
                <w:sz w:val="23"/>
                <w:szCs w:val="23"/>
              </w:rPr>
            </w:pPr>
            <w:r w:rsidRPr="00066F12">
              <w:rPr>
                <w:rStyle w:val="FontStyle81"/>
                <w:sz w:val="23"/>
                <w:szCs w:val="23"/>
              </w:rPr>
              <w:t>366843,99</w:t>
            </w:r>
          </w:p>
        </w:tc>
        <w:tc>
          <w:tcPr>
            <w:tcW w:w="135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3C6BE2">
            <w:pPr>
              <w:pStyle w:val="Style59"/>
              <w:widowControl/>
              <w:spacing w:line="240" w:lineRule="auto"/>
              <w:ind w:firstLine="0"/>
              <w:jc w:val="center"/>
              <w:rPr>
                <w:rStyle w:val="FontStyle81"/>
                <w:sz w:val="23"/>
                <w:szCs w:val="23"/>
              </w:rPr>
            </w:pPr>
            <w:r w:rsidRPr="00066F12">
              <w:rPr>
                <w:rStyle w:val="FontStyle81"/>
                <w:sz w:val="23"/>
                <w:szCs w:val="23"/>
              </w:rPr>
              <w:t>рубли</w:t>
            </w:r>
          </w:p>
        </w:tc>
      </w:tr>
    </w:tbl>
    <w:p w:rsidR="00A27E11" w:rsidRDefault="00A27E11" w:rsidP="001A1183">
      <w:pPr>
        <w:pStyle w:val="Style7"/>
        <w:widowControl/>
        <w:rPr>
          <w:rStyle w:val="FontStyle81"/>
          <w:b w:val="0"/>
          <w:sz w:val="28"/>
          <w:szCs w:val="28"/>
        </w:rPr>
      </w:pPr>
      <w:r w:rsidRPr="001A1183">
        <w:rPr>
          <w:rStyle w:val="FontStyle81"/>
          <w:b w:val="0"/>
          <w:sz w:val="28"/>
          <w:szCs w:val="28"/>
        </w:rPr>
        <w:t xml:space="preserve">Характеристика СИБ для </w:t>
      </w:r>
      <w:r>
        <w:rPr>
          <w:rStyle w:val="FontStyle81"/>
          <w:b w:val="0"/>
          <w:sz w:val="28"/>
          <w:szCs w:val="28"/>
        </w:rPr>
        <w:t>«СКБ Контур»</w:t>
      </w:r>
    </w:p>
    <w:p w:rsidR="00A27E11" w:rsidRDefault="00A27E11" w:rsidP="001A1183">
      <w:pPr>
        <w:pStyle w:val="Style7"/>
        <w:widowControl/>
        <w:rPr>
          <w:rStyle w:val="FontStyle81"/>
          <w:b w:val="0"/>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571"/>
        <w:gridCol w:w="7253"/>
        <w:gridCol w:w="634"/>
        <w:gridCol w:w="634"/>
        <w:gridCol w:w="653"/>
      </w:tblGrid>
      <w:tr w:rsidR="00A27E11" w:rsidTr="001A1183">
        <w:tc>
          <w:tcPr>
            <w:tcW w:w="571" w:type="dxa"/>
            <w:vMerge w:val="restart"/>
            <w:tcBorders>
              <w:top w:val="single" w:sz="6" w:space="0" w:color="auto"/>
              <w:left w:val="single" w:sz="6" w:space="0" w:color="auto"/>
              <w:bottom w:val="nil"/>
              <w:right w:val="single" w:sz="6" w:space="0" w:color="auto"/>
            </w:tcBorders>
            <w:vAlign w:val="center"/>
          </w:tcPr>
          <w:p w:rsidR="00A27E11" w:rsidRPr="00066F12" w:rsidRDefault="00A27E11" w:rsidP="001A1183">
            <w:pPr>
              <w:pStyle w:val="Style41"/>
              <w:widowControl/>
              <w:ind w:left="5" w:hanging="5"/>
              <w:jc w:val="center"/>
              <w:rPr>
                <w:rStyle w:val="FontStyle81"/>
              </w:rPr>
            </w:pPr>
            <w:r w:rsidRPr="00066F12">
              <w:rPr>
                <w:rStyle w:val="FontStyle81"/>
              </w:rPr>
              <w:t>№ п/п</w:t>
            </w:r>
          </w:p>
        </w:tc>
        <w:tc>
          <w:tcPr>
            <w:tcW w:w="7253" w:type="dxa"/>
            <w:vMerge w:val="restart"/>
            <w:tcBorders>
              <w:top w:val="single" w:sz="6" w:space="0" w:color="auto"/>
              <w:left w:val="single" w:sz="6" w:space="0" w:color="auto"/>
              <w:bottom w:val="nil"/>
              <w:right w:val="single" w:sz="6" w:space="0" w:color="auto"/>
            </w:tcBorders>
            <w:vAlign w:val="center"/>
          </w:tcPr>
          <w:p w:rsidR="00A27E11" w:rsidRPr="00066F12" w:rsidRDefault="00A27E11" w:rsidP="001A1183">
            <w:pPr>
              <w:pStyle w:val="Style41"/>
              <w:widowControl/>
              <w:spacing w:line="240" w:lineRule="auto"/>
              <w:ind w:left="523"/>
              <w:jc w:val="center"/>
              <w:rPr>
                <w:rStyle w:val="FontStyle81"/>
              </w:rPr>
            </w:pPr>
            <w:r w:rsidRPr="00066F12">
              <w:rPr>
                <w:rStyle w:val="FontStyle81"/>
              </w:rPr>
              <w:t>Наименования   показателей</w:t>
            </w:r>
          </w:p>
        </w:tc>
        <w:tc>
          <w:tcPr>
            <w:tcW w:w="1921" w:type="dxa"/>
            <w:gridSpan w:val="3"/>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59"/>
              <w:widowControl/>
              <w:spacing w:line="322" w:lineRule="exact"/>
              <w:ind w:firstLine="74"/>
              <w:jc w:val="center"/>
              <w:rPr>
                <w:rStyle w:val="FontStyle81"/>
              </w:rPr>
            </w:pPr>
            <w:r w:rsidRPr="00066F12">
              <w:rPr>
                <w:rStyle w:val="FontStyle81"/>
              </w:rPr>
              <w:t>Классы защищённости</w:t>
            </w:r>
          </w:p>
        </w:tc>
      </w:tr>
      <w:tr w:rsidR="00A27E11" w:rsidTr="001A1183">
        <w:trPr>
          <w:trHeight w:val="99"/>
        </w:trPr>
        <w:tc>
          <w:tcPr>
            <w:tcW w:w="571" w:type="dxa"/>
            <w:vMerge/>
            <w:tcBorders>
              <w:top w:val="nil"/>
              <w:left w:val="single" w:sz="6" w:space="0" w:color="auto"/>
              <w:bottom w:val="single" w:sz="6" w:space="0" w:color="auto"/>
              <w:right w:val="single" w:sz="6" w:space="0" w:color="auto"/>
            </w:tcBorders>
            <w:vAlign w:val="center"/>
          </w:tcPr>
          <w:p w:rsidR="00A27E11" w:rsidRDefault="00A27E11" w:rsidP="001A1183">
            <w:pPr>
              <w:jc w:val="center"/>
              <w:rPr>
                <w:rStyle w:val="FontStyle81"/>
              </w:rPr>
            </w:pPr>
          </w:p>
          <w:p w:rsidR="00A27E11" w:rsidRDefault="00A27E11" w:rsidP="001A1183">
            <w:pPr>
              <w:jc w:val="center"/>
              <w:rPr>
                <w:rStyle w:val="FontStyle81"/>
              </w:rPr>
            </w:pPr>
          </w:p>
        </w:tc>
        <w:tc>
          <w:tcPr>
            <w:tcW w:w="7253" w:type="dxa"/>
            <w:vMerge/>
            <w:tcBorders>
              <w:top w:val="nil"/>
              <w:left w:val="single" w:sz="6" w:space="0" w:color="auto"/>
              <w:bottom w:val="single" w:sz="6" w:space="0" w:color="auto"/>
              <w:right w:val="single" w:sz="6" w:space="0" w:color="auto"/>
            </w:tcBorders>
            <w:vAlign w:val="center"/>
          </w:tcPr>
          <w:p w:rsidR="00A27E11" w:rsidRDefault="00A27E11" w:rsidP="001A1183">
            <w:pPr>
              <w:jc w:val="center"/>
              <w:rPr>
                <w:rStyle w:val="FontStyle81"/>
              </w:rPr>
            </w:pPr>
          </w:p>
          <w:p w:rsidR="00A27E11" w:rsidRDefault="00A27E11" w:rsidP="001A1183">
            <w:pPr>
              <w:jc w:val="center"/>
              <w:rPr>
                <w:rStyle w:val="FontStyle81"/>
              </w:rPr>
            </w:pP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41"/>
              <w:widowControl/>
              <w:spacing w:line="240" w:lineRule="auto"/>
              <w:jc w:val="center"/>
              <w:rPr>
                <w:rStyle w:val="FontStyle81"/>
              </w:rPr>
            </w:pPr>
            <w:r w:rsidRPr="00066F12">
              <w:rPr>
                <w:rStyle w:val="FontStyle81"/>
              </w:rPr>
              <w:t>6</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41"/>
              <w:widowControl/>
              <w:spacing w:line="240" w:lineRule="auto"/>
              <w:jc w:val="center"/>
              <w:rPr>
                <w:rStyle w:val="FontStyle81"/>
              </w:rPr>
            </w:pPr>
            <w:r w:rsidRPr="00066F12">
              <w:rPr>
                <w:rStyle w:val="FontStyle81"/>
              </w:rPr>
              <w:t>5</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41"/>
              <w:widowControl/>
              <w:spacing w:line="240" w:lineRule="auto"/>
              <w:jc w:val="center"/>
              <w:rPr>
                <w:rStyle w:val="FontStyle81"/>
              </w:rPr>
            </w:pPr>
            <w:r w:rsidRPr="00066F12">
              <w:rPr>
                <w:rStyle w:val="FontStyle81"/>
              </w:rPr>
              <w:t>4</w:t>
            </w:r>
          </w:p>
        </w:tc>
      </w:tr>
    </w:tbl>
    <w:p w:rsidR="00A27E11" w:rsidRDefault="00A27E11" w:rsidP="001A1183">
      <w:pPr>
        <w:pStyle w:val="Style7"/>
        <w:widowControl/>
        <w:jc w:val="left"/>
        <w:rPr>
          <w:rStyle w:val="FontStyle81"/>
          <w:b w:val="0"/>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571"/>
        <w:gridCol w:w="7253"/>
        <w:gridCol w:w="634"/>
        <w:gridCol w:w="634"/>
        <w:gridCol w:w="653"/>
      </w:tblGrid>
      <w:tr w:rsidR="00A27E11" w:rsidTr="001A1183">
        <w:trPr>
          <w:trHeight w:val="601"/>
        </w:trPr>
        <w:tc>
          <w:tcPr>
            <w:tcW w:w="571" w:type="dxa"/>
            <w:tcBorders>
              <w:top w:val="single" w:sz="6" w:space="0" w:color="auto"/>
              <w:left w:val="single" w:sz="4"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1.</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Дискреционный принцип контроля доступа.</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ind w:left="206"/>
              <w:jc w:val="center"/>
              <w:rPr>
                <w:rStyle w:val="FontStyle93"/>
                <w:sz w:val="28"/>
                <w:szCs w:val="28"/>
              </w:rPr>
            </w:pPr>
            <w:r w:rsidRPr="00066F12">
              <w:rPr>
                <w:rStyle w:val="FontStyle93"/>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75"/>
              <w:widowControl/>
              <w:jc w:val="center"/>
              <w:rPr>
                <w:rStyle w:val="FontStyle96"/>
                <w:rFonts w:ascii="Times New Roman" w:hAnsi="Times New Roman" w:cs="Times New Roman"/>
                <w:sz w:val="28"/>
                <w:szCs w:val="28"/>
              </w:rPr>
            </w:pPr>
            <w:r w:rsidRPr="00066F12">
              <w:rPr>
                <w:rStyle w:val="FontStyle96"/>
                <w:rFonts w:ascii="Times New Roman" w:hAnsi="Times New Roman" w:cs="Times New Roman"/>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ind w:left="230"/>
              <w:jc w:val="center"/>
              <w:rPr>
                <w:rStyle w:val="FontStyle94"/>
                <w:sz w:val="28"/>
                <w:szCs w:val="28"/>
              </w:rPr>
            </w:pPr>
            <w:r w:rsidRPr="00066F12">
              <w:rPr>
                <w:rStyle w:val="FontStyle94"/>
                <w:sz w:val="28"/>
                <w:szCs w:val="28"/>
              </w:rPr>
              <w:t>-</w:t>
            </w:r>
          </w:p>
        </w:tc>
      </w:tr>
      <w:tr w:rsidR="00A27E11" w:rsidTr="001A1183">
        <w:trPr>
          <w:trHeight w:val="411"/>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2.</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Мандатный принцип контроля доступа.</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ind w:left="230"/>
              <w:jc w:val="center"/>
              <w:rPr>
                <w:rStyle w:val="FontStyle94"/>
                <w:sz w:val="28"/>
                <w:szCs w:val="28"/>
              </w:rPr>
            </w:pPr>
            <w:r w:rsidRPr="00066F12">
              <w:rPr>
                <w:rStyle w:val="FontStyle94"/>
                <w:sz w:val="28"/>
                <w:szCs w:val="28"/>
              </w:rPr>
              <w:t>-</w:t>
            </w:r>
          </w:p>
        </w:tc>
      </w:tr>
      <w:tr w:rsidR="00A27E11" w:rsidTr="001A1183">
        <w:trPr>
          <w:trHeight w:val="559"/>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3.</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Очистка памяти.</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42"/>
              <w:widowControl/>
              <w:ind w:left="202"/>
              <w:jc w:val="center"/>
              <w:rPr>
                <w:rStyle w:val="FontStyle97"/>
                <w:sz w:val="28"/>
                <w:szCs w:val="28"/>
              </w:rPr>
            </w:pPr>
            <w:r w:rsidRPr="00066F12">
              <w:rPr>
                <w:rStyle w:val="FontStyle97"/>
                <w:sz w:val="28"/>
                <w:szCs w:val="28"/>
              </w:rPr>
              <w:t>+</w:t>
            </w:r>
          </w:p>
        </w:tc>
      </w:tr>
      <w:tr w:rsidR="00A27E11" w:rsidTr="001A1183">
        <w:trPr>
          <w:trHeight w:val="695"/>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4.</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Изоляция модулей.</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57"/>
              <w:widowControl/>
              <w:jc w:val="center"/>
              <w:rPr>
                <w:rStyle w:val="FontStyle95"/>
                <w:rFonts w:ascii="Times New Roman" w:hAnsi="Times New Roman" w:cs="Times New Roman"/>
                <w:sz w:val="28"/>
                <w:szCs w:val="28"/>
              </w:rPr>
            </w:pPr>
            <w:r w:rsidRPr="00066F12">
              <w:rPr>
                <w:rStyle w:val="FontStyle95"/>
                <w:rFonts w:ascii="Times New Roman" w:hAnsi="Times New Roman" w:cs="Times New Roman"/>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75"/>
              <w:widowControl/>
              <w:jc w:val="center"/>
              <w:rPr>
                <w:rStyle w:val="FontStyle96"/>
                <w:rFonts w:ascii="Times New Roman" w:hAnsi="Times New Roman" w:cs="Times New Roman"/>
                <w:sz w:val="28"/>
                <w:szCs w:val="28"/>
              </w:rPr>
            </w:pPr>
            <w:r w:rsidRPr="00066F12">
              <w:rPr>
                <w:rStyle w:val="FontStyle96"/>
                <w:rFonts w:ascii="Times New Roman" w:hAnsi="Times New Roman" w:cs="Times New Roman"/>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ind w:left="202"/>
              <w:jc w:val="center"/>
              <w:rPr>
                <w:rStyle w:val="FontStyle93"/>
                <w:sz w:val="28"/>
                <w:szCs w:val="28"/>
              </w:rPr>
            </w:pPr>
            <w:r w:rsidRPr="00066F12">
              <w:rPr>
                <w:rStyle w:val="FontStyle93"/>
                <w:sz w:val="28"/>
                <w:szCs w:val="28"/>
              </w:rPr>
              <w:t>+</w:t>
            </w:r>
          </w:p>
        </w:tc>
      </w:tr>
      <w:tr w:rsidR="00A27E11" w:rsidTr="001A1183">
        <w:trPr>
          <w:trHeight w:val="563"/>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5.</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Маркировка документов.</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ind w:left="230"/>
              <w:jc w:val="center"/>
              <w:rPr>
                <w:rStyle w:val="FontStyle94"/>
                <w:sz w:val="28"/>
                <w:szCs w:val="28"/>
              </w:rPr>
            </w:pPr>
            <w:r w:rsidRPr="00066F12">
              <w:rPr>
                <w:rStyle w:val="FontStyle94"/>
                <w:sz w:val="28"/>
                <w:szCs w:val="28"/>
              </w:rPr>
              <w:t>-</w:t>
            </w:r>
          </w:p>
        </w:tc>
      </w:tr>
      <w:tr w:rsidR="00A27E11" w:rsidTr="001A1183">
        <w:trPr>
          <w:trHeight w:val="1078"/>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6.</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427" w:lineRule="exact"/>
              <w:ind w:firstLine="5"/>
              <w:rPr>
                <w:rStyle w:val="FontStyle77"/>
                <w:sz w:val="28"/>
                <w:szCs w:val="28"/>
              </w:rPr>
            </w:pPr>
            <w:r w:rsidRPr="00066F12">
              <w:rPr>
                <w:rStyle w:val="FontStyle77"/>
                <w:sz w:val="28"/>
                <w:szCs w:val="28"/>
              </w:rPr>
              <w:t>Защита ввода и вывода на отчуждаемый физический носитель данных.</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14"/>
              <w:widowControl/>
              <w:jc w:val="center"/>
              <w:rPr>
                <w:sz w:val="28"/>
                <w:szCs w:val="28"/>
              </w:rPr>
            </w:pP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14"/>
              <w:widowControl/>
              <w:jc w:val="center"/>
              <w:rPr>
                <w:sz w:val="28"/>
                <w:szCs w:val="28"/>
              </w:rPr>
            </w:pPr>
          </w:p>
        </w:tc>
      </w:tr>
      <w:tr w:rsidR="00A27E11" w:rsidTr="001A1183">
        <w:trPr>
          <w:trHeight w:val="527"/>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7.</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Сопоставление пользователя с устройством.</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ind w:left="226"/>
              <w:jc w:val="center"/>
              <w:rPr>
                <w:rStyle w:val="FontStyle94"/>
                <w:sz w:val="28"/>
                <w:szCs w:val="28"/>
              </w:rPr>
            </w:pPr>
            <w:r w:rsidRPr="00066F12">
              <w:rPr>
                <w:rStyle w:val="FontStyle94"/>
                <w:sz w:val="28"/>
                <w:szCs w:val="28"/>
              </w:rPr>
              <w:t>-</w:t>
            </w:r>
          </w:p>
        </w:tc>
      </w:tr>
      <w:tr w:rsidR="00A27E11" w:rsidTr="001A1183">
        <w:trPr>
          <w:trHeight w:val="563"/>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8.</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Идентификация и аутентификация.</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75"/>
              <w:widowControl/>
              <w:ind w:left="226"/>
              <w:jc w:val="center"/>
              <w:rPr>
                <w:rStyle w:val="FontStyle96"/>
                <w:rFonts w:ascii="Times New Roman" w:hAnsi="Times New Roman" w:cs="Times New Roman"/>
                <w:sz w:val="28"/>
                <w:szCs w:val="28"/>
              </w:rPr>
            </w:pPr>
            <w:r w:rsidRPr="00066F12">
              <w:rPr>
                <w:rStyle w:val="FontStyle96"/>
                <w:rFonts w:ascii="Times New Roman" w:hAnsi="Times New Roman" w:cs="Times New Roman"/>
                <w:sz w:val="28"/>
                <w:szCs w:val="28"/>
              </w:rPr>
              <w:t>-</w:t>
            </w:r>
          </w:p>
        </w:tc>
      </w:tr>
      <w:tr w:rsidR="00A27E11" w:rsidTr="001A1183">
        <w:trPr>
          <w:trHeight w:val="557"/>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9.</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Гарантии проектирования.</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ind w:left="226"/>
              <w:jc w:val="center"/>
              <w:rPr>
                <w:rStyle w:val="FontStyle94"/>
                <w:sz w:val="28"/>
                <w:szCs w:val="28"/>
              </w:rPr>
            </w:pPr>
            <w:r w:rsidRPr="00066F12">
              <w:rPr>
                <w:rStyle w:val="FontStyle94"/>
                <w:sz w:val="28"/>
                <w:szCs w:val="28"/>
              </w:rPr>
              <w:t>-</w:t>
            </w:r>
          </w:p>
        </w:tc>
      </w:tr>
      <w:tr w:rsidR="00A27E11" w:rsidTr="001A1183">
        <w:trPr>
          <w:trHeight w:val="707"/>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10.</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pacing w:val="60"/>
                <w:sz w:val="28"/>
                <w:szCs w:val="28"/>
              </w:rPr>
            </w:pPr>
            <w:r w:rsidRPr="00066F12">
              <w:rPr>
                <w:rStyle w:val="FontStyle77"/>
                <w:spacing w:val="60"/>
                <w:sz w:val="28"/>
                <w:szCs w:val="28"/>
              </w:rPr>
              <w:t>Регистрация.</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75"/>
              <w:widowControl/>
              <w:jc w:val="center"/>
              <w:rPr>
                <w:rStyle w:val="FontStyle96"/>
                <w:rFonts w:ascii="Times New Roman" w:hAnsi="Times New Roman" w:cs="Times New Roman"/>
                <w:sz w:val="28"/>
                <w:szCs w:val="28"/>
              </w:rPr>
            </w:pPr>
            <w:r w:rsidRPr="00066F12">
              <w:rPr>
                <w:rStyle w:val="FontStyle96"/>
                <w:rFonts w:ascii="Times New Roman" w:hAnsi="Times New Roman" w:cs="Times New Roman"/>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r>
      <w:tr w:rsidR="00A27E11" w:rsidTr="001A1183">
        <w:trPr>
          <w:trHeight w:val="675"/>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11.</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Целостность комплекса средств защиты. (КСЗ - СИБ).</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r>
      <w:tr w:rsidR="00A27E11" w:rsidTr="001A1183">
        <w:trPr>
          <w:trHeight w:val="699"/>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12.</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pacing w:val="60"/>
                <w:sz w:val="28"/>
                <w:szCs w:val="28"/>
              </w:rPr>
            </w:pPr>
            <w:r w:rsidRPr="00066F12">
              <w:rPr>
                <w:rStyle w:val="FontStyle77"/>
                <w:spacing w:val="60"/>
                <w:sz w:val="28"/>
                <w:szCs w:val="28"/>
              </w:rPr>
              <w:t>Тестирование.</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57"/>
              <w:widowControl/>
              <w:jc w:val="center"/>
              <w:rPr>
                <w:rStyle w:val="FontStyle95"/>
                <w:rFonts w:ascii="Times New Roman" w:hAnsi="Times New Roman" w:cs="Times New Roman"/>
                <w:sz w:val="28"/>
                <w:szCs w:val="28"/>
              </w:rPr>
            </w:pPr>
            <w:r w:rsidRPr="00066F12">
              <w:rPr>
                <w:rStyle w:val="FontStyle95"/>
                <w:rFonts w:ascii="Times New Roman" w:hAnsi="Times New Roman" w:cs="Times New Roman"/>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42"/>
              <w:widowControl/>
              <w:jc w:val="center"/>
              <w:rPr>
                <w:rStyle w:val="FontStyle97"/>
                <w:sz w:val="28"/>
                <w:szCs w:val="28"/>
              </w:rPr>
            </w:pPr>
            <w:r w:rsidRPr="00066F12">
              <w:rPr>
                <w:rStyle w:val="FontStyle97"/>
                <w:sz w:val="28"/>
                <w:szCs w:val="28"/>
              </w:rPr>
              <w:t>+</w:t>
            </w:r>
          </w:p>
        </w:tc>
      </w:tr>
      <w:tr w:rsidR="00A27E11" w:rsidTr="001A1183">
        <w:trPr>
          <w:trHeight w:val="568"/>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13.</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Руководство пользователя</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14"/>
              <w:widowControl/>
              <w:jc w:val="center"/>
              <w:rPr>
                <w:sz w:val="28"/>
                <w:szCs w:val="28"/>
              </w:rPr>
            </w:pP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75"/>
              <w:widowControl/>
              <w:jc w:val="center"/>
              <w:rPr>
                <w:rStyle w:val="FontStyle96"/>
                <w:rFonts w:ascii="Times New Roman" w:hAnsi="Times New Roman" w:cs="Times New Roman"/>
                <w:sz w:val="28"/>
                <w:szCs w:val="28"/>
              </w:rPr>
            </w:pPr>
            <w:r w:rsidRPr="00066F12">
              <w:rPr>
                <w:rStyle w:val="FontStyle96"/>
                <w:rFonts w:ascii="Times New Roman" w:hAnsi="Times New Roman" w:cs="Times New Roman"/>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r>
      <w:tr w:rsidR="00A27E11" w:rsidTr="001A1183">
        <w:trPr>
          <w:trHeight w:val="534"/>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14.</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Руководство по комплексу средств защиты.</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57"/>
              <w:widowControl/>
              <w:jc w:val="center"/>
              <w:rPr>
                <w:rStyle w:val="FontStyle95"/>
                <w:rFonts w:ascii="Times New Roman" w:hAnsi="Times New Roman" w:cs="Times New Roman"/>
                <w:sz w:val="28"/>
                <w:szCs w:val="28"/>
              </w:rPr>
            </w:pPr>
            <w:r w:rsidRPr="00066F12">
              <w:rPr>
                <w:rStyle w:val="FontStyle95"/>
                <w:rFonts w:ascii="Times New Roman" w:hAnsi="Times New Roman" w:cs="Times New Roman"/>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1"/>
              <w:widowControl/>
              <w:jc w:val="center"/>
              <w:rPr>
                <w:rStyle w:val="FontStyle94"/>
                <w:sz w:val="28"/>
                <w:szCs w:val="28"/>
              </w:rPr>
            </w:pPr>
            <w:r w:rsidRPr="00066F12">
              <w:rPr>
                <w:rStyle w:val="FontStyle94"/>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r>
      <w:tr w:rsidR="00A27E11" w:rsidTr="001A1183">
        <w:trPr>
          <w:trHeight w:val="698"/>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15.</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Тестовая документация.</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57"/>
              <w:widowControl/>
              <w:jc w:val="center"/>
              <w:rPr>
                <w:rStyle w:val="FontStyle95"/>
                <w:rFonts w:ascii="Times New Roman" w:hAnsi="Times New Roman" w:cs="Times New Roman"/>
                <w:sz w:val="28"/>
                <w:szCs w:val="28"/>
              </w:rPr>
            </w:pPr>
            <w:r w:rsidRPr="00066F12">
              <w:rPr>
                <w:rStyle w:val="FontStyle95"/>
                <w:rFonts w:ascii="Times New Roman" w:hAnsi="Times New Roman" w:cs="Times New Roman"/>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75"/>
              <w:widowControl/>
              <w:ind w:left="216"/>
              <w:jc w:val="center"/>
              <w:rPr>
                <w:rStyle w:val="FontStyle96"/>
                <w:rFonts w:ascii="Times New Roman" w:hAnsi="Times New Roman" w:cs="Times New Roman"/>
                <w:sz w:val="28"/>
                <w:szCs w:val="28"/>
              </w:rPr>
            </w:pPr>
            <w:r w:rsidRPr="00066F12">
              <w:rPr>
                <w:rStyle w:val="FontStyle96"/>
                <w:rFonts w:ascii="Times New Roman" w:hAnsi="Times New Roman" w:cs="Times New Roman"/>
                <w:sz w:val="28"/>
                <w:szCs w:val="28"/>
              </w:rPr>
              <w:t>-</w:t>
            </w:r>
          </w:p>
        </w:tc>
      </w:tr>
      <w:tr w:rsidR="00A27E11" w:rsidTr="001A1183">
        <w:trPr>
          <w:trHeight w:val="538"/>
        </w:trPr>
        <w:tc>
          <w:tcPr>
            <w:tcW w:w="571"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rPr>
            </w:pPr>
            <w:r w:rsidRPr="00066F12">
              <w:rPr>
                <w:rStyle w:val="FontStyle77"/>
              </w:rPr>
              <w:t>16.</w:t>
            </w:r>
          </w:p>
        </w:tc>
        <w:tc>
          <w:tcPr>
            <w:tcW w:w="72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32"/>
              <w:widowControl/>
              <w:spacing w:line="240" w:lineRule="auto"/>
              <w:rPr>
                <w:rStyle w:val="FontStyle77"/>
                <w:sz w:val="28"/>
                <w:szCs w:val="28"/>
              </w:rPr>
            </w:pPr>
            <w:r w:rsidRPr="00066F12">
              <w:rPr>
                <w:rStyle w:val="FontStyle77"/>
                <w:sz w:val="28"/>
                <w:szCs w:val="28"/>
              </w:rPr>
              <w:t>Конструкторская (проектная) документация.</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60"/>
              <w:widowControl/>
              <w:jc w:val="center"/>
              <w:rPr>
                <w:rStyle w:val="FontStyle93"/>
                <w:sz w:val="28"/>
                <w:szCs w:val="28"/>
              </w:rPr>
            </w:pPr>
            <w:r w:rsidRPr="00066F12">
              <w:rPr>
                <w:rStyle w:val="FontStyle93"/>
                <w:sz w:val="28"/>
                <w:szCs w:val="28"/>
              </w:rPr>
              <w:t>+</w:t>
            </w:r>
          </w:p>
        </w:tc>
        <w:tc>
          <w:tcPr>
            <w:tcW w:w="634"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14"/>
              <w:widowControl/>
              <w:jc w:val="center"/>
              <w:rPr>
                <w:sz w:val="28"/>
                <w:szCs w:val="28"/>
              </w:rPr>
            </w:pPr>
          </w:p>
        </w:tc>
        <w:tc>
          <w:tcPr>
            <w:tcW w:w="653" w:type="dxa"/>
            <w:tcBorders>
              <w:top w:val="single" w:sz="6" w:space="0" w:color="auto"/>
              <w:left w:val="single" w:sz="6" w:space="0" w:color="auto"/>
              <w:bottom w:val="single" w:sz="6" w:space="0" w:color="auto"/>
              <w:right w:val="single" w:sz="6" w:space="0" w:color="auto"/>
            </w:tcBorders>
            <w:vAlign w:val="center"/>
          </w:tcPr>
          <w:p w:rsidR="00A27E11" w:rsidRPr="00066F12" w:rsidRDefault="00A27E11" w:rsidP="001A1183">
            <w:pPr>
              <w:pStyle w:val="Style75"/>
              <w:widowControl/>
              <w:ind w:left="211"/>
              <w:jc w:val="center"/>
              <w:rPr>
                <w:rStyle w:val="FontStyle96"/>
                <w:rFonts w:ascii="Times New Roman" w:hAnsi="Times New Roman" w:cs="Times New Roman"/>
                <w:sz w:val="28"/>
                <w:szCs w:val="28"/>
              </w:rPr>
            </w:pPr>
            <w:r w:rsidRPr="00066F12">
              <w:rPr>
                <w:rStyle w:val="FontStyle96"/>
                <w:rFonts w:ascii="Times New Roman" w:hAnsi="Times New Roman" w:cs="Times New Roman"/>
                <w:sz w:val="28"/>
                <w:szCs w:val="28"/>
              </w:rPr>
              <w:t>-</w:t>
            </w:r>
          </w:p>
        </w:tc>
      </w:tr>
    </w:tbl>
    <w:p w:rsidR="00A27E11" w:rsidRPr="001A1183" w:rsidRDefault="00A27E11" w:rsidP="001A1183">
      <w:pPr>
        <w:pStyle w:val="Style7"/>
        <w:widowControl/>
        <w:jc w:val="left"/>
        <w:rPr>
          <w:rStyle w:val="FontStyle81"/>
          <w:b w:val="0"/>
          <w:sz w:val="28"/>
          <w:szCs w:val="28"/>
        </w:rPr>
      </w:pPr>
    </w:p>
    <w:p w:rsidR="00A27E11" w:rsidRDefault="00A27E11">
      <w:pPr>
        <w:rPr>
          <w:rFonts w:ascii="Times New Roman" w:hAnsi="Times New Roman"/>
          <w:color w:val="00000A"/>
          <w:sz w:val="28"/>
          <w:szCs w:val="28"/>
        </w:rPr>
      </w:pPr>
      <w:r>
        <w:rPr>
          <w:rFonts w:ascii="Times New Roman" w:hAnsi="Times New Roman"/>
          <w:color w:val="00000A"/>
          <w:sz w:val="28"/>
          <w:szCs w:val="28"/>
        </w:rPr>
        <w:br w:type="page"/>
      </w:r>
    </w:p>
    <w:p w:rsidR="00A27E11" w:rsidRPr="002E7642" w:rsidRDefault="00A27E11" w:rsidP="002F4178">
      <w:pPr>
        <w:pStyle w:val="1"/>
        <w:numPr>
          <w:ilvl w:val="0"/>
          <w:numId w:val="7"/>
        </w:numPr>
      </w:pPr>
      <w:bookmarkStart w:id="25" w:name="_Toc293249524"/>
      <w:r w:rsidRPr="002E7642">
        <w:t>Основные экономические характеристики СИБ и предложения по этапности её внедрения</w:t>
      </w:r>
      <w:bookmarkEnd w:id="25"/>
    </w:p>
    <w:p w:rsidR="00A27E11" w:rsidRPr="001640AD" w:rsidRDefault="00A27E11" w:rsidP="001640AD">
      <w:pPr>
        <w:pStyle w:val="Style3"/>
        <w:widowControl/>
        <w:spacing w:before="206" w:line="360" w:lineRule="auto"/>
        <w:ind w:firstLine="869"/>
        <w:jc w:val="both"/>
        <w:rPr>
          <w:rStyle w:val="FontStyle77"/>
          <w:sz w:val="28"/>
          <w:szCs w:val="28"/>
        </w:rPr>
      </w:pPr>
      <w:r w:rsidRPr="001640AD">
        <w:rPr>
          <w:rStyle w:val="FontStyle77"/>
          <w:sz w:val="28"/>
          <w:szCs w:val="28"/>
        </w:rPr>
        <w:t xml:space="preserve">Таким образом общая стоимость комплекса средств защиты информации составила </w:t>
      </w:r>
      <w:r w:rsidRPr="001640AD">
        <w:rPr>
          <w:rStyle w:val="FontStyle81"/>
          <w:sz w:val="28"/>
          <w:szCs w:val="28"/>
        </w:rPr>
        <w:t xml:space="preserve">366843,99 рублей. </w:t>
      </w:r>
      <w:r w:rsidRPr="001640AD">
        <w:rPr>
          <w:rStyle w:val="FontStyle77"/>
          <w:sz w:val="28"/>
          <w:szCs w:val="28"/>
        </w:rPr>
        <w:t>Безусловно, это необходимый минимум средств, в котором нуждается компания, для того чтобы обеспечить информационную безопасность.</w:t>
      </w:r>
    </w:p>
    <w:p w:rsidR="00A27E11" w:rsidRPr="001640AD" w:rsidRDefault="00A27E11" w:rsidP="001640AD">
      <w:pPr>
        <w:pStyle w:val="Style3"/>
        <w:widowControl/>
        <w:spacing w:before="197" w:line="360" w:lineRule="auto"/>
        <w:jc w:val="both"/>
        <w:rPr>
          <w:sz w:val="28"/>
          <w:szCs w:val="28"/>
        </w:rPr>
      </w:pPr>
      <w:r w:rsidRPr="001640AD">
        <w:rPr>
          <w:rStyle w:val="FontStyle77"/>
          <w:sz w:val="28"/>
          <w:szCs w:val="28"/>
        </w:rPr>
        <w:t>Вариант такого комплекса относительно недорог и удобен тем, что систему возможно внедрить единовременно.</w:t>
      </w:r>
    </w:p>
    <w:p w:rsidR="00A27E11" w:rsidRPr="001640AD" w:rsidRDefault="00A27E11" w:rsidP="001640AD">
      <w:pPr>
        <w:pStyle w:val="Style25"/>
        <w:widowControl/>
        <w:spacing w:before="29" w:line="360" w:lineRule="auto"/>
        <w:jc w:val="both"/>
        <w:rPr>
          <w:sz w:val="28"/>
          <w:szCs w:val="28"/>
        </w:rPr>
      </w:pPr>
      <w:r w:rsidRPr="001640AD">
        <w:rPr>
          <w:rStyle w:val="FontStyle81"/>
          <w:sz w:val="28"/>
          <w:szCs w:val="28"/>
        </w:rPr>
        <w:t xml:space="preserve">Рекомендательный этап. </w:t>
      </w:r>
      <w:r w:rsidRPr="001640AD">
        <w:rPr>
          <w:rStyle w:val="FontStyle77"/>
          <w:sz w:val="28"/>
          <w:szCs w:val="28"/>
        </w:rPr>
        <w:t>Выполняется комплекс работ, связанный с размещением элементов СИБ в узлах ЛВС, анализом полученных результатов. Основные внимание уделяется тестированию СИБ с использованием комплекса многофункциональных тестов, обеспечивающих предотвращение проникновения программных злоупотреблений, а также снижения потенциальной опасности потери ресурсов.</w:t>
      </w:r>
    </w:p>
    <w:p w:rsidR="00A27E11" w:rsidRPr="001640AD" w:rsidRDefault="00A27E11" w:rsidP="001640AD">
      <w:pPr>
        <w:pStyle w:val="Style3"/>
        <w:widowControl/>
        <w:spacing w:before="34" w:line="360" w:lineRule="auto"/>
        <w:ind w:right="1037" w:firstLine="859"/>
        <w:jc w:val="both"/>
        <w:rPr>
          <w:rStyle w:val="FontStyle77"/>
          <w:sz w:val="28"/>
          <w:szCs w:val="28"/>
        </w:rPr>
      </w:pPr>
      <w:r w:rsidRPr="001640AD">
        <w:rPr>
          <w:rStyle w:val="FontStyle77"/>
          <w:sz w:val="28"/>
          <w:szCs w:val="28"/>
        </w:rPr>
        <w:t>Разрабатывается комплекс методических и инструктивных материалов, описывающих реализацию СИБ, содержащий следующие разделы:</w:t>
      </w:r>
    </w:p>
    <w:p w:rsidR="00A27E11" w:rsidRPr="001640AD" w:rsidRDefault="00A27E11" w:rsidP="001640AD">
      <w:pPr>
        <w:pStyle w:val="Style70"/>
        <w:widowControl/>
        <w:numPr>
          <w:ilvl w:val="0"/>
          <w:numId w:val="25"/>
        </w:numPr>
        <w:tabs>
          <w:tab w:val="left" w:pos="139"/>
        </w:tabs>
        <w:spacing w:before="264" w:line="360" w:lineRule="auto"/>
        <w:jc w:val="both"/>
        <w:rPr>
          <w:rStyle w:val="FontStyle77"/>
          <w:sz w:val="28"/>
          <w:szCs w:val="28"/>
        </w:rPr>
      </w:pPr>
      <w:r w:rsidRPr="001640AD">
        <w:rPr>
          <w:rStyle w:val="FontStyle77"/>
          <w:sz w:val="28"/>
          <w:szCs w:val="28"/>
        </w:rPr>
        <w:t>ПОЛИТИКА - описание конечных целей защиты и подготовки персонала, а также мер, направленных на достижение целей защиты и обеспечивающих адекватную защиту (требования к защите и ее стоимость должны соответствовать ценности обрабатываемой информации);</w:t>
      </w:r>
    </w:p>
    <w:p w:rsidR="00A27E11" w:rsidRPr="001640AD" w:rsidRDefault="00A27E11" w:rsidP="001640AD">
      <w:pPr>
        <w:pStyle w:val="Style70"/>
        <w:widowControl/>
        <w:numPr>
          <w:ilvl w:val="0"/>
          <w:numId w:val="25"/>
        </w:numPr>
        <w:tabs>
          <w:tab w:val="left" w:pos="139"/>
        </w:tabs>
        <w:spacing w:before="250" w:line="360" w:lineRule="auto"/>
        <w:jc w:val="both"/>
        <w:rPr>
          <w:rStyle w:val="FontStyle77"/>
          <w:sz w:val="28"/>
          <w:szCs w:val="28"/>
        </w:rPr>
      </w:pPr>
      <w:r w:rsidRPr="001640AD">
        <w:rPr>
          <w:rStyle w:val="FontStyle77"/>
          <w:sz w:val="28"/>
          <w:szCs w:val="28"/>
        </w:rPr>
        <w:t>ТЕКУЩЕЕ СОСТОЯНИЕ - описание статуса объектов, субъектов и механизмов защиты в момент составления плана;</w:t>
      </w:r>
    </w:p>
    <w:p w:rsidR="00A27E11" w:rsidRPr="001640AD" w:rsidRDefault="00A27E11" w:rsidP="001640AD">
      <w:pPr>
        <w:pStyle w:val="Style70"/>
        <w:widowControl/>
        <w:numPr>
          <w:ilvl w:val="0"/>
          <w:numId w:val="25"/>
        </w:numPr>
        <w:tabs>
          <w:tab w:val="left" w:pos="139"/>
        </w:tabs>
        <w:spacing w:before="264" w:line="360" w:lineRule="auto"/>
        <w:jc w:val="both"/>
        <w:rPr>
          <w:rStyle w:val="FontStyle77"/>
          <w:sz w:val="28"/>
          <w:szCs w:val="28"/>
        </w:rPr>
      </w:pPr>
      <w:r w:rsidRPr="001640AD">
        <w:rPr>
          <w:rStyle w:val="FontStyle77"/>
          <w:sz w:val="28"/>
          <w:szCs w:val="28"/>
        </w:rPr>
        <w:t>РЕКОМЕНДАЦИИ - описание основных шагов для достижения целей защиты, обеспечивающих достижение целей политики безопасности, способов и механизмов ее реализации в конкретной системе;</w:t>
      </w:r>
    </w:p>
    <w:p w:rsidR="00A27E11" w:rsidRPr="001640AD" w:rsidRDefault="00A27E11" w:rsidP="001640AD">
      <w:pPr>
        <w:pStyle w:val="Style62"/>
        <w:widowControl/>
        <w:numPr>
          <w:ilvl w:val="0"/>
          <w:numId w:val="25"/>
        </w:numPr>
        <w:tabs>
          <w:tab w:val="left" w:pos="139"/>
        </w:tabs>
        <w:spacing w:before="250" w:line="360" w:lineRule="auto"/>
        <w:rPr>
          <w:rStyle w:val="FontStyle77"/>
          <w:sz w:val="28"/>
          <w:szCs w:val="28"/>
        </w:rPr>
      </w:pPr>
      <w:r w:rsidRPr="001640AD">
        <w:rPr>
          <w:rStyle w:val="FontStyle77"/>
          <w:sz w:val="28"/>
          <w:szCs w:val="28"/>
        </w:rPr>
        <w:t>ОТВЕТСТВЕННОСТЬ - список лиц, ответственных за функционирвание средств защиты, а также зон ответственности;</w:t>
      </w:r>
    </w:p>
    <w:p w:rsidR="00A27E11" w:rsidRPr="001640AD" w:rsidRDefault="00A27E11" w:rsidP="001640AD">
      <w:pPr>
        <w:pStyle w:val="Style70"/>
        <w:widowControl/>
        <w:numPr>
          <w:ilvl w:val="0"/>
          <w:numId w:val="25"/>
        </w:numPr>
        <w:tabs>
          <w:tab w:val="left" w:pos="139"/>
        </w:tabs>
        <w:spacing w:before="398" w:line="360" w:lineRule="auto"/>
        <w:jc w:val="both"/>
        <w:rPr>
          <w:rStyle w:val="FontStyle77"/>
          <w:sz w:val="28"/>
          <w:szCs w:val="28"/>
        </w:rPr>
      </w:pPr>
      <w:r w:rsidRPr="001640AD">
        <w:rPr>
          <w:rStyle w:val="FontStyle77"/>
          <w:sz w:val="28"/>
          <w:szCs w:val="28"/>
        </w:rPr>
        <w:t>РАСПИСАНИЕ - описание порядка работы механизмов СИБ, включая меры контроля.</w:t>
      </w:r>
    </w:p>
    <w:p w:rsidR="00A27E11" w:rsidRPr="001640AD" w:rsidRDefault="00A27E11" w:rsidP="001640AD">
      <w:pPr>
        <w:pStyle w:val="Style25"/>
        <w:widowControl/>
        <w:spacing w:before="53" w:line="360" w:lineRule="auto"/>
        <w:jc w:val="both"/>
        <w:rPr>
          <w:sz w:val="28"/>
          <w:szCs w:val="28"/>
        </w:rPr>
      </w:pPr>
      <w:r w:rsidRPr="001640AD">
        <w:rPr>
          <w:rStyle w:val="FontStyle77"/>
          <w:sz w:val="28"/>
          <w:szCs w:val="28"/>
        </w:rPr>
        <w:t>- ПЕРЕСМОТР - описание положений плана, которые периодически подвергаются пересмотру, а также содержание конкретных организационно-технических мероприятий.</w:t>
      </w:r>
    </w:p>
    <w:p w:rsidR="00A27E11" w:rsidRPr="001640AD" w:rsidRDefault="00A27E11" w:rsidP="001640AD">
      <w:pPr>
        <w:pStyle w:val="Style25"/>
        <w:widowControl/>
        <w:spacing w:before="34" w:line="360" w:lineRule="auto"/>
        <w:ind w:firstLine="708"/>
        <w:jc w:val="both"/>
        <w:rPr>
          <w:rStyle w:val="FontStyle77"/>
          <w:sz w:val="28"/>
          <w:szCs w:val="28"/>
        </w:rPr>
      </w:pPr>
      <w:r w:rsidRPr="001640AD">
        <w:rPr>
          <w:rStyle w:val="FontStyle81"/>
          <w:b w:val="0"/>
          <w:sz w:val="28"/>
          <w:szCs w:val="28"/>
        </w:rPr>
        <w:t>Ввод СИБ в эксплуатацию.</w:t>
      </w:r>
      <w:r w:rsidRPr="001640AD">
        <w:rPr>
          <w:rStyle w:val="FontStyle81"/>
          <w:sz w:val="28"/>
          <w:szCs w:val="28"/>
        </w:rPr>
        <w:t xml:space="preserve"> </w:t>
      </w:r>
      <w:r w:rsidRPr="001640AD">
        <w:rPr>
          <w:rStyle w:val="FontStyle77"/>
          <w:sz w:val="28"/>
          <w:szCs w:val="28"/>
        </w:rPr>
        <w:t>В рамках заключительного этапа реализуется комплекс работ по обучению персонала, внедрению механизмов защиты и их тестированию на основе информации о новых угрозах и каналах утечки информации, модификации информационных и коммуникационных технологий.</w:t>
      </w:r>
    </w:p>
    <w:p w:rsidR="00A27E11" w:rsidRPr="00B72355" w:rsidRDefault="00A27E11">
      <w:pPr>
        <w:rPr>
          <w:rFonts w:eastAsia="Times New Roman"/>
          <w:b/>
          <w:bCs/>
          <w:kern w:val="32"/>
          <w:sz w:val="36"/>
          <w:szCs w:val="32"/>
        </w:rPr>
      </w:pPr>
    </w:p>
    <w:p w:rsidR="00A27E11" w:rsidRPr="00B72355" w:rsidRDefault="00A27E11">
      <w:pPr>
        <w:rPr>
          <w:rFonts w:eastAsia="Times New Roman"/>
          <w:b/>
          <w:bCs/>
          <w:kern w:val="32"/>
          <w:sz w:val="36"/>
          <w:szCs w:val="32"/>
        </w:rPr>
      </w:pPr>
      <w:r w:rsidRPr="00B72355">
        <w:br w:type="page"/>
      </w:r>
    </w:p>
    <w:p w:rsidR="00A27E11" w:rsidRDefault="00A27E11" w:rsidP="002F4178">
      <w:pPr>
        <w:pStyle w:val="1"/>
        <w:numPr>
          <w:ilvl w:val="0"/>
          <w:numId w:val="7"/>
        </w:numPr>
        <w:rPr>
          <w:lang w:val="en-US"/>
        </w:rPr>
      </w:pPr>
      <w:bookmarkStart w:id="26" w:name="_Toc293249525"/>
      <w:r w:rsidRPr="004A2E63">
        <w:t>Выводы, предложения и  рекомендации по дальнейшему развитию и совершенствованию СИБ</w:t>
      </w:r>
      <w:bookmarkEnd w:id="26"/>
    </w:p>
    <w:p w:rsidR="00A27E11" w:rsidRPr="002F4178" w:rsidRDefault="00A27E11" w:rsidP="002F4178">
      <w:pPr>
        <w:rPr>
          <w:lang w:val="en-US"/>
        </w:rPr>
      </w:pPr>
    </w:p>
    <w:p w:rsidR="00A27E11" w:rsidRPr="004A2E63" w:rsidRDefault="00A27E11" w:rsidP="004A2E63">
      <w:pPr>
        <w:pStyle w:val="Style24"/>
        <w:widowControl/>
        <w:spacing w:before="130" w:line="360" w:lineRule="auto"/>
        <w:ind w:firstLine="495"/>
        <w:jc w:val="both"/>
        <w:rPr>
          <w:rStyle w:val="FontStyle53"/>
          <w:sz w:val="28"/>
          <w:szCs w:val="28"/>
        </w:rPr>
      </w:pPr>
      <w:r w:rsidRPr="004A2E63">
        <w:rPr>
          <w:rStyle w:val="FontStyle53"/>
          <w:sz w:val="28"/>
          <w:szCs w:val="28"/>
        </w:rPr>
        <w:t xml:space="preserve">В реферате были проанализированы основные источники угроз информационной безопасности организации </w:t>
      </w:r>
      <w:r>
        <w:rPr>
          <w:rStyle w:val="FontStyle53"/>
          <w:sz w:val="28"/>
          <w:szCs w:val="28"/>
        </w:rPr>
        <w:t>«СКБ Контур»</w:t>
      </w:r>
      <w:r w:rsidRPr="004A2E63">
        <w:rPr>
          <w:rStyle w:val="FontStyle53"/>
          <w:sz w:val="28"/>
          <w:szCs w:val="28"/>
        </w:rPr>
        <w:t xml:space="preserve"> и была разработана и предложена СИБ для этой организации. При этом такая СИБ позволит в значительной мере сократить ущерб в случае возникновения угроз. Такой ущерб оценивают в 40-45% прибыли, что значительно выше, чем затраты на внедрение СИБ.</w:t>
      </w:r>
    </w:p>
    <w:p w:rsidR="00A27E11" w:rsidRPr="004A2E63" w:rsidRDefault="00A27E11" w:rsidP="004A2E63">
      <w:pPr>
        <w:pStyle w:val="Style24"/>
        <w:widowControl/>
        <w:spacing w:line="360" w:lineRule="auto"/>
        <w:jc w:val="both"/>
        <w:rPr>
          <w:rStyle w:val="FontStyle53"/>
          <w:sz w:val="28"/>
          <w:szCs w:val="28"/>
        </w:rPr>
      </w:pPr>
      <w:r w:rsidRPr="004A2E63">
        <w:rPr>
          <w:rStyle w:val="FontStyle53"/>
          <w:sz w:val="28"/>
          <w:szCs w:val="28"/>
        </w:rPr>
        <w:t xml:space="preserve">В дальнейшем организация будет расти и развиваться, не исключено открытие новых подразделений или филиалов, поэтому в бюджет организации необходимо заложить статью расходов на развитие и модернизацию СИБ. </w:t>
      </w:r>
    </w:p>
    <w:p w:rsidR="00A27E11" w:rsidRPr="004A2E63" w:rsidRDefault="00A27E11" w:rsidP="004A2E63">
      <w:pPr>
        <w:pStyle w:val="Style24"/>
        <w:widowControl/>
        <w:spacing w:line="360" w:lineRule="auto"/>
        <w:ind w:firstLine="708"/>
        <w:jc w:val="both"/>
        <w:rPr>
          <w:rStyle w:val="FontStyle77"/>
          <w:sz w:val="28"/>
          <w:szCs w:val="28"/>
        </w:rPr>
      </w:pPr>
      <w:r w:rsidRPr="004A2E63">
        <w:rPr>
          <w:rStyle w:val="FontStyle77"/>
          <w:sz w:val="28"/>
          <w:szCs w:val="28"/>
        </w:rPr>
        <w:t>Проблемы, связанные с повышением безопасности информационной сферы, являются сложными, многоплановыми и взаимосвязанными. Они требуют постоянного, неослабевающего внимания со стороны государства и общества. Развитие информационных технологий побуждает к постоянному приложению совместных усилий по совершенствованию методов и средств, позволяющих достоверно оценивать угрозы безопасности информационной сферы и адекватно реагировать на них.</w:t>
      </w:r>
    </w:p>
    <w:p w:rsidR="00A27E11" w:rsidRPr="004A2E63" w:rsidRDefault="00A27E11" w:rsidP="004A2E63">
      <w:pPr>
        <w:pStyle w:val="Style24"/>
        <w:widowControl/>
        <w:spacing w:line="360" w:lineRule="auto"/>
        <w:ind w:firstLine="708"/>
        <w:jc w:val="both"/>
        <w:rPr>
          <w:rStyle w:val="FontStyle77"/>
          <w:sz w:val="28"/>
          <w:szCs w:val="28"/>
        </w:rPr>
      </w:pPr>
      <w:r w:rsidRPr="004A2E63">
        <w:rPr>
          <w:rStyle w:val="FontStyle77"/>
          <w:sz w:val="28"/>
          <w:szCs w:val="28"/>
        </w:rPr>
        <w:t>Предотвращение несанкционированного доступа к конфиденциальной информации, циркулирующей в телекоммуникационных сетях является важной задачей обеспечения безопасности глобальной информации. Защите информации в последнее время уделяется все большее внимание на самых различных уровнях - и государственном, и коммерческом.</w:t>
      </w:r>
    </w:p>
    <w:p w:rsidR="00A27E11" w:rsidRPr="004A2E63" w:rsidRDefault="00A27E11" w:rsidP="004A2E63">
      <w:pPr>
        <w:pStyle w:val="Style24"/>
        <w:widowControl/>
        <w:spacing w:line="360" w:lineRule="auto"/>
        <w:ind w:firstLine="708"/>
        <w:jc w:val="both"/>
        <w:rPr>
          <w:rStyle w:val="FontStyle77"/>
          <w:sz w:val="28"/>
          <w:szCs w:val="28"/>
        </w:rPr>
      </w:pPr>
      <w:r w:rsidRPr="004A2E63">
        <w:rPr>
          <w:rStyle w:val="FontStyle77"/>
          <w:sz w:val="28"/>
          <w:szCs w:val="28"/>
        </w:rPr>
        <w:t>Радикальное решение проблем защиты электронной информации может быть получено только на базе использования криптографических методов, которые позволяют решать важнейшие проблемы защищенной автоматизированной обработки и передачи данных. При этом современные скоростные методы криптографического преобразования позволяют сохранить исходную производительность автоматизированных систем.</w:t>
      </w:r>
    </w:p>
    <w:p w:rsidR="00A27E11" w:rsidRPr="004A2E63" w:rsidRDefault="00A27E11" w:rsidP="004A2E63">
      <w:pPr>
        <w:pStyle w:val="Style24"/>
        <w:widowControl/>
        <w:spacing w:line="360" w:lineRule="auto"/>
        <w:ind w:firstLine="708"/>
        <w:jc w:val="both"/>
        <w:rPr>
          <w:rStyle w:val="FontStyle77"/>
          <w:sz w:val="28"/>
          <w:szCs w:val="28"/>
        </w:rPr>
      </w:pPr>
      <w:r w:rsidRPr="004A2E63">
        <w:rPr>
          <w:rStyle w:val="FontStyle77"/>
          <w:sz w:val="28"/>
          <w:szCs w:val="28"/>
        </w:rPr>
        <w:t>Криптографические преобразования данных являются наиболее эффективным средством обеспечения конфиденциальности данных, их целостности и подлинности. Только их использование в совокупности с необходимыми техническими и организационными мероприятиями могут обеспечить защиту от широкого спектра потенциальных угроз.</w:t>
      </w:r>
    </w:p>
    <w:p w:rsidR="00A27E11" w:rsidRDefault="00A27E11">
      <w:r>
        <w:br w:type="page"/>
      </w:r>
    </w:p>
    <w:p w:rsidR="00A27E11" w:rsidRDefault="00A27E11" w:rsidP="002F4178">
      <w:pPr>
        <w:pStyle w:val="1"/>
        <w:numPr>
          <w:ilvl w:val="0"/>
          <w:numId w:val="7"/>
        </w:numPr>
        <w:rPr>
          <w:lang w:val="en-US"/>
        </w:rPr>
      </w:pPr>
      <w:bookmarkStart w:id="27" w:name="_Toc293249526"/>
      <w:r w:rsidRPr="002F4178">
        <w:rPr>
          <w:szCs w:val="28"/>
        </w:rPr>
        <w:t>Список реферированных источников</w:t>
      </w:r>
      <w:bookmarkEnd w:id="27"/>
      <w:r w:rsidRPr="002F4178">
        <w:t xml:space="preserve"> </w:t>
      </w:r>
    </w:p>
    <w:p w:rsidR="00A27E11" w:rsidRPr="00254C0B" w:rsidRDefault="00A27E11" w:rsidP="002F4178">
      <w:pPr>
        <w:rPr>
          <w:sz w:val="28"/>
          <w:szCs w:val="28"/>
          <w:u w:val="single"/>
          <w:lang w:val="en-US"/>
        </w:rPr>
      </w:pPr>
    </w:p>
    <w:p w:rsidR="00A27E11" w:rsidRPr="00254C0B" w:rsidRDefault="004958B8" w:rsidP="009574B2">
      <w:pPr>
        <w:pStyle w:val="a7"/>
        <w:numPr>
          <w:ilvl w:val="0"/>
          <w:numId w:val="27"/>
        </w:numPr>
        <w:rPr>
          <w:sz w:val="28"/>
          <w:szCs w:val="28"/>
          <w:u w:val="single"/>
        </w:rPr>
      </w:pPr>
      <w:hyperlink r:id="rId28" w:history="1">
        <w:r w:rsidR="00A27E11" w:rsidRPr="00254C0B">
          <w:rPr>
            <w:sz w:val="28"/>
            <w:szCs w:val="28"/>
            <w:u w:val="single"/>
          </w:rPr>
          <w:t>http://www.skbkontur.ru</w:t>
        </w:r>
      </w:hyperlink>
    </w:p>
    <w:p w:rsidR="00A27E11" w:rsidRPr="00254C0B" w:rsidRDefault="004958B8" w:rsidP="009574B2">
      <w:pPr>
        <w:pStyle w:val="a7"/>
        <w:numPr>
          <w:ilvl w:val="0"/>
          <w:numId w:val="27"/>
        </w:numPr>
        <w:rPr>
          <w:sz w:val="28"/>
          <w:szCs w:val="28"/>
          <w:u w:val="single"/>
        </w:rPr>
      </w:pPr>
      <w:hyperlink r:id="rId29" w:history="1">
        <w:r w:rsidR="00A27E11" w:rsidRPr="00254C0B">
          <w:rPr>
            <w:sz w:val="28"/>
            <w:szCs w:val="28"/>
            <w:u w:val="single"/>
          </w:rPr>
          <w:t>http://www.alladin.ru/</w:t>
        </w:r>
      </w:hyperlink>
    </w:p>
    <w:p w:rsidR="00A27E11" w:rsidRPr="00254C0B" w:rsidRDefault="004958B8" w:rsidP="009574B2">
      <w:pPr>
        <w:pStyle w:val="a7"/>
        <w:numPr>
          <w:ilvl w:val="0"/>
          <w:numId w:val="27"/>
        </w:numPr>
        <w:rPr>
          <w:sz w:val="28"/>
          <w:szCs w:val="28"/>
          <w:u w:val="single"/>
        </w:rPr>
      </w:pPr>
      <w:hyperlink r:id="rId30" w:history="1">
        <w:r w:rsidR="00A27E11" w:rsidRPr="00254C0B">
          <w:rPr>
            <w:sz w:val="28"/>
            <w:szCs w:val="28"/>
            <w:u w:val="single"/>
          </w:rPr>
          <w:t>http://www.kaspersky.com/</w:t>
        </w:r>
      </w:hyperlink>
    </w:p>
    <w:p w:rsidR="00A27E11" w:rsidRPr="00254C0B" w:rsidRDefault="004958B8" w:rsidP="009574B2">
      <w:pPr>
        <w:pStyle w:val="a7"/>
        <w:numPr>
          <w:ilvl w:val="0"/>
          <w:numId w:val="27"/>
        </w:numPr>
        <w:rPr>
          <w:sz w:val="28"/>
          <w:szCs w:val="28"/>
          <w:u w:val="single"/>
        </w:rPr>
      </w:pPr>
      <w:hyperlink r:id="rId31" w:history="1">
        <w:r w:rsidR="00A27E11" w:rsidRPr="00254C0B">
          <w:rPr>
            <w:sz w:val="28"/>
            <w:szCs w:val="28"/>
            <w:u w:val="single"/>
          </w:rPr>
          <w:t>http://anti-virus-software-review.toptenreviews.com/</w:t>
        </w:r>
      </w:hyperlink>
    </w:p>
    <w:p w:rsidR="00A27E11" w:rsidRPr="00254C0B" w:rsidRDefault="004958B8" w:rsidP="009574B2">
      <w:pPr>
        <w:pStyle w:val="a7"/>
        <w:numPr>
          <w:ilvl w:val="0"/>
          <w:numId w:val="27"/>
        </w:numPr>
        <w:rPr>
          <w:sz w:val="28"/>
          <w:szCs w:val="28"/>
          <w:u w:val="single"/>
        </w:rPr>
      </w:pPr>
      <w:hyperlink r:id="rId32" w:history="1">
        <w:r w:rsidR="00A27E11" w:rsidRPr="00254C0B">
          <w:rPr>
            <w:sz w:val="28"/>
            <w:szCs w:val="28"/>
            <w:u w:val="single"/>
          </w:rPr>
          <w:t>http://store.norton.com/v2.0-img/operations/symantus/site/promo/pd/_10/067661/navnis10_n360v4_RU.html</w:t>
        </w:r>
      </w:hyperlink>
    </w:p>
    <w:p w:rsidR="00A27E11" w:rsidRPr="00254C0B" w:rsidRDefault="004958B8" w:rsidP="009574B2">
      <w:pPr>
        <w:pStyle w:val="a7"/>
        <w:numPr>
          <w:ilvl w:val="0"/>
          <w:numId w:val="27"/>
        </w:numPr>
        <w:rPr>
          <w:sz w:val="28"/>
          <w:szCs w:val="28"/>
          <w:u w:val="single"/>
        </w:rPr>
      </w:pPr>
      <w:hyperlink r:id="rId33" w:history="1">
        <w:r w:rsidR="00A27E11" w:rsidRPr="00254C0B">
          <w:rPr>
            <w:sz w:val="28"/>
            <w:szCs w:val="28"/>
            <w:u w:val="single"/>
          </w:rPr>
          <w:t>http://kiev-security.org.ua/</w:t>
        </w:r>
      </w:hyperlink>
    </w:p>
    <w:p w:rsidR="00A27E11" w:rsidRPr="00254C0B" w:rsidRDefault="004958B8" w:rsidP="009574B2">
      <w:pPr>
        <w:pStyle w:val="a7"/>
        <w:numPr>
          <w:ilvl w:val="0"/>
          <w:numId w:val="27"/>
        </w:numPr>
        <w:rPr>
          <w:sz w:val="28"/>
          <w:szCs w:val="28"/>
          <w:u w:val="single"/>
        </w:rPr>
      </w:pPr>
      <w:hyperlink r:id="rId34" w:history="1">
        <w:r w:rsidR="00A27E11" w:rsidRPr="00254C0B">
          <w:rPr>
            <w:sz w:val="28"/>
            <w:szCs w:val="28"/>
            <w:u w:val="single"/>
          </w:rPr>
          <w:t>http://www.computerra.ru/</w:t>
        </w:r>
      </w:hyperlink>
    </w:p>
    <w:p w:rsidR="00A27E11" w:rsidRPr="00254C0B" w:rsidRDefault="004958B8" w:rsidP="009574B2">
      <w:pPr>
        <w:pStyle w:val="a7"/>
        <w:numPr>
          <w:ilvl w:val="0"/>
          <w:numId w:val="27"/>
        </w:numPr>
        <w:rPr>
          <w:sz w:val="28"/>
          <w:szCs w:val="28"/>
          <w:u w:val="single"/>
        </w:rPr>
      </w:pPr>
      <w:hyperlink r:id="rId35" w:history="1">
        <w:r w:rsidR="00A27E11" w:rsidRPr="00254C0B">
          <w:rPr>
            <w:sz w:val="28"/>
            <w:szCs w:val="28"/>
            <w:u w:val="single"/>
          </w:rPr>
          <w:t>http://www.server.md/news/15424/</w:t>
        </w:r>
      </w:hyperlink>
    </w:p>
    <w:p w:rsidR="00A27E11" w:rsidRPr="00254C0B" w:rsidRDefault="004958B8" w:rsidP="009574B2">
      <w:pPr>
        <w:pStyle w:val="a7"/>
        <w:numPr>
          <w:ilvl w:val="0"/>
          <w:numId w:val="27"/>
        </w:numPr>
        <w:rPr>
          <w:sz w:val="28"/>
          <w:szCs w:val="28"/>
        </w:rPr>
      </w:pPr>
      <w:hyperlink r:id="rId36" w:history="1">
        <w:r w:rsidR="00A27E11" w:rsidRPr="00254C0B">
          <w:rPr>
            <w:sz w:val="28"/>
            <w:szCs w:val="28"/>
          </w:rPr>
          <w:t>http://secuteck.ru/main.php</w:t>
        </w:r>
      </w:hyperlink>
    </w:p>
    <w:p w:rsidR="00A27E11" w:rsidRPr="002F4178" w:rsidRDefault="00A27E11" w:rsidP="00E25F62">
      <w:pPr>
        <w:rPr>
          <w:rFonts w:eastAsia="Times New Roman"/>
          <w:b/>
          <w:bCs/>
          <w:kern w:val="32"/>
          <w:sz w:val="36"/>
          <w:szCs w:val="32"/>
          <w:lang w:val="en-US"/>
        </w:rPr>
      </w:pPr>
      <w:r>
        <w:rPr>
          <w:rFonts w:eastAsia="Times New Roman"/>
          <w:b/>
          <w:bCs/>
          <w:kern w:val="32"/>
          <w:sz w:val="36"/>
          <w:szCs w:val="32"/>
        </w:rPr>
        <w:br w:type="page"/>
      </w:r>
    </w:p>
    <w:p w:rsidR="00A27E11" w:rsidRPr="003E5D2D" w:rsidRDefault="00A27E11" w:rsidP="003E5D2D">
      <w:pPr>
        <w:pStyle w:val="1"/>
      </w:pPr>
      <w:bookmarkStart w:id="28" w:name="_Toc293249527"/>
      <w:r w:rsidRPr="002F4178">
        <w:t>Приложени</w:t>
      </w:r>
      <w:bookmarkEnd w:id="15"/>
      <w:r>
        <w:t>я</w:t>
      </w:r>
      <w:bookmarkEnd w:id="28"/>
    </w:p>
    <w:p w:rsidR="00A27E11" w:rsidRDefault="00A27E11" w:rsidP="002F4178">
      <w:pPr>
        <w:pStyle w:val="2"/>
        <w:rPr>
          <w:color w:val="auto"/>
          <w:lang w:val="en-US"/>
        </w:rPr>
      </w:pPr>
      <w:bookmarkStart w:id="29" w:name="_Toc293249528"/>
      <w:bookmarkStart w:id="30" w:name="_Toc249134706"/>
      <w:r w:rsidRPr="002F4178">
        <w:rPr>
          <w:szCs w:val="28"/>
        </w:rPr>
        <w:t>Приложение 1</w:t>
      </w:r>
      <w:bookmarkEnd w:id="29"/>
    </w:p>
    <w:p w:rsidR="00A27E11" w:rsidRPr="00727267" w:rsidRDefault="00A27E11" w:rsidP="00727267">
      <w:pPr>
        <w:rPr>
          <w:rFonts w:ascii="Times New Roman" w:hAnsi="Times New Roman"/>
          <w:sz w:val="28"/>
          <w:szCs w:val="28"/>
        </w:rPr>
      </w:pPr>
      <w:bookmarkStart w:id="31" w:name="_Toc260107838"/>
      <w:r w:rsidRPr="00727267">
        <w:rPr>
          <w:rFonts w:ascii="Times New Roman" w:hAnsi="Times New Roman"/>
          <w:sz w:val="28"/>
          <w:szCs w:val="28"/>
        </w:rPr>
        <w:t>Структурная схема органов ВДО, распределенных в пространстве</w:t>
      </w:r>
      <w:bookmarkEnd w:id="30"/>
      <w:bookmarkEnd w:id="31"/>
    </w:p>
    <w:p w:rsidR="00A27E11" w:rsidRPr="00727267" w:rsidRDefault="00A27E11" w:rsidP="00727267">
      <w:pPr>
        <w:rPr>
          <w:rFonts w:ascii="Times New Roman" w:hAnsi="Times New Roman"/>
          <w:sz w:val="28"/>
          <w:szCs w:val="28"/>
        </w:rPr>
      </w:pPr>
    </w:p>
    <w:p w:rsidR="00A27E11" w:rsidRDefault="004958B8" w:rsidP="00655149">
      <w:pPr>
        <w:jc w:val="center"/>
      </w:pPr>
      <w:r>
        <w:rPr>
          <w:noProof/>
          <w:lang w:eastAsia="ru-RU"/>
        </w:rPr>
        <w:pict>
          <v:oval id="_x0000_s1030" style="position:absolute;left:0;text-align:left;margin-left:-9pt;margin-top:384.2pt;width:117pt;height:93.85pt;z-index:251656192">
            <v:textbox style="mso-next-textbox:#_x0000_s1030">
              <w:txbxContent>
                <w:p w:rsidR="00A27E11" w:rsidRPr="00655149" w:rsidRDefault="00A27E11" w:rsidP="00655149">
                  <w:pPr>
                    <w:jc w:val="center"/>
                    <w:rPr>
                      <w:rFonts w:ascii="Times New Roman" w:hAnsi="Times New Roman"/>
                    </w:rPr>
                  </w:pPr>
                  <w:r>
                    <w:rPr>
                      <w:rFonts w:ascii="Times New Roman" w:hAnsi="Times New Roman"/>
                    </w:rPr>
                    <w:t>«СКБ Контур»</w:t>
                  </w:r>
                  <w:r w:rsidRPr="00655149">
                    <w:rPr>
                      <w:rFonts w:ascii="Times New Roman" w:hAnsi="Times New Roman"/>
                    </w:rPr>
                    <w:t xml:space="preserve"> Сибирь</w:t>
                  </w:r>
                </w:p>
              </w:txbxContent>
            </v:textbox>
          </v:oval>
        </w:pict>
      </w:r>
      <w:r>
        <w:rPr>
          <w:noProof/>
          <w:lang w:eastAsia="ru-RU"/>
        </w:rPr>
        <w:pict>
          <v:oval id="_x0000_s1031" style="position:absolute;left:0;text-align:left;margin-left:315pt;margin-top:384.2pt;width:117pt;height:93.85pt;z-index:251657216">
            <v:textbox style="mso-next-textbox:#_x0000_s1031">
              <w:txbxContent>
                <w:p w:rsidR="00A27E11" w:rsidRPr="00655149" w:rsidRDefault="00A27E11" w:rsidP="00655149">
                  <w:pPr>
                    <w:jc w:val="center"/>
                    <w:rPr>
                      <w:rFonts w:ascii="Times New Roman" w:hAnsi="Times New Roman"/>
                    </w:rPr>
                  </w:pPr>
                  <w:r>
                    <w:rPr>
                      <w:rFonts w:ascii="Times New Roman" w:hAnsi="Times New Roman"/>
                    </w:rPr>
                    <w:t>«СКБ Контур»</w:t>
                  </w:r>
                  <w:r w:rsidRPr="00655149">
                    <w:rPr>
                      <w:rFonts w:ascii="Times New Roman" w:hAnsi="Times New Roman"/>
                    </w:rPr>
                    <w:t xml:space="preserve"> Дальний Восток</w:t>
                  </w:r>
                </w:p>
                <w:p w:rsidR="00A27E11" w:rsidRDefault="00A27E11" w:rsidP="00655149">
                  <w:pPr>
                    <w:jc w:val="center"/>
                  </w:pPr>
                </w:p>
                <w:p w:rsidR="00A27E11" w:rsidRDefault="00A27E11" w:rsidP="00655149">
                  <w:pPr>
                    <w:jc w:val="center"/>
                  </w:pPr>
                </w:p>
                <w:p w:rsidR="00A27E11" w:rsidRDefault="00A27E11" w:rsidP="00655149">
                  <w:pPr>
                    <w:jc w:val="center"/>
                  </w:pPr>
                </w:p>
              </w:txbxContent>
            </v:textbox>
          </v:oval>
        </w:pict>
      </w:r>
      <w:r>
        <w:rPr>
          <w:noProof/>
          <w:lang w:eastAsia="ru-RU"/>
        </w:rPr>
        <w:pict>
          <v:oval id="_x0000_s1032" style="position:absolute;left:0;text-align:left;margin-left:324pt;margin-top:177.2pt;width:108pt;height:93.85pt;z-index:251654144">
            <v:textbox style="mso-next-textbox:#_x0000_s1032">
              <w:txbxContent>
                <w:p w:rsidR="00A27E11" w:rsidRPr="00655149" w:rsidRDefault="00A27E11" w:rsidP="00655149">
                  <w:pPr>
                    <w:jc w:val="center"/>
                    <w:rPr>
                      <w:rFonts w:ascii="Times New Roman" w:hAnsi="Times New Roman"/>
                    </w:rPr>
                  </w:pPr>
                  <w:r>
                    <w:rPr>
                      <w:rFonts w:ascii="Times New Roman" w:hAnsi="Times New Roman"/>
                    </w:rPr>
                    <w:t>«СКБ Контур»</w:t>
                  </w:r>
                  <w:r w:rsidRPr="00655149">
                    <w:rPr>
                      <w:rFonts w:ascii="Times New Roman" w:hAnsi="Times New Roman"/>
                    </w:rPr>
                    <w:t xml:space="preserve"> Приволжье</w:t>
                  </w:r>
                </w:p>
              </w:txbxContent>
            </v:textbox>
          </v:oval>
        </w:pict>
      </w:r>
      <w:r>
        <w:rPr>
          <w:noProof/>
          <w:lang w:eastAsia="ru-RU"/>
        </w:rPr>
        <w:pict>
          <v:line id="_x0000_s1033" style="position:absolute;left:0;text-align:left;z-index:251660288" from="90pt,240.2pt" to="153pt,276.2pt">
            <v:stroke startarrow="block" endarrow="block"/>
          </v:line>
        </w:pict>
      </w:r>
      <w:r>
        <w:rPr>
          <w:noProof/>
          <w:lang w:eastAsia="ru-RU"/>
        </w:rPr>
        <w:pict>
          <v:line id="_x0000_s1034" style="position:absolute;left:0;text-align:left;flip:y;z-index:251659264" from="270pt,231.2pt" to="324pt,276.2pt">
            <v:stroke startarrow="block" endarrow="block"/>
          </v:line>
        </w:pict>
      </w:r>
      <w:r>
        <w:rPr>
          <w:noProof/>
          <w:lang w:eastAsia="ru-RU"/>
        </w:rPr>
        <w:pict>
          <v:line id="_x0000_s1035" style="position:absolute;left:0;text-align:left;flip:x;z-index:251658240" from="207pt,159.2pt" to="207pt,240.2pt">
            <v:stroke startarrow="block" endarrow="block"/>
          </v:line>
        </w:pict>
      </w:r>
      <w:r>
        <w:rPr>
          <w:noProof/>
          <w:lang w:eastAsia="ru-RU"/>
        </w:rPr>
        <w:pict>
          <v:oval id="_x0000_s1036" style="position:absolute;left:0;text-align:left;margin-left:2in;margin-top:51.2pt;width:126pt;height:108pt;z-index:251653120">
            <v:textbox style="mso-next-textbox:#_x0000_s1036">
              <w:txbxContent>
                <w:p w:rsidR="00A27E11" w:rsidRDefault="00A27E11" w:rsidP="00655149">
                  <w:pPr>
                    <w:jc w:val="center"/>
                  </w:pPr>
                </w:p>
                <w:p w:rsidR="00A27E11" w:rsidRPr="00655149" w:rsidRDefault="00A27E11" w:rsidP="00655149">
                  <w:pPr>
                    <w:jc w:val="center"/>
                    <w:rPr>
                      <w:rFonts w:ascii="Times New Roman" w:hAnsi="Times New Roman"/>
                    </w:rPr>
                  </w:pPr>
                  <w:r>
                    <w:rPr>
                      <w:rFonts w:ascii="Times New Roman" w:hAnsi="Times New Roman"/>
                    </w:rPr>
                    <w:t>«СКБ Контур» Северо - Запад</w:t>
                  </w:r>
                </w:p>
              </w:txbxContent>
            </v:textbox>
          </v:oval>
        </w:pict>
      </w:r>
    </w:p>
    <w:p w:rsidR="00A27E11" w:rsidRPr="00B37611" w:rsidRDefault="00A27E11" w:rsidP="00655149"/>
    <w:p w:rsidR="00A27E11" w:rsidRPr="00B37611" w:rsidRDefault="00A27E11" w:rsidP="00655149"/>
    <w:p w:rsidR="00A27E11" w:rsidRPr="00B37611" w:rsidRDefault="00A27E11" w:rsidP="00655149"/>
    <w:p w:rsidR="00A27E11" w:rsidRPr="00B37611" w:rsidRDefault="00A27E11" w:rsidP="00655149"/>
    <w:p w:rsidR="00A27E11" w:rsidRPr="00B37611" w:rsidRDefault="00A27E11" w:rsidP="00655149"/>
    <w:p w:rsidR="00A27E11" w:rsidRPr="00B37611" w:rsidRDefault="00A27E11" w:rsidP="00655149"/>
    <w:p w:rsidR="00A27E11" w:rsidRPr="00B37611" w:rsidRDefault="004958B8" w:rsidP="00655149">
      <w:r>
        <w:rPr>
          <w:noProof/>
          <w:lang w:eastAsia="ru-RU"/>
        </w:rPr>
        <w:pict>
          <v:oval id="_x0000_s1037" style="position:absolute;margin-left:-18pt;margin-top:8.1pt;width:108pt;height:90pt;z-index:251655168">
            <v:textbox style="mso-next-textbox:#_x0000_s1037">
              <w:txbxContent>
                <w:p w:rsidR="00A27E11" w:rsidRPr="00655149" w:rsidRDefault="00A27E11" w:rsidP="00655149">
                  <w:pPr>
                    <w:jc w:val="center"/>
                    <w:rPr>
                      <w:rFonts w:ascii="Times New Roman" w:hAnsi="Times New Roman"/>
                    </w:rPr>
                  </w:pPr>
                  <w:r>
                    <w:rPr>
                      <w:rFonts w:ascii="Times New Roman" w:hAnsi="Times New Roman"/>
                    </w:rPr>
                    <w:t>«СКБ Контур»</w:t>
                  </w:r>
                </w:p>
                <w:p w:rsidR="00A27E11" w:rsidRPr="00655149" w:rsidRDefault="00A27E11" w:rsidP="00655149">
                  <w:pPr>
                    <w:jc w:val="center"/>
                    <w:rPr>
                      <w:rFonts w:ascii="Times New Roman" w:hAnsi="Times New Roman"/>
                    </w:rPr>
                  </w:pPr>
                  <w:r w:rsidRPr="00655149">
                    <w:rPr>
                      <w:rFonts w:ascii="Times New Roman" w:hAnsi="Times New Roman"/>
                    </w:rPr>
                    <w:t>Урал</w:t>
                  </w:r>
                </w:p>
              </w:txbxContent>
            </v:textbox>
          </v:oval>
        </w:pict>
      </w:r>
    </w:p>
    <w:p w:rsidR="00A27E11" w:rsidRPr="00B37611" w:rsidRDefault="00A27E11" w:rsidP="00655149"/>
    <w:p w:rsidR="00A27E11" w:rsidRPr="00B37611" w:rsidRDefault="004958B8" w:rsidP="00655149">
      <w:r>
        <w:rPr>
          <w:noProof/>
          <w:lang w:eastAsia="ru-RU"/>
        </w:rPr>
        <w:pict>
          <v:oval id="_x0000_s1038" style="position:absolute;margin-left:2in;margin-top:11.2pt;width:138.75pt;height:2in;z-index:251652096">
            <v:textbox style="mso-next-textbox:#_x0000_s1038">
              <w:txbxContent>
                <w:p w:rsidR="00A27E11" w:rsidRPr="00E31570" w:rsidRDefault="00A27E11" w:rsidP="00655149"/>
                <w:p w:rsidR="00A27E11" w:rsidRPr="00655149" w:rsidRDefault="00A27E11" w:rsidP="00655149">
                  <w:pPr>
                    <w:jc w:val="center"/>
                    <w:rPr>
                      <w:rFonts w:ascii="Times New Roman" w:hAnsi="Times New Roman"/>
                    </w:rPr>
                  </w:pPr>
                  <w:r w:rsidRPr="00655149">
                    <w:rPr>
                      <w:rFonts w:ascii="Times New Roman" w:hAnsi="Times New Roman"/>
                    </w:rPr>
                    <w:t>Центральный орган управления</w:t>
                  </w:r>
                </w:p>
                <w:p w:rsidR="00A27E11" w:rsidRPr="00655149" w:rsidRDefault="00A27E11" w:rsidP="00655149">
                  <w:pPr>
                    <w:jc w:val="center"/>
                    <w:rPr>
                      <w:rFonts w:ascii="Times New Roman" w:hAnsi="Times New Roman"/>
                    </w:rPr>
                  </w:pPr>
                  <w:r>
                    <w:rPr>
                      <w:rFonts w:ascii="Times New Roman" w:hAnsi="Times New Roman"/>
                    </w:rPr>
                    <w:t>«СКБ Контур»</w:t>
                  </w:r>
                </w:p>
              </w:txbxContent>
            </v:textbox>
          </v:oval>
        </w:pict>
      </w:r>
    </w:p>
    <w:p w:rsidR="00A27E11" w:rsidRPr="00B37611" w:rsidRDefault="00A27E11" w:rsidP="00655149"/>
    <w:p w:rsidR="00A27E11" w:rsidRPr="00B37611" w:rsidRDefault="00A27E11" w:rsidP="00655149"/>
    <w:p w:rsidR="00A27E11" w:rsidRPr="00B37611" w:rsidRDefault="00A27E11" w:rsidP="00655149"/>
    <w:p w:rsidR="00A27E11" w:rsidRPr="00B37611" w:rsidRDefault="004958B8" w:rsidP="00655149">
      <w:r>
        <w:rPr>
          <w:noProof/>
          <w:lang w:eastAsia="ru-RU"/>
        </w:rPr>
        <w:pict>
          <v:line id="_x0000_s1039" style="position:absolute;flip:x;z-index:251661312" from="99pt,22.7pt" to="153pt,71.45pt">
            <v:stroke startarrow="block" endarrow="block"/>
          </v:line>
        </w:pict>
      </w:r>
      <w:r>
        <w:rPr>
          <w:noProof/>
          <w:lang w:eastAsia="ru-RU"/>
        </w:rPr>
        <w:pict>
          <v:line id="_x0000_s1040" style="position:absolute;z-index:251662336" from="270pt,22.7pt" to="334.6pt,67.65pt">
            <v:stroke startarrow="block" endarrow="block"/>
          </v:line>
        </w:pict>
      </w:r>
    </w:p>
    <w:p w:rsidR="00A27E11" w:rsidRPr="00B37611" w:rsidRDefault="00A27E11" w:rsidP="00655149"/>
    <w:p w:rsidR="00A27E11" w:rsidRPr="00B37611" w:rsidRDefault="00A27E11" w:rsidP="00655149"/>
    <w:p w:rsidR="00A27E11" w:rsidRPr="00B37611" w:rsidRDefault="00A27E11" w:rsidP="00655149"/>
    <w:p w:rsidR="00A27E11" w:rsidRPr="00B37611" w:rsidRDefault="00A27E11" w:rsidP="00655149"/>
    <w:p w:rsidR="00A27E11" w:rsidRPr="00B37611" w:rsidRDefault="00A27E11" w:rsidP="00655149"/>
    <w:p w:rsidR="00A27E11" w:rsidRPr="00B37611" w:rsidRDefault="00A27E11" w:rsidP="00655149"/>
    <w:p w:rsidR="00A27E11" w:rsidRPr="003E5D2D" w:rsidRDefault="00A27E11" w:rsidP="00655149"/>
    <w:p w:rsidR="00A27E11" w:rsidRPr="00B37611" w:rsidRDefault="00A27E11" w:rsidP="00655149"/>
    <w:p w:rsidR="00A27E11" w:rsidRPr="00574477" w:rsidRDefault="00A27E11" w:rsidP="00655149">
      <w:pPr>
        <w:rPr>
          <w:rFonts w:ascii="Times New Roman" w:hAnsi="Times New Roman"/>
          <w:sz w:val="28"/>
          <w:szCs w:val="28"/>
        </w:rPr>
      </w:pPr>
      <w:bookmarkStart w:id="32" w:name="_Toc293249529"/>
      <w:r w:rsidRPr="003E5D2D">
        <w:rPr>
          <w:rStyle w:val="20"/>
          <w:rFonts w:ascii="Times New Roman" w:eastAsia="MS Mincho" w:hAnsi="Times New Roman"/>
          <w:sz w:val="32"/>
        </w:rPr>
        <w:t>Приложение 2</w:t>
      </w:r>
      <w:bookmarkEnd w:id="32"/>
    </w:p>
    <w:p w:rsidR="00A27E11" w:rsidRPr="005B727A" w:rsidRDefault="00A27E11" w:rsidP="00655149">
      <w:pPr>
        <w:rPr>
          <w:rFonts w:ascii="Times New Roman" w:hAnsi="Times New Roman"/>
          <w:sz w:val="28"/>
          <w:szCs w:val="28"/>
        </w:rPr>
      </w:pPr>
      <w:r>
        <w:rPr>
          <w:rFonts w:ascii="Times New Roman" w:hAnsi="Times New Roman"/>
          <w:sz w:val="28"/>
          <w:szCs w:val="28"/>
        </w:rPr>
        <w:t>Организационная структура центрального органа управления «СКБ Контур»</w:t>
      </w:r>
    </w:p>
    <w:p w:rsidR="00A27E11" w:rsidRPr="00B37611" w:rsidRDefault="004958B8" w:rsidP="00655149">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Scan10105.JPG" style="width:417pt;height:452.25pt;rotation:180;visibility:visible">
            <v:imagedata r:id="rId37" o:title="" croptop="10277f" cropbottom="9244f" cropright="5241f" blacklevel="-9830f"/>
          </v:shape>
        </w:pict>
      </w:r>
    </w:p>
    <w:p w:rsidR="00A27E11" w:rsidRPr="00B37611" w:rsidRDefault="00A27E11" w:rsidP="00655149"/>
    <w:p w:rsidR="00A27E11" w:rsidRPr="00B37611" w:rsidRDefault="00A27E11" w:rsidP="00655149"/>
    <w:p w:rsidR="00A27E11" w:rsidRPr="00B37611" w:rsidRDefault="00A27E11" w:rsidP="00655149"/>
    <w:p w:rsidR="00A27E11" w:rsidRPr="00B37611" w:rsidRDefault="00A27E11" w:rsidP="00655149"/>
    <w:p w:rsidR="00A27E11" w:rsidRPr="002F4178" w:rsidRDefault="00A27E11" w:rsidP="00655149">
      <w:pPr>
        <w:rPr>
          <w:lang w:val="en-US"/>
        </w:rPr>
      </w:pPr>
    </w:p>
    <w:p w:rsidR="00A27E11" w:rsidRPr="00574477" w:rsidRDefault="00A27E11" w:rsidP="00655149">
      <w:pPr>
        <w:rPr>
          <w:rFonts w:ascii="Times New Roman" w:hAnsi="Times New Roman"/>
          <w:noProof/>
          <w:lang w:eastAsia="ru-RU"/>
        </w:rPr>
      </w:pPr>
      <w:bookmarkStart w:id="33" w:name="_Toc293249530"/>
      <w:r w:rsidRPr="003E5D2D">
        <w:rPr>
          <w:rStyle w:val="20"/>
          <w:rFonts w:ascii="Times New Roman" w:eastAsia="MS Mincho" w:hAnsi="Times New Roman"/>
          <w:sz w:val="32"/>
        </w:rPr>
        <w:t>Приложение 3</w:t>
      </w:r>
      <w:bookmarkEnd w:id="33"/>
    </w:p>
    <w:p w:rsidR="00A27E11" w:rsidRPr="002F4178" w:rsidRDefault="00A27E11" w:rsidP="00655149">
      <w:pPr>
        <w:rPr>
          <w:rFonts w:ascii="Times New Roman" w:hAnsi="Times New Roman"/>
          <w:noProof/>
          <w:sz w:val="28"/>
          <w:szCs w:val="28"/>
          <w:lang w:eastAsia="ru-RU"/>
        </w:rPr>
      </w:pPr>
      <w:r w:rsidRPr="002F4178">
        <w:rPr>
          <w:rFonts w:ascii="Times New Roman" w:hAnsi="Times New Roman"/>
          <w:noProof/>
          <w:sz w:val="28"/>
          <w:szCs w:val="28"/>
          <w:lang w:eastAsia="ru-RU"/>
        </w:rPr>
        <w:t>Структура ЛВС и степень ее конфиденциальности ее элементов</w:t>
      </w:r>
    </w:p>
    <w:p w:rsidR="00A27E11" w:rsidRDefault="004958B8" w:rsidP="00655149">
      <w:r>
        <w:rPr>
          <w:noProof/>
          <w:lang w:eastAsia="ru-RU"/>
        </w:rPr>
        <w:pict>
          <v:shape id="Рисунок 2" o:spid="_x0000_i1026" type="#_x0000_t75" alt="Scan10106.JPG" style="width:408pt;height:535.5pt;rotation:180;visibility:visible">
            <v:imagedata r:id="rId38" o:title="" croptop="7859f" cropbottom="2159f" cropright="4728f" gain="93623f" blacklevel="-13107f"/>
          </v:shape>
        </w:pict>
      </w:r>
    </w:p>
    <w:p w:rsidR="00A27E11" w:rsidRPr="00B37611" w:rsidRDefault="00A27E11" w:rsidP="00655149"/>
    <w:p w:rsidR="00A27E11" w:rsidRPr="003E5D2D" w:rsidRDefault="00A27E11" w:rsidP="003E5D2D">
      <w:pPr>
        <w:pStyle w:val="2"/>
      </w:pPr>
      <w:r>
        <w:br w:type="page"/>
      </w:r>
    </w:p>
    <w:p w:rsidR="00A27E11" w:rsidRPr="00732797" w:rsidRDefault="00A27E11" w:rsidP="00AB78CF">
      <w:pPr>
        <w:rPr>
          <w:rFonts w:ascii="Times New Roman" w:hAnsi="Times New Roman"/>
        </w:rPr>
      </w:pPr>
      <w:bookmarkStart w:id="34" w:name="_GoBack"/>
      <w:bookmarkEnd w:id="34"/>
    </w:p>
    <w:sectPr w:rsidR="00A27E11" w:rsidRPr="00732797" w:rsidSect="00D322BE">
      <w:footerReference w:type="default" r:id="rId39"/>
      <w:pgSz w:w="11906" w:h="16838"/>
      <w:pgMar w:top="1418" w:right="1134" w:bottom="1701"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E11" w:rsidRDefault="00A27E11" w:rsidP="003A0480">
      <w:pPr>
        <w:spacing w:after="0" w:line="240" w:lineRule="auto"/>
      </w:pPr>
      <w:r>
        <w:separator/>
      </w:r>
    </w:p>
  </w:endnote>
  <w:endnote w:type="continuationSeparator" w:id="0">
    <w:p w:rsidR="00A27E11" w:rsidRDefault="00A27E11" w:rsidP="003A0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E11" w:rsidRDefault="00F14CD0">
    <w:pPr>
      <w:pStyle w:val="a5"/>
      <w:jc w:val="right"/>
    </w:pPr>
    <w:r>
      <w:fldChar w:fldCharType="begin"/>
    </w:r>
    <w:r>
      <w:instrText xml:space="preserve"> PAGE   \* MERGEFORMAT </w:instrText>
    </w:r>
    <w:r>
      <w:fldChar w:fldCharType="separate"/>
    </w:r>
    <w:r w:rsidR="004958B8">
      <w:rPr>
        <w:noProof/>
      </w:rPr>
      <w:t>33</w:t>
    </w:r>
    <w:r>
      <w:rPr>
        <w:noProof/>
      </w:rPr>
      <w:fldChar w:fldCharType="end"/>
    </w:r>
  </w:p>
  <w:p w:rsidR="00A27E11" w:rsidRDefault="00A27E1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E11" w:rsidRDefault="00A27E11" w:rsidP="003A0480">
      <w:pPr>
        <w:spacing w:after="0" w:line="240" w:lineRule="auto"/>
      </w:pPr>
      <w:r>
        <w:separator/>
      </w:r>
    </w:p>
  </w:footnote>
  <w:footnote w:type="continuationSeparator" w:id="0">
    <w:p w:rsidR="00A27E11" w:rsidRDefault="00A27E11" w:rsidP="003A0480">
      <w:pPr>
        <w:spacing w:after="0" w:line="240" w:lineRule="auto"/>
      </w:pPr>
      <w:r>
        <w:continuationSeparator/>
      </w:r>
    </w:p>
  </w:footnote>
  <w:footnote w:id="1">
    <w:p w:rsidR="00A27E11" w:rsidRDefault="00A27E11" w:rsidP="00732797">
      <w:pPr>
        <w:pStyle w:val="a9"/>
      </w:pPr>
      <w:r>
        <w:rPr>
          <w:rStyle w:val="ab"/>
        </w:rPr>
        <w:footnoteRef/>
      </w:r>
      <w:r>
        <w:t xml:space="preserve">  По состоянию на 01.10.2009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2602A9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03EED7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680248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080181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6B845D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C90C3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E726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1D88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CC0607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8F4BD7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69E03AB0"/>
    <w:lvl w:ilvl="0">
      <w:numFmt w:val="bullet"/>
      <w:lvlText w:val="*"/>
      <w:lvlJc w:val="left"/>
    </w:lvl>
  </w:abstractNum>
  <w:abstractNum w:abstractNumId="11">
    <w:nsid w:val="03CF489E"/>
    <w:multiLevelType w:val="hybridMultilevel"/>
    <w:tmpl w:val="4A342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C63491"/>
    <w:multiLevelType w:val="multilevel"/>
    <w:tmpl w:val="DA9E7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8A13D8C"/>
    <w:multiLevelType w:val="hybridMultilevel"/>
    <w:tmpl w:val="B00AE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802C1B"/>
    <w:multiLevelType w:val="hybridMultilevel"/>
    <w:tmpl w:val="399209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7CC2893"/>
    <w:multiLevelType w:val="hybridMultilevel"/>
    <w:tmpl w:val="7CFA14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DE051D2"/>
    <w:multiLevelType w:val="hybridMultilevel"/>
    <w:tmpl w:val="502AC856"/>
    <w:lvl w:ilvl="0" w:tplc="04190001">
      <w:start w:val="1"/>
      <w:numFmt w:val="bullet"/>
      <w:lvlText w:val=""/>
      <w:lvlJc w:val="left"/>
      <w:pPr>
        <w:ind w:left="3585" w:hanging="360"/>
      </w:pPr>
      <w:rPr>
        <w:rFonts w:ascii="Symbol" w:hAnsi="Symbol" w:hint="default"/>
      </w:rPr>
    </w:lvl>
    <w:lvl w:ilvl="1" w:tplc="04190003" w:tentative="1">
      <w:start w:val="1"/>
      <w:numFmt w:val="bullet"/>
      <w:lvlText w:val="o"/>
      <w:lvlJc w:val="left"/>
      <w:pPr>
        <w:ind w:left="4305" w:hanging="360"/>
      </w:pPr>
      <w:rPr>
        <w:rFonts w:ascii="Courier New" w:hAnsi="Courier New" w:hint="default"/>
      </w:rPr>
    </w:lvl>
    <w:lvl w:ilvl="2" w:tplc="04190005" w:tentative="1">
      <w:start w:val="1"/>
      <w:numFmt w:val="bullet"/>
      <w:lvlText w:val=""/>
      <w:lvlJc w:val="left"/>
      <w:pPr>
        <w:ind w:left="5025" w:hanging="360"/>
      </w:pPr>
      <w:rPr>
        <w:rFonts w:ascii="Wingdings" w:hAnsi="Wingdings" w:hint="default"/>
      </w:rPr>
    </w:lvl>
    <w:lvl w:ilvl="3" w:tplc="04190001" w:tentative="1">
      <w:start w:val="1"/>
      <w:numFmt w:val="bullet"/>
      <w:lvlText w:val=""/>
      <w:lvlJc w:val="left"/>
      <w:pPr>
        <w:ind w:left="5745" w:hanging="360"/>
      </w:pPr>
      <w:rPr>
        <w:rFonts w:ascii="Symbol" w:hAnsi="Symbol" w:hint="default"/>
      </w:rPr>
    </w:lvl>
    <w:lvl w:ilvl="4" w:tplc="04190003" w:tentative="1">
      <w:start w:val="1"/>
      <w:numFmt w:val="bullet"/>
      <w:lvlText w:val="o"/>
      <w:lvlJc w:val="left"/>
      <w:pPr>
        <w:ind w:left="6465" w:hanging="360"/>
      </w:pPr>
      <w:rPr>
        <w:rFonts w:ascii="Courier New" w:hAnsi="Courier New" w:hint="default"/>
      </w:rPr>
    </w:lvl>
    <w:lvl w:ilvl="5" w:tplc="04190005" w:tentative="1">
      <w:start w:val="1"/>
      <w:numFmt w:val="bullet"/>
      <w:lvlText w:val=""/>
      <w:lvlJc w:val="left"/>
      <w:pPr>
        <w:ind w:left="7185" w:hanging="360"/>
      </w:pPr>
      <w:rPr>
        <w:rFonts w:ascii="Wingdings" w:hAnsi="Wingdings" w:hint="default"/>
      </w:rPr>
    </w:lvl>
    <w:lvl w:ilvl="6" w:tplc="04190001" w:tentative="1">
      <w:start w:val="1"/>
      <w:numFmt w:val="bullet"/>
      <w:lvlText w:val=""/>
      <w:lvlJc w:val="left"/>
      <w:pPr>
        <w:ind w:left="7905" w:hanging="360"/>
      </w:pPr>
      <w:rPr>
        <w:rFonts w:ascii="Symbol" w:hAnsi="Symbol" w:hint="default"/>
      </w:rPr>
    </w:lvl>
    <w:lvl w:ilvl="7" w:tplc="04190003" w:tentative="1">
      <w:start w:val="1"/>
      <w:numFmt w:val="bullet"/>
      <w:lvlText w:val="o"/>
      <w:lvlJc w:val="left"/>
      <w:pPr>
        <w:ind w:left="8625" w:hanging="360"/>
      </w:pPr>
      <w:rPr>
        <w:rFonts w:ascii="Courier New" w:hAnsi="Courier New" w:hint="default"/>
      </w:rPr>
    </w:lvl>
    <w:lvl w:ilvl="8" w:tplc="04190005" w:tentative="1">
      <w:start w:val="1"/>
      <w:numFmt w:val="bullet"/>
      <w:lvlText w:val=""/>
      <w:lvlJc w:val="left"/>
      <w:pPr>
        <w:ind w:left="9345" w:hanging="360"/>
      </w:pPr>
      <w:rPr>
        <w:rFonts w:ascii="Wingdings" w:hAnsi="Wingdings" w:hint="default"/>
      </w:rPr>
    </w:lvl>
  </w:abstractNum>
  <w:abstractNum w:abstractNumId="17">
    <w:nsid w:val="1FAC3CA1"/>
    <w:multiLevelType w:val="hybridMultilevel"/>
    <w:tmpl w:val="777E7EFA"/>
    <w:lvl w:ilvl="0" w:tplc="69E03AB0">
      <w:numFmt w:val="bullet"/>
      <w:lvlText w:val="•"/>
      <w:legacy w:legacy="1" w:legacySpace="0" w:legacyIndent="307"/>
      <w:lvlJc w:val="left"/>
      <w:rPr>
        <w:rFonts w:ascii="Times New Roman" w:hAnsi="Times New Roman" w:hint="default"/>
      </w:rPr>
    </w:lvl>
    <w:lvl w:ilvl="1" w:tplc="04190003">
      <w:start w:val="1"/>
      <w:numFmt w:val="bullet"/>
      <w:lvlText w:val="o"/>
      <w:lvlJc w:val="left"/>
      <w:pPr>
        <w:ind w:left="3949" w:hanging="360"/>
      </w:pPr>
      <w:rPr>
        <w:rFonts w:ascii="Courier New" w:hAnsi="Courier New" w:hint="default"/>
      </w:rPr>
    </w:lvl>
    <w:lvl w:ilvl="2" w:tplc="04190005" w:tentative="1">
      <w:start w:val="1"/>
      <w:numFmt w:val="bullet"/>
      <w:lvlText w:val=""/>
      <w:lvlJc w:val="left"/>
      <w:pPr>
        <w:ind w:left="4669" w:hanging="360"/>
      </w:pPr>
      <w:rPr>
        <w:rFonts w:ascii="Wingdings" w:hAnsi="Wingdings" w:hint="default"/>
      </w:rPr>
    </w:lvl>
    <w:lvl w:ilvl="3" w:tplc="04190001" w:tentative="1">
      <w:start w:val="1"/>
      <w:numFmt w:val="bullet"/>
      <w:lvlText w:val=""/>
      <w:lvlJc w:val="left"/>
      <w:pPr>
        <w:ind w:left="5389" w:hanging="360"/>
      </w:pPr>
      <w:rPr>
        <w:rFonts w:ascii="Symbol" w:hAnsi="Symbol" w:hint="default"/>
      </w:rPr>
    </w:lvl>
    <w:lvl w:ilvl="4" w:tplc="04190003" w:tentative="1">
      <w:start w:val="1"/>
      <w:numFmt w:val="bullet"/>
      <w:lvlText w:val="o"/>
      <w:lvlJc w:val="left"/>
      <w:pPr>
        <w:ind w:left="6109" w:hanging="360"/>
      </w:pPr>
      <w:rPr>
        <w:rFonts w:ascii="Courier New" w:hAnsi="Courier New" w:hint="default"/>
      </w:rPr>
    </w:lvl>
    <w:lvl w:ilvl="5" w:tplc="04190005" w:tentative="1">
      <w:start w:val="1"/>
      <w:numFmt w:val="bullet"/>
      <w:lvlText w:val=""/>
      <w:lvlJc w:val="left"/>
      <w:pPr>
        <w:ind w:left="6829" w:hanging="360"/>
      </w:pPr>
      <w:rPr>
        <w:rFonts w:ascii="Wingdings" w:hAnsi="Wingdings" w:hint="default"/>
      </w:rPr>
    </w:lvl>
    <w:lvl w:ilvl="6" w:tplc="04190001" w:tentative="1">
      <w:start w:val="1"/>
      <w:numFmt w:val="bullet"/>
      <w:lvlText w:val=""/>
      <w:lvlJc w:val="left"/>
      <w:pPr>
        <w:ind w:left="7549" w:hanging="360"/>
      </w:pPr>
      <w:rPr>
        <w:rFonts w:ascii="Symbol" w:hAnsi="Symbol" w:hint="default"/>
      </w:rPr>
    </w:lvl>
    <w:lvl w:ilvl="7" w:tplc="04190003" w:tentative="1">
      <w:start w:val="1"/>
      <w:numFmt w:val="bullet"/>
      <w:lvlText w:val="o"/>
      <w:lvlJc w:val="left"/>
      <w:pPr>
        <w:ind w:left="8269" w:hanging="360"/>
      </w:pPr>
      <w:rPr>
        <w:rFonts w:ascii="Courier New" w:hAnsi="Courier New" w:hint="default"/>
      </w:rPr>
    </w:lvl>
    <w:lvl w:ilvl="8" w:tplc="04190005" w:tentative="1">
      <w:start w:val="1"/>
      <w:numFmt w:val="bullet"/>
      <w:lvlText w:val=""/>
      <w:lvlJc w:val="left"/>
      <w:pPr>
        <w:ind w:left="8989" w:hanging="360"/>
      </w:pPr>
      <w:rPr>
        <w:rFonts w:ascii="Wingdings" w:hAnsi="Wingdings" w:hint="default"/>
      </w:rPr>
    </w:lvl>
  </w:abstractNum>
  <w:abstractNum w:abstractNumId="18">
    <w:nsid w:val="23BD3BB5"/>
    <w:multiLevelType w:val="hybridMultilevel"/>
    <w:tmpl w:val="BA32890E"/>
    <w:lvl w:ilvl="0" w:tplc="69E03AB0">
      <w:numFmt w:val="bullet"/>
      <w:lvlText w:val="•"/>
      <w:legacy w:legacy="1" w:legacySpace="0" w:legacyIndent="307"/>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22763F"/>
    <w:multiLevelType w:val="multilevel"/>
    <w:tmpl w:val="12303DDA"/>
    <w:lvl w:ilvl="0">
      <w:start w:val="1"/>
      <w:numFmt w:val="decimal"/>
      <w:lvlText w:val="%1."/>
      <w:lvlJc w:val="left"/>
      <w:pPr>
        <w:tabs>
          <w:tab w:val="num" w:pos="495"/>
        </w:tabs>
        <w:ind w:left="495" w:hanging="495"/>
      </w:pPr>
      <w:rPr>
        <w:rFonts w:cs="Times New Roman" w:hint="default"/>
      </w:rPr>
    </w:lvl>
    <w:lvl w:ilvl="1">
      <w:start w:val="1"/>
      <w:numFmt w:val="bullet"/>
      <w:lvlText w:val=""/>
      <w:lvlJc w:val="left"/>
      <w:pPr>
        <w:tabs>
          <w:tab w:val="num" w:pos="1353"/>
        </w:tabs>
        <w:ind w:left="1353"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0">
    <w:nsid w:val="2F4C4375"/>
    <w:multiLevelType w:val="hybridMultilevel"/>
    <w:tmpl w:val="3432C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22459A"/>
    <w:multiLevelType w:val="hybridMultilevel"/>
    <w:tmpl w:val="CD4EC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A01632"/>
    <w:multiLevelType w:val="hybridMultilevel"/>
    <w:tmpl w:val="6C72DA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F426749"/>
    <w:multiLevelType w:val="hybridMultilevel"/>
    <w:tmpl w:val="764A7C1A"/>
    <w:lvl w:ilvl="0" w:tplc="69E03AB0">
      <w:numFmt w:val="bullet"/>
      <w:lvlText w:val="•"/>
      <w:legacy w:legacy="1" w:legacySpace="0" w:legacyIndent="307"/>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092A6E"/>
    <w:multiLevelType w:val="multilevel"/>
    <w:tmpl w:val="3F4A7BC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cs="Times New Roman" w:hint="default"/>
        <w:color w:val="00000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50646098"/>
    <w:multiLevelType w:val="hybridMultilevel"/>
    <w:tmpl w:val="F91C57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68A0AD9"/>
    <w:multiLevelType w:val="hybridMultilevel"/>
    <w:tmpl w:val="C3308546"/>
    <w:lvl w:ilvl="0" w:tplc="69E03AB0">
      <w:numFmt w:val="bullet"/>
      <w:lvlText w:val="•"/>
      <w:legacy w:legacy="1" w:legacySpace="0" w:legacyIndent="307"/>
      <w:lvlJc w:val="left"/>
      <w:rPr>
        <w:rFonts w:ascii="Times New Roman" w:hAnsi="Times New Roman" w:hint="default"/>
      </w:rPr>
    </w:lvl>
    <w:lvl w:ilvl="1" w:tplc="04190003">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7">
    <w:nsid w:val="674A5E55"/>
    <w:multiLevelType w:val="hybridMultilevel"/>
    <w:tmpl w:val="6BF4CA62"/>
    <w:lvl w:ilvl="0" w:tplc="69E03AB0">
      <w:numFmt w:val="bullet"/>
      <w:lvlText w:val="•"/>
      <w:legacy w:legacy="1" w:legacySpace="0" w:legacyIndent="307"/>
      <w:lvlJc w:val="left"/>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4F7E87"/>
    <w:multiLevelType w:val="hybridMultilevel"/>
    <w:tmpl w:val="012406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8F0048D"/>
    <w:multiLevelType w:val="multilevel"/>
    <w:tmpl w:val="A0BCE716"/>
    <w:lvl w:ilvl="0">
      <w:numFmt w:val="bullet"/>
      <w:lvlText w:val="•"/>
      <w:legacy w:legacy="1" w:legacySpace="0" w:legacyIndent="307"/>
      <w:lvlJc w:val="left"/>
      <w:pPr>
        <w:tabs>
          <w:tab w:val="num" w:pos="495"/>
        </w:tabs>
        <w:ind w:left="495" w:hanging="495"/>
      </w:pPr>
      <w:rPr>
        <w:rFonts w:ascii="Times New Roman" w:hAnsi="Times New Roman" w:hint="default"/>
      </w:rPr>
    </w:lvl>
    <w:lvl w:ilvl="1">
      <w:start w:val="1"/>
      <w:numFmt w:val="bullet"/>
      <w:lvlText w:val=""/>
      <w:lvlJc w:val="left"/>
      <w:pPr>
        <w:tabs>
          <w:tab w:val="num" w:pos="1353"/>
        </w:tabs>
        <w:ind w:left="1353" w:hanging="360"/>
      </w:pPr>
      <w:rPr>
        <w:rFonts w:ascii="Symbol" w:hAnsi="Symbol"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nsid w:val="701D578F"/>
    <w:multiLevelType w:val="hybridMultilevel"/>
    <w:tmpl w:val="B4A474C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2237303"/>
    <w:multiLevelType w:val="hybridMultilevel"/>
    <w:tmpl w:val="040CA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5D58C6"/>
    <w:multiLevelType w:val="multilevel"/>
    <w:tmpl w:val="0419001D"/>
    <w:lvl w:ilvl="0">
      <w:start w:val="1"/>
      <w:numFmt w:val="decimal"/>
      <w:lvlText w:val="%1)"/>
      <w:lvlJc w:val="left"/>
      <w:pPr>
        <w:ind w:left="855" w:hanging="360"/>
      </w:pPr>
      <w:rPr>
        <w:rFonts w:cs="Times New Roman"/>
      </w:rPr>
    </w:lvl>
    <w:lvl w:ilvl="1">
      <w:start w:val="1"/>
      <w:numFmt w:val="lowerLetter"/>
      <w:lvlText w:val="%2)"/>
      <w:lvlJc w:val="left"/>
      <w:pPr>
        <w:ind w:left="1215" w:hanging="360"/>
      </w:pPr>
      <w:rPr>
        <w:rFonts w:cs="Times New Roman"/>
      </w:rPr>
    </w:lvl>
    <w:lvl w:ilvl="2">
      <w:start w:val="1"/>
      <w:numFmt w:val="lowerRoman"/>
      <w:lvlText w:val="%3)"/>
      <w:lvlJc w:val="left"/>
      <w:pPr>
        <w:ind w:left="1575" w:hanging="360"/>
      </w:pPr>
      <w:rPr>
        <w:rFonts w:cs="Times New Roman"/>
      </w:rPr>
    </w:lvl>
    <w:lvl w:ilvl="3">
      <w:start w:val="1"/>
      <w:numFmt w:val="decimal"/>
      <w:lvlText w:val="(%4)"/>
      <w:lvlJc w:val="left"/>
      <w:pPr>
        <w:ind w:left="1935" w:hanging="360"/>
      </w:pPr>
      <w:rPr>
        <w:rFonts w:cs="Times New Roman"/>
      </w:rPr>
    </w:lvl>
    <w:lvl w:ilvl="4">
      <w:start w:val="1"/>
      <w:numFmt w:val="lowerLetter"/>
      <w:lvlText w:val="(%5)"/>
      <w:lvlJc w:val="left"/>
      <w:pPr>
        <w:ind w:left="2295" w:hanging="360"/>
      </w:pPr>
      <w:rPr>
        <w:rFonts w:cs="Times New Roman"/>
      </w:rPr>
    </w:lvl>
    <w:lvl w:ilvl="5">
      <w:start w:val="1"/>
      <w:numFmt w:val="lowerRoman"/>
      <w:lvlText w:val="(%6)"/>
      <w:lvlJc w:val="left"/>
      <w:pPr>
        <w:ind w:left="2655" w:hanging="360"/>
      </w:pPr>
      <w:rPr>
        <w:rFonts w:cs="Times New Roman"/>
      </w:rPr>
    </w:lvl>
    <w:lvl w:ilvl="6">
      <w:start w:val="1"/>
      <w:numFmt w:val="decimal"/>
      <w:lvlText w:val="%7."/>
      <w:lvlJc w:val="left"/>
      <w:pPr>
        <w:ind w:left="3015" w:hanging="360"/>
      </w:pPr>
      <w:rPr>
        <w:rFonts w:cs="Times New Roman"/>
      </w:rPr>
    </w:lvl>
    <w:lvl w:ilvl="7">
      <w:start w:val="1"/>
      <w:numFmt w:val="lowerLetter"/>
      <w:lvlText w:val="%8."/>
      <w:lvlJc w:val="left"/>
      <w:pPr>
        <w:ind w:left="3375" w:hanging="360"/>
      </w:pPr>
      <w:rPr>
        <w:rFonts w:cs="Times New Roman"/>
      </w:rPr>
    </w:lvl>
    <w:lvl w:ilvl="8">
      <w:start w:val="1"/>
      <w:numFmt w:val="lowerRoman"/>
      <w:lvlText w:val="%9."/>
      <w:lvlJc w:val="left"/>
      <w:pPr>
        <w:ind w:left="3735" w:hanging="360"/>
      </w:pPr>
      <w:rPr>
        <w:rFonts w:cs="Times New Roman"/>
      </w:rPr>
    </w:lvl>
  </w:abstractNum>
  <w:abstractNum w:abstractNumId="33">
    <w:nsid w:val="7E681DB3"/>
    <w:multiLevelType w:val="hybridMultilevel"/>
    <w:tmpl w:val="027A85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28"/>
  </w:num>
  <w:num w:numId="3">
    <w:abstractNumId w:val="33"/>
  </w:num>
  <w:num w:numId="4">
    <w:abstractNumId w:val="10"/>
    <w:lvlOverride w:ilvl="0">
      <w:lvl w:ilvl="0">
        <w:numFmt w:val="bullet"/>
        <w:lvlText w:val="•"/>
        <w:legacy w:legacy="1" w:legacySpace="0" w:legacyIndent="993"/>
        <w:lvlJc w:val="left"/>
        <w:rPr>
          <w:rFonts w:ascii="Times New Roman" w:hAnsi="Times New Roman" w:hint="default"/>
        </w:rPr>
      </w:lvl>
    </w:lvlOverride>
  </w:num>
  <w:num w:numId="5">
    <w:abstractNumId w:val="10"/>
    <w:lvlOverride w:ilvl="0">
      <w:lvl w:ilvl="0">
        <w:numFmt w:val="bullet"/>
        <w:lvlText w:val="•"/>
        <w:legacy w:legacy="1" w:legacySpace="0" w:legacyIndent="994"/>
        <w:lvlJc w:val="left"/>
        <w:rPr>
          <w:rFonts w:ascii="Times New Roman" w:hAnsi="Times New Roman" w:hint="default"/>
        </w:rPr>
      </w:lvl>
    </w:lvlOverride>
  </w:num>
  <w:num w:numId="6">
    <w:abstractNumId w:val="10"/>
    <w:lvlOverride w:ilvl="0">
      <w:lvl w:ilvl="0">
        <w:numFmt w:val="bullet"/>
        <w:lvlText w:val="•"/>
        <w:legacy w:legacy="1" w:legacySpace="0" w:legacyIndent="730"/>
        <w:lvlJc w:val="left"/>
        <w:rPr>
          <w:rFonts w:ascii="Times New Roman" w:hAnsi="Times New Roman" w:hint="default"/>
        </w:rPr>
      </w:lvl>
    </w:lvlOverride>
  </w:num>
  <w:num w:numId="7">
    <w:abstractNumId w:val="19"/>
  </w:num>
  <w:num w:numId="8">
    <w:abstractNumId w:val="24"/>
  </w:num>
  <w:num w:numId="9">
    <w:abstractNumId w:val="15"/>
  </w:num>
  <w:num w:numId="10">
    <w:abstractNumId w:val="10"/>
    <w:lvlOverride w:ilvl="0">
      <w:lvl w:ilvl="0">
        <w:numFmt w:val="bullet"/>
        <w:lvlText w:val="•"/>
        <w:legacy w:legacy="1" w:legacySpace="0" w:legacyIndent="307"/>
        <w:lvlJc w:val="left"/>
        <w:rPr>
          <w:rFonts w:ascii="Times New Roman" w:hAnsi="Times New Roman" w:hint="default"/>
        </w:rPr>
      </w:lvl>
    </w:lvlOverride>
  </w:num>
  <w:num w:numId="11">
    <w:abstractNumId w:val="11"/>
  </w:num>
  <w:num w:numId="12">
    <w:abstractNumId w:val="16"/>
  </w:num>
  <w:num w:numId="13">
    <w:abstractNumId w:val="31"/>
  </w:num>
  <w:num w:numId="14">
    <w:abstractNumId w:val="21"/>
  </w:num>
  <w:num w:numId="15">
    <w:abstractNumId w:val="10"/>
    <w:lvlOverride w:ilvl="0">
      <w:lvl w:ilvl="0">
        <w:numFmt w:val="bullet"/>
        <w:lvlText w:val="•"/>
        <w:legacy w:legacy="1" w:legacySpace="0" w:legacyIndent="350"/>
        <w:lvlJc w:val="left"/>
        <w:rPr>
          <w:rFonts w:ascii="Times New Roman" w:hAnsi="Times New Roman" w:hint="default"/>
        </w:rPr>
      </w:lvl>
    </w:lvlOverride>
  </w:num>
  <w:num w:numId="16">
    <w:abstractNumId w:val="10"/>
    <w:lvlOverride w:ilvl="0">
      <w:lvl w:ilvl="0">
        <w:numFmt w:val="bullet"/>
        <w:lvlText w:val="-"/>
        <w:legacy w:legacy="1" w:legacySpace="0" w:legacyIndent="158"/>
        <w:lvlJc w:val="left"/>
        <w:rPr>
          <w:rFonts w:ascii="Times New Roman" w:hAnsi="Times New Roman" w:hint="default"/>
        </w:rPr>
      </w:lvl>
    </w:lvlOverride>
  </w:num>
  <w:num w:numId="17">
    <w:abstractNumId w:val="25"/>
  </w:num>
  <w:num w:numId="18">
    <w:abstractNumId w:val="13"/>
  </w:num>
  <w:num w:numId="19">
    <w:abstractNumId w:val="20"/>
  </w:num>
  <w:num w:numId="20">
    <w:abstractNumId w:val="26"/>
  </w:num>
  <w:num w:numId="21">
    <w:abstractNumId w:val="17"/>
  </w:num>
  <w:num w:numId="22">
    <w:abstractNumId w:val="23"/>
  </w:num>
  <w:num w:numId="23">
    <w:abstractNumId w:val="27"/>
  </w:num>
  <w:num w:numId="24">
    <w:abstractNumId w:val="18"/>
  </w:num>
  <w:num w:numId="25">
    <w:abstractNumId w:val="10"/>
    <w:lvlOverride w:ilvl="0">
      <w:lvl w:ilvl="0">
        <w:numFmt w:val="bullet"/>
        <w:lvlText w:val="-"/>
        <w:legacy w:legacy="1" w:legacySpace="0" w:legacyIndent="139"/>
        <w:lvlJc w:val="left"/>
        <w:rPr>
          <w:rFonts w:ascii="Times New Roman" w:hAnsi="Times New Roman" w:hint="default"/>
        </w:rPr>
      </w:lvl>
    </w:lvlOverride>
  </w:num>
  <w:num w:numId="26">
    <w:abstractNumId w:val="29"/>
  </w:num>
  <w:num w:numId="27">
    <w:abstractNumId w:val="32"/>
  </w:num>
  <w:num w:numId="28">
    <w:abstractNumId w:val="14"/>
  </w:num>
  <w:num w:numId="29">
    <w:abstractNumId w:val="1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B78CF"/>
    <w:rsid w:val="00006BBB"/>
    <w:rsid w:val="00066F12"/>
    <w:rsid w:val="000A43E7"/>
    <w:rsid w:val="00102AF1"/>
    <w:rsid w:val="001403D9"/>
    <w:rsid w:val="001640AD"/>
    <w:rsid w:val="001679C9"/>
    <w:rsid w:val="001A1183"/>
    <w:rsid w:val="001C4A0E"/>
    <w:rsid w:val="001F2DB9"/>
    <w:rsid w:val="0023032C"/>
    <w:rsid w:val="00233B0E"/>
    <w:rsid w:val="00254C0B"/>
    <w:rsid w:val="002B56A9"/>
    <w:rsid w:val="002E7642"/>
    <w:rsid w:val="002F2EE4"/>
    <w:rsid w:val="002F4178"/>
    <w:rsid w:val="003523B9"/>
    <w:rsid w:val="0036239C"/>
    <w:rsid w:val="003A0480"/>
    <w:rsid w:val="003B1C3A"/>
    <w:rsid w:val="003B328F"/>
    <w:rsid w:val="003B721E"/>
    <w:rsid w:val="003C6BE2"/>
    <w:rsid w:val="003E5D2D"/>
    <w:rsid w:val="003F6CF6"/>
    <w:rsid w:val="00426C23"/>
    <w:rsid w:val="00436F3B"/>
    <w:rsid w:val="004958B8"/>
    <w:rsid w:val="004A2E63"/>
    <w:rsid w:val="004C313B"/>
    <w:rsid w:val="005244C7"/>
    <w:rsid w:val="00574477"/>
    <w:rsid w:val="005B727A"/>
    <w:rsid w:val="005E3938"/>
    <w:rsid w:val="00655149"/>
    <w:rsid w:val="00664DAD"/>
    <w:rsid w:val="00703089"/>
    <w:rsid w:val="00727267"/>
    <w:rsid w:val="00732797"/>
    <w:rsid w:val="007E5C0B"/>
    <w:rsid w:val="00822C24"/>
    <w:rsid w:val="00825914"/>
    <w:rsid w:val="00827F15"/>
    <w:rsid w:val="0087665C"/>
    <w:rsid w:val="008B18D6"/>
    <w:rsid w:val="008D491D"/>
    <w:rsid w:val="009574B2"/>
    <w:rsid w:val="00970BDA"/>
    <w:rsid w:val="009B374C"/>
    <w:rsid w:val="009E58A0"/>
    <w:rsid w:val="009F53BF"/>
    <w:rsid w:val="00A27E11"/>
    <w:rsid w:val="00A56796"/>
    <w:rsid w:val="00A6079E"/>
    <w:rsid w:val="00AB78CF"/>
    <w:rsid w:val="00AF15BB"/>
    <w:rsid w:val="00B23C5D"/>
    <w:rsid w:val="00B37611"/>
    <w:rsid w:val="00B431BB"/>
    <w:rsid w:val="00B54052"/>
    <w:rsid w:val="00B72355"/>
    <w:rsid w:val="00B73D29"/>
    <w:rsid w:val="00B83C2D"/>
    <w:rsid w:val="00BA51E3"/>
    <w:rsid w:val="00BB2BC6"/>
    <w:rsid w:val="00BE3E26"/>
    <w:rsid w:val="00C41A79"/>
    <w:rsid w:val="00C424EC"/>
    <w:rsid w:val="00C6027A"/>
    <w:rsid w:val="00C81F89"/>
    <w:rsid w:val="00CF4029"/>
    <w:rsid w:val="00D17128"/>
    <w:rsid w:val="00D322BE"/>
    <w:rsid w:val="00D35975"/>
    <w:rsid w:val="00D87EFE"/>
    <w:rsid w:val="00D96DBE"/>
    <w:rsid w:val="00DB27FD"/>
    <w:rsid w:val="00DC0183"/>
    <w:rsid w:val="00DE38D1"/>
    <w:rsid w:val="00E25F62"/>
    <w:rsid w:val="00E31570"/>
    <w:rsid w:val="00E56431"/>
    <w:rsid w:val="00ED3927"/>
    <w:rsid w:val="00F13AF9"/>
    <w:rsid w:val="00F14CD0"/>
    <w:rsid w:val="00FD66B2"/>
    <w:rsid w:val="00FE3D20"/>
    <w:rsid w:val="00FF0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15:docId w15:val="{2332FC47-0D80-4ADE-B17A-22B0D76B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Georgia"/>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78CF"/>
    <w:pPr>
      <w:spacing w:after="200" w:line="276" w:lineRule="auto"/>
    </w:pPr>
    <w:rPr>
      <w:rFonts w:ascii="Calibri" w:eastAsia="MS Mincho" w:hAnsi="Calibri" w:cs="Times New Roman"/>
      <w:lang w:eastAsia="ja-JP"/>
    </w:rPr>
  </w:style>
  <w:style w:type="paragraph" w:styleId="1">
    <w:name w:val="heading 1"/>
    <w:basedOn w:val="a"/>
    <w:next w:val="a"/>
    <w:link w:val="10"/>
    <w:uiPriority w:val="99"/>
    <w:qFormat/>
    <w:rsid w:val="002F4178"/>
    <w:pPr>
      <w:keepNext/>
      <w:spacing w:before="240" w:after="60" w:line="240" w:lineRule="auto"/>
      <w:jc w:val="center"/>
      <w:outlineLvl w:val="0"/>
    </w:pPr>
    <w:rPr>
      <w:rFonts w:ascii="Times New Roman" w:eastAsia="Times New Roman" w:hAnsi="Times New Roman"/>
      <w:b/>
      <w:bCs/>
      <w:kern w:val="32"/>
      <w:sz w:val="36"/>
      <w:szCs w:val="32"/>
    </w:rPr>
  </w:style>
  <w:style w:type="paragraph" w:styleId="2">
    <w:name w:val="heading 2"/>
    <w:basedOn w:val="a"/>
    <w:next w:val="a"/>
    <w:link w:val="20"/>
    <w:uiPriority w:val="99"/>
    <w:qFormat/>
    <w:rsid w:val="002F4178"/>
    <w:pPr>
      <w:keepNext/>
      <w:keepLines/>
      <w:spacing w:before="200" w:after="0"/>
      <w:outlineLvl w:val="1"/>
    </w:pPr>
    <w:rPr>
      <w:rFonts w:ascii="Times New Roman" w:eastAsia="Times New Roman" w:hAnsi="Times New Roman"/>
      <w:b/>
      <w:bCs/>
      <w:color w:val="000000"/>
      <w:sz w:val="32"/>
      <w:szCs w:val="26"/>
    </w:rPr>
  </w:style>
  <w:style w:type="paragraph" w:styleId="4">
    <w:name w:val="heading 4"/>
    <w:basedOn w:val="a"/>
    <w:next w:val="a"/>
    <w:link w:val="40"/>
    <w:uiPriority w:val="99"/>
    <w:qFormat/>
    <w:locked/>
    <w:rsid w:val="00254C0B"/>
    <w:pPr>
      <w:keepNext/>
      <w:spacing w:before="240" w:after="60"/>
      <w:outlineLvl w:val="3"/>
    </w:pPr>
    <w:rPr>
      <w:rFonts w:ascii="Times New Roman" w:hAnsi="Times New Roman"/>
      <w:b/>
      <w:bCs/>
      <w:sz w:val="28"/>
      <w:szCs w:val="28"/>
    </w:rPr>
  </w:style>
  <w:style w:type="paragraph" w:styleId="5">
    <w:name w:val="heading 5"/>
    <w:basedOn w:val="a"/>
    <w:next w:val="a"/>
    <w:link w:val="50"/>
    <w:uiPriority w:val="99"/>
    <w:qFormat/>
    <w:locked/>
    <w:rsid w:val="00254C0B"/>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F4178"/>
    <w:rPr>
      <w:rFonts w:eastAsia="Times New Roman" w:cs="Times New Roman"/>
      <w:b/>
      <w:bCs/>
      <w:kern w:val="32"/>
      <w:sz w:val="32"/>
      <w:szCs w:val="32"/>
      <w:lang w:eastAsia="ja-JP"/>
    </w:rPr>
  </w:style>
  <w:style w:type="character" w:customStyle="1" w:styleId="20">
    <w:name w:val="Заголовок 2 Знак"/>
    <w:basedOn w:val="a0"/>
    <w:link w:val="2"/>
    <w:uiPriority w:val="99"/>
    <w:locked/>
    <w:rsid w:val="002F4178"/>
    <w:rPr>
      <w:rFonts w:eastAsia="Times New Roman" w:cs="Times New Roman"/>
      <w:b/>
      <w:bCs/>
      <w:color w:val="000000"/>
      <w:sz w:val="26"/>
      <w:szCs w:val="26"/>
      <w:lang w:eastAsia="ja-JP"/>
    </w:rPr>
  </w:style>
  <w:style w:type="character" w:customStyle="1" w:styleId="40">
    <w:name w:val="Заголовок 4 Знак"/>
    <w:basedOn w:val="a0"/>
    <w:link w:val="4"/>
    <w:uiPriority w:val="99"/>
    <w:semiHidden/>
    <w:locked/>
    <w:rPr>
      <w:rFonts w:ascii="Calibri" w:hAnsi="Calibri" w:cs="Times New Roman"/>
      <w:b/>
      <w:bCs/>
      <w:sz w:val="28"/>
      <w:szCs w:val="28"/>
      <w:lang w:eastAsia="ja-JP"/>
    </w:rPr>
  </w:style>
  <w:style w:type="character" w:customStyle="1" w:styleId="50">
    <w:name w:val="Заголовок 5 Знак"/>
    <w:basedOn w:val="a0"/>
    <w:link w:val="5"/>
    <w:uiPriority w:val="99"/>
    <w:semiHidden/>
    <w:locked/>
    <w:rPr>
      <w:rFonts w:ascii="Calibri" w:hAnsi="Calibri" w:cs="Times New Roman"/>
      <w:b/>
      <w:bCs/>
      <w:i/>
      <w:iCs/>
      <w:sz w:val="26"/>
      <w:szCs w:val="26"/>
      <w:lang w:eastAsia="ja-JP"/>
    </w:rPr>
  </w:style>
  <w:style w:type="paragraph" w:styleId="a3">
    <w:name w:val="header"/>
    <w:basedOn w:val="a"/>
    <w:link w:val="a4"/>
    <w:uiPriority w:val="99"/>
    <w:semiHidden/>
    <w:rsid w:val="003A048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3A0480"/>
    <w:rPr>
      <w:rFonts w:ascii="Calibri" w:eastAsia="MS Mincho" w:hAnsi="Calibri" w:cs="Times New Roman"/>
      <w:sz w:val="22"/>
      <w:szCs w:val="22"/>
      <w:lang w:eastAsia="ja-JP"/>
    </w:rPr>
  </w:style>
  <w:style w:type="paragraph" w:styleId="a5">
    <w:name w:val="footer"/>
    <w:basedOn w:val="a"/>
    <w:link w:val="a6"/>
    <w:uiPriority w:val="99"/>
    <w:rsid w:val="003A0480"/>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3A0480"/>
    <w:rPr>
      <w:rFonts w:ascii="Calibri" w:eastAsia="MS Mincho" w:hAnsi="Calibri" w:cs="Times New Roman"/>
      <w:sz w:val="22"/>
      <w:szCs w:val="22"/>
      <w:lang w:eastAsia="ja-JP"/>
    </w:rPr>
  </w:style>
  <w:style w:type="paragraph" w:customStyle="1" w:styleId="Style2">
    <w:name w:val="Style2"/>
    <w:basedOn w:val="a"/>
    <w:uiPriority w:val="99"/>
    <w:rsid w:val="003A0480"/>
    <w:pPr>
      <w:widowControl w:val="0"/>
      <w:autoSpaceDE w:val="0"/>
      <w:autoSpaceDN w:val="0"/>
      <w:adjustRightInd w:val="0"/>
      <w:spacing w:after="0" w:line="418" w:lineRule="exact"/>
      <w:ind w:firstLine="739"/>
    </w:pPr>
    <w:rPr>
      <w:rFonts w:ascii="Times New Roman" w:eastAsia="Times New Roman" w:hAnsi="Times New Roman"/>
      <w:sz w:val="24"/>
      <w:szCs w:val="24"/>
      <w:lang w:eastAsia="ru-RU"/>
    </w:rPr>
  </w:style>
  <w:style w:type="paragraph" w:customStyle="1" w:styleId="Style3">
    <w:name w:val="Style3"/>
    <w:basedOn w:val="a"/>
    <w:uiPriority w:val="99"/>
    <w:rsid w:val="003A0480"/>
    <w:pPr>
      <w:widowControl w:val="0"/>
      <w:autoSpaceDE w:val="0"/>
      <w:autoSpaceDN w:val="0"/>
      <w:adjustRightInd w:val="0"/>
      <w:spacing w:after="0" w:line="418" w:lineRule="exact"/>
      <w:ind w:firstLine="854"/>
    </w:pPr>
    <w:rPr>
      <w:rFonts w:ascii="Times New Roman" w:eastAsia="Times New Roman" w:hAnsi="Times New Roman"/>
      <w:sz w:val="24"/>
      <w:szCs w:val="24"/>
      <w:lang w:eastAsia="ru-RU"/>
    </w:rPr>
  </w:style>
  <w:style w:type="paragraph" w:customStyle="1" w:styleId="Style4">
    <w:name w:val="Style4"/>
    <w:basedOn w:val="a"/>
    <w:uiPriority w:val="99"/>
    <w:rsid w:val="003A0480"/>
    <w:pPr>
      <w:widowControl w:val="0"/>
      <w:autoSpaceDE w:val="0"/>
      <w:autoSpaceDN w:val="0"/>
      <w:adjustRightInd w:val="0"/>
      <w:spacing w:after="0" w:line="418" w:lineRule="exact"/>
      <w:ind w:firstLine="485"/>
    </w:pPr>
    <w:rPr>
      <w:rFonts w:ascii="Times New Roman" w:eastAsia="Times New Roman" w:hAnsi="Times New Roman"/>
      <w:sz w:val="24"/>
      <w:szCs w:val="24"/>
      <w:lang w:eastAsia="ru-RU"/>
    </w:rPr>
  </w:style>
  <w:style w:type="paragraph" w:customStyle="1" w:styleId="Style5">
    <w:name w:val="Style5"/>
    <w:basedOn w:val="a"/>
    <w:uiPriority w:val="99"/>
    <w:rsid w:val="003A0480"/>
    <w:pPr>
      <w:widowControl w:val="0"/>
      <w:autoSpaceDE w:val="0"/>
      <w:autoSpaceDN w:val="0"/>
      <w:adjustRightInd w:val="0"/>
      <w:spacing w:after="0" w:line="415" w:lineRule="exact"/>
      <w:ind w:firstLine="384"/>
    </w:pPr>
    <w:rPr>
      <w:rFonts w:ascii="Times New Roman" w:eastAsia="Times New Roman" w:hAnsi="Times New Roman"/>
      <w:sz w:val="24"/>
      <w:szCs w:val="24"/>
      <w:lang w:eastAsia="ru-RU"/>
    </w:rPr>
  </w:style>
  <w:style w:type="character" w:customStyle="1" w:styleId="FontStyle77">
    <w:name w:val="Font Style77"/>
    <w:basedOn w:val="a0"/>
    <w:uiPriority w:val="99"/>
    <w:rsid w:val="003A0480"/>
    <w:rPr>
      <w:rFonts w:ascii="Times New Roman" w:hAnsi="Times New Roman" w:cs="Times New Roman"/>
      <w:sz w:val="22"/>
      <w:szCs w:val="22"/>
    </w:rPr>
  </w:style>
  <w:style w:type="character" w:customStyle="1" w:styleId="FontStyle79">
    <w:name w:val="Font Style79"/>
    <w:basedOn w:val="a0"/>
    <w:uiPriority w:val="99"/>
    <w:rsid w:val="003A0480"/>
    <w:rPr>
      <w:rFonts w:ascii="Candara" w:hAnsi="Candara" w:cs="Candara"/>
      <w:b/>
      <w:bCs/>
      <w:sz w:val="16"/>
      <w:szCs w:val="16"/>
    </w:rPr>
  </w:style>
  <w:style w:type="character" w:customStyle="1" w:styleId="FontStyle84">
    <w:name w:val="Font Style84"/>
    <w:basedOn w:val="a0"/>
    <w:uiPriority w:val="99"/>
    <w:rsid w:val="003A0480"/>
    <w:rPr>
      <w:rFonts w:ascii="Arial" w:hAnsi="Arial" w:cs="Arial"/>
      <w:b/>
      <w:bCs/>
      <w:sz w:val="18"/>
      <w:szCs w:val="18"/>
    </w:rPr>
  </w:style>
  <w:style w:type="paragraph" w:styleId="a7">
    <w:name w:val="List Paragraph"/>
    <w:basedOn w:val="a"/>
    <w:uiPriority w:val="99"/>
    <w:qFormat/>
    <w:rsid w:val="00732797"/>
    <w:pPr>
      <w:ind w:left="720"/>
      <w:contextualSpacing/>
    </w:pPr>
  </w:style>
  <w:style w:type="paragraph" w:styleId="a8">
    <w:name w:val="Normal (Web)"/>
    <w:basedOn w:val="a"/>
    <w:uiPriority w:val="99"/>
    <w:rsid w:val="00732797"/>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footnote text"/>
    <w:basedOn w:val="a"/>
    <w:link w:val="aa"/>
    <w:uiPriority w:val="99"/>
    <w:rsid w:val="00732797"/>
    <w:pPr>
      <w:spacing w:after="0" w:line="240" w:lineRule="auto"/>
    </w:pPr>
    <w:rPr>
      <w:rFonts w:ascii="Times New Roman" w:eastAsia="Times New Roman" w:hAnsi="Times New Roman"/>
      <w:sz w:val="20"/>
      <w:szCs w:val="20"/>
      <w:lang w:eastAsia="ru-RU"/>
    </w:rPr>
  </w:style>
  <w:style w:type="character" w:customStyle="1" w:styleId="aa">
    <w:name w:val="Текст сноски Знак"/>
    <w:basedOn w:val="a0"/>
    <w:link w:val="a9"/>
    <w:uiPriority w:val="99"/>
    <w:locked/>
    <w:rsid w:val="00732797"/>
    <w:rPr>
      <w:rFonts w:eastAsia="Times New Roman" w:cs="Times New Roman"/>
      <w:sz w:val="20"/>
      <w:lang w:eastAsia="ru-RU"/>
    </w:rPr>
  </w:style>
  <w:style w:type="character" w:styleId="ab">
    <w:name w:val="footnote reference"/>
    <w:basedOn w:val="a0"/>
    <w:uiPriority w:val="99"/>
    <w:rsid w:val="00732797"/>
    <w:rPr>
      <w:rFonts w:cs="Times New Roman"/>
      <w:vertAlign w:val="superscript"/>
    </w:rPr>
  </w:style>
  <w:style w:type="paragraph" w:customStyle="1" w:styleId="Style7">
    <w:name w:val="Style7"/>
    <w:basedOn w:val="a"/>
    <w:uiPriority w:val="99"/>
    <w:rsid w:val="000A43E7"/>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18">
    <w:name w:val="Style18"/>
    <w:basedOn w:val="a"/>
    <w:uiPriority w:val="99"/>
    <w:rsid w:val="000A43E7"/>
    <w:pPr>
      <w:widowControl w:val="0"/>
      <w:autoSpaceDE w:val="0"/>
      <w:autoSpaceDN w:val="0"/>
      <w:adjustRightInd w:val="0"/>
      <w:spacing w:after="0" w:line="523" w:lineRule="exact"/>
      <w:ind w:hanging="730"/>
    </w:pPr>
    <w:rPr>
      <w:rFonts w:ascii="Times New Roman" w:eastAsia="Times New Roman" w:hAnsi="Times New Roman"/>
      <w:sz w:val="24"/>
      <w:szCs w:val="24"/>
      <w:lang w:eastAsia="ru-RU"/>
    </w:rPr>
  </w:style>
  <w:style w:type="paragraph" w:customStyle="1" w:styleId="Style21">
    <w:name w:val="Style21"/>
    <w:basedOn w:val="a"/>
    <w:uiPriority w:val="99"/>
    <w:rsid w:val="000A43E7"/>
    <w:pPr>
      <w:widowControl w:val="0"/>
      <w:autoSpaceDE w:val="0"/>
      <w:autoSpaceDN w:val="0"/>
      <w:adjustRightInd w:val="0"/>
      <w:spacing w:after="0" w:line="523" w:lineRule="exact"/>
      <w:ind w:hanging="994"/>
    </w:pPr>
    <w:rPr>
      <w:rFonts w:ascii="Times New Roman" w:eastAsia="Times New Roman" w:hAnsi="Times New Roman"/>
      <w:sz w:val="24"/>
      <w:szCs w:val="24"/>
      <w:lang w:eastAsia="ru-RU"/>
    </w:rPr>
  </w:style>
  <w:style w:type="paragraph" w:customStyle="1" w:styleId="Style22">
    <w:name w:val="Style22"/>
    <w:basedOn w:val="a"/>
    <w:uiPriority w:val="99"/>
    <w:rsid w:val="000A43E7"/>
    <w:pPr>
      <w:widowControl w:val="0"/>
      <w:autoSpaceDE w:val="0"/>
      <w:autoSpaceDN w:val="0"/>
      <w:adjustRightInd w:val="0"/>
      <w:spacing w:after="0" w:line="422" w:lineRule="exact"/>
      <w:jc w:val="both"/>
    </w:pPr>
    <w:rPr>
      <w:rFonts w:ascii="Times New Roman" w:eastAsia="Times New Roman" w:hAnsi="Times New Roman"/>
      <w:sz w:val="24"/>
      <w:szCs w:val="24"/>
      <w:lang w:eastAsia="ru-RU"/>
    </w:rPr>
  </w:style>
  <w:style w:type="paragraph" w:customStyle="1" w:styleId="Style24">
    <w:name w:val="Style24"/>
    <w:basedOn w:val="a"/>
    <w:uiPriority w:val="99"/>
    <w:rsid w:val="000A43E7"/>
    <w:pPr>
      <w:widowControl w:val="0"/>
      <w:autoSpaceDE w:val="0"/>
      <w:autoSpaceDN w:val="0"/>
      <w:adjustRightInd w:val="0"/>
      <w:spacing w:after="0" w:line="614" w:lineRule="exact"/>
    </w:pPr>
    <w:rPr>
      <w:rFonts w:ascii="Times New Roman" w:eastAsia="Times New Roman" w:hAnsi="Times New Roman"/>
      <w:sz w:val="24"/>
      <w:szCs w:val="24"/>
      <w:lang w:eastAsia="ru-RU"/>
    </w:rPr>
  </w:style>
  <w:style w:type="paragraph" w:customStyle="1" w:styleId="Style25">
    <w:name w:val="Style25"/>
    <w:basedOn w:val="a"/>
    <w:uiPriority w:val="99"/>
    <w:rsid w:val="000A43E7"/>
    <w:pPr>
      <w:widowControl w:val="0"/>
      <w:autoSpaceDE w:val="0"/>
      <w:autoSpaceDN w:val="0"/>
      <w:adjustRightInd w:val="0"/>
      <w:spacing w:after="0" w:line="422" w:lineRule="exact"/>
    </w:pPr>
    <w:rPr>
      <w:rFonts w:ascii="Times New Roman" w:eastAsia="Times New Roman" w:hAnsi="Times New Roman"/>
      <w:sz w:val="24"/>
      <w:szCs w:val="24"/>
      <w:lang w:eastAsia="ru-RU"/>
    </w:rPr>
  </w:style>
  <w:style w:type="paragraph" w:customStyle="1" w:styleId="Style26">
    <w:name w:val="Style26"/>
    <w:basedOn w:val="a"/>
    <w:uiPriority w:val="99"/>
    <w:rsid w:val="000A43E7"/>
    <w:pPr>
      <w:widowControl w:val="0"/>
      <w:autoSpaceDE w:val="0"/>
      <w:autoSpaceDN w:val="0"/>
      <w:adjustRightInd w:val="0"/>
      <w:spacing w:after="0" w:line="418" w:lineRule="exact"/>
      <w:ind w:hanging="322"/>
    </w:pPr>
    <w:rPr>
      <w:rFonts w:ascii="Times New Roman" w:eastAsia="Times New Roman" w:hAnsi="Times New Roman"/>
      <w:sz w:val="24"/>
      <w:szCs w:val="24"/>
      <w:lang w:eastAsia="ru-RU"/>
    </w:rPr>
  </w:style>
  <w:style w:type="paragraph" w:customStyle="1" w:styleId="Style27">
    <w:name w:val="Style27"/>
    <w:basedOn w:val="a"/>
    <w:uiPriority w:val="99"/>
    <w:rsid w:val="000A43E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9">
    <w:name w:val="Style29"/>
    <w:basedOn w:val="a"/>
    <w:uiPriority w:val="99"/>
    <w:rsid w:val="000A43E7"/>
    <w:pPr>
      <w:widowControl w:val="0"/>
      <w:autoSpaceDE w:val="0"/>
      <w:autoSpaceDN w:val="0"/>
      <w:adjustRightInd w:val="0"/>
      <w:spacing w:after="0" w:line="422" w:lineRule="exact"/>
      <w:ind w:firstLine="365"/>
      <w:jc w:val="both"/>
    </w:pPr>
    <w:rPr>
      <w:rFonts w:ascii="Times New Roman" w:eastAsia="Times New Roman" w:hAnsi="Times New Roman"/>
      <w:sz w:val="24"/>
      <w:szCs w:val="24"/>
      <w:lang w:eastAsia="ru-RU"/>
    </w:rPr>
  </w:style>
  <w:style w:type="character" w:customStyle="1" w:styleId="FontStyle80">
    <w:name w:val="Font Style80"/>
    <w:basedOn w:val="a0"/>
    <w:uiPriority w:val="99"/>
    <w:rsid w:val="000A43E7"/>
    <w:rPr>
      <w:rFonts w:ascii="Segoe UI" w:hAnsi="Segoe UI" w:cs="Segoe UI"/>
      <w:sz w:val="14"/>
      <w:szCs w:val="14"/>
    </w:rPr>
  </w:style>
  <w:style w:type="character" w:customStyle="1" w:styleId="FontStyle81">
    <w:name w:val="Font Style81"/>
    <w:basedOn w:val="a0"/>
    <w:uiPriority w:val="99"/>
    <w:rsid w:val="000A43E7"/>
    <w:rPr>
      <w:rFonts w:ascii="Times New Roman" w:hAnsi="Times New Roman" w:cs="Times New Roman"/>
      <w:b/>
      <w:bCs/>
      <w:sz w:val="22"/>
      <w:szCs w:val="22"/>
    </w:rPr>
  </w:style>
  <w:style w:type="character" w:customStyle="1" w:styleId="FontStyle87">
    <w:name w:val="Font Style87"/>
    <w:basedOn w:val="a0"/>
    <w:uiPriority w:val="99"/>
    <w:rsid w:val="000A43E7"/>
    <w:rPr>
      <w:rFonts w:ascii="Times New Roman" w:hAnsi="Times New Roman" w:cs="Times New Roman"/>
      <w:i/>
      <w:iCs/>
      <w:sz w:val="22"/>
      <w:szCs w:val="22"/>
    </w:rPr>
  </w:style>
  <w:style w:type="paragraph" w:styleId="ac">
    <w:name w:val="Balloon Text"/>
    <w:basedOn w:val="a"/>
    <w:link w:val="ad"/>
    <w:uiPriority w:val="99"/>
    <w:semiHidden/>
    <w:rsid w:val="0065514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655149"/>
    <w:rPr>
      <w:rFonts w:ascii="Tahoma" w:eastAsia="MS Mincho" w:hAnsi="Tahoma" w:cs="Tahoma"/>
      <w:sz w:val="16"/>
      <w:szCs w:val="16"/>
      <w:lang w:eastAsia="ja-JP"/>
    </w:rPr>
  </w:style>
  <w:style w:type="character" w:customStyle="1" w:styleId="FontStyle78">
    <w:name w:val="Font Style78"/>
    <w:basedOn w:val="a0"/>
    <w:uiPriority w:val="99"/>
    <w:rsid w:val="009B374C"/>
    <w:rPr>
      <w:rFonts w:ascii="Times New Roman" w:hAnsi="Times New Roman" w:cs="Times New Roman"/>
      <w:b/>
      <w:bCs/>
      <w:sz w:val="24"/>
      <w:szCs w:val="24"/>
    </w:rPr>
  </w:style>
  <w:style w:type="paragraph" w:customStyle="1" w:styleId="Style20">
    <w:name w:val="Style20"/>
    <w:basedOn w:val="a"/>
    <w:uiPriority w:val="99"/>
    <w:rsid w:val="009B374C"/>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Style38">
    <w:name w:val="Style38"/>
    <w:basedOn w:val="a"/>
    <w:uiPriority w:val="99"/>
    <w:rsid w:val="009B374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9">
    <w:name w:val="Style39"/>
    <w:basedOn w:val="a"/>
    <w:uiPriority w:val="99"/>
    <w:rsid w:val="009B374C"/>
    <w:pPr>
      <w:widowControl w:val="0"/>
      <w:autoSpaceDE w:val="0"/>
      <w:autoSpaceDN w:val="0"/>
      <w:adjustRightInd w:val="0"/>
      <w:spacing w:after="0" w:line="259" w:lineRule="exact"/>
    </w:pPr>
    <w:rPr>
      <w:rFonts w:ascii="Times New Roman" w:eastAsia="Times New Roman" w:hAnsi="Times New Roman"/>
      <w:sz w:val="24"/>
      <w:szCs w:val="24"/>
      <w:lang w:eastAsia="ru-RU"/>
    </w:rPr>
  </w:style>
  <w:style w:type="character" w:customStyle="1" w:styleId="FontStyle82">
    <w:name w:val="Font Style82"/>
    <w:basedOn w:val="a0"/>
    <w:uiPriority w:val="99"/>
    <w:rsid w:val="009B374C"/>
    <w:rPr>
      <w:rFonts w:ascii="Times New Roman" w:hAnsi="Times New Roman" w:cs="Times New Roman"/>
      <w:sz w:val="22"/>
      <w:szCs w:val="22"/>
    </w:rPr>
  </w:style>
  <w:style w:type="character" w:customStyle="1" w:styleId="FontStyle83">
    <w:name w:val="Font Style83"/>
    <w:basedOn w:val="a0"/>
    <w:uiPriority w:val="99"/>
    <w:rsid w:val="009B374C"/>
    <w:rPr>
      <w:rFonts w:ascii="Times New Roman" w:hAnsi="Times New Roman" w:cs="Times New Roman"/>
      <w:sz w:val="18"/>
      <w:szCs w:val="18"/>
    </w:rPr>
  </w:style>
  <w:style w:type="paragraph" w:customStyle="1" w:styleId="Style36">
    <w:name w:val="Style36"/>
    <w:basedOn w:val="a"/>
    <w:uiPriority w:val="99"/>
    <w:rsid w:val="001F2DB9"/>
    <w:pPr>
      <w:widowControl w:val="0"/>
      <w:autoSpaceDE w:val="0"/>
      <w:autoSpaceDN w:val="0"/>
      <w:adjustRightInd w:val="0"/>
      <w:spacing w:after="0" w:line="413" w:lineRule="exact"/>
      <w:ind w:firstLine="869"/>
      <w:jc w:val="both"/>
    </w:pPr>
    <w:rPr>
      <w:rFonts w:ascii="Times New Roman" w:eastAsia="Times New Roman" w:hAnsi="Times New Roman"/>
      <w:sz w:val="24"/>
      <w:szCs w:val="24"/>
      <w:lang w:eastAsia="ru-RU"/>
    </w:rPr>
  </w:style>
  <w:style w:type="paragraph" w:customStyle="1" w:styleId="Style47">
    <w:name w:val="Style47"/>
    <w:basedOn w:val="a"/>
    <w:uiPriority w:val="99"/>
    <w:rsid w:val="003F6CF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8">
    <w:name w:val="Style48"/>
    <w:basedOn w:val="a"/>
    <w:uiPriority w:val="99"/>
    <w:rsid w:val="003F6CF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5">
    <w:name w:val="Font Style85"/>
    <w:basedOn w:val="a0"/>
    <w:uiPriority w:val="99"/>
    <w:rsid w:val="003F6CF6"/>
    <w:rPr>
      <w:rFonts w:ascii="Times New Roman" w:hAnsi="Times New Roman" w:cs="Times New Roman"/>
      <w:sz w:val="24"/>
      <w:szCs w:val="24"/>
    </w:rPr>
  </w:style>
  <w:style w:type="character" w:customStyle="1" w:styleId="FontStyle86">
    <w:name w:val="Font Style86"/>
    <w:basedOn w:val="a0"/>
    <w:uiPriority w:val="99"/>
    <w:rsid w:val="003F6CF6"/>
    <w:rPr>
      <w:rFonts w:ascii="Times New Roman" w:hAnsi="Times New Roman" w:cs="Times New Roman"/>
      <w:sz w:val="18"/>
      <w:szCs w:val="18"/>
    </w:rPr>
  </w:style>
  <w:style w:type="paragraph" w:customStyle="1" w:styleId="Style14">
    <w:name w:val="Style14"/>
    <w:basedOn w:val="a"/>
    <w:uiPriority w:val="99"/>
    <w:rsid w:val="003F6CF6"/>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1">
    <w:name w:val="Style51"/>
    <w:basedOn w:val="a"/>
    <w:uiPriority w:val="99"/>
    <w:rsid w:val="008D491D"/>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8">
    <w:name w:val="Font Style88"/>
    <w:basedOn w:val="a0"/>
    <w:uiPriority w:val="99"/>
    <w:rsid w:val="008D491D"/>
    <w:rPr>
      <w:rFonts w:ascii="Times New Roman" w:hAnsi="Times New Roman" w:cs="Times New Roman"/>
      <w:i/>
      <w:iCs/>
      <w:sz w:val="22"/>
      <w:szCs w:val="22"/>
    </w:rPr>
  </w:style>
  <w:style w:type="paragraph" w:customStyle="1" w:styleId="Style58">
    <w:name w:val="Style58"/>
    <w:basedOn w:val="a"/>
    <w:uiPriority w:val="99"/>
    <w:rsid w:val="00B72355"/>
    <w:pPr>
      <w:widowControl w:val="0"/>
      <w:autoSpaceDE w:val="0"/>
      <w:autoSpaceDN w:val="0"/>
      <w:adjustRightInd w:val="0"/>
      <w:spacing w:after="0" w:line="533" w:lineRule="exact"/>
      <w:jc w:val="both"/>
    </w:pPr>
    <w:rPr>
      <w:rFonts w:ascii="Times New Roman" w:eastAsia="Times New Roman" w:hAnsi="Times New Roman"/>
      <w:sz w:val="24"/>
      <w:szCs w:val="24"/>
      <w:lang w:eastAsia="ru-RU"/>
    </w:rPr>
  </w:style>
  <w:style w:type="paragraph" w:customStyle="1" w:styleId="Style52">
    <w:name w:val="Style52"/>
    <w:basedOn w:val="a"/>
    <w:uiPriority w:val="99"/>
    <w:rsid w:val="00BA51E3"/>
    <w:pPr>
      <w:widowControl w:val="0"/>
      <w:autoSpaceDE w:val="0"/>
      <w:autoSpaceDN w:val="0"/>
      <w:adjustRightInd w:val="0"/>
      <w:spacing w:after="0" w:line="413" w:lineRule="exact"/>
      <w:ind w:hanging="350"/>
    </w:pPr>
    <w:rPr>
      <w:rFonts w:ascii="Times New Roman" w:eastAsia="Times New Roman" w:hAnsi="Times New Roman"/>
      <w:sz w:val="24"/>
      <w:szCs w:val="24"/>
      <w:lang w:eastAsia="ru-RU"/>
    </w:rPr>
  </w:style>
  <w:style w:type="character" w:customStyle="1" w:styleId="FontStyle91">
    <w:name w:val="Font Style91"/>
    <w:basedOn w:val="a0"/>
    <w:uiPriority w:val="99"/>
    <w:rsid w:val="00BA51E3"/>
    <w:rPr>
      <w:rFonts w:ascii="Times New Roman" w:hAnsi="Times New Roman" w:cs="Times New Roman"/>
      <w:sz w:val="20"/>
      <w:szCs w:val="20"/>
    </w:rPr>
  </w:style>
  <w:style w:type="paragraph" w:customStyle="1" w:styleId="Style6">
    <w:name w:val="Style6"/>
    <w:basedOn w:val="a"/>
    <w:uiPriority w:val="99"/>
    <w:rsid w:val="003B721E"/>
    <w:pPr>
      <w:widowControl w:val="0"/>
      <w:autoSpaceDE w:val="0"/>
      <w:autoSpaceDN w:val="0"/>
      <w:adjustRightInd w:val="0"/>
      <w:spacing w:after="0" w:line="372" w:lineRule="exact"/>
      <w:ind w:firstLine="278"/>
    </w:pPr>
    <w:rPr>
      <w:rFonts w:ascii="Times New Roman" w:eastAsia="Times New Roman" w:hAnsi="Times New Roman"/>
      <w:sz w:val="24"/>
      <w:szCs w:val="24"/>
      <w:lang w:eastAsia="ru-RU"/>
    </w:rPr>
  </w:style>
  <w:style w:type="paragraph" w:customStyle="1" w:styleId="Style31">
    <w:name w:val="Style31"/>
    <w:basedOn w:val="a"/>
    <w:uiPriority w:val="99"/>
    <w:rsid w:val="003B721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0">
    <w:name w:val="Style40"/>
    <w:basedOn w:val="a"/>
    <w:uiPriority w:val="99"/>
    <w:rsid w:val="003B721E"/>
    <w:pPr>
      <w:widowControl w:val="0"/>
      <w:autoSpaceDE w:val="0"/>
      <w:autoSpaceDN w:val="0"/>
      <w:adjustRightInd w:val="0"/>
      <w:spacing w:after="0" w:line="365" w:lineRule="exact"/>
      <w:jc w:val="both"/>
    </w:pPr>
    <w:rPr>
      <w:rFonts w:ascii="Times New Roman" w:eastAsia="Times New Roman" w:hAnsi="Times New Roman"/>
      <w:sz w:val="24"/>
      <w:szCs w:val="24"/>
      <w:lang w:eastAsia="ru-RU"/>
    </w:rPr>
  </w:style>
  <w:style w:type="character" w:customStyle="1" w:styleId="FontStyle53">
    <w:name w:val="Font Style53"/>
    <w:basedOn w:val="a0"/>
    <w:uiPriority w:val="99"/>
    <w:rsid w:val="003B721E"/>
    <w:rPr>
      <w:rFonts w:ascii="Times New Roman" w:hAnsi="Times New Roman" w:cs="Times New Roman"/>
      <w:sz w:val="26"/>
      <w:szCs w:val="26"/>
    </w:rPr>
  </w:style>
  <w:style w:type="character" w:customStyle="1" w:styleId="FontStyle63">
    <w:name w:val="Font Style63"/>
    <w:basedOn w:val="a0"/>
    <w:uiPriority w:val="99"/>
    <w:rsid w:val="003B721E"/>
    <w:rPr>
      <w:rFonts w:ascii="Times New Roman" w:hAnsi="Times New Roman" w:cs="Times New Roman"/>
      <w:b/>
      <w:bCs/>
      <w:i/>
      <w:iCs/>
      <w:sz w:val="26"/>
      <w:szCs w:val="26"/>
    </w:rPr>
  </w:style>
  <w:style w:type="character" w:customStyle="1" w:styleId="FontStyle58">
    <w:name w:val="Font Style58"/>
    <w:basedOn w:val="a0"/>
    <w:uiPriority w:val="99"/>
    <w:rsid w:val="003B721E"/>
    <w:rPr>
      <w:rFonts w:ascii="Times New Roman" w:hAnsi="Times New Roman" w:cs="Times New Roman"/>
      <w:b/>
      <w:bCs/>
      <w:sz w:val="26"/>
      <w:szCs w:val="26"/>
    </w:rPr>
  </w:style>
  <w:style w:type="character" w:styleId="ae">
    <w:name w:val="Hyperlink"/>
    <w:basedOn w:val="a0"/>
    <w:uiPriority w:val="99"/>
    <w:rsid w:val="001C4A0E"/>
    <w:rPr>
      <w:rFonts w:cs="Times New Roman"/>
      <w:color w:val="0000FF"/>
      <w:u w:val="single"/>
    </w:rPr>
  </w:style>
  <w:style w:type="paragraph" w:customStyle="1" w:styleId="Style15">
    <w:name w:val="Style15"/>
    <w:basedOn w:val="a"/>
    <w:uiPriority w:val="99"/>
    <w:rsid w:val="00D17128"/>
    <w:pPr>
      <w:widowControl w:val="0"/>
      <w:autoSpaceDE w:val="0"/>
      <w:autoSpaceDN w:val="0"/>
      <w:adjustRightInd w:val="0"/>
      <w:spacing w:after="0" w:line="262" w:lineRule="exact"/>
      <w:jc w:val="center"/>
    </w:pPr>
    <w:rPr>
      <w:rFonts w:ascii="Times New Roman" w:eastAsia="Times New Roman" w:hAnsi="Times New Roman"/>
      <w:sz w:val="24"/>
      <w:szCs w:val="24"/>
      <w:lang w:eastAsia="ru-RU"/>
    </w:rPr>
  </w:style>
  <w:style w:type="paragraph" w:customStyle="1" w:styleId="Style32">
    <w:name w:val="Style32"/>
    <w:basedOn w:val="a"/>
    <w:uiPriority w:val="99"/>
    <w:rsid w:val="00D17128"/>
    <w:pPr>
      <w:widowControl w:val="0"/>
      <w:autoSpaceDE w:val="0"/>
      <w:autoSpaceDN w:val="0"/>
      <w:adjustRightInd w:val="0"/>
      <w:spacing w:after="0" w:line="365" w:lineRule="exact"/>
    </w:pPr>
    <w:rPr>
      <w:rFonts w:ascii="Times New Roman" w:eastAsia="Times New Roman" w:hAnsi="Times New Roman"/>
      <w:sz w:val="24"/>
      <w:szCs w:val="24"/>
      <w:lang w:eastAsia="ru-RU"/>
    </w:rPr>
  </w:style>
  <w:style w:type="paragraph" w:customStyle="1" w:styleId="Style50">
    <w:name w:val="Style50"/>
    <w:basedOn w:val="a"/>
    <w:uiPriority w:val="99"/>
    <w:rsid w:val="00D1712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4">
    <w:name w:val="Style74"/>
    <w:basedOn w:val="a"/>
    <w:uiPriority w:val="99"/>
    <w:rsid w:val="00D17128"/>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paragraph" w:customStyle="1" w:styleId="Style68">
    <w:name w:val="Style68"/>
    <w:basedOn w:val="a"/>
    <w:uiPriority w:val="99"/>
    <w:rsid w:val="00970BDA"/>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3">
    <w:name w:val="Style13"/>
    <w:basedOn w:val="a"/>
    <w:uiPriority w:val="99"/>
    <w:rsid w:val="003C6BE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6">
    <w:name w:val="Style46"/>
    <w:basedOn w:val="a"/>
    <w:uiPriority w:val="99"/>
    <w:rsid w:val="003C6BE2"/>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54">
    <w:name w:val="Style54"/>
    <w:basedOn w:val="a"/>
    <w:uiPriority w:val="99"/>
    <w:rsid w:val="003C6BE2"/>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customStyle="1" w:styleId="Style59">
    <w:name w:val="Style59"/>
    <w:basedOn w:val="a"/>
    <w:uiPriority w:val="99"/>
    <w:rsid w:val="003C6BE2"/>
    <w:pPr>
      <w:widowControl w:val="0"/>
      <w:autoSpaceDE w:val="0"/>
      <w:autoSpaceDN w:val="0"/>
      <w:adjustRightInd w:val="0"/>
      <w:spacing w:after="0" w:line="331" w:lineRule="exact"/>
      <w:ind w:firstLine="394"/>
    </w:pPr>
    <w:rPr>
      <w:rFonts w:ascii="Times New Roman" w:eastAsia="Times New Roman" w:hAnsi="Times New Roman"/>
      <w:sz w:val="24"/>
      <w:szCs w:val="24"/>
      <w:lang w:eastAsia="ru-RU"/>
    </w:rPr>
  </w:style>
  <w:style w:type="character" w:customStyle="1" w:styleId="FontStyle90">
    <w:name w:val="Font Style90"/>
    <w:basedOn w:val="a0"/>
    <w:uiPriority w:val="99"/>
    <w:rsid w:val="003C6BE2"/>
    <w:rPr>
      <w:rFonts w:ascii="Times New Roman" w:hAnsi="Times New Roman" w:cs="Times New Roman"/>
      <w:b/>
      <w:bCs/>
      <w:spacing w:val="-20"/>
      <w:sz w:val="22"/>
      <w:szCs w:val="22"/>
    </w:rPr>
  </w:style>
  <w:style w:type="paragraph" w:customStyle="1" w:styleId="Style42">
    <w:name w:val="Style42"/>
    <w:basedOn w:val="a"/>
    <w:uiPriority w:val="99"/>
    <w:rsid w:val="001A118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7">
    <w:name w:val="Style57"/>
    <w:basedOn w:val="a"/>
    <w:uiPriority w:val="99"/>
    <w:rsid w:val="001A118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0">
    <w:name w:val="Style60"/>
    <w:basedOn w:val="a"/>
    <w:uiPriority w:val="99"/>
    <w:rsid w:val="001A118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1">
    <w:name w:val="Style61"/>
    <w:basedOn w:val="a"/>
    <w:uiPriority w:val="99"/>
    <w:rsid w:val="001A118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5">
    <w:name w:val="Style75"/>
    <w:basedOn w:val="a"/>
    <w:uiPriority w:val="99"/>
    <w:rsid w:val="001A118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93">
    <w:name w:val="Font Style93"/>
    <w:basedOn w:val="a0"/>
    <w:uiPriority w:val="99"/>
    <w:rsid w:val="001A1183"/>
    <w:rPr>
      <w:rFonts w:ascii="Times New Roman" w:hAnsi="Times New Roman" w:cs="Times New Roman"/>
      <w:sz w:val="22"/>
      <w:szCs w:val="22"/>
    </w:rPr>
  </w:style>
  <w:style w:type="character" w:customStyle="1" w:styleId="FontStyle94">
    <w:name w:val="Font Style94"/>
    <w:basedOn w:val="a0"/>
    <w:uiPriority w:val="99"/>
    <w:rsid w:val="001A1183"/>
    <w:rPr>
      <w:rFonts w:ascii="Times New Roman" w:hAnsi="Times New Roman" w:cs="Times New Roman"/>
      <w:sz w:val="22"/>
      <w:szCs w:val="22"/>
    </w:rPr>
  </w:style>
  <w:style w:type="character" w:customStyle="1" w:styleId="FontStyle95">
    <w:name w:val="Font Style95"/>
    <w:basedOn w:val="a0"/>
    <w:uiPriority w:val="99"/>
    <w:rsid w:val="001A1183"/>
    <w:rPr>
      <w:rFonts w:ascii="Georgia" w:hAnsi="Georgia" w:cs="Georgia"/>
      <w:b/>
      <w:bCs/>
      <w:sz w:val="20"/>
      <w:szCs w:val="20"/>
    </w:rPr>
  </w:style>
  <w:style w:type="character" w:customStyle="1" w:styleId="FontStyle96">
    <w:name w:val="Font Style96"/>
    <w:basedOn w:val="a0"/>
    <w:uiPriority w:val="99"/>
    <w:rsid w:val="001A1183"/>
    <w:rPr>
      <w:rFonts w:ascii="Segoe UI" w:hAnsi="Segoe UI" w:cs="Segoe UI"/>
      <w:sz w:val="20"/>
      <w:szCs w:val="20"/>
    </w:rPr>
  </w:style>
  <w:style w:type="character" w:customStyle="1" w:styleId="FontStyle97">
    <w:name w:val="Font Style97"/>
    <w:basedOn w:val="a0"/>
    <w:uiPriority w:val="99"/>
    <w:rsid w:val="001A1183"/>
    <w:rPr>
      <w:rFonts w:ascii="Times New Roman" w:hAnsi="Times New Roman" w:cs="Times New Roman"/>
      <w:sz w:val="22"/>
      <w:szCs w:val="22"/>
    </w:rPr>
  </w:style>
  <w:style w:type="paragraph" w:customStyle="1" w:styleId="Style41">
    <w:name w:val="Style41"/>
    <w:basedOn w:val="a"/>
    <w:uiPriority w:val="99"/>
    <w:rsid w:val="001A1183"/>
    <w:pPr>
      <w:widowControl w:val="0"/>
      <w:autoSpaceDE w:val="0"/>
      <w:autoSpaceDN w:val="0"/>
      <w:adjustRightInd w:val="0"/>
      <w:spacing w:after="0" w:line="619" w:lineRule="exact"/>
    </w:pPr>
    <w:rPr>
      <w:rFonts w:ascii="Times New Roman" w:eastAsia="Times New Roman" w:hAnsi="Times New Roman"/>
      <w:sz w:val="24"/>
      <w:szCs w:val="24"/>
      <w:lang w:eastAsia="ru-RU"/>
    </w:rPr>
  </w:style>
  <w:style w:type="paragraph" w:customStyle="1" w:styleId="Style62">
    <w:name w:val="Style62"/>
    <w:basedOn w:val="a"/>
    <w:uiPriority w:val="99"/>
    <w:rsid w:val="001640AD"/>
    <w:pPr>
      <w:widowControl w:val="0"/>
      <w:autoSpaceDE w:val="0"/>
      <w:autoSpaceDN w:val="0"/>
      <w:adjustRightInd w:val="0"/>
      <w:spacing w:after="0" w:line="427" w:lineRule="exact"/>
      <w:jc w:val="both"/>
    </w:pPr>
    <w:rPr>
      <w:rFonts w:ascii="Times New Roman" w:eastAsia="Times New Roman" w:hAnsi="Times New Roman"/>
      <w:sz w:val="24"/>
      <w:szCs w:val="24"/>
      <w:lang w:eastAsia="ru-RU"/>
    </w:rPr>
  </w:style>
  <w:style w:type="paragraph" w:customStyle="1" w:styleId="Style70">
    <w:name w:val="Style70"/>
    <w:basedOn w:val="a"/>
    <w:uiPriority w:val="99"/>
    <w:rsid w:val="001640AD"/>
    <w:pPr>
      <w:widowControl w:val="0"/>
      <w:autoSpaceDE w:val="0"/>
      <w:autoSpaceDN w:val="0"/>
      <w:adjustRightInd w:val="0"/>
      <w:spacing w:after="0" w:line="422" w:lineRule="exact"/>
    </w:pPr>
    <w:rPr>
      <w:rFonts w:ascii="Times New Roman" w:eastAsia="Times New Roman" w:hAnsi="Times New Roman"/>
      <w:sz w:val="24"/>
      <w:szCs w:val="24"/>
      <w:lang w:eastAsia="ru-RU"/>
    </w:rPr>
  </w:style>
  <w:style w:type="paragraph" w:customStyle="1" w:styleId="Style30">
    <w:name w:val="Style30"/>
    <w:basedOn w:val="a"/>
    <w:uiPriority w:val="99"/>
    <w:rsid w:val="004A2E63"/>
    <w:pPr>
      <w:widowControl w:val="0"/>
      <w:autoSpaceDE w:val="0"/>
      <w:autoSpaceDN w:val="0"/>
      <w:adjustRightInd w:val="0"/>
      <w:spacing w:after="0" w:line="326" w:lineRule="exact"/>
      <w:ind w:firstLine="715"/>
    </w:pPr>
    <w:rPr>
      <w:rFonts w:ascii="Times New Roman" w:eastAsia="Times New Roman" w:hAnsi="Times New Roman"/>
      <w:sz w:val="24"/>
      <w:szCs w:val="24"/>
      <w:lang w:eastAsia="ru-RU"/>
    </w:rPr>
  </w:style>
  <w:style w:type="paragraph" w:customStyle="1" w:styleId="Style53">
    <w:name w:val="Style53"/>
    <w:basedOn w:val="a"/>
    <w:uiPriority w:val="99"/>
    <w:rsid w:val="00233B0E"/>
    <w:pPr>
      <w:widowControl w:val="0"/>
      <w:autoSpaceDE w:val="0"/>
      <w:autoSpaceDN w:val="0"/>
      <w:adjustRightInd w:val="0"/>
      <w:spacing w:after="0" w:line="295" w:lineRule="exact"/>
      <w:ind w:firstLine="360"/>
    </w:pPr>
    <w:rPr>
      <w:rFonts w:ascii="Times New Roman" w:eastAsia="Times New Roman" w:hAnsi="Times New Roman"/>
      <w:sz w:val="24"/>
      <w:szCs w:val="24"/>
      <w:lang w:eastAsia="ru-RU"/>
    </w:rPr>
  </w:style>
  <w:style w:type="paragraph" w:customStyle="1" w:styleId="Style56">
    <w:name w:val="Style56"/>
    <w:basedOn w:val="a"/>
    <w:uiPriority w:val="99"/>
    <w:rsid w:val="00233B0E"/>
    <w:pPr>
      <w:widowControl w:val="0"/>
      <w:autoSpaceDE w:val="0"/>
      <w:autoSpaceDN w:val="0"/>
      <w:adjustRightInd w:val="0"/>
      <w:spacing w:after="0" w:line="209" w:lineRule="exact"/>
    </w:pPr>
    <w:rPr>
      <w:rFonts w:ascii="Times New Roman" w:eastAsia="Times New Roman" w:hAnsi="Times New Roman"/>
      <w:sz w:val="24"/>
      <w:szCs w:val="24"/>
      <w:lang w:eastAsia="ru-RU"/>
    </w:rPr>
  </w:style>
  <w:style w:type="paragraph" w:customStyle="1" w:styleId="Style64">
    <w:name w:val="Style64"/>
    <w:basedOn w:val="a"/>
    <w:uiPriority w:val="99"/>
    <w:rsid w:val="00233B0E"/>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1">
    <w:name w:val="Font Style101"/>
    <w:basedOn w:val="a0"/>
    <w:uiPriority w:val="99"/>
    <w:rsid w:val="00233B0E"/>
    <w:rPr>
      <w:rFonts w:ascii="Times New Roman" w:hAnsi="Times New Roman" w:cs="Times New Roman"/>
      <w:b/>
      <w:bCs/>
      <w:sz w:val="22"/>
      <w:szCs w:val="22"/>
    </w:rPr>
  </w:style>
  <w:style w:type="character" w:customStyle="1" w:styleId="FontStyle102">
    <w:name w:val="Font Style102"/>
    <w:basedOn w:val="a0"/>
    <w:uiPriority w:val="99"/>
    <w:rsid w:val="00233B0E"/>
    <w:rPr>
      <w:rFonts w:ascii="Times New Roman" w:hAnsi="Times New Roman" w:cs="Times New Roman"/>
      <w:sz w:val="14"/>
      <w:szCs w:val="14"/>
    </w:rPr>
  </w:style>
  <w:style w:type="paragraph" w:styleId="af">
    <w:name w:val="TOC Heading"/>
    <w:basedOn w:val="1"/>
    <w:next w:val="a"/>
    <w:uiPriority w:val="99"/>
    <w:qFormat/>
    <w:rsid w:val="00B23C5D"/>
    <w:pPr>
      <w:keepLines/>
      <w:spacing w:before="480" w:after="0" w:line="276" w:lineRule="auto"/>
      <w:jc w:val="left"/>
      <w:outlineLvl w:val="9"/>
    </w:pPr>
    <w:rPr>
      <w:rFonts w:ascii="Cambria" w:hAnsi="Cambria"/>
      <w:color w:val="365F91"/>
      <w:kern w:val="0"/>
      <w:sz w:val="28"/>
      <w:szCs w:val="28"/>
      <w:lang w:eastAsia="en-US"/>
    </w:rPr>
  </w:style>
  <w:style w:type="paragraph" w:styleId="11">
    <w:name w:val="toc 1"/>
    <w:basedOn w:val="a"/>
    <w:next w:val="a"/>
    <w:autoRedefine/>
    <w:uiPriority w:val="99"/>
    <w:rsid w:val="00B23C5D"/>
    <w:pPr>
      <w:spacing w:after="100"/>
    </w:pPr>
  </w:style>
  <w:style w:type="paragraph" w:styleId="21">
    <w:name w:val="toc 2"/>
    <w:basedOn w:val="a"/>
    <w:next w:val="a"/>
    <w:autoRedefine/>
    <w:uiPriority w:val="99"/>
    <w:rsid w:val="00B23C5D"/>
    <w:pPr>
      <w:spacing w:after="100"/>
      <w:ind w:left="220"/>
    </w:pPr>
  </w:style>
  <w:style w:type="character" w:styleId="af0">
    <w:name w:val="Strong"/>
    <w:basedOn w:val="a0"/>
    <w:uiPriority w:val="99"/>
    <w:qFormat/>
    <w:locked/>
    <w:rsid w:val="002F2EE4"/>
    <w:rPr>
      <w:rFonts w:cs="Times New Roman"/>
      <w:b/>
      <w:bCs/>
    </w:rPr>
  </w:style>
  <w:style w:type="character" w:customStyle="1" w:styleId="apple-converted-space">
    <w:name w:val="apple-converted-space"/>
    <w:basedOn w:val="a0"/>
    <w:uiPriority w:val="99"/>
    <w:rsid w:val="002F2EE4"/>
    <w:rPr>
      <w:rFonts w:cs="Times New Roman"/>
    </w:rPr>
  </w:style>
  <w:style w:type="character" w:customStyle="1" w:styleId="apple-style-span">
    <w:name w:val="apple-style-span"/>
    <w:basedOn w:val="a0"/>
    <w:uiPriority w:val="99"/>
    <w:rsid w:val="00254C0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911494">
      <w:marLeft w:val="0"/>
      <w:marRight w:val="0"/>
      <w:marTop w:val="0"/>
      <w:marBottom w:val="0"/>
      <w:divBdr>
        <w:top w:val="none" w:sz="0" w:space="0" w:color="auto"/>
        <w:left w:val="none" w:sz="0" w:space="0" w:color="auto"/>
        <w:bottom w:val="none" w:sz="0" w:space="0" w:color="auto"/>
        <w:right w:val="none" w:sz="0" w:space="0" w:color="auto"/>
      </w:divBdr>
      <w:divsChild>
        <w:div w:id="1887911493">
          <w:marLeft w:val="0"/>
          <w:marRight w:val="0"/>
          <w:marTop w:val="0"/>
          <w:marBottom w:val="0"/>
          <w:divBdr>
            <w:top w:val="none" w:sz="0" w:space="0" w:color="auto"/>
            <w:left w:val="none" w:sz="0" w:space="0" w:color="auto"/>
            <w:bottom w:val="none" w:sz="0" w:space="0" w:color="auto"/>
            <w:right w:val="none" w:sz="0" w:space="0" w:color="auto"/>
          </w:divBdr>
        </w:div>
        <w:div w:id="1887911495">
          <w:marLeft w:val="0"/>
          <w:marRight w:val="0"/>
          <w:marTop w:val="0"/>
          <w:marBottom w:val="0"/>
          <w:divBdr>
            <w:top w:val="none" w:sz="0" w:space="0" w:color="auto"/>
            <w:left w:val="none" w:sz="0" w:space="0" w:color="auto"/>
            <w:bottom w:val="none" w:sz="0" w:space="0" w:color="auto"/>
            <w:right w:val="none" w:sz="0" w:space="0" w:color="auto"/>
          </w:divBdr>
        </w:div>
        <w:div w:id="1887911496">
          <w:marLeft w:val="0"/>
          <w:marRight w:val="0"/>
          <w:marTop w:val="0"/>
          <w:marBottom w:val="0"/>
          <w:divBdr>
            <w:top w:val="none" w:sz="0" w:space="0" w:color="auto"/>
            <w:left w:val="none" w:sz="0" w:space="0" w:color="auto"/>
            <w:bottom w:val="none" w:sz="0" w:space="0" w:color="auto"/>
            <w:right w:val="none" w:sz="0" w:space="0" w:color="auto"/>
          </w:divBdr>
        </w:div>
        <w:div w:id="1887911497">
          <w:marLeft w:val="0"/>
          <w:marRight w:val="0"/>
          <w:marTop w:val="0"/>
          <w:marBottom w:val="0"/>
          <w:divBdr>
            <w:top w:val="none" w:sz="0" w:space="0" w:color="auto"/>
            <w:left w:val="none" w:sz="0" w:space="0" w:color="auto"/>
            <w:bottom w:val="none" w:sz="0" w:space="0" w:color="auto"/>
            <w:right w:val="none" w:sz="0" w:space="0" w:color="auto"/>
          </w:divBdr>
        </w:div>
        <w:div w:id="1887911498">
          <w:marLeft w:val="0"/>
          <w:marRight w:val="0"/>
          <w:marTop w:val="0"/>
          <w:marBottom w:val="75"/>
          <w:divBdr>
            <w:top w:val="none" w:sz="0" w:space="0" w:color="auto"/>
            <w:left w:val="none" w:sz="0" w:space="0" w:color="auto"/>
            <w:bottom w:val="none" w:sz="0" w:space="0" w:color="auto"/>
            <w:right w:val="none" w:sz="0" w:space="0" w:color="auto"/>
          </w:divBdr>
        </w:div>
        <w:div w:id="1887911499">
          <w:marLeft w:val="0"/>
          <w:marRight w:val="0"/>
          <w:marTop w:val="0"/>
          <w:marBottom w:val="75"/>
          <w:divBdr>
            <w:top w:val="none" w:sz="0" w:space="0" w:color="auto"/>
            <w:left w:val="none" w:sz="0" w:space="0" w:color="auto"/>
            <w:bottom w:val="none" w:sz="0" w:space="0" w:color="auto"/>
            <w:right w:val="none" w:sz="0" w:space="0" w:color="auto"/>
          </w:divBdr>
        </w:div>
        <w:div w:id="1887911500">
          <w:marLeft w:val="0"/>
          <w:marRight w:val="0"/>
          <w:marTop w:val="0"/>
          <w:marBottom w:val="0"/>
          <w:divBdr>
            <w:top w:val="none" w:sz="0" w:space="0" w:color="auto"/>
            <w:left w:val="none" w:sz="0" w:space="0" w:color="auto"/>
            <w:bottom w:val="none" w:sz="0" w:space="0" w:color="auto"/>
            <w:right w:val="none" w:sz="0" w:space="0" w:color="auto"/>
          </w:divBdr>
        </w:div>
        <w:div w:id="1887911501">
          <w:marLeft w:val="0"/>
          <w:marRight w:val="0"/>
          <w:marTop w:val="0"/>
          <w:marBottom w:val="75"/>
          <w:divBdr>
            <w:top w:val="none" w:sz="0" w:space="0" w:color="auto"/>
            <w:left w:val="none" w:sz="0" w:space="0" w:color="auto"/>
            <w:bottom w:val="none" w:sz="0" w:space="0" w:color="auto"/>
            <w:right w:val="none" w:sz="0" w:space="0" w:color="auto"/>
          </w:divBdr>
        </w:div>
        <w:div w:id="1887911502">
          <w:marLeft w:val="0"/>
          <w:marRight w:val="0"/>
          <w:marTop w:val="0"/>
          <w:marBottom w:val="0"/>
          <w:divBdr>
            <w:top w:val="none" w:sz="0" w:space="0" w:color="auto"/>
            <w:left w:val="none" w:sz="0" w:space="0" w:color="auto"/>
            <w:bottom w:val="none" w:sz="0" w:space="0" w:color="auto"/>
            <w:right w:val="none" w:sz="0" w:space="0" w:color="auto"/>
          </w:divBdr>
        </w:div>
        <w:div w:id="1887911503">
          <w:marLeft w:val="0"/>
          <w:marRight w:val="0"/>
          <w:marTop w:val="0"/>
          <w:marBottom w:val="0"/>
          <w:divBdr>
            <w:top w:val="none" w:sz="0" w:space="0" w:color="auto"/>
            <w:left w:val="none" w:sz="0" w:space="0" w:color="auto"/>
            <w:bottom w:val="none" w:sz="0" w:space="0" w:color="auto"/>
            <w:right w:val="none" w:sz="0" w:space="0" w:color="auto"/>
          </w:divBdr>
        </w:div>
        <w:div w:id="1887911504">
          <w:marLeft w:val="0"/>
          <w:marRight w:val="0"/>
          <w:marTop w:val="0"/>
          <w:marBottom w:val="0"/>
          <w:divBdr>
            <w:top w:val="none" w:sz="0" w:space="0" w:color="auto"/>
            <w:left w:val="none" w:sz="0" w:space="0" w:color="auto"/>
            <w:bottom w:val="none" w:sz="0" w:space="0" w:color="auto"/>
            <w:right w:val="none" w:sz="0" w:space="0" w:color="auto"/>
          </w:divBdr>
        </w:div>
        <w:div w:id="1887911505">
          <w:marLeft w:val="0"/>
          <w:marRight w:val="0"/>
          <w:marTop w:val="0"/>
          <w:marBottom w:val="75"/>
          <w:divBdr>
            <w:top w:val="none" w:sz="0" w:space="0" w:color="auto"/>
            <w:left w:val="none" w:sz="0" w:space="0" w:color="auto"/>
            <w:bottom w:val="none" w:sz="0" w:space="0" w:color="auto"/>
            <w:right w:val="none" w:sz="0" w:space="0" w:color="auto"/>
          </w:divBdr>
        </w:div>
        <w:div w:id="1887911507">
          <w:marLeft w:val="0"/>
          <w:marRight w:val="0"/>
          <w:marTop w:val="0"/>
          <w:marBottom w:val="75"/>
          <w:divBdr>
            <w:top w:val="none" w:sz="0" w:space="0" w:color="auto"/>
            <w:left w:val="none" w:sz="0" w:space="0" w:color="auto"/>
            <w:bottom w:val="none" w:sz="0" w:space="0" w:color="auto"/>
            <w:right w:val="none" w:sz="0" w:space="0" w:color="auto"/>
          </w:divBdr>
        </w:div>
        <w:div w:id="1887911508">
          <w:marLeft w:val="0"/>
          <w:marRight w:val="0"/>
          <w:marTop w:val="0"/>
          <w:marBottom w:val="0"/>
          <w:divBdr>
            <w:top w:val="none" w:sz="0" w:space="0" w:color="auto"/>
            <w:left w:val="none" w:sz="0" w:space="0" w:color="auto"/>
            <w:bottom w:val="none" w:sz="0" w:space="0" w:color="auto"/>
            <w:right w:val="none" w:sz="0" w:space="0" w:color="auto"/>
          </w:divBdr>
        </w:div>
        <w:div w:id="1887911509">
          <w:marLeft w:val="0"/>
          <w:marRight w:val="0"/>
          <w:marTop w:val="0"/>
          <w:marBottom w:val="0"/>
          <w:divBdr>
            <w:top w:val="none" w:sz="0" w:space="0" w:color="auto"/>
            <w:left w:val="none" w:sz="0" w:space="0" w:color="auto"/>
            <w:bottom w:val="none" w:sz="0" w:space="0" w:color="auto"/>
            <w:right w:val="none" w:sz="0" w:space="0" w:color="auto"/>
          </w:divBdr>
        </w:div>
        <w:div w:id="1887911510">
          <w:marLeft w:val="0"/>
          <w:marRight w:val="0"/>
          <w:marTop w:val="0"/>
          <w:marBottom w:val="75"/>
          <w:divBdr>
            <w:top w:val="none" w:sz="0" w:space="0" w:color="auto"/>
            <w:left w:val="none" w:sz="0" w:space="0" w:color="auto"/>
            <w:bottom w:val="none" w:sz="0" w:space="0" w:color="auto"/>
            <w:right w:val="none" w:sz="0" w:space="0" w:color="auto"/>
          </w:divBdr>
        </w:div>
        <w:div w:id="1887911511">
          <w:marLeft w:val="0"/>
          <w:marRight w:val="0"/>
          <w:marTop w:val="0"/>
          <w:marBottom w:val="0"/>
          <w:divBdr>
            <w:top w:val="none" w:sz="0" w:space="0" w:color="auto"/>
            <w:left w:val="none" w:sz="0" w:space="0" w:color="auto"/>
            <w:bottom w:val="none" w:sz="0" w:space="0" w:color="auto"/>
            <w:right w:val="none" w:sz="0" w:space="0" w:color="auto"/>
          </w:divBdr>
        </w:div>
        <w:div w:id="1887911512">
          <w:marLeft w:val="0"/>
          <w:marRight w:val="0"/>
          <w:marTop w:val="0"/>
          <w:marBottom w:val="0"/>
          <w:divBdr>
            <w:top w:val="none" w:sz="0" w:space="0" w:color="auto"/>
            <w:left w:val="none" w:sz="0" w:space="0" w:color="auto"/>
            <w:bottom w:val="none" w:sz="0" w:space="0" w:color="auto"/>
            <w:right w:val="none" w:sz="0" w:space="0" w:color="auto"/>
          </w:divBdr>
        </w:div>
        <w:div w:id="1887911513">
          <w:marLeft w:val="0"/>
          <w:marRight w:val="0"/>
          <w:marTop w:val="0"/>
          <w:marBottom w:val="0"/>
          <w:divBdr>
            <w:top w:val="none" w:sz="0" w:space="0" w:color="auto"/>
            <w:left w:val="none" w:sz="0" w:space="0" w:color="auto"/>
            <w:bottom w:val="none" w:sz="0" w:space="0" w:color="auto"/>
            <w:right w:val="none" w:sz="0" w:space="0" w:color="auto"/>
          </w:divBdr>
        </w:div>
        <w:div w:id="1887911514">
          <w:marLeft w:val="0"/>
          <w:marRight w:val="0"/>
          <w:marTop w:val="0"/>
          <w:marBottom w:val="0"/>
          <w:divBdr>
            <w:top w:val="none" w:sz="0" w:space="0" w:color="auto"/>
            <w:left w:val="none" w:sz="0" w:space="0" w:color="auto"/>
            <w:bottom w:val="none" w:sz="0" w:space="0" w:color="auto"/>
            <w:right w:val="none" w:sz="0" w:space="0" w:color="auto"/>
          </w:divBdr>
        </w:div>
        <w:div w:id="1887911515">
          <w:marLeft w:val="0"/>
          <w:marRight w:val="0"/>
          <w:marTop w:val="0"/>
          <w:marBottom w:val="0"/>
          <w:divBdr>
            <w:top w:val="none" w:sz="0" w:space="0" w:color="auto"/>
            <w:left w:val="none" w:sz="0" w:space="0" w:color="auto"/>
            <w:bottom w:val="none" w:sz="0" w:space="0" w:color="auto"/>
            <w:right w:val="none" w:sz="0" w:space="0" w:color="auto"/>
          </w:divBdr>
        </w:div>
        <w:div w:id="1887911516">
          <w:marLeft w:val="0"/>
          <w:marRight w:val="0"/>
          <w:marTop w:val="0"/>
          <w:marBottom w:val="0"/>
          <w:divBdr>
            <w:top w:val="none" w:sz="0" w:space="0" w:color="auto"/>
            <w:left w:val="none" w:sz="0" w:space="0" w:color="auto"/>
            <w:bottom w:val="none" w:sz="0" w:space="0" w:color="auto"/>
            <w:right w:val="none" w:sz="0" w:space="0" w:color="auto"/>
          </w:divBdr>
        </w:div>
        <w:div w:id="1887911517">
          <w:marLeft w:val="0"/>
          <w:marRight w:val="0"/>
          <w:marTop w:val="0"/>
          <w:marBottom w:val="75"/>
          <w:divBdr>
            <w:top w:val="none" w:sz="0" w:space="0" w:color="auto"/>
            <w:left w:val="none" w:sz="0" w:space="0" w:color="auto"/>
            <w:bottom w:val="none" w:sz="0" w:space="0" w:color="auto"/>
            <w:right w:val="none" w:sz="0" w:space="0" w:color="auto"/>
          </w:divBdr>
        </w:div>
        <w:div w:id="1887911518">
          <w:marLeft w:val="0"/>
          <w:marRight w:val="0"/>
          <w:marTop w:val="0"/>
          <w:marBottom w:val="0"/>
          <w:divBdr>
            <w:top w:val="none" w:sz="0" w:space="0" w:color="auto"/>
            <w:left w:val="none" w:sz="0" w:space="0" w:color="auto"/>
            <w:bottom w:val="none" w:sz="0" w:space="0" w:color="auto"/>
            <w:right w:val="none" w:sz="0" w:space="0" w:color="auto"/>
          </w:divBdr>
        </w:div>
        <w:div w:id="1887911519">
          <w:marLeft w:val="0"/>
          <w:marRight w:val="0"/>
          <w:marTop w:val="0"/>
          <w:marBottom w:val="0"/>
          <w:divBdr>
            <w:top w:val="none" w:sz="0" w:space="0" w:color="auto"/>
            <w:left w:val="none" w:sz="0" w:space="0" w:color="auto"/>
            <w:bottom w:val="none" w:sz="0" w:space="0" w:color="auto"/>
            <w:right w:val="none" w:sz="0" w:space="0" w:color="auto"/>
          </w:divBdr>
        </w:div>
        <w:div w:id="1887911520">
          <w:marLeft w:val="0"/>
          <w:marRight w:val="0"/>
          <w:marTop w:val="0"/>
          <w:marBottom w:val="75"/>
          <w:divBdr>
            <w:top w:val="none" w:sz="0" w:space="0" w:color="auto"/>
            <w:left w:val="none" w:sz="0" w:space="0" w:color="auto"/>
            <w:bottom w:val="none" w:sz="0" w:space="0" w:color="auto"/>
            <w:right w:val="none" w:sz="0" w:space="0" w:color="auto"/>
          </w:divBdr>
        </w:div>
        <w:div w:id="1887911521">
          <w:marLeft w:val="0"/>
          <w:marRight w:val="0"/>
          <w:marTop w:val="0"/>
          <w:marBottom w:val="75"/>
          <w:divBdr>
            <w:top w:val="none" w:sz="0" w:space="0" w:color="auto"/>
            <w:left w:val="none" w:sz="0" w:space="0" w:color="auto"/>
            <w:bottom w:val="none" w:sz="0" w:space="0" w:color="auto"/>
            <w:right w:val="none" w:sz="0" w:space="0" w:color="auto"/>
          </w:divBdr>
        </w:div>
        <w:div w:id="1887911522">
          <w:marLeft w:val="0"/>
          <w:marRight w:val="0"/>
          <w:marTop w:val="0"/>
          <w:marBottom w:val="0"/>
          <w:divBdr>
            <w:top w:val="none" w:sz="0" w:space="0" w:color="auto"/>
            <w:left w:val="none" w:sz="0" w:space="0" w:color="auto"/>
            <w:bottom w:val="none" w:sz="0" w:space="0" w:color="auto"/>
            <w:right w:val="none" w:sz="0" w:space="0" w:color="auto"/>
          </w:divBdr>
        </w:div>
        <w:div w:id="1887911523">
          <w:marLeft w:val="0"/>
          <w:marRight w:val="0"/>
          <w:marTop w:val="0"/>
          <w:marBottom w:val="0"/>
          <w:divBdr>
            <w:top w:val="none" w:sz="0" w:space="0" w:color="auto"/>
            <w:left w:val="none" w:sz="0" w:space="0" w:color="auto"/>
            <w:bottom w:val="none" w:sz="0" w:space="0" w:color="auto"/>
            <w:right w:val="none" w:sz="0" w:space="0" w:color="auto"/>
          </w:divBdr>
        </w:div>
        <w:div w:id="1887911524">
          <w:marLeft w:val="0"/>
          <w:marRight w:val="0"/>
          <w:marTop w:val="0"/>
          <w:marBottom w:val="0"/>
          <w:divBdr>
            <w:top w:val="none" w:sz="0" w:space="0" w:color="auto"/>
            <w:left w:val="none" w:sz="0" w:space="0" w:color="auto"/>
            <w:bottom w:val="none" w:sz="0" w:space="0" w:color="auto"/>
            <w:right w:val="none" w:sz="0" w:space="0" w:color="auto"/>
          </w:divBdr>
        </w:div>
        <w:div w:id="1887911525">
          <w:marLeft w:val="0"/>
          <w:marRight w:val="0"/>
          <w:marTop w:val="0"/>
          <w:marBottom w:val="75"/>
          <w:divBdr>
            <w:top w:val="none" w:sz="0" w:space="0" w:color="auto"/>
            <w:left w:val="none" w:sz="0" w:space="0" w:color="auto"/>
            <w:bottom w:val="none" w:sz="0" w:space="0" w:color="auto"/>
            <w:right w:val="none" w:sz="0" w:space="0" w:color="auto"/>
          </w:divBdr>
        </w:div>
        <w:div w:id="1887911526">
          <w:marLeft w:val="0"/>
          <w:marRight w:val="0"/>
          <w:marTop w:val="0"/>
          <w:marBottom w:val="0"/>
          <w:divBdr>
            <w:top w:val="none" w:sz="0" w:space="0" w:color="auto"/>
            <w:left w:val="none" w:sz="0" w:space="0" w:color="auto"/>
            <w:bottom w:val="none" w:sz="0" w:space="0" w:color="auto"/>
            <w:right w:val="none" w:sz="0" w:space="0" w:color="auto"/>
          </w:divBdr>
        </w:div>
        <w:div w:id="1887911527">
          <w:marLeft w:val="0"/>
          <w:marRight w:val="0"/>
          <w:marTop w:val="0"/>
          <w:marBottom w:val="75"/>
          <w:divBdr>
            <w:top w:val="none" w:sz="0" w:space="0" w:color="auto"/>
            <w:left w:val="none" w:sz="0" w:space="0" w:color="auto"/>
            <w:bottom w:val="none" w:sz="0" w:space="0" w:color="auto"/>
            <w:right w:val="none" w:sz="0" w:space="0" w:color="auto"/>
          </w:divBdr>
        </w:div>
        <w:div w:id="1887911528">
          <w:marLeft w:val="0"/>
          <w:marRight w:val="0"/>
          <w:marTop w:val="0"/>
          <w:marBottom w:val="0"/>
          <w:divBdr>
            <w:top w:val="none" w:sz="0" w:space="0" w:color="auto"/>
            <w:left w:val="none" w:sz="0" w:space="0" w:color="auto"/>
            <w:bottom w:val="none" w:sz="0" w:space="0" w:color="auto"/>
            <w:right w:val="none" w:sz="0" w:space="0" w:color="auto"/>
          </w:divBdr>
        </w:div>
        <w:div w:id="1887911529">
          <w:marLeft w:val="0"/>
          <w:marRight w:val="0"/>
          <w:marTop w:val="0"/>
          <w:marBottom w:val="0"/>
          <w:divBdr>
            <w:top w:val="none" w:sz="0" w:space="0" w:color="auto"/>
            <w:left w:val="none" w:sz="0" w:space="0" w:color="auto"/>
            <w:bottom w:val="none" w:sz="0" w:space="0" w:color="auto"/>
            <w:right w:val="none" w:sz="0" w:space="0" w:color="auto"/>
          </w:divBdr>
        </w:div>
        <w:div w:id="1887911530">
          <w:marLeft w:val="0"/>
          <w:marRight w:val="0"/>
          <w:marTop w:val="0"/>
          <w:marBottom w:val="0"/>
          <w:divBdr>
            <w:top w:val="none" w:sz="0" w:space="0" w:color="auto"/>
            <w:left w:val="none" w:sz="0" w:space="0" w:color="auto"/>
            <w:bottom w:val="none" w:sz="0" w:space="0" w:color="auto"/>
            <w:right w:val="none" w:sz="0" w:space="0" w:color="auto"/>
          </w:divBdr>
        </w:div>
        <w:div w:id="1887911531">
          <w:marLeft w:val="0"/>
          <w:marRight w:val="0"/>
          <w:marTop w:val="0"/>
          <w:marBottom w:val="0"/>
          <w:divBdr>
            <w:top w:val="none" w:sz="0" w:space="0" w:color="auto"/>
            <w:left w:val="none" w:sz="0" w:space="0" w:color="auto"/>
            <w:bottom w:val="none" w:sz="0" w:space="0" w:color="auto"/>
            <w:right w:val="none" w:sz="0" w:space="0" w:color="auto"/>
          </w:divBdr>
        </w:div>
        <w:div w:id="1887911532">
          <w:marLeft w:val="0"/>
          <w:marRight w:val="0"/>
          <w:marTop w:val="0"/>
          <w:marBottom w:val="75"/>
          <w:divBdr>
            <w:top w:val="none" w:sz="0" w:space="0" w:color="auto"/>
            <w:left w:val="none" w:sz="0" w:space="0" w:color="auto"/>
            <w:bottom w:val="none" w:sz="0" w:space="0" w:color="auto"/>
            <w:right w:val="none" w:sz="0" w:space="0" w:color="auto"/>
          </w:divBdr>
        </w:div>
        <w:div w:id="1887911533">
          <w:marLeft w:val="0"/>
          <w:marRight w:val="0"/>
          <w:marTop w:val="0"/>
          <w:marBottom w:val="0"/>
          <w:divBdr>
            <w:top w:val="none" w:sz="0" w:space="0" w:color="auto"/>
            <w:left w:val="none" w:sz="0" w:space="0" w:color="auto"/>
            <w:bottom w:val="none" w:sz="0" w:space="0" w:color="auto"/>
            <w:right w:val="none" w:sz="0" w:space="0" w:color="auto"/>
          </w:divBdr>
        </w:div>
        <w:div w:id="1887911534">
          <w:marLeft w:val="0"/>
          <w:marRight w:val="0"/>
          <w:marTop w:val="0"/>
          <w:marBottom w:val="0"/>
          <w:divBdr>
            <w:top w:val="none" w:sz="0" w:space="0" w:color="auto"/>
            <w:left w:val="none" w:sz="0" w:space="0" w:color="auto"/>
            <w:bottom w:val="none" w:sz="0" w:space="0" w:color="auto"/>
            <w:right w:val="none" w:sz="0" w:space="0" w:color="auto"/>
          </w:divBdr>
        </w:div>
        <w:div w:id="1887911535">
          <w:marLeft w:val="0"/>
          <w:marRight w:val="0"/>
          <w:marTop w:val="0"/>
          <w:marBottom w:val="0"/>
          <w:divBdr>
            <w:top w:val="none" w:sz="0" w:space="0" w:color="auto"/>
            <w:left w:val="none" w:sz="0" w:space="0" w:color="auto"/>
            <w:bottom w:val="none" w:sz="0" w:space="0" w:color="auto"/>
            <w:right w:val="none" w:sz="0" w:space="0" w:color="auto"/>
          </w:divBdr>
        </w:div>
        <w:div w:id="1887911536">
          <w:marLeft w:val="0"/>
          <w:marRight w:val="0"/>
          <w:marTop w:val="0"/>
          <w:marBottom w:val="75"/>
          <w:divBdr>
            <w:top w:val="none" w:sz="0" w:space="0" w:color="auto"/>
            <w:left w:val="none" w:sz="0" w:space="0" w:color="auto"/>
            <w:bottom w:val="none" w:sz="0" w:space="0" w:color="auto"/>
            <w:right w:val="none" w:sz="0" w:space="0" w:color="auto"/>
          </w:divBdr>
        </w:div>
        <w:div w:id="1887911537">
          <w:marLeft w:val="0"/>
          <w:marRight w:val="0"/>
          <w:marTop w:val="0"/>
          <w:marBottom w:val="75"/>
          <w:divBdr>
            <w:top w:val="none" w:sz="0" w:space="0" w:color="auto"/>
            <w:left w:val="none" w:sz="0" w:space="0" w:color="auto"/>
            <w:bottom w:val="none" w:sz="0" w:space="0" w:color="auto"/>
            <w:right w:val="none" w:sz="0" w:space="0" w:color="auto"/>
          </w:divBdr>
        </w:div>
        <w:div w:id="1887911538">
          <w:marLeft w:val="0"/>
          <w:marRight w:val="0"/>
          <w:marTop w:val="0"/>
          <w:marBottom w:val="75"/>
          <w:divBdr>
            <w:top w:val="none" w:sz="0" w:space="0" w:color="auto"/>
            <w:left w:val="none" w:sz="0" w:space="0" w:color="auto"/>
            <w:bottom w:val="none" w:sz="0" w:space="0" w:color="auto"/>
            <w:right w:val="none" w:sz="0" w:space="0" w:color="auto"/>
          </w:divBdr>
        </w:div>
      </w:divsChild>
    </w:div>
    <w:div w:id="18879115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ontur-pf.ru/" TargetMode="External"/><Relationship Id="rId13" Type="http://schemas.openxmlformats.org/officeDocument/2006/relationships/hyperlink" Target="mailto:kontur-spb@spb.skbkontur.ru" TargetMode="External"/><Relationship Id="rId18" Type="http://schemas.openxmlformats.org/officeDocument/2006/relationships/hyperlink" Target="mailto:novgorod@skbkontur.ru" TargetMode="External"/><Relationship Id="rId26" Type="http://schemas.openxmlformats.org/officeDocument/2006/relationships/hyperlink" Target="http://vvww.fefe.de/tinyldap/"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r61@skbkontur.ru" TargetMode="External"/><Relationship Id="rId34" Type="http://schemas.openxmlformats.org/officeDocument/2006/relationships/hyperlink" Target="http://www.computerra.ru/" TargetMode="External"/><Relationship Id="rId7" Type="http://schemas.openxmlformats.org/officeDocument/2006/relationships/hyperlink" Target="http://www.kontur-extern.ru/" TargetMode="External"/><Relationship Id="rId12" Type="http://schemas.openxmlformats.org/officeDocument/2006/relationships/hyperlink" Target="http://www.kontur-normativ.ru/" TargetMode="External"/><Relationship Id="rId17" Type="http://schemas.openxmlformats.org/officeDocument/2006/relationships/hyperlink" Target="mailto:r23@skbkontur.ru" TargetMode="External"/><Relationship Id="rId25" Type="http://schemas.openxmlformats.org/officeDocument/2006/relationships/hyperlink" Target="mailto:74@skbkontur.ru" TargetMode="External"/><Relationship Id="rId33" Type="http://schemas.openxmlformats.org/officeDocument/2006/relationships/hyperlink" Target="http://kiev-security.org.ua/" TargetMode="External"/><Relationship Id="rId38"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mailto:ds@skbkontur.ru" TargetMode="External"/><Relationship Id="rId20" Type="http://schemas.openxmlformats.org/officeDocument/2006/relationships/hyperlink" Target="mailto:perm@skbkontur.ru" TargetMode="External"/><Relationship Id="rId29" Type="http://schemas.openxmlformats.org/officeDocument/2006/relationships/hyperlink" Target="http://www.alladin.r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kbkontur.ru/products/workflow" TargetMode="External"/><Relationship Id="rId24" Type="http://schemas.openxmlformats.org/officeDocument/2006/relationships/hyperlink" Target="mailto:hmao@skbkontur.ru" TargetMode="External"/><Relationship Id="rId32" Type="http://schemas.openxmlformats.org/officeDocument/2006/relationships/hyperlink" Target="http://store.norton.com/v2.0-img/operations/symantus/site/promo/pd/_10/067661/navnis10_n360v4_RU.html" TargetMode="External"/><Relationship Id="rId37" Type="http://schemas.openxmlformats.org/officeDocument/2006/relationships/image" Target="media/image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ds@skbkontur.ru" TargetMode="External"/><Relationship Id="rId23" Type="http://schemas.openxmlformats.org/officeDocument/2006/relationships/hyperlink" Target="mailto:kontur@ufanet.ru" TargetMode="External"/><Relationship Id="rId28" Type="http://schemas.openxmlformats.org/officeDocument/2006/relationships/hyperlink" Target="http://www.skbkontur.ru/" TargetMode="External"/><Relationship Id="rId36" Type="http://schemas.openxmlformats.org/officeDocument/2006/relationships/hyperlink" Target="http://secuteck.ru/main.php" TargetMode="External"/><Relationship Id="rId10" Type="http://schemas.openxmlformats.org/officeDocument/2006/relationships/hyperlink" Target="http://www.skbkontur.ru/products/accounting/kontur-personal" TargetMode="External"/><Relationship Id="rId19" Type="http://schemas.openxmlformats.org/officeDocument/2006/relationships/hyperlink" Target="mailto:novosibirsk@skbkontur.ru" TargetMode="External"/><Relationship Id="rId31" Type="http://schemas.openxmlformats.org/officeDocument/2006/relationships/hyperlink" Target="http://anti-virus-software-review.toptenreviews.com/" TargetMode="External"/><Relationship Id="rId4" Type="http://schemas.openxmlformats.org/officeDocument/2006/relationships/webSettings" Target="webSettings.xml"/><Relationship Id="rId9" Type="http://schemas.openxmlformats.org/officeDocument/2006/relationships/hyperlink" Target="http://www.skbkontur.ru/products/accounting/kontur-zarplata" TargetMode="External"/><Relationship Id="rId14" Type="http://schemas.openxmlformats.org/officeDocument/2006/relationships/hyperlink" Target="mailto:info@skbkontur.ru" TargetMode="External"/><Relationship Id="rId22" Type="http://schemas.openxmlformats.org/officeDocument/2006/relationships/hyperlink" Target="mailto:r26@skbkontur.ru" TargetMode="External"/><Relationship Id="rId27" Type="http://schemas.openxmlformats.org/officeDocument/2006/relationships/hyperlink" Target="http://www.openwavexom/us/products/messagingj%3eroducts/directory/" TargetMode="External"/><Relationship Id="rId30" Type="http://schemas.openxmlformats.org/officeDocument/2006/relationships/hyperlink" Target="http://www.kaspersky.com/" TargetMode="External"/><Relationship Id="rId35" Type="http://schemas.openxmlformats.org/officeDocument/2006/relationships/hyperlink" Target="http://www.server.md/news/154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6120</Words>
  <Characters>34889</Characters>
  <Application>Microsoft Office Word</Application>
  <DocSecurity>0</DocSecurity>
  <Lines>290</Lines>
  <Paragraphs>81</Paragraphs>
  <ScaleCrop>false</ScaleCrop>
  <Company>Samsung Electronics</Company>
  <LinksUpToDate>false</LinksUpToDate>
  <CharactersWithSpaces>40928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Лучи</dc:creator>
  <cp:keywords/>
  <dc:description/>
  <cp:lastModifiedBy>admin</cp:lastModifiedBy>
  <cp:revision>2</cp:revision>
  <cp:lastPrinted>2011-05-15T15:03:00Z</cp:lastPrinted>
  <dcterms:created xsi:type="dcterms:W3CDTF">2014-07-10T10:01:00Z</dcterms:created>
  <dcterms:modified xsi:type="dcterms:W3CDTF">2014-07-10T10:01:00Z</dcterms:modified>
</cp:coreProperties>
</file>