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9AE" w:rsidRDefault="000359AE">
      <w:pPr>
        <w:pStyle w:val="a4"/>
        <w:spacing w:before="0" w:beforeAutospacing="0"/>
        <w:ind w:firstLine="709"/>
        <w:jc w:val="center"/>
        <w:rPr>
          <w:sz w:val="24"/>
          <w:szCs w:val="18"/>
        </w:rPr>
      </w:pPr>
      <w:r>
        <w:rPr>
          <w:sz w:val="24"/>
          <w:szCs w:val="18"/>
        </w:rPr>
        <w:t>Министерство по налогам и сборам Российской Федерации</w:t>
      </w:r>
    </w:p>
    <w:p w:rsidR="000359AE" w:rsidRDefault="000359AE">
      <w:pPr>
        <w:pStyle w:val="a4"/>
        <w:spacing w:before="0" w:beforeAutospacing="0"/>
        <w:ind w:firstLine="709"/>
        <w:jc w:val="center"/>
        <w:rPr>
          <w:sz w:val="24"/>
          <w:szCs w:val="18"/>
        </w:rPr>
      </w:pPr>
      <w:r>
        <w:rPr>
          <w:sz w:val="24"/>
          <w:szCs w:val="18"/>
        </w:rPr>
        <w:t>Всероссийская государственная налоговая академия</w:t>
      </w:r>
    </w:p>
    <w:p w:rsidR="000359AE" w:rsidRDefault="000359AE">
      <w:pPr>
        <w:pStyle w:val="a4"/>
        <w:spacing w:before="0" w:beforeAutospacing="0"/>
        <w:ind w:firstLine="709"/>
        <w:jc w:val="center"/>
        <w:rPr>
          <w:sz w:val="24"/>
          <w:szCs w:val="18"/>
        </w:rPr>
      </w:pPr>
      <w:r>
        <w:rPr>
          <w:sz w:val="24"/>
          <w:szCs w:val="18"/>
        </w:rPr>
        <w:t>Кафедра социально-гуманитарных дисциплин</w:t>
      </w:r>
    </w:p>
    <w:p w:rsidR="000359AE" w:rsidRDefault="000359AE">
      <w:pPr>
        <w:pStyle w:val="a4"/>
        <w:spacing w:before="0" w:beforeAutospacing="0"/>
        <w:ind w:firstLine="709"/>
        <w:jc w:val="center"/>
        <w:rPr>
          <w:sz w:val="24"/>
          <w:szCs w:val="18"/>
        </w:rPr>
      </w:pPr>
      <w:r>
        <w:rPr>
          <w:sz w:val="24"/>
          <w:szCs w:val="18"/>
        </w:rPr>
        <w:t>Безопасность жизнедеятельности</w:t>
      </w: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36"/>
          <w:szCs w:val="18"/>
        </w:rPr>
      </w:pPr>
      <w:r>
        <w:rPr>
          <w:sz w:val="36"/>
          <w:szCs w:val="18"/>
        </w:rPr>
        <w:t>Реферат</w:t>
      </w:r>
    </w:p>
    <w:p w:rsidR="000359AE" w:rsidRDefault="000359AE">
      <w:pPr>
        <w:pStyle w:val="a4"/>
        <w:spacing w:before="0" w:beforeAutospacing="0"/>
        <w:ind w:firstLine="709"/>
        <w:jc w:val="center"/>
        <w:rPr>
          <w:sz w:val="36"/>
          <w:szCs w:val="18"/>
        </w:rPr>
      </w:pPr>
      <w:r>
        <w:rPr>
          <w:sz w:val="36"/>
          <w:szCs w:val="18"/>
        </w:rPr>
        <w:t>«Бактериологическое (биологическое) оружие»</w:t>
      </w: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right"/>
        <w:rPr>
          <w:sz w:val="24"/>
          <w:szCs w:val="18"/>
        </w:rPr>
      </w:pPr>
      <w:r>
        <w:rPr>
          <w:sz w:val="24"/>
          <w:szCs w:val="18"/>
        </w:rPr>
        <w:t>Выполнил Васильченко СА студент гр. Фо-402</w:t>
      </w:r>
    </w:p>
    <w:p w:rsidR="000359AE" w:rsidRDefault="000359AE">
      <w:pPr>
        <w:pStyle w:val="a4"/>
        <w:spacing w:before="0" w:beforeAutospacing="0"/>
        <w:ind w:firstLine="709"/>
        <w:jc w:val="right"/>
        <w:rPr>
          <w:sz w:val="24"/>
          <w:szCs w:val="18"/>
        </w:rPr>
      </w:pPr>
      <w:r>
        <w:rPr>
          <w:sz w:val="24"/>
          <w:szCs w:val="18"/>
        </w:rPr>
        <w:t>Проверил Пушкарев Михаил Иванович</w:t>
      </w: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p>
    <w:p w:rsidR="000359AE" w:rsidRDefault="000359AE">
      <w:pPr>
        <w:pStyle w:val="a4"/>
        <w:spacing w:before="0" w:beforeAutospacing="0"/>
        <w:ind w:firstLine="709"/>
        <w:jc w:val="center"/>
        <w:rPr>
          <w:sz w:val="24"/>
          <w:szCs w:val="18"/>
        </w:rPr>
      </w:pPr>
      <w:r>
        <w:rPr>
          <w:sz w:val="24"/>
          <w:szCs w:val="18"/>
        </w:rPr>
        <w:t>Москва</w:t>
      </w:r>
    </w:p>
    <w:p w:rsidR="000359AE" w:rsidRDefault="000359AE">
      <w:pPr>
        <w:pStyle w:val="a4"/>
        <w:spacing w:before="0" w:beforeAutospacing="0"/>
        <w:ind w:firstLine="709"/>
        <w:jc w:val="center"/>
        <w:rPr>
          <w:sz w:val="24"/>
          <w:szCs w:val="18"/>
        </w:rPr>
      </w:pPr>
      <w:r>
        <w:rPr>
          <w:sz w:val="24"/>
          <w:szCs w:val="18"/>
        </w:rPr>
        <w:t>2002</w:t>
      </w:r>
      <w:r>
        <w:rPr>
          <w:sz w:val="24"/>
          <w:szCs w:val="18"/>
        </w:rPr>
        <w:br w:type="page"/>
      </w:r>
    </w:p>
    <w:p w:rsidR="000359AE" w:rsidRDefault="000359AE">
      <w:pPr>
        <w:pStyle w:val="1"/>
      </w:pPr>
      <w:r>
        <w:t>Введение</w:t>
      </w:r>
    </w:p>
    <w:p w:rsidR="000359AE" w:rsidRDefault="000359AE">
      <w:pPr>
        <w:pStyle w:val="a4"/>
        <w:spacing w:before="0" w:beforeAutospacing="0"/>
        <w:ind w:firstLine="709"/>
        <w:jc w:val="both"/>
        <w:rPr>
          <w:sz w:val="24"/>
          <w:szCs w:val="18"/>
        </w:rPr>
      </w:pPr>
      <w:r>
        <w:rPr>
          <w:sz w:val="24"/>
          <w:szCs w:val="18"/>
        </w:rPr>
        <w:t>Бактериологическое оружие (биологическое) является средством массового поражения людей, животных и уничтожения сельскохозяйственных культур. Основу его поражающего действия составляют бактериальные средства, к которым относятся болезнетворные микроорганизмы (бактерии, вирусы, риккетсии, грибки ) и вырабатываемые бактериями токсины.</w:t>
      </w:r>
    </w:p>
    <w:p w:rsidR="000359AE" w:rsidRDefault="000359AE">
      <w:pPr>
        <w:pStyle w:val="a4"/>
        <w:spacing w:before="0" w:beforeAutospacing="0"/>
        <w:ind w:firstLine="709"/>
        <w:jc w:val="both"/>
        <w:rPr>
          <w:sz w:val="24"/>
          <w:szCs w:val="18"/>
        </w:rPr>
      </w:pPr>
      <w:r>
        <w:rPr>
          <w:sz w:val="24"/>
          <w:szCs w:val="18"/>
        </w:rPr>
        <w:t>Бактериологическая разведка организуется в целях своевременного выявления подготовки противника к применению БС, установления факта их применения, определения вида агентов, а также масштабов заражения местности и воздуха в полосах действия войск.</w:t>
      </w:r>
    </w:p>
    <w:p w:rsidR="000359AE" w:rsidRDefault="000359AE">
      <w:pPr>
        <w:pStyle w:val="a4"/>
        <w:spacing w:before="0" w:beforeAutospacing="0"/>
        <w:ind w:firstLine="709"/>
        <w:jc w:val="both"/>
        <w:rPr>
          <w:sz w:val="24"/>
          <w:szCs w:val="18"/>
        </w:rPr>
      </w:pPr>
      <w:r>
        <w:rPr>
          <w:sz w:val="24"/>
          <w:szCs w:val="18"/>
        </w:rPr>
        <w:t>Медицинская служба обеспечивает инструктаж химических наблюдательных постов и разведывательных дозоров о правилах отбора проб для индикации БС, а также выполнении сложных задач бактериологической разведки очагов бактериального заражения в полосе действия войск и специфическую индикацию БС.</w:t>
      </w:r>
    </w:p>
    <w:p w:rsidR="000359AE" w:rsidRDefault="000359AE">
      <w:pPr>
        <w:pStyle w:val="a4"/>
        <w:spacing w:before="0" w:beforeAutospacing="0"/>
        <w:ind w:firstLine="709"/>
        <w:jc w:val="both"/>
        <w:rPr>
          <w:sz w:val="24"/>
          <w:szCs w:val="18"/>
        </w:rPr>
      </w:pPr>
      <w:r>
        <w:rPr>
          <w:sz w:val="24"/>
          <w:szCs w:val="18"/>
        </w:rPr>
        <w:t>Основными мероприятиями бактериологической разведки являются:</w:t>
      </w:r>
    </w:p>
    <w:p w:rsidR="000359AE" w:rsidRDefault="000359AE">
      <w:pPr>
        <w:numPr>
          <w:ilvl w:val="0"/>
          <w:numId w:val="1"/>
        </w:numPr>
        <w:spacing w:after="100" w:afterAutospacing="1"/>
        <w:ind w:left="0" w:firstLine="709"/>
        <w:jc w:val="both"/>
        <w:rPr>
          <w:color w:val="000000"/>
          <w:szCs w:val="18"/>
        </w:rPr>
      </w:pPr>
      <w:r>
        <w:rPr>
          <w:color w:val="000000"/>
          <w:szCs w:val="18"/>
        </w:rPr>
        <w:t xml:space="preserve">добыча и получение разведывательных данных о подготовке противника к применению бактериологического оружия; </w:t>
      </w:r>
    </w:p>
    <w:p w:rsidR="000359AE" w:rsidRDefault="000359AE">
      <w:pPr>
        <w:numPr>
          <w:ilvl w:val="0"/>
          <w:numId w:val="1"/>
        </w:numPr>
        <w:spacing w:after="100" w:afterAutospacing="1"/>
        <w:ind w:left="0" w:firstLine="709"/>
        <w:jc w:val="both"/>
        <w:rPr>
          <w:color w:val="000000"/>
          <w:szCs w:val="18"/>
        </w:rPr>
      </w:pPr>
      <w:r>
        <w:rPr>
          <w:color w:val="000000"/>
          <w:szCs w:val="18"/>
        </w:rPr>
        <w:t xml:space="preserve">постоянное наблюдение за воздухом и местностью для обнаружения внешних ( прямых и косвенных ) признаков, указывающих на возможность применения противником БС; </w:t>
      </w:r>
    </w:p>
    <w:p w:rsidR="000359AE" w:rsidRDefault="000359AE">
      <w:pPr>
        <w:numPr>
          <w:ilvl w:val="0"/>
          <w:numId w:val="1"/>
        </w:numPr>
        <w:spacing w:after="100" w:afterAutospacing="1"/>
        <w:ind w:left="0" w:firstLine="709"/>
        <w:jc w:val="both"/>
        <w:rPr>
          <w:color w:val="000000"/>
          <w:szCs w:val="18"/>
        </w:rPr>
      </w:pPr>
      <w:r>
        <w:rPr>
          <w:color w:val="000000"/>
          <w:szCs w:val="18"/>
        </w:rPr>
        <w:t xml:space="preserve">индикация БС, направленная на обнаружение характерных факторов, свидетельствующих о применении этих средств, а также определение вида использованных бактериальных рецептур; </w:t>
      </w:r>
    </w:p>
    <w:p w:rsidR="000359AE" w:rsidRDefault="000359AE">
      <w:pPr>
        <w:numPr>
          <w:ilvl w:val="0"/>
          <w:numId w:val="1"/>
        </w:numPr>
        <w:spacing w:after="100" w:afterAutospacing="1"/>
        <w:ind w:left="0" w:firstLine="709"/>
        <w:jc w:val="both"/>
        <w:rPr>
          <w:color w:val="000000"/>
          <w:szCs w:val="18"/>
        </w:rPr>
      </w:pPr>
      <w:r>
        <w:rPr>
          <w:color w:val="000000"/>
          <w:szCs w:val="18"/>
        </w:rPr>
        <w:t xml:space="preserve">своевременное выявление и обследование каждого случая появившихся инфекционных заболеваний среди войск, населения, а также среди сельскохозяйственных животных; </w:t>
      </w:r>
    </w:p>
    <w:p w:rsidR="000359AE" w:rsidRDefault="000359AE">
      <w:pPr>
        <w:numPr>
          <w:ilvl w:val="0"/>
          <w:numId w:val="1"/>
        </w:numPr>
        <w:spacing w:after="100" w:afterAutospacing="1"/>
        <w:ind w:left="0" w:firstLine="709"/>
        <w:jc w:val="both"/>
        <w:rPr>
          <w:color w:val="000000"/>
          <w:szCs w:val="18"/>
        </w:rPr>
      </w:pPr>
      <w:r>
        <w:rPr>
          <w:color w:val="000000"/>
          <w:szCs w:val="18"/>
        </w:rPr>
        <w:t xml:space="preserve">установление масштабов бактериального заражения, а также выявление местных средств, которые могут быть использованы для противобактериологической защиты. </w:t>
      </w:r>
    </w:p>
    <w:p w:rsidR="000359AE" w:rsidRDefault="000359AE">
      <w:pPr>
        <w:pStyle w:val="a4"/>
        <w:spacing w:before="0" w:beforeAutospacing="0"/>
        <w:ind w:firstLine="709"/>
        <w:jc w:val="both"/>
        <w:rPr>
          <w:sz w:val="24"/>
          <w:szCs w:val="18"/>
        </w:rPr>
      </w:pPr>
      <w:r>
        <w:rPr>
          <w:sz w:val="24"/>
          <w:szCs w:val="18"/>
        </w:rPr>
        <w:t>Непрерывный сбор разведывательных данных о подготовке противника к применению бактериологического оружия обеспечивается усилиями общевойсковых штабов.</w:t>
      </w:r>
    </w:p>
    <w:p w:rsidR="000359AE" w:rsidRDefault="000359AE">
      <w:pPr>
        <w:pStyle w:val="a4"/>
        <w:spacing w:before="0" w:beforeAutospacing="0"/>
        <w:ind w:firstLine="709"/>
        <w:jc w:val="both"/>
        <w:rPr>
          <w:sz w:val="24"/>
          <w:szCs w:val="18"/>
        </w:rPr>
      </w:pPr>
      <w:r>
        <w:rPr>
          <w:sz w:val="24"/>
          <w:szCs w:val="18"/>
        </w:rPr>
        <w:t>Постоянное наблюдение за воздухом, местностью и акваторией ведется всеми подразделениями войск.</w:t>
      </w:r>
    </w:p>
    <w:p w:rsidR="000359AE" w:rsidRDefault="000359AE">
      <w:pPr>
        <w:pStyle w:val="a4"/>
        <w:spacing w:before="0" w:beforeAutospacing="0"/>
        <w:ind w:firstLine="709"/>
        <w:jc w:val="both"/>
        <w:rPr>
          <w:sz w:val="24"/>
          <w:szCs w:val="18"/>
        </w:rPr>
      </w:pPr>
      <w:r>
        <w:rPr>
          <w:sz w:val="24"/>
          <w:szCs w:val="18"/>
        </w:rPr>
        <w:t>К числу внешних признаков применения бактериологического оружия относятся:</w:t>
      </w:r>
    </w:p>
    <w:p w:rsidR="000359AE" w:rsidRDefault="000359AE">
      <w:pPr>
        <w:numPr>
          <w:ilvl w:val="0"/>
          <w:numId w:val="2"/>
        </w:numPr>
        <w:spacing w:after="100" w:afterAutospacing="1"/>
        <w:ind w:left="0" w:firstLine="709"/>
        <w:jc w:val="both"/>
        <w:rPr>
          <w:color w:val="000000"/>
          <w:szCs w:val="18"/>
        </w:rPr>
      </w:pPr>
      <w:r>
        <w:rPr>
          <w:color w:val="000000"/>
          <w:szCs w:val="18"/>
        </w:rPr>
        <w:t xml:space="preserve">менее резкие, несвойственные обычным боеприпасам звуки разрывов авиационных бомб, ракет, снарядов и мин, сопровождающиеся образованием у поверхности почвы облачка, тумана или дыма; </w:t>
      </w:r>
    </w:p>
    <w:p w:rsidR="000359AE" w:rsidRDefault="000359AE">
      <w:pPr>
        <w:numPr>
          <w:ilvl w:val="0"/>
          <w:numId w:val="2"/>
        </w:numPr>
        <w:spacing w:after="100" w:afterAutospacing="1"/>
        <w:ind w:left="0" w:firstLine="709"/>
        <w:jc w:val="both"/>
        <w:rPr>
          <w:color w:val="000000"/>
          <w:szCs w:val="18"/>
        </w:rPr>
      </w:pPr>
      <w:r>
        <w:rPr>
          <w:color w:val="000000"/>
          <w:szCs w:val="18"/>
        </w:rPr>
        <w:t xml:space="preserve">появление быстро исчезающей полосы тумана или дыма за самолетом противника или по пути движения воздушных шаров; </w:t>
      </w:r>
    </w:p>
    <w:p w:rsidR="000359AE" w:rsidRDefault="000359AE">
      <w:pPr>
        <w:numPr>
          <w:ilvl w:val="0"/>
          <w:numId w:val="2"/>
        </w:numPr>
        <w:spacing w:after="100" w:afterAutospacing="1"/>
        <w:ind w:left="0" w:firstLine="709"/>
        <w:jc w:val="both"/>
        <w:rPr>
          <w:color w:val="000000"/>
          <w:szCs w:val="18"/>
        </w:rPr>
      </w:pPr>
      <w:r>
        <w:rPr>
          <w:color w:val="000000"/>
          <w:szCs w:val="18"/>
        </w:rPr>
        <w:t xml:space="preserve">наличие в местах разрывов боеприпасов на почве и окружающих предметах капель мутноватой жидкости или налета порошкообразных веществ, а также осколков и отдельных частей боеприпасов; </w:t>
      </w:r>
    </w:p>
    <w:p w:rsidR="000359AE" w:rsidRDefault="000359AE">
      <w:pPr>
        <w:numPr>
          <w:ilvl w:val="0"/>
          <w:numId w:val="2"/>
        </w:numPr>
        <w:spacing w:after="100" w:afterAutospacing="1"/>
        <w:ind w:left="0" w:firstLine="709"/>
        <w:jc w:val="both"/>
        <w:rPr>
          <w:color w:val="000000"/>
          <w:szCs w:val="18"/>
        </w:rPr>
      </w:pPr>
      <w:r>
        <w:rPr>
          <w:color w:val="000000"/>
          <w:szCs w:val="18"/>
        </w:rPr>
        <w:t xml:space="preserve">появление на местности остатков необычных бомб, ракет и снарядов с поршневыми и другими устройствами для создания аэрозолей; </w:t>
      </w:r>
    </w:p>
    <w:p w:rsidR="000359AE" w:rsidRDefault="000359AE">
      <w:pPr>
        <w:numPr>
          <w:ilvl w:val="0"/>
          <w:numId w:val="2"/>
        </w:numPr>
        <w:spacing w:after="100" w:afterAutospacing="1"/>
        <w:ind w:left="0" w:firstLine="709"/>
        <w:jc w:val="both"/>
        <w:rPr>
          <w:color w:val="000000"/>
          <w:szCs w:val="18"/>
        </w:rPr>
      </w:pPr>
      <w:r>
        <w:rPr>
          <w:color w:val="000000"/>
          <w:szCs w:val="18"/>
        </w:rPr>
        <w:t xml:space="preserve">наличие необычных для данной местности скоплений насекомых, клещей и трупов грызунов вблизи места падения бомб или контейнеров. </w:t>
      </w:r>
    </w:p>
    <w:p w:rsidR="000359AE" w:rsidRDefault="000359AE">
      <w:pPr>
        <w:pStyle w:val="a4"/>
        <w:spacing w:before="0" w:beforeAutospacing="0"/>
        <w:ind w:firstLine="709"/>
        <w:jc w:val="both"/>
        <w:rPr>
          <w:sz w:val="24"/>
          <w:szCs w:val="18"/>
        </w:rPr>
      </w:pPr>
      <w:r>
        <w:rPr>
          <w:sz w:val="24"/>
          <w:szCs w:val="18"/>
        </w:rPr>
        <w:t>В условиях применения противником бактериологического оружия не исключена возможность появления инфекционных заболеваний раньше, чем будет установлен факт бактериологического нападения, и раньше, чем бактериальные агенты-возбудители заболеваний будут обнаружены во внешней среде. В этих условиях медицинская служба обязана провести подробное эпидемиологическое обследование очага заболеваний и организовать проведение необходимого комплекса противоэпидемических мероприятий.</w:t>
      </w:r>
    </w:p>
    <w:p w:rsidR="000359AE" w:rsidRDefault="000359AE">
      <w:pPr>
        <w:pStyle w:val="a4"/>
        <w:spacing w:before="0" w:beforeAutospacing="0"/>
        <w:ind w:firstLine="709"/>
        <w:jc w:val="both"/>
        <w:rPr>
          <w:sz w:val="24"/>
          <w:szCs w:val="18"/>
        </w:rPr>
      </w:pPr>
      <w:r>
        <w:rPr>
          <w:sz w:val="24"/>
          <w:szCs w:val="18"/>
        </w:rPr>
        <w:t>Проведение экстренной профилактики начинается сразу же после установления факта применения бактериологического оружия или появления среди личного состава массовых инфекционных заболеваний неизвестной этиологии.</w:t>
      </w:r>
    </w:p>
    <w:p w:rsidR="000359AE" w:rsidRDefault="000359AE">
      <w:pPr>
        <w:pStyle w:val="1"/>
      </w:pPr>
      <w:r>
        <w:rPr>
          <w:rFonts w:hint="eastAsia"/>
        </w:rPr>
        <w:t>Понятие о</w:t>
      </w:r>
      <w:r>
        <w:t xml:space="preserve"> </w:t>
      </w:r>
      <w:r>
        <w:rPr>
          <w:rFonts w:hint="eastAsia"/>
        </w:rPr>
        <w:t xml:space="preserve">бактериологическом (биологическом) оружии </w:t>
      </w:r>
    </w:p>
    <w:p w:rsidR="000359AE" w:rsidRDefault="000359AE">
      <w:pPr>
        <w:spacing w:after="100" w:afterAutospacing="1"/>
        <w:ind w:firstLine="709"/>
        <w:jc w:val="both"/>
        <w:rPr>
          <w:szCs w:val="20"/>
        </w:rPr>
      </w:pPr>
      <w:r>
        <w:rPr>
          <w:rFonts w:hint="eastAsia"/>
          <w:szCs w:val="20"/>
        </w:rPr>
        <w:t>Бактериологическое</w:t>
      </w:r>
      <w:r>
        <w:rPr>
          <w:szCs w:val="20"/>
        </w:rPr>
        <w:t xml:space="preserve"> </w:t>
      </w:r>
      <w:r>
        <w:rPr>
          <w:rFonts w:hint="eastAsia"/>
          <w:szCs w:val="20"/>
        </w:rPr>
        <w:t>(биологическое) оружие — это специальные боеприпасы и боевые приборы со</w:t>
      </w:r>
      <w:r>
        <w:rPr>
          <w:szCs w:val="20"/>
        </w:rPr>
        <w:t xml:space="preserve"> </w:t>
      </w:r>
      <w:r>
        <w:rPr>
          <w:rFonts w:hint="eastAsia"/>
          <w:szCs w:val="20"/>
        </w:rPr>
        <w:t>средствами доставки, снаряженные бактериальными (биологическими) средствами.</w:t>
      </w:r>
      <w:r>
        <w:rPr>
          <w:szCs w:val="20"/>
        </w:rPr>
        <w:t xml:space="preserve"> </w:t>
      </w:r>
      <w:r>
        <w:rPr>
          <w:szCs w:val="20"/>
        </w:rPr>
        <w:br/>
      </w:r>
      <w:r>
        <w:rPr>
          <w:szCs w:val="20"/>
        </w:rPr>
        <w:br/>
      </w:r>
      <w:r>
        <w:rPr>
          <w:rFonts w:hint="eastAsia"/>
          <w:szCs w:val="20"/>
        </w:rPr>
        <w:t>В качестве бактериальных (биологических) средств могут быть</w:t>
      </w:r>
      <w:r>
        <w:rPr>
          <w:szCs w:val="20"/>
        </w:rPr>
        <w:t xml:space="preserve"> </w:t>
      </w:r>
      <w:r>
        <w:rPr>
          <w:rFonts w:hint="eastAsia"/>
          <w:szCs w:val="20"/>
        </w:rPr>
        <w:t>использованы:</w:t>
      </w:r>
      <w:r>
        <w:rPr>
          <w:szCs w:val="20"/>
        </w:rPr>
        <w:t xml:space="preserve"> </w:t>
      </w:r>
      <w:r>
        <w:rPr>
          <w:szCs w:val="20"/>
        </w:rPr>
        <w:br/>
      </w:r>
      <w:r>
        <w:rPr>
          <w:szCs w:val="20"/>
        </w:rPr>
        <w:br/>
      </w:r>
      <w:r>
        <w:rPr>
          <w:rFonts w:hint="eastAsia"/>
          <w:szCs w:val="20"/>
        </w:rPr>
        <w:t>для поражения людей: возбудители бактериальных заболеваний</w:t>
      </w:r>
      <w:r>
        <w:rPr>
          <w:szCs w:val="20"/>
        </w:rPr>
        <w:t xml:space="preserve"> </w:t>
      </w:r>
      <w:r>
        <w:rPr>
          <w:rFonts w:hint="eastAsia"/>
          <w:szCs w:val="20"/>
        </w:rPr>
        <w:t>(чума, туляремия, бруцеллез, сибирская язва, холера); возбудители вирусных</w:t>
      </w:r>
      <w:r>
        <w:rPr>
          <w:szCs w:val="20"/>
        </w:rPr>
        <w:t xml:space="preserve"> </w:t>
      </w:r>
      <w:r>
        <w:rPr>
          <w:rFonts w:hint="eastAsia"/>
          <w:szCs w:val="20"/>
        </w:rPr>
        <w:t>заболеваний (натуральная оспа, желтая лихорадка, венесуэльский энцефаломиелит</w:t>
      </w:r>
      <w:r>
        <w:rPr>
          <w:szCs w:val="20"/>
        </w:rPr>
        <w:t xml:space="preserve"> </w:t>
      </w:r>
      <w:r>
        <w:rPr>
          <w:rFonts w:hint="eastAsia"/>
          <w:szCs w:val="20"/>
        </w:rPr>
        <w:t>лошадей);</w:t>
      </w:r>
      <w:r>
        <w:rPr>
          <w:szCs w:val="20"/>
        </w:rPr>
        <w:t xml:space="preserve"> </w:t>
      </w:r>
      <w:r>
        <w:rPr>
          <w:szCs w:val="20"/>
        </w:rPr>
        <w:br/>
      </w:r>
      <w:r>
        <w:rPr>
          <w:rFonts w:hint="eastAsia"/>
          <w:szCs w:val="20"/>
        </w:rPr>
        <w:t>возбудители риккетсиозов (сыпной тиф, пятнистая лихорадка</w:t>
      </w:r>
      <w:r>
        <w:rPr>
          <w:szCs w:val="20"/>
        </w:rPr>
        <w:t xml:space="preserve"> </w:t>
      </w:r>
      <w:r>
        <w:rPr>
          <w:rFonts w:hint="eastAsia"/>
          <w:szCs w:val="20"/>
        </w:rPr>
        <w:t>Скалистых гор, Ку-лихорадка); возбудители грибковых заболеваний</w:t>
      </w:r>
      <w:r>
        <w:rPr>
          <w:szCs w:val="20"/>
        </w:rPr>
        <w:t xml:space="preserve"> </w:t>
      </w:r>
      <w:r>
        <w:rPr>
          <w:rFonts w:hint="eastAsia"/>
          <w:szCs w:val="20"/>
        </w:rPr>
        <w:t>(кокцидиодомикоз, покардиоз, гистоплазмоз);</w:t>
      </w:r>
      <w:r>
        <w:rPr>
          <w:szCs w:val="20"/>
        </w:rPr>
        <w:t xml:space="preserve"> </w:t>
      </w:r>
      <w:r>
        <w:rPr>
          <w:szCs w:val="20"/>
        </w:rPr>
        <w:br/>
      </w:r>
      <w:r>
        <w:rPr>
          <w:szCs w:val="20"/>
        </w:rPr>
        <w:br/>
      </w:r>
      <w:r>
        <w:rPr>
          <w:rFonts w:hint="eastAsia"/>
          <w:szCs w:val="20"/>
        </w:rPr>
        <w:t>для поражения животных:</w:t>
      </w:r>
      <w:r>
        <w:rPr>
          <w:szCs w:val="20"/>
        </w:rPr>
        <w:t xml:space="preserve"> </w:t>
      </w:r>
      <w:r>
        <w:rPr>
          <w:rFonts w:hint="eastAsia"/>
          <w:szCs w:val="20"/>
        </w:rPr>
        <w:t>возбудители ящура, чумы крупного рогатого скота, чумы свиней, сибирской язвы,</w:t>
      </w:r>
      <w:r>
        <w:rPr>
          <w:szCs w:val="20"/>
        </w:rPr>
        <w:t xml:space="preserve"> </w:t>
      </w:r>
      <w:r>
        <w:rPr>
          <w:rFonts w:hint="eastAsia"/>
          <w:szCs w:val="20"/>
        </w:rPr>
        <w:t>сапа, африканской лихорадки свиней, ложного бешенства и других заболеваний;</w:t>
      </w:r>
      <w:r>
        <w:rPr>
          <w:szCs w:val="20"/>
        </w:rPr>
        <w:t xml:space="preserve"> </w:t>
      </w:r>
      <w:r>
        <w:rPr>
          <w:szCs w:val="20"/>
        </w:rPr>
        <w:br/>
      </w:r>
      <w:r>
        <w:rPr>
          <w:szCs w:val="20"/>
        </w:rPr>
        <w:br/>
      </w:r>
      <w:r>
        <w:rPr>
          <w:rFonts w:hint="eastAsia"/>
          <w:szCs w:val="20"/>
        </w:rPr>
        <w:t>для уничтожения растений: возбудители ржавчины хлебных злаков,</w:t>
      </w:r>
      <w:r>
        <w:rPr>
          <w:szCs w:val="20"/>
        </w:rPr>
        <w:t xml:space="preserve"> </w:t>
      </w:r>
      <w:r>
        <w:rPr>
          <w:rFonts w:hint="eastAsia"/>
          <w:szCs w:val="20"/>
        </w:rPr>
        <w:t>фитофтороза картофеля, позднего увядания кукурузы и других культур;</w:t>
      </w:r>
      <w:r>
        <w:rPr>
          <w:szCs w:val="20"/>
        </w:rPr>
        <w:t xml:space="preserve"> </w:t>
      </w:r>
      <w:r>
        <w:rPr>
          <w:rFonts w:hint="eastAsia"/>
          <w:szCs w:val="20"/>
        </w:rPr>
        <w:t>насекомые—вредители сельскохозяйственных растений; фитотоксиканты, дефолианты,</w:t>
      </w:r>
      <w:r>
        <w:rPr>
          <w:szCs w:val="20"/>
        </w:rPr>
        <w:t xml:space="preserve"> </w:t>
      </w:r>
      <w:r>
        <w:rPr>
          <w:rFonts w:hint="eastAsia"/>
          <w:szCs w:val="20"/>
        </w:rPr>
        <w:t>гербициды и другие химические вещества.</w:t>
      </w:r>
      <w:r>
        <w:rPr>
          <w:szCs w:val="20"/>
        </w:rPr>
        <w:t xml:space="preserve"> </w:t>
      </w:r>
      <w:r>
        <w:rPr>
          <w:szCs w:val="20"/>
        </w:rPr>
        <w:br/>
      </w:r>
      <w:r>
        <w:rPr>
          <w:szCs w:val="20"/>
        </w:rPr>
        <w:br/>
      </w:r>
      <w:r>
        <w:rPr>
          <w:szCs w:val="20"/>
        </w:rPr>
        <w:br/>
      </w:r>
      <w:r>
        <w:rPr>
          <w:rFonts w:hint="eastAsia"/>
          <w:szCs w:val="20"/>
        </w:rPr>
        <w:t>Существенной особенностью</w:t>
      </w:r>
      <w:r>
        <w:rPr>
          <w:szCs w:val="20"/>
        </w:rPr>
        <w:t xml:space="preserve"> </w:t>
      </w:r>
      <w:r>
        <w:rPr>
          <w:rFonts w:hint="eastAsia"/>
          <w:szCs w:val="20"/>
        </w:rPr>
        <w:t>бактериологического (биологического) оружия является наличие скрытого периода</w:t>
      </w:r>
      <w:r>
        <w:rPr>
          <w:szCs w:val="20"/>
        </w:rPr>
        <w:t xml:space="preserve"> </w:t>
      </w:r>
      <w:r>
        <w:rPr>
          <w:rFonts w:hint="eastAsia"/>
          <w:szCs w:val="20"/>
        </w:rPr>
        <w:t>действия, в течение которого пораженные остаются в строю и выполняют свои</w:t>
      </w:r>
      <w:r>
        <w:rPr>
          <w:szCs w:val="20"/>
        </w:rPr>
        <w:t xml:space="preserve"> </w:t>
      </w:r>
      <w:r>
        <w:rPr>
          <w:rFonts w:hint="eastAsia"/>
          <w:szCs w:val="20"/>
        </w:rPr>
        <w:t>обязанности, а потом внезапно заболевают.</w:t>
      </w:r>
      <w:r>
        <w:rPr>
          <w:szCs w:val="20"/>
        </w:rPr>
        <w:t xml:space="preserve"> </w:t>
      </w:r>
      <w:r>
        <w:rPr>
          <w:szCs w:val="20"/>
        </w:rPr>
        <w:br/>
      </w:r>
      <w:r>
        <w:rPr>
          <w:szCs w:val="20"/>
        </w:rPr>
        <w:br/>
      </w:r>
      <w:r>
        <w:rPr>
          <w:szCs w:val="20"/>
        </w:rPr>
        <w:br/>
      </w:r>
      <w:r>
        <w:rPr>
          <w:rFonts w:hint="eastAsia"/>
          <w:szCs w:val="20"/>
        </w:rPr>
        <w:t>Скрытый период может быть</w:t>
      </w:r>
      <w:r>
        <w:rPr>
          <w:szCs w:val="20"/>
        </w:rPr>
        <w:t xml:space="preserve"> </w:t>
      </w:r>
      <w:r>
        <w:rPr>
          <w:rFonts w:hint="eastAsia"/>
          <w:szCs w:val="20"/>
        </w:rPr>
        <w:t>различным, например, при заражении чумой и холерой он может длиться от</w:t>
      </w:r>
      <w:r>
        <w:rPr>
          <w:szCs w:val="20"/>
        </w:rPr>
        <w:t xml:space="preserve"> </w:t>
      </w:r>
      <w:r>
        <w:rPr>
          <w:rFonts w:hint="eastAsia"/>
          <w:szCs w:val="20"/>
        </w:rPr>
        <w:t>нескольких часов до 3 сут., туляремией—до 6 сут., сыпным тифом—до 14 сут.</w:t>
      </w:r>
      <w:r>
        <w:rPr>
          <w:szCs w:val="20"/>
        </w:rPr>
        <w:t xml:space="preserve"> </w:t>
      </w:r>
      <w:r>
        <w:rPr>
          <w:szCs w:val="20"/>
        </w:rPr>
        <w:br/>
      </w:r>
      <w:r>
        <w:rPr>
          <w:szCs w:val="20"/>
        </w:rPr>
        <w:br/>
      </w:r>
      <w:r>
        <w:rPr>
          <w:szCs w:val="20"/>
        </w:rPr>
        <w:br/>
      </w:r>
      <w:r>
        <w:rPr>
          <w:rFonts w:hint="eastAsia"/>
          <w:szCs w:val="20"/>
        </w:rPr>
        <w:t>Для доставки бактериальных (биологических) средств используются те</w:t>
      </w:r>
      <w:r>
        <w:rPr>
          <w:szCs w:val="20"/>
        </w:rPr>
        <w:t xml:space="preserve"> </w:t>
      </w:r>
      <w:r>
        <w:rPr>
          <w:rFonts w:hint="eastAsia"/>
          <w:szCs w:val="20"/>
        </w:rPr>
        <w:t>же носители, что и для ядерного и химического оружия (авиационные бомбы,</w:t>
      </w:r>
      <w:r>
        <w:rPr>
          <w:szCs w:val="20"/>
        </w:rPr>
        <w:t xml:space="preserve"> </w:t>
      </w:r>
      <w:r>
        <w:rPr>
          <w:rFonts w:hint="eastAsia"/>
          <w:szCs w:val="20"/>
        </w:rPr>
        <w:t>снаряды, мины, ракеты, генераторы аэрозолей и другие устройства). Кроме того,</w:t>
      </w:r>
      <w:r>
        <w:rPr>
          <w:szCs w:val="20"/>
        </w:rPr>
        <w:t xml:space="preserve"> </w:t>
      </w:r>
      <w:r>
        <w:rPr>
          <w:rFonts w:hint="eastAsia"/>
          <w:szCs w:val="20"/>
        </w:rPr>
        <w:t>бактериальные (биологические) рецептуры могут быть применены диверсионным путем.</w:t>
      </w:r>
      <w:r>
        <w:rPr>
          <w:szCs w:val="20"/>
        </w:rPr>
        <w:t xml:space="preserve"> </w:t>
      </w:r>
      <w:r>
        <w:rPr>
          <w:szCs w:val="20"/>
        </w:rPr>
        <w:br/>
      </w:r>
      <w:r>
        <w:rPr>
          <w:szCs w:val="20"/>
        </w:rPr>
        <w:br/>
      </w:r>
      <w:r>
        <w:rPr>
          <w:szCs w:val="20"/>
        </w:rPr>
        <w:br/>
      </w:r>
      <w:r>
        <w:rPr>
          <w:rFonts w:hint="eastAsia"/>
          <w:szCs w:val="20"/>
        </w:rPr>
        <w:t>Основным способом применения бактериальных (биологических) средств</w:t>
      </w:r>
      <w:r>
        <w:rPr>
          <w:szCs w:val="20"/>
        </w:rPr>
        <w:t xml:space="preserve"> </w:t>
      </w:r>
      <w:r>
        <w:rPr>
          <w:rFonts w:hint="eastAsia"/>
          <w:szCs w:val="20"/>
        </w:rPr>
        <w:t>считается заражение приземного слоя воздуха. При взрыве боеприпасов или</w:t>
      </w:r>
      <w:r>
        <w:rPr>
          <w:szCs w:val="20"/>
        </w:rPr>
        <w:t xml:space="preserve"> </w:t>
      </w:r>
      <w:r>
        <w:rPr>
          <w:rFonts w:hint="eastAsia"/>
          <w:szCs w:val="20"/>
        </w:rPr>
        <w:t>срабатывании генераторов образуется аэрозольное облако, по пути распространения</w:t>
      </w:r>
      <w:r>
        <w:rPr>
          <w:szCs w:val="20"/>
        </w:rPr>
        <w:t xml:space="preserve"> </w:t>
      </w:r>
      <w:r>
        <w:rPr>
          <w:rFonts w:hint="eastAsia"/>
          <w:szCs w:val="20"/>
        </w:rPr>
        <w:t>которого частицы рецептуры заражают местность. Возможно применение бактериальных</w:t>
      </w:r>
      <w:r>
        <w:rPr>
          <w:szCs w:val="20"/>
        </w:rPr>
        <w:t xml:space="preserve"> </w:t>
      </w:r>
      <w:r>
        <w:rPr>
          <w:rFonts w:hint="eastAsia"/>
          <w:szCs w:val="20"/>
        </w:rPr>
        <w:t>(биологических) средств с помощью зараженных болезнетворными микробами</w:t>
      </w:r>
      <w:r>
        <w:rPr>
          <w:szCs w:val="20"/>
        </w:rPr>
        <w:t xml:space="preserve"> </w:t>
      </w:r>
      <w:r>
        <w:rPr>
          <w:rFonts w:hint="eastAsia"/>
          <w:szCs w:val="20"/>
        </w:rPr>
        <w:t>насекомых, клещей, грызунов и др.</w:t>
      </w:r>
      <w:r>
        <w:rPr>
          <w:szCs w:val="20"/>
        </w:rPr>
        <w:t xml:space="preserve"> </w:t>
      </w:r>
      <w:r>
        <w:rPr>
          <w:szCs w:val="20"/>
        </w:rPr>
        <w:br/>
      </w:r>
      <w:r>
        <w:rPr>
          <w:szCs w:val="20"/>
        </w:rPr>
        <w:br/>
      </w:r>
      <w:r>
        <w:rPr>
          <w:szCs w:val="20"/>
        </w:rPr>
        <w:br/>
      </w:r>
      <w:r>
        <w:rPr>
          <w:rFonts w:hint="eastAsia"/>
          <w:szCs w:val="20"/>
        </w:rPr>
        <w:t>Применение противником</w:t>
      </w:r>
      <w:r>
        <w:rPr>
          <w:szCs w:val="20"/>
        </w:rPr>
        <w:t xml:space="preserve"> </w:t>
      </w:r>
      <w:r>
        <w:rPr>
          <w:rFonts w:hint="eastAsia"/>
          <w:szCs w:val="20"/>
        </w:rPr>
        <w:t>бактериологического (биологического) оружия может быть обнаружено по следующим</w:t>
      </w:r>
      <w:r>
        <w:rPr>
          <w:szCs w:val="20"/>
        </w:rPr>
        <w:t xml:space="preserve"> </w:t>
      </w:r>
      <w:r>
        <w:rPr>
          <w:rFonts w:hint="eastAsia"/>
          <w:szCs w:val="20"/>
        </w:rPr>
        <w:t>видимым внешним признакам:</w:t>
      </w:r>
      <w:r>
        <w:rPr>
          <w:szCs w:val="20"/>
        </w:rPr>
        <w:t xml:space="preserve"> </w:t>
      </w:r>
      <w:r>
        <w:rPr>
          <w:szCs w:val="20"/>
        </w:rPr>
        <w:br/>
      </w:r>
      <w:r>
        <w:rPr>
          <w:rFonts w:hint="eastAsia"/>
          <w:szCs w:val="20"/>
        </w:rPr>
        <w:t>образование аэрозольного облака после взрыва</w:t>
      </w:r>
      <w:r>
        <w:rPr>
          <w:szCs w:val="20"/>
        </w:rPr>
        <w:t xml:space="preserve"> </w:t>
      </w:r>
      <w:r>
        <w:rPr>
          <w:rFonts w:hint="eastAsia"/>
          <w:szCs w:val="20"/>
        </w:rPr>
        <w:t>боеприпасов или при срабатывании генераторов;</w:t>
      </w:r>
      <w:r>
        <w:rPr>
          <w:szCs w:val="20"/>
        </w:rPr>
        <w:t xml:space="preserve"> </w:t>
      </w:r>
      <w:r>
        <w:rPr>
          <w:szCs w:val="20"/>
        </w:rPr>
        <w:br/>
      </w:r>
      <w:r>
        <w:rPr>
          <w:rFonts w:hint="eastAsia"/>
          <w:szCs w:val="20"/>
        </w:rPr>
        <w:t>обнаружение остатков</w:t>
      </w:r>
      <w:r>
        <w:rPr>
          <w:szCs w:val="20"/>
        </w:rPr>
        <w:t xml:space="preserve"> </w:t>
      </w:r>
      <w:r>
        <w:rPr>
          <w:rFonts w:hint="eastAsia"/>
          <w:szCs w:val="20"/>
        </w:rPr>
        <w:t>специальных контейнеров, боеприпасов и других видов вооружения;</w:t>
      </w:r>
      <w:r>
        <w:rPr>
          <w:szCs w:val="20"/>
        </w:rPr>
        <w:t xml:space="preserve"> </w:t>
      </w:r>
      <w:r>
        <w:rPr>
          <w:szCs w:val="20"/>
        </w:rPr>
        <w:br/>
      </w:r>
      <w:r>
        <w:rPr>
          <w:rFonts w:hint="eastAsia"/>
          <w:szCs w:val="20"/>
        </w:rPr>
        <w:t>наличие</w:t>
      </w:r>
      <w:r>
        <w:rPr>
          <w:szCs w:val="20"/>
        </w:rPr>
        <w:t xml:space="preserve"> </w:t>
      </w:r>
      <w:r>
        <w:rPr>
          <w:rFonts w:hint="eastAsia"/>
          <w:szCs w:val="20"/>
        </w:rPr>
        <w:t>большого количества насекомых, клещей, грызунов, неизвестных для данной</w:t>
      </w:r>
      <w:r>
        <w:rPr>
          <w:szCs w:val="20"/>
        </w:rPr>
        <w:t xml:space="preserve"> </w:t>
      </w:r>
      <w:r>
        <w:rPr>
          <w:rFonts w:hint="eastAsia"/>
          <w:szCs w:val="20"/>
        </w:rPr>
        <w:t>местности, и т. п.</w:t>
      </w:r>
      <w:r>
        <w:rPr>
          <w:szCs w:val="20"/>
        </w:rPr>
        <w:t xml:space="preserve"> </w:t>
      </w:r>
      <w:r>
        <w:rPr>
          <w:szCs w:val="20"/>
        </w:rPr>
        <w:br/>
      </w:r>
      <w:r>
        <w:rPr>
          <w:szCs w:val="20"/>
        </w:rPr>
        <w:br/>
      </w:r>
      <w:r>
        <w:rPr>
          <w:szCs w:val="20"/>
        </w:rPr>
        <w:br/>
      </w:r>
      <w:r>
        <w:rPr>
          <w:rFonts w:hint="eastAsia"/>
          <w:szCs w:val="20"/>
        </w:rPr>
        <w:t>Болезнетворные микробы не могут быть обнаружены</w:t>
      </w:r>
      <w:r>
        <w:rPr>
          <w:szCs w:val="20"/>
        </w:rPr>
        <w:t xml:space="preserve"> </w:t>
      </w:r>
      <w:r>
        <w:rPr>
          <w:rFonts w:hint="eastAsia"/>
          <w:szCs w:val="20"/>
        </w:rPr>
        <w:t>органами чувств человека. Это возможно только с помощью технических средств</w:t>
      </w:r>
      <w:r>
        <w:rPr>
          <w:szCs w:val="20"/>
        </w:rPr>
        <w:t xml:space="preserve"> </w:t>
      </w:r>
      <w:r>
        <w:rPr>
          <w:rFonts w:hint="eastAsia"/>
          <w:szCs w:val="20"/>
        </w:rPr>
        <w:t>неспецифической бактериологической (биологической) разведки.</w:t>
      </w:r>
    </w:p>
    <w:p w:rsidR="000359AE" w:rsidRDefault="000359AE">
      <w:pPr>
        <w:spacing w:after="100" w:afterAutospacing="1"/>
        <w:ind w:firstLine="709"/>
        <w:jc w:val="both"/>
        <w:rPr>
          <w:szCs w:val="20"/>
        </w:rPr>
      </w:pPr>
    </w:p>
    <w:p w:rsidR="000359AE" w:rsidRDefault="000359AE">
      <w:pPr>
        <w:pStyle w:val="1"/>
      </w:pPr>
      <w:r>
        <w:t>Историческая справка</w:t>
      </w:r>
    </w:p>
    <w:p w:rsidR="000359AE" w:rsidRDefault="000359AE">
      <w:pPr>
        <w:pStyle w:val="a4"/>
        <w:spacing w:before="0" w:beforeAutospacing="0"/>
        <w:ind w:firstLine="709"/>
        <w:jc w:val="both"/>
        <w:rPr>
          <w:sz w:val="24"/>
        </w:rPr>
      </w:pPr>
      <w:r>
        <w:rPr>
          <w:sz w:val="24"/>
        </w:rPr>
        <w:t xml:space="preserve">История человечества сохранила сведения об отравления колодцев во время многочисленных войн, заражения осажденных крепостей чумой, применения отравляющих газов на поле боя. </w:t>
      </w:r>
      <w:r>
        <w:rPr>
          <w:sz w:val="24"/>
        </w:rPr>
        <w:br/>
      </w:r>
      <w:r>
        <w:rPr>
          <w:sz w:val="24"/>
        </w:rPr>
        <w:br/>
        <w:t xml:space="preserve">Еще в V веке до н.э. индийский Закон Ману запрещал военное использование ядов, но в 19-ом веке н. э. цивилизованные колонизаторы Америки дарили индейцам зараженные одеяла, чтобы вызвать эпидемии в племенах. </w:t>
      </w:r>
      <w:r>
        <w:rPr>
          <w:sz w:val="24"/>
        </w:rPr>
        <w:br/>
      </w:r>
      <w:r>
        <w:rPr>
          <w:sz w:val="24"/>
        </w:rPr>
        <w:br/>
        <w:t xml:space="preserve">Единственный доказанный факт умышленного применения биологического оружия в XX веке - заражение японцами китайских территорий бактериями чумы в 30-40-ых гг. </w:t>
      </w:r>
      <w:r>
        <w:rPr>
          <w:sz w:val="24"/>
        </w:rPr>
        <w:br/>
      </w:r>
      <w:r>
        <w:rPr>
          <w:sz w:val="24"/>
        </w:rPr>
        <w:br/>
        <w:t xml:space="preserve">Международная конвенция по биологическому оружию (Biological Weapons Convention) 1972-го года запретила его производство и применение в любой форме. В 1980 году США утверждали, что единственная страна, нарушающая конвенцию - это СССР. </w:t>
      </w:r>
      <w:r>
        <w:rPr>
          <w:sz w:val="24"/>
        </w:rPr>
        <w:br/>
      </w:r>
      <w:r>
        <w:rPr>
          <w:sz w:val="24"/>
        </w:rPr>
        <w:br/>
        <w:t xml:space="preserve">В 1995 в американском списке нарушителей было уже 17 стран (Иран, Ирак, Сирия, Ливия, Южная Африка, Северная и Южная Корея, Китай, Тайвань, Израиль, Египет, Куба, Болгария, Индия, Вьетнам, Куба). </w:t>
      </w:r>
      <w:r>
        <w:rPr>
          <w:sz w:val="24"/>
        </w:rPr>
        <w:br/>
      </w:r>
      <w:r>
        <w:rPr>
          <w:sz w:val="24"/>
        </w:rPr>
        <w:br/>
        <w:t xml:space="preserve">"Черный список" американцев, по мнению наблюдателей, пристрастен: он включает практически всех известных американских врагов, но почему-то не включает саму Америку. </w:t>
      </w:r>
      <w:r>
        <w:rPr>
          <w:sz w:val="24"/>
        </w:rPr>
        <w:br/>
      </w:r>
      <w:r>
        <w:rPr>
          <w:sz w:val="24"/>
        </w:rPr>
        <w:br/>
        <w:t xml:space="preserve">Некоторые эксперты считают, что США применяли биологического оружия во время войны во Вьетнаме, где было распылено свыше 100 тыс.т гербицидов и дефолиантов, воздействовавших прежде всего на растительность (американцы пытались уничтожить зелень на деревьях, чтобы видеть отряды партизан с воздуха). </w:t>
      </w:r>
      <w:r>
        <w:rPr>
          <w:sz w:val="24"/>
        </w:rPr>
        <w:br/>
      </w:r>
      <w:r>
        <w:rPr>
          <w:sz w:val="24"/>
        </w:rPr>
        <w:br/>
        <w:t xml:space="preserve">Это называют примером экосистемного биологического оружия: поскольку пестициды не обладают абсолютно избирательным действием, во Вьетнаме был нанесен урон пресноводным рыбам, улов которых до середины 80-х гг. оставался в 10-20 раз ниже, чем до применения пестицидов в военных целях. </w:t>
      </w:r>
      <w:r>
        <w:rPr>
          <w:sz w:val="24"/>
        </w:rPr>
        <w:br/>
      </w:r>
      <w:r>
        <w:rPr>
          <w:sz w:val="24"/>
        </w:rPr>
        <w:br/>
        <w:t xml:space="preserve">В несколько раз ниже и почвенное плодородие пораженных земель. В результате было уничтожено 12% лесов, 40% мангров и более 5% сельхозугодий страны. </w:t>
      </w:r>
      <w:r>
        <w:rPr>
          <w:sz w:val="24"/>
        </w:rPr>
        <w:br/>
      </w:r>
      <w:r>
        <w:rPr>
          <w:sz w:val="24"/>
        </w:rPr>
        <w:br/>
        <w:t xml:space="preserve">Непосредственный ущерб здоровью был причинен 1,6 млн. вьетнамцев. Более 7 млн. человек были вынуждены покинуть районы, где применялись пестициды. </w:t>
      </w:r>
      <w:r>
        <w:rPr>
          <w:sz w:val="24"/>
        </w:rPr>
        <w:br/>
      </w:r>
      <w:r>
        <w:rPr>
          <w:sz w:val="24"/>
        </w:rPr>
        <w:br/>
        <w:t xml:space="preserve">После нескольких лет, прошедших с момента официально отказа президента Ричарда Никсона от разработки биологического оружия (БО), некоторые военные специалисты в США вновь начали открыто проявлять интерес к этому виду оружия. </w:t>
      </w:r>
      <w:r>
        <w:rPr>
          <w:sz w:val="24"/>
        </w:rPr>
        <w:br/>
      </w:r>
      <w:r>
        <w:rPr>
          <w:sz w:val="24"/>
        </w:rPr>
        <w:br/>
        <w:t xml:space="preserve">С начала восьмидесятых годов специалисты обращали внимание на стремительное развитие военно-биологических программ в разных странах мира. </w:t>
      </w:r>
    </w:p>
    <w:p w:rsidR="000359AE" w:rsidRDefault="000359AE">
      <w:pPr>
        <w:pStyle w:val="3"/>
        <w:spacing w:before="0" w:after="100" w:afterAutospacing="1"/>
        <w:ind w:firstLine="709"/>
        <w:jc w:val="both"/>
      </w:pPr>
      <w:r>
        <w:t>Протокол о запрещении применения на войне удушающих, ядовитых или других подобных газов и бактериологических средств.</w:t>
      </w:r>
    </w:p>
    <w:p w:rsidR="000359AE" w:rsidRDefault="000359AE">
      <w:pPr>
        <w:spacing w:after="100" w:afterAutospacing="1"/>
        <w:ind w:firstLine="709"/>
        <w:jc w:val="both"/>
        <w:rPr>
          <w:b/>
          <w:bCs/>
          <w:i/>
          <w:iCs/>
          <w:sz w:val="20"/>
          <w:szCs w:val="20"/>
        </w:rPr>
      </w:pPr>
      <w:r>
        <w:rPr>
          <w:b/>
          <w:bCs/>
          <w:i/>
          <w:iCs/>
          <w:sz w:val="20"/>
          <w:szCs w:val="20"/>
        </w:rPr>
        <w:t>Женева, 17 июня 1925 года</w:t>
      </w:r>
    </w:p>
    <w:p w:rsidR="000359AE" w:rsidRDefault="000359AE">
      <w:pPr>
        <w:spacing w:after="100" w:afterAutospacing="1"/>
        <w:ind w:firstLine="709"/>
        <w:jc w:val="both"/>
        <w:rPr>
          <w:b/>
          <w:bCs/>
          <w:i/>
          <w:iCs/>
          <w:sz w:val="20"/>
          <w:szCs w:val="20"/>
        </w:rPr>
      </w:pPr>
      <w:r>
        <w:rPr>
          <w:b/>
          <w:bCs/>
          <w:i/>
          <w:iCs/>
          <w:sz w:val="20"/>
          <w:szCs w:val="20"/>
        </w:rPr>
        <w:t>Нижеподписавшиеся уполномоченные от имени своих соответственных Правительств:</w:t>
      </w:r>
    </w:p>
    <w:p w:rsidR="000359AE" w:rsidRDefault="000359AE">
      <w:pPr>
        <w:spacing w:after="100" w:afterAutospacing="1"/>
        <w:ind w:firstLine="709"/>
        <w:jc w:val="both"/>
        <w:rPr>
          <w:b/>
          <w:bCs/>
          <w:i/>
          <w:iCs/>
          <w:sz w:val="20"/>
          <w:szCs w:val="20"/>
        </w:rPr>
      </w:pPr>
      <w:r>
        <w:rPr>
          <w:b/>
          <w:bCs/>
          <w:i/>
          <w:iCs/>
          <w:sz w:val="20"/>
          <w:szCs w:val="20"/>
        </w:rPr>
        <w:t>считая, что применение на войне удушающих, ядовитых или других подобных газов, равно как и всяких аналогичных жидкостей, веществ и процессов, справедливо было осуждено общественным мнением цивилизованного мира;</w:t>
      </w:r>
    </w:p>
    <w:p w:rsidR="000359AE" w:rsidRDefault="000359AE">
      <w:pPr>
        <w:spacing w:after="100" w:afterAutospacing="1"/>
        <w:ind w:firstLine="709"/>
        <w:jc w:val="both"/>
        <w:rPr>
          <w:b/>
          <w:bCs/>
          <w:i/>
          <w:iCs/>
          <w:sz w:val="20"/>
          <w:szCs w:val="20"/>
        </w:rPr>
      </w:pPr>
      <w:r>
        <w:rPr>
          <w:b/>
          <w:bCs/>
          <w:i/>
          <w:iCs/>
          <w:sz w:val="20"/>
          <w:szCs w:val="20"/>
        </w:rPr>
        <w:t>считая, что запрещение этого применения было сформулировано в договорах, участниками коих является большинство держав мира;</w:t>
      </w:r>
    </w:p>
    <w:p w:rsidR="000359AE" w:rsidRDefault="000359AE">
      <w:pPr>
        <w:spacing w:after="100" w:afterAutospacing="1"/>
        <w:ind w:firstLine="709"/>
        <w:jc w:val="both"/>
        <w:rPr>
          <w:b/>
          <w:bCs/>
          <w:i/>
          <w:iCs/>
          <w:sz w:val="20"/>
          <w:szCs w:val="20"/>
        </w:rPr>
      </w:pPr>
      <w:r>
        <w:rPr>
          <w:b/>
          <w:bCs/>
          <w:i/>
          <w:iCs/>
          <w:sz w:val="20"/>
          <w:szCs w:val="20"/>
        </w:rPr>
        <w:t xml:space="preserve">в целях повсеместного признания вошедшим в международное право сего запрещения, равно обязательного для совести и практики народов; </w:t>
      </w:r>
    </w:p>
    <w:p w:rsidR="000359AE" w:rsidRDefault="000359AE">
      <w:pPr>
        <w:spacing w:after="100" w:afterAutospacing="1"/>
        <w:ind w:firstLine="709"/>
        <w:jc w:val="both"/>
        <w:rPr>
          <w:b/>
          <w:bCs/>
          <w:i/>
          <w:iCs/>
          <w:sz w:val="20"/>
          <w:szCs w:val="20"/>
        </w:rPr>
      </w:pPr>
      <w:r>
        <w:rPr>
          <w:b/>
          <w:bCs/>
          <w:i/>
          <w:iCs/>
          <w:sz w:val="20"/>
          <w:szCs w:val="20"/>
        </w:rPr>
        <w:t>заявляют:</w:t>
      </w:r>
    </w:p>
    <w:p w:rsidR="000359AE" w:rsidRDefault="000359AE">
      <w:pPr>
        <w:spacing w:after="100" w:afterAutospacing="1"/>
        <w:ind w:firstLine="709"/>
        <w:jc w:val="both"/>
        <w:rPr>
          <w:b/>
          <w:bCs/>
          <w:i/>
          <w:iCs/>
          <w:sz w:val="20"/>
          <w:szCs w:val="20"/>
        </w:rPr>
      </w:pPr>
      <w:r>
        <w:rPr>
          <w:b/>
          <w:bCs/>
          <w:i/>
          <w:iCs/>
          <w:sz w:val="20"/>
          <w:szCs w:val="20"/>
        </w:rPr>
        <w:t>что Высокие Договаривающиеся Стороны, поскольку они не состоят уже участниками договоров, запрещающих это применение, признают это запрещение, соглашаются распространить это запрещение на бактериологические средства ведения войны и договариваются считать себя связанными по отношению друг к другу условиями этой Декларации.</w:t>
      </w:r>
    </w:p>
    <w:p w:rsidR="000359AE" w:rsidRDefault="000359AE">
      <w:pPr>
        <w:pStyle w:val="20"/>
        <w:spacing w:after="100" w:afterAutospacing="1"/>
        <w:ind w:firstLine="709"/>
      </w:pPr>
      <w:r>
        <w:t>Высокие Договаривающиеся Стороны приложат все свои усилия к побуждению других государств присоединиться к настоящему Протоколу. Об этом присоединении будет уведомлено Правительство Французской Республики, а последним — все подписавшие и присоединившиеся державы. Он войдет в действие со дня уведомления, сделанного Правительством Французской Республики.</w:t>
      </w:r>
    </w:p>
    <w:p w:rsidR="000359AE" w:rsidRDefault="000359AE">
      <w:pPr>
        <w:spacing w:after="100" w:afterAutospacing="1"/>
        <w:ind w:firstLine="709"/>
        <w:jc w:val="both"/>
        <w:rPr>
          <w:b/>
          <w:bCs/>
          <w:i/>
          <w:iCs/>
          <w:sz w:val="20"/>
          <w:szCs w:val="20"/>
        </w:rPr>
      </w:pPr>
      <w:r>
        <w:rPr>
          <w:b/>
          <w:bCs/>
          <w:i/>
          <w:iCs/>
          <w:sz w:val="20"/>
          <w:szCs w:val="20"/>
        </w:rPr>
        <w:t>Настоящий Протокол, французский и английский тексты которого будут считаться аутентичными, будет ратифицирован в возможно кратчайший срок. Он будет носить дату сего дня.</w:t>
      </w:r>
    </w:p>
    <w:p w:rsidR="000359AE" w:rsidRDefault="000359AE">
      <w:pPr>
        <w:spacing w:after="100" w:afterAutospacing="1"/>
        <w:ind w:firstLine="709"/>
        <w:jc w:val="both"/>
        <w:rPr>
          <w:b/>
          <w:bCs/>
          <w:i/>
          <w:iCs/>
          <w:sz w:val="20"/>
          <w:szCs w:val="20"/>
        </w:rPr>
      </w:pPr>
      <w:r>
        <w:rPr>
          <w:b/>
          <w:bCs/>
          <w:i/>
          <w:iCs/>
          <w:sz w:val="20"/>
          <w:szCs w:val="20"/>
        </w:rPr>
        <w:t>Ратификация настоящего Протокола будет препровождена Правительству Французской Республики, которое уведомит каждую подписавшуюся или присоединившуюся державу о принятии таковой на хранение.</w:t>
      </w:r>
    </w:p>
    <w:p w:rsidR="000359AE" w:rsidRDefault="000359AE">
      <w:pPr>
        <w:spacing w:after="100" w:afterAutospacing="1"/>
        <w:ind w:firstLine="709"/>
        <w:jc w:val="both"/>
        <w:rPr>
          <w:b/>
          <w:bCs/>
          <w:i/>
          <w:iCs/>
          <w:sz w:val="20"/>
          <w:szCs w:val="20"/>
        </w:rPr>
      </w:pPr>
      <w:r>
        <w:rPr>
          <w:b/>
          <w:bCs/>
          <w:i/>
          <w:iCs/>
          <w:sz w:val="20"/>
          <w:szCs w:val="20"/>
        </w:rPr>
        <w:t>Ратификационные грамоты или документы о присоединении будут храниться в архивах Правительства Французской Республики.</w:t>
      </w:r>
    </w:p>
    <w:p w:rsidR="000359AE" w:rsidRDefault="000359AE">
      <w:pPr>
        <w:spacing w:after="100" w:afterAutospacing="1"/>
        <w:ind w:firstLine="709"/>
        <w:jc w:val="both"/>
        <w:rPr>
          <w:b/>
          <w:bCs/>
          <w:i/>
          <w:iCs/>
          <w:sz w:val="20"/>
          <w:szCs w:val="20"/>
        </w:rPr>
      </w:pPr>
      <w:r>
        <w:rPr>
          <w:b/>
          <w:bCs/>
          <w:i/>
          <w:iCs/>
          <w:sz w:val="20"/>
          <w:szCs w:val="20"/>
        </w:rPr>
        <w:t>Настоящий Протокол войдет в силу для каждой подписавшей державы со дня поступления ратификации, и с этого момента таковая держава будет связана в отношении других держав, уже произведших сдачу своих ратификаций.</w:t>
      </w:r>
    </w:p>
    <w:p w:rsidR="000359AE" w:rsidRDefault="000359AE">
      <w:pPr>
        <w:spacing w:after="100" w:afterAutospacing="1"/>
        <w:ind w:firstLine="709"/>
        <w:jc w:val="both"/>
        <w:rPr>
          <w:b/>
          <w:bCs/>
          <w:i/>
          <w:iCs/>
          <w:sz w:val="20"/>
          <w:szCs w:val="20"/>
        </w:rPr>
      </w:pPr>
      <w:r>
        <w:rPr>
          <w:b/>
          <w:bCs/>
          <w:i/>
          <w:iCs/>
          <w:sz w:val="20"/>
          <w:szCs w:val="20"/>
        </w:rPr>
        <w:t>В удостоверение чего уполномоченные подписали настоящий Протокол.</w:t>
      </w:r>
    </w:p>
    <w:p w:rsidR="000359AE" w:rsidRDefault="000359AE">
      <w:pPr>
        <w:spacing w:after="100" w:afterAutospacing="1"/>
        <w:ind w:firstLine="709"/>
        <w:jc w:val="both"/>
        <w:rPr>
          <w:b/>
          <w:bCs/>
          <w:i/>
          <w:iCs/>
          <w:sz w:val="20"/>
          <w:szCs w:val="20"/>
        </w:rPr>
      </w:pPr>
      <w:r>
        <w:rPr>
          <w:b/>
          <w:bCs/>
          <w:i/>
          <w:iCs/>
          <w:sz w:val="20"/>
          <w:szCs w:val="20"/>
        </w:rPr>
        <w:t xml:space="preserve">Учинен в Женеве в одном экземпляре семнадцатого июня тысяча девятьсот двадцать пятого года. </w:t>
      </w:r>
    </w:p>
    <w:p w:rsidR="000359AE" w:rsidRDefault="000359AE">
      <w:pPr>
        <w:pStyle w:val="a4"/>
        <w:spacing w:before="0" w:beforeAutospacing="0"/>
        <w:ind w:firstLine="709"/>
        <w:jc w:val="both"/>
        <w:rPr>
          <w:sz w:val="24"/>
        </w:rPr>
      </w:pPr>
    </w:p>
    <w:p w:rsidR="000359AE" w:rsidRDefault="000359AE">
      <w:pPr>
        <w:pStyle w:val="1"/>
      </w:pPr>
      <w:r>
        <w:t>Виды БС</w:t>
      </w:r>
    </w:p>
    <w:p w:rsidR="000359AE" w:rsidRDefault="000359AE">
      <w:pPr>
        <w:spacing w:after="100" w:afterAutospacing="1"/>
        <w:ind w:firstLine="709"/>
        <w:jc w:val="both"/>
        <w:rPr>
          <w:szCs w:val="20"/>
        </w:rPr>
      </w:pPr>
      <w:r>
        <w:rPr>
          <w:rFonts w:hint="eastAsia"/>
          <w:szCs w:val="20"/>
        </w:rPr>
        <w:t>В качестве бактериальных (биологических) средств могут быть</w:t>
      </w:r>
      <w:r>
        <w:rPr>
          <w:szCs w:val="20"/>
        </w:rPr>
        <w:t xml:space="preserve"> </w:t>
      </w:r>
      <w:r>
        <w:rPr>
          <w:rFonts w:hint="eastAsia"/>
          <w:szCs w:val="20"/>
        </w:rPr>
        <w:t>использованы:</w:t>
      </w:r>
      <w:r>
        <w:rPr>
          <w:szCs w:val="20"/>
        </w:rPr>
        <w:t xml:space="preserve"> </w:t>
      </w:r>
      <w:r>
        <w:rPr>
          <w:szCs w:val="20"/>
        </w:rPr>
        <w:br/>
      </w:r>
      <w:r>
        <w:rPr>
          <w:szCs w:val="20"/>
        </w:rPr>
        <w:br/>
      </w:r>
      <w:r>
        <w:rPr>
          <w:rFonts w:hint="eastAsia"/>
          <w:szCs w:val="20"/>
        </w:rPr>
        <w:t>для поражения людей: возбудители бактериальных заболеваний</w:t>
      </w:r>
      <w:r>
        <w:rPr>
          <w:szCs w:val="20"/>
        </w:rPr>
        <w:t xml:space="preserve"> </w:t>
      </w:r>
      <w:r>
        <w:rPr>
          <w:rFonts w:hint="eastAsia"/>
          <w:szCs w:val="20"/>
        </w:rPr>
        <w:t xml:space="preserve">(чума, туляремия, бруцеллез, сибирская язва, холера); </w:t>
      </w:r>
    </w:p>
    <w:p w:rsidR="000359AE" w:rsidRDefault="000359AE">
      <w:pPr>
        <w:spacing w:after="100" w:afterAutospacing="1"/>
        <w:ind w:firstLine="709"/>
        <w:jc w:val="both"/>
      </w:pPr>
      <w:r>
        <w:rPr>
          <w:rFonts w:hint="eastAsia"/>
          <w:szCs w:val="20"/>
        </w:rPr>
        <w:t>возбудители вирусных</w:t>
      </w:r>
      <w:r>
        <w:rPr>
          <w:szCs w:val="20"/>
        </w:rPr>
        <w:t xml:space="preserve"> </w:t>
      </w:r>
      <w:r>
        <w:rPr>
          <w:rFonts w:hint="eastAsia"/>
          <w:szCs w:val="20"/>
        </w:rPr>
        <w:t>заболеваний (натуральная оспа, желтая лихорадка, венесуэльский энцефаломиелит</w:t>
      </w:r>
      <w:r>
        <w:rPr>
          <w:szCs w:val="20"/>
        </w:rPr>
        <w:t xml:space="preserve"> </w:t>
      </w:r>
      <w:r>
        <w:rPr>
          <w:rFonts w:hint="eastAsia"/>
          <w:szCs w:val="20"/>
        </w:rPr>
        <w:t>лошадей);</w:t>
      </w:r>
      <w:r>
        <w:rPr>
          <w:szCs w:val="20"/>
        </w:rPr>
        <w:t xml:space="preserve"> </w:t>
      </w:r>
      <w:r>
        <w:rPr>
          <w:szCs w:val="20"/>
        </w:rPr>
        <w:br/>
      </w:r>
      <w:r>
        <w:rPr>
          <w:rFonts w:hint="eastAsia"/>
          <w:szCs w:val="20"/>
        </w:rPr>
        <w:t>возбудители риккетсиозов (сыпной тиф, пятнистая лихорадка</w:t>
      </w:r>
      <w:r>
        <w:rPr>
          <w:szCs w:val="20"/>
        </w:rPr>
        <w:t xml:space="preserve"> </w:t>
      </w:r>
      <w:r>
        <w:rPr>
          <w:rFonts w:hint="eastAsia"/>
          <w:szCs w:val="20"/>
        </w:rPr>
        <w:t>Скалистых гор, Кулихорадка); возбудители грибковых заболеваний</w:t>
      </w:r>
      <w:r>
        <w:rPr>
          <w:szCs w:val="20"/>
        </w:rPr>
        <w:t xml:space="preserve"> </w:t>
      </w:r>
      <w:r>
        <w:rPr>
          <w:rFonts w:hint="eastAsia"/>
          <w:szCs w:val="20"/>
        </w:rPr>
        <w:t>(кокцидиодомикоз, покардиоз, гистоплазмоз);</w:t>
      </w:r>
      <w:r>
        <w:rPr>
          <w:szCs w:val="20"/>
        </w:rPr>
        <w:t xml:space="preserve"> </w:t>
      </w:r>
      <w:r>
        <w:rPr>
          <w:szCs w:val="20"/>
        </w:rPr>
        <w:br/>
      </w:r>
      <w:r>
        <w:rPr>
          <w:szCs w:val="20"/>
        </w:rPr>
        <w:br/>
      </w:r>
      <w:r>
        <w:rPr>
          <w:rFonts w:hint="eastAsia"/>
          <w:szCs w:val="20"/>
        </w:rPr>
        <w:t>для поражения животных:</w:t>
      </w:r>
      <w:r>
        <w:rPr>
          <w:szCs w:val="20"/>
        </w:rPr>
        <w:t xml:space="preserve"> </w:t>
      </w:r>
      <w:r>
        <w:rPr>
          <w:rFonts w:hint="eastAsia"/>
          <w:szCs w:val="20"/>
        </w:rPr>
        <w:t>возбудители ящура, чумы крупного рогатого скота, чумы свиней, сибирской язвы,</w:t>
      </w:r>
      <w:r>
        <w:rPr>
          <w:szCs w:val="20"/>
        </w:rPr>
        <w:t xml:space="preserve"> </w:t>
      </w:r>
      <w:r>
        <w:rPr>
          <w:rFonts w:hint="eastAsia"/>
          <w:szCs w:val="20"/>
        </w:rPr>
        <w:t>сапа, африканской лихорадки свиней, ложного бешенства и других заболеваний;</w:t>
      </w:r>
      <w:r>
        <w:rPr>
          <w:szCs w:val="20"/>
        </w:rPr>
        <w:t xml:space="preserve"> </w:t>
      </w:r>
      <w:r>
        <w:rPr>
          <w:szCs w:val="20"/>
        </w:rPr>
        <w:br/>
      </w:r>
      <w:r>
        <w:rPr>
          <w:szCs w:val="20"/>
        </w:rPr>
        <w:br/>
      </w:r>
      <w:r>
        <w:rPr>
          <w:rFonts w:hint="eastAsia"/>
          <w:szCs w:val="20"/>
        </w:rPr>
        <w:t>для уничтожения растений: возбудители ржавчины хлебных злаков,</w:t>
      </w:r>
      <w:r>
        <w:rPr>
          <w:szCs w:val="20"/>
        </w:rPr>
        <w:t xml:space="preserve"> </w:t>
      </w:r>
      <w:r>
        <w:rPr>
          <w:rFonts w:hint="eastAsia"/>
          <w:szCs w:val="20"/>
        </w:rPr>
        <w:t>фитофтороза картофеля, позднего увядания кукурузы и других культур;</w:t>
      </w:r>
      <w:r>
        <w:rPr>
          <w:szCs w:val="20"/>
        </w:rPr>
        <w:t xml:space="preserve"> </w:t>
      </w:r>
      <w:r>
        <w:rPr>
          <w:rFonts w:hint="eastAsia"/>
          <w:szCs w:val="20"/>
        </w:rPr>
        <w:t>насекомые—вредители сельскохозяйственных растений; фитотоксиканты, дефолианты,</w:t>
      </w:r>
      <w:r>
        <w:rPr>
          <w:szCs w:val="20"/>
        </w:rPr>
        <w:t xml:space="preserve"> </w:t>
      </w:r>
      <w:r>
        <w:rPr>
          <w:rFonts w:hint="eastAsia"/>
          <w:szCs w:val="20"/>
        </w:rPr>
        <w:t>гербициды и другие химические вещества.</w:t>
      </w:r>
      <w:r>
        <w:rPr>
          <w:szCs w:val="20"/>
        </w:rPr>
        <w:t xml:space="preserve"> </w:t>
      </w:r>
      <w:r>
        <w:rPr>
          <w:szCs w:val="20"/>
        </w:rPr>
        <w:br/>
      </w:r>
      <w:r>
        <w:rPr>
          <w:szCs w:val="20"/>
        </w:rPr>
        <w:br/>
      </w:r>
      <w:r>
        <w:rPr>
          <w:szCs w:val="20"/>
        </w:rPr>
        <w:br/>
      </w:r>
      <w:r>
        <w:rPr>
          <w:rFonts w:hint="eastAsia"/>
          <w:szCs w:val="20"/>
        </w:rPr>
        <w:t>Существенной особенностью</w:t>
      </w:r>
      <w:r>
        <w:rPr>
          <w:szCs w:val="20"/>
        </w:rPr>
        <w:t xml:space="preserve"> </w:t>
      </w:r>
      <w:r>
        <w:rPr>
          <w:rFonts w:hint="eastAsia"/>
          <w:szCs w:val="20"/>
        </w:rPr>
        <w:t>бактериологического (биологического) оружия является наличие скрытого периода</w:t>
      </w:r>
      <w:r>
        <w:rPr>
          <w:szCs w:val="20"/>
        </w:rPr>
        <w:t xml:space="preserve"> </w:t>
      </w:r>
      <w:r>
        <w:rPr>
          <w:rFonts w:hint="eastAsia"/>
          <w:szCs w:val="20"/>
        </w:rPr>
        <w:t>действия, в течение которого пораженные остаются в строю и выполняют свои</w:t>
      </w:r>
      <w:r>
        <w:rPr>
          <w:szCs w:val="20"/>
        </w:rPr>
        <w:t xml:space="preserve"> </w:t>
      </w:r>
      <w:r>
        <w:rPr>
          <w:rFonts w:hint="eastAsia"/>
          <w:szCs w:val="20"/>
        </w:rPr>
        <w:t>обязанности, а потом внезапно заболевают.</w:t>
      </w:r>
      <w:r>
        <w:rPr>
          <w:szCs w:val="20"/>
        </w:rPr>
        <w:t xml:space="preserve"> </w:t>
      </w:r>
      <w:r>
        <w:rPr>
          <w:szCs w:val="20"/>
        </w:rPr>
        <w:br/>
      </w:r>
      <w:r>
        <w:rPr>
          <w:szCs w:val="20"/>
        </w:rPr>
        <w:br/>
      </w:r>
      <w:r>
        <w:rPr>
          <w:szCs w:val="20"/>
        </w:rPr>
        <w:br/>
      </w:r>
      <w:r>
        <w:rPr>
          <w:rFonts w:hint="eastAsia"/>
          <w:szCs w:val="20"/>
        </w:rPr>
        <w:t>Скрытый период может быть</w:t>
      </w:r>
      <w:r>
        <w:rPr>
          <w:szCs w:val="20"/>
        </w:rPr>
        <w:t xml:space="preserve"> </w:t>
      </w:r>
      <w:r>
        <w:rPr>
          <w:rFonts w:hint="eastAsia"/>
          <w:szCs w:val="20"/>
        </w:rPr>
        <w:t>различным, например, при заражении чумой и холерой он может длиться от</w:t>
      </w:r>
      <w:r>
        <w:rPr>
          <w:szCs w:val="20"/>
        </w:rPr>
        <w:t xml:space="preserve"> </w:t>
      </w:r>
      <w:r>
        <w:rPr>
          <w:rFonts w:hint="eastAsia"/>
          <w:szCs w:val="20"/>
        </w:rPr>
        <w:t>нескольких часов до 3 сут., туляремией—до 6 сут., сыпным тифом—до 14 сут.</w:t>
      </w:r>
      <w:r>
        <w:rPr>
          <w:szCs w:val="20"/>
        </w:rPr>
        <w:t xml:space="preserve"> </w:t>
      </w:r>
      <w:r>
        <w:rPr>
          <w:szCs w:val="20"/>
        </w:rPr>
        <w:br/>
      </w:r>
      <w:r>
        <w:rPr>
          <w:szCs w:val="20"/>
        </w:rPr>
        <w:br/>
      </w:r>
      <w:r>
        <w:rPr>
          <w:szCs w:val="20"/>
        </w:rPr>
        <w:br/>
      </w:r>
      <w:r>
        <w:rPr>
          <w:rFonts w:hint="eastAsia"/>
          <w:szCs w:val="20"/>
        </w:rPr>
        <w:t>Для доставки бактериальных (биологических) средств используются те</w:t>
      </w:r>
      <w:r>
        <w:rPr>
          <w:szCs w:val="20"/>
        </w:rPr>
        <w:t xml:space="preserve"> </w:t>
      </w:r>
      <w:r>
        <w:rPr>
          <w:rFonts w:hint="eastAsia"/>
          <w:szCs w:val="20"/>
        </w:rPr>
        <w:t>же носители, что и для ядерного и химического оружия (авиационные бомбы,</w:t>
      </w:r>
      <w:r>
        <w:rPr>
          <w:szCs w:val="20"/>
        </w:rPr>
        <w:t xml:space="preserve"> </w:t>
      </w:r>
      <w:r>
        <w:rPr>
          <w:rFonts w:hint="eastAsia"/>
          <w:szCs w:val="20"/>
        </w:rPr>
        <w:t>снаряды, мины, ракеты, генераторы аэрозолей и другие устройства). Кроме того,</w:t>
      </w:r>
      <w:r>
        <w:rPr>
          <w:szCs w:val="20"/>
        </w:rPr>
        <w:t xml:space="preserve"> </w:t>
      </w:r>
      <w:r>
        <w:rPr>
          <w:rFonts w:hint="eastAsia"/>
          <w:szCs w:val="20"/>
        </w:rPr>
        <w:t>бактериальные (биологические) рецептуры могут быть применены диверсионным путем.</w:t>
      </w:r>
      <w:r>
        <w:rPr>
          <w:szCs w:val="20"/>
        </w:rPr>
        <w:t xml:space="preserve"> </w:t>
      </w:r>
      <w:r>
        <w:rPr>
          <w:szCs w:val="20"/>
        </w:rPr>
        <w:br/>
      </w:r>
      <w:r>
        <w:rPr>
          <w:szCs w:val="20"/>
        </w:rPr>
        <w:br/>
      </w:r>
      <w:r>
        <w:rPr>
          <w:szCs w:val="20"/>
        </w:rPr>
        <w:br/>
      </w:r>
      <w:r>
        <w:rPr>
          <w:rFonts w:hint="eastAsia"/>
          <w:szCs w:val="20"/>
        </w:rPr>
        <w:t>Основным способом применения бактериальных (биологических) средств</w:t>
      </w:r>
      <w:r>
        <w:rPr>
          <w:szCs w:val="20"/>
        </w:rPr>
        <w:t xml:space="preserve"> </w:t>
      </w:r>
      <w:r>
        <w:rPr>
          <w:rFonts w:hint="eastAsia"/>
          <w:szCs w:val="20"/>
        </w:rPr>
        <w:t>считается заражение приземного слоя воздуха. При взрыве боеприпасов или</w:t>
      </w:r>
      <w:r>
        <w:rPr>
          <w:szCs w:val="20"/>
        </w:rPr>
        <w:t xml:space="preserve"> </w:t>
      </w:r>
      <w:r>
        <w:rPr>
          <w:rFonts w:hint="eastAsia"/>
          <w:szCs w:val="20"/>
        </w:rPr>
        <w:t>срабатывании генераторов образуется аэрозольное облако, по пути распространения</w:t>
      </w:r>
      <w:r>
        <w:rPr>
          <w:szCs w:val="20"/>
        </w:rPr>
        <w:t xml:space="preserve"> </w:t>
      </w:r>
      <w:r>
        <w:rPr>
          <w:rFonts w:hint="eastAsia"/>
          <w:szCs w:val="20"/>
        </w:rPr>
        <w:t>которого частицы рецептуры заражают местность. Возможно применение бактериальных</w:t>
      </w:r>
      <w:r>
        <w:rPr>
          <w:szCs w:val="20"/>
        </w:rPr>
        <w:t xml:space="preserve"> </w:t>
      </w:r>
      <w:r>
        <w:rPr>
          <w:rFonts w:hint="eastAsia"/>
          <w:szCs w:val="20"/>
        </w:rPr>
        <w:t>(биологических) средств с помощью зараженных болезнетворными микробами</w:t>
      </w:r>
      <w:r>
        <w:rPr>
          <w:szCs w:val="20"/>
        </w:rPr>
        <w:t xml:space="preserve"> </w:t>
      </w:r>
      <w:r>
        <w:rPr>
          <w:rFonts w:hint="eastAsia"/>
          <w:szCs w:val="20"/>
        </w:rPr>
        <w:t>насекомых, клещей, грызунов и др.</w:t>
      </w:r>
      <w:r>
        <w:rPr>
          <w:szCs w:val="20"/>
        </w:rPr>
        <w:t xml:space="preserve"> </w:t>
      </w:r>
      <w:r>
        <w:rPr>
          <w:szCs w:val="20"/>
        </w:rPr>
        <w:br/>
      </w:r>
      <w:r>
        <w:rPr>
          <w:szCs w:val="20"/>
        </w:rPr>
        <w:br/>
      </w:r>
      <w:r>
        <w:rPr>
          <w:szCs w:val="20"/>
        </w:rPr>
        <w:br/>
      </w:r>
      <w:r>
        <w:rPr>
          <w:rFonts w:hint="eastAsia"/>
          <w:szCs w:val="20"/>
        </w:rPr>
        <w:t>Применение противником</w:t>
      </w:r>
      <w:r>
        <w:rPr>
          <w:szCs w:val="20"/>
        </w:rPr>
        <w:t xml:space="preserve"> </w:t>
      </w:r>
      <w:r>
        <w:rPr>
          <w:rFonts w:hint="eastAsia"/>
          <w:szCs w:val="20"/>
        </w:rPr>
        <w:t>бактериологического (биологического) оружия может быть обнаружено по следующим</w:t>
      </w:r>
      <w:r>
        <w:rPr>
          <w:szCs w:val="20"/>
        </w:rPr>
        <w:t xml:space="preserve"> </w:t>
      </w:r>
      <w:r>
        <w:rPr>
          <w:rFonts w:hint="eastAsia"/>
          <w:szCs w:val="20"/>
        </w:rPr>
        <w:t>видимым внешним признакам:</w:t>
      </w:r>
      <w:r>
        <w:rPr>
          <w:szCs w:val="20"/>
        </w:rPr>
        <w:t xml:space="preserve"> </w:t>
      </w:r>
      <w:r>
        <w:rPr>
          <w:szCs w:val="20"/>
        </w:rPr>
        <w:br/>
      </w:r>
      <w:r>
        <w:rPr>
          <w:rFonts w:hint="eastAsia"/>
          <w:szCs w:val="20"/>
        </w:rPr>
        <w:t>образование аэрозольного облака после взрыва</w:t>
      </w:r>
      <w:r>
        <w:rPr>
          <w:szCs w:val="20"/>
        </w:rPr>
        <w:t xml:space="preserve"> </w:t>
      </w:r>
      <w:r>
        <w:rPr>
          <w:rFonts w:hint="eastAsia"/>
          <w:szCs w:val="20"/>
        </w:rPr>
        <w:t>боеприпасов или при срабатывании генераторов;</w:t>
      </w:r>
      <w:r>
        <w:rPr>
          <w:szCs w:val="20"/>
        </w:rPr>
        <w:t xml:space="preserve"> </w:t>
      </w:r>
      <w:r>
        <w:rPr>
          <w:szCs w:val="20"/>
        </w:rPr>
        <w:br/>
      </w:r>
      <w:r>
        <w:rPr>
          <w:rFonts w:hint="eastAsia"/>
          <w:szCs w:val="20"/>
        </w:rPr>
        <w:t>обнаружение остатков</w:t>
      </w:r>
      <w:r>
        <w:rPr>
          <w:szCs w:val="20"/>
        </w:rPr>
        <w:t xml:space="preserve"> </w:t>
      </w:r>
      <w:r>
        <w:rPr>
          <w:rFonts w:hint="eastAsia"/>
          <w:szCs w:val="20"/>
        </w:rPr>
        <w:t>специальных контейнеров, боеприпасов и других видов вооружения;</w:t>
      </w:r>
      <w:r>
        <w:rPr>
          <w:szCs w:val="20"/>
        </w:rPr>
        <w:t xml:space="preserve"> </w:t>
      </w:r>
      <w:r>
        <w:rPr>
          <w:szCs w:val="20"/>
        </w:rPr>
        <w:br/>
      </w:r>
      <w:r>
        <w:rPr>
          <w:rFonts w:hint="eastAsia"/>
          <w:szCs w:val="20"/>
        </w:rPr>
        <w:t>наличие</w:t>
      </w:r>
      <w:r>
        <w:rPr>
          <w:szCs w:val="20"/>
        </w:rPr>
        <w:t xml:space="preserve"> </w:t>
      </w:r>
      <w:r>
        <w:rPr>
          <w:rFonts w:hint="eastAsia"/>
          <w:szCs w:val="20"/>
        </w:rPr>
        <w:t>большого количества насекомых, клещей, грызунов, неизвестных для данной</w:t>
      </w:r>
      <w:r>
        <w:rPr>
          <w:szCs w:val="20"/>
        </w:rPr>
        <w:t xml:space="preserve"> </w:t>
      </w:r>
      <w:r>
        <w:rPr>
          <w:rFonts w:hint="eastAsia"/>
          <w:szCs w:val="20"/>
        </w:rPr>
        <w:t>местности, и т. п.</w:t>
      </w:r>
      <w:r>
        <w:rPr>
          <w:szCs w:val="20"/>
        </w:rPr>
        <w:t xml:space="preserve"> </w:t>
      </w:r>
      <w:r>
        <w:rPr>
          <w:szCs w:val="20"/>
        </w:rPr>
        <w:br/>
      </w:r>
      <w:r>
        <w:rPr>
          <w:szCs w:val="20"/>
        </w:rPr>
        <w:br/>
      </w:r>
      <w:r>
        <w:rPr>
          <w:szCs w:val="20"/>
        </w:rPr>
        <w:br/>
      </w:r>
      <w:r>
        <w:rPr>
          <w:rFonts w:hint="eastAsia"/>
          <w:szCs w:val="20"/>
        </w:rPr>
        <w:t>Болезнетворные микробы не могут быть обнаружены</w:t>
      </w:r>
      <w:r>
        <w:rPr>
          <w:szCs w:val="20"/>
        </w:rPr>
        <w:t xml:space="preserve"> </w:t>
      </w:r>
      <w:r>
        <w:rPr>
          <w:rFonts w:hint="eastAsia"/>
          <w:szCs w:val="20"/>
        </w:rPr>
        <w:t>органами чувств человека. Это возможно только с помощью технических средств</w:t>
      </w:r>
      <w:r>
        <w:rPr>
          <w:szCs w:val="20"/>
        </w:rPr>
        <w:t xml:space="preserve"> </w:t>
      </w:r>
      <w:r>
        <w:rPr>
          <w:rFonts w:hint="eastAsia"/>
          <w:szCs w:val="20"/>
        </w:rPr>
        <w:t>неспецифической бактериологической (биологической) разведки.</w:t>
      </w:r>
    </w:p>
    <w:p w:rsidR="000359AE" w:rsidRDefault="000359AE">
      <w:pPr>
        <w:spacing w:after="100" w:afterAutospacing="1"/>
        <w:ind w:firstLine="709"/>
        <w:jc w:val="both"/>
      </w:pPr>
    </w:p>
    <w:p w:rsidR="000359AE" w:rsidRDefault="000359AE">
      <w:pPr>
        <w:pStyle w:val="1"/>
      </w:pPr>
      <w:r>
        <w:rPr>
          <w:rFonts w:hint="eastAsia"/>
        </w:rPr>
        <w:t>Профилактика поражений.</w:t>
      </w:r>
    </w:p>
    <w:p w:rsidR="000359AE" w:rsidRDefault="000359AE">
      <w:pPr>
        <w:spacing w:after="100" w:afterAutospacing="1"/>
        <w:ind w:firstLine="709"/>
        <w:jc w:val="both"/>
      </w:pPr>
    </w:p>
    <w:p w:rsidR="000359AE" w:rsidRDefault="000359AE">
      <w:pPr>
        <w:spacing w:after="100" w:afterAutospacing="1"/>
        <w:ind w:firstLine="709"/>
        <w:jc w:val="both"/>
      </w:pPr>
      <w:r>
        <w:rPr>
          <w:rFonts w:hint="eastAsia"/>
        </w:rPr>
        <w:t>Возбудители болезней</w:t>
      </w:r>
      <w:r>
        <w:t xml:space="preserve"> </w:t>
      </w:r>
      <w:r>
        <w:rPr>
          <w:rFonts w:hint="eastAsia"/>
        </w:rPr>
        <w:t>могут попадать в организм человека различными путями: при вдыхании зараженного</w:t>
      </w:r>
      <w:r>
        <w:t xml:space="preserve"> </w:t>
      </w:r>
      <w:r>
        <w:rPr>
          <w:rFonts w:hint="eastAsia"/>
        </w:rPr>
        <w:t>воздуха, при употреблении зараженной воды и пищи, при попадании микробов в кровь</w:t>
      </w:r>
      <w:r>
        <w:t xml:space="preserve"> </w:t>
      </w:r>
      <w:r>
        <w:rPr>
          <w:rFonts w:hint="eastAsia"/>
        </w:rPr>
        <w:t>через открытые раны и ожоговые поверхности, при укусе зараженных насекомых, а</w:t>
      </w:r>
      <w:r>
        <w:t xml:space="preserve"> </w:t>
      </w:r>
      <w:r>
        <w:rPr>
          <w:rFonts w:hint="eastAsia"/>
        </w:rPr>
        <w:t>также при контакте с больными людьми, животными, зараженными предметами и не</w:t>
      </w:r>
      <w:r>
        <w:t xml:space="preserve"> </w:t>
      </w:r>
      <w:r>
        <w:rPr>
          <w:rFonts w:hint="eastAsia"/>
        </w:rPr>
        <w:t>только в момент применения бактериальных (биологических) средств, но и через</w:t>
      </w:r>
      <w:r>
        <w:t xml:space="preserve"> </w:t>
      </w:r>
      <w:r>
        <w:rPr>
          <w:rFonts w:hint="eastAsia"/>
        </w:rPr>
        <w:t>длительное время после их применения, если не была проведена санитарная</w:t>
      </w:r>
      <w:r>
        <w:t xml:space="preserve"> </w:t>
      </w:r>
      <w:r>
        <w:rPr>
          <w:rFonts w:hint="eastAsia"/>
        </w:rPr>
        <w:t>обработка личного состава.</w:t>
      </w:r>
      <w:r>
        <w:t xml:space="preserve"> </w:t>
      </w:r>
      <w:r>
        <w:br/>
      </w:r>
      <w:r>
        <w:br/>
      </w:r>
      <w:r>
        <w:rPr>
          <w:rFonts w:hint="eastAsia"/>
        </w:rPr>
        <w:t>Общими признаками многих инфекционных</w:t>
      </w:r>
      <w:r>
        <w:t xml:space="preserve"> </w:t>
      </w:r>
      <w:r>
        <w:rPr>
          <w:rFonts w:hint="eastAsia"/>
        </w:rPr>
        <w:t>болезней являются высокая температура тела и значительная слабость, а также</w:t>
      </w:r>
      <w:r>
        <w:t xml:space="preserve"> </w:t>
      </w:r>
      <w:r>
        <w:rPr>
          <w:rFonts w:hint="eastAsia"/>
        </w:rPr>
        <w:t>быстрое их распространение, что приводит к возникновению очаговых заболеваний и</w:t>
      </w:r>
      <w:r>
        <w:t xml:space="preserve"> </w:t>
      </w:r>
      <w:r>
        <w:rPr>
          <w:rFonts w:hint="eastAsia"/>
        </w:rPr>
        <w:t>отравлений.</w:t>
      </w:r>
      <w:r>
        <w:t xml:space="preserve"> </w:t>
      </w:r>
      <w:r>
        <w:br/>
      </w:r>
      <w:r>
        <w:br/>
      </w:r>
      <w:r>
        <w:rPr>
          <w:rFonts w:hint="eastAsia"/>
        </w:rPr>
        <w:t>Непосредственная защита личного состава в период</w:t>
      </w:r>
      <w:r>
        <w:t xml:space="preserve"> </w:t>
      </w:r>
      <w:r>
        <w:rPr>
          <w:rFonts w:hint="eastAsia"/>
        </w:rPr>
        <w:t>бактериологического (биологического) нападения противника обеспечивается</w:t>
      </w:r>
      <w:r>
        <w:t xml:space="preserve"> </w:t>
      </w:r>
      <w:r>
        <w:rPr>
          <w:rFonts w:hint="eastAsia"/>
        </w:rPr>
        <w:t>использованием средств индивидуальной и коллективной защиты, а также применением</w:t>
      </w:r>
      <w:r>
        <w:t xml:space="preserve"> </w:t>
      </w:r>
      <w:r>
        <w:rPr>
          <w:rFonts w:hint="eastAsia"/>
        </w:rPr>
        <w:t>средств экстренной профилактики, имеющихся в индивидуальных аптечках.</w:t>
      </w:r>
      <w:r>
        <w:t xml:space="preserve"> </w:t>
      </w:r>
      <w:r>
        <w:br/>
      </w:r>
      <w:r>
        <w:br/>
      </w:r>
      <w:r>
        <w:rPr>
          <w:rFonts w:hint="eastAsia"/>
        </w:rPr>
        <w:t>Личный состав, находящийся в очаге бактериологического (биологического)</w:t>
      </w:r>
      <w:r>
        <w:t xml:space="preserve"> </w:t>
      </w:r>
      <w:r>
        <w:rPr>
          <w:rFonts w:hint="eastAsia"/>
        </w:rPr>
        <w:t>заражения, должен не только своевременно и правильно использовать средства</w:t>
      </w:r>
      <w:r>
        <w:t xml:space="preserve"> </w:t>
      </w:r>
      <w:r>
        <w:rPr>
          <w:rFonts w:hint="eastAsia"/>
        </w:rPr>
        <w:t>защиты, но и строго выполнять правила личной гигиены: не снимать средства</w:t>
      </w:r>
      <w:r>
        <w:t xml:space="preserve"> </w:t>
      </w:r>
      <w:r>
        <w:rPr>
          <w:rFonts w:hint="eastAsia"/>
        </w:rPr>
        <w:t>индивидуальной защиты без разрешения командира; не прикасаться к вооружению и</w:t>
      </w:r>
      <w:r>
        <w:t xml:space="preserve"> </w:t>
      </w:r>
      <w:r>
        <w:rPr>
          <w:rFonts w:hint="eastAsia"/>
        </w:rPr>
        <w:t>военной технике и имуществу до их дезинфекции; не пользоваться водой из</w:t>
      </w:r>
      <w:r>
        <w:t xml:space="preserve"> </w:t>
      </w:r>
      <w:r>
        <w:rPr>
          <w:rFonts w:hint="eastAsia"/>
        </w:rPr>
        <w:t>источников и продуктами питания, находящимися в очаге заражения; не поднимать</w:t>
      </w:r>
      <w:r>
        <w:t xml:space="preserve"> </w:t>
      </w:r>
      <w:r>
        <w:rPr>
          <w:rFonts w:hint="eastAsia"/>
        </w:rPr>
        <w:t>пыль, не ходить по кустарнику и густой траве; не соприкасаться с личным составом</w:t>
      </w:r>
      <w:r>
        <w:t xml:space="preserve"> </w:t>
      </w:r>
      <w:r>
        <w:rPr>
          <w:rFonts w:hint="eastAsia"/>
        </w:rPr>
        <w:t>воинских частей и гражданским населением, не пораженными бактериальными</w:t>
      </w:r>
      <w:r>
        <w:t xml:space="preserve"> </w:t>
      </w:r>
      <w:r>
        <w:rPr>
          <w:rFonts w:hint="eastAsia"/>
        </w:rPr>
        <w:t>(биологическими) средствами, и не передавать им продукты питания, воду, предметы</w:t>
      </w:r>
      <w:r>
        <w:t xml:space="preserve"> </w:t>
      </w:r>
      <w:r>
        <w:rPr>
          <w:rFonts w:hint="eastAsia"/>
        </w:rPr>
        <w:t>обмундирования, технику и другое имущество; немедленно докладывать командиру и</w:t>
      </w:r>
      <w:r>
        <w:t xml:space="preserve"> </w:t>
      </w:r>
      <w:r>
        <w:rPr>
          <w:rFonts w:hint="eastAsia"/>
        </w:rPr>
        <w:t>обращаться за медицинской помощью при появлении первых признаков заболевания</w:t>
      </w:r>
      <w:r>
        <w:t xml:space="preserve"> </w:t>
      </w:r>
      <w:r>
        <w:rPr>
          <w:rFonts w:hint="eastAsia"/>
        </w:rPr>
        <w:t>(головная боль, недомогание, повышение температуры тела, рвота, понос и т. д.).</w:t>
      </w:r>
    </w:p>
    <w:p w:rsidR="000359AE" w:rsidRDefault="000359AE">
      <w:pPr>
        <w:spacing w:after="100" w:afterAutospacing="1"/>
        <w:ind w:firstLine="709"/>
        <w:jc w:val="both"/>
      </w:pPr>
    </w:p>
    <w:p w:rsidR="000359AE" w:rsidRDefault="000359AE">
      <w:pPr>
        <w:pStyle w:val="1"/>
      </w:pPr>
      <w:r>
        <w:t>Виды и основные свойства боевых биологических средств.</w:t>
      </w:r>
    </w:p>
    <w:p w:rsidR="000359AE" w:rsidRDefault="000359AE">
      <w:pPr>
        <w:widowControl w:val="0"/>
        <w:spacing w:after="100" w:afterAutospacing="1"/>
        <w:ind w:firstLine="709"/>
        <w:jc w:val="both"/>
      </w:pPr>
      <w:r>
        <w:t>Патогенные микроорганизмы - возбудители инфекционных болезней человека и животных в зависимости от размеров строения и биологических свойств подразделяются на следующие классы: бактерии, вирусы, риккетсии, грибки, спирохеты и простейшие. Последние два класса микроорганизмов в качестве биологических средств поражения, по мнению иностранных специалистов, значения не имеют.</w:t>
      </w:r>
    </w:p>
    <w:p w:rsidR="000359AE" w:rsidRDefault="000359AE">
      <w:pPr>
        <w:widowControl w:val="0"/>
        <w:spacing w:after="100" w:afterAutospacing="1"/>
        <w:ind w:firstLine="709"/>
        <w:jc w:val="both"/>
      </w:pPr>
      <w:r>
        <w:t>Бактерии</w:t>
      </w:r>
      <w:r>
        <w:rPr>
          <w:noProof/>
        </w:rPr>
        <w:t xml:space="preserve"> -</w:t>
      </w:r>
      <w:r>
        <w:t xml:space="preserve"> одноклеточные микроорганизмы растительной природы, весьма разнообразные по своей форме. Основные формы бактерий:</w:t>
      </w:r>
    </w:p>
    <w:p w:rsidR="000359AE" w:rsidRDefault="000359AE">
      <w:pPr>
        <w:widowControl w:val="0"/>
        <w:numPr>
          <w:ilvl w:val="0"/>
          <w:numId w:val="4"/>
        </w:numPr>
        <w:tabs>
          <w:tab w:val="left" w:pos="4536"/>
        </w:tabs>
        <w:spacing w:after="100" w:afterAutospacing="1"/>
        <w:ind w:left="0" w:firstLine="709"/>
        <w:jc w:val="both"/>
      </w:pPr>
      <w:r>
        <w:t xml:space="preserve">Стафилококки    </w:t>
      </w:r>
    </w:p>
    <w:p w:rsidR="000359AE" w:rsidRDefault="000359AE">
      <w:pPr>
        <w:widowControl w:val="0"/>
        <w:numPr>
          <w:ilvl w:val="0"/>
          <w:numId w:val="4"/>
        </w:numPr>
        <w:tabs>
          <w:tab w:val="left" w:pos="4536"/>
        </w:tabs>
        <w:spacing w:after="100" w:afterAutospacing="1"/>
        <w:ind w:left="0" w:firstLine="709"/>
        <w:jc w:val="both"/>
      </w:pPr>
      <w:r>
        <w:t xml:space="preserve">Диплококки       </w:t>
      </w:r>
    </w:p>
    <w:p w:rsidR="000359AE" w:rsidRDefault="000359AE">
      <w:pPr>
        <w:widowControl w:val="0"/>
        <w:numPr>
          <w:ilvl w:val="0"/>
          <w:numId w:val="4"/>
        </w:numPr>
        <w:tabs>
          <w:tab w:val="left" w:pos="4536"/>
        </w:tabs>
        <w:spacing w:after="100" w:afterAutospacing="1"/>
        <w:ind w:left="0" w:firstLine="709"/>
        <w:jc w:val="both"/>
      </w:pPr>
      <w:r>
        <w:t xml:space="preserve">Стрептококки </w:t>
      </w:r>
    </w:p>
    <w:p w:rsidR="000359AE" w:rsidRDefault="000359AE">
      <w:pPr>
        <w:widowControl w:val="0"/>
        <w:numPr>
          <w:ilvl w:val="0"/>
          <w:numId w:val="4"/>
        </w:numPr>
        <w:tabs>
          <w:tab w:val="left" w:pos="4536"/>
        </w:tabs>
        <w:spacing w:after="100" w:afterAutospacing="1"/>
        <w:ind w:left="0" w:firstLine="709"/>
        <w:jc w:val="both"/>
      </w:pPr>
      <w:r>
        <w:t xml:space="preserve">Палочковидные  </w:t>
      </w:r>
    </w:p>
    <w:p w:rsidR="000359AE" w:rsidRDefault="000359AE">
      <w:pPr>
        <w:widowControl w:val="0"/>
        <w:numPr>
          <w:ilvl w:val="0"/>
          <w:numId w:val="4"/>
        </w:numPr>
        <w:tabs>
          <w:tab w:val="left" w:pos="4536"/>
        </w:tabs>
        <w:spacing w:after="100" w:afterAutospacing="1"/>
        <w:ind w:left="0" w:firstLine="709"/>
        <w:jc w:val="both"/>
      </w:pPr>
      <w:r>
        <w:t xml:space="preserve">Вибрионы          </w:t>
      </w:r>
    </w:p>
    <w:p w:rsidR="000359AE" w:rsidRDefault="000359AE">
      <w:pPr>
        <w:widowControl w:val="0"/>
        <w:numPr>
          <w:ilvl w:val="0"/>
          <w:numId w:val="4"/>
        </w:numPr>
        <w:tabs>
          <w:tab w:val="left" w:pos="4536"/>
        </w:tabs>
        <w:spacing w:after="100" w:afterAutospacing="1"/>
        <w:ind w:left="0" w:firstLine="709"/>
        <w:jc w:val="both"/>
      </w:pPr>
      <w:r>
        <w:t xml:space="preserve">Спириллы          </w:t>
      </w:r>
    </w:p>
    <w:p w:rsidR="000359AE" w:rsidRDefault="000359AE">
      <w:pPr>
        <w:widowControl w:val="0"/>
        <w:spacing w:after="100" w:afterAutospacing="1"/>
        <w:ind w:firstLine="709"/>
        <w:jc w:val="both"/>
      </w:pPr>
    </w:p>
    <w:p w:rsidR="000359AE" w:rsidRDefault="000359AE">
      <w:pPr>
        <w:widowControl w:val="0"/>
        <w:spacing w:after="100" w:afterAutospacing="1"/>
        <w:ind w:firstLine="709"/>
        <w:jc w:val="both"/>
      </w:pPr>
      <w:r>
        <w:t>Их размеры от</w:t>
      </w:r>
      <w:r>
        <w:rPr>
          <w:noProof/>
        </w:rPr>
        <w:t xml:space="preserve"> 0,5</w:t>
      </w:r>
      <w:r>
        <w:t xml:space="preserve"> до 8-10 мкм. Бактерии в вегетативной форме, т.е. в форме роста и развития, весьма чувствительны к воздействию высокой температуры, солнечного света, резким колебаниям влажности и дезинфицирующим средствам и, наоборот, сохраняют достаточную устойчивость при пониженных температурах даже до минус</w:t>
      </w:r>
      <w:r>
        <w:rPr>
          <w:noProof/>
        </w:rPr>
        <w:t xml:space="preserve"> 15-25</w:t>
      </w:r>
      <w:r>
        <w:rPr>
          <w:noProof/>
          <w:vertAlign w:val="superscript"/>
        </w:rPr>
        <w:t>o</w:t>
      </w:r>
      <w:r>
        <w:rPr>
          <w:noProof/>
        </w:rPr>
        <w:t xml:space="preserve">C. </w:t>
      </w:r>
      <w:r>
        <w:t xml:space="preserve">Некоторые виды бактерий для выживания в неблагоприятных условиях способны покрываться защитной капсулой или образуют спору. Микробы в споровой форме обладают очень высокой устойчивостью к высыханию, недостатку питательных веществ, действию высоких и низких температур и дезинфицирующих средств. Из патогенных бактерий способностью образовывать споры обладают возбудители сибирской язвы, ботулизма, столбняка и др. По данным литературных источников, почти все виды бактерий, используемых в качестве средств поражения, относительно несложно выращивать на искусственных питательных средах, а массовое их получение возможно о помощью оборудования и процессов, используемых промышленностью при производстве антибиотиков, витаминов и продуктов современного бродильного производства. К классу бактерий относятся возбудители большинства наиболее опасных заболеваний человека, таких, как чума, холера, сибирская язва, сап, мелиодиоз и др. </w:t>
      </w:r>
    </w:p>
    <w:p w:rsidR="000359AE" w:rsidRDefault="000359AE">
      <w:pPr>
        <w:widowControl w:val="0"/>
        <w:spacing w:after="100" w:afterAutospacing="1"/>
        <w:ind w:firstLine="709"/>
        <w:jc w:val="both"/>
      </w:pPr>
      <w:r>
        <w:t>Вирусы</w:t>
      </w:r>
      <w:r>
        <w:rPr>
          <w:noProof/>
        </w:rPr>
        <w:t xml:space="preserve"> -</w:t>
      </w:r>
      <w:r>
        <w:t xml:space="preserve"> обширная группа микроорганизмов, имеющих размеры от</w:t>
      </w:r>
      <w:r>
        <w:rPr>
          <w:noProof/>
        </w:rPr>
        <w:t xml:space="preserve"> 0,08</w:t>
      </w:r>
      <w:r>
        <w:t xml:space="preserve"> до</w:t>
      </w:r>
      <w:r>
        <w:rPr>
          <w:noProof/>
        </w:rPr>
        <w:t xml:space="preserve"> 0,35</w:t>
      </w:r>
      <w:r>
        <w:t xml:space="preserve"> мкм. Они способны жить и размножаться только в живых клетках за счет использования биосинтетического аппарата клетки хозяина, т.е. являются внутриклеточными паразитами. Вирусы обладают относительно высокой устойчивостью к низким температурам и высушиванию. Солнечный свет, особенно ультрафиолетовые лучи, а также температура выше</w:t>
      </w:r>
      <w:r>
        <w:rPr>
          <w:noProof/>
        </w:rPr>
        <w:t xml:space="preserve"> 60</w:t>
      </w:r>
      <w:r>
        <w:rPr>
          <w:vertAlign w:val="superscript"/>
        </w:rPr>
        <w:t>о</w:t>
      </w:r>
      <w:r>
        <w:t>С и дезинфицирующие средства (формалин, хлорамин и др.) действуют на вирусы губительно. Вирусы являются причиной более чем</w:t>
      </w:r>
      <w:r>
        <w:rPr>
          <w:noProof/>
        </w:rPr>
        <w:t xml:space="preserve"> 75</w:t>
      </w:r>
      <w:r>
        <w:t xml:space="preserve"> заболеваний человека, среди которых такие высоко опасные, как натуральная оспа, желтая лихорадка и др.</w:t>
      </w:r>
    </w:p>
    <w:p w:rsidR="000359AE" w:rsidRDefault="000359AE">
      <w:pPr>
        <w:widowControl w:val="0"/>
        <w:spacing w:after="100" w:afterAutospacing="1"/>
        <w:ind w:firstLine="709"/>
        <w:jc w:val="both"/>
      </w:pPr>
      <w:r>
        <w:t>Риккетсии</w:t>
      </w:r>
      <w:r>
        <w:rPr>
          <w:noProof/>
        </w:rPr>
        <w:t xml:space="preserve"> - </w:t>
      </w:r>
      <w:r>
        <w:t>группа микроорганизмов, занимающая промежуточное положение между бактериями и вирусами. Размеры их</w:t>
      </w:r>
      <w:r>
        <w:rPr>
          <w:noProof/>
        </w:rPr>
        <w:t xml:space="preserve"> -</w:t>
      </w:r>
      <w:r>
        <w:t xml:space="preserve"> от </w:t>
      </w:r>
      <w:r>
        <w:rPr>
          <w:noProof/>
        </w:rPr>
        <w:t>0,3</w:t>
      </w:r>
      <w:r>
        <w:t xml:space="preserve"> до</w:t>
      </w:r>
      <w:r>
        <w:rPr>
          <w:noProof/>
        </w:rPr>
        <w:t xml:space="preserve"> 0,5</w:t>
      </w:r>
      <w:r>
        <w:t xml:space="preserve"> мкм. Риккетсии спор не образуют, устойчивы к высушиванию, замораживанию и колебаниям относительной влажности воздуха, однако достаточно чувствительны к действию высоких температур и дезинфицирующих средств. Заболевания, вызываемые риккетсиями, называются реккетсиозами; среди них такие высоко опасные, как сыпной тиф, пятнистая лихорадка Скалистых гори др. В естественных условиях реккетсиозы передаются человеку в основном через кровососущих членистоногих, в организме которых возбудители обитают часто как безвредные паразиты.</w:t>
      </w:r>
    </w:p>
    <w:p w:rsidR="000359AE" w:rsidRDefault="000359AE">
      <w:pPr>
        <w:widowControl w:val="0"/>
        <w:spacing w:after="100" w:afterAutospacing="1"/>
        <w:ind w:firstLine="709"/>
        <w:jc w:val="both"/>
      </w:pPr>
      <w:r>
        <w:t>Грибки</w:t>
      </w:r>
      <w:r>
        <w:rPr>
          <w:noProof/>
        </w:rPr>
        <w:t xml:space="preserve"> -</w:t>
      </w:r>
      <w:r>
        <w:t xml:space="preserve"> одно- или многоклеточные микроорганизмы растительного происхождения. Их размеры  от</w:t>
      </w:r>
      <w:r>
        <w:rPr>
          <w:noProof/>
        </w:rPr>
        <w:t xml:space="preserve"> 3</w:t>
      </w:r>
      <w:r>
        <w:t xml:space="preserve"> до</w:t>
      </w:r>
      <w:r>
        <w:rPr>
          <w:noProof/>
        </w:rPr>
        <w:t xml:space="preserve"> 50</w:t>
      </w:r>
      <w:r>
        <w:t xml:space="preserve"> мкм и более. Грибки могут образовывать споры, обладающие высокой устойчивостью к замораживанию, высушиванию, действию солнечных лучей и дезинфицирующих средств. Заболевания, вызываемые патогенными грибками, носят название микозов. Среди них такие тяжелые инфекционные заболевания людей, как кокцидиоадомикоз, блаотомикоз, гистоплазмоз и др.</w:t>
      </w:r>
    </w:p>
    <w:p w:rsidR="000359AE" w:rsidRDefault="000359AE">
      <w:pPr>
        <w:widowControl w:val="0"/>
        <w:spacing w:after="100" w:afterAutospacing="1"/>
        <w:ind w:firstLine="709"/>
        <w:jc w:val="both"/>
      </w:pPr>
      <w:r>
        <w:t>Сибирская язва.</w:t>
      </w:r>
    </w:p>
    <w:p w:rsidR="000359AE" w:rsidRDefault="000359AE">
      <w:pPr>
        <w:widowControl w:val="0"/>
        <w:spacing w:after="100" w:afterAutospacing="1"/>
        <w:ind w:firstLine="709"/>
        <w:jc w:val="both"/>
      </w:pPr>
      <w:r>
        <w:t xml:space="preserve">Сибирская язва – общее острое инфекционное заболевание домашних животных и людей. Заболевание у человека характеризуется высокой температурной реакцией и образованием на коже и слизистых оболочках специфических карбункулов, либо развитием воспалительных изменений в легких или кишечнике с явлениями кровоточивости. Возбудитель  сибирской язвы </w:t>
      </w:r>
      <w:r>
        <w:rPr>
          <w:noProof/>
        </w:rPr>
        <w:t xml:space="preserve">- </w:t>
      </w:r>
      <w:r>
        <w:t xml:space="preserve">крупная палочка с как бы обрезанными краями, хорошо растущая в простых питательных средах. Во внешней среде палочка образует споры. Они сохраняют свою жизнеспособность в течение длительного времени (в почве и воде </w:t>
      </w:r>
      <w:r>
        <w:rPr>
          <w:noProof/>
        </w:rPr>
        <w:t xml:space="preserve">- </w:t>
      </w:r>
      <w:r>
        <w:t>на многие месяцы и даже годы). Споры сибиреязвенного микроба устойчивы к воздействию высокой температуры и дезинфицирующих веществ. Они выдерживают 30-минутное кипячение в воде, в слабых дезинфицирующих растворах не погибают до</w:t>
      </w:r>
      <w:r>
        <w:rPr>
          <w:noProof/>
        </w:rPr>
        <w:t xml:space="preserve"> 40</w:t>
      </w:r>
      <w:r>
        <w:t xml:space="preserve"> суток и даже в крепких растворах дезинфицирующих веществ могут выживать в течение часа. Сибирская язва встречается во многих странах мира у сельскохозяйственных животных (крупного и мелкого рогатого скота, в меньшей степени </w:t>
      </w:r>
      <w:r>
        <w:rPr>
          <w:noProof/>
        </w:rPr>
        <w:t xml:space="preserve">- </w:t>
      </w:r>
      <w:r>
        <w:t>у свиней и лошадей). Эта инфекция была довольно широко распространена и среди людей. В нашей стране после проведения больших ветеринарных и санитарных мер, сибирская язва встречается очень редко.</w:t>
      </w:r>
    </w:p>
    <w:p w:rsidR="000359AE" w:rsidRDefault="000359AE">
      <w:pPr>
        <w:widowControl w:val="0"/>
        <w:spacing w:after="100" w:afterAutospacing="1"/>
        <w:ind w:firstLine="709"/>
        <w:jc w:val="both"/>
      </w:pPr>
      <w:r>
        <w:t>Человек может заразиться сибирской язвой при уходе за больными животными, соприкосновении с предметами и сельскохозяйственными продуктами, кожами, шерстью, зараженными спорами, употреблении в пищу зараженного мяса. Можно заразиться и при вдыхании пыли, содержащей споры возбудителя. В летнее время можно заболеть от укуса слепней и мух-жигалок.</w:t>
      </w:r>
    </w:p>
    <w:p w:rsidR="000359AE" w:rsidRDefault="000359AE">
      <w:pPr>
        <w:widowControl w:val="0"/>
        <w:spacing w:after="100" w:afterAutospacing="1"/>
        <w:ind w:firstLine="709"/>
        <w:jc w:val="both"/>
      </w:pPr>
      <w:r>
        <w:t>Сибирская язва в зависимости от пути проникновения возбудителя в организм человека может быть кожной, легочной и кишечной формы. Для развития кожной формы достаточно</w:t>
      </w:r>
      <w:r>
        <w:rPr>
          <w:noProof/>
        </w:rPr>
        <w:t xml:space="preserve"> 10</w:t>
      </w:r>
      <w:r>
        <w:t xml:space="preserve"> микробов, а для легочной </w:t>
      </w:r>
      <w:r>
        <w:rPr>
          <w:noProof/>
        </w:rPr>
        <w:t xml:space="preserve">- </w:t>
      </w:r>
      <w:r>
        <w:t>требуется вдохнуть</w:t>
      </w:r>
      <w:r>
        <w:rPr>
          <w:noProof/>
        </w:rPr>
        <w:t xml:space="preserve"> 20</w:t>
      </w:r>
      <w:r>
        <w:t xml:space="preserve"> тыс. спор (по мнению Д. Ротшильда).</w:t>
      </w:r>
    </w:p>
    <w:p w:rsidR="000359AE" w:rsidRDefault="000359AE">
      <w:pPr>
        <w:widowControl w:val="0"/>
        <w:spacing w:after="100" w:afterAutospacing="1"/>
        <w:ind w:firstLine="709"/>
        <w:jc w:val="both"/>
      </w:pPr>
      <w:r>
        <w:t>Больные сибирской язвой, особенно легочной и кишечной формы, опасны для окружающих и изолируются. Заболевание начинается через</w:t>
      </w:r>
      <w:r>
        <w:rPr>
          <w:noProof/>
        </w:rPr>
        <w:t xml:space="preserve"> 2-3</w:t>
      </w:r>
      <w:r>
        <w:t xml:space="preserve"> дня после заражения, иногда через несколько часов,</w:t>
      </w:r>
      <w:r>
        <w:rPr>
          <w:noProof/>
        </w:rPr>
        <w:t xml:space="preserve"> 8</w:t>
      </w:r>
      <w:r>
        <w:t xml:space="preserve"> суток и позже. Такие колебания в сроках начала заболевания зависят от состояния организма, пути заражения человека и количества микробов, попавших в его организм.</w:t>
      </w:r>
    </w:p>
    <w:p w:rsidR="000359AE" w:rsidRDefault="000359AE">
      <w:pPr>
        <w:widowControl w:val="0"/>
        <w:spacing w:after="100" w:afterAutospacing="1"/>
        <w:ind w:firstLine="709"/>
        <w:jc w:val="both"/>
      </w:pPr>
      <w:r>
        <w:t>Кожная форма сибирской язвы начинается с появления на месте внедрения микробов красного зудящего пятнышка, оно вскоре превращается в плотный узелок. Через несколько часов на вершине узелка образуется пузырек, наполняющийся постепенно кровянистой жидкостью. Пузырек лопается, и на его месте появляется черная корочка - участок омертвевшей кожи</w:t>
      </w:r>
      <w:r>
        <w:rPr>
          <w:noProof/>
        </w:rPr>
        <w:t>.</w:t>
      </w:r>
      <w:r>
        <w:t xml:space="preserve"> Вокруг этого места возникают новые пузырьки, которые проходят тот же цикл развития. Так образуется сибиреязвенный карбункул. Кожа вокруг карбункула воспаляется и становится красной, появляется большая отечность. Характерная особенность сибиреязвенного карбункула - слабая болезненность по сравнению с обычным фурункулом.</w:t>
      </w:r>
    </w:p>
    <w:p w:rsidR="000359AE" w:rsidRDefault="000359AE">
      <w:pPr>
        <w:widowControl w:val="0"/>
        <w:spacing w:after="100" w:afterAutospacing="1"/>
        <w:ind w:firstLine="709"/>
        <w:jc w:val="both"/>
      </w:pPr>
      <w:r>
        <w:t>Одновременно с развитием сибиреязвенного карбункула повышается температура. У некоторых больных уже на второй день болезни она достигает</w:t>
      </w:r>
      <w:r>
        <w:rPr>
          <w:noProof/>
        </w:rPr>
        <w:t xml:space="preserve"> 40-41°</w:t>
      </w:r>
      <w:r>
        <w:t>С. Общее состояние организма тяжелое. У больного недомогание, разбитость, головные боли, бессонница тоскливое настроение. При благоприятном исходе после шестого дня болезни температура снижается до нормы, отек пропадает, карбункул постепенно рассасывается, корочки отпадают, язва рубцуется.</w:t>
      </w:r>
    </w:p>
    <w:p w:rsidR="000359AE" w:rsidRDefault="000359AE">
      <w:pPr>
        <w:widowControl w:val="0"/>
        <w:spacing w:after="100" w:afterAutospacing="1"/>
        <w:ind w:firstLine="709"/>
        <w:jc w:val="both"/>
      </w:pPr>
      <w:r>
        <w:t>Сибиреязвенный карбункул чаще всего развивается на открытых участках кожи: на руках, лице, голове. Сибирская язва кожной формы без лечения заканчивается смертью в</w:t>
      </w:r>
      <w:r>
        <w:rPr>
          <w:noProof/>
        </w:rPr>
        <w:t xml:space="preserve"> 5-15%</w:t>
      </w:r>
      <w:r>
        <w:t xml:space="preserve"> случаев заболеваний.</w:t>
      </w:r>
    </w:p>
    <w:p w:rsidR="000359AE" w:rsidRDefault="000359AE">
      <w:pPr>
        <w:widowControl w:val="0"/>
        <w:spacing w:after="100" w:afterAutospacing="1"/>
        <w:ind w:firstLine="709"/>
        <w:jc w:val="both"/>
      </w:pPr>
      <w:r>
        <w:t>Легочная форма сибирской язвы. Сибиреязвенное воспаление легких развивается при попадании микробов в дыхательные пути. Раньше эту форму сибирской язвы называли болезнью шерстобитов. Они заражались, вдыхая пыль при разбивании обсемененной спорами шерсти. Это очень тяжелая форма заболевания и протекает с признаками сильного отравления микробными ядами. Начинается она с озноба и быстрого подъема температуры до</w:t>
      </w:r>
      <w:r>
        <w:rPr>
          <w:noProof/>
        </w:rPr>
        <w:t xml:space="preserve"> 40°</w:t>
      </w:r>
      <w:r>
        <w:t xml:space="preserve"> и выше. Одновременно появляются стеснение в груди, кашель, колющие боли в боку, насморк, слезотечение; голос становится хриплым. Кашель сопровождается выделением жидкой кровянистой мокроты. Без лечения заболевание часто заканчивается смертью больного.</w:t>
      </w:r>
    </w:p>
    <w:p w:rsidR="000359AE" w:rsidRDefault="000359AE">
      <w:pPr>
        <w:widowControl w:val="0"/>
        <w:spacing w:after="100" w:afterAutospacing="1"/>
        <w:ind w:firstLine="709"/>
        <w:jc w:val="both"/>
      </w:pPr>
      <w:r>
        <w:t>Кишечная форма сибирской язвы возникает при заражении через рот. При этой форме болезни наблюдается тяжелое воспаление кишечного тракта чаще тонких кишок, образуются язвы. Болезнь развивается остро: появляются сильные режущие боли в животе, рвота желчью с примесью крови вздутие живота, частый кровавый жидкий стул.</w:t>
      </w:r>
    </w:p>
    <w:p w:rsidR="000359AE" w:rsidRDefault="000359AE">
      <w:pPr>
        <w:widowControl w:val="0"/>
        <w:spacing w:after="100" w:afterAutospacing="1"/>
        <w:ind w:firstLine="709"/>
        <w:jc w:val="both"/>
      </w:pPr>
      <w:r>
        <w:t>При легочной и кишечной форме температура тела высока и болезнь на 3-5-е сутки часто заканчивается смертью.</w:t>
      </w:r>
    </w:p>
    <w:p w:rsidR="000359AE" w:rsidRDefault="000359AE">
      <w:pPr>
        <w:widowControl w:val="0"/>
        <w:spacing w:after="100" w:afterAutospacing="1"/>
        <w:ind w:firstLine="709"/>
        <w:jc w:val="both"/>
      </w:pPr>
      <w:r>
        <w:t>Для профилактики заболевания в нашей стране применяют разработанную советскими учеными живую сибиреязвенную вакцину СТИ. Прививку делают людям и животным в районах, где бывают вспышки этой болезни. Вакцина хорошо защищает от этой инфекции.</w:t>
      </w:r>
    </w:p>
    <w:p w:rsidR="000359AE" w:rsidRDefault="000359AE">
      <w:pPr>
        <w:widowControl w:val="0"/>
        <w:spacing w:after="100" w:afterAutospacing="1"/>
        <w:ind w:firstLine="709"/>
        <w:jc w:val="both"/>
      </w:pPr>
      <w:r>
        <w:t>Лечат больных сибирской язвой пенициллином или биомицином. Раннее начало лечения дает хорошие результаты. В тяжелых случаях больному одновременно с антибиотиками вводится сибиреязвенная лечебная сыворотка.</w:t>
      </w:r>
    </w:p>
    <w:p w:rsidR="000359AE" w:rsidRDefault="000359AE">
      <w:pPr>
        <w:pStyle w:val="2"/>
        <w:spacing w:after="100" w:afterAutospacing="1" w:line="240" w:lineRule="auto"/>
        <w:ind w:firstLine="709"/>
        <w:jc w:val="both"/>
        <w:rPr>
          <w:b w:val="0"/>
          <w:bCs w:val="0"/>
          <w:i w:val="0"/>
          <w:iCs w:val="0"/>
          <w:sz w:val="24"/>
        </w:rPr>
      </w:pPr>
      <w:r>
        <w:rPr>
          <w:b w:val="0"/>
          <w:bCs w:val="0"/>
          <w:i w:val="0"/>
          <w:iCs w:val="0"/>
          <w:sz w:val="24"/>
        </w:rPr>
        <w:t>Мелиодиоз.</w:t>
      </w:r>
    </w:p>
    <w:p w:rsidR="000359AE" w:rsidRDefault="000359AE">
      <w:pPr>
        <w:widowControl w:val="0"/>
        <w:spacing w:after="100" w:afterAutospacing="1"/>
        <w:ind w:firstLine="709"/>
        <w:jc w:val="both"/>
      </w:pPr>
      <w:r>
        <w:t>Мелиодиоз - инфекционное заболевание человека и грызунов, похоже на сап. Возбудитель, за схожесть с сапом называется палочкой ложного сапа. Микроб - тонкая палочка, не образует спор, обладает подвижностью из-за присутствия пучка жгутиков на одном конце, устойчив к высушива</w:t>
      </w:r>
      <w:r>
        <w:softHyphen/>
        <w:t>нию, при температуре 26-28 градусов сохраняет жизнеспособность в почве до месяца, в воде - более 40 дней. Чувствителен к дезинфицирующим ве</w:t>
      </w:r>
      <w:r>
        <w:softHyphen/>
        <w:t>ществам и высокой температуре - под их действием погибает за несколько минут.</w:t>
      </w:r>
    </w:p>
    <w:p w:rsidR="000359AE" w:rsidRDefault="000359AE">
      <w:pPr>
        <w:widowControl w:val="0"/>
        <w:spacing w:after="100" w:afterAutospacing="1"/>
        <w:ind w:firstLine="709"/>
        <w:jc w:val="both"/>
      </w:pPr>
      <w:r>
        <w:t>Мелиодиоз - малоизвестное заболевание, встречающееся в странах Юго-Восточной Азии. Переносчиками являются мелкие грызуны, у которых заболевание протекает в хронической форме. В гное, кале и моче больных животных содержится множество возбудителей мелиодиоза. Заражение человека происходит при употреблении  в  пищу  загрязненных  выделениями больных грызунов продуктов питания и воды.  Как и при сапе, заболевание может проникнуть в организм через поврежденные кожные покровы и сли</w:t>
      </w:r>
      <w:r>
        <w:softHyphen/>
        <w:t>зистые оболочки глаз, носа и т.д.</w:t>
      </w:r>
    </w:p>
    <w:p w:rsidR="000359AE" w:rsidRDefault="000359AE">
      <w:pPr>
        <w:widowControl w:val="0"/>
        <w:spacing w:after="100" w:afterAutospacing="1"/>
        <w:ind w:firstLine="709"/>
        <w:jc w:val="both"/>
      </w:pPr>
      <w:r>
        <w:t>При искусственном распространении, т.е. в случае применения дан</w:t>
      </w:r>
      <w:r>
        <w:softHyphen/>
        <w:t>ного заболевания в качестве компонента биологического оружия, микробы мелиодиоза могут быть распылены в воздухе или использованы для зараже</w:t>
      </w:r>
      <w:r>
        <w:softHyphen/>
        <w:t>ния пищи и продуктов питания.</w:t>
      </w:r>
    </w:p>
    <w:p w:rsidR="000359AE" w:rsidRDefault="000359AE">
      <w:pPr>
        <w:widowControl w:val="0"/>
        <w:spacing w:after="100" w:afterAutospacing="1"/>
        <w:ind w:firstLine="709"/>
        <w:jc w:val="both"/>
      </w:pPr>
      <w:r>
        <w:t>Возможность заражения мелиодиозом человека человеком не исключа</w:t>
      </w:r>
      <w:r>
        <w:softHyphen/>
        <w:t>ется, хотя таких фактов отмечено не было. Больные подлежат изоляции из-за схожести симптомов мелиодиоза с другими заболеваниями.</w:t>
      </w:r>
    </w:p>
    <w:p w:rsidR="000359AE" w:rsidRDefault="000359AE">
      <w:pPr>
        <w:widowControl w:val="0"/>
        <w:spacing w:after="100" w:afterAutospacing="1"/>
        <w:ind w:firstLine="709"/>
        <w:jc w:val="both"/>
      </w:pPr>
      <w:r>
        <w:t>Проявления заболевания у человека разнообразны и могут протекать в 3-х стадиях. Заболевание начинается через несколько дней.</w:t>
      </w:r>
    </w:p>
    <w:p w:rsidR="000359AE" w:rsidRDefault="000359AE">
      <w:pPr>
        <w:widowControl w:val="0"/>
        <w:spacing w:after="100" w:afterAutospacing="1"/>
        <w:ind w:firstLine="709"/>
        <w:jc w:val="both"/>
      </w:pPr>
      <w:r>
        <w:t>Острый мелиодиоз - протекает очень бурно, напоминая холеру или брюшной тиф. Заболевание начинается с озноба, рвоты и поноса, резко повышается температура до 40-41 градусов. Больной жалуется на сильную головную боль, вскоре теряет сознание. Развивается одышка, кашель с отделением кровянистой мокроты. Иногда температура поднимается посте</w:t>
      </w:r>
      <w:r>
        <w:softHyphen/>
        <w:t>пенно и держится с небольшими падениями на уровне 40-40,5 градусов, появляются головные боли, сильные боли в нервах и частях желудка. Сос</w:t>
      </w:r>
      <w:r>
        <w:softHyphen/>
        <w:t>тояние больного ухудшается, и он теряет сознание. В легких развиваются воспалительные очаги, отмечаются рвота, понос, который нередко сменяется запором. На второй неделе болезни возникают гнойные очаги под ко</w:t>
      </w:r>
      <w:r>
        <w:softHyphen/>
        <w:t>жей, в мышцах и костях. Смерть наступает на 10-15-е сутки от начала заболевания.</w:t>
      </w:r>
    </w:p>
    <w:p w:rsidR="000359AE" w:rsidRDefault="000359AE">
      <w:pPr>
        <w:widowControl w:val="0"/>
        <w:spacing w:after="100" w:afterAutospacing="1"/>
        <w:ind w:firstLine="709"/>
        <w:jc w:val="both"/>
      </w:pPr>
      <w:r>
        <w:t>Подострый мелиодиоз - менее тяжелая стадия заболевания, протекаю</w:t>
      </w:r>
      <w:r>
        <w:softHyphen/>
        <w:t>щая дольше. Температура держится на уровне 40 градусов, отмечается развитие гнойников в различных органах человеческого тела. При отсутс</w:t>
      </w:r>
      <w:r>
        <w:softHyphen/>
        <w:t>твии лечения болезнь через 3-4 недели оканчивается смертью.</w:t>
      </w:r>
    </w:p>
    <w:p w:rsidR="000359AE" w:rsidRDefault="000359AE">
      <w:pPr>
        <w:widowControl w:val="0"/>
        <w:spacing w:after="100" w:afterAutospacing="1"/>
        <w:ind w:firstLine="709"/>
        <w:jc w:val="both"/>
      </w:pPr>
      <w:r>
        <w:t>Хронический мелиодиоз встречается редко. Основные признаки данной формы заболевания - гнойные поражения органов и тканей. Температура то поднимается, то понижается.  Заболевание тянется от нескольких месяцев до нескольких лет и приводит к истощению и смерти.</w:t>
      </w:r>
    </w:p>
    <w:p w:rsidR="000359AE" w:rsidRDefault="000359AE">
      <w:pPr>
        <w:widowControl w:val="0"/>
        <w:spacing w:after="100" w:afterAutospacing="1"/>
        <w:ind w:firstLine="709"/>
        <w:jc w:val="both"/>
      </w:pPr>
      <w:r>
        <w:t>Эффективная вакцина для данного заболевания не создана. Положитель</w:t>
      </w:r>
      <w:r>
        <w:softHyphen/>
        <w:t>ные результаты лечения мелиодиоза получены  сравнительно  недавно  при помощи хлортетрациклина, левомицетина, сульфадиазина.</w:t>
      </w:r>
    </w:p>
    <w:p w:rsidR="000359AE" w:rsidRDefault="000359AE">
      <w:pPr>
        <w:widowControl w:val="0"/>
        <w:spacing w:after="100" w:afterAutospacing="1"/>
        <w:ind w:firstLine="709"/>
        <w:jc w:val="both"/>
      </w:pPr>
      <w:r>
        <w:t>Применение данного заболевания может быть различным: применение культуры микробов в авиабомбах, снарядах, выливных авиаприборах, рас</w:t>
      </w:r>
      <w:r>
        <w:softHyphen/>
        <w:t>пылителях дает различные результаты. Также мелиодиоз может применяться диверсионными отрядами для заражения систем воздухообеспечения, источ</w:t>
      </w:r>
      <w:r>
        <w:softHyphen/>
        <w:t>ников воды, хранилищ пищи. Защитой от данного заболевания в случае применения его в качестве биологического оружия может служить ношение в зараженной зоне защитной одежды, снаряжения, противогаза и обязательная дезинфекция продуктов питания и воды. Для предупреждения распространения данного заболевания вооружение, технику, побывавшую в зонах заражения, следует дезинсекти</w:t>
      </w:r>
      <w:r>
        <w:softHyphen/>
        <w:t xml:space="preserve">ровать, а зараженную местность - дератизировать. </w:t>
      </w:r>
    </w:p>
    <w:p w:rsidR="000359AE" w:rsidRDefault="000359AE">
      <w:pPr>
        <w:pStyle w:val="2"/>
        <w:spacing w:after="100" w:afterAutospacing="1" w:line="240" w:lineRule="auto"/>
        <w:ind w:firstLine="709"/>
        <w:jc w:val="both"/>
        <w:rPr>
          <w:b w:val="0"/>
          <w:bCs w:val="0"/>
          <w:i w:val="0"/>
          <w:iCs w:val="0"/>
          <w:sz w:val="24"/>
        </w:rPr>
      </w:pPr>
      <w:r>
        <w:rPr>
          <w:b w:val="0"/>
          <w:bCs w:val="0"/>
          <w:i w:val="0"/>
          <w:iCs w:val="0"/>
          <w:sz w:val="24"/>
        </w:rPr>
        <w:t>Сап</w:t>
      </w:r>
    </w:p>
    <w:p w:rsidR="000359AE" w:rsidRDefault="000359AE">
      <w:pPr>
        <w:spacing w:after="100" w:afterAutospacing="1"/>
        <w:ind w:firstLine="709"/>
        <w:jc w:val="both"/>
      </w:pPr>
      <w:r>
        <w:t>Хроническая болезнь лошадиных, редко верблюдов кошачьих и человека, вызываемая бактерией сапа. Симптомы: специфические узелки, а затем язвы в органах дыхания и на коже. Заражение происходит при контакте с больными животными. Больных животных уничтожают. У нас в стране сап ликвидирован уже давно, но существует опасность, что его могут использовать в качестве бактериологического оружия.</w:t>
      </w:r>
    </w:p>
    <w:p w:rsidR="000359AE" w:rsidRDefault="000359AE">
      <w:pPr>
        <w:pStyle w:val="1"/>
      </w:pPr>
      <w:r>
        <w:t>Основные признаки биологического поражения</w:t>
      </w:r>
    </w:p>
    <w:p w:rsidR="000359AE" w:rsidRDefault="000359AE">
      <w:pPr>
        <w:pStyle w:val="a4"/>
        <w:spacing w:before="0" w:beforeAutospacing="0"/>
        <w:ind w:firstLine="709"/>
        <w:jc w:val="both"/>
        <w:rPr>
          <w:sz w:val="24"/>
        </w:rPr>
      </w:pPr>
      <w:r>
        <w:rPr>
          <w:sz w:val="24"/>
        </w:rPr>
        <w:t>Основным признаком применения биологического оружия являются симптомы и проявившиеся признаки массового заболевания людей и животных, что окончательно подтверждается специальными лабораторными исследованиями.</w:t>
      </w:r>
    </w:p>
    <w:p w:rsidR="000359AE" w:rsidRDefault="000359AE">
      <w:pPr>
        <w:pStyle w:val="a4"/>
        <w:spacing w:before="0" w:beforeAutospacing="0"/>
        <w:ind w:firstLine="709"/>
        <w:jc w:val="both"/>
        <w:rPr>
          <w:sz w:val="24"/>
        </w:rPr>
      </w:pPr>
      <w:r>
        <w:rPr>
          <w:sz w:val="24"/>
        </w:rPr>
        <w:t xml:space="preserve">В качестве биологических средств могут быть использованы возбудители различных инфекционных заболеваний: чумы, сибирской язвы, бруцеллеза, сапа, туляремии, холеры, желтой и других видов лихорадки, весенне-летнего энцефалита, сыпного и брюшного тифа, гриппа, малярии, дизентерии, натуральной оспы и др. </w:t>
      </w:r>
    </w:p>
    <w:p w:rsidR="000359AE" w:rsidRDefault="000359AE">
      <w:pPr>
        <w:pStyle w:val="a4"/>
        <w:spacing w:before="0" w:beforeAutospacing="0"/>
        <w:ind w:firstLine="709"/>
        <w:jc w:val="both"/>
        <w:rPr>
          <w:sz w:val="24"/>
        </w:rPr>
      </w:pPr>
      <w:r>
        <w:rPr>
          <w:sz w:val="24"/>
        </w:rPr>
        <w:t xml:space="preserve">Для поражения животных наряду с возбудителями сибирской язвы и сапа возможно применение вирусов ящура, чумы рогатого скота и птиц, холеры свиней и др.; для поражения сельскохозяйственных растений - возбудителей ржавчины хлебных злаков фитофтороза картофеля и других заболеваний. </w:t>
      </w:r>
    </w:p>
    <w:p w:rsidR="000359AE" w:rsidRDefault="000359AE">
      <w:pPr>
        <w:pStyle w:val="a4"/>
        <w:spacing w:before="0" w:beforeAutospacing="0"/>
        <w:ind w:firstLine="709"/>
        <w:jc w:val="both"/>
        <w:rPr>
          <w:sz w:val="24"/>
        </w:rPr>
      </w:pPr>
      <w:r>
        <w:rPr>
          <w:sz w:val="24"/>
        </w:rPr>
        <w:t xml:space="preserve">Заражение людей и животных происходит в результате вдыхания зараженного воздуха, попадания микробов или токсинов на слизистую оболочку и поврежденную кожу, употребления в пищу зараженных продуктов питания и воды, укусов зараженных насекомых и клещей, соприкосновения с зараженными предметами, ранения осколками боеприпасов, снаряженных биологическими средствами, а также в результате непосредственного общения с больными людьми (животными). Ряд заболеваний быстро передается от больных людей к здоровым и вызывает эпидемии (чумы, холеры, тифа, гриппа и др.). К основным средствам защиты населения от биологического оружия относятся: вакцино-сывороточные препараты, антибиотики, сульфамидные и другие лекарственные вещества, используемые для специальной и экстренной профилактики инфекционных болезней, средства индивидуальной и коллективной защиты, используемые для обезвреживания возбудителей химические вещества. </w:t>
      </w:r>
    </w:p>
    <w:p w:rsidR="000359AE" w:rsidRDefault="000359AE">
      <w:pPr>
        <w:pStyle w:val="a4"/>
        <w:spacing w:before="0" w:beforeAutospacing="0"/>
        <w:ind w:firstLine="709"/>
        <w:jc w:val="both"/>
        <w:rPr>
          <w:sz w:val="24"/>
        </w:rPr>
      </w:pPr>
      <w:r>
        <w:rPr>
          <w:sz w:val="24"/>
        </w:rPr>
        <w:t>Очагом биологического поражения считаются города, населенные пункты и объекты народного хозяйства, подвергшиеся непосредственному воздействию бактериальных (биологических) средств, создающих источник распространения инфекционных заболеваний. Его границы определяют на основе данных биологической разведки, лабораторных исследований проб из объектов внешней среды, а также выявлением больных и путей распространения возникших инфекционных заболеваний. Вокруг очага устанавливают вооруженную охрану, запрещают въезд и выезд, а также вывоз имущества. Для предотвращения распространения инфекционных заболеваний среди населения в очаге поражения проводится комплекс противоэпидемических и санитарно-гигиенических мероприятий: экстренная профилактика; санитарная обработка населения; дезинфекция различных зараженных объектов. При необходимости уничтожают насекомых, клещей и грызунов (дезинсекция и дератизация).</w:t>
      </w:r>
    </w:p>
    <w:p w:rsidR="000359AE" w:rsidRDefault="000359AE">
      <w:pPr>
        <w:pStyle w:val="a4"/>
        <w:spacing w:before="0" w:beforeAutospacing="0"/>
        <w:ind w:firstLine="709"/>
        <w:jc w:val="both"/>
        <w:rPr>
          <w:sz w:val="24"/>
        </w:rPr>
      </w:pPr>
      <w:r>
        <w:rPr>
          <w:sz w:val="24"/>
        </w:rPr>
        <w:t xml:space="preserve">Основными формами борьбы с эпидемиями являются обсервация и карантин. </w:t>
      </w:r>
    </w:p>
    <w:p w:rsidR="000359AE" w:rsidRDefault="000359AE">
      <w:pPr>
        <w:spacing w:after="100" w:afterAutospacing="1"/>
        <w:ind w:firstLine="709"/>
        <w:jc w:val="both"/>
      </w:pPr>
    </w:p>
    <w:p w:rsidR="000359AE" w:rsidRDefault="000359AE">
      <w:pPr>
        <w:pStyle w:val="1"/>
      </w:pPr>
      <w:r>
        <w:t xml:space="preserve">Правила поведения и действия населения в очаге бактериологического поражения </w:t>
      </w:r>
    </w:p>
    <w:p w:rsidR="000359AE" w:rsidRDefault="000359AE">
      <w:pPr>
        <w:spacing w:after="100" w:afterAutospacing="1"/>
        <w:ind w:firstLine="709"/>
        <w:jc w:val="both"/>
      </w:pPr>
    </w:p>
    <w:p w:rsidR="000359AE" w:rsidRDefault="000359AE">
      <w:pPr>
        <w:spacing w:after="100" w:afterAutospacing="1"/>
        <w:ind w:firstLine="709"/>
        <w:jc w:val="both"/>
      </w:pPr>
      <w:r>
        <w:t>Очагом бактериологического поражения называют города, другие населенные пункты, объекты народного хозяйства и территории, зараженные бактериальными средствами и являющиеся источником распространения инфекционных заболеваний. Такой очаг противник может создать, используя многочисленных возбудителей различных инфекционных болезней.</w:t>
      </w:r>
    </w:p>
    <w:p w:rsidR="000359AE" w:rsidRDefault="000359AE">
      <w:pPr>
        <w:spacing w:after="100" w:afterAutospacing="1"/>
        <w:ind w:firstLine="709"/>
        <w:jc w:val="both"/>
      </w:pPr>
      <w:r>
        <w:t>Своевременность и эффективность принятия мер защиты от бактериальных средств, составляющих основу поражающего действия бактериологического оружия, будут во многом определяться тем, насколько хорошо изучены признаки бактериологического нападения противника. При некоторой наблюдательности можно заметить: в местах разрывов бактериальных боеприпасов наличие</w:t>
      </w:r>
    </w:p>
    <w:p w:rsidR="000359AE" w:rsidRDefault="000359AE">
      <w:pPr>
        <w:spacing w:after="100" w:afterAutospacing="1"/>
        <w:ind w:firstLine="709"/>
        <w:jc w:val="both"/>
      </w:pPr>
      <w:r>
        <w:t>капель жидкости или порошкообразных веществ на почве, растительности и различных предметах или при разрыве боеприпаса – образование легкого облака дыма (тумана); появление за пролетающим самолетом темной полосы, которая постепенно оседает и рассеивается; скопление насекомых и грызунов, наиболее опасных разносчиков бактериальных средств, необычное для данной местности и данного времени года; появление массовых заболеваний среди людей и сельскохозяйственных животных, а также массовый падеж животных.</w:t>
      </w:r>
    </w:p>
    <w:p w:rsidR="000359AE" w:rsidRDefault="000359AE">
      <w:pPr>
        <w:spacing w:after="100" w:afterAutospacing="1"/>
        <w:ind w:firstLine="709"/>
        <w:jc w:val="both"/>
      </w:pPr>
      <w:r>
        <w:t>Обнаружив хотя бы один из признаков применения противником бактериологического оружия, необходимо немедленно надеть противогаз (респиратор, противопыльную тканевую маску или ватно-марлевую повязку), по возможности и средства защиты кожи и сообщить об этом в ближайший орган управления ГО или медицинское учреждение. Затем в зависимости от обстановки можно укрыться в защитном сооружении (убежище, противорадиационном или простейшем укрытии). Своевременное и правильное использование средств индивидуальной защиты и защитных сооружений предохранит от попадания бактериальных средств в органы дыхания, на кожные покровы и одежду.</w:t>
      </w:r>
    </w:p>
    <w:p w:rsidR="000359AE" w:rsidRDefault="000359AE">
      <w:pPr>
        <w:spacing w:after="100" w:afterAutospacing="1"/>
        <w:ind w:firstLine="709"/>
        <w:jc w:val="both"/>
      </w:pPr>
      <w:r>
        <w:t>Успешная защита от бактериологического оружия во многом зависит, кроме того, от степени невосприимчивости населения к инфекционным заболеваниям и воздействию токсинов. Невосприимчивость может быть достигнута прежде всего общим укреплением организма путем систематического закаливания и занятий физкультурой и спортом; еще в мирное время проведение этих мероприятий должно быть правилом для всего населения. Невосприимчивость достигается также проведением специфической профилактики, которая обычно осуществляется заблаговременно путем прививок вакцинации и сыворотками. Кроме того, непосредственно при угрозе поражения (или после поражения) бактериальными средствами следует использовать противобактериальное средство № 1 из аптечки АИ-2.</w:t>
      </w:r>
    </w:p>
    <w:p w:rsidR="000359AE" w:rsidRDefault="000359AE">
      <w:pPr>
        <w:spacing w:after="100" w:afterAutospacing="1"/>
        <w:ind w:firstLine="709"/>
        <w:jc w:val="both"/>
      </w:pPr>
      <w:r>
        <w:t>В целях обеспечения эффективной защиты от бактериологического оружия большое значение имеет проведение противоэпидемических и санитарно-гигиенических мероприятий. Необходимо строгое соблюдение правил личной гигиены и санитарно-гигиенических требований при обеспечении питания и водоснабжения населения. Приготовление и прием пищи должны исключать возможность ее заражения бактериальными средствами; различные виды посуды, применяемые при приготовлении и употреблении пищи, необходимо мыть дезинфицирующими растворами или обрабатывать кипячением.</w:t>
      </w:r>
    </w:p>
    <w:p w:rsidR="000359AE" w:rsidRDefault="000359AE">
      <w:pPr>
        <w:spacing w:after="100" w:afterAutospacing="1"/>
        <w:ind w:firstLine="709"/>
        <w:jc w:val="both"/>
      </w:pPr>
      <w:r>
        <w:t>Одновременное появление в случае применения противником бактериологического оружия значительного количества инфекционных заболеваний среди людей может оказать сильное психологическое воздействие даже на здоровых людей. Действия и поведение каждого человека в этом случае должны быть направлены на предотвращение возможной паники.</w:t>
      </w:r>
    </w:p>
    <w:p w:rsidR="000359AE" w:rsidRDefault="000359AE">
      <w:pPr>
        <w:spacing w:after="100" w:afterAutospacing="1"/>
        <w:ind w:firstLine="709"/>
        <w:jc w:val="both"/>
      </w:pPr>
      <w:r>
        <w:t>Для предотвращения распространения инфекционных болезней при применении противником бактериологического оружия распоряжением начальников гражданской обороны районов и городов, а тактике объектов народного хозяйства применяются карантин и обсервация.</w:t>
      </w:r>
    </w:p>
    <w:p w:rsidR="000359AE" w:rsidRDefault="000359AE">
      <w:pPr>
        <w:spacing w:after="100" w:afterAutospacing="1"/>
        <w:ind w:firstLine="709"/>
        <w:jc w:val="both"/>
      </w:pPr>
      <w:r>
        <w:t>Карантин вводится при бесспорном установлении факта применения противником бактериологического оружия, и главными образом в тех случаях, когда примененные возбудители болезней относятся к особо опасным (чума, холера и др.). Карантинный режим предусматривает полную изоляцию очага поражения от окружающего населения, он имеет целью недопущение распространения инфекционных заболеваний.</w:t>
      </w:r>
    </w:p>
    <w:p w:rsidR="000359AE" w:rsidRDefault="000359AE">
      <w:pPr>
        <w:spacing w:after="100" w:afterAutospacing="1"/>
        <w:ind w:firstLine="709"/>
        <w:jc w:val="both"/>
      </w:pPr>
      <w:r>
        <w:t>На внешних границах зоны карантина устанавливается вооруженная охрана, организуются комендантская служба и патрулирование, регулируется движение . В населенных пунктах и на объектах, где установлен карантин, организуется местная (внутренняя) комендантская служба, осуществляется охрана инфекционных изоляторов и больниц, контрольно-передаточных пунктов и др.</w:t>
      </w:r>
    </w:p>
    <w:p w:rsidR="000359AE" w:rsidRDefault="000359AE">
      <w:pPr>
        <w:spacing w:after="100" w:afterAutospacing="1"/>
        <w:ind w:firstLine="709"/>
        <w:jc w:val="both"/>
      </w:pPr>
      <w:r>
        <w:t>Из районов, в которых объявлен карантин, выход людей, вывод животных и вывоз имущества запрещаются. Въезд на зараженную территорию разрешается начальниками гражданской оборони лишь специальным формированиям и видам транспорта. Транзитный проезд транспорта через очаги поражения запрещается (исключением может быть только железнодорожный транспорт) .</w:t>
      </w:r>
    </w:p>
    <w:p w:rsidR="000359AE" w:rsidRDefault="000359AE">
      <w:pPr>
        <w:spacing w:after="100" w:afterAutospacing="1"/>
        <w:ind w:firstLine="709"/>
        <w:jc w:val="both"/>
      </w:pPr>
      <w:r>
        <w:t>Объекты народного хозяйства, оказавшиеся в зоне карантина и продолжающие свою производственную деятельность, переходят на особый режим работы со строгим выполнением противоэпидемических требований. Рабочие смены разбиваются на отдельные группы (возможно меньшие по составу), контакт между ними сокращается до минимума. Питание и отдых рабочих и служащих организуются по группам в специально отведенных для этого помещениях. В зоне карантина прекращается работа всех учебных заведений, зрелищных учреждений, рынков и базаров.</w:t>
      </w:r>
    </w:p>
    <w:p w:rsidR="000359AE" w:rsidRDefault="000359AE">
      <w:pPr>
        <w:spacing w:after="100" w:afterAutospacing="1"/>
        <w:ind w:firstLine="709"/>
        <w:jc w:val="both"/>
      </w:pPr>
      <w:r>
        <w:t>Население в зоне карантина разобщается на мелкие группы (так называемая дробная карантинизация); ему не разрешается без крайней надобности выходить из своих квартир или долгов. Продукты питания, вода и предметы первой необходимости такому населению доставляются специальными командами. При необходимости выполнять срочные работы вне зданий люди должны быть обязательно в средствах индивидуальной защиты.</w:t>
      </w:r>
    </w:p>
    <w:p w:rsidR="000359AE" w:rsidRDefault="000359AE">
      <w:pPr>
        <w:spacing w:after="100" w:afterAutospacing="1"/>
        <w:ind w:firstLine="709"/>
        <w:jc w:val="both"/>
      </w:pPr>
      <w:r>
        <w:t>Каждый гражданин несет строгую ответственность за соблюдение режимных мероприятий в зоне карантина; контроль за их соблюдением осуществляется службой охраны общественного порядка.</w:t>
      </w:r>
    </w:p>
    <w:p w:rsidR="000359AE" w:rsidRDefault="000359AE">
      <w:pPr>
        <w:spacing w:after="100" w:afterAutospacing="1"/>
        <w:ind w:firstLine="709"/>
        <w:jc w:val="both"/>
      </w:pPr>
      <w:r>
        <w:t>В том случае, когда установленный вид возбудителя не относится к группе особо опасных, введенный карантин заменяется обсервацией, которая предусматривает медицинское наблюдение за очагом поражения и проведение необходимых лечебно-профилактических мероприятий. Изоляционно-ограничительные меры при обсервации менее строгие, чем при карантине.</w:t>
      </w:r>
    </w:p>
    <w:p w:rsidR="000359AE" w:rsidRDefault="000359AE">
      <w:pPr>
        <w:spacing w:after="100" w:afterAutospacing="1"/>
        <w:ind w:firstLine="709"/>
        <w:jc w:val="both"/>
      </w:pPr>
      <w:r>
        <w:t>В очаге бактериологического поражения одним из первоочередных мероприятий является проведение экстренного профилактического лечения населения. Такое лечение организуют медицинский персонал, прикрепленный к объекту, участковые медицинские работники, а также личный состав медицинских формирований. За каждой санитарной дружили закрепляется часть улицы, квартал, дом или цех, которые обходятся сандружинницами 2–З раза в сутки; населению, рабочим и служащим выдаются лечебные препараты. Для профилактики применяются антибиотики широкого спектра действия и другие препараты, обеспечивающие профилактический и лечебный эффект. Население, имеющее аптечки АИ-2, профилактику проводит самостоятельно, используя препараты из аптечки.</w:t>
      </w:r>
    </w:p>
    <w:p w:rsidR="000359AE" w:rsidRDefault="000359AE">
      <w:pPr>
        <w:spacing w:after="100" w:afterAutospacing="1"/>
        <w:ind w:firstLine="709"/>
        <w:jc w:val="both"/>
      </w:pPr>
      <w:r>
        <w:t>Как только будет определен вид возбудителя, проводится специфическая экстренная профилактика, которая заключается в применении специфических для данного заболевания препаратов антибиотиков, сывороток и др.</w:t>
      </w:r>
    </w:p>
    <w:p w:rsidR="000359AE" w:rsidRDefault="000359AE">
      <w:pPr>
        <w:spacing w:after="100" w:afterAutospacing="1"/>
        <w:ind w:firstLine="709"/>
        <w:jc w:val="both"/>
      </w:pPr>
      <w:r>
        <w:t>Возникновение и распространение эпидемий во многом зависят от того, насколько строго выполняется экстренное профилактическое лечение. Ни в коем случае нельзя уклоняться от принятия лекарств, предупреждающих заболевания. Необходимо помнить, что своевременное применение антибиотиков, сывороток и других препаратов не только сократит количество жертв, но и поможет быстрее ликвидировать очаги инфекционных заболеваний.</w:t>
      </w:r>
    </w:p>
    <w:p w:rsidR="000359AE" w:rsidRDefault="000359AE">
      <w:pPr>
        <w:spacing w:after="100" w:afterAutospacing="1"/>
        <w:ind w:firstLine="709"/>
        <w:jc w:val="both"/>
      </w:pPr>
      <w:r>
        <w:t>В зонах карантина и обсервации с самого начала проведения их организуются дезинфекция, дезинсекция и дератизация.</w:t>
      </w:r>
    </w:p>
    <w:p w:rsidR="000359AE" w:rsidRDefault="000359AE">
      <w:pPr>
        <w:spacing w:after="100" w:afterAutospacing="1"/>
        <w:ind w:firstLine="709"/>
        <w:jc w:val="both"/>
      </w:pPr>
      <w:r>
        <w:t>Дезинфекция имеет целью обеззараживание объектов внешней среды, которые необходимы для нормальной деятельности и безопасного нахождения людей. Дезинфекция, к примеру, территории, сооружений, оборудования, техники и различных предметов может проводиться с использованием противопожарного, сельскохозяйственного, строительного и другой техники; небольшие объекты обеззараживаются с помощью ручной аппаратуры. Для дезинфекции применяются растворы хлорной извести и хлорамина, лизол, формалин и др. При отсутствии указанных веществ для дезинфекции помещений, оборудования, техники могут использоваться горячая вода (с мылом или содой) и пар.</w:t>
      </w:r>
    </w:p>
    <w:p w:rsidR="000359AE" w:rsidRDefault="000359AE">
      <w:pPr>
        <w:spacing w:after="100" w:afterAutospacing="1"/>
        <w:ind w:firstLine="709"/>
        <w:jc w:val="both"/>
      </w:pPr>
      <w:r>
        <w:t>Дезинсекция и дератизация – это мероприятия, связанные соответственно с уничтожением насекомых и истреблением грызунов, которые, как известно, являются переносчиками инфекционных заболеваний. Для уничтожения насекомых применяют физические (кипячение, проглаживание накаленным утюгом и др.), химические (применение дезинсекцирующих средств) и комбинированные способы; истребление грызунов в большинстве случаев проводят с помощью механических приспособлений (ловушек различных типов) и химических препаратов. Среди дезинсекцирующих средств наиболее широкое применение могут найти препарат ДДТ, гекса-хлоран, хлорофос; среди препаратов, предназначенных для истребления грызунов, – крысид, фосфид цинга, сернокислый калий.</w:t>
      </w:r>
    </w:p>
    <w:p w:rsidR="000359AE" w:rsidRDefault="000359AE">
      <w:pPr>
        <w:spacing w:after="100" w:afterAutospacing="1"/>
        <w:ind w:firstLine="709"/>
        <w:jc w:val="both"/>
      </w:pPr>
      <w:r>
        <w:t>После проведения дезинфекции, дезинсекции и дератизации проводится полная санитарная обработка лиц, принимавших участие в осуществлении названных мероприятий. При необходимости организуется санитарная обработка и остального населения.</w:t>
      </w:r>
    </w:p>
    <w:p w:rsidR="000359AE" w:rsidRDefault="000359AE">
      <w:pPr>
        <w:spacing w:after="100" w:afterAutospacing="1"/>
        <w:ind w:firstLine="709"/>
        <w:jc w:val="both"/>
      </w:pPr>
      <w:r>
        <w:t>Одновременно с рассмотренными мероприятиями в зоне карантина (обсервации) проводится выявление заболевших людей и даже подозрительных на заболевание. Признаками заболевания являются повышенная температура, плохое самочувствие, головные боли, появление сыпи и т. п. Сандружинницы и медицинские работники выясняют эти данные через ответственных съемщиков квартир и хозяев домов и немедленно сообщают командиру формирования или в медицинское учреждение для принятия мер к изоляции и лечению больных.</w:t>
      </w:r>
    </w:p>
    <w:p w:rsidR="000359AE" w:rsidRDefault="000359AE">
      <w:pPr>
        <w:spacing w:after="100" w:afterAutospacing="1"/>
        <w:ind w:firstLine="709"/>
        <w:jc w:val="both"/>
      </w:pPr>
      <w:r>
        <w:t>После направления больного- в специальную инфекционную больницу ь квартире, где проживал он, производится дезинфекция; вещи и одежда больного также обеззараживаются. Все контактировавшие с больным проходят санитарную обработку и изолируются (на дому или в специальных помещениях).</w:t>
      </w:r>
    </w:p>
    <w:p w:rsidR="000359AE" w:rsidRDefault="000359AE">
      <w:pPr>
        <w:spacing w:after="100" w:afterAutospacing="1"/>
        <w:ind w:firstLine="709"/>
        <w:jc w:val="both"/>
      </w:pPr>
      <w:r>
        <w:t>При отсутствии возможности госпитализировать инфекционного больного его изолируют на дому, ухаживает за ним один из членов семьи. Больной должен пользоваться отдельными посудой, полотенцем, мылом, подкладным судном и мочеприемником. Утром и вечером в одно и то же время у него измеряется температура, показания термометра записываются на специальном температурном листе с указанием даты и времени измерения. Перед каждым приемом пищи больному помогают вымыть руки и прополоскать рот и горло, а утром и перед ночным сном – умыться и почистить зубы.</w:t>
      </w:r>
    </w:p>
    <w:p w:rsidR="000359AE" w:rsidRDefault="000359AE">
      <w:pPr>
        <w:spacing w:after="100" w:afterAutospacing="1"/>
        <w:ind w:firstLine="709"/>
        <w:jc w:val="both"/>
      </w:pPr>
      <w:r>
        <w:t>Тяжелобольным необходимо обтирать лицо влажным полотенцем или салфеткой; глаза и полость рта протирают тампонами, смоченными 1 – 2% раствором борной кислоты или питьевой соды. Полотенца и салфетки, использованные для обработки больного, дезинфицируются, бумажные салфетки и тампоны сжигаются. Во избежание пролежней необходимо поправлять постель больного и помогать ему менять положение, а при необходимости применять подкладные круги.</w:t>
      </w:r>
    </w:p>
    <w:p w:rsidR="000359AE" w:rsidRDefault="000359AE">
      <w:pPr>
        <w:spacing w:after="100" w:afterAutospacing="1"/>
        <w:ind w:firstLine="709"/>
        <w:jc w:val="both"/>
      </w:pPr>
      <w:r>
        <w:t>Не менее двух раз в день  помещение, в котором  находится больной, следует проветривать и проводить в нем влажную уборку с использованием дезинфицирующих растворов.</w:t>
      </w:r>
    </w:p>
    <w:p w:rsidR="000359AE" w:rsidRDefault="000359AE">
      <w:pPr>
        <w:spacing w:after="100" w:afterAutospacing="1"/>
        <w:ind w:firstLine="709"/>
        <w:jc w:val="both"/>
        <w:rPr>
          <w:lang w:val="en-US"/>
        </w:rPr>
      </w:pPr>
      <w:r>
        <w:t>Ухаживающий за больным должен применять ватно-марлевую повязку, халат (или соответствующую одежду), перчатки, средства экстренной и специфической профилактики; он должен тщательным образом следить за чистотой рук (ногти должны быть коротко острижены) и одежды. После каждого соприкосновения с выделениями, бельем, посудой и другими предметами больного необходимо мыть руки и дезинфицировать их 3% раствором лизола или 1% раствором хлорамина. Следует также иметь при себе полотенце, один конец которого должен быть намочен дезинфицирующим раствором.</w:t>
      </w:r>
    </w:p>
    <w:p w:rsidR="000359AE" w:rsidRDefault="000359AE">
      <w:pPr>
        <w:spacing w:after="100" w:afterAutospacing="1"/>
        <w:ind w:firstLine="709"/>
        <w:jc w:val="both"/>
        <w:rPr>
          <w:lang w:val="en-US"/>
        </w:rPr>
      </w:pPr>
    </w:p>
    <w:p w:rsidR="000359AE" w:rsidRDefault="000359AE">
      <w:pPr>
        <w:pStyle w:val="1"/>
      </w:pPr>
      <w:r>
        <w:t>Способы применения бактериальных средств</w:t>
      </w:r>
    </w:p>
    <w:p w:rsidR="000359AE" w:rsidRDefault="000359AE">
      <w:pPr>
        <w:spacing w:after="100" w:afterAutospacing="1"/>
        <w:ind w:firstLine="709"/>
        <w:jc w:val="both"/>
      </w:pPr>
    </w:p>
    <w:p w:rsidR="000359AE" w:rsidRDefault="000359AE">
      <w:pPr>
        <w:spacing w:after="100" w:afterAutospacing="1"/>
        <w:ind w:firstLine="709"/>
        <w:jc w:val="both"/>
      </w:pPr>
      <w:r>
        <w:t xml:space="preserve">  Способами применения бактериологического оружия, как правило, являются:</w:t>
      </w:r>
    </w:p>
    <w:p w:rsidR="000359AE" w:rsidRDefault="000359AE">
      <w:pPr>
        <w:spacing w:after="100" w:afterAutospacing="1"/>
        <w:ind w:firstLine="709"/>
        <w:jc w:val="both"/>
      </w:pPr>
      <w:r>
        <w:t xml:space="preserve">    - авиационные бомбы</w:t>
      </w:r>
    </w:p>
    <w:p w:rsidR="000359AE" w:rsidRDefault="000359AE">
      <w:pPr>
        <w:spacing w:after="100" w:afterAutospacing="1"/>
        <w:ind w:firstLine="709"/>
        <w:jc w:val="both"/>
      </w:pPr>
      <w:r>
        <w:t xml:space="preserve">    - артиллерийские мины и снаряды</w:t>
      </w:r>
    </w:p>
    <w:p w:rsidR="000359AE" w:rsidRDefault="000359AE">
      <w:pPr>
        <w:spacing w:after="100" w:afterAutospacing="1"/>
        <w:ind w:firstLine="709"/>
        <w:jc w:val="both"/>
      </w:pPr>
      <w:r>
        <w:t xml:space="preserve">    - пакеты (мешки, коробки, контейнеры), сбрасываемые с самолетов</w:t>
      </w:r>
    </w:p>
    <w:p w:rsidR="000359AE" w:rsidRDefault="000359AE">
      <w:pPr>
        <w:spacing w:after="100" w:afterAutospacing="1"/>
        <w:ind w:firstLine="709"/>
        <w:jc w:val="both"/>
      </w:pPr>
      <w:r>
        <w:t xml:space="preserve">    - специальные аппараты, рассеивающие насекомых с самолетов.</w:t>
      </w:r>
    </w:p>
    <w:p w:rsidR="000359AE" w:rsidRDefault="000359AE">
      <w:pPr>
        <w:spacing w:after="100" w:afterAutospacing="1"/>
        <w:ind w:firstLine="709"/>
        <w:jc w:val="both"/>
      </w:pPr>
      <w:r>
        <w:t xml:space="preserve">    - диверсионные методы.</w:t>
      </w:r>
    </w:p>
    <w:p w:rsidR="000359AE" w:rsidRDefault="000359AE">
      <w:pPr>
        <w:spacing w:after="100" w:afterAutospacing="1"/>
        <w:ind w:firstLine="709"/>
        <w:jc w:val="both"/>
      </w:pPr>
      <w:r>
        <w:t xml:space="preserve">  В  некоторых  случаях  для  распространения  инфекционных  заболеваний противник может оставлять при отходе зараженные предметы обихода: одежду, продукты,  папиросы и т.д.  Заболевание в этом случае может произойти в результате прямого контакта с зараженными предметами.</w:t>
      </w:r>
    </w:p>
    <w:p w:rsidR="000359AE" w:rsidRDefault="000359AE">
      <w:pPr>
        <w:spacing w:after="100" w:afterAutospacing="1"/>
        <w:ind w:firstLine="709"/>
        <w:jc w:val="both"/>
      </w:pPr>
      <w:r>
        <w:t xml:space="preserve">  Возможна  и такая форма  распространения  возбудителей  болезней , как преднамеренное  оставление при отходе инфекционных больных с тем , чтобы они явились источником заражения среди войск и населения.</w:t>
      </w:r>
    </w:p>
    <w:p w:rsidR="000359AE" w:rsidRDefault="000359AE">
      <w:pPr>
        <w:spacing w:after="100" w:afterAutospacing="1"/>
        <w:ind w:firstLine="709"/>
        <w:jc w:val="both"/>
      </w:pPr>
      <w:r>
        <w:t xml:space="preserve">  При   разрыве   боеприпасов , снаряженных   бактериальной  рецептурой, образуется бактериальное облако, состоящее из взвешенных в воздухе мельчайших  капелек жидкости или твердых частиц. Облако , распространяясь поветру , рассеивается  и  оседает  на  землю, образуя зараженный участок, площадь  которого зависит от количества рецептуры, ее свойств и скорости ветра.</w:t>
      </w:r>
    </w:p>
    <w:p w:rsidR="000359AE" w:rsidRDefault="000359AE">
      <w:pPr>
        <w:spacing w:after="100" w:afterAutospacing="1"/>
        <w:ind w:firstLine="709"/>
        <w:jc w:val="both"/>
      </w:pPr>
      <w:r>
        <w:br w:type="page"/>
      </w:r>
    </w:p>
    <w:p w:rsidR="000359AE" w:rsidRDefault="000359AE">
      <w:pPr>
        <w:pStyle w:val="1"/>
      </w:pPr>
      <w:r>
        <w:t>Особенности поражения бактериальными средствами</w:t>
      </w:r>
    </w:p>
    <w:p w:rsidR="000359AE" w:rsidRDefault="000359AE">
      <w:pPr>
        <w:spacing w:after="100" w:afterAutospacing="1"/>
        <w:ind w:firstLine="709"/>
        <w:jc w:val="both"/>
      </w:pPr>
      <w:r>
        <w:t xml:space="preserve">  При  поражении  бактериальными  средствами  заболевание  наступает  не сразу, почти всегда имеется скрытый  (инкубационный)  период , в течение которого заболевание не проявляет себя внешними признаками, а пораженный не теряет боеспособности.</w:t>
      </w:r>
    </w:p>
    <w:p w:rsidR="000359AE" w:rsidRDefault="000359AE">
      <w:pPr>
        <w:spacing w:after="100" w:afterAutospacing="1"/>
        <w:ind w:firstLine="709"/>
        <w:jc w:val="both"/>
      </w:pPr>
      <w:r>
        <w:t xml:space="preserve">  Некоторые  заболевания  (чума, оспа, холера)  способны передаваться  от больного человека здоровому и, быстро распространяясь, вызывать эпидемии.</w:t>
      </w:r>
    </w:p>
    <w:p w:rsidR="000359AE" w:rsidRDefault="000359AE">
      <w:pPr>
        <w:spacing w:after="100" w:afterAutospacing="1"/>
        <w:ind w:firstLine="709"/>
        <w:jc w:val="both"/>
      </w:pPr>
      <w:r>
        <w:t xml:space="preserve">  Установить факт применения бактериальных средств и определить вид возбудителя достаточно трудно, поскольку ни микробы, ни токсины не имеют ни цвета , ни запаха, ни вкуса, а эффект их действия может проявиться через большой промежуток времени. Обнаружение бактериальных  средств  возможно только  путем  проведения специальных лабораторных исследований , на что требуется  значительное время, а это затрудняет своевременное проведение мероприятий по предупреждению эпидемических заболеваний.</w:t>
      </w:r>
    </w:p>
    <w:p w:rsidR="000359AE" w:rsidRDefault="000359AE">
      <w:pPr>
        <w:spacing w:after="100" w:afterAutospacing="1"/>
        <w:ind w:firstLine="709"/>
        <w:jc w:val="both"/>
      </w:pPr>
      <w:r>
        <w:t xml:space="preserve">  К бактериальным средствам относятся болезнетворные микробы и вырабатываемые ими токсины. Для снаряжения бактериологического оружия могут быть использованы возбудители следующих заболеваний:</w:t>
      </w:r>
    </w:p>
    <w:p w:rsidR="000359AE" w:rsidRDefault="000359AE">
      <w:pPr>
        <w:spacing w:after="100" w:afterAutospacing="1"/>
        <w:ind w:firstLine="709"/>
        <w:jc w:val="both"/>
      </w:pPr>
      <w:r>
        <w:t xml:space="preserve">    - чума</w:t>
      </w:r>
    </w:p>
    <w:p w:rsidR="000359AE" w:rsidRDefault="000359AE">
      <w:pPr>
        <w:spacing w:after="100" w:afterAutospacing="1"/>
        <w:ind w:firstLine="709"/>
        <w:jc w:val="both"/>
      </w:pPr>
      <w:r>
        <w:t xml:space="preserve">    - холера</w:t>
      </w:r>
    </w:p>
    <w:p w:rsidR="000359AE" w:rsidRDefault="000359AE">
      <w:pPr>
        <w:spacing w:after="100" w:afterAutospacing="1"/>
        <w:ind w:firstLine="709"/>
        <w:jc w:val="both"/>
      </w:pPr>
      <w:r>
        <w:t xml:space="preserve">    - сибирская язва</w:t>
      </w:r>
    </w:p>
    <w:p w:rsidR="000359AE" w:rsidRDefault="000359AE">
      <w:pPr>
        <w:spacing w:after="100" w:afterAutospacing="1"/>
        <w:ind w:firstLine="709"/>
        <w:jc w:val="both"/>
      </w:pPr>
      <w:r>
        <w:t xml:space="preserve">    - ботулизм</w:t>
      </w:r>
    </w:p>
    <w:p w:rsidR="000359AE" w:rsidRDefault="000359AE">
      <w:pPr>
        <w:spacing w:after="100" w:afterAutospacing="1"/>
        <w:ind w:firstLine="709"/>
        <w:jc w:val="both"/>
      </w:pPr>
      <w:r>
        <w:t xml:space="preserve">  а) Чума -острое инфекционное заболевание.Возбудителем является микроб,не обладающий высокой устойчивостью вне организма; в мокроте, выделяемойчеловеком , он сохраняет свою жизнеспособность до 10 дней. Инкубационныйпериод  составляет 1 - 3 суток. Заболевание начинается остро: появляетсяобщая  слабость , озноб , головная боль , температура быстро повышается,сознание затемняется.</w:t>
      </w:r>
    </w:p>
    <w:p w:rsidR="000359AE" w:rsidRDefault="000359AE">
      <w:pPr>
        <w:spacing w:after="100" w:afterAutospacing="1"/>
        <w:jc w:val="both"/>
      </w:pPr>
      <w:r>
        <w:t xml:space="preserve"> Наиболее  опасна  так  называемая легочная форма чумы. Заболеваниие ею возможно  при  вдыхании  воздуха, содержащего возбудитель чумы. Признакиза болевания: наряду с тяжелым общим состоянием появляются боль в груди и кашель  с  выделением  большого количества мокроты с чумными бактериями; силы больного быстро падают, наступает потеря сознания; смерть наступаетв результате нарастающей сердечно сосудистой  слабости. Заболевание длитсяот 2 до 4 дней.</w:t>
      </w:r>
    </w:p>
    <w:p w:rsidR="000359AE" w:rsidRDefault="000359AE">
      <w:pPr>
        <w:spacing w:after="100" w:afterAutospacing="1"/>
        <w:ind w:firstLine="709"/>
        <w:jc w:val="both"/>
      </w:pPr>
      <w:r>
        <w:t xml:space="preserve">  б) Холера - острое инфекционное заболевание, характеризующееся тяжелым течением и склонностью к быстрому распространению. Возбудитель  холеры - холерный  вибрион - малоустойчив  к  внешней среде, в воде сохраняется в течение нескольких месяцев. Инкубационный период при холере продолжается от несколькиих часов до 6 дней, в среднем 1 - 3 дня.</w:t>
      </w:r>
    </w:p>
    <w:p w:rsidR="000359AE" w:rsidRDefault="000359AE">
      <w:pPr>
        <w:spacing w:after="100" w:afterAutospacing="1"/>
        <w:jc w:val="both"/>
      </w:pPr>
      <w:r>
        <w:t>Основные  признаки  поражения холерой: рвота, понос; судороги; рвотныемассы  и  испражнения  больного холерой принимают вид рисового отвара. С жидкими испражнениями и рвотой больной теряет  большое  количество  жидкости, быстро худеет, температура тела у него понижается до 35 градусов.</w:t>
      </w:r>
    </w:p>
    <w:p w:rsidR="000359AE" w:rsidRDefault="000359AE">
      <w:pPr>
        <w:spacing w:after="100" w:afterAutospacing="1"/>
        <w:ind w:firstLine="709"/>
        <w:jc w:val="both"/>
      </w:pPr>
      <w:r>
        <w:t>В тяжелых случаях заболевание может закончится смертью.</w:t>
      </w:r>
    </w:p>
    <w:p w:rsidR="000359AE" w:rsidRDefault="000359AE">
      <w:pPr>
        <w:spacing w:after="100" w:afterAutospacing="1"/>
        <w:ind w:firstLine="709"/>
        <w:jc w:val="both"/>
      </w:pPr>
      <w:r>
        <w:t xml:space="preserve">  в) Сибирская язва-острое заболевание, которое поражает главным образом</w:t>
      </w:r>
    </w:p>
    <w:p w:rsidR="000359AE" w:rsidRDefault="000359AE">
      <w:pPr>
        <w:pStyle w:val="a6"/>
      </w:pPr>
      <w:r>
        <w:t>сельскохозяйственных  животных, а от них может передаваться людям. Возбудитель  сибирской язвы проникает в организм через дыхательные пути, пищеварительный тракт, поврежденную кожу. Заболевание наступает через  1 - 3суток; оно протекает в трех формах: легочной, кишечной и кожной.</w:t>
      </w:r>
    </w:p>
    <w:p w:rsidR="000359AE" w:rsidRDefault="000359AE">
      <w:pPr>
        <w:spacing w:after="100" w:afterAutospacing="1"/>
        <w:ind w:firstLine="709"/>
        <w:jc w:val="both"/>
      </w:pPr>
      <w:r>
        <w:t xml:space="preserve">  Легочная форма сибирской язвы представляет собой своеобразное  воспаление  легких: температура тела резко повышается, появляется кашель  с выделением  кровянистой мокроты, сердечная деятельность ослабевает  и  при тсутствии лечения через 2 - 3 дня наступает смерть. </w:t>
      </w:r>
    </w:p>
    <w:p w:rsidR="000359AE" w:rsidRDefault="000359AE">
      <w:pPr>
        <w:spacing w:after="100" w:afterAutospacing="1"/>
        <w:ind w:firstLine="709"/>
        <w:jc w:val="both"/>
      </w:pPr>
      <w:r>
        <w:t>Кишечная  форма заболевания проявляется в язвенном поражении кишечника,острых  болях  в животе , кровяной рвоте, поносе; смерть наступает через</w:t>
      </w:r>
    </w:p>
    <w:p w:rsidR="000359AE" w:rsidRDefault="000359AE">
      <w:pPr>
        <w:spacing w:after="100" w:afterAutospacing="1"/>
        <w:ind w:firstLine="709"/>
        <w:jc w:val="both"/>
      </w:pPr>
      <w:r>
        <w:t>3 - 4 дня. При кожной форме сибирской язвы поражаются чаще всего открытые участки тела  (руки, ноги, шея, лицо).  На  месте попадания микробов возбудителя появляется  зудящее  пятно , которое  через 12 - 15 часов превращается в пузырек  с  мутной  или  кровянистой жидкостью. Пузырек вскоре лопается, образуя  черный струп, вокруг которого появляются новые пузырьки, увеличивая  размер  струпа  до 6 - 9 сантиметров в диаметре (карбункул). Карбункул болезненный, вокруг него образуется массивный отек. При прорыве карбункула возможно заражение крови и смерть. При благоприятном  течении болезни через 5 - 6  дней температура у больного снижается , болезненные явления постепенно проходят.</w:t>
      </w:r>
    </w:p>
    <w:p w:rsidR="000359AE" w:rsidRDefault="000359AE">
      <w:pPr>
        <w:spacing w:after="100" w:afterAutospacing="1"/>
        <w:ind w:firstLine="709"/>
        <w:jc w:val="both"/>
      </w:pPr>
      <w:r>
        <w:t xml:space="preserve">  г) Ботулизм вызывается ботулиническим токсином ,  являющимся  одним из наиболее сильных ядов, известных в настоящее время.</w:t>
      </w:r>
    </w:p>
    <w:p w:rsidR="000359AE" w:rsidRDefault="000359AE">
      <w:pPr>
        <w:spacing w:after="100" w:afterAutospacing="1"/>
        <w:jc w:val="both"/>
      </w:pPr>
      <w:r>
        <w:t>Заражение может произойти через дыхательные пути, пищеварительный тракт, поврежденную кожу и слизистые оболочки. Инкубационный период -от 2 часов до суток.</w:t>
      </w:r>
    </w:p>
    <w:p w:rsidR="000359AE" w:rsidRDefault="000359AE">
      <w:pPr>
        <w:spacing w:after="100" w:afterAutospacing="1"/>
        <w:jc w:val="both"/>
      </w:pPr>
      <w:r>
        <w:t>Токсин ботулизма поражает центральную нервную систему, блуждающий нерв и нервный аппарат сердца; заболевание характеризуется нервно- паралитическими  явлениями . Вначале появляются общая  слабость ,  головокружение, давление  в  подложечной  области, нарушения желудочно-кишечного тракта затем  развиваются  паралитические явления:  паралич главных мышц , мышц языка , мягкого  неба , гортани , лицевых мышц; в дальнейшем наблюдается паралич  мышц желудка и кишечника, вследствие чего наблюдается метеоризм и стойкий запор. Температура тела  больного  обычно  ниже  нормальной. В тяжелых  случаях  смерть  может  наступить  через несколькоо часов после начала заболевания в результате паралича дыхания.</w:t>
      </w:r>
    </w:p>
    <w:p w:rsidR="000359AE" w:rsidRDefault="000359AE">
      <w:pPr>
        <w:spacing w:after="100" w:afterAutospacing="1"/>
        <w:jc w:val="both"/>
      </w:pPr>
      <w:r>
        <w:br w:type="page"/>
      </w:r>
    </w:p>
    <w:p w:rsidR="000359AE" w:rsidRDefault="000359AE">
      <w:pPr>
        <w:pStyle w:val="1"/>
      </w:pPr>
      <w:r>
        <w:t xml:space="preserve">Выдержка из Уголовного кодекса РФ </w:t>
      </w:r>
    </w:p>
    <w:p w:rsidR="000359AE" w:rsidRDefault="000359AE">
      <w:pPr>
        <w:spacing w:after="100" w:afterAutospacing="1"/>
        <w:ind w:firstLine="709"/>
        <w:jc w:val="both"/>
      </w:pPr>
    </w:p>
    <w:p w:rsidR="000359AE" w:rsidRDefault="000359AE">
      <w:pPr>
        <w:spacing w:after="100" w:afterAutospacing="1"/>
        <w:ind w:firstLine="709"/>
        <w:jc w:val="both"/>
        <w:rPr>
          <w:color w:val="000000"/>
        </w:rPr>
      </w:pPr>
      <w:r>
        <w:rPr>
          <w:color w:val="000000"/>
        </w:rPr>
        <w:t xml:space="preserve">Статья67.1.Применение биологического оружия </w:t>
      </w:r>
      <w:r>
        <w:rPr>
          <w:color w:val="000000"/>
        </w:rPr>
        <w:br/>
      </w:r>
      <w:r>
        <w:rPr>
          <w:color w:val="000000"/>
        </w:rPr>
        <w:br/>
        <w:t xml:space="preserve">Применение биологического оружия - наказывается лишением свободы на срок от восьми до двенадцати лет. То же действие, повлекшее смерть человека, - наказывается лишением свободы на срок от десяти до пятнадцати лет. </w:t>
      </w:r>
      <w:r>
        <w:rPr>
          <w:color w:val="000000"/>
        </w:rPr>
        <w:br/>
        <w:t xml:space="preserve">(введена Законом РФ от 29.04.93 N 4901-1 - Ведомости СНД РФ и ВС РФ, 1993, N 22, ст. 789) </w:t>
      </w:r>
      <w:r>
        <w:rPr>
          <w:color w:val="000000"/>
        </w:rPr>
        <w:br/>
      </w:r>
      <w:r>
        <w:rPr>
          <w:color w:val="000000"/>
        </w:rPr>
        <w:br/>
        <w:t xml:space="preserve">Статья 67.2. Разработка, производство, приобретение, хранение, сбыт, транспортировка биологического оружия </w:t>
      </w:r>
      <w:r>
        <w:rPr>
          <w:color w:val="000000"/>
        </w:rPr>
        <w:br/>
      </w:r>
      <w:r>
        <w:rPr>
          <w:color w:val="000000"/>
        </w:rPr>
        <w:br/>
        <w:t xml:space="preserve">Разработка, производство, приобретение, хранение, сбыт, транспортировка биологического оружия - наказываются лишением свободы на срок до пяти лет. Те же действия, повлекшие смерть человека, причинение вреда его здоровью или иные тяжкие последствия либо совершенные по предварительному сговору группой лиц либо лицом, которому биологические агенты или токсины были вверены по службе или имевшим доступ к ним в связи с выполняемой работой, - </w:t>
      </w:r>
      <w:r>
        <w:rPr>
          <w:color w:val="000000"/>
        </w:rPr>
        <w:br/>
        <w:t xml:space="preserve">наказываются лишением свободы на срок от трех до десяти лет. Оказание иностранному государству или иностранной организации помощи в разработке, производстве, приобретении, хранении, сбыте, транспортировке биологического оружия - наказывается лишением свободы на срок от пяти до восьми лет. </w:t>
      </w:r>
      <w:r>
        <w:rPr>
          <w:color w:val="000000"/>
        </w:rPr>
        <w:br/>
      </w:r>
      <w:r>
        <w:rPr>
          <w:color w:val="000000"/>
        </w:rPr>
        <w:br/>
        <w:t xml:space="preserve">Примечание. Под биологическим оружием в статьях 67.1 и 67.2 понимаются любой живой организм, в том числе микроорганизм, вирус или другой биологический агент, а также любое вещество, произведенное живым организмом или полученное методом генной инженерии, или любое его производное, а равно средства их доставки, созданные с целью вызвать гибель, заболевание или иное неполноценное функционирование человеческого или другого живого организма, заражение окружающей природной среды, продовольствия, воды или иных материальных объектов. Под биологическим оружием не понимаются биологические агенты, токсины либо средства их доставки, разрабатываемые, производимые, приобретаемые, сбываемые, транспортируемые и используемые в мирных целях, например, профилактических или медико-защитных. </w:t>
      </w:r>
      <w:r>
        <w:rPr>
          <w:color w:val="000000"/>
        </w:rPr>
        <w:br/>
        <w:t>(введена Законом РФ от 29.04.93 N 4901-1 - Ведомости СНД РФ и ВС РФ, 1993, N 22, ст. 789)</w:t>
      </w:r>
    </w:p>
    <w:p w:rsidR="000359AE" w:rsidRDefault="000359AE">
      <w:pPr>
        <w:spacing w:after="100" w:afterAutospacing="1"/>
        <w:ind w:firstLine="709"/>
        <w:jc w:val="both"/>
      </w:pPr>
      <w:r>
        <w:t>Список использованной литературы:</w:t>
      </w:r>
    </w:p>
    <w:p w:rsidR="000359AE" w:rsidRDefault="000359AE">
      <w:pPr>
        <w:widowControl w:val="0"/>
        <w:numPr>
          <w:ilvl w:val="0"/>
          <w:numId w:val="5"/>
        </w:numPr>
        <w:spacing w:line="360" w:lineRule="auto"/>
        <w:jc w:val="both"/>
        <w:rPr>
          <w:i/>
          <w:iCs/>
        </w:rPr>
      </w:pPr>
      <w:r>
        <w:rPr>
          <w:i/>
          <w:iCs/>
        </w:rPr>
        <w:t>А. М. Архангельский “Бактериологическое оружие и защита от него”, Москва, 1971;</w:t>
      </w:r>
    </w:p>
    <w:p w:rsidR="000359AE" w:rsidRDefault="000359AE">
      <w:pPr>
        <w:widowControl w:val="0"/>
        <w:numPr>
          <w:ilvl w:val="0"/>
          <w:numId w:val="5"/>
        </w:numPr>
        <w:spacing w:line="360" w:lineRule="auto"/>
        <w:ind w:left="284" w:hanging="284"/>
        <w:jc w:val="both"/>
        <w:rPr>
          <w:i/>
          <w:iCs/>
        </w:rPr>
      </w:pPr>
      <w:r>
        <w:rPr>
          <w:i/>
          <w:iCs/>
        </w:rPr>
        <w:t xml:space="preserve"> Ю. В. Боровский, Р. Ф. Галиев “Бактериологическое оружие вероятного противника и защита от него”, Москва, 1990;</w:t>
      </w:r>
    </w:p>
    <w:p w:rsidR="000359AE" w:rsidRDefault="000359AE">
      <w:pPr>
        <w:widowControl w:val="0"/>
        <w:numPr>
          <w:ilvl w:val="0"/>
          <w:numId w:val="5"/>
        </w:numPr>
        <w:spacing w:line="360" w:lineRule="auto"/>
        <w:ind w:left="284" w:hanging="284"/>
        <w:jc w:val="both"/>
        <w:rPr>
          <w:i/>
          <w:iCs/>
        </w:rPr>
      </w:pPr>
      <w:r>
        <w:rPr>
          <w:i/>
          <w:iCs/>
        </w:rPr>
        <w:t xml:space="preserve"> Медицинская энциклопедия;</w:t>
      </w:r>
    </w:p>
    <w:p w:rsidR="000359AE" w:rsidRDefault="000359AE">
      <w:pPr>
        <w:widowControl w:val="0"/>
        <w:numPr>
          <w:ilvl w:val="0"/>
          <w:numId w:val="5"/>
        </w:numPr>
        <w:spacing w:line="360" w:lineRule="auto"/>
        <w:ind w:left="284" w:hanging="284"/>
        <w:jc w:val="both"/>
        <w:rPr>
          <w:rFonts w:ascii="Arial" w:hAnsi="Arial"/>
          <w:sz w:val="22"/>
        </w:rPr>
      </w:pPr>
      <w:r>
        <w:rPr>
          <w:i/>
          <w:iCs/>
        </w:rPr>
        <w:t xml:space="preserve"> Советский энциклопедический словарь.</w:t>
      </w:r>
    </w:p>
    <w:p w:rsidR="000359AE" w:rsidRDefault="000359AE">
      <w:pPr>
        <w:widowControl w:val="0"/>
        <w:numPr>
          <w:ilvl w:val="0"/>
          <w:numId w:val="5"/>
        </w:numPr>
        <w:spacing w:line="360" w:lineRule="auto"/>
        <w:ind w:left="284" w:hanging="284"/>
        <w:jc w:val="both"/>
        <w:rPr>
          <w:i/>
          <w:iCs/>
        </w:rPr>
      </w:pPr>
      <w:r>
        <w:rPr>
          <w:i/>
          <w:iCs/>
        </w:rPr>
        <w:t>“ Гражданская оборона ” / Под редакцией генерала армии А. Т.  Алтунина -М.: Воениздат, 1982.</w:t>
      </w:r>
    </w:p>
    <w:p w:rsidR="000359AE" w:rsidRDefault="000359AE">
      <w:pPr>
        <w:widowControl w:val="0"/>
        <w:numPr>
          <w:ilvl w:val="0"/>
          <w:numId w:val="5"/>
        </w:numPr>
        <w:spacing w:line="360" w:lineRule="auto"/>
        <w:ind w:left="284" w:hanging="284"/>
        <w:jc w:val="both"/>
        <w:rPr>
          <w:i/>
          <w:iCs/>
        </w:rPr>
      </w:pPr>
      <w:r>
        <w:rPr>
          <w:rFonts w:hint="eastAsia"/>
          <w:i/>
          <w:iCs/>
        </w:rPr>
        <w:t xml:space="preserve">У Тан. Химическое и бактериологическое (биологическое) оружие и последствия его возможного применения. М., 1970 </w:t>
      </w:r>
    </w:p>
    <w:p w:rsidR="000359AE" w:rsidRDefault="000359AE">
      <w:pPr>
        <w:spacing w:after="100" w:afterAutospacing="1"/>
        <w:ind w:firstLine="709"/>
        <w:jc w:val="both"/>
      </w:pPr>
      <w:r>
        <w:br w:type="page"/>
      </w:r>
    </w:p>
    <w:p w:rsidR="000359AE" w:rsidRDefault="000359AE">
      <w:pPr>
        <w:pStyle w:val="1"/>
      </w:pPr>
      <w:r>
        <w:t>Содержание</w:t>
      </w:r>
    </w:p>
    <w:tbl>
      <w:tblPr>
        <w:tblW w:w="0" w:type="auto"/>
        <w:tblLook w:val="0000" w:firstRow="0" w:lastRow="0" w:firstColumn="0" w:lastColumn="0" w:noHBand="0" w:noVBand="0"/>
      </w:tblPr>
      <w:tblGrid>
        <w:gridCol w:w="6768"/>
        <w:gridCol w:w="1443"/>
      </w:tblGrid>
      <w:tr w:rsidR="000359AE">
        <w:tc>
          <w:tcPr>
            <w:tcW w:w="6768" w:type="dxa"/>
          </w:tcPr>
          <w:p w:rsidR="000359AE" w:rsidRDefault="000359AE">
            <w:pPr>
              <w:spacing w:after="100" w:afterAutospacing="1"/>
              <w:jc w:val="both"/>
              <w:rPr>
                <w:szCs w:val="20"/>
              </w:rPr>
            </w:pPr>
            <w:r>
              <w:rPr>
                <w:szCs w:val="20"/>
              </w:rPr>
              <w:t>Введение</w:t>
            </w:r>
          </w:p>
        </w:tc>
        <w:tc>
          <w:tcPr>
            <w:tcW w:w="1443" w:type="dxa"/>
          </w:tcPr>
          <w:p w:rsidR="000359AE" w:rsidRDefault="000359AE">
            <w:pPr>
              <w:spacing w:after="100" w:afterAutospacing="1"/>
              <w:jc w:val="both"/>
              <w:rPr>
                <w:szCs w:val="20"/>
              </w:rPr>
            </w:pPr>
            <w:r>
              <w:rPr>
                <w:szCs w:val="20"/>
              </w:rPr>
              <w:t>1</w:t>
            </w:r>
          </w:p>
        </w:tc>
      </w:tr>
      <w:tr w:rsidR="000359AE">
        <w:tc>
          <w:tcPr>
            <w:tcW w:w="6768" w:type="dxa"/>
          </w:tcPr>
          <w:p w:rsidR="000359AE" w:rsidRDefault="000359AE">
            <w:pPr>
              <w:spacing w:after="100" w:afterAutospacing="1"/>
              <w:jc w:val="both"/>
              <w:rPr>
                <w:szCs w:val="20"/>
              </w:rPr>
            </w:pPr>
            <w:r>
              <w:rPr>
                <w:rFonts w:hint="eastAsia"/>
              </w:rPr>
              <w:t>Понятие о</w:t>
            </w:r>
            <w:r>
              <w:t xml:space="preserve"> </w:t>
            </w:r>
            <w:r>
              <w:rPr>
                <w:rFonts w:hint="eastAsia"/>
              </w:rPr>
              <w:t>бактериологическом (биологическом) оружии</w:t>
            </w:r>
          </w:p>
        </w:tc>
        <w:tc>
          <w:tcPr>
            <w:tcW w:w="1443" w:type="dxa"/>
          </w:tcPr>
          <w:p w:rsidR="000359AE" w:rsidRDefault="000359AE">
            <w:pPr>
              <w:spacing w:after="100" w:afterAutospacing="1"/>
              <w:jc w:val="both"/>
              <w:rPr>
                <w:szCs w:val="20"/>
              </w:rPr>
            </w:pPr>
            <w:r>
              <w:rPr>
                <w:szCs w:val="20"/>
              </w:rPr>
              <w:t>2</w:t>
            </w:r>
          </w:p>
        </w:tc>
      </w:tr>
      <w:tr w:rsidR="000359AE">
        <w:tc>
          <w:tcPr>
            <w:tcW w:w="6768" w:type="dxa"/>
          </w:tcPr>
          <w:p w:rsidR="000359AE" w:rsidRDefault="000359AE">
            <w:pPr>
              <w:spacing w:after="100" w:afterAutospacing="1"/>
              <w:jc w:val="both"/>
              <w:rPr>
                <w:szCs w:val="20"/>
              </w:rPr>
            </w:pPr>
            <w:r>
              <w:rPr>
                <w:szCs w:val="20"/>
              </w:rPr>
              <w:t>Историческая справка</w:t>
            </w:r>
          </w:p>
        </w:tc>
        <w:tc>
          <w:tcPr>
            <w:tcW w:w="1443" w:type="dxa"/>
          </w:tcPr>
          <w:p w:rsidR="000359AE" w:rsidRDefault="000359AE">
            <w:pPr>
              <w:spacing w:after="100" w:afterAutospacing="1"/>
              <w:jc w:val="both"/>
              <w:rPr>
                <w:szCs w:val="20"/>
              </w:rPr>
            </w:pPr>
            <w:r>
              <w:rPr>
                <w:szCs w:val="20"/>
              </w:rPr>
              <w:t>4</w:t>
            </w:r>
          </w:p>
        </w:tc>
      </w:tr>
      <w:tr w:rsidR="000359AE">
        <w:tc>
          <w:tcPr>
            <w:tcW w:w="6768" w:type="dxa"/>
          </w:tcPr>
          <w:p w:rsidR="000359AE" w:rsidRDefault="000359AE">
            <w:pPr>
              <w:spacing w:after="100" w:afterAutospacing="1"/>
              <w:jc w:val="both"/>
              <w:rPr>
                <w:szCs w:val="20"/>
              </w:rPr>
            </w:pPr>
            <w:r>
              <w:rPr>
                <w:szCs w:val="20"/>
              </w:rPr>
              <w:t>Виды БС</w:t>
            </w:r>
          </w:p>
        </w:tc>
        <w:tc>
          <w:tcPr>
            <w:tcW w:w="1443" w:type="dxa"/>
          </w:tcPr>
          <w:p w:rsidR="000359AE" w:rsidRDefault="000359AE">
            <w:pPr>
              <w:spacing w:after="100" w:afterAutospacing="1"/>
              <w:jc w:val="both"/>
              <w:rPr>
                <w:szCs w:val="20"/>
              </w:rPr>
            </w:pPr>
            <w:r>
              <w:rPr>
                <w:szCs w:val="20"/>
              </w:rPr>
              <w:t>6</w:t>
            </w:r>
          </w:p>
        </w:tc>
      </w:tr>
      <w:tr w:rsidR="000359AE">
        <w:tc>
          <w:tcPr>
            <w:tcW w:w="6768" w:type="dxa"/>
          </w:tcPr>
          <w:p w:rsidR="000359AE" w:rsidRDefault="000359AE">
            <w:pPr>
              <w:spacing w:after="100" w:afterAutospacing="1"/>
              <w:jc w:val="both"/>
              <w:rPr>
                <w:szCs w:val="20"/>
              </w:rPr>
            </w:pPr>
            <w:r>
              <w:rPr>
                <w:szCs w:val="20"/>
              </w:rPr>
              <w:t>Профилактика поражений</w:t>
            </w:r>
          </w:p>
        </w:tc>
        <w:tc>
          <w:tcPr>
            <w:tcW w:w="1443" w:type="dxa"/>
          </w:tcPr>
          <w:p w:rsidR="000359AE" w:rsidRDefault="000359AE">
            <w:pPr>
              <w:spacing w:after="100" w:afterAutospacing="1"/>
              <w:jc w:val="both"/>
              <w:rPr>
                <w:szCs w:val="20"/>
              </w:rPr>
            </w:pPr>
            <w:r>
              <w:rPr>
                <w:szCs w:val="20"/>
              </w:rPr>
              <w:t>7</w:t>
            </w:r>
          </w:p>
        </w:tc>
      </w:tr>
      <w:tr w:rsidR="000359AE">
        <w:tc>
          <w:tcPr>
            <w:tcW w:w="6768" w:type="dxa"/>
          </w:tcPr>
          <w:p w:rsidR="000359AE" w:rsidRDefault="000359AE">
            <w:pPr>
              <w:spacing w:after="100" w:afterAutospacing="1"/>
              <w:jc w:val="both"/>
              <w:rPr>
                <w:szCs w:val="20"/>
              </w:rPr>
            </w:pPr>
            <w:r>
              <w:t>Виды и основные свойства боевых биологических средств</w:t>
            </w:r>
          </w:p>
        </w:tc>
        <w:tc>
          <w:tcPr>
            <w:tcW w:w="1443" w:type="dxa"/>
          </w:tcPr>
          <w:p w:rsidR="000359AE" w:rsidRDefault="000359AE">
            <w:pPr>
              <w:spacing w:after="100" w:afterAutospacing="1"/>
              <w:jc w:val="both"/>
              <w:rPr>
                <w:szCs w:val="20"/>
              </w:rPr>
            </w:pPr>
            <w:r>
              <w:rPr>
                <w:szCs w:val="20"/>
              </w:rPr>
              <w:t>8</w:t>
            </w:r>
          </w:p>
        </w:tc>
      </w:tr>
      <w:tr w:rsidR="000359AE">
        <w:tc>
          <w:tcPr>
            <w:tcW w:w="6768" w:type="dxa"/>
          </w:tcPr>
          <w:p w:rsidR="000359AE" w:rsidRDefault="000359AE">
            <w:pPr>
              <w:spacing w:after="100" w:afterAutospacing="1"/>
              <w:jc w:val="both"/>
              <w:rPr>
                <w:szCs w:val="20"/>
              </w:rPr>
            </w:pPr>
            <w:r>
              <w:t>Основные признаки биологического поражения</w:t>
            </w:r>
          </w:p>
        </w:tc>
        <w:tc>
          <w:tcPr>
            <w:tcW w:w="1443" w:type="dxa"/>
          </w:tcPr>
          <w:p w:rsidR="000359AE" w:rsidRDefault="000359AE">
            <w:pPr>
              <w:spacing w:after="100" w:afterAutospacing="1"/>
              <w:jc w:val="both"/>
              <w:rPr>
                <w:szCs w:val="20"/>
              </w:rPr>
            </w:pPr>
            <w:r>
              <w:rPr>
                <w:szCs w:val="20"/>
              </w:rPr>
              <w:t>12</w:t>
            </w:r>
          </w:p>
        </w:tc>
      </w:tr>
      <w:tr w:rsidR="000359AE">
        <w:tc>
          <w:tcPr>
            <w:tcW w:w="6768" w:type="dxa"/>
          </w:tcPr>
          <w:p w:rsidR="000359AE" w:rsidRDefault="000359AE">
            <w:pPr>
              <w:spacing w:after="100" w:afterAutospacing="1"/>
              <w:jc w:val="both"/>
              <w:rPr>
                <w:szCs w:val="20"/>
              </w:rPr>
            </w:pPr>
            <w:r>
              <w:t>Правила поведения и действия населения в очаге бактериологического поражения</w:t>
            </w:r>
          </w:p>
        </w:tc>
        <w:tc>
          <w:tcPr>
            <w:tcW w:w="1443" w:type="dxa"/>
          </w:tcPr>
          <w:p w:rsidR="000359AE" w:rsidRDefault="000359AE">
            <w:pPr>
              <w:spacing w:after="100" w:afterAutospacing="1"/>
              <w:jc w:val="both"/>
              <w:rPr>
                <w:szCs w:val="20"/>
              </w:rPr>
            </w:pPr>
            <w:r>
              <w:rPr>
                <w:szCs w:val="20"/>
              </w:rPr>
              <w:t>13</w:t>
            </w:r>
          </w:p>
        </w:tc>
      </w:tr>
      <w:tr w:rsidR="000359AE">
        <w:tc>
          <w:tcPr>
            <w:tcW w:w="6768" w:type="dxa"/>
          </w:tcPr>
          <w:p w:rsidR="000359AE" w:rsidRDefault="000359AE">
            <w:pPr>
              <w:spacing w:after="100" w:afterAutospacing="1"/>
              <w:jc w:val="both"/>
              <w:rPr>
                <w:szCs w:val="20"/>
              </w:rPr>
            </w:pPr>
            <w:r>
              <w:t>Способы применения бактериальных средств</w:t>
            </w:r>
          </w:p>
        </w:tc>
        <w:tc>
          <w:tcPr>
            <w:tcW w:w="1443" w:type="dxa"/>
          </w:tcPr>
          <w:p w:rsidR="000359AE" w:rsidRDefault="000359AE">
            <w:pPr>
              <w:spacing w:after="100" w:afterAutospacing="1"/>
              <w:jc w:val="both"/>
              <w:rPr>
                <w:szCs w:val="20"/>
              </w:rPr>
            </w:pPr>
            <w:r>
              <w:rPr>
                <w:szCs w:val="20"/>
              </w:rPr>
              <w:t>17</w:t>
            </w:r>
          </w:p>
        </w:tc>
      </w:tr>
      <w:tr w:rsidR="000359AE">
        <w:tc>
          <w:tcPr>
            <w:tcW w:w="6768" w:type="dxa"/>
          </w:tcPr>
          <w:p w:rsidR="000359AE" w:rsidRDefault="000359AE">
            <w:pPr>
              <w:spacing w:after="100" w:afterAutospacing="1"/>
              <w:jc w:val="both"/>
              <w:rPr>
                <w:szCs w:val="20"/>
              </w:rPr>
            </w:pPr>
            <w:r>
              <w:t>Особенности поражения бактериальными средствами</w:t>
            </w:r>
          </w:p>
        </w:tc>
        <w:tc>
          <w:tcPr>
            <w:tcW w:w="1443" w:type="dxa"/>
          </w:tcPr>
          <w:p w:rsidR="000359AE" w:rsidRDefault="000359AE">
            <w:pPr>
              <w:spacing w:after="100" w:afterAutospacing="1"/>
              <w:jc w:val="both"/>
              <w:rPr>
                <w:szCs w:val="20"/>
              </w:rPr>
            </w:pPr>
            <w:r>
              <w:rPr>
                <w:szCs w:val="20"/>
              </w:rPr>
              <w:t>18</w:t>
            </w:r>
          </w:p>
        </w:tc>
      </w:tr>
      <w:tr w:rsidR="000359AE">
        <w:tc>
          <w:tcPr>
            <w:tcW w:w="6768" w:type="dxa"/>
          </w:tcPr>
          <w:p w:rsidR="000359AE" w:rsidRDefault="000359AE">
            <w:pPr>
              <w:spacing w:after="100" w:afterAutospacing="1"/>
              <w:jc w:val="both"/>
              <w:rPr>
                <w:szCs w:val="20"/>
              </w:rPr>
            </w:pPr>
            <w:r>
              <w:t>Выдержка из Уголовного кодекса РФ</w:t>
            </w:r>
          </w:p>
        </w:tc>
        <w:tc>
          <w:tcPr>
            <w:tcW w:w="1443" w:type="dxa"/>
          </w:tcPr>
          <w:p w:rsidR="000359AE" w:rsidRDefault="000359AE">
            <w:pPr>
              <w:spacing w:after="100" w:afterAutospacing="1"/>
              <w:jc w:val="both"/>
              <w:rPr>
                <w:szCs w:val="20"/>
              </w:rPr>
            </w:pPr>
            <w:r>
              <w:rPr>
                <w:szCs w:val="20"/>
              </w:rPr>
              <w:t>20</w:t>
            </w:r>
          </w:p>
        </w:tc>
      </w:tr>
      <w:tr w:rsidR="000359AE">
        <w:tc>
          <w:tcPr>
            <w:tcW w:w="6768" w:type="dxa"/>
          </w:tcPr>
          <w:p w:rsidR="000359AE" w:rsidRDefault="000359AE">
            <w:pPr>
              <w:spacing w:after="100" w:afterAutospacing="1"/>
              <w:jc w:val="both"/>
              <w:rPr>
                <w:szCs w:val="20"/>
              </w:rPr>
            </w:pPr>
            <w:r>
              <w:rPr>
                <w:szCs w:val="20"/>
              </w:rPr>
              <w:t>Список использованной литературы</w:t>
            </w:r>
          </w:p>
        </w:tc>
        <w:tc>
          <w:tcPr>
            <w:tcW w:w="1443" w:type="dxa"/>
          </w:tcPr>
          <w:p w:rsidR="000359AE" w:rsidRDefault="000359AE">
            <w:pPr>
              <w:spacing w:after="100" w:afterAutospacing="1"/>
              <w:jc w:val="both"/>
              <w:rPr>
                <w:szCs w:val="20"/>
              </w:rPr>
            </w:pPr>
            <w:r>
              <w:rPr>
                <w:szCs w:val="20"/>
              </w:rPr>
              <w:t>21</w:t>
            </w:r>
          </w:p>
        </w:tc>
      </w:tr>
      <w:tr w:rsidR="000359AE">
        <w:tc>
          <w:tcPr>
            <w:tcW w:w="6768" w:type="dxa"/>
          </w:tcPr>
          <w:p w:rsidR="000359AE" w:rsidRDefault="000359AE">
            <w:pPr>
              <w:spacing w:after="100" w:afterAutospacing="1"/>
              <w:jc w:val="both"/>
              <w:rPr>
                <w:szCs w:val="20"/>
              </w:rPr>
            </w:pPr>
          </w:p>
        </w:tc>
        <w:tc>
          <w:tcPr>
            <w:tcW w:w="1443" w:type="dxa"/>
          </w:tcPr>
          <w:p w:rsidR="000359AE" w:rsidRDefault="000359AE">
            <w:pPr>
              <w:spacing w:after="100" w:afterAutospacing="1"/>
              <w:jc w:val="both"/>
              <w:rPr>
                <w:szCs w:val="20"/>
              </w:rPr>
            </w:pPr>
          </w:p>
        </w:tc>
      </w:tr>
      <w:tr w:rsidR="000359AE">
        <w:tc>
          <w:tcPr>
            <w:tcW w:w="6768" w:type="dxa"/>
          </w:tcPr>
          <w:p w:rsidR="000359AE" w:rsidRDefault="000359AE">
            <w:pPr>
              <w:spacing w:after="100" w:afterAutospacing="1"/>
              <w:jc w:val="both"/>
              <w:rPr>
                <w:szCs w:val="20"/>
              </w:rPr>
            </w:pPr>
          </w:p>
        </w:tc>
        <w:tc>
          <w:tcPr>
            <w:tcW w:w="1443" w:type="dxa"/>
          </w:tcPr>
          <w:p w:rsidR="000359AE" w:rsidRDefault="000359AE">
            <w:pPr>
              <w:spacing w:after="100" w:afterAutospacing="1"/>
              <w:jc w:val="both"/>
              <w:rPr>
                <w:szCs w:val="20"/>
              </w:rPr>
            </w:pPr>
          </w:p>
        </w:tc>
      </w:tr>
      <w:tr w:rsidR="000359AE">
        <w:tc>
          <w:tcPr>
            <w:tcW w:w="6768" w:type="dxa"/>
          </w:tcPr>
          <w:p w:rsidR="000359AE" w:rsidRDefault="000359AE">
            <w:pPr>
              <w:spacing w:after="100" w:afterAutospacing="1"/>
              <w:jc w:val="both"/>
              <w:rPr>
                <w:szCs w:val="20"/>
              </w:rPr>
            </w:pPr>
          </w:p>
        </w:tc>
        <w:tc>
          <w:tcPr>
            <w:tcW w:w="1443" w:type="dxa"/>
          </w:tcPr>
          <w:p w:rsidR="000359AE" w:rsidRDefault="000359AE">
            <w:pPr>
              <w:spacing w:after="100" w:afterAutospacing="1"/>
              <w:jc w:val="both"/>
              <w:rPr>
                <w:szCs w:val="20"/>
              </w:rPr>
            </w:pPr>
          </w:p>
        </w:tc>
      </w:tr>
    </w:tbl>
    <w:p w:rsidR="000359AE" w:rsidRDefault="000359AE">
      <w:pPr>
        <w:spacing w:after="100" w:afterAutospacing="1"/>
        <w:ind w:firstLine="709"/>
        <w:jc w:val="both"/>
        <w:rPr>
          <w:szCs w:val="20"/>
        </w:rPr>
      </w:pPr>
    </w:p>
    <w:p w:rsidR="000359AE" w:rsidRDefault="000359AE">
      <w:pPr>
        <w:spacing w:after="100" w:afterAutospacing="1"/>
        <w:ind w:firstLine="709"/>
        <w:jc w:val="both"/>
      </w:pPr>
      <w:bookmarkStart w:id="0" w:name="_GoBack"/>
      <w:bookmarkEnd w:id="0"/>
    </w:p>
    <w:sectPr w:rsidR="000359AE">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9AE" w:rsidRDefault="000359AE">
      <w:r>
        <w:separator/>
      </w:r>
    </w:p>
  </w:endnote>
  <w:endnote w:type="continuationSeparator" w:id="0">
    <w:p w:rsidR="000359AE" w:rsidRDefault="0003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AE" w:rsidRDefault="000359AE">
    <w:pPr>
      <w:pStyle w:val="a7"/>
      <w:framePr w:wrap="around" w:vAnchor="text" w:hAnchor="margin" w:xAlign="right" w:y="1"/>
      <w:rPr>
        <w:rStyle w:val="a8"/>
      </w:rPr>
    </w:pPr>
  </w:p>
  <w:p w:rsidR="000359AE" w:rsidRDefault="000359A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9AE" w:rsidRDefault="004118E5">
    <w:pPr>
      <w:pStyle w:val="a7"/>
      <w:framePr w:wrap="around" w:vAnchor="text" w:hAnchor="margin" w:xAlign="right" w:y="1"/>
      <w:rPr>
        <w:rStyle w:val="a8"/>
      </w:rPr>
    </w:pPr>
    <w:r>
      <w:rPr>
        <w:rStyle w:val="a8"/>
        <w:noProof/>
      </w:rPr>
      <w:t>3</w:t>
    </w:r>
  </w:p>
  <w:p w:rsidR="000359AE" w:rsidRDefault="000359A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9AE" w:rsidRDefault="000359AE">
      <w:r>
        <w:separator/>
      </w:r>
    </w:p>
  </w:footnote>
  <w:footnote w:type="continuationSeparator" w:id="0">
    <w:p w:rsidR="000359AE" w:rsidRDefault="00035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A859B6"/>
    <w:lvl w:ilvl="0">
      <w:numFmt w:val="decimal"/>
      <w:lvlText w:val="*"/>
      <w:lvlJc w:val="left"/>
    </w:lvl>
  </w:abstractNum>
  <w:abstractNum w:abstractNumId="1">
    <w:nsid w:val="0D94096F"/>
    <w:multiLevelType w:val="hybridMultilevel"/>
    <w:tmpl w:val="4B14B4CC"/>
    <w:lvl w:ilvl="0" w:tplc="6F9C3B58">
      <w:start w:val="1"/>
      <w:numFmt w:val="bullet"/>
      <w:lvlText w:val=""/>
      <w:lvlJc w:val="left"/>
      <w:pPr>
        <w:tabs>
          <w:tab w:val="num" w:pos="720"/>
        </w:tabs>
        <w:ind w:left="720" w:hanging="360"/>
      </w:pPr>
      <w:rPr>
        <w:rFonts w:ascii="Symbol" w:hAnsi="Symbol" w:hint="default"/>
        <w:sz w:val="20"/>
      </w:rPr>
    </w:lvl>
    <w:lvl w:ilvl="1" w:tplc="FAC04C48" w:tentative="1">
      <w:start w:val="1"/>
      <w:numFmt w:val="bullet"/>
      <w:lvlText w:val="o"/>
      <w:lvlJc w:val="left"/>
      <w:pPr>
        <w:tabs>
          <w:tab w:val="num" w:pos="1440"/>
        </w:tabs>
        <w:ind w:left="1440" w:hanging="360"/>
      </w:pPr>
      <w:rPr>
        <w:rFonts w:ascii="Courier New" w:hAnsi="Courier New" w:hint="default"/>
        <w:sz w:val="20"/>
      </w:rPr>
    </w:lvl>
    <w:lvl w:ilvl="2" w:tplc="E2B495EA" w:tentative="1">
      <w:start w:val="1"/>
      <w:numFmt w:val="bullet"/>
      <w:lvlText w:val=""/>
      <w:lvlJc w:val="left"/>
      <w:pPr>
        <w:tabs>
          <w:tab w:val="num" w:pos="2160"/>
        </w:tabs>
        <w:ind w:left="2160" w:hanging="360"/>
      </w:pPr>
      <w:rPr>
        <w:rFonts w:ascii="Wingdings" w:hAnsi="Wingdings" w:hint="default"/>
        <w:sz w:val="20"/>
      </w:rPr>
    </w:lvl>
    <w:lvl w:ilvl="3" w:tplc="A8D803C8" w:tentative="1">
      <w:start w:val="1"/>
      <w:numFmt w:val="bullet"/>
      <w:lvlText w:val=""/>
      <w:lvlJc w:val="left"/>
      <w:pPr>
        <w:tabs>
          <w:tab w:val="num" w:pos="2880"/>
        </w:tabs>
        <w:ind w:left="2880" w:hanging="360"/>
      </w:pPr>
      <w:rPr>
        <w:rFonts w:ascii="Wingdings" w:hAnsi="Wingdings" w:hint="default"/>
        <w:sz w:val="20"/>
      </w:rPr>
    </w:lvl>
    <w:lvl w:ilvl="4" w:tplc="7AFC91F2" w:tentative="1">
      <w:start w:val="1"/>
      <w:numFmt w:val="bullet"/>
      <w:lvlText w:val=""/>
      <w:lvlJc w:val="left"/>
      <w:pPr>
        <w:tabs>
          <w:tab w:val="num" w:pos="3600"/>
        </w:tabs>
        <w:ind w:left="3600" w:hanging="360"/>
      </w:pPr>
      <w:rPr>
        <w:rFonts w:ascii="Wingdings" w:hAnsi="Wingdings" w:hint="default"/>
        <w:sz w:val="20"/>
      </w:rPr>
    </w:lvl>
    <w:lvl w:ilvl="5" w:tplc="5328880A" w:tentative="1">
      <w:start w:val="1"/>
      <w:numFmt w:val="bullet"/>
      <w:lvlText w:val=""/>
      <w:lvlJc w:val="left"/>
      <w:pPr>
        <w:tabs>
          <w:tab w:val="num" w:pos="4320"/>
        </w:tabs>
        <w:ind w:left="4320" w:hanging="360"/>
      </w:pPr>
      <w:rPr>
        <w:rFonts w:ascii="Wingdings" w:hAnsi="Wingdings" w:hint="default"/>
        <w:sz w:val="20"/>
      </w:rPr>
    </w:lvl>
    <w:lvl w:ilvl="6" w:tplc="601ED34C" w:tentative="1">
      <w:start w:val="1"/>
      <w:numFmt w:val="bullet"/>
      <w:lvlText w:val=""/>
      <w:lvlJc w:val="left"/>
      <w:pPr>
        <w:tabs>
          <w:tab w:val="num" w:pos="5040"/>
        </w:tabs>
        <w:ind w:left="5040" w:hanging="360"/>
      </w:pPr>
      <w:rPr>
        <w:rFonts w:ascii="Wingdings" w:hAnsi="Wingdings" w:hint="default"/>
        <w:sz w:val="20"/>
      </w:rPr>
    </w:lvl>
    <w:lvl w:ilvl="7" w:tplc="A4C23E6E" w:tentative="1">
      <w:start w:val="1"/>
      <w:numFmt w:val="bullet"/>
      <w:lvlText w:val=""/>
      <w:lvlJc w:val="left"/>
      <w:pPr>
        <w:tabs>
          <w:tab w:val="num" w:pos="5760"/>
        </w:tabs>
        <w:ind w:left="5760" w:hanging="360"/>
      </w:pPr>
      <w:rPr>
        <w:rFonts w:ascii="Wingdings" w:hAnsi="Wingdings" w:hint="default"/>
        <w:sz w:val="20"/>
      </w:rPr>
    </w:lvl>
    <w:lvl w:ilvl="8" w:tplc="80384C2E"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80C01"/>
    <w:multiLevelType w:val="singleLevel"/>
    <w:tmpl w:val="0B10D156"/>
    <w:lvl w:ilvl="0">
      <w:numFmt w:val="none"/>
      <w:lvlText w:val=""/>
      <w:lvlJc w:val="left"/>
      <w:pPr>
        <w:tabs>
          <w:tab w:val="num" w:pos="360"/>
        </w:tabs>
      </w:pPr>
    </w:lvl>
  </w:abstractNum>
  <w:abstractNum w:abstractNumId="3">
    <w:nsid w:val="5A2E6A0C"/>
    <w:multiLevelType w:val="hybridMultilevel"/>
    <w:tmpl w:val="F81619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1825A36"/>
    <w:multiLevelType w:val="hybridMultilevel"/>
    <w:tmpl w:val="42EA6418"/>
    <w:lvl w:ilvl="0" w:tplc="53AA1A86">
      <w:start w:val="1"/>
      <w:numFmt w:val="bullet"/>
      <w:lvlText w:val=""/>
      <w:lvlJc w:val="left"/>
      <w:pPr>
        <w:tabs>
          <w:tab w:val="num" w:pos="720"/>
        </w:tabs>
        <w:ind w:left="720" w:hanging="360"/>
      </w:pPr>
      <w:rPr>
        <w:rFonts w:ascii="Symbol" w:hAnsi="Symbol" w:hint="default"/>
        <w:sz w:val="20"/>
      </w:rPr>
    </w:lvl>
    <w:lvl w:ilvl="1" w:tplc="F0048506" w:tentative="1">
      <w:start w:val="1"/>
      <w:numFmt w:val="bullet"/>
      <w:lvlText w:val="o"/>
      <w:lvlJc w:val="left"/>
      <w:pPr>
        <w:tabs>
          <w:tab w:val="num" w:pos="1440"/>
        </w:tabs>
        <w:ind w:left="1440" w:hanging="360"/>
      </w:pPr>
      <w:rPr>
        <w:rFonts w:ascii="Courier New" w:hAnsi="Courier New" w:hint="default"/>
        <w:sz w:val="20"/>
      </w:rPr>
    </w:lvl>
    <w:lvl w:ilvl="2" w:tplc="A95A7658" w:tentative="1">
      <w:start w:val="1"/>
      <w:numFmt w:val="bullet"/>
      <w:lvlText w:val=""/>
      <w:lvlJc w:val="left"/>
      <w:pPr>
        <w:tabs>
          <w:tab w:val="num" w:pos="2160"/>
        </w:tabs>
        <w:ind w:left="2160" w:hanging="360"/>
      </w:pPr>
      <w:rPr>
        <w:rFonts w:ascii="Wingdings" w:hAnsi="Wingdings" w:hint="default"/>
        <w:sz w:val="20"/>
      </w:rPr>
    </w:lvl>
    <w:lvl w:ilvl="3" w:tplc="A8681F7A" w:tentative="1">
      <w:start w:val="1"/>
      <w:numFmt w:val="bullet"/>
      <w:lvlText w:val=""/>
      <w:lvlJc w:val="left"/>
      <w:pPr>
        <w:tabs>
          <w:tab w:val="num" w:pos="2880"/>
        </w:tabs>
        <w:ind w:left="2880" w:hanging="360"/>
      </w:pPr>
      <w:rPr>
        <w:rFonts w:ascii="Wingdings" w:hAnsi="Wingdings" w:hint="default"/>
        <w:sz w:val="20"/>
      </w:rPr>
    </w:lvl>
    <w:lvl w:ilvl="4" w:tplc="F776EFDC" w:tentative="1">
      <w:start w:val="1"/>
      <w:numFmt w:val="bullet"/>
      <w:lvlText w:val=""/>
      <w:lvlJc w:val="left"/>
      <w:pPr>
        <w:tabs>
          <w:tab w:val="num" w:pos="3600"/>
        </w:tabs>
        <w:ind w:left="3600" w:hanging="360"/>
      </w:pPr>
      <w:rPr>
        <w:rFonts w:ascii="Wingdings" w:hAnsi="Wingdings" w:hint="default"/>
        <w:sz w:val="20"/>
      </w:rPr>
    </w:lvl>
    <w:lvl w:ilvl="5" w:tplc="7C3A3B30" w:tentative="1">
      <w:start w:val="1"/>
      <w:numFmt w:val="bullet"/>
      <w:lvlText w:val=""/>
      <w:lvlJc w:val="left"/>
      <w:pPr>
        <w:tabs>
          <w:tab w:val="num" w:pos="4320"/>
        </w:tabs>
        <w:ind w:left="4320" w:hanging="360"/>
      </w:pPr>
      <w:rPr>
        <w:rFonts w:ascii="Wingdings" w:hAnsi="Wingdings" w:hint="default"/>
        <w:sz w:val="20"/>
      </w:rPr>
    </w:lvl>
    <w:lvl w:ilvl="6" w:tplc="26DA0240" w:tentative="1">
      <w:start w:val="1"/>
      <w:numFmt w:val="bullet"/>
      <w:lvlText w:val=""/>
      <w:lvlJc w:val="left"/>
      <w:pPr>
        <w:tabs>
          <w:tab w:val="num" w:pos="5040"/>
        </w:tabs>
        <w:ind w:left="5040" w:hanging="360"/>
      </w:pPr>
      <w:rPr>
        <w:rFonts w:ascii="Wingdings" w:hAnsi="Wingdings" w:hint="default"/>
        <w:sz w:val="20"/>
      </w:rPr>
    </w:lvl>
    <w:lvl w:ilvl="7" w:tplc="B8702E44" w:tentative="1">
      <w:start w:val="1"/>
      <w:numFmt w:val="bullet"/>
      <w:lvlText w:val=""/>
      <w:lvlJc w:val="left"/>
      <w:pPr>
        <w:tabs>
          <w:tab w:val="num" w:pos="5760"/>
        </w:tabs>
        <w:ind w:left="5760" w:hanging="360"/>
      </w:pPr>
      <w:rPr>
        <w:rFonts w:ascii="Wingdings" w:hAnsi="Wingdings" w:hint="default"/>
        <w:sz w:val="20"/>
      </w:rPr>
    </w:lvl>
    <w:lvl w:ilvl="8" w:tplc="7088853A"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703C7"/>
    <w:multiLevelType w:val="hybridMultilevel"/>
    <w:tmpl w:val="A260EAE6"/>
    <w:lvl w:ilvl="0" w:tplc="8D78CC48">
      <w:start w:val="1"/>
      <w:numFmt w:val="decimal"/>
      <w:lvlText w:val="%1)"/>
      <w:lvlJc w:val="left"/>
      <w:pPr>
        <w:tabs>
          <w:tab w:val="num" w:pos="1110"/>
        </w:tabs>
        <w:ind w:left="1110" w:hanging="390"/>
      </w:pPr>
      <w:rPr>
        <w:rFonts w:hint="default"/>
        <w:i/>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8E5"/>
    <w:rsid w:val="000359AE"/>
    <w:rsid w:val="004118E5"/>
    <w:rsid w:val="00592FE5"/>
    <w:rsid w:val="0063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2D2E1-E1BF-4F66-81A2-D73A5C97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widowControl w:val="0"/>
      <w:autoSpaceDE w:val="0"/>
      <w:autoSpaceDN w:val="0"/>
      <w:adjustRightInd w:val="0"/>
      <w:spacing w:line="360" w:lineRule="auto"/>
      <w:ind w:firstLine="720"/>
      <w:jc w:val="center"/>
      <w:outlineLvl w:val="1"/>
    </w:pPr>
    <w:rPr>
      <w:b/>
      <w:bCs/>
      <w:i/>
      <w:iCs/>
      <w:sz w:val="36"/>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pPr>
      <w:autoSpaceDE w:val="0"/>
      <w:autoSpaceDN w:val="0"/>
    </w:pPr>
    <w:rPr>
      <w:rFonts w:ascii="Courier New" w:hAnsi="Courier New" w:cs="Courier New"/>
      <w:sz w:val="20"/>
      <w:szCs w:val="20"/>
    </w:rPr>
  </w:style>
  <w:style w:type="paragraph" w:styleId="a4">
    <w:name w:val="Normal (Web)"/>
    <w:basedOn w:val="a"/>
    <w:semiHidden/>
    <w:pPr>
      <w:spacing w:before="100" w:beforeAutospacing="1" w:after="100" w:afterAutospacing="1"/>
    </w:pPr>
    <w:rPr>
      <w:rFonts w:eastAsia="Arial Unicode MS"/>
      <w:color w:val="000000"/>
      <w:sz w:val="22"/>
      <w:szCs w:val="22"/>
    </w:rPr>
  </w:style>
  <w:style w:type="paragraph" w:styleId="a5">
    <w:name w:val="Body Text"/>
    <w:basedOn w:val="a"/>
    <w:semiHidden/>
    <w:pPr>
      <w:jc w:val="both"/>
    </w:pPr>
  </w:style>
  <w:style w:type="paragraph" w:styleId="20">
    <w:name w:val="Body Text 2"/>
    <w:basedOn w:val="a"/>
    <w:semiHidden/>
    <w:pPr>
      <w:jc w:val="both"/>
    </w:pPr>
    <w:rPr>
      <w:b/>
      <w:bCs/>
      <w:i/>
      <w:iCs/>
      <w:sz w:val="20"/>
      <w:szCs w:val="20"/>
    </w:rPr>
  </w:style>
  <w:style w:type="paragraph" w:styleId="30">
    <w:name w:val="Body Text Indent 3"/>
    <w:basedOn w:val="a"/>
    <w:semiHidden/>
    <w:pPr>
      <w:widowControl w:val="0"/>
      <w:autoSpaceDE w:val="0"/>
      <w:autoSpaceDN w:val="0"/>
      <w:adjustRightInd w:val="0"/>
      <w:spacing w:line="360" w:lineRule="auto"/>
      <w:ind w:firstLine="720"/>
      <w:jc w:val="both"/>
    </w:pPr>
    <w:rPr>
      <w:i/>
      <w:iCs/>
      <w:sz w:val="36"/>
    </w:rPr>
  </w:style>
  <w:style w:type="paragraph" w:styleId="a6">
    <w:name w:val="Body Text Indent"/>
    <w:basedOn w:val="a"/>
    <w:semiHidden/>
    <w:pPr>
      <w:spacing w:after="100" w:afterAutospacing="1"/>
      <w:ind w:firstLine="709"/>
      <w:jc w:val="both"/>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7850</Words>
  <Characters>44751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Основные признаки биологического поражения</vt:lpstr>
    </vt:vector>
  </TitlesOfParts>
  <Company/>
  <LinksUpToDate>false</LinksUpToDate>
  <CharactersWithSpaces>52497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признаки биологического поражения</dc:title>
  <dc:subject/>
  <dc:creator>userV</dc:creator>
  <cp:keywords/>
  <dc:description/>
  <cp:lastModifiedBy>Irina</cp:lastModifiedBy>
  <cp:revision>2</cp:revision>
  <dcterms:created xsi:type="dcterms:W3CDTF">2014-08-03T16:16:00Z</dcterms:created>
  <dcterms:modified xsi:type="dcterms:W3CDTF">2014-08-03T16:16:00Z</dcterms:modified>
</cp:coreProperties>
</file>