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F5" w:rsidRPr="005E4DF5" w:rsidRDefault="005E4DF5" w:rsidP="005E4DF5">
      <w:pPr>
        <w:spacing w:line="360" w:lineRule="auto"/>
        <w:jc w:val="center"/>
        <w:rPr>
          <w:b/>
        </w:rPr>
      </w:pPr>
      <w:r w:rsidRPr="005E4DF5">
        <w:rPr>
          <w:b/>
        </w:rPr>
        <w:t>Краткое изложение программного материала (курс лекций)</w:t>
      </w:r>
    </w:p>
    <w:p w:rsidR="005E4DF5" w:rsidRPr="005E4DF5" w:rsidRDefault="005E4DF5" w:rsidP="005E4DF5">
      <w:pPr>
        <w:spacing w:line="360" w:lineRule="auto"/>
        <w:jc w:val="center"/>
        <w:rPr>
          <w:b/>
        </w:rPr>
      </w:pPr>
      <w:r w:rsidRPr="005E4DF5">
        <w:rPr>
          <w:b/>
        </w:rPr>
        <w:t>Модуль 1 «Методологические основы процесса охраны окружающей среды»</w:t>
      </w:r>
    </w:p>
    <w:p w:rsidR="005E4DF5" w:rsidRPr="005E4DF5" w:rsidRDefault="005E4DF5" w:rsidP="005E4DF5">
      <w:pPr>
        <w:spacing w:line="360" w:lineRule="auto"/>
        <w:ind w:firstLine="709"/>
        <w:jc w:val="center"/>
        <w:rPr>
          <w:b/>
        </w:rPr>
      </w:pPr>
      <w:r w:rsidRPr="005E4DF5">
        <w:rPr>
          <w:b/>
        </w:rPr>
        <w:t>Тема «Предмет, методология и задачи курса «Экология»»</w:t>
      </w:r>
    </w:p>
    <w:p w:rsidR="005E4DF5" w:rsidRPr="005E4DF5" w:rsidRDefault="005E4DF5" w:rsidP="005E4DF5">
      <w:pPr>
        <w:spacing w:line="360" w:lineRule="auto"/>
        <w:jc w:val="both"/>
      </w:pPr>
      <w:r w:rsidRPr="005E4DF5">
        <w:t xml:space="preserve">     В 1866г. немецкий биолог Э. Геккель (1834-1919) в работе "Общая морфология организмов" предложил новое научное определение об отношениях живых организмов с компонентами окружающей среды – "Экология". Он образовал этот термин от греческих слов "oi</w:t>
      </w:r>
      <w:r w:rsidRPr="005E4DF5">
        <w:rPr>
          <w:lang w:val="en-US"/>
        </w:rPr>
        <w:t>kos</w:t>
      </w:r>
      <w:r w:rsidRPr="005E4DF5">
        <w:t>" – дом, жилище и "</w:t>
      </w:r>
      <w:r w:rsidRPr="005E4DF5">
        <w:rPr>
          <w:lang w:val="en-US"/>
        </w:rPr>
        <w:t>logos</w:t>
      </w:r>
      <w:r w:rsidRPr="005E4DF5">
        <w:t>" – знание, учение. По его определению:  "это наука, изучающая все сложные взаимосвязи и взаимоотношения в природе, рассматриваемые Дарвином как условия борьбы за существование." Объектами науки могут быть популяции организмов, виды, сообщества, экосистема и биосфера в целом.</w:t>
      </w:r>
    </w:p>
    <w:p w:rsidR="005E4DF5" w:rsidRPr="005E4DF5" w:rsidRDefault="005E4DF5" w:rsidP="005E4DF5">
      <w:pPr>
        <w:spacing w:line="360" w:lineRule="auto"/>
        <w:jc w:val="both"/>
      </w:pPr>
      <w:r w:rsidRPr="005E4DF5">
        <w:t xml:space="preserve">     Экосистема – единый природный комплекс, образованный живыми организмами и средой их обитания, в котором живые и косные (неживые)  компоненты связаны между собой обменом веществ и энергии.</w:t>
      </w:r>
    </w:p>
    <w:p w:rsidR="005E4DF5" w:rsidRPr="005E4DF5" w:rsidRDefault="005E4DF5" w:rsidP="005E4DF5">
      <w:pPr>
        <w:spacing w:line="360" w:lineRule="auto"/>
        <w:jc w:val="both"/>
      </w:pPr>
      <w:r w:rsidRPr="005E4DF5">
        <w:t xml:space="preserve">     Таким образом, экология как наука представляет собой междисциплинарную область знаний об устройстве и функционировании многоуровневых систем в природе и обществе и их взаимосвязи.</w:t>
      </w:r>
    </w:p>
    <w:p w:rsidR="005E4DF5" w:rsidRPr="005E4DF5" w:rsidRDefault="005E4DF5" w:rsidP="005E4DF5">
      <w:pPr>
        <w:spacing w:line="360" w:lineRule="auto"/>
        <w:jc w:val="both"/>
      </w:pPr>
      <w:r w:rsidRPr="005E4DF5">
        <w:t xml:space="preserve">     Экология подразделяется на общую экологию, в которой выделяют популяционную или демэкологию, частную экологию (экология растений и животных), экологию сообществ или биоценологию. В последние годы складывается экология человека, или социальная экология.</w:t>
      </w:r>
    </w:p>
    <w:p w:rsidR="005E4DF5" w:rsidRPr="005E4DF5" w:rsidRDefault="005E4DF5" w:rsidP="005E4DF5">
      <w:pPr>
        <w:spacing w:line="360" w:lineRule="auto"/>
        <w:ind w:firstLine="709"/>
        <w:jc w:val="center"/>
        <w:outlineLvl w:val="0"/>
        <w:rPr>
          <w:i/>
        </w:rPr>
      </w:pPr>
      <w:r w:rsidRPr="005E4DF5">
        <w:rPr>
          <w:i/>
        </w:rPr>
        <w:t>Этапы формирования и развития экологии</w:t>
      </w:r>
    </w:p>
    <w:p w:rsidR="005E4DF5" w:rsidRPr="005E4DF5" w:rsidRDefault="005E4DF5" w:rsidP="005E4DF5">
      <w:pPr>
        <w:spacing w:line="360" w:lineRule="auto"/>
        <w:ind w:firstLine="709"/>
        <w:jc w:val="both"/>
      </w:pPr>
      <w:r w:rsidRPr="005E4DF5">
        <w:t>В развитии науки можно выделить пять этапов. Первый этап, который характеризуется накоплением эмпирических познаний о природе в эпоху древних  цивилизаций начался в глубокой древности и закончился в эпоху Возрождения. Зачатки понимания сущности экологических знаний наблюдаются в трудах Аристотеля (384-322гг. до н.э.), Платона (427-347гг. до н.э.), Гиппократа (ок. 460-ок. 370гг. до н.э.), Теофраста Эрезийского (372-287гг. до н.э.), прозванного "отцом ботаники". Элементы экологического ряда имеются в сохранившихся памятниках индийской ("Махабхарата"), китайской, древнеегипетской, вавилонской, персидской ("Сказание о Гильгамеше") и других культурах древнего мира.</w:t>
      </w:r>
    </w:p>
    <w:p w:rsidR="005E4DF5" w:rsidRPr="005E4DF5" w:rsidRDefault="005E4DF5" w:rsidP="005E4DF5">
      <w:pPr>
        <w:spacing w:line="360" w:lineRule="auto"/>
        <w:jc w:val="both"/>
      </w:pPr>
      <w:r w:rsidRPr="005E4DF5">
        <w:t xml:space="preserve">     Второй этап длился с эпохи Возрождения (</w:t>
      </w:r>
      <w:r w:rsidRPr="005E4DF5">
        <w:rPr>
          <w:lang w:val="en-US"/>
        </w:rPr>
        <w:t>XIV</w:t>
      </w:r>
      <w:r w:rsidRPr="005E4DF5">
        <w:t>-</w:t>
      </w:r>
      <w:r w:rsidRPr="005E4DF5">
        <w:rPr>
          <w:lang w:val="en-US"/>
        </w:rPr>
        <w:t>XVI</w:t>
      </w:r>
      <w:r w:rsidRPr="005E4DF5">
        <w:t>вв.) до середины XIX века – период изучения влияния природных условий на живые организмы. Большой вклад в развитие науки внесли российские естествоиспытатели – С. П. Крашенинников (1711-1765), И.И. Лепехин (1740-1802), П.С. Палас (1741-1811), К.Ф. Рулье (1814-1858), А.Г. Болотов (1738-1833) и др., французские ученые – Ж. Бюффон (1707-1788), Ж.Б. Ламарк (1744-1828), шведский исследователь К.Линней (1707-1778).</w:t>
      </w:r>
    </w:p>
    <w:p w:rsidR="005E4DF5" w:rsidRPr="005E4DF5" w:rsidRDefault="005E4DF5" w:rsidP="005E4DF5">
      <w:pPr>
        <w:spacing w:line="360" w:lineRule="auto"/>
        <w:jc w:val="both"/>
      </w:pPr>
      <w:r w:rsidRPr="005E4DF5">
        <w:t xml:space="preserve">     В течение третьего этапа (середина XIXв. – 20-е годы прошлого века) складывается понятийный аппарат экологии, формируются основные научные теории и концепции науки, методические и методологические подходы. Организуются экологические научные общества, начинают выходить журналы,  экологию преподают в университетах.</w:t>
      </w:r>
    </w:p>
    <w:p w:rsidR="005E4DF5" w:rsidRPr="005E4DF5" w:rsidRDefault="005E4DF5" w:rsidP="005E4DF5">
      <w:pPr>
        <w:spacing w:line="360" w:lineRule="auto"/>
        <w:jc w:val="both"/>
      </w:pPr>
      <w:r w:rsidRPr="005E4DF5">
        <w:t xml:space="preserve">     В четвертый (20-е гг. XXв. – середина века) и в пятый (середина XXв. - настоящее время)  происходит окончательное формирование науки "Экология". Важную роль в формировании этой науки  сыграли работы Ч. Дарвина, В. И. Вернадского, В. В. Докучаева, В. Н. Сукачева, А. Тенсли, Ю. Одума и др. ученых. </w:t>
      </w:r>
    </w:p>
    <w:p w:rsidR="005E4DF5" w:rsidRPr="005E4DF5" w:rsidRDefault="005E4DF5" w:rsidP="005E4DF5">
      <w:pPr>
        <w:spacing w:line="360" w:lineRule="auto"/>
        <w:jc w:val="center"/>
        <w:rPr>
          <w:i/>
        </w:rPr>
      </w:pPr>
      <w:r w:rsidRPr="005E4DF5">
        <w:rPr>
          <w:i/>
        </w:rPr>
        <w:t>Методология науки</w:t>
      </w:r>
    </w:p>
    <w:p w:rsidR="005E4DF5" w:rsidRPr="005E4DF5" w:rsidRDefault="005E4DF5" w:rsidP="005E4DF5">
      <w:pPr>
        <w:spacing w:line="360" w:lineRule="auto"/>
        <w:jc w:val="both"/>
      </w:pPr>
      <w:r w:rsidRPr="005E4DF5">
        <w:t xml:space="preserve">     В экологии используют следующие методы изучения и обработки информации: экспериментальный, математического моделирования, натурных наблюдений, мониторинга, системного подхода и др. </w:t>
      </w:r>
    </w:p>
    <w:p w:rsidR="005E4DF5" w:rsidRPr="005E4DF5" w:rsidRDefault="005E4DF5" w:rsidP="005E4DF5">
      <w:pPr>
        <w:spacing w:line="360" w:lineRule="auto"/>
        <w:jc w:val="both"/>
      </w:pPr>
      <w:r w:rsidRPr="005E4DF5">
        <w:t xml:space="preserve">     </w:t>
      </w:r>
      <w:r w:rsidRPr="005E4DF5">
        <w:rPr>
          <w:i/>
        </w:rPr>
        <w:t>Основными задачами</w:t>
      </w:r>
      <w:r w:rsidRPr="005E4DF5">
        <w:t xml:space="preserve"> экологии на современном этапе выступают детальное изучение количественными методами основ структуры и функционирования природных и созданных человеком систем. В задачи популяционной экологии входит изучение пространственного размещения особей, возрастной, половой и экологической структуры популяции. </w:t>
      </w:r>
      <w:r w:rsidRPr="005E4DF5">
        <w:rPr>
          <w:i/>
        </w:rPr>
        <w:t>Практическое значение</w:t>
      </w:r>
      <w:r w:rsidRPr="005E4DF5">
        <w:t xml:space="preserve"> экологии заключается в том, что она должна служить научной базой любых мероприятий по использованию природных ресурсов, по сохранению среды обитания человека.</w:t>
      </w:r>
    </w:p>
    <w:p w:rsidR="005E4DF5" w:rsidRPr="005E4DF5" w:rsidRDefault="005E4DF5" w:rsidP="005E4DF5">
      <w:pPr>
        <w:spacing w:line="360" w:lineRule="auto"/>
        <w:jc w:val="both"/>
      </w:pPr>
      <w:r w:rsidRPr="005E4DF5">
        <w:t xml:space="preserve">     В условиях современной  НТР взаимоотношения человека с окружающей средой все более усложняются. НТР порождает невиданные возможности для эксплуатации сил природы, но, вместе с тем, и для ее загрязнения, разрушения и уничтожения. За последние 100 лет человечество во много раз увеличило скорость коммуникаций, энергетические ресурсы и мощность оружия. Нынешний этап воздействия человека на природу носит антропогенный характер. Разрушение природных систем происходит в результате непомерного техногенного воздействия на природу промышленно развитых стран и чрезмерной эксплуатации природных ресурсов.</w:t>
      </w:r>
    </w:p>
    <w:p w:rsidR="005E4DF5" w:rsidRPr="005E4DF5" w:rsidRDefault="005E4DF5" w:rsidP="005E4DF5">
      <w:pPr>
        <w:spacing w:line="360" w:lineRule="auto"/>
        <w:jc w:val="both"/>
      </w:pPr>
      <w:r w:rsidRPr="005E4DF5">
        <w:t xml:space="preserve">      В 1968г. по предложению А. Печчеи была создана внеправительственная организация "Римский клуб", в которую вошли 100 ученых из 53 стран. За все время данной организацией было опубликовано около 20 докладов ("Пределы роста", "Человечество у поворотного пункта и др."), в которых исследовались различные экологические проблемы и давались рекомендации по их устранению.</w:t>
      </w:r>
    </w:p>
    <w:p w:rsidR="005E4DF5" w:rsidRPr="005E4DF5" w:rsidRDefault="005E4DF5" w:rsidP="005E4DF5">
      <w:pPr>
        <w:spacing w:line="360" w:lineRule="auto"/>
        <w:ind w:firstLine="709"/>
        <w:jc w:val="center"/>
        <w:rPr>
          <w:i/>
        </w:rPr>
      </w:pPr>
      <w:r w:rsidRPr="005E4DF5">
        <w:rPr>
          <w:i/>
        </w:rPr>
        <w:t>Глобальные экологические проблемы</w:t>
      </w:r>
    </w:p>
    <w:p w:rsidR="005E4DF5" w:rsidRPr="005E4DF5" w:rsidRDefault="005E4DF5" w:rsidP="005E4DF5">
      <w:pPr>
        <w:spacing w:line="360" w:lineRule="auto"/>
        <w:jc w:val="both"/>
      </w:pPr>
      <w:r w:rsidRPr="005E4DF5">
        <w:t xml:space="preserve">      Глобальные экологические проблемы стоят в одном ряду с такими проблемами, как социально-экономические, демографические, продовольственные, энергетические и др.</w:t>
      </w:r>
    </w:p>
    <w:p w:rsidR="005E4DF5" w:rsidRPr="005E4DF5" w:rsidRDefault="005E4DF5" w:rsidP="005E4DF5">
      <w:pPr>
        <w:spacing w:line="360" w:lineRule="auto"/>
        <w:jc w:val="both"/>
      </w:pPr>
      <w:r w:rsidRPr="005E4DF5">
        <w:t xml:space="preserve">     Значительные масштабы приобрело извлечение человечеством минеральных ресурсов. В XIXв. человек использовал в хозяйстве 50 видов ресурсов, а в XXв. их число превышает 100. В результате деятельности человека более 100тыс. месторождений и рудных узлов закончили геологическое существование. Ежегодно 10 тыс.км</w:t>
      </w:r>
      <w:r w:rsidRPr="005E4DF5">
        <w:rPr>
          <w:vertAlign w:val="superscript"/>
        </w:rPr>
        <w:t>2</w:t>
      </w:r>
      <w:r w:rsidRPr="005E4DF5">
        <w:t xml:space="preserve"> вещества литосферы лишаются своей геологической жизни.</w:t>
      </w:r>
    </w:p>
    <w:p w:rsidR="005E4DF5" w:rsidRPr="005E4DF5" w:rsidRDefault="005E4DF5" w:rsidP="005E4DF5">
      <w:pPr>
        <w:spacing w:line="360" w:lineRule="auto"/>
        <w:jc w:val="both"/>
      </w:pPr>
      <w:r w:rsidRPr="005E4DF5">
        <w:t xml:space="preserve">     Самое сложное в серии природно-антропогенных процессов – изменение климата. В конце XXв. начался процесс потепления климата (температура повысилась на 0,7°). На  климат оказывает влияние парниковый эффект, обусловленный попаданием в атмосферу углекислого газа, водяного пара, метана (</w:t>
      </w:r>
      <w:r w:rsidRPr="005E4DF5">
        <w:rPr>
          <w:lang w:val="en-US"/>
        </w:rPr>
        <w:t>CH</w:t>
      </w:r>
      <w:r w:rsidRPr="005E4DF5">
        <w:rPr>
          <w:vertAlign w:val="subscript"/>
        </w:rPr>
        <w:t>4</w:t>
      </w:r>
      <w:r w:rsidRPr="005E4DF5">
        <w:t xml:space="preserve">) и ХФУ. </w:t>
      </w:r>
    </w:p>
    <w:p w:rsidR="005E4DF5" w:rsidRPr="005E4DF5" w:rsidRDefault="005E4DF5" w:rsidP="005E4DF5">
      <w:pPr>
        <w:spacing w:line="360" w:lineRule="auto"/>
        <w:jc w:val="both"/>
      </w:pPr>
      <w:r w:rsidRPr="005E4DF5">
        <w:t xml:space="preserve">     Глобальной проблемой является и деградация лесов. Более ½ кислорода поставляет флора лесов, они депонируют углекислый газ, предотвращают эрозию и т.д. Катастрофически исчезают экваториальные и тропические леса в Бразилии, Нигерии, Конго, Индонезии, России, США, Канаде и других странах.</w:t>
      </w:r>
    </w:p>
    <w:p w:rsidR="005E4DF5" w:rsidRPr="005E4DF5" w:rsidRDefault="005E4DF5" w:rsidP="005E4DF5">
      <w:pPr>
        <w:spacing w:line="360" w:lineRule="auto"/>
        <w:jc w:val="both"/>
      </w:pPr>
      <w:r w:rsidRPr="005E4DF5">
        <w:t xml:space="preserve">     Разрушается озоновый слой атмосферы под воздействием хлорфторуглеводородов (фреонов). В разных частях мира образуются "озоновые дыры", через которые на землю попадает  губительное ультрафиолетовое излучение.</w:t>
      </w:r>
    </w:p>
    <w:p w:rsidR="005E4DF5" w:rsidRPr="005E4DF5" w:rsidRDefault="005E4DF5" w:rsidP="005E4DF5">
      <w:pPr>
        <w:spacing w:line="360" w:lineRule="auto"/>
        <w:jc w:val="both"/>
      </w:pPr>
      <w:r w:rsidRPr="005E4DF5">
        <w:t xml:space="preserve">     В результате деятельности человека сокращается генофонд планеты, главным образом, из-за уничтожения влажных экваториальных лесов. К 70-м гг. XXв. (начиная с конца XVIв.) исчезло свыше 250 видов и подвидов позвоночных животных. С начала 80-х гг. в среднем 1 вид животных исчезает ежедневно и 1 вид растений – еженедельно (под угрозой исчезновения находится свыше 20 тыс. видов). Около 1000 видов птиц и млекопитающих – под угрозой вымирания. </w:t>
      </w:r>
    </w:p>
    <w:p w:rsidR="005E4DF5" w:rsidRPr="005E4DF5" w:rsidRDefault="005E4DF5" w:rsidP="005E4DF5">
      <w:pPr>
        <w:spacing w:line="360" w:lineRule="auto"/>
        <w:jc w:val="both"/>
      </w:pPr>
      <w:r w:rsidRPr="005E4DF5">
        <w:t xml:space="preserve">     Загрязняется Мировой океан, происходит опустынивание планеты, урбанизация стран мира и т.д.</w:t>
      </w:r>
    </w:p>
    <w:p w:rsidR="005E4DF5" w:rsidRPr="005E4DF5" w:rsidRDefault="005E4DF5" w:rsidP="005E4DF5">
      <w:pPr>
        <w:spacing w:line="360" w:lineRule="auto"/>
        <w:jc w:val="both"/>
      </w:pPr>
      <w:r w:rsidRPr="005E4DF5">
        <w:rPr>
          <w:i/>
        </w:rPr>
        <w:t xml:space="preserve">     Причины экологического кризиса</w:t>
      </w:r>
      <w:r w:rsidRPr="005E4DF5">
        <w:t xml:space="preserve"> заключаются в недостаточном финансировании природоохранных мероприятий, изношенность основных производственных фондов, несовершенство отраслевой структуры народного хозяйства стран мира, отсутствие экологической культуры и др.</w:t>
      </w:r>
    </w:p>
    <w:p w:rsidR="005E4DF5" w:rsidRPr="005E4DF5" w:rsidRDefault="005E4DF5" w:rsidP="005E4DF5">
      <w:pPr>
        <w:spacing w:line="360" w:lineRule="auto"/>
        <w:jc w:val="both"/>
      </w:pPr>
      <w:r w:rsidRPr="005E4DF5">
        <w:t xml:space="preserve">     Качество природной среды и состояние природных ресурсов. качество окружающей природной среды в разных регионах РФ неодинаково. 11 млн км</w:t>
      </w:r>
      <w:r w:rsidRPr="005E4DF5">
        <w:rPr>
          <w:vertAlign w:val="superscript"/>
        </w:rPr>
        <w:t>2</w:t>
      </w:r>
      <w:r w:rsidRPr="005E4DF5">
        <w:t>, или 65% площади, в соответствии с критериями ЮНЕП характеризуется как "дикая природа", или ненарушенные экосистемы, т.е. почти не затронутые хозяйственной деятельностью, сохранившие биопродуктивность и биоразнообразие (северо-восток Европейской части, север Восточной Сибири и Дальнего Востока, районы западной Сибири).  На 15% территории России состояние ПС не соответствует нормативам, определяющим уровень экологической безопасности людей. Но на них проживает основная часть населения (60%) и сосредоточены основные производственные мощности и наиболее продуктивные сельхозугодья. Природные экосистемы на этой территории сильно угнетены или деградировали, их восстановление невозможно. На остальной территории России (20%)  характеристики качества ПС удовлетворяют установленным нормативам, экосистемы сохраняют воспроизводственный потенциал.</w:t>
      </w:r>
    </w:p>
    <w:p w:rsidR="005E4DF5" w:rsidRPr="005E4DF5" w:rsidRDefault="005E4DF5" w:rsidP="005E4DF5">
      <w:pPr>
        <w:spacing w:line="360" w:lineRule="auto"/>
        <w:jc w:val="both"/>
      </w:pPr>
      <w:r w:rsidRPr="005E4DF5">
        <w:t xml:space="preserve">     Экологическое неблагополучие в стране – следствие прямого уничтожения естественных экосистем (вырубка лесов, распашка степей и лугов), негативных антропогенных воздействий на них (загрязнение атмосферного воздуха, водных объектов и почвы отходами производства и потребления, подтопление или иссушение земель и т.д.)</w:t>
      </w:r>
    </w:p>
    <w:p w:rsidR="005E4DF5" w:rsidRPr="005E4DF5" w:rsidRDefault="005E4DF5" w:rsidP="005E4DF5">
      <w:pPr>
        <w:spacing w:line="360" w:lineRule="auto"/>
        <w:jc w:val="both"/>
      </w:pPr>
      <w:r w:rsidRPr="005E4DF5">
        <w:rPr>
          <w:i/>
        </w:rPr>
        <w:t xml:space="preserve">     Состояние атмосферного воздуха.</w:t>
      </w:r>
      <w:r w:rsidRPr="005E4DF5">
        <w:t xml:space="preserve"> В настоящее время в РФ свыше 140 городов имеют степень загрязнения "высокую" и "очень высокую". Объем выбросов загрязняющих веществ от стационарных источников в 1991г. составлял 31,8 млн т, в 90-е гг. он снизился, а, начиная с 1999г., вновь стал увеличиваться и превышает в настоящее время 20 млн т. К отраслям, негативно влияющим на атмосферный воздух, относятся топливно-энергетический комплекс, черная и цветная металлургия, химико-лесной комплекс. В последние годы на первый план вышел автомобильный транспорт. Около 40 городов имеют максимальные концентрации загрязняющих веществ, хотя бы по одному поллютанту превышающие 10 ПДК  (Норильск, Новокузнецк, Магнитогорск, Братск, Череповец и др.) Между уровнем загрязнения атмосферы и заболеваемостью населения наблюдается прямая корреляция.</w:t>
      </w:r>
    </w:p>
    <w:p w:rsidR="005E4DF5" w:rsidRPr="005E4DF5" w:rsidRDefault="005E4DF5" w:rsidP="005E4DF5">
      <w:pPr>
        <w:spacing w:line="360" w:lineRule="auto"/>
        <w:jc w:val="both"/>
      </w:pPr>
      <w:r w:rsidRPr="005E4DF5">
        <w:rPr>
          <w:i/>
        </w:rPr>
        <w:t xml:space="preserve">     Водные объекты.</w:t>
      </w:r>
      <w:r w:rsidRPr="005E4DF5">
        <w:t xml:space="preserve"> Основные реки - Волга, Дон, Кубань, Северная Двина, Печора, Обь, Енисей, Лена, Амур, Колыма оцениваются как "загрязненные", а их притоки – Ока, Кама, Томь, Чусовая, Иртыш, Тобол, Исеть, Тура – как "очень грязные" или "чрезвычайно грязные". Водные объекты загрязнены нефтью и нефтепродуктами, тяжелыми металлами, фенолами, поверхностно-активными веществами. Сброс загрязненных сточных вод составляет не менее 30 млрд м</w:t>
      </w:r>
      <w:r w:rsidRPr="005E4DF5">
        <w:rPr>
          <w:vertAlign w:val="superscript"/>
        </w:rPr>
        <w:t>3</w:t>
      </w:r>
      <w:r w:rsidRPr="005E4DF5">
        <w:t xml:space="preserve"> в год.</w:t>
      </w:r>
    </w:p>
    <w:p w:rsidR="005E4DF5" w:rsidRPr="005E4DF5" w:rsidRDefault="005E4DF5" w:rsidP="005E4DF5">
      <w:pPr>
        <w:spacing w:line="360" w:lineRule="auto"/>
        <w:jc w:val="both"/>
      </w:pPr>
      <w:r w:rsidRPr="005E4DF5">
        <w:t xml:space="preserve">     На экологически неблагоприятных территориях в РФ проживает 64 млн человек. Ежегодно промышленных отходов прибавляется на 2 млрд т. Химически опасных веществ прямому захоронению подвергается 100 тыс. т в год.</w:t>
      </w:r>
    </w:p>
    <w:p w:rsidR="005E4DF5" w:rsidRPr="005E4DF5" w:rsidRDefault="005E4DF5" w:rsidP="005E4DF5">
      <w:pPr>
        <w:spacing w:line="360" w:lineRule="auto"/>
        <w:jc w:val="both"/>
      </w:pPr>
      <w:r w:rsidRPr="005E4DF5">
        <w:rPr>
          <w:i/>
        </w:rPr>
        <w:t xml:space="preserve">     Регионы с очень острой экологической обстановкой</w:t>
      </w:r>
      <w:r w:rsidRPr="005E4DF5">
        <w:t>. К таким регионам в РФ относятся Кольский полуостров, Московский регион, Северный Прикаспий, Среднее Поволжье, промышленная зона Урала, Западная Сибирь, Кузбасс, район озера Байкал, Норильский промышленный район, Калмыкия. на них наблюдается загрязнение атмосферы, истощение и загрязнение вод суши, нарушение земель горными выработками, утрата продуктивных земель, деградация лесных массивов и другие негативные явления в окружающей среде.</w:t>
      </w:r>
    </w:p>
    <w:p w:rsidR="005E4DF5" w:rsidRPr="005E4DF5" w:rsidRDefault="005E4DF5" w:rsidP="005E4DF5">
      <w:pPr>
        <w:spacing w:line="360" w:lineRule="auto"/>
        <w:jc w:val="both"/>
      </w:pPr>
    </w:p>
    <w:p w:rsidR="005E4DF5" w:rsidRPr="005E4DF5" w:rsidRDefault="005E4DF5" w:rsidP="005E4DF5">
      <w:pPr>
        <w:spacing w:line="360" w:lineRule="auto"/>
        <w:jc w:val="both"/>
      </w:pPr>
    </w:p>
    <w:p w:rsidR="005E4DF5" w:rsidRPr="005E4DF5" w:rsidRDefault="005E4DF5" w:rsidP="005E4DF5">
      <w:pPr>
        <w:spacing w:line="360" w:lineRule="auto"/>
        <w:ind w:firstLine="709"/>
        <w:jc w:val="center"/>
        <w:rPr>
          <w:b/>
        </w:rPr>
      </w:pPr>
      <w:r w:rsidRPr="005E4DF5">
        <w:rPr>
          <w:b/>
        </w:rPr>
        <w:t>Тема «Научные основы охраны окружающей среды. Биосфера и человек»</w:t>
      </w:r>
    </w:p>
    <w:p w:rsidR="005E4DF5" w:rsidRPr="005E4DF5" w:rsidRDefault="005E4DF5" w:rsidP="005E4DF5">
      <w:pPr>
        <w:spacing w:line="360" w:lineRule="auto"/>
        <w:jc w:val="both"/>
      </w:pPr>
      <w:r w:rsidRPr="005E4DF5">
        <w:rPr>
          <w:rFonts w:ascii="Arial" w:hAnsi="Arial" w:cs="Arial"/>
        </w:rPr>
        <w:t xml:space="preserve">     </w:t>
      </w:r>
      <w:r w:rsidRPr="005E4DF5">
        <w:t>В современной экологии, науке об окружающей среде, сталкиваются два разных подхода, или точки зрения, на проблему взаимоотношений человека и природы.  Первый подход – эти взаимоотношения строятся по правилам, которые устанавливает сам человек. Этот подход называют антропоцентрическим, или технологическим. При втором подходе человек рассматривается как биологический вид, который остается под контролем главных экологических законов. Это биоцентрический, или экоцентрический подход.</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С понятием природа тесно связано понятие природной среды, которая рассматривается как совокупность природных и незначительно измененных деятельностью людей абиотических и биотических факторов, оказывающих влияние на человека. В природной среде выделяют: собственно природную среду (дикая природа), квазиприродную среду (вторая природа) – преобразованные человеком (культурные) природные ландшафты, или природно-антропогенную среду, и артеприродную среду (третья природа) – искусственное окружение людей, состоящее из технологической и природных компонент. </w:t>
      </w:r>
    </w:p>
    <w:p w:rsidR="005E4DF5" w:rsidRPr="005E4DF5" w:rsidRDefault="005E4DF5" w:rsidP="005E4DF5">
      <w:pPr>
        <w:spacing w:line="360" w:lineRule="auto"/>
        <w:jc w:val="both"/>
      </w:pPr>
      <w:r w:rsidRPr="005E4DF5">
        <w:t xml:space="preserve">     Термин биосфера был введён австрийским геологом Зюссе в 1875 году («биос» - жизнь, «сфера» - шар).  Учение о биосфере в развёрнутом виде создал В.И. Вернадский (1863 – 1945), его главная работа вышла в 1926 году. В.И. Вернадский показал, что биосфера  - очень сложная по составу, строению и организованности оболочка, которая включает все живые организмы, биогенные (уголь, нефть, известняки и др.), косное, биокосное и вещество космического происхождения. Биосфера, по В.И. Вернадскому – это глобальная саморегулирующаяся система, важнейшая ее черта – постоянный материально-энергетический обмен с космосом и существование исключительно в ее пределах живого вещества. Ученый раскрыл структуру биосферы и ее границы, показал роль живого вещества в круговороте элементов. Ноосфера, по В.И. Вернадскому – сфера разума, высшая стадия развития биосферы. "Ноосфера есть новое геологическое явление на нашей планете. В ней впервые человек становится крупнейшей геологической силой."</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В настоящее время под биосферой понимают тонкую оболочку, в которой зародилась жизнь, и развитие которой связано с развитием биоты (совокупность живых организмов).</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Биосфера включает в себя:</w:t>
      </w:r>
    </w:p>
    <w:p w:rsidR="005E4DF5" w:rsidRPr="005E4DF5" w:rsidRDefault="005E4DF5" w:rsidP="005E4DF5">
      <w:pPr>
        <w:spacing w:after="120" w:line="360" w:lineRule="auto"/>
        <w:jc w:val="both"/>
      </w:pPr>
      <w:r w:rsidRPr="005E4DF5">
        <w:t>- верхние слои литосферы;</w:t>
      </w:r>
    </w:p>
    <w:p w:rsidR="005E4DF5" w:rsidRPr="005E4DF5" w:rsidRDefault="005E4DF5" w:rsidP="005E4DF5">
      <w:pPr>
        <w:spacing w:after="120" w:line="360" w:lineRule="auto"/>
        <w:jc w:val="both"/>
      </w:pPr>
      <w:r w:rsidRPr="005E4DF5">
        <w:t>-нижние слои атмосферы;</w:t>
      </w:r>
    </w:p>
    <w:p w:rsidR="005E4DF5" w:rsidRPr="005E4DF5" w:rsidRDefault="005E4DF5" w:rsidP="005E4DF5">
      <w:pPr>
        <w:spacing w:after="120" w:line="360" w:lineRule="auto"/>
        <w:jc w:val="both"/>
      </w:pPr>
      <w:r w:rsidRPr="005E4DF5">
        <w:t>-всю гидросферу, в которых главным действующим компонентом является совокупность  живых организмов, в том числе и человеческое общество.</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Границы биосферы определяются совокупностью абиотических факторов (температура, наличие  кислорода, воздействие космического излучения). В литосфере примерно 3,5 - 4 тыс. м. В атмосфере озоновый слой поднимается на </w:t>
      </w:r>
      <w:smartTag w:uri="urn:schemas-microsoft-com:office:smarttags" w:element="metricconverter">
        <w:smartTagPr>
          <w:attr w:name="ProductID" w:val="22 км"/>
        </w:smartTagPr>
        <w:r w:rsidRPr="005E4DF5">
          <w:rPr>
            <w:rFonts w:ascii="Times New Roman" w:hAnsi="Times New Roman"/>
            <w:sz w:val="24"/>
            <w:szCs w:val="24"/>
          </w:rPr>
          <w:t>22 км</w:t>
        </w:r>
      </w:smartTag>
      <w:r w:rsidRPr="005E4DF5">
        <w:rPr>
          <w:rFonts w:ascii="Times New Roman" w:hAnsi="Times New Roman"/>
          <w:sz w:val="24"/>
          <w:szCs w:val="24"/>
        </w:rPr>
        <w:t xml:space="preserve"> над поверхностью планеты. Толщина биосферы 20 - 25км (в аквоториальной зоне больше, чем в остальных).</w:t>
      </w:r>
    </w:p>
    <w:p w:rsidR="005E4DF5" w:rsidRPr="005E4DF5" w:rsidRDefault="005E4DF5" w:rsidP="005E4DF5">
      <w:pPr>
        <w:pStyle w:val="a5"/>
        <w:spacing w:after="120" w:line="360" w:lineRule="auto"/>
        <w:ind w:left="0"/>
        <w:jc w:val="center"/>
        <w:rPr>
          <w:rFonts w:ascii="Times New Roman" w:hAnsi="Times New Roman"/>
          <w:i/>
          <w:sz w:val="24"/>
          <w:szCs w:val="24"/>
        </w:rPr>
      </w:pPr>
      <w:r w:rsidRPr="005E4DF5">
        <w:rPr>
          <w:rFonts w:ascii="Times New Roman" w:hAnsi="Times New Roman"/>
          <w:i/>
          <w:sz w:val="24"/>
          <w:szCs w:val="24"/>
        </w:rPr>
        <w:t>Вещественные свойства биосферы:</w:t>
      </w:r>
    </w:p>
    <w:p w:rsidR="005E4DF5" w:rsidRPr="005E4DF5" w:rsidRDefault="005E4DF5" w:rsidP="005E4DF5">
      <w:pPr>
        <w:spacing w:after="120" w:line="360" w:lineRule="auto"/>
        <w:jc w:val="both"/>
      </w:pPr>
      <w:r w:rsidRPr="005E4DF5">
        <w:t>-живая органика (вещества), которая составляет биосферу живых организмов;</w:t>
      </w:r>
    </w:p>
    <w:p w:rsidR="005E4DF5" w:rsidRPr="005E4DF5" w:rsidRDefault="005E4DF5" w:rsidP="005E4DF5">
      <w:pPr>
        <w:spacing w:after="120" w:line="360" w:lineRule="auto"/>
        <w:jc w:val="both"/>
      </w:pPr>
      <w:r w:rsidRPr="005E4DF5">
        <w:t>-биокосное (неживое) – почва;</w:t>
      </w:r>
    </w:p>
    <w:p w:rsidR="005E4DF5" w:rsidRPr="005E4DF5" w:rsidRDefault="005E4DF5" w:rsidP="005E4DF5">
      <w:pPr>
        <w:spacing w:after="120" w:line="360" w:lineRule="auto"/>
        <w:jc w:val="both"/>
      </w:pPr>
      <w:r w:rsidRPr="005E4DF5">
        <w:t>-органическое вещество на ранних стадиях разложения (мёртвая органика, в том числе захоронённая);</w:t>
      </w:r>
    </w:p>
    <w:p w:rsidR="005E4DF5" w:rsidRPr="005E4DF5" w:rsidRDefault="005E4DF5" w:rsidP="005E4DF5">
      <w:pPr>
        <w:spacing w:after="120" w:line="360" w:lineRule="auto"/>
        <w:jc w:val="both"/>
      </w:pPr>
      <w:r w:rsidRPr="005E4DF5">
        <w:t>-костное (не живое вещество) - газы.</w:t>
      </w:r>
    </w:p>
    <w:p w:rsidR="005E4DF5" w:rsidRPr="005E4DF5" w:rsidRDefault="005E4DF5" w:rsidP="005E4DF5">
      <w:pPr>
        <w:spacing w:after="120" w:line="360" w:lineRule="auto"/>
        <w:jc w:val="center"/>
        <w:rPr>
          <w:i/>
        </w:rPr>
      </w:pPr>
      <w:r w:rsidRPr="005E4DF5">
        <w:rPr>
          <w:i/>
        </w:rPr>
        <w:t>Основные понятия экологии</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i/>
          <w:sz w:val="24"/>
          <w:szCs w:val="24"/>
        </w:rPr>
        <w:t xml:space="preserve">     </w:t>
      </w:r>
      <w:r w:rsidRPr="005E4DF5">
        <w:rPr>
          <w:rFonts w:ascii="Times New Roman" w:hAnsi="Times New Roman"/>
          <w:sz w:val="24"/>
          <w:szCs w:val="24"/>
        </w:rPr>
        <w:t>В 1935 году британский эколог Тенсли впервые ввёл понятие экосистема. Экосистема – это совокупность организмов во взаимодействии со средой обитания. Выделяют следующие экосистемы:</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-микроэкосистемы (капля воды, ствол упавшего дерева);</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-мезоэкосистемы (лес, луг, озеро);</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макроэкосистемы (степь, тундра, пустыня).</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Сообщества или ценозы называют биоценозом. Сообщества разделяются на биоценозы (животные) и фитоценозы (растения). Биоценоз представляет собой совокупность организмов вместе с абиотическими компонентами: почвой, водой, солнечным светом и др. В биогеоценозе образуется цепь последовательной передачи вещества и эквивалентной передачи энергии от одних организмов к другим, так называемая трофическая цепь. Пищевые цепи переплетаются  друг с другом, образуя, тропическую сеть. Каждая экосистема имеет свою, присущую только ей трофическую сеть.</w:t>
      </w:r>
    </w:p>
    <w:p w:rsidR="005E4DF5" w:rsidRPr="005E4DF5" w:rsidRDefault="005E4DF5" w:rsidP="005E4DF5">
      <w:pPr>
        <w:spacing w:line="360" w:lineRule="auto"/>
        <w:jc w:val="both"/>
      </w:pPr>
      <w:r w:rsidRPr="005E4DF5">
        <w:t xml:space="preserve">     Зеленые растения строят свой организм самостоятельно, без посредников, их называют автотрофами, или первичными продуцентами. Автотрофные организмы берут нужные для жизни химические элементы из окружающей косной материи. Они занимают первый трофический уровень. Организмы, которые не могут строить собственные вещества из минеральных компонентов, вынуждены использовать вещество, созданное автотрофами, употребляя их в пищу. Их называют гетеротрофами, или консументами. Растительноядные животные (фитофаги) – консументы первого порядка. Плотоядные животные (хищники) не могут удовлетворять свои физиологические потребности белками, содержащимися в растительной пище. Они используют только животные белки со специфическим набором аминокислот. Эти животные также являются консументами, но, в отличие от растительноядных – консументами второго порядка. Вторичный консумент может служить пищей для консументов третьего порядка. Особое звено пищевой цепи – редуценты, которые перерабатывают органические остатки продуцентов и консументов до минеральных веществ, возвращающихся к продуцентам. Редуценты занимают третий уровень. Пищевые цепи делятся на два вида: пастбищные и детритные. </w:t>
      </w:r>
    </w:p>
    <w:p w:rsidR="005E4DF5" w:rsidRPr="005E4DF5" w:rsidRDefault="005E4DF5" w:rsidP="005E4DF5">
      <w:pPr>
        <w:spacing w:line="360" w:lineRule="auto"/>
        <w:rPr>
          <w:i/>
        </w:rPr>
      </w:pPr>
    </w:p>
    <w:p w:rsidR="005E4DF5" w:rsidRPr="005E4DF5" w:rsidRDefault="005E4DF5" w:rsidP="005E4DF5">
      <w:pPr>
        <w:spacing w:line="360" w:lineRule="auto"/>
        <w:jc w:val="center"/>
      </w:pPr>
      <w:r w:rsidRPr="005E4DF5">
        <w:rPr>
          <w:i/>
        </w:rPr>
        <w:t>Экологические факторы и их действие</w:t>
      </w:r>
    </w:p>
    <w:p w:rsidR="005E4DF5" w:rsidRPr="005E4DF5" w:rsidRDefault="005E4DF5" w:rsidP="005E4DF5">
      <w:pPr>
        <w:spacing w:line="360" w:lineRule="auto"/>
        <w:jc w:val="both"/>
      </w:pPr>
      <w:r w:rsidRPr="005E4DF5">
        <w:t xml:space="preserve">     На жизнь и развитие живых организмов оказывают влияние экологические факторы. Они делятся на три вида: факторы неживой природы (биотические) и антропогенные факторы. Они делятся на три вида: факторы неживой природы (абиотические), факторы живой природы (биотические) и антропогенные факторы. Количественный диапазон любого экологического фактора, наиболее благоприятный для жизнедеятельности, называется экологическим оптимизмом; факторы, лежащие в зоне угнетения, называются экологическим пессимизмом. Экологическая пластичность – свойство организмов адаптироваться к существованию в широком диапазоне экологического фактора. </w:t>
      </w:r>
      <w:r w:rsidRPr="005E4DF5">
        <w:rPr>
          <w:i/>
        </w:rPr>
        <w:t>Экологическая ниша</w:t>
      </w:r>
      <w:r w:rsidRPr="005E4DF5">
        <w:t xml:space="preserve"> – положение вида в пространстве, его функциональная роль в сообществе и положение относительно абиотических условий существования.</w:t>
      </w:r>
    </w:p>
    <w:p w:rsidR="005E4DF5" w:rsidRPr="005E4DF5" w:rsidRDefault="005E4DF5" w:rsidP="005E4DF5">
      <w:pPr>
        <w:spacing w:line="360" w:lineRule="auto"/>
        <w:jc w:val="center"/>
      </w:pPr>
      <w:r w:rsidRPr="005E4DF5">
        <w:rPr>
          <w:i/>
        </w:rPr>
        <w:t>Экологические законы</w:t>
      </w:r>
    </w:p>
    <w:p w:rsidR="005E4DF5" w:rsidRPr="005E4DF5" w:rsidRDefault="005E4DF5" w:rsidP="005E4DF5">
      <w:pPr>
        <w:spacing w:line="360" w:lineRule="auto"/>
        <w:ind w:firstLine="709"/>
        <w:jc w:val="both"/>
      </w:pPr>
      <w:r w:rsidRPr="005E4DF5">
        <w:t>В 1840г. Ю. Либих сформулировал "закон минимума", согласно которому в почве необходимо увеличить содержание питательного вещества, находящегося в минимальном количестве. В 1913г. В. Шелфорд открыл закон толерантности: рост и развитие организмов зависит от факторов среды, значение которых  приближается к экологическому минимуму или экологическому максимуму. Важное значение для функционирования экосистем имеют законы внутреннего динамического равновесия, физико-химического единства живого вещества и др.</w:t>
      </w:r>
    </w:p>
    <w:p w:rsidR="005E4DF5" w:rsidRPr="005E4DF5" w:rsidRDefault="005E4DF5" w:rsidP="005E4DF5">
      <w:pPr>
        <w:spacing w:after="120" w:line="360" w:lineRule="auto"/>
        <w:jc w:val="both"/>
      </w:pPr>
      <w:r w:rsidRPr="005E4DF5">
        <w:t xml:space="preserve">  </w:t>
      </w:r>
    </w:p>
    <w:p w:rsidR="005E4DF5" w:rsidRPr="005E4DF5" w:rsidRDefault="005E4DF5" w:rsidP="005E4DF5">
      <w:pPr>
        <w:pStyle w:val="a5"/>
        <w:spacing w:after="120" w:line="360" w:lineRule="auto"/>
        <w:ind w:left="0"/>
        <w:jc w:val="center"/>
        <w:rPr>
          <w:sz w:val="24"/>
          <w:szCs w:val="24"/>
        </w:rPr>
      </w:pPr>
      <w:r w:rsidRPr="005E4DF5">
        <w:rPr>
          <w:rFonts w:ascii="Times New Roman" w:hAnsi="Times New Roman"/>
          <w:b/>
          <w:sz w:val="24"/>
          <w:szCs w:val="24"/>
        </w:rPr>
        <w:t>Тема «Качество окружающей среды и экологическое нормирование»</w:t>
      </w:r>
    </w:p>
    <w:p w:rsidR="005E4DF5" w:rsidRPr="005E4DF5" w:rsidRDefault="005E4DF5" w:rsidP="005E4DF5">
      <w:pPr>
        <w:pStyle w:val="a5"/>
        <w:spacing w:after="120" w:line="360" w:lineRule="auto"/>
        <w:ind w:left="0"/>
        <w:rPr>
          <w:sz w:val="24"/>
          <w:szCs w:val="24"/>
        </w:rPr>
      </w:pP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sz w:val="24"/>
          <w:szCs w:val="24"/>
        </w:rPr>
        <w:t xml:space="preserve">     </w:t>
      </w:r>
      <w:r w:rsidRPr="005E4DF5">
        <w:rPr>
          <w:rFonts w:ascii="Times New Roman" w:hAnsi="Times New Roman"/>
          <w:sz w:val="24"/>
          <w:szCs w:val="24"/>
        </w:rPr>
        <w:t>Под загрязнениями понимают изменение параметров окружающей среды, вызывающие негативное воздействие на отдельные организмы, экосистемы и техносферу, то есть творение человеческих рук. Загрязнения возникают под воздействием естественных процессов и антропогенной деятельности, т.е. деятельности, осуществляемой  человеком.</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Выделяют следующие виды загрязнений:</w:t>
      </w:r>
    </w:p>
    <w:p w:rsidR="005E4DF5" w:rsidRPr="005E4DF5" w:rsidRDefault="005E4DF5" w:rsidP="005E4DF5">
      <w:pPr>
        <w:spacing w:after="120" w:line="360" w:lineRule="auto"/>
        <w:jc w:val="both"/>
      </w:pPr>
      <w:r w:rsidRPr="005E4DF5">
        <w:t>1.Механические загрязнения:</w:t>
      </w:r>
    </w:p>
    <w:p w:rsidR="005E4DF5" w:rsidRPr="005E4DF5" w:rsidRDefault="005E4DF5" w:rsidP="005E4DF5">
      <w:pPr>
        <w:spacing w:after="120" w:line="360" w:lineRule="auto"/>
        <w:jc w:val="both"/>
      </w:pPr>
      <w:r w:rsidRPr="005E4DF5">
        <w:t>- пыль и взвешенные частицы (в водных объектах);</w:t>
      </w:r>
    </w:p>
    <w:p w:rsidR="005E4DF5" w:rsidRPr="005E4DF5" w:rsidRDefault="005E4DF5" w:rsidP="005E4DF5">
      <w:pPr>
        <w:spacing w:after="120" w:line="360" w:lineRule="auto"/>
        <w:jc w:val="both"/>
      </w:pPr>
      <w:r w:rsidRPr="005E4DF5">
        <w:t>- свалки различных промышленных и бытовых отходов;</w:t>
      </w:r>
    </w:p>
    <w:p w:rsidR="005E4DF5" w:rsidRPr="005E4DF5" w:rsidRDefault="005E4DF5" w:rsidP="005E4DF5">
      <w:pPr>
        <w:spacing w:after="120" w:line="360" w:lineRule="auto"/>
        <w:jc w:val="both"/>
      </w:pPr>
      <w:r w:rsidRPr="005E4DF5">
        <w:t>- изменение ландшафта.</w:t>
      </w:r>
    </w:p>
    <w:p w:rsidR="005E4DF5" w:rsidRPr="005E4DF5" w:rsidRDefault="005E4DF5" w:rsidP="005E4DF5">
      <w:pPr>
        <w:spacing w:after="120" w:line="360" w:lineRule="auto"/>
        <w:jc w:val="both"/>
      </w:pPr>
      <w:r w:rsidRPr="005E4DF5">
        <w:t>2.Физические загрязнения:</w:t>
      </w:r>
    </w:p>
    <w:p w:rsidR="005E4DF5" w:rsidRPr="005E4DF5" w:rsidRDefault="005E4DF5" w:rsidP="005E4DF5">
      <w:pPr>
        <w:spacing w:after="120" w:line="360" w:lineRule="auto"/>
        <w:jc w:val="both"/>
      </w:pPr>
      <w:r w:rsidRPr="005E4DF5">
        <w:t>- световое загрязнение (нарушение режима освещения);</w:t>
      </w:r>
    </w:p>
    <w:p w:rsidR="005E4DF5" w:rsidRPr="005E4DF5" w:rsidRDefault="005E4DF5" w:rsidP="005E4DF5">
      <w:pPr>
        <w:spacing w:after="120" w:line="360" w:lineRule="auto"/>
        <w:jc w:val="both"/>
      </w:pPr>
      <w:r w:rsidRPr="005E4DF5">
        <w:t>- шумовое загрязнение (нормальный уровень шума составляет 25-30 дц). Шумовое загрязнение возникает по естественным причинам и в хозяйственной деятельности и  зависит не только от мощности, но и от частоты;</w:t>
      </w:r>
    </w:p>
    <w:p w:rsidR="005E4DF5" w:rsidRPr="005E4DF5" w:rsidRDefault="005E4DF5" w:rsidP="005E4DF5">
      <w:pPr>
        <w:spacing w:after="120" w:line="360" w:lineRule="auto"/>
        <w:jc w:val="both"/>
      </w:pPr>
      <w:r w:rsidRPr="005E4DF5">
        <w:t>- тепловые загрязнения (изменения температуры воздуха, почвы или воды);</w:t>
      </w:r>
    </w:p>
    <w:p w:rsidR="005E4DF5" w:rsidRPr="005E4DF5" w:rsidRDefault="005E4DF5" w:rsidP="005E4DF5">
      <w:pPr>
        <w:spacing w:after="120" w:line="360" w:lineRule="auto"/>
        <w:jc w:val="both"/>
      </w:pPr>
      <w:r w:rsidRPr="005E4DF5">
        <w:t>- электромагнитное загрязнение, то есть изменение напряжённости или частоты при переменных электромагнитных полях (может быть связанно с потоками ветра);</w:t>
      </w:r>
    </w:p>
    <w:p w:rsidR="005E4DF5" w:rsidRPr="005E4DF5" w:rsidRDefault="005E4DF5" w:rsidP="005E4DF5">
      <w:pPr>
        <w:spacing w:after="120" w:line="360" w:lineRule="auto"/>
        <w:jc w:val="both"/>
      </w:pPr>
      <w:r w:rsidRPr="005E4DF5">
        <w:t>- радиоактивные загрязнения. Такими загрязнениями называют α, β, γ  излучения, потоки α частиц, то есть ядер лёгких излучений. В России установлен уровень радиации 40 микрорентген/час, как ориентировочный уровень воздействия.</w:t>
      </w:r>
    </w:p>
    <w:p w:rsidR="005E4DF5" w:rsidRPr="005E4DF5" w:rsidRDefault="005E4DF5" w:rsidP="005E4DF5">
      <w:pPr>
        <w:spacing w:after="120" w:line="360" w:lineRule="auto"/>
        <w:jc w:val="both"/>
      </w:pPr>
      <w:r w:rsidRPr="005E4DF5">
        <w:t>3.Химические загрязнения (изменение химического состава воды, почвы и других компонентов окружающей среды), 90% всех загрязнений приходится на химические загрязнения. Химические загрязнения разнородны по своему характеру, это:</w:t>
      </w:r>
    </w:p>
    <w:p w:rsidR="005E4DF5" w:rsidRPr="005E4DF5" w:rsidRDefault="005E4DF5" w:rsidP="005E4DF5">
      <w:pPr>
        <w:spacing w:after="120" w:line="360" w:lineRule="auto"/>
        <w:jc w:val="both"/>
      </w:pPr>
      <w:r w:rsidRPr="005E4DF5">
        <w:t>- окислы углерода (</w:t>
      </w:r>
      <w:r w:rsidRPr="005E4DF5">
        <w:rPr>
          <w:lang w:val="en-US"/>
        </w:rPr>
        <w:t>CO</w:t>
      </w:r>
      <w:r w:rsidRPr="005E4DF5">
        <w:rPr>
          <w:rFonts w:ascii="Cambria Math" w:hAnsi="Cambria Math" w:cs="Cambria Math"/>
        </w:rPr>
        <w:t>₂</w:t>
      </w:r>
      <w:r w:rsidRPr="005E4DF5">
        <w:t xml:space="preserve">, </w:t>
      </w:r>
      <w:r w:rsidRPr="005E4DF5">
        <w:rPr>
          <w:lang w:val="en-US"/>
        </w:rPr>
        <w:t>CO</w:t>
      </w:r>
      <w:r w:rsidRPr="005E4DF5">
        <w:rPr>
          <w:rFonts w:ascii="Cambria Math" w:hAnsi="Cambria Math" w:cs="Cambria Math"/>
        </w:rPr>
        <w:t>₃</w:t>
      </w:r>
      <w:r w:rsidRPr="005E4DF5">
        <w:t>), серы (</w:t>
      </w:r>
      <w:r w:rsidRPr="005E4DF5">
        <w:rPr>
          <w:lang w:val="en-US"/>
        </w:rPr>
        <w:t>SO</w:t>
      </w:r>
      <w:r w:rsidRPr="005E4DF5">
        <w:rPr>
          <w:rFonts w:ascii="Cambria Math" w:hAnsi="Cambria Math" w:cs="Cambria Math"/>
        </w:rPr>
        <w:t>₂</w:t>
      </w:r>
      <w:r w:rsidRPr="005E4DF5">
        <w:t xml:space="preserve">, </w:t>
      </w:r>
      <w:r w:rsidRPr="005E4DF5">
        <w:rPr>
          <w:lang w:val="en-US"/>
        </w:rPr>
        <w:t>SO</w:t>
      </w:r>
      <w:r w:rsidRPr="005E4DF5">
        <w:rPr>
          <w:rFonts w:ascii="Cambria Math" w:hAnsi="Cambria Math" w:cs="Cambria Math"/>
        </w:rPr>
        <w:t>₃</w:t>
      </w:r>
      <w:r w:rsidRPr="005E4DF5">
        <w:t>), азота (</w:t>
      </w:r>
      <w:r w:rsidRPr="005E4DF5">
        <w:rPr>
          <w:lang w:val="en-US"/>
        </w:rPr>
        <w:t>NOx</w:t>
      </w:r>
      <w:r w:rsidRPr="005E4DF5">
        <w:t>).  Попадают в атмосферу, а через атмосферу выпадают в виде кислотных остадков;</w:t>
      </w:r>
    </w:p>
    <w:p w:rsidR="005E4DF5" w:rsidRPr="005E4DF5" w:rsidRDefault="005E4DF5" w:rsidP="005E4DF5">
      <w:pPr>
        <w:spacing w:after="120" w:line="360" w:lineRule="auto"/>
        <w:jc w:val="both"/>
      </w:pPr>
      <w:r w:rsidRPr="005E4DF5">
        <w:t>- тяжёлые металлы и их соединения (медь, ртуть, цинк, свинец и их соединения);</w:t>
      </w:r>
    </w:p>
    <w:p w:rsidR="005E4DF5" w:rsidRPr="005E4DF5" w:rsidRDefault="005E4DF5" w:rsidP="005E4DF5">
      <w:pPr>
        <w:spacing w:after="120" w:line="360" w:lineRule="auto"/>
        <w:jc w:val="both"/>
      </w:pPr>
      <w:r w:rsidRPr="005E4DF5">
        <w:t>- пестициды- ядохимикаты, которые применяются для борьбы с насекомыми;</w:t>
      </w:r>
    </w:p>
    <w:p w:rsidR="005E4DF5" w:rsidRPr="005E4DF5" w:rsidRDefault="005E4DF5" w:rsidP="005E4DF5">
      <w:pPr>
        <w:spacing w:after="120" w:line="360" w:lineRule="auto"/>
        <w:jc w:val="both"/>
      </w:pPr>
      <w:r w:rsidRPr="005E4DF5">
        <w:t>- полеароматические  углеводороды (бензолы, пенолы и другие);</w:t>
      </w:r>
    </w:p>
    <w:p w:rsidR="005E4DF5" w:rsidRPr="005E4DF5" w:rsidRDefault="005E4DF5" w:rsidP="005E4DF5">
      <w:pPr>
        <w:spacing w:after="120" w:line="360" w:lineRule="auto"/>
        <w:jc w:val="both"/>
      </w:pPr>
      <w:r w:rsidRPr="005E4DF5">
        <w:t>- супертаксиканты (диоксиды и диоксиноподобные соединения) .</w:t>
      </w:r>
    </w:p>
    <w:p w:rsidR="005E4DF5" w:rsidRPr="005E4DF5" w:rsidRDefault="005E4DF5" w:rsidP="005E4DF5">
      <w:pPr>
        <w:spacing w:after="120" w:line="360" w:lineRule="auto"/>
        <w:jc w:val="both"/>
      </w:pPr>
      <w:r w:rsidRPr="005E4DF5">
        <w:t>4.Биологические загрязнения:</w:t>
      </w:r>
    </w:p>
    <w:p w:rsidR="005E4DF5" w:rsidRPr="005E4DF5" w:rsidRDefault="005E4DF5" w:rsidP="005E4DF5">
      <w:pPr>
        <w:spacing w:after="120" w:line="360" w:lineRule="auto"/>
        <w:jc w:val="both"/>
      </w:pPr>
      <w:r w:rsidRPr="005E4DF5">
        <w:t>- загрязнение среды биогенными продуктами (экскременты, шерсть, чешуйки кожи, ногтей), в ряде случаев это выделения ядовитых желез, пыльцы или ароматов;</w:t>
      </w:r>
    </w:p>
    <w:p w:rsidR="005E4DF5" w:rsidRPr="005E4DF5" w:rsidRDefault="005E4DF5" w:rsidP="005E4DF5">
      <w:pPr>
        <w:spacing w:after="120" w:line="360" w:lineRule="auto"/>
        <w:jc w:val="both"/>
      </w:pPr>
      <w:r w:rsidRPr="005E4DF5">
        <w:t>- быстрое размножение и загрязнения за счёт этих организмов (саранча, размножение микроорганизмов);</w:t>
      </w:r>
    </w:p>
    <w:p w:rsidR="005E4DF5" w:rsidRPr="005E4DF5" w:rsidRDefault="005E4DF5" w:rsidP="005E4DF5">
      <w:pPr>
        <w:spacing w:after="120" w:line="360" w:lineRule="auto"/>
        <w:jc w:val="both"/>
      </w:pPr>
      <w:r w:rsidRPr="005E4DF5">
        <w:t>- появление генномодифицированных  организмов, которые внедряются в экосистему, вытесняя естественные организмы.</w:t>
      </w:r>
    </w:p>
    <w:p w:rsidR="005E4DF5" w:rsidRPr="005E4DF5" w:rsidRDefault="005E4DF5" w:rsidP="005E4DF5">
      <w:pPr>
        <w:spacing w:after="120" w:line="360" w:lineRule="auto"/>
        <w:jc w:val="both"/>
      </w:pPr>
      <w:r w:rsidRPr="005E4DF5">
        <w:t xml:space="preserve">     Источники загрязнений подразделяются на естественные и антропогенные.</w:t>
      </w:r>
    </w:p>
    <w:p w:rsidR="005E4DF5" w:rsidRPr="005E4DF5" w:rsidRDefault="005E4DF5" w:rsidP="005E4DF5">
      <w:pPr>
        <w:spacing w:after="120" w:line="360" w:lineRule="auto"/>
        <w:jc w:val="both"/>
      </w:pPr>
      <w:r w:rsidRPr="005E4DF5">
        <w:t xml:space="preserve">      К естественным источникам относятся вулканизм, землетрясения, ураганы, наводнения, штормы, космические явления - космическое излучение, пыль. К антропогенным источникам относят промышленность, сельское хозяйство, транспорт и химико-коммуникативные хозяйства.</w:t>
      </w:r>
    </w:p>
    <w:p w:rsidR="005E4DF5" w:rsidRPr="005E4DF5" w:rsidRDefault="005E4DF5" w:rsidP="005E4DF5">
      <w:pPr>
        <w:spacing w:after="120" w:line="360" w:lineRule="auto"/>
        <w:jc w:val="both"/>
      </w:pPr>
      <w:r w:rsidRPr="005E4DF5">
        <w:t xml:space="preserve">      </w:t>
      </w:r>
      <w:r w:rsidRPr="005E4DF5">
        <w:rPr>
          <w:i/>
        </w:rPr>
        <w:t>Допустимая нагрузка на экосистему</w:t>
      </w:r>
      <w:r w:rsidRPr="005E4DF5">
        <w:t xml:space="preserve"> – это нагрузка под воздействием которой отклонение от нормального состояния системы не превышает естественных изменений и, следовательно, не вызывает нежелательных последствий у живых организмов и не ведет к ухудшению качества среды. В специальной литературе принято называть вредными все вещества, воздействие которых на биологические системы может привести к отрицательным последствиям, все ксенобиотики рассматриваются как вредные.</w:t>
      </w:r>
    </w:p>
    <w:p w:rsidR="005E4DF5" w:rsidRPr="005E4DF5" w:rsidRDefault="005E4DF5" w:rsidP="005E4DF5">
      <w:pPr>
        <w:spacing w:line="360" w:lineRule="auto"/>
        <w:jc w:val="both"/>
      </w:pPr>
      <w:r w:rsidRPr="005E4DF5">
        <w:t xml:space="preserve">     Установление нормативов качества окружающей среды и продуктов питания основывается на концепции пороговости воздействия. </w:t>
      </w:r>
      <w:r w:rsidRPr="005E4DF5">
        <w:rPr>
          <w:i/>
        </w:rPr>
        <w:t>Порог вредного действия</w:t>
      </w:r>
      <w:r w:rsidRPr="005E4DF5">
        <w:t xml:space="preserve"> – это минимальная доза вещества, при воздействии которой в организме возникают изменения, выходящие за предел физиологических и приспособительных реакций, или скрытая (временно компенсированная) патология.</w:t>
      </w:r>
    </w:p>
    <w:p w:rsidR="005E4DF5" w:rsidRPr="005E4DF5" w:rsidRDefault="005E4DF5" w:rsidP="005E4DF5">
      <w:pPr>
        <w:spacing w:line="360" w:lineRule="auto"/>
        <w:jc w:val="both"/>
      </w:pPr>
      <w:r w:rsidRPr="005E4DF5">
        <w:t xml:space="preserve">     Нормативы, ограничивающие вредное воздействие, устанавливаются и утверждаются специально уполномоченными государственными органами в области охраны  окружающей природной среды, санитарно-эпидемиологического надзора и совершенствуются по мере развития науки и техники с учетом международных стандартов.</w:t>
      </w:r>
    </w:p>
    <w:p w:rsidR="005E4DF5" w:rsidRPr="005E4DF5" w:rsidRDefault="005E4DF5" w:rsidP="005E4DF5">
      <w:pPr>
        <w:spacing w:line="360" w:lineRule="auto"/>
        <w:jc w:val="both"/>
      </w:pPr>
      <w:r w:rsidRPr="005E4DF5">
        <w:t xml:space="preserve">     Предельно допустимые концентрации (ПДК) – это нормативы, устанавливающие концентрации вредного вещества в единице объема (воздуха, воды), массы (пищевых продуктов, почвы) или поверхности (кожа работающих), которые при воздействии за определенный промежуток времени практически не влияют на здоровье человека и не вызывают неблагоприятных последствий у его потомства.</w:t>
      </w:r>
    </w:p>
    <w:p w:rsidR="005E4DF5" w:rsidRPr="005E4DF5" w:rsidRDefault="005E4DF5" w:rsidP="005E4DF5">
      <w:pPr>
        <w:spacing w:line="360" w:lineRule="auto"/>
        <w:jc w:val="both"/>
      </w:pPr>
      <w:r w:rsidRPr="005E4DF5">
        <w:t xml:space="preserve">     Под </w:t>
      </w:r>
      <w:r w:rsidRPr="005E4DF5">
        <w:rPr>
          <w:i/>
        </w:rPr>
        <w:t>качеством атмосферного воздуха</w:t>
      </w:r>
      <w:r w:rsidRPr="005E4DF5">
        <w:t xml:space="preserve"> понимают  совокупность свойств атмосферы, определяющую степень воздействия физических, химических и биологических факторов на людей, растительность и животный мир, а также на материалы, конструкции и окружающую среду в целом. Нормативами качества воздуха определены допустимые пределы содержания вредных веществ в производственной и в селитебной зоне. Основные термины и определения, касающиеся показателей загрязнения атмосферы, программ наблюдения, поведения примесей в атмосферном воздухе определены ГОСТом 17.2.1.03-84. «Охрана природы. Атмосфера. Термины и определения контроля загрязнения».</w:t>
      </w:r>
    </w:p>
    <w:p w:rsidR="005E4DF5" w:rsidRPr="005E4DF5" w:rsidRDefault="005E4DF5" w:rsidP="005E4DF5">
      <w:pPr>
        <w:spacing w:line="360" w:lineRule="auto"/>
        <w:jc w:val="both"/>
      </w:pPr>
      <w:r w:rsidRPr="005E4DF5">
        <w:t xml:space="preserve">     Предельно допустимая концентрация вредного вещества в воздухе рабочей зоны (ПДКрз) – это концентрация, которая при ежедневной (кроме выходных дней) работе в течение 8 часов, или другой продолжительности, но не более 41 часа в неделю, на протяжении всего рабочего стажа не должна вызывать заболевания или отклонения в состоянии здоровья, обнаруживаемые современными методами исследования, в процессе работы или в отдаленные сроки жизни настоящего и последующего поколений.</w:t>
      </w:r>
    </w:p>
    <w:p w:rsidR="005E4DF5" w:rsidRPr="005E4DF5" w:rsidRDefault="005E4DF5" w:rsidP="005E4DF5">
      <w:pPr>
        <w:spacing w:line="360" w:lineRule="auto"/>
        <w:jc w:val="both"/>
      </w:pPr>
      <w:r w:rsidRPr="005E4DF5">
        <w:t xml:space="preserve">     Предельно допустимая концентрация максимально разовая (ПДКмр) – концентрация вредного вещества в воздухе населенных мест, не вызывающая при вдыхании в течении 20 минут рефлекторных (в том числе субсенсорных) реакций в организме человека.</w:t>
      </w:r>
    </w:p>
    <w:p w:rsidR="005E4DF5" w:rsidRPr="005E4DF5" w:rsidRDefault="005E4DF5" w:rsidP="005E4DF5">
      <w:pPr>
        <w:spacing w:line="360" w:lineRule="auto"/>
        <w:jc w:val="both"/>
      </w:pPr>
      <w:r w:rsidRPr="005E4DF5">
        <w:t xml:space="preserve">     Предельно допустимая концентрация среднесуточная (ПДКсс) – это концентрация вредного вещества в воздухе населенных мест, которая не должна оказывать на человека прямого или косвенного воздействия при неограниченно долгом (годы) вдыхании. ПДКсс рассчитаны на все группы населения и на неопределенно долгий период воздействия и, следовательно, являются самым жестким санитарно-гигиеническим нормативом, устанавливающим концентрацию вредного вещества в атмосфере.</w:t>
      </w:r>
    </w:p>
    <w:p w:rsidR="005E4DF5" w:rsidRPr="005E4DF5" w:rsidRDefault="005E4DF5" w:rsidP="005E4DF5">
      <w:pPr>
        <w:spacing w:line="360" w:lineRule="auto"/>
        <w:jc w:val="both"/>
      </w:pPr>
      <w:r w:rsidRPr="005E4DF5">
        <w:t xml:space="preserve">     В соответствии с Санитарными правилами и нормативами СанПиН 2.1.4.559-96 питьевая вода должна быть безопасна в эпидемическом и радиационном отношении, безвредна по химическому составу и должна иметь благоприятные органолептические свойства. Под качеством воды в целом понимается характеристика ее состава и свойств, определяющая ее пригодность для конкретных видов водопользования.</w:t>
      </w:r>
    </w:p>
    <w:p w:rsidR="005E4DF5" w:rsidRPr="005E4DF5" w:rsidRDefault="005E4DF5" w:rsidP="005E4DF5">
      <w:pPr>
        <w:spacing w:line="360" w:lineRule="auto"/>
        <w:jc w:val="both"/>
      </w:pPr>
      <w:r w:rsidRPr="005E4DF5">
        <w:t xml:space="preserve">     По санитарному признаку устанавливаются микробиологические показатели воды (число микроорганизмов и число бактерий группы кишечных палочек в единице объема). Токсикологические показатели воды, характеризующие безвредность ее химического состава, определяются содержанием химических веществ, которое не должно превышать установленных нормативов. При определении качества воды учитываются органолептические свойства: температура, прозрачность, цвет, запах, вкус.</w:t>
      </w:r>
    </w:p>
    <w:p w:rsidR="005E4DF5" w:rsidRPr="005E4DF5" w:rsidRDefault="005E4DF5" w:rsidP="005E4DF5">
      <w:pPr>
        <w:spacing w:line="360" w:lineRule="auto"/>
        <w:jc w:val="both"/>
      </w:pPr>
      <w:r w:rsidRPr="005E4DF5">
        <w:t xml:space="preserve">     Предельно допустимая концентрация в воде водоема хозяйственно-питьевого и культурно-бытового водопользования (ПДКв) – это концентрация вредного вещества в воде, которая не должна оказывать прямого или косвенного влияния на организм человека в течении всей его жизни и на здоровье последующих поколений,  и не должна ухудшать гигиенические условия водопользования.</w:t>
      </w:r>
    </w:p>
    <w:p w:rsidR="005E4DF5" w:rsidRPr="005E4DF5" w:rsidRDefault="005E4DF5" w:rsidP="005E4DF5">
      <w:pPr>
        <w:spacing w:line="360" w:lineRule="auto"/>
        <w:jc w:val="both"/>
      </w:pPr>
      <w:r w:rsidRPr="005E4DF5">
        <w:t xml:space="preserve">     Предельно допустимая концентрация в воде водоема, используемого для рыбохозяйственных целей (ПДКвр) – это концентрация  вредного вещества в воде, которая не должна оказывать вредного влияния на популяции рыб, в первую очередь, промысловых.</w:t>
      </w:r>
    </w:p>
    <w:p w:rsidR="005E4DF5" w:rsidRPr="005E4DF5" w:rsidRDefault="005E4DF5" w:rsidP="005E4DF5">
      <w:pPr>
        <w:spacing w:line="360" w:lineRule="auto"/>
        <w:jc w:val="both"/>
      </w:pPr>
      <w:r w:rsidRPr="005E4DF5">
        <w:t xml:space="preserve">     Первые нормы ПДК вредных веществ для питьевой воды были утверждены в 1939г. В настоящее время число таких норм ПДК для водных объектов хозяйственно-питьевого и культурно-бытового назначения достигло 2000.</w:t>
      </w:r>
    </w:p>
    <w:p w:rsidR="005E4DF5" w:rsidRPr="005E4DF5" w:rsidRDefault="005E4DF5" w:rsidP="005E4DF5">
      <w:pPr>
        <w:spacing w:line="360" w:lineRule="auto"/>
        <w:jc w:val="both"/>
      </w:pPr>
      <w:r w:rsidRPr="005E4DF5">
        <w:t xml:space="preserve">     Основные понятия, касающиеся химического загрязнения почв, определены ГОСТом 17.4.1.03-84. «Охрана природы. Почвы. Термины и определения химического загрязнения».</w:t>
      </w:r>
    </w:p>
    <w:p w:rsidR="005E4DF5" w:rsidRPr="005E4DF5" w:rsidRDefault="005E4DF5" w:rsidP="005E4DF5">
      <w:pPr>
        <w:spacing w:line="360" w:lineRule="auto"/>
        <w:jc w:val="both"/>
      </w:pPr>
      <w:r w:rsidRPr="005E4DF5">
        <w:t xml:space="preserve">     Предельно допустимая концентрация в пахотном слое почвы (ПДКп) – это концентрация вредного вещества в верхнем, пахотном, слое почвы, которая не должна оказывать прямого или косвенного отрицательного влияния на соприкасающиеся с почвой среды и на здоровье человека, а также на самоочищающую способность почвы.</w:t>
      </w:r>
    </w:p>
    <w:p w:rsidR="005E4DF5" w:rsidRPr="005E4DF5" w:rsidRDefault="005E4DF5" w:rsidP="005E4DF5">
      <w:pPr>
        <w:spacing w:line="360" w:lineRule="auto"/>
        <w:jc w:val="both"/>
      </w:pPr>
      <w:r w:rsidRPr="005E4DF5">
        <w:t xml:space="preserve">     К санитарно-гигиеническим нормативам относятся нормативы предельно допустимого уровня радиационного воздействия, а также предельно допустимых уровней воздействия шума, вибрации, магнитных полей и иных вредных физических воздействий.</w:t>
      </w:r>
    </w:p>
    <w:p w:rsidR="005E4DF5" w:rsidRPr="005E4DF5" w:rsidRDefault="005E4DF5" w:rsidP="005E4DF5">
      <w:pPr>
        <w:spacing w:line="360" w:lineRule="auto"/>
        <w:jc w:val="both"/>
      </w:pPr>
      <w:r w:rsidRPr="005E4DF5">
        <w:t xml:space="preserve">     Производственно-хозяйственные нормативы качества образуют нормативы предельно допустимых выбросов и сбросов вредных веществ. Предельно допустимые выбросы (ПДВ) и предельно допустимые сбросы (ПДС) устанавливаются для каждого источника загрязнения.</w:t>
      </w:r>
    </w:p>
    <w:p w:rsidR="005E4DF5" w:rsidRPr="005E4DF5" w:rsidRDefault="005E4DF5" w:rsidP="005E4DF5">
      <w:pPr>
        <w:spacing w:line="360" w:lineRule="auto"/>
        <w:jc w:val="both"/>
      </w:pPr>
      <w:r w:rsidRPr="005E4DF5">
        <w:t xml:space="preserve">     Комплексные нормативные качества включают в себя предельно допустимые нормы нагрузки на окружающую среду (ПДЭН) и нормативы санитарных и защитных зон.</w:t>
      </w:r>
    </w:p>
    <w:p w:rsidR="005E4DF5" w:rsidRPr="005E4DF5" w:rsidRDefault="005E4DF5" w:rsidP="005E4DF5">
      <w:pPr>
        <w:spacing w:line="360" w:lineRule="auto"/>
        <w:jc w:val="both"/>
      </w:pPr>
      <w:r w:rsidRPr="005E4DF5">
        <w:t xml:space="preserve">     Нормативы качества окружающей природной среды (ПДК) являются базой, на основании которой руководящие органы страны и субъекты разрабатывают мероприятия, принимают решения, рассчитывают затраты на охрану природы и платежи за природопользование.</w:t>
      </w:r>
    </w:p>
    <w:p w:rsidR="005E4DF5" w:rsidRPr="005E4DF5" w:rsidRDefault="005E4DF5" w:rsidP="005E4DF5">
      <w:pPr>
        <w:spacing w:line="360" w:lineRule="auto"/>
        <w:jc w:val="both"/>
        <w:rPr>
          <w:color w:val="000000"/>
        </w:rPr>
      </w:pPr>
      <w:r w:rsidRPr="005E4DF5">
        <w:rPr>
          <w:color w:val="000000"/>
        </w:rPr>
        <w:t xml:space="preserve">      В настоящее время установлены предельно допустимые концентрации (ПДК) для более, чем 1000 химических веществ в воде,  250 в атмосферном воздухе, 30 в почве. Кроме того, для атмосферного воздуха установлены ориентировочные безопасные уровни воздействия (ОБУВ) более, чем для 400 веществ.</w:t>
      </w:r>
    </w:p>
    <w:p w:rsidR="005E4DF5" w:rsidRPr="005E4DF5" w:rsidRDefault="005E4DF5" w:rsidP="005E4DF5">
      <w:pPr>
        <w:spacing w:line="360" w:lineRule="auto"/>
        <w:jc w:val="both"/>
        <w:rPr>
          <w:color w:val="000000"/>
        </w:rPr>
      </w:pPr>
      <w:r w:rsidRPr="005E4DF5">
        <w:rPr>
          <w:color w:val="000000"/>
        </w:rPr>
        <w:t xml:space="preserve">     Количество химических элементов и их соединений, требующих нормирования, постоянно возрастает. При этом люди могут подвергаться воздействию не одного, а сразу нескольких загрязняющих компонентов, совместное действие которых может вызывать следующие эффекты воздействия на организм человека: независимое воздействие, интегральное воздействие, антагонизм, синергизм (эффект, превышающий суммирование), а также изменение характера действия (например, проявление мутагенных свойств).</w:t>
      </w:r>
    </w:p>
    <w:p w:rsidR="005E4DF5" w:rsidRPr="005E4DF5" w:rsidRDefault="005E4DF5" w:rsidP="005E4DF5">
      <w:pPr>
        <w:spacing w:line="360" w:lineRule="auto"/>
        <w:jc w:val="both"/>
        <w:rPr>
          <w:color w:val="000000"/>
        </w:rPr>
      </w:pPr>
      <w:r w:rsidRPr="005E4DF5">
        <w:rPr>
          <w:color w:val="000000"/>
        </w:rPr>
        <w:t xml:space="preserve">     Следует также отметить, что существующий порядок регламентации состояния окружающей среды, базирующийся в основном на санитарно-гигиенических нормативах, неэффективен. Есть многочисленные примеры, когда безопасные для человека уровни загрязнения губительны для биоты. Многокомпонентность техногенного загрязнения окружающей природной среды делает неэффективным контроль за соблюдением нормативов по каждому из отдельных ингредиентов. Формы нахождения токсикантов в природе и формы их миграции отличаются от форм, для которых устанавливались используемые в настоящее время нормативы. Данное обстоятельство определяет необходимость разработки новых подходов к регламентации техногенных нагрузок на экогеосистемы.</w:t>
      </w:r>
    </w:p>
    <w:p w:rsidR="005E4DF5" w:rsidRPr="005E4DF5" w:rsidRDefault="005E4DF5" w:rsidP="005E4DF5">
      <w:pPr>
        <w:spacing w:line="360" w:lineRule="auto"/>
        <w:jc w:val="center"/>
        <w:rPr>
          <w:i/>
          <w:color w:val="000000"/>
        </w:rPr>
      </w:pPr>
      <w:r w:rsidRPr="005E4DF5">
        <w:rPr>
          <w:i/>
          <w:color w:val="000000"/>
        </w:rPr>
        <w:t>Стандарты воздействия на компоненты окружающей природной среды</w:t>
      </w:r>
    </w:p>
    <w:p w:rsidR="005E4DF5" w:rsidRPr="005E4DF5" w:rsidRDefault="005E4DF5" w:rsidP="005E4DF5">
      <w:pPr>
        <w:spacing w:line="360" w:lineRule="auto"/>
        <w:jc w:val="both"/>
        <w:rPr>
          <w:color w:val="000000"/>
        </w:rPr>
      </w:pPr>
      <w:r w:rsidRPr="005E4DF5">
        <w:rPr>
          <w:b/>
          <w:color w:val="000000"/>
        </w:rPr>
        <w:t xml:space="preserve">     </w:t>
      </w:r>
      <w:r w:rsidRPr="005E4DF5">
        <w:rPr>
          <w:color w:val="000000"/>
        </w:rPr>
        <w:t>Стандарты воздействия на компоненты окружающей природной среды  устанавливают уровень выбросов или сбросов загрязняющих веществ в процессе природопользования из конкретного точечного источника. Например, эоловый выброс (разнос) отходов горно-добывающего производства из хвостохранилища или сброс шахтных вод. Стандарты воздействия базируются на показателях количества выбросов за определенный период или величины сбросов в единицу времени. Все стандарты воздействия на окружающую среду определяются на основе ПДК.</w:t>
      </w:r>
    </w:p>
    <w:p w:rsidR="005E4DF5" w:rsidRPr="005E4DF5" w:rsidRDefault="005E4DF5" w:rsidP="005E4DF5">
      <w:pPr>
        <w:spacing w:line="360" w:lineRule="auto"/>
        <w:jc w:val="both"/>
        <w:rPr>
          <w:color w:val="000000"/>
        </w:rPr>
      </w:pPr>
      <w:r w:rsidRPr="005E4DF5">
        <w:rPr>
          <w:b/>
          <w:color w:val="000000"/>
        </w:rPr>
        <w:t xml:space="preserve">     </w:t>
      </w:r>
      <w:r w:rsidRPr="005E4DF5">
        <w:rPr>
          <w:i/>
          <w:color w:val="000000"/>
        </w:rPr>
        <w:t>Нормирование выбросов в атмосферу</w:t>
      </w:r>
      <w:r w:rsidRPr="005E4DF5">
        <w:rPr>
          <w:color w:val="000000"/>
        </w:rPr>
        <w:t xml:space="preserve"> осуществляется на основе количественной оценки величины предельно-допустимого выброса (ПДВ), представляющего собой научно-технический норматив, который устанавливается из условия не превышения нормативов качества воздуха для населения, животного  и растительного мира относительно содержания загрязняющих веществ в приземном слое воздуха от источника или их совокупности. </w:t>
      </w:r>
    </w:p>
    <w:p w:rsidR="005E4DF5" w:rsidRPr="005E4DF5" w:rsidRDefault="005E4DF5" w:rsidP="005E4DF5">
      <w:pPr>
        <w:spacing w:line="360" w:lineRule="auto"/>
        <w:jc w:val="both"/>
        <w:rPr>
          <w:color w:val="000000"/>
        </w:rPr>
      </w:pPr>
      <w:r w:rsidRPr="005E4DF5">
        <w:rPr>
          <w:color w:val="000000"/>
        </w:rPr>
        <w:t xml:space="preserve">     Под понятием «предельно допустимый выброс» (ПДВ) понимается предельное количество вредного вещества, г/с, выбрасываемого в атмосферу из техногенного источника, когда устанавливается максимальная величина приземной концентрации данного вещества в воздушной среде, не превышающая его предельно допустимой концентрации (ПДК), мг/м</w:t>
      </w:r>
      <w:r w:rsidRPr="005E4DF5">
        <w:rPr>
          <w:color w:val="000000"/>
          <w:vertAlign w:val="superscript"/>
        </w:rPr>
        <w:t>3</w:t>
      </w:r>
      <w:r w:rsidRPr="005E4DF5">
        <w:rPr>
          <w:color w:val="000000"/>
        </w:rPr>
        <w:t>. В настоящее время нормативы предельно-допустимых выбросов (ПДВ) устанавливаются исходя из гигиенических нормативов качества атмосферного воздуха – максимально-разовых и среднесуточных предельно-допустимых концентраций вредных веществ, выбрасываемых в атмосферу.</w:t>
      </w:r>
    </w:p>
    <w:p w:rsidR="005E4DF5" w:rsidRPr="005E4DF5" w:rsidRDefault="005E4DF5" w:rsidP="005E4DF5">
      <w:pPr>
        <w:pStyle w:val="Style1"/>
        <w:widowControl/>
        <w:spacing w:before="48" w:line="360" w:lineRule="auto"/>
        <w:jc w:val="both"/>
        <w:rPr>
          <w:rFonts w:ascii="Times New Roman" w:hAnsi="Times New Roman" w:cs="Times New Roman"/>
          <w:color w:val="000000"/>
        </w:rPr>
      </w:pPr>
      <w:r w:rsidRPr="005E4DF5">
        <w:rPr>
          <w:color w:val="000000"/>
        </w:rPr>
        <w:t xml:space="preserve">     </w:t>
      </w:r>
      <w:r w:rsidRPr="005E4DF5">
        <w:rPr>
          <w:rFonts w:ascii="Times New Roman" w:hAnsi="Times New Roman" w:cs="Times New Roman"/>
          <w:color w:val="000000"/>
        </w:rPr>
        <w:t>Основным методическим руководством, определяющим принципы расчёта предельно допустимых концентраций вредных веществ, содержащихся в выбросах предприятий, является ОНД-90. С помощью этого руководства рассчитываются приземные концентрации в двухметровом слое над поверхностью земли, а также вертикальное распределение концентраций вредных веществ в атмосферном воздухе. При этом ПДВ устанавливается для каждого источника выброса загрязняющих веществ в атмосферу, а также в целом для предприятия при условии, что выбросы из источника, подлежащего нормированию, не создают превышающий ПДК. Иными словами наибольшая концентрация вредного вещества С</w:t>
      </w:r>
      <w:r w:rsidRPr="005E4DF5">
        <w:rPr>
          <w:rFonts w:ascii="Times New Roman" w:hAnsi="Times New Roman" w:cs="Times New Roman"/>
          <w:color w:val="000000"/>
          <w:vertAlign w:val="subscript"/>
        </w:rPr>
        <w:t>м</w:t>
      </w:r>
      <w:r w:rsidRPr="005E4DF5">
        <w:rPr>
          <w:rFonts w:ascii="Times New Roman" w:hAnsi="Times New Roman" w:cs="Times New Roman"/>
          <w:color w:val="000000"/>
        </w:rPr>
        <w:t xml:space="preserve"> (мг/м</w:t>
      </w:r>
      <w:r w:rsidRPr="005E4DF5">
        <w:rPr>
          <w:rFonts w:ascii="Times New Roman" w:hAnsi="Times New Roman" w:cs="Times New Roman"/>
          <w:color w:val="000000"/>
          <w:vertAlign w:val="superscript"/>
        </w:rPr>
        <w:t>3</w:t>
      </w:r>
      <w:r w:rsidRPr="005E4DF5">
        <w:rPr>
          <w:rFonts w:ascii="Times New Roman" w:hAnsi="Times New Roman" w:cs="Times New Roman"/>
          <w:color w:val="000000"/>
        </w:rPr>
        <w:t>) в приземном слое атмосферы не должна превышать максимальной разовой предельно допустимой концентрации (ПДК) данного вредного вещества в атмосферном воздухе.</w:t>
      </w:r>
    </w:p>
    <w:p w:rsidR="005E4DF5" w:rsidRPr="005E4DF5" w:rsidRDefault="005E4DF5" w:rsidP="005E4DF5">
      <w:pPr>
        <w:pStyle w:val="Style1"/>
        <w:widowControl/>
        <w:spacing w:before="48" w:line="360" w:lineRule="auto"/>
        <w:jc w:val="both"/>
        <w:rPr>
          <w:rStyle w:val="FontStyle15"/>
          <w:b w:val="0"/>
          <w:i w:val="0"/>
          <w:sz w:val="24"/>
          <w:szCs w:val="24"/>
        </w:rPr>
      </w:pPr>
      <w:r w:rsidRPr="005E4DF5">
        <w:rPr>
          <w:rFonts w:ascii="Times New Roman" w:hAnsi="Times New Roman" w:cs="Times New Roman"/>
          <w:color w:val="000000"/>
        </w:rPr>
        <w:t xml:space="preserve">     </w:t>
      </w:r>
      <w:r w:rsidRPr="005E4DF5">
        <w:rPr>
          <w:rStyle w:val="FontStyle11"/>
          <w:rFonts w:ascii="Times New Roman" w:hAnsi="Times New Roman" w:cs="Times New Roman"/>
          <w:sz w:val="24"/>
          <w:szCs w:val="24"/>
        </w:rPr>
        <w:t xml:space="preserve">Биосферный мониторинг </w:t>
      </w:r>
      <w:r w:rsidRPr="005E4DF5">
        <w:rPr>
          <w:rStyle w:val="FontStyle15"/>
          <w:b w:val="0"/>
          <w:i w:val="0"/>
          <w:sz w:val="24"/>
          <w:szCs w:val="24"/>
        </w:rPr>
        <w:t>обеспечивает наблюдение и контроль над глобальными изменениями окружающей среды (биосферы), а также экологическую оценку этих изменений. Поэтому его основ</w:t>
      </w:r>
      <w:r w:rsidRPr="005E4DF5">
        <w:rPr>
          <w:rStyle w:val="FontStyle15"/>
          <w:b w:val="0"/>
          <w:i w:val="0"/>
          <w:sz w:val="24"/>
          <w:szCs w:val="24"/>
        </w:rPr>
        <w:softHyphen/>
        <w:t>ные показатели дают обобщенную информацию о состоянии ат</w:t>
      </w:r>
      <w:r w:rsidRPr="005E4DF5">
        <w:rPr>
          <w:rStyle w:val="FontStyle15"/>
          <w:b w:val="0"/>
          <w:i w:val="0"/>
          <w:sz w:val="24"/>
          <w:szCs w:val="24"/>
        </w:rPr>
        <w:softHyphen/>
        <w:t>мосферы, гидросферы, литосферы, биосферы и т.д.</w:t>
      </w:r>
    </w:p>
    <w:p w:rsidR="005E4DF5" w:rsidRPr="005E4DF5" w:rsidRDefault="005E4DF5" w:rsidP="005E4DF5">
      <w:pPr>
        <w:pStyle w:val="Style1"/>
        <w:widowControl/>
        <w:spacing w:before="10" w:line="360" w:lineRule="auto"/>
        <w:jc w:val="both"/>
        <w:rPr>
          <w:rStyle w:val="FontStyle15"/>
          <w:b w:val="0"/>
          <w:i w:val="0"/>
          <w:sz w:val="24"/>
          <w:szCs w:val="24"/>
        </w:rPr>
      </w:pPr>
      <w:r w:rsidRPr="005E4DF5">
        <w:rPr>
          <w:rStyle w:val="FontStyle15"/>
          <w:b w:val="0"/>
          <w:i w:val="0"/>
          <w:sz w:val="24"/>
          <w:szCs w:val="24"/>
        </w:rPr>
        <w:t>Осуществляется мониторинг посредством реализации ряда про</w:t>
      </w:r>
      <w:r w:rsidRPr="005E4DF5">
        <w:rPr>
          <w:rStyle w:val="FontStyle15"/>
          <w:b w:val="0"/>
          <w:i w:val="0"/>
          <w:sz w:val="24"/>
          <w:szCs w:val="24"/>
        </w:rPr>
        <w:softHyphen/>
        <w:t>цедур. К ним относятся:</w:t>
      </w:r>
    </w:p>
    <w:p w:rsidR="005E4DF5" w:rsidRPr="005E4DF5" w:rsidRDefault="005E4DF5" w:rsidP="005E4DF5">
      <w:pPr>
        <w:pStyle w:val="Style1"/>
        <w:widowControl/>
        <w:numPr>
          <w:ilvl w:val="0"/>
          <w:numId w:val="1"/>
        </w:numPr>
        <w:tabs>
          <w:tab w:val="left" w:pos="566"/>
        </w:tabs>
        <w:spacing w:before="5" w:line="360" w:lineRule="auto"/>
        <w:ind w:left="326"/>
        <w:jc w:val="both"/>
        <w:rPr>
          <w:rStyle w:val="FontStyle15"/>
          <w:b w:val="0"/>
          <w:i w:val="0"/>
          <w:sz w:val="24"/>
          <w:szCs w:val="24"/>
        </w:rPr>
      </w:pPr>
      <w:r w:rsidRPr="005E4DF5">
        <w:rPr>
          <w:rStyle w:val="FontStyle15"/>
          <w:b w:val="0"/>
          <w:i w:val="0"/>
          <w:sz w:val="24"/>
          <w:szCs w:val="24"/>
        </w:rPr>
        <w:t>выделение (определение) объекта наблюдения;</w:t>
      </w:r>
    </w:p>
    <w:p w:rsidR="005E4DF5" w:rsidRPr="005E4DF5" w:rsidRDefault="005E4DF5" w:rsidP="005E4DF5">
      <w:pPr>
        <w:pStyle w:val="Style1"/>
        <w:widowControl/>
        <w:numPr>
          <w:ilvl w:val="0"/>
          <w:numId w:val="1"/>
        </w:numPr>
        <w:tabs>
          <w:tab w:val="left" w:pos="566"/>
        </w:tabs>
        <w:spacing w:before="5" w:line="360" w:lineRule="auto"/>
        <w:ind w:left="326"/>
        <w:jc w:val="both"/>
        <w:rPr>
          <w:rStyle w:val="FontStyle15"/>
          <w:b w:val="0"/>
          <w:i w:val="0"/>
          <w:sz w:val="24"/>
          <w:szCs w:val="24"/>
        </w:rPr>
      </w:pPr>
      <w:r w:rsidRPr="005E4DF5">
        <w:rPr>
          <w:rStyle w:val="FontStyle15"/>
          <w:b w:val="0"/>
          <w:i w:val="0"/>
          <w:sz w:val="24"/>
          <w:szCs w:val="24"/>
        </w:rPr>
        <w:t>обследование выделенного объекта наблюдения;</w:t>
      </w:r>
    </w:p>
    <w:p w:rsidR="005E4DF5" w:rsidRPr="005E4DF5" w:rsidRDefault="005E4DF5" w:rsidP="005E4DF5">
      <w:pPr>
        <w:pStyle w:val="Style1"/>
        <w:widowControl/>
        <w:numPr>
          <w:ilvl w:val="0"/>
          <w:numId w:val="1"/>
        </w:numPr>
        <w:tabs>
          <w:tab w:val="left" w:pos="566"/>
        </w:tabs>
        <w:spacing w:line="360" w:lineRule="auto"/>
        <w:ind w:left="326"/>
        <w:jc w:val="both"/>
        <w:rPr>
          <w:rStyle w:val="FontStyle15"/>
          <w:b w:val="0"/>
          <w:i w:val="0"/>
          <w:sz w:val="24"/>
          <w:szCs w:val="24"/>
        </w:rPr>
      </w:pPr>
      <w:r w:rsidRPr="005E4DF5">
        <w:rPr>
          <w:rStyle w:val="FontStyle15"/>
          <w:b w:val="0"/>
          <w:i w:val="0"/>
          <w:sz w:val="24"/>
          <w:szCs w:val="24"/>
        </w:rPr>
        <w:t>разработка информационной модели для объекта наблюдения;</w:t>
      </w:r>
    </w:p>
    <w:p w:rsidR="005E4DF5" w:rsidRPr="005E4DF5" w:rsidRDefault="005E4DF5" w:rsidP="005E4DF5">
      <w:pPr>
        <w:pStyle w:val="Style1"/>
        <w:widowControl/>
        <w:numPr>
          <w:ilvl w:val="0"/>
          <w:numId w:val="1"/>
        </w:numPr>
        <w:tabs>
          <w:tab w:val="left" w:pos="566"/>
        </w:tabs>
        <w:spacing w:line="360" w:lineRule="auto"/>
        <w:ind w:left="326"/>
        <w:jc w:val="both"/>
        <w:rPr>
          <w:rStyle w:val="FontStyle15"/>
          <w:b w:val="0"/>
          <w:i w:val="0"/>
          <w:sz w:val="24"/>
          <w:szCs w:val="24"/>
        </w:rPr>
      </w:pPr>
      <w:r w:rsidRPr="005E4DF5">
        <w:rPr>
          <w:rStyle w:val="FontStyle15"/>
          <w:b w:val="0"/>
          <w:i w:val="0"/>
          <w:sz w:val="24"/>
          <w:szCs w:val="24"/>
        </w:rPr>
        <w:t>планирование измерений;</w:t>
      </w:r>
    </w:p>
    <w:p w:rsidR="005E4DF5" w:rsidRPr="005E4DF5" w:rsidRDefault="005E4DF5" w:rsidP="005E4DF5">
      <w:pPr>
        <w:pStyle w:val="Style1"/>
        <w:widowControl/>
        <w:tabs>
          <w:tab w:val="left" w:pos="523"/>
        </w:tabs>
        <w:spacing w:before="10" w:line="360" w:lineRule="auto"/>
        <w:jc w:val="both"/>
        <w:rPr>
          <w:rStyle w:val="FontStyle15"/>
          <w:b w:val="0"/>
          <w:i w:val="0"/>
          <w:sz w:val="24"/>
          <w:szCs w:val="24"/>
        </w:rPr>
      </w:pPr>
      <w:r w:rsidRPr="005E4DF5">
        <w:rPr>
          <w:rStyle w:val="FontStyle15"/>
          <w:b w:val="0"/>
          <w:i w:val="0"/>
          <w:sz w:val="24"/>
          <w:szCs w:val="24"/>
        </w:rPr>
        <w:t>—</w:t>
      </w:r>
      <w:r w:rsidRPr="005E4DF5">
        <w:rPr>
          <w:rStyle w:val="FontStyle15"/>
          <w:b w:val="0"/>
          <w:i w:val="0"/>
          <w:sz w:val="24"/>
          <w:szCs w:val="24"/>
        </w:rPr>
        <w:tab/>
        <w:t>оценка состояния объекта наблюдения и идентификации его информационной модели;</w:t>
      </w:r>
    </w:p>
    <w:p w:rsidR="005E4DF5" w:rsidRPr="005E4DF5" w:rsidRDefault="005E4DF5" w:rsidP="005E4DF5">
      <w:pPr>
        <w:pStyle w:val="Style1"/>
        <w:widowControl/>
        <w:tabs>
          <w:tab w:val="left" w:pos="566"/>
        </w:tabs>
        <w:spacing w:before="10" w:line="360" w:lineRule="auto"/>
        <w:ind w:left="326"/>
        <w:jc w:val="both"/>
        <w:rPr>
          <w:rStyle w:val="FontStyle15"/>
          <w:b w:val="0"/>
          <w:i w:val="0"/>
          <w:sz w:val="24"/>
          <w:szCs w:val="24"/>
        </w:rPr>
      </w:pPr>
      <w:r w:rsidRPr="005E4DF5">
        <w:rPr>
          <w:rStyle w:val="FontStyle15"/>
          <w:b w:val="0"/>
          <w:i w:val="0"/>
          <w:sz w:val="24"/>
          <w:szCs w:val="24"/>
        </w:rPr>
        <w:t>—</w:t>
      </w:r>
      <w:r w:rsidRPr="005E4DF5">
        <w:rPr>
          <w:rStyle w:val="FontStyle15"/>
          <w:b w:val="0"/>
          <w:i w:val="0"/>
          <w:sz w:val="24"/>
          <w:szCs w:val="24"/>
        </w:rPr>
        <w:tab/>
        <w:t>прогнозирование изменения состояния объекта наблюдения;</w:t>
      </w:r>
    </w:p>
    <w:p w:rsidR="005E4DF5" w:rsidRPr="005E4DF5" w:rsidRDefault="005E4DF5" w:rsidP="005E4DF5">
      <w:pPr>
        <w:pStyle w:val="Style1"/>
        <w:widowControl/>
        <w:tabs>
          <w:tab w:val="left" w:pos="523"/>
        </w:tabs>
        <w:spacing w:line="360" w:lineRule="auto"/>
        <w:jc w:val="both"/>
        <w:rPr>
          <w:rStyle w:val="FontStyle15"/>
          <w:b w:val="0"/>
          <w:i w:val="0"/>
          <w:sz w:val="24"/>
          <w:szCs w:val="24"/>
        </w:rPr>
      </w:pPr>
      <w:r w:rsidRPr="005E4DF5">
        <w:rPr>
          <w:rStyle w:val="FontStyle15"/>
          <w:b w:val="0"/>
          <w:i w:val="0"/>
          <w:sz w:val="24"/>
          <w:szCs w:val="24"/>
        </w:rPr>
        <w:t>—</w:t>
      </w:r>
      <w:r w:rsidRPr="005E4DF5">
        <w:rPr>
          <w:rStyle w:val="FontStyle15"/>
          <w:b w:val="0"/>
          <w:i w:val="0"/>
          <w:sz w:val="24"/>
          <w:szCs w:val="24"/>
        </w:rPr>
        <w:tab/>
        <w:t>представление информации в удобной для использования фор</w:t>
      </w:r>
      <w:r w:rsidRPr="005E4DF5">
        <w:rPr>
          <w:rStyle w:val="FontStyle15"/>
          <w:b w:val="0"/>
          <w:i w:val="0"/>
          <w:sz w:val="24"/>
          <w:szCs w:val="24"/>
        </w:rPr>
        <w:softHyphen/>
        <w:t>ме и доведение ее до потребителя.</w:t>
      </w:r>
    </w:p>
    <w:p w:rsidR="005E4DF5" w:rsidRPr="005E4DF5" w:rsidRDefault="005E4DF5" w:rsidP="005E4DF5">
      <w:pPr>
        <w:pStyle w:val="Style1"/>
        <w:widowControl/>
        <w:spacing w:before="10" w:line="360" w:lineRule="auto"/>
        <w:ind w:firstLine="293"/>
        <w:jc w:val="both"/>
        <w:rPr>
          <w:rStyle w:val="FontStyle15"/>
          <w:b w:val="0"/>
          <w:i w:val="0"/>
          <w:sz w:val="24"/>
          <w:szCs w:val="24"/>
        </w:rPr>
      </w:pPr>
      <w:r w:rsidRPr="005E4DF5">
        <w:rPr>
          <w:rStyle w:val="FontStyle15"/>
          <w:b w:val="0"/>
          <w:i w:val="0"/>
          <w:sz w:val="24"/>
          <w:szCs w:val="24"/>
        </w:rPr>
        <w:t>Важным аспектом функционирования всех подсистем монито</w:t>
      </w:r>
      <w:r w:rsidRPr="005E4DF5">
        <w:rPr>
          <w:rStyle w:val="FontStyle15"/>
          <w:b w:val="0"/>
          <w:i w:val="0"/>
          <w:sz w:val="24"/>
          <w:szCs w:val="24"/>
        </w:rPr>
        <w:softHyphen/>
        <w:t xml:space="preserve">ринга является </w:t>
      </w:r>
      <w:r w:rsidRPr="005E4DF5">
        <w:rPr>
          <w:rStyle w:val="FontStyle11"/>
          <w:rFonts w:ascii="Times New Roman" w:hAnsi="Times New Roman" w:cs="Times New Roman"/>
          <w:sz w:val="24"/>
          <w:szCs w:val="24"/>
        </w:rPr>
        <w:t xml:space="preserve">оценка окружающей среды. </w:t>
      </w:r>
      <w:r w:rsidRPr="005E4DF5">
        <w:rPr>
          <w:rStyle w:val="FontStyle15"/>
          <w:b w:val="0"/>
          <w:i w:val="0"/>
          <w:sz w:val="24"/>
          <w:szCs w:val="24"/>
        </w:rPr>
        <w:t>При ее осуществлении центральной проблемой выступает проблема выявления факторов, оказывающих негативное влияние на среду обитания и определе</w:t>
      </w:r>
      <w:r w:rsidRPr="005E4DF5">
        <w:rPr>
          <w:rStyle w:val="FontStyle15"/>
          <w:b w:val="0"/>
          <w:i w:val="0"/>
          <w:sz w:val="24"/>
          <w:szCs w:val="24"/>
        </w:rPr>
        <w:softHyphen/>
        <w:t xml:space="preserve">ние вызываемого ими ущерба. Виды ущерба могут быть различными. Прежде всего — это </w:t>
      </w:r>
      <w:r w:rsidRPr="005E4DF5">
        <w:rPr>
          <w:rStyle w:val="FontStyle11"/>
          <w:rFonts w:ascii="Times New Roman" w:hAnsi="Times New Roman" w:cs="Times New Roman"/>
          <w:sz w:val="24"/>
          <w:szCs w:val="24"/>
        </w:rPr>
        <w:t xml:space="preserve">ущерб для здоровья человека, для населения. </w:t>
      </w:r>
      <w:r w:rsidRPr="005E4DF5">
        <w:rPr>
          <w:rStyle w:val="FontStyle15"/>
          <w:b w:val="0"/>
          <w:i w:val="0"/>
          <w:sz w:val="24"/>
          <w:szCs w:val="24"/>
        </w:rPr>
        <w:t>Его учет давно проводится в нашей стране. Для оценки порога выявления такого ущерба используются предельно допустимые концентрации различных ингредиентов (ПДК) в природной сфере. Второй тип ущерба, который необходимо учитывать при всесто</w:t>
      </w:r>
      <w:r w:rsidRPr="005E4DF5">
        <w:rPr>
          <w:rStyle w:val="FontStyle15"/>
          <w:b w:val="0"/>
          <w:i w:val="0"/>
          <w:sz w:val="24"/>
          <w:szCs w:val="24"/>
        </w:rPr>
        <w:softHyphen/>
        <w:t xml:space="preserve">роннем анализе состояния окружающей среды, — это </w:t>
      </w:r>
      <w:r w:rsidRPr="005E4DF5">
        <w:rPr>
          <w:rStyle w:val="FontStyle11"/>
          <w:rFonts w:ascii="Times New Roman" w:hAnsi="Times New Roman" w:cs="Times New Roman"/>
          <w:sz w:val="24"/>
          <w:szCs w:val="24"/>
        </w:rPr>
        <w:t>ущерб эко</w:t>
      </w:r>
      <w:r w:rsidRPr="005E4DF5">
        <w:rPr>
          <w:rStyle w:val="FontStyle11"/>
          <w:rFonts w:ascii="Times New Roman" w:hAnsi="Times New Roman" w:cs="Times New Roman"/>
          <w:sz w:val="24"/>
          <w:szCs w:val="24"/>
        </w:rPr>
        <w:softHyphen/>
        <w:t xml:space="preserve">логический </w:t>
      </w:r>
      <w:r w:rsidRPr="005E4DF5">
        <w:rPr>
          <w:rStyle w:val="FontStyle15"/>
          <w:b w:val="0"/>
          <w:i w:val="0"/>
          <w:sz w:val="24"/>
          <w:szCs w:val="24"/>
        </w:rPr>
        <w:t>(учитывающий воздействие на все элементы биосфе</w:t>
      </w:r>
      <w:r w:rsidRPr="005E4DF5">
        <w:rPr>
          <w:rStyle w:val="FontStyle15"/>
          <w:b w:val="0"/>
          <w:i w:val="0"/>
          <w:sz w:val="24"/>
          <w:szCs w:val="24"/>
        </w:rPr>
        <w:softHyphen/>
        <w:t xml:space="preserve">ры). Здесь речь идет о воздействии на биотическую (жизненную форму биосферы — живые существа) и абиотическую (живое вещество) составляющие биосферы. Следующий тип ущерба — ущерб </w:t>
      </w:r>
      <w:r w:rsidRPr="005E4DF5">
        <w:rPr>
          <w:rStyle w:val="FontStyle11"/>
          <w:rFonts w:ascii="Times New Roman" w:hAnsi="Times New Roman" w:cs="Times New Roman"/>
          <w:sz w:val="24"/>
          <w:szCs w:val="24"/>
        </w:rPr>
        <w:t xml:space="preserve">экономический, </w:t>
      </w:r>
      <w:r w:rsidRPr="005E4DF5">
        <w:rPr>
          <w:rStyle w:val="FontStyle15"/>
          <w:b w:val="0"/>
          <w:i w:val="0"/>
          <w:sz w:val="24"/>
          <w:szCs w:val="24"/>
        </w:rPr>
        <w:t>который довольно тесно связан с ущербом эколо</w:t>
      </w:r>
      <w:r w:rsidRPr="005E4DF5">
        <w:rPr>
          <w:rStyle w:val="FontStyle15"/>
          <w:b w:val="0"/>
          <w:i w:val="0"/>
          <w:sz w:val="24"/>
          <w:szCs w:val="24"/>
        </w:rPr>
        <w:softHyphen/>
        <w:t xml:space="preserve">гическим и имеет стоимостную оценку. Четвертый тип ущерба </w:t>
      </w:r>
      <w:r w:rsidRPr="005E4DF5">
        <w:rPr>
          <w:rStyle w:val="FontStyle11"/>
          <w:rFonts w:ascii="Times New Roman" w:hAnsi="Times New Roman" w:cs="Times New Roman"/>
          <w:sz w:val="24"/>
          <w:szCs w:val="24"/>
        </w:rPr>
        <w:t xml:space="preserve">ущерб эстетический </w:t>
      </w:r>
      <w:r w:rsidRPr="005E4DF5">
        <w:rPr>
          <w:rStyle w:val="FontStyle15"/>
          <w:b w:val="0"/>
          <w:i w:val="0"/>
          <w:sz w:val="24"/>
          <w:szCs w:val="24"/>
        </w:rPr>
        <w:t xml:space="preserve">(изменение прозрачности воды, окружающего человека ландшафта и т.д.). Существуют и другие виды ущерб, среди которых специально можно выделить </w:t>
      </w:r>
      <w:r w:rsidRPr="005E4DF5">
        <w:rPr>
          <w:rStyle w:val="FontStyle11"/>
          <w:rFonts w:ascii="Times New Roman" w:hAnsi="Times New Roman" w:cs="Times New Roman"/>
          <w:sz w:val="24"/>
          <w:szCs w:val="24"/>
        </w:rPr>
        <w:t xml:space="preserve">психологический </w:t>
      </w:r>
      <w:r w:rsidRPr="005E4DF5">
        <w:rPr>
          <w:rStyle w:val="FontStyle15"/>
          <w:b w:val="0"/>
          <w:i w:val="0"/>
          <w:sz w:val="24"/>
          <w:szCs w:val="24"/>
        </w:rPr>
        <w:t xml:space="preserve">ущерб. Так, нередко, при равном экономическом и экологическом ущербах психологический ущерб может быть различным. Например, если в каком-то районе происходит постепенный, с очень небольшими дозами выброс довольно большого количества вещества </w:t>
      </w:r>
      <w:r w:rsidRPr="005E4DF5">
        <w:rPr>
          <w:rStyle w:val="FontStyle14"/>
          <w:sz w:val="24"/>
          <w:szCs w:val="24"/>
        </w:rPr>
        <w:t xml:space="preserve"> или </w:t>
      </w:r>
      <w:r w:rsidRPr="005E4DF5">
        <w:rPr>
          <w:rStyle w:val="FontStyle15"/>
          <w:b w:val="0"/>
          <w:i w:val="0"/>
          <w:sz w:val="24"/>
          <w:szCs w:val="24"/>
        </w:rPr>
        <w:t>аварийный выброс такого же количества вещества, который в эко</w:t>
      </w:r>
      <w:r w:rsidRPr="005E4DF5">
        <w:rPr>
          <w:rStyle w:val="FontStyle15"/>
          <w:b w:val="0"/>
          <w:i w:val="0"/>
          <w:sz w:val="24"/>
          <w:szCs w:val="24"/>
        </w:rPr>
        <w:softHyphen/>
        <w:t>логическом отношении ведет к одинаковым последствиям, то можно утверждать, что аварийный выброс сопровождается значительно более серьезным психологическим ущербом.</w:t>
      </w:r>
    </w:p>
    <w:p w:rsidR="005E4DF5" w:rsidRPr="005E4DF5" w:rsidRDefault="005E4DF5" w:rsidP="005E4DF5">
      <w:pPr>
        <w:pStyle w:val="Style1"/>
        <w:widowControl/>
        <w:spacing w:before="10" w:line="360" w:lineRule="auto"/>
        <w:jc w:val="both"/>
        <w:rPr>
          <w:rStyle w:val="FontStyle15"/>
          <w:b w:val="0"/>
          <w:i w:val="0"/>
          <w:sz w:val="24"/>
          <w:szCs w:val="24"/>
        </w:rPr>
      </w:pPr>
      <w:r w:rsidRPr="005E4DF5">
        <w:rPr>
          <w:rStyle w:val="FontStyle15"/>
          <w:b w:val="0"/>
          <w:i w:val="0"/>
          <w:sz w:val="24"/>
          <w:szCs w:val="24"/>
        </w:rPr>
        <w:t xml:space="preserve">     В нашей стране система мониторинга антропогенных загрязнений реализуется с помощью общегосударственной службы наблюдения и контроля за уровнем загрязнения атмосферы, поверхностных вод, почвы, вод морей и океанов. Наблюдения в службе осуществляются по физическим, химическим и гидробиологическим для водных объ</w:t>
      </w:r>
      <w:r w:rsidRPr="005E4DF5">
        <w:rPr>
          <w:rStyle w:val="FontStyle15"/>
          <w:b w:val="0"/>
          <w:i w:val="0"/>
          <w:sz w:val="24"/>
          <w:szCs w:val="24"/>
        </w:rPr>
        <w:softHyphen/>
        <w:t>ектов показателям. Таким образом, эта служба основана не только на химическом анализе проб природной среды и поэтому она по существу является основой экологической службы. Измерение и кон</w:t>
      </w:r>
      <w:r w:rsidRPr="005E4DF5">
        <w:rPr>
          <w:rStyle w:val="FontStyle15"/>
          <w:b w:val="0"/>
          <w:i w:val="0"/>
          <w:sz w:val="24"/>
          <w:szCs w:val="24"/>
        </w:rPr>
        <w:softHyphen/>
        <w:t>троль состояния экологических систем, в частности водных объек</w:t>
      </w:r>
      <w:r w:rsidRPr="005E4DF5">
        <w:rPr>
          <w:rStyle w:val="FontStyle15"/>
          <w:b w:val="0"/>
          <w:i w:val="0"/>
          <w:sz w:val="24"/>
          <w:szCs w:val="24"/>
        </w:rPr>
        <w:softHyphen/>
        <w:t>тов по гидробиологическим показателям, дает возможность судить не только об уровне загрязнений этого объекта, но и о состоянии этого объекта в целом, о состоянии экологической системы. Контроль по таким показателям представляет собой важный элемент в службе государственного контроля.</w:t>
      </w:r>
    </w:p>
    <w:p w:rsidR="005E4DF5" w:rsidRPr="005E4DF5" w:rsidRDefault="005E4DF5" w:rsidP="005E4DF5">
      <w:pPr>
        <w:pStyle w:val="Style1"/>
        <w:widowControl/>
        <w:spacing w:before="10" w:line="360" w:lineRule="auto"/>
        <w:jc w:val="both"/>
        <w:rPr>
          <w:rStyle w:val="FontStyle15"/>
          <w:b w:val="0"/>
          <w:i w:val="0"/>
          <w:sz w:val="24"/>
          <w:szCs w:val="24"/>
        </w:rPr>
      </w:pPr>
    </w:p>
    <w:p w:rsidR="005E4DF5" w:rsidRPr="005E4DF5" w:rsidRDefault="005E4DF5" w:rsidP="005E4DF5">
      <w:pPr>
        <w:pStyle w:val="Style1"/>
        <w:widowControl/>
        <w:spacing w:before="10" w:line="360" w:lineRule="auto"/>
        <w:jc w:val="both"/>
        <w:rPr>
          <w:rStyle w:val="FontStyle15"/>
          <w:b w:val="0"/>
          <w:i w:val="0"/>
          <w:sz w:val="24"/>
          <w:szCs w:val="24"/>
        </w:rPr>
      </w:pPr>
    </w:p>
    <w:p w:rsidR="005E4DF5" w:rsidRPr="005E4DF5" w:rsidRDefault="005E4DF5" w:rsidP="005E4DF5">
      <w:pPr>
        <w:pStyle w:val="Style1"/>
        <w:widowControl/>
        <w:spacing w:before="10" w:line="360" w:lineRule="auto"/>
        <w:jc w:val="center"/>
        <w:rPr>
          <w:rStyle w:val="FontStyle15"/>
          <w:b w:val="0"/>
          <w:i w:val="0"/>
          <w:sz w:val="24"/>
          <w:szCs w:val="24"/>
        </w:rPr>
      </w:pPr>
    </w:p>
    <w:p w:rsidR="005E4DF5" w:rsidRPr="005E4DF5" w:rsidRDefault="005E4DF5" w:rsidP="005E4DF5">
      <w:pPr>
        <w:pStyle w:val="Style1"/>
        <w:widowControl/>
        <w:spacing w:before="10" w:line="360" w:lineRule="auto"/>
        <w:jc w:val="center"/>
        <w:rPr>
          <w:rStyle w:val="FontStyle15"/>
          <w:i w:val="0"/>
          <w:sz w:val="24"/>
          <w:szCs w:val="24"/>
        </w:rPr>
      </w:pPr>
      <w:r w:rsidRPr="005E4DF5">
        <w:rPr>
          <w:rStyle w:val="FontStyle15"/>
          <w:i w:val="0"/>
          <w:sz w:val="24"/>
          <w:szCs w:val="24"/>
        </w:rPr>
        <w:t>Модуль 2 «Природные ресурсы России, проблемы их использования и охраны»</w:t>
      </w:r>
    </w:p>
    <w:p w:rsidR="005E4DF5" w:rsidRPr="005E4DF5" w:rsidRDefault="005E4DF5" w:rsidP="005E4DF5">
      <w:pPr>
        <w:pStyle w:val="a5"/>
        <w:spacing w:after="120" w:line="360" w:lineRule="auto"/>
        <w:ind w:left="0"/>
        <w:jc w:val="center"/>
        <w:rPr>
          <w:rFonts w:ascii="Times New Roman" w:hAnsi="Times New Roman"/>
          <w:sz w:val="24"/>
          <w:szCs w:val="24"/>
          <w:u w:val="single"/>
        </w:rPr>
      </w:pPr>
      <w:r w:rsidRPr="005E4DF5">
        <w:rPr>
          <w:rStyle w:val="FontStyle15"/>
          <w:i w:val="0"/>
          <w:sz w:val="24"/>
          <w:szCs w:val="24"/>
        </w:rPr>
        <w:t>Тема «Источники и виды загрязнения воздушной среды, ее защита»</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Arial" w:hAnsi="Arial" w:cs="Arial"/>
          <w:sz w:val="24"/>
          <w:szCs w:val="24"/>
        </w:rPr>
        <w:t xml:space="preserve">     </w:t>
      </w:r>
      <w:r w:rsidRPr="005E4DF5">
        <w:rPr>
          <w:rFonts w:ascii="Times New Roman" w:hAnsi="Times New Roman"/>
          <w:sz w:val="24"/>
          <w:szCs w:val="24"/>
        </w:rPr>
        <w:t>Все тела и силы природы условно подразделяют на природные условия и природные ресурсы.</w:t>
      </w:r>
    </w:p>
    <w:p w:rsidR="005E4DF5" w:rsidRPr="005E4DF5" w:rsidRDefault="005E4DF5" w:rsidP="005E4DF5">
      <w:pPr>
        <w:spacing w:line="360" w:lineRule="auto"/>
        <w:jc w:val="both"/>
        <w:rPr>
          <w:u w:val="single"/>
        </w:rPr>
      </w:pPr>
      <w:r w:rsidRPr="005E4DF5">
        <w:rPr>
          <w:rFonts w:eastAsia="Calibri"/>
          <w:lang w:eastAsia="en-US"/>
        </w:rPr>
        <w:t xml:space="preserve">     </w:t>
      </w:r>
      <w:r w:rsidRPr="005E4DF5">
        <w:rPr>
          <w:i/>
        </w:rPr>
        <w:t>Природные ресурсы</w:t>
      </w:r>
      <w:r w:rsidRPr="005E4DF5">
        <w:t xml:space="preserve"> – это тела и силы природы, которые на данном уровне развития производительных сил и изученности могут быть использованы для удовлетворения потребностей общества в форме непосредственного участия в материальной деятельности людей.</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i/>
          <w:sz w:val="24"/>
          <w:szCs w:val="24"/>
        </w:rPr>
        <w:t xml:space="preserve">     Природные условия</w:t>
      </w:r>
      <w:r w:rsidRPr="005E4DF5">
        <w:rPr>
          <w:rFonts w:ascii="Times New Roman" w:hAnsi="Times New Roman"/>
          <w:sz w:val="24"/>
          <w:szCs w:val="24"/>
        </w:rPr>
        <w:t xml:space="preserve"> – это тела и силы природы, которые на данном уровне развития производительных сил существенны для жизни и деятельности общества, но не участвуют непосредственно в материальном производстве и непроизводственной деятельности людей.</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Природные условия и природные ресурсы могут переходить друг в друга. Природные ресурсы непрерывно растут, так как при развитии производительных сил  всё большее число элементов окружающей среды, вовлекаются в хозяйственную деятельность.</w:t>
      </w:r>
    </w:p>
    <w:p w:rsidR="005E4DF5" w:rsidRPr="005E4DF5" w:rsidRDefault="005E4DF5" w:rsidP="005E4DF5">
      <w:pPr>
        <w:spacing w:line="360" w:lineRule="auto"/>
        <w:jc w:val="both"/>
      </w:pPr>
      <w:r w:rsidRPr="005E4DF5">
        <w:t xml:space="preserve">     В экономике природные ресурсы и условия оказывают большое влияние на развитие производительных сил страны и общество, выступая в роли таких факторов, как национальное богатство страны, средства и предметы труда, размещение производительных сил, межрегиональное и международное разделение труда, международные политические отношения и др.</w:t>
      </w:r>
    </w:p>
    <w:p w:rsidR="005E4DF5" w:rsidRPr="005E4DF5" w:rsidRDefault="005E4DF5" w:rsidP="005E4DF5">
      <w:pPr>
        <w:spacing w:line="360" w:lineRule="auto"/>
        <w:jc w:val="both"/>
      </w:pPr>
      <w:r w:rsidRPr="005E4DF5">
        <w:t xml:space="preserve">     Россия играет важную роль в минерально-сырьевом комплексе мира, так как на ее территории сосредоточено 35% запасов мировых ресурсов. Потенциальная ценность разведанных запасов полезных ископаемых страны составляет 31 трлн. долл., в том числе природного газа – 9,2 трлн., угля и сланца – 6,65 трлн., нефти – 4,5 трлн., руд черных металлов – 2,0 трлн., руд цветных металлов – 1,8 трлн., благородных металлов и драгоценных камней – 0,272 трлн. долл. Потенциальные природные ресурсы России по оценке академиков Д. Львова и К. Костина, составляют 255-325 трлн. долл.</w:t>
      </w:r>
    </w:p>
    <w:p w:rsidR="005E4DF5" w:rsidRPr="005E4DF5" w:rsidRDefault="005E4DF5" w:rsidP="005E4DF5">
      <w:pPr>
        <w:spacing w:line="360" w:lineRule="auto"/>
        <w:jc w:val="both"/>
      </w:pPr>
      <w:r w:rsidRPr="005E4DF5">
        <w:t xml:space="preserve">     Кроме того, Российская Федерация занимает первое место в мире по запасам природного газа и угля – 1/3, железной руды – ¼, алмазов и леса 1/5, золота, апатитов, солей никеля, второе – по запасам нефти, олова и др. исходя из современного уровня добычи угля в нашей стране хватит на 700 лет, природного газа на 80, нефти на 40-50, меди на 20-30 лет и т.д. Однако экономика России испытывает сложности с обеспеченностью марганцевыми, хромовыми, алюминиевыми, медными, свинцово-цинковыми рудами, фосфоритами, каолином, йодом, бромом, барием и др.</w:t>
      </w:r>
    </w:p>
    <w:p w:rsidR="005E4DF5" w:rsidRPr="005E4DF5" w:rsidRDefault="005E4DF5" w:rsidP="005E4DF5">
      <w:pPr>
        <w:spacing w:line="360" w:lineRule="auto"/>
        <w:jc w:val="both"/>
      </w:pPr>
      <w:r w:rsidRPr="005E4DF5">
        <w:t xml:space="preserve">     Запасы твердых полезных ископаемых по степени разведанности и готовности для промышленной эксплуатации подразделяются на категории А, В, С</w:t>
      </w:r>
      <w:r w:rsidRPr="005E4DF5">
        <w:rPr>
          <w:vertAlign w:val="subscript"/>
        </w:rPr>
        <w:t>1</w:t>
      </w:r>
      <w:r w:rsidRPr="005E4DF5">
        <w:t xml:space="preserve"> и С</w:t>
      </w:r>
      <w:r w:rsidRPr="005E4DF5">
        <w:rPr>
          <w:vertAlign w:val="subscript"/>
        </w:rPr>
        <w:t>2</w:t>
      </w:r>
      <w:r w:rsidRPr="005E4DF5">
        <w:t>. Категории А, В, С</w:t>
      </w:r>
      <w:r w:rsidRPr="005E4DF5">
        <w:rPr>
          <w:vertAlign w:val="subscript"/>
        </w:rPr>
        <w:t>1</w:t>
      </w:r>
      <w:r w:rsidRPr="005E4DF5">
        <w:t xml:space="preserve"> – это промышленные и балансовые запасы, С</w:t>
      </w:r>
      <w:r w:rsidRPr="005E4DF5">
        <w:rPr>
          <w:vertAlign w:val="subscript"/>
        </w:rPr>
        <w:t>2</w:t>
      </w:r>
      <w:r w:rsidRPr="005E4DF5">
        <w:t xml:space="preserve">  - забалансовые и некондиционные. Прогнозные запасы по степени их обоснованности подразделяются на категории Р</w:t>
      </w:r>
      <w:r w:rsidRPr="005E4DF5">
        <w:rPr>
          <w:vertAlign w:val="subscript"/>
        </w:rPr>
        <w:t>1</w:t>
      </w:r>
      <w:r w:rsidRPr="005E4DF5">
        <w:t>,  Р</w:t>
      </w:r>
      <w:r w:rsidRPr="005E4DF5">
        <w:rPr>
          <w:vertAlign w:val="subscript"/>
        </w:rPr>
        <w:t>2</w:t>
      </w:r>
      <w:r w:rsidRPr="005E4DF5">
        <w:t>, Р</w:t>
      </w:r>
      <w:r w:rsidRPr="005E4DF5">
        <w:rPr>
          <w:vertAlign w:val="subscript"/>
        </w:rPr>
        <w:t>3</w:t>
      </w:r>
      <w:r w:rsidRPr="005E4DF5">
        <w:t>.</w:t>
      </w:r>
    </w:p>
    <w:p w:rsidR="005E4DF5" w:rsidRPr="005E4DF5" w:rsidRDefault="005E4DF5" w:rsidP="005E4DF5">
      <w:pPr>
        <w:spacing w:line="360" w:lineRule="auto"/>
        <w:jc w:val="both"/>
      </w:pPr>
      <w:r w:rsidRPr="005E4DF5">
        <w:t xml:space="preserve">      На основе природной классификации выделяются минеральные ресурсы, климатические, водные, почвенные или земельные, биологические и рекреационные. По направлению использования в национальной экономике минеральные ресурсы подразделяются на топливно-энергетические (нефть, природный газ, уголь, сланцы, торф), металлорудные – руды черных, цветных, редких и рассеянных, благородных металлов, неметаллические (апатиты, фосфориты, соли, сера, технические руды) и строительные материалы. </w:t>
      </w:r>
    </w:p>
    <w:p w:rsidR="005E4DF5" w:rsidRPr="005E4DF5" w:rsidRDefault="005E4DF5" w:rsidP="005E4DF5">
      <w:pPr>
        <w:spacing w:line="360" w:lineRule="auto"/>
        <w:jc w:val="both"/>
      </w:pPr>
      <w:r w:rsidRPr="005E4DF5">
        <w:rPr>
          <w:i/>
        </w:rPr>
        <w:t xml:space="preserve">     Экологическая классификация</w:t>
      </w:r>
      <w:r w:rsidRPr="005E4DF5">
        <w:t xml:space="preserve"> предусматривает деление природных ресурсов по признаку исчерпаемости – неисчерпаемые, исчерпаемые, в том числе и возобновимые, относительно возобновимые и невозобновимые. К неисчерпаемым природным ресурсам относятся солнечная радиация, энергия морских приливов и отливов, климатические, водные ресурсы и др. К невозобновимым ресурсам относятся полезные ископаемые, к относительно возобновимым – почвенные и лесные ресурсы. Возобновимые ресурсы – животный и растительный мир.</w:t>
      </w:r>
    </w:p>
    <w:p w:rsidR="005E4DF5" w:rsidRPr="005E4DF5" w:rsidRDefault="005E4DF5" w:rsidP="005E4DF5">
      <w:pPr>
        <w:spacing w:line="360" w:lineRule="auto"/>
        <w:jc w:val="both"/>
      </w:pPr>
      <w:r w:rsidRPr="005E4DF5">
        <w:t xml:space="preserve">     Минеральные ресурсы различаются по их происхождению: осадочные (нефть, природный газ, уголь, строительное сырье), магматические (рудные ископаемые), метаморфические (антрацит, мрамор, гранит).</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Существует классификация природных ресурсов и условий по их назначению, экономическая, по торговле природным сырьем и др.</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Воздушная оболочка нашей планеты или атмосферы представляет собой смесь газов, паров, в первую очередь водяных и твёрдых пылевидных частиц.</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78% приходиться на азот, приблизительно 21% на кислород, углекислый газ - 0,033%,  менее 1% приходиться на инертные газы, аэрозоли  и другие химические соединения. Этот состав является постоянным для всей тропосферы и нижних слоёв стратосферы и обязан своим возникновением деятельности живых организмов. Полное обновление кислорода происходит примерно через 5800 лет, а полный цикл углекислого газа составляет 300- 400 лет. Атмосфера имеет значительную толщину  до нескольких сотен км, но более 90% массы воздуха находится в тропосфере толщиной приблизительно 10-</w:t>
      </w:r>
      <w:smartTag w:uri="urn:schemas-microsoft-com:office:smarttags" w:element="metricconverter">
        <w:smartTagPr>
          <w:attr w:name="ProductID" w:val="12 км"/>
        </w:smartTagPr>
        <w:smartTag w:uri="urn:schemas-microsoft-com:office:smarttags" w:element="metricconverter">
          <w:smartTagPr>
            <w:attr w:name="ProductID" w:val="12 км"/>
          </w:smartTagPr>
          <w:r w:rsidRPr="005E4DF5">
            <w:rPr>
              <w:rFonts w:ascii="Times New Roman" w:hAnsi="Times New Roman"/>
              <w:sz w:val="24"/>
              <w:szCs w:val="24"/>
            </w:rPr>
            <w:t>12 км</w:t>
          </w:r>
        </w:smartTag>
        <w:r w:rsidRPr="005E4DF5">
          <w:rPr>
            <w:rFonts w:ascii="Times New Roman" w:hAnsi="Times New Roman"/>
            <w:sz w:val="24"/>
            <w:szCs w:val="24"/>
          </w:rPr>
          <w:t>.</w:t>
        </w:r>
      </w:smartTag>
    </w:p>
    <w:p w:rsidR="005E4DF5" w:rsidRPr="005E4DF5" w:rsidRDefault="005E4DF5" w:rsidP="005E4DF5">
      <w:pPr>
        <w:spacing w:line="360" w:lineRule="auto"/>
        <w:jc w:val="both"/>
      </w:pPr>
      <w:r w:rsidRPr="005E4DF5">
        <w:t xml:space="preserve">     Химический состав атмосферы меняется под  воздействием различных внешних факторов. При этом изменение состава, вызывающие негативные последствия для живых организмов называют загрязнениями воздушной среды.</w:t>
      </w:r>
      <w:r w:rsidRPr="005E4DF5">
        <w:rPr>
          <w:u w:val="single"/>
        </w:rPr>
        <w:t xml:space="preserve"> </w:t>
      </w:r>
      <w:r w:rsidRPr="005E4DF5">
        <w:t xml:space="preserve">Загрязнение может вызываться природными процессами (естественное загрязнения) и деятельностью человека (антропогенное загрязнение). Источниками антропогенного загрязнения атмосферы являются теплоэнергетика, нефтяная промышленность, черная и цветная металлургия, газовая, угольная и химическая промышленность. Выбросы загрязняющих веществ в атмосферу от стационарных источников в России в 1991г. составляли 31,8 млн т, в 90-е гг. в связи с экономическим кризисом они значительно сократились, в настоящее время превышают 20 млн. т, в том числе, теплоэнергетика 3,5 млн., цветная металлургия – 3,5 млн., черная металлургия – 2,5 млн., нефтяная промышленность - свыше 6 млн. т. К субъектам с наиболее неблагополучной экологической обстановкой относятся Красноярский край, Ханты-Мансийский автономный округ, Свердловская, Кемеровская, Челябинская, Оренбургская области, Пермский край, Башкортостан и др. </w:t>
      </w:r>
    </w:p>
    <w:p w:rsidR="005E4DF5" w:rsidRPr="005E4DF5" w:rsidRDefault="005E4DF5" w:rsidP="005E4DF5">
      <w:pPr>
        <w:spacing w:line="360" w:lineRule="auto"/>
        <w:jc w:val="both"/>
      </w:pPr>
      <w:r w:rsidRPr="005E4DF5">
        <w:t xml:space="preserve">     Второй источник загрязнения – автомобильный транспорт, на долю которого в городах приходится большая часть всего объема загрязняющих веществ.</w:t>
      </w:r>
    </w:p>
    <w:p w:rsidR="005E4DF5" w:rsidRPr="005E4DF5" w:rsidRDefault="005E4DF5" w:rsidP="005E4DF5">
      <w:pPr>
        <w:spacing w:line="360" w:lineRule="auto"/>
        <w:jc w:val="both"/>
      </w:pPr>
      <w:r w:rsidRPr="005E4DF5">
        <w:t xml:space="preserve">     Загрязнение атмосферы вызывает самые различные негативные последствия для живых организмов. Эти негативные  последствия называют экологическим ущербом от загрязнения. Оценить его величину достаточно сложно, в основном это делают с помощью биоиндикаторов. Помимо экологического ущерба, в общем виде наносится ущерб жизни, здоровью и имуществу населения - его называют социальным. Его рассчитывают через величину дополнительных расходов на здравоохранение, через потерю рабочего времени, через статистику заболеваемости органов дыхания и распространения многих видов аллергии.</w:t>
      </w:r>
    </w:p>
    <w:p w:rsidR="005E4DF5" w:rsidRPr="005E4DF5" w:rsidRDefault="005E4DF5" w:rsidP="005E4DF5">
      <w:pPr>
        <w:pStyle w:val="a5"/>
        <w:spacing w:after="120" w:line="360" w:lineRule="auto"/>
        <w:ind w:left="0"/>
        <w:jc w:val="both"/>
        <w:outlineLvl w:val="0"/>
        <w:rPr>
          <w:rFonts w:ascii="Times New Roman" w:hAnsi="Times New Roman"/>
          <w:sz w:val="24"/>
          <w:szCs w:val="24"/>
        </w:rPr>
      </w:pPr>
      <w:r w:rsidRPr="005E4DF5">
        <w:rPr>
          <w:rFonts w:ascii="Times New Roman" w:hAnsi="Times New Roman"/>
          <w:sz w:val="24"/>
          <w:szCs w:val="24"/>
        </w:rPr>
        <w:t xml:space="preserve">     К экологическим последствиям загрязнения атмосферы относятся:</w:t>
      </w:r>
    </w:p>
    <w:p w:rsidR="005E4DF5" w:rsidRPr="005E4DF5" w:rsidRDefault="005E4DF5" w:rsidP="005E4DF5">
      <w:pPr>
        <w:spacing w:after="120" w:line="360" w:lineRule="auto"/>
        <w:jc w:val="both"/>
      </w:pPr>
      <w:r w:rsidRPr="005E4DF5">
        <w:t>- смок (дымотуман), характерен для крупных городов в период безветрия и температурной инверсии. Основными районами его распространения является Лондон, Лос-Анджелес;</w:t>
      </w:r>
    </w:p>
    <w:p w:rsidR="005E4DF5" w:rsidRPr="005E4DF5" w:rsidRDefault="005E4DF5" w:rsidP="005E4DF5">
      <w:pPr>
        <w:spacing w:after="120" w:line="360" w:lineRule="auto"/>
        <w:jc w:val="both"/>
      </w:pPr>
      <w:r w:rsidRPr="005E4DF5">
        <w:t>- кислотные дожди, явления связаные с соединениями в атмосфере водяных паров и окислов серы, азота и так далее.  Образуются слабые растворы серной, серистой, азотной, угольной кислоты и выпадают на поверхность земли. Эти явления характерны  для развитых районов Европы, Северной Америки, Северо-западной части европейской территории России. Кислотные остатки наносят ущерб зданиям и сооружениям, промышленным установкам, вызывая ускоренную коррозию металлов, разрушение бетона и мрамора, наблюдается также  гибель лесов и озер;</w:t>
      </w:r>
    </w:p>
    <w:p w:rsidR="005E4DF5" w:rsidRPr="005E4DF5" w:rsidRDefault="005E4DF5" w:rsidP="005E4DF5">
      <w:pPr>
        <w:spacing w:after="120" w:line="360" w:lineRule="auto"/>
        <w:jc w:val="both"/>
      </w:pPr>
      <w:r w:rsidRPr="005E4DF5">
        <w:t>- возникновение озоновых дыр. Впервые они были отмечены в начале 80 – х годов 20 – го века  над Антарктидой, а в последнее в десятилетие озоновые дыры наблюдаются и над северной и над южной полярной зоной. Возникновение озоновых дыр связывают с выбросами хлор-фтор-углерода (фреон 12, фреон 18).</w:t>
      </w:r>
    </w:p>
    <w:p w:rsidR="005E4DF5" w:rsidRPr="005E4DF5" w:rsidRDefault="005E4DF5" w:rsidP="005E4DF5">
      <w:pPr>
        <w:spacing w:after="120" w:line="360" w:lineRule="auto"/>
        <w:jc w:val="both"/>
      </w:pPr>
      <w:r w:rsidRPr="005E4DF5">
        <w:t>- парниковый эффект, представляет собой явление, связанное с задержкой инфракрасного излучения  нижними слоями тропосферы за счёт увеличения  содержания так называемых парниковых газов, например, углекислого газа. Парниковый эффект приводит к изменениям климата. За последние 50 лет температура нижних слоёв атмосферы повысилась на 0,4°С, причем, данный процесс идёт неравномерно и наиболее ярко проявляется в полярных областях.</w:t>
      </w:r>
    </w:p>
    <w:p w:rsidR="005E4DF5" w:rsidRPr="005E4DF5" w:rsidRDefault="005E4DF5" w:rsidP="005E4DF5">
      <w:pPr>
        <w:pStyle w:val="a5"/>
        <w:spacing w:after="120" w:line="360" w:lineRule="auto"/>
        <w:ind w:left="0"/>
        <w:jc w:val="both"/>
        <w:outlineLvl w:val="0"/>
        <w:rPr>
          <w:rFonts w:ascii="Times New Roman" w:hAnsi="Times New Roman"/>
          <w:sz w:val="24"/>
          <w:szCs w:val="24"/>
        </w:rPr>
      </w:pPr>
      <w:r w:rsidRPr="005E4DF5">
        <w:rPr>
          <w:rFonts w:ascii="Times New Roman" w:hAnsi="Times New Roman"/>
          <w:sz w:val="24"/>
          <w:szCs w:val="24"/>
        </w:rPr>
        <w:t xml:space="preserve">     Существуют следующие пути решения проблем загрязнения воздушной среды:</w:t>
      </w:r>
    </w:p>
    <w:p w:rsidR="005E4DF5" w:rsidRPr="005E4DF5" w:rsidRDefault="005E4DF5" w:rsidP="005E4DF5">
      <w:pPr>
        <w:spacing w:after="120" w:line="360" w:lineRule="auto"/>
        <w:jc w:val="both"/>
      </w:pPr>
      <w:r w:rsidRPr="005E4DF5">
        <w:t>- экологизация  хозяйственной детальности, направленная на снижение загрязнений атмосферы;</w:t>
      </w:r>
    </w:p>
    <w:p w:rsidR="005E4DF5" w:rsidRPr="005E4DF5" w:rsidRDefault="005E4DF5" w:rsidP="005E4DF5">
      <w:pPr>
        <w:spacing w:after="120" w:line="360" w:lineRule="auto"/>
        <w:jc w:val="both"/>
      </w:pPr>
      <w:r w:rsidRPr="005E4DF5">
        <w:t>- переход на малоотходные и безотходные  технологические процессы;</w:t>
      </w:r>
    </w:p>
    <w:p w:rsidR="005E4DF5" w:rsidRPr="005E4DF5" w:rsidRDefault="005E4DF5" w:rsidP="005E4DF5">
      <w:pPr>
        <w:spacing w:after="120" w:line="360" w:lineRule="auto"/>
        <w:jc w:val="both"/>
      </w:pPr>
      <w:r w:rsidRPr="005E4DF5">
        <w:t>- усиление природоохранного контроля;</w:t>
      </w:r>
    </w:p>
    <w:p w:rsidR="005E4DF5" w:rsidRPr="005E4DF5" w:rsidRDefault="005E4DF5" w:rsidP="005E4DF5">
      <w:pPr>
        <w:spacing w:after="120" w:line="360" w:lineRule="auto"/>
        <w:jc w:val="both"/>
      </w:pPr>
      <w:r w:rsidRPr="005E4DF5">
        <w:t>- изменение правовой системы для повышения юридической ответственности за загрязнение природной среды в целом;</w:t>
      </w:r>
    </w:p>
    <w:p w:rsidR="005E4DF5" w:rsidRPr="005E4DF5" w:rsidRDefault="005E4DF5" w:rsidP="005E4DF5">
      <w:pPr>
        <w:spacing w:after="120" w:line="360" w:lineRule="auto"/>
        <w:jc w:val="both"/>
      </w:pPr>
      <w:r w:rsidRPr="005E4DF5">
        <w:t>- экономическое стимулирование предприятий, использующих экологически чистые технологии;</w:t>
      </w:r>
    </w:p>
    <w:p w:rsidR="005E4DF5" w:rsidRPr="005E4DF5" w:rsidRDefault="005E4DF5" w:rsidP="005E4DF5">
      <w:pPr>
        <w:spacing w:line="360" w:lineRule="auto"/>
        <w:jc w:val="both"/>
      </w:pPr>
      <w:r w:rsidRPr="005E4DF5">
        <w:t>- повышение уровня образования и воспитания для изменения общественного сознания и внедрения экологического императива</w:t>
      </w:r>
    </w:p>
    <w:p w:rsidR="005E4DF5" w:rsidRPr="005E4DF5" w:rsidRDefault="005E4DF5" w:rsidP="005E4DF5">
      <w:pPr>
        <w:spacing w:line="360" w:lineRule="auto"/>
        <w:jc w:val="both"/>
      </w:pPr>
      <w:r w:rsidRPr="005E4DF5">
        <w:t xml:space="preserve">     С целью уменьшения влияния загрязняющих веществ на атмосферу используются санитарно-защитные зоны и архитектурно-планировочные мероприятия.</w:t>
      </w:r>
    </w:p>
    <w:p w:rsidR="005E4DF5" w:rsidRPr="005E4DF5" w:rsidRDefault="005E4DF5" w:rsidP="005E4DF5">
      <w:pPr>
        <w:spacing w:line="360" w:lineRule="auto"/>
        <w:ind w:firstLine="709"/>
        <w:jc w:val="both"/>
        <w:rPr>
          <w:b/>
        </w:rPr>
      </w:pPr>
    </w:p>
    <w:p w:rsidR="005E4DF5" w:rsidRPr="005E4DF5" w:rsidRDefault="005E4DF5" w:rsidP="005E4DF5">
      <w:pPr>
        <w:spacing w:line="360" w:lineRule="auto"/>
        <w:ind w:firstLine="709"/>
        <w:jc w:val="center"/>
        <w:rPr>
          <w:b/>
        </w:rPr>
      </w:pPr>
      <w:r w:rsidRPr="005E4DF5">
        <w:rPr>
          <w:b/>
        </w:rPr>
        <w:t>Тема «Водные ресурсы. Проблемы рационального использования, восстановления и охраны»</w:t>
      </w:r>
    </w:p>
    <w:p w:rsidR="005E4DF5" w:rsidRPr="005E4DF5" w:rsidRDefault="005E4DF5" w:rsidP="005E4DF5">
      <w:pPr>
        <w:spacing w:line="360" w:lineRule="auto"/>
        <w:jc w:val="both"/>
      </w:pPr>
      <w:r w:rsidRPr="005E4DF5">
        <w:rPr>
          <w:b/>
        </w:rPr>
        <w:t xml:space="preserve">     </w:t>
      </w:r>
      <w:r w:rsidRPr="005E4DF5">
        <w:rPr>
          <w:rFonts w:ascii="Arial" w:hAnsi="Arial"/>
        </w:rPr>
        <w:t xml:space="preserve"> </w:t>
      </w:r>
      <w:r w:rsidRPr="005E4DF5">
        <w:t xml:space="preserve">В России насчитывается 120 тыс. рек  длиной свыше </w:t>
      </w:r>
      <w:smartTag w:uri="urn:schemas-microsoft-com:office:smarttags" w:element="metricconverter">
        <w:smartTagPr>
          <w:attr w:name="ProductID" w:val="10 км"/>
        </w:smartTagPr>
        <w:r w:rsidRPr="005E4DF5">
          <w:t>10 км</w:t>
        </w:r>
      </w:smartTag>
      <w:r w:rsidRPr="005E4DF5">
        <w:t>. Общий речной сток составляет 4259 км</w:t>
      </w:r>
      <w:r w:rsidRPr="005E4DF5">
        <w:rPr>
          <w:vertAlign w:val="superscript"/>
        </w:rPr>
        <w:t>3</w:t>
      </w:r>
      <w:r w:rsidRPr="005E4DF5">
        <w:t xml:space="preserve"> и по этому показателю Россия уступает лишь Бразилии (9,5 тыс. км</w:t>
      </w:r>
      <w:r w:rsidRPr="005E4DF5">
        <w:rPr>
          <w:vertAlign w:val="superscript"/>
        </w:rPr>
        <w:t>3</w:t>
      </w:r>
      <w:r w:rsidRPr="005E4DF5">
        <w:t>). На бассейн Северного Ледовитого океана приходится 90% общего годового объема речного стока (Енисей с Ангарой, Лена с Витимом, Вилюем и Алданом, Обь с Иртышом, Печора, Северная Двина, Колыма и др.). На одного человека в стране приходится около 30 тыс. м</w:t>
      </w:r>
      <w:r w:rsidRPr="005E4DF5">
        <w:rPr>
          <w:vertAlign w:val="superscript"/>
        </w:rPr>
        <w:t>3</w:t>
      </w:r>
      <w:r w:rsidRPr="005E4DF5">
        <w:t xml:space="preserve"> речного стока в год (в Норвегии 96,4 тыс., Канаде – 94,7 тыс. и Бразилии – 62,8 тыс. м</w:t>
      </w:r>
      <w:r w:rsidRPr="005E4DF5">
        <w:rPr>
          <w:vertAlign w:val="superscript"/>
        </w:rPr>
        <w:t>3</w:t>
      </w:r>
      <w:r w:rsidRPr="005E4DF5">
        <w:t>). Водообеспеченность речным стоком одного человека на Дальнем Востоке 300 тыс., Восточной Сибири 136 тыс., Севере – 91 тыс. м</w:t>
      </w:r>
      <w:r w:rsidRPr="005E4DF5">
        <w:rPr>
          <w:vertAlign w:val="superscript"/>
        </w:rPr>
        <w:t>3</w:t>
      </w:r>
      <w:r w:rsidRPr="005E4DF5">
        <w:t xml:space="preserve"> в год. Недостаточно обеспечены собственными водными ресурсами Астраханская, Белгородская, Воронежская, Курская и Ростовская области, Калмыкия и другие субъекты.</w:t>
      </w:r>
    </w:p>
    <w:p w:rsidR="005E4DF5" w:rsidRPr="005E4DF5" w:rsidRDefault="005E4DF5" w:rsidP="005E4DF5">
      <w:pPr>
        <w:spacing w:line="360" w:lineRule="auto"/>
        <w:jc w:val="both"/>
      </w:pPr>
      <w:r w:rsidRPr="005E4DF5">
        <w:t xml:space="preserve">     Вода основных рек России – Волги, Дона, Кубани, Оби, Енисея, Лены, Печоры – оценивается как "загрязненная", а их притоки – Ока, Кама, Томь, Иртыш, Тобол Миасс, Тура – являются "сильно загрязненными". 70% поверхностных и до 30% подземных вод потеряли питьевое значение и перешли в категории загрязненности "условно чистая" и "грязная", 70% населения России потребляют воду, не соответствующую стандартам питьевой воды. Загрязнение водных объектов подразделяется на минеральное, органическое, бактериальное, биологическое и тепловое. В бассейне Дона растет загрязнение нитратным азотом (</w:t>
      </w:r>
      <w:r w:rsidRPr="005E4DF5">
        <w:rPr>
          <w:lang w:val="en-US"/>
        </w:rPr>
        <w:t>NH</w:t>
      </w:r>
      <w:r w:rsidRPr="005E4DF5">
        <w:rPr>
          <w:vertAlign w:val="subscript"/>
        </w:rPr>
        <w:t>4</w:t>
      </w:r>
      <w:r w:rsidRPr="005E4DF5">
        <w:rPr>
          <w:lang w:val="en-US"/>
        </w:rPr>
        <w:t>O</w:t>
      </w:r>
      <w:r w:rsidRPr="005E4DF5">
        <w:t>) – 15 ПДК, фенолами – 13 ПДК, аммонийным азотом – 8 ПДК, медью – 5 ПДК; в бассейне Волги соединениями меди – 26 ПДК, нефтепродуктами – 7 ПДК, фенолами – 5 ПДК; Енисея – соединениями меди – 13 ПДК, цинком – 23 ПДК.</w:t>
      </w:r>
    </w:p>
    <w:p w:rsidR="005E4DF5" w:rsidRPr="005E4DF5" w:rsidRDefault="005E4DF5" w:rsidP="005E4DF5">
      <w:pPr>
        <w:spacing w:line="360" w:lineRule="auto"/>
        <w:jc w:val="both"/>
      </w:pPr>
      <w:r w:rsidRPr="005E4DF5">
        <w:t xml:space="preserve">     Процесс деградации малых рек России, особенно в степной и лесостепной зонах, продолжается, так как антропогенная нагрузка на них особенно возросла во второй половине ХХ века. Это привело к понижению стока, активному заилению, деформации русел и разрушению речных экосистем.</w:t>
      </w:r>
    </w:p>
    <w:p w:rsidR="005E4DF5" w:rsidRPr="005E4DF5" w:rsidRDefault="005E4DF5" w:rsidP="005E4DF5">
      <w:pPr>
        <w:spacing w:line="360" w:lineRule="auto"/>
        <w:jc w:val="both"/>
      </w:pPr>
      <w:r w:rsidRPr="005E4DF5">
        <w:t xml:space="preserve">     В поверхностные водные объекты и на рельеф местности ежегодно сбрасывается 50-55 млрд м</w:t>
      </w:r>
      <w:r w:rsidRPr="005E4DF5">
        <w:rPr>
          <w:vertAlign w:val="superscript"/>
        </w:rPr>
        <w:t>3</w:t>
      </w:r>
      <w:r w:rsidRPr="005E4DF5">
        <w:t xml:space="preserve">  сточных вод, в том числе 17,7 млрд. м</w:t>
      </w:r>
      <w:r w:rsidRPr="005E4DF5">
        <w:rPr>
          <w:vertAlign w:val="superscript"/>
        </w:rPr>
        <w:t>3</w:t>
      </w:r>
      <w:r w:rsidRPr="005E4DF5">
        <w:t xml:space="preserve">  загрязненных сточных вод.  В составе сточных вод сбрасывается 6,7  млн. т хлоридов, 2,2 млн т сульфатов, 375 тыс. т нитратов и других загрязняющих веществ. Наибольший сброс загрязненных производственных и коммунальных сточных вод приходится на бассейн Каспийского моря (45%), в том числе Волги – 41%, в водные объекты Карского моря (21%), Балтийского моря (11%).</w:t>
      </w:r>
    </w:p>
    <w:p w:rsidR="005E4DF5" w:rsidRPr="005E4DF5" w:rsidRDefault="005E4DF5" w:rsidP="005E4DF5">
      <w:pPr>
        <w:spacing w:line="360" w:lineRule="auto"/>
        <w:ind w:firstLine="709"/>
        <w:jc w:val="both"/>
      </w:pPr>
      <w:r w:rsidRPr="005E4DF5">
        <w:t>Водоемкость – эффективность использования водных ресурсов. Водоемкость национального дохода определяется по формуле:</w:t>
      </w:r>
    </w:p>
    <w:p w:rsidR="005E4DF5" w:rsidRPr="005E4DF5" w:rsidRDefault="005E4DF5" w:rsidP="005E4DF5">
      <w:pPr>
        <w:spacing w:line="360" w:lineRule="auto"/>
        <w:ind w:firstLine="709"/>
      </w:pPr>
      <w:r w:rsidRPr="005E4DF5">
        <w:t xml:space="preserve">                                  </w:t>
      </w:r>
      <w:r w:rsidRPr="005E4DF5">
        <w:rPr>
          <w:position w:val="-24"/>
        </w:rPr>
        <w:object w:dxaOrig="1299"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2.25pt" o:ole="">
            <v:imagedata r:id="rId7" o:title=""/>
          </v:shape>
          <o:OLEObject Type="Embed" ProgID="Equation.3" ShapeID="_x0000_i1025" DrawAspect="Content" ObjectID="_1460136621" r:id="rId8"/>
        </w:object>
      </w:r>
      <w:r w:rsidRPr="005E4DF5">
        <w:t>, где</w:t>
      </w:r>
    </w:p>
    <w:p w:rsidR="005E4DF5" w:rsidRPr="005E4DF5" w:rsidRDefault="005E4DF5" w:rsidP="005E4DF5">
      <w:pPr>
        <w:spacing w:line="360" w:lineRule="auto"/>
        <w:ind w:firstLine="709"/>
      </w:pPr>
      <w:r w:rsidRPr="005E4DF5">
        <w:rPr>
          <w:lang w:val="en-US"/>
        </w:rPr>
        <w:t>V</w:t>
      </w:r>
      <w:r w:rsidRPr="005E4DF5">
        <w:t xml:space="preserve"> - объем национального дохода;</w:t>
      </w:r>
    </w:p>
    <w:p w:rsidR="005E4DF5" w:rsidRPr="005E4DF5" w:rsidRDefault="005E4DF5" w:rsidP="005E4DF5">
      <w:pPr>
        <w:spacing w:line="360" w:lineRule="auto"/>
        <w:ind w:firstLine="709"/>
      </w:pPr>
      <w:r w:rsidRPr="005E4DF5">
        <w:t>R</w:t>
      </w:r>
      <w:r w:rsidRPr="005E4DF5">
        <w:rPr>
          <w:vertAlign w:val="subscript"/>
        </w:rPr>
        <w:t>1</w:t>
      </w:r>
      <w:r w:rsidRPr="005E4DF5">
        <w:t xml:space="preserve"> – годовое потребление свежей воды;</w:t>
      </w:r>
    </w:p>
    <w:p w:rsidR="005E4DF5" w:rsidRPr="005E4DF5" w:rsidRDefault="005E4DF5" w:rsidP="005E4DF5">
      <w:pPr>
        <w:spacing w:line="360" w:lineRule="auto"/>
        <w:ind w:firstLine="709"/>
      </w:pPr>
      <w:r w:rsidRPr="005E4DF5">
        <w:rPr>
          <w:lang w:val="en-US"/>
        </w:rPr>
        <w:t>R</w:t>
      </w:r>
      <w:r w:rsidRPr="005E4DF5">
        <w:rPr>
          <w:vertAlign w:val="subscript"/>
        </w:rPr>
        <w:t>2</w:t>
      </w:r>
      <w:r w:rsidRPr="005E4DF5">
        <w:t xml:space="preserve"> – годовой объем оборотного водоснабжения.</w:t>
      </w:r>
    </w:p>
    <w:p w:rsidR="005E4DF5" w:rsidRPr="005E4DF5" w:rsidRDefault="005E4DF5" w:rsidP="005E4DF5">
      <w:pPr>
        <w:pStyle w:val="a5"/>
        <w:spacing w:after="120" w:line="360" w:lineRule="auto"/>
        <w:ind w:left="0"/>
        <w:rPr>
          <w:rFonts w:ascii="Times New Roman" w:hAnsi="Times New Roman"/>
          <w:i/>
          <w:sz w:val="24"/>
          <w:szCs w:val="24"/>
          <w:u w:val="single"/>
        </w:rPr>
      </w:pPr>
      <w:r w:rsidRPr="005E4DF5">
        <w:rPr>
          <w:rFonts w:ascii="Times New Roman" w:hAnsi="Times New Roman"/>
          <w:sz w:val="24"/>
          <w:szCs w:val="24"/>
        </w:rPr>
        <w:t>Водоемкость национального дохода в России по-прежнему остается очень высокой.</w:t>
      </w:r>
    </w:p>
    <w:p w:rsidR="005E4DF5" w:rsidRPr="005E4DF5" w:rsidRDefault="005E4DF5" w:rsidP="005E4DF5">
      <w:pPr>
        <w:pStyle w:val="a5"/>
        <w:spacing w:after="120" w:line="360" w:lineRule="auto"/>
        <w:rPr>
          <w:rFonts w:ascii="Times New Roman" w:hAnsi="Times New Roman"/>
          <w:i/>
          <w:sz w:val="24"/>
          <w:szCs w:val="24"/>
        </w:rPr>
      </w:pPr>
      <w:r w:rsidRPr="005E4DF5">
        <w:rPr>
          <w:rFonts w:ascii="Times New Roman" w:hAnsi="Times New Roman"/>
          <w:i/>
          <w:sz w:val="24"/>
          <w:szCs w:val="24"/>
        </w:rPr>
        <w:t xml:space="preserve"> </w:t>
      </w:r>
    </w:p>
    <w:p w:rsidR="005E4DF5" w:rsidRPr="005E4DF5" w:rsidRDefault="005E4DF5" w:rsidP="005E4DF5">
      <w:pPr>
        <w:pStyle w:val="a5"/>
        <w:spacing w:after="120" w:line="360" w:lineRule="auto"/>
        <w:jc w:val="center"/>
        <w:rPr>
          <w:rFonts w:ascii="Times New Roman" w:hAnsi="Times New Roman"/>
          <w:i/>
          <w:sz w:val="24"/>
          <w:szCs w:val="24"/>
        </w:rPr>
      </w:pPr>
      <w:r w:rsidRPr="005E4DF5">
        <w:rPr>
          <w:rFonts w:ascii="Times New Roman" w:hAnsi="Times New Roman"/>
          <w:i/>
          <w:sz w:val="24"/>
          <w:szCs w:val="24"/>
        </w:rPr>
        <w:t>Основные направления использования водных ресурсов</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Водные ресурсы используются практически по всем сферам хозяйственной деятельности человека, при этом водный баланс на каждой территории отличается своими особенностями. Первое место в мире по использованию водных ресурсов приходится на сельскохозяйственное потребление, при этом оно ежегодно возрастает. Площадь орошаемых земель в мире составляет примерно 230 млн. га. Эти земли дают половину сельскохозяйственной продукции. При этом на орошение </w:t>
      </w:r>
      <w:smartTag w:uri="urn:schemas-microsoft-com:office:smarttags" w:element="metricconverter">
        <w:smartTagPr>
          <w:attr w:name="ProductID" w:val="1 га"/>
        </w:smartTagPr>
        <w:r w:rsidRPr="005E4DF5">
          <w:rPr>
            <w:rFonts w:ascii="Times New Roman" w:hAnsi="Times New Roman"/>
            <w:sz w:val="24"/>
            <w:szCs w:val="24"/>
          </w:rPr>
          <w:t>1 га</w:t>
        </w:r>
      </w:smartTag>
      <w:r w:rsidRPr="005E4DF5">
        <w:rPr>
          <w:rFonts w:ascii="Times New Roman" w:hAnsi="Times New Roman"/>
          <w:sz w:val="24"/>
          <w:szCs w:val="24"/>
        </w:rPr>
        <w:t xml:space="preserve"> расходуется в среднем от 12 до 15 тыс. кубометров воды в год, кроме того необходимо учитывать потери в оросительных сетях. С каждым годом растет использование воды и для животноводства. Так для производства  1кг молока требуется 4 тонны воды, а  для производства </w:t>
      </w:r>
      <w:smartTag w:uri="urn:schemas-microsoft-com:office:smarttags" w:element="metricconverter">
        <w:smartTagPr>
          <w:attr w:name="ProductID" w:val="1 кг"/>
        </w:smartTagPr>
        <w:r w:rsidRPr="005E4DF5">
          <w:rPr>
            <w:rFonts w:ascii="Times New Roman" w:hAnsi="Times New Roman"/>
            <w:sz w:val="24"/>
            <w:szCs w:val="24"/>
          </w:rPr>
          <w:t>1 кг</w:t>
        </w:r>
      </w:smartTag>
      <w:r w:rsidRPr="005E4DF5">
        <w:rPr>
          <w:rFonts w:ascii="Times New Roman" w:hAnsi="Times New Roman"/>
          <w:sz w:val="24"/>
          <w:szCs w:val="24"/>
        </w:rPr>
        <w:t xml:space="preserve"> мяса примерно 25 тонн воды. В России сельскохозяйственные нужды используется около 22% воды от общего  ее использования  в  национальной экономике в целом.</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На втором месте в мире по использованию водных ресурсов находится промышленное водопотребление, которое также ежегодно увеличивается. В России доля промышленного потребления водных ресурсов составляет примерно 33% от общего водопотребления. Самыми водоёмкими отраслями являются:</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химия органического синтеза;</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металлургия;</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целлюлозно-бумажная промышленность.</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На третьем месте  по водоиспользованию находится коммунально-бытовое водоснабжение. Считается, что физиологическая потребность воды человека составляет 8-</w:t>
      </w:r>
      <w:smartTag w:uri="urn:schemas-microsoft-com:office:smarttags" w:element="metricconverter">
        <w:smartTagPr>
          <w:attr w:name="ProductID" w:val="10 литров"/>
        </w:smartTagPr>
        <w:r w:rsidRPr="005E4DF5">
          <w:rPr>
            <w:rFonts w:ascii="Times New Roman" w:hAnsi="Times New Roman"/>
            <w:sz w:val="24"/>
            <w:szCs w:val="24"/>
          </w:rPr>
          <w:t>10 литров</w:t>
        </w:r>
      </w:smartTag>
      <w:r w:rsidRPr="005E4DF5">
        <w:rPr>
          <w:rFonts w:ascii="Times New Roman" w:hAnsi="Times New Roman"/>
          <w:sz w:val="24"/>
          <w:szCs w:val="24"/>
        </w:rPr>
        <w:t xml:space="preserve"> в сутки. В Москве в среднем расходуется  </w:t>
      </w:r>
      <w:smartTag w:uri="urn:schemas-microsoft-com:office:smarttags" w:element="metricconverter">
        <w:smartTagPr>
          <w:attr w:name="ProductID" w:val="700 л"/>
        </w:smartTagPr>
        <w:r w:rsidRPr="005E4DF5">
          <w:rPr>
            <w:rFonts w:ascii="Times New Roman" w:hAnsi="Times New Roman"/>
            <w:sz w:val="24"/>
            <w:szCs w:val="24"/>
          </w:rPr>
          <w:t>700 л</w:t>
        </w:r>
      </w:smartTag>
      <w:r w:rsidRPr="005E4DF5">
        <w:rPr>
          <w:rFonts w:ascii="Times New Roman" w:hAnsi="Times New Roman"/>
          <w:sz w:val="24"/>
          <w:szCs w:val="24"/>
        </w:rPr>
        <w:t xml:space="preserve"> воды на человека в сутки, а в Париже примерно  </w:t>
      </w:r>
      <w:smartTag w:uri="urn:schemas-microsoft-com:office:smarttags" w:element="metricconverter">
        <w:smartTagPr>
          <w:attr w:name="ProductID" w:val="220 л"/>
        </w:smartTagPr>
        <w:r w:rsidRPr="005E4DF5">
          <w:rPr>
            <w:rFonts w:ascii="Times New Roman" w:hAnsi="Times New Roman"/>
            <w:sz w:val="24"/>
            <w:szCs w:val="24"/>
          </w:rPr>
          <w:t>220 л</w:t>
        </w:r>
      </w:smartTag>
      <w:r w:rsidRPr="005E4DF5">
        <w:rPr>
          <w:rFonts w:ascii="Times New Roman" w:hAnsi="Times New Roman"/>
          <w:sz w:val="24"/>
          <w:szCs w:val="24"/>
        </w:rPr>
        <w:t>.</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Четвертое место в данной классификации занимает рыболовство и рыбное хозяйство. В России на данные нужды приходится 12% потребляемой воды.</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Кроме того водные ресурсы используются так же так же для развития гидроэнергетики и активно в качестве транспортных путей.</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Учёт водных ресурсов ведется в форме водного кадастра. В водный кадастр вносятся сведения о каждом водоёме. При этом учитываются виды водопользования для каждого водоема, экологическая ситуации и качество воды, осуществляется экономическая оценка водных ресурсов на каждом водохозяйственном участке. По водному кодексу России все участники водохозяйственной деятельности  подразделяются на водопользователей и водопотребителей. Процесс водопользования  является платным,  использование воды оплачивается в зависимости от вида пользования и от уровня загрязнения воды, то есть от наличия  сброса сточных вод. Ставки платы определяются правительством России: Министерством природных ресурсов и экологии и Федеральным агентством водных ресурсов.</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Для управления использованием водных  ресурсов по каждой территории рассчитывается водный баланс. Балансовые схемы расходования воды, сырья и загрязнений служат одним из исходных материалов при составлении экологических паспортов предприятия по ГОСТ 17.0.04 – 90 в разделе характеристики водопотребления, водоотведения и очистки вод, а также паспорта водного хозяйства населенных пунктов.</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Совместные схемы водообеспечения и водоотведения промышленных предприятий и населенных мест разрабатываются при проектировании на основе технико – экономического сравнения вариантов с целью комплексного решения водохозяйственных проблем района, города или региона.</w:t>
      </w:r>
    </w:p>
    <w:p w:rsidR="005E4DF5" w:rsidRPr="005E4DF5" w:rsidRDefault="005E4DF5" w:rsidP="005E4DF5">
      <w:pPr>
        <w:pStyle w:val="a5"/>
        <w:spacing w:after="120" w:line="360" w:lineRule="auto"/>
        <w:jc w:val="both"/>
        <w:rPr>
          <w:rFonts w:ascii="Times New Roman" w:hAnsi="Times New Roman"/>
          <w:i/>
          <w:sz w:val="24"/>
          <w:szCs w:val="24"/>
          <w:u w:val="single"/>
        </w:rPr>
      </w:pPr>
    </w:p>
    <w:p w:rsidR="005E4DF5" w:rsidRPr="005E4DF5" w:rsidRDefault="005E4DF5" w:rsidP="005E4DF5">
      <w:pPr>
        <w:pStyle w:val="a5"/>
        <w:spacing w:after="120" w:line="360" w:lineRule="auto"/>
        <w:jc w:val="center"/>
        <w:rPr>
          <w:rFonts w:ascii="Times New Roman" w:hAnsi="Times New Roman"/>
          <w:i/>
          <w:sz w:val="24"/>
          <w:szCs w:val="24"/>
        </w:rPr>
      </w:pPr>
      <w:r w:rsidRPr="005E4DF5">
        <w:rPr>
          <w:rFonts w:ascii="Times New Roman" w:hAnsi="Times New Roman"/>
          <w:i/>
          <w:sz w:val="24"/>
          <w:szCs w:val="24"/>
        </w:rPr>
        <w:t>Экологические проблемы использования водных ресурсов</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Главной экологической проблемой использования водных ресурсов является   их загрязнение. Выделяют физические, химические и биологические виды загрязнения водных ресурсов. Эти загрязнения попадают в воду вместе со сточными водами и с осадками в результате вторичных процессов в самих водоёмах.</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По степени опасности воздействия на состояние воды на первом месте находится сельское хозяйство, так как  сельскохозяйственные стоки содержат в себе химические и биологические загрязнения. С данной точки зрения особенно опасными являются загрязнения, осуществляемые крупными животноводческими  комплексами.</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На втором  месте по степени опасности находится  жилищно-коммунальное хозяйство, так  в России более 80% городских стоков относится либо к неочищенным либо к частично очищенным.</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На третьем месте по степени опасности располагается промышленность, среди отраслей которой выделяют:  </w:t>
      </w:r>
    </w:p>
    <w:p w:rsidR="005E4DF5" w:rsidRPr="005E4DF5" w:rsidRDefault="005E4DF5" w:rsidP="005E4DF5">
      <w:pPr>
        <w:spacing w:after="120" w:line="360" w:lineRule="auto"/>
        <w:jc w:val="both"/>
      </w:pPr>
      <w:r w:rsidRPr="005E4DF5">
        <w:t>- целлюлозно-бумажную;</w:t>
      </w:r>
    </w:p>
    <w:p w:rsidR="005E4DF5" w:rsidRPr="005E4DF5" w:rsidRDefault="005E4DF5" w:rsidP="005E4DF5">
      <w:pPr>
        <w:spacing w:after="120" w:line="360" w:lineRule="auto"/>
        <w:jc w:val="both"/>
      </w:pPr>
      <w:r w:rsidRPr="005E4DF5">
        <w:t>- химическую и нефтехимическую промышленность ;</w:t>
      </w:r>
    </w:p>
    <w:p w:rsidR="005E4DF5" w:rsidRPr="005E4DF5" w:rsidRDefault="005E4DF5" w:rsidP="005E4DF5">
      <w:pPr>
        <w:spacing w:after="120" w:line="360" w:lineRule="auto"/>
        <w:jc w:val="both"/>
      </w:pPr>
      <w:r w:rsidRPr="005E4DF5">
        <w:t>- металлургию (цветную и  чёрную).</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В промышленности для сокращения водозабора и уменьшения стоков применяют:</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оборотное водоснабжение (в среднем в России в системах водоснабжения осуществляется до 3,5 оборотов  воды);</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строят очистные сооружения с рядом расположенными жилыми кварталами.</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xml:space="preserve">     Очистка сточных вод обеспечивается путем внедрения следующих технических решений и мероприятий: </w:t>
      </w:r>
    </w:p>
    <w:p w:rsidR="005E4DF5" w:rsidRPr="005E4DF5" w:rsidRDefault="005E4DF5" w:rsidP="005E4DF5">
      <w:pPr>
        <w:pStyle w:val="a5"/>
        <w:spacing w:after="120" w:line="360" w:lineRule="auto"/>
        <w:ind w:left="0"/>
        <w:jc w:val="both"/>
        <w:rPr>
          <w:rFonts w:ascii="Times New Roman" w:hAnsi="Times New Roman"/>
          <w:sz w:val="24"/>
          <w:szCs w:val="24"/>
        </w:rPr>
      </w:pPr>
      <w:r w:rsidRPr="005E4DF5">
        <w:rPr>
          <w:rFonts w:ascii="Times New Roman" w:hAnsi="Times New Roman"/>
          <w:sz w:val="24"/>
          <w:szCs w:val="24"/>
        </w:rPr>
        <w:t>- механическая очистка (фильтрация);</w:t>
      </w:r>
    </w:p>
    <w:p w:rsidR="005E4DF5" w:rsidRPr="005E4DF5" w:rsidRDefault="005E4DF5" w:rsidP="005E4DF5">
      <w:pPr>
        <w:spacing w:after="120" w:line="360" w:lineRule="auto"/>
        <w:jc w:val="both"/>
      </w:pPr>
      <w:r w:rsidRPr="005E4DF5">
        <w:t>- химическая очистка;</w:t>
      </w:r>
    </w:p>
    <w:p w:rsidR="005E4DF5" w:rsidRPr="005E4DF5" w:rsidRDefault="005E4DF5" w:rsidP="005E4DF5">
      <w:pPr>
        <w:spacing w:after="120" w:line="360" w:lineRule="auto"/>
        <w:jc w:val="both"/>
      </w:pPr>
      <w:r w:rsidRPr="005E4DF5">
        <w:t>- физико – химическая очистка;</w:t>
      </w:r>
    </w:p>
    <w:p w:rsidR="005E4DF5" w:rsidRPr="005E4DF5" w:rsidRDefault="005E4DF5" w:rsidP="005E4DF5">
      <w:pPr>
        <w:spacing w:after="120" w:line="360" w:lineRule="auto"/>
        <w:jc w:val="both"/>
      </w:pPr>
      <w:r w:rsidRPr="005E4DF5">
        <w:t>- биологическая очистка.</w:t>
      </w:r>
    </w:p>
    <w:p w:rsidR="005E4DF5" w:rsidRPr="005E4DF5" w:rsidRDefault="005E4DF5" w:rsidP="005E4DF5">
      <w:pPr>
        <w:pStyle w:val="Style3"/>
        <w:widowControl/>
        <w:spacing w:before="43" w:line="360" w:lineRule="auto"/>
        <w:jc w:val="both"/>
        <w:rPr>
          <w:rStyle w:val="FontStyle13"/>
          <w:b w:val="0"/>
          <w:i w:val="0"/>
          <w:sz w:val="24"/>
          <w:szCs w:val="24"/>
        </w:rPr>
      </w:pPr>
      <w:r w:rsidRPr="005E4DF5">
        <w:rPr>
          <w:i/>
        </w:rPr>
        <w:t xml:space="preserve">     Механическая очистка </w:t>
      </w:r>
      <w:r w:rsidRPr="005E4DF5">
        <w:t>подразумевает совершенствование гидродинамических</w:t>
      </w:r>
      <w:r w:rsidRPr="005E4DF5">
        <w:rPr>
          <w:rStyle w:val="FontStyle13"/>
          <w:b w:val="0"/>
          <w:i w:val="0"/>
          <w:sz w:val="24"/>
          <w:szCs w:val="24"/>
        </w:rPr>
        <w:t xml:space="preserve"> режимов существующих отстойных сооружений; применение вместо отстойников сетчатых установок; предварительную обработку сточных вод перед осветлением коагулянтами; расширение применения технологических процессов очистки вод, использующих центробежные силы для разделения суспензии и эмульсий, взамен гравитационных; совершенствование существующих и разработку новых фильтровальных установок.</w:t>
      </w:r>
    </w:p>
    <w:p w:rsidR="005E4DF5" w:rsidRPr="005E4DF5" w:rsidRDefault="005E4DF5" w:rsidP="005E4DF5">
      <w:pPr>
        <w:pStyle w:val="Style3"/>
        <w:widowControl/>
        <w:spacing w:before="43" w:line="360" w:lineRule="auto"/>
        <w:jc w:val="both"/>
        <w:rPr>
          <w:rStyle w:val="FontStyle13"/>
          <w:b w:val="0"/>
          <w:i w:val="0"/>
          <w:sz w:val="24"/>
          <w:szCs w:val="24"/>
        </w:rPr>
      </w:pPr>
      <w:r w:rsidRPr="005E4DF5">
        <w:rPr>
          <w:rStyle w:val="a4"/>
        </w:rPr>
        <w:t xml:space="preserve">     </w:t>
      </w:r>
      <w:r w:rsidRPr="005E4DF5">
        <w:rPr>
          <w:rStyle w:val="FontStyle12"/>
          <w:i w:val="0"/>
          <w:sz w:val="24"/>
          <w:szCs w:val="24"/>
        </w:rPr>
        <w:t>Химическая очистка</w:t>
      </w:r>
      <w:r w:rsidRPr="005E4DF5">
        <w:rPr>
          <w:rStyle w:val="FontStyle12"/>
          <w:sz w:val="24"/>
          <w:szCs w:val="24"/>
        </w:rPr>
        <w:t xml:space="preserve"> </w:t>
      </w:r>
      <w:r w:rsidRPr="005E4DF5">
        <w:rPr>
          <w:rStyle w:val="FontStyle13"/>
          <w:b w:val="0"/>
          <w:i w:val="0"/>
          <w:sz w:val="24"/>
          <w:szCs w:val="24"/>
        </w:rPr>
        <w:t>— применение более активных коа</w:t>
      </w:r>
      <w:r w:rsidRPr="005E4DF5">
        <w:rPr>
          <w:rStyle w:val="FontStyle13"/>
          <w:b w:val="0"/>
          <w:i w:val="0"/>
          <w:sz w:val="24"/>
          <w:szCs w:val="24"/>
        </w:rPr>
        <w:softHyphen/>
        <w:t>гулянтов; совершенствование гидродинамических и массообменных характеристик, обеспечивающих полноту гидролиза, смешения, реакции; повторное использование шлаков и осад</w:t>
      </w:r>
      <w:r w:rsidRPr="005E4DF5">
        <w:rPr>
          <w:rStyle w:val="FontStyle13"/>
          <w:b w:val="0"/>
          <w:i w:val="0"/>
          <w:sz w:val="24"/>
          <w:szCs w:val="24"/>
        </w:rPr>
        <w:softHyphen/>
        <w:t>ков химической очистки вод; выделение и утилизация в основ</w:t>
      </w:r>
      <w:r w:rsidRPr="005E4DF5">
        <w:rPr>
          <w:rStyle w:val="FontStyle13"/>
          <w:b w:val="0"/>
          <w:i w:val="0"/>
          <w:sz w:val="24"/>
          <w:szCs w:val="24"/>
        </w:rPr>
        <w:softHyphen/>
        <w:t>ном или вторичном производстве продуктов реакции; органи</w:t>
      </w:r>
      <w:r w:rsidRPr="005E4DF5">
        <w:rPr>
          <w:rStyle w:val="FontStyle13"/>
          <w:b w:val="0"/>
          <w:i w:val="0"/>
          <w:sz w:val="24"/>
          <w:szCs w:val="24"/>
        </w:rPr>
        <w:softHyphen/>
        <w:t>зация рациональной системы водоотведения производственных сточных вод, обеспечивающей их взаимоочистку после объеди</w:t>
      </w:r>
      <w:r w:rsidRPr="005E4DF5">
        <w:rPr>
          <w:rStyle w:val="FontStyle13"/>
          <w:b w:val="0"/>
          <w:i w:val="0"/>
          <w:sz w:val="24"/>
          <w:szCs w:val="24"/>
        </w:rPr>
        <w:softHyphen/>
        <w:t>нения на локальных очистных сооружениях.</w:t>
      </w:r>
    </w:p>
    <w:p w:rsidR="005E4DF5" w:rsidRPr="005E4DF5" w:rsidRDefault="005E4DF5" w:rsidP="005E4DF5">
      <w:pPr>
        <w:pStyle w:val="Style3"/>
        <w:widowControl/>
        <w:spacing w:line="360" w:lineRule="auto"/>
        <w:jc w:val="both"/>
        <w:rPr>
          <w:rStyle w:val="FontStyle13"/>
          <w:b w:val="0"/>
          <w:i w:val="0"/>
          <w:sz w:val="24"/>
          <w:szCs w:val="24"/>
        </w:rPr>
      </w:pPr>
      <w:r w:rsidRPr="005E4DF5">
        <w:rPr>
          <w:rStyle w:val="FontStyle12"/>
          <w:i w:val="0"/>
          <w:sz w:val="24"/>
          <w:szCs w:val="24"/>
        </w:rPr>
        <w:t xml:space="preserve">     Физико-химическая очистка</w:t>
      </w:r>
      <w:r w:rsidRPr="005E4DF5">
        <w:rPr>
          <w:rStyle w:val="FontStyle12"/>
          <w:sz w:val="24"/>
          <w:szCs w:val="24"/>
        </w:rPr>
        <w:t xml:space="preserve"> - </w:t>
      </w:r>
      <w:r w:rsidRPr="005E4DF5">
        <w:rPr>
          <w:rStyle w:val="FontStyle13"/>
          <w:b w:val="0"/>
          <w:i w:val="0"/>
          <w:sz w:val="24"/>
          <w:szCs w:val="24"/>
        </w:rPr>
        <w:t>расширение и совершен</w:t>
      </w:r>
      <w:r w:rsidRPr="005E4DF5">
        <w:rPr>
          <w:rStyle w:val="FontStyle13"/>
          <w:b w:val="0"/>
          <w:i w:val="0"/>
          <w:sz w:val="24"/>
          <w:szCs w:val="24"/>
        </w:rPr>
        <w:softHyphen/>
        <w:t>ствование процессов гипер-, ультрафильтрации, экстракции, адсорбции, ионообмена, позволяющих выделять и возвращать в основное производство продукты, а очищенные воды после корректировки состава до нормативных величин использовать в оборотном водоснабжении; разработка и создание новых се</w:t>
      </w:r>
      <w:r w:rsidRPr="005E4DF5">
        <w:rPr>
          <w:rStyle w:val="FontStyle13"/>
          <w:b w:val="0"/>
          <w:i w:val="0"/>
          <w:sz w:val="24"/>
          <w:szCs w:val="24"/>
        </w:rPr>
        <w:softHyphen/>
        <w:t>лективных типов сорбентов из сточных вод для вторичного ис</w:t>
      </w:r>
      <w:r w:rsidRPr="005E4DF5">
        <w:rPr>
          <w:rStyle w:val="FontStyle13"/>
          <w:b w:val="0"/>
          <w:i w:val="0"/>
          <w:sz w:val="24"/>
          <w:szCs w:val="24"/>
        </w:rPr>
        <w:softHyphen/>
        <w:t>пользования, широкое использование жидких и твердых про</w:t>
      </w:r>
      <w:r w:rsidRPr="005E4DF5">
        <w:rPr>
          <w:rStyle w:val="FontStyle13"/>
          <w:b w:val="0"/>
          <w:i w:val="0"/>
          <w:sz w:val="24"/>
          <w:szCs w:val="24"/>
        </w:rPr>
        <w:softHyphen/>
        <w:t>мышленных отходов в технологических процессах; развитие энергетически малоемких эффективных процессов, к числу ко</w:t>
      </w:r>
      <w:r w:rsidRPr="005E4DF5">
        <w:rPr>
          <w:rStyle w:val="FontStyle13"/>
          <w:b w:val="0"/>
          <w:i w:val="0"/>
          <w:sz w:val="24"/>
          <w:szCs w:val="24"/>
        </w:rPr>
        <w:softHyphen/>
        <w:t>торых можно отнести использование в очистке вод электроэнер</w:t>
      </w:r>
      <w:r w:rsidRPr="005E4DF5">
        <w:rPr>
          <w:rStyle w:val="FontStyle13"/>
          <w:b w:val="0"/>
          <w:i w:val="0"/>
          <w:sz w:val="24"/>
          <w:szCs w:val="24"/>
        </w:rPr>
        <w:softHyphen/>
        <w:t>гии, получаемой из биолиза, а также гальванокоагуляцию; раз</w:t>
      </w:r>
      <w:r w:rsidRPr="005E4DF5">
        <w:rPr>
          <w:rStyle w:val="FontStyle13"/>
          <w:b w:val="0"/>
          <w:i w:val="0"/>
          <w:sz w:val="24"/>
          <w:szCs w:val="24"/>
        </w:rPr>
        <w:softHyphen/>
        <w:t>витие передвижной сервисной сети обслуживания абонентов по регенерации сорбентов, электрохимическому выделению тяже</w:t>
      </w:r>
      <w:r w:rsidRPr="005E4DF5">
        <w:rPr>
          <w:rStyle w:val="FontStyle13"/>
          <w:b w:val="0"/>
          <w:i w:val="0"/>
          <w:sz w:val="24"/>
          <w:szCs w:val="24"/>
        </w:rPr>
        <w:softHyphen/>
        <w:t>лых металлов на катодах специальных установок; разработка методов предварительных физи</w:t>
      </w:r>
      <w:r w:rsidRPr="005E4DF5">
        <w:rPr>
          <w:rStyle w:val="FontStyle13"/>
          <w:b w:val="0"/>
          <w:i w:val="0"/>
          <w:sz w:val="24"/>
          <w:szCs w:val="24"/>
        </w:rPr>
        <w:softHyphen/>
        <w:t>ческого и химического воздействий на очищаемые воды; физи</w:t>
      </w:r>
      <w:r w:rsidRPr="005E4DF5">
        <w:rPr>
          <w:rStyle w:val="FontStyle13"/>
          <w:b w:val="0"/>
          <w:i w:val="0"/>
          <w:sz w:val="24"/>
          <w:szCs w:val="24"/>
        </w:rPr>
        <w:softHyphen/>
        <w:t>ческая обработка (омагничивание, ультразвуковая, высокочас</w:t>
      </w:r>
      <w:r w:rsidRPr="005E4DF5">
        <w:rPr>
          <w:rStyle w:val="FontStyle13"/>
          <w:b w:val="0"/>
          <w:i w:val="0"/>
          <w:sz w:val="24"/>
          <w:szCs w:val="24"/>
        </w:rPr>
        <w:softHyphen/>
        <w:t>тотная), приводящая к изменению физико-химических характеристик и соответственно к более глубокой степени выделения загрязнений из вод.</w:t>
      </w:r>
    </w:p>
    <w:p w:rsidR="005E4DF5" w:rsidRPr="005E4DF5" w:rsidRDefault="005E4DF5" w:rsidP="005E4DF5">
      <w:pPr>
        <w:pStyle w:val="Style3"/>
        <w:widowControl/>
        <w:spacing w:before="43" w:line="360" w:lineRule="auto"/>
        <w:jc w:val="both"/>
        <w:rPr>
          <w:rStyle w:val="FontStyle13"/>
          <w:b w:val="0"/>
          <w:i w:val="0"/>
          <w:sz w:val="24"/>
          <w:szCs w:val="24"/>
        </w:rPr>
      </w:pPr>
      <w:r w:rsidRPr="005E4DF5">
        <w:rPr>
          <w:rStyle w:val="FontStyle12"/>
          <w:i w:val="0"/>
          <w:sz w:val="24"/>
          <w:szCs w:val="24"/>
        </w:rPr>
        <w:t xml:space="preserve">     Биологическая очистка - </w:t>
      </w:r>
      <w:r w:rsidRPr="005E4DF5">
        <w:rPr>
          <w:rStyle w:val="FontStyle13"/>
          <w:b w:val="0"/>
          <w:i w:val="0"/>
          <w:sz w:val="24"/>
          <w:szCs w:val="24"/>
        </w:rPr>
        <w:t>применение метода предвари</w:t>
      </w:r>
      <w:r w:rsidRPr="005E4DF5">
        <w:rPr>
          <w:rStyle w:val="FontStyle13"/>
          <w:b w:val="0"/>
          <w:i w:val="0"/>
          <w:sz w:val="24"/>
          <w:szCs w:val="24"/>
        </w:rPr>
        <w:softHyphen/>
        <w:t>тельной анаэробной подготовки сточных вод; использование искусственных носителей биомассы; широкое применение биосорбционных методов; регулирование соотношения групп мик</w:t>
      </w:r>
      <w:r w:rsidRPr="005E4DF5">
        <w:rPr>
          <w:rStyle w:val="FontStyle13"/>
          <w:b w:val="0"/>
          <w:i w:val="0"/>
          <w:sz w:val="24"/>
          <w:szCs w:val="24"/>
        </w:rPr>
        <w:softHyphen/>
        <w:t>роорганизмов;</w:t>
      </w:r>
      <w:r w:rsidRPr="005E4DF5">
        <w:rPr>
          <w:i/>
        </w:rPr>
        <w:t xml:space="preserve"> </w:t>
      </w:r>
      <w:r w:rsidRPr="005E4DF5">
        <w:rPr>
          <w:rStyle w:val="FontStyle13"/>
          <w:b w:val="0"/>
          <w:i w:val="0"/>
          <w:sz w:val="24"/>
          <w:szCs w:val="24"/>
        </w:rPr>
        <w:t>применение высшей водной растительности (эйхорния водная или водяной гиацинт, пистия, аир и пр.) в качестве самостоятельного фитореактора для очистки сточных вод сельскохозяйственных комплексов с получением биомассы и использованием ее на корм скоту или в производстве биогаза; использование симбиотического альгобактериального сообщества (водоросли + бактерии) в очистке и доочистке сточных вод  с искусственным освещением в темный период суток интенсивностью 120 лк/м. Продуцируемый бактериями при окислении органических веществ диоксид углерода усваивается водорослями, а выделяемый в результате фотосинтеза кислород используется микроорганизмами как акцептор электронов в метаболизме. При этом достигается глубокая очистка сточных вод и не требуется воздуходувок, компрессоров для биоокислителей.</w:t>
      </w:r>
    </w:p>
    <w:p w:rsidR="005E4DF5" w:rsidRPr="005E4DF5" w:rsidRDefault="005E4DF5" w:rsidP="005E4DF5">
      <w:pPr>
        <w:pStyle w:val="Style4"/>
        <w:widowControl/>
        <w:spacing w:line="360" w:lineRule="auto"/>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xml:space="preserve">     В настоящее время наибольшую технологическую и экологическую сложность представляет не очистка сточных вод, а проблема обработки и утилизации их твердой фазы.</w:t>
      </w:r>
    </w:p>
    <w:p w:rsidR="005E4DF5" w:rsidRPr="005E4DF5" w:rsidRDefault="005E4DF5" w:rsidP="005E4DF5">
      <w:pPr>
        <w:pStyle w:val="Style4"/>
        <w:widowControl/>
        <w:spacing w:line="360" w:lineRule="auto"/>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xml:space="preserve">     Количество образующейся твердой фазы на очистных сооружениях зависит от генезиса исходного состава и расхода сточных вод, метода их очистки и составляет в среднем 0,01-3% объема. Влажность твердой фазы колеблется от 85 (предприятия стройиндустрии) до 99,8% (активный ил).</w:t>
      </w:r>
    </w:p>
    <w:p w:rsidR="005E4DF5" w:rsidRPr="005E4DF5" w:rsidRDefault="005E4DF5" w:rsidP="005E4DF5">
      <w:pPr>
        <w:spacing w:after="120" w:line="360" w:lineRule="auto"/>
        <w:jc w:val="both"/>
      </w:pPr>
      <w:r w:rsidRPr="005E4DF5">
        <w:rPr>
          <w:rStyle w:val="FontStyle13"/>
          <w:b w:val="0"/>
          <w:i w:val="0"/>
          <w:sz w:val="24"/>
          <w:szCs w:val="24"/>
        </w:rPr>
        <w:t xml:space="preserve">      Основные задачи обработки шламов и осадков сточных вод – </w:t>
      </w:r>
      <w:r w:rsidRPr="005E4DF5">
        <w:rPr>
          <w:rStyle w:val="FontStyle13"/>
          <w:b w:val="0"/>
          <w:sz w:val="24"/>
          <w:szCs w:val="24"/>
        </w:rPr>
        <w:t>обезвоживание, обеззараживание и утилизация.</w:t>
      </w:r>
      <w:r w:rsidRPr="005E4DF5">
        <w:t xml:space="preserve"> </w:t>
      </w:r>
    </w:p>
    <w:p w:rsidR="005E4DF5" w:rsidRPr="005E4DF5" w:rsidRDefault="005E4DF5" w:rsidP="005E4DF5">
      <w:pPr>
        <w:spacing w:after="120" w:line="360" w:lineRule="auto"/>
        <w:jc w:val="both"/>
      </w:pPr>
    </w:p>
    <w:p w:rsidR="005E4DF5" w:rsidRPr="005E4DF5" w:rsidRDefault="005E4DF5" w:rsidP="005E4DF5">
      <w:pPr>
        <w:spacing w:after="120" w:line="360" w:lineRule="auto"/>
        <w:jc w:val="center"/>
        <w:rPr>
          <w:i/>
        </w:rPr>
      </w:pPr>
      <w:r w:rsidRPr="005E4DF5">
        <w:rPr>
          <w:b/>
        </w:rPr>
        <w:t>Тема «Земельные ресурсы. Проблемы их использования и охраны»</w:t>
      </w:r>
    </w:p>
    <w:p w:rsidR="005E4DF5" w:rsidRPr="005E4DF5" w:rsidRDefault="005E4DF5" w:rsidP="005E4DF5">
      <w:pPr>
        <w:pStyle w:val="Style1"/>
        <w:widowControl/>
        <w:spacing w:before="48" w:line="360" w:lineRule="auto"/>
        <w:jc w:val="both"/>
        <w:rPr>
          <w:rStyle w:val="FontStyle12"/>
          <w:i w:val="0"/>
          <w:sz w:val="24"/>
          <w:szCs w:val="24"/>
        </w:rPr>
      </w:pPr>
      <w:r w:rsidRPr="005E4DF5">
        <w:rPr>
          <w:rStyle w:val="FontStyle12"/>
          <w:i w:val="0"/>
          <w:sz w:val="24"/>
          <w:szCs w:val="24"/>
        </w:rPr>
        <w:t xml:space="preserve">     Под земельными ресурсами обычно понимаются определенные площади поверхности суши с различными ландшафтами, почвами, климатическими условиями и рядом других свойств.</w:t>
      </w:r>
    </w:p>
    <w:p w:rsidR="005E4DF5" w:rsidRPr="005E4DF5" w:rsidRDefault="005E4DF5" w:rsidP="005E4DF5">
      <w:pPr>
        <w:pStyle w:val="Style1"/>
        <w:widowControl/>
        <w:spacing w:line="360" w:lineRule="auto"/>
        <w:ind w:firstLine="346"/>
        <w:jc w:val="both"/>
        <w:rPr>
          <w:rStyle w:val="FontStyle12"/>
          <w:i w:val="0"/>
          <w:sz w:val="24"/>
          <w:szCs w:val="24"/>
        </w:rPr>
      </w:pPr>
      <w:r w:rsidRPr="005E4DF5">
        <w:rPr>
          <w:rStyle w:val="FontStyle12"/>
          <w:i w:val="0"/>
          <w:sz w:val="24"/>
          <w:szCs w:val="24"/>
        </w:rPr>
        <w:t>По данным государственного учета земель земельный фонд Рос</w:t>
      </w:r>
      <w:r w:rsidRPr="005E4DF5">
        <w:rPr>
          <w:rStyle w:val="FontStyle12"/>
          <w:i w:val="0"/>
          <w:sz w:val="24"/>
          <w:szCs w:val="24"/>
        </w:rPr>
        <w:softHyphen/>
        <w:t>сии составляет почти 1710 млн. га при средней плотности населения 83 человека/тыс. га (8,3 чел./км. ув.) и освоенности земель, по дан</w:t>
      </w:r>
      <w:r w:rsidRPr="005E4DF5">
        <w:rPr>
          <w:rStyle w:val="FontStyle12"/>
          <w:i w:val="0"/>
          <w:sz w:val="24"/>
          <w:szCs w:val="24"/>
        </w:rPr>
        <w:softHyphen/>
        <w:t>ным сельскохозяйственной и продовольственной комиссии ООН — меньше 20%. Около 1100 млн га земель находится в зоне вечной мерзлоты. По показателю землеобеспеченности Россия входит в первую тройку стран-лидеров, га/чел.: Австралия — 45,1, Канада — 37,4, Россия — 11,7, Аргентина — 8,6, Бразилия – 5,6, США — 3,8 га/чел. и т.д</w:t>
      </w:r>
    </w:p>
    <w:p w:rsidR="005E4DF5" w:rsidRPr="005E4DF5" w:rsidRDefault="005E4DF5" w:rsidP="005E4DF5">
      <w:pPr>
        <w:pStyle w:val="Style1"/>
        <w:widowControl/>
        <w:spacing w:before="48" w:line="360" w:lineRule="auto"/>
        <w:jc w:val="both"/>
        <w:rPr>
          <w:rStyle w:val="FontStyle12"/>
          <w:bCs/>
          <w:i w:val="0"/>
          <w:sz w:val="24"/>
          <w:szCs w:val="24"/>
        </w:rPr>
      </w:pPr>
      <w:r w:rsidRPr="005E4DF5">
        <w:rPr>
          <w:rStyle w:val="FontStyle12"/>
          <w:i w:val="0"/>
          <w:sz w:val="24"/>
          <w:szCs w:val="24"/>
        </w:rPr>
        <w:t xml:space="preserve">     В арктической, субарктической и таежно-лесной зонах России сформировались тундровые, глее-незлоготаежные, подзолистые и торфяно-болотные почвы, занимающие почти 40% равнинной тер</w:t>
      </w:r>
      <w:r w:rsidRPr="005E4DF5">
        <w:rPr>
          <w:rStyle w:val="FontStyle12"/>
          <w:i w:val="0"/>
          <w:sz w:val="24"/>
          <w:szCs w:val="24"/>
        </w:rPr>
        <w:softHyphen/>
        <w:t>ритории страны. Для лесных зон субарктического пояса, охваты</w:t>
      </w:r>
      <w:r w:rsidRPr="005E4DF5">
        <w:rPr>
          <w:rStyle w:val="FontStyle12"/>
          <w:i w:val="0"/>
          <w:sz w:val="24"/>
          <w:szCs w:val="24"/>
        </w:rPr>
        <w:softHyphen/>
        <w:t>вающих около 14% равнинных территорий России, характерны многочисленные разновидности подзолистых, дерново-подзолистыхпочв. И в меньшей степени бурых и серых лесных почв. Почвы подзон южной тайги и смешанных лесов — наиболее освоенная в сельскохозяйственном отношении территория таежно-лесной зоны. Сельскохозяйственные угодья занимают здесь 17,3% площади и подзоны. В том числе пашня — около 10%.</w:t>
      </w:r>
    </w:p>
    <w:p w:rsidR="005E4DF5" w:rsidRPr="005E4DF5" w:rsidRDefault="005E4DF5" w:rsidP="005E4DF5">
      <w:pPr>
        <w:pStyle w:val="Style1"/>
        <w:widowControl/>
        <w:spacing w:line="360" w:lineRule="auto"/>
        <w:ind w:firstLine="350"/>
        <w:jc w:val="both"/>
        <w:rPr>
          <w:rStyle w:val="FontStyle12"/>
          <w:i w:val="0"/>
          <w:sz w:val="24"/>
          <w:szCs w:val="24"/>
        </w:rPr>
      </w:pPr>
      <w:r w:rsidRPr="005E4DF5">
        <w:rPr>
          <w:rStyle w:val="FontStyle12"/>
          <w:i w:val="0"/>
          <w:sz w:val="24"/>
          <w:szCs w:val="24"/>
        </w:rPr>
        <w:t>Более 70% территории страны характеризуются низким уровнем естественной комфортности для проживания населения и весьма слабо пригодной для земледелия.</w:t>
      </w:r>
    </w:p>
    <w:p w:rsidR="005E4DF5" w:rsidRPr="005E4DF5" w:rsidRDefault="005E4DF5" w:rsidP="005E4DF5">
      <w:pPr>
        <w:pStyle w:val="Style1"/>
        <w:widowControl/>
        <w:spacing w:line="360" w:lineRule="auto"/>
        <w:ind w:firstLine="346"/>
        <w:jc w:val="both"/>
        <w:rPr>
          <w:rStyle w:val="FontStyle12"/>
          <w:i w:val="0"/>
          <w:sz w:val="24"/>
          <w:szCs w:val="24"/>
        </w:rPr>
      </w:pPr>
      <w:r w:rsidRPr="005E4DF5">
        <w:rPr>
          <w:rStyle w:val="FontStyle12"/>
          <w:i w:val="0"/>
          <w:sz w:val="24"/>
          <w:szCs w:val="24"/>
        </w:rPr>
        <w:t>Наибольшим плодородием характеризуются почвы лесостепной и степной зон территории России. Они охватывают более 12% рав</w:t>
      </w:r>
      <w:r w:rsidRPr="005E4DF5">
        <w:rPr>
          <w:rStyle w:val="FontStyle12"/>
          <w:i w:val="0"/>
          <w:sz w:val="24"/>
          <w:szCs w:val="24"/>
        </w:rPr>
        <w:softHyphen/>
        <w:t>нинных площадей страны.</w:t>
      </w:r>
    </w:p>
    <w:p w:rsidR="005E4DF5" w:rsidRPr="005E4DF5" w:rsidRDefault="005E4DF5" w:rsidP="005E4DF5">
      <w:pPr>
        <w:pStyle w:val="Style1"/>
        <w:widowControl/>
        <w:spacing w:line="360" w:lineRule="auto"/>
        <w:ind w:firstLine="346"/>
        <w:jc w:val="both"/>
        <w:rPr>
          <w:rStyle w:val="FontStyle12"/>
          <w:i w:val="0"/>
          <w:sz w:val="24"/>
          <w:szCs w:val="24"/>
        </w:rPr>
      </w:pPr>
      <w:r w:rsidRPr="005E4DF5">
        <w:rPr>
          <w:rStyle w:val="FontStyle12"/>
          <w:i w:val="0"/>
          <w:sz w:val="24"/>
          <w:szCs w:val="24"/>
        </w:rPr>
        <w:t>Среди представленных здесь типов почв наибольшее распро</w:t>
      </w:r>
      <w:r w:rsidRPr="005E4DF5">
        <w:rPr>
          <w:rStyle w:val="FontStyle12"/>
          <w:i w:val="0"/>
          <w:sz w:val="24"/>
          <w:szCs w:val="24"/>
        </w:rPr>
        <w:softHyphen/>
        <w:t>странение получили серые лесные почвы, черноземы оподзоленные и выщелочные, черноземы типичные (в лесостепной), черноземы обыкновенные и южные (в степной зоне).</w:t>
      </w:r>
    </w:p>
    <w:p w:rsidR="005E4DF5" w:rsidRPr="005E4DF5" w:rsidRDefault="005E4DF5" w:rsidP="005E4DF5">
      <w:pPr>
        <w:pStyle w:val="Style1"/>
        <w:widowControl/>
        <w:spacing w:line="360" w:lineRule="auto"/>
        <w:ind w:firstLine="350"/>
        <w:jc w:val="both"/>
        <w:rPr>
          <w:rStyle w:val="FontStyle12"/>
          <w:i w:val="0"/>
          <w:sz w:val="24"/>
          <w:szCs w:val="24"/>
        </w:rPr>
      </w:pPr>
      <w:r w:rsidRPr="005E4DF5">
        <w:rPr>
          <w:rStyle w:val="FontStyle12"/>
          <w:i w:val="0"/>
          <w:sz w:val="24"/>
          <w:szCs w:val="24"/>
        </w:rPr>
        <w:t>Благоприятные почвенно-климатические условия зоны распро</w:t>
      </w:r>
      <w:r w:rsidRPr="005E4DF5">
        <w:rPr>
          <w:rStyle w:val="FontStyle12"/>
          <w:i w:val="0"/>
          <w:sz w:val="24"/>
          <w:szCs w:val="24"/>
        </w:rPr>
        <w:softHyphen/>
        <w:t>странения черноземов предопределили интенсивное использование этих земель. В настоящее время сельскохозяйственные угодья зани</w:t>
      </w:r>
      <w:r w:rsidRPr="005E4DF5">
        <w:rPr>
          <w:rStyle w:val="FontStyle12"/>
          <w:i w:val="0"/>
          <w:sz w:val="24"/>
          <w:szCs w:val="24"/>
        </w:rPr>
        <w:softHyphen/>
        <w:t>мают более 57% площади лесостепной, в том числе пашня — около 40% и 73% площади степной зоны, в том числе пашня — 47%. Наи</w:t>
      </w:r>
      <w:r w:rsidRPr="005E4DF5">
        <w:rPr>
          <w:rStyle w:val="FontStyle12"/>
          <w:i w:val="0"/>
          <w:sz w:val="24"/>
          <w:szCs w:val="24"/>
        </w:rPr>
        <w:softHyphen/>
        <w:t>более распахана европейская часть страны, особенно Предкавказье. В отдельных районах черноземной зоны распахана до 85—90% всей земельной площади. Лесостепная и степная зоны являются основ</w:t>
      </w:r>
      <w:r w:rsidRPr="005E4DF5">
        <w:rPr>
          <w:rStyle w:val="FontStyle12"/>
          <w:i w:val="0"/>
          <w:sz w:val="24"/>
          <w:szCs w:val="24"/>
        </w:rPr>
        <w:softHyphen/>
        <w:t>ными регионами производства зерна.</w:t>
      </w:r>
    </w:p>
    <w:p w:rsidR="005E4DF5" w:rsidRPr="005E4DF5" w:rsidRDefault="005E4DF5" w:rsidP="005E4DF5">
      <w:pPr>
        <w:pStyle w:val="Style1"/>
        <w:widowControl/>
        <w:spacing w:before="5" w:line="360" w:lineRule="auto"/>
        <w:ind w:firstLine="317"/>
        <w:jc w:val="both"/>
        <w:rPr>
          <w:rStyle w:val="FontStyle12"/>
          <w:i w:val="0"/>
          <w:sz w:val="24"/>
          <w:szCs w:val="24"/>
        </w:rPr>
      </w:pPr>
      <w:r w:rsidRPr="005E4DF5">
        <w:rPr>
          <w:rStyle w:val="FontStyle12"/>
          <w:i w:val="0"/>
          <w:sz w:val="24"/>
          <w:szCs w:val="24"/>
        </w:rPr>
        <w:t>Для зоны сухих степей, занимающей около 1,3% общей площади России, наиболее характерны каштановые почвы, содержащие от 2 до 5% гумуса. Сельскохозяйственные угодья занимают более 85% всей площади, в том числе пашня — около 52%, пастбища — около 34%.</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В зоне полупустынь и пустынь (9% общей площади страны) распространены главным образом светлокаштановые и бурые пус</w:t>
      </w:r>
      <w:r w:rsidRPr="005E4DF5">
        <w:rPr>
          <w:rStyle w:val="FontStyle12"/>
          <w:i w:val="0"/>
          <w:sz w:val="24"/>
          <w:szCs w:val="24"/>
        </w:rPr>
        <w:softHyphen/>
        <w:t>тынно-степные почвы, большей частью солонцеватые, в комплексе с солонцами, лугово-каштановыми почвами, солончаками и масси</w:t>
      </w:r>
      <w:r w:rsidRPr="005E4DF5">
        <w:rPr>
          <w:rStyle w:val="FontStyle12"/>
          <w:i w:val="0"/>
          <w:sz w:val="24"/>
          <w:szCs w:val="24"/>
        </w:rPr>
        <w:softHyphen/>
        <w:t>вами незакрепленных почв. Земледелие здесь возможно лишь при искусственном орошении.</w:t>
      </w:r>
    </w:p>
    <w:p w:rsidR="005E4DF5" w:rsidRPr="005E4DF5" w:rsidRDefault="005E4DF5" w:rsidP="005E4DF5">
      <w:pPr>
        <w:pStyle w:val="Style1"/>
        <w:widowControl/>
        <w:spacing w:line="360" w:lineRule="auto"/>
        <w:ind w:firstLine="346"/>
        <w:jc w:val="both"/>
        <w:rPr>
          <w:rStyle w:val="FontStyle11"/>
          <w:rFonts w:ascii="Times New Roman" w:hAnsi="Times New Roman" w:cs="Times New Roman"/>
          <w:bCs/>
          <w:sz w:val="24"/>
          <w:szCs w:val="24"/>
        </w:rPr>
      </w:pPr>
      <w:r w:rsidRPr="005E4DF5">
        <w:rPr>
          <w:rStyle w:val="FontStyle12"/>
          <w:i w:val="0"/>
          <w:sz w:val="24"/>
          <w:szCs w:val="24"/>
        </w:rPr>
        <w:t>По оценкам российских ученых, общий почвенно-климати-ческий потенциал США в 2,5 раза, Франции — в 2,25, Германии — в 1,7, Великобритании — в 1,5 раза выше, чем в России. Более двух третей сельскохозяйственных угодий России расположены севернее 48-й параллели, тогда как в США все сельскохозяйственные пло</w:t>
      </w:r>
      <w:r w:rsidRPr="005E4DF5">
        <w:rPr>
          <w:rStyle w:val="FontStyle12"/>
          <w:i w:val="0"/>
          <w:sz w:val="24"/>
          <w:szCs w:val="24"/>
        </w:rPr>
        <w:softHyphen/>
        <w:t>щади располагаются южнее этой параллели. Следовательно при сравнении уровней продуктивности и производительности труда в</w:t>
      </w:r>
      <w:r w:rsidRPr="005E4DF5">
        <w:rPr>
          <w:rStyle w:val="FontStyle11"/>
          <w:rFonts w:ascii="Times New Roman" w:hAnsi="Times New Roman" w:cs="Times New Roman"/>
          <w:sz w:val="24"/>
          <w:szCs w:val="24"/>
        </w:rPr>
        <w:t xml:space="preserve"> сельском хозяйстве России и других стран, во-первых, необходимо учитывать разные агробиологические потенциалы и, во-вторых, чтобы достигнуть уровня интенсификации сельскохозяйственного производства передовых стран, сельскому хозяйству России требу</w:t>
      </w:r>
      <w:r w:rsidRPr="005E4DF5">
        <w:rPr>
          <w:rStyle w:val="FontStyle11"/>
          <w:rFonts w:ascii="Times New Roman" w:hAnsi="Times New Roman" w:cs="Times New Roman"/>
          <w:sz w:val="24"/>
          <w:szCs w:val="24"/>
        </w:rPr>
        <w:softHyphen/>
        <w:t>ются значительно большие объемы капитальных вложений и мате</w:t>
      </w:r>
      <w:r w:rsidRPr="005E4DF5">
        <w:rPr>
          <w:rStyle w:val="FontStyle11"/>
          <w:rFonts w:ascii="Times New Roman" w:hAnsi="Times New Roman" w:cs="Times New Roman"/>
          <w:sz w:val="24"/>
          <w:szCs w:val="24"/>
        </w:rPr>
        <w:softHyphen/>
        <w:t xml:space="preserve">риально-технических ресурсов. В России в зоне критического или рискованного земледелия, где выпадает менее </w:t>
      </w:r>
      <w:smartTag w:uri="urn:schemas-microsoft-com:office:smarttags" w:element="metricconverter">
        <w:smartTagPr>
          <w:attr w:name="ProductID" w:val="400 мм"/>
        </w:smartTagPr>
        <w:r w:rsidRPr="005E4DF5">
          <w:rPr>
            <w:rStyle w:val="FontStyle11"/>
            <w:rFonts w:ascii="Times New Roman" w:hAnsi="Times New Roman" w:cs="Times New Roman"/>
            <w:sz w:val="24"/>
            <w:szCs w:val="24"/>
          </w:rPr>
          <w:t>400 мм</w:t>
        </w:r>
      </w:smartTag>
      <w:r w:rsidRPr="005E4DF5">
        <w:rPr>
          <w:rStyle w:val="FontStyle11"/>
          <w:rFonts w:ascii="Times New Roman" w:hAnsi="Times New Roman" w:cs="Times New Roman"/>
          <w:sz w:val="24"/>
          <w:szCs w:val="24"/>
        </w:rPr>
        <w:t xml:space="preserve"> и меньше осадков год, расположено 40% пашни, в то время как в США в та</w:t>
      </w:r>
      <w:r w:rsidRPr="005E4DF5">
        <w:rPr>
          <w:rStyle w:val="FontStyle11"/>
          <w:rFonts w:ascii="Times New Roman" w:hAnsi="Times New Roman" w:cs="Times New Roman"/>
          <w:sz w:val="24"/>
          <w:szCs w:val="24"/>
        </w:rPr>
        <w:softHyphen/>
        <w:t>ких районах находится всего лишь 11% пашни.</w:t>
      </w:r>
    </w:p>
    <w:p w:rsidR="005E4DF5" w:rsidRPr="005E4DF5" w:rsidRDefault="005E4DF5" w:rsidP="005E4DF5">
      <w:pPr>
        <w:pStyle w:val="Style2"/>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Земельный фонд России по угодьям на начало </w:t>
      </w:r>
      <w:smartTag w:uri="urn:schemas-microsoft-com:office:smarttags" w:element="metricconverter">
        <w:smartTagPr>
          <w:attr w:name="ProductID" w:val="2005 г"/>
        </w:smartTagPr>
        <w:r w:rsidRPr="005E4DF5">
          <w:rPr>
            <w:rStyle w:val="FontStyle11"/>
            <w:rFonts w:ascii="Times New Roman" w:hAnsi="Times New Roman" w:cs="Times New Roman"/>
            <w:sz w:val="24"/>
            <w:szCs w:val="24"/>
          </w:rPr>
          <w:t>2005 г</w:t>
        </w:r>
      </w:smartTag>
      <w:r w:rsidRPr="005E4DF5">
        <w:rPr>
          <w:rStyle w:val="FontStyle11"/>
          <w:rFonts w:ascii="Times New Roman" w:hAnsi="Times New Roman" w:cs="Times New Roman"/>
          <w:sz w:val="24"/>
          <w:szCs w:val="24"/>
        </w:rPr>
        <w:t>. распреде</w:t>
      </w:r>
      <w:r w:rsidRPr="005E4DF5">
        <w:rPr>
          <w:rStyle w:val="FontStyle11"/>
          <w:rFonts w:ascii="Times New Roman" w:hAnsi="Times New Roman" w:cs="Times New Roman"/>
          <w:sz w:val="24"/>
          <w:szCs w:val="24"/>
        </w:rPr>
        <w:softHyphen/>
        <w:t>ляется следующим образом, млн га: сельскохозяйственные угодья 220,7 (12,9% от общей площади), лесные земли 870,6 (50,9%), по</w:t>
      </w:r>
      <w:r w:rsidRPr="005E4DF5">
        <w:rPr>
          <w:rStyle w:val="FontStyle11"/>
          <w:rFonts w:ascii="Times New Roman" w:hAnsi="Times New Roman" w:cs="Times New Roman"/>
          <w:sz w:val="24"/>
          <w:szCs w:val="24"/>
        </w:rPr>
        <w:softHyphen/>
        <w:t>верхностные воды, включая болота — 22,5 (13,2%), другие земли — 393,4 (23%).</w:t>
      </w:r>
    </w:p>
    <w:p w:rsidR="005E4DF5" w:rsidRPr="005E4DF5" w:rsidRDefault="005E4DF5" w:rsidP="005E4DF5">
      <w:pPr>
        <w:pStyle w:val="Style2"/>
        <w:widowControl/>
        <w:spacing w:line="360" w:lineRule="auto"/>
        <w:ind w:firstLine="346"/>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Земли Российской Федерации по целевому назначению (по ка</w:t>
      </w:r>
      <w:r w:rsidRPr="005E4DF5">
        <w:rPr>
          <w:rStyle w:val="FontStyle11"/>
          <w:rFonts w:ascii="Times New Roman" w:hAnsi="Times New Roman" w:cs="Times New Roman"/>
          <w:sz w:val="24"/>
          <w:szCs w:val="24"/>
        </w:rPr>
        <w:softHyphen/>
        <w:t>тегориям земель) и современному хозяйственному использованию (земельным угодьям) подразделяются на следующие основные кате</w:t>
      </w:r>
      <w:r w:rsidRPr="005E4DF5">
        <w:rPr>
          <w:rStyle w:val="FontStyle11"/>
          <w:rFonts w:ascii="Times New Roman" w:hAnsi="Times New Roman" w:cs="Times New Roman"/>
          <w:sz w:val="24"/>
          <w:szCs w:val="24"/>
        </w:rPr>
        <w:softHyphen/>
        <w:t>гории: 1) земли сельскохозяйственного назначения; 2) земли посе</w:t>
      </w:r>
      <w:r w:rsidRPr="005E4DF5">
        <w:rPr>
          <w:rStyle w:val="FontStyle11"/>
          <w:rFonts w:ascii="Times New Roman" w:hAnsi="Times New Roman" w:cs="Times New Roman"/>
          <w:sz w:val="24"/>
          <w:szCs w:val="24"/>
        </w:rPr>
        <w:softHyphen/>
        <w:t>лений; 3) земли промышленности, транспорта, связи, радиовеща</w:t>
      </w:r>
      <w:r w:rsidRPr="005E4DF5">
        <w:rPr>
          <w:rStyle w:val="FontStyle11"/>
          <w:rFonts w:ascii="Times New Roman" w:hAnsi="Times New Roman" w:cs="Times New Roman"/>
          <w:sz w:val="24"/>
          <w:szCs w:val="24"/>
        </w:rPr>
        <w:softHyphen/>
        <w:t>ния, телевидения, информатики, космического обеспечения, энер</w:t>
      </w:r>
      <w:r w:rsidRPr="005E4DF5">
        <w:rPr>
          <w:rStyle w:val="FontStyle11"/>
          <w:rFonts w:ascii="Times New Roman" w:hAnsi="Times New Roman" w:cs="Times New Roman"/>
          <w:sz w:val="24"/>
          <w:szCs w:val="24"/>
        </w:rPr>
        <w:softHyphen/>
        <w:t>гетики, обороны и иного назначения; 4) земли особо охраняемых природных территорий; 5) земли лесного фонда; 6) земли водного фонда; 7) земли запаса.</w:t>
      </w:r>
    </w:p>
    <w:p w:rsidR="005E4DF5" w:rsidRPr="005E4DF5" w:rsidRDefault="005E4DF5" w:rsidP="005E4DF5">
      <w:pPr>
        <w:pStyle w:val="Style2"/>
        <w:widowControl/>
        <w:spacing w:line="360" w:lineRule="auto"/>
        <w:ind w:firstLine="341"/>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Площади земель, используемых землепользователями, зани</w:t>
      </w:r>
      <w:r w:rsidRPr="005E4DF5">
        <w:rPr>
          <w:rStyle w:val="FontStyle11"/>
          <w:rFonts w:ascii="Times New Roman" w:hAnsi="Times New Roman" w:cs="Times New Roman"/>
          <w:sz w:val="24"/>
          <w:szCs w:val="24"/>
        </w:rPr>
        <w:softHyphen/>
        <w:t>мающимися сельскохозяйственным производством в России, сокра</w:t>
      </w:r>
      <w:r w:rsidRPr="005E4DF5">
        <w:rPr>
          <w:rStyle w:val="FontStyle11"/>
          <w:rFonts w:ascii="Times New Roman" w:hAnsi="Times New Roman" w:cs="Times New Roman"/>
          <w:sz w:val="24"/>
          <w:szCs w:val="24"/>
        </w:rPr>
        <w:softHyphen/>
        <w:t xml:space="preserve">тились с 222 млн. га в </w:t>
      </w:r>
      <w:smartTag w:uri="urn:schemas-microsoft-com:office:smarttags" w:element="metricconverter">
        <w:smartTagPr>
          <w:attr w:name="ProductID" w:val="1970 г"/>
        </w:smartTagPr>
        <w:r w:rsidRPr="005E4DF5">
          <w:rPr>
            <w:rStyle w:val="FontStyle11"/>
            <w:rFonts w:ascii="Times New Roman" w:hAnsi="Times New Roman" w:cs="Times New Roman"/>
            <w:sz w:val="24"/>
            <w:szCs w:val="24"/>
          </w:rPr>
          <w:t>1970 г</w:t>
        </w:r>
      </w:smartTag>
      <w:r w:rsidRPr="005E4DF5">
        <w:rPr>
          <w:rStyle w:val="FontStyle11"/>
          <w:rFonts w:ascii="Times New Roman" w:hAnsi="Times New Roman" w:cs="Times New Roman"/>
          <w:sz w:val="24"/>
          <w:szCs w:val="24"/>
        </w:rPr>
        <w:t xml:space="preserve">. до 192,6 млн. га в </w:t>
      </w:r>
      <w:smartTag w:uri="urn:schemas-microsoft-com:office:smarttags" w:element="metricconverter">
        <w:smartTagPr>
          <w:attr w:name="ProductID" w:val="2005 г"/>
        </w:smartTagPr>
        <w:r w:rsidRPr="005E4DF5">
          <w:rPr>
            <w:rStyle w:val="FontStyle11"/>
            <w:rFonts w:ascii="Times New Roman" w:hAnsi="Times New Roman" w:cs="Times New Roman"/>
            <w:sz w:val="24"/>
            <w:szCs w:val="24"/>
          </w:rPr>
          <w:t>2005 г</w:t>
        </w:r>
      </w:smartTag>
      <w:r w:rsidRPr="005E4DF5">
        <w:rPr>
          <w:rStyle w:val="FontStyle11"/>
          <w:rFonts w:ascii="Times New Roman" w:hAnsi="Times New Roman" w:cs="Times New Roman"/>
          <w:sz w:val="24"/>
          <w:szCs w:val="24"/>
        </w:rPr>
        <w:t>., в том числе пашни с 133,3 млн. га до 116 млн. га, кормовых угодий с 86,4 млн. га до 70,5 млн. га.</w:t>
      </w:r>
    </w:p>
    <w:p w:rsidR="005E4DF5" w:rsidRPr="005E4DF5" w:rsidRDefault="005E4DF5" w:rsidP="005E4DF5">
      <w:pPr>
        <w:pStyle w:val="Style2"/>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За этот период площади угодий сельскохозяйственных органи</w:t>
      </w:r>
      <w:r w:rsidRPr="005E4DF5">
        <w:rPr>
          <w:rStyle w:val="FontStyle11"/>
          <w:rFonts w:ascii="Times New Roman" w:hAnsi="Times New Roman" w:cs="Times New Roman"/>
          <w:sz w:val="24"/>
          <w:szCs w:val="24"/>
        </w:rPr>
        <w:softHyphen/>
        <w:t xml:space="preserve">заций сократились с 218,4 млн. га до 142,7 млн. га, в том числе пашни с 130,5 млн. га до 88,8 млн. га и кормовых угодий с 86 млн. га до 46,3 млн. га. Крестьянские (фермерские) хозяйства, начавшие создаваться в 90-х годах прошлого века, к концу </w:t>
      </w:r>
      <w:smartTag w:uri="urn:schemas-microsoft-com:office:smarttags" w:element="metricconverter">
        <w:smartTagPr>
          <w:attr w:name="ProductID" w:val="2005 г"/>
        </w:smartTagPr>
        <w:r w:rsidRPr="005E4DF5">
          <w:rPr>
            <w:rStyle w:val="FontStyle11"/>
            <w:rFonts w:ascii="Times New Roman" w:hAnsi="Times New Roman" w:cs="Times New Roman"/>
            <w:sz w:val="24"/>
            <w:szCs w:val="24"/>
          </w:rPr>
          <w:t>2005 г</w:t>
        </w:r>
      </w:smartTag>
      <w:r w:rsidRPr="005E4DF5">
        <w:rPr>
          <w:rStyle w:val="FontStyle11"/>
          <w:rFonts w:ascii="Times New Roman" w:hAnsi="Times New Roman" w:cs="Times New Roman"/>
          <w:sz w:val="24"/>
          <w:szCs w:val="24"/>
        </w:rPr>
        <w:t>. владели площадью всех сельскохозяйственных угодий в 19,5 млн. га, в том числе пашни в 14,7 млн. га и кормовых угодий в 4,6 млн. га. В лич</w:t>
      </w:r>
      <w:r w:rsidRPr="005E4DF5">
        <w:rPr>
          <w:rStyle w:val="FontStyle11"/>
          <w:rFonts w:ascii="Times New Roman" w:hAnsi="Times New Roman" w:cs="Times New Roman"/>
          <w:sz w:val="24"/>
          <w:szCs w:val="24"/>
        </w:rPr>
        <w:softHyphen/>
        <w:t xml:space="preserve">ном пользовании граждан площадь всех сельскохозяйственных угодий возросла с 3,6 млн. га в </w:t>
      </w:r>
      <w:smartTag w:uri="urn:schemas-microsoft-com:office:smarttags" w:element="metricconverter">
        <w:smartTagPr>
          <w:attr w:name="ProductID" w:val="1970 г"/>
        </w:smartTagPr>
        <w:r w:rsidRPr="005E4DF5">
          <w:rPr>
            <w:rStyle w:val="FontStyle11"/>
            <w:rFonts w:ascii="Times New Roman" w:hAnsi="Times New Roman" w:cs="Times New Roman"/>
            <w:sz w:val="24"/>
            <w:szCs w:val="24"/>
          </w:rPr>
          <w:t>1970 г</w:t>
        </w:r>
      </w:smartTag>
      <w:r w:rsidRPr="005E4DF5">
        <w:rPr>
          <w:rStyle w:val="FontStyle11"/>
          <w:rFonts w:ascii="Times New Roman" w:hAnsi="Times New Roman" w:cs="Times New Roman"/>
          <w:sz w:val="24"/>
          <w:szCs w:val="24"/>
        </w:rPr>
        <w:t xml:space="preserve">. до 10,4 млн. га в </w:t>
      </w:r>
      <w:smartTag w:uri="urn:schemas-microsoft-com:office:smarttags" w:element="metricconverter">
        <w:smartTagPr>
          <w:attr w:name="ProductID" w:val="2005 г"/>
        </w:smartTagPr>
        <w:r w:rsidRPr="005E4DF5">
          <w:rPr>
            <w:rStyle w:val="FontStyle11"/>
            <w:rFonts w:ascii="Times New Roman" w:hAnsi="Times New Roman" w:cs="Times New Roman"/>
            <w:sz w:val="24"/>
            <w:szCs w:val="24"/>
          </w:rPr>
          <w:t>2005 г</w:t>
        </w:r>
      </w:smartTag>
      <w:r w:rsidRPr="005E4DF5">
        <w:rPr>
          <w:rStyle w:val="FontStyle11"/>
          <w:rFonts w:ascii="Times New Roman" w:hAnsi="Times New Roman" w:cs="Times New Roman"/>
          <w:sz w:val="24"/>
          <w:szCs w:val="24"/>
        </w:rPr>
        <w:t>. в том числе пашни с 2,7 млн. га до 10,8 млн. га, кормовых угодий с 0,4 млн. га до 5,5 млн. га.</w:t>
      </w:r>
    </w:p>
    <w:p w:rsidR="005E4DF5" w:rsidRPr="005E4DF5" w:rsidRDefault="005E4DF5" w:rsidP="005E4DF5">
      <w:pPr>
        <w:pStyle w:val="Style2"/>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Система необходимых и достоверных сведений о природном, хозяйственном и правовом положении земель России, об их каче</w:t>
      </w:r>
      <w:r w:rsidRPr="005E4DF5">
        <w:rPr>
          <w:rStyle w:val="FontStyle11"/>
          <w:rFonts w:ascii="Times New Roman" w:hAnsi="Times New Roman" w:cs="Times New Roman"/>
          <w:sz w:val="24"/>
          <w:szCs w:val="24"/>
        </w:rPr>
        <w:softHyphen/>
        <w:t>ственной характеристике, оценке земельных участков представле</w:t>
      </w:r>
      <w:r w:rsidRPr="005E4DF5">
        <w:rPr>
          <w:rStyle w:val="FontStyle11"/>
          <w:rFonts w:ascii="Times New Roman" w:hAnsi="Times New Roman" w:cs="Times New Roman"/>
          <w:sz w:val="24"/>
          <w:szCs w:val="24"/>
        </w:rPr>
        <w:softHyphen/>
        <w:t xml:space="preserve">на в Государственном земельном кадастре, который был принят Государственной Думой 24 ноября </w:t>
      </w:r>
      <w:smartTag w:uri="urn:schemas-microsoft-com:office:smarttags" w:element="metricconverter">
        <w:smartTagPr>
          <w:attr w:name="ProductID" w:val="1999 г"/>
        </w:smartTagPr>
        <w:r w:rsidRPr="005E4DF5">
          <w:rPr>
            <w:rStyle w:val="FontStyle11"/>
            <w:rFonts w:ascii="Times New Roman" w:hAnsi="Times New Roman" w:cs="Times New Roman"/>
            <w:sz w:val="24"/>
            <w:szCs w:val="24"/>
          </w:rPr>
          <w:t>1999 г</w:t>
        </w:r>
      </w:smartTag>
      <w:r w:rsidRPr="005E4DF5">
        <w:rPr>
          <w:rStyle w:val="FontStyle11"/>
          <w:rFonts w:ascii="Times New Roman" w:hAnsi="Times New Roman" w:cs="Times New Roman"/>
          <w:sz w:val="24"/>
          <w:szCs w:val="24"/>
        </w:rPr>
        <w:t>. В кадастровой докумен</w:t>
      </w:r>
      <w:r w:rsidRPr="005E4DF5">
        <w:rPr>
          <w:rStyle w:val="FontStyle11"/>
          <w:rFonts w:ascii="Times New Roman" w:hAnsi="Times New Roman" w:cs="Times New Roman"/>
          <w:sz w:val="24"/>
          <w:szCs w:val="24"/>
        </w:rPr>
        <w:softHyphen/>
        <w:t>тации определяется сравнительная ценность земель как средства производства в сельском хозяйстве и пространственного (опера</w:t>
      </w:r>
      <w:r w:rsidRPr="005E4DF5">
        <w:rPr>
          <w:rStyle w:val="FontStyle11"/>
          <w:rFonts w:ascii="Times New Roman" w:hAnsi="Times New Roman" w:cs="Times New Roman"/>
          <w:sz w:val="24"/>
          <w:szCs w:val="24"/>
        </w:rPr>
        <w:softHyphen/>
        <w:t>ционного) базиса, а также степень эффективности их использова</w:t>
      </w:r>
      <w:r w:rsidRPr="005E4DF5">
        <w:rPr>
          <w:rStyle w:val="FontStyle11"/>
          <w:rFonts w:ascii="Times New Roman" w:hAnsi="Times New Roman" w:cs="Times New Roman"/>
          <w:sz w:val="24"/>
          <w:szCs w:val="24"/>
        </w:rPr>
        <w:softHyphen/>
        <w:t>ния. Качественная оценка земель (бонитировка) определяется по их природным свойствам с точки зрения продуктивности сельско</w:t>
      </w:r>
      <w:r w:rsidRPr="005E4DF5">
        <w:rPr>
          <w:rStyle w:val="FontStyle11"/>
          <w:rFonts w:ascii="Times New Roman" w:hAnsi="Times New Roman" w:cs="Times New Roman"/>
          <w:sz w:val="24"/>
          <w:szCs w:val="24"/>
        </w:rPr>
        <w:softHyphen/>
        <w:t>хозяйственных культур (ц/га), экономическая оценка выражается на основе анализа показателей производства, а также дифферен</w:t>
      </w:r>
      <w:r w:rsidRPr="005E4DF5">
        <w:rPr>
          <w:rStyle w:val="FontStyle11"/>
          <w:rFonts w:ascii="Times New Roman" w:hAnsi="Times New Roman" w:cs="Times New Roman"/>
          <w:sz w:val="24"/>
          <w:szCs w:val="24"/>
        </w:rPr>
        <w:softHyphen/>
        <w:t>циальной ренты.</w:t>
      </w:r>
    </w:p>
    <w:p w:rsidR="005E4DF5" w:rsidRPr="005E4DF5" w:rsidRDefault="005E4DF5" w:rsidP="005E4DF5">
      <w:pPr>
        <w:pStyle w:val="Style2"/>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Экологические проблемы земельных ресурсов</w:t>
      </w:r>
    </w:p>
    <w:p w:rsidR="005E4DF5" w:rsidRPr="005E4DF5" w:rsidRDefault="005E4DF5" w:rsidP="005E4DF5">
      <w:pPr>
        <w:pStyle w:val="Style2"/>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Качественное состояние земельных ресурсов в России неуклон</w:t>
      </w:r>
      <w:r w:rsidRPr="005E4DF5">
        <w:rPr>
          <w:rStyle w:val="FontStyle11"/>
          <w:rFonts w:ascii="Times New Roman" w:hAnsi="Times New Roman" w:cs="Times New Roman"/>
          <w:sz w:val="24"/>
          <w:szCs w:val="24"/>
        </w:rPr>
        <w:softHyphen/>
        <w:t>но ухудшается, что обусловлено процессами эрозии, опустынива</w:t>
      </w:r>
      <w:r w:rsidRPr="005E4DF5">
        <w:rPr>
          <w:rStyle w:val="FontStyle11"/>
          <w:rFonts w:ascii="Times New Roman" w:hAnsi="Times New Roman" w:cs="Times New Roman"/>
          <w:sz w:val="24"/>
          <w:szCs w:val="24"/>
        </w:rPr>
        <w:softHyphen/>
        <w:t>ния, переувлажнения и заболачивания почв и сельскохозяйствен</w:t>
      </w:r>
      <w:r w:rsidRPr="005E4DF5">
        <w:rPr>
          <w:rStyle w:val="FontStyle11"/>
          <w:rFonts w:ascii="Times New Roman" w:hAnsi="Times New Roman" w:cs="Times New Roman"/>
          <w:sz w:val="24"/>
          <w:szCs w:val="24"/>
        </w:rPr>
        <w:softHyphen/>
        <w:t>ных угодий, дегумификации почв, а также загрязнения и захламле</w:t>
      </w:r>
      <w:r w:rsidRPr="005E4DF5">
        <w:rPr>
          <w:rStyle w:val="FontStyle11"/>
          <w:rFonts w:ascii="Times New Roman" w:hAnsi="Times New Roman" w:cs="Times New Roman"/>
          <w:sz w:val="24"/>
          <w:szCs w:val="24"/>
        </w:rPr>
        <w:softHyphen/>
        <w:t>ния земель.</w:t>
      </w:r>
    </w:p>
    <w:p w:rsidR="005E4DF5" w:rsidRPr="005E4DF5" w:rsidRDefault="005E4DF5" w:rsidP="005E4DF5">
      <w:pPr>
        <w:pStyle w:val="Style2"/>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Из общей площади сельскохозяйственных угодий в России поч</w:t>
      </w:r>
      <w:r w:rsidRPr="005E4DF5">
        <w:rPr>
          <w:rStyle w:val="FontStyle11"/>
          <w:rFonts w:ascii="Times New Roman" w:hAnsi="Times New Roman" w:cs="Times New Roman"/>
          <w:sz w:val="24"/>
          <w:szCs w:val="24"/>
        </w:rPr>
        <w:softHyphen/>
        <w:t>ти 60% — это угодья с эрозионно и дефляционно опасными почва</w:t>
      </w:r>
      <w:r w:rsidRPr="005E4DF5">
        <w:rPr>
          <w:rStyle w:val="FontStyle11"/>
          <w:rFonts w:ascii="Times New Roman" w:hAnsi="Times New Roman" w:cs="Times New Roman"/>
          <w:sz w:val="24"/>
          <w:szCs w:val="24"/>
        </w:rPr>
        <w:softHyphen/>
        <w:t>ми, в том числе пашни — более 40%. Эродированно и эрозионно-опасными являются практически все земли сельскохозяйственного назначения Северо-Кавказского, Центрально-Черноземного, Волго-Вятского экономических районов, а в Поволжье, Западной Сибири и на Южном Урале каждый третий — четвертый гектар пашни под</w:t>
      </w:r>
      <w:r w:rsidRPr="005E4DF5">
        <w:rPr>
          <w:rStyle w:val="FontStyle11"/>
          <w:rFonts w:ascii="Times New Roman" w:hAnsi="Times New Roman" w:cs="Times New Roman"/>
          <w:sz w:val="24"/>
          <w:szCs w:val="24"/>
        </w:rPr>
        <w:softHyphen/>
        <w:t>вержен эрозии. В настоящее время более 50 млн. га сельскохозяйст</w:t>
      </w:r>
      <w:r w:rsidRPr="005E4DF5">
        <w:rPr>
          <w:rStyle w:val="FontStyle11"/>
          <w:rFonts w:ascii="Times New Roman" w:hAnsi="Times New Roman" w:cs="Times New Roman"/>
          <w:sz w:val="24"/>
          <w:szCs w:val="24"/>
        </w:rPr>
        <w:softHyphen/>
        <w:t>венных угодий, в том числе более 35 млн. га пашни подвержена вет</w:t>
      </w:r>
      <w:r w:rsidRPr="005E4DF5">
        <w:rPr>
          <w:rStyle w:val="FontStyle11"/>
          <w:rFonts w:ascii="Times New Roman" w:hAnsi="Times New Roman" w:cs="Times New Roman"/>
          <w:sz w:val="24"/>
          <w:szCs w:val="24"/>
        </w:rPr>
        <w:softHyphen/>
        <w:t>ровой и водной эрозии. Эрозия является одной из главных причин деградации почв. Ежегодный вынос плодородной почвы в атмосфе</w:t>
      </w:r>
      <w:r w:rsidRPr="005E4DF5">
        <w:rPr>
          <w:rStyle w:val="FontStyle11"/>
          <w:rFonts w:ascii="Times New Roman" w:hAnsi="Times New Roman" w:cs="Times New Roman"/>
          <w:sz w:val="24"/>
          <w:szCs w:val="24"/>
        </w:rPr>
        <w:softHyphen/>
        <w:t>ру вследствие ветровой эрозии составляет 0,37 т с гектара. Водная эрозия приводит не только к потере гумуса, но и к образованию оврагов и балок. Площадь под оврагами и балками ежегодно увели</w:t>
      </w:r>
      <w:r w:rsidRPr="005E4DF5">
        <w:rPr>
          <w:rStyle w:val="FontStyle11"/>
          <w:rFonts w:ascii="Times New Roman" w:hAnsi="Times New Roman" w:cs="Times New Roman"/>
          <w:sz w:val="24"/>
          <w:szCs w:val="24"/>
        </w:rPr>
        <w:softHyphen/>
        <w:t>чивается на 80—100 тыс. га. Они распространены во многих регио</w:t>
      </w:r>
      <w:r w:rsidRPr="005E4DF5">
        <w:rPr>
          <w:rStyle w:val="FontStyle11"/>
          <w:rFonts w:ascii="Times New Roman" w:hAnsi="Times New Roman" w:cs="Times New Roman"/>
          <w:sz w:val="24"/>
          <w:szCs w:val="24"/>
        </w:rPr>
        <w:softHyphen/>
        <w:t>нах страны. Основными средствами защиты почв от эрозии явля</w:t>
      </w:r>
      <w:r w:rsidRPr="005E4DF5">
        <w:rPr>
          <w:rStyle w:val="FontStyle11"/>
          <w:rFonts w:ascii="Times New Roman" w:hAnsi="Times New Roman" w:cs="Times New Roman"/>
          <w:sz w:val="24"/>
          <w:szCs w:val="24"/>
        </w:rPr>
        <w:softHyphen/>
        <w:t>ются внедрение почвозащитных систем земледелия и отдельных агротехнических приемов, а также запретное лесоразведение.</w:t>
      </w:r>
    </w:p>
    <w:p w:rsidR="005E4DF5" w:rsidRPr="005E4DF5" w:rsidRDefault="005E4DF5" w:rsidP="005E4DF5">
      <w:pPr>
        <w:pStyle w:val="Style2"/>
        <w:widowControl/>
        <w:spacing w:line="360" w:lineRule="auto"/>
        <w:ind w:firstLine="346"/>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Общая площадь почв России, подверженных процессам опус</w:t>
      </w:r>
      <w:r w:rsidRPr="005E4DF5">
        <w:rPr>
          <w:rStyle w:val="FontStyle11"/>
          <w:rFonts w:ascii="Times New Roman" w:hAnsi="Times New Roman" w:cs="Times New Roman"/>
          <w:sz w:val="24"/>
          <w:szCs w:val="24"/>
        </w:rPr>
        <w:softHyphen/>
        <w:t>тынивания, составляет по разным оценкам от 50 до 100 млн. га в 35 регионах страны. Особенно интенсивно опустынивание про</w:t>
      </w:r>
      <w:r w:rsidRPr="005E4DF5">
        <w:rPr>
          <w:rStyle w:val="FontStyle11"/>
          <w:rFonts w:ascii="Times New Roman" w:hAnsi="Times New Roman" w:cs="Times New Roman"/>
          <w:sz w:val="24"/>
          <w:szCs w:val="24"/>
        </w:rPr>
        <w:softHyphen/>
        <w:t>исходит в Астраханской и Ростовской областях, в республиках Дагестан и Калмыкия. В Калмыкии опустынивание охватывает 82% ее площади, в том числе 47% площади находится в стадии сильного или очень сильного опустынивания. Деградация некогда уникаль</w:t>
      </w:r>
      <w:r w:rsidRPr="005E4DF5">
        <w:rPr>
          <w:rStyle w:val="FontStyle11"/>
          <w:rFonts w:ascii="Times New Roman" w:hAnsi="Times New Roman" w:cs="Times New Roman"/>
          <w:sz w:val="24"/>
          <w:szCs w:val="24"/>
        </w:rPr>
        <w:softHyphen/>
        <w:t>ных пастбищ на Черных землях привело к образованию на террито</w:t>
      </w:r>
      <w:r w:rsidRPr="005E4DF5">
        <w:rPr>
          <w:rStyle w:val="FontStyle11"/>
          <w:rFonts w:ascii="Times New Roman" w:hAnsi="Times New Roman" w:cs="Times New Roman"/>
          <w:sz w:val="24"/>
          <w:szCs w:val="24"/>
        </w:rPr>
        <w:softHyphen/>
        <w:t>рии Калмыкии первой в Европе антропогенной пустыни. Около половины территории России страдает от засухи.</w:t>
      </w:r>
    </w:p>
    <w:p w:rsidR="005E4DF5" w:rsidRPr="005E4DF5" w:rsidRDefault="005E4DF5" w:rsidP="005E4DF5">
      <w:pPr>
        <w:pStyle w:val="Style2"/>
        <w:widowControl/>
        <w:spacing w:line="360" w:lineRule="auto"/>
        <w:ind w:firstLine="341"/>
        <w:jc w:val="both"/>
        <w:rPr>
          <w:rStyle w:val="FontStyle12"/>
          <w:bCs/>
          <w:i w:val="0"/>
          <w:sz w:val="24"/>
          <w:szCs w:val="24"/>
        </w:rPr>
      </w:pPr>
      <w:r w:rsidRPr="005E4DF5">
        <w:rPr>
          <w:rStyle w:val="FontStyle11"/>
          <w:rFonts w:ascii="Times New Roman" w:hAnsi="Times New Roman" w:cs="Times New Roman"/>
          <w:sz w:val="24"/>
          <w:szCs w:val="24"/>
        </w:rPr>
        <w:t>Переувлажненные и заболоченные почвы занимают более 12% площади сельскохозяйственных угодий. Процессам заболачивания подвержено 2% пашни, 16% сенокосов, 6% пастбищ. В России про</w:t>
      </w:r>
      <w:r w:rsidRPr="005E4DF5">
        <w:rPr>
          <w:rStyle w:val="FontStyle11"/>
          <w:rFonts w:ascii="Times New Roman" w:hAnsi="Times New Roman" w:cs="Times New Roman"/>
          <w:sz w:val="24"/>
          <w:szCs w:val="24"/>
        </w:rPr>
        <w:softHyphen/>
        <w:t>должается вторичное засоление почв. Засоленные и солонцеватые почвы занимают более 20% площади сельскохозяйственных угодий,</w:t>
      </w:r>
      <w:r w:rsidRPr="005E4DF5">
        <w:rPr>
          <w:rStyle w:val="FontStyle12"/>
          <w:i w:val="0"/>
          <w:sz w:val="24"/>
          <w:szCs w:val="24"/>
        </w:rPr>
        <w:t xml:space="preserve"> из них пашни — 7%. Засоление почв особенно остро наблюдается на Северном Кавказе, Поволжье и Западной Сибири.</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Одной из крупных проблем, связанных с использованием зе</w:t>
      </w:r>
      <w:r w:rsidRPr="005E4DF5">
        <w:rPr>
          <w:rStyle w:val="FontStyle12"/>
          <w:i w:val="0"/>
          <w:sz w:val="24"/>
          <w:szCs w:val="24"/>
        </w:rPr>
        <w:softHyphen/>
        <w:t>мельных ресурсов в стране, является ухудшение качества чернозе</w:t>
      </w:r>
      <w:r w:rsidRPr="005E4DF5">
        <w:rPr>
          <w:rStyle w:val="FontStyle12"/>
          <w:i w:val="0"/>
          <w:sz w:val="24"/>
          <w:szCs w:val="24"/>
        </w:rPr>
        <w:softHyphen/>
        <w:t>мов. В России находятся 122 млн. га массивов черноземных земель, или 40,7% мировой площади черноземов. Черноземы занимают 7% площади страны и свыше 2/3 площади — камни; они производят более 80% всей сельскохозяйственной продукции. Нерациональное использование русских черноземов привело к тому, что в разных частях страны они потеряли от 20 до 50% своего гумуса. Процессы дегумификации стали усиливаться повсеместно.</w:t>
      </w:r>
    </w:p>
    <w:p w:rsidR="005E4DF5" w:rsidRPr="005E4DF5" w:rsidRDefault="005E4DF5" w:rsidP="005E4DF5">
      <w:pPr>
        <w:pStyle w:val="Style1"/>
        <w:widowControl/>
        <w:spacing w:line="360" w:lineRule="auto"/>
        <w:ind w:firstLine="336"/>
        <w:jc w:val="both"/>
        <w:rPr>
          <w:rStyle w:val="FontStyle12"/>
          <w:i w:val="0"/>
          <w:sz w:val="24"/>
          <w:szCs w:val="24"/>
        </w:rPr>
      </w:pPr>
      <w:r w:rsidRPr="005E4DF5">
        <w:rPr>
          <w:rStyle w:val="FontStyle12"/>
          <w:i w:val="0"/>
          <w:sz w:val="24"/>
          <w:szCs w:val="24"/>
        </w:rPr>
        <w:t>В Российской Федерации продолжается развитие негативных процессов и явлений, таких, как подтопление целого ряда террито</w:t>
      </w:r>
      <w:r w:rsidRPr="005E4DF5">
        <w:rPr>
          <w:rStyle w:val="FontStyle12"/>
          <w:i w:val="0"/>
          <w:sz w:val="24"/>
          <w:szCs w:val="24"/>
        </w:rPr>
        <w:softHyphen/>
        <w:t>рий, загрязнение токсикантами промышленного происхождения, захламление и нарушение земель, оползни и карет.</w:t>
      </w:r>
    </w:p>
    <w:p w:rsidR="005E4DF5" w:rsidRPr="005E4DF5" w:rsidRDefault="005E4DF5" w:rsidP="005E4DF5">
      <w:pPr>
        <w:pStyle w:val="Style1"/>
        <w:widowControl/>
        <w:spacing w:line="360" w:lineRule="auto"/>
        <w:ind w:firstLine="336"/>
        <w:jc w:val="both"/>
        <w:rPr>
          <w:rStyle w:val="FontStyle12"/>
          <w:i w:val="0"/>
          <w:sz w:val="24"/>
          <w:szCs w:val="24"/>
        </w:rPr>
      </w:pPr>
      <w:r w:rsidRPr="005E4DF5">
        <w:rPr>
          <w:rStyle w:val="FontStyle12"/>
          <w:i w:val="0"/>
          <w:sz w:val="24"/>
          <w:szCs w:val="24"/>
        </w:rPr>
        <w:t>Загрязнение почв с содержанием тяжелых металлов выше уста</w:t>
      </w:r>
      <w:r w:rsidRPr="005E4DF5">
        <w:rPr>
          <w:rStyle w:val="FontStyle12"/>
          <w:i w:val="0"/>
          <w:sz w:val="24"/>
          <w:szCs w:val="24"/>
        </w:rPr>
        <w:softHyphen/>
        <w:t>новленных норм выявлено в республиках Бурятия, Дагестан, Каре</w:t>
      </w:r>
      <w:r w:rsidRPr="005E4DF5">
        <w:rPr>
          <w:rStyle w:val="FontStyle12"/>
          <w:i w:val="0"/>
          <w:sz w:val="24"/>
          <w:szCs w:val="24"/>
        </w:rPr>
        <w:softHyphen/>
        <w:t>лия, Мордовия, Тыва, Красноярском и Приморском краях, Ива</w:t>
      </w:r>
      <w:r w:rsidRPr="005E4DF5">
        <w:rPr>
          <w:rStyle w:val="FontStyle12"/>
          <w:i w:val="0"/>
          <w:sz w:val="24"/>
          <w:szCs w:val="24"/>
        </w:rPr>
        <w:softHyphen/>
        <w:t>новской, Иркутской, Костромской, Новгородской и других облас</w:t>
      </w:r>
      <w:r w:rsidRPr="005E4DF5">
        <w:rPr>
          <w:rStyle w:val="FontStyle12"/>
          <w:i w:val="0"/>
          <w:sz w:val="24"/>
          <w:szCs w:val="24"/>
        </w:rPr>
        <w:softHyphen/>
        <w:t>тях. Остаточным количеством пестицидов почва загрязнена в Ир</w:t>
      </w:r>
      <w:r w:rsidRPr="005E4DF5">
        <w:rPr>
          <w:rStyle w:val="FontStyle12"/>
          <w:i w:val="0"/>
          <w:sz w:val="24"/>
          <w:szCs w:val="24"/>
        </w:rPr>
        <w:softHyphen/>
        <w:t>кутской, Костромской, Самарской, Тамбовской и других областях, а также на Северном Кавказе. Загрязнение земель нефтью и нефте</w:t>
      </w:r>
      <w:r w:rsidRPr="005E4DF5">
        <w:rPr>
          <w:rStyle w:val="FontStyle12"/>
          <w:i w:val="0"/>
          <w:sz w:val="24"/>
          <w:szCs w:val="24"/>
        </w:rPr>
        <w:softHyphen/>
        <w:t>продуктами особенно остро стоит для Западно-Сибирского и Севе</w:t>
      </w:r>
      <w:r w:rsidRPr="005E4DF5">
        <w:rPr>
          <w:rStyle w:val="FontStyle12"/>
          <w:i w:val="0"/>
          <w:sz w:val="24"/>
          <w:szCs w:val="24"/>
        </w:rPr>
        <w:softHyphen/>
        <w:t>ро-Кавказского регионов, Среднего и Нижнего Поволжья, респуб</w:t>
      </w:r>
      <w:r w:rsidRPr="005E4DF5">
        <w:rPr>
          <w:rStyle w:val="FontStyle12"/>
          <w:i w:val="0"/>
          <w:sz w:val="24"/>
          <w:szCs w:val="24"/>
        </w:rPr>
        <w:softHyphen/>
        <w:t>лик Башкортостан, Татарстан и Коми.</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 xml:space="preserve">Значительная часть земельной площади страны, в том числе сельскохозяйственных угодий и населенных пунктов, загрязнена радиоактивными элементами. В результате аварии на Чернобыльской АЭС в </w:t>
      </w:r>
      <w:smartTag w:uri="urn:schemas-microsoft-com:office:smarttags" w:element="metricconverter">
        <w:smartTagPr>
          <w:attr w:name="ProductID" w:val="1986 г"/>
        </w:smartTagPr>
        <w:r w:rsidRPr="005E4DF5">
          <w:rPr>
            <w:rStyle w:val="FontStyle12"/>
            <w:i w:val="0"/>
            <w:sz w:val="24"/>
            <w:szCs w:val="24"/>
          </w:rPr>
          <w:t>1986 г</w:t>
        </w:r>
      </w:smartTag>
      <w:r w:rsidRPr="005E4DF5">
        <w:rPr>
          <w:rStyle w:val="FontStyle12"/>
          <w:i w:val="0"/>
          <w:sz w:val="24"/>
          <w:szCs w:val="24"/>
        </w:rPr>
        <w:t>. радиационному загрязнению подверглись сельскохозяй</w:t>
      </w:r>
      <w:r w:rsidRPr="005E4DF5">
        <w:rPr>
          <w:rStyle w:val="FontStyle12"/>
          <w:i w:val="0"/>
          <w:sz w:val="24"/>
          <w:szCs w:val="24"/>
        </w:rPr>
        <w:softHyphen/>
        <w:t>ственные угодья 14 субъектов России на площади в 3,6 млн. га. Наи</w:t>
      </w:r>
      <w:r w:rsidRPr="005E4DF5">
        <w:rPr>
          <w:rStyle w:val="FontStyle12"/>
          <w:i w:val="0"/>
          <w:sz w:val="24"/>
          <w:szCs w:val="24"/>
        </w:rPr>
        <w:softHyphen/>
        <w:t>более интенсивное загрязнение цезием-137 в середине 1990-х го</w:t>
      </w:r>
      <w:r w:rsidRPr="005E4DF5">
        <w:rPr>
          <w:rStyle w:val="FontStyle12"/>
          <w:i w:val="0"/>
          <w:sz w:val="24"/>
          <w:szCs w:val="24"/>
        </w:rPr>
        <w:softHyphen/>
        <w:t>дов отмечалось в Брянской, Калужской, Тульской и Орловской областях. Радиационная обстановка на этих территориях до на</w:t>
      </w:r>
      <w:r w:rsidRPr="005E4DF5">
        <w:rPr>
          <w:rStyle w:val="FontStyle12"/>
          <w:i w:val="0"/>
          <w:sz w:val="24"/>
          <w:szCs w:val="24"/>
        </w:rPr>
        <w:softHyphen/>
        <w:t>стоящего времени определяется наличием долгоживущих продук</w:t>
      </w:r>
      <w:r w:rsidRPr="005E4DF5">
        <w:rPr>
          <w:rStyle w:val="FontStyle12"/>
          <w:i w:val="0"/>
          <w:sz w:val="24"/>
          <w:szCs w:val="24"/>
        </w:rPr>
        <w:softHyphen/>
        <w:t>тов аварии: цезия-137, стронция-90, плутония-239 и 240. Наи</w:t>
      </w:r>
      <w:r w:rsidRPr="005E4DF5">
        <w:rPr>
          <w:rStyle w:val="FontStyle12"/>
          <w:i w:val="0"/>
          <w:sz w:val="24"/>
          <w:szCs w:val="24"/>
        </w:rPr>
        <w:softHyphen/>
        <w:t>большие площади загрязнения почв по-прежнему приходятся на Бурятскую и Тульскую область.</w:t>
      </w:r>
    </w:p>
    <w:p w:rsidR="005E4DF5" w:rsidRPr="005E4DF5" w:rsidRDefault="005E4DF5" w:rsidP="005E4DF5">
      <w:pPr>
        <w:pStyle w:val="Style3"/>
        <w:widowControl/>
        <w:spacing w:before="48" w:line="360" w:lineRule="auto"/>
        <w:jc w:val="both"/>
        <w:rPr>
          <w:rStyle w:val="FontStyle11"/>
          <w:rFonts w:ascii="Times New Roman" w:hAnsi="Times New Roman" w:cs="Times New Roman"/>
          <w:bCs/>
          <w:sz w:val="24"/>
          <w:szCs w:val="24"/>
        </w:rPr>
      </w:pPr>
      <w:r w:rsidRPr="005E4DF5">
        <w:rPr>
          <w:rStyle w:val="FontStyle12"/>
          <w:i w:val="0"/>
          <w:sz w:val="24"/>
          <w:szCs w:val="24"/>
        </w:rPr>
        <w:t>Значительное радиоактивное загрязнение почв сельскохозяйст</w:t>
      </w:r>
      <w:r w:rsidRPr="005E4DF5">
        <w:rPr>
          <w:rStyle w:val="FontStyle12"/>
          <w:i w:val="0"/>
          <w:sz w:val="24"/>
          <w:szCs w:val="24"/>
        </w:rPr>
        <w:softHyphen/>
        <w:t>венных угодий стронцием-90 имеет место на Южном Урале (в Че</w:t>
      </w:r>
      <w:r w:rsidRPr="005E4DF5">
        <w:rPr>
          <w:rStyle w:val="FontStyle12"/>
          <w:i w:val="0"/>
          <w:sz w:val="24"/>
          <w:szCs w:val="24"/>
        </w:rPr>
        <w:softHyphen/>
        <w:t xml:space="preserve">лябинской, Свердловской и Курганской областях) и связано с Кыштымской аварией в производственном объединении «Маяк» в </w:t>
      </w:r>
      <w:smartTag w:uri="urn:schemas-microsoft-com:office:smarttags" w:element="metricconverter">
        <w:smartTagPr>
          <w:attr w:name="ProductID" w:val="1957 г"/>
        </w:smartTagPr>
        <w:r w:rsidRPr="005E4DF5">
          <w:rPr>
            <w:rStyle w:val="FontStyle11"/>
            <w:rFonts w:ascii="Times New Roman" w:hAnsi="Times New Roman" w:cs="Times New Roman"/>
            <w:sz w:val="24"/>
            <w:szCs w:val="24"/>
          </w:rPr>
          <w:t>1957 г</w:t>
        </w:r>
      </w:smartTag>
      <w:r w:rsidRPr="005E4DF5">
        <w:rPr>
          <w:rStyle w:val="FontStyle11"/>
          <w:rFonts w:ascii="Times New Roman" w:hAnsi="Times New Roman" w:cs="Times New Roman"/>
          <w:sz w:val="24"/>
          <w:szCs w:val="24"/>
        </w:rPr>
        <w:t>. и образованием Восточно-Уральского радиоактивного следа. Общая площадь сельскохозяйственных угодий, загрязненных строн-цием-90, составляет 700 тыс. га. Наибольшее загрязнение отмечает</w:t>
      </w:r>
      <w:r w:rsidRPr="005E4DF5">
        <w:rPr>
          <w:rStyle w:val="FontStyle11"/>
          <w:rFonts w:ascii="Times New Roman" w:hAnsi="Times New Roman" w:cs="Times New Roman"/>
          <w:sz w:val="24"/>
          <w:szCs w:val="24"/>
        </w:rPr>
        <w:softHyphen/>
        <w:t>ся в Челябинской области, где 11% сельхозугодий загрязнено ра</w:t>
      </w:r>
      <w:r w:rsidRPr="005E4DF5">
        <w:rPr>
          <w:rStyle w:val="FontStyle11"/>
          <w:rFonts w:ascii="Times New Roman" w:hAnsi="Times New Roman" w:cs="Times New Roman"/>
          <w:sz w:val="24"/>
          <w:szCs w:val="24"/>
        </w:rPr>
        <w:softHyphen/>
        <w:t>дионуклидами.</w:t>
      </w:r>
    </w:p>
    <w:p w:rsidR="005E4DF5" w:rsidRPr="005E4DF5" w:rsidRDefault="005E4DF5" w:rsidP="005E4DF5">
      <w:pPr>
        <w:pStyle w:val="Style2"/>
        <w:widowControl/>
        <w:spacing w:line="360" w:lineRule="auto"/>
        <w:ind w:firstLine="346"/>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Подтопление является негативной тенденцией изменения гид</w:t>
      </w:r>
      <w:r w:rsidRPr="005E4DF5">
        <w:rPr>
          <w:rStyle w:val="FontStyle11"/>
          <w:rFonts w:ascii="Times New Roman" w:hAnsi="Times New Roman" w:cs="Times New Roman"/>
          <w:sz w:val="24"/>
          <w:szCs w:val="24"/>
        </w:rPr>
        <w:softHyphen/>
        <w:t>рогеологических условий городских территорий, обусловленной в основном утечками из водонесущих коммуникаций. Из 1099 горо</w:t>
      </w:r>
      <w:r w:rsidRPr="005E4DF5">
        <w:rPr>
          <w:rStyle w:val="FontStyle11"/>
          <w:rFonts w:ascii="Times New Roman" w:hAnsi="Times New Roman" w:cs="Times New Roman"/>
          <w:sz w:val="24"/>
          <w:szCs w:val="24"/>
        </w:rPr>
        <w:softHyphen/>
        <w:t>дов России подтоплены земли 800 городов (73%). Среди них такие крупные и крупнейшие, как Москва, Нижний Новгород, Волгоград, Ростов-на-Дону, Краснодар, Пермь, Уфа, Саратов и др.</w:t>
      </w:r>
    </w:p>
    <w:p w:rsidR="005E4DF5" w:rsidRPr="005E4DF5" w:rsidRDefault="005E4DF5" w:rsidP="005E4DF5">
      <w:pPr>
        <w:pStyle w:val="Style2"/>
        <w:widowControl/>
        <w:spacing w:line="360" w:lineRule="auto"/>
        <w:ind w:firstLine="346"/>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Оползни имеют широкое распространение на территории Рос</w:t>
      </w:r>
      <w:r w:rsidRPr="005E4DF5">
        <w:rPr>
          <w:rStyle w:val="FontStyle11"/>
          <w:rFonts w:ascii="Times New Roman" w:hAnsi="Times New Roman" w:cs="Times New Roman"/>
          <w:sz w:val="24"/>
          <w:szCs w:val="24"/>
        </w:rPr>
        <w:softHyphen/>
        <w:t>сийской Федерации. В первую очередь, сюда относится Сочинское побережье Черного моря, почти все города на Волге (Нижний Нов</w:t>
      </w:r>
      <w:r w:rsidRPr="005E4DF5">
        <w:rPr>
          <w:rStyle w:val="FontStyle11"/>
          <w:rFonts w:ascii="Times New Roman" w:hAnsi="Times New Roman" w:cs="Times New Roman"/>
          <w:sz w:val="24"/>
          <w:szCs w:val="24"/>
        </w:rPr>
        <w:softHyphen/>
        <w:t>город, Казань, Самара, Чебоксары, Ульяновск, Волгоград и другие), а также Екатеринбург, Новосибирск, Омск, Томск, Барнаул, Хаба</w:t>
      </w:r>
      <w:r w:rsidRPr="005E4DF5">
        <w:rPr>
          <w:rStyle w:val="FontStyle11"/>
          <w:rFonts w:ascii="Times New Roman" w:hAnsi="Times New Roman" w:cs="Times New Roman"/>
          <w:sz w:val="24"/>
          <w:szCs w:val="24"/>
        </w:rPr>
        <w:softHyphen/>
        <w:t>ровск и многие другие экономические центры.</w:t>
      </w:r>
    </w:p>
    <w:p w:rsidR="005E4DF5" w:rsidRPr="005E4DF5" w:rsidRDefault="005E4DF5" w:rsidP="005E4DF5">
      <w:pPr>
        <w:pStyle w:val="Style1"/>
        <w:widowControl/>
        <w:spacing w:line="360" w:lineRule="auto"/>
        <w:ind w:firstLine="336"/>
        <w:jc w:val="both"/>
        <w:rPr>
          <w:rStyle w:val="FontStyle12"/>
          <w:bCs/>
          <w:i w:val="0"/>
          <w:sz w:val="24"/>
          <w:szCs w:val="24"/>
        </w:rPr>
      </w:pPr>
    </w:p>
    <w:p w:rsidR="005E4DF5" w:rsidRPr="005E4DF5" w:rsidRDefault="005E4DF5" w:rsidP="005E4DF5">
      <w:pPr>
        <w:spacing w:line="360" w:lineRule="auto"/>
        <w:jc w:val="both"/>
        <w:rPr>
          <w:rStyle w:val="FontStyle11"/>
          <w:rFonts w:ascii="Times New Roman" w:hAnsi="Times New Roman" w:cs="Times New Roman"/>
          <w:bCs/>
          <w:sz w:val="24"/>
          <w:szCs w:val="24"/>
        </w:rPr>
      </w:pPr>
    </w:p>
    <w:p w:rsidR="005E4DF5" w:rsidRPr="005E4DF5" w:rsidRDefault="005E4DF5" w:rsidP="005E4DF5">
      <w:pPr>
        <w:spacing w:line="360" w:lineRule="auto"/>
        <w:jc w:val="center"/>
        <w:rPr>
          <w:b/>
        </w:rPr>
      </w:pPr>
      <w:r w:rsidRPr="005E4DF5">
        <w:rPr>
          <w:b/>
        </w:rPr>
        <w:t>Модуль 3 «Экономико – организационные аспекты рационального природопользования»</w:t>
      </w:r>
    </w:p>
    <w:p w:rsidR="005E4DF5" w:rsidRPr="005E4DF5" w:rsidRDefault="005E4DF5" w:rsidP="005E4DF5">
      <w:pPr>
        <w:pStyle w:val="Style1"/>
        <w:widowControl/>
        <w:spacing w:before="48" w:line="360" w:lineRule="auto"/>
        <w:jc w:val="center"/>
        <w:rPr>
          <w:rStyle w:val="FontStyle11"/>
          <w:rFonts w:ascii="Times New Roman" w:hAnsi="Times New Roman" w:cs="Times New Roman"/>
          <w:sz w:val="24"/>
          <w:szCs w:val="24"/>
        </w:rPr>
      </w:pPr>
      <w:r w:rsidRPr="005E4DF5">
        <w:rPr>
          <w:rFonts w:ascii="Times New Roman" w:hAnsi="Times New Roman" w:cs="Times New Roman"/>
          <w:b/>
        </w:rPr>
        <w:t>Тема «Экономический механизм охраны окружающей среды и рационального природопользования»</w:t>
      </w:r>
    </w:p>
    <w:p w:rsidR="005E4DF5" w:rsidRPr="005E4DF5" w:rsidRDefault="005E4DF5" w:rsidP="005E4DF5">
      <w:pPr>
        <w:pStyle w:val="Style1"/>
        <w:widowControl/>
        <w:spacing w:before="48"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Экологическая ситуация в Российской Федерации, несмотря на имеющий место спад производства и связанное с ним снижение сбросов и выбросов загрязняющих веществ, остается достаточно острой. Об этом позволяют судить следующие факты:</w:t>
      </w:r>
    </w:p>
    <w:p w:rsidR="005E4DF5" w:rsidRPr="005E4DF5" w:rsidRDefault="005E4DF5" w:rsidP="005E4DF5">
      <w:pPr>
        <w:pStyle w:val="Style1"/>
        <w:widowControl/>
        <w:tabs>
          <w:tab w:val="left" w:pos="547"/>
        </w:tabs>
        <w:spacing w:before="10"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продолжающийся процесс расширения экологически небла</w:t>
      </w:r>
      <w:r w:rsidRPr="005E4DF5">
        <w:rPr>
          <w:rStyle w:val="FontStyle11"/>
          <w:rFonts w:ascii="Times New Roman" w:hAnsi="Times New Roman" w:cs="Times New Roman"/>
          <w:sz w:val="24"/>
          <w:szCs w:val="24"/>
        </w:rPr>
        <w:softHyphen/>
        <w:t>гополучных зон, охватывающих в настоящее время 15% террито</w:t>
      </w:r>
      <w:r w:rsidRPr="005E4DF5">
        <w:rPr>
          <w:rStyle w:val="FontStyle11"/>
          <w:rFonts w:ascii="Times New Roman" w:hAnsi="Times New Roman" w:cs="Times New Roman"/>
          <w:sz w:val="24"/>
          <w:szCs w:val="24"/>
        </w:rPr>
        <w:softHyphen/>
        <w:t>рии России, на которой проживает 25—30 млн. чел.;</w:t>
      </w:r>
    </w:p>
    <w:p w:rsidR="005E4DF5" w:rsidRPr="005E4DF5" w:rsidRDefault="005E4DF5" w:rsidP="005E4DF5">
      <w:pPr>
        <w:pStyle w:val="Style1"/>
        <w:widowControl/>
        <w:tabs>
          <w:tab w:val="left" w:pos="547"/>
        </w:tabs>
        <w:spacing w:before="5"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существенное ухудшение качества среды обитания россиян, приведшее к снижению средней продолжительности жизни людей. Так, например, средний мужчина России не доживает даже до пен</w:t>
      </w:r>
      <w:r w:rsidRPr="005E4DF5">
        <w:rPr>
          <w:rStyle w:val="FontStyle11"/>
          <w:rFonts w:ascii="Times New Roman" w:hAnsi="Times New Roman" w:cs="Times New Roman"/>
          <w:sz w:val="24"/>
          <w:szCs w:val="24"/>
        </w:rPr>
        <w:softHyphen/>
        <w:t>сионного возраста. За последние 20 лет уровень смертности от онкологических заболеваний возрос вдвое и превысил 1,6 млн. чел.;</w:t>
      </w:r>
    </w:p>
    <w:p w:rsidR="005E4DF5" w:rsidRPr="005E4DF5" w:rsidRDefault="005E4DF5" w:rsidP="005E4DF5">
      <w:pPr>
        <w:pStyle w:val="Style1"/>
        <w:widowControl/>
        <w:tabs>
          <w:tab w:val="left" w:pos="547"/>
        </w:tabs>
        <w:spacing w:before="5"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рост риска техногенных катастроф, обусловленный значи</w:t>
      </w:r>
      <w:r w:rsidRPr="005E4DF5">
        <w:rPr>
          <w:rStyle w:val="FontStyle11"/>
          <w:rFonts w:ascii="Times New Roman" w:hAnsi="Times New Roman" w:cs="Times New Roman"/>
          <w:sz w:val="24"/>
          <w:szCs w:val="24"/>
        </w:rPr>
        <w:softHyphen/>
        <w:t>тельным износом оборудования во всех отраслях национальной экономики, а также реализацией экологически опасных проектов и применением несовершенных технологий в нефтедобывающем комплексе страны;</w:t>
      </w:r>
    </w:p>
    <w:p w:rsidR="005E4DF5" w:rsidRPr="005E4DF5" w:rsidRDefault="005E4DF5" w:rsidP="005E4DF5">
      <w:pPr>
        <w:pStyle w:val="Style1"/>
        <w:widowControl/>
        <w:tabs>
          <w:tab w:val="left" w:pos="547"/>
        </w:tabs>
        <w:spacing w:before="5"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расширение площадей радиоактивного заражения. Авария на Чернобыльской АЭС привела к образованию на территории России зон загрязнения местности цезием-137 с уровнем выше 1 Ки/км</w:t>
      </w:r>
      <w:r w:rsidRPr="005E4DF5">
        <w:rPr>
          <w:rStyle w:val="FontStyle11"/>
          <w:rFonts w:ascii="Times New Roman" w:hAnsi="Times New Roman" w:cs="Times New Roman"/>
          <w:sz w:val="24"/>
          <w:szCs w:val="24"/>
          <w:vertAlign w:val="superscript"/>
        </w:rPr>
        <w:t xml:space="preserve">2 </w:t>
      </w:r>
      <w:r w:rsidRPr="005E4DF5">
        <w:rPr>
          <w:rStyle w:val="FontStyle11"/>
          <w:rFonts w:ascii="Times New Roman" w:hAnsi="Times New Roman" w:cs="Times New Roman"/>
          <w:sz w:val="24"/>
          <w:szCs w:val="24"/>
        </w:rPr>
        <w:t>общей площадью почти 55,1 тыс. км</w:t>
      </w:r>
      <w:r w:rsidRPr="005E4DF5">
        <w:rPr>
          <w:rStyle w:val="FontStyle11"/>
          <w:rFonts w:ascii="Times New Roman" w:hAnsi="Times New Roman" w:cs="Times New Roman"/>
          <w:sz w:val="24"/>
          <w:szCs w:val="24"/>
          <w:vertAlign w:val="superscript"/>
        </w:rPr>
        <w:t>2</w:t>
      </w:r>
      <w:r w:rsidRPr="005E4DF5">
        <w:rPr>
          <w:rStyle w:val="FontStyle11"/>
          <w:rFonts w:ascii="Times New Roman" w:hAnsi="Times New Roman" w:cs="Times New Roman"/>
          <w:sz w:val="24"/>
          <w:szCs w:val="24"/>
        </w:rPr>
        <w:t xml:space="preserve">. А в той или иной степени подверглась радиоактивному заражению территория радиусом более </w:t>
      </w:r>
      <w:smartTag w:uri="urn:schemas-microsoft-com:office:smarttags" w:element="metricconverter">
        <w:smartTagPr>
          <w:attr w:name="ProductID" w:val="2000 км"/>
        </w:smartTagPr>
        <w:r w:rsidRPr="005E4DF5">
          <w:rPr>
            <w:rStyle w:val="FontStyle11"/>
            <w:rFonts w:ascii="Times New Roman" w:hAnsi="Times New Roman" w:cs="Times New Roman"/>
            <w:sz w:val="24"/>
            <w:szCs w:val="24"/>
          </w:rPr>
          <w:t>2000 км</w:t>
        </w:r>
      </w:smartTag>
      <w:r w:rsidRPr="005E4DF5">
        <w:rPr>
          <w:rStyle w:val="FontStyle11"/>
          <w:rFonts w:ascii="Times New Roman" w:hAnsi="Times New Roman" w:cs="Times New Roman"/>
          <w:sz w:val="24"/>
          <w:szCs w:val="24"/>
        </w:rPr>
        <w:t>;</w:t>
      </w:r>
    </w:p>
    <w:p w:rsidR="005E4DF5" w:rsidRPr="005E4DF5" w:rsidRDefault="005E4DF5" w:rsidP="005E4DF5">
      <w:pPr>
        <w:pStyle w:val="Style1"/>
        <w:widowControl/>
        <w:tabs>
          <w:tab w:val="left" w:pos="547"/>
        </w:tabs>
        <w:spacing w:before="5"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ухудшение качества вод, о чем свидетельствуют потеря пить</w:t>
      </w:r>
      <w:r w:rsidRPr="005E4DF5">
        <w:rPr>
          <w:rStyle w:val="FontStyle11"/>
          <w:rFonts w:ascii="Times New Roman" w:hAnsi="Times New Roman" w:cs="Times New Roman"/>
          <w:sz w:val="24"/>
          <w:szCs w:val="24"/>
        </w:rPr>
        <w:softHyphen/>
        <w:t>евого качества более 70% поверхности вод и сильное загрязнение около 30% всех подземных вод;</w:t>
      </w:r>
    </w:p>
    <w:p w:rsidR="005E4DF5" w:rsidRPr="005E4DF5" w:rsidRDefault="005E4DF5" w:rsidP="005E4DF5">
      <w:pPr>
        <w:pStyle w:val="Style1"/>
        <w:widowControl/>
        <w:tabs>
          <w:tab w:val="left" w:pos="547"/>
        </w:tabs>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ухудшение состояния воздушного бассейна, в результате чего среднегодовые уровни загрязнения атмосферного воздуха превы</w:t>
      </w:r>
      <w:r w:rsidRPr="005E4DF5">
        <w:rPr>
          <w:rStyle w:val="FontStyle11"/>
          <w:rFonts w:ascii="Times New Roman" w:hAnsi="Times New Roman" w:cs="Times New Roman"/>
          <w:sz w:val="24"/>
          <w:szCs w:val="24"/>
        </w:rPr>
        <w:softHyphen/>
        <w:t>шают санитарно-гигиенические нормы предельно допустимых кон</w:t>
      </w:r>
      <w:r w:rsidRPr="005E4DF5">
        <w:rPr>
          <w:rStyle w:val="FontStyle11"/>
          <w:rFonts w:ascii="Times New Roman" w:hAnsi="Times New Roman" w:cs="Times New Roman"/>
          <w:sz w:val="24"/>
          <w:szCs w:val="24"/>
        </w:rPr>
        <w:softHyphen/>
        <w:t>центраций более чем в 200 населенных пунктов России и, особен</w:t>
      </w:r>
      <w:r w:rsidRPr="005E4DF5">
        <w:rPr>
          <w:rStyle w:val="FontStyle11"/>
          <w:rFonts w:ascii="Times New Roman" w:hAnsi="Times New Roman" w:cs="Times New Roman"/>
          <w:sz w:val="24"/>
          <w:szCs w:val="24"/>
        </w:rPr>
        <w:softHyphen/>
        <w:t>но, в таких городах как: Архангельск, Липецк, Москва, Норильск, Братск, Екатеринбург и т.д.;</w:t>
      </w:r>
    </w:p>
    <w:p w:rsidR="005E4DF5" w:rsidRPr="005E4DF5" w:rsidRDefault="005E4DF5" w:rsidP="005E4DF5">
      <w:pPr>
        <w:pStyle w:val="Style1"/>
        <w:widowControl/>
        <w:tabs>
          <w:tab w:val="left" w:pos="547"/>
        </w:tabs>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деградация возобновимых природных ресурсов. За послед</w:t>
      </w:r>
      <w:r w:rsidRPr="005E4DF5">
        <w:rPr>
          <w:rStyle w:val="FontStyle11"/>
          <w:rFonts w:ascii="Times New Roman" w:hAnsi="Times New Roman" w:cs="Times New Roman"/>
          <w:sz w:val="24"/>
          <w:szCs w:val="24"/>
        </w:rPr>
        <w:softHyphen/>
        <w:t>ние тридцать лет площадь сельскохозяйственных угодий сократи</w:t>
      </w:r>
      <w:r w:rsidRPr="005E4DF5">
        <w:rPr>
          <w:rStyle w:val="FontStyle11"/>
          <w:rFonts w:ascii="Times New Roman" w:hAnsi="Times New Roman" w:cs="Times New Roman"/>
          <w:sz w:val="24"/>
          <w:szCs w:val="24"/>
        </w:rPr>
        <w:softHyphen/>
        <w:t>лась более чем на 50 млн. га, в т.ч. посевных площадей на 22,0 млн. га. Главные причины — нарушение и деградация по</w:t>
      </w:r>
      <w:r w:rsidRPr="005E4DF5">
        <w:rPr>
          <w:rStyle w:val="FontStyle11"/>
          <w:rFonts w:ascii="Times New Roman" w:hAnsi="Times New Roman" w:cs="Times New Roman"/>
          <w:sz w:val="24"/>
          <w:szCs w:val="24"/>
        </w:rPr>
        <w:softHyphen/>
        <w:t>чвенного покрова, отвод земель под застройку городов, поселков и промышленных учреждений. Из-за нерационального ведения хо</w:t>
      </w:r>
      <w:r w:rsidRPr="005E4DF5">
        <w:rPr>
          <w:rStyle w:val="FontStyle11"/>
          <w:rFonts w:ascii="Times New Roman" w:hAnsi="Times New Roman" w:cs="Times New Roman"/>
          <w:sz w:val="24"/>
          <w:szCs w:val="24"/>
        </w:rPr>
        <w:softHyphen/>
        <w:t>зяйства сокращается вылов рыбы во внутренних водоемах и при</w:t>
      </w:r>
      <w:r w:rsidRPr="005E4DF5">
        <w:rPr>
          <w:rStyle w:val="FontStyle11"/>
          <w:rFonts w:ascii="Times New Roman" w:hAnsi="Times New Roman" w:cs="Times New Roman"/>
          <w:sz w:val="24"/>
          <w:szCs w:val="24"/>
        </w:rPr>
        <w:softHyphen/>
        <w:t>брежных морях, истощаются лесные ресурсы;</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увеличение загрязнения продуктов питания.</w:t>
      </w:r>
    </w:p>
    <w:p w:rsidR="005E4DF5" w:rsidRPr="005E4DF5" w:rsidRDefault="005E4DF5" w:rsidP="005E4DF5">
      <w:pPr>
        <w:pStyle w:val="Style1"/>
        <w:widowControl/>
        <w:spacing w:before="5" w:line="360" w:lineRule="auto"/>
        <w:ind w:firstLine="293"/>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По расчетам специалистов 30—50% из них содержат ядохими</w:t>
      </w:r>
      <w:r w:rsidRPr="005E4DF5">
        <w:rPr>
          <w:rStyle w:val="FontStyle11"/>
          <w:rFonts w:ascii="Times New Roman" w:hAnsi="Times New Roman" w:cs="Times New Roman"/>
          <w:sz w:val="24"/>
          <w:szCs w:val="24"/>
        </w:rPr>
        <w:softHyphen/>
        <w:t>каты, нитраты, тяжелые металлы в концентрациях, опасных для здоровья. В районах с наиболее высокими уровнями применения ядохимикатов общая заболеваемость детей до 6 лет в 4—5 раз выше.</w:t>
      </w:r>
    </w:p>
    <w:p w:rsidR="005E4DF5" w:rsidRPr="005E4DF5" w:rsidRDefault="005E4DF5" w:rsidP="005E4DF5">
      <w:pPr>
        <w:pStyle w:val="Style1"/>
        <w:widowControl/>
        <w:spacing w:before="10" w:line="360" w:lineRule="auto"/>
        <w:ind w:firstLine="293"/>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Состояние современной российской экономики усугубляет по</w:t>
      </w:r>
      <w:r w:rsidRPr="005E4DF5">
        <w:rPr>
          <w:rStyle w:val="FontStyle11"/>
          <w:rFonts w:ascii="Times New Roman" w:hAnsi="Times New Roman" w:cs="Times New Roman"/>
          <w:sz w:val="24"/>
          <w:szCs w:val="24"/>
        </w:rPr>
        <w:softHyphen/>
        <w:t>ложение дел в экологической сфере. Имеется серьезная опасность дальнейшего ухудшения экологической ситуации. Ее обусловлива</w:t>
      </w:r>
      <w:r w:rsidRPr="005E4DF5">
        <w:rPr>
          <w:rStyle w:val="FontStyle11"/>
          <w:rFonts w:ascii="Times New Roman" w:hAnsi="Times New Roman" w:cs="Times New Roman"/>
          <w:sz w:val="24"/>
          <w:szCs w:val="24"/>
        </w:rPr>
        <w:softHyphen/>
        <w:t>ют: несоблюдение предприятиями технологической дисциплины, рост аварийности производства; финансовые трудности, испытыва</w:t>
      </w:r>
      <w:r w:rsidRPr="005E4DF5">
        <w:rPr>
          <w:rStyle w:val="FontStyle11"/>
          <w:rFonts w:ascii="Times New Roman" w:hAnsi="Times New Roman" w:cs="Times New Roman"/>
          <w:sz w:val="24"/>
          <w:szCs w:val="24"/>
        </w:rPr>
        <w:softHyphen/>
        <w:t>емые предприятиями не позволяют, осуществлять природоохранные мероприятия; хронический бюджетный дефицит, не позволяющий финансировать в полном объеме отрасли экономики, отвечающие за воспроизводство и охрану природных ресурсов (лесное, рыб</w:t>
      </w:r>
      <w:r w:rsidRPr="005E4DF5">
        <w:rPr>
          <w:rStyle w:val="FontStyle11"/>
          <w:rFonts w:ascii="Times New Roman" w:hAnsi="Times New Roman" w:cs="Times New Roman"/>
          <w:sz w:val="24"/>
          <w:szCs w:val="24"/>
        </w:rPr>
        <w:softHyphen/>
        <w:t>ное, водное хозяйство, геологоразведка, природоохранные органы, гидрометеорологическое обеспечение); несогласованность реше</w:t>
      </w:r>
      <w:r w:rsidRPr="005E4DF5">
        <w:rPr>
          <w:rStyle w:val="FontStyle11"/>
          <w:rFonts w:ascii="Times New Roman" w:hAnsi="Times New Roman" w:cs="Times New Roman"/>
          <w:sz w:val="24"/>
          <w:szCs w:val="24"/>
        </w:rPr>
        <w:softHyphen/>
        <w:t>ний, принимаемых органами власти всех уровней в области ис</w:t>
      </w:r>
      <w:r w:rsidRPr="005E4DF5">
        <w:rPr>
          <w:rStyle w:val="FontStyle11"/>
          <w:rFonts w:ascii="Times New Roman" w:hAnsi="Times New Roman" w:cs="Times New Roman"/>
          <w:sz w:val="24"/>
          <w:szCs w:val="24"/>
        </w:rPr>
        <w:softHyphen/>
        <w:t>пользования природных ресурсов и обеспечения экологической без</w:t>
      </w:r>
      <w:r w:rsidRPr="005E4DF5">
        <w:rPr>
          <w:rStyle w:val="FontStyle11"/>
          <w:rFonts w:ascii="Times New Roman" w:hAnsi="Times New Roman" w:cs="Times New Roman"/>
          <w:sz w:val="24"/>
          <w:szCs w:val="24"/>
        </w:rPr>
        <w:softHyphen/>
        <w:t>опасности из-за отсутствия в законодательстве положений о раз</w:t>
      </w:r>
      <w:r w:rsidRPr="005E4DF5">
        <w:rPr>
          <w:rStyle w:val="FontStyle11"/>
          <w:rFonts w:ascii="Times New Roman" w:hAnsi="Times New Roman" w:cs="Times New Roman"/>
          <w:sz w:val="24"/>
          <w:szCs w:val="24"/>
        </w:rPr>
        <w:softHyphen/>
        <w:t>граничении их полномочий.</w:t>
      </w:r>
    </w:p>
    <w:p w:rsidR="005E4DF5" w:rsidRPr="005E4DF5" w:rsidRDefault="005E4DF5" w:rsidP="005E4DF5">
      <w:pPr>
        <w:pStyle w:val="Style1"/>
        <w:widowControl/>
        <w:spacing w:line="360" w:lineRule="auto"/>
        <w:jc w:val="both"/>
        <w:rPr>
          <w:rStyle w:val="FontStyle12"/>
          <w:bCs/>
          <w:i w:val="0"/>
          <w:sz w:val="24"/>
          <w:szCs w:val="24"/>
        </w:rPr>
      </w:pPr>
      <w:r w:rsidRPr="005E4DF5">
        <w:rPr>
          <w:rStyle w:val="FontStyle11"/>
          <w:rFonts w:ascii="Times New Roman" w:hAnsi="Times New Roman" w:cs="Times New Roman"/>
          <w:sz w:val="24"/>
          <w:szCs w:val="24"/>
        </w:rPr>
        <w:t xml:space="preserve">     Изменить радикальным образом экологическую ситуацию в стра</w:t>
      </w:r>
      <w:r w:rsidRPr="005E4DF5">
        <w:rPr>
          <w:rStyle w:val="FontStyle11"/>
          <w:rFonts w:ascii="Times New Roman" w:hAnsi="Times New Roman" w:cs="Times New Roman"/>
          <w:sz w:val="24"/>
          <w:szCs w:val="24"/>
        </w:rPr>
        <w:softHyphen/>
        <w:t xml:space="preserve">не возможно лишь на основе проведения активной экологической политики. </w:t>
      </w:r>
      <w:r w:rsidRPr="005E4DF5">
        <w:rPr>
          <w:rStyle w:val="FontStyle12"/>
          <w:i w:val="0"/>
          <w:sz w:val="24"/>
          <w:szCs w:val="24"/>
        </w:rPr>
        <w:t xml:space="preserve">Под </w:t>
      </w:r>
      <w:r w:rsidRPr="005E4DF5">
        <w:rPr>
          <w:rStyle w:val="FontStyle12"/>
          <w:sz w:val="24"/>
          <w:szCs w:val="24"/>
        </w:rPr>
        <w:t xml:space="preserve">экологической политикой </w:t>
      </w:r>
      <w:r w:rsidRPr="005E4DF5">
        <w:rPr>
          <w:rStyle w:val="FontStyle12"/>
          <w:i w:val="0"/>
          <w:sz w:val="24"/>
          <w:szCs w:val="24"/>
        </w:rPr>
        <w:t>следует понимать целост</w:t>
      </w:r>
      <w:r w:rsidRPr="005E4DF5">
        <w:rPr>
          <w:rStyle w:val="FontStyle12"/>
          <w:i w:val="0"/>
          <w:sz w:val="24"/>
          <w:szCs w:val="24"/>
        </w:rPr>
        <w:softHyphen/>
        <w:t>ную систему мероприятий, обеспечивающих достижение целей субъ</w:t>
      </w:r>
      <w:r w:rsidRPr="005E4DF5">
        <w:rPr>
          <w:rStyle w:val="FontStyle12"/>
          <w:i w:val="0"/>
          <w:sz w:val="24"/>
          <w:szCs w:val="24"/>
        </w:rPr>
        <w:softHyphen/>
        <w:t>ектов управления различных уровней в области природопользования и охраны окружающей среды.</w:t>
      </w:r>
    </w:p>
    <w:p w:rsidR="005E4DF5" w:rsidRPr="005E4DF5" w:rsidRDefault="005E4DF5" w:rsidP="005E4DF5">
      <w:pPr>
        <w:pStyle w:val="Style1"/>
        <w:widowControl/>
        <w:spacing w:line="360" w:lineRule="auto"/>
        <w:ind w:firstLine="312"/>
        <w:jc w:val="both"/>
        <w:rPr>
          <w:rStyle w:val="FontStyle11"/>
          <w:rFonts w:ascii="Times New Roman" w:hAnsi="Times New Roman" w:cs="Times New Roman"/>
          <w:bCs/>
          <w:sz w:val="24"/>
          <w:szCs w:val="24"/>
        </w:rPr>
      </w:pPr>
      <w:r w:rsidRPr="005E4DF5">
        <w:rPr>
          <w:rStyle w:val="a4"/>
          <w:rFonts w:ascii="Times New Roman" w:hAnsi="Times New Roman" w:cs="Times New Roman"/>
        </w:rPr>
        <w:t xml:space="preserve"> </w:t>
      </w:r>
      <w:r w:rsidRPr="005E4DF5">
        <w:rPr>
          <w:rStyle w:val="FontStyle11"/>
          <w:rFonts w:ascii="Times New Roman" w:hAnsi="Times New Roman" w:cs="Times New Roman"/>
          <w:sz w:val="24"/>
          <w:szCs w:val="24"/>
        </w:rPr>
        <w:t>Стратегия экологической политики современной России пре</w:t>
      </w:r>
      <w:r w:rsidRPr="005E4DF5">
        <w:rPr>
          <w:rStyle w:val="FontStyle11"/>
          <w:rFonts w:ascii="Times New Roman" w:hAnsi="Times New Roman" w:cs="Times New Roman"/>
          <w:sz w:val="24"/>
          <w:szCs w:val="24"/>
        </w:rPr>
        <w:softHyphen/>
        <w:t>дусматривает достижение следующих четырех целей:</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1. Обеспече</w:t>
      </w:r>
      <w:r w:rsidRPr="005E4DF5">
        <w:rPr>
          <w:rStyle w:val="FontStyle11"/>
          <w:rFonts w:ascii="Times New Roman" w:hAnsi="Times New Roman" w:cs="Times New Roman"/>
          <w:sz w:val="24"/>
          <w:szCs w:val="24"/>
        </w:rPr>
        <w:softHyphen/>
        <w:t>ние экологически безопасного устойчивого развития страны в условиях рыночных отношений на основе:</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экологически обосно</w:t>
      </w:r>
      <w:r w:rsidRPr="005E4DF5">
        <w:rPr>
          <w:rStyle w:val="FontStyle11"/>
          <w:rFonts w:ascii="Times New Roman" w:hAnsi="Times New Roman" w:cs="Times New Roman"/>
          <w:sz w:val="24"/>
          <w:szCs w:val="24"/>
        </w:rPr>
        <w:softHyphen/>
        <w:t>ванного размещения производительных сил;</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экологически безопас</w:t>
      </w:r>
      <w:r w:rsidRPr="005E4DF5">
        <w:rPr>
          <w:rStyle w:val="FontStyle11"/>
          <w:rFonts w:ascii="Times New Roman" w:hAnsi="Times New Roman" w:cs="Times New Roman"/>
          <w:sz w:val="24"/>
          <w:szCs w:val="24"/>
        </w:rPr>
        <w:softHyphen/>
        <w:t>ного развития ведущих отраслей национальной экономики (промышленности, сельского хозяйства, энергетики, транспорта и коммунального хозяйства);</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рационального использования воспро</w:t>
      </w:r>
      <w:r w:rsidRPr="005E4DF5">
        <w:rPr>
          <w:rStyle w:val="FontStyle11"/>
          <w:rFonts w:ascii="Times New Roman" w:hAnsi="Times New Roman" w:cs="Times New Roman"/>
          <w:sz w:val="24"/>
          <w:szCs w:val="24"/>
        </w:rPr>
        <w:softHyphen/>
        <w:t>изводимых и невоспроизводимых природных ресурсов;</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рас</w:t>
      </w:r>
      <w:r w:rsidRPr="005E4DF5">
        <w:rPr>
          <w:rStyle w:val="FontStyle11"/>
          <w:rFonts w:ascii="Times New Roman" w:hAnsi="Times New Roman" w:cs="Times New Roman"/>
          <w:sz w:val="24"/>
          <w:szCs w:val="24"/>
        </w:rPr>
        <w:softHyphen/>
        <w:t>ширенного использования вторичных ресурсов, утилизации, обезвреживания и захоронения отходов;</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совершенствовании системы управления в области охраны окружающей среды и природополь</w:t>
      </w:r>
      <w:r w:rsidRPr="005E4DF5">
        <w:rPr>
          <w:rStyle w:val="FontStyle11"/>
          <w:rFonts w:ascii="Times New Roman" w:hAnsi="Times New Roman" w:cs="Times New Roman"/>
          <w:sz w:val="24"/>
          <w:szCs w:val="24"/>
        </w:rPr>
        <w:softHyphen/>
        <w:t>зования.</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2. Создание благоприятной для обитания человека окру</w:t>
      </w:r>
      <w:r w:rsidRPr="005E4DF5">
        <w:rPr>
          <w:rStyle w:val="FontStyle11"/>
          <w:rFonts w:ascii="Times New Roman" w:hAnsi="Times New Roman" w:cs="Times New Roman"/>
          <w:sz w:val="24"/>
          <w:szCs w:val="24"/>
        </w:rPr>
        <w:softHyphen/>
        <w:t>жающей среды путем:</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 радикального улучшения среды обитания городского и сельского населения;</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 развития рекреационных и природно-оздоровительных комплексов;</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 улучшения качества продуктов питания и питьевой воды;</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предотвращение загрязнения воздуш</w:t>
      </w:r>
      <w:r w:rsidRPr="005E4DF5">
        <w:rPr>
          <w:rStyle w:val="FontStyle11"/>
          <w:rFonts w:ascii="Times New Roman" w:hAnsi="Times New Roman" w:cs="Times New Roman"/>
          <w:sz w:val="24"/>
          <w:szCs w:val="24"/>
        </w:rPr>
        <w:softHyphen/>
        <w:t>ного и водного бассейнов;</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обеспечения радиационной безопас</w:t>
      </w:r>
      <w:r w:rsidRPr="005E4DF5">
        <w:rPr>
          <w:rStyle w:val="FontStyle11"/>
          <w:rFonts w:ascii="Times New Roman" w:hAnsi="Times New Roman" w:cs="Times New Roman"/>
          <w:sz w:val="24"/>
          <w:szCs w:val="24"/>
        </w:rPr>
        <w:softHyphen/>
        <w:t>ности;</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экологического воспитания населения.</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3. Оздоровление (восстановление) нарушенных экосистем в экологически неблаго</w:t>
      </w:r>
      <w:r w:rsidRPr="005E4DF5">
        <w:rPr>
          <w:rStyle w:val="FontStyle11"/>
          <w:rFonts w:ascii="Times New Roman" w:hAnsi="Times New Roman" w:cs="Times New Roman"/>
          <w:sz w:val="24"/>
          <w:szCs w:val="24"/>
        </w:rPr>
        <w:softHyphen/>
        <w:t>получных регионах России (в крупных городах и промышленных центрах, бассейнах озера Байкал, Волги, прибрежной полосы Чер</w:t>
      </w:r>
      <w:r w:rsidRPr="005E4DF5">
        <w:rPr>
          <w:rStyle w:val="FontStyle11"/>
          <w:rFonts w:ascii="Times New Roman" w:hAnsi="Times New Roman" w:cs="Times New Roman"/>
          <w:sz w:val="24"/>
          <w:szCs w:val="24"/>
        </w:rPr>
        <w:softHyphen/>
        <w:t>ного и Каспийского морей и т.д.).</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4. Участие в решении глобаль</w:t>
      </w:r>
      <w:r w:rsidRPr="005E4DF5">
        <w:rPr>
          <w:rStyle w:val="FontStyle11"/>
          <w:rFonts w:ascii="Times New Roman" w:hAnsi="Times New Roman" w:cs="Times New Roman"/>
          <w:sz w:val="24"/>
          <w:szCs w:val="24"/>
        </w:rPr>
        <w:softHyphen/>
        <w:t>ных экологических проблем (сохранение биоразнообразия, озоно</w:t>
      </w:r>
      <w:r w:rsidRPr="005E4DF5">
        <w:rPr>
          <w:rStyle w:val="FontStyle11"/>
          <w:rFonts w:ascii="Times New Roman" w:hAnsi="Times New Roman" w:cs="Times New Roman"/>
          <w:sz w:val="24"/>
          <w:szCs w:val="24"/>
        </w:rPr>
        <w:softHyphen/>
        <w:t>вого слоя, лесов и т.д.).</w:t>
      </w:r>
    </w:p>
    <w:p w:rsidR="005E4DF5" w:rsidRPr="005E4DF5" w:rsidRDefault="005E4DF5" w:rsidP="005E4DF5">
      <w:pPr>
        <w:pStyle w:val="Style1"/>
        <w:widowControl/>
        <w:spacing w:before="5"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Особое внимание в современной экологической политике госу</w:t>
      </w:r>
      <w:r w:rsidRPr="005E4DF5">
        <w:rPr>
          <w:rStyle w:val="FontStyle11"/>
          <w:rFonts w:ascii="Times New Roman" w:hAnsi="Times New Roman" w:cs="Times New Roman"/>
          <w:sz w:val="24"/>
          <w:szCs w:val="24"/>
        </w:rPr>
        <w:softHyphen/>
        <w:t>дарства уделяется вопросам обеспечения экологической безопас</w:t>
      </w:r>
      <w:r w:rsidRPr="005E4DF5">
        <w:rPr>
          <w:rStyle w:val="FontStyle11"/>
          <w:rFonts w:ascii="Times New Roman" w:hAnsi="Times New Roman" w:cs="Times New Roman"/>
          <w:sz w:val="24"/>
          <w:szCs w:val="24"/>
        </w:rPr>
        <w:softHyphen/>
        <w:t xml:space="preserve">ности, так как экологическая ситуация в России угрожает существованию уже нынешнего поколения россиян. </w:t>
      </w:r>
      <w:r w:rsidRPr="005E4DF5">
        <w:rPr>
          <w:rStyle w:val="FontStyle12"/>
          <w:i w:val="0"/>
          <w:sz w:val="24"/>
          <w:szCs w:val="24"/>
        </w:rPr>
        <w:t>Экологиче</w:t>
      </w:r>
      <w:r w:rsidRPr="005E4DF5">
        <w:rPr>
          <w:rStyle w:val="FontStyle12"/>
          <w:i w:val="0"/>
          <w:sz w:val="24"/>
          <w:szCs w:val="24"/>
        </w:rPr>
        <w:softHyphen/>
        <w:t>ская безопасность</w:t>
      </w:r>
      <w:r w:rsidRPr="005E4DF5">
        <w:rPr>
          <w:rStyle w:val="FontStyle12"/>
          <w:sz w:val="24"/>
          <w:szCs w:val="24"/>
        </w:rPr>
        <w:t xml:space="preserve"> в современном мире рассматривается как качест</w:t>
      </w:r>
      <w:r w:rsidRPr="005E4DF5">
        <w:rPr>
          <w:rStyle w:val="FontStyle12"/>
          <w:sz w:val="24"/>
          <w:szCs w:val="24"/>
        </w:rPr>
        <w:softHyphen/>
        <w:t xml:space="preserve">венно новый вид социальных благ. </w:t>
      </w:r>
      <w:r w:rsidRPr="005E4DF5">
        <w:rPr>
          <w:rStyle w:val="FontStyle11"/>
          <w:rFonts w:ascii="Times New Roman" w:hAnsi="Times New Roman" w:cs="Times New Roman"/>
          <w:sz w:val="24"/>
          <w:szCs w:val="24"/>
        </w:rPr>
        <w:t>Она представляет собой степень адекватности экологических условий обитания человека задачам сохранения здоровья и обеспечения длительного устойчивого с</w:t>
      </w:r>
      <w:r w:rsidRPr="005E4DF5">
        <w:rPr>
          <w:rStyle w:val="FontStyle13"/>
          <w:rFonts w:ascii="Times New Roman" w:hAnsi="Times New Roman" w:cs="Times New Roman"/>
          <w:b w:val="0"/>
          <w:i w:val="0"/>
          <w:sz w:val="24"/>
          <w:szCs w:val="24"/>
        </w:rPr>
        <w:t>о</w:t>
      </w:r>
      <w:r w:rsidRPr="005E4DF5">
        <w:rPr>
          <w:rStyle w:val="FontStyle11"/>
          <w:rFonts w:ascii="Times New Roman" w:hAnsi="Times New Roman" w:cs="Times New Roman"/>
          <w:sz w:val="24"/>
          <w:szCs w:val="24"/>
        </w:rPr>
        <w:t>циально-экономического развития общества.</w:t>
      </w:r>
    </w:p>
    <w:p w:rsidR="005E4DF5" w:rsidRPr="005E4DF5" w:rsidRDefault="005E4DF5" w:rsidP="005E4DF5">
      <w:pPr>
        <w:pStyle w:val="Style1"/>
        <w:widowControl/>
        <w:spacing w:before="48"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Экологическая безопасность как общественная ценность имеет ряд чрезвычайно важных особенностей. </w:t>
      </w:r>
      <w:r w:rsidRPr="005E4DF5">
        <w:rPr>
          <w:rStyle w:val="FontStyle12"/>
          <w:sz w:val="24"/>
          <w:szCs w:val="24"/>
        </w:rPr>
        <w:t xml:space="preserve">Первая из них </w:t>
      </w:r>
      <w:r w:rsidRPr="005E4DF5">
        <w:rPr>
          <w:rStyle w:val="FontStyle11"/>
          <w:rFonts w:ascii="Times New Roman" w:hAnsi="Times New Roman" w:cs="Times New Roman"/>
          <w:sz w:val="24"/>
          <w:szCs w:val="24"/>
        </w:rPr>
        <w:t>— ее суперприоритетность. Это означает, что гарантии экологической без</w:t>
      </w:r>
      <w:r w:rsidRPr="005E4DF5">
        <w:rPr>
          <w:rStyle w:val="FontStyle11"/>
          <w:rFonts w:ascii="Times New Roman" w:hAnsi="Times New Roman" w:cs="Times New Roman"/>
          <w:sz w:val="24"/>
          <w:szCs w:val="24"/>
        </w:rPr>
        <w:softHyphen/>
        <w:t>опасности должны находиться в одном ряду с гарантиями воен</w:t>
      </w:r>
      <w:r w:rsidRPr="005E4DF5">
        <w:rPr>
          <w:rStyle w:val="FontStyle11"/>
          <w:rFonts w:ascii="Times New Roman" w:hAnsi="Times New Roman" w:cs="Times New Roman"/>
          <w:sz w:val="24"/>
          <w:szCs w:val="24"/>
        </w:rPr>
        <w:softHyphen/>
        <w:t>ной, государственной и личной безопасности, с гарантиями ос</w:t>
      </w:r>
      <w:r w:rsidRPr="005E4DF5">
        <w:rPr>
          <w:rStyle w:val="FontStyle11"/>
          <w:rFonts w:ascii="Times New Roman" w:hAnsi="Times New Roman" w:cs="Times New Roman"/>
          <w:sz w:val="24"/>
          <w:szCs w:val="24"/>
        </w:rPr>
        <w:softHyphen/>
        <w:t xml:space="preserve">новных прав и свобод человека. </w:t>
      </w:r>
      <w:r w:rsidRPr="005E4DF5">
        <w:rPr>
          <w:rStyle w:val="FontStyle12"/>
          <w:sz w:val="24"/>
          <w:szCs w:val="24"/>
        </w:rPr>
        <w:t xml:space="preserve">Вторая </w:t>
      </w:r>
      <w:r w:rsidRPr="005E4DF5">
        <w:rPr>
          <w:rStyle w:val="FontStyle11"/>
          <w:rFonts w:ascii="Times New Roman" w:hAnsi="Times New Roman" w:cs="Times New Roman"/>
          <w:sz w:val="24"/>
          <w:szCs w:val="24"/>
        </w:rPr>
        <w:t>— коллективный характер присвоения экологической безопасности как специфического жиз</w:t>
      </w:r>
      <w:r w:rsidRPr="005E4DF5">
        <w:rPr>
          <w:rStyle w:val="FontStyle11"/>
          <w:rFonts w:ascii="Times New Roman" w:hAnsi="Times New Roman" w:cs="Times New Roman"/>
          <w:sz w:val="24"/>
          <w:szCs w:val="24"/>
        </w:rPr>
        <w:softHyphen/>
        <w:t xml:space="preserve">ненного блага. </w:t>
      </w:r>
      <w:r w:rsidRPr="005E4DF5">
        <w:rPr>
          <w:rStyle w:val="FontStyle12"/>
          <w:sz w:val="24"/>
          <w:szCs w:val="24"/>
        </w:rPr>
        <w:t xml:space="preserve">В </w:t>
      </w:r>
      <w:r w:rsidRPr="005E4DF5">
        <w:rPr>
          <w:rStyle w:val="FontStyle11"/>
          <w:rFonts w:ascii="Times New Roman" w:hAnsi="Times New Roman" w:cs="Times New Roman"/>
          <w:sz w:val="24"/>
          <w:szCs w:val="24"/>
        </w:rPr>
        <w:t xml:space="preserve">отличие от благ, поддающихся индивидуальному присвоению (потреблению) оно доступно всем, либо в конечном счете, никому. Природа не знает социальных, административных и иных границ. </w:t>
      </w:r>
      <w:r w:rsidRPr="005E4DF5">
        <w:rPr>
          <w:rStyle w:val="FontStyle12"/>
          <w:sz w:val="24"/>
          <w:szCs w:val="24"/>
        </w:rPr>
        <w:t xml:space="preserve">Третья </w:t>
      </w:r>
      <w:r w:rsidRPr="005E4DF5">
        <w:rPr>
          <w:rStyle w:val="FontStyle11"/>
          <w:rFonts w:ascii="Times New Roman" w:hAnsi="Times New Roman" w:cs="Times New Roman"/>
          <w:sz w:val="24"/>
          <w:szCs w:val="24"/>
        </w:rPr>
        <w:t>— сложный и противоречивый характер взаимодействия экологической безопасности с другими социаль</w:t>
      </w:r>
      <w:r w:rsidRPr="005E4DF5">
        <w:rPr>
          <w:rStyle w:val="FontStyle11"/>
          <w:rFonts w:ascii="Times New Roman" w:hAnsi="Times New Roman" w:cs="Times New Roman"/>
          <w:sz w:val="24"/>
          <w:szCs w:val="24"/>
        </w:rPr>
        <w:softHyphen/>
        <w:t xml:space="preserve">ными ценностями. </w:t>
      </w:r>
      <w:r w:rsidRPr="005E4DF5">
        <w:rPr>
          <w:rStyle w:val="FontStyle12"/>
          <w:sz w:val="24"/>
          <w:szCs w:val="24"/>
        </w:rPr>
        <w:t xml:space="preserve">Четвертая </w:t>
      </w:r>
      <w:r w:rsidRPr="005E4DF5">
        <w:rPr>
          <w:rStyle w:val="FontStyle11"/>
          <w:rFonts w:ascii="Times New Roman" w:hAnsi="Times New Roman" w:cs="Times New Roman"/>
          <w:sz w:val="24"/>
          <w:szCs w:val="24"/>
        </w:rPr>
        <w:t>— неопределенный характер эколо</w:t>
      </w:r>
      <w:r w:rsidRPr="005E4DF5">
        <w:rPr>
          <w:rStyle w:val="FontStyle11"/>
          <w:rFonts w:ascii="Times New Roman" w:hAnsi="Times New Roman" w:cs="Times New Roman"/>
          <w:sz w:val="24"/>
          <w:szCs w:val="24"/>
        </w:rPr>
        <w:softHyphen/>
        <w:t xml:space="preserve">гической безопасности. Сложность ее оценки обусловлена как неполнотой знаний о пределах устойчивости экологических систем и последствий их нарушения, так и объективно существующих неопределенностью этих пределов и последствий их нарушения. </w:t>
      </w:r>
      <w:r w:rsidRPr="005E4DF5">
        <w:rPr>
          <w:rStyle w:val="FontStyle12"/>
          <w:sz w:val="24"/>
          <w:szCs w:val="24"/>
        </w:rPr>
        <w:t>Пя</w:t>
      </w:r>
      <w:r w:rsidRPr="005E4DF5">
        <w:rPr>
          <w:rStyle w:val="FontStyle12"/>
          <w:sz w:val="24"/>
          <w:szCs w:val="24"/>
        </w:rPr>
        <w:softHyphen/>
        <w:t xml:space="preserve">тая </w:t>
      </w:r>
      <w:r w:rsidRPr="005E4DF5">
        <w:rPr>
          <w:rStyle w:val="FontStyle11"/>
          <w:rFonts w:ascii="Times New Roman" w:hAnsi="Times New Roman" w:cs="Times New Roman"/>
          <w:sz w:val="24"/>
          <w:szCs w:val="24"/>
        </w:rPr>
        <w:t>— неподчиненность экологической безопасности как социально</w:t>
      </w:r>
      <w:r w:rsidRPr="005E4DF5">
        <w:rPr>
          <w:rStyle w:val="FontStyle11"/>
          <w:rFonts w:ascii="Times New Roman" w:hAnsi="Times New Roman" w:cs="Times New Roman"/>
          <w:sz w:val="24"/>
          <w:szCs w:val="24"/>
        </w:rPr>
        <w:softHyphen/>
        <w:t>го блага закону убывания ценности благ во времени, проявлением которого является дисконтирование затрат и результатов хозяйст</w:t>
      </w:r>
      <w:r w:rsidRPr="005E4DF5">
        <w:rPr>
          <w:rStyle w:val="FontStyle11"/>
          <w:rFonts w:ascii="Times New Roman" w:hAnsi="Times New Roman" w:cs="Times New Roman"/>
          <w:sz w:val="24"/>
          <w:szCs w:val="24"/>
        </w:rPr>
        <w:softHyphen/>
        <w:t xml:space="preserve">венной деятельности. </w:t>
      </w:r>
      <w:r w:rsidRPr="005E4DF5">
        <w:rPr>
          <w:rStyle w:val="FontStyle12"/>
          <w:sz w:val="24"/>
          <w:szCs w:val="24"/>
        </w:rPr>
        <w:t xml:space="preserve">Шестая особенность </w:t>
      </w:r>
      <w:r w:rsidRPr="005E4DF5">
        <w:rPr>
          <w:rStyle w:val="FontStyle11"/>
          <w:rFonts w:ascii="Times New Roman" w:hAnsi="Times New Roman" w:cs="Times New Roman"/>
          <w:sz w:val="24"/>
          <w:szCs w:val="24"/>
        </w:rPr>
        <w:t>— системный характер экологической безопасности. Речь идет о том, что достижение и поддержание экологической безопасности на приемлемом уровне требует кардинального преобразования всех сторон жизни обще</w:t>
      </w:r>
      <w:r w:rsidRPr="005E4DF5">
        <w:rPr>
          <w:rStyle w:val="FontStyle11"/>
          <w:rFonts w:ascii="Times New Roman" w:hAnsi="Times New Roman" w:cs="Times New Roman"/>
          <w:sz w:val="24"/>
          <w:szCs w:val="24"/>
        </w:rPr>
        <w:softHyphen/>
        <w:t>ства, в том числе: формирование нового «экологизированного» мировоззрения; экологизация структуры национальной экономики в направлении снижения ее природоемкости.</w:t>
      </w:r>
    </w:p>
    <w:p w:rsidR="005E4DF5" w:rsidRPr="005E4DF5" w:rsidRDefault="005E4DF5" w:rsidP="005E4DF5">
      <w:pPr>
        <w:pStyle w:val="Style1"/>
        <w:widowControl/>
        <w:spacing w:line="360" w:lineRule="auto"/>
        <w:ind w:firstLine="302"/>
        <w:jc w:val="both"/>
        <w:rPr>
          <w:rStyle w:val="FontStyle11"/>
          <w:rFonts w:ascii="Times New Roman" w:hAnsi="Times New Roman" w:cs="Times New Roman"/>
          <w:sz w:val="24"/>
          <w:szCs w:val="24"/>
        </w:rPr>
      </w:pPr>
      <w:r w:rsidRPr="005E4DF5">
        <w:rPr>
          <w:rStyle w:val="FontStyle12"/>
          <w:sz w:val="24"/>
          <w:szCs w:val="24"/>
        </w:rPr>
        <w:t xml:space="preserve">В </w:t>
      </w:r>
      <w:r w:rsidRPr="005E4DF5">
        <w:rPr>
          <w:rStyle w:val="FontStyle11"/>
          <w:rFonts w:ascii="Times New Roman" w:hAnsi="Times New Roman" w:cs="Times New Roman"/>
          <w:sz w:val="24"/>
          <w:szCs w:val="24"/>
        </w:rPr>
        <w:t>процессе оценки прогнозируемых тенденций в области эко</w:t>
      </w:r>
      <w:r w:rsidRPr="005E4DF5">
        <w:rPr>
          <w:rStyle w:val="FontStyle11"/>
          <w:rFonts w:ascii="Times New Roman" w:hAnsi="Times New Roman" w:cs="Times New Roman"/>
          <w:sz w:val="24"/>
          <w:szCs w:val="24"/>
        </w:rPr>
        <w:softHyphen/>
        <w:t>логической безопасности необходимо учитывать требования сле</w:t>
      </w:r>
      <w:r w:rsidRPr="005E4DF5">
        <w:rPr>
          <w:rStyle w:val="FontStyle11"/>
          <w:rFonts w:ascii="Times New Roman" w:hAnsi="Times New Roman" w:cs="Times New Roman"/>
          <w:sz w:val="24"/>
          <w:szCs w:val="24"/>
        </w:rPr>
        <w:softHyphen/>
        <w:t>дующих принципов:</w:t>
      </w:r>
    </w:p>
    <w:p w:rsidR="005E4DF5" w:rsidRPr="005E4DF5" w:rsidRDefault="005E4DF5" w:rsidP="005E4DF5">
      <w:pPr>
        <w:pStyle w:val="Style1"/>
        <w:widowControl/>
        <w:spacing w:line="360" w:lineRule="auto"/>
        <w:ind w:firstLine="302"/>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1. При оценке и выявлении приоритетных направлений снижения экологической безопасности необходимо ориентироваться прежде всего на экологическую безопасность здо</w:t>
      </w:r>
      <w:r w:rsidRPr="005E4DF5">
        <w:rPr>
          <w:rStyle w:val="FontStyle11"/>
          <w:rFonts w:ascii="Times New Roman" w:hAnsi="Times New Roman" w:cs="Times New Roman"/>
          <w:sz w:val="24"/>
          <w:szCs w:val="24"/>
        </w:rPr>
        <w:softHyphen/>
        <w:t>ровья человека, а также строгого соблюдения международных эколо</w:t>
      </w:r>
      <w:r w:rsidRPr="005E4DF5">
        <w:rPr>
          <w:rStyle w:val="FontStyle11"/>
          <w:rFonts w:ascii="Times New Roman" w:hAnsi="Times New Roman" w:cs="Times New Roman"/>
          <w:sz w:val="24"/>
          <w:szCs w:val="24"/>
        </w:rPr>
        <w:softHyphen/>
        <w:t>гических обязательств.</w:t>
      </w:r>
    </w:p>
    <w:p w:rsidR="005E4DF5" w:rsidRPr="005E4DF5" w:rsidRDefault="005E4DF5" w:rsidP="005E4DF5">
      <w:pPr>
        <w:pStyle w:val="Style1"/>
        <w:widowControl/>
        <w:spacing w:line="360" w:lineRule="auto"/>
        <w:ind w:firstLine="302"/>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2. Ликвидация кризисных ситуаций должна осуществляться с минимальными затратами при использовании эко</w:t>
      </w:r>
      <w:r w:rsidRPr="005E4DF5">
        <w:rPr>
          <w:rStyle w:val="FontStyle11"/>
          <w:rFonts w:ascii="Times New Roman" w:hAnsi="Times New Roman" w:cs="Times New Roman"/>
          <w:sz w:val="24"/>
          <w:szCs w:val="24"/>
        </w:rPr>
        <w:softHyphen/>
        <w:t>логически лучших из практически доступных в данный период тех</w:t>
      </w:r>
      <w:r w:rsidRPr="005E4DF5">
        <w:rPr>
          <w:rStyle w:val="FontStyle11"/>
          <w:rFonts w:ascii="Times New Roman" w:hAnsi="Times New Roman" w:cs="Times New Roman"/>
          <w:sz w:val="24"/>
          <w:szCs w:val="24"/>
        </w:rPr>
        <w:softHyphen/>
        <w:t>нологий.</w:t>
      </w:r>
    </w:p>
    <w:p w:rsidR="005E4DF5" w:rsidRPr="005E4DF5" w:rsidRDefault="005E4DF5" w:rsidP="005E4DF5">
      <w:pPr>
        <w:pStyle w:val="Style1"/>
        <w:widowControl/>
        <w:spacing w:line="360" w:lineRule="auto"/>
        <w:ind w:firstLine="302"/>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3. Принцип неухудшения экологической обстановки, т.е. недопустимости:</w:t>
      </w:r>
    </w:p>
    <w:p w:rsidR="005E4DF5" w:rsidRPr="005E4DF5" w:rsidRDefault="005E4DF5" w:rsidP="005E4DF5">
      <w:pPr>
        <w:pStyle w:val="Style1"/>
        <w:widowControl/>
        <w:spacing w:line="360" w:lineRule="auto"/>
        <w:jc w:val="both"/>
        <w:rPr>
          <w:rStyle w:val="FontStyle11"/>
          <w:rFonts w:ascii="Times New Roman" w:hAnsi="Times New Roman" w:cs="Times New Roman"/>
          <w:sz w:val="24"/>
          <w:szCs w:val="24"/>
        </w:rPr>
      </w:pPr>
      <w:r w:rsidRPr="005E4DF5">
        <w:rPr>
          <w:rStyle w:val="FontStyle11"/>
          <w:rFonts w:ascii="Times New Roman" w:hAnsi="Times New Roman" w:cs="Times New Roman"/>
          <w:sz w:val="24"/>
          <w:szCs w:val="24"/>
        </w:rPr>
        <w:t xml:space="preserve"> а) снижения экологической опасности от одних видов воздействия на природную среду за счет возрастания опас</w:t>
      </w:r>
      <w:r w:rsidRPr="005E4DF5">
        <w:rPr>
          <w:rStyle w:val="FontStyle11"/>
          <w:rFonts w:ascii="Times New Roman" w:hAnsi="Times New Roman" w:cs="Times New Roman"/>
          <w:sz w:val="24"/>
          <w:szCs w:val="24"/>
        </w:rPr>
        <w:softHyphen/>
        <w:t>ности от других воздействий (например, снижение атмосферного загрязнения за счет увеличения водного); б) снижения экологической опасности путем ее перераспределения в пространстве.</w:t>
      </w:r>
    </w:p>
    <w:p w:rsidR="005E4DF5" w:rsidRPr="005E4DF5" w:rsidRDefault="005E4DF5" w:rsidP="005E4DF5">
      <w:pPr>
        <w:pStyle w:val="Style1"/>
        <w:widowControl/>
        <w:spacing w:before="48" w:line="360" w:lineRule="auto"/>
        <w:jc w:val="both"/>
        <w:rPr>
          <w:rFonts w:ascii="Times New Roman" w:hAnsi="Times New Roman" w:cs="Times New Roman"/>
        </w:rPr>
      </w:pPr>
      <w:r w:rsidRPr="005E4DF5">
        <w:rPr>
          <w:rStyle w:val="FontStyle11"/>
          <w:rFonts w:ascii="Times New Roman" w:hAnsi="Times New Roman" w:cs="Times New Roman"/>
          <w:sz w:val="24"/>
          <w:szCs w:val="24"/>
        </w:rPr>
        <w:t>4.Принцип гласности, демократичности и независимости экспертизы соответствующих проектов от частных и ведомственных интересов.</w:t>
      </w:r>
      <w:r w:rsidRPr="005E4DF5">
        <w:rPr>
          <w:rFonts w:ascii="Times New Roman" w:hAnsi="Times New Roman" w:cs="Times New Roman"/>
        </w:rPr>
        <w:t xml:space="preserve"> </w:t>
      </w:r>
    </w:p>
    <w:p w:rsidR="005E4DF5" w:rsidRPr="005E4DF5" w:rsidRDefault="005E4DF5" w:rsidP="005E4DF5">
      <w:pPr>
        <w:pStyle w:val="Style1"/>
        <w:widowControl/>
        <w:spacing w:before="48" w:line="360" w:lineRule="auto"/>
        <w:jc w:val="center"/>
        <w:rPr>
          <w:rStyle w:val="FontStyle14"/>
          <w:sz w:val="24"/>
          <w:szCs w:val="24"/>
        </w:rPr>
      </w:pPr>
      <w:r w:rsidRPr="005E4DF5">
        <w:rPr>
          <w:rStyle w:val="FontStyle14"/>
          <w:sz w:val="24"/>
          <w:szCs w:val="24"/>
        </w:rPr>
        <w:t>Рациональное природопользование в условиях рынка</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 xml:space="preserve">     Под рацио</w:t>
      </w:r>
      <w:r w:rsidRPr="005E4DF5">
        <w:rPr>
          <w:rStyle w:val="FontStyle12"/>
          <w:i w:val="0"/>
          <w:sz w:val="24"/>
          <w:szCs w:val="24"/>
        </w:rPr>
        <w:softHyphen/>
        <w:t>нальным природопользованием обычно понимают рациональное, основанное на комплексном подходе использование природных ресурсов, восстановление и умножение природных объектов, а также изъятие отдельных участков природных территорий из эксплуата</w:t>
      </w:r>
      <w:r w:rsidRPr="005E4DF5">
        <w:rPr>
          <w:rStyle w:val="FontStyle12"/>
          <w:i w:val="0"/>
          <w:sz w:val="24"/>
          <w:szCs w:val="24"/>
        </w:rPr>
        <w:softHyphen/>
        <w:t>ции, планомерное и целенаправленное, научно обоснованное пре</w:t>
      </w:r>
      <w:r w:rsidRPr="005E4DF5">
        <w:rPr>
          <w:rStyle w:val="FontStyle12"/>
          <w:i w:val="0"/>
          <w:sz w:val="24"/>
          <w:szCs w:val="24"/>
        </w:rPr>
        <w:softHyphen/>
        <w:t>образование природы в целях повышения продуктивности ее био</w:t>
      </w:r>
      <w:r w:rsidRPr="005E4DF5">
        <w:rPr>
          <w:rStyle w:val="FontStyle12"/>
          <w:i w:val="0"/>
          <w:sz w:val="24"/>
          <w:szCs w:val="24"/>
        </w:rPr>
        <w:softHyphen/>
        <w:t>логических систем — биоценозов. Природопользование составляет важнейшую сторону взаимодействия общества и природы. Экология тесно связана с природопользованием.</w:t>
      </w:r>
    </w:p>
    <w:p w:rsidR="005E4DF5" w:rsidRPr="005E4DF5" w:rsidRDefault="005E4DF5" w:rsidP="005E4DF5">
      <w:pPr>
        <w:pStyle w:val="Style1"/>
        <w:widowControl/>
        <w:spacing w:line="360" w:lineRule="auto"/>
        <w:jc w:val="both"/>
        <w:rPr>
          <w:rStyle w:val="FontStyle12"/>
          <w:i w:val="0"/>
          <w:sz w:val="24"/>
          <w:szCs w:val="24"/>
        </w:rPr>
      </w:pPr>
      <w:r w:rsidRPr="005E4DF5">
        <w:rPr>
          <w:rFonts w:ascii="Times New Roman" w:hAnsi="Times New Roman" w:cs="Times New Roman"/>
        </w:rPr>
        <w:t xml:space="preserve">     </w:t>
      </w:r>
      <w:r w:rsidRPr="005E4DF5">
        <w:rPr>
          <w:rStyle w:val="FontStyle12"/>
          <w:i w:val="0"/>
          <w:sz w:val="24"/>
          <w:szCs w:val="24"/>
        </w:rPr>
        <w:t>Гармонизация отношений природы и общества в условиях рын</w:t>
      </w:r>
      <w:r w:rsidRPr="005E4DF5">
        <w:rPr>
          <w:rStyle w:val="FontStyle12"/>
          <w:i w:val="0"/>
          <w:sz w:val="24"/>
          <w:szCs w:val="24"/>
        </w:rPr>
        <w:softHyphen/>
        <w:t>ка представляет собой весьма сложную проблему и требует реше</w:t>
      </w:r>
      <w:r w:rsidRPr="005E4DF5">
        <w:rPr>
          <w:rStyle w:val="FontStyle12"/>
          <w:i w:val="0"/>
          <w:sz w:val="24"/>
          <w:szCs w:val="24"/>
        </w:rPr>
        <w:softHyphen/>
        <w:t>ния по меньшей мере трех очень сложных задач.</w:t>
      </w:r>
    </w:p>
    <w:p w:rsidR="005E4DF5" w:rsidRPr="005E4DF5" w:rsidRDefault="005E4DF5" w:rsidP="005E4DF5">
      <w:pPr>
        <w:pStyle w:val="Style1"/>
        <w:widowControl/>
        <w:spacing w:line="360" w:lineRule="auto"/>
        <w:ind w:firstLine="288"/>
        <w:jc w:val="both"/>
        <w:rPr>
          <w:rStyle w:val="FontStyle12"/>
          <w:i w:val="0"/>
          <w:sz w:val="24"/>
          <w:szCs w:val="24"/>
        </w:rPr>
      </w:pPr>
      <w:r w:rsidRPr="005E4DF5">
        <w:rPr>
          <w:rStyle w:val="FontStyle15"/>
          <w:b w:val="0"/>
          <w:i w:val="0"/>
          <w:sz w:val="24"/>
          <w:szCs w:val="24"/>
        </w:rPr>
        <w:t xml:space="preserve">Первая </w:t>
      </w:r>
      <w:r w:rsidRPr="005E4DF5">
        <w:rPr>
          <w:rStyle w:val="FontStyle12"/>
          <w:i w:val="0"/>
          <w:sz w:val="24"/>
          <w:szCs w:val="24"/>
        </w:rPr>
        <w:t>состоит в обретении нового социального и экологичес</w:t>
      </w:r>
      <w:r w:rsidRPr="005E4DF5">
        <w:rPr>
          <w:rStyle w:val="FontStyle12"/>
          <w:i w:val="0"/>
          <w:sz w:val="24"/>
          <w:szCs w:val="24"/>
        </w:rPr>
        <w:softHyphen/>
        <w:t>кого мышления, которое должно базироваться на новых мораль</w:t>
      </w:r>
      <w:r w:rsidRPr="005E4DF5">
        <w:rPr>
          <w:rStyle w:val="FontStyle12"/>
          <w:i w:val="0"/>
          <w:sz w:val="24"/>
          <w:szCs w:val="24"/>
        </w:rPr>
        <w:softHyphen/>
        <w:t>ных и ценностных критериях общественного развития, обусловлен</w:t>
      </w:r>
      <w:r w:rsidRPr="005E4DF5">
        <w:rPr>
          <w:rStyle w:val="FontStyle12"/>
          <w:i w:val="0"/>
          <w:sz w:val="24"/>
          <w:szCs w:val="24"/>
        </w:rPr>
        <w:softHyphen/>
        <w:t>ных экологическими условиями жизни современного человека. Это требует развития системы экологического образования и воспита</w:t>
      </w:r>
      <w:r w:rsidRPr="005E4DF5">
        <w:rPr>
          <w:rStyle w:val="FontStyle12"/>
          <w:i w:val="0"/>
          <w:sz w:val="24"/>
          <w:szCs w:val="24"/>
        </w:rPr>
        <w:softHyphen/>
        <w:t>ния населения, экологизации учебных программ в учебных заведе</w:t>
      </w:r>
      <w:r w:rsidRPr="005E4DF5">
        <w:rPr>
          <w:rStyle w:val="FontStyle12"/>
          <w:i w:val="0"/>
          <w:sz w:val="24"/>
          <w:szCs w:val="24"/>
        </w:rPr>
        <w:softHyphen/>
        <w:t>ниях. Экологическая проблематика должна быть одним из приори</w:t>
      </w:r>
      <w:r w:rsidRPr="005E4DF5">
        <w:rPr>
          <w:rStyle w:val="FontStyle12"/>
          <w:i w:val="0"/>
          <w:sz w:val="24"/>
          <w:szCs w:val="24"/>
        </w:rPr>
        <w:softHyphen/>
        <w:t>тетных направлений в работе прессы, радио, телевидения, кино. Необходима государственная поддержка общественным природо</w:t>
      </w:r>
      <w:r w:rsidRPr="005E4DF5">
        <w:rPr>
          <w:rStyle w:val="FontStyle12"/>
          <w:i w:val="0"/>
          <w:sz w:val="24"/>
          <w:szCs w:val="24"/>
        </w:rPr>
        <w:softHyphen/>
        <w:t>охранным инициативам.</w:t>
      </w:r>
    </w:p>
    <w:p w:rsidR="005E4DF5" w:rsidRPr="005E4DF5" w:rsidRDefault="005E4DF5" w:rsidP="005E4DF5">
      <w:pPr>
        <w:pStyle w:val="Style1"/>
        <w:widowControl/>
        <w:spacing w:line="360" w:lineRule="auto"/>
        <w:ind w:firstLine="288"/>
        <w:jc w:val="both"/>
        <w:rPr>
          <w:rStyle w:val="FontStyle12"/>
          <w:i w:val="0"/>
          <w:sz w:val="24"/>
          <w:szCs w:val="24"/>
        </w:rPr>
      </w:pPr>
      <w:r w:rsidRPr="005E4DF5">
        <w:rPr>
          <w:rStyle w:val="FontStyle15"/>
          <w:b w:val="0"/>
          <w:i w:val="0"/>
          <w:sz w:val="24"/>
          <w:szCs w:val="24"/>
        </w:rPr>
        <w:t xml:space="preserve">Вторая </w:t>
      </w:r>
      <w:r w:rsidRPr="005E4DF5">
        <w:rPr>
          <w:rStyle w:val="FontStyle12"/>
          <w:i w:val="0"/>
          <w:sz w:val="24"/>
          <w:szCs w:val="24"/>
        </w:rPr>
        <w:t>задача состоит в обеспечении доступности информации о социально-экологических проблемах общества. Скрывая обобщен</w:t>
      </w:r>
      <w:r w:rsidRPr="005E4DF5">
        <w:rPr>
          <w:rStyle w:val="FontStyle12"/>
          <w:i w:val="0"/>
          <w:sz w:val="24"/>
          <w:szCs w:val="24"/>
        </w:rPr>
        <w:softHyphen/>
        <w:t>ные сведения об условиях жизни, например о степени загрязнения среды, потере устойчивости биосферных процессов, нельзя ожидать активизации людей в производственной или политической сферах. Доверие и поддержку в решении проблем можно получить в ответ на доверие ко всем слоям населения. Чтобы добиться успеха в решении экологических проблем, необходимо стимулировать исследования острых, требующих быстрейшего решения проблем.</w:t>
      </w:r>
    </w:p>
    <w:p w:rsidR="005E4DF5" w:rsidRPr="005E4DF5" w:rsidRDefault="005E4DF5" w:rsidP="005E4DF5">
      <w:pPr>
        <w:pStyle w:val="Style1"/>
        <w:widowControl/>
        <w:spacing w:line="360" w:lineRule="auto"/>
        <w:ind w:firstLine="307"/>
        <w:jc w:val="both"/>
        <w:rPr>
          <w:rStyle w:val="FontStyle13"/>
          <w:rFonts w:ascii="Times New Roman" w:hAnsi="Times New Roman" w:cs="Times New Roman"/>
          <w:b w:val="0"/>
          <w:bCs w:val="0"/>
          <w:i w:val="0"/>
          <w:sz w:val="24"/>
          <w:szCs w:val="24"/>
        </w:rPr>
      </w:pPr>
      <w:r w:rsidRPr="005E4DF5">
        <w:rPr>
          <w:rStyle w:val="FontStyle15"/>
          <w:b w:val="0"/>
          <w:i w:val="0"/>
          <w:sz w:val="24"/>
          <w:szCs w:val="24"/>
        </w:rPr>
        <w:t xml:space="preserve">Третья </w:t>
      </w:r>
      <w:r w:rsidRPr="005E4DF5">
        <w:rPr>
          <w:rStyle w:val="FontStyle12"/>
          <w:i w:val="0"/>
          <w:sz w:val="24"/>
          <w:szCs w:val="24"/>
        </w:rPr>
        <w:t>задача состоит в построении хозяйственного механизма природопользования в стране, который обеспечивал бы наиболее полное согласование индивидуальных, коллективных и государ</w:t>
      </w:r>
      <w:r w:rsidRPr="005E4DF5">
        <w:rPr>
          <w:rStyle w:val="FontStyle12"/>
          <w:i w:val="0"/>
          <w:sz w:val="24"/>
          <w:szCs w:val="24"/>
        </w:rPr>
        <w:softHyphen/>
        <w:t>ственных интересов в деле охраны окружающей среды и рацио</w:t>
      </w:r>
      <w:r w:rsidRPr="005E4DF5">
        <w:rPr>
          <w:rStyle w:val="FontStyle13"/>
          <w:rFonts w:ascii="Times New Roman" w:hAnsi="Times New Roman" w:cs="Times New Roman"/>
          <w:b w:val="0"/>
          <w:i w:val="0"/>
          <w:sz w:val="24"/>
          <w:szCs w:val="24"/>
        </w:rPr>
        <w:t>нального использования природных ресурсов. Для борьбы с угроза</w:t>
      </w:r>
      <w:r w:rsidRPr="005E4DF5">
        <w:rPr>
          <w:rStyle w:val="FontStyle13"/>
          <w:rFonts w:ascii="Times New Roman" w:hAnsi="Times New Roman" w:cs="Times New Roman"/>
          <w:b w:val="0"/>
          <w:i w:val="0"/>
          <w:sz w:val="24"/>
          <w:szCs w:val="24"/>
        </w:rPr>
        <w:softHyphen/>
        <w:t>ми экологической безопасности необходима совместная деятель</w:t>
      </w:r>
      <w:r w:rsidRPr="005E4DF5">
        <w:rPr>
          <w:rStyle w:val="FontStyle13"/>
          <w:rFonts w:ascii="Times New Roman" w:hAnsi="Times New Roman" w:cs="Times New Roman"/>
          <w:b w:val="0"/>
          <w:i w:val="0"/>
          <w:sz w:val="24"/>
          <w:szCs w:val="24"/>
        </w:rPr>
        <w:softHyphen/>
        <w:t>ность стран в отдельных регионах и мирового сообщества в целом с использованием многосторонних процедур и механизмов.</w:t>
      </w:r>
    </w:p>
    <w:p w:rsidR="005E4DF5" w:rsidRPr="005E4DF5" w:rsidRDefault="005E4DF5" w:rsidP="005E4DF5">
      <w:pPr>
        <w:pStyle w:val="Style5"/>
        <w:widowControl/>
        <w:spacing w:line="360" w:lineRule="auto"/>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Главным направлением повышения эффективности природополь</w:t>
      </w:r>
      <w:r w:rsidRPr="005E4DF5">
        <w:rPr>
          <w:rStyle w:val="FontStyle13"/>
          <w:rFonts w:ascii="Times New Roman" w:hAnsi="Times New Roman" w:cs="Times New Roman"/>
          <w:b w:val="0"/>
          <w:i w:val="0"/>
          <w:sz w:val="24"/>
          <w:szCs w:val="24"/>
        </w:rPr>
        <w:softHyphen/>
        <w:t>зования является ресурсосбережение. Альтернативные ресурсосбе</w:t>
      </w:r>
      <w:r w:rsidRPr="005E4DF5">
        <w:rPr>
          <w:rStyle w:val="FontStyle13"/>
          <w:rFonts w:ascii="Times New Roman" w:hAnsi="Times New Roman" w:cs="Times New Roman"/>
          <w:b w:val="0"/>
          <w:i w:val="0"/>
          <w:sz w:val="24"/>
          <w:szCs w:val="24"/>
        </w:rPr>
        <w:softHyphen/>
        <w:t>регающие технологии часто эффективны даже без учета их благо</w:t>
      </w:r>
      <w:r w:rsidRPr="005E4DF5">
        <w:rPr>
          <w:rStyle w:val="FontStyle13"/>
          <w:rFonts w:ascii="Times New Roman" w:hAnsi="Times New Roman" w:cs="Times New Roman"/>
          <w:b w:val="0"/>
          <w:i w:val="0"/>
          <w:sz w:val="24"/>
          <w:szCs w:val="24"/>
        </w:rPr>
        <w:softHyphen/>
        <w:t>творного влияния на окружающую среду. Загрязнение и другие виды ущерба, причиняемого природной среде, являются в значительной мере следствием ресурсной расточительности.</w:t>
      </w:r>
    </w:p>
    <w:p w:rsidR="005E4DF5" w:rsidRPr="005E4DF5" w:rsidRDefault="005E4DF5" w:rsidP="005E4DF5">
      <w:pPr>
        <w:pStyle w:val="Style5"/>
        <w:widowControl/>
        <w:spacing w:line="360" w:lineRule="auto"/>
        <w:ind w:firstLine="302"/>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Прогнозирование и планирование природопользования должно осуществляться путем вклю</w:t>
      </w:r>
      <w:r w:rsidRPr="005E4DF5">
        <w:rPr>
          <w:rStyle w:val="FontStyle13"/>
          <w:rFonts w:ascii="Times New Roman" w:hAnsi="Times New Roman" w:cs="Times New Roman"/>
          <w:b w:val="0"/>
          <w:i w:val="0"/>
          <w:sz w:val="24"/>
          <w:szCs w:val="24"/>
        </w:rPr>
        <w:softHyphen/>
        <w:t>чения воспроизводства природных ресурсов как отдельной отрас</w:t>
      </w:r>
      <w:r w:rsidRPr="005E4DF5">
        <w:rPr>
          <w:rStyle w:val="FontStyle13"/>
          <w:rFonts w:ascii="Times New Roman" w:hAnsi="Times New Roman" w:cs="Times New Roman"/>
          <w:b w:val="0"/>
          <w:i w:val="0"/>
          <w:sz w:val="24"/>
          <w:szCs w:val="24"/>
        </w:rPr>
        <w:softHyphen/>
        <w:t>ли, наряду с традиционными отраслями хозяйства, в комплекс про</w:t>
      </w:r>
      <w:r w:rsidRPr="005E4DF5">
        <w:rPr>
          <w:rStyle w:val="FontStyle13"/>
          <w:rFonts w:ascii="Times New Roman" w:hAnsi="Times New Roman" w:cs="Times New Roman"/>
          <w:b w:val="0"/>
          <w:i w:val="0"/>
          <w:sz w:val="24"/>
          <w:szCs w:val="24"/>
        </w:rPr>
        <w:softHyphen/>
        <w:t xml:space="preserve">гнозирования и планирования национальной экономики в целом. </w:t>
      </w:r>
    </w:p>
    <w:p w:rsidR="005E4DF5" w:rsidRPr="005E4DF5" w:rsidRDefault="005E4DF5" w:rsidP="005E4DF5">
      <w:pPr>
        <w:pStyle w:val="Style5"/>
        <w:widowControl/>
        <w:spacing w:line="360" w:lineRule="auto"/>
        <w:ind w:firstLine="0"/>
        <w:jc w:val="center"/>
        <w:rPr>
          <w:rStyle w:val="FontStyle14"/>
          <w:i/>
          <w:sz w:val="24"/>
          <w:szCs w:val="24"/>
        </w:rPr>
      </w:pPr>
      <w:r w:rsidRPr="005E4DF5">
        <w:rPr>
          <w:rStyle w:val="FontStyle14"/>
          <w:i/>
          <w:sz w:val="24"/>
          <w:szCs w:val="24"/>
        </w:rPr>
        <w:t>Территориальный подход к проблемам природопользования</w:t>
      </w:r>
    </w:p>
    <w:p w:rsidR="005E4DF5" w:rsidRPr="005E4DF5" w:rsidRDefault="005E4DF5" w:rsidP="005E4DF5">
      <w:pPr>
        <w:pStyle w:val="Style5"/>
        <w:widowControl/>
        <w:spacing w:line="360" w:lineRule="auto"/>
        <w:ind w:firstLine="0"/>
        <w:jc w:val="both"/>
        <w:rPr>
          <w:rStyle w:val="FontStyle13"/>
          <w:rFonts w:ascii="Times New Roman" w:hAnsi="Times New Roman" w:cs="Times New Roman"/>
          <w:b w:val="0"/>
          <w:sz w:val="24"/>
          <w:szCs w:val="24"/>
        </w:rPr>
      </w:pPr>
      <w:r w:rsidRPr="005E4DF5">
        <w:rPr>
          <w:rStyle w:val="FontStyle14"/>
          <w:sz w:val="24"/>
          <w:szCs w:val="24"/>
        </w:rPr>
        <w:t xml:space="preserve">     </w:t>
      </w:r>
      <w:r w:rsidRPr="005E4DF5">
        <w:rPr>
          <w:rStyle w:val="FontStyle13"/>
          <w:rFonts w:ascii="Times New Roman" w:hAnsi="Times New Roman" w:cs="Times New Roman"/>
          <w:b w:val="0"/>
          <w:i w:val="0"/>
          <w:sz w:val="24"/>
          <w:szCs w:val="24"/>
        </w:rPr>
        <w:t>Не</w:t>
      </w:r>
      <w:r w:rsidRPr="005E4DF5">
        <w:rPr>
          <w:rStyle w:val="FontStyle13"/>
          <w:rFonts w:ascii="Times New Roman" w:hAnsi="Times New Roman" w:cs="Times New Roman"/>
          <w:b w:val="0"/>
          <w:i w:val="0"/>
          <w:sz w:val="24"/>
          <w:szCs w:val="24"/>
        </w:rPr>
        <w:softHyphen/>
        <w:t>обходимость территориальной ориентации в управлении природопользованием определяется следующими обстоятельствами.</w:t>
      </w:r>
    </w:p>
    <w:p w:rsidR="005E4DF5" w:rsidRPr="005E4DF5" w:rsidRDefault="005E4DF5" w:rsidP="005E4DF5">
      <w:pPr>
        <w:pStyle w:val="Style5"/>
        <w:widowControl/>
        <w:spacing w:line="360" w:lineRule="auto"/>
        <w:ind w:firstLine="288"/>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Во-первых, ростом роли социальных проблем в развитии эко</w:t>
      </w:r>
      <w:r w:rsidRPr="005E4DF5">
        <w:rPr>
          <w:rStyle w:val="FontStyle13"/>
          <w:rFonts w:ascii="Times New Roman" w:hAnsi="Times New Roman" w:cs="Times New Roman"/>
          <w:b w:val="0"/>
          <w:i w:val="0"/>
          <w:sz w:val="24"/>
          <w:szCs w:val="24"/>
        </w:rPr>
        <w:softHyphen/>
        <w:t>номики. Для повышения качества жизни необходимо обеспечивать удовлетворение всего комплекса потребностей людей, включая эко</w:t>
      </w:r>
      <w:r w:rsidRPr="005E4DF5">
        <w:rPr>
          <w:rStyle w:val="FontStyle13"/>
          <w:rFonts w:ascii="Times New Roman" w:hAnsi="Times New Roman" w:cs="Times New Roman"/>
          <w:b w:val="0"/>
          <w:i w:val="0"/>
          <w:sz w:val="24"/>
          <w:szCs w:val="24"/>
        </w:rPr>
        <w:softHyphen/>
        <w:t>логическую безопасность, и управлять природопользованием на тер</w:t>
      </w:r>
      <w:r w:rsidRPr="005E4DF5">
        <w:rPr>
          <w:rStyle w:val="FontStyle13"/>
          <w:rFonts w:ascii="Times New Roman" w:hAnsi="Times New Roman" w:cs="Times New Roman"/>
          <w:b w:val="0"/>
          <w:i w:val="0"/>
          <w:sz w:val="24"/>
          <w:szCs w:val="24"/>
        </w:rPr>
        <w:softHyphen/>
        <w:t>ритории в целом.</w:t>
      </w:r>
    </w:p>
    <w:p w:rsidR="005E4DF5" w:rsidRPr="005E4DF5" w:rsidRDefault="005E4DF5" w:rsidP="005E4DF5">
      <w:pPr>
        <w:pStyle w:val="Style5"/>
        <w:widowControl/>
        <w:spacing w:line="360" w:lineRule="auto"/>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xml:space="preserve">       Во-вторых, опыт, накопленный в мировом сообществе и в Рос</w:t>
      </w:r>
      <w:r w:rsidRPr="005E4DF5">
        <w:rPr>
          <w:rStyle w:val="FontStyle13"/>
          <w:rFonts w:ascii="Times New Roman" w:hAnsi="Times New Roman" w:cs="Times New Roman"/>
          <w:b w:val="0"/>
          <w:i w:val="0"/>
          <w:sz w:val="24"/>
          <w:szCs w:val="24"/>
        </w:rPr>
        <w:softHyphen/>
        <w:t>сии, свидетельствует о том, что эффективное решение проблем природопользования возможно только при территориальном под</w:t>
      </w:r>
      <w:r w:rsidRPr="005E4DF5">
        <w:rPr>
          <w:rStyle w:val="FontStyle13"/>
          <w:rFonts w:ascii="Times New Roman" w:hAnsi="Times New Roman" w:cs="Times New Roman"/>
          <w:b w:val="0"/>
          <w:i w:val="0"/>
          <w:sz w:val="24"/>
          <w:szCs w:val="24"/>
        </w:rPr>
        <w:softHyphen/>
        <w:t>ходе, тогда как отраслевой подход, считавшийся ранее основным, как правило, не эффективен.</w:t>
      </w:r>
    </w:p>
    <w:p w:rsidR="005E4DF5" w:rsidRPr="005E4DF5" w:rsidRDefault="005E4DF5" w:rsidP="005E4DF5">
      <w:pPr>
        <w:pStyle w:val="Style5"/>
        <w:widowControl/>
        <w:spacing w:before="48" w:line="360" w:lineRule="auto"/>
        <w:ind w:firstLine="0"/>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xml:space="preserve">     Чрезвычайная сложность и комплексность проблем природополь</w:t>
      </w:r>
      <w:r w:rsidRPr="005E4DF5">
        <w:rPr>
          <w:rStyle w:val="FontStyle13"/>
          <w:rFonts w:ascii="Times New Roman" w:hAnsi="Times New Roman" w:cs="Times New Roman"/>
          <w:b w:val="0"/>
          <w:i w:val="0"/>
          <w:sz w:val="24"/>
          <w:szCs w:val="24"/>
        </w:rPr>
        <w:softHyphen/>
        <w:t>зования, большое влияние окружающей среды на качество жизни населения определяют необходимость нормативного подхода к тер</w:t>
      </w:r>
      <w:r w:rsidRPr="005E4DF5">
        <w:rPr>
          <w:rStyle w:val="FontStyle13"/>
          <w:rFonts w:ascii="Times New Roman" w:hAnsi="Times New Roman" w:cs="Times New Roman"/>
          <w:b w:val="0"/>
          <w:i w:val="0"/>
          <w:sz w:val="24"/>
          <w:szCs w:val="24"/>
        </w:rPr>
        <w:softHyphen/>
        <w:t>риториальному планированию природопользования. Такой подход должен обеспечивать взаимосвязь нормативов качества окружаю</w:t>
      </w:r>
      <w:r w:rsidRPr="005E4DF5">
        <w:rPr>
          <w:rStyle w:val="FontStyle13"/>
          <w:rFonts w:ascii="Times New Roman" w:hAnsi="Times New Roman" w:cs="Times New Roman"/>
          <w:b w:val="0"/>
          <w:i w:val="0"/>
          <w:sz w:val="24"/>
          <w:szCs w:val="24"/>
        </w:rPr>
        <w:softHyphen/>
        <w:t>щей среды, определяющих уровень жизни населения, с системой конкретных природоохранных мероприятий. Нормативные, или целевые, прогнозы строятся исходя из необходимости достижения некоторого желаемого состояния природной среды во взаимосвязи с другими конечными целями социально-экономического разви</w:t>
      </w:r>
      <w:r w:rsidRPr="005E4DF5">
        <w:rPr>
          <w:rStyle w:val="FontStyle13"/>
          <w:rFonts w:ascii="Times New Roman" w:hAnsi="Times New Roman" w:cs="Times New Roman"/>
          <w:b w:val="0"/>
          <w:i w:val="0"/>
          <w:sz w:val="24"/>
          <w:szCs w:val="24"/>
        </w:rPr>
        <w:softHyphen/>
        <w:t>тия в прогнозируемом периоде.</w:t>
      </w:r>
    </w:p>
    <w:p w:rsidR="005E4DF5" w:rsidRPr="005E4DF5" w:rsidRDefault="005E4DF5" w:rsidP="005E4DF5">
      <w:pPr>
        <w:pStyle w:val="Style5"/>
        <w:widowControl/>
        <w:spacing w:line="360" w:lineRule="auto"/>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xml:space="preserve">       Можно выделить по меньшей мере два методологических под</w:t>
      </w:r>
      <w:r w:rsidRPr="005E4DF5">
        <w:rPr>
          <w:rStyle w:val="FontStyle13"/>
          <w:rFonts w:ascii="Times New Roman" w:hAnsi="Times New Roman" w:cs="Times New Roman"/>
          <w:b w:val="0"/>
          <w:i w:val="0"/>
          <w:sz w:val="24"/>
          <w:szCs w:val="24"/>
        </w:rPr>
        <w:softHyphen/>
        <w:t>хода, позволяющих решать подобные задачи.</w:t>
      </w:r>
    </w:p>
    <w:p w:rsidR="005E4DF5" w:rsidRPr="005E4DF5" w:rsidRDefault="005E4DF5" w:rsidP="005E4DF5">
      <w:pPr>
        <w:pStyle w:val="Style5"/>
        <w:widowControl/>
        <w:spacing w:line="360" w:lineRule="auto"/>
        <w:ind w:firstLine="283"/>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Сущность первого состоит в предварительном расчете экономи</w:t>
      </w:r>
      <w:r w:rsidRPr="005E4DF5">
        <w:rPr>
          <w:rStyle w:val="FontStyle13"/>
          <w:rFonts w:ascii="Times New Roman" w:hAnsi="Times New Roman" w:cs="Times New Roman"/>
          <w:b w:val="0"/>
          <w:i w:val="0"/>
          <w:sz w:val="24"/>
          <w:szCs w:val="24"/>
        </w:rPr>
        <w:softHyphen/>
        <w:t>ческого и некоторых видов социального ущерба, связанного с заг</w:t>
      </w:r>
      <w:r w:rsidRPr="005E4DF5">
        <w:rPr>
          <w:rStyle w:val="FontStyle13"/>
          <w:rFonts w:ascii="Times New Roman" w:hAnsi="Times New Roman" w:cs="Times New Roman"/>
          <w:b w:val="0"/>
          <w:i w:val="0"/>
          <w:sz w:val="24"/>
          <w:szCs w:val="24"/>
        </w:rPr>
        <w:softHyphen/>
        <w:t>рязнением окружающей природной среды на определенной терри</w:t>
      </w:r>
      <w:r w:rsidRPr="005E4DF5">
        <w:rPr>
          <w:rStyle w:val="FontStyle13"/>
          <w:rFonts w:ascii="Times New Roman" w:hAnsi="Times New Roman" w:cs="Times New Roman"/>
          <w:b w:val="0"/>
          <w:i w:val="0"/>
          <w:sz w:val="24"/>
          <w:szCs w:val="24"/>
        </w:rPr>
        <w:softHyphen/>
        <w:t>тории. Сравнивая затраты на природоохранные мероприятия с ве</w:t>
      </w:r>
      <w:r w:rsidRPr="005E4DF5">
        <w:rPr>
          <w:rStyle w:val="FontStyle13"/>
          <w:rFonts w:ascii="Times New Roman" w:hAnsi="Times New Roman" w:cs="Times New Roman"/>
          <w:b w:val="0"/>
          <w:i w:val="0"/>
          <w:sz w:val="24"/>
          <w:szCs w:val="24"/>
        </w:rPr>
        <w:softHyphen/>
        <w:t>личиной предотвращенного ущерба, можно получить данные об уровне экономической эффективности затрат на охрану окружаю</w:t>
      </w:r>
      <w:r w:rsidRPr="005E4DF5">
        <w:rPr>
          <w:rStyle w:val="FontStyle13"/>
          <w:rFonts w:ascii="Times New Roman" w:hAnsi="Times New Roman" w:cs="Times New Roman"/>
          <w:b w:val="0"/>
          <w:i w:val="0"/>
          <w:sz w:val="24"/>
          <w:szCs w:val="24"/>
        </w:rPr>
        <w:softHyphen/>
        <w:t>щей среды.</w:t>
      </w:r>
    </w:p>
    <w:p w:rsidR="005E4DF5" w:rsidRPr="005E4DF5" w:rsidRDefault="005E4DF5" w:rsidP="005E4DF5">
      <w:pPr>
        <w:pStyle w:val="Style5"/>
        <w:widowControl/>
        <w:spacing w:line="360" w:lineRule="auto"/>
        <w:ind w:firstLine="269"/>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Другой подход основывается на том, что при обосновании при</w:t>
      </w:r>
      <w:r w:rsidRPr="005E4DF5">
        <w:rPr>
          <w:rStyle w:val="FontStyle13"/>
          <w:rFonts w:ascii="Times New Roman" w:hAnsi="Times New Roman" w:cs="Times New Roman"/>
          <w:b w:val="0"/>
          <w:i w:val="0"/>
          <w:sz w:val="24"/>
          <w:szCs w:val="24"/>
        </w:rPr>
        <w:softHyphen/>
        <w:t>родоохранных решений необходимо учитывать экономическую, социальную, а также экологическую эффективность мероприятий. Однако такой подход осложняется тем, что единого критерия социально-эколого-экомической эффективности не существует, и в ус</w:t>
      </w:r>
      <w:r w:rsidRPr="005E4DF5">
        <w:rPr>
          <w:rStyle w:val="FontStyle13"/>
          <w:rFonts w:ascii="Times New Roman" w:hAnsi="Times New Roman" w:cs="Times New Roman"/>
          <w:b w:val="0"/>
          <w:i w:val="0"/>
          <w:sz w:val="24"/>
          <w:szCs w:val="24"/>
        </w:rPr>
        <w:softHyphen/>
        <w:t>ловиях разно</w:t>
      </w:r>
      <w:r w:rsidRPr="005E4DF5">
        <w:rPr>
          <w:rStyle w:val="FontStyle13"/>
          <w:rFonts w:ascii="Times New Roman" w:hAnsi="Times New Roman" w:cs="Times New Roman"/>
          <w:b w:val="0"/>
          <w:i w:val="0"/>
          <w:sz w:val="24"/>
          <w:szCs w:val="24"/>
        </w:rPr>
        <w:softHyphen/>
        <w:t>образия региональных условий целесообразно сочетание рассмот</w:t>
      </w:r>
      <w:r w:rsidRPr="005E4DF5">
        <w:rPr>
          <w:rStyle w:val="FontStyle13"/>
          <w:rFonts w:ascii="Times New Roman" w:hAnsi="Times New Roman" w:cs="Times New Roman"/>
          <w:b w:val="0"/>
          <w:i w:val="0"/>
          <w:sz w:val="24"/>
          <w:szCs w:val="24"/>
        </w:rPr>
        <w:softHyphen/>
        <w:t>ренных подходов.</w:t>
      </w:r>
    </w:p>
    <w:p w:rsidR="005E4DF5" w:rsidRPr="005E4DF5" w:rsidRDefault="005E4DF5" w:rsidP="005E4DF5">
      <w:pPr>
        <w:pStyle w:val="Style5"/>
        <w:widowControl/>
        <w:spacing w:line="360" w:lineRule="auto"/>
        <w:ind w:firstLine="278"/>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Стратегия решения территориальных социально-эколого-эконо-мических проблем может быть построена путем ранжирования це</w:t>
      </w:r>
      <w:r w:rsidRPr="005E4DF5">
        <w:rPr>
          <w:rStyle w:val="FontStyle13"/>
          <w:rFonts w:ascii="Times New Roman" w:hAnsi="Times New Roman" w:cs="Times New Roman"/>
          <w:b w:val="0"/>
          <w:i w:val="0"/>
          <w:sz w:val="24"/>
          <w:szCs w:val="24"/>
        </w:rPr>
        <w:softHyphen/>
        <w:t>лей социально-эколого-экономического развития региона. Всесто</w:t>
      </w:r>
      <w:r w:rsidRPr="005E4DF5">
        <w:rPr>
          <w:rStyle w:val="FontStyle13"/>
          <w:rFonts w:ascii="Times New Roman" w:hAnsi="Times New Roman" w:cs="Times New Roman"/>
          <w:b w:val="0"/>
          <w:i w:val="0"/>
          <w:sz w:val="24"/>
          <w:szCs w:val="24"/>
        </w:rPr>
        <w:softHyphen/>
        <w:t>ронний учет социально-эколого-экономических аспектов прини</w:t>
      </w:r>
      <w:r w:rsidRPr="005E4DF5">
        <w:rPr>
          <w:rStyle w:val="FontStyle13"/>
          <w:rFonts w:ascii="Times New Roman" w:hAnsi="Times New Roman" w:cs="Times New Roman"/>
          <w:b w:val="0"/>
          <w:i w:val="0"/>
          <w:sz w:val="24"/>
          <w:szCs w:val="24"/>
        </w:rPr>
        <w:softHyphen/>
        <w:t>маемых решений возможен на основе нормативного программно-целевого подхода, суть которого применительно к решению регио</w:t>
      </w:r>
      <w:r w:rsidRPr="005E4DF5">
        <w:rPr>
          <w:rStyle w:val="FontStyle13"/>
          <w:rFonts w:ascii="Times New Roman" w:hAnsi="Times New Roman" w:cs="Times New Roman"/>
          <w:b w:val="0"/>
          <w:i w:val="0"/>
          <w:sz w:val="24"/>
          <w:szCs w:val="24"/>
        </w:rPr>
        <w:softHyphen/>
        <w:t>нальных проблем природопользования сводится к анализу исход</w:t>
      </w:r>
      <w:r w:rsidRPr="005E4DF5">
        <w:rPr>
          <w:rStyle w:val="FontStyle13"/>
          <w:rFonts w:ascii="Times New Roman" w:hAnsi="Times New Roman" w:cs="Times New Roman"/>
          <w:b w:val="0"/>
          <w:i w:val="0"/>
          <w:sz w:val="24"/>
          <w:szCs w:val="24"/>
        </w:rPr>
        <w:softHyphen/>
        <w:t>ного состояния региона, выявлению проблем и формулированию генеральной цели программы, построению "дерева целей" сохра</w:t>
      </w:r>
      <w:r w:rsidRPr="005E4DF5">
        <w:rPr>
          <w:rStyle w:val="FontStyle13"/>
          <w:rFonts w:ascii="Times New Roman" w:hAnsi="Times New Roman" w:cs="Times New Roman"/>
          <w:b w:val="0"/>
          <w:i w:val="0"/>
          <w:sz w:val="24"/>
          <w:szCs w:val="24"/>
        </w:rPr>
        <w:softHyphen/>
        <w:t>нения и улучшения природной среды региона.</w:t>
      </w:r>
    </w:p>
    <w:p w:rsidR="005E4DF5" w:rsidRPr="005E4DF5" w:rsidRDefault="005E4DF5" w:rsidP="005E4DF5">
      <w:pPr>
        <w:pStyle w:val="Style5"/>
        <w:widowControl/>
        <w:spacing w:line="360" w:lineRule="auto"/>
        <w:ind w:firstLine="264"/>
        <w:jc w:val="both"/>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Для реализации программы необходимо детализировать ее в виде планов отдельных мероприятий, обеспечения их ресурсами, пра</w:t>
      </w:r>
      <w:r w:rsidRPr="005E4DF5">
        <w:rPr>
          <w:rStyle w:val="FontStyle13"/>
          <w:rFonts w:ascii="Times New Roman" w:hAnsi="Times New Roman" w:cs="Times New Roman"/>
          <w:b w:val="0"/>
          <w:i w:val="0"/>
          <w:sz w:val="24"/>
          <w:szCs w:val="24"/>
        </w:rPr>
        <w:softHyphen/>
        <w:t>вил нормативно-законодательной базы и организационной струк</w:t>
      </w:r>
      <w:r w:rsidRPr="005E4DF5">
        <w:rPr>
          <w:rStyle w:val="FontStyle13"/>
          <w:rFonts w:ascii="Times New Roman" w:hAnsi="Times New Roman" w:cs="Times New Roman"/>
          <w:b w:val="0"/>
          <w:i w:val="0"/>
          <w:sz w:val="24"/>
          <w:szCs w:val="24"/>
        </w:rPr>
        <w:softHyphen/>
        <w:t>туры, обеспечивающей выполнение мероприятий.</w:t>
      </w:r>
    </w:p>
    <w:p w:rsidR="005E4DF5" w:rsidRPr="005E4DF5" w:rsidRDefault="005E4DF5" w:rsidP="005E4DF5">
      <w:pPr>
        <w:pStyle w:val="Style5"/>
        <w:widowControl/>
        <w:spacing w:line="360" w:lineRule="auto"/>
        <w:ind w:firstLine="283"/>
        <w:jc w:val="center"/>
        <w:rPr>
          <w:rStyle w:val="FontStyle14"/>
          <w:i/>
          <w:sz w:val="24"/>
          <w:szCs w:val="24"/>
        </w:rPr>
      </w:pPr>
      <w:r w:rsidRPr="005E4DF5">
        <w:rPr>
          <w:rStyle w:val="FontStyle14"/>
          <w:i/>
          <w:sz w:val="24"/>
          <w:szCs w:val="24"/>
        </w:rPr>
        <w:t>Экономический механизм природоохранной деятельности</w:t>
      </w:r>
    </w:p>
    <w:p w:rsidR="005E4DF5" w:rsidRPr="005E4DF5" w:rsidRDefault="005E4DF5" w:rsidP="005E4DF5">
      <w:pPr>
        <w:pStyle w:val="Style5"/>
        <w:widowControl/>
        <w:spacing w:line="360" w:lineRule="auto"/>
        <w:ind w:firstLine="283"/>
        <w:jc w:val="both"/>
        <w:rPr>
          <w:rStyle w:val="FontStyle13"/>
          <w:rFonts w:ascii="Times New Roman" w:hAnsi="Times New Roman" w:cs="Times New Roman"/>
          <w:b w:val="0"/>
          <w:sz w:val="24"/>
          <w:szCs w:val="24"/>
        </w:rPr>
      </w:pPr>
      <w:r w:rsidRPr="005E4DF5">
        <w:rPr>
          <w:rStyle w:val="FontStyle14"/>
          <w:sz w:val="24"/>
          <w:szCs w:val="24"/>
        </w:rPr>
        <w:t xml:space="preserve"> </w:t>
      </w:r>
      <w:r w:rsidRPr="005E4DF5">
        <w:rPr>
          <w:rStyle w:val="FontStyle13"/>
          <w:rFonts w:ascii="Times New Roman" w:hAnsi="Times New Roman" w:cs="Times New Roman"/>
          <w:b w:val="0"/>
          <w:i w:val="0"/>
          <w:sz w:val="24"/>
          <w:szCs w:val="24"/>
        </w:rPr>
        <w:t>В усло</w:t>
      </w:r>
      <w:r w:rsidRPr="005E4DF5">
        <w:rPr>
          <w:rStyle w:val="FontStyle13"/>
          <w:rFonts w:ascii="Times New Roman" w:hAnsi="Times New Roman" w:cs="Times New Roman"/>
          <w:b w:val="0"/>
          <w:i w:val="0"/>
          <w:sz w:val="24"/>
          <w:szCs w:val="24"/>
        </w:rPr>
        <w:softHyphen/>
        <w:t>виях рынка важнейшую роль играют экономические рычаги охра</w:t>
      </w:r>
      <w:r w:rsidRPr="005E4DF5">
        <w:rPr>
          <w:rStyle w:val="FontStyle13"/>
          <w:rFonts w:ascii="Times New Roman" w:hAnsi="Times New Roman" w:cs="Times New Roman"/>
          <w:b w:val="0"/>
          <w:i w:val="0"/>
          <w:sz w:val="24"/>
          <w:szCs w:val="24"/>
        </w:rPr>
        <w:softHyphen/>
        <w:t>ны окружающей среды. Экономический механизм может включать следующие типы эко</w:t>
      </w:r>
      <w:r w:rsidRPr="005E4DF5">
        <w:rPr>
          <w:rStyle w:val="FontStyle13"/>
          <w:rFonts w:ascii="Times New Roman" w:hAnsi="Times New Roman" w:cs="Times New Roman"/>
          <w:b w:val="0"/>
          <w:i w:val="0"/>
          <w:sz w:val="24"/>
          <w:szCs w:val="24"/>
        </w:rPr>
        <w:softHyphen/>
        <w:t>номического воздействия:</w:t>
      </w:r>
    </w:p>
    <w:p w:rsidR="005E4DF5" w:rsidRPr="005E4DF5" w:rsidRDefault="005E4DF5" w:rsidP="005E4DF5">
      <w:pPr>
        <w:pStyle w:val="Style4"/>
        <w:widowControl/>
        <w:spacing w:line="360" w:lineRule="auto"/>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экологические налоги;</w:t>
      </w:r>
    </w:p>
    <w:p w:rsidR="005E4DF5" w:rsidRPr="005E4DF5" w:rsidRDefault="005E4DF5" w:rsidP="005E4DF5">
      <w:pPr>
        <w:pStyle w:val="Style4"/>
        <w:widowControl/>
        <w:spacing w:line="360" w:lineRule="auto"/>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субсидии;</w:t>
      </w:r>
    </w:p>
    <w:p w:rsidR="005E4DF5" w:rsidRPr="005E4DF5" w:rsidRDefault="005E4DF5" w:rsidP="005E4DF5">
      <w:pPr>
        <w:pStyle w:val="Style4"/>
        <w:widowControl/>
        <w:spacing w:line="360" w:lineRule="auto"/>
        <w:ind w:right="2957"/>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системы возврата задатка;</w:t>
      </w:r>
    </w:p>
    <w:p w:rsidR="005E4DF5" w:rsidRPr="005E4DF5" w:rsidRDefault="005E4DF5" w:rsidP="005E4DF5">
      <w:pPr>
        <w:pStyle w:val="Style4"/>
        <w:widowControl/>
        <w:spacing w:line="360" w:lineRule="auto"/>
        <w:ind w:right="2957"/>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формирование рынка выбросов;</w:t>
      </w:r>
    </w:p>
    <w:p w:rsidR="005E4DF5" w:rsidRPr="005E4DF5" w:rsidRDefault="005E4DF5" w:rsidP="005E4DF5">
      <w:pPr>
        <w:pStyle w:val="Style4"/>
        <w:widowControl/>
        <w:spacing w:line="360" w:lineRule="auto"/>
        <w:ind w:right="2957"/>
        <w:rPr>
          <w:rStyle w:val="FontStyle13"/>
          <w:rFonts w:ascii="Times New Roman" w:hAnsi="Times New Roman" w:cs="Times New Roman"/>
          <w:b w:val="0"/>
          <w:i w:val="0"/>
          <w:sz w:val="24"/>
          <w:szCs w:val="24"/>
        </w:rPr>
      </w:pPr>
      <w:r w:rsidRPr="005E4DF5">
        <w:rPr>
          <w:rStyle w:val="FontStyle13"/>
          <w:rFonts w:ascii="Times New Roman" w:hAnsi="Times New Roman" w:cs="Times New Roman"/>
          <w:b w:val="0"/>
          <w:i w:val="0"/>
          <w:sz w:val="24"/>
          <w:szCs w:val="24"/>
        </w:rPr>
        <w:t>- принудительные стимулы.</w:t>
      </w:r>
    </w:p>
    <w:p w:rsidR="005E4DF5" w:rsidRPr="005E4DF5" w:rsidRDefault="005E4DF5" w:rsidP="005E4DF5">
      <w:pPr>
        <w:pStyle w:val="Style1"/>
        <w:widowControl/>
        <w:spacing w:before="48" w:line="360" w:lineRule="auto"/>
        <w:jc w:val="both"/>
        <w:rPr>
          <w:rStyle w:val="FontStyle12"/>
          <w:i w:val="0"/>
          <w:iCs w:val="0"/>
          <w:sz w:val="24"/>
          <w:szCs w:val="24"/>
        </w:rPr>
      </w:pPr>
      <w:r w:rsidRPr="005E4DF5">
        <w:rPr>
          <w:rStyle w:val="FontStyle12"/>
          <w:sz w:val="24"/>
          <w:szCs w:val="24"/>
        </w:rPr>
        <w:t xml:space="preserve">Экологические налоги </w:t>
      </w:r>
      <w:r w:rsidRPr="005E4DF5">
        <w:rPr>
          <w:rStyle w:val="FontStyle12"/>
          <w:i w:val="0"/>
          <w:sz w:val="24"/>
          <w:szCs w:val="24"/>
        </w:rPr>
        <w:t>могут рассматриваться как цена загряз</w:t>
      </w:r>
      <w:r w:rsidRPr="005E4DF5">
        <w:rPr>
          <w:rStyle w:val="FontStyle12"/>
          <w:i w:val="0"/>
          <w:sz w:val="24"/>
          <w:szCs w:val="24"/>
        </w:rPr>
        <w:softHyphen/>
        <w:t>нения окружающей среды. Существуют различные типы экологи</w:t>
      </w:r>
      <w:r w:rsidRPr="005E4DF5">
        <w:rPr>
          <w:rStyle w:val="FontStyle12"/>
          <w:i w:val="0"/>
          <w:sz w:val="24"/>
          <w:szCs w:val="24"/>
        </w:rPr>
        <w:softHyphen/>
        <w:t>ческих налогов.</w:t>
      </w:r>
    </w:p>
    <w:p w:rsidR="005E4DF5" w:rsidRPr="005E4DF5" w:rsidRDefault="005E4DF5" w:rsidP="005E4DF5">
      <w:pPr>
        <w:pStyle w:val="Style1"/>
        <w:widowControl/>
        <w:spacing w:before="5" w:line="360" w:lineRule="auto"/>
        <w:ind w:firstLine="298"/>
        <w:jc w:val="both"/>
        <w:rPr>
          <w:rStyle w:val="FontStyle12"/>
          <w:i w:val="0"/>
          <w:sz w:val="24"/>
          <w:szCs w:val="24"/>
        </w:rPr>
      </w:pPr>
      <w:r w:rsidRPr="005E4DF5">
        <w:rPr>
          <w:rStyle w:val="FontStyle12"/>
          <w:i w:val="0"/>
          <w:sz w:val="24"/>
          <w:szCs w:val="24"/>
        </w:rPr>
        <w:t>Налоги на выброс, сброс, складирование загрязняющих окру</w:t>
      </w:r>
      <w:r w:rsidRPr="005E4DF5">
        <w:rPr>
          <w:rStyle w:val="FontStyle12"/>
          <w:i w:val="0"/>
          <w:sz w:val="24"/>
          <w:szCs w:val="24"/>
        </w:rPr>
        <w:softHyphen/>
        <w:t>жающую среду веществ. Такие налоги базируются на количестве, качестве выбрасываемых загрязнителей. Налоги на выброс имеют, как правило, наиболее выраженную финансовую цель, цель увели</w:t>
      </w:r>
      <w:r w:rsidRPr="005E4DF5">
        <w:rPr>
          <w:rStyle w:val="FontStyle12"/>
          <w:i w:val="0"/>
          <w:sz w:val="24"/>
          <w:szCs w:val="24"/>
        </w:rPr>
        <w:softHyphen/>
        <w:t>чения инвестиций, направляемых на охрану окружающей среды. Стимулирующая или регулирующая роль таких налогов зависит от величины ставки налога. Увеличение ставок вызывает оппозицию со стороны деловых кругов и требует значительных средств для орга</w:t>
      </w:r>
      <w:r w:rsidRPr="005E4DF5">
        <w:rPr>
          <w:rStyle w:val="FontStyle12"/>
          <w:i w:val="0"/>
          <w:sz w:val="24"/>
          <w:szCs w:val="24"/>
        </w:rPr>
        <w:softHyphen/>
        <w:t>низации контроля за выбросами и мониторинга.</w:t>
      </w:r>
    </w:p>
    <w:p w:rsidR="005E4DF5" w:rsidRPr="005E4DF5" w:rsidRDefault="005E4DF5" w:rsidP="005E4DF5">
      <w:pPr>
        <w:pStyle w:val="Style1"/>
        <w:widowControl/>
        <w:spacing w:line="360" w:lineRule="auto"/>
        <w:ind w:firstLine="288"/>
        <w:jc w:val="both"/>
        <w:rPr>
          <w:rStyle w:val="FontStyle12"/>
          <w:i w:val="0"/>
          <w:sz w:val="24"/>
          <w:szCs w:val="24"/>
        </w:rPr>
      </w:pPr>
      <w:r w:rsidRPr="005E4DF5">
        <w:rPr>
          <w:rStyle w:val="FontStyle12"/>
          <w:i w:val="0"/>
          <w:sz w:val="24"/>
          <w:szCs w:val="24"/>
        </w:rPr>
        <w:t>В Российской Федерации применяются следующие налоги на выбросы:</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 плата за выброс загрязняющих веществ в атмосферу в пределах установленных норм;</w:t>
      </w:r>
    </w:p>
    <w:p w:rsidR="005E4DF5" w:rsidRPr="005E4DF5" w:rsidRDefault="005E4DF5" w:rsidP="005E4DF5">
      <w:pPr>
        <w:pStyle w:val="Style1"/>
        <w:widowControl/>
        <w:spacing w:before="5" w:line="360" w:lineRule="auto"/>
        <w:jc w:val="both"/>
        <w:rPr>
          <w:rStyle w:val="FontStyle12"/>
          <w:i w:val="0"/>
          <w:sz w:val="24"/>
          <w:szCs w:val="24"/>
        </w:rPr>
      </w:pPr>
      <w:r w:rsidRPr="005E4DF5">
        <w:rPr>
          <w:rStyle w:val="FontStyle12"/>
          <w:i w:val="0"/>
          <w:sz w:val="24"/>
          <w:szCs w:val="24"/>
        </w:rPr>
        <w:t>- плата за сброс загрязняющих веществ в воды в пределах уста</w:t>
      </w:r>
      <w:r w:rsidRPr="005E4DF5">
        <w:rPr>
          <w:rStyle w:val="FontStyle12"/>
          <w:i w:val="0"/>
          <w:sz w:val="24"/>
          <w:szCs w:val="24"/>
        </w:rPr>
        <w:softHyphen/>
        <w:t>новленных норм;</w:t>
      </w:r>
    </w:p>
    <w:p w:rsidR="005E4DF5" w:rsidRPr="005E4DF5" w:rsidRDefault="005E4DF5" w:rsidP="005E4DF5">
      <w:pPr>
        <w:pStyle w:val="Style1"/>
        <w:widowControl/>
        <w:spacing w:before="5" w:line="360" w:lineRule="auto"/>
        <w:jc w:val="both"/>
        <w:rPr>
          <w:rStyle w:val="FontStyle12"/>
          <w:i w:val="0"/>
          <w:sz w:val="24"/>
          <w:szCs w:val="24"/>
        </w:rPr>
      </w:pPr>
      <w:r w:rsidRPr="005E4DF5">
        <w:rPr>
          <w:rStyle w:val="FontStyle12"/>
          <w:i w:val="0"/>
          <w:sz w:val="24"/>
          <w:szCs w:val="24"/>
        </w:rPr>
        <w:t>- плата за размещение отходов в пределах установленных лимитов;</w:t>
      </w:r>
    </w:p>
    <w:p w:rsidR="005E4DF5" w:rsidRPr="005E4DF5" w:rsidRDefault="005E4DF5" w:rsidP="005E4DF5">
      <w:pPr>
        <w:pStyle w:val="Style1"/>
        <w:widowControl/>
        <w:spacing w:before="5" w:line="360" w:lineRule="auto"/>
        <w:jc w:val="both"/>
        <w:rPr>
          <w:rStyle w:val="FontStyle12"/>
          <w:i w:val="0"/>
          <w:sz w:val="24"/>
          <w:szCs w:val="24"/>
        </w:rPr>
      </w:pPr>
      <w:r w:rsidRPr="005E4DF5">
        <w:rPr>
          <w:rStyle w:val="FontStyle12"/>
          <w:i w:val="0"/>
          <w:sz w:val="24"/>
          <w:szCs w:val="24"/>
        </w:rPr>
        <w:t>- плата за выбросы, сбросы загрязняющих веществ, размещение отходов сверх установленных лимитов.</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Очень большое количество видов загрязняющих веществ трудно или невозможно контролировать имеющимися в распоряжении упол</w:t>
      </w:r>
      <w:r w:rsidRPr="005E4DF5">
        <w:rPr>
          <w:rStyle w:val="FontStyle12"/>
          <w:i w:val="0"/>
          <w:sz w:val="24"/>
          <w:szCs w:val="24"/>
        </w:rPr>
        <w:softHyphen/>
        <w:t>номоченных на то административных органов техническими сред</w:t>
      </w:r>
      <w:r w:rsidRPr="005E4DF5">
        <w:rPr>
          <w:rStyle w:val="FontStyle12"/>
          <w:i w:val="0"/>
          <w:sz w:val="24"/>
          <w:szCs w:val="24"/>
        </w:rPr>
        <w:softHyphen/>
        <w:t>ствами, что снижает регулирующую роль налогов с установленны</w:t>
      </w:r>
      <w:r w:rsidRPr="005E4DF5">
        <w:rPr>
          <w:rStyle w:val="FontStyle12"/>
          <w:i w:val="0"/>
          <w:sz w:val="24"/>
          <w:szCs w:val="24"/>
        </w:rPr>
        <w:softHyphen/>
        <w:t>ми на них ставками.</w:t>
      </w:r>
    </w:p>
    <w:p w:rsidR="005E4DF5" w:rsidRPr="005E4DF5" w:rsidRDefault="005E4DF5" w:rsidP="005E4DF5">
      <w:pPr>
        <w:pStyle w:val="Style1"/>
        <w:widowControl/>
        <w:spacing w:before="5" w:line="360" w:lineRule="auto"/>
        <w:ind w:firstLine="288"/>
        <w:jc w:val="both"/>
        <w:rPr>
          <w:rStyle w:val="FontStyle12"/>
          <w:i w:val="0"/>
          <w:sz w:val="24"/>
          <w:szCs w:val="24"/>
        </w:rPr>
      </w:pPr>
      <w:r w:rsidRPr="005E4DF5">
        <w:rPr>
          <w:rStyle w:val="FontStyle12"/>
          <w:i w:val="0"/>
          <w:sz w:val="24"/>
          <w:szCs w:val="24"/>
        </w:rPr>
        <w:t>Эти налоги следует рассматривать скорее как оплату услуг по уменьшению загрязнения, чем как элементы экономического ме</w:t>
      </w:r>
      <w:r w:rsidRPr="005E4DF5">
        <w:rPr>
          <w:rStyle w:val="FontStyle12"/>
          <w:i w:val="0"/>
          <w:sz w:val="24"/>
          <w:szCs w:val="24"/>
        </w:rPr>
        <w:softHyphen/>
        <w:t>ханизма охраны окружающей среды. Однако применение таких на</w:t>
      </w:r>
      <w:r w:rsidRPr="005E4DF5">
        <w:rPr>
          <w:rStyle w:val="FontStyle12"/>
          <w:i w:val="0"/>
          <w:sz w:val="24"/>
          <w:szCs w:val="24"/>
        </w:rPr>
        <w:softHyphen/>
        <w:t>логов позволяет получать средства на природоохранные мероприя</w:t>
      </w:r>
      <w:r w:rsidRPr="005E4DF5">
        <w:rPr>
          <w:rStyle w:val="FontStyle12"/>
          <w:i w:val="0"/>
          <w:sz w:val="24"/>
          <w:szCs w:val="24"/>
        </w:rPr>
        <w:softHyphen/>
        <w:t>тия, расходы за счет конкретных виновников загрязнения.</w:t>
      </w:r>
    </w:p>
    <w:p w:rsidR="005E4DF5" w:rsidRPr="005E4DF5" w:rsidRDefault="005E4DF5" w:rsidP="005E4DF5">
      <w:pPr>
        <w:pStyle w:val="Style1"/>
        <w:widowControl/>
        <w:spacing w:line="360" w:lineRule="auto"/>
        <w:ind w:firstLine="288"/>
        <w:jc w:val="both"/>
        <w:rPr>
          <w:rStyle w:val="FontStyle12"/>
          <w:i w:val="0"/>
          <w:sz w:val="24"/>
          <w:szCs w:val="24"/>
        </w:rPr>
      </w:pPr>
      <w:r w:rsidRPr="005E4DF5">
        <w:rPr>
          <w:rStyle w:val="FontStyle12"/>
          <w:i w:val="0"/>
          <w:sz w:val="24"/>
          <w:szCs w:val="24"/>
        </w:rPr>
        <w:t>В развитых странах нашли применение так называемые экологи</w:t>
      </w:r>
      <w:r w:rsidRPr="005E4DF5">
        <w:rPr>
          <w:rStyle w:val="FontStyle12"/>
          <w:i w:val="0"/>
          <w:sz w:val="24"/>
          <w:szCs w:val="24"/>
        </w:rPr>
        <w:softHyphen/>
        <w:t>ческие налоги на продукцию — дополнительные налоги на продук</w:t>
      </w:r>
      <w:r w:rsidRPr="005E4DF5">
        <w:rPr>
          <w:rStyle w:val="FontStyle12"/>
          <w:i w:val="0"/>
          <w:sz w:val="24"/>
          <w:szCs w:val="24"/>
        </w:rPr>
        <w:softHyphen/>
        <w:t>цию, которая загрязняет окружающую среду на стадии производ</w:t>
      </w:r>
      <w:r w:rsidRPr="005E4DF5">
        <w:rPr>
          <w:rStyle w:val="FontStyle12"/>
          <w:i w:val="0"/>
          <w:sz w:val="24"/>
          <w:szCs w:val="24"/>
        </w:rPr>
        <w:softHyphen/>
        <w:t>ства или потребления. Налоги на продукцию базируются на отдель</w:t>
      </w:r>
      <w:r w:rsidRPr="005E4DF5">
        <w:rPr>
          <w:rStyle w:val="FontStyle12"/>
          <w:i w:val="0"/>
          <w:sz w:val="24"/>
          <w:szCs w:val="24"/>
        </w:rPr>
        <w:softHyphen/>
        <w:t>ных характеристиках продукции, например налог на содержание серы в нефти, или на продукцию, например на нефть, на смазоч</w:t>
      </w:r>
      <w:r w:rsidRPr="005E4DF5">
        <w:rPr>
          <w:rStyle w:val="FontStyle12"/>
          <w:i w:val="0"/>
          <w:sz w:val="24"/>
          <w:szCs w:val="24"/>
        </w:rPr>
        <w:softHyphen/>
        <w:t>ные масла, на одноразовую тару для напитков. Налоги на продук</w:t>
      </w:r>
      <w:r w:rsidRPr="005E4DF5">
        <w:rPr>
          <w:rStyle w:val="FontStyle12"/>
          <w:i w:val="0"/>
          <w:sz w:val="24"/>
          <w:szCs w:val="24"/>
        </w:rPr>
        <w:softHyphen/>
        <w:t>цию имеют как стимулирующую цель, так и цель сбора финансо</w:t>
      </w:r>
      <w:r w:rsidRPr="005E4DF5">
        <w:rPr>
          <w:rStyle w:val="FontStyle12"/>
          <w:i w:val="0"/>
          <w:sz w:val="24"/>
          <w:szCs w:val="24"/>
        </w:rPr>
        <w:softHyphen/>
        <w:t>вых средств.</w:t>
      </w:r>
    </w:p>
    <w:p w:rsidR="005E4DF5" w:rsidRPr="005E4DF5" w:rsidRDefault="005E4DF5" w:rsidP="005E4DF5">
      <w:pPr>
        <w:pStyle w:val="Style1"/>
        <w:widowControl/>
        <w:spacing w:line="360" w:lineRule="auto"/>
        <w:ind w:firstLine="269"/>
        <w:jc w:val="both"/>
        <w:rPr>
          <w:rStyle w:val="FontStyle12"/>
          <w:i w:val="0"/>
          <w:sz w:val="24"/>
          <w:szCs w:val="24"/>
        </w:rPr>
      </w:pPr>
      <w:r w:rsidRPr="005E4DF5">
        <w:rPr>
          <w:rStyle w:val="FontStyle12"/>
          <w:i w:val="0"/>
          <w:sz w:val="24"/>
          <w:szCs w:val="24"/>
        </w:rPr>
        <w:t>Стимулирующая цель осуществляется, когда увеличение цены за счет налога сокращает потребление продукции, что достигается при эластичности спроса от цены. Доходы от налогов на продук</w:t>
      </w:r>
      <w:r w:rsidRPr="005E4DF5">
        <w:rPr>
          <w:rStyle w:val="FontStyle12"/>
          <w:i w:val="0"/>
          <w:sz w:val="24"/>
          <w:szCs w:val="24"/>
        </w:rPr>
        <w:softHyphen/>
        <w:t>цию могут использоваться для финансирования мер по предотвращению или ликвидации загрязнения, связанного с экологическими характеристиками продукции, или для финансирования других мероприятий по охране окружающей среды.</w:t>
      </w:r>
      <w:r w:rsidRPr="005E4DF5">
        <w:rPr>
          <w:rStyle w:val="FontStyle12"/>
          <w:i w:val="0"/>
          <w:sz w:val="24"/>
          <w:szCs w:val="24"/>
        </w:rPr>
        <w:softHyphen/>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 xml:space="preserve">    Дифференцированные налоги могут быть рассмотрены как спе</w:t>
      </w:r>
      <w:r w:rsidRPr="005E4DF5">
        <w:rPr>
          <w:rStyle w:val="FontStyle12"/>
          <w:i w:val="0"/>
          <w:sz w:val="24"/>
          <w:szCs w:val="24"/>
        </w:rPr>
        <w:softHyphen/>
        <w:t>циальная форма налога на продукцию, комбинирующая положи</w:t>
      </w:r>
      <w:r w:rsidRPr="005E4DF5">
        <w:rPr>
          <w:rStyle w:val="FontStyle12"/>
          <w:i w:val="0"/>
          <w:sz w:val="24"/>
          <w:szCs w:val="24"/>
        </w:rPr>
        <w:softHyphen/>
        <w:t>тельный и отрицательный добавочный налог — надбавка и скидка к цене — соответственно на загрязняющую продукцию и альтерна</w:t>
      </w:r>
      <w:r w:rsidRPr="005E4DF5">
        <w:rPr>
          <w:rStyle w:val="FontStyle12"/>
          <w:i w:val="0"/>
          <w:sz w:val="24"/>
          <w:szCs w:val="24"/>
        </w:rPr>
        <w:softHyphen/>
        <w:t>тивную продукцию, экологически чистую или менее экологически грязную.</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Административные налоги в основном представляют собой пла</w:t>
      </w:r>
      <w:r w:rsidRPr="005E4DF5">
        <w:rPr>
          <w:rStyle w:val="FontStyle12"/>
          <w:i w:val="0"/>
          <w:sz w:val="24"/>
          <w:szCs w:val="24"/>
        </w:rPr>
        <w:softHyphen/>
        <w:t>ту за регистрацию продукции и контроль. Уровень таких налогов, как правило, невысок, но они позволяют частично финансировать деятельность администрации, тем самым ускоряя регистрацию и проведение контроля.</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sz w:val="24"/>
          <w:szCs w:val="24"/>
        </w:rPr>
        <w:t xml:space="preserve">     Субсидии </w:t>
      </w:r>
      <w:r w:rsidRPr="005E4DF5">
        <w:rPr>
          <w:rStyle w:val="FontStyle12"/>
          <w:i w:val="0"/>
          <w:sz w:val="24"/>
          <w:szCs w:val="24"/>
        </w:rPr>
        <w:t>— это общий термин для различных форм финансо</w:t>
      </w:r>
      <w:r w:rsidRPr="005E4DF5">
        <w:rPr>
          <w:rStyle w:val="FontStyle12"/>
          <w:i w:val="0"/>
          <w:sz w:val="24"/>
          <w:szCs w:val="24"/>
        </w:rPr>
        <w:softHyphen/>
        <w:t>вой помощи, которая выступает как стимул для загрязнителя из</w:t>
      </w:r>
      <w:r w:rsidRPr="005E4DF5">
        <w:rPr>
          <w:rStyle w:val="FontStyle12"/>
          <w:i w:val="0"/>
          <w:sz w:val="24"/>
          <w:szCs w:val="24"/>
        </w:rPr>
        <w:softHyphen/>
        <w:t>менить его поведение и которая оказывается фирмам для приведе</w:t>
      </w:r>
      <w:r w:rsidRPr="005E4DF5">
        <w:rPr>
          <w:rStyle w:val="FontStyle12"/>
          <w:i w:val="0"/>
          <w:sz w:val="24"/>
          <w:szCs w:val="24"/>
        </w:rPr>
        <w:softHyphen/>
        <w:t>ния уровня их воздействия на окружающую среду в соответствие с установленными для них стандартами.</w:t>
      </w:r>
    </w:p>
    <w:p w:rsidR="005E4DF5" w:rsidRPr="005E4DF5" w:rsidRDefault="005E4DF5" w:rsidP="005E4DF5">
      <w:pPr>
        <w:pStyle w:val="Style1"/>
        <w:widowControl/>
        <w:spacing w:line="360" w:lineRule="auto"/>
        <w:jc w:val="both"/>
        <w:rPr>
          <w:rStyle w:val="FontStyle12"/>
          <w:i w:val="0"/>
          <w:sz w:val="24"/>
          <w:szCs w:val="24"/>
        </w:rPr>
      </w:pPr>
      <w:r w:rsidRPr="005E4DF5">
        <w:rPr>
          <w:rStyle w:val="FontStyle12"/>
          <w:i w:val="0"/>
          <w:sz w:val="24"/>
          <w:szCs w:val="24"/>
        </w:rPr>
        <w:t>Имеется несколько видов финансовой помощи. Гранты — это не подлежащая возврату форма финансовой помощи, оказываемой загрязнителю, если он обязуется в конкретные сроки принять кон</w:t>
      </w:r>
      <w:r w:rsidRPr="005E4DF5">
        <w:rPr>
          <w:rStyle w:val="FontStyle12"/>
          <w:i w:val="0"/>
          <w:sz w:val="24"/>
          <w:szCs w:val="24"/>
        </w:rPr>
        <w:softHyphen/>
        <w:t>кретные меры по уменьшению уровня загрязнения окружающей среды. Льготные кредиты — это кредиты, норма процента по кото</w:t>
      </w:r>
      <w:r w:rsidRPr="005E4DF5">
        <w:rPr>
          <w:rStyle w:val="FontStyle12"/>
          <w:i w:val="0"/>
          <w:sz w:val="24"/>
          <w:szCs w:val="24"/>
        </w:rPr>
        <w:softHyphen/>
        <w:t>рым устанавливается для предприятий, осуществляющих конкрет</w:t>
      </w:r>
      <w:r w:rsidRPr="005E4DF5">
        <w:rPr>
          <w:rStyle w:val="FontStyle12"/>
          <w:i w:val="0"/>
          <w:sz w:val="24"/>
          <w:szCs w:val="24"/>
        </w:rPr>
        <w:softHyphen/>
        <w:t>ные противозагрязняющие меры, ниже рыночной.</w:t>
      </w:r>
    </w:p>
    <w:p w:rsidR="005E4DF5" w:rsidRPr="005E4DF5" w:rsidRDefault="005E4DF5" w:rsidP="005E4DF5">
      <w:pPr>
        <w:pStyle w:val="Style1"/>
        <w:widowControl/>
        <w:spacing w:line="360" w:lineRule="auto"/>
        <w:jc w:val="both"/>
        <w:rPr>
          <w:rStyle w:val="FontStyle12"/>
          <w:sz w:val="24"/>
          <w:szCs w:val="24"/>
        </w:rPr>
      </w:pPr>
      <w:r w:rsidRPr="005E4DF5">
        <w:rPr>
          <w:rStyle w:val="FontStyle12"/>
          <w:i w:val="0"/>
          <w:sz w:val="24"/>
          <w:szCs w:val="24"/>
        </w:rPr>
        <w:t>Налоговые льготы — это ускоренная амортизация или другие формы освобождения от уплаты налогов или снижения налоговых ставок, если загрязнитель осуществляет определенные противоза</w:t>
      </w:r>
      <w:r w:rsidRPr="005E4DF5">
        <w:rPr>
          <w:rStyle w:val="FontStyle12"/>
          <w:i w:val="0"/>
          <w:sz w:val="24"/>
          <w:szCs w:val="24"/>
        </w:rPr>
        <w:softHyphen/>
        <w:t>грязняющие меры.</w:t>
      </w:r>
    </w:p>
    <w:p w:rsidR="005E4DF5" w:rsidRPr="005E4DF5" w:rsidRDefault="005E4DF5" w:rsidP="005E4DF5">
      <w:pPr>
        <w:pStyle w:val="Style1"/>
        <w:widowControl/>
        <w:spacing w:line="360" w:lineRule="auto"/>
        <w:ind w:firstLine="298"/>
        <w:jc w:val="both"/>
        <w:rPr>
          <w:rStyle w:val="FontStyle12"/>
          <w:i w:val="0"/>
          <w:sz w:val="24"/>
          <w:szCs w:val="24"/>
        </w:rPr>
      </w:pPr>
      <w:r w:rsidRPr="005E4DF5">
        <w:rPr>
          <w:rStyle w:val="FontStyle15"/>
          <w:b w:val="0"/>
          <w:sz w:val="24"/>
          <w:szCs w:val="24"/>
        </w:rPr>
        <w:t>Система возврата задатка.</w:t>
      </w:r>
      <w:r w:rsidRPr="005E4DF5">
        <w:rPr>
          <w:rStyle w:val="FontStyle15"/>
          <w:b w:val="0"/>
          <w:i w:val="0"/>
          <w:sz w:val="24"/>
          <w:szCs w:val="24"/>
        </w:rPr>
        <w:t xml:space="preserve"> </w:t>
      </w:r>
      <w:r w:rsidRPr="005E4DF5">
        <w:rPr>
          <w:rStyle w:val="FontStyle12"/>
          <w:i w:val="0"/>
          <w:sz w:val="24"/>
          <w:szCs w:val="24"/>
        </w:rPr>
        <w:t>В системах возврата задатка сумма налога включается в цену продукции, являющейся возможным заг</w:t>
      </w:r>
      <w:r w:rsidRPr="005E4DF5">
        <w:rPr>
          <w:rStyle w:val="FontStyle12"/>
          <w:i w:val="0"/>
          <w:sz w:val="24"/>
          <w:szCs w:val="24"/>
        </w:rPr>
        <w:softHyphen/>
        <w:t>рязнителем. Если удается избежать загрязнения среды посредством повторного использования такой продукции или она поступает в системы сбора отходов, следует возврат задатка.</w:t>
      </w:r>
    </w:p>
    <w:p w:rsidR="005E4DF5" w:rsidRPr="005E4DF5" w:rsidRDefault="005E4DF5" w:rsidP="005E4DF5">
      <w:pPr>
        <w:pStyle w:val="Style1"/>
        <w:widowControl/>
        <w:spacing w:line="360" w:lineRule="auto"/>
        <w:ind w:firstLine="274"/>
        <w:jc w:val="both"/>
        <w:rPr>
          <w:rStyle w:val="FontStyle12"/>
          <w:i w:val="0"/>
          <w:sz w:val="24"/>
          <w:szCs w:val="24"/>
        </w:rPr>
      </w:pPr>
      <w:r w:rsidRPr="005E4DF5">
        <w:rPr>
          <w:rStyle w:val="FontStyle12"/>
          <w:i w:val="0"/>
          <w:sz w:val="24"/>
          <w:szCs w:val="24"/>
        </w:rPr>
        <w:t>Формирование рынка выбросов. Для повышения эффективности использования средств, направ</w:t>
      </w:r>
      <w:r w:rsidRPr="005E4DF5">
        <w:rPr>
          <w:rStyle w:val="FontStyle12"/>
          <w:i w:val="0"/>
          <w:sz w:val="24"/>
          <w:szCs w:val="24"/>
        </w:rPr>
        <w:softHyphen/>
        <w:t>ляемых на природоохранные цели как предприятиями, так и из других источников финансирования, в развитых странах использу</w:t>
      </w:r>
      <w:r w:rsidRPr="005E4DF5">
        <w:rPr>
          <w:rStyle w:val="FontStyle12"/>
          <w:i w:val="0"/>
          <w:sz w:val="24"/>
          <w:szCs w:val="24"/>
        </w:rPr>
        <w:softHyphen/>
        <w:t>ют следующий подход. Нормируют выбросы не по каждому отдель</w:t>
      </w:r>
      <w:r w:rsidRPr="005E4DF5">
        <w:rPr>
          <w:rStyle w:val="FontStyle12"/>
          <w:i w:val="0"/>
          <w:sz w:val="24"/>
          <w:szCs w:val="24"/>
        </w:rPr>
        <w:softHyphen/>
        <w:t>ному источнику, а по району, группе близко расположенных пред</w:t>
      </w:r>
      <w:r w:rsidRPr="005E4DF5">
        <w:rPr>
          <w:rStyle w:val="FontStyle12"/>
          <w:i w:val="0"/>
          <w:sz w:val="24"/>
          <w:szCs w:val="24"/>
        </w:rPr>
        <w:softHyphen/>
        <w:t>приятий и одновременно обеспечивают торговлю разрешениями на право выброса. Создается "банк" выбросов.</w:t>
      </w:r>
    </w:p>
    <w:p w:rsidR="005E4DF5" w:rsidRPr="005E4DF5" w:rsidRDefault="005E4DF5" w:rsidP="005E4DF5">
      <w:pPr>
        <w:pStyle w:val="Style1"/>
        <w:widowControl/>
        <w:spacing w:line="360" w:lineRule="auto"/>
        <w:jc w:val="both"/>
        <w:rPr>
          <w:rStyle w:val="FontStyle13"/>
          <w:rFonts w:ascii="Times New Roman" w:hAnsi="Times New Roman" w:cs="Times New Roman"/>
          <w:b w:val="0"/>
          <w:bCs w:val="0"/>
          <w:i w:val="0"/>
          <w:sz w:val="24"/>
          <w:szCs w:val="24"/>
        </w:rPr>
      </w:pPr>
      <w:r w:rsidRPr="005E4DF5">
        <w:rPr>
          <w:rStyle w:val="FontStyle12"/>
          <w:i w:val="0"/>
          <w:sz w:val="24"/>
          <w:szCs w:val="24"/>
        </w:rPr>
        <w:t>Предприятие, не использующее полностью объем допустимого выброса, может "положить" оставшееся количество выбросов в банк</w:t>
      </w:r>
      <w:r w:rsidRPr="005E4DF5">
        <w:rPr>
          <w:rStyle w:val="FontStyle13"/>
          <w:rFonts w:ascii="Times New Roman" w:hAnsi="Times New Roman" w:cs="Times New Roman"/>
          <w:b w:val="0"/>
          <w:i w:val="0"/>
          <w:sz w:val="24"/>
          <w:szCs w:val="24"/>
        </w:rPr>
        <w:t xml:space="preserve"> для последующего использования. За хранение в банке выбросов выплачиваются проценты. Наиболее эффективно при этом норми</w:t>
      </w:r>
      <w:r w:rsidRPr="005E4DF5">
        <w:rPr>
          <w:rStyle w:val="FontStyle13"/>
          <w:rFonts w:ascii="Times New Roman" w:hAnsi="Times New Roman" w:cs="Times New Roman"/>
          <w:b w:val="0"/>
          <w:i w:val="0"/>
          <w:sz w:val="24"/>
          <w:szCs w:val="24"/>
        </w:rPr>
        <w:softHyphen/>
        <w:t>рование выбросов на основе данных об уровне, который может быть утилизирован за счет активности природной среды и не выво</w:t>
      </w:r>
      <w:r w:rsidRPr="005E4DF5">
        <w:rPr>
          <w:rStyle w:val="FontStyle13"/>
          <w:rFonts w:ascii="Times New Roman" w:hAnsi="Times New Roman" w:cs="Times New Roman"/>
          <w:b w:val="0"/>
          <w:i w:val="0"/>
          <w:sz w:val="24"/>
          <w:szCs w:val="24"/>
        </w:rPr>
        <w:softHyphen/>
        <w:t>дит ее в локальных масштабах из состояния устойчивого равнове</w:t>
      </w:r>
      <w:r w:rsidRPr="005E4DF5">
        <w:rPr>
          <w:rStyle w:val="FontStyle13"/>
          <w:rFonts w:ascii="Times New Roman" w:hAnsi="Times New Roman" w:cs="Times New Roman"/>
          <w:b w:val="0"/>
          <w:i w:val="0"/>
          <w:sz w:val="24"/>
          <w:szCs w:val="24"/>
        </w:rPr>
        <w:softHyphen/>
        <w:t>сия.</w:t>
      </w:r>
    </w:p>
    <w:p w:rsidR="005E4DF5" w:rsidRPr="005E4DF5" w:rsidRDefault="005E4DF5" w:rsidP="005E4DF5">
      <w:pPr>
        <w:pStyle w:val="ktext1"/>
        <w:spacing w:line="360" w:lineRule="auto"/>
        <w:rPr>
          <w:rFonts w:ascii="Times New Roman" w:hAnsi="Times New Roman"/>
          <w:color w:val="000000"/>
          <w:sz w:val="24"/>
          <w:szCs w:val="24"/>
        </w:rPr>
      </w:pPr>
      <w:r w:rsidRPr="005E4DF5">
        <w:rPr>
          <w:rStyle w:val="FontStyle16"/>
          <w:i/>
          <w:sz w:val="24"/>
          <w:szCs w:val="24"/>
        </w:rPr>
        <w:t xml:space="preserve">Принудительные стимулы. </w:t>
      </w:r>
      <w:r w:rsidRPr="005E4DF5">
        <w:rPr>
          <w:rStyle w:val="FontStyle13"/>
          <w:rFonts w:ascii="Times New Roman" w:hAnsi="Times New Roman"/>
          <w:b w:val="0"/>
          <w:i w:val="0"/>
          <w:sz w:val="24"/>
          <w:szCs w:val="24"/>
        </w:rPr>
        <w:t>Эта категория экономического меха</w:t>
      </w:r>
      <w:r w:rsidRPr="005E4DF5">
        <w:rPr>
          <w:rStyle w:val="FontStyle13"/>
          <w:rFonts w:ascii="Times New Roman" w:hAnsi="Times New Roman"/>
          <w:b w:val="0"/>
          <w:i w:val="0"/>
          <w:sz w:val="24"/>
          <w:szCs w:val="24"/>
        </w:rPr>
        <w:softHyphen/>
        <w:t>низма носит скорее правовой характер, чем экономический, и пред</w:t>
      </w:r>
      <w:r w:rsidRPr="005E4DF5">
        <w:rPr>
          <w:rStyle w:val="FontStyle13"/>
          <w:rFonts w:ascii="Times New Roman" w:hAnsi="Times New Roman"/>
          <w:b w:val="0"/>
          <w:i w:val="0"/>
          <w:sz w:val="24"/>
          <w:szCs w:val="24"/>
        </w:rPr>
        <w:softHyphen/>
        <w:t>ставляет собой систему санкций и штрафов, применяемых к пред</w:t>
      </w:r>
      <w:r w:rsidRPr="005E4DF5">
        <w:rPr>
          <w:rStyle w:val="FontStyle13"/>
          <w:rFonts w:ascii="Times New Roman" w:hAnsi="Times New Roman"/>
          <w:b w:val="0"/>
          <w:i w:val="0"/>
          <w:sz w:val="24"/>
          <w:szCs w:val="24"/>
        </w:rPr>
        <w:softHyphen/>
        <w:t>приятию-загрязнителю за нарушение правил и стандартов.</w:t>
      </w:r>
      <w:r w:rsidRPr="005E4DF5">
        <w:rPr>
          <w:rFonts w:ascii="Times New Roman" w:hAnsi="Times New Roman"/>
          <w:color w:val="000000"/>
          <w:sz w:val="24"/>
          <w:szCs w:val="24"/>
        </w:rPr>
        <w:t xml:space="preserve"> </w:t>
      </w:r>
    </w:p>
    <w:p w:rsidR="005E4DF5" w:rsidRPr="005E4DF5" w:rsidRDefault="005E4DF5" w:rsidP="005E4DF5">
      <w:pPr>
        <w:pStyle w:val="ktext1"/>
        <w:spacing w:line="360" w:lineRule="auto"/>
        <w:jc w:val="center"/>
        <w:rPr>
          <w:rFonts w:ascii="Times New Roman" w:hAnsi="Times New Roman"/>
          <w:i/>
          <w:color w:val="000000"/>
          <w:sz w:val="24"/>
          <w:szCs w:val="24"/>
        </w:rPr>
      </w:pPr>
      <w:r w:rsidRPr="005E4DF5">
        <w:rPr>
          <w:rFonts w:ascii="Times New Roman" w:hAnsi="Times New Roman"/>
          <w:i/>
          <w:color w:val="000000"/>
          <w:sz w:val="24"/>
          <w:szCs w:val="24"/>
        </w:rPr>
        <w:t>Плата за природные ресурсы</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Плата за природные ресурсы</w:t>
      </w:r>
      <w:r w:rsidRPr="005E4DF5">
        <w:rPr>
          <w:rFonts w:ascii="Times New Roman" w:hAnsi="Times New Roman"/>
          <w:i/>
          <w:color w:val="000000"/>
          <w:sz w:val="24"/>
          <w:szCs w:val="24"/>
        </w:rPr>
        <w:t xml:space="preserve"> </w:t>
      </w:r>
      <w:r w:rsidRPr="005E4DF5">
        <w:rPr>
          <w:rFonts w:ascii="Times New Roman" w:hAnsi="Times New Roman"/>
          <w:color w:val="000000"/>
          <w:sz w:val="24"/>
          <w:szCs w:val="24"/>
        </w:rPr>
        <w:t>(землю, недра, воду, лес и иную растительность, животный мир, рекреационные и другие природные ресурсы) взимается:</w:t>
      </w:r>
    </w:p>
    <w:p w:rsidR="005E4DF5" w:rsidRPr="005E4DF5" w:rsidRDefault="005E4DF5" w:rsidP="005E4DF5">
      <w:pPr>
        <w:pStyle w:val="ktext1"/>
        <w:spacing w:line="360" w:lineRule="auto"/>
        <w:ind w:firstLine="0"/>
        <w:rPr>
          <w:rFonts w:ascii="Times New Roman" w:hAnsi="Times New Roman"/>
          <w:color w:val="000000"/>
          <w:sz w:val="24"/>
          <w:szCs w:val="24"/>
        </w:rPr>
      </w:pPr>
      <w:r w:rsidRPr="005E4DF5">
        <w:rPr>
          <w:rFonts w:ascii="Times New Roman" w:hAnsi="Times New Roman"/>
          <w:color w:val="000000"/>
          <w:sz w:val="24"/>
          <w:szCs w:val="24"/>
        </w:rPr>
        <w:t>- за право пользования природными ресурсами в пределах установленных лимитов;</w:t>
      </w:r>
    </w:p>
    <w:p w:rsidR="005E4DF5" w:rsidRPr="005E4DF5" w:rsidRDefault="005E4DF5" w:rsidP="005E4DF5">
      <w:pPr>
        <w:pStyle w:val="ktext1"/>
        <w:spacing w:line="360" w:lineRule="auto"/>
        <w:ind w:firstLine="0"/>
        <w:rPr>
          <w:rFonts w:ascii="Times New Roman" w:hAnsi="Times New Roman"/>
          <w:color w:val="000000"/>
          <w:sz w:val="24"/>
          <w:szCs w:val="24"/>
        </w:rPr>
      </w:pPr>
      <w:r w:rsidRPr="005E4DF5">
        <w:rPr>
          <w:rFonts w:ascii="Times New Roman" w:hAnsi="Times New Roman"/>
          <w:color w:val="000000"/>
          <w:sz w:val="24"/>
          <w:szCs w:val="24"/>
        </w:rPr>
        <w:t>- за сверхлимитное и нерациональное использование природных ресурсов;</w:t>
      </w:r>
    </w:p>
    <w:p w:rsidR="005E4DF5" w:rsidRPr="005E4DF5" w:rsidRDefault="005E4DF5" w:rsidP="005E4DF5">
      <w:pPr>
        <w:pStyle w:val="ktext1"/>
        <w:spacing w:line="360" w:lineRule="auto"/>
        <w:ind w:firstLine="0"/>
        <w:rPr>
          <w:rFonts w:ascii="Times New Roman" w:hAnsi="Times New Roman"/>
          <w:color w:val="000000"/>
          <w:sz w:val="24"/>
          <w:szCs w:val="24"/>
        </w:rPr>
      </w:pPr>
      <w:r w:rsidRPr="005E4DF5">
        <w:rPr>
          <w:rFonts w:ascii="Times New Roman" w:hAnsi="Times New Roman"/>
          <w:color w:val="000000"/>
          <w:sz w:val="24"/>
          <w:szCs w:val="24"/>
        </w:rPr>
        <w:t>- на воспроизводство и охрану природных ресурсов.</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i/>
          <w:color w:val="000000"/>
          <w:sz w:val="24"/>
          <w:szCs w:val="24"/>
        </w:rPr>
        <w:t>Плата за природные ресурсы</w:t>
      </w:r>
      <w:r w:rsidRPr="005E4DF5">
        <w:rPr>
          <w:rFonts w:ascii="Times New Roman" w:hAnsi="Times New Roman"/>
          <w:color w:val="000000"/>
          <w:sz w:val="24"/>
          <w:szCs w:val="24"/>
        </w:rPr>
        <w:t xml:space="preserve"> представляет собой расходы природопользователя, связанные с их разведкой, извлечением и использованием, а также на возмещение убытков возникающих из-за экологического ущерба окружающей среде и здоровью людей. При этом она включает в себя две существенно различающиеся между собой составные части. </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Во-первых, это плата за право пользованием природными ресурсами, в которой экономически реализуется право собственника ресурсов на получение части прибыли от эксплуатации каждого вида ресурсов. В этом виде платы реализуется абсолютная рента, которая ранее изымалась в федеральный бюджет, не заинтересовывая регионы в эксплуатации природных ресурсов. Данный вид платы формируется исходя из затрат на компенсацию потерь региона и не зависит от финансово-хозяйственных показателей деятельности предприятия. Обычно, абсолютная величина платежа определяется по итогам конкурса (тендера) или увязывается с уровнем банковского процента. На практике в эту плату входит и дифференциальная рента, т.е. стоимостная оценка различий в самих ресурсах, которая влияет на эффективность их эксплуатации. Например, месторождение более благоприятное по горно-геологическим условиям и содержанию полезных компонентов эксплуатируется с большим эффектом, чем месторождение с худшими показателями. Очевидно, что получаемый при этом экономический эффект не зависит от вклада природопользователя и уже только по этой причине может быть изъят. В основе практического применения данного принципа лежит экономическая оценка природных ресурсов, которая может осуществляться по рыночным ценам, замыкающим затратам и другим методическим принципам, которые были рассмотрены выше. Применение перечисленных составляющих платы за право пользования природными ресурсами ориентировано на повышение экономической заинтересованности природопользователей в интенсификации использования природных ресурсов, внедрения новых, более эффективных безотходных и природоохранных технологий.</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Во-вторых, это плата на воспроизводство и охрану природных ресурсов. Данная составляющая платы за природные ресурсы представляет собой оплачиваемые природопользователем расходы специализированных предприятий и организаций на восстановление израсходованной в процессе хозяйственной деятельности части ресурсов. В основе этой платы лежит экономическая оценка тех же ресурсов, но ориентированная на расчет потерь и финансовых ресурсов, необходимых для рекультивации и восстановления ресурсов природной среды, нарушенных в процессе природопользования.</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Следует также иметь в виду, что на ресурсы, непосредственно изымаемые природопользователем, устанавливаются лимиты их использования. Они действительны определенный срок по каждому виду природных ресурсов, которые определяются уровнем развития техники, технологических процессов, изменением потребностей в данном виде ресурса и его состоянием. В соответствии с установленными лимитами природопользователи получают разрешение на использование природных ресурсов.</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В качестве ресурсов часто выступают также отходы производства, вторичные энергетические ресурсы, вода замкнутого оборотного цикла и др. Такие ресурсы могут оцениваться по нулевой стоимости, по издержкам на доставку и подготовку к использованию, или по вытесненным затратам за счет замены «первичного» природного ресурса.</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Предполагается, что плата за природные ресурсы должна носить стимулирующий характер и быть ориентированной на повышение экономической ответственности отдельных субъектов хозяйственной деятельности за рациональное природопользование.</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 xml:space="preserve">Природные ресурсы могут оцениваться ценой предприятия добывающего, подготавливающего или производящего первичную переработку ресурса. К таким природным ресурсам относится большинство сырьевых и энергетических ресурсов. С другой стороны, природные ресурсы могут оцениваться издержками на их добычу и облагаться специальными налогами в пользу государственных и муниципальных фондов за каждую единицу используемого ресурса. Сюда относятся изменяемые или используемые земли, вода, лес, и полезные ископаемые, вовлекаемые в производство. </w:t>
      </w:r>
    </w:p>
    <w:p w:rsidR="005E4DF5" w:rsidRPr="005E4DF5" w:rsidRDefault="005E4DF5" w:rsidP="005E4DF5">
      <w:pPr>
        <w:pStyle w:val="ktext1"/>
        <w:spacing w:line="360" w:lineRule="auto"/>
        <w:rPr>
          <w:rFonts w:ascii="Times New Roman" w:hAnsi="Times New Roman"/>
          <w:color w:val="000000"/>
          <w:sz w:val="24"/>
          <w:szCs w:val="24"/>
        </w:rPr>
      </w:pPr>
      <w:r w:rsidRPr="005E4DF5">
        <w:rPr>
          <w:rFonts w:ascii="Times New Roman" w:hAnsi="Times New Roman"/>
          <w:color w:val="000000"/>
          <w:sz w:val="24"/>
          <w:szCs w:val="24"/>
        </w:rPr>
        <w:t xml:space="preserve">Порядок исчисления и применения нормативов платы за использование природных ресурсов определяется Правительством РФ. </w:t>
      </w: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5E4DF5" w:rsidRPr="005E4DF5" w:rsidRDefault="005E4DF5" w:rsidP="005E4DF5">
      <w:pPr>
        <w:pStyle w:val="ktext1"/>
        <w:spacing w:line="360" w:lineRule="auto"/>
        <w:rPr>
          <w:rFonts w:ascii="Times New Roman" w:hAnsi="Times New Roman"/>
          <w:color w:val="000000"/>
          <w:sz w:val="24"/>
          <w:szCs w:val="24"/>
        </w:rPr>
      </w:pPr>
    </w:p>
    <w:p w:rsidR="006F4CB8" w:rsidRPr="005E4DF5" w:rsidRDefault="006F4CB8" w:rsidP="005E4DF5">
      <w:pPr>
        <w:spacing w:line="360" w:lineRule="auto"/>
      </w:pPr>
      <w:bookmarkStart w:id="0" w:name="_GoBack"/>
      <w:bookmarkEnd w:id="0"/>
    </w:p>
    <w:sectPr w:rsidR="006F4CB8" w:rsidRPr="005E4DF5" w:rsidSect="004846B6">
      <w:footerReference w:type="even" r:id="rId9"/>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65" w:rsidRDefault="00880365">
      <w:r>
        <w:separator/>
      </w:r>
    </w:p>
  </w:endnote>
  <w:endnote w:type="continuationSeparator" w:id="0">
    <w:p w:rsidR="00880365" w:rsidRDefault="0088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Demi">
    <w:altName w:val="Franklin Gothic Medium"/>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F5" w:rsidRDefault="005E4DF5" w:rsidP="008803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4DF5" w:rsidRDefault="005E4DF5" w:rsidP="005E4DF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F5" w:rsidRDefault="005E4DF5" w:rsidP="008803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25</w:t>
    </w:r>
    <w:r>
      <w:rPr>
        <w:rStyle w:val="a7"/>
      </w:rPr>
      <w:fldChar w:fldCharType="end"/>
    </w:r>
  </w:p>
  <w:p w:rsidR="005E4DF5" w:rsidRDefault="005E4DF5" w:rsidP="005E4DF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65" w:rsidRDefault="00880365">
      <w:r>
        <w:separator/>
      </w:r>
    </w:p>
  </w:footnote>
  <w:footnote w:type="continuationSeparator" w:id="0">
    <w:p w:rsidR="00880365" w:rsidRDefault="00880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FB0D0D8"/>
    <w:lvl w:ilvl="0">
      <w:numFmt w:val="bullet"/>
      <w:lvlText w:val="*"/>
      <w:lvlJc w:val="left"/>
      <w:pPr>
        <w:ind w:left="0" w:firstLine="0"/>
      </w:pPr>
    </w:lvl>
  </w:abstractNum>
  <w:num w:numId="1">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DF5"/>
    <w:rsid w:val="004846B6"/>
    <w:rsid w:val="005E4DF5"/>
    <w:rsid w:val="006F4CB8"/>
    <w:rsid w:val="00880365"/>
    <w:rsid w:val="00A713E4"/>
    <w:rsid w:val="00E33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DDC00E7-268B-4D56-8ADD-DFFF8B10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D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E4DF5"/>
    <w:pPr>
      <w:widowControl w:val="0"/>
      <w:autoSpaceDE w:val="0"/>
      <w:autoSpaceDN w:val="0"/>
      <w:adjustRightInd w:val="0"/>
      <w:spacing w:line="232" w:lineRule="exact"/>
    </w:pPr>
    <w:rPr>
      <w:rFonts w:ascii="Arial" w:hAnsi="Arial" w:cs="Arial"/>
    </w:rPr>
  </w:style>
  <w:style w:type="paragraph" w:customStyle="1" w:styleId="Style2">
    <w:name w:val="Style2"/>
    <w:basedOn w:val="a"/>
    <w:rsid w:val="005E4DF5"/>
    <w:pPr>
      <w:widowControl w:val="0"/>
      <w:autoSpaceDE w:val="0"/>
      <w:autoSpaceDN w:val="0"/>
      <w:adjustRightInd w:val="0"/>
    </w:pPr>
    <w:rPr>
      <w:rFonts w:ascii="Arial" w:hAnsi="Arial" w:cs="Arial"/>
    </w:rPr>
  </w:style>
  <w:style w:type="paragraph" w:customStyle="1" w:styleId="Style4">
    <w:name w:val="Style4"/>
    <w:basedOn w:val="a"/>
    <w:rsid w:val="005E4DF5"/>
    <w:pPr>
      <w:widowControl w:val="0"/>
      <w:autoSpaceDE w:val="0"/>
      <w:autoSpaceDN w:val="0"/>
      <w:adjustRightInd w:val="0"/>
      <w:spacing w:line="226" w:lineRule="exact"/>
      <w:jc w:val="both"/>
    </w:pPr>
    <w:rPr>
      <w:rFonts w:ascii="Arial" w:hAnsi="Arial" w:cs="Arial"/>
    </w:rPr>
  </w:style>
  <w:style w:type="paragraph" w:customStyle="1" w:styleId="Style5">
    <w:name w:val="Style5"/>
    <w:basedOn w:val="a"/>
    <w:rsid w:val="005E4DF5"/>
    <w:pPr>
      <w:widowControl w:val="0"/>
      <w:autoSpaceDE w:val="0"/>
      <w:autoSpaceDN w:val="0"/>
      <w:adjustRightInd w:val="0"/>
      <w:spacing w:line="232" w:lineRule="exact"/>
      <w:ind w:hanging="206"/>
    </w:pPr>
    <w:rPr>
      <w:rFonts w:ascii="Arial" w:hAnsi="Arial" w:cs="Arial"/>
    </w:rPr>
  </w:style>
  <w:style w:type="character" w:customStyle="1" w:styleId="FontStyle14">
    <w:name w:val="Font Style14"/>
    <w:basedOn w:val="a0"/>
    <w:rsid w:val="005E4DF5"/>
    <w:rPr>
      <w:rFonts w:ascii="Arial" w:hAnsi="Arial" w:cs="Arial" w:hint="default"/>
      <w:sz w:val="20"/>
      <w:szCs w:val="20"/>
    </w:rPr>
  </w:style>
  <w:style w:type="character" w:customStyle="1" w:styleId="FontStyle12">
    <w:name w:val="Font Style12"/>
    <w:basedOn w:val="a0"/>
    <w:rsid w:val="005E4DF5"/>
    <w:rPr>
      <w:rFonts w:ascii="Arial" w:hAnsi="Arial" w:cs="Arial" w:hint="default"/>
      <w:i/>
      <w:iCs/>
      <w:spacing w:val="-20"/>
      <w:sz w:val="20"/>
      <w:szCs w:val="20"/>
    </w:rPr>
  </w:style>
  <w:style w:type="character" w:customStyle="1" w:styleId="FontStyle11">
    <w:name w:val="Font Style11"/>
    <w:basedOn w:val="a0"/>
    <w:rsid w:val="005E4DF5"/>
    <w:rPr>
      <w:rFonts w:ascii="Arial" w:hAnsi="Arial" w:cs="Arial" w:hint="default"/>
      <w:spacing w:val="-10"/>
      <w:sz w:val="20"/>
      <w:szCs w:val="20"/>
    </w:rPr>
  </w:style>
  <w:style w:type="paragraph" w:customStyle="1" w:styleId="Style3">
    <w:name w:val="Style3"/>
    <w:basedOn w:val="a"/>
    <w:rsid w:val="005E4DF5"/>
    <w:pPr>
      <w:widowControl w:val="0"/>
      <w:autoSpaceDE w:val="0"/>
      <w:autoSpaceDN w:val="0"/>
      <w:adjustRightInd w:val="0"/>
    </w:pPr>
  </w:style>
  <w:style w:type="character" w:customStyle="1" w:styleId="FontStyle15">
    <w:name w:val="Font Style15"/>
    <w:basedOn w:val="a0"/>
    <w:rsid w:val="005E4DF5"/>
    <w:rPr>
      <w:rFonts w:ascii="Times New Roman" w:hAnsi="Times New Roman" w:cs="Times New Roman" w:hint="default"/>
      <w:b/>
      <w:bCs/>
      <w:i/>
      <w:iCs/>
      <w:sz w:val="18"/>
      <w:szCs w:val="18"/>
    </w:rPr>
  </w:style>
  <w:style w:type="character" w:customStyle="1" w:styleId="FontStyle16">
    <w:name w:val="Font Style16"/>
    <w:basedOn w:val="a0"/>
    <w:rsid w:val="005E4DF5"/>
    <w:rPr>
      <w:rFonts w:ascii="Times New Roman" w:hAnsi="Times New Roman" w:cs="Times New Roman" w:hint="default"/>
      <w:sz w:val="18"/>
      <w:szCs w:val="18"/>
    </w:rPr>
  </w:style>
  <w:style w:type="character" w:customStyle="1" w:styleId="FontStyle13">
    <w:name w:val="Font Style13"/>
    <w:basedOn w:val="a0"/>
    <w:rsid w:val="005E4DF5"/>
    <w:rPr>
      <w:rFonts w:ascii="Franklin Gothic Demi" w:hAnsi="Franklin Gothic Demi" w:cs="Franklin Gothic Demi" w:hint="default"/>
      <w:b/>
      <w:bCs/>
      <w:i/>
      <w:iCs/>
      <w:sz w:val="8"/>
      <w:szCs w:val="8"/>
    </w:rPr>
  </w:style>
  <w:style w:type="paragraph" w:styleId="a3">
    <w:name w:val="header"/>
    <w:basedOn w:val="a"/>
    <w:link w:val="a4"/>
    <w:rsid w:val="005E4DF5"/>
    <w:pPr>
      <w:tabs>
        <w:tab w:val="center" w:pos="4677"/>
        <w:tab w:val="right" w:pos="9355"/>
      </w:tabs>
    </w:pPr>
  </w:style>
  <w:style w:type="character" w:customStyle="1" w:styleId="a4">
    <w:name w:val="Верхний колонтитул Знак"/>
    <w:basedOn w:val="a0"/>
    <w:link w:val="a3"/>
    <w:rsid w:val="005E4DF5"/>
    <w:rPr>
      <w:sz w:val="24"/>
      <w:szCs w:val="24"/>
      <w:lang w:val="ru-RU" w:eastAsia="ru-RU" w:bidi="ar-SA"/>
    </w:rPr>
  </w:style>
  <w:style w:type="paragraph" w:styleId="a5">
    <w:name w:val="List Paragraph"/>
    <w:basedOn w:val="a"/>
    <w:qFormat/>
    <w:rsid w:val="005E4DF5"/>
    <w:pPr>
      <w:spacing w:after="200" w:line="276" w:lineRule="auto"/>
      <w:ind w:left="720"/>
      <w:contextualSpacing/>
    </w:pPr>
    <w:rPr>
      <w:rFonts w:ascii="Calibri" w:eastAsia="Calibri" w:hAnsi="Calibri"/>
      <w:sz w:val="22"/>
      <w:szCs w:val="22"/>
      <w:lang w:eastAsia="en-US"/>
    </w:rPr>
  </w:style>
  <w:style w:type="paragraph" w:customStyle="1" w:styleId="ktext1">
    <w:name w:val="ktext1"/>
    <w:basedOn w:val="a"/>
    <w:rsid w:val="005E4DF5"/>
    <w:pPr>
      <w:ind w:firstLine="567"/>
      <w:jc w:val="both"/>
    </w:pPr>
    <w:rPr>
      <w:rFonts w:ascii="Arial" w:hAnsi="Arial"/>
      <w:sz w:val="20"/>
      <w:szCs w:val="20"/>
      <w:lang w:eastAsia="zh-CN"/>
    </w:rPr>
  </w:style>
  <w:style w:type="paragraph" w:styleId="a6">
    <w:name w:val="footer"/>
    <w:basedOn w:val="a"/>
    <w:rsid w:val="005E4DF5"/>
    <w:pPr>
      <w:tabs>
        <w:tab w:val="center" w:pos="4677"/>
        <w:tab w:val="right" w:pos="9355"/>
      </w:tabs>
    </w:pPr>
  </w:style>
  <w:style w:type="character" w:styleId="a7">
    <w:name w:val="page number"/>
    <w:basedOn w:val="a0"/>
    <w:rsid w:val="005E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13473</Words>
  <Characters>76797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Краткое изложение программного материала (курс лекций)</vt:lpstr>
    </vt:vector>
  </TitlesOfParts>
  <Company>RSEU</Company>
  <LinksUpToDate>false</LinksUpToDate>
  <CharactersWithSpaces>90090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изложение программного материала (курс лекций)</dc:title>
  <dc:subject/>
  <dc:creator>region</dc:creator>
  <cp:keywords/>
  <dc:description/>
  <cp:lastModifiedBy>admin</cp:lastModifiedBy>
  <cp:revision>2</cp:revision>
  <cp:lastPrinted>2011-09-08T11:40:00Z</cp:lastPrinted>
  <dcterms:created xsi:type="dcterms:W3CDTF">2014-04-27T17:44:00Z</dcterms:created>
  <dcterms:modified xsi:type="dcterms:W3CDTF">2014-04-27T17:44:00Z</dcterms:modified>
</cp:coreProperties>
</file>