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ФЕДЕРАЛЬНОЕ АГЕНСТВО ПО ОБРАЗОВАНИЮ</w:t>
      </w: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Курчатовский филиал</w:t>
      </w: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ФГОУ СПО</w:t>
      </w: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«Курский государственный политехнический колледж»</w:t>
      </w: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B72BD1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Реферат</w:t>
      </w:r>
    </w:p>
    <w:p w:rsidR="00B72BD1" w:rsidRPr="00B72BD1" w:rsidRDefault="00B72BD1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по дисциплине «Природопользование»</w:t>
      </w: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на тему «Почва, ее состав и строение»</w:t>
      </w: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Работу выполнил:</w:t>
      </w: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Ключкин Иван Леонидович</w:t>
      </w: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студент 3 курса специальности</w:t>
      </w: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«Атомные электрические станции</w:t>
      </w:r>
      <w:r w:rsidR="00AE518D">
        <w:rPr>
          <w:sz w:val="28"/>
          <w:szCs w:val="28"/>
        </w:rPr>
        <w:t xml:space="preserve"> </w:t>
      </w:r>
      <w:r w:rsidRPr="00B72BD1">
        <w:rPr>
          <w:sz w:val="28"/>
          <w:szCs w:val="28"/>
        </w:rPr>
        <w:t>и установки»</w:t>
      </w: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AE518D" w:rsidRDefault="00AE518D" w:rsidP="00723B9C">
      <w:pPr>
        <w:spacing w:line="360" w:lineRule="auto"/>
        <w:ind w:firstLine="709"/>
        <w:jc w:val="center"/>
        <w:rPr>
          <w:sz w:val="28"/>
          <w:szCs w:val="28"/>
        </w:rPr>
      </w:pPr>
    </w:p>
    <w:p w:rsidR="00370F5E" w:rsidRPr="00B72BD1" w:rsidRDefault="00370F5E" w:rsidP="00723B9C">
      <w:pPr>
        <w:spacing w:line="360" w:lineRule="auto"/>
        <w:ind w:firstLine="709"/>
        <w:jc w:val="center"/>
        <w:rPr>
          <w:sz w:val="28"/>
          <w:szCs w:val="28"/>
        </w:rPr>
      </w:pPr>
      <w:r w:rsidRPr="00B72BD1">
        <w:rPr>
          <w:sz w:val="28"/>
          <w:szCs w:val="28"/>
        </w:rPr>
        <w:t>Курчатов 2008</w:t>
      </w:r>
    </w:p>
    <w:p w:rsidR="00723B9C" w:rsidRPr="00723B9C" w:rsidRDefault="00B72BD1" w:rsidP="00723B9C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br w:type="page"/>
      </w:r>
      <w:r w:rsidR="00723B9C" w:rsidRPr="00723B9C">
        <w:rPr>
          <w:b/>
          <w:bCs/>
          <w:color w:val="000000"/>
          <w:sz w:val="28"/>
          <w:szCs w:val="28"/>
        </w:rPr>
        <w:t>Введение</w:t>
      </w:r>
    </w:p>
    <w:p w:rsidR="00723B9C" w:rsidRDefault="00723B9C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178B3" w:rsidRPr="00B72BD1" w:rsidRDefault="003178B3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>Под земельными ресурсами обычно принято понимать площади поверхности суши с различными ландшафтами, климатическими условиями, почвами, используемыми в сельском хозяйстве.</w:t>
      </w:r>
    </w:p>
    <w:p w:rsidR="003178B3" w:rsidRPr="00B72BD1" w:rsidRDefault="003178B3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>Площадь суши - 15 млрд га, т.е. около трети поверхности зем</w:t>
      </w:r>
      <w:r w:rsidRPr="00B72BD1">
        <w:rPr>
          <w:color w:val="000000"/>
          <w:spacing w:val="-1"/>
          <w:sz w:val="28"/>
          <w:szCs w:val="28"/>
        </w:rPr>
        <w:t>ного шара. Плотность населения на этой площади-427 чел./тыс. га. Освоенные земли составляют 37%. Из всей площади суши леса за</w:t>
      </w:r>
      <w:r w:rsidRPr="00B72BD1">
        <w:rPr>
          <w:color w:val="000000"/>
          <w:spacing w:val="-5"/>
          <w:sz w:val="28"/>
          <w:szCs w:val="28"/>
        </w:rPr>
        <w:t>нимают 28'</w:t>
      </w:r>
      <w:r w:rsidRPr="00B72BD1">
        <w:rPr>
          <w:color w:val="000000"/>
          <w:spacing w:val="-5"/>
          <w:sz w:val="28"/>
          <w:szCs w:val="28"/>
          <w:lang w:val="en-US"/>
        </w:rPr>
        <w:t>Mi</w:t>
      </w:r>
      <w:r w:rsidRPr="00B72BD1">
        <w:rPr>
          <w:color w:val="000000"/>
          <w:spacing w:val="-5"/>
          <w:sz w:val="28"/>
          <w:szCs w:val="28"/>
        </w:rPr>
        <w:t>, пустыни, ледники, населенные пункты и другие участ</w:t>
      </w:r>
      <w:r w:rsidRPr="00B72BD1">
        <w:rPr>
          <w:color w:val="000000"/>
          <w:spacing w:val="-1"/>
          <w:sz w:val="28"/>
          <w:szCs w:val="28"/>
        </w:rPr>
        <w:t>ки со слабо выраженным почвенным покровом - 45, пастбища - 17, обрабатываемые земли - 10% (таким образом, питание людей обес</w:t>
      </w:r>
      <w:r w:rsidRPr="00B72BD1">
        <w:rPr>
          <w:color w:val="000000"/>
          <w:sz w:val="28"/>
          <w:szCs w:val="28"/>
        </w:rPr>
        <w:t>печивает в основном 1450 млн га возделываемых почв), примерно столько же земли пригодно для обработки, но использование ее в земледелии экономически невыгодно.</w:t>
      </w:r>
    </w:p>
    <w:p w:rsidR="003178B3" w:rsidRPr="00B72BD1" w:rsidRDefault="003178B3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pacing w:val="-1"/>
          <w:sz w:val="28"/>
          <w:szCs w:val="28"/>
        </w:rPr>
        <w:t xml:space="preserve">Важнейшим компонентом земельных ресурсов является почва. </w:t>
      </w:r>
      <w:r w:rsidRPr="00B72BD1">
        <w:rPr>
          <w:color w:val="000000"/>
          <w:spacing w:val="-5"/>
          <w:sz w:val="28"/>
          <w:szCs w:val="28"/>
        </w:rPr>
        <w:t>Она служит связующим звеном между всеми сферами Земли и с глав</w:t>
      </w:r>
      <w:r w:rsidRPr="00B72BD1">
        <w:rPr>
          <w:color w:val="000000"/>
          <w:sz w:val="28"/>
          <w:szCs w:val="28"/>
        </w:rPr>
        <w:t>ной из них биосферой. Почва - основной источник получения продуктов питания для человека, среда произрастания растений и обитания животных, база социально-экономического развития любого государства, его национальное достояние и стратегический природный ресурс. Она заслуживает бережного использования и тщательной охраны.</w:t>
      </w:r>
    </w:p>
    <w:p w:rsidR="003178B3" w:rsidRPr="00B72BD1" w:rsidRDefault="00723B9C" w:rsidP="00723B9C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3178B3" w:rsidRPr="00B72BD1">
        <w:rPr>
          <w:b/>
          <w:bCs/>
          <w:color w:val="000000"/>
          <w:sz w:val="28"/>
          <w:szCs w:val="28"/>
        </w:rPr>
        <w:t>Почва, ее состав и строение</w:t>
      </w:r>
    </w:p>
    <w:p w:rsidR="000655A4" w:rsidRPr="00B72BD1" w:rsidRDefault="000655A4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23B9C" w:rsidRDefault="00450484" w:rsidP="00723B9C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321.75pt;mso-position-vertical:bottom" o:allowoverlap="f">
            <v:imagedata r:id="rId4" o:title=""/>
          </v:shape>
        </w:pict>
      </w:r>
    </w:p>
    <w:p w:rsidR="00723B9C" w:rsidRPr="00B72BD1" w:rsidRDefault="00723B9C" w:rsidP="00723B9C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>Рис. 1. Строение профилей почв:</w:t>
      </w:r>
    </w:p>
    <w:p w:rsidR="00723B9C" w:rsidRPr="00B72BD1" w:rsidRDefault="00723B9C" w:rsidP="00723B9C">
      <w:pPr>
        <w:shd w:val="clear" w:color="auto" w:fill="FFFFFF"/>
        <w:spacing w:line="360" w:lineRule="auto"/>
        <w:ind w:firstLine="709"/>
        <w:jc w:val="right"/>
        <w:rPr>
          <w:color w:val="000000"/>
          <w:spacing w:val="-4"/>
          <w:sz w:val="28"/>
          <w:szCs w:val="28"/>
        </w:rPr>
      </w:pPr>
      <w:r w:rsidRPr="00B72BD1">
        <w:rPr>
          <w:i/>
          <w:iCs/>
          <w:color w:val="000000"/>
          <w:spacing w:val="-4"/>
          <w:sz w:val="28"/>
          <w:szCs w:val="28"/>
        </w:rPr>
        <w:t xml:space="preserve">а   </w:t>
      </w:r>
      <w:r w:rsidRPr="00B72BD1">
        <w:rPr>
          <w:color w:val="000000"/>
          <w:spacing w:val="-4"/>
          <w:sz w:val="28"/>
          <w:szCs w:val="28"/>
        </w:rPr>
        <w:t xml:space="preserve">подзолистой; </w:t>
      </w:r>
      <w:r w:rsidRPr="00B72BD1">
        <w:rPr>
          <w:i/>
          <w:iCs/>
          <w:color w:val="000000"/>
          <w:spacing w:val="-4"/>
          <w:sz w:val="28"/>
          <w:szCs w:val="28"/>
        </w:rPr>
        <w:t xml:space="preserve">б - </w:t>
      </w:r>
      <w:r w:rsidRPr="00B72BD1">
        <w:rPr>
          <w:color w:val="000000"/>
          <w:spacing w:val="-4"/>
          <w:sz w:val="28"/>
          <w:szCs w:val="28"/>
        </w:rPr>
        <w:t xml:space="preserve">слабоподзолистой; </w:t>
      </w:r>
      <w:r w:rsidRPr="00B72BD1">
        <w:rPr>
          <w:i/>
          <w:iCs/>
          <w:color w:val="000000"/>
          <w:spacing w:val="-4"/>
          <w:sz w:val="28"/>
          <w:szCs w:val="28"/>
        </w:rPr>
        <w:t xml:space="preserve">в </w:t>
      </w:r>
      <w:r w:rsidRPr="00B72BD1">
        <w:rPr>
          <w:color w:val="000000"/>
          <w:spacing w:val="-4"/>
          <w:sz w:val="28"/>
          <w:szCs w:val="28"/>
        </w:rPr>
        <w:t>- среднеподзолистой;</w:t>
      </w:r>
    </w:p>
    <w:p w:rsidR="00723B9C" w:rsidRPr="00B72BD1" w:rsidRDefault="00723B9C" w:rsidP="00723B9C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 w:rsidRPr="00B72BD1">
        <w:rPr>
          <w:color w:val="000000"/>
          <w:spacing w:val="-4"/>
          <w:sz w:val="28"/>
          <w:szCs w:val="28"/>
        </w:rPr>
        <w:t xml:space="preserve"> </w:t>
      </w:r>
      <w:r w:rsidRPr="00B72BD1">
        <w:rPr>
          <w:i/>
          <w:iCs/>
          <w:color w:val="000000"/>
          <w:spacing w:val="-4"/>
          <w:sz w:val="28"/>
          <w:szCs w:val="28"/>
        </w:rPr>
        <w:t xml:space="preserve">г - </w:t>
      </w:r>
      <w:r w:rsidRPr="00B72BD1">
        <w:rPr>
          <w:color w:val="000000"/>
          <w:spacing w:val="-4"/>
          <w:sz w:val="28"/>
          <w:szCs w:val="28"/>
        </w:rPr>
        <w:t>сильноподзолистой;</w:t>
      </w:r>
      <w:r w:rsidRPr="00B72BD1">
        <w:rPr>
          <w:sz w:val="28"/>
          <w:szCs w:val="28"/>
        </w:rPr>
        <w:t xml:space="preserve"> </w:t>
      </w:r>
      <w:r w:rsidRPr="00B72BD1">
        <w:rPr>
          <w:i/>
          <w:iCs/>
          <w:color w:val="000000"/>
          <w:spacing w:val="-2"/>
          <w:sz w:val="28"/>
          <w:szCs w:val="28"/>
        </w:rPr>
        <w:t xml:space="preserve">д. - </w:t>
      </w:r>
      <w:r w:rsidRPr="00B72BD1">
        <w:rPr>
          <w:color w:val="000000"/>
          <w:spacing w:val="-2"/>
          <w:sz w:val="28"/>
          <w:szCs w:val="28"/>
        </w:rPr>
        <w:t xml:space="preserve">подзола; </w:t>
      </w:r>
      <w:r w:rsidRPr="00B72BD1">
        <w:rPr>
          <w:i/>
          <w:iCs/>
          <w:color w:val="000000"/>
          <w:spacing w:val="-2"/>
          <w:sz w:val="28"/>
          <w:szCs w:val="28"/>
        </w:rPr>
        <w:t xml:space="preserve">е – </w:t>
      </w:r>
      <w:r w:rsidRPr="00B72BD1">
        <w:rPr>
          <w:color w:val="000000"/>
          <w:spacing w:val="-2"/>
          <w:sz w:val="28"/>
          <w:szCs w:val="28"/>
        </w:rPr>
        <w:t xml:space="preserve">чернозема; </w:t>
      </w:r>
      <w:r w:rsidRPr="00B72BD1">
        <w:rPr>
          <w:i/>
          <w:iCs/>
          <w:color w:val="000000"/>
          <w:spacing w:val="-2"/>
          <w:sz w:val="28"/>
          <w:szCs w:val="28"/>
        </w:rPr>
        <w:t xml:space="preserve">ж - </w:t>
      </w:r>
      <w:r w:rsidRPr="00B72BD1">
        <w:rPr>
          <w:color w:val="000000"/>
          <w:spacing w:val="-2"/>
          <w:sz w:val="28"/>
          <w:szCs w:val="28"/>
        </w:rPr>
        <w:t>солонца</w:t>
      </w:r>
    </w:p>
    <w:p w:rsidR="00723B9C" w:rsidRPr="00723B9C" w:rsidRDefault="00723B9C" w:rsidP="00B72BD1">
      <w:pPr>
        <w:spacing w:line="360" w:lineRule="auto"/>
        <w:ind w:firstLine="709"/>
        <w:jc w:val="both"/>
        <w:rPr>
          <w:sz w:val="28"/>
          <w:szCs w:val="28"/>
        </w:rPr>
      </w:pPr>
    </w:p>
    <w:p w:rsidR="00370F5E" w:rsidRPr="00B72BD1" w:rsidRDefault="00CD432E" w:rsidP="00B72B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3B9C">
        <w:rPr>
          <w:color w:val="000000"/>
          <w:sz w:val="28"/>
          <w:szCs w:val="28"/>
        </w:rPr>
        <w:t xml:space="preserve">Почва – </w:t>
      </w:r>
      <w:r w:rsidR="003178B3" w:rsidRPr="00723B9C">
        <w:rPr>
          <w:color w:val="000000"/>
          <w:sz w:val="28"/>
          <w:szCs w:val="28"/>
        </w:rPr>
        <w:t>рыхлый поверхностный слой земной коры, образовавшийся в результате длительного воздействия на литосферу</w:t>
      </w:r>
      <w:r w:rsidR="003178B3" w:rsidRPr="00B72BD1">
        <w:rPr>
          <w:color w:val="000000"/>
          <w:sz w:val="28"/>
          <w:szCs w:val="28"/>
        </w:rPr>
        <w:t xml:space="preserve"> атмосферы, воды, животных и растений. Почва состоит из хорошо вы</w:t>
      </w:r>
      <w:r w:rsidR="003178B3" w:rsidRPr="00B72BD1">
        <w:rPr>
          <w:color w:val="000000"/>
          <w:spacing w:val="-2"/>
          <w:sz w:val="28"/>
          <w:szCs w:val="28"/>
        </w:rPr>
        <w:t xml:space="preserve">раженных слоев, называемых </w:t>
      </w:r>
      <w:r w:rsidR="003178B3" w:rsidRPr="00B72BD1">
        <w:rPr>
          <w:i/>
          <w:iCs/>
          <w:color w:val="000000"/>
          <w:spacing w:val="-2"/>
          <w:sz w:val="28"/>
          <w:szCs w:val="28"/>
        </w:rPr>
        <w:t xml:space="preserve">почвенными горизонтами, </w:t>
      </w:r>
      <w:r w:rsidR="003178B3" w:rsidRPr="00B72BD1">
        <w:rPr>
          <w:color w:val="000000"/>
          <w:spacing w:val="-2"/>
          <w:sz w:val="28"/>
          <w:szCs w:val="28"/>
        </w:rPr>
        <w:t>различаю</w:t>
      </w:r>
      <w:r w:rsidR="003178B3" w:rsidRPr="00B72BD1">
        <w:rPr>
          <w:color w:val="000000"/>
          <w:spacing w:val="-1"/>
          <w:sz w:val="28"/>
          <w:szCs w:val="28"/>
        </w:rPr>
        <w:t>щихся по ст</w:t>
      </w:r>
      <w:r w:rsidRPr="00B72BD1">
        <w:rPr>
          <w:color w:val="000000"/>
          <w:spacing w:val="-1"/>
          <w:sz w:val="28"/>
          <w:szCs w:val="28"/>
        </w:rPr>
        <w:t>руктуре, составу и цвету (рис. 1</w:t>
      </w:r>
      <w:r w:rsidR="003178B3" w:rsidRPr="00B72BD1">
        <w:rPr>
          <w:color w:val="000000"/>
          <w:spacing w:val="-1"/>
          <w:sz w:val="28"/>
          <w:szCs w:val="28"/>
        </w:rPr>
        <w:t xml:space="preserve">). Верхний </w:t>
      </w:r>
      <w:r w:rsidR="003178B3" w:rsidRPr="00B72BD1">
        <w:rPr>
          <w:i/>
          <w:iCs/>
          <w:color w:val="000000"/>
          <w:spacing w:val="-1"/>
          <w:sz w:val="28"/>
          <w:szCs w:val="28"/>
        </w:rPr>
        <w:t xml:space="preserve">горизонт А, </w:t>
      </w:r>
      <w:r w:rsidR="003178B3" w:rsidRPr="00B72BD1">
        <w:rPr>
          <w:i/>
          <w:iCs/>
          <w:color w:val="000000"/>
          <w:spacing w:val="-2"/>
          <w:sz w:val="28"/>
          <w:szCs w:val="28"/>
        </w:rPr>
        <w:t xml:space="preserve">гумусовый, </w:t>
      </w:r>
      <w:r w:rsidR="003178B3" w:rsidRPr="00B72BD1">
        <w:rPr>
          <w:color w:val="000000"/>
          <w:spacing w:val="-2"/>
          <w:sz w:val="28"/>
          <w:szCs w:val="28"/>
        </w:rPr>
        <w:t>населенный многочисленными видами растений, живот</w:t>
      </w:r>
      <w:r w:rsidR="003178B3" w:rsidRPr="00B72BD1">
        <w:rPr>
          <w:color w:val="000000"/>
          <w:spacing w:val="-1"/>
          <w:sz w:val="28"/>
          <w:szCs w:val="28"/>
        </w:rPr>
        <w:t xml:space="preserve">ных, микроорганизмов, содержит отмершие части растений, трупы животных. За счет процессов </w:t>
      </w:r>
      <w:r w:rsidR="003178B3" w:rsidRPr="00B72BD1">
        <w:rPr>
          <w:i/>
          <w:iCs/>
          <w:color w:val="000000"/>
          <w:spacing w:val="-1"/>
          <w:sz w:val="28"/>
          <w:szCs w:val="28"/>
        </w:rPr>
        <w:t>гумификации</w:t>
      </w:r>
      <w:r w:rsidRPr="00B72BD1">
        <w:rPr>
          <w:i/>
          <w:iCs/>
          <w:color w:val="000000"/>
          <w:spacing w:val="-1"/>
          <w:sz w:val="28"/>
          <w:szCs w:val="28"/>
        </w:rPr>
        <w:t xml:space="preserve"> – </w:t>
      </w:r>
      <w:r w:rsidR="003178B3" w:rsidRPr="00B72BD1">
        <w:rPr>
          <w:color w:val="000000"/>
          <w:spacing w:val="-1"/>
          <w:sz w:val="28"/>
          <w:szCs w:val="28"/>
        </w:rPr>
        <w:t xml:space="preserve">разложения </w:t>
      </w:r>
      <w:r w:rsidR="00DB253E" w:rsidRPr="00B72BD1">
        <w:rPr>
          <w:color w:val="000000"/>
          <w:spacing w:val="-1"/>
          <w:sz w:val="28"/>
          <w:szCs w:val="28"/>
        </w:rPr>
        <w:t>органич</w:t>
      </w:r>
      <w:r w:rsidR="003178B3" w:rsidRPr="00B72BD1">
        <w:rPr>
          <w:color w:val="000000"/>
          <w:spacing w:val="-1"/>
          <w:sz w:val="28"/>
          <w:szCs w:val="28"/>
        </w:rPr>
        <w:t>е</w:t>
      </w:r>
      <w:r w:rsidR="003178B3" w:rsidRPr="00B72BD1">
        <w:rPr>
          <w:color w:val="000000"/>
          <w:sz w:val="28"/>
          <w:szCs w:val="28"/>
        </w:rPr>
        <w:t xml:space="preserve">ских остатков и </w:t>
      </w:r>
    </w:p>
    <w:p w:rsidR="004034F6" w:rsidRPr="00B72BD1" w:rsidRDefault="003178B3" w:rsidP="00B72BD1">
      <w:pPr>
        <w:spacing w:line="360" w:lineRule="auto"/>
        <w:ind w:firstLine="709"/>
        <w:jc w:val="both"/>
        <w:rPr>
          <w:i/>
          <w:iCs/>
          <w:color w:val="000000"/>
          <w:spacing w:val="-1"/>
          <w:sz w:val="28"/>
          <w:szCs w:val="28"/>
        </w:rPr>
      </w:pPr>
      <w:r w:rsidRPr="00B72BD1">
        <w:rPr>
          <w:color w:val="000000"/>
          <w:sz w:val="28"/>
          <w:szCs w:val="28"/>
        </w:rPr>
        <w:t>образования высокомолек</w:t>
      </w:r>
      <w:r w:rsidR="00CD432E" w:rsidRPr="00B72BD1">
        <w:rPr>
          <w:color w:val="000000"/>
          <w:sz w:val="28"/>
          <w:szCs w:val="28"/>
        </w:rPr>
        <w:t xml:space="preserve">улярных гуминовых соединений – </w:t>
      </w:r>
      <w:r w:rsidRPr="00B72BD1">
        <w:rPr>
          <w:color w:val="000000"/>
          <w:sz w:val="28"/>
          <w:szCs w:val="28"/>
        </w:rPr>
        <w:t xml:space="preserve">они превращаются в мелкодисперсный органический материал. Гумификация протекает с разной интенсивностью, что отражается на структуре почвы гумусового горизонта. Горизонт </w:t>
      </w:r>
      <w:r w:rsidR="009628E8" w:rsidRPr="00B72BD1">
        <w:rPr>
          <w:color w:val="000000"/>
          <w:sz w:val="28"/>
          <w:szCs w:val="28"/>
          <w:lang w:val="en-US"/>
        </w:rPr>
        <w:t>A</w:t>
      </w:r>
      <w:r w:rsidR="00F60EAC" w:rsidRPr="00B72BD1">
        <w:rPr>
          <w:color w:val="000000"/>
          <w:sz w:val="28"/>
          <w:szCs w:val="28"/>
        </w:rPr>
        <w:t xml:space="preserve"> </w:t>
      </w:r>
      <w:r w:rsidRPr="00B72BD1">
        <w:rPr>
          <w:color w:val="000000"/>
          <w:sz w:val="28"/>
          <w:szCs w:val="28"/>
        </w:rPr>
        <w:t>подразделяется на подслои: А</w:t>
      </w:r>
      <w:r w:rsidRPr="00B72BD1">
        <w:rPr>
          <w:color w:val="000000"/>
          <w:sz w:val="28"/>
          <w:szCs w:val="28"/>
          <w:vertAlign w:val="subscript"/>
        </w:rPr>
        <w:t>0</w:t>
      </w:r>
      <w:r w:rsidR="00F60EAC" w:rsidRPr="00B72BD1">
        <w:rPr>
          <w:color w:val="000000"/>
          <w:sz w:val="28"/>
          <w:szCs w:val="28"/>
        </w:rPr>
        <w:t xml:space="preserve"> – </w:t>
      </w:r>
      <w:r w:rsidR="009628E8" w:rsidRPr="00B72BD1">
        <w:rPr>
          <w:color w:val="000000"/>
          <w:sz w:val="28"/>
          <w:szCs w:val="28"/>
        </w:rPr>
        <w:t>подстилка, А</w:t>
      </w:r>
      <w:r w:rsidR="00F60EAC" w:rsidRPr="00B72BD1">
        <w:rPr>
          <w:color w:val="000000"/>
          <w:sz w:val="28"/>
          <w:szCs w:val="28"/>
        </w:rPr>
        <w:t xml:space="preserve">1 – </w:t>
      </w:r>
      <w:r w:rsidRPr="00B72BD1">
        <w:rPr>
          <w:color w:val="000000"/>
          <w:sz w:val="28"/>
          <w:szCs w:val="28"/>
        </w:rPr>
        <w:t>собственно гумусовый, А</w:t>
      </w:r>
      <w:r w:rsidRPr="00B72BD1">
        <w:rPr>
          <w:color w:val="000000"/>
          <w:sz w:val="28"/>
          <w:szCs w:val="28"/>
          <w:vertAlign w:val="subscript"/>
        </w:rPr>
        <w:t>2</w:t>
      </w:r>
      <w:r w:rsidR="00F60EAC" w:rsidRPr="00B72BD1">
        <w:rPr>
          <w:color w:val="000000"/>
          <w:sz w:val="28"/>
          <w:szCs w:val="28"/>
        </w:rPr>
        <w:t xml:space="preserve"> – </w:t>
      </w:r>
      <w:r w:rsidRPr="00B72BD1">
        <w:rPr>
          <w:color w:val="000000"/>
          <w:sz w:val="28"/>
          <w:szCs w:val="28"/>
        </w:rPr>
        <w:t xml:space="preserve">выщелоченная светлоокрашенная почва. Следующий </w:t>
      </w:r>
      <w:r w:rsidRPr="00B72BD1">
        <w:rPr>
          <w:i/>
          <w:iCs/>
          <w:color w:val="000000"/>
          <w:sz w:val="28"/>
          <w:szCs w:val="28"/>
        </w:rPr>
        <w:t xml:space="preserve">горизонт </w:t>
      </w:r>
      <w:r w:rsidR="00F60EAC" w:rsidRPr="00B72BD1">
        <w:rPr>
          <w:i/>
          <w:iCs/>
          <w:color w:val="000000"/>
          <w:sz w:val="28"/>
          <w:szCs w:val="28"/>
          <w:lang w:val="en-US"/>
        </w:rPr>
        <w:t>B</w:t>
      </w:r>
      <w:r w:rsidR="00F60EAC" w:rsidRPr="00B72BD1">
        <w:rPr>
          <w:i/>
          <w:iCs/>
          <w:color w:val="000000"/>
          <w:sz w:val="28"/>
          <w:szCs w:val="28"/>
        </w:rPr>
        <w:t xml:space="preserve"> </w:t>
      </w:r>
      <w:r w:rsidRPr="00B72BD1">
        <w:rPr>
          <w:color w:val="000000"/>
          <w:sz w:val="28"/>
          <w:szCs w:val="28"/>
        </w:rPr>
        <w:t>состоит в основном из минеральной части почвы. Ор</w:t>
      </w:r>
      <w:r w:rsidRPr="00B72BD1">
        <w:rPr>
          <w:color w:val="000000"/>
          <w:spacing w:val="-1"/>
          <w:sz w:val="28"/>
          <w:szCs w:val="28"/>
        </w:rPr>
        <w:t xml:space="preserve">ганические вещества переработаны здесь редуцентами и равномерно перемешаны с мелкозернистой материнской породой. </w:t>
      </w:r>
    </w:p>
    <w:p w:rsidR="003178B3" w:rsidRPr="00B72BD1" w:rsidRDefault="004034F6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 xml:space="preserve">Горизонт </w:t>
      </w:r>
      <w:r w:rsidR="00DB253E" w:rsidRPr="00B72BD1">
        <w:rPr>
          <w:color w:val="000000"/>
          <w:sz w:val="28"/>
          <w:szCs w:val="28"/>
        </w:rPr>
        <w:t xml:space="preserve">C </w:t>
      </w:r>
      <w:r w:rsidRPr="00B72BD1">
        <w:rPr>
          <w:color w:val="000000"/>
          <w:sz w:val="28"/>
          <w:szCs w:val="28"/>
        </w:rPr>
        <w:t xml:space="preserve"> представляет собой слабо </w:t>
      </w:r>
      <w:r w:rsidR="003178B3" w:rsidRPr="00B72BD1">
        <w:rPr>
          <w:color w:val="000000"/>
          <w:sz w:val="28"/>
          <w:szCs w:val="28"/>
        </w:rPr>
        <w:t>измененную материнскую породу.</w:t>
      </w:r>
    </w:p>
    <w:p w:rsidR="00DB253E" w:rsidRPr="00B72BD1" w:rsidRDefault="003178B3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Последовательность почвенных горизонтов называют почвенным профилем. Почвенный профиль и толщина горизонтов варьируются в зависимости от каждой природно-климатической зоны и определенного рельефа местности. Так, равнинные степные почвы умеренного климата содержат в средне</w:t>
      </w:r>
      <w:r w:rsidR="00CD432E" w:rsidRPr="00B72BD1">
        <w:rPr>
          <w:color w:val="000000"/>
          <w:sz w:val="28"/>
          <w:szCs w:val="28"/>
        </w:rPr>
        <w:t xml:space="preserve">м 12 тыс. т/га гумуса, лесные – </w:t>
      </w:r>
      <w:r w:rsidRPr="00B72BD1">
        <w:rPr>
          <w:color w:val="000000"/>
          <w:sz w:val="28"/>
          <w:szCs w:val="28"/>
        </w:rPr>
        <w:t>около 100 т/га.</w:t>
      </w:r>
    </w:p>
    <w:p w:rsidR="003178B3" w:rsidRPr="00B72BD1" w:rsidRDefault="003178B3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Свойства почвы зависят от состава и особенностей твердой, жидкой, газообразной и живой ее частей. Так как почва является продуктом жизнедеятельности многих организмов: растений, животных, микроорганизмов, то их обилие, соотношение групп определяют свойства почвы. Самым важным из них является ее плод</w:t>
      </w:r>
      <w:r w:rsidR="00CD432E" w:rsidRPr="00B72BD1">
        <w:rPr>
          <w:color w:val="000000"/>
          <w:sz w:val="28"/>
          <w:szCs w:val="28"/>
        </w:rPr>
        <w:t xml:space="preserve">ородие – </w:t>
      </w:r>
      <w:r w:rsidRPr="00B72BD1">
        <w:rPr>
          <w:color w:val="000000"/>
          <w:sz w:val="28"/>
          <w:szCs w:val="28"/>
        </w:rPr>
        <w:t>способность обеспечить урожай растений. Почва сохраняет плодородие до тех пор, пока населена многочисленными живыми организмами, участвующими в сложных процессах гумификации. Представление о соотношении живых и неживых компонентов поч</w:t>
      </w:r>
      <w:r w:rsidR="00F60EAC" w:rsidRPr="00B72BD1">
        <w:rPr>
          <w:color w:val="000000"/>
          <w:sz w:val="28"/>
          <w:szCs w:val="28"/>
        </w:rPr>
        <w:t>вы дают диаграммы на рис. 2.</w:t>
      </w:r>
    </w:p>
    <w:p w:rsidR="003178B3" w:rsidRPr="00B72BD1" w:rsidRDefault="003178B3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Основу почвенной биоты составляют микроорганизмы. Они представлены сине-зелеными и зелеными водорослями, бактериями, грибами и простейшими.</w:t>
      </w:r>
    </w:p>
    <w:p w:rsidR="003178B3" w:rsidRPr="00B72BD1" w:rsidRDefault="003178B3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>Важную роль в почвообразовательных процессах играют организмы, разлагающие органические вещества. Они относятся к следующим таксономическим группам: 1) спорообразующие и неспорообразующие гетеротрофные бактерии; 2) актиномицеты; 3) различные грибы, в том числе плесени; 4) почвенные простейшие, в том числе амебы, инфузории, жгутиковые. Они встречаются в наземных биоценозах повсюду, но особенно их много в самых верхних слоях почвы. Численность микроорганизмов в луговых почвах умеренного климата составляет 1</w:t>
      </w:r>
      <w:r w:rsidRPr="00B72BD1">
        <w:rPr>
          <w:color w:val="000000"/>
          <w:spacing w:val="17"/>
          <w:sz w:val="28"/>
          <w:szCs w:val="28"/>
        </w:rPr>
        <w:t>0</w:t>
      </w:r>
      <w:r w:rsidRPr="00B72BD1">
        <w:rPr>
          <w:color w:val="000000"/>
          <w:spacing w:val="17"/>
          <w:sz w:val="28"/>
          <w:szCs w:val="28"/>
          <w:vertAlign w:val="superscript"/>
        </w:rPr>
        <w:t>12</w:t>
      </w:r>
      <w:r w:rsidRPr="00B72BD1">
        <w:rPr>
          <w:color w:val="000000"/>
          <w:spacing w:val="17"/>
          <w:sz w:val="28"/>
          <w:szCs w:val="28"/>
        </w:rPr>
        <w:t>—</w:t>
      </w:r>
      <w:r w:rsidRPr="00B72BD1">
        <w:rPr>
          <w:color w:val="000000"/>
          <w:sz w:val="28"/>
          <w:szCs w:val="28"/>
        </w:rPr>
        <w:t xml:space="preserve"> 10</w:t>
      </w:r>
      <w:r w:rsidRPr="00B72BD1">
        <w:rPr>
          <w:color w:val="000000"/>
          <w:sz w:val="28"/>
          <w:szCs w:val="28"/>
          <w:vertAlign w:val="superscript"/>
        </w:rPr>
        <w:t>15</w:t>
      </w:r>
      <w:r w:rsidRPr="00B72BD1">
        <w:rPr>
          <w:color w:val="000000"/>
          <w:sz w:val="28"/>
          <w:szCs w:val="28"/>
        </w:rPr>
        <w:t xml:space="preserve"> особей, а биомасса -10-100 г/м</w:t>
      </w:r>
      <w:r w:rsidRPr="00B72BD1">
        <w:rPr>
          <w:color w:val="000000"/>
          <w:sz w:val="28"/>
          <w:szCs w:val="28"/>
          <w:vertAlign w:val="superscript"/>
        </w:rPr>
        <w:t>2</w:t>
      </w:r>
      <w:r w:rsidRPr="00B72BD1">
        <w:rPr>
          <w:color w:val="000000"/>
          <w:sz w:val="28"/>
          <w:szCs w:val="28"/>
        </w:rPr>
        <w:t xml:space="preserve"> (по Ю. П. Одуму, 1975). От обилия органических веществ, их разрушения микроорганизмами с образованием гумусовых соединений зависят структура и плодородие почвы.</w:t>
      </w:r>
    </w:p>
    <w:p w:rsidR="00F60EAC" w:rsidRPr="00B72BD1" w:rsidRDefault="003178B3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>К мезофауне почвы относятся нем</w:t>
      </w:r>
      <w:r w:rsidR="00DB253E" w:rsidRPr="00B72BD1">
        <w:rPr>
          <w:color w:val="000000"/>
          <w:sz w:val="28"/>
          <w:szCs w:val="28"/>
        </w:rPr>
        <w:t>атоды, энхитреиды, микроар</w:t>
      </w:r>
      <w:r w:rsidRPr="00B72BD1">
        <w:rPr>
          <w:color w:val="000000"/>
          <w:sz w:val="28"/>
          <w:szCs w:val="28"/>
        </w:rPr>
        <w:t>троподы (клещи и ногохвостки). Микроартроподы и энхитреиды исчисляются тысячами на 1 м</w:t>
      </w:r>
      <w:r w:rsidRPr="00B72BD1">
        <w:rPr>
          <w:color w:val="000000"/>
          <w:sz w:val="28"/>
          <w:szCs w:val="28"/>
          <w:vertAlign w:val="superscript"/>
        </w:rPr>
        <w:t>2</w:t>
      </w:r>
      <w:r w:rsidRPr="00B72BD1">
        <w:rPr>
          <w:color w:val="000000"/>
          <w:sz w:val="28"/>
          <w:szCs w:val="28"/>
        </w:rPr>
        <w:t>, нематоды - миллионами.</w:t>
      </w:r>
    </w:p>
    <w:p w:rsidR="003178B3" w:rsidRPr="00B72BD1" w:rsidRDefault="003178B3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 xml:space="preserve">К макрофауне принадлежат крупные насекомые и их личинки, </w:t>
      </w:r>
      <w:r w:rsidRPr="00B72BD1">
        <w:rPr>
          <w:color w:val="000000"/>
          <w:spacing w:val="-4"/>
          <w:sz w:val="28"/>
          <w:szCs w:val="28"/>
        </w:rPr>
        <w:t>дождевые черви. Плотность населения дождевых червей на известко</w:t>
      </w:r>
      <w:r w:rsidRPr="00B72BD1">
        <w:rPr>
          <w:color w:val="000000"/>
          <w:spacing w:val="-3"/>
          <w:sz w:val="28"/>
          <w:szCs w:val="28"/>
        </w:rPr>
        <w:t>во-глинистых почвах умеренного климата достигает 300 особей/м</w:t>
      </w:r>
      <w:r w:rsidRPr="00B72BD1">
        <w:rPr>
          <w:color w:val="000000"/>
          <w:spacing w:val="-3"/>
          <w:sz w:val="28"/>
          <w:szCs w:val="28"/>
          <w:vertAlign w:val="superscript"/>
        </w:rPr>
        <w:t>2</w:t>
      </w:r>
      <w:r w:rsidRPr="00B72BD1">
        <w:rPr>
          <w:color w:val="000000"/>
          <w:spacing w:val="-3"/>
          <w:sz w:val="28"/>
          <w:szCs w:val="28"/>
        </w:rPr>
        <w:t xml:space="preserve">. </w:t>
      </w:r>
      <w:r w:rsidRPr="00B72BD1">
        <w:rPr>
          <w:color w:val="000000"/>
          <w:sz w:val="28"/>
          <w:szCs w:val="28"/>
        </w:rPr>
        <w:t xml:space="preserve">Наибольшими по биомассе компонентами почвы являются корни </w:t>
      </w:r>
      <w:r w:rsidRPr="00B72BD1">
        <w:rPr>
          <w:color w:val="000000"/>
          <w:spacing w:val="-3"/>
          <w:sz w:val="28"/>
          <w:szCs w:val="28"/>
        </w:rPr>
        <w:t>растений. Сухая масса корней в степных почвах достигает 1000 г/м</w:t>
      </w:r>
      <w:r w:rsidRPr="00B72BD1">
        <w:rPr>
          <w:color w:val="000000"/>
          <w:spacing w:val="-3"/>
          <w:sz w:val="28"/>
          <w:szCs w:val="28"/>
          <w:vertAlign w:val="superscript"/>
        </w:rPr>
        <w:t>2</w:t>
      </w:r>
      <w:r w:rsidRPr="00B72BD1">
        <w:rPr>
          <w:color w:val="000000"/>
          <w:spacing w:val="-3"/>
          <w:sz w:val="28"/>
          <w:szCs w:val="28"/>
        </w:rPr>
        <w:t xml:space="preserve">, </w:t>
      </w:r>
      <w:r w:rsidRPr="00B72BD1">
        <w:rPr>
          <w:color w:val="000000"/>
          <w:spacing w:val="-1"/>
          <w:sz w:val="28"/>
          <w:szCs w:val="28"/>
        </w:rPr>
        <w:t>в лесу - 3000 г/м</w:t>
      </w:r>
      <w:r w:rsidRPr="00B72BD1">
        <w:rPr>
          <w:color w:val="000000"/>
          <w:spacing w:val="-1"/>
          <w:sz w:val="28"/>
          <w:szCs w:val="28"/>
          <w:vertAlign w:val="superscript"/>
        </w:rPr>
        <w:t>2</w:t>
      </w:r>
      <w:r w:rsidRPr="00B72BD1">
        <w:rPr>
          <w:color w:val="000000"/>
          <w:spacing w:val="-1"/>
          <w:sz w:val="28"/>
          <w:szCs w:val="28"/>
        </w:rPr>
        <w:t xml:space="preserve"> и более. К макрофауне относятся также роющие </w:t>
      </w:r>
      <w:r w:rsidRPr="00B72BD1">
        <w:rPr>
          <w:color w:val="000000"/>
          <w:sz w:val="28"/>
          <w:szCs w:val="28"/>
        </w:rPr>
        <w:t>позвоночные: кроты, суслики, слепушонки, мыши, полевки и др.</w:t>
      </w:r>
    </w:p>
    <w:p w:rsidR="003178B3" w:rsidRDefault="003178B3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B72BD1">
        <w:rPr>
          <w:color w:val="000000"/>
          <w:sz w:val="28"/>
          <w:szCs w:val="28"/>
        </w:rPr>
        <w:t xml:space="preserve">В почве есть болезнетворные организмы, становящиеся причиной заболеваний и сельскохозяйственных животных и человека. </w:t>
      </w:r>
      <w:r w:rsidRPr="00B72BD1">
        <w:rPr>
          <w:color w:val="000000"/>
          <w:spacing w:val="-1"/>
          <w:sz w:val="28"/>
          <w:szCs w:val="28"/>
        </w:rPr>
        <w:t>Многие из них связаны с опреде</w:t>
      </w:r>
      <w:r w:rsidR="00DB253E" w:rsidRPr="00B72BD1">
        <w:rPr>
          <w:color w:val="000000"/>
          <w:spacing w:val="-1"/>
          <w:sz w:val="28"/>
          <w:szCs w:val="28"/>
        </w:rPr>
        <w:t>ленными типами почв. Так, гисто</w:t>
      </w:r>
      <w:r w:rsidRPr="00B72BD1">
        <w:rPr>
          <w:color w:val="000000"/>
          <w:spacing w:val="-1"/>
          <w:sz w:val="28"/>
          <w:szCs w:val="28"/>
        </w:rPr>
        <w:t xml:space="preserve">плазмоз вызывается паразитическим грибком </w:t>
      </w:r>
      <w:r w:rsidRPr="00B72BD1">
        <w:rPr>
          <w:i/>
          <w:iCs/>
          <w:color w:val="000000"/>
          <w:spacing w:val="-1"/>
          <w:sz w:val="28"/>
          <w:szCs w:val="28"/>
          <w:lang w:val="en-US"/>
        </w:rPr>
        <w:t>Histoplasma</w:t>
      </w:r>
      <w:r w:rsidRPr="00B72BD1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B72BD1">
        <w:rPr>
          <w:i/>
          <w:iCs/>
          <w:color w:val="000000"/>
          <w:spacing w:val="-1"/>
          <w:sz w:val="28"/>
          <w:szCs w:val="28"/>
          <w:lang w:val="en-US"/>
        </w:rPr>
        <w:t>capsula</w:t>
      </w:r>
      <w:r w:rsidRPr="00B72BD1">
        <w:rPr>
          <w:i/>
          <w:iCs/>
          <w:color w:val="000000"/>
          <w:sz w:val="28"/>
          <w:szCs w:val="28"/>
          <w:lang w:val="en-US"/>
        </w:rPr>
        <w:t>tum</w:t>
      </w:r>
      <w:r w:rsidRPr="00B72BD1">
        <w:rPr>
          <w:i/>
          <w:iCs/>
          <w:color w:val="000000"/>
          <w:sz w:val="28"/>
          <w:szCs w:val="28"/>
        </w:rPr>
        <w:t xml:space="preserve">, </w:t>
      </w:r>
      <w:r w:rsidRPr="00B72BD1">
        <w:rPr>
          <w:color w:val="000000"/>
          <w:sz w:val="28"/>
          <w:szCs w:val="28"/>
        </w:rPr>
        <w:t xml:space="preserve">поражающим соединительные ткани и эндотелий человека и </w:t>
      </w:r>
      <w:r w:rsidRPr="00B72BD1">
        <w:rPr>
          <w:color w:val="000000"/>
          <w:spacing w:val="-1"/>
          <w:sz w:val="28"/>
          <w:szCs w:val="28"/>
        </w:rPr>
        <w:t xml:space="preserve">некоторых млекопитающих. При этом заболевании увеличиваются </w:t>
      </w:r>
      <w:r w:rsidRPr="00B72BD1">
        <w:rPr>
          <w:color w:val="000000"/>
          <w:spacing w:val="-2"/>
          <w:sz w:val="28"/>
          <w:szCs w:val="28"/>
        </w:rPr>
        <w:t>печень, селезенка, лимфатические узлы, происходят кожные крово</w:t>
      </w:r>
      <w:r w:rsidRPr="00B72BD1">
        <w:rPr>
          <w:color w:val="000000"/>
          <w:sz w:val="28"/>
          <w:szCs w:val="28"/>
        </w:rPr>
        <w:t>излияния, при легочном гистоплазмозе появляется кровохарканье. Распространение гистоплазмоза связано с красно-желтыми опод</w:t>
      </w:r>
      <w:r w:rsidRPr="00B72BD1">
        <w:rPr>
          <w:color w:val="000000"/>
          <w:spacing w:val="-1"/>
          <w:sz w:val="28"/>
          <w:szCs w:val="28"/>
        </w:rPr>
        <w:t xml:space="preserve">золенными почвами субтропиков и тропиков. На других почвах эта болезнь практически отсутствует. </w:t>
      </w:r>
    </w:p>
    <w:p w:rsidR="00723B9C" w:rsidRDefault="00723B9C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723B9C" w:rsidRDefault="00723B9C" w:rsidP="00723B9C">
      <w:pPr>
        <w:shd w:val="clear" w:color="auto" w:fill="FFFFFF"/>
        <w:spacing w:line="360" w:lineRule="auto"/>
        <w:ind w:firstLine="709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br w:type="page"/>
      </w:r>
      <w:r w:rsidR="00450484">
        <w:rPr>
          <w:color w:val="000000"/>
          <w:spacing w:val="-16"/>
          <w:sz w:val="28"/>
          <w:szCs w:val="28"/>
        </w:rPr>
        <w:pict>
          <v:shape id="_x0000_i1026" type="#_x0000_t75" style="width:269.25pt;height:240.75pt">
            <v:imagedata r:id="rId5" o:title=""/>
          </v:shape>
        </w:pict>
      </w:r>
    </w:p>
    <w:p w:rsidR="003178B3" w:rsidRPr="00B72BD1" w:rsidRDefault="001A31A8" w:rsidP="00723B9C">
      <w:pPr>
        <w:shd w:val="clear" w:color="auto" w:fill="FFFFFF"/>
        <w:spacing w:line="360" w:lineRule="auto"/>
        <w:ind w:firstLine="709"/>
        <w:jc w:val="right"/>
        <w:rPr>
          <w:color w:val="000000"/>
          <w:spacing w:val="-16"/>
          <w:sz w:val="28"/>
          <w:szCs w:val="28"/>
        </w:rPr>
      </w:pPr>
      <w:r w:rsidRPr="00B72BD1">
        <w:rPr>
          <w:sz w:val="28"/>
          <w:szCs w:val="28"/>
        </w:rPr>
        <w:t>Рис.2</w:t>
      </w:r>
      <w:r w:rsidR="003178B3" w:rsidRPr="00B72BD1">
        <w:rPr>
          <w:sz w:val="28"/>
          <w:szCs w:val="28"/>
        </w:rPr>
        <w:t>. Живой и неживой компоненты луговой почвы (по В.Тышлсру, 1955)</w:t>
      </w:r>
    </w:p>
    <w:p w:rsidR="00723B9C" w:rsidRDefault="00723B9C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4034F6" w:rsidRPr="00B72BD1" w:rsidRDefault="004034F6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pacing w:val="-1"/>
          <w:sz w:val="28"/>
          <w:szCs w:val="28"/>
        </w:rPr>
        <w:t>В почве могут находиться возбу</w:t>
      </w:r>
      <w:r w:rsidRPr="00B72BD1">
        <w:rPr>
          <w:color w:val="000000"/>
          <w:sz w:val="28"/>
          <w:szCs w:val="28"/>
        </w:rPr>
        <w:t xml:space="preserve">дители брюшного тифа, дизентерии, бруцеллеза, многих глистных </w:t>
      </w:r>
      <w:r w:rsidRPr="00B72BD1">
        <w:rPr>
          <w:color w:val="000000"/>
          <w:spacing w:val="-1"/>
          <w:sz w:val="28"/>
          <w:szCs w:val="28"/>
        </w:rPr>
        <w:t>заболеваний и т. д. Наибольшая смертность от холеры связана с за</w:t>
      </w:r>
      <w:r w:rsidRPr="00B72BD1">
        <w:rPr>
          <w:color w:val="000000"/>
          <w:sz w:val="28"/>
          <w:szCs w:val="28"/>
        </w:rPr>
        <w:t>болоченными почвами пойм рек Западной Индии.</w:t>
      </w:r>
    </w:p>
    <w:p w:rsidR="003178B3" w:rsidRPr="00B72BD1" w:rsidRDefault="004034F6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pacing w:val="-3"/>
          <w:sz w:val="28"/>
          <w:szCs w:val="28"/>
        </w:rPr>
        <w:t>На состояние здоровья человека химический состав почвы оказы</w:t>
      </w:r>
      <w:r w:rsidRPr="00B72BD1">
        <w:rPr>
          <w:color w:val="000000"/>
          <w:spacing w:val="-2"/>
          <w:sz w:val="28"/>
          <w:szCs w:val="28"/>
        </w:rPr>
        <w:t>вает влияние через воду, растения и животных. Недостаток или из</w:t>
      </w:r>
      <w:r w:rsidRPr="00B72BD1">
        <w:rPr>
          <w:color w:val="000000"/>
          <w:spacing w:val="-4"/>
          <w:sz w:val="28"/>
          <w:szCs w:val="28"/>
        </w:rPr>
        <w:t xml:space="preserve">быток определенных химических элементов в почве бывает столь велик, что приводит к нарушению обмена веществ, вызывает серьезные </w:t>
      </w:r>
      <w:r w:rsidRPr="00B72BD1">
        <w:rPr>
          <w:color w:val="000000"/>
          <w:spacing w:val="-1"/>
          <w:sz w:val="28"/>
          <w:szCs w:val="28"/>
        </w:rPr>
        <w:t>заболевания или способствует их развитию. Так, широко распрост</w:t>
      </w:r>
      <w:r w:rsidRPr="00B72BD1">
        <w:rPr>
          <w:color w:val="000000"/>
          <w:spacing w:val="-2"/>
          <w:sz w:val="28"/>
          <w:szCs w:val="28"/>
        </w:rPr>
        <w:t>раненное заболевание эндемический (местный) зоб связано с недо</w:t>
      </w:r>
      <w:r w:rsidRPr="00B72BD1">
        <w:rPr>
          <w:color w:val="000000"/>
          <w:spacing w:val="-4"/>
          <w:sz w:val="28"/>
          <w:szCs w:val="28"/>
        </w:rPr>
        <w:t>статком йода в почве. Малое количество кальция при избытке строн</w:t>
      </w:r>
      <w:r w:rsidRPr="00B72BD1">
        <w:rPr>
          <w:color w:val="000000"/>
          <w:sz w:val="28"/>
          <w:szCs w:val="28"/>
        </w:rPr>
        <w:t xml:space="preserve">ция служит причиной уровской болезни. Нехватка фтора приводит </w:t>
      </w:r>
      <w:r w:rsidRPr="00B72BD1">
        <w:rPr>
          <w:color w:val="000000"/>
          <w:spacing w:val="-5"/>
          <w:sz w:val="28"/>
          <w:szCs w:val="28"/>
        </w:rPr>
        <w:t>к кариесу зубов. При высоком содержании фтора (свыше 1,2 мг/л) не</w:t>
      </w:r>
      <w:r w:rsidRPr="00B72BD1">
        <w:rPr>
          <w:color w:val="000000"/>
          <w:sz w:val="28"/>
          <w:szCs w:val="28"/>
        </w:rPr>
        <w:t>редко возникают заболевания костной системы (флюороз).</w:t>
      </w:r>
    </w:p>
    <w:p w:rsidR="00723B9C" w:rsidRDefault="00723B9C" w:rsidP="00B72BD1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5"/>
          <w:sz w:val="28"/>
          <w:szCs w:val="28"/>
        </w:rPr>
      </w:pPr>
    </w:p>
    <w:p w:rsidR="001A31A8" w:rsidRPr="00B72BD1" w:rsidRDefault="00723B9C" w:rsidP="00723B9C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br w:type="page"/>
      </w:r>
      <w:r w:rsidR="001A31A8" w:rsidRPr="00B72BD1">
        <w:rPr>
          <w:b/>
          <w:bCs/>
          <w:color w:val="000000"/>
          <w:spacing w:val="-5"/>
          <w:sz w:val="28"/>
          <w:szCs w:val="28"/>
        </w:rPr>
        <w:t>Результаты антропогенного воздействия на почвы</w:t>
      </w:r>
    </w:p>
    <w:p w:rsidR="00723B9C" w:rsidRDefault="00723B9C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pacing w:val="-1"/>
          <w:sz w:val="28"/>
          <w:szCs w:val="28"/>
        </w:rPr>
        <w:t xml:space="preserve">Почвенный слой является буферной зоной между атмосферой и </w:t>
      </w:r>
      <w:r w:rsidRPr="00B72BD1">
        <w:rPr>
          <w:color w:val="000000"/>
          <w:sz w:val="28"/>
          <w:szCs w:val="28"/>
        </w:rPr>
        <w:t>недрами. По сути, он принимает на себя основную долю нагрузки от всех видов хозяйственной деятельности человека.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B72BD1">
        <w:rPr>
          <w:b/>
          <w:bCs/>
          <w:color w:val="000000"/>
          <w:spacing w:val="-3"/>
          <w:sz w:val="28"/>
          <w:szCs w:val="28"/>
        </w:rPr>
        <w:t xml:space="preserve">Загрязнение почв. </w:t>
      </w:r>
      <w:r w:rsidRPr="00B72BD1">
        <w:rPr>
          <w:color w:val="000000"/>
          <w:spacing w:val="-3"/>
          <w:sz w:val="28"/>
          <w:szCs w:val="28"/>
        </w:rPr>
        <w:t>Большой ущерб почвам наносит их загрязнение чужеродными химическими веществами. Для борьбы с вредителями сельскохозяйственных растений и сорняками широко применяют разнообразные ядохимикаты: пестициды, инсектициды, гербици</w:t>
      </w:r>
      <w:r w:rsidRPr="00B72BD1">
        <w:rPr>
          <w:color w:val="000000"/>
          <w:spacing w:val="-1"/>
          <w:sz w:val="28"/>
          <w:szCs w:val="28"/>
        </w:rPr>
        <w:t xml:space="preserve">ды, дефолианты. Установлено, что устойчивые пестициды, широко </w:t>
      </w:r>
      <w:r w:rsidRPr="00B72BD1">
        <w:rPr>
          <w:color w:val="000000"/>
          <w:spacing w:val="-4"/>
          <w:sz w:val="28"/>
          <w:szCs w:val="28"/>
        </w:rPr>
        <w:t>применяемые для защиты растений от вредителей, болезней и сорня</w:t>
      </w:r>
      <w:r w:rsidRPr="00B72BD1">
        <w:rPr>
          <w:color w:val="000000"/>
          <w:spacing w:val="-2"/>
          <w:sz w:val="28"/>
          <w:szCs w:val="28"/>
        </w:rPr>
        <w:t>ков и сохраняющие до 1/3 урожая, отрицательно влияют на численность и активность почвенной фауны и микроорганизмов. Пестици</w:t>
      </w:r>
      <w:r w:rsidR="00611F16" w:rsidRPr="00B72BD1">
        <w:rPr>
          <w:color w:val="000000"/>
          <w:spacing w:val="-2"/>
          <w:sz w:val="28"/>
          <w:szCs w:val="28"/>
        </w:rPr>
        <w:t>ды</w:t>
      </w:r>
      <w:r w:rsidRPr="00B72BD1">
        <w:rPr>
          <w:color w:val="000000"/>
          <w:spacing w:val="-5"/>
          <w:sz w:val="28"/>
          <w:szCs w:val="28"/>
        </w:rPr>
        <w:t xml:space="preserve"> и продукты их естественных превращений вредны для личинок по</w:t>
      </w:r>
      <w:r w:rsidR="00611F16" w:rsidRPr="00B72BD1">
        <w:rPr>
          <w:color w:val="000000"/>
          <w:spacing w:val="-5"/>
          <w:sz w:val="28"/>
          <w:szCs w:val="28"/>
        </w:rPr>
        <w:t>ле</w:t>
      </w:r>
      <w:r w:rsidRPr="00B72BD1">
        <w:rPr>
          <w:color w:val="000000"/>
          <w:spacing w:val="-3"/>
          <w:sz w:val="28"/>
          <w:szCs w:val="28"/>
        </w:rPr>
        <w:t xml:space="preserve">зных животных: насекомых-опылителей и энтомофагов, </w:t>
      </w:r>
      <w:r w:rsidR="00611F16" w:rsidRPr="00B72BD1">
        <w:rPr>
          <w:color w:val="000000"/>
          <w:spacing w:val="-3"/>
          <w:sz w:val="28"/>
          <w:szCs w:val="28"/>
        </w:rPr>
        <w:t>насекомояд</w:t>
      </w:r>
      <w:r w:rsidR="00611F16" w:rsidRPr="00B72BD1">
        <w:rPr>
          <w:color w:val="000000"/>
          <w:spacing w:val="-2"/>
          <w:sz w:val="28"/>
          <w:szCs w:val="28"/>
        </w:rPr>
        <w:t>ных</w:t>
      </w:r>
      <w:r w:rsidRPr="00B72BD1">
        <w:rPr>
          <w:color w:val="000000"/>
          <w:spacing w:val="-2"/>
          <w:sz w:val="28"/>
          <w:szCs w:val="28"/>
        </w:rPr>
        <w:t xml:space="preserve">, хищных, промысловых птиц и млекопитающих. </w:t>
      </w:r>
      <w:r w:rsidRPr="00B72BD1">
        <w:rPr>
          <w:color w:val="000000"/>
          <w:spacing w:val="-1"/>
          <w:sz w:val="28"/>
          <w:szCs w:val="28"/>
        </w:rPr>
        <w:t xml:space="preserve">Остатки пестицидов вместе с собранным урожаем и водой могут </w:t>
      </w:r>
      <w:r w:rsidRPr="00B72BD1">
        <w:rPr>
          <w:color w:val="000000"/>
          <w:spacing w:val="-4"/>
          <w:sz w:val="28"/>
          <w:szCs w:val="28"/>
        </w:rPr>
        <w:t>попадать в пищу и причинять вред здоровью человека. Решение про</w:t>
      </w:r>
      <w:r w:rsidRPr="00B72BD1">
        <w:rPr>
          <w:color w:val="000000"/>
          <w:spacing w:val="-2"/>
          <w:sz w:val="28"/>
          <w:szCs w:val="28"/>
        </w:rPr>
        <w:t xml:space="preserve">блемы применения пестицидов в сельском хозяйстве заключается в </w:t>
      </w:r>
      <w:r w:rsidRPr="00B72BD1">
        <w:rPr>
          <w:color w:val="000000"/>
          <w:spacing w:val="-5"/>
          <w:sz w:val="28"/>
          <w:szCs w:val="28"/>
        </w:rPr>
        <w:t>строгой дозировке и умелом их использовании. Важно создавать пре</w:t>
      </w:r>
      <w:r w:rsidRPr="00B72BD1">
        <w:rPr>
          <w:color w:val="000000"/>
          <w:spacing w:val="-4"/>
          <w:sz w:val="28"/>
          <w:szCs w:val="28"/>
        </w:rPr>
        <w:t>параты с малым периодом жизни, которые сравнительно быстро раз</w:t>
      </w:r>
      <w:r w:rsidRPr="00B72BD1">
        <w:rPr>
          <w:color w:val="000000"/>
          <w:spacing w:val="-3"/>
          <w:sz w:val="28"/>
          <w:szCs w:val="28"/>
        </w:rPr>
        <w:t xml:space="preserve">рушаются; продукты их естественной переработки должны быть неядовитыми. В последние годы для борьбы с сельскохозяйственными </w:t>
      </w:r>
      <w:r w:rsidR="00AE0DE3" w:rsidRPr="00B72BD1">
        <w:rPr>
          <w:color w:val="000000"/>
          <w:spacing w:val="-2"/>
          <w:sz w:val="28"/>
          <w:szCs w:val="28"/>
        </w:rPr>
        <w:t>вредителями</w:t>
      </w:r>
      <w:r w:rsidRPr="00B72BD1">
        <w:rPr>
          <w:color w:val="000000"/>
          <w:spacing w:val="-2"/>
          <w:sz w:val="28"/>
          <w:szCs w:val="28"/>
        </w:rPr>
        <w:t xml:space="preserve"> стали применять новые быстро разлагающиеся препараты, однако проблема получения безопасных для полезных </w:t>
      </w:r>
      <w:r w:rsidR="00AE0DE3" w:rsidRPr="00B72BD1">
        <w:rPr>
          <w:color w:val="000000"/>
          <w:spacing w:val="-2"/>
          <w:sz w:val="28"/>
          <w:szCs w:val="28"/>
        </w:rPr>
        <w:t>живот</w:t>
      </w:r>
      <w:r w:rsidR="00AE0DE3" w:rsidRPr="00B72BD1">
        <w:rPr>
          <w:color w:val="000000"/>
          <w:sz w:val="28"/>
          <w:szCs w:val="28"/>
        </w:rPr>
        <w:t>ных</w:t>
      </w:r>
      <w:r w:rsidRPr="00B72BD1">
        <w:rPr>
          <w:color w:val="000000"/>
          <w:sz w:val="28"/>
          <w:szCs w:val="28"/>
        </w:rPr>
        <w:t xml:space="preserve"> и человека ядохимикатов требует дальнейших разработок.</w:t>
      </w:r>
    </w:p>
    <w:p w:rsidR="001A31A8" w:rsidRPr="00B72BD1" w:rsidRDefault="00CD432E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 xml:space="preserve">Другая проблема – </w:t>
      </w:r>
      <w:r w:rsidR="001A31A8" w:rsidRPr="00B72BD1">
        <w:rPr>
          <w:color w:val="000000"/>
          <w:sz w:val="28"/>
          <w:szCs w:val="28"/>
        </w:rPr>
        <w:t>правильное использование химических удобрений. Неудачный подбор минеральных удобрений может вызы</w:t>
      </w:r>
      <w:r w:rsidR="001A31A8" w:rsidRPr="00B72BD1">
        <w:rPr>
          <w:color w:val="000000"/>
          <w:spacing w:val="-2"/>
          <w:sz w:val="28"/>
          <w:szCs w:val="28"/>
        </w:rPr>
        <w:t>вать избыточ</w:t>
      </w:r>
      <w:r w:rsidR="00AE0DE3" w:rsidRPr="00B72BD1">
        <w:rPr>
          <w:color w:val="000000"/>
          <w:spacing w:val="-2"/>
          <w:sz w:val="28"/>
          <w:szCs w:val="28"/>
        </w:rPr>
        <w:t>ное подщелачивание или подкислен</w:t>
      </w:r>
      <w:r w:rsidR="001A31A8" w:rsidRPr="00B72BD1">
        <w:rPr>
          <w:color w:val="000000"/>
          <w:spacing w:val="-2"/>
          <w:sz w:val="28"/>
          <w:szCs w:val="28"/>
        </w:rPr>
        <w:t>ие почвы. Для лес</w:t>
      </w:r>
      <w:r w:rsidR="001A31A8" w:rsidRPr="00B72BD1">
        <w:rPr>
          <w:color w:val="000000"/>
          <w:sz w:val="28"/>
          <w:szCs w:val="28"/>
        </w:rPr>
        <w:t>ных кислых почв необходимы подщелачивающие удобрения (натриевая и аммонийная селитры), известкование почвы. На карбо</w:t>
      </w:r>
      <w:r w:rsidR="001A31A8" w:rsidRPr="00B72BD1">
        <w:rPr>
          <w:color w:val="000000"/>
          <w:spacing w:val="-2"/>
          <w:sz w:val="28"/>
          <w:szCs w:val="28"/>
        </w:rPr>
        <w:t xml:space="preserve">натных почвах и в аридных районах нужны подкисляющие удобрения: суперфосфат, сульфат аммония и др. Особенно осторожно следует применять минеральные удобрения на почвах, испытывающих </w:t>
      </w:r>
      <w:r w:rsidR="00AE0DE3" w:rsidRPr="00B72BD1">
        <w:rPr>
          <w:color w:val="000000"/>
          <w:sz w:val="28"/>
          <w:szCs w:val="28"/>
        </w:rPr>
        <w:t>за</w:t>
      </w:r>
      <w:r w:rsidR="001A31A8" w:rsidRPr="00B72BD1">
        <w:rPr>
          <w:color w:val="000000"/>
          <w:sz w:val="28"/>
          <w:szCs w:val="28"/>
        </w:rPr>
        <w:t>соление.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>Отрицательное влияние на почву оказывают отходы промыш</w:t>
      </w:r>
      <w:r w:rsidRPr="00B72BD1">
        <w:rPr>
          <w:color w:val="000000"/>
          <w:spacing w:val="-1"/>
          <w:sz w:val="28"/>
          <w:szCs w:val="28"/>
        </w:rPr>
        <w:t>ленных предприятий</w:t>
      </w:r>
      <w:r w:rsidR="00AE0DE3" w:rsidRPr="00B72BD1">
        <w:rPr>
          <w:color w:val="000000"/>
          <w:spacing w:val="-1"/>
          <w:sz w:val="28"/>
          <w:szCs w:val="28"/>
        </w:rPr>
        <w:t>, в частности металлургических зав</w:t>
      </w:r>
      <w:r w:rsidRPr="00B72BD1">
        <w:rPr>
          <w:color w:val="000000"/>
          <w:spacing w:val="-1"/>
          <w:sz w:val="28"/>
          <w:szCs w:val="28"/>
        </w:rPr>
        <w:t>одов, вы</w:t>
      </w:r>
      <w:r w:rsidRPr="00B72BD1">
        <w:rPr>
          <w:color w:val="000000"/>
          <w:sz w:val="28"/>
          <w:szCs w:val="28"/>
        </w:rPr>
        <w:t>хлопные газы автотранспорта, шахтные воды, отходы нефтепро</w:t>
      </w:r>
      <w:r w:rsidRPr="00B72BD1">
        <w:rPr>
          <w:color w:val="000000"/>
          <w:spacing w:val="-5"/>
          <w:sz w:val="28"/>
          <w:szCs w:val="28"/>
        </w:rPr>
        <w:t>мыслов. Особенно интенси</w:t>
      </w:r>
      <w:r w:rsidR="00CD432E" w:rsidRPr="00B72BD1">
        <w:rPr>
          <w:color w:val="000000"/>
          <w:spacing w:val="-5"/>
          <w:sz w:val="28"/>
          <w:szCs w:val="28"/>
        </w:rPr>
        <w:t>вно происходит загрязнение почвы</w:t>
      </w:r>
      <w:r w:rsidRPr="00B72BD1">
        <w:rPr>
          <w:color w:val="000000"/>
          <w:spacing w:val="-5"/>
          <w:sz w:val="28"/>
          <w:szCs w:val="28"/>
        </w:rPr>
        <w:t xml:space="preserve"> про</w:t>
      </w:r>
      <w:r w:rsidRPr="00B72BD1">
        <w:rPr>
          <w:color w:val="000000"/>
          <w:spacing w:val="-1"/>
          <w:sz w:val="28"/>
          <w:szCs w:val="28"/>
        </w:rPr>
        <w:t>мышленными отходами в последние десятилетия во многих развитых странах. Загрязнения охватывают огромные территории и про</w:t>
      </w:r>
      <w:r w:rsidRPr="00B72BD1">
        <w:rPr>
          <w:color w:val="000000"/>
          <w:spacing w:val="-2"/>
          <w:sz w:val="28"/>
          <w:szCs w:val="28"/>
        </w:rPr>
        <w:t>являются даже в отдаленных районах земного шара. В наиболее на</w:t>
      </w:r>
      <w:r w:rsidRPr="00B72BD1">
        <w:rPr>
          <w:color w:val="000000"/>
          <w:sz w:val="28"/>
          <w:szCs w:val="28"/>
        </w:rPr>
        <w:t xml:space="preserve">селенных и промышленно развитых районах поступление многих </w:t>
      </w:r>
      <w:r w:rsidRPr="00B72BD1">
        <w:rPr>
          <w:color w:val="000000"/>
          <w:spacing w:val="-3"/>
          <w:sz w:val="28"/>
          <w:szCs w:val="28"/>
        </w:rPr>
        <w:t>химических элементов в почву превышает их естественное содержа</w:t>
      </w:r>
      <w:r w:rsidRPr="00B72BD1">
        <w:rPr>
          <w:color w:val="000000"/>
          <w:spacing w:val="-1"/>
          <w:sz w:val="28"/>
          <w:szCs w:val="28"/>
        </w:rPr>
        <w:t xml:space="preserve">ние в гумусовом слое в десятки тысяч раз. Попадают они в почву с </w:t>
      </w:r>
      <w:r w:rsidRPr="00B72BD1">
        <w:rPr>
          <w:color w:val="000000"/>
          <w:sz w:val="28"/>
          <w:szCs w:val="28"/>
        </w:rPr>
        <w:t>золой и доменным дымом. Избыточное количество марганца, хро</w:t>
      </w:r>
      <w:r w:rsidR="00AE0DE3" w:rsidRPr="00B72BD1">
        <w:rPr>
          <w:color w:val="000000"/>
          <w:spacing w:val="-2"/>
          <w:sz w:val="28"/>
          <w:szCs w:val="28"/>
        </w:rPr>
        <w:t>ма,</w:t>
      </w:r>
      <w:r w:rsidRPr="00B72BD1">
        <w:rPr>
          <w:color w:val="000000"/>
          <w:spacing w:val="-2"/>
          <w:sz w:val="28"/>
          <w:szCs w:val="28"/>
        </w:rPr>
        <w:t xml:space="preserve"> меди, кобальта, никеля, свинца и других элементов, содержаще</w:t>
      </w:r>
      <w:r w:rsidRPr="00B72BD1">
        <w:rPr>
          <w:color w:val="000000"/>
          <w:spacing w:val="-1"/>
          <w:sz w:val="28"/>
          <w:szCs w:val="28"/>
        </w:rPr>
        <w:t xml:space="preserve">еся в почвах, окружающих заводы, снижает урожайность зерновых </w:t>
      </w:r>
      <w:r w:rsidR="00CD432E" w:rsidRPr="00B72BD1">
        <w:rPr>
          <w:color w:val="000000"/>
          <w:sz w:val="28"/>
          <w:szCs w:val="28"/>
        </w:rPr>
        <w:t xml:space="preserve">на 20-30%, бобовых – на 40, картофеля – </w:t>
      </w:r>
      <w:r w:rsidRPr="00B72BD1">
        <w:rPr>
          <w:color w:val="000000"/>
          <w:sz w:val="28"/>
          <w:szCs w:val="28"/>
        </w:rPr>
        <w:t>на 47, кормовой и сахар</w:t>
      </w:r>
      <w:r w:rsidRPr="00B72BD1">
        <w:rPr>
          <w:color w:val="000000"/>
          <w:spacing w:val="-1"/>
          <w:sz w:val="28"/>
          <w:szCs w:val="28"/>
        </w:rPr>
        <w:t xml:space="preserve">ной </w:t>
      </w:r>
      <w:r w:rsidR="00CD432E" w:rsidRPr="00B72BD1">
        <w:rPr>
          <w:color w:val="000000"/>
          <w:spacing w:val="-1"/>
          <w:sz w:val="28"/>
          <w:szCs w:val="28"/>
        </w:rPr>
        <w:t xml:space="preserve">свеклы – </w:t>
      </w:r>
      <w:r w:rsidRPr="00B72BD1">
        <w:rPr>
          <w:color w:val="000000"/>
          <w:spacing w:val="-1"/>
          <w:sz w:val="28"/>
          <w:szCs w:val="28"/>
        </w:rPr>
        <w:t xml:space="preserve">на 35%. Загрязнение гумусового слоя пылью тяжелых металлов, их солей при попадании в почву соединений серной кислоты действует угнетающе на развитие растений, вызывает гибель </w:t>
      </w:r>
      <w:r w:rsidR="00AE0DE3" w:rsidRPr="00B72BD1">
        <w:rPr>
          <w:color w:val="000000"/>
          <w:spacing w:val="-2"/>
          <w:sz w:val="28"/>
          <w:szCs w:val="28"/>
        </w:rPr>
        <w:t xml:space="preserve">их корневой системы, </w:t>
      </w:r>
      <w:r w:rsidRPr="00B72BD1">
        <w:rPr>
          <w:color w:val="000000"/>
          <w:spacing w:val="-2"/>
          <w:sz w:val="28"/>
          <w:szCs w:val="28"/>
        </w:rPr>
        <w:t>снижает урожай. После Второй мировой вой</w:t>
      </w:r>
      <w:r w:rsidRPr="00B72BD1">
        <w:rPr>
          <w:color w:val="000000"/>
          <w:spacing w:val="-1"/>
          <w:sz w:val="28"/>
          <w:szCs w:val="28"/>
        </w:rPr>
        <w:t xml:space="preserve">ны возникла угроза загрязнения почв радиоактивными веществами </w:t>
      </w:r>
      <w:r w:rsidRPr="00B72BD1">
        <w:rPr>
          <w:color w:val="000000"/>
          <w:sz w:val="28"/>
          <w:szCs w:val="28"/>
        </w:rPr>
        <w:t xml:space="preserve">(С, </w:t>
      </w:r>
      <w:r w:rsidRPr="00B72BD1">
        <w:rPr>
          <w:color w:val="000000"/>
          <w:sz w:val="28"/>
          <w:szCs w:val="28"/>
          <w:lang w:val="en-US"/>
        </w:rPr>
        <w:t>Sr</w:t>
      </w:r>
      <w:r w:rsidRPr="00B72BD1">
        <w:rPr>
          <w:color w:val="000000"/>
          <w:sz w:val="28"/>
          <w:szCs w:val="28"/>
        </w:rPr>
        <w:t xml:space="preserve">, </w:t>
      </w:r>
      <w:r w:rsidRPr="00B72BD1">
        <w:rPr>
          <w:color w:val="000000"/>
          <w:sz w:val="28"/>
          <w:szCs w:val="28"/>
          <w:lang w:val="en-US"/>
        </w:rPr>
        <w:t>Cs</w:t>
      </w:r>
      <w:r w:rsidRPr="00B72BD1">
        <w:rPr>
          <w:color w:val="000000"/>
          <w:sz w:val="28"/>
          <w:szCs w:val="28"/>
        </w:rPr>
        <w:t xml:space="preserve"> и др.), которые могут попадать в почву и накапливаться </w:t>
      </w:r>
      <w:r w:rsidRPr="00B72BD1">
        <w:rPr>
          <w:color w:val="000000"/>
          <w:spacing w:val="-1"/>
          <w:sz w:val="28"/>
          <w:szCs w:val="28"/>
        </w:rPr>
        <w:t>в ней в результате выпадения осадков после ядерных взрывов. Ме</w:t>
      </w:r>
      <w:r w:rsidRPr="00B72BD1">
        <w:rPr>
          <w:color w:val="000000"/>
          <w:sz w:val="28"/>
          <w:szCs w:val="28"/>
        </w:rPr>
        <w:t xml:space="preserve">стами почва оказывается зараженной радиоактивными отходами </w:t>
      </w:r>
      <w:r w:rsidRPr="00B72BD1">
        <w:rPr>
          <w:color w:val="000000"/>
          <w:spacing w:val="-1"/>
          <w:sz w:val="28"/>
          <w:szCs w:val="28"/>
        </w:rPr>
        <w:t>атомных электростанций и других предприятий. Мощное загрязнение почв радиоактивными веществами произошло в результате ка</w:t>
      </w:r>
      <w:r w:rsidRPr="00B72BD1">
        <w:rPr>
          <w:color w:val="000000"/>
          <w:sz w:val="28"/>
          <w:szCs w:val="28"/>
        </w:rPr>
        <w:t>тастрофы в 1957 г. на ПО «Маяк» в Челябинской области и аварии на Чер</w:t>
      </w:r>
      <w:r w:rsidR="00AE518D">
        <w:rPr>
          <w:color w:val="000000"/>
          <w:sz w:val="28"/>
          <w:szCs w:val="28"/>
        </w:rPr>
        <w:t>нобыльской АЭС в 1986</w:t>
      </w:r>
      <w:r w:rsidRPr="00B72BD1">
        <w:rPr>
          <w:color w:val="000000"/>
          <w:sz w:val="28"/>
          <w:szCs w:val="28"/>
        </w:rPr>
        <w:t>г.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b/>
          <w:bCs/>
          <w:color w:val="000000"/>
          <w:spacing w:val="-5"/>
          <w:sz w:val="28"/>
          <w:szCs w:val="28"/>
        </w:rPr>
        <w:t xml:space="preserve">Засоление почв. </w:t>
      </w:r>
      <w:r w:rsidRPr="00B72BD1">
        <w:rPr>
          <w:color w:val="000000"/>
          <w:spacing w:val="-5"/>
          <w:sz w:val="28"/>
          <w:szCs w:val="28"/>
        </w:rPr>
        <w:t>Естественное засоление почв характерно для тер</w:t>
      </w:r>
      <w:r w:rsidRPr="00B72BD1">
        <w:rPr>
          <w:color w:val="000000"/>
          <w:spacing w:val="-1"/>
          <w:sz w:val="28"/>
          <w:szCs w:val="28"/>
        </w:rPr>
        <w:t>риторий с аридным климатом. Оно происходит в результате подтя</w:t>
      </w:r>
      <w:r w:rsidRPr="00B72BD1">
        <w:rPr>
          <w:color w:val="000000"/>
          <w:spacing w:val="-3"/>
          <w:sz w:val="28"/>
          <w:szCs w:val="28"/>
        </w:rPr>
        <w:t>гивания солей к поверхностным слоям почвы из грунтовых вод и ко</w:t>
      </w:r>
      <w:r w:rsidRPr="00B72BD1">
        <w:rPr>
          <w:color w:val="000000"/>
          <w:sz w:val="28"/>
          <w:szCs w:val="28"/>
        </w:rPr>
        <w:t xml:space="preserve">ренных отложений при восходящем движении влаги. Влага по мере вертикально восходящего движения испаряется, а содержащаяся в ней соль откладывается на стенках порового пространства </w:t>
      </w:r>
      <w:r w:rsidRPr="00B72BD1">
        <w:rPr>
          <w:color w:val="000000"/>
          <w:spacing w:val="-1"/>
          <w:sz w:val="28"/>
          <w:szCs w:val="28"/>
        </w:rPr>
        <w:t xml:space="preserve">почв. Высоким природным засолением обладают почвы пустынь и полупустынь. Больше засолены почвы, образующиеся на коренных </w:t>
      </w:r>
      <w:r w:rsidRPr="00B72BD1">
        <w:rPr>
          <w:color w:val="000000"/>
          <w:sz w:val="28"/>
          <w:szCs w:val="28"/>
        </w:rPr>
        <w:t>породах с высоким природным засолением и при неглубоком (ме</w:t>
      </w:r>
      <w:r w:rsidRPr="00B72BD1">
        <w:rPr>
          <w:color w:val="000000"/>
          <w:spacing w:val="-3"/>
          <w:sz w:val="28"/>
          <w:szCs w:val="28"/>
        </w:rPr>
        <w:t>нее 3 м от поверхности земли) залегании грунтовых засоленных вод.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pacing w:val="-2"/>
          <w:sz w:val="28"/>
          <w:szCs w:val="28"/>
        </w:rPr>
        <w:t>В естественных условиях процесс идет медленно, но он сущест</w:t>
      </w:r>
      <w:r w:rsidRPr="00B72BD1">
        <w:rPr>
          <w:color w:val="000000"/>
          <w:spacing w:val="-1"/>
          <w:sz w:val="28"/>
          <w:szCs w:val="28"/>
        </w:rPr>
        <w:t xml:space="preserve">венно усиливается (вторичное засоление) и становится настоящим </w:t>
      </w:r>
      <w:r w:rsidRPr="00B72BD1">
        <w:rPr>
          <w:color w:val="000000"/>
          <w:sz w:val="28"/>
          <w:szCs w:val="28"/>
        </w:rPr>
        <w:t>бедствием при орошаемом земледелии. По оценкам ФАО-ЮНЕС</w:t>
      </w:r>
      <w:r w:rsidRPr="00B72BD1">
        <w:rPr>
          <w:color w:val="000000"/>
          <w:spacing w:val="-2"/>
          <w:sz w:val="28"/>
          <w:szCs w:val="28"/>
        </w:rPr>
        <w:t>КО, более 50% всех орошаемых земель мира подвержено вторично</w:t>
      </w:r>
      <w:r w:rsidRPr="00B72BD1">
        <w:rPr>
          <w:color w:val="000000"/>
          <w:sz w:val="28"/>
          <w:szCs w:val="28"/>
        </w:rPr>
        <w:t xml:space="preserve">му засолению и осолонцеванию. Как показал многолетний опыт </w:t>
      </w:r>
      <w:r w:rsidRPr="00B72BD1">
        <w:rPr>
          <w:color w:val="000000"/>
          <w:spacing w:val="-2"/>
          <w:sz w:val="28"/>
          <w:szCs w:val="28"/>
        </w:rPr>
        <w:t>орошения земель Средней Азии, Заволжья и Нижнего Дона, орошаемое земледелие вызывает целый комплекс «болезней» почв: выще</w:t>
      </w:r>
      <w:r w:rsidRPr="00B72BD1">
        <w:rPr>
          <w:color w:val="000000"/>
          <w:sz w:val="28"/>
          <w:szCs w:val="28"/>
        </w:rPr>
        <w:t>лачивание, разрушение структуры, засоление, осолонцевание, заболачивание и в итоге полнейшую деградацию и уничтожение.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 xml:space="preserve">Засоление почв происходит на той стадии орошения, когда соленые грунтовые </w:t>
      </w:r>
      <w:r w:rsidR="00AE0DE3" w:rsidRPr="00B72BD1">
        <w:rPr>
          <w:color w:val="000000"/>
          <w:sz w:val="28"/>
          <w:szCs w:val="28"/>
        </w:rPr>
        <w:t>воды поднимаются на глубину 1–3 м</w:t>
      </w:r>
      <w:r w:rsidRPr="00B72BD1">
        <w:rPr>
          <w:color w:val="000000"/>
          <w:sz w:val="28"/>
          <w:szCs w:val="28"/>
        </w:rPr>
        <w:t xml:space="preserve"> от поверх</w:t>
      </w:r>
      <w:r w:rsidRPr="00B72BD1">
        <w:rPr>
          <w:color w:val="000000"/>
          <w:spacing w:val="-1"/>
          <w:sz w:val="28"/>
          <w:szCs w:val="28"/>
        </w:rPr>
        <w:t>ности земли и транспирация растительностью и испарение прибли</w:t>
      </w:r>
      <w:r w:rsidRPr="00B72BD1">
        <w:rPr>
          <w:color w:val="000000"/>
          <w:spacing w:val="-2"/>
          <w:sz w:val="28"/>
          <w:szCs w:val="28"/>
        </w:rPr>
        <w:t>жается к величине испарения с открытой поверхности воды (в арид</w:t>
      </w:r>
      <w:r w:rsidRPr="00B72BD1">
        <w:rPr>
          <w:color w:val="000000"/>
          <w:spacing w:val="-1"/>
          <w:sz w:val="28"/>
          <w:szCs w:val="28"/>
        </w:rPr>
        <w:t>ных районах оно достигает 1000- 1500 мм в год). При минерализа</w:t>
      </w:r>
      <w:r w:rsidRPr="00B72BD1">
        <w:rPr>
          <w:color w:val="000000"/>
          <w:sz w:val="28"/>
          <w:szCs w:val="28"/>
        </w:rPr>
        <w:t>ции таких вод 2-3 г/дм</w:t>
      </w:r>
      <w:r w:rsidRPr="00B72BD1">
        <w:rPr>
          <w:color w:val="000000"/>
          <w:sz w:val="28"/>
          <w:szCs w:val="28"/>
          <w:vertAlign w:val="superscript"/>
        </w:rPr>
        <w:t>3</w:t>
      </w:r>
      <w:r w:rsidRPr="00B72BD1">
        <w:rPr>
          <w:color w:val="000000"/>
          <w:sz w:val="28"/>
          <w:szCs w:val="28"/>
        </w:rPr>
        <w:t xml:space="preserve"> в верхний слой почвы за лето привносится около 20 т/га солей.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pacing w:val="-2"/>
          <w:sz w:val="28"/>
          <w:szCs w:val="28"/>
        </w:rPr>
        <w:t>Подъем уровня грунтовых вод (подтопление) на орошаемых зем</w:t>
      </w:r>
      <w:r w:rsidRPr="00B72BD1">
        <w:rPr>
          <w:color w:val="000000"/>
          <w:spacing w:val="-3"/>
          <w:sz w:val="28"/>
          <w:szCs w:val="28"/>
        </w:rPr>
        <w:t xml:space="preserve">лях неизбежен при любых щадящих режимах полива. Подтопленные </w:t>
      </w:r>
      <w:r w:rsidRPr="00B72BD1">
        <w:rPr>
          <w:color w:val="000000"/>
          <w:spacing w:val="-1"/>
          <w:sz w:val="28"/>
          <w:szCs w:val="28"/>
        </w:rPr>
        <w:t>территории становятся непригодными для орошения еще и по причине непроходимости таких земель для обрабатывающей техники.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pacing w:val="-2"/>
          <w:sz w:val="28"/>
          <w:szCs w:val="28"/>
        </w:rPr>
        <w:t>Важнейшие профилактические меры предупреждения вторично</w:t>
      </w:r>
      <w:r w:rsidR="00CD432E" w:rsidRPr="00B72BD1">
        <w:rPr>
          <w:color w:val="000000"/>
          <w:sz w:val="28"/>
          <w:szCs w:val="28"/>
        </w:rPr>
        <w:t xml:space="preserve">го засоления – </w:t>
      </w:r>
      <w:r w:rsidRPr="00B72BD1">
        <w:rPr>
          <w:color w:val="000000"/>
          <w:sz w:val="28"/>
          <w:szCs w:val="28"/>
        </w:rPr>
        <w:t>применение дождевальных установок с дозирован</w:t>
      </w:r>
      <w:r w:rsidRPr="00B72BD1">
        <w:rPr>
          <w:color w:val="000000"/>
          <w:spacing w:val="-1"/>
          <w:sz w:val="28"/>
          <w:szCs w:val="28"/>
        </w:rPr>
        <w:t>ной подачей воды (в зависимости от вида почв, состояния приземного воздуха, вида культуры и др.) и подпочвенного орошения. Хо</w:t>
      </w:r>
      <w:r w:rsidRPr="00B72BD1">
        <w:rPr>
          <w:color w:val="000000"/>
          <w:sz w:val="28"/>
          <w:szCs w:val="28"/>
        </w:rPr>
        <w:t>роший эффект дают планировка поверхности, ликвидация оросительных каналов, подача воды по лоткам, строго дозированный расход воды. Если применение дренажных систем необходимо, то целесообразно использовать вертикальный дренаж.</w:t>
      </w:r>
    </w:p>
    <w:p w:rsidR="00723B9C" w:rsidRDefault="001A31A8" w:rsidP="00723B9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b/>
          <w:bCs/>
          <w:color w:val="000000"/>
          <w:spacing w:val="-2"/>
          <w:sz w:val="28"/>
          <w:szCs w:val="28"/>
        </w:rPr>
        <w:t xml:space="preserve">Заболачивание почв. </w:t>
      </w:r>
      <w:r w:rsidRPr="00B72BD1">
        <w:rPr>
          <w:color w:val="000000"/>
          <w:spacing w:val="-2"/>
          <w:sz w:val="28"/>
          <w:szCs w:val="28"/>
        </w:rPr>
        <w:t>В естественных природных условиях до</w:t>
      </w:r>
      <w:r w:rsidRPr="00B72BD1">
        <w:rPr>
          <w:color w:val="000000"/>
          <w:sz w:val="28"/>
          <w:szCs w:val="28"/>
        </w:rPr>
        <w:t xml:space="preserve">вольно много заболоченных земель. Основными причинами заболачивания являются </w:t>
      </w:r>
      <w:r w:rsidR="00723B9C" w:rsidRPr="00B72BD1">
        <w:rPr>
          <w:color w:val="000000"/>
          <w:sz w:val="28"/>
          <w:szCs w:val="28"/>
        </w:rPr>
        <w:t>климатические условия, понижения в рельефе</w:t>
      </w:r>
      <w:r w:rsidR="00723B9C" w:rsidRPr="00B72BD1">
        <w:rPr>
          <w:sz w:val="28"/>
          <w:szCs w:val="28"/>
        </w:rPr>
        <w:t xml:space="preserve"> </w:t>
      </w:r>
      <w:r w:rsidR="00723B9C" w:rsidRPr="00B72BD1">
        <w:rPr>
          <w:color w:val="000000"/>
          <w:sz w:val="28"/>
          <w:szCs w:val="28"/>
        </w:rPr>
        <w:t>поверхности земли, разгрузка подземных вод, водный баланс тер</w:t>
      </w:r>
      <w:r w:rsidR="00723B9C" w:rsidRPr="00B72BD1">
        <w:rPr>
          <w:color w:val="000000"/>
          <w:spacing w:val="-1"/>
          <w:sz w:val="28"/>
          <w:szCs w:val="28"/>
        </w:rPr>
        <w:t>ритории. Наиболее распространены заболоченные территории в гу</w:t>
      </w:r>
      <w:r w:rsidR="00723B9C" w:rsidRPr="00B72BD1">
        <w:rPr>
          <w:color w:val="000000"/>
          <w:sz w:val="28"/>
          <w:szCs w:val="28"/>
        </w:rPr>
        <w:t>мидных зонах (рис. 3).</w:t>
      </w:r>
    </w:p>
    <w:p w:rsidR="00723B9C" w:rsidRPr="00B72BD1" w:rsidRDefault="00723B9C" w:rsidP="00723B9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23B9C" w:rsidRPr="00B72BD1" w:rsidRDefault="00450484" w:rsidP="00723B9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22.5pt;height:213pt">
            <v:imagedata r:id="rId6" o:title=""/>
          </v:shape>
        </w:pict>
      </w:r>
    </w:p>
    <w:p w:rsidR="00370F5E" w:rsidRPr="00B72BD1" w:rsidRDefault="00370F5E" w:rsidP="00723B9C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>Рис.3. Заболачивание почв восточного Подмосковья в зоне распространения флювиогляциальных отложений</w:t>
      </w:r>
    </w:p>
    <w:p w:rsidR="00370F5E" w:rsidRPr="00B72BD1" w:rsidRDefault="00370F5E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pacing w:val="-1"/>
          <w:sz w:val="28"/>
          <w:szCs w:val="28"/>
        </w:rPr>
        <w:t>Существует большое количество естественных, низинных и вер</w:t>
      </w:r>
      <w:r w:rsidRPr="00B72BD1">
        <w:rPr>
          <w:color w:val="000000"/>
          <w:sz w:val="28"/>
          <w:szCs w:val="28"/>
        </w:rPr>
        <w:t xml:space="preserve">ховых, болот, общая площадь которых вместе с заболоченными </w:t>
      </w:r>
      <w:r w:rsidRPr="00B72BD1">
        <w:rPr>
          <w:color w:val="000000"/>
          <w:spacing w:val="-2"/>
          <w:sz w:val="28"/>
          <w:szCs w:val="28"/>
        </w:rPr>
        <w:t xml:space="preserve">землями в странах СНГ составляет около 180 млн га. Заболоченные </w:t>
      </w:r>
      <w:r w:rsidRPr="00B72BD1">
        <w:rPr>
          <w:color w:val="000000"/>
          <w:sz w:val="28"/>
          <w:szCs w:val="28"/>
        </w:rPr>
        <w:t>земли широко распространены в Белоруссии, Прибалтийских рес</w:t>
      </w:r>
      <w:r w:rsidRPr="00B72BD1">
        <w:rPr>
          <w:color w:val="000000"/>
          <w:spacing w:val="-1"/>
          <w:sz w:val="28"/>
          <w:szCs w:val="28"/>
        </w:rPr>
        <w:t>публиках, на севере Украины, в Нечерноземной зоне РФ и в Запад</w:t>
      </w:r>
      <w:r w:rsidRPr="00B72BD1">
        <w:rPr>
          <w:color w:val="000000"/>
          <w:sz w:val="28"/>
          <w:szCs w:val="28"/>
        </w:rPr>
        <w:t>ной Сибири.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B72BD1">
        <w:rPr>
          <w:color w:val="000000"/>
          <w:spacing w:val="-2"/>
          <w:sz w:val="28"/>
          <w:szCs w:val="28"/>
        </w:rPr>
        <w:t xml:space="preserve">Заболачиваются обычно пониженные участки суши, долины и поймы рек. Заболачивание происходит в местах выхода и разгрузки подземных </w:t>
      </w:r>
      <w:r w:rsidR="00AE0DE3" w:rsidRPr="00B72BD1">
        <w:rPr>
          <w:color w:val="000000"/>
          <w:spacing w:val="-2"/>
          <w:sz w:val="28"/>
          <w:szCs w:val="28"/>
        </w:rPr>
        <w:t>вод при превышении инфильтрацион</w:t>
      </w:r>
      <w:r w:rsidRPr="00B72BD1">
        <w:rPr>
          <w:color w:val="000000"/>
          <w:spacing w:val="-2"/>
          <w:sz w:val="28"/>
          <w:szCs w:val="28"/>
        </w:rPr>
        <w:t>ного питания над испарением. Благопр</w:t>
      </w:r>
      <w:r w:rsidR="00AE0DE3" w:rsidRPr="00B72BD1">
        <w:rPr>
          <w:color w:val="000000"/>
          <w:spacing w:val="-2"/>
          <w:sz w:val="28"/>
          <w:szCs w:val="28"/>
        </w:rPr>
        <w:t>иятные условия для заболачивания</w:t>
      </w:r>
      <w:r w:rsidRPr="00B72BD1">
        <w:rPr>
          <w:color w:val="000000"/>
          <w:spacing w:val="-2"/>
          <w:sz w:val="28"/>
          <w:szCs w:val="28"/>
        </w:rPr>
        <w:t xml:space="preserve"> складываются в лесной зоне умеренного климата, где невысокие летние температуры сочетаются с большим количеством осадков и слабым испарением. В условиях низинной тундры, с близким залеганием вечной мерзлоты, огромные территории заболочены. В первую очередь заболачиваются низменности и слабо всхолмленные территории. Огромные болотистые территории, например Васюганские болота в Западной Сибири,</w:t>
      </w:r>
      <w:r w:rsidR="00AE0DE3" w:rsidRPr="00B72BD1">
        <w:rPr>
          <w:color w:val="000000"/>
          <w:spacing w:val="-2"/>
          <w:sz w:val="28"/>
          <w:szCs w:val="28"/>
        </w:rPr>
        <w:t xml:space="preserve"> трудно проходимы и хозяйственно не</w:t>
      </w:r>
      <w:r w:rsidRPr="00B72BD1">
        <w:rPr>
          <w:color w:val="000000"/>
          <w:spacing w:val="-2"/>
          <w:sz w:val="28"/>
          <w:szCs w:val="28"/>
        </w:rPr>
        <w:t xml:space="preserve"> освоены.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B72BD1">
        <w:rPr>
          <w:color w:val="000000"/>
          <w:spacing w:val="-2"/>
          <w:sz w:val="28"/>
          <w:szCs w:val="28"/>
        </w:rPr>
        <w:t>В условиях хозяйственной деятельности человека заболачивание происходит весьма активно, особенно на орошаемых землях.</w:t>
      </w:r>
      <w:r w:rsidR="00063099" w:rsidRPr="00B72BD1">
        <w:rPr>
          <w:color w:val="000000"/>
          <w:spacing w:val="-2"/>
          <w:sz w:val="28"/>
          <w:szCs w:val="28"/>
        </w:rPr>
        <w:t xml:space="preserve"> В зна</w:t>
      </w:r>
      <w:r w:rsidRPr="00B72BD1">
        <w:rPr>
          <w:color w:val="000000"/>
          <w:spacing w:val="-2"/>
          <w:sz w:val="28"/>
          <w:szCs w:val="28"/>
        </w:rPr>
        <w:t>чительной степени ему подвержены участки, прилежащие к водохранилищам. Здесь резко повышае</w:t>
      </w:r>
      <w:r w:rsidR="00063099" w:rsidRPr="00B72BD1">
        <w:rPr>
          <w:color w:val="000000"/>
          <w:spacing w:val="-2"/>
          <w:sz w:val="28"/>
          <w:szCs w:val="28"/>
        </w:rPr>
        <w:t>тся уровень грунтовых вод, и за</w:t>
      </w:r>
      <w:r w:rsidRPr="00B72BD1">
        <w:rPr>
          <w:color w:val="000000"/>
          <w:spacing w:val="-2"/>
          <w:sz w:val="28"/>
          <w:szCs w:val="28"/>
        </w:rPr>
        <w:t>болачивание охватывает знач</w:t>
      </w:r>
      <w:r w:rsidR="00063099" w:rsidRPr="00B72BD1">
        <w:rPr>
          <w:color w:val="000000"/>
          <w:spacing w:val="-2"/>
          <w:sz w:val="28"/>
          <w:szCs w:val="28"/>
        </w:rPr>
        <w:t>ительные площади равнинных и по</w:t>
      </w:r>
      <w:r w:rsidRPr="00B72BD1">
        <w:rPr>
          <w:color w:val="000000"/>
          <w:spacing w:val="-2"/>
          <w:sz w:val="28"/>
          <w:szCs w:val="28"/>
        </w:rPr>
        <w:t>ниженных территорий. Оно мо</w:t>
      </w:r>
      <w:r w:rsidR="00AE0DE3" w:rsidRPr="00B72BD1">
        <w:rPr>
          <w:color w:val="000000"/>
          <w:spacing w:val="-2"/>
          <w:sz w:val="28"/>
          <w:szCs w:val="28"/>
        </w:rPr>
        <w:t>жет развиваться также в результате</w:t>
      </w:r>
      <w:r w:rsidRPr="00B72BD1">
        <w:rPr>
          <w:color w:val="000000"/>
          <w:spacing w:val="-2"/>
          <w:sz w:val="28"/>
          <w:szCs w:val="28"/>
        </w:rPr>
        <w:t xml:space="preserve"> и сплошной рубки леса (особенно</w:t>
      </w:r>
      <w:r w:rsidR="00AE0DE3" w:rsidRPr="00B72BD1">
        <w:rPr>
          <w:color w:val="000000"/>
          <w:spacing w:val="-2"/>
          <w:sz w:val="28"/>
          <w:szCs w:val="28"/>
        </w:rPr>
        <w:t xml:space="preserve"> деревьев с высокой транспираци</w:t>
      </w:r>
      <w:r w:rsidRPr="00B72BD1">
        <w:rPr>
          <w:color w:val="000000"/>
          <w:spacing w:val="-2"/>
          <w:sz w:val="28"/>
          <w:szCs w:val="28"/>
        </w:rPr>
        <w:t>онной способностью) в районах с избыточным увлажнением. Заболачивание земель при техногенн</w:t>
      </w:r>
      <w:r w:rsidR="00063099" w:rsidRPr="00B72BD1">
        <w:rPr>
          <w:color w:val="000000"/>
          <w:spacing w:val="-2"/>
          <w:sz w:val="28"/>
          <w:szCs w:val="28"/>
        </w:rPr>
        <w:t>ом подтоплении происходит на ур</w:t>
      </w:r>
      <w:r w:rsidRPr="00B72BD1">
        <w:rPr>
          <w:color w:val="000000"/>
          <w:spacing w:val="-2"/>
          <w:sz w:val="28"/>
          <w:szCs w:val="28"/>
        </w:rPr>
        <w:t>банизированных территориях.</w:t>
      </w:r>
    </w:p>
    <w:p w:rsidR="00063099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B72BD1">
        <w:rPr>
          <w:color w:val="000000"/>
          <w:spacing w:val="-2"/>
          <w:sz w:val="28"/>
          <w:szCs w:val="28"/>
        </w:rPr>
        <w:t>Важнейшей профилактической мерой предупреждения антропогенного заболачивания является мелиорация избыточно увлажненных земель с целью регулирования их водного режима. Когда процесс заболачивания приносит ущерб или становится опасным для проживания людей, прибегают к</w:t>
      </w:r>
      <w:r w:rsidR="00063099" w:rsidRPr="00B72BD1">
        <w:rPr>
          <w:color w:val="000000"/>
          <w:spacing w:val="-2"/>
          <w:sz w:val="28"/>
          <w:szCs w:val="28"/>
        </w:rPr>
        <w:t xml:space="preserve"> строительству дренажных систем.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B72BD1">
        <w:rPr>
          <w:b/>
          <w:bCs/>
          <w:color w:val="000000"/>
          <w:spacing w:val="-2"/>
          <w:sz w:val="28"/>
          <w:szCs w:val="28"/>
        </w:rPr>
        <w:t>Осушение болот.</w:t>
      </w:r>
      <w:r w:rsidRPr="00B72BD1">
        <w:rPr>
          <w:color w:val="000000"/>
          <w:spacing w:val="-2"/>
          <w:sz w:val="28"/>
          <w:szCs w:val="28"/>
        </w:rPr>
        <w:t xml:space="preserve"> После осушения болота используют для выращивания льна, зерновых, овощных культур, дающих на осушенных землях высокие урожаи. Поэтому их интенсивно осушают. Однако часто осушение проводится нерационально, и грунтовые воды после мелиорации оказываются на </w:t>
      </w:r>
      <w:r w:rsidR="00AE0DE3" w:rsidRPr="00B72BD1">
        <w:rPr>
          <w:color w:val="000000"/>
          <w:spacing w:val="-2"/>
          <w:sz w:val="28"/>
          <w:szCs w:val="28"/>
        </w:rPr>
        <w:t>значительной глубине, ниже 1,5 м</w:t>
      </w:r>
      <w:r w:rsidRPr="00B72BD1">
        <w:rPr>
          <w:color w:val="000000"/>
          <w:spacing w:val="-2"/>
          <w:sz w:val="28"/>
          <w:szCs w:val="28"/>
        </w:rPr>
        <w:t>, при этом плодородие осушенных болот падает: торф быстро окисляется, нарушается структура почвы, дренажная сеть выносит плодородные частицы. Снижается продуктивность не только на неправильно мелиорированном болоте, но и на соседних территориях.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 xml:space="preserve">Болота имеют большое гидрологическое и </w:t>
      </w:r>
      <w:r w:rsidR="00063099" w:rsidRPr="00B72BD1">
        <w:rPr>
          <w:color w:val="000000"/>
          <w:sz w:val="28"/>
          <w:szCs w:val="28"/>
        </w:rPr>
        <w:t>климатообразующее</w:t>
      </w:r>
      <w:r w:rsidRPr="00B72BD1">
        <w:rPr>
          <w:color w:val="000000"/>
          <w:sz w:val="28"/>
          <w:szCs w:val="28"/>
        </w:rPr>
        <w:t xml:space="preserve"> значение. Они служат естественными резервуарами воды, поддерживают более высокий уровень грунтовых вод. Особенно большое значение для поддержания уровня грунтовых вод имеют болота на водоразделах, у истоков рек, в районах с песчаными почвами. Поэтому сплошное осушение болот без достаточного обоснования может принести больше вреда, чем пользы. Известны случаи, когда оно вызывало обмеление, высыхание небольших рек, резкое понижение уровня грунтовых вод. В засушливые годы понижение уровня грунтовых вод привело к высыханию лесов и снижению урожая на полях.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b/>
          <w:bCs/>
          <w:color w:val="000000"/>
          <w:spacing w:val="-3"/>
          <w:sz w:val="28"/>
          <w:szCs w:val="28"/>
        </w:rPr>
        <w:t xml:space="preserve">Прямое уничтожение почв. </w:t>
      </w:r>
      <w:r w:rsidRPr="00B72BD1">
        <w:rPr>
          <w:color w:val="000000"/>
          <w:spacing w:val="-3"/>
          <w:sz w:val="28"/>
          <w:szCs w:val="28"/>
        </w:rPr>
        <w:t xml:space="preserve">Использование почв не по прямому </w:t>
      </w:r>
      <w:r w:rsidRPr="00B72BD1">
        <w:rPr>
          <w:color w:val="000000"/>
          <w:sz w:val="28"/>
          <w:szCs w:val="28"/>
        </w:rPr>
        <w:t>назначению в последние годы приобретает угрожающие размеры. Почвы занимают под промышленное и жилищное строительство, транспортные магистрали, заливают водой при строительстве во</w:t>
      </w:r>
      <w:r w:rsidRPr="00B72BD1">
        <w:rPr>
          <w:color w:val="000000"/>
          <w:spacing w:val="-1"/>
          <w:sz w:val="28"/>
          <w:szCs w:val="28"/>
        </w:rPr>
        <w:t>дохранилищ. Огромные площади земель нарушают при добыче по</w:t>
      </w:r>
      <w:r w:rsidRPr="00B72BD1">
        <w:rPr>
          <w:color w:val="000000"/>
          <w:sz w:val="28"/>
          <w:szCs w:val="28"/>
        </w:rPr>
        <w:t>лезных ископаемых, при лесоразработках, покрывают отходами промышленности, используют под городские свалки.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pacing w:val="-3"/>
          <w:sz w:val="28"/>
          <w:szCs w:val="28"/>
        </w:rPr>
        <w:t xml:space="preserve">Например, в ФРГ только под населенными пунктами занято 10 % </w:t>
      </w:r>
      <w:r w:rsidRPr="00B72BD1">
        <w:rPr>
          <w:color w:val="000000"/>
          <w:spacing w:val="-6"/>
          <w:sz w:val="28"/>
          <w:szCs w:val="28"/>
        </w:rPr>
        <w:t xml:space="preserve">поверхности земли и ежегодно уходит под постройку более 28 тыс. га. </w:t>
      </w:r>
      <w:r w:rsidRPr="00B72BD1">
        <w:rPr>
          <w:color w:val="000000"/>
          <w:sz w:val="28"/>
          <w:szCs w:val="28"/>
        </w:rPr>
        <w:t>В СССР в конце 1980-х годов из сельскохозяйственного использо</w:t>
      </w:r>
      <w:r w:rsidRPr="00B72BD1">
        <w:rPr>
          <w:color w:val="000000"/>
          <w:spacing w:val="-2"/>
          <w:sz w:val="28"/>
          <w:szCs w:val="28"/>
        </w:rPr>
        <w:t xml:space="preserve">вания ежегодно в среднем изымалось по 50 тыс. га пашни, в 1990-х </w:t>
      </w:r>
      <w:r w:rsidRPr="00B72BD1">
        <w:rPr>
          <w:color w:val="000000"/>
          <w:sz w:val="28"/>
          <w:szCs w:val="28"/>
        </w:rPr>
        <w:t>годах эта цифра снизилась до 35 тыс. га. Предполагается дальнейшее уменьшение отведения пахотных земель под строительство.</w:t>
      </w:r>
    </w:p>
    <w:p w:rsidR="001A31A8" w:rsidRPr="00B72BD1" w:rsidRDefault="001A31A8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14823" w:rsidRPr="00B72BD1" w:rsidRDefault="00014823" w:rsidP="00723B9C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72BD1">
        <w:rPr>
          <w:b/>
          <w:bCs/>
          <w:sz w:val="28"/>
          <w:szCs w:val="28"/>
        </w:rPr>
        <w:t>Биотехнология охраны земель</w:t>
      </w:r>
    </w:p>
    <w:p w:rsidR="00BC0367" w:rsidRPr="00B72BD1" w:rsidRDefault="00BC0367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</w:p>
    <w:p w:rsidR="00014823" w:rsidRPr="00B72BD1" w:rsidRDefault="00014823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2BD1">
        <w:rPr>
          <w:color w:val="000000"/>
          <w:spacing w:val="-3"/>
          <w:sz w:val="28"/>
          <w:szCs w:val="28"/>
        </w:rPr>
        <w:t>Загрязненность почв неорганическими ионами и нехватка полезных органических, избыток пестицидов и других вредных минеральных добавок приводит к снижению урожайности и качества сельскохозяйственных культур, а также эрозии и дефляции почвы. При этом традиционные удобрения и методы внесения их в почву являются весьма затратными.</w:t>
      </w:r>
    </w:p>
    <w:p w:rsidR="00014823" w:rsidRPr="00B72BD1" w:rsidRDefault="00014823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2BD1">
        <w:rPr>
          <w:color w:val="000000"/>
          <w:spacing w:val="-3"/>
          <w:sz w:val="28"/>
          <w:szCs w:val="28"/>
        </w:rPr>
        <w:t>Вместе с тем имеются безграничные, возобновляемые ресурсы удобрений, содержащих необходимые питательные элементы для сельхозкультур</w:t>
      </w:r>
      <w:r w:rsidR="001724D9" w:rsidRPr="00B72BD1">
        <w:rPr>
          <w:color w:val="000000"/>
          <w:spacing w:val="-3"/>
          <w:sz w:val="28"/>
          <w:szCs w:val="28"/>
        </w:rPr>
        <w:t xml:space="preserve"> и близкие, а иногда и превышающие по качеству органические удобрения  (осадки сточных вод станций аэрации). Широкому применению их в сельском хозяйстве препятствует бактериальная зараженность и содержание тяжелых металлов. Если первое препятствие в целом разрешимо, то второе – требует новых подходов, основанных на биотехнологических приемах.</w:t>
      </w:r>
    </w:p>
    <w:p w:rsidR="001724D9" w:rsidRPr="00B72BD1" w:rsidRDefault="001724D9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2BD1">
        <w:rPr>
          <w:color w:val="000000"/>
          <w:spacing w:val="-3"/>
          <w:sz w:val="28"/>
          <w:szCs w:val="28"/>
        </w:rPr>
        <w:t>В настоящее время в России и за рубежом проводится большая работа по селекции и получению методами генетической инженерии микроорганизмов, способных при внесении их в почву вместе с осадками продуцировать полимеры, переводящие тяжелые металлы в неподвижные формы и осуществлять одновременно процесс азот</w:t>
      </w:r>
      <w:r w:rsidR="000D39AF" w:rsidRPr="00B72BD1">
        <w:rPr>
          <w:color w:val="000000"/>
          <w:spacing w:val="-3"/>
          <w:sz w:val="28"/>
          <w:szCs w:val="28"/>
        </w:rPr>
        <w:t>фиксации ( усвоение атмосферного азота).</w:t>
      </w:r>
    </w:p>
    <w:p w:rsidR="00BC0367" w:rsidRPr="00B72BD1" w:rsidRDefault="00BC0367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2BD1">
        <w:rPr>
          <w:color w:val="000000"/>
          <w:spacing w:val="-3"/>
          <w:sz w:val="28"/>
          <w:szCs w:val="28"/>
        </w:rPr>
        <w:t>Уже не одно десятилетие насчитывает опыт применения красного калифорнийского червя для получения биологически ценного удобрения (биогумуса) из клетчаткосодержащих и широкого спектра органических отходов, а также для улучшения структуры почв, аэрирования. Прошедший через червя гумус обогащен всеми необходимыми аминокислотами, микроэлементами.</w:t>
      </w:r>
    </w:p>
    <w:p w:rsidR="00723B9C" w:rsidRDefault="00BC0367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2BD1">
        <w:rPr>
          <w:color w:val="000000"/>
          <w:spacing w:val="-3"/>
          <w:sz w:val="28"/>
          <w:szCs w:val="28"/>
        </w:rPr>
        <w:t xml:space="preserve">Одним из наиболее распространенных и стойких загрязнений земель является нефть. Естественная микрофлора, адаптируясь, способна разрушить загрязнения такого типа. Смешение загрязненной нефтью почвы с измельченной сосновой корой ускоряет на порядок скорость разрушения нефти за счет способности микроорганизмов, существующих на поверхности коры, к росту сложных углеводородов, входящих в состав сосновой смолы, а также адсорбции нефтепродуктов корой. </w:t>
      </w:r>
    </w:p>
    <w:p w:rsidR="00BC0367" w:rsidRPr="00B72BD1" w:rsidRDefault="00BC0367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2BD1">
        <w:rPr>
          <w:color w:val="000000"/>
          <w:spacing w:val="-3"/>
          <w:sz w:val="28"/>
          <w:szCs w:val="28"/>
        </w:rPr>
        <w:t>Такой биотехнологический прием получил название «микробное восстановление загрязненной нефтью почвы».</w:t>
      </w:r>
    </w:p>
    <w:p w:rsidR="00723B9C" w:rsidRDefault="00723B9C" w:rsidP="00B72BD1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5"/>
          <w:sz w:val="28"/>
          <w:szCs w:val="28"/>
        </w:rPr>
      </w:pPr>
    </w:p>
    <w:p w:rsidR="00EE6859" w:rsidRPr="00B72BD1" w:rsidRDefault="00723B9C" w:rsidP="00723B9C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br w:type="page"/>
      </w:r>
      <w:r w:rsidR="00EE6859" w:rsidRPr="00B72BD1">
        <w:rPr>
          <w:b/>
          <w:bCs/>
          <w:color w:val="000000"/>
          <w:spacing w:val="-5"/>
          <w:sz w:val="28"/>
          <w:szCs w:val="28"/>
        </w:rPr>
        <w:t>Система мероприятий по защите земель от эрозии</w:t>
      </w:r>
    </w:p>
    <w:p w:rsidR="00723B9C" w:rsidRDefault="00723B9C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6859" w:rsidRPr="00B72BD1" w:rsidRDefault="00EE6859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 xml:space="preserve">Среди многих систем по рациональному использованию земель </w:t>
      </w:r>
      <w:r w:rsidRPr="00B72BD1">
        <w:rPr>
          <w:color w:val="000000"/>
          <w:spacing w:val="-3"/>
          <w:sz w:val="28"/>
          <w:szCs w:val="28"/>
        </w:rPr>
        <w:t>и почв важнейшее значение имеет их охрана и рациональное, береж</w:t>
      </w:r>
      <w:r w:rsidRPr="00B72BD1">
        <w:rPr>
          <w:color w:val="000000"/>
          <w:sz w:val="28"/>
          <w:szCs w:val="28"/>
        </w:rPr>
        <w:t xml:space="preserve">ное использование, </w:t>
      </w:r>
      <w:r w:rsidR="00CD432E" w:rsidRPr="00B72BD1">
        <w:rPr>
          <w:color w:val="000000"/>
          <w:sz w:val="28"/>
          <w:szCs w:val="28"/>
        </w:rPr>
        <w:t>и,</w:t>
      </w:r>
      <w:r w:rsidRPr="00B72BD1">
        <w:rPr>
          <w:color w:val="000000"/>
          <w:sz w:val="28"/>
          <w:szCs w:val="28"/>
        </w:rPr>
        <w:t xml:space="preserve"> прежде всего защита от эрозии.</w:t>
      </w:r>
    </w:p>
    <w:p w:rsidR="00EE6859" w:rsidRPr="00B72BD1" w:rsidRDefault="00EE6859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z w:val="28"/>
          <w:szCs w:val="28"/>
        </w:rPr>
        <w:t>Разработка мер защиты почв имеет длительную историю. К настоящему времени в России сложилось научно-практическое на</w:t>
      </w:r>
      <w:r w:rsidRPr="00B72BD1">
        <w:rPr>
          <w:color w:val="000000"/>
          <w:spacing w:val="-1"/>
          <w:sz w:val="28"/>
          <w:szCs w:val="28"/>
        </w:rPr>
        <w:t>правление защиты земель от почвенной эрозии, занимающееся раз</w:t>
      </w:r>
      <w:r w:rsidRPr="00B72BD1">
        <w:rPr>
          <w:color w:val="000000"/>
          <w:sz w:val="28"/>
          <w:szCs w:val="28"/>
        </w:rPr>
        <w:t>работкой мер по предотвращению ее причин. При этом необходимо планомерное воздействие на весь природный комплекс (ландшафт), а не только на отдельные его компоненты.</w:t>
      </w:r>
    </w:p>
    <w:p w:rsidR="00EE6859" w:rsidRPr="00B72BD1" w:rsidRDefault="00EE6859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color w:val="000000"/>
          <w:spacing w:val="-1"/>
          <w:sz w:val="28"/>
          <w:szCs w:val="28"/>
        </w:rPr>
        <w:t xml:space="preserve">Разработаны комплекс </w:t>
      </w:r>
      <w:r w:rsidRPr="00B72BD1">
        <w:rPr>
          <w:i/>
          <w:iCs/>
          <w:color w:val="000000"/>
          <w:spacing w:val="-1"/>
          <w:sz w:val="28"/>
          <w:szCs w:val="28"/>
        </w:rPr>
        <w:t xml:space="preserve">межзональных </w:t>
      </w:r>
      <w:r w:rsidRPr="00B72BD1">
        <w:rPr>
          <w:color w:val="000000"/>
          <w:spacing w:val="-1"/>
          <w:sz w:val="28"/>
          <w:szCs w:val="28"/>
        </w:rPr>
        <w:t>(общих для всех природ</w:t>
      </w:r>
      <w:r w:rsidRPr="00B72BD1">
        <w:rPr>
          <w:color w:val="000000"/>
          <w:spacing w:val="-2"/>
          <w:sz w:val="28"/>
          <w:szCs w:val="28"/>
        </w:rPr>
        <w:t xml:space="preserve">но-климатических </w:t>
      </w:r>
      <w:r w:rsidRPr="00B72BD1">
        <w:rPr>
          <w:i/>
          <w:iCs/>
          <w:color w:val="000000"/>
          <w:spacing w:val="-2"/>
          <w:sz w:val="28"/>
          <w:szCs w:val="28"/>
        </w:rPr>
        <w:t xml:space="preserve">зон) мер </w:t>
      </w:r>
      <w:r w:rsidRPr="00B72BD1">
        <w:rPr>
          <w:color w:val="000000"/>
          <w:spacing w:val="-2"/>
          <w:sz w:val="28"/>
          <w:szCs w:val="28"/>
        </w:rPr>
        <w:t xml:space="preserve">защиты земель от ускоренной эрозии, ее </w:t>
      </w:r>
      <w:r w:rsidRPr="00B72BD1">
        <w:rPr>
          <w:color w:val="000000"/>
          <w:spacing w:val="-1"/>
          <w:sz w:val="28"/>
          <w:szCs w:val="28"/>
        </w:rPr>
        <w:t>последствий, а также комплекс конкретных мероприятий для каж</w:t>
      </w:r>
      <w:r w:rsidRPr="00B72BD1">
        <w:rPr>
          <w:color w:val="000000"/>
          <w:sz w:val="28"/>
          <w:szCs w:val="28"/>
        </w:rPr>
        <w:t xml:space="preserve">дой природно-климатической зоны. Межзональные меры защиты </w:t>
      </w:r>
      <w:r w:rsidRPr="00B72BD1">
        <w:rPr>
          <w:color w:val="000000"/>
          <w:spacing w:val="-3"/>
          <w:sz w:val="28"/>
          <w:szCs w:val="28"/>
        </w:rPr>
        <w:t>земель от эрозии включают: 1) противоэрозийную организацию тер</w:t>
      </w:r>
      <w:r w:rsidRPr="00B72BD1">
        <w:rPr>
          <w:color w:val="000000"/>
          <w:sz w:val="28"/>
          <w:szCs w:val="28"/>
        </w:rPr>
        <w:t xml:space="preserve">ритории, предусматривающую различные противоэрозийные мероприятия в сочетании с правильным размещением севооборотов, </w:t>
      </w:r>
      <w:r w:rsidRPr="00B72BD1">
        <w:rPr>
          <w:color w:val="000000"/>
          <w:spacing w:val="-2"/>
          <w:sz w:val="28"/>
          <w:szCs w:val="28"/>
        </w:rPr>
        <w:t>защитных лесонасаждений и гидротехнических сооружений; 2) вве</w:t>
      </w:r>
      <w:r w:rsidRPr="00B72BD1">
        <w:rPr>
          <w:color w:val="000000"/>
          <w:sz w:val="28"/>
          <w:szCs w:val="28"/>
        </w:rPr>
        <w:t>дение почв</w:t>
      </w:r>
      <w:r w:rsidR="007230C1" w:rsidRPr="00B72BD1">
        <w:rPr>
          <w:color w:val="000000"/>
          <w:sz w:val="28"/>
          <w:szCs w:val="28"/>
        </w:rPr>
        <w:t>озащитных полевых и лугопастбищн</w:t>
      </w:r>
      <w:r w:rsidRPr="00B72BD1">
        <w:rPr>
          <w:color w:val="000000"/>
          <w:sz w:val="28"/>
          <w:szCs w:val="28"/>
        </w:rPr>
        <w:t>ых севооборотов, включающих многолетние травы, запятые пары, сокращение пло</w:t>
      </w:r>
      <w:r w:rsidRPr="00B72BD1">
        <w:rPr>
          <w:color w:val="000000"/>
          <w:spacing w:val="-1"/>
          <w:sz w:val="28"/>
          <w:szCs w:val="28"/>
        </w:rPr>
        <w:t>щади пропашных культур, черных паров и др.; 3) прекращение ря</w:t>
      </w:r>
      <w:r w:rsidRPr="00B72BD1">
        <w:rPr>
          <w:color w:val="000000"/>
          <w:spacing w:val="-3"/>
          <w:sz w:val="28"/>
          <w:szCs w:val="28"/>
        </w:rPr>
        <w:t xml:space="preserve">дового посева и культивации паров ВДОЛЬ склона; 4) создание на </w:t>
      </w:r>
      <w:r w:rsidRPr="00B72BD1">
        <w:rPr>
          <w:color w:val="000000"/>
          <w:spacing w:val="-2"/>
          <w:sz w:val="28"/>
          <w:szCs w:val="28"/>
        </w:rPr>
        <w:t xml:space="preserve">крутых склонах полос-буферов из многолетних трав; 5) укрепление, </w:t>
      </w:r>
      <w:r w:rsidRPr="00B72BD1">
        <w:rPr>
          <w:color w:val="000000"/>
          <w:sz w:val="28"/>
          <w:szCs w:val="28"/>
        </w:rPr>
        <w:t>облесение оврагов, песков, сильно эродированных склонов, созда</w:t>
      </w:r>
      <w:r w:rsidRPr="00B72BD1">
        <w:rPr>
          <w:color w:val="000000"/>
          <w:spacing w:val="-2"/>
          <w:sz w:val="28"/>
          <w:szCs w:val="28"/>
        </w:rPr>
        <w:t xml:space="preserve">ние лесозащитных насаждений и лесов хозяйственного назначения; </w:t>
      </w:r>
      <w:r w:rsidRPr="00B72BD1">
        <w:rPr>
          <w:color w:val="000000"/>
          <w:spacing w:val="-1"/>
          <w:sz w:val="28"/>
          <w:szCs w:val="28"/>
        </w:rPr>
        <w:t xml:space="preserve">6) залужение и закрепление ложбин, крутых склонов, заравнивание </w:t>
      </w:r>
      <w:r w:rsidRPr="00B72BD1">
        <w:rPr>
          <w:color w:val="000000"/>
          <w:spacing w:val="-2"/>
          <w:sz w:val="28"/>
          <w:szCs w:val="28"/>
        </w:rPr>
        <w:t>промоин; 7) регулирование пастьбы скота в балках, на крутых склонах, на песчаных и супесчаных почвах; 8) защиту дорог от размыва</w:t>
      </w:r>
      <w:r w:rsidR="007230C1" w:rsidRPr="00B72BD1">
        <w:rPr>
          <w:color w:val="000000"/>
          <w:spacing w:val="-2"/>
          <w:sz w:val="28"/>
          <w:szCs w:val="28"/>
        </w:rPr>
        <w:t>.</w:t>
      </w:r>
    </w:p>
    <w:p w:rsidR="00EE6859" w:rsidRPr="00B72BD1" w:rsidRDefault="00EE6859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i/>
          <w:iCs/>
          <w:color w:val="000000"/>
          <w:spacing w:val="-4"/>
          <w:sz w:val="28"/>
          <w:szCs w:val="28"/>
        </w:rPr>
        <w:t xml:space="preserve">Зональные мероприятия </w:t>
      </w:r>
      <w:r w:rsidRPr="00B72BD1">
        <w:rPr>
          <w:color w:val="000000"/>
          <w:spacing w:val="-4"/>
          <w:sz w:val="28"/>
          <w:szCs w:val="28"/>
        </w:rPr>
        <w:t>довольно разнообразны и включают в се</w:t>
      </w:r>
      <w:r w:rsidRPr="00B72BD1">
        <w:rPr>
          <w:color w:val="000000"/>
          <w:spacing w:val="-1"/>
          <w:sz w:val="28"/>
          <w:szCs w:val="28"/>
        </w:rPr>
        <w:t xml:space="preserve">бя агротехнические, лесомелиоративные, гидротехнические и организационно-хозяйственные меры защиты земель. </w:t>
      </w:r>
      <w:r w:rsidRPr="00B72BD1">
        <w:rPr>
          <w:i/>
          <w:iCs/>
          <w:color w:val="000000"/>
          <w:spacing w:val="-1"/>
          <w:sz w:val="28"/>
          <w:szCs w:val="28"/>
        </w:rPr>
        <w:t>Группа агротех</w:t>
      </w:r>
      <w:r w:rsidRPr="00B72BD1">
        <w:rPr>
          <w:i/>
          <w:iCs/>
          <w:color w:val="000000"/>
          <w:sz w:val="28"/>
          <w:szCs w:val="28"/>
        </w:rPr>
        <w:t xml:space="preserve">нических мероприятий </w:t>
      </w:r>
      <w:r w:rsidRPr="00B72BD1">
        <w:rPr>
          <w:color w:val="000000"/>
          <w:sz w:val="28"/>
          <w:szCs w:val="28"/>
        </w:rPr>
        <w:t xml:space="preserve">предусматривает следующее: 1) вспашку, </w:t>
      </w:r>
      <w:r w:rsidRPr="00B72BD1">
        <w:rPr>
          <w:color w:val="000000"/>
          <w:spacing w:val="-3"/>
          <w:sz w:val="28"/>
          <w:szCs w:val="28"/>
        </w:rPr>
        <w:t>культивацию и посев растений поперек склона, что дает эффект уже</w:t>
      </w:r>
      <w:r w:rsidRPr="00B72BD1">
        <w:rPr>
          <w:sz w:val="28"/>
          <w:szCs w:val="28"/>
        </w:rPr>
        <w:t xml:space="preserve"> </w:t>
      </w:r>
      <w:r w:rsidRPr="00B72BD1">
        <w:rPr>
          <w:color w:val="000000"/>
          <w:spacing w:val="-1"/>
          <w:sz w:val="28"/>
          <w:szCs w:val="28"/>
        </w:rPr>
        <w:t xml:space="preserve">в год применения; 2) углубление пахотного слоя, что обеспечивает </w:t>
      </w:r>
      <w:r w:rsidRPr="00B72BD1">
        <w:rPr>
          <w:color w:val="000000"/>
          <w:sz w:val="28"/>
          <w:szCs w:val="28"/>
        </w:rPr>
        <w:t xml:space="preserve">лучшее впитывание влаги и уменьшение поверхностного стока; 3) безотвальную обработку почвы по стерне по методу академика </w:t>
      </w:r>
      <w:r w:rsidRPr="00B72BD1">
        <w:rPr>
          <w:color w:val="000000"/>
          <w:spacing w:val="-1"/>
          <w:sz w:val="28"/>
          <w:szCs w:val="28"/>
        </w:rPr>
        <w:t>Т. С. Мальцева; 4) глубокое полосное рыхление почвы; 5) кротова</w:t>
      </w:r>
      <w:r w:rsidRPr="00B72BD1">
        <w:rPr>
          <w:color w:val="000000"/>
          <w:sz w:val="28"/>
          <w:szCs w:val="28"/>
        </w:rPr>
        <w:t>ние, т.е. прокладку в почве на глубине 40-50 см с помощью специального («кротового») плуга горизонтальных дрен для стока из</w:t>
      </w:r>
      <w:r w:rsidRPr="00B72BD1">
        <w:rPr>
          <w:color w:val="000000"/>
          <w:spacing w:val="-1"/>
          <w:sz w:val="28"/>
          <w:szCs w:val="28"/>
        </w:rPr>
        <w:t>лишней воды при выпадении осадков; 6) щелевание, т. е. устройст</w:t>
      </w:r>
      <w:r w:rsidRPr="00B72BD1">
        <w:rPr>
          <w:color w:val="000000"/>
          <w:spacing w:val="-4"/>
          <w:sz w:val="28"/>
          <w:szCs w:val="28"/>
        </w:rPr>
        <w:t>во в почве узких и глубоких щелей для увеличения просачивания во</w:t>
      </w:r>
      <w:r w:rsidRPr="00B72BD1">
        <w:rPr>
          <w:color w:val="000000"/>
          <w:sz w:val="28"/>
          <w:szCs w:val="28"/>
        </w:rPr>
        <w:t xml:space="preserve">ды при выпадении осадков и уменьшения поверхностного стока; </w:t>
      </w:r>
      <w:r w:rsidRPr="00B72BD1">
        <w:rPr>
          <w:color w:val="000000"/>
          <w:spacing w:val="-1"/>
          <w:sz w:val="28"/>
          <w:szCs w:val="28"/>
        </w:rPr>
        <w:t xml:space="preserve">7) частичную и полосную обработку песчаных и супесчаных почв, </w:t>
      </w:r>
      <w:r w:rsidRPr="00B72BD1">
        <w:rPr>
          <w:color w:val="000000"/>
          <w:sz w:val="28"/>
          <w:szCs w:val="28"/>
        </w:rPr>
        <w:t xml:space="preserve">при которой возделываемая полоса должна иметь ширину от 1 до 100 м и располагаться перпендикулярно направлению господствующего ветра, а межполосные, необработанные участки должны </w:t>
      </w:r>
      <w:r w:rsidRPr="00B72BD1">
        <w:rPr>
          <w:color w:val="000000"/>
          <w:spacing w:val="-2"/>
          <w:sz w:val="28"/>
          <w:szCs w:val="28"/>
        </w:rPr>
        <w:t>иметь ширину, равную ширине обработанных полос или больше ее.</w:t>
      </w:r>
    </w:p>
    <w:p w:rsidR="00EE6859" w:rsidRPr="00B72BD1" w:rsidRDefault="00EE6859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i/>
          <w:iCs/>
          <w:color w:val="000000"/>
          <w:spacing w:val="-1"/>
          <w:sz w:val="28"/>
          <w:szCs w:val="28"/>
        </w:rPr>
        <w:t xml:space="preserve">Лесомелиоративные меры </w:t>
      </w:r>
      <w:r w:rsidRPr="00B72BD1">
        <w:rPr>
          <w:color w:val="000000"/>
          <w:spacing w:val="-1"/>
          <w:sz w:val="28"/>
          <w:szCs w:val="28"/>
        </w:rPr>
        <w:t>заключаются в создании полезащит</w:t>
      </w:r>
      <w:r w:rsidRPr="00B72BD1">
        <w:rPr>
          <w:color w:val="000000"/>
          <w:sz w:val="28"/>
          <w:szCs w:val="28"/>
        </w:rPr>
        <w:t>ных лесных полос применительно к конкретным условиям.</w:t>
      </w:r>
    </w:p>
    <w:p w:rsidR="00EE6859" w:rsidRPr="00B72BD1" w:rsidRDefault="00EE6859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i/>
          <w:iCs/>
          <w:color w:val="000000"/>
          <w:spacing w:val="-6"/>
          <w:sz w:val="28"/>
          <w:szCs w:val="28"/>
        </w:rPr>
        <w:t xml:space="preserve">Гидротехнические мероприятия </w:t>
      </w:r>
      <w:r w:rsidRPr="00B72BD1">
        <w:rPr>
          <w:color w:val="000000"/>
          <w:spacing w:val="-6"/>
          <w:sz w:val="28"/>
          <w:szCs w:val="28"/>
        </w:rPr>
        <w:t xml:space="preserve">применяются для предотвращения </w:t>
      </w:r>
      <w:r w:rsidRPr="00B72BD1">
        <w:rPr>
          <w:color w:val="000000"/>
          <w:spacing w:val="-2"/>
          <w:sz w:val="28"/>
          <w:szCs w:val="28"/>
        </w:rPr>
        <w:t>образования оврагов, подмыва и разрушения берегов, для уменьше</w:t>
      </w:r>
      <w:r w:rsidRPr="00B72BD1">
        <w:rPr>
          <w:color w:val="000000"/>
          <w:spacing w:val="-3"/>
          <w:sz w:val="28"/>
          <w:szCs w:val="28"/>
        </w:rPr>
        <w:t>ния воздействия на прилегающие к рекам территории катастрофиче</w:t>
      </w:r>
      <w:r w:rsidRPr="00B72BD1">
        <w:rPr>
          <w:color w:val="000000"/>
          <w:sz w:val="28"/>
          <w:szCs w:val="28"/>
        </w:rPr>
        <w:t xml:space="preserve">ских паводков. Гидротехнические работы значительно уменьшают </w:t>
      </w:r>
      <w:r w:rsidRPr="00B72BD1">
        <w:rPr>
          <w:color w:val="000000"/>
          <w:spacing w:val="-1"/>
          <w:sz w:val="28"/>
          <w:szCs w:val="28"/>
        </w:rPr>
        <w:t>риск оползней и селевых потоков. Предусматривается создание ка</w:t>
      </w:r>
      <w:r w:rsidRPr="00B72BD1">
        <w:rPr>
          <w:color w:val="000000"/>
          <w:spacing w:val="-2"/>
          <w:sz w:val="28"/>
          <w:szCs w:val="28"/>
        </w:rPr>
        <w:t>налов и валов для стока воды в сочетании с работами по облесению территории, подвергшейся эрозии, вокруг гидротехнических соору</w:t>
      </w:r>
      <w:r w:rsidRPr="00B72BD1">
        <w:rPr>
          <w:color w:val="000000"/>
          <w:sz w:val="28"/>
          <w:szCs w:val="28"/>
        </w:rPr>
        <w:t>жений. При возделывании склонов в горных условиях в селеопас</w:t>
      </w:r>
      <w:r w:rsidRPr="00B72BD1">
        <w:rPr>
          <w:color w:val="000000"/>
          <w:spacing w:val="-1"/>
          <w:sz w:val="28"/>
          <w:szCs w:val="28"/>
        </w:rPr>
        <w:t>ных районах возводятся более сложные преграды, каскады, акведу</w:t>
      </w:r>
      <w:r w:rsidRPr="00B72BD1">
        <w:rPr>
          <w:color w:val="000000"/>
          <w:sz w:val="28"/>
          <w:szCs w:val="28"/>
        </w:rPr>
        <w:t>ки и т. д.</w:t>
      </w:r>
    </w:p>
    <w:p w:rsidR="00EE6859" w:rsidRPr="00B72BD1" w:rsidRDefault="00EE6859" w:rsidP="00B72B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2BD1">
        <w:rPr>
          <w:i/>
          <w:iCs/>
          <w:color w:val="000000"/>
          <w:spacing w:val="-4"/>
          <w:sz w:val="28"/>
          <w:szCs w:val="28"/>
        </w:rPr>
        <w:t xml:space="preserve">Организационно-хозяйственные мероприятия </w:t>
      </w:r>
      <w:r w:rsidRPr="00B72BD1">
        <w:rPr>
          <w:color w:val="000000"/>
          <w:spacing w:val="-4"/>
          <w:sz w:val="28"/>
          <w:szCs w:val="28"/>
        </w:rPr>
        <w:t>состоят в разработ</w:t>
      </w:r>
      <w:r w:rsidRPr="00B72BD1">
        <w:rPr>
          <w:color w:val="000000"/>
          <w:spacing w:val="-1"/>
          <w:sz w:val="28"/>
          <w:szCs w:val="28"/>
        </w:rPr>
        <w:t>ке почвенно-эрозионного плана, на основе которого проводится за</w:t>
      </w:r>
      <w:r w:rsidRPr="00B72BD1">
        <w:rPr>
          <w:color w:val="000000"/>
          <w:sz w:val="28"/>
          <w:szCs w:val="28"/>
        </w:rPr>
        <w:t>щита территорий от эрозии.</w:t>
      </w:r>
    </w:p>
    <w:p w:rsidR="00EE6859" w:rsidRPr="00B72BD1" w:rsidRDefault="00EE6859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 xml:space="preserve">Применение комплекса перечисленных мероприятий снижает </w:t>
      </w:r>
      <w:r w:rsidRPr="00B72BD1">
        <w:rPr>
          <w:color w:val="000000"/>
          <w:spacing w:val="-2"/>
          <w:sz w:val="28"/>
          <w:szCs w:val="28"/>
        </w:rPr>
        <w:t>риск возникновения катастрофических процессов разрушения почв, уменьшает ущерб, приносимый эрозией, способствует ее прекраще</w:t>
      </w:r>
      <w:r w:rsidRPr="00B72BD1">
        <w:rPr>
          <w:color w:val="000000"/>
          <w:sz w:val="28"/>
          <w:szCs w:val="28"/>
        </w:rPr>
        <w:t>нию и восстановлению плодородия почвы.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022A" w:rsidRPr="00B72BD1" w:rsidRDefault="00A3022A" w:rsidP="00723B9C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B72BD1">
        <w:rPr>
          <w:b/>
          <w:bCs/>
          <w:color w:val="000000"/>
          <w:sz w:val="28"/>
          <w:szCs w:val="28"/>
        </w:rPr>
        <w:t>Ресурсы полезных ископаемых в недрах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B72BD1">
        <w:rPr>
          <w:color w:val="000000"/>
          <w:spacing w:val="-6"/>
          <w:sz w:val="28"/>
          <w:szCs w:val="28"/>
        </w:rPr>
        <w:t>Под недрами понимают верхнюю часть земной коры, в пределах которой осуществляется добыча полезных ископаемых.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B72BD1">
        <w:rPr>
          <w:color w:val="000000"/>
          <w:spacing w:val="-6"/>
          <w:sz w:val="28"/>
          <w:szCs w:val="28"/>
        </w:rPr>
        <w:t>Полезные ископаемые — горная порода, непосредственно используемая в народном хозяйстве, и природные минеральные образования, из которых могут быть извлечены минералы, ценные для различных отраслей.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Природными ресурсами для основных видов продукции горных предприятий служат полезные ископаемые, которые делятся на металлические, неметаллические и горючие.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Классификация полезных ископаемых: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топливно-энергетические — нефть, газ, уголь, горючие сланцы, торф, урановые руды и т. д.;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рудные ресурсы — железная и марганцевая руда, бокситы, хромиты, медные, свинцово-цинковые, никелевые, вольфрамовые, молибденовые, оловянные, сурьмяные руды, руды благородных металлов и т. д.;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природные строительные материалы и нерудные полезные ископаемые — известняк, доломит, глины, песок, мрамор, гранит, яшма, агат, горный хрусталь, гранат, корунд, алмазы и т. д.;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горно-химическое сырье — апатиты, фосфориты, поваренная, калийная соль, сера, барит, бром- и йодсодержащие растворы и т. д.;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гидроминеральные ресурсы — подземные пресные и минерализованные воды;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минеральные ресурсы океана — рудоносные жилы, пласты континентального шельфа и железомарганцевые конкреции на глубинах 3—6 км (по оценке, около 70% минеральных ресурсов находится под водой Мирового океана);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минеральные ресурсы морской воды — железо, свинец, уран, золото, натрий, хлор, бром, магний, поваренная соль, марганец.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Согласно Конституции РФ недра являются государственной собственностью и предоставляются в пользование организациям в целях геологического изучения, добычи полезных ископаемых, строительства подземных сооружений различного назначения специальным разрешением в виде лицензии и оформляются на основании акта, удостоверяющего горный отвод и определяющего размеры выделенного участка недр.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Потребителями полезных ископаемых являются железорудная промышленность, цветная металлургия, угольная промышленность, промышленность горно-химического сырья и строительных материалов.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Продукция рудников и карьеров — природное минеральное сырье, называемое рудой. Руда — горная порода, содержащая металлы и их соединения или неметаллические минералы (асбест, барит, сера, алмазы, слюда и т. д.) в количестве и виде, пригодном для их извлечения при современном состоянии техники.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Продукция угольных шахт — уголь, который по химическим и технологическим свойствам подразделяется на бурый, антрацит, каменный, горючие сланцы. Каменные угли делятся на десять классов — марок.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Основная продукция горных предприятий промышленности нерудных материалов: щебень, гравий, песок, песчано-гравийная смесь, бутовый камень.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В настоящее время большинство добываемых полезных ископаемых в своем природном виде не соответствует требованиям потребителей в отношении качества. Продукция горных предприятий соответствующего качества и в достаточном количестве получается после обогащения.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В стране ведутся государственные кадастры природных ресурсов как определенный свод данных: земельный, месторождений полезных ископаемых, лесной, животного мира, водный. Эти систематизированные данные формируются в виде банка данных на ЭВМ. Они функционируют в диалоговом режиме.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Государственный кадастр месторождений полезных ископаемых включает характеристики всех месторождений: количество и качество их запасов, содержащихся компонентов, горнотехнические и гидрогеологические сведения, геологические и экономические показатели.</w:t>
      </w:r>
    </w:p>
    <w:p w:rsidR="00A3022A" w:rsidRPr="00B72BD1" w:rsidRDefault="00A3022A" w:rsidP="00B72BD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3022A" w:rsidRPr="00B72BD1" w:rsidRDefault="00A3022A" w:rsidP="00723B9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72BD1">
        <w:rPr>
          <w:b/>
          <w:bCs/>
          <w:sz w:val="28"/>
          <w:szCs w:val="28"/>
        </w:rPr>
        <w:t>Основные положения охраны недр</w:t>
      </w:r>
    </w:p>
    <w:p w:rsidR="00723B9C" w:rsidRDefault="00723B9C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Основы законодательства РФ о недрах устанавливают собственность государства на недра, определяют главные требования к охране недр и рациональному их использованию.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Предъявляются следующие требования к охране недр.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1. Полное и комплексное геологическое изучение недр.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2. Соблюдение установленного порядка предоставления в пользование недр, исключая самовольное.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3. Полное извлечение из недр и рациональное использование запасов основных и совместно залегающих полезных ископаемых и содержащихся в них компонентов.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4. Исключение вредного влияния связанных с пользованием недр на сохранность запасов полезных ископаемых.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5. Охрана месторождений полезных ископаемых от затопления, обводнения, пожаров и других неблагоприятных воздействий, снижающих качество полезных ископаемых и промышленную ценность месторождений или осложняющих их разработку.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6. Запрещение необоснованной и самовольной застройки площадей залегания полезных ископаемых и соблюдение установленного порядка использования этих площадей для других целей.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7. Исключение вредного влияния связанных с пользованием недр работ на сохранность эксплуатируемых и находящихся на консервации горных выработок, буровых скважин и подземных сооружений.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8. Запрещение загрязнения недр при подземном хранении нефти, газа и иных веществ, захоронении вредных веществ и отходов производства, а также при сбросе сточных вод.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До начала строительства горного предприятия местные органы управления на основании лицензии оформляют специальным актом горный отвод — выделенный участок недр для разрешенной разработки месторождения, который регистрируется в органах Государственного комитета но надзору за безопасным ведением работ в промышленности и горному надзору.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Рациональное использование полезных ископаемых заключается в том, что в конкретном месторождении извлекаются без потерь и ухудшения качества все имеющиеся без исключения составные части полезного ископаемого для нужд народного хозяйства.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В практике ведения горных работ имеют место количественные потери полезных ископаемых, характеризующиеся их неполным извлечением из недр и потерями при переработке. Например, при добыче и переработке уголь остается в виде слоя по почве и кровле пластов, в целиках, при зачистке откосов и площадок угольных уступов, при взрывных работах, а также в транспортных средствах. Эти потери определяются особенностями технологических процессов. В настоящее время они составляют на открытых разработках 3—8%, а при подземной добыче угля — 20—45%, в цветной металлургии — 15—25%. Поэтому в статистической отчетности ведется учет нормативных и фактических потерь по всем отработанным выемочным единицам.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В процессе осуществления технологических процессов происходит ухудшение качества полезных ископаемых из-за попадания пустой порода (разубоживание) и дополнительного увлажнения.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Управление качеством в горнодобывающих отраслях представляет собой совокупность мероприятий, методов и средств, которые направлены на установление и обеспечение поддержания необходимого уровня качества добываемого и отгружаемого полезного ископаемого. Оно осуществляется на межотраслевом и отраслевом уровнях, в объединениях и на предприятиях и включает ГОСТы, ОСТы и стандарты предприятий по всем технологическим процессам добычи, транспортирования и выпуска готовой продукции, где возможно изменение качества.</w:t>
      </w:r>
    </w:p>
    <w:p w:rsidR="00A3022A" w:rsidRPr="00B72BD1" w:rsidRDefault="00A3022A" w:rsidP="00B72B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2BD1">
        <w:rPr>
          <w:color w:val="000000"/>
          <w:sz w:val="28"/>
          <w:szCs w:val="28"/>
        </w:rPr>
        <w:t>Например, отраслевая комплексная система управления качеством угля ОКСУКП-уголь для шахт имеет стандарты на: очистные и подготовительные работы, подземный транспорт, ремонт горных выработок, контроль качества поступающего с участка угля, ремонт горно-шахтного оборудования. Цель такой системы — не допускать ухудшения качества природного угля.</w:t>
      </w:r>
      <w:bookmarkStart w:id="0" w:name="_GoBack"/>
      <w:bookmarkEnd w:id="0"/>
    </w:p>
    <w:sectPr w:rsidR="00A3022A" w:rsidRPr="00B72BD1" w:rsidSect="00B72BD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8B3"/>
    <w:rsid w:val="00014823"/>
    <w:rsid w:val="00063099"/>
    <w:rsid w:val="000655A4"/>
    <w:rsid w:val="000A72E4"/>
    <w:rsid w:val="000D39AF"/>
    <w:rsid w:val="001724D9"/>
    <w:rsid w:val="001A31A8"/>
    <w:rsid w:val="003178B3"/>
    <w:rsid w:val="00370F5E"/>
    <w:rsid w:val="004034F6"/>
    <w:rsid w:val="00450484"/>
    <w:rsid w:val="00611F16"/>
    <w:rsid w:val="007230C1"/>
    <w:rsid w:val="00723B9C"/>
    <w:rsid w:val="008C0169"/>
    <w:rsid w:val="009628E8"/>
    <w:rsid w:val="00A3022A"/>
    <w:rsid w:val="00AE0DE3"/>
    <w:rsid w:val="00AE518D"/>
    <w:rsid w:val="00B72BD1"/>
    <w:rsid w:val="00BC0367"/>
    <w:rsid w:val="00CD432E"/>
    <w:rsid w:val="00DB253E"/>
    <w:rsid w:val="00EE6859"/>
    <w:rsid w:val="00F60EA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B0271AD1-C02F-4926-BB5A-02FBEE5E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B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4452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WareZ Provider </Company>
  <LinksUpToDate>false</LinksUpToDate>
  <CharactersWithSpaces>29775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www.PHILka.RU</dc:creator>
  <cp:keywords/>
  <dc:description/>
  <cp:lastModifiedBy>admin</cp:lastModifiedBy>
  <cp:revision>2</cp:revision>
  <dcterms:created xsi:type="dcterms:W3CDTF">2014-03-13T20:24:00Z</dcterms:created>
  <dcterms:modified xsi:type="dcterms:W3CDTF">2014-03-13T20:24:00Z</dcterms:modified>
</cp:coreProperties>
</file>