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64" w:rsidRDefault="00DA2364">
      <w:pPr>
        <w:spacing w:after="12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Содержание.</w:t>
      </w:r>
    </w:p>
    <w:p w:rsidR="00DA2364" w:rsidRDefault="00DA2364">
      <w:pPr>
        <w:pStyle w:val="11"/>
        <w:rPr>
          <w:lang w:val="ru-RU"/>
        </w:rPr>
      </w:pPr>
      <w:r>
        <w:rPr>
          <w:lang w:val="ru-RU"/>
        </w:rPr>
        <w:t>Введение.</w:t>
      </w:r>
      <w:r>
        <w:rPr>
          <w:lang w:val="ru-RU"/>
        </w:rPr>
        <w:tab/>
      </w:r>
      <w:r>
        <w:t>3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Понятие о компьютерной  сети.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3</w:t>
      </w:r>
    </w:p>
    <w:p w:rsidR="00DA2364" w:rsidRDefault="00DA2364">
      <w:pPr>
        <w:pStyle w:val="11"/>
        <w:rPr>
          <w:lang w:val="ru-RU"/>
        </w:rPr>
      </w:pPr>
      <w:r>
        <w:rPr>
          <w:lang w:val="ru-RU"/>
        </w:rPr>
        <w:t>Типы сетей.</w:t>
      </w:r>
      <w:r>
        <w:rPr>
          <w:lang w:val="ru-RU"/>
        </w:rPr>
        <w:tab/>
      </w:r>
      <w:r>
        <w:t>4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Одноранговые сети.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4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Сети на основе выделенного сервера.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5</w:t>
      </w:r>
    </w:p>
    <w:p w:rsidR="00DA2364" w:rsidRDefault="00DA2364">
      <w:pPr>
        <w:pStyle w:val="11"/>
        <w:rPr>
          <w:lang w:val="ru-RU"/>
        </w:rPr>
      </w:pPr>
      <w:r>
        <w:rPr>
          <w:lang w:val="ru-RU"/>
        </w:rPr>
        <w:t>Топология сети.</w:t>
      </w:r>
      <w:r>
        <w:rPr>
          <w:lang w:val="ru-RU"/>
        </w:rPr>
        <w:tab/>
      </w:r>
      <w:r>
        <w:t>6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Шина.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6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Звезда.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7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Кольцо.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7</w:t>
      </w:r>
    </w:p>
    <w:p w:rsidR="00DA2364" w:rsidRDefault="00DA2364">
      <w:pPr>
        <w:pStyle w:val="11"/>
        <w:rPr>
          <w:lang w:val="ru-RU"/>
        </w:rPr>
      </w:pPr>
      <w:r>
        <w:rPr>
          <w:lang w:val="ru-RU"/>
        </w:rPr>
        <w:t>Комбинированные топологии.</w:t>
      </w:r>
      <w:r>
        <w:rPr>
          <w:lang w:val="ru-RU"/>
        </w:rPr>
        <w:tab/>
      </w:r>
      <w:r>
        <w:t>7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Звезда-шина.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8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Звезда-кольцо.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8</w:t>
      </w:r>
    </w:p>
    <w:p w:rsidR="00DA2364" w:rsidRDefault="00DA2364">
      <w:pPr>
        <w:pStyle w:val="11"/>
        <w:rPr>
          <w:lang w:val="ru-RU"/>
        </w:rPr>
      </w:pPr>
      <w:r>
        <w:rPr>
          <w:lang w:val="ru-RU"/>
        </w:rPr>
        <w:t>Протоколы.</w:t>
      </w:r>
      <w:r>
        <w:rPr>
          <w:lang w:val="ru-RU"/>
        </w:rPr>
        <w:tab/>
      </w:r>
      <w:r>
        <w:t>8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TCP</w:t>
      </w:r>
      <w:r>
        <w:rPr>
          <w:noProof/>
          <w:sz w:val="24"/>
          <w:szCs w:val="24"/>
          <w:lang w:val="ru-RU"/>
        </w:rPr>
        <w:t>/</w:t>
      </w:r>
      <w:r>
        <w:rPr>
          <w:noProof/>
          <w:sz w:val="24"/>
          <w:szCs w:val="24"/>
        </w:rPr>
        <w:t>IP</w:t>
      </w:r>
      <w:r>
        <w:rPr>
          <w:noProof/>
          <w:sz w:val="24"/>
          <w:szCs w:val="24"/>
          <w:lang w:val="ru-RU"/>
        </w:rPr>
        <w:t>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9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NetBEUI.</w:t>
      </w:r>
      <w:r>
        <w:rPr>
          <w:noProof/>
          <w:sz w:val="24"/>
          <w:szCs w:val="24"/>
        </w:rPr>
        <w:tab/>
        <w:t>9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IPX/SPX и NWLink.</w:t>
      </w:r>
      <w:r>
        <w:rPr>
          <w:noProof/>
          <w:sz w:val="24"/>
          <w:szCs w:val="24"/>
        </w:rPr>
        <w:tab/>
        <w:t>10</w:t>
      </w:r>
    </w:p>
    <w:p w:rsidR="00DA2364" w:rsidRDefault="00DA2364">
      <w:pPr>
        <w:pStyle w:val="25"/>
        <w:tabs>
          <w:tab w:val="right" w:leader="dot" w:pos="10529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AppleTalk</w:t>
      </w:r>
      <w:r>
        <w:rPr>
          <w:noProof/>
          <w:sz w:val="24"/>
          <w:szCs w:val="24"/>
          <w:lang w:val="ru-RU"/>
        </w:rPr>
        <w:t>.</w:t>
      </w:r>
      <w:r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</w:rPr>
        <w:t>10</w:t>
      </w:r>
    </w:p>
    <w:p w:rsidR="00DA2364" w:rsidRDefault="00DA2364">
      <w:pPr>
        <w:pStyle w:val="11"/>
        <w:rPr>
          <w:lang w:val="ru-RU"/>
        </w:rPr>
      </w:pPr>
      <w:r>
        <w:rPr>
          <w:lang w:val="ru-RU"/>
        </w:rPr>
        <w:t>Использованная литература.</w:t>
      </w:r>
      <w:r>
        <w:rPr>
          <w:lang w:val="ru-RU"/>
        </w:rPr>
        <w:tab/>
      </w:r>
      <w:r>
        <w:t>10</w:t>
      </w:r>
    </w:p>
    <w:p w:rsidR="00DA2364" w:rsidRDefault="00DA2364">
      <w:pPr>
        <w:pStyle w:val="11"/>
        <w:rPr>
          <w:noProof w:val="0"/>
          <w:lang w:val="ru-RU"/>
        </w:rPr>
      </w:pPr>
    </w:p>
    <w:p w:rsidR="00DA2364" w:rsidRDefault="00DA2364">
      <w:pPr>
        <w:pStyle w:val="1"/>
        <w:rPr>
          <w:rFonts w:ascii="Times New Roman" w:hAnsi="Times New Roman" w:cs="Times New Roman"/>
          <w:lang w:val="ru-RU"/>
        </w:rPr>
      </w:pPr>
      <w:r>
        <w:rPr>
          <w:lang w:val="ru-RU"/>
        </w:rPr>
        <w:br w:type="page"/>
      </w:r>
      <w:bookmarkStart w:id="0" w:name="_Toc503899652"/>
      <w:r>
        <w:rPr>
          <w:rFonts w:ascii="Times New Roman" w:hAnsi="Times New Roman" w:cs="Times New Roman"/>
          <w:lang w:val="ru-RU"/>
        </w:rPr>
        <w:t>Введение.</w:t>
      </w:r>
      <w:bookmarkEnd w:id="0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распространением ЭВМ нетрудно предсказать рост в потребности передачи данных. Некоторые приложения, которые нуждаются в системах связи, могут помочь понять основные проблемы, которые связаны с сетями связи.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Существует много приложений, требующих удаленного доступа к базам данных. Простыми примерами являются информационные и финансовые службы, доступные пользователям персональных ЭВМ.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Также существует много приложений, требующих дистанционного обновления баз данных, которое может сочетаться с доступом к данным. Система резервирования авиабилетов, аппаратуры автоматического подсчета голосов, системы управления инвентаризацией и т.д. являются такими примерами. В приложениях подобного типа имеются множество географически распределенных пунктов, в которых требуются входные данные.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Еще одним широко известным приложением является электронная почта, для людей пользующихся сетью. Такую почту можно читать, заносить в файл, направлять другим пользователям, дополняя, быть может, комментариями, или читать, находясь в различных пунктах сети. Очевидно, что такая служба имеет много преимуществ по сравнению с традиционной почтой с точки зрения скорости доставки и гибкости.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Промышленность производства локальных вычислительных сетей (ЛВС) развивалась с поразительной быстротой за последние несколько лет. Внедрение локальных сетей мотивируется в основном повышением эффективности и производительности персонала. Эта цель провозглашается фирмами-поставщиками ЛВС, руководством учреждений и разработчиками ЛВС.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Использование ЛВС позволяет облегчить доступ к различным устройствам, установленным в учреждении. Эти устройства не только ЭВМ (персональные, мини- и большие ЭВМ), но и другие, обычно используемые в учреждениях, такие, как принтеры, графопостроители и все возрастающее число электронных устройств хранения и обработки файлов и баз данных. Локальная сеть представляет канал и протоколы обмена данными для связи рабочих станций и ЭВМ.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настоящее время многие организации стремятся придерживаться общепринятых протоколов, как результата международных усилий, направленных на принятие рекомендуемых стандартов.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1" w:name="_Toc503899587"/>
      <w:bookmarkStart w:id="2" w:name="_Toc503899653"/>
      <w:r>
        <w:rPr>
          <w:rFonts w:ascii="Times New Roman" w:hAnsi="Times New Roman" w:cs="Times New Roman"/>
          <w:i w:val="0"/>
          <w:iCs w:val="0"/>
          <w:lang w:val="ru-RU"/>
        </w:rPr>
        <w:t>Понятие о компьютерной  сети.</w:t>
      </w:r>
      <w:bookmarkEnd w:id="1"/>
      <w:bookmarkEnd w:id="2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Самая простая сеть состоит как минимум из двух компьютеров, соединенных друг с другом кабелем, что позволяет им совместно использовать данные. Все сети (независимо от сложности) основываются именно на этом простом принципе. Хотя идея соединения компьютеров с помощью кабеля не кажется нам особо выдающейся, в свое время она явилась значительным достижением в области коммуникаций. 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Рождение компьютерных сетей было вызвано практической потребностью совместном  использовании данных. Персональный компьютер – прекрасный инструмент для создания документов, подготовки таблиц, графических данных и других видов информации, но сам по себе он не позволяет Вам быстро поделиться результатами своей работы с коллегами. Когда не было сетей, приходилось распечатывать каждый документ, чтобы другие пользователи могли работать с ним, или в лучшем случае – копировать информацию на дискеты. При редактировании копий документа несколькими пользователями было очень трудно собрать все изменения в одном документе. Подобная схема работы называется работой в автономной среде.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бы пользователь подключил свой компьютер к другим, он смог бы работать с их данными и их принтерами. Группа соединенных компьютеров и других устройств называется сетью. А концепция соединенных и совместно использующих ресурсы компьютеров носит название сетевого взаимодействия.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Компьютеры, входящие в сеть могут совместно использовать: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данные;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сообщения;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принтеры;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факсимильные аппараты;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модемы;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другие устройства.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Этот список постоянно пополняется, т.к. возникают новые способы совместного использования ресурсов.</w:t>
      </w:r>
    </w:p>
    <w:p w:rsidR="00DA2364" w:rsidRDefault="00DA2364">
      <w:pPr>
        <w:pStyle w:val="1"/>
        <w:rPr>
          <w:rFonts w:ascii="Times New Roman" w:hAnsi="Times New Roman" w:cs="Times New Roman"/>
          <w:lang w:val="ru-RU"/>
        </w:rPr>
      </w:pPr>
      <w:bookmarkStart w:id="3" w:name="_Toc503899654"/>
      <w:r>
        <w:rPr>
          <w:rFonts w:ascii="Times New Roman" w:hAnsi="Times New Roman" w:cs="Times New Roman"/>
          <w:lang w:val="ru-RU"/>
        </w:rPr>
        <w:t>Типы сетей.</w:t>
      </w:r>
      <w:bookmarkEnd w:id="3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смотря на то, что все сети имеют определенное сходство они разделяются на два типа: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одноранговые;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основе выделенного сервера.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Различия между одноранговыми сетями и сетями на основе выделенного сервера принципиальны, поскольку предопределяют разные возможности этих сетей. Выбор типа сети зависит от многих факторов: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размера предприятия;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необходимой степени безопасности;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вида бизнеса;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доступности административной поддержки;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объема сетевого трафика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потребности сетевых пользователей;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уровня финансирования.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4" w:name="_Toc503899588"/>
      <w:bookmarkStart w:id="5" w:name="_Toc503899655"/>
      <w:r>
        <w:rPr>
          <w:rFonts w:ascii="Times New Roman" w:hAnsi="Times New Roman" w:cs="Times New Roman"/>
          <w:i w:val="0"/>
          <w:iCs w:val="0"/>
          <w:lang w:val="ru-RU"/>
        </w:rPr>
        <w:t>Одноранговые сети.</w:t>
      </w:r>
      <w:bookmarkEnd w:id="4"/>
      <w:bookmarkEnd w:id="5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одноранговой сети все компьютеры равноправны: нет иерархии среди компьютеров и нет выделенного сервера. Обычно каждый компьютер функционирует и как клиент и как сервер; иначе говоря, нет отдельного компьютера, ответственного за всю сеть. Пользователи сами решают, какие данные на своем компьютере сделать доступными по сети. 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Одноранговые сети, чаще всего, объединяют не более 10 компьютеров. Отсюда их другое название – рабочая группа, т.е. небольшой коллектив пользователей.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Одноранговые сети относительно просты. Поскольку каждый компьютер является одновременно и клиентом и сервером нет необходимости устанавливать мощный центральный сервер или другие компоненты обязательные для сложных сетей. Этим обычно и объясняется меньшая стоимость одноранговых сетей по сравнении. Со стоимостью сетей на основе серверов.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одноранговой сети требование к производительности и защищенности сетевого программного обеспечения, как правило, ниже, чем те же требования к программному обеспечению выделенных серверов. Выделенные серверы всегда функционируют только как серверы, но не клиенты или рабочие станции.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такие операционные системы, как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Workstation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for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Workgroups</w:t>
      </w:r>
      <w:r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95, поддержка одноранговых сетей встроена. Поэтому, чтобы организовать одноранговую сеть дополнительного программного обеспечения не требуется.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Одноранговая сеть вполне подходит там, где: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количество пользователей не превышает 10 человек;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пользователи расположены компактно;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вопросы защиты данных не критичны;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обозримом будущем не ожидается значительного расширения фирмы, а, следовательно, и сети.</w:t>
      </w:r>
    </w:p>
    <w:p w:rsidR="00DA2364" w:rsidRDefault="00DA2364">
      <w:pPr>
        <w:pStyle w:val="23"/>
      </w:pPr>
      <w:r>
        <w:t>В то же время одноранговой сети присущи некоторые недостатки: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отсутствие сетевого администрирования;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выделение части вычислительной мощи сетевым пользователям для поддержки доступа к своим ресурсам;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отсутствие централизованного управления для обеспечения нормальной защиты сети;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каждый пользователь в одноранговой сети должен обладать достаточным уровнем знаний, чтобы успешно выполнять обязанности не только пользователя, но и администратора своего компьютера.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6" w:name="_Toc503899589"/>
      <w:bookmarkStart w:id="7" w:name="_Toc503899656"/>
      <w:r>
        <w:rPr>
          <w:rFonts w:ascii="Times New Roman" w:hAnsi="Times New Roman" w:cs="Times New Roman"/>
          <w:i w:val="0"/>
          <w:iCs w:val="0"/>
          <w:lang w:val="ru-RU"/>
        </w:rPr>
        <w:t>Сети на основе выделенного сервера.</w:t>
      </w:r>
      <w:bookmarkEnd w:id="6"/>
      <w:bookmarkEnd w:id="7"/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к одноранговой сети, где компьютер выступает в роли и клиентов и серверов подключить более 10 пользователей, она может не справиться с объемом возложенных на нее задач. Поэтому большинство сетей имеют другую конфигурацию – они работают на основе выделенного сервера. Выделенным называется такой сервер, который функционирует только как сервер и не используется в качестве клиента или рабочей станции. Он оптимизирован для быстрой обработки запросов от сетевых клиентов и для повышения защищенности файлов или каталогов. Сети на основе серверов стали промышленным стандартом.</w:t>
      </w: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увеличении размеров сети и объема сетевого трафика необходимо увеличивать количество серверов. Распределение задач среди нескольких серверов гарантирует, что каждая задача будет выполняться наиболее эффективно.</w:t>
      </w: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Круг задач, который должны выполнять серверы многообразен и сложен. Чтобы серверы отвечали современным требованиям пользователей, в больших сетях их делают специализированными. Например, в сети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NT</w:t>
      </w:r>
      <w:r>
        <w:rPr>
          <w:sz w:val="24"/>
          <w:szCs w:val="24"/>
          <w:lang w:val="ru-RU"/>
        </w:rPr>
        <w:t xml:space="preserve"> могут работать различные типы серверов.</w:t>
      </w:r>
    </w:p>
    <w:p w:rsidR="00DA2364" w:rsidRDefault="00DA2364">
      <w:pPr>
        <w:numPr>
          <w:ilvl w:val="0"/>
          <w:numId w:val="4"/>
        </w:numPr>
        <w:spacing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Серверы файлов и печати.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Серверы файлов и печати управляют доступом пользователей к файлам и принтерам. Так, чтобы работать с текстовым процессором, прежде всего Вы должны запустить его на своем компьютере. Документ текстового процессора, хранящийся на сервере файлов, загружается в память Вашего компьютера, и теперь Вы можете работать с этим документом на своем компьютере. Другими словами, сервер файлов предназначен для хранения данных.</w:t>
      </w:r>
    </w:p>
    <w:p w:rsidR="00DA2364" w:rsidRDefault="00DA2364">
      <w:pPr>
        <w:numPr>
          <w:ilvl w:val="0"/>
          <w:numId w:val="4"/>
        </w:numPr>
        <w:spacing w:before="60"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Серверы приложений.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серверах приложений выполняются прикладные задачи клиент серверных приложений, а так же находятся данные доступные клиентам. Например, чтобы ускорить поиск данных серверы хранят большие объемы информации в структурированном виде. Эти серверы отличаются от серверов файлов и печати. В последних файл или данные целиком копируются на запрашивающий компьютер. А в сервере приложений на клиентский компьютер пересылаются только результаты запроса.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Приложение-клиент на удаленном компьютере получает доступ к данным, сохраняемым на сервере приложений. Однако, вместо всей базы данных на Ваш компьютер с сервера загружается только результаты запроса.</w:t>
      </w:r>
    </w:p>
    <w:p w:rsidR="00DA2364" w:rsidRDefault="00DA2364">
      <w:pPr>
        <w:numPr>
          <w:ilvl w:val="0"/>
          <w:numId w:val="4"/>
        </w:numPr>
        <w:spacing w:before="60"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Почтовые серверы.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Почтовые серверы управляют сообщениями электронной почты между серверами сети.</w:t>
      </w:r>
    </w:p>
    <w:p w:rsidR="00DA2364" w:rsidRDefault="00DA2364">
      <w:pPr>
        <w:numPr>
          <w:ilvl w:val="0"/>
          <w:numId w:val="4"/>
        </w:numPr>
        <w:spacing w:before="60"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Серверы факсов.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Серверы факсов управляют потоком входящих и исходящих факсимильных сообщений через один или несколько факс-модемов.</w:t>
      </w:r>
    </w:p>
    <w:p w:rsidR="00DA2364" w:rsidRDefault="00DA2364">
      <w:pPr>
        <w:numPr>
          <w:ilvl w:val="0"/>
          <w:numId w:val="4"/>
        </w:numPr>
        <w:spacing w:before="60"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Коммуникационные серверы.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Коммуникационные серверы (серверы связи) управляют проходящим через модем и телефонную линию потоком данных и почтовых сообщений между своей сетью и другими сетями, мэйнфреймами или удаленными пользователями.</w:t>
      </w:r>
    </w:p>
    <w:p w:rsidR="00DA2364" w:rsidRDefault="00DA2364">
      <w:pPr>
        <w:numPr>
          <w:ilvl w:val="0"/>
          <w:numId w:val="4"/>
        </w:numPr>
        <w:spacing w:before="60"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Серверы служб каталога.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Каталог содержит данные о серверах, позволяя пользователям находить, сохранять и защищать информацию в сети.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Server</w:t>
      </w:r>
      <w:r>
        <w:rPr>
          <w:sz w:val="24"/>
          <w:szCs w:val="24"/>
          <w:lang w:val="ru-RU"/>
        </w:rPr>
        <w:t xml:space="preserve"> объединяет компьютеры в логические группы – домены, система защиты которых обеспечивает различным пользователям неодинаковые права доступа к сетевым ресурсам.</w:t>
      </w:r>
    </w:p>
    <w:p w:rsidR="00DA2364" w:rsidRDefault="00DA2364">
      <w:pPr>
        <w:ind w:left="1134"/>
        <w:jc w:val="both"/>
        <w:rPr>
          <w:sz w:val="24"/>
          <w:szCs w:val="24"/>
          <w:lang w:val="ru-RU"/>
        </w:rPr>
      </w:pPr>
    </w:p>
    <w:p w:rsidR="00DA2364" w:rsidRDefault="00DA2364">
      <w:pPr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Характеристики двух основных типов сетей: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376"/>
        <w:gridCol w:w="3764"/>
        <w:gridCol w:w="3765"/>
      </w:tblGrid>
      <w:tr w:rsidR="00DA2364">
        <w:tc>
          <w:tcPr>
            <w:tcW w:w="2376" w:type="dxa"/>
            <w:tcBorders>
              <w:bottom w:val="single" w:sz="4" w:space="0" w:color="auto"/>
            </w:tcBorders>
          </w:tcPr>
          <w:p w:rsidR="00DA2364" w:rsidRDefault="00DA236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DA2364" w:rsidRDefault="00DA236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Одноранговая сеть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DA2364" w:rsidRDefault="00DA236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Сеть на основе сервера</w:t>
            </w:r>
          </w:p>
        </w:tc>
      </w:tr>
      <w:tr w:rsidR="00DA2364">
        <w:tc>
          <w:tcPr>
            <w:tcW w:w="2376" w:type="dxa"/>
          </w:tcPr>
          <w:p w:rsidR="00DA2364" w:rsidRDefault="00DA2364">
            <w:pPr>
              <w:spacing w:before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</w:t>
            </w:r>
          </w:p>
        </w:tc>
        <w:tc>
          <w:tcPr>
            <w:tcW w:w="3764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более 10 компьютеров</w:t>
            </w:r>
          </w:p>
        </w:tc>
        <w:tc>
          <w:tcPr>
            <w:tcW w:w="3765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Ограничено аппаратным обеспечением сервера и сети</w:t>
            </w:r>
          </w:p>
        </w:tc>
      </w:tr>
      <w:tr w:rsidR="00DA2364">
        <w:tc>
          <w:tcPr>
            <w:tcW w:w="2376" w:type="dxa"/>
          </w:tcPr>
          <w:p w:rsidR="00DA2364" w:rsidRDefault="00DA2364">
            <w:pPr>
              <w:spacing w:before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3764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Вопросы защиты решаются каждым пользователем самостоятельно</w:t>
            </w:r>
          </w:p>
        </w:tc>
        <w:tc>
          <w:tcPr>
            <w:tcW w:w="3765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Всесторонняя и централизованная защита ресурсов </w:t>
            </w:r>
          </w:p>
        </w:tc>
      </w:tr>
      <w:tr w:rsidR="00DA2364">
        <w:tc>
          <w:tcPr>
            <w:tcW w:w="2376" w:type="dxa"/>
          </w:tcPr>
          <w:p w:rsidR="00DA2364" w:rsidRDefault="00DA2364">
            <w:pPr>
              <w:spacing w:before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Администрирование</w:t>
            </w:r>
          </w:p>
        </w:tc>
        <w:tc>
          <w:tcPr>
            <w:tcW w:w="3764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Администрированием своего компьютера занимается каждый пользователь. Нет необходимости в сетевом администраторе</w:t>
            </w:r>
          </w:p>
        </w:tc>
        <w:tc>
          <w:tcPr>
            <w:tcW w:w="3765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Администрирование осуществляется централизованно, необходим хотя бы один администратор с соответствующей подготовкой</w:t>
            </w:r>
          </w:p>
        </w:tc>
      </w:tr>
    </w:tbl>
    <w:p w:rsidR="00DA2364" w:rsidRDefault="00DA2364">
      <w:pPr>
        <w:pStyle w:val="1"/>
        <w:rPr>
          <w:rFonts w:ascii="Times New Roman" w:hAnsi="Times New Roman" w:cs="Times New Roman"/>
          <w:lang w:val="ru-RU"/>
        </w:rPr>
      </w:pPr>
      <w:bookmarkStart w:id="8" w:name="_Toc503899657"/>
      <w:r>
        <w:rPr>
          <w:rFonts w:ascii="Times New Roman" w:hAnsi="Times New Roman" w:cs="Times New Roman"/>
          <w:lang w:val="ru-RU"/>
        </w:rPr>
        <w:t>Топология сети.</w:t>
      </w:r>
      <w:bookmarkEnd w:id="8"/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Термин «топология» или «топология сети», обозначает физическое расположение компьютеров, кабелей и других сетевых компонентов. Топология – стандартный термин, который используется профессионалами при описании базовой схемы сети.</w:t>
      </w: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Чтобы совместно использовать ресурсы или выполнять другие сетевые задачи, компьютеры должны быть подключены друг к другу. Для этой цели в большинстве сетей применяется кабель. Однако просто подключить компьютер к кабелю, соединяющему другие компьютеры недостаточно. Различные типы кабелей в сочетании с различными сетевыми платами, сетевыми операционными системами и различными компонентами требуют и различных методов реализации.</w:t>
      </w: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сети стоятся на основе трех базовых топологий: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шина;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звезда;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кольцо.</w:t>
      </w:r>
    </w:p>
    <w:p w:rsidR="00DA2364" w:rsidRDefault="00DA2364">
      <w:pPr>
        <w:pStyle w:val="23"/>
      </w:pPr>
      <w:r>
        <w:t>Сами по себе базовые топологии не сложны. Однако на практике часто встречаются довольно сложные комбинации, сочетающие свойства и характеристики нескольких топологий.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9" w:name="_Toc503899590"/>
      <w:bookmarkStart w:id="10" w:name="_Toc503899658"/>
      <w:r>
        <w:rPr>
          <w:rFonts w:ascii="Times New Roman" w:hAnsi="Times New Roman" w:cs="Times New Roman"/>
          <w:i w:val="0"/>
          <w:iCs w:val="0"/>
          <w:lang w:val="ru-RU"/>
        </w:rPr>
        <w:t>Шина.</w:t>
      </w:r>
      <w:bookmarkEnd w:id="9"/>
      <w:bookmarkEnd w:id="10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Топологию «шина» часто называют «линейной шиной». В ней используется один кабель, именуемый магистралью или сегментом к которому подключены все компьютеры сети. Данная топология является наиболее простой и распространенной реализацией сети.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сети с топологией «шина» компьютеры адресуют данные конкретному компьютеру, передавая их по кабелю в виде электрических сигналов. Данные виды электрических сигналов передаются всем компьютерам сети; однако информацию принимает только тот компьютер, чей адрес соответствует адресу получателя, зашифрованному в этих сигналах. Причем в каждый момент времени вести передачу может только один компьютер.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Т.к. данная сеть передается лишь одним компьютером, ее производительность зависит от количества компьютеров, подключенных к шине. Чем больше компьютеров, тем большее их число ожидает передачи и тем медленнее сеть. 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Шина – пассивная топология. Это значит, что компьютеры только «слушают» передаваемые по сети данные, но не перемещают их от отправителя к получателю. Поэтому, если какой-либо компьютер выйдет из строя, это не скажется на работе сети. В активных топологиях компьютеры регенерируют сигналы и передают их дальше по сети.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11" w:name="_Toc503899591"/>
      <w:bookmarkStart w:id="12" w:name="_Toc503899659"/>
      <w:r>
        <w:rPr>
          <w:rFonts w:ascii="Times New Roman" w:hAnsi="Times New Roman" w:cs="Times New Roman"/>
          <w:i w:val="0"/>
          <w:iCs w:val="0"/>
          <w:lang w:val="ru-RU"/>
        </w:rPr>
        <w:t>Звезда.</w:t>
      </w:r>
      <w:bookmarkEnd w:id="11"/>
      <w:bookmarkEnd w:id="12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топологии «звезда» все компьютеры с помощью сегментов кабеля подключаются к центральному компоненту – концентратору. Сигнал от передающего компьютера поступает через концентратор ко всем остальным.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сетях с топологией «звезда» подключение компьютеров к сети выполняется централизованно. Но есть и недостаток: т.к. все компьютеры подключены к центральной точке, для больших сетей значительно увеличивается расход кабеля. К тому же, если центральный компонент выйдет из строя – остановится вся сеть. А если выйдет из строя только один компьютер (или кабель, соединяющий его с концентратором), то лишь этот компьютер не сможет передавать или принимать данные по сети. На остальные компьютеры по сети этот сбой не повлияет.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13" w:name="_Toc503899592"/>
      <w:bookmarkStart w:id="14" w:name="_Toc503899660"/>
      <w:r>
        <w:rPr>
          <w:rFonts w:ascii="Times New Roman" w:hAnsi="Times New Roman" w:cs="Times New Roman"/>
          <w:i w:val="0"/>
          <w:iCs w:val="0"/>
          <w:lang w:val="ru-RU"/>
        </w:rPr>
        <w:t>Кольцо.</w:t>
      </w:r>
      <w:bookmarkEnd w:id="13"/>
      <w:bookmarkEnd w:id="14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топологии «кольцо» компьютеры подключаются к кабелю. Сигналы передаются по кольцу в одном направлении и проходят через каждый компьютер. В отличие от пассивной топологии «шина» здесь каждый компьютер выступает в роли повторителя, усиливая сигналы и передавая их следующему компьютеру. Поэтому если выйдет из строя один компьютер, прекращает функционировать вся сеть.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Один из способов передачи данных по кольцевой сети называется передачей маркера. Суть его такова. Маркер последовательно, от одного компьютера к другому, передается до тех пор, пока его не получит тот компьютер, который «хочет» послать данные. Передающий компьютер видоизменяет маркер, добавляет к нему данные и адрес получателя и отправляет его дальше по кольцу.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Данные проходят через каждый компьютер, пока не окажется у того, чей адрес совпадает с адресом получателя. После этого принимающий компьютер посылает передающему сообщение, где подтверждает факт приема данных. Получив подтверждение, передающий компьютер создает новый маркер и возвращает его в сеть.</w:t>
      </w:r>
    </w:p>
    <w:p w:rsidR="00DA2364" w:rsidRDefault="00DA2364">
      <w:pPr>
        <w:pStyle w:val="1"/>
        <w:rPr>
          <w:rFonts w:ascii="Times New Roman" w:hAnsi="Times New Roman" w:cs="Times New Roman"/>
          <w:lang w:val="ru-RU"/>
        </w:rPr>
      </w:pPr>
      <w:bookmarkStart w:id="15" w:name="_Toc503899661"/>
      <w:r>
        <w:rPr>
          <w:rFonts w:ascii="Times New Roman" w:hAnsi="Times New Roman" w:cs="Times New Roman"/>
          <w:lang w:val="ru-RU"/>
        </w:rPr>
        <w:t>Комбинированные топологии.</w:t>
      </w:r>
      <w:bookmarkEnd w:id="15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настоящее время при компоновке сети все чаще используется комбинированная топология, которая сочетает отдельные свойства шин, звезды и кольца.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16" w:name="_Toc503899593"/>
      <w:bookmarkStart w:id="17" w:name="_Toc503899662"/>
      <w:r>
        <w:rPr>
          <w:rFonts w:ascii="Times New Roman" w:hAnsi="Times New Roman" w:cs="Times New Roman"/>
          <w:i w:val="0"/>
          <w:iCs w:val="0"/>
          <w:lang w:val="ru-RU"/>
        </w:rPr>
        <w:t>Звезда-шина.</w:t>
      </w:r>
      <w:bookmarkEnd w:id="16"/>
      <w:bookmarkEnd w:id="17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Звезда-шина – это комбинация топологий шина и звезда, обычно схема выглядит так: несколько сетей с топологией звезда объединяются при помощи магистральной линейной шины. В этом случае выход из строя одного компьютера не скажется на работе всей сети – остальные компьютеры по-прежнему взаимодействуют друг с другом. А выход из строя концентратора повлечет за собой отсоединение от сети только подключенных к нему компьютеров и концентраторов.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18" w:name="_Toc503899594"/>
      <w:bookmarkStart w:id="19" w:name="_Toc503899663"/>
      <w:r>
        <w:rPr>
          <w:rFonts w:ascii="Times New Roman" w:hAnsi="Times New Roman" w:cs="Times New Roman"/>
          <w:i w:val="0"/>
          <w:iCs w:val="0"/>
          <w:lang w:val="ru-RU"/>
        </w:rPr>
        <w:t>Звезда-кольцо.</w:t>
      </w:r>
      <w:bookmarkEnd w:id="18"/>
      <w:bookmarkEnd w:id="19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Звезда-кольцо несколько похожа на звезда-шина. И в той и в другой топологии компьютеры подключаются концентратором. Отличие в том, что концентраторы в звезде-шине соединены магистральной шиной, а в звезде-кольце все концентраторы подключены к главному концентратору, образуя звезду. Кольцо же реализуется внутри главного концентратора.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pStyle w:val="23"/>
        <w:spacing w:after="120"/>
      </w:pPr>
      <w:r>
        <w:t>Выбор топологии.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4189"/>
        <w:gridCol w:w="4190"/>
      </w:tblGrid>
      <w:tr w:rsidR="00DA2364">
        <w:tc>
          <w:tcPr>
            <w:tcW w:w="1526" w:type="dxa"/>
            <w:tcBorders>
              <w:bottom w:val="single" w:sz="4" w:space="0" w:color="auto"/>
            </w:tcBorders>
          </w:tcPr>
          <w:p w:rsidR="00DA2364" w:rsidRDefault="00DA236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Топология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:rsidR="00DA2364" w:rsidRDefault="00DA236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Преимущества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:rsidR="00DA2364" w:rsidRDefault="00DA2364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Недостатки</w:t>
            </w:r>
          </w:p>
        </w:tc>
      </w:tr>
      <w:tr w:rsidR="00DA2364">
        <w:tc>
          <w:tcPr>
            <w:tcW w:w="1526" w:type="dxa"/>
          </w:tcPr>
          <w:p w:rsidR="00DA2364" w:rsidRDefault="00DA2364">
            <w:pPr>
              <w:pStyle w:val="3"/>
              <w:spacing w:before="120"/>
            </w:pPr>
            <w:r>
              <w:t>Шина</w:t>
            </w:r>
          </w:p>
        </w:tc>
        <w:tc>
          <w:tcPr>
            <w:tcW w:w="4189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Экономный расход кабеля. Сравнительно недорогая и несложная в использовании среда передачи. Простота, надежность. Легко расширяется.</w:t>
            </w:r>
          </w:p>
        </w:tc>
        <w:tc>
          <w:tcPr>
            <w:tcW w:w="4190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 значительных объемах трафика уменьшается пропускная способность сети. Трудно локализовать проблемы. Выход из строя кабеля останавливает работу многих пользователей.</w:t>
            </w:r>
          </w:p>
        </w:tc>
      </w:tr>
      <w:tr w:rsidR="00DA2364">
        <w:tc>
          <w:tcPr>
            <w:tcW w:w="1526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Кольцо</w:t>
            </w:r>
          </w:p>
        </w:tc>
        <w:tc>
          <w:tcPr>
            <w:tcW w:w="4189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компьютеры имеют равный доступ. Количество пользователей не оказывает сколько-нибудь значительного влияния на производительность.</w:t>
            </w:r>
          </w:p>
        </w:tc>
        <w:tc>
          <w:tcPr>
            <w:tcW w:w="4190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Выход из строя одного компьютера может вывести из строя всю сеть. Трудно локализовать проблему. Изменение конфигурации сети требует остановки всей сети.</w:t>
            </w:r>
          </w:p>
        </w:tc>
      </w:tr>
      <w:tr w:rsidR="00DA2364">
        <w:tc>
          <w:tcPr>
            <w:tcW w:w="1526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Звезда</w:t>
            </w:r>
          </w:p>
        </w:tc>
        <w:tc>
          <w:tcPr>
            <w:tcW w:w="4189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Легко модифицировать сеть, добавляя новые компьютеры. Централизованный контроль и управление. Выход из строя одного компьютера не влияет на работоспособность сети.</w:t>
            </w:r>
          </w:p>
        </w:tc>
        <w:tc>
          <w:tcPr>
            <w:tcW w:w="4190" w:type="dxa"/>
          </w:tcPr>
          <w:p w:rsidR="00DA2364" w:rsidRDefault="00DA2364">
            <w:pPr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Выход из строя центрального узла парализует всю сеть.</w:t>
            </w:r>
          </w:p>
        </w:tc>
      </w:tr>
    </w:tbl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</w:p>
    <w:p w:rsidR="00DA2364" w:rsidRDefault="00DA2364">
      <w:pPr>
        <w:pStyle w:val="1"/>
        <w:rPr>
          <w:rFonts w:ascii="Times New Roman" w:hAnsi="Times New Roman" w:cs="Times New Roman"/>
          <w:lang w:val="ru-RU"/>
        </w:rPr>
      </w:pPr>
      <w:bookmarkStart w:id="20" w:name="_Toc503899664"/>
      <w:r>
        <w:rPr>
          <w:rFonts w:ascii="Times New Roman" w:hAnsi="Times New Roman" w:cs="Times New Roman"/>
          <w:lang w:val="ru-RU"/>
        </w:rPr>
        <w:t>Протоколы.</w:t>
      </w:r>
      <w:bookmarkEnd w:id="20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Протоколы – это набор правил и процедур, регулирующих порядок осуществления некоторой связи. Протоколы – это правила и технические процедуры, позволяющие нескольким компьютерам при объединении в сеть общаться друг с другом.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Компьютер-отправитель в соответствии с протоколом выполняет следующие действия: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разбивает данные на небольшие блоки, называемые пакетами с которыми может работать протокол;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добавляет к пакетам адресную информацию, чтобы компьютер-получатель мог определить, что эти данные предназначены именно ему;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подготавливает данные к передаче через плату сетевого адаптера и далее – по сетевому кабелю;</w:t>
      </w: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Компьютер-получатель в соответствии с протоколом выполняет те же действия, но только в обратном порядке: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принимает пакеты данных из сетевого кабеля;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через плату сетевого адаптера передает пакеты в компьютер;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удаляет из пакета всю служебную информацию, добавленную компьютером-отправителем;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копирует данные из пакета в буфер – для их объединения в исходный блок данных;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передает приложению блок данных (собранный из пакетов) в том формате, который оно использует.</w:t>
      </w:r>
    </w:p>
    <w:p w:rsidR="00DA2364" w:rsidRDefault="00DA2364">
      <w:pPr>
        <w:pStyle w:val="23"/>
      </w:pPr>
      <w:r>
        <w:t>И компьютеру-отправителю, и компьютеру-получателю необходимо выполнять каждое действие одинаковым способом, с тем, чтобы поступившие по сети данные совпадали с исходными.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Если, например, два протокола будут по-разному разбивать данные на пакеты и добавлять несовпадающую информацию, тогда пакеты, которые используют один из этих протоколов, не сможет успешно связаться с компьютером, на котором работает другой протокол.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Среди множества протоколов наиболее популярны следующие: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TCP/IP;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NetBEUI;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IPX/SPX 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NWLink;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AppleTalk;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X.25;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Xerox Network System (XNS™);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APPC</w:t>
      </w:r>
      <w:r>
        <w:rPr>
          <w:sz w:val="24"/>
          <w:szCs w:val="24"/>
          <w:lang w:val="ru-RU"/>
        </w:rPr>
        <w:t>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Набор протоколов </w:t>
      </w:r>
      <w:r>
        <w:rPr>
          <w:sz w:val="24"/>
          <w:szCs w:val="24"/>
        </w:rPr>
        <w:t>OSI</w:t>
      </w:r>
      <w:r>
        <w:rPr>
          <w:sz w:val="24"/>
          <w:szCs w:val="24"/>
          <w:lang w:val="ru-RU"/>
        </w:rPr>
        <w:t>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DECnet</w:t>
      </w:r>
      <w:r>
        <w:rPr>
          <w:sz w:val="24"/>
          <w:szCs w:val="24"/>
          <w:lang w:val="ru-RU"/>
        </w:rPr>
        <w:t>.</w:t>
      </w: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Рассмотрим наиболее распространенные из них.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21" w:name="_Toc503899595"/>
      <w:bookmarkStart w:id="22" w:name="_Toc503899665"/>
      <w:r>
        <w:rPr>
          <w:rFonts w:ascii="Times New Roman" w:hAnsi="Times New Roman" w:cs="Times New Roman"/>
          <w:i w:val="0"/>
          <w:iCs w:val="0"/>
          <w:lang w:val="ru-RU"/>
        </w:rPr>
        <w:t>TCP/IP.</w:t>
      </w:r>
      <w:bookmarkEnd w:id="21"/>
      <w:bookmarkEnd w:id="22"/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Transmission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Control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Protocol</w:t>
      </w:r>
      <w:r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</w:rPr>
        <w:t>Internet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Protocol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) – промышленный стандартный набор протоколов, которые обеспечивают связь в гетерогенной (неоднородной) среде, т.е. обеспечивают совместимость между компьютерами разных типов. Совместимость – один из основных преимуществ 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, поэтому большинство ЛВС поддерживает его. Кроме того, 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 предоставляет доступ к ресурсам Интернета, а так же маршрутизируемый протокол для сетей масштаба предприятия. Поскольку 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 поддерживает маршрутизацию, обычно он используется в качестве межсетевого протокола. Благодаря своей популярности 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 стал стандартным де-факто для межсетевого взаимодействия.</w:t>
      </w:r>
    </w:p>
    <w:p w:rsidR="00DA2364" w:rsidRDefault="00DA236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другим специально созданным для набора 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 протоколам относятся: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SMTP (Simple Mail Transfer Protocol) – </w:t>
      </w:r>
      <w:r>
        <w:rPr>
          <w:sz w:val="24"/>
          <w:szCs w:val="24"/>
          <w:lang w:val="ru-RU"/>
        </w:rPr>
        <w:t>электронная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почта</w:t>
      </w:r>
      <w:r>
        <w:rPr>
          <w:sz w:val="24"/>
          <w:szCs w:val="24"/>
        </w:rPr>
        <w:t>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FTP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</w:rPr>
        <w:t>File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Transfer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Protocol</w:t>
      </w:r>
      <w:r>
        <w:rPr>
          <w:sz w:val="24"/>
          <w:szCs w:val="24"/>
          <w:lang w:val="ru-RU"/>
        </w:rPr>
        <w:t xml:space="preserve">) – обмен файлами между компьютерами, поддерживающими 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>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HTTP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</w:rPr>
        <w:t>Hyper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Text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Transfer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Protocol</w:t>
      </w:r>
      <w:r>
        <w:rPr>
          <w:sz w:val="24"/>
          <w:szCs w:val="24"/>
          <w:lang w:val="ru-RU"/>
        </w:rPr>
        <w:t xml:space="preserve">) – протокол передачи гипертекста, используется для просмотра </w:t>
      </w:r>
      <w:r>
        <w:rPr>
          <w:sz w:val="24"/>
          <w:szCs w:val="24"/>
        </w:rPr>
        <w:t>WEB</w:t>
      </w:r>
      <w:r>
        <w:rPr>
          <w:sz w:val="24"/>
          <w:szCs w:val="24"/>
          <w:lang w:val="ru-RU"/>
        </w:rPr>
        <w:t>-страниц;</w:t>
      </w:r>
    </w:p>
    <w:p w:rsidR="00DA2364" w:rsidRDefault="00DA2364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SNMP (Simple Network Management Protocol) – </w:t>
      </w:r>
      <w:r>
        <w:rPr>
          <w:sz w:val="24"/>
          <w:szCs w:val="24"/>
          <w:lang w:val="ru-RU"/>
        </w:rPr>
        <w:t>управление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сетью</w:t>
      </w:r>
      <w:r>
        <w:rPr>
          <w:sz w:val="24"/>
          <w:szCs w:val="24"/>
        </w:rPr>
        <w:t>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 имеет два главных недостатка: размер и недостаточную скорость работы. </w:t>
      </w:r>
      <w:r>
        <w:rPr>
          <w:sz w:val="24"/>
          <w:szCs w:val="24"/>
        </w:rPr>
        <w:t>TCP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IP</w:t>
      </w:r>
      <w:r>
        <w:rPr>
          <w:sz w:val="24"/>
          <w:szCs w:val="24"/>
          <w:lang w:val="ru-RU"/>
        </w:rPr>
        <w:t xml:space="preserve"> – относительно большой стек протоколов, который может вызвать проблему у </w:t>
      </w:r>
      <w:r>
        <w:rPr>
          <w:sz w:val="24"/>
          <w:szCs w:val="24"/>
        </w:rPr>
        <w:t>MS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DOS</w:t>
      </w:r>
      <w:r>
        <w:rPr>
          <w:sz w:val="24"/>
          <w:szCs w:val="24"/>
          <w:lang w:val="ru-RU"/>
        </w:rPr>
        <w:t xml:space="preserve">-клиентов. Однако для таких операционных систем, как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NT</w:t>
      </w:r>
      <w:r>
        <w:rPr>
          <w:sz w:val="24"/>
          <w:szCs w:val="24"/>
          <w:lang w:val="ru-RU"/>
        </w:rPr>
        <w:t xml:space="preserve"> или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95, размеры не являются проблемой, а скорость работы сравнима со скоростью протокола </w:t>
      </w:r>
      <w:r>
        <w:rPr>
          <w:sz w:val="24"/>
          <w:szCs w:val="24"/>
        </w:rPr>
        <w:t>IPX</w:t>
      </w:r>
      <w:r>
        <w:rPr>
          <w:sz w:val="24"/>
          <w:szCs w:val="24"/>
          <w:lang w:val="ru-RU"/>
        </w:rPr>
        <w:t>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23" w:name="_Toc503899596"/>
      <w:bookmarkStart w:id="24" w:name="_Toc503899666"/>
      <w:r>
        <w:rPr>
          <w:rFonts w:ascii="Times New Roman" w:hAnsi="Times New Roman" w:cs="Times New Roman"/>
          <w:i w:val="0"/>
          <w:iCs w:val="0"/>
          <w:lang w:val="ru-RU"/>
        </w:rPr>
        <w:t>NetBEUI.</w:t>
      </w:r>
      <w:bookmarkEnd w:id="23"/>
      <w:bookmarkEnd w:id="24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NetBEUI</w:t>
      </w:r>
      <w:r>
        <w:rPr>
          <w:sz w:val="24"/>
          <w:szCs w:val="24"/>
          <w:lang w:val="ru-RU"/>
        </w:rPr>
        <w:t xml:space="preserve"> – расширенный интерфейс </w:t>
      </w:r>
      <w:r>
        <w:rPr>
          <w:sz w:val="24"/>
          <w:szCs w:val="24"/>
        </w:rPr>
        <w:t>NetBIOS</w:t>
      </w:r>
      <w:r>
        <w:rPr>
          <w:sz w:val="24"/>
          <w:szCs w:val="24"/>
          <w:lang w:val="ru-RU"/>
        </w:rPr>
        <w:t xml:space="preserve">. Первоначально </w:t>
      </w:r>
      <w:r>
        <w:rPr>
          <w:sz w:val="24"/>
          <w:szCs w:val="24"/>
        </w:rPr>
        <w:t>NetBIOS</w:t>
      </w:r>
      <w:r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</w:rPr>
        <w:t>NetBEUI</w:t>
      </w:r>
      <w:r>
        <w:rPr>
          <w:sz w:val="24"/>
          <w:szCs w:val="24"/>
          <w:lang w:val="ru-RU"/>
        </w:rPr>
        <w:t xml:space="preserve"> были тесно связаны и рассматривались как один протокол. Затем некоторые производители ЛВС так обособили </w:t>
      </w:r>
      <w:r>
        <w:rPr>
          <w:sz w:val="24"/>
          <w:szCs w:val="24"/>
        </w:rPr>
        <w:t>NetBIOS</w:t>
      </w:r>
      <w:r>
        <w:rPr>
          <w:sz w:val="24"/>
          <w:szCs w:val="24"/>
          <w:lang w:val="ru-RU"/>
        </w:rPr>
        <w:t xml:space="preserve">, протокол Сеансового уровня, что он уже не мог использоваться наряду с другими маршрутизируемыми транспортными протоколами. </w:t>
      </w:r>
      <w:r>
        <w:rPr>
          <w:sz w:val="24"/>
          <w:szCs w:val="24"/>
        </w:rPr>
        <w:t>NetBIOS</w:t>
      </w:r>
      <w:r>
        <w:rPr>
          <w:sz w:val="24"/>
          <w:szCs w:val="24"/>
          <w:lang w:val="ru-RU"/>
        </w:rPr>
        <w:t xml:space="preserve"> – это </w:t>
      </w:r>
      <w:r>
        <w:rPr>
          <w:sz w:val="24"/>
          <w:szCs w:val="24"/>
        </w:rPr>
        <w:t>IBM</w:t>
      </w:r>
      <w:r>
        <w:rPr>
          <w:sz w:val="24"/>
          <w:szCs w:val="24"/>
          <w:lang w:val="ru-RU"/>
        </w:rPr>
        <w:t>-интерфейс Сеансового уровня с ЛВС, который выступает в качестве прикладного интерфейса с сетью. Этот протокол предоставляет программам средства для осуществления сеансов связи с другими сетевыми программами. Он очень популярен, т.к. поддерживается многими приложениями.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NetBEUI</w:t>
      </w:r>
      <w:r>
        <w:rPr>
          <w:sz w:val="24"/>
          <w:szCs w:val="24"/>
          <w:lang w:val="ru-RU"/>
        </w:rPr>
        <w:t xml:space="preserve"> – небольшой, быстрый и эффективный протокол Транспортного уровня, который поставляется со всеми сетевыми продуктами фирмы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. Он появился в середине 80-х годов в первом сетевом продукте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</w:rPr>
        <w:t>MS</w:t>
      </w:r>
      <w:r>
        <w:rPr>
          <w:sz w:val="24"/>
          <w:szCs w:val="24"/>
          <w:vertAlign w:val="superscript"/>
          <w:lang w:val="ru-RU"/>
        </w:rPr>
        <w:t>®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NET</w:t>
      </w:r>
      <w:r>
        <w:rPr>
          <w:sz w:val="24"/>
          <w:szCs w:val="24"/>
          <w:lang w:val="ru-RU"/>
        </w:rPr>
        <w:t>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преимуществам </w:t>
      </w:r>
      <w:r>
        <w:rPr>
          <w:sz w:val="24"/>
          <w:szCs w:val="24"/>
        </w:rPr>
        <w:t>NetBEUI</w:t>
      </w:r>
      <w:r>
        <w:rPr>
          <w:sz w:val="24"/>
          <w:szCs w:val="24"/>
          <w:lang w:val="ru-RU"/>
        </w:rPr>
        <w:t xml:space="preserve"> относятся небольшой размер стека, высокая скорость передачи данных по сети и совместимость со всеми сетями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. Основной недостаток </w:t>
      </w:r>
      <w:r>
        <w:rPr>
          <w:sz w:val="24"/>
          <w:szCs w:val="24"/>
        </w:rPr>
        <w:t>NetBEUI</w:t>
      </w:r>
      <w:r>
        <w:rPr>
          <w:sz w:val="24"/>
          <w:szCs w:val="24"/>
          <w:lang w:val="ru-RU"/>
        </w:rPr>
        <w:t xml:space="preserve"> – поддержка маршрутизации не предусмотрена.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</w:rPr>
      </w:pPr>
      <w:bookmarkStart w:id="25" w:name="_Toc503899597"/>
      <w:bookmarkStart w:id="26" w:name="_Toc503899667"/>
      <w:r>
        <w:rPr>
          <w:rFonts w:ascii="Times New Roman" w:hAnsi="Times New Roman" w:cs="Times New Roman"/>
          <w:i w:val="0"/>
          <w:iCs w:val="0"/>
        </w:rPr>
        <w:t xml:space="preserve">IPX/SPX </w:t>
      </w:r>
      <w:r>
        <w:rPr>
          <w:rFonts w:ascii="Times New Roman" w:hAnsi="Times New Roman" w:cs="Times New Roman"/>
          <w:i w:val="0"/>
          <w:iCs w:val="0"/>
          <w:lang w:val="ru-RU"/>
        </w:rPr>
        <w:t>и</w:t>
      </w:r>
      <w:r>
        <w:rPr>
          <w:rFonts w:ascii="Times New Roman" w:hAnsi="Times New Roman" w:cs="Times New Roman"/>
          <w:i w:val="0"/>
          <w:iCs w:val="0"/>
        </w:rPr>
        <w:t xml:space="preserve"> NWLink.</w:t>
      </w:r>
      <w:bookmarkEnd w:id="25"/>
      <w:bookmarkEnd w:id="26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IPX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SPX</w:t>
      </w:r>
      <w:r>
        <w:rPr>
          <w:sz w:val="24"/>
          <w:szCs w:val="24"/>
          <w:lang w:val="ru-RU"/>
        </w:rPr>
        <w:t xml:space="preserve"> – стек протоколов, используемых в сетях </w:t>
      </w:r>
      <w:r>
        <w:rPr>
          <w:sz w:val="24"/>
          <w:szCs w:val="24"/>
        </w:rPr>
        <w:t>Novell</w:t>
      </w:r>
      <w:r>
        <w:rPr>
          <w:sz w:val="24"/>
          <w:szCs w:val="24"/>
          <w:lang w:val="ru-RU"/>
        </w:rPr>
        <w:t xml:space="preserve">. Как и </w:t>
      </w:r>
      <w:r>
        <w:rPr>
          <w:sz w:val="24"/>
          <w:szCs w:val="24"/>
        </w:rPr>
        <w:t>NetBEUI</w:t>
      </w:r>
      <w:r>
        <w:rPr>
          <w:sz w:val="24"/>
          <w:szCs w:val="24"/>
          <w:lang w:val="ru-RU"/>
        </w:rPr>
        <w:t xml:space="preserve">, относительно небольшой и быстрый протокол. Но, в отличие от </w:t>
      </w:r>
      <w:r>
        <w:rPr>
          <w:sz w:val="24"/>
          <w:szCs w:val="24"/>
        </w:rPr>
        <w:t>NetBEUI</w:t>
      </w:r>
      <w:r>
        <w:rPr>
          <w:sz w:val="24"/>
          <w:szCs w:val="24"/>
          <w:lang w:val="ru-RU"/>
        </w:rPr>
        <w:t>, он поддерживает маршрутизацию.</w:t>
      </w:r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NWLink</w:t>
      </w:r>
      <w:r>
        <w:rPr>
          <w:sz w:val="24"/>
          <w:szCs w:val="24"/>
          <w:lang w:val="ru-RU"/>
        </w:rPr>
        <w:t xml:space="preserve"> – реализация </w:t>
      </w:r>
      <w:r>
        <w:rPr>
          <w:sz w:val="24"/>
          <w:szCs w:val="24"/>
        </w:rPr>
        <w:t>IPX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SPX</w:t>
      </w:r>
      <w:r>
        <w:rPr>
          <w:sz w:val="24"/>
          <w:szCs w:val="24"/>
          <w:lang w:val="ru-RU"/>
        </w:rPr>
        <w:t xml:space="preserve"> фирмы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>. Это Транспортный маршрутизируемый протокол.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  <w:bookmarkStart w:id="27" w:name="_Toc503899598"/>
      <w:bookmarkStart w:id="28" w:name="_Toc503899668"/>
      <w:r>
        <w:rPr>
          <w:rFonts w:ascii="Times New Roman" w:hAnsi="Times New Roman" w:cs="Times New Roman"/>
          <w:i w:val="0"/>
          <w:iCs w:val="0"/>
          <w:lang w:val="ru-RU"/>
        </w:rPr>
        <w:t>AppleTalk.</w:t>
      </w:r>
      <w:bookmarkEnd w:id="27"/>
      <w:bookmarkEnd w:id="28"/>
    </w:p>
    <w:p w:rsidR="00DA2364" w:rsidRDefault="00DA236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AppleTalk</w:t>
      </w:r>
      <w:r>
        <w:rPr>
          <w:sz w:val="24"/>
          <w:szCs w:val="24"/>
          <w:lang w:val="ru-RU"/>
        </w:rPr>
        <w:t xml:space="preserve"> – собственный стек протоколов фирмы </w:t>
      </w:r>
      <w:r>
        <w:rPr>
          <w:sz w:val="24"/>
          <w:szCs w:val="24"/>
        </w:rPr>
        <w:t>Apple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Computer</w:t>
      </w:r>
      <w:r>
        <w:rPr>
          <w:sz w:val="24"/>
          <w:szCs w:val="24"/>
          <w:lang w:val="ru-RU"/>
        </w:rPr>
        <w:t xml:space="preserve">, позволяющий компьютерам </w:t>
      </w:r>
      <w:r>
        <w:rPr>
          <w:sz w:val="24"/>
          <w:szCs w:val="24"/>
        </w:rPr>
        <w:t>Apple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Macintosh</w:t>
      </w:r>
      <w:r>
        <w:rPr>
          <w:sz w:val="24"/>
          <w:szCs w:val="24"/>
          <w:lang w:val="ru-RU"/>
        </w:rPr>
        <w:t xml:space="preserve"> совместно использовать файлы и принтеры в сетевой среде. </w:t>
      </w: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</w:p>
    <w:p w:rsidR="00DA2364" w:rsidRDefault="00DA2364">
      <w:pPr>
        <w:pStyle w:val="2"/>
        <w:rPr>
          <w:rFonts w:ascii="Times New Roman" w:hAnsi="Times New Roman" w:cs="Times New Roman"/>
          <w:i w:val="0"/>
          <w:iCs w:val="0"/>
          <w:lang w:val="ru-RU"/>
        </w:rPr>
      </w:pPr>
    </w:p>
    <w:p w:rsidR="00DA2364" w:rsidRDefault="00DA2364">
      <w:pPr>
        <w:pStyle w:val="1"/>
        <w:rPr>
          <w:rFonts w:ascii="Times New Roman" w:hAnsi="Times New Roman" w:cs="Times New Roman"/>
          <w:lang w:val="ru-RU"/>
        </w:rPr>
      </w:pPr>
      <w:bookmarkStart w:id="29" w:name="_Toc503899669"/>
      <w:r>
        <w:rPr>
          <w:rFonts w:ascii="Times New Roman" w:hAnsi="Times New Roman" w:cs="Times New Roman"/>
          <w:lang w:val="ru-RU"/>
        </w:rPr>
        <w:t>Использованная литература.</w:t>
      </w:r>
      <w:bookmarkEnd w:id="29"/>
    </w:p>
    <w:p w:rsidR="00DA2364" w:rsidRDefault="00DA2364">
      <w:pPr>
        <w:numPr>
          <w:ilvl w:val="0"/>
          <w:numId w:val="6"/>
        </w:numPr>
        <w:tabs>
          <w:tab w:val="clear" w:pos="1080"/>
          <w:tab w:val="num" w:pos="709"/>
        </w:tabs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Corporation</w:t>
      </w:r>
      <w:r>
        <w:rPr>
          <w:sz w:val="24"/>
          <w:szCs w:val="24"/>
          <w:lang w:val="ru-RU"/>
        </w:rPr>
        <w:t>. Компьютерные сети: Учебный курс. /Пер. с англ. – М.: Издательский отдел «Русская Редакция» ТОО «</w:t>
      </w:r>
      <w:r>
        <w:rPr>
          <w:sz w:val="24"/>
          <w:szCs w:val="24"/>
        </w:rPr>
        <w:t>Channel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Trading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Ltd</w:t>
      </w:r>
      <w:r>
        <w:rPr>
          <w:sz w:val="24"/>
          <w:szCs w:val="24"/>
          <w:lang w:val="ru-RU"/>
        </w:rPr>
        <w:t>.». – 2-е изд., испр. И доп. – 1998.</w:t>
      </w:r>
      <w:bookmarkStart w:id="30" w:name="_GoBack"/>
      <w:bookmarkEnd w:id="30"/>
    </w:p>
    <w:sectPr w:rsidR="00DA2364">
      <w:footerReference w:type="default" r:id="rId7"/>
      <w:endnotePr>
        <w:numFmt w:val="decimal"/>
        <w:numStart w:val="0"/>
      </w:endnotePr>
      <w:type w:val="continuous"/>
      <w:pgSz w:w="12240" w:h="15840" w:code="1"/>
      <w:pgMar w:top="851" w:right="567" w:bottom="1134" w:left="1134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4D" w:rsidRDefault="00DA524D">
      <w:r>
        <w:separator/>
      </w:r>
    </w:p>
  </w:endnote>
  <w:endnote w:type="continuationSeparator" w:id="0">
    <w:p w:rsidR="00DA524D" w:rsidRDefault="00DA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64" w:rsidRDefault="00DA2364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10</w:t>
    </w:r>
  </w:p>
  <w:p w:rsidR="00DA2364" w:rsidRDefault="005C3D04">
    <w:pPr>
      <w:pStyle w:val="a3"/>
      <w:ind w:right="360"/>
    </w:pPr>
    <w:r>
      <w:rPr>
        <w:noProof/>
        <w:lang w:val="ru-RU"/>
      </w:rPr>
      <w:pict>
        <v:line id="_x0000_s2049" style="position:absolute;flip:x;z-index:251657728" from="252.85pt,-3.25pt" to="526.45pt,-3.25pt" o:allowincell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4D" w:rsidRDefault="00DA524D">
      <w:r>
        <w:separator/>
      </w:r>
    </w:p>
  </w:footnote>
  <w:footnote w:type="continuationSeparator" w:id="0">
    <w:p w:rsidR="00DA524D" w:rsidRDefault="00DA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0777F"/>
    <w:multiLevelType w:val="singleLevel"/>
    <w:tmpl w:val="4C7C8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7844817"/>
    <w:multiLevelType w:val="singleLevel"/>
    <w:tmpl w:val="AF16663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65D6573"/>
    <w:multiLevelType w:val="hybridMultilevel"/>
    <w:tmpl w:val="6074B61A"/>
    <w:lvl w:ilvl="0" w:tplc="FFFFFFFF">
      <w:start w:val="1"/>
      <w:numFmt w:val="bullet"/>
      <w:lvlText w:val=""/>
      <w:lvlJc w:val="left"/>
      <w:pPr>
        <w:tabs>
          <w:tab w:val="num" w:pos="1069"/>
        </w:tabs>
        <w:ind w:left="709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43C77C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3E24233"/>
    <w:multiLevelType w:val="hybridMultilevel"/>
    <w:tmpl w:val="D1B47FE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74757A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364"/>
    <w:rsid w:val="005C3D04"/>
    <w:rsid w:val="008C08CE"/>
    <w:rsid w:val="009171A0"/>
    <w:rsid w:val="00DA2364"/>
    <w:rsid w:val="00D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FF774F06-F152-470C-9954-3831306B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color w:val="FF0000"/>
      <w:sz w:val="24"/>
      <w:szCs w:val="24"/>
      <w:lang w:val="ru-RU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pPr>
      <w:ind w:left="720"/>
      <w:jc w:val="both"/>
    </w:pPr>
    <w:rPr>
      <w:sz w:val="24"/>
      <w:szCs w:val="24"/>
      <w:lang w:val="ru-RU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  <w:lang w:val="en-US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  <w:lang w:val="en-US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  <w:lang w:val="en-US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10529"/>
      </w:tabs>
      <w:spacing w:before="120" w:after="60"/>
    </w:pPr>
    <w:rPr>
      <w:noProof/>
      <w:sz w:val="24"/>
      <w:szCs w:val="24"/>
    </w:rPr>
  </w:style>
  <w:style w:type="paragraph" w:styleId="25">
    <w:name w:val="toc 2"/>
    <w:basedOn w:val="a"/>
    <w:next w:val="a"/>
    <w:autoRedefine/>
    <w:uiPriority w:val="99"/>
    <w:semiHidden/>
    <w:pPr>
      <w:ind w:left="200"/>
    </w:pPr>
  </w:style>
  <w:style w:type="paragraph" w:styleId="33">
    <w:name w:val="toc 3"/>
    <w:basedOn w:val="a"/>
    <w:next w:val="a"/>
    <w:autoRedefine/>
    <w:uiPriority w:val="99"/>
    <w:semiHidden/>
    <w:pPr>
      <w:ind w:left="400"/>
    </w:pPr>
  </w:style>
  <w:style w:type="paragraph" w:styleId="4">
    <w:name w:val="toc 4"/>
    <w:basedOn w:val="a"/>
    <w:next w:val="a"/>
    <w:autoRedefine/>
    <w:uiPriority w:val="99"/>
    <w:semiHidden/>
    <w:pPr>
      <w:ind w:left="600"/>
    </w:pPr>
  </w:style>
  <w:style w:type="paragraph" w:styleId="5">
    <w:name w:val="toc 5"/>
    <w:basedOn w:val="a"/>
    <w:next w:val="a"/>
    <w:autoRedefine/>
    <w:uiPriority w:val="99"/>
    <w:semiHidden/>
    <w:pPr>
      <w:ind w:left="800"/>
    </w:pPr>
  </w:style>
  <w:style w:type="paragraph" w:styleId="6">
    <w:name w:val="toc 6"/>
    <w:basedOn w:val="a"/>
    <w:next w:val="a"/>
    <w:autoRedefine/>
    <w:uiPriority w:val="99"/>
    <w:semiHidden/>
    <w:pPr>
      <w:ind w:left="1000"/>
    </w:pPr>
  </w:style>
  <w:style w:type="paragraph" w:styleId="7">
    <w:name w:val="toc 7"/>
    <w:basedOn w:val="a"/>
    <w:next w:val="a"/>
    <w:autoRedefine/>
    <w:uiPriority w:val="99"/>
    <w:semiHidden/>
    <w:pPr>
      <w:ind w:left="1200"/>
    </w:pPr>
  </w:style>
  <w:style w:type="paragraph" w:styleId="8">
    <w:name w:val="toc 8"/>
    <w:basedOn w:val="a"/>
    <w:next w:val="a"/>
    <w:autoRedefine/>
    <w:uiPriority w:val="99"/>
    <w:semiHidden/>
    <w:pPr>
      <w:ind w:left="1400"/>
    </w:pPr>
  </w:style>
  <w:style w:type="paragraph" w:styleId="9">
    <w:name w:val="toc 9"/>
    <w:basedOn w:val="a"/>
    <w:next w:val="a"/>
    <w:autoRedefine/>
    <w:uiPriority w:val="99"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 Certified Professional</Company>
  <LinksUpToDate>false</LinksUpToDate>
  <CharactersWithSpaces>20719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Andrey V. Shestakov</dc:creator>
  <cp:keywords/>
  <dc:description/>
  <cp:lastModifiedBy>admin</cp:lastModifiedBy>
  <cp:revision>2</cp:revision>
  <cp:lastPrinted>2001-01-12T13:02:00Z</cp:lastPrinted>
  <dcterms:created xsi:type="dcterms:W3CDTF">2014-02-17T08:37:00Z</dcterms:created>
  <dcterms:modified xsi:type="dcterms:W3CDTF">2014-02-17T08:37:00Z</dcterms:modified>
</cp:coreProperties>
</file>