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18F" w:rsidRDefault="008C718F">
      <w:pPr>
        <w:spacing w:line="360" w:lineRule="auto"/>
        <w:ind w:right="84"/>
        <w:jc w:val="center"/>
        <w:outlineLvl w:val="0"/>
        <w:rPr>
          <w:rFonts w:ascii="Arial" w:hAnsi="Arial"/>
          <w:sz w:val="24"/>
        </w:rPr>
      </w:pPr>
      <w:r>
        <w:rPr>
          <w:rFonts w:ascii="Arial" w:hAnsi="Arial"/>
          <w:sz w:val="24"/>
        </w:rPr>
        <w:t>СОЕДРЖАНИЕ</w:t>
      </w:r>
    </w:p>
    <w:p w:rsidR="008C718F" w:rsidRDefault="008C718F">
      <w:pPr>
        <w:spacing w:line="360" w:lineRule="auto"/>
        <w:ind w:right="84"/>
        <w:jc w:val="center"/>
        <w:rPr>
          <w:rFonts w:ascii="Arial" w:hAnsi="Arial"/>
          <w:sz w:val="24"/>
        </w:rPr>
      </w:pPr>
    </w:p>
    <w:p w:rsidR="008C718F" w:rsidRDefault="008C718F">
      <w:pPr>
        <w:spacing w:line="360" w:lineRule="auto"/>
        <w:ind w:right="84"/>
        <w:jc w:val="both"/>
        <w:outlineLvl w:val="0"/>
        <w:rPr>
          <w:rFonts w:ascii="Arial" w:hAnsi="Arial"/>
          <w:sz w:val="24"/>
        </w:rPr>
      </w:pPr>
      <w:r>
        <w:rPr>
          <w:rFonts w:ascii="Arial" w:hAnsi="Arial"/>
          <w:sz w:val="24"/>
        </w:rPr>
        <w:t>Введение ……………………………………………………………</w:t>
      </w:r>
      <w:r>
        <w:rPr>
          <w:rFonts w:ascii="Arial" w:hAnsi="Arial"/>
          <w:sz w:val="24"/>
          <w:lang w:val="en-US"/>
        </w:rPr>
        <w:t>…………..</w:t>
      </w:r>
      <w:r>
        <w:rPr>
          <w:rFonts w:ascii="Arial" w:hAnsi="Arial"/>
          <w:sz w:val="24"/>
        </w:rPr>
        <w:t>с.3</w:t>
      </w:r>
    </w:p>
    <w:p w:rsidR="008C718F" w:rsidRDefault="008C718F">
      <w:pPr>
        <w:spacing w:line="360" w:lineRule="auto"/>
        <w:ind w:right="84"/>
        <w:jc w:val="both"/>
        <w:outlineLvl w:val="0"/>
        <w:rPr>
          <w:rFonts w:ascii="Arial" w:hAnsi="Arial"/>
          <w:sz w:val="24"/>
        </w:rPr>
      </w:pPr>
      <w:r>
        <w:rPr>
          <w:rFonts w:ascii="Arial" w:hAnsi="Arial"/>
          <w:sz w:val="24"/>
          <w:lang w:val="en-US"/>
        </w:rPr>
        <w:t>I Сущность денег</w:t>
      </w:r>
      <w:r>
        <w:rPr>
          <w:rFonts w:ascii="Arial" w:hAnsi="Arial"/>
          <w:sz w:val="24"/>
        </w:rPr>
        <w:t>……….………………………………………</w:t>
      </w:r>
      <w:r>
        <w:rPr>
          <w:rFonts w:ascii="Arial" w:hAnsi="Arial"/>
          <w:sz w:val="24"/>
          <w:lang w:val="en-US"/>
        </w:rPr>
        <w:t>………………</w:t>
      </w:r>
      <w:r>
        <w:rPr>
          <w:rFonts w:ascii="Arial" w:hAnsi="Arial"/>
          <w:sz w:val="24"/>
        </w:rPr>
        <w:t>с.3</w:t>
      </w:r>
    </w:p>
    <w:p w:rsidR="008C718F" w:rsidRDefault="008C718F">
      <w:pPr>
        <w:spacing w:line="360" w:lineRule="auto"/>
        <w:ind w:right="84"/>
        <w:jc w:val="both"/>
        <w:rPr>
          <w:rFonts w:ascii="Arial" w:hAnsi="Arial"/>
          <w:sz w:val="24"/>
          <w:lang w:val="en-US"/>
        </w:rPr>
      </w:pPr>
      <w:r>
        <w:rPr>
          <w:rFonts w:ascii="Arial" w:hAnsi="Arial"/>
          <w:sz w:val="24"/>
          <w:lang w:val="en-US"/>
        </w:rPr>
        <w:t xml:space="preserve">II </w:t>
      </w:r>
      <w:r>
        <w:rPr>
          <w:rFonts w:ascii="Arial" w:hAnsi="Arial"/>
          <w:sz w:val="24"/>
        </w:rPr>
        <w:t>История появления денег………………………………….……</w:t>
      </w:r>
      <w:r>
        <w:rPr>
          <w:rFonts w:ascii="Arial" w:hAnsi="Arial"/>
          <w:sz w:val="24"/>
          <w:lang w:val="en-US"/>
        </w:rPr>
        <w:t>………….</w:t>
      </w:r>
      <w:r>
        <w:rPr>
          <w:rFonts w:ascii="Arial" w:hAnsi="Arial"/>
          <w:sz w:val="24"/>
        </w:rPr>
        <w:t>с.</w:t>
      </w:r>
      <w:r>
        <w:rPr>
          <w:rFonts w:ascii="Arial" w:hAnsi="Arial"/>
          <w:sz w:val="24"/>
          <w:lang w:val="en-US"/>
        </w:rPr>
        <w:t>4</w:t>
      </w:r>
    </w:p>
    <w:p w:rsidR="008C718F" w:rsidRDefault="008C718F">
      <w:pPr>
        <w:spacing w:line="360" w:lineRule="auto"/>
        <w:ind w:right="84"/>
        <w:jc w:val="both"/>
        <w:rPr>
          <w:rFonts w:ascii="Arial" w:hAnsi="Arial"/>
          <w:sz w:val="24"/>
          <w:lang w:val="en-US"/>
        </w:rPr>
      </w:pPr>
      <w:r>
        <w:rPr>
          <w:rFonts w:ascii="Arial" w:hAnsi="Arial"/>
          <w:sz w:val="24"/>
          <w:lang w:val="en-US"/>
        </w:rPr>
        <w:t xml:space="preserve">III </w:t>
      </w:r>
      <w:r>
        <w:rPr>
          <w:rFonts w:ascii="Arial" w:hAnsi="Arial"/>
          <w:sz w:val="24"/>
        </w:rPr>
        <w:t>Функции денег, состав и особенности………………………</w:t>
      </w:r>
      <w:r>
        <w:rPr>
          <w:rFonts w:ascii="Arial" w:hAnsi="Arial"/>
          <w:sz w:val="24"/>
          <w:lang w:val="en-US"/>
        </w:rPr>
        <w:t>……………</w:t>
      </w:r>
      <w:r>
        <w:rPr>
          <w:rFonts w:ascii="Arial" w:hAnsi="Arial"/>
          <w:sz w:val="24"/>
        </w:rPr>
        <w:t>с.9</w:t>
      </w:r>
    </w:p>
    <w:p w:rsidR="008C718F" w:rsidRDefault="008C718F">
      <w:pPr>
        <w:spacing w:line="360" w:lineRule="auto"/>
        <w:ind w:right="84"/>
        <w:jc w:val="both"/>
        <w:rPr>
          <w:rFonts w:ascii="Arial" w:hAnsi="Arial"/>
          <w:sz w:val="24"/>
          <w:lang w:val="en-US"/>
        </w:rPr>
      </w:pPr>
      <w:r>
        <w:rPr>
          <w:rFonts w:ascii="Arial" w:hAnsi="Arial"/>
          <w:sz w:val="24"/>
          <w:lang w:val="en-US"/>
        </w:rPr>
        <w:t xml:space="preserve">IV </w:t>
      </w:r>
      <w:r>
        <w:rPr>
          <w:rFonts w:ascii="Arial" w:hAnsi="Arial"/>
          <w:sz w:val="24"/>
        </w:rPr>
        <w:t>Компоненты денежных агрегатов……………………………</w:t>
      </w:r>
      <w:r>
        <w:rPr>
          <w:rFonts w:ascii="Arial" w:hAnsi="Arial"/>
          <w:sz w:val="24"/>
          <w:lang w:val="en-US"/>
        </w:rPr>
        <w:t>…………..</w:t>
      </w:r>
      <w:r>
        <w:rPr>
          <w:rFonts w:ascii="Arial" w:hAnsi="Arial"/>
          <w:sz w:val="24"/>
        </w:rPr>
        <w:t>с.15</w:t>
      </w:r>
    </w:p>
    <w:p w:rsidR="008C718F" w:rsidRDefault="008C718F">
      <w:pPr>
        <w:spacing w:line="360" w:lineRule="auto"/>
        <w:ind w:right="84" w:firstLine="720"/>
        <w:jc w:val="both"/>
        <w:rPr>
          <w:rFonts w:ascii="Arial" w:hAnsi="Arial"/>
          <w:sz w:val="24"/>
          <w:lang w:val="en-US"/>
        </w:rPr>
      </w:pPr>
      <w:r>
        <w:rPr>
          <w:rFonts w:ascii="Arial" w:hAnsi="Arial"/>
          <w:sz w:val="24"/>
          <w:lang w:val="en-US"/>
        </w:rPr>
        <w:t>4</w:t>
      </w:r>
      <w:r>
        <w:rPr>
          <w:rFonts w:ascii="Arial" w:hAnsi="Arial"/>
          <w:sz w:val="24"/>
        </w:rPr>
        <w:t>.1</w:t>
      </w:r>
      <w:r>
        <w:rPr>
          <w:rFonts w:ascii="Arial" w:hAnsi="Arial"/>
          <w:sz w:val="24"/>
          <w:lang w:val="en-US"/>
        </w:rPr>
        <w:t>.</w:t>
      </w:r>
      <w:r>
        <w:rPr>
          <w:rFonts w:ascii="Arial" w:hAnsi="Arial"/>
          <w:sz w:val="24"/>
        </w:rPr>
        <w:t xml:space="preserve"> Наличность………………………………………………</w:t>
      </w:r>
      <w:r>
        <w:rPr>
          <w:rFonts w:ascii="Arial" w:hAnsi="Arial"/>
          <w:sz w:val="24"/>
          <w:lang w:val="en-US"/>
        </w:rPr>
        <w:t>………...</w:t>
      </w:r>
      <w:r>
        <w:rPr>
          <w:rFonts w:ascii="Arial" w:hAnsi="Arial"/>
          <w:sz w:val="24"/>
        </w:rPr>
        <w:t>с.15</w:t>
      </w:r>
    </w:p>
    <w:p w:rsidR="008C718F" w:rsidRDefault="008C718F">
      <w:pPr>
        <w:spacing w:line="360" w:lineRule="auto"/>
        <w:ind w:right="84" w:firstLine="720"/>
        <w:jc w:val="both"/>
        <w:rPr>
          <w:rFonts w:ascii="Arial" w:hAnsi="Arial"/>
          <w:sz w:val="24"/>
          <w:lang w:val="en-US"/>
        </w:rPr>
      </w:pPr>
      <w:r>
        <w:rPr>
          <w:rFonts w:ascii="Arial" w:hAnsi="Arial"/>
          <w:sz w:val="24"/>
          <w:lang w:val="en-US"/>
        </w:rPr>
        <w:t>4</w:t>
      </w:r>
      <w:r>
        <w:rPr>
          <w:rFonts w:ascii="Arial" w:hAnsi="Arial"/>
          <w:sz w:val="24"/>
        </w:rPr>
        <w:t>.2</w:t>
      </w:r>
      <w:r>
        <w:rPr>
          <w:rFonts w:ascii="Arial" w:hAnsi="Arial"/>
          <w:sz w:val="24"/>
          <w:lang w:val="en-US"/>
        </w:rPr>
        <w:t>.</w:t>
      </w:r>
      <w:r>
        <w:rPr>
          <w:rFonts w:ascii="Arial" w:hAnsi="Arial"/>
          <w:sz w:val="24"/>
        </w:rPr>
        <w:t xml:space="preserve"> Депозиты до востребования…………………………………</w:t>
      </w:r>
      <w:r>
        <w:rPr>
          <w:rFonts w:ascii="Arial" w:hAnsi="Arial"/>
          <w:sz w:val="24"/>
          <w:lang w:val="en-US"/>
        </w:rPr>
        <w:t>…</w:t>
      </w:r>
      <w:r>
        <w:rPr>
          <w:rFonts w:ascii="Arial" w:hAnsi="Arial"/>
          <w:sz w:val="24"/>
        </w:rPr>
        <w:t>с.16</w:t>
      </w:r>
    </w:p>
    <w:p w:rsidR="008C718F" w:rsidRDefault="008C718F">
      <w:pPr>
        <w:spacing w:line="360" w:lineRule="auto"/>
        <w:ind w:left="720" w:right="84"/>
        <w:jc w:val="both"/>
        <w:rPr>
          <w:rFonts w:ascii="Arial" w:hAnsi="Arial"/>
          <w:sz w:val="24"/>
          <w:lang w:val="en-US"/>
        </w:rPr>
      </w:pPr>
      <w:r>
        <w:rPr>
          <w:rFonts w:ascii="Arial" w:hAnsi="Arial"/>
          <w:sz w:val="24"/>
          <w:lang w:val="en-US"/>
        </w:rPr>
        <w:t>4</w:t>
      </w:r>
      <w:r>
        <w:rPr>
          <w:rFonts w:ascii="Arial" w:hAnsi="Arial"/>
          <w:sz w:val="24"/>
        </w:rPr>
        <w:t>.3</w:t>
      </w:r>
      <w:r>
        <w:rPr>
          <w:rFonts w:ascii="Arial" w:hAnsi="Arial"/>
          <w:sz w:val="24"/>
          <w:lang w:val="en-US"/>
        </w:rPr>
        <w:t>.</w:t>
      </w:r>
      <w:r>
        <w:rPr>
          <w:rFonts w:ascii="Arial" w:hAnsi="Arial"/>
          <w:sz w:val="24"/>
        </w:rPr>
        <w:t xml:space="preserve"> Другие депозиты, которые можно изымать с помощью чеков</w:t>
      </w:r>
      <w:r>
        <w:rPr>
          <w:rFonts w:ascii="Arial" w:hAnsi="Arial"/>
          <w:sz w:val="24"/>
          <w:lang w:val="en-US"/>
        </w:rPr>
        <w:t>……………………………………………………………………..</w:t>
      </w:r>
      <w:r>
        <w:rPr>
          <w:rFonts w:ascii="Arial" w:hAnsi="Arial"/>
          <w:sz w:val="24"/>
        </w:rPr>
        <w:t>с.1</w:t>
      </w:r>
      <w:r>
        <w:rPr>
          <w:rFonts w:ascii="Arial" w:hAnsi="Arial"/>
          <w:sz w:val="24"/>
          <w:lang w:val="en-US"/>
        </w:rPr>
        <w:t>6</w:t>
      </w:r>
    </w:p>
    <w:p w:rsidR="008C718F" w:rsidRDefault="008C718F">
      <w:pPr>
        <w:spacing w:line="360" w:lineRule="auto"/>
        <w:ind w:right="84" w:firstLine="720"/>
        <w:jc w:val="both"/>
        <w:rPr>
          <w:rFonts w:ascii="Arial" w:hAnsi="Arial"/>
          <w:sz w:val="24"/>
          <w:lang w:val="en-US"/>
        </w:rPr>
      </w:pPr>
      <w:r>
        <w:rPr>
          <w:rFonts w:ascii="Arial" w:hAnsi="Arial"/>
          <w:sz w:val="24"/>
          <w:lang w:val="en-US"/>
        </w:rPr>
        <w:t>4</w:t>
      </w:r>
      <w:r>
        <w:rPr>
          <w:rFonts w:ascii="Arial" w:hAnsi="Arial"/>
          <w:sz w:val="24"/>
        </w:rPr>
        <w:t>.4</w:t>
      </w:r>
      <w:r>
        <w:rPr>
          <w:rFonts w:ascii="Arial" w:hAnsi="Arial"/>
          <w:sz w:val="24"/>
          <w:lang w:val="en-US"/>
        </w:rPr>
        <w:t>.</w:t>
      </w:r>
      <w:r>
        <w:rPr>
          <w:rFonts w:ascii="Arial" w:hAnsi="Arial"/>
          <w:sz w:val="24"/>
        </w:rPr>
        <w:t xml:space="preserve"> Депозиты, которые нельзя изымать с помощью чеков…….с.16</w:t>
      </w:r>
    </w:p>
    <w:p w:rsidR="008C718F" w:rsidRDefault="008C718F">
      <w:pPr>
        <w:spacing w:line="360" w:lineRule="auto"/>
        <w:ind w:right="84" w:firstLine="720"/>
        <w:jc w:val="both"/>
        <w:rPr>
          <w:rFonts w:ascii="Arial" w:hAnsi="Arial"/>
          <w:sz w:val="24"/>
          <w:lang w:val="en-US"/>
        </w:rPr>
      </w:pPr>
      <w:r>
        <w:rPr>
          <w:rFonts w:ascii="Arial" w:hAnsi="Arial"/>
          <w:sz w:val="24"/>
          <w:lang w:val="en-US"/>
        </w:rPr>
        <w:t>4</w:t>
      </w:r>
      <w:r>
        <w:rPr>
          <w:rFonts w:ascii="Arial" w:hAnsi="Arial"/>
          <w:sz w:val="24"/>
        </w:rPr>
        <w:t>.5</w:t>
      </w:r>
      <w:r>
        <w:rPr>
          <w:rFonts w:ascii="Arial" w:hAnsi="Arial"/>
          <w:sz w:val="24"/>
          <w:lang w:val="en-US"/>
        </w:rPr>
        <w:t>.</w:t>
      </w:r>
      <w:r>
        <w:rPr>
          <w:rFonts w:ascii="Arial" w:hAnsi="Arial"/>
          <w:sz w:val="24"/>
        </w:rPr>
        <w:t xml:space="preserve"> Паи взаимных фондов денежного рынка………………….…с.17</w:t>
      </w:r>
    </w:p>
    <w:p w:rsidR="008C718F" w:rsidRDefault="008C718F">
      <w:pPr>
        <w:spacing w:line="360" w:lineRule="auto"/>
        <w:ind w:left="720" w:right="84"/>
        <w:jc w:val="both"/>
        <w:rPr>
          <w:rFonts w:ascii="Arial" w:hAnsi="Arial"/>
          <w:sz w:val="24"/>
          <w:lang w:val="en-US"/>
        </w:rPr>
      </w:pPr>
      <w:r>
        <w:rPr>
          <w:rFonts w:ascii="Arial" w:hAnsi="Arial"/>
          <w:sz w:val="24"/>
          <w:lang w:val="en-US"/>
        </w:rPr>
        <w:t>4</w:t>
      </w:r>
      <w:r>
        <w:rPr>
          <w:rFonts w:ascii="Arial" w:hAnsi="Arial"/>
          <w:sz w:val="24"/>
        </w:rPr>
        <w:t>.6</w:t>
      </w:r>
      <w:r>
        <w:rPr>
          <w:rFonts w:ascii="Arial" w:hAnsi="Arial"/>
          <w:sz w:val="24"/>
          <w:lang w:val="en-US"/>
        </w:rPr>
        <w:t>.</w:t>
      </w:r>
      <w:r>
        <w:rPr>
          <w:rFonts w:ascii="Arial" w:hAnsi="Arial"/>
          <w:sz w:val="24"/>
        </w:rPr>
        <w:t xml:space="preserve"> Соглашения о продаже ценных бумаг с последующим выкупом по обусловленной цене (</w:t>
      </w:r>
      <w:r>
        <w:rPr>
          <w:rFonts w:ascii="Arial" w:hAnsi="Arial"/>
          <w:sz w:val="24"/>
          <w:lang w:val="en-US"/>
        </w:rPr>
        <w:t>RP)……………………………..с.17</w:t>
      </w:r>
    </w:p>
    <w:p w:rsidR="008C718F" w:rsidRDefault="008C718F">
      <w:pPr>
        <w:spacing w:line="360" w:lineRule="auto"/>
        <w:ind w:right="84" w:firstLine="720"/>
        <w:jc w:val="both"/>
        <w:rPr>
          <w:rFonts w:ascii="Arial" w:hAnsi="Arial"/>
          <w:sz w:val="24"/>
          <w:lang w:val="en-US"/>
        </w:rPr>
      </w:pPr>
      <w:r>
        <w:rPr>
          <w:rFonts w:ascii="Arial" w:hAnsi="Arial"/>
          <w:sz w:val="24"/>
          <w:lang w:val="en-US"/>
        </w:rPr>
        <w:t>4</w:t>
      </w:r>
      <w:r>
        <w:rPr>
          <w:rFonts w:ascii="Arial" w:hAnsi="Arial"/>
          <w:sz w:val="24"/>
        </w:rPr>
        <w:t>.7</w:t>
      </w:r>
      <w:r>
        <w:rPr>
          <w:rFonts w:ascii="Arial" w:hAnsi="Arial"/>
          <w:sz w:val="24"/>
          <w:lang w:val="en-US"/>
        </w:rPr>
        <w:t>.</w:t>
      </w:r>
      <w:r>
        <w:rPr>
          <w:rFonts w:ascii="Arial" w:hAnsi="Arial"/>
          <w:sz w:val="24"/>
        </w:rPr>
        <w:t xml:space="preserve"> Евродоллары………………….…………………………………</w:t>
      </w:r>
      <w:r>
        <w:rPr>
          <w:rFonts w:ascii="Arial" w:hAnsi="Arial"/>
          <w:sz w:val="24"/>
          <w:lang w:val="en-US"/>
        </w:rPr>
        <w:t>..</w:t>
      </w:r>
      <w:r>
        <w:rPr>
          <w:rFonts w:ascii="Arial" w:hAnsi="Arial"/>
          <w:sz w:val="24"/>
        </w:rPr>
        <w:t>с.17</w:t>
      </w:r>
    </w:p>
    <w:p w:rsidR="008C718F" w:rsidRDefault="008C718F">
      <w:pPr>
        <w:spacing w:line="360" w:lineRule="auto"/>
        <w:ind w:right="84"/>
        <w:jc w:val="both"/>
        <w:rPr>
          <w:rFonts w:ascii="Arial" w:hAnsi="Arial"/>
          <w:sz w:val="24"/>
          <w:lang w:val="en-US"/>
        </w:rPr>
      </w:pPr>
      <w:r>
        <w:rPr>
          <w:rFonts w:ascii="Arial" w:hAnsi="Arial"/>
          <w:sz w:val="24"/>
          <w:lang w:val="en-US"/>
        </w:rPr>
        <w:t>V</w:t>
      </w:r>
      <w:r>
        <w:rPr>
          <w:rFonts w:ascii="Arial" w:hAnsi="Arial"/>
          <w:sz w:val="24"/>
        </w:rPr>
        <w:t xml:space="preserve"> Денежные агрегаты…………………………………</w:t>
      </w:r>
      <w:r>
        <w:rPr>
          <w:rFonts w:ascii="Arial" w:hAnsi="Arial"/>
          <w:sz w:val="24"/>
          <w:lang w:val="en-US"/>
        </w:rPr>
        <w:t>………………...</w:t>
      </w:r>
      <w:r>
        <w:rPr>
          <w:rFonts w:ascii="Arial" w:hAnsi="Arial"/>
          <w:sz w:val="24"/>
        </w:rPr>
        <w:t>…….с.17</w:t>
      </w:r>
    </w:p>
    <w:p w:rsidR="008C718F" w:rsidRDefault="008C718F">
      <w:pPr>
        <w:spacing w:line="360" w:lineRule="auto"/>
        <w:ind w:right="84"/>
        <w:jc w:val="both"/>
        <w:outlineLvl w:val="0"/>
        <w:rPr>
          <w:rFonts w:ascii="Arial" w:hAnsi="Arial"/>
          <w:sz w:val="24"/>
          <w:lang w:val="en-US"/>
        </w:rPr>
      </w:pPr>
      <w:r>
        <w:rPr>
          <w:rFonts w:ascii="Arial" w:hAnsi="Arial"/>
          <w:sz w:val="24"/>
          <w:lang w:val="en-US"/>
        </w:rPr>
        <w:t>VI</w:t>
      </w:r>
      <w:r>
        <w:rPr>
          <w:rFonts w:ascii="Arial" w:hAnsi="Arial"/>
          <w:sz w:val="24"/>
        </w:rPr>
        <w:t xml:space="preserve"> Экономическое значение денег…………………………</w:t>
      </w:r>
      <w:r>
        <w:rPr>
          <w:rFonts w:ascii="Arial" w:hAnsi="Arial"/>
          <w:sz w:val="24"/>
          <w:lang w:val="en-US"/>
        </w:rPr>
        <w:t>…………….</w:t>
      </w:r>
      <w:r>
        <w:rPr>
          <w:rFonts w:ascii="Arial" w:hAnsi="Arial"/>
          <w:sz w:val="24"/>
        </w:rPr>
        <w:t>…с.19</w:t>
      </w:r>
    </w:p>
    <w:p w:rsidR="008C718F" w:rsidRDefault="008C718F">
      <w:pPr>
        <w:spacing w:line="360" w:lineRule="auto"/>
        <w:ind w:right="84"/>
        <w:jc w:val="both"/>
        <w:rPr>
          <w:rFonts w:ascii="Arial" w:hAnsi="Arial"/>
          <w:sz w:val="24"/>
          <w:lang w:val="en-US"/>
        </w:rPr>
      </w:pPr>
      <w:r>
        <w:rPr>
          <w:rFonts w:ascii="Arial" w:hAnsi="Arial"/>
          <w:sz w:val="24"/>
          <w:lang w:val="en-US"/>
        </w:rPr>
        <w:t>VII</w:t>
      </w:r>
      <w:r>
        <w:rPr>
          <w:rFonts w:ascii="Arial" w:hAnsi="Arial"/>
          <w:sz w:val="24"/>
        </w:rPr>
        <w:t xml:space="preserve"> Скорость обращения денег…………………………………</w:t>
      </w:r>
      <w:r>
        <w:rPr>
          <w:rFonts w:ascii="Arial" w:hAnsi="Arial"/>
          <w:sz w:val="24"/>
          <w:lang w:val="en-US"/>
        </w:rPr>
        <w:t>…………...</w:t>
      </w:r>
      <w:r>
        <w:rPr>
          <w:rFonts w:ascii="Arial" w:hAnsi="Arial"/>
          <w:sz w:val="24"/>
        </w:rPr>
        <w:t>.с.</w:t>
      </w:r>
      <w:r>
        <w:rPr>
          <w:rFonts w:ascii="Arial" w:hAnsi="Arial"/>
          <w:sz w:val="24"/>
          <w:lang w:val="en-US"/>
        </w:rPr>
        <w:t>19</w:t>
      </w:r>
    </w:p>
    <w:p w:rsidR="008C718F" w:rsidRDefault="008C718F">
      <w:pPr>
        <w:spacing w:line="360" w:lineRule="auto"/>
        <w:ind w:right="84" w:firstLine="720"/>
        <w:jc w:val="both"/>
        <w:rPr>
          <w:rFonts w:ascii="Arial" w:hAnsi="Arial"/>
          <w:sz w:val="24"/>
          <w:lang w:val="en-US"/>
        </w:rPr>
      </w:pPr>
      <w:r>
        <w:rPr>
          <w:rFonts w:ascii="Arial" w:hAnsi="Arial"/>
          <w:sz w:val="24"/>
          <w:lang w:val="en-US"/>
        </w:rPr>
        <w:t>7</w:t>
      </w:r>
      <w:r>
        <w:rPr>
          <w:rFonts w:ascii="Arial" w:hAnsi="Arial"/>
          <w:sz w:val="24"/>
        </w:rPr>
        <w:t>.1</w:t>
      </w:r>
      <w:r>
        <w:rPr>
          <w:rFonts w:ascii="Arial" w:hAnsi="Arial"/>
          <w:sz w:val="24"/>
          <w:lang w:val="en-US"/>
        </w:rPr>
        <w:t>.</w:t>
      </w:r>
      <w:r>
        <w:rPr>
          <w:rFonts w:ascii="Arial" w:hAnsi="Arial"/>
          <w:sz w:val="24"/>
        </w:rPr>
        <w:t xml:space="preserve"> Уравнение </w:t>
      </w:r>
      <w:r>
        <w:rPr>
          <w:rFonts w:ascii="Arial" w:hAnsi="Arial"/>
          <w:sz w:val="24"/>
          <w:lang w:val="en-US"/>
        </w:rPr>
        <w:t>o</w:t>
      </w:r>
      <w:r>
        <w:rPr>
          <w:rFonts w:ascii="Arial" w:hAnsi="Arial"/>
          <w:sz w:val="24"/>
        </w:rPr>
        <w:t>бменa…</w:t>
      </w:r>
      <w:r>
        <w:rPr>
          <w:rFonts w:ascii="Arial" w:hAnsi="Arial"/>
          <w:sz w:val="24"/>
          <w:lang w:val="en-US"/>
        </w:rPr>
        <w:t>..…………………………………………...</w:t>
      </w:r>
      <w:r>
        <w:rPr>
          <w:rFonts w:ascii="Arial" w:hAnsi="Arial"/>
          <w:sz w:val="24"/>
        </w:rPr>
        <w:t>с.21</w:t>
      </w:r>
    </w:p>
    <w:p w:rsidR="008C718F" w:rsidRDefault="008C718F">
      <w:pPr>
        <w:spacing w:line="360" w:lineRule="auto"/>
        <w:ind w:right="84" w:firstLine="720"/>
        <w:jc w:val="both"/>
        <w:rPr>
          <w:rFonts w:ascii="Arial" w:hAnsi="Arial"/>
          <w:sz w:val="24"/>
          <w:lang w:val="en-US"/>
        </w:rPr>
      </w:pPr>
      <w:r>
        <w:rPr>
          <w:rFonts w:ascii="Arial" w:hAnsi="Arial"/>
          <w:sz w:val="24"/>
          <w:lang w:val="en-US"/>
        </w:rPr>
        <w:t>7</w:t>
      </w:r>
      <w:r>
        <w:rPr>
          <w:rFonts w:ascii="Arial" w:hAnsi="Arial"/>
          <w:sz w:val="24"/>
        </w:rPr>
        <w:t>.2</w:t>
      </w:r>
      <w:r>
        <w:rPr>
          <w:rFonts w:ascii="Arial" w:hAnsi="Arial"/>
          <w:sz w:val="24"/>
          <w:lang w:val="en-US"/>
        </w:rPr>
        <w:t>.</w:t>
      </w:r>
      <w:r>
        <w:rPr>
          <w:rFonts w:ascii="Arial" w:hAnsi="Arial"/>
          <w:sz w:val="24"/>
        </w:rPr>
        <w:t xml:space="preserve"> « Кембриджское уравнение……………</w:t>
      </w:r>
      <w:r>
        <w:rPr>
          <w:rFonts w:ascii="Arial" w:hAnsi="Arial"/>
          <w:sz w:val="24"/>
          <w:lang w:val="en-US"/>
        </w:rPr>
        <w:t>………</w:t>
      </w:r>
      <w:r>
        <w:rPr>
          <w:rFonts w:ascii="Arial" w:hAnsi="Arial"/>
          <w:sz w:val="24"/>
        </w:rPr>
        <w:t>……</w:t>
      </w:r>
      <w:r>
        <w:rPr>
          <w:rFonts w:ascii="Arial" w:hAnsi="Arial"/>
          <w:sz w:val="24"/>
          <w:lang w:val="en-US"/>
        </w:rPr>
        <w:t>………….</w:t>
      </w:r>
      <w:r>
        <w:rPr>
          <w:rFonts w:ascii="Arial" w:hAnsi="Arial"/>
          <w:sz w:val="24"/>
        </w:rPr>
        <w:t>.с.22</w:t>
      </w:r>
    </w:p>
    <w:p w:rsidR="008C718F" w:rsidRDefault="008C718F">
      <w:pPr>
        <w:spacing w:line="360" w:lineRule="auto"/>
        <w:ind w:right="84"/>
        <w:jc w:val="both"/>
        <w:rPr>
          <w:rFonts w:ascii="Arial" w:hAnsi="Arial"/>
          <w:sz w:val="24"/>
          <w:lang w:val="en-US"/>
        </w:rPr>
      </w:pPr>
      <w:r>
        <w:rPr>
          <w:rFonts w:ascii="Arial" w:hAnsi="Arial"/>
          <w:sz w:val="24"/>
          <w:lang w:val="en-US"/>
        </w:rPr>
        <w:t>VIII</w:t>
      </w:r>
      <w:r>
        <w:rPr>
          <w:rFonts w:ascii="Arial" w:hAnsi="Arial"/>
          <w:sz w:val="24"/>
        </w:rPr>
        <w:t xml:space="preserve"> Подъём Кейнсианской экономики………………………</w:t>
      </w:r>
      <w:r>
        <w:rPr>
          <w:rFonts w:ascii="Arial" w:hAnsi="Arial"/>
          <w:sz w:val="24"/>
          <w:lang w:val="en-US"/>
        </w:rPr>
        <w:t>…………….</w:t>
      </w:r>
      <w:r>
        <w:rPr>
          <w:rFonts w:ascii="Arial" w:hAnsi="Arial"/>
          <w:sz w:val="24"/>
        </w:rPr>
        <w:t>..с.24</w:t>
      </w:r>
    </w:p>
    <w:p w:rsidR="008C718F" w:rsidRDefault="008C718F">
      <w:pPr>
        <w:spacing w:line="360" w:lineRule="auto"/>
        <w:ind w:right="84"/>
        <w:jc w:val="both"/>
        <w:outlineLvl w:val="0"/>
        <w:rPr>
          <w:rFonts w:ascii="Arial" w:hAnsi="Arial"/>
          <w:sz w:val="24"/>
        </w:rPr>
      </w:pPr>
      <w:r>
        <w:rPr>
          <w:rFonts w:ascii="Arial" w:hAnsi="Arial"/>
          <w:sz w:val="24"/>
          <w:lang w:val="en-US"/>
        </w:rPr>
        <w:t xml:space="preserve">IX </w:t>
      </w:r>
      <w:r>
        <w:rPr>
          <w:rFonts w:ascii="Arial" w:hAnsi="Arial"/>
          <w:sz w:val="24"/>
        </w:rPr>
        <w:t>Монетаризм………………………………………………</w:t>
      </w:r>
      <w:r>
        <w:rPr>
          <w:rFonts w:ascii="Arial" w:hAnsi="Arial"/>
          <w:sz w:val="24"/>
          <w:lang w:val="en-US"/>
        </w:rPr>
        <w:t>……………….</w:t>
      </w:r>
      <w:r>
        <w:rPr>
          <w:rFonts w:ascii="Arial" w:hAnsi="Arial"/>
          <w:sz w:val="24"/>
        </w:rPr>
        <w:t>…с.25</w:t>
      </w:r>
    </w:p>
    <w:p w:rsidR="008C718F" w:rsidRDefault="008C718F">
      <w:pPr>
        <w:spacing w:line="360" w:lineRule="auto"/>
        <w:ind w:right="84"/>
        <w:jc w:val="both"/>
        <w:rPr>
          <w:rFonts w:ascii="Arial" w:hAnsi="Arial"/>
          <w:sz w:val="24"/>
          <w:lang w:val="en-US"/>
        </w:rPr>
      </w:pPr>
      <w:r>
        <w:rPr>
          <w:rFonts w:ascii="Arial" w:hAnsi="Arial"/>
          <w:sz w:val="24"/>
        </w:rPr>
        <w:t>Заключение ………………………………………………………</w:t>
      </w:r>
      <w:r>
        <w:rPr>
          <w:rFonts w:ascii="Arial" w:hAnsi="Arial"/>
          <w:sz w:val="24"/>
          <w:lang w:val="en-US"/>
        </w:rPr>
        <w:t>……………</w:t>
      </w:r>
      <w:r>
        <w:rPr>
          <w:rFonts w:ascii="Arial" w:hAnsi="Arial"/>
          <w:sz w:val="24"/>
        </w:rPr>
        <w:t>.с.26</w:t>
      </w:r>
    </w:p>
    <w:p w:rsidR="008C718F" w:rsidRDefault="008C718F">
      <w:pPr>
        <w:spacing w:line="360" w:lineRule="auto"/>
        <w:ind w:right="84"/>
        <w:jc w:val="both"/>
        <w:rPr>
          <w:rFonts w:ascii="Arial" w:hAnsi="Arial"/>
          <w:sz w:val="24"/>
          <w:lang w:val="en-US"/>
        </w:rPr>
      </w:pPr>
      <w:r>
        <w:rPr>
          <w:rFonts w:ascii="Arial" w:hAnsi="Arial"/>
          <w:sz w:val="24"/>
        </w:rPr>
        <w:t>Список использованной литературы……………………………</w:t>
      </w:r>
      <w:r>
        <w:rPr>
          <w:rFonts w:ascii="Arial" w:hAnsi="Arial"/>
          <w:sz w:val="24"/>
          <w:lang w:val="en-US"/>
        </w:rPr>
        <w:t>…………</w:t>
      </w:r>
      <w:r>
        <w:rPr>
          <w:rFonts w:ascii="Arial" w:hAnsi="Arial"/>
          <w:sz w:val="24"/>
        </w:rPr>
        <w:t>.с.</w:t>
      </w:r>
      <w:r>
        <w:rPr>
          <w:rFonts w:ascii="Arial" w:hAnsi="Arial"/>
          <w:sz w:val="24"/>
          <w:lang w:val="en-US"/>
        </w:rPr>
        <w:t>27</w:t>
      </w:r>
    </w:p>
    <w:p w:rsidR="008C718F" w:rsidRDefault="008C718F">
      <w:pPr>
        <w:spacing w:line="360" w:lineRule="auto"/>
      </w:pP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jc w:val="center"/>
        <w:outlineLvl w:val="0"/>
        <w:rPr>
          <w:rFonts w:ascii="Arial" w:hAnsi="Arial"/>
          <w:b/>
          <w:i/>
          <w:sz w:val="24"/>
        </w:rPr>
      </w:pPr>
      <w:r>
        <w:rPr>
          <w:rFonts w:ascii="Arial" w:hAnsi="Arial"/>
          <w:b/>
          <w:i/>
          <w:sz w:val="24"/>
        </w:rPr>
        <w:t>Введение.</w:t>
      </w:r>
    </w:p>
    <w:p w:rsidR="008C718F" w:rsidRDefault="008C718F">
      <w:pPr>
        <w:spacing w:line="360" w:lineRule="auto"/>
        <w:ind w:right="84"/>
        <w:jc w:val="center"/>
        <w:outlineLvl w:val="0"/>
        <w:rPr>
          <w:rFonts w:ascii="Arial" w:hAnsi="Arial"/>
          <w:b/>
          <w:i/>
          <w:sz w:val="24"/>
        </w:rPr>
      </w:pPr>
    </w:p>
    <w:p w:rsidR="008C718F" w:rsidRDefault="008C718F">
      <w:pPr>
        <w:spacing w:line="360" w:lineRule="auto"/>
        <w:ind w:right="84" w:firstLine="720"/>
        <w:jc w:val="both"/>
        <w:rPr>
          <w:rFonts w:ascii="Arial" w:hAnsi="Arial"/>
          <w:sz w:val="24"/>
        </w:rPr>
      </w:pPr>
      <w:r>
        <w:rPr>
          <w:rFonts w:ascii="Arial" w:hAnsi="Arial"/>
          <w:sz w:val="24"/>
        </w:rPr>
        <w:t>Деньги это неотъемлемая и существенная часть финансовой системы каждой страны. Называются ли они долларами, рублями, фунтами или франками, деньги служат средством оплаты, средством сохранения стоимости и единицей счёта во всех, кроме самых начальных экономических системах. В этой работе автор пытается рассмотреть сущность денег, их экономическое значение, и факторы, определяющие их количество (массу). Так же будет сделана попытка показать, насколько велико экономическое значение денежного обмена и какую роль деньги играют в формировании экономической политики.</w:t>
      </w:r>
    </w:p>
    <w:p w:rsidR="008C718F" w:rsidRDefault="008C718F">
      <w:pPr>
        <w:spacing w:line="360" w:lineRule="auto"/>
        <w:ind w:right="84" w:firstLine="720"/>
        <w:jc w:val="both"/>
        <w:rPr>
          <w:rFonts w:ascii="Arial" w:hAnsi="Arial"/>
          <w:i/>
          <w:sz w:val="24"/>
          <w:lang w:val="en-US"/>
        </w:rPr>
      </w:pPr>
    </w:p>
    <w:p w:rsidR="008C718F" w:rsidRDefault="008C718F">
      <w:pPr>
        <w:spacing w:line="360" w:lineRule="auto"/>
        <w:ind w:right="84"/>
        <w:jc w:val="center"/>
        <w:outlineLvl w:val="0"/>
        <w:rPr>
          <w:rFonts w:ascii="Arial" w:hAnsi="Arial"/>
          <w:b/>
          <w:i/>
          <w:sz w:val="24"/>
          <w:lang w:val="en-US"/>
        </w:rPr>
      </w:pPr>
      <w:r>
        <w:rPr>
          <w:rFonts w:ascii="Arial" w:hAnsi="Arial"/>
          <w:b/>
          <w:i/>
          <w:sz w:val="24"/>
          <w:lang w:val="en-US"/>
        </w:rPr>
        <w:t xml:space="preserve">I </w:t>
      </w:r>
      <w:r>
        <w:rPr>
          <w:rFonts w:ascii="Arial" w:hAnsi="Arial"/>
          <w:b/>
          <w:i/>
          <w:sz w:val="24"/>
        </w:rPr>
        <w:t>Сущность денег.</w:t>
      </w:r>
    </w:p>
    <w:p w:rsidR="008C718F" w:rsidRDefault="008C718F">
      <w:pPr>
        <w:spacing w:line="360" w:lineRule="auto"/>
        <w:ind w:right="84"/>
        <w:jc w:val="center"/>
        <w:outlineLvl w:val="0"/>
        <w:rPr>
          <w:rFonts w:ascii="Arial" w:hAnsi="Arial"/>
          <w:b/>
          <w:i/>
          <w:sz w:val="24"/>
          <w:lang w:val="en-US"/>
        </w:rPr>
      </w:pPr>
    </w:p>
    <w:p w:rsidR="008C718F" w:rsidRDefault="008C718F">
      <w:pPr>
        <w:pStyle w:val="a3"/>
        <w:spacing w:line="360" w:lineRule="auto"/>
        <w:ind w:right="84" w:firstLine="720"/>
        <w:jc w:val="both"/>
        <w:rPr>
          <w:rFonts w:ascii="Arial" w:hAnsi="Arial"/>
          <w:sz w:val="24"/>
        </w:rPr>
      </w:pPr>
      <w:r>
        <w:rPr>
          <w:rFonts w:ascii="Arial" w:hAnsi="Arial"/>
          <w:sz w:val="24"/>
        </w:rPr>
        <w:t>Деньги это то, что принимают в качестве уплаты за товары, услуги и долги. Деньги – это 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 Без такого средства обмена люди должны обращаться к бартеру - непосредственному обмену товаров и услуг на другие товары и услуги - очень неэффективному средству осуществления обмена. При бартере необходимо найти партнёра, у которого есть то, что вам надо, а он должен хотеть то, что вы предлагаете к обмену. Это требует выискивания всех потенциальных партнёров по обмену, способных удовлетворить потребности и пожелания друг друга в товарах и услугах, а затем достижения согласия по условиям обмена. Таким образом бартер приводит к высоким издержкам, связанным с поиском, и трансакционным издержкам. Другими словами, при натуральном обмене людям приходится тратить много времени на поиск, ведение переговоров и брать на себя другие значительные расходы в торговой деятельности.</w:t>
      </w:r>
    </w:p>
    <w:p w:rsidR="008C718F" w:rsidRDefault="008C718F">
      <w:pPr>
        <w:pStyle w:val="a3"/>
        <w:spacing w:line="360" w:lineRule="auto"/>
        <w:ind w:right="84" w:firstLine="720"/>
        <w:jc w:val="both"/>
        <w:rPr>
          <w:rFonts w:ascii="Arial" w:hAnsi="Arial"/>
          <w:sz w:val="24"/>
          <w:lang w:val="en-US"/>
        </w:rPr>
      </w:pPr>
      <w:r>
        <w:rPr>
          <w:rFonts w:ascii="Arial" w:hAnsi="Arial"/>
          <w:sz w:val="24"/>
        </w:rPr>
        <w:t>Деньги служат также расчетной единицей или «мерой стоимости». Роль денег как «единицы измерения» позволяет использовать установленные цены для сделок. Функции денег, как расчетной единицы, позволяют измерять экономические величины понятным для всех (почти) способом. Помимо того, что деньги служат средством обмена и расчетной единицей, они ещё обеспечивают очень удобный способ сбережения (средство сбережения) и удобный способ заимствования денег (средство отсроченного платежа). Как «средство сбережения» деньги облегчают процесс осуществления накопления из текущего дохода за счет гарантирования будущей покупательной способности. Как «средство отсроченного платежа» деньги облегчают заимствование (и предоставление ссуд), обеспечивая ту меру покупательной способности, которую на настоящий момент времени заимствуют и дают взаймы. Деньги уникальны по своей простоте, как средство платежа за товары и услуги: они обладают самой высокой ликвидностью среди всех финансовых средств.</w:t>
      </w: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rPr>
          <w:rFonts w:ascii="Arial" w:hAnsi="Arial"/>
          <w:b/>
          <w:i/>
          <w:sz w:val="24"/>
        </w:rPr>
      </w:pPr>
      <w:r>
        <w:rPr>
          <w:rFonts w:ascii="Arial" w:hAnsi="Arial"/>
          <w:b/>
          <w:i/>
          <w:sz w:val="24"/>
          <w:lang w:val="en-US"/>
        </w:rPr>
        <w:t xml:space="preserve">II </w:t>
      </w:r>
      <w:r>
        <w:rPr>
          <w:rFonts w:ascii="Arial" w:hAnsi="Arial"/>
          <w:b/>
          <w:i/>
          <w:sz w:val="24"/>
        </w:rPr>
        <w:t>История появления денег.</w:t>
      </w:r>
    </w:p>
    <w:p w:rsidR="008C718F" w:rsidRDefault="008C718F">
      <w:pPr>
        <w:pStyle w:val="2"/>
        <w:rPr>
          <w:b w:val="0"/>
          <w:lang w:val="en-US"/>
        </w:rPr>
      </w:pPr>
    </w:p>
    <w:p w:rsidR="008C718F" w:rsidRDefault="008C718F">
      <w:pPr>
        <w:pStyle w:val="2"/>
        <w:ind w:firstLine="720"/>
        <w:rPr>
          <w:b w:val="0"/>
        </w:rPr>
      </w:pPr>
      <w:r>
        <w:rPr>
          <w:b w:val="0"/>
        </w:rPr>
        <w:t>В примитивных обществах, когда рыночные отношения носили еще не утвердившийся характер, преобладал натуральный обмен, или “взаимство”, если следовать старой российской терминологии, т.е. один товар обменивался на другой без посредства денег (Т-Т). Акт купли был одновременно и актом продажи. Пропорции устанавливались в зависимости от случайных обстоятельств, например, насколько была выражена потребность в предлагаемом продукте у одного племени, а также насколько дорожили своим излишком другие.  К стихийно-натуральному обмену люди возвращаются и поныне. В международной торговле по сей день осуществляются бартерные сделки, где деньги выступают лишь как счетные единицы. При системе взаимных расчетов (клиринг) разница погашается обычно дополнительными товарными поставками.</w:t>
      </w:r>
    </w:p>
    <w:p w:rsidR="008C718F" w:rsidRDefault="008C718F">
      <w:pPr>
        <w:spacing w:line="360" w:lineRule="auto"/>
        <w:ind w:firstLine="720"/>
        <w:jc w:val="both"/>
        <w:rPr>
          <w:rFonts w:ascii="Arial" w:hAnsi="Arial"/>
          <w:sz w:val="24"/>
        </w:rPr>
      </w:pPr>
      <w:r>
        <w:rPr>
          <w:rFonts w:ascii="Arial" w:hAnsi="Arial"/>
          <w:sz w:val="24"/>
        </w:rPr>
        <w:t>По мере расширения обмена, особенно с возникновением общественного разделения труда между производителями продуктов в меновых операциях нарастали трудности. Наш продавец хотел бы обменять выловленную рыбу на тару для хранения продовольственных запасов, но придя на рынок, нужного ему товара не обнаруживал; другой собирался обменять зерно на шкуры, но также вынужден был покидать рынок с нереализованным товаром. Продавцы (они же и покупатели) вынуждены были подолгу ждать новой рыночной оказии. Бартер становится громоздким и неудобным. Владелец рыбы, с тем, чтобы сохранить ее стоимость и облегчить себе дальнейшие обменные операции вероятно попытается обменять свою рыбу на такой товар, который чаще всего встретить на рынке, который уже начал производиться как средство обмена.</w:t>
      </w:r>
    </w:p>
    <w:p w:rsidR="008C718F" w:rsidRDefault="008C718F">
      <w:pPr>
        <w:spacing w:line="360" w:lineRule="auto"/>
        <w:ind w:right="255" w:firstLine="720"/>
        <w:jc w:val="both"/>
        <w:rPr>
          <w:rFonts w:ascii="Arial" w:hAnsi="Arial"/>
          <w:sz w:val="24"/>
        </w:rPr>
      </w:pPr>
      <w:r>
        <w:rPr>
          <w:rFonts w:ascii="Arial" w:hAnsi="Arial"/>
          <w:sz w:val="24"/>
        </w:rPr>
        <w:t xml:space="preserve">Таким образом, некоторые товары приобретали особый статус, начинали играть роль </w:t>
      </w:r>
      <w:r>
        <w:rPr>
          <w:rFonts w:ascii="Arial" w:hAnsi="Arial"/>
          <w:sz w:val="24"/>
          <w:u w:val="single"/>
        </w:rPr>
        <w:t>общего эквивалента</w:t>
      </w:r>
      <w:r>
        <w:rPr>
          <w:rFonts w:ascii="Arial" w:hAnsi="Arial"/>
          <w:sz w:val="24"/>
        </w:rPr>
        <w:t>, причем этот статус устанавливался общим согласием, а не навязывался кем-то извне. У некоторых народов богатство измерялось численностью голов скота и стада пригонялись на рынок для оплаты предполагаемых покупок. Любопытно, что латинский корень слова “капитал” происходит от “</w:t>
      </w:r>
      <w:r>
        <w:rPr>
          <w:rFonts w:ascii="Arial" w:hAnsi="Arial"/>
          <w:sz w:val="24"/>
          <w:lang w:val="en-US"/>
        </w:rPr>
        <w:t>capital</w:t>
      </w:r>
      <w:r>
        <w:rPr>
          <w:rFonts w:ascii="Arial" w:hAnsi="Arial"/>
          <w:sz w:val="24"/>
        </w:rPr>
        <w:t>”- скот. Акты купли и продажи уже не совпадают, а разделяются во времени и пространстве. В России обменные эквиваленты назывались “кунами” - от меха куницы. В древности на части нашей территории имели хождение “меховые” деньги. А деньги в виде кож обращались в отдаленных районах страны чуть ли не в Петровские времена.</w:t>
      </w:r>
    </w:p>
    <w:p w:rsidR="008C718F" w:rsidRDefault="008C718F">
      <w:pPr>
        <w:spacing w:line="360" w:lineRule="auto"/>
        <w:ind w:right="255" w:firstLine="720"/>
        <w:jc w:val="both"/>
        <w:rPr>
          <w:rFonts w:ascii="Arial" w:hAnsi="Arial"/>
          <w:sz w:val="24"/>
        </w:rPr>
      </w:pPr>
      <w:r>
        <w:rPr>
          <w:rFonts w:ascii="Arial" w:hAnsi="Arial"/>
          <w:sz w:val="24"/>
        </w:rPr>
        <w:t>Развитие ремесел и особенно плавки металлов несколько упростило дело. Роль посредников в обмене прочно закрепляется за слитками металлов. Первоначально это были медь, бронза, железо. Эти обменные эквиваленты расширяют сферу действия и стабилизируются, превращаясь тем самым в подлинные деньги в современном смысле. Обмен осуществляется уже по формуле Т- Д -Т.</w:t>
      </w:r>
    </w:p>
    <w:p w:rsidR="008C718F" w:rsidRDefault="008C718F">
      <w:pPr>
        <w:spacing w:line="360" w:lineRule="auto"/>
        <w:ind w:right="255" w:firstLine="720"/>
        <w:jc w:val="both"/>
        <w:rPr>
          <w:rFonts w:ascii="Arial" w:hAnsi="Arial"/>
          <w:sz w:val="24"/>
        </w:rPr>
      </w:pPr>
      <w:r>
        <w:rPr>
          <w:rFonts w:ascii="Arial" w:hAnsi="Arial"/>
          <w:sz w:val="24"/>
        </w:rPr>
        <w:t>Факт появления и распространения денег не ведет непосредственно к росту потребления товаров и услуг в обществе. Потребляют лишь то, что производится, а производство есть результат взаимодействия труда, земли и капитала. Опосредованное положительное влияние денег на производство несомненно. Их использование сокращает общие издержки, время, необходимое для нахождения партнера, способствует дальнейшей специализации труда, развитию творчества. По мере увеличения общественного богатства роль всеобщего эквивалента закрепляется за драгоценными металлами (серебром, золотом), которые в силу своей редкости, высокой ценности при малом объеме, однородности, делимости и прочих полезных качествах были, можно сказать, обречены выполнять роль денежного материала в течении длительного периода человеческой истории.</w:t>
      </w:r>
    </w:p>
    <w:p w:rsidR="008C718F" w:rsidRDefault="008C718F">
      <w:pPr>
        <w:spacing w:line="360" w:lineRule="auto"/>
        <w:ind w:right="255" w:firstLine="720"/>
        <w:jc w:val="both"/>
        <w:rPr>
          <w:rFonts w:ascii="Arial" w:hAnsi="Arial"/>
          <w:sz w:val="24"/>
        </w:rPr>
      </w:pPr>
      <w:r>
        <w:rPr>
          <w:rFonts w:ascii="Arial" w:hAnsi="Arial"/>
          <w:sz w:val="24"/>
        </w:rPr>
        <w:t>На нашей территории чеканка монет, серебряных и золотых, восходит ко временам князя Владимира Первого (Киевская Русь, конец Х- начало Х</w:t>
      </w:r>
      <w:r>
        <w:rPr>
          <w:rFonts w:ascii="Arial" w:hAnsi="Arial"/>
          <w:sz w:val="24"/>
          <w:lang w:val="en-US"/>
        </w:rPr>
        <w:t>I</w:t>
      </w:r>
      <w:r>
        <w:rPr>
          <w:rFonts w:ascii="Arial" w:hAnsi="Arial"/>
          <w:sz w:val="24"/>
        </w:rPr>
        <w:t xml:space="preserve"> вв.). В “Русской Правде” металлические деньги продолжали называться “кунами”, но появляются уже и серебряные “гривны”. В</w:t>
      </w:r>
      <w:r>
        <w:rPr>
          <w:rFonts w:ascii="Arial" w:hAnsi="Arial"/>
          <w:sz w:val="24"/>
          <w:lang w:val="en-US"/>
        </w:rPr>
        <w:t xml:space="preserve"> XII - XV </w:t>
      </w:r>
      <w:r>
        <w:rPr>
          <w:rFonts w:ascii="Arial" w:hAnsi="Arial"/>
          <w:sz w:val="24"/>
        </w:rPr>
        <w:t>в.в. князья пытались чеканить свои “ удельные ” монеты. В Новгороде имели хождение иностранные деньги - “ ефимки “ ( от “иохимсталеров” - серебряных немецких монет ). В Московском княжестве инициатива чеканки серебряных монет принадлежала Дмитрию Донскому (Х</w:t>
      </w:r>
      <w:r>
        <w:rPr>
          <w:rFonts w:ascii="Arial" w:hAnsi="Arial"/>
          <w:sz w:val="24"/>
          <w:lang w:val="en-US"/>
        </w:rPr>
        <w:t>IV</w:t>
      </w:r>
      <w:r>
        <w:rPr>
          <w:rFonts w:ascii="Arial" w:hAnsi="Arial"/>
          <w:sz w:val="24"/>
        </w:rPr>
        <w:t xml:space="preserve"> в.), который начал переплавлять в русские “гривны” татарскую серебряную “деньгу”. Иван </w:t>
      </w:r>
      <w:r>
        <w:rPr>
          <w:rFonts w:ascii="Arial" w:hAnsi="Arial"/>
          <w:sz w:val="24"/>
          <w:lang w:val="en-US"/>
        </w:rPr>
        <w:t xml:space="preserve">III </w:t>
      </w:r>
      <w:r>
        <w:rPr>
          <w:rFonts w:ascii="Arial" w:hAnsi="Arial"/>
          <w:sz w:val="24"/>
        </w:rPr>
        <w:t xml:space="preserve">(конец </w:t>
      </w:r>
      <w:r>
        <w:rPr>
          <w:rFonts w:ascii="Arial" w:hAnsi="Arial"/>
          <w:sz w:val="24"/>
          <w:lang w:val="en-US"/>
        </w:rPr>
        <w:t>XV</w:t>
      </w:r>
      <w:r>
        <w:rPr>
          <w:rFonts w:ascii="Arial" w:hAnsi="Arial"/>
          <w:sz w:val="24"/>
        </w:rPr>
        <w:t xml:space="preserve"> в.) установил, что право чеканки монет должно принадлежать лишь “старшему” из князей, держателю Московского престола. При Иван Грозном произошло первое упорядочение российской денежной системы. В начале его княжения в Московском государстве свободно обращались “московки” и “новгородки”, причем первые по своему номиналу равнялись половине “новгородки”. В начале </w:t>
      </w:r>
      <w:r>
        <w:rPr>
          <w:rFonts w:ascii="Arial" w:hAnsi="Arial"/>
          <w:sz w:val="24"/>
          <w:lang w:val="en-US"/>
        </w:rPr>
        <w:t xml:space="preserve">XVII </w:t>
      </w:r>
      <w:r>
        <w:rPr>
          <w:rFonts w:ascii="Arial" w:hAnsi="Arial"/>
          <w:sz w:val="24"/>
        </w:rPr>
        <w:t xml:space="preserve">века на Руси установилась единая денежная единица-копейка (на монете был изображен всадник с копьем),весившая 0,68 грамм серебра. Это примерно соответствовало весу “новгородки”; продолжали чеканить и “московки” и “деньгу” в виде полкопейки, а также “полушки” - четверть копейки. Кроме того, в счетную систему были введены рубль, полтина, гривна, алтын, хотя чеканка серебряного рубля стала правилом лишь при Петре </w:t>
      </w:r>
      <w:r>
        <w:rPr>
          <w:rFonts w:ascii="Arial" w:hAnsi="Arial"/>
          <w:sz w:val="24"/>
          <w:lang w:val="en-US"/>
        </w:rPr>
        <w:t>I</w:t>
      </w:r>
      <w:r>
        <w:rPr>
          <w:rFonts w:ascii="Arial" w:hAnsi="Arial"/>
          <w:sz w:val="24"/>
        </w:rPr>
        <w:t xml:space="preserve">. Золотые деньги - “червонцы” появились в России с 1718 года. 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 ( “медный бунт” при царе Александре Михайловиче в середине </w:t>
      </w:r>
      <w:r>
        <w:rPr>
          <w:rFonts w:ascii="Arial" w:hAnsi="Arial"/>
          <w:sz w:val="24"/>
          <w:lang w:val="en-US"/>
        </w:rPr>
        <w:t xml:space="preserve">XVII </w:t>
      </w:r>
      <w:r>
        <w:rPr>
          <w:rFonts w:ascii="Arial" w:hAnsi="Arial"/>
          <w:sz w:val="24"/>
        </w:rPr>
        <w:t xml:space="preserve">в.). Пытаясь найти выход из трудностей, правительство начало чеканить медные деньги, придав им принудительный курс. Как следствие, стал рост рыночной цены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 </w:t>
      </w:r>
      <w:r>
        <w:rPr>
          <w:rFonts w:ascii="Arial" w:hAnsi="Arial"/>
          <w:sz w:val="24"/>
          <w:lang w:val="en-US"/>
        </w:rPr>
        <w:t xml:space="preserve">XVII </w:t>
      </w:r>
      <w:r>
        <w:rPr>
          <w:rFonts w:ascii="Arial" w:hAnsi="Arial"/>
          <w:sz w:val="24"/>
        </w:rPr>
        <w:t xml:space="preserve">в. вес серебра в рублевых монетах был уменьшен на 30 %. В России вплоть до </w:t>
      </w:r>
      <w:r>
        <w:rPr>
          <w:rFonts w:ascii="Arial" w:hAnsi="Arial"/>
          <w:sz w:val="24"/>
          <w:lang w:val="en-US"/>
        </w:rPr>
        <w:t xml:space="preserve">XVII </w:t>
      </w:r>
      <w:r>
        <w:rPr>
          <w:rFonts w:ascii="Arial" w:hAnsi="Arial"/>
          <w:sz w:val="24"/>
        </w:rPr>
        <w:t xml:space="preserve">в. собственная добыча благородных металлов почти отсутствовала поэтому, монетные дворы, ставшие в </w:t>
      </w:r>
      <w:r>
        <w:rPr>
          <w:rFonts w:ascii="Arial" w:hAnsi="Arial"/>
          <w:sz w:val="24"/>
          <w:lang w:val="en-US"/>
        </w:rPr>
        <w:t xml:space="preserve">XVII </w:t>
      </w:r>
      <w:r>
        <w:rPr>
          <w:rFonts w:ascii="Arial" w:hAnsi="Arial"/>
          <w:sz w:val="24"/>
        </w:rPr>
        <w:t xml:space="preserve">в. монополия государства, переплавляли иностранные деньги. Согласно “монетарной регалии” Петра </w:t>
      </w:r>
      <w:r>
        <w:rPr>
          <w:rFonts w:ascii="Arial" w:hAnsi="Arial"/>
          <w:sz w:val="24"/>
          <w:lang w:val="en-US"/>
        </w:rPr>
        <w:t>I</w:t>
      </w:r>
      <w:r>
        <w:rPr>
          <w:rFonts w:ascii="Arial" w:hAnsi="Arial"/>
          <w:sz w:val="24"/>
        </w:rPr>
        <w:t xml:space="preserve">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 </w:t>
      </w:r>
      <w:r>
        <w:rPr>
          <w:rFonts w:ascii="Arial" w:hAnsi="Arial"/>
          <w:sz w:val="24"/>
          <w:lang w:val="en-US"/>
        </w:rPr>
        <w:t xml:space="preserve">XIX </w:t>
      </w:r>
      <w:r>
        <w:rPr>
          <w:rFonts w:ascii="Arial" w:hAnsi="Arial"/>
          <w:sz w:val="24"/>
        </w:rPr>
        <w:t xml:space="preserve">века. Однако, в Европе </w:t>
      </w:r>
      <w:r>
        <w:rPr>
          <w:rFonts w:ascii="Arial" w:hAnsi="Arial"/>
          <w:sz w:val="24"/>
          <w:lang w:val="en-US"/>
        </w:rPr>
        <w:t>XVIII - XIX</w:t>
      </w:r>
      <w:r>
        <w:rPr>
          <w:rFonts w:ascii="Arial" w:hAnsi="Arial"/>
          <w:sz w:val="24"/>
        </w:rPr>
        <w:t xml:space="preserve"> в.в. золотые и серебряные монеты ходили в обороте, платежах, и прочих операциях наряду с бумажными деньгами.</w:t>
      </w:r>
    </w:p>
    <w:p w:rsidR="008C718F" w:rsidRDefault="008C718F">
      <w:pPr>
        <w:spacing w:line="360" w:lineRule="auto"/>
        <w:ind w:right="255" w:firstLine="720"/>
        <w:jc w:val="both"/>
        <w:rPr>
          <w:rFonts w:ascii="Arial" w:hAnsi="Arial"/>
          <w:sz w:val="24"/>
        </w:rPr>
      </w:pPr>
      <w:r>
        <w:rPr>
          <w:rFonts w:ascii="Arial" w:hAnsi="Arial"/>
          <w:sz w:val="24"/>
        </w:rPr>
        <w:t>Изобретение бумажных денег приписывают, конечно,</w:t>
      </w:r>
      <w:r>
        <w:rPr>
          <w:rFonts w:ascii="Arial" w:hAnsi="Arial"/>
          <w:sz w:val="24"/>
          <w:lang w:val="en-US"/>
        </w:rPr>
        <w:t xml:space="preserve"> </w:t>
      </w:r>
      <w:r>
        <w:rPr>
          <w:rFonts w:ascii="Arial" w:hAnsi="Arial"/>
          <w:sz w:val="24"/>
        </w:rPr>
        <w:t>с большей доли условности, древним китайским купцам. Первоначально в виде дополнительных средств обмена выступали расписки о принятии товара на хранение , об уплате налогов, выдаче кредита. Их обращение расширяло торговые возможности, но вместе с тем, нередко затрудняло размен этих бумажных дубликатов на металлические монеты.</w:t>
      </w:r>
    </w:p>
    <w:p w:rsidR="008C718F" w:rsidRDefault="008C718F">
      <w:pPr>
        <w:spacing w:line="360" w:lineRule="auto"/>
        <w:ind w:right="255" w:firstLine="720"/>
        <w:jc w:val="both"/>
        <w:rPr>
          <w:rFonts w:ascii="Arial" w:hAnsi="Arial"/>
          <w:sz w:val="24"/>
        </w:rPr>
      </w:pPr>
      <w:r>
        <w:rPr>
          <w:rFonts w:ascii="Arial" w:hAnsi="Arial"/>
          <w:sz w:val="24"/>
        </w:rPr>
        <w:t xml:space="preserve">В Европе появление бумажных денег связывают обычно с опытом Франции 1716-1720гг. Эмиссия бумажных денег, проведенная банком Джона Ло, окончилась неудачей. В России эмиссия бумажных денег -ассигнаций впервые началась в 1769г. Предполагалось, что как и в других странах, рискнувших ввести бумажные деньги, их можно будет при желании обменять на серебро или золото. Но все оказалось иначе. Уже к концу века излишек ассигнаций заставил приостановить размен, курс ассигнационного рубля, естественно, начал падать, а товарные цены расти. Деньги делились на “плохие” и “хорошие”. По закону Томаса Грехэма, плохие деньги вытесняют хорошие. Закон гласит, из обращения исчезают деньги, рыночная стоимость которых по отношению к плохим деньгам и официально установленному курсу повышается. Они просто припрятываются - дома, в банковских сейфах. В </w:t>
      </w:r>
      <w:r>
        <w:rPr>
          <w:rFonts w:ascii="Arial" w:hAnsi="Arial"/>
          <w:sz w:val="24"/>
          <w:lang w:val="en-US"/>
        </w:rPr>
        <w:t xml:space="preserve">XX </w:t>
      </w:r>
      <w:r>
        <w:rPr>
          <w:rFonts w:ascii="Arial" w:hAnsi="Arial"/>
          <w:sz w:val="24"/>
        </w:rPr>
        <w:t xml:space="preserve">в. исполнителями роли “плохих” денег выступали банкноты, вытеснявшие из обращения золото. </w:t>
      </w:r>
    </w:p>
    <w:p w:rsidR="008C718F" w:rsidRDefault="008C718F">
      <w:pPr>
        <w:tabs>
          <w:tab w:val="left" w:pos="993"/>
        </w:tabs>
        <w:spacing w:line="360" w:lineRule="auto"/>
        <w:ind w:right="255"/>
        <w:jc w:val="both"/>
        <w:rPr>
          <w:rFonts w:ascii="Arial" w:hAnsi="Arial"/>
          <w:sz w:val="24"/>
        </w:rPr>
      </w:pPr>
      <w:r>
        <w:rPr>
          <w:rFonts w:ascii="Arial" w:hAnsi="Arial"/>
          <w:sz w:val="24"/>
          <w:lang w:val="en-US"/>
        </w:rPr>
        <w:tab/>
      </w:r>
      <w:r>
        <w:rPr>
          <w:rFonts w:ascii="Arial" w:hAnsi="Arial"/>
          <w:sz w:val="24"/>
        </w:rPr>
        <w:t>Со времени первой мировой войны, тенденция к прекращению размена банкнот на золото распространяется повсеместно. Перед центральными банками встала задача неусыпного контроля за денежным обращением. На самом деле, бумажные деньги сами по себе полезной ценности не имеют. Бумажные деньги - символы, знаки стоимости. Почему же тогда произошел повсеместный и в последствии закрепившийся отход от золота? Ведь кроме войн и других бедствий, кроме издержавшихся владык и услужливых банкиров, должны существовать объективные причины. Самое простое объяснение: бумажные деньги удобны в обращении, их легко носить с собой. Неплохо вспомнить слова великого англичанина Адама Смита, который говорил, что бумажные деньги должны рассматриваться в качестве более дешевого орудия обращения. Действительно, в обороте монеты стираются, часть благородного металла пропадает. К тому же, возрастают потребности в золоте у промышленности, медицины, потребительской сферы. И главное - товарооборот в масштабах, исчисляемых триллионами долларов, марок, рублей, франков и других денежных единиц, золоту просто не под силу обслужить. Переход к бумажно-денежному обращению резко расширил рамки товарного обмена.</w:t>
      </w:r>
    </w:p>
    <w:p w:rsidR="008C718F" w:rsidRDefault="008C718F">
      <w:pPr>
        <w:tabs>
          <w:tab w:val="left" w:pos="993"/>
        </w:tabs>
        <w:spacing w:line="360" w:lineRule="auto"/>
        <w:ind w:right="255"/>
        <w:jc w:val="both"/>
        <w:rPr>
          <w:rFonts w:ascii="Arial" w:hAnsi="Arial"/>
          <w:sz w:val="24"/>
        </w:rPr>
      </w:pPr>
      <w:r>
        <w:rPr>
          <w:rFonts w:ascii="Arial" w:hAnsi="Arial"/>
          <w:sz w:val="24"/>
          <w:lang w:val="en-US"/>
        </w:rPr>
        <w:tab/>
      </w:r>
      <w:r>
        <w:rPr>
          <w:rFonts w:ascii="Arial" w:hAnsi="Arial"/>
          <w:sz w:val="24"/>
        </w:rPr>
        <w:t xml:space="preserve">Бумажные деньги - банкноты и казначейские билеты - обязательны к приему в качестве платежного средства на территории данного государства. Их стоимость определяется лишь количеством товаров и услуг, которые можно купить на эти деньги. Итак, </w:t>
      </w:r>
      <w:r>
        <w:rPr>
          <w:rFonts w:ascii="Arial" w:hAnsi="Arial"/>
          <w:sz w:val="24"/>
          <w:lang w:val="en-US"/>
        </w:rPr>
        <w:t>XX</w:t>
      </w:r>
      <w:r>
        <w:rPr>
          <w:rFonts w:ascii="Arial" w:hAnsi="Arial"/>
          <w:sz w:val="24"/>
        </w:rPr>
        <w:t xml:space="preserve"> в. ознаменован переходом к обращению бумажных денег и превращением золота и серебра в товар, который можно купить по рыночной цене.</w:t>
      </w: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outlineLvl w:val="0"/>
        <w:rPr>
          <w:rFonts w:ascii="Arial" w:hAnsi="Arial"/>
          <w:b/>
          <w:i/>
          <w:sz w:val="24"/>
          <w:lang w:val="en-US"/>
        </w:rPr>
      </w:pPr>
      <w:r>
        <w:rPr>
          <w:rFonts w:ascii="Arial" w:hAnsi="Arial"/>
          <w:b/>
          <w:i/>
          <w:sz w:val="24"/>
          <w:lang w:val="en-US"/>
        </w:rPr>
        <w:t xml:space="preserve">III </w:t>
      </w:r>
      <w:r>
        <w:rPr>
          <w:rFonts w:ascii="Arial" w:hAnsi="Arial"/>
          <w:b/>
          <w:i/>
          <w:sz w:val="24"/>
        </w:rPr>
        <w:t>Функции денег, состав и особенности.</w:t>
      </w:r>
    </w:p>
    <w:p w:rsidR="008C718F" w:rsidRDefault="008C718F">
      <w:pPr>
        <w:pStyle w:val="a3"/>
        <w:spacing w:line="360" w:lineRule="auto"/>
        <w:ind w:right="84"/>
        <w:outlineLvl w:val="0"/>
        <w:rPr>
          <w:rFonts w:ascii="Arial" w:hAnsi="Arial"/>
          <w:b/>
          <w:i/>
          <w:sz w:val="24"/>
          <w:lang w:val="en-US"/>
        </w:rPr>
      </w:pPr>
    </w:p>
    <w:p w:rsidR="008C718F" w:rsidRDefault="008C718F">
      <w:pPr>
        <w:spacing w:line="360" w:lineRule="auto"/>
        <w:ind w:right="255" w:firstLine="720"/>
        <w:jc w:val="both"/>
        <w:rPr>
          <w:rFonts w:ascii="Arial" w:hAnsi="Arial"/>
          <w:sz w:val="24"/>
          <w:lang w:val="en-US"/>
        </w:rPr>
      </w:pPr>
      <w:r>
        <w:rPr>
          <w:rFonts w:ascii="Arial" w:hAnsi="Arial"/>
          <w:sz w:val="24"/>
        </w:rPr>
        <w:t>Теперь рассмотрим, какую же функцию выполняют деньги.</w:t>
      </w:r>
    </w:p>
    <w:p w:rsidR="008C718F" w:rsidRDefault="008C718F">
      <w:pPr>
        <w:spacing w:line="360" w:lineRule="auto"/>
        <w:ind w:right="255"/>
        <w:jc w:val="both"/>
        <w:rPr>
          <w:rFonts w:ascii="Arial" w:hAnsi="Arial"/>
          <w:sz w:val="24"/>
          <w:lang w:val="en-US"/>
        </w:rPr>
      </w:pPr>
      <w:r>
        <w:rPr>
          <w:rFonts w:ascii="Arial" w:hAnsi="Arial"/>
          <w:sz w:val="24"/>
        </w:rPr>
        <w:t xml:space="preserve">Деньги как средство обращения обслуживают акты продажи и купли товаров и услуг. К этой посреднической функции непосредственно примыкает и переплетается с ней функция денег как средство платежа - оплата налогов, получение и возврат кредита, выплата зарплаты, пособий, оплата коммунальных услуг. При этом передвижение денег не сопровождается одновременным перемещением товаров. Использование денег в качестве платежного средства было подробно расписано еще в “Русской правде” </w:t>
      </w:r>
      <w:r>
        <w:rPr>
          <w:rFonts w:ascii="Arial" w:hAnsi="Arial"/>
          <w:sz w:val="24"/>
          <w:lang w:val="en-US"/>
        </w:rPr>
        <w:t xml:space="preserve">XI </w:t>
      </w:r>
      <w:r>
        <w:rPr>
          <w:rFonts w:ascii="Arial" w:hAnsi="Arial"/>
          <w:sz w:val="24"/>
        </w:rPr>
        <w:t>в. - “Куны нужны для уплаты виры(штрафа), долга и реза(процента), оброка и дани (с плуга - рала и двора - дыма)”. По мере развития индустриального общества, средство платежа все чаще замещает средство обращения. В современной экономической литературе эти две функции денег обычно объединяются в одну. Значение денег как средство обращения трудно преувеличить, поскольку они позволяют уйти от бартерной формы торговли. Замена бартера денежным обменом отделяет акт продажи от акта покупки. Если существуют деньги, то продавец товара должен лишь найти того, кто хочет купить его товар, а получив деньги, он может покупать все, что ему вздумается. Замена механизма бартерных сделок механизмом, использующим деньги как средство обращения, приводит к снижению издержек обращения. Денежный обмен требует гораздо меньших усилий и времени, чем бартер. Снижая издержки обращения, деньги стимулировали развитие специализации и торговли.</w:t>
      </w:r>
    </w:p>
    <w:p w:rsidR="008C718F" w:rsidRDefault="008C718F">
      <w:pPr>
        <w:spacing w:line="360" w:lineRule="auto"/>
        <w:ind w:right="255" w:firstLine="720"/>
        <w:jc w:val="both"/>
        <w:rPr>
          <w:rFonts w:ascii="Arial" w:hAnsi="Arial"/>
          <w:sz w:val="24"/>
          <w:lang w:val="en-US"/>
        </w:rPr>
      </w:pPr>
      <w:r>
        <w:rPr>
          <w:rFonts w:ascii="Arial" w:hAnsi="Arial"/>
          <w:sz w:val="24"/>
        </w:rPr>
        <w:t>Деньги, хорошо выполняющие функцию средства обращения, с готовностью должны приниматься каждым. Имеющие широкое распространение, деньги предоставляют их владельцу некую всеобщую покупательную способность,  являющуюся весьма важным преимуществом. Использование денег позволяет осуществлять гибкий выбор типов и количества покупаемых товаров, выбор времени и места совершения покупки, а также партнеров для сделки. Если некое средство обращения используется в течение достаточно длительного времени, то его приемлемость становится стабильной. Приемлемость денег зависит от готовности и желания населения их использовать. Вот несколько примеров неприемлемости денег.    В 1970 году  Казначейство США, в течении двух лет, производило выпуск двухдолларовых банкнот ( не выпускавшихся с 1966 г. ). Население не приняло эти купюры по нескольким причинам. Одной из причин неудачи было то, что двухдолларовые банкноты легко было спутать с однодолларовыми банкнотами. Люди явно предпочитают банкноты с большей разницей номиналов , в 1 доллар, 5 долларов, а не в 1 доллар и 2 доллара. Кроме того, многие почему то считали, что двухдолларовые бумажки приносят несчастье. В 1979 году Казначейство снова попыталось снизить издержки эмиссии, начав выпуск однодолларовой монеты “Сьюзен Б. Энтони”. Планировалась значительная экономия, поскольку срок годности монеты в среднем равен 15 годам, между тем, как срок годности бумажной купюры не более 18 месяцев. Казначейство также полагало, что людям будет удобно использовать одну большую монету, чем несколько маленьких.</w:t>
      </w:r>
    </w:p>
    <w:p w:rsidR="008C718F" w:rsidRDefault="008C718F">
      <w:pPr>
        <w:spacing w:line="360" w:lineRule="auto"/>
        <w:ind w:right="255" w:firstLine="720"/>
        <w:jc w:val="both"/>
        <w:rPr>
          <w:rFonts w:ascii="Arial" w:hAnsi="Arial"/>
          <w:sz w:val="24"/>
        </w:rPr>
      </w:pPr>
      <w:r>
        <w:rPr>
          <w:rFonts w:ascii="Arial" w:hAnsi="Arial"/>
          <w:sz w:val="24"/>
        </w:rPr>
        <w:t>Население также не приняло и эту монету. Это произошло по двум причинам. Во - первых, по размеру эта монета была похожа на монету в четверть доллара. Люди, в поисках мелочи, путали эти монеты. Во - вторых, люди всегда предпочитают бумажные деньги монетам.</w:t>
      </w:r>
    </w:p>
    <w:p w:rsidR="008C718F" w:rsidRDefault="008C718F">
      <w:pPr>
        <w:spacing w:line="360" w:lineRule="auto"/>
        <w:ind w:right="255" w:firstLine="720"/>
        <w:jc w:val="both"/>
        <w:rPr>
          <w:rFonts w:ascii="Arial" w:hAnsi="Arial"/>
          <w:sz w:val="24"/>
        </w:rPr>
      </w:pPr>
      <w:r>
        <w:rPr>
          <w:rFonts w:ascii="Arial" w:hAnsi="Arial"/>
          <w:sz w:val="24"/>
        </w:rPr>
        <w:t>В дополнение к своим функциям средства обращения деньги также выполняют роль меры стоимости. Для осуществления товарно-денежных операций используются различные денежные единицы - рубли, доллары, марки и т. д. В этих единицах измеряют и сопоставляют товарные стоимости. Эту функцию счетных денег иногда называют масштабом цен. Правительство каждой страны обычно устанавливает свою собственную меру стоимости. Деньги, как мера стоимости, однородны, что очень важно для вычислений и видений записей о совершаемых сделках. Выражая цены в долларах и центах, люди могут сопоставлять и сравнивать стоимости различных товаров немедленно и без особых усилий. Если один товар стоит 10 долларов, а другой  5 долларов, то относительная стоимость этих товаров очевидна.</w:t>
      </w:r>
    </w:p>
    <w:p w:rsidR="008C718F" w:rsidRDefault="008C718F">
      <w:pPr>
        <w:spacing w:line="360" w:lineRule="auto"/>
        <w:ind w:right="255" w:firstLine="720"/>
        <w:jc w:val="both"/>
        <w:rPr>
          <w:rFonts w:ascii="Arial" w:hAnsi="Arial"/>
          <w:sz w:val="24"/>
        </w:rPr>
      </w:pPr>
      <w:r>
        <w:rPr>
          <w:rFonts w:ascii="Arial" w:hAnsi="Arial"/>
          <w:sz w:val="24"/>
        </w:rPr>
        <w:t>Допустим, что наша экономическая система не имеет меры стоимости. В этом случае, вместо того, чтобы однозначно выражать цену каждого товара в рублях, нам придется составлять пропорции обмена каждого товара и услуги на каждый другой товар. Для различных товаров и услуг количество возможных комбинаций достаточно велико и определение стоимости товара становится чрезвычайно сложным делом. Деньги, как мера стоимости не выполняют функцию средства обращения в период быстрой инфляции. Например сегодня в России, рубль выполняет почти лишь функцию обращения, а доллар (условная единица ) выполняет роль меры стоимости. Это позволяет совершать экономические вычисления и расчеты, пользуясь стабильной мерой стоимости, хотя реальная ценность официального средства обращения падает, хотя сейчас уже не намного, быстро. Подобное разделение функции меры стоимости и средства обращения - довольно остроумный способ приспособления к быстрой инфляции. Аналогичные процессы в последние годы имели место и в других странах ( Израиле, Китае, Боливии и др. ).</w:t>
      </w:r>
    </w:p>
    <w:p w:rsidR="008C718F" w:rsidRDefault="008C718F">
      <w:pPr>
        <w:spacing w:line="360" w:lineRule="auto"/>
        <w:ind w:right="255" w:firstLine="720"/>
        <w:jc w:val="both"/>
        <w:rPr>
          <w:rFonts w:ascii="Arial" w:hAnsi="Arial"/>
          <w:sz w:val="24"/>
          <w:lang w:val="en-US"/>
        </w:rPr>
      </w:pPr>
      <w:r>
        <w:rPr>
          <w:rFonts w:ascii="Arial" w:hAnsi="Arial"/>
          <w:sz w:val="24"/>
        </w:rPr>
        <w:t>Важной функцией денег является функция средства накопления, предполагающая образование некоего актива или запаса, оставшихся после продажи товаров и потребления доходов. Деньги выступают здесь в виде отложенного на будущее платежеспособного спроса, покупательной способности. Деньги могут выполнять эту функцию, поскольку наделены “совершенной ликвидностью”, т. е. в любое время готовы исполнить роль платежного средства и, накопляясь они не меняют своей номинальной ценности. Конечно, в странах с нарастающей инфляцией деньги нет смысла накапливать, они быстро обесцениваются. В периоды быстрой инфляции деньги как средство накопления теряют свою привлекательность несмотря на высокую ликвидность. Если, день ото дня, на доллар, лиру или рубль можно будет купить все меньшее количество товаров, то люди захотят хранить стоимость в денежной форме лишь в течение очень коротких периодов времени. Известно, что иногда, в условиях гиперинфляции, рабочие требуют ежедневной, а не ежемесячной выплаты заработка, чтобы иметь возможность тратить свои деньги до того, как на следующий день вырастут цены. В тех странах, где имеет место гиперинфляция, местная валюта может частично не использоваться как средство накопления, а также как мера стоимости. При подобных обстоятельствах возникает любопытная картина: национальные денежные знаки выполняют функции обращения и масштаба цен, но средством накопления становится более устойчивая иностранная валюта, которую покупают держатели денежных активов.</w:t>
      </w:r>
    </w:p>
    <w:p w:rsidR="008C718F" w:rsidRDefault="008C718F">
      <w:pPr>
        <w:spacing w:line="360" w:lineRule="auto"/>
        <w:ind w:right="255" w:firstLine="720"/>
        <w:jc w:val="both"/>
        <w:rPr>
          <w:rFonts w:ascii="Arial" w:hAnsi="Arial"/>
          <w:sz w:val="24"/>
        </w:rPr>
      </w:pPr>
      <w:r>
        <w:rPr>
          <w:rFonts w:ascii="Arial" w:hAnsi="Arial"/>
          <w:sz w:val="24"/>
        </w:rPr>
        <w:t>Подводя итог первичному анализу денежных функций, следует отметить их взаимодействие, а также принять во внимание, что функция средства обращения и платежа должна определять размеры общей денежной массы в стране, а функция накопления напрямую связана с кредитно-денежной политикой государства.</w:t>
      </w:r>
    </w:p>
    <w:p w:rsidR="008C718F" w:rsidRDefault="008C718F">
      <w:pPr>
        <w:spacing w:line="360" w:lineRule="auto"/>
        <w:ind w:right="255" w:firstLine="720"/>
        <w:jc w:val="both"/>
        <w:rPr>
          <w:rFonts w:ascii="Arial" w:hAnsi="Arial"/>
          <w:sz w:val="24"/>
        </w:rPr>
      </w:pPr>
      <w:r>
        <w:rPr>
          <w:rFonts w:ascii="Arial" w:hAnsi="Arial"/>
          <w:sz w:val="24"/>
        </w:rPr>
        <w:t xml:space="preserve">С развитием международной торговли в </w:t>
      </w:r>
      <w:r>
        <w:rPr>
          <w:rFonts w:ascii="Arial" w:hAnsi="Arial"/>
          <w:sz w:val="24"/>
          <w:lang w:val="en-US"/>
        </w:rPr>
        <w:t xml:space="preserve">XIX </w:t>
      </w:r>
      <w:r>
        <w:rPr>
          <w:rFonts w:ascii="Arial" w:hAnsi="Arial"/>
          <w:sz w:val="24"/>
        </w:rPr>
        <w:t>в. большинство стран ввели “золотой стандарт”, т. е. с этого времени курс и стоимость их валют стали определяться количественным содержанием золота. Валютные ведомства, государственные банки, были обязаны обменивать бумажные деньги на соответствующее количество золота. С другой стороны, эти ведомства регулярно закупали золото на международном рынке.</w:t>
      </w:r>
    </w:p>
    <w:p w:rsidR="008C718F" w:rsidRDefault="008C718F">
      <w:pPr>
        <w:spacing w:line="360" w:lineRule="auto"/>
        <w:ind w:right="255" w:firstLine="720"/>
        <w:jc w:val="both"/>
        <w:rPr>
          <w:rFonts w:ascii="Arial" w:hAnsi="Arial"/>
          <w:sz w:val="24"/>
        </w:rPr>
      </w:pPr>
      <w:r>
        <w:rPr>
          <w:rFonts w:ascii="Arial" w:hAnsi="Arial"/>
          <w:sz w:val="24"/>
        </w:rPr>
        <w:t>В Великобритании, например, чистое содержание золота 1 фунта стерлингов с 1821 г. составляло 7,322385 грамм. 1 германская марка соответствовала с 1873 г. 0,385422 грамм золота. Поэтому валютный курс марки по отношению к фунту определялся  1 : 20,43. До тех пор, пока содержание золота в национальных валютах не менялось, до 1914 г. , валютные курсы тоже не менялись. “Золотой стандарт” был системой твердых валютных курсов. Эта система имела определенные достоинства. Золото как драгоценный металл можно легко хранить и транспортировать. В отличие от других металлов золото - достаточно редкий металл, его количество нелегко увеличить. Поэтому валютные банки и правительство не могли так просто, по своему желанию, увеличивать масштабы денежного обращения и стимулировать инфляцию. До первой мировой войны инфляция во всех ведущих странах была сравнительно низкой, резких колебаний курса ведущих валют не наблюдалось.</w:t>
      </w:r>
    </w:p>
    <w:p w:rsidR="008C718F" w:rsidRDefault="008C718F">
      <w:pPr>
        <w:spacing w:line="360" w:lineRule="auto"/>
        <w:ind w:right="255" w:firstLine="720"/>
        <w:jc w:val="both"/>
        <w:rPr>
          <w:rFonts w:ascii="Arial" w:hAnsi="Arial"/>
          <w:sz w:val="24"/>
        </w:rPr>
      </w:pPr>
      <w:r>
        <w:rPr>
          <w:rFonts w:ascii="Arial" w:hAnsi="Arial"/>
          <w:sz w:val="24"/>
        </w:rPr>
        <w:t>С 1880 по 1913 года общественный продукт во всех странах быстро вырос, ведь система “золотого стандарта” не позволяла государствам финансировать свои расходы путем инфляции.</w:t>
      </w:r>
    </w:p>
    <w:p w:rsidR="008C718F" w:rsidRDefault="008C718F">
      <w:pPr>
        <w:spacing w:line="360" w:lineRule="auto"/>
        <w:ind w:right="255" w:firstLine="720"/>
        <w:jc w:val="both"/>
        <w:rPr>
          <w:rFonts w:ascii="Arial" w:hAnsi="Arial"/>
          <w:sz w:val="24"/>
        </w:rPr>
      </w:pPr>
      <w:r>
        <w:rPr>
          <w:rFonts w:ascii="Arial" w:hAnsi="Arial"/>
          <w:sz w:val="24"/>
        </w:rPr>
        <w:t>По окончании первой мировой войны многие государства пытались вновь ввести “золотой стандарт” , однако безрезультатно, так как соответствующих предпосылок для этого уже не было. Мировую валютную систему между первой и второй мировыми войнами можно назвать “золотовалютным стандартом”. Этот период отличается прежде всего сильным вмешательством государства в экономику. Повсюду были установлены таможенные барьеры, и свободное взаимодействие спроса и предложения капитала и ресурсов на мировом рынке стало ограниченным. С отходом от системы “золотого стандарта” девизные ( валютные ) банки и государства получили возможность расширять обращение бумажных денег. Происходила бешенная перекачка валют. Некоторые страны отошли от “золотого стандарта” уже в 1929 - 1930г.г. До 1931 г. фактически все валюты свободно колебались. США отменили связь валюты с золотом в 1933 г. Но в 1934 г. они вернулись к “золотому стандарту”, но с более низким паритетом.</w:t>
      </w:r>
    </w:p>
    <w:p w:rsidR="008C718F" w:rsidRDefault="008C718F">
      <w:pPr>
        <w:spacing w:line="360" w:lineRule="auto"/>
        <w:ind w:right="255" w:firstLine="720"/>
        <w:jc w:val="both"/>
        <w:rPr>
          <w:rFonts w:ascii="Arial" w:hAnsi="Arial"/>
          <w:sz w:val="24"/>
        </w:rPr>
      </w:pPr>
      <w:r>
        <w:rPr>
          <w:rFonts w:ascii="Arial" w:hAnsi="Arial"/>
          <w:sz w:val="24"/>
        </w:rPr>
        <w:t>Итак, наступила пора многочисленных девальваций и введения торговых ограничений. Мировая торговля резко сократилась. Во всех странах резко увеличилась численность  безработных. После второй мировой войны лидеры крупнейших стран мира старались избежать ошибок, которые привели к мировому кризису 30-х годов, и в июле 1944г. в Бреттон-Вудсе создали систему твердых валютных курсов, получившую название “бреттонвудсской системы”. Суть “бреттонвудсской системы” состоит в установлении стабильных, подвергающихся незначительными колебаниями валютных курсов. Страны - члены Международного валютного фонда, который был создан на той же самой международной конференции вместе с Международным банком реконструкции и развития, зафиксировали курсы своих валют в долларах или золоте, а доллар, со своей стороны, был увязан с золотом ( 35 долларов за 1 унцию золота ).</w:t>
      </w:r>
    </w:p>
    <w:p w:rsidR="008C718F" w:rsidRDefault="008C718F">
      <w:pPr>
        <w:spacing w:line="360" w:lineRule="auto"/>
        <w:ind w:right="255" w:firstLine="720"/>
        <w:jc w:val="both"/>
        <w:rPr>
          <w:rFonts w:ascii="Arial" w:hAnsi="Arial"/>
          <w:sz w:val="24"/>
        </w:rPr>
      </w:pPr>
      <w:r>
        <w:rPr>
          <w:rFonts w:ascii="Arial" w:hAnsi="Arial"/>
          <w:sz w:val="24"/>
        </w:rPr>
        <w:t>Тем, что США долгие годы покупали и продавали золото, т. е. создавали или уничтожали доллары, удалось стабилизировать цену золота на уровне 35 долл. и практически покончить с инфляцией. Доверие к доллару и устойчивости американской экономической валютной политике было значительным, тем более, что иностранные девизные банки могли в любое время обменять имеющиеся у них доллары на золото.</w:t>
      </w:r>
    </w:p>
    <w:p w:rsidR="008C718F" w:rsidRDefault="008C718F">
      <w:pPr>
        <w:spacing w:line="360" w:lineRule="auto"/>
        <w:ind w:right="255" w:firstLine="720"/>
        <w:jc w:val="both"/>
        <w:rPr>
          <w:rFonts w:ascii="Arial" w:hAnsi="Arial"/>
          <w:sz w:val="24"/>
        </w:rPr>
      </w:pPr>
      <w:r>
        <w:rPr>
          <w:rFonts w:ascii="Arial" w:hAnsi="Arial"/>
          <w:sz w:val="24"/>
        </w:rPr>
        <w:t>Во время действия “бреттонвудсской системы” мировая экономика и мировая торговля развивались бурными темпами. Одновременно индекс инфляции оставался сравнительно устойчивым ( около 3% ). В большинстве стран отмечались лишь незначительные отклонения. Однако эта система таила в себе определенные опасности. В связи с тем, что производительность промышленности в США в 1969 - 1970 г. г. оказалась ниже производительности европейской и японской, конкурентоспособность американских товаров на мировом рынке упала. Переоценка курса доллара стала неизбежной.  Сохранять систему твердых инвалютных курсов оказалось уже нельзя. Резкое свободное колебание курсов в связи с нестабильностью доллара привело к “бегству  от доллара” и к дальнейшему падению его курса. В декабре 1971 года была предпринята еще одна попытка стабилизировать валютные курсы. Доллар был девальвирован по отношению к золоту: с 35 долл./унция до 38 долл./унция. Доллар оставался лидирующей валютой. А в апреле 1972 г. страны - члены “Общего рынка” пришли к решению установить между собой более узкие лимиты колебания своих валют и для этого создали так называемую “валютную змею”. В феврале 1973 г. доллар был девальвирован вторично, валютный рынок пришлось закрыть на несколько недель. В связи с этим большинство стран перешло к системе свободно колеблющихся курсов.</w:t>
      </w:r>
    </w:p>
    <w:p w:rsidR="008C718F" w:rsidRDefault="008C718F">
      <w:pPr>
        <w:spacing w:line="360" w:lineRule="auto"/>
        <w:ind w:right="255" w:firstLine="720"/>
        <w:jc w:val="both"/>
        <w:rPr>
          <w:rFonts w:ascii="Arial" w:hAnsi="Arial"/>
          <w:sz w:val="24"/>
        </w:rPr>
      </w:pPr>
      <w:r>
        <w:rPr>
          <w:rFonts w:ascii="Arial" w:hAnsi="Arial"/>
          <w:sz w:val="24"/>
        </w:rPr>
        <w:t xml:space="preserve">Во избежание отрицательных последствий в экономике третьих стран государства, входящие в Европейское экономическое сообщество, уже в 1979 г. подписали соглашение о Европейской валютной системе, сменившей “валютную змею”, с тем чтобы в рамках “Общего рынка” перейти к более стабильным курсам. Была создана лидирующая валютная единица - ЭКЮ, вокруг которой национальные  валюты стран - членов ЕЭС имеют право колебаться в пределах  </w:t>
      </w:r>
      <w:r>
        <w:rPr>
          <w:rFonts w:ascii="Arial" w:hAnsi="Arial"/>
          <w:sz w:val="24"/>
          <w:u w:val="single"/>
        </w:rPr>
        <w:t>+</w:t>
      </w:r>
      <w:r>
        <w:rPr>
          <w:rFonts w:ascii="Arial" w:hAnsi="Arial"/>
          <w:sz w:val="24"/>
        </w:rPr>
        <w:t xml:space="preserve"> 2,25%. Исключение составляет итальянская лира, колебания которой могут достигать 6% в ту и другую стороны.</w:t>
      </w:r>
    </w:p>
    <w:p w:rsidR="008C718F" w:rsidRDefault="008C718F">
      <w:pPr>
        <w:spacing w:line="360" w:lineRule="auto"/>
        <w:ind w:right="255" w:firstLine="720"/>
        <w:jc w:val="both"/>
        <w:rPr>
          <w:rFonts w:ascii="Arial" w:hAnsi="Arial"/>
          <w:sz w:val="24"/>
        </w:rPr>
      </w:pPr>
      <w:r>
        <w:rPr>
          <w:rFonts w:ascii="Arial" w:hAnsi="Arial"/>
          <w:sz w:val="24"/>
        </w:rPr>
        <w:t>ЭКЮ пока остается просто расчетной единицей, ее курс публикуется ежедневно. Он определяется путем взвешивания всех валют стран - членов ЕЭС. При фиксации курса ЭКЮ Комиссия Европейских сообществ исходит из курса доллара, который ей сообщают девизные банки. Следовательно, вначале устанавливается курс ЭКЮ к доллару, а затем - к другим валютам “Общего рынка”.</w:t>
      </w:r>
    </w:p>
    <w:p w:rsidR="008C718F" w:rsidRDefault="008C718F">
      <w:pPr>
        <w:spacing w:line="360" w:lineRule="auto"/>
        <w:ind w:right="255" w:firstLine="720"/>
        <w:jc w:val="both"/>
        <w:rPr>
          <w:rFonts w:ascii="Arial" w:hAnsi="Arial"/>
          <w:sz w:val="24"/>
        </w:rPr>
      </w:pPr>
      <w:r>
        <w:rPr>
          <w:rFonts w:ascii="Arial" w:hAnsi="Arial"/>
          <w:sz w:val="24"/>
        </w:rPr>
        <w:t>Несмотря на то, что в качестве единице фиксации цен в международной торговле широко употребляются западногерманские марки, швейцарские франки и английские фунты стерлингов, доллар США продолжает сохранять свое лидирующее положение. Цены таких важнейших товаров, как нефть и другие энергоносители, и таких металлов, как никель, молибден и т. д., по-прежнему фиксируются в долларах.</w:t>
      </w: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rPr>
          <w:rFonts w:ascii="Arial" w:hAnsi="Arial"/>
          <w:b/>
          <w:i/>
          <w:sz w:val="24"/>
          <w:lang w:val="en-US"/>
        </w:rPr>
      </w:pPr>
      <w:r>
        <w:rPr>
          <w:rFonts w:ascii="Arial" w:hAnsi="Arial"/>
          <w:b/>
          <w:i/>
          <w:sz w:val="24"/>
          <w:lang w:val="en-US"/>
        </w:rPr>
        <w:t xml:space="preserve">IV </w:t>
      </w:r>
      <w:r>
        <w:rPr>
          <w:rFonts w:ascii="Arial" w:hAnsi="Arial"/>
          <w:b/>
          <w:i/>
          <w:sz w:val="24"/>
        </w:rPr>
        <w:t>Компоненты денежных агрегатов.</w:t>
      </w:r>
    </w:p>
    <w:p w:rsidR="008C718F" w:rsidRDefault="008C718F">
      <w:pPr>
        <w:pStyle w:val="a3"/>
        <w:spacing w:line="360" w:lineRule="auto"/>
        <w:ind w:right="84"/>
        <w:jc w:val="both"/>
        <w:rPr>
          <w:rFonts w:ascii="Arial" w:hAnsi="Arial"/>
          <w:b/>
          <w:i/>
          <w:sz w:val="24"/>
          <w:lang w:val="en-US"/>
        </w:rPr>
      </w:pPr>
    </w:p>
    <w:p w:rsidR="008C718F" w:rsidRDefault="008C718F">
      <w:pPr>
        <w:pStyle w:val="a3"/>
        <w:spacing w:line="360" w:lineRule="auto"/>
        <w:ind w:right="84" w:firstLine="720"/>
        <w:jc w:val="both"/>
        <w:rPr>
          <w:rFonts w:ascii="Arial" w:hAnsi="Arial"/>
          <w:sz w:val="24"/>
        </w:rPr>
      </w:pPr>
      <w:r>
        <w:rPr>
          <w:rFonts w:ascii="Arial" w:hAnsi="Arial"/>
          <w:sz w:val="24"/>
        </w:rPr>
        <w:t>Перед тем, как приступить к выявлению основного смысла денежных агрегатов, необходимо дать краткое описание их компонентов.</w:t>
      </w:r>
    </w:p>
    <w:p w:rsidR="008C718F" w:rsidRDefault="008C718F">
      <w:pPr>
        <w:pStyle w:val="a3"/>
        <w:spacing w:line="360" w:lineRule="auto"/>
        <w:ind w:right="84" w:firstLine="720"/>
        <w:jc w:val="both"/>
        <w:rPr>
          <w:rFonts w:ascii="Arial" w:hAnsi="Arial"/>
          <w:i/>
          <w:sz w:val="24"/>
          <w:lang w:val="en-US"/>
        </w:rPr>
      </w:pPr>
      <w:r>
        <w:rPr>
          <w:rFonts w:ascii="Arial" w:hAnsi="Arial"/>
          <w:i/>
          <w:sz w:val="24"/>
          <w:lang w:val="en-US"/>
        </w:rPr>
        <w:t xml:space="preserve">4.1. </w:t>
      </w:r>
      <w:r>
        <w:rPr>
          <w:rFonts w:ascii="Arial" w:hAnsi="Arial"/>
          <w:i/>
          <w:sz w:val="24"/>
        </w:rPr>
        <w:t>Наличность.</w:t>
      </w:r>
    </w:p>
    <w:p w:rsidR="008C718F" w:rsidRDefault="008C718F">
      <w:pPr>
        <w:pStyle w:val="a3"/>
        <w:spacing w:line="360" w:lineRule="auto"/>
        <w:ind w:right="84" w:firstLine="720"/>
        <w:jc w:val="both"/>
        <w:rPr>
          <w:rFonts w:ascii="Arial" w:hAnsi="Arial"/>
          <w:sz w:val="24"/>
          <w:lang w:val="en-US"/>
        </w:rPr>
      </w:pPr>
      <w:r>
        <w:rPr>
          <w:rFonts w:ascii="Arial" w:hAnsi="Arial"/>
          <w:sz w:val="24"/>
        </w:rPr>
        <w:t>«Наличность» означает как монеты, так и бумажные деньги. Они «изготавливаются» на Госзнаке и Монетном дворе (имеется в виду РФ). Когда требуется заменить ветхие (изношенные) банкноты и удовлетворить рост спроса на денежную наличность, Госзнак передаёт отпечатанные деньги и отчеканенные монеты в ЦБ РФ. Депозитарные учреждения получают необходимую им наличность от ЦБ. В денежный показатель включается только «наличность, находящаяся в обращении» – наличность, находящаяся вне Госзнака, ЦБ и не в сейфах коммерческих банков. Наличность примерно представляет одну треть денежного показателя М1, но объём наличности, находящейся в обращении, колеблется в зависимости от сезона.</w:t>
      </w:r>
    </w:p>
    <w:p w:rsidR="008C718F" w:rsidRDefault="008C718F">
      <w:pPr>
        <w:pStyle w:val="a3"/>
        <w:spacing w:line="360" w:lineRule="auto"/>
        <w:ind w:right="84" w:firstLine="720"/>
        <w:jc w:val="left"/>
        <w:rPr>
          <w:rFonts w:ascii="Arial" w:hAnsi="Arial"/>
          <w:i/>
          <w:sz w:val="24"/>
          <w:lang w:val="en-US"/>
        </w:rPr>
      </w:pPr>
      <w:r>
        <w:rPr>
          <w:rFonts w:ascii="Arial" w:hAnsi="Arial"/>
          <w:sz w:val="24"/>
          <w:lang w:val="en-US"/>
        </w:rPr>
        <w:t xml:space="preserve">4.2. </w:t>
      </w:r>
      <w:r>
        <w:rPr>
          <w:rFonts w:ascii="Arial" w:hAnsi="Arial"/>
          <w:i/>
          <w:sz w:val="24"/>
        </w:rPr>
        <w:t>Депозиты до востребования.</w:t>
      </w:r>
    </w:p>
    <w:p w:rsidR="008C718F" w:rsidRDefault="008C718F">
      <w:pPr>
        <w:pStyle w:val="a3"/>
        <w:spacing w:line="360" w:lineRule="auto"/>
        <w:ind w:right="84" w:firstLine="720"/>
        <w:jc w:val="both"/>
        <w:rPr>
          <w:rFonts w:ascii="Arial" w:hAnsi="Arial"/>
          <w:sz w:val="24"/>
          <w:lang w:val="en-US"/>
        </w:rPr>
      </w:pPr>
      <w:r>
        <w:rPr>
          <w:rFonts w:ascii="Arial" w:hAnsi="Arial"/>
          <w:sz w:val="24"/>
        </w:rPr>
        <w:t>Денежные агрегаты включают все депозиты до востребования всех коммерческих банков. Сейчас депозиты до востребования составляют более половины депозитов, которые можно извлекать с помощью чеков, и их значение особенно велико для предпринимательских фирм.</w:t>
      </w:r>
    </w:p>
    <w:p w:rsidR="008C718F" w:rsidRDefault="008C718F">
      <w:pPr>
        <w:pStyle w:val="a3"/>
        <w:spacing w:line="360" w:lineRule="auto"/>
        <w:ind w:right="84" w:firstLine="720"/>
        <w:jc w:val="both"/>
        <w:rPr>
          <w:rFonts w:ascii="Arial" w:hAnsi="Arial"/>
          <w:sz w:val="24"/>
        </w:rPr>
      </w:pPr>
      <w:r>
        <w:rPr>
          <w:rFonts w:ascii="Arial" w:hAnsi="Arial"/>
          <w:i/>
          <w:sz w:val="24"/>
          <w:lang w:val="en-US"/>
        </w:rPr>
        <w:t xml:space="preserve">4.3. </w:t>
      </w:r>
      <w:r>
        <w:rPr>
          <w:rFonts w:ascii="Arial" w:hAnsi="Arial"/>
          <w:i/>
          <w:sz w:val="24"/>
        </w:rPr>
        <w:t>Другие депозиты, которые можно изымать с помощью чеков.</w:t>
      </w:r>
    </w:p>
    <w:p w:rsidR="008C718F" w:rsidRDefault="008C718F">
      <w:pPr>
        <w:pStyle w:val="a3"/>
        <w:spacing w:line="360" w:lineRule="auto"/>
        <w:ind w:right="84" w:firstLine="720"/>
        <w:jc w:val="both"/>
        <w:rPr>
          <w:rFonts w:ascii="Arial" w:hAnsi="Arial"/>
          <w:sz w:val="24"/>
          <w:lang w:val="en-US"/>
        </w:rPr>
      </w:pPr>
      <w:r>
        <w:rPr>
          <w:rFonts w:ascii="Arial" w:hAnsi="Arial"/>
          <w:sz w:val="24"/>
        </w:rPr>
        <w:t xml:space="preserve">К этой категории относятся все депозитные счета депозитарных учреждений, кроме депозитов до востребования коммерческих банков. Сюда включены также текущие счета с выплатой процентов и списанием по безналичным расчётам (счета </w:t>
      </w:r>
      <w:r>
        <w:rPr>
          <w:rFonts w:ascii="Arial" w:hAnsi="Arial"/>
          <w:sz w:val="24"/>
          <w:lang w:val="en-US"/>
        </w:rPr>
        <w:t>NOW</w:t>
      </w:r>
      <w:r>
        <w:rPr>
          <w:rFonts w:ascii="Arial" w:hAnsi="Arial"/>
          <w:sz w:val="24"/>
        </w:rPr>
        <w:t xml:space="preserve">) и счета автоматического перевода средств со сберегательного на текущий счёт (счета </w:t>
      </w:r>
      <w:r>
        <w:rPr>
          <w:rFonts w:ascii="Arial" w:hAnsi="Arial"/>
          <w:sz w:val="24"/>
          <w:lang w:val="en-US"/>
        </w:rPr>
        <w:t>ATS</w:t>
      </w:r>
      <w:r>
        <w:rPr>
          <w:rFonts w:ascii="Arial" w:hAnsi="Arial"/>
          <w:sz w:val="24"/>
        </w:rPr>
        <w:t xml:space="preserve">, которые предусматривают немедленную передачу средств со сберегательного счёта на чековый, чтобы в дальнейшем покрывать выписанные чеки). Счета </w:t>
      </w:r>
      <w:r>
        <w:rPr>
          <w:rFonts w:ascii="Arial" w:hAnsi="Arial"/>
          <w:sz w:val="24"/>
          <w:lang w:val="en-US"/>
        </w:rPr>
        <w:t xml:space="preserve">NOW </w:t>
      </w:r>
      <w:r>
        <w:rPr>
          <w:rFonts w:ascii="Arial" w:hAnsi="Arial"/>
          <w:sz w:val="24"/>
        </w:rPr>
        <w:t xml:space="preserve">и </w:t>
      </w:r>
      <w:r>
        <w:rPr>
          <w:rFonts w:ascii="Arial" w:hAnsi="Arial"/>
          <w:sz w:val="24"/>
          <w:lang w:val="en-US"/>
        </w:rPr>
        <w:t xml:space="preserve">ATS </w:t>
      </w:r>
      <w:r>
        <w:rPr>
          <w:rFonts w:ascii="Arial" w:hAnsi="Arial"/>
          <w:sz w:val="24"/>
        </w:rPr>
        <w:t>могут предлагать все депозитарные учреждения. И ещё к этой категории относятся паевые счета с правом выписки приказов подобных чекам, кредитных союзов (</w:t>
      </w:r>
      <w:r>
        <w:rPr>
          <w:rFonts w:ascii="Arial" w:hAnsi="Arial"/>
          <w:sz w:val="24"/>
          <w:lang w:val="en-US"/>
        </w:rPr>
        <w:t>CUSD</w:t>
      </w:r>
      <w:r>
        <w:rPr>
          <w:rFonts w:ascii="Arial" w:hAnsi="Arial"/>
          <w:sz w:val="24"/>
        </w:rPr>
        <w:t xml:space="preserve">) и депозиты до востребования взаимосберегательных банков. Депозиты </w:t>
      </w:r>
      <w:r>
        <w:rPr>
          <w:rFonts w:ascii="Arial" w:hAnsi="Arial"/>
          <w:sz w:val="24"/>
          <w:lang w:val="en-US"/>
        </w:rPr>
        <w:t>NOW, ATS</w:t>
      </w:r>
      <w:r>
        <w:rPr>
          <w:rFonts w:ascii="Arial" w:hAnsi="Arial"/>
          <w:sz w:val="24"/>
        </w:rPr>
        <w:t xml:space="preserve"> и </w:t>
      </w:r>
      <w:r>
        <w:rPr>
          <w:rFonts w:ascii="Arial" w:hAnsi="Arial"/>
          <w:sz w:val="24"/>
          <w:lang w:val="en-US"/>
        </w:rPr>
        <w:t>CUSD</w:t>
      </w:r>
      <w:r>
        <w:rPr>
          <w:rFonts w:ascii="Arial" w:hAnsi="Arial"/>
          <w:sz w:val="24"/>
        </w:rPr>
        <w:t xml:space="preserve"> являются чековыми счетами с выплатой процентов.</w:t>
      </w:r>
    </w:p>
    <w:p w:rsidR="008C718F" w:rsidRDefault="008C718F">
      <w:pPr>
        <w:pStyle w:val="a3"/>
        <w:spacing w:line="360" w:lineRule="auto"/>
        <w:ind w:right="84" w:firstLine="720"/>
        <w:jc w:val="left"/>
        <w:rPr>
          <w:rFonts w:ascii="Arial" w:hAnsi="Arial"/>
          <w:i/>
          <w:sz w:val="24"/>
          <w:lang w:val="en-US"/>
        </w:rPr>
      </w:pPr>
      <w:r>
        <w:rPr>
          <w:rFonts w:ascii="Arial" w:hAnsi="Arial"/>
          <w:sz w:val="24"/>
          <w:lang w:val="en-US"/>
        </w:rPr>
        <w:t xml:space="preserve">4.4. </w:t>
      </w:r>
      <w:r>
        <w:rPr>
          <w:rFonts w:ascii="Arial" w:hAnsi="Arial"/>
          <w:i/>
          <w:sz w:val="24"/>
        </w:rPr>
        <w:t>Депозиты, которые нельзя изымать с помощью чеков.</w:t>
      </w:r>
    </w:p>
    <w:p w:rsidR="008C718F" w:rsidRDefault="008C718F">
      <w:pPr>
        <w:pStyle w:val="a3"/>
        <w:spacing w:line="360" w:lineRule="auto"/>
        <w:ind w:right="84" w:firstLine="720"/>
        <w:jc w:val="both"/>
        <w:rPr>
          <w:rFonts w:ascii="Arial" w:hAnsi="Arial"/>
          <w:sz w:val="24"/>
        </w:rPr>
      </w:pPr>
      <w:r>
        <w:rPr>
          <w:rFonts w:ascii="Arial" w:hAnsi="Arial"/>
          <w:sz w:val="24"/>
        </w:rPr>
        <w:t xml:space="preserve">К этой категории относятся как сберегательные вклады, так и срочные депозиты, т.е. вклады, начиная от сберегательных счетов по которым выдаются сберегательные книжки, и депозитных счетов денежного рынка, до депозитных сертификатов. Для измерения денежных агрегатов депозиты разделяют на «мелкие срочные депозиты» (счета на суммы менее </w:t>
      </w:r>
      <w:r>
        <w:rPr>
          <w:rFonts w:ascii="Arial" w:hAnsi="Arial"/>
          <w:sz w:val="24"/>
          <w:lang w:val="en-US"/>
        </w:rPr>
        <w:t xml:space="preserve">$100 000) и на </w:t>
      </w:r>
      <w:r>
        <w:rPr>
          <w:rFonts w:ascii="Arial" w:hAnsi="Arial"/>
          <w:sz w:val="24"/>
        </w:rPr>
        <w:t>«</w:t>
      </w:r>
      <w:r>
        <w:rPr>
          <w:rFonts w:ascii="Arial" w:hAnsi="Arial"/>
          <w:sz w:val="24"/>
          <w:lang w:val="en-US"/>
        </w:rPr>
        <w:t>крупные срочные депозиты</w:t>
      </w:r>
      <w:r>
        <w:rPr>
          <w:rFonts w:ascii="Arial" w:hAnsi="Arial"/>
          <w:sz w:val="24"/>
        </w:rPr>
        <w:t xml:space="preserve">» (больше </w:t>
      </w:r>
      <w:r>
        <w:rPr>
          <w:rFonts w:ascii="Arial" w:hAnsi="Arial"/>
          <w:sz w:val="24"/>
          <w:lang w:val="en-US"/>
        </w:rPr>
        <w:t>$</w:t>
      </w:r>
      <w:r>
        <w:rPr>
          <w:rFonts w:ascii="Arial" w:hAnsi="Arial"/>
          <w:sz w:val="24"/>
        </w:rPr>
        <w:t>100 000).</w:t>
      </w:r>
    </w:p>
    <w:p w:rsidR="008C718F" w:rsidRDefault="008C718F">
      <w:pPr>
        <w:pStyle w:val="a3"/>
        <w:spacing w:line="360" w:lineRule="auto"/>
        <w:ind w:right="84" w:firstLine="720"/>
        <w:jc w:val="both"/>
        <w:rPr>
          <w:rFonts w:ascii="Arial" w:hAnsi="Arial"/>
          <w:sz w:val="24"/>
        </w:rPr>
      </w:pPr>
    </w:p>
    <w:p w:rsidR="008C718F" w:rsidRDefault="008C718F">
      <w:pPr>
        <w:pStyle w:val="a3"/>
        <w:spacing w:line="360" w:lineRule="auto"/>
        <w:ind w:right="84" w:firstLine="720"/>
        <w:jc w:val="both"/>
        <w:rPr>
          <w:rFonts w:ascii="Arial" w:hAnsi="Arial"/>
          <w:sz w:val="24"/>
          <w:lang w:val="en-US"/>
        </w:rPr>
      </w:pPr>
    </w:p>
    <w:p w:rsidR="008C718F" w:rsidRDefault="008C718F">
      <w:pPr>
        <w:pStyle w:val="a3"/>
        <w:spacing w:line="360" w:lineRule="auto"/>
        <w:ind w:right="84" w:firstLine="720"/>
        <w:jc w:val="left"/>
        <w:rPr>
          <w:rFonts w:ascii="Arial" w:hAnsi="Arial"/>
          <w:i/>
          <w:sz w:val="24"/>
          <w:lang w:val="en-US"/>
        </w:rPr>
      </w:pPr>
      <w:r>
        <w:rPr>
          <w:rFonts w:ascii="Arial" w:hAnsi="Arial"/>
          <w:sz w:val="24"/>
          <w:lang w:val="en-US"/>
        </w:rPr>
        <w:t xml:space="preserve">4.5. </w:t>
      </w:r>
      <w:r>
        <w:rPr>
          <w:rFonts w:ascii="Arial" w:hAnsi="Arial"/>
          <w:i/>
          <w:sz w:val="24"/>
        </w:rPr>
        <w:t>Паи взаимных фондов денежного рынка.</w:t>
      </w:r>
    </w:p>
    <w:p w:rsidR="008C718F" w:rsidRDefault="008C718F">
      <w:pPr>
        <w:pStyle w:val="a3"/>
        <w:spacing w:line="360" w:lineRule="auto"/>
        <w:ind w:right="84" w:firstLine="720"/>
        <w:jc w:val="both"/>
        <w:rPr>
          <w:rFonts w:ascii="Arial" w:hAnsi="Arial"/>
          <w:sz w:val="24"/>
          <w:lang w:val="en-US"/>
        </w:rPr>
      </w:pPr>
      <w:r>
        <w:rPr>
          <w:rFonts w:ascii="Arial" w:hAnsi="Arial"/>
          <w:sz w:val="24"/>
        </w:rPr>
        <w:t xml:space="preserve">Паи взаимных фондов денежного рынка (паи </w:t>
      </w:r>
      <w:r>
        <w:rPr>
          <w:rFonts w:ascii="Arial" w:hAnsi="Arial"/>
          <w:sz w:val="24"/>
          <w:lang w:val="en-US"/>
        </w:rPr>
        <w:t>MMMF)</w:t>
      </w:r>
      <w:r>
        <w:rPr>
          <w:rFonts w:ascii="Arial" w:hAnsi="Arial"/>
          <w:sz w:val="24"/>
        </w:rPr>
        <w:t xml:space="preserve">- это не депозиты, а скорее имущественные права на средства, принадлежащие фондам. Тем не менее, паи </w:t>
      </w:r>
      <w:r>
        <w:rPr>
          <w:rFonts w:ascii="Arial" w:hAnsi="Arial"/>
          <w:sz w:val="24"/>
          <w:lang w:val="en-US"/>
        </w:rPr>
        <w:t>MMMF</w:t>
      </w:r>
      <w:r>
        <w:rPr>
          <w:rFonts w:ascii="Arial" w:hAnsi="Arial"/>
          <w:sz w:val="24"/>
        </w:rPr>
        <w:t xml:space="preserve"> носят денежный характер. Разумеется, такие паи, как и депозиты, которые нельзя изымать с помощью чеков, составляют высоколиквидные средства, которые легко можно конвертировать в форму для осуществления платежей, чтобы пользоваться их платёжной способностью. Более того, паи</w:t>
      </w:r>
      <w:r>
        <w:rPr>
          <w:rFonts w:ascii="Arial" w:hAnsi="Arial"/>
          <w:sz w:val="24"/>
          <w:lang w:val="en-US"/>
        </w:rPr>
        <w:t xml:space="preserve">MMMF предлагают привилегии на выписывание чеков, но только на большие суммы, не менее определённого минимума (типичные минимумы $250 </w:t>
      </w:r>
      <w:r>
        <w:rPr>
          <w:rFonts w:ascii="Arial" w:hAnsi="Arial"/>
          <w:sz w:val="24"/>
        </w:rPr>
        <w:t xml:space="preserve">и </w:t>
      </w:r>
      <w:r>
        <w:rPr>
          <w:rFonts w:ascii="Arial" w:hAnsi="Arial"/>
          <w:sz w:val="24"/>
          <w:lang w:val="en-US"/>
        </w:rPr>
        <w:t>$500</w:t>
      </w:r>
      <w:r>
        <w:rPr>
          <w:rFonts w:ascii="Arial" w:hAnsi="Arial"/>
          <w:sz w:val="24"/>
        </w:rPr>
        <w:t xml:space="preserve">). </w:t>
      </w:r>
    </w:p>
    <w:p w:rsidR="008C718F" w:rsidRDefault="008C718F">
      <w:pPr>
        <w:pStyle w:val="a3"/>
        <w:spacing w:line="360" w:lineRule="auto"/>
        <w:ind w:right="84" w:firstLine="720"/>
        <w:jc w:val="left"/>
        <w:rPr>
          <w:rFonts w:ascii="Arial" w:hAnsi="Arial"/>
          <w:i/>
          <w:sz w:val="24"/>
          <w:lang w:val="en-US"/>
        </w:rPr>
      </w:pPr>
      <w:r>
        <w:rPr>
          <w:rFonts w:ascii="Arial" w:hAnsi="Arial"/>
          <w:i/>
          <w:sz w:val="24"/>
          <w:lang w:val="en-US"/>
        </w:rPr>
        <w:t xml:space="preserve">4.6. </w:t>
      </w:r>
      <w:r>
        <w:rPr>
          <w:rFonts w:ascii="Arial" w:hAnsi="Arial"/>
          <w:i/>
          <w:sz w:val="24"/>
        </w:rPr>
        <w:t>Соглашения о продаже ценных бумаг с последующим выкупом по обусловленной цене(</w:t>
      </w:r>
      <w:r>
        <w:rPr>
          <w:rFonts w:ascii="Arial" w:hAnsi="Arial"/>
          <w:i/>
          <w:sz w:val="24"/>
          <w:lang w:val="en-US"/>
        </w:rPr>
        <w:t>RP).</w:t>
      </w:r>
    </w:p>
    <w:p w:rsidR="008C718F" w:rsidRDefault="008C718F">
      <w:pPr>
        <w:pStyle w:val="a3"/>
        <w:spacing w:line="360" w:lineRule="auto"/>
        <w:ind w:right="84" w:firstLine="720"/>
        <w:jc w:val="both"/>
        <w:rPr>
          <w:rFonts w:ascii="Arial" w:hAnsi="Arial"/>
          <w:sz w:val="24"/>
          <w:lang w:val="en-US"/>
        </w:rPr>
      </w:pPr>
      <w:r>
        <w:rPr>
          <w:rFonts w:ascii="Arial" w:hAnsi="Arial"/>
          <w:sz w:val="24"/>
        </w:rPr>
        <w:t xml:space="preserve">Это такие соглашения, по которым отдельные лица или учреждения предоставляют средства путём продажи какого-либо финансового инструмента, при этом, в момент продажи дают согласие выкупить этот инструмент обратно по указанной цене и в указанный срок. ( По существу, соглашения </w:t>
      </w:r>
      <w:r>
        <w:rPr>
          <w:rFonts w:ascii="Arial" w:hAnsi="Arial"/>
          <w:sz w:val="24"/>
          <w:lang w:val="en-US"/>
        </w:rPr>
        <w:t>RP</w:t>
      </w:r>
      <w:r>
        <w:rPr>
          <w:rFonts w:ascii="Arial" w:hAnsi="Arial"/>
          <w:sz w:val="24"/>
        </w:rPr>
        <w:t xml:space="preserve"> представляют собой ссуды под залог). Соглашения </w:t>
      </w:r>
      <w:r>
        <w:rPr>
          <w:rFonts w:ascii="Arial" w:hAnsi="Arial"/>
          <w:sz w:val="24"/>
          <w:lang w:val="en-US"/>
        </w:rPr>
        <w:t>RP</w:t>
      </w:r>
      <w:r>
        <w:rPr>
          <w:rFonts w:ascii="Arial" w:hAnsi="Arial"/>
          <w:sz w:val="24"/>
        </w:rPr>
        <w:t xml:space="preserve"> оформляются коммерческими банками с любыми участниками, кроме депозитарных учреждений, и входят в денежные агрегаты М</w:t>
      </w:r>
      <w:r>
        <w:rPr>
          <w:rFonts w:ascii="Arial" w:hAnsi="Arial"/>
          <w:sz w:val="24"/>
          <w:lang w:val="en-US"/>
        </w:rPr>
        <w:t>2</w:t>
      </w:r>
      <w:r>
        <w:rPr>
          <w:rFonts w:ascii="Arial" w:hAnsi="Arial"/>
          <w:sz w:val="24"/>
        </w:rPr>
        <w:t>, М</w:t>
      </w:r>
      <w:r>
        <w:rPr>
          <w:rFonts w:ascii="Arial" w:hAnsi="Arial"/>
          <w:sz w:val="24"/>
          <w:lang w:val="en-US"/>
        </w:rPr>
        <w:t>3</w:t>
      </w:r>
      <w:r>
        <w:rPr>
          <w:rFonts w:ascii="Arial" w:hAnsi="Arial"/>
          <w:sz w:val="24"/>
        </w:rPr>
        <w:t xml:space="preserve"> и </w:t>
      </w:r>
      <w:r>
        <w:rPr>
          <w:rFonts w:ascii="Arial" w:hAnsi="Arial"/>
          <w:sz w:val="24"/>
          <w:lang w:val="en-US"/>
        </w:rPr>
        <w:t>L.</w:t>
      </w:r>
    </w:p>
    <w:p w:rsidR="008C718F" w:rsidRDefault="008C718F">
      <w:pPr>
        <w:pStyle w:val="a3"/>
        <w:spacing w:line="360" w:lineRule="auto"/>
        <w:ind w:right="84" w:firstLine="720"/>
        <w:jc w:val="left"/>
        <w:rPr>
          <w:rFonts w:ascii="Arial" w:hAnsi="Arial"/>
          <w:i/>
          <w:sz w:val="24"/>
          <w:lang w:val="en-US"/>
        </w:rPr>
      </w:pPr>
      <w:r>
        <w:rPr>
          <w:rFonts w:ascii="Arial" w:hAnsi="Arial"/>
          <w:sz w:val="24"/>
          <w:lang w:val="en-US"/>
        </w:rPr>
        <w:t xml:space="preserve">4.7. </w:t>
      </w:r>
      <w:r>
        <w:rPr>
          <w:rFonts w:ascii="Arial" w:hAnsi="Arial"/>
          <w:i/>
          <w:sz w:val="24"/>
        </w:rPr>
        <w:t>Евродоллары.</w:t>
      </w:r>
    </w:p>
    <w:p w:rsidR="008C718F" w:rsidRDefault="008C718F">
      <w:pPr>
        <w:pStyle w:val="a3"/>
        <w:spacing w:line="360" w:lineRule="auto"/>
        <w:ind w:right="84" w:firstLine="720"/>
        <w:jc w:val="both"/>
        <w:rPr>
          <w:rFonts w:ascii="Arial" w:hAnsi="Arial"/>
          <w:sz w:val="24"/>
          <w:lang w:val="en-US"/>
        </w:rPr>
      </w:pPr>
      <w:r>
        <w:rPr>
          <w:rFonts w:ascii="Arial" w:hAnsi="Arial"/>
          <w:sz w:val="24"/>
        </w:rPr>
        <w:t>Евродоллары - это депозиты в долларах США за пределами страны. Некоторые евродолларовые депозиты включаются в агрегаты М</w:t>
      </w:r>
      <w:r>
        <w:rPr>
          <w:rFonts w:ascii="Arial" w:hAnsi="Arial"/>
          <w:sz w:val="24"/>
          <w:lang w:val="en-US"/>
        </w:rPr>
        <w:t>2</w:t>
      </w:r>
      <w:r>
        <w:rPr>
          <w:rFonts w:ascii="Arial" w:hAnsi="Arial"/>
          <w:sz w:val="24"/>
        </w:rPr>
        <w:t xml:space="preserve"> , М</w:t>
      </w:r>
      <w:r>
        <w:rPr>
          <w:rFonts w:ascii="Arial" w:hAnsi="Arial"/>
          <w:sz w:val="24"/>
          <w:lang w:val="en-US"/>
        </w:rPr>
        <w:t>3</w:t>
      </w:r>
      <w:r>
        <w:rPr>
          <w:rFonts w:ascii="Arial" w:hAnsi="Arial"/>
          <w:sz w:val="24"/>
        </w:rPr>
        <w:t xml:space="preserve">  и </w:t>
      </w:r>
      <w:r>
        <w:rPr>
          <w:rFonts w:ascii="Arial" w:hAnsi="Arial"/>
          <w:sz w:val="24"/>
          <w:lang w:val="en-US"/>
        </w:rPr>
        <w:t>L.</w:t>
      </w: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outlineLvl w:val="0"/>
        <w:rPr>
          <w:rFonts w:ascii="Arial" w:hAnsi="Arial"/>
          <w:b/>
          <w:i/>
          <w:sz w:val="24"/>
          <w:lang w:val="en-US"/>
        </w:rPr>
      </w:pPr>
      <w:r>
        <w:rPr>
          <w:rFonts w:ascii="Arial" w:hAnsi="Arial"/>
          <w:b/>
          <w:i/>
          <w:sz w:val="24"/>
          <w:lang w:val="en-US"/>
        </w:rPr>
        <w:t xml:space="preserve">V </w:t>
      </w:r>
      <w:r>
        <w:rPr>
          <w:rFonts w:ascii="Arial" w:hAnsi="Arial"/>
          <w:b/>
          <w:i/>
          <w:sz w:val="24"/>
        </w:rPr>
        <w:t>Денежные агрегаты.</w:t>
      </w:r>
    </w:p>
    <w:p w:rsidR="008C718F" w:rsidRDefault="008C718F">
      <w:pPr>
        <w:pStyle w:val="a3"/>
        <w:spacing w:line="360" w:lineRule="auto"/>
        <w:ind w:right="84"/>
        <w:outlineLvl w:val="0"/>
        <w:rPr>
          <w:rFonts w:ascii="Arial" w:hAnsi="Arial"/>
          <w:b/>
          <w:i/>
          <w:sz w:val="24"/>
          <w:lang w:val="en-US"/>
        </w:rPr>
      </w:pPr>
    </w:p>
    <w:p w:rsidR="008C718F" w:rsidRDefault="008C718F">
      <w:pPr>
        <w:pStyle w:val="a3"/>
        <w:spacing w:line="360" w:lineRule="auto"/>
        <w:ind w:right="84" w:firstLine="720"/>
        <w:jc w:val="both"/>
        <w:rPr>
          <w:rFonts w:ascii="Arial" w:hAnsi="Arial"/>
          <w:sz w:val="24"/>
          <w:u w:val="single"/>
          <w:lang w:val="en-US"/>
        </w:rPr>
      </w:pPr>
      <w:r>
        <w:rPr>
          <w:rFonts w:ascii="Arial" w:hAnsi="Arial"/>
          <w:sz w:val="24"/>
        </w:rPr>
        <w:t xml:space="preserve">Показатели денежных агрегатов обозначаются М1, М2, М3 и </w:t>
      </w:r>
      <w:r>
        <w:rPr>
          <w:rFonts w:ascii="Arial" w:hAnsi="Arial"/>
          <w:sz w:val="24"/>
          <w:lang w:val="en-US"/>
        </w:rPr>
        <w:t>L.</w:t>
      </w:r>
      <w:r>
        <w:rPr>
          <w:rFonts w:ascii="Arial" w:hAnsi="Arial"/>
          <w:sz w:val="24"/>
        </w:rPr>
        <w:t xml:space="preserve"> М1- показатель денег, обычно определяемых как средство платежа, используемое при выполнении операций. М1 состоит из следующих компонентов: банкноты и монеты в обороте, дорожные чеки небанковских эмитентов, депозиты до востребования (за исключением межбанковских депозитов, депозитов правительства, депозитов иностранных банков и официальных учреждений) и другие депозиты, которые можно изымать с помощью чеков. «Другие депозиты, которые можно изымать с помощью чеков» включают счета </w:t>
      </w:r>
      <w:r>
        <w:rPr>
          <w:rFonts w:ascii="Arial" w:hAnsi="Arial"/>
          <w:sz w:val="24"/>
          <w:lang w:val="en-US"/>
        </w:rPr>
        <w:t>NOW, ATS</w:t>
      </w:r>
      <w:r>
        <w:rPr>
          <w:rFonts w:ascii="Arial" w:hAnsi="Arial"/>
          <w:sz w:val="24"/>
        </w:rPr>
        <w:t xml:space="preserve"> в депозитарных учреждениях и паевые счета с правом выписки приказов, подобных чекам, кредитных союзов. Таким образом, компоненты М1 являются финансовыми активами, которые принимаются как средства платежа и хранятся с целью осуществления платежей. По этой причине вклады М1 часто рассматривают, как «трансакционные денежные остатки». Использование других денежных показателей, помимо М1,(М2, М3</w:t>
      </w:r>
      <w:r>
        <w:rPr>
          <w:rFonts w:ascii="Arial" w:hAnsi="Arial"/>
          <w:sz w:val="24"/>
          <w:lang w:val="en-US"/>
        </w:rPr>
        <w:t xml:space="preserve"> </w:t>
      </w:r>
      <w:r>
        <w:rPr>
          <w:rFonts w:ascii="Arial" w:hAnsi="Arial"/>
          <w:sz w:val="24"/>
        </w:rPr>
        <w:t>и</w:t>
      </w:r>
      <w:r>
        <w:rPr>
          <w:rFonts w:ascii="Arial" w:hAnsi="Arial"/>
          <w:sz w:val="24"/>
          <w:lang w:val="en-US"/>
        </w:rPr>
        <w:t xml:space="preserve"> L</w:t>
      </w:r>
      <w:r>
        <w:rPr>
          <w:rFonts w:ascii="Arial" w:hAnsi="Arial"/>
          <w:sz w:val="24"/>
        </w:rPr>
        <w:t xml:space="preserve">) отражает тот факт, что потребительские единицы в экономике сохраняют большие количества ликвидных активов - «почти денег», которые можно быстро преобразовать в М1, а затем использовать для платежей. В действительности, запас ликвидных активов часто представляет собой временно «помещенные» деньги, которые в настоящее время не требуются для платежей, но которые скоро надо будет вернуть в поток расходов. Определённые пункты ликвидных активов объединяют с М1 для создания более широких денежных агрегатов. Особенностью, отличающей М2, М3 и </w:t>
      </w:r>
      <w:r>
        <w:rPr>
          <w:rFonts w:ascii="Arial" w:hAnsi="Arial"/>
          <w:sz w:val="24"/>
          <w:lang w:val="en-US"/>
        </w:rPr>
        <w:t>L</w:t>
      </w:r>
      <w:r>
        <w:rPr>
          <w:rFonts w:ascii="Arial" w:hAnsi="Arial"/>
          <w:sz w:val="24"/>
        </w:rPr>
        <w:t xml:space="preserve"> друг от друга, является то, что каждый последующий показатель включает менее ликвидные активы, компоненты прироста М3 менее ликвидны, чем компоненты прироста М2. Принцип, по которому разграничивают эти показатели, заключается в том, что М2 больше «почти денег», чем М3, а М3 ближе к тому, чтобы быть деньгами, чем </w:t>
      </w:r>
      <w:r>
        <w:rPr>
          <w:rFonts w:ascii="Arial" w:hAnsi="Arial"/>
          <w:sz w:val="24"/>
          <w:lang w:val="en-US"/>
        </w:rPr>
        <w:t>L.</w:t>
      </w:r>
      <w:r>
        <w:rPr>
          <w:rFonts w:ascii="Arial" w:hAnsi="Arial"/>
          <w:sz w:val="24"/>
        </w:rPr>
        <w:t xml:space="preserve"> Выбор ликвидных активов, подлежащих включению в данный денежный агрегат, несомненно вопрос методический и до некоторой степени произвольный. Мотивами для создания таких показателей денежных агрегатов явились попытки измерять деньги в целом, обусловленные тем, что количество денег (и особенно измерение денежной массы) имеет огромное экономическое значение. В силу экономической значимости денег центральные правительства пытаются управлять денежной массой, преследуя цели экономической политики. </w:t>
      </w:r>
      <w:r>
        <w:rPr>
          <w:rFonts w:ascii="Arial" w:hAnsi="Arial"/>
          <w:sz w:val="24"/>
          <w:u w:val="single"/>
        </w:rPr>
        <w:t xml:space="preserve">Следовательно, количеством «денег» необходимо управлять, и денежные агрегаты, подлежащие измерению и управлению, - это то, что наиболее соответствует таким переменным экономической политики, как изменение уровня цен, объёма производства, занятости и уровня процентных ставок. </w:t>
      </w:r>
    </w:p>
    <w:p w:rsidR="008C718F" w:rsidRDefault="008C718F">
      <w:pPr>
        <w:pStyle w:val="a3"/>
        <w:spacing w:line="360" w:lineRule="auto"/>
        <w:ind w:right="84"/>
        <w:jc w:val="both"/>
        <w:rPr>
          <w:rFonts w:ascii="Arial" w:hAnsi="Arial"/>
          <w:sz w:val="24"/>
          <w:u w:val="single"/>
          <w:lang w:val="en-US"/>
        </w:rPr>
      </w:pPr>
    </w:p>
    <w:p w:rsidR="008C718F" w:rsidRDefault="008C718F">
      <w:pPr>
        <w:pStyle w:val="a3"/>
        <w:spacing w:line="360" w:lineRule="auto"/>
        <w:ind w:right="84"/>
        <w:outlineLvl w:val="0"/>
        <w:rPr>
          <w:rFonts w:ascii="Arial" w:hAnsi="Arial"/>
          <w:b/>
          <w:i/>
          <w:sz w:val="24"/>
          <w:lang w:val="en-US"/>
        </w:rPr>
      </w:pPr>
      <w:r>
        <w:rPr>
          <w:rFonts w:ascii="Arial" w:hAnsi="Arial"/>
          <w:b/>
          <w:i/>
          <w:sz w:val="24"/>
          <w:lang w:val="en-US"/>
        </w:rPr>
        <w:t xml:space="preserve">VI </w:t>
      </w:r>
      <w:r>
        <w:rPr>
          <w:rFonts w:ascii="Arial" w:hAnsi="Arial"/>
          <w:b/>
          <w:i/>
          <w:sz w:val="24"/>
        </w:rPr>
        <w:t>Экономическое значение денег.</w:t>
      </w:r>
    </w:p>
    <w:p w:rsidR="008C718F" w:rsidRDefault="008C718F">
      <w:pPr>
        <w:pStyle w:val="a3"/>
        <w:spacing w:line="360" w:lineRule="auto"/>
        <w:ind w:right="84"/>
        <w:outlineLvl w:val="0"/>
        <w:rPr>
          <w:rFonts w:ascii="Arial" w:hAnsi="Arial"/>
          <w:b/>
          <w:sz w:val="24"/>
          <w:u w:val="single"/>
          <w:lang w:val="en-US"/>
        </w:rPr>
      </w:pPr>
    </w:p>
    <w:p w:rsidR="008C718F" w:rsidRDefault="008C718F">
      <w:pPr>
        <w:pStyle w:val="a3"/>
        <w:spacing w:line="360" w:lineRule="auto"/>
        <w:ind w:right="84" w:firstLine="720"/>
        <w:jc w:val="both"/>
        <w:rPr>
          <w:rFonts w:ascii="Arial" w:hAnsi="Arial"/>
          <w:i/>
          <w:sz w:val="24"/>
          <w:u w:val="single"/>
        </w:rPr>
      </w:pPr>
      <w:r>
        <w:rPr>
          <w:rFonts w:ascii="Arial" w:hAnsi="Arial"/>
          <w:sz w:val="24"/>
        </w:rPr>
        <w:t xml:space="preserve">Связь денег с ценами свойственна их роли средства обмена и единицы счёта. Отсюда следует, что количество денег тесно связано с уровнем цен, что понимали веками. Менее очевидно, но не менее реально, влияние количества денег на использование ресурсов для производства товаров и услуг. «Оборот» денег в рыночной экономике происходит по двум направлениям. Производители товаров и услуг платят поставщикам ресурсов, необходимых для производства. Такие платежи включают заработную плату, жалование, проценты, арендную плату и дивиденды. Таким образом, платежи за производственные факторы - одно направление денежных потоков в экономике. Другое направление- это поток платежей производителям при приобретении товаров и услуг. Эти выручки производителей являются источником средств платежей за производственные факторы для производства дополнительных товаров и услуг, и т.д. </w:t>
      </w:r>
      <w:r>
        <w:rPr>
          <w:rFonts w:ascii="Arial" w:hAnsi="Arial"/>
          <w:i/>
          <w:sz w:val="24"/>
          <w:u w:val="single"/>
        </w:rPr>
        <w:t>Такой «круговой поток» денежных поступлений и платежей формирует совокупный поток денежных доходов в экономике.</w:t>
      </w:r>
    </w:p>
    <w:p w:rsidR="008C718F" w:rsidRDefault="008C718F">
      <w:pPr>
        <w:pStyle w:val="a3"/>
        <w:spacing w:line="360" w:lineRule="auto"/>
        <w:ind w:right="84"/>
        <w:outlineLvl w:val="0"/>
        <w:rPr>
          <w:rFonts w:ascii="Arial" w:hAnsi="Arial"/>
          <w:b/>
          <w:i/>
          <w:sz w:val="24"/>
          <w:lang w:val="en-US"/>
        </w:rPr>
      </w:pPr>
    </w:p>
    <w:p w:rsidR="008C718F" w:rsidRDefault="008C718F">
      <w:pPr>
        <w:pStyle w:val="a3"/>
        <w:spacing w:line="360" w:lineRule="auto"/>
        <w:ind w:right="84"/>
        <w:outlineLvl w:val="0"/>
        <w:rPr>
          <w:rFonts w:ascii="Arial" w:hAnsi="Arial"/>
          <w:b/>
          <w:i/>
          <w:sz w:val="24"/>
          <w:lang w:val="en-US"/>
        </w:rPr>
      </w:pPr>
      <w:r>
        <w:rPr>
          <w:rFonts w:ascii="Arial" w:hAnsi="Arial"/>
          <w:b/>
          <w:i/>
          <w:sz w:val="24"/>
          <w:lang w:val="en-US"/>
        </w:rPr>
        <w:t xml:space="preserve">VII </w:t>
      </w:r>
      <w:r>
        <w:rPr>
          <w:rFonts w:ascii="Arial" w:hAnsi="Arial"/>
          <w:b/>
          <w:i/>
          <w:sz w:val="24"/>
        </w:rPr>
        <w:t>Скорость обращения денег.</w:t>
      </w:r>
    </w:p>
    <w:p w:rsidR="008C718F" w:rsidRDefault="008C718F">
      <w:pPr>
        <w:pStyle w:val="a3"/>
        <w:spacing w:line="360" w:lineRule="auto"/>
        <w:ind w:right="84"/>
        <w:outlineLvl w:val="0"/>
        <w:rPr>
          <w:rFonts w:ascii="Arial" w:hAnsi="Arial"/>
          <w:sz w:val="24"/>
          <w:lang w:val="en-US"/>
        </w:rPr>
      </w:pPr>
    </w:p>
    <w:p w:rsidR="008C718F" w:rsidRDefault="008C718F">
      <w:pPr>
        <w:pStyle w:val="a3"/>
        <w:spacing w:line="360" w:lineRule="auto"/>
        <w:ind w:right="84" w:firstLine="720"/>
        <w:jc w:val="both"/>
        <w:rPr>
          <w:rFonts w:ascii="Arial" w:hAnsi="Arial"/>
          <w:sz w:val="24"/>
          <w:lang w:val="en-US"/>
        </w:rPr>
      </w:pPr>
      <w:r>
        <w:rPr>
          <w:rFonts w:ascii="Arial" w:hAnsi="Arial"/>
          <w:sz w:val="24"/>
        </w:rPr>
        <w:t>Денежные единицы можно использовать снова и снова в круговом потоке доходов. Чем чаще деньги используют для платежей в данный период - чем быстрее «оборачиваются» деньги - тем меньше требуемый объём денежной массы для данного объёма реального дохода при фиксированном уровне цен. Скорость оборота денежных запасов называется скоростью обращения денежных доходов, так как она равняется скорости, с которой расходуются деньги на товары и услуги в пределах данного периода времени. Следовательно, скорость обращения денег – это показатель частоты, с которой средняя единица национальной валюты используется на выполнение операций в течение данного промежутка времени. Скорость обращения денег, в основном, зависит от принятых обычаев оплаты. В нашем обществе, например, рабочие получают оплату еженедельно, каждые две недели, или ежемесячно, а не ежедневно и не раз в год. Частота получения заработной платы и жалования оказывается влияет на количество денег, которые рабочие удерживают от одного дня оплаты до другого; их средние денежные накопления будут уменьшаться при увеличении частоты заработной платы и наоборот. Эта обратная зависимость между средними денежными накоплениями и частотой получек верна и для других источников дохода семей, а также для доходов предпринимательских фирм. Таким образом, для данного уровня дохода, чем меньше средние денежные накопления разных хозяйственных единиц экономики, тем больше будет скорость накопления денег и наоборот. Среднюю сумму денежных накоплений, а, следовательно, и скорость оборота денежных запасов определяет, главным образом, общепринятая схема получек и платежей. Правда, некоторые другие экономические переменные тоже оказывают на среднюю сумму наличных денег в семьях и у предпринимательских фирм неоспоримое влияние. Доходы и благосостояние хозяйственных единиц оказывают следующее влияние: запасы наличных денег обладают тенденцией к увеличению при увеличении дохода и общего благосостояния. Процентные ставки тоже оказывают влияние на денежные запасы (и, следовательно, на скорость денежного обращения). Чем выше процентные ставки, тем больше образуется неиспользованных наличных денег, и наоборот. Таким образом, можем ожидать, что скорость обращения будет возрастать (средние накопления наличных денег будут сокращаться) при возрастании процентных ставок и сокращаться при снижении процентных ставок. Однако, величина так называемой эластичности спроса на деньги по проценту (степени чувствительности желаемого размера средних денежных накоплений на изменения процентных ставок)- носит проблематичный характер. Другим значительным фактором, имеющим отношение к выбору населения сколько наличных денег держать на руках, являются ожидания предстоящих экономических событий. Например, если ожидается высокая инфляция, население держит меньше наличных денег, т.к. их покупательская способность снижается с повышением цен. С другой стороны, ожидания снижения цен и</w:t>
      </w:r>
      <w:r>
        <w:rPr>
          <w:rFonts w:ascii="Arial" w:hAnsi="Arial"/>
          <w:sz w:val="24"/>
          <w:lang w:val="en-US"/>
        </w:rPr>
        <w:t>/</w:t>
      </w:r>
      <w:r>
        <w:rPr>
          <w:rFonts w:ascii="Arial" w:hAnsi="Arial"/>
          <w:sz w:val="24"/>
        </w:rPr>
        <w:t>или занятости приводит к стремлению увеличить денежные накопления. Ожидания, связанные с предстоящими процентными ставками, тоже могут оказать влияние на запас наличных денег. Когда ожидают, что процентные ставки возрастут, население может воздержаться от вкладов до тех пор, пока не будут объявлены более высокие ставки и, поэтому держит больше наличных денег.</w:t>
      </w:r>
    </w:p>
    <w:p w:rsidR="008C718F" w:rsidRDefault="008C718F">
      <w:pPr>
        <w:pStyle w:val="a3"/>
        <w:spacing w:line="360" w:lineRule="auto"/>
        <w:ind w:right="84" w:firstLine="720"/>
        <w:jc w:val="left"/>
        <w:outlineLvl w:val="0"/>
        <w:rPr>
          <w:rFonts w:ascii="Arial" w:hAnsi="Arial"/>
          <w:sz w:val="24"/>
          <w:lang w:val="en-US"/>
        </w:rPr>
      </w:pPr>
      <w:r>
        <w:rPr>
          <w:rFonts w:ascii="Arial" w:hAnsi="Arial"/>
          <w:sz w:val="24"/>
          <w:lang w:val="en-US"/>
        </w:rPr>
        <w:t xml:space="preserve">7.1. </w:t>
      </w:r>
      <w:r>
        <w:rPr>
          <w:rFonts w:ascii="Arial" w:hAnsi="Arial"/>
          <w:b/>
          <w:i/>
          <w:sz w:val="24"/>
        </w:rPr>
        <w:t>Уравнение обмена.</w:t>
      </w:r>
    </w:p>
    <w:p w:rsidR="008C718F" w:rsidRDefault="008C718F">
      <w:pPr>
        <w:pStyle w:val="a3"/>
        <w:spacing w:line="360" w:lineRule="auto"/>
        <w:ind w:right="84" w:firstLine="720"/>
        <w:jc w:val="both"/>
        <w:rPr>
          <w:rFonts w:ascii="Arial" w:hAnsi="Arial"/>
          <w:sz w:val="24"/>
        </w:rPr>
      </w:pPr>
      <w:r>
        <w:rPr>
          <w:rFonts w:ascii="Arial" w:hAnsi="Arial"/>
          <w:sz w:val="24"/>
        </w:rPr>
        <w:t>Очевидно, что в экономике денежные выплаты, расходуемые на товары и услуги в течение данного периода времени, должны быть равны всем денежным поступлениям продавцов этих товаров и услуг за этот же период времени. Это полезное понятие, когда оно выражено «уравнением обмена»:</w:t>
      </w:r>
    </w:p>
    <w:p w:rsidR="008C718F" w:rsidRDefault="008C718F">
      <w:pPr>
        <w:pStyle w:val="a3"/>
        <w:spacing w:line="360" w:lineRule="auto"/>
        <w:ind w:right="84"/>
        <w:outlineLvl w:val="0"/>
        <w:rPr>
          <w:rFonts w:ascii="Arial" w:hAnsi="Arial"/>
          <w:sz w:val="24"/>
          <w:lang w:val="en-US"/>
        </w:rPr>
      </w:pPr>
      <w:r>
        <w:rPr>
          <w:rFonts w:ascii="Arial" w:hAnsi="Arial"/>
          <w:sz w:val="24"/>
          <w:lang w:val="en-US"/>
        </w:rPr>
        <w:t>MV=PQ</w:t>
      </w:r>
    </w:p>
    <w:p w:rsidR="008C718F" w:rsidRDefault="008C718F">
      <w:pPr>
        <w:pStyle w:val="a3"/>
        <w:spacing w:line="360" w:lineRule="auto"/>
        <w:ind w:right="84"/>
        <w:jc w:val="both"/>
        <w:rPr>
          <w:rFonts w:ascii="Arial" w:hAnsi="Arial"/>
          <w:sz w:val="24"/>
          <w:lang w:val="en-US"/>
        </w:rPr>
      </w:pPr>
      <w:r>
        <w:rPr>
          <w:rFonts w:ascii="Arial" w:hAnsi="Arial"/>
          <w:sz w:val="24"/>
          <w:lang w:val="en-US"/>
        </w:rPr>
        <w:t>Здесь М- суммарный денежный запас, V-</w:t>
      </w:r>
      <w:r>
        <w:rPr>
          <w:rFonts w:ascii="Arial" w:hAnsi="Arial"/>
          <w:sz w:val="24"/>
        </w:rPr>
        <w:t xml:space="preserve">скорость обращения денежного дохода, </w:t>
      </w:r>
      <w:r>
        <w:rPr>
          <w:rFonts w:ascii="Arial" w:hAnsi="Arial"/>
          <w:sz w:val="24"/>
          <w:lang w:val="en-US"/>
        </w:rPr>
        <w:t>P</w:t>
      </w:r>
      <w:r>
        <w:rPr>
          <w:rFonts w:ascii="Arial" w:hAnsi="Arial"/>
          <w:sz w:val="24"/>
        </w:rPr>
        <w:t xml:space="preserve">- средневзвешенная цена всех проданных товаров и услуг и </w:t>
      </w:r>
      <w:r>
        <w:rPr>
          <w:rFonts w:ascii="Arial" w:hAnsi="Arial"/>
          <w:sz w:val="24"/>
          <w:lang w:val="en-US"/>
        </w:rPr>
        <w:t>Q</w:t>
      </w:r>
      <w:r>
        <w:rPr>
          <w:rFonts w:ascii="Arial" w:hAnsi="Arial"/>
          <w:sz w:val="24"/>
        </w:rPr>
        <w:t xml:space="preserve">- физическое количество этих товаров и услуг. Таким образом, </w:t>
      </w:r>
      <w:r>
        <w:rPr>
          <w:rFonts w:ascii="Arial" w:hAnsi="Arial"/>
          <w:sz w:val="24"/>
          <w:lang w:val="en-US"/>
        </w:rPr>
        <w:t xml:space="preserve">MV- </w:t>
      </w:r>
      <w:r>
        <w:rPr>
          <w:rFonts w:ascii="Arial" w:hAnsi="Arial"/>
          <w:sz w:val="24"/>
        </w:rPr>
        <w:t xml:space="preserve">это суммарные денежные выплаты поставщикам товаров и услуг, </w:t>
      </w:r>
      <w:r>
        <w:rPr>
          <w:rFonts w:ascii="Arial" w:hAnsi="Arial"/>
          <w:sz w:val="24"/>
          <w:lang w:val="en-US"/>
        </w:rPr>
        <w:t>PQ</w:t>
      </w:r>
      <w:r>
        <w:rPr>
          <w:rFonts w:ascii="Arial" w:hAnsi="Arial"/>
          <w:sz w:val="24"/>
        </w:rPr>
        <w:t xml:space="preserve">- суммарные денежные поступления этих поставщиков, и равенство этих сумм очевидно. </w:t>
      </w:r>
      <w:r>
        <w:rPr>
          <w:rFonts w:ascii="Arial" w:hAnsi="Arial"/>
          <w:i/>
          <w:sz w:val="24"/>
        </w:rPr>
        <w:t>Хотя это всего лишь определение, уравнение обмена представляет собой полезное средство при оценке экономического значения денег</w:t>
      </w:r>
      <w:r>
        <w:rPr>
          <w:rFonts w:ascii="Arial" w:hAnsi="Arial"/>
          <w:sz w:val="24"/>
        </w:rPr>
        <w:t xml:space="preserve">. Это трамплин для создания </w:t>
      </w:r>
      <w:r>
        <w:rPr>
          <w:rFonts w:ascii="Arial" w:hAnsi="Arial"/>
          <w:sz w:val="24"/>
          <w:u w:val="single"/>
        </w:rPr>
        <w:t>экономической теории связи денежной массы с уровнем цен и реальным доходом</w:t>
      </w:r>
      <w:r>
        <w:rPr>
          <w:rFonts w:ascii="Arial" w:hAnsi="Arial"/>
          <w:sz w:val="24"/>
        </w:rPr>
        <w:t>. Например, в своём раннем варианте Количественная теория денег - это расширение уравнения обмена. Количественная теория денег в своей первоначальной формулировке утверждает, что денежная масса определяет уровень цен; изменения уровня цен</w:t>
      </w:r>
      <w:r>
        <w:rPr>
          <w:rFonts w:ascii="Arial" w:hAnsi="Arial"/>
          <w:sz w:val="24"/>
          <w:lang w:val="en-US"/>
        </w:rPr>
        <w:t xml:space="preserve"> (P)</w:t>
      </w:r>
      <w:r>
        <w:rPr>
          <w:rFonts w:ascii="Arial" w:hAnsi="Arial"/>
          <w:sz w:val="24"/>
        </w:rPr>
        <w:t xml:space="preserve"> прямо пропорциональны изменениям количества денег (М). Такой результат следует из определений постоянной </w:t>
      </w:r>
      <w:r>
        <w:rPr>
          <w:rFonts w:ascii="Arial" w:hAnsi="Arial"/>
          <w:sz w:val="24"/>
          <w:lang w:val="en-US"/>
        </w:rPr>
        <w:t>V</w:t>
      </w:r>
      <w:r>
        <w:rPr>
          <w:rFonts w:ascii="Arial" w:hAnsi="Arial"/>
          <w:sz w:val="24"/>
        </w:rPr>
        <w:t xml:space="preserve"> и постоянной </w:t>
      </w:r>
      <w:r>
        <w:rPr>
          <w:rFonts w:ascii="Arial" w:hAnsi="Arial"/>
          <w:sz w:val="24"/>
          <w:lang w:val="en-US"/>
        </w:rPr>
        <w:t>Q</w:t>
      </w:r>
      <w:r>
        <w:rPr>
          <w:rFonts w:ascii="Arial" w:hAnsi="Arial"/>
          <w:sz w:val="24"/>
        </w:rPr>
        <w:t xml:space="preserve">, предложенных сторонниками количественной теории денег. Можно отметить, что постоянная </w:t>
      </w:r>
      <w:r>
        <w:rPr>
          <w:rFonts w:ascii="Arial" w:hAnsi="Arial"/>
          <w:sz w:val="24"/>
          <w:lang w:val="en-US"/>
        </w:rPr>
        <w:t>V</w:t>
      </w:r>
      <w:r>
        <w:rPr>
          <w:rFonts w:ascii="Arial" w:hAnsi="Arial"/>
          <w:sz w:val="24"/>
        </w:rPr>
        <w:t xml:space="preserve"> правдоподобна только, если обычаи и условия оплаты являются основными детерминантами и меняются очень медленно, или, если факторы оказывающие воздействие на </w:t>
      </w:r>
      <w:r>
        <w:rPr>
          <w:rFonts w:ascii="Arial" w:hAnsi="Arial"/>
          <w:sz w:val="24"/>
          <w:lang w:val="en-US"/>
        </w:rPr>
        <w:t>V</w:t>
      </w:r>
      <w:r>
        <w:rPr>
          <w:rFonts w:ascii="Arial" w:hAnsi="Arial"/>
          <w:sz w:val="24"/>
        </w:rPr>
        <w:t>, тоже постоянны.</w:t>
      </w:r>
      <w:r>
        <w:rPr>
          <w:rFonts w:ascii="Arial" w:hAnsi="Arial"/>
          <w:sz w:val="24"/>
          <w:lang w:val="en-US"/>
        </w:rPr>
        <w:t xml:space="preserve"> </w:t>
      </w:r>
      <w:r>
        <w:rPr>
          <w:rFonts w:ascii="Arial" w:hAnsi="Arial"/>
          <w:sz w:val="24"/>
        </w:rPr>
        <w:t xml:space="preserve">Постоянная </w:t>
      </w:r>
      <w:r>
        <w:rPr>
          <w:rFonts w:ascii="Arial" w:hAnsi="Arial"/>
          <w:sz w:val="24"/>
          <w:lang w:val="en-US"/>
        </w:rPr>
        <w:t>Q</w:t>
      </w:r>
      <w:r>
        <w:rPr>
          <w:rFonts w:ascii="Arial" w:hAnsi="Arial"/>
          <w:sz w:val="24"/>
        </w:rPr>
        <w:t xml:space="preserve"> правдоподобна, если уравновешивающие механизмы рыночной экономики гарантируют полное использование всех имеющихся ресурсов (как предполагает количественная теория), или если центральное правительство успешно проводит экономическую политику, обеспечивающую полное использование ресурсов. Количественная теория- это только один возможный вариант. Другой заключается в том, что изменения денежной массы сопровождаются полностью противоположными изменениями скорости обращения денег; т.е. на </w:t>
      </w:r>
      <w:r>
        <w:rPr>
          <w:rFonts w:ascii="Arial" w:hAnsi="Arial"/>
          <w:sz w:val="24"/>
          <w:lang w:val="en-US"/>
        </w:rPr>
        <w:t>P</w:t>
      </w:r>
      <w:r>
        <w:rPr>
          <w:rFonts w:ascii="Arial" w:hAnsi="Arial"/>
          <w:sz w:val="24"/>
        </w:rPr>
        <w:t xml:space="preserve"> и </w:t>
      </w:r>
      <w:r>
        <w:rPr>
          <w:rFonts w:ascii="Arial" w:hAnsi="Arial"/>
          <w:sz w:val="24"/>
          <w:lang w:val="en-US"/>
        </w:rPr>
        <w:t>Q</w:t>
      </w:r>
      <w:r>
        <w:rPr>
          <w:rFonts w:ascii="Arial" w:hAnsi="Arial"/>
          <w:sz w:val="24"/>
        </w:rPr>
        <w:t xml:space="preserve"> не оказывают влияния изменения М. (экстремальный подход) Также можно утверждать, что изменения М имеют соответствующее прямое воздействие на </w:t>
      </w:r>
      <w:r>
        <w:rPr>
          <w:rFonts w:ascii="Arial" w:hAnsi="Arial"/>
          <w:sz w:val="24"/>
          <w:lang w:val="en-US"/>
        </w:rPr>
        <w:t>Q</w:t>
      </w:r>
      <w:r>
        <w:rPr>
          <w:rFonts w:ascii="Arial" w:hAnsi="Arial"/>
          <w:sz w:val="24"/>
        </w:rPr>
        <w:t xml:space="preserve"> при постоянных значениях </w:t>
      </w:r>
      <w:r>
        <w:rPr>
          <w:rFonts w:ascii="Arial" w:hAnsi="Arial"/>
          <w:sz w:val="24"/>
          <w:lang w:val="en-US"/>
        </w:rPr>
        <w:t>V</w:t>
      </w:r>
      <w:r>
        <w:rPr>
          <w:rFonts w:ascii="Arial" w:hAnsi="Arial"/>
          <w:sz w:val="24"/>
        </w:rPr>
        <w:t xml:space="preserve"> и </w:t>
      </w:r>
      <w:r>
        <w:rPr>
          <w:rFonts w:ascii="Arial" w:hAnsi="Arial"/>
          <w:sz w:val="24"/>
          <w:lang w:val="en-US"/>
        </w:rPr>
        <w:t>P</w:t>
      </w:r>
      <w:r>
        <w:rPr>
          <w:rFonts w:ascii="Arial" w:hAnsi="Arial"/>
          <w:sz w:val="24"/>
        </w:rPr>
        <w:t xml:space="preserve">, за исключением случая, когда </w:t>
      </w:r>
      <w:r>
        <w:rPr>
          <w:rFonts w:ascii="Arial" w:hAnsi="Arial"/>
          <w:sz w:val="24"/>
          <w:lang w:val="en-US"/>
        </w:rPr>
        <w:t>Q</w:t>
      </w:r>
      <w:r>
        <w:rPr>
          <w:rFonts w:ascii="Arial" w:hAnsi="Arial"/>
          <w:sz w:val="24"/>
        </w:rPr>
        <w:t xml:space="preserve"> имеет своё максимальное значение (при полном использовании ресурсов). Один правдоподобный вариант заключается в том, что изменения М в большей части будут влиять на </w:t>
      </w:r>
      <w:r>
        <w:rPr>
          <w:rFonts w:ascii="Arial" w:hAnsi="Arial"/>
          <w:sz w:val="24"/>
          <w:lang w:val="en-US"/>
        </w:rPr>
        <w:t xml:space="preserve">V, P </w:t>
      </w:r>
      <w:r>
        <w:rPr>
          <w:rFonts w:ascii="Arial" w:hAnsi="Arial"/>
          <w:sz w:val="24"/>
        </w:rPr>
        <w:t xml:space="preserve">и </w:t>
      </w:r>
      <w:r>
        <w:rPr>
          <w:rFonts w:ascii="Arial" w:hAnsi="Arial"/>
          <w:sz w:val="24"/>
          <w:lang w:val="en-US"/>
        </w:rPr>
        <w:t>Q</w:t>
      </w:r>
      <w:r>
        <w:rPr>
          <w:rFonts w:ascii="Arial" w:hAnsi="Arial"/>
          <w:sz w:val="24"/>
        </w:rPr>
        <w:t xml:space="preserve">, а величина относительного влияния на каждый из параметров будет функцией текущих уровней </w:t>
      </w:r>
      <w:r>
        <w:rPr>
          <w:rFonts w:ascii="Arial" w:hAnsi="Arial"/>
          <w:sz w:val="24"/>
          <w:lang w:val="en-US"/>
        </w:rPr>
        <w:t xml:space="preserve">P </w:t>
      </w:r>
      <w:r>
        <w:rPr>
          <w:rFonts w:ascii="Arial" w:hAnsi="Arial"/>
          <w:sz w:val="24"/>
        </w:rPr>
        <w:t xml:space="preserve">и </w:t>
      </w:r>
      <w:r>
        <w:rPr>
          <w:rFonts w:ascii="Arial" w:hAnsi="Arial"/>
          <w:sz w:val="24"/>
          <w:lang w:val="en-US"/>
        </w:rPr>
        <w:t>Q</w:t>
      </w:r>
      <w:r>
        <w:rPr>
          <w:rFonts w:ascii="Arial" w:hAnsi="Arial"/>
          <w:sz w:val="24"/>
        </w:rPr>
        <w:t xml:space="preserve">(которое в отличие от </w:t>
      </w:r>
      <w:r>
        <w:rPr>
          <w:rFonts w:ascii="Arial" w:hAnsi="Arial"/>
          <w:sz w:val="24"/>
          <w:lang w:val="en-US"/>
        </w:rPr>
        <w:t>P</w:t>
      </w:r>
      <w:r>
        <w:rPr>
          <w:rFonts w:ascii="Arial" w:hAnsi="Arial"/>
          <w:sz w:val="24"/>
        </w:rPr>
        <w:t xml:space="preserve">, имеет практические максимумы в короткий период времени), а также ожидаемых текущих уровней процентных ставок (поскольку процентные ставки влияют на расходы и, вероятно, на желаемые денежные накопления). Например, увеличение денежной массы во время сильного экономического спада скажется, по-видимому, главным образом на </w:t>
      </w:r>
      <w:r>
        <w:rPr>
          <w:rFonts w:ascii="Arial" w:hAnsi="Arial"/>
          <w:sz w:val="24"/>
          <w:lang w:val="en-US"/>
        </w:rPr>
        <w:t>Q.</w:t>
      </w:r>
      <w:r>
        <w:rPr>
          <w:rFonts w:ascii="Arial" w:hAnsi="Arial"/>
          <w:sz w:val="24"/>
        </w:rPr>
        <w:t xml:space="preserve"> При больших количествах незадействованных ресурсов увеличения </w:t>
      </w:r>
      <w:r>
        <w:rPr>
          <w:rFonts w:ascii="Arial" w:hAnsi="Arial"/>
          <w:sz w:val="24"/>
          <w:lang w:val="en-US"/>
        </w:rPr>
        <w:t>Q</w:t>
      </w:r>
      <w:r>
        <w:rPr>
          <w:rFonts w:ascii="Arial" w:hAnsi="Arial"/>
          <w:sz w:val="24"/>
        </w:rPr>
        <w:t xml:space="preserve">, обусловленные увеличением М, не приведут к значительному возрастанию </w:t>
      </w:r>
      <w:r>
        <w:rPr>
          <w:rFonts w:ascii="Arial" w:hAnsi="Arial"/>
          <w:sz w:val="24"/>
          <w:lang w:val="en-US"/>
        </w:rPr>
        <w:t>P</w:t>
      </w:r>
      <w:r>
        <w:rPr>
          <w:rFonts w:ascii="Arial" w:hAnsi="Arial"/>
          <w:sz w:val="24"/>
        </w:rPr>
        <w:t xml:space="preserve">. С другой стороны, когда экономика полностью использует имеющиеся ресурсы, увеличения </w:t>
      </w:r>
      <w:r>
        <w:rPr>
          <w:rFonts w:ascii="Arial" w:hAnsi="Arial"/>
          <w:sz w:val="24"/>
          <w:lang w:val="en-US"/>
        </w:rPr>
        <w:t>M</w:t>
      </w:r>
      <w:r>
        <w:rPr>
          <w:rFonts w:ascii="Arial" w:hAnsi="Arial"/>
          <w:sz w:val="24"/>
        </w:rPr>
        <w:t xml:space="preserve"> почти наверняка приведут к повышению </w:t>
      </w:r>
      <w:r>
        <w:rPr>
          <w:rFonts w:ascii="Arial" w:hAnsi="Arial"/>
          <w:sz w:val="24"/>
          <w:lang w:val="en-US"/>
        </w:rPr>
        <w:t>P</w:t>
      </w:r>
      <w:r>
        <w:rPr>
          <w:rFonts w:ascii="Arial" w:hAnsi="Arial"/>
          <w:sz w:val="24"/>
        </w:rPr>
        <w:t xml:space="preserve">(а может и к некоторому понижению </w:t>
      </w:r>
      <w:r>
        <w:rPr>
          <w:rFonts w:ascii="Arial" w:hAnsi="Arial"/>
          <w:sz w:val="24"/>
          <w:lang w:val="en-US"/>
        </w:rPr>
        <w:t>V</w:t>
      </w:r>
      <w:r>
        <w:rPr>
          <w:rFonts w:ascii="Arial" w:hAnsi="Arial"/>
          <w:sz w:val="24"/>
        </w:rPr>
        <w:t>).</w:t>
      </w:r>
    </w:p>
    <w:p w:rsidR="008C718F" w:rsidRDefault="008C718F">
      <w:pPr>
        <w:pStyle w:val="a3"/>
        <w:spacing w:line="360" w:lineRule="auto"/>
        <w:ind w:right="84" w:firstLine="720"/>
        <w:jc w:val="left"/>
        <w:rPr>
          <w:rFonts w:ascii="Arial" w:hAnsi="Arial"/>
          <w:b/>
          <w:i/>
          <w:sz w:val="24"/>
          <w:lang w:val="en-US"/>
        </w:rPr>
      </w:pPr>
      <w:r>
        <w:rPr>
          <w:rFonts w:ascii="Arial" w:hAnsi="Arial"/>
          <w:sz w:val="24"/>
          <w:lang w:val="en-US"/>
        </w:rPr>
        <w:t xml:space="preserve">7.2. </w:t>
      </w:r>
      <w:r>
        <w:rPr>
          <w:rFonts w:ascii="Arial" w:hAnsi="Arial"/>
          <w:b/>
          <w:i/>
          <w:sz w:val="24"/>
        </w:rPr>
        <w:t>«Кембриджское уравнение».</w:t>
      </w:r>
    </w:p>
    <w:p w:rsidR="008C718F" w:rsidRDefault="008C718F">
      <w:pPr>
        <w:pStyle w:val="a3"/>
        <w:spacing w:line="360" w:lineRule="auto"/>
        <w:ind w:right="84" w:firstLine="720"/>
        <w:jc w:val="both"/>
        <w:rPr>
          <w:rFonts w:ascii="Arial" w:hAnsi="Arial"/>
          <w:sz w:val="24"/>
        </w:rPr>
      </w:pPr>
      <w:r>
        <w:rPr>
          <w:rFonts w:ascii="Arial" w:hAnsi="Arial"/>
          <w:sz w:val="24"/>
        </w:rPr>
        <w:t>Экономисты, сформулировавшие уравнение обмена и количественную теорию денег, полагали, что количество денег в течение длительного периода времени определяет только уровень цен. Так называемое Кембриджское уравнение, альтернативное уравнение обмена, делает это очевидным. Оно выводится через уравнение обмена.</w:t>
      </w:r>
    </w:p>
    <w:p w:rsidR="008C718F" w:rsidRDefault="008C718F">
      <w:pPr>
        <w:pStyle w:val="a3"/>
        <w:spacing w:line="360" w:lineRule="auto"/>
        <w:ind w:right="84"/>
        <w:outlineLvl w:val="0"/>
        <w:rPr>
          <w:rFonts w:ascii="Arial" w:hAnsi="Arial"/>
          <w:sz w:val="24"/>
          <w:lang w:val="en-US"/>
        </w:rPr>
      </w:pPr>
      <w:r>
        <w:rPr>
          <w:rFonts w:ascii="Arial" w:hAnsi="Arial"/>
          <w:sz w:val="24"/>
          <w:lang w:val="en-US"/>
        </w:rPr>
        <w:t>MV=PQ</w:t>
      </w:r>
    </w:p>
    <w:p w:rsidR="008C718F" w:rsidRDefault="008C718F">
      <w:pPr>
        <w:pStyle w:val="a3"/>
        <w:spacing w:line="360" w:lineRule="auto"/>
        <w:ind w:right="84"/>
        <w:jc w:val="left"/>
        <w:rPr>
          <w:rFonts w:ascii="Arial" w:hAnsi="Arial"/>
          <w:sz w:val="24"/>
        </w:rPr>
      </w:pPr>
      <w:r>
        <w:rPr>
          <w:rFonts w:ascii="Arial" w:hAnsi="Arial"/>
          <w:sz w:val="24"/>
          <w:lang w:val="en-US"/>
        </w:rPr>
        <w:t xml:space="preserve">Делим PQ </w:t>
      </w:r>
      <w:r>
        <w:rPr>
          <w:rFonts w:ascii="Arial" w:hAnsi="Arial"/>
          <w:sz w:val="24"/>
        </w:rPr>
        <w:t xml:space="preserve">на </w:t>
      </w:r>
      <w:r>
        <w:rPr>
          <w:rFonts w:ascii="Arial" w:hAnsi="Arial"/>
          <w:sz w:val="24"/>
          <w:lang w:val="en-US"/>
        </w:rPr>
        <w:t>V,</w:t>
      </w:r>
      <w:r>
        <w:rPr>
          <w:rFonts w:ascii="Arial" w:hAnsi="Arial"/>
          <w:sz w:val="24"/>
        </w:rPr>
        <w:t xml:space="preserve"> получаем </w:t>
      </w:r>
      <w:r>
        <w:rPr>
          <w:rFonts w:ascii="Arial" w:hAnsi="Arial"/>
          <w:sz w:val="24"/>
          <w:lang w:val="en-US"/>
        </w:rPr>
        <w:t xml:space="preserve">M=PQ/V </w:t>
      </w:r>
      <w:r>
        <w:rPr>
          <w:rFonts w:ascii="Arial" w:hAnsi="Arial"/>
          <w:sz w:val="24"/>
        </w:rPr>
        <w:t xml:space="preserve">и обозначив </w:t>
      </w:r>
      <w:r>
        <w:rPr>
          <w:rFonts w:ascii="Arial" w:hAnsi="Arial"/>
          <w:sz w:val="24"/>
          <w:lang w:val="en-US"/>
        </w:rPr>
        <w:t xml:space="preserve">I/V, </w:t>
      </w:r>
      <w:r>
        <w:rPr>
          <w:rFonts w:ascii="Arial" w:hAnsi="Arial"/>
          <w:sz w:val="24"/>
        </w:rPr>
        <w:t xml:space="preserve">как </w:t>
      </w:r>
      <w:r>
        <w:rPr>
          <w:rFonts w:ascii="Arial" w:hAnsi="Arial"/>
          <w:sz w:val="24"/>
          <w:lang w:val="en-US"/>
        </w:rPr>
        <w:t>k</w:t>
      </w:r>
      <w:r>
        <w:rPr>
          <w:rFonts w:ascii="Arial" w:hAnsi="Arial"/>
          <w:sz w:val="24"/>
        </w:rPr>
        <w:t>,</w:t>
      </w:r>
    </w:p>
    <w:p w:rsidR="008C718F" w:rsidRDefault="008C718F">
      <w:pPr>
        <w:pStyle w:val="a3"/>
        <w:spacing w:line="360" w:lineRule="auto"/>
        <w:ind w:right="84"/>
        <w:outlineLvl w:val="0"/>
        <w:rPr>
          <w:rFonts w:ascii="Arial" w:hAnsi="Arial"/>
          <w:sz w:val="24"/>
          <w:lang w:val="en-US"/>
        </w:rPr>
      </w:pPr>
      <w:r>
        <w:rPr>
          <w:rFonts w:ascii="Arial" w:hAnsi="Arial"/>
          <w:sz w:val="24"/>
          <w:lang w:val="en-US"/>
        </w:rPr>
        <w:t>M=kPQ</w:t>
      </w:r>
    </w:p>
    <w:p w:rsidR="008C718F" w:rsidRDefault="008C718F">
      <w:pPr>
        <w:pStyle w:val="a3"/>
        <w:spacing w:line="360" w:lineRule="auto"/>
        <w:ind w:right="84"/>
        <w:jc w:val="left"/>
        <w:rPr>
          <w:rFonts w:ascii="Arial" w:hAnsi="Arial"/>
          <w:sz w:val="24"/>
          <w:lang w:val="en-US"/>
        </w:rPr>
      </w:pPr>
    </w:p>
    <w:p w:rsidR="008C718F" w:rsidRDefault="008C718F">
      <w:pPr>
        <w:pStyle w:val="a3"/>
        <w:spacing w:line="360" w:lineRule="auto"/>
        <w:ind w:right="84"/>
        <w:jc w:val="both"/>
        <w:rPr>
          <w:rFonts w:ascii="Arial" w:hAnsi="Arial"/>
          <w:sz w:val="24"/>
          <w:lang w:val="en-US"/>
        </w:rPr>
      </w:pPr>
      <w:r>
        <w:rPr>
          <w:rFonts w:ascii="Arial" w:hAnsi="Arial"/>
          <w:sz w:val="24"/>
        </w:rPr>
        <w:t>Что это даёт? Сущность заключается в сопутствующем значении «</w:t>
      </w:r>
      <w:r>
        <w:rPr>
          <w:rFonts w:ascii="Arial" w:hAnsi="Arial"/>
          <w:sz w:val="24"/>
          <w:lang w:val="en-US"/>
        </w:rPr>
        <w:t>k</w:t>
      </w:r>
      <w:r>
        <w:rPr>
          <w:rFonts w:ascii="Arial" w:hAnsi="Arial"/>
          <w:sz w:val="24"/>
        </w:rPr>
        <w:t xml:space="preserve">». Оно выражает спрос на деньги (сколько денег население хочет держать), как часть денежного дохода. В этой формуле вместо </w:t>
      </w:r>
      <w:r>
        <w:rPr>
          <w:rFonts w:ascii="Arial" w:hAnsi="Arial"/>
          <w:sz w:val="24"/>
          <w:lang w:val="en-US"/>
        </w:rPr>
        <w:t>V</w:t>
      </w:r>
      <w:r>
        <w:rPr>
          <w:rFonts w:ascii="Arial" w:hAnsi="Arial"/>
          <w:sz w:val="24"/>
        </w:rPr>
        <w:t xml:space="preserve"> подставлена характеристическая переменная «</w:t>
      </w:r>
      <w:r>
        <w:rPr>
          <w:rFonts w:ascii="Arial" w:hAnsi="Arial"/>
          <w:sz w:val="24"/>
          <w:lang w:val="en-US"/>
        </w:rPr>
        <w:t>k</w:t>
      </w:r>
      <w:r>
        <w:rPr>
          <w:rFonts w:ascii="Arial" w:hAnsi="Arial"/>
          <w:sz w:val="24"/>
        </w:rPr>
        <w:t xml:space="preserve">», что кажется лишь механической заменой (на самом деле </w:t>
      </w:r>
      <w:r>
        <w:rPr>
          <w:rFonts w:ascii="Arial" w:hAnsi="Arial"/>
          <w:sz w:val="24"/>
          <w:lang w:val="en-US"/>
        </w:rPr>
        <w:t>V</w:t>
      </w:r>
      <w:r>
        <w:rPr>
          <w:rFonts w:ascii="Arial" w:hAnsi="Arial"/>
          <w:sz w:val="24"/>
        </w:rPr>
        <w:t xml:space="preserve"> это только 1</w:t>
      </w:r>
      <w:r>
        <w:rPr>
          <w:rFonts w:ascii="Arial" w:hAnsi="Arial"/>
          <w:sz w:val="24"/>
          <w:lang w:val="en-US"/>
        </w:rPr>
        <w:t>/k</w:t>
      </w:r>
      <w:r>
        <w:rPr>
          <w:rFonts w:ascii="Arial" w:hAnsi="Arial"/>
          <w:sz w:val="24"/>
        </w:rPr>
        <w:t>). Поскольку назначение денег заключается в осуществлении платежей, величину «</w:t>
      </w:r>
      <w:r>
        <w:rPr>
          <w:rFonts w:ascii="Arial" w:hAnsi="Arial"/>
          <w:sz w:val="24"/>
          <w:lang w:val="en-US"/>
        </w:rPr>
        <w:t>k</w:t>
      </w:r>
      <w:r>
        <w:rPr>
          <w:rFonts w:ascii="Arial" w:hAnsi="Arial"/>
          <w:sz w:val="24"/>
        </w:rPr>
        <w:t>» можно рассматривать, как величину, определяемую схемой платежей в экономике, т.е. схемой, имеющей тенденцию быть чётко управляемой и медленно меняющейся. Спрос на деньги, таким образом, тесно связан с объёмом платежей или, что равносильно, с уровнем денежного дохода (</w:t>
      </w:r>
      <w:r>
        <w:rPr>
          <w:rFonts w:ascii="Arial" w:hAnsi="Arial"/>
          <w:sz w:val="24"/>
          <w:lang w:val="en-US"/>
        </w:rPr>
        <w:t>PQ</w:t>
      </w:r>
      <w:r>
        <w:rPr>
          <w:rFonts w:ascii="Arial" w:hAnsi="Arial"/>
          <w:sz w:val="24"/>
        </w:rPr>
        <w:t>). Постоянная «</w:t>
      </w:r>
      <w:r>
        <w:rPr>
          <w:rFonts w:ascii="Arial" w:hAnsi="Arial"/>
          <w:sz w:val="24"/>
          <w:lang w:val="en-US"/>
        </w:rPr>
        <w:t>k</w:t>
      </w:r>
      <w:r>
        <w:rPr>
          <w:rFonts w:ascii="Arial" w:hAnsi="Arial"/>
          <w:sz w:val="24"/>
        </w:rPr>
        <w:t xml:space="preserve">» означает, что население заинтересовано держать деньги только в количестве, равном </w:t>
      </w:r>
      <w:r>
        <w:rPr>
          <w:rFonts w:ascii="Arial" w:hAnsi="Arial"/>
          <w:sz w:val="24"/>
          <w:lang w:val="en-US"/>
        </w:rPr>
        <w:t>kPQ</w:t>
      </w:r>
      <w:r>
        <w:rPr>
          <w:rFonts w:ascii="Arial" w:hAnsi="Arial"/>
          <w:sz w:val="24"/>
        </w:rPr>
        <w:t xml:space="preserve">. Излишние, по сравнению с </w:t>
      </w:r>
      <w:r>
        <w:rPr>
          <w:rFonts w:ascii="Arial" w:hAnsi="Arial"/>
          <w:sz w:val="24"/>
          <w:lang w:val="en-US"/>
        </w:rPr>
        <w:t>kPQ</w:t>
      </w:r>
      <w:r>
        <w:rPr>
          <w:rFonts w:ascii="Arial" w:hAnsi="Arial"/>
          <w:sz w:val="24"/>
        </w:rPr>
        <w:t xml:space="preserve">, деньги будут быстро расходоваться на товары и услуги, что приведёт к повышению уровня до тех пор, пока новое значение </w:t>
      </w:r>
      <w:r>
        <w:rPr>
          <w:rFonts w:ascii="Arial" w:hAnsi="Arial"/>
          <w:sz w:val="24"/>
          <w:lang w:val="en-US"/>
        </w:rPr>
        <w:t>kPQ</w:t>
      </w:r>
      <w:r>
        <w:rPr>
          <w:rFonts w:ascii="Arial" w:hAnsi="Arial"/>
          <w:sz w:val="24"/>
        </w:rPr>
        <w:t xml:space="preserve"> не станет равным денежной массе, и наоборот. Если бы изменения денежной массы рассматривались, как оказывающие воздействие на</w:t>
      </w:r>
      <w:r>
        <w:rPr>
          <w:rFonts w:ascii="Arial" w:hAnsi="Arial"/>
          <w:sz w:val="24"/>
          <w:lang w:val="en-US"/>
        </w:rPr>
        <w:t>Q (</w:t>
      </w:r>
      <w:r>
        <w:rPr>
          <w:rFonts w:ascii="Arial" w:hAnsi="Arial"/>
          <w:sz w:val="24"/>
        </w:rPr>
        <w:t xml:space="preserve">объём производства и занятости), то следовало бы сделать вывод, что </w:t>
      </w:r>
      <w:r>
        <w:rPr>
          <w:rFonts w:ascii="Arial" w:hAnsi="Arial"/>
          <w:sz w:val="24"/>
          <w:lang w:val="en-US"/>
        </w:rPr>
        <w:t>Q</w:t>
      </w:r>
      <w:r>
        <w:rPr>
          <w:rFonts w:ascii="Arial" w:hAnsi="Arial"/>
          <w:sz w:val="24"/>
        </w:rPr>
        <w:t xml:space="preserve"> и «</w:t>
      </w:r>
      <w:r>
        <w:rPr>
          <w:rFonts w:ascii="Arial" w:hAnsi="Arial"/>
          <w:sz w:val="24"/>
          <w:lang w:val="en-US"/>
        </w:rPr>
        <w:t>k</w:t>
      </w:r>
      <w:r>
        <w:rPr>
          <w:rFonts w:ascii="Arial" w:hAnsi="Arial"/>
          <w:sz w:val="24"/>
        </w:rPr>
        <w:t>» не являются экономическими постоянными. До Великой Депрессии 1930-х гг. для такого вывода предпосылок практически не было. Приверженцы количественной теории верили в уравновешивающую способность «реального» рынка поддерживать занятость и максимальный объём производства. До 1930-х гг. периоды нарушения этого условия были либо настолько непродолжительны, либо так явно относились к таким бедствиям, как война, голод, что у экономистов не возникало никакого сомнения в этом утверждении. Но всемирный экономический кризис 1930-х гг. породил потребность в новых понятиях об экономическом строе. В результате появилась экономическая теория, названная «кейнсианством».</w:t>
      </w: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outlineLvl w:val="0"/>
        <w:rPr>
          <w:rFonts w:ascii="Arial" w:hAnsi="Arial"/>
          <w:b/>
          <w:i/>
          <w:sz w:val="24"/>
          <w:lang w:val="en-US"/>
        </w:rPr>
      </w:pPr>
      <w:r>
        <w:rPr>
          <w:rFonts w:ascii="Arial" w:hAnsi="Arial"/>
          <w:b/>
          <w:i/>
          <w:sz w:val="24"/>
          <w:lang w:val="en-US"/>
        </w:rPr>
        <w:t xml:space="preserve">VIII </w:t>
      </w:r>
      <w:r>
        <w:rPr>
          <w:rFonts w:ascii="Arial" w:hAnsi="Arial"/>
          <w:b/>
          <w:i/>
          <w:sz w:val="24"/>
        </w:rPr>
        <w:t>Подъём кейнсианской экономики.</w:t>
      </w:r>
    </w:p>
    <w:p w:rsidR="008C718F" w:rsidRDefault="008C718F">
      <w:pPr>
        <w:pStyle w:val="a3"/>
        <w:spacing w:line="360" w:lineRule="auto"/>
        <w:ind w:right="84"/>
        <w:outlineLvl w:val="0"/>
        <w:rPr>
          <w:rFonts w:ascii="Arial" w:hAnsi="Arial"/>
          <w:b/>
          <w:i/>
          <w:sz w:val="24"/>
          <w:lang w:val="en-US"/>
        </w:rPr>
      </w:pPr>
    </w:p>
    <w:p w:rsidR="008C718F" w:rsidRDefault="008C718F">
      <w:pPr>
        <w:pStyle w:val="a3"/>
        <w:spacing w:line="360" w:lineRule="auto"/>
        <w:ind w:right="84" w:firstLine="720"/>
        <w:jc w:val="both"/>
        <w:rPr>
          <w:rFonts w:ascii="Arial" w:hAnsi="Arial"/>
          <w:sz w:val="24"/>
          <w:lang w:val="en-US"/>
        </w:rPr>
      </w:pPr>
      <w:r>
        <w:rPr>
          <w:rFonts w:ascii="Arial" w:hAnsi="Arial"/>
          <w:sz w:val="24"/>
        </w:rPr>
        <w:t xml:space="preserve">Книгу Джона Мейнарда Кейнса «Общая теория занятости, процентных ставок и денег» 1963г. обычно считают импульсом для новой эры в устремлении правительства к усилению государственного вмешательства в экономику, обеспечившим логическое обоснование финансово-бюджетной политики (жесткого использования прав правительства на расходы и на обложение налогами для воздействия на экономические условия) как основного орудия такого правительственного «управления» экономикой. Кейнс от бросил аргумент классических экономистов о том, что полная занятость является естественным и «автоматическим» условием рыночной экономики, и утверждал, что правительственное вмешательство в виде финансово-бюджетной политики и дискреционной денежно-кредитной политики необходимо для стабилизации экономики. </w:t>
      </w:r>
      <w:r>
        <w:rPr>
          <w:rFonts w:ascii="Arial" w:hAnsi="Arial"/>
          <w:sz w:val="24"/>
          <w:u w:val="single"/>
        </w:rPr>
        <w:t>Кейнс считал управление денежной массой потенциальным стимулом объёма производства и занятости, а также средством регулирования уровня цен</w:t>
      </w:r>
      <w:r>
        <w:rPr>
          <w:rFonts w:ascii="Arial" w:hAnsi="Arial"/>
          <w:sz w:val="24"/>
        </w:rPr>
        <w:t>. По Кейнсу,  увеличение денежной массы приводит к понижению процентных ставок, что увеличивает затраты на кредитование и инвестирование (и другие затраты). Однако, по мнению Кейнса, во время Великой депрессии процентные ставки уже так понизились, что стимулирующее воздействие увеличенной денежной массы было мало или совсем отсутствовало («ликвидная ловушка»). Поэтому, первоначальный анализ Кейнса предполагал, что для восстановления экономики в 1930-х гг. понадобятся меры финансово-бюджетной политики (дефицит государственных расходов). Идеи Кейнса быстро нашли признание среди экономистов и лиц, ответственных за проведение правительственной политики. Привлечённые новым орудием финансово-денежной политики многие последователи Кейнса (он умер в 1946 г.) отказались от денежно кредитной политики. В 1940-х и 1950-х гг. мало значения придавалось денежной массе, поскольку в основном практиковалось и проповедовалось кейнсианство. Кейнсианство стало синонимом «фискализма»- убеждения, что финансово-денежная, а не кредитно-денежная политика является наиболее эффективным средством управления экономикой.</w:t>
      </w: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outlineLvl w:val="0"/>
        <w:rPr>
          <w:rFonts w:ascii="Arial" w:hAnsi="Arial"/>
          <w:b/>
          <w:i/>
          <w:sz w:val="24"/>
          <w:lang w:val="en-US"/>
        </w:rPr>
      </w:pPr>
      <w:r>
        <w:rPr>
          <w:rFonts w:ascii="Arial" w:hAnsi="Arial"/>
          <w:b/>
          <w:i/>
          <w:sz w:val="24"/>
          <w:lang w:val="en-US"/>
        </w:rPr>
        <w:t xml:space="preserve">IX </w:t>
      </w:r>
      <w:r>
        <w:rPr>
          <w:rFonts w:ascii="Arial" w:hAnsi="Arial"/>
          <w:b/>
          <w:i/>
          <w:sz w:val="24"/>
        </w:rPr>
        <w:t>Монетаризм.</w:t>
      </w:r>
    </w:p>
    <w:p w:rsidR="008C718F" w:rsidRDefault="008C718F">
      <w:pPr>
        <w:pStyle w:val="a3"/>
        <w:spacing w:line="360" w:lineRule="auto"/>
        <w:ind w:right="84"/>
        <w:outlineLvl w:val="0"/>
        <w:rPr>
          <w:rFonts w:ascii="Arial" w:hAnsi="Arial"/>
          <w:b/>
          <w:i/>
          <w:sz w:val="24"/>
          <w:lang w:val="en-US"/>
        </w:rPr>
      </w:pPr>
    </w:p>
    <w:p w:rsidR="008C718F" w:rsidRDefault="008C718F">
      <w:pPr>
        <w:pStyle w:val="a3"/>
        <w:spacing w:line="360" w:lineRule="auto"/>
        <w:ind w:right="84" w:firstLine="720"/>
        <w:jc w:val="both"/>
        <w:rPr>
          <w:rFonts w:ascii="Arial" w:hAnsi="Arial"/>
          <w:sz w:val="24"/>
          <w:lang w:val="en-US"/>
        </w:rPr>
      </w:pPr>
      <w:r>
        <w:rPr>
          <w:rFonts w:ascii="Arial" w:hAnsi="Arial"/>
          <w:sz w:val="24"/>
        </w:rPr>
        <w:t>Оппонентами фискализма были сторонники более поздней количественной теории- «монетаристы», возглавляемые Мильтоном Фридманом. Критика монетаристами финансово-денежной политики носила, главным образом экономический характер. Во множестве исследований денежной массы было неоднократно показано её большое экономическое значение при незначительности бюджетных переменных. Доминирующее влияние монетаризма в 1960-1970 гг. было в большей степени обусловлено не заслугами монетаристов, а тем, что основным пугающим фактором в экономике вместо безработицы стала инфляция. Фискальным средством борьбы с инфляцией является повышение налогов и</w:t>
      </w:r>
      <w:r>
        <w:rPr>
          <w:rFonts w:ascii="Arial" w:hAnsi="Arial"/>
          <w:sz w:val="24"/>
          <w:lang w:val="en-US"/>
        </w:rPr>
        <w:t>/</w:t>
      </w:r>
      <w:r>
        <w:rPr>
          <w:rFonts w:ascii="Arial" w:hAnsi="Arial"/>
          <w:sz w:val="24"/>
        </w:rPr>
        <w:t>или снижение государственных затрат (для безработицы верно обратное)- действия, которые должны остановить даже самых дерзких политиков. Кредитно-денежное средство борьбы с инфляцией- сокращение денежной массы, политически более приемлемо, потому что не так бросается в глаза, менее понятно и всегда может быть свалено на главных банкиров. В последнее десятилетие наблюдается повторное открытие Кейнса, как монетариста и восприятие сторонниками Кейнса кредитно-денежной политики, как равноценного партнёра фискальной политики. Монетаристами было воскрешено понятие старой количественной теории о том, что деньги могут влиять на уровень цен, не воздействуя на объём производства. Одной из ветвей этой новой линии монетаризма является положение предлагаемое Мильтоном Фридманом, о том, что занятость есть функция «естественной нормы безработицы». На этом уровне безработицы количество заработанного труда согласуется с количеством предлагаемого труда; реальную ставку заработной платы нельзя снижать для обеспечения увеличения занятости, а попытки дать импульс такому увеличению (либо кредитно-денежной, либо фискальной политикой) приведут только к инфляции. Есть ещё несколько теорий, в их числе «теория рациональных ожиданий», которая воскрешает идею классических экономистов о том, что кредитно-денежная политика не может иметь постоянного влияния на экономическую деятельность.</w:t>
      </w:r>
    </w:p>
    <w:p w:rsidR="008C718F" w:rsidRDefault="008C718F">
      <w:pPr>
        <w:pStyle w:val="a3"/>
        <w:spacing w:line="360" w:lineRule="auto"/>
        <w:ind w:right="84"/>
        <w:jc w:val="both"/>
        <w:rPr>
          <w:rFonts w:ascii="Arial" w:hAnsi="Arial"/>
          <w:sz w:val="24"/>
          <w:lang w:val="en-US"/>
        </w:rPr>
      </w:pPr>
    </w:p>
    <w:p w:rsidR="008C718F" w:rsidRDefault="008C718F">
      <w:pPr>
        <w:pStyle w:val="a3"/>
        <w:spacing w:line="360" w:lineRule="auto"/>
        <w:ind w:right="84"/>
        <w:outlineLvl w:val="0"/>
        <w:rPr>
          <w:rFonts w:ascii="Arial" w:hAnsi="Arial"/>
          <w:b/>
          <w:i/>
          <w:sz w:val="24"/>
          <w:lang w:val="en-US"/>
        </w:rPr>
      </w:pPr>
      <w:r>
        <w:rPr>
          <w:rFonts w:ascii="Arial" w:hAnsi="Arial"/>
          <w:b/>
          <w:i/>
          <w:sz w:val="24"/>
        </w:rPr>
        <w:t>Заключение.</w:t>
      </w:r>
    </w:p>
    <w:p w:rsidR="008C718F" w:rsidRDefault="008C718F">
      <w:pPr>
        <w:pStyle w:val="a3"/>
        <w:spacing w:line="360" w:lineRule="auto"/>
        <w:ind w:right="84"/>
        <w:outlineLvl w:val="0"/>
        <w:rPr>
          <w:rFonts w:ascii="Arial" w:hAnsi="Arial"/>
          <w:b/>
          <w:i/>
          <w:sz w:val="24"/>
          <w:lang w:val="en-US"/>
        </w:rPr>
      </w:pPr>
    </w:p>
    <w:p w:rsidR="008C718F" w:rsidRDefault="008C718F">
      <w:pPr>
        <w:pStyle w:val="a3"/>
        <w:spacing w:line="360" w:lineRule="auto"/>
        <w:ind w:right="84" w:firstLine="720"/>
        <w:jc w:val="both"/>
        <w:rPr>
          <w:rFonts w:ascii="Arial" w:hAnsi="Arial"/>
          <w:sz w:val="24"/>
        </w:rPr>
      </w:pPr>
      <w:r>
        <w:rPr>
          <w:rFonts w:ascii="Arial" w:hAnsi="Arial"/>
          <w:sz w:val="24"/>
        </w:rPr>
        <w:t>Как много значат деньги для экономического процветания и благополучия? Из вышесказанного видно, что нет общего согласия в вопросах «как» и «в какой мере» изменения темпов роста денежной массы воздействует на объём производства, занятость и цены. Однако, экономическое значение денег трудно переоценить. Без понимания сущности денег и их функций  невозможно понимание действия механизмов рыночной экономики, а главное – воздействие на них. Если вы хотите понять, что есть «экономика» и как процессы протекающие в ней, влияют на жизнь нашего общества, займитесь изучением денег, их сущности и функций. Знание этого вопроса позволяет по-новому взглянуть на многие экономические проблемы, с которыми сталкивается наше общество и даёт шанс попытаться изменить что-то к лучшему, используя свой индивидуальный подход и накопленный учёными опыт.</w:t>
      </w:r>
    </w:p>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 w:rsidR="008C718F" w:rsidRDefault="008C718F">
      <w:pPr>
        <w:pStyle w:val="a3"/>
        <w:spacing w:line="360" w:lineRule="auto"/>
        <w:ind w:right="84"/>
        <w:rPr>
          <w:rFonts w:ascii="Arial" w:hAnsi="Arial"/>
          <w:b/>
          <w:sz w:val="24"/>
        </w:rPr>
      </w:pPr>
    </w:p>
    <w:p w:rsidR="008C718F" w:rsidRDefault="008C718F">
      <w:pPr>
        <w:pStyle w:val="a3"/>
        <w:spacing w:line="360" w:lineRule="auto"/>
        <w:ind w:right="84"/>
        <w:rPr>
          <w:rFonts w:ascii="Arial" w:hAnsi="Arial"/>
          <w:b/>
          <w:sz w:val="24"/>
        </w:rPr>
      </w:pPr>
    </w:p>
    <w:p w:rsidR="008C718F" w:rsidRDefault="008C718F">
      <w:pPr>
        <w:pStyle w:val="a3"/>
        <w:spacing w:line="360" w:lineRule="auto"/>
        <w:ind w:right="84"/>
        <w:rPr>
          <w:rFonts w:ascii="Arial" w:hAnsi="Arial"/>
          <w:b/>
          <w:sz w:val="24"/>
        </w:rPr>
      </w:pPr>
      <w:r>
        <w:rPr>
          <w:rFonts w:ascii="Arial" w:hAnsi="Arial"/>
          <w:b/>
          <w:sz w:val="24"/>
        </w:rPr>
        <w:t>Список использованной литературы.</w:t>
      </w:r>
    </w:p>
    <w:p w:rsidR="008C718F" w:rsidRDefault="008C718F">
      <w:pPr>
        <w:pStyle w:val="a3"/>
        <w:spacing w:line="360" w:lineRule="auto"/>
        <w:ind w:right="84"/>
        <w:rPr>
          <w:rFonts w:ascii="Arial" w:hAnsi="Arial"/>
          <w:b/>
          <w:sz w:val="24"/>
        </w:rPr>
      </w:pPr>
    </w:p>
    <w:p w:rsidR="008C718F" w:rsidRDefault="008C718F">
      <w:pPr>
        <w:pStyle w:val="a3"/>
        <w:spacing w:line="360" w:lineRule="auto"/>
        <w:ind w:right="84"/>
        <w:rPr>
          <w:rFonts w:ascii="Arial" w:hAnsi="Arial"/>
          <w:b/>
          <w:sz w:val="24"/>
        </w:rPr>
      </w:pPr>
    </w:p>
    <w:p w:rsidR="008C718F" w:rsidRDefault="008C718F">
      <w:pPr>
        <w:pStyle w:val="a3"/>
        <w:spacing w:line="360" w:lineRule="auto"/>
        <w:ind w:right="84"/>
        <w:rPr>
          <w:rFonts w:ascii="Arial" w:hAnsi="Arial"/>
          <w:b/>
          <w:sz w:val="24"/>
        </w:rPr>
      </w:pPr>
    </w:p>
    <w:p w:rsidR="008C718F" w:rsidRDefault="008C718F">
      <w:pPr>
        <w:pStyle w:val="a3"/>
        <w:spacing w:line="360" w:lineRule="auto"/>
        <w:ind w:right="85"/>
        <w:jc w:val="both"/>
        <w:rPr>
          <w:rFonts w:ascii="Arial" w:hAnsi="Arial"/>
          <w:sz w:val="24"/>
        </w:rPr>
      </w:pPr>
      <w:r>
        <w:rPr>
          <w:rFonts w:ascii="Arial" w:hAnsi="Arial"/>
          <w:sz w:val="24"/>
        </w:rPr>
        <w:t>1. «Деньги. Банки. Кредит.»- М.: Финансы и статистика, 1998 г.</w:t>
      </w:r>
    </w:p>
    <w:p w:rsidR="008C718F" w:rsidRDefault="008C718F">
      <w:pPr>
        <w:pStyle w:val="a3"/>
        <w:spacing w:line="360" w:lineRule="auto"/>
        <w:ind w:right="85"/>
        <w:jc w:val="both"/>
        <w:rPr>
          <w:rFonts w:ascii="Arial" w:hAnsi="Arial"/>
          <w:sz w:val="24"/>
        </w:rPr>
      </w:pPr>
      <w:r>
        <w:rPr>
          <w:rFonts w:ascii="Arial" w:hAnsi="Arial"/>
          <w:sz w:val="24"/>
        </w:rPr>
        <w:t>2. Кэмпбелл Р. Макконнелл Стэнли Л.Брю «Экономикс»- М., 1992 г.</w:t>
      </w:r>
    </w:p>
    <w:p w:rsidR="008C718F" w:rsidRDefault="008C718F">
      <w:pPr>
        <w:pStyle w:val="a3"/>
        <w:spacing w:line="360" w:lineRule="auto"/>
        <w:ind w:right="85"/>
        <w:jc w:val="both"/>
        <w:rPr>
          <w:rFonts w:ascii="Arial" w:hAnsi="Arial"/>
          <w:sz w:val="24"/>
        </w:rPr>
      </w:pPr>
      <w:r>
        <w:rPr>
          <w:rFonts w:ascii="Arial" w:hAnsi="Arial"/>
          <w:sz w:val="24"/>
        </w:rPr>
        <w:t>3. « Курс экономической теории» под редакцией проф. Чепурина М.Н., проф. Киселёвой Е.А.- Киров, «АСА»,1997 г.</w:t>
      </w:r>
    </w:p>
    <w:p w:rsidR="008C718F" w:rsidRDefault="008C718F">
      <w:pPr>
        <w:pStyle w:val="a3"/>
        <w:spacing w:line="360" w:lineRule="auto"/>
        <w:ind w:right="85"/>
        <w:jc w:val="both"/>
        <w:rPr>
          <w:rFonts w:ascii="Arial" w:hAnsi="Arial"/>
          <w:sz w:val="24"/>
        </w:rPr>
      </w:pPr>
      <w:r>
        <w:rPr>
          <w:rFonts w:ascii="Arial" w:hAnsi="Arial"/>
          <w:sz w:val="24"/>
        </w:rPr>
        <w:t>4. Дайджест экономической теории. Учебное пособие/ Под ред. проф. В.М. Соколинского. – М.</w:t>
      </w:r>
      <w:r>
        <w:rPr>
          <w:rFonts w:ascii="Arial" w:hAnsi="Arial"/>
          <w:sz w:val="24"/>
          <w:lang w:val="en-US"/>
        </w:rPr>
        <w:t>:</w:t>
      </w:r>
      <w:r>
        <w:rPr>
          <w:rFonts w:ascii="Arial" w:hAnsi="Arial"/>
          <w:sz w:val="24"/>
        </w:rPr>
        <w:t xml:space="preserve"> «Аналитика-пресс», 1998. – 196 с.</w:t>
      </w:r>
    </w:p>
    <w:p w:rsidR="008C718F" w:rsidRDefault="008C718F">
      <w:pPr>
        <w:pStyle w:val="a3"/>
        <w:spacing w:line="360" w:lineRule="auto"/>
        <w:ind w:right="85"/>
        <w:jc w:val="both"/>
        <w:rPr>
          <w:rFonts w:ascii="Arial" w:hAnsi="Arial"/>
          <w:sz w:val="24"/>
        </w:rPr>
      </w:pPr>
      <w:r>
        <w:rPr>
          <w:rFonts w:ascii="Arial" w:hAnsi="Arial"/>
          <w:sz w:val="24"/>
        </w:rPr>
        <w:t>5. Курс экономики. Учебник ( под ред. Б.А. Райзберга ). М., 1997 г.</w:t>
      </w:r>
    </w:p>
    <w:p w:rsidR="008C718F" w:rsidRDefault="008C718F">
      <w:pPr>
        <w:pStyle w:val="a3"/>
        <w:spacing w:line="360" w:lineRule="auto"/>
        <w:ind w:right="85"/>
        <w:jc w:val="both"/>
        <w:rPr>
          <w:rFonts w:ascii="Arial" w:hAnsi="Arial"/>
          <w:sz w:val="24"/>
        </w:rPr>
      </w:pPr>
      <w:r>
        <w:rPr>
          <w:rFonts w:ascii="Arial" w:hAnsi="Arial"/>
          <w:sz w:val="24"/>
        </w:rPr>
        <w:t>6. Г. Мэнкью Макроэкономика, М., 1994 г.</w:t>
      </w:r>
    </w:p>
    <w:p w:rsidR="008C718F" w:rsidRDefault="008C718F"/>
    <w:p w:rsidR="008C718F" w:rsidRDefault="008C718F">
      <w:bookmarkStart w:id="0" w:name="_GoBack"/>
      <w:bookmarkEnd w:id="0"/>
    </w:p>
    <w:sectPr w:rsidR="008C718F">
      <w:headerReference w:type="even" r:id="rId7"/>
      <w:headerReference w:type="default" r:id="rId8"/>
      <w:footerReference w:type="even" r:id="rId9"/>
      <w:footerReference w:type="default" r:id="rId10"/>
      <w:pgSz w:w="11906" w:h="16838"/>
      <w:pgMar w:top="1440" w:right="1797" w:bottom="1440" w:left="1797"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18F" w:rsidRDefault="008C718F">
      <w:r>
        <w:separator/>
      </w:r>
    </w:p>
  </w:endnote>
  <w:endnote w:type="continuationSeparator" w:id="0">
    <w:p w:rsidR="008C718F" w:rsidRDefault="008C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8F" w:rsidRDefault="008C718F">
    <w:pPr>
      <w:pStyle w:val="a6"/>
      <w:framePr w:wrap="around" w:vAnchor="text" w:hAnchor="margin" w:xAlign="center" w:y="1"/>
      <w:rPr>
        <w:rStyle w:val="a4"/>
      </w:rPr>
    </w:pPr>
  </w:p>
  <w:p w:rsidR="008C718F" w:rsidRDefault="008C718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8F" w:rsidRDefault="00D04467">
    <w:pPr>
      <w:pStyle w:val="a6"/>
      <w:framePr w:wrap="around" w:vAnchor="text" w:hAnchor="margin" w:xAlign="center" w:y="1"/>
      <w:rPr>
        <w:rStyle w:val="a4"/>
      </w:rPr>
    </w:pPr>
    <w:r>
      <w:rPr>
        <w:rStyle w:val="a4"/>
        <w:noProof/>
      </w:rPr>
      <w:t>3</w:t>
    </w:r>
  </w:p>
  <w:p w:rsidR="008C718F" w:rsidRDefault="008C71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18F" w:rsidRDefault="008C718F">
      <w:r>
        <w:separator/>
      </w:r>
    </w:p>
  </w:footnote>
  <w:footnote w:type="continuationSeparator" w:id="0">
    <w:p w:rsidR="008C718F" w:rsidRDefault="008C7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8F" w:rsidRDefault="008C718F">
    <w:pPr>
      <w:pStyle w:val="a5"/>
      <w:framePr w:wrap="around" w:vAnchor="text" w:hAnchor="margin" w:xAlign="center" w:y="1"/>
      <w:rPr>
        <w:rStyle w:val="a4"/>
      </w:rPr>
    </w:pPr>
    <w:r>
      <w:rPr>
        <w:rStyle w:val="a4"/>
        <w:noProof/>
      </w:rPr>
      <w:t>35</w:t>
    </w:r>
  </w:p>
  <w:p w:rsidR="008C718F" w:rsidRDefault="008C718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8F" w:rsidRDefault="008C718F">
    <w:pPr>
      <w:pStyle w:val="a5"/>
      <w:framePr w:wrap="around" w:vAnchor="text" w:hAnchor="margin" w:xAlign="center" w:y="1"/>
      <w:rPr>
        <w:rStyle w:val="a4"/>
      </w:rPr>
    </w:pPr>
  </w:p>
  <w:p w:rsidR="008C718F" w:rsidRDefault="008C718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68519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81F1D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C9A18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D5874A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467"/>
    <w:rsid w:val="003F6CFD"/>
    <w:rsid w:val="008C718F"/>
    <w:rsid w:val="00BD68B1"/>
    <w:rsid w:val="00D0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D73D0-CE3E-41C5-A621-4EC7BBA4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908"/>
      <w:jc w:val="center"/>
    </w:pPr>
    <w:rPr>
      <w:sz w:val="32"/>
    </w:rPr>
  </w:style>
  <w:style w:type="paragraph" w:styleId="2">
    <w:name w:val="Body Text 2"/>
    <w:basedOn w:val="a"/>
    <w:semiHidden/>
    <w:pPr>
      <w:spacing w:line="360" w:lineRule="auto"/>
      <w:jc w:val="both"/>
    </w:pPr>
    <w:rPr>
      <w:rFonts w:ascii="Arial" w:hAnsi="Arial"/>
      <w:b/>
      <w:sz w:val="24"/>
    </w:r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7098</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СОЕДРЖАНИЕ</vt:lpstr>
    </vt:vector>
  </TitlesOfParts>
  <Company> </Company>
  <LinksUpToDate>false</LinksUpToDate>
  <CharactersWithSpaces>47463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СОЕДРЖАНИЕ</dc:title>
  <dc:subject/>
  <dc:creator>D</dc:creator>
  <cp:keywords/>
  <dc:description/>
  <cp:lastModifiedBy>admin</cp:lastModifiedBy>
  <cp:revision>2</cp:revision>
  <dcterms:created xsi:type="dcterms:W3CDTF">2014-02-11T15:23:00Z</dcterms:created>
  <dcterms:modified xsi:type="dcterms:W3CDTF">2014-02-11T15:23:00Z</dcterms:modified>
</cp:coreProperties>
</file>