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81" w:rsidRDefault="00A87D81" w:rsidP="00215D96">
      <w:pPr>
        <w:spacing w:line="360" w:lineRule="auto"/>
        <w:jc w:val="center"/>
        <w:rPr>
          <w:sz w:val="28"/>
          <w:szCs w:val="28"/>
        </w:rPr>
      </w:pPr>
    </w:p>
    <w:p w:rsidR="00215D96" w:rsidRDefault="00215D96" w:rsidP="00215D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Лист замечаний</w:t>
      </w:r>
    </w:p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215D96" w:rsidRDefault="00215D96" w:rsidP="00215D96"/>
    <w:p w:rsidR="00215D96" w:rsidRPr="00FE0F79" w:rsidRDefault="00215D96" w:rsidP="00215D96">
      <w:pPr>
        <w:spacing w:line="360" w:lineRule="auto"/>
        <w:jc w:val="center"/>
        <w:rPr>
          <w:sz w:val="28"/>
          <w:szCs w:val="28"/>
        </w:rPr>
      </w:pPr>
      <w:r w:rsidRPr="009D2065">
        <w:rPr>
          <w:sz w:val="28"/>
          <w:szCs w:val="28"/>
        </w:rPr>
        <w:t>Оглавление</w:t>
      </w:r>
    </w:p>
    <w:p w:rsidR="00215D96" w:rsidRDefault="00215D96" w:rsidP="00215D96">
      <w:pPr>
        <w:spacing w:line="360" w:lineRule="auto"/>
        <w:jc w:val="center"/>
        <w:rPr>
          <w:sz w:val="28"/>
          <w:szCs w:val="28"/>
        </w:rPr>
      </w:pPr>
    </w:p>
    <w:p w:rsidR="00215D96" w:rsidRDefault="00215D96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0475B">
        <w:rPr>
          <w:sz w:val="28"/>
          <w:szCs w:val="28"/>
        </w:rPr>
        <w:t xml:space="preserve">                                                                                                              4</w:t>
      </w:r>
    </w:p>
    <w:p w:rsidR="00215D96" w:rsidRDefault="00215D96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ЛЕСНОЕ ХОЗЯЙСТВО И РУБКИ ЛЕСА</w:t>
      </w:r>
      <w:r w:rsidR="00D0475B">
        <w:rPr>
          <w:sz w:val="28"/>
          <w:szCs w:val="28"/>
        </w:rPr>
        <w:t xml:space="preserve">                                                         5</w:t>
      </w:r>
    </w:p>
    <w:p w:rsidR="00D0475B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15D96">
        <w:rPr>
          <w:sz w:val="28"/>
          <w:szCs w:val="28"/>
        </w:rPr>
        <w:t xml:space="preserve"> ЛЕСОВОДСТВЕННЫЕ УСТОИ ПРОВЕДЕНИЯ ВЫБОРОЧНЫХ </w:t>
      </w:r>
    </w:p>
    <w:p w:rsidR="00215D96" w:rsidRDefault="00215D96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РУБОК В РОССИИ</w:t>
      </w:r>
      <w:r w:rsidR="00D0475B">
        <w:rPr>
          <w:sz w:val="28"/>
          <w:szCs w:val="28"/>
        </w:rPr>
        <w:t xml:space="preserve">                                                                                                 7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215D96">
        <w:rPr>
          <w:sz w:val="28"/>
          <w:szCs w:val="28"/>
        </w:rPr>
        <w:t xml:space="preserve"> ФОРМИРОВАНИЕ НАСАЖДЕНИЙ НА ПОСЛЕРУБОЧНОМ ЭТАПЕ РАЗВИТИЯ ТИПОВ ЛЕСА</w:t>
      </w:r>
      <w:r w:rsidR="00D0475B">
        <w:rPr>
          <w:sz w:val="28"/>
          <w:szCs w:val="28"/>
        </w:rPr>
        <w:t xml:space="preserve">                                                                                   9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215D96">
        <w:rPr>
          <w:sz w:val="28"/>
          <w:szCs w:val="28"/>
        </w:rPr>
        <w:t xml:space="preserve"> ЭКОЛОГИЧЕСКОЕ ВЛИЯНИЕ СПОСОБОВ РУБОК ЛЕСА</w:t>
      </w:r>
      <w:r w:rsidR="00D0475B">
        <w:rPr>
          <w:sz w:val="28"/>
          <w:szCs w:val="28"/>
        </w:rPr>
        <w:t xml:space="preserve">                       12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215D96">
        <w:rPr>
          <w:sz w:val="28"/>
          <w:szCs w:val="28"/>
        </w:rPr>
        <w:t xml:space="preserve"> ВОЗНИКНОВЕНИЕ ПРОБЛЕМЫ ОКРУЖАЮЩЕЙ СРЕДЫ НА СОВРЕМЕННОМ ЭТАПЕ РАЗВИТИЯ ЧЕЛОВЕЧЕСТВА</w:t>
      </w:r>
      <w:r w:rsidR="00D0475B">
        <w:rPr>
          <w:sz w:val="28"/>
          <w:szCs w:val="28"/>
        </w:rPr>
        <w:t xml:space="preserve">                              13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215D96">
        <w:rPr>
          <w:sz w:val="28"/>
          <w:szCs w:val="28"/>
        </w:rPr>
        <w:t xml:space="preserve"> ЭКОЛОГИЧЕСКИЙ КРИЗИС И ПУТИ ЕГО РАЗРЕШЕНИЯ</w:t>
      </w:r>
      <w:r w:rsidR="00D0475B">
        <w:rPr>
          <w:sz w:val="28"/>
          <w:szCs w:val="28"/>
        </w:rPr>
        <w:t xml:space="preserve">                      15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215D96">
        <w:rPr>
          <w:sz w:val="28"/>
          <w:szCs w:val="28"/>
        </w:rPr>
        <w:t xml:space="preserve"> МОЖНО ЛИ В РОССИИ НЕЙТРАЛИЗОВАТЬ ПОСЛЕДСТВИЯ ГЛОБАЛЬНОГО ПОТЕПЛЕНИЯ</w:t>
      </w:r>
      <w:r w:rsidR="00D0475B">
        <w:rPr>
          <w:sz w:val="28"/>
          <w:szCs w:val="28"/>
        </w:rPr>
        <w:t xml:space="preserve">                                                                        17</w:t>
      </w:r>
    </w:p>
    <w:p w:rsidR="00D0475B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215D96">
        <w:rPr>
          <w:sz w:val="28"/>
          <w:szCs w:val="28"/>
        </w:rPr>
        <w:t xml:space="preserve"> ТРАНСФОРМАЦИЯ БИОСФЕРЫ И РОЛЬ ЛЕСОВ В ЭТОМ </w:t>
      </w:r>
    </w:p>
    <w:p w:rsidR="00215D96" w:rsidRDefault="00215D96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ПРОЦЕССЕ</w:t>
      </w:r>
      <w:r w:rsidR="00D0475B">
        <w:rPr>
          <w:sz w:val="28"/>
          <w:szCs w:val="28"/>
        </w:rPr>
        <w:t xml:space="preserve">                                                                                                            19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215D96">
        <w:rPr>
          <w:sz w:val="28"/>
          <w:szCs w:val="28"/>
        </w:rPr>
        <w:t xml:space="preserve"> ПРОБЛЕМА ИСПОЛЬЗОВАНИЯ БИОТОПЛИВА В УСЛОВИЯХ ЭКОНОМИЧЕСКОГО КРИЗИСА</w:t>
      </w:r>
      <w:r w:rsidR="00D0475B">
        <w:rPr>
          <w:sz w:val="28"/>
          <w:szCs w:val="28"/>
        </w:rPr>
        <w:t xml:space="preserve">                                                                       21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215D96">
        <w:rPr>
          <w:sz w:val="28"/>
          <w:szCs w:val="28"/>
        </w:rPr>
        <w:t xml:space="preserve"> ПРОБЛЕМА СОХРАНЕНИЯ РЕДКИХ И ИСЧЕЗАЮЩИХ БИОСОЦИАЛЬНЫХ И ГЕНЕТИЧЕСКИХ КОМПОНЕНТОВ ЛЕСНЫХ ЭКОСИСТЕМ</w:t>
      </w:r>
      <w:r w:rsidR="00D0475B">
        <w:rPr>
          <w:sz w:val="28"/>
          <w:szCs w:val="28"/>
        </w:rPr>
        <w:t xml:space="preserve">                                                                                                        23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215D96">
        <w:rPr>
          <w:sz w:val="28"/>
          <w:szCs w:val="28"/>
        </w:rPr>
        <w:t xml:space="preserve"> К КОНЦЕПЦИИ ЛЕСНОЙ ПОЛИТИКИ НА ЕВРОПЕЙСКОМ СЕВЕРЕ РОССИИ</w:t>
      </w:r>
      <w:r w:rsidR="00D0475B">
        <w:rPr>
          <w:sz w:val="28"/>
          <w:szCs w:val="28"/>
        </w:rPr>
        <w:t xml:space="preserve">                                                                                                                25</w:t>
      </w:r>
    </w:p>
    <w:p w:rsidR="00215D96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215D96">
        <w:rPr>
          <w:sz w:val="28"/>
          <w:szCs w:val="28"/>
        </w:rPr>
        <w:t xml:space="preserve"> О ПРОЦЕССАХ, ВЛИЯЮЩИХ</w:t>
      </w:r>
      <w:r w:rsidR="00153227">
        <w:rPr>
          <w:sz w:val="28"/>
          <w:szCs w:val="28"/>
        </w:rPr>
        <w:t xml:space="preserve"> НА ВЕЛИЧИНУ ЗАГОТОВКИ ДРЕВЕСИНЫ В РОССИИ</w:t>
      </w:r>
      <w:r w:rsidR="00D0475B">
        <w:rPr>
          <w:sz w:val="28"/>
          <w:szCs w:val="28"/>
        </w:rPr>
        <w:t xml:space="preserve">                                                                                   27</w:t>
      </w:r>
    </w:p>
    <w:p w:rsidR="00215D96" w:rsidRPr="00C042F9" w:rsidRDefault="001D477F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153227">
        <w:rPr>
          <w:sz w:val="28"/>
          <w:szCs w:val="28"/>
        </w:rPr>
        <w:t xml:space="preserve"> ЛЕСОВОД – ПРЕДСТАВИТЕЛЬ БУДУЩИХ ПОКОЛЕНИЙ</w:t>
      </w:r>
      <w:r w:rsidR="00C042F9">
        <w:rPr>
          <w:sz w:val="28"/>
          <w:szCs w:val="28"/>
        </w:rPr>
        <w:t xml:space="preserve">                   2</w:t>
      </w:r>
      <w:r w:rsidR="00C042F9" w:rsidRPr="00C042F9">
        <w:rPr>
          <w:sz w:val="28"/>
          <w:szCs w:val="28"/>
        </w:rPr>
        <w:t>9</w:t>
      </w:r>
    </w:p>
    <w:p w:rsidR="00215D96" w:rsidRDefault="00215D96" w:rsidP="00215D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                                                   </w:t>
      </w:r>
      <w:r w:rsidRPr="00FE0F7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</w:t>
      </w:r>
      <w:r w:rsidR="00C042F9" w:rsidRPr="00C042F9"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                              </w:t>
      </w:r>
    </w:p>
    <w:p w:rsidR="00D45A77" w:rsidRPr="00C042F9" w:rsidRDefault="00215D96" w:rsidP="00215D96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СПИСОК ИСПОЛЬЗОВАННОЙ ЛИТЕРАТУРЫ</w:t>
      </w:r>
      <w:r w:rsidRPr="00FE0F79">
        <w:rPr>
          <w:sz w:val="28"/>
          <w:szCs w:val="28"/>
        </w:rPr>
        <w:t xml:space="preserve">  </w:t>
      </w:r>
      <w:r w:rsidR="00D0475B">
        <w:rPr>
          <w:sz w:val="28"/>
          <w:szCs w:val="28"/>
        </w:rPr>
        <w:t xml:space="preserve">             </w:t>
      </w:r>
      <w:r w:rsidR="00C042F9">
        <w:rPr>
          <w:sz w:val="28"/>
          <w:szCs w:val="28"/>
        </w:rPr>
        <w:t xml:space="preserve">                              3</w:t>
      </w:r>
      <w:r w:rsidR="00C042F9">
        <w:rPr>
          <w:sz w:val="28"/>
          <w:szCs w:val="28"/>
          <w:lang w:val="en-US"/>
        </w:rPr>
        <w:t>1</w:t>
      </w:r>
    </w:p>
    <w:p w:rsidR="00D45A77" w:rsidRDefault="00D45A77" w:rsidP="00215D96">
      <w:pPr>
        <w:rPr>
          <w:sz w:val="28"/>
          <w:szCs w:val="28"/>
        </w:rPr>
      </w:pPr>
    </w:p>
    <w:p w:rsidR="00D45A77" w:rsidRDefault="00D45A77" w:rsidP="00215D96">
      <w:pPr>
        <w:rPr>
          <w:sz w:val="28"/>
          <w:szCs w:val="28"/>
        </w:rPr>
      </w:pPr>
    </w:p>
    <w:p w:rsidR="00D45A77" w:rsidRDefault="00D45A77" w:rsidP="00215D96">
      <w:pPr>
        <w:rPr>
          <w:sz w:val="28"/>
          <w:szCs w:val="28"/>
        </w:rPr>
      </w:pPr>
    </w:p>
    <w:p w:rsidR="003C3FD2" w:rsidRDefault="003C3FD2" w:rsidP="00215D96">
      <w:pPr>
        <w:rPr>
          <w:sz w:val="28"/>
          <w:szCs w:val="28"/>
        </w:rPr>
      </w:pPr>
    </w:p>
    <w:p w:rsidR="003C3FD2" w:rsidRDefault="003C3FD2" w:rsidP="00215D96">
      <w:pPr>
        <w:rPr>
          <w:sz w:val="28"/>
          <w:szCs w:val="28"/>
        </w:rPr>
      </w:pPr>
    </w:p>
    <w:p w:rsidR="003C3FD2" w:rsidRDefault="003C3FD2" w:rsidP="00215D96">
      <w:pPr>
        <w:rPr>
          <w:sz w:val="28"/>
          <w:szCs w:val="28"/>
        </w:rPr>
      </w:pPr>
    </w:p>
    <w:p w:rsidR="003C3FD2" w:rsidRDefault="003C3FD2" w:rsidP="00215D96">
      <w:pPr>
        <w:rPr>
          <w:sz w:val="28"/>
          <w:szCs w:val="28"/>
        </w:rPr>
      </w:pPr>
    </w:p>
    <w:p w:rsidR="003C3FD2" w:rsidRDefault="003C3FD2" w:rsidP="00215D96">
      <w:pPr>
        <w:rPr>
          <w:sz w:val="28"/>
          <w:szCs w:val="28"/>
        </w:rPr>
      </w:pPr>
    </w:p>
    <w:p w:rsidR="003C3FD2" w:rsidRDefault="003C3FD2" w:rsidP="00D45A77">
      <w:pPr>
        <w:spacing w:line="360" w:lineRule="auto"/>
        <w:rPr>
          <w:sz w:val="28"/>
          <w:szCs w:val="28"/>
        </w:rPr>
      </w:pPr>
    </w:p>
    <w:p w:rsidR="00D45A77" w:rsidRDefault="00215D96" w:rsidP="00D45A77">
      <w:pPr>
        <w:spacing w:line="360" w:lineRule="auto"/>
        <w:rPr>
          <w:sz w:val="28"/>
          <w:szCs w:val="28"/>
        </w:rPr>
      </w:pPr>
      <w:r w:rsidRPr="00FE0F79">
        <w:rPr>
          <w:sz w:val="28"/>
          <w:szCs w:val="28"/>
        </w:rPr>
        <w:t xml:space="preserve"> </w:t>
      </w:r>
      <w:r w:rsidR="00D45A77">
        <w:rPr>
          <w:sz w:val="28"/>
          <w:szCs w:val="28"/>
        </w:rPr>
        <w:t>ВВЕДЕНИЕ</w:t>
      </w:r>
    </w:p>
    <w:p w:rsidR="003C3FD2" w:rsidRDefault="003C3FD2" w:rsidP="00D45A77">
      <w:pPr>
        <w:spacing w:line="360" w:lineRule="auto"/>
        <w:rPr>
          <w:sz w:val="28"/>
          <w:szCs w:val="28"/>
        </w:rPr>
      </w:pPr>
    </w:p>
    <w:p w:rsidR="00D608C4" w:rsidRDefault="00D608C4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Г. Ф. Морозов отмечал, что лесоводство – дитя нужды, т. е. лесоводство как наука возникло на базе потребности в хозяйственном освоении лесов, последовательно обогащаясь практикой. Лесоведение – это естественно – историческая основа лесоводства, его теоретическая база. Лесоведение охватывает естественные и искусственные леса, их прошлое, настоящее и будущее, не тронутое хозяйственной деятельностью человека и активно используемые, подверженные и не подверженные воздействию промышленных аэропромвыбросов. В частности, лесоведение включает биологические и экологические особенности древесных пород между собой и с другими компонентами, а также с абиотической средой, закономерности возобновления и формирования лесов во времени и в пространстве, проблемы районирования и классификации лесов.(6)</w:t>
      </w:r>
    </w:p>
    <w:p w:rsidR="003C3FD2" w:rsidRDefault="003C3FD2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числе многочисленных проблем лесохозяйственного производства на Европейском Севере России особое место занимает крайне низкий уровень научного обеспечения лесопользования. Недостаточное финансирование, а нередко – полное его отсутствие привели к старению нормативной базы не только в лесоводстве, но и в лесоведении, в лесной экологии. (1)</w:t>
      </w:r>
    </w:p>
    <w:p w:rsidR="003C3FD2" w:rsidRDefault="003C3FD2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D45A77" w:rsidRDefault="00D45A77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ЛЕСНОЕ ХОЗЯЙСТВО И РУБКИ ЛЕСА</w:t>
      </w: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BD6AE9" w:rsidRDefault="00D608C4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1917 года лесное хозяйство 22 раза подвергалось все</w:t>
      </w:r>
      <w:r w:rsidR="00BD6AE9">
        <w:rPr>
          <w:sz w:val="28"/>
          <w:szCs w:val="28"/>
        </w:rPr>
        <w:t xml:space="preserve">м </w:t>
      </w:r>
      <w:r>
        <w:rPr>
          <w:sz w:val="28"/>
          <w:szCs w:val="28"/>
        </w:rPr>
        <w:t>возможным</w:t>
      </w:r>
      <w:r w:rsidR="00BD6AE9">
        <w:rPr>
          <w:sz w:val="28"/>
          <w:szCs w:val="28"/>
        </w:rPr>
        <w:t xml:space="preserve"> и невозможным реорганизациям. В какой только епархии оно не находилось: в сельском хозяйстве, в деревообрабатывающей и лесной промышленности и т. д. Пожалуй, ни одна отрасль народного хозяйства страны не потерпела столько реформ и не была столь бедной, бесправной и беззащитной.</w:t>
      </w:r>
    </w:p>
    <w:p w:rsidR="00BD6AE9" w:rsidRDefault="00BD6AE9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Многострадальные проекты нового Лесного кодекса страдают отсутствием самого главного – четкой политики, стратегии, концепций развития лесного хозяйства и управления лесами. Нет даже понятия «лесное хозяйство».</w:t>
      </w:r>
    </w:p>
    <w:p w:rsidR="00CE3B2E" w:rsidRDefault="00BD6AE9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рубок леса в России носит драматический характер. В свое время классики отечественного лесоводства Г. Ф. Морозов, В. В. Гуман, М. М. Орлов, М. Е. Ткаченко предупреждали, что универсального способа рубки, без учета природы леса, не может быть, и сплошные рубки назывались бесхозяйственными, хищническими, опустошительными. Понадобилось боле</w:t>
      </w:r>
      <w:r w:rsidR="00CE3B2E">
        <w:rPr>
          <w:sz w:val="28"/>
          <w:szCs w:val="28"/>
        </w:rPr>
        <w:t>е 60 лет, чтобы убедиться в справедливости такой оценки.</w:t>
      </w:r>
    </w:p>
    <w:p w:rsidR="00CE3B2E" w:rsidRDefault="00CE3B2E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Ведение лесного хозяйства должно начинаться с рубок леса и осуществляться в едином неразрывном комплексе: рубки – лесовозобновление – лесовыращивание – рубки, с соответствующими мерами защиты и охраны.</w:t>
      </w:r>
    </w:p>
    <w:p w:rsidR="00CE3B2E" w:rsidRDefault="00CE3B2E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– на стадии установления способа рубки в соответствии с характером леса в каждом конкретном выделе определять и соответствующие способы лесовосстановления. На основе этого можно прогнозировать структуру формирования производных лесов, меры по целевому лесовыращиванию и определять динамику лесного фонда на перспективу.</w:t>
      </w:r>
    </w:p>
    <w:p w:rsidR="00CE3B2E" w:rsidRDefault="00CE3B2E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уже в настоящее время, способы рубок или постулируются, или отличаются неопределенностью, что находит отражение и в проекте Лесного кодекса.</w:t>
      </w:r>
    </w:p>
    <w:p w:rsidR="00D608C4" w:rsidRDefault="00CE3B2E" w:rsidP="00D608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 не будет долговременной концептуальной лесной политики на федеральном</w:t>
      </w:r>
      <w:r w:rsidR="00592221">
        <w:rPr>
          <w:sz w:val="28"/>
          <w:szCs w:val="28"/>
        </w:rPr>
        <w:t>, региональных уровнях, правового статуса лесного хозяйства, устойчивой структуры управления, не будут определены место, роль лесной науки, бессмысленно рассчитывать на правильное ведение хозяйства в лесу и его рациональное использование.</w:t>
      </w:r>
      <w:r w:rsidR="00D608C4">
        <w:rPr>
          <w:sz w:val="28"/>
          <w:szCs w:val="28"/>
        </w:rPr>
        <w:t>(4)</w:t>
      </w:r>
    </w:p>
    <w:p w:rsidR="00D608C4" w:rsidRDefault="00D608C4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4F254D" w:rsidRDefault="004F254D" w:rsidP="00D45A77">
      <w:pPr>
        <w:spacing w:line="360" w:lineRule="auto"/>
        <w:rPr>
          <w:sz w:val="28"/>
          <w:szCs w:val="28"/>
        </w:rPr>
      </w:pPr>
    </w:p>
    <w:p w:rsidR="00D45A77" w:rsidRDefault="00AA4496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D45A77">
        <w:rPr>
          <w:sz w:val="28"/>
          <w:szCs w:val="28"/>
        </w:rPr>
        <w:t xml:space="preserve"> ЛЕСОВОДСТВЕННЫЕ УСТОИ ПРОВЕДЕНИЯ ВЫБОРОЧНЫХ РУБОК В РОССИИ</w:t>
      </w:r>
    </w:p>
    <w:p w:rsidR="00AA4496" w:rsidRDefault="00AA4496" w:rsidP="00D45A77">
      <w:pPr>
        <w:spacing w:line="360" w:lineRule="auto"/>
        <w:rPr>
          <w:sz w:val="28"/>
          <w:szCs w:val="28"/>
        </w:rPr>
      </w:pPr>
    </w:p>
    <w:p w:rsidR="00DA524B" w:rsidRDefault="00952887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Лесоохранительные законы на Руси появились почти одновременно с первыми законами государства, при Ярославле Мудром, предусматривалось строгое наказание за поджог и рубку леса. Царем Алексеем Михайловичем издавались указы о сбережении засечных лесов, о запрете уничтожения лесов в истоках рек. Указы Петра Первого о лесе допускали рубку лесов так, чтобы дерево от дерева находилось не далее 4 м.</w:t>
      </w:r>
    </w:p>
    <w:p w:rsidR="00DA524B" w:rsidRDefault="00DA524B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 ХХ вв. А. А. Молчанов, Н. К. Генко, Г. А. Корнаковский, А. В. Тюрин, В. П. Тимофеев, П. П. Серебренников выступали за применение равномерно – постепенных рубок.</w:t>
      </w:r>
    </w:p>
    <w:p w:rsidR="00DA5791" w:rsidRDefault="00DA524B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началу ХХ в. выборочная форма хозяйства имела достаточно широкое распространение, особенно в условиях полного сбыта древесины, в лесных дачах.</w:t>
      </w:r>
    </w:p>
    <w:p w:rsidR="00DA5791" w:rsidRDefault="00DA5791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Дальнем Востоке Рубка леса вплоть до середины </w:t>
      </w:r>
      <w:r>
        <w:rPr>
          <w:sz w:val="28"/>
          <w:szCs w:val="28"/>
          <w:lang w:val="en-US"/>
        </w:rPr>
        <w:t>XIX</w:t>
      </w:r>
      <w:r w:rsidRPr="00DA5791">
        <w:rPr>
          <w:sz w:val="28"/>
          <w:szCs w:val="28"/>
        </w:rPr>
        <w:t xml:space="preserve"> </w:t>
      </w:r>
      <w:r>
        <w:rPr>
          <w:sz w:val="28"/>
          <w:szCs w:val="28"/>
        </w:rPr>
        <w:t>в. проводилась без каких – либо ограничений; к настоящему времени масштабы происходящих изменений принимают такие размеры, что вызывают тревогу за состояние лесного фонда.</w:t>
      </w:r>
    </w:p>
    <w:p w:rsidR="00DA5791" w:rsidRDefault="00DA5791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всю историю лесоводства разработано более 100 способов рубок главного пользования. В прошлом нередко стремились отыскать единую наилучшую универсальную систему рубки, пригодную при любых условиях. Между тем тот или иной вид рубки может быть выгодным в определенных экономических и естественно – исторических условиях, но становится неприемлемым при шаблонном применении.</w:t>
      </w:r>
    </w:p>
    <w:p w:rsidR="009B7FB7" w:rsidRDefault="00DA5791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Лесным кодексом Российской Федерации 2006 г., рубки лесных насаждений в лесах РФ осуществляются в форме выборочных или сплошных рубок. Проведение сплошных рубок теоретически допускается только при условии лесовосстановления. На текущий момент подневольно – выборочные (приисковые) рубки запрещены, но на деле выборочные рубки предусматривают выборку лучшего. Следует учесть возраст вырубаемых лесов, спелость которых снижена для хвойных до начала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класса возраста</w:t>
      </w:r>
      <w:r w:rsidR="00393A94">
        <w:rPr>
          <w:sz w:val="28"/>
          <w:szCs w:val="28"/>
        </w:rPr>
        <w:t>. По окончании заготовки древесины, особенно после сплошных рубок, лесосеки нередко захламлены неубранными порубочными остатками так, что затруднено естественное лесовозобновление, а места рубок подвержены пожарам.</w:t>
      </w:r>
    </w:p>
    <w:p w:rsidR="00AA4496" w:rsidRDefault="009B7FB7" w:rsidP="00AA44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90 % уничтоженных лесов приходится на ХХ век. Чрезмерное разреживание древостоев подневольно – выборочными рубками подорвало популярность выборочного хозяйства во многих странах. Целенаправленная вырубка высокодоходных пород древесины продолжает способствовать фрагментации лесов, создает проблемы в области сохранения биоразнообразия, без шансов на их устранение.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 </w:t>
      </w:r>
      <w:r w:rsidR="009A43E5">
        <w:rPr>
          <w:sz w:val="28"/>
          <w:szCs w:val="28"/>
        </w:rPr>
        <w:t>– эпоха прогресса, и богатейший опыт, накопленный лесоводами России веками, должен стать основой для разработки критериев устойчивого ведения лесного хозяйства на основе непрерывного лесопользования.</w:t>
      </w:r>
      <w:r w:rsidR="00AA4496">
        <w:rPr>
          <w:sz w:val="28"/>
          <w:szCs w:val="28"/>
        </w:rPr>
        <w:t>(1)</w:t>
      </w:r>
    </w:p>
    <w:p w:rsidR="00AA4496" w:rsidRDefault="00AA4496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45A77" w:rsidRDefault="008E246A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D45A77">
        <w:rPr>
          <w:sz w:val="28"/>
          <w:szCs w:val="28"/>
        </w:rPr>
        <w:t xml:space="preserve"> ФОРМИРОВАНИЕ НАСАЖДЕНИЙ НА ПОСЛЕРУБОЧНОМ ЭТАПЕ РАЗВИТИЯ ТИПОВ ЛЕСА</w:t>
      </w: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DE0455" w:rsidRDefault="00B468E0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развития идей динамической типологии являются представления об известной предопределенности формирования производных насаждений, исходным типом леса и комплексом факторов, вносимых лесоразработками. </w:t>
      </w:r>
    </w:p>
    <w:p w:rsidR="00B468E0" w:rsidRDefault="00B468E0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типом формирования насаждений (ТФН) понимается закономерный динамический ряд единообразного прохождения участками однородных по свойствам лесных земель – этапов лесовозобновления, формирования, становления насаждений.</w:t>
      </w:r>
    </w:p>
    <w:p w:rsidR="00B468E0" w:rsidRDefault="00B468E0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«стартовой площадкой» для каждого ТФН в системе промышленной лесоэксплуатации служит определенная совокупность вырубок или гарей, обладающих характерным потенциалом лесовозобновления, т. е. выделяющихся определенным напочвенно – почвенными физико – механическими, гидрологическими, биохимическими, а также ботанико – фитоценотическими и лесоводственными свойствами, образующими своеобразную «экологическую нишу лесовозобновления». Такая совокупность участков вырубок получила название хозяйственной группы вырубок (ХГВ).</w:t>
      </w:r>
    </w:p>
    <w:p w:rsidR="006248C6" w:rsidRDefault="006248C6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Многолетние исследования убеждают, что в условиях промышленного лесопользования на Европейском Севере потенциал лесовозобновления хозяйственных групп вырубок  образуют определенные соотношения значений трех ведущих факторов:наличия жизнеспособного подроста дорубочных генераций;обеспеченности участка источниками семян, а также меры благоприятности почвенно – напочвенной среды для восприятия семян хвойных пород.</w:t>
      </w:r>
    </w:p>
    <w:p w:rsidR="00224DB2" w:rsidRDefault="006248C6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интересах упрощения, одноименные (близкие по сочетанию факторов лесовозобновления)хозяйственные группы вырубок в типах леса одной группы было предложено объединять в категории вырубок (ХКВ). Такие совокупности вырубок в типах леса автоморфных местообитаний представляют более обобщенные, но сохраняющие достаточную гомогенность лесовозобновительного процесса земли.</w:t>
      </w:r>
    </w:p>
    <w:p w:rsidR="00224DB2" w:rsidRDefault="00224DB2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лесообразовании по коротко восстановительному и восстановительным направлениям изменения типа леса в послерубочной динамике не происходит, изменяется лишь состав пород, т. е. изменяется структура биогеоценоза, сохраняющего свой формационный статус. На длительно восстановительном направлении развития ситуации меняется состав и структура лесного насаждения, и к возрасту спелости некогда сопутствующая порода оказывается в положении эдификатора.</w:t>
      </w:r>
    </w:p>
    <w:p w:rsidR="008A4D5C" w:rsidRDefault="00224DB2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лесовозобновления – формирования насаждений в автоморфной группе местообитаний в условиях средней подзоны</w:t>
      </w:r>
      <w:r w:rsidR="008A4D5C">
        <w:rPr>
          <w:sz w:val="28"/>
          <w:szCs w:val="28"/>
        </w:rPr>
        <w:t xml:space="preserve"> тайги характеризуют пакеты динамических восстановительно – возрастных рядов. Образующиеся насаждения значимо различаются лесоводственной эффективностью.</w:t>
      </w:r>
    </w:p>
    <w:p w:rsidR="008A4D5C" w:rsidRDefault="008A4D5C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Причиной большого размаха дивергенции типов насаждений на порубочных этапах может быть и неоднородность биогеоценотической структуры исходных коренных насаждений.</w:t>
      </w:r>
    </w:p>
    <w:p w:rsidR="00B468E0" w:rsidRDefault="008A4D5C" w:rsidP="00DE0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в целях повышения эффективности использования производных насаждений необходимо изучение природы и закономерностей их формирования. Дифференциацию динамических рядов формирования вторичных лесов необходимо осуществлять на генетической основе, с учетом типов формирования или более обобщенных категорий однородных биогеоценозов – направлений лесообразования. Необходима разработка прогностических шкал оценки лесовозобновления – формирования насаждений и разработка моделей формирования вероятных «траекторий» (составления эскизов таблиц хода роста), образующихся на вырубках насаждений.</w:t>
      </w:r>
      <w:r w:rsidR="00B468E0">
        <w:rPr>
          <w:sz w:val="28"/>
          <w:szCs w:val="28"/>
        </w:rPr>
        <w:t>(1)</w:t>
      </w:r>
    </w:p>
    <w:p w:rsidR="00DE0455" w:rsidRDefault="00DE0455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D45A77" w:rsidRDefault="008E246A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D45A77">
        <w:rPr>
          <w:sz w:val="28"/>
          <w:szCs w:val="28"/>
        </w:rPr>
        <w:t xml:space="preserve"> ЭКОЛОГИЧЕСКОЕ ВЛИЯНИЕ СПОСОБОВ РУБОК ЛЕСА</w:t>
      </w: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8E246A" w:rsidRPr="00A528B4" w:rsidRDefault="00F12C63" w:rsidP="008E246A">
      <w:pPr>
        <w:spacing w:line="360" w:lineRule="auto"/>
        <w:ind w:firstLine="720"/>
        <w:jc w:val="both"/>
        <w:rPr>
          <w:i/>
          <w:sz w:val="28"/>
          <w:szCs w:val="28"/>
          <w:u w:val="single"/>
        </w:rPr>
      </w:pPr>
      <w:r w:rsidRPr="00A528B4">
        <w:rPr>
          <w:i/>
          <w:sz w:val="28"/>
          <w:szCs w:val="28"/>
          <w:u w:val="single"/>
        </w:rPr>
        <w:t>Сплошные р</w:t>
      </w:r>
      <w:r w:rsidR="00A528B4" w:rsidRPr="00A528B4">
        <w:rPr>
          <w:i/>
          <w:sz w:val="28"/>
          <w:szCs w:val="28"/>
          <w:u w:val="single"/>
        </w:rPr>
        <w:t>убки.</w:t>
      </w:r>
    </w:p>
    <w:p w:rsidR="00A528B4" w:rsidRDefault="00A528B4" w:rsidP="008E24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Отрицательные последствия:</w:t>
      </w:r>
    </w:p>
    <w:p w:rsidR="00A528B4" w:rsidRDefault="00A528B4" w:rsidP="00A528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Нарушается природное равновесие, ускоряются процессы эрозии.</w:t>
      </w:r>
    </w:p>
    <w:p w:rsidR="00A528B4" w:rsidRDefault="00A528B4" w:rsidP="00A528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Полностью разрушаются биоценозы, деградирует животный и растительный миры.</w:t>
      </w:r>
    </w:p>
    <w:p w:rsidR="00A528B4" w:rsidRDefault="00A528B4" w:rsidP="00A528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Уничтожается подрост, ухудшаются условия для естественного восстановления леса.</w:t>
      </w:r>
    </w:p>
    <w:p w:rsidR="00A528B4" w:rsidRDefault="00A528B4" w:rsidP="00A528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 последствия:</w:t>
      </w:r>
    </w:p>
    <w:p w:rsidR="00A528B4" w:rsidRDefault="00A528B4" w:rsidP="00A528B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Полное освобождение от деревьев лесосеки облегчает посадку лесных культур и уход за ними.</w:t>
      </w:r>
    </w:p>
    <w:p w:rsidR="00A528B4" w:rsidRDefault="00A528B4" w:rsidP="00A528B4">
      <w:pPr>
        <w:spacing w:line="360" w:lineRule="auto"/>
        <w:ind w:left="72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Выборочные рубки (рубки ухода).</w:t>
      </w:r>
    </w:p>
    <w:p w:rsidR="00A528B4" w:rsidRDefault="00A528B4" w:rsidP="00A528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Отрицательные последствия:</w:t>
      </w:r>
    </w:p>
    <w:p w:rsidR="00417A1D" w:rsidRDefault="00417A1D" w:rsidP="00417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Затрудняются работы по целенаправленному лесовосстановлению.</w:t>
      </w:r>
    </w:p>
    <w:p w:rsidR="00417A1D" w:rsidRDefault="00417A1D" w:rsidP="00417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валке и транспортировке повреждается лесная подстилка, оставшиеся деревья; нарушается гидрологический режим территории, среда обитания растений и животных.</w:t>
      </w:r>
    </w:p>
    <w:p w:rsidR="00417A1D" w:rsidRDefault="00417A1D" w:rsidP="00417A1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 последствия:</w:t>
      </w:r>
    </w:p>
    <w:p w:rsidR="00417A1D" w:rsidRDefault="00417A1D" w:rsidP="00417A1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Выбираются перестойные, спелые, малоценные, больные деревья. Происходит оздоровление состояния и улучшения состава древостоя.</w:t>
      </w:r>
    </w:p>
    <w:p w:rsidR="00417A1D" w:rsidRPr="00A528B4" w:rsidRDefault="00417A1D" w:rsidP="00417A1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основном сохраняются ландшафты, биоценозы, типичные лесные флора и фауна.</w:t>
      </w:r>
      <w:r w:rsidR="006B3174">
        <w:rPr>
          <w:sz w:val="28"/>
          <w:szCs w:val="28"/>
        </w:rPr>
        <w:t>(6)</w:t>
      </w:r>
    </w:p>
    <w:p w:rsidR="00A528B4" w:rsidRPr="00A528B4" w:rsidRDefault="00A528B4" w:rsidP="008E246A">
      <w:pPr>
        <w:spacing w:line="360" w:lineRule="auto"/>
        <w:ind w:firstLine="720"/>
        <w:jc w:val="both"/>
        <w:rPr>
          <w:sz w:val="28"/>
          <w:szCs w:val="28"/>
        </w:rPr>
      </w:pPr>
    </w:p>
    <w:p w:rsidR="008E246A" w:rsidRDefault="008E246A" w:rsidP="00D45A77">
      <w:pPr>
        <w:spacing w:line="360" w:lineRule="auto"/>
        <w:rPr>
          <w:sz w:val="28"/>
          <w:szCs w:val="28"/>
        </w:rPr>
      </w:pP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D45A77" w:rsidRDefault="006B3174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45A77">
        <w:rPr>
          <w:sz w:val="28"/>
          <w:szCs w:val="28"/>
        </w:rPr>
        <w:t xml:space="preserve"> ВОЗНИКНОВЕНИЕ ПРОБЛЕМЫ ОКРУЖАЮЩЕЙ СРЕДЫ НА СОВРЕМЕННОМ ЭТАПЕ РАЗВИТИЯ ЧЕЛОВЕЧЕСТВА</w:t>
      </w: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6B3174" w:rsidRDefault="006B317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Природопользование – это использование человеком природной среды и природных ресурсов в целях удовлетворения материальных и культурных потребностей и возможность использования человеком полезных свойств окружающей природной среды, экономических, экологических, культурных и оздоровительных.</w:t>
      </w:r>
    </w:p>
    <w:p w:rsidR="006B3174" w:rsidRDefault="006B317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Специальное природопользование осуществляется физическими и юридическими лицами на основании разрешения (лицензии), уполномоченных государственных органов. Этот вид носит</w:t>
      </w:r>
      <w:r w:rsidR="00EA3FF4">
        <w:rPr>
          <w:sz w:val="28"/>
          <w:szCs w:val="28"/>
        </w:rPr>
        <w:t xml:space="preserve"> целевой характер и по видам использованных объектов окружающей среды подразделяется на землепользование, лесопользование, водопользование, пользование недрами, пользование живым миром (животные и птицы) и рыбными запасами, использование атмосферного воздуха.</w:t>
      </w:r>
    </w:p>
    <w:p w:rsidR="00EA3FF4" w:rsidRDefault="00EA3FF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Специальное природопользование связано с потреблением природных ресурсов и регулируется отраслевым природоохранным законодательством РФ (земельный кодекс, лесной, водный, федеральные законы о недрах, об использовании и охране животного мира, охране атмосферного воздуха).</w:t>
      </w:r>
    </w:p>
    <w:p w:rsidR="00EA3FF4" w:rsidRDefault="00EA3FF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 как биологический вид появился 4,6 млн лет назад. Первый этап развития человечества – этап собирательства продуктов питания</w:t>
      </w:r>
    </w:p>
    <w:p w:rsidR="00EA3FF4" w:rsidRDefault="00EA3FF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1,6 млн лет назад человек научился пользоваться огнем. Наличие орудия труда подразумевает, что человек стал жить оседло. Развивалось скотоводство и земледелие.</w:t>
      </w:r>
    </w:p>
    <w:p w:rsidR="00EA3FF4" w:rsidRDefault="00EA3FF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 – 40 тыс. лет назад появилась членораздельная речь, абстрактное мышление, осознанные действия.</w:t>
      </w:r>
    </w:p>
    <w:p w:rsidR="00EA3FF4" w:rsidRDefault="00EA3FF4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 тыс лет назад произошла первая сельскохозяйственная революция, появились первые земледельческие цивилизации в районах недостаточного увлажнения, создавались оросительные системы, а в степях – вырубка лесов, оседлость человека</w:t>
      </w:r>
      <w:r w:rsidR="0090268C">
        <w:rPr>
          <w:sz w:val="28"/>
          <w:szCs w:val="28"/>
        </w:rPr>
        <w:t>.</w:t>
      </w:r>
    </w:p>
    <w:p w:rsidR="0090268C" w:rsidRDefault="0090268C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– 5 тыс лет назад произошел кризис примитивного земледелия, вторая сельскохозяйственная революция, основанная на применении металлических орудий труда.</w:t>
      </w:r>
    </w:p>
    <w:p w:rsidR="0090268C" w:rsidRDefault="0090268C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17 – 18 вв происходили промышленные революции (в густонаселенных районах0, возникали новые отрасли промышленности.</w:t>
      </w:r>
    </w:p>
    <w:p w:rsidR="0090268C" w:rsidRDefault="0090268C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Затем следовала индустриальная революция, интенсивная разработка всех видов ископаемого топлива. За последние 100 лет потребность в народных ресурсах выросла в 100 раз.</w:t>
      </w:r>
    </w:p>
    <w:p w:rsidR="0090268C" w:rsidRDefault="0090268C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воздействия на природную среду – загрязнение воздушного бассейна, речных систем, снижения плодородия почв, уничтожение растений и животных.</w:t>
      </w:r>
    </w:p>
    <w:p w:rsidR="0090268C" w:rsidRDefault="0090268C" w:rsidP="006B31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 настоящее время в мире наблюдается глобальный экологический кризис.</w:t>
      </w:r>
      <w:r w:rsidR="00BA7900">
        <w:rPr>
          <w:sz w:val="28"/>
          <w:szCs w:val="28"/>
        </w:rPr>
        <w:t>(6)</w:t>
      </w:r>
    </w:p>
    <w:p w:rsidR="006B3174" w:rsidRDefault="006B3174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B01650" w:rsidRDefault="00B01650" w:rsidP="00D45A77">
      <w:pPr>
        <w:spacing w:line="360" w:lineRule="auto"/>
        <w:rPr>
          <w:sz w:val="28"/>
          <w:szCs w:val="28"/>
        </w:rPr>
      </w:pPr>
    </w:p>
    <w:p w:rsidR="00B01650" w:rsidRDefault="00B01650" w:rsidP="00D45A77">
      <w:pPr>
        <w:spacing w:line="360" w:lineRule="auto"/>
        <w:rPr>
          <w:sz w:val="28"/>
          <w:szCs w:val="28"/>
        </w:rPr>
      </w:pP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D45A77">
        <w:rPr>
          <w:sz w:val="28"/>
          <w:szCs w:val="28"/>
        </w:rPr>
        <w:t xml:space="preserve"> ЭКОЛОГИЧЕСКИЙ КРИЗИС И ПУТИ ЕГО РАЗРЕШЕНИЯ</w:t>
      </w: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4407C3" w:rsidRDefault="00BA7900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Естествознание – один из важнейших двигателей общественного прогресса. Будучи основным фактором материального производства, естествознание выступает мощной революционизирующей силой.</w:t>
      </w:r>
    </w:p>
    <w:p w:rsidR="00BA7900" w:rsidRDefault="00BA7900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Нарастание глобальных проблем человечества повышает ответственность ученых за судьбы человечества.</w:t>
      </w:r>
    </w:p>
    <w:p w:rsidR="00BA7900" w:rsidRDefault="00BA7900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Неконтролируемая и непредсказуемая деятельность человека стала оказывать отрицательное воздействие на ход природных процессов, вызывать резко негативные необратимые изменения как окружающей среды, так и биологической природы самого человека. Это касается буквально всей среды – атмосферы, гидросферы, недр, природного слоя; гибнут животные и растения, разрушаются и исчезают биоценозы и биогеоценозы; растет заболеваемость людей. При этом неуклонно увеличивается численность населения земного шара. Вывод: человечество неумолимо идет к экологической катастрофе – истощению энергетических, минеральных и земельных ресурсов, гибели биосферы, а возможно и самой человеческой цивилизации. Поэтому возникла необходимость защиты</w:t>
      </w:r>
      <w:r w:rsidR="0060593C">
        <w:rPr>
          <w:sz w:val="28"/>
          <w:szCs w:val="28"/>
        </w:rPr>
        <w:t xml:space="preserve"> среды обитания человека от его же воздействия на нее.</w:t>
      </w:r>
    </w:p>
    <w:p w:rsidR="0060593C" w:rsidRDefault="0060593C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Исчезновение лесов (особенно тропических) со скоростью несколько десятков гектаров в минуту. Это влечет за собой, в частности, эрозию почв (почвы – продукт сложного и длительного взаимодействия материй), уничтожение верхнего плодородного слоя земли, опустынивание Земли, которое происходит со скоростью 44 га</w:t>
      </w:r>
      <w:r w:rsidRPr="0060593C">
        <w:rPr>
          <w:sz w:val="28"/>
          <w:szCs w:val="28"/>
        </w:rPr>
        <w:t>/</w:t>
      </w:r>
      <w:r>
        <w:rPr>
          <w:sz w:val="28"/>
          <w:szCs w:val="28"/>
        </w:rPr>
        <w:t>мин. Кроме того, леса – главные поставщики кислорода в атмосферу посредством фотосинтеза. В настоящее время баланс прихода и расхода кислорода отрицательный.</w:t>
      </w:r>
    </w:p>
    <w:p w:rsidR="00A770B5" w:rsidRDefault="00A770B5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Научно – технологические разработки позволяют выделить следующие пути, методы, средства разрешения (смягчения) экологического кризиса:</w:t>
      </w:r>
    </w:p>
    <w:p w:rsidR="00A770B5" w:rsidRDefault="00A770B5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эффективные очистные сооружения, развивать безотходные и малоотходные технологии;</w:t>
      </w:r>
    </w:p>
    <w:p w:rsidR="00A770B5" w:rsidRDefault="00A770B5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технологии комплексной переработки сырья;</w:t>
      </w:r>
    </w:p>
    <w:p w:rsidR="00A770B5" w:rsidRDefault="00A770B5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из производства ядохимикаты</w:t>
      </w:r>
      <w:r w:rsidR="00A37B42">
        <w:rPr>
          <w:sz w:val="28"/>
          <w:szCs w:val="28"/>
        </w:rPr>
        <w:t>, способные накапливаться в организмах животных и растений;</w:t>
      </w:r>
    </w:p>
    <w:p w:rsidR="00A37B42" w:rsidRDefault="00A37B42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лесонасаждения, совершенствовать использование лесополос (они увеличивают снегозадержание, здесь птицы строят гнезда, что в свою очередь способствует уничтожению вредителей сельскохозяйственных культур и др.);</w:t>
      </w:r>
    </w:p>
    <w:p w:rsidR="00A37B42" w:rsidRDefault="00A37B42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расширять сеть заповедников, охраняемых природных территорий;</w:t>
      </w:r>
    </w:p>
    <w:p w:rsidR="00A37B42" w:rsidRDefault="00A37B42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биологические методы защиты  сельскохозяйственных культур и лесов, экологические биотехнологии;</w:t>
      </w:r>
    </w:p>
    <w:p w:rsidR="00A37B42" w:rsidRDefault="00A37B42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правовое регулирование охраны природы.</w:t>
      </w:r>
    </w:p>
    <w:p w:rsidR="00A37B42" w:rsidRDefault="00A37B42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Отстаивание экологических принципов в борьбе с технократическим  и прагматическими установками и ценностями требует коллективной воли, а нередко и личного мужества. </w:t>
      </w:r>
      <w:r w:rsidR="002862A4">
        <w:rPr>
          <w:sz w:val="28"/>
          <w:szCs w:val="28"/>
        </w:rPr>
        <w:t>(6)</w:t>
      </w:r>
    </w:p>
    <w:p w:rsidR="0060593C" w:rsidRDefault="0060593C" w:rsidP="004407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07C3" w:rsidRDefault="004407C3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D45A77">
        <w:rPr>
          <w:sz w:val="28"/>
          <w:szCs w:val="28"/>
        </w:rPr>
        <w:t xml:space="preserve"> МОЖНО ЛИ В РОССИИ НЕЙТРАЛИЗОВАТЬ ПОСЛЕДСТВИЯ ГЛОБАЛЬНОГО ПОТЕПЛЕНИЯ</w:t>
      </w: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4C7F9C" w:rsidRDefault="004C7F9C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Мировая общественность вполне обоснованно поднимает тревогу по поводу происходящего потепления климата, вызванного усиливающимся влиянием парникового эффекта, последствием которого является развитие неблагоприятных, а порой и катастрофических природных процессов то в одном, то в другом регионе.</w:t>
      </w:r>
    </w:p>
    <w:p w:rsidR="004C7F9C" w:rsidRDefault="004C7F9C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прогнозам экспертов МГЭК (Межправительственная группа экспертов по изменению климата), на Земле через 50 лет станет теплее на 1,1 – 6,4 ˚С , растают льды Арктики, почти исчезнут горные ледники, уровень Мирового океана поднимется на 1 м, чаще и сильнее станут засухи и тропические штормы, вымрут многие виды растений и животных, а хвойные породы будут заменяться лиственными.</w:t>
      </w:r>
    </w:p>
    <w:p w:rsidR="00E528E9" w:rsidRDefault="00E528E9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Уже сейчас Краснодарский и Ставропольский края и другие южные регионы испытывают трудности с водообеспечением, а сельскохозяйственные культуры все больше страдают от сухостоев и заморозков. Может быть, настало время изучить и использовать многовековой опыт жителей пустыни по созданию благоприятных условий для проживания и работы в экстремальной природно – климтической зоне?</w:t>
      </w:r>
    </w:p>
    <w:p w:rsidR="00D44BBD" w:rsidRDefault="00E528E9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объектах, страдающих от песчаных заносов и выдуваний, где позволяют лесорастительные условия (отсутствует засоленность грунтов и грунтовых вод, наблюдаются слабый перенос песчаного потока и движение барханных форм),ограничиваются посадкой псаммофитов. Там, где движение песков не позволяет растительности самостоятельно укорениться, дополнительно к насаждениям используют различные типы механических защит (пленочные покрытия из химических препаратов, насыпки</w:t>
      </w:r>
      <w:r w:rsidR="00D44BBD">
        <w:rPr>
          <w:sz w:val="28"/>
          <w:szCs w:val="28"/>
        </w:rPr>
        <w:t xml:space="preserve"> из инертных материалов, различные конструкции из растительных остатков, древесных материалов в виде рядов, клеток, устилок и т. п.). В местах с сильно засоленными грунтами и грунтовыми водами, интенсивным перемещением ветропесчаного потока и барханных форм – устанавливаются только так называемые механические защиты различных конструкций.</w:t>
      </w:r>
    </w:p>
    <w:p w:rsidR="00D44BBD" w:rsidRDefault="00D44BBD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Натурные наблюдения, проведенные на гражданских и промышленных объектах площадочного типа, вокруг которых в полном объеме выполнены закрепление и облесение подвижных песков, показали, что под защитой насаждений микроклимат улучшается: снижаются скорости ветра, умеряется жара, повышается влажность воздуха.</w:t>
      </w:r>
    </w:p>
    <w:p w:rsidR="002378BB" w:rsidRDefault="00D44BBD" w:rsidP="002378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1959 г. В Туркменистане </w:t>
      </w:r>
      <w:r w:rsidR="00747EBB">
        <w:rPr>
          <w:sz w:val="28"/>
          <w:szCs w:val="28"/>
        </w:rPr>
        <w:t xml:space="preserve">был создан единственный в СССР научно – исследовательский институт пустыноведческого профиля, в котором проводились наиболее актуальные исследования по проблемам пустынь на территории нашего государства и сопредельных стран. Результаты научных и прикладных разработок специалистов института пустынь могут быть использованы в решении проблем, которые будут возникать в России в связи с глобальным потеплением. Однако будем надеяться, что, несмотря на грядущее усиление процессов опустынивания, до образования пустынь как таковых на территории России дело не дойдет, и не придется в степной или лесной зоне создавать оазисы. А у мировой общественности найдутся рычаги, чтобы обуздать деятельность хищников – предпринимателей, загрязняющих атмосферу. </w:t>
      </w:r>
      <w:r w:rsidR="004C7F9C" w:rsidRPr="004C7F9C">
        <w:rPr>
          <w:sz w:val="28"/>
          <w:szCs w:val="28"/>
        </w:rPr>
        <w:t>(3)</w:t>
      </w: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683296" w:rsidRPr="004C7F9C" w:rsidRDefault="00683296" w:rsidP="002378BB">
      <w:pPr>
        <w:spacing w:line="360" w:lineRule="auto"/>
        <w:ind w:firstLine="720"/>
        <w:jc w:val="both"/>
        <w:rPr>
          <w:sz w:val="28"/>
          <w:szCs w:val="28"/>
        </w:rPr>
      </w:pPr>
    </w:p>
    <w:p w:rsidR="002378BB" w:rsidRDefault="002378BB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D45A77">
        <w:rPr>
          <w:sz w:val="28"/>
          <w:szCs w:val="28"/>
        </w:rPr>
        <w:t xml:space="preserve"> ТРАНСФОРМАЦИЯ БИОСФЕРЫ И РОЛЬ ЛЕСОВ В ЭТОМ ПРОЦЕССЕ</w:t>
      </w:r>
    </w:p>
    <w:p w:rsidR="00683296" w:rsidRDefault="00683296" w:rsidP="00D45A77">
      <w:pPr>
        <w:spacing w:line="360" w:lineRule="auto"/>
        <w:rPr>
          <w:sz w:val="28"/>
          <w:szCs w:val="28"/>
        </w:rPr>
      </w:pPr>
    </w:p>
    <w:p w:rsidR="00683296" w:rsidRDefault="0056032E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Произошедшие в последние годы изменения в управлении лесами страны и принятие весьма сомнительного в лесоводственном и лесохозяйственном отношениях Лесного кодекса, сулят большие перемены в состоянии лесов России. Они невольно заставляют думать о будущем наших лесов и, учитывая их планетарное значение, об изменении биосферы Земли.</w:t>
      </w:r>
    </w:p>
    <w:p w:rsidR="0056032E" w:rsidRDefault="0056032E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недавно появившийся на Земле человек, точнее, совокупность людей, человечество, является мощнейшим потребителем ресурсов планет и представляет единственный биологический вид, расходующий органику прошлых биосфер.</w:t>
      </w:r>
    </w:p>
    <w:p w:rsidR="0056032E" w:rsidRDefault="0056032E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Человечество «потребляет» пригодные (и доступные) ему ресурсы, уничтожая устойчивые естественные</w:t>
      </w:r>
      <w:r w:rsidR="004550B3">
        <w:rPr>
          <w:sz w:val="28"/>
          <w:szCs w:val="28"/>
        </w:rPr>
        <w:t xml:space="preserve"> экосистемы, преимущественно леса, и создавая вместо них искусственные образования (в том числе и экосистемы), не способные к самостоятельному воспроизведению.</w:t>
      </w:r>
    </w:p>
    <w:p w:rsidR="004550B3" w:rsidRDefault="004550B3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препятствием к завершению трансформации биосферы и переходу к искусственным экосистемам суши являются леса Земли. Они удивительно многофункциональны и совершенно необходимы для поддержания той биосферы, в которой возникло и существует человечество.</w:t>
      </w:r>
    </w:p>
    <w:p w:rsidR="008E65B6" w:rsidRDefault="008E65B6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безвозвратного отчуждения лесной территории для создания сельскохозяйственных полей, жилья и многообразной сопутствующей инфраструктуры, людям необходимы для жизни возобновимые ресурсы лесных экосистем. Леса используются для рекреации, позволяют получать дополнительные пищевые ресурсы с помощью охоты, сбора ягод, орехов, грибов. Но главным объектом пользования является древесина.</w:t>
      </w:r>
    </w:p>
    <w:p w:rsidR="008E65B6" w:rsidRDefault="008E65B6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100 – 200 лет лесные профессионалы научились заготавливать древесину по определенным правилам, с тем, чтобы после рубки древостоев естественные процессы</w:t>
      </w:r>
      <w:r w:rsidR="0080534E">
        <w:rPr>
          <w:sz w:val="28"/>
          <w:szCs w:val="28"/>
        </w:rPr>
        <w:t xml:space="preserve"> лесовосстановления происходили как можно быстрее, чтобы у лесных сообществ сохранилась присущая им способность к самовоспроизведению. Полное несоблюдение правил может надолго, иногда на  многие десятки лет, задержать лесовосстановление.</w:t>
      </w:r>
    </w:p>
    <w:p w:rsidR="0080534E" w:rsidRDefault="0080534E" w:rsidP="006832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стран, имеющих леса, заготовка древесины не ограничивается прямой необходимостью в ней. Рубка леса производится в целях торговли, с экономической целью. Для развивающихся государств (обычно они приурочены к лесным территориям)</w:t>
      </w:r>
      <w:r w:rsidR="00FE1840">
        <w:rPr>
          <w:sz w:val="28"/>
          <w:szCs w:val="28"/>
        </w:rPr>
        <w:t xml:space="preserve"> </w:t>
      </w:r>
      <w:r>
        <w:rPr>
          <w:sz w:val="28"/>
          <w:szCs w:val="28"/>
        </w:rPr>
        <w:t>древесина является одним из немногих источников дохода. И именно в этих странах обычно не соблюдаются правила рубки лесов.</w:t>
      </w:r>
      <w:r w:rsidR="00FE1840">
        <w:rPr>
          <w:sz w:val="28"/>
          <w:szCs w:val="28"/>
        </w:rPr>
        <w:t>(3)</w:t>
      </w: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683296">
      <w:pPr>
        <w:spacing w:line="360" w:lineRule="auto"/>
        <w:ind w:firstLine="720"/>
        <w:jc w:val="both"/>
        <w:rPr>
          <w:sz w:val="28"/>
          <w:szCs w:val="28"/>
        </w:rPr>
      </w:pPr>
    </w:p>
    <w:p w:rsidR="00FE1840" w:rsidRDefault="00FE1840" w:rsidP="00F616AA">
      <w:pPr>
        <w:spacing w:line="360" w:lineRule="auto"/>
        <w:jc w:val="both"/>
        <w:rPr>
          <w:sz w:val="28"/>
          <w:szCs w:val="28"/>
        </w:rPr>
      </w:pPr>
    </w:p>
    <w:p w:rsidR="00683296" w:rsidRDefault="00683296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D45A77">
        <w:rPr>
          <w:sz w:val="28"/>
          <w:szCs w:val="28"/>
        </w:rPr>
        <w:t xml:space="preserve"> ПРОБЛЕМА ИСПОЛЬЗОВАНИЯ БИОТОПЛИВА В УСЛОВИЯХ ЭКОНОМИЧЕСКОГО КРИЗИСА</w:t>
      </w:r>
    </w:p>
    <w:p w:rsidR="00FE1840" w:rsidRDefault="00FE1840" w:rsidP="00D45A77">
      <w:pPr>
        <w:spacing w:line="360" w:lineRule="auto"/>
        <w:rPr>
          <w:sz w:val="28"/>
          <w:szCs w:val="28"/>
        </w:rPr>
      </w:pPr>
    </w:p>
    <w:p w:rsidR="00FE1840" w:rsidRDefault="00FE1840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2008 г. охарактеризовал себя, как начало финансового кризиса, который охватил в той или иной мере все страны и все отрасли экономики. Мировой экономический кризис отразился и на деятельности лесопромышленного комплекса России. Важнейшим антикризисным ресурсом является привлечение инвестиций, в том числе и иностранных.</w:t>
      </w:r>
    </w:p>
    <w:p w:rsidR="00FE1840" w:rsidRDefault="00FE1840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Помимо экономического кризиса положение в отрасли ухудшается по следующим причинам:</w:t>
      </w:r>
    </w:p>
    <w:p w:rsidR="00FE1840" w:rsidRDefault="00FE1840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истощения доступных лесных ресурсов, делающее обеспечение комбинатов сырьем все более и более дорогим;</w:t>
      </w:r>
    </w:p>
    <w:p w:rsidR="00CC6D63" w:rsidRDefault="00FE1840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посто</w:t>
      </w:r>
      <w:r w:rsidR="00CC6D63">
        <w:rPr>
          <w:sz w:val="28"/>
          <w:szCs w:val="28"/>
        </w:rPr>
        <w:t>янный рост затрат на древесное сырье, электроэнергию, транспорт, оплаты труда и социальные выплаты;</w:t>
      </w:r>
    </w:p>
    <w:p w:rsidR="00CC6D63" w:rsidRDefault="00CC6D63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рынков сбыта готовой продукции;</w:t>
      </w:r>
    </w:p>
    <w:p w:rsidR="00CC6D63" w:rsidRDefault="00CC6D63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ясной государственной лесной политики;</w:t>
      </w:r>
    </w:p>
    <w:p w:rsidR="00CC6D63" w:rsidRDefault="00CC6D63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Лесные пожары и стихийные бедствия, которые наносят значительный ощутимый ущерб для лесопромышленного комплекса.</w:t>
      </w:r>
    </w:p>
    <w:p w:rsidR="00FE1840" w:rsidRDefault="00CC6D63" w:rsidP="00FE18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России имеются большие резервы для производства древесного биотоплива. В ходе проведения рубок и переработки древесины образуются порубочные остатки и отходы в виде опилок, кусковых отходов, стружки, которые могут быть использованы в качестве сырья для биотоплива. Необходимо отметить, что помимо эколого – экономического эффекта замена минеральных видов топлива древесным биотопливом, имеет социальную привлекательность, так как обеспечит дополнительную занятость на производстве биотоплива и биоэнергии. Данный фактор имеет особую значимость в условиях экономического кризиса.</w:t>
      </w:r>
      <w:r w:rsidR="00FE1840">
        <w:rPr>
          <w:sz w:val="28"/>
          <w:szCs w:val="28"/>
        </w:rPr>
        <w:t xml:space="preserve"> </w:t>
      </w:r>
      <w:r w:rsidR="00F616AA">
        <w:rPr>
          <w:sz w:val="28"/>
          <w:szCs w:val="28"/>
        </w:rPr>
        <w:t>(2)</w:t>
      </w:r>
    </w:p>
    <w:p w:rsidR="00FE1840" w:rsidRDefault="00FE1840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D45A77">
        <w:rPr>
          <w:sz w:val="28"/>
          <w:szCs w:val="28"/>
        </w:rPr>
        <w:t xml:space="preserve"> ПРОБЛЕМА СОХРАНЕНИЯ РЕДКИХ И ИСЧЕЗАЮЩИХ БИОСОЦИАЛЬНЫХ И ГЕНЕТИЧЕСКИХ КОМПОНЕНТОВ ЛЕСНЫХ ЭКОСИСТЕМ</w:t>
      </w: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вопроса о целесообразности сохранения той или иной составляющей каждого элемента биоразнообразия и определении режима охраны следует исходить из следующих предпосылок: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Эволюционный статус и эволюционная перспективность вида. Следует иметь ввиду, что существуют прогрессирующие, стабильные и угасающие виды.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На каком уровне оценки биоразнообразия данная составляющая элемента разнообразия является редкой или исчезающей.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Биосоциальная роль конкретной составляющей элемента разнообразия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Условия для размножения особей данного вида, популяции, генотипа.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Селекционная  и генетическая ценность вида, популяции, генотипа.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Для животных – наличие стаций переживания при антропогенной трансформации местообитаний.</w:t>
      </w:r>
    </w:p>
    <w:p w:rsidR="00C900BE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Экологическое и хозяйственное (экономическое) значение элемента биоразнообразия.</w:t>
      </w:r>
    </w:p>
    <w:p w:rsidR="00C1372B" w:rsidRDefault="00C900BE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Только при тщательном анализе перечисленных аспектов следует решать вопрос о характере и масштабах сохранения тех или иных элементов биоразнообразия применительно к уровню биоразноо</w:t>
      </w:r>
      <w:r w:rsidR="00C1372B">
        <w:rPr>
          <w:sz w:val="28"/>
          <w:szCs w:val="28"/>
        </w:rPr>
        <w:t>бразия, ареалу данного типа ценоза, вида, популяции и т. д.</w:t>
      </w:r>
    </w:p>
    <w:p w:rsidR="00C1372B" w:rsidRDefault="00C1372B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Стабильность биоразнообразия типична для климаксовых лесных биосистем, характеризующихся равномерной в сообществах с теневыносливыми доминантами динамикой качественных и количественных показателей их признаков.</w:t>
      </w:r>
    </w:p>
    <w:p w:rsidR="00F616AA" w:rsidRDefault="00C1372B" w:rsidP="00F616A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 регулирования биоразнообразия в лесах различны, но все они сводятся к регулированию природопользования применительно к связке организм – среда. Регулирование природопользования может осуществляться манипулированием способами рубок главного пользования, рубок ухода, лесовосстановления, биотехнических мероприятий и др. </w:t>
      </w:r>
      <w:r w:rsidR="00C900BE">
        <w:rPr>
          <w:sz w:val="28"/>
          <w:szCs w:val="28"/>
        </w:rPr>
        <w:t xml:space="preserve"> (4)</w:t>
      </w:r>
    </w:p>
    <w:p w:rsidR="00F616AA" w:rsidRDefault="00F616AA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D45A77">
        <w:rPr>
          <w:sz w:val="28"/>
          <w:szCs w:val="28"/>
        </w:rPr>
        <w:t xml:space="preserve"> К КОНЦЕПЦИИ ЛЕСНОЙ ПОЛИТИКИ НА ЕВРОПЕЙСКОМ СЕВЕРЕ РОССИИ</w:t>
      </w: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2C57B8" w:rsidRDefault="002C57B8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Европейском Севере России сохраняет остроту проблема оптимизации лесопользования. С лесами, с лесопользованием остаются связанными многие стороны экономики и жизненного уклада северян. С расцветом лесного дела связаны лучшие годы в истории края. Обилие лесов служит надежной базой для поддержания экологической безопасности преобладающих пространств региона.</w:t>
      </w:r>
    </w:p>
    <w:p w:rsidR="002C57B8" w:rsidRDefault="002C57B8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Лесные ресурсы – не только самые доступные, самые простые для вовлечения в экономику, но главное – возобновляемые ресурсы. По существу древесину и другие лесные продукты можно возделывать, воспроизводить на ротационных принципах бесконечно.</w:t>
      </w:r>
    </w:p>
    <w:p w:rsidR="001841BA" w:rsidRDefault="002C57B8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Лесовыращивание управляемо, регулируемо и, что самое главное, прибыльно с позиций сохранения природной среды. Цены на лесные материалы, на экологические услуги лесоводов на мировом рынке имеют устойчивую тенденцию роста. Человечество вступает в эпоху международного квотирования и нормирования средств экологической безопасности. На поддержании определенного уровня лесистости, обеспечивающей стабильность биосферных процессов</w:t>
      </w:r>
      <w:r w:rsidR="00B70383">
        <w:rPr>
          <w:sz w:val="28"/>
          <w:szCs w:val="28"/>
        </w:rPr>
        <w:t xml:space="preserve"> в глобальном масштабе, можно, в принципе, зарабатывать.</w:t>
      </w:r>
    </w:p>
    <w:p w:rsidR="001841BA" w:rsidRDefault="001841BA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Сегодня лесной комплекс в регионе переживает серьезные трудности. Главная причина – несостоятельность лесной политики государства и регионального руководства, приведшая к глубокому кризису во всех сферах пользования лесными богатствами. Причина такой ситуации – элементарное пренебрежение законами бытия, нежелание учитывать специфику отрасли и смотреть вперед.</w:t>
      </w:r>
    </w:p>
    <w:p w:rsidR="001841BA" w:rsidRDefault="001841BA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весь период лесопользования, даже в годы благополучные для лесной промышленности, по уровню доходов от леса мы ни разу не сравнялись с близкой Финляндией, хотя по многим параметрам природные условия и леса в ней почти не отличались от наших.</w:t>
      </w:r>
    </w:p>
    <w:p w:rsidR="001841BA" w:rsidRDefault="001841BA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вине руководства страны, региона и отрасли, по вине лесоводов и экологов, лишенных поддержки государства, в массе не исполняются важнейшие лесохозяйственные требования, растет масштаб криминала, леса не охраняются должным образом от пожаров и разграбления.</w:t>
      </w:r>
    </w:p>
    <w:p w:rsidR="00BF6390" w:rsidRDefault="001841BA" w:rsidP="00BF63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в регионе и в стране в целом отсутствует продуманная на перспективу политика лесопользования. Требуется сделать так, чтобы в рачительном лесопользовании были заинтересованы не только лесоводы и экологи, но и переработчики сырья и экспортеры и все потребители лесной продукции. Разработку стратегии следует принимать как одну из важнейших геополитических задач региона.</w:t>
      </w:r>
      <w:r w:rsidR="00152135">
        <w:rPr>
          <w:sz w:val="28"/>
          <w:szCs w:val="28"/>
        </w:rPr>
        <w:t xml:space="preserve"> (4)</w:t>
      </w:r>
    </w:p>
    <w:p w:rsidR="00BF6390" w:rsidRDefault="00BF6390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D45A77">
        <w:rPr>
          <w:sz w:val="28"/>
          <w:szCs w:val="28"/>
        </w:rPr>
        <w:t xml:space="preserve"> О ПРОЦЕССАХ, ВЛИЯЮЩИХ НА ВЕЛИЧИНУ ЗАГОТОВКИ ДРЕВЕСИНЫ В РОССИИ</w:t>
      </w:r>
    </w:p>
    <w:p w:rsidR="00910DFC" w:rsidRDefault="00910DFC" w:rsidP="00D45A77">
      <w:pPr>
        <w:spacing w:line="360" w:lineRule="auto"/>
        <w:rPr>
          <w:sz w:val="28"/>
          <w:szCs w:val="28"/>
        </w:rPr>
      </w:pPr>
    </w:p>
    <w:p w:rsidR="00397574" w:rsidRDefault="00397574" w:rsidP="00910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Объемы заготовки древесины были более или менее постоянны до середины 1980 – х годов. Они начали снижаться с 1988 г. За 1988-1990 гг. они сократились на 24 %. Эта тенденция продолжалась и в последующие годы. С 1991 года управление лесами вступило в полосу наиболее радикальных преобразований. Объемы лесозаготовок в целом по России снизилось в 2-3 раза по сравнению с дореформенным периодом. Это продолжается и сейчас.</w:t>
      </w:r>
    </w:p>
    <w:p w:rsidR="00397574" w:rsidRDefault="00397574" w:rsidP="00910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тему объяснения данного явления высказаны разные причины. Это значительное снижение обновления производства, малая протяженность лесных дорог и вырубленность эксплуатационного фонда вдоль них, отсутствие лесной охраны и сложности отвода лесосек.</w:t>
      </w:r>
    </w:p>
    <w:p w:rsidR="00F774BF" w:rsidRDefault="00397574" w:rsidP="00910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Наиболее целесообразным является кардинальное решение проблем – убрать из лесоэксплуатационного фонда насаждения, рубка которых нерентабельна – тогда был бы ликвидирован механизм ухудшения лесоэксплуатационного фонда. Для выявления рентабельных при заготовке древостоев можно выполнить специальную научную работу.</w:t>
      </w:r>
    </w:p>
    <w:p w:rsidR="00F774BF" w:rsidRDefault="00F774BF" w:rsidP="00910D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Длительная работа ЦБК, усиленная продажа леса за рубеж, воровство леса вызвали дефицит спелого леса, рентабельного для заготовки, который маскируется накопленным объемом нерентабельных древостоев в составе расчетной лесосеки.</w:t>
      </w:r>
    </w:p>
    <w:p w:rsidR="00744AAF" w:rsidRPr="00B01650" w:rsidRDefault="00F774BF" w:rsidP="00B016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в настоящее время правительство страны не собирается по – серьезному разбираться с проблемами отрасли. Специалистов лесного хозяйства ждут тяжелые времена.</w:t>
      </w:r>
      <w:r w:rsidR="00397574">
        <w:rPr>
          <w:sz w:val="28"/>
          <w:szCs w:val="28"/>
        </w:rPr>
        <w:t xml:space="preserve"> (3)</w:t>
      </w:r>
    </w:p>
    <w:p w:rsidR="00744AAF" w:rsidRDefault="00744AAF" w:rsidP="00D45A77">
      <w:pPr>
        <w:spacing w:line="360" w:lineRule="auto"/>
        <w:rPr>
          <w:sz w:val="28"/>
          <w:szCs w:val="28"/>
          <w:lang w:val="en-US"/>
        </w:rPr>
      </w:pPr>
    </w:p>
    <w:p w:rsidR="00744AAF" w:rsidRDefault="00744AAF" w:rsidP="00D45A77">
      <w:pPr>
        <w:spacing w:line="360" w:lineRule="auto"/>
        <w:rPr>
          <w:sz w:val="28"/>
          <w:szCs w:val="28"/>
          <w:lang w:val="en-US"/>
        </w:rPr>
      </w:pPr>
    </w:p>
    <w:p w:rsidR="009C31F2" w:rsidRPr="00B01650" w:rsidRDefault="009C31F2" w:rsidP="00D45A77">
      <w:pPr>
        <w:spacing w:line="360" w:lineRule="auto"/>
        <w:rPr>
          <w:sz w:val="28"/>
          <w:szCs w:val="28"/>
        </w:rPr>
      </w:pPr>
    </w:p>
    <w:p w:rsidR="009C31F2" w:rsidRDefault="009C31F2" w:rsidP="00D45A77">
      <w:pPr>
        <w:spacing w:line="360" w:lineRule="auto"/>
        <w:rPr>
          <w:sz w:val="28"/>
          <w:szCs w:val="28"/>
        </w:rPr>
      </w:pPr>
    </w:p>
    <w:p w:rsidR="00D45A77" w:rsidRDefault="004407C3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D45A77">
        <w:rPr>
          <w:sz w:val="28"/>
          <w:szCs w:val="28"/>
        </w:rPr>
        <w:t xml:space="preserve"> ЛЕСОВОД – ПРЕДСТАВИТЕЛЬ БУДУЩИХ ПОКОЛЕНИЙ</w:t>
      </w:r>
    </w:p>
    <w:p w:rsidR="009C31F2" w:rsidRDefault="009C31F2" w:rsidP="00D45A77">
      <w:pPr>
        <w:spacing w:line="360" w:lineRule="auto"/>
        <w:rPr>
          <w:sz w:val="28"/>
          <w:szCs w:val="28"/>
        </w:rPr>
      </w:pPr>
    </w:p>
    <w:p w:rsidR="00A36812" w:rsidRDefault="009C31F2" w:rsidP="009C31F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Противоречия между лесоводом, как человеком завтрашнего дня, и лесозаготовителем, стремящимся в первую очередь дешевым способом заготовить лучшую древесину и избавиться от низкотоварных стволов, объективны. Лесозаготовителя радует небо при валке деревьев, лесовод мечтает увидеть над собой высоко приподнятые кроны величественных деревьев.</w:t>
      </w:r>
    </w:p>
    <w:p w:rsidR="009C31F2" w:rsidRDefault="00A36812" w:rsidP="009C31F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Еще в 1881 г. ученый лесовод П. И. Жудра убеждал: «Лесничий должен не рубить, а заменять старый лес молодым, и последний акт этой операции должен заключаться не в составлении свидетельства, что все, мол, предложенное сполна вырублено, а в удовлетворении, что новое насаждение налицо». Поэтому теперь лесовыращивание и рубка спелого леса разведены по разным отраслям, и если возникает необходимость вести заготовку пораженного ласа лесхозом, то лучше его продать на торгах, а лесничий должен проконтролировать выполнение экологических требований к рубке. Он должен заботиться о лесном потенциале завтрашнего дня, направляя рубки в первую очередь на естественное возобновление главных пород, создавая лесные культуры там, где естественное возобновление не удалось, охраняя леса от пожаров, браконьеров, болезней и вредителей – в целом служить лесам России с любовью и совестью, как это делали лесничие в прошлом.</w:t>
      </w:r>
      <w:r w:rsidR="009C31F2">
        <w:rPr>
          <w:sz w:val="28"/>
          <w:szCs w:val="28"/>
        </w:rPr>
        <w:t xml:space="preserve"> (5)</w:t>
      </w: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9C31F2">
      <w:pPr>
        <w:spacing w:line="360" w:lineRule="auto"/>
        <w:ind w:firstLine="720"/>
        <w:jc w:val="both"/>
        <w:rPr>
          <w:sz w:val="28"/>
          <w:szCs w:val="28"/>
        </w:rPr>
      </w:pPr>
    </w:p>
    <w:p w:rsidR="009C31F2" w:rsidRPr="00215D96" w:rsidRDefault="009C31F2" w:rsidP="00D45A77">
      <w:pPr>
        <w:spacing w:line="360" w:lineRule="auto"/>
        <w:rPr>
          <w:sz w:val="28"/>
          <w:szCs w:val="28"/>
        </w:rPr>
      </w:pPr>
    </w:p>
    <w:p w:rsidR="00FA1C3B" w:rsidRDefault="00D45A77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FA1C3B" w:rsidRDefault="00FA1C3B" w:rsidP="00D45A77">
      <w:pPr>
        <w:spacing w:line="360" w:lineRule="auto"/>
        <w:rPr>
          <w:sz w:val="28"/>
          <w:szCs w:val="28"/>
        </w:rPr>
      </w:pPr>
    </w:p>
    <w:p w:rsidR="00FA1C3B" w:rsidRDefault="001D36F9" w:rsidP="00FA1C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Жизнь и деятельность лесохозяйственников чаще протекает вдали от больших городов и административных центров, от руководителей и контролеров. Да и площади лесов, доверенные одному лесничему, таксатору, столь велики, что мелкие нарушения, ошибки и даже достижения остаются часто незамеченными.</w:t>
      </w:r>
    </w:p>
    <w:p w:rsidR="001D36F9" w:rsidRDefault="001D36F9" w:rsidP="00FA1C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регионе и в стране в целом отсутствует продуманная на перспективу политика лесопользования. Поиски выхода из сложившегося положения требуют неотложного внимания к лесному хозяйству на парламентском и правительственном, союзном и республиканском уровнях. Нужны строгие законодательные положения, их соблюдение, полноценность практических рекомендаций, обязательность полноценного их исполнения, компетентность, добросовестность и экономическая обеспеченность. (5)</w:t>
      </w:r>
    </w:p>
    <w:p w:rsidR="001D36F9" w:rsidRDefault="001D36F9" w:rsidP="00FA1C3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Остается успокаивать себя старинной лесной поговоркой: «Лесоводство – дитя нужды». Только она может заставить руководство страны и отрасли обратить внимание на серьезность положения в отрасли и начать разбираться в ее проблемах с привлечением специалистов, которые смогут наметить путь выхода их создавшегося положения.</w:t>
      </w:r>
      <w:r w:rsidR="00261602">
        <w:rPr>
          <w:sz w:val="28"/>
          <w:szCs w:val="28"/>
        </w:rPr>
        <w:t xml:space="preserve"> (3)</w:t>
      </w:r>
    </w:p>
    <w:p w:rsidR="00261602" w:rsidRDefault="00261602" w:rsidP="00FA1C3B">
      <w:pPr>
        <w:spacing w:line="360" w:lineRule="auto"/>
        <w:ind w:firstLine="720"/>
        <w:jc w:val="both"/>
        <w:rPr>
          <w:sz w:val="28"/>
          <w:szCs w:val="28"/>
        </w:rPr>
      </w:pPr>
    </w:p>
    <w:p w:rsidR="00261602" w:rsidRDefault="00261602" w:rsidP="00FA1C3B">
      <w:pPr>
        <w:spacing w:line="360" w:lineRule="auto"/>
        <w:ind w:firstLine="720"/>
        <w:jc w:val="both"/>
        <w:rPr>
          <w:sz w:val="28"/>
          <w:szCs w:val="28"/>
        </w:rPr>
      </w:pPr>
    </w:p>
    <w:p w:rsidR="00261602" w:rsidRDefault="00261602" w:rsidP="00FA1C3B">
      <w:pPr>
        <w:spacing w:line="360" w:lineRule="auto"/>
        <w:ind w:firstLine="720"/>
        <w:jc w:val="both"/>
        <w:rPr>
          <w:sz w:val="28"/>
          <w:szCs w:val="28"/>
        </w:rPr>
      </w:pPr>
    </w:p>
    <w:p w:rsidR="00261602" w:rsidRDefault="00261602" w:rsidP="00FA1C3B">
      <w:pPr>
        <w:spacing w:line="360" w:lineRule="auto"/>
        <w:ind w:firstLine="720"/>
        <w:jc w:val="both"/>
        <w:rPr>
          <w:sz w:val="28"/>
          <w:szCs w:val="28"/>
        </w:rPr>
      </w:pPr>
    </w:p>
    <w:p w:rsidR="00261602" w:rsidRPr="001D36F9" w:rsidRDefault="00261602" w:rsidP="00FA1C3B">
      <w:pPr>
        <w:spacing w:line="360" w:lineRule="auto"/>
        <w:ind w:firstLine="720"/>
        <w:jc w:val="both"/>
        <w:rPr>
          <w:sz w:val="28"/>
          <w:szCs w:val="28"/>
        </w:rPr>
      </w:pPr>
    </w:p>
    <w:p w:rsidR="00FA1C3B" w:rsidRDefault="00FA1C3B" w:rsidP="00D45A77">
      <w:pPr>
        <w:spacing w:line="360" w:lineRule="auto"/>
        <w:rPr>
          <w:sz w:val="28"/>
          <w:szCs w:val="28"/>
        </w:rPr>
      </w:pPr>
    </w:p>
    <w:p w:rsidR="00D45A77" w:rsidRDefault="00D45A77" w:rsidP="00D45A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FE0F7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D45A77" w:rsidRDefault="00D45A77" w:rsidP="00D45A77">
      <w:r>
        <w:rPr>
          <w:sz w:val="28"/>
          <w:szCs w:val="28"/>
        </w:rPr>
        <w:t>СПИСОК ИСПОЛЬЗОВАННОЙ ЛИТЕРАТУРЫ</w:t>
      </w:r>
      <w:r w:rsidRPr="00FE0F7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D45A77" w:rsidRDefault="00D45A77" w:rsidP="00215D96">
      <w:pPr>
        <w:rPr>
          <w:sz w:val="28"/>
          <w:szCs w:val="28"/>
        </w:rPr>
      </w:pPr>
    </w:p>
    <w:p w:rsidR="00D45A77" w:rsidRDefault="00D45A77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Проблемы лесоведения и лесоводства: материалы Всероссийской конференции: Четвертые Мелеховские чтения, посвященные 105 – летию со дня рождения И. С. Мелехова (Архангельск, 10 – 12 ноября 2010 г.). – Архангельск; Северный (Арктический) федеральный университет, 2010. - 200 с.</w:t>
      </w:r>
    </w:p>
    <w:p w:rsidR="00D45A77" w:rsidRDefault="00D45A77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Труды Санкт – Петербургского НИИ лесного хозяйства. – СПб., 2009. – Вып.3 (20). – 216 с.</w:t>
      </w:r>
    </w:p>
    <w:p w:rsidR="00D45A77" w:rsidRDefault="00D45A77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Труды Санкт – Петербургского НИИ лесного хозяйства. – СПб., 2010. – Вып.1 (21). – 204 с.</w:t>
      </w:r>
    </w:p>
    <w:p w:rsidR="00D45A77" w:rsidRDefault="00BF6FD1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A77">
        <w:rPr>
          <w:sz w:val="28"/>
          <w:szCs w:val="28"/>
        </w:rPr>
        <w:t xml:space="preserve">Проблемы лесоведения и лесоводства: материалы </w:t>
      </w:r>
      <w:r w:rsidR="00304D27">
        <w:rPr>
          <w:sz w:val="28"/>
          <w:szCs w:val="28"/>
        </w:rPr>
        <w:t>Третьих Мелеховских чтений, посвященные 100</w:t>
      </w:r>
      <w:r w:rsidR="00D45A77">
        <w:rPr>
          <w:sz w:val="28"/>
          <w:szCs w:val="28"/>
        </w:rPr>
        <w:t xml:space="preserve"> – летию со дня рождения И. С. М</w:t>
      </w:r>
      <w:r w:rsidR="00304D27">
        <w:rPr>
          <w:sz w:val="28"/>
          <w:szCs w:val="28"/>
        </w:rPr>
        <w:t>елехова (Архангельск, 15</w:t>
      </w:r>
      <w:r w:rsidR="00D45A77">
        <w:rPr>
          <w:sz w:val="28"/>
          <w:szCs w:val="28"/>
        </w:rPr>
        <w:t xml:space="preserve"> –</w:t>
      </w:r>
      <w:r w:rsidR="00304D27">
        <w:rPr>
          <w:sz w:val="28"/>
          <w:szCs w:val="28"/>
        </w:rPr>
        <w:t xml:space="preserve"> 16</w:t>
      </w:r>
      <w:r w:rsidR="00D45A77">
        <w:rPr>
          <w:sz w:val="28"/>
          <w:szCs w:val="28"/>
        </w:rPr>
        <w:t xml:space="preserve"> </w:t>
      </w:r>
      <w:r w:rsidR="00304D27">
        <w:rPr>
          <w:sz w:val="28"/>
          <w:szCs w:val="28"/>
        </w:rPr>
        <w:t>сентября 2005</w:t>
      </w:r>
      <w:r w:rsidR="00D45A77">
        <w:rPr>
          <w:sz w:val="28"/>
          <w:szCs w:val="28"/>
        </w:rPr>
        <w:t xml:space="preserve"> г.). – Архангельск;</w:t>
      </w:r>
      <w:r w:rsidR="00304D27">
        <w:rPr>
          <w:sz w:val="28"/>
          <w:szCs w:val="28"/>
        </w:rPr>
        <w:t xml:space="preserve"> Изд-во АГТУ, 2005</w:t>
      </w:r>
      <w:r w:rsidR="00D45A77">
        <w:rPr>
          <w:sz w:val="28"/>
          <w:szCs w:val="28"/>
        </w:rPr>
        <w:t xml:space="preserve">. - </w:t>
      </w:r>
      <w:r w:rsidR="00304D27">
        <w:rPr>
          <w:sz w:val="28"/>
          <w:szCs w:val="28"/>
        </w:rPr>
        <w:t>188</w:t>
      </w:r>
      <w:r w:rsidR="00D45A77">
        <w:rPr>
          <w:sz w:val="28"/>
          <w:szCs w:val="28"/>
        </w:rPr>
        <w:t xml:space="preserve"> с.</w:t>
      </w:r>
    </w:p>
    <w:p w:rsidR="00304D27" w:rsidRDefault="00304D27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Этика лесовода: учебное пособие. – Брянск: БГИТА, 2003. – 261 с.</w:t>
      </w:r>
    </w:p>
    <w:p w:rsidR="00D45A77" w:rsidRDefault="00304D27" w:rsidP="00BF6FD1">
      <w:pPr>
        <w:numPr>
          <w:ilvl w:val="0"/>
          <w:numId w:val="1"/>
        </w:numPr>
        <w:tabs>
          <w:tab w:val="clear" w:pos="1800"/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Лекции В. Ф. Цветкова.</w:t>
      </w:r>
      <w:r w:rsidR="00215D96" w:rsidRPr="00FE0F79">
        <w:rPr>
          <w:sz w:val="28"/>
          <w:szCs w:val="28"/>
        </w:rPr>
        <w:t xml:space="preserve">                              </w:t>
      </w:r>
      <w:r w:rsidR="00215D96">
        <w:rPr>
          <w:sz w:val="28"/>
          <w:szCs w:val="28"/>
        </w:rPr>
        <w:t xml:space="preserve">                       </w:t>
      </w:r>
    </w:p>
    <w:p w:rsidR="00B71208" w:rsidRDefault="00215D96" w:rsidP="00BF6FD1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B71208" w:rsidSect="00D0475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70" w:rsidRDefault="00A06170">
      <w:r>
        <w:separator/>
      </w:r>
    </w:p>
  </w:endnote>
  <w:endnote w:type="continuationSeparator" w:id="0">
    <w:p w:rsidR="00A06170" w:rsidRDefault="00A0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50" w:rsidRDefault="00B01650" w:rsidP="007067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1650" w:rsidRDefault="00B01650" w:rsidP="00D047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50" w:rsidRDefault="00B01650" w:rsidP="007067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7D81">
      <w:rPr>
        <w:rStyle w:val="a4"/>
        <w:noProof/>
      </w:rPr>
      <w:t>2</w:t>
    </w:r>
    <w:r>
      <w:rPr>
        <w:rStyle w:val="a4"/>
      </w:rPr>
      <w:fldChar w:fldCharType="end"/>
    </w:r>
  </w:p>
  <w:p w:rsidR="00B01650" w:rsidRDefault="00B01650" w:rsidP="00D047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70" w:rsidRDefault="00A06170">
      <w:r>
        <w:separator/>
      </w:r>
    </w:p>
  </w:footnote>
  <w:footnote w:type="continuationSeparator" w:id="0">
    <w:p w:rsidR="00A06170" w:rsidRDefault="00A0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841CE"/>
    <w:multiLevelType w:val="hybridMultilevel"/>
    <w:tmpl w:val="F7F8A22C"/>
    <w:lvl w:ilvl="0" w:tplc="C28AB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E86BA2"/>
    <w:multiLevelType w:val="hybridMultilevel"/>
    <w:tmpl w:val="6A6AD058"/>
    <w:lvl w:ilvl="0" w:tplc="25D6C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3E4297"/>
    <w:multiLevelType w:val="hybridMultilevel"/>
    <w:tmpl w:val="BF04B754"/>
    <w:lvl w:ilvl="0" w:tplc="3420371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C259E9"/>
    <w:multiLevelType w:val="hybridMultilevel"/>
    <w:tmpl w:val="60029936"/>
    <w:lvl w:ilvl="0" w:tplc="71B45F2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54C3B98"/>
    <w:multiLevelType w:val="hybridMultilevel"/>
    <w:tmpl w:val="1C229784"/>
    <w:lvl w:ilvl="0" w:tplc="1C66D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D96"/>
    <w:rsid w:val="00031EE6"/>
    <w:rsid w:val="00152135"/>
    <w:rsid w:val="00153227"/>
    <w:rsid w:val="001841BA"/>
    <w:rsid w:val="001D36F9"/>
    <w:rsid w:val="001D477F"/>
    <w:rsid w:val="00215D96"/>
    <w:rsid w:val="00224DB2"/>
    <w:rsid w:val="002378BB"/>
    <w:rsid w:val="002467F6"/>
    <w:rsid w:val="00261602"/>
    <w:rsid w:val="002862A4"/>
    <w:rsid w:val="002C57B8"/>
    <w:rsid w:val="00304D27"/>
    <w:rsid w:val="00393A94"/>
    <w:rsid w:val="00397574"/>
    <w:rsid w:val="003C3FD2"/>
    <w:rsid w:val="00406C49"/>
    <w:rsid w:val="00417A1D"/>
    <w:rsid w:val="004236B5"/>
    <w:rsid w:val="004407C3"/>
    <w:rsid w:val="004550B3"/>
    <w:rsid w:val="004C7F9C"/>
    <w:rsid w:val="004F254D"/>
    <w:rsid w:val="0056032E"/>
    <w:rsid w:val="00583470"/>
    <w:rsid w:val="00592221"/>
    <w:rsid w:val="0060593C"/>
    <w:rsid w:val="006248C6"/>
    <w:rsid w:val="00683296"/>
    <w:rsid w:val="006B3174"/>
    <w:rsid w:val="007067F6"/>
    <w:rsid w:val="00744AAF"/>
    <w:rsid w:val="00747EBB"/>
    <w:rsid w:val="0080534E"/>
    <w:rsid w:val="008A4D5C"/>
    <w:rsid w:val="008E246A"/>
    <w:rsid w:val="008E65B6"/>
    <w:rsid w:val="0090268C"/>
    <w:rsid w:val="00910DFC"/>
    <w:rsid w:val="00952887"/>
    <w:rsid w:val="009A43E5"/>
    <w:rsid w:val="009B7FB7"/>
    <w:rsid w:val="009C31F2"/>
    <w:rsid w:val="009C65F4"/>
    <w:rsid w:val="00A06170"/>
    <w:rsid w:val="00A36812"/>
    <w:rsid w:val="00A37B42"/>
    <w:rsid w:val="00A528B4"/>
    <w:rsid w:val="00A770B5"/>
    <w:rsid w:val="00A87D81"/>
    <w:rsid w:val="00AA4496"/>
    <w:rsid w:val="00B01650"/>
    <w:rsid w:val="00B468E0"/>
    <w:rsid w:val="00B70383"/>
    <w:rsid w:val="00B71208"/>
    <w:rsid w:val="00BA7900"/>
    <w:rsid w:val="00BD6AE9"/>
    <w:rsid w:val="00BF6390"/>
    <w:rsid w:val="00BF6FD1"/>
    <w:rsid w:val="00C042F9"/>
    <w:rsid w:val="00C1372B"/>
    <w:rsid w:val="00C900BE"/>
    <w:rsid w:val="00CC6D63"/>
    <w:rsid w:val="00CE3B2E"/>
    <w:rsid w:val="00D0475B"/>
    <w:rsid w:val="00D44BBD"/>
    <w:rsid w:val="00D45A77"/>
    <w:rsid w:val="00D608C4"/>
    <w:rsid w:val="00DA524B"/>
    <w:rsid w:val="00DA5791"/>
    <w:rsid w:val="00DE0455"/>
    <w:rsid w:val="00E528E9"/>
    <w:rsid w:val="00EA3FF4"/>
    <w:rsid w:val="00F12C63"/>
    <w:rsid w:val="00F616AA"/>
    <w:rsid w:val="00F774BF"/>
    <w:rsid w:val="00FA1C3B"/>
    <w:rsid w:val="00FE184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4DA9F-7829-423A-BD67-746104B8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47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0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4980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n.VoLkova</dc:creator>
  <cp:keywords/>
  <cp:lastModifiedBy>admin</cp:lastModifiedBy>
  <cp:revision>2</cp:revision>
  <cp:lastPrinted>2010-12-16T06:14:00Z</cp:lastPrinted>
  <dcterms:created xsi:type="dcterms:W3CDTF">2014-05-18T13:34:00Z</dcterms:created>
  <dcterms:modified xsi:type="dcterms:W3CDTF">2014-05-18T13:34:00Z</dcterms:modified>
</cp:coreProperties>
</file>