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93" w:rsidRPr="005B32D9" w:rsidRDefault="00CF633A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>Зміст</w:t>
      </w:r>
    </w:p>
    <w:p w:rsidR="005F0E93" w:rsidRPr="005B32D9" w:rsidRDefault="005F0E93" w:rsidP="00A85F12">
      <w:pPr>
        <w:widowControl/>
        <w:suppressAutoHyphens/>
        <w:ind w:firstLine="709"/>
      </w:pPr>
    </w:p>
    <w:p w:rsidR="006303D8" w:rsidRPr="005B32D9" w:rsidRDefault="005F0E93" w:rsidP="00500446">
      <w:pPr>
        <w:widowControl/>
        <w:suppressAutoHyphens/>
        <w:ind w:firstLine="0"/>
      </w:pPr>
      <w:r w:rsidRPr="005B32D9">
        <w:t>Вступ</w:t>
      </w:r>
    </w:p>
    <w:p w:rsidR="006303D8" w:rsidRPr="005B32D9" w:rsidRDefault="00E11F55" w:rsidP="00500446">
      <w:pPr>
        <w:widowControl/>
        <w:suppressAutoHyphens/>
        <w:ind w:firstLine="0"/>
      </w:pPr>
      <w:r w:rsidRPr="005B32D9">
        <w:t>Розділ 1. Роль Росії у світовій спільноті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1</w:t>
      </w:r>
      <w:r w:rsidR="00DD0979" w:rsidRPr="005B32D9">
        <w:t>.</w:t>
      </w:r>
      <w:r w:rsidR="00E11F55" w:rsidRPr="005B32D9">
        <w:t>1</w:t>
      </w:r>
      <w:r w:rsidRPr="005B32D9">
        <w:t xml:space="preserve"> </w:t>
      </w:r>
      <w:r w:rsidR="005A617F" w:rsidRPr="005B32D9">
        <w:t>Природно-ресурсний потенціал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1</w:t>
      </w:r>
      <w:r w:rsidR="00DD0979" w:rsidRPr="005B32D9">
        <w:t>.</w:t>
      </w:r>
      <w:r w:rsidR="00E11F55" w:rsidRPr="005B32D9">
        <w:t>2</w:t>
      </w:r>
      <w:r w:rsidR="005A617F" w:rsidRPr="005B32D9">
        <w:t xml:space="preserve"> </w:t>
      </w:r>
      <w:r w:rsidR="006F71A4" w:rsidRPr="005B32D9">
        <w:t>Військово-політичний</w:t>
      </w:r>
      <w:r w:rsidR="00486CAE" w:rsidRPr="005B32D9">
        <w:t xml:space="preserve"> потенціал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1.</w:t>
      </w:r>
      <w:r w:rsidR="00E11F55" w:rsidRPr="005B32D9">
        <w:t>3</w:t>
      </w:r>
      <w:r w:rsidRPr="005B32D9">
        <w:t xml:space="preserve"> Економічний потенціал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Розділ 2. Зовнішня політика Росії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2.1 Основні положення сучасної зовнішньої політики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2.2 Сучасний світ і зовнішня політика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Ро</w:t>
      </w:r>
      <w:r w:rsidR="005A617F" w:rsidRPr="005B32D9">
        <w:t>зділ 3. Участь Росії у міжнародних організаціях</w:t>
      </w:r>
    </w:p>
    <w:p w:rsidR="006303D8" w:rsidRPr="005B32D9" w:rsidRDefault="00E11F55" w:rsidP="00500446">
      <w:pPr>
        <w:widowControl/>
        <w:suppressAutoHyphens/>
        <w:ind w:firstLine="0"/>
      </w:pPr>
      <w:r w:rsidRPr="005B32D9">
        <w:t>3.1 Росія та європейські організації</w:t>
      </w:r>
    </w:p>
    <w:p w:rsidR="006303D8" w:rsidRPr="005B32D9" w:rsidRDefault="00E11F55" w:rsidP="00500446">
      <w:pPr>
        <w:widowControl/>
        <w:suppressAutoHyphens/>
        <w:ind w:firstLine="0"/>
      </w:pPr>
      <w:r w:rsidRPr="005B32D9">
        <w:t>3.2 Співдружність незалежних держав</w:t>
      </w:r>
    </w:p>
    <w:p w:rsidR="006303D8" w:rsidRPr="005B32D9" w:rsidRDefault="00E11F55" w:rsidP="00500446">
      <w:pPr>
        <w:widowControl/>
        <w:suppressAutoHyphens/>
        <w:ind w:firstLine="0"/>
      </w:pPr>
      <w:r w:rsidRPr="005B32D9">
        <w:t>3.3 Співробітництво Росії з міжнародними орган</w:t>
      </w:r>
      <w:r w:rsidR="005B32D9">
        <w:t>і</w:t>
      </w:r>
      <w:r w:rsidRPr="005B32D9">
        <w:t>заціями</w:t>
      </w:r>
    </w:p>
    <w:p w:rsidR="006303D8" w:rsidRPr="005B32D9" w:rsidRDefault="00E11F55" w:rsidP="00500446">
      <w:pPr>
        <w:widowControl/>
        <w:suppressAutoHyphens/>
        <w:ind w:firstLine="0"/>
      </w:pPr>
      <w:r w:rsidRPr="005B32D9">
        <w:t>3.4 Росія та провідні міжнародні клуби</w:t>
      </w:r>
    </w:p>
    <w:p w:rsidR="006303D8" w:rsidRPr="005B32D9" w:rsidRDefault="005F0E93" w:rsidP="00500446">
      <w:pPr>
        <w:widowControl/>
        <w:suppressAutoHyphens/>
        <w:ind w:firstLine="0"/>
      </w:pPr>
      <w:r w:rsidRPr="005B32D9">
        <w:t>Висновки</w:t>
      </w:r>
    </w:p>
    <w:p w:rsidR="006303D8" w:rsidRPr="005B32D9" w:rsidRDefault="00CF633A" w:rsidP="00500446">
      <w:pPr>
        <w:widowControl/>
        <w:suppressAutoHyphens/>
        <w:ind w:firstLine="0"/>
      </w:pPr>
      <w:r w:rsidRPr="005B32D9">
        <w:t>Використані джерела</w:t>
      </w:r>
    </w:p>
    <w:p w:rsidR="005F0B4D" w:rsidRPr="005B32D9" w:rsidRDefault="005F0B4D" w:rsidP="00A85F12">
      <w:pPr>
        <w:widowControl/>
        <w:suppressAutoHyphens/>
        <w:ind w:firstLine="709"/>
      </w:pPr>
    </w:p>
    <w:p w:rsidR="005F0B4D" w:rsidRPr="005B32D9" w:rsidRDefault="00FB4AE7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C25D33" w:rsidRPr="005B32D9">
        <w:rPr>
          <w:b/>
        </w:rPr>
        <w:t>Вступ</w:t>
      </w:r>
    </w:p>
    <w:p w:rsidR="00FB4AE7" w:rsidRPr="005B32D9" w:rsidRDefault="00FB4AE7" w:rsidP="00A85F12">
      <w:pPr>
        <w:widowControl/>
        <w:suppressAutoHyphens/>
        <w:ind w:firstLine="709"/>
      </w:pPr>
    </w:p>
    <w:p w:rsidR="006303D8" w:rsidRPr="005B32D9" w:rsidRDefault="00EC5CB3" w:rsidP="00A85F12">
      <w:pPr>
        <w:widowControl/>
        <w:suppressAutoHyphens/>
        <w:ind w:firstLine="709"/>
      </w:pPr>
      <w:r w:rsidRPr="005B32D9">
        <w:t>Тема місця Росії у світовій політиці не втрачає своєї актуальності у сучасному сьогоденні. Актуальність обраної теми полягає у поставанні питання про роль Російської Федерації у світовому співтоваристві, яка постійно зростає завдяки високим позиціям Росії у світовому масштабі.</w:t>
      </w:r>
      <w:r w:rsidR="006303D8" w:rsidRPr="005B32D9">
        <w:t xml:space="preserve"> </w:t>
      </w:r>
      <w:r w:rsidRPr="005B32D9">
        <w:t>РФ має багато передумов вважатися однією з найвпливовіших країн світу.</w:t>
      </w:r>
      <w:r w:rsidR="006303D8" w:rsidRPr="005B32D9">
        <w:t xml:space="preserve"> </w:t>
      </w:r>
      <w:r w:rsidRPr="005B32D9">
        <w:t>Саме тому питання про її місце у світовій політиці є цікавим та корисним для розглядання.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 xml:space="preserve">Мета дослідження полягає у визначенні чинників, які обумовлюють зростання ролі Росії у світі та світовій політиці, а також у визначенні стану міжнародних відносин Росії та її участі у міжнародних </w:t>
      </w:r>
      <w:r w:rsidR="002B7EBE" w:rsidRPr="005B32D9">
        <w:t>організаціях</w:t>
      </w:r>
      <w:r w:rsidRPr="005B32D9">
        <w:t>, клубах та об’єднаннях.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Завдання: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-</w:t>
      </w:r>
      <w:r w:rsidR="006303D8" w:rsidRPr="005B32D9">
        <w:t xml:space="preserve"> </w:t>
      </w:r>
      <w:r w:rsidRPr="005B32D9">
        <w:t>проаналізувати сучасне становище Росії на міжнародній політичній арені;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-</w:t>
      </w:r>
      <w:r w:rsidR="006303D8" w:rsidRPr="005B32D9">
        <w:t xml:space="preserve"> </w:t>
      </w:r>
      <w:r w:rsidR="002B7EBE" w:rsidRPr="005B32D9">
        <w:t>визначити</w:t>
      </w:r>
      <w:r w:rsidRPr="005B32D9">
        <w:t xml:space="preserve"> причини зростання ролі Росії у світовій політиці;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-</w:t>
      </w:r>
      <w:r w:rsidR="006303D8" w:rsidRPr="005B32D9">
        <w:t xml:space="preserve"> </w:t>
      </w:r>
      <w:r w:rsidRPr="005B32D9">
        <w:t>розглянути напрямки зовнішньої політики Росії;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-</w:t>
      </w:r>
      <w:r w:rsidR="006303D8" w:rsidRPr="005B32D9">
        <w:t xml:space="preserve"> </w:t>
      </w:r>
      <w:r w:rsidRPr="005B32D9">
        <w:t>розглянути участь Росії у міжнародних організаціях, клубах та об’єднаннях;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>Сучасна Росія за своєю політичною значущістю і впливом на події у світі</w:t>
      </w:r>
      <w:r w:rsidR="008671A8" w:rsidRPr="005B32D9">
        <w:t xml:space="preserve"> </w:t>
      </w:r>
      <w:r w:rsidRPr="005B32D9">
        <w:t>залишається однією з найвпливовіших держав. Не випадково Захід, визнаючи політичну вагу і потенційну економічну могутність Росії, зарахував її у вісімку провідних країн світу. Поряд з геополітичним положенням і наявністю ядерної зброї до основних відзнак,</w:t>
      </w:r>
      <w:r w:rsidR="008671A8" w:rsidRPr="005B32D9">
        <w:t xml:space="preserve"> </w:t>
      </w:r>
      <w:r w:rsidRPr="005B32D9">
        <w:t>які дозволяють в сучасних умовах вважати Росію великою державою, належать її потенційні можливості у сфері демографії, ресурсному забезпеченні, високому науково-технічному потенціалі тощо.</w:t>
      </w:r>
    </w:p>
    <w:p w:rsidR="00EC5CB3" w:rsidRPr="005B32D9" w:rsidRDefault="00EC5CB3" w:rsidP="00A85F12">
      <w:pPr>
        <w:widowControl/>
        <w:suppressAutoHyphens/>
        <w:ind w:firstLine="709"/>
      </w:pPr>
      <w:r w:rsidRPr="005B32D9">
        <w:t xml:space="preserve">Природно, що Захід в цілому та США зокрема зацікавлені в подальшому ослабленні Росії. Одночасно Захід не може не свідомлювати того, що РФ самим своїм існуванням забезпечує </w:t>
      </w:r>
      <w:r w:rsidR="008671A8" w:rsidRPr="005B32D9">
        <w:t>необхідний</w:t>
      </w:r>
      <w:r w:rsidRPr="005B32D9">
        <w:t xml:space="preserve"> баланс сил, відіграючи</w:t>
      </w:r>
      <w:r w:rsidR="006303D8" w:rsidRPr="005B32D9">
        <w:t xml:space="preserve"> </w:t>
      </w:r>
      <w:r w:rsidRPr="005B32D9">
        <w:t xml:space="preserve">тим самим позитивну геополітичну роль на світовій арені. Збереження цієї ролі Росії є одним з головних засобів застереження сповзання Європи, а також світу в цілому до геополітичного хаосу. Ось чому основні промислово розвинені країни Європи й Азії,а також США насправді мають бути зацікавлені не тільки в тому, щоб забезпечити і зміцнити територіальну цілісність РФ, але й у відродженні сильної Росії, спроможної проводити у </w:t>
      </w:r>
      <w:r w:rsidR="002B7EBE" w:rsidRPr="005B32D9">
        <w:t>співробітництві</w:t>
      </w:r>
      <w:r w:rsidRPr="005B32D9">
        <w:t xml:space="preserve"> з ними впливову як європейську, так і азійську політику.</w:t>
      </w:r>
    </w:p>
    <w:p w:rsidR="00486CAE" w:rsidRPr="005B32D9" w:rsidRDefault="00EC5CB3" w:rsidP="00A85F12">
      <w:pPr>
        <w:widowControl/>
        <w:suppressAutoHyphens/>
        <w:ind w:firstLine="709"/>
      </w:pPr>
      <w:r w:rsidRPr="005B32D9">
        <w:t>Очевидно, Росія сама має визначати своє місце і роль у світовій політиці, усвідомлювати свої національні інтереси в зовнішньополітичному вимірі, бо вона має на це достатньо прав та амбіцій.</w:t>
      </w:r>
    </w:p>
    <w:p w:rsidR="00654063" w:rsidRPr="005B32D9" w:rsidRDefault="00654063" w:rsidP="00A85F12">
      <w:pPr>
        <w:widowControl/>
        <w:suppressAutoHyphens/>
        <w:ind w:firstLine="709"/>
      </w:pPr>
    </w:p>
    <w:p w:rsidR="00D51B86" w:rsidRPr="005B32D9" w:rsidRDefault="00FB4AE7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B30D7E" w:rsidRPr="005B32D9">
        <w:rPr>
          <w:b/>
        </w:rPr>
        <w:t>Розділ 1. Роль Росії у світовій спільноті</w:t>
      </w:r>
    </w:p>
    <w:p w:rsidR="00F32DAD" w:rsidRPr="005B32D9" w:rsidRDefault="00F32DAD" w:rsidP="00A85F12">
      <w:pPr>
        <w:widowControl/>
        <w:suppressAutoHyphens/>
        <w:ind w:firstLine="709"/>
      </w:pPr>
    </w:p>
    <w:p w:rsidR="00054E91" w:rsidRPr="005B32D9" w:rsidRDefault="00054E91" w:rsidP="00A85F12">
      <w:pPr>
        <w:widowControl/>
        <w:suppressAutoHyphens/>
        <w:ind w:firstLine="709"/>
      </w:pPr>
      <w:r w:rsidRPr="005B32D9">
        <w:t>При визначенні місця і ролі Росії у світовому співтоваристві і в світовій політиці важливо враховувати основні тенденції, що діють в сучасному світі: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1. Зміцнення економічних і політичних позицій значного числа держав та їх інтеграційних об'єднань, розвиток глобалізації, формування багатополярного світу. При цьому все більш значну роль відіграють економічні, політичні, науково-технічні, екологічні та інформаційні фактори.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2. Посилення прагнення до створення системи міжнародних відносин, заснованої на домінуванні у світі розвинених західних країн за лідерства США, розрахованої на односторонні, перш за все військово-силові, вирішення ключових проблем світової політики.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3. Зростання конкурентної боротьби у світі за перерозподіл і контроль над сировинними ресурсами планети, прагнення ряду держав посилити свій вплив на світову політику, в тому числі шляхом створення зброї масового знищення.</w:t>
      </w:r>
    </w:p>
    <w:p w:rsidR="006303D8" w:rsidRPr="005B32D9" w:rsidRDefault="00054E91" w:rsidP="00A85F12">
      <w:pPr>
        <w:widowControl/>
        <w:suppressAutoHyphens/>
        <w:ind w:firstLine="709"/>
      </w:pPr>
      <w:r w:rsidRPr="005B32D9">
        <w:t>Всі ці процеси не можуть обійти стороною Росію - найбільшу державу світу,</w:t>
      </w:r>
      <w:r w:rsidR="008671A8" w:rsidRPr="005B32D9">
        <w:t xml:space="preserve"> яка</w:t>
      </w:r>
      <w:r w:rsidRPr="005B32D9">
        <w:t xml:space="preserve"> завжди грала величезну роль у світовій політиці. Цьому сприяє її політичний, економічний, природно-ресурсний і військовий потенціал.</w:t>
      </w:r>
    </w:p>
    <w:p w:rsidR="00077772" w:rsidRPr="005B32D9" w:rsidRDefault="00077772" w:rsidP="00A85F12">
      <w:pPr>
        <w:widowControl/>
        <w:suppressAutoHyphens/>
        <w:ind w:firstLine="709"/>
      </w:pPr>
    </w:p>
    <w:p w:rsidR="00D51B86" w:rsidRPr="005B32D9" w:rsidRDefault="0007777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 xml:space="preserve">1.1 </w:t>
      </w:r>
      <w:r w:rsidR="00D51B86" w:rsidRPr="005B32D9">
        <w:rPr>
          <w:b/>
        </w:rPr>
        <w:t>Природно-ресурсний потенціал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6303D8" w:rsidRPr="005B32D9" w:rsidRDefault="00D51B86" w:rsidP="00A85F12">
      <w:pPr>
        <w:widowControl/>
        <w:suppressAutoHyphens/>
        <w:ind w:firstLine="709"/>
      </w:pPr>
      <w:r w:rsidRPr="005B32D9">
        <w:t>Росія має велику різноманітність природних умов і багаті природні ресурси.</w:t>
      </w:r>
    </w:p>
    <w:p w:rsidR="00D51B86" w:rsidRPr="005B32D9" w:rsidRDefault="00D51B86" w:rsidP="00A85F12">
      <w:pPr>
        <w:widowControl/>
        <w:suppressAutoHyphens/>
        <w:ind w:firstLine="709"/>
      </w:pPr>
      <w:r w:rsidRPr="005B32D9">
        <w:t>Складна геологічна будова зумовлює значну різноманітність корисних копалин, Росія добре забезпечена паливно-енергетичними ресурсами. Тут знаходяться великі поклади вугілля, нафти і газу, горючих сланців, урану, родовища залізних та марганцевих руд, поклади руд кольорових металів, кам’яної та калійної солі, фосфоритів і апатитів. Також країна відома своїми покладами азбесту,алмазів, різноманітних будівельних матеріалів.</w:t>
      </w:r>
    </w:p>
    <w:p w:rsidR="00EC5CB3" w:rsidRPr="005B32D9" w:rsidRDefault="00D51B86" w:rsidP="00A85F12">
      <w:pPr>
        <w:widowControl/>
        <w:suppressAutoHyphens/>
        <w:ind w:firstLine="709"/>
      </w:pPr>
      <w:r w:rsidRPr="005B32D9">
        <w:t>Важливим чинником, який посилює</w:t>
      </w:r>
      <w:r w:rsidR="006303D8" w:rsidRPr="005B32D9">
        <w:t xml:space="preserve"> </w:t>
      </w:r>
      <w:r w:rsidRPr="005B32D9">
        <w:t xml:space="preserve">вплив Росії у світі </w:t>
      </w:r>
      <w:r w:rsidR="008671A8" w:rsidRPr="005B32D9">
        <w:t xml:space="preserve">є </w:t>
      </w:r>
      <w:r w:rsidRPr="005B32D9">
        <w:t>її паливно-енергетичний потенціал. Видобуток нафти та території РФ у 2009 році склав 9,932,000 барелів на день (1 місце у світі). [</w:t>
      </w:r>
      <w:r w:rsidR="00077772" w:rsidRPr="005B32D9">
        <w:t>1</w:t>
      </w:r>
      <w:r w:rsidRPr="005B32D9">
        <w:t>]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Сьогодні паливно-енергетичний комплекс</w:t>
      </w:r>
      <w:r w:rsidR="00F26273" w:rsidRPr="005B32D9">
        <w:t xml:space="preserve"> (ПЕК) є одним з найважливіших </w:t>
      </w:r>
      <w:r w:rsidRPr="005B32D9">
        <w:t>виробничих комплексів російської економіки. На його частку припадає близько чверті виробництва валового внутрішнього продукту, третини обсягу промислового виробництва, близько половини доходів федерального бюджету, експорту та валютних надходжень країни.</w:t>
      </w:r>
    </w:p>
    <w:p w:rsidR="006303D8" w:rsidRPr="005B32D9" w:rsidRDefault="00A348E4" w:rsidP="00A85F12">
      <w:pPr>
        <w:widowControl/>
        <w:suppressAutoHyphens/>
        <w:ind w:firstLine="709"/>
      </w:pPr>
      <w:r w:rsidRPr="005B32D9">
        <w:t>Головним ринком російської нафти залишається Європа. В даний час в Європу направляється 93% всього експорту нафти з Росії. У цю оцінку включені як ринки країн Північно-Західної Європи, Середземного моря, так і СНД.</w:t>
      </w:r>
    </w:p>
    <w:p w:rsidR="006303D8" w:rsidRPr="005B32D9" w:rsidRDefault="00A348E4" w:rsidP="00A85F12">
      <w:pPr>
        <w:widowControl/>
        <w:suppressAutoHyphens/>
        <w:ind w:firstLine="709"/>
      </w:pPr>
      <w:r w:rsidRPr="005B32D9">
        <w:t>Поставки нафти на ринок Азіатсько-Тихоокеанського регіону поступово ростуть. На цьому ринку переважають поставки нафти в Китай, вони ж забезпечують і основний приріст. На американському ринку основним споживачем російської нафти є США, але ці поставки не відіграють помітної ролі.</w:t>
      </w:r>
    </w:p>
    <w:p w:rsidR="00054E91" w:rsidRPr="005B32D9" w:rsidRDefault="00A348E4" w:rsidP="00A85F12">
      <w:pPr>
        <w:widowControl/>
        <w:suppressAutoHyphens/>
        <w:ind w:firstLine="709"/>
      </w:pPr>
      <w:r w:rsidRPr="005B32D9">
        <w:t>У майбутньому головним ринком збуту нафти для Росії залишиться Європа. Росія буде забезпечувати необхідний рівень зростання поставок нафти в Європу, але при цьому за рахунок досить інтенсивного зростання видобутку нафти планується і зміцнення позицій Росії на ринках АТР і США.</w:t>
      </w:r>
      <w:r w:rsidR="00076E0E" w:rsidRPr="005B32D9">
        <w:t xml:space="preserve"> </w:t>
      </w:r>
      <w:r w:rsidR="00D51B86" w:rsidRPr="005B32D9">
        <w:t>[</w:t>
      </w:r>
      <w:r w:rsidR="00077772" w:rsidRPr="005B32D9">
        <w:t>2</w:t>
      </w:r>
      <w:r w:rsidR="00D51B86" w:rsidRPr="005B32D9">
        <w:t>]</w:t>
      </w:r>
    </w:p>
    <w:p w:rsidR="00077772" w:rsidRPr="005B32D9" w:rsidRDefault="00077772" w:rsidP="00A85F12">
      <w:pPr>
        <w:widowControl/>
        <w:suppressAutoHyphens/>
        <w:ind w:firstLine="709"/>
      </w:pPr>
    </w:p>
    <w:p w:rsidR="005F0E93" w:rsidRPr="005B32D9" w:rsidRDefault="0007777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 xml:space="preserve">1.2 </w:t>
      </w:r>
      <w:r w:rsidR="00C93082" w:rsidRPr="005B32D9">
        <w:rPr>
          <w:b/>
        </w:rPr>
        <w:t>Військово-політичний</w:t>
      </w:r>
      <w:r w:rsidR="00C100DE" w:rsidRPr="005B32D9">
        <w:rPr>
          <w:b/>
        </w:rPr>
        <w:t xml:space="preserve"> потенціал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054E91" w:rsidRPr="005B32D9" w:rsidRDefault="00054E91" w:rsidP="00A85F12">
      <w:pPr>
        <w:widowControl/>
        <w:suppressAutoHyphens/>
        <w:ind w:firstLine="709"/>
      </w:pPr>
      <w:r w:rsidRPr="005B32D9">
        <w:t xml:space="preserve">У політичному плані Росія виступає державою з багатовекторними глобальними інтересами і загальновизнаним міжнародним авторитетом. </w:t>
      </w:r>
      <w:r w:rsidR="008671A8" w:rsidRPr="005B32D9">
        <w:t>Являючись</w:t>
      </w:r>
      <w:r w:rsidRPr="005B32D9">
        <w:t xml:space="preserve"> постійним членом Ради Безпеки (РБ) ООН, представником інших впливових міжнародних організацій, вона бере активну участь у розвитку та зміцненні на демократичній основі співдружності націй, реформуванні моделі міжнародних відносин у відповідності </w:t>
      </w:r>
      <w:r w:rsidR="008671A8" w:rsidRPr="005B32D9">
        <w:t>до нових політичних реалій.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Принциповим показником становища Росії у світовому співтоваристві залишається стан та рівень її відносин з США як найбільш могутньою державою світу. Трагічні події 11 вересня 2001 зблизили інтереси двох країн, насамперед у сфері вирішення глобальних проблем, боротьби з новими викликами і загрозами національній і міжнародній безпеці. У той же час багато фактів та події міжнародної політики в новому тисячолітті свідчать, що на відміну від 90-х років XX століття Росія прагне відстоювати свої інтереси, вибудовувати свою лінію поведінки, яка, як показує ситуація з Афганістаном, Іраком, Іраном і т.д., більш реалістична і продумана. Все це не виключає зіткнення інтересів, протиборства між двома державами і свідчить про зростання потужності Росії і зростанні проблем у США з встановленням однополярного світу.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У своєму прагненні до багатополярного світу Росія не самотня і знаходить все більше підтримки серед провідних країн Європи, що зумовило одну з політичних причин посилення її популярності в європейському співтоваристві. Більше того, участь і позиція Росії в різних європейських форумах посилює значимість всієї Європи в глобальних процесах.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 xml:space="preserve">Паралельно з розвитком нових відносин з країнами Заходу, Росія активізувала свої відносини з країнами Сходу. </w:t>
      </w:r>
      <w:r w:rsidR="00262BE4" w:rsidRPr="005B32D9">
        <w:t>Вона</w:t>
      </w:r>
      <w:r w:rsidRPr="005B32D9">
        <w:t xml:space="preserve"> прагне повернути собі колишній авторитет і будувати взаємовигідні відносини з найбільшими державами цього регіону. </w:t>
      </w:r>
      <w:r w:rsidR="00262BE4" w:rsidRPr="005B32D9">
        <w:t>Також</w:t>
      </w:r>
      <w:r w:rsidRPr="005B32D9">
        <w:t xml:space="preserve"> ряд країн Азії</w:t>
      </w:r>
      <w:r w:rsidR="00262BE4" w:rsidRPr="005B32D9">
        <w:t xml:space="preserve"> потребує</w:t>
      </w:r>
      <w:r w:rsidRPr="005B32D9">
        <w:t xml:space="preserve"> політичної та економічної підтримки Росії, що посилює їх міжнародний статуї. Наприклад, за останні 15 років тільки між Росією та КНР підписано понад 180 угод. У 2006 р. в Китаї пройшов Рік Росії, а 2007 рік оголошений Роком Китаю в Росії.</w:t>
      </w:r>
    </w:p>
    <w:p w:rsidR="00054E91" w:rsidRPr="005B32D9" w:rsidRDefault="00054E91" w:rsidP="00A85F12">
      <w:pPr>
        <w:widowControl/>
        <w:suppressAutoHyphens/>
        <w:ind w:firstLine="709"/>
      </w:pPr>
      <w:r w:rsidRPr="005B32D9">
        <w:t>Росія як євразійська держава об'єктивно претендує на найважливіше місце геополітичного моста і роль активного гравця і посередника у відносинах між країнами Заходу і Сходу. Більш того, в останні роки характерною рисою активн</w:t>
      </w:r>
      <w:r w:rsidR="005F618F" w:rsidRPr="005B32D9">
        <w:t>ості російської дипломатії став</w:t>
      </w:r>
      <w:r w:rsidRPr="005B32D9">
        <w:t xml:space="preserve"> інтенсивний розвиток співробітництва з країнами Азіатсько-Тихоокеанського регіону, Перської затоки, Латинс</w:t>
      </w:r>
      <w:r w:rsidR="005F618F" w:rsidRPr="005B32D9">
        <w:t xml:space="preserve">ької Америки, Південної Африки, які </w:t>
      </w:r>
      <w:r w:rsidRPr="005B32D9">
        <w:t>традиційно вважалися сферою американських інтересів.</w:t>
      </w:r>
    </w:p>
    <w:p w:rsidR="006F71A4" w:rsidRPr="005B32D9" w:rsidRDefault="00054E91" w:rsidP="00A85F12">
      <w:pPr>
        <w:widowControl/>
        <w:suppressAutoHyphens/>
        <w:ind w:firstLine="709"/>
      </w:pPr>
      <w:r w:rsidRPr="005B32D9">
        <w:t>Статус Росії у світовому співтоваристві проявляється також через її місце і роль в СНД. Ставши правонаступницею колишнього Радянського Союзу, Росія фактично поклала на себе відповідальність за майбутнє пострадянського простору, забезпечення країн</w:t>
      </w:r>
      <w:r w:rsidR="008B4525" w:rsidRPr="005B32D9">
        <w:t>ам</w:t>
      </w:r>
      <w:r w:rsidRPr="005B32D9">
        <w:t xml:space="preserve"> СНД полі</w:t>
      </w:r>
      <w:r w:rsidR="008B4525" w:rsidRPr="005B32D9">
        <w:t>тичної та економічної підтримки. Завдяки своїм потенціалу</w:t>
      </w:r>
      <w:r w:rsidRPr="005B32D9">
        <w:t xml:space="preserve"> і авторитету, вона стала консолідуючою силою для більшості колишніх союзних республік, активно протидіючи спробам всередині і ззовні розколоти Співдружність. У складних умовах Росія не раз ставала гарантом стабілізації обстановки на пострадянському просторі. Вона виступає ініціатором вдосконалення моделі СНД з кінцевою метою створення оптимальної військово-політичної та економічної системи, яка повинна забезпечити ефективний розвиток кожного з її учасників.</w:t>
      </w:r>
      <w:r w:rsidR="00076E0E" w:rsidRPr="005B32D9">
        <w:t xml:space="preserve"> </w:t>
      </w:r>
      <w:r w:rsidR="00077772" w:rsidRPr="005B32D9">
        <w:t>[3]</w:t>
      </w:r>
    </w:p>
    <w:p w:rsidR="008B4525" w:rsidRPr="005B32D9" w:rsidRDefault="00194924" w:rsidP="00A85F12">
      <w:pPr>
        <w:widowControl/>
        <w:suppressAutoHyphens/>
        <w:ind w:firstLine="709"/>
      </w:pPr>
      <w:r w:rsidRPr="005B32D9">
        <w:t>Росія виступає за створення такої системи міжнародних відносин, в якій значення військової сили буде мінімізовано та її функції зведені до задачі стримування збройних конфліктів. Однак з урахуванням об'єктивно існуючих тенденцій у системі міжнародн</w:t>
      </w:r>
      <w:r w:rsidR="008B4525" w:rsidRPr="005B32D9">
        <w:t>их відносин Росія змушена корег</w:t>
      </w:r>
      <w:r w:rsidRPr="005B32D9">
        <w:t>увати своє бачення ролі та місця військової політики. Наявність у Росії сучасних і ефективних Збройних сил стає однією з умов її успішної і безболісної інтеграції у систему світової політики.</w:t>
      </w:r>
    </w:p>
    <w:p w:rsidR="007A3E74" w:rsidRPr="005B32D9" w:rsidRDefault="00194924" w:rsidP="00A85F12">
      <w:pPr>
        <w:widowControl/>
        <w:suppressAutoHyphens/>
        <w:ind w:firstLine="709"/>
      </w:pPr>
      <w:r w:rsidRPr="005B32D9">
        <w:t>На 5 березня 2010 року в ЗС РФ перебуває 1 млн</w:t>
      </w:r>
      <w:r w:rsidR="00C100DE" w:rsidRPr="005B32D9">
        <w:t>.</w:t>
      </w:r>
      <w:r w:rsidRPr="005B32D9">
        <w:t xml:space="preserve"> осіб (5-е місце в світі). З бюджету на потреби армії б</w:t>
      </w:r>
      <w:r w:rsidR="00653B9B" w:rsidRPr="005B32D9">
        <w:t>уло виділено 40,3 млрд доларів.</w:t>
      </w:r>
      <w:r w:rsidR="00076E0E" w:rsidRPr="005B32D9">
        <w:t xml:space="preserve"> </w:t>
      </w:r>
      <w:r w:rsidR="00653B9B" w:rsidRPr="005B32D9">
        <w:t>[4]</w:t>
      </w:r>
    </w:p>
    <w:p w:rsidR="00887374" w:rsidRPr="005B32D9" w:rsidRDefault="00FB3093" w:rsidP="00A85F12">
      <w:pPr>
        <w:widowControl/>
        <w:suppressAutoHyphens/>
        <w:ind w:firstLine="709"/>
      </w:pPr>
      <w:r w:rsidRPr="005B32D9">
        <w:t xml:space="preserve">До складу ЗС Росії входять сухопутні війська, військово-повітряні сили, військово-морський флот, а також такі окремі роди військ як космічні та </w:t>
      </w:r>
      <w:r w:rsidR="002B7EBE" w:rsidRPr="005B32D9">
        <w:t>повітрянодесантні</w:t>
      </w:r>
      <w:r w:rsidR="008B4525" w:rsidRPr="005B32D9">
        <w:t xml:space="preserve"> війська</w:t>
      </w:r>
      <w:r w:rsidRPr="005B32D9">
        <w:t>; центральні органи військового управління, об'єднання,</w:t>
      </w:r>
      <w:r w:rsidR="006303D8" w:rsidRPr="005B32D9">
        <w:t xml:space="preserve"> </w:t>
      </w:r>
      <w:r w:rsidRPr="005B32D9">
        <w:t>військові частини та організації, які входять у види і роди військ Збройних Сил Російської Федерації, у Тил Збройних Сил Російської Федерації та у війська, що не входять у види і роди військ Збройних Сил Російської Федерації;</w:t>
      </w:r>
      <w:r w:rsidR="006303D8" w:rsidRPr="005B32D9">
        <w:t xml:space="preserve"> </w:t>
      </w:r>
      <w:r w:rsidRPr="005B32D9">
        <w:t>налічують близько мільйона чоловік особового складу, відрізняються наявністю великої арсеналу ядерної зброї і добре розвиненою системою засобів її доставки до цілей</w:t>
      </w:r>
      <w:r w:rsidR="00887374" w:rsidRPr="005B32D9">
        <w:t>.</w:t>
      </w:r>
      <w:r w:rsidR="00076E0E" w:rsidRPr="005B32D9">
        <w:t xml:space="preserve"> </w:t>
      </w:r>
      <w:r w:rsidR="00653B9B" w:rsidRPr="005B32D9">
        <w:t>[5]</w:t>
      </w:r>
    </w:p>
    <w:p w:rsidR="006303D8" w:rsidRPr="005B32D9" w:rsidRDefault="00FB3093" w:rsidP="00A85F12">
      <w:pPr>
        <w:widowControl/>
        <w:suppressAutoHyphens/>
        <w:ind w:firstLine="709"/>
      </w:pPr>
      <w:r w:rsidRPr="005B32D9">
        <w:t>Станом на липень 2010 р. у складі стратегічних сил Росії знаходилося 605 стратегічних носіїв, здатних нести 2667 ядерних боєзаряди.</w:t>
      </w:r>
    </w:p>
    <w:p w:rsidR="009D0A7A" w:rsidRPr="005B32D9" w:rsidRDefault="00FB3093" w:rsidP="00A85F12">
      <w:pPr>
        <w:widowControl/>
        <w:suppressAutoHyphens/>
        <w:ind w:firstLine="709"/>
      </w:pPr>
      <w:r w:rsidRPr="005B32D9">
        <w:t>У складі Ракетних військ стратегічного призначення знаходиться 369 ракетних комплексів, здатн</w:t>
      </w:r>
      <w:r w:rsidR="008B4525" w:rsidRPr="005B32D9">
        <w:t>их нести 1247 ядерні боєзаряди</w:t>
      </w:r>
      <w:r w:rsidRPr="005B32D9">
        <w:t xml:space="preserve">. В даний час на озброєнні РВСН перебувають 128 ракет, з яких важких 58, 171 рухливий </w:t>
      </w:r>
      <w:r w:rsidR="002B7EBE" w:rsidRPr="005B32D9">
        <w:t>ґрунтовий</w:t>
      </w:r>
      <w:r w:rsidRPr="005B32D9">
        <w:t xml:space="preserve"> комплекс, 49 комплексів шахтного базування, 18 мобільних комплексів і тр</w:t>
      </w:r>
      <w:r w:rsidR="009D0A7A" w:rsidRPr="005B32D9">
        <w:t>и мобільні комплекси з ракетою.</w:t>
      </w:r>
    </w:p>
    <w:p w:rsidR="006303D8" w:rsidRPr="005B32D9" w:rsidRDefault="00FB3093" w:rsidP="00A85F12">
      <w:pPr>
        <w:widowControl/>
        <w:suppressAutoHyphens/>
        <w:ind w:firstLine="709"/>
      </w:pPr>
      <w:r w:rsidRPr="005B32D9">
        <w:t>У складі Військово-морського флоту знаходить</w:t>
      </w:r>
      <w:r w:rsidR="008B4525" w:rsidRPr="005B32D9">
        <w:t>ся 12 стратегічних ракетоносців, які оснащені балістичними ракетами.</w:t>
      </w:r>
    </w:p>
    <w:p w:rsidR="006303D8" w:rsidRPr="005B32D9" w:rsidRDefault="00FB3093" w:rsidP="00A85F12">
      <w:pPr>
        <w:widowControl/>
        <w:suppressAutoHyphens/>
        <w:ind w:firstLine="709"/>
      </w:pPr>
      <w:r w:rsidRPr="005B32D9">
        <w:t>До складу стратегічної авіації входить 76 важких бомбардувальників, які здатні нести до 844 крилатих ракет великої дальності. В даний час на озброєнні далекої авіації знаходиться 13 бомбардувальників.</w:t>
      </w:r>
    </w:p>
    <w:p w:rsidR="00820F8A" w:rsidRPr="005B32D9" w:rsidRDefault="00FB3093" w:rsidP="00A85F12">
      <w:pPr>
        <w:widowControl/>
        <w:suppressAutoHyphens/>
        <w:ind w:firstLine="709"/>
      </w:pPr>
      <w:r w:rsidRPr="005B32D9">
        <w:t>У складі космічного ешелону системи раннього попередження в даний час працюють три супутники на високоеліптичних орбітах.</w:t>
      </w:r>
      <w:r w:rsidR="00076E0E" w:rsidRPr="005B32D9">
        <w:t xml:space="preserve"> [6]</w:t>
      </w:r>
    </w:p>
    <w:p w:rsidR="00077772" w:rsidRPr="005B32D9" w:rsidRDefault="00077772" w:rsidP="00A85F12">
      <w:pPr>
        <w:widowControl/>
        <w:suppressAutoHyphens/>
        <w:ind w:firstLine="709"/>
      </w:pPr>
    </w:p>
    <w:p w:rsidR="005F0E93" w:rsidRPr="005B32D9" w:rsidRDefault="0007777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 xml:space="preserve">1.3 </w:t>
      </w:r>
      <w:r w:rsidR="005F0E93" w:rsidRPr="005B32D9">
        <w:rPr>
          <w:b/>
        </w:rPr>
        <w:t>Економічний потенціал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8F6EE3" w:rsidRPr="005B32D9" w:rsidRDefault="008F6EE3" w:rsidP="00A85F12">
      <w:pPr>
        <w:widowControl/>
        <w:suppressAutoHyphens/>
        <w:ind w:firstLine="709"/>
      </w:pPr>
      <w:r w:rsidRPr="005B32D9">
        <w:t>Політична значущість Росії підкріплена її економічним потенціалом, що особливо важливо в умовах глобалізації. Російські простори і природні багатства завжди привертали погляди багатьох країн.</w:t>
      </w:r>
    </w:p>
    <w:p w:rsidR="008F6EE3" w:rsidRPr="005B32D9" w:rsidRDefault="008F6EE3" w:rsidP="00A85F12">
      <w:pPr>
        <w:widowControl/>
        <w:suppressAutoHyphens/>
        <w:ind w:firstLine="709"/>
      </w:pPr>
      <w:r w:rsidRPr="005B32D9">
        <w:t>Росія володіє величезним природним потенціалом (близько 15 - 17% світових запасів корисних копалин, 25% світових запасів лісу, питної води), що автоматично відводить їй значуще місце в розвитку світової економіки. Вона є одним зі світових лідерів у видобутку та експорті корисних копалин, особливо в енергетичному секторі. Це дозволяє Росії традиційно впливати на економіку та безпеку Європи, а останнім часом значно активізувати свою енергетичну роль і в "східному" векторі політики.</w:t>
      </w:r>
    </w:p>
    <w:p w:rsidR="008F6EE3" w:rsidRPr="005B32D9" w:rsidRDefault="008F6EE3" w:rsidP="00A85F12">
      <w:pPr>
        <w:widowControl/>
        <w:suppressAutoHyphens/>
        <w:ind w:firstLine="709"/>
      </w:pPr>
      <w:r w:rsidRPr="005B32D9">
        <w:t>Місце Росії як провідного постачальника стабільною і дешевої енергії на значну частину Євразійського ринку посилюється ключовою роллю Росії у формуванні єдиної європейської енергетичної стратегії. Вже сьогодні Німеччина забезпечує свої потреби російським газом на 42%, Італія - на 32%, Франція - на 30%, Австрія - на 75%, а в цілому його отримує кожен четвертий європейський споживач. Передбачається, що тільки за 15 найближчих років обсяг загальних поставок газу до ЄС буде подвоєний. Така ж ситуація характерна і для інших видів енергетичної сировини.</w:t>
      </w:r>
    </w:p>
    <w:p w:rsidR="008F6EE3" w:rsidRPr="005B32D9" w:rsidRDefault="008F6EE3" w:rsidP="00A85F12">
      <w:pPr>
        <w:widowControl/>
        <w:suppressAutoHyphens/>
        <w:ind w:firstLine="709"/>
      </w:pPr>
      <w:r w:rsidRPr="005B32D9">
        <w:t>В умовах жорсткої міжнародної конкуренції економічний розвиток країни буде визначатися головним чином її науковими і технологічними можливостями. У співпраці з державами світу</w:t>
      </w:r>
      <w:r w:rsidR="00262BE4" w:rsidRPr="005B32D9">
        <w:t>, що динамічно розвиваються,</w:t>
      </w:r>
      <w:r w:rsidR="006303D8" w:rsidRPr="005B32D9">
        <w:t xml:space="preserve"> </w:t>
      </w:r>
      <w:r w:rsidRPr="005B32D9">
        <w:t>Росія має всі можливості найкращим чином реалізувати себе в таких високотехнологічних сферах, як сучасна енергетика, комунікації, космос, атомне машинобудування, авіабудування</w:t>
      </w:r>
      <w:r w:rsidR="00262BE4" w:rsidRPr="005B32D9">
        <w:t xml:space="preserve"> тощо</w:t>
      </w:r>
      <w:r w:rsidRPr="005B32D9">
        <w:t>.</w:t>
      </w:r>
    </w:p>
    <w:p w:rsidR="008F6EE3" w:rsidRPr="005B32D9" w:rsidRDefault="008F6EE3" w:rsidP="00A85F12">
      <w:pPr>
        <w:widowControl/>
        <w:suppressAutoHyphens/>
        <w:ind w:firstLine="709"/>
      </w:pPr>
      <w:r w:rsidRPr="005B32D9">
        <w:t xml:space="preserve">Найважливішим фактором зміцнення авторитету Росії залишається питання розширення її співпраці з найбільшими економічними і фінансовими інститутами світу, безперешкодного виходу зі своєю продукцією на міжнародні ринки. Його </w:t>
      </w:r>
      <w:r w:rsidR="00262BE4" w:rsidRPr="005B32D9">
        <w:t>ви</w:t>
      </w:r>
      <w:r w:rsidRPr="005B32D9">
        <w:t xml:space="preserve">рішення </w:t>
      </w:r>
      <w:r w:rsidR="00262BE4" w:rsidRPr="005B32D9">
        <w:t>буде сприяти більш раціональній</w:t>
      </w:r>
      <w:r w:rsidRPr="005B32D9">
        <w:t xml:space="preserve"> участі країни у розподілі фінансових потоків, міжнародному поділі</w:t>
      </w:r>
      <w:r w:rsidR="00262BE4" w:rsidRPr="005B32D9">
        <w:t xml:space="preserve"> праці, отриманні повноцінних переваг</w:t>
      </w:r>
      <w:r w:rsidRPr="005B32D9">
        <w:t xml:space="preserve"> від інтеграції в світову економіку.</w:t>
      </w:r>
    </w:p>
    <w:p w:rsidR="008F6EE3" w:rsidRPr="005B32D9" w:rsidRDefault="008F6EE3" w:rsidP="00A85F12">
      <w:pPr>
        <w:widowControl/>
        <w:suppressAutoHyphens/>
        <w:ind w:firstLine="709"/>
      </w:pPr>
      <w:r w:rsidRPr="005B32D9">
        <w:t>Спираючись на сприятливе географічне положення, Росія має можливість ефективно реалізувати свій потенціал і в настільки перспективній сфері як сучасні комунікації,</w:t>
      </w:r>
      <w:r w:rsidR="00262BE4" w:rsidRPr="005B32D9">
        <w:t xml:space="preserve"> які</w:t>
      </w:r>
      <w:r w:rsidRPr="005B32D9">
        <w:t xml:space="preserve"> фактично об'єднують величезний світ в єдине ціле.</w:t>
      </w:r>
    </w:p>
    <w:p w:rsidR="00FB3093" w:rsidRPr="005B32D9" w:rsidRDefault="008F6EE3" w:rsidP="00A85F12">
      <w:pPr>
        <w:widowControl/>
        <w:suppressAutoHyphens/>
        <w:ind w:firstLine="709"/>
      </w:pPr>
      <w:r w:rsidRPr="005B32D9">
        <w:t>Вона повинна стати великим експортером інтелектуальних послуг. Останні десятиліття Росія є помітним постачальником високоосвічених і перспективн</w:t>
      </w:r>
      <w:r w:rsidR="00262BE4" w:rsidRPr="005B32D9">
        <w:t>их кадрів за кордон, які роблять</w:t>
      </w:r>
      <w:r w:rsidRPr="005B32D9">
        <w:t xml:space="preserve"> суттєвий внесок у процвітання країн перебування і світовий прогрес. </w:t>
      </w:r>
      <w:r w:rsidR="002E6D40" w:rsidRPr="005B32D9">
        <w:t>Росія має багато передумов для того, щоб стати однією з найбільш розвинених</w:t>
      </w:r>
      <w:r w:rsidR="00BA30AA" w:rsidRPr="005B32D9">
        <w:t xml:space="preserve"> держав світу, забезпечувати своєму народові гідне існування і розвиток у світовому суспільстві. За кількістю трудових ресурсів Росія займає 4 місце у світі. Зберігається високий інтелектуальний потенціал росіян.</w:t>
      </w:r>
      <w:r w:rsidR="00FB3093" w:rsidRPr="005B32D9">
        <w:t xml:space="preserve"> Росія поділяється на 11 великих економічних районів.</w:t>
      </w:r>
    </w:p>
    <w:p w:rsidR="005F0E93" w:rsidRPr="005B32D9" w:rsidRDefault="00BA30AA" w:rsidP="00A85F12">
      <w:pPr>
        <w:widowControl/>
        <w:suppressAutoHyphens/>
        <w:ind w:firstLine="709"/>
      </w:pPr>
      <w:r w:rsidRPr="005B32D9">
        <w:t>Аналіз структури ВВП вказує на те, що в Росії активно розвиваються промисловість, торгівля та інші сфери громадської діяльності.</w:t>
      </w:r>
      <w:r w:rsidR="00076E0E" w:rsidRPr="005B32D9">
        <w:t xml:space="preserve"> [7]</w:t>
      </w:r>
    </w:p>
    <w:p w:rsidR="003B06ED" w:rsidRPr="005B32D9" w:rsidRDefault="005A351B" w:rsidP="00A85F12">
      <w:pPr>
        <w:widowControl/>
        <w:suppressAutoHyphens/>
        <w:ind w:firstLine="709"/>
      </w:pPr>
      <w:r w:rsidRPr="005B32D9">
        <w:t>Росі</w:t>
      </w:r>
      <w:r w:rsidR="00B905AA" w:rsidRPr="005B32D9">
        <w:t>я</w:t>
      </w:r>
      <w:r w:rsidR="006303D8" w:rsidRPr="005B32D9">
        <w:t xml:space="preserve"> </w:t>
      </w:r>
      <w:r w:rsidR="00B905AA" w:rsidRPr="005B32D9">
        <w:t xml:space="preserve">— країна з </w:t>
      </w:r>
      <w:r w:rsidR="002B7EBE" w:rsidRPr="005B32D9">
        <w:t>перехідною</w:t>
      </w:r>
      <w:r w:rsidR="00B905AA" w:rsidRPr="005B32D9">
        <w:t xml:space="preserve"> економікою</w:t>
      </w:r>
      <w:r w:rsidRPr="005B32D9">
        <w:t xml:space="preserve">. Основні галузі промисловості: гірнича, нафтова, нафтопереробна, газова, металургійна (чорна та кольорова металургія), літако- та кораблебудування, космічна, машинобудівна, енергетичне обладнання, </w:t>
      </w:r>
      <w:r w:rsidR="00BA30AA" w:rsidRPr="005B32D9">
        <w:t xml:space="preserve">лісова, </w:t>
      </w:r>
      <w:r w:rsidRPr="005B32D9">
        <w:t>харчова та текстильна. У промисловості провідна роль належить важкій індустрії.</w:t>
      </w:r>
      <w:r w:rsidR="00076E0E" w:rsidRPr="005B32D9">
        <w:t xml:space="preserve"> [8]</w:t>
      </w:r>
    </w:p>
    <w:p w:rsidR="003B06ED" w:rsidRPr="005B32D9" w:rsidRDefault="003B06ED" w:rsidP="00A85F12">
      <w:pPr>
        <w:widowControl/>
        <w:suppressAutoHyphens/>
        <w:ind w:firstLine="709"/>
      </w:pPr>
    </w:p>
    <w:p w:rsidR="00B30D7E" w:rsidRPr="005B32D9" w:rsidRDefault="00A85F1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B30D7E" w:rsidRPr="005B32D9">
        <w:rPr>
          <w:b/>
        </w:rPr>
        <w:t>Розділ 2. Зовнішня політика Росії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6303D8" w:rsidRPr="005B32D9" w:rsidRDefault="00B30D7E" w:rsidP="00A85F12">
      <w:pPr>
        <w:widowControl/>
        <w:suppressAutoHyphens/>
        <w:ind w:firstLine="709"/>
      </w:pPr>
      <w:r w:rsidRPr="005B32D9">
        <w:t>За дванадцять років, що минули після фінансової кризи 1998 р., позиція Росії у світі значно посилилася. До середини 2000-х років сприятлива кон’юнктура на енергетичному ринку й розумна макроекономічна політика російського уряду створили Кремлю таку позицію в світовій розстановці сил, якої він не мав із середини 80-х. Росія скористалася цією позицією, аби знову заявити про себе на міжнародній арені як про велику державу — автономний центр сили та впливу.</w:t>
      </w:r>
    </w:p>
    <w:p w:rsidR="006303D8" w:rsidRPr="005B32D9" w:rsidRDefault="00B30D7E" w:rsidP="00A85F12">
      <w:pPr>
        <w:widowControl/>
        <w:suppressAutoHyphens/>
        <w:ind w:firstLine="709"/>
      </w:pPr>
      <w:r w:rsidRPr="005B32D9">
        <w:t>Погляньмо на стратегію розвитку Росії до 2020 р., проголошену Путіним і Медведєвим. Насправді, це не стратегія, а радше розпливчатий нарис майбутнього. Згідно з ним, Росія має стати провідною світовою економікою (п’яте місце у світі з ВВП). Вона передбачає соціальну стійкість (більшість населення складає середній клас) і політичну стабільність (багатопартійна система, в якій влада належить правлячій партії плюс розвинуті інститути держави). Така Росія могла б нарешті модернізувати свої збройн</w:t>
      </w:r>
      <w:r w:rsidR="00913700" w:rsidRPr="005B32D9">
        <w:t>і сили та стати сучасною військовою</w:t>
      </w:r>
      <w:r w:rsidRPr="005B32D9">
        <w:t xml:space="preserve"> державою, здатною доставляти свої війська в будь-яку точку земної кулі. Вона також скористається своїм потенціалом «м’якого впливу»: російський світ стане привабливим, російське бачення — переконливим.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Ця Росія не лише ефективно захищатиме й просуватиме свої національні інтереси. Вона також нарівні конкуруватиме з Америкою, Європою та Китаєм. Вона буде наріжним каменем регіональної інтеграції у Євразії, глобальним «посередником» між Сходом і Заходом, Північчю і Півднем, християнським та ісламським світом. Вона буде інтелектуальним лідером XXI століття, породжуючи</w:t>
      </w:r>
      <w:r w:rsidR="00D4247E" w:rsidRPr="005B32D9">
        <w:t xml:space="preserve"> передові науково-технічні ідеї.</w:t>
      </w:r>
    </w:p>
    <w:p w:rsidR="008F6EE3" w:rsidRPr="005B32D9" w:rsidRDefault="00B30D7E" w:rsidP="00A85F12">
      <w:pPr>
        <w:widowControl/>
        <w:suppressAutoHyphens/>
        <w:ind w:firstLine="709"/>
      </w:pPr>
      <w:r w:rsidRPr="005B32D9">
        <w:t>Це бачення захоплює дух, особливо якщ</w:t>
      </w:r>
      <w:r w:rsidR="00913700" w:rsidRPr="005B32D9">
        <w:t>о порівняти його з сьогоденною</w:t>
      </w:r>
      <w:r w:rsidRPr="005B32D9">
        <w:t xml:space="preserve"> реальністю. Сьогодні російська зовнішня політика не вирізняється стратегічним підходом. Вона має тактику, щонайбільше</w:t>
      </w:r>
      <w:r w:rsidR="00D4247E" w:rsidRPr="005B32D9">
        <w:t xml:space="preserve"> — прагматизм</w:t>
      </w:r>
      <w:r w:rsidR="008F6EE3" w:rsidRPr="005B32D9">
        <w:t>.</w:t>
      </w:r>
    </w:p>
    <w:p w:rsidR="006303D8" w:rsidRPr="005B32D9" w:rsidRDefault="00500446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B30D7E" w:rsidRPr="005B32D9">
        <w:rPr>
          <w:b/>
        </w:rPr>
        <w:t>2.1 Основні положення сучасної зовнішньої політики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6303D8" w:rsidRPr="005B32D9" w:rsidRDefault="00933FBF" w:rsidP="00A85F12">
      <w:pPr>
        <w:widowControl/>
        <w:suppressAutoHyphens/>
        <w:ind w:firstLine="709"/>
      </w:pPr>
      <w:r w:rsidRPr="005B32D9">
        <w:t>Росія, як і інші провідні держави, не сприймає однополярної системи світового політичного устрою. Водночас не в змозі стати сьогодні одним з двох могутніх полюсів світової структури. Найбільш ймовірно виглядає багатополярна модель світового розвитку. В багатополярному світопорядку зберігаються окремі «центри тяжіння». Це – Сполучені Штати Америки, які залишаються глобальною наддержавою, якою в Європі є Німеччина, бо саме навколо Німецького ядра (ФРН – Швейцарія – Австрія) створюєть</w:t>
      </w:r>
      <w:r w:rsidR="008F6359" w:rsidRPr="005B32D9">
        <w:t xml:space="preserve">ся дійсно європейська спільнота, яка в тісному союзі з Францією може утворити несучу конструкцію нової континентальної Європи. На Середньому Сході це, безумовно, Іран, що розкинувся від Каспію до Індійського океану і абсолютно самостійний у прийнятті доленосних рішень. На Далекому Сході – Китай, а також Японія, не багата територіями та природними ресурсами, але потужна у </w:t>
      </w:r>
      <w:r w:rsidR="002B7EBE" w:rsidRPr="005B32D9">
        <w:t>фінансово-економічному</w:t>
      </w:r>
      <w:r w:rsidR="006303D8" w:rsidRPr="005B32D9">
        <w:t xml:space="preserve"> </w:t>
      </w:r>
      <w:r w:rsidR="008F6359" w:rsidRPr="005B32D9">
        <w:t xml:space="preserve">відношенні. У Південно-Східній Азії – насамперед Індія, а потім Індонезія і Малайзія. І якщо в біполярній системі блоки були стабільними, то багатополярна модель </w:t>
      </w:r>
      <w:r w:rsidR="002B7EBE" w:rsidRPr="005B32D9">
        <w:t>передбачає</w:t>
      </w:r>
      <w:r w:rsidR="008F6359" w:rsidRPr="005B32D9">
        <w:t xml:space="preserve"> рухливість та постійні зміни.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Зовнішня політика Російської Федерації являє собою систему поглядів на зміст і основні напрямки зовнішньополітичної діяльності Росії.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Правову базу дійсної зовнішньої політики складають Конституція Російської Федерації, федеральні закони, інші нормативні правові акти Російської Федерації, що регулюють діяльність федеральних органів державної влади в сфері зовнішньої політики, загальновизнані принципи і норми міжнародного права і міжнародні договори Російської Федерації, а також Концепція національної безпеки Російської Федерації, затверджена Указом Президента Російської Федерації від 10 січня 2000 р.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Вищим пріоритетом сучасного зовнішньополітичного курсу Росії є захист інтересів особистості, суспільства і держави.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У рамках цього процесу головні зусилля повинні бути спрямовані на досягнення наступних основних цілей: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забезпечення надійної безпеки країни, збереження і зміцнення її суверенітету і територіальної цілісності, міцних і авторитетних позицій у світовому співтоваристві, що у найбільшій мірі відповідають інтересам Російської Федерації як великої держави, як одного з впливових центрів сучасного світу і, які необхідні для росту її політичного, економічного, інтелектуального і духовного потенціалу;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вплив на загальносвітові процеси з метою формування стабільного, справедливого і демократичного світового порядку, що будується на загальновизнаних нормах міжнародного права, включаючи насамперед завдання і принципи Статуту ООН, на рівноправних і партнерських відносинах між державами;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створення сприятливих зовнішніх умов для поступального розвитку Росії, підйому її економіки, підвищення рівня життя населення, успішного проведення демократичних перетворень, зміцнення основ конституційного ладу, дотримання прав і свобод людини;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формування поясу добросусідства по периметру російських кордонів, сприяння усуненню наявних і запобіганню виникнення потенційних місць напруженості і конфліктів у прилягаючих до Російської Федерації регіонах;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пошук згоди і співпадаючих інтересів із закордонними країнами і міждержавними об'єднаннями в процесі рішення задач, обумовлених національними пріоритетами Росії, будівництво на цій основі системи партнерських і союзницьких відносин, що поліпшують умови і параметри міжнародної взаємодії;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- усебічний захист прав і інтересів російських громадян і співвітчизників за рубежем;</w:t>
      </w:r>
    </w:p>
    <w:p w:rsidR="006303D8" w:rsidRPr="005B32D9" w:rsidRDefault="00B30D7E" w:rsidP="00A85F12">
      <w:pPr>
        <w:widowControl/>
        <w:suppressAutoHyphens/>
        <w:ind w:firstLine="709"/>
      </w:pPr>
      <w:r w:rsidRPr="005B32D9">
        <w:t>- сприяння позитивному сприйняттю Російської Федерації у світі, популяризації російської мови і культури народів Росії в іноземних державах.</w:t>
      </w:r>
      <w:r w:rsidR="0069113A" w:rsidRPr="005B32D9">
        <w:t xml:space="preserve"> [9].</w:t>
      </w:r>
    </w:p>
    <w:p w:rsidR="00F130EC" w:rsidRPr="005B32D9" w:rsidRDefault="00500446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B30D7E" w:rsidRPr="005B32D9">
        <w:rPr>
          <w:b/>
        </w:rPr>
        <w:t>2.2 Су</w:t>
      </w:r>
      <w:r w:rsidR="00AC152F" w:rsidRPr="005B32D9">
        <w:rPr>
          <w:b/>
        </w:rPr>
        <w:t xml:space="preserve">часний світ і </w:t>
      </w:r>
      <w:r w:rsidR="00E469B3" w:rsidRPr="00E469B3">
        <w:rPr>
          <w:b/>
        </w:rPr>
        <w:t>зовнішня політика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B30D7E" w:rsidRPr="005B32D9" w:rsidRDefault="00B30D7E" w:rsidP="00A85F12">
      <w:pPr>
        <w:widowControl/>
        <w:suppressAutoHyphens/>
        <w:ind w:firstLine="709"/>
      </w:pPr>
      <w:r w:rsidRPr="005B32D9">
        <w:t xml:space="preserve">Сучасний світ переживає фундаментальні і динамічні зміни, що глибоко торкають інтереси Російської Федерації і її громадян. Росія - активний учасник цього процесу. Трансформація міжнародних відносин, припинення конфронтації і послідовне подолання наслідків "холодної війни", просування російських реформ істотно розширили можливості співробітництва на світовій арені. </w:t>
      </w:r>
      <w:r w:rsidR="00913700" w:rsidRPr="005B32D9">
        <w:t>Також великим кроком вперед є зведення до мінімуму погрози</w:t>
      </w:r>
      <w:r w:rsidRPr="005B32D9">
        <w:t xml:space="preserve"> глобального ядерного конфлікту. При збереженні значення військової сили у відносинах між державами </w:t>
      </w:r>
      <w:r w:rsidR="00913700" w:rsidRPr="005B32D9">
        <w:t>дедалі</w:t>
      </w:r>
      <w:r w:rsidRPr="005B32D9">
        <w:t xml:space="preserve"> більшу роль </w:t>
      </w:r>
      <w:r w:rsidR="00913700" w:rsidRPr="005B32D9">
        <w:t>віді</w:t>
      </w:r>
      <w:r w:rsidRPr="005B32D9">
        <w:t>грають економічні, політичні, науково-технічні, екологічні й інформаційні фактори. На передній план у якості головних складових національної міці Російської Федерації виходять її інтелектуальні, інформаційні і комунікаційні можливості, добробут і освітній рівень населення, ступінь сполучення наукових і виробничих ресурсів, концентрація фінансового капіталу і диверсифікованість економічних зв'язків. Склалася стійка орієнтація більшості держав на ринкові методи господарювання і демократичні цінності. Здійснення великого прориву на ряді ключових напрямків науково-технічного прогресу, що веде до створення єдиного загальносвітового інформаційного простору, поглиблення і диверсифікованість міжнародних економічних зв'язків додають взаємозалежності держав глобальний характер. Створюються передумови для побудови більш стабільного і кризостійкого світового устрою.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У той же час у міжнародній сфері зароджуються нові виклики і погрози національним інтересам Росії. Підсилюється тенденція до створення однополярної структури світу при економічному і силовому домінуванні США. При рішенні принципових питань міжнародної безпеки ставка робиться на західні інститути і форуми обмеженого складу, на ослаблення ролі Ради Безпеки ООН.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 xml:space="preserve">Стратегія однобічних дій </w:t>
      </w:r>
      <w:r w:rsidR="00913700" w:rsidRPr="005B32D9">
        <w:t>може дестабілізувати міжнародне середовище</w:t>
      </w:r>
      <w:r w:rsidRPr="005B32D9">
        <w:t xml:space="preserve">, </w:t>
      </w:r>
      <w:r w:rsidR="00913700" w:rsidRPr="005B32D9">
        <w:t>провокувати напруженість і перегони</w:t>
      </w:r>
      <w:r w:rsidRPr="005B32D9">
        <w:t xml:space="preserve"> озброєнь, збільшити міждержавні протиріччя, національну і релігійну ворожнечу. Застосування силових методів в обхід діючих міжнародно-правових механізмів не </w:t>
      </w:r>
      <w:r w:rsidR="002B7EBE" w:rsidRPr="005B32D9">
        <w:t>здатне</w:t>
      </w:r>
      <w:r w:rsidRPr="005B32D9">
        <w:t xml:space="preserve"> усунути глибинні соціально-економічні, міжетнічні й інші протиріччя, що лежать в основі конфліктів, і лише підриває основи правопорядку.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Росія домагається формування багатополярної системи міжнародних відносин, що реально відбиває багатогранність сучасного світу з розмаїт</w:t>
      </w:r>
      <w:r w:rsidR="00913700" w:rsidRPr="005B32D9">
        <w:t>тям</w:t>
      </w:r>
      <w:r w:rsidR="0085688D" w:rsidRPr="005B32D9">
        <w:t xml:space="preserve"> її</w:t>
      </w:r>
      <w:r w:rsidRPr="005B32D9">
        <w:t xml:space="preserve"> інтересів.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Гарантія ефективності і надійності такого світового устрою - взаємне врахування інтересів. Світопорядок XXІ століття повинний ґрунтуватися на механізмах колективного рішення ключових проблем, на пріоритеті права і широкої демократизації міжнародних відносин.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Інтереси Росії безпосередньо пов'язані і з іншими тенденціями, серед яких:</w:t>
      </w:r>
    </w:p>
    <w:p w:rsidR="00B30D7E" w:rsidRPr="005B32D9" w:rsidRDefault="002B7EBE" w:rsidP="00A85F12">
      <w:pPr>
        <w:widowControl/>
        <w:suppressAutoHyphens/>
        <w:ind w:firstLine="709"/>
      </w:pPr>
      <w:r w:rsidRPr="005B32D9">
        <w:t>- глобалізація</w:t>
      </w:r>
      <w:r w:rsidR="00B30D7E" w:rsidRPr="005B32D9">
        <w:t xml:space="preserve"> світової економіки. Поряд з додатковими можливостями соціально-економічного прогресу, розширення людських контактів, така тенденція породжує і нові небезпеки, особливо для економічно ослаблених держав, підсилюється імовірність великомасштабних фінансово-економічних криз. Росте ризик залежності економічної системи й інформаційного простору Російської Федерації від впливу ззовні;</w:t>
      </w:r>
    </w:p>
    <w:p w:rsidR="00B30D7E" w:rsidRPr="005B32D9" w:rsidRDefault="002B7EBE" w:rsidP="00A85F12">
      <w:pPr>
        <w:widowControl/>
        <w:suppressAutoHyphens/>
        <w:ind w:firstLine="709"/>
      </w:pPr>
      <w:r w:rsidRPr="005B32D9">
        <w:t>- посилення</w:t>
      </w:r>
      <w:r w:rsidR="00B30D7E" w:rsidRPr="005B32D9">
        <w:t xml:space="preserve"> ролі міжнародних інститутів і механізмів у світовій економіці і політиці ("Група восьми ", МВФ, МБРР і інші ), викликане об'єктивним ростом взаємозалежності держав, необхідністю підвищення керованості міжнародної системи. В інтересах Росії - повноформатна і рівноправна участь у розробці основних принципів функціонування світової фінансово-економічної системи в сучасних умовах;</w:t>
      </w:r>
    </w:p>
    <w:p w:rsidR="00B30D7E" w:rsidRPr="005B32D9" w:rsidRDefault="002B7EBE" w:rsidP="00A85F12">
      <w:pPr>
        <w:widowControl/>
        <w:suppressAutoHyphens/>
        <w:ind w:firstLine="709"/>
      </w:pPr>
      <w:r w:rsidRPr="005B32D9">
        <w:t>- розвиток</w:t>
      </w:r>
      <w:r w:rsidR="00B30D7E" w:rsidRPr="005B32D9">
        <w:t xml:space="preserve"> регіональної і субрегіональної інтеграції в Європі, </w:t>
      </w:r>
      <w:r w:rsidR="0085688D" w:rsidRPr="005B32D9">
        <w:t>АТР</w:t>
      </w:r>
      <w:r w:rsidR="00B30D7E" w:rsidRPr="005B32D9">
        <w:t>, Африці і Латинській Америці. Інтегр</w:t>
      </w:r>
      <w:r w:rsidR="0085688D" w:rsidRPr="005B32D9">
        <w:t>аційні об'єднання здобувають дедалі</w:t>
      </w:r>
      <w:r w:rsidR="00B30D7E" w:rsidRPr="005B32D9">
        <w:t xml:space="preserve"> більше значення у світовій економіці, стають істотним фактором регіональної і субрегиональной безпеки і миротворництва;</w:t>
      </w:r>
    </w:p>
    <w:p w:rsidR="00B30D7E" w:rsidRPr="005B32D9" w:rsidRDefault="00AD0558" w:rsidP="00A85F12">
      <w:pPr>
        <w:widowControl/>
        <w:suppressAutoHyphens/>
        <w:ind w:firstLine="709"/>
      </w:pPr>
      <w:r w:rsidRPr="005B32D9">
        <w:t>-</w:t>
      </w:r>
      <w:r w:rsidR="00B30D7E" w:rsidRPr="005B32D9">
        <w:t xml:space="preserve">військово-політичне суперництво регіональних держав, ріст сепаратизму, етнонаціонального і релігійного екстремізму. Інтеграційні процеси, зокрема в </w:t>
      </w:r>
      <w:r w:rsidR="002B7EBE" w:rsidRPr="005B32D9">
        <w:t>Євроатлантичному</w:t>
      </w:r>
      <w:r w:rsidR="00B30D7E" w:rsidRPr="005B32D9">
        <w:t xml:space="preserve"> регіоні, мають найчастіше вибірково-обмежувальний характер. Спроби принизити роль суверенної держави, як основного елемента міжнародних відносин створюють погрозу довільного втручання у внутрішні справи. Серйозні масштаби здобуває проблема поширення зброї масового знищення і засобів його достав</w:t>
      </w:r>
      <w:r w:rsidR="0085688D" w:rsidRPr="005B32D9">
        <w:t>ки. Погрозу міжнародному миру</w:t>
      </w:r>
      <w:r w:rsidR="00B30D7E" w:rsidRPr="005B32D9">
        <w:t xml:space="preserve"> і безпеці представляють неурегульовані або потенційні регіональні і локальні збройні конфлікти. Істотний вплив на глобальну і регіональну </w:t>
      </w:r>
      <w:r w:rsidR="0085688D" w:rsidRPr="005B32D9">
        <w:t>стабільність починає робити зростання</w:t>
      </w:r>
      <w:r w:rsidR="00B30D7E" w:rsidRPr="005B32D9">
        <w:t xml:space="preserve"> міжнародного тероризму, транснаціональної організованої злочинності, а також незаконного обороту наркотиків і зброї.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Погрози, пов'язані з зазначеними тенденціями, збільшуються обмеженістю ресурсного забезпечення зовнішньої політики Російської Федерації, що ускладнює успішне відстоювання її зовнішньоекономічних інтересів, звужує рамки її інформаційного</w:t>
      </w:r>
      <w:r w:rsidR="00AD0558" w:rsidRPr="005B32D9">
        <w:t xml:space="preserve"> і культурного впливу за кордоном</w:t>
      </w:r>
      <w:r w:rsidRPr="005B32D9">
        <w:t>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Разом з тим Російська Федерація має реальний потенціал для забезпечення</w:t>
      </w:r>
      <w:r w:rsidR="00AD0558" w:rsidRPr="005B32D9">
        <w:t xml:space="preserve"> собі</w:t>
      </w:r>
      <w:r w:rsidRPr="005B32D9">
        <w:t xml:space="preserve"> гідного місця у світі. Визначальне значення в цьому плані мають подальше зміцнення російської державності, консолідація цивільного суспільства і якнайшвидший перехід до стійкого економічного росту.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 xml:space="preserve">В останні десятиліття Росія змогла використовувати додаткові можливості міжнародного співробітництва, що відкриваються в результаті корінних перетворень у країні, </w:t>
      </w:r>
      <w:r w:rsidR="0085688D" w:rsidRPr="005B32D9">
        <w:t xml:space="preserve">яка </w:t>
      </w:r>
      <w:r w:rsidRPr="005B32D9">
        <w:t xml:space="preserve">істотно просунулася </w:t>
      </w:r>
      <w:r w:rsidR="0085688D" w:rsidRPr="005B32D9">
        <w:t>шляхом</w:t>
      </w:r>
      <w:r w:rsidRPr="005B32D9">
        <w:t xml:space="preserve"> інтеграції в систему світових господарських зв'язків, вступила в ряд впливових міжнародних організацій і інститутів. Ціною напружених зусиль вдалося </w:t>
      </w:r>
      <w:r w:rsidR="0085688D" w:rsidRPr="005B32D9">
        <w:t>за</w:t>
      </w:r>
      <w:r w:rsidRPr="005B32D9">
        <w:t xml:space="preserve"> ряду принципових напрямків зміцнити позиції Росії на світовій арені.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Російська Федерація проводить самостійну і конструктивну зовнішню політику. Вона ґрунтується на послідовності і передбачуваності, взаємовигідному прагматизмі. Ця політика максимально прозора, враховує законні інтереси інших держав і націлена на пошук спільних рішень.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Можна сказати, Росія - це надійний партнер у міжнародних відносинах. Загальновизнана її конструктивна роль у рішенні гострих міжнародних проблем.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>Відмітна риса російської зовнішньої політики - збалансованість. Це, насамперед, обумовлено геополітичним положенням Росії як найбільшої євразійської держави, що вимагає оптимального сполучення зусиль в усіх напрямках. Такий підхід визначає відповідальність Росії за підтримку безпеки у світі, як на глобальному, так і на регіональному рівні, припускає розвиток і взаємодоповнення зовнішньополітичної діяльності на двосторонній і багатобічній основі.</w:t>
      </w:r>
    </w:p>
    <w:p w:rsidR="00B30D7E" w:rsidRPr="005B32D9" w:rsidRDefault="00B30D7E" w:rsidP="00A85F12">
      <w:pPr>
        <w:widowControl/>
        <w:suppressAutoHyphens/>
        <w:ind w:firstLine="709"/>
      </w:pPr>
      <w:r w:rsidRPr="005B32D9">
        <w:t xml:space="preserve">Успішна зовнішня політика Російської Федерації повинна бути заснована на дотриманні розумного балансу між її цілями і можливостями для їхнього досягнення. Зосередження політико-дипломатичних, військових, економічних, фінансових і інших засобів на </w:t>
      </w:r>
      <w:r w:rsidR="0085688D" w:rsidRPr="005B32D9">
        <w:t>ви</w:t>
      </w:r>
      <w:r w:rsidRPr="005B32D9">
        <w:t xml:space="preserve">рішення зовнішньополітичних задач повинне бути відповідно до їх реального значення для національних інтересів Росії, а масштаб участі в міжнародних справах - адекватний фактичному внескові в зміцнення позицій країни. </w:t>
      </w:r>
      <w:r w:rsidR="0085688D" w:rsidRPr="005B32D9">
        <w:t>С</w:t>
      </w:r>
      <w:r w:rsidRPr="005B32D9">
        <w:t>кладність міжнародних проблем, і наявність кризових ситуацій припускають своєчасну оцінку пріоритетності кожної з них у зовнішньополітичній діяльності Російської Федерації.</w:t>
      </w:r>
      <w:r w:rsidR="006632E4" w:rsidRPr="005B32D9">
        <w:t xml:space="preserve"> [9]</w:t>
      </w:r>
    </w:p>
    <w:p w:rsidR="0000302F" w:rsidRPr="005B32D9" w:rsidRDefault="0000302F" w:rsidP="00A85F12">
      <w:pPr>
        <w:widowControl/>
        <w:suppressAutoHyphens/>
        <w:ind w:firstLine="709"/>
      </w:pPr>
    </w:p>
    <w:p w:rsidR="00D51B86" w:rsidRPr="005B32D9" w:rsidRDefault="00A85F1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D51B86" w:rsidRPr="005B32D9">
        <w:rPr>
          <w:b/>
        </w:rPr>
        <w:t>Розділ 3. Участь Росії у міжнародних організаціях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6303D8" w:rsidRPr="005B32D9" w:rsidRDefault="00D51B86" w:rsidP="00A85F12">
      <w:pPr>
        <w:widowControl/>
        <w:suppressAutoHyphens/>
        <w:ind w:firstLine="709"/>
      </w:pPr>
      <w:r w:rsidRPr="005B32D9">
        <w:t xml:space="preserve">Росія стояла Біля </w:t>
      </w:r>
      <w:r w:rsidR="002B7EBE" w:rsidRPr="005B32D9">
        <w:t>витоків</w:t>
      </w:r>
      <w:r w:rsidRPr="005B32D9">
        <w:t xml:space="preserve"> Створення багатьох </w:t>
      </w:r>
      <w:r w:rsidR="002B7EBE" w:rsidRPr="005B32D9">
        <w:t>міжнародних</w:t>
      </w:r>
      <w:r w:rsidRPr="005B32D9">
        <w:t xml:space="preserve"> організацій.</w:t>
      </w:r>
    </w:p>
    <w:p w:rsidR="0069113A" w:rsidRPr="005B32D9" w:rsidRDefault="00D51B86" w:rsidP="00A85F12">
      <w:pPr>
        <w:widowControl/>
        <w:suppressAutoHyphens/>
        <w:ind w:firstLine="709"/>
      </w:pPr>
      <w:r w:rsidRPr="005B32D9">
        <w:t>Протягом 20-30-х рр.. XX ст. з'явилися комплексні міжнародні організації, в першу чергу Ліга Націй. Вона була утворена в 1919 р. Ліга Націй стала попередницею сучасної Організації Об'єднаних Націй.</w:t>
      </w:r>
    </w:p>
    <w:p w:rsidR="00A348E4" w:rsidRPr="005B32D9" w:rsidRDefault="00D51B86" w:rsidP="00A85F12">
      <w:pPr>
        <w:widowControl/>
        <w:suppressAutoHyphens/>
        <w:ind w:firstLine="709"/>
      </w:pPr>
      <w:r w:rsidRPr="005B32D9">
        <w:t xml:space="preserve">В кінці 20-х рр.. Радянський Союз встановив дипломатичні відносини з багатьма західними державами, а в 1934 р. був прийнятий у Лігу Націй. СРСР відразу став членом її вищого органу - Ради, який </w:t>
      </w:r>
      <w:r w:rsidR="0085688D" w:rsidRPr="005B32D9">
        <w:t>приймав</w:t>
      </w:r>
      <w:r w:rsidRPr="005B32D9">
        <w:t xml:space="preserve"> найважливіші рішення.</w:t>
      </w:r>
    </w:p>
    <w:p w:rsidR="00A348E4" w:rsidRPr="005B32D9" w:rsidRDefault="00D51B86" w:rsidP="00A85F12">
      <w:pPr>
        <w:widowControl/>
        <w:suppressAutoHyphens/>
        <w:ind w:firstLine="709"/>
      </w:pPr>
      <w:r w:rsidRPr="005B32D9">
        <w:t>Після Другої світової війни виникло багато нових міжнародних організацій. Мабуть, головною з них є Організація Об'єднаних Націй, створена в 1945 р. Росія брала активну участь у створенні ООН і як держава - переможниця у Другій світовій війні увійшла до числа постійних членів Ради Безпеки ООН - найвищого виконавчого органу організації. Росія і зараз є членом Ради Безпеки (до якого входять також США, Великобританія, Франція і Китай) і володіє правом вето, тобто може накласти заборону на будь-які</w:t>
      </w:r>
      <w:r w:rsidR="002F6FC9" w:rsidRPr="005B32D9">
        <w:t xml:space="preserve"> рішенн</w:t>
      </w:r>
      <w:r w:rsidR="009273FA" w:rsidRPr="005B32D9">
        <w:t>я ООН</w:t>
      </w:r>
      <w:r w:rsidRPr="005B32D9">
        <w:t>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У післявоєнний період світ розколовся на дві частини. З'явилося два військово-політичні блоки. У 1949 р. США та їхні союзники (Федеративна Республіка Німеччини, Великобританія, Італія тощо) об'єдналися в Організацію Північноатлантичного договору. У відповідь на це в 1955 р. СРСР і ряд держав Східної Європи (Польща, Болгарія, Німецька Демократична Республіка, Угорщина тощо) створили Організацію Варшавського Договору (ОВД). Відразу після цього стали виникати політичні, військові та економічні організації, в які могли вступити тільки члени одного з цих двох головних політичних блоків.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 xml:space="preserve">У 1991 р. розпалася вся соціалістична система, в тому числі Радянський Союз. Нова Росія стала членом тих організацій, в які СРСР не вступав з ідеологічних міркувань, наприклад </w:t>
      </w:r>
      <w:r w:rsidR="00F130EC" w:rsidRPr="005B32D9">
        <w:t xml:space="preserve">МВФ </w:t>
      </w:r>
      <w:r w:rsidRPr="005B32D9">
        <w:t>та Світового банку.</w:t>
      </w:r>
    </w:p>
    <w:p w:rsidR="00D51B86" w:rsidRPr="005B32D9" w:rsidRDefault="00500446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D75A8B" w:rsidRPr="005B32D9">
        <w:rPr>
          <w:b/>
        </w:rPr>
        <w:t>3</w:t>
      </w:r>
      <w:r w:rsidR="00F130EC" w:rsidRPr="005B32D9">
        <w:rPr>
          <w:b/>
        </w:rPr>
        <w:t xml:space="preserve">.1 </w:t>
      </w:r>
      <w:r w:rsidR="00D51B86" w:rsidRPr="005B32D9">
        <w:rPr>
          <w:b/>
        </w:rPr>
        <w:t>Росія та європейські організації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3577A0" w:rsidRPr="005B32D9" w:rsidRDefault="00D51B86" w:rsidP="00A85F12">
      <w:pPr>
        <w:widowControl/>
        <w:suppressAutoHyphens/>
        <w:ind w:firstLine="709"/>
      </w:pPr>
      <w:r w:rsidRPr="005B32D9">
        <w:t>Росія - євразійська держава. Тому вона не тільки підтримує зв'язки з іншими європейськими країнам</w:t>
      </w:r>
      <w:r w:rsidR="003577A0" w:rsidRPr="005B32D9">
        <w:t>и, а й співпрацює з ними, являючись</w:t>
      </w:r>
      <w:r w:rsidRPr="005B32D9">
        <w:t xml:space="preserve"> рівноправним членом багатьох європейських організацій.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Найбільш значущі серед європейських політичних і економічних організацій - Організація з безпеки і співробітництва в Європі (ОБСЄ), Рада Європи, Європейський союз. Цілі і завдання ОБСЄ - підтримувати мир і безпеку в Європі. До організації входять не тільки європейські держави, а й азіатські - Киргизстан, Таджикистан і Туркменістан. Росія - активний член ОБСЄ, вона часто бере участь у переговорах і миротворчих акціях, що проводяться цією організацією.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Для того щоб вступити до Ради Європи, від Росії потрібно було внести зміни в своє законодавство: було необхідно наблизити його до правових норм більшості європейських держав.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Росія бере участь у двох регіональних європейських організаціях - Р</w:t>
      </w:r>
      <w:r w:rsidR="003577A0" w:rsidRPr="005B32D9">
        <w:t>аді держав Балтійського моря (РД</w:t>
      </w:r>
      <w:r w:rsidRPr="005B32D9">
        <w:t>БМ) і Чорноморське економічне співробітництво (ЧЕС).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Р</w:t>
      </w:r>
      <w:r w:rsidR="003577A0" w:rsidRPr="005B32D9">
        <w:t>ада держав Балтійського моря була заснована</w:t>
      </w:r>
      <w:r w:rsidRPr="005B32D9">
        <w:t xml:space="preserve"> у 1991 р. за ініціативою Німеччини і Данії. </w:t>
      </w:r>
      <w:r w:rsidR="003577A0" w:rsidRPr="005B32D9">
        <w:t>Участь у РДБМ дозволила Росії налагодити більш тісні</w:t>
      </w:r>
      <w:r w:rsidRPr="005B32D9">
        <w:t xml:space="preserve"> політичні та культурні зв'язки з країнами цього регіону. Особливо важливим є досвід спільного виріш</w:t>
      </w:r>
      <w:r w:rsidR="003577A0" w:rsidRPr="005B32D9">
        <w:t>ення екологічних проблем, тому що</w:t>
      </w:r>
      <w:r w:rsidRPr="005B32D9">
        <w:t xml:space="preserve"> Балтійське море - одне з найбільш забруднених.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"Загальне" море стало причиною створення та іншої регіональної організації європейських держав - Чорноморського економічного співробітництва. Вона була утворена в 1992 р. у столиці Туреччини - Анкарі. До неї увійшло 11 країн (включаючи Росію), із загальним населенням понад 400 млн чоловік і площею, що перевищує загальну площу країн - учасниць Європейського союзу. Метою організації є насамперед розвиток політичних і економічних зв'язків причорноморських держав.</w:t>
      </w:r>
    </w:p>
    <w:p w:rsidR="00D51B86" w:rsidRPr="005B32D9" w:rsidRDefault="00D51B86" w:rsidP="00A85F12">
      <w:pPr>
        <w:widowControl/>
        <w:suppressAutoHyphens/>
        <w:ind w:firstLine="709"/>
      </w:pPr>
      <w:r w:rsidRPr="005B32D9">
        <w:t>Росія поки не є учасницею деяких важливих європейських організацій, наприклад Європейського союзу. Це пояснюється тим, що Росія ще не досягла, з точки зору європейських партнерів, необхідного рівня економічного та політичного розв</w:t>
      </w:r>
      <w:r w:rsidR="003577A0" w:rsidRPr="005B32D9">
        <w:t>итку. Але співпраця РФ</w:t>
      </w:r>
      <w:r w:rsidRPr="005B32D9">
        <w:t xml:space="preserve"> з державами ЄС, особливо з Німеччиною, Італією і Францією, постійно розвивається. В кінці XX ст. близько 40% всього російського зовнішньоторговельного обороту припадало на держави Європейського союзу. Ця організація є головним економічним партнером Росії. </w:t>
      </w:r>
      <w:r w:rsidR="00C93DEA" w:rsidRPr="005B32D9">
        <w:t>[10]</w:t>
      </w:r>
    </w:p>
    <w:p w:rsidR="00D51B86" w:rsidRPr="005B32D9" w:rsidRDefault="00D51B86" w:rsidP="00A85F12">
      <w:pPr>
        <w:widowControl/>
        <w:suppressAutoHyphens/>
        <w:ind w:firstLine="709"/>
      </w:pPr>
    </w:p>
    <w:p w:rsidR="00D51B86" w:rsidRPr="005B32D9" w:rsidRDefault="005B32D9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>3</w:t>
      </w:r>
      <w:r w:rsidR="00F130EC" w:rsidRPr="005B32D9">
        <w:rPr>
          <w:b/>
        </w:rPr>
        <w:t xml:space="preserve">.2 </w:t>
      </w:r>
      <w:r w:rsidR="00D51B86" w:rsidRPr="005B32D9">
        <w:rPr>
          <w:b/>
        </w:rPr>
        <w:t>Співдружність незалежних держав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3577A0" w:rsidRPr="005B32D9" w:rsidRDefault="003577A0" w:rsidP="00A85F12">
      <w:pPr>
        <w:widowControl/>
        <w:suppressAutoHyphens/>
        <w:ind w:firstLine="709"/>
      </w:pPr>
      <w:r w:rsidRPr="005B32D9">
        <w:t>Дуже важливою</w:t>
      </w:r>
      <w:r w:rsidR="00D51B86" w:rsidRPr="005B32D9">
        <w:t xml:space="preserve"> для Росії є участь у Співдружності Незалежних Держав. Ця організація була створена в кінці 1991 р. після розпад</w:t>
      </w:r>
      <w:r w:rsidRPr="005B32D9">
        <w:t>у Радянського Союзу. Поступово до</w:t>
      </w:r>
      <w:r w:rsidR="00D51B86" w:rsidRPr="005B32D9">
        <w:t xml:space="preserve"> неї увійшли майже всі держави - колишні радянські республіки (крім країн Балтії). Росія грає в Спі</w:t>
      </w:r>
      <w:r w:rsidRPr="005B32D9">
        <w:t>вдружності провідну роль, бо</w:t>
      </w:r>
      <w:r w:rsidR="00D51B86" w:rsidRPr="005B32D9">
        <w:t xml:space="preserve"> у політичному та економічному</w:t>
      </w:r>
      <w:r w:rsidRPr="005B32D9">
        <w:t xml:space="preserve"> відношенні вона є найпотужнішою</w:t>
      </w:r>
      <w:r w:rsidR="00D51B86" w:rsidRPr="005B32D9">
        <w:t xml:space="preserve"> державою серед членів цієї організації.</w:t>
      </w:r>
    </w:p>
    <w:p w:rsidR="006303D8" w:rsidRPr="005B32D9" w:rsidRDefault="00D51B86" w:rsidP="00A85F12">
      <w:pPr>
        <w:widowControl/>
        <w:suppressAutoHyphens/>
        <w:ind w:firstLine="709"/>
      </w:pPr>
      <w:r w:rsidRPr="005B32D9">
        <w:t>Головні цілі та завдання СНД - розвиток політичного, військового, економічного і культурного співробітництва між державами, що виникли на місці колишнього СРСР. Особлива увага приділяється дотриманню територіальної цілісності і недоторканності кордонів СНД, захисту прав людини. До кінця XX ст. майже всі держави Співдружнос</w:t>
      </w:r>
      <w:r w:rsidR="003577A0" w:rsidRPr="005B32D9">
        <w:t>ті перебували або в економічній</w:t>
      </w:r>
      <w:r w:rsidRPr="005B32D9">
        <w:t>, або в політичній кризі, тому співпраця розвивалася вкрай повільно і нерівномірно. Крім того, між деякими країнами СНД відбувалися політичні конфлікти. Росія і Україна кілька років вели складні переговори про те, як розділити Чорноморський флот. Тому потрібна була організація, яка допомагала б вирішувати численні проблеми, що виникають на території колишньог</w:t>
      </w:r>
      <w:r w:rsidR="003577A0" w:rsidRPr="005B32D9">
        <w:t>о СРСР, і сприяла взаємовигідній</w:t>
      </w:r>
      <w:r w:rsidRPr="005B32D9">
        <w:t xml:space="preserve"> співпраці нових держав.</w:t>
      </w:r>
    </w:p>
    <w:p w:rsidR="00F130EC" w:rsidRPr="005B32D9" w:rsidRDefault="003577A0" w:rsidP="00A85F12">
      <w:pPr>
        <w:widowControl/>
        <w:suppressAutoHyphens/>
        <w:ind w:firstLine="709"/>
      </w:pPr>
      <w:r w:rsidRPr="005B32D9">
        <w:t>В</w:t>
      </w:r>
      <w:r w:rsidR="00D51B86" w:rsidRPr="005B32D9">
        <w:t>середині СНД відбуваються процеси інтеграції (тобто об'єднання). Політичний та економічний союз уклали Росія і Білорусія. З метою утворення єдиного економічного простору Росія, Білорусія, Казахстан і Киргизстан підписали митний договір.</w:t>
      </w:r>
    </w:p>
    <w:p w:rsidR="00D51B86" w:rsidRPr="005B32D9" w:rsidRDefault="00D51B86" w:rsidP="00A85F12">
      <w:pPr>
        <w:widowControl/>
        <w:suppressAutoHyphens/>
        <w:ind w:firstLine="709"/>
      </w:pPr>
      <w:r w:rsidRPr="005B32D9">
        <w:t xml:space="preserve">Для Росії в СНД має принципове значення. Вона прагне зберегти свій вплив у державах - колишніх радянських республіках. Тому Росії довелося взяти на себе охорону зовнішніх кордонів СНД у Закавказзі та Середній Азії. Це важливо ще й тому, що за межами Росії в країнах СНД проживає більше 20 </w:t>
      </w:r>
      <w:r w:rsidR="002B7EBE" w:rsidRPr="005B32D9">
        <w:t>млн.</w:t>
      </w:r>
      <w:r w:rsidRPr="005B32D9">
        <w:t xml:space="preserve"> російського і російськомовного населення. </w:t>
      </w:r>
      <w:r w:rsidR="00C93DEA" w:rsidRPr="005B32D9">
        <w:t>[11]</w:t>
      </w:r>
    </w:p>
    <w:p w:rsidR="00D51B86" w:rsidRDefault="00D51B86" w:rsidP="00A85F12">
      <w:pPr>
        <w:widowControl/>
        <w:suppressAutoHyphens/>
        <w:ind w:firstLine="709"/>
      </w:pPr>
    </w:p>
    <w:p w:rsidR="00D51B86" w:rsidRPr="005B32D9" w:rsidRDefault="005B32D9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t>3</w:t>
      </w:r>
      <w:r w:rsidR="00F130EC" w:rsidRPr="005B32D9">
        <w:rPr>
          <w:b/>
        </w:rPr>
        <w:t xml:space="preserve">.3 </w:t>
      </w:r>
      <w:r w:rsidR="00D51B86" w:rsidRPr="005B32D9">
        <w:rPr>
          <w:b/>
        </w:rPr>
        <w:t xml:space="preserve">Співробітництво Росії з міжнародними </w:t>
      </w:r>
      <w:r w:rsidR="002B7EBE" w:rsidRPr="005B32D9">
        <w:rPr>
          <w:b/>
        </w:rPr>
        <w:t>організаціями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3577A0" w:rsidRPr="005B32D9" w:rsidRDefault="00D51B86" w:rsidP="00A85F12">
      <w:pPr>
        <w:widowControl/>
        <w:suppressAutoHyphens/>
        <w:ind w:firstLine="709"/>
      </w:pPr>
      <w:r w:rsidRPr="005B32D9">
        <w:t>Існують організації, в яких РФ з різних причин - політичних, економічних, географічних - брати участь не може. Проте спів</w:t>
      </w:r>
      <w:r w:rsidR="003577A0" w:rsidRPr="005B32D9">
        <w:t>праця з багатьма з них необхідна</w:t>
      </w:r>
      <w:r w:rsidRPr="005B32D9">
        <w:t xml:space="preserve"> і </w:t>
      </w:r>
      <w:r w:rsidR="003577A0" w:rsidRPr="005B32D9">
        <w:t>вигідна для</w:t>
      </w:r>
      <w:r w:rsidRPr="005B32D9">
        <w:t xml:space="preserve"> Росії. В кінці XX ст. найбільш корисним була співпраця з НАТО, Європейським Союзом та Організацією країн - експортерів нафти (ОПЕК). До Організації Північноатлантичного договору входять декілька держав Європи, а також США і Канада. Після розпаду Радянського Союзу та соціалістичної системи НАТО стала найпотужнішою військово-політичною організацією в світі. Змінилися і з</w:t>
      </w:r>
      <w:r w:rsidR="003577A0" w:rsidRPr="005B32D9">
        <w:t>авдання цієї організації, тому що</w:t>
      </w:r>
      <w:r w:rsidRPr="005B32D9">
        <w:t xml:space="preserve"> потенційних військових </w:t>
      </w:r>
      <w:r w:rsidR="003577A0" w:rsidRPr="005B32D9">
        <w:t>супротивників у неї не залишилось</w:t>
      </w:r>
      <w:r w:rsidRPr="005B32D9">
        <w:t>. НАТО створює систему військової та політичної безпеки для всіх країн Європи. З цією метою в 1994 р. була розробл</w:t>
      </w:r>
      <w:r w:rsidR="003577A0" w:rsidRPr="005B32D9">
        <w:t>ена програма "Партнерство заради миру</w:t>
      </w:r>
      <w:r w:rsidRPr="005B32D9">
        <w:t xml:space="preserve">" для держав, які, не </w:t>
      </w:r>
      <w:r w:rsidR="003577A0" w:rsidRPr="005B32D9">
        <w:t>являючись</w:t>
      </w:r>
      <w:r w:rsidRPr="005B32D9">
        <w:t xml:space="preserve"> членами Організації Північноатлантичного договору, зацікавлені у співпраці з нею. Росія теж бере участь у цій програмі: проводяться спільні військові навчання колишніх супротивників, а також надається од</w:t>
      </w:r>
      <w:r w:rsidR="003577A0" w:rsidRPr="005B32D9">
        <w:t>не</w:t>
      </w:r>
      <w:r w:rsidRPr="005B32D9">
        <w:t xml:space="preserve"> одному військова інформація, яка раніше добувалася тільки за допомогою розвідки. Але НАТО не поспішає прийняти у свої ряди Росію, тому що вважає її недостатньо демократичною державою. РФ у свою чергу противиться тому, щоб до Організації Північноатлантичного договору були прийняті держави, що раніше входили в соціалістичну систему.</w:t>
      </w:r>
    </w:p>
    <w:p w:rsidR="00F130EC" w:rsidRPr="005B32D9" w:rsidRDefault="00D51B86" w:rsidP="00A85F12">
      <w:pPr>
        <w:widowControl/>
        <w:suppressAutoHyphens/>
        <w:ind w:firstLine="709"/>
      </w:pPr>
      <w:r w:rsidRPr="005B32D9">
        <w:t>Росія - один з найбільших експортерів нафти. На світовому ринку часто відбуваються сильні зміни цін на нафту, що дуже невигідно її експортерам. Для того щоб стабілізувати ціни і проводити єдину нафтову політику, ряд держав об'єдналися в Організацію країн - експортерів нафти. До неї увійшли в основному країни Перської затоки, які видобувають і експортують більшу частину світової нафти. Після розпаду СРСР економіка Росії стала ще сильніше залежати від експорту нафти і газу. Тому</w:t>
      </w:r>
      <w:r w:rsidR="003577A0" w:rsidRPr="005B32D9">
        <w:t xml:space="preserve"> для</w:t>
      </w:r>
      <w:r w:rsidRPr="005B32D9">
        <w:t xml:space="preserve"> Російської Федерації стало необхідно більш чітко координувати і погоджувати з ОПЕК свої дії на нафтовому ринку.</w:t>
      </w:r>
      <w:r w:rsidR="002344E0" w:rsidRPr="005B32D9">
        <w:t xml:space="preserve"> [10]</w:t>
      </w:r>
    </w:p>
    <w:p w:rsidR="00F130EC" w:rsidRPr="005B32D9" w:rsidRDefault="00F130EC" w:rsidP="00A85F12">
      <w:pPr>
        <w:widowControl/>
        <w:suppressAutoHyphens/>
        <w:ind w:firstLine="709"/>
      </w:pPr>
    </w:p>
    <w:p w:rsidR="00F130EC" w:rsidRPr="005B32D9" w:rsidRDefault="005B32D9" w:rsidP="00A85F12">
      <w:pPr>
        <w:widowControl/>
        <w:suppressAutoHyphens/>
        <w:ind w:firstLine="709"/>
        <w:rPr>
          <w:b/>
        </w:rPr>
      </w:pPr>
      <w:r>
        <w:rPr>
          <w:b/>
        </w:rPr>
        <w:t>3</w:t>
      </w:r>
      <w:r w:rsidR="00F130EC" w:rsidRPr="005B32D9">
        <w:rPr>
          <w:b/>
        </w:rPr>
        <w:t xml:space="preserve">.4 </w:t>
      </w:r>
      <w:r w:rsidR="00D51B86" w:rsidRPr="005B32D9">
        <w:rPr>
          <w:b/>
        </w:rPr>
        <w:t xml:space="preserve">Росія </w:t>
      </w:r>
      <w:r w:rsidR="00F130EC" w:rsidRPr="005B32D9">
        <w:rPr>
          <w:b/>
        </w:rPr>
        <w:t>т</w:t>
      </w:r>
      <w:r w:rsidR="002344E0" w:rsidRPr="005B32D9">
        <w:rPr>
          <w:b/>
        </w:rPr>
        <w:t>а провідні м</w:t>
      </w:r>
      <w:r w:rsidR="00D51B86" w:rsidRPr="005B32D9">
        <w:rPr>
          <w:b/>
        </w:rPr>
        <w:t>іжнародні клуби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9D0A7A" w:rsidRPr="005B32D9" w:rsidRDefault="00D51B86" w:rsidP="00A85F12">
      <w:pPr>
        <w:widowControl/>
        <w:suppressAutoHyphens/>
        <w:ind w:firstLine="709"/>
      </w:pPr>
      <w:r w:rsidRPr="005B32D9">
        <w:t xml:space="preserve">Серед міжнародних організацій є декілька не зовсім звичайних. Їх часто називають клубами, тому що членство та умови прийому в ці організації суворо не оформлені. Потрапити в них дуже важко. Умови прийому можуть змінюватися - все залежить від країни, яка хоче вступити в таку організацію. Бути членом клубу дуже престижно, оскільки це дає можливість впливати на політичні та економічні процеси, що відбуваються у світі. У 1997 р. Росія вступила в три подібні організації - Лондонський </w:t>
      </w:r>
      <w:r w:rsidR="00CA4EBE" w:rsidRPr="005B32D9">
        <w:t>і Паризький клуби і в "В</w:t>
      </w:r>
      <w:r w:rsidRPr="005B32D9">
        <w:t>елику сімку", яка в резул</w:t>
      </w:r>
      <w:r w:rsidR="00CA4EBE" w:rsidRPr="005B32D9">
        <w:t>ьтаті стала "В</w:t>
      </w:r>
      <w:r w:rsidR="009D0A7A" w:rsidRPr="005B32D9">
        <w:t>еликою вісімкою".</w:t>
      </w:r>
    </w:p>
    <w:p w:rsidR="00F130EC" w:rsidRPr="005B32D9" w:rsidRDefault="00D51B86" w:rsidP="00A85F12">
      <w:pPr>
        <w:widowControl/>
        <w:suppressAutoHyphens/>
        <w:ind w:firstLine="709"/>
      </w:pPr>
      <w:r w:rsidRPr="005B32D9">
        <w:t>Лондонський клуб об'єднує найбільші у світі приватні банк</w:t>
      </w:r>
      <w:r w:rsidR="00CA4EBE" w:rsidRPr="005B32D9">
        <w:t>и-кредитори. Якщо країна</w:t>
      </w:r>
      <w:r w:rsidRPr="005B32D9">
        <w:t xml:space="preserve"> виплачує борги і відсотки за фінансовими кредитами, а також має репутацію "надійного боржника", то вона може встановити офіційні відносини з цим </w:t>
      </w:r>
      <w:r w:rsidR="00CA4EBE" w:rsidRPr="005B32D9">
        <w:t>клубом добитися певних пільг. Напри</w:t>
      </w:r>
      <w:r w:rsidRPr="005B32D9">
        <w:t>кінці XX ст.</w:t>
      </w:r>
      <w:r w:rsidR="00CA4EBE" w:rsidRPr="005B32D9">
        <w:t xml:space="preserve"> економічна криза в Російській Федерації</w:t>
      </w:r>
      <w:r w:rsidRPr="005B32D9">
        <w:t xml:space="preserve"> при</w:t>
      </w:r>
      <w:r w:rsidR="00CA4EBE" w:rsidRPr="005B32D9">
        <w:t>з</w:t>
      </w:r>
      <w:r w:rsidRPr="005B32D9">
        <w:t xml:space="preserve">вела до того, що її зовнішній борг збільшився, проте вона </w:t>
      </w:r>
      <w:r w:rsidR="00CA4EBE" w:rsidRPr="005B32D9">
        <w:t>(</w:t>
      </w:r>
      <w:r w:rsidRPr="005B32D9">
        <w:t>як і раніше</w:t>
      </w:r>
      <w:r w:rsidR="00CA4EBE" w:rsidRPr="005B32D9">
        <w:t>)</w:t>
      </w:r>
      <w:r w:rsidRPr="005B32D9">
        <w:t xml:space="preserve"> вважається "надійним боржником". Договір з Лондонським клубом дозволив Росії послабити борговий тягар і маневрува</w:t>
      </w:r>
      <w:r w:rsidR="00F130EC" w:rsidRPr="005B32D9">
        <w:t>ти своїми фінансовими засобами.</w:t>
      </w:r>
    </w:p>
    <w:p w:rsidR="00CA4EBE" w:rsidRPr="005B32D9" w:rsidRDefault="00D51B86" w:rsidP="00A85F12">
      <w:pPr>
        <w:widowControl/>
        <w:suppressAutoHyphens/>
        <w:ind w:firstLine="709"/>
      </w:pPr>
      <w:r w:rsidRPr="005B32D9">
        <w:t>Поряд з Лондонським існує ще один міжнародний клуб - країн-кредиторів - Паризький клуб. Країни, що входять до Паризького клубу, об'єдналися, оскільки, діючи спільно, легше отримати назад "свої кровні". Частина кредитів, які видали ці держави, практично неможливо повернути (напри</w:t>
      </w:r>
      <w:r w:rsidR="00CA4EBE" w:rsidRPr="005B32D9">
        <w:t>клад, країни-боржники потрапили у кризове становище</w:t>
      </w:r>
      <w:r w:rsidRPr="005B32D9">
        <w:t xml:space="preserve"> і т. д.). Тому держава-кредитор при вступі </w:t>
      </w:r>
      <w:r w:rsidR="00CA4EBE" w:rsidRPr="005B32D9">
        <w:t xml:space="preserve">до Паризького клубу </w:t>
      </w:r>
      <w:r w:rsidR="002B7EBE" w:rsidRPr="005B32D9">
        <w:t>безповоротно</w:t>
      </w:r>
      <w:r w:rsidRPr="005B32D9">
        <w:t xml:space="preserve"> втрачає частину виданих г</w:t>
      </w:r>
      <w:r w:rsidR="00CA4EBE" w:rsidRPr="005B32D9">
        <w:t>рошей (ніби вибачає своїх боржників), але виплата решти такій державі</w:t>
      </w:r>
      <w:r w:rsidRPr="005B32D9">
        <w:t xml:space="preserve"> гарантується.</w:t>
      </w:r>
    </w:p>
    <w:p w:rsidR="00D51B86" w:rsidRPr="005B32D9" w:rsidRDefault="00D51B86" w:rsidP="00A85F12">
      <w:pPr>
        <w:widowControl/>
        <w:suppressAutoHyphens/>
        <w:ind w:firstLine="709"/>
      </w:pPr>
      <w:r w:rsidRPr="005B32D9">
        <w:t>"Велика сімка" - об'єднання семи провідних промислово розвинених держав: США, Канади, Великобританії, Франції, Німеччини, Японії та Італії. Воно було створене для вирішення найбільш важливих, глобальних економічних і фінансових проблем. Зустрічі глав держав "великої сімки" проводяться щороку. З часом коло обговор</w:t>
      </w:r>
      <w:r w:rsidR="00CA4EBE" w:rsidRPr="005B32D9">
        <w:t>юваних актуальних тем розширилося. І тепер велика увага</w:t>
      </w:r>
      <w:r w:rsidRPr="005B32D9">
        <w:t xml:space="preserve"> </w:t>
      </w:r>
      <w:r w:rsidR="00CA4EBE" w:rsidRPr="005B32D9">
        <w:t xml:space="preserve">приділяється таким найважливішим питанням, </w:t>
      </w:r>
      <w:r w:rsidRPr="005B32D9">
        <w:t>як забруднення навколишнього середов</w:t>
      </w:r>
      <w:r w:rsidR="00CA4EBE" w:rsidRPr="005B32D9">
        <w:t xml:space="preserve">ища, збереження енергоресурсів, </w:t>
      </w:r>
      <w:r w:rsidRPr="005B32D9">
        <w:t>міжнародна злочинність, торгівля наркотиками та ін</w:t>
      </w:r>
      <w:r w:rsidR="00CA4EBE" w:rsidRPr="005B32D9">
        <w:t>..</w:t>
      </w:r>
      <w:r w:rsidRPr="005B32D9">
        <w:t xml:space="preserve"> З 1997 р. Росія є повноправним членом цього найп</w:t>
      </w:r>
      <w:r w:rsidR="00CA4EBE" w:rsidRPr="005B32D9">
        <w:t xml:space="preserve">рестижнішого міжнародного клубу,який став мати назву "Велика вісімка". </w:t>
      </w:r>
      <w:r w:rsidR="006632E4" w:rsidRPr="005B32D9">
        <w:t>[9]</w:t>
      </w:r>
    </w:p>
    <w:p w:rsidR="00D51B86" w:rsidRPr="005B32D9" w:rsidRDefault="00D51B86" w:rsidP="00A85F12">
      <w:pPr>
        <w:widowControl/>
        <w:suppressAutoHyphens/>
        <w:ind w:firstLine="709"/>
      </w:pPr>
    </w:p>
    <w:p w:rsidR="00B30D7E" w:rsidRPr="005B32D9" w:rsidRDefault="00A85F1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C25D33" w:rsidRPr="005B32D9">
        <w:rPr>
          <w:b/>
        </w:rPr>
        <w:t>Висновки</w:t>
      </w:r>
    </w:p>
    <w:p w:rsidR="00A85F12" w:rsidRPr="005B32D9" w:rsidRDefault="00A85F12" w:rsidP="00A85F12">
      <w:pPr>
        <w:widowControl/>
        <w:suppressAutoHyphens/>
        <w:ind w:firstLine="709"/>
      </w:pPr>
    </w:p>
    <w:p w:rsidR="006303D8" w:rsidRPr="005B32D9" w:rsidRDefault="00FA35EF" w:rsidP="00A85F12">
      <w:pPr>
        <w:widowControl/>
        <w:suppressAutoHyphens/>
        <w:ind w:firstLine="709"/>
      </w:pPr>
      <w:r w:rsidRPr="005B32D9">
        <w:t>Росія – впливовий гравець на світовій політичній арені. Її вплив постійно підтримується на високому рівні завдяки багатим природно-ресурсному та військово-політичному потенціалах,</w:t>
      </w:r>
      <w:r w:rsidR="001B3746" w:rsidRPr="005B32D9">
        <w:t xml:space="preserve"> вигідному геополітичному положенню,</w:t>
      </w:r>
      <w:r w:rsidR="006303D8" w:rsidRPr="005B32D9">
        <w:t xml:space="preserve"> </w:t>
      </w:r>
      <w:r w:rsidRPr="005B32D9">
        <w:t>значним економічним показникам,</w:t>
      </w:r>
      <w:r w:rsidR="001B3746" w:rsidRPr="005B32D9">
        <w:t xml:space="preserve"> </w:t>
      </w:r>
      <w:r w:rsidRPr="005B32D9">
        <w:t>впровадженні сучасних технологій та розвитку науки загалом, а також участі у впливових міжнародних організаціях та клубах.</w:t>
      </w:r>
    </w:p>
    <w:p w:rsidR="00FA35EF" w:rsidRPr="005B32D9" w:rsidRDefault="00FA35EF" w:rsidP="00A85F12">
      <w:pPr>
        <w:widowControl/>
        <w:suppressAutoHyphens/>
        <w:ind w:firstLine="709"/>
      </w:pPr>
      <w:r w:rsidRPr="005B32D9">
        <w:t>Науковці вважають, що сьогодні Росія використовує свої природні, політичні та економічні можливості не повною мірою, а це означає, що вона має багато п</w:t>
      </w:r>
      <w:r w:rsidR="0020498B" w:rsidRPr="005B32D9">
        <w:t>ередумов до подальшого розвитку, тож питання лише в тому, коли вона їх реалізує.</w:t>
      </w:r>
    </w:p>
    <w:p w:rsidR="001B3746" w:rsidRPr="005B32D9" w:rsidRDefault="0020498B" w:rsidP="00A85F12">
      <w:pPr>
        <w:widowControl/>
        <w:suppressAutoHyphens/>
        <w:ind w:firstLine="709"/>
      </w:pPr>
      <w:r w:rsidRPr="005B32D9">
        <w:t xml:space="preserve">Це держава, до якої в світі не може скластися недвозначного відношення. Це обумовлює її бурхлива історія. Для когось вона була і залишається </w:t>
      </w:r>
      <w:r w:rsidR="002236B5" w:rsidRPr="005B32D9">
        <w:t xml:space="preserve">найважливішим партнером, з </w:t>
      </w:r>
      <w:r w:rsidR="002B7EBE" w:rsidRPr="005B32D9">
        <w:t>іншими</w:t>
      </w:r>
      <w:r w:rsidR="002236B5" w:rsidRPr="005B32D9">
        <w:t xml:space="preserve"> – поступово втрачає минулі зв’язки</w:t>
      </w:r>
      <w:r w:rsidRPr="005B32D9">
        <w:t>, але всі</w:t>
      </w:r>
      <w:r w:rsidR="001B3746" w:rsidRPr="005B32D9">
        <w:t xml:space="preserve"> країни світу у важливих глобальних питаннях прислуховуються до точки зору Росії, адже ця країна впродовж багатьох </w:t>
      </w:r>
      <w:r w:rsidRPr="005B32D9">
        <w:t>років</w:t>
      </w:r>
      <w:r w:rsidR="001B3746" w:rsidRPr="005B32D9">
        <w:t xml:space="preserve"> не втрачає своїх позицій у світовому політичному просторі та має достатньо повноважень для прийняття доленосних рішень</w:t>
      </w:r>
      <w:r w:rsidRPr="005B32D9">
        <w:t xml:space="preserve"> світового масштабу</w:t>
      </w:r>
      <w:r w:rsidR="001B3746" w:rsidRPr="005B32D9">
        <w:t>.</w:t>
      </w:r>
    </w:p>
    <w:p w:rsidR="0020498B" w:rsidRPr="005B32D9" w:rsidRDefault="0020498B" w:rsidP="00A85F12">
      <w:pPr>
        <w:widowControl/>
        <w:suppressAutoHyphens/>
        <w:ind w:firstLine="709"/>
      </w:pPr>
    </w:p>
    <w:p w:rsidR="0067038E" w:rsidRPr="005B32D9" w:rsidRDefault="00A85F12" w:rsidP="00A85F12">
      <w:pPr>
        <w:widowControl/>
        <w:suppressAutoHyphens/>
        <w:ind w:firstLine="709"/>
        <w:rPr>
          <w:b/>
        </w:rPr>
      </w:pPr>
      <w:r w:rsidRPr="005B32D9">
        <w:rPr>
          <w:b/>
        </w:rPr>
        <w:br w:type="page"/>
      </w:r>
      <w:r w:rsidR="00CF633A" w:rsidRPr="005B32D9">
        <w:rPr>
          <w:b/>
        </w:rPr>
        <w:t>Використані</w:t>
      </w:r>
      <w:r w:rsidRPr="005B32D9">
        <w:rPr>
          <w:b/>
        </w:rPr>
        <w:t xml:space="preserve"> джерела</w:t>
      </w:r>
    </w:p>
    <w:p w:rsidR="004A0287" w:rsidRPr="008310E4" w:rsidRDefault="004A0287" w:rsidP="004A0287">
      <w:pPr>
        <w:pStyle w:val="Default"/>
        <w:spacing w:line="360" w:lineRule="auto"/>
        <w:ind w:firstLine="708"/>
        <w:rPr>
          <w:rFonts w:ascii="Times New Roman" w:hAnsi="Times New Roman" w:cs="Times New Roman"/>
          <w:color w:val="FFFFFF"/>
          <w:sz w:val="28"/>
          <w:szCs w:val="28"/>
          <w:lang w:val="uk-UA" w:eastAsia="ru-RU"/>
        </w:rPr>
      </w:pPr>
      <w:r w:rsidRPr="008310E4">
        <w:rPr>
          <w:rFonts w:ascii="Times New Roman" w:hAnsi="Times New Roman" w:cs="Times New Roman"/>
          <w:color w:val="FFFFFF"/>
          <w:sz w:val="28"/>
          <w:szCs w:val="20"/>
          <w:lang w:val="uk-UA" w:eastAsia="ru-RU"/>
        </w:rPr>
        <w:t>росія зовнішній політика співдружність незалежний</w:t>
      </w:r>
    </w:p>
    <w:p w:rsidR="006303D8" w:rsidRPr="005B32D9" w:rsidRDefault="00077772" w:rsidP="00500446">
      <w:pPr>
        <w:widowControl/>
        <w:suppressAutoHyphens/>
        <w:ind w:firstLine="0"/>
      </w:pPr>
      <w:r w:rsidRPr="005B32D9">
        <w:t>1. https://www.cia.gov/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2. http://www.revolution./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3. Волков Ю.Г., Добреньков В.И. Место России в мировом сообществе. – М.: ЮНИТИ, 2006</w:t>
      </w:r>
      <w:r w:rsidR="002344E0" w:rsidRPr="005B32D9">
        <w:t>.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4</w:t>
      </w:r>
      <w:r w:rsidR="00653B9B" w:rsidRPr="005B32D9">
        <w:t>. http://www.bfm.ru/news/2010/03/05/chislennost-vooruzhennyh-sil-rf-sokrashhena-do-1-milliona.html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5.</w:t>
      </w:r>
      <w:r w:rsidR="00653B9B" w:rsidRPr="005B32D9">
        <w:t xml:space="preserve"> http://www.mil.ru/848/1045/index.shtml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6.</w:t>
      </w:r>
      <w:r w:rsidR="00076E0E" w:rsidRPr="005B32D9">
        <w:t xml:space="preserve"> http://russianforces.org/rus/current/</w:t>
      </w:r>
    </w:p>
    <w:p w:rsidR="00076E0E" w:rsidRPr="005B32D9" w:rsidRDefault="00077772" w:rsidP="00500446">
      <w:pPr>
        <w:widowControl/>
        <w:suppressAutoHyphens/>
        <w:ind w:firstLine="0"/>
      </w:pPr>
      <w:r w:rsidRPr="005B32D9">
        <w:t>7.</w:t>
      </w:r>
      <w:r w:rsidR="00076E0E" w:rsidRPr="005B32D9">
        <w:t xml:space="preserve"> Экономическая география России. / Под ред. Видяпина В.И., Степанова М.В. М.: ИНФРА-М, Российская экономическая академия, 2002</w:t>
      </w:r>
      <w:r w:rsidR="002344E0" w:rsidRPr="005B32D9">
        <w:t>.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8.</w:t>
      </w:r>
      <w:r w:rsidR="00076E0E" w:rsidRPr="005B32D9">
        <w:t xml:space="preserve"> Мала гірнича енциклопедія. В</w:t>
      </w:r>
      <w:r w:rsidR="006303D8" w:rsidRPr="005B32D9">
        <w:t xml:space="preserve"> </w:t>
      </w:r>
      <w:r w:rsidR="00076E0E" w:rsidRPr="005B32D9">
        <w:t>3-х</w:t>
      </w:r>
      <w:r w:rsidR="006303D8" w:rsidRPr="005B32D9">
        <w:t xml:space="preserve"> </w:t>
      </w:r>
      <w:r w:rsidR="00076E0E" w:rsidRPr="005B32D9">
        <w:t>т.</w:t>
      </w:r>
      <w:r w:rsidR="006303D8" w:rsidRPr="005B32D9">
        <w:t xml:space="preserve"> </w:t>
      </w:r>
      <w:r w:rsidR="00076E0E" w:rsidRPr="005B32D9">
        <w:t>/ За</w:t>
      </w:r>
      <w:r w:rsidR="006303D8" w:rsidRPr="005B32D9">
        <w:t xml:space="preserve"> </w:t>
      </w:r>
      <w:r w:rsidR="00076E0E" w:rsidRPr="005B32D9">
        <w:t>ред. В.С.</w:t>
      </w:r>
      <w:r w:rsidR="006303D8" w:rsidRPr="005B32D9">
        <w:t xml:space="preserve"> </w:t>
      </w:r>
      <w:r w:rsidR="00076E0E" w:rsidRPr="005B32D9">
        <w:t>Білецького.</w:t>
      </w:r>
    </w:p>
    <w:p w:rsidR="00077772" w:rsidRPr="005B32D9" w:rsidRDefault="00077772" w:rsidP="00500446">
      <w:pPr>
        <w:widowControl/>
        <w:suppressAutoHyphens/>
        <w:ind w:firstLine="0"/>
      </w:pPr>
      <w:r w:rsidRPr="005B32D9">
        <w:t>9.</w:t>
      </w:r>
      <w:r w:rsidR="006632E4" w:rsidRPr="005B32D9">
        <w:t xml:space="preserve"> </w:t>
      </w:r>
      <w:r w:rsidR="00E356E8">
        <w:t>А.</w:t>
      </w:r>
      <w:r w:rsidR="006632E4" w:rsidRPr="005B32D9">
        <w:t>В. Торкунов, Зовнішня політика і безпека сучасної Росії (1991 - 2002), Хрестоматія в 4-х томах, Москва, МГИМО - РАММ - ИНО - ЦЕНТР, РОССПЭН, 2002.</w:t>
      </w:r>
    </w:p>
    <w:p w:rsidR="00C93DEA" w:rsidRPr="005B32D9" w:rsidRDefault="00C93DEA" w:rsidP="00500446">
      <w:pPr>
        <w:widowControl/>
        <w:suppressAutoHyphens/>
        <w:ind w:firstLine="0"/>
      </w:pPr>
      <w:r w:rsidRPr="005B32D9">
        <w:t>10. http://cis.minsk.by/</w:t>
      </w:r>
    </w:p>
    <w:p w:rsidR="002344E0" w:rsidRPr="005B32D9" w:rsidRDefault="00C93DEA" w:rsidP="00500446">
      <w:pPr>
        <w:widowControl/>
        <w:suppressAutoHyphens/>
        <w:ind w:firstLine="0"/>
      </w:pPr>
      <w:r w:rsidRPr="005B32D9">
        <w:t>11</w:t>
      </w:r>
      <w:r w:rsidR="002344E0" w:rsidRPr="005B32D9">
        <w:t xml:space="preserve">. </w:t>
      </w:r>
      <w:r w:rsidR="00E1692B">
        <w:t>Учебник / Под. ред. А.</w:t>
      </w:r>
      <w:r w:rsidR="002344E0" w:rsidRPr="005B32D9">
        <w:t>В. Торкунова. — М.: «Российская политическая энциклопедия» (РОССПЭН), 1999.</w:t>
      </w:r>
    </w:p>
    <w:p w:rsidR="00500446" w:rsidRPr="008310E4" w:rsidRDefault="00500446" w:rsidP="00500446">
      <w:pPr>
        <w:widowControl/>
        <w:suppressAutoHyphens/>
        <w:ind w:firstLine="0"/>
        <w:jc w:val="center"/>
        <w:rPr>
          <w:color w:val="FFFFFF"/>
          <w:szCs w:val="28"/>
        </w:rPr>
      </w:pPr>
    </w:p>
    <w:p w:rsidR="00500446" w:rsidRPr="008310E4" w:rsidRDefault="00500446" w:rsidP="00500446">
      <w:pPr>
        <w:widowControl/>
        <w:suppressAutoHyphens/>
        <w:ind w:firstLine="0"/>
        <w:jc w:val="center"/>
        <w:rPr>
          <w:color w:val="000000"/>
          <w:szCs w:val="28"/>
        </w:rPr>
      </w:pPr>
      <w:bookmarkStart w:id="0" w:name="_GoBack"/>
      <w:bookmarkEnd w:id="0"/>
    </w:p>
    <w:sectPr w:rsidR="00500446" w:rsidRPr="008310E4" w:rsidSect="00A85F12">
      <w:headerReference w:type="default" r:id="rId8"/>
      <w:pgSz w:w="11906" w:h="16838" w:code="9"/>
      <w:pgMar w:top="1134" w:right="851" w:bottom="1134" w:left="1701" w:header="709" w:footer="709" w:gutter="0"/>
      <w:pgNumType w:start="2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E4" w:rsidRDefault="008310E4" w:rsidP="005F0B4D">
      <w:pPr>
        <w:spacing w:line="240" w:lineRule="auto"/>
      </w:pPr>
      <w:r>
        <w:separator/>
      </w:r>
    </w:p>
  </w:endnote>
  <w:endnote w:type="continuationSeparator" w:id="0">
    <w:p w:rsidR="008310E4" w:rsidRDefault="008310E4" w:rsidP="005F0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E4" w:rsidRDefault="008310E4" w:rsidP="005F0B4D">
      <w:pPr>
        <w:spacing w:line="240" w:lineRule="auto"/>
      </w:pPr>
      <w:r>
        <w:separator/>
      </w:r>
    </w:p>
  </w:footnote>
  <w:footnote w:type="continuationSeparator" w:id="0">
    <w:p w:rsidR="008310E4" w:rsidRDefault="008310E4" w:rsidP="005F0B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46" w:rsidRPr="00500446" w:rsidRDefault="00500446" w:rsidP="00500446">
    <w:pPr>
      <w:widowControl/>
      <w:suppressAutoHyphens/>
      <w:ind w:firstLine="0"/>
      <w:jc w:val="center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B35D9"/>
    <w:multiLevelType w:val="multilevel"/>
    <w:tmpl w:val="1730007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52CF04A3"/>
    <w:multiLevelType w:val="multilevel"/>
    <w:tmpl w:val="42FAE7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DE11047"/>
    <w:multiLevelType w:val="hybridMultilevel"/>
    <w:tmpl w:val="C8DC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917EA1"/>
    <w:multiLevelType w:val="multilevel"/>
    <w:tmpl w:val="1730007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B4D"/>
    <w:rsid w:val="0000302F"/>
    <w:rsid w:val="000046CD"/>
    <w:rsid w:val="00027D66"/>
    <w:rsid w:val="00054E91"/>
    <w:rsid w:val="00076E0E"/>
    <w:rsid w:val="00077772"/>
    <w:rsid w:val="000A258F"/>
    <w:rsid w:val="000C1029"/>
    <w:rsid w:val="000C2826"/>
    <w:rsid w:val="000C6AAA"/>
    <w:rsid w:val="000E1FC4"/>
    <w:rsid w:val="000F4F10"/>
    <w:rsid w:val="00115865"/>
    <w:rsid w:val="00121619"/>
    <w:rsid w:val="00122BFF"/>
    <w:rsid w:val="00131949"/>
    <w:rsid w:val="00194924"/>
    <w:rsid w:val="001B3746"/>
    <w:rsid w:val="001F130C"/>
    <w:rsid w:val="0020498B"/>
    <w:rsid w:val="002236B5"/>
    <w:rsid w:val="002344E0"/>
    <w:rsid w:val="00236F06"/>
    <w:rsid w:val="00240900"/>
    <w:rsid w:val="00246DD7"/>
    <w:rsid w:val="00262BE4"/>
    <w:rsid w:val="002A7120"/>
    <w:rsid w:val="002B1D83"/>
    <w:rsid w:val="002B7EBE"/>
    <w:rsid w:val="002E2ED7"/>
    <w:rsid w:val="002E407B"/>
    <w:rsid w:val="002E6D40"/>
    <w:rsid w:val="002F4C35"/>
    <w:rsid w:val="002F6FC9"/>
    <w:rsid w:val="003241DC"/>
    <w:rsid w:val="00350223"/>
    <w:rsid w:val="003577A0"/>
    <w:rsid w:val="00396AE2"/>
    <w:rsid w:val="003A7020"/>
    <w:rsid w:val="003B06ED"/>
    <w:rsid w:val="003E3059"/>
    <w:rsid w:val="003E4AA3"/>
    <w:rsid w:val="00410A19"/>
    <w:rsid w:val="00485266"/>
    <w:rsid w:val="00485D24"/>
    <w:rsid w:val="00486CAE"/>
    <w:rsid w:val="004A0287"/>
    <w:rsid w:val="004B3CF3"/>
    <w:rsid w:val="004C2B34"/>
    <w:rsid w:val="004C540E"/>
    <w:rsid w:val="004F5392"/>
    <w:rsid w:val="00500446"/>
    <w:rsid w:val="00524298"/>
    <w:rsid w:val="00580233"/>
    <w:rsid w:val="005803A9"/>
    <w:rsid w:val="00580B00"/>
    <w:rsid w:val="005861E4"/>
    <w:rsid w:val="005A351B"/>
    <w:rsid w:val="005A617F"/>
    <w:rsid w:val="005B32D9"/>
    <w:rsid w:val="005D53A6"/>
    <w:rsid w:val="005F0B4D"/>
    <w:rsid w:val="005F0E93"/>
    <w:rsid w:val="005F618F"/>
    <w:rsid w:val="00622A50"/>
    <w:rsid w:val="006303D8"/>
    <w:rsid w:val="00631FC2"/>
    <w:rsid w:val="006503F3"/>
    <w:rsid w:val="00653B9B"/>
    <w:rsid w:val="00654063"/>
    <w:rsid w:val="00657921"/>
    <w:rsid w:val="006632E4"/>
    <w:rsid w:val="0066375F"/>
    <w:rsid w:val="0067038E"/>
    <w:rsid w:val="0069113A"/>
    <w:rsid w:val="00691CCA"/>
    <w:rsid w:val="006B46D5"/>
    <w:rsid w:val="006E2A95"/>
    <w:rsid w:val="006F3EED"/>
    <w:rsid w:val="006F71A4"/>
    <w:rsid w:val="007A3E74"/>
    <w:rsid w:val="007D1090"/>
    <w:rsid w:val="007F059A"/>
    <w:rsid w:val="007F1988"/>
    <w:rsid w:val="00820F8A"/>
    <w:rsid w:val="008310E4"/>
    <w:rsid w:val="00840A42"/>
    <w:rsid w:val="0085688D"/>
    <w:rsid w:val="00860B7D"/>
    <w:rsid w:val="008671A8"/>
    <w:rsid w:val="00882781"/>
    <w:rsid w:val="00887374"/>
    <w:rsid w:val="008B4525"/>
    <w:rsid w:val="008B7607"/>
    <w:rsid w:val="008F6359"/>
    <w:rsid w:val="008F6EE3"/>
    <w:rsid w:val="0090559B"/>
    <w:rsid w:val="00913700"/>
    <w:rsid w:val="009273FA"/>
    <w:rsid w:val="00930751"/>
    <w:rsid w:val="00933FBF"/>
    <w:rsid w:val="009371DD"/>
    <w:rsid w:val="00953869"/>
    <w:rsid w:val="0099318D"/>
    <w:rsid w:val="009B61C6"/>
    <w:rsid w:val="009B6997"/>
    <w:rsid w:val="009D0A7A"/>
    <w:rsid w:val="009F1DF9"/>
    <w:rsid w:val="00A348E4"/>
    <w:rsid w:val="00A35036"/>
    <w:rsid w:val="00A521C0"/>
    <w:rsid w:val="00A85F12"/>
    <w:rsid w:val="00A9457B"/>
    <w:rsid w:val="00AC152F"/>
    <w:rsid w:val="00AD0558"/>
    <w:rsid w:val="00AD706D"/>
    <w:rsid w:val="00B30D7E"/>
    <w:rsid w:val="00B542FE"/>
    <w:rsid w:val="00B905AA"/>
    <w:rsid w:val="00BA2740"/>
    <w:rsid w:val="00BA30AA"/>
    <w:rsid w:val="00BD3996"/>
    <w:rsid w:val="00C100DE"/>
    <w:rsid w:val="00C25D33"/>
    <w:rsid w:val="00C26634"/>
    <w:rsid w:val="00C64FE5"/>
    <w:rsid w:val="00C91714"/>
    <w:rsid w:val="00C93082"/>
    <w:rsid w:val="00C93DEA"/>
    <w:rsid w:val="00CA4EBE"/>
    <w:rsid w:val="00CF633A"/>
    <w:rsid w:val="00D174B4"/>
    <w:rsid w:val="00D4247E"/>
    <w:rsid w:val="00D51B86"/>
    <w:rsid w:val="00D75A8B"/>
    <w:rsid w:val="00D87349"/>
    <w:rsid w:val="00DA6110"/>
    <w:rsid w:val="00DA74C7"/>
    <w:rsid w:val="00DD0979"/>
    <w:rsid w:val="00DE1010"/>
    <w:rsid w:val="00DE6661"/>
    <w:rsid w:val="00E05417"/>
    <w:rsid w:val="00E11F55"/>
    <w:rsid w:val="00E1692B"/>
    <w:rsid w:val="00E31CA5"/>
    <w:rsid w:val="00E356E8"/>
    <w:rsid w:val="00E469B3"/>
    <w:rsid w:val="00E522C3"/>
    <w:rsid w:val="00E52F97"/>
    <w:rsid w:val="00E7531E"/>
    <w:rsid w:val="00EA2323"/>
    <w:rsid w:val="00EC5CB3"/>
    <w:rsid w:val="00ED7A47"/>
    <w:rsid w:val="00EE1348"/>
    <w:rsid w:val="00F01B45"/>
    <w:rsid w:val="00F130EC"/>
    <w:rsid w:val="00F26273"/>
    <w:rsid w:val="00F32DAD"/>
    <w:rsid w:val="00F46D1A"/>
    <w:rsid w:val="00FA35EF"/>
    <w:rsid w:val="00FB3093"/>
    <w:rsid w:val="00FB4AE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34B352-17C6-4120-BA51-152C8AFB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4D"/>
    <w:pPr>
      <w:widowControl w:val="0"/>
      <w:spacing w:line="360" w:lineRule="auto"/>
      <w:ind w:firstLine="720"/>
      <w:jc w:val="both"/>
    </w:pPr>
    <w:rPr>
      <w:rFonts w:ascii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F0E93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qFormat/>
    <w:rsid w:val="005F0E93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F0E93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"/>
    <w:locked/>
    <w:rsid w:val="005F0E93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11">
    <w:name w:val="toc 1"/>
    <w:basedOn w:val="a"/>
    <w:next w:val="a"/>
    <w:autoRedefine/>
    <w:uiPriority w:val="39"/>
    <w:semiHidden/>
    <w:rsid w:val="00DD0979"/>
    <w:pPr>
      <w:tabs>
        <w:tab w:val="right" w:leader="dot" w:pos="9628"/>
      </w:tabs>
      <w:ind w:firstLine="0"/>
    </w:pPr>
  </w:style>
  <w:style w:type="paragraph" w:styleId="21">
    <w:name w:val="toc 2"/>
    <w:basedOn w:val="a"/>
    <w:next w:val="a"/>
    <w:autoRedefine/>
    <w:uiPriority w:val="39"/>
    <w:semiHidden/>
    <w:rsid w:val="005F0B4D"/>
    <w:pPr>
      <w:ind w:left="278" w:firstLine="0"/>
    </w:pPr>
  </w:style>
  <w:style w:type="paragraph" w:styleId="a3">
    <w:name w:val="Normal (Web)"/>
    <w:basedOn w:val="a"/>
    <w:uiPriority w:val="99"/>
    <w:unhideWhenUsed/>
    <w:rsid w:val="005F0B4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5F0B4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F0B4D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5F0B4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F0B4D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Strong"/>
    <w:uiPriority w:val="22"/>
    <w:qFormat/>
    <w:rsid w:val="005F0E93"/>
    <w:rPr>
      <w:rFonts w:cs="Times New Roman"/>
      <w:b/>
      <w:bCs/>
    </w:rPr>
  </w:style>
  <w:style w:type="character" w:styleId="a9">
    <w:name w:val="Hyperlink"/>
    <w:uiPriority w:val="99"/>
    <w:unhideWhenUsed/>
    <w:rsid w:val="005F0E93"/>
    <w:rPr>
      <w:rFonts w:cs="Times New Roman"/>
      <w:color w:val="0000FF"/>
      <w:u w:val="single"/>
    </w:rPr>
  </w:style>
  <w:style w:type="paragraph" w:customStyle="1" w:styleId="text-content-page1">
    <w:name w:val="text-content-page1"/>
    <w:basedOn w:val="a"/>
    <w:rsid w:val="00B30D7E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styleId="aa">
    <w:name w:val="Title"/>
    <w:basedOn w:val="a"/>
    <w:next w:val="a"/>
    <w:link w:val="ab"/>
    <w:uiPriority w:val="10"/>
    <w:qFormat/>
    <w:rsid w:val="00B30D7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locked/>
    <w:rsid w:val="00B30D7E"/>
    <w:rPr>
      <w:rFonts w:ascii="Cambria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longtext">
    <w:name w:val="long_text"/>
    <w:rsid w:val="00194924"/>
    <w:rPr>
      <w:rFonts w:cs="Times New Roman"/>
    </w:rPr>
  </w:style>
  <w:style w:type="character" w:styleId="ac">
    <w:name w:val="Placeholder Text"/>
    <w:uiPriority w:val="99"/>
    <w:semiHidden/>
    <w:rsid w:val="000C6AAA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0C6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C6AAA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34"/>
    <w:qFormat/>
    <w:rsid w:val="009371DD"/>
    <w:pPr>
      <w:ind w:left="720"/>
      <w:contextualSpacing/>
    </w:pPr>
  </w:style>
  <w:style w:type="paragraph" w:styleId="af0">
    <w:name w:val="No Spacing"/>
    <w:uiPriority w:val="1"/>
    <w:qFormat/>
    <w:rsid w:val="00EC5CB3"/>
    <w:pPr>
      <w:widowControl w:val="0"/>
      <w:ind w:firstLine="720"/>
      <w:jc w:val="both"/>
    </w:pPr>
    <w:rPr>
      <w:rFonts w:ascii="Times New Roman" w:hAnsi="Times New Roman" w:cs="Times New Roman"/>
      <w:sz w:val="28"/>
      <w:lang w:val="uk-UA"/>
    </w:rPr>
  </w:style>
  <w:style w:type="paragraph" w:customStyle="1" w:styleId="Default">
    <w:name w:val="Default"/>
    <w:rsid w:val="004A028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12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2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707B-17D4-489A-8519-4C94FD56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2014-03-27T08:54:00Z</dcterms:created>
  <dcterms:modified xsi:type="dcterms:W3CDTF">2014-03-27T08:54:00Z</dcterms:modified>
</cp:coreProperties>
</file>