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29E" w:rsidRPr="009E3E3B" w:rsidRDefault="00E5129E" w:rsidP="00E5129E">
      <w:pPr>
        <w:spacing w:before="120"/>
        <w:jc w:val="center"/>
        <w:rPr>
          <w:b/>
          <w:bCs/>
          <w:sz w:val="32"/>
          <w:szCs w:val="32"/>
        </w:rPr>
      </w:pPr>
      <w:r w:rsidRPr="009E3E3B">
        <w:rPr>
          <w:b/>
          <w:bCs/>
          <w:sz w:val="32"/>
          <w:szCs w:val="32"/>
        </w:rPr>
        <w:t xml:space="preserve">Наиболее опасные инфекции у кошек или нужны ли кошкам прививки </w:t>
      </w:r>
    </w:p>
    <w:p w:rsidR="00E5129E" w:rsidRPr="00E5129E" w:rsidRDefault="00E5129E" w:rsidP="00E5129E">
      <w:pPr>
        <w:spacing w:before="120"/>
        <w:ind w:firstLine="567"/>
        <w:jc w:val="both"/>
        <w:rPr>
          <w:sz w:val="28"/>
          <w:szCs w:val="28"/>
        </w:rPr>
      </w:pPr>
      <w:r w:rsidRPr="00E5129E">
        <w:rPr>
          <w:sz w:val="28"/>
          <w:szCs w:val="28"/>
        </w:rPr>
        <w:t xml:space="preserve">Альшинецкий М. В, ведущий ветеринарный врач Московского зоопарка </w:t>
      </w:r>
    </w:p>
    <w:p w:rsidR="00E5129E" w:rsidRDefault="00E5129E" w:rsidP="00E5129E">
      <w:pPr>
        <w:spacing w:before="120"/>
        <w:ind w:firstLine="567"/>
        <w:jc w:val="both"/>
      </w:pPr>
      <w:r w:rsidRPr="00E62BD1">
        <w:t xml:space="preserve">Оптимальная программа вакцинации - защита от 4 заболеваний: бешенство, панлейкопения, герпесвироз, калицивироз. </w:t>
      </w:r>
    </w:p>
    <w:p w:rsidR="00E5129E" w:rsidRPr="00E62BD1" w:rsidRDefault="00E5129E" w:rsidP="00E5129E">
      <w:pPr>
        <w:spacing w:before="120"/>
        <w:ind w:firstLine="567"/>
        <w:jc w:val="both"/>
      </w:pPr>
      <w:r w:rsidRPr="00E62BD1">
        <w:t xml:space="preserve">Забота о наших четвероногих питомцах заключается не только в создании для них атмосферы любви; владельцам нельзя забывать и о здоровье своих животных. Вакцинация это единственный на сегодня метод профилактики наиболее опасных инфекций у животных. В нашей стране, к сожалению, среди владельцев кошек распространено мнение, что проводить вакцинацию не имеет смысла, так как животное не бывает на улице и не контактирует с другими кошками. Однако при нынешней неблагоприятной ситуации с бездомными животными и при достаточно большой устойчивости вирусов в окружающей среде, вероятность заноса возбудителя в собственную квартиру очень высока. Особенно велика опасность развития инфекционных заболеваний в питомниках, где животные содержатся, как правило, скученно и болезни поражают животных очень быстро. Наиболее распространены респираторные заболевания кошачьих, в частности герпесвирусная и калицивирусная инфекции кошек. Оба вируса очень патогенны для кошек, симптомы их сходны и включают так называемый респираторный комплекс поражения верхних дыхательный путей, конъюнктивиты, изъязвления в ротовой полости; кроме того при калицивирусной инфекции могут отмечаться поражения суставов, а при герпесвирусной инфекции наблюдаются выкидыши и ранняя гибель приплода. Особой проблемой при герпесвирусной инфекции является скрытое вирусоносительство и вирусовыделение. При герпесвирусной инфекции кошек, вакцинация способна вызывать значительные местные воспаления связанные с аллергической реакцией медленного типа. Долго не проходящее воспаление во многих случаях провоцировало рост новообразований. До недавнего времени, чтобы не повредить своему любимцу, перед вакцинацией было необходимо провести дорогостоящие исследования. При создании компонента против герпесвирусной инфекции кошек в вакцинах КВАДРИКАТ и ЛЕУКОРИФЕЛИН применяется метод разделения антигенных фракций вируса герпеса. Это означает, что для производства вакцин берётся только компонент вируса, который не вызывает аллергической реакции замедленного типа. Это позволяет применять программу вакцинации для здоровых животных, которые являлись вирусоносителями. Высокой летальностью (от 25% до 75%) для представителей семейства кошачьих характеризуется заболевание, вызываемое парвовирусом - панлейкопения (чума) кошек. Болезнь характеризует разнообразие симптомов, тяжелее болеют молодые животные. Наиболее типичными симптомами являются: лихорадка, рвота, диарея, явная жажда, но животное при этом отказывается пить. Большинство владельцев на летний период вывозят своих питомцев на дачу. Подмосковье и ближайшие регионы в последние два года являются неблагополучными по бешенству - велика вероятность встречи гуляющей кошки с больным животным. Нелишне напомнить, что бешенство - зооантропоноз, т. е. заболевание, передающееся от животных человеку. Единственным способом предотвратить инфекционные заболевания и сохранить здоровье является своевременная профилактическая вакцинация поливалентной вакциной. Одними из немногочисленных зарегистрированных в России вакцинами для кошек являются КВАДРИКАТ и ЛЕУКОРИФЕЛИН производства фирмы «Мериал». Эти произведённые во Франции вакцины защищают от герпесвирусной инфекции, панлейкопении, калицивирусной инфекции и бешенства. Вакцины создают напряжённый иммунитет сроком не менее чем на один год. Вакцинация не вызывает осложнений и хорошо переносится животными. Прививаться должны клинически здоровые животные, схема вакцинации в зависимости от эпизоотической ситуации предлагается ветеринарным врачом.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29E"/>
    <w:rsid w:val="001462F7"/>
    <w:rsid w:val="00616072"/>
    <w:rsid w:val="008B35EE"/>
    <w:rsid w:val="009E3E3B"/>
    <w:rsid w:val="00A61315"/>
    <w:rsid w:val="00B42C45"/>
    <w:rsid w:val="00B47B6A"/>
    <w:rsid w:val="00E5129E"/>
    <w:rsid w:val="00E62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8EB816-BA01-41F6-8793-068BAA8B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9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51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2392</Words>
  <Characters>1365</Characters>
  <Application>Microsoft Office Word</Application>
  <DocSecurity>0</DocSecurity>
  <Lines>11</Lines>
  <Paragraphs>7</Paragraphs>
  <ScaleCrop>false</ScaleCrop>
  <Company>Home</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Наиболее опасные инфекции у кошек или нужны ли кошкам прививки </dc:title>
  <dc:subject/>
  <dc:creator>User</dc:creator>
  <cp:keywords/>
  <dc:description/>
  <cp:lastModifiedBy>admin</cp:lastModifiedBy>
  <cp:revision>2</cp:revision>
  <dcterms:created xsi:type="dcterms:W3CDTF">2014-01-25T12:02:00Z</dcterms:created>
  <dcterms:modified xsi:type="dcterms:W3CDTF">2014-01-25T12:02:00Z</dcterms:modified>
</cp:coreProperties>
</file>