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Default="00A575B1" w:rsidP="000653E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A575B1" w:rsidRPr="00A575B1" w:rsidRDefault="00A575B1" w:rsidP="000653E9">
      <w:pPr>
        <w:spacing w:line="360" w:lineRule="auto"/>
        <w:ind w:firstLine="426"/>
        <w:jc w:val="center"/>
        <w:rPr>
          <w:b/>
          <w:bCs/>
          <w:sz w:val="36"/>
          <w:szCs w:val="36"/>
        </w:rPr>
      </w:pPr>
      <w:r w:rsidRPr="00A575B1">
        <w:rPr>
          <w:b/>
          <w:bCs/>
          <w:sz w:val="36"/>
          <w:szCs w:val="36"/>
        </w:rPr>
        <w:t>План</w:t>
      </w:r>
    </w:p>
    <w:p w:rsidR="00A575B1" w:rsidRDefault="00A575B1" w:rsidP="000653E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A575B1" w:rsidRDefault="00A575B1" w:rsidP="000653E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A575B1" w:rsidRDefault="00A575B1" w:rsidP="000653E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A575B1" w:rsidRDefault="00A575B1" w:rsidP="000653E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A575B1" w:rsidRDefault="00A575B1" w:rsidP="000653E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533E3" w:rsidRDefault="00A575B1" w:rsidP="00B533E3">
      <w:pPr>
        <w:spacing w:line="360" w:lineRule="auto"/>
        <w:ind w:firstLine="426"/>
        <w:rPr>
          <w:b/>
          <w:bCs/>
          <w:sz w:val="28"/>
          <w:szCs w:val="28"/>
        </w:rPr>
      </w:pPr>
      <w:r w:rsidRPr="00441B6F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М</w:t>
      </w:r>
      <w:r w:rsidRPr="00441B6F">
        <w:rPr>
          <w:b/>
          <w:bCs/>
          <w:sz w:val="28"/>
          <w:szCs w:val="28"/>
        </w:rPr>
        <w:t>етодически</w:t>
      </w:r>
      <w:r>
        <w:rPr>
          <w:b/>
          <w:bCs/>
          <w:sz w:val="28"/>
          <w:szCs w:val="28"/>
        </w:rPr>
        <w:t>й</w:t>
      </w:r>
      <w:r w:rsidRPr="00441B6F">
        <w:rPr>
          <w:b/>
          <w:bCs/>
          <w:sz w:val="28"/>
          <w:szCs w:val="28"/>
        </w:rPr>
        <w:t xml:space="preserve"> аспект изучения лирики в школе</w:t>
      </w:r>
    </w:p>
    <w:p w:rsidR="00A575B1" w:rsidRPr="00441B6F" w:rsidRDefault="00B533E3" w:rsidP="00B533E3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575B1" w:rsidRPr="00441B6F">
        <w:rPr>
          <w:b/>
          <w:bCs/>
          <w:sz w:val="28"/>
          <w:szCs w:val="28"/>
        </w:rPr>
        <w:t>2.Принципы школьного анализа лирических произведений</w:t>
      </w:r>
    </w:p>
    <w:p w:rsidR="00A575B1" w:rsidRDefault="00A575B1" w:rsidP="00A575B1">
      <w:pPr>
        <w:tabs>
          <w:tab w:val="left" w:pos="1860"/>
        </w:tabs>
        <w:spacing w:line="360" w:lineRule="auto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:rsidR="000653E9" w:rsidRPr="00441B6F" w:rsidRDefault="006D6FCE" w:rsidP="000653E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653E9" w:rsidRPr="00441B6F">
        <w:rPr>
          <w:b/>
          <w:bCs/>
          <w:sz w:val="28"/>
          <w:szCs w:val="28"/>
        </w:rPr>
        <w:t xml:space="preserve">1. </w:t>
      </w:r>
      <w:r w:rsidR="000653E9">
        <w:rPr>
          <w:b/>
          <w:bCs/>
          <w:sz w:val="28"/>
          <w:szCs w:val="28"/>
        </w:rPr>
        <w:t>М</w:t>
      </w:r>
      <w:r w:rsidR="000653E9" w:rsidRPr="00441B6F">
        <w:rPr>
          <w:b/>
          <w:bCs/>
          <w:sz w:val="28"/>
          <w:szCs w:val="28"/>
        </w:rPr>
        <w:t>етодически</w:t>
      </w:r>
      <w:r w:rsidR="000653E9">
        <w:rPr>
          <w:b/>
          <w:bCs/>
          <w:sz w:val="28"/>
          <w:szCs w:val="28"/>
        </w:rPr>
        <w:t>й</w:t>
      </w:r>
      <w:r w:rsidR="000653E9" w:rsidRPr="00441B6F">
        <w:rPr>
          <w:b/>
          <w:bCs/>
          <w:sz w:val="28"/>
          <w:szCs w:val="28"/>
        </w:rPr>
        <w:t xml:space="preserve"> аспект изучения лирики в школе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Эпические произведения, лирика, драма требуют при изуче</w:t>
      </w:r>
      <w:r w:rsidRPr="00441B6F">
        <w:rPr>
          <w:sz w:val="28"/>
          <w:szCs w:val="28"/>
        </w:rPr>
        <w:softHyphen/>
        <w:t>нии в школе разного подхода к себе, потому что каждый из этих  литературных родов обладает ярко выраженной художественной спецификой. В чем заключается специфика лирики?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Современные исследователи сходятся на том, что если в эпосе и драме объектом изображения являются разнообразные стороны жизни и человеческого бытия, а авторское сознание как бы растворено в художественном строе произведения, в системе образов, то в лирике авторское сознание открыто, хотя формы его проявления могут быть разнообразны.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Если ученик привыкнет относиться с доверием и сочувствием к тем незнакомым душевным состояниям, которые открываются и лирическом произведении, поэзия сначала расширит его лич</w:t>
      </w:r>
      <w:r w:rsidRPr="00441B6F">
        <w:rPr>
          <w:sz w:val="28"/>
          <w:szCs w:val="28"/>
        </w:rPr>
        <w:softHyphen/>
        <w:t>ный  эмоциональный опыт, а затем приобщит к миру эстетиче</w:t>
      </w:r>
      <w:r w:rsidRPr="00441B6F">
        <w:rPr>
          <w:sz w:val="28"/>
          <w:szCs w:val="28"/>
        </w:rPr>
        <w:softHyphen/>
        <w:t>ских переживаний. Все это оказывает влияние на духовный опыт личности: выработке нравственных оценок, высокого социального идеала. Как же развить в учениках потребность сопереживать, сочувствовать, эстетически наслаждаться при чтении стихов? Это достигается постепенно. От учителя требует</w:t>
      </w:r>
      <w:r w:rsidRPr="00441B6F">
        <w:rPr>
          <w:sz w:val="28"/>
          <w:szCs w:val="28"/>
        </w:rPr>
        <w:softHyphen/>
        <w:t>ся много терпения и душевного такта, чтобы сделать изучение лирики школьниками процессом деятельного, творческого, ак</w:t>
      </w:r>
      <w:r w:rsidRPr="00441B6F">
        <w:rPr>
          <w:sz w:val="28"/>
          <w:szCs w:val="28"/>
        </w:rPr>
        <w:softHyphen/>
        <w:t>тивного познания самой поэзии и жизни, отраженной в ней. Для этих целей необходимо прежде всего опираться на  воображение учащихся, побуждать их к ассоциативному мышлению и эмоциональной оценке. Кроме того,  важно (особенно в IV-—VI клас</w:t>
      </w:r>
      <w:r w:rsidRPr="00441B6F">
        <w:rPr>
          <w:sz w:val="28"/>
          <w:szCs w:val="28"/>
        </w:rPr>
        <w:softHyphen/>
        <w:t xml:space="preserve">сах) акцентировать личностные мотивы при чтении стихов, идти от непосредственных читательских впечатлений.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Используя поисковые задачи и проблемные ситуации в ана</w:t>
      </w:r>
      <w:r w:rsidRPr="00441B6F">
        <w:rPr>
          <w:sz w:val="28"/>
          <w:szCs w:val="28"/>
        </w:rPr>
        <w:softHyphen/>
        <w:t>лизе лирики, нельзя забывать об эмоциональном фоне уроков, о необходимости создания нужного настроя в классе, развитии  воображения учащихся.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Освоение этих знаний всегда идет как бы по двум линиям. При чтении лирических произведений обращается внимание на образные возможности поэтической речи и интонационно-ритмическую ее выразительность. Параллельно с этим в каждом классе систематизируются отдельные наблюдения учащихся, затем обобщаются и формируются понятия по тому или иному кругу  вопросов, связанных со стихом. В целом система теоретико-литературных знаний и понятий о поэзии оформляется и приобре</w:t>
      </w:r>
      <w:r w:rsidRPr="00441B6F">
        <w:rPr>
          <w:sz w:val="28"/>
          <w:szCs w:val="28"/>
        </w:rPr>
        <w:softHyphen/>
        <w:t>тет определенную завершенность в ХI классе, к концу школьного учения литературе. Излишне раннее введение сложных понятий, таких, например, как лирический герой, система стихосло</w:t>
      </w:r>
      <w:r w:rsidRPr="00441B6F">
        <w:rPr>
          <w:sz w:val="28"/>
          <w:szCs w:val="28"/>
        </w:rPr>
        <w:softHyphen/>
        <w:t xml:space="preserve">жения и т. д., не приносит пользы и не усваивается учениками по - настоящему, даже если они умеют оперировать ими в своих ответах.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Начинать освоение теоретических знаний о поэзии следует с комментарных понятий в такой примерно последовательности: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IV—V классы — многозначность поэтического слова, сравнение, олицетворение в поэзии;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VI—VII классы — образность поэтической речи, эпитет, метафора; двухсложные размеры стиха;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 xml:space="preserve">VIII класс — поэтическая образность как проявление стиля, представление о романтическом и реалистическом </w:t>
      </w:r>
      <w:r>
        <w:rPr>
          <w:sz w:val="28"/>
          <w:szCs w:val="28"/>
        </w:rPr>
        <w:t xml:space="preserve"> </w:t>
      </w:r>
      <w:r w:rsidRPr="00441B6F">
        <w:rPr>
          <w:sz w:val="28"/>
          <w:szCs w:val="28"/>
        </w:rPr>
        <w:t>стиле в ли</w:t>
      </w:r>
      <w:r w:rsidRPr="00441B6F">
        <w:rPr>
          <w:sz w:val="28"/>
          <w:szCs w:val="28"/>
        </w:rPr>
        <w:softHyphen/>
        <w:t>тке;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IX класс — поэтический синтаксис, поэтическая интонация, трехсложные размеры стиха;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Х - XI класс — ритмическая структура стиха, системы стихосложения в русской поэзии, формы выражения авторского сознания  лирике (образ автора, лирический герой и т. д.).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Таким образом, теоретический материал дается в постепенном усложнении и системе. Обычно вначале понятие вводится ж рабочее, как термин. Затем постепенно происходит его обогащение. Ведь любой элемент поэтической речи или стиховой структуры (метафора, размер-ритм, повтор как элемент поэтического синтаксиса и т, д.) индивидуальны у разных поэтов. Чем дальше конкретных впечатлений и наблюдений у школьника, тем более емким становится для него уже освоенное понятие. Поэтому, например, термин «олицетворение», усвоенный в V классе, более глубоко будет осознан выпускником школы. Теоретические знания-понятия о поэзии не могут быть раз навсегда усвоенными; они динамичны, конкретизация их при встрече с новыми произведениями требует от учащихся дополнительных наблюдений добавочного осмысления, нового творческого освоения.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 xml:space="preserve">На заключительном этапе литературного образования можно стремиться уже к тому, чтобы ученики осознанно  воспринимали в стихотворении единство переживания с его  речевым и ритмическим выражением.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Конечно, изобретать новые методы и приемы каждый раз невозможно. В арсенале педагога постоянно сохраняются живое слово, выразительное чтение, словесное рисование, разнообразные формы и виды беседы, сопоставление поэзии с другими видами искусства и т. д. Но важно, во-первых, чтобы учитель все</w:t>
      </w:r>
      <w:r>
        <w:rPr>
          <w:sz w:val="28"/>
          <w:szCs w:val="28"/>
        </w:rPr>
        <w:t>г</w:t>
      </w:r>
      <w:r w:rsidRPr="00441B6F">
        <w:rPr>
          <w:sz w:val="28"/>
          <w:szCs w:val="28"/>
        </w:rPr>
        <w:t>да думал об учениках и об их заинтересованности в том или ном методе, приеме, форме анализа; во-вторых, необходимо, чтобы методы и приемы соответствовали природе изучаемого поэтического явления и, в-третьих, чтобы они были гибкими, видоизменялись и усложнялись от класса к классу и от произведения к произведению. Тогда они не будут выглядеть однообразно и трафаретно, а всегда останутся эффективными и интерес</w:t>
      </w:r>
      <w:r w:rsidRPr="00441B6F">
        <w:rPr>
          <w:sz w:val="28"/>
          <w:szCs w:val="28"/>
        </w:rPr>
        <w:softHyphen/>
        <w:t xml:space="preserve">ными для учащихся. Возьмем, например, такой прием, как сопоставление. Освоение знаний, развитие художественного мышления, идейно-нравственное и эстетическое воспитание школьников при изучении лирики успешнее осуществляется в  тех случаях, когда та  или иная концепция, тот или иной вывод не даются им в готовом виде, а приобретаются в процессе поиска, когда они сами ищут истину, выраженную поэтом. Атмосфера поиска не только оживляет и делает интересной работу, но и усиливает воздействие лирики на личность школьников любого возраста. </w:t>
      </w:r>
    </w:p>
    <w:p w:rsidR="000653E9" w:rsidRPr="00441B6F" w:rsidRDefault="006D6FCE" w:rsidP="000653E9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653E9" w:rsidRPr="00441B6F">
        <w:rPr>
          <w:b/>
          <w:bCs/>
          <w:sz w:val="28"/>
          <w:szCs w:val="28"/>
        </w:rPr>
        <w:t>2.Принципы школьного анализа лирических произведений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В школьной практике встречаются три основных пути изуче</w:t>
      </w:r>
      <w:r w:rsidRPr="00441B6F">
        <w:rPr>
          <w:sz w:val="28"/>
          <w:szCs w:val="28"/>
        </w:rPr>
        <w:softHyphen/>
        <w:t>ния лирической поэзии.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Первый путь, получивший довольно широкое распростране</w:t>
      </w:r>
      <w:r w:rsidRPr="00441B6F">
        <w:rPr>
          <w:sz w:val="28"/>
          <w:szCs w:val="28"/>
        </w:rPr>
        <w:softHyphen/>
        <w:t>ние, можно охарактеризовать как тематический, так как он представляет собой прослеживание определенных тем (моти</w:t>
      </w:r>
      <w:r w:rsidRPr="00441B6F">
        <w:rPr>
          <w:sz w:val="28"/>
          <w:szCs w:val="28"/>
        </w:rPr>
        <w:softHyphen/>
        <w:t>вов) в ряде лирических произведений. При таком подходе к ли</w:t>
      </w:r>
      <w:r w:rsidRPr="00441B6F">
        <w:rPr>
          <w:sz w:val="28"/>
          <w:szCs w:val="28"/>
        </w:rPr>
        <w:softHyphen/>
        <w:t>рической поэзии представляется возможным достаточно широ</w:t>
      </w:r>
      <w:r w:rsidRPr="00441B6F">
        <w:rPr>
          <w:sz w:val="28"/>
          <w:szCs w:val="28"/>
        </w:rPr>
        <w:softHyphen/>
        <w:t>ко познакомить с нею учащихся. Однако, как правило, при этом не рассматриваются произведения в целом, а из них извлека</w:t>
      </w:r>
      <w:r w:rsidRPr="00441B6F">
        <w:rPr>
          <w:sz w:val="28"/>
          <w:szCs w:val="28"/>
        </w:rPr>
        <w:softHyphen/>
        <w:t>ются лишь определенные мотивы, характерные для поэта, и в связи с этим прочитываются соответствующие отрывки,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 xml:space="preserve">Второй путь — это усвоение лирических произведений попутно с биографией поэта. В этом случае предусмотренные для изучения лирические произведения читаются и разбираются в момент знакомства учащихся с тем периодом жизни поэта, в который они были созданы.   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При такой системе изучения лирической поэзии учащиеся воспринимают произведение в его живой связи с личностью поэта, с теми фактическими условиями, в которых оно создава</w:t>
      </w:r>
      <w:r w:rsidRPr="00441B6F">
        <w:rPr>
          <w:sz w:val="28"/>
          <w:szCs w:val="28"/>
        </w:rPr>
        <w:softHyphen/>
        <w:t>лось. Но при этом их внимание в основном сосредоточивается на личности поэта, а лирика воспринимается лишь как иллюст</w:t>
      </w:r>
      <w:r w:rsidRPr="00441B6F">
        <w:rPr>
          <w:sz w:val="28"/>
          <w:szCs w:val="28"/>
        </w:rPr>
        <w:softHyphen/>
        <w:t>рация к этапам его биографии, и ее типический смысл совер</w:t>
      </w:r>
      <w:r w:rsidRPr="00441B6F">
        <w:rPr>
          <w:sz w:val="28"/>
          <w:szCs w:val="28"/>
        </w:rPr>
        <w:softHyphen/>
        <w:t>шенно утрачивается.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Третий путь предполагает восприятие и рассмотрение лирики после знакомства учащихся с жизнью и деятельностью поэта. В этом случае после общей характеристики лирического творче</w:t>
      </w:r>
      <w:r w:rsidRPr="00441B6F">
        <w:rPr>
          <w:sz w:val="28"/>
          <w:szCs w:val="28"/>
        </w:rPr>
        <w:softHyphen/>
        <w:t>ства поэта разбираются в единстве формы содержания отдель</w:t>
      </w:r>
      <w:r w:rsidRPr="00441B6F">
        <w:rPr>
          <w:sz w:val="28"/>
          <w:szCs w:val="28"/>
        </w:rPr>
        <w:softHyphen/>
        <w:t>ные произведения, наиболее значительные, обычно предусмот</w:t>
      </w:r>
      <w:r w:rsidRPr="00441B6F">
        <w:rPr>
          <w:sz w:val="28"/>
          <w:szCs w:val="28"/>
        </w:rPr>
        <w:softHyphen/>
        <w:t>ренные программой.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Путь индивидуального подхода к каждому лирическому произведению позволяет разнообразить и активизировать ме</w:t>
      </w:r>
      <w:r w:rsidRPr="00441B6F">
        <w:rPr>
          <w:sz w:val="28"/>
          <w:szCs w:val="28"/>
        </w:rPr>
        <w:softHyphen/>
        <w:t>тоды изучения лирической поэзии и поэтому получает все боль</w:t>
      </w:r>
      <w:r w:rsidRPr="00441B6F">
        <w:rPr>
          <w:sz w:val="28"/>
          <w:szCs w:val="28"/>
        </w:rPr>
        <w:softHyphen/>
        <w:t xml:space="preserve">шее признание у учителей.  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Изучение лирической поэзии таким путем проходит через следующие этапы: 1) ориентировочное занятие—ознакомление учащихся с важнейшими, характерными особенностями лири</w:t>
      </w:r>
      <w:r w:rsidRPr="00441B6F">
        <w:rPr>
          <w:sz w:val="28"/>
          <w:szCs w:val="28"/>
        </w:rPr>
        <w:softHyphen/>
        <w:t>ческого творчества поэта; 2) изучение отдельных (предусмот</w:t>
      </w:r>
      <w:r w:rsidRPr="00441B6F">
        <w:rPr>
          <w:sz w:val="28"/>
          <w:szCs w:val="28"/>
        </w:rPr>
        <w:softHyphen/>
        <w:t>ренных программой) стихотворений; 3) заключительный урок— выяснение значения лирического творчества поэта в истории развития литературы и общественной мысли, подведение итогов.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Ориентировочное занятие заключается в том, чтобы выяснить, в какой степени учащиеся уже знакомы с лирикой поэта, к изу</w:t>
      </w:r>
      <w:r w:rsidRPr="00441B6F">
        <w:rPr>
          <w:sz w:val="28"/>
          <w:szCs w:val="28"/>
        </w:rPr>
        <w:softHyphen/>
        <w:t>чению которого они должны приступить, и в том, чтобы, не пов</w:t>
      </w:r>
      <w:r w:rsidRPr="00441B6F">
        <w:rPr>
          <w:sz w:val="28"/>
          <w:szCs w:val="28"/>
        </w:rPr>
        <w:softHyphen/>
        <w:t>торяя уже известного учащимся, открыть им новые стороны в характере лирического творчества поэта и наметить перспективу изучения и оценки его произведений.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Первая часть ориентировочного занятия обычно проходит в форме беседы учителя с учащимися. Выясняется, что читали ученики из лирики Пушкина, Лермонтова или других поэтов, какие произведения они знают наизусть, что им понравились. Затем нужно поставить вопрос о темах лирических произведения и об их идейной направленности. Этот вопрос учащиеся смогут раскрыть лишь частично, и беседа, естественно, перейдет в лек</w:t>
      </w:r>
      <w:r w:rsidRPr="00441B6F">
        <w:rPr>
          <w:sz w:val="28"/>
          <w:szCs w:val="28"/>
        </w:rPr>
        <w:softHyphen/>
        <w:t>цию—рассказ преподавателя об исторических условиях и лите</w:t>
      </w:r>
      <w:r w:rsidRPr="00441B6F">
        <w:rPr>
          <w:sz w:val="28"/>
          <w:szCs w:val="28"/>
        </w:rPr>
        <w:softHyphen/>
        <w:t>ратурной среде, в которых протекало творчество поэта, об его мировоззрении, об его месте в общественной жизни и борьбе, о литературных связях и влияниях, которые поэт испытывал.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Избирая методические пути анализа лирического произведения  необходимо учитывать спе</w:t>
      </w:r>
      <w:r w:rsidRPr="00441B6F">
        <w:rPr>
          <w:sz w:val="28"/>
          <w:szCs w:val="28"/>
        </w:rPr>
        <w:softHyphen/>
        <w:t>цифику художественного выражения чувств и переживаний человека в лирике, характер лирического образа, а также особенности и трудности усвоения этого жанра поэзии учащимися. Лирические произведения воспринимаются с большим интересом, с большей эмоциональностью в том случае, когда учащиеся подготовлены к их анализу. Этому помогает вступительное слово учителя. Содержание вступительного сло</w:t>
      </w:r>
      <w:r w:rsidRPr="00441B6F">
        <w:rPr>
          <w:sz w:val="28"/>
          <w:szCs w:val="28"/>
        </w:rPr>
        <w:softHyphen/>
        <w:t>ва должно определяться художественной спецификой тех произ</w:t>
      </w:r>
      <w:r w:rsidRPr="00441B6F">
        <w:rPr>
          <w:sz w:val="28"/>
          <w:szCs w:val="28"/>
        </w:rPr>
        <w:softHyphen/>
        <w:t>ведений, которые мы будем передавать «уму и сердцу» наших учащихся. Успех всякого произведения в основном зависит от того, как оно будет воспринято читателем или слушателем при первом знакомстве с ним. Поэтому первичное чтение произведения явля</w:t>
      </w:r>
      <w:r w:rsidRPr="00441B6F">
        <w:rPr>
          <w:sz w:val="28"/>
          <w:szCs w:val="28"/>
        </w:rPr>
        <w:softHyphen/>
        <w:t>ется самым ответственным этапом в методике школьного преподавания литературы, и его нужно организо</w:t>
      </w:r>
      <w:r w:rsidRPr="00441B6F">
        <w:rPr>
          <w:sz w:val="28"/>
          <w:szCs w:val="28"/>
        </w:rPr>
        <w:softHyphen/>
        <w:t>вать и провести так, чтобы вызвать у учащихся наибольший интерес к читаемому. Самым эффективным в школьных усло</w:t>
      </w:r>
      <w:r w:rsidRPr="00441B6F">
        <w:rPr>
          <w:sz w:val="28"/>
          <w:szCs w:val="28"/>
        </w:rPr>
        <w:softHyphen/>
        <w:t>виях является чтение вслух. Лирические произведения корот</w:t>
      </w:r>
      <w:r w:rsidRPr="00441B6F">
        <w:rPr>
          <w:sz w:val="28"/>
          <w:szCs w:val="28"/>
        </w:rPr>
        <w:softHyphen/>
        <w:t>кие, и поэтому они, в отличие от больших жанровых форм, могут быть прочитаны полностью в классе и вслух. Однако, как отмечает Н. В. Гоголь, «прочесть, как следует, произведение лирическое—вовсе не безделица, для этого нужно долго его изучать... нужно разделить искренно с поэтом высокое ощуще</w:t>
      </w:r>
      <w:r w:rsidRPr="00441B6F">
        <w:rPr>
          <w:sz w:val="28"/>
          <w:szCs w:val="28"/>
        </w:rPr>
        <w:softHyphen/>
        <w:t>ние, наполнявшее его душу; нужно душой и сердцем п</w:t>
      </w:r>
      <w:r w:rsidR="003715D3">
        <w:rPr>
          <w:sz w:val="28"/>
          <w:szCs w:val="28"/>
        </w:rPr>
        <w:t>очувст</w:t>
      </w:r>
      <w:r w:rsidR="003715D3">
        <w:rPr>
          <w:sz w:val="28"/>
          <w:szCs w:val="28"/>
        </w:rPr>
        <w:softHyphen/>
        <w:t>вовать всякое слово его»</w:t>
      </w:r>
      <w:r w:rsidRPr="00441B6F">
        <w:rPr>
          <w:sz w:val="28"/>
          <w:szCs w:val="28"/>
        </w:rPr>
        <w:t>. В школьной практике последних лет нередко встречаются случаи, когда первичное чтение лириче</w:t>
      </w:r>
      <w:r w:rsidRPr="00441B6F">
        <w:rPr>
          <w:sz w:val="28"/>
          <w:szCs w:val="28"/>
        </w:rPr>
        <w:softHyphen/>
        <w:t>ских произведений вслух поручается учащимся. Это нежела</w:t>
      </w:r>
      <w:r w:rsidRPr="00441B6F">
        <w:rPr>
          <w:sz w:val="28"/>
          <w:szCs w:val="28"/>
        </w:rPr>
        <w:softHyphen/>
        <w:t xml:space="preserve">тельно.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Приступая к изучению лирической поэзии, надо помнить, что лирика вводит учащихся в самую сложную сферу жизни, в мир личных, иногда интимных чувств, настроений и пережи</w:t>
      </w:r>
      <w:r w:rsidRPr="00441B6F">
        <w:rPr>
          <w:sz w:val="28"/>
          <w:szCs w:val="28"/>
        </w:rPr>
        <w:softHyphen/>
        <w:t>ваний взрослых людей. Эта область жизни, несомненно, влечет к себе учащихся IX—XI классов, но в ней много для них еще непонятного, неведомого, их личный опыт в этом очень мал, и поэтому без подготовки, без соответствующих разъяснений они не могут правильно и достаточно эмоционально прочесть такие произведения, как «К***» Пушкина или «Дума» Лермон</w:t>
      </w:r>
      <w:r w:rsidRPr="00441B6F">
        <w:rPr>
          <w:sz w:val="28"/>
          <w:szCs w:val="28"/>
        </w:rPr>
        <w:softHyphen/>
        <w:t>това. При неподготовленном чтении часто допускаются ошибки, которые учителю необходимо исправить, прерывая чтение. Это, несомненно, будет разрушать первое впечатление от произведе</w:t>
      </w:r>
      <w:r w:rsidRPr="00441B6F">
        <w:rPr>
          <w:sz w:val="28"/>
          <w:szCs w:val="28"/>
        </w:rPr>
        <w:softHyphen/>
        <w:t>ния и мешать возникновению у учащихся интереса и эмоцио</w:t>
      </w:r>
      <w:r w:rsidRPr="00441B6F">
        <w:rPr>
          <w:sz w:val="28"/>
          <w:szCs w:val="28"/>
        </w:rPr>
        <w:softHyphen/>
        <w:t>нального отношения к лучшим образцам художественной ли</w:t>
      </w:r>
      <w:r w:rsidRPr="00441B6F">
        <w:rPr>
          <w:sz w:val="28"/>
          <w:szCs w:val="28"/>
        </w:rPr>
        <w:softHyphen/>
        <w:t xml:space="preserve">рики.                                              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Все это подтверждает, что первый раз лирическое произве</w:t>
      </w:r>
      <w:r w:rsidRPr="00441B6F">
        <w:rPr>
          <w:sz w:val="28"/>
          <w:szCs w:val="28"/>
        </w:rPr>
        <w:softHyphen/>
        <w:t>дение в классе надо читать учителю.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Очень важно при чтении лирического произведения найти общий тон, выражающий наше личное отношение к читаемому. Учитель словесности должен уметь читать выразительно, это его непременное качество. Но не следует стремиться к актер</w:t>
      </w:r>
      <w:r w:rsidRPr="00441B6F">
        <w:rPr>
          <w:sz w:val="28"/>
          <w:szCs w:val="28"/>
        </w:rPr>
        <w:softHyphen/>
        <w:t>скому исполнению, ибо это не только невозможно для каждого учителя, но и не нужно в школе. «Сам учитель, его манера речи, его выразительное слово, его рассказ, его чтение стихов—все это постоянный пример для учащихся. И поэтому педагог дол</w:t>
      </w:r>
      <w:r w:rsidRPr="00441B6F">
        <w:rPr>
          <w:sz w:val="28"/>
          <w:szCs w:val="28"/>
        </w:rPr>
        <w:softHyphen/>
        <w:t>жен говорить громко (но не крикливо), ясно и четко (но живо), эмоционально.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Такое чтение поможет ученикам усвоить основные мысли произведения, воспринять выраженные чув</w:t>
      </w:r>
      <w:r w:rsidRPr="00441B6F">
        <w:rPr>
          <w:sz w:val="28"/>
          <w:szCs w:val="28"/>
        </w:rPr>
        <w:softHyphen/>
        <w:t>ства и настроения, уловить дыхание и пафос поэзии. Разумеется, нельзя прерывать первичное чтение замечаниями и комментариями. Все необходимые для понимания содержания объяснения непонятных слов надо дать перед чтением, а более глубокий разбор произведения допустим только после того, как оно полностью станет известно учащимся.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Для некоторых лирических произведений эмоционально-эстетическое чтение является почти единственно возможным методом донесения их до учащихся. К такому роду произведе</w:t>
      </w:r>
      <w:r w:rsidRPr="00441B6F">
        <w:rPr>
          <w:sz w:val="28"/>
          <w:szCs w:val="28"/>
        </w:rPr>
        <w:softHyphen/>
        <w:t>ний нужно, прежде всего, отнести стихи, выражающие глубоко интимные чувства, такие, как «Я вас любил» Пушкина, «О доб</w:t>
      </w:r>
      <w:r w:rsidRPr="00441B6F">
        <w:rPr>
          <w:sz w:val="28"/>
          <w:szCs w:val="28"/>
        </w:rPr>
        <w:softHyphen/>
        <w:t>лестях, о подвигах, о славе» Блока или «Шагане, ты моя, Шагане» Есенина.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 xml:space="preserve">Признавая чтение лирического произведения  важнейшим этапом в школьном изучении лирики, приходится решительно сказать, что одного чтения, каким бы эффективным оно ни было, совершенно недостаточно для того, чтобы увлечь учащихся лучшей, высокой поэзией, которая составляет славу нашей литературы, и научить их чувствовать прекрасное в лирических произведениях. 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Правильно и интересно проведенный разбор, беседа учителя лирического произведения не только не за</w:t>
      </w:r>
      <w:r>
        <w:rPr>
          <w:sz w:val="28"/>
          <w:szCs w:val="28"/>
        </w:rPr>
        <w:t>с</w:t>
      </w:r>
      <w:r w:rsidRPr="00441B6F">
        <w:rPr>
          <w:sz w:val="28"/>
          <w:szCs w:val="28"/>
        </w:rPr>
        <w:t>лужи</w:t>
      </w:r>
      <w:r w:rsidRPr="00441B6F">
        <w:rPr>
          <w:sz w:val="28"/>
          <w:szCs w:val="28"/>
        </w:rPr>
        <w:softHyphen/>
        <w:t>вает и не разрушает впечатлений, вынесенных учащимися из чтения, но наоборот, углубляет понимание прочитанного, воспитывает навыки вдумчивого и сознательного отношения к тек</w:t>
      </w:r>
      <w:r w:rsidRPr="00441B6F">
        <w:rPr>
          <w:sz w:val="28"/>
          <w:szCs w:val="28"/>
        </w:rPr>
        <w:softHyphen/>
        <w:t>сту, приучает чувствовать художественную форму и любить поэтический язык — словом, помогает учащимся глубже про</w:t>
      </w:r>
      <w:r w:rsidRPr="00441B6F">
        <w:rPr>
          <w:sz w:val="28"/>
          <w:szCs w:val="28"/>
        </w:rPr>
        <w:softHyphen/>
        <w:t>никнуть в лирическое произведение.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В школьном анализе мы обращаем внимание лишь на те стороны произведения, которые выступают особенно ярко, от</w:t>
      </w:r>
      <w:r w:rsidRPr="00441B6F">
        <w:rPr>
          <w:sz w:val="28"/>
          <w:szCs w:val="28"/>
        </w:rPr>
        <w:softHyphen/>
        <w:t>четливо и которые помогут более глубоко проникнуть в его содержание. В одном случае мы подойдем к раскрытию основ</w:t>
      </w:r>
      <w:r w:rsidRPr="00441B6F">
        <w:rPr>
          <w:sz w:val="28"/>
          <w:szCs w:val="28"/>
        </w:rPr>
        <w:softHyphen/>
        <w:t>ных мыслей поэта через анализ композиции, в другом, может быть, через выяснение жанра, в третьем</w:t>
      </w:r>
      <w:r>
        <w:rPr>
          <w:sz w:val="28"/>
          <w:szCs w:val="28"/>
        </w:rPr>
        <w:t xml:space="preserve"> </w:t>
      </w:r>
      <w:r w:rsidRPr="00441B6F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441B6F">
        <w:rPr>
          <w:sz w:val="28"/>
          <w:szCs w:val="28"/>
        </w:rPr>
        <w:t>через анализ поэти</w:t>
      </w:r>
      <w:r w:rsidRPr="00441B6F">
        <w:rPr>
          <w:sz w:val="28"/>
          <w:szCs w:val="28"/>
        </w:rPr>
        <w:softHyphen/>
        <w:t>ческой речи.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Часто анализ лирического произведения в классе ведется в форме беседы.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Проведенная учителем беседа создает дружественную от</w:t>
      </w:r>
      <w:r w:rsidRPr="00441B6F">
        <w:rPr>
          <w:sz w:val="28"/>
          <w:szCs w:val="28"/>
        </w:rPr>
        <w:softHyphen/>
        <w:t>кровенную атмосферу, сближает учащихся между собой и с учителем, располагает к выражению личных взглядов, своих чувств — благодаря этому беседа больше других методов ана</w:t>
      </w:r>
      <w:r w:rsidRPr="00441B6F">
        <w:rPr>
          <w:sz w:val="28"/>
          <w:szCs w:val="28"/>
        </w:rPr>
        <w:softHyphen/>
        <w:t>лиза соответствует характеру лирического произведения.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Беседа ведется по заранее подготовленным, продуманным вопросам, цель которых помочь учащимся понять произведение в единстве его художественной формы и содержания. Поэтому вести разбор лирического произведения надо с равным внима</w:t>
      </w:r>
      <w:r w:rsidRPr="00441B6F">
        <w:rPr>
          <w:sz w:val="28"/>
          <w:szCs w:val="28"/>
        </w:rPr>
        <w:softHyphen/>
        <w:t>нием к тому, что выражено в произведении и как выражено.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Стихотворение «19 октября 1825 года» посвящено высокой дружбе, в нем раскрываются духовные основы товарищества лицеистов. Содержание стихотворения, главная мысль его определили композиционное построение, и жанровое своеобра</w:t>
      </w:r>
      <w:r w:rsidRPr="00441B6F">
        <w:rPr>
          <w:sz w:val="28"/>
          <w:szCs w:val="28"/>
        </w:rPr>
        <w:softHyphen/>
        <w:t>зие, и подбор соответствующих эпитетов, сравнений, метафор.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Мысль о нерушимости дружбы находит свое конкретное выражение в эпитетах, сравнениях: «Прекрасен наш союз», «неразделим»., «вечен», «неколебим», «свободен», «беспечен», «он, как душа».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Богатство чувств и настроений, вызванных раздумьем о друзьях, определило и интонационное многообразие стихотво</w:t>
      </w:r>
      <w:r w:rsidRPr="00441B6F">
        <w:rPr>
          <w:sz w:val="28"/>
          <w:szCs w:val="28"/>
        </w:rPr>
        <w:softHyphen/>
        <w:t>рения и соединение в нем черт различных жанров.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Местами слышится элегия («Он не придет, кудрявый наш певец»). Иногда поэт возвышается до торжественных, одиче</w:t>
      </w:r>
      <w:r w:rsidRPr="00441B6F">
        <w:rPr>
          <w:sz w:val="28"/>
          <w:szCs w:val="28"/>
        </w:rPr>
        <w:softHyphen/>
        <w:t>ских мотивов («Друзья мои! прекрасен наш союз»). Порою он непосредственно обращается к друзьям, и такие обращения напоминают послание, характерное для лирической поэзии на</w:t>
      </w:r>
      <w:r w:rsidRPr="00441B6F">
        <w:rPr>
          <w:sz w:val="28"/>
          <w:szCs w:val="28"/>
        </w:rPr>
        <w:softHyphen/>
        <w:t>чала XIX века («Ты, Горчаков, хвала тебе»).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Интонационное разнообразие отчетливо выступает при чте</w:t>
      </w:r>
      <w:r w:rsidRPr="00441B6F">
        <w:rPr>
          <w:sz w:val="28"/>
          <w:szCs w:val="28"/>
        </w:rPr>
        <w:softHyphen/>
        <w:t>нии стихотворения. Поэтому, проводя с учащимися беседу, сле</w:t>
      </w:r>
      <w:r w:rsidRPr="00441B6F">
        <w:rPr>
          <w:sz w:val="28"/>
          <w:szCs w:val="28"/>
        </w:rPr>
        <w:softHyphen/>
        <w:t>дует побуждать их в подтверждение своих ответов перечиты</w:t>
      </w:r>
      <w:r w:rsidRPr="00441B6F">
        <w:rPr>
          <w:sz w:val="28"/>
          <w:szCs w:val="28"/>
        </w:rPr>
        <w:softHyphen/>
        <w:t>вать нужные строфы.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Знакомство школьников с лирическим произведением та</w:t>
      </w:r>
      <w:r w:rsidRPr="00441B6F">
        <w:rPr>
          <w:sz w:val="28"/>
          <w:szCs w:val="28"/>
        </w:rPr>
        <w:softHyphen/>
        <w:t>кого характера надо начинать непосредственно с чтения произ</w:t>
      </w:r>
      <w:r w:rsidRPr="00441B6F">
        <w:rPr>
          <w:sz w:val="28"/>
          <w:szCs w:val="28"/>
        </w:rPr>
        <w:softHyphen/>
        <w:t>ведения. Вступительное слово, историко-литературный коммен</w:t>
      </w:r>
      <w:r w:rsidRPr="00441B6F">
        <w:rPr>
          <w:sz w:val="28"/>
          <w:szCs w:val="28"/>
        </w:rPr>
        <w:softHyphen/>
        <w:t>тарий для данных произведений не нужны, их нужно опустить. После чтения может последовать слово учителя, которое помо</w:t>
      </w:r>
      <w:r w:rsidRPr="00441B6F">
        <w:rPr>
          <w:sz w:val="28"/>
          <w:szCs w:val="28"/>
        </w:rPr>
        <w:softHyphen/>
        <w:t>жет учащимся ассоциировать произведение с их жизненным опытом и миром их чувств. Слово учителя обычно переходит в беседу с учащимися. В классах, более подготовленных, развитых и восприимчивых к лирике, можно после чтения сразу начать беседу.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После изучения отдельных лирических произведений целесо</w:t>
      </w:r>
      <w:r w:rsidRPr="00441B6F">
        <w:rPr>
          <w:sz w:val="28"/>
          <w:szCs w:val="28"/>
        </w:rPr>
        <w:softHyphen/>
        <w:t>образно провести заключительный урок.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Заключительное занятие по лирической поэзии обобщает все наблюдения, сделанные в процессе уроков, посвященных ли</w:t>
      </w:r>
      <w:r w:rsidRPr="00441B6F">
        <w:rPr>
          <w:sz w:val="28"/>
          <w:szCs w:val="28"/>
        </w:rPr>
        <w:softHyphen/>
        <w:t>рике.</w:t>
      </w:r>
    </w:p>
    <w:p w:rsidR="000653E9" w:rsidRPr="00441B6F" w:rsidRDefault="000653E9" w:rsidP="000653E9">
      <w:pPr>
        <w:spacing w:line="360" w:lineRule="auto"/>
        <w:ind w:firstLine="426"/>
        <w:rPr>
          <w:sz w:val="28"/>
          <w:szCs w:val="28"/>
        </w:rPr>
      </w:pPr>
      <w:r w:rsidRPr="00441B6F">
        <w:rPr>
          <w:sz w:val="28"/>
          <w:szCs w:val="28"/>
        </w:rPr>
        <w:t>В настоящее время опыт школьного изучения литературы обогащается все новыми и новыми формами проведения заклю</w:t>
      </w:r>
      <w:r w:rsidRPr="00441B6F">
        <w:rPr>
          <w:sz w:val="28"/>
          <w:szCs w:val="28"/>
        </w:rPr>
        <w:softHyphen/>
        <w:t>чительных уроков по лирической поэзии. Мы можем встретить  уроки-концерты, подготовленные самими учащимися, и уроки-викторины и уроки-конкурсы на лучшего чтеца. Наряду с этими новыми видами уроков мы не отказываемся и от испытанных и верных приемов передачи нашему юношеству знаний по лири</w:t>
      </w:r>
      <w:r w:rsidRPr="00441B6F">
        <w:rPr>
          <w:sz w:val="28"/>
          <w:szCs w:val="28"/>
        </w:rPr>
        <w:softHyphen/>
        <w:t>ческой поэзии. Таким приемом может служить лекция учителя. Для активизации внимания и эмоций учащихся лекцию мож</w:t>
      </w:r>
      <w:r w:rsidRPr="00441B6F">
        <w:rPr>
          <w:sz w:val="28"/>
          <w:szCs w:val="28"/>
        </w:rPr>
        <w:softHyphen/>
        <w:t>но включить чтение лучших образцов лирики мастерами худо</w:t>
      </w:r>
      <w:r w:rsidRPr="00441B6F">
        <w:rPr>
          <w:sz w:val="28"/>
          <w:szCs w:val="28"/>
        </w:rPr>
        <w:softHyphen/>
        <w:t xml:space="preserve">жественного слова, исполнение романсов на слова лирических произведений. Избирая ту или иную форму заключительного урока, мы обязаны помнить, что и этот урок должен быть обучающим и воспитывающим. </w:t>
      </w:r>
    </w:p>
    <w:p w:rsidR="00A575B1" w:rsidRDefault="00A575B1" w:rsidP="00A575B1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Конспект урока</w:t>
      </w:r>
      <w:r w:rsidR="003715D3">
        <w:rPr>
          <w:sz w:val="28"/>
          <w:szCs w:val="28"/>
        </w:rPr>
        <w:t xml:space="preserve"> по изучению лирических произведений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b/>
          <w:bCs/>
          <w:sz w:val="28"/>
          <w:szCs w:val="28"/>
        </w:rPr>
        <w:t>Тема</w:t>
      </w:r>
      <w:r w:rsidR="003715D3">
        <w:rPr>
          <w:b/>
          <w:bCs/>
          <w:sz w:val="28"/>
          <w:szCs w:val="28"/>
        </w:rPr>
        <w:t xml:space="preserve">: </w:t>
      </w:r>
      <w:r w:rsidRPr="00A575B1">
        <w:rPr>
          <w:sz w:val="28"/>
          <w:szCs w:val="28"/>
        </w:rPr>
        <w:t>«В первый раз я запел про любовь, в первый раз отрекаюсь скандалить…»</w:t>
      </w:r>
      <w:r w:rsidR="003715D3">
        <w:rPr>
          <w:sz w:val="28"/>
          <w:szCs w:val="28"/>
        </w:rPr>
        <w:t xml:space="preserve"> </w:t>
      </w:r>
      <w:r w:rsidRPr="00A575B1">
        <w:rPr>
          <w:sz w:val="28"/>
          <w:szCs w:val="28"/>
        </w:rPr>
        <w:t xml:space="preserve">(Тема любви в лирике С.Есенина)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b/>
          <w:bCs/>
          <w:sz w:val="28"/>
          <w:szCs w:val="28"/>
        </w:rPr>
        <w:t>Цель урока</w:t>
      </w:r>
      <w:r w:rsidRPr="00A575B1">
        <w:rPr>
          <w:sz w:val="28"/>
          <w:szCs w:val="28"/>
        </w:rPr>
        <w:t>: дать эмоциональный настрой на восприятие темы; рассмотреть циклы стихотворений о любви с целью открытия для себя глубины чувств лирического героя и богатства выражения этих чувств.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b/>
          <w:bCs/>
          <w:sz w:val="28"/>
          <w:szCs w:val="28"/>
        </w:rPr>
        <w:t>Оборудование:</w:t>
      </w:r>
      <w:r w:rsidRPr="00A575B1">
        <w:rPr>
          <w:sz w:val="28"/>
          <w:szCs w:val="28"/>
        </w:rPr>
        <w:t xml:space="preserve"> портрет поэта; магнитофон с кассетными записями романсов на стихи С.Есенина; плакат с изображением символического древа истоков поэзии С.Есенина и тем его лирики; портреты А.Миклашевской, З.Райх, А.Дункан, Г.Бениславской, А.Сардановской, А.Изрядновой, С.Толстой; сборники стихов С.Есенина; гитара.</w:t>
      </w:r>
    </w:p>
    <w:p w:rsidR="00A575B1" w:rsidRPr="00A575B1" w:rsidRDefault="00A575B1" w:rsidP="003715D3">
      <w:pPr>
        <w:spacing w:line="360" w:lineRule="auto"/>
        <w:ind w:firstLine="426"/>
        <w:jc w:val="center"/>
        <w:rPr>
          <w:sz w:val="28"/>
          <w:szCs w:val="28"/>
        </w:rPr>
      </w:pPr>
      <w:r w:rsidRPr="00A575B1">
        <w:rPr>
          <w:sz w:val="28"/>
          <w:szCs w:val="28"/>
        </w:rPr>
        <w:t>ХОД УРОКА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Эпиграфы: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И спокойно вызов принимая,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Вижу я, что мне одно и то ж –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Чтить метель за синий цветень мая,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Звать любовью чувственную дрожь...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Кто любил, уж тот любить не может,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Кто сгорел, того не подожжёшь...</w:t>
      </w:r>
    </w:p>
    <w:p w:rsidR="003715D3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(Звучит романс на стихи С.Есенина "А я-то думал: вы счастливая..." в исполнении ученика.) </w:t>
      </w:r>
    </w:p>
    <w:p w:rsidR="00A575B1" w:rsidRPr="00A575B1" w:rsidRDefault="003715D3" w:rsidP="00A575B1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A575B1" w:rsidRPr="00A575B1">
        <w:rPr>
          <w:sz w:val="28"/>
          <w:szCs w:val="28"/>
        </w:rPr>
        <w:t xml:space="preserve">Вступительное слово учителя: Кто же та прелестная незнакомка? Кому посвящены столь прекрасные строки романса и темы нашего урока? «Десять любимых женщин Сергея Есенина» – так назвал свою новую книгу Валерий Шамов. Попробуйте разыскать эту книгу в библиотеках и прочесть, а сегодня мы поделимся с вами теми наработками по творчеству Есенина, которые были нам доступны и изучены.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Важное место в творчестве Есенина занимает тема любви. Обычно он посвящал этой теме отдельные стихотворения. Но среди произведений поэта есть несколько циклов. Назовите их, пожалуйста, используя плакат символического древа истоков поэзии Есенина.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Это "Москва кабацкая", "Любовь хулигана", «Персидские мотивы». Цикл "Любовь хулигана" состоит из семи стихотворений, следующих друг за другом в определенном порядке. Цикл строится на антитезе (учащиеся вспоминают, что такое антитеза, а потом записывают в тетради краткие сведения о цикле стихов «Любовь хулигана": потерянная жизнь – надежды на возрождение; воплощенная идея–спасение в любви).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Чтобы понять глубину чувств лирического героя, увидеть богатство выражения этих чувств, нужно внимательно вчитаться и вслушаться в есенинские строки. Насколько вы будете внимательны, покажет работа, самостоятельно проделанная вами дома.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</w:t>
      </w:r>
      <w:r w:rsidR="003715D3">
        <w:rPr>
          <w:sz w:val="28"/>
          <w:szCs w:val="28"/>
        </w:rPr>
        <w:t>2.</w:t>
      </w:r>
      <w:r w:rsidRPr="00A575B1">
        <w:rPr>
          <w:sz w:val="28"/>
          <w:szCs w:val="28"/>
        </w:rPr>
        <w:t>Ребя</w:t>
      </w:r>
      <w:r w:rsidR="003715D3">
        <w:rPr>
          <w:sz w:val="28"/>
          <w:szCs w:val="28"/>
        </w:rPr>
        <w:t>та получают задания по группам.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Задание первой группе. Прочесть стихотворение "Заметался пожар голубой..." и подумать над вопросами: Какие метафорические образы создает поэт? Какой эмоциональный настрой во всём стихотворении? Какими средствами противопоставляются реальность и мечта?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Задание второй группе. Прочесть стихотворение "Ты такая ж простая, как все..." и показать, что оно имеет кольцевое обрамление, а по содержанию – посвящено любви, которая пробуждает творческое вдохновение. Какой видится любимая поэту?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Задание третьей группе. Прочесть стихотворение "Пускай ты выпита другим..." и показать, что здесь развиваются темы осени и прощания с хулиганством. Что вы скажете об отношении лирического героя к женщине, чего он ищет в любви?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Задание четвертой группе. Прочесть стихотворение "Дорогая, сядем рядом..." и подумать, почему оно занимает центральное место в цикле. Какие темы переплетаются в нем? Какая мысль о любви утверждается? Показать кольцевое обрамление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Задание пятой группе. Прочесть стихотворение "Мне грустно на тебя смотреть..." Как в нем нагнетается настроение грусти?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Задание шестой группе. Прочесть стихотворение "Ты прохладой меня не мучай..." и показать, что главная тема здесь – осеннее угасание.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Задание седьмой группе. Прочесть стихотворение "Вечер черные брови насопил" и показать, что поэт сохраняет веру в жизнь и счастье.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 качестве домашнего задания можно также предложить прочитать цикл стихотворений «Персидские мотивы», написать свои размышления о богатстве выражения чувств поэта и выучить наизусть наиболее понравившееся произведение.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– Ребята, вспомните факты биографии Сергея Есенина 1909 – 1912 годов. Что связано с этими годами?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(Учёба в Спас-Клепиковской церковно-приходской школе. Получил «звание учителя грамоты». В клепиковские годы С.Есенин написал много лирических стихотворений. Часть их не дошла до нас. Некоторые, очевидно, поэт переработал, другие уничтожил совсем. Однако ряд стихотворений 1910 – 1912 гг. Есенин опубликовал в 1914 – 1915 гг., как только стал печататься в московских и петроградских журналах.)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В своём стихотворении «Мой путь» Есенин писал: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 пятнадцать лет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Взлюбил я до печёнок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И сладко думал,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Лишь уединюсь,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Что я на этой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Лучшей из девчонок,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Достигнув возраста, женюсь.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Ещё до отъезда во второклассную школу Сергей Есенин подружился с сестрой своего товарища – Анной Сардановской. Приезжая летом из Спас-Клепиков в родное село, он часто встречался с ней. Возможно, эти встречи и вдохновили поэта на написание стихотворения «Выткался на озере алый свет зари…» (1910) (Заранее подготовленный ученик выразительно читает стихотворение)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Анне Сардановской Есенин посвятил стихотворение «За горами, за жёлтыми долами…», опубликованное впервые в 1916 году, и стихотворение «Зачем зовёшь…», относящееся к 1911 – 1912гг., а также стихотворение «Сыплет черёмуха снегом…» (1910).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(Ученик читает стихотворение «Ты ушла и ко мне не вернёшься…» (1914).)– Изменилось ли настроение лирического героя в этом стихотворении по сравнению со стихотворением «Выткался на озере алый свет зари…»? Докажите строками из текста.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1913 – 1915 гг. В жизни Сергея Есенина появляется новая женщина. Это Анна Романовна Изряднова. Как мало мы знаем о ней! Но какие замечательные строки появились из-под пера поэта!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(Ученик читает стихотворение «Не бродить, не мять в кустах багряных…» (1916).)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1918 год. (Звучит романс на стихи С.Есенина «Зелёная причёска» (15 августа 1918г.)) Это стихотворение имеет посвящение: «Л.И.Кашиной». Кто же такая Л.И.Кашина? Помещица, прототип "Анны Снегиной". Помещица была молодая, интересная и образованная женщина, владеющая несколькими иностранными языками. Конечно, Л.И.Кашина явилась для поэта лишь одним из прототипов его героини. После революции жизнь её сложилась совершенно по-иному, чем судьба Анны Снегиной.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Сын Лидии Ивановны, Георгий Николаевич Кашин, рассказывает, что в 1917 году его мать "передала свой дом в Константинове крестьянам, а сама стала жить в Белом Яру, в усадьбе на луговой левой стороне Оки, выше Константинова... Сергей Есенин не раз бывал в Белом Яру. В 20-е годы усадьба сгорела... В 1919 году Лидия Ивановна прочно обосновалась в Москве. Работала переводчицей, машинисткой и стенографисткой".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Зинаида Андреевна Райх... Эта женщина становится женой Сергея Есенина. Это первая взрослая любовь поэта. Есенин принадлежал к имажинистам – новому литературному направлению того "времени, к которому принадлежал и А.Б.Мариенгоф, считавшийся другом Есенина, но на самом деле он не был таковым. Что Есенин и Райх расторгают в 1920 году свой брак, во многом виноват и Мариенгоф. А З.Райх становится женой режиссера Мейерхольда.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(Звучит грамзапись романса "Не жалею, не зову, не плачу..." (1921).)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 1921 году судьба связывает С.Есенина с другой женщиной – Айседорой Дункан. Ирландка по происхождению, имевшая американское подданство, приехавшая в Россию обучать детей танцам, перёд талантом которой преклонялся даже великий Станиславский, покорила сердце молодого поэта несмотря на то, что была старше Есенина в два раза. Встреча Есенина и Дункан произошла у художника Якулова. В этом же 1921 году они регистрируют брак и едут путешествовать по Европе.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Почти полгода пробыл Есенин за границей, вдали от родины мало писал, огромна была тоска по России. Осенью 1923 года распадается брак с Дункан, и Есенин возвращается на родину. По возвращении пишет цикл стихов "Москва кабацкая". Правда, первые стихи этого цикла написаны еще за границей.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Вот как вспоминал поэт А.Кусиков: "Были у Горького. Сережа читал. Горький плакал. А вскоре, после долгих бесед в ночи, под гитару мою, писал "Москву кабацкую".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Пой же, пой. На проклятой гитаре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Пальцы пляшут твои полукруг.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Захлебнуться бы в этом угаре,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Мой последний, единственный друг!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 период душевного разлада из-под пера поэта появлялись самые нежные стихи»: посвященные матери. А в интимной лирике все чаще звучат злые, даже порой пошловаты нотки. Как, например, в стихотворении "Сыпь, гармоника. Скука... Скука…» (1922)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(Ученик читает стихотворение "Сыпь, гармоника...") В 1923 году появляется стихотворение "Я усталым таким не был..."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Я усталым таким еще не был.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 эту серую морозь и слизь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Мне приснилось рязанское небо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И моя непутевая жизнь.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Много женщин меня любило,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Да и сам я любил не одну,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Не от этого ль темная сила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Приучила меня к вину...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Ребята, как вы думаете, что же являлось причиной или, может быть, причинами такого настроения поэта?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(Пагубное влияние на Есенина оказал литературный клуб имажинистов, находившийся в кафе "Стойло Пегаса". Здесь проходили диспуты и поэтические вечера. Но репутация «Стойла» была скандальной; возможность присутствия на вечерах влекла сюда совершенно случайную публику. Есенин втянулся в повседневную жизнь клуба, участвовал в "дружеских" попойках, хотя не прикасался к спиртному и не любил пьяных компаний.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 его лирике возникли кабацкие, «разгульные», озорные мотивы. Герой его стихов все чаще выступал в образе ночного гуляки, сорванца, повесы и скандалиста.)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(Звучит романс на стихи С.Есенина "Забава" в исполнении А. Малинина.)Именно в это время Есенин познакомился с актрисой Московского камерного театра Августой Миклашевской., Познакомила их Анна Никитина, жена Анатолия Мариенгофа, тоже актриса театра.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(Ученица читает воспоминания А.Миклашевской.)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"Мы встретили Есенина на Тверской. Он шел быстро, бледный, сосредоточенный... На меня он тогда почти не взглянул. Это было вскоре после его возвращения из поездки за границу с Айседорой Дункан".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Заметался пожар голубой,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Позабылись родимые дали,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В первый раз я запел про любовь,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 первый раз отрекаюсь скандалить...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(Ученик читает стихотворение "Заметался пожар голубой")Встречались они ежедневно. Бродили по Москве, ездили за город и там подолгу гуляли. При встречах Есенин часто повторял: "Я с вами как гимназист". Миклашевская не слышала от него ни одного не только грубого, а даже резкого слова. Как будто во время встреч с ней отходило куда-то в сторону всё, что мучило его в эти месяцы, улетучивались тяжелые, невеселые думы, и сам он преображался на глазах.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Их роман – актрисы и поэта – со стороны казался выдуманным для театра. Корзинки цветов за кулисы, ухаживание, ревность. Вся Москва знала об их отношениях. Сохранилась записка, посланная Миклашевской вместе с корзинкой цветов. В ней три слова: "Приветствую и желаю успеха. С.Есенин". Августе казалась непонятной дружба Есенина с Анатолием Мариенгофом. Ведь они были такие разные! И сам Есенин это понимал. Ведь не зря он однажды произнес: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Анатолий все сделал, чтобы поссорить меня с Райх. Уводил меня из дому, постоянно твердил, что поэт не должен быть женат. "Ты еще ватные наушники надень". Развел меня с Райх, а сам женился и оставил меня одного...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"Очень не нравились мне и многие другие "друзья", окружавшие Есенина. Они постоянно твердили ему, что его стихи, его лирика никому не нужны. Прекрасная поэма "Анна Онегина" вызывала у них иронические замечания. Они знали, что Есенину больно думать, что его; стихи не нужны. И "друзья" наперебой старались усилить эту боль.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Их устраивали легендарные скандалы Есенина: они привлекали любопытных в кафе и увеличивали доходы.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Трезвый Есенин им был не нужен. Когда он пил, вокруг него все пили и ели на его деньги". (Из воспоминаний А.Миклашевской)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Дорогая, сядем рядом,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Поглядим в глаза друг другу.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Я хочу под кротким взглядом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Слушать чувственную вьюгу...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(Ученик читает стихотворение "Дорогая, сядем рядам..." (1923)). Любовь к этой женщине была целительной для больной и опустошённой души поэта. Одухотворенное чувство к Миклашевской просветляет, возвышает и вдохновляет Есенина на творчество, заставляет снова и по-новому поверить в значимость идеального чувства.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 Вспоминает Миклашевская: "Как-то сидели в отдельном кабинете ресторана "Медведь" Мариенгоф, Никитина, Есенин и я. Он был какой-то притихший, задумчивый...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Я буду писать вам стихи.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Мариенгоф смеялся: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Такие же, как Дункан?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Нет, ей я буду писать нежные..."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Действительно, вскоре в журнале "Красная нива" в номере от 14 октября 1923 г. появилось первое стихотворение, посвященное Миклашевской "Заметался пожар голубой..." Помните?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 первый раз я запел про любовь,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 первый раз отрекаюсь скандалить.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... Я б навеки забыл кабаки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И стихи бы писать забросил,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Только б тонкой касаться руки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И волос твоих цветом в осень.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Близость с Миклашевской помогает Есенину уйти от нездоровой среды, обрести внутреннее равновесие: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Позабуду я мрачные силы,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Что терзали меня, губя;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Облик ласковый! Облик милый!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Лишь одну не забуду тебя.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Он называл ее сестрой и подругой, вблизи Миклашевской он чувствовал себя спокойным и уравновешенным; он в это время сам прощался с буйной молодостью, искал душевного покоя.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 сборнике "Москва кабацкая" Есенин посвятил Миклашевской целый цикл стихов под названием "Любовь хулигана". Он состоял из семи стихотворений: "Заметался пожар голубой...", "Пускай ты выпита другим...", "Ты такая ж простая, как все...", "Дорогая, сядем рядом...", "Мне грустно на тебя смотреть...", "Ты прохладой меня не мучай...", "Вечер черные брови насопил..."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(Звучит романс на стихи С.Есенина "Над окошком месяц...", затем ученик читает стихотворение "Вечер черные брови насопил...")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Ребята, что настораживает вас уже с первой строфы стихотворения? И чем дальше, тем больше: "Может; завтра больничная койка / Успокоит меня навсегда...", "Пусть я буду любить другую...", "Голова ль ты моя удалая, / До чего ж ты меня довела?"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(Это есенинское стихотворение написано уже тогда, когда встречи с Августой Миклашевской становятся все реже и реже. Из воспоминаний самой актрисы: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"Увидев меня однажды на улице, он соскочил с извозчика, подбежал ко мне.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Прожил с вами уже всю нашу жизнь. Написал последнее стихотворение: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Вечер черные брови насопил.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Чьи-то кони стоят у двора.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Не вчера ли я молодость пропил?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Разлюбил ли тебя не вчера?..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Как всегда тихо прочитал все стихотворение и повторил: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Наша жизнь, что былой не была...")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К этому времени Миклашевская ушла из Камерного театра. Ей приходилось много работать, чтобы самостоятельно воспитывать маленького сына. Зарабатывала концертами, репетировала в театре "Острые углы".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(Ученица читает из воспоминаний А.Миклашевской.) Третьего октября 1924 года меня разбудили в восемь часов утра. Пришел Есенин. Мы уже встречались редко, но тревога за него была еще сильней. Он стоял бледный, похудевший. "Сегодня день моего рождения. Вспомнил... этот день прошлого года и пришёл к вам". Вид у него был измученный, больной. Голос хриплый. Мы шли по улице, и у нас был нелепый вид. У него на цилиндр (очевидно, опять надел ради дня рождения), на руке лайковая перчатка, и я – с непокрытой головой, в накинутом на халат пальто, в туфлях на босу ногу. Но он перехитрил меня. Довел до цветочного магазина, купил огромную корзину хризантем и отвез домой. На прощанье сказал: "Извините за шум. И ушел неизвестно куда..."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А вообще Есенин не мог любить никого и ничего, кроме своей ПОЭЗИИ. Вспоминает Рюрик Ивнев: "...У Есенина жизнь и творчество тесно были сплетены, как веревка одного каната. При всей своей изумительной теплоте его лирики его любовь была «беспредметна». Он любил в себе самого себя... Он часто даже выдумывал" себе любовь, как это было с артисткой Миклашевской, которой он каждый день посылал цветы, и в то же время жаловался друзьям, что ему с ней скучно».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 (В последний раз Миклашевская видела Есенина в 1925г., перед тем, как он лёг в больницу. Вскоре после смерти Есенина уехала работать в Брянский театр, затем были Рязань, другие провинциальные города и вновь Москва. Вся жизнь Августы Миклашевской была связана со сценой. Снималась она и в кино. Спектакли с её участием в разные годы посещали Ф.Шаляпин, В.Маяковский, Вс. Мейерхольд, В.Качалов. А.Миклашевская прожила долгую жизнь – 86 лет. Прах актрисы захоронен на Ваганьковском кладбище, недалеко от могилы Есенина.)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(Звучит романс "Отговорила роща золотая..." в исполнении ученика.)|На дворе 1924 год... И стихотворение это написано Есениным в это самое время. В жизнь поэта вошла еще одна женщина - Галина Артуровна Бениславская. Но она для Сергея Есенина только друг и не более... Эта женщина в годы гражданской войны перешла линию фронта из Харькова. Работала в редакции газеты. Есенин жил в ее квартире. Здесь же жили и две сестры поэта – Катя и Шура. Бениславская занималась редакторскими делами Есенина.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Но ведь с 1924 годом связана ещё одна веха биографии Сергея Есенина. Именно в 1924 году Есенин едет на Кавказ. 2 – 3 сентября 1924 года Есенин едет на Кавказ в четвёртый раз. Непосредственным толчком к поездке была встреча с П.И.Чагиным, вторым секретарём компартии Азербайджана.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17 октября 1924 г. Есенин писал своему другу Галине Бениславской: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«Сижу в Тифлисе. Дожидаюсь денег из Баку и поеду в Тегеран. Первая попытка проехать через Тавриз не удалась».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Выезд 3 – 5 декабря 1924 г. в Батум был пятой попыткой поэта побывать на Ближнем Востоке. Но попытки выехать в Константинополь не имели успеха. Здесь же, на юге, он пишет стихи, посылает Бениславской для последующего редактирования и подготовки к изданию. А 16 – 17 декабря на вечере в доме журналиста местной газеты Л.О.Повицкого, куда был приглашён Есенин, поэт познакомился с Шаганэ Тальян-Тертарьян, учительницей армянского языка. В начале 1921 года она была замужем за любимым человеком. Но через три года муж умер. Она осталась с ребёнком на руках. И вот встреча с Есениным…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На следующий день он снова ждал её у школы. Он первой ей прочёл стихотворение «Шаганэ, ты моя, Шаганэ…» (1924) и подарил его на память.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Они продолжали встречаться. Из воспоминаний Ш.Тальян-Тертарьян: «Он всегда приходил с цветами, иногда с розами, но чаще с фиалками…»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Когда они шли по улице, мужчины упрямо и долго провожали её глазами, женщины же украдкой следили за ними. Что влекло Есенина к Шаганэ? Прямота, с которой она отстаивала свои взгляды, трогала его.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(Ученик читает стихотворение «Шаганэ, ты моя, Шаганэ…»)Один за другим появляются стихи, вошедшие в цикл «Персидские мотивы»: «Я спросил сегодня у менялы…», «Ты сказала, что Саади…» (можно предложить прочесть одно из них и потом спросить о впечатлении и эмоциональном воздействии стихотворения.)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19 – 20 февраля 1924 г. Есенин уехал из Батума. В памяти поэта навсегда останется молодая батумская учительница, которой он был обязан чудесным чувством гордой дружбы-любви. В своих «Персидских мотивах» он создаёт героиню цикла, персиянку Шаганэ, обессмертив женщину, ставшую её прообразом.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 марте 1925 г. Есенин возвращается в Москву и решает жениться на Софье Андреевне Толстой, внучке великого Толстого. 25 июля 1925 г. Есенин и Толстая выезжают в Баку. Прожили там немногим больше месяца. Там в августе Есенин написал стихотворение «Руки милой – пара лебедей…», которое было посвящено С.А.Толстой.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(Ученик читает стихотворение «Руки милой – пара лебедей…»)6 августа они возвращаются в Москву. Как Бениславская ни уговаривала Есенина не делать опрометчивого шага, не жениться на Софье, но 18 сентября 1825 г. этот брак был заключён.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Есенин уже ничего не различает впереди и не в силах управлять своими поступками. Поэт порывает с Бениславской, другом, равного которому в его жизни не было. Она не выдерживает последнего удара, уходит. Он знает, что это конец всему, может быть, конец самой жизни.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Весь сентябрь Сергей Есенин и Софья Толстая готовят к печати собрание сочинений в 3-х томах.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– Ребята, обратите внимание на тот факт, что чем ближе трагическая развязка, тем трагичнее и безысходнее мысли поэта. Ведь почти все стихи, написанные Есениным в 1925 году, имеют конкретную дату. Что это – предчувствие? «Цветы мне говорят – прощай…» (27 октября 1925 г.), «Клён ты мой опавший…» (28 ноября 1925 г.).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 (Ученик читает «Цветы мне говорят – прощай…» и далее, поочерёдно читаются стихи и называются конкретные даты их написания.)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30 ноября 1925г. «Какая ночь! Я не могу…»...Любить лишь можно только раз.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Вот оттого ты мне чужая...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...Но все ж ласкай и обнимай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В лукавой страсти поцелуя,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Пусть сердцу ВЕЧНО СНИТСЯ МАЙ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И ТА, ЧТО НАВСЕГДА ЛЮБЛЮ Я.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4 декабря 1925 г. "Ты меня не любишь, не жалеешь..."...И ничто души не потревожит,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И ничто ее не бросит в дрожь,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КТО ЛЮБИЛ, УЖ ТОТ ЛЮБИТЬ НЕ МОЖЕТ,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КТО СГОРЕЛ, ТОГО НЕ ПОДОЖЖЕШЬ,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13 декабря 1925 г. "Может, поздно, может, слишком рано..."...И, спокойно вызов принимая,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Вижу я, ЧТО МНЕ ОДНО И ТО Ж –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ЧТИТЬ МЕТЕЛЬ ЗА СИНИЙ ЦВЕТЕНЬ МАЯ,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ЗВАТЬ ЛЮБОВЬЮ ЧУВСТВЕННУЮ ДРОЖЬ...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Чей вызов? Что же случилось? Что же осталось?.. Вопросы, вопросы... А ответов нет.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И вот в канун Рождества Сергей Есенин неожиданно, приезжает в Петроград. Неожиданно ли? Приезжает или бежит? Но от чего? А может, все-таки ОТ КОГО? Вопросы, вопросы... И потом следует: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До свиданья, друг мой, до свиданья.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Милый мой, ты у меня в груди.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Предназначенное расставанье 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Обещает встречу впереди.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До свиданья, друг мой, без руки, без слова,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Не грусти и не печаль бровей,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В этой жизни умирать не ново,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>Но и жить, конечно, не новей.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27 декабря 1925 г. Номер гостиницы "Апg1еtеге", где четыре года назад поэт жил с Айседорой Дункан... Ведь еще в шесть вечера накануне в этом же номере сидели Эрлих, Ушаков, Есенин, Устинова...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Девять часов вечера. Есенин сидит в шубе, на столе лежит папка. Он ее рассматривает, листает...</w:t>
      </w:r>
    </w:p>
    <w:p w:rsidR="00A575B1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А утром 28 декабря, когда Елизавета Устинова пришла звать Есенина к завтраку, и никто не открыл, позвали коменданта, взломали дверь, так как она была закрыта изнутри, и увидели... предсмертную записку, написанную кровью, и тело поэта. Он висел на галстуке на батарее центрального отопления. Щека его, которая была обращена к батарее, обожжена. Но ведь накануне Есенин сидел в номере в шубе. (Отключили отопление.) Не надо забывать, что гостиница "Апg1еtеге" была в то время ведомственной гостиницей чекистов.</w:t>
      </w:r>
    </w:p>
    <w:p w:rsidR="000653E9" w:rsidRPr="00A575B1" w:rsidRDefault="00A575B1" w:rsidP="00A575B1">
      <w:pPr>
        <w:spacing w:line="360" w:lineRule="auto"/>
        <w:ind w:firstLine="426"/>
        <w:rPr>
          <w:sz w:val="28"/>
          <w:szCs w:val="28"/>
        </w:rPr>
      </w:pPr>
      <w:r w:rsidRPr="00A575B1">
        <w:rPr>
          <w:sz w:val="28"/>
          <w:szCs w:val="28"/>
        </w:rPr>
        <w:t xml:space="preserve">     Осталось фото, сделанное по просьбе жены, Софьи Толстой. Фото с побоями Есенина... Для чего? Решайте сами...</w:t>
      </w:r>
    </w:p>
    <w:p w:rsidR="000653E9" w:rsidRDefault="00A575B1" w:rsidP="000653E9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Итог урока</w:t>
      </w:r>
    </w:p>
    <w:p w:rsidR="00A575B1" w:rsidRDefault="00A575B1" w:rsidP="000653E9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Д</w:t>
      </w:r>
      <w:r w:rsidRPr="00A575B1">
        <w:rPr>
          <w:sz w:val="28"/>
          <w:szCs w:val="28"/>
        </w:rPr>
        <w:t>/</w:t>
      </w:r>
      <w:r>
        <w:rPr>
          <w:sz w:val="28"/>
          <w:szCs w:val="28"/>
        </w:rPr>
        <w:t xml:space="preserve">з. </w:t>
      </w:r>
    </w:p>
    <w:p w:rsidR="00A575B1" w:rsidRDefault="003715D3" w:rsidP="000653E9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Этот урок интересен, тем, что в ходе урока были задействованы почти все учащиеся класса. Словесный материал иллюстрирован репродукциями и музыкальн</w:t>
      </w:r>
      <w:r w:rsidR="00670B49">
        <w:rPr>
          <w:sz w:val="28"/>
          <w:szCs w:val="28"/>
        </w:rPr>
        <w:t xml:space="preserve">ыми произведениями, что делает урок более эмоциональным. А это немаловажно для лирики. Материал подобран так, что превносит элемент  </w:t>
      </w:r>
    </w:p>
    <w:p w:rsidR="00A575B1" w:rsidRDefault="00670B49" w:rsidP="000653E9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заинтересованности учащихся к изучению биографии и творчества поэта.</w:t>
      </w:r>
    </w:p>
    <w:p w:rsidR="00A575B1" w:rsidRPr="00A575B1" w:rsidRDefault="006D6FCE" w:rsidP="00A575B1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75B1">
        <w:rPr>
          <w:sz w:val="28"/>
          <w:szCs w:val="28"/>
        </w:rPr>
        <w:t>Литература</w:t>
      </w:r>
    </w:p>
    <w:p w:rsidR="00A575B1" w:rsidRPr="00A575B1" w:rsidRDefault="00A575B1" w:rsidP="00A575B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575B1">
        <w:rPr>
          <w:sz w:val="28"/>
          <w:szCs w:val="28"/>
        </w:rPr>
        <w:t xml:space="preserve">Богданов А. Н., Юдкевич Л. Г. Методика литературоведческого анализа. М.: «Просвещение», 1969. </w:t>
      </w:r>
    </w:p>
    <w:p w:rsidR="00A575B1" w:rsidRPr="00A575B1" w:rsidRDefault="00A575B1" w:rsidP="00A575B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575B1">
        <w:rPr>
          <w:sz w:val="28"/>
          <w:szCs w:val="28"/>
        </w:rPr>
        <w:t xml:space="preserve">Браже Т. Г. Целостное изучение эпического произведения. М.: Просвещение, 1964. </w:t>
      </w:r>
    </w:p>
    <w:p w:rsidR="00A575B1" w:rsidRPr="00A575B1" w:rsidRDefault="00A575B1" w:rsidP="00A575B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575B1">
        <w:rPr>
          <w:sz w:val="28"/>
          <w:szCs w:val="28"/>
        </w:rPr>
        <w:t xml:space="preserve">Вопросы преподавания русской литературы в национальной школе/Сб. статей  Вып. I.-  М: «Просвещение», 1972. </w:t>
      </w:r>
    </w:p>
    <w:p w:rsidR="00A575B1" w:rsidRPr="00A575B1" w:rsidRDefault="00A575B1" w:rsidP="00A575B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575B1">
        <w:rPr>
          <w:sz w:val="28"/>
          <w:szCs w:val="28"/>
        </w:rPr>
        <w:t xml:space="preserve">Восприятие учащимися литературного произведения и методика школьного анализа. М., «Просвещение», 1974. </w:t>
      </w:r>
    </w:p>
    <w:p w:rsidR="00A575B1" w:rsidRPr="00A575B1" w:rsidRDefault="00A575B1" w:rsidP="00A575B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575B1">
        <w:rPr>
          <w:sz w:val="28"/>
          <w:szCs w:val="28"/>
        </w:rPr>
        <w:t>Гинзбург Л. О лирике. М.—Л.,Сов. писатель, 1964.</w:t>
      </w:r>
    </w:p>
    <w:p w:rsidR="00A575B1" w:rsidRPr="00A575B1" w:rsidRDefault="00A575B1" w:rsidP="00A575B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575B1">
        <w:rPr>
          <w:sz w:val="28"/>
          <w:szCs w:val="28"/>
        </w:rPr>
        <w:t>Гуковский Г. А. Изучение литературного произведения в школе. М.—Л., «Про</w:t>
      </w:r>
      <w:r w:rsidRPr="00A575B1">
        <w:rPr>
          <w:sz w:val="28"/>
          <w:szCs w:val="28"/>
        </w:rPr>
        <w:softHyphen/>
        <w:t>свещение», 1966.</w:t>
      </w:r>
      <w:bookmarkStart w:id="0" w:name="_GoBack"/>
      <w:bookmarkEnd w:id="0"/>
    </w:p>
    <w:sectPr w:rsidR="00A575B1" w:rsidRPr="00A575B1" w:rsidSect="00A575B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0C" w:rsidRDefault="005D5A0C">
      <w:r>
        <w:separator/>
      </w:r>
    </w:p>
  </w:endnote>
  <w:endnote w:type="continuationSeparator" w:id="0">
    <w:p w:rsidR="005D5A0C" w:rsidRDefault="005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B1" w:rsidRDefault="00BF7CCA" w:rsidP="00737BF4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A575B1" w:rsidRDefault="00A575B1" w:rsidP="00A575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0C" w:rsidRDefault="005D5A0C">
      <w:r>
        <w:separator/>
      </w:r>
    </w:p>
  </w:footnote>
  <w:footnote w:type="continuationSeparator" w:id="0">
    <w:p w:rsidR="005D5A0C" w:rsidRDefault="005D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B7D71"/>
    <w:multiLevelType w:val="hybridMultilevel"/>
    <w:tmpl w:val="68FE4B7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3E9"/>
    <w:rsid w:val="000653E9"/>
    <w:rsid w:val="00137493"/>
    <w:rsid w:val="001E2F64"/>
    <w:rsid w:val="003715D3"/>
    <w:rsid w:val="00441B6F"/>
    <w:rsid w:val="004460B1"/>
    <w:rsid w:val="005C6B7B"/>
    <w:rsid w:val="005D5A0C"/>
    <w:rsid w:val="00670B49"/>
    <w:rsid w:val="006D6FCE"/>
    <w:rsid w:val="00737BF4"/>
    <w:rsid w:val="00772350"/>
    <w:rsid w:val="007C512A"/>
    <w:rsid w:val="00A575B1"/>
    <w:rsid w:val="00B533E3"/>
    <w:rsid w:val="00BF7CCA"/>
    <w:rsid w:val="00C34612"/>
    <w:rsid w:val="00D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AA60C9-8AD6-4095-83D1-4DCBF25A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3E9"/>
    <w:pPr>
      <w:widowControl w:val="0"/>
      <w:autoSpaceDE w:val="0"/>
      <w:autoSpaceDN w:val="0"/>
      <w:adjustRightInd w:val="0"/>
      <w:ind w:firstLine="3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75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A5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6017</Words>
  <Characters>34303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Hellsing</Company>
  <LinksUpToDate>false</LinksUpToDate>
  <CharactersWithSpaces>40240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FroSt</dc:creator>
  <cp:keywords/>
  <dc:description/>
  <cp:lastModifiedBy>admin</cp:lastModifiedBy>
  <cp:revision>2</cp:revision>
  <cp:lastPrinted>2007-01-16T05:47:00Z</cp:lastPrinted>
  <dcterms:created xsi:type="dcterms:W3CDTF">2014-02-24T00:46:00Z</dcterms:created>
  <dcterms:modified xsi:type="dcterms:W3CDTF">2014-02-24T00:46:00Z</dcterms:modified>
</cp:coreProperties>
</file>