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9F58C1" w:rsidRPr="00DD00A4" w:rsidRDefault="009F58C1" w:rsidP="00DD00A4">
      <w:pPr>
        <w:jc w:val="center"/>
        <w:rPr>
          <w:sz w:val="28"/>
          <w:szCs w:val="28"/>
          <w:lang w:val="uk-UA"/>
        </w:rPr>
      </w:pPr>
    </w:p>
    <w:p w:rsidR="00E62A9D" w:rsidRPr="00DD00A4" w:rsidRDefault="00E62A9D" w:rsidP="00DD00A4">
      <w:pPr>
        <w:jc w:val="center"/>
        <w:rPr>
          <w:b/>
          <w:caps/>
          <w:sz w:val="28"/>
          <w:szCs w:val="28"/>
          <w:lang w:val="uk-UA"/>
        </w:rPr>
      </w:pPr>
      <w:r w:rsidRPr="00DD00A4">
        <w:rPr>
          <w:b/>
          <w:caps/>
          <w:sz w:val="28"/>
          <w:szCs w:val="28"/>
          <w:lang w:val="uk-UA"/>
        </w:rPr>
        <w:t>Аналіз фінансової ситуації на підприємстві</w:t>
      </w:r>
    </w:p>
    <w:p w:rsidR="00E62A9D" w:rsidRPr="00DD00A4" w:rsidRDefault="00E62A9D" w:rsidP="00DD00A4">
      <w:pPr>
        <w:jc w:val="center"/>
        <w:rPr>
          <w:b/>
          <w:sz w:val="28"/>
          <w:szCs w:val="28"/>
          <w:lang w:val="uk-UA"/>
        </w:rPr>
      </w:pPr>
    </w:p>
    <w:p w:rsidR="00E62A9D" w:rsidRPr="00DD00A4" w:rsidRDefault="00DD00A4" w:rsidP="00DD00A4">
      <w:pPr>
        <w:jc w:val="center"/>
        <w:rPr>
          <w:b/>
          <w:sz w:val="28"/>
          <w:szCs w:val="28"/>
          <w:lang w:val="uk-UA"/>
        </w:rPr>
      </w:pPr>
      <w:r w:rsidRPr="00DD00A4">
        <w:rPr>
          <w:b/>
          <w:sz w:val="28"/>
          <w:szCs w:val="28"/>
          <w:lang w:val="uk-UA"/>
        </w:rPr>
        <w:br w:type="page"/>
      </w:r>
      <w:r w:rsidR="00E62A9D" w:rsidRPr="00DD00A4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DD00A4">
        <w:rPr>
          <w:b/>
          <w:sz w:val="28"/>
          <w:szCs w:val="28"/>
          <w:lang w:val="uk-UA"/>
        </w:rPr>
        <w:t xml:space="preserve"> </w:t>
      </w:r>
      <w:r w:rsidR="00E62A9D" w:rsidRPr="00DD00A4">
        <w:rPr>
          <w:b/>
          <w:sz w:val="28"/>
          <w:szCs w:val="28"/>
          <w:lang w:val="uk-UA"/>
        </w:rPr>
        <w:t>Визначення точки беззбитковості</w:t>
      </w:r>
    </w:p>
    <w:p w:rsidR="00E62A9D" w:rsidRPr="00DD00A4" w:rsidRDefault="00E62A9D" w:rsidP="00DD00A4">
      <w:pPr>
        <w:ind w:firstLine="709"/>
        <w:rPr>
          <w:b/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Метод розрахунку точки беззбитковості, (критичного об'єму продажу), щодо оцінки і прогнозування лівериджу полягає у визначенні для кожної конкретної ситуації об'єму випуску, який забезпечував би беззбиткову діяльність.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DD00A4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62A9D" w:rsidRPr="00DD00A4">
        <w:rPr>
          <w:sz w:val="28"/>
          <w:szCs w:val="28"/>
          <w:lang w:val="uk-UA"/>
        </w:rPr>
        <w:t>FC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Q</w:t>
      </w:r>
      <w:r w:rsidRPr="00DD00A4">
        <w:rPr>
          <w:sz w:val="28"/>
          <w:szCs w:val="28"/>
          <w:vertAlign w:val="subscript"/>
          <w:lang w:val="uk-UA"/>
        </w:rPr>
        <w:t xml:space="preserve">c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DD00A4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P</w:t>
      </w:r>
      <w:r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- V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Q</w:t>
      </w:r>
      <w:r w:rsidRPr="00DD00A4">
        <w:rPr>
          <w:sz w:val="28"/>
          <w:szCs w:val="28"/>
          <w:vertAlign w:val="subscript"/>
          <w:lang w:val="uk-UA"/>
        </w:rPr>
        <w:t>c</w:t>
      </w:r>
      <w:r w:rsidRPr="00DD00A4">
        <w:rPr>
          <w:sz w:val="28"/>
          <w:szCs w:val="28"/>
          <w:lang w:val="uk-UA"/>
        </w:rPr>
        <w:t xml:space="preserve"> - критичний об'єм продажу, шт. 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FC - умовно-постійні виробничі витрати, грн. 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Р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ціна одиниці продукції, грн. 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V - змінні виробничі витрати,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Умовно - постійні витрати (FC) 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амортизаційні відрахування -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4118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комунальні витрати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- 19200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управлінські витрати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- 58784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Всього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82102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Змінні виробничі витрати на одиницю виготовлення продукції (V):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 xml:space="preserve">а) диван - </w:t>
      </w:r>
      <w:r w:rsidR="00DD00A4">
        <w:rPr>
          <w:sz w:val="28"/>
          <w:szCs w:val="28"/>
          <w:lang w:val="uk-UA"/>
        </w:rPr>
        <w:t>ліжко</w:t>
      </w:r>
      <w:r w:rsidRPr="00DD00A4">
        <w:rPr>
          <w:sz w:val="28"/>
          <w:szCs w:val="28"/>
          <w:lang w:val="uk-UA"/>
        </w:rPr>
        <w:t>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сировина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- 48,66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матеріали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- 219,5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сушка деревини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- 3,48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фонд заробітної плати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- 18,20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утримання обладнання - 21,68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Всього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311,52 грн.</w:t>
      </w:r>
    </w:p>
    <w:p w:rsidR="00610DEF" w:rsidRDefault="00610DEF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610DEF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D00A4">
        <w:rPr>
          <w:sz w:val="28"/>
          <w:szCs w:val="28"/>
          <w:lang w:val="uk-UA"/>
        </w:rPr>
        <w:t xml:space="preserve">             </w:t>
      </w:r>
      <w:r w:rsidR="00E62A9D" w:rsidRPr="00DD00A4">
        <w:rPr>
          <w:sz w:val="28"/>
          <w:szCs w:val="28"/>
          <w:lang w:val="uk-UA"/>
        </w:rPr>
        <w:t>FC</w:t>
      </w:r>
      <w:r w:rsidR="00DD00A4" w:rsidRPr="00DD00A4">
        <w:rPr>
          <w:sz w:val="28"/>
          <w:szCs w:val="28"/>
          <w:lang w:val="uk-UA"/>
        </w:rPr>
        <w:t xml:space="preserve"> </w:t>
      </w:r>
      <w:r w:rsidR="00DD00A4">
        <w:rPr>
          <w:sz w:val="28"/>
          <w:szCs w:val="28"/>
          <w:lang w:val="uk-UA"/>
        </w:rPr>
        <w:t xml:space="preserve">                   </w:t>
      </w:r>
      <w:r w:rsidR="00E62A9D" w:rsidRPr="00DD00A4">
        <w:rPr>
          <w:sz w:val="28"/>
          <w:szCs w:val="28"/>
          <w:lang w:val="uk-UA"/>
        </w:rPr>
        <w:t>82102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Q</w:t>
      </w:r>
      <w:r w:rsidRPr="00DD00A4">
        <w:rPr>
          <w:sz w:val="28"/>
          <w:szCs w:val="28"/>
          <w:vertAlign w:val="subscript"/>
          <w:lang w:val="uk-UA"/>
        </w:rPr>
        <w:t xml:space="preserve">c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1061 шт.</w:t>
      </w:r>
    </w:p>
    <w:p w:rsidR="00E62A9D" w:rsidRPr="00DD00A4" w:rsidRDefault="00DD00A4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62A9D" w:rsidRPr="00DD00A4">
        <w:rPr>
          <w:sz w:val="28"/>
          <w:szCs w:val="28"/>
          <w:lang w:val="uk-UA"/>
        </w:rPr>
        <w:t>P</w:t>
      </w:r>
      <w:r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- V</w:t>
      </w:r>
      <w:r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E62A9D" w:rsidRPr="00DD00A4">
        <w:rPr>
          <w:sz w:val="28"/>
          <w:szCs w:val="28"/>
          <w:lang w:val="uk-UA"/>
        </w:rPr>
        <w:t>388,90 - 311,52</w:t>
      </w:r>
    </w:p>
    <w:p w:rsidR="00DD00A4" w:rsidRDefault="00DD00A4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Р - ціна диван</w:t>
      </w:r>
      <w:r w:rsidR="00DD00A4">
        <w:rPr>
          <w:sz w:val="28"/>
          <w:szCs w:val="28"/>
          <w:lang w:val="uk-UA"/>
        </w:rPr>
        <w:t>а-ліжка</w:t>
      </w:r>
      <w:r w:rsidRPr="00DD00A4">
        <w:rPr>
          <w:sz w:val="28"/>
          <w:szCs w:val="28"/>
          <w:lang w:val="uk-UA"/>
        </w:rPr>
        <w:t>,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388,90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Будуємо графік розрахунку точки беззбитковості: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Витрати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26" style="position:absolute;left:0;text-align:left;z-index:251641856" from="42.8pt,2.85pt" to="43.1pt,326.75pt" o:allowincell="f" strokeweight="1pt">
            <v:stroke startarrow="open"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z-index:251643904" from="35.7pt,12.75pt" to="42.95pt,12.8pt" o:allowincell="f" strokeweight=".25pt">
            <v:stroke startarrowwidth="narrow" startarrowlength="short" endarrowwidth="narrow" endarrowlength="short"/>
          </v:line>
        </w:pict>
      </w:r>
    </w:p>
    <w:p w:rsidR="00DD00A4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28" style="position:absolute;left:0;text-align:left;flip:y;z-index:251646976" from="48.95pt,14.1pt" to="409pt,251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left:0;text-align:left;flip:y;z-index:251648000" from="42.8pt,2.15pt" to="395.65pt,297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left:0;text-align:left;flip:x;z-index:251657216" from="35.7pt,2.15pt" to="42.95pt,2.2pt" o:allowincell="f" strokeweight=".25pt">
            <v:stroke startarrowwidth="narrow" startarrowlength="short" endarrowwidth="narrow" endarrowlength="short"/>
          </v:line>
        </w:pict>
      </w:r>
      <w:r w:rsidR="00DD00A4" w:rsidRPr="00DD00A4">
        <w:rPr>
          <w:sz w:val="28"/>
          <w:szCs w:val="28"/>
          <w:vertAlign w:val="subscript"/>
          <w:lang w:val="uk-UA"/>
        </w:rPr>
        <w:t>c</w:t>
      </w:r>
    </w:p>
    <w:p w:rsidR="00E62A9D" w:rsidRPr="00DD00A4" w:rsidRDefault="00DD00A4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 xml:space="preserve">412654 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DD00A4">
        <w:rPr>
          <w:sz w:val="28"/>
          <w:szCs w:val="28"/>
          <w:lang w:val="uk-UA"/>
        </w:rPr>
        <w:t>Q</w:t>
      </w:r>
      <w:r w:rsidR="007057AF">
        <w:rPr>
          <w:noProof/>
        </w:rPr>
        <w:pict>
          <v:line id="_x0000_s1031" style="position:absolute;left:0;text-align:left;flip:y;z-index:251645952;mso-position-horizontal-relative:text;mso-position-vertical-relative:text" from="42.95pt,6.4pt" to="439pt,272.85pt" o:allowincell="f" strokeweight="1pt">
            <v:stroke startarrowwidth="narrow" startarrowlength="short" endarrowwidth="narrow" endarrowlength="short"/>
          </v:line>
        </w:pic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DD00A4" w:rsidRDefault="00DD00A4" w:rsidP="00DD00A4">
      <w:pPr>
        <w:ind w:firstLine="709"/>
        <w:rPr>
          <w:sz w:val="28"/>
          <w:szCs w:val="28"/>
          <w:lang w:val="uk-UA"/>
        </w:rPr>
      </w:pPr>
    </w:p>
    <w:p w:rsid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2" style="position:absolute;left:0;text-align:left;z-index:251656192" from="273.3pt,6pt" to="273.3pt,198.5pt" o:allowincell="f" strokeweight=".5pt">
            <v:stroke dashstyle="3 1" startarrowwidth="narrow" startarrowlength="short" endarrowwidth="narrow" endarrowlength="short"/>
          </v:line>
        </w:pict>
      </w:r>
      <w:r w:rsidR="00DD00A4" w:rsidRPr="00DD00A4">
        <w:rPr>
          <w:sz w:val="28"/>
          <w:szCs w:val="28"/>
          <w:lang w:val="uk-UA"/>
        </w:rPr>
        <w:t>330552 реалізація продукції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3" style="position:absolute;left:0;text-align:left;flip:x y;z-index:251654144" from="179.65pt,2.3pt" to="215.7pt,23.95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left:0;text-align:left;flip:x;z-index:251655168" from="42.8pt,2.3pt" to="179.65pt,2.35pt" o:allowincell="f" strokeweight=".25pt">
            <v:stroke startarrowwidth="narrow" startarrowlength="short" endarrowwidth="narrow" endarrowlength="short"/>
          </v:line>
        </w:pict>
      </w:r>
      <w:r w:rsidR="00DD00A4">
        <w:rPr>
          <w:sz w:val="28"/>
          <w:szCs w:val="28"/>
          <w:lang w:val="uk-UA"/>
        </w:rPr>
        <w:t>валові витрати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5" style="position:absolute;left:0;text-align:left;z-index:251653120" from="64.3pt,5.95pt" to="172.35pt,6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flip:x y;z-index:251652096" from="64.3pt,6.05pt" to="129.15pt,42.1pt" o:allowincell="f" strokeweight=".25pt">
            <v:stroke startarrowwidth="narrow" startarrowlength="short" endarrowwidth="narrow" endarrowlength="short"/>
          </v:line>
        </w:pic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7" style="position:absolute;left:0;text-align:left;z-index:251650048" from="199.7pt,21.15pt" to="228.4pt,35.8pt" o:allowincell="f" strokeweight=".25pt">
            <v:stroke startarrowwidth="narrow" startarrowlength="short" endarrowwidth="narrow" endarrowlength="short"/>
          </v:line>
        </w:pict>
      </w:r>
      <w:r w:rsidR="00DD00A4">
        <w:rPr>
          <w:sz w:val="28"/>
          <w:szCs w:val="28"/>
          <w:lang w:val="uk-UA"/>
        </w:rPr>
        <w:t xml:space="preserve">                                                         </w:t>
      </w:r>
      <w:r w:rsidR="00E62A9D" w:rsidRPr="00DD00A4">
        <w:rPr>
          <w:sz w:val="28"/>
          <w:szCs w:val="28"/>
          <w:lang w:val="uk-UA"/>
        </w:rPr>
        <w:t>змінні виробничі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8" style="position:absolute;left:0;text-align:left;z-index:251651072" from="228.4pt,11.05pt" to="345.15pt,11.1pt" o:allowincell="f" strokeweight=".25pt">
            <v:stroke startarrowwidth="narrow" startarrowlength="short" endarrowwidth="narrow" endarrowlength="short"/>
          </v:line>
        </w:pict>
      </w:r>
      <w:r w:rsidR="00DD00A4">
        <w:rPr>
          <w:sz w:val="28"/>
          <w:szCs w:val="28"/>
          <w:lang w:val="uk-UA"/>
        </w:rPr>
        <w:t xml:space="preserve">                                                                </w:t>
      </w:r>
      <w:r w:rsidR="00E62A9D" w:rsidRPr="00DD00A4">
        <w:rPr>
          <w:sz w:val="28"/>
          <w:szCs w:val="28"/>
          <w:lang w:val="uk-UA"/>
        </w:rPr>
        <w:t>витрати</w:t>
      </w:r>
    </w:p>
    <w:p w:rsidR="00E62A9D" w:rsidRPr="00DD00A4" w:rsidRDefault="00DD00A4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E62A9D" w:rsidRPr="00DD00A4">
        <w:rPr>
          <w:sz w:val="28"/>
          <w:szCs w:val="28"/>
          <w:lang w:val="uk-UA"/>
        </w:rPr>
        <w:t>умовно - постійні витрати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39" style="position:absolute;left:0;text-align:left;z-index:251644928" from="42.9pt,4.55pt" to="446.65pt,4.6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left:0;text-align:left;flip:x;z-index:251649024" from="35.7pt,6.55pt" to="42.95pt,6.6pt" o:allowincell="f" strokeweight=".25pt">
            <v:stroke startarrowwidth="narrow" startarrowlength="short" endarrowwidth="narrow" endarrowlength="short"/>
          </v:line>
        </w:pict>
      </w:r>
      <w:r w:rsidR="00E62A9D" w:rsidRPr="00DD00A4">
        <w:rPr>
          <w:sz w:val="28"/>
          <w:szCs w:val="28"/>
          <w:lang w:val="uk-UA"/>
        </w:rPr>
        <w:t>82102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41" style="position:absolute;left:0;text-align:left;z-index:251642880" from="42.8pt,.95pt" to="454pt,1pt" o:allowincell="f" strokeweight="1pt">
            <v:stroke startarrowwidth="narrow" startarrowlength="short" endarrow="open" endarrowwidth="narrow" endarrowlength="short"/>
          </v:line>
        </w:pict>
      </w:r>
      <w:r w:rsidR="00E62A9D" w:rsidRPr="00DD00A4">
        <w:rPr>
          <w:sz w:val="28"/>
          <w:szCs w:val="28"/>
          <w:lang w:val="uk-UA"/>
        </w:rPr>
        <w:t>0</w:t>
      </w:r>
      <w:r w:rsidR="00DD00A4" w:rsidRPr="00DD00A4">
        <w:rPr>
          <w:sz w:val="28"/>
          <w:szCs w:val="28"/>
          <w:lang w:val="uk-UA"/>
        </w:rPr>
        <w:t xml:space="preserve"> </w:t>
      </w:r>
      <w:r w:rsidR="00DD00A4">
        <w:rPr>
          <w:sz w:val="28"/>
          <w:szCs w:val="28"/>
          <w:lang w:val="uk-UA"/>
        </w:rPr>
        <w:t xml:space="preserve">                                                      </w:t>
      </w:r>
      <w:r w:rsidR="00E62A9D" w:rsidRPr="00DD00A4">
        <w:rPr>
          <w:sz w:val="28"/>
          <w:szCs w:val="28"/>
          <w:lang w:val="uk-UA"/>
        </w:rPr>
        <w:t>1061</w:t>
      </w:r>
      <w:r w:rsidR="00DD00A4" w:rsidRPr="00DD00A4">
        <w:rPr>
          <w:sz w:val="28"/>
          <w:szCs w:val="28"/>
          <w:lang w:val="uk-UA"/>
        </w:rPr>
        <w:t xml:space="preserve"> </w:t>
      </w:r>
      <w:r w:rsidR="00DD00A4">
        <w:rPr>
          <w:sz w:val="28"/>
          <w:szCs w:val="28"/>
          <w:lang w:val="uk-UA"/>
        </w:rPr>
        <w:t xml:space="preserve">                                    </w:t>
      </w:r>
      <w:r w:rsidR="00E62A9D" w:rsidRPr="00DD00A4">
        <w:rPr>
          <w:sz w:val="28"/>
          <w:szCs w:val="28"/>
          <w:lang w:val="uk-UA"/>
        </w:rPr>
        <w:t>Штук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 xml:space="preserve">Малюнок 1 Графік розрахунку точки беззбитковості (диван - </w:t>
      </w:r>
      <w:r w:rsidR="00DD00A4">
        <w:rPr>
          <w:sz w:val="28"/>
          <w:szCs w:val="28"/>
          <w:lang w:val="uk-UA"/>
        </w:rPr>
        <w:t>ліжко</w:t>
      </w:r>
      <w:r w:rsidRPr="00DD00A4">
        <w:rPr>
          <w:sz w:val="28"/>
          <w:szCs w:val="28"/>
          <w:lang w:val="uk-UA"/>
        </w:rPr>
        <w:t>)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Виручка</w:t>
      </w:r>
      <w:r w:rsidR="005500FE">
        <w:rPr>
          <w:sz w:val="28"/>
          <w:szCs w:val="28"/>
          <w:lang w:val="uk-UA"/>
        </w:rPr>
        <w:t xml:space="preserve"> від реалізації </w:t>
      </w:r>
      <w:r w:rsid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Р * К = 388,90 * 1035 = 402511,5 грн.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Валові витрати = V * K + FC = 311,52 * 1035 +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82012 = 404435.2 грн.</w:t>
      </w: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Прибуток </w:t>
      </w:r>
      <w:r w:rsidR="00E62A9D" w:rsidRPr="00DD00A4">
        <w:rPr>
          <w:sz w:val="28"/>
          <w:szCs w:val="28"/>
          <w:lang w:val="uk-UA"/>
        </w:rPr>
        <w:t>від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реалізації </w:t>
      </w:r>
      <w:r w:rsidR="00E62A9D"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Виручка </w:t>
      </w:r>
      <w:r w:rsidR="00E62A9D" w:rsidRPr="00DD00A4">
        <w:rPr>
          <w:sz w:val="28"/>
          <w:szCs w:val="28"/>
          <w:lang w:val="uk-UA"/>
        </w:rPr>
        <w:t>від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реалізації </w:t>
      </w:r>
      <w:r w:rsidR="00E62A9D" w:rsidRPr="00DD00A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Валові витрати = 402511,5 - 404435,2 = -1923,7 грн.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Виробничі потужності цеху по випуску диванів: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Виручка</w:t>
      </w:r>
      <w:r w:rsidR="005500FE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від</w:t>
      </w:r>
      <w:r w:rsidR="00DD00A4" w:rsidRPr="00DD00A4">
        <w:rPr>
          <w:sz w:val="28"/>
          <w:szCs w:val="28"/>
          <w:lang w:val="uk-UA"/>
        </w:rPr>
        <w:t xml:space="preserve"> </w:t>
      </w:r>
      <w:r w:rsidR="005500FE"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>= Р * К = 388,90 * 3600 = 1400040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Валові витрати = V * K + FC = 311,52 * 3600 + 82102 = 1203574 грн.</w:t>
      </w: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Прибуток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 xml:space="preserve">= </w:t>
      </w:r>
      <w:r>
        <w:rPr>
          <w:sz w:val="28"/>
          <w:szCs w:val="28"/>
          <w:lang w:val="uk-UA"/>
        </w:rPr>
        <w:t xml:space="preserve">Виручка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Валові витрати =</w:t>
      </w:r>
      <w:r w:rsidR="00E62A9D" w:rsidRPr="00DD00A4">
        <w:rPr>
          <w:sz w:val="28"/>
          <w:szCs w:val="28"/>
          <w:lang w:val="uk-UA"/>
        </w:rPr>
        <w:t xml:space="preserve"> 1400040 - 1203574 = 196466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крісло: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сировина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- 17,41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матеріали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- 69,41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сушка деревини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- 1,31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фонд заробітної плати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- 7,13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утримання обладнання - 13,72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Всього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108,98 грн</w:t>
      </w:r>
    </w:p>
    <w:p w:rsidR="00E62A9D" w:rsidRPr="00DD00A4" w:rsidRDefault="00E62A9D" w:rsidP="00DD00A4">
      <w:pPr>
        <w:ind w:firstLine="709"/>
        <w:rPr>
          <w:b/>
          <w:sz w:val="28"/>
          <w:szCs w:val="28"/>
          <w:lang w:val="uk-UA"/>
        </w:rPr>
      </w:pP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62A9D" w:rsidRPr="00DD00A4">
        <w:rPr>
          <w:sz w:val="28"/>
          <w:szCs w:val="28"/>
          <w:lang w:val="uk-UA"/>
        </w:rPr>
        <w:t>FC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</w:t>
      </w:r>
      <w:r w:rsidR="00E62A9D" w:rsidRPr="00DD00A4">
        <w:rPr>
          <w:sz w:val="28"/>
          <w:szCs w:val="28"/>
          <w:lang w:val="uk-UA"/>
        </w:rPr>
        <w:t>82102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Q</w:t>
      </w:r>
      <w:r w:rsidRPr="00DD00A4">
        <w:rPr>
          <w:sz w:val="28"/>
          <w:szCs w:val="28"/>
          <w:vertAlign w:val="subscript"/>
          <w:lang w:val="uk-UA"/>
        </w:rPr>
        <w:t xml:space="preserve">c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1668 шт.</w:t>
      </w: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P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- V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E62A9D" w:rsidRPr="00DD00A4">
        <w:rPr>
          <w:sz w:val="28"/>
          <w:szCs w:val="28"/>
          <w:lang w:val="uk-UA"/>
        </w:rPr>
        <w:t>158,20 - 108,98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Виручка</w:t>
      </w:r>
      <w:r w:rsidR="005500FE">
        <w:rPr>
          <w:sz w:val="28"/>
          <w:szCs w:val="28"/>
          <w:lang w:val="uk-UA"/>
        </w:rPr>
        <w:t xml:space="preserve"> від реалізації </w:t>
      </w:r>
      <w:r w:rsidRPr="00DD00A4">
        <w:rPr>
          <w:sz w:val="28"/>
          <w:szCs w:val="28"/>
          <w:lang w:val="uk-UA"/>
        </w:rPr>
        <w:t>= Р * К = 158,20 * 1394 = 220530,8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Валові витрати = V * K + FC = 108,98 * 1394 + 82102 = 234020,12 грн.</w:t>
      </w: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Прибуток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 xml:space="preserve">= </w:t>
      </w:r>
      <w:r>
        <w:rPr>
          <w:sz w:val="28"/>
          <w:szCs w:val="28"/>
          <w:lang w:val="uk-UA"/>
        </w:rPr>
        <w:t xml:space="preserve">Виручка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>- Валові витрати =</w:t>
      </w:r>
      <w:r w:rsidR="00E62A9D" w:rsidRPr="00DD00A4">
        <w:rPr>
          <w:sz w:val="28"/>
          <w:szCs w:val="28"/>
          <w:lang w:val="uk-UA"/>
        </w:rPr>
        <w:t xml:space="preserve"> 220530,8 - 234020,12 = -13489,32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Виробничі потужності цеху по випуску крісел: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Виручка</w:t>
      </w:r>
      <w:r w:rsidR="005500FE">
        <w:rPr>
          <w:sz w:val="28"/>
          <w:szCs w:val="28"/>
          <w:lang w:val="uk-UA"/>
        </w:rPr>
        <w:t xml:space="preserve"> від реалізації </w:t>
      </w:r>
      <w:r w:rsidRPr="00DD00A4">
        <w:rPr>
          <w:sz w:val="28"/>
          <w:szCs w:val="28"/>
          <w:lang w:val="uk-UA"/>
        </w:rPr>
        <w:t>= Р * К = 158,20 * 7200 = 1139040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Валові витрати = V * K + FC = 108,98 * 7200 + 82102 = 866758 грн.</w:t>
      </w:r>
    </w:p>
    <w:p w:rsidR="00E62A9D" w:rsidRPr="00DD00A4" w:rsidRDefault="005500FE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Прибуток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 xml:space="preserve">= </w:t>
      </w:r>
      <w:r>
        <w:rPr>
          <w:sz w:val="28"/>
          <w:szCs w:val="28"/>
          <w:lang w:val="uk-UA"/>
        </w:rPr>
        <w:t xml:space="preserve">Виручка </w:t>
      </w:r>
      <w:r w:rsidRPr="00DD00A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реалізації </w:t>
      </w:r>
      <w:r w:rsidRPr="00DD00A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Валові витрати =</w:t>
      </w:r>
      <w:r w:rsidR="00E62A9D" w:rsidRPr="00DD00A4">
        <w:rPr>
          <w:sz w:val="28"/>
          <w:szCs w:val="28"/>
          <w:lang w:val="uk-UA"/>
        </w:rPr>
        <w:t xml:space="preserve"> 1139040 - 866758 = 272282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Будуємо графік розрахунку точки беззбитковості: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5500FE" w:rsidRPr="00DD00A4" w:rsidRDefault="005500FE" w:rsidP="005500FE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Витрати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42" style="position:absolute;left:0;text-align:left;z-index:251658240" from="42.8pt,2.85pt" to="43.1pt,326.75pt" o:allowincell="f" strokeweight="1pt">
            <v:stroke startarrow="open" startarrowwidth="narrow" startarrowlength="short" endarrowwidth="narrow" endarrowlength="short"/>
          </v:line>
        </w:pict>
      </w:r>
      <w:r>
        <w:rPr>
          <w:noProof/>
        </w:rPr>
        <w:pict>
          <v:line id="_x0000_s1043" style="position:absolute;left:0;text-align:left;z-index:251660288" from="35.7pt,12.75pt" to="42.95pt,12.8pt" o:allowincell="f" strokeweight=".25pt">
            <v:stroke startarrowwidth="narrow" startarrowlength="short" endarrowwidth="narrow" endarrowlength="short"/>
          </v:line>
        </w:pic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44" style="position:absolute;left:0;text-align:left;flip:x;z-index:251673600" from="35.7pt,2.15pt" to="42.95pt,2.2pt" o:allowincell="f" strokeweight=".25pt">
            <v:stroke startarrowwidth="narrow" startarrowlength="short" endarrowwidth="narrow" endarrowlength="short"/>
          </v:line>
        </w:pict>
      </w:r>
      <w:r w:rsidR="005500FE" w:rsidRPr="00DD00A4">
        <w:rPr>
          <w:sz w:val="28"/>
          <w:szCs w:val="28"/>
          <w:vertAlign w:val="subscript"/>
          <w:lang w:val="uk-UA"/>
        </w:rPr>
        <w:t>c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45" style="position:absolute;left:0;text-align:left;flip:y;z-index:251664384" from="43.1pt,17pt" to="382.9pt,272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6" style="position:absolute;left:0;text-align:left;flip:y;z-index:251663360" from="43.1pt,22.25pt" to="403.15pt,227.05pt" o:allowincell="f" strokeweight="1pt">
            <v:stroke startarrowwidth="narrow" startarrowlength="short" endarrowwidth="narrow" endarrowlength="short"/>
          </v:line>
        </w:pict>
      </w:r>
    </w:p>
    <w:p w:rsidR="005500FE" w:rsidRPr="00DD00A4" w:rsidRDefault="005500FE" w:rsidP="005500FE">
      <w:pPr>
        <w:ind w:firstLine="709"/>
        <w:rPr>
          <w:sz w:val="28"/>
          <w:szCs w:val="28"/>
          <w:lang w:val="uk-UA"/>
        </w:rPr>
      </w:pPr>
    </w:p>
    <w:p w:rsidR="005500FE" w:rsidRDefault="005500FE" w:rsidP="005500FE">
      <w:pPr>
        <w:ind w:firstLine="709"/>
        <w:rPr>
          <w:sz w:val="28"/>
          <w:szCs w:val="28"/>
          <w:lang w:val="uk-UA"/>
        </w:rPr>
      </w:pPr>
    </w:p>
    <w:p w:rsidR="00E14903" w:rsidRDefault="007057AF" w:rsidP="00E14903">
      <w:pPr>
        <w:spacing w:line="20" w:lineRule="atLeast"/>
        <w:ind w:firstLine="709"/>
        <w:rPr>
          <w:sz w:val="28"/>
          <w:vertAlign w:val="subscript"/>
          <w:lang w:val="uk-UA"/>
        </w:rPr>
      </w:pPr>
      <w:r>
        <w:rPr>
          <w:noProof/>
        </w:rPr>
        <w:pict>
          <v:line id="_x0000_s1047" style="position:absolute;left:0;text-align:left;z-index:251672576" from="289.15pt,17pt" to="289.15pt,209.5pt" o:allowincell="f" strokeweight=".5pt">
            <v:stroke dashstyle="3 1" startarrowwidth="narrow" startarrowlength="short" endarrowwidth="narrow" endarrowlength="short"/>
          </v:line>
        </w:pict>
      </w:r>
      <w:r>
        <w:rPr>
          <w:noProof/>
        </w:rPr>
        <w:pict>
          <v:line id="_x0000_s1048" style="position:absolute;left:0;text-align:left;flip:y;z-index:251662336" from="42.8pt,1.3pt" to="438.85pt,198.5pt" o:allowincell="f" strokeweight="1pt">
            <v:stroke startarrowwidth="narrow" startarrowlength="short" endarrowwidth="narrow" endarrowlength="short"/>
          </v:line>
        </w:pict>
      </w:r>
      <w:r w:rsidR="00E14903">
        <w:rPr>
          <w:sz w:val="28"/>
          <w:szCs w:val="28"/>
          <w:lang w:val="uk-UA"/>
        </w:rPr>
        <w:t xml:space="preserve"> 263880 </w:t>
      </w:r>
      <w:r w:rsidR="005500FE" w:rsidRPr="00DD00A4">
        <w:rPr>
          <w:sz w:val="28"/>
          <w:szCs w:val="28"/>
          <w:lang w:val="uk-UA"/>
        </w:rPr>
        <w:t>реалізація продукції</w:t>
      </w:r>
      <w:r w:rsidR="00E14903">
        <w:rPr>
          <w:sz w:val="28"/>
          <w:szCs w:val="28"/>
          <w:lang w:val="uk-UA"/>
        </w:rPr>
        <w:t xml:space="preserve">                    </w:t>
      </w:r>
      <w:r w:rsidR="00E14903">
        <w:rPr>
          <w:sz w:val="28"/>
          <w:lang w:val="en-US"/>
        </w:rPr>
        <w:t>Q</w:t>
      </w:r>
      <w:r w:rsidR="00E14903">
        <w:rPr>
          <w:sz w:val="28"/>
          <w:vertAlign w:val="subscript"/>
          <w:lang w:val="en-US"/>
        </w:rPr>
        <w:t>c</w:t>
      </w:r>
    </w:p>
    <w:p w:rsidR="005500FE" w:rsidRDefault="005500FE" w:rsidP="005500FE">
      <w:pPr>
        <w:ind w:firstLine="709"/>
        <w:rPr>
          <w:sz w:val="28"/>
          <w:szCs w:val="28"/>
          <w:lang w:val="uk-UA"/>
        </w:rPr>
      </w:pP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49" style="position:absolute;left:0;text-align:left;flip:x y;z-index:251670528" from="179.95pt,2.35pt" to="223.95pt,33.7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0" style="position:absolute;left:0;text-align:left;flip:x;z-index:251671552" from="43.1pt,2.35pt" to="179.95pt,2.4pt" o:allowincell="f" strokeweight=".25pt">
            <v:stroke startarrowwidth="narrow" startarrowlength="short" endarrowwidth="narrow" endarrowlength="short"/>
          </v:line>
        </w:pict>
      </w:r>
    </w:p>
    <w:p w:rsidR="005500FE" w:rsidRPr="00DD00A4" w:rsidRDefault="00E14903" w:rsidP="005500F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валові витрати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51" style="position:absolute;left:0;text-align:left;z-index:251669504" from="42.8pt,10.55pt" to="150.85pt,10.6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left:0;text-align:left;flip:x y;z-index:251668480" from="43.1pt,10.55pt" to="107.95pt,46.6pt" o:allowincell="f" strokeweight=".25pt">
            <v:stroke startarrowwidth="narrow" startarrowlength="short" endarrowwidth="narrow" endarrowlength="short"/>
          </v:line>
        </w:pict>
      </w:r>
      <w:r w:rsidR="005500FE">
        <w:rPr>
          <w:sz w:val="28"/>
          <w:szCs w:val="28"/>
          <w:lang w:val="uk-UA"/>
        </w:rPr>
        <w:t xml:space="preserve">      </w:t>
      </w:r>
      <w:r w:rsidR="00E14903">
        <w:rPr>
          <w:sz w:val="28"/>
          <w:szCs w:val="28"/>
          <w:lang w:val="uk-UA"/>
        </w:rPr>
        <w:t>181778</w:t>
      </w:r>
      <w:r w:rsidR="005500FE">
        <w:rPr>
          <w:sz w:val="28"/>
          <w:szCs w:val="28"/>
          <w:lang w:val="uk-UA"/>
        </w:rPr>
        <w:t xml:space="preserve"> </w:t>
      </w:r>
    </w:p>
    <w:p w:rsidR="005500FE" w:rsidRPr="00DD00A4" w:rsidRDefault="005500FE" w:rsidP="005500FE">
      <w:pPr>
        <w:ind w:firstLine="709"/>
        <w:rPr>
          <w:sz w:val="28"/>
          <w:szCs w:val="28"/>
          <w:lang w:val="uk-UA"/>
        </w:rPr>
      </w:pPr>
    </w:p>
    <w:p w:rsidR="005500FE" w:rsidRPr="00DD00A4" w:rsidRDefault="005500FE" w:rsidP="005500F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D00A4">
        <w:rPr>
          <w:sz w:val="28"/>
          <w:szCs w:val="28"/>
          <w:lang w:val="uk-UA"/>
        </w:rPr>
        <w:t>умовно - постійні витрати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53" style="position:absolute;left:0;text-align:left;z-index:251666432" from="95.45pt,14.5pt" to="124.15pt,29.15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left:0;text-align:left;z-index:251661312" from="42.9pt,4.55pt" to="446.65pt,4.6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left:0;text-align:left;flip:x;z-index:251665408" from="35.7pt,6.55pt" to="42.95pt,6.6pt" o:allowincell="f" strokeweight=".25pt">
            <v:stroke startarrowwidth="narrow" startarrowlength="short" endarrowwidth="narrow" endarrowlength="short"/>
          </v:line>
        </w:pict>
      </w:r>
      <w:r w:rsidR="005500FE" w:rsidRPr="00DD00A4">
        <w:rPr>
          <w:sz w:val="28"/>
          <w:szCs w:val="28"/>
          <w:lang w:val="uk-UA"/>
        </w:rPr>
        <w:t>82102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56" style="position:absolute;left:0;text-align:left;z-index:251667456" from="124.15pt,9pt" to="240.9pt,9.05pt" o:allowincell="f" strokeweight=".25pt">
            <v:stroke startarrowwidth="narrow" startarrowlength="short" endarrowwidth="narrow" endarrowlength="short"/>
          </v:line>
        </w:pict>
      </w:r>
      <w:r w:rsidR="00E14903">
        <w:rPr>
          <w:sz w:val="28"/>
          <w:szCs w:val="28"/>
          <w:lang w:val="uk-UA"/>
        </w:rPr>
        <w:t xml:space="preserve">                                               змінні виробничі витрати</w:t>
      </w:r>
    </w:p>
    <w:p w:rsidR="005500FE" w:rsidRPr="00DD00A4" w:rsidRDefault="007057AF" w:rsidP="005500FE">
      <w:pPr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057" style="position:absolute;left:0;text-align:left;z-index:251659264" from="42.8pt,.95pt" to="454pt,1pt" o:allowincell="f" strokeweight="1pt">
            <v:stroke startarrowwidth="narrow" startarrowlength="short" endarrow="open" endarrowwidth="narrow" endarrowlength="short"/>
          </v:line>
        </w:pict>
      </w:r>
      <w:r w:rsidR="005500FE" w:rsidRPr="00DD00A4">
        <w:rPr>
          <w:sz w:val="28"/>
          <w:szCs w:val="28"/>
          <w:lang w:val="uk-UA"/>
        </w:rPr>
        <w:t xml:space="preserve">0 </w:t>
      </w:r>
      <w:r w:rsidR="005500FE">
        <w:rPr>
          <w:sz w:val="28"/>
          <w:szCs w:val="28"/>
          <w:lang w:val="uk-UA"/>
        </w:rPr>
        <w:t xml:space="preserve">                                               </w:t>
      </w:r>
      <w:r w:rsidR="00E14903">
        <w:rPr>
          <w:sz w:val="28"/>
          <w:szCs w:val="28"/>
          <w:lang w:val="uk-UA"/>
        </w:rPr>
        <w:t xml:space="preserve">          </w:t>
      </w:r>
      <w:r w:rsidR="005500FE">
        <w:rPr>
          <w:sz w:val="28"/>
          <w:szCs w:val="28"/>
          <w:lang w:val="uk-UA"/>
        </w:rPr>
        <w:t xml:space="preserve">       </w:t>
      </w:r>
      <w:r w:rsidR="005500FE" w:rsidRPr="00DD00A4">
        <w:rPr>
          <w:sz w:val="28"/>
          <w:szCs w:val="28"/>
          <w:lang w:val="uk-UA"/>
        </w:rPr>
        <w:t>1</w:t>
      </w:r>
      <w:r w:rsidR="005500FE">
        <w:rPr>
          <w:sz w:val="28"/>
          <w:szCs w:val="28"/>
          <w:lang w:val="uk-UA"/>
        </w:rPr>
        <w:t>6</w:t>
      </w:r>
      <w:r w:rsidR="005500FE" w:rsidRPr="00DD00A4">
        <w:rPr>
          <w:sz w:val="28"/>
          <w:szCs w:val="28"/>
          <w:lang w:val="uk-UA"/>
        </w:rPr>
        <w:t>6</w:t>
      </w:r>
      <w:r w:rsidR="005500FE">
        <w:rPr>
          <w:sz w:val="28"/>
          <w:szCs w:val="28"/>
          <w:lang w:val="uk-UA"/>
        </w:rPr>
        <w:t>8</w:t>
      </w:r>
      <w:r w:rsidR="005500FE" w:rsidRPr="00DD00A4">
        <w:rPr>
          <w:sz w:val="28"/>
          <w:szCs w:val="28"/>
          <w:lang w:val="uk-UA"/>
        </w:rPr>
        <w:t xml:space="preserve"> </w:t>
      </w:r>
      <w:r w:rsidR="005500FE">
        <w:rPr>
          <w:sz w:val="28"/>
          <w:szCs w:val="28"/>
          <w:lang w:val="uk-UA"/>
        </w:rPr>
        <w:t xml:space="preserve">                                  </w:t>
      </w:r>
      <w:r w:rsidR="005500FE" w:rsidRPr="00DD00A4">
        <w:rPr>
          <w:sz w:val="28"/>
          <w:szCs w:val="28"/>
          <w:lang w:val="uk-UA"/>
        </w:rPr>
        <w:t>Штук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2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Графік розрахунку точки беззбитковості ( крісло )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610DEF" w:rsidRDefault="00E62A9D" w:rsidP="00E14903">
      <w:pPr>
        <w:ind w:firstLine="709"/>
        <w:jc w:val="center"/>
        <w:rPr>
          <w:b/>
          <w:sz w:val="28"/>
          <w:szCs w:val="28"/>
          <w:lang w:val="uk-UA"/>
        </w:rPr>
      </w:pPr>
      <w:r w:rsidRPr="00610DEF">
        <w:rPr>
          <w:b/>
          <w:sz w:val="28"/>
          <w:szCs w:val="28"/>
          <w:lang w:val="uk-UA"/>
        </w:rPr>
        <w:t>2 Аналіз фінансових коефіцієнтів</w:t>
      </w:r>
    </w:p>
    <w:p w:rsidR="00E62A9D" w:rsidRPr="00DD00A4" w:rsidRDefault="00E62A9D" w:rsidP="00DD00A4">
      <w:pPr>
        <w:ind w:firstLine="709"/>
        <w:rPr>
          <w:b/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1. Коефіцієнт автономії: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ПБ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- підсумок розділу 1 пасиву балансу, тис. грн. 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ПБ - підсумок балансу,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періоду: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ПБ = 88 / 577 = 0,15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періоду: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ПБ = 484,3 / 1085,5 = 0,45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Коефіцієнт запозичених і власних коштів: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62A9D" w:rsidRPr="00DD00A4">
        <w:rPr>
          <w:sz w:val="28"/>
          <w:szCs w:val="28"/>
          <w:lang w:val="uk-UA"/>
        </w:rPr>
        <w:t>КК - ДК</w:t>
      </w:r>
    </w:p>
    <w:p w:rsidR="00E62A9D" w:rsidRPr="00DD00A4" w:rsidRDefault="00E62A9D" w:rsidP="00DD00A4">
      <w:pPr>
        <w:ind w:firstLine="709"/>
        <w:rPr>
          <w:b/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КК - короткосторокові кредити та короткострокові позикові кошти, тис. грн.;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ДК - довгострокові кредити,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КК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</w:t>
      </w:r>
      <w:r w:rsidRPr="00DD00A4">
        <w:rPr>
          <w:sz w:val="28"/>
          <w:szCs w:val="28"/>
          <w:lang w:val="uk-UA"/>
        </w:rPr>
        <w:t>82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0,93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="00E14903">
        <w:rPr>
          <w:sz w:val="28"/>
          <w:szCs w:val="28"/>
          <w:vertAlign w:val="subscript"/>
          <w:lang w:val="uk-UA"/>
        </w:rPr>
        <w:t xml:space="preserve">  </w:t>
      </w:r>
      <w:r w:rsidR="00E14903" w:rsidRPr="00E14903">
        <w:rPr>
          <w:sz w:val="28"/>
          <w:szCs w:val="28"/>
          <w:lang w:val="uk-UA"/>
        </w:rPr>
        <w:t xml:space="preserve">                      </w:t>
      </w:r>
      <w:r w:rsidR="00DD00A4" w:rsidRPr="00E14903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88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КК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</w:t>
      </w:r>
      <w:r w:rsidRPr="00DD00A4">
        <w:rPr>
          <w:sz w:val="28"/>
          <w:szCs w:val="28"/>
          <w:lang w:val="uk-UA"/>
        </w:rPr>
        <w:t>90,3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0,19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</w:t>
      </w:r>
      <w:r w:rsidRPr="00DD00A4">
        <w:rPr>
          <w:sz w:val="28"/>
          <w:szCs w:val="28"/>
          <w:lang w:val="uk-UA"/>
        </w:rPr>
        <w:t>484,3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3. Коефіцієнт маневрування: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  <w:r w:rsidR="00E62A9D" w:rsidRPr="00DD00A4">
        <w:rPr>
          <w:sz w:val="28"/>
          <w:szCs w:val="28"/>
          <w:lang w:val="uk-UA"/>
        </w:rPr>
        <w:t xml:space="preserve"> + ДК - А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А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- підсумок розділу 1 активу балансу,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+ ДК - А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</w:t>
      </w:r>
      <w:r w:rsidRPr="00DD00A4">
        <w:rPr>
          <w:sz w:val="28"/>
          <w:szCs w:val="28"/>
          <w:lang w:val="uk-UA"/>
        </w:rPr>
        <w:t>88 - 53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0,39</w:t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r w:rsidR="00E62A9D" w:rsidRPr="00DD00A4">
        <w:rPr>
          <w:sz w:val="28"/>
          <w:szCs w:val="28"/>
          <w:lang w:val="uk-UA"/>
        </w:rPr>
        <w:t>88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+ ДК - А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</w:t>
      </w:r>
      <w:r w:rsidRPr="00DD00A4">
        <w:rPr>
          <w:sz w:val="28"/>
          <w:szCs w:val="28"/>
          <w:lang w:val="uk-UA"/>
        </w:rPr>
        <w:t>484,3 - 338,3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0,30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vertAlign w:val="subscript"/>
          <w:lang w:val="uk-UA"/>
        </w:rPr>
        <w:t xml:space="preserve"> </w:t>
      </w:r>
      <w:r w:rsidR="00E14903">
        <w:rPr>
          <w:sz w:val="28"/>
          <w:szCs w:val="28"/>
          <w:vertAlign w:val="subscript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   </w:t>
      </w:r>
      <w:r w:rsidRPr="00DD00A4">
        <w:rPr>
          <w:sz w:val="28"/>
          <w:szCs w:val="28"/>
          <w:lang w:val="uk-UA"/>
        </w:rPr>
        <w:t>484,3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4. Коефіцієнт забезпеченості запасів і затрат власними джерелами: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+ ДК - А</w:t>
      </w:r>
      <w:r w:rsidRPr="00DD00A4">
        <w:rPr>
          <w:sz w:val="28"/>
          <w:szCs w:val="28"/>
          <w:vertAlign w:val="subscript"/>
          <w:lang w:val="uk-UA"/>
        </w:rPr>
        <w:t>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- підсумок розділу 2 активу балансу,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+ ДК - А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</w:t>
      </w:r>
      <w:r w:rsidRPr="00DD00A4">
        <w:rPr>
          <w:sz w:val="28"/>
          <w:szCs w:val="28"/>
          <w:lang w:val="uk-UA"/>
        </w:rPr>
        <w:t>88 - 53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0,17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</w:t>
      </w:r>
      <w:r w:rsidRPr="00DD00A4">
        <w:rPr>
          <w:sz w:val="28"/>
          <w:szCs w:val="28"/>
          <w:lang w:val="uk-UA"/>
        </w:rPr>
        <w:t>300</w:t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+ ДК - А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</w:t>
      </w:r>
      <w:r w:rsidRPr="00DD00A4">
        <w:rPr>
          <w:sz w:val="28"/>
          <w:szCs w:val="28"/>
          <w:lang w:val="uk-UA"/>
        </w:rPr>
        <w:t>484,3 - 338,3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0,28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    </w:t>
      </w:r>
      <w:r w:rsidRPr="00DD00A4">
        <w:rPr>
          <w:sz w:val="28"/>
          <w:szCs w:val="28"/>
          <w:lang w:val="uk-UA"/>
        </w:rPr>
        <w:t>521,8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5.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ліквідності: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підсумок розділу 3 пасиву балансу,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</w:t>
      </w:r>
      <w:r w:rsidRPr="00DD00A4">
        <w:rPr>
          <w:sz w:val="28"/>
          <w:szCs w:val="28"/>
          <w:lang w:val="uk-UA"/>
        </w:rPr>
        <w:t>220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0,44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</w:t>
      </w:r>
      <w:r w:rsidRPr="00DD00A4">
        <w:rPr>
          <w:sz w:val="28"/>
          <w:szCs w:val="28"/>
          <w:lang w:val="uk-UA"/>
        </w:rPr>
        <w:t>489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vertAlign w:val="subscript"/>
          <w:lang w:val="uk-UA"/>
        </w:rPr>
        <w:t xml:space="preserve"> </w:t>
      </w:r>
      <w:r w:rsidR="00E14903">
        <w:rPr>
          <w:sz w:val="28"/>
          <w:szCs w:val="28"/>
          <w:vertAlign w:val="subscript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</w:t>
      </w:r>
      <w:r w:rsidR="00E14903">
        <w:rPr>
          <w:sz w:val="28"/>
          <w:szCs w:val="28"/>
          <w:vertAlign w:val="subscript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184,2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0,31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</w:t>
      </w:r>
      <w:r w:rsidRPr="00DD00A4">
        <w:rPr>
          <w:sz w:val="28"/>
          <w:szCs w:val="28"/>
          <w:lang w:val="uk-UA"/>
        </w:rPr>
        <w:t>601,2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6.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абсолютної ліквідності: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 xml:space="preserve">   </w:t>
      </w:r>
      <w:r w:rsidR="00E62A9D" w:rsidRPr="00DD00A4">
        <w:rPr>
          <w:sz w:val="28"/>
          <w:szCs w:val="28"/>
          <w:lang w:val="uk-UA"/>
        </w:rPr>
        <w:t>НЛА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3</w:t>
      </w:r>
      <w:r w:rsidR="00E62A9D" w:rsidRPr="00DD00A4">
        <w:rPr>
          <w:sz w:val="28"/>
          <w:szCs w:val="28"/>
          <w:lang w:val="uk-UA"/>
        </w:rPr>
        <w:t xml:space="preserve"> - ДК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НЛА - найбільш ліквідні активи,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НЛА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</w:t>
      </w:r>
      <w:r w:rsidRPr="00DD00A4">
        <w:rPr>
          <w:sz w:val="28"/>
          <w:szCs w:val="28"/>
          <w:lang w:val="uk-UA"/>
        </w:rPr>
        <w:t>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</w:t>
      </w:r>
      <w:r w:rsidRPr="00DD00A4">
        <w:rPr>
          <w:sz w:val="28"/>
          <w:szCs w:val="28"/>
          <w:lang w:val="uk-UA"/>
        </w:rPr>
        <w:t>489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НЛА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</w:t>
      </w:r>
      <w:r w:rsidRPr="00DD00A4">
        <w:rPr>
          <w:sz w:val="28"/>
          <w:szCs w:val="28"/>
          <w:lang w:val="uk-UA"/>
        </w:rPr>
        <w:t>1,5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0,002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</w:t>
      </w:r>
      <w:r w:rsidRPr="00DD00A4">
        <w:rPr>
          <w:sz w:val="28"/>
          <w:szCs w:val="28"/>
          <w:lang w:val="uk-UA"/>
        </w:rPr>
        <w:t>601,2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7. Коефіцієнт покриття: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7.1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фактичний: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2</w:t>
      </w:r>
      <w:r w:rsidR="00E62A9D" w:rsidRPr="00DD00A4">
        <w:rPr>
          <w:sz w:val="28"/>
          <w:szCs w:val="28"/>
          <w:lang w:val="uk-UA"/>
        </w:rPr>
        <w:t xml:space="preserve"> - А</w:t>
      </w:r>
      <w:r w:rsidR="00E62A9D" w:rsidRPr="00DD00A4">
        <w:rPr>
          <w:sz w:val="28"/>
          <w:szCs w:val="28"/>
          <w:vertAlign w:val="subscript"/>
          <w:lang w:val="uk-UA"/>
        </w:rPr>
        <w:t>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3</w:t>
      </w:r>
      <w:r w:rsidR="00E62A9D" w:rsidRPr="00DD00A4">
        <w:rPr>
          <w:sz w:val="28"/>
          <w:szCs w:val="28"/>
          <w:lang w:val="uk-UA"/>
        </w:rPr>
        <w:t xml:space="preserve"> - ДК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- 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</w:t>
      </w:r>
      <w:r w:rsidRPr="00DD00A4">
        <w:rPr>
          <w:sz w:val="28"/>
          <w:szCs w:val="28"/>
          <w:lang w:val="uk-UA"/>
        </w:rPr>
        <w:t>300 + 220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1,06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</w:t>
      </w:r>
      <w:r w:rsidRPr="00DD00A4">
        <w:rPr>
          <w:sz w:val="28"/>
          <w:szCs w:val="28"/>
          <w:lang w:val="uk-UA"/>
        </w:rPr>
        <w:t>489</w:t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- 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</w:t>
      </w:r>
      <w:r w:rsidRPr="00DD00A4">
        <w:rPr>
          <w:sz w:val="28"/>
          <w:szCs w:val="28"/>
          <w:lang w:val="uk-UA"/>
        </w:rPr>
        <w:t>300 + 220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1,17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3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</w:t>
      </w:r>
      <w:r w:rsidRPr="00DD00A4">
        <w:rPr>
          <w:sz w:val="28"/>
          <w:szCs w:val="28"/>
          <w:lang w:val="uk-UA"/>
        </w:rPr>
        <w:t>601,2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7.2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нормативний: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2</w:t>
      </w:r>
      <w:r w:rsidR="00E62A9D" w:rsidRPr="00DD00A4">
        <w:rPr>
          <w:sz w:val="28"/>
          <w:szCs w:val="28"/>
          <w:lang w:val="uk-UA"/>
        </w:rPr>
        <w:t xml:space="preserve"> + ВЗ - ДК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2</w:t>
      </w:r>
      <w:r w:rsidR="00E62A9D" w:rsidRPr="00DD00A4">
        <w:rPr>
          <w:sz w:val="28"/>
          <w:szCs w:val="28"/>
          <w:lang w:val="uk-UA"/>
        </w:rPr>
        <w:t xml:space="preserve"> - ДК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ВЗ - виробничі запаси,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+ ВЗ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</w:t>
      </w:r>
      <w:r w:rsidRPr="00DD00A4">
        <w:rPr>
          <w:sz w:val="28"/>
          <w:szCs w:val="28"/>
          <w:lang w:val="uk-UA"/>
        </w:rPr>
        <w:t>300 + 121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0,86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</w:t>
      </w:r>
      <w:r w:rsidRPr="00DD00A4">
        <w:rPr>
          <w:sz w:val="28"/>
          <w:szCs w:val="28"/>
          <w:lang w:val="uk-UA"/>
        </w:rPr>
        <w:t>489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+ ВЗ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</w:t>
      </w:r>
      <w:r w:rsidRPr="00DD00A4">
        <w:rPr>
          <w:sz w:val="28"/>
          <w:szCs w:val="28"/>
          <w:lang w:val="uk-UA"/>
        </w:rPr>
        <w:t>521,8 + 113,5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1,056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- 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 </w:t>
      </w:r>
      <w:r w:rsidRPr="00DD00A4">
        <w:rPr>
          <w:sz w:val="28"/>
          <w:szCs w:val="28"/>
          <w:lang w:val="uk-UA"/>
        </w:rPr>
        <w:t>601,2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8.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Реальна вартість майна виробничого призначення: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ОЗ + ВЗ + НБ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ПБ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ОЗ - основні засоби та інші позабюджетні активи, тис. грн. ;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НБ - незавершене виробництво,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на початок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ОЗ + ВЗ + НБ</w:t>
      </w:r>
      <w:r w:rsidR="00E14903">
        <w:rPr>
          <w:sz w:val="28"/>
          <w:szCs w:val="28"/>
          <w:lang w:val="uk-UA"/>
        </w:rPr>
        <w:t xml:space="preserve">         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53 + 121 + 4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0,308</w:t>
      </w: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62A9D" w:rsidRPr="00DD00A4">
        <w:rPr>
          <w:sz w:val="28"/>
          <w:szCs w:val="28"/>
          <w:lang w:val="uk-UA"/>
        </w:rPr>
        <w:t>ПБ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="00E62A9D" w:rsidRPr="00DD00A4">
        <w:rPr>
          <w:sz w:val="28"/>
          <w:szCs w:val="28"/>
          <w:lang w:val="uk-UA"/>
        </w:rPr>
        <w:t>577</w:t>
      </w:r>
    </w:p>
    <w:p w:rsidR="00E14903" w:rsidRDefault="00E14903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на кінець року: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ОЗ + ВЗ + НБ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</w:t>
      </w:r>
      <w:r w:rsidRPr="00DD00A4">
        <w:rPr>
          <w:sz w:val="28"/>
          <w:szCs w:val="28"/>
          <w:lang w:val="uk-UA"/>
        </w:rPr>
        <w:t>338,3 + 113,5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0,416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ПБ</w:t>
      </w:r>
      <w:r w:rsidR="00DD00A4" w:rsidRPr="00DD00A4">
        <w:rPr>
          <w:sz w:val="28"/>
          <w:szCs w:val="28"/>
          <w:lang w:val="uk-UA"/>
        </w:rPr>
        <w:t xml:space="preserve"> </w:t>
      </w:r>
      <w:r w:rsidR="00E14903">
        <w:rPr>
          <w:sz w:val="28"/>
          <w:szCs w:val="28"/>
          <w:lang w:val="uk-UA"/>
        </w:rPr>
        <w:t xml:space="preserve">                              </w:t>
      </w:r>
      <w:r w:rsidRPr="00DD00A4">
        <w:rPr>
          <w:sz w:val="28"/>
          <w:szCs w:val="28"/>
          <w:lang w:val="uk-UA"/>
        </w:rPr>
        <w:t>1085,5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1</w:t>
      </w:r>
      <w:r w:rsidR="00E14903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Фінансові коефіцієнти</w:t>
      </w:r>
    </w:p>
    <w:tbl>
      <w:tblPr>
        <w:tblW w:w="864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1843"/>
        <w:gridCol w:w="1559"/>
      </w:tblGrid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Назва коефіцієнта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 початок року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 кінець року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Автономії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0,15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0,45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Співвідношення запозичених і власних коштів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0,93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0,19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Маневрування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0,39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0,30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Коефіцієнт забезпеченості запасів і затрат власними джерелами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0,17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0,28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Ліквідності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0,44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0,31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Абсолютної ліквідності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sym w:font="Symbol" w:char="F0BE"/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0,002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Покриття</w:t>
            </w:r>
            <w:r w:rsid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( платіжоздатності )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1,06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1,17</w:t>
            </w:r>
          </w:p>
        </w:tc>
      </w:tr>
      <w:tr w:rsidR="00E62A9D" w:rsidRPr="00E14903" w:rsidTr="00E14903">
        <w:tc>
          <w:tcPr>
            <w:tcW w:w="5244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Майна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виробничого</w:t>
            </w:r>
            <w:r w:rsid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призначення</w:t>
            </w:r>
          </w:p>
        </w:tc>
        <w:tc>
          <w:tcPr>
            <w:tcW w:w="1843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0,308</w:t>
            </w:r>
          </w:p>
        </w:tc>
        <w:tc>
          <w:tcPr>
            <w:tcW w:w="155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0,416</w:t>
            </w:r>
          </w:p>
        </w:tc>
      </w:tr>
    </w:tbl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14903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Сумісний аналіз фінансових коефіцієнтів, проведений по даним табл. 3 відображає загальне погіршення фінансового положення підприємства за аналізуємий період. Коефіцієнт автономії підвищився з 0,15 до 0,45 , що характеризує збільшення фінансової незалежності підприємства , зниження ризику фінансових труднощів в майбутніх періодах, підвищує гарантії виплати підприємством своїх зобов'язань. Коефіцієнт запозичених і власних коштів знизився з 0,93 до 0,19 що відповідає перевазі власних коштів над запозиченими. Коефіцієнт маневреності знизився з 0,39 до 0,30 - це пояснюється недостат</w:t>
      </w:r>
      <w:r w:rsidR="00610DEF">
        <w:rPr>
          <w:sz w:val="28"/>
          <w:szCs w:val="28"/>
          <w:lang w:val="uk-UA"/>
        </w:rPr>
        <w:t>ністю</w:t>
      </w:r>
      <w:r w:rsidR="00E62A9D" w:rsidRPr="00DD00A4">
        <w:rPr>
          <w:sz w:val="28"/>
          <w:szCs w:val="28"/>
          <w:lang w:val="uk-UA"/>
        </w:rPr>
        <w:t xml:space="preserve"> власних коштів підприємства, що знаходяться в мобільній формі і зниженням можливості їх маневрування. Хоч коефіцієнт забезпеченості запасів і затрат власними джерелами і підвищився з 0,17 до 0,28 все ж він майже в троє нижче від нормативної величини ( 1 ), що говорить про недостатнє забезпечення запасів і затрат власними джерелами формування. Відповідно коефіцієнт ліквідності знизився з 0,44 до 0,31 тобто знижуються прогнозовані платіжні можливості підприємства при умові своєчасного проведення розрахунків з дебіторами.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Існує " неписане правило", що мінімальною гарантією інвестицій є коефіцієнт ліквідності не менше 2,0 . Низький рівень ліквідності може свідчити про ускладнення в збуті продукції або поганій організації матеріально - технічного постачання.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 xml:space="preserve">Коефіцієнт абсолютної ліквідності в зв'язку з відсутністю найбільш ліквідних активів (грошових коштів в касі, коштів на розрахунковому рахунку, відсутністю короткострокових фінансових вкладень) на початку року дорівнював нулю, тобто підприємство не могло в разі необхідності швидко реалізувати свої активи і розрахуватись з кредиторами. На кінець року в касі підприємства з'явились грошові кошти і це призвело до збільшення коефіцієнта </w:t>
      </w:r>
      <w:r w:rsidR="00E14903" w:rsidRPr="00DD00A4">
        <w:rPr>
          <w:sz w:val="28"/>
          <w:szCs w:val="28"/>
          <w:lang w:val="uk-UA"/>
        </w:rPr>
        <w:t>абсолютної</w:t>
      </w:r>
      <w:r w:rsidRPr="00DD00A4">
        <w:rPr>
          <w:sz w:val="28"/>
          <w:szCs w:val="28"/>
          <w:lang w:val="uk-UA"/>
        </w:rPr>
        <w:t xml:space="preserve"> ліквідності до 0,002 , нормативне значення цього коефіцієнта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покриття або платіжоспроможності підвищився з 1,06 до 1,17 , але все ще нижче від нормативного значення, а це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значить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що підприємство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має низький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рівень платіжоспроможності при умові своєчасних розрахунків з дебіторами і продажі в разі необхідності матеріальних оборотних коштів. Коефіцієнт майна виробничого призначення підвищився з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0,308 до 0,416 і знаходиться нижче критичної границі допустимої норми, тому потрібно знайти додаткові кошти для збільшення майна виробничого призначення.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2</w:t>
      </w:r>
      <w:r w:rsidR="00E14903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фінансової стійкості підприємства</w:t>
      </w:r>
    </w:p>
    <w:tbl>
      <w:tblPr>
        <w:tblW w:w="932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4288"/>
        <w:gridCol w:w="1226"/>
        <w:gridCol w:w="1499"/>
        <w:gridCol w:w="1482"/>
      </w:tblGrid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Номер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рядку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Показник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Одиниця виміру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 початок року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 кінець року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Джерела власних коштів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88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484,3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 xml:space="preserve">Основні засоби та інші </w:t>
            </w:r>
            <w:r w:rsidR="00E14903" w:rsidRPr="00E14903">
              <w:rPr>
                <w:lang w:val="uk-UA"/>
              </w:rPr>
              <w:t>п</w:t>
            </w:r>
            <w:r w:rsidRPr="00E14903">
              <w:rPr>
                <w:lang w:val="uk-UA"/>
              </w:rPr>
              <w:t>озаоборотні</w:t>
            </w:r>
            <w:r w:rsidR="00E14903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активи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53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338,3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Власні оборотні кошти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35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146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Довгострокові пасиви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Власні та довгострокові позикові джерела формування запасів і затрат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35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146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6.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Короткострокові кредити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82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90,3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7.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Загальна величина основних джерел формування запасів і затрат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117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236,3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8.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Запаси і затрати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300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521,8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9.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Надлишок ( + ) або недостача ( - ) власних оборотних коштів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-265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-375,8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10.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Надлишок ( + ) або недостача власних і довгострокових запозичених джерел формування запасів і затрат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 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-265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-375,8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11.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Надлишок ( + ) або недостача ( - ) загальної величини основних джерел формування запасів і затрат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тис.грн.</w:t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-183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-285,5</w:t>
            </w:r>
          </w:p>
        </w:tc>
      </w:tr>
      <w:tr w:rsidR="00E62A9D" w:rsidRPr="00E14903" w:rsidTr="00E14903">
        <w:tc>
          <w:tcPr>
            <w:tcW w:w="827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</w:t>
            </w:r>
          </w:p>
        </w:tc>
        <w:tc>
          <w:tcPr>
            <w:tcW w:w="4288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Тип фінансової ситуації</w:t>
            </w:r>
          </w:p>
        </w:tc>
        <w:tc>
          <w:tcPr>
            <w:tcW w:w="1226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sym w:font="Symbol" w:char="F0BE"/>
            </w:r>
          </w:p>
        </w:tc>
        <w:tc>
          <w:tcPr>
            <w:tcW w:w="1499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кризисний</w:t>
            </w:r>
          </w:p>
        </w:tc>
        <w:tc>
          <w:tcPr>
            <w:tcW w:w="1482" w:type="dxa"/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кризисний</w:t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Аналіз фінансової стійкості показав, що ситуація на підприємстві критична. Хоч власні оборотні кошти і збільшились на 111 тис грн. все ж їх недостача становить 375,8 тис. грн. Недостача власних і довгострокових запозичених джерел формування запасів і затрат підвищилась, в порівнянні з початком року на 110,8 тис. грн. і становить 375,8 тис. грн. Загальна величина основних джерел формування запасів і затрат зросла на 119,3 тис. грн. і становить 236,3 тис. грн., недостача за звітний період збільшилась відповідно на 102,5 тис. грн. і становить 285,5 тис. грн. Це відбулось внаслідок зменшення попиту на продукцію, збільшення товарних запасів на складах підприємства.</w:t>
      </w: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257.25pt">
            <v:imagedata r:id="rId6" o:title=""/>
          </v:shape>
        </w:pic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3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фінансової стійкості підприємства</w:t>
      </w:r>
    </w:p>
    <w:p w:rsidR="009F58C1" w:rsidRPr="00DD00A4" w:rsidRDefault="009F58C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E14903">
      <w:pPr>
        <w:tabs>
          <w:tab w:val="left" w:pos="142"/>
        </w:tabs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3</w:t>
      </w:r>
      <w:r w:rsidR="00E14903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активів підприємства</w:t>
      </w: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59"/>
        <w:gridCol w:w="1214"/>
        <w:gridCol w:w="487"/>
        <w:gridCol w:w="779"/>
        <w:gridCol w:w="1197"/>
        <w:gridCol w:w="717"/>
        <w:gridCol w:w="1559"/>
        <w:gridCol w:w="1276"/>
      </w:tblGrid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Абсолютні</w:t>
            </w:r>
          </w:p>
          <w:p w:rsidR="00E62A9D" w:rsidRPr="00E14903" w:rsidRDefault="00610DEF" w:rsidP="00E14903">
            <w:pPr>
              <w:rPr>
                <w:lang w:val="uk-UA"/>
              </w:rPr>
            </w:pPr>
            <w:r>
              <w:rPr>
                <w:lang w:val="uk-UA"/>
              </w:rPr>
              <w:t>ве</w:t>
            </w:r>
            <w:r w:rsidR="00E62A9D" w:rsidRPr="00E14903">
              <w:rPr>
                <w:lang w:val="uk-UA"/>
              </w:rPr>
              <w:t>личини тис.</w:t>
            </w:r>
          </w:p>
        </w:tc>
        <w:tc>
          <w:tcPr>
            <w:tcW w:w="779" w:type="dxa"/>
            <w:tcBorders>
              <w:top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грн.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Питома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%</w:t>
            </w:r>
          </w:p>
        </w:tc>
        <w:tc>
          <w:tcPr>
            <w:tcW w:w="717" w:type="dxa"/>
            <w:tcBorders>
              <w:top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вага,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Зміни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</w:tr>
      <w:tr w:rsidR="00E62A9D" w:rsidRPr="00E14903" w:rsidTr="00E14903"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Актив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62A9D" w:rsidRPr="00E14903" w:rsidRDefault="00610DEF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</w:t>
            </w:r>
            <w:r w:rsidR="00E62A9D" w:rsidRPr="00E14903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  <w:r w:rsidR="00E62A9D" w:rsidRPr="00E14903">
              <w:rPr>
                <w:lang w:val="uk-UA"/>
              </w:rPr>
              <w:t>початок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року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610DEF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</w:t>
            </w:r>
            <w:r w:rsidR="00E62A9D" w:rsidRPr="00E14903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  <w:r w:rsidR="00E62A9D" w:rsidRPr="00E14903">
              <w:rPr>
                <w:lang w:val="uk-UA"/>
              </w:rPr>
              <w:t>кінець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року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початок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року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на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кінець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року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 абсолютних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величинах,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тис грн.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 % до величини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на початок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року</w:t>
            </w:r>
          </w:p>
        </w:tc>
      </w:tr>
      <w:tr w:rsidR="00E62A9D" w:rsidRPr="00E14903" w:rsidTr="00E14903"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1.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Основні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засоби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та інші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позаоборотні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активи</w:t>
            </w:r>
          </w:p>
        </w:tc>
        <w:tc>
          <w:tcPr>
            <w:tcW w:w="1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53</w:t>
            </w: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338,3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9,2</w:t>
            </w:r>
          </w:p>
        </w:tc>
        <w:tc>
          <w:tcPr>
            <w:tcW w:w="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31,2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285,3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22</w:t>
            </w:r>
          </w:p>
        </w:tc>
      </w:tr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Запаси і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затрати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521,8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52,3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221,8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-4,3</w:t>
            </w:r>
          </w:p>
        </w:tc>
      </w:tr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3. Грошові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кошти, роз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рахунки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та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інші</w:t>
            </w:r>
            <w:r w:rsidR="00DD00A4" w:rsidRPr="00E14903">
              <w:rPr>
                <w:lang w:val="uk-UA"/>
              </w:rPr>
              <w:t xml:space="preserve"> </w:t>
            </w:r>
            <w:r w:rsidRPr="00E14903">
              <w:rPr>
                <w:lang w:val="uk-UA"/>
              </w:rPr>
              <w:t>активи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220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184,2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38,2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-22,2</w:t>
            </w:r>
          </w:p>
        </w:tc>
      </w:tr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В тому числі: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</w:tc>
      </w:tr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дебіторська</w:t>
            </w: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заборгованість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51,2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0,3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-88,8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</w:p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4,5</w:t>
            </w:r>
          </w:p>
        </w:tc>
      </w:tr>
      <w:tr w:rsidR="00E62A9D" w:rsidRPr="00E14903" w:rsidTr="00E14903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Баланс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577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1085,5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508,5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E14903" w:rsidRDefault="00E62A9D" w:rsidP="00E14903">
            <w:pPr>
              <w:rPr>
                <w:lang w:val="uk-UA"/>
              </w:rPr>
            </w:pPr>
            <w:r w:rsidRPr="00E14903">
              <w:rPr>
                <w:lang w:val="uk-UA"/>
              </w:rPr>
              <w:t>0</w:t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394.5pt;height:282pt">
            <v:imagedata r:id="rId7" o:title=""/>
          </v:shape>
        </w:pic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4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Структура складових активу балансу підприємства</w:t>
      </w:r>
    </w:p>
    <w:p w:rsidR="009F58C1" w:rsidRPr="00DD00A4" w:rsidRDefault="009F58C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4</w:t>
      </w:r>
      <w:r w:rsidR="00E14903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пасивів підприємства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1276"/>
        <w:gridCol w:w="1204"/>
        <w:gridCol w:w="1197"/>
        <w:gridCol w:w="1043"/>
        <w:gridCol w:w="1375"/>
        <w:gridCol w:w="1810"/>
      </w:tblGrid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Абсолютні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личини тис.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Питома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%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вага,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Зміни</w:t>
            </w: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Пасив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на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початок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на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кінець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на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початок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на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кінець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в абсолютних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величинах,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тис грн.</w:t>
            </w: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 % до величини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на початок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року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Джерела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власних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та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прирівняних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до них кош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тів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88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484,3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15,25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44,61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396,3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29,36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Розрахунки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та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інші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пасиви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489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601,2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84,75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55,39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112,1</w:t>
            </w: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-29,36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В тому числі: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короткострокові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кредити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та запозичені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кошти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82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90,3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14,21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8,31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8,3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-5,9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довгострокові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кредити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та запозичені</w:t>
            </w: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кошти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__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Баланс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577</w:t>
            </w: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1085,5</w:t>
            </w: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100</w:t>
            </w: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100</w:t>
            </w: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508,5</w:t>
            </w: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  <w:r w:rsidRPr="002E0780">
              <w:rPr>
                <w:lang w:val="uk-UA"/>
              </w:rPr>
              <w:t>0</w:t>
            </w:r>
          </w:p>
        </w:tc>
      </w:tr>
      <w:tr w:rsidR="00E62A9D" w:rsidRPr="00E14903" w:rsidTr="002E0780">
        <w:tc>
          <w:tcPr>
            <w:tcW w:w="1309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197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043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375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  <w:tc>
          <w:tcPr>
            <w:tcW w:w="1810" w:type="dxa"/>
            <w:shd w:val="clear" w:color="auto" w:fill="auto"/>
          </w:tcPr>
          <w:p w:rsidR="00E62A9D" w:rsidRPr="002E0780" w:rsidRDefault="00E62A9D" w:rsidP="00E14903">
            <w:pPr>
              <w:rPr>
                <w:lang w:val="uk-UA"/>
              </w:rPr>
            </w:pPr>
          </w:p>
        </w:tc>
      </w:tr>
    </w:tbl>
    <w:p w:rsidR="008D7841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7057AF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264.75pt;height:234pt">
            <v:imagedata r:id="rId8" o:title=""/>
          </v:shape>
        </w:pic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5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Структура складових пасиву балансу підприємства</w:t>
      </w:r>
    </w:p>
    <w:p w:rsidR="008D7841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Таблиця 5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Аналіз впливу окремих факторів на зміну величини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прибутку від реалізації товарної продукції (крісло)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грн..</w:t>
      </w:r>
      <w:r w:rsidR="00E62A9D" w:rsidRPr="00DD00A4">
        <w:rPr>
          <w:sz w:val="28"/>
          <w:szCs w:val="28"/>
          <w:lang w:val="uk-UA"/>
        </w:rPr>
        <w:t>)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18"/>
        <w:gridCol w:w="1128"/>
        <w:gridCol w:w="1598"/>
        <w:gridCol w:w="1210"/>
        <w:gridCol w:w="1559"/>
        <w:gridCol w:w="1134"/>
      </w:tblGrid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N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Показник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План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План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на факт.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Факт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Відхилення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(+, - ) факту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 / п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12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59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об'єм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реалізації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плану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перерахунку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плану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Виробнича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собівартість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227800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158776,6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204764,66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-23035,34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45988,06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Невиробничі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затрати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3880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2704,36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4558,38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678,38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1854,02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Повна собівартість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231680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161480,96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209323,04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-22356,96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47842,08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Виручка від реалізації товарної продукції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316400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220530,8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220530,8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-95869,96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ПДВ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52740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36759,78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36759,78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-15980,22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Прибуток від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реалізації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31980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22290,06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-25552,02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-57532,02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-47842,08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7.</w:t>
            </w:r>
          </w:p>
        </w:tc>
        <w:tc>
          <w:tcPr>
            <w:tcW w:w="20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Виручка від реалізації товарної продукції в оптових цінах підприємства</w:t>
            </w:r>
          </w:p>
        </w:tc>
        <w:tc>
          <w:tcPr>
            <w:tcW w:w="112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263660</w:t>
            </w:r>
          </w:p>
        </w:tc>
        <w:tc>
          <w:tcPr>
            <w:tcW w:w="159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183771,02</w:t>
            </w:r>
          </w:p>
        </w:tc>
        <w:tc>
          <w:tcPr>
            <w:tcW w:w="121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183771,02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-79888,98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sym w:font="Symbol" w:char="F0BE"/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За звітний період, на підприємстві, збитки від реалізації крісел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становлять 25552,02 грн. Ця ситуація склалася внаслідок збільшення повної собівартості виготовлення продукції. В перерахунку на фактичний об'єм реалізації повна собівартість збільшилась на 47842,08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в тому числі: виробнича собівартість на 45988,06 грн.; невиробничі затрати на 1854,02 грн. Виручка від реалізації товарної продукції в оптових цінах </w:t>
      </w:r>
      <w:r w:rsidR="008D7841" w:rsidRPr="00DD00A4">
        <w:rPr>
          <w:sz w:val="28"/>
          <w:szCs w:val="28"/>
          <w:lang w:val="uk-UA"/>
        </w:rPr>
        <w:t>підприємства</w:t>
      </w:r>
      <w:r w:rsidRPr="00DD00A4">
        <w:rPr>
          <w:sz w:val="28"/>
          <w:szCs w:val="28"/>
          <w:lang w:val="uk-UA"/>
        </w:rPr>
        <w:t xml:space="preserve"> виконана на 69,7 % і становить 183771,02 грн. , що на 79888,98 грн. менше в порівнянні з планом. Така ситуація склалася за рахунок зменшення випуску </w:t>
      </w:r>
      <w:r w:rsidR="008D7841" w:rsidRPr="00DD00A4">
        <w:rPr>
          <w:sz w:val="28"/>
          <w:szCs w:val="28"/>
          <w:lang w:val="uk-UA"/>
        </w:rPr>
        <w:t>даної</w:t>
      </w:r>
      <w:r w:rsidRPr="00DD00A4">
        <w:rPr>
          <w:sz w:val="28"/>
          <w:szCs w:val="28"/>
          <w:lang w:val="uk-UA"/>
        </w:rPr>
        <w:t xml:space="preserve"> продукції з 2000 одиниць, по плану до 1394 фактично, план виконано на 69,7 %.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Таблиця 6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Аналіз впливу окремих факторів на зміну величини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прибутку від реалізації товарної продукції (диван)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(грн.)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017"/>
        <w:gridCol w:w="1103"/>
        <w:gridCol w:w="1559"/>
        <w:gridCol w:w="1134"/>
        <w:gridCol w:w="1276"/>
        <w:gridCol w:w="1559"/>
      </w:tblGrid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N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Показник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План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План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на факт.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Факт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Відхилення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(+, - ) факту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 / п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об'єм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реалізації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плану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перерахунку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плану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Виробнича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собівартість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371256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320218,65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385330,5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14074,5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65111,85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Невиробничі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витрати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6312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5444,1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9853,2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3541,2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4409,1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Повна собівартість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377568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325652,4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395183,7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17615,7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69531,3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Виручка від реалізації товарної продукції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466680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402511,5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402511,5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-64168,5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ПДВ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77784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67088,7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67088,7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-10695,3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Прибуток від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реалізації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11328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9770,4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-59760,9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-71088,9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-69531,3</w:t>
            </w:r>
          </w:p>
        </w:tc>
      </w:tr>
      <w:tr w:rsidR="00E62A9D" w:rsidRPr="00DD00A4" w:rsidTr="002E0780">
        <w:tc>
          <w:tcPr>
            <w:tcW w:w="566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7.</w:t>
            </w:r>
          </w:p>
        </w:tc>
        <w:tc>
          <w:tcPr>
            <w:tcW w:w="20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Виручка від реалізації товарної продукції в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оптових цінах підприємства</w:t>
            </w:r>
          </w:p>
        </w:tc>
        <w:tc>
          <w:tcPr>
            <w:tcW w:w="1103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388896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335422,8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335422,8</w:t>
            </w:r>
          </w:p>
        </w:tc>
        <w:tc>
          <w:tcPr>
            <w:tcW w:w="1276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t>-53473,2</w:t>
            </w:r>
            <w:r w:rsidRPr="002E0780">
              <w:rPr>
                <w:lang w:val="uk-UA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 </w:t>
            </w:r>
            <w:r w:rsidR="00E62A9D" w:rsidRPr="002E0780">
              <w:rPr>
                <w:lang w:val="uk-UA"/>
              </w:rPr>
              <w:sym w:font="Symbol" w:char="F0BE"/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Збитки від реалізації диванів становлять 59760,9 грн., що сталося за рахунок збільшення повної собівартості виготовлення продукції на 121,35 % тобто 69531,3 грн. в перерахунку плану на фактичний обсяг реалізації. Виробнича собівартість виготовлення продукції в перерахунку збільшилась на 120,33 % і становить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65111,85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відповідно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невиробничі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витрати збільшились на 180,98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%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або 4409,1 грн. Це пов'язано з підвищенням ціна на матеріали та паливо, зменшенням обсягу випуску продукції, збільшенням відрахувань у фонд оплати праці.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610DEF" w:rsidRDefault="008D7841" w:rsidP="008D7841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b/>
          <w:caps/>
          <w:sz w:val="28"/>
          <w:szCs w:val="28"/>
          <w:lang w:val="uk-UA"/>
        </w:rPr>
        <w:t>3</w:t>
      </w:r>
      <w:r>
        <w:rPr>
          <w:b/>
          <w:caps/>
          <w:sz w:val="28"/>
          <w:szCs w:val="28"/>
          <w:lang w:val="uk-UA"/>
        </w:rPr>
        <w:t>.</w:t>
      </w:r>
      <w:r w:rsidR="00DD00A4" w:rsidRPr="00DD00A4">
        <w:rPr>
          <w:caps/>
          <w:sz w:val="28"/>
          <w:szCs w:val="28"/>
          <w:lang w:val="uk-UA"/>
        </w:rPr>
        <w:t xml:space="preserve"> </w:t>
      </w:r>
      <w:r w:rsidR="00E62A9D" w:rsidRPr="00610DEF">
        <w:rPr>
          <w:b/>
          <w:sz w:val="28"/>
          <w:szCs w:val="28"/>
          <w:lang w:val="uk-UA"/>
        </w:rPr>
        <w:t>Аналіз рентабельності і ділової активності підприємства</w:t>
      </w:r>
    </w:p>
    <w:p w:rsidR="00E62A9D" w:rsidRPr="00610DEF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Рентабельність продажу: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р</w:t>
      </w:r>
      <w:r w:rsidRPr="00DD00A4">
        <w:rPr>
          <w:sz w:val="28"/>
          <w:szCs w:val="28"/>
          <w:lang w:val="uk-UA"/>
        </w:rPr>
        <w:t xml:space="preserve"> / В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р</w:t>
      </w:r>
      <w:r w:rsidRPr="00DD00A4">
        <w:rPr>
          <w:sz w:val="28"/>
          <w:szCs w:val="28"/>
          <w:lang w:val="uk-UA"/>
        </w:rPr>
        <w:t xml:space="preserve"> - прибуток,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- виручка від реалізації,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 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р</w:t>
      </w:r>
      <w:r w:rsidRPr="00DD00A4">
        <w:rPr>
          <w:sz w:val="28"/>
          <w:szCs w:val="28"/>
          <w:lang w:val="uk-UA"/>
        </w:rPr>
        <w:t xml:space="preserve"> / В = 76 / 3148,6 = 0,024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Рентабельність капіталу підприємства: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р</w:t>
      </w:r>
      <w:r w:rsidRPr="00DD00A4">
        <w:rPr>
          <w:sz w:val="28"/>
          <w:szCs w:val="28"/>
          <w:lang w:val="uk-UA"/>
        </w:rPr>
        <w:t xml:space="preserve"> / ПБ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ПБ - підсумок балансу,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р</w:t>
      </w:r>
      <w:r w:rsidRPr="00DD00A4">
        <w:rPr>
          <w:sz w:val="28"/>
          <w:szCs w:val="28"/>
          <w:lang w:val="uk-UA"/>
        </w:rPr>
        <w:t xml:space="preserve"> / ПБ = 76 / 577 = 0,13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Рентабельність основних засобів та інших позаоборотних активів: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 xml:space="preserve">р </w:t>
      </w:r>
      <w:r w:rsidRPr="00DD00A4">
        <w:rPr>
          <w:sz w:val="28"/>
          <w:szCs w:val="28"/>
          <w:lang w:val="uk-UA"/>
        </w:rPr>
        <w:t>/ А</w:t>
      </w:r>
      <w:r w:rsidRPr="00DD00A4">
        <w:rPr>
          <w:sz w:val="28"/>
          <w:szCs w:val="28"/>
          <w:vertAlign w:val="subscript"/>
          <w:lang w:val="uk-UA"/>
        </w:rPr>
        <w:t>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 xml:space="preserve">р </w:t>
      </w:r>
      <w:r w:rsidRPr="00DD00A4">
        <w:rPr>
          <w:sz w:val="28"/>
          <w:szCs w:val="28"/>
          <w:lang w:val="uk-UA"/>
        </w:rPr>
        <w:t>/ А</w:t>
      </w:r>
      <w:r w:rsidRPr="00DD00A4">
        <w:rPr>
          <w:sz w:val="28"/>
          <w:szCs w:val="28"/>
          <w:vertAlign w:val="subscript"/>
          <w:lang w:val="uk-UA"/>
        </w:rPr>
        <w:t xml:space="preserve">1 </w:t>
      </w:r>
      <w:r w:rsidRPr="00DD00A4">
        <w:rPr>
          <w:sz w:val="28"/>
          <w:szCs w:val="28"/>
          <w:lang w:val="uk-UA"/>
        </w:rPr>
        <w:t>= 76 / 53 = 1,43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4.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Рентабельність власного капіталу: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 xml:space="preserve">р </w:t>
      </w:r>
      <w:r w:rsidRPr="00DD00A4">
        <w:rPr>
          <w:sz w:val="28"/>
          <w:szCs w:val="28"/>
          <w:lang w:val="uk-UA"/>
        </w:rPr>
        <w:t>/ П</w:t>
      </w:r>
      <w:r w:rsidRPr="00DD00A4">
        <w:rPr>
          <w:sz w:val="28"/>
          <w:szCs w:val="28"/>
          <w:vertAlign w:val="subscript"/>
          <w:lang w:val="uk-UA"/>
        </w:rPr>
        <w:t>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 йперіод: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 xml:space="preserve">р </w:t>
      </w:r>
      <w:r w:rsidRPr="00DD00A4">
        <w:rPr>
          <w:sz w:val="28"/>
          <w:szCs w:val="28"/>
          <w:lang w:val="uk-UA"/>
        </w:rPr>
        <w:t>/ П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= 76 / 88 = 0,86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5.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Рентабельність перманентного капіталу: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р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+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ДК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62A9D" w:rsidRPr="00DD00A4">
        <w:rPr>
          <w:sz w:val="28"/>
          <w:szCs w:val="28"/>
          <w:lang w:val="uk-UA"/>
        </w:rPr>
        <w:t>П</w:t>
      </w:r>
      <w:r w:rsidR="00E62A9D" w:rsidRPr="00DD00A4">
        <w:rPr>
          <w:sz w:val="28"/>
          <w:szCs w:val="28"/>
          <w:vertAlign w:val="subscript"/>
          <w:lang w:val="uk-UA"/>
        </w:rPr>
        <w:t>р</w:t>
      </w:r>
      <w:r w:rsidR="00DD00A4" w:rsidRPr="00DD00A4">
        <w:rPr>
          <w:sz w:val="28"/>
          <w:szCs w:val="28"/>
          <w:vertAlign w:val="subscript"/>
          <w:lang w:val="uk-UA"/>
        </w:rPr>
        <w:t xml:space="preserve"> </w:t>
      </w:r>
      <w:r w:rsidRPr="008D7841">
        <w:rPr>
          <w:sz w:val="28"/>
          <w:szCs w:val="28"/>
          <w:lang w:val="uk-UA"/>
        </w:rPr>
        <w:t xml:space="preserve">                       </w:t>
      </w:r>
      <w:r w:rsidR="00E62A9D" w:rsidRPr="00DD00A4">
        <w:rPr>
          <w:sz w:val="28"/>
          <w:szCs w:val="28"/>
          <w:lang w:val="uk-UA"/>
        </w:rPr>
        <w:t>76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0,86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П</w:t>
      </w:r>
      <w:r w:rsidRPr="00DD00A4">
        <w:rPr>
          <w:sz w:val="28"/>
          <w:szCs w:val="28"/>
          <w:vertAlign w:val="subscript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+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ДК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          </w:t>
      </w:r>
      <w:r w:rsidRPr="00DD00A4">
        <w:rPr>
          <w:sz w:val="28"/>
          <w:szCs w:val="28"/>
          <w:lang w:val="uk-UA"/>
        </w:rPr>
        <w:t>88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6.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капіталу: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ПБ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ПБ = 3148,6 / 557 = 5,45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ПБ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1078,7 / 1085,5 = 0,99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7.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мобільних коштів: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62A9D" w:rsidRPr="00DD00A4">
        <w:rPr>
          <w:sz w:val="28"/>
          <w:szCs w:val="28"/>
          <w:lang w:val="uk-UA"/>
        </w:rPr>
        <w:t>В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Pr="00DD00A4" w:rsidRDefault="008D7841" w:rsidP="00DD00A4">
      <w:pPr>
        <w:ind w:firstLine="709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2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+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А</w:t>
      </w:r>
      <w:r w:rsidR="00E62A9D" w:rsidRPr="00DD00A4">
        <w:rPr>
          <w:sz w:val="28"/>
          <w:szCs w:val="28"/>
          <w:vertAlign w:val="subscript"/>
          <w:lang w:val="uk-UA"/>
        </w:rPr>
        <w:t>3</w:t>
      </w:r>
    </w:p>
    <w:p w:rsidR="00E62A9D" w:rsidRPr="008D7841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vertAlign w:val="subscript"/>
          <w:lang w:val="uk-UA"/>
        </w:rPr>
        <w:t xml:space="preserve"> </w:t>
      </w:r>
      <w:r w:rsidRPr="008D78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="00E62A9D" w:rsidRPr="00DD00A4">
        <w:rPr>
          <w:sz w:val="28"/>
          <w:szCs w:val="28"/>
          <w:lang w:val="uk-UA"/>
        </w:rPr>
        <w:t>3148,6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8,91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+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      </w:t>
      </w:r>
      <w:r w:rsidRPr="00DD00A4">
        <w:rPr>
          <w:sz w:val="28"/>
          <w:szCs w:val="28"/>
          <w:lang w:val="uk-UA"/>
        </w:rPr>
        <w:t>53 + 300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vertAlign w:val="subscript"/>
          <w:lang w:val="uk-UA"/>
        </w:rPr>
        <w:t xml:space="preserve"> </w:t>
      </w:r>
      <w:r w:rsidR="008D7841" w:rsidRPr="008D7841">
        <w:rPr>
          <w:sz w:val="28"/>
          <w:szCs w:val="28"/>
          <w:lang w:val="uk-UA"/>
        </w:rPr>
        <w:t xml:space="preserve">                </w:t>
      </w:r>
      <w:r w:rsidR="008D7841">
        <w:rPr>
          <w:sz w:val="28"/>
          <w:szCs w:val="28"/>
          <w:lang w:val="uk-UA"/>
        </w:rPr>
        <w:t xml:space="preserve">         </w:t>
      </w:r>
      <w:r w:rsidR="008D7841" w:rsidRP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1078,7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1,52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+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3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  </w:t>
      </w:r>
      <w:r w:rsidRPr="00DD00A4">
        <w:rPr>
          <w:sz w:val="28"/>
          <w:szCs w:val="28"/>
          <w:lang w:val="uk-UA"/>
        </w:rPr>
        <w:t>521,8 + 184,2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8.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матеріальних оборотних коштів: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= 3148,6 / 300 = 10,49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</w:t>
      </w:r>
      <w:r w:rsidRPr="00DD00A4">
        <w:rPr>
          <w:sz w:val="28"/>
          <w:szCs w:val="28"/>
          <w:vertAlign w:val="subscript"/>
          <w:lang w:val="uk-UA"/>
        </w:rPr>
        <w:t>2</w:t>
      </w:r>
      <w:r w:rsidRPr="00DD00A4">
        <w:rPr>
          <w:sz w:val="28"/>
          <w:szCs w:val="28"/>
          <w:lang w:val="uk-UA"/>
        </w:rPr>
        <w:t xml:space="preserve"> = 1078,7 / 521,8 = 2,06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9. Коефіцієнт оборотності готової продукції: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ГП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ГП - готова продукція,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ГП = 3148,6 / 174 = 18,09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ГП = 1078,7 / 394,9 = 2,73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10.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дебіторської заборгованості: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В / ДЗ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де: ДЗ - дебіторська заборгованість,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ДЗ = 3148,6 / 140 = 22,49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ДЗ = 1078,7 / 51,2 = 21,06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11.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середнього строку обороту дебіторської заборгованості: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365 * ДЗ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В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365 * ДЗ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</w:t>
      </w:r>
      <w:r w:rsidRPr="00DD00A4">
        <w:rPr>
          <w:sz w:val="28"/>
          <w:szCs w:val="28"/>
          <w:lang w:val="uk-UA"/>
        </w:rPr>
        <w:t>365 *140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16,22</w:t>
      </w:r>
    </w:p>
    <w:p w:rsidR="00E62A9D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62A9D"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="00E62A9D" w:rsidRPr="00DD00A4">
        <w:rPr>
          <w:sz w:val="28"/>
          <w:szCs w:val="28"/>
          <w:lang w:val="uk-UA"/>
        </w:rPr>
        <w:t>3148,6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365 * ДЗ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</w:t>
      </w:r>
      <w:r w:rsidRPr="00DD00A4">
        <w:rPr>
          <w:sz w:val="28"/>
          <w:szCs w:val="28"/>
          <w:lang w:val="uk-UA"/>
        </w:rPr>
        <w:t>365 * 51,2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t xml:space="preserve"> = 17,32</w:t>
      </w: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2A9D"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="00E62A9D" w:rsidRPr="00DD00A4">
        <w:rPr>
          <w:sz w:val="28"/>
          <w:szCs w:val="28"/>
          <w:lang w:val="uk-UA"/>
        </w:rPr>
        <w:t>1078,7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кредитної заборгованості: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КЗ</w:t>
      </w:r>
    </w:p>
    <w:p w:rsidR="00E62A9D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де: КЗ - кредитна заборгованість, тис.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КЗ = 3148,6 / 407 = 7,73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КЗ = 1078,7 / 430,7 = 2,5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13. Коефіцієнт середнього строку обороту кредитної заборгованості: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62A9D" w:rsidRPr="00DD00A4">
        <w:rPr>
          <w:sz w:val="28"/>
          <w:szCs w:val="28"/>
          <w:lang w:val="uk-UA"/>
        </w:rPr>
        <w:t>365 * КЗ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</w:p>
    <w:p w:rsidR="00E62A9D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2A9D" w:rsidRPr="00DD00A4">
        <w:rPr>
          <w:sz w:val="28"/>
          <w:szCs w:val="28"/>
          <w:lang w:val="uk-UA"/>
        </w:rPr>
        <w:t>В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365 * КЗ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</w:t>
      </w:r>
      <w:r w:rsidRPr="00DD00A4">
        <w:rPr>
          <w:sz w:val="28"/>
          <w:szCs w:val="28"/>
          <w:lang w:val="uk-UA"/>
        </w:rPr>
        <w:t>365 * 407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47,18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            </w:t>
      </w:r>
      <w:r w:rsidRPr="00DD00A4">
        <w:rPr>
          <w:sz w:val="28"/>
          <w:szCs w:val="28"/>
          <w:lang w:val="uk-UA"/>
        </w:rPr>
        <w:t>3148,6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365 * КЗ</w:t>
      </w:r>
      <w:r w:rsidR="008D7841">
        <w:rPr>
          <w:sz w:val="28"/>
          <w:szCs w:val="28"/>
          <w:lang w:val="uk-UA"/>
        </w:rPr>
        <w:t xml:space="preserve">         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365 * 430,7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Pr="00DD00A4">
        <w:rPr>
          <w:sz w:val="28"/>
          <w:szCs w:val="28"/>
          <w:lang w:val="uk-UA"/>
        </w:rPr>
        <w:sym w:font="Symbol" w:char="F0BE"/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= 145,73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</w:t>
      </w:r>
      <w:r w:rsidR="00DD00A4" w:rsidRPr="00DD00A4">
        <w:rPr>
          <w:sz w:val="28"/>
          <w:szCs w:val="28"/>
          <w:lang w:val="uk-UA"/>
        </w:rPr>
        <w:t xml:space="preserve"> </w:t>
      </w:r>
      <w:r w:rsidR="008D7841">
        <w:rPr>
          <w:sz w:val="28"/>
          <w:szCs w:val="28"/>
          <w:lang w:val="uk-UA"/>
        </w:rPr>
        <w:t xml:space="preserve">                        </w:t>
      </w:r>
      <w:r w:rsidRPr="00DD00A4">
        <w:rPr>
          <w:sz w:val="28"/>
          <w:szCs w:val="28"/>
          <w:lang w:val="uk-UA"/>
        </w:rPr>
        <w:t>1078,7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14.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Фондовіддача основних засобів та інших позаоборотних активів: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Default="00E62A9D" w:rsidP="00DD00A4">
      <w:pPr>
        <w:ind w:firstLine="709"/>
        <w:rPr>
          <w:sz w:val="28"/>
          <w:szCs w:val="28"/>
          <w:vertAlign w:val="subscript"/>
          <w:lang w:val="uk-UA"/>
        </w:rPr>
      </w:pPr>
      <w:r w:rsidRPr="00DD00A4">
        <w:rPr>
          <w:sz w:val="28"/>
          <w:szCs w:val="28"/>
          <w:lang w:val="uk-UA"/>
        </w:rPr>
        <w:t>В / А</w:t>
      </w:r>
      <w:r w:rsidRPr="00DD00A4">
        <w:rPr>
          <w:sz w:val="28"/>
          <w:szCs w:val="28"/>
          <w:vertAlign w:val="subscript"/>
          <w:lang w:val="uk-UA"/>
        </w:rPr>
        <w:t>1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А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= 3148,6 / 53 = 59,40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А</w:t>
      </w:r>
      <w:r w:rsidRPr="00DD00A4">
        <w:rPr>
          <w:sz w:val="28"/>
          <w:szCs w:val="28"/>
          <w:vertAlign w:val="subscript"/>
          <w:lang w:val="uk-UA"/>
        </w:rPr>
        <w:t>1</w:t>
      </w:r>
      <w:r w:rsidRPr="00DD00A4">
        <w:rPr>
          <w:sz w:val="28"/>
          <w:szCs w:val="28"/>
          <w:lang w:val="uk-UA"/>
        </w:rPr>
        <w:t xml:space="preserve"> = 1078,7 / 338,3 = 3,18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15.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Коефіцієнт оборотності власного капіталу: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Default="00E62A9D" w:rsidP="00DD00A4">
      <w:pPr>
        <w:ind w:firstLine="709"/>
        <w:rPr>
          <w:sz w:val="28"/>
          <w:szCs w:val="28"/>
          <w:vertAlign w:val="subscript"/>
          <w:lang w:val="uk-UA"/>
        </w:rPr>
      </w:pPr>
      <w:r w:rsidRPr="00DD00A4">
        <w:rPr>
          <w:sz w:val="28"/>
          <w:szCs w:val="28"/>
          <w:lang w:val="uk-UA"/>
        </w:rPr>
        <w:t>В / П</w:t>
      </w:r>
      <w:r w:rsidRPr="00DD00A4">
        <w:rPr>
          <w:sz w:val="28"/>
          <w:szCs w:val="28"/>
          <w:vertAlign w:val="subscript"/>
          <w:lang w:val="uk-UA"/>
        </w:rPr>
        <w:t>1</w:t>
      </w: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а) за попередній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П</w:t>
      </w:r>
      <w:r w:rsidRPr="00DD00A4">
        <w:rPr>
          <w:sz w:val="28"/>
          <w:szCs w:val="28"/>
          <w:vertAlign w:val="subscript"/>
          <w:lang w:val="uk-UA"/>
        </w:rPr>
        <w:t xml:space="preserve">1 </w:t>
      </w:r>
      <w:r w:rsidRPr="00DD00A4">
        <w:rPr>
          <w:sz w:val="28"/>
          <w:szCs w:val="28"/>
          <w:lang w:val="uk-UA"/>
        </w:rPr>
        <w:t>= 3148,6 / 88 = 35,77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б) за звітний період: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 / П</w:t>
      </w:r>
      <w:r w:rsidRPr="00DD00A4">
        <w:rPr>
          <w:sz w:val="28"/>
          <w:szCs w:val="28"/>
          <w:vertAlign w:val="subscript"/>
          <w:lang w:val="uk-UA"/>
        </w:rPr>
        <w:t xml:space="preserve">1 </w:t>
      </w:r>
      <w:r w:rsidRPr="00DD00A4">
        <w:rPr>
          <w:sz w:val="28"/>
          <w:szCs w:val="28"/>
          <w:lang w:val="uk-UA"/>
        </w:rPr>
        <w:t>= 1078,7 / 484,3 = 2,22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7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рентабельності та ділової активності підприємства</w:t>
      </w: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2155"/>
        <w:gridCol w:w="1559"/>
      </w:tblGrid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Значення за періодами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Назва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коефіцієнта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попередній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звітний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 Рентабельність продажу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0,024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Рентабельність капіталу підприємства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0,13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3. Рентабельність </w:t>
            </w:r>
            <w:r w:rsidR="008D7841" w:rsidRPr="002E0780">
              <w:rPr>
                <w:lang w:val="uk-UA"/>
              </w:rPr>
              <w:t>основних</w:t>
            </w:r>
            <w:r w:rsidRPr="002E0780">
              <w:rPr>
                <w:lang w:val="uk-UA"/>
              </w:rPr>
              <w:t xml:space="preserve"> засобів та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інших позаоборотних активів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1,43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 Рентабельність власного капіталу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0,86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5. Рентабельність перманентного капіталу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0,86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6. Загальної оборотності капіталу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5,45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0,99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7. Оборотності мобільних коштів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8,91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1,52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8. Оборотності матеріальних оборотних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коштів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10,49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2,06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9. Оборотності готової продукції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18,09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2,73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10.Оборотності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дебіторської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заборгованості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22,49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21,06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11.Середнього строку обороту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дебіторської заборгованості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16,22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17,32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1Оборотності кредитної заборгованості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7,73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2,5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13.Середнього строку обороту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кредитної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заборгованості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47,18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145,73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14.Фондовіддачі основних засобів та інших позаоборотних активів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59,40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3,18</w:t>
            </w:r>
          </w:p>
        </w:tc>
      </w:tr>
      <w:tr w:rsidR="00E62A9D" w:rsidRPr="00DD00A4" w:rsidTr="002E0780">
        <w:tc>
          <w:tcPr>
            <w:tcW w:w="493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15.Оборотності власного капіталу</w:t>
            </w:r>
          </w:p>
        </w:tc>
        <w:tc>
          <w:tcPr>
            <w:tcW w:w="215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35,77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2,22</w:t>
            </w:r>
          </w:p>
        </w:tc>
      </w:tr>
    </w:tbl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Аналіз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рентабельності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та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ділової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активності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підприємства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показав, що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звітний період фінансова ситуація на підприємстві погіршилася. Рентабельність продажу знизилася з 0,024 до 0 за рахунок зменшення попиту на виготовлену продукцію і збільшення затрат на виробництво реалізованої продукції. Рентабельність капіталу підприємства знизилася з 0,13 до 0 ,що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також засвідчує про зниження попиту на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продукцію, зменшення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прибутку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від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реалізації, збільшення</w:t>
      </w:r>
      <w:r w:rsidR="00610DEF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затрат на виробництво і реалізацію підприємством своєї продукції. Рентабельність основних засобів та інших позаоборотних активів знизилась з 1,43 до 0 за рахунок зменшення прибутку від реалізації товарів, послуг. Рентабельність власного капіталу зменшилась з 0,86 до 0 внаслідок збільшення фінансування з спеціальних фондів та зменшення прибутку від реалізації товарів і послуг. Коефіцієнт загальної оборотності капіталу знизився з 5,45 до 0,99 в зв'язку з зменшенням виручки від реалізації товарної продукції. Коефіцієнт оборотності мобільних коштів знизився з 8,91 до 1,52 , тобто знизилась швидкість обороту всіх мобільних засобів, це пов'язано з збільшенням виробничих запасів, товарної продукції та зменшенням виручки від реалізації. Коефіцієнт оборотності матеріальних оборотних коштів знизився з 10,49 до 2,06 це пов'язано з відносним збільшенням виробничих запасів, зменшенням незавершеного виробництва або зниженням попиту на готову продукцію. Коефіцієнт оборотності готової продукції знизився з 18,09 до 2,73 в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зв'язку з зменшенням попиту на вироблену продукцію і з її накопиченнях на складах підприємства. Коефіцієнт оборотності дебіторської заборгованості знизився з 22,49 до 21,06 - це пов'язано з зменшенням комерційного кредиту, що надававсь підприємству. Коефіцієнт середнього строку обороту дебіторської заборгованості збільшився з 16,22 до 17,32 а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це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значить, що зменшився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термін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виплати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дебіторської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заборгованості. Коефіцієнт оборотності кредитної заборгованості знизився з 7,73 до 2,5 ,це відбулося за рахунок збільшення обсягів купівлі підприємством в кредит. Коефіцієнт се</w:t>
      </w:r>
      <w:r>
        <w:rPr>
          <w:sz w:val="28"/>
          <w:szCs w:val="28"/>
          <w:lang w:val="uk-UA"/>
        </w:rPr>
        <w:t>ре</w:t>
      </w:r>
      <w:r w:rsidR="00E62A9D" w:rsidRPr="00DD00A4">
        <w:rPr>
          <w:sz w:val="28"/>
          <w:szCs w:val="28"/>
          <w:lang w:val="uk-UA"/>
        </w:rPr>
        <w:t>днього строку обороту кредитної заборгованості збільшився з 47,18 до 145,73 за рахунок збільшення строку повернення</w:t>
      </w:r>
      <w:r w:rsidR="00DD00A4" w:rsidRPr="00DD00A4"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 xml:space="preserve">підприємством комерційного кредиту. Фондовіддача основних засобів та інших позаоборотних активів зменшилась з 59,40 до 3,18 за рахунок відносного збільшення основних засобів та інших позаоборотних активів та зменшення </w:t>
      </w:r>
      <w:r w:rsidRPr="00DD00A4">
        <w:rPr>
          <w:sz w:val="28"/>
          <w:szCs w:val="28"/>
          <w:lang w:val="uk-UA"/>
        </w:rPr>
        <w:t>виручки</w:t>
      </w:r>
      <w:r w:rsidR="00E62A9D" w:rsidRPr="00DD00A4">
        <w:rPr>
          <w:sz w:val="28"/>
          <w:szCs w:val="28"/>
          <w:lang w:val="uk-UA"/>
        </w:rPr>
        <w:t xml:space="preserve"> від реалізації. Коефіцієнт оборотності власного капіталу зменшився з 35,77 до 2,22 за рахунок збільшення обсягів фінансування з спеціальних фондів, зменшення виручки від реалізації і показує тенденцію до бездіяльності частини власних коштів.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610DEF" w:rsidRDefault="00E62A9D" w:rsidP="008D7841">
      <w:pPr>
        <w:ind w:firstLine="709"/>
        <w:jc w:val="center"/>
        <w:rPr>
          <w:b/>
          <w:sz w:val="28"/>
          <w:szCs w:val="28"/>
          <w:lang w:val="uk-UA"/>
        </w:rPr>
      </w:pPr>
      <w:r w:rsidRPr="00610DEF">
        <w:rPr>
          <w:b/>
          <w:sz w:val="28"/>
          <w:szCs w:val="28"/>
          <w:lang w:val="uk-UA"/>
        </w:rPr>
        <w:t>4</w:t>
      </w:r>
      <w:r w:rsidR="008D7841" w:rsidRPr="00610DEF">
        <w:rPr>
          <w:b/>
          <w:sz w:val="28"/>
          <w:szCs w:val="28"/>
          <w:lang w:val="uk-UA"/>
        </w:rPr>
        <w:t>.</w:t>
      </w:r>
      <w:r w:rsidR="00DD00A4" w:rsidRPr="00610DEF">
        <w:rPr>
          <w:b/>
          <w:sz w:val="28"/>
          <w:szCs w:val="28"/>
          <w:lang w:val="uk-UA"/>
        </w:rPr>
        <w:t xml:space="preserve"> </w:t>
      </w:r>
      <w:r w:rsidRPr="00610DEF">
        <w:rPr>
          <w:b/>
          <w:sz w:val="28"/>
          <w:szCs w:val="28"/>
          <w:lang w:val="uk-UA"/>
        </w:rPr>
        <w:t>Аналіз витрат на виробництво товарної продукції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7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змін по комплексним статтям витрат для виробництва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товарної продукції - крісел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1275"/>
        <w:gridCol w:w="993"/>
        <w:gridCol w:w="1417"/>
        <w:gridCol w:w="1559"/>
        <w:gridCol w:w="851"/>
      </w:tblGrid>
      <w:tr w:rsidR="00E62A9D" w:rsidRPr="00DD00A4" w:rsidTr="002E0780">
        <w:trPr>
          <w:trHeight w:val="724"/>
        </w:trPr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N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Показник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Одиниця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ви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Факт за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поперед-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 звітний рік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Відхилення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( +, - )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міру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ній рік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План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Факт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попереднього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плану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Об'єм готової продукції в оптових цінах підприємства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510709,42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263660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183771,02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Витрати на утримання і експлуатацію обладнання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52686,4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27160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19125,68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Цехові витрати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32929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8760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16895,28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Загальнозаводські витрати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66167,92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22160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30988,62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Витрати на утримання і експлуатацію обладнання на 1 грн. готової продукції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коп.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10,31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10,30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10,40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+0,09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+0,1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Цехові витрати на 1 грн. готової продукції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коп.</w:t>
            </w:r>
          </w:p>
        </w:tc>
        <w:tc>
          <w:tcPr>
            <w:tcW w:w="127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6,44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3,32</w:t>
            </w:r>
          </w:p>
        </w:tc>
        <w:tc>
          <w:tcPr>
            <w:tcW w:w="141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9,19</w:t>
            </w:r>
          </w:p>
        </w:tc>
        <w:tc>
          <w:tcPr>
            <w:tcW w:w="155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+2,75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+5,87</w:t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За звітній період цехові витрати в порівнянні з планом збільшились на 8135,28 грн. і становлять 16895,28 грн. Підвищення цехових затрат на 5,87 коп. виникло внаслідок зменшення об'єму готової продукції з 263660 грн. до 183771,02 грн. Загальнозаводські витрати на 1 грн. готової продукції збільшились на 8,46 коп. і становлять 16,86 коп. В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цілому загальнозаводські витрати становлять 30988,62 грн. що на 8828,62 грн. більше в порівнянні з планом.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b/>
          <w:noProof/>
          <w:sz w:val="28"/>
          <w:szCs w:val="28"/>
          <w:lang w:val="uk-UA"/>
        </w:rPr>
        <w:t xml:space="preserve"> 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6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затрат по комплексним статтям для виробництва крісел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2A9D" w:rsidRPr="00DD00A4">
        <w:rPr>
          <w:sz w:val="28"/>
          <w:szCs w:val="28"/>
          <w:lang w:val="uk-UA"/>
        </w:rPr>
        <w:t>Таблиця 8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Аналіз змін по комплексним статтям витрат для виробництва</w:t>
      </w:r>
      <w:r>
        <w:rPr>
          <w:sz w:val="28"/>
          <w:szCs w:val="28"/>
          <w:lang w:val="uk-UA"/>
        </w:rPr>
        <w:t xml:space="preserve"> </w:t>
      </w:r>
      <w:r w:rsidR="00E62A9D" w:rsidRPr="00DD00A4">
        <w:rPr>
          <w:sz w:val="28"/>
          <w:szCs w:val="28"/>
          <w:lang w:val="uk-UA"/>
        </w:rPr>
        <w:t>товарної продукції - диван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850"/>
        <w:gridCol w:w="1134"/>
        <w:gridCol w:w="992"/>
        <w:gridCol w:w="1560"/>
        <w:gridCol w:w="1701"/>
        <w:gridCol w:w="992"/>
      </w:tblGrid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Показник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Одиниця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ви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Факт за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поперед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 звітний рік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Відхилення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( +, - )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міру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ній рік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План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Факт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попереднього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року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 плану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Об'єм готової продукції в оптових цінах підприємства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661447,28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388896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335422,8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Витрати на утримання і експлуатацію обладнання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51963,86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30552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22438,8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Цехові витрати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16695,38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9816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15318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Загальнозаводські витрати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74904,7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24936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37984,5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Витрати на утримання і експлуатацію обладнання на 1 грн. готової продукції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коп.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7,58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7,85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6,68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-0,9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-1,17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Цехові витрати на 1 грн. готової продукції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коп.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2,52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2,52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4,56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+2,04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+2,04</w:t>
            </w:r>
          </w:p>
        </w:tc>
      </w:tr>
      <w:tr w:rsidR="00E62A9D" w:rsidRPr="00DD00A4" w:rsidTr="002E0780">
        <w:tc>
          <w:tcPr>
            <w:tcW w:w="567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Загальнозаводські витрати на 1 грн. готової</w:t>
            </w: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продукції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коп.</w:t>
            </w:r>
          </w:p>
        </w:tc>
        <w:tc>
          <w:tcPr>
            <w:tcW w:w="113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11,32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6,41</w:t>
            </w:r>
          </w:p>
        </w:tc>
        <w:tc>
          <w:tcPr>
            <w:tcW w:w="156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11,32</w:t>
            </w:r>
          </w:p>
        </w:tc>
        <w:tc>
          <w:tcPr>
            <w:tcW w:w="170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sym w:font="Symbol" w:char="F0BE"/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</w:p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+4,91</w:t>
            </w:r>
          </w:p>
        </w:tc>
      </w:tr>
    </w:tbl>
    <w:p w:rsidR="008D7841" w:rsidRDefault="008D7841" w:rsidP="00DD00A4">
      <w:pPr>
        <w:ind w:firstLine="709"/>
        <w:rPr>
          <w:sz w:val="28"/>
          <w:szCs w:val="28"/>
          <w:lang w:val="uk-UA"/>
        </w:rPr>
      </w:pPr>
    </w:p>
    <w:p w:rsidR="008D7841" w:rsidRPr="00DD00A4" w:rsidRDefault="008D7841" w:rsidP="00DD00A4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Малюнок 7 Аналіз змін по комплексних статтях затрат для виробництва диванів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За звітний період об'єм випуску готової продукції зменшився з 388896 грн. до 355422,8 грн. що становить 91,39 % від плану. Витрати на утримання і експлуатацію обладнання зменшились на 8113,2 грн. і становлять 73,44 %. Витрати на утримання і експлуатацію обладнання на 1 грн. готової продукції зменшились на 1,17 коп. і становлять 6,68 коп. Цехові витрати в порівнянні з планом збільшились на 5502 грн. , але в порівнянні з фактом за попередній рік зменшились на 16033,72 що сталось за рахунок зменшення обсягів виробництва продукції. Загальнозаводські витрати в порівнянні з планом збільшились на 152,32 %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і становлять 37984,5 грн.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9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структури і зміни собівартості, виготовлення дивану,</w:t>
      </w:r>
      <w:r w:rsidR="008D7841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по статтям затрат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851"/>
        <w:gridCol w:w="992"/>
        <w:gridCol w:w="850"/>
        <w:gridCol w:w="1418"/>
        <w:gridCol w:w="709"/>
        <w:gridCol w:w="1984"/>
      </w:tblGrid>
      <w:tr w:rsidR="008D7841" w:rsidRPr="00DD00A4" w:rsidTr="002E0780">
        <w:tc>
          <w:tcPr>
            <w:tcW w:w="425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N п/п</w:t>
            </w:r>
          </w:p>
        </w:tc>
        <w:tc>
          <w:tcPr>
            <w:tcW w:w="1843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Статті витрат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Собівартість по плану</w:t>
            </w:r>
          </w:p>
        </w:tc>
        <w:tc>
          <w:tcPr>
            <w:tcW w:w="850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Собівартість по факту</w:t>
            </w:r>
          </w:p>
        </w:tc>
        <w:tc>
          <w:tcPr>
            <w:tcW w:w="709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8D7841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Відхилення від плану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8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Сировина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55,80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17,74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48,66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12,74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-7,14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-5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Матеріали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174,21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55,37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219,5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57,48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45,29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2,11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Сушка дерева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1,08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0,34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3,48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0,91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2,4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0,57</w:t>
            </w:r>
          </w:p>
        </w:tc>
      </w:tr>
      <w:tr w:rsidR="00E62A9D" w:rsidRPr="00DD00A4" w:rsidTr="002E0780">
        <w:tc>
          <w:tcPr>
            <w:tcW w:w="425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E62A9D" w:rsidRPr="002E0780" w:rsidRDefault="00E62A9D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>Фонд оплати</w:t>
            </w:r>
            <w:r w:rsidR="008D7841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праці</w:t>
            </w:r>
          </w:p>
        </w:tc>
        <w:tc>
          <w:tcPr>
            <w:tcW w:w="851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15,81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5,03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4,76</w:t>
            </w:r>
          </w:p>
        </w:tc>
        <w:tc>
          <w:tcPr>
            <w:tcW w:w="709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2,39</w:t>
            </w:r>
          </w:p>
        </w:tc>
        <w:tc>
          <w:tcPr>
            <w:tcW w:w="1984" w:type="dxa"/>
            <w:shd w:val="clear" w:color="auto" w:fill="auto"/>
          </w:tcPr>
          <w:p w:rsidR="00E62A9D" w:rsidRPr="002E0780" w:rsidRDefault="008D7841" w:rsidP="008D7841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-0,27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Відрахування на заробітну плату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1,22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-0,13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Затрати</w:t>
            </w:r>
            <w:r w:rsidR="00DD00A4" w:rsidRPr="00DD00A4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на</w:t>
            </w:r>
            <w:r w:rsidR="00DD00A4" w:rsidRPr="00DD00A4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утримання і</w:t>
            </w:r>
            <w:r w:rsidR="00DD00A4" w:rsidRPr="00DD00A4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експлуатацію обладнання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25,46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8,09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21,68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5,69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-3,78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-2,4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7.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Цехові затрати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8,18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14,80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3,88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6,62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1,28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Всього: цехова</w:t>
            </w:r>
            <w:r w:rsidR="00610DEF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собівартість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91,73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335,6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87,89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-3,84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9.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Загальнозаводські затрати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20,78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6,61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36,70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9,62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15,92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3,01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10.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Всього:</w:t>
            </w:r>
            <w:r w:rsidR="00DD00A4" w:rsidRPr="00DD00A4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виробнича</w:t>
            </w:r>
            <w:r w:rsidR="00DD00A4" w:rsidRPr="00DD00A4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собівартість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309,38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98,34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372,30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97,51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62,92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-0,83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11.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Невиробничі затрати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5,26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1,66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9,52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2,49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4,26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0,83</w:t>
            </w:r>
          </w:p>
        </w:tc>
      </w:tr>
      <w:tr w:rsidR="00E62A9D" w:rsidRPr="00DD00A4" w:rsidTr="00610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E62A9D" w:rsidP="00610DEF">
            <w:pPr>
              <w:rPr>
                <w:lang w:val="uk-UA"/>
              </w:rPr>
            </w:pPr>
            <w:r w:rsidRPr="00DD00A4">
              <w:rPr>
                <w:lang w:val="uk-UA"/>
              </w:rPr>
              <w:t>Всього: повна</w:t>
            </w:r>
            <w:r w:rsidR="00610DEF">
              <w:rPr>
                <w:lang w:val="uk-UA"/>
              </w:rPr>
              <w:t xml:space="preserve"> </w:t>
            </w:r>
            <w:r w:rsidRPr="00DD00A4">
              <w:rPr>
                <w:lang w:val="uk-UA"/>
              </w:rPr>
              <w:t>собівартість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314,61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381,82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t>67,21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A9D" w:rsidRPr="00DD00A4" w:rsidRDefault="00610DEF" w:rsidP="00610DE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62A9D" w:rsidRPr="00DD00A4">
              <w:rPr>
                <w:lang w:val="uk-UA"/>
              </w:rPr>
              <w:sym w:font="Symbol" w:char="F0BE"/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За звітний період на підприємстві повна собівартість виготовлення одиниці продукції підвищилась в порівнянні з планом на 17,60 % і становить 381,82 грн. В тому числі виробнича собівартість підвищилась на 62,92 грн. і в порівнянні з планом становить 372,30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Невиробничі затрати збільшились на 44,75 % , причому питома вага невиробничих затрат в повній собівартості збільшилась в порівнянні з планом на 0,83 %. Вартість сировини на одиницю продукції зменшилось на 14,67 % або 7,14 грн. і становить 48,66 грн., ця ситуація склалась </w:t>
      </w:r>
      <w:r w:rsidR="00610DEF" w:rsidRPr="00DD00A4">
        <w:rPr>
          <w:sz w:val="28"/>
          <w:szCs w:val="28"/>
          <w:lang w:val="uk-UA"/>
        </w:rPr>
        <w:t>в зв’язку</w:t>
      </w:r>
      <w:r w:rsidRPr="00DD00A4">
        <w:rPr>
          <w:sz w:val="28"/>
          <w:szCs w:val="28"/>
          <w:lang w:val="uk-UA"/>
        </w:rPr>
        <w:t xml:space="preserve"> з тим що підприємство використовувало сировину яка накопичилась на складах підприємства. Внаслідок того, що підприємство отримувало матеріали за цінами вищими ніж було заплановано, вартість матеріалів збільшилась, в порівнянні з планом, на 20,6 % і становить 219,5 грн. </w:t>
      </w:r>
      <w:r w:rsidR="00610DEF" w:rsidRPr="00DD00A4">
        <w:rPr>
          <w:sz w:val="28"/>
          <w:szCs w:val="28"/>
          <w:lang w:val="uk-UA"/>
        </w:rPr>
        <w:t>Зв’язку</w:t>
      </w:r>
      <w:r w:rsidRPr="00DD00A4">
        <w:rPr>
          <w:sz w:val="28"/>
          <w:szCs w:val="28"/>
          <w:lang w:val="uk-UA"/>
        </w:rPr>
        <w:t xml:space="preserve"> з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тим, що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вартість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електроенергії та пару збільшилась, витрати на сушку деревини збільшились на 2,4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і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становлять 3,48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 Затрати на утримання і експлуатацію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обладнання в порівнянні з планом зменшились на 3,78 грн. Ця ситуація склалась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</w:t>
      </w:r>
      <w:r w:rsidR="00610DEF">
        <w:rPr>
          <w:sz w:val="28"/>
          <w:szCs w:val="28"/>
          <w:lang w:val="uk-UA"/>
        </w:rPr>
        <w:t xml:space="preserve"> </w:t>
      </w:r>
      <w:r w:rsidR="00610DEF" w:rsidRPr="00DD00A4">
        <w:rPr>
          <w:sz w:val="28"/>
          <w:szCs w:val="28"/>
          <w:lang w:val="uk-UA"/>
        </w:rPr>
        <w:t>зв’язку</w:t>
      </w:r>
      <w:r w:rsidRPr="00DD00A4">
        <w:rPr>
          <w:sz w:val="28"/>
          <w:szCs w:val="28"/>
          <w:lang w:val="uk-UA"/>
        </w:rPr>
        <w:t xml:space="preserve"> з зменшенням використання електроенергії та пару для опалення і сушки матеріалів.</w:t>
      </w: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Таблиця 10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Аналіз структури і зміни собівартості, виготовлення крісла,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по статтям затрат</w:t>
      </w:r>
    </w:p>
    <w:tbl>
      <w:tblPr>
        <w:tblW w:w="9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850"/>
        <w:gridCol w:w="993"/>
        <w:gridCol w:w="1026"/>
        <w:gridCol w:w="992"/>
        <w:gridCol w:w="992"/>
        <w:gridCol w:w="14"/>
      </w:tblGrid>
      <w:tr w:rsidR="00610DEF" w:rsidRPr="00DD00A4" w:rsidTr="002E0780">
        <w:tc>
          <w:tcPr>
            <w:tcW w:w="567" w:type="dxa"/>
            <w:shd w:val="clear" w:color="auto" w:fill="auto"/>
          </w:tcPr>
          <w:p w:rsidR="00610DEF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N п/п</w:t>
            </w:r>
          </w:p>
        </w:tc>
        <w:tc>
          <w:tcPr>
            <w:tcW w:w="2694" w:type="dxa"/>
            <w:shd w:val="clear" w:color="auto" w:fill="auto"/>
          </w:tcPr>
          <w:p w:rsidR="00610DEF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Статті витрат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10DEF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Собівартість по плану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610DEF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Собівартість по факту</w:t>
            </w:r>
          </w:p>
        </w:tc>
        <w:tc>
          <w:tcPr>
            <w:tcW w:w="1998" w:type="dxa"/>
            <w:gridSpan w:val="3"/>
            <w:shd w:val="clear" w:color="auto" w:fill="auto"/>
          </w:tcPr>
          <w:p w:rsidR="00610DEF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Відхилення від плану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тис.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грн.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%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8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Сировина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15,57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13,44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17,41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11,59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1,84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-1,85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Матеріали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56,42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48,71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69,41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46,23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12,99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-2,48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Сушка дерева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0,14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0,12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1,31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0,87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1,17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0,75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Фонд оплати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праці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8,43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7,28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7,13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4,75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-1,3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-2,53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Відрахування на заробітну плату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4,30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3,71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3,56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2,37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-0,74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-1,34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Затрати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на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утримання і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експлуатацію обладнання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13,58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11,72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13,72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9,14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0,14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-2,58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Цехові затрати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4,38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3,78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12,12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8,07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7,74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4,29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Всього: цехова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собівартість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102,82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88,76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124,66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83,02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21,84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-5,74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Загальнозаводські затрати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11,08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9,57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22,23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14,80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11,15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5,23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Всього: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виробнича</w:t>
            </w:r>
            <w:r w:rsidR="00DD00A4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собівартість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98,33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146,89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97,82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32,99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-0,51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Невиробничі затрати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1,94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1,67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3,27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2,18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1,33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0,51</w:t>
            </w:r>
          </w:p>
        </w:tc>
      </w:tr>
      <w:tr w:rsidR="00E62A9D" w:rsidRPr="00DD00A4" w:rsidTr="002E0780">
        <w:trPr>
          <w:gridAfter w:val="1"/>
          <w:wAfter w:w="14" w:type="dxa"/>
        </w:trPr>
        <w:tc>
          <w:tcPr>
            <w:tcW w:w="567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62A9D" w:rsidRPr="002E0780" w:rsidRDefault="00E62A9D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>Всього: повна</w:t>
            </w:r>
            <w:r w:rsidR="00610DEF" w:rsidRPr="002E0780">
              <w:rPr>
                <w:lang w:val="uk-UA"/>
              </w:rPr>
              <w:t xml:space="preserve"> </w:t>
            </w:r>
            <w:r w:rsidRPr="002E0780">
              <w:rPr>
                <w:lang w:val="uk-UA"/>
              </w:rPr>
              <w:t>собівартість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115,84</w:t>
            </w:r>
          </w:p>
        </w:tc>
        <w:tc>
          <w:tcPr>
            <w:tcW w:w="850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150,16</w:t>
            </w:r>
          </w:p>
        </w:tc>
        <w:tc>
          <w:tcPr>
            <w:tcW w:w="1026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t>34,32</w:t>
            </w:r>
          </w:p>
        </w:tc>
        <w:tc>
          <w:tcPr>
            <w:tcW w:w="992" w:type="dxa"/>
            <w:shd w:val="clear" w:color="auto" w:fill="auto"/>
          </w:tcPr>
          <w:p w:rsidR="00E62A9D" w:rsidRPr="002E0780" w:rsidRDefault="00610DEF" w:rsidP="00610DEF">
            <w:pPr>
              <w:rPr>
                <w:lang w:val="uk-UA"/>
              </w:rPr>
            </w:pPr>
            <w:r w:rsidRPr="002E0780">
              <w:rPr>
                <w:lang w:val="uk-UA"/>
              </w:rPr>
              <w:t xml:space="preserve"> </w:t>
            </w:r>
            <w:r w:rsidR="00E62A9D" w:rsidRPr="002E0780">
              <w:rPr>
                <w:lang w:val="uk-UA"/>
              </w:rPr>
              <w:sym w:font="Symbol" w:char="F0BE"/>
            </w:r>
          </w:p>
        </w:tc>
      </w:tr>
    </w:tbl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</w:p>
    <w:p w:rsidR="00E62A9D" w:rsidRPr="00DD00A4" w:rsidRDefault="00E62A9D" w:rsidP="00DD00A4">
      <w:pPr>
        <w:ind w:firstLine="709"/>
        <w:rPr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За звітний період на підприємстві повна собівартість виготовлення одиниці продукції підвищилась в порівнянні з планом на 34,32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і становить 150,16 грн. В тому числі виробнича собівартість підвищилась на 32,99 грн. і в порівнянні з планом становить 146,89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Невиробничі затрати збільшились на 1,33 грн. ,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і становлять 3,27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Вартість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сировини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на одиницю продукції зменшилось на 10,6 %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або 1,84 грн. і становить 17,41 грн., ця ситуація склалась в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зв'язку з тим що підприємство використовувало сировину яка накопичилась на складах підприємства. Внаслідок того, що підприємство отримувало матеріали за цінами вищими ніж було заплановано, вартість матеріалів збільшилась, в порівнянні з планом, на 18,7 % і становить 69,41 грн. В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зв'язку з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тим, що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вартість електроенергії та пару збільшилась, витрати на сушку деревини збільшились на 1,17 грн.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і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становлять 1,31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грн. Затрати на утримання і експлуатацію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обладнання в порівнянні з планом зменшились на 0,14 грн. Ця ситуація склалась</w:t>
      </w:r>
      <w:r w:rsidR="00DD00A4" w:rsidRPr="00DD00A4">
        <w:rPr>
          <w:sz w:val="28"/>
          <w:szCs w:val="28"/>
          <w:lang w:val="uk-UA"/>
        </w:rPr>
        <w:t xml:space="preserve"> </w:t>
      </w:r>
      <w:r w:rsidR="00610DEF">
        <w:rPr>
          <w:sz w:val="28"/>
          <w:szCs w:val="28"/>
          <w:lang w:val="uk-UA"/>
        </w:rPr>
        <w:t xml:space="preserve">в </w:t>
      </w:r>
      <w:r w:rsidR="00610DEF" w:rsidRPr="00DD00A4">
        <w:rPr>
          <w:sz w:val="28"/>
          <w:szCs w:val="28"/>
          <w:lang w:val="uk-UA"/>
        </w:rPr>
        <w:t>зв’язку</w:t>
      </w:r>
      <w:r w:rsidRPr="00DD00A4">
        <w:rPr>
          <w:sz w:val="28"/>
          <w:szCs w:val="28"/>
          <w:lang w:val="uk-UA"/>
        </w:rPr>
        <w:t xml:space="preserve"> з зменшенням використання електроенергії та пару для опалення і сушки матеріалів.</w:t>
      </w:r>
    </w:p>
    <w:p w:rsidR="00E62A9D" w:rsidRPr="00DD00A4" w:rsidRDefault="00E62A9D" w:rsidP="00DD00A4">
      <w:pPr>
        <w:ind w:firstLine="709"/>
        <w:rPr>
          <w:b/>
          <w:sz w:val="28"/>
          <w:szCs w:val="28"/>
          <w:lang w:val="uk-UA"/>
        </w:rPr>
      </w:pPr>
      <w:r w:rsidRPr="00DD00A4">
        <w:rPr>
          <w:sz w:val="28"/>
          <w:szCs w:val="28"/>
          <w:lang w:val="uk-UA"/>
        </w:rPr>
        <w:t>В</w:t>
      </w:r>
      <w:r w:rsidR="00610DEF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 xml:space="preserve">цілому ситуація на </w:t>
      </w:r>
      <w:r w:rsidR="00610DEF" w:rsidRPr="00DD00A4">
        <w:rPr>
          <w:sz w:val="28"/>
          <w:szCs w:val="28"/>
          <w:lang w:val="uk-UA"/>
        </w:rPr>
        <w:t>підприємстві</w:t>
      </w:r>
      <w:r w:rsidRPr="00DD00A4">
        <w:rPr>
          <w:sz w:val="28"/>
          <w:szCs w:val="28"/>
          <w:lang w:val="uk-UA"/>
        </w:rPr>
        <w:t xml:space="preserve"> критична. Недостача оборотних коштів і великі витрати на сировину і матеріали призвели до зменшення обсягів виробництва продукції і ліквідації </w:t>
      </w:r>
      <w:r w:rsidR="00610DEF" w:rsidRPr="00DD00A4">
        <w:rPr>
          <w:sz w:val="28"/>
          <w:szCs w:val="28"/>
          <w:lang w:val="uk-UA"/>
        </w:rPr>
        <w:t>частк</w:t>
      </w:r>
      <w:r w:rsidR="00610DEF">
        <w:rPr>
          <w:sz w:val="28"/>
          <w:szCs w:val="28"/>
          <w:lang w:val="uk-UA"/>
        </w:rPr>
        <w:t>и</w:t>
      </w:r>
      <w:r w:rsidRPr="00DD00A4">
        <w:rPr>
          <w:sz w:val="28"/>
          <w:szCs w:val="28"/>
          <w:lang w:val="uk-UA"/>
        </w:rPr>
        <w:t xml:space="preserve"> зборки корпусних меблів . Фактичний обсяг виробництва знаходиться нижче точки беззбитковості, тобто підприємство не покриває з допомогою прибутку витрат на виробництво і реалізацію товарної продукції. Низький рівень ліквідності свідчить про ускладнення в збуті продукції і поганій організації матеріально - технічного постачання. Для виходу підприємства з кризового стану</w:t>
      </w:r>
      <w:r w:rsidR="00DD00A4" w:rsidRPr="00DD00A4">
        <w:rPr>
          <w:sz w:val="28"/>
          <w:szCs w:val="28"/>
          <w:lang w:val="uk-UA"/>
        </w:rPr>
        <w:t xml:space="preserve"> </w:t>
      </w:r>
      <w:r w:rsidRPr="00DD00A4">
        <w:rPr>
          <w:sz w:val="28"/>
          <w:szCs w:val="28"/>
          <w:lang w:val="uk-UA"/>
        </w:rPr>
        <w:t>потрібно шукати комплексні шляхи зменшення витрат на виробництво і збут продукції та оздоровлення фінансової ситуації за рахунок інвестування грошових коштів.</w:t>
      </w:r>
      <w:bookmarkStart w:id="0" w:name="_GoBack"/>
      <w:bookmarkEnd w:id="0"/>
    </w:p>
    <w:sectPr w:rsidR="00E62A9D" w:rsidRPr="00DD00A4" w:rsidSect="00DD00A4">
      <w:headerReference w:type="even" r:id="rId9"/>
      <w:headerReference w:type="default" r:id="rId10"/>
      <w:pgSz w:w="11907" w:h="16840" w:code="9"/>
      <w:pgMar w:top="1134" w:right="851" w:bottom="1134" w:left="1701" w:header="567" w:footer="567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80" w:rsidRDefault="002E0780">
      <w:r>
        <w:separator/>
      </w:r>
    </w:p>
    <w:p w:rsidR="002E0780" w:rsidRDefault="002E0780"/>
  </w:endnote>
  <w:endnote w:type="continuationSeparator" w:id="0">
    <w:p w:rsidR="002E0780" w:rsidRDefault="002E0780">
      <w:r>
        <w:continuationSeparator/>
      </w:r>
    </w:p>
    <w:p w:rsidR="002E0780" w:rsidRDefault="002E0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80" w:rsidRDefault="002E0780">
      <w:r>
        <w:separator/>
      </w:r>
    </w:p>
    <w:p w:rsidR="002E0780" w:rsidRDefault="002E0780"/>
  </w:footnote>
  <w:footnote w:type="continuationSeparator" w:id="0">
    <w:p w:rsidR="002E0780" w:rsidRDefault="002E0780">
      <w:r>
        <w:continuationSeparator/>
      </w:r>
    </w:p>
    <w:p w:rsidR="002E0780" w:rsidRDefault="002E07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41" w:rsidRDefault="008D7841">
    <w:pPr>
      <w:pStyle w:val="a3"/>
      <w:framePr w:wrap="around" w:vAnchor="text" w:hAnchor="margin" w:xAlign="right" w:y="1"/>
      <w:rPr>
        <w:rStyle w:val="a5"/>
      </w:rPr>
    </w:pPr>
  </w:p>
  <w:p w:rsidR="008D7841" w:rsidRDefault="008D7841">
    <w:pPr>
      <w:pStyle w:val="a3"/>
      <w:ind w:right="360"/>
    </w:pPr>
  </w:p>
  <w:p w:rsidR="008D7841" w:rsidRDefault="008D78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41" w:rsidRDefault="008D784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B86"/>
    <w:rsid w:val="002E0780"/>
    <w:rsid w:val="00386B86"/>
    <w:rsid w:val="003C594E"/>
    <w:rsid w:val="00413AE0"/>
    <w:rsid w:val="005500FE"/>
    <w:rsid w:val="00610DEF"/>
    <w:rsid w:val="007057AF"/>
    <w:rsid w:val="008D7841"/>
    <w:rsid w:val="009B0CA1"/>
    <w:rsid w:val="009F58C1"/>
    <w:rsid w:val="00DD00A4"/>
    <w:rsid w:val="00E14903"/>
    <w:rsid w:val="00E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621ED4C4-FA4D-4A25-92F3-30A46AE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styleId="a5">
    <w:name w:val="page number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table" w:styleId="a8">
    <w:name w:val="Table Grid"/>
    <w:basedOn w:val="a1"/>
    <w:uiPriority w:val="59"/>
    <w:rsid w:val="008D7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МОЯ СОБСТВЕННАЯ</Company>
  <LinksUpToDate>false</LinksUpToDate>
  <CharactersWithSpaces>29529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Панчешный Олег</dc:creator>
  <cp:keywords/>
  <dc:description/>
  <cp:lastModifiedBy>admin</cp:lastModifiedBy>
  <cp:revision>2</cp:revision>
  <dcterms:created xsi:type="dcterms:W3CDTF">2014-02-23T02:27:00Z</dcterms:created>
  <dcterms:modified xsi:type="dcterms:W3CDTF">2014-02-23T02:27:00Z</dcterms:modified>
</cp:coreProperties>
</file>