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480" w:rsidRDefault="00D254D3">
      <w:pPr>
        <w:pStyle w:val="1"/>
        <w:jc w:val="center"/>
        <w:rPr>
          <w:color w:val="000000"/>
        </w:rPr>
      </w:pPr>
      <w:r>
        <w:rPr>
          <w:color w:val="000000"/>
        </w:rPr>
        <w:t>Оцінка екологічної ситуації в Україні</w:t>
      </w:r>
    </w:p>
    <w:p w:rsidR="00883480" w:rsidRDefault="00D254D3">
      <w:pPr>
        <w:pStyle w:val="a4"/>
      </w:pPr>
      <w:r>
        <w:t>Особливо відчутним в умовах кризових явищ в економіці стало загострення екологічної ситуації. Унаслідок нераціонального й неконтро</w:t>
      </w:r>
      <w:r>
        <w:softHyphen/>
        <w:t>льованого використання природних ресурсів дедалі чіткіше вимальовуються прикмети екологічної катастрофи.</w:t>
      </w:r>
    </w:p>
    <w:p w:rsidR="00883480" w:rsidRDefault="00D254D3">
      <w:pPr>
        <w:pStyle w:val="a4"/>
      </w:pPr>
      <w:r>
        <w:t>Характерними рисами погіршення екологічного стану є радіоактивне, хімічне та фізичне забруднення повітряного басейну, поверхневих і підземних вод, руйнування та забруднення землі. Великомасштабні осушувальні роботи на Поліссі призвели до падіння рівня грунтових вод і ерозії грунтів. У результаті катастрофи на Чорнобильській АЕС та радіоактивного забруднення усклад</w:t>
      </w:r>
      <w:r>
        <w:softHyphen/>
        <w:t>нилося використання грунтів та лісу, склалися загрозливі умови для проживання населення.</w:t>
      </w:r>
    </w:p>
    <w:p w:rsidR="00883480" w:rsidRDefault="00D254D3">
      <w:pPr>
        <w:pStyle w:val="a4"/>
      </w:pPr>
      <w:r>
        <w:t>Потужним народногосподарським комплексом з високорозвинутою промисловістю, інтенсивним багатогалузевим сільським господарством, широко розгалуженою транспортною системою є Донбас. Розвиток промисловості відбувався там переважно екстенсивним шляхом, без здійснення комплексу заходів з охорони навколишнього природного середовища. Довгострокове поєднання вуглевидобутку з роботою металургійних, нафтохімічних і машинобудівних підприємств призвело до того, що Донбас став найбільш забрудненим регіоном не тільки в Україні, а й у світі. Це вимагає суттєво змінити структуру територіально-виробничого комплексу Донбасу, перейти на маловідходні ресурсозберігаючі технології з метою зменшення токсичності відходів, утилізації або ліквідації їх скупчень.</w:t>
      </w:r>
    </w:p>
    <w:p w:rsidR="00883480" w:rsidRDefault="00D254D3">
      <w:pPr>
        <w:pStyle w:val="a4"/>
      </w:pPr>
      <w:r>
        <w:t>Другим регіоном з розвинутою промисловістю є Придніпров'я, яке характеризується високою концентрацією гірничорудної, чорної та кольорової металургії, будівельної індустрії, важкого машинобудування. Орієнтація на використання місцевої сировини обумовила виснаження запасів природних ресурсів. Для цього регіону характерні високий рівень забруднення повітря та води, механічне порушення земель, критичні екологічні умови життя населення.</w:t>
      </w:r>
    </w:p>
    <w:p w:rsidR="00883480" w:rsidRDefault="00D254D3">
      <w:pPr>
        <w:pStyle w:val="a4"/>
      </w:pPr>
      <w:r>
        <w:t>У Криму екологічна ситуація характеризується активізацією суффозійно-просаджувальних явищ (суффозія - дослівно "підкопування").</w:t>
      </w:r>
    </w:p>
    <w:p w:rsidR="00883480" w:rsidRDefault="00D254D3">
      <w:pPr>
        <w:pStyle w:val="a4"/>
      </w:pPr>
      <w:r>
        <w:t>Незадовільна якість земель, води й повітря фіксується навколо автомобільних доріг у великих містах. Така складна ситуація погіршує умови життя населення, ускладнює використання природних ресурсів.</w:t>
      </w:r>
    </w:p>
    <w:p w:rsidR="00883480" w:rsidRDefault="00D254D3">
      <w:pPr>
        <w:pStyle w:val="a4"/>
      </w:pPr>
      <w:r>
        <w:t>Прогнозування перспектив у галузі екології не викликає реальних сподівань на раціональне природокористування. Насиченість території України промисловими комплексами шкідливо впливає на екологічну ситуацію в країні.</w:t>
      </w:r>
    </w:p>
    <w:p w:rsidR="00883480" w:rsidRDefault="00D254D3">
      <w:pPr>
        <w:pStyle w:val="a4"/>
      </w:pPr>
      <w:r>
        <w:t>Пріоритетний розвиток важкої індустрії призвів до екстенсивного використання природних ресурсів і їх прискореного вичерпання. Так, дефіцит енергетичних ресурсів поставив Україну в залежність від інших країн, зокрема від Росії. Однак і вона вже вичерпує їх і скорочує видобування палива. На межі повного використання й інші природні ресурси. І вичерпуються вони не тому, що їх мало, а тому, що нераціонально використовуються. Упродовж останніх років річний обсяг видобутку мінеральної сировини в Україні становить 1 млрд. т, а гірничої маси - близько 3 млрд. т, тобто в розрахунку на кожну тонну мінеральної сировини видобувається ще 2 тонни породи. Тільки 5-8% компонентів мінеральної сировини використовується для виробництва готової продукції, а решта йде у відвали.</w:t>
      </w:r>
    </w:p>
    <w:p w:rsidR="00883480" w:rsidRDefault="00D254D3">
      <w:pPr>
        <w:pStyle w:val="a4"/>
      </w:pPr>
      <w:r>
        <w:t>На поверхні землі накопичилося понад 20 млрд. т твердих промислових відходів, що в розрахунку на 1 кв. км перевищує 30 тис. т. Під цими відходами знаходиться 200 тис. га родючих земель. Щорічно кількість відходів збільшується на 1-1,5 млрд. т. До цього слід додати ще 4,1 млрд. куб. м різних забруднених стоків і 4,8 млн т викидів забруднюючих речовин в атмосферу. У Донбасі й Придніпров'ї практично вичерпані можливості розміщення відходів. У Донецькій області, яка займає 4,4% площі України, сконцентрована четверта частина всіх накопичених відходів. Достатньо раз проїхати по Донецькій області, щоб без будь-якої статистики зрозуміти, яких "успіхів" ми досягли в перетворенні природи.</w:t>
      </w:r>
    </w:p>
    <w:p w:rsidR="00883480" w:rsidRDefault="00D254D3">
      <w:pPr>
        <w:pStyle w:val="a4"/>
      </w:pPr>
      <w:r>
        <w:t>Відходами промисловості й розкривних порід засмічується природне середовище - земельні угіддя, водні джерела та повітряний простір.</w:t>
      </w:r>
    </w:p>
    <w:p w:rsidR="00883480" w:rsidRDefault="00D254D3">
      <w:pPr>
        <w:pStyle w:val="a4"/>
      </w:pPr>
      <w:r>
        <w:t>Сучасний етап розвитку й розміщення продуктивних сил характеризується погіршенням екологічного стану в багатьох регіонах країни, у зв'язку з чим загострюються екологічні проблеми. Варто нагадати про забруднення атмосфери в Донбасі та Придніпров'ї, дефіцит водних ресурсів у більшості міст. Охорона навколишнього середовища, забезпечення здорових гігієнічних умов життя й праці є важливим фактором розміщення продуктивних сил, що має насамперед соціальну спрямованість. І тому не менш необхідним є обмеження надмірного зосередження промисловості в містах. Відомо, що економічна ефективність розміщення виробництва досягається переважно його концентрацією, що дає змогу зменшувати капітальні вкладення в інфраструктуру, а отже, і знижувати собівартість продукції. Водночас концентрація промисловості призводить до зростання кількості населення в містах і спричиняє проблеми демографічного характеру. Обмеження концентрації промисловості можна досягти створенням середніх і малих спеціалізованих підприємств і розосередженням їх у малих містах і великих селах.</w:t>
      </w:r>
    </w:p>
    <w:p w:rsidR="00883480" w:rsidRDefault="00D254D3">
      <w:pPr>
        <w:pStyle w:val="a4"/>
      </w:pPr>
      <w:r>
        <w:t>Щодо екології гострою проблемою є накопичення твердих побутових відходів. Кількість побутового сміття продовжує збільшуватись, і його щорічне накопичення становитиме в 2000 році в середньому 2 куб. м на душу населення. Щорічно його вивозиться на звалища понад 10 млн. т.</w:t>
      </w:r>
    </w:p>
    <w:p w:rsidR="00883480" w:rsidRDefault="00D254D3">
      <w:pPr>
        <w:pStyle w:val="a4"/>
      </w:pPr>
      <w:r>
        <w:t>Теплові електричні станції (ТЕС) і виробництва з випуску металу й іншої промислової продукції також є джерелами забруднення екологічної системи. Загальні обсяги утворення золошлакових відходів ТЕС в Україні становлять близько 15 млн. т. Сьогодні в Україні найбільш забруднена серед усіх країн СНД атмосфера. На 40% нашої території рівень забрудненості в 2-3 рази вищий, ніж в Європі. На кожного жителя припадає понад 90 кг усіх викидів у атмосферу.</w:t>
      </w:r>
    </w:p>
    <w:p w:rsidR="00883480" w:rsidRDefault="00D254D3">
      <w:pPr>
        <w:pStyle w:val="a4"/>
      </w:pPr>
      <w:r>
        <w:t>Серед природно-економічних формувань України виділяється Поділля. Це найбільш густонаселений регіон, який характеризується розвиненим сільським господарством і харчовою промисловістю. Цей регіон найменше забруднений, і пріоритет у його розвитку повинен надаватися АПК. На Поділлі необхідно заборонити розміщення всіх виробництв, які забруднюють навколишнє середовище. Сільське господарство цього регіону має спеціалізуватися на виробництві екологічно чистої продукції. Тут слід повністю перейти на біологічні системи землекористування, обмежити використання мінеральних добрив. Це необхідно ще й тому, що, за підрахунками вчених і спеціалістів, за останні десятиріччя площі сільськогосподарських угідь в Україні зменшились на 3 млн. га, а ріллі - на 1,8 млн. га. В Україні в результаті ерозії грунтів щорічно змивається та втрачається залежно від кліматичних умов від 50 до 80 млн. т гумусу.</w:t>
      </w:r>
    </w:p>
    <w:p w:rsidR="00883480" w:rsidRDefault="00D254D3">
      <w:pPr>
        <w:pStyle w:val="a4"/>
      </w:pPr>
      <w:r>
        <w:t>Щось подібне відбувається в галузі водоспоживання. Розвиток промисловості й процеси урбанізації, пов'язані зі збільшенням міст, прискорюють темпи та розширюють масштаби водоспоживання. Якщо в 1960 році споживалося 15,9 куб. км води, то в 1995 р. - уже 20,3 куб. км, тобто водоспоживання зросло в 1,3 раза, у тому числі безповоротне споживання води становило відповідно 5 куб. км і 21 куб. км, тобто зросло в 4,2 раза. Понад 80% водних ресурсів радіоактивно забруднені.</w:t>
      </w:r>
    </w:p>
    <w:p w:rsidR="00883480" w:rsidRDefault="00D254D3">
      <w:pPr>
        <w:pStyle w:val="a4"/>
      </w:pPr>
      <w:r>
        <w:t>Одна з величезних екологічних проблем, яка з'явилася в останні десятиріччя,- проблема прісної (питної) води. На одного жителя України в засушливий рік припадає в середньому 1 тис. кубометрів води. А за нормами ООН країна, де на одну людина припадає менше 15 тис. кубометрів у рік, вважається водонезабезпеченою. Статистика свідчить про те, що в Україні задіяні вже всі водні ресурси.</w:t>
      </w:r>
    </w:p>
    <w:p w:rsidR="00883480" w:rsidRDefault="00D254D3">
      <w:pPr>
        <w:pStyle w:val="a4"/>
      </w:pPr>
      <w:r>
        <w:t>Як відомом, основним джерелом прісної води є басейн р. Дніпро. Але його екологічний стан викликає особливу тривогу. Щорічно в Дніпро скидається 1,5 куб. км забруднених стоків. Аналогічне становище з водним басейном р. Десна. У цих річках у десятки разів зросли (порівняно з нормами) концентрації органічних речовин, солей алюмінію та важких металів, підвищилася бактеріальна забрудненість.</w:t>
      </w:r>
    </w:p>
    <w:p w:rsidR="00883480" w:rsidRDefault="00D254D3">
      <w:pPr>
        <w:pStyle w:val="a4"/>
      </w:pPr>
      <w:r>
        <w:t>Наскільки значна проблема питної води, можна простежити на прикладі того ж Дніпра. За даними Мінекобезпеки України та Фонду відродження Дніпра, уже в 1994 р. в ньому знаходилося 2,8 тис. т нафтопродуктів, 13,4 тис. т амонійного азоту, 1,7 тис. т фосфору, 6,9 тис. т фенолів, і це не враховуючи інших шкідливих речовин і домішок. На думку американського еколога Р. Рен</w:t>
      </w:r>
      <w:r>
        <w:softHyphen/>
        <w:t>дофа, Дніпро перетвориться на смердючу стічну канаву уже в 2002 році, якщо не здійснювати комплексної програми його оздоровлення.</w:t>
      </w:r>
    </w:p>
    <w:p w:rsidR="00883480" w:rsidRDefault="00D254D3">
      <w:pPr>
        <w:pStyle w:val="a4"/>
      </w:pPr>
      <w:r>
        <w:t>У життєзабезпеченні регіонів країни важливу роль відіграє ліс. З 1966 року дотепер лісистість території України збільшилася всього на 3,8%, а за останні 5 років - на 2,4%. В Україні в розрахунку на душу населення припадає 0,17 га вкритих лісом земель, тоді як у США - 1,28 га, Швеції - 3,3 га. За 1976-1997 роки темпи лісовідновлення знизилися на 13%. У теперішній час лісистість України становить 16,7%; темпи лісовідновлення в нас нижчі, ніж у Західній Європі.</w:t>
      </w:r>
    </w:p>
    <w:p w:rsidR="00883480" w:rsidRDefault="00D254D3">
      <w:pPr>
        <w:pStyle w:val="a4"/>
      </w:pPr>
      <w:r>
        <w:t>Великі рекреаційні й бальнеологічні ресурси є на Причорноморсько-Азовському узбережжі. Їх освоєння та раціональне використання здатне перетворити цю місцевість на великий курортний комплекс.</w:t>
      </w:r>
    </w:p>
    <w:p w:rsidR="00883480" w:rsidRDefault="00D254D3">
      <w:pPr>
        <w:pStyle w:val="a4"/>
      </w:pPr>
      <w:r>
        <w:t>Досить великим регіоном України, в якому сформувалось сприятливе екологічне середовище, є Полісся. На його території розташовано 40% площ лісів, тут беруть початок більшість річок України. Лісо-озерно-болотні комплекси являють собою унікальні ландшафти, які не мають аналогів у світі.</w:t>
      </w:r>
    </w:p>
    <w:p w:rsidR="00883480" w:rsidRDefault="00D254D3">
      <w:pPr>
        <w:pStyle w:val="a4"/>
      </w:pPr>
      <w:r>
        <w:t>Однак необдумане розміщення на Поліссі атомної електростанції зробило неможливим використання цього регіону для ведення інтенсивного сільського господарства, розвитку харчової, легкої, електротехнічної й електронної промисловості та приладобудування. У результаті катастрофи на ЧАЕС з ефективного економічного використання виведено забруднену територію площею 2712 кв. км. У 30-кілометровій зоні знаходиться понад 800 радіоактивних могильників, багато з яких побудовані наспіх, а тому радіоктаивні відходи "розповзаються" в підземних шарах, розносяться грунтовими водами. При цьому слід пам'ятати, що період розпаду деяких ізотопів становить 130 років. Загальновідомо, що без атомної енергетики не обійтись. Але зрозуміло й те, що Україна ризикує стати заручником власних ядерних блоків, яких на території нашої держави 14.</w:t>
      </w:r>
    </w:p>
    <w:p w:rsidR="00883480" w:rsidRDefault="00D254D3">
      <w:pPr>
        <w:pStyle w:val="a4"/>
      </w:pPr>
      <w:r>
        <w:t>Головним у розвитку продуктивних сил Полісся є ліквідація наслідків катастрофи на Чорнобильській АЕС, збереження та розширене відтворення природних багатств.</w:t>
      </w:r>
    </w:p>
    <w:p w:rsidR="00883480" w:rsidRDefault="00D254D3">
      <w:pPr>
        <w:pStyle w:val="a4"/>
      </w:pPr>
      <w:r>
        <w:t>Відносно благополучним регіоном щодо екології є Карпати, які характеризуються гірським рельєфом, високою лісистістю, чистим повітрям, наявністю термальних і мінеральних вод і тому виконують рекреаційну функцію. З цієї причини тут слід заборонити будівництво промислових підприємств, які забруднюють природне середовище. Формування Карпат як великого оздоровчого й курортного комплексу передбачає створення соціальної інфраструктури, будівництво доріг, кемпінгів, санаторіїв і лікарень, організацію природних пам'яток і парків.</w:t>
      </w:r>
    </w:p>
    <w:p w:rsidR="00883480" w:rsidRDefault="00D254D3">
      <w:pPr>
        <w:pStyle w:val="a4"/>
      </w:pPr>
      <w:r>
        <w:t>Щодо екології дуже складним є Чорне море. Через забруднення його відходами людської діяльності з середини 80-х років закриваються пляжі Одеси, Сочі, Євпаторії, оскільки в забрудненому середовищі швидко розмножується кишкова паличка.</w:t>
      </w:r>
    </w:p>
    <w:p w:rsidR="00883480" w:rsidRDefault="00D254D3">
      <w:pPr>
        <w:pStyle w:val="a4"/>
      </w:pPr>
      <w:r>
        <w:t>Екологічна шкода, яка заподіюється Україні Чорноморським флотом, оцінюється майже в 20 млн. дол. США. Міжнародна екологічна організація "Грінпіс" відзначає, що Чорне море забруднене в десятки, а в деяких місцях і в сотні разів більше, ніж центральні частини Світового океану. До всіх проблем Чорного моря в останні десятиріччя додалася ще одна - ерозія берегів.</w:t>
      </w:r>
    </w:p>
    <w:p w:rsidR="00883480" w:rsidRDefault="00D254D3">
      <w:pPr>
        <w:pStyle w:val="a4"/>
      </w:pPr>
      <w:r>
        <w:t>За розрахунками незалежних експертів України, на вирішення екологічних проблем доведеться витратити 1-1,5 трлн. дол. США, і роботи повинні тривати 8-10 років. Вчені України попереджають, що в недалекому майбутньому проблеми екології затьмарять усі інші, хоч якими б великими й важливими вони не були.</w:t>
      </w:r>
    </w:p>
    <w:p w:rsidR="00883480" w:rsidRDefault="00883480">
      <w:pPr>
        <w:rPr>
          <w:lang w:val="uk-UA"/>
        </w:rPr>
      </w:pPr>
      <w:bookmarkStart w:id="0" w:name="_GoBack"/>
      <w:bookmarkEnd w:id="0"/>
    </w:p>
    <w:sectPr w:rsidR="008834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4D3"/>
    <w:rsid w:val="00883480"/>
    <w:rsid w:val="00CF6238"/>
    <w:rsid w:val="00D25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97C279-C1E3-4F5B-8A3A-55EBDB83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uk-UA"/>
    </w:rPr>
  </w:style>
  <w:style w:type="paragraph" w:styleId="1">
    <w:name w:val="heading 1"/>
    <w:basedOn w:val="a"/>
    <w:qFormat/>
    <w:pPr>
      <w:spacing w:after="100" w:afterAutospacing="1"/>
      <w:outlineLvl w:val="0"/>
    </w:pPr>
    <w:rPr>
      <w:rFonts w:ascii="Verdana" w:hAnsi="Verdana"/>
      <w:b/>
      <w:bCs/>
      <w:color w:val="215DC6"/>
      <w:kern w:val="36"/>
      <w:sz w:val="21"/>
      <w:szCs w:val="2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rFonts w:ascii="Verdana" w:hAnsi="Verdana" w:hint="default"/>
      <w:strike w:val="0"/>
      <w:dstrike w:val="0"/>
      <w:color w:val="000000"/>
      <w:sz w:val="17"/>
      <w:szCs w:val="17"/>
      <w:u w:val="none"/>
      <w:effect w:val="none"/>
    </w:rPr>
  </w:style>
  <w:style w:type="paragraph" w:styleId="a4">
    <w:name w:val="Normal (Web)"/>
    <w:basedOn w:val="a"/>
    <w:semiHidden/>
    <w:pPr>
      <w:spacing w:before="100" w:beforeAutospacing="1" w:after="100" w:afterAutospacing="1"/>
    </w:pPr>
    <w:rPr>
      <w:rFonts w:ascii="Verdana" w:hAnsi="Verdana"/>
      <w:sz w:val="17"/>
      <w:szCs w:val="17"/>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1760</Words>
  <Characters>10038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Оцінка екологічної ситуації в Україні</vt:lpstr>
    </vt:vector>
  </TitlesOfParts>
  <Manager>Природничі науки</Manager>
  <Company>Природничі науки</Company>
  <LinksUpToDate>false</LinksUpToDate>
  <CharactersWithSpaces>11775</CharactersWithSpaces>
  <SharedDoc>false</SharedDoc>
  <HyperlinkBase>Природничі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Оцінка екологічної ситуації в Україні</dc:title>
  <dc:subject>Природничі науки</dc:subject>
  <dc:creator>Природничі науки</dc:creator>
  <cp:keywords>Природничі науки</cp:keywords>
  <dc:description>Природничі науки</dc:description>
  <cp:lastModifiedBy>Irina</cp:lastModifiedBy>
  <cp:revision>2</cp:revision>
  <dcterms:created xsi:type="dcterms:W3CDTF">2014-08-18T15:31:00Z</dcterms:created>
  <dcterms:modified xsi:type="dcterms:W3CDTF">2014-08-18T15:31:00Z</dcterms:modified>
  <cp:category>Природничі науки</cp:category>
</cp:coreProperties>
</file>