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B05" w:rsidRDefault="00BA7B05" w:rsidP="003E0404">
      <w:pPr>
        <w:spacing w:after="0" w:line="240" w:lineRule="auto"/>
        <w:ind w:left="-851" w:right="-144" w:firstLine="567"/>
        <w:jc w:val="both"/>
        <w:rPr>
          <w:rFonts w:ascii="Times New Roman" w:eastAsia="Times New Roman" w:hAnsi="Times New Roman"/>
          <w:b/>
          <w:bCs/>
          <w:i/>
          <w:sz w:val="28"/>
          <w:szCs w:val="28"/>
        </w:rPr>
      </w:pPr>
    </w:p>
    <w:p w:rsidR="003E0404" w:rsidRDefault="003E0404" w:rsidP="003E0404">
      <w:pPr>
        <w:spacing w:after="0" w:line="240" w:lineRule="auto"/>
        <w:ind w:left="-851" w:right="-144" w:firstLine="567"/>
        <w:jc w:val="both"/>
        <w:rPr>
          <w:rFonts w:ascii="Times New Roman" w:eastAsia="Times New Roman" w:hAnsi="Times New Roman"/>
          <w:b/>
          <w:bCs/>
          <w:i/>
          <w:sz w:val="28"/>
          <w:szCs w:val="28"/>
        </w:rPr>
      </w:pPr>
      <w:r w:rsidRPr="003E0404">
        <w:rPr>
          <w:rFonts w:ascii="Times New Roman" w:eastAsia="Times New Roman" w:hAnsi="Times New Roman"/>
          <w:b/>
          <w:bCs/>
          <w:i/>
          <w:sz w:val="28"/>
          <w:szCs w:val="28"/>
        </w:rPr>
        <w:t>Тема: «Экологический кризис и пути преодоления экологического кризиса»</w:t>
      </w:r>
    </w:p>
    <w:p w:rsidR="003E0404" w:rsidRDefault="003E0404" w:rsidP="003E0404">
      <w:pPr>
        <w:spacing w:after="0" w:line="240" w:lineRule="auto"/>
        <w:ind w:left="-851" w:right="-144" w:firstLine="567"/>
        <w:jc w:val="both"/>
        <w:rPr>
          <w:rFonts w:ascii="Times New Roman" w:eastAsia="Times New Roman" w:hAnsi="Times New Roman"/>
          <w:b/>
          <w:bCs/>
          <w:i/>
          <w:sz w:val="28"/>
          <w:szCs w:val="28"/>
        </w:rPr>
      </w:pPr>
      <w:r>
        <w:rPr>
          <w:rFonts w:ascii="Times New Roman" w:eastAsia="Times New Roman" w:hAnsi="Times New Roman"/>
          <w:b/>
          <w:bCs/>
          <w:i/>
          <w:sz w:val="28"/>
          <w:szCs w:val="28"/>
        </w:rPr>
        <w:t>П</w:t>
      </w:r>
      <w:r w:rsidRPr="003E0404">
        <w:rPr>
          <w:rFonts w:ascii="Times New Roman" w:eastAsia="Times New Roman" w:hAnsi="Times New Roman"/>
          <w:b/>
          <w:bCs/>
          <w:i/>
          <w:sz w:val="28"/>
          <w:szCs w:val="28"/>
        </w:rPr>
        <w:t>одготовила: Кашина Дарья, группа 170908.</w:t>
      </w:r>
    </w:p>
    <w:p w:rsidR="003E0404" w:rsidRPr="003E0404" w:rsidRDefault="003E0404" w:rsidP="003E0404">
      <w:pPr>
        <w:spacing w:after="0" w:line="240" w:lineRule="auto"/>
        <w:ind w:left="-851" w:right="-144" w:firstLine="567"/>
        <w:jc w:val="both"/>
        <w:rPr>
          <w:rFonts w:ascii="Times New Roman" w:eastAsia="Times New Roman" w:hAnsi="Times New Roman"/>
          <w:b/>
          <w:bCs/>
          <w:i/>
          <w:sz w:val="28"/>
          <w:szCs w:val="28"/>
        </w:rPr>
      </w:pPr>
    </w:p>
    <w:p w:rsidR="003E0404" w:rsidRPr="003E0404" w:rsidRDefault="003E0404" w:rsidP="003E0404">
      <w:pPr>
        <w:spacing w:after="0" w:line="240" w:lineRule="auto"/>
        <w:ind w:left="-851" w:right="-144" w:firstLine="567"/>
        <w:jc w:val="both"/>
        <w:rPr>
          <w:rFonts w:ascii="Times New Roman" w:eastAsia="Times New Roman" w:hAnsi="Times New Roman"/>
          <w:sz w:val="28"/>
          <w:szCs w:val="28"/>
        </w:rPr>
      </w:pPr>
      <w:r w:rsidRPr="003E0404">
        <w:rPr>
          <w:rFonts w:ascii="Times New Roman" w:eastAsia="Times New Roman" w:hAnsi="Times New Roman"/>
          <w:b/>
          <w:bCs/>
          <w:sz w:val="28"/>
          <w:szCs w:val="28"/>
        </w:rPr>
        <w:t>Экологический кризис</w:t>
      </w:r>
      <w:r w:rsidRPr="003E0404">
        <w:rPr>
          <w:rFonts w:ascii="Times New Roman" w:eastAsia="Times New Roman" w:hAnsi="Times New Roman"/>
          <w:sz w:val="28"/>
          <w:szCs w:val="28"/>
        </w:rPr>
        <w:t xml:space="preserve"> — особый тип экологической ситуации, когда </w:t>
      </w:r>
      <w:hyperlink r:id="rId5" w:tooltip="Среда обитания" w:history="1">
        <w:r w:rsidRPr="003E0404">
          <w:rPr>
            <w:rFonts w:ascii="Times New Roman" w:eastAsia="Times New Roman" w:hAnsi="Times New Roman"/>
            <w:sz w:val="28"/>
            <w:szCs w:val="28"/>
          </w:rPr>
          <w:t>среда обитания</w:t>
        </w:r>
      </w:hyperlink>
      <w:r w:rsidRPr="003E0404">
        <w:rPr>
          <w:rFonts w:ascii="Times New Roman" w:eastAsia="Times New Roman" w:hAnsi="Times New Roman"/>
          <w:sz w:val="28"/>
          <w:szCs w:val="28"/>
        </w:rPr>
        <w:t xml:space="preserve"> одного из видов или </w:t>
      </w:r>
      <w:hyperlink r:id="rId6" w:tooltip="Популяция" w:history="1">
        <w:r w:rsidRPr="003E0404">
          <w:rPr>
            <w:rFonts w:ascii="Times New Roman" w:eastAsia="Times New Roman" w:hAnsi="Times New Roman"/>
            <w:sz w:val="28"/>
            <w:szCs w:val="28"/>
          </w:rPr>
          <w:t>популяции</w:t>
        </w:r>
      </w:hyperlink>
      <w:r w:rsidRPr="003E0404">
        <w:rPr>
          <w:rFonts w:ascii="Times New Roman" w:eastAsia="Times New Roman" w:hAnsi="Times New Roman"/>
          <w:sz w:val="28"/>
          <w:szCs w:val="28"/>
        </w:rPr>
        <w:t xml:space="preserve"> изменяется так, что ставит под сомнение его дальнейшее выживание. Основные причины кризиса:</w:t>
      </w:r>
    </w:p>
    <w:p w:rsidR="003E0404" w:rsidRPr="003E0404" w:rsidRDefault="003E0404" w:rsidP="003E0404">
      <w:pPr>
        <w:spacing w:after="0" w:line="240" w:lineRule="auto"/>
        <w:ind w:left="-851" w:right="-144" w:firstLine="567"/>
        <w:jc w:val="both"/>
        <w:rPr>
          <w:rFonts w:ascii="Times New Roman" w:eastAsia="Times New Roman" w:hAnsi="Times New Roman"/>
          <w:sz w:val="28"/>
          <w:szCs w:val="28"/>
        </w:rPr>
      </w:pPr>
      <w:r w:rsidRPr="003E0404">
        <w:rPr>
          <w:rFonts w:ascii="Times New Roman" w:eastAsia="Times New Roman" w:hAnsi="Times New Roman"/>
          <w:bCs/>
          <w:sz w:val="28"/>
          <w:szCs w:val="28"/>
        </w:rPr>
        <w:t>1)</w:t>
      </w:r>
      <w:r w:rsidRPr="003E0404">
        <w:rPr>
          <w:rFonts w:ascii="Times New Roman" w:eastAsia="Times New Roman" w:hAnsi="Times New Roman"/>
          <w:b/>
          <w:bCs/>
          <w:sz w:val="28"/>
          <w:szCs w:val="28"/>
        </w:rPr>
        <w:t xml:space="preserve"> </w:t>
      </w:r>
      <w:r w:rsidRPr="003E0404">
        <w:rPr>
          <w:rFonts w:ascii="Times New Roman" w:eastAsia="Times New Roman" w:hAnsi="Times New Roman"/>
          <w:sz w:val="28"/>
          <w:szCs w:val="28"/>
        </w:rPr>
        <w:t xml:space="preserve">Абиотические: качество окружающей среды деградирует по сравнению с потребностями вида после изменения абиотических </w:t>
      </w:r>
      <w:hyperlink r:id="rId7" w:tooltip="Экологический фактор" w:history="1">
        <w:r w:rsidRPr="003E0404">
          <w:rPr>
            <w:rFonts w:ascii="Times New Roman" w:eastAsia="Times New Roman" w:hAnsi="Times New Roman"/>
            <w:sz w:val="28"/>
            <w:szCs w:val="28"/>
          </w:rPr>
          <w:t>экологических факторов</w:t>
        </w:r>
      </w:hyperlink>
      <w:r w:rsidRPr="003E0404">
        <w:rPr>
          <w:rFonts w:ascii="Times New Roman" w:eastAsia="Times New Roman" w:hAnsi="Times New Roman"/>
          <w:sz w:val="28"/>
          <w:szCs w:val="28"/>
        </w:rPr>
        <w:t xml:space="preserve"> (например, увеличение температуры или уменьшение количества дождей).</w:t>
      </w:r>
    </w:p>
    <w:p w:rsidR="003E0404" w:rsidRPr="003E0404" w:rsidRDefault="003E0404" w:rsidP="003E0404">
      <w:pPr>
        <w:spacing w:after="0" w:line="240" w:lineRule="auto"/>
        <w:ind w:left="-851" w:right="-144" w:firstLine="567"/>
        <w:jc w:val="both"/>
        <w:rPr>
          <w:rFonts w:ascii="Times New Roman" w:eastAsia="Times New Roman" w:hAnsi="Times New Roman"/>
          <w:sz w:val="28"/>
          <w:szCs w:val="28"/>
        </w:rPr>
      </w:pPr>
      <w:r w:rsidRPr="003E0404">
        <w:rPr>
          <w:rFonts w:ascii="Times New Roman" w:eastAsia="Times New Roman" w:hAnsi="Times New Roman"/>
          <w:sz w:val="28"/>
          <w:szCs w:val="28"/>
        </w:rPr>
        <w:t xml:space="preserve">2) Биотические: окружающая среда становится сложной для выживания вида (или популяции) из-за увеличенного давления со стороны </w:t>
      </w:r>
      <w:hyperlink r:id="rId8" w:tooltip="Хищник" w:history="1">
        <w:r w:rsidRPr="003E0404">
          <w:rPr>
            <w:rFonts w:ascii="Times New Roman" w:eastAsia="Times New Roman" w:hAnsi="Times New Roman"/>
            <w:sz w:val="28"/>
            <w:szCs w:val="28"/>
          </w:rPr>
          <w:t>хищников</w:t>
        </w:r>
      </w:hyperlink>
      <w:r w:rsidRPr="003E0404">
        <w:rPr>
          <w:rFonts w:ascii="Times New Roman" w:eastAsia="Times New Roman" w:hAnsi="Times New Roman"/>
          <w:sz w:val="28"/>
          <w:szCs w:val="28"/>
        </w:rPr>
        <w:t xml:space="preserve"> или из-за </w:t>
      </w:r>
      <w:hyperlink r:id="rId9" w:tooltip="Перенаселение" w:history="1">
        <w:r w:rsidRPr="003E0404">
          <w:rPr>
            <w:rFonts w:ascii="Times New Roman" w:eastAsia="Times New Roman" w:hAnsi="Times New Roman"/>
            <w:sz w:val="28"/>
            <w:szCs w:val="28"/>
          </w:rPr>
          <w:t>перенаселения</w:t>
        </w:r>
      </w:hyperlink>
      <w:r w:rsidRPr="003E0404">
        <w:rPr>
          <w:rFonts w:ascii="Times New Roman" w:eastAsia="Times New Roman" w:hAnsi="Times New Roman"/>
          <w:sz w:val="28"/>
          <w:szCs w:val="28"/>
        </w:rPr>
        <w:t>.</w:t>
      </w:r>
    </w:p>
    <w:p w:rsidR="003E0404" w:rsidRPr="003E0404" w:rsidRDefault="003E0404" w:rsidP="003E0404">
      <w:pPr>
        <w:spacing w:after="0" w:line="240" w:lineRule="auto"/>
        <w:ind w:left="-851" w:right="-144" w:firstLine="567"/>
        <w:jc w:val="both"/>
        <w:rPr>
          <w:rFonts w:ascii="Times New Roman" w:eastAsia="Times New Roman" w:hAnsi="Times New Roman"/>
          <w:sz w:val="28"/>
          <w:szCs w:val="28"/>
        </w:rPr>
      </w:pPr>
      <w:r w:rsidRPr="003E0404">
        <w:rPr>
          <w:rFonts w:ascii="Times New Roman" w:eastAsia="Times New Roman" w:hAnsi="Times New Roman"/>
          <w:sz w:val="28"/>
          <w:szCs w:val="28"/>
        </w:rPr>
        <w:t>Кризис может быть:</w:t>
      </w:r>
    </w:p>
    <w:p w:rsidR="003E0404" w:rsidRPr="003E0404" w:rsidRDefault="003E0404" w:rsidP="003E0404">
      <w:pPr>
        <w:spacing w:after="0" w:line="240" w:lineRule="auto"/>
        <w:ind w:left="-851" w:right="-144" w:firstLine="567"/>
        <w:jc w:val="both"/>
        <w:rPr>
          <w:rFonts w:ascii="Times New Roman" w:eastAsia="Times New Roman" w:hAnsi="Times New Roman"/>
          <w:sz w:val="28"/>
          <w:szCs w:val="28"/>
        </w:rPr>
      </w:pPr>
      <w:r w:rsidRPr="003E0404">
        <w:rPr>
          <w:rFonts w:ascii="Times New Roman" w:eastAsia="Times New Roman" w:hAnsi="Times New Roman"/>
          <w:sz w:val="28"/>
          <w:szCs w:val="28"/>
          <w:lang w:val="en-US"/>
        </w:rPr>
        <w:t xml:space="preserve">- </w:t>
      </w:r>
      <w:r w:rsidRPr="003E0404">
        <w:rPr>
          <w:rFonts w:ascii="Times New Roman" w:eastAsia="Times New Roman" w:hAnsi="Times New Roman"/>
          <w:sz w:val="28"/>
          <w:szCs w:val="28"/>
        </w:rPr>
        <w:t>глобальным;</w:t>
      </w:r>
    </w:p>
    <w:p w:rsidR="003E0404" w:rsidRPr="003E0404" w:rsidRDefault="003E0404" w:rsidP="003E0404">
      <w:pPr>
        <w:spacing w:after="0" w:line="240" w:lineRule="auto"/>
        <w:ind w:left="-284" w:right="-144"/>
        <w:jc w:val="both"/>
        <w:rPr>
          <w:rFonts w:ascii="Times New Roman" w:eastAsia="Times New Roman" w:hAnsi="Times New Roman"/>
          <w:sz w:val="28"/>
          <w:szCs w:val="28"/>
        </w:rPr>
      </w:pPr>
      <w:r w:rsidRPr="003E0404">
        <w:rPr>
          <w:rFonts w:ascii="Times New Roman" w:eastAsia="Times New Roman" w:hAnsi="Times New Roman"/>
          <w:sz w:val="28"/>
          <w:szCs w:val="28"/>
          <w:lang w:val="en-US"/>
        </w:rPr>
        <w:t xml:space="preserve">- </w:t>
      </w:r>
      <w:r w:rsidRPr="003E0404">
        <w:rPr>
          <w:rFonts w:ascii="Times New Roman" w:eastAsia="Times New Roman" w:hAnsi="Times New Roman"/>
          <w:sz w:val="28"/>
          <w:szCs w:val="28"/>
        </w:rPr>
        <w:t>локальным.</w:t>
      </w:r>
    </w:p>
    <w:p w:rsidR="003E0404" w:rsidRPr="003E0404" w:rsidRDefault="003E0404" w:rsidP="003E0404">
      <w:pPr>
        <w:spacing w:after="0" w:line="240" w:lineRule="auto"/>
        <w:ind w:left="-851" w:right="-144" w:firstLine="567"/>
        <w:jc w:val="both"/>
        <w:rPr>
          <w:rFonts w:ascii="Times New Roman" w:eastAsia="Times New Roman" w:hAnsi="Times New Roman"/>
          <w:sz w:val="28"/>
          <w:szCs w:val="28"/>
        </w:rPr>
      </w:pPr>
      <w:r w:rsidRPr="003E0404">
        <w:rPr>
          <w:rFonts w:ascii="Times New Roman" w:eastAsia="Times New Roman" w:hAnsi="Times New Roman"/>
          <w:sz w:val="28"/>
          <w:szCs w:val="28"/>
        </w:rPr>
        <w:t xml:space="preserve">Бороться с глобальным экологическим кризисом гораздо труднее, чем с локальным. Решение этой проблемы можно достигнуть только минимизацией загрязнений, произведенных человечеством, до уровня, с которым экосистемы будут в состоянии справиться самостоятельно. В настоящее время глобальный экологический кризис включает четыре основных компонента: </w:t>
      </w:r>
      <w:hyperlink r:id="rId10" w:tooltip="Кислотные дожди" w:history="1">
        <w:r w:rsidRPr="003E0404">
          <w:rPr>
            <w:rFonts w:ascii="Times New Roman" w:eastAsia="Times New Roman" w:hAnsi="Times New Roman"/>
            <w:sz w:val="28"/>
            <w:szCs w:val="28"/>
          </w:rPr>
          <w:t>кислотные дожди</w:t>
        </w:r>
      </w:hyperlink>
      <w:r w:rsidRPr="003E0404">
        <w:rPr>
          <w:rFonts w:ascii="Times New Roman" w:eastAsia="Times New Roman" w:hAnsi="Times New Roman"/>
          <w:sz w:val="28"/>
          <w:szCs w:val="28"/>
        </w:rPr>
        <w:t xml:space="preserve">, </w:t>
      </w:r>
      <w:hyperlink r:id="rId11" w:tooltip="Парниковый эффект" w:history="1">
        <w:r w:rsidRPr="003E0404">
          <w:rPr>
            <w:rFonts w:ascii="Times New Roman" w:eastAsia="Times New Roman" w:hAnsi="Times New Roman"/>
            <w:sz w:val="28"/>
            <w:szCs w:val="28"/>
          </w:rPr>
          <w:t>парниковый эффект</w:t>
        </w:r>
      </w:hyperlink>
      <w:r w:rsidRPr="003E0404">
        <w:rPr>
          <w:rFonts w:ascii="Times New Roman" w:eastAsia="Times New Roman" w:hAnsi="Times New Roman"/>
          <w:sz w:val="28"/>
          <w:szCs w:val="28"/>
        </w:rPr>
        <w:t xml:space="preserve">, загрязнение планеты суперэкотоксикантами и так называемые </w:t>
      </w:r>
      <w:hyperlink r:id="rId12" w:tooltip="Озоновые дыры" w:history="1">
        <w:r w:rsidRPr="003E0404">
          <w:rPr>
            <w:rFonts w:ascii="Times New Roman" w:eastAsia="Times New Roman" w:hAnsi="Times New Roman"/>
            <w:sz w:val="28"/>
            <w:szCs w:val="28"/>
          </w:rPr>
          <w:t>озоновые дыры</w:t>
        </w:r>
      </w:hyperlink>
      <w:r w:rsidRPr="003E0404">
        <w:rPr>
          <w:rFonts w:ascii="Times New Roman" w:eastAsia="Times New Roman" w:hAnsi="Times New Roman"/>
          <w:sz w:val="28"/>
          <w:szCs w:val="28"/>
        </w:rPr>
        <w:t>.</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На протяжении тысячелетий человек постоянно увеличивал свои технические возможности, усиливал вмешательство в природу, забывая о необходимости поддержания в ней биологического равновесия.</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 xml:space="preserve">Особенно резко возросла нагрузка на окружающую среду во второй половине </w:t>
      </w:r>
      <w:r w:rsidRPr="003E0404">
        <w:rPr>
          <w:rFonts w:ascii="Times New Roman" w:hAnsi="Times New Roman"/>
          <w:sz w:val="28"/>
          <w:szCs w:val="28"/>
          <w:lang w:val="en-US"/>
        </w:rPr>
        <w:t>XX</w:t>
      </w:r>
      <w:r w:rsidRPr="003E0404">
        <w:rPr>
          <w:rFonts w:ascii="Times New Roman" w:hAnsi="Times New Roman"/>
          <w:sz w:val="28"/>
          <w:szCs w:val="28"/>
        </w:rPr>
        <w:t xml:space="preserve"> в. Во взаимоотношениях между обществом и природой произошел качественный скачок, когда в результате резкого увеличения численности населения, интенсивной индустриализации и урбанизации нашей планеты хозяйственные нагрузки начали повсеместно превышать способность экологических систем к самоочищению и регенерации. Вследствие этого нарушился естественный круговорот веществ в биосфере, под угрозой оказалось здоровье нынешнего и будущего поколения людей.</w:t>
      </w:r>
    </w:p>
    <w:p w:rsidR="003E0404" w:rsidRPr="003E0404" w:rsidRDefault="003E0404" w:rsidP="003E0404">
      <w:pPr>
        <w:spacing w:after="0" w:line="240" w:lineRule="auto"/>
        <w:ind w:left="-851" w:right="-144" w:firstLine="567"/>
        <w:jc w:val="both"/>
        <w:rPr>
          <w:rFonts w:ascii="Times New Roman" w:hAnsi="Times New Roman"/>
          <w:sz w:val="28"/>
          <w:szCs w:val="28"/>
          <w:lang w:val="en-US"/>
        </w:rPr>
      </w:pPr>
      <w:r w:rsidRPr="003E0404">
        <w:rPr>
          <w:rFonts w:ascii="Times New Roman" w:hAnsi="Times New Roman"/>
          <w:sz w:val="28"/>
          <w:szCs w:val="28"/>
        </w:rPr>
        <w:t>Экологическая проблема современного мира не только остра, но и многогранна. Она проявляется практически во всех отраслях материального производства (особенно в сельском хозяйстве, химической промышленности, черной и цветной металлургии, атомной энергетике), имеет отношение ко всем регионам планеты.</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По меньшей мере, 94% из примерно полумиллиарда различных видов, которые жили на земле, исчезли или эволюционировали в новые виды. Массовое вымирание в далеком прошлом происходило в результате неизвестных природных причин. Однако с тех пор, как 10 000 лет назад зародилось земледелие, в результате человеческой деятельности скорость исчезновения видов возросла в миллионы раз и предполагается, что такая тенденция сохранится в ближайшие десятилетия. Виды, которые могут вскоре исчезнуть, классифицируются как виды, подвергающиеся опасности исчезновения, а те, которые, вероятно, будут  подвергаться опасности, классифицируются как виды, находящиеся под угрозой исчезновения.</w:t>
      </w:r>
    </w:p>
    <w:p w:rsidR="005049F1" w:rsidRDefault="003E0404" w:rsidP="005049F1">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Основными, связанными с деятельностью человека факторами, которые способны подвергнуть виды угрозе, опасности или исчезновению, являются:</w:t>
      </w:r>
    </w:p>
    <w:p w:rsidR="005049F1" w:rsidRDefault="003E0404" w:rsidP="005049F1">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1.  Уничтожение или нарушение мест обитания</w:t>
      </w:r>
      <w:r w:rsidR="005049F1">
        <w:rPr>
          <w:rFonts w:ascii="Times New Roman" w:hAnsi="Times New Roman"/>
          <w:sz w:val="28"/>
          <w:szCs w:val="28"/>
        </w:rPr>
        <w:t>;</w:t>
      </w:r>
    </w:p>
    <w:p w:rsidR="005049F1" w:rsidRDefault="005049F1" w:rsidP="005049F1">
      <w:pPr>
        <w:spacing w:after="0" w:line="240" w:lineRule="auto"/>
        <w:ind w:left="-851" w:right="-144" w:firstLine="567"/>
        <w:jc w:val="both"/>
        <w:rPr>
          <w:rFonts w:ascii="Times New Roman" w:hAnsi="Times New Roman"/>
          <w:sz w:val="28"/>
          <w:szCs w:val="28"/>
        </w:rPr>
      </w:pPr>
      <w:r>
        <w:rPr>
          <w:rFonts w:ascii="Times New Roman" w:hAnsi="Times New Roman"/>
          <w:sz w:val="28"/>
          <w:szCs w:val="28"/>
        </w:rPr>
        <w:t xml:space="preserve">2. </w:t>
      </w:r>
      <w:r w:rsidR="003E0404" w:rsidRPr="003E0404">
        <w:rPr>
          <w:rFonts w:ascii="Times New Roman" w:hAnsi="Times New Roman"/>
          <w:sz w:val="28"/>
          <w:szCs w:val="28"/>
        </w:rPr>
        <w:t xml:space="preserve"> Промысловая охота</w:t>
      </w:r>
      <w:r>
        <w:rPr>
          <w:rFonts w:ascii="Times New Roman" w:hAnsi="Times New Roman"/>
          <w:sz w:val="28"/>
          <w:szCs w:val="28"/>
        </w:rPr>
        <w:t>;</w:t>
      </w:r>
    </w:p>
    <w:p w:rsidR="005049F1" w:rsidRDefault="005049F1" w:rsidP="005049F1">
      <w:pPr>
        <w:spacing w:after="0" w:line="240" w:lineRule="auto"/>
        <w:ind w:left="-851" w:right="-144" w:firstLine="567"/>
        <w:jc w:val="both"/>
        <w:rPr>
          <w:rFonts w:ascii="Times New Roman" w:hAnsi="Times New Roman"/>
          <w:sz w:val="28"/>
          <w:szCs w:val="28"/>
        </w:rPr>
      </w:pPr>
      <w:r>
        <w:rPr>
          <w:rFonts w:ascii="Times New Roman" w:hAnsi="Times New Roman"/>
          <w:sz w:val="28"/>
          <w:szCs w:val="28"/>
        </w:rPr>
        <w:t xml:space="preserve">3. </w:t>
      </w:r>
      <w:r w:rsidR="003E0404" w:rsidRPr="003E0404">
        <w:rPr>
          <w:rFonts w:ascii="Times New Roman" w:hAnsi="Times New Roman"/>
          <w:sz w:val="28"/>
          <w:szCs w:val="28"/>
        </w:rPr>
        <w:t>Контролирование вредителей и хищников для защиты домашнего скота, сельскохозяйственных культур и для охоты</w:t>
      </w:r>
      <w:r>
        <w:rPr>
          <w:rFonts w:ascii="Times New Roman" w:hAnsi="Times New Roman"/>
          <w:sz w:val="28"/>
          <w:szCs w:val="28"/>
        </w:rPr>
        <w:t>;</w:t>
      </w:r>
    </w:p>
    <w:p w:rsidR="005049F1" w:rsidRDefault="005049F1" w:rsidP="005049F1">
      <w:pPr>
        <w:spacing w:after="0" w:line="240" w:lineRule="auto"/>
        <w:ind w:left="-851" w:right="-144" w:firstLine="567"/>
        <w:jc w:val="both"/>
        <w:rPr>
          <w:rFonts w:ascii="Times New Roman" w:hAnsi="Times New Roman"/>
          <w:sz w:val="28"/>
          <w:szCs w:val="28"/>
        </w:rPr>
      </w:pPr>
      <w:r>
        <w:rPr>
          <w:rFonts w:ascii="Times New Roman" w:hAnsi="Times New Roman"/>
          <w:sz w:val="28"/>
          <w:szCs w:val="28"/>
        </w:rPr>
        <w:t xml:space="preserve">4. </w:t>
      </w:r>
      <w:r w:rsidR="003E0404" w:rsidRPr="003E0404">
        <w:rPr>
          <w:rFonts w:ascii="Times New Roman" w:hAnsi="Times New Roman"/>
          <w:sz w:val="28"/>
          <w:szCs w:val="28"/>
        </w:rPr>
        <w:t>Разведение в качестве домашних животных, декоративных растений, для медицинских исследований и для зоопарков</w:t>
      </w:r>
      <w:r>
        <w:rPr>
          <w:rFonts w:ascii="Times New Roman" w:hAnsi="Times New Roman"/>
          <w:sz w:val="28"/>
          <w:szCs w:val="28"/>
        </w:rPr>
        <w:t>;</w:t>
      </w:r>
    </w:p>
    <w:p w:rsidR="005049F1" w:rsidRDefault="005049F1" w:rsidP="005049F1">
      <w:pPr>
        <w:spacing w:after="0" w:line="240" w:lineRule="auto"/>
        <w:ind w:left="-851" w:right="-144" w:firstLine="567"/>
        <w:jc w:val="both"/>
        <w:rPr>
          <w:rFonts w:ascii="Times New Roman" w:hAnsi="Times New Roman"/>
          <w:sz w:val="28"/>
          <w:szCs w:val="28"/>
        </w:rPr>
      </w:pPr>
      <w:r>
        <w:rPr>
          <w:rFonts w:ascii="Times New Roman" w:hAnsi="Times New Roman"/>
          <w:sz w:val="28"/>
          <w:szCs w:val="28"/>
        </w:rPr>
        <w:t xml:space="preserve">5. </w:t>
      </w:r>
      <w:r w:rsidR="003E0404" w:rsidRPr="003E0404">
        <w:rPr>
          <w:rFonts w:ascii="Times New Roman" w:hAnsi="Times New Roman"/>
          <w:sz w:val="28"/>
          <w:szCs w:val="28"/>
        </w:rPr>
        <w:t xml:space="preserve"> Загрязнение</w:t>
      </w:r>
      <w:r>
        <w:rPr>
          <w:rFonts w:ascii="Times New Roman" w:hAnsi="Times New Roman"/>
          <w:sz w:val="28"/>
          <w:szCs w:val="28"/>
        </w:rPr>
        <w:t>;</w:t>
      </w:r>
    </w:p>
    <w:p w:rsidR="005049F1" w:rsidRDefault="003E0404" w:rsidP="005049F1">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6.  Случайная или намеренная интродукция конкурирующих или хищных видов в экосистемы</w:t>
      </w:r>
      <w:r w:rsidR="005049F1">
        <w:rPr>
          <w:rFonts w:ascii="Times New Roman" w:hAnsi="Times New Roman"/>
          <w:sz w:val="28"/>
          <w:szCs w:val="28"/>
        </w:rPr>
        <w:t>;</w:t>
      </w:r>
    </w:p>
    <w:p w:rsidR="003E0404" w:rsidRPr="003E0404" w:rsidRDefault="003E0404" w:rsidP="005049F1">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7.  Рост населения</w:t>
      </w:r>
    </w:p>
    <w:p w:rsidR="003E0404" w:rsidRPr="003E0404" w:rsidRDefault="003E0404" w:rsidP="003E0404">
      <w:pPr>
        <w:keepNext/>
        <w:spacing w:after="0" w:line="240" w:lineRule="auto"/>
        <w:ind w:left="-851" w:right="-144" w:firstLine="567"/>
        <w:jc w:val="both"/>
        <w:outlineLvl w:val="0"/>
        <w:rPr>
          <w:rFonts w:ascii="Times New Roman" w:hAnsi="Times New Roman"/>
          <w:kern w:val="28"/>
          <w:sz w:val="28"/>
          <w:szCs w:val="28"/>
        </w:rPr>
      </w:pPr>
      <w:r w:rsidRPr="003E0404">
        <w:rPr>
          <w:rFonts w:ascii="Times New Roman" w:hAnsi="Times New Roman"/>
          <w:kern w:val="28"/>
          <w:sz w:val="28"/>
          <w:szCs w:val="28"/>
        </w:rPr>
        <w:t>Ряд видов обладает природными особенностями, которые в большей степени способ</w:t>
      </w:r>
      <w:r>
        <w:rPr>
          <w:rFonts w:ascii="Times New Roman" w:hAnsi="Times New Roman"/>
          <w:kern w:val="28"/>
          <w:sz w:val="28"/>
          <w:szCs w:val="28"/>
        </w:rPr>
        <w:t>ствуют их исчезновению в резуль</w:t>
      </w:r>
      <w:r w:rsidRPr="003E0404">
        <w:rPr>
          <w:rFonts w:ascii="Times New Roman" w:hAnsi="Times New Roman"/>
          <w:kern w:val="28"/>
          <w:sz w:val="28"/>
          <w:szCs w:val="28"/>
        </w:rPr>
        <w:t>тате деятельности человека и природных катастроф, чем другие виды. Это: медленная скорость размножения, крупный размер, ограниченные или особые районы гнездования или размножения, особые прив</w:t>
      </w:r>
      <w:r>
        <w:rPr>
          <w:rFonts w:ascii="Times New Roman" w:hAnsi="Times New Roman"/>
          <w:kern w:val="28"/>
          <w:sz w:val="28"/>
          <w:szCs w:val="28"/>
        </w:rPr>
        <w:t>ычки питания, установленные спо</w:t>
      </w:r>
      <w:r w:rsidRPr="003E0404">
        <w:rPr>
          <w:rFonts w:ascii="Times New Roman" w:hAnsi="Times New Roman"/>
          <w:kern w:val="28"/>
          <w:sz w:val="28"/>
          <w:szCs w:val="28"/>
        </w:rPr>
        <w:t>собы миграции и определенный тип поведения.</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 Бытовые и промышленные отходы являются одним из фа</w:t>
      </w:r>
      <w:r>
        <w:rPr>
          <w:rFonts w:ascii="Times New Roman" w:hAnsi="Times New Roman"/>
          <w:sz w:val="28"/>
          <w:szCs w:val="28"/>
        </w:rPr>
        <w:t>к</w:t>
      </w:r>
      <w:r w:rsidRPr="003E0404">
        <w:rPr>
          <w:rFonts w:ascii="Times New Roman" w:hAnsi="Times New Roman"/>
          <w:sz w:val="28"/>
          <w:szCs w:val="28"/>
        </w:rPr>
        <w:t>торов разрушения природной среды. Приблизительно за 500 лет до нашей эры в Афинах был издан первый из известных эдикт, запрещающий выбра</w:t>
      </w:r>
      <w:r>
        <w:rPr>
          <w:rFonts w:ascii="Times New Roman" w:hAnsi="Times New Roman"/>
          <w:sz w:val="28"/>
          <w:szCs w:val="28"/>
        </w:rPr>
        <w:t>сывать мусор на улицы, предусма</w:t>
      </w:r>
      <w:r w:rsidRPr="003E0404">
        <w:rPr>
          <w:rFonts w:ascii="Times New Roman" w:hAnsi="Times New Roman"/>
          <w:sz w:val="28"/>
          <w:szCs w:val="28"/>
        </w:rPr>
        <w:t>тривающий организацию специальных свалок и предписывающий мусорщикам сбрасывать отходы не ближе чем за милю от города.</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 xml:space="preserve">С тех пор мусор складировали на различных хранилищах в сельской местности. В </w:t>
      </w:r>
      <w:r>
        <w:rPr>
          <w:rFonts w:ascii="Times New Roman" w:hAnsi="Times New Roman"/>
          <w:sz w:val="28"/>
          <w:szCs w:val="28"/>
        </w:rPr>
        <w:t>результате роста городов свобод</w:t>
      </w:r>
      <w:r w:rsidRPr="003E0404">
        <w:rPr>
          <w:rFonts w:ascii="Times New Roman" w:hAnsi="Times New Roman"/>
          <w:sz w:val="28"/>
          <w:szCs w:val="28"/>
        </w:rPr>
        <w:t>ные площади в их окрестностях уменьшались, а неприятные запахи, возросшее количество крыс, вызванное свалками, стали невыносимыми. Отдельно стоящие свалки были заменены ямами для хранения мусора.</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Около 90 % отходов в США до сих пор закапывается. Но свалки в США быстро запо</w:t>
      </w:r>
      <w:r>
        <w:rPr>
          <w:rFonts w:ascii="Times New Roman" w:hAnsi="Times New Roman"/>
          <w:sz w:val="28"/>
          <w:szCs w:val="28"/>
        </w:rPr>
        <w:t>лняются, и страх перед загрязне</w:t>
      </w:r>
      <w:r w:rsidRPr="003E0404">
        <w:rPr>
          <w:rFonts w:ascii="Times New Roman" w:hAnsi="Times New Roman"/>
          <w:sz w:val="28"/>
          <w:szCs w:val="28"/>
        </w:rPr>
        <w:t>ниями подземных вод делает их нежелательными соседями. Эта практика заставила людей во многих населенных пунктах страны прекратить потребление воды из колодцев. Желая уменьшить этот риск, власти Чикаго с августа 1984 г. объявили мораторий на разработку новых площадей под свалку до тех пор, пока не будет разработан новый вид мониторинга, следящего за перемещением метана, так как если не проконтролировать его образование, он может взорваться.</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Даже простое захорон</w:t>
      </w:r>
      <w:r>
        <w:rPr>
          <w:rFonts w:ascii="Times New Roman" w:hAnsi="Times New Roman"/>
          <w:sz w:val="28"/>
          <w:szCs w:val="28"/>
        </w:rPr>
        <w:t>ение отходов является дорогосто</w:t>
      </w:r>
      <w:r w:rsidRPr="003E0404">
        <w:rPr>
          <w:rFonts w:ascii="Times New Roman" w:hAnsi="Times New Roman"/>
          <w:sz w:val="28"/>
          <w:szCs w:val="28"/>
        </w:rPr>
        <w:t>ящим мероприятием. С 1980 по 1987 гг. стоимость захоронения отходов в США возросла с 20 до 90 долларов за 1 т. Тенденция к удорожанию сохраняется и сегодня.</w:t>
      </w:r>
    </w:p>
    <w:p w:rsidR="003E0404" w:rsidRPr="003E0404" w:rsidRDefault="005049F1" w:rsidP="003E0404">
      <w:pPr>
        <w:spacing w:after="0" w:line="240" w:lineRule="auto"/>
        <w:ind w:left="-851" w:right="-144" w:firstLine="567"/>
        <w:jc w:val="both"/>
        <w:rPr>
          <w:rFonts w:ascii="Times New Roman" w:hAnsi="Times New Roman"/>
          <w:sz w:val="28"/>
          <w:szCs w:val="28"/>
        </w:rPr>
      </w:pPr>
      <w:r>
        <w:rPr>
          <w:rFonts w:ascii="Times New Roman" w:hAnsi="Times New Roman"/>
          <w:sz w:val="28"/>
          <w:szCs w:val="28"/>
        </w:rPr>
        <w:t>В густо</w:t>
      </w:r>
      <w:r w:rsidR="003E0404" w:rsidRPr="003E0404">
        <w:rPr>
          <w:rFonts w:ascii="Times New Roman" w:hAnsi="Times New Roman"/>
          <w:sz w:val="28"/>
          <w:szCs w:val="28"/>
        </w:rPr>
        <w:t>населенных районах Европы способ захоронения отходов, как требующий сл</w:t>
      </w:r>
      <w:r w:rsidR="003E0404">
        <w:rPr>
          <w:rFonts w:ascii="Times New Roman" w:hAnsi="Times New Roman"/>
          <w:sz w:val="28"/>
          <w:szCs w:val="28"/>
        </w:rPr>
        <w:t>ишком больших площадей и способ</w:t>
      </w:r>
      <w:r w:rsidR="003E0404" w:rsidRPr="003E0404">
        <w:rPr>
          <w:rFonts w:ascii="Times New Roman" w:hAnsi="Times New Roman"/>
          <w:sz w:val="28"/>
          <w:szCs w:val="28"/>
        </w:rPr>
        <w:t>ствующий загрязнению подз</w:t>
      </w:r>
      <w:r w:rsidR="003E0404">
        <w:rPr>
          <w:rFonts w:ascii="Times New Roman" w:hAnsi="Times New Roman"/>
          <w:sz w:val="28"/>
          <w:szCs w:val="28"/>
        </w:rPr>
        <w:t>емных вод, был предпочтен друго</w:t>
      </w:r>
      <w:r w:rsidR="003E0404" w:rsidRPr="003E0404">
        <w:rPr>
          <w:rFonts w:ascii="Times New Roman" w:hAnsi="Times New Roman"/>
          <w:sz w:val="28"/>
          <w:szCs w:val="28"/>
        </w:rPr>
        <w:t>му — сжиганию.</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Первое систематическое использование мусорных печей было опробовано в Ноттингеме, Англия, в 1874 г. Сжигание сократило объем мусора н</w:t>
      </w:r>
      <w:r>
        <w:rPr>
          <w:rFonts w:ascii="Times New Roman" w:hAnsi="Times New Roman"/>
          <w:sz w:val="28"/>
          <w:szCs w:val="28"/>
        </w:rPr>
        <w:t>а 70-90 %, в зависимости от сос</w:t>
      </w:r>
      <w:r w:rsidRPr="003E0404">
        <w:rPr>
          <w:rFonts w:ascii="Times New Roman" w:hAnsi="Times New Roman"/>
          <w:sz w:val="28"/>
          <w:szCs w:val="28"/>
        </w:rPr>
        <w:t>тава, поэтому оно нашло свое применение по обе стороны Атлантики. Густонаселенные и наиболее значимые города вскоре внедрили  экспер</w:t>
      </w:r>
      <w:r>
        <w:rPr>
          <w:rFonts w:ascii="Times New Roman" w:hAnsi="Times New Roman"/>
          <w:sz w:val="28"/>
          <w:szCs w:val="28"/>
        </w:rPr>
        <w:t>иментальные печи. Тепло, выделя</w:t>
      </w:r>
      <w:r w:rsidRPr="003E0404">
        <w:rPr>
          <w:rFonts w:ascii="Times New Roman" w:hAnsi="Times New Roman"/>
          <w:sz w:val="28"/>
          <w:szCs w:val="28"/>
        </w:rPr>
        <w:t>емое при сжигании мусора</w:t>
      </w:r>
      <w:r>
        <w:rPr>
          <w:rFonts w:ascii="Times New Roman" w:hAnsi="Times New Roman"/>
          <w:sz w:val="28"/>
          <w:szCs w:val="28"/>
        </w:rPr>
        <w:t>, стали использовать для получе</w:t>
      </w:r>
      <w:r w:rsidRPr="003E0404">
        <w:rPr>
          <w:rFonts w:ascii="Times New Roman" w:hAnsi="Times New Roman"/>
          <w:sz w:val="28"/>
          <w:szCs w:val="28"/>
        </w:rPr>
        <w:t>ния электрической энергии, но не везде эти проекты смогли оправдать затраты. Большие затраты на них были бы уместны тогда, когда не было бы дешевого способа захоронения. Многие города, которые пр</w:t>
      </w:r>
      <w:r>
        <w:rPr>
          <w:rFonts w:ascii="Times New Roman" w:hAnsi="Times New Roman"/>
          <w:sz w:val="28"/>
          <w:szCs w:val="28"/>
        </w:rPr>
        <w:t>именили эти печи, вскоре отказа</w:t>
      </w:r>
      <w:r w:rsidRPr="003E0404">
        <w:rPr>
          <w:rFonts w:ascii="Times New Roman" w:hAnsi="Times New Roman"/>
          <w:sz w:val="28"/>
          <w:szCs w:val="28"/>
        </w:rPr>
        <w:t>лись от них из-за ухудшения состава воздуха. Захоронение отходов осталось в числе наиболее популярных методов решения  данной проблемы.</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Наиболее перспективным способом решения проблемы является переработка городских отходов. Получили развитие следующие основные напра</w:t>
      </w:r>
      <w:r>
        <w:rPr>
          <w:rFonts w:ascii="Times New Roman" w:hAnsi="Times New Roman"/>
          <w:sz w:val="28"/>
          <w:szCs w:val="28"/>
        </w:rPr>
        <w:t>вления в переработке: органичес</w:t>
      </w:r>
      <w:r w:rsidRPr="003E0404">
        <w:rPr>
          <w:rFonts w:ascii="Times New Roman" w:hAnsi="Times New Roman"/>
          <w:sz w:val="28"/>
          <w:szCs w:val="28"/>
        </w:rPr>
        <w:t>кая масса используется дл</w:t>
      </w:r>
      <w:r>
        <w:rPr>
          <w:rFonts w:ascii="Times New Roman" w:hAnsi="Times New Roman"/>
          <w:sz w:val="28"/>
          <w:szCs w:val="28"/>
        </w:rPr>
        <w:t>я получения удобрений, текстиль</w:t>
      </w:r>
      <w:r w:rsidRPr="003E0404">
        <w:rPr>
          <w:rFonts w:ascii="Times New Roman" w:hAnsi="Times New Roman"/>
          <w:sz w:val="28"/>
          <w:szCs w:val="28"/>
        </w:rPr>
        <w:t>ная и бумажная макулатура используется для получения</w:t>
      </w:r>
      <w:r>
        <w:rPr>
          <w:rFonts w:ascii="Times New Roman" w:hAnsi="Times New Roman"/>
          <w:sz w:val="28"/>
          <w:szCs w:val="28"/>
        </w:rPr>
        <w:t xml:space="preserve"> но</w:t>
      </w:r>
      <w:r w:rsidRPr="003E0404">
        <w:rPr>
          <w:rFonts w:ascii="Times New Roman" w:hAnsi="Times New Roman"/>
          <w:sz w:val="28"/>
          <w:szCs w:val="28"/>
        </w:rPr>
        <w:t>вой бумаги, металлолом н</w:t>
      </w:r>
      <w:r>
        <w:rPr>
          <w:rFonts w:ascii="Times New Roman" w:hAnsi="Times New Roman"/>
          <w:sz w:val="28"/>
          <w:szCs w:val="28"/>
        </w:rPr>
        <w:t>аправляется в переплавку. Основ</w:t>
      </w:r>
      <w:r w:rsidRPr="003E0404">
        <w:rPr>
          <w:rFonts w:ascii="Times New Roman" w:hAnsi="Times New Roman"/>
          <w:sz w:val="28"/>
          <w:szCs w:val="28"/>
        </w:rPr>
        <w:t>ной проблемой в переработке является сортировка мусора и разработка технологических процессов переработки.</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 xml:space="preserve"> </w:t>
      </w:r>
      <w:r w:rsidRPr="003E0404">
        <w:rPr>
          <w:rFonts w:ascii="Times New Roman" w:hAnsi="Times New Roman"/>
          <w:sz w:val="28"/>
          <w:szCs w:val="28"/>
        </w:rPr>
        <w:tab/>
        <w:t>Экономическая целесообразность способа переработки отходов зависит от стоимости альтернативных методов их утилизации, положения на рынке вторсырья и затрат на их переработку. Долгие годы</w:t>
      </w:r>
      <w:r>
        <w:rPr>
          <w:rFonts w:ascii="Times New Roman" w:hAnsi="Times New Roman"/>
          <w:sz w:val="28"/>
          <w:szCs w:val="28"/>
        </w:rPr>
        <w:t xml:space="preserve"> деятельность по переработке от</w:t>
      </w:r>
      <w:r w:rsidRPr="003E0404">
        <w:rPr>
          <w:rFonts w:ascii="Times New Roman" w:hAnsi="Times New Roman"/>
          <w:sz w:val="28"/>
          <w:szCs w:val="28"/>
        </w:rPr>
        <w:t>ходов затруднялась из-за того, что существовало мнение, будто любое дело должно приносить прибыль. Но забывалось то, что переработка, по сравнению с захоронением и сжиганием, — наиболее эффективный способ решения проблемы отходов, так как требует меньше правительственных субсидий. Кроме того, он позволяет экономить энергию и беречь окружающую среду. И поскольку стоимость площадей для захоронения мусора растет из-за ужесточения норм, а печи слишком дороги и опасны для окружающей среды, роль переработки отходов будет неуклонно расти.</w:t>
      </w:r>
    </w:p>
    <w:p w:rsidR="003E0404" w:rsidRPr="003E0404" w:rsidRDefault="003E0404" w:rsidP="003E0404">
      <w:pPr>
        <w:keepNext/>
        <w:spacing w:after="0" w:line="240" w:lineRule="auto"/>
        <w:ind w:left="-851" w:right="-144" w:firstLine="567"/>
        <w:jc w:val="center"/>
        <w:outlineLvl w:val="0"/>
        <w:rPr>
          <w:rFonts w:ascii="Times New Roman" w:hAnsi="Times New Roman"/>
          <w:b/>
          <w:sz w:val="28"/>
          <w:szCs w:val="28"/>
        </w:rPr>
      </w:pPr>
      <w:r w:rsidRPr="003E0404">
        <w:rPr>
          <w:rFonts w:ascii="Times New Roman" w:hAnsi="Times New Roman"/>
          <w:b/>
          <w:sz w:val="28"/>
          <w:szCs w:val="28"/>
        </w:rPr>
        <w:t>Основные принципы и способы охраны природной среды.</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b/>
          <w:sz w:val="28"/>
          <w:szCs w:val="28"/>
        </w:rPr>
        <w:t> </w:t>
      </w:r>
      <w:r w:rsidRPr="003E0404">
        <w:rPr>
          <w:rFonts w:ascii="Times New Roman" w:hAnsi="Times New Roman"/>
          <w:sz w:val="28"/>
          <w:szCs w:val="28"/>
        </w:rPr>
        <w:t>Для охраны подвергающихся опасности и уг</w:t>
      </w:r>
      <w:r>
        <w:rPr>
          <w:rFonts w:ascii="Times New Roman" w:hAnsi="Times New Roman"/>
          <w:sz w:val="28"/>
          <w:szCs w:val="28"/>
        </w:rPr>
        <w:t>розе вымира</w:t>
      </w:r>
      <w:r w:rsidRPr="003E0404">
        <w:rPr>
          <w:rFonts w:ascii="Times New Roman" w:hAnsi="Times New Roman"/>
          <w:sz w:val="28"/>
          <w:szCs w:val="28"/>
        </w:rPr>
        <w:t>ния диких видов и для предотвращения опасности, которой могут подвергнуться друг</w:t>
      </w:r>
      <w:r>
        <w:rPr>
          <w:rFonts w:ascii="Times New Roman" w:hAnsi="Times New Roman"/>
          <w:sz w:val="28"/>
          <w:szCs w:val="28"/>
        </w:rPr>
        <w:t>ие виды, используются три основ</w:t>
      </w:r>
      <w:r w:rsidRPr="003E0404">
        <w:rPr>
          <w:rFonts w:ascii="Times New Roman" w:hAnsi="Times New Roman"/>
          <w:sz w:val="28"/>
          <w:szCs w:val="28"/>
        </w:rPr>
        <w:t>ные стратегии:</w:t>
      </w:r>
    </w:p>
    <w:p w:rsid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1.  Принятие соглашений, законов и создание заповедников</w:t>
      </w:r>
      <w:r>
        <w:rPr>
          <w:rFonts w:ascii="Times New Roman" w:hAnsi="Times New Roman"/>
          <w:sz w:val="28"/>
          <w:szCs w:val="28"/>
        </w:rPr>
        <w:t>;</w:t>
      </w:r>
    </w:p>
    <w:p w:rsid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2.  Использование генных банков, зоопарков, исследовательских центров, ботанических садов и аквариумов для сохранения небольшого количества диких животных</w:t>
      </w:r>
      <w:r>
        <w:rPr>
          <w:rFonts w:ascii="Times New Roman" w:hAnsi="Times New Roman"/>
          <w:sz w:val="28"/>
          <w:szCs w:val="28"/>
        </w:rPr>
        <w:t>;</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3.  Охрана и защита разнообразия уникальных и типичных экосистем во всем мире</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 Менеджмент диких жи</w:t>
      </w:r>
      <w:r>
        <w:rPr>
          <w:rFonts w:ascii="Times New Roman" w:hAnsi="Times New Roman"/>
          <w:sz w:val="28"/>
          <w:szCs w:val="28"/>
        </w:rPr>
        <w:t>вотных подразумевает регулирова</w:t>
      </w:r>
      <w:r w:rsidRPr="003E0404">
        <w:rPr>
          <w:rFonts w:ascii="Times New Roman" w:hAnsi="Times New Roman"/>
          <w:sz w:val="28"/>
          <w:szCs w:val="28"/>
        </w:rPr>
        <w:t>ние популяций диких видов и их мест обитания для пользы человека, благополучия других видов и для охраны подвергающихся опасности или уг</w:t>
      </w:r>
      <w:r>
        <w:rPr>
          <w:rFonts w:ascii="Times New Roman" w:hAnsi="Times New Roman"/>
          <w:sz w:val="28"/>
          <w:szCs w:val="28"/>
        </w:rPr>
        <w:t>розе вымирания видов. Для дости</w:t>
      </w:r>
      <w:r w:rsidRPr="003E0404">
        <w:rPr>
          <w:rFonts w:ascii="Times New Roman" w:hAnsi="Times New Roman"/>
          <w:sz w:val="28"/>
          <w:szCs w:val="28"/>
        </w:rPr>
        <w:t>жения этих часто противоречивых целей используются три подхода:</w:t>
      </w:r>
    </w:p>
    <w:p w:rsid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 1.  Охрана относительно ненарушенных областей от наносящей вред человеческой деятельности</w:t>
      </w:r>
      <w:r>
        <w:rPr>
          <w:rFonts w:ascii="Times New Roman" w:hAnsi="Times New Roman"/>
          <w:sz w:val="28"/>
          <w:szCs w:val="28"/>
        </w:rPr>
        <w:t>;</w:t>
      </w:r>
    </w:p>
    <w:p w:rsid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2.  Регулирование численности популяций, растительности в местах обитания и запасов воды для поддержания видового разнообразия территории</w:t>
      </w:r>
      <w:r>
        <w:rPr>
          <w:rFonts w:ascii="Times New Roman" w:hAnsi="Times New Roman"/>
          <w:sz w:val="28"/>
          <w:szCs w:val="28"/>
        </w:rPr>
        <w:t>;</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3.  Регулирование размеров популяций, растительности в местах обитания и запасов воды на конкретной территории для благополучия отдельного вида</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 </w:t>
      </w:r>
    </w:p>
    <w:p w:rsid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В большинстве развитых стран популяции охотничьих животных регулируются законами, которые определяют способ и время спортивной охоты на определенные виды. Менеджмент водоплавающих перелетных птиц может осуществляться посредством:</w:t>
      </w:r>
    </w:p>
    <w:p w:rsidR="003E0404" w:rsidRDefault="003E0404" w:rsidP="003E0404">
      <w:pPr>
        <w:spacing w:after="0" w:line="240" w:lineRule="auto"/>
        <w:ind w:left="-851" w:right="-144" w:firstLine="567"/>
        <w:jc w:val="both"/>
        <w:rPr>
          <w:rFonts w:ascii="Times New Roman" w:hAnsi="Times New Roman"/>
          <w:sz w:val="28"/>
          <w:szCs w:val="28"/>
        </w:rPr>
      </w:pPr>
      <w:r>
        <w:rPr>
          <w:rFonts w:ascii="Times New Roman" w:hAnsi="Times New Roman"/>
          <w:sz w:val="28"/>
          <w:szCs w:val="28"/>
        </w:rPr>
        <w:t xml:space="preserve">1. </w:t>
      </w:r>
      <w:r w:rsidRPr="003E0404">
        <w:rPr>
          <w:rFonts w:ascii="Times New Roman" w:hAnsi="Times New Roman"/>
          <w:sz w:val="28"/>
          <w:szCs w:val="28"/>
        </w:rPr>
        <w:t>Охраны существующих мест обитания на лугах и заболоченных участках в районах их летних и зимних гнездований и вдоль путей миграции</w:t>
      </w:r>
      <w:r>
        <w:rPr>
          <w:rFonts w:ascii="Times New Roman" w:hAnsi="Times New Roman"/>
          <w:sz w:val="28"/>
          <w:szCs w:val="28"/>
        </w:rPr>
        <w:t>;</w:t>
      </w:r>
    </w:p>
    <w:p w:rsid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2.  Создания новых мест обитания</w:t>
      </w:r>
      <w:r>
        <w:rPr>
          <w:rFonts w:ascii="Times New Roman" w:hAnsi="Times New Roman"/>
          <w:sz w:val="28"/>
          <w:szCs w:val="28"/>
        </w:rPr>
        <w:t>;</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3.  Регулирования охоты</w:t>
      </w:r>
    </w:p>
    <w:p w:rsidR="003E0404" w:rsidRPr="003E0404" w:rsidRDefault="003E0404" w:rsidP="003E0404">
      <w:pPr>
        <w:widowControl w:val="0"/>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 Для регулирования популяций ценных промысловых и представляющих интерес д</w:t>
      </w:r>
      <w:r>
        <w:rPr>
          <w:rFonts w:ascii="Times New Roman" w:hAnsi="Times New Roman"/>
          <w:sz w:val="28"/>
          <w:szCs w:val="28"/>
        </w:rPr>
        <w:t>ля спортивной рыбной ловли прес</w:t>
      </w:r>
      <w:r w:rsidRPr="003E0404">
        <w:rPr>
          <w:rFonts w:ascii="Times New Roman" w:hAnsi="Times New Roman"/>
          <w:sz w:val="28"/>
          <w:szCs w:val="28"/>
        </w:rPr>
        <w:t>новодных и морских видов рыб также используются законы и постановления. Однако мно</w:t>
      </w:r>
      <w:r>
        <w:rPr>
          <w:rFonts w:ascii="Times New Roman" w:hAnsi="Times New Roman"/>
          <w:sz w:val="28"/>
          <w:szCs w:val="28"/>
        </w:rPr>
        <w:t>гие важные промысловые виды мор</w:t>
      </w:r>
      <w:r w:rsidRPr="003E0404">
        <w:rPr>
          <w:rFonts w:ascii="Times New Roman" w:hAnsi="Times New Roman"/>
          <w:sz w:val="28"/>
          <w:szCs w:val="28"/>
        </w:rPr>
        <w:t>ских рыб и китов добывались в интересах краткосрочной экономической выгоды до тех пор, пока они не стали столь малочисленны, что ловить их стало невыгодно.</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В настоящее время ведутся разработки новых, более эффективных способов управления популяциями животных, делаются попытки оградить дикую природу от антропогенного воздействия, или хотя б</w:t>
      </w:r>
      <w:r>
        <w:rPr>
          <w:rFonts w:ascii="Times New Roman" w:hAnsi="Times New Roman"/>
          <w:sz w:val="28"/>
          <w:szCs w:val="28"/>
        </w:rPr>
        <w:t>ы свести это воздействие к мини</w:t>
      </w:r>
      <w:r w:rsidRPr="003E0404">
        <w:rPr>
          <w:rFonts w:ascii="Times New Roman" w:hAnsi="Times New Roman"/>
          <w:sz w:val="28"/>
          <w:szCs w:val="28"/>
        </w:rPr>
        <w:t>муму, при котором популя</w:t>
      </w:r>
      <w:r>
        <w:rPr>
          <w:rFonts w:ascii="Times New Roman" w:hAnsi="Times New Roman"/>
          <w:sz w:val="28"/>
          <w:szCs w:val="28"/>
        </w:rPr>
        <w:t>ции животных перестали бы умень</w:t>
      </w:r>
      <w:r w:rsidRPr="003E0404">
        <w:rPr>
          <w:rFonts w:ascii="Times New Roman" w:hAnsi="Times New Roman"/>
          <w:sz w:val="28"/>
          <w:szCs w:val="28"/>
        </w:rPr>
        <w:t>шаться.</w:t>
      </w:r>
    </w:p>
    <w:p w:rsidR="003E0404" w:rsidRPr="003E0404" w:rsidRDefault="003E0404" w:rsidP="003E0404">
      <w:pPr>
        <w:spacing w:after="0" w:line="240" w:lineRule="auto"/>
        <w:ind w:left="-851" w:right="-144" w:firstLine="567"/>
        <w:jc w:val="center"/>
        <w:rPr>
          <w:rFonts w:ascii="Times New Roman" w:hAnsi="Times New Roman"/>
          <w:sz w:val="28"/>
          <w:szCs w:val="28"/>
        </w:rPr>
      </w:pPr>
      <w:r w:rsidRPr="003E0404">
        <w:rPr>
          <w:rFonts w:ascii="Times New Roman" w:hAnsi="Times New Roman"/>
          <w:b/>
          <w:sz w:val="28"/>
          <w:szCs w:val="28"/>
        </w:rPr>
        <w:t>Пути преодоления экологического кризиса.</w:t>
      </w:r>
    </w:p>
    <w:p w:rsid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 xml:space="preserve"> Во многих странах проблема экологии стоит на первом месте, но, увы, не в нашей </w:t>
      </w:r>
      <w:r>
        <w:rPr>
          <w:rFonts w:ascii="Times New Roman" w:hAnsi="Times New Roman"/>
          <w:sz w:val="28"/>
          <w:szCs w:val="28"/>
        </w:rPr>
        <w:t>стране, по крайней мере, рань</w:t>
      </w:r>
      <w:r w:rsidRPr="003E0404">
        <w:rPr>
          <w:rFonts w:ascii="Times New Roman" w:hAnsi="Times New Roman"/>
          <w:sz w:val="28"/>
          <w:szCs w:val="28"/>
        </w:rPr>
        <w:t>ше, но сейчас ей начинают уделять все больше внимания, принимаются новые экстренные меры:</w:t>
      </w:r>
    </w:p>
    <w:p w:rsid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 усилить внимание к вопросам охраны природы и обеспечения рационального использования природных ресурсов;</w:t>
      </w:r>
    </w:p>
    <w:p w:rsid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 установить систематический контроль за использованием  предприятиями и организациями земель, вод, лесов, недр и других природных богатств;</w:t>
      </w:r>
    </w:p>
    <w:p w:rsidR="003E0404" w:rsidRDefault="003E0404" w:rsidP="003E0404">
      <w:pPr>
        <w:spacing w:after="0" w:line="240" w:lineRule="auto"/>
        <w:ind w:left="-851" w:right="-144" w:firstLine="567"/>
        <w:jc w:val="both"/>
        <w:rPr>
          <w:rFonts w:ascii="Times New Roman" w:hAnsi="Times New Roman"/>
          <w:sz w:val="28"/>
          <w:szCs w:val="28"/>
        </w:rPr>
      </w:pPr>
      <w:r>
        <w:rPr>
          <w:rFonts w:ascii="Times New Roman" w:hAnsi="Times New Roman"/>
          <w:sz w:val="28"/>
          <w:szCs w:val="28"/>
        </w:rPr>
        <w:t>-</w:t>
      </w:r>
      <w:r w:rsidRPr="003E0404">
        <w:rPr>
          <w:rFonts w:ascii="Times New Roman" w:hAnsi="Times New Roman"/>
          <w:sz w:val="28"/>
          <w:szCs w:val="28"/>
        </w:rPr>
        <w:t xml:space="preserve"> усилить внимание к вопросам по предотвращению</w:t>
      </w:r>
      <w:r>
        <w:rPr>
          <w:rFonts w:ascii="Times New Roman" w:hAnsi="Times New Roman"/>
          <w:sz w:val="28"/>
          <w:szCs w:val="28"/>
        </w:rPr>
        <w:t xml:space="preserve"> </w:t>
      </w:r>
      <w:r w:rsidRPr="003E0404">
        <w:rPr>
          <w:rFonts w:ascii="Times New Roman" w:hAnsi="Times New Roman"/>
          <w:sz w:val="28"/>
          <w:szCs w:val="28"/>
        </w:rPr>
        <w:t>загрязнений и засоления почв, поверхностных и подземных вод;</w:t>
      </w:r>
    </w:p>
    <w:p w:rsid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 xml:space="preserve">- уделять большое </w:t>
      </w:r>
      <w:r>
        <w:rPr>
          <w:rFonts w:ascii="Times New Roman" w:hAnsi="Times New Roman"/>
          <w:sz w:val="28"/>
          <w:szCs w:val="28"/>
        </w:rPr>
        <w:t>внимание сохранению водо</w:t>
      </w:r>
      <w:r w:rsidRPr="003E0404">
        <w:rPr>
          <w:rFonts w:ascii="Times New Roman" w:hAnsi="Times New Roman"/>
          <w:sz w:val="28"/>
          <w:szCs w:val="28"/>
        </w:rPr>
        <w:t>охранных и защитных функций лесов, сохранению и воспроизводству растительного и животного мира, предотвращению загрязнения атмосферного воздуха;</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 усилить борьбу с производственным и бытовым шумом.</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 Для улучшения охраны</w:t>
      </w:r>
      <w:r>
        <w:rPr>
          <w:rFonts w:ascii="Times New Roman" w:hAnsi="Times New Roman"/>
          <w:sz w:val="28"/>
          <w:szCs w:val="28"/>
        </w:rPr>
        <w:t xml:space="preserve"> зеленых зон и лесопарковых тер</w:t>
      </w:r>
      <w:r w:rsidRPr="003E0404">
        <w:rPr>
          <w:rFonts w:ascii="Times New Roman" w:hAnsi="Times New Roman"/>
          <w:sz w:val="28"/>
          <w:szCs w:val="28"/>
        </w:rPr>
        <w:t>риторий необходимо определить их четкие границы. Должны быть установлены и благоустроены в них места длительного и кратковременного отдыха населения. Организована охрана и своевременная очистка данных территорий. Значительную роль играет проведение работ по расширению в городах и пригородных зонах площади зеленых насаждений, создание новых парков, садов, скверов. Также строго ограничивать отвод земельных участков в лесах зеленых зон городов, лесных защитных полосах и других лесах первой группы, для целей, не связанных с развитием лесного хозяйства.</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Землепользователи обязаны проводить эффективные меры по повышению плодородия п</w:t>
      </w:r>
      <w:r>
        <w:rPr>
          <w:rFonts w:ascii="Times New Roman" w:hAnsi="Times New Roman"/>
          <w:sz w:val="28"/>
          <w:szCs w:val="28"/>
        </w:rPr>
        <w:t>очв, осуществлять комплекс орга</w:t>
      </w:r>
      <w:r w:rsidRPr="003E0404">
        <w:rPr>
          <w:rFonts w:ascii="Times New Roman" w:hAnsi="Times New Roman"/>
          <w:sz w:val="28"/>
          <w:szCs w:val="28"/>
        </w:rPr>
        <w:t>низационно-хозяйственных, агротехнических, лесомели</w:t>
      </w:r>
      <w:r>
        <w:rPr>
          <w:rFonts w:ascii="Times New Roman" w:hAnsi="Times New Roman"/>
          <w:sz w:val="28"/>
          <w:szCs w:val="28"/>
        </w:rPr>
        <w:t>ора</w:t>
      </w:r>
      <w:r w:rsidRPr="003E0404">
        <w:rPr>
          <w:rFonts w:ascii="Times New Roman" w:hAnsi="Times New Roman"/>
          <w:sz w:val="28"/>
          <w:szCs w:val="28"/>
        </w:rPr>
        <w:t>тивных и гидротехнических мероприятий по предотвращению ветровой и водной эрозии почв, не допускать засоления, заболачивания, загрязнени</w:t>
      </w:r>
      <w:r>
        <w:rPr>
          <w:rFonts w:ascii="Times New Roman" w:hAnsi="Times New Roman"/>
          <w:sz w:val="28"/>
          <w:szCs w:val="28"/>
        </w:rPr>
        <w:t>я земель, зарастания их сорняка</w:t>
      </w:r>
      <w:r w:rsidRPr="003E0404">
        <w:rPr>
          <w:rFonts w:ascii="Times New Roman" w:hAnsi="Times New Roman"/>
          <w:sz w:val="28"/>
          <w:szCs w:val="28"/>
        </w:rPr>
        <w:t>ми, а также других процессов, ухудшающих состояние почв.</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Промышленные и строительные</w:t>
      </w:r>
      <w:r>
        <w:rPr>
          <w:rFonts w:ascii="Times New Roman" w:hAnsi="Times New Roman"/>
          <w:sz w:val="28"/>
          <w:szCs w:val="28"/>
        </w:rPr>
        <w:t xml:space="preserve"> предприятия, организа</w:t>
      </w:r>
      <w:r w:rsidRPr="003E0404">
        <w:rPr>
          <w:rFonts w:ascii="Times New Roman" w:hAnsi="Times New Roman"/>
          <w:sz w:val="28"/>
          <w:szCs w:val="28"/>
        </w:rPr>
        <w:t>ции, учреждения обязаны н</w:t>
      </w:r>
      <w:r>
        <w:rPr>
          <w:rFonts w:ascii="Times New Roman" w:hAnsi="Times New Roman"/>
          <w:sz w:val="28"/>
          <w:szCs w:val="28"/>
        </w:rPr>
        <w:t>е допускать загрязнения сельско</w:t>
      </w:r>
      <w:r w:rsidRPr="003E0404">
        <w:rPr>
          <w:rFonts w:ascii="Times New Roman" w:hAnsi="Times New Roman"/>
          <w:sz w:val="28"/>
          <w:szCs w:val="28"/>
        </w:rPr>
        <w:t>хозяйственных и других земель производственными и другими отходами, а также сточными водами.</w:t>
      </w:r>
    </w:p>
    <w:p w:rsid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Одной из главных задач является регулирование водных отношений в целях обеспечения рационального использования вод для нужд населения и народного хозяйства. Кроме того, существуют и другие задачи:</w:t>
      </w:r>
    </w:p>
    <w:p w:rsid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 охрана вод от загрязнения, засорения и истощения;</w:t>
      </w:r>
    </w:p>
    <w:p w:rsidR="003E0404" w:rsidRDefault="003E0404" w:rsidP="003E0404">
      <w:pPr>
        <w:spacing w:after="0" w:line="240" w:lineRule="auto"/>
        <w:ind w:left="-851" w:right="-144" w:firstLine="567"/>
        <w:jc w:val="both"/>
        <w:rPr>
          <w:rFonts w:ascii="Times New Roman" w:hAnsi="Times New Roman"/>
          <w:sz w:val="28"/>
          <w:szCs w:val="28"/>
        </w:rPr>
      </w:pPr>
      <w:r>
        <w:rPr>
          <w:rFonts w:ascii="Times New Roman" w:hAnsi="Times New Roman"/>
          <w:sz w:val="28"/>
          <w:szCs w:val="28"/>
        </w:rPr>
        <w:t>-</w:t>
      </w:r>
      <w:r w:rsidRPr="003E0404">
        <w:rPr>
          <w:rFonts w:ascii="Times New Roman" w:hAnsi="Times New Roman"/>
          <w:sz w:val="28"/>
          <w:szCs w:val="28"/>
        </w:rPr>
        <w:t xml:space="preserve"> предупреждения и ликвидации вредного воздействия вод</w:t>
      </w:r>
      <w:r>
        <w:rPr>
          <w:rFonts w:ascii="Times New Roman" w:hAnsi="Times New Roman"/>
          <w:sz w:val="28"/>
          <w:szCs w:val="28"/>
        </w:rPr>
        <w:t>;</w:t>
      </w:r>
    </w:p>
    <w:p w:rsid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 улучшение состояния водных объектов;</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 xml:space="preserve">- охрана прав предприятий, организаций, учреждений и граждан, укрепление законности в области водных отношений. </w:t>
      </w:r>
    </w:p>
    <w:p w:rsid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 Запрещается ввод в эксплуатацию:</w:t>
      </w:r>
    </w:p>
    <w:p w:rsid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 новых и реконструированных предприятий, цехов и агрегатов, коммунальных и други</w:t>
      </w:r>
      <w:r>
        <w:rPr>
          <w:rFonts w:ascii="Times New Roman" w:hAnsi="Times New Roman"/>
          <w:sz w:val="28"/>
          <w:szCs w:val="28"/>
        </w:rPr>
        <w:t>х объектов, не обеспечен</w:t>
      </w:r>
      <w:r w:rsidRPr="003E0404">
        <w:rPr>
          <w:rFonts w:ascii="Times New Roman" w:hAnsi="Times New Roman"/>
          <w:sz w:val="28"/>
          <w:szCs w:val="28"/>
        </w:rPr>
        <w:t>ных устройствами, предотвращающими загрязнение и засорение вод или их вредное воздействие;</w:t>
      </w:r>
    </w:p>
    <w:p w:rsidR="003E0404" w:rsidRDefault="003E0404" w:rsidP="003E0404">
      <w:pPr>
        <w:spacing w:after="0" w:line="240" w:lineRule="auto"/>
        <w:ind w:left="-851" w:right="-144" w:firstLine="567"/>
        <w:jc w:val="both"/>
        <w:rPr>
          <w:rFonts w:ascii="Times New Roman" w:hAnsi="Times New Roman"/>
          <w:sz w:val="28"/>
          <w:szCs w:val="28"/>
        </w:rPr>
      </w:pPr>
      <w:r>
        <w:rPr>
          <w:rFonts w:ascii="Times New Roman" w:hAnsi="Times New Roman"/>
          <w:sz w:val="28"/>
          <w:szCs w:val="28"/>
        </w:rPr>
        <w:t xml:space="preserve">- </w:t>
      </w:r>
      <w:r w:rsidRPr="003E0404">
        <w:rPr>
          <w:rFonts w:ascii="Times New Roman" w:hAnsi="Times New Roman"/>
          <w:sz w:val="28"/>
          <w:szCs w:val="28"/>
        </w:rPr>
        <w:t>оросительных и обводнительных систем, водохранилищ и каналов до проведения пр</w:t>
      </w:r>
      <w:r>
        <w:rPr>
          <w:rFonts w:ascii="Times New Roman" w:hAnsi="Times New Roman"/>
          <w:sz w:val="28"/>
          <w:szCs w:val="28"/>
        </w:rPr>
        <w:t>едусмотренных проектами меропри</w:t>
      </w:r>
      <w:r w:rsidRPr="003E0404">
        <w:rPr>
          <w:rFonts w:ascii="Times New Roman" w:hAnsi="Times New Roman"/>
          <w:sz w:val="28"/>
          <w:szCs w:val="28"/>
        </w:rPr>
        <w:t>ятий, предотвращающих зат</w:t>
      </w:r>
      <w:r>
        <w:rPr>
          <w:rFonts w:ascii="Times New Roman" w:hAnsi="Times New Roman"/>
          <w:sz w:val="28"/>
          <w:szCs w:val="28"/>
        </w:rPr>
        <w:t>опление, подтопление, заболачи</w:t>
      </w:r>
      <w:r w:rsidRPr="003E0404">
        <w:rPr>
          <w:rFonts w:ascii="Times New Roman" w:hAnsi="Times New Roman"/>
          <w:sz w:val="28"/>
          <w:szCs w:val="28"/>
        </w:rPr>
        <w:t>вание, засоление земель и эрозию почв;</w:t>
      </w:r>
    </w:p>
    <w:p w:rsid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 осушительных систем до готовности водоприемников и других сооружений в соо</w:t>
      </w:r>
      <w:r>
        <w:rPr>
          <w:rFonts w:ascii="Times New Roman" w:hAnsi="Times New Roman"/>
          <w:sz w:val="28"/>
          <w:szCs w:val="28"/>
        </w:rPr>
        <w:t>тветствии с утвержденными проек</w:t>
      </w:r>
      <w:r w:rsidRPr="003E0404">
        <w:rPr>
          <w:rFonts w:ascii="Times New Roman" w:hAnsi="Times New Roman"/>
          <w:sz w:val="28"/>
          <w:szCs w:val="28"/>
        </w:rPr>
        <w:t>тами;</w:t>
      </w:r>
    </w:p>
    <w:p w:rsid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 водозаборных сооружений без рыбозащитных устройств в соответствии с утвержденными проектами;</w:t>
      </w:r>
    </w:p>
    <w:p w:rsid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 гидротехнических сооружений до готовности устройств для пропуска паводковых вод и рыбы в соответствии с утвержденными проектами;</w:t>
      </w:r>
    </w:p>
    <w:p w:rsid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 xml:space="preserve">- буровых скважин на </w:t>
      </w:r>
      <w:r>
        <w:rPr>
          <w:rFonts w:ascii="Times New Roman" w:hAnsi="Times New Roman"/>
          <w:sz w:val="28"/>
          <w:szCs w:val="28"/>
        </w:rPr>
        <w:t>воду без оборудования их водоре</w:t>
      </w:r>
      <w:r w:rsidRPr="003E0404">
        <w:rPr>
          <w:rFonts w:ascii="Times New Roman" w:hAnsi="Times New Roman"/>
          <w:sz w:val="28"/>
          <w:szCs w:val="28"/>
        </w:rPr>
        <w:t>гулирующими устройствами и  установление  в соответствующих случаях зон санитарной охраны;</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 запрещается наполнение водохранилищ до осуществления предусмотренных проектами мероприятий по подготовке ложа.</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ab/>
        <w:t>Все воды подлежат охране от загрязнения, засорения и истощения, которые могут причинить вред здоровью населения, а также повлечь уменьшение рыбных запасов, ухудшение условий водоснабжения и другие неблагоприятные явления вследствие изменений физических, химических, биологических свойств вод.</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Немаловажное значение для охраны окружающей среды имеет выбор территории для строительства новых и расширения существующих городов и других населенных пунктов. Следует выбирать террит</w:t>
      </w:r>
      <w:r>
        <w:rPr>
          <w:rFonts w:ascii="Times New Roman" w:hAnsi="Times New Roman"/>
          <w:sz w:val="28"/>
          <w:szCs w:val="28"/>
        </w:rPr>
        <w:t>ории на землях несельхозяйствен</w:t>
      </w:r>
      <w:r w:rsidRPr="003E0404">
        <w:rPr>
          <w:rFonts w:ascii="Times New Roman" w:hAnsi="Times New Roman"/>
          <w:sz w:val="28"/>
          <w:szCs w:val="28"/>
        </w:rPr>
        <w:t>ного назначения или непригодных для сельского хозяйства либо на сельскохозяйственных землях худшего качества. Первоочередному освоению подлежат свободные от застройки земли, находящиеся в пределах границ, установленных для этого города или другого населенного пункта.</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ab/>
        <w:t>Из всех проблем, названных выше, выплывает главная проблема - проблема здравоохранения: сейчас очень трудно встретить  абсолютно здорового человека.</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Большее внимание нужно уделять санитарным требованиям, предъявляемым к планировке и застройке населенных пунктов:</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 </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ab/>
        <w:t>1) Планировка и застройка населенных пунктов должны предусматривать создание наиболее благоприятных условий для жизни и здоровья населения.</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ab/>
        <w:t>2) Жилые массивы, промышленные предприятия и другие объекты должны размещаться таким образом, чтобы исключить неблагоприятное влияние вредных факторов на здоровье и санитарно-бы</w:t>
      </w:r>
      <w:r>
        <w:rPr>
          <w:rFonts w:ascii="Times New Roman" w:hAnsi="Times New Roman"/>
          <w:sz w:val="28"/>
          <w:szCs w:val="28"/>
        </w:rPr>
        <w:t>товые условия жизни населения.</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ab/>
        <w:t>3) При проектировании и строительстве городов и поселков городского типа должны предусматриваться: водоснабжение, канализация, устройства уличных покрытий, озеленение, освещение, обеспечение санитарной очистки и другие виды благоустройств.</w:t>
      </w:r>
    </w:p>
    <w:p w:rsidR="003E0404" w:rsidRPr="003E0404" w:rsidRDefault="003E0404" w:rsidP="003E0404">
      <w:pPr>
        <w:spacing w:after="0" w:line="240" w:lineRule="auto"/>
        <w:ind w:left="-851" w:right="-144" w:firstLine="567"/>
        <w:jc w:val="both"/>
        <w:rPr>
          <w:rFonts w:ascii="Times New Roman" w:hAnsi="Times New Roman"/>
          <w:sz w:val="28"/>
          <w:szCs w:val="28"/>
        </w:rPr>
      </w:pPr>
      <w:r w:rsidRPr="003E0404">
        <w:rPr>
          <w:rFonts w:ascii="Times New Roman" w:hAnsi="Times New Roman"/>
          <w:sz w:val="28"/>
          <w:szCs w:val="28"/>
        </w:rPr>
        <w:t> </w:t>
      </w:r>
    </w:p>
    <w:p w:rsidR="003E0404" w:rsidRPr="003E0404" w:rsidRDefault="003E0404" w:rsidP="003E0404">
      <w:pPr>
        <w:spacing w:after="0" w:line="240" w:lineRule="auto"/>
        <w:ind w:left="-851" w:right="-144" w:firstLine="567"/>
        <w:jc w:val="both"/>
        <w:rPr>
          <w:rFonts w:ascii="Times New Roman" w:hAnsi="Times New Roman"/>
          <w:sz w:val="28"/>
          <w:szCs w:val="28"/>
        </w:rPr>
      </w:pPr>
    </w:p>
    <w:p w:rsidR="003E0404" w:rsidRPr="003E0404" w:rsidRDefault="003E0404" w:rsidP="003E0404">
      <w:pPr>
        <w:spacing w:after="0" w:line="240" w:lineRule="auto"/>
        <w:ind w:left="-851" w:right="-144" w:firstLine="567"/>
        <w:jc w:val="both"/>
        <w:rPr>
          <w:rFonts w:ascii="Times New Roman" w:eastAsia="Times New Roman" w:hAnsi="Times New Roman"/>
          <w:sz w:val="28"/>
          <w:szCs w:val="28"/>
        </w:rPr>
      </w:pPr>
    </w:p>
    <w:p w:rsidR="003E0404" w:rsidRPr="003E0404" w:rsidRDefault="003E0404" w:rsidP="003E0404">
      <w:pPr>
        <w:spacing w:after="0" w:line="240" w:lineRule="auto"/>
        <w:ind w:left="-851" w:right="-144" w:firstLine="567"/>
        <w:jc w:val="both"/>
        <w:rPr>
          <w:rFonts w:ascii="Times New Roman" w:eastAsia="Times New Roman" w:hAnsi="Times New Roman"/>
          <w:sz w:val="28"/>
          <w:szCs w:val="28"/>
        </w:rPr>
      </w:pPr>
    </w:p>
    <w:p w:rsidR="0044632D" w:rsidRPr="003E0404" w:rsidRDefault="0044632D" w:rsidP="003E0404">
      <w:pPr>
        <w:spacing w:after="0" w:line="240" w:lineRule="auto"/>
        <w:ind w:left="-851" w:right="-144" w:firstLine="567"/>
        <w:jc w:val="both"/>
        <w:rPr>
          <w:rFonts w:ascii="Times New Roman" w:hAnsi="Times New Roman"/>
          <w:sz w:val="28"/>
          <w:szCs w:val="28"/>
        </w:rPr>
      </w:pPr>
      <w:bookmarkStart w:id="0" w:name="_GoBack"/>
      <w:bookmarkEnd w:id="0"/>
    </w:p>
    <w:sectPr w:rsidR="0044632D" w:rsidRPr="003E0404" w:rsidSect="003E040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70261"/>
    <w:multiLevelType w:val="multilevel"/>
    <w:tmpl w:val="06FC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A1427B"/>
    <w:multiLevelType w:val="singleLevel"/>
    <w:tmpl w:val="0419000F"/>
    <w:lvl w:ilvl="0">
      <w:start w:val="1"/>
      <w:numFmt w:val="decimal"/>
      <w:lvlText w:val="%1."/>
      <w:lvlJc w:val="left"/>
      <w:pPr>
        <w:tabs>
          <w:tab w:val="num" w:pos="360"/>
        </w:tabs>
        <w:ind w:left="360" w:hanging="360"/>
      </w:pPr>
    </w:lvl>
  </w:abstractNum>
  <w:abstractNum w:abstractNumId="2">
    <w:nsid w:val="2D0C6CF8"/>
    <w:multiLevelType w:val="multilevel"/>
    <w:tmpl w:val="DE18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0B509E"/>
    <w:multiLevelType w:val="singleLevel"/>
    <w:tmpl w:val="0419000F"/>
    <w:lvl w:ilvl="0">
      <w:start w:val="1"/>
      <w:numFmt w:val="decimal"/>
      <w:lvlText w:val="%1."/>
      <w:lvlJc w:val="left"/>
      <w:pPr>
        <w:tabs>
          <w:tab w:val="num" w:pos="360"/>
        </w:tabs>
        <w:ind w:left="360" w:hanging="360"/>
      </w:pPr>
    </w:lvl>
  </w:abstractNum>
  <w:abstractNum w:abstractNumId="4">
    <w:nsid w:val="37C535DA"/>
    <w:multiLevelType w:val="multilevel"/>
    <w:tmpl w:val="486C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292569"/>
    <w:multiLevelType w:val="singleLevel"/>
    <w:tmpl w:val="0419000F"/>
    <w:lvl w:ilvl="0">
      <w:start w:val="1"/>
      <w:numFmt w:val="decimal"/>
      <w:lvlText w:val="%1."/>
      <w:lvlJc w:val="left"/>
      <w:pPr>
        <w:tabs>
          <w:tab w:val="num" w:pos="360"/>
        </w:tabs>
        <w:ind w:left="360" w:hanging="360"/>
      </w:pPr>
    </w:lvl>
  </w:abstractNum>
  <w:abstractNum w:abstractNumId="6">
    <w:nsid w:val="5E7A48F2"/>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4"/>
  </w:num>
  <w:num w:numId="3">
    <w:abstractNumId w:val="0"/>
  </w:num>
  <w:num w:numId="4">
    <w:abstractNumId w:val="1"/>
    <w:lvlOverride w:ilvl="0">
      <w:startOverride w:val="1"/>
    </w:lvlOverride>
  </w:num>
  <w:num w:numId="5">
    <w:abstractNumId w:val="5"/>
    <w:lvlOverride w:ilvl="0">
      <w:startOverride w:val="1"/>
    </w:lvlOverride>
  </w:num>
  <w:num w:numId="6">
    <w:abstractNumId w:val="6"/>
    <w:lvlOverride w:ilvl="0">
      <w:startOverride w:val="1"/>
    </w:lvlOverride>
  </w:num>
  <w:num w:numId="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404"/>
    <w:rsid w:val="003E0404"/>
    <w:rsid w:val="0044632D"/>
    <w:rsid w:val="005049F1"/>
    <w:rsid w:val="006645D7"/>
    <w:rsid w:val="008874E5"/>
    <w:rsid w:val="00BA7B05"/>
    <w:rsid w:val="00CB5F64"/>
    <w:rsid w:val="00CF4A0E"/>
    <w:rsid w:val="00F60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7AE65-8AB2-41EF-BEEA-21179D3A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32D"/>
    <w:pPr>
      <w:spacing w:after="200" w:line="276" w:lineRule="auto"/>
    </w:pPr>
    <w:rPr>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0404"/>
    <w:pPr>
      <w:spacing w:before="100" w:beforeAutospacing="1" w:after="100" w:afterAutospacing="1" w:line="240" w:lineRule="auto"/>
    </w:pPr>
    <w:rPr>
      <w:rFonts w:ascii="Times New Roman" w:eastAsia="Times New Roman" w:hAnsi="Times New Roman"/>
      <w:sz w:val="24"/>
      <w:szCs w:val="24"/>
    </w:rPr>
  </w:style>
  <w:style w:type="character" w:styleId="a4">
    <w:name w:val="Hyperlink"/>
    <w:basedOn w:val="a0"/>
    <w:uiPriority w:val="99"/>
    <w:semiHidden/>
    <w:unhideWhenUsed/>
    <w:rsid w:val="003E04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29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5%D0%B8%D1%89%D0%BD%D0%B8%D0%B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pedia.org/wiki/%D0%AD%D0%BA%D0%BE%D0%BB%D0%BE%D0%B3%D0%B8%D1%87%D0%B5%D1%81%D0%BA%D0%B8%D0%B9_%D1%84%D0%B0%D0%BA%D1%82%D0%BE%D1%80" TargetMode="External"/><Relationship Id="rId12" Type="http://schemas.openxmlformats.org/officeDocument/2006/relationships/hyperlink" Target="http://ru.wikipedia.org/wiki/%D0%9E%D0%B7%D0%BE%D0%BD%D0%BE%D0%B2%D1%8B%D0%B5_%D0%B4%D1%8B%D1%80%D1%8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F%D0%BE%D0%BF%D1%83%D0%BB%D1%8F%D1%86%D0%B8%D1%8F" TargetMode="External"/><Relationship Id="rId11" Type="http://schemas.openxmlformats.org/officeDocument/2006/relationships/hyperlink" Target="http://ru.wikipedia.org/wiki/%D0%9F%D0%B0%D1%80%D0%BD%D0%B8%D0%BA%D0%BE%D0%B2%D1%8B%D0%B9_%D1%8D%D1%84%D1%84%D0%B5%D0%BA%D1%82" TargetMode="External"/><Relationship Id="rId5" Type="http://schemas.openxmlformats.org/officeDocument/2006/relationships/hyperlink" Target="http://ru.wikipedia.org/wiki/%D0%A1%D1%80%D0%B5%D0%B4%D0%B0_%D0%BE%D0%B1%D0%B8%D1%82%D0%B0%D0%BD%D0%B8%D1%8F" TargetMode="External"/><Relationship Id="rId10" Type="http://schemas.openxmlformats.org/officeDocument/2006/relationships/hyperlink" Target="http://ru.wikipedia.org/wiki/%D0%9A%D0%B8%D1%81%D0%BB%D0%BE%D1%82%D0%BD%D1%8B%D0%B5_%D0%B4%D0%BE%D0%B6%D0%B4%D0%B8" TargetMode="External"/><Relationship Id="rId4" Type="http://schemas.openxmlformats.org/officeDocument/2006/relationships/webSettings" Target="webSettings.xml"/><Relationship Id="rId9" Type="http://schemas.openxmlformats.org/officeDocument/2006/relationships/hyperlink" Target="http://ru.wikipedia.org/wiki/%D0%9F%D0%B5%D1%80%D0%B5%D0%BD%D0%B0%D1%81%D0%B5%D0%BB%D0%B5%D0%BD%D0%B8%D0%B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2368</Words>
  <Characters>13503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15840</CharactersWithSpaces>
  <SharedDoc>false</SharedDoc>
  <HLinks>
    <vt:vector size="48" baseType="variant">
      <vt:variant>
        <vt:i4>5439526</vt:i4>
      </vt:variant>
      <vt:variant>
        <vt:i4>21</vt:i4>
      </vt:variant>
      <vt:variant>
        <vt:i4>0</vt:i4>
      </vt:variant>
      <vt:variant>
        <vt:i4>5</vt:i4>
      </vt:variant>
      <vt:variant>
        <vt:lpwstr>http://ru.wikipedia.org/wiki/%D0%9E%D0%B7%D0%BE%D0%BD%D0%BE%D0%B2%D1%8B%D0%B5_%D0%B4%D1%8B%D1%80%D1%8B</vt:lpwstr>
      </vt:variant>
      <vt:variant>
        <vt:lpwstr/>
      </vt:variant>
      <vt:variant>
        <vt:i4>917625</vt:i4>
      </vt:variant>
      <vt:variant>
        <vt:i4>18</vt:i4>
      </vt:variant>
      <vt:variant>
        <vt:i4>0</vt:i4>
      </vt:variant>
      <vt:variant>
        <vt:i4>5</vt:i4>
      </vt:variant>
      <vt:variant>
        <vt:lpwstr>http://ru.wikipedia.org/wiki/%D0%9F%D0%B0%D1%80%D0%BD%D0%B8%D0%BA%D0%BE%D0%B2%D1%8B%D0%B9_%D1%8D%D1%84%D1%84%D0%B5%D0%BA%D1%82</vt:lpwstr>
      </vt:variant>
      <vt:variant>
        <vt:lpwstr/>
      </vt:variant>
      <vt:variant>
        <vt:i4>655478</vt:i4>
      </vt:variant>
      <vt:variant>
        <vt:i4>15</vt:i4>
      </vt:variant>
      <vt:variant>
        <vt:i4>0</vt:i4>
      </vt:variant>
      <vt:variant>
        <vt:i4>5</vt:i4>
      </vt:variant>
      <vt:variant>
        <vt:lpwstr>http://ru.wikipedia.org/wiki/%D0%9A%D0%B8%D1%81%D0%BB%D0%BE%D1%82%D0%BD%D1%8B%D0%B5_%D0%B4%D0%BE%D0%B6%D0%B4%D0%B8</vt:lpwstr>
      </vt:variant>
      <vt:variant>
        <vt:lpwstr/>
      </vt:variant>
      <vt:variant>
        <vt:i4>2359394</vt:i4>
      </vt:variant>
      <vt:variant>
        <vt:i4>12</vt:i4>
      </vt:variant>
      <vt:variant>
        <vt:i4>0</vt:i4>
      </vt:variant>
      <vt:variant>
        <vt:i4>5</vt:i4>
      </vt:variant>
      <vt:variant>
        <vt:lpwstr>http://ru.wikipedia.org/wiki/%D0%9F%D0%B5%D1%80%D0%B5%D0%BD%D0%B0%D1%81%D0%B5%D0%BB%D0%B5%D0%BD%D0%B8%D0%B5</vt:lpwstr>
      </vt:variant>
      <vt:variant>
        <vt:lpwstr/>
      </vt:variant>
      <vt:variant>
        <vt:i4>5242950</vt:i4>
      </vt:variant>
      <vt:variant>
        <vt:i4>9</vt:i4>
      </vt:variant>
      <vt:variant>
        <vt:i4>0</vt:i4>
      </vt:variant>
      <vt:variant>
        <vt:i4>5</vt:i4>
      </vt:variant>
      <vt:variant>
        <vt:lpwstr>http://ru.wikipedia.org/wiki/%D0%A5%D0%B8%D1%89%D0%BD%D0%B8%D0%BA</vt:lpwstr>
      </vt:variant>
      <vt:variant>
        <vt:lpwstr/>
      </vt:variant>
      <vt:variant>
        <vt:i4>2162699</vt:i4>
      </vt:variant>
      <vt:variant>
        <vt:i4>6</vt:i4>
      </vt:variant>
      <vt:variant>
        <vt:i4>0</vt:i4>
      </vt:variant>
      <vt:variant>
        <vt:i4>5</vt:i4>
      </vt:variant>
      <vt:variant>
        <vt:lpwstr>http://ru.wikipedia.org/wiki/%D0%AD%D0%BA%D0%BE%D0%BB%D0%BE%D0%B3%D0%B8%D1%87%D0%B5%D1%81%D0%BA%D0%B8%D0%B9_%D1%84%D0%B0%D0%BA%D1%82%D0%BE%D1%80</vt:lpwstr>
      </vt:variant>
      <vt:variant>
        <vt:lpwstr/>
      </vt:variant>
      <vt:variant>
        <vt:i4>2359347</vt:i4>
      </vt:variant>
      <vt:variant>
        <vt:i4>3</vt:i4>
      </vt:variant>
      <vt:variant>
        <vt:i4>0</vt:i4>
      </vt:variant>
      <vt:variant>
        <vt:i4>5</vt:i4>
      </vt:variant>
      <vt:variant>
        <vt:lpwstr>http://ru.wikipedia.org/wiki/%D0%9F%D0%BE%D0%BF%D1%83%D0%BB%D1%8F%D1%86%D0%B8%D1%8F</vt:lpwstr>
      </vt:variant>
      <vt:variant>
        <vt:lpwstr/>
      </vt:variant>
      <vt:variant>
        <vt:i4>2883679</vt:i4>
      </vt:variant>
      <vt:variant>
        <vt:i4>0</vt:i4>
      </vt:variant>
      <vt:variant>
        <vt:i4>0</vt:i4>
      </vt:variant>
      <vt:variant>
        <vt:i4>5</vt:i4>
      </vt:variant>
      <vt:variant>
        <vt:lpwstr>http://ru.wikipedia.org/wiki/%D0%A1%D1%80%D0%B5%D0%B4%D0%B0_%D0%BE%D0%B1%D0%B8%D1%82%D0%B0%D0%BD%D0%B8%D1%8F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2014-04-08T01:32:00Z</dcterms:created>
  <dcterms:modified xsi:type="dcterms:W3CDTF">2014-04-08T01:32:00Z</dcterms:modified>
</cp:coreProperties>
</file>