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4D3" w:rsidRDefault="005014D3" w:rsidP="002C1093">
      <w:pPr>
        <w:spacing w:line="360" w:lineRule="auto"/>
        <w:rPr>
          <w:sz w:val="28"/>
          <w:szCs w:val="28"/>
        </w:rPr>
      </w:pPr>
    </w:p>
    <w:p w:rsidR="002C1093" w:rsidRPr="009753A2" w:rsidRDefault="002C1093" w:rsidP="002C1093">
      <w:pPr>
        <w:spacing w:line="360" w:lineRule="auto"/>
        <w:rPr>
          <w:sz w:val="28"/>
          <w:szCs w:val="28"/>
        </w:rPr>
      </w:pPr>
      <w:r>
        <w:rPr>
          <w:sz w:val="28"/>
          <w:szCs w:val="28"/>
        </w:rPr>
        <w:t xml:space="preserve">          </w:t>
      </w:r>
    </w:p>
    <w:p w:rsidR="002C1093" w:rsidRDefault="002C1093" w:rsidP="002C1093">
      <w:pPr>
        <w:spacing w:line="360" w:lineRule="auto"/>
        <w:ind w:left="2832" w:firstLine="708"/>
        <w:rPr>
          <w:sz w:val="28"/>
          <w:szCs w:val="28"/>
        </w:rPr>
      </w:pPr>
      <w:r w:rsidRPr="00C1053F">
        <w:rPr>
          <w:sz w:val="28"/>
          <w:szCs w:val="28"/>
        </w:rPr>
        <w:t>Оглавление</w:t>
      </w:r>
    </w:p>
    <w:p w:rsidR="002C1093" w:rsidRDefault="002C1093" w:rsidP="002C1093">
      <w:pPr>
        <w:spacing w:line="360" w:lineRule="auto"/>
        <w:jc w:val="center"/>
        <w:rPr>
          <w:sz w:val="28"/>
          <w:szCs w:val="28"/>
        </w:rPr>
      </w:pPr>
    </w:p>
    <w:p w:rsidR="002C1093" w:rsidRDefault="002C1093" w:rsidP="002C1093">
      <w:pPr>
        <w:spacing w:line="360" w:lineRule="auto"/>
        <w:jc w:val="center"/>
        <w:rPr>
          <w:sz w:val="28"/>
          <w:szCs w:val="28"/>
        </w:rPr>
      </w:pPr>
    </w:p>
    <w:p w:rsidR="002C1093" w:rsidRPr="00826489" w:rsidRDefault="002C1093" w:rsidP="002C1093">
      <w:pPr>
        <w:spacing w:line="360" w:lineRule="auto"/>
        <w:jc w:val="center"/>
        <w:rPr>
          <w:sz w:val="28"/>
          <w:szCs w:val="28"/>
        </w:rPr>
      </w:pPr>
    </w:p>
    <w:p w:rsidR="002C1093" w:rsidRDefault="002C1093" w:rsidP="002C1093">
      <w:pPr>
        <w:spacing w:line="360" w:lineRule="auto"/>
        <w:rPr>
          <w:sz w:val="28"/>
          <w:szCs w:val="28"/>
        </w:rPr>
      </w:pPr>
    </w:p>
    <w:p w:rsidR="002C1093" w:rsidRDefault="002C1093" w:rsidP="002C1093">
      <w:pPr>
        <w:spacing w:line="360" w:lineRule="auto"/>
        <w:rPr>
          <w:sz w:val="28"/>
          <w:szCs w:val="28"/>
        </w:rPr>
      </w:pPr>
      <w:r>
        <w:rPr>
          <w:sz w:val="28"/>
          <w:szCs w:val="28"/>
        </w:rPr>
        <w:t>Введение……………………………………………………………………………3</w:t>
      </w:r>
    </w:p>
    <w:p w:rsidR="002C1093" w:rsidRDefault="002C1093" w:rsidP="002C1093">
      <w:pPr>
        <w:spacing w:line="360" w:lineRule="auto"/>
        <w:rPr>
          <w:sz w:val="28"/>
          <w:szCs w:val="28"/>
        </w:rPr>
      </w:pPr>
      <w:r>
        <w:rPr>
          <w:sz w:val="28"/>
          <w:szCs w:val="28"/>
        </w:rPr>
        <w:t>1. Налоги и налогообложение в Российской Федерации………………………..3</w:t>
      </w:r>
    </w:p>
    <w:p w:rsidR="002C1093" w:rsidRDefault="002C1093" w:rsidP="002C1093">
      <w:pPr>
        <w:spacing w:line="360" w:lineRule="auto"/>
        <w:rPr>
          <w:sz w:val="28"/>
          <w:szCs w:val="28"/>
        </w:rPr>
      </w:pPr>
      <w:r>
        <w:rPr>
          <w:sz w:val="28"/>
          <w:szCs w:val="28"/>
        </w:rPr>
        <w:t>1.1. Понятие и сущность налогов…………………………………………………3</w:t>
      </w:r>
    </w:p>
    <w:p w:rsidR="002C1093" w:rsidRDefault="002C1093" w:rsidP="002C1093">
      <w:pPr>
        <w:spacing w:line="360" w:lineRule="auto"/>
        <w:rPr>
          <w:sz w:val="28"/>
          <w:szCs w:val="28"/>
        </w:rPr>
      </w:pPr>
      <w:r>
        <w:rPr>
          <w:sz w:val="28"/>
          <w:szCs w:val="28"/>
        </w:rPr>
        <w:t>1.2. Функции налогов…………………………………………………………….. 4</w:t>
      </w:r>
    </w:p>
    <w:p w:rsidR="002C1093" w:rsidRDefault="002C1093" w:rsidP="002C1093">
      <w:pPr>
        <w:spacing w:line="360" w:lineRule="auto"/>
        <w:rPr>
          <w:sz w:val="28"/>
          <w:szCs w:val="28"/>
        </w:rPr>
      </w:pPr>
      <w:r>
        <w:rPr>
          <w:sz w:val="28"/>
          <w:szCs w:val="28"/>
        </w:rPr>
        <w:t>1.3. Элементы налогов…………………………………………………………… .6</w:t>
      </w:r>
    </w:p>
    <w:p w:rsidR="002C1093" w:rsidRDefault="002C1093" w:rsidP="002C1093">
      <w:pPr>
        <w:spacing w:line="360" w:lineRule="auto"/>
        <w:rPr>
          <w:sz w:val="28"/>
          <w:szCs w:val="28"/>
        </w:rPr>
      </w:pPr>
      <w:r>
        <w:rPr>
          <w:sz w:val="28"/>
          <w:szCs w:val="28"/>
        </w:rPr>
        <w:t>1.4. Принципы налогообложения………………………………………………..  9</w:t>
      </w:r>
    </w:p>
    <w:p w:rsidR="002C1093" w:rsidRDefault="002C1093" w:rsidP="002C1093">
      <w:pPr>
        <w:spacing w:line="360" w:lineRule="auto"/>
        <w:rPr>
          <w:sz w:val="28"/>
          <w:szCs w:val="28"/>
        </w:rPr>
      </w:pPr>
      <w:r>
        <w:rPr>
          <w:sz w:val="28"/>
          <w:szCs w:val="28"/>
        </w:rPr>
        <w:t>1.5. Методы налогообложения………………………………………………….. 10</w:t>
      </w:r>
    </w:p>
    <w:p w:rsidR="002C1093" w:rsidRDefault="002C1093" w:rsidP="002C1093">
      <w:pPr>
        <w:spacing w:line="360" w:lineRule="auto"/>
        <w:rPr>
          <w:sz w:val="28"/>
          <w:szCs w:val="28"/>
        </w:rPr>
      </w:pPr>
      <w:r>
        <w:rPr>
          <w:sz w:val="28"/>
          <w:szCs w:val="28"/>
        </w:rPr>
        <w:t>2. Налоговая система и налоговая политика Российской Федерации…….….. 11</w:t>
      </w:r>
    </w:p>
    <w:p w:rsidR="002C1093" w:rsidRDefault="002C1093" w:rsidP="002C1093">
      <w:pPr>
        <w:spacing w:line="360" w:lineRule="auto"/>
        <w:rPr>
          <w:sz w:val="28"/>
          <w:szCs w:val="28"/>
        </w:rPr>
      </w:pPr>
      <w:r>
        <w:rPr>
          <w:sz w:val="28"/>
          <w:szCs w:val="28"/>
        </w:rPr>
        <w:t>2.1. Налоговая система и классификация налогов ...………………………….. 11</w:t>
      </w:r>
    </w:p>
    <w:p w:rsidR="002C1093" w:rsidRDefault="002C1093" w:rsidP="002C1093">
      <w:pPr>
        <w:spacing w:line="360" w:lineRule="auto"/>
        <w:rPr>
          <w:sz w:val="28"/>
          <w:szCs w:val="28"/>
        </w:rPr>
      </w:pPr>
      <w:r>
        <w:rPr>
          <w:sz w:val="28"/>
          <w:szCs w:val="28"/>
        </w:rPr>
        <w:t>2.2. Налоговая политика государства ………………………………………….. 15</w:t>
      </w:r>
    </w:p>
    <w:p w:rsidR="002C1093" w:rsidRDefault="002C1093" w:rsidP="002C1093">
      <w:pPr>
        <w:spacing w:line="360" w:lineRule="auto"/>
        <w:rPr>
          <w:sz w:val="28"/>
          <w:szCs w:val="28"/>
        </w:rPr>
      </w:pPr>
      <w:r>
        <w:rPr>
          <w:sz w:val="28"/>
          <w:szCs w:val="28"/>
        </w:rPr>
        <w:t>2.3. Налоговый механизм …………………………………………………..…… 18</w:t>
      </w:r>
    </w:p>
    <w:p w:rsidR="002C1093" w:rsidRDefault="002C1093" w:rsidP="002C1093">
      <w:pPr>
        <w:spacing w:line="360" w:lineRule="auto"/>
        <w:rPr>
          <w:sz w:val="28"/>
          <w:szCs w:val="28"/>
        </w:rPr>
      </w:pPr>
      <w:r>
        <w:rPr>
          <w:sz w:val="28"/>
          <w:szCs w:val="28"/>
        </w:rPr>
        <w:t>Заключение ……………………………………………………………….……… 19</w:t>
      </w:r>
    </w:p>
    <w:p w:rsidR="002C1093" w:rsidRDefault="002C1093" w:rsidP="002C1093">
      <w:pPr>
        <w:spacing w:line="360" w:lineRule="auto"/>
        <w:rPr>
          <w:sz w:val="28"/>
          <w:szCs w:val="28"/>
        </w:rPr>
      </w:pPr>
      <w:r w:rsidRPr="006A5B42">
        <w:rPr>
          <w:sz w:val="28"/>
          <w:szCs w:val="28"/>
        </w:rPr>
        <w:t xml:space="preserve">Список используемой </w:t>
      </w:r>
      <w:r>
        <w:rPr>
          <w:sz w:val="28"/>
          <w:szCs w:val="28"/>
        </w:rPr>
        <w:t>литературы ……………………………………………… 21</w:t>
      </w:r>
    </w:p>
    <w:p w:rsidR="002C1093" w:rsidRDefault="002C1093" w:rsidP="002C1093">
      <w:pPr>
        <w:spacing w:line="360" w:lineRule="auto"/>
        <w:rPr>
          <w:sz w:val="28"/>
          <w:szCs w:val="28"/>
        </w:rPr>
      </w:pPr>
      <w:r>
        <w:rPr>
          <w:sz w:val="28"/>
          <w:szCs w:val="28"/>
        </w:rPr>
        <w:t>Приложение ……………………………………………………………………….22</w:t>
      </w:r>
    </w:p>
    <w:p w:rsidR="002C1093" w:rsidRDefault="002C1093" w:rsidP="002C1093">
      <w:pPr>
        <w:spacing w:line="360" w:lineRule="auto"/>
        <w:rPr>
          <w:sz w:val="28"/>
          <w:szCs w:val="28"/>
          <w:lang w:val="en-US"/>
        </w:rPr>
      </w:pPr>
    </w:p>
    <w:p w:rsidR="002C1093" w:rsidRDefault="002C1093" w:rsidP="002C1093">
      <w:pPr>
        <w:spacing w:line="360" w:lineRule="auto"/>
        <w:rPr>
          <w:sz w:val="28"/>
          <w:szCs w:val="28"/>
          <w:lang w:val="en-US"/>
        </w:rPr>
      </w:pPr>
    </w:p>
    <w:p w:rsidR="002C1093" w:rsidRDefault="002C1093" w:rsidP="002C1093">
      <w:pPr>
        <w:spacing w:line="360" w:lineRule="auto"/>
        <w:rPr>
          <w:sz w:val="28"/>
          <w:szCs w:val="28"/>
          <w:lang w:val="en-US"/>
        </w:rPr>
      </w:pPr>
    </w:p>
    <w:p w:rsidR="002C1093" w:rsidRDefault="002C1093" w:rsidP="002C1093">
      <w:pPr>
        <w:spacing w:line="360" w:lineRule="auto"/>
        <w:rPr>
          <w:sz w:val="28"/>
          <w:szCs w:val="28"/>
          <w:lang w:val="en-US"/>
        </w:rPr>
      </w:pPr>
    </w:p>
    <w:p w:rsidR="002C1093" w:rsidRDefault="002C1093" w:rsidP="002C1093">
      <w:pPr>
        <w:spacing w:line="360" w:lineRule="auto"/>
        <w:rPr>
          <w:sz w:val="28"/>
          <w:szCs w:val="28"/>
          <w:lang w:val="en-US"/>
        </w:rPr>
      </w:pPr>
    </w:p>
    <w:p w:rsidR="002C1093" w:rsidRDefault="002C1093" w:rsidP="002C1093">
      <w:pPr>
        <w:spacing w:line="360" w:lineRule="auto"/>
        <w:rPr>
          <w:sz w:val="28"/>
          <w:szCs w:val="28"/>
          <w:lang w:val="en-US"/>
        </w:rPr>
      </w:pPr>
    </w:p>
    <w:p w:rsidR="002C1093" w:rsidRDefault="002C1093" w:rsidP="002C1093">
      <w:pPr>
        <w:spacing w:line="360" w:lineRule="auto"/>
        <w:rPr>
          <w:sz w:val="28"/>
          <w:szCs w:val="28"/>
          <w:lang w:val="en-US"/>
        </w:rPr>
      </w:pPr>
    </w:p>
    <w:p w:rsidR="002C1093" w:rsidRDefault="002C1093" w:rsidP="002C1093">
      <w:pPr>
        <w:spacing w:line="360" w:lineRule="auto"/>
        <w:rPr>
          <w:sz w:val="28"/>
          <w:szCs w:val="28"/>
          <w:lang w:val="en-US"/>
        </w:rPr>
      </w:pPr>
    </w:p>
    <w:p w:rsidR="002C1093" w:rsidRDefault="002C1093" w:rsidP="002C1093">
      <w:pPr>
        <w:spacing w:line="360" w:lineRule="auto"/>
        <w:rPr>
          <w:sz w:val="28"/>
          <w:szCs w:val="28"/>
          <w:lang w:val="en-US"/>
        </w:rPr>
      </w:pPr>
    </w:p>
    <w:p w:rsidR="002C1093" w:rsidRDefault="002C1093" w:rsidP="002C1093">
      <w:pPr>
        <w:spacing w:line="360" w:lineRule="auto"/>
        <w:rPr>
          <w:sz w:val="28"/>
          <w:szCs w:val="28"/>
          <w:lang w:val="en-US"/>
        </w:rPr>
      </w:pPr>
    </w:p>
    <w:p w:rsidR="002C1093" w:rsidRPr="00955388" w:rsidRDefault="002C1093" w:rsidP="002C1093">
      <w:pPr>
        <w:spacing w:line="360" w:lineRule="auto"/>
        <w:rPr>
          <w:b/>
          <w:sz w:val="28"/>
          <w:szCs w:val="28"/>
        </w:rPr>
      </w:pPr>
      <w:r>
        <w:rPr>
          <w:sz w:val="28"/>
          <w:szCs w:val="28"/>
        </w:rPr>
        <w:t xml:space="preserve"> </w:t>
      </w:r>
      <w:r w:rsidRPr="00955388">
        <w:rPr>
          <w:b/>
          <w:sz w:val="28"/>
          <w:szCs w:val="28"/>
        </w:rPr>
        <w:t>Введение</w:t>
      </w: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r>
        <w:rPr>
          <w:sz w:val="28"/>
          <w:szCs w:val="28"/>
        </w:rPr>
        <w:t xml:space="preserve">По мере продвижения экономической системы нашей страны к рынку возник обширный спектр проблем в области управления общественным хозяйством. Переходные процессы оказались чрезвычайно сложными и неоднозначными. Идея о стихийном рынке как саморегулирующейся системе хозяйства оказалась ошибочной. Одним из главных инструментов регулирования экономических отношений является налоговая политика. Возник новый вид взаимоотношений между государством, физическими лицами и хозяйствующими субъектами, который осуществляется посредством налогообложения. </w:t>
      </w:r>
    </w:p>
    <w:p w:rsidR="002C1093" w:rsidRPr="004174CD" w:rsidRDefault="002C1093" w:rsidP="002C1093">
      <w:pPr>
        <w:spacing w:line="360" w:lineRule="auto"/>
        <w:ind w:firstLine="720"/>
        <w:jc w:val="both"/>
        <w:rPr>
          <w:sz w:val="28"/>
          <w:szCs w:val="28"/>
        </w:rPr>
      </w:pPr>
      <w:r>
        <w:rPr>
          <w:sz w:val="28"/>
          <w:szCs w:val="28"/>
        </w:rPr>
        <w:t>Г</w:t>
      </w:r>
      <w:r w:rsidRPr="009F712B">
        <w:rPr>
          <w:sz w:val="28"/>
          <w:szCs w:val="28"/>
        </w:rPr>
        <w:t>осударство не может существовать без взимания налогов, более того, налоги — это органическая часть государства. Там, где существует государство и государственное регулирование экономики, существует и налогообложение</w:t>
      </w:r>
      <w:r>
        <w:rPr>
          <w:sz w:val="28"/>
          <w:szCs w:val="28"/>
        </w:rPr>
        <w:t xml:space="preserve">. В первую очередь, </w:t>
      </w:r>
      <w:r w:rsidRPr="00FC77EC">
        <w:rPr>
          <w:sz w:val="28"/>
          <w:szCs w:val="28"/>
        </w:rPr>
        <w:t xml:space="preserve"> налоги </w:t>
      </w:r>
      <w:r>
        <w:rPr>
          <w:sz w:val="28"/>
          <w:szCs w:val="28"/>
        </w:rPr>
        <w:t xml:space="preserve"> - </w:t>
      </w:r>
      <w:r w:rsidRPr="00FC77EC">
        <w:rPr>
          <w:sz w:val="28"/>
          <w:szCs w:val="28"/>
        </w:rPr>
        <w:t>это важнейшая финансово-экономическая категория.</w:t>
      </w:r>
      <w:r w:rsidRPr="009F712B">
        <w:rPr>
          <w:sz w:val="28"/>
          <w:szCs w:val="28"/>
        </w:rPr>
        <w:t xml:space="preserve"> </w:t>
      </w:r>
      <w:r>
        <w:rPr>
          <w:sz w:val="28"/>
          <w:szCs w:val="28"/>
        </w:rPr>
        <w:t xml:space="preserve">По словам К.Маркса </w:t>
      </w:r>
      <w:r w:rsidRPr="00F350F3">
        <w:rPr>
          <w:sz w:val="28"/>
          <w:szCs w:val="28"/>
        </w:rPr>
        <w:t>«</w:t>
      </w:r>
      <w:r>
        <w:rPr>
          <w:sz w:val="28"/>
          <w:szCs w:val="28"/>
        </w:rPr>
        <w:t>в</w:t>
      </w:r>
      <w:r w:rsidRPr="00F350F3">
        <w:rPr>
          <w:sz w:val="28"/>
          <w:szCs w:val="28"/>
        </w:rPr>
        <w:t xml:space="preserve"> налогах воплощено экономически выраженное существование государства"</w:t>
      </w:r>
      <w:r>
        <w:t>. (</w:t>
      </w:r>
      <w:r w:rsidRPr="004174CD">
        <w:rPr>
          <w:sz w:val="28"/>
          <w:szCs w:val="28"/>
        </w:rPr>
        <w:t>Маркс К., Энгельс Ф. Соч. — Т.4. — С.308</w:t>
      </w:r>
      <w:r>
        <w:rPr>
          <w:sz w:val="28"/>
          <w:szCs w:val="28"/>
        </w:rPr>
        <w:t>)</w:t>
      </w:r>
      <w:r w:rsidRPr="004174CD">
        <w:rPr>
          <w:sz w:val="28"/>
          <w:szCs w:val="28"/>
        </w:rPr>
        <w:t>.</w:t>
      </w:r>
    </w:p>
    <w:p w:rsidR="002C1093" w:rsidRDefault="002C1093" w:rsidP="002C1093">
      <w:pPr>
        <w:spacing w:line="360" w:lineRule="auto"/>
        <w:ind w:firstLine="720"/>
        <w:jc w:val="both"/>
        <w:rPr>
          <w:sz w:val="28"/>
          <w:szCs w:val="28"/>
        </w:rPr>
      </w:pPr>
      <w:r>
        <w:rPr>
          <w:sz w:val="28"/>
          <w:szCs w:val="28"/>
        </w:rPr>
        <w:t>В данной работе мы ставим своей задачей раскрыть структуру налоговой системы и налоговой политики Российской Федерации на сегодняшний день.</w:t>
      </w:r>
    </w:p>
    <w:p w:rsidR="002C1093" w:rsidRDefault="002C1093" w:rsidP="002C1093">
      <w:pPr>
        <w:spacing w:line="360" w:lineRule="auto"/>
        <w:ind w:firstLine="720"/>
        <w:jc w:val="both"/>
        <w:rPr>
          <w:sz w:val="28"/>
          <w:szCs w:val="28"/>
        </w:rPr>
      </w:pPr>
    </w:p>
    <w:p w:rsidR="002C1093" w:rsidRPr="00955388" w:rsidRDefault="002C1093" w:rsidP="002C1093">
      <w:pPr>
        <w:spacing w:line="360" w:lineRule="auto"/>
        <w:ind w:firstLine="720"/>
        <w:jc w:val="both"/>
        <w:rPr>
          <w:b/>
          <w:sz w:val="28"/>
          <w:szCs w:val="28"/>
        </w:rPr>
      </w:pPr>
      <w:r w:rsidRPr="00955388">
        <w:rPr>
          <w:b/>
          <w:sz w:val="28"/>
          <w:szCs w:val="28"/>
        </w:rPr>
        <w:t>1. Налоги и налогообложение в Российской Федерации.</w:t>
      </w:r>
    </w:p>
    <w:p w:rsidR="002C1093" w:rsidRPr="00E06619" w:rsidRDefault="002C1093" w:rsidP="002C1093">
      <w:pPr>
        <w:spacing w:line="360" w:lineRule="auto"/>
        <w:ind w:firstLine="720"/>
        <w:jc w:val="both"/>
        <w:rPr>
          <w:sz w:val="28"/>
          <w:szCs w:val="28"/>
        </w:rPr>
      </w:pPr>
    </w:p>
    <w:p w:rsidR="002C1093" w:rsidRPr="00955388" w:rsidRDefault="002C1093" w:rsidP="002C1093">
      <w:pPr>
        <w:spacing w:line="360" w:lineRule="auto"/>
        <w:ind w:firstLine="720"/>
        <w:jc w:val="both"/>
        <w:rPr>
          <w:b/>
          <w:sz w:val="28"/>
          <w:szCs w:val="28"/>
        </w:rPr>
      </w:pPr>
      <w:r w:rsidRPr="00955388">
        <w:rPr>
          <w:b/>
          <w:sz w:val="28"/>
          <w:szCs w:val="28"/>
        </w:rPr>
        <w:t>1.1. Понятие и сущность налогов</w:t>
      </w:r>
    </w:p>
    <w:p w:rsidR="002C1093" w:rsidRPr="00E06619" w:rsidRDefault="002C1093" w:rsidP="002C1093">
      <w:pPr>
        <w:spacing w:line="360" w:lineRule="auto"/>
        <w:ind w:firstLine="720"/>
        <w:jc w:val="both"/>
        <w:rPr>
          <w:sz w:val="28"/>
          <w:szCs w:val="28"/>
        </w:rPr>
      </w:pPr>
      <w:r w:rsidRPr="00E06619">
        <w:rPr>
          <w:sz w:val="28"/>
          <w:szCs w:val="28"/>
        </w:rPr>
        <w:t>.</w:t>
      </w:r>
    </w:p>
    <w:p w:rsidR="002C1093" w:rsidRPr="00E06619" w:rsidRDefault="002C1093" w:rsidP="002C1093">
      <w:pPr>
        <w:spacing w:line="360" w:lineRule="auto"/>
        <w:ind w:firstLine="720"/>
        <w:jc w:val="both"/>
        <w:rPr>
          <w:sz w:val="28"/>
          <w:szCs w:val="28"/>
        </w:rPr>
      </w:pPr>
      <w:r w:rsidRPr="00E06619">
        <w:rPr>
          <w:sz w:val="28"/>
          <w:szCs w:val="28"/>
        </w:rPr>
        <w:t>В Налоговом Кодексе Российской Федерации дается определение налога как «Обязательного индивидуально безвозмездного платежа, взимаемого с организаций и физических лиц в форме отчуждения принадлежащих им на правах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(п.1 ст.8 НК РФ).</w:t>
      </w:r>
    </w:p>
    <w:p w:rsidR="002C1093" w:rsidRPr="00E06619" w:rsidRDefault="002C1093" w:rsidP="002C1093">
      <w:pPr>
        <w:spacing w:line="360" w:lineRule="auto"/>
        <w:ind w:firstLine="720"/>
        <w:jc w:val="both"/>
        <w:rPr>
          <w:sz w:val="28"/>
          <w:szCs w:val="28"/>
        </w:rPr>
      </w:pPr>
      <w:r w:rsidRPr="00E06619">
        <w:rPr>
          <w:sz w:val="28"/>
          <w:szCs w:val="28"/>
        </w:rPr>
        <w:t>Налог основывается на следующих принципах:</w:t>
      </w:r>
    </w:p>
    <w:p w:rsidR="002C1093" w:rsidRPr="00E06619" w:rsidRDefault="002C1093" w:rsidP="002C1093">
      <w:pPr>
        <w:spacing w:line="360" w:lineRule="auto"/>
        <w:ind w:firstLine="720"/>
        <w:jc w:val="both"/>
        <w:rPr>
          <w:sz w:val="28"/>
          <w:szCs w:val="28"/>
        </w:rPr>
      </w:pPr>
      <w:r w:rsidRPr="00E06619">
        <w:rPr>
          <w:sz w:val="28"/>
          <w:szCs w:val="28"/>
        </w:rPr>
        <w:t>-  обязательность уплаты всеми лицами, определенными в соответствии с законодательством как субъекты налогообложения, т.е. налогам присущ принудительный характер;</w:t>
      </w:r>
    </w:p>
    <w:p w:rsidR="002C1093" w:rsidRPr="00E06619" w:rsidRDefault="002C1093" w:rsidP="002C1093">
      <w:pPr>
        <w:spacing w:line="360" w:lineRule="auto"/>
        <w:ind w:firstLine="720"/>
        <w:jc w:val="both"/>
        <w:rPr>
          <w:sz w:val="28"/>
          <w:szCs w:val="28"/>
        </w:rPr>
      </w:pPr>
      <w:r w:rsidRPr="00E06619">
        <w:rPr>
          <w:sz w:val="28"/>
          <w:szCs w:val="28"/>
        </w:rPr>
        <w:t>- индивидуальность определения величины налога в отношении каждого налогоплательщика;</w:t>
      </w:r>
    </w:p>
    <w:p w:rsidR="002C1093" w:rsidRPr="00E06619" w:rsidRDefault="002C1093" w:rsidP="002C1093">
      <w:pPr>
        <w:spacing w:line="360" w:lineRule="auto"/>
        <w:ind w:firstLine="720"/>
        <w:jc w:val="both"/>
        <w:rPr>
          <w:sz w:val="28"/>
          <w:szCs w:val="28"/>
        </w:rPr>
      </w:pPr>
      <w:r w:rsidRPr="00E06619">
        <w:rPr>
          <w:sz w:val="28"/>
          <w:szCs w:val="28"/>
        </w:rPr>
        <w:t>- безвозмездность уплачиваемых сумм, что означает отсутствие факта непосредственного предоставления налогоплательщику благ и услуг, прав, документов взамен уплачиваемой суммы;</w:t>
      </w:r>
    </w:p>
    <w:p w:rsidR="002C1093" w:rsidRPr="00E06619" w:rsidRDefault="002C1093" w:rsidP="002C1093">
      <w:pPr>
        <w:spacing w:line="360" w:lineRule="auto"/>
        <w:ind w:firstLine="720"/>
        <w:jc w:val="both"/>
        <w:rPr>
          <w:sz w:val="28"/>
          <w:szCs w:val="28"/>
        </w:rPr>
      </w:pPr>
      <w:r w:rsidRPr="00E06619">
        <w:rPr>
          <w:sz w:val="28"/>
          <w:szCs w:val="28"/>
        </w:rPr>
        <w:t>- отчуждение доли денежных средств, принадлежащих организации или физическому лицу, что сопровождается сменой формы собственности; часть собственности индивидуума в денежном выражении переходит в государственную, и при этом образуется централизованный фонд (бюджет) государства.</w:t>
      </w:r>
    </w:p>
    <w:p w:rsidR="002C1093" w:rsidRPr="00E06619" w:rsidRDefault="002C1093" w:rsidP="002C1093">
      <w:pPr>
        <w:spacing w:line="360" w:lineRule="auto"/>
        <w:ind w:firstLine="720"/>
        <w:jc w:val="both"/>
        <w:rPr>
          <w:sz w:val="28"/>
          <w:szCs w:val="28"/>
        </w:rPr>
      </w:pPr>
      <w:r w:rsidRPr="00E06619">
        <w:rPr>
          <w:sz w:val="28"/>
          <w:szCs w:val="28"/>
        </w:rPr>
        <w:t>Отчисления производят главные участники экономического процесса, а именно физические лица, получающие доход, и юридические лица (хозяйствующие субъекты). На макроэкономическом уровне экономическое содержание налога – это доля произведенного валового внутреннего продукта, перераспределяемого государством с целью реализации своих функции. На микроэкономическом – это принудительно отчуждаемая часть дохода, полученного физическими и юридическими лицами.  «Изъятие в пользу общества определенной доли валового внутреннего продукта в виде обязательного взнос</w:t>
      </w:r>
      <w:r>
        <w:rPr>
          <w:sz w:val="28"/>
          <w:szCs w:val="28"/>
        </w:rPr>
        <w:t>а и составляет сущность налога»</w:t>
      </w:r>
      <w:r w:rsidRPr="00FD1357">
        <w:rPr>
          <w:sz w:val="28"/>
          <w:szCs w:val="28"/>
        </w:rPr>
        <w:t>[</w:t>
      </w:r>
      <w:r>
        <w:rPr>
          <w:sz w:val="28"/>
          <w:szCs w:val="28"/>
        </w:rPr>
        <w:t>8</w:t>
      </w:r>
      <w:r w:rsidRPr="00FD1357">
        <w:rPr>
          <w:sz w:val="28"/>
          <w:szCs w:val="28"/>
        </w:rPr>
        <w:t>]</w:t>
      </w:r>
      <w:r w:rsidRPr="00E06619">
        <w:rPr>
          <w:sz w:val="28"/>
          <w:szCs w:val="28"/>
        </w:rPr>
        <w:t>.</w:t>
      </w:r>
    </w:p>
    <w:p w:rsidR="002C1093" w:rsidRPr="00E06619" w:rsidRDefault="002C1093" w:rsidP="002C1093">
      <w:pPr>
        <w:spacing w:line="360" w:lineRule="auto"/>
        <w:ind w:firstLine="720"/>
        <w:jc w:val="both"/>
        <w:rPr>
          <w:sz w:val="28"/>
          <w:szCs w:val="28"/>
        </w:rPr>
      </w:pPr>
    </w:p>
    <w:p w:rsidR="002C1093" w:rsidRPr="00955388" w:rsidRDefault="002C1093" w:rsidP="002C1093">
      <w:pPr>
        <w:spacing w:line="360" w:lineRule="auto"/>
        <w:ind w:firstLine="720"/>
        <w:jc w:val="both"/>
        <w:rPr>
          <w:b/>
          <w:sz w:val="28"/>
          <w:szCs w:val="28"/>
        </w:rPr>
      </w:pPr>
      <w:r w:rsidRPr="00955388">
        <w:rPr>
          <w:b/>
          <w:sz w:val="28"/>
          <w:szCs w:val="28"/>
        </w:rPr>
        <w:t>1.2. Функции налогов.</w:t>
      </w:r>
    </w:p>
    <w:p w:rsidR="002C1093" w:rsidRPr="00E06619" w:rsidRDefault="002C1093" w:rsidP="002C1093">
      <w:pPr>
        <w:spacing w:line="360" w:lineRule="auto"/>
        <w:ind w:firstLine="720"/>
        <w:jc w:val="both"/>
        <w:rPr>
          <w:sz w:val="28"/>
          <w:szCs w:val="28"/>
        </w:rPr>
      </w:pPr>
    </w:p>
    <w:p w:rsidR="002C1093" w:rsidRPr="00E06619" w:rsidRDefault="002C1093" w:rsidP="002C1093">
      <w:pPr>
        <w:spacing w:line="360" w:lineRule="auto"/>
        <w:ind w:firstLine="720"/>
        <w:jc w:val="both"/>
        <w:rPr>
          <w:sz w:val="28"/>
          <w:szCs w:val="28"/>
        </w:rPr>
      </w:pPr>
      <w:r w:rsidRPr="00E06619">
        <w:rPr>
          <w:sz w:val="28"/>
          <w:szCs w:val="28"/>
        </w:rPr>
        <w:t xml:space="preserve">Сущность налогов проявляется через их функции. В настоящий момент экономистами однозначно признается существование только фискальной функции, а остальные являются предметом дискуссий. Мы рассмотрим вариант, когда экономистами признается существование трех функций: фискальной, экономической и контрольной. </w:t>
      </w:r>
    </w:p>
    <w:p w:rsidR="002C1093" w:rsidRPr="00E06619" w:rsidRDefault="002C1093" w:rsidP="002C1093">
      <w:pPr>
        <w:spacing w:line="360" w:lineRule="auto"/>
        <w:ind w:firstLine="720"/>
        <w:jc w:val="both"/>
        <w:rPr>
          <w:sz w:val="28"/>
          <w:szCs w:val="28"/>
        </w:rPr>
      </w:pPr>
      <w:r w:rsidRPr="0025629A">
        <w:rPr>
          <w:sz w:val="28"/>
          <w:szCs w:val="28"/>
          <w:u w:val="single"/>
        </w:rPr>
        <w:t>Фискальная функция</w:t>
      </w:r>
      <w:r w:rsidRPr="00E06619">
        <w:rPr>
          <w:sz w:val="28"/>
          <w:szCs w:val="28"/>
        </w:rPr>
        <w:t xml:space="preserve"> обычно рассматривается как основная, присущая всем общественно-экономическим формациям на всех этапах эволюции. Благодаря ее действию у государства формируется единый централизованный денежный фонд. С ее помощью происходит огосударствление части новой стоимости в денежной форме.</w:t>
      </w:r>
    </w:p>
    <w:p w:rsidR="002C1093" w:rsidRPr="00E06619" w:rsidRDefault="002C1093" w:rsidP="002C1093">
      <w:pPr>
        <w:spacing w:line="360" w:lineRule="auto"/>
        <w:ind w:firstLine="720"/>
        <w:jc w:val="both"/>
        <w:rPr>
          <w:sz w:val="28"/>
          <w:szCs w:val="28"/>
        </w:rPr>
      </w:pPr>
      <w:r w:rsidRPr="00E06619">
        <w:rPr>
          <w:sz w:val="28"/>
          <w:szCs w:val="28"/>
        </w:rPr>
        <w:t xml:space="preserve">Фискальная функция налогов позволяет государственным структурам вмешиваться в хозяйственную и социальную жизнь общества и обусловливает </w:t>
      </w:r>
      <w:r w:rsidRPr="00E06619">
        <w:rPr>
          <w:sz w:val="28"/>
          <w:szCs w:val="28"/>
          <w:u w:val="single"/>
        </w:rPr>
        <w:t>экономическую функцию</w:t>
      </w:r>
      <w:r w:rsidRPr="00E06619">
        <w:rPr>
          <w:sz w:val="28"/>
          <w:szCs w:val="28"/>
        </w:rPr>
        <w:t xml:space="preserve"> налогов. Последняя включает в себя ряд следующих подфункций.</w:t>
      </w:r>
    </w:p>
    <w:p w:rsidR="002C1093" w:rsidRPr="00E06619" w:rsidRDefault="002C1093" w:rsidP="002C1093">
      <w:pPr>
        <w:spacing w:line="360" w:lineRule="auto"/>
        <w:ind w:firstLine="720"/>
        <w:jc w:val="both"/>
        <w:rPr>
          <w:sz w:val="28"/>
          <w:szCs w:val="28"/>
        </w:rPr>
      </w:pPr>
      <w:r w:rsidRPr="00E06619">
        <w:rPr>
          <w:sz w:val="28"/>
          <w:szCs w:val="28"/>
        </w:rPr>
        <w:t>1. Налоговое регулирование – составная часть государственного регулирования. Оно признано важным экономическим инструментом воздействия государства на объем потребительского спроса, инвестиции, темпы экономического роста.</w:t>
      </w:r>
    </w:p>
    <w:p w:rsidR="002C1093" w:rsidRPr="00E06619" w:rsidRDefault="002C1093" w:rsidP="002C1093">
      <w:pPr>
        <w:spacing w:line="360" w:lineRule="auto"/>
        <w:ind w:firstLine="720"/>
        <w:jc w:val="both"/>
        <w:rPr>
          <w:sz w:val="28"/>
          <w:szCs w:val="28"/>
        </w:rPr>
      </w:pPr>
      <w:r w:rsidRPr="00E06619">
        <w:rPr>
          <w:sz w:val="28"/>
          <w:szCs w:val="28"/>
        </w:rPr>
        <w:t>2. Распределительная подфункция реализуется при распределении и перераспределении ВВП путем введения новых и отмены старых налогов, изменения ставок, расширения или сокращения налоговой базы.</w:t>
      </w:r>
    </w:p>
    <w:p w:rsidR="002C1093" w:rsidRPr="00E06619" w:rsidRDefault="002C1093" w:rsidP="002C1093">
      <w:pPr>
        <w:spacing w:line="360" w:lineRule="auto"/>
        <w:ind w:firstLine="720"/>
        <w:jc w:val="both"/>
        <w:rPr>
          <w:sz w:val="28"/>
          <w:szCs w:val="28"/>
        </w:rPr>
      </w:pPr>
      <w:r w:rsidRPr="00E06619">
        <w:rPr>
          <w:sz w:val="28"/>
          <w:szCs w:val="28"/>
        </w:rPr>
        <w:t>3. Стимулирующая подфункция дополняет регулирующую и проявляется в дифференциации налоговых ставок, введении налоговых льгот для отдельных категорий налогоплательщиков, для поддержания производства продукции социального и сельскохозяйственного назначения, инновационной и внешнеэкономической деятельности.</w:t>
      </w:r>
    </w:p>
    <w:p w:rsidR="002C1093" w:rsidRPr="00E06619" w:rsidRDefault="002C1093" w:rsidP="002C1093">
      <w:pPr>
        <w:spacing w:line="360" w:lineRule="auto"/>
        <w:ind w:firstLine="720"/>
        <w:jc w:val="both"/>
        <w:rPr>
          <w:sz w:val="28"/>
          <w:szCs w:val="28"/>
        </w:rPr>
      </w:pPr>
      <w:r w:rsidRPr="00E06619">
        <w:rPr>
          <w:sz w:val="28"/>
          <w:szCs w:val="28"/>
        </w:rPr>
        <w:t>4. Действие социальной подфункции выражается в применении налоговых методов поддержки социального обеспечения и социального страховании населения.</w:t>
      </w:r>
    </w:p>
    <w:p w:rsidR="002C1093" w:rsidRPr="00E06619" w:rsidRDefault="002C1093" w:rsidP="002C1093">
      <w:pPr>
        <w:spacing w:line="360" w:lineRule="auto"/>
        <w:ind w:firstLine="720"/>
        <w:jc w:val="both"/>
        <w:rPr>
          <w:sz w:val="28"/>
          <w:szCs w:val="28"/>
        </w:rPr>
      </w:pPr>
      <w:r w:rsidRPr="00E06619">
        <w:rPr>
          <w:sz w:val="28"/>
          <w:szCs w:val="28"/>
        </w:rPr>
        <w:t>5. Воспроизводственная подфункция предполагает зачисление налогов на специальные счета и формирование внебюджетных фондов для осуществления мероприятий природоохранного назначения, содержания дорожного хозяйства и т.п.</w:t>
      </w:r>
    </w:p>
    <w:p w:rsidR="002C1093" w:rsidRPr="00E06619" w:rsidRDefault="002C1093" w:rsidP="002C1093">
      <w:pPr>
        <w:spacing w:line="360" w:lineRule="auto"/>
        <w:ind w:firstLine="720"/>
        <w:jc w:val="both"/>
        <w:rPr>
          <w:sz w:val="28"/>
          <w:szCs w:val="28"/>
        </w:rPr>
      </w:pPr>
      <w:r w:rsidRPr="00E06619">
        <w:rPr>
          <w:sz w:val="28"/>
          <w:szCs w:val="28"/>
        </w:rPr>
        <w:t>Экономисты отмечают наличие связи между двумя основными функциями налогов – фискальной и экономической. Увеличение налогового бремени способствует более полной реализации фискальной функции в краткосрочном периоде, но при этом подрывает экономические стимулы развития производства, что ведет к снижению налоговых поступлений в бюджет государства. А понижение ставок уменьшает фискальный эффект налогов на первых порах, но стимулирует развитие экономике. В долгосрочной перспективе за счет роста деловой активности доходы государства возрастут, и возрастет значение фискальной функции даже при низком уровне налогообложения.</w:t>
      </w:r>
    </w:p>
    <w:p w:rsidR="002C1093" w:rsidRPr="00E06619" w:rsidRDefault="002C1093" w:rsidP="002C1093">
      <w:pPr>
        <w:spacing w:line="360" w:lineRule="auto"/>
        <w:ind w:firstLine="720"/>
        <w:jc w:val="both"/>
        <w:rPr>
          <w:sz w:val="28"/>
          <w:szCs w:val="28"/>
        </w:rPr>
      </w:pPr>
      <w:r w:rsidRPr="00E06619">
        <w:rPr>
          <w:sz w:val="28"/>
          <w:szCs w:val="28"/>
        </w:rPr>
        <w:t xml:space="preserve">Сущность третьей функции налога – </w:t>
      </w:r>
      <w:r w:rsidRPr="00E06619">
        <w:rPr>
          <w:sz w:val="28"/>
          <w:szCs w:val="28"/>
          <w:u w:val="single"/>
        </w:rPr>
        <w:t>контрольной</w:t>
      </w:r>
      <w:r w:rsidRPr="00E06619">
        <w:rPr>
          <w:sz w:val="28"/>
          <w:szCs w:val="28"/>
        </w:rPr>
        <w:t xml:space="preserve"> – состоит в количественном анализе налоговых поступлений и их сопоставлении с потребностями государства в финансовых ресурсах. Она реализуется специальными органами.</w:t>
      </w:r>
    </w:p>
    <w:p w:rsidR="002C1093" w:rsidRPr="00E06619" w:rsidRDefault="002C1093" w:rsidP="002C1093">
      <w:pPr>
        <w:spacing w:line="360" w:lineRule="auto"/>
        <w:ind w:firstLine="720"/>
        <w:jc w:val="both"/>
        <w:rPr>
          <w:sz w:val="28"/>
          <w:szCs w:val="28"/>
        </w:rPr>
      </w:pPr>
      <w:r w:rsidRPr="00E06619">
        <w:rPr>
          <w:sz w:val="28"/>
          <w:szCs w:val="28"/>
        </w:rPr>
        <w:t>Применение всех функций налогов с учетом их взаимосвязи определяет эффективность финансово-бюджетных отношений и налоговой политики.</w:t>
      </w:r>
    </w:p>
    <w:p w:rsidR="002C1093" w:rsidRPr="00E06619" w:rsidRDefault="002C1093" w:rsidP="002C1093">
      <w:pPr>
        <w:spacing w:line="360" w:lineRule="auto"/>
        <w:ind w:firstLine="720"/>
        <w:jc w:val="both"/>
        <w:rPr>
          <w:sz w:val="28"/>
          <w:szCs w:val="28"/>
        </w:rPr>
      </w:pPr>
    </w:p>
    <w:p w:rsidR="002C1093" w:rsidRPr="00955388" w:rsidRDefault="002C1093" w:rsidP="002C1093">
      <w:pPr>
        <w:spacing w:line="360" w:lineRule="auto"/>
        <w:ind w:firstLine="720"/>
        <w:jc w:val="both"/>
        <w:rPr>
          <w:b/>
          <w:sz w:val="28"/>
          <w:szCs w:val="28"/>
        </w:rPr>
      </w:pPr>
      <w:r w:rsidRPr="00955388">
        <w:rPr>
          <w:b/>
          <w:sz w:val="28"/>
          <w:szCs w:val="28"/>
        </w:rPr>
        <w:t xml:space="preserve">1.3. Элементы налогов. </w:t>
      </w:r>
    </w:p>
    <w:p w:rsidR="002C1093" w:rsidRPr="00E06619" w:rsidRDefault="002C1093" w:rsidP="002C1093">
      <w:pPr>
        <w:spacing w:line="360" w:lineRule="auto"/>
        <w:ind w:firstLine="720"/>
        <w:jc w:val="both"/>
        <w:rPr>
          <w:sz w:val="28"/>
          <w:szCs w:val="28"/>
        </w:rPr>
      </w:pPr>
    </w:p>
    <w:p w:rsidR="002C1093" w:rsidRPr="00E06619" w:rsidRDefault="002C1093" w:rsidP="002C1093">
      <w:pPr>
        <w:spacing w:line="360" w:lineRule="auto"/>
        <w:ind w:firstLine="720"/>
        <w:jc w:val="both"/>
        <w:rPr>
          <w:sz w:val="28"/>
          <w:szCs w:val="28"/>
        </w:rPr>
      </w:pPr>
      <w:r w:rsidRPr="00E06619">
        <w:rPr>
          <w:sz w:val="28"/>
          <w:szCs w:val="28"/>
        </w:rPr>
        <w:t>В законе о каждом налоге должна содержаться исчерпывающая информация. В пункте 1 ст. 17 НК РФ говорится, что «налог считается установленным лишь в том случае, когда определены налогоплательщики и элементы налогообложения». Данной статьей предусмотрено обязательное наличие следующих элементов налога:</w:t>
      </w:r>
    </w:p>
    <w:p w:rsidR="002C1093" w:rsidRPr="00E06619" w:rsidRDefault="002C1093" w:rsidP="002C1093">
      <w:pPr>
        <w:spacing w:line="360" w:lineRule="auto"/>
        <w:ind w:firstLine="720"/>
        <w:jc w:val="both"/>
        <w:rPr>
          <w:sz w:val="28"/>
          <w:szCs w:val="28"/>
        </w:rPr>
      </w:pPr>
      <w:r w:rsidRPr="00E06619">
        <w:rPr>
          <w:sz w:val="28"/>
          <w:szCs w:val="28"/>
        </w:rPr>
        <w:t>- объект налогообложения;</w:t>
      </w:r>
    </w:p>
    <w:p w:rsidR="002C1093" w:rsidRPr="00E06619" w:rsidRDefault="002C1093" w:rsidP="002C1093">
      <w:pPr>
        <w:spacing w:line="360" w:lineRule="auto"/>
        <w:ind w:firstLine="720"/>
        <w:jc w:val="both"/>
        <w:rPr>
          <w:sz w:val="28"/>
          <w:szCs w:val="28"/>
        </w:rPr>
      </w:pPr>
      <w:r w:rsidRPr="00E06619">
        <w:rPr>
          <w:sz w:val="28"/>
          <w:szCs w:val="28"/>
        </w:rPr>
        <w:t>- налоговая база;</w:t>
      </w:r>
    </w:p>
    <w:p w:rsidR="002C1093" w:rsidRPr="00E06619" w:rsidRDefault="002C1093" w:rsidP="002C1093">
      <w:pPr>
        <w:spacing w:line="360" w:lineRule="auto"/>
        <w:ind w:firstLine="720"/>
        <w:jc w:val="both"/>
        <w:rPr>
          <w:sz w:val="28"/>
          <w:szCs w:val="28"/>
        </w:rPr>
      </w:pPr>
      <w:r w:rsidRPr="00E06619">
        <w:rPr>
          <w:sz w:val="28"/>
          <w:szCs w:val="28"/>
        </w:rPr>
        <w:t>- налоговый период;</w:t>
      </w:r>
    </w:p>
    <w:p w:rsidR="002C1093" w:rsidRPr="00E06619" w:rsidRDefault="002C1093" w:rsidP="002C1093">
      <w:pPr>
        <w:spacing w:line="360" w:lineRule="auto"/>
        <w:ind w:firstLine="720"/>
        <w:jc w:val="both"/>
        <w:rPr>
          <w:sz w:val="28"/>
          <w:szCs w:val="28"/>
        </w:rPr>
      </w:pPr>
      <w:r w:rsidRPr="00E06619">
        <w:rPr>
          <w:sz w:val="28"/>
          <w:szCs w:val="28"/>
        </w:rPr>
        <w:t>- налоговая ставка;</w:t>
      </w:r>
    </w:p>
    <w:p w:rsidR="002C1093" w:rsidRPr="00E06619" w:rsidRDefault="002C1093" w:rsidP="002C1093">
      <w:pPr>
        <w:spacing w:line="360" w:lineRule="auto"/>
        <w:ind w:firstLine="720"/>
        <w:jc w:val="both"/>
        <w:rPr>
          <w:sz w:val="28"/>
          <w:szCs w:val="28"/>
        </w:rPr>
      </w:pPr>
      <w:r w:rsidRPr="00E06619">
        <w:rPr>
          <w:sz w:val="28"/>
          <w:szCs w:val="28"/>
        </w:rPr>
        <w:t>- порядок исчисления налога;</w:t>
      </w:r>
    </w:p>
    <w:p w:rsidR="002C1093" w:rsidRPr="00E06619" w:rsidRDefault="002C1093" w:rsidP="002C1093">
      <w:pPr>
        <w:spacing w:line="360" w:lineRule="auto"/>
        <w:ind w:firstLine="720"/>
        <w:jc w:val="both"/>
        <w:rPr>
          <w:sz w:val="28"/>
          <w:szCs w:val="28"/>
        </w:rPr>
      </w:pPr>
      <w:r w:rsidRPr="00E06619">
        <w:rPr>
          <w:sz w:val="28"/>
          <w:szCs w:val="28"/>
        </w:rPr>
        <w:t>- порядок и сроки уплаты налога.</w:t>
      </w:r>
    </w:p>
    <w:p w:rsidR="002C1093" w:rsidRPr="00E06619" w:rsidRDefault="002C1093" w:rsidP="002C1093">
      <w:pPr>
        <w:spacing w:line="360" w:lineRule="auto"/>
        <w:ind w:firstLine="720"/>
        <w:jc w:val="both"/>
        <w:rPr>
          <w:sz w:val="28"/>
          <w:szCs w:val="28"/>
        </w:rPr>
      </w:pPr>
      <w:r w:rsidRPr="00E06619">
        <w:rPr>
          <w:sz w:val="28"/>
          <w:szCs w:val="28"/>
        </w:rPr>
        <w:t xml:space="preserve">Значение элементов налога очень важное, «если законодатель по какой-либо причине не установил и (или) не определил хотя бы один из них, обязанность налогоплательщика не может считаться установленной. В этой ситуации в ряде случаев налогоплательщик имеет все законные основания не уплачивать налог, а в ряде случаев – уплачивать налог наиболее выгодным для себя способом» </w:t>
      </w:r>
      <w:r w:rsidRPr="000B423B">
        <w:rPr>
          <w:sz w:val="28"/>
          <w:szCs w:val="28"/>
        </w:rPr>
        <w:t>[</w:t>
      </w:r>
      <w:r>
        <w:rPr>
          <w:sz w:val="28"/>
          <w:szCs w:val="28"/>
        </w:rPr>
        <w:t>6</w:t>
      </w:r>
      <w:r w:rsidRPr="000B423B">
        <w:rPr>
          <w:sz w:val="28"/>
          <w:szCs w:val="28"/>
        </w:rPr>
        <w:t>]</w:t>
      </w:r>
      <w:r w:rsidRPr="00E06619">
        <w:rPr>
          <w:sz w:val="28"/>
          <w:szCs w:val="28"/>
        </w:rPr>
        <w:t>.</w:t>
      </w:r>
    </w:p>
    <w:p w:rsidR="002C1093" w:rsidRPr="00E06619" w:rsidRDefault="002C1093" w:rsidP="002C1093">
      <w:pPr>
        <w:spacing w:line="360" w:lineRule="auto"/>
        <w:ind w:firstLine="720"/>
        <w:jc w:val="both"/>
        <w:rPr>
          <w:sz w:val="28"/>
          <w:szCs w:val="28"/>
        </w:rPr>
      </w:pPr>
      <w:r w:rsidRPr="00E06619">
        <w:rPr>
          <w:sz w:val="28"/>
          <w:szCs w:val="28"/>
        </w:rPr>
        <w:t>Рассмотрим подробнее каждый из указанных элементов.</w:t>
      </w:r>
    </w:p>
    <w:p w:rsidR="002C1093" w:rsidRPr="00E06619" w:rsidRDefault="002C1093" w:rsidP="002C1093">
      <w:pPr>
        <w:spacing w:line="360" w:lineRule="auto"/>
        <w:ind w:firstLine="720"/>
        <w:jc w:val="both"/>
        <w:rPr>
          <w:sz w:val="28"/>
          <w:szCs w:val="28"/>
        </w:rPr>
      </w:pPr>
      <w:r w:rsidRPr="00E06619">
        <w:rPr>
          <w:sz w:val="28"/>
          <w:szCs w:val="28"/>
        </w:rPr>
        <w:t>Налогоплательщик – это организация или физическое лицо, на которых законодательно возложена обязанность уплачивать налоги и (или) сборы (ст.19 НК РФ).</w:t>
      </w:r>
    </w:p>
    <w:p w:rsidR="002C1093" w:rsidRPr="00E06619" w:rsidRDefault="002C1093" w:rsidP="002C1093">
      <w:pPr>
        <w:spacing w:line="360" w:lineRule="auto"/>
        <w:ind w:firstLine="720"/>
        <w:jc w:val="both"/>
        <w:rPr>
          <w:sz w:val="28"/>
          <w:szCs w:val="28"/>
        </w:rPr>
      </w:pPr>
      <w:r w:rsidRPr="00217D30">
        <w:rPr>
          <w:sz w:val="28"/>
          <w:szCs w:val="28"/>
        </w:rPr>
        <w:t>Объект налогообложения –</w:t>
      </w:r>
      <w:r w:rsidRPr="00E06619">
        <w:rPr>
          <w:sz w:val="28"/>
          <w:szCs w:val="28"/>
        </w:rPr>
        <w:t xml:space="preserve"> это те действия, события или состояния, участие в которых переводит организацию или гражданина в разряд налогоплательщиков. Объект налогообложения законодательно определен по каждому существующему налогу. </w:t>
      </w:r>
    </w:p>
    <w:p w:rsidR="002C1093" w:rsidRPr="00E06619" w:rsidRDefault="002C1093" w:rsidP="002C1093">
      <w:pPr>
        <w:spacing w:line="360" w:lineRule="auto"/>
        <w:ind w:firstLine="720"/>
        <w:jc w:val="both"/>
        <w:rPr>
          <w:sz w:val="28"/>
          <w:szCs w:val="28"/>
        </w:rPr>
      </w:pPr>
      <w:r w:rsidRPr="00E06619">
        <w:rPr>
          <w:sz w:val="28"/>
          <w:szCs w:val="28"/>
        </w:rPr>
        <w:t>Налоговая база – количественное понятие, которое представляет собой стоимостную, физическую или иные характеристики объекта налогообложения. Порядок определения налоговой базы по каждому виду налога устанавливается отдельно. Определение налоговой базы необходимо для исчисления налога, но сама по себе она не является обстоятельством, порождающим обязанность уплаты налога.</w:t>
      </w:r>
    </w:p>
    <w:p w:rsidR="002C1093" w:rsidRPr="00E06619" w:rsidRDefault="002C1093" w:rsidP="002C1093">
      <w:pPr>
        <w:spacing w:line="360" w:lineRule="auto"/>
        <w:ind w:firstLine="720"/>
        <w:jc w:val="both"/>
        <w:rPr>
          <w:sz w:val="28"/>
          <w:szCs w:val="28"/>
        </w:rPr>
      </w:pPr>
      <w:r w:rsidRPr="00E06619">
        <w:rPr>
          <w:sz w:val="28"/>
          <w:szCs w:val="28"/>
        </w:rPr>
        <w:t>Налоговый период – период времени, по окончанию которого определяется налоговая база и исчисляется сумма налога, подлежащая уплате. Налоговый период не стоит путать с отчетным, который является сроком подведения итогов, составления и предоставления в налоговый орган отчетности.</w:t>
      </w:r>
    </w:p>
    <w:p w:rsidR="002C1093" w:rsidRPr="00E06619" w:rsidRDefault="002C1093" w:rsidP="002C1093">
      <w:pPr>
        <w:spacing w:line="360" w:lineRule="auto"/>
        <w:ind w:firstLine="720"/>
        <w:jc w:val="both"/>
        <w:rPr>
          <w:sz w:val="28"/>
          <w:szCs w:val="28"/>
        </w:rPr>
      </w:pPr>
      <w:r w:rsidRPr="00E06619">
        <w:rPr>
          <w:sz w:val="28"/>
          <w:szCs w:val="28"/>
        </w:rPr>
        <w:t>Налоговая ставка представляет собой величину налоговых начислений на единицу измерения налоговой базы (п.1.ст.53 НК РФ). Ставки различают твердые (когда на каждую единицу налогообложения определен фиксированный размер налога) и процентные, которые устанавливаются в виде доли от объекта налогообложения. Процентные ставки делятся на три вида:</w:t>
      </w:r>
    </w:p>
    <w:p w:rsidR="002C1093" w:rsidRPr="00E06619" w:rsidRDefault="002C1093" w:rsidP="002C1093">
      <w:pPr>
        <w:spacing w:line="360" w:lineRule="auto"/>
        <w:ind w:firstLine="720"/>
        <w:jc w:val="both"/>
        <w:rPr>
          <w:sz w:val="28"/>
          <w:szCs w:val="28"/>
        </w:rPr>
      </w:pPr>
      <w:r w:rsidRPr="00E06619">
        <w:rPr>
          <w:sz w:val="28"/>
          <w:szCs w:val="28"/>
        </w:rPr>
        <w:t>1. Пропорциональные (устанавливаются в виде единого фиксированного процента к объекту обложе</w:t>
      </w:r>
      <w:r>
        <w:rPr>
          <w:sz w:val="28"/>
          <w:szCs w:val="28"/>
        </w:rPr>
        <w:t xml:space="preserve">ния независимо от его величины). </w:t>
      </w:r>
      <w:r w:rsidRPr="00DA05E9">
        <w:rPr>
          <w:sz w:val="28"/>
          <w:szCs w:val="28"/>
        </w:rPr>
        <w:t>В качестве примера можно привести налог на доходы физических лиц (НДФЛ) в размере 13%.</w:t>
      </w:r>
    </w:p>
    <w:p w:rsidR="002C1093" w:rsidRPr="00E06619" w:rsidRDefault="002C1093" w:rsidP="002C1093">
      <w:pPr>
        <w:spacing w:line="360" w:lineRule="auto"/>
        <w:ind w:firstLine="720"/>
        <w:jc w:val="both"/>
        <w:rPr>
          <w:sz w:val="28"/>
          <w:szCs w:val="28"/>
        </w:rPr>
      </w:pPr>
      <w:r w:rsidRPr="00E55D80">
        <w:rPr>
          <w:sz w:val="28"/>
          <w:szCs w:val="28"/>
        </w:rPr>
        <w:t>2. Прогрессивные</w:t>
      </w:r>
      <w:r w:rsidRPr="00E06619">
        <w:rPr>
          <w:sz w:val="28"/>
          <w:szCs w:val="28"/>
        </w:rPr>
        <w:t xml:space="preserve"> (процент изъятия возрастает по мере роста величины объекта обложения);</w:t>
      </w:r>
    </w:p>
    <w:p w:rsidR="002C1093" w:rsidRDefault="002C1093" w:rsidP="002C1093">
      <w:pPr>
        <w:spacing w:line="360" w:lineRule="auto"/>
        <w:ind w:firstLine="720"/>
        <w:jc w:val="both"/>
        <w:rPr>
          <w:sz w:val="28"/>
          <w:szCs w:val="28"/>
        </w:rPr>
      </w:pPr>
      <w:r w:rsidRPr="00E06619">
        <w:rPr>
          <w:sz w:val="28"/>
          <w:szCs w:val="28"/>
        </w:rPr>
        <w:t>3. Регрессивные (процент уменьшается по мере роста облагаемой базы).</w:t>
      </w:r>
      <w:r>
        <w:rPr>
          <w:sz w:val="28"/>
          <w:szCs w:val="28"/>
        </w:rPr>
        <w:t xml:space="preserve"> </w:t>
      </w:r>
      <w:r w:rsidRPr="00DA05E9">
        <w:rPr>
          <w:sz w:val="28"/>
          <w:szCs w:val="28"/>
        </w:rPr>
        <w:t xml:space="preserve">Например, ставка единого социального налога (ЕСН) уменьшается, если </w:t>
      </w:r>
      <w:r>
        <w:rPr>
          <w:sz w:val="28"/>
          <w:szCs w:val="28"/>
        </w:rPr>
        <w:t>налоговая база на каждое физическое лицо нарастающим итогом с начала года превышает установленные пороги.</w:t>
      </w:r>
    </w:p>
    <w:p w:rsidR="002C1093" w:rsidRPr="00E06619" w:rsidRDefault="002C1093" w:rsidP="002C1093">
      <w:pPr>
        <w:spacing w:line="360" w:lineRule="auto"/>
        <w:ind w:firstLine="720"/>
        <w:jc w:val="both"/>
        <w:rPr>
          <w:sz w:val="28"/>
          <w:szCs w:val="28"/>
        </w:rPr>
      </w:pPr>
      <w:r w:rsidRPr="00E06619">
        <w:rPr>
          <w:sz w:val="28"/>
          <w:szCs w:val="28"/>
        </w:rPr>
        <w:t>Порядок исчисления налога устанавливается конкретно по каждому виду налога. Сумма налога может быть исчислена налогоплательщиком самостоятельно, налоговым органом или налоговым агентом.</w:t>
      </w:r>
    </w:p>
    <w:p w:rsidR="002C1093" w:rsidRPr="00E06619" w:rsidRDefault="002C1093" w:rsidP="002C1093">
      <w:pPr>
        <w:spacing w:line="360" w:lineRule="auto"/>
        <w:ind w:firstLine="720"/>
        <w:jc w:val="both"/>
        <w:rPr>
          <w:sz w:val="28"/>
          <w:szCs w:val="28"/>
        </w:rPr>
      </w:pPr>
      <w:r w:rsidRPr="00E06619">
        <w:rPr>
          <w:sz w:val="28"/>
          <w:szCs w:val="28"/>
        </w:rPr>
        <w:t>Порядок и сроки уплаты налогов зафиксированы в ст. 57 и 58 НК РФ.</w:t>
      </w:r>
    </w:p>
    <w:p w:rsidR="002C1093" w:rsidRPr="00E06619" w:rsidRDefault="002C1093" w:rsidP="002C1093">
      <w:pPr>
        <w:spacing w:line="360" w:lineRule="auto"/>
        <w:ind w:firstLine="720"/>
        <w:jc w:val="both"/>
        <w:rPr>
          <w:sz w:val="28"/>
          <w:szCs w:val="28"/>
        </w:rPr>
      </w:pPr>
      <w:r w:rsidRPr="00E06619">
        <w:rPr>
          <w:sz w:val="28"/>
          <w:szCs w:val="28"/>
        </w:rPr>
        <w:t>Существует три основных способа уплаты налога: по декларации, у источника дохода и кадастровый. При способе уплаты по декларации плательщик сначала получает доход, а потом исчисляет и уплачивает в бюджет налог, а также направляет в контролирующий орган официальное заявления о налоговых обязательствах – налоговая декларация.</w:t>
      </w:r>
    </w:p>
    <w:p w:rsidR="002C1093" w:rsidRPr="00E06619" w:rsidRDefault="002C1093" w:rsidP="002C1093">
      <w:pPr>
        <w:spacing w:line="360" w:lineRule="auto"/>
        <w:ind w:firstLine="720"/>
        <w:jc w:val="both"/>
        <w:rPr>
          <w:sz w:val="28"/>
          <w:szCs w:val="28"/>
        </w:rPr>
      </w:pPr>
      <w:r w:rsidRPr="00E06619">
        <w:rPr>
          <w:sz w:val="28"/>
          <w:szCs w:val="28"/>
        </w:rPr>
        <w:t>Уплата налога у источника дохода означает что плательщик получает причитающиеся ему средства за вычетом суммы налога, рассчитанного и удержанного предприятием или предпринимателем, производящим выплату.</w:t>
      </w:r>
    </w:p>
    <w:p w:rsidR="002C1093" w:rsidRPr="002C1093" w:rsidRDefault="002C1093" w:rsidP="002C1093">
      <w:pPr>
        <w:spacing w:line="360" w:lineRule="auto"/>
        <w:ind w:firstLine="720"/>
        <w:jc w:val="both"/>
        <w:rPr>
          <w:sz w:val="28"/>
          <w:szCs w:val="28"/>
        </w:rPr>
      </w:pPr>
      <w:r w:rsidRPr="00E06619">
        <w:rPr>
          <w:sz w:val="28"/>
          <w:szCs w:val="28"/>
        </w:rPr>
        <w:t xml:space="preserve">Кадастровый способ уплаты налога предполагает составление реестра, который содержит перечень типичных объектов, классифицируемых по внешним признакам, и устанавливает среднюю доходность объекта обложения. </w:t>
      </w:r>
    </w:p>
    <w:p w:rsidR="002C1093" w:rsidRPr="00E06619" w:rsidRDefault="002C1093" w:rsidP="002C1093">
      <w:pPr>
        <w:spacing w:line="360" w:lineRule="auto"/>
        <w:ind w:firstLine="720"/>
        <w:jc w:val="both"/>
        <w:rPr>
          <w:sz w:val="28"/>
          <w:szCs w:val="28"/>
        </w:rPr>
      </w:pPr>
      <w:r w:rsidRPr="00E06619">
        <w:rPr>
          <w:sz w:val="28"/>
          <w:szCs w:val="28"/>
        </w:rPr>
        <w:t>Также существуют и другие понятия, использующиеся в правовых документах и экономической литературе: налоговый агент, носитель налогов, источник налога, единица налогообложения, налоговые льготы.</w:t>
      </w:r>
    </w:p>
    <w:p w:rsidR="002C1093" w:rsidRPr="00E06619" w:rsidRDefault="002C1093" w:rsidP="002C1093">
      <w:pPr>
        <w:spacing w:line="360" w:lineRule="auto"/>
        <w:ind w:firstLine="720"/>
        <w:jc w:val="both"/>
        <w:rPr>
          <w:sz w:val="28"/>
          <w:szCs w:val="28"/>
        </w:rPr>
      </w:pPr>
      <w:r w:rsidRPr="00E06619">
        <w:rPr>
          <w:sz w:val="28"/>
          <w:szCs w:val="28"/>
        </w:rPr>
        <w:t>Налоговыми агентами являются лица, на которых возложены обязанности по исчислению, удержанию у налогоплательщика и перечислению в соответствующий бюджет (внебюджетный фонд) налогов (п.1, ст.24 НК РФ).</w:t>
      </w:r>
    </w:p>
    <w:p w:rsidR="002C1093" w:rsidRPr="00E06619" w:rsidRDefault="002C1093" w:rsidP="002C1093">
      <w:pPr>
        <w:spacing w:line="360" w:lineRule="auto"/>
        <w:ind w:firstLine="720"/>
        <w:jc w:val="both"/>
        <w:rPr>
          <w:sz w:val="28"/>
          <w:szCs w:val="28"/>
        </w:rPr>
      </w:pPr>
      <w:r w:rsidRPr="00E06619">
        <w:rPr>
          <w:sz w:val="28"/>
          <w:szCs w:val="28"/>
        </w:rPr>
        <w:t>Носителем налога называется лицо, которое фактически платит налог; именно у этого лица происходит уменьшение доходов на величину налога.</w:t>
      </w:r>
    </w:p>
    <w:p w:rsidR="002C1093" w:rsidRPr="00E06619" w:rsidRDefault="002C1093" w:rsidP="002C1093">
      <w:pPr>
        <w:spacing w:line="360" w:lineRule="auto"/>
        <w:ind w:firstLine="720"/>
        <w:jc w:val="both"/>
        <w:rPr>
          <w:sz w:val="28"/>
          <w:szCs w:val="28"/>
        </w:rPr>
      </w:pPr>
      <w:r w:rsidRPr="00E06619">
        <w:rPr>
          <w:sz w:val="28"/>
          <w:szCs w:val="28"/>
        </w:rPr>
        <w:t>Источник налога – это средства, используемые для уплаты налога. Существуют только два источника, за счет которых может быть уплачен налог – доход и капитал налогоплательщика.</w:t>
      </w:r>
    </w:p>
    <w:p w:rsidR="002C1093" w:rsidRPr="00E06619" w:rsidRDefault="002C1093" w:rsidP="002C1093">
      <w:pPr>
        <w:spacing w:line="360" w:lineRule="auto"/>
        <w:ind w:firstLine="720"/>
        <w:jc w:val="both"/>
        <w:rPr>
          <w:sz w:val="28"/>
          <w:szCs w:val="28"/>
        </w:rPr>
      </w:pPr>
      <w:r w:rsidRPr="00E06619">
        <w:rPr>
          <w:sz w:val="28"/>
          <w:szCs w:val="28"/>
        </w:rPr>
        <w:t>Единица налогообложения – единица измерения налоговой базы, которая может выражаться как в денежной, так и в любой другой форме.</w:t>
      </w:r>
    </w:p>
    <w:p w:rsidR="002C1093" w:rsidRPr="00E06619" w:rsidRDefault="002C1093" w:rsidP="002C1093">
      <w:pPr>
        <w:spacing w:line="360" w:lineRule="auto"/>
        <w:ind w:firstLine="720"/>
        <w:jc w:val="both"/>
        <w:rPr>
          <w:sz w:val="28"/>
          <w:szCs w:val="28"/>
        </w:rPr>
      </w:pPr>
      <w:r w:rsidRPr="00E06619">
        <w:rPr>
          <w:sz w:val="28"/>
          <w:szCs w:val="28"/>
        </w:rPr>
        <w:t>Налоговые льготы – преимущества у отдельных категорий плательщиков перед другими плательщиками не уплачивать налог или сбор либо уплачивать их в меньшем размере (п.1.ст.56 НК РФ).</w:t>
      </w:r>
    </w:p>
    <w:p w:rsidR="002C1093" w:rsidRPr="00E06619" w:rsidRDefault="002C1093" w:rsidP="002C1093">
      <w:pPr>
        <w:spacing w:line="360" w:lineRule="auto"/>
        <w:ind w:firstLine="720"/>
        <w:jc w:val="both"/>
        <w:rPr>
          <w:sz w:val="28"/>
          <w:szCs w:val="28"/>
        </w:rPr>
      </w:pPr>
    </w:p>
    <w:p w:rsidR="002C1093" w:rsidRPr="009F0E6E" w:rsidRDefault="002C1093" w:rsidP="002C1093">
      <w:pPr>
        <w:spacing w:line="360" w:lineRule="auto"/>
        <w:ind w:firstLine="720"/>
        <w:jc w:val="both"/>
        <w:rPr>
          <w:b/>
          <w:sz w:val="28"/>
          <w:szCs w:val="28"/>
        </w:rPr>
      </w:pPr>
      <w:r w:rsidRPr="009F0E6E">
        <w:rPr>
          <w:b/>
          <w:sz w:val="28"/>
          <w:szCs w:val="28"/>
        </w:rPr>
        <w:t>1.4. Принципы налогообложения.</w:t>
      </w:r>
    </w:p>
    <w:p w:rsidR="002C1093" w:rsidRPr="00E06619" w:rsidRDefault="002C1093" w:rsidP="002C1093">
      <w:pPr>
        <w:spacing w:line="360" w:lineRule="auto"/>
        <w:ind w:firstLine="720"/>
        <w:jc w:val="both"/>
        <w:rPr>
          <w:sz w:val="28"/>
          <w:szCs w:val="28"/>
        </w:rPr>
      </w:pPr>
    </w:p>
    <w:p w:rsidR="002C1093" w:rsidRPr="00E06619" w:rsidRDefault="002C1093" w:rsidP="002C1093">
      <w:pPr>
        <w:spacing w:line="360" w:lineRule="auto"/>
        <w:ind w:firstLine="720"/>
        <w:jc w:val="both"/>
        <w:rPr>
          <w:sz w:val="28"/>
          <w:szCs w:val="28"/>
        </w:rPr>
      </w:pPr>
      <w:r w:rsidRPr="00E06619">
        <w:rPr>
          <w:sz w:val="28"/>
          <w:szCs w:val="28"/>
        </w:rPr>
        <w:t>Использование налогов в качестве основного источника доходов государства требует разработки определенных правил – принципов налогообложения.</w:t>
      </w:r>
    </w:p>
    <w:p w:rsidR="002C1093" w:rsidRPr="00E06619" w:rsidRDefault="002C1093" w:rsidP="002C1093">
      <w:pPr>
        <w:spacing w:line="360" w:lineRule="auto"/>
        <w:ind w:firstLine="720"/>
        <w:jc w:val="both"/>
        <w:rPr>
          <w:sz w:val="28"/>
          <w:szCs w:val="28"/>
        </w:rPr>
      </w:pPr>
      <w:r>
        <w:rPr>
          <w:sz w:val="28"/>
          <w:szCs w:val="28"/>
        </w:rPr>
        <w:t>Изначально они</w:t>
      </w:r>
      <w:r w:rsidRPr="00E06619">
        <w:rPr>
          <w:sz w:val="28"/>
          <w:szCs w:val="28"/>
        </w:rPr>
        <w:t xml:space="preserve"> были сформулированы шотландским экономистом А.Смитом (1723 – 1790) в книге «Исследование о природе и причинах богатства народов», вышедшей в </w:t>
      </w:r>
      <w:smartTag w:uri="urn:schemas-microsoft-com:office:smarttags" w:element="metricconverter">
        <w:smartTagPr>
          <w:attr w:name="ProductID" w:val="1776 г"/>
        </w:smartTagPr>
        <w:r w:rsidRPr="00E06619">
          <w:rPr>
            <w:sz w:val="28"/>
            <w:szCs w:val="28"/>
          </w:rPr>
          <w:t>1776 г</w:t>
        </w:r>
      </w:smartTag>
      <w:r w:rsidRPr="00E06619">
        <w:rPr>
          <w:sz w:val="28"/>
          <w:szCs w:val="28"/>
        </w:rPr>
        <w:t>. Принципы Смита актуальны и сегодня, их называют классическими:</w:t>
      </w:r>
    </w:p>
    <w:p w:rsidR="002C1093" w:rsidRPr="00E06619" w:rsidRDefault="002C1093" w:rsidP="002C1093">
      <w:pPr>
        <w:spacing w:line="360" w:lineRule="auto"/>
        <w:ind w:firstLine="720"/>
        <w:jc w:val="both"/>
        <w:rPr>
          <w:sz w:val="28"/>
          <w:szCs w:val="28"/>
        </w:rPr>
      </w:pPr>
      <w:r w:rsidRPr="00E06619">
        <w:rPr>
          <w:sz w:val="28"/>
          <w:szCs w:val="28"/>
        </w:rPr>
        <w:t>- принцип справедливости, который утверждает всеобщность обложения налогом и равномерность распределения его между гражданами соразмерно их доходам;</w:t>
      </w:r>
    </w:p>
    <w:p w:rsidR="002C1093" w:rsidRPr="00E06619" w:rsidRDefault="002C1093" w:rsidP="002C1093">
      <w:pPr>
        <w:spacing w:line="360" w:lineRule="auto"/>
        <w:ind w:firstLine="720"/>
        <w:jc w:val="both"/>
        <w:rPr>
          <w:sz w:val="28"/>
          <w:szCs w:val="28"/>
        </w:rPr>
      </w:pPr>
      <w:r w:rsidRPr="00E06619">
        <w:rPr>
          <w:sz w:val="28"/>
          <w:szCs w:val="28"/>
        </w:rPr>
        <w:t>- принцип определенности требует, чтобы сумма, способ и время платежи были точно заранее известны плательщику;</w:t>
      </w:r>
    </w:p>
    <w:p w:rsidR="002C1093" w:rsidRPr="00E06619" w:rsidRDefault="002C1093" w:rsidP="002C1093">
      <w:pPr>
        <w:spacing w:line="360" w:lineRule="auto"/>
        <w:ind w:firstLine="720"/>
        <w:jc w:val="both"/>
        <w:rPr>
          <w:sz w:val="28"/>
          <w:szCs w:val="28"/>
        </w:rPr>
      </w:pPr>
      <w:r w:rsidRPr="00E06619">
        <w:rPr>
          <w:sz w:val="28"/>
          <w:szCs w:val="28"/>
        </w:rPr>
        <w:t>- принцип удобства – при создании налоговой системы должны в первую очередь учитываться интересы плательщика;</w:t>
      </w:r>
    </w:p>
    <w:p w:rsidR="002C1093" w:rsidRPr="00E06619" w:rsidRDefault="002C1093" w:rsidP="002C1093">
      <w:pPr>
        <w:spacing w:line="360" w:lineRule="auto"/>
        <w:ind w:firstLine="720"/>
        <w:jc w:val="both"/>
        <w:rPr>
          <w:sz w:val="28"/>
          <w:szCs w:val="28"/>
        </w:rPr>
      </w:pPr>
      <w:r w:rsidRPr="00E06619">
        <w:rPr>
          <w:sz w:val="28"/>
          <w:szCs w:val="28"/>
        </w:rPr>
        <w:t>- принцип экономии – расходы по взиманию налога должны быть минимальными по сравнению с доходом, который приносит данный налог.</w:t>
      </w:r>
    </w:p>
    <w:p w:rsidR="002C1093" w:rsidRPr="00E06619" w:rsidRDefault="002C1093" w:rsidP="002C1093">
      <w:pPr>
        <w:spacing w:line="360" w:lineRule="auto"/>
        <w:ind w:firstLine="720"/>
        <w:jc w:val="both"/>
        <w:rPr>
          <w:sz w:val="28"/>
          <w:szCs w:val="28"/>
        </w:rPr>
      </w:pPr>
      <w:r w:rsidRPr="00E06619">
        <w:rPr>
          <w:sz w:val="28"/>
          <w:szCs w:val="28"/>
        </w:rPr>
        <w:t>Положения, обоснованные А.Смитом, расширил и систематизировал впоследствии А.Вагнер, немецкий ученый.</w:t>
      </w:r>
    </w:p>
    <w:p w:rsidR="002C1093" w:rsidRPr="00E06619" w:rsidRDefault="002C1093" w:rsidP="002C1093">
      <w:pPr>
        <w:spacing w:line="360" w:lineRule="auto"/>
        <w:ind w:firstLine="720"/>
        <w:jc w:val="both"/>
        <w:rPr>
          <w:sz w:val="28"/>
          <w:szCs w:val="28"/>
        </w:rPr>
      </w:pPr>
      <w:r w:rsidRPr="00E06619">
        <w:rPr>
          <w:sz w:val="28"/>
          <w:szCs w:val="28"/>
        </w:rPr>
        <w:t>1. Финансовые принципы: достаточность и эластичность налогообложения.</w:t>
      </w:r>
    </w:p>
    <w:p w:rsidR="002C1093" w:rsidRPr="00E06619" w:rsidRDefault="002C1093" w:rsidP="002C1093">
      <w:pPr>
        <w:spacing w:line="360" w:lineRule="auto"/>
        <w:ind w:firstLine="720"/>
        <w:jc w:val="both"/>
        <w:rPr>
          <w:sz w:val="28"/>
          <w:szCs w:val="28"/>
        </w:rPr>
      </w:pPr>
      <w:r w:rsidRPr="00E06619">
        <w:rPr>
          <w:sz w:val="28"/>
          <w:szCs w:val="28"/>
        </w:rPr>
        <w:t>2. Народнохозяйственные принципы: надлежащий выбор источника и продуманность структуры налогообложения.</w:t>
      </w:r>
    </w:p>
    <w:p w:rsidR="002C1093" w:rsidRPr="00E06619" w:rsidRDefault="002C1093" w:rsidP="002C1093">
      <w:pPr>
        <w:spacing w:line="360" w:lineRule="auto"/>
        <w:ind w:firstLine="720"/>
        <w:jc w:val="both"/>
        <w:rPr>
          <w:sz w:val="28"/>
          <w:szCs w:val="28"/>
        </w:rPr>
      </w:pPr>
      <w:r w:rsidRPr="00E06619">
        <w:rPr>
          <w:sz w:val="28"/>
          <w:szCs w:val="28"/>
        </w:rPr>
        <w:t>3. Этические принципы: всеобщность и равномерность налогообложения.</w:t>
      </w:r>
    </w:p>
    <w:p w:rsidR="002C1093" w:rsidRPr="00E06619" w:rsidRDefault="002C1093" w:rsidP="002C1093">
      <w:pPr>
        <w:spacing w:line="360" w:lineRule="auto"/>
        <w:ind w:firstLine="720"/>
        <w:jc w:val="both"/>
        <w:rPr>
          <w:sz w:val="28"/>
          <w:szCs w:val="28"/>
        </w:rPr>
      </w:pPr>
      <w:r w:rsidRPr="00E06619">
        <w:rPr>
          <w:sz w:val="28"/>
          <w:szCs w:val="28"/>
        </w:rPr>
        <w:t>4. Административно-технические правила: определенность налогообложения, удобство уплаты налога, максимальное уменьшение сопутствующих издержек.</w:t>
      </w:r>
    </w:p>
    <w:p w:rsidR="002C1093" w:rsidRPr="00E06619" w:rsidRDefault="002C1093" w:rsidP="002C1093">
      <w:pPr>
        <w:spacing w:line="360" w:lineRule="auto"/>
        <w:ind w:firstLine="720"/>
        <w:jc w:val="both"/>
        <w:rPr>
          <w:sz w:val="28"/>
          <w:szCs w:val="28"/>
        </w:rPr>
      </w:pPr>
      <w:r w:rsidRPr="00E06619">
        <w:rPr>
          <w:sz w:val="28"/>
          <w:szCs w:val="28"/>
        </w:rPr>
        <w:t>Со временем правила и принципы дополнялись, расширялись и адаптировались. На данный момент можно выделить основные черты налоговой системы:</w:t>
      </w:r>
    </w:p>
    <w:p w:rsidR="002C1093" w:rsidRPr="00E06619" w:rsidRDefault="002C1093" w:rsidP="002C1093">
      <w:pPr>
        <w:spacing w:line="360" w:lineRule="auto"/>
        <w:ind w:firstLine="720"/>
        <w:jc w:val="both"/>
        <w:rPr>
          <w:sz w:val="28"/>
          <w:szCs w:val="28"/>
        </w:rPr>
      </w:pPr>
      <w:r w:rsidRPr="00E06619">
        <w:rPr>
          <w:sz w:val="28"/>
          <w:szCs w:val="28"/>
        </w:rPr>
        <w:t>- экономическая целесообразность всех элементов с точки зрения как государства, так и плательщика;</w:t>
      </w:r>
    </w:p>
    <w:p w:rsidR="002C1093" w:rsidRPr="00E06619" w:rsidRDefault="002C1093" w:rsidP="002C1093">
      <w:pPr>
        <w:spacing w:line="360" w:lineRule="auto"/>
        <w:ind w:firstLine="720"/>
        <w:jc w:val="both"/>
        <w:rPr>
          <w:sz w:val="28"/>
          <w:szCs w:val="28"/>
        </w:rPr>
      </w:pPr>
      <w:r w:rsidRPr="00E06619">
        <w:rPr>
          <w:sz w:val="28"/>
          <w:szCs w:val="28"/>
        </w:rPr>
        <w:t>- отсутствие противоречий в нормативной базе;</w:t>
      </w:r>
    </w:p>
    <w:p w:rsidR="002C1093" w:rsidRPr="00E06619" w:rsidRDefault="002C1093" w:rsidP="002C1093">
      <w:pPr>
        <w:spacing w:line="360" w:lineRule="auto"/>
        <w:ind w:firstLine="720"/>
        <w:jc w:val="both"/>
        <w:rPr>
          <w:sz w:val="28"/>
          <w:szCs w:val="28"/>
        </w:rPr>
      </w:pPr>
      <w:r w:rsidRPr="00E06619">
        <w:rPr>
          <w:sz w:val="28"/>
          <w:szCs w:val="28"/>
        </w:rPr>
        <w:t>- возможность быстрой адаптации к изменениям социальной, политической и экономической ситуации;</w:t>
      </w:r>
    </w:p>
    <w:p w:rsidR="002C1093" w:rsidRPr="00E06619" w:rsidRDefault="002C1093" w:rsidP="002C1093">
      <w:pPr>
        <w:spacing w:line="360" w:lineRule="auto"/>
        <w:ind w:firstLine="720"/>
        <w:jc w:val="both"/>
        <w:rPr>
          <w:sz w:val="28"/>
          <w:szCs w:val="28"/>
        </w:rPr>
      </w:pPr>
      <w:r w:rsidRPr="00E06619">
        <w:rPr>
          <w:sz w:val="28"/>
          <w:szCs w:val="28"/>
        </w:rPr>
        <w:t>- простота и удобства исполнения наложенных обязательств;</w:t>
      </w:r>
    </w:p>
    <w:p w:rsidR="002C1093" w:rsidRPr="00E06619" w:rsidRDefault="002C1093" w:rsidP="002C1093">
      <w:pPr>
        <w:spacing w:line="360" w:lineRule="auto"/>
        <w:ind w:firstLine="720"/>
        <w:jc w:val="both"/>
        <w:rPr>
          <w:sz w:val="28"/>
          <w:szCs w:val="28"/>
        </w:rPr>
      </w:pPr>
      <w:r w:rsidRPr="00E06619">
        <w:rPr>
          <w:sz w:val="28"/>
          <w:szCs w:val="28"/>
        </w:rPr>
        <w:t>- рациональность и экономичность системы в целом.</w:t>
      </w:r>
    </w:p>
    <w:p w:rsidR="002C1093" w:rsidRPr="00E06619" w:rsidRDefault="002C1093" w:rsidP="002C1093">
      <w:pPr>
        <w:spacing w:line="360" w:lineRule="auto"/>
        <w:ind w:firstLine="720"/>
        <w:jc w:val="both"/>
        <w:rPr>
          <w:sz w:val="28"/>
          <w:szCs w:val="28"/>
        </w:rPr>
      </w:pPr>
    </w:p>
    <w:p w:rsidR="002C1093" w:rsidRPr="009F0E6E" w:rsidRDefault="002C1093" w:rsidP="002C1093">
      <w:pPr>
        <w:spacing w:line="360" w:lineRule="auto"/>
        <w:ind w:firstLine="720"/>
        <w:jc w:val="both"/>
        <w:rPr>
          <w:b/>
          <w:sz w:val="28"/>
          <w:szCs w:val="28"/>
        </w:rPr>
      </w:pPr>
      <w:r w:rsidRPr="009F0E6E">
        <w:rPr>
          <w:b/>
          <w:sz w:val="28"/>
          <w:szCs w:val="28"/>
        </w:rPr>
        <w:t>1.5. Методы налогообложения.</w:t>
      </w:r>
    </w:p>
    <w:p w:rsidR="002C1093" w:rsidRPr="00E06619" w:rsidRDefault="002C1093" w:rsidP="002C1093">
      <w:pPr>
        <w:spacing w:line="360" w:lineRule="auto"/>
        <w:ind w:firstLine="720"/>
        <w:jc w:val="both"/>
        <w:rPr>
          <w:sz w:val="28"/>
          <w:szCs w:val="28"/>
        </w:rPr>
      </w:pPr>
    </w:p>
    <w:p w:rsidR="002C1093" w:rsidRPr="00E06619" w:rsidRDefault="002C1093" w:rsidP="002C1093">
      <w:pPr>
        <w:spacing w:line="360" w:lineRule="auto"/>
        <w:ind w:firstLine="720"/>
        <w:jc w:val="both"/>
        <w:rPr>
          <w:sz w:val="28"/>
          <w:szCs w:val="28"/>
        </w:rPr>
      </w:pPr>
      <w:r w:rsidRPr="00E06619">
        <w:rPr>
          <w:sz w:val="28"/>
          <w:szCs w:val="28"/>
        </w:rPr>
        <w:t>Принципы налогообложения на практике реализуются через методы налогообложения. На сегодняшний момент известны четыре метода: равный, пропорциональный, прогрессивный и регрессивный.</w:t>
      </w:r>
    </w:p>
    <w:p w:rsidR="002C1093" w:rsidRPr="00E06619" w:rsidRDefault="002C1093" w:rsidP="002C1093">
      <w:pPr>
        <w:spacing w:line="360" w:lineRule="auto"/>
        <w:ind w:firstLine="720"/>
        <w:jc w:val="both"/>
        <w:rPr>
          <w:sz w:val="28"/>
          <w:szCs w:val="28"/>
        </w:rPr>
      </w:pPr>
      <w:r w:rsidRPr="00E06619">
        <w:rPr>
          <w:sz w:val="28"/>
          <w:szCs w:val="28"/>
        </w:rPr>
        <w:t>Метод равного налогообложения заключается в том, что все налогоплательщики уплачивают одинаковую сумму налога независимо от имеющегося в их собственности дохода или имущества. Данный метод считается несправедливым, так как для малоимущих плательщиков такое налоговое бремя является крайне тяжелым, а для лиц с большими доходами незначительным.</w:t>
      </w:r>
    </w:p>
    <w:p w:rsidR="002C1093" w:rsidRPr="00E06619" w:rsidRDefault="002C1093" w:rsidP="002C1093">
      <w:pPr>
        <w:spacing w:line="360" w:lineRule="auto"/>
        <w:ind w:firstLine="720"/>
        <w:jc w:val="both"/>
        <w:rPr>
          <w:sz w:val="28"/>
          <w:szCs w:val="28"/>
        </w:rPr>
      </w:pPr>
      <w:r w:rsidRPr="00E250E2">
        <w:rPr>
          <w:sz w:val="28"/>
          <w:szCs w:val="28"/>
        </w:rPr>
        <w:t>Метод пропорционального</w:t>
      </w:r>
      <w:r w:rsidRPr="00E06619">
        <w:rPr>
          <w:sz w:val="28"/>
          <w:szCs w:val="28"/>
        </w:rPr>
        <w:t xml:space="preserve"> налогообложения предусматривает одинаковый размер налоговой ставки для всех плательщиков. Величина отчисляемых в бюджет сумм зависит от размера базы обложения. В настоящее время по данному метод</w:t>
      </w:r>
      <w:r>
        <w:rPr>
          <w:sz w:val="28"/>
          <w:szCs w:val="28"/>
        </w:rPr>
        <w:t>у построено большинство налогов (налог на прибыль, налог на добавленную стоимость, налог на доходы физических лиц и др.)</w:t>
      </w:r>
    </w:p>
    <w:p w:rsidR="002C1093" w:rsidRPr="00E06619" w:rsidRDefault="002C1093" w:rsidP="002C1093">
      <w:pPr>
        <w:spacing w:line="360" w:lineRule="auto"/>
        <w:ind w:firstLine="720"/>
        <w:jc w:val="both"/>
        <w:rPr>
          <w:sz w:val="28"/>
          <w:szCs w:val="28"/>
        </w:rPr>
      </w:pPr>
      <w:r w:rsidRPr="00E06619">
        <w:rPr>
          <w:sz w:val="28"/>
          <w:szCs w:val="28"/>
        </w:rPr>
        <w:t>Метод прогрессивного налогообложения: размер ставки налога растет одновременно с увеличением дохода или стоимости имущества, то есть плательщики отчисляют налоги по разным ставкам. Данный метод включает в себя три формы прогрессии: простая поразрядная прогрессия, относительная и сложная.</w:t>
      </w:r>
    </w:p>
    <w:p w:rsidR="002C1093" w:rsidRPr="00E06619" w:rsidRDefault="002C1093" w:rsidP="002C1093">
      <w:pPr>
        <w:spacing w:line="360" w:lineRule="auto"/>
        <w:ind w:firstLine="720"/>
        <w:jc w:val="both"/>
        <w:rPr>
          <w:sz w:val="28"/>
          <w:szCs w:val="28"/>
        </w:rPr>
      </w:pPr>
      <w:r w:rsidRPr="00E06619">
        <w:rPr>
          <w:sz w:val="28"/>
          <w:szCs w:val="28"/>
        </w:rPr>
        <w:t>Метод регрессивного налогообложения заключается в том, что для более высоких доходов установлены пониженные ставки налогообложения. В явном виде регрессивное налогообложение в настоящее время не встречается.</w:t>
      </w:r>
    </w:p>
    <w:p w:rsidR="002C1093" w:rsidRPr="00E06619" w:rsidRDefault="002C1093" w:rsidP="002C1093">
      <w:pPr>
        <w:spacing w:line="360" w:lineRule="auto"/>
        <w:jc w:val="both"/>
        <w:rPr>
          <w:sz w:val="28"/>
          <w:szCs w:val="28"/>
        </w:rPr>
      </w:pPr>
    </w:p>
    <w:p w:rsidR="002C1093" w:rsidRPr="009F0E6E" w:rsidRDefault="002C1093" w:rsidP="002C1093">
      <w:pPr>
        <w:spacing w:line="360" w:lineRule="auto"/>
        <w:ind w:firstLine="720"/>
        <w:jc w:val="both"/>
        <w:rPr>
          <w:b/>
          <w:sz w:val="28"/>
          <w:szCs w:val="28"/>
        </w:rPr>
      </w:pPr>
      <w:r w:rsidRPr="009F0E6E">
        <w:rPr>
          <w:b/>
          <w:sz w:val="28"/>
          <w:szCs w:val="28"/>
        </w:rPr>
        <w:t>2. Налоговая система и налоговая политика Российской Федерации.</w:t>
      </w:r>
    </w:p>
    <w:p w:rsidR="002C1093" w:rsidRPr="00E06619" w:rsidRDefault="002C1093" w:rsidP="002C1093">
      <w:pPr>
        <w:spacing w:line="360" w:lineRule="auto"/>
        <w:ind w:firstLine="720"/>
        <w:jc w:val="both"/>
        <w:rPr>
          <w:sz w:val="28"/>
          <w:szCs w:val="28"/>
        </w:rPr>
      </w:pPr>
    </w:p>
    <w:p w:rsidR="002C1093" w:rsidRPr="009F0E6E" w:rsidRDefault="002C1093" w:rsidP="002C1093">
      <w:pPr>
        <w:spacing w:line="360" w:lineRule="auto"/>
        <w:ind w:firstLine="720"/>
        <w:jc w:val="both"/>
        <w:rPr>
          <w:b/>
          <w:sz w:val="28"/>
          <w:szCs w:val="28"/>
        </w:rPr>
      </w:pPr>
      <w:r w:rsidRPr="009F0E6E">
        <w:rPr>
          <w:b/>
          <w:sz w:val="28"/>
          <w:szCs w:val="28"/>
        </w:rPr>
        <w:t>2.1. Налоговая система и классификация налогов.</w:t>
      </w:r>
    </w:p>
    <w:p w:rsidR="002C1093" w:rsidRPr="00E06619" w:rsidRDefault="002C1093" w:rsidP="002C1093">
      <w:pPr>
        <w:spacing w:line="360" w:lineRule="auto"/>
        <w:ind w:firstLine="720"/>
        <w:jc w:val="both"/>
        <w:rPr>
          <w:sz w:val="28"/>
          <w:szCs w:val="28"/>
        </w:rPr>
      </w:pPr>
    </w:p>
    <w:p w:rsidR="002C1093" w:rsidRPr="00E06619" w:rsidRDefault="002C1093" w:rsidP="002C1093">
      <w:pPr>
        <w:spacing w:line="360" w:lineRule="auto"/>
        <w:ind w:firstLine="720"/>
        <w:jc w:val="both"/>
        <w:rPr>
          <w:sz w:val="28"/>
          <w:szCs w:val="28"/>
        </w:rPr>
      </w:pPr>
      <w:r w:rsidRPr="00E06619">
        <w:rPr>
          <w:sz w:val="28"/>
          <w:szCs w:val="28"/>
        </w:rPr>
        <w:t xml:space="preserve">Основы ныне действующей налоговой системы Российской Федерации были заложены в </w:t>
      </w:r>
      <w:smartTag w:uri="urn:schemas-microsoft-com:office:smarttags" w:element="metricconverter">
        <w:smartTagPr>
          <w:attr w:name="ProductID" w:val="1991 г"/>
        </w:smartTagPr>
        <w:r w:rsidRPr="00E06619">
          <w:rPr>
            <w:sz w:val="28"/>
            <w:szCs w:val="28"/>
          </w:rPr>
          <w:t>1991 г</w:t>
        </w:r>
      </w:smartTag>
      <w:r w:rsidRPr="00E06619">
        <w:rPr>
          <w:sz w:val="28"/>
          <w:szCs w:val="28"/>
        </w:rPr>
        <w:t xml:space="preserve">., когда был принят большой пакет законов по отдельным видам налогов, которые были введены в действие с 1 января </w:t>
      </w:r>
      <w:smartTag w:uri="urn:schemas-microsoft-com:office:smarttags" w:element="metricconverter">
        <w:smartTagPr>
          <w:attr w:name="ProductID" w:val="1992 г"/>
        </w:smartTagPr>
        <w:r w:rsidRPr="00E06619">
          <w:rPr>
            <w:sz w:val="28"/>
            <w:szCs w:val="28"/>
          </w:rPr>
          <w:t>1992 г</w:t>
        </w:r>
      </w:smartTag>
      <w:r w:rsidRPr="00E06619">
        <w:rPr>
          <w:sz w:val="28"/>
          <w:szCs w:val="28"/>
        </w:rPr>
        <w:t>. В настоящее время налоговые отношения регулируются НК РФ, согласно которому налоговая система Российской Федерации представлена совокупностью налогов и сборов, взимаемых в установленном порядке с плательщиков (юридических и физических лиц) на территории страны. Все налоги и сборы «питают» бюджетную систему Российской Федерации. Современную налоговую систему РФ можно определить как совокупность:</w:t>
      </w:r>
    </w:p>
    <w:p w:rsidR="002C1093" w:rsidRPr="00E06619" w:rsidRDefault="002C1093" w:rsidP="002C1093">
      <w:pPr>
        <w:spacing w:line="360" w:lineRule="auto"/>
        <w:ind w:firstLine="720"/>
        <w:jc w:val="both"/>
        <w:rPr>
          <w:sz w:val="28"/>
          <w:szCs w:val="28"/>
        </w:rPr>
      </w:pPr>
      <w:r w:rsidRPr="00E06619">
        <w:rPr>
          <w:sz w:val="28"/>
          <w:szCs w:val="28"/>
        </w:rPr>
        <w:t>- налогов и сборов, взимаемых государством;</w:t>
      </w:r>
    </w:p>
    <w:p w:rsidR="002C1093" w:rsidRPr="00E06619" w:rsidRDefault="002C1093" w:rsidP="002C1093">
      <w:pPr>
        <w:spacing w:line="360" w:lineRule="auto"/>
        <w:ind w:firstLine="720"/>
        <w:jc w:val="both"/>
        <w:rPr>
          <w:sz w:val="28"/>
          <w:szCs w:val="28"/>
        </w:rPr>
      </w:pPr>
      <w:r w:rsidRPr="00E06619">
        <w:rPr>
          <w:sz w:val="28"/>
          <w:szCs w:val="28"/>
        </w:rPr>
        <w:t>- принципов, форм и методов их установления;</w:t>
      </w:r>
    </w:p>
    <w:p w:rsidR="002C1093" w:rsidRPr="00E06619" w:rsidRDefault="002C1093" w:rsidP="002C1093">
      <w:pPr>
        <w:spacing w:line="360" w:lineRule="auto"/>
        <w:ind w:firstLine="720"/>
        <w:jc w:val="both"/>
        <w:rPr>
          <w:sz w:val="28"/>
          <w:szCs w:val="28"/>
        </w:rPr>
      </w:pPr>
      <w:r w:rsidRPr="00E06619">
        <w:rPr>
          <w:sz w:val="28"/>
          <w:szCs w:val="28"/>
        </w:rPr>
        <w:t>- форм и методов налогового контроля и ответственности за нарушение налогового законодательства.</w:t>
      </w:r>
    </w:p>
    <w:p w:rsidR="002C1093" w:rsidRPr="00E06619" w:rsidRDefault="002C1093" w:rsidP="002C1093">
      <w:pPr>
        <w:spacing w:line="360" w:lineRule="auto"/>
        <w:ind w:firstLine="720"/>
        <w:jc w:val="both"/>
        <w:rPr>
          <w:sz w:val="28"/>
          <w:szCs w:val="28"/>
        </w:rPr>
      </w:pPr>
      <w:r w:rsidRPr="00E06619">
        <w:rPr>
          <w:sz w:val="28"/>
          <w:szCs w:val="28"/>
        </w:rPr>
        <w:t>Согласно положениям НК РФ и теоретических разработок экономистов, можно определить следующие квалификационные группы налогов:</w:t>
      </w:r>
    </w:p>
    <w:p w:rsidR="002C1093" w:rsidRPr="00E06619" w:rsidRDefault="002C1093" w:rsidP="002C1093">
      <w:pPr>
        <w:spacing w:line="360" w:lineRule="auto"/>
        <w:ind w:firstLine="720"/>
        <w:jc w:val="both"/>
        <w:rPr>
          <w:sz w:val="28"/>
          <w:szCs w:val="28"/>
        </w:rPr>
      </w:pPr>
      <w:r w:rsidRPr="00E06619">
        <w:rPr>
          <w:sz w:val="28"/>
          <w:szCs w:val="28"/>
        </w:rPr>
        <w:t>- по способу обложения;</w:t>
      </w:r>
    </w:p>
    <w:p w:rsidR="002C1093" w:rsidRPr="00E06619" w:rsidRDefault="002C1093" w:rsidP="002C1093">
      <w:pPr>
        <w:spacing w:line="360" w:lineRule="auto"/>
        <w:ind w:firstLine="720"/>
        <w:jc w:val="both"/>
        <w:rPr>
          <w:sz w:val="28"/>
          <w:szCs w:val="28"/>
        </w:rPr>
      </w:pPr>
      <w:r w:rsidRPr="00E06619">
        <w:rPr>
          <w:sz w:val="28"/>
          <w:szCs w:val="28"/>
        </w:rPr>
        <w:t>- порядку установления;</w:t>
      </w:r>
    </w:p>
    <w:p w:rsidR="002C1093" w:rsidRPr="00E06619" w:rsidRDefault="002C1093" w:rsidP="002C1093">
      <w:pPr>
        <w:spacing w:line="360" w:lineRule="auto"/>
        <w:ind w:firstLine="720"/>
        <w:jc w:val="both"/>
        <w:rPr>
          <w:sz w:val="28"/>
          <w:szCs w:val="28"/>
        </w:rPr>
      </w:pPr>
      <w:r w:rsidRPr="00E06619">
        <w:rPr>
          <w:sz w:val="28"/>
          <w:szCs w:val="28"/>
        </w:rPr>
        <w:t>- плательщикам;</w:t>
      </w:r>
    </w:p>
    <w:p w:rsidR="002C1093" w:rsidRPr="00E06619" w:rsidRDefault="002C1093" w:rsidP="002C1093">
      <w:pPr>
        <w:spacing w:line="360" w:lineRule="auto"/>
        <w:ind w:firstLine="720"/>
        <w:jc w:val="both"/>
        <w:rPr>
          <w:sz w:val="28"/>
          <w:szCs w:val="28"/>
        </w:rPr>
      </w:pPr>
      <w:r w:rsidRPr="00E06619">
        <w:rPr>
          <w:sz w:val="28"/>
          <w:szCs w:val="28"/>
        </w:rPr>
        <w:t>- объекту обложения;</w:t>
      </w:r>
    </w:p>
    <w:p w:rsidR="002C1093" w:rsidRPr="00E06619" w:rsidRDefault="002C1093" w:rsidP="002C1093">
      <w:pPr>
        <w:spacing w:line="360" w:lineRule="auto"/>
        <w:ind w:firstLine="720"/>
        <w:jc w:val="both"/>
        <w:rPr>
          <w:sz w:val="28"/>
          <w:szCs w:val="28"/>
        </w:rPr>
      </w:pPr>
      <w:r w:rsidRPr="00E06619">
        <w:rPr>
          <w:sz w:val="28"/>
          <w:szCs w:val="28"/>
        </w:rPr>
        <w:t>- назначению;</w:t>
      </w:r>
    </w:p>
    <w:p w:rsidR="002C1093" w:rsidRPr="00E06619" w:rsidRDefault="002C1093" w:rsidP="002C1093">
      <w:pPr>
        <w:spacing w:line="360" w:lineRule="auto"/>
        <w:ind w:firstLine="720"/>
        <w:jc w:val="both"/>
        <w:rPr>
          <w:sz w:val="28"/>
          <w:szCs w:val="28"/>
        </w:rPr>
      </w:pPr>
      <w:r w:rsidRPr="00E06619">
        <w:rPr>
          <w:sz w:val="28"/>
          <w:szCs w:val="28"/>
        </w:rPr>
        <w:t>- учетно-экономической целесообразности.</w:t>
      </w:r>
    </w:p>
    <w:p w:rsidR="002C1093" w:rsidRPr="00E06619" w:rsidRDefault="002C1093" w:rsidP="002C1093">
      <w:pPr>
        <w:spacing w:line="360" w:lineRule="auto"/>
        <w:ind w:firstLine="720"/>
        <w:jc w:val="both"/>
        <w:rPr>
          <w:sz w:val="28"/>
          <w:szCs w:val="28"/>
        </w:rPr>
      </w:pPr>
      <w:r w:rsidRPr="00E06619">
        <w:rPr>
          <w:sz w:val="28"/>
          <w:szCs w:val="28"/>
        </w:rPr>
        <w:t>Исторически сложилась наиболее общая дифференциация: по способу обложения и взимания. Согласно ей, все налоги делятся на прямые (налагаются на имущество и доход, уплачиваются соответственно собственником и получателем) и косвенные (включаются в стоимость товаров и услуг, фактически плательщиком является конечный потребитель).</w:t>
      </w:r>
    </w:p>
    <w:p w:rsidR="002C1093" w:rsidRPr="00E06619" w:rsidRDefault="002C1093" w:rsidP="002C1093">
      <w:pPr>
        <w:spacing w:line="360" w:lineRule="auto"/>
        <w:ind w:firstLine="720"/>
        <w:jc w:val="both"/>
        <w:rPr>
          <w:sz w:val="28"/>
          <w:szCs w:val="28"/>
        </w:rPr>
      </w:pPr>
      <w:r w:rsidRPr="00E06619">
        <w:rPr>
          <w:sz w:val="28"/>
          <w:szCs w:val="28"/>
        </w:rPr>
        <w:t>Прямые налоги подразделяются на реальные и личные. Для реальных характерно взимание платежа с хозяйственного субъекта или объекта, а обложение строится исходя из средней доходности этого имущества, а не фактической – для конкретного налогоплательщика. Прямое обложение в личной форме – это налоги на доход, взимаемые по методу «у источника» или по декларации.</w:t>
      </w:r>
    </w:p>
    <w:p w:rsidR="002C1093" w:rsidRPr="00E06619" w:rsidRDefault="002C1093" w:rsidP="002C1093">
      <w:pPr>
        <w:spacing w:line="360" w:lineRule="auto"/>
        <w:ind w:firstLine="720"/>
        <w:jc w:val="both"/>
        <w:rPr>
          <w:sz w:val="28"/>
          <w:szCs w:val="28"/>
        </w:rPr>
      </w:pPr>
      <w:r w:rsidRPr="00E06619">
        <w:rPr>
          <w:sz w:val="28"/>
          <w:szCs w:val="28"/>
        </w:rPr>
        <w:t>При установлении пропорции налоговых поступлений по прямым и косвенным налогам в бюджет государства необходимо учитывать экономическое развитие страны, социальное положение граждан и т.п. Прямые налоги в большей мере, чем косвенные, отвечают принципам справедливости, та</w:t>
      </w:r>
      <w:r>
        <w:rPr>
          <w:sz w:val="28"/>
          <w:szCs w:val="28"/>
        </w:rPr>
        <w:t>к</w:t>
      </w:r>
      <w:r w:rsidRPr="00E06619">
        <w:rPr>
          <w:sz w:val="28"/>
          <w:szCs w:val="28"/>
        </w:rPr>
        <w:t xml:space="preserve"> как их уплачивает тот, кто имеет доход, имущество. А косвенные налоги уплачивают все потребители товаров, работ или услуг в одинаковом размере независимо от величины своих доходов при условии приобретения одних и тех же видов товаров. В то же время введение новых прямых налогов или увеличение ставки, перечня объектов налогообложения наиболее явно затрагивают интересы налогоплательщика и вызывают у него негативную реакцию, что может привести к уходу от налогообложения и к социальной напряженности. В отношении косвенных налогов эти тенденции наблюдаются в меньшей мере. Так как они входят в цену товара, их увеличения покупатель явно не видит. Законодательным органам государства следует проявлять великую мудрость и научный подход при принятии изменений в налоговом законодательстве в отношении структуры прямых и косвенных налогов.</w:t>
      </w:r>
    </w:p>
    <w:p w:rsidR="002C1093" w:rsidRPr="00E06619" w:rsidRDefault="002C1093" w:rsidP="002C1093">
      <w:pPr>
        <w:spacing w:line="360" w:lineRule="auto"/>
        <w:ind w:firstLine="720"/>
        <w:jc w:val="both"/>
        <w:rPr>
          <w:sz w:val="28"/>
          <w:szCs w:val="28"/>
        </w:rPr>
      </w:pPr>
      <w:r w:rsidRPr="00E06619">
        <w:rPr>
          <w:sz w:val="28"/>
          <w:szCs w:val="28"/>
        </w:rPr>
        <w:t>Следующая важная классификация – по порядку установления, согласно которой российские налоги и сборы подразделяются на федеральные, региональные и местные.</w:t>
      </w:r>
    </w:p>
    <w:p w:rsidR="002C1093" w:rsidRPr="00E06619" w:rsidRDefault="002C1093" w:rsidP="002C1093">
      <w:pPr>
        <w:spacing w:line="360" w:lineRule="auto"/>
        <w:ind w:firstLine="720"/>
        <w:jc w:val="both"/>
        <w:rPr>
          <w:sz w:val="28"/>
          <w:szCs w:val="28"/>
        </w:rPr>
      </w:pPr>
      <w:r w:rsidRPr="00E06619">
        <w:rPr>
          <w:sz w:val="28"/>
          <w:szCs w:val="28"/>
        </w:rPr>
        <w:t>Федеральные налоги устанавливаются исключительно НК РФ и обязательны к уплате на всей территории России всеми плательщиками, действующими в рамках общего налогового режима (п.2 ст.12 НК РФ). Налоги данного вида перечислены в ст. 13 НК РФ:</w:t>
      </w:r>
    </w:p>
    <w:p w:rsidR="002C1093" w:rsidRPr="00E06619" w:rsidRDefault="002C1093" w:rsidP="002C1093">
      <w:pPr>
        <w:spacing w:line="360" w:lineRule="auto"/>
        <w:ind w:firstLine="720"/>
        <w:jc w:val="both"/>
        <w:rPr>
          <w:sz w:val="28"/>
          <w:szCs w:val="28"/>
        </w:rPr>
      </w:pPr>
      <w:r w:rsidRPr="00E06619">
        <w:rPr>
          <w:sz w:val="28"/>
          <w:szCs w:val="28"/>
        </w:rPr>
        <w:t>- налог на добавленную стоимость;</w:t>
      </w:r>
    </w:p>
    <w:p w:rsidR="002C1093" w:rsidRPr="00E06619" w:rsidRDefault="002C1093" w:rsidP="002C1093">
      <w:pPr>
        <w:spacing w:line="360" w:lineRule="auto"/>
        <w:ind w:firstLine="720"/>
        <w:jc w:val="both"/>
        <w:rPr>
          <w:sz w:val="28"/>
          <w:szCs w:val="28"/>
        </w:rPr>
      </w:pPr>
      <w:r w:rsidRPr="00E06619">
        <w:rPr>
          <w:sz w:val="28"/>
          <w:szCs w:val="28"/>
        </w:rPr>
        <w:t>- акцизы;</w:t>
      </w:r>
    </w:p>
    <w:p w:rsidR="002C1093" w:rsidRPr="00E06619" w:rsidRDefault="002C1093" w:rsidP="002C1093">
      <w:pPr>
        <w:spacing w:line="360" w:lineRule="auto"/>
        <w:ind w:firstLine="720"/>
        <w:jc w:val="both"/>
        <w:rPr>
          <w:sz w:val="28"/>
          <w:szCs w:val="28"/>
        </w:rPr>
      </w:pPr>
      <w:r w:rsidRPr="00E06619">
        <w:rPr>
          <w:sz w:val="28"/>
          <w:szCs w:val="28"/>
        </w:rPr>
        <w:t>- налоги на доходы физических лиц;</w:t>
      </w:r>
    </w:p>
    <w:p w:rsidR="002C1093" w:rsidRPr="00E06619" w:rsidRDefault="002C1093" w:rsidP="002C1093">
      <w:pPr>
        <w:spacing w:line="360" w:lineRule="auto"/>
        <w:ind w:firstLine="720"/>
        <w:jc w:val="both"/>
        <w:rPr>
          <w:sz w:val="28"/>
          <w:szCs w:val="28"/>
        </w:rPr>
      </w:pPr>
      <w:r w:rsidRPr="00E06619">
        <w:rPr>
          <w:sz w:val="28"/>
          <w:szCs w:val="28"/>
        </w:rPr>
        <w:t>- единый социальный налог;</w:t>
      </w:r>
    </w:p>
    <w:p w:rsidR="002C1093" w:rsidRPr="00E06619" w:rsidRDefault="002C1093" w:rsidP="002C1093">
      <w:pPr>
        <w:spacing w:line="360" w:lineRule="auto"/>
        <w:ind w:firstLine="720"/>
        <w:jc w:val="both"/>
        <w:rPr>
          <w:sz w:val="28"/>
          <w:szCs w:val="28"/>
        </w:rPr>
      </w:pPr>
      <w:r w:rsidRPr="00E06619">
        <w:rPr>
          <w:sz w:val="28"/>
          <w:szCs w:val="28"/>
        </w:rPr>
        <w:t>- налог на прибыль организаций;</w:t>
      </w:r>
    </w:p>
    <w:p w:rsidR="002C1093" w:rsidRPr="00E06619" w:rsidRDefault="002C1093" w:rsidP="002C1093">
      <w:pPr>
        <w:spacing w:line="360" w:lineRule="auto"/>
        <w:ind w:firstLine="720"/>
        <w:jc w:val="both"/>
        <w:rPr>
          <w:sz w:val="28"/>
          <w:szCs w:val="28"/>
        </w:rPr>
      </w:pPr>
      <w:r w:rsidRPr="00E06619">
        <w:rPr>
          <w:sz w:val="28"/>
          <w:szCs w:val="28"/>
        </w:rPr>
        <w:t>- налог на добычу полезных ископаемых;</w:t>
      </w:r>
    </w:p>
    <w:p w:rsidR="002C1093" w:rsidRPr="00E06619" w:rsidRDefault="002C1093" w:rsidP="002C1093">
      <w:pPr>
        <w:spacing w:line="360" w:lineRule="auto"/>
        <w:ind w:firstLine="720"/>
        <w:jc w:val="both"/>
        <w:rPr>
          <w:sz w:val="28"/>
          <w:szCs w:val="28"/>
        </w:rPr>
      </w:pPr>
      <w:r w:rsidRPr="00E06619">
        <w:rPr>
          <w:sz w:val="28"/>
          <w:szCs w:val="28"/>
        </w:rPr>
        <w:t>- водный налог;</w:t>
      </w:r>
    </w:p>
    <w:p w:rsidR="002C1093" w:rsidRPr="00E06619" w:rsidRDefault="002C1093" w:rsidP="002C1093">
      <w:pPr>
        <w:spacing w:line="360" w:lineRule="auto"/>
        <w:ind w:firstLine="720"/>
        <w:jc w:val="both"/>
        <w:rPr>
          <w:sz w:val="28"/>
          <w:szCs w:val="28"/>
        </w:rPr>
      </w:pPr>
      <w:r w:rsidRPr="00E06619">
        <w:rPr>
          <w:sz w:val="28"/>
          <w:szCs w:val="28"/>
        </w:rPr>
        <w:t>- сборы за пользование объектами животного мира и за пользование объектами водных биологических ресурсов;</w:t>
      </w:r>
    </w:p>
    <w:p w:rsidR="002C1093" w:rsidRPr="00E06619" w:rsidRDefault="002C1093" w:rsidP="002C1093">
      <w:pPr>
        <w:spacing w:line="360" w:lineRule="auto"/>
        <w:ind w:firstLine="720"/>
        <w:jc w:val="both"/>
        <w:rPr>
          <w:sz w:val="28"/>
          <w:szCs w:val="28"/>
        </w:rPr>
      </w:pPr>
      <w:r w:rsidRPr="00E06619">
        <w:rPr>
          <w:sz w:val="28"/>
          <w:szCs w:val="28"/>
        </w:rPr>
        <w:t>- государственная пошлина.</w:t>
      </w:r>
    </w:p>
    <w:p w:rsidR="002C1093" w:rsidRPr="00E06619" w:rsidRDefault="002C1093" w:rsidP="002C1093">
      <w:pPr>
        <w:spacing w:line="360" w:lineRule="auto"/>
        <w:ind w:firstLine="720"/>
        <w:jc w:val="both"/>
        <w:rPr>
          <w:sz w:val="28"/>
          <w:szCs w:val="28"/>
        </w:rPr>
      </w:pPr>
      <w:r w:rsidRPr="00E06619">
        <w:rPr>
          <w:sz w:val="28"/>
          <w:szCs w:val="28"/>
        </w:rPr>
        <w:t>Также к федеральным можно отнести налоги, уплачиваемые в связи с применением специальных налоговых режимов:</w:t>
      </w:r>
    </w:p>
    <w:p w:rsidR="002C1093" w:rsidRPr="00E06619" w:rsidRDefault="002C1093" w:rsidP="002C1093">
      <w:pPr>
        <w:spacing w:line="360" w:lineRule="auto"/>
        <w:ind w:firstLine="720"/>
        <w:jc w:val="both"/>
        <w:rPr>
          <w:sz w:val="28"/>
          <w:szCs w:val="28"/>
        </w:rPr>
      </w:pPr>
      <w:r w:rsidRPr="00E06619">
        <w:rPr>
          <w:sz w:val="28"/>
          <w:szCs w:val="28"/>
        </w:rPr>
        <w:t>- системы налогообложения для сельскохозяйственных товаропроизводителей;</w:t>
      </w:r>
    </w:p>
    <w:p w:rsidR="002C1093" w:rsidRPr="00E06619" w:rsidRDefault="002C1093" w:rsidP="002C1093">
      <w:pPr>
        <w:spacing w:line="360" w:lineRule="auto"/>
        <w:ind w:firstLine="720"/>
        <w:jc w:val="both"/>
        <w:rPr>
          <w:sz w:val="28"/>
          <w:szCs w:val="28"/>
        </w:rPr>
      </w:pPr>
      <w:r w:rsidRPr="00E06619">
        <w:rPr>
          <w:sz w:val="28"/>
          <w:szCs w:val="28"/>
        </w:rPr>
        <w:t>- упрощенной системы налогообложения;</w:t>
      </w:r>
    </w:p>
    <w:p w:rsidR="002C1093" w:rsidRPr="00E06619" w:rsidRDefault="002C1093" w:rsidP="002C1093">
      <w:pPr>
        <w:spacing w:line="360" w:lineRule="auto"/>
        <w:ind w:firstLine="720"/>
        <w:jc w:val="both"/>
        <w:rPr>
          <w:sz w:val="28"/>
          <w:szCs w:val="28"/>
        </w:rPr>
      </w:pPr>
      <w:r w:rsidRPr="00E06619">
        <w:rPr>
          <w:sz w:val="28"/>
          <w:szCs w:val="28"/>
        </w:rPr>
        <w:t>- системы налогообложения в виде единого налога на вмененный доход для отдельных видов деятельности;</w:t>
      </w:r>
    </w:p>
    <w:p w:rsidR="002C1093" w:rsidRPr="00E06619" w:rsidRDefault="002C1093" w:rsidP="002C1093">
      <w:pPr>
        <w:spacing w:line="360" w:lineRule="auto"/>
        <w:ind w:firstLine="720"/>
        <w:jc w:val="both"/>
        <w:rPr>
          <w:sz w:val="28"/>
          <w:szCs w:val="28"/>
        </w:rPr>
      </w:pPr>
      <w:r w:rsidRPr="00E06619">
        <w:rPr>
          <w:sz w:val="28"/>
          <w:szCs w:val="28"/>
        </w:rPr>
        <w:t>- системы налогообложения при выполнении соглашений о разделе продукции.</w:t>
      </w:r>
    </w:p>
    <w:p w:rsidR="002C1093" w:rsidRPr="00E06619" w:rsidRDefault="002C1093" w:rsidP="002C1093">
      <w:pPr>
        <w:spacing w:line="360" w:lineRule="auto"/>
        <w:ind w:firstLine="720"/>
        <w:jc w:val="both"/>
        <w:rPr>
          <w:sz w:val="28"/>
          <w:szCs w:val="28"/>
        </w:rPr>
      </w:pPr>
      <w:r w:rsidRPr="00E06619">
        <w:rPr>
          <w:sz w:val="28"/>
          <w:szCs w:val="28"/>
        </w:rPr>
        <w:t>В отличие от федеральных региональные налоги (на имущество организаций, на игорный бизнес и транспортный) могут быть введены в действие не только через НК РФ, но и законами субъектов Российской Федерации.</w:t>
      </w:r>
    </w:p>
    <w:p w:rsidR="002C1093" w:rsidRPr="00E06619" w:rsidRDefault="002C1093" w:rsidP="002C1093">
      <w:pPr>
        <w:spacing w:line="360" w:lineRule="auto"/>
        <w:ind w:firstLine="720"/>
        <w:jc w:val="both"/>
        <w:rPr>
          <w:sz w:val="28"/>
          <w:szCs w:val="28"/>
        </w:rPr>
      </w:pPr>
      <w:r w:rsidRPr="00E06619">
        <w:rPr>
          <w:sz w:val="28"/>
          <w:szCs w:val="28"/>
        </w:rPr>
        <w:t>По аналогичной схеме устанавливаются и местные налоги – земельный и на имущество физических лиц.</w:t>
      </w:r>
    </w:p>
    <w:p w:rsidR="002C1093" w:rsidRPr="00E06619" w:rsidRDefault="002C1093" w:rsidP="002C1093">
      <w:pPr>
        <w:spacing w:line="360" w:lineRule="auto"/>
        <w:ind w:firstLine="720"/>
        <w:jc w:val="both"/>
        <w:rPr>
          <w:sz w:val="28"/>
          <w:szCs w:val="28"/>
        </w:rPr>
      </w:pPr>
      <w:r w:rsidRPr="00E06619">
        <w:rPr>
          <w:sz w:val="28"/>
          <w:szCs w:val="28"/>
        </w:rPr>
        <w:t>Классификация по плательщикам включает три группы налогов:</w:t>
      </w:r>
    </w:p>
    <w:p w:rsidR="002C1093" w:rsidRPr="00E06619" w:rsidRDefault="002C1093" w:rsidP="002C1093">
      <w:pPr>
        <w:spacing w:line="360" w:lineRule="auto"/>
        <w:ind w:firstLine="720"/>
        <w:jc w:val="both"/>
        <w:rPr>
          <w:sz w:val="28"/>
          <w:szCs w:val="28"/>
        </w:rPr>
      </w:pPr>
      <w:r w:rsidRPr="00E06619">
        <w:rPr>
          <w:sz w:val="28"/>
          <w:szCs w:val="28"/>
        </w:rPr>
        <w:t>1. С юридических лиц.</w:t>
      </w:r>
    </w:p>
    <w:p w:rsidR="002C1093" w:rsidRPr="00E06619" w:rsidRDefault="002C1093" w:rsidP="002C1093">
      <w:pPr>
        <w:spacing w:line="360" w:lineRule="auto"/>
        <w:ind w:firstLine="720"/>
        <w:jc w:val="both"/>
        <w:rPr>
          <w:sz w:val="28"/>
          <w:szCs w:val="28"/>
        </w:rPr>
      </w:pPr>
      <w:r w:rsidRPr="00E06619">
        <w:rPr>
          <w:sz w:val="28"/>
          <w:szCs w:val="28"/>
        </w:rPr>
        <w:t>2. С физических лиц.</w:t>
      </w:r>
    </w:p>
    <w:p w:rsidR="002C1093" w:rsidRPr="00E06619" w:rsidRDefault="002C1093" w:rsidP="002C1093">
      <w:pPr>
        <w:spacing w:line="360" w:lineRule="auto"/>
        <w:ind w:firstLine="720"/>
        <w:jc w:val="both"/>
        <w:rPr>
          <w:sz w:val="28"/>
          <w:szCs w:val="28"/>
        </w:rPr>
      </w:pPr>
      <w:r w:rsidRPr="00E06619">
        <w:rPr>
          <w:sz w:val="28"/>
          <w:szCs w:val="28"/>
        </w:rPr>
        <w:t>3. С юридических и физических лиц.</w:t>
      </w:r>
    </w:p>
    <w:p w:rsidR="002C1093" w:rsidRPr="00E06619" w:rsidRDefault="002C1093" w:rsidP="002C1093">
      <w:pPr>
        <w:spacing w:line="360" w:lineRule="auto"/>
        <w:ind w:firstLine="720"/>
        <w:jc w:val="both"/>
        <w:rPr>
          <w:sz w:val="28"/>
          <w:szCs w:val="28"/>
        </w:rPr>
      </w:pPr>
      <w:r w:rsidRPr="00E06619">
        <w:rPr>
          <w:sz w:val="28"/>
          <w:szCs w:val="28"/>
        </w:rPr>
        <w:t>По объекту налогообложения выделяют следующие группы платежей:</w:t>
      </w:r>
    </w:p>
    <w:p w:rsidR="002C1093" w:rsidRPr="00E06619" w:rsidRDefault="002C1093" w:rsidP="002C1093">
      <w:pPr>
        <w:spacing w:line="360" w:lineRule="auto"/>
        <w:ind w:firstLine="720"/>
        <w:jc w:val="both"/>
        <w:rPr>
          <w:sz w:val="28"/>
          <w:szCs w:val="28"/>
        </w:rPr>
      </w:pPr>
      <w:r w:rsidRPr="00E06619">
        <w:rPr>
          <w:sz w:val="28"/>
          <w:szCs w:val="28"/>
        </w:rPr>
        <w:t>- налоги на доходы;</w:t>
      </w:r>
    </w:p>
    <w:p w:rsidR="002C1093" w:rsidRPr="00E06619" w:rsidRDefault="002C1093" w:rsidP="002C1093">
      <w:pPr>
        <w:spacing w:line="360" w:lineRule="auto"/>
        <w:ind w:firstLine="720"/>
        <w:jc w:val="both"/>
        <w:rPr>
          <w:sz w:val="28"/>
          <w:szCs w:val="28"/>
        </w:rPr>
      </w:pPr>
      <w:r w:rsidRPr="00E06619">
        <w:rPr>
          <w:sz w:val="28"/>
          <w:szCs w:val="28"/>
        </w:rPr>
        <w:t>- налоги на имущество;</w:t>
      </w:r>
    </w:p>
    <w:p w:rsidR="002C1093" w:rsidRPr="00E06619" w:rsidRDefault="002C1093" w:rsidP="002C1093">
      <w:pPr>
        <w:spacing w:line="360" w:lineRule="auto"/>
        <w:ind w:firstLine="720"/>
        <w:jc w:val="both"/>
        <w:rPr>
          <w:sz w:val="28"/>
          <w:szCs w:val="28"/>
        </w:rPr>
      </w:pPr>
      <w:r w:rsidRPr="00E06619">
        <w:rPr>
          <w:sz w:val="28"/>
          <w:szCs w:val="28"/>
        </w:rPr>
        <w:t>- налоги на действия.</w:t>
      </w:r>
    </w:p>
    <w:p w:rsidR="002C1093" w:rsidRPr="00E06619" w:rsidRDefault="002C1093" w:rsidP="002C1093">
      <w:pPr>
        <w:spacing w:line="360" w:lineRule="auto"/>
        <w:ind w:firstLine="720"/>
        <w:jc w:val="both"/>
        <w:rPr>
          <w:sz w:val="28"/>
          <w:szCs w:val="28"/>
        </w:rPr>
      </w:pPr>
      <w:r w:rsidRPr="00E06619">
        <w:rPr>
          <w:sz w:val="28"/>
          <w:szCs w:val="28"/>
        </w:rPr>
        <w:t>По назначению можно выделить налоги общие (обезличиваются и поступают в бюджеты разных уровней), специальные (имеют строго определенную направленность и формируют централизованные целевые фонды) и чрезвычайные (вводятся при наступлении каких-либо особых обстоятельств).</w:t>
      </w:r>
    </w:p>
    <w:p w:rsidR="002C1093" w:rsidRPr="00E06619" w:rsidRDefault="002C1093" w:rsidP="002C1093">
      <w:pPr>
        <w:spacing w:line="360" w:lineRule="auto"/>
        <w:ind w:firstLine="720"/>
        <w:jc w:val="both"/>
        <w:rPr>
          <w:sz w:val="28"/>
          <w:szCs w:val="28"/>
        </w:rPr>
      </w:pPr>
      <w:r w:rsidRPr="00E06619">
        <w:rPr>
          <w:sz w:val="28"/>
          <w:szCs w:val="28"/>
        </w:rPr>
        <w:t>Для практической деятельности хозяйствующих субъектов имеет большое значение классификация налогов по учетно-экономической целесообразности, т.е. по признаку учета начисленных сумм налоговых платежей в соответствии с требованиями бухгалтерского и налогового учета. В соответствии с этим признаком налоги с предприятий и организаций классифицируются по следующим группам:</w:t>
      </w:r>
    </w:p>
    <w:p w:rsidR="002C1093" w:rsidRPr="00E06619" w:rsidRDefault="002C1093" w:rsidP="002C1093">
      <w:pPr>
        <w:spacing w:line="360" w:lineRule="auto"/>
        <w:ind w:firstLine="720"/>
        <w:jc w:val="both"/>
        <w:rPr>
          <w:sz w:val="28"/>
          <w:szCs w:val="28"/>
        </w:rPr>
      </w:pPr>
      <w:r w:rsidRPr="00E06619">
        <w:rPr>
          <w:sz w:val="28"/>
          <w:szCs w:val="28"/>
        </w:rPr>
        <w:t>- налоги, относимые на издержки производства и обращения;</w:t>
      </w:r>
    </w:p>
    <w:p w:rsidR="002C1093" w:rsidRPr="00E06619" w:rsidRDefault="002C1093" w:rsidP="002C1093">
      <w:pPr>
        <w:spacing w:line="360" w:lineRule="auto"/>
        <w:ind w:firstLine="720"/>
        <w:jc w:val="both"/>
        <w:rPr>
          <w:sz w:val="28"/>
          <w:szCs w:val="28"/>
        </w:rPr>
      </w:pPr>
      <w:r w:rsidRPr="00E06619">
        <w:rPr>
          <w:sz w:val="28"/>
          <w:szCs w:val="28"/>
        </w:rPr>
        <w:t>- налоги, включаемые в продажную цену продукции (работ, услуг);</w:t>
      </w:r>
    </w:p>
    <w:p w:rsidR="002C1093" w:rsidRPr="00E06619" w:rsidRDefault="002C1093" w:rsidP="002C1093">
      <w:pPr>
        <w:spacing w:line="360" w:lineRule="auto"/>
        <w:ind w:firstLine="720"/>
        <w:jc w:val="both"/>
        <w:rPr>
          <w:sz w:val="28"/>
          <w:szCs w:val="28"/>
        </w:rPr>
      </w:pPr>
      <w:r w:rsidRPr="00E06619">
        <w:rPr>
          <w:sz w:val="28"/>
          <w:szCs w:val="28"/>
        </w:rPr>
        <w:t>- налоги, относимые на финансовые результаты до налогообложения прибыли;</w:t>
      </w:r>
    </w:p>
    <w:p w:rsidR="002C1093" w:rsidRPr="00E06619" w:rsidRDefault="002C1093" w:rsidP="002C1093">
      <w:pPr>
        <w:spacing w:line="360" w:lineRule="auto"/>
        <w:ind w:firstLine="720"/>
        <w:jc w:val="both"/>
        <w:rPr>
          <w:sz w:val="28"/>
          <w:szCs w:val="28"/>
        </w:rPr>
      </w:pPr>
      <w:r w:rsidRPr="00E06619">
        <w:rPr>
          <w:sz w:val="28"/>
          <w:szCs w:val="28"/>
        </w:rPr>
        <w:t>- налоги на прибыль и за счет прибыли, остающейся в распоряжении предприятия.</w:t>
      </w:r>
    </w:p>
    <w:p w:rsidR="002C1093" w:rsidRPr="00E06619" w:rsidRDefault="002C1093" w:rsidP="002C1093">
      <w:pPr>
        <w:spacing w:line="360" w:lineRule="auto"/>
        <w:ind w:firstLine="720"/>
        <w:jc w:val="both"/>
        <w:rPr>
          <w:sz w:val="28"/>
          <w:szCs w:val="28"/>
        </w:rPr>
      </w:pPr>
    </w:p>
    <w:p w:rsidR="002C1093" w:rsidRPr="009F0E6E" w:rsidRDefault="002C1093" w:rsidP="002C1093">
      <w:pPr>
        <w:spacing w:line="360" w:lineRule="auto"/>
        <w:ind w:firstLine="720"/>
        <w:jc w:val="both"/>
        <w:rPr>
          <w:b/>
          <w:sz w:val="28"/>
          <w:szCs w:val="28"/>
        </w:rPr>
      </w:pPr>
      <w:r w:rsidRPr="009F0E6E">
        <w:rPr>
          <w:b/>
          <w:sz w:val="28"/>
          <w:szCs w:val="28"/>
        </w:rPr>
        <w:t>2.2. Налоговая политика государства.</w:t>
      </w:r>
    </w:p>
    <w:p w:rsidR="002C1093" w:rsidRPr="00E06619" w:rsidRDefault="002C1093" w:rsidP="002C1093">
      <w:pPr>
        <w:spacing w:line="360" w:lineRule="auto"/>
        <w:ind w:firstLine="720"/>
        <w:jc w:val="both"/>
        <w:rPr>
          <w:sz w:val="28"/>
          <w:szCs w:val="28"/>
        </w:rPr>
      </w:pPr>
    </w:p>
    <w:p w:rsidR="002C1093" w:rsidRPr="00E06619" w:rsidRDefault="002C1093" w:rsidP="002C1093">
      <w:pPr>
        <w:spacing w:line="360" w:lineRule="auto"/>
        <w:ind w:firstLine="720"/>
        <w:jc w:val="both"/>
        <w:rPr>
          <w:sz w:val="28"/>
          <w:szCs w:val="28"/>
        </w:rPr>
      </w:pPr>
      <w:r w:rsidRPr="00E06619">
        <w:rPr>
          <w:sz w:val="28"/>
          <w:szCs w:val="28"/>
        </w:rPr>
        <w:t xml:space="preserve">Переход экономики России к рыночному хозяйству объективно требовал проведения налоговой реформы и создания такой налоговой системы, которая бы позволила эффективно управлять экономикой, учитывала интересы государства и населения. При разработке налоговой политики России учитывался международный опыт, а также национальные особенности развития страны. В энциклопедическом словаре А.В.Толкушкина </w:t>
      </w:r>
      <w:r w:rsidRPr="007B1528">
        <w:rPr>
          <w:sz w:val="28"/>
          <w:szCs w:val="28"/>
        </w:rPr>
        <w:t>[</w:t>
      </w:r>
      <w:r>
        <w:rPr>
          <w:sz w:val="28"/>
          <w:szCs w:val="28"/>
        </w:rPr>
        <w:t>7</w:t>
      </w:r>
      <w:r w:rsidRPr="007B1528">
        <w:rPr>
          <w:sz w:val="28"/>
          <w:szCs w:val="28"/>
        </w:rPr>
        <w:t>]</w:t>
      </w:r>
      <w:r w:rsidRPr="00E06619">
        <w:rPr>
          <w:sz w:val="28"/>
          <w:szCs w:val="28"/>
        </w:rPr>
        <w:t xml:space="preserve"> дается определение налоговой политики как системы мероприятий, проводимых государством в области налогов и сборов. Отмечается, что содержание и цели налоговой политики обусловлены следующими факторами: социально-экономическим строем общества, состоянием экономики и государственных финансов. </w:t>
      </w:r>
    </w:p>
    <w:p w:rsidR="002C1093" w:rsidRPr="00E06619" w:rsidRDefault="002C1093" w:rsidP="002C1093">
      <w:pPr>
        <w:spacing w:line="360" w:lineRule="auto"/>
        <w:ind w:firstLine="720"/>
        <w:jc w:val="both"/>
        <w:rPr>
          <w:sz w:val="28"/>
          <w:szCs w:val="28"/>
        </w:rPr>
      </w:pPr>
      <w:r w:rsidRPr="00E06619">
        <w:rPr>
          <w:sz w:val="28"/>
          <w:szCs w:val="28"/>
        </w:rPr>
        <w:t>Проведение налоговой политики основывается на том, что посредством налогов можно влиять на развитие хозяйствующих субъектов и, следовательно, на экономику страны и социальную жизнь общества. Например, устанавливая нулевую ставку по налогу на добавленную стоимость при реализации товаров, вывозимых в таможенном режиме экспорта, государство создает экономические условия для успешной внешнеэкономической деятельности хозяйствующих субъектов, укрепляет экономический потенциал страны. С другом стороны, поскольку налоги формируют бюджет на 80-85 %, они создают возможность государству через расходную часть бюджета осуществлять влияние на развитие экономики, например посредством инвестиций.</w:t>
      </w:r>
    </w:p>
    <w:p w:rsidR="002C1093" w:rsidRPr="00E06619" w:rsidRDefault="002C1093" w:rsidP="002C1093">
      <w:pPr>
        <w:spacing w:line="360" w:lineRule="auto"/>
        <w:ind w:firstLine="720"/>
        <w:jc w:val="both"/>
        <w:rPr>
          <w:sz w:val="28"/>
          <w:szCs w:val="28"/>
        </w:rPr>
      </w:pPr>
      <w:r w:rsidRPr="00E06619">
        <w:rPr>
          <w:sz w:val="28"/>
          <w:szCs w:val="28"/>
        </w:rPr>
        <w:t>Если в области налогообложения интересы государства и населения не будут взаимосвязаны, то и реализация налоговой политики будет сопровождаться сопротивлением со стороны налогоплательщиков, а значит, она не будет полностью реализована на практике. Эффективное действие налоговых отношений в обществе невозможно без их правового обеспечения. Правовой аспект отражается в особом разделе юридической науки – налоговом праве, которое находится в неразрывном единстве с конституционным правом. Взаимодействует налоговое право с административным и финансовым правом. Именно положения налогового права служат отправными моментами при осуществлении налоговой политики.</w:t>
      </w:r>
    </w:p>
    <w:p w:rsidR="002C1093" w:rsidRPr="00E06619" w:rsidRDefault="002C1093" w:rsidP="002C1093">
      <w:pPr>
        <w:spacing w:line="360" w:lineRule="auto"/>
        <w:ind w:firstLine="720"/>
        <w:jc w:val="both"/>
        <w:rPr>
          <w:sz w:val="28"/>
          <w:szCs w:val="28"/>
        </w:rPr>
      </w:pPr>
      <w:r w:rsidRPr="00E06619">
        <w:rPr>
          <w:sz w:val="28"/>
          <w:szCs w:val="28"/>
        </w:rPr>
        <w:t xml:space="preserve">В литературе также встречается определение налоговой политики как «комплекса правовых действий органов власти и управления, определяющего целенаправленное применение налоговых законов» </w:t>
      </w:r>
      <w:r w:rsidRPr="007B1528">
        <w:rPr>
          <w:sz w:val="28"/>
          <w:szCs w:val="28"/>
        </w:rPr>
        <w:t>[9].</w:t>
      </w:r>
      <w:r w:rsidRPr="00E06619">
        <w:rPr>
          <w:sz w:val="28"/>
          <w:szCs w:val="28"/>
        </w:rPr>
        <w:t xml:space="preserve"> При проведении эффективной налоговой политики происходит не только обеспечение правового порядка, но и всесторонняя оценка хозяйственно-экономических отношений, которые складываются под влиянием налогообложения. Следовательно, налоговая политика – это не автоматическое выполнение положений налогового законодательства, а постоянное их совершенствование в соответствии с развитием общества.</w:t>
      </w:r>
    </w:p>
    <w:p w:rsidR="002C1093" w:rsidRPr="00E06619" w:rsidRDefault="002C1093" w:rsidP="002C1093">
      <w:pPr>
        <w:spacing w:line="360" w:lineRule="auto"/>
        <w:ind w:firstLine="720"/>
        <w:jc w:val="both"/>
        <w:rPr>
          <w:sz w:val="28"/>
          <w:szCs w:val="28"/>
        </w:rPr>
      </w:pPr>
      <w:r w:rsidRPr="00E06619">
        <w:rPr>
          <w:sz w:val="28"/>
          <w:szCs w:val="28"/>
        </w:rPr>
        <w:t>Налоговая политика разрабатывается и проводится государством с расчетом как на перспективу (налоговая стратегия), так и на текущий момент (налоговая тактика). Тактика и стратегия должны быть неразделимы. Если тактические шаги, предпринимаемые руководством государства в области налогообложения на текущий момент, являются экономически не обоснованными, это не только препятствует реализации выработанной налоговой стратегии, но и деформирует весь экономический курс государства.</w:t>
      </w:r>
    </w:p>
    <w:p w:rsidR="002C1093" w:rsidRPr="00E06619" w:rsidRDefault="002C1093" w:rsidP="002C1093">
      <w:pPr>
        <w:spacing w:line="360" w:lineRule="auto"/>
        <w:ind w:firstLine="720"/>
        <w:jc w:val="both"/>
        <w:rPr>
          <w:sz w:val="28"/>
          <w:szCs w:val="28"/>
        </w:rPr>
      </w:pPr>
      <w:r w:rsidRPr="00E06619">
        <w:rPr>
          <w:sz w:val="28"/>
          <w:szCs w:val="28"/>
        </w:rPr>
        <w:t>Основными задачами налоговой политики на современном этапе развития России является обеспечение государства финансовыми ресурсами в достаточном объеме, создание условий для развития и регулирования хозяйства страны, сглаживание неравенства в уровнях доходов населения и повышения в целом его благосостояния. Существуют три типа налоговой политики в зависимости от величины налогового бремени:</w:t>
      </w:r>
    </w:p>
    <w:p w:rsidR="002C1093" w:rsidRPr="00E06619" w:rsidRDefault="002C1093" w:rsidP="002C1093">
      <w:pPr>
        <w:spacing w:line="360" w:lineRule="auto"/>
        <w:ind w:firstLine="720"/>
        <w:jc w:val="both"/>
        <w:rPr>
          <w:sz w:val="28"/>
          <w:szCs w:val="28"/>
        </w:rPr>
      </w:pPr>
      <w:r w:rsidRPr="00E06619">
        <w:rPr>
          <w:sz w:val="28"/>
          <w:szCs w:val="28"/>
        </w:rPr>
        <w:t>1. Высокий уровень налогообложения.</w:t>
      </w:r>
    </w:p>
    <w:p w:rsidR="002C1093" w:rsidRPr="00E06619" w:rsidRDefault="002C1093" w:rsidP="002C1093">
      <w:pPr>
        <w:spacing w:line="360" w:lineRule="auto"/>
        <w:ind w:firstLine="720"/>
        <w:jc w:val="both"/>
        <w:rPr>
          <w:sz w:val="28"/>
          <w:szCs w:val="28"/>
        </w:rPr>
      </w:pPr>
      <w:r w:rsidRPr="00E06619">
        <w:rPr>
          <w:sz w:val="28"/>
          <w:szCs w:val="28"/>
        </w:rPr>
        <w:t>2. Низкое налоговое бремя.</w:t>
      </w:r>
    </w:p>
    <w:p w:rsidR="002C1093" w:rsidRPr="00E06619" w:rsidRDefault="002C1093" w:rsidP="002C1093">
      <w:pPr>
        <w:spacing w:line="360" w:lineRule="auto"/>
        <w:ind w:firstLine="720"/>
        <w:jc w:val="both"/>
        <w:rPr>
          <w:sz w:val="28"/>
          <w:szCs w:val="28"/>
        </w:rPr>
      </w:pPr>
      <w:r w:rsidRPr="00E06619">
        <w:rPr>
          <w:sz w:val="28"/>
          <w:szCs w:val="28"/>
        </w:rPr>
        <w:t xml:space="preserve">3. Достаточно существенный уровень налогообложения. </w:t>
      </w:r>
    </w:p>
    <w:p w:rsidR="002C1093" w:rsidRPr="00E06619" w:rsidRDefault="002C1093" w:rsidP="002C1093">
      <w:pPr>
        <w:spacing w:line="360" w:lineRule="auto"/>
        <w:ind w:firstLine="720"/>
        <w:jc w:val="both"/>
        <w:rPr>
          <w:sz w:val="28"/>
          <w:szCs w:val="28"/>
        </w:rPr>
      </w:pPr>
      <w:r w:rsidRPr="00E06619">
        <w:rPr>
          <w:sz w:val="28"/>
          <w:szCs w:val="28"/>
        </w:rPr>
        <w:t>Тип налоговой политики зависит от экономической и социальной политики, проводимой государством.</w:t>
      </w:r>
    </w:p>
    <w:p w:rsidR="002C1093" w:rsidRPr="00E06619" w:rsidRDefault="002C1093" w:rsidP="002C1093">
      <w:pPr>
        <w:spacing w:line="360" w:lineRule="auto"/>
        <w:ind w:firstLine="720"/>
        <w:jc w:val="both"/>
        <w:rPr>
          <w:sz w:val="28"/>
          <w:szCs w:val="28"/>
        </w:rPr>
      </w:pPr>
      <w:r w:rsidRPr="00E06619">
        <w:rPr>
          <w:sz w:val="28"/>
          <w:szCs w:val="28"/>
        </w:rPr>
        <w:t>При проведении политики первого типа происходит рост налогового бремени как посредством введения новых налогов, так и путем увеличения ставок и облагаемой базы действующих налогов. Это в последующем приводит к снижению объемов производства, применению легальных и нелегальных путей ухода от налогообложения. Как следствие – снижение налоговых поступлений в бюджеты различных уровней и внебюджетные фонды. Этот тип налоговой политики учитывает временные потребности государства в денежных ресурсах, но не будет способствовать экономическому росту страны в течение длительного периода.</w:t>
      </w:r>
    </w:p>
    <w:p w:rsidR="002C1093" w:rsidRPr="00E06619" w:rsidRDefault="002C1093" w:rsidP="002C1093">
      <w:pPr>
        <w:spacing w:line="360" w:lineRule="auto"/>
        <w:ind w:firstLine="720"/>
        <w:jc w:val="both"/>
        <w:rPr>
          <w:sz w:val="28"/>
          <w:szCs w:val="28"/>
        </w:rPr>
      </w:pPr>
      <w:r w:rsidRPr="00E06619">
        <w:rPr>
          <w:sz w:val="28"/>
          <w:szCs w:val="28"/>
        </w:rPr>
        <w:t>Второй тип политики характеризуется тем, что максимально учитываются не только фискальные интересы государства, но и налогоплательщиков. В результате реализации этой политики экономика развивается быстрыми темпами, особенно реальный сектор, так как создан благоприятный налоговый и инвестиционный климат. Налоговое бремя на хозяйствующие субъекты снижено, величина прибыли, остающейся в их распоряжении, возрастает, и они имеют возможность расширять производства и увеличивать выплаты работникам. При этом налоговые поступления в бюджет снижаются, и из-за этого может происходить срыв или неполное выполнение государственных социальных программ.</w:t>
      </w:r>
    </w:p>
    <w:p w:rsidR="002C1093" w:rsidRPr="00243424" w:rsidRDefault="002C1093" w:rsidP="002C1093">
      <w:pPr>
        <w:spacing w:line="360" w:lineRule="auto"/>
        <w:ind w:firstLine="720"/>
        <w:jc w:val="both"/>
        <w:rPr>
          <w:sz w:val="28"/>
          <w:szCs w:val="28"/>
        </w:rPr>
      </w:pPr>
      <w:r w:rsidRPr="00E06619">
        <w:rPr>
          <w:sz w:val="28"/>
          <w:szCs w:val="28"/>
        </w:rPr>
        <w:t xml:space="preserve">При проведении налоговой политики с достаточно существенным уровнем налогообложения как юридические, так и физические лица несут высокое налоговое бремя. Однако налоговые платежи поступают в бюджет государства в больших объемах, что позволяет ему производить эффективную социальную защиту населения и реализовывать множество государственных программ, направленных на развитие экономического потенциала страны </w:t>
      </w:r>
      <w:r w:rsidRPr="00243424">
        <w:rPr>
          <w:sz w:val="28"/>
          <w:szCs w:val="28"/>
        </w:rPr>
        <w:t>[4].</w:t>
      </w:r>
    </w:p>
    <w:p w:rsidR="002C1093" w:rsidRPr="00E06619" w:rsidRDefault="002C1093" w:rsidP="002C1093">
      <w:pPr>
        <w:spacing w:line="360" w:lineRule="auto"/>
        <w:ind w:firstLine="720"/>
        <w:jc w:val="both"/>
        <w:rPr>
          <w:sz w:val="28"/>
          <w:szCs w:val="28"/>
        </w:rPr>
      </w:pPr>
    </w:p>
    <w:p w:rsidR="002C1093" w:rsidRPr="009F0E6E" w:rsidRDefault="002C1093" w:rsidP="002C1093">
      <w:pPr>
        <w:spacing w:line="360" w:lineRule="auto"/>
        <w:ind w:firstLine="720"/>
        <w:jc w:val="both"/>
        <w:rPr>
          <w:b/>
          <w:sz w:val="28"/>
          <w:szCs w:val="28"/>
        </w:rPr>
      </w:pPr>
      <w:r w:rsidRPr="009F0E6E">
        <w:rPr>
          <w:b/>
          <w:sz w:val="28"/>
          <w:szCs w:val="28"/>
        </w:rPr>
        <w:t>2.3. Налоговый механизм.</w:t>
      </w:r>
    </w:p>
    <w:p w:rsidR="002C1093" w:rsidRPr="00E06619" w:rsidRDefault="002C1093" w:rsidP="002C1093">
      <w:pPr>
        <w:spacing w:line="360" w:lineRule="auto"/>
        <w:ind w:firstLine="720"/>
        <w:jc w:val="both"/>
        <w:rPr>
          <w:sz w:val="28"/>
          <w:szCs w:val="28"/>
        </w:rPr>
      </w:pPr>
    </w:p>
    <w:p w:rsidR="002C1093" w:rsidRPr="00E06619" w:rsidRDefault="002C1093" w:rsidP="002C1093">
      <w:pPr>
        <w:spacing w:line="360" w:lineRule="auto"/>
        <w:ind w:firstLine="720"/>
        <w:jc w:val="both"/>
        <w:rPr>
          <w:sz w:val="28"/>
          <w:szCs w:val="28"/>
        </w:rPr>
      </w:pPr>
      <w:r w:rsidRPr="00E06619">
        <w:rPr>
          <w:sz w:val="28"/>
          <w:szCs w:val="28"/>
        </w:rPr>
        <w:t>На практике реализация налоговой политики осуществляется через налоговый механизм, который представляет собой совокупность организационно-правовых форм и методов управления налогообложением. Налоговый механизм включает три элемента: налоговое планирование и прогнозирование, налоговое регулирование и налоговый контроль.</w:t>
      </w:r>
    </w:p>
    <w:p w:rsidR="002C1093" w:rsidRPr="00E06619" w:rsidRDefault="002C1093" w:rsidP="002C1093">
      <w:pPr>
        <w:spacing w:line="360" w:lineRule="auto"/>
        <w:ind w:firstLine="720"/>
        <w:jc w:val="both"/>
        <w:rPr>
          <w:sz w:val="28"/>
          <w:szCs w:val="28"/>
        </w:rPr>
      </w:pPr>
      <w:r w:rsidRPr="00E06619">
        <w:rPr>
          <w:sz w:val="28"/>
          <w:szCs w:val="28"/>
        </w:rPr>
        <w:t>Прогнозирование служит основой для разработки планов социально-экономического развития страны на определенный период. В процессе налогового прогнозирования решатся вопросы регулирования налоговых взаимоотношений между центром, субъектами Федерации, городами, муниципальными образованиями. В ходе налогового планирования появляется возможность обосновать предложения по изменению положений применения конкретных видов налогов.</w:t>
      </w:r>
    </w:p>
    <w:p w:rsidR="002C1093" w:rsidRPr="00E06619" w:rsidRDefault="002C1093" w:rsidP="002C1093">
      <w:pPr>
        <w:spacing w:line="360" w:lineRule="auto"/>
        <w:ind w:firstLine="720"/>
        <w:jc w:val="both"/>
        <w:rPr>
          <w:sz w:val="28"/>
          <w:szCs w:val="28"/>
        </w:rPr>
      </w:pPr>
      <w:r w:rsidRPr="00E06619">
        <w:rPr>
          <w:sz w:val="28"/>
          <w:szCs w:val="28"/>
        </w:rPr>
        <w:t>Налоговое регулирование способствует повышению уровня экономического развития государства  и оживлению деловой активности хозяйствующих субъектов благодаря налоговому воздействию на объемы и эффективность инвестиционных процессов.</w:t>
      </w:r>
    </w:p>
    <w:p w:rsidR="002C1093" w:rsidRPr="00E06619" w:rsidRDefault="002C1093" w:rsidP="002C1093">
      <w:pPr>
        <w:spacing w:line="360" w:lineRule="auto"/>
        <w:ind w:firstLine="720"/>
        <w:jc w:val="both"/>
        <w:rPr>
          <w:sz w:val="28"/>
          <w:szCs w:val="28"/>
        </w:rPr>
      </w:pPr>
      <w:r w:rsidRPr="00E06619">
        <w:rPr>
          <w:sz w:val="28"/>
          <w:szCs w:val="28"/>
        </w:rPr>
        <w:t>Налоговый контроль призван обеспечить полноту и своевременность поступления доходов в бюджет. Важной задачей его является создание условий, препятствующих уклонению от уплаты налогов. Чтобы налоговый контроль был эффективным, необходимо создание соответствующей нормативной, правовой и информационной базы.</w:t>
      </w:r>
    </w:p>
    <w:p w:rsidR="002C1093" w:rsidRPr="00134B0E" w:rsidRDefault="002C1093" w:rsidP="002C1093">
      <w:pPr>
        <w:spacing w:line="360" w:lineRule="auto"/>
        <w:ind w:firstLine="720"/>
        <w:jc w:val="both"/>
        <w:rPr>
          <w:sz w:val="28"/>
          <w:szCs w:val="28"/>
        </w:rPr>
      </w:pPr>
      <w:r w:rsidRPr="00E06619">
        <w:rPr>
          <w:sz w:val="28"/>
          <w:szCs w:val="28"/>
        </w:rPr>
        <w:t xml:space="preserve">Все звенья налогового механизма должны быть тесно взаимосвязаны. Для эффективного осуществление налоговой политики важно принятие оптимального налогового механизма. Это означает оптимальное сочетание выбора разумных налогов и обеспечение соответствующих норм и правил их исчисления и уплаты в бюджет. Два важных вывода о верном применении налогового механизма сформулированы в </w:t>
      </w:r>
      <w:r w:rsidRPr="00134B0E">
        <w:rPr>
          <w:sz w:val="28"/>
          <w:szCs w:val="28"/>
        </w:rPr>
        <w:t>работах Т.Ф.Юткиной [9</w:t>
      </w:r>
      <w:r w:rsidRPr="00243424">
        <w:rPr>
          <w:sz w:val="28"/>
          <w:szCs w:val="28"/>
        </w:rPr>
        <w:t>]</w:t>
      </w:r>
      <w:r w:rsidRPr="00134B0E">
        <w:rPr>
          <w:sz w:val="28"/>
          <w:szCs w:val="28"/>
        </w:rPr>
        <w:t>.</w:t>
      </w:r>
    </w:p>
    <w:p w:rsidR="002C1093" w:rsidRPr="00E06619" w:rsidRDefault="002C1093" w:rsidP="002C1093">
      <w:pPr>
        <w:spacing w:line="360" w:lineRule="auto"/>
        <w:ind w:firstLine="720"/>
        <w:jc w:val="both"/>
        <w:rPr>
          <w:sz w:val="28"/>
          <w:szCs w:val="28"/>
        </w:rPr>
      </w:pPr>
      <w:r w:rsidRPr="00E06619">
        <w:rPr>
          <w:sz w:val="28"/>
          <w:szCs w:val="28"/>
        </w:rPr>
        <w:t>1. Неправомерно рассматривать налоговый механизм лишь с позиций оперативного вмешательства государства в ход сбора налогов, а также как принятие мер, способствующих соблюдению налогового законодательства. При таком подходе налоговый механизм теряет свой объективный характер и превращается в рычаг часто субъективистского перераспределения денежных ресурсов. Два начала в налоговом механизме – объективное и субъективное – составляют органическое целое, нарушать их равновесие нельзя;</w:t>
      </w:r>
    </w:p>
    <w:p w:rsidR="002C1093" w:rsidRDefault="002C1093" w:rsidP="002C1093">
      <w:pPr>
        <w:spacing w:line="360" w:lineRule="auto"/>
        <w:ind w:firstLine="720"/>
        <w:jc w:val="both"/>
        <w:rPr>
          <w:sz w:val="28"/>
          <w:szCs w:val="28"/>
        </w:rPr>
      </w:pPr>
      <w:r w:rsidRPr="00E06619">
        <w:rPr>
          <w:sz w:val="28"/>
          <w:szCs w:val="28"/>
        </w:rPr>
        <w:t>2. С позиции функционального содержания налоговый механизм представляет собой комплекс трех взаимодействующих финансово-бюджетных сфер деятельности: налоговое планирование, налоговое регулирование и налоговый контроль.</w:t>
      </w:r>
    </w:p>
    <w:p w:rsidR="002C1093" w:rsidRDefault="002C1093" w:rsidP="002C1093">
      <w:pPr>
        <w:spacing w:line="360" w:lineRule="auto"/>
        <w:ind w:firstLine="720"/>
        <w:jc w:val="both"/>
        <w:rPr>
          <w:sz w:val="28"/>
          <w:szCs w:val="28"/>
        </w:rPr>
      </w:pPr>
    </w:p>
    <w:p w:rsidR="002C1093" w:rsidRPr="009F0E6E" w:rsidRDefault="002C1093" w:rsidP="002C1093">
      <w:pPr>
        <w:spacing w:line="360" w:lineRule="auto"/>
        <w:ind w:firstLine="720"/>
        <w:jc w:val="both"/>
        <w:rPr>
          <w:b/>
          <w:sz w:val="28"/>
          <w:szCs w:val="28"/>
        </w:rPr>
      </w:pPr>
      <w:r w:rsidRPr="009F0E6E">
        <w:rPr>
          <w:b/>
          <w:sz w:val="28"/>
          <w:szCs w:val="28"/>
        </w:rPr>
        <w:t>Заключение.</w:t>
      </w:r>
    </w:p>
    <w:p w:rsidR="002C1093" w:rsidRDefault="002C1093" w:rsidP="002C1093">
      <w:pPr>
        <w:spacing w:line="360" w:lineRule="auto"/>
        <w:ind w:firstLine="720"/>
        <w:jc w:val="both"/>
        <w:rPr>
          <w:sz w:val="28"/>
          <w:szCs w:val="28"/>
        </w:rPr>
      </w:pPr>
    </w:p>
    <w:p w:rsidR="002C1093" w:rsidRPr="000B280E" w:rsidRDefault="002C1093" w:rsidP="002C1093">
      <w:pPr>
        <w:spacing w:line="360" w:lineRule="auto"/>
        <w:ind w:firstLine="720"/>
        <w:jc w:val="both"/>
        <w:rPr>
          <w:sz w:val="28"/>
          <w:szCs w:val="28"/>
        </w:rPr>
      </w:pPr>
      <w:r w:rsidRPr="000B280E">
        <w:rPr>
          <w:sz w:val="28"/>
          <w:szCs w:val="28"/>
        </w:rPr>
        <w:t xml:space="preserve">К настоящему времени в Российской Федерации в целом закончено формирование основ современной налоговой системы государства с рыночной экономикой. Основные параметры устройства российской налоговой системы уже не отражают систему налогов и сборов, унаследованную от советских времен; система базируется на общепринятых в современной мировой практике основных видах налогов с учетом специфики российской экономики. Преобразование налоговой системы России в последние годы осуществлялось в тесной связи с проведением бюджетной реформы и преобразованиями в области бюджетного федерализма. </w:t>
      </w:r>
    </w:p>
    <w:p w:rsidR="002C1093" w:rsidRDefault="002C1093" w:rsidP="002C1093">
      <w:pPr>
        <w:spacing w:line="360" w:lineRule="auto"/>
        <w:ind w:firstLine="720"/>
        <w:jc w:val="both"/>
        <w:rPr>
          <w:sz w:val="28"/>
          <w:szCs w:val="28"/>
        </w:rPr>
      </w:pPr>
      <w:r w:rsidRPr="000B280E">
        <w:rPr>
          <w:sz w:val="28"/>
          <w:szCs w:val="28"/>
        </w:rPr>
        <w:t>Следует, однако, отметить, что переходный характер российской экономики характеризуется наличием множества специфических для данного этапа проблем, среди которых можно выделить недостаточный уровень развития базовых институтов (включая институты правоприменения, обеспечения исполнения контрактов, уровень развития судебной системы, защиты прав собственности). В этих условиях проведенная в последние годы налоговая реформа является лишь первым шагом на пути формирования конкурентоспособной налоговой системы, определившим базу для ее построения. На среднесрочную перспективу не запланировано реализации мер в области налоговой политики, которые по своему масштабу будут сопоставимы с глобальной перестройкой налоговой системы, произошедшей с принятием Налогового кодекса в первой половине 2000-х годов или налоговой реформой начала 1990-х годов. Однако проведение институциональных реформ, направленных на повышение конкурентоспособности российской экономики и повышение качества институтов, интеграция России в глобальные процессы, происходящие в мировой экономике, неизбежно требуют внесения изменений в налоговое законодательство. Поэтому эта отрасль законодательства не может считаться окончательно сформированной, а будет вынуждена динамично изменяться вместе с дальнейшим проведением социально-экономических преобразований, включения России в мировые экономические процессы</w:t>
      </w:r>
      <w:r>
        <w:rPr>
          <w:sz w:val="28"/>
          <w:szCs w:val="28"/>
        </w:rPr>
        <w:t>.</w:t>
      </w:r>
    </w:p>
    <w:p w:rsidR="002C1093" w:rsidRPr="002C1093" w:rsidRDefault="002C1093" w:rsidP="002C1093">
      <w:pPr>
        <w:spacing w:line="360" w:lineRule="auto"/>
        <w:ind w:firstLine="720"/>
        <w:jc w:val="both"/>
        <w:rPr>
          <w:sz w:val="28"/>
          <w:szCs w:val="28"/>
        </w:rPr>
      </w:pPr>
    </w:p>
    <w:p w:rsidR="002C1093" w:rsidRPr="002C1093" w:rsidRDefault="002C1093" w:rsidP="002C1093">
      <w:pPr>
        <w:spacing w:line="360" w:lineRule="auto"/>
        <w:ind w:firstLine="720"/>
        <w:jc w:val="both"/>
        <w:rPr>
          <w:sz w:val="28"/>
          <w:szCs w:val="28"/>
        </w:rPr>
      </w:pPr>
    </w:p>
    <w:p w:rsidR="002C1093" w:rsidRP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Pr="007B20A4" w:rsidRDefault="002C1093" w:rsidP="002C1093">
      <w:pPr>
        <w:spacing w:line="360" w:lineRule="auto"/>
        <w:ind w:firstLine="720"/>
        <w:jc w:val="both"/>
        <w:rPr>
          <w:sz w:val="28"/>
          <w:szCs w:val="28"/>
        </w:rPr>
      </w:pPr>
    </w:p>
    <w:p w:rsidR="002C1093" w:rsidRPr="002C1093" w:rsidRDefault="002C1093" w:rsidP="002C1093">
      <w:pPr>
        <w:spacing w:line="360" w:lineRule="auto"/>
        <w:ind w:firstLine="720"/>
        <w:jc w:val="both"/>
        <w:rPr>
          <w:sz w:val="28"/>
          <w:szCs w:val="28"/>
        </w:rPr>
      </w:pPr>
    </w:p>
    <w:p w:rsidR="002C1093" w:rsidRPr="009F0E6E" w:rsidRDefault="002C1093" w:rsidP="002C1093">
      <w:pPr>
        <w:spacing w:line="360" w:lineRule="auto"/>
        <w:ind w:firstLine="720"/>
        <w:rPr>
          <w:b/>
          <w:sz w:val="28"/>
          <w:szCs w:val="28"/>
        </w:rPr>
      </w:pPr>
      <w:r>
        <w:rPr>
          <w:b/>
          <w:sz w:val="28"/>
          <w:szCs w:val="28"/>
        </w:rPr>
        <w:t>Список используемой литературы</w:t>
      </w:r>
    </w:p>
    <w:p w:rsidR="002C1093" w:rsidRDefault="002C1093" w:rsidP="002C1093">
      <w:pPr>
        <w:spacing w:line="360" w:lineRule="auto"/>
        <w:rPr>
          <w:sz w:val="28"/>
          <w:szCs w:val="28"/>
        </w:rPr>
      </w:pPr>
    </w:p>
    <w:p w:rsidR="002C1093" w:rsidRDefault="002C1093" w:rsidP="002C1093">
      <w:pPr>
        <w:numPr>
          <w:ilvl w:val="0"/>
          <w:numId w:val="1"/>
        </w:numPr>
        <w:spacing w:line="360" w:lineRule="auto"/>
        <w:rPr>
          <w:sz w:val="28"/>
          <w:szCs w:val="28"/>
        </w:rPr>
      </w:pPr>
      <w:r>
        <w:rPr>
          <w:sz w:val="28"/>
          <w:szCs w:val="28"/>
        </w:rPr>
        <w:t xml:space="preserve">Налоговый кодекс Российской Федерации (часть первая) от 31 июля </w:t>
      </w:r>
      <w:smartTag w:uri="urn:schemas-microsoft-com:office:smarttags" w:element="metricconverter">
        <w:smartTagPr>
          <w:attr w:name="ProductID" w:val="1998 г"/>
        </w:smartTagPr>
        <w:r>
          <w:rPr>
            <w:sz w:val="28"/>
            <w:szCs w:val="28"/>
          </w:rPr>
          <w:t>1998 г</w:t>
        </w:r>
      </w:smartTag>
      <w:r>
        <w:rPr>
          <w:sz w:val="28"/>
          <w:szCs w:val="28"/>
        </w:rPr>
        <w:t>. № 146-Ф3.</w:t>
      </w:r>
    </w:p>
    <w:p w:rsidR="002C1093" w:rsidRDefault="002C1093" w:rsidP="002C1093">
      <w:pPr>
        <w:numPr>
          <w:ilvl w:val="0"/>
          <w:numId w:val="1"/>
        </w:numPr>
        <w:spacing w:line="360" w:lineRule="auto"/>
        <w:rPr>
          <w:sz w:val="28"/>
          <w:szCs w:val="28"/>
        </w:rPr>
      </w:pPr>
      <w:r>
        <w:rPr>
          <w:sz w:val="28"/>
          <w:szCs w:val="28"/>
        </w:rPr>
        <w:t xml:space="preserve">Налоговый кодекс Российской Федерации (часть вторая) от 05 августа </w:t>
      </w:r>
      <w:smartTag w:uri="urn:schemas-microsoft-com:office:smarttags" w:element="metricconverter">
        <w:smartTagPr>
          <w:attr w:name="ProductID" w:val="2000 г"/>
        </w:smartTagPr>
        <w:r>
          <w:rPr>
            <w:sz w:val="28"/>
            <w:szCs w:val="28"/>
          </w:rPr>
          <w:t>2000 г</w:t>
        </w:r>
      </w:smartTag>
      <w:r>
        <w:rPr>
          <w:sz w:val="28"/>
          <w:szCs w:val="28"/>
        </w:rPr>
        <w:t>. № 117-Ф3.</w:t>
      </w:r>
    </w:p>
    <w:p w:rsidR="002C1093" w:rsidRPr="00B36362" w:rsidRDefault="002C1093" w:rsidP="002C1093">
      <w:pPr>
        <w:numPr>
          <w:ilvl w:val="0"/>
          <w:numId w:val="1"/>
        </w:numPr>
        <w:spacing w:line="360" w:lineRule="auto"/>
        <w:jc w:val="both"/>
        <w:rPr>
          <w:sz w:val="28"/>
          <w:szCs w:val="28"/>
        </w:rPr>
      </w:pPr>
      <w:r w:rsidRPr="00B36362">
        <w:rPr>
          <w:sz w:val="28"/>
          <w:szCs w:val="28"/>
        </w:rPr>
        <w:t>Налоги и налоговое право: Учебно-метод. пособ./Под ред. А. В. Брызгалина. - М.: Аналитика-Пресс, 1997</w:t>
      </w:r>
    </w:p>
    <w:p w:rsidR="002C1093" w:rsidRDefault="002C1093" w:rsidP="002C1093">
      <w:pPr>
        <w:numPr>
          <w:ilvl w:val="0"/>
          <w:numId w:val="1"/>
        </w:numPr>
        <w:spacing w:line="360" w:lineRule="auto"/>
        <w:rPr>
          <w:sz w:val="28"/>
          <w:szCs w:val="28"/>
        </w:rPr>
      </w:pPr>
      <w:r>
        <w:rPr>
          <w:sz w:val="28"/>
          <w:szCs w:val="28"/>
        </w:rPr>
        <w:t>Налоги и налогообложение / под ред. М.В.Романовского, О.В.Врублевской, СПб. : Питер, 2003.</w:t>
      </w:r>
    </w:p>
    <w:p w:rsidR="002C1093" w:rsidRDefault="002C1093" w:rsidP="002C1093">
      <w:pPr>
        <w:numPr>
          <w:ilvl w:val="0"/>
          <w:numId w:val="1"/>
        </w:numPr>
        <w:spacing w:line="360" w:lineRule="auto"/>
        <w:rPr>
          <w:sz w:val="28"/>
          <w:szCs w:val="28"/>
        </w:rPr>
      </w:pPr>
      <w:r>
        <w:rPr>
          <w:sz w:val="28"/>
          <w:szCs w:val="28"/>
        </w:rPr>
        <w:t>Налоги и налогообложение: учебник / В.Ф. Тарасова, М.В. Владыка, Т.В. Сапрыкина, Л.Н. Семыкина; под общ.ред. В.Ф. Тарасовой. – М. : КНОРУС, 2009</w:t>
      </w:r>
    </w:p>
    <w:p w:rsidR="002C1093" w:rsidRDefault="002C1093" w:rsidP="002C1093">
      <w:pPr>
        <w:numPr>
          <w:ilvl w:val="0"/>
          <w:numId w:val="1"/>
        </w:numPr>
        <w:spacing w:line="360" w:lineRule="auto"/>
        <w:rPr>
          <w:sz w:val="28"/>
          <w:szCs w:val="28"/>
        </w:rPr>
      </w:pPr>
      <w:r>
        <w:rPr>
          <w:sz w:val="28"/>
          <w:szCs w:val="28"/>
        </w:rPr>
        <w:t>Пепеляев С.Г. Законы о налогах: элементы структуры. М. : СВЕА, 1995.</w:t>
      </w:r>
    </w:p>
    <w:p w:rsidR="002C1093" w:rsidRDefault="002C1093" w:rsidP="002C1093">
      <w:pPr>
        <w:numPr>
          <w:ilvl w:val="0"/>
          <w:numId w:val="1"/>
        </w:numPr>
        <w:spacing w:line="360" w:lineRule="auto"/>
        <w:rPr>
          <w:sz w:val="28"/>
          <w:szCs w:val="28"/>
        </w:rPr>
      </w:pPr>
      <w:r>
        <w:rPr>
          <w:sz w:val="28"/>
          <w:szCs w:val="28"/>
        </w:rPr>
        <w:t>Толкушкин А.В. Налоги и налогообложение : энциклопедический словарь. М.: Юристъ, 2001.</w:t>
      </w:r>
    </w:p>
    <w:p w:rsidR="002C1093" w:rsidRDefault="002C1093" w:rsidP="002C1093">
      <w:pPr>
        <w:numPr>
          <w:ilvl w:val="0"/>
          <w:numId w:val="1"/>
        </w:numPr>
        <w:spacing w:line="360" w:lineRule="auto"/>
        <w:rPr>
          <w:sz w:val="28"/>
          <w:szCs w:val="28"/>
        </w:rPr>
      </w:pPr>
      <w:r>
        <w:rPr>
          <w:sz w:val="28"/>
          <w:szCs w:val="28"/>
        </w:rPr>
        <w:t>Черник Д.Г. Налоговая система России. М., 1999.</w:t>
      </w:r>
    </w:p>
    <w:p w:rsidR="002C1093" w:rsidRDefault="002C1093" w:rsidP="002C1093">
      <w:pPr>
        <w:numPr>
          <w:ilvl w:val="0"/>
          <w:numId w:val="1"/>
        </w:numPr>
        <w:spacing w:line="360" w:lineRule="auto"/>
        <w:rPr>
          <w:sz w:val="28"/>
          <w:szCs w:val="28"/>
        </w:rPr>
      </w:pPr>
      <w:r>
        <w:rPr>
          <w:sz w:val="28"/>
          <w:szCs w:val="28"/>
        </w:rPr>
        <w:t>Юткина Т.Ф. Налоги и налогообложение : учебник. М. : ИНФРА-М, 2000</w:t>
      </w:r>
    </w:p>
    <w:p w:rsidR="002C1093" w:rsidRDefault="002C1093" w:rsidP="002C1093">
      <w:pPr>
        <w:spacing w:line="360" w:lineRule="auto"/>
        <w:ind w:left="360"/>
        <w:rPr>
          <w:sz w:val="28"/>
          <w:szCs w:val="28"/>
        </w:rPr>
      </w:pP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Default="00EB7D38" w:rsidP="002C1093">
      <w:r>
        <w:rPr>
          <w:noProof/>
        </w:rPr>
        <w:pict>
          <v:rect id="_x0000_s1137" style="position:absolute;margin-left:-18pt;margin-top:-36pt;width:81pt;height:27pt;z-index:251661824">
            <v:textbox>
              <w:txbxContent>
                <w:p w:rsidR="002C1093" w:rsidRDefault="002C1093" w:rsidP="002C1093">
                  <w:r>
                    <w:t>Приложение</w:t>
                  </w:r>
                </w:p>
              </w:txbxContent>
            </v:textbox>
          </v:rect>
        </w:pict>
      </w:r>
      <w:r>
        <w:rPr>
          <w:noProof/>
        </w:rPr>
        <w:pict>
          <v:line id="_x0000_s1136" style="position:absolute;flip:x;z-index:251660800" from="477.5pt,396pt" to="495.5pt,396pt">
            <v:stroke endarrow="block"/>
          </v:line>
        </w:pict>
      </w:r>
      <w:r>
        <w:rPr>
          <w:noProof/>
        </w:rPr>
        <w:pict>
          <v:line id="_x0000_s1135" style="position:absolute;z-index:251659776" from="495.5pt,252pt" to="495.5pt,396pt"/>
        </w:pict>
      </w:r>
      <w:r>
        <w:rPr>
          <w:noProof/>
        </w:rPr>
        <w:pict>
          <v:line id="_x0000_s1134" style="position:absolute;flip:x;z-index:251658752" from="477pt,180pt" to="495pt,180pt">
            <v:stroke endarrow="block"/>
          </v:line>
        </w:pict>
      </w:r>
      <w:r>
        <w:rPr>
          <w:noProof/>
        </w:rPr>
        <w:pict>
          <v:line id="_x0000_s1133" style="position:absolute;z-index:251657728" from="495.5pt,54pt" to="495.5pt,180pt"/>
        </w:pict>
      </w:r>
      <w:r>
        <w:rPr>
          <w:noProof/>
        </w:rPr>
        <w:pict>
          <v:line id="_x0000_s1132" style="position:absolute;flip:x;z-index:251656704" from="72.5pt,225pt" to="504.5pt,225pt"/>
        </w:pict>
      </w:r>
      <w:r>
        <w:rPr>
          <w:noProof/>
        </w:rPr>
        <w:pict>
          <v:line id="_x0000_s1131" style="position:absolute;flip:x;z-index:251655680" from="72.5pt,423pt" to="504.5pt,423pt"/>
        </w:pict>
      </w:r>
      <w:r>
        <w:rPr>
          <w:noProof/>
        </w:rPr>
        <w:pict>
          <v:line id="_x0000_s1130" style="position:absolute;z-index:251654656" from="7in,-9pt" to="7in,423pt"/>
        </w:pict>
      </w:r>
      <w:r>
        <w:rPr>
          <w:noProof/>
        </w:rPr>
        <w:pict>
          <v:line id="_x0000_s1129" style="position:absolute;z-index:251653632" from="324.5pt,-9pt" to="504.5pt,-9pt"/>
        </w:pict>
      </w:r>
      <w:r>
        <w:rPr>
          <w:noProof/>
        </w:rPr>
        <w:pict>
          <v:rect id="_x0000_s1128" style="position:absolute;margin-left:153.5pt;margin-top:-18pt;width:170.95pt;height:26.95pt;z-index:251652608">
            <v:textbox style="mso-next-textbox:#_x0000_s1128">
              <w:txbxContent>
                <w:p w:rsidR="002C1093" w:rsidRDefault="002C1093" w:rsidP="002C1093">
                  <w:pPr>
                    <w:jc w:val="center"/>
                  </w:pPr>
                  <w:r>
                    <w:t>Класификация налогов</w:t>
                  </w:r>
                </w:p>
                <w:p w:rsidR="002C1093" w:rsidRDefault="002C1093" w:rsidP="002C1093"/>
              </w:txbxContent>
            </v:textbox>
          </v:rect>
        </w:pict>
      </w:r>
      <w:r>
        <w:pict>
          <v:group id="_x0000_s1026" editas="canvas" style="width:495pt;height:738pt;mso-position-horizontal-relative:char;mso-position-vertical-relative:line" coordorigin="2281,1545" coordsize="7765,1142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1545;width:7765;height:11427" o:preferrelative="f">
              <v:fill o:detectmouseclick="t"/>
              <v:path o:extrusionok="t" o:connecttype="none"/>
              <o:lock v:ext="edit" text="t"/>
            </v:shape>
            <v:rect id="_x0000_s1028" style="position:absolute;left:2281;top:2242;width:2824;height:418">
              <v:textbox style="mso-next-textbox:#_x0000_s1028">
                <w:txbxContent>
                  <w:p w:rsidR="002C1093" w:rsidRPr="00492C08" w:rsidRDefault="002C1093" w:rsidP="002C1093">
                    <w:pPr>
                      <w:jc w:val="center"/>
                      <w:rPr>
                        <w:sz w:val="20"/>
                        <w:szCs w:val="20"/>
                      </w:rPr>
                    </w:pPr>
                    <w:r w:rsidRPr="00492C08">
                      <w:rPr>
                        <w:sz w:val="20"/>
                        <w:szCs w:val="20"/>
                      </w:rPr>
                      <w:t>По способу взимания</w:t>
                    </w:r>
                  </w:p>
                  <w:p w:rsidR="002C1093" w:rsidRDefault="002C1093" w:rsidP="002C1093"/>
                </w:txbxContent>
              </v:textbox>
            </v:rect>
            <v:rect id="_x0000_s1029" style="position:absolute;left:5387;top:2242;width:2260;height:417">
              <v:textbox style="mso-next-textbox:#_x0000_s1029">
                <w:txbxContent>
                  <w:p w:rsidR="002C1093" w:rsidRPr="00492C08" w:rsidRDefault="002C1093" w:rsidP="002C1093">
                    <w:pPr>
                      <w:jc w:val="center"/>
                      <w:rPr>
                        <w:sz w:val="20"/>
                        <w:szCs w:val="20"/>
                      </w:rPr>
                    </w:pPr>
                    <w:r w:rsidRPr="00492C08">
                      <w:rPr>
                        <w:sz w:val="20"/>
                        <w:szCs w:val="20"/>
                      </w:rPr>
                      <w:t>По плательщикам</w:t>
                    </w:r>
                  </w:p>
                  <w:p w:rsidR="002C1093" w:rsidRDefault="002C1093" w:rsidP="002C1093"/>
                </w:txbxContent>
              </v:textbox>
            </v:rect>
            <v:rect id="_x0000_s1030" style="position:absolute;left:7787;top:2242;width:2117;height:418">
              <v:textbox style="mso-next-textbox:#_x0000_s1030">
                <w:txbxContent>
                  <w:p w:rsidR="002C1093" w:rsidRPr="00A97A70" w:rsidRDefault="002C1093" w:rsidP="002C1093">
                    <w:pPr>
                      <w:rPr>
                        <w:sz w:val="20"/>
                        <w:szCs w:val="20"/>
                      </w:rPr>
                    </w:pPr>
                    <w:r w:rsidRPr="00A97A70">
                      <w:rPr>
                        <w:sz w:val="20"/>
                        <w:szCs w:val="20"/>
                      </w:rPr>
                      <w:t>По порядку установлени</w:t>
                    </w:r>
                    <w:r>
                      <w:rPr>
                        <w:sz w:val="20"/>
                        <w:szCs w:val="20"/>
                      </w:rPr>
                      <w:t>я</w:t>
                    </w:r>
                  </w:p>
                  <w:p w:rsidR="002C1093" w:rsidRPr="00594F0F" w:rsidRDefault="002C1093" w:rsidP="002C1093"/>
                </w:txbxContent>
              </v:textbox>
            </v:rect>
            <v:rect id="_x0000_s1031" style="position:absolute;left:5528;top:5308;width:1834;height:556">
              <v:textbox style="mso-next-textbox:#_x0000_s1031">
                <w:txbxContent>
                  <w:p w:rsidR="002C1093" w:rsidRDefault="002C1093" w:rsidP="002C1093">
                    <w:pPr>
                      <w:rPr>
                        <w:sz w:val="18"/>
                        <w:szCs w:val="18"/>
                      </w:rPr>
                    </w:pPr>
                    <w:r>
                      <w:rPr>
                        <w:sz w:val="18"/>
                        <w:szCs w:val="18"/>
                      </w:rPr>
                      <w:t>По полноте прав пользо-</w:t>
                    </w:r>
                  </w:p>
                  <w:p w:rsidR="002C1093" w:rsidRPr="005626E6" w:rsidRDefault="002C1093" w:rsidP="002C1093">
                    <w:pPr>
                      <w:rPr>
                        <w:sz w:val="18"/>
                        <w:szCs w:val="18"/>
                      </w:rPr>
                    </w:pPr>
                    <w:r>
                      <w:rPr>
                        <w:sz w:val="18"/>
                        <w:szCs w:val="18"/>
                      </w:rPr>
                      <w:t>вания налоговых сумм</w:t>
                    </w:r>
                  </w:p>
                </w:txbxContent>
              </v:textbox>
            </v:rect>
            <v:rect id="_x0000_s1032" style="position:absolute;left:8352;top:2939;width:1411;height:417">
              <v:textbox style="mso-next-textbox:#_x0000_s1032">
                <w:txbxContent>
                  <w:p w:rsidR="002C1093" w:rsidRPr="00594F0F" w:rsidRDefault="002C1093" w:rsidP="002C1093">
                    <w:r>
                      <w:t>федеральные</w:t>
                    </w:r>
                  </w:p>
                </w:txbxContent>
              </v:textbox>
            </v:rect>
            <v:rect id="_x0000_s1033" style="position:absolute;left:8352;top:3496;width:1411;height:418">
              <v:textbox style="mso-next-textbox:#_x0000_s1033">
                <w:txbxContent>
                  <w:p w:rsidR="002C1093" w:rsidRPr="00594F0F" w:rsidRDefault="002C1093" w:rsidP="002C1093">
                    <w:r>
                      <w:t>региональные</w:t>
                    </w:r>
                  </w:p>
                </w:txbxContent>
              </v:textbox>
            </v:rect>
            <v:rect id="_x0000_s1034" style="position:absolute;left:8352;top:4053;width:1411;height:418">
              <v:textbox style="mso-next-textbox:#_x0000_s1034">
                <w:txbxContent>
                  <w:p w:rsidR="002C1093" w:rsidRPr="00594F0F" w:rsidRDefault="002C1093" w:rsidP="002C1093">
                    <w:r>
                      <w:t>местные</w:t>
                    </w:r>
                  </w:p>
                </w:txbxContent>
              </v:textbox>
            </v:rect>
            <v:rect id="_x0000_s1035" style="position:absolute;left:2281;top:3496;width:847;height:697">
              <v:textbox style="mso-next-textbox:#_x0000_s1035">
                <w:txbxContent>
                  <w:p w:rsidR="002C1093" w:rsidRPr="00594F0F" w:rsidRDefault="002C1093" w:rsidP="002C1093">
                    <w:r>
                      <w:t>Реаль-ные</w:t>
                    </w:r>
                  </w:p>
                </w:txbxContent>
              </v:textbox>
            </v:rect>
            <v:rect id="_x0000_s1036" style="position:absolute;left:6375;top:4332;width:1131;height:557">
              <v:textbox style="mso-next-textbox:#_x0000_s1036">
                <w:txbxContent>
                  <w:p w:rsidR="002C1093" w:rsidRDefault="002C1093" w:rsidP="002C1093">
                    <w:pPr>
                      <w:rPr>
                        <w:sz w:val="20"/>
                        <w:szCs w:val="20"/>
                      </w:rPr>
                    </w:pPr>
                    <w:r>
                      <w:rPr>
                        <w:sz w:val="20"/>
                        <w:szCs w:val="20"/>
                      </w:rPr>
                      <w:t>С юр. и физ.</w:t>
                    </w:r>
                  </w:p>
                  <w:p w:rsidR="002C1093" w:rsidRPr="009A6E16" w:rsidRDefault="002C1093" w:rsidP="002C1093">
                    <w:pPr>
                      <w:rPr>
                        <w:sz w:val="20"/>
                        <w:szCs w:val="20"/>
                      </w:rPr>
                    </w:pPr>
                    <w:r>
                      <w:rPr>
                        <w:sz w:val="20"/>
                        <w:szCs w:val="20"/>
                      </w:rPr>
                      <w:t>лиц</w:t>
                    </w:r>
                  </w:p>
                </w:txbxContent>
              </v:textbox>
            </v:rect>
            <v:rect id="_x0000_s1037" style="position:absolute;left:6375;top:3496;width:1130;height:697">
              <v:textbox style="mso-next-textbox:#_x0000_s1037">
                <w:txbxContent>
                  <w:p w:rsidR="002C1093" w:rsidRPr="009A6E16" w:rsidRDefault="002C1093" w:rsidP="002C1093">
                    <w:pPr>
                      <w:rPr>
                        <w:sz w:val="20"/>
                        <w:szCs w:val="20"/>
                      </w:rPr>
                    </w:pPr>
                    <w:r w:rsidRPr="009A6E16">
                      <w:rPr>
                        <w:sz w:val="20"/>
                        <w:szCs w:val="20"/>
                      </w:rPr>
                      <w:t xml:space="preserve">С </w:t>
                    </w:r>
                    <w:r>
                      <w:rPr>
                        <w:sz w:val="20"/>
                        <w:szCs w:val="20"/>
                      </w:rPr>
                      <w:t xml:space="preserve">физи-ческих </w:t>
                    </w:r>
                    <w:r w:rsidRPr="009A6E16">
                      <w:rPr>
                        <w:sz w:val="20"/>
                        <w:szCs w:val="20"/>
                      </w:rPr>
                      <w:t>.лиц</w:t>
                    </w:r>
                  </w:p>
                </w:txbxContent>
              </v:textbox>
            </v:rect>
            <v:rect id="_x0000_s1038" style="position:absolute;left:4116;top:2799;width:1271;height:418">
              <v:textbox style="mso-next-textbox:#_x0000_s1038">
                <w:txbxContent>
                  <w:p w:rsidR="002C1093" w:rsidRPr="00A97A70" w:rsidRDefault="002C1093" w:rsidP="002C1093">
                    <w:pPr>
                      <w:rPr>
                        <w:sz w:val="20"/>
                        <w:szCs w:val="20"/>
                      </w:rPr>
                    </w:pPr>
                    <w:r w:rsidRPr="00A97A70">
                      <w:rPr>
                        <w:sz w:val="20"/>
                        <w:szCs w:val="20"/>
                      </w:rPr>
                      <w:t>косвенные</w:t>
                    </w:r>
                  </w:p>
                </w:txbxContent>
              </v:textbox>
            </v:rect>
            <v:rect id="_x0000_s1039" style="position:absolute;left:2422;top:2799;width:1412;height:558">
              <v:textbox style="mso-next-textbox:#_x0000_s1039">
                <w:txbxContent>
                  <w:p w:rsidR="002C1093" w:rsidRPr="00492C08" w:rsidRDefault="002C1093" w:rsidP="002C1093">
                    <w:pPr>
                      <w:rPr>
                        <w:sz w:val="20"/>
                        <w:szCs w:val="20"/>
                      </w:rPr>
                    </w:pPr>
                    <w:r w:rsidRPr="00492C08">
                      <w:rPr>
                        <w:sz w:val="20"/>
                        <w:szCs w:val="20"/>
                      </w:rPr>
                      <w:t>прямые</w:t>
                    </w:r>
                  </w:p>
                </w:txbxContent>
              </v:textbox>
            </v:rect>
            <v:rect id="_x0000_s1040" style="position:absolute;left:6375;top:2799;width:1131;height:558">
              <v:textbox style="mso-next-textbox:#_x0000_s1040">
                <w:txbxContent>
                  <w:p w:rsidR="002C1093" w:rsidRDefault="002C1093" w:rsidP="002C1093">
                    <w:pPr>
                      <w:rPr>
                        <w:sz w:val="20"/>
                        <w:szCs w:val="20"/>
                      </w:rPr>
                    </w:pPr>
                    <w:r w:rsidRPr="00492C08">
                      <w:rPr>
                        <w:sz w:val="20"/>
                        <w:szCs w:val="20"/>
                      </w:rPr>
                      <w:t xml:space="preserve">С </w:t>
                    </w:r>
                    <w:r>
                      <w:rPr>
                        <w:sz w:val="20"/>
                        <w:szCs w:val="20"/>
                      </w:rPr>
                      <w:t>юриди-</w:t>
                    </w:r>
                  </w:p>
                  <w:p w:rsidR="002C1093" w:rsidRDefault="002C1093" w:rsidP="002C1093">
                    <w:pPr>
                      <w:rPr>
                        <w:sz w:val="20"/>
                        <w:szCs w:val="20"/>
                      </w:rPr>
                    </w:pPr>
                    <w:r>
                      <w:rPr>
                        <w:sz w:val="20"/>
                        <w:szCs w:val="20"/>
                      </w:rPr>
                      <w:t>ческих лиц</w:t>
                    </w:r>
                  </w:p>
                  <w:p w:rsidR="002C1093" w:rsidRPr="00492C08" w:rsidRDefault="002C1093" w:rsidP="002C1093">
                    <w:pPr>
                      <w:rPr>
                        <w:sz w:val="20"/>
                        <w:szCs w:val="20"/>
                      </w:rPr>
                    </w:pPr>
                    <w:r w:rsidRPr="00492C08">
                      <w:rPr>
                        <w:sz w:val="20"/>
                        <w:szCs w:val="20"/>
                      </w:rPr>
                      <w:t>лиц</w:t>
                    </w:r>
                    <w:r w:rsidRPr="00492C08">
                      <w:rPr>
                        <w:sz w:val="20"/>
                        <w:szCs w:val="20"/>
                      </w:rPr>
                      <w:tab/>
                    </w:r>
                  </w:p>
                </w:txbxContent>
              </v:textbox>
            </v:rect>
            <v:rect id="_x0000_s1041" style="position:absolute;left:5387;top:10603;width:1412;height:420">
              <v:textbox style="mso-next-textbox:#_x0000_s1041">
                <w:txbxContent>
                  <w:p w:rsidR="002C1093" w:rsidRPr="00594F0F" w:rsidRDefault="002C1093" w:rsidP="002C1093">
                    <w:r>
                      <w:t>ежемесячные</w:t>
                    </w:r>
                  </w:p>
                </w:txbxContent>
              </v:textbox>
            </v:rect>
            <v:rect id="_x0000_s1042" style="position:absolute;left:2705;top:9906;width:1553;height:418">
              <v:textbox style="mso-next-textbox:#_x0000_s1042">
                <w:txbxContent>
                  <w:p w:rsidR="002C1093" w:rsidRPr="00594F0F" w:rsidRDefault="002C1093" w:rsidP="002C1093">
                    <w:r>
                      <w:t>чрезвычайные</w:t>
                    </w:r>
                  </w:p>
                </w:txbxContent>
              </v:textbox>
            </v:rect>
            <v:rect id="_x0000_s1043" style="position:absolute;left:2705;top:9349;width:1554;height:418">
              <v:textbox style="mso-next-textbox:#_x0000_s1043">
                <w:txbxContent>
                  <w:p w:rsidR="002C1093" w:rsidRPr="00594F0F" w:rsidRDefault="002C1093" w:rsidP="002C1093">
                    <w:r>
                      <w:t>специальные</w:t>
                    </w:r>
                  </w:p>
                </w:txbxContent>
              </v:textbox>
            </v:rect>
            <v:rect id="_x0000_s1044" style="position:absolute;left:2705;top:8791;width:1553;height:418">
              <v:textbox style="mso-next-textbox:#_x0000_s1044">
                <w:txbxContent>
                  <w:p w:rsidR="002C1093" w:rsidRPr="00594F0F" w:rsidRDefault="002C1093" w:rsidP="002C1093">
                    <w:r>
                      <w:t>Общие</w:t>
                    </w:r>
                    <w:r>
                      <w:tab/>
                    </w:r>
                  </w:p>
                </w:txbxContent>
              </v:textbox>
            </v:rect>
            <v:rect id="_x0000_s1045" style="position:absolute;left:8069;top:7537;width:1695;height:417">
              <v:textbox style="mso-next-textbox:#_x0000_s1045">
                <w:txbxContent>
                  <w:p w:rsidR="002C1093" w:rsidRPr="00F43DF4" w:rsidRDefault="002C1093" w:rsidP="002C1093">
                    <w:pPr>
                      <w:rPr>
                        <w:sz w:val="18"/>
                        <w:szCs w:val="18"/>
                      </w:rPr>
                    </w:pPr>
                    <w:r w:rsidRPr="00F43DF4">
                      <w:rPr>
                        <w:sz w:val="18"/>
                        <w:szCs w:val="18"/>
                      </w:rPr>
                      <w:t>Налоги на потребление</w:t>
                    </w:r>
                  </w:p>
                </w:txbxContent>
              </v:textbox>
            </v:rect>
            <v:rect id="_x0000_s1046" style="position:absolute;left:8069;top:6980;width:1695;height:418">
              <v:textbox style="mso-next-textbox:#_x0000_s1046">
                <w:txbxContent>
                  <w:p w:rsidR="002C1093" w:rsidRPr="00594F0F" w:rsidRDefault="002C1093" w:rsidP="002C1093">
                    <w:r w:rsidRPr="00F43DF4">
                      <w:rPr>
                        <w:sz w:val="18"/>
                        <w:szCs w:val="18"/>
                      </w:rPr>
                      <w:t>С дохода или от</w:t>
                    </w:r>
                    <w:r>
                      <w:t xml:space="preserve"> </w:t>
                    </w:r>
                    <w:r w:rsidRPr="00F43DF4">
                      <w:rPr>
                        <w:sz w:val="18"/>
                        <w:szCs w:val="18"/>
                      </w:rPr>
                      <w:t>выручки</w:t>
                    </w:r>
                  </w:p>
                </w:txbxContent>
              </v:textbox>
            </v:rect>
            <v:rect id="_x0000_s1047" style="position:absolute;left:8069;top:6422;width:1695;height:418">
              <v:textbox style="mso-next-textbox:#_x0000_s1047">
                <w:txbxContent>
                  <w:p w:rsidR="002C1093" w:rsidRPr="00F43DF4" w:rsidRDefault="002C1093" w:rsidP="002C1093">
                    <w:pPr>
                      <w:rPr>
                        <w:sz w:val="18"/>
                        <w:szCs w:val="18"/>
                      </w:rPr>
                    </w:pPr>
                    <w:r w:rsidRPr="00F43DF4">
                      <w:rPr>
                        <w:sz w:val="18"/>
                        <w:szCs w:val="18"/>
                      </w:rPr>
                      <w:t>Имуществен</w:t>
                    </w:r>
                    <w:r>
                      <w:rPr>
                        <w:sz w:val="18"/>
                        <w:szCs w:val="18"/>
                      </w:rPr>
                      <w:t>-</w:t>
                    </w:r>
                    <w:r w:rsidRPr="00F43DF4">
                      <w:rPr>
                        <w:sz w:val="18"/>
                        <w:szCs w:val="18"/>
                      </w:rPr>
                      <w:t>ные</w:t>
                    </w:r>
                  </w:p>
                </w:txbxContent>
              </v:textbox>
            </v:rect>
            <v:rect id="_x0000_s1048" style="position:absolute;left:8069;top:5865;width:1695;height:418">
              <v:textbox style="mso-next-textbox:#_x0000_s1048">
                <w:txbxContent>
                  <w:p w:rsidR="002C1093" w:rsidRPr="00594F0F" w:rsidRDefault="002C1093" w:rsidP="002C1093">
                    <w:r>
                      <w:t>ресурсные</w:t>
                    </w:r>
                  </w:p>
                </w:txbxContent>
              </v:textbox>
            </v:rect>
            <v:rect id="_x0000_s1049" style="position:absolute;left:3269;top:3496;width:706;height:697">
              <v:textbox style="mso-next-textbox:#_x0000_s1049">
                <w:txbxContent>
                  <w:p w:rsidR="002C1093" w:rsidRDefault="002C1093" w:rsidP="002C1093">
                    <w:r>
                      <w:t>Лич-</w:t>
                    </w:r>
                  </w:p>
                  <w:p w:rsidR="002C1093" w:rsidRPr="00594F0F" w:rsidRDefault="002C1093" w:rsidP="002C1093">
                    <w:r>
                      <w:t>ные</w:t>
                    </w:r>
                    <w:r>
                      <w:tab/>
                    </w:r>
                    <w:r>
                      <w:tab/>
                    </w:r>
                  </w:p>
                </w:txbxContent>
              </v:textbox>
            </v:rect>
            <v:rect id="_x0000_s1050" style="position:absolute;left:4258;top:3357;width:1553;height:278">
              <v:textbox style="mso-next-textbox:#_x0000_s1050">
                <w:txbxContent>
                  <w:p w:rsidR="002C1093" w:rsidRPr="001D72E0" w:rsidRDefault="002C1093" w:rsidP="002C1093">
                    <w:pPr>
                      <w:rPr>
                        <w:sz w:val="18"/>
                        <w:szCs w:val="18"/>
                      </w:rPr>
                    </w:pPr>
                    <w:r w:rsidRPr="001D72E0">
                      <w:rPr>
                        <w:sz w:val="18"/>
                        <w:szCs w:val="18"/>
                      </w:rPr>
                      <w:t>Универсальные</w:t>
                    </w:r>
                    <w:r w:rsidRPr="001D72E0">
                      <w:rPr>
                        <w:sz w:val="18"/>
                        <w:szCs w:val="18"/>
                      </w:rPr>
                      <w:tab/>
                    </w:r>
                  </w:p>
                </w:txbxContent>
              </v:textbox>
            </v:rect>
            <v:rect id="_x0000_s1051" style="position:absolute;left:4258;top:3775;width:1553;height:418">
              <v:textbox style="mso-next-textbox:#_x0000_s1051">
                <w:txbxContent>
                  <w:p w:rsidR="002C1093" w:rsidRPr="001D72E0" w:rsidRDefault="002C1093" w:rsidP="002C1093">
                    <w:pPr>
                      <w:rPr>
                        <w:sz w:val="18"/>
                        <w:szCs w:val="18"/>
                      </w:rPr>
                    </w:pPr>
                    <w:r w:rsidRPr="001D72E0">
                      <w:rPr>
                        <w:sz w:val="18"/>
                        <w:szCs w:val="18"/>
                      </w:rPr>
                      <w:t>Фискальные</w:t>
                    </w:r>
                  </w:p>
                  <w:p w:rsidR="002C1093" w:rsidRPr="001D72E0" w:rsidRDefault="002C1093" w:rsidP="002C1093">
                    <w:pPr>
                      <w:rPr>
                        <w:sz w:val="18"/>
                        <w:szCs w:val="18"/>
                      </w:rPr>
                    </w:pPr>
                    <w:r w:rsidRPr="001D72E0">
                      <w:rPr>
                        <w:sz w:val="18"/>
                        <w:szCs w:val="18"/>
                      </w:rPr>
                      <w:t>монополии</w:t>
                    </w:r>
                  </w:p>
                </w:txbxContent>
              </v:textbox>
            </v:rect>
            <v:rect id="_x0000_s1052" style="position:absolute;left:4258;top:4332;width:1553;height:418">
              <v:textbox style="mso-next-textbox:#_x0000_s1052">
                <w:txbxContent>
                  <w:p w:rsidR="002C1093" w:rsidRPr="001D72E0" w:rsidRDefault="002C1093" w:rsidP="002C1093">
                    <w:pPr>
                      <w:rPr>
                        <w:sz w:val="18"/>
                        <w:szCs w:val="18"/>
                      </w:rPr>
                    </w:pPr>
                    <w:r w:rsidRPr="001D72E0">
                      <w:rPr>
                        <w:sz w:val="18"/>
                        <w:szCs w:val="18"/>
                      </w:rPr>
                      <w:t>Таможенные</w:t>
                    </w:r>
                  </w:p>
                  <w:p w:rsidR="002C1093" w:rsidRPr="001D72E0" w:rsidRDefault="002C1093" w:rsidP="002C1093">
                    <w:pPr>
                      <w:rPr>
                        <w:sz w:val="18"/>
                        <w:szCs w:val="18"/>
                      </w:rPr>
                    </w:pPr>
                    <w:r w:rsidRPr="001D72E0">
                      <w:rPr>
                        <w:sz w:val="18"/>
                        <w:szCs w:val="18"/>
                      </w:rPr>
                      <w:t>пошлины</w:t>
                    </w:r>
                  </w:p>
                </w:txbxContent>
              </v:textbox>
            </v:rect>
            <v:rect id="_x0000_s1053" style="position:absolute;left:2422;top:5308;width:2824;height:415">
              <v:textbox style="mso-next-textbox:#_x0000_s1053">
                <w:txbxContent>
                  <w:p w:rsidR="002C1093" w:rsidRPr="005626E6" w:rsidRDefault="002C1093" w:rsidP="002C1093">
                    <w:pPr>
                      <w:rPr>
                        <w:sz w:val="20"/>
                        <w:szCs w:val="20"/>
                      </w:rPr>
                    </w:pPr>
                    <w:r w:rsidRPr="005626E6">
                      <w:rPr>
                        <w:sz w:val="20"/>
                        <w:szCs w:val="20"/>
                      </w:rPr>
                      <w:t>По источнику уплаты</w:t>
                    </w:r>
                    <w:r>
                      <w:rPr>
                        <w:sz w:val="20"/>
                        <w:szCs w:val="20"/>
                      </w:rPr>
                      <w:t xml:space="preserve"> налогов</w:t>
                    </w:r>
                  </w:p>
                </w:txbxContent>
              </v:textbox>
            </v:rect>
            <v:rect id="_x0000_s1054" style="position:absolute;left:7646;top:5308;width:2115;height:415">
              <v:textbox style="mso-next-textbox:#_x0000_s1054">
                <w:txbxContent>
                  <w:p w:rsidR="002C1093" w:rsidRPr="005626E6" w:rsidRDefault="002C1093" w:rsidP="002C1093">
                    <w:pPr>
                      <w:rPr>
                        <w:sz w:val="18"/>
                        <w:szCs w:val="18"/>
                      </w:rPr>
                    </w:pPr>
                    <w:r>
                      <w:rPr>
                        <w:sz w:val="18"/>
                        <w:szCs w:val="18"/>
                      </w:rPr>
                      <w:t>По объекту налогообложения</w:t>
                    </w:r>
                  </w:p>
                </w:txbxContent>
              </v:textbox>
            </v:rect>
            <v:rect id="_x0000_s1055" style="position:absolute;left:2281;top:5865;width:706;height:1672">
              <v:textbox style="mso-next-textbox:#_x0000_s1055">
                <w:txbxContent>
                  <w:p w:rsidR="002C1093" w:rsidRDefault="002C1093" w:rsidP="002C1093">
                    <w:pPr>
                      <w:rPr>
                        <w:sz w:val="18"/>
                        <w:szCs w:val="18"/>
                      </w:rPr>
                    </w:pPr>
                    <w:r>
                      <w:rPr>
                        <w:sz w:val="18"/>
                        <w:szCs w:val="18"/>
                      </w:rPr>
                      <w:t>Индии-</w:t>
                    </w:r>
                    <w:r w:rsidRPr="007A4384">
                      <w:rPr>
                        <w:sz w:val="18"/>
                        <w:szCs w:val="18"/>
                      </w:rPr>
                      <w:t>видуа</w:t>
                    </w:r>
                    <w:r>
                      <w:rPr>
                        <w:sz w:val="18"/>
                        <w:szCs w:val="18"/>
                      </w:rPr>
                      <w:t>-</w:t>
                    </w:r>
                    <w:r w:rsidRPr="007A4384">
                      <w:rPr>
                        <w:sz w:val="18"/>
                        <w:szCs w:val="18"/>
                      </w:rPr>
                      <w:t xml:space="preserve">льный </w:t>
                    </w:r>
                  </w:p>
                  <w:p w:rsidR="002C1093" w:rsidRDefault="002C1093" w:rsidP="002C1093">
                    <w:pPr>
                      <w:rPr>
                        <w:sz w:val="18"/>
                        <w:szCs w:val="18"/>
                      </w:rPr>
                    </w:pPr>
                  </w:p>
                  <w:p w:rsidR="002C1093" w:rsidRPr="00594F0F" w:rsidRDefault="002C1093" w:rsidP="002C1093">
                    <w:r w:rsidRPr="007A4384">
                      <w:rPr>
                        <w:sz w:val="18"/>
                        <w:szCs w:val="18"/>
                      </w:rPr>
                      <w:t>дох</w:t>
                    </w:r>
                    <w:r>
                      <w:rPr>
                        <w:sz w:val="18"/>
                        <w:szCs w:val="18"/>
                      </w:rPr>
                      <w:t>од</w:t>
                    </w:r>
                  </w:p>
                </w:txbxContent>
              </v:textbox>
            </v:rect>
            <v:rect id="_x0000_s1056" style="position:absolute;left:3128;top:5865;width:706;height:1672">
              <v:textbox style="mso-next-textbox:#_x0000_s1056">
                <w:txbxContent>
                  <w:p w:rsidR="002C1093" w:rsidRPr="007A4384" w:rsidRDefault="002C1093" w:rsidP="002C1093">
                    <w:pPr>
                      <w:rPr>
                        <w:sz w:val="18"/>
                        <w:szCs w:val="18"/>
                      </w:rPr>
                    </w:pPr>
                    <w:r w:rsidRPr="007A4384">
                      <w:rPr>
                        <w:sz w:val="18"/>
                        <w:szCs w:val="18"/>
                      </w:rPr>
                      <w:t>Вы</w:t>
                    </w:r>
                    <w:r>
                      <w:rPr>
                        <w:sz w:val="18"/>
                        <w:szCs w:val="18"/>
                      </w:rPr>
                      <w:t>-</w:t>
                    </w:r>
                    <w:r w:rsidRPr="007A4384">
                      <w:rPr>
                        <w:sz w:val="18"/>
                        <w:szCs w:val="18"/>
                      </w:rPr>
                      <w:t>ручка от продаж</w:t>
                    </w:r>
                  </w:p>
                </w:txbxContent>
              </v:textbox>
            </v:rect>
            <v:rect id="_x0000_s1057" style="position:absolute;left:3975;top:5865;width:706;height:1672">
              <v:textbox style="mso-next-textbox:#_x0000_s1057">
                <w:txbxContent>
                  <w:p w:rsidR="002C1093" w:rsidRPr="007A4384" w:rsidRDefault="002C1093" w:rsidP="002C1093">
                    <w:pPr>
                      <w:rPr>
                        <w:sz w:val="18"/>
                        <w:szCs w:val="18"/>
                      </w:rPr>
                    </w:pPr>
                    <w:r w:rsidRPr="007A4384">
                      <w:rPr>
                        <w:sz w:val="18"/>
                        <w:szCs w:val="18"/>
                      </w:rPr>
                      <w:t>Финансовый результат</w:t>
                    </w:r>
                    <w:r w:rsidRPr="007A4384">
                      <w:rPr>
                        <w:sz w:val="18"/>
                        <w:szCs w:val="18"/>
                      </w:rPr>
                      <w:tab/>
                    </w:r>
                  </w:p>
                </w:txbxContent>
              </v:textbox>
            </v:rect>
            <v:rect id="_x0000_s1058" style="position:absolute;left:4822;top:5865;width:565;height:1672">
              <v:textbox style="mso-next-textbox:#_x0000_s1058">
                <w:txbxContent>
                  <w:p w:rsidR="002C1093" w:rsidRPr="00594F0F" w:rsidRDefault="002C1093" w:rsidP="002C1093">
                    <w:r>
                      <w:t>За-тра-ты</w:t>
                    </w:r>
                  </w:p>
                </w:txbxContent>
              </v:textbox>
            </v:rect>
            <v:rect id="_x0000_s1059" style="position:absolute;left:5669;top:6004;width:706;height:976">
              <v:textbox style="mso-next-textbox:#_x0000_s1059">
                <w:txbxContent>
                  <w:p w:rsidR="002C1093" w:rsidRPr="007A4384" w:rsidRDefault="002C1093" w:rsidP="002C1093">
                    <w:pPr>
                      <w:rPr>
                        <w:sz w:val="18"/>
                        <w:szCs w:val="18"/>
                      </w:rPr>
                    </w:pPr>
                    <w:r w:rsidRPr="007A4384">
                      <w:rPr>
                        <w:sz w:val="18"/>
                        <w:szCs w:val="18"/>
                      </w:rPr>
                      <w:t>Собст</w:t>
                    </w:r>
                    <w:r>
                      <w:rPr>
                        <w:sz w:val="18"/>
                        <w:szCs w:val="18"/>
                      </w:rPr>
                      <w:t>-</w:t>
                    </w:r>
                    <w:r w:rsidRPr="007A4384">
                      <w:rPr>
                        <w:sz w:val="18"/>
                        <w:szCs w:val="18"/>
                      </w:rPr>
                      <w:t>венны</w:t>
                    </w:r>
                    <w:r>
                      <w:rPr>
                        <w:sz w:val="18"/>
                        <w:szCs w:val="18"/>
                      </w:rPr>
                      <w:t>е</w:t>
                    </w:r>
                    <w:r w:rsidRPr="007A4384">
                      <w:rPr>
                        <w:sz w:val="18"/>
                        <w:szCs w:val="18"/>
                      </w:rPr>
                      <w:t xml:space="preserve"> налоги</w:t>
                    </w:r>
                  </w:p>
                </w:txbxContent>
              </v:textbox>
            </v:rect>
            <v:rect id="_x0000_s1060" style="position:absolute;left:6658;top:6004;width:848;height:974">
              <v:textbox style="mso-next-textbox:#_x0000_s1060">
                <w:txbxContent>
                  <w:p w:rsidR="002C1093" w:rsidRPr="007A4384" w:rsidRDefault="002C1093" w:rsidP="002C1093">
                    <w:pPr>
                      <w:rPr>
                        <w:sz w:val="18"/>
                        <w:szCs w:val="18"/>
                      </w:rPr>
                    </w:pPr>
                    <w:r w:rsidRPr="007A4384">
                      <w:rPr>
                        <w:sz w:val="18"/>
                        <w:szCs w:val="18"/>
                      </w:rPr>
                      <w:t>Регули</w:t>
                    </w:r>
                    <w:r>
                      <w:rPr>
                        <w:sz w:val="18"/>
                        <w:szCs w:val="18"/>
                      </w:rPr>
                      <w:t>-</w:t>
                    </w:r>
                    <w:r w:rsidRPr="007A4384">
                      <w:rPr>
                        <w:sz w:val="18"/>
                        <w:szCs w:val="18"/>
                      </w:rPr>
                      <w:t>рующие</w:t>
                    </w:r>
                  </w:p>
                </w:txbxContent>
              </v:textbox>
            </v:rect>
            <v:rect id="_x0000_s1061" style="position:absolute;left:7505;top:8234;width:2259;height:416">
              <v:textbox style="mso-next-textbox:#_x0000_s1061">
                <w:txbxContent>
                  <w:p w:rsidR="002C1093" w:rsidRPr="00594F0F" w:rsidRDefault="002C1093" w:rsidP="002C1093">
                    <w:r>
                      <w:t>По моменту обложения</w:t>
                    </w:r>
                  </w:p>
                </w:txbxContent>
              </v:textbox>
            </v:rect>
            <v:rect id="_x0000_s1062" style="position:absolute;left:4963;top:8234;width:1834;height:416">
              <v:textbox style="mso-next-textbox:#_x0000_s1062">
                <w:txbxContent>
                  <w:p w:rsidR="002C1093" w:rsidRPr="00594F0F" w:rsidRDefault="002C1093" w:rsidP="002C1093">
                    <w:r>
                      <w:t>По срокам уплаты</w:t>
                    </w:r>
                  </w:p>
                </w:txbxContent>
              </v:textbox>
            </v:rect>
            <v:rect id="_x0000_s1063" style="position:absolute;left:2422;top:8234;width:1833;height:417">
              <v:textbox style="mso-next-textbox:#_x0000_s1063">
                <w:txbxContent>
                  <w:p w:rsidR="002C1093" w:rsidRPr="00594F0F" w:rsidRDefault="002C1093" w:rsidP="002C1093">
                    <w:r>
                      <w:t>По назначению</w:t>
                    </w:r>
                  </w:p>
                </w:txbxContent>
              </v:textbox>
            </v:rect>
            <v:rect id="_x0000_s1064" style="position:absolute;left:5952;top:8931;width:847;height:974">
              <v:textbox style="mso-next-textbox:#_x0000_s1064">
                <w:txbxContent>
                  <w:p w:rsidR="002C1093" w:rsidRPr="00594F0F" w:rsidRDefault="002C1093" w:rsidP="002C1093">
                    <w:r>
                      <w:t>Периодично-календарные</w:t>
                    </w:r>
                  </w:p>
                </w:txbxContent>
              </v:textbox>
            </v:rect>
            <v:rect id="_x0000_s1065" style="position:absolute;left:4822;top:8931;width:989;height:974">
              <v:textbox style="mso-next-textbox:#_x0000_s1065">
                <w:txbxContent>
                  <w:p w:rsidR="002C1093" w:rsidRPr="00594F0F" w:rsidRDefault="002C1093" w:rsidP="002C1093">
                    <w:r>
                      <w:t>срочные</w:t>
                    </w:r>
                  </w:p>
                </w:txbxContent>
              </v:textbox>
            </v:rect>
            <v:rect id="_x0000_s1066" style="position:absolute;left:5387;top:12275;width:1412;height:418">
              <v:textbox style="mso-next-textbox:#_x0000_s1066">
                <w:txbxContent>
                  <w:p w:rsidR="002C1093" w:rsidRPr="00594F0F" w:rsidRDefault="002C1093" w:rsidP="002C1093">
                    <w:r>
                      <w:t>ежегодные</w:t>
                    </w:r>
                  </w:p>
                </w:txbxContent>
              </v:textbox>
            </v:rect>
            <v:rect id="_x0000_s1067" style="position:absolute;left:5387;top:11718;width:1412;height:418">
              <v:textbox style="mso-next-textbox:#_x0000_s1067">
                <w:txbxContent>
                  <w:p w:rsidR="002C1093" w:rsidRPr="00594F0F" w:rsidRDefault="002C1093" w:rsidP="002C1093">
                    <w:r>
                      <w:t>полугодовые</w:t>
                    </w:r>
                  </w:p>
                </w:txbxContent>
              </v:textbox>
            </v:rect>
            <v:rect id="_x0000_s1068" style="position:absolute;left:5387;top:11160;width:1412;height:418">
              <v:textbox style="mso-next-textbox:#_x0000_s1068">
                <w:txbxContent>
                  <w:p w:rsidR="002C1093" w:rsidRPr="00594F0F" w:rsidRDefault="002C1093" w:rsidP="002C1093">
                    <w:r w:rsidRPr="009E3BC8">
                      <w:rPr>
                        <w:sz w:val="20"/>
                        <w:szCs w:val="20"/>
                      </w:rPr>
                      <w:t>ежеквартальн</w:t>
                    </w:r>
                    <w:r>
                      <w:t>ые</w:t>
                    </w:r>
                  </w:p>
                </w:txbxContent>
              </v:textbox>
            </v:rect>
            <v:rect id="_x0000_s1069" style="position:absolute;left:5387;top:10046;width:1412;height:418">
              <v:textbox style="mso-next-textbox:#_x0000_s1069">
                <w:txbxContent>
                  <w:p w:rsidR="002C1093" w:rsidRPr="00594F0F" w:rsidRDefault="002C1093" w:rsidP="002C1093">
                    <w:r>
                      <w:t>декадные</w:t>
                    </w:r>
                  </w:p>
                </w:txbxContent>
              </v:textbox>
            </v:rect>
            <v:rect id="_x0000_s1070" style="position:absolute;left:7505;top:10603;width:1694;height:836">
              <v:textbox style="mso-next-textbox:#_x0000_s1070">
                <w:txbxContent>
                  <w:p w:rsidR="002C1093" w:rsidRPr="00594F0F" w:rsidRDefault="002C1093" w:rsidP="002C1093">
                    <w:r>
                      <w:t>При расходовании доходов</w:t>
                    </w:r>
                  </w:p>
                </w:txbxContent>
              </v:textbox>
            </v:rect>
            <v:rect id="_x0000_s1071" style="position:absolute;left:7505;top:9767;width:1694;height:697">
              <v:textbox style="mso-next-textbox:#_x0000_s1071">
                <w:txbxContent>
                  <w:p w:rsidR="002C1093" w:rsidRPr="00594F0F" w:rsidRDefault="002C1093" w:rsidP="002C1093">
                    <w:r>
                      <w:t>После получения дохода</w:t>
                    </w:r>
                  </w:p>
                </w:txbxContent>
              </v:textbox>
            </v:rect>
            <v:rect id="_x0000_s1072" style="position:absolute;left:7505;top:8791;width:1695;height:837">
              <v:textbox style="mso-next-textbox:#_x0000_s1072">
                <w:txbxContent>
                  <w:p w:rsidR="002C1093" w:rsidRPr="00594F0F" w:rsidRDefault="002C1093" w:rsidP="002C1093">
                    <w:r>
                      <w:t>В момент выплаты или получения дохода</w:t>
                    </w:r>
                  </w:p>
                </w:txbxContent>
              </v:textbox>
            </v:rect>
            <v:line id="_x0000_s1073" style="position:absolute" from="3403,8095" to="3403,8234">
              <v:stroke endarrow="block"/>
            </v:line>
            <v:line id="_x0000_s1074" style="position:absolute" from="6234,8095" to="6234,8234">
              <v:stroke endarrow="block"/>
            </v:line>
            <v:line id="_x0000_s1075" style="position:absolute" from="8493,8095" to="8493,8234">
              <v:stroke endarrow="block"/>
            </v:line>
            <v:line id="_x0000_s1076" style="position:absolute" from="3403,5029" to="3403,5308">
              <v:stroke endarrow="block"/>
            </v:line>
            <v:line id="_x0000_s1077" style="position:absolute" from="6658,5029" to="6658,5308">
              <v:stroke endarrow="block"/>
            </v:line>
            <v:line id="_x0000_s1078" style="position:absolute" from="8634,5029" to="8634,5308">
              <v:stroke endarrow="block"/>
            </v:line>
            <v:line id="_x0000_s1079" style="position:absolute" from="3410,1963" to="8917,1963"/>
            <v:line id="_x0000_s1080" style="position:absolute" from="6093,1684" to="6093,1963"/>
            <v:line id="_x0000_s1081" style="position:absolute" from="3410,1963" to="3410,2242">
              <v:stroke endarrow="block"/>
            </v:line>
            <v:line id="_x0000_s1082" style="position:absolute" from="5952,1963" to="5953,2242">
              <v:stroke endarrow="block"/>
            </v:line>
            <v:line id="_x0000_s1083" style="position:absolute" from="8917,1963" to="8917,2242">
              <v:stroke endarrow="block"/>
            </v:line>
            <v:line id="_x0000_s1084" style="position:absolute" from="3269,2660" to="3269,2799">
              <v:stroke endarrow="block"/>
            </v:line>
            <v:line id="_x0000_s1085" style="position:absolute" from="4399,2660" to="4399,2799">
              <v:stroke endarrow="block"/>
            </v:line>
            <v:line id="_x0000_s1086" style="position:absolute" from="2846,3357" to="2846,3496">
              <v:stroke endarrow="block"/>
            </v:line>
            <v:line id="_x0000_s1087" style="position:absolute" from="3410,3357" to="3410,3496">
              <v:stroke endarrow="block"/>
            </v:line>
            <v:line id="_x0000_s1088" style="position:absolute" from="5387,2939" to="5952,2939"/>
            <v:line id="_x0000_s1089" style="position:absolute" from="5952,2939" to="5952,4611"/>
            <v:line id="_x0000_s1090" style="position:absolute;flip:x" from="5811,3496" to="5952,3496">
              <v:stroke endarrow="block"/>
            </v:line>
            <v:line id="_x0000_s1091" style="position:absolute;flip:x" from="5811,4053" to="5952,4053">
              <v:stroke endarrow="block"/>
            </v:line>
            <v:line id="_x0000_s1092" style="position:absolute;flip:x" from="5811,4611" to="5952,4611">
              <v:stroke endarrow="block"/>
            </v:line>
            <v:line id="_x0000_s1093" style="position:absolute" from="7646,2660" to="7646,4611"/>
            <v:line id="_x0000_s1094" style="position:absolute;flip:x" from="7505,3078" to="7646,3078">
              <v:stroke endarrow="block"/>
            </v:line>
            <v:line id="_x0000_s1095" style="position:absolute;flip:x" from="7505,3775" to="7646,3775">
              <v:stroke endarrow="block"/>
            </v:line>
            <v:line id="_x0000_s1096" style="position:absolute;flip:x" from="7505,4611" to="7646,4611">
              <v:stroke endarrow="block"/>
            </v:line>
            <v:line id="_x0000_s1097" style="position:absolute" from="9905,2381" to="10046,2381"/>
            <v:line id="_x0000_s1098" style="position:absolute;flip:x" from="9764,3635" to="10038,3636">
              <v:stroke endarrow="block"/>
            </v:line>
            <v:line id="_x0000_s1099" style="position:absolute;flip:x" from="9764,3217" to="10046,3217">
              <v:stroke endarrow="block"/>
            </v:line>
            <v:line id="_x0000_s1100" style="position:absolute" from="2846,5726" to="2846,5865">
              <v:stroke endarrow="block"/>
            </v:line>
            <v:line id="_x0000_s1101" style="position:absolute" from="3410,5726" to="3410,5865">
              <v:stroke endarrow="block"/>
            </v:line>
            <v:line id="_x0000_s1102" style="position:absolute" from="4258,5726" to="4258,5865">
              <v:stroke endarrow="block"/>
            </v:line>
            <v:line id="_x0000_s1103" style="position:absolute" from="4963,5726" to="4963,5865">
              <v:stroke endarrow="block"/>
            </v:line>
            <v:line id="_x0000_s1104" style="position:absolute" from="6093,5865" to="6093,6004">
              <v:stroke endarrow="block"/>
            </v:line>
            <v:line id="_x0000_s1105" style="position:absolute" from="6940,5865" to="6940,6004">
              <v:stroke endarrow="block"/>
            </v:line>
            <v:line id="_x0000_s1106" style="position:absolute" from="9764,5447" to="10046,5448"/>
            <v:line id="_x0000_s1107" style="position:absolute;flip:x" from="9756,6004" to="10038,6004">
              <v:stroke endarrow="block"/>
            </v:line>
            <v:line id="_x0000_s1108" style="position:absolute;flip:x" from="9764,6562" to="10046,6562">
              <v:stroke endarrow="block"/>
            </v:line>
            <v:line id="_x0000_s1109" style="position:absolute;flip:x" from="9764,7119" to="10046,7119">
              <v:stroke endarrow="block"/>
            </v:line>
            <v:line id="_x0000_s1110" style="position:absolute" from="4250,8373" to="4532,8373"/>
            <v:line id="_x0000_s1111" style="position:absolute" from="4540,8373" to="4540,10185"/>
            <v:line id="_x0000_s1112" style="position:absolute" from="6799,9349" to="7081,9349"/>
            <v:line id="_x0000_s1113" style="position:absolute" from="7081,9349" to="7081,12415"/>
            <v:line id="_x0000_s1114" style="position:absolute" from="9764,8652" to="9764,11021"/>
            <v:line id="_x0000_s1115" style="position:absolute;flip:x" from="4258,8931" to="4540,8931">
              <v:stroke endarrow="block"/>
            </v:line>
            <v:line id="_x0000_s1116" style="position:absolute;flip:x" from="4258,9488" to="4540,9488">
              <v:stroke endarrow="block"/>
            </v:line>
            <v:line id="_x0000_s1117" style="position:absolute;flip:x" from="4258,10185" to="4540,10185">
              <v:stroke endarrow="block"/>
            </v:line>
            <v:line id="_x0000_s1118" style="position:absolute" from="5246,8652" to="5246,8931">
              <v:stroke endarrow="block"/>
            </v:line>
            <v:line id="_x0000_s1119" style="position:absolute" from="6375,8652" to="6375,8931">
              <v:stroke endarrow="block"/>
            </v:line>
            <v:line id="_x0000_s1120" style="position:absolute;flip:x" from="6799,10185" to="7081,10185">
              <v:stroke endarrow="block"/>
            </v:line>
            <v:line id="_x0000_s1121" style="position:absolute;flip:x" from="6799,10742" to="7081,10742">
              <v:stroke endarrow="block"/>
            </v:line>
            <v:line id="_x0000_s1122" style="position:absolute;flip:x" from="6799,11300" to="7081,11300">
              <v:stroke endarrow="block"/>
            </v:line>
            <v:line id="_x0000_s1123" style="position:absolute;flip:x" from="6799,11857" to="7081,11857">
              <v:stroke endarrow="block"/>
            </v:line>
            <v:line id="_x0000_s1124" style="position:absolute;flip:x" from="6799,12415" to="7081,12415">
              <v:stroke endarrow="block"/>
            </v:line>
            <v:line id="_x0000_s1125" style="position:absolute;flip:x" from="9199,9070" to="9764,9070">
              <v:stroke endarrow="block"/>
            </v:line>
            <v:line id="_x0000_s1126" style="position:absolute;flip:x" from="9199,10046" to="9764,10046">
              <v:stroke endarrow="block"/>
            </v:line>
            <v:line id="_x0000_s1127" style="position:absolute;flip:x" from="9199,11021" to="9764,11021">
              <v:stroke endarrow="block"/>
            </v:line>
            <w10:wrap type="none"/>
            <w10:anchorlock/>
          </v:group>
        </w:pict>
      </w: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Default="002C1093" w:rsidP="002C1093">
      <w:pPr>
        <w:spacing w:line="360" w:lineRule="auto"/>
        <w:ind w:firstLine="720"/>
        <w:jc w:val="both"/>
        <w:rPr>
          <w:sz w:val="28"/>
          <w:szCs w:val="28"/>
        </w:rPr>
      </w:pPr>
    </w:p>
    <w:p w:rsidR="002C1093" w:rsidRPr="000B280E" w:rsidRDefault="002C1093" w:rsidP="002C1093">
      <w:pPr>
        <w:spacing w:line="360" w:lineRule="auto"/>
        <w:ind w:firstLine="720"/>
        <w:jc w:val="both"/>
        <w:rPr>
          <w:sz w:val="28"/>
          <w:szCs w:val="28"/>
        </w:rPr>
      </w:pPr>
    </w:p>
    <w:p w:rsidR="002C1093" w:rsidRDefault="002C1093">
      <w:bookmarkStart w:id="0" w:name="_GoBack"/>
      <w:bookmarkEnd w:id="0"/>
    </w:p>
    <w:sectPr w:rsidR="002C1093" w:rsidSect="002C1093">
      <w:headerReference w:type="even" r:id="rId7"/>
      <w:headerReference w:type="default" r:id="rId8"/>
      <w:pgSz w:w="11906" w:h="16838"/>
      <w:pgMar w:top="1134" w:right="566" w:bottom="1079"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F8C" w:rsidRDefault="00C00F8C">
      <w:r>
        <w:separator/>
      </w:r>
    </w:p>
  </w:endnote>
  <w:endnote w:type="continuationSeparator" w:id="0">
    <w:p w:rsidR="00C00F8C" w:rsidRDefault="00C0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F8C" w:rsidRDefault="00C00F8C">
      <w:r>
        <w:separator/>
      </w:r>
    </w:p>
  </w:footnote>
  <w:footnote w:type="continuationSeparator" w:id="0">
    <w:p w:rsidR="00C00F8C" w:rsidRDefault="00C0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F8C" w:rsidRDefault="00C00F8C" w:rsidP="002C109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00F8C" w:rsidRDefault="00C00F8C" w:rsidP="00C00F8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F8C" w:rsidRDefault="00C00F8C" w:rsidP="002C109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B7D38">
      <w:rPr>
        <w:rStyle w:val="a4"/>
        <w:noProof/>
      </w:rPr>
      <w:t>2</w:t>
    </w:r>
    <w:r>
      <w:rPr>
        <w:rStyle w:val="a4"/>
      </w:rPr>
      <w:fldChar w:fldCharType="end"/>
    </w:r>
  </w:p>
  <w:p w:rsidR="00C00F8C" w:rsidRDefault="00C00F8C" w:rsidP="00C00F8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5334"/>
    <w:multiLevelType w:val="hybridMultilevel"/>
    <w:tmpl w:val="CB5C2C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093"/>
    <w:rsid w:val="002C1093"/>
    <w:rsid w:val="005014D3"/>
    <w:rsid w:val="00C00F8C"/>
    <w:rsid w:val="00EB7D38"/>
    <w:rsid w:val="00EF1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9"/>
    <o:shapelayout v:ext="edit">
      <o:idmap v:ext="edit" data="1"/>
    </o:shapelayout>
  </w:shapeDefaults>
  <w:decimalSymbol w:val=","/>
  <w:listSeparator w:val=";"/>
  <w15:chartTrackingRefBased/>
  <w15:docId w15:val="{1B92564D-EBA2-4792-9E93-565F0F20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0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C1093"/>
    <w:pPr>
      <w:tabs>
        <w:tab w:val="center" w:pos="4677"/>
        <w:tab w:val="right" w:pos="9355"/>
      </w:tabs>
    </w:pPr>
  </w:style>
  <w:style w:type="character" w:styleId="a4">
    <w:name w:val="page number"/>
    <w:basedOn w:val="a0"/>
    <w:rsid w:val="002C1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4621</Words>
  <Characters>26345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30905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Zver</dc:creator>
  <cp:keywords/>
  <dc:description/>
  <cp:lastModifiedBy>admin</cp:lastModifiedBy>
  <cp:revision>2</cp:revision>
  <dcterms:created xsi:type="dcterms:W3CDTF">2014-03-30T16:04:00Z</dcterms:created>
  <dcterms:modified xsi:type="dcterms:W3CDTF">2014-03-30T16:04:00Z</dcterms:modified>
</cp:coreProperties>
</file>