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4CE" w:rsidRPr="00AA59B6" w:rsidRDefault="00C234CE" w:rsidP="00AA59B6">
      <w:pPr>
        <w:widowControl w:val="0"/>
        <w:spacing w:line="360" w:lineRule="auto"/>
        <w:ind w:firstLine="709"/>
        <w:jc w:val="center"/>
        <w:rPr>
          <w:rFonts w:ascii="Times New Roman" w:hAnsi="Times New Roman"/>
          <w:sz w:val="28"/>
          <w:szCs w:val="20"/>
        </w:rPr>
      </w:pPr>
      <w:r w:rsidRPr="00AA59B6">
        <w:rPr>
          <w:rFonts w:ascii="Times New Roman" w:hAnsi="Times New Roman"/>
          <w:sz w:val="28"/>
          <w:szCs w:val="20"/>
        </w:rPr>
        <w:t>Федеральное агентство по образованию</w:t>
      </w:r>
    </w:p>
    <w:p w:rsidR="00C234CE" w:rsidRPr="00AA59B6" w:rsidRDefault="00C234CE" w:rsidP="00AA59B6">
      <w:pPr>
        <w:widowControl w:val="0"/>
        <w:spacing w:line="360" w:lineRule="auto"/>
        <w:ind w:firstLine="709"/>
        <w:jc w:val="center"/>
        <w:rPr>
          <w:rFonts w:ascii="Times New Roman" w:hAnsi="Times New Roman"/>
          <w:sz w:val="28"/>
          <w:szCs w:val="20"/>
        </w:rPr>
      </w:pPr>
      <w:r w:rsidRPr="00AA59B6">
        <w:rPr>
          <w:rFonts w:ascii="Times New Roman" w:hAnsi="Times New Roman"/>
          <w:sz w:val="28"/>
          <w:szCs w:val="20"/>
        </w:rPr>
        <w:t>Вологодский государственный технический университет</w:t>
      </w:r>
    </w:p>
    <w:p w:rsidR="00C234CE" w:rsidRPr="00AA59B6" w:rsidRDefault="00C234CE" w:rsidP="00AA59B6">
      <w:pPr>
        <w:widowControl w:val="0"/>
        <w:spacing w:line="360" w:lineRule="auto"/>
        <w:ind w:firstLine="709"/>
        <w:jc w:val="center"/>
        <w:rPr>
          <w:rFonts w:ascii="Times New Roman" w:hAnsi="Times New Roman"/>
          <w:sz w:val="28"/>
        </w:rPr>
      </w:pPr>
      <w:r w:rsidRPr="00AA59B6">
        <w:rPr>
          <w:rFonts w:ascii="Times New Roman" w:hAnsi="Times New Roman"/>
          <w:sz w:val="28"/>
        </w:rPr>
        <w:t>Кафедра Финансы и кредит</w:t>
      </w:r>
    </w:p>
    <w:p w:rsidR="00C234CE" w:rsidRPr="00AA59B6" w:rsidRDefault="00C234CE" w:rsidP="00AA59B6">
      <w:pPr>
        <w:widowControl w:val="0"/>
        <w:spacing w:line="360" w:lineRule="auto"/>
        <w:ind w:firstLine="709"/>
        <w:jc w:val="center"/>
        <w:rPr>
          <w:rFonts w:ascii="Times New Roman" w:hAnsi="Times New Roman"/>
          <w:sz w:val="28"/>
        </w:rPr>
      </w:pPr>
    </w:p>
    <w:p w:rsidR="00C234CE" w:rsidRPr="00AA59B6" w:rsidRDefault="00C234CE" w:rsidP="00AA59B6">
      <w:pPr>
        <w:widowControl w:val="0"/>
        <w:spacing w:line="360" w:lineRule="auto"/>
        <w:ind w:firstLine="709"/>
        <w:jc w:val="both"/>
        <w:rPr>
          <w:rFonts w:ascii="Times New Roman" w:hAnsi="Times New Roman"/>
          <w:sz w:val="28"/>
          <w:szCs w:val="28"/>
        </w:rPr>
      </w:pPr>
    </w:p>
    <w:p w:rsidR="00C234CE" w:rsidRPr="00AA59B6" w:rsidRDefault="00C234CE" w:rsidP="00AA59B6">
      <w:pPr>
        <w:widowControl w:val="0"/>
        <w:spacing w:line="360" w:lineRule="auto"/>
        <w:ind w:firstLine="709"/>
        <w:jc w:val="both"/>
        <w:rPr>
          <w:rFonts w:ascii="Times New Roman" w:hAnsi="Times New Roman"/>
          <w:sz w:val="28"/>
          <w:szCs w:val="56"/>
        </w:rPr>
      </w:pPr>
    </w:p>
    <w:p w:rsidR="00C234CE" w:rsidRPr="00AA59B6" w:rsidRDefault="00C234CE" w:rsidP="00AA59B6">
      <w:pPr>
        <w:widowControl w:val="0"/>
        <w:spacing w:line="360" w:lineRule="auto"/>
        <w:ind w:firstLine="709"/>
        <w:jc w:val="both"/>
        <w:rPr>
          <w:rFonts w:ascii="Times New Roman" w:hAnsi="Times New Roman"/>
          <w:sz w:val="28"/>
          <w:szCs w:val="56"/>
        </w:rPr>
      </w:pPr>
    </w:p>
    <w:p w:rsidR="00AA59B6" w:rsidRDefault="00AA59B6" w:rsidP="00AA59B6">
      <w:pPr>
        <w:widowControl w:val="0"/>
        <w:spacing w:line="360" w:lineRule="auto"/>
        <w:ind w:firstLine="709"/>
        <w:jc w:val="both"/>
        <w:rPr>
          <w:rFonts w:ascii="Times New Roman" w:hAnsi="Times New Roman"/>
          <w:sz w:val="28"/>
          <w:szCs w:val="56"/>
        </w:rPr>
      </w:pPr>
    </w:p>
    <w:p w:rsidR="00AA59B6" w:rsidRDefault="00AA59B6" w:rsidP="00AA59B6">
      <w:pPr>
        <w:widowControl w:val="0"/>
        <w:spacing w:line="360" w:lineRule="auto"/>
        <w:ind w:firstLine="709"/>
        <w:jc w:val="both"/>
        <w:rPr>
          <w:rFonts w:ascii="Times New Roman" w:hAnsi="Times New Roman"/>
          <w:sz w:val="28"/>
          <w:szCs w:val="56"/>
        </w:rPr>
      </w:pPr>
    </w:p>
    <w:p w:rsidR="00AA59B6" w:rsidRDefault="00AA59B6" w:rsidP="00AA59B6">
      <w:pPr>
        <w:widowControl w:val="0"/>
        <w:spacing w:line="360" w:lineRule="auto"/>
        <w:ind w:firstLine="709"/>
        <w:jc w:val="both"/>
        <w:rPr>
          <w:rFonts w:ascii="Times New Roman" w:hAnsi="Times New Roman"/>
          <w:sz w:val="28"/>
          <w:szCs w:val="56"/>
        </w:rPr>
      </w:pPr>
    </w:p>
    <w:p w:rsidR="00AA59B6" w:rsidRDefault="00AA59B6" w:rsidP="00AA59B6">
      <w:pPr>
        <w:widowControl w:val="0"/>
        <w:spacing w:line="360" w:lineRule="auto"/>
        <w:ind w:firstLine="709"/>
        <w:jc w:val="both"/>
        <w:rPr>
          <w:rFonts w:ascii="Times New Roman" w:hAnsi="Times New Roman"/>
          <w:sz w:val="28"/>
          <w:szCs w:val="56"/>
        </w:rPr>
      </w:pPr>
    </w:p>
    <w:p w:rsidR="00AA59B6" w:rsidRDefault="00AA59B6" w:rsidP="00AA59B6">
      <w:pPr>
        <w:widowControl w:val="0"/>
        <w:spacing w:line="360" w:lineRule="auto"/>
        <w:ind w:firstLine="709"/>
        <w:jc w:val="both"/>
        <w:rPr>
          <w:rFonts w:ascii="Times New Roman" w:hAnsi="Times New Roman"/>
          <w:sz w:val="28"/>
          <w:szCs w:val="56"/>
        </w:rPr>
      </w:pPr>
    </w:p>
    <w:p w:rsidR="00AA59B6" w:rsidRDefault="00AA59B6" w:rsidP="00AA59B6">
      <w:pPr>
        <w:widowControl w:val="0"/>
        <w:spacing w:line="360" w:lineRule="auto"/>
        <w:ind w:firstLine="709"/>
        <w:jc w:val="both"/>
        <w:rPr>
          <w:rFonts w:ascii="Times New Roman" w:hAnsi="Times New Roman"/>
          <w:sz w:val="28"/>
          <w:szCs w:val="56"/>
        </w:rPr>
      </w:pPr>
    </w:p>
    <w:p w:rsidR="00C234CE" w:rsidRPr="00AA59B6" w:rsidRDefault="00C234CE" w:rsidP="00AA59B6">
      <w:pPr>
        <w:widowControl w:val="0"/>
        <w:spacing w:line="360" w:lineRule="auto"/>
        <w:ind w:firstLine="709"/>
        <w:jc w:val="center"/>
        <w:rPr>
          <w:rFonts w:ascii="Times New Roman" w:hAnsi="Times New Roman"/>
          <w:sz w:val="28"/>
          <w:szCs w:val="56"/>
        </w:rPr>
      </w:pPr>
      <w:r w:rsidRPr="00AA59B6">
        <w:rPr>
          <w:rFonts w:ascii="Times New Roman" w:hAnsi="Times New Roman"/>
          <w:sz w:val="28"/>
          <w:szCs w:val="56"/>
        </w:rPr>
        <w:t>Контрольная работа</w:t>
      </w:r>
      <w:r w:rsidR="00AA59B6">
        <w:rPr>
          <w:rFonts w:ascii="Times New Roman" w:hAnsi="Times New Roman"/>
          <w:sz w:val="28"/>
          <w:szCs w:val="56"/>
        </w:rPr>
        <w:t xml:space="preserve"> </w:t>
      </w:r>
      <w:r w:rsidRPr="00AA59B6">
        <w:rPr>
          <w:rFonts w:ascii="Times New Roman" w:hAnsi="Times New Roman"/>
          <w:sz w:val="28"/>
          <w:szCs w:val="56"/>
        </w:rPr>
        <w:t>№1</w:t>
      </w:r>
    </w:p>
    <w:p w:rsidR="00C234CE" w:rsidRPr="00AA59B6" w:rsidRDefault="00C234CE" w:rsidP="00AA59B6">
      <w:pPr>
        <w:widowControl w:val="0"/>
        <w:spacing w:line="360" w:lineRule="auto"/>
        <w:ind w:firstLine="709"/>
        <w:jc w:val="center"/>
        <w:rPr>
          <w:rFonts w:ascii="Times New Roman" w:hAnsi="Times New Roman"/>
          <w:sz w:val="28"/>
          <w:szCs w:val="56"/>
        </w:rPr>
      </w:pPr>
      <w:r w:rsidRPr="00AA59B6">
        <w:rPr>
          <w:rFonts w:ascii="Times New Roman" w:hAnsi="Times New Roman"/>
          <w:sz w:val="28"/>
          <w:szCs w:val="56"/>
        </w:rPr>
        <w:t>по ФИНАНСАМ.</w:t>
      </w:r>
    </w:p>
    <w:p w:rsidR="00C234CE" w:rsidRPr="00AA59B6" w:rsidRDefault="001A5CFB" w:rsidP="00AA59B6">
      <w:pPr>
        <w:widowControl w:val="0"/>
        <w:spacing w:line="360" w:lineRule="auto"/>
        <w:ind w:firstLine="709"/>
        <w:jc w:val="center"/>
        <w:rPr>
          <w:rFonts w:ascii="Times New Roman" w:hAnsi="Times New Roman"/>
          <w:sz w:val="28"/>
          <w:szCs w:val="52"/>
        </w:rPr>
      </w:pPr>
      <w:r w:rsidRPr="00AA59B6">
        <w:rPr>
          <w:rFonts w:ascii="Times New Roman" w:hAnsi="Times New Roman"/>
          <w:sz w:val="28"/>
          <w:szCs w:val="52"/>
        </w:rPr>
        <w:t>Вариант 4.</w:t>
      </w:r>
    </w:p>
    <w:p w:rsidR="00C234CE" w:rsidRPr="00AA59B6" w:rsidRDefault="00C234CE" w:rsidP="00AA59B6">
      <w:pPr>
        <w:widowControl w:val="0"/>
        <w:spacing w:line="360" w:lineRule="auto"/>
        <w:ind w:firstLine="709"/>
        <w:jc w:val="both"/>
        <w:rPr>
          <w:rFonts w:ascii="Times New Roman" w:hAnsi="Times New Roman"/>
          <w:sz w:val="28"/>
          <w:szCs w:val="40"/>
        </w:rPr>
      </w:pPr>
    </w:p>
    <w:p w:rsidR="00C234CE" w:rsidRPr="00AA59B6" w:rsidRDefault="00C234CE" w:rsidP="00AA59B6">
      <w:pPr>
        <w:widowControl w:val="0"/>
        <w:spacing w:line="360" w:lineRule="auto"/>
        <w:ind w:firstLine="709"/>
        <w:jc w:val="both"/>
        <w:rPr>
          <w:rFonts w:ascii="Times New Roman" w:hAnsi="Times New Roman"/>
          <w:sz w:val="28"/>
        </w:rPr>
      </w:pPr>
    </w:p>
    <w:p w:rsidR="00C234CE" w:rsidRPr="00AA59B6" w:rsidRDefault="00C234CE" w:rsidP="00AA59B6">
      <w:pPr>
        <w:widowControl w:val="0"/>
        <w:spacing w:line="360" w:lineRule="auto"/>
        <w:ind w:firstLine="709"/>
        <w:jc w:val="both"/>
        <w:rPr>
          <w:rFonts w:ascii="Times New Roman" w:hAnsi="Times New Roman"/>
          <w:sz w:val="28"/>
        </w:rPr>
      </w:pPr>
      <w:r w:rsidRPr="00AA59B6">
        <w:rPr>
          <w:rFonts w:ascii="Times New Roman" w:hAnsi="Times New Roman"/>
          <w:sz w:val="28"/>
        </w:rPr>
        <w:t xml:space="preserve">Выполнил студент: </w:t>
      </w:r>
    </w:p>
    <w:p w:rsidR="00C234CE" w:rsidRPr="00AA59B6" w:rsidRDefault="00C234CE" w:rsidP="00AA59B6">
      <w:pPr>
        <w:widowControl w:val="0"/>
        <w:spacing w:line="360" w:lineRule="auto"/>
        <w:ind w:firstLine="709"/>
        <w:jc w:val="both"/>
        <w:rPr>
          <w:rFonts w:ascii="Times New Roman" w:hAnsi="Times New Roman"/>
          <w:sz w:val="28"/>
        </w:rPr>
      </w:pPr>
      <w:r w:rsidRPr="00AA59B6">
        <w:rPr>
          <w:rFonts w:ascii="Times New Roman" w:hAnsi="Times New Roman"/>
          <w:sz w:val="28"/>
        </w:rPr>
        <w:t xml:space="preserve">Группа: </w:t>
      </w:r>
    </w:p>
    <w:p w:rsidR="00C234CE" w:rsidRPr="00AA59B6" w:rsidRDefault="00C234CE" w:rsidP="00AA59B6">
      <w:pPr>
        <w:widowControl w:val="0"/>
        <w:spacing w:line="360" w:lineRule="auto"/>
        <w:ind w:firstLine="709"/>
        <w:jc w:val="both"/>
        <w:rPr>
          <w:rFonts w:ascii="Times New Roman" w:hAnsi="Times New Roman"/>
          <w:sz w:val="28"/>
        </w:rPr>
      </w:pPr>
      <w:r w:rsidRPr="00AA59B6">
        <w:rPr>
          <w:rFonts w:ascii="Times New Roman" w:hAnsi="Times New Roman"/>
          <w:sz w:val="28"/>
        </w:rPr>
        <w:t xml:space="preserve">Шифр: </w:t>
      </w:r>
    </w:p>
    <w:p w:rsidR="00C234CE" w:rsidRPr="00AA59B6" w:rsidRDefault="00C234CE" w:rsidP="00AA59B6">
      <w:pPr>
        <w:widowControl w:val="0"/>
        <w:spacing w:line="360" w:lineRule="auto"/>
        <w:ind w:firstLine="709"/>
        <w:jc w:val="both"/>
        <w:rPr>
          <w:rFonts w:ascii="Times New Roman" w:hAnsi="Times New Roman"/>
          <w:sz w:val="28"/>
        </w:rPr>
      </w:pPr>
      <w:r w:rsidRPr="00AA59B6">
        <w:rPr>
          <w:rFonts w:ascii="Times New Roman" w:hAnsi="Times New Roman"/>
          <w:sz w:val="28"/>
        </w:rPr>
        <w:t xml:space="preserve">Дом. адрес: </w:t>
      </w:r>
    </w:p>
    <w:p w:rsidR="00C234CE" w:rsidRPr="00AA59B6" w:rsidRDefault="00C234CE" w:rsidP="00AA59B6">
      <w:pPr>
        <w:widowControl w:val="0"/>
        <w:spacing w:line="360" w:lineRule="auto"/>
        <w:ind w:firstLine="709"/>
        <w:jc w:val="both"/>
        <w:rPr>
          <w:rFonts w:ascii="Times New Roman" w:hAnsi="Times New Roman"/>
          <w:sz w:val="28"/>
        </w:rPr>
      </w:pPr>
      <w:r w:rsidRPr="00AA59B6">
        <w:rPr>
          <w:rFonts w:ascii="Times New Roman" w:hAnsi="Times New Roman"/>
          <w:sz w:val="28"/>
        </w:rPr>
        <w:t>Проверил:</w:t>
      </w:r>
    </w:p>
    <w:p w:rsidR="00C234CE" w:rsidRPr="00AA59B6" w:rsidRDefault="00C234CE" w:rsidP="00AA59B6">
      <w:pPr>
        <w:widowControl w:val="0"/>
        <w:spacing w:line="360" w:lineRule="auto"/>
        <w:ind w:firstLine="709"/>
        <w:jc w:val="both"/>
        <w:rPr>
          <w:rFonts w:ascii="Times New Roman" w:hAnsi="Times New Roman"/>
          <w:sz w:val="28"/>
        </w:rPr>
      </w:pPr>
    </w:p>
    <w:p w:rsidR="00C234CE" w:rsidRPr="00AA59B6" w:rsidRDefault="00C234CE" w:rsidP="00AA59B6">
      <w:pPr>
        <w:widowControl w:val="0"/>
        <w:spacing w:line="360" w:lineRule="auto"/>
        <w:ind w:firstLine="709"/>
        <w:jc w:val="both"/>
        <w:rPr>
          <w:rFonts w:ascii="Times New Roman" w:hAnsi="Times New Roman"/>
          <w:sz w:val="28"/>
        </w:rPr>
      </w:pPr>
    </w:p>
    <w:p w:rsidR="00C234CE" w:rsidRPr="00AA59B6" w:rsidRDefault="00C234CE" w:rsidP="00AA59B6">
      <w:pPr>
        <w:widowControl w:val="0"/>
        <w:spacing w:line="360" w:lineRule="auto"/>
        <w:ind w:firstLine="709"/>
        <w:jc w:val="both"/>
        <w:rPr>
          <w:rFonts w:ascii="Times New Roman" w:hAnsi="Times New Roman"/>
          <w:sz w:val="28"/>
        </w:rPr>
      </w:pPr>
    </w:p>
    <w:p w:rsidR="00C234CE" w:rsidRDefault="00C234CE" w:rsidP="00AA59B6">
      <w:pPr>
        <w:widowControl w:val="0"/>
        <w:spacing w:line="360" w:lineRule="auto"/>
        <w:ind w:firstLine="709"/>
        <w:jc w:val="both"/>
        <w:rPr>
          <w:rFonts w:ascii="Times New Roman" w:hAnsi="Times New Roman"/>
          <w:sz w:val="28"/>
        </w:rPr>
      </w:pPr>
    </w:p>
    <w:p w:rsidR="00AA59B6" w:rsidRPr="00AA59B6" w:rsidRDefault="00AA59B6" w:rsidP="00AA59B6">
      <w:pPr>
        <w:widowControl w:val="0"/>
        <w:spacing w:line="360" w:lineRule="auto"/>
        <w:ind w:firstLine="709"/>
        <w:jc w:val="both"/>
        <w:rPr>
          <w:rFonts w:ascii="Times New Roman" w:hAnsi="Times New Roman"/>
          <w:sz w:val="28"/>
        </w:rPr>
      </w:pPr>
    </w:p>
    <w:p w:rsidR="00C234CE" w:rsidRPr="00AA59B6" w:rsidRDefault="00C234CE" w:rsidP="00AA59B6">
      <w:pPr>
        <w:widowControl w:val="0"/>
        <w:spacing w:line="360" w:lineRule="auto"/>
        <w:ind w:firstLine="709"/>
        <w:jc w:val="both"/>
        <w:rPr>
          <w:rFonts w:ascii="Times New Roman" w:hAnsi="Times New Roman"/>
          <w:sz w:val="28"/>
        </w:rPr>
      </w:pPr>
    </w:p>
    <w:p w:rsidR="00C234CE" w:rsidRPr="00AA59B6" w:rsidRDefault="00AA59B6" w:rsidP="00AA59B6">
      <w:pPr>
        <w:widowControl w:val="0"/>
        <w:spacing w:line="360" w:lineRule="auto"/>
        <w:ind w:firstLine="709"/>
        <w:jc w:val="center"/>
        <w:rPr>
          <w:rFonts w:ascii="Times New Roman" w:hAnsi="Times New Roman"/>
          <w:sz w:val="28"/>
        </w:rPr>
      </w:pPr>
      <w:r>
        <w:rPr>
          <w:rFonts w:ascii="Times New Roman" w:hAnsi="Times New Roman"/>
          <w:sz w:val="28"/>
        </w:rPr>
        <w:t>Вологда 2007</w:t>
      </w:r>
    </w:p>
    <w:p w:rsidR="001A5CFB" w:rsidRPr="00AA59B6" w:rsidRDefault="00AA59B6" w:rsidP="00AA59B6">
      <w:pPr>
        <w:widowControl w:val="0"/>
        <w:spacing w:line="360" w:lineRule="auto"/>
        <w:ind w:firstLine="709"/>
        <w:jc w:val="both"/>
        <w:rPr>
          <w:rFonts w:ascii="Times New Roman" w:hAnsi="Times New Roman"/>
          <w:sz w:val="28"/>
        </w:rPr>
      </w:pPr>
      <w:r>
        <w:rPr>
          <w:rFonts w:ascii="Times New Roman" w:hAnsi="Times New Roman"/>
          <w:sz w:val="28"/>
        </w:rPr>
        <w:br w:type="page"/>
      </w:r>
      <w:r w:rsidR="001A5CFB" w:rsidRPr="00AA59B6">
        <w:rPr>
          <w:rFonts w:ascii="Times New Roman" w:hAnsi="Times New Roman"/>
          <w:sz w:val="28"/>
        </w:rPr>
        <w:t>СОДЕРЖАНИЕ</w:t>
      </w:r>
    </w:p>
    <w:p w:rsidR="001A5CFB" w:rsidRPr="00AA59B6" w:rsidRDefault="001A5CFB" w:rsidP="00AA59B6">
      <w:pPr>
        <w:widowControl w:val="0"/>
        <w:spacing w:line="360" w:lineRule="auto"/>
        <w:ind w:firstLine="709"/>
        <w:jc w:val="both"/>
        <w:rPr>
          <w:rFonts w:ascii="Times New Roman" w:hAnsi="Times New Roman"/>
          <w:sz w:val="28"/>
        </w:rPr>
      </w:pPr>
    </w:p>
    <w:p w:rsidR="009A4CEE" w:rsidRPr="00AA59B6" w:rsidRDefault="009A4CEE" w:rsidP="004E65B4">
      <w:pPr>
        <w:widowControl w:val="0"/>
        <w:tabs>
          <w:tab w:val="left" w:leader="dot" w:pos="8505"/>
        </w:tabs>
        <w:spacing w:line="360" w:lineRule="auto"/>
        <w:rPr>
          <w:rFonts w:ascii="Times New Roman" w:hAnsi="Times New Roman"/>
          <w:sz w:val="28"/>
        </w:rPr>
      </w:pPr>
      <w:r w:rsidRPr="00AA59B6">
        <w:rPr>
          <w:rFonts w:ascii="Times New Roman" w:hAnsi="Times New Roman"/>
          <w:sz w:val="28"/>
        </w:rPr>
        <w:t xml:space="preserve">1. </w:t>
      </w:r>
      <w:r w:rsidR="004E65B4">
        <w:rPr>
          <w:rFonts w:ascii="Times New Roman" w:hAnsi="Times New Roman"/>
          <w:sz w:val="28"/>
        </w:rPr>
        <w:t>Управление финансами</w:t>
      </w:r>
    </w:p>
    <w:p w:rsidR="004E65B4" w:rsidRDefault="009A4CEE" w:rsidP="004E65B4">
      <w:pPr>
        <w:pStyle w:val="1"/>
        <w:keepNext w:val="0"/>
        <w:widowControl w:val="0"/>
        <w:tabs>
          <w:tab w:val="left" w:leader="dot" w:pos="8505"/>
        </w:tabs>
        <w:spacing w:before="0" w:after="0" w:line="360" w:lineRule="auto"/>
        <w:rPr>
          <w:rFonts w:ascii="Times New Roman" w:hAnsi="Times New Roman"/>
          <w:b w:val="0"/>
          <w:szCs w:val="24"/>
        </w:rPr>
      </w:pPr>
      <w:r w:rsidRPr="00AA59B6">
        <w:rPr>
          <w:rFonts w:ascii="Times New Roman" w:hAnsi="Times New Roman"/>
          <w:b w:val="0"/>
          <w:szCs w:val="24"/>
        </w:rPr>
        <w:t>1.1 Сущность управления финансами, цели и задачи</w:t>
      </w:r>
    </w:p>
    <w:p w:rsidR="009A4CEE" w:rsidRPr="00AA59B6" w:rsidRDefault="009A4CEE" w:rsidP="004E65B4">
      <w:pPr>
        <w:pStyle w:val="1"/>
        <w:keepNext w:val="0"/>
        <w:widowControl w:val="0"/>
        <w:tabs>
          <w:tab w:val="left" w:leader="dot" w:pos="8505"/>
        </w:tabs>
        <w:spacing w:before="0" w:after="0" w:line="360" w:lineRule="auto"/>
        <w:rPr>
          <w:rFonts w:ascii="Times New Roman" w:hAnsi="Times New Roman"/>
          <w:b w:val="0"/>
        </w:rPr>
      </w:pPr>
      <w:r w:rsidRPr="00AA59B6">
        <w:rPr>
          <w:rFonts w:ascii="Times New Roman" w:hAnsi="Times New Roman"/>
          <w:b w:val="0"/>
        </w:rPr>
        <w:t>1.2 Объекты управления</w:t>
      </w:r>
    </w:p>
    <w:p w:rsidR="009A4CEE" w:rsidRPr="00AA59B6" w:rsidRDefault="009A4CEE" w:rsidP="004E65B4">
      <w:pPr>
        <w:widowControl w:val="0"/>
        <w:tabs>
          <w:tab w:val="left" w:leader="dot" w:pos="8505"/>
        </w:tabs>
        <w:spacing w:line="360" w:lineRule="auto"/>
        <w:rPr>
          <w:rFonts w:ascii="Times New Roman" w:hAnsi="Times New Roman"/>
          <w:sz w:val="28"/>
        </w:rPr>
      </w:pPr>
      <w:r w:rsidRPr="00AA59B6">
        <w:rPr>
          <w:rFonts w:ascii="Times New Roman" w:hAnsi="Times New Roman"/>
          <w:sz w:val="28"/>
        </w:rPr>
        <w:t>1.3 Субъекты управления</w:t>
      </w:r>
    </w:p>
    <w:p w:rsidR="009A4CEE" w:rsidRPr="00AA59B6" w:rsidRDefault="009A4CEE" w:rsidP="004E65B4">
      <w:pPr>
        <w:pStyle w:val="1"/>
        <w:keepNext w:val="0"/>
        <w:widowControl w:val="0"/>
        <w:tabs>
          <w:tab w:val="left" w:leader="dot" w:pos="8505"/>
        </w:tabs>
        <w:spacing w:before="0" w:after="0" w:line="360" w:lineRule="auto"/>
        <w:rPr>
          <w:rFonts w:ascii="Times New Roman" w:hAnsi="Times New Roman"/>
          <w:b w:val="0"/>
          <w:szCs w:val="24"/>
        </w:rPr>
      </w:pPr>
      <w:r w:rsidRPr="00AA59B6">
        <w:rPr>
          <w:rFonts w:ascii="Times New Roman" w:hAnsi="Times New Roman"/>
          <w:b w:val="0"/>
          <w:szCs w:val="24"/>
        </w:rPr>
        <w:t>1.4 Основные методы и формы</w:t>
      </w:r>
      <w:r w:rsidR="004E65B4">
        <w:rPr>
          <w:rFonts w:ascii="Times New Roman" w:hAnsi="Times New Roman"/>
          <w:b w:val="0"/>
          <w:szCs w:val="24"/>
        </w:rPr>
        <w:t xml:space="preserve"> управления финансами</w:t>
      </w:r>
    </w:p>
    <w:p w:rsidR="004E65B4" w:rsidRDefault="009A4CEE" w:rsidP="004E65B4">
      <w:pPr>
        <w:widowControl w:val="0"/>
        <w:tabs>
          <w:tab w:val="left" w:leader="dot" w:pos="8505"/>
        </w:tabs>
        <w:spacing w:line="360" w:lineRule="auto"/>
        <w:rPr>
          <w:rFonts w:ascii="Times New Roman" w:hAnsi="Times New Roman"/>
          <w:sz w:val="28"/>
        </w:rPr>
      </w:pPr>
      <w:r w:rsidRPr="00AA59B6">
        <w:rPr>
          <w:rFonts w:ascii="Times New Roman" w:hAnsi="Times New Roman"/>
          <w:sz w:val="28"/>
        </w:rPr>
        <w:t xml:space="preserve">2. Основные средства предприятий: структура </w:t>
      </w:r>
      <w:r w:rsidR="004E65B4">
        <w:rPr>
          <w:rFonts w:ascii="Times New Roman" w:hAnsi="Times New Roman"/>
          <w:sz w:val="28"/>
        </w:rPr>
        <w:t>и источники их формирования</w:t>
      </w:r>
    </w:p>
    <w:p w:rsidR="009A4CEE" w:rsidRPr="00AA59B6" w:rsidRDefault="009A4CEE" w:rsidP="004E65B4">
      <w:pPr>
        <w:widowControl w:val="0"/>
        <w:tabs>
          <w:tab w:val="left" w:leader="dot" w:pos="8505"/>
        </w:tabs>
        <w:spacing w:line="360" w:lineRule="auto"/>
        <w:rPr>
          <w:rFonts w:ascii="Times New Roman" w:hAnsi="Times New Roman"/>
          <w:sz w:val="28"/>
        </w:rPr>
      </w:pPr>
      <w:r w:rsidRPr="00AA59B6">
        <w:rPr>
          <w:rFonts w:ascii="Times New Roman" w:hAnsi="Times New Roman"/>
          <w:sz w:val="28"/>
        </w:rPr>
        <w:t>2.1 Понятие и состав основных средств предприятия</w:t>
      </w:r>
    </w:p>
    <w:p w:rsidR="009A4CEE" w:rsidRPr="00AA59B6" w:rsidRDefault="009A4CEE" w:rsidP="004E65B4">
      <w:pPr>
        <w:widowControl w:val="0"/>
        <w:tabs>
          <w:tab w:val="left" w:leader="dot" w:pos="8505"/>
        </w:tabs>
        <w:spacing w:line="360" w:lineRule="auto"/>
        <w:rPr>
          <w:rFonts w:ascii="Times New Roman" w:hAnsi="Times New Roman"/>
          <w:sz w:val="28"/>
        </w:rPr>
      </w:pPr>
      <w:r w:rsidRPr="00AA59B6">
        <w:rPr>
          <w:rFonts w:ascii="Times New Roman" w:hAnsi="Times New Roman"/>
          <w:sz w:val="28"/>
        </w:rPr>
        <w:t>2.2</w:t>
      </w:r>
      <w:r w:rsidR="004E65B4">
        <w:rPr>
          <w:rFonts w:ascii="Times New Roman" w:hAnsi="Times New Roman"/>
          <w:sz w:val="28"/>
        </w:rPr>
        <w:t xml:space="preserve"> Классификация основных средств</w:t>
      </w:r>
    </w:p>
    <w:p w:rsidR="009A4CEE" w:rsidRPr="00AA59B6" w:rsidRDefault="009A4CEE" w:rsidP="004E65B4">
      <w:pPr>
        <w:widowControl w:val="0"/>
        <w:tabs>
          <w:tab w:val="left" w:leader="dot" w:pos="8505"/>
        </w:tabs>
        <w:spacing w:line="360" w:lineRule="auto"/>
        <w:rPr>
          <w:rFonts w:ascii="Times New Roman" w:hAnsi="Times New Roman"/>
          <w:sz w:val="28"/>
        </w:rPr>
      </w:pPr>
      <w:r w:rsidRPr="00AA59B6">
        <w:rPr>
          <w:rFonts w:ascii="Times New Roman" w:hAnsi="Times New Roman"/>
          <w:sz w:val="28"/>
        </w:rPr>
        <w:t>2.3 Источник</w:t>
      </w:r>
      <w:r w:rsidR="004E65B4">
        <w:rPr>
          <w:rFonts w:ascii="Times New Roman" w:hAnsi="Times New Roman"/>
          <w:sz w:val="28"/>
        </w:rPr>
        <w:t>и формирования основных средств</w:t>
      </w:r>
    </w:p>
    <w:p w:rsidR="009A4CEE" w:rsidRPr="00AA59B6" w:rsidRDefault="009A4CEE" w:rsidP="004E65B4">
      <w:pPr>
        <w:widowControl w:val="0"/>
        <w:tabs>
          <w:tab w:val="left" w:leader="dot" w:pos="8505"/>
        </w:tabs>
        <w:spacing w:line="360" w:lineRule="auto"/>
        <w:rPr>
          <w:rFonts w:ascii="Times New Roman" w:hAnsi="Times New Roman"/>
          <w:sz w:val="28"/>
        </w:rPr>
      </w:pPr>
      <w:r w:rsidRPr="00AA59B6">
        <w:rPr>
          <w:rFonts w:ascii="Times New Roman" w:hAnsi="Times New Roman"/>
          <w:sz w:val="28"/>
        </w:rPr>
        <w:t xml:space="preserve">3. Доходы </w:t>
      </w:r>
      <w:r w:rsidR="004E65B4">
        <w:rPr>
          <w:rFonts w:ascii="Times New Roman" w:hAnsi="Times New Roman"/>
          <w:sz w:val="28"/>
        </w:rPr>
        <w:t>и расходы домохозяйств</w:t>
      </w:r>
    </w:p>
    <w:p w:rsidR="009A4CEE" w:rsidRPr="00AA59B6" w:rsidRDefault="009A4CEE" w:rsidP="004E65B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leader="dot" w:pos="8505"/>
        </w:tabs>
        <w:spacing w:line="360" w:lineRule="auto"/>
        <w:rPr>
          <w:rFonts w:ascii="Times New Roman" w:hAnsi="Times New Roman" w:cs="Arial"/>
          <w:sz w:val="28"/>
          <w:szCs w:val="24"/>
        </w:rPr>
      </w:pPr>
      <w:r w:rsidRPr="00AA59B6">
        <w:rPr>
          <w:rFonts w:ascii="Times New Roman" w:hAnsi="Times New Roman" w:cs="Arial"/>
          <w:sz w:val="28"/>
          <w:szCs w:val="24"/>
        </w:rPr>
        <w:t>3.1 Доходы домашнего хозяйства</w:t>
      </w:r>
    </w:p>
    <w:p w:rsidR="009A4CEE" w:rsidRPr="00AA59B6" w:rsidRDefault="009A4CEE" w:rsidP="004E65B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leader="dot" w:pos="8505"/>
        </w:tabs>
        <w:spacing w:line="360" w:lineRule="auto"/>
        <w:rPr>
          <w:rFonts w:ascii="Times New Roman" w:hAnsi="Times New Roman" w:cs="Arial"/>
          <w:sz w:val="28"/>
          <w:szCs w:val="24"/>
        </w:rPr>
      </w:pPr>
      <w:r w:rsidRPr="00AA59B6">
        <w:rPr>
          <w:rFonts w:ascii="Times New Roman" w:hAnsi="Times New Roman" w:cs="Arial"/>
          <w:sz w:val="28"/>
          <w:szCs w:val="24"/>
        </w:rPr>
        <w:t>3.</w:t>
      </w:r>
      <w:r w:rsidR="004E65B4">
        <w:rPr>
          <w:rFonts w:ascii="Times New Roman" w:hAnsi="Times New Roman" w:cs="Arial"/>
          <w:sz w:val="28"/>
          <w:szCs w:val="24"/>
        </w:rPr>
        <w:t>1.1 Валовой доход домохозяйств</w:t>
      </w:r>
    </w:p>
    <w:p w:rsidR="009A4CEE" w:rsidRPr="00AA59B6" w:rsidRDefault="004E65B4" w:rsidP="004E65B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leader="dot" w:pos="8505"/>
        </w:tabs>
        <w:spacing w:line="360" w:lineRule="auto"/>
        <w:rPr>
          <w:rFonts w:ascii="Times New Roman" w:hAnsi="Times New Roman" w:cs="Arial"/>
          <w:sz w:val="28"/>
          <w:szCs w:val="24"/>
        </w:rPr>
      </w:pPr>
      <w:r>
        <w:rPr>
          <w:rFonts w:ascii="Times New Roman" w:hAnsi="Times New Roman" w:cs="Arial"/>
          <w:sz w:val="28"/>
          <w:szCs w:val="24"/>
        </w:rPr>
        <w:t>3.1.2 Денежные доходы</w:t>
      </w:r>
    </w:p>
    <w:p w:rsidR="009A4CEE" w:rsidRPr="00AA59B6" w:rsidRDefault="009A4CEE" w:rsidP="004E65B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leader="dot" w:pos="8505"/>
        </w:tabs>
        <w:spacing w:line="360" w:lineRule="auto"/>
        <w:rPr>
          <w:rFonts w:ascii="Times New Roman" w:hAnsi="Times New Roman" w:cs="Arial"/>
          <w:sz w:val="28"/>
          <w:szCs w:val="24"/>
        </w:rPr>
      </w:pPr>
      <w:r w:rsidRPr="00AA59B6">
        <w:rPr>
          <w:rFonts w:ascii="Times New Roman" w:hAnsi="Times New Roman" w:cs="Arial"/>
          <w:sz w:val="28"/>
          <w:szCs w:val="24"/>
        </w:rPr>
        <w:t xml:space="preserve">3.2 Денежные расходы </w:t>
      </w:r>
      <w:r w:rsidR="004E65B4">
        <w:rPr>
          <w:rFonts w:ascii="Times New Roman" w:hAnsi="Times New Roman" w:cs="Arial"/>
          <w:sz w:val="28"/>
          <w:szCs w:val="24"/>
        </w:rPr>
        <w:t>домашнего хозяйства и их состав</w:t>
      </w:r>
    </w:p>
    <w:p w:rsidR="009A4CEE" w:rsidRPr="00AA59B6" w:rsidRDefault="009A4CEE" w:rsidP="004E65B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leader="dot" w:pos="8505"/>
        </w:tabs>
        <w:spacing w:line="360" w:lineRule="auto"/>
        <w:rPr>
          <w:rFonts w:ascii="Times New Roman" w:hAnsi="Times New Roman" w:cs="Arial"/>
          <w:sz w:val="28"/>
          <w:szCs w:val="24"/>
        </w:rPr>
      </w:pPr>
      <w:r w:rsidRPr="00AA59B6">
        <w:rPr>
          <w:rFonts w:ascii="Times New Roman" w:hAnsi="Times New Roman" w:cs="Arial"/>
          <w:sz w:val="28"/>
          <w:szCs w:val="24"/>
        </w:rPr>
        <w:t>3.3 Классификаци</w:t>
      </w:r>
      <w:r w:rsidR="004E65B4">
        <w:rPr>
          <w:rFonts w:ascii="Times New Roman" w:hAnsi="Times New Roman" w:cs="Arial"/>
          <w:sz w:val="28"/>
          <w:szCs w:val="24"/>
        </w:rPr>
        <w:t>я и структура денежных расходов</w:t>
      </w:r>
    </w:p>
    <w:p w:rsidR="005D4F53" w:rsidRPr="00AA59B6" w:rsidRDefault="005D4F53" w:rsidP="004E65B4">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leader="dot" w:pos="8505"/>
        </w:tabs>
        <w:spacing w:line="360" w:lineRule="auto"/>
        <w:rPr>
          <w:rFonts w:ascii="Times New Roman" w:hAnsi="Times New Roman" w:cs="Arial"/>
          <w:sz w:val="28"/>
          <w:szCs w:val="24"/>
        </w:rPr>
      </w:pPr>
      <w:r w:rsidRPr="00AA59B6">
        <w:rPr>
          <w:rFonts w:ascii="Times New Roman" w:hAnsi="Times New Roman" w:cs="Arial"/>
          <w:sz w:val="28"/>
          <w:szCs w:val="24"/>
        </w:rPr>
        <w:t>Список использованной литературы</w:t>
      </w:r>
    </w:p>
    <w:p w:rsidR="001A5CFB" w:rsidRDefault="004E65B4" w:rsidP="00AA59B6">
      <w:pPr>
        <w:widowControl w:val="0"/>
        <w:numPr>
          <w:ilvl w:val="0"/>
          <w:numId w:val="1"/>
        </w:numPr>
        <w:spacing w:line="360" w:lineRule="auto"/>
        <w:ind w:left="0" w:firstLine="709"/>
        <w:jc w:val="both"/>
        <w:rPr>
          <w:rFonts w:ascii="Times New Roman" w:hAnsi="Times New Roman"/>
          <w:sz w:val="28"/>
          <w:szCs w:val="32"/>
        </w:rPr>
      </w:pPr>
      <w:r>
        <w:rPr>
          <w:rFonts w:ascii="Times New Roman" w:hAnsi="Times New Roman"/>
          <w:sz w:val="28"/>
          <w:szCs w:val="32"/>
        </w:rPr>
        <w:br w:type="page"/>
        <w:t>Управление финансами</w:t>
      </w:r>
    </w:p>
    <w:p w:rsidR="004E65B4" w:rsidRPr="00AA59B6" w:rsidRDefault="004E65B4" w:rsidP="004E65B4">
      <w:pPr>
        <w:widowControl w:val="0"/>
        <w:spacing w:line="360" w:lineRule="auto"/>
        <w:ind w:left="709"/>
        <w:jc w:val="both"/>
        <w:rPr>
          <w:rFonts w:ascii="Times New Roman" w:hAnsi="Times New Roman"/>
          <w:sz w:val="28"/>
          <w:szCs w:val="32"/>
        </w:rPr>
      </w:pPr>
    </w:p>
    <w:p w:rsidR="00EE4E49" w:rsidRPr="00AA59B6" w:rsidRDefault="004E65B4" w:rsidP="004E65B4">
      <w:pPr>
        <w:pStyle w:val="1"/>
        <w:keepNext w:val="0"/>
        <w:widowControl w:val="0"/>
        <w:spacing w:before="0" w:after="0" w:line="360" w:lineRule="auto"/>
        <w:ind w:left="709"/>
        <w:jc w:val="both"/>
        <w:rPr>
          <w:rFonts w:ascii="Times New Roman" w:hAnsi="Times New Roman"/>
          <w:b w:val="0"/>
          <w:szCs w:val="28"/>
        </w:rPr>
      </w:pPr>
      <w:r>
        <w:rPr>
          <w:rFonts w:ascii="Times New Roman" w:hAnsi="Times New Roman"/>
          <w:b w:val="0"/>
          <w:szCs w:val="28"/>
        </w:rPr>
        <w:t xml:space="preserve">1.1 </w:t>
      </w:r>
      <w:r w:rsidR="00EE4E49" w:rsidRPr="00AA59B6">
        <w:rPr>
          <w:rFonts w:ascii="Times New Roman" w:hAnsi="Times New Roman"/>
          <w:b w:val="0"/>
          <w:szCs w:val="28"/>
        </w:rPr>
        <w:t>Сущность упра</w:t>
      </w:r>
      <w:r>
        <w:rPr>
          <w:rFonts w:ascii="Times New Roman" w:hAnsi="Times New Roman"/>
          <w:b w:val="0"/>
          <w:szCs w:val="28"/>
        </w:rPr>
        <w:t>вления финансами, цели и задачи</w:t>
      </w:r>
    </w:p>
    <w:p w:rsidR="004E65B4" w:rsidRDefault="004E65B4" w:rsidP="00AA59B6">
      <w:pPr>
        <w:pStyle w:val="4"/>
        <w:keepNext w:val="0"/>
        <w:widowControl w:val="0"/>
        <w:spacing w:line="360" w:lineRule="auto"/>
        <w:ind w:firstLine="709"/>
        <w:jc w:val="both"/>
        <w:rPr>
          <w:rFonts w:cs="Arial"/>
        </w:rPr>
      </w:pPr>
    </w:p>
    <w:p w:rsidR="00EE4E49" w:rsidRPr="00AA59B6" w:rsidRDefault="00EE4E49" w:rsidP="00AA59B6">
      <w:pPr>
        <w:pStyle w:val="4"/>
        <w:keepNext w:val="0"/>
        <w:widowControl w:val="0"/>
        <w:spacing w:line="360" w:lineRule="auto"/>
        <w:ind w:firstLine="709"/>
        <w:jc w:val="both"/>
        <w:rPr>
          <w:rFonts w:cs="Arial"/>
        </w:rPr>
      </w:pPr>
      <w:r w:rsidRPr="00AA59B6">
        <w:rPr>
          <w:rFonts w:cs="Arial"/>
        </w:rPr>
        <w:t>Управление финансами направлено на</w:t>
      </w:r>
      <w:r w:rsidR="00AA59B6">
        <w:rPr>
          <w:rFonts w:cs="Arial"/>
        </w:rPr>
        <w:t xml:space="preserve"> </w:t>
      </w:r>
      <w:r w:rsidRPr="00AA59B6">
        <w:rPr>
          <w:rFonts w:cs="Arial"/>
        </w:rPr>
        <w:t>совершенствование системы отношений, призванных нормализовать финансовые ресурсы, необходимые для социально-экономического развития общества.</w:t>
      </w:r>
    </w:p>
    <w:p w:rsidR="00EE4E49" w:rsidRPr="00AA59B6" w:rsidRDefault="00EE4E49" w:rsidP="00AA59B6">
      <w:pPr>
        <w:pStyle w:val="a6"/>
        <w:widowControl w:val="0"/>
        <w:spacing w:line="360" w:lineRule="auto"/>
        <w:ind w:firstLine="709"/>
        <w:jc w:val="both"/>
        <w:rPr>
          <w:rFonts w:cs="Arial"/>
        </w:rPr>
      </w:pPr>
      <w:r w:rsidRPr="00AA59B6">
        <w:rPr>
          <w:rFonts w:cs="Arial"/>
        </w:rPr>
        <w:t xml:space="preserve">Цель управления финансами – финансовая устойчивость и финансовая независимость, проявляющиеся в макроэкономической сбалансированности, профиците бюджета, снижении государственного долга, твердости национальной валюты, в сочетании экономических интересов государства и всех членов общества. </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В управление финансами выделяются объекты и субъекты управления. Объектами выступают разнообразные виды финансовых отношений, которые образуют финансовую систему. Субъекты управления финансами – совокупность всех организационных структур, осуществляющих управление финансами – финансовый аппарат.</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 xml:space="preserve">Управление финансами осуществляется на всех уровнях финансовой системы. Оно бывает общегосударственным, которое устанавливает общие принципы, правила и нормы, а также обеспечивает проведение единой финансово-бюджетной политики, налоговой, валютной и денежно-кредитной политики в Российской Федерации; и управление финансами отдельных субъектов управления. </w:t>
      </w:r>
    </w:p>
    <w:p w:rsidR="00EE4E49"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В новых условиях хозяйствования и становлении рыночных отношений в России особое значение имеет финансовый менеджмент, призванный обеспечить эффективное управление ресурсами предприятий различных форм собственности.</w:t>
      </w:r>
    </w:p>
    <w:p w:rsidR="004E65B4" w:rsidRPr="00AA59B6" w:rsidRDefault="004E65B4" w:rsidP="00AA59B6">
      <w:pPr>
        <w:pStyle w:val="a3"/>
        <w:widowControl w:val="0"/>
        <w:spacing w:line="360" w:lineRule="auto"/>
        <w:ind w:firstLine="709"/>
        <w:jc w:val="both"/>
        <w:rPr>
          <w:rFonts w:ascii="Times New Roman" w:hAnsi="Times New Roman"/>
          <w:sz w:val="28"/>
        </w:rPr>
      </w:pPr>
    </w:p>
    <w:p w:rsidR="00EE4E49" w:rsidRPr="00AA59B6" w:rsidRDefault="004E65B4" w:rsidP="004E65B4">
      <w:pPr>
        <w:pStyle w:val="1"/>
        <w:keepNext w:val="0"/>
        <w:widowControl w:val="0"/>
        <w:spacing w:before="0" w:after="0" w:line="360" w:lineRule="auto"/>
        <w:ind w:left="709"/>
        <w:jc w:val="both"/>
        <w:rPr>
          <w:rFonts w:ascii="Times New Roman" w:hAnsi="Times New Roman"/>
          <w:b w:val="0"/>
          <w:szCs w:val="28"/>
        </w:rPr>
      </w:pPr>
      <w:r>
        <w:rPr>
          <w:rFonts w:ascii="Times New Roman" w:hAnsi="Times New Roman"/>
          <w:b w:val="0"/>
          <w:szCs w:val="28"/>
        </w:rPr>
        <w:br w:type="page"/>
        <w:t>1.2 Объекты управления</w:t>
      </w:r>
    </w:p>
    <w:p w:rsidR="004E65B4" w:rsidRDefault="004E65B4" w:rsidP="00AA59B6">
      <w:pPr>
        <w:pStyle w:val="a3"/>
        <w:widowControl w:val="0"/>
        <w:spacing w:line="360" w:lineRule="auto"/>
        <w:ind w:firstLine="709"/>
        <w:jc w:val="both"/>
        <w:rPr>
          <w:rFonts w:ascii="Times New Roman" w:hAnsi="Times New Roman"/>
          <w:sz w:val="28"/>
        </w:rPr>
      </w:pP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Финансовая система представляет собой</w:t>
      </w:r>
      <w:r w:rsidR="00AA59B6">
        <w:rPr>
          <w:rFonts w:ascii="Times New Roman" w:hAnsi="Times New Roman"/>
          <w:sz w:val="28"/>
        </w:rPr>
        <w:t xml:space="preserve"> </w:t>
      </w:r>
      <w:r w:rsidRPr="00AA59B6">
        <w:rPr>
          <w:rFonts w:ascii="Times New Roman" w:hAnsi="Times New Roman"/>
          <w:sz w:val="28"/>
        </w:rPr>
        <w:t>финансовые отношения, существующие в рамках данной экономической формации.</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Финансовая система – совокупность различных сфер финансовых отношений (звенья финансовой системы), в процессе которых образуются и используются фонды денежных средств. Это совокупность централизованных и децентрализованных денежных фондов.</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Построение финансовой системы базируется на следующих принципах:</w:t>
      </w:r>
    </w:p>
    <w:p w:rsidR="00EE4E49" w:rsidRPr="00AA59B6" w:rsidRDefault="00EE4E49" w:rsidP="00AA59B6">
      <w:pPr>
        <w:pStyle w:val="a3"/>
        <w:widowControl w:val="0"/>
        <w:numPr>
          <w:ilvl w:val="0"/>
          <w:numId w:val="9"/>
        </w:numPr>
        <w:tabs>
          <w:tab w:val="clear" w:pos="4677"/>
          <w:tab w:val="clear" w:pos="9355"/>
        </w:tabs>
        <w:spacing w:line="360" w:lineRule="auto"/>
        <w:ind w:left="0" w:firstLine="709"/>
        <w:jc w:val="both"/>
        <w:rPr>
          <w:rFonts w:ascii="Times New Roman" w:hAnsi="Times New Roman"/>
          <w:sz w:val="28"/>
        </w:rPr>
      </w:pPr>
      <w:r w:rsidRPr="00AA59B6">
        <w:rPr>
          <w:rFonts w:ascii="Times New Roman" w:hAnsi="Times New Roman"/>
          <w:sz w:val="28"/>
        </w:rPr>
        <w:t>Функциональное назначение. Состоит в выполнении каждым звеном финансовой системы своих задач (госбюджет выражает распределительные отношения между государством, предприятиями и населением; финансы предприятий выражают отношения по созданию и использованию денежных фондов предназначенных для обеспечения первичных потребностей общественного воспроизводства).</w:t>
      </w:r>
    </w:p>
    <w:p w:rsidR="00EE4E49" w:rsidRPr="00AA59B6" w:rsidRDefault="00EE4E49" w:rsidP="00AA59B6">
      <w:pPr>
        <w:pStyle w:val="a3"/>
        <w:widowControl w:val="0"/>
        <w:numPr>
          <w:ilvl w:val="0"/>
          <w:numId w:val="9"/>
        </w:numPr>
        <w:tabs>
          <w:tab w:val="clear" w:pos="4677"/>
          <w:tab w:val="clear" w:pos="9355"/>
        </w:tabs>
        <w:spacing w:line="360" w:lineRule="auto"/>
        <w:ind w:left="0" w:firstLine="709"/>
        <w:jc w:val="both"/>
        <w:rPr>
          <w:rFonts w:ascii="Times New Roman" w:hAnsi="Times New Roman"/>
          <w:sz w:val="28"/>
        </w:rPr>
      </w:pPr>
      <w:r w:rsidRPr="00AA59B6">
        <w:rPr>
          <w:rFonts w:ascii="Times New Roman" w:hAnsi="Times New Roman"/>
          <w:sz w:val="28"/>
        </w:rPr>
        <w:t>Единство финансовой системы – предопределяется единой экономической и политической основой государства. Это обуславливает единую финансовую политику, проводимую государством через централизованные финансовые органы и единые цели. Управление всеми звеньями происходит на основе единых законодательных и нормативных актах.</w:t>
      </w:r>
    </w:p>
    <w:p w:rsidR="00EE4E49" w:rsidRPr="00AA59B6" w:rsidRDefault="00EE4E49" w:rsidP="00AA59B6">
      <w:pPr>
        <w:pStyle w:val="a3"/>
        <w:widowControl w:val="0"/>
        <w:numPr>
          <w:ilvl w:val="0"/>
          <w:numId w:val="9"/>
        </w:numPr>
        <w:tabs>
          <w:tab w:val="clear" w:pos="4677"/>
          <w:tab w:val="clear" w:pos="9355"/>
        </w:tabs>
        <w:spacing w:line="360" w:lineRule="auto"/>
        <w:ind w:left="0" w:firstLine="709"/>
        <w:jc w:val="both"/>
        <w:rPr>
          <w:rFonts w:ascii="Times New Roman" w:hAnsi="Times New Roman"/>
          <w:sz w:val="28"/>
        </w:rPr>
      </w:pPr>
      <w:r w:rsidRPr="00AA59B6">
        <w:rPr>
          <w:rFonts w:ascii="Times New Roman" w:hAnsi="Times New Roman"/>
          <w:sz w:val="28"/>
        </w:rPr>
        <w:t>Территориальность – каждый регион имеет свою финансовую систему со своими территориальными особенностями.</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Общегосударственным финансам принадлежит ведущая роль в обеспечении определенных темпов развития всех отраслей народного хозяйства, перераспределении финансовых ресурсов между отраслями экономики и регионами страны, производственной и непроизводственной сферами, а также отдельными группами и слоями населения.</w:t>
      </w:r>
      <w:r w:rsidR="00AA59B6">
        <w:rPr>
          <w:rFonts w:ascii="Times New Roman" w:hAnsi="Times New Roman"/>
          <w:sz w:val="28"/>
        </w:rPr>
        <w:t xml:space="preserve"> </w:t>
      </w:r>
    </w:p>
    <w:p w:rsidR="00EE4E49" w:rsidRPr="00AA59B6" w:rsidRDefault="00EE4E49" w:rsidP="00AA59B6">
      <w:pPr>
        <w:pStyle w:val="a3"/>
        <w:widowControl w:val="0"/>
        <w:tabs>
          <w:tab w:val="left" w:pos="851"/>
        </w:tabs>
        <w:spacing w:line="360" w:lineRule="auto"/>
        <w:ind w:firstLine="709"/>
        <w:jc w:val="both"/>
        <w:rPr>
          <w:rFonts w:ascii="Times New Roman" w:hAnsi="Times New Roman"/>
          <w:sz w:val="28"/>
        </w:rPr>
      </w:pPr>
      <w:r w:rsidRPr="00AA59B6">
        <w:rPr>
          <w:rFonts w:ascii="Times New Roman" w:hAnsi="Times New Roman"/>
          <w:sz w:val="28"/>
        </w:rPr>
        <w:t>Государственные финансы – это отношения по поводу распределения и перераспределения совокупного общественного продукта (СОП) и части национального богатства, связанные с формированием финансовых ресурсов государства и использованием их на затраты по расширению производства, удовлетворения растущих социально-культурных потребностей общества, нужд обороны и управления.</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В сфере государственных финансов выделяются звенья:</w:t>
      </w:r>
    </w:p>
    <w:p w:rsidR="00EE4E49" w:rsidRPr="00AA59B6" w:rsidRDefault="00EE4E49" w:rsidP="00AA59B6">
      <w:pPr>
        <w:pStyle w:val="a3"/>
        <w:widowControl w:val="0"/>
        <w:numPr>
          <w:ilvl w:val="0"/>
          <w:numId w:val="10"/>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государственный бюджет</w:t>
      </w:r>
    </w:p>
    <w:p w:rsidR="00EE4E49" w:rsidRPr="00AA59B6" w:rsidRDefault="00AA59B6" w:rsidP="00AA59B6">
      <w:pPr>
        <w:pStyle w:val="a3"/>
        <w:widowControl w:val="0"/>
        <w:numPr>
          <w:ilvl w:val="0"/>
          <w:numId w:val="10"/>
        </w:numPr>
        <w:tabs>
          <w:tab w:val="clear" w:pos="360"/>
          <w:tab w:val="clear" w:pos="4677"/>
          <w:tab w:val="clear" w:pos="9355"/>
          <w:tab w:val="left" w:pos="851"/>
          <w:tab w:val="num" w:pos="1080"/>
        </w:tabs>
        <w:spacing w:line="360" w:lineRule="auto"/>
        <w:ind w:left="0" w:firstLine="709"/>
        <w:jc w:val="both"/>
        <w:rPr>
          <w:rFonts w:ascii="Times New Roman" w:hAnsi="Times New Roman"/>
          <w:sz w:val="28"/>
        </w:rPr>
      </w:pPr>
      <w:r>
        <w:rPr>
          <w:rFonts w:ascii="Times New Roman" w:hAnsi="Times New Roman"/>
          <w:sz w:val="28"/>
        </w:rPr>
        <w:t xml:space="preserve"> </w:t>
      </w:r>
      <w:r w:rsidR="00EE4E49" w:rsidRPr="00AA59B6">
        <w:rPr>
          <w:rFonts w:ascii="Times New Roman" w:hAnsi="Times New Roman"/>
          <w:sz w:val="28"/>
        </w:rPr>
        <w:t>внебюджетные фонды</w:t>
      </w:r>
    </w:p>
    <w:p w:rsidR="00EE4E49" w:rsidRPr="00AA59B6" w:rsidRDefault="00EE4E49" w:rsidP="00AA59B6">
      <w:pPr>
        <w:pStyle w:val="a3"/>
        <w:widowControl w:val="0"/>
        <w:numPr>
          <w:ilvl w:val="0"/>
          <w:numId w:val="10"/>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государственный кредит</w:t>
      </w:r>
    </w:p>
    <w:p w:rsidR="00EE4E49" w:rsidRPr="00AA59B6" w:rsidRDefault="00EE4E49" w:rsidP="00AA59B6">
      <w:pPr>
        <w:pStyle w:val="a3"/>
        <w:widowControl w:val="0"/>
        <w:spacing w:line="360" w:lineRule="auto"/>
        <w:ind w:firstLine="709"/>
        <w:jc w:val="both"/>
        <w:rPr>
          <w:rFonts w:ascii="Times New Roman" w:hAnsi="Times New Roman"/>
          <w:sz w:val="28"/>
          <w:szCs w:val="4"/>
        </w:rPr>
      </w:pPr>
      <w:r w:rsidRPr="00AA59B6">
        <w:rPr>
          <w:rFonts w:ascii="Times New Roman" w:hAnsi="Times New Roman"/>
          <w:sz w:val="28"/>
        </w:rPr>
        <w:t>Государственный</w:t>
      </w:r>
      <w:r w:rsidR="00AA59B6">
        <w:rPr>
          <w:rFonts w:ascii="Times New Roman" w:hAnsi="Times New Roman"/>
          <w:sz w:val="28"/>
        </w:rPr>
        <w:t xml:space="preserve"> </w:t>
      </w:r>
      <w:r w:rsidRPr="00AA59B6">
        <w:rPr>
          <w:rFonts w:ascii="Times New Roman" w:hAnsi="Times New Roman"/>
          <w:sz w:val="28"/>
        </w:rPr>
        <w:t>бюджет является главным звеном финансовой системы. Он представляет собой форму образования и использования централизованного фонда денежных средств для обеспечения функций органов государственной власти. В нем концентрируется значительная часть финансовых ресурсов государства; в руках государства сосредотачивается основная доля СОП и национального дохода (НД) (в России до 80% средств централизуется).</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Внебюджетные фонды создаются федеральными и региональными органами государственной власти и органами местного самоуправления для аккумуляции денежных средств, направляемы на финансирование расходов, не включаемых в бюджет.</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Внебюджетные фонды имеют строго целевое назначение и являются</w:t>
      </w:r>
      <w:r w:rsidR="00AA59B6">
        <w:rPr>
          <w:rFonts w:ascii="Times New Roman" w:hAnsi="Times New Roman"/>
          <w:sz w:val="28"/>
        </w:rPr>
        <w:t xml:space="preserve"> </w:t>
      </w:r>
      <w:r w:rsidRPr="00AA59B6">
        <w:rPr>
          <w:rFonts w:ascii="Times New Roman" w:hAnsi="Times New Roman"/>
          <w:sz w:val="28"/>
        </w:rPr>
        <w:t>самостоятельными финансово-кредитными учреждениями. По признаку целевой направленности расходования средств их можно объединить в три группы. Первая включает внебюджетные фонды социального страхования, имеющие общегосударственное значение (Пенсионный фонд РФ, Фонд социального страхования РФ, Государственный фонд занятости населения РФ, Фонд обязательного медицинского страхования). Вторая группа охватывает внебюджетные фонды межотраслевого и отраслевого (ведомственного) назначения (создаются на федеральном уровне для финансирования затрат на НИОКР, социальное и материально-техническое обеспечение отдельных ведомств). В третью входят различные внебюджетные фонды территориального назначения.</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Государственный кредит выражает кредитные отношения между государством, в лице органов исполнительной власти федерального уровня, с одной стороны, хозяйствующими субъектами, физическими лицами, нерезидентами и иностранными государствами, с другой, по поводу получения займов, предоставления кредитов или гарантийного обеспечения.</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Дополнительные финансовые ресурсы государство привлекает путем продажи на финансовом рынке облигаций, казначейских обязательств и других видов государственных ценных бумаг. Государственный кредит используется также в целях стабилизации денежного обращения в стране.</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Финансы предприятий различных форм собственности, являясь основой единой финансовой системы страны, обслуживают процесс создания и распределения общественного продукта и национального дохода.</w:t>
      </w:r>
    </w:p>
    <w:p w:rsidR="00EE4E49" w:rsidRPr="00AA59B6" w:rsidRDefault="00EE4E49" w:rsidP="00AA59B6">
      <w:pPr>
        <w:pStyle w:val="a3"/>
        <w:widowControl w:val="0"/>
        <w:tabs>
          <w:tab w:val="left" w:pos="709"/>
        </w:tabs>
        <w:spacing w:line="360" w:lineRule="auto"/>
        <w:ind w:firstLine="709"/>
        <w:jc w:val="both"/>
        <w:rPr>
          <w:rFonts w:ascii="Times New Roman" w:hAnsi="Times New Roman"/>
          <w:sz w:val="28"/>
        </w:rPr>
      </w:pPr>
      <w:r w:rsidRPr="00AA59B6">
        <w:rPr>
          <w:rFonts w:ascii="Times New Roman" w:hAnsi="Times New Roman"/>
          <w:sz w:val="28"/>
        </w:rPr>
        <w:t>Финансы предприятий представляют собой денежные отношения, связанные с образованием и распределением денежных доходов и накоплений и их использование на выполнение обязательств перед финансово-кредитной системой и финансирование затрат по расширенному воспроизводству, социальному обслуживанию и материальному стимулированию работающих.</w:t>
      </w:r>
    </w:p>
    <w:p w:rsidR="00EE4E49" w:rsidRPr="00AA59B6" w:rsidRDefault="00EE4E49" w:rsidP="00AA59B6">
      <w:pPr>
        <w:pStyle w:val="a3"/>
        <w:widowControl w:val="0"/>
        <w:tabs>
          <w:tab w:val="num" w:pos="1155"/>
        </w:tabs>
        <w:spacing w:line="360" w:lineRule="auto"/>
        <w:ind w:firstLine="709"/>
        <w:jc w:val="both"/>
        <w:rPr>
          <w:rFonts w:ascii="Times New Roman" w:hAnsi="Times New Roman"/>
          <w:sz w:val="28"/>
        </w:rPr>
      </w:pPr>
      <w:r w:rsidRPr="00AA59B6">
        <w:rPr>
          <w:rFonts w:ascii="Times New Roman" w:hAnsi="Times New Roman"/>
          <w:sz w:val="28"/>
        </w:rPr>
        <w:t>Финансовые ресурсы предприятий представляют собой денежные доходы и накопления (собственные средства), а также денежные поступления извне (привлеченные и заемные средства), используемые ими для производства и реализации товаров и услуг, воспроизводства капитала и рабочей силы.</w:t>
      </w:r>
    </w:p>
    <w:p w:rsidR="00EE4E49" w:rsidRPr="00AA59B6" w:rsidRDefault="00EE4E49" w:rsidP="00AA59B6">
      <w:pPr>
        <w:pStyle w:val="a3"/>
        <w:widowControl w:val="0"/>
        <w:tabs>
          <w:tab w:val="num" w:pos="1155"/>
        </w:tabs>
        <w:spacing w:line="360" w:lineRule="auto"/>
        <w:ind w:firstLine="709"/>
        <w:jc w:val="both"/>
        <w:rPr>
          <w:rFonts w:ascii="Times New Roman" w:hAnsi="Times New Roman"/>
          <w:sz w:val="28"/>
        </w:rPr>
      </w:pPr>
      <w:r w:rsidRPr="00AA59B6">
        <w:rPr>
          <w:rFonts w:ascii="Times New Roman" w:hAnsi="Times New Roman"/>
          <w:sz w:val="28"/>
        </w:rPr>
        <w:t>Финансовые отношения предприятий состоят из четырех групп:</w:t>
      </w:r>
    </w:p>
    <w:p w:rsidR="00EE4E49" w:rsidRPr="00AA59B6" w:rsidRDefault="00EE4E49" w:rsidP="00AA59B6">
      <w:pPr>
        <w:pStyle w:val="a3"/>
        <w:widowControl w:val="0"/>
        <w:numPr>
          <w:ilvl w:val="0"/>
          <w:numId w:val="13"/>
        </w:numPr>
        <w:tabs>
          <w:tab w:val="clear" w:pos="4677"/>
          <w:tab w:val="clear" w:pos="9355"/>
        </w:tabs>
        <w:spacing w:line="360" w:lineRule="auto"/>
        <w:ind w:left="0" w:firstLine="709"/>
        <w:jc w:val="both"/>
        <w:rPr>
          <w:rFonts w:ascii="Times New Roman" w:hAnsi="Times New Roman"/>
          <w:sz w:val="28"/>
        </w:rPr>
      </w:pPr>
      <w:r w:rsidRPr="00AA59B6">
        <w:rPr>
          <w:rFonts w:ascii="Times New Roman" w:hAnsi="Times New Roman"/>
          <w:sz w:val="28"/>
        </w:rPr>
        <w:t>отношения с другими предприятиями и организациями;</w:t>
      </w:r>
    </w:p>
    <w:p w:rsidR="00EE4E49" w:rsidRPr="00AA59B6" w:rsidRDefault="00EE4E49" w:rsidP="00AA59B6">
      <w:pPr>
        <w:pStyle w:val="a3"/>
        <w:widowControl w:val="0"/>
        <w:numPr>
          <w:ilvl w:val="0"/>
          <w:numId w:val="13"/>
        </w:numPr>
        <w:tabs>
          <w:tab w:val="clear" w:pos="4677"/>
          <w:tab w:val="clear" w:pos="9355"/>
        </w:tabs>
        <w:spacing w:line="360" w:lineRule="auto"/>
        <w:ind w:left="0" w:firstLine="709"/>
        <w:jc w:val="both"/>
        <w:rPr>
          <w:rFonts w:ascii="Times New Roman" w:hAnsi="Times New Roman"/>
          <w:sz w:val="28"/>
        </w:rPr>
      </w:pPr>
      <w:r w:rsidRPr="00AA59B6">
        <w:rPr>
          <w:rFonts w:ascii="Times New Roman" w:hAnsi="Times New Roman"/>
          <w:sz w:val="28"/>
        </w:rPr>
        <w:t>внутри предприятия;</w:t>
      </w:r>
    </w:p>
    <w:p w:rsidR="00EE4E49" w:rsidRPr="00AA59B6" w:rsidRDefault="00EE4E49" w:rsidP="00AA59B6">
      <w:pPr>
        <w:pStyle w:val="a3"/>
        <w:widowControl w:val="0"/>
        <w:numPr>
          <w:ilvl w:val="0"/>
          <w:numId w:val="13"/>
        </w:numPr>
        <w:tabs>
          <w:tab w:val="clear" w:pos="4677"/>
          <w:tab w:val="clear" w:pos="9355"/>
        </w:tabs>
        <w:spacing w:line="360" w:lineRule="auto"/>
        <w:ind w:left="0" w:firstLine="709"/>
        <w:jc w:val="both"/>
        <w:rPr>
          <w:rFonts w:ascii="Times New Roman" w:hAnsi="Times New Roman"/>
          <w:sz w:val="28"/>
        </w:rPr>
      </w:pPr>
      <w:r w:rsidRPr="00AA59B6">
        <w:rPr>
          <w:rFonts w:ascii="Times New Roman" w:hAnsi="Times New Roman"/>
          <w:sz w:val="28"/>
        </w:rPr>
        <w:t>внутри объединений, предприятий, которые включают отношения с вышестоящей организацией; внутри финансово-промышленных групп, а также холдинга;</w:t>
      </w:r>
    </w:p>
    <w:p w:rsidR="00EE4E49" w:rsidRPr="00AA59B6" w:rsidRDefault="00EE4E49" w:rsidP="00AA59B6">
      <w:pPr>
        <w:pStyle w:val="a3"/>
        <w:widowControl w:val="0"/>
        <w:numPr>
          <w:ilvl w:val="0"/>
          <w:numId w:val="13"/>
        </w:numPr>
        <w:tabs>
          <w:tab w:val="clear" w:pos="4677"/>
          <w:tab w:val="clear" w:pos="9355"/>
        </w:tabs>
        <w:spacing w:line="360" w:lineRule="auto"/>
        <w:ind w:left="0" w:firstLine="709"/>
        <w:jc w:val="both"/>
        <w:rPr>
          <w:rFonts w:ascii="Times New Roman" w:hAnsi="Times New Roman"/>
          <w:sz w:val="28"/>
        </w:rPr>
      </w:pPr>
      <w:r w:rsidRPr="00AA59B6">
        <w:rPr>
          <w:rFonts w:ascii="Times New Roman" w:hAnsi="Times New Roman"/>
          <w:sz w:val="28"/>
        </w:rPr>
        <w:t>с финансово-кредитной системой – бюджетами и внебюджетными фондами, банками, страхованием, биржами, различными фондами.</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От состояния финансов предприятий зависит обеспеченность централизованных денежных фондов финансовыми ресурсами. При этом активное использование финансов предприятий в процессе производства и реализации продукции не исключает участия в этом процессе бюджета, банковского кредита, страхования.</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Страхование – это совокупность особых замкнутых перераспределительных отношений между его участниками по поводу формирования за счет денежных взносов целевого страхового фонда, предназначенного для возмещения возможного ущерба, нанесенного субъектами хозяйствования, или выравнивания потерь в семейных доходах в связи с последствиями происшедших страховых случаев.</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Финансы страхования связаны с перераспределением денежных средств, поступающих от физических и юридических лиц. Ущерб по страховым случаям раскладывается между участниками страхования.</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По различиям в объектах страхования страховые отношения можно поделить на пять групп:</w:t>
      </w:r>
    </w:p>
    <w:p w:rsidR="00EE4E49" w:rsidRPr="00AA59B6" w:rsidRDefault="00EE4E49" w:rsidP="00AA59B6">
      <w:pPr>
        <w:pStyle w:val="a3"/>
        <w:widowControl w:val="0"/>
        <w:numPr>
          <w:ilvl w:val="0"/>
          <w:numId w:val="20"/>
        </w:numPr>
        <w:tabs>
          <w:tab w:val="clear" w:pos="4677"/>
          <w:tab w:val="clear" w:pos="9355"/>
        </w:tabs>
        <w:spacing w:line="360" w:lineRule="auto"/>
        <w:ind w:left="0" w:firstLine="709"/>
        <w:jc w:val="both"/>
        <w:rPr>
          <w:rFonts w:ascii="Times New Roman" w:hAnsi="Times New Roman"/>
          <w:sz w:val="28"/>
        </w:rPr>
      </w:pPr>
      <w:r w:rsidRPr="00AA59B6">
        <w:rPr>
          <w:rFonts w:ascii="Times New Roman" w:hAnsi="Times New Roman"/>
          <w:sz w:val="28"/>
        </w:rPr>
        <w:t>социальное;</w:t>
      </w:r>
    </w:p>
    <w:p w:rsidR="00EE4E49" w:rsidRPr="00AA59B6" w:rsidRDefault="00EE4E49" w:rsidP="00AA59B6">
      <w:pPr>
        <w:pStyle w:val="a3"/>
        <w:widowControl w:val="0"/>
        <w:numPr>
          <w:ilvl w:val="0"/>
          <w:numId w:val="20"/>
        </w:numPr>
        <w:tabs>
          <w:tab w:val="clear" w:pos="4677"/>
          <w:tab w:val="clear" w:pos="9355"/>
        </w:tabs>
        <w:spacing w:line="360" w:lineRule="auto"/>
        <w:ind w:left="0" w:firstLine="709"/>
        <w:jc w:val="both"/>
        <w:rPr>
          <w:rFonts w:ascii="Times New Roman" w:hAnsi="Times New Roman"/>
          <w:sz w:val="28"/>
        </w:rPr>
      </w:pPr>
      <w:r w:rsidRPr="00AA59B6">
        <w:rPr>
          <w:rFonts w:ascii="Times New Roman" w:hAnsi="Times New Roman"/>
          <w:sz w:val="28"/>
        </w:rPr>
        <w:t>личное;</w:t>
      </w:r>
    </w:p>
    <w:p w:rsidR="00EE4E49" w:rsidRPr="00AA59B6" w:rsidRDefault="00EE4E49" w:rsidP="00AA59B6">
      <w:pPr>
        <w:pStyle w:val="a3"/>
        <w:widowControl w:val="0"/>
        <w:numPr>
          <w:ilvl w:val="0"/>
          <w:numId w:val="20"/>
        </w:numPr>
        <w:tabs>
          <w:tab w:val="clear" w:pos="4677"/>
          <w:tab w:val="clear" w:pos="9355"/>
        </w:tabs>
        <w:spacing w:line="360" w:lineRule="auto"/>
        <w:ind w:left="0" w:firstLine="709"/>
        <w:jc w:val="both"/>
        <w:rPr>
          <w:rFonts w:ascii="Times New Roman" w:hAnsi="Times New Roman"/>
          <w:sz w:val="28"/>
        </w:rPr>
      </w:pPr>
      <w:r w:rsidRPr="00AA59B6">
        <w:rPr>
          <w:rFonts w:ascii="Times New Roman" w:hAnsi="Times New Roman"/>
          <w:sz w:val="28"/>
        </w:rPr>
        <w:t>имущественное;</w:t>
      </w:r>
    </w:p>
    <w:p w:rsidR="00EE4E49" w:rsidRPr="00AA59B6" w:rsidRDefault="00EE4E49" w:rsidP="00AA59B6">
      <w:pPr>
        <w:pStyle w:val="a3"/>
        <w:widowControl w:val="0"/>
        <w:numPr>
          <w:ilvl w:val="0"/>
          <w:numId w:val="20"/>
        </w:numPr>
        <w:tabs>
          <w:tab w:val="clear" w:pos="4677"/>
          <w:tab w:val="clear" w:pos="9355"/>
        </w:tabs>
        <w:spacing w:line="360" w:lineRule="auto"/>
        <w:ind w:left="0" w:firstLine="709"/>
        <w:jc w:val="both"/>
        <w:rPr>
          <w:rFonts w:ascii="Times New Roman" w:hAnsi="Times New Roman"/>
          <w:sz w:val="28"/>
        </w:rPr>
      </w:pPr>
      <w:r w:rsidRPr="00AA59B6">
        <w:rPr>
          <w:rFonts w:ascii="Times New Roman" w:hAnsi="Times New Roman"/>
          <w:sz w:val="28"/>
        </w:rPr>
        <w:t>страхование ответственности;</w:t>
      </w:r>
    </w:p>
    <w:p w:rsidR="00EE4E49" w:rsidRDefault="00EE4E49" w:rsidP="00AA59B6">
      <w:pPr>
        <w:pStyle w:val="a3"/>
        <w:widowControl w:val="0"/>
        <w:numPr>
          <w:ilvl w:val="0"/>
          <w:numId w:val="20"/>
        </w:numPr>
        <w:tabs>
          <w:tab w:val="clear" w:pos="4677"/>
          <w:tab w:val="clear" w:pos="9355"/>
        </w:tabs>
        <w:spacing w:line="360" w:lineRule="auto"/>
        <w:ind w:left="0" w:firstLine="709"/>
        <w:jc w:val="both"/>
        <w:rPr>
          <w:rFonts w:ascii="Times New Roman" w:hAnsi="Times New Roman"/>
          <w:sz w:val="28"/>
        </w:rPr>
      </w:pPr>
      <w:r w:rsidRPr="00AA59B6">
        <w:rPr>
          <w:rFonts w:ascii="Times New Roman" w:hAnsi="Times New Roman"/>
          <w:sz w:val="28"/>
        </w:rPr>
        <w:t xml:space="preserve">страхование предпринимательских рисков. </w:t>
      </w:r>
    </w:p>
    <w:p w:rsidR="004E65B4" w:rsidRPr="00AA59B6" w:rsidRDefault="004E65B4" w:rsidP="004E65B4">
      <w:pPr>
        <w:pStyle w:val="a3"/>
        <w:widowControl w:val="0"/>
        <w:tabs>
          <w:tab w:val="clear" w:pos="4677"/>
          <w:tab w:val="clear" w:pos="9355"/>
        </w:tabs>
        <w:spacing w:line="360" w:lineRule="auto"/>
        <w:ind w:left="709"/>
        <w:jc w:val="both"/>
        <w:rPr>
          <w:rFonts w:ascii="Times New Roman" w:hAnsi="Times New Roman"/>
          <w:sz w:val="28"/>
        </w:rPr>
      </w:pPr>
    </w:p>
    <w:p w:rsidR="00EE4E49" w:rsidRPr="00AA59B6" w:rsidRDefault="004E65B4" w:rsidP="004E65B4">
      <w:pPr>
        <w:pStyle w:val="1"/>
        <w:keepNext w:val="0"/>
        <w:widowControl w:val="0"/>
        <w:spacing w:before="0" w:after="0" w:line="360" w:lineRule="auto"/>
        <w:ind w:left="709"/>
        <w:jc w:val="both"/>
        <w:rPr>
          <w:rFonts w:ascii="Times New Roman" w:hAnsi="Times New Roman"/>
          <w:b w:val="0"/>
          <w:szCs w:val="28"/>
        </w:rPr>
      </w:pPr>
      <w:r>
        <w:rPr>
          <w:rFonts w:ascii="Times New Roman" w:hAnsi="Times New Roman"/>
          <w:b w:val="0"/>
          <w:szCs w:val="28"/>
        </w:rPr>
        <w:t>1.3 Субъекты управления</w:t>
      </w:r>
    </w:p>
    <w:p w:rsidR="004E65B4" w:rsidRDefault="004E65B4" w:rsidP="00AA59B6">
      <w:pPr>
        <w:pStyle w:val="a3"/>
        <w:widowControl w:val="0"/>
        <w:spacing w:line="360" w:lineRule="auto"/>
        <w:ind w:firstLine="709"/>
        <w:jc w:val="both"/>
        <w:rPr>
          <w:rFonts w:ascii="Times New Roman" w:hAnsi="Times New Roman"/>
          <w:sz w:val="28"/>
        </w:rPr>
      </w:pP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Субъектами общего управления финансами в Российской Федерации являются высшие федеральные органы власти – Президент РФ, Федеральное Собрание РФ, Правительство РФ.</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Президент РФ – регламентирует деятельность финансовой системы, подписывает бюджетный план, имеет право «вето» на финансовое законодательство, принятое Федеральным Собранием.</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Федеральное Собрание РФ (состоит из двух палат: Совет Федерации и Государственная Дума) – устанавливает налоги, сборы, неналоговые платежи, утверждает федеральный бюджет, принимает финансовое законодательство (Бюджетный и Налоговые кодексы и др.)</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Правительство РФ – рассматривает федеральный бюджет, выступает как единый центр управления финансами. Центральным органом, осуществляющим реализацию финансовой политики, является Министерство финансов РФ. Оно обеспечивает единство финансовой, кредитно-денежной и валютной политики в РФ, координирует деятельность других федеральных органов исполнительной власти.</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Министерство финансов РФ (МФ РФ):</w:t>
      </w:r>
    </w:p>
    <w:p w:rsidR="00EE4E49" w:rsidRPr="00AA59B6" w:rsidRDefault="00EE4E49" w:rsidP="00AA59B6">
      <w:pPr>
        <w:pStyle w:val="a3"/>
        <w:widowControl w:val="0"/>
        <w:numPr>
          <w:ilvl w:val="0"/>
          <w:numId w:val="18"/>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осуществляет методическое руководство в сфере финансового планирования и финансирования отраслей хозяйства;</w:t>
      </w:r>
    </w:p>
    <w:p w:rsidR="00EE4E49" w:rsidRPr="00AA59B6" w:rsidRDefault="00EE4E49" w:rsidP="00AA59B6">
      <w:pPr>
        <w:pStyle w:val="a3"/>
        <w:widowControl w:val="0"/>
        <w:numPr>
          <w:ilvl w:val="0"/>
          <w:numId w:val="18"/>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развивает бюджетный федерализм;</w:t>
      </w:r>
    </w:p>
    <w:p w:rsidR="00EE4E49" w:rsidRPr="00AA59B6" w:rsidRDefault="00EE4E49" w:rsidP="00AA59B6">
      <w:pPr>
        <w:pStyle w:val="a3"/>
        <w:widowControl w:val="0"/>
        <w:numPr>
          <w:ilvl w:val="0"/>
          <w:numId w:val="18"/>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разрабатывает проект федерального бюджета;</w:t>
      </w:r>
    </w:p>
    <w:p w:rsidR="00EE4E49" w:rsidRPr="00AA59B6" w:rsidRDefault="00EE4E49" w:rsidP="00AA59B6">
      <w:pPr>
        <w:pStyle w:val="a3"/>
        <w:widowControl w:val="0"/>
        <w:numPr>
          <w:ilvl w:val="0"/>
          <w:numId w:val="18"/>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составляет отчет о выполнении федерального бюджета;</w:t>
      </w:r>
    </w:p>
    <w:p w:rsidR="00EE4E49" w:rsidRPr="00AA59B6" w:rsidRDefault="00EE4E49" w:rsidP="00AA59B6">
      <w:pPr>
        <w:pStyle w:val="a3"/>
        <w:widowControl w:val="0"/>
        <w:numPr>
          <w:ilvl w:val="0"/>
          <w:numId w:val="18"/>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составляет консолидированный бюджет;</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На Министерство финансов возложены следующие функции:</w:t>
      </w:r>
    </w:p>
    <w:p w:rsidR="00EE4E49" w:rsidRPr="00AA59B6" w:rsidRDefault="00EE4E49" w:rsidP="00AA59B6">
      <w:pPr>
        <w:pStyle w:val="a3"/>
        <w:widowControl w:val="0"/>
        <w:numPr>
          <w:ilvl w:val="0"/>
          <w:numId w:val="19"/>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участие в разработке прогнозов социально-экономического развития РФ на долгосрочный период, среднесрочную и краткосрочную перспективы;</w:t>
      </w:r>
    </w:p>
    <w:p w:rsidR="00EE4E49" w:rsidRPr="00AA59B6" w:rsidRDefault="00EE4E49" w:rsidP="00AA59B6">
      <w:pPr>
        <w:pStyle w:val="a3"/>
        <w:widowControl w:val="0"/>
        <w:numPr>
          <w:ilvl w:val="0"/>
          <w:numId w:val="19"/>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подготавливает предложения и реализует мероприятия по совершенствованию бюджетной системы и механизма межбюджетных отношений</w:t>
      </w:r>
    </w:p>
    <w:p w:rsidR="00EE4E49" w:rsidRPr="00AA59B6" w:rsidRDefault="00EE4E49" w:rsidP="00AA59B6">
      <w:pPr>
        <w:pStyle w:val="a3"/>
        <w:widowControl w:val="0"/>
        <w:numPr>
          <w:ilvl w:val="0"/>
          <w:numId w:val="19"/>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участвует в подготовке предложений по основным направлениям кредитно-денежной политики;</w:t>
      </w:r>
    </w:p>
    <w:p w:rsidR="002B1047"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проведение мероприятий по контролю за целевым исполнением федерального бюджета и за исполнением целевых средств бюджета;</w:t>
      </w:r>
    </w:p>
    <w:p w:rsidR="00EE4E49" w:rsidRPr="00AA59B6" w:rsidRDefault="004E65B4" w:rsidP="004E65B4">
      <w:pPr>
        <w:pStyle w:val="1"/>
        <w:keepNext w:val="0"/>
        <w:widowControl w:val="0"/>
        <w:spacing w:before="0" w:after="0" w:line="360" w:lineRule="auto"/>
        <w:ind w:left="709"/>
        <w:jc w:val="both"/>
        <w:rPr>
          <w:rFonts w:ascii="Times New Roman" w:hAnsi="Times New Roman"/>
          <w:b w:val="0"/>
          <w:szCs w:val="28"/>
        </w:rPr>
      </w:pPr>
      <w:r>
        <w:rPr>
          <w:rFonts w:ascii="Times New Roman" w:hAnsi="Times New Roman"/>
          <w:b w:val="0"/>
          <w:szCs w:val="28"/>
        </w:rPr>
        <w:br w:type="page"/>
        <w:t xml:space="preserve">1.4 </w:t>
      </w:r>
      <w:r w:rsidR="00EE4E49" w:rsidRPr="00AA59B6">
        <w:rPr>
          <w:rFonts w:ascii="Times New Roman" w:hAnsi="Times New Roman"/>
          <w:b w:val="0"/>
          <w:szCs w:val="28"/>
        </w:rPr>
        <w:t>Основные мето</w:t>
      </w:r>
      <w:r>
        <w:rPr>
          <w:rFonts w:ascii="Times New Roman" w:hAnsi="Times New Roman"/>
          <w:b w:val="0"/>
          <w:szCs w:val="28"/>
        </w:rPr>
        <w:t>ды и формы управления финансами</w:t>
      </w:r>
    </w:p>
    <w:p w:rsidR="004E65B4" w:rsidRDefault="004E65B4" w:rsidP="00AA59B6">
      <w:pPr>
        <w:pStyle w:val="a3"/>
        <w:widowControl w:val="0"/>
        <w:spacing w:line="360" w:lineRule="auto"/>
        <w:ind w:firstLine="709"/>
        <w:jc w:val="both"/>
        <w:rPr>
          <w:rFonts w:ascii="Times New Roman" w:hAnsi="Times New Roman"/>
          <w:sz w:val="28"/>
        </w:rPr>
      </w:pP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Субъекты управления используют в каждой сфере и в каждом звене финансовых отношений специфические методы целенаправленного воздействия на финансы. Вместе с тем им присущи</w:t>
      </w:r>
      <w:r w:rsidR="00AA59B6">
        <w:rPr>
          <w:rFonts w:ascii="Times New Roman" w:hAnsi="Times New Roman"/>
          <w:sz w:val="28"/>
        </w:rPr>
        <w:t xml:space="preserve"> </w:t>
      </w:r>
      <w:r w:rsidRPr="00AA59B6">
        <w:rPr>
          <w:rFonts w:ascii="Times New Roman" w:hAnsi="Times New Roman"/>
          <w:sz w:val="28"/>
        </w:rPr>
        <w:t>и единые приемы и способы управления.</w:t>
      </w:r>
    </w:p>
    <w:p w:rsidR="00EE4E49" w:rsidRPr="00AA59B6" w:rsidRDefault="00EE4E49" w:rsidP="00AA59B6">
      <w:pPr>
        <w:pStyle w:val="a3"/>
        <w:widowControl w:val="0"/>
        <w:tabs>
          <w:tab w:val="left" w:pos="851"/>
          <w:tab w:val="left" w:pos="993"/>
        </w:tabs>
        <w:spacing w:line="360" w:lineRule="auto"/>
        <w:ind w:firstLine="709"/>
        <w:jc w:val="both"/>
        <w:rPr>
          <w:rFonts w:ascii="Times New Roman" w:hAnsi="Times New Roman"/>
          <w:sz w:val="28"/>
        </w:rPr>
      </w:pPr>
      <w:r w:rsidRPr="00AA59B6">
        <w:rPr>
          <w:rFonts w:ascii="Times New Roman" w:hAnsi="Times New Roman"/>
          <w:sz w:val="28"/>
        </w:rPr>
        <w:t xml:space="preserve"> Конкретными методами и формами управления финансами служат:</w:t>
      </w:r>
    </w:p>
    <w:p w:rsidR="00EE4E49" w:rsidRPr="00AA59B6" w:rsidRDefault="00EE4E49" w:rsidP="00AA59B6">
      <w:pPr>
        <w:pStyle w:val="a3"/>
        <w:widowControl w:val="0"/>
        <w:numPr>
          <w:ilvl w:val="0"/>
          <w:numId w:val="4"/>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финансовое планирование;</w:t>
      </w:r>
    </w:p>
    <w:p w:rsidR="00EE4E49" w:rsidRPr="00AA59B6" w:rsidRDefault="00EE4E49" w:rsidP="00AA59B6">
      <w:pPr>
        <w:pStyle w:val="a3"/>
        <w:widowControl w:val="0"/>
        <w:numPr>
          <w:ilvl w:val="0"/>
          <w:numId w:val="4"/>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прогнозирование;</w:t>
      </w:r>
    </w:p>
    <w:p w:rsidR="00EE4E49" w:rsidRPr="00AA59B6" w:rsidRDefault="00EE4E49" w:rsidP="00AA59B6">
      <w:pPr>
        <w:pStyle w:val="a3"/>
        <w:widowControl w:val="0"/>
        <w:numPr>
          <w:ilvl w:val="0"/>
          <w:numId w:val="4"/>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программирование;</w:t>
      </w:r>
    </w:p>
    <w:p w:rsidR="00EE4E49" w:rsidRPr="00AA59B6" w:rsidRDefault="00EE4E49" w:rsidP="00AA59B6">
      <w:pPr>
        <w:pStyle w:val="a3"/>
        <w:widowControl w:val="0"/>
        <w:numPr>
          <w:ilvl w:val="0"/>
          <w:numId w:val="4"/>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финансовое регулирование;</w:t>
      </w:r>
    </w:p>
    <w:p w:rsidR="00EE4E49" w:rsidRPr="00AA59B6" w:rsidRDefault="00EE4E49" w:rsidP="00AA59B6">
      <w:pPr>
        <w:pStyle w:val="a3"/>
        <w:widowControl w:val="0"/>
        <w:numPr>
          <w:ilvl w:val="0"/>
          <w:numId w:val="4"/>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 xml:space="preserve">оперативное управление; </w:t>
      </w:r>
    </w:p>
    <w:p w:rsidR="00EE4E49" w:rsidRPr="00AA59B6" w:rsidRDefault="00EE4E49" w:rsidP="00AA59B6">
      <w:pPr>
        <w:pStyle w:val="a3"/>
        <w:widowControl w:val="0"/>
        <w:numPr>
          <w:ilvl w:val="0"/>
          <w:numId w:val="4"/>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финансовый контроль;</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Финансовое планирование занимает важное место в системе управления финансами. Именно в ходе планирования любой субъект хозяйствования всесторонне оценивает состояние своих финансов, выявляет возможности увеличения финансовых ресурсов, направления их наиболее эффективного использования. Управленческие решения в процессе планирования принимаются на основе анализа финансовой информации, которая в связи с этим должна быть достаточно полной и достоверной. Достоверность и своевременность получения информации обеспечивают принятие обоснованных решений. Финансовая информация базируется на бухгалтерской, статистической и оперативной отчетности.</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 xml:space="preserve">Применительно к государственному управлению финансами финансовое планирование – это деятельность по сбалансированности и пропорциональности финансовых ресурсов. Сбалансированность означает оптимальное соотношение между финансовыми ресурсами, находящимися в распоряжении государства, и доходами, остающимися в руках хозяйствующих субъектов. Пропорциональность – рациональное соотношение между величиной дохода до уплаты налога и после уплаты по предприятиям, отраслям хозяйства, регионам, субъектам федерации. Государство через увеличение или уменьшение этого соотношения может стимулировать либо ограничивать их развитие. </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Финансовое планирование представляет собой составную часть народнохозяйственного планирования, базируется на показателях плана социально-экономического развития, направлено на координацию деятельности всех органов финансовой системы.</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Главным объектом финансового планирования являются звенья финансов, получающие в плане свое количественное выражение. Движение средств конкретного денежного фонда выражается и закрепляется в соответствующих финансовых планах, которые объединены в единую систему.</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Финансовые планы имеют все звенья финансовой системы, причем форма финансового плана, состав его показателей отражают специфику соответствующего звена финансовой системы. Так, предприятия и организации, функционирующие на коммерческих началах, составляют балансы доходов и расходов; учреждения, осуществляющие некоммерческую деятельность,</w:t>
      </w:r>
      <w:r w:rsidR="00AA59B6">
        <w:rPr>
          <w:rFonts w:ascii="Times New Roman" w:hAnsi="Times New Roman"/>
          <w:sz w:val="28"/>
        </w:rPr>
        <w:t xml:space="preserve"> </w:t>
      </w:r>
      <w:r w:rsidRPr="00AA59B6">
        <w:rPr>
          <w:rFonts w:ascii="Times New Roman" w:hAnsi="Times New Roman"/>
          <w:sz w:val="28"/>
        </w:rPr>
        <w:t>– сметы; общественные объединения, страховые компании – финансовые планы; органы государственной власти – бюджеты различных уровней.</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Конкретные задачи финансового планирования определяются финансовой политикой. Это определение объема денежных средств и их источников, необходимых для выполнения плановых заданий; выявление резервов роста доходов, экономии в расходах; установление оптимальных пропорций в распределении средств между централизованными и децентрализованными фондами.</w:t>
      </w:r>
      <w:r w:rsidR="00AA59B6">
        <w:rPr>
          <w:rFonts w:ascii="Times New Roman" w:hAnsi="Times New Roman"/>
          <w:sz w:val="28"/>
        </w:rPr>
        <w:t xml:space="preserve"> </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Финансовое прогнозирование – предвидение возможного финансового положения, обоснование показателей финансовых планов. Финансовое прогнозирование предшествует стадии составления финансовых планов, вырабатывает концепцию финансовой политики на определенный период развития. Целью финансового прогнозирования является определение реально возможного объема финансовых ресурсов, источников формирования и их использования в прогнозируемом периоде. Прогнозы позволяют наметить разные варианты развития и совершенствования системы финансов, формы и методы реализации финансовой политики.</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Финансовое прогнозирование</w:t>
      </w:r>
      <w:r w:rsidR="00AA59B6">
        <w:rPr>
          <w:rFonts w:ascii="Times New Roman" w:hAnsi="Times New Roman"/>
          <w:sz w:val="28"/>
        </w:rPr>
        <w:t xml:space="preserve"> </w:t>
      </w:r>
      <w:r w:rsidRPr="00AA59B6">
        <w:rPr>
          <w:rFonts w:ascii="Times New Roman" w:hAnsi="Times New Roman"/>
          <w:sz w:val="28"/>
        </w:rPr>
        <w:t>предполагает применение различных методов:</w:t>
      </w:r>
    </w:p>
    <w:p w:rsidR="00EE4E49" w:rsidRPr="00AA59B6" w:rsidRDefault="00EE4E49" w:rsidP="00AA59B6">
      <w:pPr>
        <w:pStyle w:val="a3"/>
        <w:widowControl w:val="0"/>
        <w:numPr>
          <w:ilvl w:val="0"/>
          <w:numId w:val="5"/>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построение эконометрических моделей, описывающих динамику показателей финансовых планов в зависимости от факторов, определяющих или влияющих на экономические процессы;</w:t>
      </w:r>
    </w:p>
    <w:p w:rsidR="00EE4E49" w:rsidRPr="00AA59B6" w:rsidRDefault="00EE4E49" w:rsidP="00AA59B6">
      <w:pPr>
        <w:pStyle w:val="a3"/>
        <w:widowControl w:val="0"/>
        <w:numPr>
          <w:ilvl w:val="0"/>
          <w:numId w:val="5"/>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корреляционно-регрессионный анализ;</w:t>
      </w:r>
    </w:p>
    <w:p w:rsidR="00EE4E49" w:rsidRPr="00AA59B6" w:rsidRDefault="00EE4E49" w:rsidP="00AA59B6">
      <w:pPr>
        <w:pStyle w:val="a3"/>
        <w:widowControl w:val="0"/>
        <w:numPr>
          <w:ilvl w:val="0"/>
          <w:numId w:val="5"/>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метод экспертной оценки.</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Финансовое программирование – метод финансового планирования, использующий программно-целевой подход, в основе которого заложены четко сформулированные цели и средства их достижения, предполагает:</w:t>
      </w:r>
    </w:p>
    <w:p w:rsidR="00EE4E49" w:rsidRPr="00AA59B6" w:rsidRDefault="00EE4E49" w:rsidP="00AA59B6">
      <w:pPr>
        <w:pStyle w:val="a3"/>
        <w:widowControl w:val="0"/>
        <w:numPr>
          <w:ilvl w:val="0"/>
          <w:numId w:val="6"/>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установление приоритетов расходов по направлениям;</w:t>
      </w:r>
    </w:p>
    <w:p w:rsidR="00EE4E49" w:rsidRPr="00AA59B6" w:rsidRDefault="00EE4E49" w:rsidP="00AA59B6">
      <w:pPr>
        <w:pStyle w:val="a3"/>
        <w:widowControl w:val="0"/>
        <w:numPr>
          <w:ilvl w:val="0"/>
          <w:numId w:val="6"/>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повышение эффективности расходования средств;</w:t>
      </w:r>
    </w:p>
    <w:p w:rsidR="00EE4E49" w:rsidRPr="00AA59B6" w:rsidRDefault="00EE4E49" w:rsidP="00AA59B6">
      <w:pPr>
        <w:pStyle w:val="a3"/>
        <w:widowControl w:val="0"/>
        <w:numPr>
          <w:ilvl w:val="0"/>
          <w:numId w:val="6"/>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прекращение финансирования в соответствии с выбором альтернативного варианта.</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Выбор варианта программы зависит, прежде всего, от экономических факторов (ресурсных). При этом учитываются не только масштабы, значение и сложность достижения цели, но и размеры имеющихся заделов, ожидаемый суммарный эффект, потенциальные потери от недостижения цели.</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Финансовое регулирование социально-экономических процессов представляет собой организуемую государством деятельность по использованию всех аспектов финансовых отношений в целях корректировки параметров воспроизводства. Субъектами финансового регулирования выступают государственные структуры, а объектами – доходы и расходы участников общественной системы.</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Основная задача, решаемая в ходе финансового регулирования, связана с установлением пропорций распределения накопления, обеспечивающих максимально возможное удовлетворение потребностей общества, как на макро-, так и на микроуровне.</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Финансовыми регуляторами рыночного хозяйства являются:</w:t>
      </w:r>
    </w:p>
    <w:p w:rsidR="00EE4E49" w:rsidRPr="00AA59B6" w:rsidRDefault="00EE4E49" w:rsidP="00AA59B6">
      <w:pPr>
        <w:pStyle w:val="a3"/>
        <w:widowControl w:val="0"/>
        <w:numPr>
          <w:ilvl w:val="0"/>
          <w:numId w:val="7"/>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налоги и неналоговые платежи в бюджет;</w:t>
      </w:r>
    </w:p>
    <w:p w:rsidR="00EE4E49" w:rsidRPr="00AA59B6" w:rsidRDefault="00EE4E49" w:rsidP="00AA59B6">
      <w:pPr>
        <w:pStyle w:val="a3"/>
        <w:widowControl w:val="0"/>
        <w:numPr>
          <w:ilvl w:val="0"/>
          <w:numId w:val="7"/>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финансовые льготы и санкции;</w:t>
      </w:r>
    </w:p>
    <w:p w:rsidR="00EE4E49" w:rsidRPr="00AA59B6" w:rsidRDefault="00EE4E49" w:rsidP="00AA59B6">
      <w:pPr>
        <w:pStyle w:val="a3"/>
        <w:widowControl w:val="0"/>
        <w:numPr>
          <w:ilvl w:val="0"/>
          <w:numId w:val="7"/>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общие и целевые субсидии;</w:t>
      </w:r>
    </w:p>
    <w:p w:rsidR="00EE4E49" w:rsidRPr="00AA59B6" w:rsidRDefault="00EE4E49" w:rsidP="00AA59B6">
      <w:pPr>
        <w:pStyle w:val="a3"/>
        <w:widowControl w:val="0"/>
        <w:numPr>
          <w:ilvl w:val="0"/>
          <w:numId w:val="7"/>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доходы и расходы внебюджетных фондов;</w:t>
      </w:r>
    </w:p>
    <w:p w:rsidR="00EE4E49" w:rsidRPr="00AA59B6" w:rsidRDefault="00EE4E49" w:rsidP="00AA59B6">
      <w:pPr>
        <w:pStyle w:val="a3"/>
        <w:widowControl w:val="0"/>
        <w:numPr>
          <w:ilvl w:val="0"/>
          <w:numId w:val="7"/>
        </w:numPr>
        <w:tabs>
          <w:tab w:val="clear" w:pos="360"/>
          <w:tab w:val="clear" w:pos="4677"/>
          <w:tab w:val="clear" w:pos="9355"/>
          <w:tab w:val="num" w:pos="1080"/>
        </w:tabs>
        <w:spacing w:line="360" w:lineRule="auto"/>
        <w:ind w:left="0" w:firstLine="709"/>
        <w:jc w:val="both"/>
        <w:rPr>
          <w:rFonts w:ascii="Times New Roman" w:hAnsi="Times New Roman"/>
          <w:sz w:val="28"/>
        </w:rPr>
      </w:pPr>
      <w:r w:rsidRPr="00AA59B6">
        <w:rPr>
          <w:rFonts w:ascii="Times New Roman" w:hAnsi="Times New Roman"/>
          <w:sz w:val="28"/>
        </w:rPr>
        <w:t>доходы и расходы государственных предприятий и организаций.</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Финансовому воздействию присущи прямые, косвенные и смешанные формы регулирования.</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Прямое влияние на ход рыночных процессов оказывается: с помощью взимания прямых общегосударственных налогов; посредством применения повышенных или пониженных ставок налогов и платежей в бюджет и в централизованные внебюджетные фонды; при изменении нормативов государственных расходов; в результате взимания штрафов, пени, неустоек за нарушение финансовой дисциплины. Все это прямо изменяет и уровень доходов субъектов воспроизводства и рыночную конъюнктуру.</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К косвенным формам регулирования относится: косвенное государственное налогообложение и осуществление текущих государственных расходов.</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Среди смешанных форм финансового воздействия выделяются: местные налоги, система неналоговых платежей в бюджет, льготное налогообложение и льготное финансирование отдельных сфер деятельности и мероприятий, нормативы образования и использования децентрализованных внебюджетных фондов и фондов государственных предприятий и организаций.</w:t>
      </w:r>
    </w:p>
    <w:p w:rsidR="00EE4E49" w:rsidRPr="00AA59B6" w:rsidRDefault="002B1047"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О</w:t>
      </w:r>
      <w:r w:rsidR="00EE4E49" w:rsidRPr="00AA59B6">
        <w:rPr>
          <w:rFonts w:ascii="Times New Roman" w:hAnsi="Times New Roman"/>
          <w:sz w:val="28"/>
        </w:rPr>
        <w:t>перативное управление финансами связано с осуществлением практических действий по выполнению финансового плана, внесению корректив в его показатели с учетом новых хозяйственных обстоятельств, изысканию иных источников формирования финансовых ресурсов и направлений их эффективного вложения. Оперативное управление представляет собой комплекс мер, разрабатываемы на основе оперативного анализа складывающейся ситуации и преследующих цель получения максимального эффекта при минимуме затрат с помощью перераспределения финансовых ресурсов. Основное содержание оперативного управления сводится к маневрированию финансовыми ресурсами с целью решения вновь возникающих задач.</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Оперативное управление финансами – главная функция аппарата финансовой системы: Министерства финансов, финансовых управлений местных органов власти, дирекций внебюджетных фондов, страховых организаций, финансовых служб предприятий.</w:t>
      </w:r>
    </w:p>
    <w:p w:rsidR="00EE4E49" w:rsidRPr="00AA59B6" w:rsidRDefault="00EE4E49" w:rsidP="00AA59B6">
      <w:pPr>
        <w:pStyle w:val="a3"/>
        <w:widowControl w:val="0"/>
        <w:tabs>
          <w:tab w:val="left" w:pos="851"/>
          <w:tab w:val="left" w:pos="993"/>
        </w:tabs>
        <w:spacing w:line="360" w:lineRule="auto"/>
        <w:ind w:firstLine="709"/>
        <w:jc w:val="both"/>
        <w:rPr>
          <w:rFonts w:ascii="Times New Roman" w:hAnsi="Times New Roman"/>
          <w:sz w:val="28"/>
        </w:rPr>
      </w:pPr>
      <w:r w:rsidRPr="00AA59B6">
        <w:rPr>
          <w:rFonts w:ascii="Times New Roman" w:hAnsi="Times New Roman"/>
          <w:sz w:val="28"/>
        </w:rPr>
        <w:t>Финансовый контроль, с одной стороны – одна из завершающих стадий управления финансами, а с другой он выступает необходимым условием эффективности управления ими.</w:t>
      </w:r>
    </w:p>
    <w:p w:rsidR="00EE4E49" w:rsidRPr="00AA59B6" w:rsidRDefault="00EE4E49" w:rsidP="00AA59B6">
      <w:pPr>
        <w:pStyle w:val="a3"/>
        <w:widowControl w:val="0"/>
        <w:spacing w:line="360" w:lineRule="auto"/>
        <w:ind w:firstLine="709"/>
        <w:jc w:val="both"/>
        <w:rPr>
          <w:rFonts w:ascii="Times New Roman" w:hAnsi="Times New Roman"/>
          <w:sz w:val="28"/>
        </w:rPr>
      </w:pPr>
      <w:r w:rsidRPr="00AA59B6">
        <w:rPr>
          <w:rFonts w:ascii="Times New Roman" w:hAnsi="Times New Roman"/>
          <w:sz w:val="28"/>
        </w:rPr>
        <w:t>Финансовый контроль, являясь формой реализации контрольной функции финансов, представляет собой совокупность действий и операций за соблюдением финансово-экономического законодательства и финансовой дисциплиной в процессе формирования и использования денежных фондов на макро- и микроуровне с целью обеспечения целесообразности и эффективности финансово-хозяйственных операций.</w:t>
      </w:r>
    </w:p>
    <w:p w:rsidR="00EE4E49" w:rsidRPr="00AA59B6" w:rsidRDefault="00EE4E49" w:rsidP="00AA59B6">
      <w:pPr>
        <w:pStyle w:val="a3"/>
        <w:widowControl w:val="0"/>
        <w:tabs>
          <w:tab w:val="left" w:pos="851"/>
          <w:tab w:val="left" w:pos="993"/>
        </w:tabs>
        <w:spacing w:line="360" w:lineRule="auto"/>
        <w:ind w:firstLine="709"/>
        <w:jc w:val="both"/>
        <w:rPr>
          <w:rFonts w:ascii="Times New Roman" w:hAnsi="Times New Roman"/>
          <w:sz w:val="28"/>
        </w:rPr>
      </w:pPr>
      <w:r w:rsidRPr="00AA59B6">
        <w:rPr>
          <w:rFonts w:ascii="Times New Roman" w:hAnsi="Times New Roman"/>
          <w:sz w:val="28"/>
        </w:rPr>
        <w:t>Объектом финансового контроля являются денежные отношения, перераспределительные процессы при формировании и использовании финансовых ресурсов, в том числе в форме денежных фондов на всех уровнях и во всех звеньях хозяйства.</w:t>
      </w:r>
    </w:p>
    <w:p w:rsidR="00EE4E49" w:rsidRPr="00AA59B6" w:rsidRDefault="00EE4E49" w:rsidP="00AA59B6">
      <w:pPr>
        <w:pStyle w:val="a3"/>
        <w:widowControl w:val="0"/>
        <w:tabs>
          <w:tab w:val="left" w:pos="851"/>
          <w:tab w:val="left" w:pos="993"/>
        </w:tabs>
        <w:spacing w:line="360" w:lineRule="auto"/>
        <w:ind w:firstLine="709"/>
        <w:jc w:val="both"/>
        <w:rPr>
          <w:rFonts w:ascii="Times New Roman" w:hAnsi="Times New Roman"/>
          <w:sz w:val="28"/>
        </w:rPr>
      </w:pPr>
      <w:r w:rsidRPr="00AA59B6">
        <w:rPr>
          <w:rFonts w:ascii="Times New Roman" w:hAnsi="Times New Roman"/>
          <w:sz w:val="28"/>
        </w:rPr>
        <w:t>Финансовый контроль включает:</w:t>
      </w:r>
    </w:p>
    <w:p w:rsidR="00EE4E49" w:rsidRPr="00AA59B6" w:rsidRDefault="00EE4E49" w:rsidP="00AA59B6">
      <w:pPr>
        <w:pStyle w:val="a3"/>
        <w:widowControl w:val="0"/>
        <w:numPr>
          <w:ilvl w:val="0"/>
          <w:numId w:val="14"/>
        </w:numPr>
        <w:tabs>
          <w:tab w:val="clear" w:pos="360"/>
          <w:tab w:val="clear" w:pos="4677"/>
          <w:tab w:val="clear" w:pos="9355"/>
          <w:tab w:val="num" w:pos="285"/>
          <w:tab w:val="left" w:pos="851"/>
          <w:tab w:val="left" w:pos="993"/>
          <w:tab w:val="num" w:pos="1155"/>
        </w:tabs>
        <w:spacing w:line="360" w:lineRule="auto"/>
        <w:ind w:left="0" w:firstLine="709"/>
        <w:jc w:val="both"/>
        <w:rPr>
          <w:rFonts w:ascii="Times New Roman" w:hAnsi="Times New Roman"/>
          <w:sz w:val="28"/>
        </w:rPr>
      </w:pPr>
      <w:r w:rsidRPr="00AA59B6">
        <w:rPr>
          <w:rFonts w:ascii="Times New Roman" w:hAnsi="Times New Roman"/>
          <w:sz w:val="28"/>
        </w:rPr>
        <w:t>проверку соблюдения экономических законов (оптимальности распределения и перераспределения национального дохода);</w:t>
      </w:r>
    </w:p>
    <w:p w:rsidR="00EE4E49" w:rsidRPr="00AA59B6" w:rsidRDefault="00EE4E49" w:rsidP="00AA59B6">
      <w:pPr>
        <w:pStyle w:val="a3"/>
        <w:widowControl w:val="0"/>
        <w:numPr>
          <w:ilvl w:val="0"/>
          <w:numId w:val="14"/>
        </w:numPr>
        <w:tabs>
          <w:tab w:val="clear" w:pos="360"/>
          <w:tab w:val="clear" w:pos="4677"/>
          <w:tab w:val="clear" w:pos="9355"/>
          <w:tab w:val="num" w:pos="285"/>
          <w:tab w:val="left" w:pos="851"/>
          <w:tab w:val="left" w:pos="993"/>
          <w:tab w:val="num" w:pos="1155"/>
        </w:tabs>
        <w:spacing w:line="360" w:lineRule="auto"/>
        <w:ind w:left="0" w:firstLine="709"/>
        <w:jc w:val="both"/>
        <w:rPr>
          <w:rFonts w:ascii="Times New Roman" w:hAnsi="Times New Roman"/>
          <w:sz w:val="28"/>
        </w:rPr>
      </w:pPr>
      <w:r w:rsidRPr="00AA59B6">
        <w:rPr>
          <w:rFonts w:ascii="Times New Roman" w:hAnsi="Times New Roman"/>
          <w:sz w:val="28"/>
        </w:rPr>
        <w:t>составления и исполнения бюджетного плана (бюджетный контроль);</w:t>
      </w:r>
    </w:p>
    <w:p w:rsidR="00EE4E49" w:rsidRPr="00AA59B6" w:rsidRDefault="00EE4E49" w:rsidP="00AA59B6">
      <w:pPr>
        <w:pStyle w:val="a3"/>
        <w:widowControl w:val="0"/>
        <w:numPr>
          <w:ilvl w:val="0"/>
          <w:numId w:val="14"/>
        </w:numPr>
        <w:tabs>
          <w:tab w:val="clear" w:pos="360"/>
          <w:tab w:val="clear" w:pos="4677"/>
          <w:tab w:val="clear" w:pos="9355"/>
          <w:tab w:val="num" w:pos="285"/>
          <w:tab w:val="left" w:pos="851"/>
          <w:tab w:val="left" w:pos="993"/>
          <w:tab w:val="num" w:pos="1155"/>
        </w:tabs>
        <w:spacing w:line="360" w:lineRule="auto"/>
        <w:ind w:left="0" w:firstLine="709"/>
        <w:jc w:val="both"/>
        <w:rPr>
          <w:rFonts w:ascii="Times New Roman" w:hAnsi="Times New Roman"/>
          <w:sz w:val="28"/>
        </w:rPr>
      </w:pPr>
      <w:r w:rsidRPr="00AA59B6">
        <w:rPr>
          <w:rFonts w:ascii="Times New Roman" w:hAnsi="Times New Roman"/>
          <w:sz w:val="28"/>
        </w:rPr>
        <w:t>эффективности использования трудовых, материальных и финансовых ресурсов предприятий и организаций, бюджетных учреждений;</w:t>
      </w:r>
    </w:p>
    <w:p w:rsidR="00EE4E49" w:rsidRPr="00AA59B6" w:rsidRDefault="00EE4E49" w:rsidP="00AA59B6">
      <w:pPr>
        <w:pStyle w:val="a3"/>
        <w:widowControl w:val="0"/>
        <w:numPr>
          <w:ilvl w:val="0"/>
          <w:numId w:val="14"/>
        </w:numPr>
        <w:tabs>
          <w:tab w:val="clear" w:pos="360"/>
          <w:tab w:val="clear" w:pos="4677"/>
          <w:tab w:val="clear" w:pos="9355"/>
          <w:tab w:val="num" w:pos="285"/>
          <w:tab w:val="left" w:pos="851"/>
          <w:tab w:val="left" w:pos="993"/>
          <w:tab w:val="num" w:pos="1155"/>
        </w:tabs>
        <w:spacing w:line="360" w:lineRule="auto"/>
        <w:ind w:left="0" w:firstLine="709"/>
        <w:jc w:val="both"/>
        <w:rPr>
          <w:rFonts w:ascii="Times New Roman" w:hAnsi="Times New Roman"/>
          <w:sz w:val="28"/>
        </w:rPr>
      </w:pPr>
      <w:r w:rsidRPr="00AA59B6">
        <w:rPr>
          <w:rFonts w:ascii="Times New Roman" w:hAnsi="Times New Roman"/>
          <w:sz w:val="28"/>
        </w:rPr>
        <w:t>налоговый контроль.</w:t>
      </w:r>
    </w:p>
    <w:p w:rsidR="00EE4E49" w:rsidRPr="00AA59B6" w:rsidRDefault="00EE4E49" w:rsidP="00AA59B6">
      <w:pPr>
        <w:pStyle w:val="a3"/>
        <w:widowControl w:val="0"/>
        <w:tabs>
          <w:tab w:val="left" w:pos="851"/>
          <w:tab w:val="left" w:pos="993"/>
          <w:tab w:val="num" w:pos="1155"/>
        </w:tabs>
        <w:spacing w:line="360" w:lineRule="auto"/>
        <w:ind w:firstLine="709"/>
        <w:jc w:val="both"/>
        <w:rPr>
          <w:rFonts w:ascii="Times New Roman" w:hAnsi="Times New Roman"/>
          <w:sz w:val="28"/>
        </w:rPr>
      </w:pPr>
      <w:r w:rsidRPr="00AA59B6">
        <w:rPr>
          <w:rFonts w:ascii="Times New Roman" w:hAnsi="Times New Roman"/>
          <w:sz w:val="28"/>
        </w:rPr>
        <w:t>Финансовый контроль преследует следующие задачи:</w:t>
      </w:r>
    </w:p>
    <w:p w:rsidR="00EE4E49" w:rsidRPr="00AA59B6" w:rsidRDefault="00EE4E49" w:rsidP="00AA59B6">
      <w:pPr>
        <w:pStyle w:val="a3"/>
        <w:widowControl w:val="0"/>
        <w:numPr>
          <w:ilvl w:val="0"/>
          <w:numId w:val="15"/>
        </w:numPr>
        <w:tabs>
          <w:tab w:val="clear" w:pos="360"/>
          <w:tab w:val="clear" w:pos="4677"/>
          <w:tab w:val="clear" w:pos="9355"/>
          <w:tab w:val="left" w:pos="851"/>
          <w:tab w:val="left" w:pos="993"/>
          <w:tab w:val="num" w:pos="1080"/>
        </w:tabs>
        <w:spacing w:line="360" w:lineRule="auto"/>
        <w:ind w:left="0" w:firstLine="709"/>
        <w:jc w:val="both"/>
        <w:rPr>
          <w:rFonts w:ascii="Times New Roman" w:hAnsi="Times New Roman"/>
          <w:sz w:val="28"/>
        </w:rPr>
      </w:pPr>
      <w:r w:rsidRPr="00AA59B6">
        <w:rPr>
          <w:rFonts w:ascii="Times New Roman" w:hAnsi="Times New Roman"/>
          <w:sz w:val="28"/>
        </w:rPr>
        <w:t>содействие сбалансированности между потребностью в финансовых ресурсах и размерами денежных фондов;</w:t>
      </w:r>
    </w:p>
    <w:p w:rsidR="00EE4E49" w:rsidRPr="00AA59B6" w:rsidRDefault="00EE4E49" w:rsidP="00AA59B6">
      <w:pPr>
        <w:pStyle w:val="a3"/>
        <w:widowControl w:val="0"/>
        <w:numPr>
          <w:ilvl w:val="0"/>
          <w:numId w:val="15"/>
        </w:numPr>
        <w:tabs>
          <w:tab w:val="clear" w:pos="360"/>
          <w:tab w:val="clear" w:pos="4677"/>
          <w:tab w:val="clear" w:pos="9355"/>
          <w:tab w:val="left" w:pos="851"/>
          <w:tab w:val="left" w:pos="993"/>
          <w:tab w:val="num" w:pos="1080"/>
        </w:tabs>
        <w:spacing w:line="360" w:lineRule="auto"/>
        <w:ind w:left="0" w:firstLine="709"/>
        <w:jc w:val="both"/>
        <w:rPr>
          <w:rFonts w:ascii="Times New Roman" w:hAnsi="Times New Roman"/>
          <w:sz w:val="28"/>
        </w:rPr>
      </w:pPr>
      <w:r w:rsidRPr="00AA59B6">
        <w:rPr>
          <w:rFonts w:ascii="Times New Roman" w:hAnsi="Times New Roman"/>
          <w:sz w:val="28"/>
        </w:rPr>
        <w:t>обеспечение своевременности и полноты выполнения финансовых обязательств перед государственным бюджетом;</w:t>
      </w:r>
    </w:p>
    <w:p w:rsidR="00EE4E49" w:rsidRPr="00AA59B6" w:rsidRDefault="00EE4E49" w:rsidP="00AA59B6">
      <w:pPr>
        <w:pStyle w:val="a3"/>
        <w:widowControl w:val="0"/>
        <w:numPr>
          <w:ilvl w:val="0"/>
          <w:numId w:val="15"/>
        </w:numPr>
        <w:tabs>
          <w:tab w:val="clear" w:pos="360"/>
          <w:tab w:val="clear" w:pos="4677"/>
          <w:tab w:val="clear" w:pos="9355"/>
          <w:tab w:val="left" w:pos="851"/>
          <w:tab w:val="left" w:pos="993"/>
          <w:tab w:val="num" w:pos="1080"/>
        </w:tabs>
        <w:spacing w:line="360" w:lineRule="auto"/>
        <w:ind w:left="0" w:firstLine="709"/>
        <w:jc w:val="both"/>
        <w:rPr>
          <w:rFonts w:ascii="Times New Roman" w:hAnsi="Times New Roman"/>
          <w:sz w:val="28"/>
        </w:rPr>
      </w:pPr>
      <w:r w:rsidRPr="00AA59B6">
        <w:rPr>
          <w:rFonts w:ascii="Times New Roman" w:hAnsi="Times New Roman"/>
          <w:sz w:val="28"/>
        </w:rPr>
        <w:t>выявление внутрипроизводственных резервов увеличения финансовых ресурсов.</w:t>
      </w:r>
    </w:p>
    <w:p w:rsidR="00EE4E49" w:rsidRPr="00AA59B6" w:rsidRDefault="00EE4E49" w:rsidP="00AA59B6">
      <w:pPr>
        <w:pStyle w:val="a3"/>
        <w:widowControl w:val="0"/>
        <w:tabs>
          <w:tab w:val="left" w:pos="851"/>
          <w:tab w:val="left" w:pos="993"/>
        </w:tabs>
        <w:spacing w:line="360" w:lineRule="auto"/>
        <w:ind w:firstLine="709"/>
        <w:jc w:val="both"/>
        <w:rPr>
          <w:rFonts w:ascii="Times New Roman" w:hAnsi="Times New Roman"/>
          <w:sz w:val="28"/>
        </w:rPr>
      </w:pPr>
      <w:r w:rsidRPr="00AA59B6">
        <w:rPr>
          <w:rFonts w:ascii="Times New Roman" w:hAnsi="Times New Roman"/>
          <w:sz w:val="28"/>
        </w:rPr>
        <w:t>Важную роль в обеспечении качества финансового контроля играет уровень организации учета в стране – бухгалтерского, бюджетного, налогового. Отчетная документация – главный объект финансового контроля. Успешное и эффективное проведение финансового контроля зависит от уровня организации и видов контроля, форм и методов его проведения.</w:t>
      </w:r>
    </w:p>
    <w:p w:rsidR="00EE4E49" w:rsidRPr="00AA59B6" w:rsidRDefault="00EE4E49" w:rsidP="00AA59B6">
      <w:pPr>
        <w:pStyle w:val="a3"/>
        <w:widowControl w:val="0"/>
        <w:tabs>
          <w:tab w:val="left" w:pos="851"/>
          <w:tab w:val="left" w:pos="993"/>
        </w:tabs>
        <w:spacing w:line="360" w:lineRule="auto"/>
        <w:ind w:firstLine="709"/>
        <w:jc w:val="both"/>
        <w:rPr>
          <w:rFonts w:ascii="Times New Roman" w:hAnsi="Times New Roman"/>
          <w:sz w:val="28"/>
        </w:rPr>
      </w:pPr>
      <w:r w:rsidRPr="00AA59B6">
        <w:rPr>
          <w:rFonts w:ascii="Times New Roman" w:hAnsi="Times New Roman"/>
          <w:sz w:val="28"/>
        </w:rPr>
        <w:t>В зависимости от субъектов контроля, осуществляющих финансовый контроль, различают следующие его виды:</w:t>
      </w:r>
    </w:p>
    <w:p w:rsidR="00EE4E49" w:rsidRPr="00AA59B6" w:rsidRDefault="00EE4E49" w:rsidP="00AA59B6">
      <w:pPr>
        <w:pStyle w:val="a3"/>
        <w:widowControl w:val="0"/>
        <w:numPr>
          <w:ilvl w:val="0"/>
          <w:numId w:val="16"/>
        </w:numPr>
        <w:tabs>
          <w:tab w:val="clear" w:pos="4677"/>
          <w:tab w:val="clear" w:pos="9355"/>
          <w:tab w:val="left" w:pos="851"/>
          <w:tab w:val="left" w:pos="993"/>
        </w:tabs>
        <w:spacing w:line="360" w:lineRule="auto"/>
        <w:ind w:left="0" w:firstLine="709"/>
        <w:jc w:val="both"/>
        <w:rPr>
          <w:rFonts w:ascii="Times New Roman" w:hAnsi="Times New Roman"/>
          <w:sz w:val="28"/>
        </w:rPr>
      </w:pPr>
      <w:r w:rsidRPr="00AA59B6">
        <w:rPr>
          <w:rFonts w:ascii="Times New Roman" w:hAnsi="Times New Roman"/>
          <w:sz w:val="28"/>
        </w:rPr>
        <w:t xml:space="preserve"> общегосударственный контроль, проводится органами государственной власти. Главная цель – обеспечить интересы государства и общества по поступлению доходов и при расходовании государственных средств;</w:t>
      </w:r>
    </w:p>
    <w:p w:rsidR="00EE4E49" w:rsidRPr="00AA59B6" w:rsidRDefault="00EE4E49" w:rsidP="00AA59B6">
      <w:pPr>
        <w:pStyle w:val="a3"/>
        <w:widowControl w:val="0"/>
        <w:numPr>
          <w:ilvl w:val="0"/>
          <w:numId w:val="16"/>
        </w:numPr>
        <w:tabs>
          <w:tab w:val="clear" w:pos="4677"/>
          <w:tab w:val="clear" w:pos="9355"/>
          <w:tab w:val="left" w:pos="851"/>
          <w:tab w:val="left" w:pos="993"/>
        </w:tabs>
        <w:spacing w:line="360" w:lineRule="auto"/>
        <w:ind w:left="0" w:firstLine="709"/>
        <w:jc w:val="both"/>
        <w:rPr>
          <w:rFonts w:ascii="Times New Roman" w:hAnsi="Times New Roman"/>
          <w:sz w:val="28"/>
        </w:rPr>
      </w:pPr>
      <w:r w:rsidRPr="00AA59B6">
        <w:rPr>
          <w:rFonts w:ascii="Times New Roman" w:hAnsi="Times New Roman"/>
          <w:sz w:val="28"/>
        </w:rPr>
        <w:t xml:space="preserve"> ведомственный контроль, осуществляется контрольно-ревизионными</w:t>
      </w:r>
      <w:r w:rsidR="00AA59B6">
        <w:rPr>
          <w:rFonts w:ascii="Times New Roman" w:hAnsi="Times New Roman"/>
          <w:sz w:val="28"/>
        </w:rPr>
        <w:t xml:space="preserve"> </w:t>
      </w:r>
      <w:r w:rsidRPr="00AA59B6">
        <w:rPr>
          <w:rFonts w:ascii="Times New Roman" w:hAnsi="Times New Roman"/>
          <w:sz w:val="28"/>
        </w:rPr>
        <w:t>управлениями, другими структурами министерств и ведомств, охватывает деятельность подотчетных им предприятий, учреждений и организаций;</w:t>
      </w:r>
    </w:p>
    <w:p w:rsidR="00EE4E49" w:rsidRPr="00AA59B6" w:rsidRDefault="00EE4E49" w:rsidP="00AA59B6">
      <w:pPr>
        <w:pStyle w:val="a3"/>
        <w:widowControl w:val="0"/>
        <w:numPr>
          <w:ilvl w:val="0"/>
          <w:numId w:val="16"/>
        </w:numPr>
        <w:tabs>
          <w:tab w:val="clear" w:pos="4677"/>
          <w:tab w:val="clear" w:pos="9355"/>
          <w:tab w:val="left" w:pos="851"/>
          <w:tab w:val="left" w:pos="993"/>
        </w:tabs>
        <w:spacing w:line="360" w:lineRule="auto"/>
        <w:ind w:left="0" w:firstLine="709"/>
        <w:jc w:val="both"/>
        <w:rPr>
          <w:rFonts w:ascii="Times New Roman" w:hAnsi="Times New Roman"/>
          <w:sz w:val="28"/>
        </w:rPr>
      </w:pPr>
      <w:r w:rsidRPr="00AA59B6">
        <w:rPr>
          <w:rFonts w:ascii="Times New Roman" w:hAnsi="Times New Roman"/>
          <w:sz w:val="28"/>
        </w:rPr>
        <w:t xml:space="preserve"> внутрихозяйственный контроль проводится экономическими и финансовыми службами предприятий и организаций. Объект контроля – хозяйственная и финансовая деятельность;</w:t>
      </w:r>
    </w:p>
    <w:p w:rsidR="00EE4E49" w:rsidRPr="00AA59B6" w:rsidRDefault="00EE4E49" w:rsidP="00AA59B6">
      <w:pPr>
        <w:pStyle w:val="a3"/>
        <w:widowControl w:val="0"/>
        <w:numPr>
          <w:ilvl w:val="0"/>
          <w:numId w:val="16"/>
        </w:numPr>
        <w:tabs>
          <w:tab w:val="clear" w:pos="4677"/>
          <w:tab w:val="clear" w:pos="9355"/>
          <w:tab w:val="left" w:pos="851"/>
          <w:tab w:val="left" w:pos="993"/>
        </w:tabs>
        <w:spacing w:line="360" w:lineRule="auto"/>
        <w:ind w:left="0" w:firstLine="709"/>
        <w:jc w:val="both"/>
        <w:rPr>
          <w:rFonts w:ascii="Times New Roman" w:hAnsi="Times New Roman"/>
          <w:sz w:val="28"/>
        </w:rPr>
      </w:pPr>
      <w:r w:rsidRPr="00AA59B6">
        <w:rPr>
          <w:rFonts w:ascii="Times New Roman" w:hAnsi="Times New Roman"/>
          <w:sz w:val="28"/>
        </w:rPr>
        <w:t xml:space="preserve"> общественный контроль осуществляют неправительственные организации. Объект контроля зависит от стоящих перед ними задач;</w:t>
      </w:r>
    </w:p>
    <w:p w:rsidR="00EE4E49" w:rsidRPr="00AA59B6" w:rsidRDefault="00EE4E49" w:rsidP="00AA59B6">
      <w:pPr>
        <w:pStyle w:val="a3"/>
        <w:widowControl w:val="0"/>
        <w:numPr>
          <w:ilvl w:val="0"/>
          <w:numId w:val="16"/>
        </w:numPr>
        <w:tabs>
          <w:tab w:val="clear" w:pos="4677"/>
          <w:tab w:val="clear" w:pos="9355"/>
          <w:tab w:val="left" w:pos="851"/>
          <w:tab w:val="left" w:pos="993"/>
        </w:tabs>
        <w:spacing w:line="360" w:lineRule="auto"/>
        <w:ind w:left="0" w:firstLine="709"/>
        <w:jc w:val="both"/>
        <w:rPr>
          <w:rFonts w:ascii="Times New Roman" w:hAnsi="Times New Roman"/>
          <w:sz w:val="28"/>
        </w:rPr>
      </w:pPr>
      <w:r w:rsidRPr="00AA59B6">
        <w:rPr>
          <w:rFonts w:ascii="Times New Roman" w:hAnsi="Times New Roman"/>
          <w:sz w:val="28"/>
        </w:rPr>
        <w:t xml:space="preserve"> независимый контроль проводится специальными органами: аудиторскими фирмами и другими службами.</w:t>
      </w:r>
    </w:p>
    <w:p w:rsidR="00EE4E49" w:rsidRPr="00AA59B6" w:rsidRDefault="00EE4E49" w:rsidP="00AA59B6">
      <w:pPr>
        <w:pStyle w:val="a3"/>
        <w:widowControl w:val="0"/>
        <w:tabs>
          <w:tab w:val="left" w:pos="851"/>
          <w:tab w:val="left" w:pos="993"/>
        </w:tabs>
        <w:spacing w:line="360" w:lineRule="auto"/>
        <w:ind w:firstLine="709"/>
        <w:jc w:val="both"/>
        <w:rPr>
          <w:rFonts w:ascii="Times New Roman" w:hAnsi="Times New Roman"/>
          <w:sz w:val="28"/>
        </w:rPr>
      </w:pPr>
      <w:r w:rsidRPr="00AA59B6">
        <w:rPr>
          <w:rFonts w:ascii="Times New Roman" w:hAnsi="Times New Roman"/>
          <w:sz w:val="28"/>
        </w:rPr>
        <w:t>К методам финансового контроля относятся:</w:t>
      </w:r>
    </w:p>
    <w:p w:rsidR="00EE4E49" w:rsidRPr="00AA59B6" w:rsidRDefault="00EE4E49" w:rsidP="00AA59B6">
      <w:pPr>
        <w:pStyle w:val="a3"/>
        <w:widowControl w:val="0"/>
        <w:numPr>
          <w:ilvl w:val="0"/>
          <w:numId w:val="17"/>
        </w:numPr>
        <w:tabs>
          <w:tab w:val="clear" w:pos="4677"/>
          <w:tab w:val="clear" w:pos="9355"/>
          <w:tab w:val="left" w:pos="851"/>
          <w:tab w:val="left" w:pos="993"/>
        </w:tabs>
        <w:spacing w:line="360" w:lineRule="auto"/>
        <w:ind w:left="0" w:firstLine="709"/>
        <w:jc w:val="both"/>
        <w:rPr>
          <w:rFonts w:ascii="Times New Roman" w:hAnsi="Times New Roman"/>
          <w:sz w:val="28"/>
        </w:rPr>
      </w:pPr>
      <w:r w:rsidRPr="00AA59B6">
        <w:rPr>
          <w:rFonts w:ascii="Times New Roman" w:hAnsi="Times New Roman"/>
          <w:sz w:val="28"/>
        </w:rPr>
        <w:t>Проверка производится по отдельным вопросам финансово-хозяйственной деятельности на основе отчетных, балансовых и расходных документов. В процессе проверки выявляются нарушения финансовой дисциплины и намечаются мероприятия по их устранению.</w:t>
      </w:r>
    </w:p>
    <w:p w:rsidR="00EE4E49" w:rsidRPr="00AA59B6" w:rsidRDefault="00EE4E49" w:rsidP="00AA59B6">
      <w:pPr>
        <w:pStyle w:val="a3"/>
        <w:widowControl w:val="0"/>
        <w:numPr>
          <w:ilvl w:val="0"/>
          <w:numId w:val="17"/>
        </w:numPr>
        <w:tabs>
          <w:tab w:val="clear" w:pos="4677"/>
          <w:tab w:val="clear" w:pos="9355"/>
          <w:tab w:val="left" w:pos="851"/>
          <w:tab w:val="left" w:pos="993"/>
        </w:tabs>
        <w:spacing w:line="360" w:lineRule="auto"/>
        <w:ind w:left="0" w:firstLine="709"/>
        <w:jc w:val="both"/>
        <w:rPr>
          <w:rFonts w:ascii="Times New Roman" w:hAnsi="Times New Roman"/>
          <w:sz w:val="28"/>
        </w:rPr>
      </w:pPr>
      <w:r w:rsidRPr="00AA59B6">
        <w:rPr>
          <w:rFonts w:ascii="Times New Roman" w:hAnsi="Times New Roman"/>
          <w:sz w:val="28"/>
        </w:rPr>
        <w:t xml:space="preserve">Обследование охватывает отдельные стороны деятельности предприятий, организаций и учреждений. </w:t>
      </w:r>
    </w:p>
    <w:p w:rsidR="00EE4E49" w:rsidRPr="00AA59B6" w:rsidRDefault="00EE4E49" w:rsidP="00AA59B6">
      <w:pPr>
        <w:pStyle w:val="a3"/>
        <w:widowControl w:val="0"/>
        <w:numPr>
          <w:ilvl w:val="0"/>
          <w:numId w:val="17"/>
        </w:numPr>
        <w:tabs>
          <w:tab w:val="clear" w:pos="4677"/>
          <w:tab w:val="clear" w:pos="9355"/>
          <w:tab w:val="left" w:pos="851"/>
          <w:tab w:val="left" w:pos="993"/>
        </w:tabs>
        <w:spacing w:line="360" w:lineRule="auto"/>
        <w:ind w:left="0" w:firstLine="709"/>
        <w:jc w:val="both"/>
        <w:rPr>
          <w:rFonts w:ascii="Times New Roman" w:hAnsi="Times New Roman"/>
          <w:sz w:val="28"/>
        </w:rPr>
      </w:pPr>
      <w:r w:rsidRPr="00AA59B6">
        <w:rPr>
          <w:rFonts w:ascii="Times New Roman" w:hAnsi="Times New Roman"/>
          <w:sz w:val="28"/>
        </w:rPr>
        <w:t>Надзор проводится контролирующими органами за экономическими субъектами, получившими лицензию на определенный вид финансовой деятельности: страховую, банковскую и др. Он предполагает контроль за соблюдением нормативов и правил.</w:t>
      </w:r>
    </w:p>
    <w:p w:rsidR="00EE4E49" w:rsidRPr="00AA59B6" w:rsidRDefault="00EE4E49" w:rsidP="00AA59B6">
      <w:pPr>
        <w:pStyle w:val="a3"/>
        <w:widowControl w:val="0"/>
        <w:numPr>
          <w:ilvl w:val="0"/>
          <w:numId w:val="17"/>
        </w:numPr>
        <w:tabs>
          <w:tab w:val="clear" w:pos="4677"/>
          <w:tab w:val="clear" w:pos="9355"/>
          <w:tab w:val="left" w:pos="851"/>
          <w:tab w:val="left" w:pos="993"/>
        </w:tabs>
        <w:spacing w:line="360" w:lineRule="auto"/>
        <w:ind w:left="0" w:firstLine="709"/>
        <w:jc w:val="both"/>
        <w:rPr>
          <w:rFonts w:ascii="Times New Roman" w:hAnsi="Times New Roman"/>
          <w:sz w:val="28"/>
        </w:rPr>
      </w:pPr>
      <w:r w:rsidRPr="00AA59B6">
        <w:rPr>
          <w:rFonts w:ascii="Times New Roman" w:hAnsi="Times New Roman"/>
          <w:sz w:val="28"/>
        </w:rPr>
        <w:t>Экономический анализ, как разновидность финансового контроля, имеет целью детальное изучение периодической или годовой финансовой и бухгалтерской отчетности с целью общей оценки результатов хозяйственной деятельности, финансового состояния и обоснования возможностей их эффективного использования.</w:t>
      </w:r>
    </w:p>
    <w:p w:rsidR="00EE4E49" w:rsidRPr="00AA59B6" w:rsidRDefault="00EE4E49" w:rsidP="00AA59B6">
      <w:pPr>
        <w:pStyle w:val="a3"/>
        <w:widowControl w:val="0"/>
        <w:numPr>
          <w:ilvl w:val="0"/>
          <w:numId w:val="17"/>
        </w:numPr>
        <w:tabs>
          <w:tab w:val="clear" w:pos="4677"/>
          <w:tab w:val="clear" w:pos="9355"/>
          <w:tab w:val="left" w:pos="851"/>
          <w:tab w:val="left" w:pos="993"/>
        </w:tabs>
        <w:spacing w:line="360" w:lineRule="auto"/>
        <w:ind w:left="0" w:firstLine="709"/>
        <w:jc w:val="both"/>
        <w:rPr>
          <w:rFonts w:ascii="Times New Roman" w:hAnsi="Times New Roman"/>
          <w:sz w:val="28"/>
        </w:rPr>
      </w:pPr>
      <w:r w:rsidRPr="00AA59B6">
        <w:rPr>
          <w:rFonts w:ascii="Times New Roman" w:hAnsi="Times New Roman"/>
          <w:sz w:val="28"/>
        </w:rPr>
        <w:t>Ревизия – наиболее распространенная форма финансового контроля, представляющая собой взаимосвязанный комплекс проверок финансово-хозяйственной деятельности предприятий, учреждений и организаций. Ревизия проводится для установления целесообразности, обоснованности, экономической эффективности совершенных хозяйственных операций, проверки финансовой дисциплины, достоверности данных бухгалтерского учета и отчетности – для выявления нарушений и недостатков в деятельности ревизуемого объекта.</w:t>
      </w:r>
    </w:p>
    <w:p w:rsidR="00EE4E49" w:rsidRPr="00AA59B6" w:rsidRDefault="00EE4E49" w:rsidP="00AA59B6">
      <w:pPr>
        <w:widowControl w:val="0"/>
        <w:spacing w:line="360" w:lineRule="auto"/>
        <w:ind w:firstLine="709"/>
        <w:jc w:val="both"/>
        <w:rPr>
          <w:rFonts w:ascii="Times New Roman" w:hAnsi="Times New Roman"/>
          <w:sz w:val="28"/>
        </w:rPr>
      </w:pPr>
      <w:r w:rsidRPr="00AA59B6">
        <w:rPr>
          <w:rFonts w:ascii="Times New Roman" w:hAnsi="Times New Roman"/>
          <w:sz w:val="28"/>
        </w:rPr>
        <w:t>Контроль осуществляют законодательные органы власти, исполнительные органы управления, финансовые, налоговые и кредитные учреждения, страховые организации, госкомитеты, министерства и ведомства; финансовые службы предприятий, организаций и учреждений.</w:t>
      </w:r>
    </w:p>
    <w:p w:rsidR="002B1047" w:rsidRPr="00AA59B6" w:rsidRDefault="002B1047" w:rsidP="00AA59B6">
      <w:pPr>
        <w:widowControl w:val="0"/>
        <w:spacing w:line="360" w:lineRule="auto"/>
        <w:ind w:firstLine="709"/>
        <w:jc w:val="both"/>
        <w:rPr>
          <w:rFonts w:ascii="Times New Roman" w:hAnsi="Times New Roman"/>
          <w:sz w:val="28"/>
          <w:szCs w:val="32"/>
        </w:rPr>
      </w:pPr>
      <w:r w:rsidRPr="00AA59B6">
        <w:rPr>
          <w:rFonts w:ascii="Times New Roman" w:hAnsi="Times New Roman"/>
          <w:sz w:val="28"/>
          <w:szCs w:val="32"/>
        </w:rPr>
        <w:t>2. Основные средства предприятий: структ</w:t>
      </w:r>
      <w:r w:rsidR="00A43002">
        <w:rPr>
          <w:rFonts w:ascii="Times New Roman" w:hAnsi="Times New Roman"/>
          <w:sz w:val="28"/>
          <w:szCs w:val="32"/>
        </w:rPr>
        <w:t>ура и источники их формирования</w:t>
      </w:r>
    </w:p>
    <w:p w:rsidR="009A4CEE" w:rsidRPr="00AA1AD5" w:rsidRDefault="00A43002" w:rsidP="00AA59B6">
      <w:pPr>
        <w:widowControl w:val="0"/>
        <w:spacing w:line="360" w:lineRule="auto"/>
        <w:ind w:firstLine="709"/>
        <w:jc w:val="both"/>
        <w:rPr>
          <w:rFonts w:ascii="Times New Roman" w:hAnsi="Times New Roman"/>
          <w:color w:val="FFFFFF"/>
          <w:sz w:val="28"/>
          <w:szCs w:val="28"/>
        </w:rPr>
      </w:pPr>
      <w:r w:rsidRPr="00AA1AD5">
        <w:rPr>
          <w:rFonts w:ascii="Times New Roman" w:hAnsi="Times New Roman"/>
          <w:color w:val="FFFFFF"/>
          <w:sz w:val="28"/>
          <w:szCs w:val="28"/>
        </w:rPr>
        <w:t>управление финансы основной денежный расход</w:t>
      </w:r>
    </w:p>
    <w:p w:rsidR="00801AA8" w:rsidRPr="00AA59B6" w:rsidRDefault="00975660" w:rsidP="00AA59B6">
      <w:pPr>
        <w:widowControl w:val="0"/>
        <w:spacing w:line="360" w:lineRule="auto"/>
        <w:ind w:firstLine="709"/>
        <w:jc w:val="both"/>
        <w:rPr>
          <w:rFonts w:ascii="Times New Roman" w:hAnsi="Times New Roman"/>
          <w:sz w:val="28"/>
          <w:szCs w:val="28"/>
        </w:rPr>
      </w:pPr>
      <w:r w:rsidRPr="00AA59B6">
        <w:rPr>
          <w:rFonts w:ascii="Times New Roman" w:hAnsi="Times New Roman"/>
          <w:sz w:val="28"/>
          <w:szCs w:val="28"/>
        </w:rPr>
        <w:t xml:space="preserve">2.1 </w:t>
      </w:r>
      <w:r w:rsidR="008D2B6D" w:rsidRPr="00AA59B6">
        <w:rPr>
          <w:rFonts w:ascii="Times New Roman" w:hAnsi="Times New Roman"/>
          <w:sz w:val="28"/>
          <w:szCs w:val="28"/>
        </w:rPr>
        <w:t>Понятие и состав основных средств предприятия</w:t>
      </w:r>
    </w:p>
    <w:p w:rsidR="004E65B4" w:rsidRDefault="004E65B4" w:rsidP="00AA59B6">
      <w:pPr>
        <w:widowControl w:val="0"/>
        <w:spacing w:line="360" w:lineRule="auto"/>
        <w:ind w:firstLine="709"/>
        <w:jc w:val="both"/>
        <w:rPr>
          <w:rFonts w:ascii="Times New Roman" w:hAnsi="Times New Roman"/>
          <w:sz w:val="28"/>
        </w:rPr>
      </w:pPr>
    </w:p>
    <w:p w:rsidR="00975660" w:rsidRPr="00AA59B6" w:rsidRDefault="00975660" w:rsidP="00AA59B6">
      <w:pPr>
        <w:widowControl w:val="0"/>
        <w:spacing w:line="360" w:lineRule="auto"/>
        <w:ind w:firstLine="709"/>
        <w:jc w:val="both"/>
        <w:rPr>
          <w:rFonts w:ascii="Times New Roman" w:hAnsi="Times New Roman"/>
          <w:sz w:val="28"/>
        </w:rPr>
      </w:pPr>
      <w:r w:rsidRPr="00AA59B6">
        <w:rPr>
          <w:rFonts w:ascii="Times New Roman" w:hAnsi="Times New Roman"/>
          <w:sz w:val="28"/>
        </w:rPr>
        <w:t>Основные средства – часть имущества предприятия, используемая в качестве средств труда при производстве продукции, выполнения работ или оказания услуг либо для управленческих нужд фирмы в течение периода, превышающего 12 месяцев или обычный операционный цикл, если он превышает 12 месяцев. Не относятся к основным средствам и учитываются фирмой в составе средств в обороте предметы, используемые в течение периода менее 12 месяцев независимо от их стоимости, предметы стоимостью на дату приобретения не более стократного установленного законом размера минимальной месячной оплаты труда за единицу независимо от срока их полезного использования.</w:t>
      </w:r>
    </w:p>
    <w:p w:rsidR="00BC1D9F" w:rsidRPr="00AA59B6" w:rsidRDefault="00975660" w:rsidP="00AA59B6">
      <w:pPr>
        <w:widowControl w:val="0"/>
        <w:spacing w:line="360" w:lineRule="auto"/>
        <w:ind w:firstLine="709"/>
        <w:jc w:val="both"/>
        <w:rPr>
          <w:rFonts w:ascii="Times New Roman" w:hAnsi="Times New Roman"/>
          <w:sz w:val="28"/>
        </w:rPr>
      </w:pPr>
      <w:r w:rsidRPr="00AA59B6">
        <w:rPr>
          <w:rFonts w:ascii="Times New Roman" w:hAnsi="Times New Roman"/>
          <w:sz w:val="28"/>
        </w:rPr>
        <w:t xml:space="preserve">Под сроком полезного использования понимается период, в течение которого использование объекта основных средств призвано приносить доход фирме или служить </w:t>
      </w:r>
      <w:r w:rsidR="00BC1D9F" w:rsidRPr="00AA59B6">
        <w:rPr>
          <w:rFonts w:ascii="Times New Roman" w:hAnsi="Times New Roman"/>
          <w:sz w:val="28"/>
        </w:rPr>
        <w:t>для выполнения целей деятельности фирмы. Для отдельных групп основных средств срок полезного использования определяется исходя из количества продукции или иного натурального показателя объема работ, ожидаемого к получению в результате использования этого объекта.</w:t>
      </w:r>
    </w:p>
    <w:p w:rsidR="00BC1D9F" w:rsidRPr="00AA59B6" w:rsidRDefault="00BC1D9F" w:rsidP="00AA59B6">
      <w:pPr>
        <w:widowControl w:val="0"/>
        <w:spacing w:line="360" w:lineRule="auto"/>
        <w:ind w:firstLine="709"/>
        <w:jc w:val="both"/>
        <w:rPr>
          <w:rFonts w:ascii="Times New Roman" w:hAnsi="Times New Roman"/>
          <w:sz w:val="28"/>
        </w:rPr>
      </w:pPr>
      <w:r w:rsidRPr="00AA59B6">
        <w:rPr>
          <w:rFonts w:ascii="Times New Roman" w:hAnsi="Times New Roman"/>
          <w:sz w:val="28"/>
        </w:rPr>
        <w:t>Срок полезного использования объекта основных средств определяется организацией при принятии объекта к бухгалтерскому учету. Определение срока полезного использования объекта основных средств при его отсутствии в технических условиях или не установлении в централизованном порядке, а также объекта основных средств, ранее использованного у другой организации, производится исходя из:</w:t>
      </w:r>
    </w:p>
    <w:p w:rsidR="00975660" w:rsidRPr="00AA59B6" w:rsidRDefault="00BC1D9F" w:rsidP="00AA59B6">
      <w:pPr>
        <w:widowControl w:val="0"/>
        <w:numPr>
          <w:ilvl w:val="0"/>
          <w:numId w:val="21"/>
        </w:numPr>
        <w:spacing w:line="360" w:lineRule="auto"/>
        <w:ind w:left="0" w:firstLine="709"/>
        <w:jc w:val="both"/>
        <w:rPr>
          <w:rFonts w:ascii="Times New Roman" w:hAnsi="Times New Roman"/>
          <w:sz w:val="28"/>
        </w:rPr>
      </w:pPr>
      <w:r w:rsidRPr="00AA59B6">
        <w:rPr>
          <w:rFonts w:ascii="Times New Roman" w:hAnsi="Times New Roman"/>
          <w:sz w:val="28"/>
        </w:rPr>
        <w:t>Ожидаемого срока использования этого объекта в соответствии с ожидаемой производительностью или мощностью применения;</w:t>
      </w:r>
    </w:p>
    <w:p w:rsidR="00BC1D9F" w:rsidRPr="00AA59B6" w:rsidRDefault="00BC1D9F" w:rsidP="00AA59B6">
      <w:pPr>
        <w:widowControl w:val="0"/>
        <w:numPr>
          <w:ilvl w:val="0"/>
          <w:numId w:val="21"/>
        </w:numPr>
        <w:spacing w:line="360" w:lineRule="auto"/>
        <w:ind w:left="0" w:firstLine="709"/>
        <w:jc w:val="both"/>
        <w:rPr>
          <w:rFonts w:ascii="Times New Roman" w:hAnsi="Times New Roman"/>
          <w:sz w:val="28"/>
        </w:rPr>
      </w:pPr>
      <w:r w:rsidRPr="00AA59B6">
        <w:rPr>
          <w:rFonts w:ascii="Times New Roman" w:hAnsi="Times New Roman"/>
          <w:sz w:val="28"/>
        </w:rPr>
        <w:t xml:space="preserve">Ожидаемого физического износа, зависящего от </w:t>
      </w:r>
      <w:r w:rsidR="00AC1776" w:rsidRPr="00AA59B6">
        <w:rPr>
          <w:rFonts w:ascii="Times New Roman" w:hAnsi="Times New Roman"/>
          <w:sz w:val="28"/>
        </w:rPr>
        <w:t>режима эксплуатации (количества смен), естественных условий и влияния агрессивной среды, системы планово-предупредительных видов ремонта;</w:t>
      </w:r>
    </w:p>
    <w:p w:rsidR="00AC1776" w:rsidRPr="00AA59B6" w:rsidRDefault="00AC1776" w:rsidP="00AA59B6">
      <w:pPr>
        <w:widowControl w:val="0"/>
        <w:numPr>
          <w:ilvl w:val="0"/>
          <w:numId w:val="21"/>
        </w:numPr>
        <w:spacing w:line="360" w:lineRule="auto"/>
        <w:ind w:left="0" w:firstLine="709"/>
        <w:jc w:val="both"/>
        <w:rPr>
          <w:rFonts w:ascii="Times New Roman" w:hAnsi="Times New Roman"/>
          <w:sz w:val="28"/>
        </w:rPr>
      </w:pPr>
      <w:r w:rsidRPr="00AA59B6">
        <w:rPr>
          <w:rFonts w:ascii="Times New Roman" w:hAnsi="Times New Roman"/>
          <w:sz w:val="28"/>
        </w:rPr>
        <w:t>Нормативно-правовых и других ограничений использования этого объекта (например, срок аренды)</w:t>
      </w:r>
      <w:r w:rsidR="007E543B" w:rsidRPr="00AA59B6">
        <w:rPr>
          <w:rFonts w:ascii="Times New Roman" w:hAnsi="Times New Roman"/>
          <w:sz w:val="28"/>
        </w:rPr>
        <w:t>.</w:t>
      </w:r>
    </w:p>
    <w:p w:rsidR="007E543B" w:rsidRPr="00AA59B6" w:rsidRDefault="007E543B" w:rsidP="00AA59B6">
      <w:pPr>
        <w:widowControl w:val="0"/>
        <w:spacing w:line="360" w:lineRule="auto"/>
        <w:ind w:firstLine="709"/>
        <w:jc w:val="both"/>
        <w:rPr>
          <w:rFonts w:ascii="Times New Roman" w:hAnsi="Times New Roman"/>
          <w:sz w:val="28"/>
        </w:rPr>
      </w:pPr>
      <w:r w:rsidRPr="00AA59B6">
        <w:rPr>
          <w:rFonts w:ascii="Times New Roman" w:hAnsi="Times New Roman"/>
          <w:sz w:val="28"/>
        </w:rPr>
        <w:t>К основным средствам относятся:</w:t>
      </w:r>
    </w:p>
    <w:p w:rsidR="007E543B" w:rsidRPr="00AA59B6" w:rsidRDefault="007E543B" w:rsidP="00AA59B6">
      <w:pPr>
        <w:widowControl w:val="0"/>
        <w:numPr>
          <w:ilvl w:val="0"/>
          <w:numId w:val="23"/>
        </w:numPr>
        <w:spacing w:line="360" w:lineRule="auto"/>
        <w:ind w:left="0" w:firstLine="709"/>
        <w:jc w:val="both"/>
        <w:rPr>
          <w:rFonts w:ascii="Times New Roman" w:hAnsi="Times New Roman"/>
          <w:sz w:val="28"/>
        </w:rPr>
      </w:pPr>
      <w:r w:rsidRPr="00AA59B6">
        <w:rPr>
          <w:rFonts w:ascii="Times New Roman" w:hAnsi="Times New Roman"/>
          <w:sz w:val="28"/>
        </w:rPr>
        <w:t>Здания и сооружения;</w:t>
      </w:r>
    </w:p>
    <w:p w:rsidR="007E543B" w:rsidRPr="00AA59B6" w:rsidRDefault="007E543B" w:rsidP="00AA59B6">
      <w:pPr>
        <w:widowControl w:val="0"/>
        <w:numPr>
          <w:ilvl w:val="0"/>
          <w:numId w:val="23"/>
        </w:numPr>
        <w:spacing w:line="360" w:lineRule="auto"/>
        <w:ind w:left="0" w:firstLine="709"/>
        <w:jc w:val="both"/>
        <w:rPr>
          <w:rFonts w:ascii="Times New Roman" w:hAnsi="Times New Roman"/>
          <w:sz w:val="28"/>
        </w:rPr>
      </w:pPr>
      <w:r w:rsidRPr="00AA59B6">
        <w:rPr>
          <w:rFonts w:ascii="Times New Roman" w:hAnsi="Times New Roman"/>
          <w:sz w:val="28"/>
        </w:rPr>
        <w:t>Рабочие и силовые машины и оборудование;</w:t>
      </w:r>
    </w:p>
    <w:p w:rsidR="007E543B" w:rsidRPr="00AA59B6" w:rsidRDefault="007E543B" w:rsidP="00AA59B6">
      <w:pPr>
        <w:widowControl w:val="0"/>
        <w:numPr>
          <w:ilvl w:val="0"/>
          <w:numId w:val="23"/>
        </w:numPr>
        <w:tabs>
          <w:tab w:val="clear" w:pos="1140"/>
          <w:tab w:val="num" w:pos="1200"/>
        </w:tabs>
        <w:spacing w:line="360" w:lineRule="auto"/>
        <w:ind w:left="0" w:firstLine="709"/>
        <w:jc w:val="both"/>
        <w:rPr>
          <w:rFonts w:ascii="Times New Roman" w:hAnsi="Times New Roman"/>
          <w:sz w:val="28"/>
        </w:rPr>
      </w:pPr>
      <w:r w:rsidRPr="00AA59B6">
        <w:rPr>
          <w:rFonts w:ascii="Times New Roman" w:hAnsi="Times New Roman"/>
          <w:sz w:val="28"/>
        </w:rPr>
        <w:t>Измерительные и регулирующие приборы и устройства,</w:t>
      </w:r>
      <w:r w:rsidR="00AA59B6">
        <w:rPr>
          <w:rFonts w:ascii="Times New Roman" w:hAnsi="Times New Roman"/>
          <w:sz w:val="28"/>
        </w:rPr>
        <w:t xml:space="preserve"> </w:t>
      </w:r>
      <w:r w:rsidRPr="00AA59B6">
        <w:rPr>
          <w:rFonts w:ascii="Times New Roman" w:hAnsi="Times New Roman"/>
          <w:sz w:val="28"/>
        </w:rPr>
        <w:t>вычислительная техника;</w:t>
      </w:r>
    </w:p>
    <w:p w:rsidR="007E543B" w:rsidRPr="00AA59B6" w:rsidRDefault="007E543B" w:rsidP="00AA59B6">
      <w:pPr>
        <w:widowControl w:val="0"/>
        <w:numPr>
          <w:ilvl w:val="0"/>
          <w:numId w:val="23"/>
        </w:numPr>
        <w:spacing w:line="360" w:lineRule="auto"/>
        <w:ind w:left="0" w:firstLine="709"/>
        <w:jc w:val="both"/>
        <w:rPr>
          <w:rFonts w:ascii="Times New Roman" w:hAnsi="Times New Roman"/>
          <w:sz w:val="28"/>
        </w:rPr>
      </w:pPr>
      <w:r w:rsidRPr="00AA59B6">
        <w:rPr>
          <w:rFonts w:ascii="Times New Roman" w:hAnsi="Times New Roman"/>
          <w:sz w:val="28"/>
        </w:rPr>
        <w:t>Транспортные средства;</w:t>
      </w:r>
    </w:p>
    <w:p w:rsidR="007E543B" w:rsidRPr="00AA59B6" w:rsidRDefault="007E543B" w:rsidP="00AA59B6">
      <w:pPr>
        <w:widowControl w:val="0"/>
        <w:numPr>
          <w:ilvl w:val="0"/>
          <w:numId w:val="23"/>
        </w:numPr>
        <w:spacing w:line="360" w:lineRule="auto"/>
        <w:ind w:left="0" w:firstLine="709"/>
        <w:jc w:val="both"/>
        <w:rPr>
          <w:rFonts w:ascii="Times New Roman" w:hAnsi="Times New Roman"/>
          <w:sz w:val="28"/>
        </w:rPr>
      </w:pPr>
      <w:r w:rsidRPr="00AA59B6">
        <w:rPr>
          <w:rFonts w:ascii="Times New Roman" w:hAnsi="Times New Roman"/>
          <w:sz w:val="28"/>
        </w:rPr>
        <w:t>Инструмент;</w:t>
      </w:r>
    </w:p>
    <w:p w:rsidR="007E543B" w:rsidRPr="00AA59B6" w:rsidRDefault="007E543B" w:rsidP="00AA59B6">
      <w:pPr>
        <w:widowControl w:val="0"/>
        <w:numPr>
          <w:ilvl w:val="0"/>
          <w:numId w:val="23"/>
        </w:numPr>
        <w:spacing w:line="360" w:lineRule="auto"/>
        <w:ind w:left="0" w:firstLine="709"/>
        <w:jc w:val="both"/>
        <w:rPr>
          <w:rFonts w:ascii="Times New Roman" w:hAnsi="Times New Roman"/>
          <w:sz w:val="28"/>
        </w:rPr>
      </w:pPr>
      <w:r w:rsidRPr="00AA59B6">
        <w:rPr>
          <w:rFonts w:ascii="Times New Roman" w:hAnsi="Times New Roman"/>
          <w:sz w:val="28"/>
        </w:rPr>
        <w:t>Производственный и хозяйственный инвентарь и принадлежности;</w:t>
      </w:r>
    </w:p>
    <w:p w:rsidR="007E543B" w:rsidRPr="00AA59B6" w:rsidRDefault="007E543B" w:rsidP="00AA59B6">
      <w:pPr>
        <w:widowControl w:val="0"/>
        <w:numPr>
          <w:ilvl w:val="0"/>
          <w:numId w:val="23"/>
        </w:numPr>
        <w:spacing w:line="360" w:lineRule="auto"/>
        <w:ind w:left="0" w:firstLine="709"/>
        <w:jc w:val="both"/>
        <w:rPr>
          <w:rFonts w:ascii="Times New Roman" w:hAnsi="Times New Roman"/>
          <w:sz w:val="28"/>
        </w:rPr>
      </w:pPr>
      <w:r w:rsidRPr="00AA59B6">
        <w:rPr>
          <w:rFonts w:ascii="Times New Roman" w:hAnsi="Times New Roman"/>
          <w:sz w:val="28"/>
        </w:rPr>
        <w:t>Рабочий, продуктивный и племенной скот, многолетние насаждения и прочие основные средства.</w:t>
      </w:r>
    </w:p>
    <w:p w:rsidR="007E543B" w:rsidRPr="00AA59B6" w:rsidRDefault="007E543B" w:rsidP="00AA59B6">
      <w:pPr>
        <w:widowControl w:val="0"/>
        <w:spacing w:line="360" w:lineRule="auto"/>
        <w:ind w:firstLine="709"/>
        <w:jc w:val="both"/>
        <w:rPr>
          <w:rFonts w:ascii="Times New Roman" w:hAnsi="Times New Roman"/>
          <w:sz w:val="28"/>
        </w:rPr>
      </w:pPr>
      <w:r w:rsidRPr="00AA59B6">
        <w:rPr>
          <w:rFonts w:ascii="Times New Roman" w:hAnsi="Times New Roman"/>
          <w:sz w:val="28"/>
        </w:rPr>
        <w:t>В составе основных средств учитываются находящиеся в собственности фирмы земельные участки, объекты природопользования (вода, недра и другие ресурсы). К основным средствам относятся также капитальные вложения на коренное улучшение земель (осушительные, оросительные и другие мелиоративные работы) и в арендованные объекты основных средств.</w:t>
      </w:r>
    </w:p>
    <w:p w:rsidR="007E543B" w:rsidRPr="00AA59B6" w:rsidRDefault="007E543B" w:rsidP="00AA59B6">
      <w:pPr>
        <w:widowControl w:val="0"/>
        <w:spacing w:line="360" w:lineRule="auto"/>
        <w:ind w:firstLine="709"/>
        <w:jc w:val="both"/>
        <w:rPr>
          <w:rFonts w:ascii="Times New Roman" w:hAnsi="Times New Roman"/>
          <w:sz w:val="28"/>
        </w:rPr>
      </w:pPr>
      <w:r w:rsidRPr="00AA59B6">
        <w:rPr>
          <w:rFonts w:ascii="Times New Roman" w:hAnsi="Times New Roman"/>
          <w:sz w:val="28"/>
        </w:rPr>
        <w:t>В различных отраслях экономики структура основных средств может существенно отличаться</w:t>
      </w:r>
      <w:r w:rsidR="005079E0" w:rsidRPr="00AA59B6">
        <w:rPr>
          <w:rFonts w:ascii="Times New Roman" w:hAnsi="Times New Roman"/>
          <w:sz w:val="28"/>
        </w:rPr>
        <w:t>, так как она отражает техническую оснащенность, особенности технологии, специализации и организации производства в этих отраслях.</w:t>
      </w:r>
    </w:p>
    <w:p w:rsidR="005079E0" w:rsidRPr="00AA59B6" w:rsidRDefault="005079E0" w:rsidP="00AA59B6">
      <w:pPr>
        <w:widowControl w:val="0"/>
        <w:spacing w:line="360" w:lineRule="auto"/>
        <w:ind w:firstLine="709"/>
        <w:jc w:val="both"/>
        <w:rPr>
          <w:rFonts w:ascii="Times New Roman" w:hAnsi="Times New Roman"/>
          <w:sz w:val="28"/>
        </w:rPr>
      </w:pPr>
      <w:r w:rsidRPr="00AA59B6">
        <w:rPr>
          <w:rFonts w:ascii="Times New Roman" w:hAnsi="Times New Roman"/>
          <w:sz w:val="28"/>
        </w:rPr>
        <w:t>Таким образом, основные средства – это часть имущества фирмы, переносящего свою стоимость на вновь создаваемый продукт частями за несколько производственных циклов.</w:t>
      </w:r>
    </w:p>
    <w:p w:rsidR="009A4CEE" w:rsidRPr="00AA59B6" w:rsidRDefault="009A4CEE" w:rsidP="00AA59B6">
      <w:pPr>
        <w:widowControl w:val="0"/>
        <w:spacing w:line="360" w:lineRule="auto"/>
        <w:ind w:firstLine="709"/>
        <w:jc w:val="both"/>
        <w:rPr>
          <w:rFonts w:ascii="Times New Roman" w:hAnsi="Times New Roman"/>
          <w:sz w:val="28"/>
          <w:szCs w:val="28"/>
        </w:rPr>
      </w:pPr>
    </w:p>
    <w:p w:rsidR="007E543B" w:rsidRPr="00AA59B6" w:rsidRDefault="004E65B4" w:rsidP="00AA59B6">
      <w:pPr>
        <w:widowControl w:val="0"/>
        <w:spacing w:line="360" w:lineRule="auto"/>
        <w:ind w:firstLine="709"/>
        <w:jc w:val="both"/>
        <w:rPr>
          <w:rFonts w:ascii="Times New Roman" w:hAnsi="Times New Roman"/>
          <w:sz w:val="28"/>
          <w:szCs w:val="28"/>
        </w:rPr>
      </w:pPr>
      <w:r>
        <w:rPr>
          <w:rFonts w:ascii="Times New Roman" w:hAnsi="Times New Roman"/>
          <w:sz w:val="28"/>
          <w:szCs w:val="28"/>
        </w:rPr>
        <w:br w:type="page"/>
      </w:r>
      <w:r w:rsidR="008D2B6D" w:rsidRPr="00AA59B6">
        <w:rPr>
          <w:rFonts w:ascii="Times New Roman" w:hAnsi="Times New Roman"/>
          <w:sz w:val="28"/>
          <w:szCs w:val="28"/>
        </w:rPr>
        <w:t>2.2 Классификация ос</w:t>
      </w:r>
      <w:r>
        <w:rPr>
          <w:rFonts w:ascii="Times New Roman" w:hAnsi="Times New Roman"/>
          <w:sz w:val="28"/>
          <w:szCs w:val="28"/>
        </w:rPr>
        <w:t>новных средств</w:t>
      </w:r>
    </w:p>
    <w:p w:rsidR="004E65B4" w:rsidRDefault="004E65B4" w:rsidP="00AA59B6">
      <w:pPr>
        <w:widowControl w:val="0"/>
        <w:spacing w:line="360" w:lineRule="auto"/>
        <w:ind w:firstLine="709"/>
        <w:jc w:val="both"/>
        <w:rPr>
          <w:rFonts w:ascii="Times New Roman" w:hAnsi="Times New Roman"/>
          <w:sz w:val="28"/>
        </w:rPr>
      </w:pPr>
    </w:p>
    <w:p w:rsidR="008D2B6D" w:rsidRPr="00AA59B6" w:rsidRDefault="008D2B6D" w:rsidP="00AA59B6">
      <w:pPr>
        <w:widowControl w:val="0"/>
        <w:spacing w:line="360" w:lineRule="auto"/>
        <w:ind w:firstLine="709"/>
        <w:jc w:val="both"/>
        <w:rPr>
          <w:rFonts w:ascii="Times New Roman" w:hAnsi="Times New Roman"/>
          <w:sz w:val="28"/>
        </w:rPr>
      </w:pPr>
      <w:r w:rsidRPr="00AA59B6">
        <w:rPr>
          <w:rFonts w:ascii="Times New Roman" w:hAnsi="Times New Roman"/>
          <w:sz w:val="28"/>
        </w:rPr>
        <w:t>Используются различные признаки основных средств.</w:t>
      </w:r>
    </w:p>
    <w:p w:rsidR="008D2B6D" w:rsidRPr="00AA59B6" w:rsidRDefault="008D2B6D" w:rsidP="00AA59B6">
      <w:pPr>
        <w:widowControl w:val="0"/>
        <w:spacing w:line="360" w:lineRule="auto"/>
        <w:ind w:firstLine="709"/>
        <w:jc w:val="both"/>
        <w:rPr>
          <w:rFonts w:ascii="Times New Roman" w:hAnsi="Times New Roman"/>
          <w:sz w:val="28"/>
        </w:rPr>
      </w:pPr>
      <w:r w:rsidRPr="00AA59B6">
        <w:rPr>
          <w:rFonts w:ascii="Times New Roman" w:hAnsi="Times New Roman"/>
          <w:sz w:val="28"/>
        </w:rPr>
        <w:t xml:space="preserve">В зависимости от участия в производственном процессе основные средства разделяются на две группы: </w:t>
      </w:r>
      <w:r w:rsidR="00E94BF1" w:rsidRPr="00AA59B6">
        <w:rPr>
          <w:rFonts w:ascii="Times New Roman" w:hAnsi="Times New Roman"/>
          <w:sz w:val="28"/>
        </w:rPr>
        <w:t>производственные и непроизводственные. Производственные основные средства прямо или опосредованно принимают участие в производстве материальных ценностей, они включают в себя здания, сооружения, рабочие машины и оборудование и т.п. Непроизводственные основные средства не принимают участия в производственном процессе и к ним относятся жилые дома, поликлиники, детские сады, санаторно-курортные учреждения и другие основные средства нематериальной сферы.</w:t>
      </w:r>
    </w:p>
    <w:p w:rsidR="00E94BF1" w:rsidRPr="00AA59B6" w:rsidRDefault="00E94BF1" w:rsidP="00AA59B6">
      <w:pPr>
        <w:widowControl w:val="0"/>
        <w:spacing w:line="360" w:lineRule="auto"/>
        <w:ind w:firstLine="709"/>
        <w:jc w:val="both"/>
        <w:rPr>
          <w:rFonts w:ascii="Times New Roman" w:hAnsi="Times New Roman"/>
          <w:sz w:val="28"/>
        </w:rPr>
      </w:pPr>
      <w:r w:rsidRPr="00AA59B6">
        <w:rPr>
          <w:rFonts w:ascii="Times New Roman" w:hAnsi="Times New Roman"/>
          <w:sz w:val="28"/>
        </w:rPr>
        <w:t>По роли в производстве продукции основные средства делятся на активные и пассивные. Активные основные средства непосредственно участвуют в перемещении и переработке сырья, материалов, полуфабрикатов, комплектующих, к ним относятся машины, оборудование, передаточные устройства, вычислительная техника, транспортные средства, контрольно-измерительные приборы и т.п. Пассивные основные средства, не участвуя непосредственно в процессе производства, создают необходимые для его осуществления условия, это здания, сооружения и т.п.</w:t>
      </w:r>
    </w:p>
    <w:p w:rsidR="000A2C17" w:rsidRPr="00AA59B6" w:rsidRDefault="00E94BF1" w:rsidP="00AA59B6">
      <w:pPr>
        <w:widowControl w:val="0"/>
        <w:spacing w:line="360" w:lineRule="auto"/>
        <w:ind w:firstLine="709"/>
        <w:jc w:val="both"/>
        <w:rPr>
          <w:rFonts w:ascii="Times New Roman" w:hAnsi="Times New Roman"/>
          <w:sz w:val="28"/>
        </w:rPr>
      </w:pPr>
      <w:r w:rsidRPr="00AA59B6">
        <w:rPr>
          <w:rFonts w:ascii="Times New Roman" w:hAnsi="Times New Roman"/>
          <w:sz w:val="28"/>
        </w:rPr>
        <w:t xml:space="preserve">Оборудование делится также на две группы: основное и вспомогательное оборудование. Непосредственно на </w:t>
      </w:r>
      <w:r w:rsidR="000A2C17" w:rsidRPr="00AA59B6">
        <w:rPr>
          <w:rFonts w:ascii="Times New Roman" w:hAnsi="Times New Roman"/>
          <w:sz w:val="28"/>
        </w:rPr>
        <w:t>основном оборудовании процессе производства создаются материальные ценности- это станки, механизмы и т.д. Вспомогательное оборудование предназначено для осуществления различных операций, обеспечивающих процесс производства, например передаточные устройства.</w:t>
      </w:r>
    </w:p>
    <w:p w:rsidR="009A4CEE" w:rsidRPr="00AA59B6" w:rsidRDefault="009A4CEE" w:rsidP="00AA59B6">
      <w:pPr>
        <w:widowControl w:val="0"/>
        <w:spacing w:line="360" w:lineRule="auto"/>
        <w:ind w:firstLine="709"/>
        <w:jc w:val="both"/>
        <w:rPr>
          <w:rFonts w:ascii="Times New Roman" w:hAnsi="Times New Roman"/>
          <w:sz w:val="28"/>
          <w:szCs w:val="28"/>
        </w:rPr>
      </w:pPr>
    </w:p>
    <w:p w:rsidR="000A2C17" w:rsidRPr="00AA59B6" w:rsidRDefault="000A2C17" w:rsidP="00AA59B6">
      <w:pPr>
        <w:widowControl w:val="0"/>
        <w:spacing w:line="360" w:lineRule="auto"/>
        <w:ind w:firstLine="709"/>
        <w:jc w:val="both"/>
        <w:rPr>
          <w:rFonts w:ascii="Times New Roman" w:hAnsi="Times New Roman"/>
          <w:sz w:val="28"/>
          <w:szCs w:val="28"/>
        </w:rPr>
      </w:pPr>
      <w:r w:rsidRPr="00AA59B6">
        <w:rPr>
          <w:rFonts w:ascii="Times New Roman" w:hAnsi="Times New Roman"/>
          <w:sz w:val="28"/>
          <w:szCs w:val="28"/>
        </w:rPr>
        <w:t xml:space="preserve">2.3 Источники формирования </w:t>
      </w:r>
      <w:r w:rsidR="004E65B4">
        <w:rPr>
          <w:rFonts w:ascii="Times New Roman" w:hAnsi="Times New Roman"/>
          <w:sz w:val="28"/>
          <w:szCs w:val="28"/>
        </w:rPr>
        <w:t>основных средств</w:t>
      </w:r>
    </w:p>
    <w:p w:rsidR="004E65B4" w:rsidRDefault="004E65B4" w:rsidP="00AA59B6">
      <w:pPr>
        <w:widowControl w:val="0"/>
        <w:spacing w:line="360" w:lineRule="auto"/>
        <w:ind w:firstLine="709"/>
        <w:jc w:val="both"/>
        <w:rPr>
          <w:rFonts w:ascii="Times New Roman" w:hAnsi="Times New Roman"/>
          <w:sz w:val="28"/>
        </w:rPr>
      </w:pPr>
    </w:p>
    <w:p w:rsidR="000A2C17" w:rsidRPr="00AA59B6" w:rsidRDefault="000A2C17" w:rsidP="00AA59B6">
      <w:pPr>
        <w:widowControl w:val="0"/>
        <w:spacing w:line="360" w:lineRule="auto"/>
        <w:ind w:firstLine="709"/>
        <w:jc w:val="both"/>
        <w:rPr>
          <w:rFonts w:ascii="Times New Roman" w:hAnsi="Times New Roman"/>
          <w:sz w:val="28"/>
        </w:rPr>
      </w:pPr>
      <w:r w:rsidRPr="00AA59B6">
        <w:rPr>
          <w:rFonts w:ascii="Times New Roman" w:hAnsi="Times New Roman"/>
          <w:sz w:val="28"/>
        </w:rPr>
        <w:t>Финансирование процесса формирования основных средств может осуществляться за счет следующих основных источников:</w:t>
      </w:r>
    </w:p>
    <w:p w:rsidR="000A2C17" w:rsidRPr="00AA59B6" w:rsidRDefault="000A2C17" w:rsidP="00AA59B6">
      <w:pPr>
        <w:widowControl w:val="0"/>
        <w:numPr>
          <w:ilvl w:val="0"/>
          <w:numId w:val="25"/>
        </w:numPr>
        <w:spacing w:line="360" w:lineRule="auto"/>
        <w:ind w:left="0" w:firstLine="709"/>
        <w:jc w:val="both"/>
        <w:rPr>
          <w:rFonts w:ascii="Times New Roman" w:hAnsi="Times New Roman"/>
          <w:sz w:val="28"/>
        </w:rPr>
      </w:pPr>
      <w:r w:rsidRPr="00AA59B6">
        <w:rPr>
          <w:rFonts w:ascii="Times New Roman" w:hAnsi="Times New Roman"/>
          <w:sz w:val="28"/>
        </w:rPr>
        <w:t>Средств учредителей, передаваемых в момент создания фирмы или уже в процессе её функционирования;</w:t>
      </w:r>
    </w:p>
    <w:p w:rsidR="000A2C17" w:rsidRPr="00AA59B6" w:rsidRDefault="000A2C17" w:rsidP="00AA59B6">
      <w:pPr>
        <w:widowControl w:val="0"/>
        <w:numPr>
          <w:ilvl w:val="0"/>
          <w:numId w:val="25"/>
        </w:numPr>
        <w:spacing w:line="360" w:lineRule="auto"/>
        <w:ind w:left="0" w:firstLine="709"/>
        <w:jc w:val="both"/>
        <w:rPr>
          <w:rFonts w:ascii="Times New Roman" w:hAnsi="Times New Roman"/>
          <w:sz w:val="28"/>
        </w:rPr>
      </w:pPr>
      <w:r w:rsidRPr="00AA59B6">
        <w:rPr>
          <w:rFonts w:ascii="Times New Roman" w:hAnsi="Times New Roman"/>
          <w:sz w:val="28"/>
        </w:rPr>
        <w:t>Собственных ресурсов предприятия, созданных в процессе его уставной деятельности;</w:t>
      </w:r>
    </w:p>
    <w:p w:rsidR="000A2C17" w:rsidRPr="00AA59B6" w:rsidRDefault="000A2C17" w:rsidP="00AA59B6">
      <w:pPr>
        <w:widowControl w:val="0"/>
        <w:numPr>
          <w:ilvl w:val="0"/>
          <w:numId w:val="25"/>
        </w:numPr>
        <w:spacing w:line="360" w:lineRule="auto"/>
        <w:ind w:left="0" w:firstLine="709"/>
        <w:jc w:val="both"/>
        <w:rPr>
          <w:rFonts w:ascii="Times New Roman" w:hAnsi="Times New Roman"/>
          <w:sz w:val="28"/>
        </w:rPr>
      </w:pPr>
      <w:r w:rsidRPr="00AA59B6">
        <w:rPr>
          <w:rFonts w:ascii="Times New Roman" w:hAnsi="Times New Roman"/>
          <w:sz w:val="28"/>
        </w:rPr>
        <w:t>Средств, полученных предприятием на заемной основе в форме целевых банковских ссуд;</w:t>
      </w:r>
    </w:p>
    <w:p w:rsidR="000A2C17" w:rsidRPr="00AA59B6" w:rsidRDefault="000A2C17" w:rsidP="00AA59B6">
      <w:pPr>
        <w:widowControl w:val="0"/>
        <w:numPr>
          <w:ilvl w:val="0"/>
          <w:numId w:val="25"/>
        </w:numPr>
        <w:spacing w:line="360" w:lineRule="auto"/>
        <w:ind w:left="0" w:firstLine="709"/>
        <w:jc w:val="both"/>
        <w:rPr>
          <w:rFonts w:ascii="Times New Roman" w:hAnsi="Times New Roman"/>
          <w:sz w:val="28"/>
        </w:rPr>
      </w:pPr>
      <w:r w:rsidRPr="00AA59B6">
        <w:rPr>
          <w:rFonts w:ascii="Times New Roman" w:hAnsi="Times New Roman"/>
          <w:sz w:val="28"/>
        </w:rPr>
        <w:t>Ассигнаций из бюджетов различных уровней и внебюджетных фондов.</w:t>
      </w:r>
    </w:p>
    <w:p w:rsidR="000A2C17" w:rsidRPr="00AA59B6" w:rsidRDefault="000A2C17" w:rsidP="00AA59B6">
      <w:pPr>
        <w:widowControl w:val="0"/>
        <w:spacing w:line="360" w:lineRule="auto"/>
        <w:ind w:firstLine="709"/>
        <w:jc w:val="both"/>
        <w:rPr>
          <w:rFonts w:ascii="Times New Roman" w:hAnsi="Times New Roman"/>
          <w:sz w:val="28"/>
        </w:rPr>
      </w:pPr>
      <w:r w:rsidRPr="00AA59B6">
        <w:rPr>
          <w:rFonts w:ascii="Times New Roman" w:hAnsi="Times New Roman"/>
          <w:sz w:val="28"/>
        </w:rPr>
        <w:t>Кроме указанных, в современных условиях</w:t>
      </w:r>
      <w:r w:rsidR="00F921A6" w:rsidRPr="00AA59B6">
        <w:rPr>
          <w:rFonts w:ascii="Times New Roman" w:hAnsi="Times New Roman"/>
          <w:sz w:val="28"/>
        </w:rPr>
        <w:t xml:space="preserve"> широко применяется такой метод формирования основных средств предприятия, как аренда (применяемая в основном для получения производственных и иных площадей) и ее разновидность – лизинг (удовлетворяющий потребности прежде всего в технологическом оборудовании и дорогостоящих транспортных средствах).</w:t>
      </w:r>
    </w:p>
    <w:p w:rsidR="00F921A6" w:rsidRPr="00AA59B6" w:rsidRDefault="00F921A6" w:rsidP="00AA59B6">
      <w:pPr>
        <w:widowControl w:val="0"/>
        <w:spacing w:line="360" w:lineRule="auto"/>
        <w:ind w:firstLine="709"/>
        <w:jc w:val="both"/>
        <w:rPr>
          <w:rFonts w:ascii="Times New Roman" w:hAnsi="Times New Roman"/>
          <w:sz w:val="28"/>
        </w:rPr>
      </w:pPr>
      <w:r w:rsidRPr="00AA59B6">
        <w:rPr>
          <w:rFonts w:ascii="Times New Roman" w:hAnsi="Times New Roman"/>
          <w:sz w:val="28"/>
        </w:rPr>
        <w:t>Источники финансирования воспроизводства основных средств подразделяются на собственные и привлеченные.</w:t>
      </w:r>
    </w:p>
    <w:p w:rsidR="00F921A6" w:rsidRPr="00AA59B6" w:rsidRDefault="00F921A6" w:rsidP="00AA59B6">
      <w:pPr>
        <w:widowControl w:val="0"/>
        <w:spacing w:line="360" w:lineRule="auto"/>
        <w:ind w:firstLine="709"/>
        <w:jc w:val="both"/>
        <w:rPr>
          <w:rFonts w:ascii="Times New Roman" w:hAnsi="Times New Roman"/>
          <w:sz w:val="28"/>
        </w:rPr>
      </w:pPr>
      <w:r w:rsidRPr="00AA59B6">
        <w:rPr>
          <w:rFonts w:ascii="Times New Roman" w:hAnsi="Times New Roman"/>
          <w:sz w:val="28"/>
        </w:rPr>
        <w:t>Собственные источники основных средств предприятия: амортизация; износ нематериальных активов; прибыль, остающаяся в распоряжении фирмы.</w:t>
      </w:r>
    </w:p>
    <w:p w:rsidR="00DC0B7F" w:rsidRPr="00AA59B6" w:rsidRDefault="00F921A6" w:rsidP="00AA59B6">
      <w:pPr>
        <w:widowControl w:val="0"/>
        <w:spacing w:line="360" w:lineRule="auto"/>
        <w:ind w:firstLine="709"/>
        <w:jc w:val="both"/>
        <w:rPr>
          <w:rFonts w:ascii="Times New Roman" w:hAnsi="Times New Roman"/>
          <w:sz w:val="28"/>
        </w:rPr>
      </w:pPr>
      <w:r w:rsidRPr="00AA59B6">
        <w:rPr>
          <w:rFonts w:ascii="Times New Roman" w:hAnsi="Times New Roman"/>
          <w:sz w:val="28"/>
        </w:rPr>
        <w:t>Привлеченные источники основных средств: кредиты банков; заемные средства других предприятий; денежные средства, получаемые от эмиссии ценных бумаг, паевых и иных взносов юридических и физических лиц; денежные средства, поступающие в порядке перераспределения из централизованных инвестиционных фондов</w:t>
      </w:r>
      <w:r w:rsidR="00DC0B7F" w:rsidRPr="00AA59B6">
        <w:rPr>
          <w:rFonts w:ascii="Times New Roman" w:hAnsi="Times New Roman"/>
          <w:sz w:val="28"/>
        </w:rPr>
        <w:t xml:space="preserve"> концернов и других объединений; средства внебюджетных фондов; ассигнования из бюджетов различных уровней, предоставляемых на возвратной и безвозвратной основе; средства иностранных инвесторов.</w:t>
      </w:r>
    </w:p>
    <w:p w:rsidR="00DC0B7F" w:rsidRPr="00AA59B6" w:rsidRDefault="00DC0B7F" w:rsidP="00AA59B6">
      <w:pPr>
        <w:widowControl w:val="0"/>
        <w:spacing w:line="360" w:lineRule="auto"/>
        <w:ind w:firstLine="709"/>
        <w:jc w:val="both"/>
        <w:rPr>
          <w:rFonts w:ascii="Times New Roman" w:hAnsi="Times New Roman"/>
          <w:sz w:val="28"/>
        </w:rPr>
      </w:pPr>
      <w:r w:rsidRPr="00AA59B6">
        <w:rPr>
          <w:rFonts w:ascii="Times New Roman" w:hAnsi="Times New Roman"/>
          <w:sz w:val="28"/>
        </w:rPr>
        <w:t>Достаточность источников средств для воспроизводства основных средств имеет решающее значение для финансового состояния предприятия.</w:t>
      </w:r>
    </w:p>
    <w:p w:rsidR="00C91D31" w:rsidRPr="00AA59B6" w:rsidRDefault="00C91D31" w:rsidP="00AA59B6">
      <w:pPr>
        <w:widowControl w:val="0"/>
        <w:spacing w:line="360" w:lineRule="auto"/>
        <w:ind w:firstLine="709"/>
        <w:jc w:val="both"/>
        <w:rPr>
          <w:rFonts w:ascii="Times New Roman" w:hAnsi="Times New Roman"/>
          <w:sz w:val="28"/>
          <w:szCs w:val="32"/>
        </w:rPr>
      </w:pPr>
      <w:r w:rsidRPr="00AA59B6">
        <w:rPr>
          <w:rFonts w:ascii="Times New Roman" w:hAnsi="Times New Roman"/>
          <w:sz w:val="28"/>
          <w:szCs w:val="32"/>
        </w:rPr>
        <w:t>3</w:t>
      </w:r>
      <w:r w:rsidR="004E65B4">
        <w:rPr>
          <w:rFonts w:ascii="Times New Roman" w:hAnsi="Times New Roman"/>
          <w:sz w:val="28"/>
          <w:szCs w:val="32"/>
        </w:rPr>
        <w:t>. Доходы и расходы домохозяйств</w:t>
      </w:r>
    </w:p>
    <w:p w:rsidR="009A4CEE" w:rsidRPr="00AA59B6" w:rsidRDefault="009A4CEE" w:rsidP="00AA59B6">
      <w:pPr>
        <w:pStyle w:val="HTML"/>
        <w:widowControl w:val="0"/>
        <w:spacing w:line="360" w:lineRule="auto"/>
        <w:ind w:firstLine="709"/>
        <w:jc w:val="both"/>
        <w:rPr>
          <w:rFonts w:ascii="Times New Roman" w:hAnsi="Times New Roman" w:cs="Arial"/>
          <w:sz w:val="28"/>
          <w:szCs w:val="28"/>
        </w:rPr>
      </w:pPr>
    </w:p>
    <w:p w:rsidR="009D4757" w:rsidRPr="00AA59B6" w:rsidRDefault="005913AC" w:rsidP="00AA59B6">
      <w:pPr>
        <w:pStyle w:val="HTML"/>
        <w:widowControl w:val="0"/>
        <w:spacing w:line="360" w:lineRule="auto"/>
        <w:ind w:firstLine="709"/>
        <w:jc w:val="both"/>
        <w:rPr>
          <w:rFonts w:ascii="Times New Roman" w:hAnsi="Times New Roman" w:cs="Arial"/>
          <w:sz w:val="28"/>
          <w:szCs w:val="28"/>
        </w:rPr>
      </w:pPr>
      <w:r w:rsidRPr="00AA59B6">
        <w:rPr>
          <w:rFonts w:ascii="Times New Roman" w:hAnsi="Times New Roman" w:cs="Arial"/>
          <w:sz w:val="28"/>
          <w:szCs w:val="28"/>
        </w:rPr>
        <w:t xml:space="preserve">3.1 </w:t>
      </w:r>
      <w:r w:rsidR="004E65B4">
        <w:rPr>
          <w:rFonts w:ascii="Times New Roman" w:hAnsi="Times New Roman" w:cs="Arial"/>
          <w:sz w:val="28"/>
          <w:szCs w:val="28"/>
        </w:rPr>
        <w:t>Доходы домашнего хозяйства</w:t>
      </w:r>
    </w:p>
    <w:p w:rsidR="004E65B4" w:rsidRDefault="004E65B4" w:rsidP="00AA59B6">
      <w:pPr>
        <w:pStyle w:val="HTML"/>
        <w:widowControl w:val="0"/>
        <w:spacing w:line="360" w:lineRule="auto"/>
        <w:ind w:firstLine="709"/>
        <w:jc w:val="both"/>
        <w:rPr>
          <w:rFonts w:ascii="Times New Roman" w:hAnsi="Times New Roman" w:cs="Arial"/>
          <w:sz w:val="28"/>
          <w:szCs w:val="24"/>
        </w:rPr>
      </w:pP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Доходы домашнего хозяйства</w:t>
      </w:r>
      <w:r w:rsidR="00E821C9" w:rsidRPr="00AA59B6">
        <w:rPr>
          <w:rFonts w:ascii="Times New Roman" w:hAnsi="Times New Roman" w:cs="Arial"/>
          <w:sz w:val="28"/>
          <w:szCs w:val="24"/>
        </w:rPr>
        <w:t xml:space="preserve"> - часть национального</w:t>
      </w:r>
      <w:r w:rsidR="00AA59B6">
        <w:rPr>
          <w:rFonts w:ascii="Times New Roman" w:hAnsi="Times New Roman" w:cs="Arial"/>
          <w:sz w:val="28"/>
          <w:szCs w:val="24"/>
        </w:rPr>
        <w:t xml:space="preserve"> </w:t>
      </w:r>
      <w:r w:rsidR="00E821C9" w:rsidRPr="00AA59B6">
        <w:rPr>
          <w:rFonts w:ascii="Times New Roman" w:hAnsi="Times New Roman" w:cs="Arial"/>
          <w:sz w:val="28"/>
          <w:szCs w:val="24"/>
        </w:rPr>
        <w:t>дохода,</w:t>
      </w:r>
      <w:r w:rsidRPr="00AA59B6">
        <w:rPr>
          <w:rFonts w:ascii="Times New Roman" w:hAnsi="Times New Roman" w:cs="Arial"/>
          <w:sz w:val="28"/>
          <w:szCs w:val="24"/>
        </w:rPr>
        <w:t xml:space="preserve"> создава</w:t>
      </w:r>
      <w:r w:rsidR="00E821C9" w:rsidRPr="00AA59B6">
        <w:rPr>
          <w:rFonts w:ascii="Times New Roman" w:hAnsi="Times New Roman" w:cs="Arial"/>
          <w:sz w:val="28"/>
          <w:szCs w:val="24"/>
        </w:rPr>
        <w:t>емая</w:t>
      </w:r>
      <w:r w:rsidRPr="00AA59B6">
        <w:rPr>
          <w:rFonts w:ascii="Times New Roman" w:hAnsi="Times New Roman" w:cs="Arial"/>
          <w:sz w:val="28"/>
          <w:szCs w:val="24"/>
        </w:rPr>
        <w:t xml:space="preserve"> в</w:t>
      </w:r>
      <w:r w:rsidR="00E821C9" w:rsidRPr="00AA59B6">
        <w:rPr>
          <w:rFonts w:ascii="Times New Roman" w:hAnsi="Times New Roman" w:cs="Arial"/>
          <w:sz w:val="28"/>
          <w:szCs w:val="24"/>
        </w:rPr>
        <w:t xml:space="preserve"> </w:t>
      </w:r>
      <w:r w:rsidRPr="00AA59B6">
        <w:rPr>
          <w:rFonts w:ascii="Times New Roman" w:hAnsi="Times New Roman" w:cs="Arial"/>
          <w:sz w:val="28"/>
          <w:szCs w:val="24"/>
        </w:rPr>
        <w:t>процессе производства и пред</w:t>
      </w:r>
      <w:r w:rsidR="00E821C9" w:rsidRPr="00AA59B6">
        <w:rPr>
          <w:rFonts w:ascii="Times New Roman" w:hAnsi="Times New Roman" w:cs="Arial"/>
          <w:sz w:val="28"/>
          <w:szCs w:val="24"/>
        </w:rPr>
        <w:t xml:space="preserve">назначенная для удовлетворения материальных </w:t>
      </w:r>
      <w:r w:rsidRPr="00AA59B6">
        <w:rPr>
          <w:rFonts w:ascii="Times New Roman" w:hAnsi="Times New Roman" w:cs="Arial"/>
          <w:sz w:val="28"/>
          <w:szCs w:val="24"/>
        </w:rPr>
        <w:t>и</w:t>
      </w:r>
      <w:r w:rsidR="00E821C9" w:rsidRPr="00AA59B6">
        <w:rPr>
          <w:rFonts w:ascii="Times New Roman" w:hAnsi="Times New Roman" w:cs="Arial"/>
          <w:sz w:val="28"/>
          <w:szCs w:val="24"/>
        </w:rPr>
        <w:t xml:space="preserve"> духовных потребностей членов хозяйства. Эти доходы должны </w:t>
      </w:r>
      <w:r w:rsidRPr="00AA59B6">
        <w:rPr>
          <w:rFonts w:ascii="Times New Roman" w:hAnsi="Times New Roman" w:cs="Arial"/>
          <w:sz w:val="28"/>
          <w:szCs w:val="24"/>
        </w:rPr>
        <w:t>возместить</w:t>
      </w:r>
      <w:r w:rsidR="00E821C9" w:rsidRPr="00AA59B6">
        <w:rPr>
          <w:rFonts w:ascii="Times New Roman" w:hAnsi="Times New Roman" w:cs="Arial"/>
          <w:sz w:val="28"/>
          <w:szCs w:val="24"/>
        </w:rPr>
        <w:t xml:space="preserve"> трудовые затраты, т.е. все физические и умственные способности </w:t>
      </w:r>
      <w:r w:rsidRPr="00AA59B6">
        <w:rPr>
          <w:rFonts w:ascii="Times New Roman" w:hAnsi="Times New Roman" w:cs="Arial"/>
          <w:sz w:val="28"/>
          <w:szCs w:val="24"/>
        </w:rPr>
        <w:t>людей,</w:t>
      </w:r>
      <w:r w:rsidR="00E821C9" w:rsidRPr="00AA59B6">
        <w:rPr>
          <w:rFonts w:ascii="Times New Roman" w:hAnsi="Times New Roman" w:cs="Arial"/>
          <w:sz w:val="28"/>
          <w:szCs w:val="24"/>
        </w:rPr>
        <w:t xml:space="preserve"> </w:t>
      </w:r>
      <w:r w:rsidRPr="00AA59B6">
        <w:rPr>
          <w:rFonts w:ascii="Times New Roman" w:hAnsi="Times New Roman" w:cs="Arial"/>
          <w:sz w:val="28"/>
          <w:szCs w:val="24"/>
        </w:rPr>
        <w:t>израсходованные и процессе производства</w:t>
      </w:r>
      <w:r w:rsidR="00E821C9" w:rsidRPr="00AA59B6">
        <w:rPr>
          <w:rFonts w:ascii="Times New Roman" w:hAnsi="Times New Roman" w:cs="Arial"/>
          <w:sz w:val="28"/>
          <w:szCs w:val="24"/>
        </w:rPr>
        <w:t xml:space="preserve">. Однако в современном обществе из </w:t>
      </w:r>
      <w:r w:rsidRPr="00AA59B6">
        <w:rPr>
          <w:rFonts w:ascii="Times New Roman" w:hAnsi="Times New Roman" w:cs="Arial"/>
          <w:sz w:val="28"/>
          <w:szCs w:val="24"/>
        </w:rPr>
        <w:t>за не равномерного распределен</w:t>
      </w:r>
      <w:r w:rsidR="00E821C9" w:rsidRPr="00AA59B6">
        <w:rPr>
          <w:rFonts w:ascii="Times New Roman" w:hAnsi="Times New Roman" w:cs="Arial"/>
          <w:sz w:val="28"/>
          <w:szCs w:val="24"/>
        </w:rPr>
        <w:t xml:space="preserve">ия национального дохода ресурсы у </w:t>
      </w:r>
      <w:r w:rsidRPr="00AA59B6">
        <w:rPr>
          <w:rFonts w:ascii="Times New Roman" w:hAnsi="Times New Roman" w:cs="Arial"/>
          <w:sz w:val="28"/>
          <w:szCs w:val="24"/>
        </w:rPr>
        <w:t>отдельных</w:t>
      </w:r>
      <w:r w:rsidR="00E821C9" w:rsidRPr="00AA59B6">
        <w:rPr>
          <w:rFonts w:ascii="Times New Roman" w:hAnsi="Times New Roman" w:cs="Arial"/>
          <w:sz w:val="28"/>
          <w:szCs w:val="24"/>
        </w:rPr>
        <w:t xml:space="preserve"> категорий домохозяйств оказываются недостаточными, чтобы </w:t>
      </w:r>
      <w:r w:rsidRPr="00AA59B6">
        <w:rPr>
          <w:rFonts w:ascii="Times New Roman" w:hAnsi="Times New Roman" w:cs="Arial"/>
          <w:sz w:val="28"/>
          <w:szCs w:val="24"/>
        </w:rPr>
        <w:t>поддержать</w:t>
      </w:r>
      <w:r w:rsidR="00E821C9" w:rsidRPr="00AA59B6">
        <w:rPr>
          <w:rFonts w:ascii="Times New Roman" w:hAnsi="Times New Roman" w:cs="Arial"/>
          <w:sz w:val="28"/>
          <w:szCs w:val="24"/>
        </w:rPr>
        <w:t xml:space="preserve"> </w:t>
      </w:r>
      <w:r w:rsidRPr="00AA59B6">
        <w:rPr>
          <w:rFonts w:ascii="Times New Roman" w:hAnsi="Times New Roman" w:cs="Arial"/>
          <w:sz w:val="28"/>
          <w:szCs w:val="24"/>
        </w:rPr>
        <w:t>жизненные силы на требуемом уровне. Поэтому госу</w:t>
      </w:r>
      <w:r w:rsidR="00E821C9" w:rsidRPr="00AA59B6">
        <w:rPr>
          <w:rFonts w:ascii="Times New Roman" w:hAnsi="Times New Roman" w:cs="Arial"/>
          <w:sz w:val="28"/>
          <w:szCs w:val="24"/>
        </w:rPr>
        <w:t xml:space="preserve">дарство за счет бюджета </w:t>
      </w:r>
      <w:r w:rsidRPr="00AA59B6">
        <w:rPr>
          <w:rFonts w:ascii="Times New Roman" w:hAnsi="Times New Roman" w:cs="Arial"/>
          <w:sz w:val="28"/>
          <w:szCs w:val="24"/>
        </w:rPr>
        <w:t>и</w:t>
      </w:r>
      <w:r w:rsidR="00E821C9" w:rsidRPr="00AA59B6">
        <w:rPr>
          <w:rFonts w:ascii="Times New Roman" w:hAnsi="Times New Roman" w:cs="Arial"/>
          <w:sz w:val="28"/>
          <w:szCs w:val="24"/>
        </w:rPr>
        <w:t xml:space="preserve"> </w:t>
      </w:r>
      <w:r w:rsidRPr="00AA59B6">
        <w:rPr>
          <w:rFonts w:ascii="Times New Roman" w:hAnsi="Times New Roman" w:cs="Arial"/>
          <w:sz w:val="28"/>
          <w:szCs w:val="24"/>
        </w:rPr>
        <w:t>внебюджетных фондов и предпринимате</w:t>
      </w:r>
      <w:r w:rsidR="00E821C9" w:rsidRPr="00AA59B6">
        <w:rPr>
          <w:rFonts w:ascii="Times New Roman" w:hAnsi="Times New Roman" w:cs="Arial"/>
          <w:sz w:val="28"/>
          <w:szCs w:val="24"/>
        </w:rPr>
        <w:t>ль за счет</w:t>
      </w:r>
      <w:r w:rsidR="00AA59B6">
        <w:rPr>
          <w:rFonts w:ascii="Times New Roman" w:hAnsi="Times New Roman" w:cs="Arial"/>
          <w:sz w:val="28"/>
          <w:szCs w:val="24"/>
        </w:rPr>
        <w:t xml:space="preserve"> </w:t>
      </w:r>
      <w:r w:rsidR="00E821C9" w:rsidRPr="00AA59B6">
        <w:rPr>
          <w:rFonts w:ascii="Times New Roman" w:hAnsi="Times New Roman" w:cs="Arial"/>
          <w:sz w:val="28"/>
          <w:szCs w:val="24"/>
        </w:rPr>
        <w:t>прибыли</w:t>
      </w:r>
      <w:r w:rsidR="00AA59B6">
        <w:rPr>
          <w:rFonts w:ascii="Times New Roman" w:hAnsi="Times New Roman" w:cs="Arial"/>
          <w:sz w:val="28"/>
          <w:szCs w:val="24"/>
        </w:rPr>
        <w:t xml:space="preserve"> </w:t>
      </w:r>
      <w:r w:rsidR="00E821C9" w:rsidRPr="00AA59B6">
        <w:rPr>
          <w:rFonts w:ascii="Times New Roman" w:hAnsi="Times New Roman" w:cs="Arial"/>
          <w:sz w:val="28"/>
          <w:szCs w:val="24"/>
        </w:rPr>
        <w:t xml:space="preserve">пополняют </w:t>
      </w:r>
      <w:r w:rsidRPr="00AA59B6">
        <w:rPr>
          <w:rFonts w:ascii="Times New Roman" w:hAnsi="Times New Roman" w:cs="Arial"/>
          <w:sz w:val="28"/>
          <w:szCs w:val="24"/>
        </w:rPr>
        <w:t>средства</w:t>
      </w:r>
      <w:r w:rsidR="00E821C9" w:rsidRPr="00AA59B6">
        <w:rPr>
          <w:rFonts w:ascii="Times New Roman" w:hAnsi="Times New Roman" w:cs="Arial"/>
          <w:sz w:val="28"/>
          <w:szCs w:val="24"/>
        </w:rPr>
        <w:t xml:space="preserve"> </w:t>
      </w:r>
      <w:r w:rsidRPr="00AA59B6">
        <w:rPr>
          <w:rFonts w:ascii="Times New Roman" w:hAnsi="Times New Roman" w:cs="Arial"/>
          <w:sz w:val="28"/>
          <w:szCs w:val="24"/>
        </w:rPr>
        <w:t>домохозяйств.</w:t>
      </w:r>
    </w:p>
    <w:p w:rsidR="004E65B4" w:rsidRDefault="004E65B4" w:rsidP="00AA59B6">
      <w:pPr>
        <w:pStyle w:val="HTML"/>
        <w:widowControl w:val="0"/>
        <w:spacing w:line="360" w:lineRule="auto"/>
        <w:ind w:firstLine="709"/>
        <w:jc w:val="both"/>
        <w:rPr>
          <w:rFonts w:ascii="Times New Roman" w:hAnsi="Times New Roman" w:cs="Arial"/>
          <w:sz w:val="28"/>
          <w:szCs w:val="28"/>
        </w:rPr>
      </w:pPr>
    </w:p>
    <w:p w:rsidR="009D4757" w:rsidRPr="00AA59B6" w:rsidRDefault="005913AC" w:rsidP="00AA59B6">
      <w:pPr>
        <w:pStyle w:val="HTML"/>
        <w:widowControl w:val="0"/>
        <w:spacing w:line="360" w:lineRule="auto"/>
        <w:ind w:firstLine="709"/>
        <w:jc w:val="both"/>
        <w:rPr>
          <w:rFonts w:ascii="Times New Roman" w:hAnsi="Times New Roman" w:cs="Arial"/>
          <w:sz w:val="28"/>
          <w:szCs w:val="28"/>
        </w:rPr>
      </w:pPr>
      <w:r w:rsidRPr="00AA59B6">
        <w:rPr>
          <w:rFonts w:ascii="Times New Roman" w:hAnsi="Times New Roman" w:cs="Arial"/>
          <w:sz w:val="28"/>
          <w:szCs w:val="28"/>
        </w:rPr>
        <w:t>3</w:t>
      </w:r>
      <w:r w:rsidR="009D4757" w:rsidRPr="00AA59B6">
        <w:rPr>
          <w:rFonts w:ascii="Times New Roman" w:hAnsi="Times New Roman" w:cs="Arial"/>
          <w:sz w:val="28"/>
          <w:szCs w:val="28"/>
        </w:rPr>
        <w:t>.1.</w:t>
      </w:r>
      <w:r w:rsidRPr="00AA59B6">
        <w:rPr>
          <w:rFonts w:ascii="Times New Roman" w:hAnsi="Times New Roman" w:cs="Arial"/>
          <w:sz w:val="28"/>
          <w:szCs w:val="28"/>
        </w:rPr>
        <w:t>1</w:t>
      </w:r>
      <w:r w:rsidR="004E65B4">
        <w:rPr>
          <w:rFonts w:ascii="Times New Roman" w:hAnsi="Times New Roman" w:cs="Arial"/>
          <w:sz w:val="28"/>
          <w:szCs w:val="28"/>
        </w:rPr>
        <w:t xml:space="preserve"> Валовой доход домохозяйств</w:t>
      </w:r>
    </w:p>
    <w:p w:rsidR="00E821C9"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Валовой доход домох</w:t>
      </w:r>
      <w:r w:rsidR="00E821C9" w:rsidRPr="00AA59B6">
        <w:rPr>
          <w:rFonts w:ascii="Times New Roman" w:hAnsi="Times New Roman" w:cs="Arial"/>
          <w:sz w:val="28"/>
          <w:szCs w:val="24"/>
        </w:rPr>
        <w:t xml:space="preserve">озяйств - это денежные доходы, стоимость </w:t>
      </w:r>
      <w:r w:rsidRPr="00AA59B6">
        <w:rPr>
          <w:rFonts w:ascii="Times New Roman" w:hAnsi="Times New Roman" w:cs="Arial"/>
          <w:sz w:val="28"/>
          <w:szCs w:val="24"/>
        </w:rPr>
        <w:t>натуральных</w:t>
      </w:r>
      <w:r w:rsidR="00E821C9" w:rsidRPr="00AA59B6">
        <w:rPr>
          <w:rFonts w:ascii="Times New Roman" w:hAnsi="Times New Roman" w:cs="Arial"/>
          <w:sz w:val="28"/>
          <w:szCs w:val="24"/>
        </w:rPr>
        <w:t xml:space="preserve"> </w:t>
      </w:r>
      <w:r w:rsidRPr="00AA59B6">
        <w:rPr>
          <w:rFonts w:ascii="Times New Roman" w:hAnsi="Times New Roman" w:cs="Arial"/>
          <w:sz w:val="28"/>
          <w:szCs w:val="24"/>
        </w:rPr>
        <w:t>поступ</w:t>
      </w:r>
      <w:r w:rsidR="00E821C9" w:rsidRPr="00AA59B6">
        <w:rPr>
          <w:rFonts w:ascii="Times New Roman" w:hAnsi="Times New Roman" w:cs="Arial"/>
          <w:sz w:val="28"/>
          <w:szCs w:val="24"/>
        </w:rPr>
        <w:t>лений продуктов питания и предоставленных государством</w:t>
      </w:r>
      <w:r w:rsidRPr="00AA59B6">
        <w:rPr>
          <w:rFonts w:ascii="Times New Roman" w:hAnsi="Times New Roman" w:cs="Arial"/>
          <w:sz w:val="28"/>
          <w:szCs w:val="24"/>
        </w:rPr>
        <w:t xml:space="preserve"> и</w:t>
      </w:r>
      <w:r w:rsidR="00E821C9" w:rsidRPr="00AA59B6">
        <w:rPr>
          <w:rFonts w:ascii="Times New Roman" w:hAnsi="Times New Roman" w:cs="Arial"/>
          <w:sz w:val="28"/>
          <w:szCs w:val="24"/>
        </w:rPr>
        <w:t xml:space="preserve"> </w:t>
      </w:r>
      <w:r w:rsidRPr="00AA59B6">
        <w:rPr>
          <w:rFonts w:ascii="Times New Roman" w:hAnsi="Times New Roman" w:cs="Arial"/>
          <w:sz w:val="28"/>
          <w:szCs w:val="24"/>
        </w:rPr>
        <w:t>предприятиями в натуральном выра</w:t>
      </w:r>
      <w:r w:rsidR="00E821C9" w:rsidRPr="00AA59B6">
        <w:rPr>
          <w:rFonts w:ascii="Times New Roman" w:hAnsi="Times New Roman" w:cs="Arial"/>
          <w:sz w:val="28"/>
          <w:szCs w:val="24"/>
        </w:rPr>
        <w:t>жении льгот, дотаций, подарков (без</w:t>
      </w:r>
      <w:r w:rsidRPr="00AA59B6">
        <w:rPr>
          <w:rFonts w:ascii="Times New Roman" w:hAnsi="Times New Roman" w:cs="Arial"/>
          <w:sz w:val="28"/>
          <w:szCs w:val="24"/>
        </w:rPr>
        <w:t xml:space="preserve"> учета</w:t>
      </w:r>
      <w:r w:rsidR="00E821C9" w:rsidRPr="00AA59B6">
        <w:rPr>
          <w:rFonts w:ascii="Times New Roman" w:hAnsi="Times New Roman" w:cs="Arial"/>
          <w:sz w:val="28"/>
          <w:szCs w:val="24"/>
        </w:rPr>
        <w:t xml:space="preserve"> </w:t>
      </w:r>
      <w:r w:rsidRPr="00AA59B6">
        <w:rPr>
          <w:rFonts w:ascii="Times New Roman" w:hAnsi="Times New Roman" w:cs="Arial"/>
          <w:sz w:val="28"/>
          <w:szCs w:val="24"/>
        </w:rPr>
        <w:t>накопленных сбереже</w:t>
      </w:r>
      <w:r w:rsidR="00E821C9" w:rsidRPr="00AA59B6">
        <w:rPr>
          <w:rFonts w:ascii="Times New Roman" w:hAnsi="Times New Roman" w:cs="Arial"/>
          <w:sz w:val="28"/>
          <w:szCs w:val="24"/>
        </w:rPr>
        <w:t xml:space="preserve">ний), а накопления и сбережения в нашей стране </w:t>
      </w:r>
      <w:r w:rsidRPr="00AA59B6">
        <w:rPr>
          <w:rFonts w:ascii="Times New Roman" w:hAnsi="Times New Roman" w:cs="Arial"/>
          <w:sz w:val="28"/>
          <w:szCs w:val="24"/>
        </w:rPr>
        <w:t>из-за</w:t>
      </w:r>
      <w:r w:rsidR="00E821C9" w:rsidRPr="00AA59B6">
        <w:rPr>
          <w:rFonts w:ascii="Times New Roman" w:hAnsi="Times New Roman" w:cs="Arial"/>
          <w:sz w:val="28"/>
          <w:szCs w:val="24"/>
        </w:rPr>
        <w:t xml:space="preserve"> </w:t>
      </w:r>
      <w:r w:rsidRPr="00AA59B6">
        <w:rPr>
          <w:rFonts w:ascii="Times New Roman" w:hAnsi="Times New Roman" w:cs="Arial"/>
          <w:sz w:val="28"/>
          <w:szCs w:val="24"/>
        </w:rPr>
        <w:t>относительной бедности всегда стояли на низком уровне.</w:t>
      </w:r>
      <w:r w:rsidR="00E821C9" w:rsidRPr="00AA59B6">
        <w:rPr>
          <w:rFonts w:ascii="Times New Roman" w:hAnsi="Times New Roman" w:cs="Arial"/>
          <w:sz w:val="28"/>
          <w:szCs w:val="24"/>
        </w:rPr>
        <w:t xml:space="preserve"> </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В валовых доходах преобладают денежные доходы, представляющие собой объем</w:t>
      </w:r>
      <w:r w:rsidR="005913AC" w:rsidRPr="00AA59B6">
        <w:rPr>
          <w:rFonts w:ascii="Times New Roman" w:hAnsi="Times New Roman" w:cs="Arial"/>
          <w:sz w:val="28"/>
          <w:szCs w:val="24"/>
        </w:rPr>
        <w:t xml:space="preserve"> </w:t>
      </w:r>
      <w:r w:rsidRPr="00AA59B6">
        <w:rPr>
          <w:rFonts w:ascii="Times New Roman" w:hAnsi="Times New Roman" w:cs="Arial"/>
          <w:sz w:val="28"/>
          <w:szCs w:val="24"/>
        </w:rPr>
        <w:t>денежных средств, которыми располагает</w:t>
      </w:r>
      <w:r w:rsidR="00E821C9" w:rsidRPr="00AA59B6">
        <w:rPr>
          <w:rFonts w:ascii="Times New Roman" w:hAnsi="Times New Roman" w:cs="Arial"/>
          <w:sz w:val="28"/>
          <w:szCs w:val="24"/>
        </w:rPr>
        <w:t xml:space="preserve"> домохозяйство для обеспечения </w:t>
      </w:r>
      <w:r w:rsidRPr="00AA59B6">
        <w:rPr>
          <w:rFonts w:ascii="Times New Roman" w:hAnsi="Times New Roman" w:cs="Arial"/>
          <w:sz w:val="28"/>
          <w:szCs w:val="24"/>
        </w:rPr>
        <w:t>своих</w:t>
      </w:r>
      <w:r w:rsidR="005913AC" w:rsidRPr="00AA59B6">
        <w:rPr>
          <w:rFonts w:ascii="Times New Roman" w:hAnsi="Times New Roman" w:cs="Arial"/>
          <w:sz w:val="28"/>
          <w:szCs w:val="24"/>
        </w:rPr>
        <w:t xml:space="preserve"> </w:t>
      </w:r>
      <w:r w:rsidRPr="00AA59B6">
        <w:rPr>
          <w:rFonts w:ascii="Times New Roman" w:hAnsi="Times New Roman" w:cs="Arial"/>
          <w:sz w:val="28"/>
          <w:szCs w:val="24"/>
        </w:rPr>
        <w:t>расходов. Денежные доходы формируются за счет следующих источников:</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1) оплата труд</w:t>
      </w:r>
      <w:r w:rsidR="00E821C9" w:rsidRPr="00AA59B6">
        <w:rPr>
          <w:rFonts w:ascii="Times New Roman" w:hAnsi="Times New Roman" w:cs="Arial"/>
          <w:sz w:val="28"/>
          <w:szCs w:val="24"/>
        </w:rPr>
        <w:t>а членов домохозяйств, полученная при выполнении</w:t>
      </w:r>
      <w:r w:rsidRPr="00AA59B6">
        <w:rPr>
          <w:rFonts w:ascii="Times New Roman" w:hAnsi="Times New Roman" w:cs="Arial"/>
          <w:sz w:val="28"/>
          <w:szCs w:val="24"/>
        </w:rPr>
        <w:t xml:space="preserve"> трудовых</w:t>
      </w:r>
      <w:r w:rsidR="00E821C9" w:rsidRPr="00AA59B6">
        <w:rPr>
          <w:rFonts w:ascii="Times New Roman" w:hAnsi="Times New Roman" w:cs="Arial"/>
          <w:sz w:val="28"/>
          <w:szCs w:val="24"/>
        </w:rPr>
        <w:t xml:space="preserve"> соглашений при найме, а также премии, постоянные надбавки к </w:t>
      </w:r>
      <w:r w:rsidRPr="00AA59B6">
        <w:rPr>
          <w:rFonts w:ascii="Times New Roman" w:hAnsi="Times New Roman" w:cs="Arial"/>
          <w:sz w:val="28"/>
          <w:szCs w:val="24"/>
        </w:rPr>
        <w:t>зарплате,</w:t>
      </w:r>
      <w:r w:rsidR="00E821C9" w:rsidRPr="00AA59B6">
        <w:rPr>
          <w:rFonts w:ascii="Times New Roman" w:hAnsi="Times New Roman" w:cs="Arial"/>
          <w:sz w:val="28"/>
          <w:szCs w:val="24"/>
        </w:rPr>
        <w:t xml:space="preserve"> выплаты работодателями на социально-культурные цели: пособия, </w:t>
      </w:r>
      <w:r w:rsidRPr="00AA59B6">
        <w:rPr>
          <w:rFonts w:ascii="Times New Roman" w:hAnsi="Times New Roman" w:cs="Arial"/>
          <w:sz w:val="28"/>
          <w:szCs w:val="24"/>
        </w:rPr>
        <w:t>оплата</w:t>
      </w:r>
      <w:r w:rsidR="00E821C9" w:rsidRPr="00AA59B6">
        <w:rPr>
          <w:rFonts w:ascii="Times New Roman" w:hAnsi="Times New Roman" w:cs="Arial"/>
          <w:sz w:val="28"/>
          <w:szCs w:val="24"/>
        </w:rPr>
        <w:t xml:space="preserve"> </w:t>
      </w:r>
      <w:r w:rsidRPr="00AA59B6">
        <w:rPr>
          <w:rFonts w:ascii="Times New Roman" w:hAnsi="Times New Roman" w:cs="Arial"/>
          <w:sz w:val="28"/>
          <w:szCs w:val="24"/>
        </w:rPr>
        <w:t>транспортных услуг, путевок и т.п.;</w:t>
      </w:r>
    </w:p>
    <w:p w:rsidR="009D4757" w:rsidRPr="00AA59B6" w:rsidRDefault="00E821C9"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 xml:space="preserve">2) </w:t>
      </w:r>
      <w:r w:rsidR="009D4757" w:rsidRPr="00AA59B6">
        <w:rPr>
          <w:rFonts w:ascii="Times New Roman" w:hAnsi="Times New Roman" w:cs="Arial"/>
          <w:sz w:val="28"/>
          <w:szCs w:val="24"/>
        </w:rPr>
        <w:t>д</w:t>
      </w:r>
      <w:r w:rsidRPr="00AA59B6">
        <w:rPr>
          <w:rFonts w:ascii="Times New Roman" w:hAnsi="Times New Roman" w:cs="Arial"/>
          <w:sz w:val="28"/>
          <w:szCs w:val="24"/>
        </w:rPr>
        <w:t xml:space="preserve">оходы от предпринимательской деятельности в форме </w:t>
      </w:r>
      <w:r w:rsidR="009D4757" w:rsidRPr="00AA59B6">
        <w:rPr>
          <w:rFonts w:ascii="Times New Roman" w:hAnsi="Times New Roman" w:cs="Arial"/>
          <w:sz w:val="28"/>
          <w:szCs w:val="24"/>
        </w:rPr>
        <w:t>прибыли,</w:t>
      </w:r>
      <w:r w:rsidRPr="00AA59B6">
        <w:rPr>
          <w:rFonts w:ascii="Times New Roman" w:hAnsi="Times New Roman" w:cs="Arial"/>
          <w:sz w:val="28"/>
          <w:szCs w:val="24"/>
        </w:rPr>
        <w:t xml:space="preserve"> </w:t>
      </w:r>
      <w:r w:rsidR="009D4757" w:rsidRPr="00AA59B6">
        <w:rPr>
          <w:rFonts w:ascii="Times New Roman" w:hAnsi="Times New Roman" w:cs="Arial"/>
          <w:sz w:val="28"/>
          <w:szCs w:val="24"/>
        </w:rPr>
        <w:t>дивидендов, процентов по ценным бумагам и вкладам, арендная плата и др.;</w:t>
      </w:r>
    </w:p>
    <w:p w:rsidR="009D4757" w:rsidRPr="00AA59B6" w:rsidRDefault="00E821C9"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3) государственные социальные выплаты (</w:t>
      </w:r>
      <w:r w:rsidR="009D4757" w:rsidRPr="00AA59B6">
        <w:rPr>
          <w:rFonts w:ascii="Times New Roman" w:hAnsi="Times New Roman" w:cs="Arial"/>
          <w:sz w:val="28"/>
          <w:szCs w:val="24"/>
        </w:rPr>
        <w:t>трансферты) пенсии, пособия и другие платежи из бюджета и внебюджетных социальных фондов.</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В нашей стране соотношение между этими тремя источниками резко</w:t>
      </w:r>
      <w:r w:rsidR="00AA59B6">
        <w:rPr>
          <w:rFonts w:ascii="Times New Roman" w:hAnsi="Times New Roman" w:cs="Arial"/>
          <w:sz w:val="28"/>
          <w:szCs w:val="24"/>
        </w:rPr>
        <w:t xml:space="preserve"> </w:t>
      </w:r>
      <w:r w:rsidRPr="00AA59B6">
        <w:rPr>
          <w:rFonts w:ascii="Times New Roman" w:hAnsi="Times New Roman" w:cs="Arial"/>
          <w:sz w:val="28"/>
          <w:szCs w:val="24"/>
        </w:rPr>
        <w:t>менялось.</w:t>
      </w:r>
      <w:r w:rsidR="00E821C9" w:rsidRPr="00AA59B6">
        <w:rPr>
          <w:rFonts w:ascii="Times New Roman" w:hAnsi="Times New Roman" w:cs="Arial"/>
          <w:sz w:val="28"/>
          <w:szCs w:val="24"/>
        </w:rPr>
        <w:t xml:space="preserve"> В условиях господства государственной собственности </w:t>
      </w:r>
      <w:r w:rsidRPr="00AA59B6">
        <w:rPr>
          <w:rFonts w:ascii="Times New Roman" w:hAnsi="Times New Roman" w:cs="Arial"/>
          <w:sz w:val="28"/>
          <w:szCs w:val="24"/>
        </w:rPr>
        <w:t>основными</w:t>
      </w:r>
      <w:r w:rsidR="00E821C9" w:rsidRPr="00AA59B6">
        <w:rPr>
          <w:rFonts w:ascii="Times New Roman" w:hAnsi="Times New Roman" w:cs="Arial"/>
          <w:sz w:val="28"/>
          <w:szCs w:val="24"/>
        </w:rPr>
        <w:t xml:space="preserve"> </w:t>
      </w:r>
      <w:r w:rsidRPr="00AA59B6">
        <w:rPr>
          <w:rFonts w:ascii="Times New Roman" w:hAnsi="Times New Roman" w:cs="Arial"/>
          <w:sz w:val="28"/>
          <w:szCs w:val="24"/>
        </w:rPr>
        <w:t>доходами домохозяйств были заработн</w:t>
      </w:r>
      <w:r w:rsidR="00E821C9" w:rsidRPr="00AA59B6">
        <w:rPr>
          <w:rFonts w:ascii="Times New Roman" w:hAnsi="Times New Roman" w:cs="Arial"/>
          <w:sz w:val="28"/>
          <w:szCs w:val="24"/>
        </w:rPr>
        <w:t xml:space="preserve">ая плата и выплаты из бюджета. По </w:t>
      </w:r>
      <w:r w:rsidRPr="00AA59B6">
        <w:rPr>
          <w:rFonts w:ascii="Times New Roman" w:hAnsi="Times New Roman" w:cs="Arial"/>
          <w:sz w:val="28"/>
          <w:szCs w:val="24"/>
        </w:rPr>
        <w:t>мере</w:t>
      </w:r>
      <w:r w:rsidR="00E821C9" w:rsidRPr="00AA59B6">
        <w:rPr>
          <w:rFonts w:ascii="Times New Roman" w:hAnsi="Times New Roman" w:cs="Arial"/>
          <w:sz w:val="28"/>
          <w:szCs w:val="24"/>
        </w:rPr>
        <w:t xml:space="preserve"> </w:t>
      </w:r>
      <w:r w:rsidRPr="00AA59B6">
        <w:rPr>
          <w:rFonts w:ascii="Times New Roman" w:hAnsi="Times New Roman" w:cs="Arial"/>
          <w:sz w:val="28"/>
          <w:szCs w:val="24"/>
        </w:rPr>
        <w:t>р</w:t>
      </w:r>
      <w:r w:rsidR="00E821C9" w:rsidRPr="00AA59B6">
        <w:rPr>
          <w:rFonts w:ascii="Times New Roman" w:hAnsi="Times New Roman" w:cs="Arial"/>
          <w:sz w:val="28"/>
          <w:szCs w:val="24"/>
        </w:rPr>
        <w:t>азвития рыночных отношений роль второго источника стала</w:t>
      </w:r>
      <w:r w:rsidRPr="00AA59B6">
        <w:rPr>
          <w:rFonts w:ascii="Times New Roman" w:hAnsi="Times New Roman" w:cs="Arial"/>
          <w:sz w:val="28"/>
          <w:szCs w:val="24"/>
        </w:rPr>
        <w:t xml:space="preserve"> возрастать.</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Однако и сегодня оплата труда остается главным доходом. Значение отдельного</w:t>
      </w:r>
      <w:r w:rsidR="00E821C9" w:rsidRPr="00AA59B6">
        <w:rPr>
          <w:rFonts w:ascii="Times New Roman" w:hAnsi="Times New Roman" w:cs="Arial"/>
          <w:sz w:val="28"/>
          <w:szCs w:val="24"/>
        </w:rPr>
        <w:t xml:space="preserve"> </w:t>
      </w:r>
      <w:r w:rsidRPr="00AA59B6">
        <w:rPr>
          <w:rFonts w:ascii="Times New Roman" w:hAnsi="Times New Roman" w:cs="Arial"/>
          <w:sz w:val="28"/>
          <w:szCs w:val="24"/>
        </w:rPr>
        <w:t>вида источника у конкретной семьи определяется ее социальным составом. Так,</w:t>
      </w:r>
      <w:r w:rsidR="00E821C9" w:rsidRPr="00AA59B6">
        <w:rPr>
          <w:rFonts w:ascii="Times New Roman" w:hAnsi="Times New Roman" w:cs="Arial"/>
          <w:sz w:val="28"/>
          <w:szCs w:val="24"/>
        </w:rPr>
        <w:t xml:space="preserve"> </w:t>
      </w:r>
      <w:r w:rsidRPr="00AA59B6">
        <w:rPr>
          <w:rFonts w:ascii="Times New Roman" w:hAnsi="Times New Roman" w:cs="Arial"/>
          <w:sz w:val="28"/>
          <w:szCs w:val="24"/>
        </w:rPr>
        <w:t>имеются домохозяйства, где оп</w:t>
      </w:r>
      <w:r w:rsidR="00E821C9" w:rsidRPr="00AA59B6">
        <w:rPr>
          <w:rFonts w:ascii="Times New Roman" w:hAnsi="Times New Roman" w:cs="Arial"/>
          <w:sz w:val="28"/>
          <w:szCs w:val="24"/>
        </w:rPr>
        <w:t xml:space="preserve">лата труда составляет почти 100% </w:t>
      </w:r>
      <w:r w:rsidRPr="00AA59B6">
        <w:rPr>
          <w:rFonts w:ascii="Times New Roman" w:hAnsi="Times New Roman" w:cs="Arial"/>
          <w:sz w:val="28"/>
          <w:szCs w:val="24"/>
        </w:rPr>
        <w:t>денежного</w:t>
      </w:r>
      <w:r w:rsidR="00E821C9" w:rsidRPr="00AA59B6">
        <w:rPr>
          <w:rFonts w:ascii="Times New Roman" w:hAnsi="Times New Roman" w:cs="Arial"/>
          <w:sz w:val="28"/>
          <w:szCs w:val="24"/>
        </w:rPr>
        <w:t xml:space="preserve"> </w:t>
      </w:r>
      <w:r w:rsidRPr="00AA59B6">
        <w:rPr>
          <w:rFonts w:ascii="Times New Roman" w:hAnsi="Times New Roman" w:cs="Arial"/>
          <w:sz w:val="28"/>
          <w:szCs w:val="24"/>
        </w:rPr>
        <w:t xml:space="preserve">дохода, </w:t>
      </w:r>
      <w:r w:rsidR="00E821C9" w:rsidRPr="00AA59B6">
        <w:rPr>
          <w:rFonts w:ascii="Times New Roman" w:hAnsi="Times New Roman" w:cs="Arial"/>
          <w:sz w:val="28"/>
          <w:szCs w:val="24"/>
        </w:rPr>
        <w:t xml:space="preserve">например, работающая супружеская семья без детей. </w:t>
      </w:r>
      <w:r w:rsidRPr="00AA59B6">
        <w:rPr>
          <w:rFonts w:ascii="Times New Roman" w:hAnsi="Times New Roman" w:cs="Arial"/>
          <w:sz w:val="28"/>
          <w:szCs w:val="24"/>
        </w:rPr>
        <w:t>Есть</w:t>
      </w:r>
      <w:r w:rsidR="00E821C9" w:rsidRPr="00AA59B6">
        <w:rPr>
          <w:rFonts w:ascii="Times New Roman" w:hAnsi="Times New Roman" w:cs="Arial"/>
          <w:sz w:val="28"/>
          <w:szCs w:val="24"/>
        </w:rPr>
        <w:t xml:space="preserve"> домохозяйства, где денежный доход формируется только за </w:t>
      </w:r>
      <w:r w:rsidRPr="00AA59B6">
        <w:rPr>
          <w:rFonts w:ascii="Times New Roman" w:hAnsi="Times New Roman" w:cs="Arial"/>
          <w:sz w:val="28"/>
          <w:szCs w:val="24"/>
        </w:rPr>
        <w:t>счет</w:t>
      </w:r>
      <w:r w:rsidR="00E821C9" w:rsidRPr="00AA59B6">
        <w:rPr>
          <w:rFonts w:ascii="Times New Roman" w:hAnsi="Times New Roman" w:cs="Arial"/>
          <w:sz w:val="28"/>
          <w:szCs w:val="24"/>
        </w:rPr>
        <w:t xml:space="preserve"> государственных социальных трансфертов. На </w:t>
      </w:r>
      <w:r w:rsidRPr="00AA59B6">
        <w:rPr>
          <w:rFonts w:ascii="Times New Roman" w:hAnsi="Times New Roman" w:cs="Arial"/>
          <w:sz w:val="28"/>
          <w:szCs w:val="24"/>
        </w:rPr>
        <w:t xml:space="preserve">пример, </w:t>
      </w:r>
      <w:r w:rsidR="00E821C9" w:rsidRPr="00AA59B6">
        <w:rPr>
          <w:rFonts w:ascii="Times New Roman" w:hAnsi="Times New Roman" w:cs="Arial"/>
          <w:sz w:val="28"/>
          <w:szCs w:val="24"/>
        </w:rPr>
        <w:t>с</w:t>
      </w:r>
      <w:r w:rsidRPr="00AA59B6">
        <w:rPr>
          <w:rFonts w:ascii="Times New Roman" w:hAnsi="Times New Roman" w:cs="Arial"/>
          <w:sz w:val="28"/>
          <w:szCs w:val="24"/>
        </w:rPr>
        <w:t>упруги-пенсионеры,</w:t>
      </w:r>
      <w:r w:rsidR="00E821C9" w:rsidRPr="00AA59B6">
        <w:rPr>
          <w:rFonts w:ascii="Times New Roman" w:hAnsi="Times New Roman" w:cs="Arial"/>
          <w:sz w:val="28"/>
          <w:szCs w:val="24"/>
        </w:rPr>
        <w:t xml:space="preserve"> воспитывающие малолетних внучат. На</w:t>
      </w:r>
      <w:r w:rsidR="00AA59B6">
        <w:rPr>
          <w:rFonts w:ascii="Times New Roman" w:hAnsi="Times New Roman" w:cs="Arial"/>
          <w:sz w:val="28"/>
          <w:szCs w:val="24"/>
        </w:rPr>
        <w:t xml:space="preserve"> </w:t>
      </w:r>
      <w:r w:rsidR="00E821C9" w:rsidRPr="00AA59B6">
        <w:rPr>
          <w:rFonts w:ascii="Times New Roman" w:hAnsi="Times New Roman" w:cs="Arial"/>
          <w:sz w:val="28"/>
          <w:szCs w:val="24"/>
        </w:rPr>
        <w:t xml:space="preserve">структуру доходов </w:t>
      </w:r>
      <w:r w:rsidRPr="00AA59B6">
        <w:rPr>
          <w:rFonts w:ascii="Times New Roman" w:hAnsi="Times New Roman" w:cs="Arial"/>
          <w:sz w:val="28"/>
          <w:szCs w:val="24"/>
        </w:rPr>
        <w:t>домохозяйств</w:t>
      </w:r>
      <w:r w:rsidR="00E821C9" w:rsidRPr="00AA59B6">
        <w:rPr>
          <w:rFonts w:ascii="Times New Roman" w:hAnsi="Times New Roman" w:cs="Arial"/>
          <w:sz w:val="28"/>
          <w:szCs w:val="24"/>
        </w:rPr>
        <w:t xml:space="preserve"> </w:t>
      </w:r>
      <w:r w:rsidRPr="00AA59B6">
        <w:rPr>
          <w:rFonts w:ascii="Times New Roman" w:hAnsi="Times New Roman" w:cs="Arial"/>
          <w:sz w:val="28"/>
          <w:szCs w:val="24"/>
        </w:rPr>
        <w:t>оказывает влияние место проживания — в городе или на селе.</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Кроме того, денежные доходы до</w:t>
      </w:r>
      <w:r w:rsidR="00E821C9" w:rsidRPr="00AA59B6">
        <w:rPr>
          <w:rFonts w:ascii="Times New Roman" w:hAnsi="Times New Roman" w:cs="Arial"/>
          <w:sz w:val="28"/>
          <w:szCs w:val="24"/>
        </w:rPr>
        <w:t xml:space="preserve">мохозяйств пополняются за счет </w:t>
      </w:r>
      <w:r w:rsidRPr="00AA59B6">
        <w:rPr>
          <w:rFonts w:ascii="Times New Roman" w:hAnsi="Times New Roman" w:cs="Arial"/>
          <w:sz w:val="28"/>
          <w:szCs w:val="24"/>
        </w:rPr>
        <w:t>натуральных</w:t>
      </w:r>
      <w:r w:rsidR="00E821C9" w:rsidRPr="00AA59B6">
        <w:rPr>
          <w:rFonts w:ascii="Times New Roman" w:hAnsi="Times New Roman" w:cs="Arial"/>
          <w:sz w:val="28"/>
          <w:szCs w:val="24"/>
        </w:rPr>
        <w:t xml:space="preserve"> </w:t>
      </w:r>
      <w:r w:rsidRPr="00AA59B6">
        <w:rPr>
          <w:rFonts w:ascii="Times New Roman" w:hAnsi="Times New Roman" w:cs="Arial"/>
          <w:sz w:val="28"/>
          <w:szCs w:val="24"/>
        </w:rPr>
        <w:t>поступлений (напр</w:t>
      </w:r>
      <w:r w:rsidR="00E821C9" w:rsidRPr="00AA59B6">
        <w:rPr>
          <w:rFonts w:ascii="Times New Roman" w:hAnsi="Times New Roman" w:cs="Arial"/>
          <w:sz w:val="28"/>
          <w:szCs w:val="24"/>
        </w:rPr>
        <w:t>имер, производимых в подсобных хозяйствах продуктов</w:t>
      </w:r>
      <w:r w:rsidRPr="00AA59B6">
        <w:rPr>
          <w:rFonts w:ascii="Times New Roman" w:hAnsi="Times New Roman" w:cs="Arial"/>
          <w:sz w:val="28"/>
          <w:szCs w:val="24"/>
        </w:rPr>
        <w:t xml:space="preserve"> или</w:t>
      </w:r>
      <w:r w:rsidR="00E821C9" w:rsidRPr="00AA59B6">
        <w:rPr>
          <w:rFonts w:ascii="Times New Roman" w:hAnsi="Times New Roman" w:cs="Arial"/>
          <w:sz w:val="28"/>
          <w:szCs w:val="24"/>
        </w:rPr>
        <w:t xml:space="preserve"> </w:t>
      </w:r>
      <w:r w:rsidRPr="00AA59B6">
        <w:rPr>
          <w:rFonts w:ascii="Times New Roman" w:hAnsi="Times New Roman" w:cs="Arial"/>
          <w:sz w:val="28"/>
          <w:szCs w:val="24"/>
        </w:rPr>
        <w:t>выполнения для собственного потребления услуг, а также полученных в порядке</w:t>
      </w:r>
      <w:r w:rsidR="00E821C9" w:rsidRPr="00AA59B6">
        <w:rPr>
          <w:rFonts w:ascii="Times New Roman" w:hAnsi="Times New Roman" w:cs="Arial"/>
          <w:sz w:val="28"/>
          <w:szCs w:val="24"/>
        </w:rPr>
        <w:t xml:space="preserve"> </w:t>
      </w:r>
      <w:r w:rsidRPr="00AA59B6">
        <w:rPr>
          <w:rFonts w:ascii="Times New Roman" w:hAnsi="Times New Roman" w:cs="Arial"/>
          <w:sz w:val="28"/>
          <w:szCs w:val="24"/>
        </w:rPr>
        <w:t>поощрения товарно-материальных ценностей от работодателей или государства).</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p>
    <w:p w:rsidR="009D4757" w:rsidRPr="00AA59B6" w:rsidRDefault="005913AC" w:rsidP="00AA59B6">
      <w:pPr>
        <w:pStyle w:val="HTML"/>
        <w:widowControl w:val="0"/>
        <w:spacing w:line="360" w:lineRule="auto"/>
        <w:ind w:firstLine="709"/>
        <w:jc w:val="both"/>
        <w:rPr>
          <w:rFonts w:ascii="Times New Roman" w:hAnsi="Times New Roman" w:cs="Arial"/>
          <w:sz w:val="28"/>
          <w:szCs w:val="28"/>
        </w:rPr>
      </w:pPr>
      <w:r w:rsidRPr="00AA59B6">
        <w:rPr>
          <w:rFonts w:ascii="Times New Roman" w:hAnsi="Times New Roman" w:cs="Arial"/>
          <w:sz w:val="28"/>
          <w:szCs w:val="24"/>
        </w:rPr>
        <w:t>3.1</w:t>
      </w:r>
      <w:r w:rsidR="009D4757" w:rsidRPr="00AA59B6">
        <w:rPr>
          <w:rFonts w:ascii="Times New Roman" w:hAnsi="Times New Roman" w:cs="Arial"/>
          <w:sz w:val="28"/>
          <w:szCs w:val="24"/>
        </w:rPr>
        <w:t xml:space="preserve">.2 </w:t>
      </w:r>
      <w:r w:rsidR="004E65B4">
        <w:rPr>
          <w:rFonts w:ascii="Times New Roman" w:hAnsi="Times New Roman" w:cs="Arial"/>
          <w:sz w:val="28"/>
          <w:szCs w:val="28"/>
        </w:rPr>
        <w:t>Денежные доходы</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В основу деления доходов положены разные признаки.</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1. В зависимости от источника дохода они подразделяются на:</w:t>
      </w:r>
    </w:p>
    <w:p w:rsidR="009D4757" w:rsidRPr="00AA59B6" w:rsidRDefault="009D4757" w:rsidP="00AA59B6">
      <w:pPr>
        <w:pStyle w:val="HTML"/>
        <w:widowControl w:val="0"/>
        <w:numPr>
          <w:ilvl w:val="0"/>
          <w:numId w:val="30"/>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заработную плату и дополнительную оплату трудовой деятельности;</w:t>
      </w:r>
    </w:p>
    <w:p w:rsidR="009D4757" w:rsidRPr="00AA59B6" w:rsidRDefault="009D4757" w:rsidP="00AA59B6">
      <w:pPr>
        <w:pStyle w:val="HTML"/>
        <w:widowControl w:val="0"/>
        <w:numPr>
          <w:ilvl w:val="0"/>
          <w:numId w:val="30"/>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доходы от предпринимательской деятельности; доходы от ценных бумаг;</w:t>
      </w:r>
    </w:p>
    <w:p w:rsidR="009D4757" w:rsidRPr="00AA59B6" w:rsidRDefault="009D4757" w:rsidP="00AA59B6">
      <w:pPr>
        <w:pStyle w:val="HTML"/>
        <w:widowControl w:val="0"/>
        <w:numPr>
          <w:ilvl w:val="0"/>
          <w:numId w:val="30"/>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арендную плату за переданное во временное пользование имущество;</w:t>
      </w:r>
    </w:p>
    <w:p w:rsidR="009D4757" w:rsidRPr="00AA59B6" w:rsidRDefault="009D4757" w:rsidP="00AA59B6">
      <w:pPr>
        <w:pStyle w:val="HTML"/>
        <w:widowControl w:val="0"/>
        <w:numPr>
          <w:ilvl w:val="0"/>
          <w:numId w:val="30"/>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страховое возмещение;</w:t>
      </w:r>
    </w:p>
    <w:p w:rsidR="009D4757" w:rsidRPr="00AA59B6" w:rsidRDefault="009D4757" w:rsidP="00AA59B6">
      <w:pPr>
        <w:pStyle w:val="HTML"/>
        <w:widowControl w:val="0"/>
        <w:numPr>
          <w:ilvl w:val="0"/>
          <w:numId w:val="30"/>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доходы от реализации имущества;</w:t>
      </w:r>
    </w:p>
    <w:p w:rsidR="009D4757" w:rsidRPr="00AA59B6" w:rsidRDefault="009D4757" w:rsidP="00AA59B6">
      <w:pPr>
        <w:pStyle w:val="HTML"/>
        <w:widowControl w:val="0"/>
        <w:numPr>
          <w:ilvl w:val="0"/>
          <w:numId w:val="30"/>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выплаты</w:t>
      </w:r>
      <w:r w:rsidR="00AA59B6">
        <w:rPr>
          <w:rFonts w:ascii="Times New Roman" w:hAnsi="Times New Roman" w:cs="Arial"/>
          <w:sz w:val="28"/>
          <w:szCs w:val="24"/>
        </w:rPr>
        <w:t xml:space="preserve"> </w:t>
      </w:r>
      <w:r w:rsidRPr="00AA59B6">
        <w:rPr>
          <w:rFonts w:ascii="Times New Roman" w:hAnsi="Times New Roman" w:cs="Arial"/>
          <w:sz w:val="28"/>
          <w:szCs w:val="24"/>
        </w:rPr>
        <w:t>из</w:t>
      </w:r>
      <w:r w:rsidR="00AA59B6">
        <w:rPr>
          <w:rFonts w:ascii="Times New Roman" w:hAnsi="Times New Roman" w:cs="Arial"/>
          <w:sz w:val="28"/>
          <w:szCs w:val="24"/>
        </w:rPr>
        <w:t xml:space="preserve"> </w:t>
      </w:r>
      <w:r w:rsidRPr="00AA59B6">
        <w:rPr>
          <w:rFonts w:ascii="Times New Roman" w:hAnsi="Times New Roman" w:cs="Arial"/>
          <w:sz w:val="28"/>
          <w:szCs w:val="24"/>
        </w:rPr>
        <w:t>государственных</w:t>
      </w:r>
      <w:r w:rsidR="00AA59B6">
        <w:rPr>
          <w:rFonts w:ascii="Times New Roman" w:hAnsi="Times New Roman" w:cs="Arial"/>
          <w:sz w:val="28"/>
          <w:szCs w:val="24"/>
        </w:rPr>
        <w:t xml:space="preserve"> </w:t>
      </w:r>
      <w:r w:rsidRPr="00AA59B6">
        <w:rPr>
          <w:rFonts w:ascii="Times New Roman" w:hAnsi="Times New Roman" w:cs="Arial"/>
          <w:sz w:val="28"/>
          <w:szCs w:val="24"/>
        </w:rPr>
        <w:t>денежных</w:t>
      </w:r>
      <w:r w:rsidR="00AA59B6">
        <w:rPr>
          <w:rFonts w:ascii="Times New Roman" w:hAnsi="Times New Roman" w:cs="Arial"/>
          <w:sz w:val="28"/>
          <w:szCs w:val="24"/>
        </w:rPr>
        <w:t xml:space="preserve"> </w:t>
      </w:r>
      <w:r w:rsidRPr="00AA59B6">
        <w:rPr>
          <w:rFonts w:ascii="Times New Roman" w:hAnsi="Times New Roman" w:cs="Arial"/>
          <w:sz w:val="28"/>
          <w:szCs w:val="24"/>
        </w:rPr>
        <w:t>фондов</w:t>
      </w:r>
      <w:r w:rsidR="00AA59B6">
        <w:rPr>
          <w:rFonts w:ascii="Times New Roman" w:hAnsi="Times New Roman" w:cs="Arial"/>
          <w:sz w:val="28"/>
          <w:szCs w:val="24"/>
        </w:rPr>
        <w:t xml:space="preserve"> </w:t>
      </w:r>
      <w:r w:rsidRPr="00AA59B6">
        <w:rPr>
          <w:rFonts w:ascii="Times New Roman" w:hAnsi="Times New Roman" w:cs="Arial"/>
          <w:sz w:val="28"/>
          <w:szCs w:val="24"/>
        </w:rPr>
        <w:t>(бюджетов,</w:t>
      </w:r>
      <w:r w:rsidR="00AA59B6">
        <w:rPr>
          <w:rFonts w:ascii="Times New Roman" w:hAnsi="Times New Roman" w:cs="Arial"/>
          <w:sz w:val="28"/>
          <w:szCs w:val="24"/>
        </w:rPr>
        <w:t xml:space="preserve"> </w:t>
      </w:r>
      <w:r w:rsidRPr="00AA59B6">
        <w:rPr>
          <w:rFonts w:ascii="Times New Roman" w:hAnsi="Times New Roman" w:cs="Arial"/>
          <w:sz w:val="28"/>
          <w:szCs w:val="24"/>
        </w:rPr>
        <w:t>внебюджетных</w:t>
      </w:r>
      <w:r w:rsidR="005913AC" w:rsidRPr="00AA59B6">
        <w:rPr>
          <w:rFonts w:ascii="Times New Roman" w:hAnsi="Times New Roman" w:cs="Arial"/>
          <w:sz w:val="28"/>
          <w:szCs w:val="24"/>
        </w:rPr>
        <w:t xml:space="preserve"> </w:t>
      </w:r>
      <w:r w:rsidRPr="00AA59B6">
        <w:rPr>
          <w:rFonts w:ascii="Times New Roman" w:hAnsi="Times New Roman" w:cs="Arial"/>
          <w:sz w:val="28"/>
          <w:szCs w:val="24"/>
        </w:rPr>
        <w:t>фондов);</w:t>
      </w:r>
    </w:p>
    <w:p w:rsidR="009D4757" w:rsidRPr="00AA59B6" w:rsidRDefault="009D4757" w:rsidP="00AA59B6">
      <w:pPr>
        <w:pStyle w:val="HTML"/>
        <w:widowControl w:val="0"/>
        <w:numPr>
          <w:ilvl w:val="0"/>
          <w:numId w:val="30"/>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прочие.</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2. В зависимости от равномерности поступления различают доходы:</w:t>
      </w:r>
    </w:p>
    <w:p w:rsidR="009D4757" w:rsidRPr="00AA59B6" w:rsidRDefault="009D4757" w:rsidP="00AA59B6">
      <w:pPr>
        <w:pStyle w:val="HTML"/>
        <w:widowControl w:val="0"/>
        <w:numPr>
          <w:ilvl w:val="0"/>
          <w:numId w:val="31"/>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регулярные (оплата труда, арендная плата и др.);</w:t>
      </w:r>
    </w:p>
    <w:p w:rsidR="009D4757" w:rsidRPr="00AA59B6" w:rsidRDefault="009D4757" w:rsidP="00AA59B6">
      <w:pPr>
        <w:pStyle w:val="HTML"/>
        <w:widowControl w:val="0"/>
        <w:numPr>
          <w:ilvl w:val="0"/>
          <w:numId w:val="31"/>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периодические (авторские гонорары, доходы по ценным бумагам и др.);</w:t>
      </w:r>
    </w:p>
    <w:p w:rsidR="009D4757" w:rsidRPr="00AA59B6" w:rsidRDefault="009D4757" w:rsidP="00AA59B6">
      <w:pPr>
        <w:pStyle w:val="HTML"/>
        <w:widowControl w:val="0"/>
        <w:numPr>
          <w:ilvl w:val="0"/>
          <w:numId w:val="31"/>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случайные или разовые (подарки, доходы от реализации</w:t>
      </w:r>
      <w:r w:rsidR="005913AC" w:rsidRPr="00AA59B6">
        <w:rPr>
          <w:rFonts w:ascii="Times New Roman" w:hAnsi="Times New Roman" w:cs="Arial"/>
          <w:sz w:val="28"/>
          <w:szCs w:val="24"/>
        </w:rPr>
        <w:t xml:space="preserve"> </w:t>
      </w:r>
      <w:r w:rsidRPr="00AA59B6">
        <w:rPr>
          <w:rFonts w:ascii="Times New Roman" w:hAnsi="Times New Roman" w:cs="Arial"/>
          <w:sz w:val="28"/>
          <w:szCs w:val="24"/>
        </w:rPr>
        <w:t>имущества).</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3. В зависимости от надежности поступления различают доходы:</w:t>
      </w:r>
    </w:p>
    <w:p w:rsidR="009D4757" w:rsidRPr="00AA59B6" w:rsidRDefault="009D4757" w:rsidP="00AA59B6">
      <w:pPr>
        <w:pStyle w:val="HTML"/>
        <w:widowControl w:val="0"/>
        <w:numPr>
          <w:ilvl w:val="0"/>
          <w:numId w:val="33"/>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гарантированные (госпенсии, доходы по госзаймам);</w:t>
      </w:r>
    </w:p>
    <w:p w:rsidR="009D4757" w:rsidRPr="00AA59B6" w:rsidRDefault="009D4757" w:rsidP="00AA59B6">
      <w:pPr>
        <w:pStyle w:val="HTML"/>
        <w:widowControl w:val="0"/>
        <w:numPr>
          <w:ilvl w:val="0"/>
          <w:numId w:val="33"/>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условно-гарантированные (оплата труда);</w:t>
      </w:r>
    </w:p>
    <w:p w:rsidR="009D4757" w:rsidRPr="00AA59B6" w:rsidRDefault="009D4757" w:rsidP="00AA59B6">
      <w:pPr>
        <w:pStyle w:val="HTML"/>
        <w:widowControl w:val="0"/>
        <w:numPr>
          <w:ilvl w:val="0"/>
          <w:numId w:val="33"/>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негарантированные (гонорары,</w:t>
      </w:r>
      <w:r w:rsidR="00AA59B6">
        <w:rPr>
          <w:rFonts w:ascii="Times New Roman" w:hAnsi="Times New Roman" w:cs="Arial"/>
          <w:sz w:val="28"/>
          <w:szCs w:val="24"/>
        </w:rPr>
        <w:t xml:space="preserve"> </w:t>
      </w:r>
      <w:r w:rsidRPr="00AA59B6">
        <w:rPr>
          <w:rFonts w:ascii="Times New Roman" w:hAnsi="Times New Roman" w:cs="Arial"/>
          <w:sz w:val="28"/>
          <w:szCs w:val="24"/>
        </w:rPr>
        <w:t>комиссионное вознаграждение).</w:t>
      </w:r>
    </w:p>
    <w:p w:rsidR="00F63715" w:rsidRPr="00AA59B6" w:rsidRDefault="00F63715" w:rsidP="00AA59B6">
      <w:pPr>
        <w:pStyle w:val="HTML"/>
        <w:widowControl w:val="0"/>
        <w:spacing w:line="360" w:lineRule="auto"/>
        <w:ind w:firstLine="709"/>
        <w:jc w:val="both"/>
        <w:rPr>
          <w:rFonts w:ascii="Times New Roman" w:hAnsi="Times New Roman" w:cs="Arial"/>
          <w:sz w:val="28"/>
          <w:szCs w:val="24"/>
        </w:rPr>
      </w:pPr>
    </w:p>
    <w:p w:rsidR="009D4757" w:rsidRPr="00AA59B6" w:rsidRDefault="005913AC" w:rsidP="00AA59B6">
      <w:pPr>
        <w:pStyle w:val="HTML"/>
        <w:widowControl w:val="0"/>
        <w:spacing w:line="360" w:lineRule="auto"/>
        <w:ind w:firstLine="709"/>
        <w:jc w:val="both"/>
        <w:rPr>
          <w:rFonts w:ascii="Times New Roman" w:hAnsi="Times New Roman" w:cs="Arial"/>
          <w:sz w:val="28"/>
          <w:szCs w:val="28"/>
        </w:rPr>
      </w:pPr>
      <w:r w:rsidRPr="00AA59B6">
        <w:rPr>
          <w:rFonts w:ascii="Times New Roman" w:hAnsi="Times New Roman" w:cs="Arial"/>
          <w:sz w:val="28"/>
          <w:szCs w:val="28"/>
        </w:rPr>
        <w:t xml:space="preserve">3.2 </w:t>
      </w:r>
      <w:r w:rsidR="009D4757" w:rsidRPr="00AA59B6">
        <w:rPr>
          <w:rFonts w:ascii="Times New Roman" w:hAnsi="Times New Roman" w:cs="Arial"/>
          <w:sz w:val="28"/>
          <w:szCs w:val="28"/>
        </w:rPr>
        <w:t xml:space="preserve">Денежные расходы домашнего хозяйства </w:t>
      </w:r>
      <w:r w:rsidR="004E65B4">
        <w:rPr>
          <w:rFonts w:ascii="Times New Roman" w:hAnsi="Times New Roman" w:cs="Arial"/>
          <w:sz w:val="28"/>
          <w:szCs w:val="28"/>
        </w:rPr>
        <w:t>и их состав</w:t>
      </w:r>
    </w:p>
    <w:p w:rsidR="004E65B4" w:rsidRDefault="004E65B4" w:rsidP="00AA59B6">
      <w:pPr>
        <w:pStyle w:val="HTML"/>
        <w:widowControl w:val="0"/>
        <w:spacing w:line="360" w:lineRule="auto"/>
        <w:ind w:firstLine="709"/>
        <w:jc w:val="both"/>
        <w:rPr>
          <w:rFonts w:ascii="Times New Roman" w:hAnsi="Times New Roman" w:cs="Arial"/>
          <w:sz w:val="28"/>
          <w:szCs w:val="24"/>
        </w:rPr>
      </w:pPr>
    </w:p>
    <w:p w:rsidR="009D4757" w:rsidRPr="00AA59B6" w:rsidRDefault="007E2AEE"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 xml:space="preserve">Расходы бюджета домохозяйства играют существенную роль и </w:t>
      </w:r>
      <w:r w:rsidR="009D4757" w:rsidRPr="00AA59B6">
        <w:rPr>
          <w:rFonts w:ascii="Times New Roman" w:hAnsi="Times New Roman" w:cs="Arial"/>
          <w:sz w:val="28"/>
          <w:szCs w:val="24"/>
        </w:rPr>
        <w:t>экономике</w:t>
      </w:r>
      <w:r w:rsidRPr="00AA59B6">
        <w:rPr>
          <w:rFonts w:ascii="Times New Roman" w:hAnsi="Times New Roman" w:cs="Arial"/>
          <w:sz w:val="28"/>
          <w:szCs w:val="24"/>
        </w:rPr>
        <w:t xml:space="preserve"> </w:t>
      </w:r>
      <w:r w:rsidR="009D4757" w:rsidRPr="00AA59B6">
        <w:rPr>
          <w:rFonts w:ascii="Times New Roman" w:hAnsi="Times New Roman" w:cs="Arial"/>
          <w:sz w:val="28"/>
          <w:szCs w:val="24"/>
        </w:rPr>
        <w:t xml:space="preserve">страны. Используя свои доходы, </w:t>
      </w:r>
      <w:r w:rsidR="00217D9D" w:rsidRPr="00AA59B6">
        <w:rPr>
          <w:rFonts w:ascii="Times New Roman" w:hAnsi="Times New Roman" w:cs="Arial"/>
          <w:sz w:val="28"/>
          <w:szCs w:val="24"/>
        </w:rPr>
        <w:t xml:space="preserve">семья обеспечивает формирование и </w:t>
      </w:r>
      <w:r w:rsidR="009D4757" w:rsidRPr="00AA59B6">
        <w:rPr>
          <w:rFonts w:ascii="Times New Roman" w:hAnsi="Times New Roman" w:cs="Arial"/>
          <w:sz w:val="28"/>
          <w:szCs w:val="24"/>
        </w:rPr>
        <w:t>развитие</w:t>
      </w:r>
      <w:r w:rsidRPr="00AA59B6">
        <w:rPr>
          <w:rFonts w:ascii="Times New Roman" w:hAnsi="Times New Roman" w:cs="Arial"/>
          <w:sz w:val="28"/>
          <w:szCs w:val="24"/>
        </w:rPr>
        <w:t xml:space="preserve"> рынка товаров и услуг. Реализуя свои накопления и сбережения, </w:t>
      </w:r>
      <w:r w:rsidR="009D4757" w:rsidRPr="00AA59B6">
        <w:rPr>
          <w:rFonts w:ascii="Times New Roman" w:hAnsi="Times New Roman" w:cs="Arial"/>
          <w:sz w:val="28"/>
          <w:szCs w:val="24"/>
        </w:rPr>
        <w:t>она</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увеличивает спрос на ценны</w:t>
      </w:r>
      <w:r w:rsidRPr="00AA59B6">
        <w:rPr>
          <w:rFonts w:ascii="Times New Roman" w:hAnsi="Times New Roman" w:cs="Arial"/>
          <w:sz w:val="28"/>
          <w:szCs w:val="24"/>
        </w:rPr>
        <w:t xml:space="preserve">е бумаги, расширяя тем самым фондовый </w:t>
      </w:r>
      <w:r w:rsidR="009D4757" w:rsidRPr="00AA59B6">
        <w:rPr>
          <w:rFonts w:ascii="Times New Roman" w:hAnsi="Times New Roman" w:cs="Arial"/>
          <w:sz w:val="28"/>
          <w:szCs w:val="24"/>
        </w:rPr>
        <w:t>рынок.</w:t>
      </w:r>
      <w:r w:rsidR="00217D9D" w:rsidRPr="00AA59B6">
        <w:rPr>
          <w:rFonts w:ascii="Times New Roman" w:hAnsi="Times New Roman" w:cs="Arial"/>
          <w:sz w:val="28"/>
          <w:szCs w:val="24"/>
        </w:rPr>
        <w:t xml:space="preserve"> </w:t>
      </w:r>
      <w:r w:rsidRPr="00AA59B6">
        <w:rPr>
          <w:rFonts w:ascii="Times New Roman" w:hAnsi="Times New Roman" w:cs="Arial"/>
          <w:sz w:val="28"/>
          <w:szCs w:val="24"/>
        </w:rPr>
        <w:t xml:space="preserve">Кроме того, большое значение домохозяйства как </w:t>
      </w:r>
      <w:r w:rsidR="009D4757" w:rsidRPr="00AA59B6">
        <w:rPr>
          <w:rFonts w:ascii="Times New Roman" w:hAnsi="Times New Roman" w:cs="Arial"/>
          <w:sz w:val="28"/>
          <w:szCs w:val="24"/>
        </w:rPr>
        <w:t>субъекта</w:t>
      </w:r>
      <w:r w:rsidR="00217D9D" w:rsidRPr="00AA59B6">
        <w:rPr>
          <w:rFonts w:ascii="Times New Roman" w:hAnsi="Times New Roman" w:cs="Arial"/>
          <w:sz w:val="28"/>
          <w:szCs w:val="24"/>
        </w:rPr>
        <w:t xml:space="preserve"> </w:t>
      </w:r>
      <w:r w:rsidRPr="00AA59B6">
        <w:rPr>
          <w:rFonts w:ascii="Times New Roman" w:hAnsi="Times New Roman" w:cs="Arial"/>
          <w:sz w:val="28"/>
          <w:szCs w:val="24"/>
        </w:rPr>
        <w:t xml:space="preserve">предложения важнейших производственных ресурсов - труда </w:t>
      </w:r>
      <w:r w:rsidR="009D4757" w:rsidRPr="00AA59B6">
        <w:rPr>
          <w:rFonts w:ascii="Times New Roman" w:hAnsi="Times New Roman" w:cs="Arial"/>
          <w:sz w:val="28"/>
          <w:szCs w:val="24"/>
        </w:rPr>
        <w:t>и</w:t>
      </w:r>
      <w:r w:rsidR="00217D9D" w:rsidRPr="00AA59B6">
        <w:rPr>
          <w:rFonts w:ascii="Times New Roman" w:hAnsi="Times New Roman" w:cs="Arial"/>
          <w:sz w:val="28"/>
          <w:szCs w:val="24"/>
        </w:rPr>
        <w:t xml:space="preserve"> </w:t>
      </w:r>
      <w:r w:rsidRPr="00AA59B6">
        <w:rPr>
          <w:rFonts w:ascii="Times New Roman" w:hAnsi="Times New Roman" w:cs="Arial"/>
          <w:sz w:val="28"/>
          <w:szCs w:val="24"/>
        </w:rPr>
        <w:t xml:space="preserve">предпринимательской деятельности. Наконец, </w:t>
      </w:r>
      <w:r w:rsidR="009D4757" w:rsidRPr="00AA59B6">
        <w:rPr>
          <w:rFonts w:ascii="Times New Roman" w:hAnsi="Times New Roman" w:cs="Arial"/>
          <w:sz w:val="28"/>
          <w:szCs w:val="24"/>
        </w:rPr>
        <w:t>члены</w:t>
      </w:r>
      <w:r w:rsidRPr="00AA59B6">
        <w:rPr>
          <w:rFonts w:ascii="Times New Roman" w:hAnsi="Times New Roman" w:cs="Arial"/>
          <w:sz w:val="28"/>
          <w:szCs w:val="24"/>
        </w:rPr>
        <w:t xml:space="preserve"> семьи, </w:t>
      </w:r>
      <w:r w:rsidR="009D4757" w:rsidRPr="00AA59B6">
        <w:rPr>
          <w:rFonts w:ascii="Times New Roman" w:hAnsi="Times New Roman" w:cs="Arial"/>
          <w:sz w:val="28"/>
          <w:szCs w:val="24"/>
        </w:rPr>
        <w:t>занимаясь</w:t>
      </w:r>
      <w:r w:rsidR="00217D9D" w:rsidRPr="00AA59B6">
        <w:rPr>
          <w:rFonts w:ascii="Times New Roman" w:hAnsi="Times New Roman" w:cs="Arial"/>
          <w:sz w:val="28"/>
          <w:szCs w:val="24"/>
        </w:rPr>
        <w:t xml:space="preserve"> </w:t>
      </w:r>
      <w:r w:rsidRPr="00AA59B6">
        <w:rPr>
          <w:rFonts w:ascii="Times New Roman" w:hAnsi="Times New Roman" w:cs="Arial"/>
          <w:sz w:val="28"/>
          <w:szCs w:val="24"/>
        </w:rPr>
        <w:t xml:space="preserve">воспитанием детей, выступают главными потребителями </w:t>
      </w:r>
      <w:r w:rsidR="009D4757" w:rsidRPr="00AA59B6">
        <w:rPr>
          <w:rFonts w:ascii="Times New Roman" w:hAnsi="Times New Roman" w:cs="Arial"/>
          <w:sz w:val="28"/>
          <w:szCs w:val="24"/>
        </w:rPr>
        <w:t>социально-культурной</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сферы, которая финансируется государством.</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Члены домохоз</w:t>
      </w:r>
      <w:r w:rsidR="007E2AEE" w:rsidRPr="00AA59B6">
        <w:rPr>
          <w:rFonts w:ascii="Times New Roman" w:hAnsi="Times New Roman" w:cs="Arial"/>
          <w:sz w:val="28"/>
          <w:szCs w:val="24"/>
        </w:rPr>
        <w:t>яйств, расходуя свои средства, удовлетворяют</w:t>
      </w:r>
      <w:r w:rsidRPr="00AA59B6">
        <w:rPr>
          <w:rFonts w:ascii="Times New Roman" w:hAnsi="Times New Roman" w:cs="Arial"/>
          <w:sz w:val="28"/>
          <w:szCs w:val="24"/>
        </w:rPr>
        <w:t xml:space="preserve"> разнообразные</w:t>
      </w:r>
      <w:r w:rsidR="00F542B0" w:rsidRPr="00AA59B6">
        <w:rPr>
          <w:rFonts w:ascii="Times New Roman" w:hAnsi="Times New Roman" w:cs="Arial"/>
          <w:sz w:val="28"/>
          <w:szCs w:val="24"/>
        </w:rPr>
        <w:t xml:space="preserve"> </w:t>
      </w:r>
      <w:r w:rsidRPr="00AA59B6">
        <w:rPr>
          <w:rFonts w:ascii="Times New Roman" w:hAnsi="Times New Roman" w:cs="Arial"/>
          <w:sz w:val="28"/>
          <w:szCs w:val="24"/>
        </w:rPr>
        <w:t>потребности. Это возможно двумя путями:</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I) использованием денежных доходов на приобретение товаров и услуг;</w:t>
      </w:r>
    </w:p>
    <w:p w:rsidR="009D4757" w:rsidRPr="00AA59B6" w:rsidRDefault="007E2AEE"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2) натуральным самообеспечением, происходящим за счет</w:t>
      </w:r>
      <w:r w:rsidR="009D4757" w:rsidRPr="00AA59B6">
        <w:rPr>
          <w:rFonts w:ascii="Times New Roman" w:hAnsi="Times New Roman" w:cs="Arial"/>
          <w:sz w:val="28"/>
          <w:szCs w:val="24"/>
        </w:rPr>
        <w:t xml:space="preserve"> собственной</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трудовой деятельности отдельных членов хозяйства.</w:t>
      </w:r>
    </w:p>
    <w:p w:rsidR="009D4757" w:rsidRPr="00AA59B6" w:rsidRDefault="007E2AEE"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 xml:space="preserve">В настоящее время наблюдается снижение </w:t>
      </w:r>
      <w:r w:rsidR="009D4757" w:rsidRPr="00AA59B6">
        <w:rPr>
          <w:rFonts w:ascii="Times New Roman" w:hAnsi="Times New Roman" w:cs="Arial"/>
          <w:sz w:val="28"/>
          <w:szCs w:val="24"/>
        </w:rPr>
        <w:t>платежес</w:t>
      </w:r>
      <w:r w:rsidRPr="00AA59B6">
        <w:rPr>
          <w:rFonts w:ascii="Times New Roman" w:hAnsi="Times New Roman" w:cs="Arial"/>
          <w:sz w:val="28"/>
          <w:szCs w:val="24"/>
        </w:rPr>
        <w:t>пособного</w:t>
      </w:r>
      <w:r w:rsidR="009D4757" w:rsidRPr="00AA59B6">
        <w:rPr>
          <w:rFonts w:ascii="Times New Roman" w:hAnsi="Times New Roman" w:cs="Arial"/>
          <w:sz w:val="28"/>
          <w:szCs w:val="24"/>
        </w:rPr>
        <w:t xml:space="preserve"> спроса</w:t>
      </w:r>
      <w:r w:rsidR="00217D9D" w:rsidRPr="00AA59B6">
        <w:rPr>
          <w:rFonts w:ascii="Times New Roman" w:hAnsi="Times New Roman" w:cs="Arial"/>
          <w:sz w:val="28"/>
          <w:szCs w:val="24"/>
        </w:rPr>
        <w:t xml:space="preserve"> </w:t>
      </w:r>
      <w:r w:rsidRPr="00AA59B6">
        <w:rPr>
          <w:rFonts w:ascii="Times New Roman" w:hAnsi="Times New Roman" w:cs="Arial"/>
          <w:sz w:val="28"/>
          <w:szCs w:val="24"/>
        </w:rPr>
        <w:t>населения страны. Сокращение общественного производства</w:t>
      </w:r>
      <w:r w:rsidR="009D4757" w:rsidRPr="00AA59B6">
        <w:rPr>
          <w:rFonts w:ascii="Times New Roman" w:hAnsi="Times New Roman" w:cs="Arial"/>
          <w:sz w:val="28"/>
          <w:szCs w:val="24"/>
        </w:rPr>
        <w:t xml:space="preserve"> и</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инфляционный процесс вызвали у домохозяйств резкое повышение</w:t>
      </w:r>
      <w:r w:rsidR="00AA59B6">
        <w:rPr>
          <w:rFonts w:ascii="Times New Roman" w:hAnsi="Times New Roman" w:cs="Arial"/>
          <w:sz w:val="28"/>
          <w:szCs w:val="24"/>
        </w:rPr>
        <w:t xml:space="preserve"> </w:t>
      </w:r>
      <w:r w:rsidR="009D4757" w:rsidRPr="00AA59B6">
        <w:rPr>
          <w:rFonts w:ascii="Times New Roman" w:hAnsi="Times New Roman" w:cs="Arial"/>
          <w:sz w:val="28"/>
          <w:szCs w:val="24"/>
        </w:rPr>
        <w:t>экономической</w:t>
      </w:r>
      <w:r w:rsidR="00F63715" w:rsidRPr="00AA59B6">
        <w:rPr>
          <w:rFonts w:ascii="Times New Roman" w:hAnsi="Times New Roman" w:cs="Arial"/>
          <w:sz w:val="28"/>
          <w:szCs w:val="24"/>
        </w:rPr>
        <w:t xml:space="preserve"> </w:t>
      </w:r>
      <w:r w:rsidRPr="00AA59B6">
        <w:rPr>
          <w:rFonts w:ascii="Times New Roman" w:hAnsi="Times New Roman" w:cs="Arial"/>
          <w:sz w:val="28"/>
          <w:szCs w:val="24"/>
        </w:rPr>
        <w:t>активности. Проблема выживания сегодня стоит для</w:t>
      </w:r>
      <w:r w:rsidR="00AA59B6">
        <w:rPr>
          <w:rFonts w:ascii="Times New Roman" w:hAnsi="Times New Roman" w:cs="Arial"/>
          <w:sz w:val="28"/>
          <w:szCs w:val="24"/>
        </w:rPr>
        <w:t xml:space="preserve"> </w:t>
      </w:r>
      <w:r w:rsidRPr="00AA59B6">
        <w:rPr>
          <w:rFonts w:ascii="Times New Roman" w:hAnsi="Times New Roman" w:cs="Arial"/>
          <w:sz w:val="28"/>
          <w:szCs w:val="24"/>
        </w:rPr>
        <w:t xml:space="preserve">значительной </w:t>
      </w:r>
      <w:r w:rsidR="009D4757" w:rsidRPr="00AA59B6">
        <w:rPr>
          <w:rFonts w:ascii="Times New Roman" w:hAnsi="Times New Roman" w:cs="Arial"/>
          <w:sz w:val="28"/>
          <w:szCs w:val="24"/>
        </w:rPr>
        <w:t>части</w:t>
      </w:r>
      <w:r w:rsidR="00F63715" w:rsidRPr="00AA59B6">
        <w:rPr>
          <w:rFonts w:ascii="Times New Roman" w:hAnsi="Times New Roman" w:cs="Arial"/>
          <w:sz w:val="28"/>
          <w:szCs w:val="24"/>
        </w:rPr>
        <w:t xml:space="preserve"> </w:t>
      </w:r>
      <w:r w:rsidR="009D4757" w:rsidRPr="00AA59B6">
        <w:rPr>
          <w:rFonts w:ascii="Times New Roman" w:hAnsi="Times New Roman" w:cs="Arial"/>
          <w:sz w:val="28"/>
          <w:szCs w:val="24"/>
        </w:rPr>
        <w:t>российс</w:t>
      </w:r>
      <w:r w:rsidRPr="00AA59B6">
        <w:rPr>
          <w:rFonts w:ascii="Times New Roman" w:hAnsi="Times New Roman" w:cs="Arial"/>
          <w:sz w:val="28"/>
          <w:szCs w:val="24"/>
        </w:rPr>
        <w:t>кого общества (почти четверть нашего населения живет</w:t>
      </w:r>
      <w:r w:rsidR="009D4757" w:rsidRPr="00AA59B6">
        <w:rPr>
          <w:rFonts w:ascii="Times New Roman" w:hAnsi="Times New Roman" w:cs="Arial"/>
          <w:sz w:val="28"/>
          <w:szCs w:val="24"/>
        </w:rPr>
        <w:t xml:space="preserve"> ниже</w:t>
      </w:r>
      <w:r w:rsidR="00F63715" w:rsidRPr="00AA59B6">
        <w:rPr>
          <w:rFonts w:ascii="Times New Roman" w:hAnsi="Times New Roman" w:cs="Arial"/>
          <w:sz w:val="28"/>
          <w:szCs w:val="24"/>
        </w:rPr>
        <w:t xml:space="preserve"> </w:t>
      </w:r>
      <w:r w:rsidR="009D4757" w:rsidRPr="00AA59B6">
        <w:rPr>
          <w:rFonts w:ascii="Times New Roman" w:hAnsi="Times New Roman" w:cs="Arial"/>
          <w:sz w:val="28"/>
          <w:szCs w:val="24"/>
        </w:rPr>
        <w:t>прожиточного минимума). В этих условиях все ресурсы общества, в том числе и</w:t>
      </w:r>
      <w:r w:rsidR="00F63715" w:rsidRPr="00AA59B6">
        <w:rPr>
          <w:rFonts w:ascii="Times New Roman" w:hAnsi="Times New Roman" w:cs="Arial"/>
          <w:sz w:val="28"/>
          <w:szCs w:val="24"/>
        </w:rPr>
        <w:t xml:space="preserve"> </w:t>
      </w:r>
      <w:r w:rsidRPr="00AA59B6">
        <w:rPr>
          <w:rFonts w:ascii="Times New Roman" w:hAnsi="Times New Roman" w:cs="Arial"/>
          <w:sz w:val="28"/>
          <w:szCs w:val="24"/>
        </w:rPr>
        <w:t xml:space="preserve">каждого домохозяйства, мобилизуются для поддержания </w:t>
      </w:r>
      <w:r w:rsidR="009D4757" w:rsidRPr="00AA59B6">
        <w:rPr>
          <w:rFonts w:ascii="Times New Roman" w:hAnsi="Times New Roman" w:cs="Arial"/>
          <w:sz w:val="28"/>
          <w:szCs w:val="24"/>
        </w:rPr>
        <w:t>существования. При</w:t>
      </w:r>
      <w:r w:rsidR="00F63715" w:rsidRPr="00AA59B6">
        <w:rPr>
          <w:rFonts w:ascii="Times New Roman" w:hAnsi="Times New Roman" w:cs="Arial"/>
          <w:sz w:val="28"/>
          <w:szCs w:val="24"/>
        </w:rPr>
        <w:t xml:space="preserve"> </w:t>
      </w:r>
      <w:r w:rsidR="009D4757" w:rsidRPr="00AA59B6">
        <w:rPr>
          <w:rFonts w:ascii="Times New Roman" w:hAnsi="Times New Roman" w:cs="Arial"/>
          <w:sz w:val="28"/>
          <w:szCs w:val="24"/>
        </w:rPr>
        <w:t>общем спаде общественного производс</w:t>
      </w:r>
      <w:r w:rsidRPr="00AA59B6">
        <w:rPr>
          <w:rFonts w:ascii="Times New Roman" w:hAnsi="Times New Roman" w:cs="Arial"/>
          <w:sz w:val="28"/>
          <w:szCs w:val="24"/>
        </w:rPr>
        <w:t>тва вновь получает развитие</w:t>
      </w:r>
      <w:r w:rsidR="009D4757" w:rsidRPr="00AA59B6">
        <w:rPr>
          <w:rFonts w:ascii="Times New Roman" w:hAnsi="Times New Roman" w:cs="Arial"/>
          <w:sz w:val="28"/>
          <w:szCs w:val="24"/>
        </w:rPr>
        <w:t xml:space="preserve"> натуральное</w:t>
      </w:r>
      <w:r w:rsidR="00F63715" w:rsidRPr="00AA59B6">
        <w:rPr>
          <w:rFonts w:ascii="Times New Roman" w:hAnsi="Times New Roman" w:cs="Arial"/>
          <w:sz w:val="28"/>
          <w:szCs w:val="24"/>
        </w:rPr>
        <w:t xml:space="preserve"> </w:t>
      </w:r>
      <w:r w:rsidRPr="00AA59B6">
        <w:rPr>
          <w:rFonts w:ascii="Times New Roman" w:hAnsi="Times New Roman" w:cs="Arial"/>
          <w:sz w:val="28"/>
          <w:szCs w:val="24"/>
        </w:rPr>
        <w:t xml:space="preserve">и полунатуральное хозяйство. Семейные коллективы, чтобы </w:t>
      </w:r>
      <w:r w:rsidR="009D4757" w:rsidRPr="00AA59B6">
        <w:rPr>
          <w:rFonts w:ascii="Times New Roman" w:hAnsi="Times New Roman" w:cs="Arial"/>
          <w:sz w:val="28"/>
          <w:szCs w:val="24"/>
        </w:rPr>
        <w:t>существовать,</w:t>
      </w:r>
      <w:r w:rsidR="00F63715" w:rsidRPr="00AA59B6">
        <w:rPr>
          <w:rFonts w:ascii="Times New Roman" w:hAnsi="Times New Roman" w:cs="Arial"/>
          <w:sz w:val="28"/>
          <w:szCs w:val="24"/>
        </w:rPr>
        <w:t xml:space="preserve"> </w:t>
      </w:r>
      <w:r w:rsidRPr="00AA59B6">
        <w:rPr>
          <w:rFonts w:ascii="Times New Roman" w:hAnsi="Times New Roman" w:cs="Arial"/>
          <w:sz w:val="28"/>
          <w:szCs w:val="24"/>
        </w:rPr>
        <w:t xml:space="preserve">производя: продукцию на личном подсобном и приусадебном </w:t>
      </w:r>
      <w:r w:rsidR="009D4757" w:rsidRPr="00AA59B6">
        <w:rPr>
          <w:rFonts w:ascii="Times New Roman" w:hAnsi="Times New Roman" w:cs="Arial"/>
          <w:sz w:val="28"/>
          <w:szCs w:val="24"/>
        </w:rPr>
        <w:t>участках,</w:t>
      </w:r>
      <w:r w:rsidR="00F63715" w:rsidRPr="00AA59B6">
        <w:rPr>
          <w:rFonts w:ascii="Times New Roman" w:hAnsi="Times New Roman" w:cs="Arial"/>
          <w:sz w:val="28"/>
          <w:szCs w:val="24"/>
        </w:rPr>
        <w:t xml:space="preserve"> </w:t>
      </w:r>
      <w:r w:rsidR="009D4757" w:rsidRPr="00AA59B6">
        <w:rPr>
          <w:rFonts w:ascii="Times New Roman" w:hAnsi="Times New Roman" w:cs="Arial"/>
          <w:sz w:val="28"/>
          <w:szCs w:val="24"/>
        </w:rPr>
        <w:t>заним</w:t>
      </w:r>
      <w:r w:rsidRPr="00AA59B6">
        <w:rPr>
          <w:rFonts w:ascii="Times New Roman" w:hAnsi="Times New Roman" w:cs="Arial"/>
          <w:sz w:val="28"/>
          <w:szCs w:val="24"/>
        </w:rPr>
        <w:t>аются индивидуально-трудовой и предпринимательской</w:t>
      </w:r>
      <w:r w:rsidR="009D4757" w:rsidRPr="00AA59B6">
        <w:rPr>
          <w:rFonts w:ascii="Times New Roman" w:hAnsi="Times New Roman" w:cs="Arial"/>
          <w:sz w:val="28"/>
          <w:szCs w:val="24"/>
        </w:rPr>
        <w:t xml:space="preserve"> деяте</w:t>
      </w:r>
      <w:r w:rsidRPr="00AA59B6">
        <w:rPr>
          <w:rFonts w:ascii="Times New Roman" w:hAnsi="Times New Roman" w:cs="Arial"/>
          <w:sz w:val="28"/>
          <w:szCs w:val="24"/>
        </w:rPr>
        <w:t xml:space="preserve">льностью, </w:t>
      </w:r>
      <w:r w:rsidR="009D4757" w:rsidRPr="00AA59B6">
        <w:rPr>
          <w:rFonts w:ascii="Times New Roman" w:hAnsi="Times New Roman" w:cs="Arial"/>
          <w:sz w:val="28"/>
          <w:szCs w:val="24"/>
        </w:rPr>
        <w:t>в</w:t>
      </w:r>
      <w:r w:rsidR="00F63715" w:rsidRPr="00AA59B6">
        <w:rPr>
          <w:rFonts w:ascii="Times New Roman" w:hAnsi="Times New Roman" w:cs="Arial"/>
          <w:sz w:val="28"/>
          <w:szCs w:val="24"/>
        </w:rPr>
        <w:t xml:space="preserve"> </w:t>
      </w:r>
      <w:r w:rsidR="009D4757" w:rsidRPr="00AA59B6">
        <w:rPr>
          <w:rFonts w:ascii="Times New Roman" w:hAnsi="Times New Roman" w:cs="Arial"/>
          <w:sz w:val="28"/>
          <w:szCs w:val="24"/>
        </w:rPr>
        <w:t>том числе семейной торговлей; выполняют раз личные платные услуги.</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Хотя натуральное и полунатуральное хозяйс</w:t>
      </w:r>
      <w:r w:rsidR="00F63715" w:rsidRPr="00AA59B6">
        <w:rPr>
          <w:rFonts w:ascii="Times New Roman" w:hAnsi="Times New Roman" w:cs="Arial"/>
          <w:sz w:val="28"/>
          <w:szCs w:val="24"/>
        </w:rPr>
        <w:t>тва менее эффективны, чем</w:t>
      </w:r>
      <w:r w:rsidR="00217D9D" w:rsidRPr="00AA59B6">
        <w:rPr>
          <w:rFonts w:ascii="Times New Roman" w:hAnsi="Times New Roman" w:cs="Arial"/>
          <w:sz w:val="28"/>
          <w:szCs w:val="24"/>
        </w:rPr>
        <w:t xml:space="preserve"> </w:t>
      </w:r>
      <w:r w:rsidRPr="00AA59B6">
        <w:rPr>
          <w:rFonts w:ascii="Times New Roman" w:hAnsi="Times New Roman" w:cs="Arial"/>
          <w:sz w:val="28"/>
          <w:szCs w:val="24"/>
        </w:rPr>
        <w:t>общественн</w:t>
      </w:r>
      <w:r w:rsidR="007E2AEE" w:rsidRPr="00AA59B6">
        <w:rPr>
          <w:rFonts w:ascii="Times New Roman" w:hAnsi="Times New Roman" w:cs="Arial"/>
          <w:sz w:val="28"/>
          <w:szCs w:val="24"/>
        </w:rPr>
        <w:t xml:space="preserve">ые, и не способны обеспечивать полным набором всех товаров </w:t>
      </w:r>
      <w:r w:rsidRPr="00AA59B6">
        <w:rPr>
          <w:rFonts w:ascii="Times New Roman" w:hAnsi="Times New Roman" w:cs="Arial"/>
          <w:sz w:val="28"/>
          <w:szCs w:val="24"/>
        </w:rPr>
        <w:t>и</w:t>
      </w:r>
      <w:r w:rsidR="00217D9D" w:rsidRPr="00AA59B6">
        <w:rPr>
          <w:rFonts w:ascii="Times New Roman" w:hAnsi="Times New Roman" w:cs="Arial"/>
          <w:sz w:val="28"/>
          <w:szCs w:val="24"/>
        </w:rPr>
        <w:t xml:space="preserve"> </w:t>
      </w:r>
      <w:r w:rsidR="007E2AEE" w:rsidRPr="00AA59B6">
        <w:rPr>
          <w:rFonts w:ascii="Times New Roman" w:hAnsi="Times New Roman" w:cs="Arial"/>
          <w:sz w:val="28"/>
          <w:szCs w:val="24"/>
        </w:rPr>
        <w:t xml:space="preserve">услуг, но они </w:t>
      </w:r>
      <w:r w:rsidRPr="00AA59B6">
        <w:rPr>
          <w:rFonts w:ascii="Times New Roman" w:hAnsi="Times New Roman" w:cs="Arial"/>
          <w:sz w:val="28"/>
          <w:szCs w:val="24"/>
        </w:rPr>
        <w:t>поддерж</w:t>
      </w:r>
      <w:r w:rsidR="007E2AEE" w:rsidRPr="00AA59B6">
        <w:rPr>
          <w:rFonts w:ascii="Times New Roman" w:hAnsi="Times New Roman" w:cs="Arial"/>
          <w:sz w:val="28"/>
          <w:szCs w:val="24"/>
        </w:rPr>
        <w:t xml:space="preserve">ивают необходимый минимальный уровень </w:t>
      </w:r>
      <w:r w:rsidRPr="00AA59B6">
        <w:rPr>
          <w:rFonts w:ascii="Times New Roman" w:hAnsi="Times New Roman" w:cs="Arial"/>
          <w:sz w:val="28"/>
          <w:szCs w:val="24"/>
        </w:rPr>
        <w:t>семейного</w:t>
      </w:r>
      <w:r w:rsidR="00217D9D" w:rsidRPr="00AA59B6">
        <w:rPr>
          <w:rFonts w:ascii="Times New Roman" w:hAnsi="Times New Roman" w:cs="Arial"/>
          <w:sz w:val="28"/>
          <w:szCs w:val="24"/>
        </w:rPr>
        <w:t xml:space="preserve"> </w:t>
      </w:r>
      <w:r w:rsidR="007E2AEE" w:rsidRPr="00AA59B6">
        <w:rPr>
          <w:rFonts w:ascii="Times New Roman" w:hAnsi="Times New Roman" w:cs="Arial"/>
          <w:sz w:val="28"/>
          <w:szCs w:val="24"/>
        </w:rPr>
        <w:t xml:space="preserve">бюджета и спасают домохозяйства от бедности и нищеты. О </w:t>
      </w:r>
      <w:r w:rsidRPr="00AA59B6">
        <w:rPr>
          <w:rFonts w:ascii="Times New Roman" w:hAnsi="Times New Roman" w:cs="Arial"/>
          <w:sz w:val="28"/>
          <w:szCs w:val="24"/>
        </w:rPr>
        <w:t>значительной</w:t>
      </w:r>
      <w:r w:rsidR="00217D9D" w:rsidRPr="00AA59B6">
        <w:rPr>
          <w:rFonts w:ascii="Times New Roman" w:hAnsi="Times New Roman" w:cs="Arial"/>
          <w:sz w:val="28"/>
          <w:szCs w:val="24"/>
        </w:rPr>
        <w:t xml:space="preserve"> </w:t>
      </w:r>
      <w:r w:rsidR="007E2AEE" w:rsidRPr="00AA59B6">
        <w:rPr>
          <w:rFonts w:ascii="Times New Roman" w:hAnsi="Times New Roman" w:cs="Arial"/>
          <w:sz w:val="28"/>
          <w:szCs w:val="24"/>
        </w:rPr>
        <w:t xml:space="preserve">материальном поддержке домохозяйств внутренними </w:t>
      </w:r>
      <w:r w:rsidRPr="00AA59B6">
        <w:rPr>
          <w:rFonts w:ascii="Times New Roman" w:hAnsi="Times New Roman" w:cs="Arial"/>
          <w:sz w:val="28"/>
          <w:szCs w:val="24"/>
        </w:rPr>
        <w:t>силами</w:t>
      </w:r>
      <w:r w:rsidR="00217D9D" w:rsidRPr="00AA59B6">
        <w:rPr>
          <w:rFonts w:ascii="Times New Roman" w:hAnsi="Times New Roman" w:cs="Arial"/>
          <w:sz w:val="28"/>
          <w:szCs w:val="24"/>
        </w:rPr>
        <w:t xml:space="preserve"> </w:t>
      </w:r>
      <w:r w:rsidR="00F63715" w:rsidRPr="00AA59B6">
        <w:rPr>
          <w:rFonts w:ascii="Times New Roman" w:hAnsi="Times New Roman" w:cs="Arial"/>
          <w:sz w:val="28"/>
          <w:szCs w:val="24"/>
        </w:rPr>
        <w:t>свидетельствуют</w:t>
      </w:r>
      <w:r w:rsidRPr="00AA59B6">
        <w:rPr>
          <w:rFonts w:ascii="Times New Roman" w:hAnsi="Times New Roman" w:cs="Arial"/>
          <w:sz w:val="28"/>
          <w:szCs w:val="24"/>
        </w:rPr>
        <w:t xml:space="preserve"> относительно высокая и все увеличивающаяся доля</w:t>
      </w:r>
      <w:r w:rsidR="00AA59B6">
        <w:rPr>
          <w:rFonts w:ascii="Times New Roman" w:hAnsi="Times New Roman" w:cs="Arial"/>
          <w:sz w:val="28"/>
          <w:szCs w:val="24"/>
        </w:rPr>
        <w:t xml:space="preserve"> </w:t>
      </w:r>
      <w:r w:rsidRPr="00AA59B6">
        <w:rPr>
          <w:rFonts w:ascii="Times New Roman" w:hAnsi="Times New Roman" w:cs="Arial"/>
          <w:sz w:val="28"/>
          <w:szCs w:val="24"/>
        </w:rPr>
        <w:t>продукции</w:t>
      </w:r>
      <w:r w:rsidR="00217D9D" w:rsidRPr="00AA59B6">
        <w:rPr>
          <w:rFonts w:ascii="Times New Roman" w:hAnsi="Times New Roman" w:cs="Arial"/>
          <w:sz w:val="28"/>
          <w:szCs w:val="24"/>
        </w:rPr>
        <w:t xml:space="preserve"> </w:t>
      </w:r>
      <w:r w:rsidRPr="00AA59B6">
        <w:rPr>
          <w:rFonts w:ascii="Times New Roman" w:hAnsi="Times New Roman" w:cs="Arial"/>
          <w:sz w:val="28"/>
          <w:szCs w:val="24"/>
        </w:rPr>
        <w:t>и услуг, создаваемая семьями в ВВП (от 12 до 15% ВВП).</w:t>
      </w:r>
    </w:p>
    <w:p w:rsidR="00217D9D" w:rsidRPr="00AA59B6" w:rsidRDefault="007E2AEE"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 xml:space="preserve">Натуральное самообеспечение за последние годы возросло, а с </w:t>
      </w:r>
      <w:r w:rsidR="009D4757" w:rsidRPr="00AA59B6">
        <w:rPr>
          <w:rFonts w:ascii="Times New Roman" w:hAnsi="Times New Roman" w:cs="Arial"/>
          <w:sz w:val="28"/>
          <w:szCs w:val="24"/>
        </w:rPr>
        <w:t>учетом</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государственных социальных т</w:t>
      </w:r>
      <w:r w:rsidRPr="00AA59B6">
        <w:rPr>
          <w:rFonts w:ascii="Times New Roman" w:hAnsi="Times New Roman" w:cs="Arial"/>
          <w:sz w:val="28"/>
          <w:szCs w:val="24"/>
        </w:rPr>
        <w:t xml:space="preserve">рансфертов в натуральной форме занимает </w:t>
      </w:r>
      <w:r w:rsidR="009D4757" w:rsidRPr="00AA59B6">
        <w:rPr>
          <w:rFonts w:ascii="Times New Roman" w:hAnsi="Times New Roman" w:cs="Arial"/>
          <w:sz w:val="28"/>
          <w:szCs w:val="24"/>
        </w:rPr>
        <w:t>почти</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четвертую часть потребле</w:t>
      </w:r>
      <w:r w:rsidRPr="00AA59B6">
        <w:rPr>
          <w:rFonts w:ascii="Times New Roman" w:hAnsi="Times New Roman" w:cs="Arial"/>
          <w:sz w:val="28"/>
          <w:szCs w:val="24"/>
        </w:rPr>
        <w:t>ния домашнего хозяйства. Однако денежные</w:t>
      </w:r>
      <w:r w:rsidR="009D4757" w:rsidRPr="00AA59B6">
        <w:rPr>
          <w:rFonts w:ascii="Times New Roman" w:hAnsi="Times New Roman" w:cs="Arial"/>
          <w:sz w:val="28"/>
          <w:szCs w:val="24"/>
        </w:rPr>
        <w:t xml:space="preserve"> расходы</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играют доминирующую роль в общем объеме конечного потребления.</w:t>
      </w:r>
      <w:r w:rsidR="00217D9D" w:rsidRPr="00AA59B6">
        <w:rPr>
          <w:rFonts w:ascii="Times New Roman" w:hAnsi="Times New Roman" w:cs="Arial"/>
          <w:sz w:val="28"/>
          <w:szCs w:val="24"/>
        </w:rPr>
        <w:t xml:space="preserve"> </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Ден</w:t>
      </w:r>
      <w:r w:rsidR="00330EE5" w:rsidRPr="00AA59B6">
        <w:rPr>
          <w:rFonts w:ascii="Times New Roman" w:hAnsi="Times New Roman" w:cs="Arial"/>
          <w:sz w:val="28"/>
          <w:szCs w:val="24"/>
        </w:rPr>
        <w:t>ежные расходы домохозяйства - фактические затраты на</w:t>
      </w:r>
      <w:r w:rsidRPr="00AA59B6">
        <w:rPr>
          <w:rFonts w:ascii="Times New Roman" w:hAnsi="Times New Roman" w:cs="Arial"/>
          <w:sz w:val="28"/>
          <w:szCs w:val="24"/>
        </w:rPr>
        <w:t xml:space="preserve"> приобретение</w:t>
      </w:r>
      <w:r w:rsidR="00217D9D" w:rsidRPr="00AA59B6">
        <w:rPr>
          <w:rFonts w:ascii="Times New Roman" w:hAnsi="Times New Roman" w:cs="Arial"/>
          <w:sz w:val="28"/>
          <w:szCs w:val="24"/>
        </w:rPr>
        <w:t xml:space="preserve"> </w:t>
      </w:r>
      <w:r w:rsidR="00330EE5" w:rsidRPr="00AA59B6">
        <w:rPr>
          <w:rFonts w:ascii="Times New Roman" w:hAnsi="Times New Roman" w:cs="Arial"/>
          <w:sz w:val="28"/>
          <w:szCs w:val="24"/>
        </w:rPr>
        <w:t xml:space="preserve">материальных и духовных ценностей, необходимые для </w:t>
      </w:r>
      <w:r w:rsidRPr="00AA59B6">
        <w:rPr>
          <w:rFonts w:ascii="Times New Roman" w:hAnsi="Times New Roman" w:cs="Arial"/>
          <w:sz w:val="28"/>
          <w:szCs w:val="24"/>
        </w:rPr>
        <w:t>продолж</w:t>
      </w:r>
      <w:r w:rsidR="00330EE5" w:rsidRPr="00AA59B6">
        <w:rPr>
          <w:rFonts w:ascii="Times New Roman" w:hAnsi="Times New Roman" w:cs="Arial"/>
          <w:sz w:val="28"/>
          <w:szCs w:val="24"/>
        </w:rPr>
        <w:t>ения</w:t>
      </w:r>
      <w:r w:rsidRPr="00AA59B6">
        <w:rPr>
          <w:rFonts w:ascii="Times New Roman" w:hAnsi="Times New Roman" w:cs="Arial"/>
          <w:sz w:val="28"/>
          <w:szCs w:val="24"/>
        </w:rPr>
        <w:t xml:space="preserve"> жизни</w:t>
      </w:r>
      <w:r w:rsidR="00217D9D" w:rsidRPr="00AA59B6">
        <w:rPr>
          <w:rFonts w:ascii="Times New Roman" w:hAnsi="Times New Roman" w:cs="Arial"/>
          <w:sz w:val="28"/>
          <w:szCs w:val="24"/>
        </w:rPr>
        <w:t xml:space="preserve"> </w:t>
      </w:r>
      <w:r w:rsidRPr="00AA59B6">
        <w:rPr>
          <w:rFonts w:ascii="Times New Roman" w:hAnsi="Times New Roman" w:cs="Arial"/>
          <w:sz w:val="28"/>
          <w:szCs w:val="24"/>
        </w:rPr>
        <w:t>человека, которые включают потреби</w:t>
      </w:r>
      <w:r w:rsidR="00330EE5" w:rsidRPr="00AA59B6">
        <w:rPr>
          <w:rFonts w:ascii="Times New Roman" w:hAnsi="Times New Roman" w:cs="Arial"/>
          <w:sz w:val="28"/>
          <w:szCs w:val="24"/>
        </w:rPr>
        <w:t xml:space="preserve">тельские расходы и расходы, не </w:t>
      </w:r>
      <w:r w:rsidRPr="00AA59B6">
        <w:rPr>
          <w:rFonts w:ascii="Times New Roman" w:hAnsi="Times New Roman" w:cs="Arial"/>
          <w:sz w:val="28"/>
          <w:szCs w:val="24"/>
        </w:rPr>
        <w:t>связанные</w:t>
      </w:r>
      <w:r w:rsidR="00217D9D" w:rsidRPr="00AA59B6">
        <w:rPr>
          <w:rFonts w:ascii="Times New Roman" w:hAnsi="Times New Roman" w:cs="Arial"/>
          <w:sz w:val="28"/>
          <w:szCs w:val="24"/>
        </w:rPr>
        <w:t xml:space="preserve"> </w:t>
      </w:r>
      <w:r w:rsidRPr="00AA59B6">
        <w:rPr>
          <w:rFonts w:ascii="Times New Roman" w:hAnsi="Times New Roman" w:cs="Arial"/>
          <w:sz w:val="28"/>
          <w:szCs w:val="24"/>
        </w:rPr>
        <w:t>не</w:t>
      </w:r>
      <w:r w:rsidR="00330EE5" w:rsidRPr="00AA59B6">
        <w:rPr>
          <w:rFonts w:ascii="Times New Roman" w:hAnsi="Times New Roman" w:cs="Arial"/>
          <w:sz w:val="28"/>
          <w:szCs w:val="24"/>
        </w:rPr>
        <w:t>посредственно</w:t>
      </w:r>
      <w:r w:rsidR="00AA59B6">
        <w:rPr>
          <w:rFonts w:ascii="Times New Roman" w:hAnsi="Times New Roman" w:cs="Arial"/>
          <w:sz w:val="28"/>
          <w:szCs w:val="24"/>
        </w:rPr>
        <w:t xml:space="preserve"> </w:t>
      </w:r>
      <w:r w:rsidR="00330EE5" w:rsidRPr="00AA59B6">
        <w:rPr>
          <w:rFonts w:ascii="Times New Roman" w:hAnsi="Times New Roman" w:cs="Arial"/>
          <w:sz w:val="28"/>
          <w:szCs w:val="24"/>
        </w:rPr>
        <w:t>с</w:t>
      </w:r>
      <w:r w:rsidR="00AA59B6">
        <w:rPr>
          <w:rFonts w:ascii="Times New Roman" w:hAnsi="Times New Roman" w:cs="Arial"/>
          <w:sz w:val="28"/>
          <w:szCs w:val="24"/>
        </w:rPr>
        <w:t xml:space="preserve"> </w:t>
      </w:r>
      <w:r w:rsidR="00330EE5" w:rsidRPr="00AA59B6">
        <w:rPr>
          <w:rFonts w:ascii="Times New Roman" w:hAnsi="Times New Roman" w:cs="Arial"/>
          <w:sz w:val="28"/>
          <w:szCs w:val="24"/>
        </w:rPr>
        <w:t xml:space="preserve">потреблением. Они выполняют очень важную роль </w:t>
      </w:r>
      <w:r w:rsidRPr="00AA59B6">
        <w:rPr>
          <w:rFonts w:ascii="Times New Roman" w:hAnsi="Times New Roman" w:cs="Arial"/>
          <w:sz w:val="28"/>
          <w:szCs w:val="24"/>
        </w:rPr>
        <w:t>по</w:t>
      </w:r>
      <w:r w:rsidR="00217D9D" w:rsidRPr="00AA59B6">
        <w:rPr>
          <w:rFonts w:ascii="Times New Roman" w:hAnsi="Times New Roman" w:cs="Arial"/>
          <w:sz w:val="28"/>
          <w:szCs w:val="24"/>
        </w:rPr>
        <w:t xml:space="preserve"> </w:t>
      </w:r>
      <w:r w:rsidRPr="00AA59B6">
        <w:rPr>
          <w:rFonts w:ascii="Times New Roman" w:hAnsi="Times New Roman" w:cs="Arial"/>
          <w:sz w:val="28"/>
          <w:szCs w:val="24"/>
        </w:rPr>
        <w:t>воспроизводству рабочей силы отдельных членов домашнего хозяйства.</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В современных условиях в России происходит снижение реальных расходов из-</w:t>
      </w:r>
      <w:r w:rsidR="00217D9D" w:rsidRPr="00AA59B6">
        <w:rPr>
          <w:rFonts w:ascii="Times New Roman" w:hAnsi="Times New Roman" w:cs="Arial"/>
          <w:sz w:val="28"/>
          <w:szCs w:val="24"/>
        </w:rPr>
        <w:t xml:space="preserve"> </w:t>
      </w:r>
      <w:r w:rsidRPr="00AA59B6">
        <w:rPr>
          <w:rFonts w:ascii="Times New Roman" w:hAnsi="Times New Roman" w:cs="Arial"/>
          <w:sz w:val="28"/>
          <w:szCs w:val="24"/>
        </w:rPr>
        <w:t>за уменьшения</w:t>
      </w:r>
      <w:r w:rsidR="00330EE5" w:rsidRPr="00AA59B6">
        <w:rPr>
          <w:rFonts w:ascii="Times New Roman" w:hAnsi="Times New Roman" w:cs="Arial"/>
          <w:sz w:val="28"/>
          <w:szCs w:val="24"/>
        </w:rPr>
        <w:t xml:space="preserve"> доходности определенных групп населения. Наряду с </w:t>
      </w:r>
      <w:r w:rsidRPr="00AA59B6">
        <w:rPr>
          <w:rFonts w:ascii="Times New Roman" w:hAnsi="Times New Roman" w:cs="Arial"/>
          <w:sz w:val="28"/>
          <w:szCs w:val="24"/>
        </w:rPr>
        <w:t>другими</w:t>
      </w:r>
      <w:r w:rsidR="00217D9D" w:rsidRPr="00AA59B6">
        <w:rPr>
          <w:rFonts w:ascii="Times New Roman" w:hAnsi="Times New Roman" w:cs="Arial"/>
          <w:sz w:val="28"/>
          <w:szCs w:val="24"/>
        </w:rPr>
        <w:t xml:space="preserve"> </w:t>
      </w:r>
      <w:r w:rsidRPr="00AA59B6">
        <w:rPr>
          <w:rFonts w:ascii="Times New Roman" w:hAnsi="Times New Roman" w:cs="Arial"/>
          <w:sz w:val="28"/>
          <w:szCs w:val="24"/>
        </w:rPr>
        <w:t>фактора</w:t>
      </w:r>
      <w:r w:rsidR="00330EE5" w:rsidRPr="00AA59B6">
        <w:rPr>
          <w:rFonts w:ascii="Times New Roman" w:hAnsi="Times New Roman" w:cs="Arial"/>
          <w:sz w:val="28"/>
          <w:szCs w:val="24"/>
        </w:rPr>
        <w:t>ми это приводит к</w:t>
      </w:r>
      <w:r w:rsidR="00AA59B6">
        <w:rPr>
          <w:rFonts w:ascii="Times New Roman" w:hAnsi="Times New Roman" w:cs="Arial"/>
          <w:sz w:val="28"/>
          <w:szCs w:val="24"/>
        </w:rPr>
        <w:t xml:space="preserve"> </w:t>
      </w:r>
      <w:r w:rsidR="00330EE5" w:rsidRPr="00AA59B6">
        <w:rPr>
          <w:rFonts w:ascii="Times New Roman" w:hAnsi="Times New Roman" w:cs="Arial"/>
          <w:sz w:val="28"/>
          <w:szCs w:val="24"/>
        </w:rPr>
        <w:t xml:space="preserve">качественным изменениям в обществе: </w:t>
      </w:r>
      <w:r w:rsidRPr="00AA59B6">
        <w:rPr>
          <w:rFonts w:ascii="Times New Roman" w:hAnsi="Times New Roman" w:cs="Arial"/>
          <w:sz w:val="28"/>
          <w:szCs w:val="24"/>
        </w:rPr>
        <w:t>ухудшению</w:t>
      </w:r>
      <w:r w:rsidR="00217D9D" w:rsidRPr="00AA59B6">
        <w:rPr>
          <w:rFonts w:ascii="Times New Roman" w:hAnsi="Times New Roman" w:cs="Arial"/>
          <w:sz w:val="28"/>
          <w:szCs w:val="24"/>
        </w:rPr>
        <w:t xml:space="preserve"> </w:t>
      </w:r>
      <w:r w:rsidR="00330EE5" w:rsidRPr="00AA59B6">
        <w:rPr>
          <w:rFonts w:ascii="Times New Roman" w:hAnsi="Times New Roman" w:cs="Arial"/>
          <w:sz w:val="28"/>
          <w:szCs w:val="24"/>
        </w:rPr>
        <w:t xml:space="preserve">здоровья населения, сокращению </w:t>
      </w:r>
      <w:r w:rsidRPr="00AA59B6">
        <w:rPr>
          <w:rFonts w:ascii="Times New Roman" w:hAnsi="Times New Roman" w:cs="Arial"/>
          <w:sz w:val="28"/>
          <w:szCs w:val="24"/>
        </w:rPr>
        <w:t xml:space="preserve">продолжительности </w:t>
      </w:r>
      <w:r w:rsidR="00330EE5" w:rsidRPr="00AA59B6">
        <w:rPr>
          <w:rFonts w:ascii="Times New Roman" w:hAnsi="Times New Roman" w:cs="Arial"/>
          <w:sz w:val="28"/>
          <w:szCs w:val="24"/>
        </w:rPr>
        <w:t>жизни, падению</w:t>
      </w:r>
      <w:r w:rsidRPr="00AA59B6">
        <w:rPr>
          <w:rFonts w:ascii="Times New Roman" w:hAnsi="Times New Roman" w:cs="Arial"/>
          <w:sz w:val="28"/>
          <w:szCs w:val="24"/>
        </w:rPr>
        <w:t xml:space="preserve"> уровня</w:t>
      </w:r>
      <w:r w:rsidR="00217D9D" w:rsidRPr="00AA59B6">
        <w:rPr>
          <w:rFonts w:ascii="Times New Roman" w:hAnsi="Times New Roman" w:cs="Arial"/>
          <w:sz w:val="28"/>
          <w:szCs w:val="24"/>
        </w:rPr>
        <w:t xml:space="preserve"> </w:t>
      </w:r>
      <w:r w:rsidRPr="00AA59B6">
        <w:rPr>
          <w:rFonts w:ascii="Times New Roman" w:hAnsi="Times New Roman" w:cs="Arial"/>
          <w:sz w:val="28"/>
          <w:szCs w:val="24"/>
        </w:rPr>
        <w:t>рождаемости.</w:t>
      </w:r>
    </w:p>
    <w:p w:rsidR="00F63715" w:rsidRPr="00AA59B6" w:rsidRDefault="00F63715" w:rsidP="00AA59B6">
      <w:pPr>
        <w:pStyle w:val="HTML"/>
        <w:widowControl w:val="0"/>
        <w:spacing w:line="360" w:lineRule="auto"/>
        <w:ind w:firstLine="709"/>
        <w:jc w:val="both"/>
        <w:rPr>
          <w:rFonts w:ascii="Times New Roman" w:hAnsi="Times New Roman" w:cs="Arial"/>
          <w:sz w:val="28"/>
          <w:szCs w:val="24"/>
        </w:rPr>
      </w:pPr>
    </w:p>
    <w:p w:rsidR="009D4757" w:rsidRPr="00AA59B6" w:rsidRDefault="005913AC" w:rsidP="00AA59B6">
      <w:pPr>
        <w:pStyle w:val="HTML"/>
        <w:widowControl w:val="0"/>
        <w:spacing w:line="360" w:lineRule="auto"/>
        <w:ind w:firstLine="709"/>
        <w:jc w:val="both"/>
        <w:rPr>
          <w:rFonts w:ascii="Times New Roman" w:hAnsi="Times New Roman" w:cs="Arial"/>
          <w:sz w:val="28"/>
          <w:szCs w:val="28"/>
        </w:rPr>
      </w:pPr>
      <w:r w:rsidRPr="00AA59B6">
        <w:rPr>
          <w:rFonts w:ascii="Times New Roman" w:hAnsi="Times New Roman" w:cs="Arial"/>
          <w:sz w:val="28"/>
          <w:szCs w:val="28"/>
        </w:rPr>
        <w:t xml:space="preserve">3.3 </w:t>
      </w:r>
      <w:r w:rsidR="009D4757" w:rsidRPr="00AA59B6">
        <w:rPr>
          <w:rFonts w:ascii="Times New Roman" w:hAnsi="Times New Roman" w:cs="Arial"/>
          <w:sz w:val="28"/>
          <w:szCs w:val="28"/>
        </w:rPr>
        <w:t>Классификаци</w:t>
      </w:r>
      <w:r w:rsidR="004E65B4">
        <w:rPr>
          <w:rFonts w:ascii="Times New Roman" w:hAnsi="Times New Roman" w:cs="Arial"/>
          <w:sz w:val="28"/>
          <w:szCs w:val="28"/>
        </w:rPr>
        <w:t>я и структура денежных расходов</w:t>
      </w:r>
    </w:p>
    <w:p w:rsidR="004E65B4" w:rsidRDefault="004E65B4" w:rsidP="00AA59B6">
      <w:pPr>
        <w:pStyle w:val="HTML"/>
        <w:widowControl w:val="0"/>
        <w:spacing w:line="360" w:lineRule="auto"/>
        <w:ind w:firstLine="709"/>
        <w:jc w:val="both"/>
        <w:rPr>
          <w:rFonts w:ascii="Times New Roman" w:hAnsi="Times New Roman" w:cs="Arial"/>
          <w:sz w:val="28"/>
          <w:szCs w:val="24"/>
        </w:rPr>
      </w:pP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Денежные расходы домашнего хозя</w:t>
      </w:r>
      <w:r w:rsidR="00330EE5" w:rsidRPr="00AA59B6">
        <w:rPr>
          <w:rFonts w:ascii="Times New Roman" w:hAnsi="Times New Roman" w:cs="Arial"/>
          <w:sz w:val="28"/>
          <w:szCs w:val="24"/>
        </w:rPr>
        <w:t>йства</w:t>
      </w:r>
      <w:r w:rsidR="00AA59B6">
        <w:rPr>
          <w:rFonts w:ascii="Times New Roman" w:hAnsi="Times New Roman" w:cs="Arial"/>
          <w:sz w:val="28"/>
          <w:szCs w:val="24"/>
        </w:rPr>
        <w:t xml:space="preserve"> </w:t>
      </w:r>
      <w:r w:rsidR="00330EE5" w:rsidRPr="00AA59B6">
        <w:rPr>
          <w:rFonts w:ascii="Times New Roman" w:hAnsi="Times New Roman" w:cs="Arial"/>
          <w:sz w:val="28"/>
          <w:szCs w:val="24"/>
        </w:rPr>
        <w:t>можно</w:t>
      </w:r>
      <w:r w:rsidR="00AA59B6">
        <w:rPr>
          <w:rFonts w:ascii="Times New Roman" w:hAnsi="Times New Roman" w:cs="Arial"/>
          <w:sz w:val="28"/>
          <w:szCs w:val="24"/>
        </w:rPr>
        <w:t xml:space="preserve"> </w:t>
      </w:r>
      <w:r w:rsidR="00330EE5" w:rsidRPr="00AA59B6">
        <w:rPr>
          <w:rFonts w:ascii="Times New Roman" w:hAnsi="Times New Roman" w:cs="Arial"/>
          <w:sz w:val="28"/>
          <w:szCs w:val="24"/>
        </w:rPr>
        <w:t>классифицировать по</w:t>
      </w:r>
      <w:r w:rsidRPr="00AA59B6">
        <w:rPr>
          <w:rFonts w:ascii="Times New Roman" w:hAnsi="Times New Roman" w:cs="Arial"/>
          <w:sz w:val="28"/>
          <w:szCs w:val="24"/>
        </w:rPr>
        <w:t xml:space="preserve"> разным</w:t>
      </w:r>
      <w:r w:rsidR="005913AC" w:rsidRPr="00AA59B6">
        <w:rPr>
          <w:rFonts w:ascii="Times New Roman" w:hAnsi="Times New Roman" w:cs="Arial"/>
          <w:sz w:val="28"/>
          <w:szCs w:val="24"/>
        </w:rPr>
        <w:t xml:space="preserve"> </w:t>
      </w:r>
      <w:r w:rsidRPr="00AA59B6">
        <w:rPr>
          <w:rFonts w:ascii="Times New Roman" w:hAnsi="Times New Roman" w:cs="Arial"/>
          <w:sz w:val="28"/>
          <w:szCs w:val="24"/>
        </w:rPr>
        <w:t>признакам:</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1) по степени регулярности:</w:t>
      </w:r>
    </w:p>
    <w:p w:rsidR="009D4757" w:rsidRPr="00AA59B6" w:rsidRDefault="009D4757" w:rsidP="00AA59B6">
      <w:pPr>
        <w:pStyle w:val="HTML"/>
        <w:widowControl w:val="0"/>
        <w:numPr>
          <w:ilvl w:val="0"/>
          <w:numId w:val="27"/>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постоянные расходы (на питание, коммунальные услуга и др.);</w:t>
      </w:r>
    </w:p>
    <w:p w:rsidR="009D4757" w:rsidRPr="00AA59B6" w:rsidRDefault="009D4757" w:rsidP="00AA59B6">
      <w:pPr>
        <w:pStyle w:val="HTML"/>
        <w:widowControl w:val="0"/>
        <w:numPr>
          <w:ilvl w:val="0"/>
          <w:numId w:val="27"/>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регулярные расходы (на одежду, транспорт и др.);</w:t>
      </w:r>
    </w:p>
    <w:p w:rsidR="009D4757" w:rsidRPr="00AA59B6" w:rsidRDefault="009D4757" w:rsidP="00AA59B6">
      <w:pPr>
        <w:pStyle w:val="HTML"/>
        <w:widowControl w:val="0"/>
        <w:numPr>
          <w:ilvl w:val="0"/>
          <w:numId w:val="27"/>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разовые расходы (на лечение, товары длительного пользования).</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2) по степени необходимости:</w:t>
      </w:r>
    </w:p>
    <w:p w:rsidR="009D4757" w:rsidRPr="00AA59B6" w:rsidRDefault="009D4757" w:rsidP="00AA59B6">
      <w:pPr>
        <w:pStyle w:val="HTML"/>
        <w:widowControl w:val="0"/>
        <w:numPr>
          <w:ilvl w:val="0"/>
          <w:numId w:val="28"/>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первоочередные</w:t>
      </w:r>
      <w:r w:rsidR="00AA59B6">
        <w:rPr>
          <w:rFonts w:ascii="Times New Roman" w:hAnsi="Times New Roman" w:cs="Arial"/>
          <w:sz w:val="28"/>
          <w:szCs w:val="24"/>
        </w:rPr>
        <w:t xml:space="preserve"> </w:t>
      </w:r>
      <w:r w:rsidRPr="00AA59B6">
        <w:rPr>
          <w:rFonts w:ascii="Times New Roman" w:hAnsi="Times New Roman" w:cs="Arial"/>
          <w:sz w:val="28"/>
          <w:szCs w:val="24"/>
        </w:rPr>
        <w:t>(необходимые)</w:t>
      </w:r>
      <w:r w:rsidR="00AA59B6">
        <w:rPr>
          <w:rFonts w:ascii="Times New Roman" w:hAnsi="Times New Roman" w:cs="Arial"/>
          <w:sz w:val="28"/>
          <w:szCs w:val="24"/>
        </w:rPr>
        <w:t xml:space="preserve"> </w:t>
      </w:r>
      <w:r w:rsidRPr="00AA59B6">
        <w:rPr>
          <w:rFonts w:ascii="Times New Roman" w:hAnsi="Times New Roman" w:cs="Arial"/>
          <w:sz w:val="28"/>
          <w:szCs w:val="24"/>
        </w:rPr>
        <w:t>расходы</w:t>
      </w:r>
      <w:r w:rsidR="00AA59B6">
        <w:rPr>
          <w:rFonts w:ascii="Times New Roman" w:hAnsi="Times New Roman" w:cs="Arial"/>
          <w:sz w:val="28"/>
          <w:szCs w:val="24"/>
        </w:rPr>
        <w:t xml:space="preserve"> </w:t>
      </w:r>
      <w:r w:rsidRPr="00AA59B6">
        <w:rPr>
          <w:rFonts w:ascii="Times New Roman" w:hAnsi="Times New Roman" w:cs="Arial"/>
          <w:sz w:val="28"/>
          <w:szCs w:val="24"/>
        </w:rPr>
        <w:t>на</w:t>
      </w:r>
      <w:r w:rsidR="00AA59B6">
        <w:rPr>
          <w:rFonts w:ascii="Times New Roman" w:hAnsi="Times New Roman" w:cs="Arial"/>
          <w:sz w:val="28"/>
          <w:szCs w:val="24"/>
        </w:rPr>
        <w:t xml:space="preserve"> </w:t>
      </w:r>
      <w:r w:rsidRPr="00AA59B6">
        <w:rPr>
          <w:rFonts w:ascii="Times New Roman" w:hAnsi="Times New Roman" w:cs="Arial"/>
          <w:sz w:val="28"/>
          <w:szCs w:val="24"/>
        </w:rPr>
        <w:t>питание, одежду;</w:t>
      </w:r>
    </w:p>
    <w:p w:rsidR="009D4757" w:rsidRPr="00AA59B6" w:rsidRDefault="009D4757" w:rsidP="00AA59B6">
      <w:pPr>
        <w:pStyle w:val="HTML"/>
        <w:widowControl w:val="0"/>
        <w:numPr>
          <w:ilvl w:val="0"/>
          <w:numId w:val="28"/>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медицину;</w:t>
      </w:r>
    </w:p>
    <w:p w:rsidR="009D4757" w:rsidRPr="00AA59B6" w:rsidRDefault="009D4757" w:rsidP="00AA59B6">
      <w:pPr>
        <w:pStyle w:val="HTML"/>
        <w:widowControl w:val="0"/>
        <w:numPr>
          <w:ilvl w:val="0"/>
          <w:numId w:val="28"/>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второочередные</w:t>
      </w:r>
      <w:r w:rsidR="00AA59B6">
        <w:rPr>
          <w:rFonts w:ascii="Times New Roman" w:hAnsi="Times New Roman" w:cs="Arial"/>
          <w:sz w:val="28"/>
          <w:szCs w:val="24"/>
        </w:rPr>
        <w:t xml:space="preserve"> </w:t>
      </w:r>
      <w:r w:rsidRPr="00AA59B6">
        <w:rPr>
          <w:rFonts w:ascii="Times New Roman" w:hAnsi="Times New Roman" w:cs="Arial"/>
          <w:sz w:val="28"/>
          <w:szCs w:val="24"/>
        </w:rPr>
        <w:t>(желательные) расходы</w:t>
      </w:r>
      <w:r w:rsidR="00AA59B6">
        <w:rPr>
          <w:rFonts w:ascii="Times New Roman" w:hAnsi="Times New Roman" w:cs="Arial"/>
          <w:sz w:val="28"/>
          <w:szCs w:val="24"/>
        </w:rPr>
        <w:t xml:space="preserve"> </w:t>
      </w:r>
      <w:r w:rsidRPr="00AA59B6">
        <w:rPr>
          <w:rFonts w:ascii="Times New Roman" w:hAnsi="Times New Roman" w:cs="Arial"/>
          <w:sz w:val="28"/>
          <w:szCs w:val="24"/>
        </w:rPr>
        <w:t>(на образование, страховые</w:t>
      </w:r>
      <w:r w:rsidR="00AA59B6">
        <w:rPr>
          <w:rFonts w:ascii="Times New Roman" w:hAnsi="Times New Roman" w:cs="Arial"/>
          <w:sz w:val="28"/>
          <w:szCs w:val="24"/>
        </w:rPr>
        <w:t xml:space="preserve"> </w:t>
      </w:r>
      <w:r w:rsidRPr="00AA59B6">
        <w:rPr>
          <w:rFonts w:ascii="Times New Roman" w:hAnsi="Times New Roman" w:cs="Arial"/>
          <w:sz w:val="28"/>
          <w:szCs w:val="24"/>
        </w:rPr>
        <w:t>взносы</w:t>
      </w:r>
      <w:r w:rsidR="005913AC" w:rsidRPr="00AA59B6">
        <w:rPr>
          <w:rFonts w:ascii="Times New Roman" w:hAnsi="Times New Roman" w:cs="Arial"/>
          <w:sz w:val="28"/>
          <w:szCs w:val="24"/>
        </w:rPr>
        <w:t xml:space="preserve"> </w:t>
      </w:r>
      <w:r w:rsidRPr="00AA59B6">
        <w:rPr>
          <w:rFonts w:ascii="Times New Roman" w:hAnsi="Times New Roman" w:cs="Arial"/>
          <w:sz w:val="28"/>
          <w:szCs w:val="24"/>
        </w:rPr>
        <w:t>и т.п.);</w:t>
      </w:r>
    </w:p>
    <w:p w:rsidR="009D4757" w:rsidRPr="00AA59B6" w:rsidRDefault="009D4757" w:rsidP="00AA59B6">
      <w:pPr>
        <w:pStyle w:val="HTML"/>
        <w:widowControl w:val="0"/>
        <w:numPr>
          <w:ilvl w:val="0"/>
          <w:numId w:val="28"/>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прочие расходы (остальные);</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3) по целям использования:</w:t>
      </w:r>
    </w:p>
    <w:p w:rsidR="009D4757" w:rsidRPr="00AA59B6" w:rsidRDefault="009D4757" w:rsidP="00AA59B6">
      <w:pPr>
        <w:pStyle w:val="HTML"/>
        <w:widowControl w:val="0"/>
        <w:numPr>
          <w:ilvl w:val="0"/>
          <w:numId w:val="29"/>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потребительские расходы (на покупку товаров и оплату</w:t>
      </w:r>
      <w:r w:rsidR="005913AC" w:rsidRPr="00AA59B6">
        <w:rPr>
          <w:rFonts w:ascii="Times New Roman" w:hAnsi="Times New Roman" w:cs="Arial"/>
          <w:sz w:val="28"/>
          <w:szCs w:val="24"/>
        </w:rPr>
        <w:t xml:space="preserve"> </w:t>
      </w:r>
      <w:r w:rsidRPr="00AA59B6">
        <w:rPr>
          <w:rFonts w:ascii="Times New Roman" w:hAnsi="Times New Roman" w:cs="Arial"/>
          <w:sz w:val="28"/>
          <w:szCs w:val="24"/>
        </w:rPr>
        <w:t>услуг);</w:t>
      </w:r>
    </w:p>
    <w:p w:rsidR="009D4757" w:rsidRPr="00AA59B6" w:rsidRDefault="009D4757" w:rsidP="00AA59B6">
      <w:pPr>
        <w:pStyle w:val="HTML"/>
        <w:widowControl w:val="0"/>
        <w:numPr>
          <w:ilvl w:val="0"/>
          <w:numId w:val="29"/>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оплата обязательных платежей и различных обязательных</w:t>
      </w:r>
      <w:r w:rsidR="005913AC" w:rsidRPr="00AA59B6">
        <w:rPr>
          <w:rFonts w:ascii="Times New Roman" w:hAnsi="Times New Roman" w:cs="Arial"/>
          <w:sz w:val="28"/>
          <w:szCs w:val="24"/>
        </w:rPr>
        <w:t xml:space="preserve"> </w:t>
      </w:r>
      <w:r w:rsidRPr="00AA59B6">
        <w:rPr>
          <w:rFonts w:ascii="Times New Roman" w:hAnsi="Times New Roman" w:cs="Arial"/>
          <w:sz w:val="28"/>
          <w:szCs w:val="24"/>
        </w:rPr>
        <w:t>плюсов;</w:t>
      </w:r>
    </w:p>
    <w:p w:rsidR="009D4757" w:rsidRPr="00AA59B6" w:rsidRDefault="009D4757" w:rsidP="00AA59B6">
      <w:pPr>
        <w:pStyle w:val="HTML"/>
        <w:widowControl w:val="0"/>
        <w:numPr>
          <w:ilvl w:val="0"/>
          <w:numId w:val="29"/>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накопления и сбережения во вкладах и ценных бумагах;</w:t>
      </w:r>
    </w:p>
    <w:p w:rsidR="009D4757" w:rsidRPr="00AA59B6" w:rsidRDefault="009D4757" w:rsidP="00AA59B6">
      <w:pPr>
        <w:pStyle w:val="HTML"/>
        <w:widowControl w:val="0"/>
        <w:numPr>
          <w:ilvl w:val="0"/>
          <w:numId w:val="29"/>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покупка иностранной валюты;</w:t>
      </w:r>
    </w:p>
    <w:p w:rsidR="009D4757" w:rsidRPr="00AA59B6" w:rsidRDefault="009D4757" w:rsidP="00AA59B6">
      <w:pPr>
        <w:pStyle w:val="HTML"/>
        <w:widowControl w:val="0"/>
        <w:numPr>
          <w:ilvl w:val="0"/>
          <w:numId w:val="29"/>
        </w:numPr>
        <w:spacing w:line="360" w:lineRule="auto"/>
        <w:ind w:left="0" w:firstLine="709"/>
        <w:jc w:val="both"/>
        <w:rPr>
          <w:rFonts w:ascii="Times New Roman" w:hAnsi="Times New Roman" w:cs="Arial"/>
          <w:sz w:val="28"/>
          <w:szCs w:val="24"/>
        </w:rPr>
      </w:pPr>
      <w:r w:rsidRPr="00AA59B6">
        <w:rPr>
          <w:rFonts w:ascii="Times New Roman" w:hAnsi="Times New Roman" w:cs="Arial"/>
          <w:sz w:val="28"/>
          <w:szCs w:val="24"/>
        </w:rPr>
        <w:t>прирост денег на руках населения.</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Самые больши</w:t>
      </w:r>
      <w:r w:rsidR="00330EE5" w:rsidRPr="00AA59B6">
        <w:rPr>
          <w:rFonts w:ascii="Times New Roman" w:hAnsi="Times New Roman" w:cs="Arial"/>
          <w:sz w:val="28"/>
          <w:szCs w:val="24"/>
        </w:rPr>
        <w:t>е изменения за указанный период произошли в двух</w:t>
      </w:r>
      <w:r w:rsidRPr="00AA59B6">
        <w:rPr>
          <w:rFonts w:ascii="Times New Roman" w:hAnsi="Times New Roman" w:cs="Arial"/>
          <w:sz w:val="28"/>
          <w:szCs w:val="24"/>
        </w:rPr>
        <w:t xml:space="preserve"> статьях:</w:t>
      </w:r>
      <w:r w:rsidR="00217D9D" w:rsidRPr="00AA59B6">
        <w:rPr>
          <w:rFonts w:ascii="Times New Roman" w:hAnsi="Times New Roman" w:cs="Arial"/>
          <w:sz w:val="28"/>
          <w:szCs w:val="24"/>
        </w:rPr>
        <w:t xml:space="preserve"> </w:t>
      </w:r>
      <w:r w:rsidR="00330EE5" w:rsidRPr="00AA59B6">
        <w:rPr>
          <w:rFonts w:ascii="Times New Roman" w:hAnsi="Times New Roman" w:cs="Arial"/>
          <w:sz w:val="28"/>
          <w:szCs w:val="24"/>
        </w:rPr>
        <w:t xml:space="preserve">значительно возрос удельный вес </w:t>
      </w:r>
      <w:r w:rsidRPr="00AA59B6">
        <w:rPr>
          <w:rFonts w:ascii="Times New Roman" w:hAnsi="Times New Roman" w:cs="Arial"/>
          <w:sz w:val="28"/>
          <w:szCs w:val="24"/>
        </w:rPr>
        <w:t>р</w:t>
      </w:r>
      <w:r w:rsidR="00330EE5" w:rsidRPr="00AA59B6">
        <w:rPr>
          <w:rFonts w:ascii="Times New Roman" w:hAnsi="Times New Roman" w:cs="Arial"/>
          <w:sz w:val="28"/>
          <w:szCs w:val="24"/>
        </w:rPr>
        <w:t xml:space="preserve">асходов на покупку инвалюты и </w:t>
      </w:r>
      <w:r w:rsidRPr="00AA59B6">
        <w:rPr>
          <w:rFonts w:ascii="Times New Roman" w:hAnsi="Times New Roman" w:cs="Arial"/>
          <w:sz w:val="28"/>
          <w:szCs w:val="24"/>
        </w:rPr>
        <w:t>резко</w:t>
      </w:r>
      <w:r w:rsidR="00217D9D" w:rsidRPr="00AA59B6">
        <w:rPr>
          <w:rFonts w:ascii="Times New Roman" w:hAnsi="Times New Roman" w:cs="Arial"/>
          <w:sz w:val="28"/>
          <w:szCs w:val="24"/>
        </w:rPr>
        <w:t xml:space="preserve"> </w:t>
      </w:r>
      <w:r w:rsidRPr="00AA59B6">
        <w:rPr>
          <w:rFonts w:ascii="Times New Roman" w:hAnsi="Times New Roman" w:cs="Arial"/>
          <w:sz w:val="28"/>
          <w:szCs w:val="24"/>
        </w:rPr>
        <w:t>снизились средств</w:t>
      </w:r>
      <w:r w:rsidR="00330EE5" w:rsidRPr="00AA59B6">
        <w:rPr>
          <w:rFonts w:ascii="Times New Roman" w:hAnsi="Times New Roman" w:cs="Arial"/>
          <w:sz w:val="28"/>
          <w:szCs w:val="24"/>
        </w:rPr>
        <w:t>а на руках населения. Подобная тенденция продолжилась</w:t>
      </w:r>
      <w:r w:rsidRPr="00AA59B6">
        <w:rPr>
          <w:rFonts w:ascii="Times New Roman" w:hAnsi="Times New Roman" w:cs="Arial"/>
          <w:sz w:val="28"/>
          <w:szCs w:val="24"/>
        </w:rPr>
        <w:t xml:space="preserve"> в</w:t>
      </w:r>
      <w:r w:rsidR="004E65B4">
        <w:rPr>
          <w:rFonts w:ascii="Times New Roman" w:hAnsi="Times New Roman" w:cs="Arial"/>
          <w:sz w:val="28"/>
          <w:szCs w:val="24"/>
        </w:rPr>
        <w:t xml:space="preserve"> </w:t>
      </w:r>
      <w:r w:rsidRPr="00AA59B6">
        <w:rPr>
          <w:rFonts w:ascii="Times New Roman" w:hAnsi="Times New Roman" w:cs="Arial"/>
          <w:sz w:val="28"/>
          <w:szCs w:val="24"/>
        </w:rPr>
        <w:t xml:space="preserve">1999 г. и начале </w:t>
      </w:r>
      <w:smartTag w:uri="urn:schemas-microsoft-com:office:smarttags" w:element="metricconverter">
        <w:smartTagPr>
          <w:attr w:name="ProductID" w:val="1999 г"/>
        </w:smartTagPr>
        <w:r w:rsidRPr="00AA59B6">
          <w:rPr>
            <w:rFonts w:ascii="Times New Roman" w:hAnsi="Times New Roman" w:cs="Arial"/>
            <w:sz w:val="28"/>
            <w:szCs w:val="24"/>
          </w:rPr>
          <w:t>2000 г</w:t>
        </w:r>
      </w:smartTag>
      <w:r w:rsidRPr="00AA59B6">
        <w:rPr>
          <w:rFonts w:ascii="Times New Roman" w:hAnsi="Times New Roman" w:cs="Arial"/>
          <w:sz w:val="28"/>
          <w:szCs w:val="24"/>
        </w:rPr>
        <w:t>.</w:t>
      </w:r>
    </w:p>
    <w:p w:rsidR="009D4757" w:rsidRPr="00AA59B6" w:rsidRDefault="00330EE5"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Покупка товаров и оплата услуг – потребительские расходы,</w:t>
      </w:r>
      <w:r w:rsidR="009D4757" w:rsidRPr="00AA59B6">
        <w:rPr>
          <w:rFonts w:ascii="Times New Roman" w:hAnsi="Times New Roman" w:cs="Arial"/>
          <w:sz w:val="28"/>
          <w:szCs w:val="24"/>
        </w:rPr>
        <w:t xml:space="preserve"> являющиеся</w:t>
      </w:r>
      <w:r w:rsidR="00217D9D" w:rsidRPr="00AA59B6">
        <w:rPr>
          <w:rFonts w:ascii="Times New Roman" w:hAnsi="Times New Roman" w:cs="Arial"/>
          <w:sz w:val="28"/>
          <w:szCs w:val="24"/>
        </w:rPr>
        <w:t xml:space="preserve"> </w:t>
      </w:r>
      <w:r w:rsidRPr="00AA59B6">
        <w:rPr>
          <w:rFonts w:ascii="Times New Roman" w:hAnsi="Times New Roman" w:cs="Arial"/>
          <w:sz w:val="28"/>
          <w:szCs w:val="24"/>
        </w:rPr>
        <w:t>главными, составляют три</w:t>
      </w:r>
      <w:r w:rsidR="009D4757" w:rsidRPr="00AA59B6">
        <w:rPr>
          <w:rFonts w:ascii="Times New Roman" w:hAnsi="Times New Roman" w:cs="Arial"/>
          <w:sz w:val="28"/>
          <w:szCs w:val="24"/>
        </w:rPr>
        <w:t xml:space="preserve"> четверти</w:t>
      </w:r>
      <w:r w:rsidRPr="00AA59B6">
        <w:rPr>
          <w:rFonts w:ascii="Times New Roman" w:hAnsi="Times New Roman" w:cs="Arial"/>
          <w:sz w:val="28"/>
          <w:szCs w:val="24"/>
        </w:rPr>
        <w:t xml:space="preserve"> всех денежных затрат. Их </w:t>
      </w:r>
      <w:r w:rsidR="009D4757" w:rsidRPr="00AA59B6">
        <w:rPr>
          <w:rFonts w:ascii="Times New Roman" w:hAnsi="Times New Roman" w:cs="Arial"/>
          <w:sz w:val="28"/>
          <w:szCs w:val="24"/>
        </w:rPr>
        <w:t>величина</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обусловлена: объемом денежных доходов, которые сегодня недостаточно велики;</w:t>
      </w:r>
      <w:r w:rsidR="00217D9D" w:rsidRPr="00AA59B6">
        <w:rPr>
          <w:rFonts w:ascii="Times New Roman" w:hAnsi="Times New Roman" w:cs="Arial"/>
          <w:sz w:val="28"/>
          <w:szCs w:val="24"/>
        </w:rPr>
        <w:t xml:space="preserve"> </w:t>
      </w:r>
      <w:r w:rsidRPr="00AA59B6">
        <w:rPr>
          <w:rFonts w:ascii="Times New Roman" w:hAnsi="Times New Roman" w:cs="Arial"/>
          <w:sz w:val="28"/>
          <w:szCs w:val="24"/>
        </w:rPr>
        <w:t xml:space="preserve">удовлетворением необходимых личных и семейных потребностей; </w:t>
      </w:r>
      <w:r w:rsidR="009D4757" w:rsidRPr="00AA59B6">
        <w:rPr>
          <w:rFonts w:ascii="Times New Roman" w:hAnsi="Times New Roman" w:cs="Arial"/>
          <w:sz w:val="28"/>
          <w:szCs w:val="24"/>
        </w:rPr>
        <w:t>уровнем</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 xml:space="preserve">розничных цен; климатическими и географическими условиями жизни </w:t>
      </w:r>
      <w:r w:rsidRPr="00AA59B6">
        <w:rPr>
          <w:rFonts w:ascii="Times New Roman" w:hAnsi="Times New Roman" w:cs="Arial"/>
          <w:sz w:val="28"/>
          <w:szCs w:val="24"/>
        </w:rPr>
        <w:t>и</w:t>
      </w:r>
      <w:r w:rsidR="009D4757" w:rsidRPr="00AA59B6">
        <w:rPr>
          <w:rFonts w:ascii="Times New Roman" w:hAnsi="Times New Roman" w:cs="Arial"/>
          <w:sz w:val="28"/>
          <w:szCs w:val="24"/>
        </w:rPr>
        <w:t xml:space="preserve"> другими</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факторами.</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С</w:t>
      </w:r>
      <w:r w:rsidR="00330EE5" w:rsidRPr="00AA59B6">
        <w:rPr>
          <w:rFonts w:ascii="Times New Roman" w:hAnsi="Times New Roman" w:cs="Arial"/>
          <w:sz w:val="28"/>
          <w:szCs w:val="24"/>
        </w:rPr>
        <w:t xml:space="preserve">труктура расходов домохозяйства показывает, что расходы на </w:t>
      </w:r>
      <w:r w:rsidRPr="00AA59B6">
        <w:rPr>
          <w:rFonts w:ascii="Times New Roman" w:hAnsi="Times New Roman" w:cs="Arial"/>
          <w:sz w:val="28"/>
          <w:szCs w:val="24"/>
        </w:rPr>
        <w:t>продукты</w:t>
      </w:r>
      <w:r w:rsidR="00217D9D" w:rsidRPr="00AA59B6">
        <w:rPr>
          <w:rFonts w:ascii="Times New Roman" w:hAnsi="Times New Roman" w:cs="Arial"/>
          <w:sz w:val="28"/>
          <w:szCs w:val="24"/>
        </w:rPr>
        <w:t xml:space="preserve"> </w:t>
      </w:r>
      <w:r w:rsidRPr="00AA59B6">
        <w:rPr>
          <w:rFonts w:ascii="Times New Roman" w:hAnsi="Times New Roman" w:cs="Arial"/>
          <w:sz w:val="28"/>
          <w:szCs w:val="24"/>
        </w:rPr>
        <w:t>питания зани</w:t>
      </w:r>
      <w:r w:rsidR="00330EE5" w:rsidRPr="00AA59B6">
        <w:rPr>
          <w:rFonts w:ascii="Times New Roman" w:hAnsi="Times New Roman" w:cs="Arial"/>
          <w:sz w:val="28"/>
          <w:szCs w:val="24"/>
        </w:rPr>
        <w:t>мают преобладающую долю. Причем в городе эта доля выше.</w:t>
      </w:r>
      <w:r w:rsidRPr="00AA59B6">
        <w:rPr>
          <w:rFonts w:ascii="Times New Roman" w:hAnsi="Times New Roman" w:cs="Arial"/>
          <w:sz w:val="28"/>
          <w:szCs w:val="24"/>
        </w:rPr>
        <w:t xml:space="preserve"> В</w:t>
      </w:r>
      <w:r w:rsidR="00217D9D" w:rsidRPr="00AA59B6">
        <w:rPr>
          <w:rFonts w:ascii="Times New Roman" w:hAnsi="Times New Roman" w:cs="Arial"/>
          <w:sz w:val="28"/>
          <w:szCs w:val="24"/>
        </w:rPr>
        <w:t xml:space="preserve"> </w:t>
      </w:r>
      <w:r w:rsidRPr="00AA59B6">
        <w:rPr>
          <w:rFonts w:ascii="Times New Roman" w:hAnsi="Times New Roman" w:cs="Arial"/>
          <w:sz w:val="28"/>
          <w:szCs w:val="24"/>
        </w:rPr>
        <w:t>сельской местности домохозяйства по</w:t>
      </w:r>
      <w:r w:rsidR="00330EE5" w:rsidRPr="00AA59B6">
        <w:rPr>
          <w:rFonts w:ascii="Times New Roman" w:hAnsi="Times New Roman" w:cs="Arial"/>
          <w:sz w:val="28"/>
          <w:szCs w:val="24"/>
        </w:rPr>
        <w:t xml:space="preserve">чти на треть обеспечивают себя за </w:t>
      </w:r>
      <w:r w:rsidRPr="00AA59B6">
        <w:rPr>
          <w:rFonts w:ascii="Times New Roman" w:hAnsi="Times New Roman" w:cs="Arial"/>
          <w:sz w:val="28"/>
          <w:szCs w:val="24"/>
        </w:rPr>
        <w:t>счет</w:t>
      </w:r>
      <w:r w:rsidR="00217D9D" w:rsidRPr="00AA59B6">
        <w:rPr>
          <w:rFonts w:ascii="Times New Roman" w:hAnsi="Times New Roman" w:cs="Arial"/>
          <w:sz w:val="28"/>
          <w:szCs w:val="24"/>
        </w:rPr>
        <w:t xml:space="preserve"> </w:t>
      </w:r>
      <w:r w:rsidRPr="00AA59B6">
        <w:rPr>
          <w:rFonts w:ascii="Times New Roman" w:hAnsi="Times New Roman" w:cs="Arial"/>
          <w:sz w:val="28"/>
          <w:szCs w:val="24"/>
        </w:rPr>
        <w:t>натурального хозяйства. Непромышленные товары (одежда, обувь, мебель, бытовая техн</w:t>
      </w:r>
      <w:r w:rsidR="00330EE5" w:rsidRPr="00AA59B6">
        <w:rPr>
          <w:rFonts w:ascii="Times New Roman" w:hAnsi="Times New Roman" w:cs="Arial"/>
          <w:sz w:val="28"/>
          <w:szCs w:val="24"/>
        </w:rPr>
        <w:t xml:space="preserve">ика) составляют в городе почти 1/3, </w:t>
      </w:r>
      <w:r w:rsidRPr="00AA59B6">
        <w:rPr>
          <w:rFonts w:ascii="Times New Roman" w:hAnsi="Times New Roman" w:cs="Arial"/>
          <w:sz w:val="28"/>
          <w:szCs w:val="24"/>
        </w:rPr>
        <w:t>а</w:t>
      </w:r>
      <w:r w:rsidR="005913AC" w:rsidRPr="00AA59B6">
        <w:rPr>
          <w:rFonts w:ascii="Times New Roman" w:hAnsi="Times New Roman" w:cs="Arial"/>
          <w:sz w:val="28"/>
          <w:szCs w:val="24"/>
        </w:rPr>
        <w:t xml:space="preserve"> </w:t>
      </w:r>
      <w:r w:rsidRPr="00AA59B6">
        <w:rPr>
          <w:rFonts w:ascii="Times New Roman" w:hAnsi="Times New Roman" w:cs="Arial"/>
          <w:sz w:val="28"/>
          <w:szCs w:val="24"/>
        </w:rPr>
        <w:t>на селе — лишь пятую часть.</w:t>
      </w:r>
    </w:p>
    <w:p w:rsidR="009D4757" w:rsidRPr="00AA59B6" w:rsidRDefault="00330EE5"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Доля расходов на услуги постоянно возрастает. Особенно</w:t>
      </w:r>
      <w:r w:rsidR="009D4757" w:rsidRPr="00AA59B6">
        <w:rPr>
          <w:rFonts w:ascii="Times New Roman" w:hAnsi="Times New Roman" w:cs="Arial"/>
          <w:sz w:val="28"/>
          <w:szCs w:val="24"/>
        </w:rPr>
        <w:t xml:space="preserve"> увеличились</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затраты семей в городе на жилье, коммунальные услуги, лекарства, а также на</w:t>
      </w:r>
      <w:r w:rsidR="00217D9D" w:rsidRPr="00AA59B6">
        <w:rPr>
          <w:rFonts w:ascii="Times New Roman" w:hAnsi="Times New Roman" w:cs="Arial"/>
          <w:sz w:val="28"/>
          <w:szCs w:val="24"/>
        </w:rPr>
        <w:t xml:space="preserve"> </w:t>
      </w:r>
      <w:r w:rsidRPr="00AA59B6">
        <w:rPr>
          <w:rFonts w:ascii="Times New Roman" w:hAnsi="Times New Roman" w:cs="Arial"/>
          <w:sz w:val="28"/>
          <w:szCs w:val="24"/>
        </w:rPr>
        <w:t>проезд</w:t>
      </w:r>
      <w:r w:rsidR="00217D9D" w:rsidRPr="00AA59B6">
        <w:rPr>
          <w:rFonts w:ascii="Times New Roman" w:hAnsi="Times New Roman" w:cs="Arial"/>
          <w:sz w:val="28"/>
          <w:szCs w:val="24"/>
        </w:rPr>
        <w:t xml:space="preserve"> в </w:t>
      </w:r>
      <w:r w:rsidRPr="00AA59B6">
        <w:rPr>
          <w:rFonts w:ascii="Times New Roman" w:hAnsi="Times New Roman" w:cs="Arial"/>
          <w:sz w:val="28"/>
          <w:szCs w:val="24"/>
        </w:rPr>
        <w:t>общественном транспорте. Отдельные виды услуг</w:t>
      </w:r>
      <w:r w:rsidR="009D4757" w:rsidRPr="00AA59B6">
        <w:rPr>
          <w:rFonts w:ascii="Times New Roman" w:hAnsi="Times New Roman" w:cs="Arial"/>
          <w:sz w:val="28"/>
          <w:szCs w:val="24"/>
        </w:rPr>
        <w:t xml:space="preserve"> настолько</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подоро</w:t>
      </w:r>
      <w:r w:rsidRPr="00AA59B6">
        <w:rPr>
          <w:rFonts w:ascii="Times New Roman" w:hAnsi="Times New Roman" w:cs="Arial"/>
          <w:sz w:val="28"/>
          <w:szCs w:val="24"/>
        </w:rPr>
        <w:t>жали, что просто выпали из бюджета</w:t>
      </w:r>
      <w:r w:rsidR="009D4757" w:rsidRPr="00AA59B6">
        <w:rPr>
          <w:rFonts w:ascii="Times New Roman" w:hAnsi="Times New Roman" w:cs="Arial"/>
          <w:sz w:val="28"/>
          <w:szCs w:val="24"/>
        </w:rPr>
        <w:t xml:space="preserve"> р</w:t>
      </w:r>
      <w:r w:rsidRPr="00AA59B6">
        <w:rPr>
          <w:rFonts w:ascii="Times New Roman" w:hAnsi="Times New Roman" w:cs="Arial"/>
          <w:sz w:val="28"/>
          <w:szCs w:val="24"/>
        </w:rPr>
        <w:t>ядового гражданина</w:t>
      </w:r>
      <w:r w:rsidR="009D4757" w:rsidRPr="00AA59B6">
        <w:rPr>
          <w:rFonts w:ascii="Times New Roman" w:hAnsi="Times New Roman" w:cs="Arial"/>
          <w:sz w:val="28"/>
          <w:szCs w:val="24"/>
        </w:rPr>
        <w:t xml:space="preserve"> (например,</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чистка</w:t>
      </w:r>
      <w:r w:rsidRPr="00AA59B6">
        <w:rPr>
          <w:rFonts w:ascii="Times New Roman" w:hAnsi="Times New Roman" w:cs="Arial"/>
          <w:sz w:val="28"/>
          <w:szCs w:val="24"/>
        </w:rPr>
        <w:t xml:space="preserve"> одежды, общественная стирка и др.). Однако </w:t>
      </w:r>
      <w:r w:rsidR="009D4757" w:rsidRPr="00AA59B6">
        <w:rPr>
          <w:rFonts w:ascii="Times New Roman" w:hAnsi="Times New Roman" w:cs="Arial"/>
          <w:sz w:val="28"/>
          <w:szCs w:val="24"/>
        </w:rPr>
        <w:t>появились</w:t>
      </w:r>
      <w:r w:rsidRPr="00AA59B6">
        <w:rPr>
          <w:rFonts w:ascii="Times New Roman" w:hAnsi="Times New Roman" w:cs="Arial"/>
          <w:sz w:val="28"/>
          <w:szCs w:val="24"/>
        </w:rPr>
        <w:t xml:space="preserve"> новые </w:t>
      </w:r>
      <w:r w:rsidR="009D4757" w:rsidRPr="00AA59B6">
        <w:rPr>
          <w:rFonts w:ascii="Times New Roman" w:hAnsi="Times New Roman" w:cs="Arial"/>
          <w:sz w:val="28"/>
          <w:szCs w:val="24"/>
        </w:rPr>
        <w:t>виды</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платных услуг (здравоо</w:t>
      </w:r>
      <w:r w:rsidRPr="00AA59B6">
        <w:rPr>
          <w:rFonts w:ascii="Times New Roman" w:hAnsi="Times New Roman" w:cs="Arial"/>
          <w:sz w:val="28"/>
          <w:szCs w:val="24"/>
        </w:rPr>
        <w:t xml:space="preserve">хранение, образование), которые стали занимать </w:t>
      </w:r>
      <w:r w:rsidR="009D4757" w:rsidRPr="00AA59B6">
        <w:rPr>
          <w:rFonts w:ascii="Times New Roman" w:hAnsi="Times New Roman" w:cs="Arial"/>
          <w:sz w:val="28"/>
          <w:szCs w:val="24"/>
        </w:rPr>
        <w:t>все</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большую долю расходов семьи.</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Количественный состав домохозяй</w:t>
      </w:r>
      <w:r w:rsidR="00330EE5" w:rsidRPr="00AA59B6">
        <w:rPr>
          <w:rFonts w:ascii="Times New Roman" w:hAnsi="Times New Roman" w:cs="Arial"/>
          <w:sz w:val="28"/>
          <w:szCs w:val="24"/>
        </w:rPr>
        <w:t>ств также оказывает влияние на</w:t>
      </w:r>
      <w:r w:rsidRPr="00AA59B6">
        <w:rPr>
          <w:rFonts w:ascii="Times New Roman" w:hAnsi="Times New Roman" w:cs="Arial"/>
          <w:sz w:val="28"/>
          <w:szCs w:val="24"/>
        </w:rPr>
        <w:t xml:space="preserve"> структуру</w:t>
      </w:r>
      <w:r w:rsidR="00217D9D" w:rsidRPr="00AA59B6">
        <w:rPr>
          <w:rFonts w:ascii="Times New Roman" w:hAnsi="Times New Roman" w:cs="Arial"/>
          <w:sz w:val="28"/>
          <w:szCs w:val="24"/>
        </w:rPr>
        <w:t xml:space="preserve"> </w:t>
      </w:r>
      <w:r w:rsidR="00330EE5" w:rsidRPr="00AA59B6">
        <w:rPr>
          <w:rFonts w:ascii="Times New Roman" w:hAnsi="Times New Roman" w:cs="Arial"/>
          <w:sz w:val="28"/>
          <w:szCs w:val="24"/>
        </w:rPr>
        <w:t>расходов конечного потребления. В более выгодном</w:t>
      </w:r>
      <w:r w:rsidRPr="00AA59B6">
        <w:rPr>
          <w:rFonts w:ascii="Times New Roman" w:hAnsi="Times New Roman" w:cs="Arial"/>
          <w:sz w:val="28"/>
          <w:szCs w:val="24"/>
        </w:rPr>
        <w:t xml:space="preserve"> полож</w:t>
      </w:r>
      <w:r w:rsidR="00330EE5" w:rsidRPr="00AA59B6">
        <w:rPr>
          <w:rFonts w:ascii="Times New Roman" w:hAnsi="Times New Roman" w:cs="Arial"/>
          <w:sz w:val="28"/>
          <w:szCs w:val="24"/>
        </w:rPr>
        <w:t xml:space="preserve">ении </w:t>
      </w:r>
      <w:r w:rsidRPr="00AA59B6">
        <w:rPr>
          <w:rFonts w:ascii="Times New Roman" w:hAnsi="Times New Roman" w:cs="Arial"/>
          <w:sz w:val="28"/>
          <w:szCs w:val="24"/>
        </w:rPr>
        <w:t>находятся</w:t>
      </w:r>
      <w:r w:rsidR="00217D9D" w:rsidRPr="00AA59B6">
        <w:rPr>
          <w:rFonts w:ascii="Times New Roman" w:hAnsi="Times New Roman" w:cs="Arial"/>
          <w:sz w:val="28"/>
          <w:szCs w:val="24"/>
        </w:rPr>
        <w:t xml:space="preserve"> </w:t>
      </w:r>
      <w:r w:rsidR="00330EE5" w:rsidRPr="00AA59B6">
        <w:rPr>
          <w:rFonts w:ascii="Times New Roman" w:hAnsi="Times New Roman" w:cs="Arial"/>
          <w:sz w:val="28"/>
          <w:szCs w:val="24"/>
        </w:rPr>
        <w:t xml:space="preserve">домохозяйства, состоящие из одного человека. С ростом </w:t>
      </w:r>
      <w:r w:rsidRPr="00AA59B6">
        <w:rPr>
          <w:rFonts w:ascii="Times New Roman" w:hAnsi="Times New Roman" w:cs="Arial"/>
          <w:sz w:val="28"/>
          <w:szCs w:val="24"/>
        </w:rPr>
        <w:t>численности</w:t>
      </w:r>
      <w:r w:rsidR="00217D9D" w:rsidRPr="00AA59B6">
        <w:rPr>
          <w:rFonts w:ascii="Times New Roman" w:hAnsi="Times New Roman" w:cs="Arial"/>
          <w:sz w:val="28"/>
          <w:szCs w:val="24"/>
        </w:rPr>
        <w:t xml:space="preserve"> </w:t>
      </w:r>
      <w:r w:rsidRPr="00AA59B6">
        <w:rPr>
          <w:rFonts w:ascii="Times New Roman" w:hAnsi="Times New Roman" w:cs="Arial"/>
          <w:sz w:val="28"/>
          <w:szCs w:val="24"/>
        </w:rPr>
        <w:t>домо</w:t>
      </w:r>
      <w:r w:rsidR="008C6260" w:rsidRPr="00AA59B6">
        <w:rPr>
          <w:rFonts w:ascii="Times New Roman" w:hAnsi="Times New Roman" w:cs="Arial"/>
          <w:sz w:val="28"/>
          <w:szCs w:val="24"/>
        </w:rPr>
        <w:t xml:space="preserve">хозяйств положение ухудшается. У них снижается доля на питание </w:t>
      </w:r>
      <w:r w:rsidRPr="00AA59B6">
        <w:rPr>
          <w:rFonts w:ascii="Times New Roman" w:hAnsi="Times New Roman" w:cs="Arial"/>
          <w:sz w:val="28"/>
          <w:szCs w:val="24"/>
        </w:rPr>
        <w:t>и</w:t>
      </w:r>
      <w:r w:rsidR="00217D9D" w:rsidRPr="00AA59B6">
        <w:rPr>
          <w:rFonts w:ascii="Times New Roman" w:hAnsi="Times New Roman" w:cs="Arial"/>
          <w:sz w:val="28"/>
          <w:szCs w:val="24"/>
        </w:rPr>
        <w:t xml:space="preserve"> </w:t>
      </w:r>
      <w:r w:rsidRPr="00AA59B6">
        <w:rPr>
          <w:rFonts w:ascii="Times New Roman" w:hAnsi="Times New Roman" w:cs="Arial"/>
          <w:sz w:val="28"/>
          <w:szCs w:val="24"/>
        </w:rPr>
        <w:t>повышается доля натуральной продукции из</w:t>
      </w:r>
      <w:r w:rsidR="008C6260" w:rsidRPr="00AA59B6">
        <w:rPr>
          <w:rFonts w:ascii="Times New Roman" w:hAnsi="Times New Roman" w:cs="Arial"/>
          <w:sz w:val="28"/>
          <w:szCs w:val="24"/>
        </w:rPr>
        <w:t xml:space="preserve"> личного подсобного хозяйства и</w:t>
      </w:r>
      <w:r w:rsidRPr="00AA59B6">
        <w:rPr>
          <w:rFonts w:ascii="Times New Roman" w:hAnsi="Times New Roman" w:cs="Arial"/>
          <w:sz w:val="28"/>
          <w:szCs w:val="24"/>
        </w:rPr>
        <w:t xml:space="preserve"> из</w:t>
      </w:r>
      <w:r w:rsidR="00217D9D" w:rsidRPr="00AA59B6">
        <w:rPr>
          <w:rFonts w:ascii="Times New Roman" w:hAnsi="Times New Roman" w:cs="Arial"/>
          <w:sz w:val="28"/>
          <w:szCs w:val="24"/>
        </w:rPr>
        <w:t xml:space="preserve"> </w:t>
      </w:r>
      <w:r w:rsidRPr="00AA59B6">
        <w:rPr>
          <w:rFonts w:ascii="Times New Roman" w:hAnsi="Times New Roman" w:cs="Arial"/>
          <w:sz w:val="28"/>
          <w:szCs w:val="24"/>
        </w:rPr>
        <w:t>других поступлений.</w:t>
      </w:r>
    </w:p>
    <w:p w:rsidR="009D4757" w:rsidRPr="00AA59B6" w:rsidRDefault="008C6260"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Уменьшение общих расходов на продовольственные</w:t>
      </w:r>
      <w:r w:rsidR="009D4757" w:rsidRPr="00AA59B6">
        <w:rPr>
          <w:rFonts w:ascii="Times New Roman" w:hAnsi="Times New Roman" w:cs="Arial"/>
          <w:sz w:val="28"/>
          <w:szCs w:val="24"/>
        </w:rPr>
        <w:t xml:space="preserve"> товары </w:t>
      </w:r>
      <w:r w:rsidRPr="00AA59B6">
        <w:rPr>
          <w:rFonts w:ascii="Times New Roman" w:hAnsi="Times New Roman" w:cs="Arial"/>
          <w:sz w:val="28"/>
          <w:szCs w:val="24"/>
        </w:rPr>
        <w:t>отражается</w:t>
      </w:r>
      <w:r w:rsidR="009D4757" w:rsidRPr="00AA59B6">
        <w:rPr>
          <w:rFonts w:ascii="Times New Roman" w:hAnsi="Times New Roman" w:cs="Arial"/>
          <w:sz w:val="28"/>
          <w:szCs w:val="24"/>
        </w:rPr>
        <w:t xml:space="preserve"> на</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качественном составе продуктов питания: снижается доля таких продуктов, как</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 xml:space="preserve">фрукты, кондитерские изделия, мясо и </w:t>
      </w:r>
      <w:r w:rsidRPr="00AA59B6">
        <w:rPr>
          <w:rFonts w:ascii="Times New Roman" w:hAnsi="Times New Roman" w:cs="Arial"/>
          <w:sz w:val="28"/>
          <w:szCs w:val="24"/>
        </w:rPr>
        <w:t>мясопродукты, и возрастает доля</w:t>
      </w:r>
      <w:r w:rsidR="009D4757" w:rsidRPr="00AA59B6">
        <w:rPr>
          <w:rFonts w:ascii="Times New Roman" w:hAnsi="Times New Roman" w:cs="Arial"/>
          <w:sz w:val="28"/>
          <w:szCs w:val="24"/>
        </w:rPr>
        <w:t xml:space="preserve"> хлеба</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и хлебопродуктов, картофеля и овощей.</w:t>
      </w:r>
    </w:p>
    <w:p w:rsidR="009D4757" w:rsidRPr="00AA59B6" w:rsidRDefault="008C6260"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Вторая группа денежных расходов домохозяйств - обязательные</w:t>
      </w:r>
      <w:r w:rsidR="009D4757" w:rsidRPr="00AA59B6">
        <w:rPr>
          <w:rFonts w:ascii="Times New Roman" w:hAnsi="Times New Roman" w:cs="Arial"/>
          <w:sz w:val="28"/>
          <w:szCs w:val="24"/>
        </w:rPr>
        <w:t xml:space="preserve"> и</w:t>
      </w:r>
      <w:r w:rsidR="00217D9D" w:rsidRPr="00AA59B6">
        <w:rPr>
          <w:rFonts w:ascii="Times New Roman" w:hAnsi="Times New Roman" w:cs="Arial"/>
          <w:sz w:val="28"/>
          <w:szCs w:val="24"/>
        </w:rPr>
        <w:t xml:space="preserve"> </w:t>
      </w:r>
      <w:r w:rsidRPr="00AA59B6">
        <w:rPr>
          <w:rFonts w:ascii="Times New Roman" w:hAnsi="Times New Roman" w:cs="Arial"/>
          <w:sz w:val="28"/>
          <w:szCs w:val="24"/>
        </w:rPr>
        <w:t xml:space="preserve">добровольные платежи. К обязательным платежам </w:t>
      </w:r>
      <w:r w:rsidR="009D4757" w:rsidRPr="00AA59B6">
        <w:rPr>
          <w:rFonts w:ascii="Times New Roman" w:hAnsi="Times New Roman" w:cs="Arial"/>
          <w:sz w:val="28"/>
          <w:szCs w:val="24"/>
        </w:rPr>
        <w:t xml:space="preserve">относятся </w:t>
      </w:r>
      <w:r w:rsidRPr="00AA59B6">
        <w:rPr>
          <w:rFonts w:ascii="Times New Roman" w:hAnsi="Times New Roman" w:cs="Arial"/>
          <w:sz w:val="28"/>
          <w:szCs w:val="24"/>
        </w:rPr>
        <w:t xml:space="preserve">налоги, </w:t>
      </w:r>
      <w:r w:rsidR="009D4757" w:rsidRPr="00AA59B6">
        <w:rPr>
          <w:rFonts w:ascii="Times New Roman" w:hAnsi="Times New Roman" w:cs="Arial"/>
          <w:sz w:val="28"/>
          <w:szCs w:val="24"/>
        </w:rPr>
        <w:t>сборы,</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пошлины,</w:t>
      </w:r>
      <w:r w:rsidRPr="00AA59B6">
        <w:rPr>
          <w:rFonts w:ascii="Times New Roman" w:hAnsi="Times New Roman" w:cs="Arial"/>
          <w:sz w:val="28"/>
          <w:szCs w:val="24"/>
        </w:rPr>
        <w:t xml:space="preserve"> отчисления, которые взимаются органами исполнительной власти </w:t>
      </w:r>
      <w:r w:rsidR="009D4757" w:rsidRPr="00AA59B6">
        <w:rPr>
          <w:rFonts w:ascii="Times New Roman" w:hAnsi="Times New Roman" w:cs="Arial"/>
          <w:sz w:val="28"/>
          <w:szCs w:val="24"/>
        </w:rPr>
        <w:t>в</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 xml:space="preserve">бюджеты </w:t>
      </w:r>
      <w:r w:rsidRPr="00AA59B6">
        <w:rPr>
          <w:rFonts w:ascii="Times New Roman" w:hAnsi="Times New Roman" w:cs="Arial"/>
          <w:sz w:val="28"/>
          <w:szCs w:val="24"/>
        </w:rPr>
        <w:t>разного</w:t>
      </w:r>
      <w:r w:rsidR="009D4757" w:rsidRPr="00AA59B6">
        <w:rPr>
          <w:rFonts w:ascii="Times New Roman" w:hAnsi="Times New Roman" w:cs="Arial"/>
          <w:sz w:val="28"/>
          <w:szCs w:val="24"/>
        </w:rPr>
        <w:t xml:space="preserve"> у</w:t>
      </w:r>
      <w:r w:rsidRPr="00AA59B6">
        <w:rPr>
          <w:rFonts w:ascii="Times New Roman" w:hAnsi="Times New Roman" w:cs="Arial"/>
          <w:sz w:val="28"/>
          <w:szCs w:val="24"/>
        </w:rPr>
        <w:t>ровня и во внебюджетные фонды. Добровольные</w:t>
      </w:r>
      <w:r w:rsidR="009D4757" w:rsidRPr="00AA59B6">
        <w:rPr>
          <w:rFonts w:ascii="Times New Roman" w:hAnsi="Times New Roman" w:cs="Arial"/>
          <w:sz w:val="28"/>
          <w:szCs w:val="24"/>
        </w:rPr>
        <w:t xml:space="preserve"> платежи</w:t>
      </w:r>
      <w:r w:rsidR="00217D9D" w:rsidRPr="00AA59B6">
        <w:rPr>
          <w:rFonts w:ascii="Times New Roman" w:hAnsi="Times New Roman" w:cs="Arial"/>
          <w:sz w:val="28"/>
          <w:szCs w:val="24"/>
        </w:rPr>
        <w:t xml:space="preserve"> </w:t>
      </w:r>
      <w:r w:rsidRPr="00AA59B6">
        <w:rPr>
          <w:rFonts w:ascii="Times New Roman" w:hAnsi="Times New Roman" w:cs="Arial"/>
          <w:sz w:val="28"/>
          <w:szCs w:val="24"/>
        </w:rPr>
        <w:t xml:space="preserve">производят отдельные члены домохозяйств по собственной инициативе </w:t>
      </w:r>
      <w:r w:rsidR="009D4757" w:rsidRPr="00AA59B6">
        <w:rPr>
          <w:rFonts w:ascii="Times New Roman" w:hAnsi="Times New Roman" w:cs="Arial"/>
          <w:sz w:val="28"/>
          <w:szCs w:val="24"/>
        </w:rPr>
        <w:t>в</w:t>
      </w:r>
      <w:r w:rsidR="00217D9D" w:rsidRPr="00AA59B6">
        <w:rPr>
          <w:rFonts w:ascii="Times New Roman" w:hAnsi="Times New Roman" w:cs="Arial"/>
          <w:sz w:val="28"/>
          <w:szCs w:val="24"/>
        </w:rPr>
        <w:t xml:space="preserve"> </w:t>
      </w:r>
      <w:r w:rsidRPr="00AA59B6">
        <w:rPr>
          <w:rFonts w:ascii="Times New Roman" w:hAnsi="Times New Roman" w:cs="Arial"/>
          <w:sz w:val="28"/>
          <w:szCs w:val="24"/>
        </w:rPr>
        <w:t>страховые организации при страховании от различных</w:t>
      </w:r>
      <w:r w:rsidR="009D4757" w:rsidRPr="00AA59B6">
        <w:rPr>
          <w:rFonts w:ascii="Times New Roman" w:hAnsi="Times New Roman" w:cs="Arial"/>
          <w:sz w:val="28"/>
          <w:szCs w:val="24"/>
        </w:rPr>
        <w:t xml:space="preserve"> рисков,</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негосударственные пенсионные фонды, благотворительные фонды и др.</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Доля этих расходов в общих расходах домохозяйств относительно невелика.</w:t>
      </w:r>
      <w:r w:rsidR="00217D9D" w:rsidRPr="00AA59B6">
        <w:rPr>
          <w:rFonts w:ascii="Times New Roman" w:hAnsi="Times New Roman" w:cs="Arial"/>
          <w:sz w:val="28"/>
          <w:szCs w:val="24"/>
        </w:rPr>
        <w:t xml:space="preserve"> </w:t>
      </w:r>
      <w:r w:rsidR="009D4757" w:rsidRPr="00AA59B6">
        <w:rPr>
          <w:rFonts w:ascii="Times New Roman" w:hAnsi="Times New Roman" w:cs="Arial"/>
          <w:sz w:val="28"/>
          <w:szCs w:val="24"/>
        </w:rPr>
        <w:t>Члены домашнего хозяйства как граждане Р</w:t>
      </w:r>
      <w:r w:rsidR="005913AC" w:rsidRPr="00AA59B6">
        <w:rPr>
          <w:rFonts w:ascii="Times New Roman" w:hAnsi="Times New Roman" w:cs="Arial"/>
          <w:sz w:val="28"/>
          <w:szCs w:val="24"/>
        </w:rPr>
        <w:t>Ф платят различные обяза</w:t>
      </w:r>
      <w:r w:rsidRPr="00AA59B6">
        <w:rPr>
          <w:rFonts w:ascii="Times New Roman" w:hAnsi="Times New Roman" w:cs="Arial"/>
          <w:sz w:val="28"/>
          <w:szCs w:val="24"/>
        </w:rPr>
        <w:t>тельные платежи, которых насчитывается более 15, прежде всего</w:t>
      </w:r>
      <w:r w:rsidR="009D4757" w:rsidRPr="00AA59B6">
        <w:rPr>
          <w:rFonts w:ascii="Times New Roman" w:hAnsi="Times New Roman" w:cs="Arial"/>
          <w:sz w:val="28"/>
          <w:szCs w:val="24"/>
        </w:rPr>
        <w:t xml:space="preserve"> это</w:t>
      </w:r>
      <w:r w:rsidR="005913AC" w:rsidRPr="00AA59B6">
        <w:rPr>
          <w:rFonts w:ascii="Times New Roman" w:hAnsi="Times New Roman" w:cs="Arial"/>
          <w:sz w:val="28"/>
          <w:szCs w:val="24"/>
        </w:rPr>
        <w:t xml:space="preserve"> </w:t>
      </w:r>
      <w:r w:rsidR="009D4757" w:rsidRPr="00AA59B6">
        <w:rPr>
          <w:rFonts w:ascii="Times New Roman" w:hAnsi="Times New Roman" w:cs="Arial"/>
          <w:sz w:val="28"/>
          <w:szCs w:val="24"/>
        </w:rPr>
        <w:t>федераль</w:t>
      </w:r>
      <w:r w:rsidRPr="00AA59B6">
        <w:rPr>
          <w:rFonts w:ascii="Times New Roman" w:hAnsi="Times New Roman" w:cs="Arial"/>
          <w:sz w:val="28"/>
          <w:szCs w:val="24"/>
        </w:rPr>
        <w:t xml:space="preserve">ные и местные налоги и сборы. К федеральным налогам с </w:t>
      </w:r>
      <w:r w:rsidR="009D4757" w:rsidRPr="00AA59B6">
        <w:rPr>
          <w:rFonts w:ascii="Times New Roman" w:hAnsi="Times New Roman" w:cs="Arial"/>
          <w:sz w:val="28"/>
          <w:szCs w:val="24"/>
        </w:rPr>
        <w:t>населения</w:t>
      </w:r>
      <w:r w:rsidR="005913AC" w:rsidRPr="00AA59B6">
        <w:rPr>
          <w:rFonts w:ascii="Times New Roman" w:hAnsi="Times New Roman" w:cs="Arial"/>
          <w:sz w:val="28"/>
          <w:szCs w:val="24"/>
        </w:rPr>
        <w:t xml:space="preserve"> </w:t>
      </w:r>
      <w:r w:rsidRPr="00AA59B6">
        <w:rPr>
          <w:rFonts w:ascii="Times New Roman" w:hAnsi="Times New Roman" w:cs="Arial"/>
          <w:sz w:val="28"/>
          <w:szCs w:val="24"/>
        </w:rPr>
        <w:t>относятся: подоходный</w:t>
      </w:r>
      <w:r w:rsidR="009D4757" w:rsidRPr="00AA59B6">
        <w:rPr>
          <w:rFonts w:ascii="Times New Roman" w:hAnsi="Times New Roman" w:cs="Arial"/>
          <w:sz w:val="28"/>
          <w:szCs w:val="24"/>
        </w:rPr>
        <w:t xml:space="preserve"> налог</w:t>
      </w:r>
      <w:r w:rsidRPr="00AA59B6">
        <w:rPr>
          <w:rFonts w:ascii="Times New Roman" w:hAnsi="Times New Roman" w:cs="Arial"/>
          <w:sz w:val="28"/>
          <w:szCs w:val="24"/>
        </w:rPr>
        <w:t xml:space="preserve"> с физических лиц, налог с </w:t>
      </w:r>
      <w:r w:rsidR="009D4757" w:rsidRPr="00AA59B6">
        <w:rPr>
          <w:rFonts w:ascii="Times New Roman" w:hAnsi="Times New Roman" w:cs="Arial"/>
          <w:sz w:val="28"/>
          <w:szCs w:val="24"/>
        </w:rPr>
        <w:t>имущества,</w:t>
      </w:r>
      <w:r w:rsidR="005913AC" w:rsidRPr="00AA59B6">
        <w:rPr>
          <w:rFonts w:ascii="Times New Roman" w:hAnsi="Times New Roman" w:cs="Arial"/>
          <w:sz w:val="28"/>
          <w:szCs w:val="24"/>
        </w:rPr>
        <w:t xml:space="preserve"> </w:t>
      </w:r>
      <w:r w:rsidRPr="00AA59B6">
        <w:rPr>
          <w:rFonts w:ascii="Times New Roman" w:hAnsi="Times New Roman" w:cs="Arial"/>
          <w:sz w:val="28"/>
          <w:szCs w:val="24"/>
        </w:rPr>
        <w:t>переходящего с наследства и дарения, налог с владельцев</w:t>
      </w:r>
      <w:r w:rsidR="009D4757" w:rsidRPr="00AA59B6">
        <w:rPr>
          <w:rFonts w:ascii="Times New Roman" w:hAnsi="Times New Roman" w:cs="Arial"/>
          <w:sz w:val="28"/>
          <w:szCs w:val="24"/>
        </w:rPr>
        <w:t xml:space="preserve"> транспортных</w:t>
      </w:r>
      <w:r w:rsidR="005913AC" w:rsidRPr="00AA59B6">
        <w:rPr>
          <w:rFonts w:ascii="Times New Roman" w:hAnsi="Times New Roman" w:cs="Arial"/>
          <w:sz w:val="28"/>
          <w:szCs w:val="24"/>
        </w:rPr>
        <w:t xml:space="preserve"> </w:t>
      </w:r>
      <w:r w:rsidR="009D4757" w:rsidRPr="00AA59B6">
        <w:rPr>
          <w:rFonts w:ascii="Times New Roman" w:hAnsi="Times New Roman" w:cs="Arial"/>
          <w:sz w:val="28"/>
          <w:szCs w:val="24"/>
        </w:rPr>
        <w:t>средств, государственная пошлина, там</w:t>
      </w:r>
      <w:r w:rsidRPr="00AA59B6">
        <w:rPr>
          <w:rFonts w:ascii="Times New Roman" w:hAnsi="Times New Roman" w:cs="Arial"/>
          <w:sz w:val="28"/>
          <w:szCs w:val="24"/>
        </w:rPr>
        <w:t>оженные сборы с физических лиц.</w:t>
      </w:r>
      <w:r w:rsidR="009D4757" w:rsidRPr="00AA59B6">
        <w:rPr>
          <w:rFonts w:ascii="Times New Roman" w:hAnsi="Times New Roman" w:cs="Arial"/>
          <w:sz w:val="28"/>
          <w:szCs w:val="24"/>
        </w:rPr>
        <w:t xml:space="preserve"> Среди</w:t>
      </w:r>
      <w:r w:rsidR="005913AC" w:rsidRPr="00AA59B6">
        <w:rPr>
          <w:rFonts w:ascii="Times New Roman" w:hAnsi="Times New Roman" w:cs="Arial"/>
          <w:sz w:val="28"/>
          <w:szCs w:val="24"/>
        </w:rPr>
        <w:t xml:space="preserve"> </w:t>
      </w:r>
      <w:r w:rsidR="009D4757" w:rsidRPr="00AA59B6">
        <w:rPr>
          <w:rFonts w:ascii="Times New Roman" w:hAnsi="Times New Roman" w:cs="Arial"/>
          <w:sz w:val="28"/>
          <w:szCs w:val="24"/>
        </w:rPr>
        <w:t>местных нало</w:t>
      </w:r>
      <w:r w:rsidRPr="00AA59B6">
        <w:rPr>
          <w:rFonts w:ascii="Times New Roman" w:hAnsi="Times New Roman" w:cs="Arial"/>
          <w:sz w:val="28"/>
          <w:szCs w:val="24"/>
        </w:rPr>
        <w:t>гов основными являются налог на имущество с физических</w:t>
      </w:r>
      <w:r w:rsidR="009D4757" w:rsidRPr="00AA59B6">
        <w:rPr>
          <w:rFonts w:ascii="Times New Roman" w:hAnsi="Times New Roman" w:cs="Arial"/>
          <w:sz w:val="28"/>
          <w:szCs w:val="24"/>
        </w:rPr>
        <w:t xml:space="preserve"> лиц,</w:t>
      </w:r>
      <w:r w:rsidR="005913AC" w:rsidRPr="00AA59B6">
        <w:rPr>
          <w:rFonts w:ascii="Times New Roman" w:hAnsi="Times New Roman" w:cs="Arial"/>
          <w:sz w:val="28"/>
          <w:szCs w:val="24"/>
        </w:rPr>
        <w:t xml:space="preserve"> </w:t>
      </w:r>
      <w:r w:rsidR="009D4757" w:rsidRPr="00AA59B6">
        <w:rPr>
          <w:rFonts w:ascii="Times New Roman" w:hAnsi="Times New Roman" w:cs="Arial"/>
          <w:sz w:val="28"/>
          <w:szCs w:val="24"/>
        </w:rPr>
        <w:t>земельный налог и др.</w:t>
      </w:r>
    </w:p>
    <w:p w:rsidR="009D4757" w:rsidRPr="00AA59B6" w:rsidRDefault="008C6260"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Самым главным с точки зрения его тяжести на плательщика</w:t>
      </w:r>
      <w:r w:rsidR="009D4757" w:rsidRPr="00AA59B6">
        <w:rPr>
          <w:rFonts w:ascii="Times New Roman" w:hAnsi="Times New Roman" w:cs="Arial"/>
          <w:sz w:val="28"/>
          <w:szCs w:val="24"/>
        </w:rPr>
        <w:t xml:space="preserve"> является</w:t>
      </w:r>
      <w:r w:rsidRPr="00AA59B6">
        <w:rPr>
          <w:rFonts w:ascii="Times New Roman" w:hAnsi="Times New Roman" w:cs="Arial"/>
          <w:sz w:val="28"/>
          <w:szCs w:val="24"/>
        </w:rPr>
        <w:t xml:space="preserve"> </w:t>
      </w:r>
      <w:r w:rsidR="009D4757" w:rsidRPr="00AA59B6">
        <w:rPr>
          <w:rFonts w:ascii="Times New Roman" w:hAnsi="Times New Roman" w:cs="Arial"/>
          <w:sz w:val="28"/>
          <w:szCs w:val="24"/>
        </w:rPr>
        <w:t>подоходный налог, который взимает</w:t>
      </w:r>
      <w:r w:rsidRPr="00AA59B6">
        <w:rPr>
          <w:rFonts w:ascii="Times New Roman" w:hAnsi="Times New Roman" w:cs="Arial"/>
          <w:sz w:val="28"/>
          <w:szCs w:val="24"/>
        </w:rPr>
        <w:t>ся с совокупного дохода в денежной</w:t>
      </w:r>
      <w:r w:rsidR="009D4757" w:rsidRPr="00AA59B6">
        <w:rPr>
          <w:rFonts w:ascii="Times New Roman" w:hAnsi="Times New Roman" w:cs="Arial"/>
          <w:sz w:val="28"/>
          <w:szCs w:val="24"/>
        </w:rPr>
        <w:t xml:space="preserve"> и</w:t>
      </w:r>
      <w:r w:rsidRPr="00AA59B6">
        <w:rPr>
          <w:rFonts w:ascii="Times New Roman" w:hAnsi="Times New Roman" w:cs="Arial"/>
          <w:sz w:val="28"/>
          <w:szCs w:val="24"/>
        </w:rPr>
        <w:t xml:space="preserve"> </w:t>
      </w:r>
      <w:r w:rsidR="009D4757" w:rsidRPr="00AA59B6">
        <w:rPr>
          <w:rFonts w:ascii="Times New Roman" w:hAnsi="Times New Roman" w:cs="Arial"/>
          <w:sz w:val="28"/>
          <w:szCs w:val="24"/>
        </w:rPr>
        <w:t>натуральной форме, выраженный в рублях и инвалюте на дату получения дохода.</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Третья группа расходов - сбережения и накопления домохозяйств.</w:t>
      </w:r>
      <w:r w:rsidR="00E31B1C" w:rsidRPr="00AA59B6">
        <w:rPr>
          <w:rFonts w:ascii="Times New Roman" w:hAnsi="Times New Roman" w:cs="Arial"/>
          <w:sz w:val="28"/>
          <w:szCs w:val="24"/>
        </w:rPr>
        <w:t xml:space="preserve"> </w:t>
      </w:r>
      <w:r w:rsidR="008C6260" w:rsidRPr="00AA59B6">
        <w:rPr>
          <w:rFonts w:ascii="Times New Roman" w:hAnsi="Times New Roman" w:cs="Arial"/>
          <w:sz w:val="28"/>
          <w:szCs w:val="24"/>
        </w:rPr>
        <w:t>К началу проведения экономической реформы у населения</w:t>
      </w:r>
      <w:r w:rsidRPr="00AA59B6">
        <w:rPr>
          <w:rFonts w:ascii="Times New Roman" w:hAnsi="Times New Roman" w:cs="Arial"/>
          <w:sz w:val="28"/>
          <w:szCs w:val="24"/>
        </w:rPr>
        <w:t xml:space="preserve"> имелись</w:t>
      </w:r>
      <w:r w:rsidR="00E31B1C" w:rsidRPr="00AA59B6">
        <w:rPr>
          <w:rFonts w:ascii="Times New Roman" w:hAnsi="Times New Roman" w:cs="Arial"/>
          <w:sz w:val="28"/>
          <w:szCs w:val="24"/>
        </w:rPr>
        <w:t xml:space="preserve"> </w:t>
      </w:r>
      <w:r w:rsidR="008C6260" w:rsidRPr="00AA59B6">
        <w:rPr>
          <w:rFonts w:ascii="Times New Roman" w:hAnsi="Times New Roman" w:cs="Arial"/>
          <w:sz w:val="28"/>
          <w:szCs w:val="24"/>
        </w:rPr>
        <w:t xml:space="preserve">значительные накопления, образовавшиеся преимущественно в </w:t>
      </w:r>
      <w:r w:rsidRPr="00AA59B6">
        <w:rPr>
          <w:rFonts w:ascii="Times New Roman" w:hAnsi="Times New Roman" w:cs="Arial"/>
          <w:sz w:val="28"/>
          <w:szCs w:val="24"/>
        </w:rPr>
        <w:t>результате</w:t>
      </w:r>
      <w:r w:rsidR="00E31B1C" w:rsidRPr="00AA59B6">
        <w:rPr>
          <w:rFonts w:ascii="Times New Roman" w:hAnsi="Times New Roman" w:cs="Arial"/>
          <w:sz w:val="28"/>
          <w:szCs w:val="24"/>
        </w:rPr>
        <w:t xml:space="preserve"> </w:t>
      </w:r>
      <w:r w:rsidRPr="00AA59B6">
        <w:rPr>
          <w:rFonts w:ascii="Times New Roman" w:hAnsi="Times New Roman" w:cs="Arial"/>
          <w:sz w:val="28"/>
          <w:szCs w:val="24"/>
        </w:rPr>
        <w:t>отложения спроса из-за дефици</w:t>
      </w:r>
      <w:r w:rsidR="008C6260" w:rsidRPr="00AA59B6">
        <w:rPr>
          <w:rFonts w:ascii="Times New Roman" w:hAnsi="Times New Roman" w:cs="Arial"/>
          <w:sz w:val="28"/>
          <w:szCs w:val="24"/>
        </w:rPr>
        <w:t xml:space="preserve">та товаров и сконцентрированные на счетах </w:t>
      </w:r>
      <w:r w:rsidRPr="00AA59B6">
        <w:rPr>
          <w:rFonts w:ascii="Times New Roman" w:hAnsi="Times New Roman" w:cs="Arial"/>
          <w:sz w:val="28"/>
          <w:szCs w:val="24"/>
        </w:rPr>
        <w:t>в</w:t>
      </w:r>
      <w:r w:rsidR="00E31B1C" w:rsidRPr="00AA59B6">
        <w:rPr>
          <w:rFonts w:ascii="Times New Roman" w:hAnsi="Times New Roman" w:cs="Arial"/>
          <w:sz w:val="28"/>
          <w:szCs w:val="24"/>
        </w:rPr>
        <w:t xml:space="preserve"> </w:t>
      </w:r>
      <w:r w:rsidRPr="00AA59B6">
        <w:rPr>
          <w:rFonts w:ascii="Times New Roman" w:hAnsi="Times New Roman" w:cs="Arial"/>
          <w:sz w:val="28"/>
          <w:szCs w:val="24"/>
        </w:rPr>
        <w:t>сберкассах. О</w:t>
      </w:r>
      <w:r w:rsidR="008C6260" w:rsidRPr="00AA59B6">
        <w:rPr>
          <w:rFonts w:ascii="Times New Roman" w:hAnsi="Times New Roman" w:cs="Arial"/>
          <w:sz w:val="28"/>
          <w:szCs w:val="24"/>
        </w:rPr>
        <w:t xml:space="preserve">днако сильная инфляция в первой половине 90-х годов </w:t>
      </w:r>
      <w:r w:rsidRPr="00AA59B6">
        <w:rPr>
          <w:rFonts w:ascii="Times New Roman" w:hAnsi="Times New Roman" w:cs="Arial"/>
          <w:sz w:val="28"/>
          <w:szCs w:val="24"/>
        </w:rPr>
        <w:t>быстро</w:t>
      </w:r>
      <w:r w:rsidR="00E31B1C" w:rsidRPr="00AA59B6">
        <w:rPr>
          <w:rFonts w:ascii="Times New Roman" w:hAnsi="Times New Roman" w:cs="Arial"/>
          <w:sz w:val="28"/>
          <w:szCs w:val="24"/>
        </w:rPr>
        <w:t xml:space="preserve"> </w:t>
      </w:r>
      <w:r w:rsidRPr="00AA59B6">
        <w:rPr>
          <w:rFonts w:ascii="Times New Roman" w:hAnsi="Times New Roman" w:cs="Arial"/>
          <w:sz w:val="28"/>
          <w:szCs w:val="24"/>
        </w:rPr>
        <w:t>«съела» все сбережения.</w:t>
      </w:r>
    </w:p>
    <w:p w:rsidR="009D4757" w:rsidRPr="00AA59B6" w:rsidRDefault="008C6260"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Переход к рынку и свобода предпринимательства создали возможность</w:t>
      </w:r>
      <w:r w:rsidR="009D4757" w:rsidRPr="00AA59B6">
        <w:rPr>
          <w:rFonts w:ascii="Times New Roman" w:hAnsi="Times New Roman" w:cs="Arial"/>
          <w:sz w:val="28"/>
          <w:szCs w:val="24"/>
        </w:rPr>
        <w:t xml:space="preserve"> для</w:t>
      </w:r>
      <w:r w:rsidR="00E31B1C" w:rsidRPr="00AA59B6">
        <w:rPr>
          <w:rFonts w:ascii="Times New Roman" w:hAnsi="Times New Roman" w:cs="Arial"/>
          <w:sz w:val="28"/>
          <w:szCs w:val="24"/>
        </w:rPr>
        <w:t xml:space="preserve"> </w:t>
      </w:r>
      <w:r w:rsidRPr="00AA59B6">
        <w:rPr>
          <w:rFonts w:ascii="Times New Roman" w:hAnsi="Times New Roman" w:cs="Arial"/>
          <w:sz w:val="28"/>
          <w:szCs w:val="24"/>
        </w:rPr>
        <w:t xml:space="preserve">особой категории домохозяйств накапливать средства, откладывая их </w:t>
      </w:r>
      <w:r w:rsidR="009D4757" w:rsidRPr="00AA59B6">
        <w:rPr>
          <w:rFonts w:ascii="Times New Roman" w:hAnsi="Times New Roman" w:cs="Arial"/>
          <w:sz w:val="28"/>
          <w:szCs w:val="24"/>
        </w:rPr>
        <w:t>для</w:t>
      </w:r>
      <w:r w:rsidR="00E31B1C" w:rsidRPr="00AA59B6">
        <w:rPr>
          <w:rFonts w:ascii="Times New Roman" w:hAnsi="Times New Roman" w:cs="Arial"/>
          <w:sz w:val="28"/>
          <w:szCs w:val="24"/>
        </w:rPr>
        <w:t xml:space="preserve"> </w:t>
      </w:r>
      <w:r w:rsidR="009D4757" w:rsidRPr="00AA59B6">
        <w:rPr>
          <w:rFonts w:ascii="Times New Roman" w:hAnsi="Times New Roman" w:cs="Arial"/>
          <w:sz w:val="28"/>
          <w:szCs w:val="24"/>
        </w:rPr>
        <w:t>приобретения дорогос</w:t>
      </w:r>
      <w:r w:rsidRPr="00AA59B6">
        <w:rPr>
          <w:rFonts w:ascii="Times New Roman" w:hAnsi="Times New Roman" w:cs="Arial"/>
          <w:sz w:val="28"/>
          <w:szCs w:val="24"/>
        </w:rPr>
        <w:t>тоящих ценностей (земли, домов, транспортных</w:t>
      </w:r>
      <w:r w:rsidR="009D4757" w:rsidRPr="00AA59B6">
        <w:rPr>
          <w:rFonts w:ascii="Times New Roman" w:hAnsi="Times New Roman" w:cs="Arial"/>
          <w:sz w:val="28"/>
          <w:szCs w:val="24"/>
        </w:rPr>
        <w:t xml:space="preserve"> средств)</w:t>
      </w:r>
      <w:r w:rsidR="00E31B1C" w:rsidRPr="00AA59B6">
        <w:rPr>
          <w:rFonts w:ascii="Times New Roman" w:hAnsi="Times New Roman" w:cs="Arial"/>
          <w:sz w:val="28"/>
          <w:szCs w:val="24"/>
        </w:rPr>
        <w:t xml:space="preserve"> </w:t>
      </w:r>
      <w:r w:rsidR="009D4757" w:rsidRPr="00AA59B6">
        <w:rPr>
          <w:rFonts w:ascii="Times New Roman" w:hAnsi="Times New Roman" w:cs="Arial"/>
          <w:sz w:val="28"/>
          <w:szCs w:val="24"/>
        </w:rPr>
        <w:t>либо для капитализации путем вложения в ценные бумаги, банковские депозиты.</w:t>
      </w:r>
      <w:r w:rsidR="00E31B1C" w:rsidRPr="00AA59B6">
        <w:rPr>
          <w:rFonts w:ascii="Times New Roman" w:hAnsi="Times New Roman" w:cs="Arial"/>
          <w:sz w:val="28"/>
          <w:szCs w:val="24"/>
        </w:rPr>
        <w:t xml:space="preserve"> </w:t>
      </w:r>
      <w:r w:rsidR="009D4757" w:rsidRPr="00AA59B6">
        <w:rPr>
          <w:rFonts w:ascii="Times New Roman" w:hAnsi="Times New Roman" w:cs="Arial"/>
          <w:sz w:val="28"/>
          <w:szCs w:val="24"/>
        </w:rPr>
        <w:t>Распределение накоплений и сбережени</w:t>
      </w:r>
      <w:r w:rsidRPr="00AA59B6">
        <w:rPr>
          <w:rFonts w:ascii="Times New Roman" w:hAnsi="Times New Roman" w:cs="Arial"/>
          <w:sz w:val="28"/>
          <w:szCs w:val="24"/>
        </w:rPr>
        <w:t xml:space="preserve">й в России крайне неравномерно </w:t>
      </w:r>
      <w:r w:rsidR="009D4757" w:rsidRPr="00AA59B6">
        <w:rPr>
          <w:rFonts w:ascii="Times New Roman" w:hAnsi="Times New Roman" w:cs="Arial"/>
          <w:sz w:val="28"/>
          <w:szCs w:val="24"/>
        </w:rPr>
        <w:t>между</w:t>
      </w:r>
      <w:r w:rsidR="00E31B1C" w:rsidRPr="00AA59B6">
        <w:rPr>
          <w:rFonts w:ascii="Times New Roman" w:hAnsi="Times New Roman" w:cs="Arial"/>
          <w:sz w:val="28"/>
          <w:szCs w:val="24"/>
        </w:rPr>
        <w:t xml:space="preserve"> </w:t>
      </w:r>
      <w:r w:rsidR="009D4757" w:rsidRPr="00AA59B6">
        <w:rPr>
          <w:rFonts w:ascii="Times New Roman" w:hAnsi="Times New Roman" w:cs="Arial"/>
          <w:sz w:val="28"/>
          <w:szCs w:val="24"/>
        </w:rPr>
        <w:t>домохозяйствами. Дом</w:t>
      </w:r>
      <w:r w:rsidRPr="00AA59B6">
        <w:rPr>
          <w:rFonts w:ascii="Times New Roman" w:hAnsi="Times New Roman" w:cs="Arial"/>
          <w:sz w:val="28"/>
          <w:szCs w:val="24"/>
        </w:rPr>
        <w:t xml:space="preserve">охозяйства, доходы которых ниже прожиточного </w:t>
      </w:r>
      <w:r w:rsidR="009D4757" w:rsidRPr="00AA59B6">
        <w:rPr>
          <w:rFonts w:ascii="Times New Roman" w:hAnsi="Times New Roman" w:cs="Arial"/>
          <w:sz w:val="28"/>
          <w:szCs w:val="24"/>
        </w:rPr>
        <w:t>минимума</w:t>
      </w:r>
      <w:r w:rsidR="00E31B1C" w:rsidRPr="00AA59B6">
        <w:rPr>
          <w:rFonts w:ascii="Times New Roman" w:hAnsi="Times New Roman" w:cs="Arial"/>
          <w:sz w:val="28"/>
          <w:szCs w:val="24"/>
        </w:rPr>
        <w:t xml:space="preserve"> </w:t>
      </w:r>
      <w:r w:rsidR="009D4757" w:rsidRPr="00AA59B6">
        <w:rPr>
          <w:rFonts w:ascii="Times New Roman" w:hAnsi="Times New Roman" w:cs="Arial"/>
          <w:sz w:val="28"/>
          <w:szCs w:val="24"/>
        </w:rPr>
        <w:t xml:space="preserve">(их насчитывалось в </w:t>
      </w:r>
      <w:smartTag w:uri="urn:schemas-microsoft-com:office:smarttags" w:element="metricconverter">
        <w:smartTagPr>
          <w:attr w:name="ProductID" w:val="1999 г"/>
        </w:smartTagPr>
        <w:r w:rsidR="009D4757" w:rsidRPr="00AA59B6">
          <w:rPr>
            <w:rFonts w:ascii="Times New Roman" w:hAnsi="Times New Roman" w:cs="Arial"/>
            <w:sz w:val="28"/>
            <w:szCs w:val="24"/>
          </w:rPr>
          <w:t>1998 г</w:t>
        </w:r>
      </w:smartTag>
      <w:r w:rsidR="009D4757" w:rsidRPr="00AA59B6">
        <w:rPr>
          <w:rFonts w:ascii="Times New Roman" w:hAnsi="Times New Roman" w:cs="Arial"/>
          <w:sz w:val="28"/>
          <w:szCs w:val="24"/>
        </w:rPr>
        <w:t>. 35 млн. человек), вообще</w:t>
      </w:r>
      <w:r w:rsidRPr="00AA59B6">
        <w:rPr>
          <w:rFonts w:ascii="Times New Roman" w:hAnsi="Times New Roman" w:cs="Arial"/>
          <w:sz w:val="28"/>
          <w:szCs w:val="24"/>
        </w:rPr>
        <w:t xml:space="preserve"> не имеют </w:t>
      </w:r>
      <w:r w:rsidR="009D4757" w:rsidRPr="00AA59B6">
        <w:rPr>
          <w:rFonts w:ascii="Times New Roman" w:hAnsi="Times New Roman" w:cs="Arial"/>
          <w:sz w:val="28"/>
          <w:szCs w:val="24"/>
        </w:rPr>
        <w:t>накопления,</w:t>
      </w:r>
      <w:r w:rsidR="00E31B1C" w:rsidRPr="00AA59B6">
        <w:rPr>
          <w:rFonts w:ascii="Times New Roman" w:hAnsi="Times New Roman" w:cs="Arial"/>
          <w:sz w:val="28"/>
          <w:szCs w:val="24"/>
        </w:rPr>
        <w:t xml:space="preserve"> </w:t>
      </w:r>
      <w:r w:rsidR="009D4757" w:rsidRPr="00AA59B6">
        <w:rPr>
          <w:rFonts w:ascii="Times New Roman" w:hAnsi="Times New Roman" w:cs="Arial"/>
          <w:sz w:val="28"/>
          <w:szCs w:val="24"/>
        </w:rPr>
        <w:t>перед ними стоит главная задача — выжить.</w:t>
      </w:r>
    </w:p>
    <w:p w:rsidR="009D4757" w:rsidRPr="00AA59B6" w:rsidRDefault="009D4757" w:rsidP="00AA59B6">
      <w:pPr>
        <w:pStyle w:val="HTML"/>
        <w:widowControl w:val="0"/>
        <w:spacing w:line="360" w:lineRule="auto"/>
        <w:ind w:firstLine="709"/>
        <w:jc w:val="both"/>
        <w:rPr>
          <w:rFonts w:ascii="Times New Roman" w:hAnsi="Times New Roman" w:cs="Arial"/>
          <w:sz w:val="28"/>
          <w:szCs w:val="24"/>
        </w:rPr>
      </w:pPr>
      <w:r w:rsidRPr="00AA59B6">
        <w:rPr>
          <w:rFonts w:ascii="Times New Roman" w:hAnsi="Times New Roman" w:cs="Arial"/>
          <w:sz w:val="28"/>
          <w:szCs w:val="24"/>
        </w:rPr>
        <w:t>Денежные накопления и сбережения, аккумулированные в банках, служат источником расширения кредитных отношений. Потребительский кредит пополняет</w:t>
      </w:r>
      <w:r w:rsidR="008C6260" w:rsidRPr="00AA59B6">
        <w:rPr>
          <w:rFonts w:ascii="Times New Roman" w:hAnsi="Times New Roman" w:cs="Arial"/>
          <w:sz w:val="28"/>
          <w:szCs w:val="24"/>
        </w:rPr>
        <w:t xml:space="preserve"> </w:t>
      </w:r>
      <w:r w:rsidRPr="00AA59B6">
        <w:rPr>
          <w:rFonts w:ascii="Times New Roman" w:hAnsi="Times New Roman" w:cs="Arial"/>
          <w:sz w:val="28"/>
          <w:szCs w:val="24"/>
        </w:rPr>
        <w:t>денежные доходы членов домохозяйс</w:t>
      </w:r>
      <w:r w:rsidR="008C6260" w:rsidRPr="00AA59B6">
        <w:rPr>
          <w:rFonts w:ascii="Times New Roman" w:hAnsi="Times New Roman" w:cs="Arial"/>
          <w:sz w:val="28"/>
          <w:szCs w:val="24"/>
        </w:rPr>
        <w:t xml:space="preserve">тв и способствует увеличению </w:t>
      </w:r>
      <w:r w:rsidRPr="00AA59B6">
        <w:rPr>
          <w:rFonts w:ascii="Times New Roman" w:hAnsi="Times New Roman" w:cs="Arial"/>
          <w:sz w:val="28"/>
          <w:szCs w:val="24"/>
        </w:rPr>
        <w:t>платеж</w:t>
      </w:r>
      <w:r w:rsidR="008C6260" w:rsidRPr="00AA59B6">
        <w:rPr>
          <w:rFonts w:ascii="Times New Roman" w:hAnsi="Times New Roman" w:cs="Arial"/>
          <w:sz w:val="28"/>
          <w:szCs w:val="24"/>
        </w:rPr>
        <w:t>еспособного спроса на</w:t>
      </w:r>
      <w:r w:rsidR="00AA59B6">
        <w:rPr>
          <w:rFonts w:ascii="Times New Roman" w:hAnsi="Times New Roman" w:cs="Arial"/>
          <w:sz w:val="28"/>
          <w:szCs w:val="24"/>
        </w:rPr>
        <w:t xml:space="preserve"> </w:t>
      </w:r>
      <w:r w:rsidR="008C6260" w:rsidRPr="00AA59B6">
        <w:rPr>
          <w:rFonts w:ascii="Times New Roman" w:hAnsi="Times New Roman" w:cs="Arial"/>
          <w:sz w:val="28"/>
          <w:szCs w:val="24"/>
        </w:rPr>
        <w:t>товары и</w:t>
      </w:r>
      <w:r w:rsidR="00AA59B6">
        <w:rPr>
          <w:rFonts w:ascii="Times New Roman" w:hAnsi="Times New Roman" w:cs="Arial"/>
          <w:sz w:val="28"/>
          <w:szCs w:val="24"/>
        </w:rPr>
        <w:t xml:space="preserve"> </w:t>
      </w:r>
      <w:r w:rsidR="008C6260" w:rsidRPr="00AA59B6">
        <w:rPr>
          <w:rFonts w:ascii="Times New Roman" w:hAnsi="Times New Roman" w:cs="Arial"/>
          <w:sz w:val="28"/>
          <w:szCs w:val="24"/>
        </w:rPr>
        <w:t>услуги. Особенно</w:t>
      </w:r>
      <w:r w:rsidRPr="00AA59B6">
        <w:rPr>
          <w:rFonts w:ascii="Times New Roman" w:hAnsi="Times New Roman" w:cs="Arial"/>
          <w:sz w:val="28"/>
          <w:szCs w:val="24"/>
        </w:rPr>
        <w:t xml:space="preserve"> важен</w:t>
      </w:r>
      <w:r w:rsidR="00E31B1C" w:rsidRPr="00AA59B6">
        <w:rPr>
          <w:rFonts w:ascii="Times New Roman" w:hAnsi="Times New Roman" w:cs="Arial"/>
          <w:sz w:val="28"/>
          <w:szCs w:val="24"/>
        </w:rPr>
        <w:t xml:space="preserve"> </w:t>
      </w:r>
      <w:r w:rsidRPr="00AA59B6">
        <w:rPr>
          <w:rFonts w:ascii="Times New Roman" w:hAnsi="Times New Roman" w:cs="Arial"/>
          <w:sz w:val="28"/>
          <w:szCs w:val="24"/>
        </w:rPr>
        <w:t>потребительский кредит для России, где уро</w:t>
      </w:r>
      <w:r w:rsidR="008C6260" w:rsidRPr="00AA59B6">
        <w:rPr>
          <w:rFonts w:ascii="Times New Roman" w:hAnsi="Times New Roman" w:cs="Arial"/>
          <w:sz w:val="28"/>
          <w:szCs w:val="24"/>
        </w:rPr>
        <w:t xml:space="preserve">вень жизни относительно низок, </w:t>
      </w:r>
      <w:r w:rsidRPr="00AA59B6">
        <w:rPr>
          <w:rFonts w:ascii="Times New Roman" w:hAnsi="Times New Roman" w:cs="Arial"/>
          <w:sz w:val="28"/>
          <w:szCs w:val="24"/>
        </w:rPr>
        <w:t>а</w:t>
      </w:r>
      <w:r w:rsidR="00E31B1C" w:rsidRPr="00AA59B6">
        <w:rPr>
          <w:rFonts w:ascii="Times New Roman" w:hAnsi="Times New Roman" w:cs="Arial"/>
          <w:sz w:val="28"/>
          <w:szCs w:val="24"/>
        </w:rPr>
        <w:t xml:space="preserve"> </w:t>
      </w:r>
      <w:r w:rsidR="008C6260" w:rsidRPr="00AA59B6">
        <w:rPr>
          <w:rFonts w:ascii="Times New Roman" w:hAnsi="Times New Roman" w:cs="Arial"/>
          <w:sz w:val="28"/>
          <w:szCs w:val="24"/>
        </w:rPr>
        <w:t>кредитные возможности банковской системы нуждаются в</w:t>
      </w:r>
      <w:r w:rsidRPr="00AA59B6">
        <w:rPr>
          <w:rFonts w:ascii="Times New Roman" w:hAnsi="Times New Roman" w:cs="Arial"/>
          <w:sz w:val="28"/>
          <w:szCs w:val="24"/>
        </w:rPr>
        <w:t xml:space="preserve"> дополнительных</w:t>
      </w:r>
      <w:r w:rsidR="00E31B1C" w:rsidRPr="00AA59B6">
        <w:rPr>
          <w:rFonts w:ascii="Times New Roman" w:hAnsi="Times New Roman" w:cs="Arial"/>
          <w:sz w:val="28"/>
          <w:szCs w:val="24"/>
        </w:rPr>
        <w:t xml:space="preserve"> </w:t>
      </w:r>
      <w:r w:rsidRPr="00AA59B6">
        <w:rPr>
          <w:rFonts w:ascii="Times New Roman" w:hAnsi="Times New Roman" w:cs="Arial"/>
          <w:sz w:val="28"/>
          <w:szCs w:val="24"/>
        </w:rPr>
        <w:t>капиталах.</w:t>
      </w:r>
    </w:p>
    <w:p w:rsidR="00E26754" w:rsidRPr="00AA59B6" w:rsidRDefault="004E65B4" w:rsidP="00AA59B6">
      <w:pPr>
        <w:pStyle w:val="HTML"/>
        <w:widowControl w:val="0"/>
        <w:spacing w:line="360" w:lineRule="auto"/>
        <w:ind w:firstLine="709"/>
        <w:jc w:val="both"/>
        <w:rPr>
          <w:rFonts w:ascii="Times New Roman" w:hAnsi="Times New Roman" w:cs="Arial"/>
          <w:sz w:val="28"/>
          <w:szCs w:val="28"/>
        </w:rPr>
      </w:pPr>
      <w:r>
        <w:rPr>
          <w:rFonts w:ascii="Times New Roman" w:hAnsi="Times New Roman" w:cs="Arial"/>
          <w:sz w:val="28"/>
          <w:szCs w:val="28"/>
        </w:rPr>
        <w:br w:type="page"/>
      </w:r>
      <w:r w:rsidR="00E26754" w:rsidRPr="00AA59B6">
        <w:rPr>
          <w:rFonts w:ascii="Times New Roman" w:hAnsi="Times New Roman" w:cs="Arial"/>
          <w:sz w:val="28"/>
          <w:szCs w:val="28"/>
        </w:rPr>
        <w:t>Список использованной литературы</w:t>
      </w:r>
    </w:p>
    <w:p w:rsidR="00A96CED" w:rsidRPr="00AA59B6" w:rsidRDefault="00A96CED" w:rsidP="00AA59B6">
      <w:pPr>
        <w:pStyle w:val="HTML"/>
        <w:widowControl w:val="0"/>
        <w:spacing w:line="360" w:lineRule="auto"/>
        <w:ind w:firstLine="709"/>
        <w:jc w:val="both"/>
        <w:rPr>
          <w:rFonts w:ascii="Times New Roman" w:hAnsi="Times New Roman" w:cs="Arial"/>
          <w:sz w:val="28"/>
          <w:szCs w:val="24"/>
        </w:rPr>
      </w:pPr>
    </w:p>
    <w:p w:rsidR="00A96CED" w:rsidRPr="00AA59B6" w:rsidRDefault="00A96CED" w:rsidP="004E65B4">
      <w:pPr>
        <w:widowControl w:val="0"/>
        <w:numPr>
          <w:ilvl w:val="0"/>
          <w:numId w:val="39"/>
        </w:numPr>
        <w:spacing w:line="360" w:lineRule="auto"/>
        <w:ind w:left="0" w:firstLine="0"/>
        <w:jc w:val="both"/>
        <w:rPr>
          <w:rFonts w:ascii="Times New Roman" w:hAnsi="Times New Roman"/>
          <w:sz w:val="28"/>
        </w:rPr>
      </w:pPr>
      <w:r w:rsidRPr="00AA59B6">
        <w:rPr>
          <w:rFonts w:ascii="Times New Roman" w:eastAsia="MS Mincho" w:hAnsi="Times New Roman"/>
          <w:sz w:val="28"/>
        </w:rPr>
        <w:t xml:space="preserve">Балобанов И.Т. Анализ и планирование финансов хозяйственного субъекта – М.: “Финансы и статистика” </w:t>
      </w:r>
      <w:smartTag w:uri="urn:schemas-microsoft-com:office:smarttags" w:element="metricconverter">
        <w:smartTagPr>
          <w:attr w:name="ProductID" w:val="1999 г"/>
        </w:smartTagPr>
        <w:r w:rsidRPr="00AA59B6">
          <w:rPr>
            <w:rFonts w:ascii="Times New Roman" w:eastAsia="MS Mincho" w:hAnsi="Times New Roman"/>
            <w:sz w:val="28"/>
          </w:rPr>
          <w:t>1998 г</w:t>
        </w:r>
      </w:smartTag>
      <w:r w:rsidRPr="00AA59B6">
        <w:rPr>
          <w:rFonts w:ascii="Times New Roman" w:eastAsia="MS Mincho" w:hAnsi="Times New Roman"/>
          <w:sz w:val="28"/>
        </w:rPr>
        <w:t>.</w:t>
      </w:r>
    </w:p>
    <w:p w:rsidR="00A96CED" w:rsidRPr="00AA59B6" w:rsidRDefault="00A96CED" w:rsidP="004E65B4">
      <w:pPr>
        <w:widowControl w:val="0"/>
        <w:numPr>
          <w:ilvl w:val="0"/>
          <w:numId w:val="39"/>
        </w:numPr>
        <w:spacing w:line="360" w:lineRule="auto"/>
        <w:ind w:left="0" w:firstLine="0"/>
        <w:jc w:val="both"/>
        <w:rPr>
          <w:rFonts w:ascii="Times New Roman" w:hAnsi="Times New Roman"/>
          <w:sz w:val="28"/>
        </w:rPr>
      </w:pPr>
      <w:r w:rsidRPr="00AA59B6">
        <w:rPr>
          <w:rFonts w:ascii="Times New Roman" w:hAnsi="Times New Roman"/>
          <w:sz w:val="28"/>
        </w:rPr>
        <w:t xml:space="preserve">Бородина Е.И.Финансы предприятий. - М.: Изд. Объед. “ЮНИТИ” </w:t>
      </w:r>
      <w:smartTag w:uri="urn:schemas-microsoft-com:office:smarttags" w:element="metricconverter">
        <w:smartTagPr>
          <w:attr w:name="ProductID" w:val="1999 г"/>
        </w:smartTagPr>
        <w:r w:rsidRPr="00AA59B6">
          <w:rPr>
            <w:rFonts w:ascii="Times New Roman" w:hAnsi="Times New Roman"/>
            <w:sz w:val="28"/>
          </w:rPr>
          <w:t>1999 г</w:t>
        </w:r>
      </w:smartTag>
      <w:r w:rsidRPr="00AA59B6">
        <w:rPr>
          <w:rFonts w:ascii="Times New Roman" w:hAnsi="Times New Roman"/>
          <w:sz w:val="28"/>
        </w:rPr>
        <w:t>.</w:t>
      </w:r>
    </w:p>
    <w:p w:rsidR="00A96CED" w:rsidRPr="00AA59B6" w:rsidRDefault="00A96CED" w:rsidP="004E65B4">
      <w:pPr>
        <w:pStyle w:val="a3"/>
        <w:widowControl w:val="0"/>
        <w:numPr>
          <w:ilvl w:val="0"/>
          <w:numId w:val="39"/>
        </w:numPr>
        <w:tabs>
          <w:tab w:val="clear" w:pos="4677"/>
          <w:tab w:val="clear" w:pos="9355"/>
          <w:tab w:val="center" w:pos="4153"/>
          <w:tab w:val="right" w:pos="8306"/>
        </w:tabs>
        <w:spacing w:line="360" w:lineRule="auto"/>
        <w:ind w:left="0" w:firstLine="0"/>
        <w:jc w:val="both"/>
        <w:rPr>
          <w:rFonts w:ascii="Times New Roman" w:hAnsi="Times New Roman"/>
          <w:sz w:val="28"/>
        </w:rPr>
      </w:pPr>
      <w:r w:rsidRPr="00AA59B6">
        <w:rPr>
          <w:rFonts w:ascii="Times New Roman" w:hAnsi="Times New Roman"/>
          <w:sz w:val="28"/>
        </w:rPr>
        <w:t>Дадашев А.З., Черник Д.Г. Финансовая система России. Учебное пособие. –М.: Инфра-М, 1997.</w:t>
      </w:r>
    </w:p>
    <w:p w:rsidR="00A96CED" w:rsidRPr="00AA59B6" w:rsidRDefault="00A96CED" w:rsidP="004E65B4">
      <w:pPr>
        <w:pStyle w:val="a3"/>
        <w:widowControl w:val="0"/>
        <w:numPr>
          <w:ilvl w:val="0"/>
          <w:numId w:val="39"/>
        </w:numPr>
        <w:tabs>
          <w:tab w:val="clear" w:pos="4677"/>
          <w:tab w:val="clear" w:pos="9355"/>
          <w:tab w:val="center" w:pos="4153"/>
          <w:tab w:val="right" w:pos="8306"/>
        </w:tabs>
        <w:spacing w:line="360" w:lineRule="auto"/>
        <w:ind w:left="0" w:firstLine="0"/>
        <w:jc w:val="both"/>
        <w:rPr>
          <w:rFonts w:ascii="Times New Roman" w:hAnsi="Times New Roman"/>
          <w:sz w:val="28"/>
        </w:rPr>
      </w:pPr>
      <w:r w:rsidRPr="00AA59B6">
        <w:rPr>
          <w:rFonts w:ascii="Times New Roman" w:hAnsi="Times New Roman"/>
          <w:sz w:val="28"/>
        </w:rPr>
        <w:t>Дробозина Л.А. Финансы. Денежное обращение. Кредит. – М.: Финансы, ЮНИТИ, 1997.</w:t>
      </w:r>
    </w:p>
    <w:p w:rsidR="00A96CED" w:rsidRPr="00AA59B6" w:rsidRDefault="00A96CED" w:rsidP="004E65B4">
      <w:pPr>
        <w:pStyle w:val="a3"/>
        <w:widowControl w:val="0"/>
        <w:numPr>
          <w:ilvl w:val="0"/>
          <w:numId w:val="39"/>
        </w:numPr>
        <w:tabs>
          <w:tab w:val="clear" w:pos="4677"/>
          <w:tab w:val="clear" w:pos="9355"/>
          <w:tab w:val="center" w:pos="4153"/>
          <w:tab w:val="right" w:pos="8306"/>
        </w:tabs>
        <w:spacing w:line="360" w:lineRule="auto"/>
        <w:ind w:left="0" w:firstLine="0"/>
        <w:jc w:val="both"/>
        <w:rPr>
          <w:rFonts w:ascii="Times New Roman" w:hAnsi="Times New Roman"/>
          <w:sz w:val="28"/>
        </w:rPr>
      </w:pPr>
      <w:r w:rsidRPr="00AA59B6">
        <w:rPr>
          <w:rFonts w:ascii="Times New Roman" w:hAnsi="Times New Roman"/>
          <w:sz w:val="28"/>
        </w:rPr>
        <w:t>Кеменова З.А. Общая теория финансов. Курс лекций – М.: АБиК, 2000.</w:t>
      </w:r>
    </w:p>
    <w:p w:rsidR="00A96CED" w:rsidRPr="00AA59B6" w:rsidRDefault="00A96CED" w:rsidP="004E65B4">
      <w:pPr>
        <w:pStyle w:val="a3"/>
        <w:widowControl w:val="0"/>
        <w:numPr>
          <w:ilvl w:val="0"/>
          <w:numId w:val="39"/>
        </w:numPr>
        <w:tabs>
          <w:tab w:val="clear" w:pos="4677"/>
          <w:tab w:val="clear" w:pos="9355"/>
          <w:tab w:val="center" w:pos="4153"/>
          <w:tab w:val="right" w:pos="8306"/>
        </w:tabs>
        <w:spacing w:line="360" w:lineRule="auto"/>
        <w:ind w:left="0" w:firstLine="0"/>
        <w:jc w:val="both"/>
        <w:rPr>
          <w:rFonts w:ascii="Times New Roman" w:hAnsi="Times New Roman"/>
          <w:sz w:val="28"/>
        </w:rPr>
      </w:pPr>
      <w:r w:rsidRPr="00AA59B6">
        <w:rPr>
          <w:rFonts w:ascii="Times New Roman" w:hAnsi="Times New Roman"/>
          <w:sz w:val="28"/>
        </w:rPr>
        <w:t>Ковалев В.В. Управление финансами. Учебное пособие – М.: ФБК-ПРЕСС, 1998.</w:t>
      </w:r>
    </w:p>
    <w:p w:rsidR="00A96CED" w:rsidRPr="00AA59B6" w:rsidRDefault="00A96CED" w:rsidP="004E65B4">
      <w:pPr>
        <w:pStyle w:val="a3"/>
        <w:widowControl w:val="0"/>
        <w:numPr>
          <w:ilvl w:val="0"/>
          <w:numId w:val="39"/>
        </w:numPr>
        <w:tabs>
          <w:tab w:val="clear" w:pos="4677"/>
          <w:tab w:val="clear" w:pos="9355"/>
          <w:tab w:val="center" w:pos="4153"/>
          <w:tab w:val="right" w:pos="8306"/>
        </w:tabs>
        <w:spacing w:line="360" w:lineRule="auto"/>
        <w:ind w:left="0" w:firstLine="0"/>
        <w:jc w:val="both"/>
        <w:rPr>
          <w:rFonts w:ascii="Times New Roman" w:hAnsi="Times New Roman"/>
          <w:sz w:val="28"/>
        </w:rPr>
      </w:pPr>
      <w:r w:rsidRPr="00AA59B6">
        <w:rPr>
          <w:rFonts w:ascii="Times New Roman" w:hAnsi="Times New Roman"/>
          <w:sz w:val="28"/>
        </w:rPr>
        <w:t>Ковалева А.М. Финансы. Учебное пособие. –М.: Финансы и статистика, 1996.</w:t>
      </w:r>
    </w:p>
    <w:p w:rsidR="00A96CED" w:rsidRPr="00AA59B6" w:rsidRDefault="00A96CED" w:rsidP="004E65B4">
      <w:pPr>
        <w:widowControl w:val="0"/>
        <w:numPr>
          <w:ilvl w:val="0"/>
          <w:numId w:val="39"/>
        </w:numPr>
        <w:spacing w:line="360" w:lineRule="auto"/>
        <w:ind w:left="0" w:firstLine="0"/>
        <w:jc w:val="both"/>
        <w:rPr>
          <w:rFonts w:ascii="Times New Roman" w:hAnsi="Times New Roman"/>
          <w:sz w:val="28"/>
        </w:rPr>
      </w:pPr>
      <w:r w:rsidRPr="00AA59B6">
        <w:rPr>
          <w:rFonts w:ascii="Times New Roman" w:hAnsi="Times New Roman"/>
          <w:sz w:val="28"/>
        </w:rPr>
        <w:t>Колчина Н.В., Поляк Г.Б., Павлова Л.П. и др. Финансы предприятий. Учебник для вузов.– М.: ЮНИТИ-ДАНА, 2001.</w:t>
      </w:r>
    </w:p>
    <w:p w:rsidR="00E26754" w:rsidRPr="00AA59B6" w:rsidRDefault="00A96CED" w:rsidP="004E65B4">
      <w:pPr>
        <w:pStyle w:val="HTML"/>
        <w:widowControl w:val="0"/>
        <w:numPr>
          <w:ilvl w:val="0"/>
          <w:numId w:val="39"/>
        </w:numPr>
        <w:spacing w:line="360" w:lineRule="auto"/>
        <w:ind w:left="0" w:firstLine="0"/>
        <w:jc w:val="both"/>
        <w:rPr>
          <w:rFonts w:ascii="Times New Roman" w:hAnsi="Times New Roman" w:cs="Arial"/>
          <w:sz w:val="28"/>
          <w:szCs w:val="24"/>
        </w:rPr>
      </w:pPr>
      <w:r w:rsidRPr="00AA59B6">
        <w:rPr>
          <w:rFonts w:ascii="Times New Roman" w:hAnsi="Times New Roman" w:cs="Arial"/>
          <w:sz w:val="28"/>
          <w:szCs w:val="24"/>
        </w:rPr>
        <w:t xml:space="preserve">Поляк. Г.Б. </w:t>
      </w:r>
      <w:r w:rsidR="00E26754" w:rsidRPr="00AA59B6">
        <w:rPr>
          <w:rFonts w:ascii="Times New Roman" w:hAnsi="Times New Roman" w:cs="Arial"/>
          <w:sz w:val="28"/>
          <w:szCs w:val="24"/>
        </w:rPr>
        <w:t>Финансы. Денежное обращение. Кредит: Учебник для вузов</w:t>
      </w:r>
      <w:r w:rsidRPr="00AA59B6">
        <w:rPr>
          <w:rFonts w:ascii="Times New Roman" w:hAnsi="Times New Roman" w:cs="Arial"/>
          <w:sz w:val="28"/>
          <w:szCs w:val="24"/>
        </w:rPr>
        <w:t>.</w:t>
      </w:r>
      <w:r w:rsidR="00E26754" w:rsidRPr="00AA59B6">
        <w:rPr>
          <w:rFonts w:ascii="Times New Roman" w:hAnsi="Times New Roman" w:cs="Arial"/>
          <w:sz w:val="28"/>
          <w:szCs w:val="24"/>
        </w:rPr>
        <w:t>– М.: ЮНИТИ-ДАНА, 2-е изд.2001.</w:t>
      </w:r>
    </w:p>
    <w:p w:rsidR="00E26754" w:rsidRPr="00AA59B6" w:rsidRDefault="00A96CED" w:rsidP="004E65B4">
      <w:pPr>
        <w:widowControl w:val="0"/>
        <w:numPr>
          <w:ilvl w:val="0"/>
          <w:numId w:val="39"/>
        </w:numPr>
        <w:spacing w:line="360" w:lineRule="auto"/>
        <w:ind w:left="0" w:firstLine="0"/>
        <w:jc w:val="both"/>
        <w:rPr>
          <w:rFonts w:ascii="Times New Roman" w:hAnsi="Times New Roman"/>
          <w:sz w:val="28"/>
        </w:rPr>
      </w:pPr>
      <w:r w:rsidRPr="00AA59B6">
        <w:rPr>
          <w:rFonts w:ascii="Times New Roman" w:hAnsi="Times New Roman"/>
          <w:sz w:val="28"/>
        </w:rPr>
        <w:t xml:space="preserve"> Родионова</w:t>
      </w:r>
      <w:r w:rsidR="00CC627F" w:rsidRPr="00AA59B6">
        <w:rPr>
          <w:rFonts w:ascii="Times New Roman" w:hAnsi="Times New Roman"/>
          <w:sz w:val="28"/>
        </w:rPr>
        <w:t xml:space="preserve"> В.М.</w:t>
      </w:r>
      <w:r w:rsidRPr="00AA59B6">
        <w:rPr>
          <w:rFonts w:ascii="Times New Roman" w:hAnsi="Times New Roman"/>
          <w:sz w:val="28"/>
        </w:rPr>
        <w:t xml:space="preserve"> </w:t>
      </w:r>
      <w:r w:rsidR="00CC627F" w:rsidRPr="00AA59B6">
        <w:rPr>
          <w:rFonts w:ascii="Times New Roman" w:hAnsi="Times New Roman"/>
          <w:sz w:val="28"/>
        </w:rPr>
        <w:t xml:space="preserve">Финансы. </w:t>
      </w:r>
      <w:r w:rsidR="00E26754" w:rsidRPr="00AA59B6">
        <w:rPr>
          <w:rFonts w:ascii="Times New Roman" w:hAnsi="Times New Roman"/>
          <w:sz w:val="28"/>
        </w:rPr>
        <w:t>Учебник.</w:t>
      </w:r>
      <w:r w:rsidR="00CC627F" w:rsidRPr="00AA59B6">
        <w:rPr>
          <w:rFonts w:ascii="Times New Roman" w:hAnsi="Times New Roman"/>
          <w:sz w:val="28"/>
        </w:rPr>
        <w:t xml:space="preserve">– М.: Финансы </w:t>
      </w:r>
      <w:r w:rsidR="00E26754" w:rsidRPr="00AA59B6">
        <w:rPr>
          <w:rFonts w:ascii="Times New Roman" w:hAnsi="Times New Roman"/>
          <w:sz w:val="28"/>
        </w:rPr>
        <w:t>и</w:t>
      </w:r>
      <w:r w:rsidR="00455A14" w:rsidRPr="00AA59B6">
        <w:rPr>
          <w:rFonts w:ascii="Times New Roman" w:hAnsi="Times New Roman"/>
          <w:sz w:val="28"/>
        </w:rPr>
        <w:t xml:space="preserve"> </w:t>
      </w:r>
      <w:r w:rsidR="00E26754" w:rsidRPr="00AA59B6">
        <w:rPr>
          <w:rFonts w:ascii="Times New Roman" w:hAnsi="Times New Roman"/>
          <w:sz w:val="28"/>
        </w:rPr>
        <w:t>статистика, 1995г.</w:t>
      </w:r>
    </w:p>
    <w:p w:rsidR="00CC627F" w:rsidRPr="00AA1AD5" w:rsidRDefault="00CC627F" w:rsidP="00AA59B6">
      <w:pPr>
        <w:widowControl w:val="0"/>
        <w:spacing w:line="360" w:lineRule="auto"/>
        <w:ind w:firstLine="709"/>
        <w:jc w:val="both"/>
        <w:rPr>
          <w:rFonts w:ascii="Times New Roman" w:eastAsia="MS Mincho" w:hAnsi="Times New Roman"/>
          <w:color w:val="FFFFFF"/>
          <w:sz w:val="28"/>
        </w:rPr>
      </w:pPr>
      <w:bookmarkStart w:id="0" w:name="_GoBack"/>
      <w:bookmarkEnd w:id="0"/>
    </w:p>
    <w:sectPr w:rsidR="00CC627F" w:rsidRPr="00AA1AD5" w:rsidSect="00AA59B6">
      <w:headerReference w:type="default" r:id="rId7"/>
      <w:footerReference w:type="even" r:id="rId8"/>
      <w:headerReference w:type="first" r:id="rId9"/>
      <w:pgSz w:w="11907" w:h="16840" w:code="9"/>
      <w:pgMar w:top="1134" w:right="851"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AD5" w:rsidRDefault="00AA1AD5">
      <w:r>
        <w:separator/>
      </w:r>
    </w:p>
  </w:endnote>
  <w:endnote w:type="continuationSeparator" w:id="0">
    <w:p w:rsidR="00AA1AD5" w:rsidRDefault="00AA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2B0" w:rsidRDefault="00F542B0" w:rsidP="00F510A8">
    <w:pPr>
      <w:pStyle w:val="a3"/>
      <w:framePr w:wrap="around" w:vAnchor="text" w:hAnchor="margin" w:xAlign="right" w:y="1"/>
      <w:rPr>
        <w:rStyle w:val="a5"/>
        <w:rFonts w:cs="Arial"/>
      </w:rPr>
    </w:pPr>
  </w:p>
  <w:p w:rsidR="00F542B0" w:rsidRDefault="00F542B0" w:rsidP="001A5CF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AD5" w:rsidRDefault="00AA1AD5">
      <w:r>
        <w:separator/>
      </w:r>
    </w:p>
  </w:footnote>
  <w:footnote w:type="continuationSeparator" w:id="0">
    <w:p w:rsidR="00AA1AD5" w:rsidRDefault="00AA1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002" w:rsidRPr="00A43002" w:rsidRDefault="00A43002" w:rsidP="00A43002">
    <w:pPr>
      <w:pStyle w:val="aa"/>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3002" w:rsidRPr="00A43002" w:rsidRDefault="00A43002" w:rsidP="00A43002">
    <w:pPr>
      <w:pStyle w:val="aa"/>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31782"/>
    <w:multiLevelType w:val="singleLevel"/>
    <w:tmpl w:val="0419000F"/>
    <w:lvl w:ilvl="0">
      <w:start w:val="1"/>
      <w:numFmt w:val="decimal"/>
      <w:lvlText w:val="%1."/>
      <w:lvlJc w:val="left"/>
      <w:pPr>
        <w:tabs>
          <w:tab w:val="num" w:pos="644"/>
        </w:tabs>
        <w:ind w:left="644" w:hanging="360"/>
      </w:pPr>
      <w:rPr>
        <w:rFonts w:cs="Times New Roman" w:hint="default"/>
      </w:rPr>
    </w:lvl>
  </w:abstractNum>
  <w:abstractNum w:abstractNumId="1">
    <w:nsid w:val="012E754A"/>
    <w:multiLevelType w:val="hybridMultilevel"/>
    <w:tmpl w:val="F1AC1512"/>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
    <w:nsid w:val="03405D5F"/>
    <w:multiLevelType w:val="singleLevel"/>
    <w:tmpl w:val="E8F47DEA"/>
    <w:lvl w:ilvl="0">
      <w:start w:val="1"/>
      <w:numFmt w:val="bullet"/>
      <w:lvlText w:val=""/>
      <w:lvlJc w:val="left"/>
      <w:pPr>
        <w:tabs>
          <w:tab w:val="num" w:pos="360"/>
        </w:tabs>
        <w:ind w:left="360" w:hanging="360"/>
      </w:pPr>
      <w:rPr>
        <w:rFonts w:ascii="Symbol" w:hAnsi="Symbol" w:hint="default"/>
        <w:color w:val="auto"/>
      </w:rPr>
    </w:lvl>
  </w:abstractNum>
  <w:abstractNum w:abstractNumId="3">
    <w:nsid w:val="08A26E45"/>
    <w:multiLevelType w:val="singleLevel"/>
    <w:tmpl w:val="61B022E2"/>
    <w:lvl w:ilvl="0">
      <w:start w:val="1"/>
      <w:numFmt w:val="bullet"/>
      <w:lvlText w:val=""/>
      <w:lvlJc w:val="left"/>
      <w:pPr>
        <w:tabs>
          <w:tab w:val="num" w:pos="360"/>
        </w:tabs>
        <w:ind w:left="357" w:hanging="357"/>
      </w:pPr>
      <w:rPr>
        <w:rFonts w:ascii="Symbol" w:hAnsi="Symbol" w:hint="default"/>
        <w:color w:val="auto"/>
        <w:sz w:val="28"/>
      </w:rPr>
    </w:lvl>
  </w:abstractNum>
  <w:abstractNum w:abstractNumId="4">
    <w:nsid w:val="09B5102C"/>
    <w:multiLevelType w:val="singleLevel"/>
    <w:tmpl w:val="96B42706"/>
    <w:lvl w:ilvl="0">
      <w:start w:val="1"/>
      <w:numFmt w:val="bullet"/>
      <w:lvlText w:val=""/>
      <w:lvlJc w:val="left"/>
      <w:pPr>
        <w:tabs>
          <w:tab w:val="num" w:pos="360"/>
        </w:tabs>
        <w:ind w:left="360" w:hanging="360"/>
      </w:pPr>
      <w:rPr>
        <w:rFonts w:ascii="Symbol" w:hAnsi="Symbol" w:hint="default"/>
      </w:rPr>
    </w:lvl>
  </w:abstractNum>
  <w:abstractNum w:abstractNumId="5">
    <w:nsid w:val="0BEB5DF6"/>
    <w:multiLevelType w:val="singleLevel"/>
    <w:tmpl w:val="04190011"/>
    <w:lvl w:ilvl="0">
      <w:start w:val="1"/>
      <w:numFmt w:val="decimal"/>
      <w:lvlText w:val="%1)"/>
      <w:lvlJc w:val="left"/>
      <w:pPr>
        <w:tabs>
          <w:tab w:val="num" w:pos="360"/>
        </w:tabs>
        <w:ind w:left="360" w:hanging="360"/>
      </w:pPr>
      <w:rPr>
        <w:rFonts w:cs="Times New Roman"/>
      </w:rPr>
    </w:lvl>
  </w:abstractNum>
  <w:abstractNum w:abstractNumId="6">
    <w:nsid w:val="0C9B4DE4"/>
    <w:multiLevelType w:val="multilevel"/>
    <w:tmpl w:val="D1A2AA72"/>
    <w:lvl w:ilvl="0">
      <w:start w:val="1"/>
      <w:numFmt w:val="bullet"/>
      <w:lvlText w:val=""/>
      <w:lvlJc w:val="left"/>
      <w:pPr>
        <w:tabs>
          <w:tab w:val="num" w:pos="1140"/>
        </w:tabs>
        <w:ind w:left="1140" w:hanging="360"/>
      </w:pPr>
      <w:rPr>
        <w:rFonts w:ascii="Symbol" w:hAnsi="Symbol" w:hint="default"/>
      </w:rPr>
    </w:lvl>
    <w:lvl w:ilvl="1">
      <w:start w:val="1"/>
      <w:numFmt w:val="bullet"/>
      <w:lvlText w:val="o"/>
      <w:lvlJc w:val="left"/>
      <w:pPr>
        <w:tabs>
          <w:tab w:val="num" w:pos="1860"/>
        </w:tabs>
        <w:ind w:left="1860" w:hanging="360"/>
      </w:pPr>
      <w:rPr>
        <w:rFonts w:ascii="Courier New" w:hAnsi="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7">
    <w:nsid w:val="0FF856F6"/>
    <w:multiLevelType w:val="singleLevel"/>
    <w:tmpl w:val="61B022E2"/>
    <w:lvl w:ilvl="0">
      <w:start w:val="1"/>
      <w:numFmt w:val="bullet"/>
      <w:lvlText w:val=""/>
      <w:lvlJc w:val="left"/>
      <w:pPr>
        <w:tabs>
          <w:tab w:val="num" w:pos="360"/>
        </w:tabs>
        <w:ind w:left="357" w:hanging="357"/>
      </w:pPr>
      <w:rPr>
        <w:rFonts w:ascii="Symbol" w:hAnsi="Symbol" w:hint="default"/>
        <w:color w:val="auto"/>
        <w:sz w:val="28"/>
      </w:rPr>
    </w:lvl>
  </w:abstractNum>
  <w:abstractNum w:abstractNumId="8">
    <w:nsid w:val="103155A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9">
    <w:nsid w:val="12211CC2"/>
    <w:multiLevelType w:val="hybridMultilevel"/>
    <w:tmpl w:val="EC30B1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59E140D"/>
    <w:multiLevelType w:val="singleLevel"/>
    <w:tmpl w:val="D54C6E04"/>
    <w:lvl w:ilvl="0">
      <w:start w:val="1"/>
      <w:numFmt w:val="bullet"/>
      <w:lvlText w:val=""/>
      <w:lvlJc w:val="left"/>
      <w:pPr>
        <w:tabs>
          <w:tab w:val="num" w:pos="360"/>
        </w:tabs>
        <w:ind w:left="360" w:hanging="360"/>
      </w:pPr>
      <w:rPr>
        <w:rFonts w:ascii="Symbol" w:hAnsi="Symbol" w:hint="default"/>
        <w:color w:val="auto"/>
      </w:rPr>
    </w:lvl>
  </w:abstractNum>
  <w:abstractNum w:abstractNumId="11">
    <w:nsid w:val="28730897"/>
    <w:multiLevelType w:val="multilevel"/>
    <w:tmpl w:val="5026193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2">
    <w:nsid w:val="29F6748C"/>
    <w:multiLevelType w:val="singleLevel"/>
    <w:tmpl w:val="96B42706"/>
    <w:lvl w:ilvl="0">
      <w:start w:val="1"/>
      <w:numFmt w:val="bullet"/>
      <w:lvlText w:val=""/>
      <w:lvlJc w:val="left"/>
      <w:pPr>
        <w:tabs>
          <w:tab w:val="num" w:pos="360"/>
        </w:tabs>
        <w:ind w:left="360" w:hanging="360"/>
      </w:pPr>
      <w:rPr>
        <w:rFonts w:ascii="Symbol" w:hAnsi="Symbol" w:hint="default"/>
      </w:rPr>
    </w:lvl>
  </w:abstractNum>
  <w:abstractNum w:abstractNumId="13">
    <w:nsid w:val="2BBE4519"/>
    <w:multiLevelType w:val="hybridMultilevel"/>
    <w:tmpl w:val="3A3C58D0"/>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4">
    <w:nsid w:val="2C8A5D2A"/>
    <w:multiLevelType w:val="hybridMultilevel"/>
    <w:tmpl w:val="9C5E5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D3045D6"/>
    <w:multiLevelType w:val="hybridMultilevel"/>
    <w:tmpl w:val="C63A3C1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F52119E"/>
    <w:multiLevelType w:val="hybridMultilevel"/>
    <w:tmpl w:val="E43673B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1787D15"/>
    <w:multiLevelType w:val="hybridMultilevel"/>
    <w:tmpl w:val="D1A2AA72"/>
    <w:lvl w:ilvl="0" w:tplc="04190001">
      <w:start w:val="1"/>
      <w:numFmt w:val="bullet"/>
      <w:lvlText w:val=""/>
      <w:lvlJc w:val="left"/>
      <w:pPr>
        <w:tabs>
          <w:tab w:val="num" w:pos="1140"/>
        </w:tabs>
        <w:ind w:left="1140" w:hanging="360"/>
      </w:pPr>
      <w:rPr>
        <w:rFonts w:ascii="Symbol" w:hAnsi="Symbol" w:hint="default"/>
      </w:rPr>
    </w:lvl>
    <w:lvl w:ilvl="1" w:tplc="04190003">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8">
    <w:nsid w:val="341B20F4"/>
    <w:multiLevelType w:val="hybridMultilevel"/>
    <w:tmpl w:val="C6AC330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63D6E59"/>
    <w:multiLevelType w:val="hybridMultilevel"/>
    <w:tmpl w:val="2CFE4FE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3B8817F5"/>
    <w:multiLevelType w:val="singleLevel"/>
    <w:tmpl w:val="96B42706"/>
    <w:lvl w:ilvl="0">
      <w:start w:val="1"/>
      <w:numFmt w:val="bullet"/>
      <w:lvlText w:val=""/>
      <w:lvlJc w:val="left"/>
      <w:pPr>
        <w:tabs>
          <w:tab w:val="num" w:pos="360"/>
        </w:tabs>
        <w:ind w:left="360" w:hanging="360"/>
      </w:pPr>
      <w:rPr>
        <w:rFonts w:ascii="Symbol" w:hAnsi="Symbol" w:hint="default"/>
      </w:rPr>
    </w:lvl>
  </w:abstractNum>
  <w:abstractNum w:abstractNumId="21">
    <w:nsid w:val="3B916C3A"/>
    <w:multiLevelType w:val="singleLevel"/>
    <w:tmpl w:val="96B42706"/>
    <w:lvl w:ilvl="0">
      <w:start w:val="1"/>
      <w:numFmt w:val="bullet"/>
      <w:lvlText w:val=""/>
      <w:lvlJc w:val="left"/>
      <w:pPr>
        <w:tabs>
          <w:tab w:val="num" w:pos="360"/>
        </w:tabs>
        <w:ind w:left="360" w:hanging="360"/>
      </w:pPr>
      <w:rPr>
        <w:rFonts w:ascii="Symbol" w:hAnsi="Symbol" w:hint="default"/>
      </w:rPr>
    </w:lvl>
  </w:abstractNum>
  <w:abstractNum w:abstractNumId="22">
    <w:nsid w:val="3F893001"/>
    <w:multiLevelType w:val="hybridMultilevel"/>
    <w:tmpl w:val="988CC9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007159A"/>
    <w:multiLevelType w:val="singleLevel"/>
    <w:tmpl w:val="CCD81C9A"/>
    <w:lvl w:ilvl="0">
      <w:start w:val="1"/>
      <w:numFmt w:val="bullet"/>
      <w:lvlText w:val=""/>
      <w:lvlJc w:val="left"/>
      <w:pPr>
        <w:tabs>
          <w:tab w:val="num" w:pos="360"/>
        </w:tabs>
        <w:ind w:left="360" w:hanging="360"/>
      </w:pPr>
      <w:rPr>
        <w:rFonts w:ascii="Symbol" w:hAnsi="Symbol" w:hint="default"/>
        <w:color w:val="auto"/>
      </w:rPr>
    </w:lvl>
  </w:abstractNum>
  <w:abstractNum w:abstractNumId="24">
    <w:nsid w:val="406D64CB"/>
    <w:multiLevelType w:val="multilevel"/>
    <w:tmpl w:val="37620792"/>
    <w:lvl w:ilvl="0">
      <w:start w:val="1"/>
      <w:numFmt w:val="decimal"/>
      <w:lvlText w:val="%1."/>
      <w:lvlJc w:val="left"/>
      <w:pPr>
        <w:tabs>
          <w:tab w:val="num" w:pos="390"/>
        </w:tabs>
        <w:ind w:left="390" w:hanging="39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5">
    <w:nsid w:val="467D6716"/>
    <w:multiLevelType w:val="singleLevel"/>
    <w:tmpl w:val="E8F47DEA"/>
    <w:lvl w:ilvl="0">
      <w:start w:val="1"/>
      <w:numFmt w:val="bullet"/>
      <w:lvlText w:val=""/>
      <w:lvlJc w:val="left"/>
      <w:pPr>
        <w:tabs>
          <w:tab w:val="num" w:pos="360"/>
        </w:tabs>
        <w:ind w:left="360" w:hanging="360"/>
      </w:pPr>
      <w:rPr>
        <w:rFonts w:ascii="Symbol" w:hAnsi="Symbol" w:hint="default"/>
        <w:color w:val="auto"/>
      </w:rPr>
    </w:lvl>
  </w:abstractNum>
  <w:abstractNum w:abstractNumId="26">
    <w:nsid w:val="49947820"/>
    <w:multiLevelType w:val="hybridMultilevel"/>
    <w:tmpl w:val="C7CEE7B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D237ADB"/>
    <w:multiLevelType w:val="singleLevel"/>
    <w:tmpl w:val="E0D4C6F6"/>
    <w:lvl w:ilvl="0">
      <w:start w:val="1"/>
      <w:numFmt w:val="decimal"/>
      <w:lvlText w:val="%1)"/>
      <w:lvlJc w:val="left"/>
      <w:pPr>
        <w:tabs>
          <w:tab w:val="num" w:pos="360"/>
        </w:tabs>
        <w:ind w:left="360" w:hanging="360"/>
      </w:pPr>
      <w:rPr>
        <w:rFonts w:cs="Times New Roman"/>
        <w:sz w:val="24"/>
      </w:rPr>
    </w:lvl>
  </w:abstractNum>
  <w:abstractNum w:abstractNumId="28">
    <w:nsid w:val="4F971126"/>
    <w:multiLevelType w:val="hybridMultilevel"/>
    <w:tmpl w:val="03261D4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125448A"/>
    <w:multiLevelType w:val="multilevel"/>
    <w:tmpl w:val="F1AC1512"/>
    <w:lvl w:ilvl="0">
      <w:start w:val="1"/>
      <w:numFmt w:val="bullet"/>
      <w:lvlText w:val=""/>
      <w:lvlJc w:val="left"/>
      <w:pPr>
        <w:tabs>
          <w:tab w:val="num" w:pos="1140"/>
        </w:tabs>
        <w:ind w:left="1140" w:hanging="360"/>
      </w:pPr>
      <w:rPr>
        <w:rFonts w:ascii="Symbol" w:hAnsi="Symbol" w:hint="default"/>
      </w:rPr>
    </w:lvl>
    <w:lvl w:ilvl="1">
      <w:start w:val="1"/>
      <w:numFmt w:val="bullet"/>
      <w:lvlText w:val="o"/>
      <w:lvlJc w:val="left"/>
      <w:pPr>
        <w:tabs>
          <w:tab w:val="num" w:pos="1860"/>
        </w:tabs>
        <w:ind w:left="1860" w:hanging="360"/>
      </w:pPr>
      <w:rPr>
        <w:rFonts w:ascii="Courier New" w:hAnsi="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30">
    <w:nsid w:val="5BFF21AE"/>
    <w:multiLevelType w:val="singleLevel"/>
    <w:tmpl w:val="E8F47DEA"/>
    <w:lvl w:ilvl="0">
      <w:start w:val="1"/>
      <w:numFmt w:val="bullet"/>
      <w:lvlText w:val=""/>
      <w:lvlJc w:val="left"/>
      <w:pPr>
        <w:tabs>
          <w:tab w:val="num" w:pos="360"/>
        </w:tabs>
        <w:ind w:left="360" w:hanging="360"/>
      </w:pPr>
      <w:rPr>
        <w:rFonts w:ascii="Symbol" w:hAnsi="Symbol" w:hint="default"/>
        <w:color w:val="auto"/>
      </w:rPr>
    </w:lvl>
  </w:abstractNum>
  <w:abstractNum w:abstractNumId="31">
    <w:nsid w:val="5DFC5897"/>
    <w:multiLevelType w:val="multilevel"/>
    <w:tmpl w:val="8C84148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5E7D3A76"/>
    <w:multiLevelType w:val="singleLevel"/>
    <w:tmpl w:val="BC1067EC"/>
    <w:lvl w:ilvl="0">
      <w:start w:val="1"/>
      <w:numFmt w:val="bullet"/>
      <w:lvlText w:val=""/>
      <w:lvlJc w:val="left"/>
      <w:pPr>
        <w:tabs>
          <w:tab w:val="num" w:pos="1080"/>
        </w:tabs>
        <w:ind w:left="357" w:firstLine="363"/>
      </w:pPr>
      <w:rPr>
        <w:rFonts w:ascii="Symbol" w:hAnsi="Symbol" w:hint="default"/>
      </w:rPr>
    </w:lvl>
  </w:abstractNum>
  <w:abstractNum w:abstractNumId="33">
    <w:nsid w:val="66466330"/>
    <w:multiLevelType w:val="singleLevel"/>
    <w:tmpl w:val="61B022E2"/>
    <w:lvl w:ilvl="0">
      <w:start w:val="1"/>
      <w:numFmt w:val="bullet"/>
      <w:lvlText w:val=""/>
      <w:lvlJc w:val="left"/>
      <w:pPr>
        <w:tabs>
          <w:tab w:val="num" w:pos="360"/>
        </w:tabs>
        <w:ind w:left="357" w:hanging="357"/>
      </w:pPr>
      <w:rPr>
        <w:rFonts w:ascii="Symbol" w:hAnsi="Symbol" w:hint="default"/>
        <w:color w:val="auto"/>
        <w:sz w:val="28"/>
      </w:rPr>
    </w:lvl>
  </w:abstractNum>
  <w:abstractNum w:abstractNumId="34">
    <w:nsid w:val="69B3529B"/>
    <w:multiLevelType w:val="hybridMultilevel"/>
    <w:tmpl w:val="A1CC8C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E852474"/>
    <w:multiLevelType w:val="multilevel"/>
    <w:tmpl w:val="3A3C58D0"/>
    <w:lvl w:ilvl="0">
      <w:start w:val="1"/>
      <w:numFmt w:val="bullet"/>
      <w:lvlText w:val=""/>
      <w:lvlJc w:val="left"/>
      <w:pPr>
        <w:tabs>
          <w:tab w:val="num" w:pos="1200"/>
        </w:tabs>
        <w:ind w:left="1200" w:hanging="360"/>
      </w:pPr>
      <w:rPr>
        <w:rFonts w:ascii="Symbol" w:hAnsi="Symbol" w:hint="default"/>
      </w:rPr>
    </w:lvl>
    <w:lvl w:ilvl="1">
      <w:start w:val="1"/>
      <w:numFmt w:val="bullet"/>
      <w:lvlText w:val="o"/>
      <w:lvlJc w:val="left"/>
      <w:pPr>
        <w:tabs>
          <w:tab w:val="num" w:pos="1920"/>
        </w:tabs>
        <w:ind w:left="1920" w:hanging="360"/>
      </w:pPr>
      <w:rPr>
        <w:rFonts w:ascii="Courier New" w:hAnsi="Courier New" w:hint="default"/>
      </w:rPr>
    </w:lvl>
    <w:lvl w:ilvl="2">
      <w:start w:val="1"/>
      <w:numFmt w:val="bullet"/>
      <w:lvlText w:val=""/>
      <w:lvlJc w:val="left"/>
      <w:pPr>
        <w:tabs>
          <w:tab w:val="num" w:pos="2640"/>
        </w:tabs>
        <w:ind w:left="2640" w:hanging="360"/>
      </w:pPr>
      <w:rPr>
        <w:rFonts w:ascii="Wingdings" w:hAnsi="Wingdings" w:hint="default"/>
      </w:rPr>
    </w:lvl>
    <w:lvl w:ilvl="3">
      <w:start w:val="1"/>
      <w:numFmt w:val="bullet"/>
      <w:lvlText w:val=""/>
      <w:lvlJc w:val="left"/>
      <w:pPr>
        <w:tabs>
          <w:tab w:val="num" w:pos="3360"/>
        </w:tabs>
        <w:ind w:left="3360" w:hanging="360"/>
      </w:pPr>
      <w:rPr>
        <w:rFonts w:ascii="Symbol" w:hAnsi="Symbol" w:hint="default"/>
      </w:rPr>
    </w:lvl>
    <w:lvl w:ilvl="4">
      <w:start w:val="1"/>
      <w:numFmt w:val="bullet"/>
      <w:lvlText w:val="o"/>
      <w:lvlJc w:val="left"/>
      <w:pPr>
        <w:tabs>
          <w:tab w:val="num" w:pos="4080"/>
        </w:tabs>
        <w:ind w:left="4080" w:hanging="360"/>
      </w:pPr>
      <w:rPr>
        <w:rFonts w:ascii="Courier New" w:hAnsi="Courier New" w:hint="default"/>
      </w:rPr>
    </w:lvl>
    <w:lvl w:ilvl="5">
      <w:start w:val="1"/>
      <w:numFmt w:val="bullet"/>
      <w:lvlText w:val=""/>
      <w:lvlJc w:val="left"/>
      <w:pPr>
        <w:tabs>
          <w:tab w:val="num" w:pos="4800"/>
        </w:tabs>
        <w:ind w:left="4800" w:hanging="360"/>
      </w:pPr>
      <w:rPr>
        <w:rFonts w:ascii="Wingdings" w:hAnsi="Wingdings" w:hint="default"/>
      </w:rPr>
    </w:lvl>
    <w:lvl w:ilvl="6">
      <w:start w:val="1"/>
      <w:numFmt w:val="bullet"/>
      <w:lvlText w:val=""/>
      <w:lvlJc w:val="left"/>
      <w:pPr>
        <w:tabs>
          <w:tab w:val="num" w:pos="5520"/>
        </w:tabs>
        <w:ind w:left="5520" w:hanging="360"/>
      </w:pPr>
      <w:rPr>
        <w:rFonts w:ascii="Symbol" w:hAnsi="Symbol" w:hint="default"/>
      </w:rPr>
    </w:lvl>
    <w:lvl w:ilvl="7">
      <w:start w:val="1"/>
      <w:numFmt w:val="bullet"/>
      <w:lvlText w:val="o"/>
      <w:lvlJc w:val="left"/>
      <w:pPr>
        <w:tabs>
          <w:tab w:val="num" w:pos="6240"/>
        </w:tabs>
        <w:ind w:left="6240" w:hanging="360"/>
      </w:pPr>
      <w:rPr>
        <w:rFonts w:ascii="Courier New" w:hAnsi="Courier New" w:hint="default"/>
      </w:rPr>
    </w:lvl>
    <w:lvl w:ilvl="8">
      <w:start w:val="1"/>
      <w:numFmt w:val="bullet"/>
      <w:lvlText w:val=""/>
      <w:lvlJc w:val="left"/>
      <w:pPr>
        <w:tabs>
          <w:tab w:val="num" w:pos="6960"/>
        </w:tabs>
        <w:ind w:left="6960" w:hanging="360"/>
      </w:pPr>
      <w:rPr>
        <w:rFonts w:ascii="Wingdings" w:hAnsi="Wingdings" w:hint="default"/>
      </w:rPr>
    </w:lvl>
  </w:abstractNum>
  <w:abstractNum w:abstractNumId="36">
    <w:nsid w:val="71966079"/>
    <w:multiLevelType w:val="singleLevel"/>
    <w:tmpl w:val="96B42706"/>
    <w:lvl w:ilvl="0">
      <w:start w:val="1"/>
      <w:numFmt w:val="bullet"/>
      <w:lvlText w:val=""/>
      <w:lvlJc w:val="left"/>
      <w:pPr>
        <w:tabs>
          <w:tab w:val="num" w:pos="360"/>
        </w:tabs>
        <w:ind w:left="360" w:hanging="360"/>
      </w:pPr>
      <w:rPr>
        <w:rFonts w:ascii="Symbol" w:hAnsi="Symbol" w:hint="default"/>
      </w:rPr>
    </w:lvl>
  </w:abstractNum>
  <w:abstractNum w:abstractNumId="37">
    <w:nsid w:val="753F4391"/>
    <w:multiLevelType w:val="singleLevel"/>
    <w:tmpl w:val="8C760BFA"/>
    <w:lvl w:ilvl="0">
      <w:start w:val="1"/>
      <w:numFmt w:val="bullet"/>
      <w:lvlText w:val=""/>
      <w:lvlJc w:val="left"/>
      <w:pPr>
        <w:tabs>
          <w:tab w:val="num" w:pos="360"/>
        </w:tabs>
        <w:ind w:left="340" w:hanging="340"/>
      </w:pPr>
      <w:rPr>
        <w:rFonts w:ascii="Symbol" w:hAnsi="Symbol" w:hint="default"/>
        <w:color w:val="auto"/>
        <w:sz w:val="28"/>
      </w:rPr>
    </w:lvl>
  </w:abstractNum>
  <w:abstractNum w:abstractNumId="38">
    <w:nsid w:val="766B442D"/>
    <w:multiLevelType w:val="hybridMultilevel"/>
    <w:tmpl w:val="829C34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67D6CC1"/>
    <w:multiLevelType w:val="multilevel"/>
    <w:tmpl w:val="DCB0F35A"/>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34"/>
  </w:num>
  <w:num w:numId="2">
    <w:abstractNumId w:val="11"/>
  </w:num>
  <w:num w:numId="3">
    <w:abstractNumId w:val="39"/>
  </w:num>
  <w:num w:numId="4">
    <w:abstractNumId w:val="37"/>
  </w:num>
  <w:num w:numId="5">
    <w:abstractNumId w:val="3"/>
  </w:num>
  <w:num w:numId="6">
    <w:abstractNumId w:val="7"/>
  </w:num>
  <w:num w:numId="7">
    <w:abstractNumId w:val="33"/>
  </w:num>
  <w:num w:numId="8">
    <w:abstractNumId w:val="24"/>
  </w:num>
  <w:num w:numId="9">
    <w:abstractNumId w:val="5"/>
  </w:num>
  <w:num w:numId="10">
    <w:abstractNumId w:val="30"/>
  </w:num>
  <w:num w:numId="11">
    <w:abstractNumId w:val="25"/>
  </w:num>
  <w:num w:numId="12">
    <w:abstractNumId w:val="2"/>
  </w:num>
  <w:num w:numId="13">
    <w:abstractNumId w:val="32"/>
  </w:num>
  <w:num w:numId="14">
    <w:abstractNumId w:val="21"/>
  </w:num>
  <w:num w:numId="15">
    <w:abstractNumId w:val="20"/>
  </w:num>
  <w:num w:numId="16">
    <w:abstractNumId w:val="10"/>
  </w:num>
  <w:num w:numId="17">
    <w:abstractNumId w:val="4"/>
  </w:num>
  <w:num w:numId="18">
    <w:abstractNumId w:val="12"/>
  </w:num>
  <w:num w:numId="19">
    <w:abstractNumId w:val="36"/>
  </w:num>
  <w:num w:numId="20">
    <w:abstractNumId w:val="23"/>
  </w:num>
  <w:num w:numId="21">
    <w:abstractNumId w:val="1"/>
  </w:num>
  <w:num w:numId="22">
    <w:abstractNumId w:val="29"/>
  </w:num>
  <w:num w:numId="23">
    <w:abstractNumId w:val="17"/>
  </w:num>
  <w:num w:numId="24">
    <w:abstractNumId w:val="6"/>
  </w:num>
  <w:num w:numId="25">
    <w:abstractNumId w:val="13"/>
  </w:num>
  <w:num w:numId="26">
    <w:abstractNumId w:val="35"/>
  </w:num>
  <w:num w:numId="27">
    <w:abstractNumId w:val="9"/>
  </w:num>
  <w:num w:numId="28">
    <w:abstractNumId w:val="38"/>
  </w:num>
  <w:num w:numId="29">
    <w:abstractNumId w:val="14"/>
  </w:num>
  <w:num w:numId="30">
    <w:abstractNumId w:val="15"/>
  </w:num>
  <w:num w:numId="31">
    <w:abstractNumId w:val="22"/>
  </w:num>
  <w:num w:numId="32">
    <w:abstractNumId w:val="16"/>
  </w:num>
  <w:num w:numId="33">
    <w:abstractNumId w:val="18"/>
  </w:num>
  <w:num w:numId="34">
    <w:abstractNumId w:val="28"/>
  </w:num>
  <w:num w:numId="35">
    <w:abstractNumId w:val="27"/>
  </w:num>
  <w:num w:numId="36">
    <w:abstractNumId w:val="0"/>
  </w:num>
  <w:num w:numId="37">
    <w:abstractNumId w:val="8"/>
  </w:num>
  <w:num w:numId="38">
    <w:abstractNumId w:val="19"/>
  </w:num>
  <w:num w:numId="39">
    <w:abstractNumId w:val="26"/>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4CE"/>
    <w:rsid w:val="00067FB4"/>
    <w:rsid w:val="00082006"/>
    <w:rsid w:val="000A2C17"/>
    <w:rsid w:val="000A4715"/>
    <w:rsid w:val="00194C7D"/>
    <w:rsid w:val="001A5CFB"/>
    <w:rsid w:val="001D18BB"/>
    <w:rsid w:val="00217D9D"/>
    <w:rsid w:val="00296029"/>
    <w:rsid w:val="002B1047"/>
    <w:rsid w:val="002C2C96"/>
    <w:rsid w:val="002F6956"/>
    <w:rsid w:val="00330EE5"/>
    <w:rsid w:val="003B48CC"/>
    <w:rsid w:val="003E1E6B"/>
    <w:rsid w:val="00433560"/>
    <w:rsid w:val="00455A14"/>
    <w:rsid w:val="00457A73"/>
    <w:rsid w:val="004E65B4"/>
    <w:rsid w:val="004F2925"/>
    <w:rsid w:val="005079E0"/>
    <w:rsid w:val="005470B8"/>
    <w:rsid w:val="005913AC"/>
    <w:rsid w:val="005D4F53"/>
    <w:rsid w:val="006454A1"/>
    <w:rsid w:val="007E2AEE"/>
    <w:rsid w:val="007E543B"/>
    <w:rsid w:val="00801AA8"/>
    <w:rsid w:val="00860EC8"/>
    <w:rsid w:val="008C6260"/>
    <w:rsid w:val="008D2B6D"/>
    <w:rsid w:val="008E659A"/>
    <w:rsid w:val="00953B0A"/>
    <w:rsid w:val="00975660"/>
    <w:rsid w:val="009A4CEE"/>
    <w:rsid w:val="009D4757"/>
    <w:rsid w:val="00A43002"/>
    <w:rsid w:val="00A96CED"/>
    <w:rsid w:val="00AA1AD5"/>
    <w:rsid w:val="00AA59B6"/>
    <w:rsid w:val="00AC1776"/>
    <w:rsid w:val="00AC31AE"/>
    <w:rsid w:val="00AF20DA"/>
    <w:rsid w:val="00B40D09"/>
    <w:rsid w:val="00BC1D9F"/>
    <w:rsid w:val="00C234CE"/>
    <w:rsid w:val="00C91D31"/>
    <w:rsid w:val="00CA2324"/>
    <w:rsid w:val="00CC627F"/>
    <w:rsid w:val="00D44C6B"/>
    <w:rsid w:val="00DB6860"/>
    <w:rsid w:val="00DC0B7F"/>
    <w:rsid w:val="00DE29D2"/>
    <w:rsid w:val="00E26754"/>
    <w:rsid w:val="00E31B1C"/>
    <w:rsid w:val="00E36691"/>
    <w:rsid w:val="00E821C9"/>
    <w:rsid w:val="00E94BF1"/>
    <w:rsid w:val="00EA5280"/>
    <w:rsid w:val="00EB2742"/>
    <w:rsid w:val="00EE4E49"/>
    <w:rsid w:val="00F510A8"/>
    <w:rsid w:val="00F542B0"/>
    <w:rsid w:val="00F63715"/>
    <w:rsid w:val="00F92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E7DDA20-0106-4031-BCE4-3CC879B7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4CE"/>
    <w:rPr>
      <w:rFonts w:ascii="Arial" w:hAnsi="Arial" w:cs="Arial"/>
      <w:sz w:val="24"/>
      <w:szCs w:val="24"/>
    </w:rPr>
  </w:style>
  <w:style w:type="paragraph" w:styleId="1">
    <w:name w:val="heading 1"/>
    <w:basedOn w:val="a"/>
    <w:next w:val="a"/>
    <w:link w:val="10"/>
    <w:uiPriority w:val="9"/>
    <w:qFormat/>
    <w:rsid w:val="00EE4E49"/>
    <w:pPr>
      <w:keepNext/>
      <w:spacing w:before="240" w:after="60"/>
      <w:outlineLvl w:val="0"/>
    </w:pPr>
    <w:rPr>
      <w:rFonts w:cs="Times New Roman"/>
      <w:b/>
      <w:kern w:val="28"/>
      <w:sz w:val="28"/>
      <w:szCs w:val="20"/>
    </w:rPr>
  </w:style>
  <w:style w:type="paragraph" w:styleId="2">
    <w:name w:val="heading 2"/>
    <w:basedOn w:val="a"/>
    <w:next w:val="a"/>
    <w:link w:val="20"/>
    <w:uiPriority w:val="9"/>
    <w:qFormat/>
    <w:rsid w:val="00EE4E49"/>
    <w:pPr>
      <w:keepNext/>
      <w:spacing w:before="240" w:after="60"/>
      <w:outlineLvl w:val="1"/>
    </w:pPr>
    <w:rPr>
      <w:rFonts w:cs="Times New Roman"/>
      <w:b/>
      <w:i/>
      <w:szCs w:val="20"/>
    </w:rPr>
  </w:style>
  <w:style w:type="paragraph" w:styleId="4">
    <w:name w:val="heading 4"/>
    <w:basedOn w:val="a"/>
    <w:next w:val="a"/>
    <w:link w:val="40"/>
    <w:uiPriority w:val="9"/>
    <w:qFormat/>
    <w:rsid w:val="00EE4E49"/>
    <w:pPr>
      <w:keepNext/>
      <w:outlineLvl w:val="3"/>
    </w:pPr>
    <w:rPr>
      <w:rFonts w:ascii="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footer"/>
    <w:basedOn w:val="a"/>
    <w:link w:val="a4"/>
    <w:uiPriority w:val="99"/>
    <w:rsid w:val="001A5CFB"/>
    <w:pPr>
      <w:tabs>
        <w:tab w:val="center" w:pos="4677"/>
        <w:tab w:val="right" w:pos="9355"/>
      </w:tabs>
    </w:pPr>
  </w:style>
  <w:style w:type="character" w:customStyle="1" w:styleId="a4">
    <w:name w:val="Нижний колонтитул Знак"/>
    <w:link w:val="a3"/>
    <w:uiPriority w:val="99"/>
    <w:semiHidden/>
    <w:rPr>
      <w:rFonts w:ascii="Arial" w:hAnsi="Arial" w:cs="Arial"/>
      <w:sz w:val="24"/>
      <w:szCs w:val="24"/>
    </w:rPr>
  </w:style>
  <w:style w:type="character" w:styleId="a5">
    <w:name w:val="page number"/>
    <w:uiPriority w:val="99"/>
    <w:rsid w:val="001A5CFB"/>
    <w:rPr>
      <w:rFonts w:cs="Times New Roman"/>
    </w:rPr>
  </w:style>
  <w:style w:type="paragraph" w:styleId="a6">
    <w:name w:val="Body Text Indent"/>
    <w:basedOn w:val="a"/>
    <w:link w:val="a7"/>
    <w:uiPriority w:val="99"/>
    <w:rsid w:val="00EE4E49"/>
    <w:pPr>
      <w:ind w:firstLine="720"/>
    </w:pPr>
    <w:rPr>
      <w:rFonts w:ascii="Times New Roman" w:hAnsi="Times New Roman" w:cs="Times New Roman"/>
      <w:sz w:val="28"/>
      <w:szCs w:val="20"/>
    </w:rPr>
  </w:style>
  <w:style w:type="character" w:customStyle="1" w:styleId="a7">
    <w:name w:val="Основной текст с отступом Знак"/>
    <w:link w:val="a6"/>
    <w:uiPriority w:val="99"/>
    <w:semiHidden/>
    <w:rPr>
      <w:rFonts w:ascii="Arial" w:hAnsi="Arial" w:cs="Arial"/>
      <w:sz w:val="24"/>
      <w:szCs w:val="24"/>
    </w:rPr>
  </w:style>
  <w:style w:type="paragraph" w:styleId="a8">
    <w:name w:val="Body Text"/>
    <w:basedOn w:val="a"/>
    <w:link w:val="a9"/>
    <w:uiPriority w:val="99"/>
    <w:rsid w:val="00EE4E49"/>
    <w:pPr>
      <w:jc w:val="center"/>
    </w:pPr>
    <w:rPr>
      <w:rFonts w:ascii="Times New Roman" w:hAnsi="Times New Roman" w:cs="Times New Roman"/>
      <w:sz w:val="20"/>
      <w:szCs w:val="20"/>
    </w:rPr>
  </w:style>
  <w:style w:type="character" w:customStyle="1" w:styleId="a9">
    <w:name w:val="Основной текст Знак"/>
    <w:link w:val="a8"/>
    <w:uiPriority w:val="99"/>
    <w:semiHidden/>
    <w:rPr>
      <w:rFonts w:ascii="Arial" w:hAnsi="Arial" w:cs="Arial"/>
      <w:sz w:val="24"/>
      <w:szCs w:val="24"/>
    </w:rPr>
  </w:style>
  <w:style w:type="paragraph" w:styleId="HTML">
    <w:name w:val="HTML Preformatted"/>
    <w:basedOn w:val="a"/>
    <w:link w:val="HTML0"/>
    <w:uiPriority w:val="99"/>
    <w:rsid w:val="009D47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3">
    <w:name w:val="Body Text 3"/>
    <w:basedOn w:val="a"/>
    <w:link w:val="30"/>
    <w:uiPriority w:val="99"/>
    <w:rsid w:val="00E26754"/>
    <w:pPr>
      <w:spacing w:after="120"/>
    </w:pPr>
    <w:rPr>
      <w:sz w:val="16"/>
      <w:szCs w:val="16"/>
    </w:rPr>
  </w:style>
  <w:style w:type="character" w:customStyle="1" w:styleId="30">
    <w:name w:val="Основной текст 3 Знак"/>
    <w:link w:val="3"/>
    <w:uiPriority w:val="99"/>
    <w:semiHidden/>
    <w:rPr>
      <w:rFonts w:ascii="Arial" w:hAnsi="Arial" w:cs="Arial"/>
      <w:sz w:val="16"/>
      <w:szCs w:val="16"/>
    </w:rPr>
  </w:style>
  <w:style w:type="paragraph" w:styleId="31">
    <w:name w:val="toc 3"/>
    <w:basedOn w:val="a"/>
    <w:next w:val="a"/>
    <w:autoRedefine/>
    <w:uiPriority w:val="39"/>
    <w:semiHidden/>
    <w:rsid w:val="00E26754"/>
    <w:pPr>
      <w:autoSpaceDE w:val="0"/>
      <w:autoSpaceDN w:val="0"/>
      <w:ind w:left="400"/>
    </w:pPr>
    <w:rPr>
      <w:rFonts w:ascii="Times New Roman" w:hAnsi="Times New Roman" w:cs="Times New Roman"/>
      <w:sz w:val="20"/>
      <w:szCs w:val="20"/>
    </w:rPr>
  </w:style>
  <w:style w:type="paragraph" w:styleId="aa">
    <w:name w:val="header"/>
    <w:basedOn w:val="a"/>
    <w:link w:val="ab"/>
    <w:uiPriority w:val="99"/>
    <w:rsid w:val="004E65B4"/>
    <w:pPr>
      <w:tabs>
        <w:tab w:val="center" w:pos="4677"/>
        <w:tab w:val="right" w:pos="9355"/>
      </w:tabs>
    </w:pPr>
  </w:style>
  <w:style w:type="character" w:customStyle="1" w:styleId="ab">
    <w:name w:val="Верхний колонтитул Знак"/>
    <w:link w:val="aa"/>
    <w:uiPriority w:val="99"/>
    <w:locked/>
    <w:rsid w:val="004E65B4"/>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6211</Words>
  <Characters>35407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ScreameR</dc:creator>
  <cp:keywords/>
  <dc:description/>
  <cp:lastModifiedBy>admin</cp:lastModifiedBy>
  <cp:revision>2</cp:revision>
  <cp:lastPrinted>2007-05-23T14:09:00Z</cp:lastPrinted>
  <dcterms:created xsi:type="dcterms:W3CDTF">2014-03-24T16:44:00Z</dcterms:created>
  <dcterms:modified xsi:type="dcterms:W3CDTF">2014-03-24T16:44:00Z</dcterms:modified>
</cp:coreProperties>
</file>