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349F" w:rsidRPr="00FA1D5E" w:rsidRDefault="00D0349F" w:rsidP="00FA1D5E">
      <w:pPr>
        <w:spacing w:line="360" w:lineRule="auto"/>
        <w:ind w:firstLine="709"/>
        <w:jc w:val="center"/>
        <w:rPr>
          <w:color w:val="000000"/>
          <w:sz w:val="28"/>
          <w:szCs w:val="28"/>
        </w:rPr>
      </w:pPr>
      <w:r w:rsidRPr="00FA1D5E">
        <w:rPr>
          <w:color w:val="000000"/>
          <w:sz w:val="28"/>
          <w:szCs w:val="28"/>
        </w:rPr>
        <w:t>Университет Российской Академии образования</w:t>
      </w:r>
    </w:p>
    <w:p w:rsidR="00D0349F" w:rsidRPr="00FA1D5E" w:rsidRDefault="00D0349F" w:rsidP="00FA1D5E">
      <w:pPr>
        <w:spacing w:line="360" w:lineRule="auto"/>
        <w:ind w:firstLine="709"/>
        <w:jc w:val="center"/>
        <w:rPr>
          <w:color w:val="000000"/>
          <w:sz w:val="28"/>
          <w:szCs w:val="28"/>
        </w:rPr>
      </w:pPr>
      <w:r w:rsidRPr="00FA1D5E">
        <w:rPr>
          <w:color w:val="000000"/>
          <w:sz w:val="28"/>
          <w:szCs w:val="28"/>
        </w:rPr>
        <w:t>Нижегородский филиал</w:t>
      </w:r>
    </w:p>
    <w:p w:rsidR="00D0349F" w:rsidRPr="00FA1D5E" w:rsidRDefault="00D0349F" w:rsidP="00FA1D5E">
      <w:pPr>
        <w:spacing w:line="360" w:lineRule="auto"/>
        <w:ind w:firstLine="709"/>
        <w:jc w:val="center"/>
        <w:rPr>
          <w:color w:val="000000"/>
          <w:sz w:val="28"/>
          <w:szCs w:val="28"/>
        </w:rPr>
      </w:pPr>
      <w:r w:rsidRPr="00FA1D5E">
        <w:rPr>
          <w:color w:val="000000"/>
          <w:sz w:val="28"/>
          <w:szCs w:val="28"/>
        </w:rPr>
        <w:t>Факультет экономики и бизнеса</w:t>
      </w:r>
    </w:p>
    <w:p w:rsidR="00D0349F" w:rsidRPr="00FA1D5E" w:rsidRDefault="00D0349F" w:rsidP="00FA1D5E">
      <w:pPr>
        <w:spacing w:line="360" w:lineRule="auto"/>
        <w:ind w:firstLine="709"/>
        <w:jc w:val="center"/>
        <w:rPr>
          <w:color w:val="000000"/>
          <w:sz w:val="28"/>
          <w:szCs w:val="28"/>
        </w:rPr>
      </w:pPr>
      <w:r w:rsidRPr="00FA1D5E">
        <w:rPr>
          <w:color w:val="000000"/>
          <w:sz w:val="28"/>
          <w:szCs w:val="28"/>
        </w:rPr>
        <w:t>Кафедра бухгалтерского учета, анализа и аудита</w:t>
      </w:r>
    </w:p>
    <w:p w:rsidR="00D0349F" w:rsidRPr="00FA1D5E" w:rsidRDefault="00D0349F" w:rsidP="00FA1D5E">
      <w:pPr>
        <w:spacing w:line="360" w:lineRule="auto"/>
        <w:ind w:firstLine="709"/>
        <w:jc w:val="center"/>
        <w:rPr>
          <w:color w:val="000000"/>
          <w:sz w:val="28"/>
          <w:szCs w:val="28"/>
        </w:rPr>
      </w:pPr>
    </w:p>
    <w:p w:rsidR="00D0349F" w:rsidRPr="00FA1D5E" w:rsidRDefault="00D0349F" w:rsidP="00FA1D5E">
      <w:pPr>
        <w:spacing w:line="360" w:lineRule="auto"/>
        <w:ind w:firstLine="709"/>
        <w:jc w:val="center"/>
        <w:rPr>
          <w:color w:val="000000"/>
          <w:sz w:val="28"/>
          <w:szCs w:val="28"/>
        </w:rPr>
      </w:pPr>
    </w:p>
    <w:p w:rsidR="00D0349F" w:rsidRPr="00FA1D5E" w:rsidRDefault="00D0349F" w:rsidP="00FA1D5E">
      <w:pPr>
        <w:spacing w:line="360" w:lineRule="auto"/>
        <w:ind w:firstLine="709"/>
        <w:jc w:val="center"/>
        <w:rPr>
          <w:color w:val="000000"/>
          <w:sz w:val="28"/>
          <w:szCs w:val="28"/>
        </w:rPr>
      </w:pPr>
    </w:p>
    <w:p w:rsidR="00D0349F" w:rsidRPr="00FA1D5E" w:rsidRDefault="00D0349F" w:rsidP="00FA1D5E">
      <w:pPr>
        <w:spacing w:line="360" w:lineRule="auto"/>
        <w:ind w:firstLine="709"/>
        <w:jc w:val="center"/>
        <w:rPr>
          <w:color w:val="000000"/>
          <w:sz w:val="28"/>
          <w:szCs w:val="28"/>
        </w:rPr>
      </w:pPr>
    </w:p>
    <w:p w:rsidR="00D0349F" w:rsidRPr="00FA1D5E" w:rsidRDefault="00D0349F" w:rsidP="00FA1D5E">
      <w:pPr>
        <w:spacing w:line="360" w:lineRule="auto"/>
        <w:ind w:firstLine="709"/>
        <w:jc w:val="center"/>
        <w:rPr>
          <w:color w:val="000000"/>
          <w:sz w:val="28"/>
          <w:szCs w:val="28"/>
        </w:rPr>
      </w:pPr>
    </w:p>
    <w:p w:rsidR="00D0349F" w:rsidRPr="00FA1D5E" w:rsidRDefault="00D0349F" w:rsidP="00FA1D5E">
      <w:pPr>
        <w:spacing w:line="360" w:lineRule="auto"/>
        <w:ind w:firstLine="709"/>
        <w:jc w:val="center"/>
        <w:rPr>
          <w:color w:val="000000"/>
          <w:sz w:val="28"/>
          <w:szCs w:val="28"/>
        </w:rPr>
      </w:pPr>
    </w:p>
    <w:p w:rsidR="00D0349F" w:rsidRPr="00FA1D5E" w:rsidRDefault="00D0349F" w:rsidP="00FA1D5E">
      <w:pPr>
        <w:spacing w:line="360" w:lineRule="auto"/>
        <w:ind w:firstLine="709"/>
        <w:jc w:val="center"/>
        <w:rPr>
          <w:color w:val="000000"/>
          <w:sz w:val="28"/>
          <w:szCs w:val="28"/>
        </w:rPr>
      </w:pPr>
    </w:p>
    <w:p w:rsidR="00D0349F" w:rsidRPr="00FA1D5E" w:rsidRDefault="00D0349F" w:rsidP="00FA1D5E">
      <w:pPr>
        <w:spacing w:line="360" w:lineRule="auto"/>
        <w:ind w:firstLine="709"/>
        <w:jc w:val="center"/>
        <w:rPr>
          <w:color w:val="000000"/>
          <w:sz w:val="28"/>
          <w:szCs w:val="28"/>
        </w:rPr>
      </w:pPr>
    </w:p>
    <w:p w:rsidR="00D0349F" w:rsidRPr="00FA1D5E" w:rsidRDefault="00D0349F" w:rsidP="00FA1D5E">
      <w:pPr>
        <w:spacing w:line="360" w:lineRule="auto"/>
        <w:ind w:firstLine="709"/>
        <w:jc w:val="center"/>
        <w:rPr>
          <w:color w:val="000000"/>
          <w:sz w:val="28"/>
          <w:szCs w:val="28"/>
        </w:rPr>
      </w:pPr>
    </w:p>
    <w:p w:rsidR="00D0349F" w:rsidRPr="00FA1D5E" w:rsidRDefault="00D0349F" w:rsidP="00FA1D5E">
      <w:pPr>
        <w:spacing w:line="360" w:lineRule="auto"/>
        <w:ind w:firstLine="709"/>
        <w:jc w:val="center"/>
        <w:rPr>
          <w:color w:val="000000"/>
          <w:sz w:val="28"/>
          <w:szCs w:val="28"/>
        </w:rPr>
      </w:pPr>
      <w:r w:rsidRPr="00FA1D5E">
        <w:rPr>
          <w:color w:val="000000"/>
          <w:sz w:val="28"/>
          <w:szCs w:val="28"/>
        </w:rPr>
        <w:t>ГОСУДАРСТВЕННЫЙ И МУНИЦИПАЛЬНЫЙ КРЕДИТ</w:t>
      </w:r>
    </w:p>
    <w:p w:rsidR="00D0349F" w:rsidRPr="00FA1D5E" w:rsidRDefault="00D0349F" w:rsidP="00FA1D5E">
      <w:pPr>
        <w:spacing w:line="360" w:lineRule="auto"/>
        <w:ind w:firstLine="709"/>
        <w:jc w:val="center"/>
        <w:rPr>
          <w:color w:val="000000"/>
          <w:sz w:val="28"/>
          <w:szCs w:val="28"/>
        </w:rPr>
      </w:pPr>
    </w:p>
    <w:p w:rsidR="00D0349F" w:rsidRPr="00FA1D5E" w:rsidRDefault="00D0349F" w:rsidP="00FA1D5E">
      <w:pPr>
        <w:spacing w:line="360" w:lineRule="auto"/>
        <w:ind w:firstLine="709"/>
        <w:jc w:val="center"/>
        <w:rPr>
          <w:color w:val="000000"/>
          <w:sz w:val="28"/>
          <w:szCs w:val="28"/>
        </w:rPr>
      </w:pPr>
    </w:p>
    <w:p w:rsidR="00D0349F" w:rsidRPr="00FA1D5E" w:rsidRDefault="00D0349F" w:rsidP="00FA1D5E">
      <w:pPr>
        <w:spacing w:line="360" w:lineRule="auto"/>
        <w:rPr>
          <w:color w:val="000000"/>
          <w:sz w:val="28"/>
          <w:szCs w:val="28"/>
        </w:rPr>
      </w:pPr>
      <w:r w:rsidRPr="00FA1D5E">
        <w:rPr>
          <w:color w:val="000000"/>
          <w:sz w:val="28"/>
          <w:szCs w:val="28"/>
        </w:rPr>
        <w:t>Выполнила студентка</w:t>
      </w:r>
    </w:p>
    <w:p w:rsidR="00D0349F" w:rsidRPr="00FA1D5E" w:rsidRDefault="00D0349F" w:rsidP="00FA1D5E">
      <w:pPr>
        <w:spacing w:line="360" w:lineRule="auto"/>
        <w:rPr>
          <w:color w:val="000000"/>
          <w:sz w:val="28"/>
          <w:szCs w:val="28"/>
        </w:rPr>
      </w:pPr>
      <w:r w:rsidRPr="00FA1D5E">
        <w:rPr>
          <w:color w:val="000000"/>
          <w:sz w:val="28"/>
          <w:szCs w:val="28"/>
        </w:rPr>
        <w:t>3 курса группы Б-56</w:t>
      </w:r>
    </w:p>
    <w:p w:rsidR="00D0349F" w:rsidRPr="00FA1D5E" w:rsidRDefault="00D0349F" w:rsidP="00FA1D5E">
      <w:pPr>
        <w:spacing w:line="360" w:lineRule="auto"/>
        <w:rPr>
          <w:color w:val="000000"/>
          <w:sz w:val="28"/>
          <w:szCs w:val="28"/>
        </w:rPr>
      </w:pPr>
      <w:r w:rsidRPr="00FA1D5E">
        <w:rPr>
          <w:color w:val="000000"/>
          <w:sz w:val="28"/>
          <w:szCs w:val="28"/>
        </w:rPr>
        <w:t>Высоцкая Ю. Н.</w:t>
      </w:r>
    </w:p>
    <w:p w:rsidR="00D0349F" w:rsidRPr="00FA1D5E" w:rsidRDefault="00D0349F" w:rsidP="00FA1D5E">
      <w:pPr>
        <w:spacing w:line="360" w:lineRule="auto"/>
        <w:rPr>
          <w:color w:val="000000"/>
          <w:sz w:val="28"/>
          <w:szCs w:val="28"/>
        </w:rPr>
      </w:pPr>
      <w:r w:rsidRPr="00FA1D5E">
        <w:rPr>
          <w:color w:val="000000"/>
          <w:sz w:val="28"/>
          <w:szCs w:val="28"/>
        </w:rPr>
        <w:t>Научный руководитель</w:t>
      </w:r>
    </w:p>
    <w:p w:rsidR="00D0349F" w:rsidRPr="00FA1D5E" w:rsidRDefault="00D0349F" w:rsidP="00FA1D5E">
      <w:pPr>
        <w:spacing w:line="360" w:lineRule="auto"/>
        <w:rPr>
          <w:color w:val="000000"/>
          <w:sz w:val="28"/>
          <w:szCs w:val="28"/>
        </w:rPr>
      </w:pPr>
      <w:r w:rsidRPr="00FA1D5E">
        <w:rPr>
          <w:color w:val="000000"/>
          <w:sz w:val="28"/>
          <w:szCs w:val="28"/>
        </w:rPr>
        <w:t xml:space="preserve">Мингалева </w:t>
      </w:r>
      <w:r w:rsidR="00747C48">
        <w:rPr>
          <w:color w:val="000000"/>
          <w:sz w:val="28"/>
          <w:szCs w:val="28"/>
        </w:rPr>
        <w:t>Е.</w:t>
      </w:r>
      <w:r w:rsidR="00053F1F" w:rsidRPr="00FA1D5E">
        <w:rPr>
          <w:color w:val="000000"/>
          <w:sz w:val="28"/>
          <w:szCs w:val="28"/>
        </w:rPr>
        <w:t>В.</w:t>
      </w:r>
    </w:p>
    <w:p w:rsidR="00D0349F" w:rsidRPr="00FA1D5E" w:rsidRDefault="00D0349F" w:rsidP="00FA1D5E">
      <w:pPr>
        <w:spacing w:line="360" w:lineRule="auto"/>
        <w:ind w:firstLine="709"/>
        <w:jc w:val="center"/>
        <w:rPr>
          <w:color w:val="000000"/>
          <w:sz w:val="28"/>
          <w:szCs w:val="28"/>
        </w:rPr>
      </w:pPr>
    </w:p>
    <w:p w:rsidR="00D0349F" w:rsidRPr="00FA1D5E" w:rsidRDefault="00D0349F" w:rsidP="00FA1D5E">
      <w:pPr>
        <w:spacing w:line="360" w:lineRule="auto"/>
        <w:ind w:firstLine="709"/>
        <w:jc w:val="center"/>
        <w:rPr>
          <w:color w:val="000000"/>
          <w:sz w:val="28"/>
          <w:szCs w:val="28"/>
        </w:rPr>
      </w:pPr>
    </w:p>
    <w:p w:rsidR="00D0349F" w:rsidRPr="00FA1D5E" w:rsidRDefault="00D0349F" w:rsidP="00FA1D5E">
      <w:pPr>
        <w:spacing w:line="360" w:lineRule="auto"/>
        <w:ind w:firstLine="709"/>
        <w:jc w:val="center"/>
        <w:rPr>
          <w:color w:val="000000"/>
          <w:sz w:val="28"/>
          <w:szCs w:val="28"/>
        </w:rPr>
      </w:pPr>
    </w:p>
    <w:p w:rsidR="00D0349F" w:rsidRPr="00FA1D5E" w:rsidRDefault="00D0349F" w:rsidP="00FA1D5E">
      <w:pPr>
        <w:spacing w:line="360" w:lineRule="auto"/>
        <w:ind w:firstLine="709"/>
        <w:jc w:val="center"/>
        <w:rPr>
          <w:color w:val="000000"/>
          <w:sz w:val="28"/>
          <w:szCs w:val="28"/>
        </w:rPr>
      </w:pPr>
    </w:p>
    <w:p w:rsidR="00D0349F" w:rsidRPr="00FA1D5E" w:rsidRDefault="00D0349F" w:rsidP="00FA1D5E">
      <w:pPr>
        <w:spacing w:line="360" w:lineRule="auto"/>
        <w:ind w:firstLine="709"/>
        <w:jc w:val="center"/>
        <w:rPr>
          <w:color w:val="000000"/>
          <w:sz w:val="28"/>
          <w:szCs w:val="28"/>
        </w:rPr>
      </w:pPr>
    </w:p>
    <w:p w:rsidR="00D0349F" w:rsidRPr="00FA1D5E" w:rsidRDefault="00D0349F" w:rsidP="00FA1D5E">
      <w:pPr>
        <w:spacing w:line="360" w:lineRule="auto"/>
        <w:ind w:firstLine="709"/>
        <w:jc w:val="center"/>
        <w:rPr>
          <w:color w:val="000000"/>
          <w:sz w:val="28"/>
          <w:szCs w:val="28"/>
        </w:rPr>
      </w:pPr>
    </w:p>
    <w:p w:rsidR="00D0349F" w:rsidRPr="00FA1D5E" w:rsidRDefault="00D0349F" w:rsidP="00FA1D5E">
      <w:pPr>
        <w:spacing w:line="360" w:lineRule="auto"/>
        <w:ind w:firstLine="709"/>
        <w:jc w:val="center"/>
        <w:rPr>
          <w:color w:val="000000"/>
          <w:sz w:val="28"/>
          <w:szCs w:val="28"/>
        </w:rPr>
      </w:pPr>
    </w:p>
    <w:p w:rsidR="00D0349F" w:rsidRPr="00FA1D5E" w:rsidRDefault="00D0349F" w:rsidP="00FA1D5E">
      <w:pPr>
        <w:spacing w:line="360" w:lineRule="auto"/>
        <w:ind w:firstLine="709"/>
        <w:jc w:val="center"/>
        <w:rPr>
          <w:color w:val="000000"/>
          <w:sz w:val="28"/>
          <w:szCs w:val="28"/>
        </w:rPr>
      </w:pPr>
      <w:r w:rsidRPr="00FA1D5E">
        <w:rPr>
          <w:color w:val="000000"/>
          <w:sz w:val="28"/>
          <w:szCs w:val="28"/>
        </w:rPr>
        <w:t>Нижний Новгород,</w:t>
      </w:r>
    </w:p>
    <w:p w:rsidR="00D0349F" w:rsidRPr="00FA1D5E" w:rsidRDefault="00D0349F" w:rsidP="00FA1D5E">
      <w:pPr>
        <w:spacing w:line="360" w:lineRule="auto"/>
        <w:ind w:firstLine="709"/>
        <w:jc w:val="center"/>
        <w:rPr>
          <w:color w:val="000000"/>
          <w:sz w:val="28"/>
          <w:szCs w:val="28"/>
        </w:rPr>
      </w:pPr>
      <w:r w:rsidRPr="00FA1D5E">
        <w:rPr>
          <w:color w:val="000000"/>
          <w:sz w:val="28"/>
          <w:szCs w:val="28"/>
        </w:rPr>
        <w:t>2008 год.</w:t>
      </w:r>
    </w:p>
    <w:p w:rsidR="005D0C5A" w:rsidRPr="00FA1D5E" w:rsidRDefault="00FA1D5E" w:rsidP="00FA1D5E">
      <w:pPr>
        <w:shd w:val="clear" w:color="auto" w:fill="FFFFFF"/>
        <w:spacing w:line="360" w:lineRule="auto"/>
        <w:ind w:firstLine="709"/>
        <w:jc w:val="center"/>
        <w:rPr>
          <w:b/>
          <w:bCs/>
          <w:color w:val="000000"/>
          <w:sz w:val="28"/>
          <w:szCs w:val="28"/>
        </w:rPr>
      </w:pPr>
      <w:r>
        <w:rPr>
          <w:color w:val="000000"/>
          <w:sz w:val="28"/>
          <w:szCs w:val="28"/>
        </w:rPr>
        <w:br w:type="page"/>
      </w:r>
      <w:r>
        <w:rPr>
          <w:b/>
          <w:bCs/>
          <w:color w:val="000000"/>
          <w:sz w:val="28"/>
          <w:szCs w:val="28"/>
        </w:rPr>
        <w:t>Содержание</w:t>
      </w:r>
    </w:p>
    <w:p w:rsidR="004340A6" w:rsidRPr="00FA1D5E" w:rsidRDefault="004340A6" w:rsidP="00FA1D5E">
      <w:pPr>
        <w:shd w:val="clear" w:color="auto" w:fill="FFFFFF"/>
        <w:spacing w:line="360" w:lineRule="auto"/>
        <w:jc w:val="both"/>
        <w:rPr>
          <w:color w:val="000000"/>
          <w:sz w:val="28"/>
          <w:szCs w:val="28"/>
        </w:rPr>
      </w:pPr>
    </w:p>
    <w:p w:rsidR="00FA1D5E" w:rsidRPr="00FA1D5E" w:rsidRDefault="00FA1D5E" w:rsidP="00FA1D5E">
      <w:pPr>
        <w:shd w:val="clear" w:color="auto" w:fill="FFFFFF"/>
        <w:tabs>
          <w:tab w:val="left" w:pos="397"/>
        </w:tabs>
        <w:spacing w:line="360" w:lineRule="auto"/>
        <w:jc w:val="both"/>
        <w:rPr>
          <w:color w:val="000000"/>
          <w:sz w:val="28"/>
          <w:szCs w:val="28"/>
        </w:rPr>
      </w:pPr>
      <w:r w:rsidRPr="00FA1D5E">
        <w:rPr>
          <w:color w:val="000000"/>
          <w:sz w:val="28"/>
          <w:szCs w:val="28"/>
        </w:rPr>
        <w:t>П</w:t>
      </w:r>
      <w:r>
        <w:rPr>
          <w:color w:val="000000"/>
          <w:sz w:val="28"/>
          <w:szCs w:val="28"/>
        </w:rPr>
        <w:t>онятие государственного кредита</w:t>
      </w:r>
    </w:p>
    <w:p w:rsidR="00FA1D5E" w:rsidRPr="00FA1D5E" w:rsidRDefault="00FA1D5E" w:rsidP="00FA1D5E">
      <w:pPr>
        <w:shd w:val="clear" w:color="auto" w:fill="FFFFFF"/>
        <w:tabs>
          <w:tab w:val="left" w:pos="397"/>
        </w:tabs>
        <w:spacing w:line="360" w:lineRule="auto"/>
        <w:jc w:val="both"/>
        <w:rPr>
          <w:color w:val="000000"/>
          <w:sz w:val="28"/>
          <w:szCs w:val="28"/>
        </w:rPr>
      </w:pPr>
      <w:r>
        <w:rPr>
          <w:color w:val="000000"/>
          <w:sz w:val="28"/>
          <w:szCs w:val="28"/>
        </w:rPr>
        <w:t>Виды государственных бумаг.</w:t>
      </w:r>
    </w:p>
    <w:p w:rsidR="00FA1D5E" w:rsidRPr="00FA1D5E" w:rsidRDefault="00FA1D5E" w:rsidP="00FA1D5E">
      <w:pPr>
        <w:shd w:val="clear" w:color="auto" w:fill="FFFFFF"/>
        <w:tabs>
          <w:tab w:val="left" w:pos="397"/>
        </w:tabs>
        <w:spacing w:line="360" w:lineRule="auto"/>
        <w:jc w:val="both"/>
        <w:rPr>
          <w:color w:val="000000"/>
          <w:sz w:val="28"/>
          <w:szCs w:val="28"/>
        </w:rPr>
      </w:pPr>
      <w:r w:rsidRPr="00FA1D5E">
        <w:rPr>
          <w:color w:val="000000"/>
          <w:sz w:val="28"/>
          <w:szCs w:val="28"/>
        </w:rPr>
        <w:t>Понятие государственного и му</w:t>
      </w:r>
      <w:r>
        <w:rPr>
          <w:color w:val="000000"/>
          <w:sz w:val="28"/>
          <w:szCs w:val="28"/>
        </w:rPr>
        <w:t>ниципального долга, его формы.</w:t>
      </w:r>
    </w:p>
    <w:p w:rsidR="00FA1D5E" w:rsidRPr="00FA1D5E" w:rsidRDefault="00FA1D5E" w:rsidP="00FA1D5E">
      <w:pPr>
        <w:shd w:val="clear" w:color="auto" w:fill="FFFFFF"/>
        <w:tabs>
          <w:tab w:val="left" w:pos="397"/>
        </w:tabs>
        <w:spacing w:line="360" w:lineRule="auto"/>
        <w:jc w:val="both"/>
        <w:rPr>
          <w:color w:val="000000"/>
          <w:sz w:val="28"/>
          <w:szCs w:val="28"/>
        </w:rPr>
      </w:pPr>
      <w:r w:rsidRPr="00FA1D5E">
        <w:rPr>
          <w:color w:val="000000"/>
          <w:sz w:val="28"/>
          <w:szCs w:val="28"/>
        </w:rPr>
        <w:t>Политика по</w:t>
      </w:r>
      <w:r>
        <w:rPr>
          <w:color w:val="000000"/>
          <w:sz w:val="28"/>
          <w:szCs w:val="28"/>
        </w:rPr>
        <w:t>гашения государственного долга</w:t>
      </w:r>
    </w:p>
    <w:p w:rsidR="00FA1D5E" w:rsidRPr="00FA1D5E" w:rsidRDefault="00FA1D5E" w:rsidP="00FA1D5E">
      <w:pPr>
        <w:shd w:val="clear" w:color="auto" w:fill="FFFFFF"/>
        <w:tabs>
          <w:tab w:val="left" w:pos="397"/>
        </w:tabs>
        <w:spacing w:line="360" w:lineRule="auto"/>
        <w:jc w:val="both"/>
        <w:rPr>
          <w:color w:val="000000"/>
          <w:sz w:val="28"/>
          <w:szCs w:val="28"/>
        </w:rPr>
      </w:pPr>
      <w:r w:rsidRPr="00FA1D5E">
        <w:rPr>
          <w:color w:val="000000"/>
          <w:sz w:val="28"/>
          <w:szCs w:val="28"/>
        </w:rPr>
        <w:t>Упр</w:t>
      </w:r>
      <w:r>
        <w:rPr>
          <w:color w:val="000000"/>
          <w:sz w:val="28"/>
          <w:szCs w:val="28"/>
        </w:rPr>
        <w:t>авление государственным долгом</w:t>
      </w:r>
    </w:p>
    <w:p w:rsidR="00FA1D5E" w:rsidRPr="00FA1D5E" w:rsidRDefault="00FA1D5E" w:rsidP="00FA1D5E">
      <w:pPr>
        <w:shd w:val="clear" w:color="auto" w:fill="FFFFFF"/>
        <w:tabs>
          <w:tab w:val="left" w:pos="397"/>
        </w:tabs>
        <w:spacing w:line="360" w:lineRule="auto"/>
        <w:jc w:val="both"/>
        <w:rPr>
          <w:color w:val="000000"/>
          <w:sz w:val="28"/>
          <w:szCs w:val="28"/>
        </w:rPr>
      </w:pPr>
      <w:r>
        <w:rPr>
          <w:color w:val="000000"/>
          <w:sz w:val="28"/>
          <w:szCs w:val="28"/>
        </w:rPr>
        <w:t>Список литературы</w:t>
      </w:r>
    </w:p>
    <w:p w:rsidR="00FA1D5E" w:rsidRPr="00FA1D5E" w:rsidRDefault="00FA1D5E" w:rsidP="00FA1D5E">
      <w:pPr>
        <w:shd w:val="clear" w:color="auto" w:fill="FFFFFF"/>
        <w:tabs>
          <w:tab w:val="left" w:pos="397"/>
        </w:tabs>
        <w:spacing w:line="360" w:lineRule="auto"/>
        <w:jc w:val="both"/>
        <w:rPr>
          <w:color w:val="000000"/>
          <w:sz w:val="28"/>
          <w:szCs w:val="28"/>
        </w:rPr>
      </w:pPr>
      <w:r>
        <w:rPr>
          <w:color w:val="000000"/>
          <w:sz w:val="28"/>
          <w:szCs w:val="28"/>
        </w:rPr>
        <w:t>Приложения</w:t>
      </w:r>
    </w:p>
    <w:p w:rsidR="00EC63B1" w:rsidRDefault="00FA1D5E" w:rsidP="00FA1D5E">
      <w:pPr>
        <w:pStyle w:val="1"/>
        <w:keepNext w:val="0"/>
        <w:spacing w:before="0" w:after="0" w:line="360" w:lineRule="auto"/>
        <w:ind w:firstLine="709"/>
        <w:jc w:val="center"/>
        <w:rPr>
          <w:rFonts w:ascii="Times New Roman" w:hAnsi="Times New Roman" w:cs="Times New Roman"/>
          <w:color w:val="000000"/>
          <w:kern w:val="0"/>
          <w:sz w:val="28"/>
          <w:szCs w:val="28"/>
        </w:rPr>
      </w:pPr>
      <w:bookmarkStart w:id="0" w:name="_Toc193444173"/>
      <w:bookmarkStart w:id="1" w:name="_Toc193444415"/>
      <w:bookmarkStart w:id="2" w:name="_Toc193444491"/>
      <w:bookmarkStart w:id="3" w:name="_Toc193447598"/>
      <w:bookmarkStart w:id="4" w:name="_Toc193447718"/>
      <w:bookmarkStart w:id="5" w:name="_Toc193447810"/>
      <w:bookmarkStart w:id="6" w:name="_Toc193450113"/>
      <w:bookmarkStart w:id="7" w:name="_Toc193450173"/>
      <w:r>
        <w:rPr>
          <w:rFonts w:ascii="Times New Roman" w:hAnsi="Times New Roman" w:cs="Times New Roman"/>
          <w:b w:val="0"/>
          <w:bCs w:val="0"/>
          <w:color w:val="000000"/>
          <w:sz w:val="28"/>
          <w:szCs w:val="28"/>
        </w:rPr>
        <w:br w:type="page"/>
      </w:r>
      <w:r w:rsidR="0028745C" w:rsidRPr="00FA1D5E">
        <w:rPr>
          <w:rFonts w:ascii="Times New Roman" w:hAnsi="Times New Roman" w:cs="Times New Roman"/>
          <w:color w:val="000000"/>
          <w:kern w:val="0"/>
          <w:sz w:val="28"/>
          <w:szCs w:val="28"/>
        </w:rPr>
        <w:t>Понятие государственного кредита</w:t>
      </w:r>
      <w:bookmarkEnd w:id="0"/>
      <w:bookmarkEnd w:id="1"/>
      <w:bookmarkEnd w:id="2"/>
      <w:bookmarkEnd w:id="3"/>
      <w:bookmarkEnd w:id="4"/>
      <w:bookmarkEnd w:id="5"/>
      <w:bookmarkEnd w:id="6"/>
      <w:bookmarkEnd w:id="7"/>
    </w:p>
    <w:p w:rsidR="00FA1D5E" w:rsidRPr="00FA1D5E" w:rsidRDefault="00FA1D5E" w:rsidP="00FA1D5E"/>
    <w:p w:rsidR="00FF215E" w:rsidRPr="00FA1D5E" w:rsidRDefault="00FF215E" w:rsidP="00FA1D5E">
      <w:pPr>
        <w:autoSpaceDE w:val="0"/>
        <w:autoSpaceDN w:val="0"/>
        <w:adjustRightInd w:val="0"/>
        <w:spacing w:line="360" w:lineRule="auto"/>
        <w:ind w:firstLine="709"/>
        <w:jc w:val="both"/>
        <w:rPr>
          <w:color w:val="000000"/>
          <w:sz w:val="28"/>
          <w:szCs w:val="28"/>
        </w:rPr>
      </w:pPr>
      <w:r w:rsidRPr="00FA1D5E">
        <w:rPr>
          <w:color w:val="000000"/>
          <w:sz w:val="28"/>
          <w:szCs w:val="28"/>
        </w:rPr>
        <w:t>В настоящее время государственный кредит регулируется Законом “О государственном внутреннем долге Российской федерации”. По этому закону государственным внутренним долгом РФ являются долговые обязательства Правительства РФ, выраженные в валюте РФ, перед юридическими и физическими лицами, если иное не установлено законодательными актами Российской Федерации. Долговые обязательства бывшего Союза ССР включаются в государственный внутренний долг РФ только в части, принятой на себя РФ.</w:t>
      </w:r>
    </w:p>
    <w:p w:rsidR="0028745C" w:rsidRPr="00FA1D5E" w:rsidRDefault="0028745C" w:rsidP="00FA1D5E">
      <w:pPr>
        <w:autoSpaceDE w:val="0"/>
        <w:autoSpaceDN w:val="0"/>
        <w:adjustRightInd w:val="0"/>
        <w:spacing w:line="360" w:lineRule="auto"/>
        <w:ind w:firstLine="709"/>
        <w:jc w:val="both"/>
        <w:rPr>
          <w:color w:val="000000"/>
          <w:sz w:val="28"/>
          <w:szCs w:val="28"/>
        </w:rPr>
      </w:pPr>
      <w:r w:rsidRPr="00FA1D5E">
        <w:rPr>
          <w:color w:val="000000"/>
          <w:sz w:val="28"/>
          <w:szCs w:val="28"/>
        </w:rPr>
        <w:t xml:space="preserve">Как уже отмечалось, считается, что государственные займы </w:t>
      </w:r>
      <w:r w:rsidR="00E0428F" w:rsidRPr="00FA1D5E">
        <w:rPr>
          <w:color w:val="000000"/>
          <w:sz w:val="28"/>
          <w:szCs w:val="28"/>
        </w:rPr>
        <w:t xml:space="preserve">менее </w:t>
      </w:r>
      <w:r w:rsidRPr="00FA1D5E">
        <w:rPr>
          <w:color w:val="000000"/>
          <w:sz w:val="28"/>
          <w:szCs w:val="28"/>
        </w:rPr>
        <w:t>опасны, чем эмиссия. Но и</w:t>
      </w:r>
      <w:r w:rsidR="00E0428F" w:rsidRPr="00FA1D5E">
        <w:rPr>
          <w:color w:val="000000"/>
          <w:sz w:val="28"/>
          <w:szCs w:val="28"/>
        </w:rPr>
        <w:t xml:space="preserve"> они оказывают заметное негативное </w:t>
      </w:r>
      <w:r w:rsidRPr="00FA1D5E">
        <w:rPr>
          <w:color w:val="000000"/>
          <w:sz w:val="28"/>
          <w:szCs w:val="28"/>
        </w:rPr>
        <w:t>воздействие на экономику.</w:t>
      </w:r>
    </w:p>
    <w:p w:rsidR="0028745C" w:rsidRPr="00FA1D5E" w:rsidRDefault="00E0428F" w:rsidP="00FA1D5E">
      <w:pPr>
        <w:autoSpaceDE w:val="0"/>
        <w:autoSpaceDN w:val="0"/>
        <w:adjustRightInd w:val="0"/>
        <w:spacing w:line="360" w:lineRule="auto"/>
        <w:ind w:firstLine="709"/>
        <w:jc w:val="both"/>
        <w:rPr>
          <w:color w:val="000000"/>
          <w:sz w:val="28"/>
          <w:szCs w:val="28"/>
        </w:rPr>
      </w:pPr>
      <w:r w:rsidRPr="00FA1D5E">
        <w:rPr>
          <w:color w:val="000000"/>
          <w:sz w:val="28"/>
          <w:szCs w:val="28"/>
        </w:rPr>
        <w:t>Во-</w:t>
      </w:r>
      <w:r w:rsidR="0028745C" w:rsidRPr="00FA1D5E">
        <w:rPr>
          <w:color w:val="000000"/>
          <w:sz w:val="28"/>
          <w:szCs w:val="28"/>
        </w:rPr>
        <w:t xml:space="preserve">первых, правительство </w:t>
      </w:r>
      <w:r w:rsidRPr="00FA1D5E">
        <w:rPr>
          <w:color w:val="000000"/>
          <w:sz w:val="28"/>
          <w:szCs w:val="28"/>
        </w:rPr>
        <w:t>часто прибегает к принудительно</w:t>
      </w:r>
      <w:r w:rsidR="0028745C" w:rsidRPr="00FA1D5E">
        <w:rPr>
          <w:color w:val="000000"/>
          <w:sz w:val="28"/>
          <w:szCs w:val="28"/>
        </w:rPr>
        <w:t>му их размещению, что нарушае</w:t>
      </w:r>
      <w:r w:rsidRPr="00FA1D5E">
        <w:rPr>
          <w:color w:val="000000"/>
          <w:sz w:val="28"/>
          <w:szCs w:val="28"/>
        </w:rPr>
        <w:t>т рыночную мотивацию деятель</w:t>
      </w:r>
      <w:r w:rsidR="0028745C" w:rsidRPr="00FA1D5E">
        <w:rPr>
          <w:color w:val="000000"/>
          <w:sz w:val="28"/>
          <w:szCs w:val="28"/>
        </w:rPr>
        <w:t>ности частных финансовых институтов.</w:t>
      </w:r>
    </w:p>
    <w:p w:rsidR="0028745C" w:rsidRPr="00FA1D5E" w:rsidRDefault="00E0428F" w:rsidP="00FA1D5E">
      <w:pPr>
        <w:autoSpaceDE w:val="0"/>
        <w:autoSpaceDN w:val="0"/>
        <w:adjustRightInd w:val="0"/>
        <w:spacing w:line="360" w:lineRule="auto"/>
        <w:ind w:firstLine="709"/>
        <w:jc w:val="both"/>
        <w:rPr>
          <w:color w:val="000000"/>
          <w:sz w:val="28"/>
          <w:szCs w:val="28"/>
        </w:rPr>
      </w:pPr>
      <w:r w:rsidRPr="00FA1D5E">
        <w:rPr>
          <w:color w:val="000000"/>
          <w:sz w:val="28"/>
          <w:szCs w:val="28"/>
        </w:rPr>
        <w:t>Во-</w:t>
      </w:r>
      <w:r w:rsidR="0028745C" w:rsidRPr="00FA1D5E">
        <w:rPr>
          <w:color w:val="000000"/>
          <w:sz w:val="28"/>
          <w:szCs w:val="28"/>
        </w:rPr>
        <w:t>вторых, практика выпуска государственных ценных бумаг,</w:t>
      </w:r>
      <w:r w:rsidR="00FA1D5E">
        <w:rPr>
          <w:color w:val="000000"/>
          <w:sz w:val="28"/>
          <w:szCs w:val="28"/>
        </w:rPr>
        <w:t xml:space="preserve"> </w:t>
      </w:r>
      <w:r w:rsidR="0028745C" w:rsidRPr="00FA1D5E">
        <w:rPr>
          <w:color w:val="000000"/>
          <w:sz w:val="28"/>
          <w:szCs w:val="28"/>
        </w:rPr>
        <w:t>мобилизуя свободные средства финансового рынка, увеличивает</w:t>
      </w:r>
      <w:r w:rsidR="00FA1D5E">
        <w:rPr>
          <w:color w:val="000000"/>
          <w:sz w:val="28"/>
          <w:szCs w:val="28"/>
        </w:rPr>
        <w:t xml:space="preserve"> </w:t>
      </w:r>
      <w:r w:rsidR="0028745C" w:rsidRPr="00FA1D5E">
        <w:rPr>
          <w:color w:val="000000"/>
          <w:sz w:val="28"/>
          <w:szCs w:val="28"/>
        </w:rPr>
        <w:t>среднюю рыночную ставку процента. Это ведет к удорожанию</w:t>
      </w:r>
      <w:r w:rsidR="00FA1D5E">
        <w:rPr>
          <w:color w:val="000000"/>
          <w:sz w:val="28"/>
          <w:szCs w:val="28"/>
        </w:rPr>
        <w:t xml:space="preserve"> </w:t>
      </w:r>
      <w:r w:rsidR="0028745C" w:rsidRPr="00FA1D5E">
        <w:rPr>
          <w:color w:val="000000"/>
          <w:sz w:val="28"/>
          <w:szCs w:val="28"/>
        </w:rPr>
        <w:t>кредита, снижению инвестиций</w:t>
      </w:r>
      <w:r w:rsidRPr="00FA1D5E">
        <w:rPr>
          <w:color w:val="000000"/>
          <w:sz w:val="28"/>
          <w:szCs w:val="28"/>
        </w:rPr>
        <w:t xml:space="preserve"> в частном секторе, падению чис</w:t>
      </w:r>
      <w:r w:rsidR="0028745C" w:rsidRPr="00FA1D5E">
        <w:rPr>
          <w:color w:val="000000"/>
          <w:sz w:val="28"/>
          <w:szCs w:val="28"/>
        </w:rPr>
        <w:t>того экспорта и частично — к</w:t>
      </w:r>
      <w:r w:rsidRPr="00FA1D5E">
        <w:rPr>
          <w:color w:val="000000"/>
          <w:sz w:val="28"/>
          <w:szCs w:val="28"/>
        </w:rPr>
        <w:t xml:space="preserve"> снижению потребительских расхо</w:t>
      </w:r>
      <w:r w:rsidR="0028745C" w:rsidRPr="00FA1D5E">
        <w:rPr>
          <w:color w:val="000000"/>
          <w:sz w:val="28"/>
          <w:szCs w:val="28"/>
        </w:rPr>
        <w:t>дов. В итоге возникает эффект вытеснения производственных</w:t>
      </w:r>
      <w:r w:rsidRPr="00FA1D5E">
        <w:rPr>
          <w:color w:val="000000"/>
          <w:sz w:val="28"/>
          <w:szCs w:val="28"/>
        </w:rPr>
        <w:t xml:space="preserve"> инвестиций </w:t>
      </w:r>
      <w:r w:rsidR="0028745C" w:rsidRPr="00FA1D5E">
        <w:rPr>
          <w:color w:val="000000"/>
          <w:sz w:val="28"/>
          <w:szCs w:val="28"/>
        </w:rPr>
        <w:t>финансовыми, ко</w:t>
      </w:r>
      <w:r w:rsidRPr="00FA1D5E">
        <w:rPr>
          <w:color w:val="000000"/>
          <w:sz w:val="28"/>
          <w:szCs w:val="28"/>
        </w:rPr>
        <w:t>торый значительно ослабляет сти</w:t>
      </w:r>
      <w:r w:rsidR="0028745C" w:rsidRPr="00FA1D5E">
        <w:rPr>
          <w:color w:val="000000"/>
          <w:sz w:val="28"/>
          <w:szCs w:val="28"/>
        </w:rPr>
        <w:t>мулирующий эффект фискальной политики.</w:t>
      </w:r>
    </w:p>
    <w:p w:rsidR="0028745C" w:rsidRPr="00FA1D5E" w:rsidRDefault="00E0428F" w:rsidP="00FA1D5E">
      <w:pPr>
        <w:autoSpaceDE w:val="0"/>
        <w:autoSpaceDN w:val="0"/>
        <w:adjustRightInd w:val="0"/>
        <w:spacing w:line="360" w:lineRule="auto"/>
        <w:ind w:firstLine="709"/>
        <w:jc w:val="both"/>
        <w:rPr>
          <w:color w:val="000000"/>
          <w:sz w:val="28"/>
          <w:szCs w:val="28"/>
        </w:rPr>
      </w:pPr>
      <w:r w:rsidRPr="00FA1D5E">
        <w:rPr>
          <w:color w:val="000000"/>
          <w:sz w:val="28"/>
          <w:szCs w:val="28"/>
        </w:rPr>
        <w:t>В-</w:t>
      </w:r>
      <w:r w:rsidR="0028745C" w:rsidRPr="00FA1D5E">
        <w:rPr>
          <w:color w:val="000000"/>
          <w:sz w:val="28"/>
          <w:szCs w:val="28"/>
        </w:rPr>
        <w:t>третьих, долговые обязательства государства, накапливаясь,</w:t>
      </w:r>
      <w:r w:rsidR="00FA1D5E">
        <w:rPr>
          <w:color w:val="000000"/>
          <w:sz w:val="28"/>
          <w:szCs w:val="28"/>
        </w:rPr>
        <w:t xml:space="preserve"> </w:t>
      </w:r>
      <w:r w:rsidR="0028745C" w:rsidRPr="00FA1D5E">
        <w:rPr>
          <w:color w:val="000000"/>
          <w:sz w:val="28"/>
          <w:szCs w:val="28"/>
        </w:rPr>
        <w:t>формируют внутренний и внешний государственный долг. Его</w:t>
      </w:r>
      <w:r w:rsidR="00FA1D5E">
        <w:rPr>
          <w:color w:val="000000"/>
          <w:sz w:val="28"/>
          <w:szCs w:val="28"/>
        </w:rPr>
        <w:t xml:space="preserve"> </w:t>
      </w:r>
      <w:r w:rsidR="0028745C" w:rsidRPr="00FA1D5E">
        <w:rPr>
          <w:color w:val="000000"/>
          <w:sz w:val="28"/>
          <w:szCs w:val="28"/>
        </w:rPr>
        <w:t>приходится выплачивать с проц</w:t>
      </w:r>
      <w:r w:rsidRPr="00FA1D5E">
        <w:rPr>
          <w:color w:val="000000"/>
          <w:sz w:val="28"/>
          <w:szCs w:val="28"/>
        </w:rPr>
        <w:t>ентами. Поэтому говорят, что се</w:t>
      </w:r>
      <w:r w:rsidR="0028745C" w:rsidRPr="00FA1D5E">
        <w:rPr>
          <w:color w:val="000000"/>
          <w:sz w:val="28"/>
          <w:szCs w:val="28"/>
        </w:rPr>
        <w:t>годняшние государственные долги — это завтрашние налоги. Как</w:t>
      </w:r>
      <w:r w:rsidR="00FA1D5E">
        <w:rPr>
          <w:color w:val="000000"/>
          <w:sz w:val="28"/>
          <w:szCs w:val="28"/>
        </w:rPr>
        <w:t xml:space="preserve"> </w:t>
      </w:r>
      <w:r w:rsidR="0028745C" w:rsidRPr="00FA1D5E">
        <w:rPr>
          <w:color w:val="000000"/>
          <w:sz w:val="28"/>
          <w:szCs w:val="28"/>
        </w:rPr>
        <w:t>правило, из текущих бюджетных доходов не удается выплачивать</w:t>
      </w:r>
      <w:r w:rsidR="00FA1D5E">
        <w:rPr>
          <w:color w:val="000000"/>
          <w:sz w:val="28"/>
          <w:szCs w:val="28"/>
        </w:rPr>
        <w:t xml:space="preserve"> </w:t>
      </w:r>
      <w:r w:rsidR="0028745C" w:rsidRPr="00FA1D5E">
        <w:rPr>
          <w:color w:val="000000"/>
          <w:sz w:val="28"/>
          <w:szCs w:val="28"/>
        </w:rPr>
        <w:t>полностью проценты и в срок погашать сами займы. Постоянно</w:t>
      </w:r>
      <w:r w:rsidR="00FA1D5E">
        <w:rPr>
          <w:color w:val="000000"/>
          <w:sz w:val="28"/>
          <w:szCs w:val="28"/>
        </w:rPr>
        <w:t xml:space="preserve"> </w:t>
      </w:r>
      <w:r w:rsidR="0028745C" w:rsidRPr="00FA1D5E">
        <w:rPr>
          <w:color w:val="000000"/>
          <w:sz w:val="28"/>
          <w:szCs w:val="28"/>
        </w:rPr>
        <w:t>нуждаясь в средствах, правительства прибегают к новым займам;</w:t>
      </w:r>
      <w:r w:rsidR="00FA1D5E">
        <w:rPr>
          <w:color w:val="000000"/>
          <w:sz w:val="28"/>
          <w:szCs w:val="28"/>
        </w:rPr>
        <w:t xml:space="preserve"> </w:t>
      </w:r>
      <w:r w:rsidR="0028745C" w:rsidRPr="00FA1D5E">
        <w:rPr>
          <w:color w:val="000000"/>
          <w:sz w:val="28"/>
          <w:szCs w:val="28"/>
        </w:rPr>
        <w:t>покрывая старые долги, они д</w:t>
      </w:r>
      <w:r w:rsidRPr="00FA1D5E">
        <w:rPr>
          <w:color w:val="000000"/>
          <w:sz w:val="28"/>
          <w:szCs w:val="28"/>
        </w:rPr>
        <w:t>елают еще большие новые (практи</w:t>
      </w:r>
      <w:r w:rsidR="0028745C" w:rsidRPr="00FA1D5E">
        <w:rPr>
          <w:color w:val="000000"/>
          <w:sz w:val="28"/>
          <w:szCs w:val="28"/>
        </w:rPr>
        <w:t>ка рефинансирования государственного долга).</w:t>
      </w:r>
    </w:p>
    <w:p w:rsidR="0028745C" w:rsidRPr="00FA1D5E" w:rsidRDefault="0028745C" w:rsidP="00FA1D5E">
      <w:pPr>
        <w:autoSpaceDE w:val="0"/>
        <w:autoSpaceDN w:val="0"/>
        <w:adjustRightInd w:val="0"/>
        <w:spacing w:line="360" w:lineRule="auto"/>
        <w:ind w:firstLine="709"/>
        <w:jc w:val="both"/>
        <w:rPr>
          <w:color w:val="000000"/>
          <w:sz w:val="28"/>
          <w:szCs w:val="28"/>
        </w:rPr>
      </w:pPr>
      <w:r w:rsidRPr="00FA1D5E">
        <w:rPr>
          <w:color w:val="000000"/>
          <w:sz w:val="28"/>
          <w:szCs w:val="28"/>
        </w:rPr>
        <w:t xml:space="preserve">Долговое финансирование </w:t>
      </w:r>
      <w:r w:rsidR="00E0428F" w:rsidRPr="00FA1D5E">
        <w:rPr>
          <w:color w:val="000000"/>
          <w:sz w:val="28"/>
          <w:szCs w:val="28"/>
        </w:rPr>
        <w:t>бюджетного дефицита нередко рас</w:t>
      </w:r>
      <w:r w:rsidRPr="00FA1D5E">
        <w:rPr>
          <w:color w:val="000000"/>
          <w:sz w:val="28"/>
          <w:szCs w:val="28"/>
        </w:rPr>
        <w:t>сматривается как антиинфляционная альтернатива монетизации</w:t>
      </w:r>
      <w:r w:rsidR="00FA1D5E">
        <w:rPr>
          <w:color w:val="000000"/>
          <w:sz w:val="28"/>
          <w:szCs w:val="28"/>
        </w:rPr>
        <w:t xml:space="preserve"> </w:t>
      </w:r>
      <w:r w:rsidRPr="00FA1D5E">
        <w:rPr>
          <w:color w:val="000000"/>
          <w:sz w:val="28"/>
          <w:szCs w:val="28"/>
        </w:rPr>
        <w:t>дефицита. Однако долговой способ не устраняет угрозы роста</w:t>
      </w:r>
      <w:r w:rsidR="00FA1D5E">
        <w:rPr>
          <w:color w:val="000000"/>
          <w:sz w:val="28"/>
          <w:szCs w:val="28"/>
        </w:rPr>
        <w:t xml:space="preserve"> </w:t>
      </w:r>
      <w:r w:rsidRPr="00FA1D5E">
        <w:rPr>
          <w:color w:val="000000"/>
          <w:sz w:val="28"/>
          <w:szCs w:val="28"/>
        </w:rPr>
        <w:t>инфляции. Он только создает в</w:t>
      </w:r>
      <w:r w:rsidR="002A6503" w:rsidRPr="00FA1D5E">
        <w:rPr>
          <w:color w:val="000000"/>
          <w:sz w:val="28"/>
          <w:szCs w:val="28"/>
        </w:rPr>
        <w:t>ременную отсрочку для этого рос</w:t>
      </w:r>
      <w:r w:rsidRPr="00FA1D5E">
        <w:rPr>
          <w:color w:val="000000"/>
          <w:sz w:val="28"/>
          <w:szCs w:val="28"/>
        </w:rPr>
        <w:t>та, что характерно для многих</w:t>
      </w:r>
      <w:r w:rsidR="00E0428F" w:rsidRPr="00FA1D5E">
        <w:rPr>
          <w:color w:val="000000"/>
          <w:sz w:val="28"/>
          <w:szCs w:val="28"/>
        </w:rPr>
        <w:t xml:space="preserve"> переходных экономик, в том чис</w:t>
      </w:r>
      <w:r w:rsidRPr="00FA1D5E">
        <w:rPr>
          <w:color w:val="000000"/>
          <w:sz w:val="28"/>
          <w:szCs w:val="28"/>
        </w:rPr>
        <w:t>ле и для российской, тем более если учитывать имеющуюся у</w:t>
      </w:r>
      <w:r w:rsidR="00E0428F" w:rsidRPr="00FA1D5E">
        <w:rPr>
          <w:color w:val="000000"/>
          <w:sz w:val="28"/>
          <w:szCs w:val="28"/>
        </w:rPr>
        <w:t xml:space="preserve"> </w:t>
      </w:r>
      <w:r w:rsidRPr="00FA1D5E">
        <w:rPr>
          <w:color w:val="000000"/>
          <w:sz w:val="28"/>
          <w:szCs w:val="28"/>
        </w:rPr>
        <w:t>Центрального банка РФ возможность скупки государственных</w:t>
      </w:r>
      <w:r w:rsidR="002A6503" w:rsidRPr="00FA1D5E">
        <w:rPr>
          <w:color w:val="000000"/>
          <w:sz w:val="28"/>
          <w:szCs w:val="28"/>
        </w:rPr>
        <w:t xml:space="preserve"> </w:t>
      </w:r>
      <w:r w:rsidRPr="00FA1D5E">
        <w:rPr>
          <w:color w:val="000000"/>
          <w:sz w:val="28"/>
          <w:szCs w:val="28"/>
        </w:rPr>
        <w:t>облигаций на вторичном рынке ценных бумаг.</w:t>
      </w:r>
    </w:p>
    <w:p w:rsidR="002A6503" w:rsidRPr="00FA1D5E" w:rsidRDefault="002A6503" w:rsidP="00FA1D5E">
      <w:pPr>
        <w:autoSpaceDE w:val="0"/>
        <w:autoSpaceDN w:val="0"/>
        <w:adjustRightInd w:val="0"/>
        <w:spacing w:line="360" w:lineRule="auto"/>
        <w:ind w:firstLine="709"/>
        <w:jc w:val="both"/>
        <w:rPr>
          <w:color w:val="000000"/>
          <w:sz w:val="28"/>
          <w:szCs w:val="28"/>
        </w:rPr>
      </w:pPr>
      <w:r w:rsidRPr="00FA1D5E">
        <w:rPr>
          <w:color w:val="000000"/>
          <w:sz w:val="28"/>
          <w:szCs w:val="28"/>
        </w:rPr>
        <w:t>Сложная система финансов включает в себя наряду с другими элементами и кредит, который в воспроизводственном процессе обеспечивает субъектов экономических отношений (государства, юридических и физических лиц) заемными средствами на условиях срочности, платности, обеспеченности, возвратности и целевого использования.</w:t>
      </w:r>
    </w:p>
    <w:p w:rsidR="002A6503" w:rsidRPr="00FA1D5E" w:rsidRDefault="002A6503" w:rsidP="00FA1D5E">
      <w:pPr>
        <w:autoSpaceDE w:val="0"/>
        <w:autoSpaceDN w:val="0"/>
        <w:adjustRightInd w:val="0"/>
        <w:spacing w:line="360" w:lineRule="auto"/>
        <w:ind w:firstLine="709"/>
        <w:jc w:val="both"/>
        <w:rPr>
          <w:color w:val="000000"/>
          <w:sz w:val="28"/>
          <w:szCs w:val="28"/>
        </w:rPr>
      </w:pPr>
      <w:r w:rsidRPr="00FA1D5E">
        <w:rPr>
          <w:color w:val="000000"/>
          <w:sz w:val="28"/>
          <w:szCs w:val="28"/>
        </w:rPr>
        <w:t>Кредитные ресурсы формируются главным образом путем консолидации временно свободных фондов денежных средств амортизационных отчислений, сбережений граждан, накоплений предприятий и организаций, некоторых бюджетных и внебюджетных средств, страховых начислений и др. Временно свободные денежные средства привлекают для своих целей не только хозяйствующие субъекты, но и государство. Таким образом, кредитные отношения принимают две формы:</w:t>
      </w:r>
    </w:p>
    <w:p w:rsidR="002A6503" w:rsidRPr="00FA1D5E" w:rsidRDefault="002A6503" w:rsidP="00FA1D5E">
      <w:pPr>
        <w:autoSpaceDE w:val="0"/>
        <w:autoSpaceDN w:val="0"/>
        <w:adjustRightInd w:val="0"/>
        <w:spacing w:line="360" w:lineRule="auto"/>
        <w:ind w:firstLine="709"/>
        <w:jc w:val="both"/>
        <w:rPr>
          <w:color w:val="000000"/>
          <w:sz w:val="28"/>
          <w:szCs w:val="28"/>
        </w:rPr>
      </w:pPr>
      <w:r w:rsidRPr="00FA1D5E">
        <w:rPr>
          <w:color w:val="000000"/>
          <w:sz w:val="28"/>
          <w:szCs w:val="28"/>
        </w:rPr>
        <w:t>• государственный кредит;</w:t>
      </w:r>
    </w:p>
    <w:p w:rsidR="002A6503" w:rsidRPr="00FA1D5E" w:rsidRDefault="002A6503" w:rsidP="00FA1D5E">
      <w:pPr>
        <w:autoSpaceDE w:val="0"/>
        <w:autoSpaceDN w:val="0"/>
        <w:adjustRightInd w:val="0"/>
        <w:spacing w:line="360" w:lineRule="auto"/>
        <w:ind w:firstLine="709"/>
        <w:jc w:val="both"/>
        <w:rPr>
          <w:color w:val="000000"/>
          <w:sz w:val="28"/>
          <w:szCs w:val="28"/>
        </w:rPr>
      </w:pPr>
      <w:r w:rsidRPr="00FA1D5E">
        <w:rPr>
          <w:color w:val="000000"/>
          <w:sz w:val="28"/>
          <w:szCs w:val="28"/>
        </w:rPr>
        <w:t>• банковский кредит.</w:t>
      </w:r>
    </w:p>
    <w:p w:rsidR="005D0C5A" w:rsidRPr="00FA1D5E" w:rsidRDefault="002A6503" w:rsidP="00FA1D5E">
      <w:pPr>
        <w:autoSpaceDE w:val="0"/>
        <w:autoSpaceDN w:val="0"/>
        <w:adjustRightInd w:val="0"/>
        <w:spacing w:line="360" w:lineRule="auto"/>
        <w:ind w:firstLine="709"/>
        <w:jc w:val="both"/>
        <w:rPr>
          <w:color w:val="000000"/>
          <w:sz w:val="28"/>
          <w:szCs w:val="28"/>
        </w:rPr>
      </w:pPr>
      <w:r w:rsidRPr="00FA1D5E">
        <w:rPr>
          <w:color w:val="000000"/>
          <w:sz w:val="28"/>
          <w:szCs w:val="28"/>
        </w:rPr>
        <w:t>Существуют принципиальные отличия между двумя этими</w:t>
      </w:r>
      <w:r w:rsidR="00FA1D5E">
        <w:rPr>
          <w:color w:val="000000"/>
          <w:sz w:val="28"/>
          <w:szCs w:val="28"/>
        </w:rPr>
        <w:t xml:space="preserve"> </w:t>
      </w:r>
      <w:r w:rsidR="005B2121" w:rsidRPr="00FA1D5E">
        <w:rPr>
          <w:color w:val="000000"/>
          <w:sz w:val="28"/>
          <w:szCs w:val="28"/>
        </w:rPr>
        <w:t>формами кредитования</w:t>
      </w:r>
      <w:r w:rsidR="00720F66" w:rsidRPr="00FA1D5E">
        <w:rPr>
          <w:rStyle w:val="ae"/>
          <w:color w:val="000000"/>
          <w:sz w:val="28"/>
          <w:szCs w:val="28"/>
        </w:rPr>
        <w:footnoteReference w:id="1"/>
      </w:r>
      <w:r w:rsidR="00720F66" w:rsidRPr="00FA1D5E">
        <w:rPr>
          <w:color w:val="000000"/>
          <w:sz w:val="28"/>
          <w:szCs w:val="28"/>
        </w:rPr>
        <w:t>.</w:t>
      </w:r>
    </w:p>
    <w:p w:rsidR="004B28DB" w:rsidRPr="00FA1D5E" w:rsidRDefault="004B28DB" w:rsidP="00FA1D5E">
      <w:pPr>
        <w:autoSpaceDE w:val="0"/>
        <w:autoSpaceDN w:val="0"/>
        <w:adjustRightInd w:val="0"/>
        <w:spacing w:line="360" w:lineRule="auto"/>
        <w:ind w:firstLine="709"/>
        <w:jc w:val="both"/>
        <w:rPr>
          <w:color w:val="000000"/>
          <w:sz w:val="28"/>
          <w:szCs w:val="28"/>
        </w:rPr>
      </w:pPr>
      <w:r w:rsidRPr="00FA1D5E">
        <w:rPr>
          <w:color w:val="000000"/>
          <w:sz w:val="28"/>
          <w:szCs w:val="28"/>
        </w:rPr>
        <w:t>Госкредит представляет эко</w:t>
      </w:r>
      <w:r w:rsidR="00F7675B" w:rsidRPr="00FA1D5E">
        <w:rPr>
          <w:color w:val="000000"/>
          <w:sz w:val="28"/>
          <w:szCs w:val="28"/>
        </w:rPr>
        <w:t>номические отношения по перерас</w:t>
      </w:r>
      <w:r w:rsidRPr="00FA1D5E">
        <w:rPr>
          <w:color w:val="000000"/>
          <w:sz w:val="28"/>
          <w:szCs w:val="28"/>
        </w:rPr>
        <w:t>пределению стоимости ВВП и</w:t>
      </w:r>
      <w:r w:rsidR="00F7675B" w:rsidRPr="00FA1D5E">
        <w:rPr>
          <w:color w:val="000000"/>
          <w:sz w:val="28"/>
          <w:szCs w:val="28"/>
        </w:rPr>
        <w:t xml:space="preserve"> определенной части национально</w:t>
      </w:r>
      <w:r w:rsidRPr="00FA1D5E">
        <w:rPr>
          <w:color w:val="000000"/>
          <w:sz w:val="28"/>
          <w:szCs w:val="28"/>
        </w:rPr>
        <w:t>го богатства. Действительно, при первичном распре</w:t>
      </w:r>
      <w:r w:rsidR="00F7675B" w:rsidRPr="00FA1D5E">
        <w:rPr>
          <w:color w:val="000000"/>
          <w:sz w:val="28"/>
          <w:szCs w:val="28"/>
        </w:rPr>
        <w:t>делении рас</w:t>
      </w:r>
      <w:r w:rsidRPr="00FA1D5E">
        <w:rPr>
          <w:color w:val="000000"/>
          <w:sz w:val="28"/>
          <w:szCs w:val="28"/>
        </w:rPr>
        <w:t>пределяется лишь часть доходов — временно свободные средства</w:t>
      </w:r>
      <w:r w:rsidR="00F7675B" w:rsidRPr="00FA1D5E">
        <w:rPr>
          <w:color w:val="000000"/>
          <w:sz w:val="28"/>
          <w:szCs w:val="28"/>
        </w:rPr>
        <w:t xml:space="preserve"> </w:t>
      </w:r>
      <w:r w:rsidRPr="00FA1D5E">
        <w:rPr>
          <w:color w:val="000000"/>
          <w:sz w:val="28"/>
          <w:szCs w:val="28"/>
        </w:rPr>
        <w:t>предприятий и населения. Одн</w:t>
      </w:r>
      <w:r w:rsidR="00F7675B" w:rsidRPr="00FA1D5E">
        <w:rPr>
          <w:color w:val="000000"/>
          <w:sz w:val="28"/>
          <w:szCs w:val="28"/>
        </w:rPr>
        <w:t>ако предприятия и население име</w:t>
      </w:r>
      <w:r w:rsidRPr="00FA1D5E">
        <w:rPr>
          <w:color w:val="000000"/>
          <w:sz w:val="28"/>
          <w:szCs w:val="28"/>
        </w:rPr>
        <w:t>ют возможность отчуждать некот</w:t>
      </w:r>
      <w:r w:rsidR="00F7675B" w:rsidRPr="00FA1D5E">
        <w:rPr>
          <w:color w:val="000000"/>
          <w:sz w:val="28"/>
          <w:szCs w:val="28"/>
        </w:rPr>
        <w:t>орую часть доходов и на длитель</w:t>
      </w:r>
      <w:r w:rsidRPr="00FA1D5E">
        <w:rPr>
          <w:color w:val="000000"/>
          <w:sz w:val="28"/>
          <w:szCs w:val="28"/>
        </w:rPr>
        <w:t xml:space="preserve">ный период. Эту часть ресурсов государство привлекает для </w:t>
      </w:r>
      <w:r w:rsidR="00F7675B" w:rsidRPr="00FA1D5E">
        <w:rPr>
          <w:color w:val="000000"/>
          <w:sz w:val="28"/>
          <w:szCs w:val="28"/>
        </w:rPr>
        <w:t>по</w:t>
      </w:r>
      <w:r w:rsidRPr="00FA1D5E">
        <w:rPr>
          <w:color w:val="000000"/>
          <w:sz w:val="28"/>
          <w:szCs w:val="28"/>
        </w:rPr>
        <w:t>крытия своих расходов на возмездной основе.</w:t>
      </w:r>
    </w:p>
    <w:p w:rsidR="004B28DB" w:rsidRPr="00FA1D5E" w:rsidRDefault="004B28DB" w:rsidP="00FA1D5E">
      <w:pPr>
        <w:autoSpaceDE w:val="0"/>
        <w:autoSpaceDN w:val="0"/>
        <w:adjustRightInd w:val="0"/>
        <w:spacing w:line="360" w:lineRule="auto"/>
        <w:ind w:firstLine="709"/>
        <w:jc w:val="both"/>
        <w:rPr>
          <w:color w:val="000000"/>
          <w:sz w:val="28"/>
          <w:szCs w:val="28"/>
        </w:rPr>
      </w:pPr>
      <w:r w:rsidRPr="00FA1D5E">
        <w:rPr>
          <w:color w:val="000000"/>
          <w:sz w:val="28"/>
          <w:szCs w:val="28"/>
        </w:rPr>
        <w:t>Посредством государственного кредита государство мобилизует</w:t>
      </w:r>
      <w:r w:rsidR="00FA1D5E">
        <w:rPr>
          <w:color w:val="000000"/>
          <w:sz w:val="28"/>
          <w:szCs w:val="28"/>
        </w:rPr>
        <w:t xml:space="preserve"> </w:t>
      </w:r>
      <w:r w:rsidRPr="00FA1D5E">
        <w:rPr>
          <w:color w:val="000000"/>
          <w:sz w:val="28"/>
          <w:szCs w:val="28"/>
        </w:rPr>
        <w:t>дополнительные ресурсы для</w:t>
      </w:r>
      <w:r w:rsidR="00F7675B" w:rsidRPr="00FA1D5E">
        <w:rPr>
          <w:color w:val="000000"/>
          <w:sz w:val="28"/>
          <w:szCs w:val="28"/>
        </w:rPr>
        <w:t xml:space="preserve"> финансирования своих потребнос</w:t>
      </w:r>
      <w:r w:rsidRPr="00FA1D5E">
        <w:rPr>
          <w:color w:val="000000"/>
          <w:sz w:val="28"/>
          <w:szCs w:val="28"/>
        </w:rPr>
        <w:t>тей и выполнения своих функц</w:t>
      </w:r>
      <w:r w:rsidR="00F7675B" w:rsidRPr="00FA1D5E">
        <w:rPr>
          <w:color w:val="000000"/>
          <w:sz w:val="28"/>
          <w:szCs w:val="28"/>
        </w:rPr>
        <w:t>ий. Эта форма кредита хотя и за</w:t>
      </w:r>
      <w:r w:rsidRPr="00FA1D5E">
        <w:rPr>
          <w:color w:val="000000"/>
          <w:sz w:val="28"/>
          <w:szCs w:val="28"/>
        </w:rPr>
        <w:t>трагивает вторичное распределение ВВП, доставляет государству</w:t>
      </w:r>
      <w:r w:rsidR="00F7675B" w:rsidRPr="00FA1D5E">
        <w:rPr>
          <w:color w:val="000000"/>
          <w:sz w:val="28"/>
          <w:szCs w:val="28"/>
        </w:rPr>
        <w:t xml:space="preserve"> </w:t>
      </w:r>
      <w:r w:rsidRPr="00FA1D5E">
        <w:rPr>
          <w:color w:val="000000"/>
          <w:sz w:val="28"/>
          <w:szCs w:val="28"/>
        </w:rPr>
        <w:t>значительные объемы средств, которые не распределяются через</w:t>
      </w:r>
      <w:r w:rsidR="00F7675B" w:rsidRPr="00FA1D5E">
        <w:rPr>
          <w:color w:val="000000"/>
          <w:sz w:val="28"/>
          <w:szCs w:val="28"/>
        </w:rPr>
        <w:t xml:space="preserve"> </w:t>
      </w:r>
      <w:r w:rsidRPr="00FA1D5E">
        <w:rPr>
          <w:color w:val="000000"/>
          <w:sz w:val="28"/>
          <w:szCs w:val="28"/>
        </w:rPr>
        <w:t>бюджетную систему.</w:t>
      </w:r>
    </w:p>
    <w:p w:rsidR="004B28DB" w:rsidRPr="00FA1D5E" w:rsidRDefault="004B28DB" w:rsidP="00FA1D5E">
      <w:pPr>
        <w:autoSpaceDE w:val="0"/>
        <w:autoSpaceDN w:val="0"/>
        <w:adjustRightInd w:val="0"/>
        <w:spacing w:line="360" w:lineRule="auto"/>
        <w:ind w:firstLine="709"/>
        <w:jc w:val="both"/>
        <w:rPr>
          <w:color w:val="000000"/>
          <w:sz w:val="28"/>
          <w:szCs w:val="28"/>
        </w:rPr>
      </w:pPr>
      <w:r w:rsidRPr="00FA1D5E">
        <w:rPr>
          <w:color w:val="000000"/>
          <w:sz w:val="28"/>
          <w:szCs w:val="28"/>
        </w:rPr>
        <w:t>Помимо мобилизации ресу</w:t>
      </w:r>
      <w:r w:rsidR="00F7675B" w:rsidRPr="00FA1D5E">
        <w:rPr>
          <w:color w:val="000000"/>
          <w:sz w:val="28"/>
          <w:szCs w:val="28"/>
        </w:rPr>
        <w:t>рсов на общегосударственные нуж</w:t>
      </w:r>
      <w:r w:rsidRPr="00FA1D5E">
        <w:rPr>
          <w:color w:val="000000"/>
          <w:sz w:val="28"/>
          <w:szCs w:val="28"/>
        </w:rPr>
        <w:t>ды госкредит предусматривает также предоставление заемщикам</w:t>
      </w:r>
      <w:r w:rsidR="00F7675B" w:rsidRPr="00FA1D5E">
        <w:rPr>
          <w:color w:val="000000"/>
          <w:sz w:val="28"/>
          <w:szCs w:val="28"/>
        </w:rPr>
        <w:t xml:space="preserve"> </w:t>
      </w:r>
      <w:r w:rsidRPr="00FA1D5E">
        <w:rPr>
          <w:color w:val="000000"/>
          <w:sz w:val="28"/>
          <w:szCs w:val="28"/>
        </w:rPr>
        <w:t>денежных средств из бюджета на возвратной основе в виде:</w:t>
      </w:r>
    </w:p>
    <w:p w:rsidR="004B28DB" w:rsidRPr="00FA1D5E" w:rsidRDefault="004B28DB" w:rsidP="00FA1D5E">
      <w:pPr>
        <w:autoSpaceDE w:val="0"/>
        <w:autoSpaceDN w:val="0"/>
        <w:adjustRightInd w:val="0"/>
        <w:spacing w:line="360" w:lineRule="auto"/>
        <w:ind w:firstLine="709"/>
        <w:jc w:val="both"/>
        <w:rPr>
          <w:color w:val="000000"/>
          <w:sz w:val="28"/>
          <w:szCs w:val="28"/>
        </w:rPr>
      </w:pPr>
      <w:r w:rsidRPr="00FA1D5E">
        <w:rPr>
          <w:color w:val="000000"/>
          <w:sz w:val="28"/>
          <w:szCs w:val="28"/>
        </w:rPr>
        <w:t>1) бюджетных ссуд;</w:t>
      </w:r>
    </w:p>
    <w:p w:rsidR="004B28DB" w:rsidRPr="00FA1D5E" w:rsidRDefault="004B28DB" w:rsidP="00FA1D5E">
      <w:pPr>
        <w:autoSpaceDE w:val="0"/>
        <w:autoSpaceDN w:val="0"/>
        <w:adjustRightInd w:val="0"/>
        <w:spacing w:line="360" w:lineRule="auto"/>
        <w:ind w:firstLine="709"/>
        <w:jc w:val="both"/>
        <w:rPr>
          <w:color w:val="000000"/>
          <w:sz w:val="28"/>
          <w:szCs w:val="28"/>
        </w:rPr>
      </w:pPr>
      <w:r w:rsidRPr="00FA1D5E">
        <w:rPr>
          <w:color w:val="000000"/>
          <w:sz w:val="28"/>
          <w:szCs w:val="28"/>
        </w:rPr>
        <w:t>2) товарного кредита;</w:t>
      </w:r>
    </w:p>
    <w:p w:rsidR="004B28DB" w:rsidRPr="00FA1D5E" w:rsidRDefault="004B28DB" w:rsidP="00FA1D5E">
      <w:pPr>
        <w:autoSpaceDE w:val="0"/>
        <w:autoSpaceDN w:val="0"/>
        <w:adjustRightInd w:val="0"/>
        <w:spacing w:line="360" w:lineRule="auto"/>
        <w:ind w:firstLine="709"/>
        <w:jc w:val="both"/>
        <w:rPr>
          <w:color w:val="000000"/>
          <w:sz w:val="28"/>
          <w:szCs w:val="28"/>
        </w:rPr>
      </w:pPr>
      <w:r w:rsidRPr="00FA1D5E">
        <w:rPr>
          <w:color w:val="000000"/>
          <w:sz w:val="28"/>
          <w:szCs w:val="28"/>
        </w:rPr>
        <w:t>3) льготных кредитов;</w:t>
      </w:r>
    </w:p>
    <w:p w:rsidR="004B28DB" w:rsidRPr="00FA1D5E" w:rsidRDefault="004B28DB" w:rsidP="00FA1D5E">
      <w:pPr>
        <w:autoSpaceDE w:val="0"/>
        <w:autoSpaceDN w:val="0"/>
        <w:adjustRightInd w:val="0"/>
        <w:spacing w:line="360" w:lineRule="auto"/>
        <w:ind w:firstLine="709"/>
        <w:jc w:val="both"/>
        <w:rPr>
          <w:color w:val="000000"/>
          <w:sz w:val="28"/>
          <w:szCs w:val="28"/>
        </w:rPr>
      </w:pPr>
      <w:r w:rsidRPr="00FA1D5E">
        <w:rPr>
          <w:color w:val="000000"/>
          <w:sz w:val="28"/>
          <w:szCs w:val="28"/>
        </w:rPr>
        <w:t>4) инвестиционного налогового кредита;</w:t>
      </w:r>
    </w:p>
    <w:p w:rsidR="004B28DB" w:rsidRPr="00FA1D5E" w:rsidRDefault="004B28DB" w:rsidP="00FA1D5E">
      <w:pPr>
        <w:autoSpaceDE w:val="0"/>
        <w:autoSpaceDN w:val="0"/>
        <w:adjustRightInd w:val="0"/>
        <w:spacing w:line="360" w:lineRule="auto"/>
        <w:ind w:firstLine="709"/>
        <w:jc w:val="both"/>
        <w:rPr>
          <w:color w:val="000000"/>
          <w:sz w:val="28"/>
          <w:szCs w:val="28"/>
        </w:rPr>
      </w:pPr>
      <w:r w:rsidRPr="00FA1D5E">
        <w:rPr>
          <w:color w:val="000000"/>
          <w:sz w:val="28"/>
          <w:szCs w:val="28"/>
        </w:rPr>
        <w:t>5) в других формах.</w:t>
      </w:r>
    </w:p>
    <w:p w:rsidR="004B28DB" w:rsidRPr="00FA1D5E" w:rsidRDefault="004B28DB" w:rsidP="00FA1D5E">
      <w:pPr>
        <w:autoSpaceDE w:val="0"/>
        <w:autoSpaceDN w:val="0"/>
        <w:adjustRightInd w:val="0"/>
        <w:spacing w:line="360" w:lineRule="auto"/>
        <w:ind w:firstLine="709"/>
        <w:jc w:val="both"/>
        <w:rPr>
          <w:color w:val="000000"/>
          <w:sz w:val="28"/>
          <w:szCs w:val="28"/>
        </w:rPr>
      </w:pPr>
      <w:r w:rsidRPr="00FA1D5E">
        <w:rPr>
          <w:color w:val="000000"/>
          <w:sz w:val="28"/>
          <w:szCs w:val="28"/>
        </w:rPr>
        <w:t>В этих отношениях РФ, су</w:t>
      </w:r>
      <w:r w:rsidR="00F7675B" w:rsidRPr="00FA1D5E">
        <w:rPr>
          <w:color w:val="000000"/>
          <w:sz w:val="28"/>
          <w:szCs w:val="28"/>
        </w:rPr>
        <w:t>бъект РФ или муниципальное обра</w:t>
      </w:r>
      <w:r w:rsidRPr="00FA1D5E">
        <w:rPr>
          <w:color w:val="000000"/>
          <w:sz w:val="28"/>
          <w:szCs w:val="28"/>
        </w:rPr>
        <w:t>зование могут являться не только заемщиками, но и кредиторами.</w:t>
      </w:r>
    </w:p>
    <w:p w:rsidR="004B28DB" w:rsidRPr="00FA1D5E" w:rsidRDefault="004B28DB" w:rsidP="00FA1D5E">
      <w:pPr>
        <w:autoSpaceDE w:val="0"/>
        <w:autoSpaceDN w:val="0"/>
        <w:adjustRightInd w:val="0"/>
        <w:spacing w:line="360" w:lineRule="auto"/>
        <w:ind w:firstLine="709"/>
        <w:jc w:val="both"/>
        <w:rPr>
          <w:color w:val="000000"/>
          <w:sz w:val="28"/>
          <w:szCs w:val="28"/>
        </w:rPr>
      </w:pPr>
      <w:r w:rsidRPr="00FA1D5E">
        <w:rPr>
          <w:color w:val="000000"/>
          <w:sz w:val="28"/>
          <w:szCs w:val="28"/>
        </w:rPr>
        <w:t>Такое перераспределение национального дохода также является</w:t>
      </w:r>
      <w:r w:rsidR="00FA1D5E">
        <w:rPr>
          <w:color w:val="000000"/>
          <w:sz w:val="28"/>
          <w:szCs w:val="28"/>
        </w:rPr>
        <w:t xml:space="preserve"> </w:t>
      </w:r>
      <w:r w:rsidRPr="00FA1D5E">
        <w:rPr>
          <w:color w:val="000000"/>
          <w:sz w:val="28"/>
          <w:szCs w:val="28"/>
        </w:rPr>
        <w:t>составляющим элементом вто</w:t>
      </w:r>
      <w:r w:rsidR="00F7675B" w:rsidRPr="00FA1D5E">
        <w:rPr>
          <w:color w:val="000000"/>
          <w:sz w:val="28"/>
          <w:szCs w:val="28"/>
        </w:rPr>
        <w:t>ричного распределения, как и фин</w:t>
      </w:r>
      <w:r w:rsidRPr="00FA1D5E">
        <w:rPr>
          <w:color w:val="000000"/>
          <w:sz w:val="28"/>
          <w:szCs w:val="28"/>
        </w:rPr>
        <w:t>ансирование за счет средств бюджетов разных уровней.</w:t>
      </w:r>
    </w:p>
    <w:p w:rsidR="004B28DB" w:rsidRPr="00FA1D5E" w:rsidRDefault="004B28DB" w:rsidP="00FA1D5E">
      <w:pPr>
        <w:autoSpaceDE w:val="0"/>
        <w:autoSpaceDN w:val="0"/>
        <w:adjustRightInd w:val="0"/>
        <w:spacing w:line="360" w:lineRule="auto"/>
        <w:ind w:firstLine="709"/>
        <w:jc w:val="both"/>
        <w:rPr>
          <w:color w:val="000000"/>
          <w:sz w:val="28"/>
          <w:szCs w:val="28"/>
        </w:rPr>
      </w:pPr>
      <w:r w:rsidRPr="00FA1D5E">
        <w:rPr>
          <w:color w:val="000000"/>
          <w:sz w:val="28"/>
          <w:szCs w:val="28"/>
        </w:rPr>
        <w:t>Основными задачами госуда</w:t>
      </w:r>
      <w:r w:rsidR="00F7675B" w:rsidRPr="00FA1D5E">
        <w:rPr>
          <w:color w:val="000000"/>
          <w:sz w:val="28"/>
          <w:szCs w:val="28"/>
        </w:rPr>
        <w:t>рственного и муниципального кре</w:t>
      </w:r>
      <w:r w:rsidRPr="00FA1D5E">
        <w:rPr>
          <w:color w:val="000000"/>
          <w:sz w:val="28"/>
          <w:szCs w:val="28"/>
        </w:rPr>
        <w:t>дитования являются:</w:t>
      </w:r>
    </w:p>
    <w:p w:rsidR="004B28DB" w:rsidRPr="00FA1D5E" w:rsidRDefault="004B28DB" w:rsidP="00FA1D5E">
      <w:pPr>
        <w:autoSpaceDE w:val="0"/>
        <w:autoSpaceDN w:val="0"/>
        <w:adjustRightInd w:val="0"/>
        <w:spacing w:line="360" w:lineRule="auto"/>
        <w:ind w:firstLine="709"/>
        <w:jc w:val="both"/>
        <w:rPr>
          <w:color w:val="000000"/>
          <w:sz w:val="28"/>
          <w:szCs w:val="28"/>
        </w:rPr>
      </w:pPr>
      <w:r w:rsidRPr="00FA1D5E">
        <w:rPr>
          <w:color w:val="000000"/>
          <w:sz w:val="28"/>
          <w:szCs w:val="28"/>
        </w:rPr>
        <w:t xml:space="preserve">• мобилизация государством </w:t>
      </w:r>
      <w:r w:rsidR="00F7675B" w:rsidRPr="00FA1D5E">
        <w:rPr>
          <w:color w:val="000000"/>
          <w:sz w:val="28"/>
          <w:szCs w:val="28"/>
        </w:rPr>
        <w:t>дополнительных финансовых ресур</w:t>
      </w:r>
      <w:r w:rsidRPr="00FA1D5E">
        <w:rPr>
          <w:color w:val="000000"/>
          <w:sz w:val="28"/>
          <w:szCs w:val="28"/>
        </w:rPr>
        <w:t>сов и использование их для решения поставленных им задач;</w:t>
      </w:r>
    </w:p>
    <w:p w:rsidR="004B28DB" w:rsidRPr="00FA1D5E" w:rsidRDefault="004B28DB" w:rsidP="00FA1D5E">
      <w:pPr>
        <w:autoSpaceDE w:val="0"/>
        <w:autoSpaceDN w:val="0"/>
        <w:adjustRightInd w:val="0"/>
        <w:spacing w:line="360" w:lineRule="auto"/>
        <w:ind w:firstLine="709"/>
        <w:jc w:val="both"/>
        <w:rPr>
          <w:color w:val="000000"/>
          <w:sz w:val="28"/>
          <w:szCs w:val="28"/>
        </w:rPr>
      </w:pPr>
      <w:r w:rsidRPr="00FA1D5E">
        <w:rPr>
          <w:color w:val="000000"/>
          <w:sz w:val="28"/>
          <w:szCs w:val="28"/>
        </w:rPr>
        <w:t>• консолидация временно свободных средств юридических и</w:t>
      </w:r>
    </w:p>
    <w:p w:rsidR="004B28DB" w:rsidRPr="00FA1D5E" w:rsidRDefault="004B28DB" w:rsidP="00FA1D5E">
      <w:pPr>
        <w:autoSpaceDE w:val="0"/>
        <w:autoSpaceDN w:val="0"/>
        <w:adjustRightInd w:val="0"/>
        <w:spacing w:line="360" w:lineRule="auto"/>
        <w:ind w:firstLine="709"/>
        <w:jc w:val="both"/>
        <w:rPr>
          <w:color w:val="000000"/>
          <w:sz w:val="28"/>
          <w:szCs w:val="28"/>
        </w:rPr>
      </w:pPr>
      <w:r w:rsidRPr="00FA1D5E">
        <w:rPr>
          <w:color w:val="000000"/>
          <w:sz w:val="28"/>
          <w:szCs w:val="28"/>
        </w:rPr>
        <w:t>физических лиц;</w:t>
      </w:r>
    </w:p>
    <w:p w:rsidR="004B28DB" w:rsidRPr="00FA1D5E" w:rsidRDefault="004B28DB" w:rsidP="00FA1D5E">
      <w:pPr>
        <w:autoSpaceDE w:val="0"/>
        <w:autoSpaceDN w:val="0"/>
        <w:adjustRightInd w:val="0"/>
        <w:spacing w:line="360" w:lineRule="auto"/>
        <w:ind w:firstLine="709"/>
        <w:jc w:val="both"/>
        <w:rPr>
          <w:color w:val="000000"/>
          <w:sz w:val="28"/>
          <w:szCs w:val="28"/>
        </w:rPr>
      </w:pPr>
      <w:r w:rsidRPr="00FA1D5E">
        <w:rPr>
          <w:color w:val="000000"/>
          <w:sz w:val="28"/>
          <w:szCs w:val="28"/>
        </w:rPr>
        <w:t>• обеспечение финансирования бюджетного дефицита;</w:t>
      </w:r>
    </w:p>
    <w:p w:rsidR="004B28DB" w:rsidRPr="00FA1D5E" w:rsidRDefault="004B28DB" w:rsidP="00FA1D5E">
      <w:pPr>
        <w:autoSpaceDE w:val="0"/>
        <w:autoSpaceDN w:val="0"/>
        <w:adjustRightInd w:val="0"/>
        <w:spacing w:line="360" w:lineRule="auto"/>
        <w:ind w:firstLine="709"/>
        <w:jc w:val="both"/>
        <w:rPr>
          <w:color w:val="000000"/>
          <w:sz w:val="28"/>
          <w:szCs w:val="28"/>
        </w:rPr>
      </w:pPr>
      <w:r w:rsidRPr="00FA1D5E">
        <w:rPr>
          <w:color w:val="000000"/>
          <w:sz w:val="28"/>
          <w:szCs w:val="28"/>
        </w:rPr>
        <w:t>• пр</w:t>
      </w:r>
      <w:r w:rsidR="00F7675B" w:rsidRPr="00FA1D5E">
        <w:rPr>
          <w:color w:val="000000"/>
          <w:sz w:val="28"/>
          <w:szCs w:val="28"/>
        </w:rPr>
        <w:t>оведение региональной финансово-</w:t>
      </w:r>
      <w:r w:rsidRPr="00FA1D5E">
        <w:rPr>
          <w:color w:val="000000"/>
          <w:sz w:val="28"/>
          <w:szCs w:val="28"/>
        </w:rPr>
        <w:t>кредитной политики по</w:t>
      </w:r>
      <w:r w:rsidR="00F7675B" w:rsidRPr="00FA1D5E">
        <w:rPr>
          <w:color w:val="000000"/>
          <w:sz w:val="28"/>
          <w:szCs w:val="28"/>
        </w:rPr>
        <w:t xml:space="preserve"> выравниванию социально-</w:t>
      </w:r>
      <w:r w:rsidRPr="00FA1D5E">
        <w:rPr>
          <w:color w:val="000000"/>
          <w:sz w:val="28"/>
          <w:szCs w:val="28"/>
        </w:rPr>
        <w:t>экономического уровня регионов;</w:t>
      </w:r>
    </w:p>
    <w:p w:rsidR="004B28DB" w:rsidRPr="00FA1D5E" w:rsidRDefault="004B28DB" w:rsidP="00FA1D5E">
      <w:pPr>
        <w:autoSpaceDE w:val="0"/>
        <w:autoSpaceDN w:val="0"/>
        <w:adjustRightInd w:val="0"/>
        <w:spacing w:line="360" w:lineRule="auto"/>
        <w:ind w:firstLine="709"/>
        <w:jc w:val="both"/>
        <w:rPr>
          <w:color w:val="000000"/>
          <w:sz w:val="28"/>
          <w:szCs w:val="28"/>
        </w:rPr>
      </w:pPr>
      <w:r w:rsidRPr="00FA1D5E">
        <w:rPr>
          <w:color w:val="000000"/>
          <w:sz w:val="28"/>
          <w:szCs w:val="28"/>
        </w:rPr>
        <w:t>• решение муниципальными</w:t>
      </w:r>
      <w:r w:rsidR="00F7675B" w:rsidRPr="00FA1D5E">
        <w:rPr>
          <w:color w:val="000000"/>
          <w:sz w:val="28"/>
          <w:szCs w:val="28"/>
        </w:rPr>
        <w:t xml:space="preserve"> образованиями их неотложных социально-</w:t>
      </w:r>
      <w:r w:rsidRPr="00FA1D5E">
        <w:rPr>
          <w:color w:val="000000"/>
          <w:sz w:val="28"/>
          <w:szCs w:val="28"/>
        </w:rPr>
        <w:t>экономических задач;</w:t>
      </w:r>
    </w:p>
    <w:p w:rsidR="004B28DB" w:rsidRPr="00FA1D5E" w:rsidRDefault="004B28DB" w:rsidP="00FA1D5E">
      <w:pPr>
        <w:autoSpaceDE w:val="0"/>
        <w:autoSpaceDN w:val="0"/>
        <w:adjustRightInd w:val="0"/>
        <w:spacing w:line="360" w:lineRule="auto"/>
        <w:ind w:firstLine="709"/>
        <w:jc w:val="both"/>
        <w:rPr>
          <w:color w:val="000000"/>
          <w:sz w:val="28"/>
          <w:szCs w:val="28"/>
        </w:rPr>
      </w:pPr>
      <w:r w:rsidRPr="00FA1D5E">
        <w:rPr>
          <w:color w:val="000000"/>
          <w:sz w:val="28"/>
          <w:szCs w:val="28"/>
        </w:rPr>
        <w:t>• поддержка развития важнейших для страны отраслей хозяйства.</w:t>
      </w:r>
    </w:p>
    <w:p w:rsidR="00F7675B" w:rsidRPr="00FA1D5E" w:rsidRDefault="00F7675B" w:rsidP="00FA1D5E">
      <w:pPr>
        <w:autoSpaceDE w:val="0"/>
        <w:autoSpaceDN w:val="0"/>
        <w:adjustRightInd w:val="0"/>
        <w:spacing w:line="360" w:lineRule="auto"/>
        <w:ind w:firstLine="709"/>
        <w:jc w:val="both"/>
        <w:rPr>
          <w:color w:val="000000"/>
          <w:sz w:val="28"/>
          <w:szCs w:val="28"/>
        </w:rPr>
      </w:pPr>
      <w:r w:rsidRPr="00FA1D5E">
        <w:rPr>
          <w:color w:val="000000"/>
          <w:sz w:val="28"/>
          <w:szCs w:val="28"/>
        </w:rPr>
        <w:t>Госкредит выполняет три основные функции — распределительную, регулирующую и контрольную.</w:t>
      </w:r>
    </w:p>
    <w:p w:rsidR="00F7675B" w:rsidRPr="00FA1D5E" w:rsidRDefault="00F7675B" w:rsidP="00FA1D5E">
      <w:pPr>
        <w:tabs>
          <w:tab w:val="left" w:pos="627"/>
        </w:tabs>
        <w:autoSpaceDE w:val="0"/>
        <w:autoSpaceDN w:val="0"/>
        <w:adjustRightInd w:val="0"/>
        <w:spacing w:line="360" w:lineRule="auto"/>
        <w:ind w:firstLine="709"/>
        <w:jc w:val="both"/>
        <w:rPr>
          <w:color w:val="000000"/>
          <w:sz w:val="28"/>
          <w:szCs w:val="28"/>
        </w:rPr>
      </w:pPr>
      <w:r w:rsidRPr="00FA1D5E">
        <w:rPr>
          <w:color w:val="000000"/>
          <w:sz w:val="28"/>
          <w:szCs w:val="28"/>
        </w:rPr>
        <w:t>В рамках распределительной функции происходит перераспределение ресурсов в соответствии как с общими потребностями экономики, так и для осуществления тех или иных социально-экономических процессов. Ресурсы перераспределяются между:</w:t>
      </w:r>
    </w:p>
    <w:p w:rsidR="00F7675B" w:rsidRPr="00FA1D5E" w:rsidRDefault="00F7675B" w:rsidP="00FA1D5E">
      <w:pPr>
        <w:autoSpaceDE w:val="0"/>
        <w:autoSpaceDN w:val="0"/>
        <w:adjustRightInd w:val="0"/>
        <w:spacing w:line="360" w:lineRule="auto"/>
        <w:ind w:firstLine="709"/>
        <w:jc w:val="both"/>
        <w:rPr>
          <w:color w:val="000000"/>
          <w:sz w:val="28"/>
          <w:szCs w:val="28"/>
        </w:rPr>
      </w:pPr>
      <w:r w:rsidRPr="00FA1D5E">
        <w:rPr>
          <w:color w:val="000000"/>
          <w:sz w:val="28"/>
          <w:szCs w:val="28"/>
        </w:rPr>
        <w:t>• различными уровнями бюджетной системы (федеральным и региональными бюджетами, региональным бюджетом и бюджетами муниципальных образований);</w:t>
      </w:r>
    </w:p>
    <w:p w:rsidR="00F7675B" w:rsidRPr="00FA1D5E" w:rsidRDefault="00F7675B" w:rsidP="00FA1D5E">
      <w:pPr>
        <w:autoSpaceDE w:val="0"/>
        <w:autoSpaceDN w:val="0"/>
        <w:adjustRightInd w:val="0"/>
        <w:spacing w:line="360" w:lineRule="auto"/>
        <w:ind w:firstLine="709"/>
        <w:jc w:val="both"/>
        <w:rPr>
          <w:color w:val="000000"/>
          <w:sz w:val="28"/>
          <w:szCs w:val="28"/>
        </w:rPr>
      </w:pPr>
      <w:r w:rsidRPr="00FA1D5E">
        <w:rPr>
          <w:color w:val="000000"/>
          <w:sz w:val="28"/>
          <w:szCs w:val="28"/>
        </w:rPr>
        <w:t>• международными финансово-кредитными организациями и федеральным бюджетом;</w:t>
      </w:r>
    </w:p>
    <w:p w:rsidR="00F7675B" w:rsidRPr="00FA1D5E" w:rsidRDefault="00F7675B" w:rsidP="00FA1D5E">
      <w:pPr>
        <w:autoSpaceDE w:val="0"/>
        <w:autoSpaceDN w:val="0"/>
        <w:adjustRightInd w:val="0"/>
        <w:spacing w:line="360" w:lineRule="auto"/>
        <w:ind w:firstLine="709"/>
        <w:jc w:val="both"/>
        <w:rPr>
          <w:color w:val="000000"/>
          <w:sz w:val="28"/>
          <w:szCs w:val="28"/>
        </w:rPr>
      </w:pPr>
      <w:r w:rsidRPr="00FA1D5E">
        <w:rPr>
          <w:color w:val="000000"/>
          <w:sz w:val="28"/>
          <w:szCs w:val="28"/>
        </w:rPr>
        <w:t>• иностранными юридическими и физическими лицами и федеральным и региональными бюджетами;</w:t>
      </w:r>
    </w:p>
    <w:p w:rsidR="00F7675B" w:rsidRPr="00FA1D5E" w:rsidRDefault="00F7675B" w:rsidP="00FA1D5E">
      <w:pPr>
        <w:autoSpaceDE w:val="0"/>
        <w:autoSpaceDN w:val="0"/>
        <w:adjustRightInd w:val="0"/>
        <w:spacing w:line="360" w:lineRule="auto"/>
        <w:ind w:firstLine="709"/>
        <w:jc w:val="both"/>
        <w:rPr>
          <w:color w:val="000000"/>
          <w:sz w:val="28"/>
          <w:szCs w:val="28"/>
        </w:rPr>
      </w:pPr>
      <w:r w:rsidRPr="00FA1D5E">
        <w:rPr>
          <w:color w:val="000000"/>
          <w:sz w:val="28"/>
          <w:szCs w:val="28"/>
        </w:rPr>
        <w:t>• федеральным, региональ</w:t>
      </w:r>
      <w:r w:rsidR="000F0394" w:rsidRPr="00FA1D5E">
        <w:rPr>
          <w:color w:val="000000"/>
          <w:sz w:val="28"/>
          <w:szCs w:val="28"/>
        </w:rPr>
        <w:t>ными и местными бюджетами и юридическими лицами-</w:t>
      </w:r>
      <w:r w:rsidRPr="00FA1D5E">
        <w:rPr>
          <w:color w:val="000000"/>
          <w:sz w:val="28"/>
          <w:szCs w:val="28"/>
        </w:rPr>
        <w:t>резидентами и др.</w:t>
      </w:r>
    </w:p>
    <w:p w:rsidR="00F7675B" w:rsidRPr="00FA1D5E" w:rsidRDefault="00F7675B" w:rsidP="00FA1D5E">
      <w:pPr>
        <w:autoSpaceDE w:val="0"/>
        <w:autoSpaceDN w:val="0"/>
        <w:adjustRightInd w:val="0"/>
        <w:spacing w:line="360" w:lineRule="auto"/>
        <w:ind w:firstLine="709"/>
        <w:jc w:val="both"/>
        <w:rPr>
          <w:color w:val="000000"/>
          <w:sz w:val="28"/>
          <w:szCs w:val="28"/>
        </w:rPr>
      </w:pPr>
      <w:r w:rsidRPr="00FA1D5E">
        <w:rPr>
          <w:color w:val="000000"/>
          <w:sz w:val="28"/>
          <w:szCs w:val="28"/>
        </w:rPr>
        <w:t>Регулирующая функция означа</w:t>
      </w:r>
      <w:r w:rsidR="000F0394" w:rsidRPr="00FA1D5E">
        <w:rPr>
          <w:color w:val="000000"/>
          <w:sz w:val="28"/>
          <w:szCs w:val="28"/>
        </w:rPr>
        <w:t>ет, что, предоставляя на услови</w:t>
      </w:r>
      <w:r w:rsidRPr="00FA1D5E">
        <w:rPr>
          <w:color w:val="000000"/>
          <w:sz w:val="28"/>
          <w:szCs w:val="28"/>
        </w:rPr>
        <w:t>ях срочности,</w:t>
      </w:r>
      <w:r w:rsidR="000F0394" w:rsidRPr="00FA1D5E">
        <w:rPr>
          <w:color w:val="000000"/>
          <w:sz w:val="28"/>
          <w:szCs w:val="28"/>
        </w:rPr>
        <w:t xml:space="preserve"> </w:t>
      </w:r>
      <w:r w:rsidRPr="00FA1D5E">
        <w:rPr>
          <w:color w:val="000000"/>
          <w:sz w:val="28"/>
          <w:szCs w:val="28"/>
        </w:rPr>
        <w:t>платности, обес</w:t>
      </w:r>
      <w:r w:rsidR="000F0394" w:rsidRPr="00FA1D5E">
        <w:rPr>
          <w:color w:val="000000"/>
          <w:sz w:val="28"/>
          <w:szCs w:val="28"/>
        </w:rPr>
        <w:t>печенности, возвратности и целе</w:t>
      </w:r>
      <w:r w:rsidRPr="00FA1D5E">
        <w:rPr>
          <w:color w:val="000000"/>
          <w:sz w:val="28"/>
          <w:szCs w:val="28"/>
        </w:rPr>
        <w:t>вого использования средства заемщикам, государство способствует</w:t>
      </w:r>
      <w:r w:rsidR="000F0394" w:rsidRPr="00FA1D5E">
        <w:rPr>
          <w:color w:val="000000"/>
          <w:sz w:val="28"/>
          <w:szCs w:val="28"/>
        </w:rPr>
        <w:t xml:space="preserve"> </w:t>
      </w:r>
      <w:r w:rsidRPr="00FA1D5E">
        <w:rPr>
          <w:color w:val="000000"/>
          <w:sz w:val="28"/>
          <w:szCs w:val="28"/>
        </w:rPr>
        <w:t>достижению лучшей результативности применения бюджетных</w:t>
      </w:r>
      <w:r w:rsidR="000F0394" w:rsidRPr="00FA1D5E">
        <w:rPr>
          <w:color w:val="000000"/>
          <w:sz w:val="28"/>
          <w:szCs w:val="28"/>
        </w:rPr>
        <w:t xml:space="preserve"> </w:t>
      </w:r>
      <w:r w:rsidRPr="00FA1D5E">
        <w:rPr>
          <w:color w:val="000000"/>
          <w:sz w:val="28"/>
          <w:szCs w:val="28"/>
        </w:rPr>
        <w:t>ссуд. Действительно, практ</w:t>
      </w:r>
      <w:r w:rsidR="000F0394" w:rsidRPr="00FA1D5E">
        <w:rPr>
          <w:color w:val="000000"/>
          <w:sz w:val="28"/>
          <w:szCs w:val="28"/>
        </w:rPr>
        <w:t>ика показывает большую эффектив</w:t>
      </w:r>
      <w:r w:rsidRPr="00FA1D5E">
        <w:rPr>
          <w:color w:val="000000"/>
          <w:sz w:val="28"/>
          <w:szCs w:val="28"/>
        </w:rPr>
        <w:t>ность использования средств, выделенных именно на возвратной</w:t>
      </w:r>
      <w:r w:rsidR="000F0394" w:rsidRPr="00FA1D5E">
        <w:rPr>
          <w:color w:val="000000"/>
          <w:sz w:val="28"/>
          <w:szCs w:val="28"/>
        </w:rPr>
        <w:t xml:space="preserve"> </w:t>
      </w:r>
      <w:r w:rsidRPr="00FA1D5E">
        <w:rPr>
          <w:color w:val="000000"/>
          <w:sz w:val="28"/>
          <w:szCs w:val="28"/>
        </w:rPr>
        <w:t>и платной основе, по сравнению с использованием безвозвратных</w:t>
      </w:r>
      <w:r w:rsidR="000F0394" w:rsidRPr="00FA1D5E">
        <w:rPr>
          <w:color w:val="000000"/>
          <w:sz w:val="28"/>
          <w:szCs w:val="28"/>
        </w:rPr>
        <w:t xml:space="preserve"> </w:t>
      </w:r>
      <w:r w:rsidRPr="00FA1D5E">
        <w:rPr>
          <w:color w:val="000000"/>
          <w:sz w:val="28"/>
          <w:szCs w:val="28"/>
        </w:rPr>
        <w:t>и бесплатных ассигнований.</w:t>
      </w:r>
    </w:p>
    <w:p w:rsidR="00F7675B" w:rsidRPr="00FA1D5E" w:rsidRDefault="00F7675B" w:rsidP="00FA1D5E">
      <w:pPr>
        <w:autoSpaceDE w:val="0"/>
        <w:autoSpaceDN w:val="0"/>
        <w:adjustRightInd w:val="0"/>
        <w:spacing w:line="360" w:lineRule="auto"/>
        <w:ind w:firstLine="709"/>
        <w:jc w:val="both"/>
        <w:rPr>
          <w:color w:val="000000"/>
          <w:sz w:val="28"/>
          <w:szCs w:val="28"/>
        </w:rPr>
      </w:pPr>
      <w:r w:rsidRPr="00FA1D5E">
        <w:rPr>
          <w:color w:val="000000"/>
          <w:sz w:val="28"/>
          <w:szCs w:val="28"/>
        </w:rPr>
        <w:t>Указанные принципы кре</w:t>
      </w:r>
      <w:r w:rsidR="000F0394" w:rsidRPr="00FA1D5E">
        <w:rPr>
          <w:color w:val="000000"/>
          <w:sz w:val="28"/>
          <w:szCs w:val="28"/>
        </w:rPr>
        <w:t>дитования обеспечивают эффектив</w:t>
      </w:r>
      <w:r w:rsidRPr="00FA1D5E">
        <w:rPr>
          <w:color w:val="000000"/>
          <w:sz w:val="28"/>
          <w:szCs w:val="28"/>
        </w:rPr>
        <w:t xml:space="preserve">ное использование средств, </w:t>
      </w:r>
      <w:r w:rsidR="000F0394" w:rsidRPr="00FA1D5E">
        <w:rPr>
          <w:color w:val="000000"/>
          <w:sz w:val="28"/>
          <w:szCs w:val="28"/>
        </w:rPr>
        <w:t>полученных РФ от зарубежных кре</w:t>
      </w:r>
      <w:r w:rsidRPr="00FA1D5E">
        <w:rPr>
          <w:color w:val="000000"/>
          <w:sz w:val="28"/>
          <w:szCs w:val="28"/>
        </w:rPr>
        <w:t>диторов на финансир</w:t>
      </w:r>
      <w:r w:rsidR="000F0394" w:rsidRPr="00FA1D5E">
        <w:rPr>
          <w:color w:val="000000"/>
          <w:sz w:val="28"/>
          <w:szCs w:val="28"/>
        </w:rPr>
        <w:t xml:space="preserve">ование </w:t>
      </w:r>
      <w:r w:rsidRPr="00FA1D5E">
        <w:rPr>
          <w:color w:val="000000"/>
          <w:sz w:val="28"/>
          <w:szCs w:val="28"/>
        </w:rPr>
        <w:t>бюджетных дефицитов, проведение</w:t>
      </w:r>
      <w:r w:rsidR="000F0394" w:rsidRPr="00FA1D5E">
        <w:rPr>
          <w:color w:val="000000"/>
          <w:sz w:val="28"/>
          <w:szCs w:val="28"/>
        </w:rPr>
        <w:t xml:space="preserve"> </w:t>
      </w:r>
      <w:r w:rsidRPr="00FA1D5E">
        <w:rPr>
          <w:color w:val="000000"/>
          <w:sz w:val="28"/>
          <w:szCs w:val="28"/>
        </w:rPr>
        <w:t>структурной политики и реструктуризацию экономики, поддержку</w:t>
      </w:r>
      <w:r w:rsidR="000F0394" w:rsidRPr="00FA1D5E">
        <w:rPr>
          <w:color w:val="000000"/>
          <w:sz w:val="28"/>
          <w:szCs w:val="28"/>
        </w:rPr>
        <w:t xml:space="preserve"> </w:t>
      </w:r>
      <w:r w:rsidRPr="00FA1D5E">
        <w:rPr>
          <w:color w:val="000000"/>
          <w:sz w:val="28"/>
          <w:szCs w:val="28"/>
        </w:rPr>
        <w:t>приватизации, фондового рынка и т.п.</w:t>
      </w:r>
    </w:p>
    <w:p w:rsidR="00F7675B" w:rsidRPr="00FA1D5E" w:rsidRDefault="00F7675B" w:rsidP="00FA1D5E">
      <w:pPr>
        <w:autoSpaceDE w:val="0"/>
        <w:autoSpaceDN w:val="0"/>
        <w:adjustRightInd w:val="0"/>
        <w:spacing w:line="360" w:lineRule="auto"/>
        <w:ind w:firstLine="709"/>
        <w:jc w:val="both"/>
        <w:rPr>
          <w:color w:val="000000"/>
          <w:sz w:val="28"/>
          <w:szCs w:val="28"/>
        </w:rPr>
      </w:pPr>
      <w:r w:rsidRPr="00FA1D5E">
        <w:rPr>
          <w:color w:val="000000"/>
          <w:sz w:val="28"/>
          <w:szCs w:val="28"/>
        </w:rPr>
        <w:t>Контрольная функция госуда</w:t>
      </w:r>
      <w:r w:rsidR="000F0394" w:rsidRPr="00FA1D5E">
        <w:rPr>
          <w:color w:val="000000"/>
          <w:sz w:val="28"/>
          <w:szCs w:val="28"/>
        </w:rPr>
        <w:t xml:space="preserve">рственного и муниципального кредита </w:t>
      </w:r>
      <w:r w:rsidRPr="00FA1D5E">
        <w:rPr>
          <w:color w:val="000000"/>
          <w:sz w:val="28"/>
          <w:szCs w:val="28"/>
        </w:rPr>
        <w:t xml:space="preserve">обеспечивает целевое и </w:t>
      </w:r>
      <w:r w:rsidR="000F0394" w:rsidRPr="00FA1D5E">
        <w:rPr>
          <w:color w:val="000000"/>
          <w:sz w:val="28"/>
          <w:szCs w:val="28"/>
        </w:rPr>
        <w:t xml:space="preserve">эффективное использование денежных ресурсов, </w:t>
      </w:r>
      <w:r w:rsidRPr="00FA1D5E">
        <w:rPr>
          <w:color w:val="000000"/>
          <w:sz w:val="28"/>
          <w:szCs w:val="28"/>
        </w:rPr>
        <w:t>выделяемых го</w:t>
      </w:r>
      <w:r w:rsidR="000F0394" w:rsidRPr="00FA1D5E">
        <w:rPr>
          <w:color w:val="000000"/>
          <w:sz w:val="28"/>
          <w:szCs w:val="28"/>
        </w:rPr>
        <w:t>сударством. Соответствующие кон</w:t>
      </w:r>
      <w:r w:rsidRPr="00FA1D5E">
        <w:rPr>
          <w:color w:val="000000"/>
          <w:sz w:val="28"/>
          <w:szCs w:val="28"/>
        </w:rPr>
        <w:t>трольные действия проводя</w:t>
      </w:r>
      <w:r w:rsidR="000F0394" w:rsidRPr="00FA1D5E">
        <w:rPr>
          <w:color w:val="000000"/>
          <w:sz w:val="28"/>
          <w:szCs w:val="28"/>
        </w:rPr>
        <w:t>т уполномоченные органы на феде</w:t>
      </w:r>
      <w:r w:rsidRPr="00FA1D5E">
        <w:rPr>
          <w:color w:val="000000"/>
          <w:sz w:val="28"/>
          <w:szCs w:val="28"/>
        </w:rPr>
        <w:t>ральном, региональном и муниципальном уровнях. При этом</w:t>
      </w:r>
      <w:r w:rsidR="000F0394" w:rsidRPr="00FA1D5E">
        <w:rPr>
          <w:color w:val="000000"/>
          <w:sz w:val="28"/>
          <w:szCs w:val="28"/>
        </w:rPr>
        <w:t xml:space="preserve"> </w:t>
      </w:r>
      <w:r w:rsidRPr="00FA1D5E">
        <w:rPr>
          <w:color w:val="000000"/>
          <w:sz w:val="28"/>
          <w:szCs w:val="28"/>
        </w:rPr>
        <w:t>используют следующие формы контроля:</w:t>
      </w:r>
    </w:p>
    <w:p w:rsidR="00F7675B" w:rsidRPr="00FA1D5E" w:rsidRDefault="00F7675B" w:rsidP="00FA1D5E">
      <w:pPr>
        <w:autoSpaceDE w:val="0"/>
        <w:autoSpaceDN w:val="0"/>
        <w:adjustRightInd w:val="0"/>
        <w:spacing w:line="360" w:lineRule="auto"/>
        <w:ind w:firstLine="709"/>
        <w:jc w:val="both"/>
        <w:rPr>
          <w:color w:val="000000"/>
          <w:sz w:val="28"/>
          <w:szCs w:val="28"/>
        </w:rPr>
      </w:pPr>
      <w:r w:rsidRPr="00FA1D5E">
        <w:rPr>
          <w:color w:val="000000"/>
          <w:sz w:val="28"/>
          <w:szCs w:val="28"/>
        </w:rPr>
        <w:t>• мониторинг движения денежных средств через</w:t>
      </w:r>
      <w:r w:rsidR="000F0394" w:rsidRPr="00FA1D5E">
        <w:rPr>
          <w:color w:val="000000"/>
          <w:sz w:val="28"/>
          <w:szCs w:val="28"/>
        </w:rPr>
        <w:t xml:space="preserve"> органы феде</w:t>
      </w:r>
      <w:r w:rsidRPr="00FA1D5E">
        <w:rPr>
          <w:color w:val="000000"/>
          <w:sz w:val="28"/>
          <w:szCs w:val="28"/>
        </w:rPr>
        <w:t>рального казначейства или уполномоченные банки;</w:t>
      </w:r>
    </w:p>
    <w:p w:rsidR="00F7675B" w:rsidRPr="00FA1D5E" w:rsidRDefault="00F7675B" w:rsidP="00FA1D5E">
      <w:pPr>
        <w:autoSpaceDE w:val="0"/>
        <w:autoSpaceDN w:val="0"/>
        <w:adjustRightInd w:val="0"/>
        <w:spacing w:line="360" w:lineRule="auto"/>
        <w:ind w:firstLine="709"/>
        <w:jc w:val="both"/>
        <w:rPr>
          <w:color w:val="000000"/>
          <w:sz w:val="28"/>
          <w:szCs w:val="28"/>
        </w:rPr>
      </w:pPr>
      <w:r w:rsidRPr="00FA1D5E">
        <w:rPr>
          <w:color w:val="000000"/>
          <w:sz w:val="28"/>
          <w:szCs w:val="28"/>
        </w:rPr>
        <w:t>• проверка соблюдения условий кредитных соглашений;</w:t>
      </w:r>
    </w:p>
    <w:p w:rsidR="00F7675B" w:rsidRPr="00FA1D5E" w:rsidRDefault="00F7675B" w:rsidP="00FA1D5E">
      <w:pPr>
        <w:autoSpaceDE w:val="0"/>
        <w:autoSpaceDN w:val="0"/>
        <w:adjustRightInd w:val="0"/>
        <w:spacing w:line="360" w:lineRule="auto"/>
        <w:ind w:firstLine="709"/>
        <w:jc w:val="both"/>
        <w:rPr>
          <w:color w:val="000000"/>
          <w:sz w:val="28"/>
          <w:szCs w:val="28"/>
        </w:rPr>
      </w:pPr>
      <w:r w:rsidRPr="00FA1D5E">
        <w:rPr>
          <w:color w:val="000000"/>
          <w:sz w:val="28"/>
          <w:szCs w:val="28"/>
        </w:rPr>
        <w:t>• контроль за целевым использованием заемщиком полученных</w:t>
      </w:r>
      <w:r w:rsidR="000F0394" w:rsidRPr="00FA1D5E">
        <w:rPr>
          <w:color w:val="000000"/>
          <w:sz w:val="28"/>
          <w:szCs w:val="28"/>
        </w:rPr>
        <w:t xml:space="preserve"> </w:t>
      </w:r>
      <w:r w:rsidRPr="00FA1D5E">
        <w:rPr>
          <w:color w:val="000000"/>
          <w:sz w:val="28"/>
          <w:szCs w:val="28"/>
        </w:rPr>
        <w:t>средств;</w:t>
      </w:r>
    </w:p>
    <w:p w:rsidR="000F0394" w:rsidRPr="00FA1D5E" w:rsidRDefault="000F0394" w:rsidP="00FA1D5E">
      <w:pPr>
        <w:autoSpaceDE w:val="0"/>
        <w:autoSpaceDN w:val="0"/>
        <w:adjustRightInd w:val="0"/>
        <w:spacing w:line="360" w:lineRule="auto"/>
        <w:ind w:firstLine="709"/>
        <w:jc w:val="both"/>
        <w:rPr>
          <w:color w:val="000000"/>
          <w:sz w:val="28"/>
          <w:szCs w:val="28"/>
        </w:rPr>
      </w:pPr>
      <w:r w:rsidRPr="00FA1D5E">
        <w:rPr>
          <w:color w:val="000000"/>
          <w:sz w:val="28"/>
          <w:szCs w:val="28"/>
        </w:rPr>
        <w:t>• проверка выполнения принятых дополнительных обязательств</w:t>
      </w:r>
      <w:r w:rsidR="00FA1D5E">
        <w:rPr>
          <w:color w:val="000000"/>
          <w:sz w:val="28"/>
          <w:szCs w:val="28"/>
        </w:rPr>
        <w:t xml:space="preserve"> </w:t>
      </w:r>
      <w:r w:rsidRPr="00FA1D5E">
        <w:rPr>
          <w:color w:val="000000"/>
          <w:sz w:val="28"/>
          <w:szCs w:val="28"/>
        </w:rPr>
        <w:t>субъектами РФ и органами местного самоуправления и пр.</w:t>
      </w:r>
    </w:p>
    <w:p w:rsidR="000F0394" w:rsidRPr="00FA1D5E" w:rsidRDefault="000F0394" w:rsidP="00FA1D5E">
      <w:pPr>
        <w:autoSpaceDE w:val="0"/>
        <w:autoSpaceDN w:val="0"/>
        <w:adjustRightInd w:val="0"/>
        <w:spacing w:line="360" w:lineRule="auto"/>
        <w:ind w:firstLine="709"/>
        <w:jc w:val="both"/>
        <w:rPr>
          <w:color w:val="000000"/>
          <w:sz w:val="28"/>
          <w:szCs w:val="28"/>
        </w:rPr>
      </w:pPr>
      <w:r w:rsidRPr="00FA1D5E">
        <w:rPr>
          <w:color w:val="000000"/>
          <w:sz w:val="28"/>
          <w:szCs w:val="28"/>
        </w:rPr>
        <w:t>Госкредит влияет на важные макроэкономические показатели</w:t>
      </w:r>
      <w:r w:rsidR="00FA1D5E">
        <w:rPr>
          <w:color w:val="000000"/>
          <w:sz w:val="28"/>
          <w:szCs w:val="28"/>
        </w:rPr>
        <w:t xml:space="preserve"> </w:t>
      </w:r>
      <w:r w:rsidRPr="00FA1D5E">
        <w:rPr>
          <w:color w:val="000000"/>
          <w:sz w:val="28"/>
          <w:szCs w:val="28"/>
        </w:rPr>
        <w:t>развития страны. Здесь обнаруживается тесная взаимосвязь между этими показателями и проводимой государством денежно-кредитной, бюджетно-налоговой и валютной политикой. Мобилизуемые с помощью государственного кредита средства носят антиципированный характер и являются не чем иным, как изъятыми вперед налогами.</w:t>
      </w:r>
    </w:p>
    <w:p w:rsidR="000F0394" w:rsidRPr="00FA1D5E" w:rsidRDefault="000F0394" w:rsidP="00FA1D5E">
      <w:pPr>
        <w:autoSpaceDE w:val="0"/>
        <w:autoSpaceDN w:val="0"/>
        <w:adjustRightInd w:val="0"/>
        <w:spacing w:line="360" w:lineRule="auto"/>
        <w:ind w:firstLine="709"/>
        <w:jc w:val="both"/>
        <w:rPr>
          <w:color w:val="000000"/>
          <w:sz w:val="28"/>
          <w:szCs w:val="28"/>
        </w:rPr>
      </w:pPr>
      <w:r w:rsidRPr="00FA1D5E">
        <w:rPr>
          <w:color w:val="000000"/>
          <w:sz w:val="28"/>
          <w:szCs w:val="28"/>
        </w:rPr>
        <w:t>В макроэкономическом аспекте госкредит может иметь весьма неблагоприятные последствия в случае неверно выбранной стратегии и тактики его использования как финансового инструмента управления экономикой страны. В этом случае неизбежен мультипликативный эффект роста финансово-кредитной зависимости государства от кредиторов (как внутренних, так и внешних).</w:t>
      </w:r>
    </w:p>
    <w:p w:rsidR="000F0394" w:rsidRPr="00FA1D5E" w:rsidRDefault="000F0394" w:rsidP="00FA1D5E">
      <w:pPr>
        <w:autoSpaceDE w:val="0"/>
        <w:autoSpaceDN w:val="0"/>
        <w:adjustRightInd w:val="0"/>
        <w:spacing w:line="360" w:lineRule="auto"/>
        <w:ind w:firstLine="709"/>
        <w:jc w:val="both"/>
        <w:rPr>
          <w:color w:val="000000"/>
          <w:sz w:val="28"/>
          <w:szCs w:val="28"/>
        </w:rPr>
      </w:pPr>
      <w:r w:rsidRPr="00FA1D5E">
        <w:rPr>
          <w:color w:val="000000"/>
          <w:sz w:val="28"/>
          <w:szCs w:val="28"/>
        </w:rPr>
        <w:t>Госкредит способствует правильной организации сбережений, является источником увеличения денежных доходов держателей государственных ценных бумаг и вкладчиков банков, создает условия для большей сбалансированности доходов и расходов населения, организаций, предприятий и государственного бюджета, является одним из решающих факторов стабилизации денежного обращения и проведения эффективной кредитно-эмиссионной и валютной политики.</w:t>
      </w:r>
    </w:p>
    <w:p w:rsidR="000F0394" w:rsidRPr="00FA1D5E" w:rsidRDefault="000F0394" w:rsidP="00FA1D5E">
      <w:pPr>
        <w:autoSpaceDE w:val="0"/>
        <w:autoSpaceDN w:val="0"/>
        <w:adjustRightInd w:val="0"/>
        <w:spacing w:line="360" w:lineRule="auto"/>
        <w:ind w:firstLine="709"/>
        <w:jc w:val="both"/>
        <w:rPr>
          <w:color w:val="000000"/>
          <w:sz w:val="28"/>
          <w:szCs w:val="28"/>
        </w:rPr>
      </w:pPr>
      <w:r w:rsidRPr="00FA1D5E">
        <w:rPr>
          <w:color w:val="000000"/>
          <w:sz w:val="28"/>
          <w:szCs w:val="28"/>
        </w:rPr>
        <w:t>Главное же, для чего используется госкредит в макроэкономическом смысле, – покрытие дефицита бюджета. Этой же цели может служить эмиссия денежных знаков. Однако давно доказано, что госкредит значительно эффективнее для балансирова</w:t>
      </w:r>
      <w:r w:rsidR="00EC63B1" w:rsidRPr="00FA1D5E">
        <w:rPr>
          <w:color w:val="000000"/>
          <w:sz w:val="28"/>
          <w:szCs w:val="28"/>
        </w:rPr>
        <w:t xml:space="preserve">ния доходов и расходов бюджета. </w:t>
      </w:r>
      <w:r w:rsidRPr="00FA1D5E">
        <w:rPr>
          <w:color w:val="000000"/>
          <w:sz w:val="28"/>
          <w:szCs w:val="28"/>
        </w:rPr>
        <w:t>Государственные займы временно сокращают платежеспособный спрос населения и хозяйствующих</w:t>
      </w:r>
      <w:r w:rsidR="00EC63B1" w:rsidRPr="00FA1D5E">
        <w:rPr>
          <w:color w:val="000000"/>
          <w:sz w:val="28"/>
          <w:szCs w:val="28"/>
        </w:rPr>
        <w:t xml:space="preserve"> </w:t>
      </w:r>
      <w:r w:rsidRPr="00FA1D5E">
        <w:rPr>
          <w:color w:val="000000"/>
          <w:sz w:val="28"/>
          <w:szCs w:val="28"/>
        </w:rPr>
        <w:t>субъектов, регулируют натурально-вещественные и стоимостные пропорции. Тем самым оптимизируется масса денег в обращении.</w:t>
      </w:r>
    </w:p>
    <w:p w:rsidR="009B6496" w:rsidRPr="00FA1D5E" w:rsidRDefault="000F0394" w:rsidP="00FA1D5E">
      <w:pPr>
        <w:autoSpaceDE w:val="0"/>
        <w:autoSpaceDN w:val="0"/>
        <w:adjustRightInd w:val="0"/>
        <w:spacing w:line="360" w:lineRule="auto"/>
        <w:ind w:firstLine="709"/>
        <w:jc w:val="both"/>
        <w:rPr>
          <w:color w:val="000000"/>
          <w:sz w:val="28"/>
          <w:szCs w:val="28"/>
        </w:rPr>
      </w:pPr>
      <w:r w:rsidRPr="00FA1D5E">
        <w:rPr>
          <w:color w:val="000000"/>
          <w:sz w:val="28"/>
          <w:szCs w:val="28"/>
        </w:rPr>
        <w:t>Государственный кредит приобретает различные формы. Многообразие форм займов требует их детальной классификации</w:t>
      </w:r>
      <w:r w:rsidR="00DE19CF" w:rsidRPr="00FA1D5E">
        <w:rPr>
          <w:color w:val="000000"/>
          <w:sz w:val="28"/>
          <w:szCs w:val="28"/>
        </w:rPr>
        <w:t>, исходя из различных критериев</w:t>
      </w:r>
      <w:r w:rsidR="00DE19CF" w:rsidRPr="00FA1D5E">
        <w:rPr>
          <w:rStyle w:val="ae"/>
          <w:color w:val="000000"/>
          <w:sz w:val="28"/>
          <w:szCs w:val="28"/>
        </w:rPr>
        <w:footnoteReference w:id="2"/>
      </w:r>
      <w:r w:rsidR="00DE19CF" w:rsidRPr="00FA1D5E">
        <w:rPr>
          <w:color w:val="000000"/>
          <w:sz w:val="28"/>
          <w:szCs w:val="28"/>
        </w:rPr>
        <w:t>.</w:t>
      </w:r>
    </w:p>
    <w:p w:rsidR="009B6496" w:rsidRPr="00FA1D5E" w:rsidRDefault="009B6496" w:rsidP="00FA1D5E">
      <w:pPr>
        <w:autoSpaceDE w:val="0"/>
        <w:autoSpaceDN w:val="0"/>
        <w:adjustRightInd w:val="0"/>
        <w:spacing w:line="360" w:lineRule="auto"/>
        <w:ind w:firstLine="709"/>
        <w:jc w:val="both"/>
        <w:rPr>
          <w:color w:val="000000"/>
          <w:sz w:val="28"/>
          <w:szCs w:val="28"/>
        </w:rPr>
      </w:pPr>
    </w:p>
    <w:p w:rsidR="005B2121" w:rsidRPr="00FA1D5E" w:rsidRDefault="005B2121" w:rsidP="00FA1D5E">
      <w:pPr>
        <w:pStyle w:val="1"/>
        <w:keepNext w:val="0"/>
        <w:spacing w:before="0" w:after="0" w:line="360" w:lineRule="auto"/>
        <w:ind w:firstLine="709"/>
        <w:jc w:val="center"/>
        <w:rPr>
          <w:rFonts w:ascii="Times New Roman" w:hAnsi="Times New Roman" w:cs="Times New Roman"/>
          <w:color w:val="000000"/>
          <w:kern w:val="0"/>
          <w:sz w:val="28"/>
          <w:szCs w:val="28"/>
        </w:rPr>
      </w:pPr>
      <w:bookmarkStart w:id="8" w:name="_Toc193447599"/>
      <w:bookmarkStart w:id="9" w:name="_Toc193447719"/>
      <w:bookmarkStart w:id="10" w:name="_Toc193447811"/>
      <w:bookmarkStart w:id="11" w:name="_Toc193450114"/>
      <w:bookmarkStart w:id="12" w:name="_Toc193450174"/>
      <w:r w:rsidRPr="00FA1D5E">
        <w:rPr>
          <w:rFonts w:ascii="Times New Roman" w:hAnsi="Times New Roman" w:cs="Times New Roman"/>
          <w:color w:val="000000"/>
          <w:kern w:val="0"/>
          <w:sz w:val="28"/>
          <w:szCs w:val="28"/>
        </w:rPr>
        <w:t>Виды государственных бумаг</w:t>
      </w:r>
      <w:bookmarkEnd w:id="8"/>
      <w:bookmarkEnd w:id="9"/>
      <w:bookmarkEnd w:id="10"/>
      <w:bookmarkEnd w:id="11"/>
      <w:bookmarkEnd w:id="12"/>
    </w:p>
    <w:p w:rsidR="00FA1D5E" w:rsidRDefault="00FA1D5E" w:rsidP="00FA1D5E">
      <w:pPr>
        <w:autoSpaceDE w:val="0"/>
        <w:autoSpaceDN w:val="0"/>
        <w:adjustRightInd w:val="0"/>
        <w:spacing w:line="360" w:lineRule="auto"/>
        <w:ind w:firstLine="709"/>
        <w:jc w:val="both"/>
        <w:rPr>
          <w:color w:val="000000"/>
          <w:sz w:val="28"/>
          <w:szCs w:val="28"/>
        </w:rPr>
      </w:pPr>
    </w:p>
    <w:p w:rsidR="000F0394" w:rsidRPr="00FA1D5E" w:rsidRDefault="000F0394" w:rsidP="00FA1D5E">
      <w:pPr>
        <w:autoSpaceDE w:val="0"/>
        <w:autoSpaceDN w:val="0"/>
        <w:adjustRightInd w:val="0"/>
        <w:spacing w:line="360" w:lineRule="auto"/>
        <w:ind w:firstLine="709"/>
        <w:jc w:val="both"/>
        <w:rPr>
          <w:color w:val="000000"/>
          <w:sz w:val="28"/>
          <w:szCs w:val="28"/>
        </w:rPr>
      </w:pPr>
      <w:r w:rsidRPr="00FA1D5E">
        <w:rPr>
          <w:color w:val="000000"/>
          <w:sz w:val="28"/>
          <w:szCs w:val="28"/>
        </w:rPr>
        <w:t>Приведем общую характ</w:t>
      </w:r>
      <w:r w:rsidR="00084A2B" w:rsidRPr="00FA1D5E">
        <w:rPr>
          <w:color w:val="000000"/>
          <w:sz w:val="28"/>
          <w:szCs w:val="28"/>
        </w:rPr>
        <w:t>еристику основных видов государ</w:t>
      </w:r>
      <w:r w:rsidRPr="00FA1D5E">
        <w:rPr>
          <w:color w:val="000000"/>
          <w:sz w:val="28"/>
          <w:szCs w:val="28"/>
        </w:rPr>
        <w:t>ственных ценных бумаг, обра</w:t>
      </w:r>
      <w:r w:rsidR="00084A2B" w:rsidRPr="00FA1D5E">
        <w:rPr>
          <w:color w:val="000000"/>
          <w:sz w:val="28"/>
          <w:szCs w:val="28"/>
        </w:rPr>
        <w:t>щавшихся на отечественном фондо</w:t>
      </w:r>
      <w:r w:rsidRPr="00FA1D5E">
        <w:rPr>
          <w:color w:val="000000"/>
          <w:sz w:val="28"/>
          <w:szCs w:val="28"/>
        </w:rPr>
        <w:t>вом рынке в последние годы и обращающихся ныне.</w:t>
      </w:r>
    </w:p>
    <w:p w:rsidR="000F0394" w:rsidRPr="00FA1D5E" w:rsidRDefault="000F0394" w:rsidP="00FA1D5E">
      <w:pPr>
        <w:autoSpaceDE w:val="0"/>
        <w:autoSpaceDN w:val="0"/>
        <w:adjustRightInd w:val="0"/>
        <w:spacing w:line="360" w:lineRule="auto"/>
        <w:ind w:firstLine="709"/>
        <w:jc w:val="both"/>
        <w:rPr>
          <w:color w:val="000000"/>
          <w:sz w:val="28"/>
          <w:szCs w:val="28"/>
        </w:rPr>
      </w:pPr>
      <w:r w:rsidRPr="00FA1D5E">
        <w:rPr>
          <w:color w:val="000000"/>
          <w:sz w:val="28"/>
          <w:szCs w:val="28"/>
        </w:rPr>
        <w:t>Государственные краткосрочные бескупонные облигации (ГКО).</w:t>
      </w:r>
    </w:p>
    <w:p w:rsidR="00084A2B" w:rsidRPr="00FA1D5E" w:rsidRDefault="000F0394" w:rsidP="00FA1D5E">
      <w:pPr>
        <w:autoSpaceDE w:val="0"/>
        <w:autoSpaceDN w:val="0"/>
        <w:adjustRightInd w:val="0"/>
        <w:spacing w:line="360" w:lineRule="auto"/>
        <w:ind w:firstLine="709"/>
        <w:jc w:val="both"/>
        <w:rPr>
          <w:color w:val="000000"/>
          <w:sz w:val="28"/>
          <w:szCs w:val="28"/>
        </w:rPr>
      </w:pPr>
      <w:r w:rsidRPr="00FA1D5E">
        <w:rPr>
          <w:color w:val="000000"/>
          <w:sz w:val="28"/>
          <w:szCs w:val="28"/>
        </w:rPr>
        <w:t>Главная цель эмиссии этих ц</w:t>
      </w:r>
      <w:r w:rsidR="00084A2B" w:rsidRPr="00FA1D5E">
        <w:rPr>
          <w:color w:val="000000"/>
          <w:sz w:val="28"/>
          <w:szCs w:val="28"/>
        </w:rPr>
        <w:t>енных бумаг — финансирование де</w:t>
      </w:r>
      <w:r w:rsidRPr="00FA1D5E">
        <w:rPr>
          <w:color w:val="000000"/>
          <w:sz w:val="28"/>
          <w:szCs w:val="28"/>
        </w:rPr>
        <w:t>фицита государственного бюджета по минимально возможной</w:t>
      </w:r>
      <w:r w:rsidR="00084A2B" w:rsidRPr="00FA1D5E">
        <w:rPr>
          <w:color w:val="000000"/>
          <w:sz w:val="28"/>
          <w:szCs w:val="28"/>
        </w:rPr>
        <w:t xml:space="preserve"> </w:t>
      </w:r>
      <w:r w:rsidRPr="00FA1D5E">
        <w:rPr>
          <w:color w:val="000000"/>
          <w:sz w:val="28"/>
          <w:szCs w:val="28"/>
        </w:rPr>
        <w:t>цене. Эмитентом ГКО выступает Минфин РФ. Эмиссия осуще</w:t>
      </w:r>
      <w:r w:rsidR="00084A2B" w:rsidRPr="00FA1D5E">
        <w:rPr>
          <w:color w:val="000000"/>
          <w:sz w:val="28"/>
          <w:szCs w:val="28"/>
        </w:rPr>
        <w:t>ствляется отдельными выпусками. Объем каждого выпуска определяется Минфином исходя из предельного объема эмиссии этих облигаций, установленного Правительством РФ на соответствующий год. По срокам обращения облигации являются краткосрочными. Их владельцами могут быть российские и иностранные организации и физические лица. Владелец ГКО имеет право на получение номинальной стоимости при их погашении. Минфин определяет условия эмиссии и обращения ГКО и принимает решение об эмиссии отдельного выпуска. ГКО одного выпуска равны между собой по объему предоставляемых их владельцам прав.</w:t>
      </w:r>
    </w:p>
    <w:p w:rsidR="00084A2B" w:rsidRPr="00FA1D5E" w:rsidRDefault="00084A2B" w:rsidP="00FA1D5E">
      <w:pPr>
        <w:autoSpaceDE w:val="0"/>
        <w:autoSpaceDN w:val="0"/>
        <w:adjustRightInd w:val="0"/>
        <w:spacing w:line="360" w:lineRule="auto"/>
        <w:ind w:firstLine="709"/>
        <w:jc w:val="both"/>
        <w:rPr>
          <w:color w:val="000000"/>
          <w:sz w:val="28"/>
          <w:szCs w:val="28"/>
        </w:rPr>
      </w:pPr>
      <w:r w:rsidRPr="00FA1D5E">
        <w:rPr>
          <w:color w:val="000000"/>
          <w:sz w:val="28"/>
          <w:szCs w:val="28"/>
        </w:rPr>
        <w:t>Генеральным агентом по обслуживанию выпусков ГКО является ЦБ РФ. Сделки с облигациями заключаются и исполняются в порядке, установленном ЦБ РФ по согласованию с Минфином, через организации, уполномоченные им на осуществление депозитарной, брокерской или дилерской деятельности с ГКО (уполномоченные организации).</w:t>
      </w:r>
    </w:p>
    <w:p w:rsidR="00084A2B" w:rsidRPr="00FA1D5E" w:rsidRDefault="00084A2B" w:rsidP="00FA1D5E">
      <w:pPr>
        <w:autoSpaceDE w:val="0"/>
        <w:autoSpaceDN w:val="0"/>
        <w:adjustRightInd w:val="0"/>
        <w:spacing w:line="360" w:lineRule="auto"/>
        <w:ind w:firstLine="709"/>
        <w:jc w:val="both"/>
        <w:rPr>
          <w:color w:val="000000"/>
          <w:sz w:val="28"/>
          <w:szCs w:val="28"/>
        </w:rPr>
      </w:pPr>
      <w:r w:rsidRPr="00FA1D5E">
        <w:rPr>
          <w:color w:val="000000"/>
          <w:sz w:val="28"/>
          <w:szCs w:val="28"/>
        </w:rPr>
        <w:t>Денежные расчеты по сделкам с ГКО осуществляются через ЦБ</w:t>
      </w:r>
      <w:r w:rsidR="00FA1D5E">
        <w:rPr>
          <w:color w:val="000000"/>
          <w:sz w:val="28"/>
          <w:szCs w:val="28"/>
        </w:rPr>
        <w:t xml:space="preserve"> </w:t>
      </w:r>
      <w:r w:rsidRPr="00FA1D5E">
        <w:rPr>
          <w:color w:val="000000"/>
          <w:sz w:val="28"/>
          <w:szCs w:val="28"/>
        </w:rPr>
        <w:t>РФ и его территориальные учреждения, а также иные кредитные</w:t>
      </w:r>
      <w:r w:rsidR="00FA1D5E">
        <w:rPr>
          <w:color w:val="000000"/>
          <w:sz w:val="28"/>
          <w:szCs w:val="28"/>
        </w:rPr>
        <w:t xml:space="preserve"> </w:t>
      </w:r>
      <w:r w:rsidRPr="00FA1D5E">
        <w:rPr>
          <w:color w:val="000000"/>
          <w:sz w:val="28"/>
          <w:szCs w:val="28"/>
        </w:rPr>
        <w:t>организации в наличной и безналичной форме.</w:t>
      </w:r>
    </w:p>
    <w:p w:rsidR="00084A2B" w:rsidRPr="00FA1D5E" w:rsidRDefault="00084A2B" w:rsidP="00FA1D5E">
      <w:pPr>
        <w:autoSpaceDE w:val="0"/>
        <w:autoSpaceDN w:val="0"/>
        <w:adjustRightInd w:val="0"/>
        <w:spacing w:line="360" w:lineRule="auto"/>
        <w:ind w:firstLine="709"/>
        <w:jc w:val="both"/>
        <w:rPr>
          <w:color w:val="000000"/>
          <w:sz w:val="28"/>
          <w:szCs w:val="28"/>
        </w:rPr>
      </w:pPr>
      <w:r w:rsidRPr="00FA1D5E">
        <w:rPr>
          <w:color w:val="000000"/>
          <w:sz w:val="28"/>
          <w:szCs w:val="28"/>
        </w:rPr>
        <w:t>Облигации выпускаются в документарной форме с обязательным централизованным хранением в депозитариях. Документом, удостоверяющим права, закрепляемые облигациями каждого выпуска, является глобальный сертификат.</w:t>
      </w:r>
    </w:p>
    <w:p w:rsidR="00297775" w:rsidRPr="00FA1D5E" w:rsidRDefault="00084A2B" w:rsidP="00FA1D5E">
      <w:pPr>
        <w:autoSpaceDE w:val="0"/>
        <w:autoSpaceDN w:val="0"/>
        <w:adjustRightInd w:val="0"/>
        <w:spacing w:line="360" w:lineRule="auto"/>
        <w:ind w:firstLine="709"/>
        <w:jc w:val="both"/>
        <w:rPr>
          <w:color w:val="000000"/>
          <w:sz w:val="28"/>
          <w:szCs w:val="28"/>
        </w:rPr>
      </w:pPr>
      <w:r w:rsidRPr="00FA1D5E">
        <w:rPr>
          <w:color w:val="000000"/>
          <w:sz w:val="28"/>
          <w:szCs w:val="28"/>
        </w:rPr>
        <w:t>Учет отдельных ГКО каждого выпуска осуществляется в виде записей по счетам депо депоз</w:t>
      </w:r>
      <w:r w:rsidR="00297775" w:rsidRPr="00FA1D5E">
        <w:rPr>
          <w:color w:val="000000"/>
          <w:sz w:val="28"/>
          <w:szCs w:val="28"/>
        </w:rPr>
        <w:t>итариями и уполномоченными организациями. Запись по счету депо удостоверяет право собственности на облигации и является основанием для осуществления прав по ним. Владельцы облигаций не могут требовать выдачи их на руки.</w:t>
      </w:r>
    </w:p>
    <w:p w:rsidR="00297775" w:rsidRPr="00FA1D5E" w:rsidRDefault="00297775" w:rsidP="00FA1D5E">
      <w:pPr>
        <w:autoSpaceDE w:val="0"/>
        <w:autoSpaceDN w:val="0"/>
        <w:adjustRightInd w:val="0"/>
        <w:spacing w:line="360" w:lineRule="auto"/>
        <w:ind w:firstLine="709"/>
        <w:jc w:val="both"/>
        <w:rPr>
          <w:color w:val="000000"/>
          <w:sz w:val="28"/>
          <w:szCs w:val="28"/>
        </w:rPr>
      </w:pPr>
      <w:r w:rsidRPr="00FA1D5E">
        <w:rPr>
          <w:color w:val="000000"/>
          <w:sz w:val="28"/>
          <w:szCs w:val="28"/>
        </w:rPr>
        <w:t>Право собственности на ГКО возникает с момента осуществления приходной записи по счету депо.</w:t>
      </w:r>
    </w:p>
    <w:p w:rsidR="00297775" w:rsidRPr="00FA1D5E" w:rsidRDefault="00297775" w:rsidP="00FA1D5E">
      <w:pPr>
        <w:autoSpaceDE w:val="0"/>
        <w:autoSpaceDN w:val="0"/>
        <w:adjustRightInd w:val="0"/>
        <w:spacing w:line="360" w:lineRule="auto"/>
        <w:ind w:firstLine="709"/>
        <w:jc w:val="both"/>
        <w:rPr>
          <w:color w:val="000000"/>
          <w:sz w:val="28"/>
          <w:szCs w:val="28"/>
        </w:rPr>
      </w:pPr>
      <w:r w:rsidRPr="00FA1D5E">
        <w:rPr>
          <w:color w:val="000000"/>
          <w:sz w:val="28"/>
          <w:szCs w:val="28"/>
        </w:rPr>
        <w:t>Казначейские обязательства (КО). Эти бум</w:t>
      </w:r>
      <w:r w:rsidR="00CB3A2F" w:rsidRPr="00FA1D5E">
        <w:rPr>
          <w:color w:val="000000"/>
          <w:sz w:val="28"/>
          <w:szCs w:val="28"/>
        </w:rPr>
        <w:t xml:space="preserve">аги появились в связи </w:t>
      </w:r>
      <w:r w:rsidRPr="00FA1D5E">
        <w:rPr>
          <w:color w:val="000000"/>
          <w:sz w:val="28"/>
          <w:szCs w:val="28"/>
        </w:rPr>
        <w:t>с ростом задолженности государства предприятиям различных</w:t>
      </w:r>
      <w:r w:rsidR="00CB3A2F" w:rsidRPr="00FA1D5E">
        <w:rPr>
          <w:color w:val="000000"/>
          <w:sz w:val="28"/>
          <w:szCs w:val="28"/>
        </w:rPr>
        <w:t xml:space="preserve"> </w:t>
      </w:r>
      <w:r w:rsidRPr="00FA1D5E">
        <w:rPr>
          <w:color w:val="000000"/>
          <w:sz w:val="28"/>
          <w:szCs w:val="28"/>
        </w:rPr>
        <w:t>отраслей хозяйства и форм собственности. Ситуация усугублялась</w:t>
      </w:r>
      <w:r w:rsidR="00CB3A2F" w:rsidRPr="00FA1D5E">
        <w:rPr>
          <w:color w:val="000000"/>
          <w:sz w:val="28"/>
          <w:szCs w:val="28"/>
        </w:rPr>
        <w:t xml:space="preserve"> тем, что существовал </w:t>
      </w:r>
      <w:r w:rsidRPr="00FA1D5E">
        <w:rPr>
          <w:color w:val="000000"/>
          <w:sz w:val="28"/>
          <w:szCs w:val="28"/>
        </w:rPr>
        <w:t>мультипликативный эффект: каждый рубль</w:t>
      </w:r>
      <w:r w:rsidR="00CB3A2F" w:rsidRPr="00FA1D5E">
        <w:rPr>
          <w:color w:val="000000"/>
          <w:sz w:val="28"/>
          <w:szCs w:val="28"/>
        </w:rPr>
        <w:t xml:space="preserve"> государственного долга </w:t>
      </w:r>
      <w:r w:rsidRPr="00FA1D5E">
        <w:rPr>
          <w:color w:val="000000"/>
          <w:sz w:val="28"/>
          <w:szCs w:val="28"/>
        </w:rPr>
        <w:t>стимулировал 2–3 руб. долгов с</w:t>
      </w:r>
      <w:r w:rsidR="00CB3A2F" w:rsidRPr="00FA1D5E">
        <w:rPr>
          <w:color w:val="000000"/>
          <w:sz w:val="28"/>
          <w:szCs w:val="28"/>
        </w:rPr>
        <w:t>амих пред</w:t>
      </w:r>
      <w:r w:rsidRPr="00FA1D5E">
        <w:rPr>
          <w:color w:val="000000"/>
          <w:sz w:val="28"/>
          <w:szCs w:val="28"/>
        </w:rPr>
        <w:t>приятий. Чтобы решить эту п</w:t>
      </w:r>
      <w:r w:rsidR="00CB3A2F" w:rsidRPr="00FA1D5E">
        <w:rPr>
          <w:color w:val="000000"/>
          <w:sz w:val="28"/>
          <w:szCs w:val="28"/>
        </w:rPr>
        <w:t>роблему не прибегая к инфляцион</w:t>
      </w:r>
      <w:r w:rsidRPr="00FA1D5E">
        <w:rPr>
          <w:color w:val="000000"/>
          <w:sz w:val="28"/>
          <w:szCs w:val="28"/>
        </w:rPr>
        <w:t>ным методам, Правительст</w:t>
      </w:r>
      <w:r w:rsidR="00CB3A2F" w:rsidRPr="00FA1D5E">
        <w:rPr>
          <w:color w:val="000000"/>
          <w:sz w:val="28"/>
          <w:szCs w:val="28"/>
        </w:rPr>
        <w:t>во РФ переоформило 10% задолжен</w:t>
      </w:r>
      <w:r w:rsidRPr="00FA1D5E">
        <w:rPr>
          <w:color w:val="000000"/>
          <w:sz w:val="28"/>
          <w:szCs w:val="28"/>
        </w:rPr>
        <w:t>ности в КО.</w:t>
      </w:r>
    </w:p>
    <w:p w:rsidR="00297775" w:rsidRPr="00FA1D5E" w:rsidRDefault="00297775" w:rsidP="00FA1D5E">
      <w:pPr>
        <w:autoSpaceDE w:val="0"/>
        <w:autoSpaceDN w:val="0"/>
        <w:adjustRightInd w:val="0"/>
        <w:spacing w:line="360" w:lineRule="auto"/>
        <w:ind w:firstLine="709"/>
        <w:jc w:val="both"/>
        <w:rPr>
          <w:color w:val="000000"/>
          <w:sz w:val="28"/>
          <w:szCs w:val="28"/>
        </w:rPr>
      </w:pPr>
      <w:r w:rsidRPr="00FA1D5E">
        <w:rPr>
          <w:color w:val="000000"/>
          <w:sz w:val="28"/>
          <w:szCs w:val="28"/>
        </w:rPr>
        <w:t>КО выпускались сроком на один год в безбумажной форме —</w:t>
      </w:r>
      <w:r w:rsidR="00FA1D5E">
        <w:rPr>
          <w:color w:val="000000"/>
          <w:sz w:val="28"/>
          <w:szCs w:val="28"/>
        </w:rPr>
        <w:t xml:space="preserve"> </w:t>
      </w:r>
      <w:r w:rsidRPr="00FA1D5E">
        <w:rPr>
          <w:color w:val="000000"/>
          <w:sz w:val="28"/>
          <w:szCs w:val="28"/>
        </w:rPr>
        <w:t>в виде записей на счетах депо в уполномоченных депозитариях.</w:t>
      </w:r>
      <w:r w:rsidR="00CB3A2F" w:rsidRPr="00FA1D5E">
        <w:rPr>
          <w:color w:val="000000"/>
          <w:sz w:val="28"/>
          <w:szCs w:val="28"/>
        </w:rPr>
        <w:t xml:space="preserve"> </w:t>
      </w:r>
      <w:r w:rsidRPr="00FA1D5E">
        <w:rPr>
          <w:color w:val="000000"/>
          <w:sz w:val="28"/>
          <w:szCs w:val="28"/>
        </w:rPr>
        <w:t>Время с момента выпуска до на</w:t>
      </w:r>
      <w:r w:rsidR="00CB3A2F" w:rsidRPr="00FA1D5E">
        <w:rPr>
          <w:color w:val="000000"/>
          <w:sz w:val="28"/>
          <w:szCs w:val="28"/>
        </w:rPr>
        <w:t xml:space="preserve">чала погашения варьировалось от </w:t>
      </w:r>
      <w:r w:rsidRPr="00FA1D5E">
        <w:rPr>
          <w:color w:val="000000"/>
          <w:sz w:val="28"/>
          <w:szCs w:val="28"/>
        </w:rPr>
        <w:t>50 до 360 дней в зависимости о</w:t>
      </w:r>
      <w:r w:rsidR="00CB3A2F" w:rsidRPr="00FA1D5E">
        <w:rPr>
          <w:color w:val="000000"/>
          <w:sz w:val="28"/>
          <w:szCs w:val="28"/>
        </w:rPr>
        <w:t>т серии. По всем сериям КО суще</w:t>
      </w:r>
      <w:r w:rsidRPr="00FA1D5E">
        <w:rPr>
          <w:color w:val="000000"/>
          <w:sz w:val="28"/>
          <w:szCs w:val="28"/>
        </w:rPr>
        <w:t>ствовал равный доход — 40% годовых. Владельцы КО вправе были</w:t>
      </w:r>
      <w:r w:rsidR="00CB3A2F" w:rsidRPr="00FA1D5E">
        <w:rPr>
          <w:color w:val="000000"/>
          <w:sz w:val="28"/>
          <w:szCs w:val="28"/>
        </w:rPr>
        <w:t xml:space="preserve"> </w:t>
      </w:r>
      <w:r w:rsidRPr="00FA1D5E">
        <w:rPr>
          <w:color w:val="000000"/>
          <w:sz w:val="28"/>
          <w:szCs w:val="28"/>
        </w:rPr>
        <w:t>производить с ними следующие операции:</w:t>
      </w:r>
    </w:p>
    <w:p w:rsidR="00297775" w:rsidRPr="00FA1D5E" w:rsidRDefault="00297775" w:rsidP="00FA1D5E">
      <w:pPr>
        <w:autoSpaceDE w:val="0"/>
        <w:autoSpaceDN w:val="0"/>
        <w:adjustRightInd w:val="0"/>
        <w:spacing w:line="360" w:lineRule="auto"/>
        <w:ind w:firstLine="709"/>
        <w:jc w:val="both"/>
        <w:rPr>
          <w:color w:val="000000"/>
          <w:sz w:val="28"/>
          <w:szCs w:val="28"/>
        </w:rPr>
      </w:pPr>
      <w:r w:rsidRPr="00FA1D5E">
        <w:rPr>
          <w:color w:val="000000"/>
          <w:sz w:val="28"/>
          <w:szCs w:val="28"/>
        </w:rPr>
        <w:t>• погашать кредиторскую задолженность;</w:t>
      </w:r>
    </w:p>
    <w:p w:rsidR="00297775" w:rsidRPr="00FA1D5E" w:rsidRDefault="00297775" w:rsidP="00FA1D5E">
      <w:pPr>
        <w:autoSpaceDE w:val="0"/>
        <w:autoSpaceDN w:val="0"/>
        <w:adjustRightInd w:val="0"/>
        <w:spacing w:line="360" w:lineRule="auto"/>
        <w:ind w:firstLine="709"/>
        <w:jc w:val="both"/>
        <w:rPr>
          <w:color w:val="000000"/>
          <w:sz w:val="28"/>
          <w:szCs w:val="28"/>
        </w:rPr>
      </w:pPr>
      <w:r w:rsidRPr="00FA1D5E">
        <w:rPr>
          <w:color w:val="000000"/>
          <w:sz w:val="28"/>
          <w:szCs w:val="28"/>
        </w:rPr>
        <w:t>• оплачивать без ограничений товары и услуги;</w:t>
      </w:r>
    </w:p>
    <w:p w:rsidR="00297775" w:rsidRPr="00FA1D5E" w:rsidRDefault="00297775" w:rsidP="00FA1D5E">
      <w:pPr>
        <w:autoSpaceDE w:val="0"/>
        <w:autoSpaceDN w:val="0"/>
        <w:adjustRightInd w:val="0"/>
        <w:spacing w:line="360" w:lineRule="auto"/>
        <w:ind w:firstLine="709"/>
        <w:jc w:val="both"/>
        <w:rPr>
          <w:color w:val="000000"/>
          <w:sz w:val="28"/>
          <w:szCs w:val="28"/>
        </w:rPr>
      </w:pPr>
      <w:r w:rsidRPr="00FA1D5E">
        <w:rPr>
          <w:color w:val="000000"/>
          <w:sz w:val="28"/>
          <w:szCs w:val="28"/>
        </w:rPr>
        <w:t>• продавать их</w:t>
      </w:r>
      <w:r w:rsidR="00CB3A2F" w:rsidRPr="00FA1D5E">
        <w:rPr>
          <w:color w:val="000000"/>
          <w:sz w:val="28"/>
          <w:szCs w:val="28"/>
        </w:rPr>
        <w:t xml:space="preserve"> юридическим и физическим лицам-</w:t>
      </w:r>
      <w:r w:rsidRPr="00FA1D5E">
        <w:rPr>
          <w:color w:val="000000"/>
          <w:sz w:val="28"/>
          <w:szCs w:val="28"/>
        </w:rPr>
        <w:t>резидентам;</w:t>
      </w:r>
    </w:p>
    <w:p w:rsidR="00297775" w:rsidRPr="00FA1D5E" w:rsidRDefault="00297775" w:rsidP="00FA1D5E">
      <w:pPr>
        <w:autoSpaceDE w:val="0"/>
        <w:autoSpaceDN w:val="0"/>
        <w:adjustRightInd w:val="0"/>
        <w:spacing w:line="360" w:lineRule="auto"/>
        <w:ind w:firstLine="709"/>
        <w:jc w:val="both"/>
        <w:rPr>
          <w:color w:val="000000"/>
          <w:sz w:val="28"/>
          <w:szCs w:val="28"/>
        </w:rPr>
      </w:pPr>
      <w:r w:rsidRPr="00FA1D5E">
        <w:rPr>
          <w:color w:val="000000"/>
          <w:sz w:val="28"/>
          <w:szCs w:val="28"/>
        </w:rPr>
        <w:t>• совершать залоговые операции;</w:t>
      </w:r>
    </w:p>
    <w:p w:rsidR="00297775" w:rsidRPr="00FA1D5E" w:rsidRDefault="00297775" w:rsidP="00FA1D5E">
      <w:pPr>
        <w:autoSpaceDE w:val="0"/>
        <w:autoSpaceDN w:val="0"/>
        <w:adjustRightInd w:val="0"/>
        <w:spacing w:line="360" w:lineRule="auto"/>
        <w:ind w:firstLine="709"/>
        <w:jc w:val="both"/>
        <w:rPr>
          <w:color w:val="000000"/>
          <w:sz w:val="28"/>
          <w:szCs w:val="28"/>
        </w:rPr>
      </w:pPr>
      <w:r w:rsidRPr="00FA1D5E">
        <w:rPr>
          <w:color w:val="000000"/>
          <w:sz w:val="28"/>
          <w:szCs w:val="28"/>
        </w:rPr>
        <w:t>• обменивать на казначейские налоговые освобождения;</w:t>
      </w:r>
    </w:p>
    <w:p w:rsidR="00297775" w:rsidRPr="00FA1D5E" w:rsidRDefault="00297775" w:rsidP="00FA1D5E">
      <w:pPr>
        <w:autoSpaceDE w:val="0"/>
        <w:autoSpaceDN w:val="0"/>
        <w:adjustRightInd w:val="0"/>
        <w:spacing w:line="360" w:lineRule="auto"/>
        <w:ind w:firstLine="709"/>
        <w:jc w:val="both"/>
        <w:rPr>
          <w:color w:val="000000"/>
          <w:sz w:val="28"/>
          <w:szCs w:val="28"/>
        </w:rPr>
      </w:pPr>
      <w:r w:rsidRPr="00FA1D5E">
        <w:rPr>
          <w:color w:val="000000"/>
          <w:sz w:val="28"/>
          <w:szCs w:val="28"/>
        </w:rPr>
        <w:t>• погашать с получением процентов.</w:t>
      </w:r>
    </w:p>
    <w:p w:rsidR="00297775" w:rsidRPr="00FA1D5E" w:rsidRDefault="00297775" w:rsidP="00FA1D5E">
      <w:pPr>
        <w:autoSpaceDE w:val="0"/>
        <w:autoSpaceDN w:val="0"/>
        <w:adjustRightInd w:val="0"/>
        <w:spacing w:line="360" w:lineRule="auto"/>
        <w:ind w:firstLine="709"/>
        <w:jc w:val="both"/>
        <w:rPr>
          <w:color w:val="000000"/>
          <w:sz w:val="28"/>
          <w:szCs w:val="28"/>
        </w:rPr>
      </w:pPr>
      <w:r w:rsidRPr="00FA1D5E">
        <w:rPr>
          <w:color w:val="000000"/>
          <w:sz w:val="28"/>
          <w:szCs w:val="28"/>
        </w:rPr>
        <w:t>Чтобы выполнять эти опер</w:t>
      </w:r>
      <w:r w:rsidR="00CB3A2F" w:rsidRPr="00FA1D5E">
        <w:rPr>
          <w:color w:val="000000"/>
          <w:sz w:val="28"/>
          <w:szCs w:val="28"/>
        </w:rPr>
        <w:t>ации, КО должны пройти опреде</w:t>
      </w:r>
      <w:r w:rsidRPr="00FA1D5E">
        <w:rPr>
          <w:color w:val="000000"/>
          <w:sz w:val="28"/>
          <w:szCs w:val="28"/>
        </w:rPr>
        <w:t>ленное для каждой серии количество индоссаментов (3—5).</w:t>
      </w:r>
    </w:p>
    <w:p w:rsidR="00297775" w:rsidRPr="00FA1D5E" w:rsidRDefault="00297775" w:rsidP="00FA1D5E">
      <w:pPr>
        <w:autoSpaceDE w:val="0"/>
        <w:autoSpaceDN w:val="0"/>
        <w:adjustRightInd w:val="0"/>
        <w:spacing w:line="360" w:lineRule="auto"/>
        <w:ind w:firstLine="709"/>
        <w:jc w:val="both"/>
        <w:rPr>
          <w:color w:val="000000"/>
          <w:sz w:val="28"/>
          <w:szCs w:val="28"/>
        </w:rPr>
      </w:pPr>
      <w:r w:rsidRPr="00FA1D5E">
        <w:rPr>
          <w:color w:val="000000"/>
          <w:sz w:val="28"/>
          <w:szCs w:val="28"/>
        </w:rPr>
        <w:t xml:space="preserve">Облигации внутреннего валютного займа (ОВВЗ). </w:t>
      </w:r>
      <w:r w:rsidR="00CB3A2F" w:rsidRPr="00FA1D5E">
        <w:rPr>
          <w:color w:val="000000"/>
          <w:sz w:val="28"/>
          <w:szCs w:val="28"/>
        </w:rPr>
        <w:t>После банкрот</w:t>
      </w:r>
      <w:r w:rsidRPr="00FA1D5E">
        <w:rPr>
          <w:color w:val="000000"/>
          <w:sz w:val="28"/>
          <w:szCs w:val="28"/>
        </w:rPr>
        <w:t>ства Внешэкономбанка СССР (ВЭБ) на его счетах «заморозились»</w:t>
      </w:r>
      <w:r w:rsidR="00FA1D5E">
        <w:rPr>
          <w:color w:val="000000"/>
          <w:sz w:val="28"/>
          <w:szCs w:val="28"/>
        </w:rPr>
        <w:t xml:space="preserve"> </w:t>
      </w:r>
      <w:r w:rsidRPr="00FA1D5E">
        <w:rPr>
          <w:color w:val="000000"/>
          <w:sz w:val="28"/>
          <w:szCs w:val="28"/>
        </w:rPr>
        <w:t>средства юридических и физических лиц. Задолженность банка</w:t>
      </w:r>
      <w:r w:rsidR="00FA1D5E">
        <w:rPr>
          <w:color w:val="000000"/>
          <w:sz w:val="28"/>
          <w:szCs w:val="28"/>
        </w:rPr>
        <w:t xml:space="preserve"> </w:t>
      </w:r>
      <w:r w:rsidRPr="00FA1D5E">
        <w:rPr>
          <w:color w:val="000000"/>
          <w:sz w:val="28"/>
          <w:szCs w:val="28"/>
        </w:rPr>
        <w:t>перед юридическими лицами п</w:t>
      </w:r>
      <w:r w:rsidR="00CB3A2F" w:rsidRPr="00FA1D5E">
        <w:rPr>
          <w:color w:val="000000"/>
          <w:sz w:val="28"/>
          <w:szCs w:val="28"/>
        </w:rPr>
        <w:t>окрывается облигациями внутрен</w:t>
      </w:r>
      <w:r w:rsidRPr="00FA1D5E">
        <w:rPr>
          <w:color w:val="000000"/>
          <w:sz w:val="28"/>
          <w:szCs w:val="28"/>
        </w:rPr>
        <w:t>него валютного займа со сроком погашения от 1 года до 15 лет.</w:t>
      </w:r>
      <w:r w:rsidR="00CB3A2F" w:rsidRPr="00FA1D5E">
        <w:rPr>
          <w:color w:val="000000"/>
          <w:sz w:val="28"/>
          <w:szCs w:val="28"/>
        </w:rPr>
        <w:t xml:space="preserve"> </w:t>
      </w:r>
      <w:r w:rsidRPr="00FA1D5E">
        <w:rPr>
          <w:color w:val="000000"/>
          <w:sz w:val="28"/>
          <w:szCs w:val="28"/>
        </w:rPr>
        <w:t>Выпущен заем был в мае 1993 г. общим объемом 7,9 млрд долл.</w:t>
      </w:r>
      <w:r w:rsidR="00CB3A2F" w:rsidRPr="00FA1D5E">
        <w:rPr>
          <w:color w:val="000000"/>
          <w:sz w:val="28"/>
          <w:szCs w:val="28"/>
        </w:rPr>
        <w:t xml:space="preserve"> </w:t>
      </w:r>
      <w:r w:rsidRPr="00FA1D5E">
        <w:rPr>
          <w:color w:val="000000"/>
          <w:sz w:val="28"/>
          <w:szCs w:val="28"/>
        </w:rPr>
        <w:t>Номинал облигаций: 1000, 10 000 и 100 000 долл. Облигации были</w:t>
      </w:r>
      <w:r w:rsidR="00CB3A2F" w:rsidRPr="00FA1D5E">
        <w:rPr>
          <w:color w:val="000000"/>
          <w:sz w:val="28"/>
          <w:szCs w:val="28"/>
        </w:rPr>
        <w:t xml:space="preserve"> </w:t>
      </w:r>
      <w:r w:rsidRPr="00FA1D5E">
        <w:rPr>
          <w:color w:val="000000"/>
          <w:sz w:val="28"/>
          <w:szCs w:val="28"/>
        </w:rPr>
        <w:t>выпущены п</w:t>
      </w:r>
      <w:r w:rsidR="00CB3A2F" w:rsidRPr="00FA1D5E">
        <w:rPr>
          <w:color w:val="000000"/>
          <w:sz w:val="28"/>
          <w:szCs w:val="28"/>
        </w:rPr>
        <w:t>ятью сериями. Форма облигаций </w:t>
      </w:r>
      <w:r w:rsidR="00CB3A2F" w:rsidRPr="00FA1D5E">
        <w:rPr>
          <w:color w:val="000000"/>
          <w:sz w:val="28"/>
          <w:szCs w:val="28"/>
        </w:rPr>
        <w:noBreakHyphen/>
        <w:t> д</w:t>
      </w:r>
      <w:r w:rsidRPr="00FA1D5E">
        <w:rPr>
          <w:color w:val="000000"/>
          <w:sz w:val="28"/>
          <w:szCs w:val="28"/>
        </w:rPr>
        <w:t>окументарные</w:t>
      </w:r>
      <w:r w:rsidR="00CB3A2F" w:rsidRPr="00FA1D5E">
        <w:rPr>
          <w:color w:val="000000"/>
          <w:sz w:val="28"/>
          <w:szCs w:val="28"/>
        </w:rPr>
        <w:t xml:space="preserve"> </w:t>
      </w:r>
      <w:r w:rsidRPr="00FA1D5E">
        <w:rPr>
          <w:color w:val="000000"/>
          <w:sz w:val="28"/>
          <w:szCs w:val="28"/>
        </w:rPr>
        <w:t>бумаги на предъявителя. Эмитент облигаций — Минфин РФ.</w:t>
      </w:r>
      <w:r w:rsidR="00CB3A2F" w:rsidRPr="00FA1D5E">
        <w:rPr>
          <w:color w:val="000000"/>
          <w:sz w:val="28"/>
          <w:szCs w:val="28"/>
        </w:rPr>
        <w:t xml:space="preserve"> </w:t>
      </w:r>
      <w:r w:rsidRPr="00FA1D5E">
        <w:rPr>
          <w:color w:val="000000"/>
          <w:sz w:val="28"/>
          <w:szCs w:val="28"/>
        </w:rPr>
        <w:t>Облигации содержат купоны для ежегодных выплат процентов.</w:t>
      </w:r>
      <w:r w:rsidR="00CB3A2F" w:rsidRPr="00FA1D5E">
        <w:rPr>
          <w:color w:val="000000"/>
          <w:sz w:val="28"/>
          <w:szCs w:val="28"/>
        </w:rPr>
        <w:t xml:space="preserve"> </w:t>
      </w:r>
      <w:r w:rsidRPr="00FA1D5E">
        <w:rPr>
          <w:color w:val="000000"/>
          <w:sz w:val="28"/>
          <w:szCs w:val="28"/>
        </w:rPr>
        <w:t>Купонная ставка — 3% годовых — выплачивается 14 мая каждого</w:t>
      </w:r>
      <w:r w:rsidR="00FA1D5E">
        <w:rPr>
          <w:color w:val="000000"/>
          <w:sz w:val="28"/>
          <w:szCs w:val="28"/>
        </w:rPr>
        <w:t xml:space="preserve"> </w:t>
      </w:r>
      <w:r w:rsidRPr="00FA1D5E">
        <w:rPr>
          <w:color w:val="000000"/>
          <w:sz w:val="28"/>
          <w:szCs w:val="28"/>
        </w:rPr>
        <w:t>года.</w:t>
      </w:r>
    </w:p>
    <w:p w:rsidR="00CB3A2F" w:rsidRPr="00FA1D5E" w:rsidRDefault="00CB3A2F" w:rsidP="00FA1D5E">
      <w:pPr>
        <w:autoSpaceDE w:val="0"/>
        <w:autoSpaceDN w:val="0"/>
        <w:adjustRightInd w:val="0"/>
        <w:spacing w:line="360" w:lineRule="auto"/>
        <w:ind w:firstLine="709"/>
        <w:jc w:val="both"/>
        <w:rPr>
          <w:color w:val="000000"/>
          <w:sz w:val="28"/>
          <w:szCs w:val="28"/>
        </w:rPr>
      </w:pPr>
      <w:r w:rsidRPr="00FA1D5E">
        <w:rPr>
          <w:color w:val="000000"/>
          <w:sz w:val="28"/>
          <w:szCs w:val="28"/>
        </w:rPr>
        <w:t>При обмене вкладов ВЭБ на облигации преимущество было</w:t>
      </w:r>
      <w:r w:rsidR="00FA1D5E">
        <w:rPr>
          <w:color w:val="000000"/>
          <w:sz w:val="28"/>
          <w:szCs w:val="28"/>
        </w:rPr>
        <w:t xml:space="preserve"> </w:t>
      </w:r>
      <w:r w:rsidRPr="00FA1D5E">
        <w:rPr>
          <w:color w:val="000000"/>
          <w:sz w:val="28"/>
          <w:szCs w:val="28"/>
        </w:rPr>
        <w:t>отдано коммерческим банкам</w:t>
      </w:r>
      <w:r w:rsidR="00231370" w:rsidRPr="00FA1D5E">
        <w:rPr>
          <w:color w:val="000000"/>
          <w:sz w:val="28"/>
          <w:szCs w:val="28"/>
        </w:rPr>
        <w:t>, совместным предприятиям и бла</w:t>
      </w:r>
      <w:r w:rsidRPr="00FA1D5E">
        <w:rPr>
          <w:color w:val="000000"/>
          <w:sz w:val="28"/>
          <w:szCs w:val="28"/>
        </w:rPr>
        <w:t>готворительным фондам: им были выданы облигации ближних</w:t>
      </w:r>
      <w:r w:rsidR="00231370" w:rsidRPr="00FA1D5E">
        <w:rPr>
          <w:color w:val="000000"/>
          <w:sz w:val="28"/>
          <w:szCs w:val="28"/>
        </w:rPr>
        <w:t xml:space="preserve"> </w:t>
      </w:r>
      <w:r w:rsidRPr="00FA1D5E">
        <w:rPr>
          <w:color w:val="000000"/>
          <w:sz w:val="28"/>
          <w:szCs w:val="28"/>
        </w:rPr>
        <w:t>серий. Торговля облигациями ВЭБ производится как в РФ, так и</w:t>
      </w:r>
      <w:r w:rsidR="00231370" w:rsidRPr="00FA1D5E">
        <w:rPr>
          <w:color w:val="000000"/>
          <w:sz w:val="28"/>
          <w:szCs w:val="28"/>
        </w:rPr>
        <w:t xml:space="preserve"> </w:t>
      </w:r>
      <w:r w:rsidRPr="00FA1D5E">
        <w:rPr>
          <w:color w:val="000000"/>
          <w:sz w:val="28"/>
          <w:szCs w:val="28"/>
        </w:rPr>
        <w:t>за рубежом.</w:t>
      </w:r>
    </w:p>
    <w:p w:rsidR="00CB3A2F" w:rsidRPr="00FA1D5E" w:rsidRDefault="00CB3A2F" w:rsidP="00FA1D5E">
      <w:pPr>
        <w:autoSpaceDE w:val="0"/>
        <w:autoSpaceDN w:val="0"/>
        <w:adjustRightInd w:val="0"/>
        <w:spacing w:line="360" w:lineRule="auto"/>
        <w:ind w:firstLine="709"/>
        <w:jc w:val="both"/>
        <w:rPr>
          <w:color w:val="000000"/>
          <w:sz w:val="28"/>
          <w:szCs w:val="28"/>
        </w:rPr>
      </w:pPr>
      <w:r w:rsidRPr="00FA1D5E">
        <w:rPr>
          <w:color w:val="000000"/>
          <w:sz w:val="28"/>
          <w:szCs w:val="28"/>
        </w:rPr>
        <w:t>Облигации федерального займа с переменным купонны</w:t>
      </w:r>
      <w:r w:rsidR="00231370" w:rsidRPr="00FA1D5E">
        <w:rPr>
          <w:color w:val="000000"/>
          <w:sz w:val="28"/>
          <w:szCs w:val="28"/>
        </w:rPr>
        <w:t>м процентом (ОФЗ-</w:t>
      </w:r>
      <w:r w:rsidRPr="00FA1D5E">
        <w:rPr>
          <w:color w:val="000000"/>
          <w:sz w:val="28"/>
          <w:szCs w:val="28"/>
        </w:rPr>
        <w:t>ПК) являются именными среднесрочными бумагами и</w:t>
      </w:r>
      <w:r w:rsidR="00FA1D5E">
        <w:rPr>
          <w:color w:val="000000"/>
          <w:sz w:val="28"/>
          <w:szCs w:val="28"/>
        </w:rPr>
        <w:t xml:space="preserve"> </w:t>
      </w:r>
      <w:r w:rsidRPr="00FA1D5E">
        <w:rPr>
          <w:color w:val="000000"/>
          <w:sz w:val="28"/>
          <w:szCs w:val="28"/>
        </w:rPr>
        <w:t>предоставляют их собственникам право на получение номинальной</w:t>
      </w:r>
      <w:r w:rsidR="00231370" w:rsidRPr="00FA1D5E">
        <w:rPr>
          <w:color w:val="000000"/>
          <w:sz w:val="28"/>
          <w:szCs w:val="28"/>
        </w:rPr>
        <w:t xml:space="preserve"> </w:t>
      </w:r>
      <w:r w:rsidRPr="00FA1D5E">
        <w:rPr>
          <w:color w:val="000000"/>
          <w:sz w:val="28"/>
          <w:szCs w:val="28"/>
        </w:rPr>
        <w:t>стоимости облигации при ее п</w:t>
      </w:r>
      <w:r w:rsidR="00231370" w:rsidRPr="00FA1D5E">
        <w:rPr>
          <w:color w:val="000000"/>
          <w:sz w:val="28"/>
          <w:szCs w:val="28"/>
        </w:rPr>
        <w:t>огашении и на получение купонно</w:t>
      </w:r>
      <w:r w:rsidRPr="00FA1D5E">
        <w:rPr>
          <w:color w:val="000000"/>
          <w:sz w:val="28"/>
          <w:szCs w:val="28"/>
        </w:rPr>
        <w:t>го дохода в виде процента к номинальной стоимости облигации.</w:t>
      </w:r>
    </w:p>
    <w:p w:rsidR="00CB3A2F" w:rsidRPr="00FA1D5E" w:rsidRDefault="00CB3A2F" w:rsidP="00FA1D5E">
      <w:pPr>
        <w:autoSpaceDE w:val="0"/>
        <w:autoSpaceDN w:val="0"/>
        <w:adjustRightInd w:val="0"/>
        <w:spacing w:line="360" w:lineRule="auto"/>
        <w:ind w:firstLine="709"/>
        <w:jc w:val="both"/>
        <w:rPr>
          <w:color w:val="000000"/>
          <w:sz w:val="28"/>
          <w:szCs w:val="28"/>
        </w:rPr>
      </w:pPr>
      <w:r w:rsidRPr="00FA1D5E">
        <w:rPr>
          <w:color w:val="000000"/>
          <w:sz w:val="28"/>
          <w:szCs w:val="28"/>
        </w:rPr>
        <w:t>Эмитентом выступает Мин</w:t>
      </w:r>
      <w:r w:rsidR="00231370" w:rsidRPr="00FA1D5E">
        <w:rPr>
          <w:color w:val="000000"/>
          <w:sz w:val="28"/>
          <w:szCs w:val="28"/>
        </w:rPr>
        <w:t>фин РФ, устанавливающий для каж</w:t>
      </w:r>
      <w:r w:rsidRPr="00FA1D5E">
        <w:rPr>
          <w:color w:val="000000"/>
          <w:sz w:val="28"/>
          <w:szCs w:val="28"/>
        </w:rPr>
        <w:t>дого отдельного выпуска облигаций его объем, порядок расчета</w:t>
      </w:r>
      <w:r w:rsidR="00231370" w:rsidRPr="00FA1D5E">
        <w:rPr>
          <w:color w:val="000000"/>
          <w:sz w:val="28"/>
          <w:szCs w:val="28"/>
        </w:rPr>
        <w:t xml:space="preserve"> </w:t>
      </w:r>
      <w:r w:rsidRPr="00FA1D5E">
        <w:rPr>
          <w:color w:val="000000"/>
          <w:sz w:val="28"/>
          <w:szCs w:val="28"/>
        </w:rPr>
        <w:t>купонного дохода, определяемого на основе доходности по ГКО,</w:t>
      </w:r>
      <w:r w:rsidR="00231370" w:rsidRPr="00FA1D5E">
        <w:rPr>
          <w:color w:val="000000"/>
          <w:sz w:val="28"/>
          <w:szCs w:val="28"/>
        </w:rPr>
        <w:t xml:space="preserve"> </w:t>
      </w:r>
      <w:r w:rsidRPr="00FA1D5E">
        <w:rPr>
          <w:color w:val="000000"/>
          <w:sz w:val="28"/>
          <w:szCs w:val="28"/>
        </w:rPr>
        <w:t>дату размещения, дату погаше</w:t>
      </w:r>
      <w:r w:rsidR="00231370" w:rsidRPr="00FA1D5E">
        <w:rPr>
          <w:color w:val="000000"/>
          <w:sz w:val="28"/>
          <w:szCs w:val="28"/>
        </w:rPr>
        <w:t>ния, сроки выплаты купонного до</w:t>
      </w:r>
      <w:r w:rsidRPr="00FA1D5E">
        <w:rPr>
          <w:color w:val="000000"/>
          <w:sz w:val="28"/>
          <w:szCs w:val="28"/>
        </w:rPr>
        <w:t>хода, а также ограничения для потенциальных собственников.</w:t>
      </w:r>
    </w:p>
    <w:p w:rsidR="00CB3A2F" w:rsidRPr="00FA1D5E" w:rsidRDefault="00CB3A2F" w:rsidP="00FA1D5E">
      <w:pPr>
        <w:autoSpaceDE w:val="0"/>
        <w:autoSpaceDN w:val="0"/>
        <w:adjustRightInd w:val="0"/>
        <w:spacing w:line="360" w:lineRule="auto"/>
        <w:ind w:firstLine="709"/>
        <w:jc w:val="both"/>
        <w:rPr>
          <w:color w:val="000000"/>
          <w:sz w:val="28"/>
          <w:szCs w:val="28"/>
        </w:rPr>
      </w:pPr>
      <w:r w:rsidRPr="00FA1D5E">
        <w:rPr>
          <w:color w:val="000000"/>
          <w:sz w:val="28"/>
          <w:szCs w:val="28"/>
        </w:rPr>
        <w:t xml:space="preserve">Величина купонного дохода </w:t>
      </w:r>
      <w:r w:rsidR="00231370" w:rsidRPr="00FA1D5E">
        <w:rPr>
          <w:color w:val="000000"/>
          <w:sz w:val="28"/>
          <w:szCs w:val="28"/>
        </w:rPr>
        <w:t>рассчитывается отдельно для каж</w:t>
      </w:r>
      <w:r w:rsidRPr="00FA1D5E">
        <w:rPr>
          <w:color w:val="000000"/>
          <w:sz w:val="28"/>
          <w:szCs w:val="28"/>
        </w:rPr>
        <w:t>дого периода его выплаты и объявляется по первому купону непозднее чем за семь дней до да</w:t>
      </w:r>
      <w:r w:rsidR="00231370" w:rsidRPr="00FA1D5E">
        <w:rPr>
          <w:color w:val="000000"/>
          <w:sz w:val="28"/>
          <w:szCs w:val="28"/>
        </w:rPr>
        <w:t>ты начала размещения, по следую</w:t>
      </w:r>
      <w:r w:rsidRPr="00FA1D5E">
        <w:rPr>
          <w:color w:val="000000"/>
          <w:sz w:val="28"/>
          <w:szCs w:val="28"/>
        </w:rPr>
        <w:t>щим купонам, включая последний, — не позднее чем за семь дней</w:t>
      </w:r>
      <w:r w:rsidR="00231370" w:rsidRPr="00FA1D5E">
        <w:rPr>
          <w:color w:val="000000"/>
          <w:sz w:val="28"/>
          <w:szCs w:val="28"/>
        </w:rPr>
        <w:t xml:space="preserve"> </w:t>
      </w:r>
      <w:r w:rsidRPr="00FA1D5E">
        <w:rPr>
          <w:color w:val="000000"/>
          <w:sz w:val="28"/>
          <w:szCs w:val="28"/>
        </w:rPr>
        <w:t xml:space="preserve">до даты выплаты дохода по </w:t>
      </w:r>
      <w:r w:rsidR="00231370" w:rsidRPr="00FA1D5E">
        <w:rPr>
          <w:color w:val="000000"/>
          <w:sz w:val="28"/>
          <w:szCs w:val="28"/>
        </w:rPr>
        <w:t>предшествующему купону. Все опе</w:t>
      </w:r>
      <w:r w:rsidRPr="00FA1D5E">
        <w:rPr>
          <w:color w:val="000000"/>
          <w:sz w:val="28"/>
          <w:szCs w:val="28"/>
        </w:rPr>
        <w:t xml:space="preserve">рации с ОФЗ, включая расчеты </w:t>
      </w:r>
      <w:r w:rsidR="00231370" w:rsidRPr="00FA1D5E">
        <w:rPr>
          <w:color w:val="000000"/>
          <w:sz w:val="28"/>
          <w:szCs w:val="28"/>
        </w:rPr>
        <w:t>и учет прав на облигации, осуще</w:t>
      </w:r>
      <w:r w:rsidRPr="00FA1D5E">
        <w:rPr>
          <w:color w:val="000000"/>
          <w:sz w:val="28"/>
          <w:szCs w:val="28"/>
        </w:rPr>
        <w:t>ствляются через учреждения ЦБ РФ. Размещение ОФЗ_ПК, как</w:t>
      </w:r>
      <w:r w:rsidR="00FA1D5E">
        <w:rPr>
          <w:color w:val="000000"/>
          <w:sz w:val="28"/>
          <w:szCs w:val="28"/>
        </w:rPr>
        <w:t xml:space="preserve"> </w:t>
      </w:r>
      <w:r w:rsidRPr="00FA1D5E">
        <w:rPr>
          <w:color w:val="000000"/>
          <w:sz w:val="28"/>
          <w:szCs w:val="28"/>
        </w:rPr>
        <w:t>ГКО, производится на аукционе через уполномоченных ди</w:t>
      </w:r>
      <w:r w:rsidR="00231370" w:rsidRPr="00FA1D5E">
        <w:rPr>
          <w:color w:val="000000"/>
          <w:sz w:val="28"/>
          <w:szCs w:val="28"/>
        </w:rPr>
        <w:t>ле</w:t>
      </w:r>
      <w:r w:rsidRPr="00FA1D5E">
        <w:rPr>
          <w:color w:val="000000"/>
          <w:sz w:val="28"/>
          <w:szCs w:val="28"/>
        </w:rPr>
        <w:t>ров, а вторичные торги идут на ММВБ.</w:t>
      </w:r>
    </w:p>
    <w:p w:rsidR="00CB3A2F" w:rsidRPr="00FA1D5E" w:rsidRDefault="00CB3A2F" w:rsidP="00FA1D5E">
      <w:pPr>
        <w:autoSpaceDE w:val="0"/>
        <w:autoSpaceDN w:val="0"/>
        <w:adjustRightInd w:val="0"/>
        <w:spacing w:line="360" w:lineRule="auto"/>
        <w:ind w:firstLine="709"/>
        <w:jc w:val="both"/>
        <w:rPr>
          <w:color w:val="000000"/>
          <w:sz w:val="28"/>
          <w:szCs w:val="28"/>
        </w:rPr>
      </w:pPr>
      <w:r w:rsidRPr="00FA1D5E">
        <w:rPr>
          <w:color w:val="000000"/>
          <w:sz w:val="28"/>
          <w:szCs w:val="28"/>
        </w:rPr>
        <w:t>Государственный сберегательный заем (ГСЗ) был выпущен в</w:t>
      </w:r>
      <w:r w:rsidR="00231370" w:rsidRPr="00FA1D5E">
        <w:rPr>
          <w:color w:val="000000"/>
          <w:sz w:val="28"/>
          <w:szCs w:val="28"/>
        </w:rPr>
        <w:t xml:space="preserve"> </w:t>
      </w:r>
      <w:r w:rsidRPr="00FA1D5E">
        <w:rPr>
          <w:color w:val="000000"/>
          <w:sz w:val="28"/>
          <w:szCs w:val="28"/>
        </w:rPr>
        <w:t>обращение в августе 1995 г. Объем займа — 10 трлн</w:t>
      </w:r>
      <w:r w:rsidR="0025229D" w:rsidRPr="00FA1D5E">
        <w:rPr>
          <w:color w:val="000000"/>
          <w:sz w:val="28"/>
          <w:szCs w:val="28"/>
        </w:rPr>
        <w:t>.</w:t>
      </w:r>
      <w:r w:rsidRPr="00FA1D5E">
        <w:rPr>
          <w:color w:val="000000"/>
          <w:sz w:val="28"/>
          <w:szCs w:val="28"/>
        </w:rPr>
        <w:t xml:space="preserve"> руб., которые</w:t>
      </w:r>
      <w:r w:rsidR="00231370" w:rsidRPr="00FA1D5E">
        <w:rPr>
          <w:color w:val="000000"/>
          <w:sz w:val="28"/>
          <w:szCs w:val="28"/>
        </w:rPr>
        <w:t xml:space="preserve"> </w:t>
      </w:r>
      <w:r w:rsidRPr="00FA1D5E">
        <w:rPr>
          <w:color w:val="000000"/>
          <w:sz w:val="28"/>
          <w:szCs w:val="28"/>
        </w:rPr>
        <w:t>государство намеревалось получ</w:t>
      </w:r>
      <w:r w:rsidR="00231370" w:rsidRPr="00FA1D5E">
        <w:rPr>
          <w:color w:val="000000"/>
          <w:sz w:val="28"/>
          <w:szCs w:val="28"/>
        </w:rPr>
        <w:t>ить до 1998 г., выпустив его об</w:t>
      </w:r>
      <w:r w:rsidRPr="00FA1D5E">
        <w:rPr>
          <w:color w:val="000000"/>
          <w:sz w:val="28"/>
          <w:szCs w:val="28"/>
        </w:rPr>
        <w:t>лигации десятью сериями по 1 трл</w:t>
      </w:r>
      <w:r w:rsidR="00231370" w:rsidRPr="00FA1D5E">
        <w:rPr>
          <w:color w:val="000000"/>
          <w:sz w:val="28"/>
          <w:szCs w:val="28"/>
        </w:rPr>
        <w:t>н</w:t>
      </w:r>
      <w:r w:rsidR="0025229D" w:rsidRPr="00FA1D5E">
        <w:rPr>
          <w:color w:val="000000"/>
          <w:sz w:val="28"/>
          <w:szCs w:val="28"/>
        </w:rPr>
        <w:t>.</w:t>
      </w:r>
      <w:r w:rsidR="00231370" w:rsidRPr="00FA1D5E">
        <w:rPr>
          <w:color w:val="000000"/>
          <w:sz w:val="28"/>
          <w:szCs w:val="28"/>
        </w:rPr>
        <w:t xml:space="preserve"> руб. каждая (владельцы об</w:t>
      </w:r>
      <w:r w:rsidRPr="00FA1D5E">
        <w:rPr>
          <w:color w:val="000000"/>
          <w:sz w:val="28"/>
          <w:szCs w:val="28"/>
        </w:rPr>
        <w:t>лигаций Российского внутреннего выигрышного займа 1992 г.</w:t>
      </w:r>
      <w:r w:rsidR="00231370" w:rsidRPr="00FA1D5E">
        <w:rPr>
          <w:color w:val="000000"/>
          <w:sz w:val="28"/>
          <w:szCs w:val="28"/>
        </w:rPr>
        <w:t xml:space="preserve"> </w:t>
      </w:r>
      <w:r w:rsidRPr="00FA1D5E">
        <w:rPr>
          <w:color w:val="000000"/>
          <w:sz w:val="28"/>
          <w:szCs w:val="28"/>
        </w:rPr>
        <w:t xml:space="preserve">имели право обменять их на </w:t>
      </w:r>
      <w:r w:rsidR="00231370" w:rsidRPr="00FA1D5E">
        <w:rPr>
          <w:color w:val="000000"/>
          <w:sz w:val="28"/>
          <w:szCs w:val="28"/>
        </w:rPr>
        <w:t>облигации нового займа). ГСЗ вы</w:t>
      </w:r>
      <w:r w:rsidRPr="00FA1D5E">
        <w:rPr>
          <w:color w:val="000000"/>
          <w:sz w:val="28"/>
          <w:szCs w:val="28"/>
        </w:rPr>
        <w:t>пускались в документарной фо</w:t>
      </w:r>
      <w:r w:rsidR="00231370" w:rsidRPr="00FA1D5E">
        <w:rPr>
          <w:color w:val="000000"/>
          <w:sz w:val="28"/>
          <w:szCs w:val="28"/>
        </w:rPr>
        <w:t>рме, в виде облигаций на предъя</w:t>
      </w:r>
      <w:r w:rsidRPr="00FA1D5E">
        <w:rPr>
          <w:color w:val="000000"/>
          <w:sz w:val="28"/>
          <w:szCs w:val="28"/>
        </w:rPr>
        <w:t>вителя, с процентным доходом, который для первого их выпуска</w:t>
      </w:r>
      <w:r w:rsidR="00FA1D5E">
        <w:rPr>
          <w:color w:val="000000"/>
          <w:sz w:val="28"/>
          <w:szCs w:val="28"/>
        </w:rPr>
        <w:t xml:space="preserve"> </w:t>
      </w:r>
      <w:r w:rsidRPr="00FA1D5E">
        <w:rPr>
          <w:color w:val="000000"/>
          <w:sz w:val="28"/>
          <w:szCs w:val="28"/>
        </w:rPr>
        <w:t>составлял 102,7% годовых. Облигации займа были свободны в</w:t>
      </w:r>
      <w:r w:rsidR="00231370" w:rsidRPr="00FA1D5E">
        <w:rPr>
          <w:color w:val="000000"/>
          <w:sz w:val="28"/>
          <w:szCs w:val="28"/>
        </w:rPr>
        <w:t xml:space="preserve"> </w:t>
      </w:r>
      <w:r w:rsidRPr="00FA1D5E">
        <w:rPr>
          <w:color w:val="000000"/>
          <w:sz w:val="28"/>
          <w:szCs w:val="28"/>
        </w:rPr>
        <w:t>обращении, их владельцами могли быть как юридические, так и</w:t>
      </w:r>
      <w:r w:rsidR="00231370" w:rsidRPr="00FA1D5E">
        <w:rPr>
          <w:color w:val="000000"/>
          <w:sz w:val="28"/>
          <w:szCs w:val="28"/>
        </w:rPr>
        <w:t xml:space="preserve"> </w:t>
      </w:r>
      <w:r w:rsidRPr="00FA1D5E">
        <w:rPr>
          <w:color w:val="000000"/>
          <w:sz w:val="28"/>
          <w:szCs w:val="28"/>
        </w:rPr>
        <w:t xml:space="preserve">физические лица (резиденты </w:t>
      </w:r>
      <w:r w:rsidR="00231370" w:rsidRPr="00FA1D5E">
        <w:rPr>
          <w:color w:val="000000"/>
          <w:sz w:val="28"/>
          <w:szCs w:val="28"/>
        </w:rPr>
        <w:t>и нерезиденты). Номиналы облига</w:t>
      </w:r>
      <w:r w:rsidRPr="00FA1D5E">
        <w:rPr>
          <w:color w:val="000000"/>
          <w:sz w:val="28"/>
          <w:szCs w:val="28"/>
        </w:rPr>
        <w:t>ций — 100 и 500 тыс. руб.</w:t>
      </w:r>
    </w:p>
    <w:p w:rsidR="00C822FE" w:rsidRPr="00FA1D5E" w:rsidRDefault="00CB3A2F" w:rsidP="00FA1D5E">
      <w:pPr>
        <w:autoSpaceDE w:val="0"/>
        <w:autoSpaceDN w:val="0"/>
        <w:adjustRightInd w:val="0"/>
        <w:spacing w:line="360" w:lineRule="auto"/>
        <w:ind w:firstLine="709"/>
        <w:jc w:val="both"/>
        <w:rPr>
          <w:color w:val="000000"/>
          <w:sz w:val="28"/>
          <w:szCs w:val="28"/>
        </w:rPr>
      </w:pPr>
      <w:r w:rsidRPr="00FA1D5E">
        <w:rPr>
          <w:color w:val="000000"/>
          <w:sz w:val="28"/>
          <w:szCs w:val="28"/>
        </w:rPr>
        <w:t>«Расчетная» цена облигаций ГСЗ зависела от дня покупки и</w:t>
      </w:r>
      <w:r w:rsidR="00FA1D5E">
        <w:rPr>
          <w:color w:val="000000"/>
          <w:sz w:val="28"/>
          <w:szCs w:val="28"/>
        </w:rPr>
        <w:t xml:space="preserve"> </w:t>
      </w:r>
      <w:r w:rsidRPr="00FA1D5E">
        <w:rPr>
          <w:color w:val="000000"/>
          <w:sz w:val="28"/>
          <w:szCs w:val="28"/>
        </w:rPr>
        <w:t>определялась как сумма номинальной цены и накопленного на</w:t>
      </w:r>
      <w:r w:rsidR="00FA1D5E">
        <w:rPr>
          <w:color w:val="000000"/>
          <w:sz w:val="28"/>
          <w:szCs w:val="28"/>
        </w:rPr>
        <w:t xml:space="preserve"> </w:t>
      </w:r>
      <w:r w:rsidRPr="00FA1D5E">
        <w:rPr>
          <w:color w:val="000000"/>
          <w:sz w:val="28"/>
          <w:szCs w:val="28"/>
        </w:rPr>
        <w:t>день совершения</w:t>
      </w:r>
      <w:r w:rsidR="00231370" w:rsidRPr="00FA1D5E">
        <w:rPr>
          <w:color w:val="000000"/>
          <w:sz w:val="28"/>
          <w:szCs w:val="28"/>
        </w:rPr>
        <w:t xml:space="preserve"> </w:t>
      </w:r>
      <w:r w:rsidRPr="00FA1D5E">
        <w:rPr>
          <w:color w:val="000000"/>
          <w:sz w:val="28"/>
          <w:szCs w:val="28"/>
        </w:rPr>
        <w:t>операции купо</w:t>
      </w:r>
      <w:r w:rsidR="00231370" w:rsidRPr="00FA1D5E">
        <w:rPr>
          <w:color w:val="000000"/>
          <w:sz w:val="28"/>
          <w:szCs w:val="28"/>
        </w:rPr>
        <w:t>нного дохода. Под действием раз</w:t>
      </w:r>
      <w:r w:rsidRPr="00FA1D5E">
        <w:rPr>
          <w:color w:val="000000"/>
          <w:sz w:val="28"/>
          <w:szCs w:val="28"/>
        </w:rPr>
        <w:t>личных факторов рыночная цена отличалась от расчетной.</w:t>
      </w:r>
    </w:p>
    <w:p w:rsidR="005B2121" w:rsidRPr="00FA1D5E" w:rsidRDefault="00A4444B" w:rsidP="00FA1D5E">
      <w:pPr>
        <w:autoSpaceDE w:val="0"/>
        <w:autoSpaceDN w:val="0"/>
        <w:adjustRightInd w:val="0"/>
        <w:spacing w:line="360" w:lineRule="auto"/>
        <w:ind w:firstLine="709"/>
        <w:jc w:val="both"/>
        <w:rPr>
          <w:color w:val="000000"/>
          <w:sz w:val="28"/>
          <w:szCs w:val="28"/>
        </w:rPr>
      </w:pPr>
      <w:r w:rsidRPr="00FA1D5E">
        <w:rPr>
          <w:color w:val="000000"/>
          <w:sz w:val="28"/>
          <w:szCs w:val="28"/>
        </w:rPr>
        <w:t>На Министерство финансов РФ возложена обязанность изготовления, хранения и рассылки о</w:t>
      </w:r>
      <w:r w:rsidR="00DF21F6" w:rsidRPr="00FA1D5E">
        <w:rPr>
          <w:color w:val="000000"/>
          <w:sz w:val="28"/>
          <w:szCs w:val="28"/>
        </w:rPr>
        <w:t>блигаций государственных займов.</w:t>
      </w:r>
    </w:p>
    <w:p w:rsidR="00DF21F6" w:rsidRPr="00FA1D5E" w:rsidRDefault="00DF21F6" w:rsidP="00FA1D5E">
      <w:pPr>
        <w:autoSpaceDE w:val="0"/>
        <w:autoSpaceDN w:val="0"/>
        <w:adjustRightInd w:val="0"/>
        <w:spacing w:line="360" w:lineRule="auto"/>
        <w:ind w:firstLine="709"/>
        <w:jc w:val="both"/>
        <w:rPr>
          <w:color w:val="000000"/>
          <w:sz w:val="28"/>
          <w:szCs w:val="28"/>
        </w:rPr>
      </w:pPr>
      <w:bookmarkStart w:id="13" w:name="_Toc193444175"/>
      <w:bookmarkStart w:id="14" w:name="_Toc193444416"/>
      <w:bookmarkStart w:id="15" w:name="_Toc193444492"/>
      <w:r w:rsidRPr="00FA1D5E">
        <w:rPr>
          <w:color w:val="000000"/>
          <w:sz w:val="28"/>
          <w:szCs w:val="28"/>
        </w:rPr>
        <w:t>На банковскую систему возложена обязанность реализации ценных бумаг. Причем Центральный банк РФ производит первичную реализацию государственных ценных бумаг, играющего большую роль в аккумуляции государством безинфляционных денежных средств. Этот рынок так важен, что Указом Президента РФ от 27.02.1995 года. Комиссия по ценным бумагам и фондовому рынку при Правительстве РФ приравнивается по правовому статусу к федеральному министерству.</w:t>
      </w:r>
    </w:p>
    <w:p w:rsidR="003C2941" w:rsidRPr="00FA1D5E" w:rsidRDefault="00DF21F6" w:rsidP="00FA1D5E">
      <w:pPr>
        <w:autoSpaceDE w:val="0"/>
        <w:autoSpaceDN w:val="0"/>
        <w:adjustRightInd w:val="0"/>
        <w:spacing w:line="360" w:lineRule="auto"/>
        <w:ind w:firstLine="709"/>
        <w:jc w:val="both"/>
        <w:rPr>
          <w:color w:val="000000"/>
          <w:sz w:val="28"/>
          <w:szCs w:val="28"/>
        </w:rPr>
      </w:pPr>
      <w:r w:rsidRPr="00FA1D5E">
        <w:rPr>
          <w:color w:val="000000"/>
          <w:sz w:val="28"/>
          <w:szCs w:val="28"/>
        </w:rPr>
        <w:t>Центральный банк и его учреждения на местах осуществляют операции по размещению долговых обязательств РФ, их погашению и выплате долгов в виде процентов по ним или в иной форме, т.е. Центральный банк РФ занимается обслуживанием государственного внутреннего долга России.</w:t>
      </w:r>
    </w:p>
    <w:p w:rsidR="00E771AB" w:rsidRPr="00FA1D5E" w:rsidRDefault="00EC63B1" w:rsidP="00FA1D5E">
      <w:pPr>
        <w:pStyle w:val="1"/>
        <w:spacing w:before="0" w:after="0" w:line="360" w:lineRule="auto"/>
        <w:ind w:firstLine="709"/>
        <w:jc w:val="both"/>
        <w:rPr>
          <w:rFonts w:ascii="Times New Roman" w:hAnsi="Times New Roman" w:cs="Times New Roman"/>
          <w:b w:val="0"/>
          <w:bCs w:val="0"/>
          <w:color w:val="000000"/>
          <w:sz w:val="28"/>
          <w:szCs w:val="28"/>
        </w:rPr>
      </w:pPr>
      <w:bookmarkStart w:id="16" w:name="_Toc193447600"/>
      <w:bookmarkStart w:id="17" w:name="_Toc193447720"/>
      <w:bookmarkStart w:id="18" w:name="_Toc193447812"/>
      <w:bookmarkStart w:id="19" w:name="_Toc193450115"/>
      <w:bookmarkStart w:id="20" w:name="_Toc193450175"/>
      <w:r w:rsidRPr="00FA1D5E">
        <w:rPr>
          <w:rFonts w:ascii="Times New Roman" w:hAnsi="Times New Roman" w:cs="Times New Roman"/>
          <w:b w:val="0"/>
          <w:bCs w:val="0"/>
          <w:color w:val="000000"/>
          <w:sz w:val="28"/>
          <w:szCs w:val="28"/>
        </w:rPr>
        <w:t>Понятие государственного и муниципального долга,</w:t>
      </w:r>
      <w:bookmarkStart w:id="21" w:name="_Toc193444176"/>
      <w:bookmarkStart w:id="22" w:name="_Toc193444417"/>
      <w:bookmarkEnd w:id="13"/>
      <w:bookmarkEnd w:id="14"/>
      <w:r w:rsidR="00FF215E" w:rsidRPr="00FA1D5E">
        <w:rPr>
          <w:rFonts w:ascii="Times New Roman" w:hAnsi="Times New Roman" w:cs="Times New Roman"/>
          <w:b w:val="0"/>
          <w:bCs w:val="0"/>
          <w:color w:val="000000"/>
          <w:sz w:val="28"/>
          <w:szCs w:val="28"/>
        </w:rPr>
        <w:t xml:space="preserve"> </w:t>
      </w:r>
      <w:r w:rsidRPr="00FA1D5E">
        <w:rPr>
          <w:rFonts w:ascii="Times New Roman" w:hAnsi="Times New Roman" w:cs="Times New Roman"/>
          <w:b w:val="0"/>
          <w:bCs w:val="0"/>
          <w:color w:val="000000"/>
          <w:sz w:val="28"/>
          <w:szCs w:val="28"/>
        </w:rPr>
        <w:t>его формы.</w:t>
      </w:r>
      <w:bookmarkEnd w:id="15"/>
      <w:bookmarkEnd w:id="16"/>
      <w:bookmarkEnd w:id="17"/>
      <w:bookmarkEnd w:id="18"/>
      <w:bookmarkEnd w:id="19"/>
      <w:bookmarkEnd w:id="20"/>
      <w:bookmarkEnd w:id="21"/>
      <w:bookmarkEnd w:id="22"/>
    </w:p>
    <w:p w:rsidR="00231370" w:rsidRPr="00FA1D5E" w:rsidRDefault="00231370" w:rsidP="00FA1D5E">
      <w:pPr>
        <w:autoSpaceDE w:val="0"/>
        <w:autoSpaceDN w:val="0"/>
        <w:adjustRightInd w:val="0"/>
        <w:spacing w:line="360" w:lineRule="auto"/>
        <w:ind w:firstLine="709"/>
        <w:jc w:val="both"/>
        <w:rPr>
          <w:color w:val="000000"/>
          <w:sz w:val="28"/>
          <w:szCs w:val="28"/>
        </w:rPr>
      </w:pPr>
      <w:r w:rsidRPr="00FA1D5E">
        <w:rPr>
          <w:color w:val="000000"/>
          <w:sz w:val="28"/>
          <w:szCs w:val="28"/>
        </w:rPr>
        <w:t xml:space="preserve">Поскольку в основе государственных заимствований лежат принципы возвратности, срочности и возмездности, функционирование государственного кредита представляется экономической </w:t>
      </w:r>
      <w:r w:rsidR="00D55771" w:rsidRPr="00FA1D5E">
        <w:rPr>
          <w:color w:val="000000"/>
          <w:sz w:val="28"/>
          <w:szCs w:val="28"/>
        </w:rPr>
        <w:t xml:space="preserve">основой возникновения </w:t>
      </w:r>
      <w:r w:rsidRPr="00FA1D5E">
        <w:rPr>
          <w:color w:val="000000"/>
          <w:sz w:val="28"/>
          <w:szCs w:val="28"/>
        </w:rPr>
        <w:t>государственного долга. Госдолгом РФ являются долговые обязательства РФ перед физическими и юридическими лицами, иностранными государствами, международными организациями и иными субъектами международного права, включая обязательства по государственным гарантиям, предоставленным Российской Федерацией.</w:t>
      </w:r>
    </w:p>
    <w:p w:rsidR="00231370" w:rsidRPr="00FA1D5E" w:rsidRDefault="00231370" w:rsidP="00FA1D5E">
      <w:pPr>
        <w:autoSpaceDE w:val="0"/>
        <w:autoSpaceDN w:val="0"/>
        <w:adjustRightInd w:val="0"/>
        <w:spacing w:line="360" w:lineRule="auto"/>
        <w:ind w:firstLine="709"/>
        <w:jc w:val="both"/>
        <w:rPr>
          <w:color w:val="000000"/>
          <w:sz w:val="28"/>
          <w:szCs w:val="28"/>
        </w:rPr>
      </w:pPr>
      <w:r w:rsidRPr="00FA1D5E">
        <w:rPr>
          <w:color w:val="000000"/>
          <w:sz w:val="28"/>
          <w:szCs w:val="28"/>
        </w:rPr>
        <w:t>Госдолг РФ полностью и без условий обеспечивается всем находящимся в федеральной собственности имуществом, составляющим государственную казну. Федеральные органы власти используют все полномочия по формированию доходов федерального бюджета для погашения долговых обязательств РФ и обслуживания госдолга РФ.</w:t>
      </w:r>
    </w:p>
    <w:p w:rsidR="00231370" w:rsidRPr="00FA1D5E" w:rsidRDefault="00231370" w:rsidP="00FA1D5E">
      <w:pPr>
        <w:autoSpaceDE w:val="0"/>
        <w:autoSpaceDN w:val="0"/>
        <w:adjustRightInd w:val="0"/>
        <w:spacing w:line="360" w:lineRule="auto"/>
        <w:ind w:firstLine="709"/>
        <w:jc w:val="both"/>
        <w:rPr>
          <w:color w:val="000000"/>
          <w:sz w:val="28"/>
          <w:szCs w:val="28"/>
        </w:rPr>
      </w:pPr>
      <w:r w:rsidRPr="00FA1D5E">
        <w:rPr>
          <w:color w:val="000000"/>
          <w:sz w:val="28"/>
          <w:szCs w:val="28"/>
        </w:rPr>
        <w:t>Госдолг существует в двух видах: капитальный и текущий. Под</w:t>
      </w:r>
      <w:r w:rsidR="00FA1D5E">
        <w:rPr>
          <w:color w:val="000000"/>
          <w:sz w:val="28"/>
          <w:szCs w:val="28"/>
        </w:rPr>
        <w:t xml:space="preserve"> </w:t>
      </w:r>
      <w:r w:rsidRPr="00FA1D5E">
        <w:rPr>
          <w:color w:val="000000"/>
          <w:sz w:val="28"/>
          <w:szCs w:val="28"/>
        </w:rPr>
        <w:t>капитальным долгом понимае</w:t>
      </w:r>
      <w:r w:rsidR="00EC63B1" w:rsidRPr="00FA1D5E">
        <w:rPr>
          <w:color w:val="000000"/>
          <w:sz w:val="28"/>
          <w:szCs w:val="28"/>
        </w:rPr>
        <w:t>тся вся сумма выпущенных и непо</w:t>
      </w:r>
      <w:r w:rsidRPr="00FA1D5E">
        <w:rPr>
          <w:color w:val="000000"/>
          <w:sz w:val="28"/>
          <w:szCs w:val="28"/>
        </w:rPr>
        <w:t>гашенных долговых обязательст</w:t>
      </w:r>
      <w:r w:rsidR="00EC63B1" w:rsidRPr="00FA1D5E">
        <w:rPr>
          <w:color w:val="000000"/>
          <w:sz w:val="28"/>
          <w:szCs w:val="28"/>
        </w:rPr>
        <w:t>в государства (включая начислен</w:t>
      </w:r>
      <w:r w:rsidRPr="00FA1D5E">
        <w:rPr>
          <w:color w:val="000000"/>
          <w:sz w:val="28"/>
          <w:szCs w:val="28"/>
        </w:rPr>
        <w:t>ные проценты), а под текущим госдолгом — расходы по выплате</w:t>
      </w:r>
      <w:r w:rsidR="00EC63B1" w:rsidRPr="00FA1D5E">
        <w:rPr>
          <w:color w:val="000000"/>
          <w:sz w:val="28"/>
          <w:szCs w:val="28"/>
        </w:rPr>
        <w:t xml:space="preserve"> </w:t>
      </w:r>
      <w:r w:rsidRPr="00FA1D5E">
        <w:rPr>
          <w:color w:val="000000"/>
          <w:sz w:val="28"/>
          <w:szCs w:val="28"/>
        </w:rPr>
        <w:t>доходов кредиторам по всем долговым обязательствам государства</w:t>
      </w:r>
      <w:r w:rsidR="00EC63B1" w:rsidRPr="00FA1D5E">
        <w:rPr>
          <w:color w:val="000000"/>
          <w:sz w:val="28"/>
          <w:szCs w:val="28"/>
        </w:rPr>
        <w:t xml:space="preserve"> </w:t>
      </w:r>
      <w:r w:rsidRPr="00FA1D5E">
        <w:rPr>
          <w:color w:val="000000"/>
          <w:sz w:val="28"/>
          <w:szCs w:val="28"/>
        </w:rPr>
        <w:t>и по погашению обязательств</w:t>
      </w:r>
      <w:r w:rsidR="00EC63B1" w:rsidRPr="00FA1D5E">
        <w:rPr>
          <w:color w:val="000000"/>
          <w:sz w:val="28"/>
          <w:szCs w:val="28"/>
        </w:rPr>
        <w:t>, срок выплаты по которым насту</w:t>
      </w:r>
      <w:r w:rsidRPr="00FA1D5E">
        <w:rPr>
          <w:color w:val="000000"/>
          <w:sz w:val="28"/>
          <w:szCs w:val="28"/>
        </w:rPr>
        <w:t>пил.</w:t>
      </w:r>
    </w:p>
    <w:p w:rsidR="00231370" w:rsidRPr="00FA1D5E" w:rsidRDefault="00231370" w:rsidP="00FA1D5E">
      <w:pPr>
        <w:autoSpaceDE w:val="0"/>
        <w:autoSpaceDN w:val="0"/>
        <w:adjustRightInd w:val="0"/>
        <w:spacing w:line="360" w:lineRule="auto"/>
        <w:ind w:firstLine="709"/>
        <w:jc w:val="both"/>
        <w:rPr>
          <w:color w:val="000000"/>
          <w:sz w:val="28"/>
          <w:szCs w:val="28"/>
        </w:rPr>
      </w:pPr>
      <w:r w:rsidRPr="00FA1D5E">
        <w:rPr>
          <w:color w:val="000000"/>
          <w:sz w:val="28"/>
          <w:szCs w:val="28"/>
        </w:rPr>
        <w:t>Многочисленность долговых обязательств РФ обусловливает</w:t>
      </w:r>
      <w:r w:rsidR="00EC63B1" w:rsidRPr="00FA1D5E">
        <w:rPr>
          <w:color w:val="000000"/>
          <w:sz w:val="28"/>
          <w:szCs w:val="28"/>
        </w:rPr>
        <w:t xml:space="preserve"> </w:t>
      </w:r>
      <w:r w:rsidRPr="00FA1D5E">
        <w:rPr>
          <w:color w:val="000000"/>
          <w:sz w:val="28"/>
          <w:szCs w:val="28"/>
        </w:rPr>
        <w:t>необходимость их классификац</w:t>
      </w:r>
      <w:r w:rsidR="00EC63B1" w:rsidRPr="00FA1D5E">
        <w:rPr>
          <w:color w:val="000000"/>
          <w:sz w:val="28"/>
          <w:szCs w:val="28"/>
        </w:rPr>
        <w:t>ии. По форме долговые обязатель</w:t>
      </w:r>
      <w:r w:rsidRPr="00FA1D5E">
        <w:rPr>
          <w:color w:val="000000"/>
          <w:sz w:val="28"/>
          <w:szCs w:val="28"/>
        </w:rPr>
        <w:t>ства делятся на:</w:t>
      </w:r>
    </w:p>
    <w:p w:rsidR="00231370" w:rsidRPr="00FA1D5E" w:rsidRDefault="00231370" w:rsidP="00FA1D5E">
      <w:pPr>
        <w:autoSpaceDE w:val="0"/>
        <w:autoSpaceDN w:val="0"/>
        <w:adjustRightInd w:val="0"/>
        <w:spacing w:line="360" w:lineRule="auto"/>
        <w:ind w:firstLine="709"/>
        <w:jc w:val="both"/>
        <w:rPr>
          <w:color w:val="000000"/>
          <w:sz w:val="28"/>
          <w:szCs w:val="28"/>
        </w:rPr>
      </w:pPr>
      <w:r w:rsidRPr="00FA1D5E">
        <w:rPr>
          <w:color w:val="000000"/>
          <w:sz w:val="28"/>
          <w:szCs w:val="28"/>
        </w:rPr>
        <w:t>• кредитные соглашения и договоры, заключенные от имени РФ</w:t>
      </w:r>
      <w:r w:rsidR="00FA1D5E">
        <w:rPr>
          <w:color w:val="000000"/>
          <w:sz w:val="28"/>
          <w:szCs w:val="28"/>
        </w:rPr>
        <w:t xml:space="preserve"> </w:t>
      </w:r>
      <w:r w:rsidRPr="00FA1D5E">
        <w:rPr>
          <w:color w:val="000000"/>
          <w:sz w:val="28"/>
          <w:szCs w:val="28"/>
        </w:rPr>
        <w:t>как заемщика с банками, и</w:t>
      </w:r>
      <w:r w:rsidR="00EC63B1" w:rsidRPr="00FA1D5E">
        <w:rPr>
          <w:color w:val="000000"/>
          <w:sz w:val="28"/>
          <w:szCs w:val="28"/>
        </w:rPr>
        <w:t>ностранными государствами и меж</w:t>
      </w:r>
      <w:r w:rsidRPr="00FA1D5E">
        <w:rPr>
          <w:color w:val="000000"/>
          <w:sz w:val="28"/>
          <w:szCs w:val="28"/>
        </w:rPr>
        <w:t>дународными финансовыми организациями;</w:t>
      </w:r>
    </w:p>
    <w:p w:rsidR="00231370" w:rsidRPr="00FA1D5E" w:rsidRDefault="00231370" w:rsidP="00FA1D5E">
      <w:pPr>
        <w:autoSpaceDE w:val="0"/>
        <w:autoSpaceDN w:val="0"/>
        <w:adjustRightInd w:val="0"/>
        <w:spacing w:line="360" w:lineRule="auto"/>
        <w:ind w:firstLine="709"/>
        <w:jc w:val="both"/>
        <w:rPr>
          <w:color w:val="000000"/>
          <w:sz w:val="28"/>
          <w:szCs w:val="28"/>
        </w:rPr>
      </w:pPr>
      <w:r w:rsidRPr="00FA1D5E">
        <w:rPr>
          <w:color w:val="000000"/>
          <w:sz w:val="28"/>
          <w:szCs w:val="28"/>
        </w:rPr>
        <w:t>• государственные займы, о</w:t>
      </w:r>
      <w:r w:rsidR="00EC63B1" w:rsidRPr="00FA1D5E">
        <w:rPr>
          <w:color w:val="000000"/>
          <w:sz w:val="28"/>
          <w:szCs w:val="28"/>
        </w:rPr>
        <w:t>существленные путем выпуска цен</w:t>
      </w:r>
      <w:r w:rsidRPr="00FA1D5E">
        <w:rPr>
          <w:color w:val="000000"/>
          <w:sz w:val="28"/>
          <w:szCs w:val="28"/>
        </w:rPr>
        <w:t>ных бумаг от имени РФ;</w:t>
      </w:r>
    </w:p>
    <w:p w:rsidR="00231370" w:rsidRPr="00FA1D5E" w:rsidRDefault="00231370" w:rsidP="00FA1D5E">
      <w:pPr>
        <w:autoSpaceDE w:val="0"/>
        <w:autoSpaceDN w:val="0"/>
        <w:adjustRightInd w:val="0"/>
        <w:spacing w:line="360" w:lineRule="auto"/>
        <w:ind w:firstLine="709"/>
        <w:jc w:val="both"/>
        <w:rPr>
          <w:color w:val="000000"/>
          <w:sz w:val="28"/>
          <w:szCs w:val="28"/>
        </w:rPr>
      </w:pPr>
      <w:r w:rsidRPr="00FA1D5E">
        <w:rPr>
          <w:color w:val="000000"/>
          <w:sz w:val="28"/>
          <w:szCs w:val="28"/>
        </w:rPr>
        <w:t>• договоры и соглашения о получении РФ бюджетных ссуд и</w:t>
      </w:r>
      <w:r w:rsidR="00EC63B1" w:rsidRPr="00FA1D5E">
        <w:rPr>
          <w:color w:val="000000"/>
          <w:sz w:val="28"/>
          <w:szCs w:val="28"/>
        </w:rPr>
        <w:t xml:space="preserve"> </w:t>
      </w:r>
      <w:r w:rsidRPr="00FA1D5E">
        <w:rPr>
          <w:color w:val="000000"/>
          <w:sz w:val="28"/>
          <w:szCs w:val="28"/>
        </w:rPr>
        <w:t>бюджетных кредитов от бюджетов других уровней бюджетной</w:t>
      </w:r>
      <w:r w:rsidR="00EC63B1" w:rsidRPr="00FA1D5E">
        <w:rPr>
          <w:color w:val="000000"/>
          <w:sz w:val="28"/>
          <w:szCs w:val="28"/>
        </w:rPr>
        <w:t xml:space="preserve"> </w:t>
      </w:r>
      <w:r w:rsidRPr="00FA1D5E">
        <w:rPr>
          <w:color w:val="000000"/>
          <w:sz w:val="28"/>
          <w:szCs w:val="28"/>
        </w:rPr>
        <w:t>системы РФ;</w:t>
      </w:r>
    </w:p>
    <w:p w:rsidR="00231370" w:rsidRPr="00FA1D5E" w:rsidRDefault="00231370" w:rsidP="00FA1D5E">
      <w:pPr>
        <w:autoSpaceDE w:val="0"/>
        <w:autoSpaceDN w:val="0"/>
        <w:adjustRightInd w:val="0"/>
        <w:spacing w:line="360" w:lineRule="auto"/>
        <w:ind w:firstLine="709"/>
        <w:jc w:val="both"/>
        <w:rPr>
          <w:color w:val="000000"/>
          <w:sz w:val="28"/>
          <w:szCs w:val="28"/>
        </w:rPr>
      </w:pPr>
      <w:r w:rsidRPr="00FA1D5E">
        <w:rPr>
          <w:color w:val="000000"/>
          <w:sz w:val="28"/>
          <w:szCs w:val="28"/>
        </w:rPr>
        <w:t>• договоры о предоставлении Российской Федерацией гарантий;</w:t>
      </w:r>
    </w:p>
    <w:p w:rsidR="00231370" w:rsidRPr="00FA1D5E" w:rsidRDefault="00231370" w:rsidP="00FA1D5E">
      <w:pPr>
        <w:autoSpaceDE w:val="0"/>
        <w:autoSpaceDN w:val="0"/>
        <w:adjustRightInd w:val="0"/>
        <w:spacing w:line="360" w:lineRule="auto"/>
        <w:ind w:firstLine="709"/>
        <w:jc w:val="both"/>
        <w:rPr>
          <w:color w:val="000000"/>
          <w:sz w:val="28"/>
          <w:szCs w:val="28"/>
        </w:rPr>
      </w:pPr>
      <w:r w:rsidRPr="00FA1D5E">
        <w:rPr>
          <w:color w:val="000000"/>
          <w:sz w:val="28"/>
          <w:szCs w:val="28"/>
        </w:rPr>
        <w:t>• соглашения и договоры, в</w:t>
      </w:r>
      <w:r w:rsidR="00EC63B1" w:rsidRPr="00FA1D5E">
        <w:rPr>
          <w:color w:val="000000"/>
          <w:sz w:val="28"/>
          <w:szCs w:val="28"/>
        </w:rPr>
        <w:t xml:space="preserve"> том числе международные, заклю</w:t>
      </w:r>
      <w:r w:rsidRPr="00FA1D5E">
        <w:rPr>
          <w:color w:val="000000"/>
          <w:sz w:val="28"/>
          <w:szCs w:val="28"/>
        </w:rPr>
        <w:t>ченные от имени РФ, о пролонгации и реструктуризации до</w:t>
      </w:r>
      <w:r w:rsidR="00EC63B1" w:rsidRPr="00FA1D5E">
        <w:rPr>
          <w:color w:val="000000"/>
          <w:sz w:val="28"/>
          <w:szCs w:val="28"/>
        </w:rPr>
        <w:t>л</w:t>
      </w:r>
      <w:r w:rsidRPr="00FA1D5E">
        <w:rPr>
          <w:color w:val="000000"/>
          <w:sz w:val="28"/>
          <w:szCs w:val="28"/>
        </w:rPr>
        <w:t>говых обязательств РФ прошлых лет.</w:t>
      </w:r>
    </w:p>
    <w:p w:rsidR="00E771AB" w:rsidRPr="00FA1D5E" w:rsidRDefault="00E771AB" w:rsidP="00FA1D5E">
      <w:pPr>
        <w:autoSpaceDE w:val="0"/>
        <w:autoSpaceDN w:val="0"/>
        <w:adjustRightInd w:val="0"/>
        <w:spacing w:line="360" w:lineRule="auto"/>
        <w:ind w:firstLine="709"/>
        <w:jc w:val="both"/>
        <w:rPr>
          <w:color w:val="000000"/>
          <w:sz w:val="28"/>
          <w:szCs w:val="28"/>
        </w:rPr>
      </w:pPr>
      <w:r w:rsidRPr="00FA1D5E">
        <w:rPr>
          <w:color w:val="000000"/>
          <w:sz w:val="28"/>
          <w:szCs w:val="28"/>
        </w:rPr>
        <w:t>По срокам долговые обязательства РФ могут быть:</w:t>
      </w:r>
    </w:p>
    <w:p w:rsidR="00E771AB" w:rsidRPr="00FA1D5E" w:rsidRDefault="00E771AB" w:rsidP="00FA1D5E">
      <w:pPr>
        <w:autoSpaceDE w:val="0"/>
        <w:autoSpaceDN w:val="0"/>
        <w:adjustRightInd w:val="0"/>
        <w:spacing w:line="360" w:lineRule="auto"/>
        <w:ind w:firstLine="709"/>
        <w:jc w:val="both"/>
        <w:rPr>
          <w:color w:val="000000"/>
          <w:sz w:val="28"/>
          <w:szCs w:val="28"/>
        </w:rPr>
      </w:pPr>
      <w:r w:rsidRPr="00FA1D5E">
        <w:rPr>
          <w:color w:val="000000"/>
          <w:sz w:val="28"/>
          <w:szCs w:val="28"/>
        </w:rPr>
        <w:t>1) краткосрочными (до одного года);</w:t>
      </w:r>
    </w:p>
    <w:p w:rsidR="00E771AB" w:rsidRPr="00FA1D5E" w:rsidRDefault="00E771AB" w:rsidP="00FA1D5E">
      <w:pPr>
        <w:autoSpaceDE w:val="0"/>
        <w:autoSpaceDN w:val="0"/>
        <w:adjustRightInd w:val="0"/>
        <w:spacing w:line="360" w:lineRule="auto"/>
        <w:ind w:firstLine="709"/>
        <w:jc w:val="both"/>
        <w:rPr>
          <w:color w:val="000000"/>
          <w:sz w:val="28"/>
          <w:szCs w:val="28"/>
        </w:rPr>
      </w:pPr>
      <w:r w:rsidRPr="00FA1D5E">
        <w:rPr>
          <w:color w:val="000000"/>
          <w:sz w:val="28"/>
          <w:szCs w:val="28"/>
        </w:rPr>
        <w:t>2) среднесрочными (свыше одного года до пяти лет);</w:t>
      </w:r>
    </w:p>
    <w:p w:rsidR="00E771AB" w:rsidRPr="00FA1D5E" w:rsidRDefault="00E771AB" w:rsidP="00FA1D5E">
      <w:pPr>
        <w:autoSpaceDE w:val="0"/>
        <w:autoSpaceDN w:val="0"/>
        <w:adjustRightInd w:val="0"/>
        <w:spacing w:line="360" w:lineRule="auto"/>
        <w:ind w:firstLine="709"/>
        <w:jc w:val="both"/>
        <w:rPr>
          <w:color w:val="000000"/>
          <w:sz w:val="28"/>
          <w:szCs w:val="28"/>
        </w:rPr>
      </w:pPr>
      <w:r w:rsidRPr="00FA1D5E">
        <w:rPr>
          <w:color w:val="000000"/>
          <w:sz w:val="28"/>
          <w:szCs w:val="28"/>
        </w:rPr>
        <w:t>3) долгосрочными (свыше пяти лет до 30 лет).</w:t>
      </w:r>
    </w:p>
    <w:p w:rsidR="00E771AB" w:rsidRPr="00FA1D5E" w:rsidRDefault="00E771AB" w:rsidP="00FA1D5E">
      <w:pPr>
        <w:autoSpaceDE w:val="0"/>
        <w:autoSpaceDN w:val="0"/>
        <w:adjustRightInd w:val="0"/>
        <w:spacing w:line="360" w:lineRule="auto"/>
        <w:ind w:firstLine="709"/>
        <w:jc w:val="both"/>
        <w:rPr>
          <w:color w:val="000000"/>
          <w:sz w:val="28"/>
          <w:szCs w:val="28"/>
        </w:rPr>
      </w:pPr>
      <w:r w:rsidRPr="00FA1D5E">
        <w:rPr>
          <w:color w:val="000000"/>
          <w:sz w:val="28"/>
          <w:szCs w:val="28"/>
        </w:rPr>
        <w:t>Изменение условий выпущенного в обращение государственного займа, в том числе сроков выплаты и размера процентных платежей, срока обращения, не допускается.</w:t>
      </w:r>
    </w:p>
    <w:p w:rsidR="00FC0726" w:rsidRPr="00FA1D5E" w:rsidRDefault="00FC0726" w:rsidP="00FA1D5E">
      <w:pPr>
        <w:autoSpaceDE w:val="0"/>
        <w:autoSpaceDN w:val="0"/>
        <w:adjustRightInd w:val="0"/>
        <w:spacing w:line="360" w:lineRule="auto"/>
        <w:ind w:firstLine="709"/>
        <w:jc w:val="both"/>
        <w:rPr>
          <w:color w:val="000000"/>
          <w:sz w:val="28"/>
          <w:szCs w:val="28"/>
        </w:rPr>
      </w:pPr>
      <w:r w:rsidRPr="00FA1D5E">
        <w:rPr>
          <w:color w:val="000000"/>
          <w:sz w:val="28"/>
          <w:szCs w:val="28"/>
        </w:rPr>
        <w:t>Различают также внутренний и внешний долги РФ. Внешний долг - обязательства, возникающие в иностранной валюте; внутренний долг - обязательства, возникающие в валюте Российской Федерации.</w:t>
      </w:r>
    </w:p>
    <w:p w:rsidR="00E771AB" w:rsidRPr="00FA1D5E" w:rsidRDefault="00E771AB" w:rsidP="00FA1D5E">
      <w:pPr>
        <w:autoSpaceDE w:val="0"/>
        <w:autoSpaceDN w:val="0"/>
        <w:adjustRightInd w:val="0"/>
        <w:spacing w:line="360" w:lineRule="auto"/>
        <w:ind w:firstLine="709"/>
        <w:jc w:val="both"/>
        <w:rPr>
          <w:color w:val="000000"/>
          <w:sz w:val="28"/>
          <w:szCs w:val="28"/>
        </w:rPr>
      </w:pPr>
      <w:r w:rsidRPr="00FA1D5E">
        <w:rPr>
          <w:color w:val="000000"/>
          <w:sz w:val="28"/>
          <w:szCs w:val="28"/>
        </w:rPr>
        <w:t>Внутренний долг РФ складывается из:</w:t>
      </w:r>
    </w:p>
    <w:p w:rsidR="00E771AB" w:rsidRPr="00FA1D5E" w:rsidRDefault="00E771AB" w:rsidP="00FA1D5E">
      <w:pPr>
        <w:autoSpaceDE w:val="0"/>
        <w:autoSpaceDN w:val="0"/>
        <w:adjustRightInd w:val="0"/>
        <w:spacing w:line="360" w:lineRule="auto"/>
        <w:ind w:firstLine="709"/>
        <w:jc w:val="both"/>
        <w:rPr>
          <w:color w:val="000000"/>
          <w:sz w:val="28"/>
          <w:szCs w:val="28"/>
        </w:rPr>
      </w:pPr>
      <w:r w:rsidRPr="00FA1D5E">
        <w:rPr>
          <w:color w:val="000000"/>
          <w:sz w:val="28"/>
          <w:szCs w:val="28"/>
        </w:rPr>
        <w:t>• основной номинальной суммы долга по ценным бумагам РФ;</w:t>
      </w:r>
    </w:p>
    <w:p w:rsidR="00E771AB" w:rsidRPr="00FA1D5E" w:rsidRDefault="00E771AB" w:rsidP="00FA1D5E">
      <w:pPr>
        <w:autoSpaceDE w:val="0"/>
        <w:autoSpaceDN w:val="0"/>
        <w:adjustRightInd w:val="0"/>
        <w:spacing w:line="360" w:lineRule="auto"/>
        <w:ind w:firstLine="709"/>
        <w:jc w:val="both"/>
        <w:rPr>
          <w:color w:val="000000"/>
          <w:sz w:val="28"/>
          <w:szCs w:val="28"/>
        </w:rPr>
      </w:pPr>
      <w:r w:rsidRPr="00FA1D5E">
        <w:rPr>
          <w:color w:val="000000"/>
          <w:sz w:val="28"/>
          <w:szCs w:val="28"/>
        </w:rPr>
        <w:t>• объема основного долга по кредитам, полученным РФ;</w:t>
      </w:r>
    </w:p>
    <w:p w:rsidR="00E771AB" w:rsidRPr="00FA1D5E" w:rsidRDefault="00E771AB" w:rsidP="00FA1D5E">
      <w:pPr>
        <w:autoSpaceDE w:val="0"/>
        <w:autoSpaceDN w:val="0"/>
        <w:adjustRightInd w:val="0"/>
        <w:spacing w:line="360" w:lineRule="auto"/>
        <w:ind w:firstLine="709"/>
        <w:jc w:val="both"/>
        <w:rPr>
          <w:color w:val="000000"/>
          <w:sz w:val="28"/>
          <w:szCs w:val="28"/>
        </w:rPr>
      </w:pPr>
      <w:r w:rsidRPr="00FA1D5E">
        <w:rPr>
          <w:color w:val="000000"/>
          <w:sz w:val="28"/>
          <w:szCs w:val="28"/>
        </w:rPr>
        <w:t>• объема основного долга по бюджетным ссудам и бюджетным</w:t>
      </w:r>
      <w:r w:rsidR="00FA1D5E">
        <w:rPr>
          <w:color w:val="000000"/>
          <w:sz w:val="28"/>
          <w:szCs w:val="28"/>
        </w:rPr>
        <w:t xml:space="preserve"> </w:t>
      </w:r>
      <w:r w:rsidRPr="00FA1D5E">
        <w:rPr>
          <w:color w:val="000000"/>
          <w:sz w:val="28"/>
          <w:szCs w:val="28"/>
        </w:rPr>
        <w:t>кредитам, полученным РФ от бюджетов других уровней;</w:t>
      </w:r>
    </w:p>
    <w:p w:rsidR="00E771AB" w:rsidRPr="00FA1D5E" w:rsidRDefault="00E771AB" w:rsidP="00FA1D5E">
      <w:pPr>
        <w:autoSpaceDE w:val="0"/>
        <w:autoSpaceDN w:val="0"/>
        <w:adjustRightInd w:val="0"/>
        <w:spacing w:line="360" w:lineRule="auto"/>
        <w:ind w:firstLine="709"/>
        <w:jc w:val="both"/>
        <w:rPr>
          <w:color w:val="000000"/>
          <w:sz w:val="28"/>
          <w:szCs w:val="28"/>
        </w:rPr>
      </w:pPr>
      <w:r w:rsidRPr="00FA1D5E">
        <w:rPr>
          <w:color w:val="000000"/>
          <w:sz w:val="28"/>
          <w:szCs w:val="28"/>
        </w:rPr>
        <w:t>• объема обязательств по гарантиям, предоставленным РФ.</w:t>
      </w:r>
    </w:p>
    <w:p w:rsidR="00E771AB" w:rsidRPr="00FA1D5E" w:rsidRDefault="00E771AB" w:rsidP="00FA1D5E">
      <w:pPr>
        <w:autoSpaceDE w:val="0"/>
        <w:autoSpaceDN w:val="0"/>
        <w:adjustRightInd w:val="0"/>
        <w:spacing w:line="360" w:lineRule="auto"/>
        <w:ind w:firstLine="709"/>
        <w:jc w:val="both"/>
        <w:rPr>
          <w:color w:val="000000"/>
          <w:sz w:val="28"/>
          <w:szCs w:val="28"/>
        </w:rPr>
      </w:pPr>
      <w:r w:rsidRPr="00FA1D5E">
        <w:rPr>
          <w:color w:val="000000"/>
          <w:sz w:val="28"/>
          <w:szCs w:val="28"/>
        </w:rPr>
        <w:t>Внешний долг РФ складывается из:</w:t>
      </w:r>
    </w:p>
    <w:p w:rsidR="00E771AB" w:rsidRPr="00FA1D5E" w:rsidRDefault="00E771AB" w:rsidP="00FA1D5E">
      <w:pPr>
        <w:autoSpaceDE w:val="0"/>
        <w:autoSpaceDN w:val="0"/>
        <w:adjustRightInd w:val="0"/>
        <w:spacing w:line="360" w:lineRule="auto"/>
        <w:ind w:firstLine="709"/>
        <w:jc w:val="both"/>
        <w:rPr>
          <w:color w:val="000000"/>
          <w:sz w:val="28"/>
          <w:szCs w:val="28"/>
        </w:rPr>
      </w:pPr>
      <w:r w:rsidRPr="00FA1D5E">
        <w:rPr>
          <w:color w:val="000000"/>
          <w:sz w:val="28"/>
          <w:szCs w:val="28"/>
        </w:rPr>
        <w:t>• объема обязательств по гарантиям, предоставленным РФ;</w:t>
      </w:r>
    </w:p>
    <w:p w:rsidR="00E771AB" w:rsidRPr="00FA1D5E" w:rsidRDefault="00E771AB" w:rsidP="00FA1D5E">
      <w:pPr>
        <w:autoSpaceDE w:val="0"/>
        <w:autoSpaceDN w:val="0"/>
        <w:adjustRightInd w:val="0"/>
        <w:spacing w:line="360" w:lineRule="auto"/>
        <w:ind w:firstLine="709"/>
        <w:jc w:val="both"/>
        <w:rPr>
          <w:color w:val="000000"/>
          <w:sz w:val="28"/>
          <w:szCs w:val="28"/>
        </w:rPr>
      </w:pPr>
      <w:r w:rsidRPr="00FA1D5E">
        <w:rPr>
          <w:color w:val="000000"/>
          <w:sz w:val="28"/>
          <w:szCs w:val="28"/>
        </w:rPr>
        <w:t>• объема основного долга по полученным РФ кредитам правительств иностранных государств, банков, фирм и международных финансовых организаций.</w:t>
      </w:r>
    </w:p>
    <w:p w:rsidR="00E771AB" w:rsidRPr="00FA1D5E" w:rsidRDefault="00E771AB" w:rsidP="00FA1D5E">
      <w:pPr>
        <w:autoSpaceDE w:val="0"/>
        <w:autoSpaceDN w:val="0"/>
        <w:adjustRightInd w:val="0"/>
        <w:spacing w:line="360" w:lineRule="auto"/>
        <w:ind w:firstLine="709"/>
        <w:jc w:val="both"/>
        <w:rPr>
          <w:color w:val="000000"/>
          <w:sz w:val="28"/>
          <w:szCs w:val="28"/>
        </w:rPr>
      </w:pPr>
      <w:r w:rsidRPr="00FA1D5E">
        <w:rPr>
          <w:color w:val="000000"/>
          <w:sz w:val="28"/>
          <w:szCs w:val="28"/>
        </w:rPr>
        <w:t>Государственный долг субъекта РФ — это совокупность долговых обязательств субъекта РФ. Этот долг полностью и без условий обеспечивается всем находящимся в собственности субъекта РФ имуществом, составляющим казну субъекта РФ.</w:t>
      </w:r>
    </w:p>
    <w:p w:rsidR="00E771AB" w:rsidRPr="00FA1D5E" w:rsidRDefault="00E771AB" w:rsidP="00FA1D5E">
      <w:pPr>
        <w:autoSpaceDE w:val="0"/>
        <w:autoSpaceDN w:val="0"/>
        <w:adjustRightInd w:val="0"/>
        <w:spacing w:line="360" w:lineRule="auto"/>
        <w:ind w:firstLine="709"/>
        <w:jc w:val="both"/>
        <w:rPr>
          <w:color w:val="000000"/>
          <w:sz w:val="28"/>
          <w:szCs w:val="28"/>
        </w:rPr>
      </w:pPr>
      <w:r w:rsidRPr="00FA1D5E">
        <w:rPr>
          <w:color w:val="000000"/>
          <w:sz w:val="28"/>
          <w:szCs w:val="28"/>
        </w:rPr>
        <w:t>Долговые обязательства субъекта РФ приобретают форму:</w:t>
      </w:r>
    </w:p>
    <w:p w:rsidR="00E771AB" w:rsidRPr="00FA1D5E" w:rsidRDefault="00E771AB" w:rsidP="00FA1D5E">
      <w:pPr>
        <w:autoSpaceDE w:val="0"/>
        <w:autoSpaceDN w:val="0"/>
        <w:adjustRightInd w:val="0"/>
        <w:spacing w:line="360" w:lineRule="auto"/>
        <w:ind w:firstLine="709"/>
        <w:jc w:val="both"/>
        <w:rPr>
          <w:color w:val="000000"/>
          <w:sz w:val="28"/>
          <w:szCs w:val="28"/>
        </w:rPr>
      </w:pPr>
      <w:r w:rsidRPr="00FA1D5E">
        <w:rPr>
          <w:color w:val="000000"/>
          <w:sz w:val="28"/>
          <w:szCs w:val="28"/>
        </w:rPr>
        <w:t>• кредитных соглашений и договоров;</w:t>
      </w:r>
    </w:p>
    <w:p w:rsidR="00E771AB" w:rsidRPr="00FA1D5E" w:rsidRDefault="00E771AB" w:rsidP="00FA1D5E">
      <w:pPr>
        <w:autoSpaceDE w:val="0"/>
        <w:autoSpaceDN w:val="0"/>
        <w:adjustRightInd w:val="0"/>
        <w:spacing w:line="360" w:lineRule="auto"/>
        <w:ind w:firstLine="709"/>
        <w:jc w:val="both"/>
        <w:rPr>
          <w:color w:val="000000"/>
          <w:sz w:val="28"/>
          <w:szCs w:val="28"/>
        </w:rPr>
      </w:pPr>
      <w:r w:rsidRPr="00FA1D5E">
        <w:rPr>
          <w:color w:val="000000"/>
          <w:sz w:val="28"/>
          <w:szCs w:val="28"/>
        </w:rPr>
        <w:t>• государственных займов субъекта РФ, осуществляемых путем</w:t>
      </w:r>
      <w:r w:rsidR="00FA1D5E">
        <w:rPr>
          <w:color w:val="000000"/>
          <w:sz w:val="28"/>
          <w:szCs w:val="28"/>
        </w:rPr>
        <w:t xml:space="preserve"> </w:t>
      </w:r>
      <w:r w:rsidRPr="00FA1D5E">
        <w:rPr>
          <w:color w:val="000000"/>
          <w:sz w:val="28"/>
          <w:szCs w:val="28"/>
        </w:rPr>
        <w:t>выпуска ценных бумаг субъекта РФ;</w:t>
      </w:r>
    </w:p>
    <w:p w:rsidR="00E771AB" w:rsidRPr="00FA1D5E" w:rsidRDefault="00E771AB" w:rsidP="00FA1D5E">
      <w:pPr>
        <w:autoSpaceDE w:val="0"/>
        <w:autoSpaceDN w:val="0"/>
        <w:adjustRightInd w:val="0"/>
        <w:spacing w:line="360" w:lineRule="auto"/>
        <w:ind w:firstLine="709"/>
        <w:jc w:val="both"/>
        <w:rPr>
          <w:color w:val="000000"/>
          <w:sz w:val="28"/>
          <w:szCs w:val="28"/>
        </w:rPr>
      </w:pPr>
      <w:r w:rsidRPr="00FA1D5E">
        <w:rPr>
          <w:color w:val="000000"/>
          <w:sz w:val="28"/>
          <w:szCs w:val="28"/>
        </w:rPr>
        <w:t>• договоров и соглашений о получении субъектом РФ бюджетных ссуд и бюджетных кредитов от бюджетов других уровней бюджетной системы РФ;</w:t>
      </w:r>
    </w:p>
    <w:p w:rsidR="00E771AB" w:rsidRPr="00FA1D5E" w:rsidRDefault="00E771AB" w:rsidP="00FA1D5E">
      <w:pPr>
        <w:autoSpaceDE w:val="0"/>
        <w:autoSpaceDN w:val="0"/>
        <w:adjustRightInd w:val="0"/>
        <w:spacing w:line="360" w:lineRule="auto"/>
        <w:ind w:firstLine="709"/>
        <w:jc w:val="both"/>
        <w:rPr>
          <w:color w:val="000000"/>
          <w:sz w:val="28"/>
          <w:szCs w:val="28"/>
        </w:rPr>
      </w:pPr>
      <w:r w:rsidRPr="00FA1D5E">
        <w:rPr>
          <w:color w:val="000000"/>
          <w:sz w:val="28"/>
          <w:szCs w:val="28"/>
        </w:rPr>
        <w:t>• договоров о предоставлении государственных гарантий субъекта РФ;</w:t>
      </w:r>
    </w:p>
    <w:p w:rsidR="00E771AB" w:rsidRPr="00FA1D5E" w:rsidRDefault="00E771AB" w:rsidP="00FA1D5E">
      <w:pPr>
        <w:autoSpaceDE w:val="0"/>
        <w:autoSpaceDN w:val="0"/>
        <w:adjustRightInd w:val="0"/>
        <w:spacing w:line="360" w:lineRule="auto"/>
        <w:ind w:firstLine="709"/>
        <w:jc w:val="both"/>
        <w:rPr>
          <w:color w:val="000000"/>
          <w:sz w:val="28"/>
          <w:szCs w:val="28"/>
        </w:rPr>
      </w:pPr>
      <w:r w:rsidRPr="00FA1D5E">
        <w:rPr>
          <w:color w:val="000000"/>
          <w:sz w:val="28"/>
          <w:szCs w:val="28"/>
        </w:rPr>
        <w:t>• соглашений и договоров, в том числе международных, заключенных от имени субъекта РФ, о пролонгации и реструктуризации долговых обязательств субъектов РФ прошлых лет.</w:t>
      </w:r>
    </w:p>
    <w:p w:rsidR="00E771AB" w:rsidRPr="00FA1D5E" w:rsidRDefault="00E771AB" w:rsidP="00FA1D5E">
      <w:pPr>
        <w:autoSpaceDE w:val="0"/>
        <w:autoSpaceDN w:val="0"/>
        <w:adjustRightInd w:val="0"/>
        <w:spacing w:line="360" w:lineRule="auto"/>
        <w:ind w:firstLine="709"/>
        <w:jc w:val="both"/>
        <w:rPr>
          <w:color w:val="000000"/>
          <w:sz w:val="28"/>
          <w:szCs w:val="28"/>
        </w:rPr>
      </w:pPr>
      <w:r w:rsidRPr="00FA1D5E">
        <w:rPr>
          <w:color w:val="000000"/>
          <w:sz w:val="28"/>
          <w:szCs w:val="28"/>
        </w:rPr>
        <w:t>Иные формы долговых обязательств субъекта РФ не предусмотрены, а потому они неправомерны.</w:t>
      </w:r>
    </w:p>
    <w:p w:rsidR="00E771AB" w:rsidRPr="00FA1D5E" w:rsidRDefault="00E771AB" w:rsidP="00FA1D5E">
      <w:pPr>
        <w:autoSpaceDE w:val="0"/>
        <w:autoSpaceDN w:val="0"/>
        <w:adjustRightInd w:val="0"/>
        <w:spacing w:line="360" w:lineRule="auto"/>
        <w:ind w:firstLine="709"/>
        <w:jc w:val="both"/>
        <w:rPr>
          <w:color w:val="000000"/>
          <w:sz w:val="28"/>
          <w:szCs w:val="28"/>
        </w:rPr>
      </w:pPr>
      <w:r w:rsidRPr="00FA1D5E">
        <w:rPr>
          <w:color w:val="000000"/>
          <w:sz w:val="28"/>
          <w:szCs w:val="28"/>
        </w:rPr>
        <w:t>Госдолг субъектов РФ складывается из:</w:t>
      </w:r>
    </w:p>
    <w:p w:rsidR="00E771AB" w:rsidRPr="00FA1D5E" w:rsidRDefault="00E771AB" w:rsidP="00FA1D5E">
      <w:pPr>
        <w:autoSpaceDE w:val="0"/>
        <w:autoSpaceDN w:val="0"/>
        <w:adjustRightInd w:val="0"/>
        <w:spacing w:line="360" w:lineRule="auto"/>
        <w:ind w:firstLine="709"/>
        <w:jc w:val="both"/>
        <w:rPr>
          <w:color w:val="000000"/>
          <w:sz w:val="28"/>
          <w:szCs w:val="28"/>
        </w:rPr>
      </w:pPr>
      <w:r w:rsidRPr="00FA1D5E">
        <w:rPr>
          <w:color w:val="000000"/>
          <w:sz w:val="28"/>
          <w:szCs w:val="28"/>
        </w:rPr>
        <w:t>• основной номинальной суммы долга по ценным бумагам</w:t>
      </w:r>
    </w:p>
    <w:p w:rsidR="00E771AB" w:rsidRPr="00FA1D5E" w:rsidRDefault="00E771AB" w:rsidP="00FA1D5E">
      <w:pPr>
        <w:autoSpaceDE w:val="0"/>
        <w:autoSpaceDN w:val="0"/>
        <w:adjustRightInd w:val="0"/>
        <w:spacing w:line="360" w:lineRule="auto"/>
        <w:ind w:firstLine="709"/>
        <w:jc w:val="both"/>
        <w:rPr>
          <w:color w:val="000000"/>
          <w:sz w:val="28"/>
          <w:szCs w:val="28"/>
        </w:rPr>
      </w:pPr>
      <w:r w:rsidRPr="00FA1D5E">
        <w:rPr>
          <w:color w:val="000000"/>
          <w:sz w:val="28"/>
          <w:szCs w:val="28"/>
        </w:rPr>
        <w:t>субъектов РФ;</w:t>
      </w:r>
    </w:p>
    <w:p w:rsidR="00E771AB" w:rsidRPr="00FA1D5E" w:rsidRDefault="00E771AB" w:rsidP="00FA1D5E">
      <w:pPr>
        <w:autoSpaceDE w:val="0"/>
        <w:autoSpaceDN w:val="0"/>
        <w:adjustRightInd w:val="0"/>
        <w:spacing w:line="360" w:lineRule="auto"/>
        <w:ind w:firstLine="709"/>
        <w:jc w:val="both"/>
        <w:rPr>
          <w:color w:val="000000"/>
          <w:sz w:val="28"/>
          <w:szCs w:val="28"/>
        </w:rPr>
      </w:pPr>
      <w:r w:rsidRPr="00FA1D5E">
        <w:rPr>
          <w:color w:val="000000"/>
          <w:sz w:val="28"/>
          <w:szCs w:val="28"/>
        </w:rPr>
        <w:t>• объема основного долга</w:t>
      </w:r>
      <w:r w:rsidR="00D60601" w:rsidRPr="00FA1D5E">
        <w:rPr>
          <w:color w:val="000000"/>
          <w:sz w:val="28"/>
          <w:szCs w:val="28"/>
        </w:rPr>
        <w:t xml:space="preserve"> по кредитам, полученным субъек</w:t>
      </w:r>
      <w:r w:rsidRPr="00FA1D5E">
        <w:rPr>
          <w:color w:val="000000"/>
          <w:sz w:val="28"/>
          <w:szCs w:val="28"/>
        </w:rPr>
        <w:t>том РФ;</w:t>
      </w:r>
    </w:p>
    <w:p w:rsidR="00E771AB" w:rsidRPr="00FA1D5E" w:rsidRDefault="00E771AB" w:rsidP="00FA1D5E">
      <w:pPr>
        <w:autoSpaceDE w:val="0"/>
        <w:autoSpaceDN w:val="0"/>
        <w:adjustRightInd w:val="0"/>
        <w:spacing w:line="360" w:lineRule="auto"/>
        <w:ind w:firstLine="709"/>
        <w:jc w:val="both"/>
        <w:rPr>
          <w:color w:val="000000"/>
          <w:sz w:val="28"/>
          <w:szCs w:val="28"/>
        </w:rPr>
      </w:pPr>
      <w:r w:rsidRPr="00FA1D5E">
        <w:rPr>
          <w:color w:val="000000"/>
          <w:sz w:val="28"/>
          <w:szCs w:val="28"/>
        </w:rPr>
        <w:t>• объема основного долга по бюджетным ссудам и бюджетным</w:t>
      </w:r>
    </w:p>
    <w:p w:rsidR="00E771AB" w:rsidRPr="00FA1D5E" w:rsidRDefault="00E771AB" w:rsidP="00FA1D5E">
      <w:pPr>
        <w:autoSpaceDE w:val="0"/>
        <w:autoSpaceDN w:val="0"/>
        <w:adjustRightInd w:val="0"/>
        <w:spacing w:line="360" w:lineRule="auto"/>
        <w:ind w:firstLine="709"/>
        <w:jc w:val="both"/>
        <w:rPr>
          <w:color w:val="000000"/>
          <w:sz w:val="28"/>
          <w:szCs w:val="28"/>
        </w:rPr>
      </w:pPr>
      <w:r w:rsidRPr="00FA1D5E">
        <w:rPr>
          <w:color w:val="000000"/>
          <w:sz w:val="28"/>
          <w:szCs w:val="28"/>
        </w:rPr>
        <w:t>кредитам, полученным субъектом РФ от бюджетов других у</w:t>
      </w:r>
      <w:r w:rsidR="00D60601" w:rsidRPr="00FA1D5E">
        <w:rPr>
          <w:color w:val="000000"/>
          <w:sz w:val="28"/>
          <w:szCs w:val="28"/>
        </w:rPr>
        <w:t>ров</w:t>
      </w:r>
      <w:r w:rsidRPr="00FA1D5E">
        <w:rPr>
          <w:color w:val="000000"/>
          <w:sz w:val="28"/>
          <w:szCs w:val="28"/>
        </w:rPr>
        <w:t>ней;</w:t>
      </w:r>
    </w:p>
    <w:p w:rsidR="00E771AB" w:rsidRPr="00FA1D5E" w:rsidRDefault="00E771AB" w:rsidP="00FA1D5E">
      <w:pPr>
        <w:autoSpaceDE w:val="0"/>
        <w:autoSpaceDN w:val="0"/>
        <w:adjustRightInd w:val="0"/>
        <w:spacing w:line="360" w:lineRule="auto"/>
        <w:ind w:firstLine="709"/>
        <w:jc w:val="both"/>
        <w:rPr>
          <w:color w:val="000000"/>
          <w:sz w:val="28"/>
          <w:szCs w:val="28"/>
        </w:rPr>
      </w:pPr>
      <w:r w:rsidRPr="00FA1D5E">
        <w:rPr>
          <w:color w:val="000000"/>
          <w:sz w:val="28"/>
          <w:szCs w:val="28"/>
        </w:rPr>
        <w:t>• объема обязательств по га</w:t>
      </w:r>
      <w:r w:rsidR="00D60601" w:rsidRPr="00FA1D5E">
        <w:rPr>
          <w:color w:val="000000"/>
          <w:sz w:val="28"/>
          <w:szCs w:val="28"/>
        </w:rPr>
        <w:t>рантиям, предоставленным субъек</w:t>
      </w:r>
      <w:r w:rsidRPr="00FA1D5E">
        <w:rPr>
          <w:color w:val="000000"/>
          <w:sz w:val="28"/>
          <w:szCs w:val="28"/>
        </w:rPr>
        <w:t>том РФ.</w:t>
      </w:r>
    </w:p>
    <w:p w:rsidR="00E771AB" w:rsidRPr="00FA1D5E" w:rsidRDefault="00E771AB" w:rsidP="00FA1D5E">
      <w:pPr>
        <w:autoSpaceDE w:val="0"/>
        <w:autoSpaceDN w:val="0"/>
        <w:adjustRightInd w:val="0"/>
        <w:spacing w:line="360" w:lineRule="auto"/>
        <w:ind w:firstLine="709"/>
        <w:jc w:val="both"/>
        <w:rPr>
          <w:color w:val="000000"/>
          <w:sz w:val="28"/>
          <w:szCs w:val="28"/>
        </w:rPr>
      </w:pPr>
      <w:r w:rsidRPr="00FA1D5E">
        <w:rPr>
          <w:color w:val="000000"/>
          <w:sz w:val="28"/>
          <w:szCs w:val="28"/>
        </w:rPr>
        <w:t>Муниципальный долг — это совокупность долговых обязательств</w:t>
      </w:r>
      <w:r w:rsidR="00FA1D5E">
        <w:rPr>
          <w:color w:val="000000"/>
          <w:sz w:val="28"/>
          <w:szCs w:val="28"/>
        </w:rPr>
        <w:t xml:space="preserve"> </w:t>
      </w:r>
      <w:r w:rsidRPr="00FA1D5E">
        <w:rPr>
          <w:color w:val="000000"/>
          <w:sz w:val="28"/>
          <w:szCs w:val="28"/>
        </w:rPr>
        <w:t xml:space="preserve">муниципального образования. </w:t>
      </w:r>
      <w:r w:rsidR="00D60601" w:rsidRPr="00FA1D5E">
        <w:rPr>
          <w:color w:val="000000"/>
          <w:sz w:val="28"/>
          <w:szCs w:val="28"/>
        </w:rPr>
        <w:t>Он полностью и без условий обес</w:t>
      </w:r>
      <w:r w:rsidRPr="00FA1D5E">
        <w:rPr>
          <w:color w:val="000000"/>
          <w:sz w:val="28"/>
          <w:szCs w:val="28"/>
        </w:rPr>
        <w:t>печивается всем муниципальным имуществом, составляющим</w:t>
      </w:r>
      <w:r w:rsidR="00FA1D5E">
        <w:rPr>
          <w:color w:val="000000"/>
          <w:sz w:val="28"/>
          <w:szCs w:val="28"/>
        </w:rPr>
        <w:t xml:space="preserve"> </w:t>
      </w:r>
      <w:r w:rsidRPr="00FA1D5E">
        <w:rPr>
          <w:color w:val="000000"/>
          <w:sz w:val="28"/>
          <w:szCs w:val="28"/>
        </w:rPr>
        <w:t>муниципальную казну.</w:t>
      </w:r>
    </w:p>
    <w:p w:rsidR="00E771AB" w:rsidRPr="00FA1D5E" w:rsidRDefault="00E771AB" w:rsidP="00FA1D5E">
      <w:pPr>
        <w:autoSpaceDE w:val="0"/>
        <w:autoSpaceDN w:val="0"/>
        <w:adjustRightInd w:val="0"/>
        <w:spacing w:line="360" w:lineRule="auto"/>
        <w:ind w:firstLine="709"/>
        <w:jc w:val="both"/>
        <w:rPr>
          <w:color w:val="000000"/>
          <w:sz w:val="28"/>
          <w:szCs w:val="28"/>
        </w:rPr>
      </w:pPr>
      <w:r w:rsidRPr="00FA1D5E">
        <w:rPr>
          <w:color w:val="000000"/>
          <w:sz w:val="28"/>
          <w:szCs w:val="28"/>
        </w:rPr>
        <w:t>Долговые обязательства муни</w:t>
      </w:r>
      <w:r w:rsidR="00D60601" w:rsidRPr="00FA1D5E">
        <w:rPr>
          <w:color w:val="000000"/>
          <w:sz w:val="28"/>
          <w:szCs w:val="28"/>
        </w:rPr>
        <w:t>ципального образования могут су</w:t>
      </w:r>
      <w:r w:rsidRPr="00FA1D5E">
        <w:rPr>
          <w:color w:val="000000"/>
          <w:sz w:val="28"/>
          <w:szCs w:val="28"/>
        </w:rPr>
        <w:t>ществовать в форме:</w:t>
      </w:r>
    </w:p>
    <w:p w:rsidR="00E771AB" w:rsidRPr="00FA1D5E" w:rsidRDefault="00E771AB" w:rsidP="00FA1D5E">
      <w:pPr>
        <w:autoSpaceDE w:val="0"/>
        <w:autoSpaceDN w:val="0"/>
        <w:adjustRightInd w:val="0"/>
        <w:spacing w:line="360" w:lineRule="auto"/>
        <w:ind w:firstLine="709"/>
        <w:jc w:val="both"/>
        <w:rPr>
          <w:color w:val="000000"/>
          <w:sz w:val="28"/>
          <w:szCs w:val="28"/>
        </w:rPr>
      </w:pPr>
      <w:r w:rsidRPr="00FA1D5E">
        <w:rPr>
          <w:color w:val="000000"/>
          <w:sz w:val="28"/>
          <w:szCs w:val="28"/>
        </w:rPr>
        <w:t>1) кредитных соглашений и договоров;</w:t>
      </w:r>
    </w:p>
    <w:p w:rsidR="00E771AB" w:rsidRPr="00FA1D5E" w:rsidRDefault="00D60601" w:rsidP="00FA1D5E">
      <w:pPr>
        <w:autoSpaceDE w:val="0"/>
        <w:autoSpaceDN w:val="0"/>
        <w:adjustRightInd w:val="0"/>
        <w:spacing w:line="360" w:lineRule="auto"/>
        <w:ind w:firstLine="709"/>
        <w:jc w:val="both"/>
        <w:rPr>
          <w:color w:val="000000"/>
          <w:sz w:val="28"/>
          <w:szCs w:val="28"/>
        </w:rPr>
      </w:pPr>
      <w:r w:rsidRPr="00FA1D5E">
        <w:rPr>
          <w:color w:val="000000"/>
          <w:sz w:val="28"/>
          <w:szCs w:val="28"/>
        </w:rPr>
        <w:t>2)</w:t>
      </w:r>
      <w:r w:rsidR="00E771AB" w:rsidRPr="00FA1D5E">
        <w:rPr>
          <w:color w:val="000000"/>
          <w:sz w:val="28"/>
          <w:szCs w:val="28"/>
        </w:rPr>
        <w:t xml:space="preserve"> займов, осуществляемых путем выпуска муниципальных</w:t>
      </w:r>
      <w:r w:rsidRPr="00FA1D5E">
        <w:rPr>
          <w:color w:val="000000"/>
          <w:sz w:val="28"/>
          <w:szCs w:val="28"/>
        </w:rPr>
        <w:t xml:space="preserve"> </w:t>
      </w:r>
      <w:r w:rsidR="00E771AB" w:rsidRPr="00FA1D5E">
        <w:rPr>
          <w:color w:val="000000"/>
          <w:sz w:val="28"/>
          <w:szCs w:val="28"/>
        </w:rPr>
        <w:t>ценных бумаг;</w:t>
      </w:r>
    </w:p>
    <w:p w:rsidR="00E771AB" w:rsidRPr="00FA1D5E" w:rsidRDefault="00D60601" w:rsidP="00FA1D5E">
      <w:pPr>
        <w:autoSpaceDE w:val="0"/>
        <w:autoSpaceDN w:val="0"/>
        <w:adjustRightInd w:val="0"/>
        <w:spacing w:line="360" w:lineRule="auto"/>
        <w:ind w:firstLine="709"/>
        <w:jc w:val="both"/>
        <w:rPr>
          <w:color w:val="000000"/>
          <w:sz w:val="28"/>
          <w:szCs w:val="28"/>
        </w:rPr>
      </w:pPr>
      <w:r w:rsidRPr="00FA1D5E">
        <w:rPr>
          <w:color w:val="000000"/>
          <w:sz w:val="28"/>
          <w:szCs w:val="28"/>
        </w:rPr>
        <w:t>3)</w:t>
      </w:r>
      <w:r w:rsidR="00E771AB" w:rsidRPr="00FA1D5E">
        <w:rPr>
          <w:color w:val="000000"/>
          <w:sz w:val="28"/>
          <w:szCs w:val="28"/>
        </w:rPr>
        <w:t xml:space="preserve"> договоров и соглашений о получении муниципальны</w:t>
      </w:r>
      <w:r w:rsidRPr="00FA1D5E">
        <w:rPr>
          <w:color w:val="000000"/>
          <w:sz w:val="28"/>
          <w:szCs w:val="28"/>
        </w:rPr>
        <w:t>м об</w:t>
      </w:r>
      <w:r w:rsidR="00E771AB" w:rsidRPr="00FA1D5E">
        <w:rPr>
          <w:color w:val="000000"/>
          <w:sz w:val="28"/>
          <w:szCs w:val="28"/>
        </w:rPr>
        <w:t>разованием бюджетных ссуд и бюджетных кредитов от бюджетов</w:t>
      </w:r>
      <w:r w:rsidR="00FA1D5E">
        <w:rPr>
          <w:color w:val="000000"/>
          <w:sz w:val="28"/>
          <w:szCs w:val="28"/>
        </w:rPr>
        <w:t xml:space="preserve"> </w:t>
      </w:r>
      <w:r w:rsidR="00E771AB" w:rsidRPr="00FA1D5E">
        <w:rPr>
          <w:color w:val="000000"/>
          <w:sz w:val="28"/>
          <w:szCs w:val="28"/>
        </w:rPr>
        <w:t>других уровней;</w:t>
      </w:r>
    </w:p>
    <w:p w:rsidR="00E771AB" w:rsidRPr="00FA1D5E" w:rsidRDefault="00E771AB" w:rsidP="00FA1D5E">
      <w:pPr>
        <w:autoSpaceDE w:val="0"/>
        <w:autoSpaceDN w:val="0"/>
        <w:adjustRightInd w:val="0"/>
        <w:spacing w:line="360" w:lineRule="auto"/>
        <w:ind w:firstLine="709"/>
        <w:jc w:val="both"/>
        <w:rPr>
          <w:color w:val="000000"/>
          <w:sz w:val="28"/>
          <w:szCs w:val="28"/>
        </w:rPr>
      </w:pPr>
      <w:r w:rsidRPr="00FA1D5E">
        <w:rPr>
          <w:color w:val="000000"/>
          <w:sz w:val="28"/>
          <w:szCs w:val="28"/>
        </w:rPr>
        <w:t>4) договоров о предоставлении муниципальных гарантий.</w:t>
      </w:r>
    </w:p>
    <w:p w:rsidR="00E771AB" w:rsidRPr="00FA1D5E" w:rsidRDefault="00E771AB" w:rsidP="00FA1D5E">
      <w:pPr>
        <w:autoSpaceDE w:val="0"/>
        <w:autoSpaceDN w:val="0"/>
        <w:adjustRightInd w:val="0"/>
        <w:spacing w:line="360" w:lineRule="auto"/>
        <w:ind w:firstLine="709"/>
        <w:jc w:val="both"/>
        <w:rPr>
          <w:color w:val="000000"/>
          <w:sz w:val="28"/>
          <w:szCs w:val="28"/>
        </w:rPr>
      </w:pPr>
      <w:r w:rsidRPr="00FA1D5E">
        <w:rPr>
          <w:color w:val="000000"/>
          <w:sz w:val="28"/>
          <w:szCs w:val="28"/>
        </w:rPr>
        <w:t>Иные формы муниципальн</w:t>
      </w:r>
      <w:r w:rsidR="00D60601" w:rsidRPr="00FA1D5E">
        <w:rPr>
          <w:color w:val="000000"/>
          <w:sz w:val="28"/>
          <w:szCs w:val="28"/>
        </w:rPr>
        <w:t>ых долговых обязательств не пре</w:t>
      </w:r>
      <w:r w:rsidRPr="00FA1D5E">
        <w:rPr>
          <w:color w:val="000000"/>
          <w:sz w:val="28"/>
          <w:szCs w:val="28"/>
        </w:rPr>
        <w:t>дусмотрены, а потому они неправомерны.</w:t>
      </w:r>
    </w:p>
    <w:p w:rsidR="00E771AB" w:rsidRPr="00FA1D5E" w:rsidRDefault="00E771AB" w:rsidP="00FA1D5E">
      <w:pPr>
        <w:autoSpaceDE w:val="0"/>
        <w:autoSpaceDN w:val="0"/>
        <w:adjustRightInd w:val="0"/>
        <w:spacing w:line="360" w:lineRule="auto"/>
        <w:ind w:firstLine="709"/>
        <w:jc w:val="both"/>
        <w:rPr>
          <w:color w:val="000000"/>
          <w:sz w:val="28"/>
          <w:szCs w:val="28"/>
        </w:rPr>
      </w:pPr>
      <w:r w:rsidRPr="00FA1D5E">
        <w:rPr>
          <w:color w:val="000000"/>
          <w:sz w:val="28"/>
          <w:szCs w:val="28"/>
        </w:rPr>
        <w:t>Муниципальный долг складывается из:</w:t>
      </w:r>
    </w:p>
    <w:p w:rsidR="00E771AB" w:rsidRPr="00FA1D5E" w:rsidRDefault="00E771AB" w:rsidP="00FA1D5E">
      <w:pPr>
        <w:autoSpaceDE w:val="0"/>
        <w:autoSpaceDN w:val="0"/>
        <w:adjustRightInd w:val="0"/>
        <w:spacing w:line="360" w:lineRule="auto"/>
        <w:ind w:firstLine="709"/>
        <w:jc w:val="both"/>
        <w:rPr>
          <w:color w:val="000000"/>
          <w:sz w:val="28"/>
          <w:szCs w:val="28"/>
        </w:rPr>
      </w:pPr>
      <w:r w:rsidRPr="00FA1D5E">
        <w:rPr>
          <w:color w:val="000000"/>
          <w:sz w:val="28"/>
          <w:szCs w:val="28"/>
        </w:rPr>
        <w:t>• основной номинальной с</w:t>
      </w:r>
      <w:r w:rsidR="00D60601" w:rsidRPr="00FA1D5E">
        <w:rPr>
          <w:color w:val="000000"/>
          <w:sz w:val="28"/>
          <w:szCs w:val="28"/>
        </w:rPr>
        <w:t>уммы долга по муниципальным цен</w:t>
      </w:r>
      <w:r w:rsidRPr="00FA1D5E">
        <w:rPr>
          <w:color w:val="000000"/>
          <w:sz w:val="28"/>
          <w:szCs w:val="28"/>
        </w:rPr>
        <w:t>ным бумагам;</w:t>
      </w:r>
    </w:p>
    <w:p w:rsidR="00E771AB" w:rsidRPr="00FA1D5E" w:rsidRDefault="00E771AB" w:rsidP="00FA1D5E">
      <w:pPr>
        <w:autoSpaceDE w:val="0"/>
        <w:autoSpaceDN w:val="0"/>
        <w:adjustRightInd w:val="0"/>
        <w:spacing w:line="360" w:lineRule="auto"/>
        <w:ind w:firstLine="709"/>
        <w:jc w:val="both"/>
        <w:rPr>
          <w:color w:val="000000"/>
          <w:sz w:val="28"/>
          <w:szCs w:val="28"/>
        </w:rPr>
      </w:pPr>
      <w:r w:rsidRPr="00FA1D5E">
        <w:rPr>
          <w:color w:val="000000"/>
          <w:sz w:val="28"/>
          <w:szCs w:val="28"/>
        </w:rPr>
        <w:t>• объема основного долга</w:t>
      </w:r>
      <w:r w:rsidR="00D60601" w:rsidRPr="00FA1D5E">
        <w:rPr>
          <w:color w:val="000000"/>
          <w:sz w:val="28"/>
          <w:szCs w:val="28"/>
        </w:rPr>
        <w:t xml:space="preserve"> по кредитам, полученным муници</w:t>
      </w:r>
      <w:r w:rsidRPr="00FA1D5E">
        <w:rPr>
          <w:color w:val="000000"/>
          <w:sz w:val="28"/>
          <w:szCs w:val="28"/>
        </w:rPr>
        <w:t>пальным образованием;</w:t>
      </w:r>
    </w:p>
    <w:p w:rsidR="00E771AB" w:rsidRPr="00FA1D5E" w:rsidRDefault="00E771AB" w:rsidP="00FA1D5E">
      <w:pPr>
        <w:autoSpaceDE w:val="0"/>
        <w:autoSpaceDN w:val="0"/>
        <w:adjustRightInd w:val="0"/>
        <w:spacing w:line="360" w:lineRule="auto"/>
        <w:ind w:firstLine="709"/>
        <w:jc w:val="both"/>
        <w:rPr>
          <w:color w:val="000000"/>
          <w:sz w:val="28"/>
          <w:szCs w:val="28"/>
        </w:rPr>
      </w:pPr>
      <w:r w:rsidRPr="00FA1D5E">
        <w:rPr>
          <w:color w:val="000000"/>
          <w:sz w:val="28"/>
          <w:szCs w:val="28"/>
        </w:rPr>
        <w:t>• объема основного долга по бюджетным ссудам и бюджетным</w:t>
      </w:r>
      <w:r w:rsidR="00FA1D5E">
        <w:rPr>
          <w:color w:val="000000"/>
          <w:sz w:val="28"/>
          <w:szCs w:val="28"/>
        </w:rPr>
        <w:t xml:space="preserve"> </w:t>
      </w:r>
      <w:r w:rsidRPr="00FA1D5E">
        <w:rPr>
          <w:color w:val="000000"/>
          <w:sz w:val="28"/>
          <w:szCs w:val="28"/>
        </w:rPr>
        <w:t>кредитам, полученным муниципальным образо</w:t>
      </w:r>
      <w:r w:rsidR="00D60601" w:rsidRPr="00FA1D5E">
        <w:rPr>
          <w:color w:val="000000"/>
          <w:sz w:val="28"/>
          <w:szCs w:val="28"/>
        </w:rPr>
        <w:t>ванием от бюд</w:t>
      </w:r>
      <w:r w:rsidRPr="00FA1D5E">
        <w:rPr>
          <w:color w:val="000000"/>
          <w:sz w:val="28"/>
          <w:szCs w:val="28"/>
        </w:rPr>
        <w:t>жетов других уровней;</w:t>
      </w:r>
    </w:p>
    <w:p w:rsidR="00E771AB" w:rsidRPr="00FA1D5E" w:rsidRDefault="00E771AB" w:rsidP="00FA1D5E">
      <w:pPr>
        <w:autoSpaceDE w:val="0"/>
        <w:autoSpaceDN w:val="0"/>
        <w:adjustRightInd w:val="0"/>
        <w:spacing w:line="360" w:lineRule="auto"/>
        <w:ind w:firstLine="709"/>
        <w:jc w:val="both"/>
        <w:rPr>
          <w:color w:val="000000"/>
          <w:sz w:val="28"/>
          <w:szCs w:val="28"/>
        </w:rPr>
      </w:pPr>
      <w:r w:rsidRPr="00FA1D5E">
        <w:rPr>
          <w:color w:val="000000"/>
          <w:sz w:val="28"/>
          <w:szCs w:val="28"/>
        </w:rPr>
        <w:t>• объема обязательств по га</w:t>
      </w:r>
      <w:r w:rsidR="00D60601" w:rsidRPr="00FA1D5E">
        <w:rPr>
          <w:color w:val="000000"/>
          <w:sz w:val="28"/>
          <w:szCs w:val="28"/>
        </w:rPr>
        <w:t>рантиям, предоставленным муници</w:t>
      </w:r>
      <w:r w:rsidRPr="00FA1D5E">
        <w:rPr>
          <w:color w:val="000000"/>
          <w:sz w:val="28"/>
          <w:szCs w:val="28"/>
        </w:rPr>
        <w:t>пальным образованием.</w:t>
      </w:r>
    </w:p>
    <w:p w:rsidR="00FC0726" w:rsidRPr="00FA1D5E" w:rsidRDefault="00E771AB" w:rsidP="00FA1D5E">
      <w:pPr>
        <w:autoSpaceDE w:val="0"/>
        <w:autoSpaceDN w:val="0"/>
        <w:adjustRightInd w:val="0"/>
        <w:spacing w:line="360" w:lineRule="auto"/>
        <w:ind w:firstLine="709"/>
        <w:jc w:val="both"/>
        <w:rPr>
          <w:color w:val="000000"/>
          <w:sz w:val="28"/>
          <w:szCs w:val="28"/>
        </w:rPr>
      </w:pPr>
      <w:r w:rsidRPr="00FA1D5E">
        <w:rPr>
          <w:color w:val="000000"/>
          <w:sz w:val="28"/>
          <w:szCs w:val="28"/>
        </w:rPr>
        <w:t>Органы местного самоуправления используют все полномочия</w:t>
      </w:r>
      <w:r w:rsidR="00FA1D5E">
        <w:rPr>
          <w:color w:val="000000"/>
          <w:sz w:val="28"/>
          <w:szCs w:val="28"/>
        </w:rPr>
        <w:t xml:space="preserve"> </w:t>
      </w:r>
      <w:r w:rsidRPr="00FA1D5E">
        <w:rPr>
          <w:color w:val="000000"/>
          <w:sz w:val="28"/>
          <w:szCs w:val="28"/>
        </w:rPr>
        <w:t>по формированию доходов мес</w:t>
      </w:r>
      <w:r w:rsidR="00D60601" w:rsidRPr="00FA1D5E">
        <w:rPr>
          <w:color w:val="000000"/>
          <w:sz w:val="28"/>
          <w:szCs w:val="28"/>
        </w:rPr>
        <w:t xml:space="preserve">тного бюджета для погашения долговых </w:t>
      </w:r>
      <w:r w:rsidRPr="00FA1D5E">
        <w:rPr>
          <w:color w:val="000000"/>
          <w:sz w:val="28"/>
          <w:szCs w:val="28"/>
        </w:rPr>
        <w:t>обязательств и обслуживания долга.</w:t>
      </w:r>
      <w:r w:rsidR="00D60601" w:rsidRPr="00FA1D5E">
        <w:rPr>
          <w:color w:val="000000"/>
          <w:sz w:val="28"/>
          <w:szCs w:val="28"/>
        </w:rPr>
        <w:t xml:space="preserve"> </w:t>
      </w:r>
      <w:r w:rsidRPr="00FA1D5E">
        <w:rPr>
          <w:color w:val="000000"/>
          <w:sz w:val="28"/>
          <w:szCs w:val="28"/>
        </w:rPr>
        <w:t>Муниципальные долговые обязательства погашаются в сроки,</w:t>
      </w:r>
      <w:r w:rsidR="00D60601" w:rsidRPr="00FA1D5E">
        <w:rPr>
          <w:color w:val="000000"/>
          <w:sz w:val="28"/>
          <w:szCs w:val="28"/>
        </w:rPr>
        <w:t xml:space="preserve"> </w:t>
      </w:r>
      <w:r w:rsidRPr="00FA1D5E">
        <w:rPr>
          <w:color w:val="000000"/>
          <w:sz w:val="28"/>
          <w:szCs w:val="28"/>
        </w:rPr>
        <w:t>которые определяются условия</w:t>
      </w:r>
      <w:r w:rsidR="00D60601" w:rsidRPr="00FA1D5E">
        <w:rPr>
          <w:color w:val="000000"/>
          <w:sz w:val="28"/>
          <w:szCs w:val="28"/>
        </w:rPr>
        <w:t>ми заимствований и не могут пре</w:t>
      </w:r>
      <w:r w:rsidRPr="00FA1D5E">
        <w:rPr>
          <w:color w:val="000000"/>
          <w:sz w:val="28"/>
          <w:szCs w:val="28"/>
        </w:rPr>
        <w:t>вышать 10 лет.</w:t>
      </w:r>
    </w:p>
    <w:p w:rsidR="00193FD1" w:rsidRPr="00FA1D5E" w:rsidRDefault="00FA1D5E" w:rsidP="00FA1D5E">
      <w:pPr>
        <w:pStyle w:val="1"/>
        <w:keepNext w:val="0"/>
        <w:spacing w:before="0" w:after="0" w:line="360" w:lineRule="auto"/>
        <w:ind w:firstLine="709"/>
        <w:jc w:val="center"/>
        <w:rPr>
          <w:rFonts w:ascii="Times New Roman" w:hAnsi="Times New Roman" w:cs="Times New Roman"/>
          <w:color w:val="000000"/>
          <w:kern w:val="0"/>
          <w:sz w:val="28"/>
          <w:szCs w:val="28"/>
        </w:rPr>
      </w:pPr>
      <w:bookmarkStart w:id="23" w:name="_Toc193444178"/>
      <w:bookmarkStart w:id="24" w:name="_Toc193444418"/>
      <w:bookmarkStart w:id="25" w:name="_Toc193444493"/>
      <w:bookmarkStart w:id="26" w:name="_Toc193447601"/>
      <w:bookmarkStart w:id="27" w:name="_Toc193447721"/>
      <w:bookmarkStart w:id="28" w:name="_Toc193447813"/>
      <w:bookmarkStart w:id="29" w:name="_Toc193450116"/>
      <w:bookmarkStart w:id="30" w:name="_Toc193450176"/>
      <w:r>
        <w:rPr>
          <w:rFonts w:ascii="Times New Roman" w:hAnsi="Times New Roman" w:cs="Times New Roman"/>
          <w:b w:val="0"/>
          <w:bCs w:val="0"/>
          <w:color w:val="000000"/>
          <w:kern w:val="0"/>
          <w:sz w:val="28"/>
          <w:szCs w:val="28"/>
        </w:rPr>
        <w:br w:type="page"/>
      </w:r>
      <w:r w:rsidR="00F3622E" w:rsidRPr="00FA1D5E">
        <w:rPr>
          <w:rFonts w:ascii="Times New Roman" w:hAnsi="Times New Roman" w:cs="Times New Roman"/>
          <w:color w:val="000000"/>
          <w:kern w:val="0"/>
          <w:sz w:val="28"/>
          <w:szCs w:val="28"/>
        </w:rPr>
        <w:t>Политика погашения государственного долга</w:t>
      </w:r>
      <w:bookmarkEnd w:id="23"/>
      <w:bookmarkEnd w:id="24"/>
      <w:bookmarkEnd w:id="25"/>
      <w:bookmarkEnd w:id="26"/>
      <w:bookmarkEnd w:id="27"/>
      <w:bookmarkEnd w:id="28"/>
      <w:bookmarkEnd w:id="29"/>
      <w:bookmarkEnd w:id="30"/>
    </w:p>
    <w:p w:rsidR="00FA1D5E" w:rsidRDefault="00FA1D5E" w:rsidP="00FA1D5E">
      <w:pPr>
        <w:autoSpaceDE w:val="0"/>
        <w:autoSpaceDN w:val="0"/>
        <w:adjustRightInd w:val="0"/>
        <w:spacing w:line="360" w:lineRule="auto"/>
        <w:ind w:firstLine="709"/>
        <w:jc w:val="both"/>
        <w:rPr>
          <w:color w:val="000000"/>
          <w:sz w:val="28"/>
          <w:szCs w:val="28"/>
        </w:rPr>
      </w:pPr>
    </w:p>
    <w:p w:rsidR="00193FD1" w:rsidRPr="00FA1D5E" w:rsidRDefault="00193FD1" w:rsidP="00FA1D5E">
      <w:pPr>
        <w:autoSpaceDE w:val="0"/>
        <w:autoSpaceDN w:val="0"/>
        <w:adjustRightInd w:val="0"/>
        <w:spacing w:line="360" w:lineRule="auto"/>
        <w:ind w:firstLine="709"/>
        <w:jc w:val="both"/>
        <w:rPr>
          <w:color w:val="000000"/>
          <w:sz w:val="28"/>
          <w:szCs w:val="28"/>
        </w:rPr>
      </w:pPr>
      <w:r w:rsidRPr="00FA1D5E">
        <w:rPr>
          <w:color w:val="000000"/>
          <w:sz w:val="28"/>
          <w:szCs w:val="28"/>
        </w:rPr>
        <w:t>Внутренний валютный долг погашается на основании Указа Президента “О мерах по урегулированию внутреннего валютного долга бывшего СССР”, где предусмотрено, что погашение задолженности Внешэкономбанка физическим лицам осуществляется с 1 июля 1993 года по первому требованию клиентов без ограничения сумм выдачи в пределах средств, имеющихся на их счетах.</w:t>
      </w:r>
    </w:p>
    <w:p w:rsidR="00193FD1" w:rsidRPr="00FA1D5E" w:rsidRDefault="00193FD1" w:rsidP="00FA1D5E">
      <w:pPr>
        <w:autoSpaceDE w:val="0"/>
        <w:autoSpaceDN w:val="0"/>
        <w:adjustRightInd w:val="0"/>
        <w:spacing w:line="360" w:lineRule="auto"/>
        <w:ind w:firstLine="709"/>
        <w:jc w:val="both"/>
        <w:rPr>
          <w:color w:val="000000"/>
          <w:sz w:val="28"/>
          <w:szCs w:val="28"/>
        </w:rPr>
      </w:pPr>
      <w:r w:rsidRPr="00FA1D5E">
        <w:rPr>
          <w:color w:val="000000"/>
          <w:sz w:val="28"/>
          <w:szCs w:val="28"/>
        </w:rPr>
        <w:t>Для обеспечения выплаты задолженности физическим лицам - резидентам бывшего Союза ССР использовать : средства республиканского бюджета РФ; 100 процентов валютной выручки, направляемой в соответствии с отдельными решениями Правительства РФ на погашение обязательств перед физическими лицами; средства от реализации активов бывшего СССР, как это предусмотрено пунктом 10 решения Межгосударственного совета по наблюдению за обслуживанием внешнего долга и использованием активов Союза ССР от 28 мая 1992 года (протокол №11).</w:t>
      </w:r>
    </w:p>
    <w:p w:rsidR="00193FD1" w:rsidRPr="00FA1D5E" w:rsidRDefault="00193FD1" w:rsidP="00FA1D5E">
      <w:pPr>
        <w:autoSpaceDE w:val="0"/>
        <w:autoSpaceDN w:val="0"/>
        <w:adjustRightInd w:val="0"/>
        <w:spacing w:line="360" w:lineRule="auto"/>
        <w:ind w:firstLine="709"/>
        <w:jc w:val="both"/>
        <w:rPr>
          <w:color w:val="000000"/>
          <w:sz w:val="28"/>
          <w:szCs w:val="28"/>
        </w:rPr>
      </w:pPr>
      <w:r w:rsidRPr="00FA1D5E">
        <w:rPr>
          <w:color w:val="000000"/>
          <w:sz w:val="28"/>
          <w:szCs w:val="28"/>
        </w:rPr>
        <w:t>Для обеспечения правопреемства РФ по обязательствам СССР перед российскими предприятиями, организациями, в том числе учреждениями банка, было поручено Минфину РФ совместно с Центральным банком РФ и Внешэкономбанком переоформить указанные обязательства путем выпуска государственных облигаций в иностранной валюте на следующих основных условиях: эмитент - Минфин РФ; валюта облигационного займа - доллары США; процентная ставка - 3 процента годовых; срок погашения облигаций - от 1 до 15 лет.</w:t>
      </w:r>
    </w:p>
    <w:p w:rsidR="003C2941" w:rsidRPr="00FA1D5E" w:rsidRDefault="00193FD1" w:rsidP="00FA1D5E">
      <w:pPr>
        <w:autoSpaceDE w:val="0"/>
        <w:autoSpaceDN w:val="0"/>
        <w:adjustRightInd w:val="0"/>
        <w:spacing w:line="360" w:lineRule="auto"/>
        <w:ind w:firstLine="709"/>
        <w:jc w:val="both"/>
        <w:rPr>
          <w:color w:val="000000"/>
          <w:sz w:val="28"/>
          <w:szCs w:val="28"/>
        </w:rPr>
      </w:pPr>
      <w:r w:rsidRPr="00FA1D5E">
        <w:rPr>
          <w:color w:val="000000"/>
          <w:sz w:val="28"/>
          <w:szCs w:val="28"/>
        </w:rPr>
        <w:t>Государство полностью берет на себя ответственность по погашению внутреннего валютного долга. Нужно иметь в виду, что государство ответственно относится и ко всем другим своим долгам. Так, уже принимались меры по восстановлению и защите вкладов населения в сберегательном банке, 51 процент акций которого принадлежит государству. Вопросы погашения внутреннего долга постоянно обсуждаются в Думе и в конце концов, надо надеяться, будут решены.</w:t>
      </w:r>
    </w:p>
    <w:p w:rsidR="00D45C23" w:rsidRDefault="00D45C23" w:rsidP="00FA1D5E">
      <w:pPr>
        <w:pStyle w:val="1"/>
        <w:spacing w:before="0" w:after="0" w:line="360" w:lineRule="auto"/>
        <w:ind w:firstLine="709"/>
        <w:jc w:val="both"/>
        <w:rPr>
          <w:rFonts w:ascii="Times New Roman" w:hAnsi="Times New Roman" w:cs="Times New Roman"/>
          <w:b w:val="0"/>
          <w:bCs w:val="0"/>
          <w:color w:val="000000"/>
          <w:sz w:val="28"/>
          <w:szCs w:val="28"/>
          <w:lang w:val="en-US"/>
        </w:rPr>
      </w:pPr>
      <w:bookmarkStart w:id="31" w:name="_Toc193444180"/>
      <w:bookmarkStart w:id="32" w:name="_Toc193444419"/>
      <w:bookmarkStart w:id="33" w:name="_Toc193444494"/>
      <w:bookmarkStart w:id="34" w:name="_Toc193447602"/>
      <w:bookmarkStart w:id="35" w:name="_Toc193447722"/>
      <w:bookmarkStart w:id="36" w:name="_Toc193447814"/>
      <w:bookmarkStart w:id="37" w:name="_Toc193450117"/>
      <w:bookmarkStart w:id="38" w:name="_Toc193450177"/>
    </w:p>
    <w:p w:rsidR="00C822FE" w:rsidRPr="00D45C23" w:rsidRDefault="00C822FE" w:rsidP="00D45C23">
      <w:pPr>
        <w:pStyle w:val="1"/>
        <w:keepNext w:val="0"/>
        <w:spacing w:before="0" w:after="0" w:line="360" w:lineRule="auto"/>
        <w:ind w:firstLine="709"/>
        <w:jc w:val="center"/>
        <w:rPr>
          <w:rFonts w:ascii="Times New Roman" w:hAnsi="Times New Roman" w:cs="Times New Roman"/>
          <w:color w:val="000000"/>
          <w:kern w:val="0"/>
          <w:sz w:val="28"/>
          <w:szCs w:val="28"/>
        </w:rPr>
      </w:pPr>
      <w:r w:rsidRPr="00D45C23">
        <w:rPr>
          <w:rFonts w:ascii="Times New Roman" w:hAnsi="Times New Roman" w:cs="Times New Roman"/>
          <w:color w:val="000000"/>
          <w:kern w:val="0"/>
          <w:sz w:val="28"/>
          <w:szCs w:val="28"/>
        </w:rPr>
        <w:t>Управление государственным долгом</w:t>
      </w:r>
      <w:bookmarkEnd w:id="31"/>
      <w:bookmarkEnd w:id="32"/>
      <w:bookmarkEnd w:id="33"/>
      <w:bookmarkEnd w:id="34"/>
      <w:bookmarkEnd w:id="35"/>
      <w:bookmarkEnd w:id="36"/>
      <w:bookmarkEnd w:id="37"/>
      <w:bookmarkEnd w:id="38"/>
    </w:p>
    <w:p w:rsidR="00D45C23" w:rsidRDefault="00D45C23" w:rsidP="00FA1D5E">
      <w:pPr>
        <w:autoSpaceDE w:val="0"/>
        <w:autoSpaceDN w:val="0"/>
        <w:adjustRightInd w:val="0"/>
        <w:spacing w:line="360" w:lineRule="auto"/>
        <w:ind w:firstLine="709"/>
        <w:jc w:val="both"/>
        <w:rPr>
          <w:color w:val="000000"/>
          <w:sz w:val="28"/>
          <w:szCs w:val="28"/>
          <w:lang w:val="en-US"/>
        </w:rPr>
      </w:pPr>
    </w:p>
    <w:p w:rsidR="00A4444B" w:rsidRPr="00FA1D5E" w:rsidRDefault="00A4444B" w:rsidP="00FA1D5E">
      <w:pPr>
        <w:autoSpaceDE w:val="0"/>
        <w:autoSpaceDN w:val="0"/>
        <w:adjustRightInd w:val="0"/>
        <w:spacing w:line="360" w:lineRule="auto"/>
        <w:ind w:firstLine="709"/>
        <w:jc w:val="both"/>
        <w:rPr>
          <w:color w:val="000000"/>
          <w:sz w:val="28"/>
          <w:szCs w:val="28"/>
        </w:rPr>
      </w:pPr>
      <w:r w:rsidRPr="00FA1D5E">
        <w:rPr>
          <w:color w:val="000000"/>
          <w:sz w:val="28"/>
          <w:szCs w:val="28"/>
        </w:rPr>
        <w:t>Порядок, условия выпуска (выдачи) и размещения долговых обязательств РФ определяется Правительством РФ. Эта деятельность называется управлением государственным долгом.</w:t>
      </w:r>
    </w:p>
    <w:p w:rsidR="00A4444B" w:rsidRPr="00FA1D5E" w:rsidRDefault="00A4444B" w:rsidP="00FA1D5E">
      <w:pPr>
        <w:autoSpaceDE w:val="0"/>
        <w:autoSpaceDN w:val="0"/>
        <w:adjustRightInd w:val="0"/>
        <w:spacing w:line="360" w:lineRule="auto"/>
        <w:ind w:firstLine="709"/>
        <w:jc w:val="both"/>
        <w:rPr>
          <w:color w:val="000000"/>
          <w:sz w:val="28"/>
          <w:szCs w:val="28"/>
        </w:rPr>
      </w:pPr>
      <w:r w:rsidRPr="00FA1D5E">
        <w:rPr>
          <w:color w:val="000000"/>
          <w:sz w:val="28"/>
          <w:szCs w:val="28"/>
        </w:rPr>
        <w:t>Согласно Ст.101 БК РФ «Управление государственным и муниципальным долгом»:</w:t>
      </w:r>
    </w:p>
    <w:p w:rsidR="005C205D" w:rsidRPr="00FA1D5E" w:rsidRDefault="005C205D" w:rsidP="00FA1D5E">
      <w:pPr>
        <w:autoSpaceDE w:val="0"/>
        <w:autoSpaceDN w:val="0"/>
        <w:adjustRightInd w:val="0"/>
        <w:spacing w:line="360" w:lineRule="auto"/>
        <w:ind w:firstLine="709"/>
        <w:jc w:val="both"/>
        <w:rPr>
          <w:color w:val="000000"/>
          <w:sz w:val="28"/>
          <w:szCs w:val="28"/>
        </w:rPr>
      </w:pPr>
      <w:r w:rsidRPr="00FA1D5E">
        <w:rPr>
          <w:color w:val="000000"/>
          <w:sz w:val="28"/>
          <w:szCs w:val="28"/>
        </w:rPr>
        <w:t>1. Управление государственным долгом Российской Федерации осуществляется Правительством Российской Федерации.</w:t>
      </w:r>
    </w:p>
    <w:p w:rsidR="005C205D" w:rsidRPr="00FA1D5E" w:rsidRDefault="005C205D" w:rsidP="00FA1D5E">
      <w:pPr>
        <w:autoSpaceDE w:val="0"/>
        <w:autoSpaceDN w:val="0"/>
        <w:adjustRightInd w:val="0"/>
        <w:spacing w:line="360" w:lineRule="auto"/>
        <w:ind w:firstLine="709"/>
        <w:jc w:val="both"/>
        <w:rPr>
          <w:color w:val="000000"/>
          <w:sz w:val="28"/>
          <w:szCs w:val="28"/>
        </w:rPr>
      </w:pPr>
      <w:r w:rsidRPr="00FA1D5E">
        <w:rPr>
          <w:color w:val="000000"/>
          <w:sz w:val="28"/>
          <w:szCs w:val="28"/>
        </w:rPr>
        <w:t>2. Управление государственным долгом субъекта Российской Федерации осуществляется органом исполнительной власти субъекта Российской Федерации.</w:t>
      </w:r>
    </w:p>
    <w:p w:rsidR="00E771AB" w:rsidRPr="00FA1D5E" w:rsidRDefault="005C205D" w:rsidP="00FA1D5E">
      <w:pPr>
        <w:autoSpaceDE w:val="0"/>
        <w:autoSpaceDN w:val="0"/>
        <w:adjustRightInd w:val="0"/>
        <w:spacing w:line="360" w:lineRule="auto"/>
        <w:ind w:firstLine="709"/>
        <w:jc w:val="both"/>
        <w:rPr>
          <w:color w:val="000000"/>
          <w:sz w:val="28"/>
          <w:szCs w:val="28"/>
        </w:rPr>
      </w:pPr>
      <w:r w:rsidRPr="00FA1D5E">
        <w:rPr>
          <w:color w:val="000000"/>
          <w:sz w:val="28"/>
          <w:szCs w:val="28"/>
        </w:rPr>
        <w:t>3. Управление муниципальным долгом осуществляется уполномоченным органом местного самоуправления.</w:t>
      </w:r>
    </w:p>
    <w:p w:rsidR="00E771AB" w:rsidRPr="00FA1D5E" w:rsidRDefault="00E771AB" w:rsidP="00FA1D5E">
      <w:pPr>
        <w:autoSpaceDE w:val="0"/>
        <w:autoSpaceDN w:val="0"/>
        <w:adjustRightInd w:val="0"/>
        <w:spacing w:line="360" w:lineRule="auto"/>
        <w:ind w:firstLine="709"/>
        <w:jc w:val="both"/>
        <w:rPr>
          <w:color w:val="000000"/>
          <w:sz w:val="28"/>
          <w:szCs w:val="28"/>
        </w:rPr>
      </w:pPr>
      <w:r w:rsidRPr="00FA1D5E">
        <w:rPr>
          <w:color w:val="000000"/>
          <w:sz w:val="28"/>
          <w:szCs w:val="28"/>
        </w:rPr>
        <w:t>Законодательство разграничивает ответственность по долговым</w:t>
      </w:r>
      <w:r w:rsidR="00D60601" w:rsidRPr="00FA1D5E">
        <w:rPr>
          <w:color w:val="000000"/>
          <w:sz w:val="28"/>
          <w:szCs w:val="28"/>
        </w:rPr>
        <w:t xml:space="preserve"> </w:t>
      </w:r>
      <w:r w:rsidRPr="00FA1D5E">
        <w:rPr>
          <w:color w:val="000000"/>
          <w:sz w:val="28"/>
          <w:szCs w:val="28"/>
        </w:rPr>
        <w:t>обязательствам РФ, субъектов РФ, муниципальных образований.</w:t>
      </w:r>
      <w:r w:rsidR="00D60601" w:rsidRPr="00FA1D5E">
        <w:rPr>
          <w:color w:val="000000"/>
          <w:sz w:val="28"/>
          <w:szCs w:val="28"/>
        </w:rPr>
        <w:t xml:space="preserve"> </w:t>
      </w:r>
      <w:r w:rsidRPr="00FA1D5E">
        <w:rPr>
          <w:color w:val="000000"/>
          <w:sz w:val="28"/>
          <w:szCs w:val="28"/>
        </w:rPr>
        <w:t>Так, РФ не несет ответственности по долговым обязательствам</w:t>
      </w:r>
      <w:r w:rsidR="00D60601" w:rsidRPr="00FA1D5E">
        <w:rPr>
          <w:color w:val="000000"/>
          <w:sz w:val="28"/>
          <w:szCs w:val="28"/>
        </w:rPr>
        <w:t xml:space="preserve"> </w:t>
      </w:r>
      <w:r w:rsidRPr="00FA1D5E">
        <w:rPr>
          <w:color w:val="000000"/>
          <w:sz w:val="28"/>
          <w:szCs w:val="28"/>
        </w:rPr>
        <w:t xml:space="preserve">субъектов РФ и муниципальных </w:t>
      </w:r>
      <w:r w:rsidR="00D60601" w:rsidRPr="00FA1D5E">
        <w:rPr>
          <w:color w:val="000000"/>
          <w:sz w:val="28"/>
          <w:szCs w:val="28"/>
        </w:rPr>
        <w:t>образований, если указанные обя</w:t>
      </w:r>
      <w:r w:rsidRPr="00FA1D5E">
        <w:rPr>
          <w:color w:val="000000"/>
          <w:sz w:val="28"/>
          <w:szCs w:val="28"/>
        </w:rPr>
        <w:t>зательства не были гарантиров</w:t>
      </w:r>
      <w:r w:rsidR="00D60601" w:rsidRPr="00FA1D5E">
        <w:rPr>
          <w:color w:val="000000"/>
          <w:sz w:val="28"/>
          <w:szCs w:val="28"/>
        </w:rPr>
        <w:t>аны РФ. Равным же образом субъек</w:t>
      </w:r>
      <w:r w:rsidRPr="00FA1D5E">
        <w:rPr>
          <w:color w:val="000000"/>
          <w:sz w:val="28"/>
          <w:szCs w:val="28"/>
        </w:rPr>
        <w:t>ты РФ и муниципальные образования не отвечают по долговым</w:t>
      </w:r>
      <w:r w:rsidR="00D60601" w:rsidRPr="00FA1D5E">
        <w:rPr>
          <w:color w:val="000000"/>
          <w:sz w:val="28"/>
          <w:szCs w:val="28"/>
        </w:rPr>
        <w:t xml:space="preserve"> </w:t>
      </w:r>
      <w:r w:rsidRPr="00FA1D5E">
        <w:rPr>
          <w:color w:val="000000"/>
          <w:sz w:val="28"/>
          <w:szCs w:val="28"/>
        </w:rPr>
        <w:t>обязательствам друг друга, если указанные обязательства не были</w:t>
      </w:r>
      <w:r w:rsidR="00D60601" w:rsidRPr="00FA1D5E">
        <w:rPr>
          <w:color w:val="000000"/>
          <w:sz w:val="28"/>
          <w:szCs w:val="28"/>
        </w:rPr>
        <w:t xml:space="preserve"> </w:t>
      </w:r>
      <w:r w:rsidRPr="00FA1D5E">
        <w:rPr>
          <w:color w:val="000000"/>
          <w:sz w:val="28"/>
          <w:szCs w:val="28"/>
        </w:rPr>
        <w:t>гарантированы ими, а также по долговым обязательствам РФ.</w:t>
      </w:r>
    </w:p>
    <w:p w:rsidR="004B28DB" w:rsidRPr="00FA1D5E" w:rsidRDefault="00E771AB" w:rsidP="00FA1D5E">
      <w:pPr>
        <w:autoSpaceDE w:val="0"/>
        <w:autoSpaceDN w:val="0"/>
        <w:adjustRightInd w:val="0"/>
        <w:spacing w:line="360" w:lineRule="auto"/>
        <w:ind w:firstLine="709"/>
        <w:jc w:val="both"/>
        <w:rPr>
          <w:color w:val="000000"/>
          <w:sz w:val="28"/>
          <w:szCs w:val="28"/>
        </w:rPr>
      </w:pPr>
      <w:r w:rsidRPr="00FA1D5E">
        <w:rPr>
          <w:color w:val="000000"/>
          <w:sz w:val="28"/>
          <w:szCs w:val="28"/>
        </w:rPr>
        <w:t>Государственные и муници</w:t>
      </w:r>
      <w:r w:rsidR="00D60601" w:rsidRPr="00FA1D5E">
        <w:rPr>
          <w:color w:val="000000"/>
          <w:sz w:val="28"/>
          <w:szCs w:val="28"/>
        </w:rPr>
        <w:t>пальные заимствования имеют раз</w:t>
      </w:r>
      <w:r w:rsidRPr="00FA1D5E">
        <w:rPr>
          <w:color w:val="000000"/>
          <w:sz w:val="28"/>
          <w:szCs w:val="28"/>
        </w:rPr>
        <w:t>ную «специализацию», а также различаются по органам, имеющим</w:t>
      </w:r>
      <w:r w:rsidR="00FA1D5E">
        <w:rPr>
          <w:color w:val="000000"/>
          <w:sz w:val="28"/>
          <w:szCs w:val="28"/>
        </w:rPr>
        <w:t xml:space="preserve"> </w:t>
      </w:r>
      <w:r w:rsidRPr="00FA1D5E">
        <w:rPr>
          <w:color w:val="000000"/>
          <w:sz w:val="28"/>
          <w:szCs w:val="28"/>
        </w:rPr>
        <w:t>право их осуществлять</w:t>
      </w:r>
      <w:r w:rsidR="00720F66" w:rsidRPr="00FA1D5E">
        <w:rPr>
          <w:rStyle w:val="ae"/>
          <w:color w:val="000000"/>
          <w:sz w:val="28"/>
          <w:szCs w:val="28"/>
        </w:rPr>
        <w:footnoteReference w:id="3"/>
      </w:r>
      <w:r w:rsidR="00720F66" w:rsidRPr="00FA1D5E">
        <w:rPr>
          <w:color w:val="000000"/>
          <w:sz w:val="28"/>
          <w:szCs w:val="28"/>
        </w:rPr>
        <w:t>.</w:t>
      </w:r>
    </w:p>
    <w:p w:rsidR="00AA7E5F" w:rsidRPr="00FA1D5E" w:rsidRDefault="00AA7E5F" w:rsidP="00FA1D5E">
      <w:pPr>
        <w:autoSpaceDE w:val="0"/>
        <w:autoSpaceDN w:val="0"/>
        <w:adjustRightInd w:val="0"/>
        <w:spacing w:line="360" w:lineRule="auto"/>
        <w:ind w:firstLine="709"/>
        <w:jc w:val="both"/>
        <w:rPr>
          <w:color w:val="000000"/>
          <w:sz w:val="28"/>
          <w:szCs w:val="28"/>
        </w:rPr>
      </w:pPr>
      <w:r w:rsidRPr="00FA1D5E">
        <w:rPr>
          <w:color w:val="000000"/>
          <w:sz w:val="28"/>
          <w:szCs w:val="28"/>
        </w:rPr>
        <w:t>В процессе исполнения бюджета нередко возникает потребность</w:t>
      </w:r>
      <w:r w:rsidR="00FA1D5E">
        <w:rPr>
          <w:color w:val="000000"/>
          <w:sz w:val="28"/>
          <w:szCs w:val="28"/>
        </w:rPr>
        <w:t xml:space="preserve"> </w:t>
      </w:r>
      <w:r w:rsidRPr="00FA1D5E">
        <w:rPr>
          <w:color w:val="000000"/>
          <w:sz w:val="28"/>
          <w:szCs w:val="28"/>
        </w:rPr>
        <w:t>реструктурировать долг. Реструктуризация долга — это прекращение долговых обязательств, составляющих государственный или муниципальный долг, с заменой указанных обязательств иными обязательствами, предусматривающими другие условия обслуживания и погашения. Реструктуризация может быть осуществлена с частичным списанием (сокращением) суммы основного долга.</w:t>
      </w:r>
    </w:p>
    <w:p w:rsidR="00AA7E5F" w:rsidRPr="00FA1D5E" w:rsidRDefault="00AA7E5F" w:rsidP="00FA1D5E">
      <w:pPr>
        <w:autoSpaceDE w:val="0"/>
        <w:autoSpaceDN w:val="0"/>
        <w:adjustRightInd w:val="0"/>
        <w:spacing w:line="360" w:lineRule="auto"/>
        <w:ind w:firstLine="709"/>
        <w:jc w:val="both"/>
        <w:rPr>
          <w:color w:val="000000"/>
          <w:sz w:val="28"/>
          <w:szCs w:val="28"/>
        </w:rPr>
      </w:pPr>
      <w:r w:rsidRPr="00FA1D5E">
        <w:rPr>
          <w:color w:val="000000"/>
          <w:sz w:val="28"/>
          <w:szCs w:val="28"/>
        </w:rPr>
        <w:t>Сумма расходов на обслуживание реструктурируемого долга не</w:t>
      </w:r>
      <w:r w:rsidR="00FA1D5E">
        <w:rPr>
          <w:color w:val="000000"/>
          <w:sz w:val="28"/>
          <w:szCs w:val="28"/>
        </w:rPr>
        <w:t xml:space="preserve"> </w:t>
      </w:r>
      <w:r w:rsidRPr="00FA1D5E">
        <w:rPr>
          <w:color w:val="000000"/>
          <w:sz w:val="28"/>
          <w:szCs w:val="28"/>
        </w:rPr>
        <w:t>включается в объем расходов на обслуживание долгового обязательства в текущем году, если указанная сумма включается в общий объем реструктурируемых обязательств. Реструктурирование основывается на соответствующем соглашении.</w:t>
      </w:r>
    </w:p>
    <w:p w:rsidR="00AA7E5F" w:rsidRPr="00FA1D5E" w:rsidRDefault="00AA7E5F" w:rsidP="00FA1D5E">
      <w:pPr>
        <w:autoSpaceDE w:val="0"/>
        <w:autoSpaceDN w:val="0"/>
        <w:adjustRightInd w:val="0"/>
        <w:spacing w:line="360" w:lineRule="auto"/>
        <w:ind w:firstLine="709"/>
        <w:jc w:val="both"/>
        <w:rPr>
          <w:color w:val="000000"/>
          <w:sz w:val="28"/>
          <w:szCs w:val="28"/>
        </w:rPr>
      </w:pPr>
      <w:r w:rsidRPr="00FA1D5E">
        <w:rPr>
          <w:color w:val="000000"/>
          <w:sz w:val="28"/>
          <w:szCs w:val="28"/>
        </w:rPr>
        <w:t>Важной составляющей управления государственным долгом является установление его предельного объема и предельного объема государственных заимствований РФ. Предельные объемы государственного внутреннего и внешнего долга, пределы внешних заимствований РФ на очередной год утверждаются законом о федеральном бюджете с разбивкой долга по формам обеспечения обязательств.</w:t>
      </w:r>
    </w:p>
    <w:p w:rsidR="00AA7E5F" w:rsidRPr="00FA1D5E" w:rsidRDefault="00AA7E5F" w:rsidP="00FA1D5E">
      <w:pPr>
        <w:autoSpaceDE w:val="0"/>
        <w:autoSpaceDN w:val="0"/>
        <w:adjustRightInd w:val="0"/>
        <w:spacing w:line="360" w:lineRule="auto"/>
        <w:ind w:firstLine="709"/>
        <w:jc w:val="both"/>
        <w:rPr>
          <w:color w:val="000000"/>
          <w:sz w:val="28"/>
          <w:szCs w:val="28"/>
        </w:rPr>
      </w:pPr>
      <w:r w:rsidRPr="00FA1D5E">
        <w:rPr>
          <w:color w:val="000000"/>
          <w:sz w:val="28"/>
          <w:szCs w:val="28"/>
        </w:rPr>
        <w:t>Установлено, что предельный объем государственных внешних заимствований РФ не должен превышать годовой объем платежей по обслуживанию и погашению государственного внешнего долга РФ.</w:t>
      </w:r>
    </w:p>
    <w:p w:rsidR="00AA7E5F" w:rsidRPr="00FA1D5E" w:rsidRDefault="00AA7E5F" w:rsidP="00FA1D5E">
      <w:pPr>
        <w:autoSpaceDE w:val="0"/>
        <w:autoSpaceDN w:val="0"/>
        <w:adjustRightInd w:val="0"/>
        <w:spacing w:line="360" w:lineRule="auto"/>
        <w:ind w:firstLine="709"/>
        <w:jc w:val="both"/>
        <w:rPr>
          <w:color w:val="000000"/>
          <w:sz w:val="28"/>
          <w:szCs w:val="28"/>
        </w:rPr>
      </w:pPr>
      <w:r w:rsidRPr="00FA1D5E">
        <w:rPr>
          <w:color w:val="000000"/>
          <w:sz w:val="28"/>
          <w:szCs w:val="28"/>
        </w:rPr>
        <w:t>Бюджетный кодекс предусматривает случаи, когда Правительство РФ вправе осуществлять заимствования свыше установленного предельного их объема:</w:t>
      </w:r>
    </w:p>
    <w:p w:rsidR="00547E82" w:rsidRPr="00FA1D5E" w:rsidRDefault="00AA7E5F" w:rsidP="00FA1D5E">
      <w:pPr>
        <w:numPr>
          <w:ilvl w:val="0"/>
          <w:numId w:val="3"/>
        </w:numPr>
        <w:tabs>
          <w:tab w:val="clear" w:pos="720"/>
        </w:tabs>
        <w:autoSpaceDE w:val="0"/>
        <w:autoSpaceDN w:val="0"/>
        <w:adjustRightInd w:val="0"/>
        <w:spacing w:line="360" w:lineRule="auto"/>
        <w:ind w:left="0" w:firstLine="709"/>
        <w:jc w:val="both"/>
        <w:rPr>
          <w:color w:val="000000"/>
          <w:sz w:val="28"/>
          <w:szCs w:val="28"/>
        </w:rPr>
      </w:pPr>
      <w:r w:rsidRPr="00FA1D5E">
        <w:rPr>
          <w:color w:val="000000"/>
          <w:sz w:val="28"/>
          <w:szCs w:val="28"/>
        </w:rPr>
        <w:t>по внешним заимствованиям — если при этом Правительство</w:t>
      </w:r>
      <w:r w:rsidR="00547E82" w:rsidRPr="00FA1D5E">
        <w:rPr>
          <w:color w:val="000000"/>
          <w:sz w:val="28"/>
          <w:szCs w:val="28"/>
        </w:rPr>
        <w:t xml:space="preserve"> </w:t>
      </w:r>
      <w:r w:rsidRPr="00FA1D5E">
        <w:rPr>
          <w:color w:val="000000"/>
          <w:sz w:val="28"/>
          <w:szCs w:val="28"/>
        </w:rPr>
        <w:t>РФ осуществляет такую реструктуризацию государственного</w:t>
      </w:r>
      <w:r w:rsidR="00547E82" w:rsidRPr="00FA1D5E">
        <w:rPr>
          <w:color w:val="000000"/>
          <w:sz w:val="28"/>
          <w:szCs w:val="28"/>
        </w:rPr>
        <w:t xml:space="preserve"> </w:t>
      </w:r>
      <w:r w:rsidRPr="00FA1D5E">
        <w:rPr>
          <w:color w:val="000000"/>
          <w:sz w:val="28"/>
          <w:szCs w:val="28"/>
        </w:rPr>
        <w:t>внешнего долга, которая приводит к снижению расходов на его</w:t>
      </w:r>
      <w:r w:rsidR="00547E82" w:rsidRPr="00FA1D5E">
        <w:rPr>
          <w:color w:val="000000"/>
          <w:sz w:val="28"/>
          <w:szCs w:val="28"/>
        </w:rPr>
        <w:t xml:space="preserve"> </w:t>
      </w:r>
      <w:r w:rsidRPr="00FA1D5E">
        <w:rPr>
          <w:color w:val="000000"/>
          <w:sz w:val="28"/>
          <w:szCs w:val="28"/>
        </w:rPr>
        <w:t>обслуживание, в рамках установленного предельного объема</w:t>
      </w:r>
      <w:r w:rsidR="00547E82" w:rsidRPr="00FA1D5E">
        <w:rPr>
          <w:color w:val="000000"/>
          <w:sz w:val="28"/>
          <w:szCs w:val="28"/>
        </w:rPr>
        <w:t xml:space="preserve"> </w:t>
      </w:r>
      <w:r w:rsidRPr="00FA1D5E">
        <w:rPr>
          <w:color w:val="000000"/>
          <w:sz w:val="28"/>
          <w:szCs w:val="28"/>
        </w:rPr>
        <w:t>государственного внешнего долга;</w:t>
      </w:r>
    </w:p>
    <w:p w:rsidR="00AA7E5F" w:rsidRPr="00FA1D5E" w:rsidRDefault="00AA7E5F" w:rsidP="00FA1D5E">
      <w:pPr>
        <w:numPr>
          <w:ilvl w:val="0"/>
          <w:numId w:val="3"/>
        </w:numPr>
        <w:tabs>
          <w:tab w:val="clear" w:pos="720"/>
        </w:tabs>
        <w:autoSpaceDE w:val="0"/>
        <w:autoSpaceDN w:val="0"/>
        <w:adjustRightInd w:val="0"/>
        <w:spacing w:line="360" w:lineRule="auto"/>
        <w:ind w:left="0" w:firstLine="709"/>
        <w:jc w:val="both"/>
        <w:rPr>
          <w:color w:val="000000"/>
          <w:sz w:val="28"/>
          <w:szCs w:val="28"/>
        </w:rPr>
      </w:pPr>
      <w:r w:rsidRPr="00FA1D5E">
        <w:rPr>
          <w:color w:val="000000"/>
          <w:sz w:val="28"/>
          <w:szCs w:val="28"/>
        </w:rPr>
        <w:t>по внутренним (внешним) заимствованиям вместо внешних</w:t>
      </w:r>
      <w:r w:rsidR="00547E82" w:rsidRPr="00FA1D5E">
        <w:rPr>
          <w:color w:val="000000"/>
          <w:sz w:val="28"/>
          <w:szCs w:val="28"/>
        </w:rPr>
        <w:t xml:space="preserve"> </w:t>
      </w:r>
      <w:r w:rsidRPr="00FA1D5E">
        <w:rPr>
          <w:color w:val="000000"/>
          <w:sz w:val="28"/>
          <w:szCs w:val="28"/>
        </w:rPr>
        <w:t>заимствований — если это снижает расходы на обслуживание</w:t>
      </w:r>
      <w:r w:rsidR="00547E82" w:rsidRPr="00FA1D5E">
        <w:rPr>
          <w:color w:val="000000"/>
          <w:sz w:val="28"/>
          <w:szCs w:val="28"/>
        </w:rPr>
        <w:t xml:space="preserve"> </w:t>
      </w:r>
      <w:r w:rsidRPr="00FA1D5E">
        <w:rPr>
          <w:color w:val="000000"/>
          <w:sz w:val="28"/>
          <w:szCs w:val="28"/>
        </w:rPr>
        <w:t>долга в рамках установленного объема государственного долга</w:t>
      </w:r>
      <w:r w:rsidR="00547E82" w:rsidRPr="00FA1D5E">
        <w:rPr>
          <w:color w:val="000000"/>
          <w:sz w:val="28"/>
          <w:szCs w:val="28"/>
        </w:rPr>
        <w:t xml:space="preserve"> </w:t>
      </w:r>
      <w:r w:rsidRPr="00FA1D5E">
        <w:rPr>
          <w:color w:val="000000"/>
          <w:sz w:val="28"/>
          <w:szCs w:val="28"/>
        </w:rPr>
        <w:t>(суммы внутреннего и внеш</w:t>
      </w:r>
      <w:r w:rsidR="00547E82" w:rsidRPr="00FA1D5E">
        <w:rPr>
          <w:color w:val="000000"/>
          <w:sz w:val="28"/>
          <w:szCs w:val="28"/>
        </w:rPr>
        <w:t>него долга) и иной порядок рест</w:t>
      </w:r>
      <w:r w:rsidRPr="00FA1D5E">
        <w:rPr>
          <w:color w:val="000000"/>
          <w:sz w:val="28"/>
          <w:szCs w:val="28"/>
        </w:rPr>
        <w:t>руктуризации не предусмотрен.</w:t>
      </w:r>
    </w:p>
    <w:p w:rsidR="00AA7E5F" w:rsidRPr="00FA1D5E" w:rsidRDefault="00AA7E5F" w:rsidP="00FA1D5E">
      <w:pPr>
        <w:autoSpaceDE w:val="0"/>
        <w:autoSpaceDN w:val="0"/>
        <w:adjustRightInd w:val="0"/>
        <w:spacing w:line="360" w:lineRule="auto"/>
        <w:ind w:firstLine="709"/>
        <w:jc w:val="both"/>
        <w:rPr>
          <w:color w:val="000000"/>
          <w:sz w:val="28"/>
          <w:szCs w:val="28"/>
        </w:rPr>
      </w:pPr>
      <w:r w:rsidRPr="00FA1D5E">
        <w:rPr>
          <w:color w:val="000000"/>
          <w:sz w:val="28"/>
          <w:szCs w:val="28"/>
        </w:rPr>
        <w:t>Например, верхний предельный размер государственных</w:t>
      </w:r>
      <w:r w:rsidR="00547E82" w:rsidRPr="00FA1D5E">
        <w:rPr>
          <w:color w:val="000000"/>
          <w:sz w:val="28"/>
          <w:szCs w:val="28"/>
        </w:rPr>
        <w:t xml:space="preserve"> </w:t>
      </w:r>
      <w:r w:rsidRPr="00FA1D5E">
        <w:rPr>
          <w:color w:val="000000"/>
          <w:sz w:val="28"/>
          <w:szCs w:val="28"/>
        </w:rPr>
        <w:t>внешних заимствований РФ в форме несвязанных финансовых</w:t>
      </w:r>
      <w:r w:rsidR="00547E82" w:rsidRPr="00FA1D5E">
        <w:rPr>
          <w:color w:val="000000"/>
          <w:sz w:val="28"/>
          <w:szCs w:val="28"/>
        </w:rPr>
        <w:t xml:space="preserve"> </w:t>
      </w:r>
      <w:r w:rsidRPr="00FA1D5E">
        <w:rPr>
          <w:color w:val="000000"/>
          <w:sz w:val="28"/>
          <w:szCs w:val="28"/>
        </w:rPr>
        <w:t>кредитов на 2003 г. установлен в сумме 1,29 млрд</w:t>
      </w:r>
      <w:r w:rsidR="00547E82" w:rsidRPr="00FA1D5E">
        <w:rPr>
          <w:color w:val="000000"/>
          <w:sz w:val="28"/>
          <w:szCs w:val="28"/>
        </w:rPr>
        <w:t>.</w:t>
      </w:r>
      <w:r w:rsidRPr="00FA1D5E">
        <w:rPr>
          <w:color w:val="000000"/>
          <w:sz w:val="28"/>
          <w:szCs w:val="28"/>
        </w:rPr>
        <w:t xml:space="preserve"> долл. США.</w:t>
      </w:r>
    </w:p>
    <w:p w:rsidR="00547E82" w:rsidRPr="00FA1D5E" w:rsidRDefault="00547E82" w:rsidP="00FA1D5E">
      <w:pPr>
        <w:autoSpaceDE w:val="0"/>
        <w:autoSpaceDN w:val="0"/>
        <w:adjustRightInd w:val="0"/>
        <w:spacing w:line="360" w:lineRule="auto"/>
        <w:ind w:firstLine="709"/>
        <w:jc w:val="both"/>
        <w:rPr>
          <w:color w:val="000000"/>
          <w:sz w:val="28"/>
          <w:szCs w:val="28"/>
        </w:rPr>
      </w:pPr>
      <w:r w:rsidRPr="00FA1D5E">
        <w:rPr>
          <w:color w:val="000000"/>
          <w:sz w:val="28"/>
          <w:szCs w:val="28"/>
        </w:rPr>
        <w:t>Правительство РФ вправе осуществлять внешние заимствования</w:t>
      </w:r>
      <w:r w:rsidR="00FA1D5E">
        <w:rPr>
          <w:color w:val="000000"/>
          <w:sz w:val="28"/>
          <w:szCs w:val="28"/>
        </w:rPr>
        <w:t xml:space="preserve"> </w:t>
      </w:r>
      <w:r w:rsidRPr="00FA1D5E">
        <w:rPr>
          <w:color w:val="000000"/>
          <w:sz w:val="28"/>
          <w:szCs w:val="28"/>
        </w:rPr>
        <w:t>с превышением предельного размера государственных внешних заимствований с целью реструктуризации государственного внешнего долга РФ и снижения совокупных затрат по его обслуживанию и погашению. Правительство РФ вправе определять объемы, формы, срок, методы и стоимостные условия государственных внешних заимствований.</w:t>
      </w:r>
    </w:p>
    <w:p w:rsidR="00547E82" w:rsidRPr="00FA1D5E" w:rsidRDefault="007D7305" w:rsidP="00FA1D5E">
      <w:pPr>
        <w:autoSpaceDE w:val="0"/>
        <w:autoSpaceDN w:val="0"/>
        <w:adjustRightInd w:val="0"/>
        <w:spacing w:line="360" w:lineRule="auto"/>
        <w:ind w:firstLine="709"/>
        <w:jc w:val="both"/>
        <w:rPr>
          <w:color w:val="000000"/>
          <w:sz w:val="28"/>
          <w:szCs w:val="28"/>
        </w:rPr>
      </w:pPr>
      <w:r w:rsidRPr="00FA1D5E">
        <w:rPr>
          <w:color w:val="000000"/>
          <w:sz w:val="28"/>
          <w:szCs w:val="28"/>
        </w:rPr>
        <w:t xml:space="preserve">К примеру, </w:t>
      </w:r>
      <w:r w:rsidR="00547E82" w:rsidRPr="00FA1D5E">
        <w:rPr>
          <w:color w:val="000000"/>
          <w:sz w:val="28"/>
          <w:szCs w:val="28"/>
        </w:rPr>
        <w:t>по состоянию на 1 января 2004 г.:</w:t>
      </w:r>
    </w:p>
    <w:p w:rsidR="00547E82" w:rsidRPr="00FA1D5E" w:rsidRDefault="00547E82" w:rsidP="00FA1D5E">
      <w:pPr>
        <w:autoSpaceDE w:val="0"/>
        <w:autoSpaceDN w:val="0"/>
        <w:adjustRightInd w:val="0"/>
        <w:spacing w:line="360" w:lineRule="auto"/>
        <w:ind w:firstLine="709"/>
        <w:jc w:val="both"/>
        <w:rPr>
          <w:color w:val="000000"/>
          <w:sz w:val="28"/>
          <w:szCs w:val="28"/>
        </w:rPr>
      </w:pPr>
      <w:r w:rsidRPr="00FA1D5E">
        <w:rPr>
          <w:color w:val="000000"/>
          <w:sz w:val="28"/>
          <w:szCs w:val="28"/>
        </w:rPr>
        <w:t>•</w:t>
      </w:r>
      <w:r w:rsidR="00FA1D5E">
        <w:rPr>
          <w:color w:val="000000"/>
          <w:sz w:val="28"/>
          <w:szCs w:val="28"/>
        </w:rPr>
        <w:t xml:space="preserve"> </w:t>
      </w:r>
      <w:r w:rsidRPr="00FA1D5E">
        <w:rPr>
          <w:color w:val="000000"/>
          <w:sz w:val="28"/>
          <w:szCs w:val="28"/>
        </w:rPr>
        <w:t>верхний предел государственного внешнего долга РФ в сумме</w:t>
      </w:r>
      <w:r w:rsidR="00FA1D5E">
        <w:rPr>
          <w:color w:val="000000"/>
          <w:sz w:val="28"/>
          <w:szCs w:val="28"/>
        </w:rPr>
        <w:t xml:space="preserve"> </w:t>
      </w:r>
      <w:r w:rsidRPr="00FA1D5E">
        <w:rPr>
          <w:color w:val="000000"/>
          <w:sz w:val="28"/>
          <w:szCs w:val="28"/>
        </w:rPr>
        <w:t>123,7 млрд</w:t>
      </w:r>
      <w:r w:rsidR="006D7FB9" w:rsidRPr="00FA1D5E">
        <w:rPr>
          <w:color w:val="000000"/>
          <w:sz w:val="28"/>
          <w:szCs w:val="28"/>
        </w:rPr>
        <w:t>.</w:t>
      </w:r>
      <w:r w:rsidRPr="00FA1D5E">
        <w:rPr>
          <w:color w:val="000000"/>
          <w:sz w:val="28"/>
          <w:szCs w:val="28"/>
        </w:rPr>
        <w:t xml:space="preserve"> долл. (или 103,1 млрд</w:t>
      </w:r>
      <w:r w:rsidR="006D7FB9" w:rsidRPr="00FA1D5E">
        <w:rPr>
          <w:color w:val="000000"/>
          <w:sz w:val="28"/>
          <w:szCs w:val="28"/>
        </w:rPr>
        <w:t>.</w:t>
      </w:r>
      <w:r w:rsidRPr="00FA1D5E">
        <w:rPr>
          <w:color w:val="000000"/>
          <w:sz w:val="28"/>
          <w:szCs w:val="28"/>
        </w:rPr>
        <w:t xml:space="preserve"> евро) без учета неурегулированной задолженности РФ в клиринговых и замкнутых валютах, включая гарантии, выданные третьим лицам на привлечение внешних заимствований, и задолженности по кредитам, предоставленным Внешэкономбанком Минфину РФ в 1998–1999 гг. за счет средств ЦБ РФ в инвалюте для расчетов по государственному внешнему долгу РФ;</w:t>
      </w:r>
    </w:p>
    <w:p w:rsidR="00547E82" w:rsidRPr="00FA1D5E" w:rsidRDefault="00547E82" w:rsidP="00FA1D5E">
      <w:pPr>
        <w:autoSpaceDE w:val="0"/>
        <w:autoSpaceDN w:val="0"/>
        <w:adjustRightInd w:val="0"/>
        <w:spacing w:line="360" w:lineRule="auto"/>
        <w:ind w:firstLine="709"/>
        <w:jc w:val="both"/>
        <w:rPr>
          <w:color w:val="000000"/>
          <w:sz w:val="28"/>
          <w:szCs w:val="28"/>
        </w:rPr>
      </w:pPr>
      <w:r w:rsidRPr="00FA1D5E">
        <w:rPr>
          <w:color w:val="000000"/>
          <w:sz w:val="28"/>
          <w:szCs w:val="28"/>
        </w:rPr>
        <w:t>•</w:t>
      </w:r>
      <w:r w:rsidR="00FA1D5E">
        <w:rPr>
          <w:color w:val="000000"/>
          <w:sz w:val="28"/>
          <w:szCs w:val="28"/>
        </w:rPr>
        <w:t xml:space="preserve"> </w:t>
      </w:r>
      <w:r w:rsidRPr="00FA1D5E">
        <w:rPr>
          <w:color w:val="000000"/>
          <w:sz w:val="28"/>
          <w:szCs w:val="28"/>
        </w:rPr>
        <w:t>верхний предел государственного внешнего долга иностранных</w:t>
      </w:r>
      <w:r w:rsidR="006D7FB9" w:rsidRPr="00FA1D5E">
        <w:rPr>
          <w:color w:val="000000"/>
          <w:sz w:val="28"/>
          <w:szCs w:val="28"/>
        </w:rPr>
        <w:t xml:space="preserve"> </w:t>
      </w:r>
      <w:r w:rsidRPr="00FA1D5E">
        <w:rPr>
          <w:color w:val="000000"/>
          <w:sz w:val="28"/>
          <w:szCs w:val="28"/>
        </w:rPr>
        <w:t>государств (за исключением</w:t>
      </w:r>
      <w:r w:rsidR="00C822FE" w:rsidRPr="00FA1D5E">
        <w:rPr>
          <w:color w:val="000000"/>
          <w:sz w:val="28"/>
          <w:szCs w:val="28"/>
        </w:rPr>
        <w:t xml:space="preserve"> государств СНГ) перед РФ в раз</w:t>
      </w:r>
      <w:r w:rsidRPr="00FA1D5E">
        <w:rPr>
          <w:color w:val="000000"/>
          <w:sz w:val="28"/>
          <w:szCs w:val="28"/>
        </w:rPr>
        <w:t>мере 75,1 млрд</w:t>
      </w:r>
      <w:r w:rsidR="006D7FB9" w:rsidRPr="00FA1D5E">
        <w:rPr>
          <w:color w:val="000000"/>
          <w:sz w:val="28"/>
          <w:szCs w:val="28"/>
        </w:rPr>
        <w:t>.</w:t>
      </w:r>
      <w:r w:rsidRPr="00FA1D5E">
        <w:rPr>
          <w:color w:val="000000"/>
          <w:sz w:val="28"/>
          <w:szCs w:val="28"/>
        </w:rPr>
        <w:t xml:space="preserve"> долл.;</w:t>
      </w:r>
    </w:p>
    <w:p w:rsidR="00547E82" w:rsidRPr="00FA1D5E" w:rsidRDefault="00547E82" w:rsidP="00FA1D5E">
      <w:pPr>
        <w:autoSpaceDE w:val="0"/>
        <w:autoSpaceDN w:val="0"/>
        <w:adjustRightInd w:val="0"/>
        <w:spacing w:line="360" w:lineRule="auto"/>
        <w:ind w:firstLine="709"/>
        <w:jc w:val="both"/>
        <w:rPr>
          <w:color w:val="000000"/>
          <w:sz w:val="28"/>
          <w:szCs w:val="28"/>
        </w:rPr>
      </w:pPr>
      <w:r w:rsidRPr="00FA1D5E">
        <w:rPr>
          <w:color w:val="000000"/>
          <w:sz w:val="28"/>
          <w:szCs w:val="28"/>
        </w:rPr>
        <w:t>•</w:t>
      </w:r>
      <w:r w:rsidR="00FA1D5E">
        <w:rPr>
          <w:color w:val="000000"/>
          <w:sz w:val="28"/>
          <w:szCs w:val="28"/>
        </w:rPr>
        <w:t xml:space="preserve"> </w:t>
      </w:r>
      <w:r w:rsidRPr="00FA1D5E">
        <w:rPr>
          <w:color w:val="000000"/>
          <w:sz w:val="28"/>
          <w:szCs w:val="28"/>
        </w:rPr>
        <w:t>верхний предел государственного внешнего долга государств</w:t>
      </w:r>
      <w:r w:rsidR="006D7FB9" w:rsidRPr="00FA1D5E">
        <w:rPr>
          <w:color w:val="000000"/>
          <w:sz w:val="28"/>
          <w:szCs w:val="28"/>
        </w:rPr>
        <w:t xml:space="preserve"> СНГ перед РФ в </w:t>
      </w:r>
      <w:r w:rsidRPr="00FA1D5E">
        <w:rPr>
          <w:color w:val="000000"/>
          <w:sz w:val="28"/>
          <w:szCs w:val="28"/>
        </w:rPr>
        <w:t>размере 3,3 млрд</w:t>
      </w:r>
      <w:r w:rsidR="006D7FB9" w:rsidRPr="00FA1D5E">
        <w:rPr>
          <w:color w:val="000000"/>
          <w:sz w:val="28"/>
          <w:szCs w:val="28"/>
        </w:rPr>
        <w:t>.</w:t>
      </w:r>
      <w:r w:rsidRPr="00FA1D5E">
        <w:rPr>
          <w:color w:val="000000"/>
          <w:sz w:val="28"/>
          <w:szCs w:val="28"/>
        </w:rPr>
        <w:t xml:space="preserve"> долл.;</w:t>
      </w:r>
    </w:p>
    <w:p w:rsidR="00547E82" w:rsidRPr="00FA1D5E" w:rsidRDefault="00547E82" w:rsidP="00FA1D5E">
      <w:pPr>
        <w:autoSpaceDE w:val="0"/>
        <w:autoSpaceDN w:val="0"/>
        <w:adjustRightInd w:val="0"/>
        <w:spacing w:line="360" w:lineRule="auto"/>
        <w:ind w:firstLine="709"/>
        <w:jc w:val="both"/>
        <w:rPr>
          <w:color w:val="000000"/>
          <w:sz w:val="28"/>
          <w:szCs w:val="28"/>
        </w:rPr>
      </w:pPr>
      <w:r w:rsidRPr="00FA1D5E">
        <w:rPr>
          <w:color w:val="000000"/>
          <w:sz w:val="28"/>
          <w:szCs w:val="28"/>
        </w:rPr>
        <w:t>• предел предоставления гар</w:t>
      </w:r>
      <w:r w:rsidR="006D7FB9" w:rsidRPr="00FA1D5E">
        <w:rPr>
          <w:color w:val="000000"/>
          <w:sz w:val="28"/>
          <w:szCs w:val="28"/>
        </w:rPr>
        <w:t xml:space="preserve">антий третьим лицам на привлечение внешних </w:t>
      </w:r>
      <w:r w:rsidRPr="00FA1D5E">
        <w:rPr>
          <w:color w:val="000000"/>
          <w:sz w:val="28"/>
          <w:szCs w:val="28"/>
        </w:rPr>
        <w:t>заимствований в размере 2,3 млрд</w:t>
      </w:r>
      <w:r w:rsidR="006D7FB9" w:rsidRPr="00FA1D5E">
        <w:rPr>
          <w:color w:val="000000"/>
          <w:sz w:val="28"/>
          <w:szCs w:val="28"/>
        </w:rPr>
        <w:t>.</w:t>
      </w:r>
      <w:r w:rsidRPr="00FA1D5E">
        <w:rPr>
          <w:color w:val="000000"/>
          <w:sz w:val="28"/>
          <w:szCs w:val="28"/>
        </w:rPr>
        <w:t xml:space="preserve"> долл.</w:t>
      </w:r>
    </w:p>
    <w:p w:rsidR="00547E82" w:rsidRPr="00FA1D5E" w:rsidRDefault="00547E82" w:rsidP="00FA1D5E">
      <w:pPr>
        <w:autoSpaceDE w:val="0"/>
        <w:autoSpaceDN w:val="0"/>
        <w:adjustRightInd w:val="0"/>
        <w:spacing w:line="360" w:lineRule="auto"/>
        <w:ind w:firstLine="709"/>
        <w:jc w:val="both"/>
        <w:rPr>
          <w:color w:val="000000"/>
          <w:sz w:val="28"/>
          <w:szCs w:val="28"/>
        </w:rPr>
      </w:pPr>
      <w:r w:rsidRPr="00FA1D5E">
        <w:rPr>
          <w:color w:val="000000"/>
          <w:sz w:val="28"/>
          <w:szCs w:val="28"/>
        </w:rPr>
        <w:t>В 2003 г. на осуществление выплат, сокращающих долговые</w:t>
      </w:r>
      <w:r w:rsidR="006D7FB9" w:rsidRPr="00FA1D5E">
        <w:rPr>
          <w:color w:val="000000"/>
          <w:sz w:val="28"/>
          <w:szCs w:val="28"/>
        </w:rPr>
        <w:t xml:space="preserve"> </w:t>
      </w:r>
      <w:r w:rsidR="00D55771" w:rsidRPr="00FA1D5E">
        <w:rPr>
          <w:color w:val="000000"/>
          <w:sz w:val="28"/>
          <w:szCs w:val="28"/>
        </w:rPr>
        <w:t xml:space="preserve">обязательства </w:t>
      </w:r>
      <w:r w:rsidRPr="00FA1D5E">
        <w:rPr>
          <w:color w:val="000000"/>
          <w:sz w:val="28"/>
          <w:szCs w:val="28"/>
        </w:rPr>
        <w:t>РФ, Правительство РФ вправе направлять:</w:t>
      </w:r>
    </w:p>
    <w:p w:rsidR="00547E82" w:rsidRPr="00FA1D5E" w:rsidRDefault="00547E82" w:rsidP="00FA1D5E">
      <w:pPr>
        <w:autoSpaceDE w:val="0"/>
        <w:autoSpaceDN w:val="0"/>
        <w:adjustRightInd w:val="0"/>
        <w:spacing w:line="360" w:lineRule="auto"/>
        <w:ind w:firstLine="709"/>
        <w:jc w:val="both"/>
        <w:rPr>
          <w:color w:val="000000"/>
          <w:sz w:val="28"/>
          <w:szCs w:val="28"/>
        </w:rPr>
      </w:pPr>
      <w:r w:rsidRPr="00FA1D5E">
        <w:rPr>
          <w:color w:val="000000"/>
          <w:sz w:val="28"/>
          <w:szCs w:val="28"/>
        </w:rPr>
        <w:t>•</w:t>
      </w:r>
      <w:r w:rsidR="00FA1D5E">
        <w:rPr>
          <w:color w:val="000000"/>
          <w:sz w:val="28"/>
          <w:szCs w:val="28"/>
        </w:rPr>
        <w:t xml:space="preserve"> </w:t>
      </w:r>
      <w:r w:rsidRPr="00FA1D5E">
        <w:rPr>
          <w:color w:val="000000"/>
          <w:sz w:val="28"/>
          <w:szCs w:val="28"/>
        </w:rPr>
        <w:t>сальдо поступлений от операций на рынке с государстве</w:t>
      </w:r>
      <w:r w:rsidR="006D7FB9" w:rsidRPr="00FA1D5E">
        <w:rPr>
          <w:color w:val="000000"/>
          <w:sz w:val="28"/>
          <w:szCs w:val="28"/>
        </w:rPr>
        <w:t>нны</w:t>
      </w:r>
      <w:r w:rsidRPr="00FA1D5E">
        <w:rPr>
          <w:color w:val="000000"/>
          <w:sz w:val="28"/>
          <w:szCs w:val="28"/>
        </w:rPr>
        <w:t>ми ценными бумагами;</w:t>
      </w:r>
    </w:p>
    <w:p w:rsidR="00547E82" w:rsidRPr="00FA1D5E" w:rsidRDefault="00547E82" w:rsidP="00FA1D5E">
      <w:pPr>
        <w:autoSpaceDE w:val="0"/>
        <w:autoSpaceDN w:val="0"/>
        <w:adjustRightInd w:val="0"/>
        <w:spacing w:line="360" w:lineRule="auto"/>
        <w:ind w:firstLine="709"/>
        <w:jc w:val="both"/>
        <w:rPr>
          <w:color w:val="000000"/>
          <w:sz w:val="28"/>
          <w:szCs w:val="28"/>
        </w:rPr>
      </w:pPr>
      <w:r w:rsidRPr="00FA1D5E">
        <w:rPr>
          <w:color w:val="000000"/>
          <w:sz w:val="28"/>
          <w:szCs w:val="28"/>
        </w:rPr>
        <w:t>•</w:t>
      </w:r>
      <w:r w:rsidR="00FA1D5E">
        <w:rPr>
          <w:color w:val="000000"/>
          <w:sz w:val="28"/>
          <w:szCs w:val="28"/>
        </w:rPr>
        <w:t xml:space="preserve"> </w:t>
      </w:r>
      <w:r w:rsidRPr="00FA1D5E">
        <w:rPr>
          <w:color w:val="000000"/>
          <w:sz w:val="28"/>
          <w:szCs w:val="28"/>
        </w:rPr>
        <w:t>доходы от приватизации государственного имущества;</w:t>
      </w:r>
    </w:p>
    <w:p w:rsidR="00547E82" w:rsidRPr="00FA1D5E" w:rsidRDefault="00547E82" w:rsidP="00FA1D5E">
      <w:pPr>
        <w:autoSpaceDE w:val="0"/>
        <w:autoSpaceDN w:val="0"/>
        <w:adjustRightInd w:val="0"/>
        <w:spacing w:line="360" w:lineRule="auto"/>
        <w:ind w:firstLine="709"/>
        <w:jc w:val="both"/>
        <w:rPr>
          <w:color w:val="000000"/>
          <w:sz w:val="28"/>
          <w:szCs w:val="28"/>
        </w:rPr>
      </w:pPr>
      <w:r w:rsidRPr="00FA1D5E">
        <w:rPr>
          <w:color w:val="000000"/>
          <w:sz w:val="28"/>
          <w:szCs w:val="28"/>
        </w:rPr>
        <w:t>•</w:t>
      </w:r>
      <w:r w:rsidR="00FA1D5E">
        <w:rPr>
          <w:color w:val="000000"/>
          <w:sz w:val="28"/>
          <w:szCs w:val="28"/>
        </w:rPr>
        <w:t xml:space="preserve"> </w:t>
      </w:r>
      <w:r w:rsidRPr="00FA1D5E">
        <w:rPr>
          <w:color w:val="000000"/>
          <w:sz w:val="28"/>
          <w:szCs w:val="28"/>
        </w:rPr>
        <w:t>поступления от продажи земельных участков, находящихся в</w:t>
      </w:r>
      <w:r w:rsidR="006D7FB9" w:rsidRPr="00FA1D5E">
        <w:rPr>
          <w:color w:val="000000"/>
          <w:sz w:val="28"/>
          <w:szCs w:val="28"/>
        </w:rPr>
        <w:t xml:space="preserve"> </w:t>
      </w:r>
      <w:r w:rsidRPr="00FA1D5E">
        <w:rPr>
          <w:color w:val="000000"/>
          <w:sz w:val="28"/>
          <w:szCs w:val="28"/>
        </w:rPr>
        <w:t>федеральной собственности</w:t>
      </w:r>
      <w:r w:rsidR="006D7FB9" w:rsidRPr="00FA1D5E">
        <w:rPr>
          <w:color w:val="000000"/>
          <w:sz w:val="28"/>
          <w:szCs w:val="28"/>
        </w:rPr>
        <w:t xml:space="preserve">, земельных участков, находящихся в государственной </w:t>
      </w:r>
      <w:r w:rsidRPr="00FA1D5E">
        <w:rPr>
          <w:color w:val="000000"/>
          <w:sz w:val="28"/>
          <w:szCs w:val="28"/>
        </w:rPr>
        <w:t>собстве</w:t>
      </w:r>
      <w:r w:rsidR="006D7FB9" w:rsidRPr="00FA1D5E">
        <w:rPr>
          <w:color w:val="000000"/>
          <w:sz w:val="28"/>
          <w:szCs w:val="28"/>
        </w:rPr>
        <w:t>нности до разграничения государ</w:t>
      </w:r>
      <w:r w:rsidRPr="00FA1D5E">
        <w:rPr>
          <w:color w:val="000000"/>
          <w:sz w:val="28"/>
          <w:szCs w:val="28"/>
        </w:rPr>
        <w:t xml:space="preserve">ственной собственности на </w:t>
      </w:r>
      <w:r w:rsidR="006D7FB9" w:rsidRPr="00FA1D5E">
        <w:rPr>
          <w:color w:val="000000"/>
          <w:sz w:val="28"/>
          <w:szCs w:val="28"/>
        </w:rPr>
        <w:t>землю, а также права на заключе</w:t>
      </w:r>
      <w:r w:rsidRPr="00FA1D5E">
        <w:rPr>
          <w:color w:val="000000"/>
          <w:sz w:val="28"/>
          <w:szCs w:val="28"/>
        </w:rPr>
        <w:t>ние договоров их аренды;</w:t>
      </w:r>
    </w:p>
    <w:p w:rsidR="00547E82" w:rsidRPr="00FA1D5E" w:rsidRDefault="00547E82" w:rsidP="00FA1D5E">
      <w:pPr>
        <w:autoSpaceDE w:val="0"/>
        <w:autoSpaceDN w:val="0"/>
        <w:adjustRightInd w:val="0"/>
        <w:spacing w:line="360" w:lineRule="auto"/>
        <w:ind w:firstLine="709"/>
        <w:jc w:val="both"/>
        <w:rPr>
          <w:color w:val="000000"/>
          <w:sz w:val="28"/>
          <w:szCs w:val="28"/>
        </w:rPr>
      </w:pPr>
      <w:r w:rsidRPr="00FA1D5E">
        <w:rPr>
          <w:color w:val="000000"/>
          <w:sz w:val="28"/>
          <w:szCs w:val="28"/>
        </w:rPr>
        <w:t>• сумму превышения доходов над расходами по государственным</w:t>
      </w:r>
      <w:r w:rsidR="006D7FB9" w:rsidRPr="00FA1D5E">
        <w:rPr>
          <w:color w:val="000000"/>
          <w:sz w:val="28"/>
          <w:szCs w:val="28"/>
        </w:rPr>
        <w:t xml:space="preserve"> </w:t>
      </w:r>
      <w:r w:rsidRPr="00FA1D5E">
        <w:rPr>
          <w:color w:val="000000"/>
          <w:sz w:val="28"/>
          <w:szCs w:val="28"/>
        </w:rPr>
        <w:t>запасам драгоценных металлов и драгоценных камней;</w:t>
      </w:r>
    </w:p>
    <w:p w:rsidR="00547E82" w:rsidRPr="00FA1D5E" w:rsidRDefault="00547E82" w:rsidP="00FA1D5E">
      <w:pPr>
        <w:autoSpaceDE w:val="0"/>
        <w:autoSpaceDN w:val="0"/>
        <w:adjustRightInd w:val="0"/>
        <w:spacing w:line="360" w:lineRule="auto"/>
        <w:ind w:firstLine="709"/>
        <w:jc w:val="both"/>
        <w:rPr>
          <w:color w:val="000000"/>
          <w:sz w:val="28"/>
          <w:szCs w:val="28"/>
        </w:rPr>
      </w:pPr>
      <w:r w:rsidRPr="00FA1D5E">
        <w:rPr>
          <w:color w:val="000000"/>
          <w:sz w:val="28"/>
          <w:szCs w:val="28"/>
        </w:rPr>
        <w:t>•</w:t>
      </w:r>
      <w:r w:rsidR="00FA1D5E">
        <w:rPr>
          <w:color w:val="000000"/>
          <w:sz w:val="28"/>
          <w:szCs w:val="28"/>
        </w:rPr>
        <w:t xml:space="preserve"> </w:t>
      </w:r>
      <w:r w:rsidRPr="00FA1D5E">
        <w:rPr>
          <w:color w:val="000000"/>
          <w:sz w:val="28"/>
          <w:szCs w:val="28"/>
        </w:rPr>
        <w:t>кредиты международны</w:t>
      </w:r>
      <w:r w:rsidR="006D7FB9" w:rsidRPr="00FA1D5E">
        <w:rPr>
          <w:color w:val="000000"/>
          <w:sz w:val="28"/>
          <w:szCs w:val="28"/>
        </w:rPr>
        <w:t>х финансовых организаций, прави</w:t>
      </w:r>
      <w:r w:rsidRPr="00FA1D5E">
        <w:rPr>
          <w:color w:val="000000"/>
          <w:sz w:val="28"/>
          <w:szCs w:val="28"/>
        </w:rPr>
        <w:t>тельств иностранных государств, банков и фирм;</w:t>
      </w:r>
    </w:p>
    <w:p w:rsidR="00547E82" w:rsidRPr="00FA1D5E" w:rsidRDefault="00547E82" w:rsidP="00FA1D5E">
      <w:pPr>
        <w:autoSpaceDE w:val="0"/>
        <w:autoSpaceDN w:val="0"/>
        <w:adjustRightInd w:val="0"/>
        <w:spacing w:line="360" w:lineRule="auto"/>
        <w:ind w:firstLine="709"/>
        <w:jc w:val="both"/>
        <w:rPr>
          <w:color w:val="000000"/>
          <w:sz w:val="28"/>
          <w:szCs w:val="28"/>
        </w:rPr>
      </w:pPr>
      <w:r w:rsidRPr="00FA1D5E">
        <w:rPr>
          <w:color w:val="000000"/>
          <w:sz w:val="28"/>
          <w:szCs w:val="28"/>
        </w:rPr>
        <w:t>•</w:t>
      </w:r>
      <w:r w:rsidR="00FA1D5E">
        <w:rPr>
          <w:color w:val="000000"/>
          <w:sz w:val="28"/>
          <w:szCs w:val="28"/>
        </w:rPr>
        <w:t xml:space="preserve"> </w:t>
      </w:r>
      <w:r w:rsidRPr="00FA1D5E">
        <w:rPr>
          <w:color w:val="000000"/>
          <w:sz w:val="28"/>
          <w:szCs w:val="28"/>
        </w:rPr>
        <w:t>средства финансового резерва.</w:t>
      </w:r>
    </w:p>
    <w:p w:rsidR="006D7FB9" w:rsidRPr="00FA1D5E" w:rsidRDefault="006D7FB9" w:rsidP="00FA1D5E">
      <w:pPr>
        <w:autoSpaceDE w:val="0"/>
        <w:autoSpaceDN w:val="0"/>
        <w:adjustRightInd w:val="0"/>
        <w:spacing w:line="360" w:lineRule="auto"/>
        <w:ind w:firstLine="709"/>
        <w:jc w:val="both"/>
        <w:rPr>
          <w:color w:val="000000"/>
          <w:sz w:val="28"/>
          <w:szCs w:val="28"/>
        </w:rPr>
      </w:pPr>
      <w:r w:rsidRPr="00FA1D5E">
        <w:rPr>
          <w:color w:val="000000"/>
          <w:sz w:val="28"/>
          <w:szCs w:val="28"/>
        </w:rPr>
        <w:t>Законом субъекта РФ о бюджете, правовым актом органа местного самоуправления о местном бюджете устанавливается верхний предел долга субъекта РФ, муниципального долга с указанием предельного объема обязательств по гарантиям. Предельный объем долга субъекта РФ, муниципального долга не должен превышать объем доходов соответствующего бюджета без учета финансовой помощи из бюджетов других уровней.</w:t>
      </w:r>
    </w:p>
    <w:p w:rsidR="006D7FB9" w:rsidRPr="00FA1D5E" w:rsidRDefault="006D7FB9" w:rsidP="00FA1D5E">
      <w:pPr>
        <w:autoSpaceDE w:val="0"/>
        <w:autoSpaceDN w:val="0"/>
        <w:adjustRightInd w:val="0"/>
        <w:spacing w:line="360" w:lineRule="auto"/>
        <w:ind w:firstLine="709"/>
        <w:jc w:val="both"/>
        <w:rPr>
          <w:color w:val="000000"/>
          <w:sz w:val="28"/>
          <w:szCs w:val="28"/>
        </w:rPr>
      </w:pPr>
      <w:r w:rsidRPr="00FA1D5E">
        <w:rPr>
          <w:color w:val="000000"/>
          <w:sz w:val="28"/>
          <w:szCs w:val="28"/>
        </w:rPr>
        <w:t>Государственные заимствования осуществляются в рамках соответствующих программ. Так, Программа государственных внешних заимствований РФ — это перечень внешних заимствований РФ на год с разделением на несвязанные (финансовые) и целевые иностранные заимствования с указанием по каждому из них:</w:t>
      </w:r>
    </w:p>
    <w:p w:rsidR="006D7FB9" w:rsidRPr="00FA1D5E" w:rsidRDefault="006D7FB9" w:rsidP="00FA1D5E">
      <w:pPr>
        <w:autoSpaceDE w:val="0"/>
        <w:autoSpaceDN w:val="0"/>
        <w:adjustRightInd w:val="0"/>
        <w:spacing w:line="360" w:lineRule="auto"/>
        <w:ind w:firstLine="709"/>
        <w:jc w:val="both"/>
        <w:rPr>
          <w:color w:val="000000"/>
          <w:sz w:val="28"/>
          <w:szCs w:val="28"/>
        </w:rPr>
      </w:pPr>
      <w:r w:rsidRPr="00FA1D5E">
        <w:rPr>
          <w:color w:val="000000"/>
          <w:sz w:val="28"/>
          <w:szCs w:val="28"/>
        </w:rPr>
        <w:t>1) для несвязанных (финансовых) заимствований:</w:t>
      </w:r>
    </w:p>
    <w:p w:rsidR="006D7FB9" w:rsidRPr="00FA1D5E" w:rsidRDefault="006D7FB9" w:rsidP="00FA1D5E">
      <w:pPr>
        <w:autoSpaceDE w:val="0"/>
        <w:autoSpaceDN w:val="0"/>
        <w:adjustRightInd w:val="0"/>
        <w:spacing w:line="360" w:lineRule="auto"/>
        <w:ind w:firstLine="709"/>
        <w:jc w:val="both"/>
        <w:rPr>
          <w:color w:val="000000"/>
          <w:sz w:val="28"/>
          <w:szCs w:val="28"/>
        </w:rPr>
      </w:pPr>
      <w:r w:rsidRPr="00FA1D5E">
        <w:rPr>
          <w:color w:val="000000"/>
          <w:sz w:val="28"/>
          <w:szCs w:val="28"/>
        </w:rPr>
        <w:t>• источника привлечения;</w:t>
      </w:r>
    </w:p>
    <w:p w:rsidR="006D7FB9" w:rsidRPr="00FA1D5E" w:rsidRDefault="006D7FB9" w:rsidP="00FA1D5E">
      <w:pPr>
        <w:autoSpaceDE w:val="0"/>
        <w:autoSpaceDN w:val="0"/>
        <w:adjustRightInd w:val="0"/>
        <w:spacing w:line="360" w:lineRule="auto"/>
        <w:ind w:firstLine="709"/>
        <w:jc w:val="both"/>
        <w:rPr>
          <w:color w:val="000000"/>
          <w:sz w:val="28"/>
          <w:szCs w:val="28"/>
        </w:rPr>
      </w:pPr>
      <w:r w:rsidRPr="00FA1D5E">
        <w:rPr>
          <w:color w:val="000000"/>
          <w:sz w:val="28"/>
          <w:szCs w:val="28"/>
        </w:rPr>
        <w:t>• суммы заимствования;</w:t>
      </w:r>
    </w:p>
    <w:p w:rsidR="006D7FB9" w:rsidRPr="00FA1D5E" w:rsidRDefault="006D7FB9" w:rsidP="00FA1D5E">
      <w:pPr>
        <w:autoSpaceDE w:val="0"/>
        <w:autoSpaceDN w:val="0"/>
        <w:adjustRightInd w:val="0"/>
        <w:spacing w:line="360" w:lineRule="auto"/>
        <w:ind w:firstLine="709"/>
        <w:jc w:val="both"/>
        <w:rPr>
          <w:color w:val="000000"/>
          <w:sz w:val="28"/>
          <w:szCs w:val="28"/>
        </w:rPr>
      </w:pPr>
      <w:r w:rsidRPr="00FA1D5E">
        <w:rPr>
          <w:color w:val="000000"/>
          <w:sz w:val="28"/>
          <w:szCs w:val="28"/>
        </w:rPr>
        <w:t>• срока погашения;</w:t>
      </w:r>
    </w:p>
    <w:p w:rsidR="006D7FB9" w:rsidRPr="00FA1D5E" w:rsidRDefault="006D7FB9" w:rsidP="00FA1D5E">
      <w:pPr>
        <w:autoSpaceDE w:val="0"/>
        <w:autoSpaceDN w:val="0"/>
        <w:adjustRightInd w:val="0"/>
        <w:spacing w:line="360" w:lineRule="auto"/>
        <w:ind w:firstLine="709"/>
        <w:jc w:val="both"/>
        <w:rPr>
          <w:color w:val="000000"/>
          <w:sz w:val="28"/>
          <w:szCs w:val="28"/>
        </w:rPr>
      </w:pPr>
      <w:r w:rsidRPr="00FA1D5E">
        <w:rPr>
          <w:color w:val="000000"/>
          <w:sz w:val="28"/>
          <w:szCs w:val="28"/>
        </w:rPr>
        <w:t>2) для целевых иностранных заимствований:</w:t>
      </w:r>
    </w:p>
    <w:p w:rsidR="006D7FB9" w:rsidRPr="00FA1D5E" w:rsidRDefault="006D7FB9" w:rsidP="00FA1D5E">
      <w:pPr>
        <w:autoSpaceDE w:val="0"/>
        <w:autoSpaceDN w:val="0"/>
        <w:adjustRightInd w:val="0"/>
        <w:spacing w:line="360" w:lineRule="auto"/>
        <w:ind w:firstLine="709"/>
        <w:jc w:val="both"/>
        <w:rPr>
          <w:color w:val="000000"/>
          <w:sz w:val="28"/>
          <w:szCs w:val="28"/>
        </w:rPr>
      </w:pPr>
      <w:r w:rsidRPr="00FA1D5E">
        <w:rPr>
          <w:color w:val="000000"/>
          <w:sz w:val="28"/>
          <w:szCs w:val="28"/>
        </w:rPr>
        <w:t>• конечного получателя;</w:t>
      </w:r>
    </w:p>
    <w:p w:rsidR="006D7FB9" w:rsidRPr="00FA1D5E" w:rsidRDefault="006D7FB9" w:rsidP="00FA1D5E">
      <w:pPr>
        <w:autoSpaceDE w:val="0"/>
        <w:autoSpaceDN w:val="0"/>
        <w:adjustRightInd w:val="0"/>
        <w:spacing w:line="360" w:lineRule="auto"/>
        <w:ind w:firstLine="709"/>
        <w:jc w:val="both"/>
        <w:rPr>
          <w:color w:val="000000"/>
          <w:sz w:val="28"/>
          <w:szCs w:val="28"/>
        </w:rPr>
      </w:pPr>
      <w:r w:rsidRPr="00FA1D5E">
        <w:rPr>
          <w:color w:val="000000"/>
          <w:sz w:val="28"/>
          <w:szCs w:val="28"/>
        </w:rPr>
        <w:t>• цели заимствования и направления использования;</w:t>
      </w:r>
    </w:p>
    <w:p w:rsidR="006D7FB9" w:rsidRPr="00FA1D5E" w:rsidRDefault="006D7FB9" w:rsidP="00FA1D5E">
      <w:pPr>
        <w:autoSpaceDE w:val="0"/>
        <w:autoSpaceDN w:val="0"/>
        <w:adjustRightInd w:val="0"/>
        <w:spacing w:line="360" w:lineRule="auto"/>
        <w:ind w:firstLine="709"/>
        <w:jc w:val="both"/>
        <w:rPr>
          <w:color w:val="000000"/>
          <w:sz w:val="28"/>
          <w:szCs w:val="28"/>
        </w:rPr>
      </w:pPr>
      <w:r w:rsidRPr="00FA1D5E">
        <w:rPr>
          <w:color w:val="000000"/>
          <w:sz w:val="28"/>
          <w:szCs w:val="28"/>
        </w:rPr>
        <w:t>• источника заимствования;</w:t>
      </w:r>
    </w:p>
    <w:p w:rsidR="006D7FB9" w:rsidRPr="00FA1D5E" w:rsidRDefault="006D7FB9" w:rsidP="00FA1D5E">
      <w:pPr>
        <w:autoSpaceDE w:val="0"/>
        <w:autoSpaceDN w:val="0"/>
        <w:adjustRightInd w:val="0"/>
        <w:spacing w:line="360" w:lineRule="auto"/>
        <w:ind w:firstLine="709"/>
        <w:jc w:val="both"/>
        <w:rPr>
          <w:color w:val="000000"/>
          <w:sz w:val="28"/>
          <w:szCs w:val="28"/>
        </w:rPr>
      </w:pPr>
      <w:r w:rsidRPr="00FA1D5E">
        <w:rPr>
          <w:color w:val="000000"/>
          <w:sz w:val="28"/>
          <w:szCs w:val="28"/>
        </w:rPr>
        <w:t>• суммы заимствования;</w:t>
      </w:r>
    </w:p>
    <w:p w:rsidR="006D7FB9" w:rsidRPr="00FA1D5E" w:rsidRDefault="006D7FB9" w:rsidP="00FA1D5E">
      <w:pPr>
        <w:autoSpaceDE w:val="0"/>
        <w:autoSpaceDN w:val="0"/>
        <w:adjustRightInd w:val="0"/>
        <w:spacing w:line="360" w:lineRule="auto"/>
        <w:ind w:firstLine="709"/>
        <w:jc w:val="both"/>
        <w:rPr>
          <w:color w:val="000000"/>
          <w:sz w:val="28"/>
          <w:szCs w:val="28"/>
        </w:rPr>
      </w:pPr>
      <w:r w:rsidRPr="00FA1D5E">
        <w:rPr>
          <w:color w:val="000000"/>
          <w:sz w:val="28"/>
          <w:szCs w:val="28"/>
        </w:rPr>
        <w:t>• срока погашения;</w:t>
      </w:r>
    </w:p>
    <w:p w:rsidR="006D7FB9" w:rsidRPr="00FA1D5E" w:rsidRDefault="006D7FB9" w:rsidP="00FA1D5E">
      <w:pPr>
        <w:autoSpaceDE w:val="0"/>
        <w:autoSpaceDN w:val="0"/>
        <w:adjustRightInd w:val="0"/>
        <w:spacing w:line="360" w:lineRule="auto"/>
        <w:ind w:firstLine="709"/>
        <w:jc w:val="both"/>
        <w:rPr>
          <w:color w:val="000000"/>
          <w:sz w:val="28"/>
          <w:szCs w:val="28"/>
        </w:rPr>
      </w:pPr>
      <w:r w:rsidRPr="00FA1D5E">
        <w:rPr>
          <w:color w:val="000000"/>
          <w:sz w:val="28"/>
          <w:szCs w:val="28"/>
        </w:rPr>
        <w:t>• гарантий третьих лиц по возврату средств в федеральный</w:t>
      </w:r>
      <w:r w:rsidR="00D037FC" w:rsidRPr="00FA1D5E">
        <w:rPr>
          <w:color w:val="000000"/>
          <w:sz w:val="28"/>
          <w:szCs w:val="28"/>
        </w:rPr>
        <w:t xml:space="preserve"> </w:t>
      </w:r>
      <w:r w:rsidRPr="00FA1D5E">
        <w:rPr>
          <w:color w:val="000000"/>
          <w:sz w:val="28"/>
          <w:szCs w:val="28"/>
        </w:rPr>
        <w:t>бюджет конечным заемщиком, если для него предусмотрен</w:t>
      </w:r>
      <w:r w:rsidR="00D037FC" w:rsidRPr="00FA1D5E">
        <w:rPr>
          <w:color w:val="000000"/>
          <w:sz w:val="28"/>
          <w:szCs w:val="28"/>
        </w:rPr>
        <w:t xml:space="preserve"> </w:t>
      </w:r>
      <w:r w:rsidRPr="00FA1D5E">
        <w:rPr>
          <w:color w:val="000000"/>
          <w:sz w:val="28"/>
          <w:szCs w:val="28"/>
        </w:rPr>
        <w:t>такой возврат, с указанием</w:t>
      </w:r>
      <w:r w:rsidR="00D037FC" w:rsidRPr="00FA1D5E">
        <w:rPr>
          <w:color w:val="000000"/>
          <w:sz w:val="28"/>
          <w:szCs w:val="28"/>
        </w:rPr>
        <w:t xml:space="preserve"> организации (органа), предоста</w:t>
      </w:r>
      <w:r w:rsidRPr="00FA1D5E">
        <w:rPr>
          <w:color w:val="000000"/>
          <w:sz w:val="28"/>
          <w:szCs w:val="28"/>
        </w:rPr>
        <w:t>вившей гарантию, срока действия и объема обязательств по</w:t>
      </w:r>
      <w:r w:rsidR="00D037FC" w:rsidRPr="00FA1D5E">
        <w:rPr>
          <w:color w:val="000000"/>
          <w:sz w:val="28"/>
          <w:szCs w:val="28"/>
        </w:rPr>
        <w:t xml:space="preserve"> </w:t>
      </w:r>
      <w:r w:rsidRPr="00FA1D5E">
        <w:rPr>
          <w:color w:val="000000"/>
          <w:sz w:val="28"/>
          <w:szCs w:val="28"/>
        </w:rPr>
        <w:t>гарантии;</w:t>
      </w:r>
    </w:p>
    <w:p w:rsidR="006D7FB9" w:rsidRPr="00FA1D5E" w:rsidRDefault="006D7FB9" w:rsidP="00FA1D5E">
      <w:pPr>
        <w:autoSpaceDE w:val="0"/>
        <w:autoSpaceDN w:val="0"/>
        <w:adjustRightInd w:val="0"/>
        <w:spacing w:line="360" w:lineRule="auto"/>
        <w:ind w:firstLine="709"/>
        <w:jc w:val="both"/>
        <w:rPr>
          <w:color w:val="000000"/>
          <w:sz w:val="28"/>
          <w:szCs w:val="28"/>
        </w:rPr>
      </w:pPr>
      <w:r w:rsidRPr="00FA1D5E">
        <w:rPr>
          <w:color w:val="000000"/>
          <w:sz w:val="28"/>
          <w:szCs w:val="28"/>
        </w:rPr>
        <w:t>• оценки объема использо</w:t>
      </w:r>
      <w:r w:rsidR="00D037FC" w:rsidRPr="00FA1D5E">
        <w:rPr>
          <w:color w:val="000000"/>
          <w:sz w:val="28"/>
          <w:szCs w:val="28"/>
        </w:rPr>
        <w:t>ванных средств до начала очеред</w:t>
      </w:r>
      <w:r w:rsidRPr="00FA1D5E">
        <w:rPr>
          <w:color w:val="000000"/>
          <w:sz w:val="28"/>
          <w:szCs w:val="28"/>
        </w:rPr>
        <w:t>ного финансового года;</w:t>
      </w:r>
    </w:p>
    <w:p w:rsidR="006D7FB9" w:rsidRPr="00FA1D5E" w:rsidRDefault="006D7FB9" w:rsidP="00FA1D5E">
      <w:pPr>
        <w:autoSpaceDE w:val="0"/>
        <w:autoSpaceDN w:val="0"/>
        <w:adjustRightInd w:val="0"/>
        <w:spacing w:line="360" w:lineRule="auto"/>
        <w:ind w:firstLine="709"/>
        <w:jc w:val="both"/>
        <w:rPr>
          <w:color w:val="000000"/>
          <w:sz w:val="28"/>
          <w:szCs w:val="28"/>
        </w:rPr>
      </w:pPr>
      <w:r w:rsidRPr="00FA1D5E">
        <w:rPr>
          <w:color w:val="000000"/>
          <w:sz w:val="28"/>
          <w:szCs w:val="28"/>
        </w:rPr>
        <w:t>• прогноза объема использо</w:t>
      </w:r>
      <w:r w:rsidR="00D037FC" w:rsidRPr="00FA1D5E">
        <w:rPr>
          <w:color w:val="000000"/>
          <w:sz w:val="28"/>
          <w:szCs w:val="28"/>
        </w:rPr>
        <w:t>вания средств в очередном финан</w:t>
      </w:r>
      <w:r w:rsidRPr="00FA1D5E">
        <w:rPr>
          <w:color w:val="000000"/>
          <w:sz w:val="28"/>
          <w:szCs w:val="28"/>
        </w:rPr>
        <w:t>совом году.</w:t>
      </w:r>
    </w:p>
    <w:p w:rsidR="006D7FB9" w:rsidRPr="00FA1D5E" w:rsidRDefault="006D7FB9" w:rsidP="00FA1D5E">
      <w:pPr>
        <w:autoSpaceDE w:val="0"/>
        <w:autoSpaceDN w:val="0"/>
        <w:adjustRightInd w:val="0"/>
        <w:spacing w:line="360" w:lineRule="auto"/>
        <w:ind w:firstLine="709"/>
        <w:jc w:val="both"/>
        <w:rPr>
          <w:color w:val="000000"/>
          <w:sz w:val="28"/>
          <w:szCs w:val="28"/>
        </w:rPr>
      </w:pPr>
      <w:r w:rsidRPr="00FA1D5E">
        <w:rPr>
          <w:color w:val="000000"/>
          <w:sz w:val="28"/>
          <w:szCs w:val="28"/>
        </w:rPr>
        <w:t>Программа внешних заим</w:t>
      </w:r>
      <w:r w:rsidR="00D037FC" w:rsidRPr="00FA1D5E">
        <w:rPr>
          <w:color w:val="000000"/>
          <w:sz w:val="28"/>
          <w:szCs w:val="28"/>
        </w:rPr>
        <w:t>ствований РФ отдельно предусмат</w:t>
      </w:r>
      <w:r w:rsidRPr="00FA1D5E">
        <w:rPr>
          <w:color w:val="000000"/>
          <w:sz w:val="28"/>
          <w:szCs w:val="28"/>
        </w:rPr>
        <w:t>ривает все займы и гарантии, величина которых превышает</w:t>
      </w:r>
      <w:r w:rsidR="00FA1D5E">
        <w:rPr>
          <w:color w:val="000000"/>
          <w:sz w:val="28"/>
          <w:szCs w:val="28"/>
        </w:rPr>
        <w:t xml:space="preserve"> </w:t>
      </w:r>
      <w:r w:rsidRPr="00FA1D5E">
        <w:rPr>
          <w:color w:val="000000"/>
          <w:sz w:val="28"/>
          <w:szCs w:val="28"/>
        </w:rPr>
        <w:t>10 млн</w:t>
      </w:r>
      <w:r w:rsidR="00D037FC" w:rsidRPr="00FA1D5E">
        <w:rPr>
          <w:color w:val="000000"/>
          <w:sz w:val="28"/>
          <w:szCs w:val="28"/>
        </w:rPr>
        <w:t>.</w:t>
      </w:r>
      <w:r w:rsidRPr="00FA1D5E">
        <w:rPr>
          <w:color w:val="000000"/>
          <w:sz w:val="28"/>
          <w:szCs w:val="28"/>
        </w:rPr>
        <w:t xml:space="preserve"> долл., на весь срок займа</w:t>
      </w:r>
      <w:r w:rsidR="00D037FC" w:rsidRPr="00FA1D5E">
        <w:rPr>
          <w:color w:val="000000"/>
          <w:sz w:val="28"/>
          <w:szCs w:val="28"/>
        </w:rPr>
        <w:t>. Они реализуются только при ус</w:t>
      </w:r>
      <w:r w:rsidRPr="00FA1D5E">
        <w:rPr>
          <w:color w:val="000000"/>
          <w:sz w:val="28"/>
          <w:szCs w:val="28"/>
        </w:rPr>
        <w:t>ловии их утверждения в сост</w:t>
      </w:r>
      <w:r w:rsidR="00D037FC" w:rsidRPr="00FA1D5E">
        <w:rPr>
          <w:color w:val="000000"/>
          <w:sz w:val="28"/>
          <w:szCs w:val="28"/>
        </w:rPr>
        <w:t>аве Программы Федеральным Собра</w:t>
      </w:r>
      <w:r w:rsidRPr="00FA1D5E">
        <w:rPr>
          <w:color w:val="000000"/>
          <w:sz w:val="28"/>
          <w:szCs w:val="28"/>
        </w:rPr>
        <w:t>нием. В Программе объем, дет</w:t>
      </w:r>
      <w:r w:rsidR="00D037FC" w:rsidRPr="00FA1D5E">
        <w:rPr>
          <w:color w:val="000000"/>
          <w:sz w:val="28"/>
          <w:szCs w:val="28"/>
        </w:rPr>
        <w:t>ализированный по конкретным зай</w:t>
      </w:r>
      <w:r w:rsidRPr="00FA1D5E">
        <w:rPr>
          <w:color w:val="000000"/>
          <w:sz w:val="28"/>
          <w:szCs w:val="28"/>
        </w:rPr>
        <w:t>мам, должен составлять не менее 85% общего объ</w:t>
      </w:r>
      <w:r w:rsidR="00D037FC" w:rsidRPr="00FA1D5E">
        <w:rPr>
          <w:color w:val="000000"/>
          <w:sz w:val="28"/>
          <w:szCs w:val="28"/>
        </w:rPr>
        <w:t>ема внешних за</w:t>
      </w:r>
      <w:r w:rsidRPr="00FA1D5E">
        <w:rPr>
          <w:color w:val="000000"/>
          <w:sz w:val="28"/>
          <w:szCs w:val="28"/>
        </w:rPr>
        <w:t>имствований.</w:t>
      </w:r>
    </w:p>
    <w:p w:rsidR="00D037FC" w:rsidRPr="00FA1D5E" w:rsidRDefault="006D7FB9" w:rsidP="00FA1D5E">
      <w:pPr>
        <w:autoSpaceDE w:val="0"/>
        <w:autoSpaceDN w:val="0"/>
        <w:adjustRightInd w:val="0"/>
        <w:spacing w:line="360" w:lineRule="auto"/>
        <w:ind w:firstLine="709"/>
        <w:jc w:val="both"/>
        <w:rPr>
          <w:color w:val="000000"/>
          <w:sz w:val="28"/>
          <w:szCs w:val="28"/>
        </w:rPr>
      </w:pPr>
      <w:r w:rsidRPr="00FA1D5E">
        <w:rPr>
          <w:color w:val="000000"/>
          <w:sz w:val="28"/>
          <w:szCs w:val="28"/>
        </w:rPr>
        <w:t xml:space="preserve">Правительство РФ вправе </w:t>
      </w:r>
      <w:r w:rsidR="00D037FC" w:rsidRPr="00FA1D5E">
        <w:rPr>
          <w:color w:val="000000"/>
          <w:sz w:val="28"/>
          <w:szCs w:val="28"/>
        </w:rPr>
        <w:t>осуществлять внешние заимствова</w:t>
      </w:r>
      <w:r w:rsidRPr="00FA1D5E">
        <w:rPr>
          <w:color w:val="000000"/>
          <w:sz w:val="28"/>
          <w:szCs w:val="28"/>
        </w:rPr>
        <w:t>ния, не включенные в Программу, если они осуществляются в</w:t>
      </w:r>
      <w:r w:rsidR="00D037FC" w:rsidRPr="00FA1D5E">
        <w:rPr>
          <w:color w:val="000000"/>
          <w:sz w:val="28"/>
          <w:szCs w:val="28"/>
        </w:rPr>
        <w:t xml:space="preserve"> процессе реструктуризации внешнего долга, которая приводит к снижению расходов на обслуживание этого долга в рамках установленного предельного его объема. Данное право распространяется исключительно на несвязанные (финансовые) заимствования. В Программу обязательно включаются соглашения о займах, заключенных в предыдущие годы, если они не утратили силу.</w:t>
      </w:r>
    </w:p>
    <w:p w:rsidR="00D037FC" w:rsidRPr="00FA1D5E" w:rsidRDefault="00D037FC" w:rsidP="00FA1D5E">
      <w:pPr>
        <w:autoSpaceDE w:val="0"/>
        <w:autoSpaceDN w:val="0"/>
        <w:adjustRightInd w:val="0"/>
        <w:spacing w:line="360" w:lineRule="auto"/>
        <w:ind w:firstLine="709"/>
        <w:jc w:val="both"/>
        <w:rPr>
          <w:color w:val="000000"/>
          <w:sz w:val="28"/>
          <w:szCs w:val="28"/>
        </w:rPr>
      </w:pPr>
      <w:r w:rsidRPr="00FA1D5E">
        <w:rPr>
          <w:color w:val="000000"/>
          <w:sz w:val="28"/>
          <w:szCs w:val="28"/>
        </w:rPr>
        <w:t>Бюджетное законодательство предусматривает случаи, когда можно вносить изменения в предельные объемы внешних заимствований и Программу государственных внешних заимствований РФ. Договоры о заимствованиях РФ, исполнение которых требует увеличения утвержденных предельных объемов, заключаются только после внесения изменений в закон о бюджете.</w:t>
      </w:r>
    </w:p>
    <w:p w:rsidR="00D037FC" w:rsidRPr="00FA1D5E" w:rsidRDefault="00D037FC" w:rsidP="00FA1D5E">
      <w:pPr>
        <w:autoSpaceDE w:val="0"/>
        <w:autoSpaceDN w:val="0"/>
        <w:adjustRightInd w:val="0"/>
        <w:spacing w:line="360" w:lineRule="auto"/>
        <w:ind w:firstLine="709"/>
        <w:jc w:val="both"/>
        <w:rPr>
          <w:color w:val="000000"/>
          <w:sz w:val="28"/>
          <w:szCs w:val="28"/>
        </w:rPr>
      </w:pPr>
      <w:r w:rsidRPr="00FA1D5E">
        <w:rPr>
          <w:color w:val="000000"/>
          <w:sz w:val="28"/>
          <w:szCs w:val="28"/>
        </w:rPr>
        <w:t>Это требование не распространяется на договоры, заключенные Правительством РФ, если при этом оно осуществляет такую реструктуризацию внешнего долга, которая приводит к снижению расходов на его обслуживание, в рамках установленного предельного объема внешнего долга.</w:t>
      </w:r>
    </w:p>
    <w:p w:rsidR="00D037FC" w:rsidRPr="00FA1D5E" w:rsidRDefault="00D037FC" w:rsidP="00FA1D5E">
      <w:pPr>
        <w:autoSpaceDE w:val="0"/>
        <w:autoSpaceDN w:val="0"/>
        <w:adjustRightInd w:val="0"/>
        <w:spacing w:line="360" w:lineRule="auto"/>
        <w:ind w:firstLine="709"/>
        <w:jc w:val="both"/>
        <w:rPr>
          <w:color w:val="000000"/>
          <w:sz w:val="28"/>
          <w:szCs w:val="28"/>
        </w:rPr>
      </w:pPr>
      <w:r w:rsidRPr="00FA1D5E">
        <w:rPr>
          <w:color w:val="000000"/>
          <w:sz w:val="28"/>
          <w:szCs w:val="28"/>
        </w:rPr>
        <w:t>Договоры о внешних заимствованиях РФ и предоставлении гарантий по внешним займам подлежат ратификации, если:</w:t>
      </w:r>
    </w:p>
    <w:p w:rsidR="00D037FC" w:rsidRPr="00FA1D5E" w:rsidRDefault="00D037FC" w:rsidP="00FA1D5E">
      <w:pPr>
        <w:autoSpaceDE w:val="0"/>
        <w:autoSpaceDN w:val="0"/>
        <w:adjustRightInd w:val="0"/>
        <w:spacing w:line="360" w:lineRule="auto"/>
        <w:ind w:firstLine="709"/>
        <w:jc w:val="both"/>
        <w:rPr>
          <w:color w:val="000000"/>
          <w:sz w:val="28"/>
          <w:szCs w:val="28"/>
        </w:rPr>
      </w:pPr>
      <w:r w:rsidRPr="00FA1D5E">
        <w:rPr>
          <w:color w:val="000000"/>
          <w:sz w:val="28"/>
          <w:szCs w:val="28"/>
        </w:rPr>
        <w:t>•</w:t>
      </w:r>
      <w:r w:rsidR="00FA1D5E">
        <w:rPr>
          <w:color w:val="000000"/>
          <w:sz w:val="28"/>
          <w:szCs w:val="28"/>
        </w:rPr>
        <w:t xml:space="preserve"> </w:t>
      </w:r>
      <w:r w:rsidRPr="00FA1D5E">
        <w:rPr>
          <w:color w:val="000000"/>
          <w:sz w:val="28"/>
          <w:szCs w:val="28"/>
        </w:rPr>
        <w:t>эти займы (гарантии) не включены в Программу государственных внешних заимствований РФ и (или) привлекаемые договорами финансовые средства превышают 10 млн. долл., на весь срок займа;</w:t>
      </w:r>
    </w:p>
    <w:p w:rsidR="00D037FC" w:rsidRPr="00FA1D5E" w:rsidRDefault="00D037FC" w:rsidP="00FA1D5E">
      <w:pPr>
        <w:autoSpaceDE w:val="0"/>
        <w:autoSpaceDN w:val="0"/>
        <w:adjustRightInd w:val="0"/>
        <w:spacing w:line="360" w:lineRule="auto"/>
        <w:ind w:firstLine="709"/>
        <w:jc w:val="both"/>
        <w:rPr>
          <w:color w:val="000000"/>
          <w:sz w:val="28"/>
          <w:szCs w:val="28"/>
        </w:rPr>
      </w:pPr>
      <w:r w:rsidRPr="00FA1D5E">
        <w:rPr>
          <w:color w:val="000000"/>
          <w:sz w:val="28"/>
          <w:szCs w:val="28"/>
        </w:rPr>
        <w:t>•</w:t>
      </w:r>
      <w:r w:rsidR="00FA1D5E">
        <w:rPr>
          <w:color w:val="000000"/>
          <w:sz w:val="28"/>
          <w:szCs w:val="28"/>
        </w:rPr>
        <w:t xml:space="preserve"> </w:t>
      </w:r>
      <w:r w:rsidRPr="00FA1D5E">
        <w:rPr>
          <w:color w:val="000000"/>
          <w:sz w:val="28"/>
          <w:szCs w:val="28"/>
        </w:rPr>
        <w:t>исполнение договоров требует увеличения утвержденных предельных объемов внешних заимствований.</w:t>
      </w:r>
    </w:p>
    <w:p w:rsidR="00D037FC" w:rsidRPr="00FA1D5E" w:rsidRDefault="00D037FC" w:rsidP="00FA1D5E">
      <w:pPr>
        <w:autoSpaceDE w:val="0"/>
        <w:autoSpaceDN w:val="0"/>
        <w:adjustRightInd w:val="0"/>
        <w:spacing w:line="360" w:lineRule="auto"/>
        <w:ind w:firstLine="709"/>
        <w:jc w:val="both"/>
        <w:rPr>
          <w:color w:val="000000"/>
          <w:sz w:val="28"/>
          <w:szCs w:val="28"/>
        </w:rPr>
      </w:pPr>
      <w:r w:rsidRPr="00FA1D5E">
        <w:rPr>
          <w:color w:val="000000"/>
          <w:sz w:val="28"/>
          <w:szCs w:val="28"/>
        </w:rPr>
        <w:t>Договоры о внешних заимствованиях РФ не подлежат ратификации, если они заключены Правительством РФ при осуществлении им реструктуризации внешнего долга, которая приводит к снижению расходов на его обслуживание, в рамках установленного предельного объема внешнего долга.</w:t>
      </w:r>
    </w:p>
    <w:p w:rsidR="00D037FC" w:rsidRPr="00FA1D5E" w:rsidRDefault="00D037FC" w:rsidP="00FA1D5E">
      <w:pPr>
        <w:autoSpaceDE w:val="0"/>
        <w:autoSpaceDN w:val="0"/>
        <w:adjustRightInd w:val="0"/>
        <w:spacing w:line="360" w:lineRule="auto"/>
        <w:ind w:firstLine="709"/>
        <w:jc w:val="both"/>
        <w:rPr>
          <w:color w:val="000000"/>
          <w:sz w:val="28"/>
          <w:szCs w:val="28"/>
        </w:rPr>
      </w:pPr>
      <w:r w:rsidRPr="00FA1D5E">
        <w:rPr>
          <w:color w:val="000000"/>
          <w:sz w:val="28"/>
          <w:szCs w:val="28"/>
        </w:rPr>
        <w:t>Кроме рассмотренной Программы разрабатывается и Программа государственных внутренних заимствований РФ</w:t>
      </w:r>
      <w:r w:rsidR="00F1050B" w:rsidRPr="00FA1D5E">
        <w:rPr>
          <w:rStyle w:val="ae"/>
          <w:color w:val="000000"/>
          <w:sz w:val="28"/>
          <w:szCs w:val="28"/>
        </w:rPr>
        <w:footnoteReference w:id="4"/>
      </w:r>
      <w:r w:rsidRPr="00FA1D5E">
        <w:rPr>
          <w:color w:val="000000"/>
          <w:sz w:val="28"/>
          <w:szCs w:val="28"/>
        </w:rPr>
        <w:t>, субъектов РФ, муниципальных образований, которая представляет собой:</w:t>
      </w:r>
    </w:p>
    <w:p w:rsidR="00D037FC" w:rsidRPr="00FA1D5E" w:rsidRDefault="00D037FC" w:rsidP="00FA1D5E">
      <w:pPr>
        <w:autoSpaceDE w:val="0"/>
        <w:autoSpaceDN w:val="0"/>
        <w:adjustRightInd w:val="0"/>
        <w:spacing w:line="360" w:lineRule="auto"/>
        <w:ind w:firstLine="709"/>
        <w:jc w:val="both"/>
        <w:rPr>
          <w:color w:val="000000"/>
          <w:sz w:val="28"/>
          <w:szCs w:val="28"/>
        </w:rPr>
      </w:pPr>
      <w:r w:rsidRPr="00FA1D5E">
        <w:rPr>
          <w:color w:val="000000"/>
          <w:sz w:val="28"/>
          <w:szCs w:val="28"/>
        </w:rPr>
        <w:t>•</w:t>
      </w:r>
      <w:r w:rsidR="00FA1D5E">
        <w:rPr>
          <w:color w:val="000000"/>
          <w:sz w:val="28"/>
          <w:szCs w:val="28"/>
        </w:rPr>
        <w:t xml:space="preserve"> </w:t>
      </w:r>
      <w:r w:rsidRPr="00FA1D5E">
        <w:rPr>
          <w:color w:val="000000"/>
          <w:sz w:val="28"/>
          <w:szCs w:val="28"/>
        </w:rPr>
        <w:t>перечень внутренних заимствований РФ, субъектов РФ, муниципальных образований на очередной год по видам заимствований;</w:t>
      </w:r>
    </w:p>
    <w:p w:rsidR="00D037FC" w:rsidRPr="00FA1D5E" w:rsidRDefault="00D037FC" w:rsidP="00FA1D5E">
      <w:pPr>
        <w:autoSpaceDE w:val="0"/>
        <w:autoSpaceDN w:val="0"/>
        <w:adjustRightInd w:val="0"/>
        <w:spacing w:line="360" w:lineRule="auto"/>
        <w:ind w:firstLine="709"/>
        <w:jc w:val="both"/>
        <w:rPr>
          <w:color w:val="000000"/>
          <w:sz w:val="28"/>
          <w:szCs w:val="28"/>
        </w:rPr>
      </w:pPr>
      <w:r w:rsidRPr="00FA1D5E">
        <w:rPr>
          <w:color w:val="000000"/>
          <w:sz w:val="28"/>
          <w:szCs w:val="28"/>
        </w:rPr>
        <w:t>•</w:t>
      </w:r>
      <w:r w:rsidR="00FA1D5E">
        <w:rPr>
          <w:color w:val="000000"/>
          <w:sz w:val="28"/>
          <w:szCs w:val="28"/>
        </w:rPr>
        <w:t xml:space="preserve"> </w:t>
      </w:r>
      <w:r w:rsidRPr="00FA1D5E">
        <w:rPr>
          <w:color w:val="000000"/>
          <w:sz w:val="28"/>
          <w:szCs w:val="28"/>
        </w:rPr>
        <w:t>общий объем заимствований, направляемых на покрытие дефицита бюджета и погашение государственных, муниципальных долговых обязательств.</w:t>
      </w:r>
    </w:p>
    <w:p w:rsidR="00D037FC" w:rsidRPr="00FA1D5E" w:rsidRDefault="00D037FC" w:rsidP="00FA1D5E">
      <w:pPr>
        <w:autoSpaceDE w:val="0"/>
        <w:autoSpaceDN w:val="0"/>
        <w:adjustRightInd w:val="0"/>
        <w:spacing w:line="360" w:lineRule="auto"/>
        <w:ind w:firstLine="709"/>
        <w:jc w:val="both"/>
        <w:rPr>
          <w:color w:val="000000"/>
          <w:sz w:val="28"/>
          <w:szCs w:val="28"/>
        </w:rPr>
      </w:pPr>
      <w:r w:rsidRPr="00FA1D5E">
        <w:rPr>
          <w:color w:val="000000"/>
          <w:sz w:val="28"/>
          <w:szCs w:val="28"/>
        </w:rPr>
        <w:t>В случае выпуска долговых обязательств РФ, субъектов РФ,</w:t>
      </w:r>
      <w:r w:rsidR="008E0323" w:rsidRPr="00FA1D5E">
        <w:rPr>
          <w:color w:val="000000"/>
          <w:sz w:val="28"/>
          <w:szCs w:val="28"/>
        </w:rPr>
        <w:t xml:space="preserve"> </w:t>
      </w:r>
      <w:r w:rsidRPr="00FA1D5E">
        <w:rPr>
          <w:color w:val="000000"/>
          <w:sz w:val="28"/>
          <w:szCs w:val="28"/>
        </w:rPr>
        <w:t xml:space="preserve">муниципальных образований </w:t>
      </w:r>
      <w:r w:rsidR="008E0323" w:rsidRPr="00FA1D5E">
        <w:rPr>
          <w:color w:val="000000"/>
          <w:sz w:val="28"/>
          <w:szCs w:val="28"/>
        </w:rPr>
        <w:t>с обеспечением исполнения обяза</w:t>
      </w:r>
      <w:r w:rsidRPr="00FA1D5E">
        <w:rPr>
          <w:color w:val="000000"/>
          <w:sz w:val="28"/>
          <w:szCs w:val="28"/>
        </w:rPr>
        <w:t>тельств в виде обособленного имущества Программа внутренних</w:t>
      </w:r>
      <w:r w:rsidR="008E0323" w:rsidRPr="00FA1D5E">
        <w:rPr>
          <w:color w:val="000000"/>
          <w:sz w:val="28"/>
          <w:szCs w:val="28"/>
        </w:rPr>
        <w:t xml:space="preserve"> </w:t>
      </w:r>
      <w:r w:rsidRPr="00FA1D5E">
        <w:rPr>
          <w:color w:val="000000"/>
          <w:sz w:val="28"/>
          <w:szCs w:val="28"/>
        </w:rPr>
        <w:t>заимствований должна содержать данные об эмиссии указанных</w:t>
      </w:r>
      <w:r w:rsidR="008E0323" w:rsidRPr="00FA1D5E">
        <w:rPr>
          <w:color w:val="000000"/>
          <w:sz w:val="28"/>
          <w:szCs w:val="28"/>
        </w:rPr>
        <w:t xml:space="preserve"> </w:t>
      </w:r>
      <w:r w:rsidRPr="00FA1D5E">
        <w:rPr>
          <w:color w:val="000000"/>
          <w:sz w:val="28"/>
          <w:szCs w:val="28"/>
        </w:rPr>
        <w:t>обязательств, выраженные в рублях, а также перечень имущества,</w:t>
      </w:r>
      <w:r w:rsidR="008E0323" w:rsidRPr="00FA1D5E">
        <w:rPr>
          <w:color w:val="000000"/>
          <w:sz w:val="28"/>
          <w:szCs w:val="28"/>
        </w:rPr>
        <w:t xml:space="preserve"> </w:t>
      </w:r>
      <w:r w:rsidRPr="00FA1D5E">
        <w:rPr>
          <w:color w:val="000000"/>
          <w:sz w:val="28"/>
          <w:szCs w:val="28"/>
        </w:rPr>
        <w:t>которое может служить обе</w:t>
      </w:r>
      <w:r w:rsidR="008E0323" w:rsidRPr="00FA1D5E">
        <w:rPr>
          <w:color w:val="000000"/>
          <w:sz w:val="28"/>
          <w:szCs w:val="28"/>
        </w:rPr>
        <w:t>спечением исполнения этих обяза</w:t>
      </w:r>
      <w:r w:rsidRPr="00FA1D5E">
        <w:rPr>
          <w:color w:val="000000"/>
          <w:sz w:val="28"/>
          <w:szCs w:val="28"/>
        </w:rPr>
        <w:t>тельств в течение срока заимствования.</w:t>
      </w:r>
    </w:p>
    <w:p w:rsidR="00D037FC" w:rsidRPr="00FA1D5E" w:rsidRDefault="00D037FC" w:rsidP="00FA1D5E">
      <w:pPr>
        <w:autoSpaceDE w:val="0"/>
        <w:autoSpaceDN w:val="0"/>
        <w:adjustRightInd w:val="0"/>
        <w:spacing w:line="360" w:lineRule="auto"/>
        <w:ind w:firstLine="709"/>
        <w:jc w:val="both"/>
        <w:rPr>
          <w:color w:val="000000"/>
          <w:sz w:val="28"/>
          <w:szCs w:val="28"/>
        </w:rPr>
      </w:pPr>
      <w:r w:rsidRPr="00FA1D5E">
        <w:rPr>
          <w:color w:val="000000"/>
          <w:sz w:val="28"/>
          <w:szCs w:val="28"/>
        </w:rPr>
        <w:t>Программа внутренних за</w:t>
      </w:r>
      <w:r w:rsidR="008E0323" w:rsidRPr="00FA1D5E">
        <w:rPr>
          <w:color w:val="000000"/>
          <w:sz w:val="28"/>
          <w:szCs w:val="28"/>
        </w:rPr>
        <w:t>имствований представляется феде</w:t>
      </w:r>
      <w:r w:rsidRPr="00FA1D5E">
        <w:rPr>
          <w:color w:val="000000"/>
          <w:sz w:val="28"/>
          <w:szCs w:val="28"/>
        </w:rPr>
        <w:t>ральным органом исполнитель</w:t>
      </w:r>
      <w:r w:rsidR="008E0323" w:rsidRPr="00FA1D5E">
        <w:rPr>
          <w:color w:val="000000"/>
          <w:sz w:val="28"/>
          <w:szCs w:val="28"/>
        </w:rPr>
        <w:t>ной власти, органом исполнитель</w:t>
      </w:r>
      <w:r w:rsidRPr="00FA1D5E">
        <w:rPr>
          <w:color w:val="000000"/>
          <w:sz w:val="28"/>
          <w:szCs w:val="28"/>
        </w:rPr>
        <w:t>ной власти субъекта РФ соответствующему законодательному</w:t>
      </w:r>
      <w:r w:rsidR="008E0323" w:rsidRPr="00FA1D5E">
        <w:rPr>
          <w:color w:val="000000"/>
          <w:sz w:val="28"/>
          <w:szCs w:val="28"/>
        </w:rPr>
        <w:t xml:space="preserve"> </w:t>
      </w:r>
      <w:r w:rsidRPr="00FA1D5E">
        <w:rPr>
          <w:color w:val="000000"/>
          <w:sz w:val="28"/>
          <w:szCs w:val="28"/>
        </w:rPr>
        <w:t>органу в виде приложения к проекту закона о бюджете.</w:t>
      </w:r>
    </w:p>
    <w:p w:rsidR="00D037FC" w:rsidRPr="00FA1D5E" w:rsidRDefault="00D037FC" w:rsidP="00FA1D5E">
      <w:pPr>
        <w:autoSpaceDE w:val="0"/>
        <w:autoSpaceDN w:val="0"/>
        <w:adjustRightInd w:val="0"/>
        <w:spacing w:line="360" w:lineRule="auto"/>
        <w:ind w:firstLine="709"/>
        <w:jc w:val="both"/>
        <w:rPr>
          <w:color w:val="000000"/>
          <w:sz w:val="28"/>
          <w:szCs w:val="28"/>
        </w:rPr>
      </w:pPr>
      <w:r w:rsidRPr="00FA1D5E">
        <w:rPr>
          <w:color w:val="000000"/>
          <w:sz w:val="28"/>
          <w:szCs w:val="28"/>
        </w:rPr>
        <w:t>В Программу обязательно включаются соглашения о займах,</w:t>
      </w:r>
      <w:r w:rsidR="008E0323" w:rsidRPr="00FA1D5E">
        <w:rPr>
          <w:color w:val="000000"/>
          <w:sz w:val="28"/>
          <w:szCs w:val="28"/>
        </w:rPr>
        <w:t xml:space="preserve"> </w:t>
      </w:r>
      <w:r w:rsidRPr="00FA1D5E">
        <w:rPr>
          <w:color w:val="000000"/>
          <w:sz w:val="28"/>
          <w:szCs w:val="28"/>
        </w:rPr>
        <w:t>заключенные в предыдущие годы, если соглашения не утратили</w:t>
      </w:r>
      <w:r w:rsidR="008E0323" w:rsidRPr="00FA1D5E">
        <w:rPr>
          <w:color w:val="000000"/>
          <w:sz w:val="28"/>
          <w:szCs w:val="28"/>
        </w:rPr>
        <w:t xml:space="preserve"> </w:t>
      </w:r>
      <w:r w:rsidRPr="00FA1D5E">
        <w:rPr>
          <w:color w:val="000000"/>
          <w:sz w:val="28"/>
          <w:szCs w:val="28"/>
        </w:rPr>
        <w:t>силу.</w:t>
      </w:r>
    </w:p>
    <w:p w:rsidR="00D037FC" w:rsidRPr="00FA1D5E" w:rsidRDefault="00D037FC" w:rsidP="00FA1D5E">
      <w:pPr>
        <w:autoSpaceDE w:val="0"/>
        <w:autoSpaceDN w:val="0"/>
        <w:adjustRightInd w:val="0"/>
        <w:spacing w:line="360" w:lineRule="auto"/>
        <w:ind w:firstLine="709"/>
        <w:jc w:val="both"/>
        <w:rPr>
          <w:color w:val="000000"/>
          <w:sz w:val="28"/>
          <w:szCs w:val="28"/>
        </w:rPr>
      </w:pPr>
      <w:r w:rsidRPr="00FA1D5E">
        <w:rPr>
          <w:color w:val="000000"/>
          <w:sz w:val="28"/>
          <w:szCs w:val="28"/>
        </w:rPr>
        <w:t>Осуществление государ</w:t>
      </w:r>
      <w:r w:rsidR="008E0323" w:rsidRPr="00FA1D5E">
        <w:rPr>
          <w:color w:val="000000"/>
          <w:sz w:val="28"/>
          <w:szCs w:val="28"/>
        </w:rPr>
        <w:t>ственных или муниципальных заим</w:t>
      </w:r>
      <w:r w:rsidRPr="00FA1D5E">
        <w:rPr>
          <w:color w:val="000000"/>
          <w:sz w:val="28"/>
          <w:szCs w:val="28"/>
        </w:rPr>
        <w:t>ствований, а также предоставление гарантий иным заемщикам</w:t>
      </w:r>
      <w:r w:rsidR="008E0323" w:rsidRPr="00FA1D5E">
        <w:rPr>
          <w:color w:val="000000"/>
          <w:sz w:val="28"/>
          <w:szCs w:val="28"/>
        </w:rPr>
        <w:t xml:space="preserve"> </w:t>
      </w:r>
      <w:r w:rsidRPr="00FA1D5E">
        <w:rPr>
          <w:color w:val="000000"/>
          <w:sz w:val="28"/>
          <w:szCs w:val="28"/>
        </w:rPr>
        <w:t>допускаются только в случае утверждения следующих параметров:</w:t>
      </w:r>
    </w:p>
    <w:p w:rsidR="00CC7DEB" w:rsidRPr="00FA1D5E" w:rsidRDefault="00CC7DEB" w:rsidP="00FA1D5E">
      <w:pPr>
        <w:autoSpaceDE w:val="0"/>
        <w:autoSpaceDN w:val="0"/>
        <w:adjustRightInd w:val="0"/>
        <w:spacing w:line="360" w:lineRule="auto"/>
        <w:ind w:firstLine="709"/>
        <w:jc w:val="both"/>
        <w:rPr>
          <w:color w:val="000000"/>
          <w:sz w:val="28"/>
          <w:szCs w:val="28"/>
        </w:rPr>
      </w:pPr>
      <w:r w:rsidRPr="00FA1D5E">
        <w:rPr>
          <w:color w:val="000000"/>
          <w:sz w:val="28"/>
          <w:szCs w:val="28"/>
        </w:rPr>
        <w:t>•</w:t>
      </w:r>
      <w:r w:rsidR="00FA1D5E">
        <w:rPr>
          <w:color w:val="000000"/>
          <w:sz w:val="28"/>
          <w:szCs w:val="28"/>
        </w:rPr>
        <w:t xml:space="preserve"> </w:t>
      </w:r>
      <w:r w:rsidRPr="00FA1D5E">
        <w:rPr>
          <w:color w:val="000000"/>
          <w:sz w:val="28"/>
          <w:szCs w:val="28"/>
        </w:rPr>
        <w:t>привлечения средств из источников финансирования дефицита бюджета, соответствующего установленным ограничениям;</w:t>
      </w:r>
    </w:p>
    <w:p w:rsidR="00CC7DEB" w:rsidRPr="00FA1D5E" w:rsidRDefault="00CC7DEB" w:rsidP="00FA1D5E">
      <w:pPr>
        <w:autoSpaceDE w:val="0"/>
        <w:autoSpaceDN w:val="0"/>
        <w:adjustRightInd w:val="0"/>
        <w:spacing w:line="360" w:lineRule="auto"/>
        <w:ind w:firstLine="709"/>
        <w:jc w:val="both"/>
        <w:rPr>
          <w:color w:val="000000"/>
          <w:sz w:val="28"/>
          <w:szCs w:val="28"/>
        </w:rPr>
      </w:pPr>
      <w:r w:rsidRPr="00FA1D5E">
        <w:rPr>
          <w:color w:val="000000"/>
          <w:sz w:val="28"/>
          <w:szCs w:val="28"/>
        </w:rPr>
        <w:t>•</w:t>
      </w:r>
      <w:r w:rsidR="00FA1D5E">
        <w:rPr>
          <w:color w:val="000000"/>
          <w:sz w:val="28"/>
          <w:szCs w:val="28"/>
        </w:rPr>
        <w:t xml:space="preserve"> </w:t>
      </w:r>
      <w:r w:rsidRPr="00FA1D5E">
        <w:rPr>
          <w:color w:val="000000"/>
          <w:sz w:val="28"/>
          <w:szCs w:val="28"/>
        </w:rPr>
        <w:t>предельного размера государственного или муниципального</w:t>
      </w:r>
      <w:r w:rsidR="00F21785" w:rsidRPr="00FA1D5E">
        <w:rPr>
          <w:color w:val="000000"/>
          <w:sz w:val="28"/>
          <w:szCs w:val="28"/>
        </w:rPr>
        <w:t xml:space="preserve"> </w:t>
      </w:r>
      <w:r w:rsidRPr="00FA1D5E">
        <w:rPr>
          <w:color w:val="000000"/>
          <w:sz w:val="28"/>
          <w:szCs w:val="28"/>
        </w:rPr>
        <w:t>долга;</w:t>
      </w:r>
    </w:p>
    <w:p w:rsidR="00CC7DEB" w:rsidRPr="00FA1D5E" w:rsidRDefault="00CC7DEB" w:rsidP="00FA1D5E">
      <w:pPr>
        <w:autoSpaceDE w:val="0"/>
        <w:autoSpaceDN w:val="0"/>
        <w:adjustRightInd w:val="0"/>
        <w:spacing w:line="360" w:lineRule="auto"/>
        <w:ind w:firstLine="709"/>
        <w:jc w:val="both"/>
        <w:rPr>
          <w:color w:val="000000"/>
          <w:sz w:val="28"/>
          <w:szCs w:val="28"/>
        </w:rPr>
      </w:pPr>
      <w:r w:rsidRPr="00FA1D5E">
        <w:rPr>
          <w:color w:val="000000"/>
          <w:sz w:val="28"/>
          <w:szCs w:val="28"/>
        </w:rPr>
        <w:t>•</w:t>
      </w:r>
      <w:r w:rsidR="00FA1D5E">
        <w:rPr>
          <w:color w:val="000000"/>
          <w:sz w:val="28"/>
          <w:szCs w:val="28"/>
        </w:rPr>
        <w:t xml:space="preserve"> </w:t>
      </w:r>
      <w:r w:rsidRPr="00FA1D5E">
        <w:rPr>
          <w:color w:val="000000"/>
          <w:sz w:val="28"/>
          <w:szCs w:val="28"/>
        </w:rPr>
        <w:t>расходов на обслуживание соответствующего государственного или муниципального долга в году. При этом предельный</w:t>
      </w:r>
      <w:r w:rsidR="00F21785" w:rsidRPr="00FA1D5E">
        <w:rPr>
          <w:color w:val="000000"/>
          <w:sz w:val="28"/>
          <w:szCs w:val="28"/>
        </w:rPr>
        <w:t xml:space="preserve"> </w:t>
      </w:r>
      <w:r w:rsidRPr="00FA1D5E">
        <w:rPr>
          <w:color w:val="000000"/>
          <w:sz w:val="28"/>
          <w:szCs w:val="28"/>
        </w:rPr>
        <w:t>объем названных расходов, утвержденный законом о бюджете</w:t>
      </w:r>
      <w:r w:rsidR="00F21785" w:rsidRPr="00FA1D5E">
        <w:rPr>
          <w:color w:val="000000"/>
          <w:sz w:val="28"/>
          <w:szCs w:val="28"/>
        </w:rPr>
        <w:t xml:space="preserve"> </w:t>
      </w:r>
      <w:r w:rsidRPr="00FA1D5E">
        <w:rPr>
          <w:color w:val="000000"/>
          <w:sz w:val="28"/>
          <w:szCs w:val="28"/>
        </w:rPr>
        <w:t>соответствующего уровня, не должен превышать 15% объема</w:t>
      </w:r>
      <w:r w:rsidR="00F21785" w:rsidRPr="00FA1D5E">
        <w:rPr>
          <w:color w:val="000000"/>
          <w:sz w:val="28"/>
          <w:szCs w:val="28"/>
        </w:rPr>
        <w:t xml:space="preserve"> </w:t>
      </w:r>
      <w:r w:rsidRPr="00FA1D5E">
        <w:rPr>
          <w:color w:val="000000"/>
          <w:sz w:val="28"/>
          <w:szCs w:val="28"/>
        </w:rPr>
        <w:t>расходов бюджета.</w:t>
      </w:r>
    </w:p>
    <w:p w:rsidR="00CC7DEB" w:rsidRPr="00FA1D5E" w:rsidRDefault="00CC7DEB" w:rsidP="00FA1D5E">
      <w:pPr>
        <w:autoSpaceDE w:val="0"/>
        <w:autoSpaceDN w:val="0"/>
        <w:adjustRightInd w:val="0"/>
        <w:spacing w:line="360" w:lineRule="auto"/>
        <w:ind w:firstLine="709"/>
        <w:jc w:val="both"/>
        <w:rPr>
          <w:color w:val="000000"/>
          <w:sz w:val="28"/>
          <w:szCs w:val="28"/>
        </w:rPr>
      </w:pPr>
      <w:r w:rsidRPr="00FA1D5E">
        <w:rPr>
          <w:color w:val="000000"/>
          <w:sz w:val="28"/>
          <w:szCs w:val="28"/>
        </w:rPr>
        <w:t>Если при исполнении бюджета субъекта РФ нарушается хотя</w:t>
      </w:r>
      <w:r w:rsidR="00F21785" w:rsidRPr="00FA1D5E">
        <w:rPr>
          <w:color w:val="000000"/>
          <w:sz w:val="28"/>
          <w:szCs w:val="28"/>
        </w:rPr>
        <w:t xml:space="preserve"> </w:t>
      </w:r>
      <w:r w:rsidRPr="00FA1D5E">
        <w:rPr>
          <w:color w:val="000000"/>
          <w:sz w:val="28"/>
          <w:szCs w:val="28"/>
        </w:rPr>
        <w:t>бы один из указанных параме</w:t>
      </w:r>
      <w:r w:rsidR="00F21785" w:rsidRPr="00FA1D5E">
        <w:rPr>
          <w:color w:val="000000"/>
          <w:sz w:val="28"/>
          <w:szCs w:val="28"/>
        </w:rPr>
        <w:t xml:space="preserve">тров и при этом субъект РФ в состоянии обеспечить </w:t>
      </w:r>
      <w:r w:rsidRPr="00FA1D5E">
        <w:rPr>
          <w:color w:val="000000"/>
          <w:sz w:val="28"/>
          <w:szCs w:val="28"/>
        </w:rPr>
        <w:t>обслу</w:t>
      </w:r>
      <w:r w:rsidR="00F21785" w:rsidRPr="00FA1D5E">
        <w:rPr>
          <w:color w:val="000000"/>
          <w:sz w:val="28"/>
          <w:szCs w:val="28"/>
        </w:rPr>
        <w:t>живание и погашение своих обяза</w:t>
      </w:r>
      <w:r w:rsidRPr="00FA1D5E">
        <w:rPr>
          <w:color w:val="000000"/>
          <w:sz w:val="28"/>
          <w:szCs w:val="28"/>
        </w:rPr>
        <w:t>тельств, принятие им новых обязательств осуществляется только</w:t>
      </w:r>
      <w:r w:rsidR="00F21785" w:rsidRPr="00FA1D5E">
        <w:rPr>
          <w:color w:val="000000"/>
          <w:sz w:val="28"/>
          <w:szCs w:val="28"/>
        </w:rPr>
        <w:t xml:space="preserve"> </w:t>
      </w:r>
      <w:r w:rsidRPr="00FA1D5E">
        <w:rPr>
          <w:color w:val="000000"/>
          <w:sz w:val="28"/>
          <w:szCs w:val="28"/>
        </w:rPr>
        <w:t>после приведения указанных</w:t>
      </w:r>
      <w:r w:rsidR="00F21785" w:rsidRPr="00FA1D5E">
        <w:rPr>
          <w:color w:val="000000"/>
          <w:sz w:val="28"/>
          <w:szCs w:val="28"/>
        </w:rPr>
        <w:t xml:space="preserve"> бюджетных параметров в соответ</w:t>
      </w:r>
      <w:r w:rsidRPr="00FA1D5E">
        <w:rPr>
          <w:color w:val="000000"/>
          <w:sz w:val="28"/>
          <w:szCs w:val="28"/>
        </w:rPr>
        <w:t>ствие с названными требования</w:t>
      </w:r>
      <w:r w:rsidR="00F21785" w:rsidRPr="00FA1D5E">
        <w:rPr>
          <w:color w:val="000000"/>
          <w:sz w:val="28"/>
          <w:szCs w:val="28"/>
        </w:rPr>
        <w:t>ми, за исключением заимствова</w:t>
      </w:r>
      <w:r w:rsidRPr="00FA1D5E">
        <w:rPr>
          <w:color w:val="000000"/>
          <w:sz w:val="28"/>
          <w:szCs w:val="28"/>
        </w:rPr>
        <w:t>ний (принятия других обязатель</w:t>
      </w:r>
      <w:r w:rsidR="00F21785" w:rsidRPr="00FA1D5E">
        <w:rPr>
          <w:color w:val="000000"/>
          <w:sz w:val="28"/>
          <w:szCs w:val="28"/>
        </w:rPr>
        <w:t>ств), осуществляемых в целях ре</w:t>
      </w:r>
      <w:r w:rsidRPr="00FA1D5E">
        <w:rPr>
          <w:color w:val="000000"/>
          <w:sz w:val="28"/>
          <w:szCs w:val="28"/>
        </w:rPr>
        <w:t>структуризации и погашения долга субъекта РФ.</w:t>
      </w:r>
    </w:p>
    <w:p w:rsidR="00CC7DEB" w:rsidRPr="00FA1D5E" w:rsidRDefault="00CC7DEB" w:rsidP="00FA1D5E">
      <w:pPr>
        <w:autoSpaceDE w:val="0"/>
        <w:autoSpaceDN w:val="0"/>
        <w:adjustRightInd w:val="0"/>
        <w:spacing w:line="360" w:lineRule="auto"/>
        <w:ind w:firstLine="709"/>
        <w:jc w:val="both"/>
        <w:rPr>
          <w:color w:val="000000"/>
          <w:sz w:val="28"/>
          <w:szCs w:val="28"/>
        </w:rPr>
      </w:pPr>
      <w:r w:rsidRPr="00FA1D5E">
        <w:rPr>
          <w:color w:val="000000"/>
          <w:sz w:val="28"/>
          <w:szCs w:val="28"/>
        </w:rPr>
        <w:t>Если при исполнении бюджета субъекта РФ нарушается хотя</w:t>
      </w:r>
      <w:r w:rsidR="00F21785" w:rsidRPr="00FA1D5E">
        <w:rPr>
          <w:color w:val="000000"/>
          <w:sz w:val="28"/>
          <w:szCs w:val="28"/>
        </w:rPr>
        <w:t xml:space="preserve"> </w:t>
      </w:r>
      <w:r w:rsidRPr="00FA1D5E">
        <w:rPr>
          <w:color w:val="000000"/>
          <w:sz w:val="28"/>
          <w:szCs w:val="28"/>
        </w:rPr>
        <w:t>бы один из приведенных параметров и при этом субъект РФ не в</w:t>
      </w:r>
      <w:r w:rsidR="00F21785" w:rsidRPr="00FA1D5E">
        <w:rPr>
          <w:color w:val="000000"/>
          <w:sz w:val="28"/>
          <w:szCs w:val="28"/>
        </w:rPr>
        <w:t xml:space="preserve"> </w:t>
      </w:r>
      <w:r w:rsidRPr="00FA1D5E">
        <w:rPr>
          <w:color w:val="000000"/>
          <w:sz w:val="28"/>
          <w:szCs w:val="28"/>
        </w:rPr>
        <w:t>состоянии обеспечить обслу</w:t>
      </w:r>
      <w:r w:rsidR="00F21785" w:rsidRPr="00FA1D5E">
        <w:rPr>
          <w:color w:val="000000"/>
          <w:sz w:val="28"/>
          <w:szCs w:val="28"/>
        </w:rPr>
        <w:t>живание и погашение своих обяза</w:t>
      </w:r>
      <w:r w:rsidRPr="00FA1D5E">
        <w:rPr>
          <w:color w:val="000000"/>
          <w:sz w:val="28"/>
          <w:szCs w:val="28"/>
        </w:rPr>
        <w:t>тельств, уполномоченный на</w:t>
      </w:r>
      <w:r w:rsidR="00F21785" w:rsidRPr="00FA1D5E">
        <w:rPr>
          <w:color w:val="000000"/>
          <w:sz w:val="28"/>
          <w:szCs w:val="28"/>
        </w:rPr>
        <w:t xml:space="preserve"> то орган власти РФ может приме</w:t>
      </w:r>
      <w:r w:rsidRPr="00FA1D5E">
        <w:rPr>
          <w:color w:val="000000"/>
          <w:sz w:val="28"/>
          <w:szCs w:val="28"/>
        </w:rPr>
        <w:t>нить следующие меры:</w:t>
      </w:r>
    </w:p>
    <w:p w:rsidR="00CC7DEB" w:rsidRPr="00FA1D5E" w:rsidRDefault="00CC7DEB" w:rsidP="00FA1D5E">
      <w:pPr>
        <w:autoSpaceDE w:val="0"/>
        <w:autoSpaceDN w:val="0"/>
        <w:adjustRightInd w:val="0"/>
        <w:spacing w:line="360" w:lineRule="auto"/>
        <w:ind w:firstLine="709"/>
        <w:jc w:val="both"/>
        <w:rPr>
          <w:color w:val="000000"/>
          <w:sz w:val="28"/>
          <w:szCs w:val="28"/>
        </w:rPr>
      </w:pPr>
      <w:r w:rsidRPr="00FA1D5E">
        <w:rPr>
          <w:color w:val="000000"/>
          <w:sz w:val="28"/>
          <w:szCs w:val="28"/>
        </w:rPr>
        <w:t>•</w:t>
      </w:r>
      <w:r w:rsidR="00FA1D5E">
        <w:rPr>
          <w:color w:val="000000"/>
          <w:sz w:val="28"/>
          <w:szCs w:val="28"/>
        </w:rPr>
        <w:t xml:space="preserve"> </w:t>
      </w:r>
      <w:r w:rsidRPr="00FA1D5E">
        <w:rPr>
          <w:color w:val="000000"/>
          <w:sz w:val="28"/>
          <w:szCs w:val="28"/>
        </w:rPr>
        <w:t>назначить проверку исполнения бюджета субъекта РФ;</w:t>
      </w:r>
    </w:p>
    <w:p w:rsidR="00CC7DEB" w:rsidRPr="00FA1D5E" w:rsidRDefault="00CC7DEB" w:rsidP="00FA1D5E">
      <w:pPr>
        <w:autoSpaceDE w:val="0"/>
        <w:autoSpaceDN w:val="0"/>
        <w:adjustRightInd w:val="0"/>
        <w:spacing w:line="360" w:lineRule="auto"/>
        <w:ind w:firstLine="709"/>
        <w:jc w:val="both"/>
        <w:rPr>
          <w:color w:val="000000"/>
          <w:sz w:val="28"/>
          <w:szCs w:val="28"/>
        </w:rPr>
      </w:pPr>
      <w:r w:rsidRPr="00FA1D5E">
        <w:rPr>
          <w:color w:val="000000"/>
          <w:sz w:val="28"/>
          <w:szCs w:val="28"/>
        </w:rPr>
        <w:t>•</w:t>
      </w:r>
      <w:r w:rsidR="00FA1D5E">
        <w:rPr>
          <w:color w:val="000000"/>
          <w:sz w:val="28"/>
          <w:szCs w:val="28"/>
        </w:rPr>
        <w:t xml:space="preserve"> </w:t>
      </w:r>
      <w:r w:rsidRPr="00FA1D5E">
        <w:rPr>
          <w:color w:val="000000"/>
          <w:sz w:val="28"/>
          <w:szCs w:val="28"/>
        </w:rPr>
        <w:t>передать исполнение его бюджета под контроль Минфина РФ;</w:t>
      </w:r>
    </w:p>
    <w:p w:rsidR="00CC7DEB" w:rsidRPr="00FA1D5E" w:rsidRDefault="00CC7DEB" w:rsidP="00FA1D5E">
      <w:pPr>
        <w:autoSpaceDE w:val="0"/>
        <w:autoSpaceDN w:val="0"/>
        <w:adjustRightInd w:val="0"/>
        <w:spacing w:line="360" w:lineRule="auto"/>
        <w:ind w:firstLine="709"/>
        <w:jc w:val="both"/>
        <w:rPr>
          <w:color w:val="000000"/>
          <w:sz w:val="28"/>
          <w:szCs w:val="28"/>
        </w:rPr>
      </w:pPr>
      <w:r w:rsidRPr="00FA1D5E">
        <w:rPr>
          <w:color w:val="000000"/>
          <w:sz w:val="28"/>
          <w:szCs w:val="28"/>
        </w:rPr>
        <w:t>•</w:t>
      </w:r>
      <w:r w:rsidR="00FA1D5E">
        <w:rPr>
          <w:color w:val="000000"/>
          <w:sz w:val="28"/>
          <w:szCs w:val="28"/>
        </w:rPr>
        <w:t xml:space="preserve"> </w:t>
      </w:r>
      <w:r w:rsidRPr="00FA1D5E">
        <w:rPr>
          <w:color w:val="000000"/>
          <w:sz w:val="28"/>
          <w:szCs w:val="28"/>
        </w:rPr>
        <w:t>принять иные меры, пре</w:t>
      </w:r>
      <w:r w:rsidR="00F21785" w:rsidRPr="00FA1D5E">
        <w:rPr>
          <w:color w:val="000000"/>
          <w:sz w:val="28"/>
          <w:szCs w:val="28"/>
        </w:rPr>
        <w:t>дусмотренные бюджетным законода</w:t>
      </w:r>
      <w:r w:rsidRPr="00FA1D5E">
        <w:rPr>
          <w:color w:val="000000"/>
          <w:sz w:val="28"/>
          <w:szCs w:val="28"/>
        </w:rPr>
        <w:t>тельством.</w:t>
      </w:r>
    </w:p>
    <w:p w:rsidR="00CC7DEB" w:rsidRPr="00FA1D5E" w:rsidRDefault="00CC7DEB" w:rsidP="00FA1D5E">
      <w:pPr>
        <w:autoSpaceDE w:val="0"/>
        <w:autoSpaceDN w:val="0"/>
        <w:adjustRightInd w:val="0"/>
        <w:spacing w:line="360" w:lineRule="auto"/>
        <w:ind w:firstLine="709"/>
        <w:jc w:val="both"/>
        <w:rPr>
          <w:color w:val="000000"/>
          <w:sz w:val="28"/>
          <w:szCs w:val="28"/>
        </w:rPr>
      </w:pPr>
      <w:r w:rsidRPr="00FA1D5E">
        <w:rPr>
          <w:color w:val="000000"/>
          <w:sz w:val="28"/>
          <w:szCs w:val="28"/>
        </w:rPr>
        <w:t>Аналогичные нормы относ</w:t>
      </w:r>
      <w:r w:rsidR="00F21785" w:rsidRPr="00FA1D5E">
        <w:rPr>
          <w:color w:val="000000"/>
          <w:sz w:val="28"/>
          <w:szCs w:val="28"/>
        </w:rPr>
        <w:t>ятся и к соответствующим наруше</w:t>
      </w:r>
      <w:r w:rsidRPr="00FA1D5E">
        <w:rPr>
          <w:color w:val="000000"/>
          <w:sz w:val="28"/>
          <w:szCs w:val="28"/>
        </w:rPr>
        <w:t>ниям со стороны муниципальных образований.</w:t>
      </w:r>
    </w:p>
    <w:p w:rsidR="00CC7DEB" w:rsidRPr="00FA1D5E" w:rsidRDefault="00CC7DEB" w:rsidP="00FA1D5E">
      <w:pPr>
        <w:autoSpaceDE w:val="0"/>
        <w:autoSpaceDN w:val="0"/>
        <w:adjustRightInd w:val="0"/>
        <w:spacing w:line="360" w:lineRule="auto"/>
        <w:ind w:firstLine="709"/>
        <w:jc w:val="both"/>
        <w:rPr>
          <w:color w:val="000000"/>
          <w:sz w:val="28"/>
          <w:szCs w:val="28"/>
        </w:rPr>
      </w:pPr>
      <w:r w:rsidRPr="00FA1D5E">
        <w:rPr>
          <w:color w:val="000000"/>
          <w:sz w:val="28"/>
          <w:szCs w:val="28"/>
        </w:rPr>
        <w:t>Поступления в бюджет средст</w:t>
      </w:r>
      <w:r w:rsidR="00F21785" w:rsidRPr="00FA1D5E">
        <w:rPr>
          <w:color w:val="000000"/>
          <w:sz w:val="28"/>
          <w:szCs w:val="28"/>
        </w:rPr>
        <w:t>в от заимствований и других дол</w:t>
      </w:r>
      <w:r w:rsidRPr="00FA1D5E">
        <w:rPr>
          <w:color w:val="000000"/>
          <w:sz w:val="28"/>
          <w:szCs w:val="28"/>
        </w:rPr>
        <w:t>говых обязательств отражаются в н</w:t>
      </w:r>
      <w:r w:rsidR="00F21785" w:rsidRPr="00FA1D5E">
        <w:rPr>
          <w:color w:val="000000"/>
          <w:sz w:val="28"/>
          <w:szCs w:val="28"/>
        </w:rPr>
        <w:t>ем как источники финансиро</w:t>
      </w:r>
      <w:r w:rsidRPr="00FA1D5E">
        <w:rPr>
          <w:color w:val="000000"/>
          <w:sz w:val="28"/>
          <w:szCs w:val="28"/>
        </w:rPr>
        <w:t>вания дефицита бюджета.</w:t>
      </w:r>
    </w:p>
    <w:p w:rsidR="00CC7DEB" w:rsidRPr="00FA1D5E" w:rsidRDefault="00CC7DEB" w:rsidP="00FA1D5E">
      <w:pPr>
        <w:autoSpaceDE w:val="0"/>
        <w:autoSpaceDN w:val="0"/>
        <w:adjustRightInd w:val="0"/>
        <w:spacing w:line="360" w:lineRule="auto"/>
        <w:ind w:firstLine="709"/>
        <w:jc w:val="both"/>
        <w:rPr>
          <w:color w:val="000000"/>
          <w:sz w:val="28"/>
          <w:szCs w:val="28"/>
        </w:rPr>
      </w:pPr>
      <w:r w:rsidRPr="00FA1D5E">
        <w:rPr>
          <w:color w:val="000000"/>
          <w:sz w:val="28"/>
          <w:szCs w:val="28"/>
        </w:rPr>
        <w:t>Все расходы на обслуживание долговых обязательств, включая</w:t>
      </w:r>
      <w:r w:rsidR="00F21785" w:rsidRPr="00FA1D5E">
        <w:rPr>
          <w:color w:val="000000"/>
          <w:sz w:val="28"/>
          <w:szCs w:val="28"/>
        </w:rPr>
        <w:t xml:space="preserve"> </w:t>
      </w:r>
      <w:r w:rsidRPr="00FA1D5E">
        <w:rPr>
          <w:color w:val="000000"/>
          <w:sz w:val="28"/>
          <w:szCs w:val="28"/>
        </w:rPr>
        <w:t xml:space="preserve">дисконт (или разницу между </w:t>
      </w:r>
      <w:r w:rsidR="00F21785" w:rsidRPr="00FA1D5E">
        <w:rPr>
          <w:color w:val="000000"/>
          <w:sz w:val="28"/>
          <w:szCs w:val="28"/>
        </w:rPr>
        <w:t>ценой размещения и ценой погаше</w:t>
      </w:r>
      <w:r w:rsidRPr="00FA1D5E">
        <w:rPr>
          <w:color w:val="000000"/>
          <w:sz w:val="28"/>
          <w:szCs w:val="28"/>
        </w:rPr>
        <w:t>ния (выкупа)) по государственным или муниципальным ценным</w:t>
      </w:r>
      <w:r w:rsidR="00F21785" w:rsidRPr="00FA1D5E">
        <w:rPr>
          <w:color w:val="000000"/>
          <w:sz w:val="28"/>
          <w:szCs w:val="28"/>
        </w:rPr>
        <w:t xml:space="preserve"> </w:t>
      </w:r>
      <w:r w:rsidRPr="00FA1D5E">
        <w:rPr>
          <w:color w:val="000000"/>
          <w:sz w:val="28"/>
          <w:szCs w:val="28"/>
        </w:rPr>
        <w:t>бумагам, отражаются в бюдже</w:t>
      </w:r>
      <w:r w:rsidR="00F21785" w:rsidRPr="00FA1D5E">
        <w:rPr>
          <w:color w:val="000000"/>
          <w:sz w:val="28"/>
          <w:szCs w:val="28"/>
        </w:rPr>
        <w:t xml:space="preserve">те </w:t>
      </w:r>
      <w:r w:rsidRPr="00FA1D5E">
        <w:rPr>
          <w:color w:val="000000"/>
          <w:sz w:val="28"/>
          <w:szCs w:val="28"/>
        </w:rPr>
        <w:t>как расходы на обслуживание</w:t>
      </w:r>
      <w:r w:rsidR="00F21785" w:rsidRPr="00FA1D5E">
        <w:rPr>
          <w:color w:val="000000"/>
          <w:sz w:val="28"/>
          <w:szCs w:val="28"/>
        </w:rPr>
        <w:t xml:space="preserve"> </w:t>
      </w:r>
      <w:r w:rsidRPr="00FA1D5E">
        <w:rPr>
          <w:color w:val="000000"/>
          <w:sz w:val="28"/>
          <w:szCs w:val="28"/>
        </w:rPr>
        <w:t>государственного или муниципального долга.</w:t>
      </w:r>
    </w:p>
    <w:p w:rsidR="00F21785" w:rsidRPr="00FA1D5E" w:rsidRDefault="00CC7DEB" w:rsidP="00FA1D5E">
      <w:pPr>
        <w:autoSpaceDE w:val="0"/>
        <w:autoSpaceDN w:val="0"/>
        <w:adjustRightInd w:val="0"/>
        <w:spacing w:line="360" w:lineRule="auto"/>
        <w:ind w:firstLine="709"/>
        <w:jc w:val="both"/>
        <w:rPr>
          <w:color w:val="000000"/>
          <w:sz w:val="28"/>
          <w:szCs w:val="28"/>
        </w:rPr>
      </w:pPr>
      <w:r w:rsidRPr="00FA1D5E">
        <w:rPr>
          <w:color w:val="000000"/>
          <w:sz w:val="28"/>
          <w:szCs w:val="28"/>
        </w:rPr>
        <w:t>Доходы, полученные от ра</w:t>
      </w:r>
      <w:r w:rsidR="00F21785" w:rsidRPr="00FA1D5E">
        <w:rPr>
          <w:color w:val="000000"/>
          <w:sz w:val="28"/>
          <w:szCs w:val="28"/>
        </w:rPr>
        <w:t>змещения государственных или му</w:t>
      </w:r>
      <w:r w:rsidRPr="00FA1D5E">
        <w:rPr>
          <w:color w:val="000000"/>
          <w:sz w:val="28"/>
          <w:szCs w:val="28"/>
        </w:rPr>
        <w:t>ниципальных ценных бумаг</w:t>
      </w:r>
      <w:r w:rsidR="00F21785" w:rsidRPr="00FA1D5E">
        <w:rPr>
          <w:color w:val="000000"/>
          <w:sz w:val="28"/>
          <w:szCs w:val="28"/>
        </w:rPr>
        <w:t xml:space="preserve">, в сумме, превышающей номинальную </w:t>
      </w:r>
      <w:r w:rsidRPr="00FA1D5E">
        <w:rPr>
          <w:color w:val="000000"/>
          <w:sz w:val="28"/>
          <w:szCs w:val="28"/>
        </w:rPr>
        <w:t>стоимость, доходы, получе</w:t>
      </w:r>
      <w:r w:rsidR="00FD1814" w:rsidRPr="00FA1D5E">
        <w:rPr>
          <w:color w:val="000000"/>
          <w:sz w:val="28"/>
          <w:szCs w:val="28"/>
        </w:rPr>
        <w:t>нные в качестве накопленного ку</w:t>
      </w:r>
      <w:r w:rsidR="00F21785" w:rsidRPr="00FA1D5E">
        <w:rPr>
          <w:color w:val="000000"/>
          <w:sz w:val="28"/>
          <w:szCs w:val="28"/>
        </w:rPr>
        <w:t>понного дохода, а также доходы,</w:t>
      </w:r>
      <w:r w:rsidR="00FD1814" w:rsidRPr="00FA1D5E">
        <w:rPr>
          <w:color w:val="000000"/>
          <w:sz w:val="28"/>
          <w:szCs w:val="28"/>
        </w:rPr>
        <w:t xml:space="preserve"> полученные в случае выкупа цен</w:t>
      </w:r>
      <w:r w:rsidR="00F21785" w:rsidRPr="00FA1D5E">
        <w:rPr>
          <w:color w:val="000000"/>
          <w:sz w:val="28"/>
          <w:szCs w:val="28"/>
        </w:rPr>
        <w:t>ных бумаг по цене ниже цены</w:t>
      </w:r>
      <w:r w:rsidR="00FD1814" w:rsidRPr="00FA1D5E">
        <w:rPr>
          <w:color w:val="000000"/>
          <w:sz w:val="28"/>
          <w:szCs w:val="28"/>
        </w:rPr>
        <w:t xml:space="preserve"> размещения, относятся на умень</w:t>
      </w:r>
      <w:r w:rsidR="00F21785" w:rsidRPr="00FA1D5E">
        <w:rPr>
          <w:color w:val="000000"/>
          <w:sz w:val="28"/>
          <w:szCs w:val="28"/>
        </w:rPr>
        <w:t>шение фактических расходов на обслуживание государственного</w:t>
      </w:r>
      <w:r w:rsidR="00FD1814" w:rsidRPr="00FA1D5E">
        <w:rPr>
          <w:color w:val="000000"/>
          <w:sz w:val="28"/>
          <w:szCs w:val="28"/>
        </w:rPr>
        <w:t xml:space="preserve"> </w:t>
      </w:r>
      <w:r w:rsidR="00F21785" w:rsidRPr="00FA1D5E">
        <w:rPr>
          <w:color w:val="000000"/>
          <w:sz w:val="28"/>
          <w:szCs w:val="28"/>
        </w:rPr>
        <w:t>или муниципального долга в текущем году.</w:t>
      </w:r>
    </w:p>
    <w:p w:rsidR="00F21785" w:rsidRPr="00FA1D5E" w:rsidRDefault="00F21785" w:rsidP="00FA1D5E">
      <w:pPr>
        <w:autoSpaceDE w:val="0"/>
        <w:autoSpaceDN w:val="0"/>
        <w:adjustRightInd w:val="0"/>
        <w:spacing w:line="360" w:lineRule="auto"/>
        <w:ind w:firstLine="709"/>
        <w:jc w:val="both"/>
        <w:rPr>
          <w:color w:val="000000"/>
          <w:sz w:val="28"/>
          <w:szCs w:val="28"/>
        </w:rPr>
      </w:pPr>
      <w:r w:rsidRPr="00FA1D5E">
        <w:rPr>
          <w:color w:val="000000"/>
          <w:sz w:val="28"/>
          <w:szCs w:val="28"/>
        </w:rPr>
        <w:t>Погашение основной сумм</w:t>
      </w:r>
      <w:r w:rsidR="00FD1814" w:rsidRPr="00FA1D5E">
        <w:rPr>
          <w:color w:val="000000"/>
          <w:sz w:val="28"/>
          <w:szCs w:val="28"/>
        </w:rPr>
        <w:t>ы долга, возникшего из заимство</w:t>
      </w:r>
      <w:r w:rsidRPr="00FA1D5E">
        <w:rPr>
          <w:color w:val="000000"/>
          <w:sz w:val="28"/>
          <w:szCs w:val="28"/>
        </w:rPr>
        <w:t>ваний, учитывается в источни</w:t>
      </w:r>
      <w:r w:rsidR="00FD1814" w:rsidRPr="00FA1D5E">
        <w:rPr>
          <w:color w:val="000000"/>
          <w:sz w:val="28"/>
          <w:szCs w:val="28"/>
        </w:rPr>
        <w:t>ках финансирования дефицита бюд</w:t>
      </w:r>
      <w:r w:rsidRPr="00FA1D5E">
        <w:rPr>
          <w:color w:val="000000"/>
          <w:sz w:val="28"/>
          <w:szCs w:val="28"/>
        </w:rPr>
        <w:t>жета путем уменьшения объе</w:t>
      </w:r>
      <w:r w:rsidR="00FD1814" w:rsidRPr="00FA1D5E">
        <w:rPr>
          <w:color w:val="000000"/>
          <w:sz w:val="28"/>
          <w:szCs w:val="28"/>
        </w:rPr>
        <w:t>ма источников финансирования де</w:t>
      </w:r>
      <w:r w:rsidRPr="00FA1D5E">
        <w:rPr>
          <w:color w:val="000000"/>
          <w:sz w:val="28"/>
          <w:szCs w:val="28"/>
        </w:rPr>
        <w:t>фицита соответствующего бюджета.</w:t>
      </w:r>
    </w:p>
    <w:p w:rsidR="00F21785" w:rsidRPr="00FA1D5E" w:rsidRDefault="00F21785" w:rsidP="00FA1D5E">
      <w:pPr>
        <w:autoSpaceDE w:val="0"/>
        <w:autoSpaceDN w:val="0"/>
        <w:adjustRightInd w:val="0"/>
        <w:spacing w:line="360" w:lineRule="auto"/>
        <w:ind w:firstLine="709"/>
        <w:jc w:val="both"/>
        <w:rPr>
          <w:color w:val="000000"/>
          <w:sz w:val="28"/>
          <w:szCs w:val="28"/>
        </w:rPr>
      </w:pPr>
      <w:r w:rsidRPr="00FA1D5E">
        <w:rPr>
          <w:color w:val="000000"/>
          <w:sz w:val="28"/>
          <w:szCs w:val="28"/>
        </w:rPr>
        <w:t>При выпуске государственных или муниципальных ценных</w:t>
      </w:r>
      <w:r w:rsidR="00FD1814" w:rsidRPr="00FA1D5E">
        <w:rPr>
          <w:color w:val="000000"/>
          <w:sz w:val="28"/>
          <w:szCs w:val="28"/>
        </w:rPr>
        <w:t xml:space="preserve"> бумаг, </w:t>
      </w:r>
      <w:r w:rsidRPr="00FA1D5E">
        <w:rPr>
          <w:color w:val="000000"/>
          <w:sz w:val="28"/>
          <w:szCs w:val="28"/>
        </w:rPr>
        <w:t>гарантией исполнения обязательств по которым является</w:t>
      </w:r>
      <w:r w:rsidR="00FD1814" w:rsidRPr="00FA1D5E">
        <w:rPr>
          <w:color w:val="000000"/>
          <w:sz w:val="28"/>
          <w:szCs w:val="28"/>
        </w:rPr>
        <w:t xml:space="preserve"> обособленное </w:t>
      </w:r>
      <w:r w:rsidRPr="00FA1D5E">
        <w:rPr>
          <w:color w:val="000000"/>
          <w:sz w:val="28"/>
          <w:szCs w:val="28"/>
        </w:rPr>
        <w:t>имущество, исполнение обязательств по ним может</w:t>
      </w:r>
      <w:r w:rsidR="00FD1814" w:rsidRPr="00FA1D5E">
        <w:rPr>
          <w:color w:val="000000"/>
          <w:sz w:val="28"/>
          <w:szCs w:val="28"/>
        </w:rPr>
        <w:t xml:space="preserve"> </w:t>
      </w:r>
      <w:r w:rsidRPr="00FA1D5E">
        <w:rPr>
          <w:color w:val="000000"/>
          <w:sz w:val="28"/>
          <w:szCs w:val="28"/>
        </w:rPr>
        <w:t>осуществляться путем передачи в собственность владельцев этих</w:t>
      </w:r>
      <w:r w:rsidR="00FD1814" w:rsidRPr="00FA1D5E">
        <w:rPr>
          <w:color w:val="000000"/>
          <w:sz w:val="28"/>
          <w:szCs w:val="28"/>
        </w:rPr>
        <w:t xml:space="preserve"> </w:t>
      </w:r>
      <w:r w:rsidRPr="00FA1D5E">
        <w:rPr>
          <w:color w:val="000000"/>
          <w:sz w:val="28"/>
          <w:szCs w:val="28"/>
        </w:rPr>
        <w:t>бумаг соответствующего имущества.</w:t>
      </w:r>
    </w:p>
    <w:p w:rsidR="00F21785" w:rsidRPr="00FA1D5E" w:rsidRDefault="00F21785" w:rsidP="00FA1D5E">
      <w:pPr>
        <w:autoSpaceDE w:val="0"/>
        <w:autoSpaceDN w:val="0"/>
        <w:adjustRightInd w:val="0"/>
        <w:spacing w:line="360" w:lineRule="auto"/>
        <w:ind w:firstLine="709"/>
        <w:jc w:val="both"/>
        <w:rPr>
          <w:color w:val="000000"/>
          <w:sz w:val="28"/>
          <w:szCs w:val="28"/>
        </w:rPr>
      </w:pPr>
      <w:r w:rsidRPr="00FA1D5E">
        <w:rPr>
          <w:color w:val="000000"/>
          <w:sz w:val="28"/>
          <w:szCs w:val="28"/>
        </w:rPr>
        <w:t>Как было показано раньше,</w:t>
      </w:r>
      <w:r w:rsidR="00FD1814" w:rsidRPr="00FA1D5E">
        <w:rPr>
          <w:color w:val="000000"/>
          <w:sz w:val="28"/>
          <w:szCs w:val="28"/>
        </w:rPr>
        <w:t xml:space="preserve"> Программа государственных внут</w:t>
      </w:r>
      <w:r w:rsidRPr="00FA1D5E">
        <w:rPr>
          <w:color w:val="000000"/>
          <w:sz w:val="28"/>
          <w:szCs w:val="28"/>
        </w:rPr>
        <w:t>ренних заимствований РФ предполагает получение значительных</w:t>
      </w:r>
      <w:r w:rsidR="00FD1814" w:rsidRPr="00FA1D5E">
        <w:rPr>
          <w:color w:val="000000"/>
          <w:sz w:val="28"/>
          <w:szCs w:val="28"/>
        </w:rPr>
        <w:t xml:space="preserve"> </w:t>
      </w:r>
      <w:r w:rsidRPr="00FA1D5E">
        <w:rPr>
          <w:color w:val="000000"/>
          <w:sz w:val="28"/>
          <w:szCs w:val="28"/>
        </w:rPr>
        <w:t>средств в бюджет за счет эмиссии ценных бумаг.</w:t>
      </w:r>
    </w:p>
    <w:p w:rsidR="00F21785" w:rsidRPr="00FA1D5E" w:rsidRDefault="00F21785" w:rsidP="00FA1D5E">
      <w:pPr>
        <w:autoSpaceDE w:val="0"/>
        <w:autoSpaceDN w:val="0"/>
        <w:adjustRightInd w:val="0"/>
        <w:spacing w:line="360" w:lineRule="auto"/>
        <w:ind w:firstLine="709"/>
        <w:jc w:val="both"/>
        <w:rPr>
          <w:color w:val="000000"/>
          <w:sz w:val="28"/>
          <w:szCs w:val="28"/>
        </w:rPr>
      </w:pPr>
      <w:r w:rsidRPr="00FA1D5E">
        <w:rPr>
          <w:color w:val="000000"/>
          <w:sz w:val="28"/>
          <w:szCs w:val="28"/>
        </w:rPr>
        <w:t>Решение об эмиссии государственных ценных бумаг РФ,</w:t>
      </w:r>
      <w:r w:rsidR="00FD1814" w:rsidRPr="00FA1D5E">
        <w:rPr>
          <w:color w:val="000000"/>
          <w:sz w:val="28"/>
          <w:szCs w:val="28"/>
        </w:rPr>
        <w:t xml:space="preserve"> </w:t>
      </w:r>
      <w:r w:rsidRPr="00FA1D5E">
        <w:rPr>
          <w:color w:val="000000"/>
          <w:sz w:val="28"/>
          <w:szCs w:val="28"/>
        </w:rPr>
        <w:t>субъектов РФ или муниципальных ценных бумаг принимается в</w:t>
      </w:r>
      <w:r w:rsidR="00FD1814" w:rsidRPr="00FA1D5E">
        <w:rPr>
          <w:color w:val="000000"/>
          <w:sz w:val="28"/>
          <w:szCs w:val="28"/>
        </w:rPr>
        <w:t xml:space="preserve"> </w:t>
      </w:r>
      <w:r w:rsidRPr="00FA1D5E">
        <w:rPr>
          <w:color w:val="000000"/>
          <w:sz w:val="28"/>
          <w:szCs w:val="28"/>
        </w:rPr>
        <w:t>соответствии с предельными</w:t>
      </w:r>
      <w:r w:rsidR="00FD1814" w:rsidRPr="00FA1D5E">
        <w:rPr>
          <w:color w:val="000000"/>
          <w:sz w:val="28"/>
          <w:szCs w:val="28"/>
        </w:rPr>
        <w:t xml:space="preserve"> объемами дефицита бюджета и го</w:t>
      </w:r>
      <w:r w:rsidRPr="00FA1D5E">
        <w:rPr>
          <w:color w:val="000000"/>
          <w:sz w:val="28"/>
          <w:szCs w:val="28"/>
        </w:rPr>
        <w:t>сударственного или муниципального долга, установленными в</w:t>
      </w:r>
      <w:r w:rsidR="00FD1814" w:rsidRPr="00FA1D5E">
        <w:rPr>
          <w:color w:val="000000"/>
          <w:sz w:val="28"/>
          <w:szCs w:val="28"/>
        </w:rPr>
        <w:t xml:space="preserve"> </w:t>
      </w:r>
      <w:r w:rsidRPr="00FA1D5E">
        <w:rPr>
          <w:color w:val="000000"/>
          <w:sz w:val="28"/>
          <w:szCs w:val="28"/>
        </w:rPr>
        <w:t>соответствии с настоящим Бю</w:t>
      </w:r>
      <w:r w:rsidR="00FD1814" w:rsidRPr="00FA1D5E">
        <w:rPr>
          <w:color w:val="000000"/>
          <w:sz w:val="28"/>
          <w:szCs w:val="28"/>
        </w:rPr>
        <w:t>джетным кодексом, законом о бюд</w:t>
      </w:r>
      <w:r w:rsidRPr="00FA1D5E">
        <w:rPr>
          <w:color w:val="000000"/>
          <w:sz w:val="28"/>
          <w:szCs w:val="28"/>
        </w:rPr>
        <w:t>жете, а также с программой внутренних заимствований. Решение</w:t>
      </w:r>
      <w:r w:rsidR="00FD1814" w:rsidRPr="00FA1D5E">
        <w:rPr>
          <w:color w:val="000000"/>
          <w:sz w:val="28"/>
          <w:szCs w:val="28"/>
        </w:rPr>
        <w:t xml:space="preserve"> </w:t>
      </w:r>
      <w:r w:rsidRPr="00FA1D5E">
        <w:rPr>
          <w:color w:val="000000"/>
          <w:sz w:val="28"/>
          <w:szCs w:val="28"/>
        </w:rPr>
        <w:t xml:space="preserve">об эмиссии государственных </w:t>
      </w:r>
      <w:r w:rsidR="00FD1814" w:rsidRPr="00FA1D5E">
        <w:rPr>
          <w:color w:val="000000"/>
          <w:sz w:val="28"/>
          <w:szCs w:val="28"/>
        </w:rPr>
        <w:t>ценных бумаг РФ принимается так</w:t>
      </w:r>
      <w:r w:rsidRPr="00FA1D5E">
        <w:rPr>
          <w:color w:val="000000"/>
          <w:sz w:val="28"/>
          <w:szCs w:val="28"/>
        </w:rPr>
        <w:t>же в соответствии с Программой г</w:t>
      </w:r>
      <w:r w:rsidR="00FD1814" w:rsidRPr="00FA1D5E">
        <w:rPr>
          <w:color w:val="000000"/>
          <w:sz w:val="28"/>
          <w:szCs w:val="28"/>
        </w:rPr>
        <w:t>осударственных внешних заим</w:t>
      </w:r>
      <w:r w:rsidRPr="00FA1D5E">
        <w:rPr>
          <w:color w:val="000000"/>
          <w:sz w:val="28"/>
          <w:szCs w:val="28"/>
        </w:rPr>
        <w:t>ствований РФ.</w:t>
      </w:r>
    </w:p>
    <w:p w:rsidR="00F21785" w:rsidRPr="00FA1D5E" w:rsidRDefault="00F21785" w:rsidP="00FA1D5E">
      <w:pPr>
        <w:autoSpaceDE w:val="0"/>
        <w:autoSpaceDN w:val="0"/>
        <w:adjustRightInd w:val="0"/>
        <w:spacing w:line="360" w:lineRule="auto"/>
        <w:ind w:firstLine="709"/>
        <w:jc w:val="both"/>
        <w:rPr>
          <w:color w:val="000000"/>
          <w:sz w:val="28"/>
          <w:szCs w:val="28"/>
        </w:rPr>
      </w:pPr>
      <w:r w:rsidRPr="00FA1D5E">
        <w:rPr>
          <w:color w:val="000000"/>
          <w:sz w:val="28"/>
          <w:szCs w:val="28"/>
        </w:rPr>
        <w:t>Условия эмиссии ценных бумаг субъекта РФ и муниципальных</w:t>
      </w:r>
      <w:r w:rsidR="00FD1814" w:rsidRPr="00FA1D5E">
        <w:rPr>
          <w:color w:val="000000"/>
          <w:sz w:val="28"/>
          <w:szCs w:val="28"/>
        </w:rPr>
        <w:t xml:space="preserve"> </w:t>
      </w:r>
      <w:r w:rsidRPr="00FA1D5E">
        <w:rPr>
          <w:color w:val="000000"/>
          <w:sz w:val="28"/>
          <w:szCs w:val="28"/>
        </w:rPr>
        <w:t>ценных бумаг подлежат регистрации в Минфине РФ. Порядок</w:t>
      </w:r>
      <w:r w:rsidR="00FD1814" w:rsidRPr="00FA1D5E">
        <w:rPr>
          <w:color w:val="000000"/>
          <w:sz w:val="28"/>
          <w:szCs w:val="28"/>
        </w:rPr>
        <w:t xml:space="preserve"> </w:t>
      </w:r>
      <w:r w:rsidRPr="00FA1D5E">
        <w:rPr>
          <w:color w:val="000000"/>
          <w:sz w:val="28"/>
          <w:szCs w:val="28"/>
        </w:rPr>
        <w:t>выпуска, обращения и погашения государственных ценных бумаг</w:t>
      </w:r>
      <w:r w:rsidR="00FD1814" w:rsidRPr="00FA1D5E">
        <w:rPr>
          <w:color w:val="000000"/>
          <w:sz w:val="28"/>
          <w:szCs w:val="28"/>
        </w:rPr>
        <w:t xml:space="preserve"> </w:t>
      </w:r>
      <w:r w:rsidRPr="00FA1D5E">
        <w:rPr>
          <w:color w:val="000000"/>
          <w:sz w:val="28"/>
          <w:szCs w:val="28"/>
        </w:rPr>
        <w:t xml:space="preserve">РФ, субъектов РФ, а также муниципальных </w:t>
      </w:r>
      <w:r w:rsidR="00FD1814" w:rsidRPr="00FA1D5E">
        <w:rPr>
          <w:color w:val="000000"/>
          <w:sz w:val="28"/>
          <w:szCs w:val="28"/>
        </w:rPr>
        <w:t>ценных бумаг регу</w:t>
      </w:r>
      <w:r w:rsidRPr="00FA1D5E">
        <w:rPr>
          <w:color w:val="000000"/>
          <w:sz w:val="28"/>
          <w:szCs w:val="28"/>
        </w:rPr>
        <w:t>лируется федеральным законом</w:t>
      </w:r>
      <w:r w:rsidR="00FD1814" w:rsidRPr="00FA1D5E">
        <w:rPr>
          <w:color w:val="000000"/>
          <w:sz w:val="28"/>
          <w:szCs w:val="28"/>
        </w:rPr>
        <w:t xml:space="preserve"> об особенностях эмиссии и обра</w:t>
      </w:r>
      <w:r w:rsidRPr="00FA1D5E">
        <w:rPr>
          <w:color w:val="000000"/>
          <w:sz w:val="28"/>
          <w:szCs w:val="28"/>
        </w:rPr>
        <w:t>щения государственных и муниципальных ценных бумаг.</w:t>
      </w:r>
    </w:p>
    <w:p w:rsidR="00F21785" w:rsidRPr="00FA1D5E" w:rsidRDefault="00F21785" w:rsidP="00FA1D5E">
      <w:pPr>
        <w:autoSpaceDE w:val="0"/>
        <w:autoSpaceDN w:val="0"/>
        <w:adjustRightInd w:val="0"/>
        <w:spacing w:line="360" w:lineRule="auto"/>
        <w:ind w:firstLine="709"/>
        <w:jc w:val="both"/>
        <w:rPr>
          <w:color w:val="000000"/>
          <w:sz w:val="28"/>
          <w:szCs w:val="28"/>
        </w:rPr>
      </w:pPr>
      <w:r w:rsidRPr="00FA1D5E">
        <w:rPr>
          <w:color w:val="000000"/>
          <w:sz w:val="28"/>
          <w:szCs w:val="28"/>
        </w:rPr>
        <w:t>Бюджетное законодательств</w:t>
      </w:r>
      <w:r w:rsidR="00FD1814" w:rsidRPr="00FA1D5E">
        <w:rPr>
          <w:color w:val="000000"/>
          <w:sz w:val="28"/>
          <w:szCs w:val="28"/>
        </w:rPr>
        <w:t>о предусматривает, что заимство</w:t>
      </w:r>
      <w:r w:rsidRPr="00FA1D5E">
        <w:rPr>
          <w:color w:val="000000"/>
          <w:sz w:val="28"/>
          <w:szCs w:val="28"/>
        </w:rPr>
        <w:t>вания могут осуществляться и в такой форме, как предоставление</w:t>
      </w:r>
      <w:r w:rsidR="00FA1D5E">
        <w:rPr>
          <w:color w:val="000000"/>
          <w:sz w:val="28"/>
          <w:szCs w:val="28"/>
        </w:rPr>
        <w:t xml:space="preserve"> </w:t>
      </w:r>
      <w:r w:rsidRPr="00FA1D5E">
        <w:rPr>
          <w:color w:val="000000"/>
          <w:sz w:val="28"/>
          <w:szCs w:val="28"/>
        </w:rPr>
        <w:t>государственных и муниципальных гарантий</w:t>
      </w:r>
      <w:r w:rsidR="00FD1814" w:rsidRPr="00FA1D5E">
        <w:rPr>
          <w:color w:val="000000"/>
          <w:sz w:val="28"/>
          <w:szCs w:val="28"/>
        </w:rPr>
        <w:t>. Гарантией признает</w:t>
      </w:r>
      <w:r w:rsidRPr="00FA1D5E">
        <w:rPr>
          <w:color w:val="000000"/>
          <w:sz w:val="28"/>
          <w:szCs w:val="28"/>
        </w:rPr>
        <w:t>с</w:t>
      </w:r>
      <w:r w:rsidR="00FD1814" w:rsidRPr="00FA1D5E">
        <w:rPr>
          <w:color w:val="000000"/>
          <w:sz w:val="28"/>
          <w:szCs w:val="28"/>
        </w:rPr>
        <w:t>я способ обеспечения гражданско-</w:t>
      </w:r>
      <w:r w:rsidRPr="00FA1D5E">
        <w:rPr>
          <w:color w:val="000000"/>
          <w:sz w:val="28"/>
          <w:szCs w:val="28"/>
        </w:rPr>
        <w:t>правовых обязательств, в силу</w:t>
      </w:r>
      <w:r w:rsidR="00FD1814" w:rsidRPr="00FA1D5E">
        <w:rPr>
          <w:color w:val="000000"/>
          <w:sz w:val="28"/>
          <w:szCs w:val="28"/>
        </w:rPr>
        <w:t xml:space="preserve"> </w:t>
      </w:r>
      <w:r w:rsidRPr="00FA1D5E">
        <w:rPr>
          <w:color w:val="000000"/>
          <w:sz w:val="28"/>
          <w:szCs w:val="28"/>
        </w:rPr>
        <w:t>которого соответственно РФ, субъект РФ или муниципальное</w:t>
      </w:r>
      <w:r w:rsidR="00FD1814" w:rsidRPr="00FA1D5E">
        <w:rPr>
          <w:color w:val="000000"/>
          <w:sz w:val="28"/>
          <w:szCs w:val="28"/>
        </w:rPr>
        <w:t xml:space="preserve"> </w:t>
      </w:r>
      <w:r w:rsidRPr="00FA1D5E">
        <w:rPr>
          <w:color w:val="000000"/>
          <w:sz w:val="28"/>
          <w:szCs w:val="28"/>
        </w:rPr>
        <w:t>образование — гарант письменно обязуется отвечать полностью</w:t>
      </w:r>
      <w:r w:rsidR="00FD1814" w:rsidRPr="00FA1D5E">
        <w:rPr>
          <w:color w:val="000000"/>
          <w:sz w:val="28"/>
          <w:szCs w:val="28"/>
        </w:rPr>
        <w:t xml:space="preserve"> </w:t>
      </w:r>
      <w:r w:rsidRPr="00FA1D5E">
        <w:rPr>
          <w:color w:val="000000"/>
          <w:sz w:val="28"/>
          <w:szCs w:val="28"/>
        </w:rPr>
        <w:t>или частично</w:t>
      </w:r>
      <w:r w:rsidR="00FD1814" w:rsidRPr="00FA1D5E">
        <w:rPr>
          <w:color w:val="000000"/>
          <w:sz w:val="28"/>
          <w:szCs w:val="28"/>
        </w:rPr>
        <w:t xml:space="preserve"> </w:t>
      </w:r>
      <w:r w:rsidRPr="00FA1D5E">
        <w:rPr>
          <w:color w:val="000000"/>
          <w:sz w:val="28"/>
          <w:szCs w:val="28"/>
        </w:rPr>
        <w:t>за исполнение лицом, которому дается гарантия,</w:t>
      </w:r>
      <w:r w:rsidR="00FD1814" w:rsidRPr="00FA1D5E">
        <w:rPr>
          <w:color w:val="000000"/>
          <w:sz w:val="28"/>
          <w:szCs w:val="28"/>
        </w:rPr>
        <w:t xml:space="preserve"> </w:t>
      </w:r>
      <w:r w:rsidRPr="00FA1D5E">
        <w:rPr>
          <w:color w:val="000000"/>
          <w:sz w:val="28"/>
          <w:szCs w:val="28"/>
        </w:rPr>
        <w:t>обязательства перед третьими лицами.</w:t>
      </w:r>
    </w:p>
    <w:p w:rsidR="00F21785" w:rsidRPr="00FA1D5E" w:rsidRDefault="00F21785" w:rsidP="00FA1D5E">
      <w:pPr>
        <w:autoSpaceDE w:val="0"/>
        <w:autoSpaceDN w:val="0"/>
        <w:adjustRightInd w:val="0"/>
        <w:spacing w:line="360" w:lineRule="auto"/>
        <w:ind w:firstLine="709"/>
        <w:jc w:val="both"/>
        <w:rPr>
          <w:color w:val="000000"/>
          <w:sz w:val="28"/>
          <w:szCs w:val="28"/>
        </w:rPr>
      </w:pPr>
      <w:r w:rsidRPr="00FA1D5E">
        <w:rPr>
          <w:color w:val="000000"/>
          <w:sz w:val="28"/>
          <w:szCs w:val="28"/>
        </w:rPr>
        <w:t>Срок гарантии определяется сроком исполнения обязательств,</w:t>
      </w:r>
      <w:r w:rsidR="00FD1814" w:rsidRPr="00FA1D5E">
        <w:rPr>
          <w:color w:val="000000"/>
          <w:sz w:val="28"/>
          <w:szCs w:val="28"/>
        </w:rPr>
        <w:t xml:space="preserve"> </w:t>
      </w:r>
      <w:r w:rsidRPr="00FA1D5E">
        <w:rPr>
          <w:color w:val="000000"/>
          <w:sz w:val="28"/>
          <w:szCs w:val="28"/>
        </w:rPr>
        <w:t>по которым предоставлена гарантия. Гарантии предоставляются,</w:t>
      </w:r>
      <w:r w:rsidR="00FD1814" w:rsidRPr="00FA1D5E">
        <w:rPr>
          <w:color w:val="000000"/>
          <w:sz w:val="28"/>
          <w:szCs w:val="28"/>
        </w:rPr>
        <w:t xml:space="preserve"> </w:t>
      </w:r>
      <w:r w:rsidRPr="00FA1D5E">
        <w:rPr>
          <w:color w:val="000000"/>
          <w:sz w:val="28"/>
          <w:szCs w:val="28"/>
        </w:rPr>
        <w:t>как правило, на конкурсной основе.</w:t>
      </w:r>
    </w:p>
    <w:p w:rsidR="00F21785" w:rsidRPr="00FA1D5E" w:rsidRDefault="00F21785" w:rsidP="00FA1D5E">
      <w:pPr>
        <w:autoSpaceDE w:val="0"/>
        <w:autoSpaceDN w:val="0"/>
        <w:adjustRightInd w:val="0"/>
        <w:spacing w:line="360" w:lineRule="auto"/>
        <w:ind w:firstLine="709"/>
        <w:jc w:val="both"/>
        <w:rPr>
          <w:color w:val="000000"/>
          <w:sz w:val="28"/>
          <w:szCs w:val="28"/>
        </w:rPr>
      </w:pPr>
      <w:r w:rsidRPr="00FA1D5E">
        <w:rPr>
          <w:color w:val="000000"/>
          <w:sz w:val="28"/>
          <w:szCs w:val="28"/>
        </w:rPr>
        <w:t>Гарант несет субсидиарную ответственность дополнительно к</w:t>
      </w:r>
      <w:r w:rsidR="00FD1814" w:rsidRPr="00FA1D5E">
        <w:rPr>
          <w:color w:val="000000"/>
          <w:sz w:val="28"/>
          <w:szCs w:val="28"/>
        </w:rPr>
        <w:t xml:space="preserve"> </w:t>
      </w:r>
      <w:r w:rsidRPr="00FA1D5E">
        <w:rPr>
          <w:color w:val="000000"/>
          <w:sz w:val="28"/>
          <w:szCs w:val="28"/>
        </w:rPr>
        <w:t>ответственности должника по гарантированному им обязательству.</w:t>
      </w:r>
    </w:p>
    <w:p w:rsidR="00F21785" w:rsidRPr="00FA1D5E" w:rsidRDefault="00F21785" w:rsidP="00FA1D5E">
      <w:pPr>
        <w:autoSpaceDE w:val="0"/>
        <w:autoSpaceDN w:val="0"/>
        <w:adjustRightInd w:val="0"/>
        <w:spacing w:line="360" w:lineRule="auto"/>
        <w:ind w:firstLine="709"/>
        <w:jc w:val="both"/>
        <w:rPr>
          <w:color w:val="000000"/>
          <w:sz w:val="28"/>
          <w:szCs w:val="28"/>
        </w:rPr>
      </w:pPr>
      <w:r w:rsidRPr="00FA1D5E">
        <w:rPr>
          <w:color w:val="000000"/>
          <w:sz w:val="28"/>
          <w:szCs w:val="28"/>
        </w:rPr>
        <w:t>Предусмотренное гарантией обязательство гаранта перед третьим</w:t>
      </w:r>
      <w:r w:rsidR="00FD1814" w:rsidRPr="00FA1D5E">
        <w:rPr>
          <w:color w:val="000000"/>
          <w:sz w:val="28"/>
          <w:szCs w:val="28"/>
        </w:rPr>
        <w:t xml:space="preserve"> </w:t>
      </w:r>
      <w:r w:rsidRPr="00FA1D5E">
        <w:rPr>
          <w:color w:val="000000"/>
          <w:sz w:val="28"/>
          <w:szCs w:val="28"/>
        </w:rPr>
        <w:t>лицом ограничивается уплатой суммы, соответствующей объему</w:t>
      </w:r>
      <w:r w:rsidR="00FD1814" w:rsidRPr="00FA1D5E">
        <w:rPr>
          <w:color w:val="000000"/>
          <w:sz w:val="28"/>
          <w:szCs w:val="28"/>
        </w:rPr>
        <w:t xml:space="preserve"> </w:t>
      </w:r>
      <w:r w:rsidRPr="00FA1D5E">
        <w:rPr>
          <w:color w:val="000000"/>
          <w:sz w:val="28"/>
          <w:szCs w:val="28"/>
        </w:rPr>
        <w:t>обязательств по гарантии. Гарант, исполнивший обязательство</w:t>
      </w:r>
      <w:r w:rsidR="00FD1814" w:rsidRPr="00FA1D5E">
        <w:rPr>
          <w:color w:val="000000"/>
          <w:sz w:val="28"/>
          <w:szCs w:val="28"/>
        </w:rPr>
        <w:t xml:space="preserve"> </w:t>
      </w:r>
      <w:r w:rsidRPr="00FA1D5E">
        <w:rPr>
          <w:color w:val="000000"/>
          <w:sz w:val="28"/>
          <w:szCs w:val="28"/>
        </w:rPr>
        <w:t>получателя гарантии, имеет право потребовать от последнего возмещения сумм, уплаченных третьему лицу по гарантии, в полном</w:t>
      </w:r>
      <w:r w:rsidR="00FD1814" w:rsidRPr="00FA1D5E">
        <w:rPr>
          <w:color w:val="000000"/>
          <w:sz w:val="28"/>
          <w:szCs w:val="28"/>
        </w:rPr>
        <w:t xml:space="preserve"> </w:t>
      </w:r>
      <w:r w:rsidRPr="00FA1D5E">
        <w:rPr>
          <w:color w:val="000000"/>
          <w:sz w:val="28"/>
          <w:szCs w:val="28"/>
        </w:rPr>
        <w:t>объеме.</w:t>
      </w:r>
    </w:p>
    <w:p w:rsidR="00F21785" w:rsidRPr="00FA1D5E" w:rsidRDefault="00F21785" w:rsidP="00FA1D5E">
      <w:pPr>
        <w:autoSpaceDE w:val="0"/>
        <w:autoSpaceDN w:val="0"/>
        <w:adjustRightInd w:val="0"/>
        <w:spacing w:line="360" w:lineRule="auto"/>
        <w:ind w:firstLine="709"/>
        <w:jc w:val="both"/>
        <w:rPr>
          <w:color w:val="000000"/>
          <w:sz w:val="28"/>
          <w:szCs w:val="28"/>
        </w:rPr>
      </w:pPr>
      <w:r w:rsidRPr="00FA1D5E">
        <w:rPr>
          <w:color w:val="000000"/>
          <w:sz w:val="28"/>
          <w:szCs w:val="28"/>
        </w:rPr>
        <w:t>Гарантии по обязательствам, составляющим государственный</w:t>
      </w:r>
      <w:r w:rsidR="0061292D" w:rsidRPr="00FA1D5E">
        <w:rPr>
          <w:color w:val="000000"/>
          <w:sz w:val="28"/>
          <w:szCs w:val="28"/>
        </w:rPr>
        <w:t xml:space="preserve"> </w:t>
      </w:r>
      <w:r w:rsidRPr="00FA1D5E">
        <w:rPr>
          <w:color w:val="000000"/>
          <w:sz w:val="28"/>
          <w:szCs w:val="28"/>
        </w:rPr>
        <w:t>внешний долг РФ, могут предусматривать солидарную ответственность гаранта.</w:t>
      </w:r>
    </w:p>
    <w:p w:rsidR="00F21785" w:rsidRPr="00FA1D5E" w:rsidRDefault="00F21785" w:rsidP="00FA1D5E">
      <w:pPr>
        <w:autoSpaceDE w:val="0"/>
        <w:autoSpaceDN w:val="0"/>
        <w:adjustRightInd w:val="0"/>
        <w:spacing w:line="360" w:lineRule="auto"/>
        <w:ind w:firstLine="709"/>
        <w:jc w:val="both"/>
        <w:rPr>
          <w:color w:val="000000"/>
          <w:sz w:val="28"/>
          <w:szCs w:val="28"/>
        </w:rPr>
      </w:pPr>
      <w:r w:rsidRPr="00FA1D5E">
        <w:rPr>
          <w:color w:val="000000"/>
          <w:sz w:val="28"/>
          <w:szCs w:val="28"/>
        </w:rPr>
        <w:t>Исполнение государственных и муниципальных гарантий подлежит отражению в составе расходов бюджетов как предоставление кредитов.</w:t>
      </w:r>
    </w:p>
    <w:p w:rsidR="00F21785" w:rsidRPr="00FA1D5E" w:rsidRDefault="00F21785" w:rsidP="00FA1D5E">
      <w:pPr>
        <w:autoSpaceDE w:val="0"/>
        <w:autoSpaceDN w:val="0"/>
        <w:adjustRightInd w:val="0"/>
        <w:spacing w:line="360" w:lineRule="auto"/>
        <w:ind w:firstLine="709"/>
        <w:jc w:val="both"/>
        <w:rPr>
          <w:color w:val="000000"/>
          <w:sz w:val="28"/>
          <w:szCs w:val="28"/>
        </w:rPr>
      </w:pPr>
      <w:r w:rsidRPr="00FA1D5E">
        <w:rPr>
          <w:color w:val="000000"/>
          <w:sz w:val="28"/>
          <w:szCs w:val="28"/>
        </w:rPr>
        <w:t>Если платежи в качестве гаранта не ведут к возникновению</w:t>
      </w:r>
      <w:r w:rsidR="00FA1D5E">
        <w:rPr>
          <w:color w:val="000000"/>
          <w:sz w:val="28"/>
          <w:szCs w:val="28"/>
        </w:rPr>
        <w:t xml:space="preserve"> </w:t>
      </w:r>
      <w:r w:rsidRPr="00FA1D5E">
        <w:rPr>
          <w:color w:val="000000"/>
          <w:sz w:val="28"/>
          <w:szCs w:val="28"/>
        </w:rPr>
        <w:t>эквивалентных требований со стороны гаранта к должнику, не</w:t>
      </w:r>
      <w:r w:rsidR="0061292D" w:rsidRPr="00FA1D5E">
        <w:rPr>
          <w:color w:val="000000"/>
          <w:sz w:val="28"/>
          <w:szCs w:val="28"/>
        </w:rPr>
        <w:t xml:space="preserve"> </w:t>
      </w:r>
      <w:r w:rsidRPr="00FA1D5E">
        <w:rPr>
          <w:color w:val="000000"/>
          <w:sz w:val="28"/>
          <w:szCs w:val="28"/>
        </w:rPr>
        <w:t>исполнившему обязательство, исполнение гарантий учитывается</w:t>
      </w:r>
      <w:r w:rsidR="0061292D" w:rsidRPr="00FA1D5E">
        <w:rPr>
          <w:color w:val="000000"/>
          <w:sz w:val="28"/>
          <w:szCs w:val="28"/>
        </w:rPr>
        <w:t xml:space="preserve"> </w:t>
      </w:r>
      <w:r w:rsidRPr="00FA1D5E">
        <w:rPr>
          <w:color w:val="000000"/>
          <w:sz w:val="28"/>
          <w:szCs w:val="28"/>
        </w:rPr>
        <w:t>в источниках финансирования дефицита бюджета.</w:t>
      </w:r>
    </w:p>
    <w:p w:rsidR="00F21785" w:rsidRPr="00FA1D5E" w:rsidRDefault="00F21785" w:rsidP="00FA1D5E">
      <w:pPr>
        <w:autoSpaceDE w:val="0"/>
        <w:autoSpaceDN w:val="0"/>
        <w:adjustRightInd w:val="0"/>
        <w:spacing w:line="360" w:lineRule="auto"/>
        <w:ind w:firstLine="709"/>
        <w:jc w:val="both"/>
        <w:rPr>
          <w:color w:val="000000"/>
          <w:sz w:val="28"/>
          <w:szCs w:val="28"/>
        </w:rPr>
      </w:pPr>
      <w:r w:rsidRPr="00FA1D5E">
        <w:rPr>
          <w:color w:val="000000"/>
          <w:sz w:val="28"/>
          <w:szCs w:val="28"/>
        </w:rPr>
        <w:t>Бюджетное законодательство регламентирует порядок предоставления государственных гарантий. При этом существуют некоторые особенности в зависимости от гаранта. Так, общая сумма предоставленных государственных гарантий РФ для обеспечения обязательств в рублях включается в состав государственного</w:t>
      </w:r>
      <w:r w:rsidR="0061292D" w:rsidRPr="00FA1D5E">
        <w:rPr>
          <w:color w:val="000000"/>
          <w:sz w:val="28"/>
          <w:szCs w:val="28"/>
        </w:rPr>
        <w:t xml:space="preserve"> </w:t>
      </w:r>
      <w:r w:rsidRPr="00FA1D5E">
        <w:rPr>
          <w:color w:val="000000"/>
          <w:sz w:val="28"/>
          <w:szCs w:val="28"/>
        </w:rPr>
        <w:t>внутреннего долга РФ как вид долгового обязательства. Законом</w:t>
      </w:r>
      <w:r w:rsidR="0061292D" w:rsidRPr="00FA1D5E">
        <w:rPr>
          <w:color w:val="000000"/>
          <w:sz w:val="28"/>
          <w:szCs w:val="28"/>
        </w:rPr>
        <w:t xml:space="preserve"> </w:t>
      </w:r>
      <w:r w:rsidRPr="00FA1D5E">
        <w:rPr>
          <w:color w:val="000000"/>
          <w:sz w:val="28"/>
          <w:szCs w:val="28"/>
        </w:rPr>
        <w:t>о федеральном бюджете утверждаются государственные гарантии</w:t>
      </w:r>
      <w:r w:rsidR="00FA1D5E">
        <w:rPr>
          <w:color w:val="000000"/>
          <w:sz w:val="28"/>
          <w:szCs w:val="28"/>
        </w:rPr>
        <w:t xml:space="preserve"> </w:t>
      </w:r>
      <w:r w:rsidRPr="00FA1D5E">
        <w:rPr>
          <w:color w:val="000000"/>
          <w:sz w:val="28"/>
          <w:szCs w:val="28"/>
        </w:rPr>
        <w:t>РФ, выдаваемые отдельному субъекту РФ, муниципальному образованию или юридическому лицу на сумму, превышающую</w:t>
      </w:r>
      <w:r w:rsidR="0061292D" w:rsidRPr="00FA1D5E">
        <w:rPr>
          <w:color w:val="000000"/>
          <w:sz w:val="28"/>
          <w:szCs w:val="28"/>
        </w:rPr>
        <w:t xml:space="preserve"> </w:t>
      </w:r>
      <w:r w:rsidRPr="00FA1D5E">
        <w:rPr>
          <w:color w:val="000000"/>
          <w:sz w:val="28"/>
          <w:szCs w:val="28"/>
        </w:rPr>
        <w:t>1 млн</w:t>
      </w:r>
      <w:r w:rsidR="0061292D" w:rsidRPr="00FA1D5E">
        <w:rPr>
          <w:color w:val="000000"/>
          <w:sz w:val="28"/>
          <w:szCs w:val="28"/>
        </w:rPr>
        <w:t>.</w:t>
      </w:r>
      <w:r w:rsidRPr="00FA1D5E">
        <w:rPr>
          <w:color w:val="000000"/>
          <w:sz w:val="28"/>
          <w:szCs w:val="28"/>
        </w:rPr>
        <w:t xml:space="preserve"> МРОТ.</w:t>
      </w:r>
    </w:p>
    <w:p w:rsidR="00F21785" w:rsidRPr="00FA1D5E" w:rsidRDefault="00F21785" w:rsidP="00FA1D5E">
      <w:pPr>
        <w:autoSpaceDE w:val="0"/>
        <w:autoSpaceDN w:val="0"/>
        <w:adjustRightInd w:val="0"/>
        <w:spacing w:line="360" w:lineRule="auto"/>
        <w:ind w:firstLine="709"/>
        <w:jc w:val="both"/>
        <w:rPr>
          <w:color w:val="000000"/>
          <w:sz w:val="28"/>
          <w:szCs w:val="28"/>
        </w:rPr>
      </w:pPr>
      <w:r w:rsidRPr="00FA1D5E">
        <w:rPr>
          <w:color w:val="000000"/>
          <w:sz w:val="28"/>
          <w:szCs w:val="28"/>
        </w:rPr>
        <w:t>Аналогично, общая сумма предоставленных государственных</w:t>
      </w:r>
      <w:r w:rsidR="0061292D" w:rsidRPr="00FA1D5E">
        <w:rPr>
          <w:color w:val="000000"/>
          <w:sz w:val="28"/>
          <w:szCs w:val="28"/>
        </w:rPr>
        <w:t xml:space="preserve"> </w:t>
      </w:r>
      <w:r w:rsidRPr="00FA1D5E">
        <w:rPr>
          <w:color w:val="000000"/>
          <w:sz w:val="28"/>
          <w:szCs w:val="28"/>
        </w:rPr>
        <w:t>гарантий РФ для обеспечения обязательств в иностранной валюте включается в состав государственного внешнего долга РФ как</w:t>
      </w:r>
      <w:r w:rsidR="0061292D" w:rsidRPr="00FA1D5E">
        <w:rPr>
          <w:color w:val="000000"/>
          <w:sz w:val="28"/>
          <w:szCs w:val="28"/>
        </w:rPr>
        <w:t xml:space="preserve"> </w:t>
      </w:r>
      <w:r w:rsidRPr="00FA1D5E">
        <w:rPr>
          <w:color w:val="000000"/>
          <w:sz w:val="28"/>
          <w:szCs w:val="28"/>
        </w:rPr>
        <w:t>вид долгового обязательства. Кроме того, должны отдельно утверждаться государственные гарантии РФ на сумму, превышающую</w:t>
      </w:r>
      <w:r w:rsidR="0061292D" w:rsidRPr="00FA1D5E">
        <w:rPr>
          <w:color w:val="000000"/>
          <w:sz w:val="28"/>
          <w:szCs w:val="28"/>
        </w:rPr>
        <w:t xml:space="preserve"> </w:t>
      </w:r>
      <w:r w:rsidRPr="00FA1D5E">
        <w:rPr>
          <w:color w:val="000000"/>
          <w:sz w:val="28"/>
          <w:szCs w:val="28"/>
        </w:rPr>
        <w:t>сумму, эквивалентную 10 млн</w:t>
      </w:r>
      <w:r w:rsidR="0061292D" w:rsidRPr="00FA1D5E">
        <w:rPr>
          <w:color w:val="000000"/>
          <w:sz w:val="28"/>
          <w:szCs w:val="28"/>
        </w:rPr>
        <w:t>.</w:t>
      </w:r>
      <w:r w:rsidRPr="00FA1D5E">
        <w:rPr>
          <w:color w:val="000000"/>
          <w:sz w:val="28"/>
          <w:szCs w:val="28"/>
        </w:rPr>
        <w:t xml:space="preserve"> долл. Предоставление так</w:t>
      </w:r>
      <w:r w:rsidR="0061292D" w:rsidRPr="00FA1D5E">
        <w:rPr>
          <w:color w:val="000000"/>
          <w:sz w:val="28"/>
          <w:szCs w:val="28"/>
        </w:rPr>
        <w:t xml:space="preserve">их </w:t>
      </w:r>
      <w:r w:rsidRPr="00FA1D5E">
        <w:rPr>
          <w:color w:val="000000"/>
          <w:sz w:val="28"/>
          <w:szCs w:val="28"/>
        </w:rPr>
        <w:t>гарантий утверждается в порядке, предусмотренном для внешних заимствований в составе</w:t>
      </w:r>
      <w:r w:rsidR="0061292D" w:rsidRPr="00FA1D5E">
        <w:rPr>
          <w:color w:val="000000"/>
          <w:sz w:val="28"/>
          <w:szCs w:val="28"/>
        </w:rPr>
        <w:t xml:space="preserve"> </w:t>
      </w:r>
      <w:r w:rsidRPr="00FA1D5E">
        <w:rPr>
          <w:color w:val="000000"/>
          <w:sz w:val="28"/>
          <w:szCs w:val="28"/>
        </w:rPr>
        <w:t>соответствующей Программы.</w:t>
      </w:r>
    </w:p>
    <w:p w:rsidR="00F21785" w:rsidRPr="00FA1D5E" w:rsidRDefault="00F21785" w:rsidP="00FA1D5E">
      <w:pPr>
        <w:autoSpaceDE w:val="0"/>
        <w:autoSpaceDN w:val="0"/>
        <w:adjustRightInd w:val="0"/>
        <w:spacing w:line="360" w:lineRule="auto"/>
        <w:ind w:firstLine="709"/>
        <w:jc w:val="both"/>
        <w:rPr>
          <w:color w:val="000000"/>
          <w:sz w:val="28"/>
          <w:szCs w:val="28"/>
        </w:rPr>
      </w:pPr>
      <w:r w:rsidRPr="00FA1D5E">
        <w:rPr>
          <w:color w:val="000000"/>
          <w:sz w:val="28"/>
          <w:szCs w:val="28"/>
        </w:rPr>
        <w:t>Если получатель гарантии исполнил свои обязательства перед</w:t>
      </w:r>
      <w:r w:rsidR="0061292D" w:rsidRPr="00FA1D5E">
        <w:rPr>
          <w:color w:val="000000"/>
          <w:sz w:val="28"/>
          <w:szCs w:val="28"/>
        </w:rPr>
        <w:t xml:space="preserve"> </w:t>
      </w:r>
      <w:r w:rsidRPr="00FA1D5E">
        <w:rPr>
          <w:color w:val="000000"/>
          <w:sz w:val="28"/>
          <w:szCs w:val="28"/>
        </w:rPr>
        <w:t>третьим лицом, на соответствующую сумму сокращается внешний</w:t>
      </w:r>
      <w:r w:rsidR="0061292D" w:rsidRPr="00FA1D5E">
        <w:rPr>
          <w:color w:val="000000"/>
          <w:sz w:val="28"/>
          <w:szCs w:val="28"/>
        </w:rPr>
        <w:t xml:space="preserve"> </w:t>
      </w:r>
      <w:r w:rsidRPr="00FA1D5E">
        <w:rPr>
          <w:color w:val="000000"/>
          <w:sz w:val="28"/>
          <w:szCs w:val="28"/>
        </w:rPr>
        <w:t>либо внутренний долг РФ, что</w:t>
      </w:r>
      <w:r w:rsidR="0061292D" w:rsidRPr="00FA1D5E">
        <w:rPr>
          <w:color w:val="000000"/>
          <w:sz w:val="28"/>
          <w:szCs w:val="28"/>
        </w:rPr>
        <w:t xml:space="preserve"> отражается в отчете об исполне</w:t>
      </w:r>
      <w:r w:rsidRPr="00FA1D5E">
        <w:rPr>
          <w:color w:val="000000"/>
          <w:sz w:val="28"/>
          <w:szCs w:val="28"/>
        </w:rPr>
        <w:t>нии бюджета. Минфин РФ либо другой орган исполнительной</w:t>
      </w:r>
      <w:r w:rsidR="0061292D" w:rsidRPr="00FA1D5E">
        <w:rPr>
          <w:color w:val="000000"/>
          <w:sz w:val="28"/>
          <w:szCs w:val="28"/>
        </w:rPr>
        <w:t xml:space="preserve"> </w:t>
      </w:r>
      <w:r w:rsidRPr="00FA1D5E">
        <w:rPr>
          <w:color w:val="000000"/>
          <w:sz w:val="28"/>
          <w:szCs w:val="28"/>
        </w:rPr>
        <w:t>власти, уполномоченный Прав</w:t>
      </w:r>
      <w:r w:rsidR="0061292D" w:rsidRPr="00FA1D5E">
        <w:rPr>
          <w:color w:val="000000"/>
          <w:sz w:val="28"/>
          <w:szCs w:val="28"/>
        </w:rPr>
        <w:t>ительством РФ, ведет учет выдан</w:t>
      </w:r>
      <w:r w:rsidRPr="00FA1D5E">
        <w:rPr>
          <w:color w:val="000000"/>
          <w:sz w:val="28"/>
          <w:szCs w:val="28"/>
        </w:rPr>
        <w:t>ных гарантий, исполнения полу</w:t>
      </w:r>
      <w:r w:rsidR="0061292D" w:rsidRPr="00FA1D5E">
        <w:rPr>
          <w:color w:val="000000"/>
          <w:sz w:val="28"/>
          <w:szCs w:val="28"/>
        </w:rPr>
        <w:t>чателями указанных гарантий сво</w:t>
      </w:r>
      <w:r w:rsidRPr="00FA1D5E">
        <w:rPr>
          <w:color w:val="000000"/>
          <w:sz w:val="28"/>
          <w:szCs w:val="28"/>
        </w:rPr>
        <w:t>их обязательств, обеспеченных гарантиями РФ, а также случаев</w:t>
      </w:r>
      <w:r w:rsidR="0061292D" w:rsidRPr="00FA1D5E">
        <w:rPr>
          <w:color w:val="000000"/>
          <w:sz w:val="28"/>
          <w:szCs w:val="28"/>
        </w:rPr>
        <w:t xml:space="preserve"> </w:t>
      </w:r>
      <w:r w:rsidRPr="00FA1D5E">
        <w:rPr>
          <w:color w:val="000000"/>
          <w:sz w:val="28"/>
          <w:szCs w:val="28"/>
        </w:rPr>
        <w:t>осуществления государством платежей по выданным гарантиям.</w:t>
      </w:r>
    </w:p>
    <w:p w:rsidR="00F21785" w:rsidRPr="00FA1D5E" w:rsidRDefault="00F21785" w:rsidP="00FA1D5E">
      <w:pPr>
        <w:autoSpaceDE w:val="0"/>
        <w:autoSpaceDN w:val="0"/>
        <w:adjustRightInd w:val="0"/>
        <w:spacing w:line="360" w:lineRule="auto"/>
        <w:ind w:firstLine="709"/>
        <w:jc w:val="both"/>
        <w:rPr>
          <w:color w:val="000000"/>
          <w:sz w:val="28"/>
          <w:szCs w:val="28"/>
        </w:rPr>
      </w:pPr>
      <w:r w:rsidRPr="00FA1D5E">
        <w:rPr>
          <w:color w:val="000000"/>
          <w:sz w:val="28"/>
          <w:szCs w:val="28"/>
        </w:rPr>
        <w:t>Государственной Думе представляется отчет:</w:t>
      </w:r>
    </w:p>
    <w:p w:rsidR="00F21785" w:rsidRPr="00FA1D5E" w:rsidRDefault="00F21785" w:rsidP="00FA1D5E">
      <w:pPr>
        <w:autoSpaceDE w:val="0"/>
        <w:autoSpaceDN w:val="0"/>
        <w:adjustRightInd w:val="0"/>
        <w:spacing w:line="360" w:lineRule="auto"/>
        <w:ind w:firstLine="709"/>
        <w:jc w:val="both"/>
        <w:rPr>
          <w:color w:val="000000"/>
          <w:sz w:val="28"/>
          <w:szCs w:val="28"/>
        </w:rPr>
      </w:pPr>
      <w:r w:rsidRPr="00FA1D5E">
        <w:rPr>
          <w:color w:val="000000"/>
          <w:sz w:val="28"/>
          <w:szCs w:val="28"/>
        </w:rPr>
        <w:t>•</w:t>
      </w:r>
      <w:r w:rsidR="00FA1D5E">
        <w:rPr>
          <w:color w:val="000000"/>
          <w:sz w:val="28"/>
          <w:szCs w:val="28"/>
        </w:rPr>
        <w:t xml:space="preserve"> </w:t>
      </w:r>
      <w:r w:rsidRPr="00FA1D5E">
        <w:rPr>
          <w:color w:val="000000"/>
          <w:sz w:val="28"/>
          <w:szCs w:val="28"/>
        </w:rPr>
        <w:t>о выданных гарантиях по всем получателям гарантий;</w:t>
      </w:r>
    </w:p>
    <w:p w:rsidR="00F21785" w:rsidRPr="00FA1D5E" w:rsidRDefault="00F21785" w:rsidP="00FA1D5E">
      <w:pPr>
        <w:autoSpaceDE w:val="0"/>
        <w:autoSpaceDN w:val="0"/>
        <w:adjustRightInd w:val="0"/>
        <w:spacing w:line="360" w:lineRule="auto"/>
        <w:ind w:firstLine="709"/>
        <w:jc w:val="both"/>
        <w:rPr>
          <w:color w:val="000000"/>
          <w:sz w:val="28"/>
          <w:szCs w:val="28"/>
        </w:rPr>
      </w:pPr>
      <w:r w:rsidRPr="00FA1D5E">
        <w:rPr>
          <w:color w:val="000000"/>
          <w:sz w:val="28"/>
          <w:szCs w:val="28"/>
        </w:rPr>
        <w:t>•</w:t>
      </w:r>
      <w:r w:rsidR="00FA1D5E">
        <w:rPr>
          <w:color w:val="000000"/>
          <w:sz w:val="28"/>
          <w:szCs w:val="28"/>
        </w:rPr>
        <w:t xml:space="preserve"> </w:t>
      </w:r>
      <w:r w:rsidRPr="00FA1D5E">
        <w:rPr>
          <w:color w:val="000000"/>
          <w:sz w:val="28"/>
          <w:szCs w:val="28"/>
        </w:rPr>
        <w:t>об исполнении этими получ</w:t>
      </w:r>
      <w:r w:rsidR="0061292D" w:rsidRPr="00FA1D5E">
        <w:rPr>
          <w:color w:val="000000"/>
          <w:sz w:val="28"/>
          <w:szCs w:val="28"/>
        </w:rPr>
        <w:t>ателями обязательств, обеспечен</w:t>
      </w:r>
      <w:r w:rsidRPr="00FA1D5E">
        <w:rPr>
          <w:color w:val="000000"/>
          <w:sz w:val="28"/>
          <w:szCs w:val="28"/>
        </w:rPr>
        <w:t>ных указанными гарантиями;</w:t>
      </w:r>
    </w:p>
    <w:p w:rsidR="00F21785" w:rsidRPr="00FA1D5E" w:rsidRDefault="00F21785" w:rsidP="00FA1D5E">
      <w:pPr>
        <w:autoSpaceDE w:val="0"/>
        <w:autoSpaceDN w:val="0"/>
        <w:adjustRightInd w:val="0"/>
        <w:spacing w:line="360" w:lineRule="auto"/>
        <w:ind w:firstLine="709"/>
        <w:jc w:val="both"/>
        <w:rPr>
          <w:color w:val="000000"/>
          <w:sz w:val="28"/>
          <w:szCs w:val="28"/>
        </w:rPr>
      </w:pPr>
      <w:r w:rsidRPr="00FA1D5E">
        <w:rPr>
          <w:color w:val="000000"/>
          <w:sz w:val="28"/>
          <w:szCs w:val="28"/>
        </w:rPr>
        <w:t>•</w:t>
      </w:r>
      <w:r w:rsidR="00FA1D5E">
        <w:rPr>
          <w:color w:val="000000"/>
          <w:sz w:val="28"/>
          <w:szCs w:val="28"/>
        </w:rPr>
        <w:t xml:space="preserve"> </w:t>
      </w:r>
      <w:r w:rsidRPr="00FA1D5E">
        <w:rPr>
          <w:color w:val="000000"/>
          <w:sz w:val="28"/>
          <w:szCs w:val="28"/>
        </w:rPr>
        <w:t>об осуществлении государс</w:t>
      </w:r>
      <w:r w:rsidR="0061292D" w:rsidRPr="00FA1D5E">
        <w:rPr>
          <w:color w:val="000000"/>
          <w:sz w:val="28"/>
          <w:szCs w:val="28"/>
        </w:rPr>
        <w:t>твом платежей по выданным гаран</w:t>
      </w:r>
      <w:r w:rsidRPr="00FA1D5E">
        <w:rPr>
          <w:color w:val="000000"/>
          <w:sz w:val="28"/>
          <w:szCs w:val="28"/>
        </w:rPr>
        <w:t>тиям.</w:t>
      </w:r>
    </w:p>
    <w:p w:rsidR="00F21785" w:rsidRPr="00FA1D5E" w:rsidRDefault="00F21785" w:rsidP="00FA1D5E">
      <w:pPr>
        <w:autoSpaceDE w:val="0"/>
        <w:autoSpaceDN w:val="0"/>
        <w:adjustRightInd w:val="0"/>
        <w:spacing w:line="360" w:lineRule="auto"/>
        <w:ind w:firstLine="709"/>
        <w:jc w:val="both"/>
        <w:rPr>
          <w:color w:val="000000"/>
          <w:sz w:val="28"/>
          <w:szCs w:val="28"/>
        </w:rPr>
      </w:pPr>
      <w:r w:rsidRPr="00FA1D5E">
        <w:rPr>
          <w:color w:val="000000"/>
          <w:sz w:val="28"/>
          <w:szCs w:val="28"/>
        </w:rPr>
        <w:t>Гарантии РФ предоставляются Правительством РФ. Минфин</w:t>
      </w:r>
      <w:r w:rsidR="00FA1D5E">
        <w:rPr>
          <w:color w:val="000000"/>
          <w:sz w:val="28"/>
          <w:szCs w:val="28"/>
        </w:rPr>
        <w:t xml:space="preserve"> </w:t>
      </w:r>
      <w:r w:rsidRPr="00FA1D5E">
        <w:rPr>
          <w:color w:val="000000"/>
          <w:sz w:val="28"/>
          <w:szCs w:val="28"/>
        </w:rPr>
        <w:t>РФ либо иной уполномоченн</w:t>
      </w:r>
      <w:r w:rsidR="0061292D" w:rsidRPr="00FA1D5E">
        <w:rPr>
          <w:color w:val="000000"/>
          <w:sz w:val="28"/>
          <w:szCs w:val="28"/>
        </w:rPr>
        <w:t>ый орган представляет Правитель</w:t>
      </w:r>
      <w:r w:rsidRPr="00FA1D5E">
        <w:rPr>
          <w:color w:val="000000"/>
          <w:sz w:val="28"/>
          <w:szCs w:val="28"/>
        </w:rPr>
        <w:t>ство РФ на переговорах о предоставлении гарантий и заключает</w:t>
      </w:r>
      <w:r w:rsidR="0061292D" w:rsidRPr="00FA1D5E">
        <w:rPr>
          <w:color w:val="000000"/>
          <w:sz w:val="28"/>
          <w:szCs w:val="28"/>
        </w:rPr>
        <w:t xml:space="preserve"> </w:t>
      </w:r>
      <w:r w:rsidRPr="00FA1D5E">
        <w:rPr>
          <w:color w:val="000000"/>
          <w:sz w:val="28"/>
          <w:szCs w:val="28"/>
        </w:rPr>
        <w:t>соответствующие соглашения от имени Правительства РФ. При</w:t>
      </w:r>
      <w:r w:rsidR="0061292D" w:rsidRPr="00FA1D5E">
        <w:rPr>
          <w:color w:val="000000"/>
          <w:sz w:val="28"/>
          <w:szCs w:val="28"/>
        </w:rPr>
        <w:t xml:space="preserve"> </w:t>
      </w:r>
      <w:r w:rsidRPr="00FA1D5E">
        <w:rPr>
          <w:color w:val="000000"/>
          <w:sz w:val="28"/>
          <w:szCs w:val="28"/>
        </w:rPr>
        <w:t>этом обязательным условием является предварительная проверка</w:t>
      </w:r>
      <w:r w:rsidR="0061292D" w:rsidRPr="00FA1D5E">
        <w:rPr>
          <w:color w:val="000000"/>
          <w:sz w:val="28"/>
          <w:szCs w:val="28"/>
        </w:rPr>
        <w:t xml:space="preserve"> </w:t>
      </w:r>
      <w:r w:rsidRPr="00FA1D5E">
        <w:rPr>
          <w:color w:val="000000"/>
          <w:sz w:val="28"/>
          <w:szCs w:val="28"/>
        </w:rPr>
        <w:t>финансового состояния получателя гарантии.</w:t>
      </w:r>
    </w:p>
    <w:p w:rsidR="00F21785" w:rsidRPr="00FA1D5E" w:rsidRDefault="00F21785" w:rsidP="00FA1D5E">
      <w:pPr>
        <w:autoSpaceDE w:val="0"/>
        <w:autoSpaceDN w:val="0"/>
        <w:adjustRightInd w:val="0"/>
        <w:spacing w:line="360" w:lineRule="auto"/>
        <w:ind w:firstLine="709"/>
        <w:jc w:val="both"/>
        <w:rPr>
          <w:color w:val="000000"/>
          <w:sz w:val="28"/>
          <w:szCs w:val="28"/>
        </w:rPr>
      </w:pPr>
      <w:r w:rsidRPr="00FA1D5E">
        <w:rPr>
          <w:color w:val="000000"/>
          <w:sz w:val="28"/>
          <w:szCs w:val="28"/>
        </w:rPr>
        <w:t xml:space="preserve">Государственные гарантии </w:t>
      </w:r>
      <w:r w:rsidR="0061292D" w:rsidRPr="00FA1D5E">
        <w:rPr>
          <w:color w:val="000000"/>
          <w:sz w:val="28"/>
          <w:szCs w:val="28"/>
        </w:rPr>
        <w:t>субъектов РФ и муниципальные га</w:t>
      </w:r>
      <w:r w:rsidRPr="00FA1D5E">
        <w:rPr>
          <w:color w:val="000000"/>
          <w:sz w:val="28"/>
          <w:szCs w:val="28"/>
        </w:rPr>
        <w:t>рантии предоставляются субъектам РФ, муницип</w:t>
      </w:r>
      <w:r w:rsidR="0061292D" w:rsidRPr="00FA1D5E">
        <w:rPr>
          <w:color w:val="000000"/>
          <w:sz w:val="28"/>
          <w:szCs w:val="28"/>
        </w:rPr>
        <w:t>альным образо</w:t>
      </w:r>
      <w:r w:rsidRPr="00FA1D5E">
        <w:rPr>
          <w:color w:val="000000"/>
          <w:sz w:val="28"/>
          <w:szCs w:val="28"/>
        </w:rPr>
        <w:t>ваниям и юридическим лицам для обеспечения исполнения их</w:t>
      </w:r>
      <w:r w:rsidR="0061292D" w:rsidRPr="00FA1D5E">
        <w:rPr>
          <w:color w:val="000000"/>
          <w:sz w:val="28"/>
          <w:szCs w:val="28"/>
        </w:rPr>
        <w:t xml:space="preserve"> </w:t>
      </w:r>
      <w:r w:rsidRPr="00FA1D5E">
        <w:rPr>
          <w:color w:val="000000"/>
          <w:sz w:val="28"/>
          <w:szCs w:val="28"/>
        </w:rPr>
        <w:t>обязательств перед третьими л</w:t>
      </w:r>
      <w:r w:rsidR="0061292D" w:rsidRPr="00FA1D5E">
        <w:rPr>
          <w:color w:val="000000"/>
          <w:sz w:val="28"/>
          <w:szCs w:val="28"/>
        </w:rPr>
        <w:t>ицами. В договоре о предоставле</w:t>
      </w:r>
      <w:r w:rsidRPr="00FA1D5E">
        <w:rPr>
          <w:color w:val="000000"/>
          <w:sz w:val="28"/>
          <w:szCs w:val="28"/>
        </w:rPr>
        <w:t>нии гарантии указывается обеспечиваемое ею обязательство.</w:t>
      </w:r>
    </w:p>
    <w:p w:rsidR="00F21785" w:rsidRPr="00FA1D5E" w:rsidRDefault="00F21785" w:rsidP="00FA1D5E">
      <w:pPr>
        <w:autoSpaceDE w:val="0"/>
        <w:autoSpaceDN w:val="0"/>
        <w:adjustRightInd w:val="0"/>
        <w:spacing w:line="360" w:lineRule="auto"/>
        <w:ind w:firstLine="709"/>
        <w:jc w:val="both"/>
        <w:rPr>
          <w:color w:val="000000"/>
          <w:sz w:val="28"/>
          <w:szCs w:val="28"/>
        </w:rPr>
      </w:pPr>
      <w:r w:rsidRPr="00FA1D5E">
        <w:rPr>
          <w:color w:val="000000"/>
          <w:sz w:val="28"/>
          <w:szCs w:val="28"/>
        </w:rPr>
        <w:t>Законом (решением) о бюдже</w:t>
      </w:r>
      <w:r w:rsidR="0061292D" w:rsidRPr="00FA1D5E">
        <w:rPr>
          <w:color w:val="000000"/>
          <w:sz w:val="28"/>
          <w:szCs w:val="28"/>
        </w:rPr>
        <w:t>те устанавливается перечень пре</w:t>
      </w:r>
      <w:r w:rsidRPr="00FA1D5E">
        <w:rPr>
          <w:color w:val="000000"/>
          <w:sz w:val="28"/>
          <w:szCs w:val="28"/>
        </w:rPr>
        <w:t>доставляемых отдельным суб</w:t>
      </w:r>
      <w:r w:rsidR="0061292D" w:rsidRPr="00FA1D5E">
        <w:rPr>
          <w:color w:val="000000"/>
          <w:sz w:val="28"/>
          <w:szCs w:val="28"/>
        </w:rPr>
        <w:t>ъектам РФ, муниципальным образо</w:t>
      </w:r>
      <w:r w:rsidRPr="00FA1D5E">
        <w:rPr>
          <w:color w:val="000000"/>
          <w:sz w:val="28"/>
          <w:szCs w:val="28"/>
        </w:rPr>
        <w:t>ваниям и юридическим лицам гарантий на сумму, превышающую</w:t>
      </w:r>
      <w:r w:rsidR="0061292D" w:rsidRPr="00FA1D5E">
        <w:rPr>
          <w:color w:val="000000"/>
          <w:sz w:val="28"/>
          <w:szCs w:val="28"/>
        </w:rPr>
        <w:t xml:space="preserve"> </w:t>
      </w:r>
      <w:r w:rsidRPr="00FA1D5E">
        <w:rPr>
          <w:color w:val="000000"/>
          <w:sz w:val="28"/>
          <w:szCs w:val="28"/>
        </w:rPr>
        <w:t>0,01% расходов соответствующего бюджета.</w:t>
      </w:r>
    </w:p>
    <w:p w:rsidR="00F21785" w:rsidRPr="00FA1D5E" w:rsidRDefault="00F21785" w:rsidP="00FA1D5E">
      <w:pPr>
        <w:autoSpaceDE w:val="0"/>
        <w:autoSpaceDN w:val="0"/>
        <w:adjustRightInd w:val="0"/>
        <w:spacing w:line="360" w:lineRule="auto"/>
        <w:ind w:firstLine="709"/>
        <w:jc w:val="both"/>
        <w:rPr>
          <w:color w:val="000000"/>
          <w:sz w:val="28"/>
          <w:szCs w:val="28"/>
        </w:rPr>
      </w:pPr>
      <w:r w:rsidRPr="00FA1D5E">
        <w:rPr>
          <w:color w:val="000000"/>
          <w:sz w:val="28"/>
          <w:szCs w:val="28"/>
        </w:rPr>
        <w:t>При исполнении получателем</w:t>
      </w:r>
      <w:r w:rsidR="0061292D" w:rsidRPr="00FA1D5E">
        <w:rPr>
          <w:color w:val="000000"/>
          <w:sz w:val="28"/>
          <w:szCs w:val="28"/>
        </w:rPr>
        <w:t xml:space="preserve"> гарантии своих обязательств пе</w:t>
      </w:r>
      <w:r w:rsidRPr="00FA1D5E">
        <w:rPr>
          <w:color w:val="000000"/>
          <w:sz w:val="28"/>
          <w:szCs w:val="28"/>
        </w:rPr>
        <w:t>ред третьим лицом на соответствующую сумму сокращается долг</w:t>
      </w:r>
      <w:r w:rsidR="0061292D" w:rsidRPr="00FA1D5E">
        <w:rPr>
          <w:color w:val="000000"/>
          <w:sz w:val="28"/>
          <w:szCs w:val="28"/>
        </w:rPr>
        <w:t xml:space="preserve"> </w:t>
      </w:r>
      <w:r w:rsidRPr="00FA1D5E">
        <w:rPr>
          <w:color w:val="000000"/>
          <w:sz w:val="28"/>
          <w:szCs w:val="28"/>
        </w:rPr>
        <w:t>субъекта РФ, муниципальный долг, что отражается в отчете об</w:t>
      </w:r>
      <w:r w:rsidR="0061292D" w:rsidRPr="00FA1D5E">
        <w:rPr>
          <w:color w:val="000000"/>
          <w:sz w:val="28"/>
          <w:szCs w:val="28"/>
        </w:rPr>
        <w:t xml:space="preserve"> </w:t>
      </w:r>
      <w:r w:rsidRPr="00FA1D5E">
        <w:rPr>
          <w:color w:val="000000"/>
          <w:sz w:val="28"/>
          <w:szCs w:val="28"/>
        </w:rPr>
        <w:t>исполнении бюджета.</w:t>
      </w:r>
    </w:p>
    <w:p w:rsidR="00F21785" w:rsidRPr="00FA1D5E" w:rsidRDefault="00F21785" w:rsidP="00FA1D5E">
      <w:pPr>
        <w:autoSpaceDE w:val="0"/>
        <w:autoSpaceDN w:val="0"/>
        <w:adjustRightInd w:val="0"/>
        <w:spacing w:line="360" w:lineRule="auto"/>
        <w:ind w:firstLine="709"/>
        <w:jc w:val="both"/>
        <w:rPr>
          <w:color w:val="000000"/>
          <w:sz w:val="28"/>
          <w:szCs w:val="28"/>
        </w:rPr>
      </w:pPr>
      <w:r w:rsidRPr="00FA1D5E">
        <w:rPr>
          <w:color w:val="000000"/>
          <w:sz w:val="28"/>
          <w:szCs w:val="28"/>
        </w:rPr>
        <w:t>Бюджетные учреждения не имеют права получать кредиты у</w:t>
      </w:r>
      <w:r w:rsidR="0061292D" w:rsidRPr="00FA1D5E">
        <w:rPr>
          <w:color w:val="000000"/>
          <w:sz w:val="28"/>
          <w:szCs w:val="28"/>
        </w:rPr>
        <w:t xml:space="preserve"> </w:t>
      </w:r>
      <w:r w:rsidRPr="00FA1D5E">
        <w:rPr>
          <w:color w:val="000000"/>
          <w:sz w:val="28"/>
          <w:szCs w:val="28"/>
        </w:rPr>
        <w:t xml:space="preserve">банков и других физических </w:t>
      </w:r>
      <w:r w:rsidR="0061292D" w:rsidRPr="00FA1D5E">
        <w:rPr>
          <w:color w:val="000000"/>
          <w:sz w:val="28"/>
          <w:szCs w:val="28"/>
        </w:rPr>
        <w:t>и юридических лиц, за исключени</w:t>
      </w:r>
      <w:r w:rsidRPr="00FA1D5E">
        <w:rPr>
          <w:color w:val="000000"/>
          <w:sz w:val="28"/>
          <w:szCs w:val="28"/>
        </w:rPr>
        <w:t>ем ссуд из бюджетов и государственных внебюджетных фондов.</w:t>
      </w:r>
      <w:r w:rsidR="0061292D" w:rsidRPr="00FA1D5E">
        <w:rPr>
          <w:color w:val="000000"/>
          <w:sz w:val="28"/>
          <w:szCs w:val="28"/>
        </w:rPr>
        <w:t xml:space="preserve"> </w:t>
      </w:r>
      <w:r w:rsidRPr="00FA1D5E">
        <w:rPr>
          <w:color w:val="000000"/>
          <w:sz w:val="28"/>
          <w:szCs w:val="28"/>
        </w:rPr>
        <w:t>Исключением являются случаи, если названным учреждениям</w:t>
      </w:r>
      <w:r w:rsidR="0061292D" w:rsidRPr="00FA1D5E">
        <w:rPr>
          <w:color w:val="000000"/>
          <w:sz w:val="28"/>
          <w:szCs w:val="28"/>
        </w:rPr>
        <w:t xml:space="preserve"> </w:t>
      </w:r>
      <w:r w:rsidRPr="00FA1D5E">
        <w:rPr>
          <w:color w:val="000000"/>
          <w:sz w:val="28"/>
          <w:szCs w:val="28"/>
        </w:rPr>
        <w:t>задерживают финансирование и</w:t>
      </w:r>
      <w:r w:rsidR="0061292D" w:rsidRPr="00FA1D5E">
        <w:rPr>
          <w:color w:val="000000"/>
          <w:sz w:val="28"/>
          <w:szCs w:val="28"/>
        </w:rPr>
        <w:t>з бюджета более чем на два меся</w:t>
      </w:r>
      <w:r w:rsidRPr="00FA1D5E">
        <w:rPr>
          <w:color w:val="000000"/>
          <w:sz w:val="28"/>
          <w:szCs w:val="28"/>
        </w:rPr>
        <w:t>ца или финансируют</w:t>
      </w:r>
      <w:r w:rsidR="0061292D" w:rsidRPr="00FA1D5E">
        <w:rPr>
          <w:color w:val="000000"/>
          <w:sz w:val="28"/>
          <w:szCs w:val="28"/>
        </w:rPr>
        <w:t xml:space="preserve"> </w:t>
      </w:r>
      <w:r w:rsidRPr="00FA1D5E">
        <w:rPr>
          <w:color w:val="000000"/>
          <w:sz w:val="28"/>
          <w:szCs w:val="28"/>
        </w:rPr>
        <w:t>не более</w:t>
      </w:r>
      <w:r w:rsidR="0061292D" w:rsidRPr="00FA1D5E">
        <w:rPr>
          <w:color w:val="000000"/>
          <w:sz w:val="28"/>
          <w:szCs w:val="28"/>
        </w:rPr>
        <w:t xml:space="preserve"> чем на 75% объема бюджетных ас</w:t>
      </w:r>
      <w:r w:rsidRPr="00FA1D5E">
        <w:rPr>
          <w:color w:val="000000"/>
          <w:sz w:val="28"/>
          <w:szCs w:val="28"/>
        </w:rPr>
        <w:t>сигнований, установленного</w:t>
      </w:r>
      <w:r w:rsidR="0061292D" w:rsidRPr="00FA1D5E">
        <w:rPr>
          <w:color w:val="000000"/>
          <w:sz w:val="28"/>
          <w:szCs w:val="28"/>
        </w:rPr>
        <w:t xml:space="preserve"> уведомлением о бюджетных ассиг</w:t>
      </w:r>
      <w:r w:rsidRPr="00FA1D5E">
        <w:rPr>
          <w:color w:val="000000"/>
          <w:sz w:val="28"/>
          <w:szCs w:val="28"/>
        </w:rPr>
        <w:t>нованиях за квартал. В этих сл</w:t>
      </w:r>
      <w:r w:rsidR="0061292D" w:rsidRPr="00FA1D5E">
        <w:rPr>
          <w:color w:val="000000"/>
          <w:sz w:val="28"/>
          <w:szCs w:val="28"/>
        </w:rPr>
        <w:t>учаях бюджетные учреждения впра</w:t>
      </w:r>
      <w:r w:rsidRPr="00FA1D5E">
        <w:rPr>
          <w:color w:val="000000"/>
          <w:sz w:val="28"/>
          <w:szCs w:val="28"/>
        </w:rPr>
        <w:t>ве самостоятельно определять направление кассового расхода со</w:t>
      </w:r>
      <w:r w:rsidR="0061292D" w:rsidRPr="00FA1D5E">
        <w:rPr>
          <w:color w:val="000000"/>
          <w:sz w:val="28"/>
          <w:szCs w:val="28"/>
        </w:rPr>
        <w:t xml:space="preserve"> </w:t>
      </w:r>
      <w:r w:rsidRPr="00FA1D5E">
        <w:rPr>
          <w:color w:val="000000"/>
          <w:sz w:val="28"/>
          <w:szCs w:val="28"/>
        </w:rPr>
        <w:t>своих счетов в органах казнач</w:t>
      </w:r>
      <w:r w:rsidR="0061292D" w:rsidRPr="00FA1D5E">
        <w:rPr>
          <w:color w:val="000000"/>
          <w:sz w:val="28"/>
          <w:szCs w:val="28"/>
        </w:rPr>
        <w:t>ейства в пределах доведенных вы</w:t>
      </w:r>
      <w:r w:rsidRPr="00FA1D5E">
        <w:rPr>
          <w:color w:val="000000"/>
          <w:sz w:val="28"/>
          <w:szCs w:val="28"/>
        </w:rPr>
        <w:t>шестоящим распорядителем б</w:t>
      </w:r>
      <w:r w:rsidR="0061292D" w:rsidRPr="00FA1D5E">
        <w:rPr>
          <w:color w:val="000000"/>
          <w:sz w:val="28"/>
          <w:szCs w:val="28"/>
        </w:rPr>
        <w:t>юджетных средств лимитов бюджет</w:t>
      </w:r>
      <w:r w:rsidRPr="00FA1D5E">
        <w:rPr>
          <w:color w:val="000000"/>
          <w:sz w:val="28"/>
          <w:szCs w:val="28"/>
        </w:rPr>
        <w:t xml:space="preserve">ных обязательств </w:t>
      </w:r>
      <w:r w:rsidR="0061292D" w:rsidRPr="00FA1D5E">
        <w:rPr>
          <w:color w:val="000000"/>
          <w:sz w:val="28"/>
          <w:szCs w:val="28"/>
        </w:rPr>
        <w:t xml:space="preserve">и объемов </w:t>
      </w:r>
      <w:r w:rsidRPr="00FA1D5E">
        <w:rPr>
          <w:color w:val="000000"/>
          <w:sz w:val="28"/>
          <w:szCs w:val="28"/>
        </w:rPr>
        <w:t>финансирования.</w:t>
      </w:r>
    </w:p>
    <w:p w:rsidR="00F21785" w:rsidRPr="00FA1D5E" w:rsidRDefault="00F21785" w:rsidP="00FA1D5E">
      <w:pPr>
        <w:autoSpaceDE w:val="0"/>
        <w:autoSpaceDN w:val="0"/>
        <w:adjustRightInd w:val="0"/>
        <w:spacing w:line="360" w:lineRule="auto"/>
        <w:ind w:firstLine="709"/>
        <w:jc w:val="both"/>
        <w:rPr>
          <w:color w:val="000000"/>
          <w:sz w:val="28"/>
          <w:szCs w:val="28"/>
        </w:rPr>
      </w:pPr>
      <w:r w:rsidRPr="00FA1D5E">
        <w:rPr>
          <w:color w:val="000000"/>
          <w:sz w:val="28"/>
          <w:szCs w:val="28"/>
        </w:rPr>
        <w:t>Государственные и муниципальные унитарные предприятия в</w:t>
      </w:r>
      <w:r w:rsidR="00F515CE" w:rsidRPr="00FA1D5E">
        <w:rPr>
          <w:color w:val="000000"/>
          <w:sz w:val="28"/>
          <w:szCs w:val="28"/>
        </w:rPr>
        <w:t xml:space="preserve"> </w:t>
      </w:r>
      <w:r w:rsidRPr="00FA1D5E">
        <w:rPr>
          <w:color w:val="000000"/>
          <w:sz w:val="28"/>
          <w:szCs w:val="28"/>
        </w:rPr>
        <w:t>обязательном порядке регистри</w:t>
      </w:r>
      <w:r w:rsidR="00F515CE" w:rsidRPr="00FA1D5E">
        <w:rPr>
          <w:color w:val="000000"/>
          <w:sz w:val="28"/>
          <w:szCs w:val="28"/>
        </w:rPr>
        <w:t>руют свои заимствования у треть</w:t>
      </w:r>
      <w:r w:rsidRPr="00FA1D5E">
        <w:rPr>
          <w:color w:val="000000"/>
          <w:sz w:val="28"/>
          <w:szCs w:val="28"/>
        </w:rPr>
        <w:t>их лиц в финансовом органе</w:t>
      </w:r>
      <w:r w:rsidR="00F515CE" w:rsidRPr="00FA1D5E">
        <w:rPr>
          <w:color w:val="000000"/>
          <w:sz w:val="28"/>
          <w:szCs w:val="28"/>
        </w:rPr>
        <w:t>. Орган, исполняющий бюджет, ве</w:t>
      </w:r>
      <w:r w:rsidRPr="00FA1D5E">
        <w:rPr>
          <w:color w:val="000000"/>
          <w:sz w:val="28"/>
          <w:szCs w:val="28"/>
        </w:rPr>
        <w:t>дет реестр задолженности унитарных предприятий.</w:t>
      </w:r>
    </w:p>
    <w:p w:rsidR="00F21785" w:rsidRPr="00FA1D5E" w:rsidRDefault="00F21785" w:rsidP="00FA1D5E">
      <w:pPr>
        <w:autoSpaceDE w:val="0"/>
        <w:autoSpaceDN w:val="0"/>
        <w:adjustRightInd w:val="0"/>
        <w:spacing w:line="360" w:lineRule="auto"/>
        <w:ind w:firstLine="709"/>
        <w:jc w:val="both"/>
        <w:rPr>
          <w:color w:val="000000"/>
          <w:sz w:val="28"/>
          <w:szCs w:val="28"/>
        </w:rPr>
      </w:pPr>
      <w:r w:rsidRPr="00FA1D5E">
        <w:rPr>
          <w:color w:val="000000"/>
          <w:sz w:val="28"/>
          <w:szCs w:val="28"/>
        </w:rPr>
        <w:t>Законодательством преду</w:t>
      </w:r>
      <w:r w:rsidR="00F515CE" w:rsidRPr="00FA1D5E">
        <w:rPr>
          <w:color w:val="000000"/>
          <w:sz w:val="28"/>
          <w:szCs w:val="28"/>
        </w:rPr>
        <w:t>смотрен следующий порядок обслу</w:t>
      </w:r>
      <w:r w:rsidRPr="00FA1D5E">
        <w:rPr>
          <w:color w:val="000000"/>
          <w:sz w:val="28"/>
          <w:szCs w:val="28"/>
        </w:rPr>
        <w:t>живания государственного внутреннего долга РФ, внутреннего</w:t>
      </w:r>
      <w:r w:rsidR="00F515CE" w:rsidRPr="00FA1D5E">
        <w:rPr>
          <w:color w:val="000000"/>
          <w:sz w:val="28"/>
          <w:szCs w:val="28"/>
        </w:rPr>
        <w:t xml:space="preserve"> </w:t>
      </w:r>
      <w:r w:rsidRPr="00FA1D5E">
        <w:rPr>
          <w:color w:val="000000"/>
          <w:sz w:val="28"/>
          <w:szCs w:val="28"/>
        </w:rPr>
        <w:t>долга субъекта РФ, муниципального долга.</w:t>
      </w:r>
    </w:p>
    <w:p w:rsidR="003C2941" w:rsidRPr="00FA1D5E" w:rsidRDefault="003C2941" w:rsidP="00FA1D5E">
      <w:pPr>
        <w:autoSpaceDE w:val="0"/>
        <w:autoSpaceDN w:val="0"/>
        <w:adjustRightInd w:val="0"/>
        <w:spacing w:line="360" w:lineRule="auto"/>
        <w:ind w:firstLine="709"/>
        <w:jc w:val="both"/>
        <w:rPr>
          <w:color w:val="000000"/>
          <w:sz w:val="28"/>
          <w:szCs w:val="28"/>
        </w:rPr>
      </w:pPr>
      <w:r w:rsidRPr="00FA1D5E">
        <w:rPr>
          <w:color w:val="000000"/>
          <w:sz w:val="28"/>
          <w:szCs w:val="28"/>
        </w:rPr>
        <w:t>Обслуживание государственного внутреннего долга Российской Федерации производится Центральным банком РФ и его учреждениями, или иное не установлено Правительством РФ. Обслуживание государственного внутреннего долга осуществляется с помощью операций по размещению долговых обязательств РФ, их погашению и выплате доходов в виде процентов по ним или в иной форме.</w:t>
      </w:r>
    </w:p>
    <w:p w:rsidR="003C2941" w:rsidRPr="00FA1D5E" w:rsidRDefault="003C2941" w:rsidP="00FA1D5E">
      <w:pPr>
        <w:autoSpaceDE w:val="0"/>
        <w:autoSpaceDN w:val="0"/>
        <w:adjustRightInd w:val="0"/>
        <w:spacing w:line="360" w:lineRule="auto"/>
        <w:ind w:firstLine="709"/>
        <w:jc w:val="both"/>
        <w:rPr>
          <w:color w:val="000000"/>
          <w:sz w:val="28"/>
          <w:szCs w:val="28"/>
        </w:rPr>
      </w:pPr>
      <w:r w:rsidRPr="00FA1D5E">
        <w:rPr>
          <w:color w:val="000000"/>
          <w:sz w:val="28"/>
          <w:szCs w:val="28"/>
        </w:rPr>
        <w:t>Затраты по размещению, выплате доходов и погашению долговых обязательств РФ осуществляются за счет федерального бюджета РФ.</w:t>
      </w:r>
    </w:p>
    <w:p w:rsidR="00F21785" w:rsidRPr="00FA1D5E" w:rsidRDefault="00F21785" w:rsidP="00FA1D5E">
      <w:pPr>
        <w:autoSpaceDE w:val="0"/>
        <w:autoSpaceDN w:val="0"/>
        <w:adjustRightInd w:val="0"/>
        <w:spacing w:line="360" w:lineRule="auto"/>
        <w:ind w:firstLine="709"/>
        <w:jc w:val="both"/>
        <w:rPr>
          <w:color w:val="000000"/>
          <w:sz w:val="28"/>
          <w:szCs w:val="28"/>
        </w:rPr>
      </w:pPr>
      <w:r w:rsidRPr="00FA1D5E">
        <w:rPr>
          <w:color w:val="000000"/>
          <w:sz w:val="28"/>
          <w:szCs w:val="28"/>
        </w:rPr>
        <w:t xml:space="preserve">Расходы по размещению, </w:t>
      </w:r>
      <w:r w:rsidR="00F515CE" w:rsidRPr="00FA1D5E">
        <w:rPr>
          <w:color w:val="000000"/>
          <w:sz w:val="28"/>
          <w:szCs w:val="28"/>
        </w:rPr>
        <w:t>выплате доходов и погашению обя</w:t>
      </w:r>
      <w:r w:rsidRPr="00FA1D5E">
        <w:rPr>
          <w:color w:val="000000"/>
          <w:sz w:val="28"/>
          <w:szCs w:val="28"/>
        </w:rPr>
        <w:t>зательств РФ осуществляются за счет средств федер</w:t>
      </w:r>
      <w:r w:rsidR="00F515CE" w:rsidRPr="00FA1D5E">
        <w:rPr>
          <w:color w:val="000000"/>
          <w:sz w:val="28"/>
          <w:szCs w:val="28"/>
        </w:rPr>
        <w:t>ального бюд</w:t>
      </w:r>
      <w:r w:rsidRPr="00FA1D5E">
        <w:rPr>
          <w:color w:val="000000"/>
          <w:sz w:val="28"/>
          <w:szCs w:val="28"/>
        </w:rPr>
        <w:t>жета через ЦБ РФ и его учреж</w:t>
      </w:r>
      <w:r w:rsidR="00F515CE" w:rsidRPr="00FA1D5E">
        <w:rPr>
          <w:color w:val="000000"/>
          <w:sz w:val="28"/>
          <w:szCs w:val="28"/>
        </w:rPr>
        <w:t>дения, если иное не предусмотре</w:t>
      </w:r>
      <w:r w:rsidRPr="00FA1D5E">
        <w:rPr>
          <w:color w:val="000000"/>
          <w:sz w:val="28"/>
          <w:szCs w:val="28"/>
        </w:rPr>
        <w:t xml:space="preserve">но Правительством РФ. При </w:t>
      </w:r>
      <w:r w:rsidR="00F515CE" w:rsidRPr="00FA1D5E">
        <w:rPr>
          <w:color w:val="000000"/>
          <w:sz w:val="28"/>
          <w:szCs w:val="28"/>
        </w:rPr>
        <w:t>этом ЦБ РФ, другие специализиро</w:t>
      </w:r>
      <w:r w:rsidRPr="00FA1D5E">
        <w:rPr>
          <w:color w:val="000000"/>
          <w:sz w:val="28"/>
          <w:szCs w:val="28"/>
        </w:rPr>
        <w:t>ванные финансовые институты выполняют функции генерального</w:t>
      </w:r>
      <w:r w:rsidR="00F515CE" w:rsidRPr="00FA1D5E">
        <w:rPr>
          <w:color w:val="000000"/>
          <w:sz w:val="28"/>
          <w:szCs w:val="28"/>
        </w:rPr>
        <w:t xml:space="preserve"> </w:t>
      </w:r>
      <w:r w:rsidRPr="00FA1D5E">
        <w:rPr>
          <w:color w:val="000000"/>
          <w:sz w:val="28"/>
          <w:szCs w:val="28"/>
        </w:rPr>
        <w:t>агента Правительства РФ на основе специальных соглашений. ЦБ</w:t>
      </w:r>
      <w:r w:rsidR="00FA1D5E">
        <w:rPr>
          <w:color w:val="000000"/>
          <w:sz w:val="28"/>
          <w:szCs w:val="28"/>
        </w:rPr>
        <w:t xml:space="preserve"> </w:t>
      </w:r>
      <w:r w:rsidRPr="00FA1D5E">
        <w:rPr>
          <w:color w:val="000000"/>
          <w:sz w:val="28"/>
          <w:szCs w:val="28"/>
        </w:rPr>
        <w:t>РФ осуществляет эти функции безвозмездно.</w:t>
      </w:r>
    </w:p>
    <w:p w:rsidR="00F21785" w:rsidRPr="00FA1D5E" w:rsidRDefault="00F21785" w:rsidP="00FA1D5E">
      <w:pPr>
        <w:autoSpaceDE w:val="0"/>
        <w:autoSpaceDN w:val="0"/>
        <w:adjustRightInd w:val="0"/>
        <w:spacing w:line="360" w:lineRule="auto"/>
        <w:ind w:firstLine="709"/>
        <w:jc w:val="both"/>
        <w:rPr>
          <w:color w:val="000000"/>
          <w:sz w:val="28"/>
          <w:szCs w:val="28"/>
        </w:rPr>
      </w:pPr>
      <w:r w:rsidRPr="00FA1D5E">
        <w:rPr>
          <w:color w:val="000000"/>
          <w:sz w:val="28"/>
          <w:szCs w:val="28"/>
        </w:rPr>
        <w:t>В РФ действует единая сист</w:t>
      </w:r>
      <w:r w:rsidR="00F515CE" w:rsidRPr="00FA1D5E">
        <w:rPr>
          <w:color w:val="000000"/>
          <w:sz w:val="28"/>
          <w:szCs w:val="28"/>
        </w:rPr>
        <w:t>ема учета и регистрации государ</w:t>
      </w:r>
      <w:r w:rsidRPr="00FA1D5E">
        <w:rPr>
          <w:color w:val="000000"/>
          <w:sz w:val="28"/>
          <w:szCs w:val="28"/>
        </w:rPr>
        <w:t>ственных заимствований РФ</w:t>
      </w:r>
      <w:r w:rsidR="00F515CE" w:rsidRPr="00FA1D5E">
        <w:rPr>
          <w:color w:val="000000"/>
          <w:sz w:val="28"/>
          <w:szCs w:val="28"/>
        </w:rPr>
        <w:t>. Субъекты РФ, муниципальные об</w:t>
      </w:r>
      <w:r w:rsidRPr="00FA1D5E">
        <w:rPr>
          <w:color w:val="000000"/>
          <w:sz w:val="28"/>
          <w:szCs w:val="28"/>
        </w:rPr>
        <w:t>разования регистрируют свои</w:t>
      </w:r>
      <w:r w:rsidR="00F515CE" w:rsidRPr="00FA1D5E">
        <w:rPr>
          <w:color w:val="000000"/>
          <w:sz w:val="28"/>
          <w:szCs w:val="28"/>
        </w:rPr>
        <w:t xml:space="preserve"> заимствования в Минфине РФ, ко</w:t>
      </w:r>
      <w:r w:rsidRPr="00FA1D5E">
        <w:rPr>
          <w:color w:val="000000"/>
          <w:sz w:val="28"/>
          <w:szCs w:val="28"/>
        </w:rPr>
        <w:t>торый ведет государственные книги внутреннего и внешнего долга</w:t>
      </w:r>
      <w:r w:rsidR="00F515CE" w:rsidRPr="00FA1D5E">
        <w:rPr>
          <w:color w:val="000000"/>
          <w:sz w:val="28"/>
          <w:szCs w:val="28"/>
        </w:rPr>
        <w:t xml:space="preserve"> </w:t>
      </w:r>
      <w:r w:rsidRPr="00FA1D5E">
        <w:rPr>
          <w:color w:val="000000"/>
          <w:sz w:val="28"/>
          <w:szCs w:val="28"/>
        </w:rPr>
        <w:t>РФ (Государственная долговая книга РФ).</w:t>
      </w:r>
    </w:p>
    <w:p w:rsidR="00F21785" w:rsidRPr="00FA1D5E" w:rsidRDefault="00F21785" w:rsidP="00FA1D5E">
      <w:pPr>
        <w:autoSpaceDE w:val="0"/>
        <w:autoSpaceDN w:val="0"/>
        <w:adjustRightInd w:val="0"/>
        <w:spacing w:line="360" w:lineRule="auto"/>
        <w:ind w:firstLine="709"/>
        <w:jc w:val="both"/>
        <w:rPr>
          <w:color w:val="000000"/>
          <w:sz w:val="28"/>
          <w:szCs w:val="28"/>
        </w:rPr>
      </w:pPr>
      <w:r w:rsidRPr="00FA1D5E">
        <w:rPr>
          <w:color w:val="000000"/>
          <w:sz w:val="28"/>
          <w:szCs w:val="28"/>
        </w:rPr>
        <w:t xml:space="preserve">Государственная долговая </w:t>
      </w:r>
      <w:r w:rsidR="00F515CE" w:rsidRPr="00FA1D5E">
        <w:rPr>
          <w:color w:val="000000"/>
          <w:sz w:val="28"/>
          <w:szCs w:val="28"/>
        </w:rPr>
        <w:t>книга РФ содержит следующие све</w:t>
      </w:r>
      <w:r w:rsidRPr="00FA1D5E">
        <w:rPr>
          <w:color w:val="000000"/>
          <w:sz w:val="28"/>
          <w:szCs w:val="28"/>
        </w:rPr>
        <w:t>дения:</w:t>
      </w:r>
    </w:p>
    <w:p w:rsidR="00F21785" w:rsidRPr="00FA1D5E" w:rsidRDefault="00F21785" w:rsidP="00FA1D5E">
      <w:pPr>
        <w:autoSpaceDE w:val="0"/>
        <w:autoSpaceDN w:val="0"/>
        <w:adjustRightInd w:val="0"/>
        <w:spacing w:line="360" w:lineRule="auto"/>
        <w:ind w:firstLine="709"/>
        <w:jc w:val="both"/>
        <w:rPr>
          <w:color w:val="000000"/>
          <w:sz w:val="28"/>
          <w:szCs w:val="28"/>
        </w:rPr>
      </w:pPr>
      <w:r w:rsidRPr="00FA1D5E">
        <w:rPr>
          <w:color w:val="000000"/>
          <w:sz w:val="28"/>
          <w:szCs w:val="28"/>
        </w:rPr>
        <w:t>•</w:t>
      </w:r>
      <w:r w:rsidR="00FA1D5E">
        <w:rPr>
          <w:color w:val="000000"/>
          <w:sz w:val="28"/>
          <w:szCs w:val="28"/>
        </w:rPr>
        <w:t xml:space="preserve"> </w:t>
      </w:r>
      <w:r w:rsidRPr="00FA1D5E">
        <w:rPr>
          <w:color w:val="000000"/>
          <w:sz w:val="28"/>
          <w:szCs w:val="28"/>
        </w:rPr>
        <w:t>объем долговых обязательств (в том числе гарантий) РФ;</w:t>
      </w:r>
    </w:p>
    <w:p w:rsidR="00F21785" w:rsidRPr="00FA1D5E" w:rsidRDefault="00F21785" w:rsidP="00FA1D5E">
      <w:pPr>
        <w:autoSpaceDE w:val="0"/>
        <w:autoSpaceDN w:val="0"/>
        <w:adjustRightInd w:val="0"/>
        <w:spacing w:line="360" w:lineRule="auto"/>
        <w:ind w:firstLine="709"/>
        <w:jc w:val="both"/>
        <w:rPr>
          <w:color w:val="000000"/>
          <w:sz w:val="28"/>
          <w:szCs w:val="28"/>
        </w:rPr>
      </w:pPr>
      <w:r w:rsidRPr="00FA1D5E">
        <w:rPr>
          <w:color w:val="000000"/>
          <w:sz w:val="28"/>
          <w:szCs w:val="28"/>
        </w:rPr>
        <w:t>•</w:t>
      </w:r>
      <w:r w:rsidR="00FA1D5E">
        <w:rPr>
          <w:color w:val="000000"/>
          <w:sz w:val="28"/>
          <w:szCs w:val="28"/>
        </w:rPr>
        <w:t xml:space="preserve"> </w:t>
      </w:r>
      <w:r w:rsidRPr="00FA1D5E">
        <w:rPr>
          <w:color w:val="000000"/>
          <w:sz w:val="28"/>
          <w:szCs w:val="28"/>
        </w:rPr>
        <w:t>дата возникновения обязательств;</w:t>
      </w:r>
    </w:p>
    <w:p w:rsidR="00F21785" w:rsidRPr="00FA1D5E" w:rsidRDefault="00F21785" w:rsidP="00FA1D5E">
      <w:pPr>
        <w:autoSpaceDE w:val="0"/>
        <w:autoSpaceDN w:val="0"/>
        <w:adjustRightInd w:val="0"/>
        <w:spacing w:line="360" w:lineRule="auto"/>
        <w:ind w:firstLine="709"/>
        <w:jc w:val="both"/>
        <w:rPr>
          <w:color w:val="000000"/>
          <w:sz w:val="28"/>
          <w:szCs w:val="28"/>
        </w:rPr>
      </w:pPr>
      <w:r w:rsidRPr="00FA1D5E">
        <w:rPr>
          <w:color w:val="000000"/>
          <w:sz w:val="28"/>
          <w:szCs w:val="28"/>
        </w:rPr>
        <w:t>•</w:t>
      </w:r>
      <w:r w:rsidR="00FA1D5E">
        <w:rPr>
          <w:color w:val="000000"/>
          <w:sz w:val="28"/>
          <w:szCs w:val="28"/>
        </w:rPr>
        <w:t xml:space="preserve"> </w:t>
      </w:r>
      <w:r w:rsidRPr="00FA1D5E">
        <w:rPr>
          <w:color w:val="000000"/>
          <w:sz w:val="28"/>
          <w:szCs w:val="28"/>
        </w:rPr>
        <w:t>формы обеспечения обязательств;</w:t>
      </w:r>
    </w:p>
    <w:p w:rsidR="00F21785" w:rsidRPr="00FA1D5E" w:rsidRDefault="00F21785" w:rsidP="00FA1D5E">
      <w:pPr>
        <w:autoSpaceDE w:val="0"/>
        <w:autoSpaceDN w:val="0"/>
        <w:adjustRightInd w:val="0"/>
        <w:spacing w:line="360" w:lineRule="auto"/>
        <w:ind w:firstLine="709"/>
        <w:jc w:val="both"/>
        <w:rPr>
          <w:color w:val="000000"/>
          <w:sz w:val="28"/>
          <w:szCs w:val="28"/>
        </w:rPr>
      </w:pPr>
      <w:r w:rsidRPr="00FA1D5E">
        <w:rPr>
          <w:color w:val="000000"/>
          <w:sz w:val="28"/>
          <w:szCs w:val="28"/>
        </w:rPr>
        <w:t>•</w:t>
      </w:r>
      <w:r w:rsidR="00FA1D5E">
        <w:rPr>
          <w:color w:val="000000"/>
          <w:sz w:val="28"/>
          <w:szCs w:val="28"/>
        </w:rPr>
        <w:t xml:space="preserve"> </w:t>
      </w:r>
      <w:r w:rsidRPr="00FA1D5E">
        <w:rPr>
          <w:color w:val="000000"/>
          <w:sz w:val="28"/>
          <w:szCs w:val="28"/>
        </w:rPr>
        <w:t>исполнение указанных обязательств полностью или частично;</w:t>
      </w:r>
    </w:p>
    <w:p w:rsidR="00F21785" w:rsidRPr="00FA1D5E" w:rsidRDefault="00F21785" w:rsidP="00FA1D5E">
      <w:pPr>
        <w:autoSpaceDE w:val="0"/>
        <w:autoSpaceDN w:val="0"/>
        <w:adjustRightInd w:val="0"/>
        <w:spacing w:line="360" w:lineRule="auto"/>
        <w:ind w:firstLine="709"/>
        <w:jc w:val="both"/>
        <w:rPr>
          <w:color w:val="000000"/>
          <w:sz w:val="28"/>
          <w:szCs w:val="28"/>
        </w:rPr>
      </w:pPr>
      <w:r w:rsidRPr="00FA1D5E">
        <w:rPr>
          <w:color w:val="000000"/>
          <w:sz w:val="28"/>
          <w:szCs w:val="28"/>
        </w:rPr>
        <w:t>•</w:t>
      </w:r>
      <w:r w:rsidR="00FA1D5E">
        <w:rPr>
          <w:color w:val="000000"/>
          <w:sz w:val="28"/>
          <w:szCs w:val="28"/>
        </w:rPr>
        <w:t xml:space="preserve"> </w:t>
      </w:r>
      <w:r w:rsidRPr="00FA1D5E">
        <w:rPr>
          <w:color w:val="000000"/>
          <w:sz w:val="28"/>
          <w:szCs w:val="28"/>
        </w:rPr>
        <w:t>другая информация.</w:t>
      </w:r>
    </w:p>
    <w:p w:rsidR="00F21785" w:rsidRPr="00FA1D5E" w:rsidRDefault="00F21785" w:rsidP="00FA1D5E">
      <w:pPr>
        <w:autoSpaceDE w:val="0"/>
        <w:autoSpaceDN w:val="0"/>
        <w:adjustRightInd w:val="0"/>
        <w:spacing w:line="360" w:lineRule="auto"/>
        <w:ind w:firstLine="709"/>
        <w:jc w:val="both"/>
        <w:rPr>
          <w:color w:val="000000"/>
          <w:sz w:val="28"/>
          <w:szCs w:val="28"/>
        </w:rPr>
      </w:pPr>
      <w:r w:rsidRPr="00FA1D5E">
        <w:rPr>
          <w:color w:val="000000"/>
          <w:sz w:val="28"/>
          <w:szCs w:val="28"/>
        </w:rPr>
        <w:t>Бюджетное законодательств</w:t>
      </w:r>
      <w:r w:rsidR="00F515CE" w:rsidRPr="00FA1D5E">
        <w:rPr>
          <w:color w:val="000000"/>
          <w:sz w:val="28"/>
          <w:szCs w:val="28"/>
        </w:rPr>
        <w:t>о регулирует порядок выдачи кре</w:t>
      </w:r>
      <w:r w:rsidRPr="00FA1D5E">
        <w:rPr>
          <w:color w:val="000000"/>
          <w:sz w:val="28"/>
          <w:szCs w:val="28"/>
        </w:rPr>
        <w:t>дитов Российской Федерацией иностранным государствам, их</w:t>
      </w:r>
      <w:r w:rsidR="00F515CE" w:rsidRPr="00FA1D5E">
        <w:rPr>
          <w:color w:val="000000"/>
          <w:sz w:val="28"/>
          <w:szCs w:val="28"/>
        </w:rPr>
        <w:t xml:space="preserve"> </w:t>
      </w:r>
      <w:r w:rsidRPr="00FA1D5E">
        <w:rPr>
          <w:color w:val="000000"/>
          <w:sz w:val="28"/>
          <w:szCs w:val="28"/>
        </w:rPr>
        <w:t>юридическим лицам и международным организациям. Указанные</w:t>
      </w:r>
      <w:r w:rsidR="00F515CE" w:rsidRPr="00FA1D5E">
        <w:rPr>
          <w:color w:val="000000"/>
          <w:sz w:val="28"/>
          <w:szCs w:val="28"/>
        </w:rPr>
        <w:t xml:space="preserve"> </w:t>
      </w:r>
      <w:r w:rsidRPr="00FA1D5E">
        <w:rPr>
          <w:color w:val="000000"/>
          <w:sz w:val="28"/>
          <w:szCs w:val="28"/>
        </w:rPr>
        <w:t>государственные кредиты формируют государственные внешние</w:t>
      </w:r>
      <w:r w:rsidR="00F515CE" w:rsidRPr="00FA1D5E">
        <w:rPr>
          <w:color w:val="000000"/>
          <w:sz w:val="28"/>
          <w:szCs w:val="28"/>
        </w:rPr>
        <w:t xml:space="preserve"> </w:t>
      </w:r>
      <w:r w:rsidRPr="00FA1D5E">
        <w:rPr>
          <w:color w:val="000000"/>
          <w:sz w:val="28"/>
          <w:szCs w:val="28"/>
        </w:rPr>
        <w:t>активы РФ. Долговые обязател</w:t>
      </w:r>
      <w:r w:rsidR="00F515CE" w:rsidRPr="00FA1D5E">
        <w:rPr>
          <w:color w:val="000000"/>
          <w:sz w:val="28"/>
          <w:szCs w:val="28"/>
        </w:rPr>
        <w:t>ьства иностранных государств пе</w:t>
      </w:r>
      <w:r w:rsidRPr="00FA1D5E">
        <w:rPr>
          <w:color w:val="000000"/>
          <w:sz w:val="28"/>
          <w:szCs w:val="28"/>
        </w:rPr>
        <w:t>ред РФ как кредитором формируют долг иностранных государств</w:t>
      </w:r>
      <w:r w:rsidR="00F515CE" w:rsidRPr="00FA1D5E">
        <w:rPr>
          <w:color w:val="000000"/>
          <w:sz w:val="28"/>
          <w:szCs w:val="28"/>
        </w:rPr>
        <w:t xml:space="preserve"> </w:t>
      </w:r>
      <w:r w:rsidRPr="00FA1D5E">
        <w:rPr>
          <w:color w:val="000000"/>
          <w:sz w:val="28"/>
          <w:szCs w:val="28"/>
        </w:rPr>
        <w:t>перед РФ.</w:t>
      </w:r>
    </w:p>
    <w:p w:rsidR="00F21785" w:rsidRPr="00FA1D5E" w:rsidRDefault="00F21785" w:rsidP="00FA1D5E">
      <w:pPr>
        <w:autoSpaceDE w:val="0"/>
        <w:autoSpaceDN w:val="0"/>
        <w:adjustRightInd w:val="0"/>
        <w:spacing w:line="360" w:lineRule="auto"/>
        <w:ind w:firstLine="709"/>
        <w:jc w:val="both"/>
        <w:rPr>
          <w:color w:val="000000"/>
          <w:sz w:val="28"/>
          <w:szCs w:val="28"/>
        </w:rPr>
      </w:pPr>
      <w:r w:rsidRPr="00FA1D5E">
        <w:rPr>
          <w:color w:val="000000"/>
          <w:sz w:val="28"/>
          <w:szCs w:val="28"/>
        </w:rPr>
        <w:t>Сведения о размерах и структуре долга иностранных государств</w:t>
      </w:r>
      <w:r w:rsidR="00F515CE" w:rsidRPr="00FA1D5E">
        <w:rPr>
          <w:color w:val="000000"/>
          <w:sz w:val="28"/>
          <w:szCs w:val="28"/>
        </w:rPr>
        <w:t xml:space="preserve"> </w:t>
      </w:r>
      <w:r w:rsidRPr="00FA1D5E">
        <w:rPr>
          <w:color w:val="000000"/>
          <w:sz w:val="28"/>
          <w:szCs w:val="28"/>
        </w:rPr>
        <w:t>перед РФ по видам долговых о</w:t>
      </w:r>
      <w:r w:rsidR="00F515CE" w:rsidRPr="00FA1D5E">
        <w:rPr>
          <w:color w:val="000000"/>
          <w:sz w:val="28"/>
          <w:szCs w:val="28"/>
        </w:rPr>
        <w:t>бязательств и по заемщикам попа</w:t>
      </w:r>
      <w:r w:rsidRPr="00FA1D5E">
        <w:rPr>
          <w:color w:val="000000"/>
          <w:sz w:val="28"/>
          <w:szCs w:val="28"/>
        </w:rPr>
        <w:t>дают в Государственную Думу в составе документов и материалов,</w:t>
      </w:r>
      <w:r w:rsidR="00F515CE" w:rsidRPr="00FA1D5E">
        <w:rPr>
          <w:color w:val="000000"/>
          <w:sz w:val="28"/>
          <w:szCs w:val="28"/>
        </w:rPr>
        <w:t xml:space="preserve"> </w:t>
      </w:r>
      <w:r w:rsidRPr="00FA1D5E">
        <w:rPr>
          <w:color w:val="000000"/>
          <w:sz w:val="28"/>
          <w:szCs w:val="28"/>
        </w:rPr>
        <w:t>представляемых одновременно с проектом федерального закона о</w:t>
      </w:r>
      <w:r w:rsidR="00F515CE" w:rsidRPr="00FA1D5E">
        <w:rPr>
          <w:color w:val="000000"/>
          <w:sz w:val="28"/>
          <w:szCs w:val="28"/>
        </w:rPr>
        <w:t xml:space="preserve"> </w:t>
      </w:r>
      <w:r w:rsidRPr="00FA1D5E">
        <w:rPr>
          <w:color w:val="000000"/>
          <w:sz w:val="28"/>
          <w:szCs w:val="28"/>
        </w:rPr>
        <w:t>бюджете.</w:t>
      </w:r>
    </w:p>
    <w:p w:rsidR="00F21785" w:rsidRPr="00FA1D5E" w:rsidRDefault="00F21785" w:rsidP="00FA1D5E">
      <w:pPr>
        <w:autoSpaceDE w:val="0"/>
        <w:autoSpaceDN w:val="0"/>
        <w:adjustRightInd w:val="0"/>
        <w:spacing w:line="360" w:lineRule="auto"/>
        <w:ind w:firstLine="709"/>
        <w:jc w:val="both"/>
        <w:rPr>
          <w:color w:val="000000"/>
          <w:sz w:val="28"/>
          <w:szCs w:val="28"/>
        </w:rPr>
      </w:pPr>
      <w:r w:rsidRPr="00FA1D5E">
        <w:rPr>
          <w:color w:val="000000"/>
          <w:sz w:val="28"/>
          <w:szCs w:val="28"/>
        </w:rPr>
        <w:t>Предоставление кредитов иностранным государствам нередко</w:t>
      </w:r>
      <w:r w:rsidR="00F515CE" w:rsidRPr="00FA1D5E">
        <w:rPr>
          <w:color w:val="000000"/>
          <w:sz w:val="28"/>
          <w:szCs w:val="28"/>
        </w:rPr>
        <w:t xml:space="preserve"> </w:t>
      </w:r>
      <w:r w:rsidRPr="00FA1D5E">
        <w:rPr>
          <w:color w:val="000000"/>
          <w:sz w:val="28"/>
          <w:szCs w:val="28"/>
        </w:rPr>
        <w:t>сопровождается реструктуриз</w:t>
      </w:r>
      <w:r w:rsidR="00F515CE" w:rsidRPr="00FA1D5E">
        <w:rPr>
          <w:color w:val="000000"/>
          <w:sz w:val="28"/>
          <w:szCs w:val="28"/>
        </w:rPr>
        <w:t>ацией долга — погашение ими сво</w:t>
      </w:r>
      <w:r w:rsidRPr="00FA1D5E">
        <w:rPr>
          <w:color w:val="000000"/>
          <w:sz w:val="28"/>
          <w:szCs w:val="28"/>
        </w:rPr>
        <w:t>их обязательств с одновременным осуществлением заимствований</w:t>
      </w:r>
      <w:r w:rsidR="00F515CE" w:rsidRPr="00FA1D5E">
        <w:rPr>
          <w:color w:val="000000"/>
          <w:sz w:val="28"/>
          <w:szCs w:val="28"/>
        </w:rPr>
        <w:t xml:space="preserve"> </w:t>
      </w:r>
      <w:r w:rsidRPr="00FA1D5E">
        <w:rPr>
          <w:color w:val="000000"/>
          <w:sz w:val="28"/>
          <w:szCs w:val="28"/>
        </w:rPr>
        <w:t>в объемах погашаемых долговых обязательств с установлением</w:t>
      </w:r>
      <w:r w:rsidR="00F515CE" w:rsidRPr="00FA1D5E">
        <w:rPr>
          <w:color w:val="000000"/>
          <w:sz w:val="28"/>
          <w:szCs w:val="28"/>
        </w:rPr>
        <w:t xml:space="preserve"> </w:t>
      </w:r>
      <w:r w:rsidRPr="00FA1D5E">
        <w:rPr>
          <w:color w:val="000000"/>
          <w:sz w:val="28"/>
          <w:szCs w:val="28"/>
        </w:rPr>
        <w:t xml:space="preserve">иных условий обслуживания </w:t>
      </w:r>
      <w:r w:rsidR="00F515CE" w:rsidRPr="00FA1D5E">
        <w:rPr>
          <w:color w:val="000000"/>
          <w:sz w:val="28"/>
          <w:szCs w:val="28"/>
        </w:rPr>
        <w:t xml:space="preserve">и сроков погашения. Реструктуризация может быть </w:t>
      </w:r>
      <w:r w:rsidRPr="00FA1D5E">
        <w:rPr>
          <w:color w:val="000000"/>
          <w:sz w:val="28"/>
          <w:szCs w:val="28"/>
        </w:rPr>
        <w:t xml:space="preserve">осуществлена с </w:t>
      </w:r>
      <w:r w:rsidR="00F515CE" w:rsidRPr="00FA1D5E">
        <w:rPr>
          <w:color w:val="000000"/>
          <w:sz w:val="28"/>
          <w:szCs w:val="28"/>
        </w:rPr>
        <w:t>частичным списанием (сокра</w:t>
      </w:r>
      <w:r w:rsidRPr="00FA1D5E">
        <w:rPr>
          <w:color w:val="000000"/>
          <w:sz w:val="28"/>
          <w:szCs w:val="28"/>
        </w:rPr>
        <w:t>щением) задолженности.</w:t>
      </w:r>
    </w:p>
    <w:p w:rsidR="00F21785" w:rsidRPr="00FA1D5E" w:rsidRDefault="00F21785" w:rsidP="00FA1D5E">
      <w:pPr>
        <w:autoSpaceDE w:val="0"/>
        <w:autoSpaceDN w:val="0"/>
        <w:adjustRightInd w:val="0"/>
        <w:spacing w:line="360" w:lineRule="auto"/>
        <w:ind w:firstLine="709"/>
        <w:jc w:val="both"/>
        <w:rPr>
          <w:color w:val="000000"/>
          <w:sz w:val="28"/>
          <w:szCs w:val="28"/>
        </w:rPr>
      </w:pPr>
      <w:r w:rsidRPr="00FA1D5E">
        <w:rPr>
          <w:color w:val="000000"/>
          <w:sz w:val="28"/>
          <w:szCs w:val="28"/>
        </w:rPr>
        <w:t>Федеральным законом о бюджете утверждаются:</w:t>
      </w:r>
    </w:p>
    <w:p w:rsidR="00F21785" w:rsidRPr="00FA1D5E" w:rsidRDefault="00F21785" w:rsidP="00FA1D5E">
      <w:pPr>
        <w:autoSpaceDE w:val="0"/>
        <w:autoSpaceDN w:val="0"/>
        <w:adjustRightInd w:val="0"/>
        <w:spacing w:line="360" w:lineRule="auto"/>
        <w:ind w:firstLine="709"/>
        <w:jc w:val="both"/>
        <w:rPr>
          <w:color w:val="000000"/>
          <w:sz w:val="28"/>
          <w:szCs w:val="28"/>
        </w:rPr>
      </w:pPr>
      <w:r w:rsidRPr="00FA1D5E">
        <w:rPr>
          <w:color w:val="000000"/>
          <w:sz w:val="28"/>
          <w:szCs w:val="28"/>
        </w:rPr>
        <w:t>•</w:t>
      </w:r>
      <w:r w:rsidR="00FA1D5E">
        <w:rPr>
          <w:color w:val="000000"/>
          <w:sz w:val="28"/>
          <w:szCs w:val="28"/>
        </w:rPr>
        <w:t xml:space="preserve"> </w:t>
      </w:r>
      <w:r w:rsidRPr="00FA1D5E">
        <w:rPr>
          <w:color w:val="000000"/>
          <w:sz w:val="28"/>
          <w:szCs w:val="28"/>
        </w:rPr>
        <w:t>суммы погашения и выпла</w:t>
      </w:r>
      <w:r w:rsidR="00F515CE" w:rsidRPr="00FA1D5E">
        <w:rPr>
          <w:color w:val="000000"/>
          <w:sz w:val="28"/>
          <w:szCs w:val="28"/>
        </w:rPr>
        <w:t>ты процентов по долгам иностран</w:t>
      </w:r>
      <w:r w:rsidRPr="00FA1D5E">
        <w:rPr>
          <w:color w:val="000000"/>
          <w:sz w:val="28"/>
          <w:szCs w:val="28"/>
        </w:rPr>
        <w:t>ных государств;</w:t>
      </w:r>
    </w:p>
    <w:p w:rsidR="00F21785" w:rsidRPr="00FA1D5E" w:rsidRDefault="00F21785" w:rsidP="00FA1D5E">
      <w:pPr>
        <w:autoSpaceDE w:val="0"/>
        <w:autoSpaceDN w:val="0"/>
        <w:adjustRightInd w:val="0"/>
        <w:spacing w:line="360" w:lineRule="auto"/>
        <w:ind w:firstLine="709"/>
        <w:jc w:val="both"/>
        <w:rPr>
          <w:color w:val="000000"/>
          <w:sz w:val="28"/>
          <w:szCs w:val="28"/>
        </w:rPr>
      </w:pPr>
      <w:r w:rsidRPr="00FA1D5E">
        <w:rPr>
          <w:color w:val="000000"/>
          <w:sz w:val="28"/>
          <w:szCs w:val="28"/>
        </w:rPr>
        <w:t>•</w:t>
      </w:r>
      <w:r w:rsidR="00FA1D5E">
        <w:rPr>
          <w:color w:val="000000"/>
          <w:sz w:val="28"/>
          <w:szCs w:val="28"/>
        </w:rPr>
        <w:t xml:space="preserve"> </w:t>
      </w:r>
      <w:r w:rsidRPr="00FA1D5E">
        <w:rPr>
          <w:color w:val="000000"/>
          <w:sz w:val="28"/>
          <w:szCs w:val="28"/>
        </w:rPr>
        <w:t>предельный размер долга иностранных государств на конец</w:t>
      </w:r>
      <w:r w:rsidR="00F515CE" w:rsidRPr="00FA1D5E">
        <w:rPr>
          <w:color w:val="000000"/>
          <w:sz w:val="28"/>
          <w:szCs w:val="28"/>
        </w:rPr>
        <w:t xml:space="preserve"> г</w:t>
      </w:r>
      <w:r w:rsidRPr="00FA1D5E">
        <w:rPr>
          <w:color w:val="000000"/>
          <w:sz w:val="28"/>
          <w:szCs w:val="28"/>
        </w:rPr>
        <w:t>ода, за исключением государств — участников СНГ;</w:t>
      </w:r>
    </w:p>
    <w:p w:rsidR="00F21785" w:rsidRPr="00FA1D5E" w:rsidRDefault="00F21785" w:rsidP="00FA1D5E">
      <w:pPr>
        <w:autoSpaceDE w:val="0"/>
        <w:autoSpaceDN w:val="0"/>
        <w:adjustRightInd w:val="0"/>
        <w:spacing w:line="360" w:lineRule="auto"/>
        <w:ind w:firstLine="709"/>
        <w:jc w:val="both"/>
        <w:rPr>
          <w:color w:val="000000"/>
          <w:sz w:val="28"/>
          <w:szCs w:val="28"/>
        </w:rPr>
      </w:pPr>
      <w:r w:rsidRPr="00FA1D5E">
        <w:rPr>
          <w:color w:val="000000"/>
          <w:sz w:val="28"/>
          <w:szCs w:val="28"/>
        </w:rPr>
        <w:t>•</w:t>
      </w:r>
      <w:r w:rsidR="00FA1D5E">
        <w:rPr>
          <w:color w:val="000000"/>
          <w:sz w:val="28"/>
          <w:szCs w:val="28"/>
        </w:rPr>
        <w:t xml:space="preserve"> </w:t>
      </w:r>
      <w:r w:rsidRPr="00FA1D5E">
        <w:rPr>
          <w:color w:val="000000"/>
          <w:sz w:val="28"/>
          <w:szCs w:val="28"/>
        </w:rPr>
        <w:t>предельный размер долга государств — участников СНГ;</w:t>
      </w:r>
    </w:p>
    <w:p w:rsidR="00F21785" w:rsidRPr="00FA1D5E" w:rsidRDefault="00F21785" w:rsidP="00FA1D5E">
      <w:pPr>
        <w:autoSpaceDE w:val="0"/>
        <w:autoSpaceDN w:val="0"/>
        <w:adjustRightInd w:val="0"/>
        <w:spacing w:line="360" w:lineRule="auto"/>
        <w:ind w:firstLine="709"/>
        <w:jc w:val="both"/>
        <w:rPr>
          <w:color w:val="000000"/>
          <w:sz w:val="28"/>
          <w:szCs w:val="28"/>
        </w:rPr>
      </w:pPr>
      <w:r w:rsidRPr="00FA1D5E">
        <w:rPr>
          <w:color w:val="000000"/>
          <w:sz w:val="28"/>
          <w:szCs w:val="28"/>
        </w:rPr>
        <w:t>•</w:t>
      </w:r>
      <w:r w:rsidR="00FA1D5E">
        <w:rPr>
          <w:color w:val="000000"/>
          <w:sz w:val="28"/>
          <w:szCs w:val="28"/>
        </w:rPr>
        <w:t xml:space="preserve"> </w:t>
      </w:r>
      <w:r w:rsidRPr="00FA1D5E">
        <w:rPr>
          <w:color w:val="000000"/>
          <w:sz w:val="28"/>
          <w:szCs w:val="28"/>
        </w:rPr>
        <w:t>предельный объем кредитов, предоставляемых иностранным</w:t>
      </w:r>
      <w:r w:rsidR="00F515CE" w:rsidRPr="00FA1D5E">
        <w:rPr>
          <w:color w:val="000000"/>
          <w:sz w:val="28"/>
          <w:szCs w:val="28"/>
        </w:rPr>
        <w:t xml:space="preserve"> </w:t>
      </w:r>
      <w:r w:rsidRPr="00FA1D5E">
        <w:rPr>
          <w:color w:val="000000"/>
          <w:sz w:val="28"/>
          <w:szCs w:val="28"/>
        </w:rPr>
        <w:t>государствам, их юридиче</w:t>
      </w:r>
      <w:r w:rsidR="00F515CE" w:rsidRPr="00FA1D5E">
        <w:rPr>
          <w:color w:val="000000"/>
          <w:sz w:val="28"/>
          <w:szCs w:val="28"/>
        </w:rPr>
        <w:t>ским лицам и международным орга</w:t>
      </w:r>
      <w:r w:rsidRPr="00FA1D5E">
        <w:rPr>
          <w:color w:val="000000"/>
          <w:sz w:val="28"/>
          <w:szCs w:val="28"/>
        </w:rPr>
        <w:t>низациям, за исключением</w:t>
      </w:r>
      <w:r w:rsidR="00F515CE" w:rsidRPr="00FA1D5E">
        <w:rPr>
          <w:color w:val="000000"/>
          <w:sz w:val="28"/>
          <w:szCs w:val="28"/>
        </w:rPr>
        <w:t xml:space="preserve"> кредитов, предоставляемых госу</w:t>
      </w:r>
      <w:r w:rsidRPr="00FA1D5E">
        <w:rPr>
          <w:color w:val="000000"/>
          <w:sz w:val="28"/>
          <w:szCs w:val="28"/>
        </w:rPr>
        <w:t>дарствам — участникам СНГ;</w:t>
      </w:r>
    </w:p>
    <w:p w:rsidR="00F21785" w:rsidRPr="00FA1D5E" w:rsidRDefault="00F21785" w:rsidP="00FA1D5E">
      <w:pPr>
        <w:autoSpaceDE w:val="0"/>
        <w:autoSpaceDN w:val="0"/>
        <w:adjustRightInd w:val="0"/>
        <w:spacing w:line="360" w:lineRule="auto"/>
        <w:ind w:firstLine="709"/>
        <w:jc w:val="both"/>
        <w:rPr>
          <w:color w:val="000000"/>
          <w:sz w:val="28"/>
          <w:szCs w:val="28"/>
        </w:rPr>
      </w:pPr>
      <w:r w:rsidRPr="00FA1D5E">
        <w:rPr>
          <w:color w:val="000000"/>
          <w:sz w:val="28"/>
          <w:szCs w:val="28"/>
        </w:rPr>
        <w:t>•</w:t>
      </w:r>
      <w:r w:rsidR="00FA1D5E">
        <w:rPr>
          <w:color w:val="000000"/>
          <w:sz w:val="28"/>
          <w:szCs w:val="28"/>
        </w:rPr>
        <w:t xml:space="preserve"> </w:t>
      </w:r>
      <w:r w:rsidRPr="00FA1D5E">
        <w:rPr>
          <w:color w:val="000000"/>
          <w:sz w:val="28"/>
          <w:szCs w:val="28"/>
        </w:rPr>
        <w:t>предельный объем кредитов</w:t>
      </w:r>
      <w:r w:rsidR="00F515CE" w:rsidRPr="00FA1D5E">
        <w:rPr>
          <w:color w:val="000000"/>
          <w:sz w:val="28"/>
          <w:szCs w:val="28"/>
        </w:rPr>
        <w:t xml:space="preserve">, предоставляемых государствам - </w:t>
      </w:r>
      <w:r w:rsidRPr="00FA1D5E">
        <w:rPr>
          <w:color w:val="000000"/>
          <w:sz w:val="28"/>
          <w:szCs w:val="28"/>
        </w:rPr>
        <w:t>участникам СНГ;</w:t>
      </w:r>
    </w:p>
    <w:p w:rsidR="00F21785" w:rsidRPr="00FA1D5E" w:rsidRDefault="00F21785" w:rsidP="00FA1D5E">
      <w:pPr>
        <w:autoSpaceDE w:val="0"/>
        <w:autoSpaceDN w:val="0"/>
        <w:adjustRightInd w:val="0"/>
        <w:spacing w:line="360" w:lineRule="auto"/>
        <w:ind w:firstLine="709"/>
        <w:jc w:val="both"/>
        <w:rPr>
          <w:color w:val="000000"/>
          <w:sz w:val="28"/>
          <w:szCs w:val="28"/>
        </w:rPr>
      </w:pPr>
      <w:r w:rsidRPr="00FA1D5E">
        <w:rPr>
          <w:color w:val="000000"/>
          <w:sz w:val="28"/>
          <w:szCs w:val="28"/>
        </w:rPr>
        <w:t>•</w:t>
      </w:r>
      <w:r w:rsidR="00FA1D5E">
        <w:rPr>
          <w:color w:val="000000"/>
          <w:sz w:val="28"/>
          <w:szCs w:val="28"/>
        </w:rPr>
        <w:t xml:space="preserve"> </w:t>
      </w:r>
      <w:r w:rsidRPr="00FA1D5E">
        <w:rPr>
          <w:color w:val="000000"/>
          <w:sz w:val="28"/>
          <w:szCs w:val="28"/>
        </w:rPr>
        <w:t>Программа предоставления кредитов иностранным государствам,</w:t>
      </w:r>
      <w:r w:rsidR="00F515CE" w:rsidRPr="00FA1D5E">
        <w:rPr>
          <w:color w:val="000000"/>
          <w:sz w:val="28"/>
          <w:szCs w:val="28"/>
        </w:rPr>
        <w:t xml:space="preserve"> </w:t>
      </w:r>
      <w:r w:rsidRPr="00FA1D5E">
        <w:rPr>
          <w:color w:val="000000"/>
          <w:sz w:val="28"/>
          <w:szCs w:val="28"/>
        </w:rPr>
        <w:t>их юридическим лицам и международным организациям.</w:t>
      </w:r>
    </w:p>
    <w:p w:rsidR="00F21785" w:rsidRPr="00FA1D5E" w:rsidRDefault="00F21785" w:rsidP="00FA1D5E">
      <w:pPr>
        <w:autoSpaceDE w:val="0"/>
        <w:autoSpaceDN w:val="0"/>
        <w:adjustRightInd w:val="0"/>
        <w:spacing w:line="360" w:lineRule="auto"/>
        <w:ind w:firstLine="709"/>
        <w:jc w:val="both"/>
        <w:rPr>
          <w:color w:val="000000"/>
          <w:sz w:val="28"/>
          <w:szCs w:val="28"/>
        </w:rPr>
      </w:pPr>
      <w:r w:rsidRPr="00FA1D5E">
        <w:rPr>
          <w:color w:val="000000"/>
          <w:sz w:val="28"/>
          <w:szCs w:val="28"/>
        </w:rPr>
        <w:t>Программа предоставления РФ государственных креди</w:t>
      </w:r>
      <w:r w:rsidR="00F515CE" w:rsidRPr="00FA1D5E">
        <w:rPr>
          <w:color w:val="000000"/>
          <w:sz w:val="28"/>
          <w:szCs w:val="28"/>
        </w:rPr>
        <w:t>тов ино</w:t>
      </w:r>
      <w:r w:rsidRPr="00FA1D5E">
        <w:rPr>
          <w:color w:val="000000"/>
          <w:sz w:val="28"/>
          <w:szCs w:val="28"/>
        </w:rPr>
        <w:t>странным государствам, их</w:t>
      </w:r>
      <w:r w:rsidR="00F515CE" w:rsidRPr="00FA1D5E">
        <w:rPr>
          <w:color w:val="000000"/>
          <w:sz w:val="28"/>
          <w:szCs w:val="28"/>
        </w:rPr>
        <w:t xml:space="preserve"> юридическим лицам и международ</w:t>
      </w:r>
      <w:r w:rsidRPr="00FA1D5E">
        <w:rPr>
          <w:color w:val="000000"/>
          <w:sz w:val="28"/>
          <w:szCs w:val="28"/>
        </w:rPr>
        <w:t>ным организациям за счет средств федерального бюджета — это</w:t>
      </w:r>
      <w:r w:rsidR="00F515CE" w:rsidRPr="00FA1D5E">
        <w:rPr>
          <w:color w:val="000000"/>
          <w:sz w:val="28"/>
          <w:szCs w:val="28"/>
        </w:rPr>
        <w:t xml:space="preserve"> </w:t>
      </w:r>
      <w:r w:rsidRPr="00FA1D5E">
        <w:rPr>
          <w:color w:val="000000"/>
          <w:sz w:val="28"/>
          <w:szCs w:val="28"/>
        </w:rPr>
        <w:t>перечень кредитов на очередной год с указанием:</w:t>
      </w:r>
    </w:p>
    <w:p w:rsidR="00F21785" w:rsidRPr="00FA1D5E" w:rsidRDefault="00F21785" w:rsidP="00FA1D5E">
      <w:pPr>
        <w:autoSpaceDE w:val="0"/>
        <w:autoSpaceDN w:val="0"/>
        <w:adjustRightInd w:val="0"/>
        <w:spacing w:line="360" w:lineRule="auto"/>
        <w:ind w:firstLine="709"/>
        <w:jc w:val="both"/>
        <w:rPr>
          <w:color w:val="000000"/>
          <w:sz w:val="28"/>
          <w:szCs w:val="28"/>
        </w:rPr>
      </w:pPr>
      <w:r w:rsidRPr="00FA1D5E">
        <w:rPr>
          <w:color w:val="000000"/>
          <w:sz w:val="28"/>
          <w:szCs w:val="28"/>
        </w:rPr>
        <w:t>1) цели предоставления кредитов;</w:t>
      </w:r>
    </w:p>
    <w:p w:rsidR="00F21785" w:rsidRPr="00FA1D5E" w:rsidRDefault="00F21785" w:rsidP="00FA1D5E">
      <w:pPr>
        <w:autoSpaceDE w:val="0"/>
        <w:autoSpaceDN w:val="0"/>
        <w:adjustRightInd w:val="0"/>
        <w:spacing w:line="360" w:lineRule="auto"/>
        <w:ind w:firstLine="709"/>
        <w:jc w:val="both"/>
        <w:rPr>
          <w:color w:val="000000"/>
          <w:sz w:val="28"/>
          <w:szCs w:val="28"/>
        </w:rPr>
      </w:pPr>
      <w:r w:rsidRPr="00FA1D5E">
        <w:rPr>
          <w:color w:val="000000"/>
          <w:sz w:val="28"/>
          <w:szCs w:val="28"/>
        </w:rPr>
        <w:t>2) наименования получателей кредитов;</w:t>
      </w:r>
    </w:p>
    <w:p w:rsidR="00F21785" w:rsidRPr="00FA1D5E" w:rsidRDefault="00F21785" w:rsidP="00FA1D5E">
      <w:pPr>
        <w:autoSpaceDE w:val="0"/>
        <w:autoSpaceDN w:val="0"/>
        <w:adjustRightInd w:val="0"/>
        <w:spacing w:line="360" w:lineRule="auto"/>
        <w:ind w:firstLine="709"/>
        <w:jc w:val="both"/>
        <w:rPr>
          <w:color w:val="000000"/>
          <w:sz w:val="28"/>
          <w:szCs w:val="28"/>
        </w:rPr>
      </w:pPr>
      <w:r w:rsidRPr="00FA1D5E">
        <w:rPr>
          <w:color w:val="000000"/>
          <w:sz w:val="28"/>
          <w:szCs w:val="28"/>
        </w:rPr>
        <w:t>3) общего объема кредитов;</w:t>
      </w:r>
    </w:p>
    <w:p w:rsidR="00F21785" w:rsidRPr="00FA1D5E" w:rsidRDefault="00F21785" w:rsidP="00FA1D5E">
      <w:pPr>
        <w:autoSpaceDE w:val="0"/>
        <w:autoSpaceDN w:val="0"/>
        <w:adjustRightInd w:val="0"/>
        <w:spacing w:line="360" w:lineRule="auto"/>
        <w:ind w:firstLine="709"/>
        <w:jc w:val="both"/>
        <w:rPr>
          <w:color w:val="000000"/>
          <w:sz w:val="28"/>
          <w:szCs w:val="28"/>
        </w:rPr>
      </w:pPr>
      <w:r w:rsidRPr="00FA1D5E">
        <w:rPr>
          <w:color w:val="000000"/>
          <w:sz w:val="28"/>
          <w:szCs w:val="28"/>
        </w:rPr>
        <w:t>4) объема кредитов, предоставленных в данном году.</w:t>
      </w:r>
    </w:p>
    <w:p w:rsidR="00F21785" w:rsidRPr="00FA1D5E" w:rsidRDefault="00F21785" w:rsidP="00FA1D5E">
      <w:pPr>
        <w:autoSpaceDE w:val="0"/>
        <w:autoSpaceDN w:val="0"/>
        <w:adjustRightInd w:val="0"/>
        <w:spacing w:line="360" w:lineRule="auto"/>
        <w:ind w:firstLine="709"/>
        <w:jc w:val="both"/>
        <w:rPr>
          <w:color w:val="000000"/>
          <w:sz w:val="28"/>
          <w:szCs w:val="28"/>
        </w:rPr>
      </w:pPr>
      <w:r w:rsidRPr="00FA1D5E">
        <w:rPr>
          <w:color w:val="000000"/>
          <w:sz w:val="28"/>
          <w:szCs w:val="28"/>
        </w:rPr>
        <w:t>Эта Программа утверждаетс</w:t>
      </w:r>
      <w:r w:rsidR="00F515CE" w:rsidRPr="00FA1D5E">
        <w:rPr>
          <w:color w:val="000000"/>
          <w:sz w:val="28"/>
          <w:szCs w:val="28"/>
        </w:rPr>
        <w:t>я при рассмотрении Государствен</w:t>
      </w:r>
      <w:r w:rsidRPr="00FA1D5E">
        <w:rPr>
          <w:color w:val="000000"/>
          <w:sz w:val="28"/>
          <w:szCs w:val="28"/>
        </w:rPr>
        <w:t>ной Думой проекта закона о бюджете в третьем чтении в качестве</w:t>
      </w:r>
      <w:r w:rsidR="00FA1D5E">
        <w:rPr>
          <w:color w:val="000000"/>
          <w:sz w:val="28"/>
          <w:szCs w:val="28"/>
        </w:rPr>
        <w:t xml:space="preserve"> </w:t>
      </w:r>
      <w:r w:rsidRPr="00FA1D5E">
        <w:rPr>
          <w:color w:val="000000"/>
          <w:sz w:val="28"/>
          <w:szCs w:val="28"/>
        </w:rPr>
        <w:t>отдельного приложения к зак</w:t>
      </w:r>
      <w:r w:rsidR="00F515CE" w:rsidRPr="00FA1D5E">
        <w:rPr>
          <w:color w:val="000000"/>
          <w:sz w:val="28"/>
          <w:szCs w:val="28"/>
        </w:rPr>
        <w:t>ону. Если Программа не утвержда</w:t>
      </w:r>
      <w:r w:rsidRPr="00FA1D5E">
        <w:rPr>
          <w:color w:val="000000"/>
          <w:sz w:val="28"/>
          <w:szCs w:val="28"/>
        </w:rPr>
        <w:t>ется, действие ранее утвержденной программы продлевается на</w:t>
      </w:r>
      <w:r w:rsidR="00F515CE" w:rsidRPr="00FA1D5E">
        <w:rPr>
          <w:color w:val="000000"/>
          <w:sz w:val="28"/>
          <w:szCs w:val="28"/>
        </w:rPr>
        <w:t xml:space="preserve"> </w:t>
      </w:r>
      <w:r w:rsidRPr="00FA1D5E">
        <w:rPr>
          <w:color w:val="000000"/>
          <w:sz w:val="28"/>
          <w:szCs w:val="28"/>
        </w:rPr>
        <w:t>очередной год до утверждения новой Программы.</w:t>
      </w:r>
    </w:p>
    <w:p w:rsidR="00F21785" w:rsidRPr="00FA1D5E" w:rsidRDefault="00F21785" w:rsidP="00FA1D5E">
      <w:pPr>
        <w:autoSpaceDE w:val="0"/>
        <w:autoSpaceDN w:val="0"/>
        <w:adjustRightInd w:val="0"/>
        <w:spacing w:line="360" w:lineRule="auto"/>
        <w:ind w:firstLine="709"/>
        <w:jc w:val="both"/>
        <w:rPr>
          <w:color w:val="000000"/>
          <w:sz w:val="28"/>
          <w:szCs w:val="28"/>
        </w:rPr>
      </w:pPr>
      <w:r w:rsidRPr="00FA1D5E">
        <w:rPr>
          <w:color w:val="000000"/>
          <w:sz w:val="28"/>
          <w:szCs w:val="28"/>
        </w:rPr>
        <w:t>Договор о предоставлении РФ кредитов на сумму более</w:t>
      </w:r>
      <w:r w:rsidR="00FA1D5E">
        <w:rPr>
          <w:color w:val="000000"/>
          <w:sz w:val="28"/>
          <w:szCs w:val="28"/>
        </w:rPr>
        <w:t xml:space="preserve"> </w:t>
      </w:r>
      <w:r w:rsidRPr="00FA1D5E">
        <w:rPr>
          <w:color w:val="000000"/>
          <w:sz w:val="28"/>
          <w:szCs w:val="28"/>
        </w:rPr>
        <w:t>10 млн</w:t>
      </w:r>
      <w:r w:rsidR="00F515CE" w:rsidRPr="00FA1D5E">
        <w:rPr>
          <w:color w:val="000000"/>
          <w:sz w:val="28"/>
          <w:szCs w:val="28"/>
        </w:rPr>
        <w:t>.</w:t>
      </w:r>
      <w:r w:rsidRPr="00FA1D5E">
        <w:rPr>
          <w:color w:val="000000"/>
          <w:sz w:val="28"/>
          <w:szCs w:val="28"/>
        </w:rPr>
        <w:t xml:space="preserve"> долл. может быть подписан российской стороной только в</w:t>
      </w:r>
      <w:r w:rsidR="00F515CE" w:rsidRPr="00FA1D5E">
        <w:rPr>
          <w:color w:val="000000"/>
          <w:sz w:val="28"/>
          <w:szCs w:val="28"/>
        </w:rPr>
        <w:t xml:space="preserve"> </w:t>
      </w:r>
      <w:r w:rsidRPr="00FA1D5E">
        <w:rPr>
          <w:color w:val="000000"/>
          <w:sz w:val="28"/>
          <w:szCs w:val="28"/>
        </w:rPr>
        <w:t>случае утверждения кредита в первый предполагаемый год в составе Программы.</w:t>
      </w:r>
    </w:p>
    <w:p w:rsidR="00F21785" w:rsidRPr="00FA1D5E" w:rsidRDefault="00F21785" w:rsidP="00FA1D5E">
      <w:pPr>
        <w:autoSpaceDE w:val="0"/>
        <w:autoSpaceDN w:val="0"/>
        <w:adjustRightInd w:val="0"/>
        <w:spacing w:line="360" w:lineRule="auto"/>
        <w:ind w:firstLine="709"/>
        <w:jc w:val="both"/>
        <w:rPr>
          <w:color w:val="000000"/>
          <w:sz w:val="28"/>
          <w:szCs w:val="28"/>
        </w:rPr>
      </w:pPr>
      <w:r w:rsidRPr="00FA1D5E">
        <w:rPr>
          <w:color w:val="000000"/>
          <w:sz w:val="28"/>
          <w:szCs w:val="28"/>
        </w:rPr>
        <w:t>Если после включения кред</w:t>
      </w:r>
      <w:r w:rsidR="00F515CE" w:rsidRPr="00FA1D5E">
        <w:rPr>
          <w:color w:val="000000"/>
          <w:sz w:val="28"/>
          <w:szCs w:val="28"/>
        </w:rPr>
        <w:t>итов в Программу, величина кото</w:t>
      </w:r>
      <w:r w:rsidRPr="00FA1D5E">
        <w:rPr>
          <w:color w:val="000000"/>
          <w:sz w:val="28"/>
          <w:szCs w:val="28"/>
        </w:rPr>
        <w:t>рых превышает сумму, эквивалентную 10 млн</w:t>
      </w:r>
      <w:r w:rsidR="00F515CE" w:rsidRPr="00FA1D5E">
        <w:rPr>
          <w:color w:val="000000"/>
          <w:sz w:val="28"/>
          <w:szCs w:val="28"/>
        </w:rPr>
        <w:t>.</w:t>
      </w:r>
      <w:r w:rsidRPr="00FA1D5E">
        <w:rPr>
          <w:color w:val="000000"/>
          <w:sz w:val="28"/>
          <w:szCs w:val="28"/>
        </w:rPr>
        <w:t xml:space="preserve"> долл., сумма, не</w:t>
      </w:r>
      <w:r w:rsidR="00F515CE" w:rsidRPr="00FA1D5E">
        <w:rPr>
          <w:color w:val="000000"/>
          <w:sz w:val="28"/>
          <w:szCs w:val="28"/>
        </w:rPr>
        <w:t xml:space="preserve"> </w:t>
      </w:r>
      <w:r w:rsidRPr="00FA1D5E">
        <w:rPr>
          <w:color w:val="000000"/>
          <w:sz w:val="28"/>
          <w:szCs w:val="28"/>
        </w:rPr>
        <w:t>расписанная по отдельным кре</w:t>
      </w:r>
      <w:r w:rsidR="00F515CE" w:rsidRPr="00FA1D5E">
        <w:rPr>
          <w:color w:val="000000"/>
          <w:sz w:val="28"/>
          <w:szCs w:val="28"/>
        </w:rPr>
        <w:t>дитам, превысит 15% общего объе</w:t>
      </w:r>
      <w:r w:rsidRPr="00FA1D5E">
        <w:rPr>
          <w:color w:val="000000"/>
          <w:sz w:val="28"/>
          <w:szCs w:val="28"/>
        </w:rPr>
        <w:t>ма предоставления кредитов на очередной год</w:t>
      </w:r>
      <w:r w:rsidR="00F515CE" w:rsidRPr="00FA1D5E">
        <w:rPr>
          <w:color w:val="000000"/>
          <w:sz w:val="28"/>
          <w:szCs w:val="28"/>
        </w:rPr>
        <w:t>, указанная програм</w:t>
      </w:r>
      <w:r w:rsidRPr="00FA1D5E">
        <w:rPr>
          <w:color w:val="000000"/>
          <w:sz w:val="28"/>
          <w:szCs w:val="28"/>
        </w:rPr>
        <w:t>ма должна быть детализирова</w:t>
      </w:r>
      <w:r w:rsidR="00F515CE" w:rsidRPr="00FA1D5E">
        <w:rPr>
          <w:color w:val="000000"/>
          <w:sz w:val="28"/>
          <w:szCs w:val="28"/>
        </w:rPr>
        <w:t>на: в ней должны быть предусмот</w:t>
      </w:r>
      <w:r w:rsidRPr="00FA1D5E">
        <w:rPr>
          <w:color w:val="000000"/>
          <w:sz w:val="28"/>
          <w:szCs w:val="28"/>
        </w:rPr>
        <w:t>рены в порядке убывания суммы кредитов, величина которых</w:t>
      </w:r>
      <w:r w:rsidR="00F515CE" w:rsidRPr="00FA1D5E">
        <w:rPr>
          <w:color w:val="000000"/>
          <w:sz w:val="28"/>
          <w:szCs w:val="28"/>
        </w:rPr>
        <w:t xml:space="preserve"> </w:t>
      </w:r>
      <w:r w:rsidRPr="00FA1D5E">
        <w:rPr>
          <w:color w:val="000000"/>
          <w:sz w:val="28"/>
          <w:szCs w:val="28"/>
        </w:rPr>
        <w:t>ниже 10 млн</w:t>
      </w:r>
      <w:r w:rsidR="00053F1F" w:rsidRPr="00FA1D5E">
        <w:rPr>
          <w:color w:val="000000"/>
          <w:sz w:val="28"/>
          <w:szCs w:val="28"/>
        </w:rPr>
        <w:t>.</w:t>
      </w:r>
      <w:r w:rsidRPr="00FA1D5E">
        <w:rPr>
          <w:color w:val="000000"/>
          <w:sz w:val="28"/>
          <w:szCs w:val="28"/>
        </w:rPr>
        <w:t xml:space="preserve"> долл., до тех пор пока не расписанная по отдельным</w:t>
      </w:r>
      <w:r w:rsidR="00FA1D5E">
        <w:rPr>
          <w:color w:val="000000"/>
          <w:sz w:val="28"/>
          <w:szCs w:val="28"/>
        </w:rPr>
        <w:t xml:space="preserve"> </w:t>
      </w:r>
      <w:r w:rsidRPr="00FA1D5E">
        <w:rPr>
          <w:color w:val="000000"/>
          <w:sz w:val="28"/>
          <w:szCs w:val="28"/>
        </w:rPr>
        <w:t>кредитам сумма не станет ниже 15% общего объема предост</w:t>
      </w:r>
      <w:r w:rsidR="00F515CE" w:rsidRPr="00FA1D5E">
        <w:rPr>
          <w:color w:val="000000"/>
          <w:sz w:val="28"/>
          <w:szCs w:val="28"/>
        </w:rPr>
        <w:t>авле</w:t>
      </w:r>
      <w:r w:rsidRPr="00FA1D5E">
        <w:rPr>
          <w:color w:val="000000"/>
          <w:sz w:val="28"/>
          <w:szCs w:val="28"/>
        </w:rPr>
        <w:t>ния кредитов.</w:t>
      </w:r>
    </w:p>
    <w:p w:rsidR="00F21785" w:rsidRPr="00FA1D5E" w:rsidRDefault="00F21785" w:rsidP="00FA1D5E">
      <w:pPr>
        <w:autoSpaceDE w:val="0"/>
        <w:autoSpaceDN w:val="0"/>
        <w:adjustRightInd w:val="0"/>
        <w:spacing w:line="360" w:lineRule="auto"/>
        <w:ind w:firstLine="709"/>
        <w:jc w:val="both"/>
        <w:rPr>
          <w:color w:val="000000"/>
          <w:sz w:val="28"/>
          <w:szCs w:val="28"/>
        </w:rPr>
      </w:pPr>
      <w:r w:rsidRPr="00FA1D5E">
        <w:rPr>
          <w:color w:val="000000"/>
          <w:sz w:val="28"/>
          <w:szCs w:val="28"/>
        </w:rPr>
        <w:t>Договоры о предоставлен</w:t>
      </w:r>
      <w:r w:rsidR="00F515CE" w:rsidRPr="00FA1D5E">
        <w:rPr>
          <w:color w:val="000000"/>
          <w:sz w:val="28"/>
          <w:szCs w:val="28"/>
        </w:rPr>
        <w:t>ии РФ кредитов, выполнение кото</w:t>
      </w:r>
      <w:r w:rsidRPr="00FA1D5E">
        <w:rPr>
          <w:color w:val="000000"/>
          <w:sz w:val="28"/>
          <w:szCs w:val="28"/>
        </w:rPr>
        <w:t>рых требует увеличения предел</w:t>
      </w:r>
      <w:r w:rsidR="00F515CE" w:rsidRPr="00FA1D5E">
        <w:rPr>
          <w:color w:val="000000"/>
          <w:sz w:val="28"/>
          <w:szCs w:val="28"/>
        </w:rPr>
        <w:t>ьных объемов предоставления кре</w:t>
      </w:r>
      <w:r w:rsidRPr="00FA1D5E">
        <w:rPr>
          <w:color w:val="000000"/>
          <w:sz w:val="28"/>
          <w:szCs w:val="28"/>
        </w:rPr>
        <w:t>дитов РФ, утвержденных зако</w:t>
      </w:r>
      <w:r w:rsidR="00F515CE" w:rsidRPr="00FA1D5E">
        <w:rPr>
          <w:color w:val="000000"/>
          <w:sz w:val="28"/>
          <w:szCs w:val="28"/>
        </w:rPr>
        <w:t>ном о бюджете, могут быть заклю</w:t>
      </w:r>
      <w:r w:rsidRPr="00FA1D5E">
        <w:rPr>
          <w:color w:val="000000"/>
          <w:sz w:val="28"/>
          <w:szCs w:val="28"/>
        </w:rPr>
        <w:t>чены только после внесения соответствующих изменений в этот</w:t>
      </w:r>
      <w:r w:rsidR="00F515CE" w:rsidRPr="00FA1D5E">
        <w:rPr>
          <w:color w:val="000000"/>
          <w:sz w:val="28"/>
          <w:szCs w:val="28"/>
        </w:rPr>
        <w:t xml:space="preserve"> </w:t>
      </w:r>
      <w:r w:rsidRPr="00FA1D5E">
        <w:rPr>
          <w:color w:val="000000"/>
          <w:sz w:val="28"/>
          <w:szCs w:val="28"/>
        </w:rPr>
        <w:t>закон.</w:t>
      </w:r>
    </w:p>
    <w:p w:rsidR="00F21785" w:rsidRPr="00FA1D5E" w:rsidRDefault="00F21785" w:rsidP="00FA1D5E">
      <w:pPr>
        <w:autoSpaceDE w:val="0"/>
        <w:autoSpaceDN w:val="0"/>
        <w:adjustRightInd w:val="0"/>
        <w:spacing w:line="360" w:lineRule="auto"/>
        <w:ind w:firstLine="709"/>
        <w:jc w:val="both"/>
        <w:rPr>
          <w:color w:val="000000"/>
          <w:sz w:val="28"/>
          <w:szCs w:val="28"/>
        </w:rPr>
      </w:pPr>
      <w:r w:rsidRPr="00FA1D5E">
        <w:rPr>
          <w:color w:val="000000"/>
          <w:sz w:val="28"/>
          <w:szCs w:val="28"/>
        </w:rPr>
        <w:t>Договоры о предоставлени</w:t>
      </w:r>
      <w:r w:rsidR="00F515CE" w:rsidRPr="00FA1D5E">
        <w:rPr>
          <w:color w:val="000000"/>
          <w:sz w:val="28"/>
          <w:szCs w:val="28"/>
        </w:rPr>
        <w:t>и кредитов РФ утверждаются Феде</w:t>
      </w:r>
      <w:r w:rsidRPr="00FA1D5E">
        <w:rPr>
          <w:color w:val="000000"/>
          <w:sz w:val="28"/>
          <w:szCs w:val="28"/>
        </w:rPr>
        <w:t>ральным Собранием федеральным законом, если:</w:t>
      </w:r>
    </w:p>
    <w:p w:rsidR="00F21785" w:rsidRPr="00FA1D5E" w:rsidRDefault="00F21785" w:rsidP="00FA1D5E">
      <w:pPr>
        <w:autoSpaceDE w:val="0"/>
        <w:autoSpaceDN w:val="0"/>
        <w:adjustRightInd w:val="0"/>
        <w:spacing w:line="360" w:lineRule="auto"/>
        <w:ind w:firstLine="709"/>
        <w:jc w:val="both"/>
        <w:rPr>
          <w:color w:val="000000"/>
          <w:sz w:val="28"/>
          <w:szCs w:val="28"/>
        </w:rPr>
      </w:pPr>
      <w:r w:rsidRPr="00FA1D5E">
        <w:rPr>
          <w:color w:val="000000"/>
          <w:sz w:val="28"/>
          <w:szCs w:val="28"/>
        </w:rPr>
        <w:t>•</w:t>
      </w:r>
      <w:r w:rsidR="00FA1D5E">
        <w:rPr>
          <w:color w:val="000000"/>
          <w:sz w:val="28"/>
          <w:szCs w:val="28"/>
        </w:rPr>
        <w:t xml:space="preserve"> </w:t>
      </w:r>
      <w:r w:rsidRPr="00FA1D5E">
        <w:rPr>
          <w:color w:val="000000"/>
          <w:sz w:val="28"/>
          <w:szCs w:val="28"/>
        </w:rPr>
        <w:t>предусмотренные этими договорами кредиты не включены в</w:t>
      </w:r>
      <w:r w:rsidR="00F515CE" w:rsidRPr="00FA1D5E">
        <w:rPr>
          <w:color w:val="000000"/>
          <w:sz w:val="28"/>
          <w:szCs w:val="28"/>
        </w:rPr>
        <w:t xml:space="preserve"> </w:t>
      </w:r>
      <w:r w:rsidRPr="00FA1D5E">
        <w:rPr>
          <w:color w:val="000000"/>
          <w:sz w:val="28"/>
          <w:szCs w:val="28"/>
        </w:rPr>
        <w:t>Программу;</w:t>
      </w:r>
    </w:p>
    <w:p w:rsidR="00F21785" w:rsidRPr="00FA1D5E" w:rsidRDefault="00F21785" w:rsidP="00FA1D5E">
      <w:pPr>
        <w:autoSpaceDE w:val="0"/>
        <w:autoSpaceDN w:val="0"/>
        <w:adjustRightInd w:val="0"/>
        <w:spacing w:line="360" w:lineRule="auto"/>
        <w:ind w:firstLine="709"/>
        <w:jc w:val="both"/>
        <w:rPr>
          <w:color w:val="000000"/>
          <w:sz w:val="28"/>
          <w:szCs w:val="28"/>
        </w:rPr>
      </w:pPr>
      <w:r w:rsidRPr="00FA1D5E">
        <w:rPr>
          <w:color w:val="000000"/>
          <w:sz w:val="28"/>
          <w:szCs w:val="28"/>
        </w:rPr>
        <w:t>•</w:t>
      </w:r>
      <w:r w:rsidR="00FA1D5E">
        <w:rPr>
          <w:color w:val="000000"/>
          <w:sz w:val="28"/>
          <w:szCs w:val="28"/>
        </w:rPr>
        <w:t xml:space="preserve"> </w:t>
      </w:r>
      <w:r w:rsidRPr="00FA1D5E">
        <w:rPr>
          <w:color w:val="000000"/>
          <w:sz w:val="28"/>
          <w:szCs w:val="28"/>
        </w:rPr>
        <w:t>предоставляемые по ним финансовые средства превышают</w:t>
      </w:r>
      <w:r w:rsidR="00F515CE" w:rsidRPr="00FA1D5E">
        <w:rPr>
          <w:color w:val="000000"/>
          <w:sz w:val="28"/>
          <w:szCs w:val="28"/>
        </w:rPr>
        <w:t xml:space="preserve"> </w:t>
      </w:r>
      <w:r w:rsidRPr="00FA1D5E">
        <w:rPr>
          <w:color w:val="000000"/>
          <w:sz w:val="28"/>
          <w:szCs w:val="28"/>
        </w:rPr>
        <w:t>10 млн</w:t>
      </w:r>
      <w:r w:rsidR="00F515CE" w:rsidRPr="00FA1D5E">
        <w:rPr>
          <w:color w:val="000000"/>
          <w:sz w:val="28"/>
          <w:szCs w:val="28"/>
        </w:rPr>
        <w:t>.</w:t>
      </w:r>
      <w:r w:rsidRPr="00FA1D5E">
        <w:rPr>
          <w:color w:val="000000"/>
          <w:sz w:val="28"/>
          <w:szCs w:val="28"/>
        </w:rPr>
        <w:t xml:space="preserve"> долл. на весь срок кредита;</w:t>
      </w:r>
    </w:p>
    <w:p w:rsidR="00F21785" w:rsidRPr="00FA1D5E" w:rsidRDefault="00F21785" w:rsidP="00FA1D5E">
      <w:pPr>
        <w:autoSpaceDE w:val="0"/>
        <w:autoSpaceDN w:val="0"/>
        <w:adjustRightInd w:val="0"/>
        <w:spacing w:line="360" w:lineRule="auto"/>
        <w:ind w:firstLine="709"/>
        <w:jc w:val="both"/>
        <w:rPr>
          <w:color w:val="000000"/>
          <w:sz w:val="28"/>
          <w:szCs w:val="28"/>
        </w:rPr>
      </w:pPr>
      <w:r w:rsidRPr="00FA1D5E">
        <w:rPr>
          <w:color w:val="000000"/>
          <w:sz w:val="28"/>
          <w:szCs w:val="28"/>
        </w:rPr>
        <w:t>•</w:t>
      </w:r>
      <w:r w:rsidR="00FA1D5E">
        <w:rPr>
          <w:color w:val="000000"/>
          <w:sz w:val="28"/>
          <w:szCs w:val="28"/>
        </w:rPr>
        <w:t xml:space="preserve"> </w:t>
      </w:r>
      <w:r w:rsidRPr="00FA1D5E">
        <w:rPr>
          <w:color w:val="000000"/>
          <w:sz w:val="28"/>
          <w:szCs w:val="28"/>
        </w:rPr>
        <w:t>их исполнение требует увел</w:t>
      </w:r>
      <w:r w:rsidR="00F515CE" w:rsidRPr="00FA1D5E">
        <w:rPr>
          <w:color w:val="000000"/>
          <w:sz w:val="28"/>
          <w:szCs w:val="28"/>
        </w:rPr>
        <w:t>ичения пр</w:t>
      </w:r>
      <w:r w:rsidR="0025229D" w:rsidRPr="00FA1D5E">
        <w:rPr>
          <w:color w:val="000000"/>
          <w:sz w:val="28"/>
          <w:szCs w:val="28"/>
        </w:rPr>
        <w:t xml:space="preserve">едельного объема предоставления </w:t>
      </w:r>
      <w:r w:rsidRPr="00FA1D5E">
        <w:rPr>
          <w:color w:val="000000"/>
          <w:sz w:val="28"/>
          <w:szCs w:val="28"/>
        </w:rPr>
        <w:t>кредитов, утвержденных законом о бюджете.</w:t>
      </w:r>
    </w:p>
    <w:p w:rsidR="00F21785" w:rsidRPr="00FA1D5E" w:rsidRDefault="00F21785" w:rsidP="00FA1D5E">
      <w:pPr>
        <w:autoSpaceDE w:val="0"/>
        <w:autoSpaceDN w:val="0"/>
        <w:adjustRightInd w:val="0"/>
        <w:spacing w:line="360" w:lineRule="auto"/>
        <w:ind w:firstLine="709"/>
        <w:jc w:val="both"/>
        <w:rPr>
          <w:color w:val="000000"/>
          <w:sz w:val="28"/>
          <w:szCs w:val="28"/>
        </w:rPr>
      </w:pPr>
      <w:r w:rsidRPr="00FA1D5E">
        <w:rPr>
          <w:color w:val="000000"/>
          <w:sz w:val="28"/>
          <w:szCs w:val="28"/>
        </w:rPr>
        <w:t>Договоры о реструктуризации задолженности или списании</w:t>
      </w:r>
      <w:r w:rsidR="0025229D" w:rsidRPr="00FA1D5E">
        <w:rPr>
          <w:color w:val="000000"/>
          <w:sz w:val="28"/>
          <w:szCs w:val="28"/>
        </w:rPr>
        <w:t xml:space="preserve"> </w:t>
      </w:r>
      <w:r w:rsidRPr="00FA1D5E">
        <w:rPr>
          <w:color w:val="000000"/>
          <w:sz w:val="28"/>
          <w:szCs w:val="28"/>
        </w:rPr>
        <w:t>задолженности иностранных го</w:t>
      </w:r>
      <w:r w:rsidR="0025229D" w:rsidRPr="00FA1D5E">
        <w:rPr>
          <w:color w:val="000000"/>
          <w:sz w:val="28"/>
          <w:szCs w:val="28"/>
        </w:rPr>
        <w:t>сударств перед РФ подлежат рати</w:t>
      </w:r>
      <w:r w:rsidRPr="00FA1D5E">
        <w:rPr>
          <w:color w:val="000000"/>
          <w:sz w:val="28"/>
          <w:szCs w:val="28"/>
        </w:rPr>
        <w:t>фикации Государственной Дум</w:t>
      </w:r>
      <w:r w:rsidR="0025229D" w:rsidRPr="00FA1D5E">
        <w:rPr>
          <w:color w:val="000000"/>
          <w:sz w:val="28"/>
          <w:szCs w:val="28"/>
        </w:rPr>
        <w:t>ой, за исключением случаев рест</w:t>
      </w:r>
      <w:r w:rsidRPr="00FA1D5E">
        <w:rPr>
          <w:color w:val="000000"/>
          <w:sz w:val="28"/>
          <w:szCs w:val="28"/>
        </w:rPr>
        <w:t>руктуризации задолженности и ее списания в рамках участия РФ</w:t>
      </w:r>
      <w:r w:rsidR="0025229D" w:rsidRPr="00FA1D5E">
        <w:rPr>
          <w:color w:val="000000"/>
          <w:sz w:val="28"/>
          <w:szCs w:val="28"/>
        </w:rPr>
        <w:t xml:space="preserve"> </w:t>
      </w:r>
      <w:r w:rsidRPr="00FA1D5E">
        <w:rPr>
          <w:color w:val="000000"/>
          <w:sz w:val="28"/>
          <w:szCs w:val="28"/>
        </w:rPr>
        <w:t>в международных финансовы</w:t>
      </w:r>
      <w:r w:rsidR="0025229D" w:rsidRPr="00FA1D5E">
        <w:rPr>
          <w:color w:val="000000"/>
          <w:sz w:val="28"/>
          <w:szCs w:val="28"/>
        </w:rPr>
        <w:t>х организациях и финансовых клу</w:t>
      </w:r>
      <w:r w:rsidRPr="00FA1D5E">
        <w:rPr>
          <w:color w:val="000000"/>
          <w:sz w:val="28"/>
          <w:szCs w:val="28"/>
        </w:rPr>
        <w:t>бах на условиях общих и едины</w:t>
      </w:r>
      <w:r w:rsidR="0025229D" w:rsidRPr="00FA1D5E">
        <w:rPr>
          <w:color w:val="000000"/>
          <w:sz w:val="28"/>
          <w:szCs w:val="28"/>
        </w:rPr>
        <w:t>х для всех участников этих орга</w:t>
      </w:r>
      <w:r w:rsidRPr="00FA1D5E">
        <w:rPr>
          <w:color w:val="000000"/>
          <w:sz w:val="28"/>
          <w:szCs w:val="28"/>
        </w:rPr>
        <w:t>низаций и клубов.</w:t>
      </w:r>
    </w:p>
    <w:p w:rsidR="00D55771" w:rsidRPr="00FA1D5E" w:rsidRDefault="00F21785" w:rsidP="00FA1D5E">
      <w:pPr>
        <w:autoSpaceDE w:val="0"/>
        <w:autoSpaceDN w:val="0"/>
        <w:adjustRightInd w:val="0"/>
        <w:spacing w:line="360" w:lineRule="auto"/>
        <w:ind w:firstLine="709"/>
        <w:jc w:val="both"/>
        <w:rPr>
          <w:color w:val="000000"/>
          <w:sz w:val="28"/>
          <w:szCs w:val="28"/>
        </w:rPr>
      </w:pPr>
      <w:r w:rsidRPr="00FA1D5E">
        <w:rPr>
          <w:color w:val="000000"/>
          <w:sz w:val="28"/>
          <w:szCs w:val="28"/>
        </w:rPr>
        <w:t>Уступка прав требований по д</w:t>
      </w:r>
      <w:r w:rsidR="0025229D" w:rsidRPr="00FA1D5E">
        <w:rPr>
          <w:color w:val="000000"/>
          <w:sz w:val="28"/>
          <w:szCs w:val="28"/>
        </w:rPr>
        <w:t>олговым обязательствам иностран</w:t>
      </w:r>
      <w:r w:rsidRPr="00FA1D5E">
        <w:rPr>
          <w:color w:val="000000"/>
          <w:sz w:val="28"/>
          <w:szCs w:val="28"/>
        </w:rPr>
        <w:t>ных государств перед РФ может быть осуществлена в соответствии</w:t>
      </w:r>
      <w:r w:rsidR="0025229D" w:rsidRPr="00FA1D5E">
        <w:rPr>
          <w:color w:val="000000"/>
          <w:sz w:val="28"/>
          <w:szCs w:val="28"/>
        </w:rPr>
        <w:t xml:space="preserve"> </w:t>
      </w:r>
      <w:r w:rsidRPr="00FA1D5E">
        <w:rPr>
          <w:color w:val="000000"/>
          <w:sz w:val="28"/>
          <w:szCs w:val="28"/>
        </w:rPr>
        <w:t>со специальным законом либо с положением о соответствующей</w:t>
      </w:r>
      <w:r w:rsidR="0025229D" w:rsidRPr="00FA1D5E">
        <w:rPr>
          <w:color w:val="000000"/>
          <w:sz w:val="28"/>
          <w:szCs w:val="28"/>
        </w:rPr>
        <w:t xml:space="preserve"> уступке прав требований, </w:t>
      </w:r>
      <w:r w:rsidRPr="00FA1D5E">
        <w:rPr>
          <w:color w:val="000000"/>
          <w:sz w:val="28"/>
          <w:szCs w:val="28"/>
        </w:rPr>
        <w:t>содержащимся в законе о бюджете.</w:t>
      </w:r>
    </w:p>
    <w:p w:rsidR="00DB32AC" w:rsidRPr="00FA1D5E" w:rsidRDefault="00DB32AC" w:rsidP="00FA1D5E">
      <w:pPr>
        <w:autoSpaceDE w:val="0"/>
        <w:autoSpaceDN w:val="0"/>
        <w:adjustRightInd w:val="0"/>
        <w:spacing w:line="360" w:lineRule="auto"/>
        <w:ind w:firstLine="709"/>
        <w:jc w:val="both"/>
        <w:rPr>
          <w:color w:val="000000"/>
          <w:sz w:val="28"/>
          <w:szCs w:val="28"/>
        </w:rPr>
      </w:pPr>
      <w:r w:rsidRPr="00FA1D5E">
        <w:rPr>
          <w:color w:val="000000"/>
          <w:sz w:val="28"/>
          <w:szCs w:val="28"/>
        </w:rPr>
        <w:t>Контроль за состоянием государственного долга осуществляется представительными и исполнительными органами государственной власти.</w:t>
      </w:r>
    </w:p>
    <w:p w:rsidR="00FA1D5E" w:rsidRDefault="00DB32AC" w:rsidP="00FA1D5E">
      <w:pPr>
        <w:autoSpaceDE w:val="0"/>
        <w:autoSpaceDN w:val="0"/>
        <w:adjustRightInd w:val="0"/>
        <w:spacing w:line="360" w:lineRule="auto"/>
        <w:ind w:firstLine="709"/>
        <w:jc w:val="both"/>
        <w:rPr>
          <w:color w:val="000000"/>
          <w:sz w:val="28"/>
          <w:szCs w:val="28"/>
        </w:rPr>
      </w:pPr>
      <w:r w:rsidRPr="00FA1D5E">
        <w:rPr>
          <w:color w:val="000000"/>
          <w:sz w:val="28"/>
          <w:szCs w:val="28"/>
        </w:rPr>
        <w:t>В соответствии с Законом “О государственном внутреннем долге РФ”. Правительство РФ публикует ежегодно, не позднее мая текущего года, сведенья о состоянии государственного внутреннего долга</w:t>
      </w:r>
      <w:r w:rsidR="00A1683E" w:rsidRPr="00FA1D5E">
        <w:rPr>
          <w:color w:val="000000"/>
          <w:sz w:val="28"/>
          <w:szCs w:val="28"/>
        </w:rPr>
        <w:t xml:space="preserve"> за предыдущий финансовый год.</w:t>
      </w:r>
    </w:p>
    <w:p w:rsidR="00193FD1" w:rsidRPr="00FA1D5E" w:rsidRDefault="00FA1D5E" w:rsidP="00FA1D5E">
      <w:pPr>
        <w:pStyle w:val="1"/>
        <w:keepNext w:val="0"/>
        <w:spacing w:before="0" w:after="0" w:line="360" w:lineRule="auto"/>
        <w:ind w:firstLine="709"/>
        <w:jc w:val="center"/>
        <w:rPr>
          <w:rFonts w:ascii="Times New Roman" w:hAnsi="Times New Roman" w:cs="Times New Roman"/>
          <w:color w:val="000000"/>
          <w:kern w:val="0"/>
          <w:sz w:val="28"/>
          <w:szCs w:val="28"/>
        </w:rPr>
      </w:pPr>
      <w:bookmarkStart w:id="39" w:name="_Toc193444181"/>
      <w:bookmarkStart w:id="40" w:name="_Toc193444420"/>
      <w:bookmarkStart w:id="41" w:name="_Toc193444495"/>
      <w:bookmarkStart w:id="42" w:name="_Toc193447603"/>
      <w:bookmarkStart w:id="43" w:name="_Toc193447723"/>
      <w:bookmarkStart w:id="44" w:name="_Toc193447815"/>
      <w:bookmarkStart w:id="45" w:name="_Toc193450118"/>
      <w:bookmarkStart w:id="46" w:name="_Toc193450178"/>
      <w:r>
        <w:rPr>
          <w:rFonts w:ascii="Times New Roman" w:hAnsi="Times New Roman" w:cs="Times New Roman"/>
          <w:b w:val="0"/>
          <w:bCs w:val="0"/>
          <w:color w:val="000000"/>
          <w:kern w:val="0"/>
          <w:sz w:val="28"/>
          <w:szCs w:val="28"/>
        </w:rPr>
        <w:br w:type="page"/>
      </w:r>
      <w:r w:rsidR="00193FD1" w:rsidRPr="00FA1D5E">
        <w:rPr>
          <w:rFonts w:ascii="Times New Roman" w:hAnsi="Times New Roman" w:cs="Times New Roman"/>
          <w:color w:val="000000"/>
          <w:kern w:val="0"/>
          <w:sz w:val="28"/>
          <w:szCs w:val="28"/>
        </w:rPr>
        <w:t>Список литературы</w:t>
      </w:r>
      <w:bookmarkEnd w:id="39"/>
      <w:bookmarkEnd w:id="40"/>
      <w:bookmarkEnd w:id="41"/>
      <w:bookmarkEnd w:id="42"/>
      <w:bookmarkEnd w:id="43"/>
      <w:bookmarkEnd w:id="44"/>
      <w:bookmarkEnd w:id="45"/>
      <w:bookmarkEnd w:id="46"/>
    </w:p>
    <w:p w:rsidR="00BE0580" w:rsidRPr="00FA1D5E" w:rsidRDefault="00BE0580" w:rsidP="00FA1D5E">
      <w:pPr>
        <w:autoSpaceDE w:val="0"/>
        <w:autoSpaceDN w:val="0"/>
        <w:adjustRightInd w:val="0"/>
        <w:spacing w:line="360" w:lineRule="auto"/>
        <w:ind w:firstLine="709"/>
        <w:jc w:val="both"/>
        <w:rPr>
          <w:color w:val="000000"/>
          <w:sz w:val="28"/>
          <w:szCs w:val="28"/>
        </w:rPr>
      </w:pPr>
    </w:p>
    <w:p w:rsidR="00BE0580" w:rsidRPr="00FA1D5E" w:rsidRDefault="00BE0580" w:rsidP="00FA1D5E">
      <w:pPr>
        <w:numPr>
          <w:ilvl w:val="0"/>
          <w:numId w:val="4"/>
        </w:numPr>
        <w:autoSpaceDE w:val="0"/>
        <w:autoSpaceDN w:val="0"/>
        <w:adjustRightInd w:val="0"/>
        <w:spacing w:line="360" w:lineRule="auto"/>
        <w:ind w:left="0" w:firstLine="0"/>
        <w:jc w:val="both"/>
        <w:rPr>
          <w:color w:val="000000"/>
          <w:sz w:val="28"/>
          <w:szCs w:val="28"/>
        </w:rPr>
      </w:pPr>
      <w:r w:rsidRPr="00FA1D5E">
        <w:rPr>
          <w:color w:val="000000"/>
          <w:sz w:val="28"/>
          <w:szCs w:val="28"/>
        </w:rPr>
        <w:t xml:space="preserve">Горбунова </w:t>
      </w:r>
      <w:r w:rsidR="00FA1D5E">
        <w:rPr>
          <w:color w:val="000000"/>
          <w:sz w:val="28"/>
          <w:szCs w:val="28"/>
        </w:rPr>
        <w:t>О.</w:t>
      </w:r>
      <w:r w:rsidR="00BD1CD6" w:rsidRPr="00FA1D5E">
        <w:rPr>
          <w:color w:val="000000"/>
          <w:sz w:val="28"/>
          <w:szCs w:val="28"/>
        </w:rPr>
        <w:t>Н. Финансовое право</w:t>
      </w:r>
      <w:r w:rsidRPr="00FA1D5E">
        <w:rPr>
          <w:color w:val="000000"/>
          <w:sz w:val="28"/>
          <w:szCs w:val="28"/>
        </w:rPr>
        <w:t>,</w:t>
      </w:r>
      <w:r w:rsidR="00BD1CD6" w:rsidRPr="00FA1D5E">
        <w:rPr>
          <w:color w:val="000000"/>
          <w:sz w:val="28"/>
          <w:szCs w:val="28"/>
        </w:rPr>
        <w:t xml:space="preserve"> - М.</w:t>
      </w:r>
      <w:r w:rsidRPr="00FA1D5E">
        <w:rPr>
          <w:color w:val="000000"/>
          <w:sz w:val="28"/>
          <w:szCs w:val="28"/>
        </w:rPr>
        <w:t>; Юристъ,1996</w:t>
      </w:r>
      <w:r w:rsidR="00BD1CD6" w:rsidRPr="00FA1D5E">
        <w:rPr>
          <w:color w:val="000000"/>
          <w:sz w:val="28"/>
          <w:szCs w:val="28"/>
        </w:rPr>
        <w:t>.</w:t>
      </w:r>
    </w:p>
    <w:p w:rsidR="00193FD1" w:rsidRPr="00FA1D5E" w:rsidRDefault="00BD1CD6" w:rsidP="00FA1D5E">
      <w:pPr>
        <w:numPr>
          <w:ilvl w:val="0"/>
          <w:numId w:val="4"/>
        </w:numPr>
        <w:shd w:val="clear" w:color="auto" w:fill="FFFFFF"/>
        <w:tabs>
          <w:tab w:val="left" w:pos="533"/>
        </w:tabs>
        <w:autoSpaceDE w:val="0"/>
        <w:autoSpaceDN w:val="0"/>
        <w:adjustRightInd w:val="0"/>
        <w:spacing w:line="360" w:lineRule="auto"/>
        <w:ind w:left="0" w:firstLine="0"/>
        <w:jc w:val="both"/>
        <w:textAlignment w:val="baseline"/>
        <w:rPr>
          <w:color w:val="000000"/>
          <w:sz w:val="28"/>
          <w:szCs w:val="28"/>
        </w:rPr>
      </w:pPr>
      <w:r w:rsidRPr="00FA1D5E">
        <w:rPr>
          <w:color w:val="000000"/>
          <w:sz w:val="28"/>
          <w:szCs w:val="28"/>
        </w:rPr>
        <w:t>Никифорова В.Д., Островская</w:t>
      </w:r>
      <w:r w:rsidR="00193FD1" w:rsidRPr="00FA1D5E">
        <w:rPr>
          <w:color w:val="000000"/>
          <w:sz w:val="28"/>
          <w:szCs w:val="28"/>
        </w:rPr>
        <w:t xml:space="preserve"> В.Ю. Государственные и муниципальные ценные бумаги. – С</w:t>
      </w:r>
      <w:r w:rsidRPr="00FA1D5E">
        <w:rPr>
          <w:color w:val="000000"/>
          <w:sz w:val="28"/>
          <w:szCs w:val="28"/>
        </w:rPr>
        <w:t>Пб.</w:t>
      </w:r>
      <w:r w:rsidR="00193FD1" w:rsidRPr="00FA1D5E">
        <w:rPr>
          <w:color w:val="000000"/>
          <w:sz w:val="28"/>
          <w:szCs w:val="28"/>
        </w:rPr>
        <w:t>: Питер, 2004.</w:t>
      </w:r>
    </w:p>
    <w:p w:rsidR="00193FD1" w:rsidRPr="00FA1D5E" w:rsidRDefault="00BD1CD6" w:rsidP="00FA1D5E">
      <w:pPr>
        <w:numPr>
          <w:ilvl w:val="0"/>
          <w:numId w:val="4"/>
        </w:numPr>
        <w:autoSpaceDE w:val="0"/>
        <w:autoSpaceDN w:val="0"/>
        <w:adjustRightInd w:val="0"/>
        <w:spacing w:line="360" w:lineRule="auto"/>
        <w:ind w:left="0" w:firstLine="0"/>
        <w:jc w:val="both"/>
        <w:rPr>
          <w:color w:val="000000"/>
          <w:sz w:val="28"/>
          <w:szCs w:val="28"/>
        </w:rPr>
      </w:pPr>
      <w:r w:rsidRPr="00FA1D5E">
        <w:rPr>
          <w:color w:val="000000"/>
          <w:sz w:val="28"/>
          <w:szCs w:val="28"/>
        </w:rPr>
        <w:t>Финансы, денежное обращение и кредит.</w:t>
      </w:r>
      <w:r w:rsidR="00A71007" w:rsidRPr="00FA1D5E">
        <w:rPr>
          <w:color w:val="000000"/>
          <w:sz w:val="28"/>
          <w:szCs w:val="28"/>
        </w:rPr>
        <w:t xml:space="preserve"> Учебник: Краткий курс</w:t>
      </w:r>
      <w:r w:rsidR="00DA1B53" w:rsidRPr="00FA1D5E">
        <w:rPr>
          <w:color w:val="000000"/>
          <w:sz w:val="28"/>
          <w:szCs w:val="28"/>
        </w:rPr>
        <w:t>/ Под ред. д. э. н., проф. Н. Ф. Самсонова.</w:t>
      </w:r>
      <w:r w:rsidR="00FA1D5E">
        <w:rPr>
          <w:color w:val="000000"/>
          <w:sz w:val="28"/>
          <w:szCs w:val="28"/>
        </w:rPr>
        <w:t xml:space="preserve"> </w:t>
      </w:r>
      <w:r w:rsidRPr="00FA1D5E">
        <w:rPr>
          <w:color w:val="000000"/>
          <w:sz w:val="28"/>
          <w:szCs w:val="28"/>
        </w:rPr>
        <w:t>– М.: ИНФРА-М,2007.</w:t>
      </w:r>
    </w:p>
    <w:p w:rsidR="00BD1CD6" w:rsidRPr="00FA1D5E" w:rsidRDefault="00FA1D5E" w:rsidP="00FA1D5E">
      <w:pPr>
        <w:numPr>
          <w:ilvl w:val="0"/>
          <w:numId w:val="4"/>
        </w:numPr>
        <w:autoSpaceDE w:val="0"/>
        <w:autoSpaceDN w:val="0"/>
        <w:adjustRightInd w:val="0"/>
        <w:spacing w:line="360" w:lineRule="auto"/>
        <w:ind w:left="0" w:firstLine="0"/>
        <w:jc w:val="both"/>
        <w:rPr>
          <w:color w:val="000000"/>
          <w:sz w:val="28"/>
          <w:szCs w:val="28"/>
        </w:rPr>
      </w:pPr>
      <w:r>
        <w:rPr>
          <w:color w:val="000000"/>
          <w:sz w:val="28"/>
          <w:szCs w:val="28"/>
        </w:rPr>
        <w:t>Галанов В.</w:t>
      </w:r>
      <w:r w:rsidR="00BD1CD6" w:rsidRPr="00FA1D5E">
        <w:rPr>
          <w:color w:val="000000"/>
          <w:sz w:val="28"/>
          <w:szCs w:val="28"/>
        </w:rPr>
        <w:t>А. Рынок ценных бумаг.</w:t>
      </w:r>
      <w:r w:rsidR="004D7CB6" w:rsidRPr="00FA1D5E">
        <w:rPr>
          <w:color w:val="000000"/>
          <w:sz w:val="28"/>
          <w:szCs w:val="28"/>
        </w:rPr>
        <w:t xml:space="preserve"> – М.: ИНФРА-М, 2006.</w:t>
      </w:r>
    </w:p>
    <w:p w:rsidR="008B17DE" w:rsidRPr="00FA1D5E" w:rsidRDefault="004D7CB6" w:rsidP="00FA1D5E">
      <w:pPr>
        <w:numPr>
          <w:ilvl w:val="0"/>
          <w:numId w:val="4"/>
        </w:numPr>
        <w:autoSpaceDE w:val="0"/>
        <w:autoSpaceDN w:val="0"/>
        <w:adjustRightInd w:val="0"/>
        <w:spacing w:line="360" w:lineRule="auto"/>
        <w:ind w:left="0" w:firstLine="0"/>
        <w:jc w:val="both"/>
        <w:rPr>
          <w:color w:val="000000"/>
          <w:sz w:val="28"/>
          <w:szCs w:val="28"/>
        </w:rPr>
      </w:pPr>
      <w:r w:rsidRPr="00FA1D5E">
        <w:rPr>
          <w:color w:val="000000"/>
          <w:sz w:val="28"/>
          <w:szCs w:val="28"/>
        </w:rPr>
        <w:t>Миляков Н. В. Финансы. – 2-е изд. – М.: ИНФРА-М, 2004.</w:t>
      </w:r>
    </w:p>
    <w:p w:rsidR="008B17DE" w:rsidRPr="00FA1D5E" w:rsidRDefault="004D7CB6" w:rsidP="00FA1D5E">
      <w:pPr>
        <w:numPr>
          <w:ilvl w:val="0"/>
          <w:numId w:val="4"/>
        </w:numPr>
        <w:autoSpaceDE w:val="0"/>
        <w:autoSpaceDN w:val="0"/>
        <w:adjustRightInd w:val="0"/>
        <w:spacing w:line="360" w:lineRule="auto"/>
        <w:ind w:left="0" w:firstLine="0"/>
        <w:jc w:val="both"/>
        <w:rPr>
          <w:color w:val="000000"/>
          <w:sz w:val="28"/>
          <w:szCs w:val="28"/>
        </w:rPr>
      </w:pPr>
      <w:r w:rsidRPr="00FA1D5E">
        <w:rPr>
          <w:color w:val="000000"/>
          <w:sz w:val="28"/>
          <w:szCs w:val="28"/>
        </w:rPr>
        <w:t>БЮДЖЕТ</w:t>
      </w:r>
      <w:r w:rsidR="008B17DE" w:rsidRPr="00FA1D5E">
        <w:rPr>
          <w:color w:val="000000"/>
          <w:sz w:val="28"/>
          <w:szCs w:val="28"/>
        </w:rPr>
        <w:t>НЫЙ КОДЕКС РОССИЙСКОЙ ФЕДЕРАЦИИ</w:t>
      </w:r>
      <w:r w:rsidRPr="00FA1D5E">
        <w:rPr>
          <w:color w:val="000000"/>
          <w:sz w:val="28"/>
          <w:szCs w:val="28"/>
        </w:rPr>
        <w:t xml:space="preserve"> от 31.07.1998 N 145-ФЗ</w:t>
      </w:r>
      <w:r w:rsidR="008B17DE" w:rsidRPr="00FA1D5E">
        <w:rPr>
          <w:color w:val="000000"/>
          <w:sz w:val="28"/>
          <w:szCs w:val="28"/>
        </w:rPr>
        <w:t xml:space="preserve"> </w:t>
      </w:r>
      <w:r w:rsidRPr="00FA1D5E">
        <w:rPr>
          <w:color w:val="000000"/>
          <w:sz w:val="28"/>
          <w:szCs w:val="28"/>
        </w:rPr>
        <w:t>(принят ГД ФС РФ 17.07.1998</w:t>
      </w:r>
      <w:r w:rsidR="008B17DE" w:rsidRPr="00FA1D5E">
        <w:rPr>
          <w:color w:val="000000"/>
          <w:sz w:val="28"/>
          <w:szCs w:val="28"/>
        </w:rPr>
        <w:t>) (ред. от 19.12.2006)</w:t>
      </w:r>
    </w:p>
    <w:p w:rsidR="00A71007" w:rsidRPr="00FA1D5E" w:rsidRDefault="00DA1B53" w:rsidP="00FA1D5E">
      <w:pPr>
        <w:numPr>
          <w:ilvl w:val="0"/>
          <w:numId w:val="4"/>
        </w:numPr>
        <w:shd w:val="clear" w:color="auto" w:fill="FFFFFF"/>
        <w:tabs>
          <w:tab w:val="left" w:pos="533"/>
        </w:tabs>
        <w:autoSpaceDE w:val="0"/>
        <w:autoSpaceDN w:val="0"/>
        <w:adjustRightInd w:val="0"/>
        <w:spacing w:line="360" w:lineRule="auto"/>
        <w:ind w:left="0" w:firstLine="0"/>
        <w:jc w:val="both"/>
        <w:rPr>
          <w:color w:val="000000"/>
          <w:sz w:val="28"/>
          <w:szCs w:val="28"/>
        </w:rPr>
      </w:pPr>
      <w:r w:rsidRPr="00FA1D5E">
        <w:rPr>
          <w:color w:val="000000"/>
          <w:sz w:val="28"/>
          <w:szCs w:val="28"/>
        </w:rPr>
        <w:t xml:space="preserve">Финансы: учеб. - </w:t>
      </w:r>
      <w:r w:rsidR="00A71007" w:rsidRPr="00FA1D5E">
        <w:rPr>
          <w:color w:val="000000"/>
          <w:sz w:val="28"/>
          <w:szCs w:val="28"/>
        </w:rPr>
        <w:t>2-е изд., перераб. и доп./ под ред. В.В. Ковалева. –</w:t>
      </w:r>
      <w:r w:rsidRPr="00FA1D5E">
        <w:rPr>
          <w:color w:val="000000"/>
          <w:sz w:val="28"/>
          <w:szCs w:val="28"/>
        </w:rPr>
        <w:t xml:space="preserve"> М.:</w:t>
      </w:r>
      <w:r w:rsidR="00A71007" w:rsidRPr="00FA1D5E">
        <w:rPr>
          <w:color w:val="000000"/>
          <w:sz w:val="28"/>
          <w:szCs w:val="28"/>
        </w:rPr>
        <w:t xml:space="preserve"> Проспект, 2005.</w:t>
      </w:r>
    </w:p>
    <w:p w:rsidR="00DA1B53" w:rsidRDefault="00FA1D5E" w:rsidP="00FA1D5E">
      <w:pPr>
        <w:pStyle w:val="1"/>
        <w:keepNext w:val="0"/>
        <w:spacing w:before="0" w:after="0" w:line="360" w:lineRule="auto"/>
        <w:ind w:firstLine="709"/>
        <w:jc w:val="center"/>
        <w:rPr>
          <w:rFonts w:ascii="Times New Roman" w:hAnsi="Times New Roman" w:cs="Times New Roman"/>
          <w:color w:val="000000"/>
          <w:kern w:val="0"/>
          <w:sz w:val="28"/>
          <w:szCs w:val="28"/>
        </w:rPr>
      </w:pPr>
      <w:bookmarkStart w:id="47" w:name="_Toc193447604"/>
      <w:bookmarkStart w:id="48" w:name="_Toc193447724"/>
      <w:bookmarkStart w:id="49" w:name="_Toc193447816"/>
      <w:bookmarkStart w:id="50" w:name="_Toc193450119"/>
      <w:bookmarkStart w:id="51" w:name="_Toc193450179"/>
      <w:r>
        <w:rPr>
          <w:rFonts w:ascii="Times New Roman" w:hAnsi="Times New Roman" w:cs="Times New Roman"/>
          <w:b w:val="0"/>
          <w:bCs w:val="0"/>
          <w:color w:val="000000"/>
          <w:sz w:val="28"/>
          <w:szCs w:val="28"/>
        </w:rPr>
        <w:br w:type="page"/>
      </w:r>
      <w:bookmarkEnd w:id="47"/>
      <w:bookmarkEnd w:id="48"/>
      <w:bookmarkEnd w:id="49"/>
      <w:bookmarkEnd w:id="50"/>
      <w:bookmarkEnd w:id="51"/>
      <w:r w:rsidRPr="00FA1D5E">
        <w:rPr>
          <w:rFonts w:ascii="Times New Roman" w:hAnsi="Times New Roman" w:cs="Times New Roman"/>
          <w:color w:val="000000"/>
          <w:kern w:val="0"/>
          <w:sz w:val="28"/>
          <w:szCs w:val="28"/>
        </w:rPr>
        <w:t>Приложения</w:t>
      </w:r>
    </w:p>
    <w:p w:rsidR="00FA1D5E" w:rsidRPr="00FA1D5E" w:rsidRDefault="00FA1D5E" w:rsidP="00FA1D5E"/>
    <w:p w:rsidR="00DA1B53" w:rsidRPr="00FA1D5E" w:rsidRDefault="00DE19CF" w:rsidP="00FA1D5E">
      <w:pPr>
        <w:autoSpaceDE w:val="0"/>
        <w:autoSpaceDN w:val="0"/>
        <w:adjustRightInd w:val="0"/>
        <w:spacing w:line="360" w:lineRule="auto"/>
        <w:ind w:firstLine="709"/>
        <w:jc w:val="both"/>
        <w:rPr>
          <w:vanish/>
          <w:color w:val="000000"/>
          <w:sz w:val="28"/>
          <w:szCs w:val="28"/>
        </w:rPr>
      </w:pPr>
      <w:r w:rsidRPr="00FA1D5E">
        <w:rPr>
          <w:vanish/>
          <w:color w:val="000000"/>
          <w:sz w:val="28"/>
          <w:szCs w:val="28"/>
        </w:rPr>
        <w:t>(расположены в порядке упоминания в тексте)</w:t>
      </w:r>
    </w:p>
    <w:p w:rsidR="00F1050B" w:rsidRPr="00FA1D5E" w:rsidRDefault="00F1050B" w:rsidP="00FA1D5E">
      <w:pPr>
        <w:autoSpaceDE w:val="0"/>
        <w:autoSpaceDN w:val="0"/>
        <w:adjustRightInd w:val="0"/>
        <w:spacing w:line="360" w:lineRule="auto"/>
        <w:ind w:firstLine="709"/>
        <w:jc w:val="both"/>
        <w:rPr>
          <w:color w:val="000000"/>
          <w:sz w:val="28"/>
          <w:szCs w:val="28"/>
        </w:rPr>
      </w:pPr>
    </w:p>
    <w:p w:rsidR="00DA1B53" w:rsidRPr="00FA1D5E" w:rsidRDefault="00DA1B53" w:rsidP="00FA1D5E">
      <w:pPr>
        <w:autoSpaceDE w:val="0"/>
        <w:autoSpaceDN w:val="0"/>
        <w:adjustRightInd w:val="0"/>
        <w:spacing w:line="360" w:lineRule="auto"/>
        <w:ind w:firstLine="709"/>
        <w:jc w:val="both"/>
        <w:rPr>
          <w:color w:val="000000"/>
          <w:sz w:val="28"/>
          <w:szCs w:val="28"/>
        </w:rPr>
      </w:pPr>
      <w:r w:rsidRPr="00FA1D5E">
        <w:rPr>
          <w:color w:val="000000"/>
          <w:sz w:val="28"/>
          <w:szCs w:val="28"/>
        </w:rPr>
        <w:t>Таблица 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1"/>
        <w:gridCol w:w="3197"/>
        <w:gridCol w:w="3193"/>
      </w:tblGrid>
      <w:tr w:rsidR="005B2121" w:rsidRPr="0055135B" w:rsidTr="0055135B">
        <w:tc>
          <w:tcPr>
            <w:tcW w:w="3284" w:type="dxa"/>
            <w:shd w:val="clear" w:color="auto" w:fill="auto"/>
          </w:tcPr>
          <w:p w:rsidR="005B2121" w:rsidRPr="0055135B" w:rsidRDefault="005B2121" w:rsidP="0055135B">
            <w:pPr>
              <w:spacing w:line="360" w:lineRule="auto"/>
              <w:jc w:val="both"/>
              <w:rPr>
                <w:color w:val="000000"/>
                <w:sz w:val="20"/>
                <w:szCs w:val="20"/>
              </w:rPr>
            </w:pPr>
          </w:p>
        </w:tc>
        <w:tc>
          <w:tcPr>
            <w:tcW w:w="3285" w:type="dxa"/>
            <w:shd w:val="clear" w:color="auto" w:fill="auto"/>
          </w:tcPr>
          <w:p w:rsidR="005B2121" w:rsidRPr="0055135B" w:rsidRDefault="005B2121" w:rsidP="0055135B">
            <w:pPr>
              <w:autoSpaceDE w:val="0"/>
              <w:autoSpaceDN w:val="0"/>
              <w:adjustRightInd w:val="0"/>
              <w:spacing w:line="360" w:lineRule="auto"/>
              <w:jc w:val="both"/>
              <w:rPr>
                <w:color w:val="000000"/>
                <w:sz w:val="20"/>
                <w:szCs w:val="20"/>
              </w:rPr>
            </w:pPr>
            <w:r w:rsidRPr="0055135B">
              <w:rPr>
                <w:color w:val="000000"/>
                <w:sz w:val="20"/>
                <w:szCs w:val="20"/>
              </w:rPr>
              <w:t>Госкредит</w:t>
            </w:r>
          </w:p>
        </w:tc>
        <w:tc>
          <w:tcPr>
            <w:tcW w:w="3285" w:type="dxa"/>
            <w:shd w:val="clear" w:color="auto" w:fill="auto"/>
          </w:tcPr>
          <w:p w:rsidR="005B2121" w:rsidRPr="0055135B" w:rsidRDefault="005B2121" w:rsidP="0055135B">
            <w:pPr>
              <w:autoSpaceDE w:val="0"/>
              <w:autoSpaceDN w:val="0"/>
              <w:adjustRightInd w:val="0"/>
              <w:spacing w:line="360" w:lineRule="auto"/>
              <w:jc w:val="both"/>
              <w:rPr>
                <w:color w:val="000000"/>
                <w:sz w:val="20"/>
                <w:szCs w:val="20"/>
              </w:rPr>
            </w:pPr>
            <w:r w:rsidRPr="0055135B">
              <w:rPr>
                <w:color w:val="000000"/>
                <w:sz w:val="20"/>
                <w:szCs w:val="20"/>
              </w:rPr>
              <w:t>Банковский кредит</w:t>
            </w:r>
          </w:p>
        </w:tc>
      </w:tr>
      <w:tr w:rsidR="005B2121" w:rsidRPr="0055135B" w:rsidTr="0055135B">
        <w:tc>
          <w:tcPr>
            <w:tcW w:w="3284" w:type="dxa"/>
            <w:shd w:val="clear" w:color="auto" w:fill="auto"/>
          </w:tcPr>
          <w:p w:rsidR="005B2121" w:rsidRPr="0055135B" w:rsidRDefault="005B2121" w:rsidP="0055135B">
            <w:pPr>
              <w:autoSpaceDE w:val="0"/>
              <w:autoSpaceDN w:val="0"/>
              <w:adjustRightInd w:val="0"/>
              <w:spacing w:line="360" w:lineRule="auto"/>
              <w:jc w:val="both"/>
              <w:rPr>
                <w:color w:val="000000"/>
                <w:sz w:val="20"/>
                <w:szCs w:val="20"/>
              </w:rPr>
            </w:pPr>
            <w:r w:rsidRPr="0055135B">
              <w:rPr>
                <w:color w:val="000000"/>
                <w:sz w:val="20"/>
                <w:szCs w:val="20"/>
              </w:rPr>
              <w:t>Цель использования</w:t>
            </w:r>
          </w:p>
        </w:tc>
        <w:tc>
          <w:tcPr>
            <w:tcW w:w="3285" w:type="dxa"/>
            <w:shd w:val="clear" w:color="auto" w:fill="auto"/>
          </w:tcPr>
          <w:p w:rsidR="005B2121" w:rsidRPr="0055135B" w:rsidRDefault="005B2121" w:rsidP="0055135B">
            <w:pPr>
              <w:autoSpaceDE w:val="0"/>
              <w:autoSpaceDN w:val="0"/>
              <w:adjustRightInd w:val="0"/>
              <w:spacing w:line="360" w:lineRule="auto"/>
              <w:jc w:val="both"/>
              <w:rPr>
                <w:color w:val="000000"/>
                <w:sz w:val="20"/>
                <w:szCs w:val="20"/>
              </w:rPr>
            </w:pPr>
            <w:r w:rsidRPr="0055135B">
              <w:rPr>
                <w:color w:val="000000"/>
                <w:sz w:val="20"/>
                <w:szCs w:val="20"/>
              </w:rPr>
              <w:t>прежде всего покрытие</w:t>
            </w:r>
          </w:p>
          <w:p w:rsidR="005B2121" w:rsidRPr="0055135B" w:rsidRDefault="005B2121" w:rsidP="0055135B">
            <w:pPr>
              <w:autoSpaceDE w:val="0"/>
              <w:autoSpaceDN w:val="0"/>
              <w:adjustRightInd w:val="0"/>
              <w:spacing w:line="360" w:lineRule="auto"/>
              <w:jc w:val="both"/>
              <w:rPr>
                <w:color w:val="000000"/>
                <w:sz w:val="20"/>
                <w:szCs w:val="20"/>
              </w:rPr>
            </w:pPr>
            <w:r w:rsidRPr="0055135B">
              <w:rPr>
                <w:color w:val="000000"/>
                <w:sz w:val="20"/>
                <w:szCs w:val="20"/>
              </w:rPr>
              <w:t>бюджетного дефицита</w:t>
            </w:r>
          </w:p>
        </w:tc>
        <w:tc>
          <w:tcPr>
            <w:tcW w:w="3285" w:type="dxa"/>
            <w:shd w:val="clear" w:color="auto" w:fill="auto"/>
          </w:tcPr>
          <w:p w:rsidR="005B2121" w:rsidRPr="0055135B" w:rsidRDefault="005B2121" w:rsidP="0055135B">
            <w:pPr>
              <w:autoSpaceDE w:val="0"/>
              <w:autoSpaceDN w:val="0"/>
              <w:adjustRightInd w:val="0"/>
              <w:spacing w:line="360" w:lineRule="auto"/>
              <w:jc w:val="both"/>
              <w:rPr>
                <w:color w:val="000000"/>
                <w:sz w:val="20"/>
                <w:szCs w:val="20"/>
              </w:rPr>
            </w:pPr>
            <w:r w:rsidRPr="0055135B">
              <w:rPr>
                <w:color w:val="000000"/>
                <w:sz w:val="20"/>
                <w:szCs w:val="20"/>
              </w:rPr>
              <w:t>преодолевать негативные последствия, вызванные неравномерностью движения стоимости в процессе производства и обмена</w:t>
            </w:r>
          </w:p>
        </w:tc>
      </w:tr>
      <w:tr w:rsidR="005B2121" w:rsidRPr="0055135B" w:rsidTr="0055135B">
        <w:tc>
          <w:tcPr>
            <w:tcW w:w="3284" w:type="dxa"/>
            <w:shd w:val="clear" w:color="auto" w:fill="auto"/>
          </w:tcPr>
          <w:p w:rsidR="005B2121" w:rsidRPr="0055135B" w:rsidRDefault="005B2121" w:rsidP="0055135B">
            <w:pPr>
              <w:autoSpaceDE w:val="0"/>
              <w:autoSpaceDN w:val="0"/>
              <w:adjustRightInd w:val="0"/>
              <w:spacing w:line="360" w:lineRule="auto"/>
              <w:jc w:val="both"/>
              <w:rPr>
                <w:color w:val="000000"/>
                <w:sz w:val="20"/>
                <w:szCs w:val="20"/>
              </w:rPr>
            </w:pPr>
            <w:r w:rsidRPr="0055135B">
              <w:rPr>
                <w:color w:val="000000"/>
                <w:sz w:val="20"/>
                <w:szCs w:val="20"/>
              </w:rPr>
              <w:t>Получатели</w:t>
            </w:r>
          </w:p>
        </w:tc>
        <w:tc>
          <w:tcPr>
            <w:tcW w:w="3285" w:type="dxa"/>
            <w:shd w:val="clear" w:color="auto" w:fill="auto"/>
          </w:tcPr>
          <w:p w:rsidR="005B2121" w:rsidRPr="0055135B" w:rsidRDefault="005B2121" w:rsidP="0055135B">
            <w:pPr>
              <w:autoSpaceDE w:val="0"/>
              <w:autoSpaceDN w:val="0"/>
              <w:adjustRightInd w:val="0"/>
              <w:spacing w:line="360" w:lineRule="auto"/>
              <w:jc w:val="both"/>
              <w:rPr>
                <w:color w:val="000000"/>
                <w:sz w:val="20"/>
                <w:szCs w:val="20"/>
              </w:rPr>
            </w:pPr>
            <w:r w:rsidRPr="0055135B">
              <w:rPr>
                <w:color w:val="000000"/>
                <w:sz w:val="20"/>
                <w:szCs w:val="20"/>
              </w:rPr>
              <w:t>органы власти</w:t>
            </w:r>
          </w:p>
          <w:p w:rsidR="005B2121" w:rsidRPr="0055135B" w:rsidRDefault="005B2121" w:rsidP="0055135B">
            <w:pPr>
              <w:autoSpaceDE w:val="0"/>
              <w:autoSpaceDN w:val="0"/>
              <w:adjustRightInd w:val="0"/>
              <w:spacing w:line="360" w:lineRule="auto"/>
              <w:jc w:val="both"/>
              <w:rPr>
                <w:color w:val="000000"/>
                <w:sz w:val="20"/>
                <w:szCs w:val="20"/>
              </w:rPr>
            </w:pPr>
            <w:r w:rsidRPr="0055135B">
              <w:rPr>
                <w:color w:val="000000"/>
                <w:sz w:val="20"/>
                <w:szCs w:val="20"/>
              </w:rPr>
              <w:t>и управления</w:t>
            </w:r>
          </w:p>
        </w:tc>
        <w:tc>
          <w:tcPr>
            <w:tcW w:w="3285" w:type="dxa"/>
            <w:shd w:val="clear" w:color="auto" w:fill="auto"/>
          </w:tcPr>
          <w:p w:rsidR="005B2121" w:rsidRPr="0055135B" w:rsidRDefault="005B2121" w:rsidP="0055135B">
            <w:pPr>
              <w:autoSpaceDE w:val="0"/>
              <w:autoSpaceDN w:val="0"/>
              <w:adjustRightInd w:val="0"/>
              <w:spacing w:line="360" w:lineRule="auto"/>
              <w:jc w:val="both"/>
              <w:rPr>
                <w:color w:val="000000"/>
                <w:sz w:val="20"/>
                <w:szCs w:val="20"/>
              </w:rPr>
            </w:pPr>
            <w:r w:rsidRPr="0055135B">
              <w:rPr>
                <w:color w:val="000000"/>
                <w:sz w:val="20"/>
                <w:szCs w:val="20"/>
              </w:rPr>
              <w:t>физические</w:t>
            </w:r>
          </w:p>
          <w:p w:rsidR="005B2121" w:rsidRPr="0055135B" w:rsidRDefault="005B2121" w:rsidP="0055135B">
            <w:pPr>
              <w:autoSpaceDE w:val="0"/>
              <w:autoSpaceDN w:val="0"/>
              <w:adjustRightInd w:val="0"/>
              <w:spacing w:line="360" w:lineRule="auto"/>
              <w:jc w:val="both"/>
              <w:rPr>
                <w:color w:val="000000"/>
                <w:sz w:val="20"/>
                <w:szCs w:val="20"/>
              </w:rPr>
            </w:pPr>
            <w:r w:rsidRPr="0055135B">
              <w:rPr>
                <w:color w:val="000000"/>
                <w:sz w:val="20"/>
                <w:szCs w:val="20"/>
              </w:rPr>
              <w:t>и юридические лица</w:t>
            </w:r>
          </w:p>
        </w:tc>
      </w:tr>
      <w:tr w:rsidR="005B2121" w:rsidRPr="0055135B" w:rsidTr="0055135B">
        <w:tc>
          <w:tcPr>
            <w:tcW w:w="3284" w:type="dxa"/>
            <w:shd w:val="clear" w:color="auto" w:fill="auto"/>
          </w:tcPr>
          <w:p w:rsidR="005B2121" w:rsidRPr="0055135B" w:rsidRDefault="005B2121" w:rsidP="0055135B">
            <w:pPr>
              <w:autoSpaceDE w:val="0"/>
              <w:autoSpaceDN w:val="0"/>
              <w:adjustRightInd w:val="0"/>
              <w:spacing w:line="360" w:lineRule="auto"/>
              <w:jc w:val="both"/>
              <w:rPr>
                <w:color w:val="000000"/>
                <w:sz w:val="20"/>
                <w:szCs w:val="20"/>
              </w:rPr>
            </w:pPr>
            <w:r w:rsidRPr="0055135B">
              <w:rPr>
                <w:color w:val="000000"/>
                <w:sz w:val="20"/>
                <w:szCs w:val="20"/>
              </w:rPr>
              <w:t>Юридические</w:t>
            </w:r>
          </w:p>
          <w:p w:rsidR="005B2121" w:rsidRPr="0055135B" w:rsidRDefault="005B2121" w:rsidP="0055135B">
            <w:pPr>
              <w:autoSpaceDE w:val="0"/>
              <w:autoSpaceDN w:val="0"/>
              <w:adjustRightInd w:val="0"/>
              <w:spacing w:line="360" w:lineRule="auto"/>
              <w:jc w:val="both"/>
              <w:rPr>
                <w:color w:val="000000"/>
                <w:sz w:val="20"/>
                <w:szCs w:val="20"/>
              </w:rPr>
            </w:pPr>
            <w:r w:rsidRPr="0055135B">
              <w:rPr>
                <w:color w:val="000000"/>
                <w:sz w:val="20"/>
                <w:szCs w:val="20"/>
              </w:rPr>
              <w:t>последствия</w:t>
            </w:r>
          </w:p>
          <w:p w:rsidR="005B2121" w:rsidRPr="0055135B" w:rsidRDefault="005B2121" w:rsidP="0055135B">
            <w:pPr>
              <w:autoSpaceDE w:val="0"/>
              <w:autoSpaceDN w:val="0"/>
              <w:adjustRightInd w:val="0"/>
              <w:spacing w:line="360" w:lineRule="auto"/>
              <w:jc w:val="both"/>
              <w:rPr>
                <w:color w:val="000000"/>
                <w:sz w:val="20"/>
                <w:szCs w:val="20"/>
              </w:rPr>
            </w:pPr>
            <w:r w:rsidRPr="0055135B">
              <w:rPr>
                <w:color w:val="000000"/>
                <w:sz w:val="20"/>
                <w:szCs w:val="20"/>
              </w:rPr>
              <w:t>нарушения сроков</w:t>
            </w:r>
          </w:p>
          <w:p w:rsidR="005B2121" w:rsidRPr="0055135B" w:rsidRDefault="005B2121" w:rsidP="0055135B">
            <w:pPr>
              <w:autoSpaceDE w:val="0"/>
              <w:autoSpaceDN w:val="0"/>
              <w:adjustRightInd w:val="0"/>
              <w:spacing w:line="360" w:lineRule="auto"/>
              <w:jc w:val="both"/>
              <w:rPr>
                <w:color w:val="000000"/>
                <w:sz w:val="20"/>
                <w:szCs w:val="20"/>
              </w:rPr>
            </w:pPr>
            <w:r w:rsidRPr="0055135B">
              <w:rPr>
                <w:color w:val="000000"/>
                <w:sz w:val="20"/>
                <w:szCs w:val="20"/>
              </w:rPr>
              <w:t>возврата</w:t>
            </w:r>
          </w:p>
        </w:tc>
        <w:tc>
          <w:tcPr>
            <w:tcW w:w="3285" w:type="dxa"/>
            <w:shd w:val="clear" w:color="auto" w:fill="auto"/>
          </w:tcPr>
          <w:p w:rsidR="005B2121" w:rsidRPr="0055135B" w:rsidRDefault="005B2121" w:rsidP="0055135B">
            <w:pPr>
              <w:autoSpaceDE w:val="0"/>
              <w:autoSpaceDN w:val="0"/>
              <w:adjustRightInd w:val="0"/>
              <w:spacing w:line="360" w:lineRule="auto"/>
              <w:jc w:val="both"/>
              <w:rPr>
                <w:color w:val="000000"/>
                <w:sz w:val="20"/>
                <w:szCs w:val="20"/>
              </w:rPr>
            </w:pPr>
            <w:r w:rsidRPr="0055135B">
              <w:rPr>
                <w:color w:val="000000"/>
                <w:sz w:val="20"/>
                <w:szCs w:val="20"/>
              </w:rPr>
              <w:t>как правило,</w:t>
            </w:r>
          </w:p>
          <w:p w:rsidR="005B2121" w:rsidRPr="0055135B" w:rsidRDefault="005B2121" w:rsidP="0055135B">
            <w:pPr>
              <w:autoSpaceDE w:val="0"/>
              <w:autoSpaceDN w:val="0"/>
              <w:adjustRightInd w:val="0"/>
              <w:spacing w:line="360" w:lineRule="auto"/>
              <w:jc w:val="both"/>
              <w:rPr>
                <w:color w:val="000000"/>
                <w:sz w:val="20"/>
                <w:szCs w:val="20"/>
              </w:rPr>
            </w:pPr>
            <w:r w:rsidRPr="0055135B">
              <w:rPr>
                <w:color w:val="000000"/>
                <w:sz w:val="20"/>
                <w:szCs w:val="20"/>
              </w:rPr>
              <w:t>к государству не</w:t>
            </w:r>
          </w:p>
          <w:p w:rsidR="005B2121" w:rsidRPr="0055135B" w:rsidRDefault="005B2121" w:rsidP="0055135B">
            <w:pPr>
              <w:autoSpaceDE w:val="0"/>
              <w:autoSpaceDN w:val="0"/>
              <w:adjustRightInd w:val="0"/>
              <w:spacing w:line="360" w:lineRule="auto"/>
              <w:jc w:val="both"/>
              <w:rPr>
                <w:color w:val="000000"/>
                <w:sz w:val="20"/>
                <w:szCs w:val="20"/>
              </w:rPr>
            </w:pPr>
            <w:r w:rsidRPr="0055135B">
              <w:rPr>
                <w:color w:val="000000"/>
                <w:sz w:val="20"/>
                <w:szCs w:val="20"/>
              </w:rPr>
              <w:t>предусматриваются</w:t>
            </w:r>
          </w:p>
          <w:p w:rsidR="005B2121" w:rsidRPr="0055135B" w:rsidRDefault="005B2121" w:rsidP="0055135B">
            <w:pPr>
              <w:autoSpaceDE w:val="0"/>
              <w:autoSpaceDN w:val="0"/>
              <w:adjustRightInd w:val="0"/>
              <w:spacing w:line="360" w:lineRule="auto"/>
              <w:jc w:val="both"/>
              <w:rPr>
                <w:color w:val="000000"/>
                <w:sz w:val="20"/>
                <w:szCs w:val="20"/>
              </w:rPr>
            </w:pPr>
            <w:r w:rsidRPr="0055135B">
              <w:rPr>
                <w:color w:val="000000"/>
                <w:sz w:val="20"/>
                <w:szCs w:val="20"/>
              </w:rPr>
              <w:t>экономические санкции</w:t>
            </w:r>
          </w:p>
        </w:tc>
        <w:tc>
          <w:tcPr>
            <w:tcW w:w="3285" w:type="dxa"/>
            <w:shd w:val="clear" w:color="auto" w:fill="auto"/>
          </w:tcPr>
          <w:p w:rsidR="005B2121" w:rsidRPr="0055135B" w:rsidRDefault="005B2121" w:rsidP="0055135B">
            <w:pPr>
              <w:autoSpaceDE w:val="0"/>
              <w:autoSpaceDN w:val="0"/>
              <w:adjustRightInd w:val="0"/>
              <w:spacing w:line="360" w:lineRule="auto"/>
              <w:jc w:val="both"/>
              <w:rPr>
                <w:color w:val="000000"/>
                <w:sz w:val="20"/>
                <w:szCs w:val="20"/>
              </w:rPr>
            </w:pPr>
            <w:r w:rsidRPr="0055135B">
              <w:rPr>
                <w:color w:val="000000"/>
                <w:sz w:val="20"/>
                <w:szCs w:val="20"/>
              </w:rPr>
              <w:t>срок возврата кредита</w:t>
            </w:r>
          </w:p>
          <w:p w:rsidR="005B2121" w:rsidRPr="0055135B" w:rsidRDefault="005B2121" w:rsidP="0055135B">
            <w:pPr>
              <w:autoSpaceDE w:val="0"/>
              <w:autoSpaceDN w:val="0"/>
              <w:adjustRightInd w:val="0"/>
              <w:spacing w:line="360" w:lineRule="auto"/>
              <w:jc w:val="both"/>
              <w:rPr>
                <w:color w:val="000000"/>
                <w:sz w:val="20"/>
                <w:szCs w:val="20"/>
              </w:rPr>
            </w:pPr>
            <w:r w:rsidRPr="0055135B">
              <w:rPr>
                <w:color w:val="000000"/>
                <w:sz w:val="20"/>
                <w:szCs w:val="20"/>
              </w:rPr>
              <w:t>строго определен и его</w:t>
            </w:r>
          </w:p>
          <w:p w:rsidR="005B2121" w:rsidRPr="0055135B" w:rsidRDefault="005B2121" w:rsidP="0055135B">
            <w:pPr>
              <w:autoSpaceDE w:val="0"/>
              <w:autoSpaceDN w:val="0"/>
              <w:adjustRightInd w:val="0"/>
              <w:spacing w:line="360" w:lineRule="auto"/>
              <w:jc w:val="both"/>
              <w:rPr>
                <w:color w:val="000000"/>
                <w:sz w:val="20"/>
                <w:szCs w:val="20"/>
              </w:rPr>
            </w:pPr>
            <w:r w:rsidRPr="0055135B">
              <w:rPr>
                <w:color w:val="000000"/>
                <w:sz w:val="20"/>
                <w:szCs w:val="20"/>
              </w:rPr>
              <w:t>нарушение приводит к возникновению соответствующих санкций</w:t>
            </w:r>
          </w:p>
        </w:tc>
      </w:tr>
      <w:tr w:rsidR="005B2121" w:rsidRPr="0055135B" w:rsidTr="0055135B">
        <w:tc>
          <w:tcPr>
            <w:tcW w:w="3284" w:type="dxa"/>
            <w:shd w:val="clear" w:color="auto" w:fill="auto"/>
          </w:tcPr>
          <w:p w:rsidR="005B2121" w:rsidRPr="0055135B" w:rsidRDefault="005B2121" w:rsidP="0055135B">
            <w:pPr>
              <w:autoSpaceDE w:val="0"/>
              <w:autoSpaceDN w:val="0"/>
              <w:adjustRightInd w:val="0"/>
              <w:spacing w:line="360" w:lineRule="auto"/>
              <w:jc w:val="both"/>
              <w:rPr>
                <w:color w:val="000000"/>
                <w:sz w:val="20"/>
                <w:szCs w:val="20"/>
              </w:rPr>
            </w:pPr>
            <w:r w:rsidRPr="0055135B">
              <w:rPr>
                <w:color w:val="000000"/>
                <w:sz w:val="20"/>
                <w:szCs w:val="20"/>
              </w:rPr>
              <w:t>Назначение</w:t>
            </w:r>
          </w:p>
        </w:tc>
        <w:tc>
          <w:tcPr>
            <w:tcW w:w="3285" w:type="dxa"/>
            <w:shd w:val="clear" w:color="auto" w:fill="auto"/>
          </w:tcPr>
          <w:p w:rsidR="005B2121" w:rsidRPr="0055135B" w:rsidRDefault="005B2121" w:rsidP="0055135B">
            <w:pPr>
              <w:autoSpaceDE w:val="0"/>
              <w:autoSpaceDN w:val="0"/>
              <w:adjustRightInd w:val="0"/>
              <w:spacing w:line="360" w:lineRule="auto"/>
              <w:jc w:val="both"/>
              <w:rPr>
                <w:color w:val="000000"/>
                <w:sz w:val="20"/>
                <w:szCs w:val="20"/>
              </w:rPr>
            </w:pPr>
            <w:r w:rsidRPr="0055135B">
              <w:rPr>
                <w:color w:val="000000"/>
                <w:sz w:val="20"/>
                <w:szCs w:val="20"/>
              </w:rPr>
              <w:t>не имеет строго</w:t>
            </w:r>
          </w:p>
          <w:p w:rsidR="005B2121" w:rsidRPr="0055135B" w:rsidRDefault="005B2121" w:rsidP="0055135B">
            <w:pPr>
              <w:autoSpaceDE w:val="0"/>
              <w:autoSpaceDN w:val="0"/>
              <w:adjustRightInd w:val="0"/>
              <w:spacing w:line="360" w:lineRule="auto"/>
              <w:jc w:val="both"/>
              <w:rPr>
                <w:color w:val="000000"/>
                <w:sz w:val="20"/>
                <w:szCs w:val="20"/>
              </w:rPr>
            </w:pPr>
            <w:r w:rsidRPr="0055135B">
              <w:rPr>
                <w:color w:val="000000"/>
                <w:sz w:val="20"/>
                <w:szCs w:val="20"/>
              </w:rPr>
              <w:t>целевого назначения</w:t>
            </w:r>
          </w:p>
        </w:tc>
        <w:tc>
          <w:tcPr>
            <w:tcW w:w="3285" w:type="dxa"/>
            <w:shd w:val="clear" w:color="auto" w:fill="auto"/>
          </w:tcPr>
          <w:p w:rsidR="005B2121" w:rsidRPr="0055135B" w:rsidRDefault="005B2121" w:rsidP="0055135B">
            <w:pPr>
              <w:autoSpaceDE w:val="0"/>
              <w:autoSpaceDN w:val="0"/>
              <w:adjustRightInd w:val="0"/>
              <w:spacing w:line="360" w:lineRule="auto"/>
              <w:jc w:val="both"/>
              <w:rPr>
                <w:color w:val="000000"/>
                <w:sz w:val="20"/>
                <w:szCs w:val="20"/>
              </w:rPr>
            </w:pPr>
            <w:r w:rsidRPr="0055135B">
              <w:rPr>
                <w:color w:val="000000"/>
                <w:sz w:val="20"/>
                <w:szCs w:val="20"/>
              </w:rPr>
              <w:t>на конкретные цели</w:t>
            </w:r>
          </w:p>
        </w:tc>
      </w:tr>
      <w:tr w:rsidR="005B2121" w:rsidRPr="0055135B" w:rsidTr="0055135B">
        <w:tc>
          <w:tcPr>
            <w:tcW w:w="3284" w:type="dxa"/>
            <w:shd w:val="clear" w:color="auto" w:fill="auto"/>
          </w:tcPr>
          <w:p w:rsidR="005B2121" w:rsidRPr="0055135B" w:rsidRDefault="005B2121" w:rsidP="0055135B">
            <w:pPr>
              <w:autoSpaceDE w:val="0"/>
              <w:autoSpaceDN w:val="0"/>
              <w:adjustRightInd w:val="0"/>
              <w:spacing w:line="360" w:lineRule="auto"/>
              <w:jc w:val="both"/>
              <w:rPr>
                <w:color w:val="000000"/>
                <w:sz w:val="20"/>
                <w:szCs w:val="20"/>
              </w:rPr>
            </w:pPr>
            <w:r w:rsidRPr="0055135B">
              <w:rPr>
                <w:color w:val="000000"/>
                <w:sz w:val="20"/>
                <w:szCs w:val="20"/>
              </w:rPr>
              <w:t>Согласованность</w:t>
            </w:r>
          </w:p>
          <w:p w:rsidR="005B2121" w:rsidRPr="0055135B" w:rsidRDefault="005B2121" w:rsidP="0055135B">
            <w:pPr>
              <w:autoSpaceDE w:val="0"/>
              <w:autoSpaceDN w:val="0"/>
              <w:adjustRightInd w:val="0"/>
              <w:spacing w:line="360" w:lineRule="auto"/>
              <w:jc w:val="both"/>
              <w:rPr>
                <w:color w:val="000000"/>
                <w:sz w:val="20"/>
                <w:szCs w:val="20"/>
              </w:rPr>
            </w:pPr>
            <w:r w:rsidRPr="0055135B">
              <w:rPr>
                <w:color w:val="000000"/>
                <w:sz w:val="20"/>
                <w:szCs w:val="20"/>
              </w:rPr>
              <w:t>экономических</w:t>
            </w:r>
          </w:p>
          <w:p w:rsidR="005B2121" w:rsidRPr="0055135B" w:rsidRDefault="005B2121" w:rsidP="0055135B">
            <w:pPr>
              <w:autoSpaceDE w:val="0"/>
              <w:autoSpaceDN w:val="0"/>
              <w:adjustRightInd w:val="0"/>
              <w:spacing w:line="360" w:lineRule="auto"/>
              <w:jc w:val="both"/>
              <w:rPr>
                <w:color w:val="000000"/>
                <w:sz w:val="20"/>
                <w:szCs w:val="20"/>
              </w:rPr>
            </w:pPr>
            <w:r w:rsidRPr="0055135B">
              <w:rPr>
                <w:color w:val="000000"/>
                <w:sz w:val="20"/>
                <w:szCs w:val="20"/>
              </w:rPr>
              <w:t>интересов участников отношений</w:t>
            </w:r>
          </w:p>
        </w:tc>
        <w:tc>
          <w:tcPr>
            <w:tcW w:w="3285" w:type="dxa"/>
            <w:shd w:val="clear" w:color="auto" w:fill="auto"/>
          </w:tcPr>
          <w:p w:rsidR="005B2121" w:rsidRPr="0055135B" w:rsidRDefault="005B2121" w:rsidP="0055135B">
            <w:pPr>
              <w:autoSpaceDE w:val="0"/>
              <w:autoSpaceDN w:val="0"/>
              <w:adjustRightInd w:val="0"/>
              <w:spacing w:line="360" w:lineRule="auto"/>
              <w:jc w:val="both"/>
              <w:rPr>
                <w:color w:val="000000"/>
                <w:sz w:val="20"/>
                <w:szCs w:val="20"/>
              </w:rPr>
            </w:pPr>
            <w:r w:rsidRPr="0055135B">
              <w:rPr>
                <w:color w:val="000000"/>
                <w:sz w:val="20"/>
                <w:szCs w:val="20"/>
              </w:rPr>
              <w:t>обособлены</w:t>
            </w:r>
          </w:p>
        </w:tc>
        <w:tc>
          <w:tcPr>
            <w:tcW w:w="3285" w:type="dxa"/>
            <w:shd w:val="clear" w:color="auto" w:fill="auto"/>
          </w:tcPr>
          <w:p w:rsidR="005B2121" w:rsidRPr="0055135B" w:rsidRDefault="005B2121" w:rsidP="0055135B">
            <w:pPr>
              <w:autoSpaceDE w:val="0"/>
              <w:autoSpaceDN w:val="0"/>
              <w:adjustRightInd w:val="0"/>
              <w:spacing w:line="360" w:lineRule="auto"/>
              <w:jc w:val="both"/>
              <w:rPr>
                <w:color w:val="000000"/>
                <w:sz w:val="20"/>
                <w:szCs w:val="20"/>
              </w:rPr>
            </w:pPr>
            <w:r w:rsidRPr="0055135B">
              <w:rPr>
                <w:color w:val="000000"/>
                <w:sz w:val="20"/>
                <w:szCs w:val="20"/>
              </w:rPr>
              <w:t>совпадают</w:t>
            </w:r>
          </w:p>
        </w:tc>
      </w:tr>
      <w:tr w:rsidR="005B2121" w:rsidRPr="0055135B" w:rsidTr="0055135B">
        <w:tc>
          <w:tcPr>
            <w:tcW w:w="3284" w:type="dxa"/>
            <w:shd w:val="clear" w:color="auto" w:fill="auto"/>
          </w:tcPr>
          <w:p w:rsidR="005B2121" w:rsidRPr="0055135B" w:rsidRDefault="005B2121" w:rsidP="0055135B">
            <w:pPr>
              <w:autoSpaceDE w:val="0"/>
              <w:autoSpaceDN w:val="0"/>
              <w:adjustRightInd w:val="0"/>
              <w:spacing w:line="360" w:lineRule="auto"/>
              <w:jc w:val="both"/>
              <w:rPr>
                <w:color w:val="000000"/>
                <w:sz w:val="20"/>
                <w:szCs w:val="20"/>
              </w:rPr>
            </w:pPr>
            <w:r w:rsidRPr="0055135B">
              <w:rPr>
                <w:color w:val="000000"/>
                <w:sz w:val="20"/>
                <w:szCs w:val="20"/>
              </w:rPr>
              <w:t>Влияние на денежную массу</w:t>
            </w:r>
          </w:p>
          <w:p w:rsidR="005B2121" w:rsidRPr="0055135B" w:rsidRDefault="005B2121" w:rsidP="0055135B">
            <w:pPr>
              <w:autoSpaceDE w:val="0"/>
              <w:autoSpaceDN w:val="0"/>
              <w:adjustRightInd w:val="0"/>
              <w:spacing w:line="360" w:lineRule="auto"/>
              <w:jc w:val="both"/>
              <w:rPr>
                <w:color w:val="000000"/>
                <w:sz w:val="20"/>
                <w:szCs w:val="20"/>
              </w:rPr>
            </w:pPr>
            <w:r w:rsidRPr="0055135B">
              <w:rPr>
                <w:color w:val="000000"/>
                <w:sz w:val="20"/>
                <w:szCs w:val="20"/>
              </w:rPr>
              <w:t>в обращении</w:t>
            </w:r>
          </w:p>
        </w:tc>
        <w:tc>
          <w:tcPr>
            <w:tcW w:w="3285" w:type="dxa"/>
            <w:shd w:val="clear" w:color="auto" w:fill="auto"/>
          </w:tcPr>
          <w:p w:rsidR="005B2121" w:rsidRPr="0055135B" w:rsidRDefault="005B2121" w:rsidP="0055135B">
            <w:pPr>
              <w:autoSpaceDE w:val="0"/>
              <w:autoSpaceDN w:val="0"/>
              <w:adjustRightInd w:val="0"/>
              <w:spacing w:line="360" w:lineRule="auto"/>
              <w:jc w:val="both"/>
              <w:rPr>
                <w:color w:val="000000"/>
                <w:sz w:val="20"/>
                <w:szCs w:val="20"/>
              </w:rPr>
            </w:pPr>
            <w:r w:rsidRPr="0055135B">
              <w:rPr>
                <w:color w:val="000000"/>
                <w:sz w:val="20"/>
                <w:szCs w:val="20"/>
              </w:rPr>
              <w:t>всегда сокращает</w:t>
            </w:r>
          </w:p>
          <w:p w:rsidR="005B2121" w:rsidRPr="0055135B" w:rsidRDefault="005B2121" w:rsidP="0055135B">
            <w:pPr>
              <w:autoSpaceDE w:val="0"/>
              <w:autoSpaceDN w:val="0"/>
              <w:adjustRightInd w:val="0"/>
              <w:spacing w:line="360" w:lineRule="auto"/>
              <w:jc w:val="both"/>
              <w:rPr>
                <w:color w:val="000000"/>
                <w:sz w:val="20"/>
                <w:szCs w:val="20"/>
              </w:rPr>
            </w:pPr>
            <w:r w:rsidRPr="0055135B">
              <w:rPr>
                <w:color w:val="000000"/>
                <w:sz w:val="20"/>
                <w:szCs w:val="20"/>
              </w:rPr>
              <w:t>количество денег</w:t>
            </w:r>
          </w:p>
          <w:p w:rsidR="005B2121" w:rsidRPr="0055135B" w:rsidRDefault="005B2121" w:rsidP="0055135B">
            <w:pPr>
              <w:autoSpaceDE w:val="0"/>
              <w:autoSpaceDN w:val="0"/>
              <w:adjustRightInd w:val="0"/>
              <w:spacing w:line="360" w:lineRule="auto"/>
              <w:jc w:val="both"/>
              <w:rPr>
                <w:color w:val="000000"/>
                <w:sz w:val="20"/>
                <w:szCs w:val="20"/>
              </w:rPr>
            </w:pPr>
            <w:r w:rsidRPr="0055135B">
              <w:rPr>
                <w:color w:val="000000"/>
                <w:sz w:val="20"/>
                <w:szCs w:val="20"/>
              </w:rPr>
              <w:t>в обращении</w:t>
            </w:r>
          </w:p>
        </w:tc>
        <w:tc>
          <w:tcPr>
            <w:tcW w:w="3285" w:type="dxa"/>
            <w:shd w:val="clear" w:color="auto" w:fill="auto"/>
          </w:tcPr>
          <w:p w:rsidR="005B2121" w:rsidRPr="0055135B" w:rsidRDefault="005B2121" w:rsidP="0055135B">
            <w:pPr>
              <w:autoSpaceDE w:val="0"/>
              <w:autoSpaceDN w:val="0"/>
              <w:adjustRightInd w:val="0"/>
              <w:spacing w:line="360" w:lineRule="auto"/>
              <w:jc w:val="both"/>
              <w:rPr>
                <w:color w:val="000000"/>
                <w:sz w:val="20"/>
                <w:szCs w:val="20"/>
              </w:rPr>
            </w:pPr>
            <w:r w:rsidRPr="0055135B">
              <w:rPr>
                <w:color w:val="000000"/>
                <w:sz w:val="20"/>
                <w:szCs w:val="20"/>
              </w:rPr>
              <w:t>может служить</w:t>
            </w:r>
          </w:p>
          <w:p w:rsidR="005B2121" w:rsidRPr="0055135B" w:rsidRDefault="005B2121" w:rsidP="0055135B">
            <w:pPr>
              <w:autoSpaceDE w:val="0"/>
              <w:autoSpaceDN w:val="0"/>
              <w:adjustRightInd w:val="0"/>
              <w:spacing w:line="360" w:lineRule="auto"/>
              <w:jc w:val="both"/>
              <w:rPr>
                <w:color w:val="000000"/>
                <w:sz w:val="20"/>
                <w:szCs w:val="20"/>
              </w:rPr>
            </w:pPr>
            <w:r w:rsidRPr="0055135B">
              <w:rPr>
                <w:color w:val="000000"/>
                <w:sz w:val="20"/>
                <w:szCs w:val="20"/>
              </w:rPr>
              <w:t>причиной появления</w:t>
            </w:r>
          </w:p>
          <w:p w:rsidR="005B2121" w:rsidRPr="0055135B" w:rsidRDefault="005B2121" w:rsidP="0055135B">
            <w:pPr>
              <w:autoSpaceDE w:val="0"/>
              <w:autoSpaceDN w:val="0"/>
              <w:adjustRightInd w:val="0"/>
              <w:spacing w:line="360" w:lineRule="auto"/>
              <w:jc w:val="both"/>
              <w:rPr>
                <w:color w:val="000000"/>
                <w:sz w:val="20"/>
                <w:szCs w:val="20"/>
              </w:rPr>
            </w:pPr>
            <w:r w:rsidRPr="0055135B">
              <w:rPr>
                <w:color w:val="000000"/>
                <w:sz w:val="20"/>
                <w:szCs w:val="20"/>
              </w:rPr>
              <w:t>избыточной денежной</w:t>
            </w:r>
          </w:p>
          <w:p w:rsidR="005B2121" w:rsidRPr="0055135B" w:rsidRDefault="005B2121" w:rsidP="0055135B">
            <w:pPr>
              <w:autoSpaceDE w:val="0"/>
              <w:autoSpaceDN w:val="0"/>
              <w:adjustRightInd w:val="0"/>
              <w:spacing w:line="360" w:lineRule="auto"/>
              <w:jc w:val="both"/>
              <w:rPr>
                <w:color w:val="000000"/>
                <w:sz w:val="20"/>
                <w:szCs w:val="20"/>
              </w:rPr>
            </w:pPr>
            <w:r w:rsidRPr="0055135B">
              <w:rPr>
                <w:color w:val="000000"/>
                <w:sz w:val="20"/>
                <w:szCs w:val="20"/>
              </w:rPr>
              <w:t>массы</w:t>
            </w:r>
          </w:p>
        </w:tc>
      </w:tr>
    </w:tbl>
    <w:p w:rsidR="00DE19CF" w:rsidRPr="00FA1D5E" w:rsidRDefault="00DE19CF" w:rsidP="00FA1D5E">
      <w:pPr>
        <w:autoSpaceDE w:val="0"/>
        <w:autoSpaceDN w:val="0"/>
        <w:adjustRightInd w:val="0"/>
        <w:spacing w:line="360" w:lineRule="auto"/>
        <w:ind w:firstLine="709"/>
        <w:jc w:val="both"/>
        <w:rPr>
          <w:color w:val="000000"/>
          <w:sz w:val="28"/>
          <w:szCs w:val="28"/>
        </w:rPr>
      </w:pPr>
    </w:p>
    <w:p w:rsidR="005B2121" w:rsidRPr="00FA1D5E" w:rsidRDefault="005B2121" w:rsidP="00FA1D5E">
      <w:pPr>
        <w:autoSpaceDE w:val="0"/>
        <w:autoSpaceDN w:val="0"/>
        <w:adjustRightInd w:val="0"/>
        <w:spacing w:line="360" w:lineRule="auto"/>
        <w:ind w:firstLine="709"/>
        <w:jc w:val="both"/>
        <w:rPr>
          <w:color w:val="000000"/>
          <w:sz w:val="28"/>
          <w:szCs w:val="28"/>
        </w:rPr>
      </w:pPr>
      <w:r w:rsidRPr="00FA1D5E">
        <w:rPr>
          <w:color w:val="000000"/>
          <w:sz w:val="28"/>
          <w:szCs w:val="28"/>
        </w:rPr>
        <w:t>Таблица 2.</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2"/>
        <w:gridCol w:w="2550"/>
        <w:gridCol w:w="161"/>
        <w:gridCol w:w="1724"/>
        <w:gridCol w:w="2704"/>
      </w:tblGrid>
      <w:tr w:rsidR="00DA1B53" w:rsidRPr="0055135B" w:rsidTr="0055135B">
        <w:trPr>
          <w:trHeight w:val="486"/>
        </w:trPr>
        <w:tc>
          <w:tcPr>
            <w:tcW w:w="2502" w:type="dxa"/>
            <w:vMerge w:val="restart"/>
            <w:shd w:val="clear" w:color="auto" w:fill="auto"/>
          </w:tcPr>
          <w:p w:rsidR="00DA1B53" w:rsidRPr="0055135B" w:rsidRDefault="00DA1B53" w:rsidP="0055135B">
            <w:pPr>
              <w:autoSpaceDE w:val="0"/>
              <w:autoSpaceDN w:val="0"/>
              <w:adjustRightInd w:val="0"/>
              <w:spacing w:line="360" w:lineRule="auto"/>
              <w:jc w:val="both"/>
              <w:rPr>
                <w:color w:val="000000"/>
                <w:sz w:val="20"/>
                <w:szCs w:val="20"/>
              </w:rPr>
            </w:pPr>
            <w:r w:rsidRPr="0055135B">
              <w:rPr>
                <w:color w:val="000000"/>
                <w:sz w:val="20"/>
                <w:szCs w:val="20"/>
              </w:rPr>
              <w:t>По натурально-вещественной форме</w:t>
            </w:r>
          </w:p>
        </w:tc>
        <w:tc>
          <w:tcPr>
            <w:tcW w:w="7352" w:type="dxa"/>
            <w:gridSpan w:val="4"/>
            <w:shd w:val="clear" w:color="auto" w:fill="auto"/>
          </w:tcPr>
          <w:p w:rsidR="00DA1B53" w:rsidRPr="0055135B" w:rsidRDefault="00DA1B53" w:rsidP="0055135B">
            <w:pPr>
              <w:autoSpaceDE w:val="0"/>
              <w:autoSpaceDN w:val="0"/>
              <w:adjustRightInd w:val="0"/>
              <w:spacing w:line="360" w:lineRule="auto"/>
              <w:jc w:val="both"/>
              <w:rPr>
                <w:color w:val="000000"/>
                <w:sz w:val="20"/>
                <w:szCs w:val="20"/>
              </w:rPr>
            </w:pPr>
            <w:r w:rsidRPr="0055135B">
              <w:rPr>
                <w:color w:val="000000"/>
                <w:sz w:val="20"/>
                <w:szCs w:val="20"/>
              </w:rPr>
              <w:t>Товарная</w:t>
            </w:r>
          </w:p>
        </w:tc>
      </w:tr>
      <w:tr w:rsidR="00DA1B53" w:rsidRPr="0055135B" w:rsidTr="0055135B">
        <w:trPr>
          <w:trHeight w:val="485"/>
        </w:trPr>
        <w:tc>
          <w:tcPr>
            <w:tcW w:w="2502" w:type="dxa"/>
            <w:vMerge/>
            <w:shd w:val="clear" w:color="auto" w:fill="auto"/>
          </w:tcPr>
          <w:p w:rsidR="00DA1B53" w:rsidRPr="0055135B" w:rsidRDefault="00DA1B53" w:rsidP="0055135B">
            <w:pPr>
              <w:autoSpaceDE w:val="0"/>
              <w:autoSpaceDN w:val="0"/>
              <w:adjustRightInd w:val="0"/>
              <w:spacing w:line="360" w:lineRule="auto"/>
              <w:jc w:val="both"/>
              <w:rPr>
                <w:color w:val="000000"/>
                <w:sz w:val="20"/>
                <w:szCs w:val="20"/>
              </w:rPr>
            </w:pPr>
          </w:p>
        </w:tc>
        <w:tc>
          <w:tcPr>
            <w:tcW w:w="7352" w:type="dxa"/>
            <w:gridSpan w:val="4"/>
            <w:shd w:val="clear" w:color="auto" w:fill="auto"/>
          </w:tcPr>
          <w:p w:rsidR="00DA1B53" w:rsidRPr="0055135B" w:rsidRDefault="00DA1B53" w:rsidP="0055135B">
            <w:pPr>
              <w:autoSpaceDE w:val="0"/>
              <w:autoSpaceDN w:val="0"/>
              <w:adjustRightInd w:val="0"/>
              <w:spacing w:line="360" w:lineRule="auto"/>
              <w:jc w:val="both"/>
              <w:rPr>
                <w:color w:val="000000"/>
                <w:sz w:val="20"/>
                <w:szCs w:val="20"/>
              </w:rPr>
            </w:pPr>
            <w:r w:rsidRPr="0055135B">
              <w:rPr>
                <w:color w:val="000000"/>
                <w:sz w:val="20"/>
                <w:szCs w:val="20"/>
              </w:rPr>
              <w:t>Денежная</w:t>
            </w:r>
          </w:p>
        </w:tc>
      </w:tr>
      <w:tr w:rsidR="00DA1B53" w:rsidRPr="0055135B" w:rsidTr="0055135B">
        <w:trPr>
          <w:trHeight w:val="123"/>
        </w:trPr>
        <w:tc>
          <w:tcPr>
            <w:tcW w:w="2502" w:type="dxa"/>
            <w:vMerge w:val="restart"/>
            <w:shd w:val="clear" w:color="auto" w:fill="auto"/>
          </w:tcPr>
          <w:p w:rsidR="00DA1B53" w:rsidRPr="0055135B" w:rsidRDefault="00DA1B53" w:rsidP="0055135B">
            <w:pPr>
              <w:autoSpaceDE w:val="0"/>
              <w:autoSpaceDN w:val="0"/>
              <w:adjustRightInd w:val="0"/>
              <w:spacing w:line="360" w:lineRule="auto"/>
              <w:jc w:val="both"/>
              <w:rPr>
                <w:color w:val="000000"/>
                <w:sz w:val="20"/>
                <w:szCs w:val="20"/>
              </w:rPr>
            </w:pPr>
            <w:r w:rsidRPr="0055135B">
              <w:rPr>
                <w:color w:val="000000"/>
                <w:sz w:val="20"/>
                <w:szCs w:val="20"/>
              </w:rPr>
              <w:t>По эмитенту</w:t>
            </w:r>
          </w:p>
        </w:tc>
        <w:tc>
          <w:tcPr>
            <w:tcW w:w="7352" w:type="dxa"/>
            <w:gridSpan w:val="4"/>
            <w:shd w:val="clear" w:color="auto" w:fill="auto"/>
          </w:tcPr>
          <w:p w:rsidR="00DA1B53" w:rsidRPr="0055135B" w:rsidRDefault="00DA1B53" w:rsidP="0055135B">
            <w:pPr>
              <w:autoSpaceDE w:val="0"/>
              <w:autoSpaceDN w:val="0"/>
              <w:adjustRightInd w:val="0"/>
              <w:spacing w:line="360" w:lineRule="auto"/>
              <w:jc w:val="both"/>
              <w:rPr>
                <w:color w:val="000000"/>
                <w:sz w:val="20"/>
                <w:szCs w:val="20"/>
              </w:rPr>
            </w:pPr>
            <w:r w:rsidRPr="0055135B">
              <w:rPr>
                <w:color w:val="000000"/>
                <w:sz w:val="20"/>
                <w:szCs w:val="20"/>
              </w:rPr>
              <w:t>Правительство РФ</w:t>
            </w:r>
          </w:p>
        </w:tc>
      </w:tr>
      <w:tr w:rsidR="00DA1B53" w:rsidRPr="0055135B" w:rsidTr="0055135B">
        <w:trPr>
          <w:trHeight w:val="121"/>
        </w:trPr>
        <w:tc>
          <w:tcPr>
            <w:tcW w:w="2502" w:type="dxa"/>
            <w:vMerge/>
            <w:shd w:val="clear" w:color="auto" w:fill="auto"/>
          </w:tcPr>
          <w:p w:rsidR="00DA1B53" w:rsidRPr="0055135B" w:rsidRDefault="00DA1B53" w:rsidP="0055135B">
            <w:pPr>
              <w:autoSpaceDE w:val="0"/>
              <w:autoSpaceDN w:val="0"/>
              <w:adjustRightInd w:val="0"/>
              <w:spacing w:line="360" w:lineRule="auto"/>
              <w:jc w:val="both"/>
              <w:rPr>
                <w:color w:val="000000"/>
                <w:sz w:val="20"/>
                <w:szCs w:val="20"/>
              </w:rPr>
            </w:pPr>
          </w:p>
        </w:tc>
        <w:tc>
          <w:tcPr>
            <w:tcW w:w="7352" w:type="dxa"/>
            <w:gridSpan w:val="4"/>
            <w:shd w:val="clear" w:color="auto" w:fill="auto"/>
          </w:tcPr>
          <w:p w:rsidR="00DA1B53" w:rsidRPr="0055135B" w:rsidRDefault="00DA1B53" w:rsidP="0055135B">
            <w:pPr>
              <w:autoSpaceDE w:val="0"/>
              <w:autoSpaceDN w:val="0"/>
              <w:adjustRightInd w:val="0"/>
              <w:spacing w:line="360" w:lineRule="auto"/>
              <w:jc w:val="both"/>
              <w:rPr>
                <w:color w:val="000000"/>
                <w:sz w:val="20"/>
                <w:szCs w:val="20"/>
              </w:rPr>
            </w:pPr>
            <w:r w:rsidRPr="0055135B">
              <w:rPr>
                <w:color w:val="000000"/>
                <w:sz w:val="20"/>
                <w:szCs w:val="20"/>
              </w:rPr>
              <w:t>правительства субъектов РФ</w:t>
            </w:r>
          </w:p>
        </w:tc>
      </w:tr>
      <w:tr w:rsidR="00DA1B53" w:rsidRPr="0055135B" w:rsidTr="0055135B">
        <w:trPr>
          <w:trHeight w:val="121"/>
        </w:trPr>
        <w:tc>
          <w:tcPr>
            <w:tcW w:w="2502" w:type="dxa"/>
            <w:vMerge/>
            <w:shd w:val="clear" w:color="auto" w:fill="auto"/>
          </w:tcPr>
          <w:p w:rsidR="00DA1B53" w:rsidRPr="0055135B" w:rsidRDefault="00DA1B53" w:rsidP="0055135B">
            <w:pPr>
              <w:autoSpaceDE w:val="0"/>
              <w:autoSpaceDN w:val="0"/>
              <w:adjustRightInd w:val="0"/>
              <w:spacing w:line="360" w:lineRule="auto"/>
              <w:jc w:val="both"/>
              <w:rPr>
                <w:color w:val="000000"/>
                <w:sz w:val="20"/>
                <w:szCs w:val="20"/>
              </w:rPr>
            </w:pPr>
          </w:p>
        </w:tc>
        <w:tc>
          <w:tcPr>
            <w:tcW w:w="7352" w:type="dxa"/>
            <w:gridSpan w:val="4"/>
            <w:shd w:val="clear" w:color="auto" w:fill="auto"/>
          </w:tcPr>
          <w:p w:rsidR="00DA1B53" w:rsidRPr="0055135B" w:rsidRDefault="00DA1B53" w:rsidP="0055135B">
            <w:pPr>
              <w:autoSpaceDE w:val="0"/>
              <w:autoSpaceDN w:val="0"/>
              <w:adjustRightInd w:val="0"/>
              <w:spacing w:line="360" w:lineRule="auto"/>
              <w:jc w:val="both"/>
              <w:rPr>
                <w:color w:val="000000"/>
                <w:sz w:val="20"/>
                <w:szCs w:val="20"/>
              </w:rPr>
            </w:pPr>
            <w:r w:rsidRPr="0055135B">
              <w:rPr>
                <w:color w:val="000000"/>
                <w:sz w:val="20"/>
                <w:szCs w:val="20"/>
              </w:rPr>
              <w:t>местные органы власти</w:t>
            </w:r>
          </w:p>
        </w:tc>
      </w:tr>
      <w:tr w:rsidR="00DA1B53" w:rsidRPr="0055135B" w:rsidTr="0055135B">
        <w:trPr>
          <w:trHeight w:val="121"/>
        </w:trPr>
        <w:tc>
          <w:tcPr>
            <w:tcW w:w="2502" w:type="dxa"/>
            <w:vMerge/>
            <w:shd w:val="clear" w:color="auto" w:fill="auto"/>
          </w:tcPr>
          <w:p w:rsidR="00DA1B53" w:rsidRPr="0055135B" w:rsidRDefault="00DA1B53" w:rsidP="0055135B">
            <w:pPr>
              <w:autoSpaceDE w:val="0"/>
              <w:autoSpaceDN w:val="0"/>
              <w:adjustRightInd w:val="0"/>
              <w:spacing w:line="360" w:lineRule="auto"/>
              <w:jc w:val="both"/>
              <w:rPr>
                <w:color w:val="000000"/>
                <w:sz w:val="20"/>
                <w:szCs w:val="20"/>
              </w:rPr>
            </w:pPr>
          </w:p>
        </w:tc>
        <w:tc>
          <w:tcPr>
            <w:tcW w:w="7352" w:type="dxa"/>
            <w:gridSpan w:val="4"/>
            <w:shd w:val="clear" w:color="auto" w:fill="auto"/>
          </w:tcPr>
          <w:p w:rsidR="00DA1B53" w:rsidRPr="0055135B" w:rsidRDefault="00DA1B53" w:rsidP="0055135B">
            <w:pPr>
              <w:autoSpaceDE w:val="0"/>
              <w:autoSpaceDN w:val="0"/>
              <w:adjustRightInd w:val="0"/>
              <w:spacing w:line="360" w:lineRule="auto"/>
              <w:jc w:val="both"/>
              <w:rPr>
                <w:color w:val="000000"/>
                <w:sz w:val="20"/>
                <w:szCs w:val="20"/>
              </w:rPr>
            </w:pPr>
            <w:r w:rsidRPr="0055135B">
              <w:rPr>
                <w:color w:val="000000"/>
                <w:sz w:val="20"/>
                <w:szCs w:val="20"/>
              </w:rPr>
              <w:t>государственные учреждения</w:t>
            </w:r>
          </w:p>
        </w:tc>
      </w:tr>
      <w:tr w:rsidR="00DA1B53" w:rsidRPr="0055135B" w:rsidTr="0055135B">
        <w:trPr>
          <w:trHeight w:val="243"/>
        </w:trPr>
        <w:tc>
          <w:tcPr>
            <w:tcW w:w="2502" w:type="dxa"/>
            <w:vMerge w:val="restart"/>
            <w:shd w:val="clear" w:color="auto" w:fill="auto"/>
          </w:tcPr>
          <w:p w:rsidR="00DA1B53" w:rsidRPr="0055135B" w:rsidRDefault="00DA1B53" w:rsidP="0055135B">
            <w:pPr>
              <w:autoSpaceDE w:val="0"/>
              <w:autoSpaceDN w:val="0"/>
              <w:adjustRightInd w:val="0"/>
              <w:spacing w:line="360" w:lineRule="auto"/>
              <w:jc w:val="both"/>
              <w:rPr>
                <w:color w:val="000000"/>
                <w:sz w:val="20"/>
                <w:szCs w:val="20"/>
              </w:rPr>
            </w:pPr>
            <w:r w:rsidRPr="0055135B">
              <w:rPr>
                <w:color w:val="000000"/>
                <w:sz w:val="20"/>
                <w:szCs w:val="20"/>
              </w:rPr>
              <w:t>По месту размещения</w:t>
            </w:r>
          </w:p>
        </w:tc>
        <w:tc>
          <w:tcPr>
            <w:tcW w:w="2793" w:type="dxa"/>
            <w:gridSpan w:val="2"/>
            <w:vMerge w:val="restart"/>
            <w:shd w:val="clear" w:color="auto" w:fill="auto"/>
          </w:tcPr>
          <w:p w:rsidR="00DA1B53" w:rsidRPr="0055135B" w:rsidRDefault="00DA1B53" w:rsidP="0055135B">
            <w:pPr>
              <w:autoSpaceDE w:val="0"/>
              <w:autoSpaceDN w:val="0"/>
              <w:adjustRightInd w:val="0"/>
              <w:spacing w:line="360" w:lineRule="auto"/>
              <w:jc w:val="both"/>
              <w:rPr>
                <w:color w:val="000000"/>
                <w:sz w:val="20"/>
                <w:szCs w:val="20"/>
              </w:rPr>
            </w:pPr>
            <w:r w:rsidRPr="0055135B">
              <w:rPr>
                <w:color w:val="000000"/>
                <w:sz w:val="20"/>
                <w:szCs w:val="20"/>
              </w:rPr>
              <w:t>Внутренние</w:t>
            </w:r>
          </w:p>
        </w:tc>
        <w:tc>
          <w:tcPr>
            <w:tcW w:w="4559" w:type="dxa"/>
            <w:gridSpan w:val="2"/>
            <w:shd w:val="clear" w:color="auto" w:fill="auto"/>
          </w:tcPr>
          <w:p w:rsidR="00DA1B53" w:rsidRPr="0055135B" w:rsidRDefault="00DA1B53" w:rsidP="0055135B">
            <w:pPr>
              <w:autoSpaceDE w:val="0"/>
              <w:autoSpaceDN w:val="0"/>
              <w:adjustRightInd w:val="0"/>
              <w:spacing w:line="360" w:lineRule="auto"/>
              <w:jc w:val="both"/>
              <w:rPr>
                <w:color w:val="000000"/>
                <w:sz w:val="20"/>
                <w:szCs w:val="20"/>
              </w:rPr>
            </w:pPr>
            <w:r w:rsidRPr="0055135B">
              <w:rPr>
                <w:color w:val="000000"/>
                <w:sz w:val="20"/>
                <w:szCs w:val="20"/>
              </w:rPr>
              <w:t>в рублях</w:t>
            </w:r>
          </w:p>
        </w:tc>
      </w:tr>
      <w:tr w:rsidR="00DA1B53" w:rsidRPr="0055135B" w:rsidTr="0055135B">
        <w:trPr>
          <w:trHeight w:val="243"/>
        </w:trPr>
        <w:tc>
          <w:tcPr>
            <w:tcW w:w="2502" w:type="dxa"/>
            <w:vMerge/>
            <w:shd w:val="clear" w:color="auto" w:fill="auto"/>
          </w:tcPr>
          <w:p w:rsidR="00DA1B53" w:rsidRPr="0055135B" w:rsidRDefault="00DA1B53" w:rsidP="0055135B">
            <w:pPr>
              <w:autoSpaceDE w:val="0"/>
              <w:autoSpaceDN w:val="0"/>
              <w:adjustRightInd w:val="0"/>
              <w:spacing w:line="360" w:lineRule="auto"/>
              <w:jc w:val="both"/>
              <w:rPr>
                <w:color w:val="000000"/>
                <w:sz w:val="20"/>
                <w:szCs w:val="20"/>
              </w:rPr>
            </w:pPr>
          </w:p>
        </w:tc>
        <w:tc>
          <w:tcPr>
            <w:tcW w:w="2793" w:type="dxa"/>
            <w:gridSpan w:val="2"/>
            <w:vMerge/>
            <w:shd w:val="clear" w:color="auto" w:fill="auto"/>
          </w:tcPr>
          <w:p w:rsidR="00DA1B53" w:rsidRPr="0055135B" w:rsidRDefault="00DA1B53" w:rsidP="0055135B">
            <w:pPr>
              <w:autoSpaceDE w:val="0"/>
              <w:autoSpaceDN w:val="0"/>
              <w:adjustRightInd w:val="0"/>
              <w:spacing w:line="360" w:lineRule="auto"/>
              <w:jc w:val="both"/>
              <w:rPr>
                <w:color w:val="000000"/>
                <w:sz w:val="20"/>
                <w:szCs w:val="20"/>
              </w:rPr>
            </w:pPr>
          </w:p>
        </w:tc>
        <w:tc>
          <w:tcPr>
            <w:tcW w:w="4559" w:type="dxa"/>
            <w:gridSpan w:val="2"/>
            <w:shd w:val="clear" w:color="auto" w:fill="auto"/>
          </w:tcPr>
          <w:p w:rsidR="00DA1B53" w:rsidRPr="0055135B" w:rsidRDefault="00DA1B53" w:rsidP="0055135B">
            <w:pPr>
              <w:autoSpaceDE w:val="0"/>
              <w:autoSpaceDN w:val="0"/>
              <w:adjustRightInd w:val="0"/>
              <w:spacing w:line="360" w:lineRule="auto"/>
              <w:jc w:val="both"/>
              <w:rPr>
                <w:color w:val="000000"/>
                <w:sz w:val="20"/>
                <w:szCs w:val="20"/>
              </w:rPr>
            </w:pPr>
            <w:r w:rsidRPr="0055135B">
              <w:rPr>
                <w:color w:val="000000"/>
                <w:sz w:val="20"/>
                <w:szCs w:val="20"/>
              </w:rPr>
              <w:t>в инвалюте</w:t>
            </w:r>
          </w:p>
        </w:tc>
      </w:tr>
      <w:tr w:rsidR="00DA1B53" w:rsidRPr="0055135B" w:rsidTr="0055135B">
        <w:trPr>
          <w:trHeight w:val="243"/>
        </w:trPr>
        <w:tc>
          <w:tcPr>
            <w:tcW w:w="2502" w:type="dxa"/>
            <w:vMerge/>
            <w:shd w:val="clear" w:color="auto" w:fill="auto"/>
          </w:tcPr>
          <w:p w:rsidR="00DA1B53" w:rsidRPr="0055135B" w:rsidRDefault="00DA1B53" w:rsidP="0055135B">
            <w:pPr>
              <w:autoSpaceDE w:val="0"/>
              <w:autoSpaceDN w:val="0"/>
              <w:adjustRightInd w:val="0"/>
              <w:spacing w:line="360" w:lineRule="auto"/>
              <w:jc w:val="both"/>
              <w:rPr>
                <w:color w:val="000000"/>
                <w:sz w:val="20"/>
                <w:szCs w:val="20"/>
              </w:rPr>
            </w:pPr>
          </w:p>
        </w:tc>
        <w:tc>
          <w:tcPr>
            <w:tcW w:w="7352" w:type="dxa"/>
            <w:gridSpan w:val="4"/>
            <w:shd w:val="clear" w:color="auto" w:fill="auto"/>
          </w:tcPr>
          <w:p w:rsidR="00DA1B53" w:rsidRPr="0055135B" w:rsidRDefault="00DA1B53" w:rsidP="0055135B">
            <w:pPr>
              <w:autoSpaceDE w:val="0"/>
              <w:autoSpaceDN w:val="0"/>
              <w:adjustRightInd w:val="0"/>
              <w:spacing w:line="360" w:lineRule="auto"/>
              <w:jc w:val="both"/>
              <w:rPr>
                <w:color w:val="000000"/>
                <w:sz w:val="20"/>
                <w:szCs w:val="20"/>
              </w:rPr>
            </w:pPr>
            <w:r w:rsidRPr="0055135B">
              <w:rPr>
                <w:color w:val="000000"/>
                <w:sz w:val="20"/>
                <w:szCs w:val="20"/>
              </w:rPr>
              <w:t>внешние</w:t>
            </w:r>
          </w:p>
        </w:tc>
      </w:tr>
      <w:tr w:rsidR="00DA1B53" w:rsidRPr="0055135B" w:rsidTr="0055135B">
        <w:trPr>
          <w:trHeight w:val="159"/>
        </w:trPr>
        <w:tc>
          <w:tcPr>
            <w:tcW w:w="2502" w:type="dxa"/>
            <w:vMerge w:val="restart"/>
            <w:shd w:val="clear" w:color="auto" w:fill="auto"/>
          </w:tcPr>
          <w:p w:rsidR="00DA1B53" w:rsidRPr="0055135B" w:rsidRDefault="00DA1B53" w:rsidP="0055135B">
            <w:pPr>
              <w:autoSpaceDE w:val="0"/>
              <w:autoSpaceDN w:val="0"/>
              <w:adjustRightInd w:val="0"/>
              <w:spacing w:line="360" w:lineRule="auto"/>
              <w:jc w:val="both"/>
              <w:rPr>
                <w:color w:val="000000"/>
                <w:sz w:val="20"/>
                <w:szCs w:val="20"/>
              </w:rPr>
            </w:pPr>
            <w:r w:rsidRPr="0055135B">
              <w:rPr>
                <w:color w:val="000000"/>
                <w:sz w:val="20"/>
                <w:szCs w:val="20"/>
              </w:rPr>
              <w:t>По субъектам-кредиторам</w:t>
            </w:r>
          </w:p>
        </w:tc>
        <w:tc>
          <w:tcPr>
            <w:tcW w:w="7352" w:type="dxa"/>
            <w:gridSpan w:val="4"/>
            <w:shd w:val="clear" w:color="auto" w:fill="auto"/>
          </w:tcPr>
          <w:p w:rsidR="00DA1B53" w:rsidRPr="0055135B" w:rsidRDefault="00DA1B53" w:rsidP="0055135B">
            <w:pPr>
              <w:autoSpaceDE w:val="0"/>
              <w:autoSpaceDN w:val="0"/>
              <w:adjustRightInd w:val="0"/>
              <w:spacing w:line="360" w:lineRule="auto"/>
              <w:jc w:val="both"/>
              <w:rPr>
                <w:color w:val="000000"/>
                <w:sz w:val="20"/>
                <w:szCs w:val="20"/>
              </w:rPr>
            </w:pPr>
            <w:r w:rsidRPr="0055135B">
              <w:rPr>
                <w:color w:val="000000"/>
                <w:sz w:val="20"/>
                <w:szCs w:val="20"/>
              </w:rPr>
              <w:t>физические лица</w:t>
            </w:r>
          </w:p>
        </w:tc>
      </w:tr>
      <w:tr w:rsidR="00DA1B53" w:rsidRPr="0055135B" w:rsidTr="0055135B">
        <w:trPr>
          <w:trHeight w:val="159"/>
        </w:trPr>
        <w:tc>
          <w:tcPr>
            <w:tcW w:w="2502" w:type="dxa"/>
            <w:vMerge/>
            <w:shd w:val="clear" w:color="auto" w:fill="auto"/>
          </w:tcPr>
          <w:p w:rsidR="00DA1B53" w:rsidRPr="0055135B" w:rsidRDefault="00DA1B53" w:rsidP="0055135B">
            <w:pPr>
              <w:autoSpaceDE w:val="0"/>
              <w:autoSpaceDN w:val="0"/>
              <w:adjustRightInd w:val="0"/>
              <w:spacing w:line="360" w:lineRule="auto"/>
              <w:jc w:val="both"/>
              <w:rPr>
                <w:color w:val="000000"/>
                <w:sz w:val="20"/>
                <w:szCs w:val="20"/>
              </w:rPr>
            </w:pPr>
          </w:p>
        </w:tc>
        <w:tc>
          <w:tcPr>
            <w:tcW w:w="7352" w:type="dxa"/>
            <w:gridSpan w:val="4"/>
            <w:shd w:val="clear" w:color="auto" w:fill="auto"/>
          </w:tcPr>
          <w:p w:rsidR="00DA1B53" w:rsidRPr="0055135B" w:rsidRDefault="00DA1B53" w:rsidP="0055135B">
            <w:pPr>
              <w:autoSpaceDE w:val="0"/>
              <w:autoSpaceDN w:val="0"/>
              <w:adjustRightInd w:val="0"/>
              <w:spacing w:line="360" w:lineRule="auto"/>
              <w:jc w:val="both"/>
              <w:rPr>
                <w:color w:val="000000"/>
                <w:sz w:val="20"/>
                <w:szCs w:val="20"/>
              </w:rPr>
            </w:pPr>
            <w:r w:rsidRPr="0055135B">
              <w:rPr>
                <w:color w:val="000000"/>
                <w:sz w:val="20"/>
                <w:szCs w:val="20"/>
              </w:rPr>
              <w:t>юридические лица</w:t>
            </w:r>
          </w:p>
        </w:tc>
      </w:tr>
      <w:tr w:rsidR="00DA1B53" w:rsidRPr="0055135B" w:rsidTr="0055135B">
        <w:trPr>
          <w:trHeight w:val="159"/>
        </w:trPr>
        <w:tc>
          <w:tcPr>
            <w:tcW w:w="2502" w:type="dxa"/>
            <w:vMerge/>
            <w:shd w:val="clear" w:color="auto" w:fill="auto"/>
          </w:tcPr>
          <w:p w:rsidR="00DA1B53" w:rsidRPr="0055135B" w:rsidRDefault="00DA1B53" w:rsidP="0055135B">
            <w:pPr>
              <w:autoSpaceDE w:val="0"/>
              <w:autoSpaceDN w:val="0"/>
              <w:adjustRightInd w:val="0"/>
              <w:spacing w:line="360" w:lineRule="auto"/>
              <w:jc w:val="both"/>
              <w:rPr>
                <w:color w:val="000000"/>
                <w:sz w:val="20"/>
                <w:szCs w:val="20"/>
              </w:rPr>
            </w:pPr>
          </w:p>
        </w:tc>
        <w:tc>
          <w:tcPr>
            <w:tcW w:w="7352" w:type="dxa"/>
            <w:gridSpan w:val="4"/>
            <w:shd w:val="clear" w:color="auto" w:fill="auto"/>
          </w:tcPr>
          <w:p w:rsidR="00DA1B53" w:rsidRPr="0055135B" w:rsidRDefault="00DA1B53" w:rsidP="0055135B">
            <w:pPr>
              <w:autoSpaceDE w:val="0"/>
              <w:autoSpaceDN w:val="0"/>
              <w:adjustRightInd w:val="0"/>
              <w:spacing w:line="360" w:lineRule="auto"/>
              <w:jc w:val="both"/>
              <w:rPr>
                <w:color w:val="000000"/>
                <w:sz w:val="20"/>
                <w:szCs w:val="20"/>
              </w:rPr>
            </w:pPr>
            <w:r w:rsidRPr="0055135B">
              <w:rPr>
                <w:color w:val="000000"/>
                <w:sz w:val="20"/>
                <w:szCs w:val="20"/>
              </w:rPr>
              <w:t>определенные категории юридических лиц</w:t>
            </w:r>
          </w:p>
        </w:tc>
      </w:tr>
      <w:tr w:rsidR="00DA1B53" w:rsidRPr="0055135B" w:rsidTr="0055135B">
        <w:trPr>
          <w:trHeight w:val="159"/>
        </w:trPr>
        <w:tc>
          <w:tcPr>
            <w:tcW w:w="2502" w:type="dxa"/>
            <w:vMerge/>
            <w:shd w:val="clear" w:color="auto" w:fill="auto"/>
          </w:tcPr>
          <w:p w:rsidR="00DA1B53" w:rsidRPr="0055135B" w:rsidRDefault="00DA1B53" w:rsidP="0055135B">
            <w:pPr>
              <w:autoSpaceDE w:val="0"/>
              <w:autoSpaceDN w:val="0"/>
              <w:adjustRightInd w:val="0"/>
              <w:spacing w:line="360" w:lineRule="auto"/>
              <w:jc w:val="both"/>
              <w:rPr>
                <w:color w:val="000000"/>
                <w:sz w:val="20"/>
                <w:szCs w:val="20"/>
              </w:rPr>
            </w:pPr>
          </w:p>
        </w:tc>
        <w:tc>
          <w:tcPr>
            <w:tcW w:w="7352" w:type="dxa"/>
            <w:gridSpan w:val="4"/>
            <w:shd w:val="clear" w:color="auto" w:fill="auto"/>
          </w:tcPr>
          <w:p w:rsidR="00DA1B53" w:rsidRPr="0055135B" w:rsidRDefault="00DA1B53" w:rsidP="0055135B">
            <w:pPr>
              <w:autoSpaceDE w:val="0"/>
              <w:autoSpaceDN w:val="0"/>
              <w:adjustRightInd w:val="0"/>
              <w:spacing w:line="360" w:lineRule="auto"/>
              <w:jc w:val="both"/>
              <w:rPr>
                <w:color w:val="000000"/>
                <w:sz w:val="20"/>
                <w:szCs w:val="20"/>
              </w:rPr>
            </w:pPr>
            <w:r w:rsidRPr="0055135B">
              <w:rPr>
                <w:color w:val="000000"/>
                <w:sz w:val="20"/>
                <w:szCs w:val="20"/>
              </w:rPr>
              <w:t>как физические, так и юридические лица</w:t>
            </w:r>
          </w:p>
        </w:tc>
      </w:tr>
      <w:tr w:rsidR="00DA1B53" w:rsidRPr="0055135B" w:rsidTr="0055135B">
        <w:trPr>
          <w:trHeight w:val="159"/>
        </w:trPr>
        <w:tc>
          <w:tcPr>
            <w:tcW w:w="2502" w:type="dxa"/>
            <w:vMerge w:val="restart"/>
            <w:shd w:val="clear" w:color="auto" w:fill="auto"/>
          </w:tcPr>
          <w:p w:rsidR="00DA1B53" w:rsidRPr="0055135B" w:rsidRDefault="00DA1B53" w:rsidP="0055135B">
            <w:pPr>
              <w:autoSpaceDE w:val="0"/>
              <w:autoSpaceDN w:val="0"/>
              <w:adjustRightInd w:val="0"/>
              <w:spacing w:line="360" w:lineRule="auto"/>
              <w:jc w:val="both"/>
              <w:rPr>
                <w:color w:val="000000"/>
                <w:sz w:val="20"/>
                <w:szCs w:val="20"/>
              </w:rPr>
            </w:pPr>
            <w:r w:rsidRPr="0055135B">
              <w:rPr>
                <w:color w:val="000000"/>
                <w:sz w:val="20"/>
                <w:szCs w:val="20"/>
              </w:rPr>
              <w:t>По методам размещения</w:t>
            </w:r>
          </w:p>
        </w:tc>
        <w:tc>
          <w:tcPr>
            <w:tcW w:w="7352" w:type="dxa"/>
            <w:gridSpan w:val="4"/>
            <w:shd w:val="clear" w:color="auto" w:fill="auto"/>
          </w:tcPr>
          <w:p w:rsidR="00DA1B53" w:rsidRPr="0055135B" w:rsidRDefault="00DA1B53" w:rsidP="0055135B">
            <w:pPr>
              <w:autoSpaceDE w:val="0"/>
              <w:autoSpaceDN w:val="0"/>
              <w:adjustRightInd w:val="0"/>
              <w:spacing w:line="360" w:lineRule="auto"/>
              <w:jc w:val="both"/>
              <w:rPr>
                <w:color w:val="000000"/>
                <w:sz w:val="20"/>
                <w:szCs w:val="20"/>
              </w:rPr>
            </w:pPr>
            <w:r w:rsidRPr="0055135B">
              <w:rPr>
                <w:color w:val="000000"/>
                <w:sz w:val="20"/>
                <w:szCs w:val="20"/>
              </w:rPr>
              <w:t>принудительные</w:t>
            </w:r>
          </w:p>
        </w:tc>
      </w:tr>
      <w:tr w:rsidR="00DA1B53" w:rsidRPr="0055135B" w:rsidTr="0055135B">
        <w:trPr>
          <w:trHeight w:val="159"/>
        </w:trPr>
        <w:tc>
          <w:tcPr>
            <w:tcW w:w="2502" w:type="dxa"/>
            <w:vMerge/>
            <w:shd w:val="clear" w:color="auto" w:fill="auto"/>
          </w:tcPr>
          <w:p w:rsidR="00DA1B53" w:rsidRPr="0055135B" w:rsidRDefault="00DA1B53" w:rsidP="0055135B">
            <w:pPr>
              <w:autoSpaceDE w:val="0"/>
              <w:autoSpaceDN w:val="0"/>
              <w:adjustRightInd w:val="0"/>
              <w:spacing w:line="360" w:lineRule="auto"/>
              <w:jc w:val="both"/>
              <w:rPr>
                <w:color w:val="000000"/>
                <w:sz w:val="20"/>
                <w:szCs w:val="20"/>
              </w:rPr>
            </w:pPr>
          </w:p>
        </w:tc>
        <w:tc>
          <w:tcPr>
            <w:tcW w:w="7352" w:type="dxa"/>
            <w:gridSpan w:val="4"/>
            <w:shd w:val="clear" w:color="auto" w:fill="auto"/>
          </w:tcPr>
          <w:p w:rsidR="00DA1B53" w:rsidRPr="0055135B" w:rsidRDefault="00DA1B53" w:rsidP="0055135B">
            <w:pPr>
              <w:autoSpaceDE w:val="0"/>
              <w:autoSpaceDN w:val="0"/>
              <w:adjustRightInd w:val="0"/>
              <w:spacing w:line="360" w:lineRule="auto"/>
              <w:jc w:val="both"/>
              <w:rPr>
                <w:color w:val="000000"/>
                <w:sz w:val="20"/>
                <w:szCs w:val="20"/>
              </w:rPr>
            </w:pPr>
            <w:r w:rsidRPr="0055135B">
              <w:rPr>
                <w:color w:val="000000"/>
                <w:sz w:val="20"/>
                <w:szCs w:val="20"/>
              </w:rPr>
              <w:t>добровольные</w:t>
            </w:r>
          </w:p>
        </w:tc>
      </w:tr>
      <w:tr w:rsidR="00DA1B53" w:rsidRPr="0055135B" w:rsidTr="0055135B">
        <w:trPr>
          <w:trHeight w:val="318"/>
        </w:trPr>
        <w:tc>
          <w:tcPr>
            <w:tcW w:w="2502" w:type="dxa"/>
            <w:vMerge w:val="restart"/>
            <w:shd w:val="clear" w:color="auto" w:fill="auto"/>
          </w:tcPr>
          <w:p w:rsidR="00DA1B53" w:rsidRPr="0055135B" w:rsidRDefault="00DA1B53" w:rsidP="0055135B">
            <w:pPr>
              <w:autoSpaceDE w:val="0"/>
              <w:autoSpaceDN w:val="0"/>
              <w:adjustRightInd w:val="0"/>
              <w:spacing w:line="360" w:lineRule="auto"/>
              <w:jc w:val="both"/>
              <w:rPr>
                <w:color w:val="000000"/>
                <w:sz w:val="20"/>
                <w:szCs w:val="20"/>
              </w:rPr>
            </w:pPr>
            <w:r w:rsidRPr="0055135B">
              <w:rPr>
                <w:color w:val="000000"/>
                <w:sz w:val="20"/>
                <w:szCs w:val="20"/>
              </w:rPr>
              <w:t>По форме юридического оформления</w:t>
            </w:r>
          </w:p>
        </w:tc>
        <w:tc>
          <w:tcPr>
            <w:tcW w:w="2793" w:type="dxa"/>
            <w:gridSpan w:val="2"/>
            <w:vMerge w:val="restart"/>
            <w:shd w:val="clear" w:color="auto" w:fill="auto"/>
          </w:tcPr>
          <w:p w:rsidR="00DA1B53" w:rsidRPr="0055135B" w:rsidRDefault="00DA1B53" w:rsidP="0055135B">
            <w:pPr>
              <w:autoSpaceDE w:val="0"/>
              <w:autoSpaceDN w:val="0"/>
              <w:adjustRightInd w:val="0"/>
              <w:spacing w:line="360" w:lineRule="auto"/>
              <w:jc w:val="both"/>
              <w:rPr>
                <w:color w:val="000000"/>
                <w:sz w:val="20"/>
                <w:szCs w:val="20"/>
              </w:rPr>
            </w:pPr>
            <w:r w:rsidRPr="0055135B">
              <w:rPr>
                <w:color w:val="000000"/>
                <w:sz w:val="20"/>
                <w:szCs w:val="20"/>
              </w:rPr>
              <w:t>облигационные (путем эмиссии ценных бумаг)</w:t>
            </w:r>
          </w:p>
        </w:tc>
        <w:tc>
          <w:tcPr>
            <w:tcW w:w="4559" w:type="dxa"/>
            <w:gridSpan w:val="2"/>
            <w:shd w:val="clear" w:color="auto" w:fill="auto"/>
          </w:tcPr>
          <w:p w:rsidR="00DA1B53" w:rsidRPr="0055135B" w:rsidRDefault="00DA1B53" w:rsidP="0055135B">
            <w:pPr>
              <w:autoSpaceDE w:val="0"/>
              <w:autoSpaceDN w:val="0"/>
              <w:adjustRightInd w:val="0"/>
              <w:spacing w:line="360" w:lineRule="auto"/>
              <w:jc w:val="both"/>
              <w:rPr>
                <w:color w:val="000000"/>
                <w:sz w:val="20"/>
                <w:szCs w:val="20"/>
              </w:rPr>
            </w:pPr>
            <w:r w:rsidRPr="0055135B">
              <w:rPr>
                <w:color w:val="000000"/>
                <w:sz w:val="20"/>
                <w:szCs w:val="20"/>
              </w:rPr>
              <w:t>казначейские обязательства</w:t>
            </w:r>
          </w:p>
        </w:tc>
      </w:tr>
      <w:tr w:rsidR="00DA1B53" w:rsidRPr="0055135B" w:rsidTr="0055135B">
        <w:trPr>
          <w:trHeight w:val="81"/>
        </w:trPr>
        <w:tc>
          <w:tcPr>
            <w:tcW w:w="2502" w:type="dxa"/>
            <w:vMerge/>
            <w:shd w:val="clear" w:color="auto" w:fill="auto"/>
          </w:tcPr>
          <w:p w:rsidR="00DA1B53" w:rsidRPr="0055135B" w:rsidRDefault="00DA1B53" w:rsidP="0055135B">
            <w:pPr>
              <w:autoSpaceDE w:val="0"/>
              <w:autoSpaceDN w:val="0"/>
              <w:adjustRightInd w:val="0"/>
              <w:spacing w:line="360" w:lineRule="auto"/>
              <w:jc w:val="both"/>
              <w:rPr>
                <w:color w:val="000000"/>
                <w:sz w:val="20"/>
                <w:szCs w:val="20"/>
              </w:rPr>
            </w:pPr>
          </w:p>
        </w:tc>
        <w:tc>
          <w:tcPr>
            <w:tcW w:w="2793" w:type="dxa"/>
            <w:gridSpan w:val="2"/>
            <w:vMerge/>
            <w:shd w:val="clear" w:color="auto" w:fill="auto"/>
          </w:tcPr>
          <w:p w:rsidR="00DA1B53" w:rsidRPr="0055135B" w:rsidRDefault="00DA1B53" w:rsidP="0055135B">
            <w:pPr>
              <w:autoSpaceDE w:val="0"/>
              <w:autoSpaceDN w:val="0"/>
              <w:adjustRightInd w:val="0"/>
              <w:spacing w:line="360" w:lineRule="auto"/>
              <w:jc w:val="both"/>
              <w:rPr>
                <w:color w:val="000000"/>
                <w:sz w:val="20"/>
                <w:szCs w:val="20"/>
              </w:rPr>
            </w:pPr>
          </w:p>
        </w:tc>
        <w:tc>
          <w:tcPr>
            <w:tcW w:w="1767" w:type="dxa"/>
            <w:vMerge w:val="restart"/>
            <w:shd w:val="clear" w:color="auto" w:fill="auto"/>
          </w:tcPr>
          <w:p w:rsidR="00DA1B53" w:rsidRPr="0055135B" w:rsidRDefault="00DA1B53" w:rsidP="0055135B">
            <w:pPr>
              <w:autoSpaceDE w:val="0"/>
              <w:autoSpaceDN w:val="0"/>
              <w:adjustRightInd w:val="0"/>
              <w:spacing w:line="360" w:lineRule="auto"/>
              <w:jc w:val="both"/>
              <w:rPr>
                <w:color w:val="000000"/>
                <w:sz w:val="20"/>
                <w:szCs w:val="20"/>
              </w:rPr>
            </w:pPr>
            <w:r w:rsidRPr="0055135B">
              <w:rPr>
                <w:color w:val="000000"/>
                <w:sz w:val="20"/>
                <w:szCs w:val="20"/>
              </w:rPr>
              <w:t>облигации</w:t>
            </w:r>
          </w:p>
        </w:tc>
        <w:tc>
          <w:tcPr>
            <w:tcW w:w="2792" w:type="dxa"/>
            <w:shd w:val="clear" w:color="auto" w:fill="auto"/>
          </w:tcPr>
          <w:p w:rsidR="00DA1B53" w:rsidRPr="0055135B" w:rsidRDefault="00DA1B53" w:rsidP="0055135B">
            <w:pPr>
              <w:autoSpaceDE w:val="0"/>
              <w:autoSpaceDN w:val="0"/>
              <w:adjustRightInd w:val="0"/>
              <w:spacing w:line="360" w:lineRule="auto"/>
              <w:jc w:val="both"/>
              <w:rPr>
                <w:color w:val="000000"/>
                <w:sz w:val="20"/>
                <w:szCs w:val="20"/>
              </w:rPr>
            </w:pPr>
            <w:r w:rsidRPr="0055135B">
              <w:rPr>
                <w:color w:val="000000"/>
                <w:sz w:val="20"/>
                <w:szCs w:val="20"/>
              </w:rPr>
              <w:t>в натуральной форме</w:t>
            </w:r>
          </w:p>
        </w:tc>
      </w:tr>
      <w:tr w:rsidR="00DA1B53" w:rsidRPr="0055135B" w:rsidTr="0055135B">
        <w:trPr>
          <w:trHeight w:val="79"/>
        </w:trPr>
        <w:tc>
          <w:tcPr>
            <w:tcW w:w="2502" w:type="dxa"/>
            <w:vMerge/>
            <w:shd w:val="clear" w:color="auto" w:fill="auto"/>
          </w:tcPr>
          <w:p w:rsidR="00DA1B53" w:rsidRPr="0055135B" w:rsidRDefault="00DA1B53" w:rsidP="0055135B">
            <w:pPr>
              <w:autoSpaceDE w:val="0"/>
              <w:autoSpaceDN w:val="0"/>
              <w:adjustRightInd w:val="0"/>
              <w:spacing w:line="360" w:lineRule="auto"/>
              <w:jc w:val="both"/>
              <w:rPr>
                <w:color w:val="000000"/>
                <w:sz w:val="20"/>
                <w:szCs w:val="20"/>
              </w:rPr>
            </w:pPr>
          </w:p>
        </w:tc>
        <w:tc>
          <w:tcPr>
            <w:tcW w:w="2793" w:type="dxa"/>
            <w:gridSpan w:val="2"/>
            <w:vMerge/>
            <w:shd w:val="clear" w:color="auto" w:fill="auto"/>
          </w:tcPr>
          <w:p w:rsidR="00DA1B53" w:rsidRPr="0055135B" w:rsidRDefault="00DA1B53" w:rsidP="0055135B">
            <w:pPr>
              <w:autoSpaceDE w:val="0"/>
              <w:autoSpaceDN w:val="0"/>
              <w:adjustRightInd w:val="0"/>
              <w:spacing w:line="360" w:lineRule="auto"/>
              <w:jc w:val="both"/>
              <w:rPr>
                <w:color w:val="000000"/>
                <w:sz w:val="20"/>
                <w:szCs w:val="20"/>
              </w:rPr>
            </w:pPr>
          </w:p>
        </w:tc>
        <w:tc>
          <w:tcPr>
            <w:tcW w:w="1767" w:type="dxa"/>
            <w:vMerge/>
            <w:shd w:val="clear" w:color="auto" w:fill="auto"/>
          </w:tcPr>
          <w:p w:rsidR="00DA1B53" w:rsidRPr="0055135B" w:rsidRDefault="00DA1B53" w:rsidP="0055135B">
            <w:pPr>
              <w:autoSpaceDE w:val="0"/>
              <w:autoSpaceDN w:val="0"/>
              <w:adjustRightInd w:val="0"/>
              <w:spacing w:line="360" w:lineRule="auto"/>
              <w:jc w:val="both"/>
              <w:rPr>
                <w:color w:val="000000"/>
                <w:sz w:val="20"/>
                <w:szCs w:val="20"/>
              </w:rPr>
            </w:pPr>
          </w:p>
        </w:tc>
        <w:tc>
          <w:tcPr>
            <w:tcW w:w="2792" w:type="dxa"/>
            <w:shd w:val="clear" w:color="auto" w:fill="auto"/>
          </w:tcPr>
          <w:p w:rsidR="00DA1B53" w:rsidRPr="0055135B" w:rsidRDefault="00DA1B53" w:rsidP="0055135B">
            <w:pPr>
              <w:autoSpaceDE w:val="0"/>
              <w:autoSpaceDN w:val="0"/>
              <w:adjustRightInd w:val="0"/>
              <w:spacing w:line="360" w:lineRule="auto"/>
              <w:jc w:val="both"/>
              <w:rPr>
                <w:color w:val="000000"/>
                <w:sz w:val="20"/>
                <w:szCs w:val="20"/>
              </w:rPr>
            </w:pPr>
            <w:r w:rsidRPr="0055135B">
              <w:rPr>
                <w:color w:val="000000"/>
                <w:sz w:val="20"/>
                <w:szCs w:val="20"/>
              </w:rPr>
              <w:t>в денежной форме</w:t>
            </w:r>
          </w:p>
        </w:tc>
      </w:tr>
      <w:tr w:rsidR="00DA1B53" w:rsidRPr="0055135B" w:rsidTr="0055135B">
        <w:trPr>
          <w:trHeight w:val="79"/>
        </w:trPr>
        <w:tc>
          <w:tcPr>
            <w:tcW w:w="2502" w:type="dxa"/>
            <w:vMerge/>
            <w:shd w:val="clear" w:color="auto" w:fill="auto"/>
          </w:tcPr>
          <w:p w:rsidR="00DA1B53" w:rsidRPr="0055135B" w:rsidRDefault="00DA1B53" w:rsidP="0055135B">
            <w:pPr>
              <w:autoSpaceDE w:val="0"/>
              <w:autoSpaceDN w:val="0"/>
              <w:adjustRightInd w:val="0"/>
              <w:spacing w:line="360" w:lineRule="auto"/>
              <w:jc w:val="both"/>
              <w:rPr>
                <w:color w:val="000000"/>
                <w:sz w:val="20"/>
                <w:szCs w:val="20"/>
              </w:rPr>
            </w:pPr>
          </w:p>
        </w:tc>
        <w:tc>
          <w:tcPr>
            <w:tcW w:w="2793" w:type="dxa"/>
            <w:gridSpan w:val="2"/>
            <w:vMerge/>
            <w:shd w:val="clear" w:color="auto" w:fill="auto"/>
          </w:tcPr>
          <w:p w:rsidR="00DA1B53" w:rsidRPr="0055135B" w:rsidRDefault="00DA1B53" w:rsidP="0055135B">
            <w:pPr>
              <w:autoSpaceDE w:val="0"/>
              <w:autoSpaceDN w:val="0"/>
              <w:adjustRightInd w:val="0"/>
              <w:spacing w:line="360" w:lineRule="auto"/>
              <w:jc w:val="both"/>
              <w:rPr>
                <w:color w:val="000000"/>
                <w:sz w:val="20"/>
                <w:szCs w:val="20"/>
              </w:rPr>
            </w:pPr>
          </w:p>
        </w:tc>
        <w:tc>
          <w:tcPr>
            <w:tcW w:w="1767" w:type="dxa"/>
            <w:vMerge/>
            <w:shd w:val="clear" w:color="auto" w:fill="auto"/>
          </w:tcPr>
          <w:p w:rsidR="00DA1B53" w:rsidRPr="0055135B" w:rsidRDefault="00DA1B53" w:rsidP="0055135B">
            <w:pPr>
              <w:autoSpaceDE w:val="0"/>
              <w:autoSpaceDN w:val="0"/>
              <w:adjustRightInd w:val="0"/>
              <w:spacing w:line="360" w:lineRule="auto"/>
              <w:jc w:val="both"/>
              <w:rPr>
                <w:color w:val="000000"/>
                <w:sz w:val="20"/>
                <w:szCs w:val="20"/>
              </w:rPr>
            </w:pPr>
          </w:p>
        </w:tc>
        <w:tc>
          <w:tcPr>
            <w:tcW w:w="2792" w:type="dxa"/>
            <w:shd w:val="clear" w:color="auto" w:fill="auto"/>
          </w:tcPr>
          <w:p w:rsidR="00DA1B53" w:rsidRPr="0055135B" w:rsidRDefault="00DA1B53" w:rsidP="0055135B">
            <w:pPr>
              <w:autoSpaceDE w:val="0"/>
              <w:autoSpaceDN w:val="0"/>
              <w:adjustRightInd w:val="0"/>
              <w:spacing w:line="360" w:lineRule="auto"/>
              <w:jc w:val="both"/>
              <w:rPr>
                <w:color w:val="000000"/>
                <w:sz w:val="20"/>
                <w:szCs w:val="20"/>
              </w:rPr>
            </w:pPr>
            <w:r w:rsidRPr="0055135B">
              <w:rPr>
                <w:color w:val="000000"/>
                <w:sz w:val="20"/>
                <w:szCs w:val="20"/>
              </w:rPr>
              <w:t>в форме записи на счетах</w:t>
            </w:r>
          </w:p>
        </w:tc>
      </w:tr>
      <w:tr w:rsidR="00DA1B53" w:rsidRPr="0055135B" w:rsidTr="0055135B">
        <w:trPr>
          <w:trHeight w:val="79"/>
        </w:trPr>
        <w:tc>
          <w:tcPr>
            <w:tcW w:w="2502" w:type="dxa"/>
            <w:vMerge/>
            <w:shd w:val="clear" w:color="auto" w:fill="auto"/>
          </w:tcPr>
          <w:p w:rsidR="00DA1B53" w:rsidRPr="0055135B" w:rsidRDefault="00DA1B53" w:rsidP="0055135B">
            <w:pPr>
              <w:autoSpaceDE w:val="0"/>
              <w:autoSpaceDN w:val="0"/>
              <w:adjustRightInd w:val="0"/>
              <w:spacing w:line="360" w:lineRule="auto"/>
              <w:jc w:val="both"/>
              <w:rPr>
                <w:color w:val="000000"/>
                <w:sz w:val="20"/>
                <w:szCs w:val="20"/>
              </w:rPr>
            </w:pPr>
          </w:p>
        </w:tc>
        <w:tc>
          <w:tcPr>
            <w:tcW w:w="2793" w:type="dxa"/>
            <w:gridSpan w:val="2"/>
            <w:vMerge/>
            <w:shd w:val="clear" w:color="auto" w:fill="auto"/>
          </w:tcPr>
          <w:p w:rsidR="00DA1B53" w:rsidRPr="0055135B" w:rsidRDefault="00DA1B53" w:rsidP="0055135B">
            <w:pPr>
              <w:autoSpaceDE w:val="0"/>
              <w:autoSpaceDN w:val="0"/>
              <w:adjustRightInd w:val="0"/>
              <w:spacing w:line="360" w:lineRule="auto"/>
              <w:jc w:val="both"/>
              <w:rPr>
                <w:color w:val="000000"/>
                <w:sz w:val="20"/>
                <w:szCs w:val="20"/>
              </w:rPr>
            </w:pPr>
          </w:p>
        </w:tc>
        <w:tc>
          <w:tcPr>
            <w:tcW w:w="1767" w:type="dxa"/>
            <w:vMerge/>
            <w:shd w:val="clear" w:color="auto" w:fill="auto"/>
          </w:tcPr>
          <w:p w:rsidR="00DA1B53" w:rsidRPr="0055135B" w:rsidRDefault="00DA1B53" w:rsidP="0055135B">
            <w:pPr>
              <w:autoSpaceDE w:val="0"/>
              <w:autoSpaceDN w:val="0"/>
              <w:adjustRightInd w:val="0"/>
              <w:spacing w:line="360" w:lineRule="auto"/>
              <w:jc w:val="both"/>
              <w:rPr>
                <w:color w:val="000000"/>
                <w:sz w:val="20"/>
                <w:szCs w:val="20"/>
              </w:rPr>
            </w:pPr>
          </w:p>
        </w:tc>
        <w:tc>
          <w:tcPr>
            <w:tcW w:w="2792" w:type="dxa"/>
            <w:shd w:val="clear" w:color="auto" w:fill="auto"/>
          </w:tcPr>
          <w:p w:rsidR="00DA1B53" w:rsidRPr="0055135B" w:rsidRDefault="00DA1B53" w:rsidP="0055135B">
            <w:pPr>
              <w:autoSpaceDE w:val="0"/>
              <w:autoSpaceDN w:val="0"/>
              <w:adjustRightInd w:val="0"/>
              <w:spacing w:line="360" w:lineRule="auto"/>
              <w:jc w:val="both"/>
              <w:rPr>
                <w:color w:val="000000"/>
                <w:sz w:val="20"/>
                <w:szCs w:val="20"/>
              </w:rPr>
            </w:pPr>
            <w:r w:rsidRPr="0055135B">
              <w:rPr>
                <w:color w:val="000000"/>
                <w:sz w:val="20"/>
                <w:szCs w:val="20"/>
              </w:rPr>
              <w:t>в бумажной форме (именные и на предъявителя)</w:t>
            </w:r>
          </w:p>
        </w:tc>
      </w:tr>
      <w:tr w:rsidR="00DA1B53" w:rsidRPr="0055135B" w:rsidTr="0055135B">
        <w:trPr>
          <w:trHeight w:val="318"/>
        </w:trPr>
        <w:tc>
          <w:tcPr>
            <w:tcW w:w="2502" w:type="dxa"/>
            <w:vMerge/>
            <w:shd w:val="clear" w:color="auto" w:fill="auto"/>
          </w:tcPr>
          <w:p w:rsidR="00DA1B53" w:rsidRPr="0055135B" w:rsidRDefault="00DA1B53" w:rsidP="0055135B">
            <w:pPr>
              <w:autoSpaceDE w:val="0"/>
              <w:autoSpaceDN w:val="0"/>
              <w:adjustRightInd w:val="0"/>
              <w:spacing w:line="360" w:lineRule="auto"/>
              <w:jc w:val="both"/>
              <w:rPr>
                <w:color w:val="000000"/>
                <w:sz w:val="20"/>
                <w:szCs w:val="20"/>
              </w:rPr>
            </w:pPr>
          </w:p>
        </w:tc>
        <w:tc>
          <w:tcPr>
            <w:tcW w:w="7352" w:type="dxa"/>
            <w:gridSpan w:val="4"/>
            <w:shd w:val="clear" w:color="auto" w:fill="auto"/>
          </w:tcPr>
          <w:p w:rsidR="00DA1B53" w:rsidRPr="0055135B" w:rsidRDefault="00DA1B53" w:rsidP="0055135B">
            <w:pPr>
              <w:autoSpaceDE w:val="0"/>
              <w:autoSpaceDN w:val="0"/>
              <w:adjustRightInd w:val="0"/>
              <w:spacing w:line="360" w:lineRule="auto"/>
              <w:jc w:val="both"/>
              <w:rPr>
                <w:color w:val="000000"/>
                <w:sz w:val="20"/>
                <w:szCs w:val="20"/>
              </w:rPr>
            </w:pPr>
            <w:r w:rsidRPr="0055135B">
              <w:rPr>
                <w:color w:val="000000"/>
                <w:sz w:val="20"/>
                <w:szCs w:val="20"/>
              </w:rPr>
              <w:t>безоблигационные (договоры, соглашения и т.п.)</w:t>
            </w:r>
          </w:p>
        </w:tc>
      </w:tr>
      <w:tr w:rsidR="00DA1B53" w:rsidRPr="0055135B" w:rsidTr="0055135B">
        <w:trPr>
          <w:trHeight w:val="81"/>
        </w:trPr>
        <w:tc>
          <w:tcPr>
            <w:tcW w:w="2502" w:type="dxa"/>
            <w:vMerge w:val="restart"/>
            <w:shd w:val="clear" w:color="auto" w:fill="auto"/>
          </w:tcPr>
          <w:p w:rsidR="00DA1B53" w:rsidRPr="0055135B" w:rsidRDefault="00DA1B53" w:rsidP="0055135B">
            <w:pPr>
              <w:autoSpaceDE w:val="0"/>
              <w:autoSpaceDN w:val="0"/>
              <w:adjustRightInd w:val="0"/>
              <w:spacing w:line="360" w:lineRule="auto"/>
              <w:jc w:val="both"/>
              <w:rPr>
                <w:color w:val="000000"/>
                <w:sz w:val="20"/>
                <w:szCs w:val="20"/>
              </w:rPr>
            </w:pPr>
            <w:r w:rsidRPr="0055135B">
              <w:rPr>
                <w:color w:val="000000"/>
                <w:sz w:val="20"/>
                <w:szCs w:val="20"/>
              </w:rPr>
              <w:t>По форме выплаты дохода</w:t>
            </w:r>
          </w:p>
        </w:tc>
        <w:tc>
          <w:tcPr>
            <w:tcW w:w="2793" w:type="dxa"/>
            <w:gridSpan w:val="2"/>
            <w:vMerge w:val="restart"/>
            <w:shd w:val="clear" w:color="auto" w:fill="auto"/>
          </w:tcPr>
          <w:p w:rsidR="00DA1B53" w:rsidRPr="0055135B" w:rsidRDefault="00DA1B53" w:rsidP="0055135B">
            <w:pPr>
              <w:autoSpaceDE w:val="0"/>
              <w:autoSpaceDN w:val="0"/>
              <w:adjustRightInd w:val="0"/>
              <w:spacing w:line="360" w:lineRule="auto"/>
              <w:jc w:val="both"/>
              <w:rPr>
                <w:color w:val="000000"/>
                <w:sz w:val="20"/>
                <w:szCs w:val="20"/>
              </w:rPr>
            </w:pPr>
            <w:r w:rsidRPr="0055135B">
              <w:rPr>
                <w:color w:val="000000"/>
                <w:sz w:val="20"/>
                <w:szCs w:val="20"/>
              </w:rPr>
              <w:t>процентные</w:t>
            </w:r>
          </w:p>
        </w:tc>
        <w:tc>
          <w:tcPr>
            <w:tcW w:w="4559" w:type="dxa"/>
            <w:gridSpan w:val="2"/>
            <w:shd w:val="clear" w:color="auto" w:fill="auto"/>
          </w:tcPr>
          <w:p w:rsidR="00DA1B53" w:rsidRPr="0055135B" w:rsidRDefault="00DA1B53" w:rsidP="0055135B">
            <w:pPr>
              <w:autoSpaceDE w:val="0"/>
              <w:autoSpaceDN w:val="0"/>
              <w:adjustRightInd w:val="0"/>
              <w:spacing w:line="360" w:lineRule="auto"/>
              <w:jc w:val="both"/>
              <w:rPr>
                <w:color w:val="000000"/>
                <w:sz w:val="20"/>
                <w:szCs w:val="20"/>
              </w:rPr>
            </w:pPr>
            <w:r w:rsidRPr="0055135B">
              <w:rPr>
                <w:color w:val="000000"/>
                <w:sz w:val="20"/>
                <w:szCs w:val="20"/>
              </w:rPr>
              <w:t>с твердой ставкой процента</w:t>
            </w:r>
          </w:p>
        </w:tc>
      </w:tr>
      <w:tr w:rsidR="00DA1B53" w:rsidRPr="0055135B" w:rsidTr="0055135B">
        <w:trPr>
          <w:trHeight w:val="79"/>
        </w:trPr>
        <w:tc>
          <w:tcPr>
            <w:tcW w:w="2502" w:type="dxa"/>
            <w:vMerge/>
            <w:shd w:val="clear" w:color="auto" w:fill="auto"/>
          </w:tcPr>
          <w:p w:rsidR="00DA1B53" w:rsidRPr="0055135B" w:rsidRDefault="00DA1B53" w:rsidP="0055135B">
            <w:pPr>
              <w:autoSpaceDE w:val="0"/>
              <w:autoSpaceDN w:val="0"/>
              <w:adjustRightInd w:val="0"/>
              <w:spacing w:line="360" w:lineRule="auto"/>
              <w:jc w:val="both"/>
              <w:rPr>
                <w:color w:val="000000"/>
                <w:sz w:val="20"/>
                <w:szCs w:val="20"/>
              </w:rPr>
            </w:pPr>
          </w:p>
        </w:tc>
        <w:tc>
          <w:tcPr>
            <w:tcW w:w="2793" w:type="dxa"/>
            <w:gridSpan w:val="2"/>
            <w:vMerge/>
            <w:shd w:val="clear" w:color="auto" w:fill="auto"/>
          </w:tcPr>
          <w:p w:rsidR="00DA1B53" w:rsidRPr="0055135B" w:rsidRDefault="00DA1B53" w:rsidP="0055135B">
            <w:pPr>
              <w:autoSpaceDE w:val="0"/>
              <w:autoSpaceDN w:val="0"/>
              <w:adjustRightInd w:val="0"/>
              <w:spacing w:line="360" w:lineRule="auto"/>
              <w:jc w:val="both"/>
              <w:rPr>
                <w:color w:val="000000"/>
                <w:sz w:val="20"/>
                <w:szCs w:val="20"/>
              </w:rPr>
            </w:pPr>
          </w:p>
        </w:tc>
        <w:tc>
          <w:tcPr>
            <w:tcW w:w="4559" w:type="dxa"/>
            <w:gridSpan w:val="2"/>
            <w:shd w:val="clear" w:color="auto" w:fill="auto"/>
          </w:tcPr>
          <w:p w:rsidR="00DA1B53" w:rsidRPr="0055135B" w:rsidRDefault="00DA1B53" w:rsidP="0055135B">
            <w:pPr>
              <w:autoSpaceDE w:val="0"/>
              <w:autoSpaceDN w:val="0"/>
              <w:adjustRightInd w:val="0"/>
              <w:spacing w:line="360" w:lineRule="auto"/>
              <w:jc w:val="both"/>
              <w:rPr>
                <w:color w:val="000000"/>
                <w:sz w:val="20"/>
                <w:szCs w:val="20"/>
              </w:rPr>
            </w:pPr>
            <w:r w:rsidRPr="0055135B">
              <w:rPr>
                <w:color w:val="000000"/>
                <w:sz w:val="20"/>
                <w:szCs w:val="20"/>
              </w:rPr>
              <w:t>с плавающей ставкой процента</w:t>
            </w:r>
          </w:p>
        </w:tc>
      </w:tr>
      <w:tr w:rsidR="00DA1B53" w:rsidRPr="0055135B" w:rsidTr="0055135B">
        <w:trPr>
          <w:trHeight w:val="79"/>
        </w:trPr>
        <w:tc>
          <w:tcPr>
            <w:tcW w:w="2502" w:type="dxa"/>
            <w:vMerge/>
            <w:shd w:val="clear" w:color="auto" w:fill="auto"/>
          </w:tcPr>
          <w:p w:rsidR="00DA1B53" w:rsidRPr="0055135B" w:rsidRDefault="00DA1B53" w:rsidP="0055135B">
            <w:pPr>
              <w:autoSpaceDE w:val="0"/>
              <w:autoSpaceDN w:val="0"/>
              <w:adjustRightInd w:val="0"/>
              <w:spacing w:line="360" w:lineRule="auto"/>
              <w:jc w:val="both"/>
              <w:rPr>
                <w:color w:val="000000"/>
                <w:sz w:val="20"/>
                <w:szCs w:val="20"/>
              </w:rPr>
            </w:pPr>
          </w:p>
        </w:tc>
        <w:tc>
          <w:tcPr>
            <w:tcW w:w="2793" w:type="dxa"/>
            <w:gridSpan w:val="2"/>
            <w:vMerge/>
            <w:shd w:val="clear" w:color="auto" w:fill="auto"/>
          </w:tcPr>
          <w:p w:rsidR="00DA1B53" w:rsidRPr="0055135B" w:rsidRDefault="00DA1B53" w:rsidP="0055135B">
            <w:pPr>
              <w:autoSpaceDE w:val="0"/>
              <w:autoSpaceDN w:val="0"/>
              <w:adjustRightInd w:val="0"/>
              <w:spacing w:line="360" w:lineRule="auto"/>
              <w:jc w:val="both"/>
              <w:rPr>
                <w:color w:val="000000"/>
                <w:sz w:val="20"/>
                <w:szCs w:val="20"/>
              </w:rPr>
            </w:pPr>
          </w:p>
        </w:tc>
        <w:tc>
          <w:tcPr>
            <w:tcW w:w="4559" w:type="dxa"/>
            <w:gridSpan w:val="2"/>
            <w:shd w:val="clear" w:color="auto" w:fill="auto"/>
          </w:tcPr>
          <w:p w:rsidR="00DA1B53" w:rsidRPr="0055135B" w:rsidRDefault="00DA1B53" w:rsidP="0055135B">
            <w:pPr>
              <w:autoSpaceDE w:val="0"/>
              <w:autoSpaceDN w:val="0"/>
              <w:adjustRightInd w:val="0"/>
              <w:spacing w:line="360" w:lineRule="auto"/>
              <w:jc w:val="both"/>
              <w:rPr>
                <w:color w:val="000000"/>
                <w:sz w:val="20"/>
                <w:szCs w:val="20"/>
              </w:rPr>
            </w:pPr>
            <w:r w:rsidRPr="0055135B">
              <w:rPr>
                <w:color w:val="000000"/>
                <w:sz w:val="20"/>
                <w:szCs w:val="20"/>
              </w:rPr>
              <w:t>с выплатой через определенные промежутки времени</w:t>
            </w:r>
          </w:p>
        </w:tc>
      </w:tr>
      <w:tr w:rsidR="00DA1B53" w:rsidRPr="0055135B" w:rsidTr="0055135B">
        <w:trPr>
          <w:trHeight w:val="79"/>
        </w:trPr>
        <w:tc>
          <w:tcPr>
            <w:tcW w:w="2502" w:type="dxa"/>
            <w:vMerge/>
            <w:shd w:val="clear" w:color="auto" w:fill="auto"/>
          </w:tcPr>
          <w:p w:rsidR="00DA1B53" w:rsidRPr="0055135B" w:rsidRDefault="00DA1B53" w:rsidP="0055135B">
            <w:pPr>
              <w:autoSpaceDE w:val="0"/>
              <w:autoSpaceDN w:val="0"/>
              <w:adjustRightInd w:val="0"/>
              <w:spacing w:line="360" w:lineRule="auto"/>
              <w:jc w:val="both"/>
              <w:rPr>
                <w:color w:val="000000"/>
                <w:sz w:val="20"/>
                <w:szCs w:val="20"/>
              </w:rPr>
            </w:pPr>
          </w:p>
        </w:tc>
        <w:tc>
          <w:tcPr>
            <w:tcW w:w="2793" w:type="dxa"/>
            <w:gridSpan w:val="2"/>
            <w:vMerge/>
            <w:shd w:val="clear" w:color="auto" w:fill="auto"/>
          </w:tcPr>
          <w:p w:rsidR="00DA1B53" w:rsidRPr="0055135B" w:rsidRDefault="00DA1B53" w:rsidP="0055135B">
            <w:pPr>
              <w:autoSpaceDE w:val="0"/>
              <w:autoSpaceDN w:val="0"/>
              <w:adjustRightInd w:val="0"/>
              <w:spacing w:line="360" w:lineRule="auto"/>
              <w:jc w:val="both"/>
              <w:rPr>
                <w:color w:val="000000"/>
                <w:sz w:val="20"/>
                <w:szCs w:val="20"/>
              </w:rPr>
            </w:pPr>
          </w:p>
        </w:tc>
        <w:tc>
          <w:tcPr>
            <w:tcW w:w="4559" w:type="dxa"/>
            <w:gridSpan w:val="2"/>
            <w:shd w:val="clear" w:color="auto" w:fill="auto"/>
          </w:tcPr>
          <w:p w:rsidR="00DA1B53" w:rsidRPr="0055135B" w:rsidRDefault="00DA1B53" w:rsidP="0055135B">
            <w:pPr>
              <w:autoSpaceDE w:val="0"/>
              <w:autoSpaceDN w:val="0"/>
              <w:adjustRightInd w:val="0"/>
              <w:spacing w:line="360" w:lineRule="auto"/>
              <w:jc w:val="both"/>
              <w:rPr>
                <w:color w:val="000000"/>
                <w:sz w:val="20"/>
                <w:szCs w:val="20"/>
              </w:rPr>
            </w:pPr>
            <w:r w:rsidRPr="0055135B">
              <w:rPr>
                <w:color w:val="000000"/>
                <w:sz w:val="20"/>
                <w:szCs w:val="20"/>
              </w:rPr>
              <w:t>с выплатой при погашении долга</w:t>
            </w:r>
          </w:p>
        </w:tc>
      </w:tr>
      <w:tr w:rsidR="00DA1B53" w:rsidRPr="0055135B" w:rsidTr="0055135B">
        <w:trPr>
          <w:trHeight w:val="81"/>
        </w:trPr>
        <w:tc>
          <w:tcPr>
            <w:tcW w:w="2502" w:type="dxa"/>
            <w:vMerge/>
            <w:shd w:val="clear" w:color="auto" w:fill="auto"/>
          </w:tcPr>
          <w:p w:rsidR="00DA1B53" w:rsidRPr="0055135B" w:rsidRDefault="00DA1B53" w:rsidP="0055135B">
            <w:pPr>
              <w:autoSpaceDE w:val="0"/>
              <w:autoSpaceDN w:val="0"/>
              <w:adjustRightInd w:val="0"/>
              <w:spacing w:line="360" w:lineRule="auto"/>
              <w:jc w:val="both"/>
              <w:rPr>
                <w:color w:val="000000"/>
                <w:sz w:val="20"/>
                <w:szCs w:val="20"/>
              </w:rPr>
            </w:pPr>
          </w:p>
        </w:tc>
        <w:tc>
          <w:tcPr>
            <w:tcW w:w="2793" w:type="dxa"/>
            <w:gridSpan w:val="2"/>
            <w:vMerge w:val="restart"/>
            <w:shd w:val="clear" w:color="auto" w:fill="auto"/>
          </w:tcPr>
          <w:p w:rsidR="00DA1B53" w:rsidRPr="0055135B" w:rsidRDefault="00DA1B53" w:rsidP="0055135B">
            <w:pPr>
              <w:autoSpaceDE w:val="0"/>
              <w:autoSpaceDN w:val="0"/>
              <w:adjustRightInd w:val="0"/>
              <w:spacing w:line="360" w:lineRule="auto"/>
              <w:jc w:val="both"/>
              <w:rPr>
                <w:color w:val="000000"/>
                <w:sz w:val="20"/>
                <w:szCs w:val="20"/>
              </w:rPr>
            </w:pPr>
            <w:r w:rsidRPr="0055135B">
              <w:rPr>
                <w:color w:val="000000"/>
                <w:sz w:val="20"/>
                <w:szCs w:val="20"/>
              </w:rPr>
              <w:t>выигрышные</w:t>
            </w:r>
          </w:p>
        </w:tc>
        <w:tc>
          <w:tcPr>
            <w:tcW w:w="4559" w:type="dxa"/>
            <w:gridSpan w:val="2"/>
            <w:shd w:val="clear" w:color="auto" w:fill="auto"/>
          </w:tcPr>
          <w:p w:rsidR="00DA1B53" w:rsidRPr="0055135B" w:rsidRDefault="00DA1B53" w:rsidP="0055135B">
            <w:pPr>
              <w:autoSpaceDE w:val="0"/>
              <w:autoSpaceDN w:val="0"/>
              <w:adjustRightInd w:val="0"/>
              <w:spacing w:line="360" w:lineRule="auto"/>
              <w:jc w:val="both"/>
              <w:rPr>
                <w:color w:val="000000"/>
                <w:sz w:val="20"/>
                <w:szCs w:val="20"/>
              </w:rPr>
            </w:pPr>
            <w:r w:rsidRPr="0055135B">
              <w:rPr>
                <w:color w:val="000000"/>
                <w:sz w:val="20"/>
                <w:szCs w:val="20"/>
              </w:rPr>
              <w:t>денежные</w:t>
            </w:r>
          </w:p>
        </w:tc>
      </w:tr>
      <w:tr w:rsidR="00DA1B53" w:rsidRPr="0055135B" w:rsidTr="0055135B">
        <w:trPr>
          <w:trHeight w:val="79"/>
        </w:trPr>
        <w:tc>
          <w:tcPr>
            <w:tcW w:w="2502" w:type="dxa"/>
            <w:vMerge/>
            <w:shd w:val="clear" w:color="auto" w:fill="auto"/>
          </w:tcPr>
          <w:p w:rsidR="00DA1B53" w:rsidRPr="0055135B" w:rsidRDefault="00DA1B53" w:rsidP="0055135B">
            <w:pPr>
              <w:autoSpaceDE w:val="0"/>
              <w:autoSpaceDN w:val="0"/>
              <w:adjustRightInd w:val="0"/>
              <w:spacing w:line="360" w:lineRule="auto"/>
              <w:jc w:val="both"/>
              <w:rPr>
                <w:color w:val="000000"/>
                <w:sz w:val="20"/>
                <w:szCs w:val="20"/>
              </w:rPr>
            </w:pPr>
          </w:p>
        </w:tc>
        <w:tc>
          <w:tcPr>
            <w:tcW w:w="2793" w:type="dxa"/>
            <w:gridSpan w:val="2"/>
            <w:vMerge/>
            <w:shd w:val="clear" w:color="auto" w:fill="auto"/>
          </w:tcPr>
          <w:p w:rsidR="00DA1B53" w:rsidRPr="0055135B" w:rsidRDefault="00DA1B53" w:rsidP="0055135B">
            <w:pPr>
              <w:autoSpaceDE w:val="0"/>
              <w:autoSpaceDN w:val="0"/>
              <w:adjustRightInd w:val="0"/>
              <w:spacing w:line="360" w:lineRule="auto"/>
              <w:jc w:val="both"/>
              <w:rPr>
                <w:color w:val="000000"/>
                <w:sz w:val="20"/>
                <w:szCs w:val="20"/>
              </w:rPr>
            </w:pPr>
          </w:p>
        </w:tc>
        <w:tc>
          <w:tcPr>
            <w:tcW w:w="4559" w:type="dxa"/>
            <w:gridSpan w:val="2"/>
            <w:shd w:val="clear" w:color="auto" w:fill="auto"/>
          </w:tcPr>
          <w:p w:rsidR="00DA1B53" w:rsidRPr="0055135B" w:rsidRDefault="00DA1B53" w:rsidP="0055135B">
            <w:pPr>
              <w:autoSpaceDE w:val="0"/>
              <w:autoSpaceDN w:val="0"/>
              <w:adjustRightInd w:val="0"/>
              <w:spacing w:line="360" w:lineRule="auto"/>
              <w:jc w:val="both"/>
              <w:rPr>
                <w:color w:val="000000"/>
                <w:sz w:val="20"/>
                <w:szCs w:val="20"/>
              </w:rPr>
            </w:pPr>
            <w:r w:rsidRPr="0055135B">
              <w:rPr>
                <w:color w:val="000000"/>
                <w:sz w:val="20"/>
                <w:szCs w:val="20"/>
              </w:rPr>
              <w:t>вещевые</w:t>
            </w:r>
          </w:p>
        </w:tc>
      </w:tr>
      <w:tr w:rsidR="00DA1B53" w:rsidRPr="0055135B" w:rsidTr="0055135B">
        <w:trPr>
          <w:trHeight w:val="79"/>
        </w:trPr>
        <w:tc>
          <w:tcPr>
            <w:tcW w:w="2502" w:type="dxa"/>
            <w:vMerge/>
            <w:shd w:val="clear" w:color="auto" w:fill="auto"/>
          </w:tcPr>
          <w:p w:rsidR="00DA1B53" w:rsidRPr="0055135B" w:rsidRDefault="00DA1B53" w:rsidP="0055135B">
            <w:pPr>
              <w:autoSpaceDE w:val="0"/>
              <w:autoSpaceDN w:val="0"/>
              <w:adjustRightInd w:val="0"/>
              <w:spacing w:line="360" w:lineRule="auto"/>
              <w:jc w:val="both"/>
              <w:rPr>
                <w:color w:val="000000"/>
                <w:sz w:val="20"/>
                <w:szCs w:val="20"/>
              </w:rPr>
            </w:pPr>
          </w:p>
        </w:tc>
        <w:tc>
          <w:tcPr>
            <w:tcW w:w="2793" w:type="dxa"/>
            <w:gridSpan w:val="2"/>
            <w:vMerge/>
            <w:shd w:val="clear" w:color="auto" w:fill="auto"/>
          </w:tcPr>
          <w:p w:rsidR="00DA1B53" w:rsidRPr="0055135B" w:rsidRDefault="00DA1B53" w:rsidP="0055135B">
            <w:pPr>
              <w:autoSpaceDE w:val="0"/>
              <w:autoSpaceDN w:val="0"/>
              <w:adjustRightInd w:val="0"/>
              <w:spacing w:line="360" w:lineRule="auto"/>
              <w:jc w:val="both"/>
              <w:rPr>
                <w:color w:val="000000"/>
                <w:sz w:val="20"/>
                <w:szCs w:val="20"/>
              </w:rPr>
            </w:pPr>
          </w:p>
        </w:tc>
        <w:tc>
          <w:tcPr>
            <w:tcW w:w="4559" w:type="dxa"/>
            <w:gridSpan w:val="2"/>
            <w:shd w:val="clear" w:color="auto" w:fill="auto"/>
          </w:tcPr>
          <w:p w:rsidR="00DA1B53" w:rsidRPr="0055135B" w:rsidRDefault="00DA1B53" w:rsidP="0055135B">
            <w:pPr>
              <w:autoSpaceDE w:val="0"/>
              <w:autoSpaceDN w:val="0"/>
              <w:adjustRightInd w:val="0"/>
              <w:spacing w:line="360" w:lineRule="auto"/>
              <w:jc w:val="both"/>
              <w:rPr>
                <w:color w:val="000000"/>
                <w:sz w:val="20"/>
                <w:szCs w:val="20"/>
              </w:rPr>
            </w:pPr>
            <w:r w:rsidRPr="0055135B">
              <w:rPr>
                <w:color w:val="000000"/>
                <w:sz w:val="20"/>
                <w:szCs w:val="20"/>
              </w:rPr>
              <w:t>лотерейные</w:t>
            </w:r>
          </w:p>
        </w:tc>
      </w:tr>
      <w:tr w:rsidR="00DA1B53" w:rsidRPr="0055135B" w:rsidTr="0055135B">
        <w:trPr>
          <w:trHeight w:val="79"/>
        </w:trPr>
        <w:tc>
          <w:tcPr>
            <w:tcW w:w="2502" w:type="dxa"/>
            <w:vMerge/>
            <w:shd w:val="clear" w:color="auto" w:fill="auto"/>
          </w:tcPr>
          <w:p w:rsidR="00DA1B53" w:rsidRPr="0055135B" w:rsidRDefault="00DA1B53" w:rsidP="0055135B">
            <w:pPr>
              <w:autoSpaceDE w:val="0"/>
              <w:autoSpaceDN w:val="0"/>
              <w:adjustRightInd w:val="0"/>
              <w:spacing w:line="360" w:lineRule="auto"/>
              <w:jc w:val="both"/>
              <w:rPr>
                <w:color w:val="000000"/>
                <w:sz w:val="20"/>
                <w:szCs w:val="20"/>
              </w:rPr>
            </w:pPr>
          </w:p>
        </w:tc>
        <w:tc>
          <w:tcPr>
            <w:tcW w:w="2793" w:type="dxa"/>
            <w:gridSpan w:val="2"/>
            <w:vMerge/>
            <w:shd w:val="clear" w:color="auto" w:fill="auto"/>
          </w:tcPr>
          <w:p w:rsidR="00DA1B53" w:rsidRPr="0055135B" w:rsidRDefault="00DA1B53" w:rsidP="0055135B">
            <w:pPr>
              <w:autoSpaceDE w:val="0"/>
              <w:autoSpaceDN w:val="0"/>
              <w:adjustRightInd w:val="0"/>
              <w:spacing w:line="360" w:lineRule="auto"/>
              <w:jc w:val="both"/>
              <w:rPr>
                <w:color w:val="000000"/>
                <w:sz w:val="20"/>
                <w:szCs w:val="20"/>
              </w:rPr>
            </w:pPr>
          </w:p>
        </w:tc>
        <w:tc>
          <w:tcPr>
            <w:tcW w:w="4559" w:type="dxa"/>
            <w:gridSpan w:val="2"/>
            <w:shd w:val="clear" w:color="auto" w:fill="auto"/>
          </w:tcPr>
          <w:p w:rsidR="00DA1B53" w:rsidRPr="0055135B" w:rsidRDefault="00DA1B53" w:rsidP="0055135B">
            <w:pPr>
              <w:autoSpaceDE w:val="0"/>
              <w:autoSpaceDN w:val="0"/>
              <w:adjustRightInd w:val="0"/>
              <w:spacing w:line="360" w:lineRule="auto"/>
              <w:jc w:val="both"/>
              <w:rPr>
                <w:color w:val="000000"/>
                <w:sz w:val="20"/>
                <w:szCs w:val="20"/>
              </w:rPr>
            </w:pPr>
            <w:r w:rsidRPr="0055135B">
              <w:rPr>
                <w:color w:val="000000"/>
                <w:sz w:val="20"/>
                <w:szCs w:val="20"/>
              </w:rPr>
              <w:t>беспроигрышные</w:t>
            </w:r>
          </w:p>
        </w:tc>
      </w:tr>
      <w:tr w:rsidR="00DA1B53" w:rsidRPr="0055135B" w:rsidTr="0055135B">
        <w:trPr>
          <w:trHeight w:val="106"/>
        </w:trPr>
        <w:tc>
          <w:tcPr>
            <w:tcW w:w="2502" w:type="dxa"/>
            <w:vMerge/>
            <w:shd w:val="clear" w:color="auto" w:fill="auto"/>
          </w:tcPr>
          <w:p w:rsidR="00DA1B53" w:rsidRPr="0055135B" w:rsidRDefault="00DA1B53" w:rsidP="0055135B">
            <w:pPr>
              <w:autoSpaceDE w:val="0"/>
              <w:autoSpaceDN w:val="0"/>
              <w:adjustRightInd w:val="0"/>
              <w:spacing w:line="360" w:lineRule="auto"/>
              <w:jc w:val="both"/>
              <w:rPr>
                <w:color w:val="000000"/>
                <w:sz w:val="20"/>
                <w:szCs w:val="20"/>
              </w:rPr>
            </w:pPr>
          </w:p>
        </w:tc>
        <w:tc>
          <w:tcPr>
            <w:tcW w:w="7352" w:type="dxa"/>
            <w:gridSpan w:val="4"/>
            <w:shd w:val="clear" w:color="auto" w:fill="auto"/>
          </w:tcPr>
          <w:p w:rsidR="00DA1B53" w:rsidRPr="0055135B" w:rsidRDefault="00DA1B53" w:rsidP="0055135B">
            <w:pPr>
              <w:autoSpaceDE w:val="0"/>
              <w:autoSpaceDN w:val="0"/>
              <w:adjustRightInd w:val="0"/>
              <w:spacing w:line="360" w:lineRule="auto"/>
              <w:jc w:val="both"/>
              <w:rPr>
                <w:color w:val="000000"/>
                <w:sz w:val="20"/>
                <w:szCs w:val="20"/>
              </w:rPr>
            </w:pPr>
            <w:r w:rsidRPr="0055135B">
              <w:rPr>
                <w:color w:val="000000"/>
                <w:sz w:val="20"/>
                <w:szCs w:val="20"/>
              </w:rPr>
              <w:t>процентно-выигрышные</w:t>
            </w:r>
          </w:p>
        </w:tc>
      </w:tr>
      <w:tr w:rsidR="00DA1B53" w:rsidRPr="0055135B" w:rsidTr="0055135B">
        <w:trPr>
          <w:trHeight w:val="106"/>
        </w:trPr>
        <w:tc>
          <w:tcPr>
            <w:tcW w:w="2502" w:type="dxa"/>
            <w:vMerge/>
            <w:shd w:val="clear" w:color="auto" w:fill="auto"/>
          </w:tcPr>
          <w:p w:rsidR="00DA1B53" w:rsidRPr="0055135B" w:rsidRDefault="00DA1B53" w:rsidP="0055135B">
            <w:pPr>
              <w:autoSpaceDE w:val="0"/>
              <w:autoSpaceDN w:val="0"/>
              <w:adjustRightInd w:val="0"/>
              <w:spacing w:line="360" w:lineRule="auto"/>
              <w:jc w:val="both"/>
              <w:rPr>
                <w:color w:val="000000"/>
                <w:sz w:val="20"/>
                <w:szCs w:val="20"/>
              </w:rPr>
            </w:pPr>
          </w:p>
        </w:tc>
        <w:tc>
          <w:tcPr>
            <w:tcW w:w="7352" w:type="dxa"/>
            <w:gridSpan w:val="4"/>
            <w:shd w:val="clear" w:color="auto" w:fill="auto"/>
          </w:tcPr>
          <w:p w:rsidR="00DA1B53" w:rsidRPr="0055135B" w:rsidRDefault="00DA1B53" w:rsidP="0055135B">
            <w:pPr>
              <w:autoSpaceDE w:val="0"/>
              <w:autoSpaceDN w:val="0"/>
              <w:adjustRightInd w:val="0"/>
              <w:spacing w:line="360" w:lineRule="auto"/>
              <w:jc w:val="both"/>
              <w:rPr>
                <w:color w:val="000000"/>
                <w:sz w:val="20"/>
                <w:szCs w:val="20"/>
              </w:rPr>
            </w:pPr>
            <w:r w:rsidRPr="0055135B">
              <w:rPr>
                <w:color w:val="000000"/>
                <w:sz w:val="20"/>
                <w:szCs w:val="20"/>
              </w:rPr>
              <w:t>беспроцентные (целевые)</w:t>
            </w:r>
          </w:p>
        </w:tc>
      </w:tr>
      <w:tr w:rsidR="00DA1B53" w:rsidRPr="0055135B" w:rsidTr="0055135B">
        <w:trPr>
          <w:trHeight w:val="106"/>
        </w:trPr>
        <w:tc>
          <w:tcPr>
            <w:tcW w:w="2502" w:type="dxa"/>
            <w:vMerge/>
            <w:shd w:val="clear" w:color="auto" w:fill="auto"/>
          </w:tcPr>
          <w:p w:rsidR="00DA1B53" w:rsidRPr="0055135B" w:rsidRDefault="00DA1B53" w:rsidP="0055135B">
            <w:pPr>
              <w:autoSpaceDE w:val="0"/>
              <w:autoSpaceDN w:val="0"/>
              <w:adjustRightInd w:val="0"/>
              <w:spacing w:line="360" w:lineRule="auto"/>
              <w:jc w:val="both"/>
              <w:rPr>
                <w:color w:val="000000"/>
                <w:sz w:val="20"/>
                <w:szCs w:val="20"/>
              </w:rPr>
            </w:pPr>
          </w:p>
        </w:tc>
        <w:tc>
          <w:tcPr>
            <w:tcW w:w="7352" w:type="dxa"/>
            <w:gridSpan w:val="4"/>
            <w:shd w:val="clear" w:color="auto" w:fill="auto"/>
          </w:tcPr>
          <w:p w:rsidR="00DA1B53" w:rsidRPr="0055135B" w:rsidRDefault="00DA1B53" w:rsidP="0055135B">
            <w:pPr>
              <w:autoSpaceDE w:val="0"/>
              <w:autoSpaceDN w:val="0"/>
              <w:adjustRightInd w:val="0"/>
              <w:spacing w:line="360" w:lineRule="auto"/>
              <w:jc w:val="both"/>
              <w:rPr>
                <w:color w:val="000000"/>
                <w:sz w:val="20"/>
                <w:szCs w:val="20"/>
              </w:rPr>
            </w:pPr>
            <w:r w:rsidRPr="0055135B">
              <w:rPr>
                <w:color w:val="000000"/>
                <w:sz w:val="20"/>
                <w:szCs w:val="20"/>
              </w:rPr>
              <w:t>дисконтные</w:t>
            </w:r>
          </w:p>
        </w:tc>
      </w:tr>
      <w:tr w:rsidR="00DA1B53" w:rsidRPr="0055135B" w:rsidTr="0055135B">
        <w:trPr>
          <w:trHeight w:val="106"/>
        </w:trPr>
        <w:tc>
          <w:tcPr>
            <w:tcW w:w="2502" w:type="dxa"/>
            <w:vMerge/>
            <w:shd w:val="clear" w:color="auto" w:fill="auto"/>
          </w:tcPr>
          <w:p w:rsidR="00DA1B53" w:rsidRPr="0055135B" w:rsidRDefault="00DA1B53" w:rsidP="0055135B">
            <w:pPr>
              <w:autoSpaceDE w:val="0"/>
              <w:autoSpaceDN w:val="0"/>
              <w:adjustRightInd w:val="0"/>
              <w:spacing w:line="360" w:lineRule="auto"/>
              <w:jc w:val="both"/>
              <w:rPr>
                <w:color w:val="000000"/>
                <w:sz w:val="20"/>
                <w:szCs w:val="20"/>
              </w:rPr>
            </w:pPr>
          </w:p>
        </w:tc>
        <w:tc>
          <w:tcPr>
            <w:tcW w:w="7352" w:type="dxa"/>
            <w:gridSpan w:val="4"/>
            <w:shd w:val="clear" w:color="auto" w:fill="auto"/>
          </w:tcPr>
          <w:p w:rsidR="00DA1B53" w:rsidRPr="0055135B" w:rsidRDefault="00DA1B53" w:rsidP="0055135B">
            <w:pPr>
              <w:autoSpaceDE w:val="0"/>
              <w:autoSpaceDN w:val="0"/>
              <w:adjustRightInd w:val="0"/>
              <w:spacing w:line="360" w:lineRule="auto"/>
              <w:jc w:val="both"/>
              <w:rPr>
                <w:color w:val="000000"/>
                <w:sz w:val="20"/>
                <w:szCs w:val="20"/>
              </w:rPr>
            </w:pPr>
            <w:r w:rsidRPr="0055135B">
              <w:rPr>
                <w:color w:val="000000"/>
                <w:sz w:val="20"/>
                <w:szCs w:val="20"/>
              </w:rPr>
              <w:t>с предоставлением льгот</w:t>
            </w:r>
          </w:p>
        </w:tc>
      </w:tr>
      <w:tr w:rsidR="00DA1B53" w:rsidRPr="0055135B" w:rsidTr="0055135B">
        <w:trPr>
          <w:trHeight w:val="159"/>
        </w:trPr>
        <w:tc>
          <w:tcPr>
            <w:tcW w:w="2502" w:type="dxa"/>
            <w:vMerge w:val="restart"/>
            <w:shd w:val="clear" w:color="auto" w:fill="auto"/>
          </w:tcPr>
          <w:p w:rsidR="00DA1B53" w:rsidRPr="0055135B" w:rsidRDefault="00DA1B53" w:rsidP="0055135B">
            <w:pPr>
              <w:autoSpaceDE w:val="0"/>
              <w:autoSpaceDN w:val="0"/>
              <w:adjustRightInd w:val="0"/>
              <w:spacing w:line="360" w:lineRule="auto"/>
              <w:jc w:val="both"/>
              <w:rPr>
                <w:color w:val="000000"/>
                <w:sz w:val="20"/>
                <w:szCs w:val="20"/>
              </w:rPr>
            </w:pPr>
            <w:r w:rsidRPr="0055135B">
              <w:rPr>
                <w:color w:val="000000"/>
                <w:sz w:val="20"/>
                <w:szCs w:val="20"/>
              </w:rPr>
              <w:t>По срокам размещения</w:t>
            </w:r>
          </w:p>
        </w:tc>
        <w:tc>
          <w:tcPr>
            <w:tcW w:w="7352" w:type="dxa"/>
            <w:gridSpan w:val="4"/>
            <w:shd w:val="clear" w:color="auto" w:fill="auto"/>
          </w:tcPr>
          <w:p w:rsidR="00DA1B53" w:rsidRPr="0055135B" w:rsidRDefault="00DA1B53" w:rsidP="0055135B">
            <w:pPr>
              <w:autoSpaceDE w:val="0"/>
              <w:autoSpaceDN w:val="0"/>
              <w:adjustRightInd w:val="0"/>
              <w:spacing w:line="360" w:lineRule="auto"/>
              <w:jc w:val="both"/>
              <w:rPr>
                <w:color w:val="000000"/>
                <w:sz w:val="20"/>
                <w:szCs w:val="20"/>
              </w:rPr>
            </w:pPr>
            <w:r w:rsidRPr="0055135B">
              <w:rPr>
                <w:color w:val="000000"/>
                <w:sz w:val="20"/>
                <w:szCs w:val="20"/>
              </w:rPr>
              <w:t>краткосрочные – до 1 года</w:t>
            </w:r>
          </w:p>
        </w:tc>
      </w:tr>
      <w:tr w:rsidR="00DA1B53" w:rsidRPr="0055135B" w:rsidTr="0055135B">
        <w:trPr>
          <w:trHeight w:val="159"/>
        </w:trPr>
        <w:tc>
          <w:tcPr>
            <w:tcW w:w="2502" w:type="dxa"/>
            <w:vMerge/>
            <w:shd w:val="clear" w:color="auto" w:fill="auto"/>
          </w:tcPr>
          <w:p w:rsidR="00DA1B53" w:rsidRPr="0055135B" w:rsidRDefault="00DA1B53" w:rsidP="0055135B">
            <w:pPr>
              <w:autoSpaceDE w:val="0"/>
              <w:autoSpaceDN w:val="0"/>
              <w:adjustRightInd w:val="0"/>
              <w:spacing w:line="360" w:lineRule="auto"/>
              <w:jc w:val="both"/>
              <w:rPr>
                <w:color w:val="000000"/>
                <w:sz w:val="20"/>
                <w:szCs w:val="20"/>
              </w:rPr>
            </w:pPr>
          </w:p>
        </w:tc>
        <w:tc>
          <w:tcPr>
            <w:tcW w:w="7352" w:type="dxa"/>
            <w:gridSpan w:val="4"/>
            <w:shd w:val="clear" w:color="auto" w:fill="auto"/>
          </w:tcPr>
          <w:p w:rsidR="00DA1B53" w:rsidRPr="0055135B" w:rsidRDefault="00DA1B53" w:rsidP="0055135B">
            <w:pPr>
              <w:autoSpaceDE w:val="0"/>
              <w:autoSpaceDN w:val="0"/>
              <w:adjustRightInd w:val="0"/>
              <w:spacing w:line="360" w:lineRule="auto"/>
              <w:jc w:val="both"/>
              <w:rPr>
                <w:color w:val="000000"/>
                <w:sz w:val="20"/>
                <w:szCs w:val="20"/>
              </w:rPr>
            </w:pPr>
            <w:r w:rsidRPr="0055135B">
              <w:rPr>
                <w:color w:val="000000"/>
                <w:sz w:val="20"/>
                <w:szCs w:val="20"/>
              </w:rPr>
              <w:t>среднесрочные – до 5 лет</w:t>
            </w:r>
          </w:p>
        </w:tc>
      </w:tr>
      <w:tr w:rsidR="00DA1B53" w:rsidRPr="0055135B" w:rsidTr="0055135B">
        <w:trPr>
          <w:trHeight w:val="159"/>
        </w:trPr>
        <w:tc>
          <w:tcPr>
            <w:tcW w:w="2502" w:type="dxa"/>
            <w:vMerge/>
            <w:shd w:val="clear" w:color="auto" w:fill="auto"/>
          </w:tcPr>
          <w:p w:rsidR="00DA1B53" w:rsidRPr="0055135B" w:rsidRDefault="00DA1B53" w:rsidP="0055135B">
            <w:pPr>
              <w:autoSpaceDE w:val="0"/>
              <w:autoSpaceDN w:val="0"/>
              <w:adjustRightInd w:val="0"/>
              <w:spacing w:line="360" w:lineRule="auto"/>
              <w:jc w:val="both"/>
              <w:rPr>
                <w:color w:val="000000"/>
                <w:sz w:val="20"/>
                <w:szCs w:val="20"/>
              </w:rPr>
            </w:pPr>
          </w:p>
        </w:tc>
        <w:tc>
          <w:tcPr>
            <w:tcW w:w="7352" w:type="dxa"/>
            <w:gridSpan w:val="4"/>
            <w:shd w:val="clear" w:color="auto" w:fill="auto"/>
          </w:tcPr>
          <w:p w:rsidR="00DA1B53" w:rsidRPr="0055135B" w:rsidRDefault="00DA1B53" w:rsidP="0055135B">
            <w:pPr>
              <w:autoSpaceDE w:val="0"/>
              <w:autoSpaceDN w:val="0"/>
              <w:adjustRightInd w:val="0"/>
              <w:spacing w:line="360" w:lineRule="auto"/>
              <w:jc w:val="both"/>
              <w:rPr>
                <w:color w:val="000000"/>
                <w:sz w:val="20"/>
                <w:szCs w:val="20"/>
              </w:rPr>
            </w:pPr>
            <w:r w:rsidRPr="0055135B">
              <w:rPr>
                <w:color w:val="000000"/>
                <w:sz w:val="20"/>
                <w:szCs w:val="20"/>
              </w:rPr>
              <w:t>долгосрочные – более 5 лет, но до 30 лет</w:t>
            </w:r>
          </w:p>
        </w:tc>
      </w:tr>
      <w:tr w:rsidR="00DA1B53" w:rsidRPr="0055135B" w:rsidTr="0055135B">
        <w:trPr>
          <w:trHeight w:val="159"/>
        </w:trPr>
        <w:tc>
          <w:tcPr>
            <w:tcW w:w="2502" w:type="dxa"/>
            <w:vMerge/>
            <w:shd w:val="clear" w:color="auto" w:fill="auto"/>
          </w:tcPr>
          <w:p w:rsidR="00DA1B53" w:rsidRPr="0055135B" w:rsidRDefault="00DA1B53" w:rsidP="0055135B">
            <w:pPr>
              <w:autoSpaceDE w:val="0"/>
              <w:autoSpaceDN w:val="0"/>
              <w:adjustRightInd w:val="0"/>
              <w:spacing w:line="360" w:lineRule="auto"/>
              <w:jc w:val="both"/>
              <w:rPr>
                <w:color w:val="000000"/>
                <w:sz w:val="20"/>
                <w:szCs w:val="20"/>
              </w:rPr>
            </w:pPr>
          </w:p>
        </w:tc>
        <w:tc>
          <w:tcPr>
            <w:tcW w:w="7352" w:type="dxa"/>
            <w:gridSpan w:val="4"/>
            <w:shd w:val="clear" w:color="auto" w:fill="auto"/>
          </w:tcPr>
          <w:p w:rsidR="00DA1B53" w:rsidRPr="0055135B" w:rsidRDefault="00DA1B53" w:rsidP="0055135B">
            <w:pPr>
              <w:autoSpaceDE w:val="0"/>
              <w:autoSpaceDN w:val="0"/>
              <w:adjustRightInd w:val="0"/>
              <w:spacing w:line="360" w:lineRule="auto"/>
              <w:jc w:val="both"/>
              <w:rPr>
                <w:color w:val="000000"/>
                <w:sz w:val="20"/>
                <w:szCs w:val="20"/>
              </w:rPr>
            </w:pPr>
            <w:r w:rsidRPr="0055135B">
              <w:rPr>
                <w:color w:val="000000"/>
                <w:sz w:val="20"/>
                <w:szCs w:val="20"/>
              </w:rPr>
              <w:t>бессрочные (рентные)</w:t>
            </w:r>
          </w:p>
        </w:tc>
      </w:tr>
      <w:tr w:rsidR="00DA1B53" w:rsidRPr="0055135B" w:rsidTr="0055135B">
        <w:trPr>
          <w:trHeight w:val="318"/>
        </w:trPr>
        <w:tc>
          <w:tcPr>
            <w:tcW w:w="2502" w:type="dxa"/>
            <w:vMerge w:val="restart"/>
            <w:shd w:val="clear" w:color="auto" w:fill="auto"/>
          </w:tcPr>
          <w:p w:rsidR="00DA1B53" w:rsidRPr="0055135B" w:rsidRDefault="00DA1B53" w:rsidP="0055135B">
            <w:pPr>
              <w:autoSpaceDE w:val="0"/>
              <w:autoSpaceDN w:val="0"/>
              <w:adjustRightInd w:val="0"/>
              <w:spacing w:line="360" w:lineRule="auto"/>
              <w:jc w:val="both"/>
              <w:rPr>
                <w:color w:val="000000"/>
                <w:sz w:val="20"/>
                <w:szCs w:val="20"/>
              </w:rPr>
            </w:pPr>
            <w:r w:rsidRPr="0055135B">
              <w:rPr>
                <w:color w:val="000000"/>
                <w:sz w:val="20"/>
                <w:szCs w:val="20"/>
              </w:rPr>
              <w:t>По условиям погашения</w:t>
            </w:r>
          </w:p>
        </w:tc>
        <w:tc>
          <w:tcPr>
            <w:tcW w:w="7352" w:type="dxa"/>
            <w:gridSpan w:val="4"/>
            <w:shd w:val="clear" w:color="auto" w:fill="auto"/>
          </w:tcPr>
          <w:p w:rsidR="00DA1B53" w:rsidRPr="0055135B" w:rsidRDefault="00DA1B53" w:rsidP="0055135B">
            <w:pPr>
              <w:autoSpaceDE w:val="0"/>
              <w:autoSpaceDN w:val="0"/>
              <w:adjustRightInd w:val="0"/>
              <w:spacing w:line="360" w:lineRule="auto"/>
              <w:jc w:val="both"/>
              <w:rPr>
                <w:color w:val="000000"/>
                <w:sz w:val="20"/>
                <w:szCs w:val="20"/>
              </w:rPr>
            </w:pPr>
            <w:r w:rsidRPr="0055135B">
              <w:rPr>
                <w:color w:val="000000"/>
                <w:sz w:val="20"/>
                <w:szCs w:val="20"/>
              </w:rPr>
              <w:t>единовременное погашение</w:t>
            </w:r>
          </w:p>
        </w:tc>
      </w:tr>
      <w:tr w:rsidR="00DA1B53" w:rsidRPr="0055135B" w:rsidTr="0055135B">
        <w:trPr>
          <w:trHeight w:val="318"/>
        </w:trPr>
        <w:tc>
          <w:tcPr>
            <w:tcW w:w="2502" w:type="dxa"/>
            <w:vMerge/>
            <w:shd w:val="clear" w:color="auto" w:fill="auto"/>
          </w:tcPr>
          <w:p w:rsidR="00DA1B53" w:rsidRPr="0055135B" w:rsidRDefault="00DA1B53" w:rsidP="0055135B">
            <w:pPr>
              <w:autoSpaceDE w:val="0"/>
              <w:autoSpaceDN w:val="0"/>
              <w:adjustRightInd w:val="0"/>
              <w:spacing w:line="360" w:lineRule="auto"/>
              <w:jc w:val="both"/>
              <w:rPr>
                <w:color w:val="000000"/>
                <w:sz w:val="20"/>
                <w:szCs w:val="20"/>
              </w:rPr>
            </w:pPr>
          </w:p>
        </w:tc>
        <w:tc>
          <w:tcPr>
            <w:tcW w:w="7352" w:type="dxa"/>
            <w:gridSpan w:val="4"/>
            <w:shd w:val="clear" w:color="auto" w:fill="auto"/>
          </w:tcPr>
          <w:p w:rsidR="00DA1B53" w:rsidRPr="0055135B" w:rsidRDefault="00DA1B53" w:rsidP="0055135B">
            <w:pPr>
              <w:autoSpaceDE w:val="0"/>
              <w:autoSpaceDN w:val="0"/>
              <w:adjustRightInd w:val="0"/>
              <w:spacing w:line="360" w:lineRule="auto"/>
              <w:jc w:val="both"/>
              <w:rPr>
                <w:color w:val="000000"/>
                <w:sz w:val="20"/>
                <w:szCs w:val="20"/>
              </w:rPr>
            </w:pPr>
            <w:r w:rsidRPr="0055135B">
              <w:rPr>
                <w:color w:val="000000"/>
                <w:sz w:val="20"/>
                <w:szCs w:val="20"/>
              </w:rPr>
              <w:t>погашение сериями</w:t>
            </w:r>
          </w:p>
        </w:tc>
      </w:tr>
      <w:tr w:rsidR="00DA1B53" w:rsidRPr="0055135B" w:rsidTr="0055135B">
        <w:trPr>
          <w:trHeight w:val="159"/>
        </w:trPr>
        <w:tc>
          <w:tcPr>
            <w:tcW w:w="2502" w:type="dxa"/>
            <w:vMerge w:val="restart"/>
            <w:shd w:val="clear" w:color="auto" w:fill="auto"/>
          </w:tcPr>
          <w:p w:rsidR="00DA1B53" w:rsidRPr="0055135B" w:rsidRDefault="00DA1B53" w:rsidP="0055135B">
            <w:pPr>
              <w:autoSpaceDE w:val="0"/>
              <w:autoSpaceDN w:val="0"/>
              <w:adjustRightInd w:val="0"/>
              <w:spacing w:line="360" w:lineRule="auto"/>
              <w:jc w:val="both"/>
              <w:rPr>
                <w:color w:val="000000"/>
                <w:sz w:val="20"/>
                <w:szCs w:val="20"/>
              </w:rPr>
            </w:pPr>
            <w:r w:rsidRPr="0055135B">
              <w:rPr>
                <w:color w:val="000000"/>
                <w:sz w:val="20"/>
                <w:szCs w:val="20"/>
              </w:rPr>
              <w:t>По обеспечению</w:t>
            </w:r>
          </w:p>
        </w:tc>
        <w:tc>
          <w:tcPr>
            <w:tcW w:w="7352" w:type="dxa"/>
            <w:gridSpan w:val="4"/>
            <w:shd w:val="clear" w:color="auto" w:fill="auto"/>
          </w:tcPr>
          <w:p w:rsidR="00DA1B53" w:rsidRPr="0055135B" w:rsidRDefault="00DA1B53" w:rsidP="0055135B">
            <w:pPr>
              <w:autoSpaceDE w:val="0"/>
              <w:autoSpaceDN w:val="0"/>
              <w:adjustRightInd w:val="0"/>
              <w:spacing w:line="360" w:lineRule="auto"/>
              <w:jc w:val="both"/>
              <w:rPr>
                <w:color w:val="000000"/>
                <w:sz w:val="20"/>
                <w:szCs w:val="20"/>
              </w:rPr>
            </w:pPr>
            <w:r w:rsidRPr="0055135B">
              <w:rPr>
                <w:color w:val="000000"/>
                <w:sz w:val="20"/>
                <w:szCs w:val="20"/>
              </w:rPr>
              <w:t>без обеспечения</w:t>
            </w:r>
          </w:p>
        </w:tc>
      </w:tr>
      <w:tr w:rsidR="00DA1B53" w:rsidRPr="0055135B" w:rsidTr="0055135B">
        <w:trPr>
          <w:trHeight w:val="66"/>
        </w:trPr>
        <w:tc>
          <w:tcPr>
            <w:tcW w:w="2502" w:type="dxa"/>
            <w:vMerge/>
            <w:shd w:val="clear" w:color="auto" w:fill="auto"/>
          </w:tcPr>
          <w:p w:rsidR="00DA1B53" w:rsidRPr="0055135B" w:rsidRDefault="00DA1B53" w:rsidP="0055135B">
            <w:pPr>
              <w:autoSpaceDE w:val="0"/>
              <w:autoSpaceDN w:val="0"/>
              <w:adjustRightInd w:val="0"/>
              <w:spacing w:line="360" w:lineRule="auto"/>
              <w:jc w:val="both"/>
              <w:rPr>
                <w:color w:val="000000"/>
                <w:sz w:val="20"/>
                <w:szCs w:val="20"/>
              </w:rPr>
            </w:pPr>
          </w:p>
        </w:tc>
        <w:tc>
          <w:tcPr>
            <w:tcW w:w="2622" w:type="dxa"/>
            <w:vMerge w:val="restart"/>
            <w:shd w:val="clear" w:color="auto" w:fill="auto"/>
          </w:tcPr>
          <w:p w:rsidR="00DA1B53" w:rsidRPr="0055135B" w:rsidRDefault="00DA1B53" w:rsidP="0055135B">
            <w:pPr>
              <w:autoSpaceDE w:val="0"/>
              <w:autoSpaceDN w:val="0"/>
              <w:adjustRightInd w:val="0"/>
              <w:spacing w:line="360" w:lineRule="auto"/>
              <w:jc w:val="both"/>
              <w:rPr>
                <w:color w:val="000000"/>
                <w:sz w:val="20"/>
                <w:szCs w:val="20"/>
              </w:rPr>
            </w:pPr>
            <w:r w:rsidRPr="0055135B">
              <w:rPr>
                <w:color w:val="000000"/>
                <w:sz w:val="20"/>
                <w:szCs w:val="20"/>
              </w:rPr>
              <w:t>обеспеченные</w:t>
            </w:r>
          </w:p>
        </w:tc>
        <w:tc>
          <w:tcPr>
            <w:tcW w:w="4730" w:type="dxa"/>
            <w:gridSpan w:val="3"/>
            <w:shd w:val="clear" w:color="auto" w:fill="auto"/>
          </w:tcPr>
          <w:p w:rsidR="00DA1B53" w:rsidRPr="0055135B" w:rsidRDefault="00DA1B53" w:rsidP="0055135B">
            <w:pPr>
              <w:autoSpaceDE w:val="0"/>
              <w:autoSpaceDN w:val="0"/>
              <w:adjustRightInd w:val="0"/>
              <w:spacing w:line="360" w:lineRule="auto"/>
              <w:jc w:val="both"/>
              <w:rPr>
                <w:color w:val="000000"/>
                <w:sz w:val="20"/>
                <w:szCs w:val="20"/>
              </w:rPr>
            </w:pPr>
            <w:r w:rsidRPr="0055135B">
              <w:rPr>
                <w:color w:val="000000"/>
                <w:sz w:val="20"/>
                <w:szCs w:val="20"/>
              </w:rPr>
              <w:t>недвижимостью, землей</w:t>
            </w:r>
          </w:p>
        </w:tc>
      </w:tr>
      <w:tr w:rsidR="00DA1B53" w:rsidRPr="0055135B" w:rsidTr="0055135B">
        <w:trPr>
          <w:trHeight w:val="63"/>
        </w:trPr>
        <w:tc>
          <w:tcPr>
            <w:tcW w:w="2502" w:type="dxa"/>
            <w:vMerge/>
            <w:shd w:val="clear" w:color="auto" w:fill="auto"/>
          </w:tcPr>
          <w:p w:rsidR="00DA1B53" w:rsidRPr="0055135B" w:rsidRDefault="00DA1B53" w:rsidP="0055135B">
            <w:pPr>
              <w:autoSpaceDE w:val="0"/>
              <w:autoSpaceDN w:val="0"/>
              <w:adjustRightInd w:val="0"/>
              <w:spacing w:line="360" w:lineRule="auto"/>
              <w:jc w:val="both"/>
              <w:rPr>
                <w:color w:val="000000"/>
                <w:sz w:val="20"/>
                <w:szCs w:val="20"/>
              </w:rPr>
            </w:pPr>
          </w:p>
        </w:tc>
        <w:tc>
          <w:tcPr>
            <w:tcW w:w="2622" w:type="dxa"/>
            <w:vMerge/>
            <w:shd w:val="clear" w:color="auto" w:fill="auto"/>
          </w:tcPr>
          <w:p w:rsidR="00DA1B53" w:rsidRPr="0055135B" w:rsidRDefault="00DA1B53" w:rsidP="0055135B">
            <w:pPr>
              <w:autoSpaceDE w:val="0"/>
              <w:autoSpaceDN w:val="0"/>
              <w:adjustRightInd w:val="0"/>
              <w:spacing w:line="360" w:lineRule="auto"/>
              <w:jc w:val="both"/>
              <w:rPr>
                <w:color w:val="000000"/>
                <w:sz w:val="20"/>
                <w:szCs w:val="20"/>
              </w:rPr>
            </w:pPr>
          </w:p>
        </w:tc>
        <w:tc>
          <w:tcPr>
            <w:tcW w:w="4730" w:type="dxa"/>
            <w:gridSpan w:val="3"/>
            <w:shd w:val="clear" w:color="auto" w:fill="auto"/>
          </w:tcPr>
          <w:p w:rsidR="00DA1B53" w:rsidRPr="0055135B" w:rsidRDefault="00DA1B53" w:rsidP="0055135B">
            <w:pPr>
              <w:autoSpaceDE w:val="0"/>
              <w:autoSpaceDN w:val="0"/>
              <w:adjustRightInd w:val="0"/>
              <w:spacing w:line="360" w:lineRule="auto"/>
              <w:jc w:val="both"/>
              <w:rPr>
                <w:color w:val="000000"/>
                <w:sz w:val="20"/>
                <w:szCs w:val="20"/>
              </w:rPr>
            </w:pPr>
            <w:r w:rsidRPr="0055135B">
              <w:rPr>
                <w:color w:val="000000"/>
                <w:sz w:val="20"/>
                <w:szCs w:val="20"/>
              </w:rPr>
              <w:t>высокодоходными и ликвидными активами</w:t>
            </w:r>
          </w:p>
        </w:tc>
      </w:tr>
      <w:tr w:rsidR="00DA1B53" w:rsidRPr="0055135B" w:rsidTr="0055135B">
        <w:trPr>
          <w:trHeight w:val="63"/>
        </w:trPr>
        <w:tc>
          <w:tcPr>
            <w:tcW w:w="2502" w:type="dxa"/>
            <w:vMerge/>
            <w:shd w:val="clear" w:color="auto" w:fill="auto"/>
          </w:tcPr>
          <w:p w:rsidR="00DA1B53" w:rsidRPr="0055135B" w:rsidRDefault="00DA1B53" w:rsidP="0055135B">
            <w:pPr>
              <w:autoSpaceDE w:val="0"/>
              <w:autoSpaceDN w:val="0"/>
              <w:adjustRightInd w:val="0"/>
              <w:spacing w:line="360" w:lineRule="auto"/>
              <w:jc w:val="both"/>
              <w:rPr>
                <w:color w:val="000000"/>
                <w:sz w:val="20"/>
                <w:szCs w:val="20"/>
              </w:rPr>
            </w:pPr>
          </w:p>
        </w:tc>
        <w:tc>
          <w:tcPr>
            <w:tcW w:w="2622" w:type="dxa"/>
            <w:vMerge/>
            <w:shd w:val="clear" w:color="auto" w:fill="auto"/>
          </w:tcPr>
          <w:p w:rsidR="00DA1B53" w:rsidRPr="0055135B" w:rsidRDefault="00DA1B53" w:rsidP="0055135B">
            <w:pPr>
              <w:autoSpaceDE w:val="0"/>
              <w:autoSpaceDN w:val="0"/>
              <w:adjustRightInd w:val="0"/>
              <w:spacing w:line="360" w:lineRule="auto"/>
              <w:jc w:val="both"/>
              <w:rPr>
                <w:color w:val="000000"/>
                <w:sz w:val="20"/>
                <w:szCs w:val="20"/>
              </w:rPr>
            </w:pPr>
          </w:p>
        </w:tc>
        <w:tc>
          <w:tcPr>
            <w:tcW w:w="4730" w:type="dxa"/>
            <w:gridSpan w:val="3"/>
            <w:shd w:val="clear" w:color="auto" w:fill="auto"/>
          </w:tcPr>
          <w:p w:rsidR="00DA1B53" w:rsidRPr="0055135B" w:rsidRDefault="00DA1B53" w:rsidP="0055135B">
            <w:pPr>
              <w:autoSpaceDE w:val="0"/>
              <w:autoSpaceDN w:val="0"/>
              <w:adjustRightInd w:val="0"/>
              <w:spacing w:line="360" w:lineRule="auto"/>
              <w:jc w:val="both"/>
              <w:rPr>
                <w:color w:val="000000"/>
                <w:sz w:val="20"/>
                <w:szCs w:val="20"/>
              </w:rPr>
            </w:pPr>
            <w:r w:rsidRPr="0055135B">
              <w:rPr>
                <w:color w:val="000000"/>
                <w:sz w:val="20"/>
                <w:szCs w:val="20"/>
              </w:rPr>
              <w:t>будущими доходами от реализации целевых проектов</w:t>
            </w:r>
          </w:p>
        </w:tc>
      </w:tr>
      <w:tr w:rsidR="00DA1B53" w:rsidRPr="0055135B" w:rsidTr="0055135B">
        <w:trPr>
          <w:trHeight w:val="63"/>
        </w:trPr>
        <w:tc>
          <w:tcPr>
            <w:tcW w:w="2502" w:type="dxa"/>
            <w:vMerge/>
            <w:shd w:val="clear" w:color="auto" w:fill="auto"/>
          </w:tcPr>
          <w:p w:rsidR="00DA1B53" w:rsidRPr="0055135B" w:rsidRDefault="00DA1B53" w:rsidP="0055135B">
            <w:pPr>
              <w:autoSpaceDE w:val="0"/>
              <w:autoSpaceDN w:val="0"/>
              <w:adjustRightInd w:val="0"/>
              <w:spacing w:line="360" w:lineRule="auto"/>
              <w:jc w:val="both"/>
              <w:rPr>
                <w:color w:val="000000"/>
                <w:sz w:val="20"/>
                <w:szCs w:val="20"/>
              </w:rPr>
            </w:pPr>
          </w:p>
        </w:tc>
        <w:tc>
          <w:tcPr>
            <w:tcW w:w="2622" w:type="dxa"/>
            <w:vMerge/>
            <w:shd w:val="clear" w:color="auto" w:fill="auto"/>
          </w:tcPr>
          <w:p w:rsidR="00DA1B53" w:rsidRPr="0055135B" w:rsidRDefault="00DA1B53" w:rsidP="0055135B">
            <w:pPr>
              <w:autoSpaceDE w:val="0"/>
              <w:autoSpaceDN w:val="0"/>
              <w:adjustRightInd w:val="0"/>
              <w:spacing w:line="360" w:lineRule="auto"/>
              <w:jc w:val="both"/>
              <w:rPr>
                <w:color w:val="000000"/>
                <w:sz w:val="20"/>
                <w:szCs w:val="20"/>
              </w:rPr>
            </w:pPr>
          </w:p>
        </w:tc>
        <w:tc>
          <w:tcPr>
            <w:tcW w:w="4730" w:type="dxa"/>
            <w:gridSpan w:val="3"/>
            <w:shd w:val="clear" w:color="auto" w:fill="auto"/>
          </w:tcPr>
          <w:p w:rsidR="00DA1B53" w:rsidRPr="0055135B" w:rsidRDefault="00DA1B53" w:rsidP="0055135B">
            <w:pPr>
              <w:autoSpaceDE w:val="0"/>
              <w:autoSpaceDN w:val="0"/>
              <w:adjustRightInd w:val="0"/>
              <w:spacing w:line="360" w:lineRule="auto"/>
              <w:jc w:val="both"/>
              <w:rPr>
                <w:color w:val="000000"/>
                <w:sz w:val="20"/>
                <w:szCs w:val="20"/>
              </w:rPr>
            </w:pPr>
            <w:r w:rsidRPr="0055135B">
              <w:rPr>
                <w:color w:val="000000"/>
                <w:sz w:val="20"/>
                <w:szCs w:val="20"/>
              </w:rPr>
              <w:t>гарантиями вышестоящих органов власти</w:t>
            </w:r>
          </w:p>
        </w:tc>
      </w:tr>
      <w:tr w:rsidR="00DA1B53" w:rsidRPr="0055135B" w:rsidTr="0055135B">
        <w:trPr>
          <w:trHeight w:val="63"/>
        </w:trPr>
        <w:tc>
          <w:tcPr>
            <w:tcW w:w="2502" w:type="dxa"/>
            <w:vMerge/>
            <w:shd w:val="clear" w:color="auto" w:fill="auto"/>
          </w:tcPr>
          <w:p w:rsidR="00DA1B53" w:rsidRPr="0055135B" w:rsidRDefault="00DA1B53" w:rsidP="0055135B">
            <w:pPr>
              <w:autoSpaceDE w:val="0"/>
              <w:autoSpaceDN w:val="0"/>
              <w:adjustRightInd w:val="0"/>
              <w:spacing w:line="360" w:lineRule="auto"/>
              <w:jc w:val="both"/>
              <w:rPr>
                <w:color w:val="000000"/>
                <w:sz w:val="20"/>
                <w:szCs w:val="20"/>
              </w:rPr>
            </w:pPr>
          </w:p>
        </w:tc>
        <w:tc>
          <w:tcPr>
            <w:tcW w:w="2622" w:type="dxa"/>
            <w:vMerge/>
            <w:shd w:val="clear" w:color="auto" w:fill="auto"/>
          </w:tcPr>
          <w:p w:rsidR="00DA1B53" w:rsidRPr="0055135B" w:rsidRDefault="00DA1B53" w:rsidP="0055135B">
            <w:pPr>
              <w:autoSpaceDE w:val="0"/>
              <w:autoSpaceDN w:val="0"/>
              <w:adjustRightInd w:val="0"/>
              <w:spacing w:line="360" w:lineRule="auto"/>
              <w:jc w:val="both"/>
              <w:rPr>
                <w:color w:val="000000"/>
                <w:sz w:val="20"/>
                <w:szCs w:val="20"/>
              </w:rPr>
            </w:pPr>
          </w:p>
        </w:tc>
        <w:tc>
          <w:tcPr>
            <w:tcW w:w="4730" w:type="dxa"/>
            <w:gridSpan w:val="3"/>
            <w:shd w:val="clear" w:color="auto" w:fill="auto"/>
          </w:tcPr>
          <w:p w:rsidR="00DA1B53" w:rsidRPr="0055135B" w:rsidRDefault="00DA1B53" w:rsidP="0055135B">
            <w:pPr>
              <w:autoSpaceDE w:val="0"/>
              <w:autoSpaceDN w:val="0"/>
              <w:adjustRightInd w:val="0"/>
              <w:spacing w:line="360" w:lineRule="auto"/>
              <w:jc w:val="both"/>
              <w:rPr>
                <w:color w:val="000000"/>
                <w:sz w:val="20"/>
                <w:szCs w:val="20"/>
              </w:rPr>
            </w:pPr>
            <w:r w:rsidRPr="0055135B">
              <w:rPr>
                <w:color w:val="000000"/>
                <w:sz w:val="20"/>
                <w:szCs w:val="20"/>
              </w:rPr>
              <w:t>драгоценными металлами</w:t>
            </w:r>
          </w:p>
        </w:tc>
      </w:tr>
    </w:tbl>
    <w:p w:rsidR="007D7305" w:rsidRPr="00FA1D5E" w:rsidRDefault="007D7305" w:rsidP="00FA1D5E">
      <w:pPr>
        <w:autoSpaceDE w:val="0"/>
        <w:autoSpaceDN w:val="0"/>
        <w:adjustRightInd w:val="0"/>
        <w:spacing w:line="360" w:lineRule="auto"/>
        <w:ind w:firstLine="709"/>
        <w:jc w:val="both"/>
        <w:rPr>
          <w:color w:val="000000"/>
          <w:sz w:val="28"/>
          <w:szCs w:val="28"/>
        </w:rPr>
      </w:pPr>
    </w:p>
    <w:p w:rsidR="00DA1B53" w:rsidRPr="00FA1D5E" w:rsidRDefault="005B2121" w:rsidP="00FA1D5E">
      <w:pPr>
        <w:autoSpaceDE w:val="0"/>
        <w:autoSpaceDN w:val="0"/>
        <w:adjustRightInd w:val="0"/>
        <w:spacing w:line="360" w:lineRule="auto"/>
        <w:ind w:firstLine="709"/>
        <w:jc w:val="both"/>
        <w:rPr>
          <w:color w:val="000000"/>
          <w:sz w:val="28"/>
          <w:szCs w:val="28"/>
        </w:rPr>
      </w:pPr>
      <w:r w:rsidRPr="00FA1D5E">
        <w:rPr>
          <w:color w:val="000000"/>
          <w:sz w:val="28"/>
          <w:szCs w:val="28"/>
        </w:rPr>
        <w:t>Таблица 3.</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7"/>
        <w:gridCol w:w="3156"/>
        <w:gridCol w:w="3588"/>
      </w:tblGrid>
      <w:tr w:rsidR="005B2121" w:rsidRPr="0055135B" w:rsidTr="0055135B">
        <w:tc>
          <w:tcPr>
            <w:tcW w:w="2901" w:type="dxa"/>
            <w:shd w:val="clear" w:color="auto" w:fill="auto"/>
          </w:tcPr>
          <w:p w:rsidR="005B2121" w:rsidRPr="0055135B" w:rsidRDefault="005B2121" w:rsidP="0055135B">
            <w:pPr>
              <w:spacing w:line="360" w:lineRule="auto"/>
              <w:jc w:val="both"/>
              <w:rPr>
                <w:color w:val="000000"/>
                <w:sz w:val="20"/>
                <w:szCs w:val="20"/>
              </w:rPr>
            </w:pPr>
          </w:p>
        </w:tc>
        <w:tc>
          <w:tcPr>
            <w:tcW w:w="3249" w:type="dxa"/>
            <w:shd w:val="clear" w:color="auto" w:fill="auto"/>
          </w:tcPr>
          <w:p w:rsidR="005B2121" w:rsidRPr="0055135B" w:rsidRDefault="005B2121" w:rsidP="0055135B">
            <w:pPr>
              <w:spacing w:line="360" w:lineRule="auto"/>
              <w:jc w:val="both"/>
              <w:rPr>
                <w:color w:val="000000"/>
                <w:sz w:val="20"/>
                <w:szCs w:val="20"/>
              </w:rPr>
            </w:pPr>
            <w:r w:rsidRPr="0055135B">
              <w:rPr>
                <w:color w:val="000000"/>
                <w:sz w:val="20"/>
                <w:szCs w:val="20"/>
              </w:rPr>
              <w:t>Государственные внешние заимствования РФ</w:t>
            </w:r>
          </w:p>
        </w:tc>
        <w:tc>
          <w:tcPr>
            <w:tcW w:w="3704" w:type="dxa"/>
            <w:shd w:val="clear" w:color="auto" w:fill="auto"/>
          </w:tcPr>
          <w:p w:rsidR="005B2121" w:rsidRPr="0055135B" w:rsidRDefault="005B2121" w:rsidP="0055135B">
            <w:pPr>
              <w:spacing w:line="360" w:lineRule="auto"/>
              <w:jc w:val="both"/>
              <w:rPr>
                <w:color w:val="000000"/>
                <w:sz w:val="20"/>
                <w:szCs w:val="20"/>
              </w:rPr>
            </w:pPr>
            <w:r w:rsidRPr="0055135B">
              <w:rPr>
                <w:color w:val="000000"/>
                <w:sz w:val="20"/>
                <w:szCs w:val="20"/>
              </w:rPr>
              <w:t>Государственные и муниципальные внутренние заимствования</w:t>
            </w:r>
          </w:p>
        </w:tc>
      </w:tr>
      <w:tr w:rsidR="005B2121" w:rsidRPr="0055135B" w:rsidTr="0055135B">
        <w:tc>
          <w:tcPr>
            <w:tcW w:w="2901" w:type="dxa"/>
            <w:shd w:val="clear" w:color="auto" w:fill="auto"/>
          </w:tcPr>
          <w:p w:rsidR="005B2121" w:rsidRPr="0055135B" w:rsidRDefault="005B2121" w:rsidP="0055135B">
            <w:pPr>
              <w:spacing w:line="360" w:lineRule="auto"/>
              <w:jc w:val="both"/>
              <w:rPr>
                <w:color w:val="000000"/>
                <w:sz w:val="20"/>
                <w:szCs w:val="20"/>
              </w:rPr>
            </w:pPr>
            <w:r w:rsidRPr="0055135B">
              <w:rPr>
                <w:color w:val="000000"/>
                <w:sz w:val="20"/>
                <w:szCs w:val="20"/>
              </w:rPr>
              <w:t>Назначение использования</w:t>
            </w:r>
          </w:p>
        </w:tc>
        <w:tc>
          <w:tcPr>
            <w:tcW w:w="3249" w:type="dxa"/>
            <w:shd w:val="clear" w:color="auto" w:fill="auto"/>
          </w:tcPr>
          <w:p w:rsidR="005B2121" w:rsidRPr="0055135B" w:rsidRDefault="005B2121" w:rsidP="0055135B">
            <w:pPr>
              <w:spacing w:line="360" w:lineRule="auto"/>
              <w:jc w:val="both"/>
              <w:rPr>
                <w:color w:val="000000"/>
                <w:sz w:val="20"/>
                <w:szCs w:val="20"/>
              </w:rPr>
            </w:pPr>
            <w:r w:rsidRPr="0055135B">
              <w:rPr>
                <w:color w:val="000000"/>
                <w:sz w:val="20"/>
                <w:szCs w:val="20"/>
              </w:rPr>
              <w:t>Для покрытия дефицита федерального бюджета, а также для погашения долговых обязательств</w:t>
            </w:r>
          </w:p>
        </w:tc>
        <w:tc>
          <w:tcPr>
            <w:tcW w:w="3704" w:type="dxa"/>
            <w:shd w:val="clear" w:color="auto" w:fill="auto"/>
          </w:tcPr>
          <w:p w:rsidR="005B2121" w:rsidRPr="0055135B" w:rsidRDefault="005B2121" w:rsidP="0055135B">
            <w:pPr>
              <w:autoSpaceDE w:val="0"/>
              <w:autoSpaceDN w:val="0"/>
              <w:adjustRightInd w:val="0"/>
              <w:spacing w:line="360" w:lineRule="auto"/>
              <w:jc w:val="both"/>
              <w:rPr>
                <w:color w:val="000000"/>
                <w:sz w:val="20"/>
                <w:szCs w:val="20"/>
              </w:rPr>
            </w:pPr>
            <w:r w:rsidRPr="0055135B">
              <w:rPr>
                <w:color w:val="000000"/>
                <w:sz w:val="20"/>
                <w:szCs w:val="20"/>
              </w:rPr>
              <w:t>Для покрытия дефицитов</w:t>
            </w:r>
          </w:p>
          <w:p w:rsidR="005B2121" w:rsidRPr="0055135B" w:rsidRDefault="005B2121" w:rsidP="0055135B">
            <w:pPr>
              <w:autoSpaceDE w:val="0"/>
              <w:autoSpaceDN w:val="0"/>
              <w:adjustRightInd w:val="0"/>
              <w:spacing w:line="360" w:lineRule="auto"/>
              <w:jc w:val="both"/>
              <w:rPr>
                <w:color w:val="000000"/>
                <w:sz w:val="20"/>
                <w:szCs w:val="20"/>
              </w:rPr>
            </w:pPr>
            <w:r w:rsidRPr="0055135B">
              <w:rPr>
                <w:color w:val="000000"/>
                <w:sz w:val="20"/>
                <w:szCs w:val="20"/>
              </w:rPr>
              <w:t>соответствующих бюджетов, а также для финансирования расходов бюджетов в пределах расходов на погашение долговых обязательств</w:t>
            </w:r>
          </w:p>
          <w:p w:rsidR="005B2121" w:rsidRPr="0055135B" w:rsidRDefault="005B2121" w:rsidP="0055135B">
            <w:pPr>
              <w:spacing w:line="360" w:lineRule="auto"/>
              <w:jc w:val="both"/>
              <w:rPr>
                <w:color w:val="000000"/>
                <w:sz w:val="20"/>
                <w:szCs w:val="20"/>
              </w:rPr>
            </w:pPr>
          </w:p>
        </w:tc>
      </w:tr>
      <w:tr w:rsidR="005B2121" w:rsidRPr="0055135B" w:rsidTr="0055135B">
        <w:tc>
          <w:tcPr>
            <w:tcW w:w="2901" w:type="dxa"/>
            <w:shd w:val="clear" w:color="auto" w:fill="auto"/>
          </w:tcPr>
          <w:p w:rsidR="005B2121" w:rsidRPr="0055135B" w:rsidRDefault="005B2121" w:rsidP="0055135B">
            <w:pPr>
              <w:autoSpaceDE w:val="0"/>
              <w:autoSpaceDN w:val="0"/>
              <w:adjustRightInd w:val="0"/>
              <w:spacing w:line="360" w:lineRule="auto"/>
              <w:jc w:val="both"/>
              <w:rPr>
                <w:color w:val="000000"/>
                <w:sz w:val="20"/>
                <w:szCs w:val="20"/>
              </w:rPr>
            </w:pPr>
            <w:r w:rsidRPr="0055135B">
              <w:rPr>
                <w:color w:val="000000"/>
                <w:sz w:val="20"/>
                <w:szCs w:val="20"/>
              </w:rPr>
              <w:t>Кому принадлежит право осуществления заимствований и заключения договоров о предоставлении государственных гарантий</w:t>
            </w:r>
          </w:p>
          <w:p w:rsidR="005B2121" w:rsidRPr="0055135B" w:rsidRDefault="005B2121" w:rsidP="0055135B">
            <w:pPr>
              <w:spacing w:line="360" w:lineRule="auto"/>
              <w:jc w:val="both"/>
              <w:rPr>
                <w:color w:val="000000"/>
                <w:sz w:val="20"/>
                <w:szCs w:val="20"/>
              </w:rPr>
            </w:pPr>
          </w:p>
        </w:tc>
        <w:tc>
          <w:tcPr>
            <w:tcW w:w="3249" w:type="dxa"/>
            <w:shd w:val="clear" w:color="auto" w:fill="auto"/>
          </w:tcPr>
          <w:p w:rsidR="005B2121" w:rsidRPr="0055135B" w:rsidRDefault="005B2121" w:rsidP="0055135B">
            <w:pPr>
              <w:autoSpaceDE w:val="0"/>
              <w:autoSpaceDN w:val="0"/>
              <w:adjustRightInd w:val="0"/>
              <w:spacing w:line="360" w:lineRule="auto"/>
              <w:jc w:val="both"/>
              <w:rPr>
                <w:color w:val="000000"/>
                <w:sz w:val="20"/>
                <w:szCs w:val="20"/>
              </w:rPr>
            </w:pPr>
            <w:r w:rsidRPr="0055135B">
              <w:rPr>
                <w:color w:val="000000"/>
                <w:sz w:val="20"/>
                <w:szCs w:val="20"/>
              </w:rPr>
              <w:t>Российской Федерации.</w:t>
            </w:r>
          </w:p>
          <w:p w:rsidR="005B2121" w:rsidRPr="0055135B" w:rsidRDefault="005B2121" w:rsidP="0055135B">
            <w:pPr>
              <w:autoSpaceDE w:val="0"/>
              <w:autoSpaceDN w:val="0"/>
              <w:adjustRightInd w:val="0"/>
              <w:spacing w:line="360" w:lineRule="auto"/>
              <w:jc w:val="both"/>
              <w:rPr>
                <w:color w:val="000000"/>
                <w:sz w:val="20"/>
                <w:szCs w:val="20"/>
              </w:rPr>
            </w:pPr>
            <w:r w:rsidRPr="0055135B">
              <w:rPr>
                <w:color w:val="000000"/>
                <w:sz w:val="20"/>
                <w:szCs w:val="20"/>
              </w:rPr>
              <w:t>От ее имени осуществлять заимствования может</w:t>
            </w:r>
          </w:p>
          <w:p w:rsidR="005B2121" w:rsidRPr="0055135B" w:rsidRDefault="005B2121" w:rsidP="0055135B">
            <w:pPr>
              <w:autoSpaceDE w:val="0"/>
              <w:autoSpaceDN w:val="0"/>
              <w:adjustRightInd w:val="0"/>
              <w:spacing w:line="360" w:lineRule="auto"/>
              <w:jc w:val="both"/>
              <w:rPr>
                <w:color w:val="000000"/>
                <w:sz w:val="20"/>
                <w:szCs w:val="20"/>
              </w:rPr>
            </w:pPr>
            <w:r w:rsidRPr="0055135B">
              <w:rPr>
                <w:color w:val="000000"/>
                <w:sz w:val="20"/>
                <w:szCs w:val="20"/>
              </w:rPr>
              <w:t>Правительство РФ либо уполномоченный им</w:t>
            </w:r>
          </w:p>
          <w:p w:rsidR="005B2121" w:rsidRPr="0055135B" w:rsidRDefault="005B2121" w:rsidP="0055135B">
            <w:pPr>
              <w:autoSpaceDE w:val="0"/>
              <w:autoSpaceDN w:val="0"/>
              <w:adjustRightInd w:val="0"/>
              <w:spacing w:line="360" w:lineRule="auto"/>
              <w:jc w:val="both"/>
              <w:rPr>
                <w:color w:val="000000"/>
                <w:sz w:val="20"/>
                <w:szCs w:val="20"/>
              </w:rPr>
            </w:pPr>
            <w:r w:rsidRPr="0055135B">
              <w:rPr>
                <w:color w:val="000000"/>
                <w:sz w:val="20"/>
                <w:szCs w:val="20"/>
              </w:rPr>
              <w:t>федеральный орган</w:t>
            </w:r>
          </w:p>
          <w:p w:rsidR="005B2121" w:rsidRPr="0055135B" w:rsidRDefault="005B2121" w:rsidP="0055135B">
            <w:pPr>
              <w:autoSpaceDE w:val="0"/>
              <w:autoSpaceDN w:val="0"/>
              <w:adjustRightInd w:val="0"/>
              <w:spacing w:line="360" w:lineRule="auto"/>
              <w:jc w:val="both"/>
              <w:rPr>
                <w:color w:val="000000"/>
                <w:sz w:val="20"/>
                <w:szCs w:val="20"/>
              </w:rPr>
            </w:pPr>
            <w:r w:rsidRPr="0055135B">
              <w:rPr>
                <w:color w:val="000000"/>
                <w:sz w:val="20"/>
                <w:szCs w:val="20"/>
              </w:rPr>
              <w:t>исполнительной власти</w:t>
            </w:r>
          </w:p>
          <w:p w:rsidR="005B2121" w:rsidRPr="0055135B" w:rsidRDefault="005B2121" w:rsidP="0055135B">
            <w:pPr>
              <w:spacing w:line="360" w:lineRule="auto"/>
              <w:jc w:val="both"/>
              <w:rPr>
                <w:color w:val="000000"/>
                <w:sz w:val="20"/>
                <w:szCs w:val="20"/>
              </w:rPr>
            </w:pPr>
          </w:p>
        </w:tc>
        <w:tc>
          <w:tcPr>
            <w:tcW w:w="3704" w:type="dxa"/>
            <w:shd w:val="clear" w:color="auto" w:fill="auto"/>
          </w:tcPr>
          <w:p w:rsidR="005B2121" w:rsidRPr="0055135B" w:rsidRDefault="005B2121" w:rsidP="0055135B">
            <w:pPr>
              <w:autoSpaceDE w:val="0"/>
              <w:autoSpaceDN w:val="0"/>
              <w:adjustRightInd w:val="0"/>
              <w:spacing w:line="360" w:lineRule="auto"/>
              <w:jc w:val="both"/>
              <w:rPr>
                <w:color w:val="000000"/>
                <w:sz w:val="20"/>
                <w:szCs w:val="20"/>
              </w:rPr>
            </w:pPr>
            <w:r w:rsidRPr="0055135B">
              <w:rPr>
                <w:color w:val="000000"/>
                <w:sz w:val="20"/>
                <w:szCs w:val="20"/>
              </w:rPr>
              <w:t>Право осуществления</w:t>
            </w:r>
          </w:p>
          <w:p w:rsidR="005B2121" w:rsidRPr="0055135B" w:rsidRDefault="005B2121" w:rsidP="0055135B">
            <w:pPr>
              <w:autoSpaceDE w:val="0"/>
              <w:autoSpaceDN w:val="0"/>
              <w:adjustRightInd w:val="0"/>
              <w:spacing w:line="360" w:lineRule="auto"/>
              <w:jc w:val="both"/>
              <w:rPr>
                <w:color w:val="000000"/>
                <w:sz w:val="20"/>
                <w:szCs w:val="20"/>
              </w:rPr>
            </w:pPr>
            <w:r w:rsidRPr="0055135B">
              <w:rPr>
                <w:color w:val="000000"/>
                <w:sz w:val="20"/>
                <w:szCs w:val="20"/>
              </w:rPr>
              <w:t>заимствований и выдачи</w:t>
            </w:r>
          </w:p>
          <w:p w:rsidR="005B2121" w:rsidRPr="0055135B" w:rsidRDefault="005B2121" w:rsidP="0055135B">
            <w:pPr>
              <w:autoSpaceDE w:val="0"/>
              <w:autoSpaceDN w:val="0"/>
              <w:adjustRightInd w:val="0"/>
              <w:spacing w:line="360" w:lineRule="auto"/>
              <w:jc w:val="both"/>
              <w:rPr>
                <w:color w:val="000000"/>
                <w:sz w:val="20"/>
                <w:szCs w:val="20"/>
              </w:rPr>
            </w:pPr>
            <w:r w:rsidRPr="0055135B">
              <w:rPr>
                <w:color w:val="000000"/>
                <w:sz w:val="20"/>
                <w:szCs w:val="20"/>
              </w:rPr>
              <w:t>гарантий другим заемщикам для привлечения кредитов</w:t>
            </w:r>
          </w:p>
          <w:p w:rsidR="005B2121" w:rsidRPr="0055135B" w:rsidRDefault="005B2121" w:rsidP="0055135B">
            <w:pPr>
              <w:autoSpaceDE w:val="0"/>
              <w:autoSpaceDN w:val="0"/>
              <w:adjustRightInd w:val="0"/>
              <w:spacing w:line="360" w:lineRule="auto"/>
              <w:jc w:val="both"/>
              <w:rPr>
                <w:color w:val="000000"/>
                <w:sz w:val="20"/>
                <w:szCs w:val="20"/>
              </w:rPr>
            </w:pPr>
            <w:r w:rsidRPr="0055135B">
              <w:rPr>
                <w:color w:val="000000"/>
                <w:sz w:val="20"/>
                <w:szCs w:val="20"/>
              </w:rPr>
              <w:t>(займов) принадлежит:</w:t>
            </w:r>
          </w:p>
          <w:p w:rsidR="005B2121" w:rsidRPr="0055135B" w:rsidRDefault="005B2121" w:rsidP="0055135B">
            <w:pPr>
              <w:autoSpaceDE w:val="0"/>
              <w:autoSpaceDN w:val="0"/>
              <w:adjustRightInd w:val="0"/>
              <w:spacing w:line="360" w:lineRule="auto"/>
              <w:jc w:val="both"/>
              <w:rPr>
                <w:color w:val="000000"/>
                <w:sz w:val="20"/>
                <w:szCs w:val="20"/>
              </w:rPr>
            </w:pPr>
            <w:r w:rsidRPr="0055135B">
              <w:rPr>
                <w:color w:val="000000"/>
                <w:sz w:val="20"/>
                <w:szCs w:val="20"/>
              </w:rPr>
              <w:t>• от имени РФ –</w:t>
            </w:r>
          </w:p>
          <w:p w:rsidR="005B2121" w:rsidRPr="0055135B" w:rsidRDefault="005B2121" w:rsidP="0055135B">
            <w:pPr>
              <w:autoSpaceDE w:val="0"/>
              <w:autoSpaceDN w:val="0"/>
              <w:adjustRightInd w:val="0"/>
              <w:spacing w:line="360" w:lineRule="auto"/>
              <w:jc w:val="both"/>
              <w:rPr>
                <w:color w:val="000000"/>
                <w:sz w:val="20"/>
                <w:szCs w:val="20"/>
              </w:rPr>
            </w:pPr>
            <w:r w:rsidRPr="0055135B">
              <w:rPr>
                <w:color w:val="000000"/>
                <w:sz w:val="20"/>
                <w:szCs w:val="20"/>
              </w:rPr>
              <w:t>Правительству РФ либо</w:t>
            </w:r>
          </w:p>
          <w:p w:rsidR="005B2121" w:rsidRPr="0055135B" w:rsidRDefault="005B2121" w:rsidP="0055135B">
            <w:pPr>
              <w:autoSpaceDE w:val="0"/>
              <w:autoSpaceDN w:val="0"/>
              <w:adjustRightInd w:val="0"/>
              <w:spacing w:line="360" w:lineRule="auto"/>
              <w:jc w:val="both"/>
              <w:rPr>
                <w:color w:val="000000"/>
                <w:sz w:val="20"/>
                <w:szCs w:val="20"/>
              </w:rPr>
            </w:pPr>
            <w:r w:rsidRPr="0055135B">
              <w:rPr>
                <w:color w:val="000000"/>
                <w:sz w:val="20"/>
                <w:szCs w:val="20"/>
              </w:rPr>
              <w:t>уполномоченному им</w:t>
            </w:r>
          </w:p>
          <w:p w:rsidR="005B2121" w:rsidRPr="0055135B" w:rsidRDefault="005B2121" w:rsidP="0055135B">
            <w:pPr>
              <w:autoSpaceDE w:val="0"/>
              <w:autoSpaceDN w:val="0"/>
              <w:adjustRightInd w:val="0"/>
              <w:spacing w:line="360" w:lineRule="auto"/>
              <w:jc w:val="both"/>
              <w:rPr>
                <w:color w:val="000000"/>
                <w:sz w:val="20"/>
                <w:szCs w:val="20"/>
              </w:rPr>
            </w:pPr>
            <w:r w:rsidRPr="0055135B">
              <w:rPr>
                <w:color w:val="000000"/>
                <w:sz w:val="20"/>
                <w:szCs w:val="20"/>
              </w:rPr>
              <w:t>федеральному органу</w:t>
            </w:r>
          </w:p>
          <w:p w:rsidR="005B2121" w:rsidRPr="0055135B" w:rsidRDefault="005B2121" w:rsidP="0055135B">
            <w:pPr>
              <w:autoSpaceDE w:val="0"/>
              <w:autoSpaceDN w:val="0"/>
              <w:adjustRightInd w:val="0"/>
              <w:spacing w:line="360" w:lineRule="auto"/>
              <w:jc w:val="both"/>
              <w:rPr>
                <w:color w:val="000000"/>
                <w:sz w:val="20"/>
                <w:szCs w:val="20"/>
              </w:rPr>
            </w:pPr>
            <w:r w:rsidRPr="0055135B">
              <w:rPr>
                <w:color w:val="000000"/>
                <w:sz w:val="20"/>
                <w:szCs w:val="20"/>
              </w:rPr>
              <w:t>исполнительной власти;</w:t>
            </w:r>
          </w:p>
          <w:p w:rsidR="005B2121" w:rsidRPr="0055135B" w:rsidRDefault="005B2121" w:rsidP="0055135B">
            <w:pPr>
              <w:autoSpaceDE w:val="0"/>
              <w:autoSpaceDN w:val="0"/>
              <w:adjustRightInd w:val="0"/>
              <w:spacing w:line="360" w:lineRule="auto"/>
              <w:jc w:val="both"/>
              <w:rPr>
                <w:color w:val="000000"/>
                <w:sz w:val="20"/>
                <w:szCs w:val="20"/>
              </w:rPr>
            </w:pPr>
            <w:r w:rsidRPr="0055135B">
              <w:rPr>
                <w:color w:val="000000"/>
                <w:sz w:val="20"/>
                <w:szCs w:val="20"/>
              </w:rPr>
              <w:t>• от имени субъекта РФ –</w:t>
            </w:r>
          </w:p>
          <w:p w:rsidR="005B2121" w:rsidRPr="0055135B" w:rsidRDefault="005B2121" w:rsidP="0055135B">
            <w:pPr>
              <w:autoSpaceDE w:val="0"/>
              <w:autoSpaceDN w:val="0"/>
              <w:adjustRightInd w:val="0"/>
              <w:spacing w:line="360" w:lineRule="auto"/>
              <w:jc w:val="both"/>
              <w:rPr>
                <w:color w:val="000000"/>
                <w:sz w:val="20"/>
                <w:szCs w:val="20"/>
              </w:rPr>
            </w:pPr>
            <w:r w:rsidRPr="0055135B">
              <w:rPr>
                <w:color w:val="000000"/>
                <w:sz w:val="20"/>
                <w:szCs w:val="20"/>
              </w:rPr>
              <w:t>единственному</w:t>
            </w:r>
          </w:p>
          <w:p w:rsidR="005B2121" w:rsidRPr="0055135B" w:rsidRDefault="005B2121" w:rsidP="0055135B">
            <w:pPr>
              <w:autoSpaceDE w:val="0"/>
              <w:autoSpaceDN w:val="0"/>
              <w:adjustRightInd w:val="0"/>
              <w:spacing w:line="360" w:lineRule="auto"/>
              <w:jc w:val="both"/>
              <w:rPr>
                <w:color w:val="000000"/>
                <w:sz w:val="20"/>
                <w:szCs w:val="20"/>
              </w:rPr>
            </w:pPr>
            <w:r w:rsidRPr="0055135B">
              <w:rPr>
                <w:color w:val="000000"/>
                <w:sz w:val="20"/>
                <w:szCs w:val="20"/>
              </w:rPr>
              <w:t>уполномоченному органу исполнительной власти субъекта РФ;</w:t>
            </w:r>
          </w:p>
          <w:p w:rsidR="005B2121" w:rsidRPr="0055135B" w:rsidRDefault="005B2121" w:rsidP="0055135B">
            <w:pPr>
              <w:autoSpaceDE w:val="0"/>
              <w:autoSpaceDN w:val="0"/>
              <w:adjustRightInd w:val="0"/>
              <w:spacing w:line="360" w:lineRule="auto"/>
              <w:jc w:val="both"/>
              <w:rPr>
                <w:color w:val="000000"/>
                <w:sz w:val="20"/>
                <w:szCs w:val="20"/>
              </w:rPr>
            </w:pPr>
            <w:r w:rsidRPr="0055135B">
              <w:rPr>
                <w:color w:val="000000"/>
                <w:sz w:val="20"/>
                <w:szCs w:val="20"/>
              </w:rPr>
              <w:t>• от имени муниципального образования – уполномоченному органу местного самоуправления</w:t>
            </w:r>
          </w:p>
          <w:p w:rsidR="005B2121" w:rsidRPr="0055135B" w:rsidRDefault="005B2121" w:rsidP="0055135B">
            <w:pPr>
              <w:spacing w:line="360" w:lineRule="auto"/>
              <w:jc w:val="both"/>
              <w:rPr>
                <w:color w:val="000000"/>
                <w:sz w:val="20"/>
                <w:szCs w:val="20"/>
              </w:rPr>
            </w:pPr>
          </w:p>
        </w:tc>
      </w:tr>
    </w:tbl>
    <w:p w:rsidR="00DA1B53" w:rsidRPr="00FA1D5E" w:rsidRDefault="00DA1B53" w:rsidP="00FA1D5E">
      <w:pPr>
        <w:autoSpaceDE w:val="0"/>
        <w:autoSpaceDN w:val="0"/>
        <w:adjustRightInd w:val="0"/>
        <w:spacing w:line="360" w:lineRule="auto"/>
        <w:ind w:firstLine="709"/>
        <w:jc w:val="both"/>
        <w:rPr>
          <w:color w:val="000000"/>
          <w:sz w:val="28"/>
          <w:szCs w:val="28"/>
        </w:rPr>
      </w:pPr>
    </w:p>
    <w:p w:rsidR="00DE19CF" w:rsidRPr="00FA1D5E" w:rsidRDefault="00DE19CF" w:rsidP="00FA1D5E">
      <w:pPr>
        <w:autoSpaceDE w:val="0"/>
        <w:autoSpaceDN w:val="0"/>
        <w:adjustRightInd w:val="0"/>
        <w:spacing w:line="360" w:lineRule="auto"/>
        <w:ind w:firstLine="709"/>
        <w:jc w:val="both"/>
        <w:rPr>
          <w:color w:val="000000"/>
          <w:sz w:val="28"/>
          <w:szCs w:val="28"/>
        </w:rPr>
      </w:pPr>
      <w:r w:rsidRPr="00FA1D5E">
        <w:rPr>
          <w:color w:val="000000"/>
          <w:sz w:val="28"/>
          <w:szCs w:val="28"/>
        </w:rPr>
        <w:t>Программа государственных внутренних заимствований РФ на 2004 г.,</w:t>
      </w:r>
    </w:p>
    <w:p w:rsidR="00DE19CF" w:rsidRPr="00FA1D5E" w:rsidRDefault="00DE19CF" w:rsidP="00FA1D5E">
      <w:pPr>
        <w:autoSpaceDE w:val="0"/>
        <w:autoSpaceDN w:val="0"/>
        <w:adjustRightInd w:val="0"/>
        <w:spacing w:line="360" w:lineRule="auto"/>
        <w:ind w:firstLine="709"/>
        <w:jc w:val="both"/>
        <w:rPr>
          <w:color w:val="000000"/>
          <w:sz w:val="28"/>
          <w:szCs w:val="28"/>
        </w:rPr>
      </w:pPr>
      <w:r w:rsidRPr="00FA1D5E">
        <w:rPr>
          <w:color w:val="000000"/>
          <w:sz w:val="28"/>
          <w:szCs w:val="28"/>
        </w:rPr>
        <w:t>утверждена в следующем виде, тыс. руб.:</w:t>
      </w:r>
    </w:p>
    <w:p w:rsidR="00DE19CF" w:rsidRPr="00FA1D5E" w:rsidRDefault="00DE19CF" w:rsidP="00FA1D5E">
      <w:pPr>
        <w:autoSpaceDE w:val="0"/>
        <w:autoSpaceDN w:val="0"/>
        <w:adjustRightInd w:val="0"/>
        <w:spacing w:line="360" w:lineRule="auto"/>
        <w:ind w:firstLine="709"/>
        <w:jc w:val="both"/>
        <w:rPr>
          <w:color w:val="000000"/>
          <w:sz w:val="28"/>
          <w:szCs w:val="28"/>
        </w:rPr>
      </w:pPr>
      <w:r w:rsidRPr="00FA1D5E">
        <w:rPr>
          <w:color w:val="000000"/>
          <w:sz w:val="28"/>
          <w:szCs w:val="28"/>
        </w:rPr>
        <w:t>Внутренние заимствования (привлечение / погашение) 108371138,0</w:t>
      </w:r>
    </w:p>
    <w:p w:rsidR="00DE19CF" w:rsidRPr="00FA1D5E" w:rsidRDefault="00DE19CF" w:rsidP="00FA1D5E">
      <w:pPr>
        <w:autoSpaceDE w:val="0"/>
        <w:autoSpaceDN w:val="0"/>
        <w:adjustRightInd w:val="0"/>
        <w:spacing w:line="360" w:lineRule="auto"/>
        <w:ind w:firstLine="709"/>
        <w:jc w:val="both"/>
        <w:rPr>
          <w:color w:val="000000"/>
          <w:sz w:val="28"/>
          <w:szCs w:val="28"/>
        </w:rPr>
      </w:pPr>
      <w:r w:rsidRPr="00FA1D5E">
        <w:rPr>
          <w:color w:val="000000"/>
          <w:sz w:val="28"/>
          <w:szCs w:val="28"/>
        </w:rPr>
        <w:t>Государственные ценные бумаги 140648591,4</w:t>
      </w:r>
    </w:p>
    <w:p w:rsidR="00DE19CF" w:rsidRPr="00FA1D5E" w:rsidRDefault="00DE19CF" w:rsidP="00FA1D5E">
      <w:pPr>
        <w:autoSpaceDE w:val="0"/>
        <w:autoSpaceDN w:val="0"/>
        <w:adjustRightInd w:val="0"/>
        <w:spacing w:line="360" w:lineRule="auto"/>
        <w:ind w:firstLine="709"/>
        <w:jc w:val="both"/>
        <w:rPr>
          <w:color w:val="000000"/>
          <w:sz w:val="28"/>
          <w:szCs w:val="28"/>
        </w:rPr>
      </w:pPr>
      <w:r w:rsidRPr="00FA1D5E">
        <w:rPr>
          <w:color w:val="000000"/>
          <w:sz w:val="28"/>
          <w:szCs w:val="28"/>
        </w:rPr>
        <w:t>Привлечение средств 258919183,7</w:t>
      </w:r>
    </w:p>
    <w:p w:rsidR="00DE19CF" w:rsidRPr="00FA1D5E" w:rsidRDefault="00DE19CF" w:rsidP="00FA1D5E">
      <w:pPr>
        <w:autoSpaceDE w:val="0"/>
        <w:autoSpaceDN w:val="0"/>
        <w:adjustRightInd w:val="0"/>
        <w:spacing w:line="360" w:lineRule="auto"/>
        <w:ind w:firstLine="709"/>
        <w:jc w:val="both"/>
        <w:rPr>
          <w:color w:val="000000"/>
          <w:sz w:val="28"/>
          <w:szCs w:val="28"/>
        </w:rPr>
      </w:pPr>
      <w:r w:rsidRPr="00FA1D5E">
        <w:rPr>
          <w:color w:val="000000"/>
          <w:sz w:val="28"/>
          <w:szCs w:val="28"/>
        </w:rPr>
        <w:t>Погашение основной суммы задолженности 118270592,3</w:t>
      </w:r>
    </w:p>
    <w:p w:rsidR="00DE19CF" w:rsidRPr="00FA1D5E" w:rsidRDefault="00DE19CF" w:rsidP="00FA1D5E">
      <w:pPr>
        <w:autoSpaceDE w:val="0"/>
        <w:autoSpaceDN w:val="0"/>
        <w:adjustRightInd w:val="0"/>
        <w:spacing w:line="360" w:lineRule="auto"/>
        <w:ind w:firstLine="709"/>
        <w:jc w:val="both"/>
        <w:rPr>
          <w:color w:val="000000"/>
          <w:sz w:val="28"/>
          <w:szCs w:val="28"/>
        </w:rPr>
      </w:pPr>
      <w:r w:rsidRPr="00FA1D5E">
        <w:rPr>
          <w:color w:val="000000"/>
          <w:sz w:val="28"/>
          <w:szCs w:val="28"/>
        </w:rPr>
        <w:t>Иные долговые обязательства 32277453,4</w:t>
      </w:r>
    </w:p>
    <w:p w:rsidR="00DE19CF" w:rsidRPr="00FA1D5E" w:rsidRDefault="00DE19CF" w:rsidP="00FA1D5E">
      <w:pPr>
        <w:autoSpaceDE w:val="0"/>
        <w:autoSpaceDN w:val="0"/>
        <w:adjustRightInd w:val="0"/>
        <w:spacing w:line="360" w:lineRule="auto"/>
        <w:ind w:firstLine="709"/>
        <w:jc w:val="both"/>
        <w:rPr>
          <w:color w:val="000000"/>
          <w:sz w:val="28"/>
          <w:szCs w:val="28"/>
        </w:rPr>
      </w:pPr>
      <w:r w:rsidRPr="00FA1D5E">
        <w:rPr>
          <w:color w:val="000000"/>
          <w:sz w:val="28"/>
          <w:szCs w:val="28"/>
        </w:rPr>
        <w:t>Привлечение средств</w:t>
      </w:r>
      <w:r w:rsidR="00FA1D5E">
        <w:rPr>
          <w:color w:val="000000"/>
          <w:sz w:val="28"/>
          <w:szCs w:val="28"/>
        </w:rPr>
        <w:t xml:space="preserve"> </w:t>
      </w:r>
      <w:r w:rsidRPr="00FA1D5E">
        <w:rPr>
          <w:color w:val="000000"/>
          <w:sz w:val="28"/>
          <w:szCs w:val="28"/>
        </w:rPr>
        <w:t>–</w:t>
      </w:r>
    </w:p>
    <w:p w:rsidR="00DE19CF" w:rsidRPr="00FA1D5E" w:rsidRDefault="00DE19CF" w:rsidP="00FA1D5E">
      <w:pPr>
        <w:autoSpaceDE w:val="0"/>
        <w:autoSpaceDN w:val="0"/>
        <w:adjustRightInd w:val="0"/>
        <w:spacing w:line="360" w:lineRule="auto"/>
        <w:ind w:firstLine="709"/>
        <w:jc w:val="both"/>
        <w:rPr>
          <w:color w:val="000000"/>
          <w:sz w:val="28"/>
          <w:szCs w:val="28"/>
        </w:rPr>
      </w:pPr>
      <w:r w:rsidRPr="00FA1D5E">
        <w:rPr>
          <w:color w:val="000000"/>
          <w:sz w:val="28"/>
          <w:szCs w:val="28"/>
        </w:rPr>
        <w:t>Погашение основной суммы задолженности,  32277453,4</w:t>
      </w:r>
    </w:p>
    <w:p w:rsidR="00DE19CF" w:rsidRPr="00FA1D5E" w:rsidRDefault="00DE19CF" w:rsidP="00FA1D5E">
      <w:pPr>
        <w:autoSpaceDE w:val="0"/>
        <w:autoSpaceDN w:val="0"/>
        <w:adjustRightInd w:val="0"/>
        <w:spacing w:line="360" w:lineRule="auto"/>
        <w:ind w:firstLine="709"/>
        <w:jc w:val="both"/>
        <w:rPr>
          <w:color w:val="000000"/>
          <w:sz w:val="28"/>
          <w:szCs w:val="28"/>
        </w:rPr>
      </w:pPr>
      <w:r w:rsidRPr="00FA1D5E">
        <w:rPr>
          <w:color w:val="000000"/>
          <w:sz w:val="28"/>
          <w:szCs w:val="28"/>
        </w:rPr>
        <w:t>в том числе:</w:t>
      </w:r>
    </w:p>
    <w:p w:rsidR="00DE19CF" w:rsidRPr="00FA1D5E" w:rsidRDefault="00DE19CF" w:rsidP="00FA1D5E">
      <w:pPr>
        <w:autoSpaceDE w:val="0"/>
        <w:autoSpaceDN w:val="0"/>
        <w:adjustRightInd w:val="0"/>
        <w:spacing w:line="360" w:lineRule="auto"/>
        <w:ind w:firstLine="709"/>
        <w:jc w:val="both"/>
        <w:rPr>
          <w:color w:val="000000"/>
          <w:sz w:val="28"/>
          <w:szCs w:val="28"/>
        </w:rPr>
      </w:pPr>
      <w:r w:rsidRPr="00FA1D5E">
        <w:rPr>
          <w:color w:val="000000"/>
          <w:sz w:val="28"/>
          <w:szCs w:val="28"/>
        </w:rPr>
        <w:t>предварительная компенсация сбережений  25000000,0</w:t>
      </w:r>
    </w:p>
    <w:p w:rsidR="00DE19CF" w:rsidRPr="00FA1D5E" w:rsidRDefault="00DE19CF" w:rsidP="00FA1D5E">
      <w:pPr>
        <w:autoSpaceDE w:val="0"/>
        <w:autoSpaceDN w:val="0"/>
        <w:adjustRightInd w:val="0"/>
        <w:spacing w:line="360" w:lineRule="auto"/>
        <w:ind w:firstLine="709"/>
        <w:jc w:val="both"/>
        <w:rPr>
          <w:color w:val="000000"/>
          <w:sz w:val="28"/>
          <w:szCs w:val="28"/>
        </w:rPr>
      </w:pPr>
      <w:r w:rsidRPr="00FA1D5E">
        <w:rPr>
          <w:color w:val="000000"/>
          <w:sz w:val="28"/>
          <w:szCs w:val="28"/>
        </w:rPr>
        <w:t xml:space="preserve">погашение государственных долговых товарных обязательств </w:t>
      </w:r>
      <w:r w:rsidR="00FA1D5E">
        <w:rPr>
          <w:color w:val="000000"/>
          <w:sz w:val="28"/>
          <w:szCs w:val="28"/>
        </w:rPr>
        <w:t xml:space="preserve"> </w:t>
      </w:r>
      <w:r w:rsidRPr="00FA1D5E">
        <w:rPr>
          <w:color w:val="000000"/>
          <w:sz w:val="28"/>
          <w:szCs w:val="28"/>
        </w:rPr>
        <w:t>1500000,0</w:t>
      </w:r>
    </w:p>
    <w:p w:rsidR="00DE19CF" w:rsidRPr="00FA1D5E" w:rsidRDefault="00DE19CF" w:rsidP="00FA1D5E">
      <w:pPr>
        <w:autoSpaceDE w:val="0"/>
        <w:autoSpaceDN w:val="0"/>
        <w:adjustRightInd w:val="0"/>
        <w:spacing w:line="360" w:lineRule="auto"/>
        <w:ind w:firstLine="709"/>
        <w:jc w:val="both"/>
        <w:rPr>
          <w:color w:val="000000"/>
          <w:sz w:val="28"/>
          <w:szCs w:val="28"/>
        </w:rPr>
      </w:pPr>
      <w:r w:rsidRPr="00FA1D5E">
        <w:rPr>
          <w:color w:val="000000"/>
          <w:sz w:val="28"/>
          <w:szCs w:val="28"/>
        </w:rPr>
        <w:t xml:space="preserve">погашение векселей Минфина РФ </w:t>
      </w:r>
      <w:r w:rsidR="00FA1D5E">
        <w:rPr>
          <w:color w:val="000000"/>
          <w:sz w:val="28"/>
          <w:szCs w:val="28"/>
        </w:rPr>
        <w:t xml:space="preserve"> </w:t>
      </w:r>
      <w:r w:rsidRPr="00FA1D5E">
        <w:rPr>
          <w:color w:val="000000"/>
          <w:sz w:val="28"/>
          <w:szCs w:val="28"/>
        </w:rPr>
        <w:t>3877453,4</w:t>
      </w:r>
    </w:p>
    <w:p w:rsidR="00DE19CF" w:rsidRPr="00FA1D5E" w:rsidRDefault="00DE19CF" w:rsidP="00FA1D5E">
      <w:pPr>
        <w:autoSpaceDE w:val="0"/>
        <w:autoSpaceDN w:val="0"/>
        <w:adjustRightInd w:val="0"/>
        <w:spacing w:line="360" w:lineRule="auto"/>
        <w:ind w:firstLine="709"/>
        <w:jc w:val="both"/>
        <w:rPr>
          <w:color w:val="000000"/>
          <w:sz w:val="28"/>
          <w:szCs w:val="28"/>
        </w:rPr>
      </w:pPr>
      <w:r w:rsidRPr="00FA1D5E">
        <w:rPr>
          <w:color w:val="000000"/>
          <w:sz w:val="28"/>
          <w:szCs w:val="28"/>
        </w:rPr>
        <w:t>прочее погашение</w:t>
      </w:r>
      <w:r w:rsidR="00FA1D5E">
        <w:rPr>
          <w:color w:val="000000"/>
          <w:sz w:val="28"/>
          <w:szCs w:val="28"/>
        </w:rPr>
        <w:t xml:space="preserve"> </w:t>
      </w:r>
      <w:r w:rsidRPr="00FA1D5E">
        <w:rPr>
          <w:color w:val="000000"/>
          <w:sz w:val="28"/>
          <w:szCs w:val="28"/>
        </w:rPr>
        <w:t>1900000,0</w:t>
      </w:r>
    </w:p>
    <w:p w:rsidR="00DE19CF" w:rsidRPr="00FA1D5E" w:rsidRDefault="00DE19CF" w:rsidP="00FA1D5E">
      <w:pPr>
        <w:autoSpaceDE w:val="0"/>
        <w:autoSpaceDN w:val="0"/>
        <w:adjustRightInd w:val="0"/>
        <w:spacing w:line="360" w:lineRule="auto"/>
        <w:ind w:firstLine="709"/>
        <w:jc w:val="both"/>
        <w:rPr>
          <w:color w:val="000000"/>
          <w:sz w:val="28"/>
          <w:szCs w:val="28"/>
        </w:rPr>
      </w:pPr>
      <w:r w:rsidRPr="00FA1D5E">
        <w:rPr>
          <w:color w:val="000000"/>
          <w:sz w:val="28"/>
          <w:szCs w:val="28"/>
        </w:rPr>
        <w:t>Кроме того:</w:t>
      </w:r>
    </w:p>
    <w:p w:rsidR="00DE19CF" w:rsidRPr="00FA1D5E" w:rsidRDefault="00DE19CF" w:rsidP="00FA1D5E">
      <w:pPr>
        <w:autoSpaceDE w:val="0"/>
        <w:autoSpaceDN w:val="0"/>
        <w:adjustRightInd w:val="0"/>
        <w:spacing w:line="360" w:lineRule="auto"/>
        <w:ind w:firstLine="709"/>
        <w:jc w:val="both"/>
        <w:rPr>
          <w:color w:val="000000"/>
          <w:sz w:val="28"/>
          <w:szCs w:val="28"/>
        </w:rPr>
      </w:pPr>
      <w:r w:rsidRPr="00FA1D5E">
        <w:rPr>
          <w:color w:val="000000"/>
          <w:sz w:val="28"/>
          <w:szCs w:val="28"/>
        </w:rPr>
        <w:t xml:space="preserve">Предоставление государственных гарантий РФ, </w:t>
      </w:r>
      <w:r w:rsidR="00FA1D5E">
        <w:rPr>
          <w:color w:val="000000"/>
          <w:sz w:val="28"/>
          <w:szCs w:val="28"/>
        </w:rPr>
        <w:t xml:space="preserve"> </w:t>
      </w:r>
      <w:r w:rsidRPr="00FA1D5E">
        <w:rPr>
          <w:color w:val="000000"/>
          <w:sz w:val="28"/>
          <w:szCs w:val="28"/>
        </w:rPr>
        <w:t>57774000,0</w:t>
      </w:r>
    </w:p>
    <w:p w:rsidR="00DE19CF" w:rsidRPr="00FA1D5E" w:rsidRDefault="00DE19CF" w:rsidP="00FA1D5E">
      <w:pPr>
        <w:autoSpaceDE w:val="0"/>
        <w:autoSpaceDN w:val="0"/>
        <w:adjustRightInd w:val="0"/>
        <w:spacing w:line="360" w:lineRule="auto"/>
        <w:ind w:firstLine="709"/>
        <w:jc w:val="both"/>
        <w:rPr>
          <w:color w:val="000000"/>
          <w:sz w:val="28"/>
          <w:szCs w:val="28"/>
        </w:rPr>
      </w:pPr>
      <w:r w:rsidRPr="00FA1D5E">
        <w:rPr>
          <w:color w:val="000000"/>
          <w:sz w:val="28"/>
          <w:szCs w:val="28"/>
        </w:rPr>
        <w:t>в том числе:</w:t>
      </w:r>
    </w:p>
    <w:p w:rsidR="00DE19CF" w:rsidRPr="00FA1D5E" w:rsidRDefault="00DE19CF" w:rsidP="00FA1D5E">
      <w:pPr>
        <w:autoSpaceDE w:val="0"/>
        <w:autoSpaceDN w:val="0"/>
        <w:adjustRightInd w:val="0"/>
        <w:spacing w:line="360" w:lineRule="auto"/>
        <w:ind w:firstLine="709"/>
        <w:jc w:val="both"/>
        <w:rPr>
          <w:color w:val="000000"/>
          <w:sz w:val="28"/>
          <w:szCs w:val="28"/>
        </w:rPr>
      </w:pPr>
      <w:r w:rsidRPr="00FA1D5E">
        <w:rPr>
          <w:color w:val="000000"/>
          <w:sz w:val="28"/>
          <w:szCs w:val="28"/>
        </w:rPr>
        <w:t xml:space="preserve">для развития ипотечного жилищного кредитования по заимствованиям ОАО «Агентство по ипотечному жилищному кредитованию» </w:t>
      </w:r>
      <w:r w:rsidR="00FA1D5E">
        <w:rPr>
          <w:color w:val="000000"/>
          <w:sz w:val="28"/>
          <w:szCs w:val="28"/>
        </w:rPr>
        <w:t xml:space="preserve"> </w:t>
      </w:r>
      <w:r w:rsidRPr="00FA1D5E">
        <w:rPr>
          <w:color w:val="000000"/>
          <w:sz w:val="28"/>
          <w:szCs w:val="28"/>
        </w:rPr>
        <w:t>4500000,0</w:t>
      </w:r>
    </w:p>
    <w:p w:rsidR="00DE19CF" w:rsidRPr="00FA1D5E" w:rsidRDefault="00DE19CF" w:rsidP="00FA1D5E">
      <w:pPr>
        <w:autoSpaceDE w:val="0"/>
        <w:autoSpaceDN w:val="0"/>
        <w:adjustRightInd w:val="0"/>
        <w:spacing w:line="360" w:lineRule="auto"/>
        <w:ind w:firstLine="709"/>
        <w:jc w:val="both"/>
        <w:rPr>
          <w:color w:val="000000"/>
          <w:sz w:val="28"/>
          <w:szCs w:val="28"/>
        </w:rPr>
      </w:pPr>
      <w:r w:rsidRPr="00FA1D5E">
        <w:rPr>
          <w:color w:val="000000"/>
          <w:sz w:val="28"/>
          <w:szCs w:val="28"/>
        </w:rPr>
        <w:t xml:space="preserve">по страхованию военных и связанных с ними рисков ответственности авиаперевозчиков перед третьими лицами </w:t>
      </w:r>
      <w:r w:rsidR="00FA1D5E">
        <w:rPr>
          <w:color w:val="000000"/>
          <w:sz w:val="28"/>
          <w:szCs w:val="28"/>
        </w:rPr>
        <w:t xml:space="preserve"> </w:t>
      </w:r>
      <w:r w:rsidRPr="00FA1D5E">
        <w:rPr>
          <w:color w:val="000000"/>
          <w:sz w:val="28"/>
          <w:szCs w:val="28"/>
        </w:rPr>
        <w:t>30000000,0</w:t>
      </w:r>
    </w:p>
    <w:p w:rsidR="00DE19CF" w:rsidRPr="00FA1D5E" w:rsidRDefault="00DE19CF" w:rsidP="00FA1D5E">
      <w:pPr>
        <w:autoSpaceDE w:val="0"/>
        <w:autoSpaceDN w:val="0"/>
        <w:adjustRightInd w:val="0"/>
        <w:spacing w:line="360" w:lineRule="auto"/>
        <w:ind w:firstLine="709"/>
        <w:jc w:val="both"/>
        <w:rPr>
          <w:color w:val="000000"/>
          <w:sz w:val="28"/>
          <w:szCs w:val="28"/>
        </w:rPr>
      </w:pPr>
      <w:r w:rsidRPr="00FA1D5E">
        <w:rPr>
          <w:color w:val="000000"/>
          <w:sz w:val="28"/>
          <w:szCs w:val="28"/>
        </w:rPr>
        <w:t xml:space="preserve">для поддержки экспорта промышленной продукции </w:t>
      </w:r>
      <w:r w:rsidR="00FA1D5E">
        <w:rPr>
          <w:color w:val="000000"/>
          <w:sz w:val="28"/>
          <w:szCs w:val="28"/>
        </w:rPr>
        <w:t xml:space="preserve"> </w:t>
      </w:r>
      <w:r w:rsidRPr="00FA1D5E">
        <w:rPr>
          <w:color w:val="000000"/>
          <w:sz w:val="28"/>
          <w:szCs w:val="28"/>
        </w:rPr>
        <w:t>12688000,0</w:t>
      </w:r>
      <w:bookmarkStart w:id="52" w:name="_GoBack"/>
      <w:bookmarkEnd w:id="52"/>
    </w:p>
    <w:sectPr w:rsidR="00DE19CF" w:rsidRPr="00FA1D5E" w:rsidSect="00FA1D5E">
      <w:footerReference w:type="default" r:id="rId7"/>
      <w:pgSz w:w="11906" w:h="16838" w:code="9"/>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135B" w:rsidRDefault="0055135B">
      <w:r>
        <w:separator/>
      </w:r>
    </w:p>
  </w:endnote>
  <w:endnote w:type="continuationSeparator" w:id="0">
    <w:p w:rsidR="0055135B" w:rsidRDefault="00551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203" w:rsidRPr="00FA1D5E" w:rsidRDefault="004275F5" w:rsidP="0007499A">
    <w:pPr>
      <w:pStyle w:val="a6"/>
      <w:framePr w:wrap="auto" w:vAnchor="text" w:hAnchor="margin" w:xAlign="center" w:y="1"/>
      <w:rPr>
        <w:rStyle w:val="a8"/>
        <w:sz w:val="28"/>
        <w:szCs w:val="28"/>
      </w:rPr>
    </w:pPr>
    <w:r>
      <w:rPr>
        <w:rStyle w:val="a8"/>
        <w:noProof/>
        <w:sz w:val="28"/>
        <w:szCs w:val="28"/>
      </w:rPr>
      <w:t>1</w:t>
    </w:r>
  </w:p>
  <w:p w:rsidR="00C64203" w:rsidRDefault="00C6420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135B" w:rsidRDefault="0055135B">
      <w:r>
        <w:separator/>
      </w:r>
    </w:p>
  </w:footnote>
  <w:footnote w:type="continuationSeparator" w:id="0">
    <w:p w:rsidR="0055135B" w:rsidRDefault="0055135B">
      <w:r>
        <w:continuationSeparator/>
      </w:r>
    </w:p>
  </w:footnote>
  <w:footnote w:id="1">
    <w:p w:rsidR="0055135B" w:rsidRDefault="00C64203">
      <w:pPr>
        <w:pStyle w:val="ac"/>
      </w:pPr>
      <w:r>
        <w:rPr>
          <w:rStyle w:val="ae"/>
        </w:rPr>
        <w:footnoteRef/>
      </w:r>
      <w:r>
        <w:t xml:space="preserve"> См. таблицу 1 в разделе ПРИЛОЖЕНИЯ</w:t>
      </w:r>
    </w:p>
  </w:footnote>
  <w:footnote w:id="2">
    <w:p w:rsidR="0055135B" w:rsidRDefault="00C64203">
      <w:pPr>
        <w:pStyle w:val="ac"/>
      </w:pPr>
      <w:r>
        <w:rPr>
          <w:rStyle w:val="ae"/>
        </w:rPr>
        <w:footnoteRef/>
      </w:r>
      <w:r>
        <w:t xml:space="preserve"> См. таблицу 2 в разделе ПРИЛОЖЕНИЯ</w:t>
      </w:r>
    </w:p>
  </w:footnote>
  <w:footnote w:id="3">
    <w:p w:rsidR="0055135B" w:rsidRDefault="00C64203">
      <w:pPr>
        <w:pStyle w:val="ac"/>
      </w:pPr>
      <w:r>
        <w:rPr>
          <w:rStyle w:val="ae"/>
        </w:rPr>
        <w:footnoteRef/>
      </w:r>
      <w:r>
        <w:t xml:space="preserve"> См. таблицу 3 в разделе ПРИЛОЖЕНИЯ</w:t>
      </w:r>
    </w:p>
  </w:footnote>
  <w:footnote w:id="4">
    <w:p w:rsidR="0055135B" w:rsidRDefault="00C64203">
      <w:pPr>
        <w:pStyle w:val="ac"/>
      </w:pPr>
      <w:r>
        <w:rPr>
          <w:rStyle w:val="ae"/>
        </w:rPr>
        <w:footnoteRef/>
      </w:r>
      <w:r>
        <w:t xml:space="preserve"> В разделе ПРИЛОЖЕНИЯ есть (как образец) Программа на 2004 год</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7F3A67"/>
    <w:multiLevelType w:val="singleLevel"/>
    <w:tmpl w:val="0419000F"/>
    <w:lvl w:ilvl="0">
      <w:start w:val="1"/>
      <w:numFmt w:val="decimal"/>
      <w:lvlText w:val="%1."/>
      <w:lvlJc w:val="left"/>
      <w:pPr>
        <w:tabs>
          <w:tab w:val="num" w:pos="360"/>
        </w:tabs>
        <w:ind w:left="360" w:hanging="360"/>
      </w:pPr>
    </w:lvl>
  </w:abstractNum>
  <w:abstractNum w:abstractNumId="1">
    <w:nsid w:val="563212C2"/>
    <w:multiLevelType w:val="hybridMultilevel"/>
    <w:tmpl w:val="9C6C674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
    <w:nsid w:val="76DB7903"/>
    <w:multiLevelType w:val="hybridMultilevel"/>
    <w:tmpl w:val="699E473C"/>
    <w:lvl w:ilvl="0" w:tplc="103AE172">
      <w:start w:val="1"/>
      <w:numFmt w:val="decimal"/>
      <w:lvlText w:val="%1."/>
      <w:lvlJc w:val="left"/>
      <w:pPr>
        <w:tabs>
          <w:tab w:val="num" w:pos="930"/>
        </w:tabs>
        <w:ind w:left="930" w:hanging="360"/>
      </w:pPr>
      <w:rPr>
        <w:rFonts w:hint="default"/>
      </w:rPr>
    </w:lvl>
    <w:lvl w:ilvl="1" w:tplc="04190019">
      <w:start w:val="1"/>
      <w:numFmt w:val="lowerLetter"/>
      <w:lvlText w:val="%2."/>
      <w:lvlJc w:val="left"/>
      <w:pPr>
        <w:tabs>
          <w:tab w:val="num" w:pos="1650"/>
        </w:tabs>
        <w:ind w:left="1650" w:hanging="360"/>
      </w:pPr>
    </w:lvl>
    <w:lvl w:ilvl="2" w:tplc="0419001B">
      <w:start w:val="1"/>
      <w:numFmt w:val="lowerRoman"/>
      <w:lvlText w:val="%3."/>
      <w:lvlJc w:val="right"/>
      <w:pPr>
        <w:tabs>
          <w:tab w:val="num" w:pos="2370"/>
        </w:tabs>
        <w:ind w:left="2370" w:hanging="180"/>
      </w:pPr>
    </w:lvl>
    <w:lvl w:ilvl="3" w:tplc="0419000F">
      <w:start w:val="1"/>
      <w:numFmt w:val="decimal"/>
      <w:lvlText w:val="%4."/>
      <w:lvlJc w:val="left"/>
      <w:pPr>
        <w:tabs>
          <w:tab w:val="num" w:pos="3090"/>
        </w:tabs>
        <w:ind w:left="3090" w:hanging="360"/>
      </w:pPr>
    </w:lvl>
    <w:lvl w:ilvl="4" w:tplc="04190019">
      <w:start w:val="1"/>
      <w:numFmt w:val="lowerLetter"/>
      <w:lvlText w:val="%5."/>
      <w:lvlJc w:val="left"/>
      <w:pPr>
        <w:tabs>
          <w:tab w:val="num" w:pos="3810"/>
        </w:tabs>
        <w:ind w:left="3810" w:hanging="360"/>
      </w:pPr>
    </w:lvl>
    <w:lvl w:ilvl="5" w:tplc="0419001B">
      <w:start w:val="1"/>
      <w:numFmt w:val="lowerRoman"/>
      <w:lvlText w:val="%6."/>
      <w:lvlJc w:val="right"/>
      <w:pPr>
        <w:tabs>
          <w:tab w:val="num" w:pos="4530"/>
        </w:tabs>
        <w:ind w:left="4530" w:hanging="180"/>
      </w:pPr>
    </w:lvl>
    <w:lvl w:ilvl="6" w:tplc="0419000F">
      <w:start w:val="1"/>
      <w:numFmt w:val="decimal"/>
      <w:lvlText w:val="%7."/>
      <w:lvlJc w:val="left"/>
      <w:pPr>
        <w:tabs>
          <w:tab w:val="num" w:pos="5250"/>
        </w:tabs>
        <w:ind w:left="5250" w:hanging="360"/>
      </w:pPr>
    </w:lvl>
    <w:lvl w:ilvl="7" w:tplc="04190019">
      <w:start w:val="1"/>
      <w:numFmt w:val="lowerLetter"/>
      <w:lvlText w:val="%8."/>
      <w:lvlJc w:val="left"/>
      <w:pPr>
        <w:tabs>
          <w:tab w:val="num" w:pos="5970"/>
        </w:tabs>
        <w:ind w:left="5970" w:hanging="360"/>
      </w:pPr>
    </w:lvl>
    <w:lvl w:ilvl="8" w:tplc="0419001B">
      <w:start w:val="1"/>
      <w:numFmt w:val="lowerRoman"/>
      <w:lvlText w:val="%9."/>
      <w:lvlJc w:val="right"/>
      <w:pPr>
        <w:tabs>
          <w:tab w:val="num" w:pos="6690"/>
        </w:tabs>
        <w:ind w:left="6690" w:hanging="180"/>
      </w:pPr>
    </w:lvl>
  </w:abstractNum>
  <w:abstractNum w:abstractNumId="3">
    <w:nsid w:val="7EF67052"/>
    <w:multiLevelType w:val="hybridMultilevel"/>
    <w:tmpl w:val="8644701C"/>
    <w:lvl w:ilvl="0" w:tplc="FFFFFFFF">
      <w:start w:val="1"/>
      <w:numFmt w:val="decimal"/>
      <w:lvlText w:val="%1."/>
      <w:lvlJc w:val="left"/>
      <w:pPr>
        <w:tabs>
          <w:tab w:val="num" w:pos="1400"/>
        </w:tabs>
        <w:ind w:left="1400" w:hanging="360"/>
      </w:pPr>
    </w:lvl>
    <w:lvl w:ilvl="1" w:tplc="FFFFFFFF">
      <w:start w:val="1"/>
      <w:numFmt w:val="lowerLetter"/>
      <w:lvlText w:val="%2."/>
      <w:lvlJc w:val="left"/>
      <w:pPr>
        <w:tabs>
          <w:tab w:val="num" w:pos="2120"/>
        </w:tabs>
        <w:ind w:left="2120" w:hanging="360"/>
      </w:pPr>
    </w:lvl>
    <w:lvl w:ilvl="2" w:tplc="FFFFFFFF">
      <w:start w:val="1"/>
      <w:numFmt w:val="lowerRoman"/>
      <w:lvlText w:val="%3."/>
      <w:lvlJc w:val="right"/>
      <w:pPr>
        <w:tabs>
          <w:tab w:val="num" w:pos="2840"/>
        </w:tabs>
        <w:ind w:left="2840" w:hanging="180"/>
      </w:pPr>
    </w:lvl>
    <w:lvl w:ilvl="3" w:tplc="FFFFFFFF">
      <w:start w:val="1"/>
      <w:numFmt w:val="decimal"/>
      <w:lvlText w:val="%4."/>
      <w:lvlJc w:val="left"/>
      <w:pPr>
        <w:tabs>
          <w:tab w:val="num" w:pos="3560"/>
        </w:tabs>
        <w:ind w:left="3560" w:hanging="360"/>
      </w:pPr>
    </w:lvl>
    <w:lvl w:ilvl="4" w:tplc="FFFFFFFF">
      <w:start w:val="1"/>
      <w:numFmt w:val="lowerLetter"/>
      <w:lvlText w:val="%5."/>
      <w:lvlJc w:val="left"/>
      <w:pPr>
        <w:tabs>
          <w:tab w:val="num" w:pos="4280"/>
        </w:tabs>
        <w:ind w:left="4280" w:hanging="360"/>
      </w:pPr>
    </w:lvl>
    <w:lvl w:ilvl="5" w:tplc="FFFFFFFF">
      <w:start w:val="1"/>
      <w:numFmt w:val="lowerRoman"/>
      <w:lvlText w:val="%6."/>
      <w:lvlJc w:val="right"/>
      <w:pPr>
        <w:tabs>
          <w:tab w:val="num" w:pos="5000"/>
        </w:tabs>
        <w:ind w:left="5000" w:hanging="180"/>
      </w:pPr>
    </w:lvl>
    <w:lvl w:ilvl="6" w:tplc="FFFFFFFF">
      <w:start w:val="1"/>
      <w:numFmt w:val="decimal"/>
      <w:lvlText w:val="%7."/>
      <w:lvlJc w:val="left"/>
      <w:pPr>
        <w:tabs>
          <w:tab w:val="num" w:pos="5720"/>
        </w:tabs>
        <w:ind w:left="5720" w:hanging="360"/>
      </w:pPr>
    </w:lvl>
    <w:lvl w:ilvl="7" w:tplc="FFFFFFFF">
      <w:start w:val="1"/>
      <w:numFmt w:val="lowerLetter"/>
      <w:lvlText w:val="%8."/>
      <w:lvlJc w:val="left"/>
      <w:pPr>
        <w:tabs>
          <w:tab w:val="num" w:pos="6440"/>
        </w:tabs>
        <w:ind w:left="6440" w:hanging="360"/>
      </w:pPr>
    </w:lvl>
    <w:lvl w:ilvl="8" w:tplc="FFFFFFFF">
      <w:start w:val="1"/>
      <w:numFmt w:val="lowerRoman"/>
      <w:lvlText w:val="%9."/>
      <w:lvlJc w:val="right"/>
      <w:pPr>
        <w:tabs>
          <w:tab w:val="num" w:pos="7160"/>
        </w:tabs>
        <w:ind w:left="716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20"/>
  <w:displayHorizontalDrawingGridEvery w:val="2"/>
  <w:displayVerticalDrawingGridEvery w:val="2"/>
  <w:noPunctuationKerning/>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14A44"/>
    <w:rsid w:val="00053F1F"/>
    <w:rsid w:val="0007499A"/>
    <w:rsid w:val="00084A2B"/>
    <w:rsid w:val="000A2F11"/>
    <w:rsid w:val="000B732B"/>
    <w:rsid w:val="000D5703"/>
    <w:rsid w:val="000F0394"/>
    <w:rsid w:val="000F0555"/>
    <w:rsid w:val="0014072A"/>
    <w:rsid w:val="001829E0"/>
    <w:rsid w:val="00193FD1"/>
    <w:rsid w:val="001E015C"/>
    <w:rsid w:val="00231370"/>
    <w:rsid w:val="00242BD3"/>
    <w:rsid w:val="0025229D"/>
    <w:rsid w:val="0028745C"/>
    <w:rsid w:val="00297775"/>
    <w:rsid w:val="002A6503"/>
    <w:rsid w:val="002C2677"/>
    <w:rsid w:val="00321D6C"/>
    <w:rsid w:val="00347891"/>
    <w:rsid w:val="00396150"/>
    <w:rsid w:val="003C2941"/>
    <w:rsid w:val="003F109C"/>
    <w:rsid w:val="00401FC6"/>
    <w:rsid w:val="004275F5"/>
    <w:rsid w:val="004340A6"/>
    <w:rsid w:val="004B28DB"/>
    <w:rsid w:val="004D7CB6"/>
    <w:rsid w:val="00506BEB"/>
    <w:rsid w:val="00514A44"/>
    <w:rsid w:val="00522ED5"/>
    <w:rsid w:val="00547E82"/>
    <w:rsid w:val="0055135B"/>
    <w:rsid w:val="005613AE"/>
    <w:rsid w:val="005645B3"/>
    <w:rsid w:val="005A30CF"/>
    <w:rsid w:val="005B2121"/>
    <w:rsid w:val="005C205D"/>
    <w:rsid w:val="005D0C5A"/>
    <w:rsid w:val="0061292D"/>
    <w:rsid w:val="00653CDD"/>
    <w:rsid w:val="006D7FB9"/>
    <w:rsid w:val="00720F03"/>
    <w:rsid w:val="00720F66"/>
    <w:rsid w:val="00747C48"/>
    <w:rsid w:val="00780C21"/>
    <w:rsid w:val="007D4910"/>
    <w:rsid w:val="007D7305"/>
    <w:rsid w:val="00812AC2"/>
    <w:rsid w:val="008562BB"/>
    <w:rsid w:val="008B17DE"/>
    <w:rsid w:val="008E0323"/>
    <w:rsid w:val="00986E8C"/>
    <w:rsid w:val="009B2BB2"/>
    <w:rsid w:val="009B6496"/>
    <w:rsid w:val="009F2872"/>
    <w:rsid w:val="00A13305"/>
    <w:rsid w:val="00A1683E"/>
    <w:rsid w:val="00A32A9C"/>
    <w:rsid w:val="00A4444B"/>
    <w:rsid w:val="00A51214"/>
    <w:rsid w:val="00A71007"/>
    <w:rsid w:val="00AA7E5F"/>
    <w:rsid w:val="00AD5424"/>
    <w:rsid w:val="00B01AAB"/>
    <w:rsid w:val="00B060D4"/>
    <w:rsid w:val="00B14B55"/>
    <w:rsid w:val="00B51B3F"/>
    <w:rsid w:val="00B92D28"/>
    <w:rsid w:val="00BB7722"/>
    <w:rsid w:val="00BD1CD6"/>
    <w:rsid w:val="00BE0580"/>
    <w:rsid w:val="00C539A4"/>
    <w:rsid w:val="00C64203"/>
    <w:rsid w:val="00C822FE"/>
    <w:rsid w:val="00C94827"/>
    <w:rsid w:val="00CB3A2F"/>
    <w:rsid w:val="00CB6D25"/>
    <w:rsid w:val="00CC7DEB"/>
    <w:rsid w:val="00CD06D1"/>
    <w:rsid w:val="00D0349F"/>
    <w:rsid w:val="00D037FC"/>
    <w:rsid w:val="00D45C23"/>
    <w:rsid w:val="00D55771"/>
    <w:rsid w:val="00D60601"/>
    <w:rsid w:val="00DA1B53"/>
    <w:rsid w:val="00DB32AC"/>
    <w:rsid w:val="00DC645D"/>
    <w:rsid w:val="00DE19CF"/>
    <w:rsid w:val="00DF21F6"/>
    <w:rsid w:val="00E0428F"/>
    <w:rsid w:val="00E50C20"/>
    <w:rsid w:val="00E771AB"/>
    <w:rsid w:val="00EC63B1"/>
    <w:rsid w:val="00F1050B"/>
    <w:rsid w:val="00F21785"/>
    <w:rsid w:val="00F3622E"/>
    <w:rsid w:val="00F442A8"/>
    <w:rsid w:val="00F515CE"/>
    <w:rsid w:val="00F7675B"/>
    <w:rsid w:val="00F77D12"/>
    <w:rsid w:val="00FA1D5E"/>
    <w:rsid w:val="00FC0726"/>
    <w:rsid w:val="00FD1814"/>
    <w:rsid w:val="00FF21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F05AAEA-888A-4AB9-90C9-4DA5D6AB0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349F"/>
    <w:rPr>
      <w:sz w:val="24"/>
      <w:szCs w:val="24"/>
    </w:rPr>
  </w:style>
  <w:style w:type="paragraph" w:styleId="1">
    <w:name w:val="heading 1"/>
    <w:basedOn w:val="a"/>
    <w:next w:val="a"/>
    <w:link w:val="10"/>
    <w:uiPriority w:val="99"/>
    <w:qFormat/>
    <w:rsid w:val="004340A6"/>
    <w:pPr>
      <w:keepNext/>
      <w:spacing w:before="240" w:after="60"/>
      <w:outlineLvl w:val="0"/>
    </w:pPr>
    <w:rPr>
      <w:rFonts w:ascii="Arial" w:hAnsi="Arial" w:cs="Arial"/>
      <w:b/>
      <w:bCs/>
      <w:kern w:val="32"/>
      <w:sz w:val="32"/>
      <w:szCs w:val="32"/>
    </w:rPr>
  </w:style>
  <w:style w:type="paragraph" w:styleId="5">
    <w:name w:val="heading 5"/>
    <w:basedOn w:val="a"/>
    <w:next w:val="a"/>
    <w:link w:val="50"/>
    <w:uiPriority w:val="99"/>
    <w:qFormat/>
    <w:rsid w:val="005D0C5A"/>
    <w:pPr>
      <w:keepNext/>
      <w:shd w:val="clear" w:color="auto" w:fill="FFFFFF"/>
      <w:overflowPunct w:val="0"/>
      <w:autoSpaceDE w:val="0"/>
      <w:autoSpaceDN w:val="0"/>
      <w:adjustRightInd w:val="0"/>
      <w:ind w:firstLine="540"/>
      <w:textAlignment w:val="baseline"/>
      <w:outlineLvl w:val="4"/>
    </w:pPr>
    <w:rPr>
      <w:b/>
      <w:bCs/>
      <w:color w:val="000000"/>
      <w:spacing w:val="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paragraph" w:styleId="a3">
    <w:name w:val="Document Map"/>
    <w:basedOn w:val="a"/>
    <w:link w:val="a4"/>
    <w:uiPriority w:val="99"/>
    <w:semiHidden/>
    <w:rsid w:val="00A51214"/>
    <w:pPr>
      <w:shd w:val="clear" w:color="auto" w:fill="000080"/>
    </w:pPr>
    <w:rPr>
      <w:rFonts w:ascii="Tahoma" w:hAnsi="Tahoma" w:cs="Tahoma"/>
    </w:rPr>
  </w:style>
  <w:style w:type="character" w:customStyle="1" w:styleId="a4">
    <w:name w:val="Схема документа Знак"/>
    <w:link w:val="a3"/>
    <w:uiPriority w:val="99"/>
    <w:semiHidden/>
    <w:rPr>
      <w:rFonts w:ascii="Tahoma" w:hAnsi="Tahoma" w:cs="Tahoma"/>
      <w:sz w:val="16"/>
      <w:szCs w:val="16"/>
    </w:rPr>
  </w:style>
  <w:style w:type="table" w:styleId="a5">
    <w:name w:val="Table Grid"/>
    <w:basedOn w:val="a1"/>
    <w:uiPriority w:val="99"/>
    <w:rsid w:val="00A512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er"/>
    <w:basedOn w:val="a"/>
    <w:link w:val="a7"/>
    <w:uiPriority w:val="99"/>
    <w:rsid w:val="00C822FE"/>
    <w:pPr>
      <w:tabs>
        <w:tab w:val="center" w:pos="4677"/>
        <w:tab w:val="right" w:pos="9355"/>
      </w:tabs>
    </w:pPr>
  </w:style>
  <w:style w:type="character" w:customStyle="1" w:styleId="a7">
    <w:name w:val="Нижний колонтитул Знак"/>
    <w:link w:val="a6"/>
    <w:uiPriority w:val="99"/>
    <w:semiHidden/>
    <w:rPr>
      <w:sz w:val="24"/>
      <w:szCs w:val="24"/>
    </w:rPr>
  </w:style>
  <w:style w:type="character" w:styleId="a8">
    <w:name w:val="page number"/>
    <w:uiPriority w:val="99"/>
    <w:rsid w:val="00C822FE"/>
  </w:style>
  <w:style w:type="paragraph" w:styleId="a9">
    <w:name w:val="header"/>
    <w:basedOn w:val="a"/>
    <w:link w:val="aa"/>
    <w:uiPriority w:val="99"/>
    <w:rsid w:val="000F0555"/>
    <w:pPr>
      <w:tabs>
        <w:tab w:val="center" w:pos="4677"/>
        <w:tab w:val="right" w:pos="9355"/>
      </w:tabs>
    </w:pPr>
  </w:style>
  <w:style w:type="character" w:customStyle="1" w:styleId="aa">
    <w:name w:val="Верхний колонтитул Знак"/>
    <w:link w:val="a9"/>
    <w:uiPriority w:val="99"/>
    <w:semiHidden/>
    <w:rPr>
      <w:sz w:val="24"/>
      <w:szCs w:val="24"/>
    </w:rPr>
  </w:style>
  <w:style w:type="paragraph" w:styleId="51">
    <w:name w:val="toc 5"/>
    <w:basedOn w:val="a"/>
    <w:next w:val="a"/>
    <w:autoRedefine/>
    <w:uiPriority w:val="99"/>
    <w:semiHidden/>
    <w:rsid w:val="004340A6"/>
    <w:pPr>
      <w:ind w:left="960"/>
    </w:pPr>
  </w:style>
  <w:style w:type="character" w:styleId="ab">
    <w:name w:val="Hyperlink"/>
    <w:uiPriority w:val="99"/>
    <w:rsid w:val="004340A6"/>
    <w:rPr>
      <w:color w:val="0000FF"/>
      <w:u w:val="single"/>
    </w:rPr>
  </w:style>
  <w:style w:type="paragraph" w:styleId="11">
    <w:name w:val="toc 1"/>
    <w:basedOn w:val="a"/>
    <w:next w:val="a"/>
    <w:autoRedefine/>
    <w:uiPriority w:val="99"/>
    <w:semiHidden/>
    <w:rsid w:val="00E50C20"/>
  </w:style>
  <w:style w:type="paragraph" w:styleId="ac">
    <w:name w:val="footnote text"/>
    <w:basedOn w:val="a"/>
    <w:link w:val="ad"/>
    <w:uiPriority w:val="99"/>
    <w:semiHidden/>
    <w:rsid w:val="00F1050B"/>
    <w:rPr>
      <w:sz w:val="20"/>
      <w:szCs w:val="20"/>
    </w:rPr>
  </w:style>
  <w:style w:type="character" w:customStyle="1" w:styleId="ad">
    <w:name w:val="Текст сноски Знак"/>
    <w:link w:val="ac"/>
    <w:uiPriority w:val="99"/>
    <w:semiHidden/>
    <w:rPr>
      <w:sz w:val="20"/>
      <w:szCs w:val="20"/>
    </w:rPr>
  </w:style>
  <w:style w:type="character" w:styleId="ae">
    <w:name w:val="footnote reference"/>
    <w:uiPriority w:val="99"/>
    <w:semiHidden/>
    <w:rsid w:val="00F105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738653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8041</Words>
  <Characters>45839</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Университет Российской Академии образования</vt:lpstr>
    </vt:vector>
  </TitlesOfParts>
  <Company>Квартира</Company>
  <LinksUpToDate>false</LinksUpToDate>
  <CharactersWithSpaces>53773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Университет Российской Академии образования</dc:title>
  <dc:subject/>
  <dc:creator>Юлия Высоцкая</dc:creator>
  <cp:keywords/>
  <dc:description/>
  <cp:lastModifiedBy>admin</cp:lastModifiedBy>
  <cp:revision>2</cp:revision>
  <cp:lastPrinted>2008-03-16T14:23:00Z</cp:lastPrinted>
  <dcterms:created xsi:type="dcterms:W3CDTF">2014-03-12T08:47:00Z</dcterms:created>
  <dcterms:modified xsi:type="dcterms:W3CDTF">2014-03-12T08:47:00Z</dcterms:modified>
</cp:coreProperties>
</file>