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Легка промисловість України </w:t>
      </w:r>
      <w:r>
        <w:rPr>
          <w:b/>
          <w:bCs/>
          <w:color w:val="000000"/>
          <w:sz w:val="32"/>
          <w:szCs w:val="32"/>
          <w:lang w:val="en-US"/>
        </w:rPr>
        <w:t>i</w:t>
      </w:r>
      <w:r>
        <w:rPr>
          <w:b/>
          <w:bCs/>
          <w:color w:val="000000"/>
          <w:sz w:val="32"/>
          <w:szCs w:val="32"/>
        </w:rPr>
        <w:t xml:space="preserve"> транспорт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Легка промисловість України, її соціальне значення, галузева структура і принципи розміщення основних галузей.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Серед галузей промисловості, які забезпечують виробництво товарів народного споживання, провідне місце займає легка промисловість, її виробничий потенціал включає 25 підгалузей, більш як 600 підприємств та організацій.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Легка промисловість України охоплює текстильну, трикотажну, швейну, шкіряну, взуттєву, хутрову та інші галузі, підприємства яких у розміщенні орієнтуються переважно на споживача, наявність трудових ресурсів та сировини.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Провідною галуззю легкої промисловості є текстильна промисловість, яка представлена бавовняними, вовняними та лляними виробництвами. В структурі бавовняної промисловості виділяють прядильне, ткацьке, крутильно-ниткове і фарбувальнообробне виробництво. Найбільш потужні бавовняні підприємства знаходяться у Херсоні і Тернополі (бавовняні комбінати), Донецьку (бавовнянопрядильний комбінат), Нікополі (прядильно-нитковий комбінат), а також у Києві, Харкові, Чернівцях, Івано-Франківську, Львові, Полтаві, Коломиї, Коростишеві та Родомишлі. У 1998 р. бавовняна промисловість України забезпечувала 62,5% загального виробництва тканин.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Вовняна промисловість представлена первинною обробкою вовни, виготовленням пряжі, тканин та виробів. Підприємства галузі розташовані у Чернігові, Харкові, Києві, Донецьку, Кривому Розі, Одесі, Луганську, Сумах, Черкасах, Богуславі, містах Чернівецької та Закарпатської областей. </w:t>
      </w:r>
    </w:p>
    <w:p w:rsidR="00DD490C" w:rsidRDefault="00DD490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Лляна промисловість України розвивається на власній сировині. Підприємства — основні виробники лляної продукції зосереджені у Рівненській, Житомирській, Чернігівській та Львівській областях; в Одесі знаходиться підприємство конопле-джутової промисловості, в Харкові — канатний завод. Лляні тканини становлять близько 11,3% загального виробництва тканин в Україні. Продукція цієї галузі повністю задовольняє потреби України, а певна частина — експортується.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Шовкова промисловість України, що значною мірою пов'язана з виробництвом хімічних волокон і виробляє близько 8,8% тканин, зосереджена у Києві, Черкасах, Луганську, Лисичанську.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Трикотажна промисловість України випускає досить різноманітний асортимент продукції, однак за 1991—1998 рр. обсяги виробництва продукції цієї галузі скоротилися більш ніж у 50 разів (з 351 млн. шт. виробів у 1990 р. до 6,5 млн. шт. виробів у 1998 р.). Підприємства цієї галузі розміщені у Києві, Львові, Харкові, Одесі, Сімферополі, Миколаєві, Донецьку, Івано-Франківську, Луганську, Чернівцях, Дніпропетровську, Хмельницькому та інших містах.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Швейна промисловість зорієнтована переважно на споживача продукції, тому підприємства цієї галузі розміщені у великих населених пунктах. Найбільш потужні підприємства зосереджені у Києві, Львові, Харкові, Одесі, Луганську.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Шкіряно-взуттєва промисловість представлена підприємствами, що виготовляють одяг, галантерейні вироби, взуття та іншу продукцію, використовуючи як природну, так і синтетичну сировину. За останні роки у взуттєвій промисловості України спостерігається істотне скорочення обсягів виробництва: якщо у 1990 р. випускалось 196 млн. пар взуття, то у 1998 р. — лише 8,9 млн. пар. Взуттєві фабрики діють у Києві, Харкові, Луганську, Львові, Одесі, Запоріжжі, Кривому Розі, Хмельницьку та інших містах.</w:t>
      </w:r>
    </w:p>
    <w:p w:rsidR="00DD490C" w:rsidRDefault="00DD490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Хутрове виробництво представлено підприємствами, які переробляють натуральну сировину, виготовляють штучне хутро та випускають різноманітні вироби з них. Хутрові підприємства працюють у Харкові, Львові, Одесі, Балті, Краснограді, Жмеринці, Тисмениці.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Текстильна промисловість України, її значення, галузева структура,передумови розвитку та принципи розміщення основних галузей.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Текстильна промисловість України почала розвиватися ще до Першої світової війни, проте більшість підприємств були невеликими. Деяке пожвавлення її розвитку почалося у радянський період, коли старі підприємства було реконструйовано і збудовано нові у Києві, Полтаві, Одесі, Житомирі, а згодом великі бавовняні комбінати у Херсоні і Тернополі, камвольно-суконний — у Чернігові, Дарницький (Київ) шовковий комбінат, Житомирський і Рівненський льонокомбінати, бавовнянопрядильні фабрики у Києві та Львові. Реконструйовано і збільшено потужності Чернівецького текстильного комбінату, Дунаєвецької (Хмельницька обл.) і Богуславської (Київська обл.) суконних фабрик.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Бавовняна промисловість для виробництва тканин є першою серед галузей текстильної промисловості. На неї припадає 50,1 % всіх тканин, що виробляються. Для неї характерне віддалення від сировинної бази і навіть споживачів. Бавовняна промисловість у своїй структурі має прядильне, ткацьке, крутильно-ниткове і фарбувальнообробне виробництво. Бавовна є основною сировиною для деяких видів тканин з домішкою синтетичних і штучних волокон.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Основні бавовняні підприємства розміщені у Херсоні і Тернополі (бавовняні комбінати), Донецьку (бавовнянопрядильний комбінат), Нововолинську (бавовняна фабрика), Полтаві (прядильна фабрика), Києві (ватноткацька), Чернівцях, Івано-Франківську, Коломиї, Коростишеві та Радомишлі (ткацькі фабрики), Нікополі (ниткова фабрика).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Вовняна промисловість — одна з найстаріших підгалузей текстильної промисловості. Вона виробляє 7,0 % усіх тканин України, первинно обробляє вовну, виготовляє пряжу, тканини та вироби з неї. Чисте вовняне виробництво майже не збереглося. Як домішки використовують хімічні й синтетичні волокна, бавовну. Сучасні фабрики діють у Харкові, Одесі, Сумах, Дунаївцях (Хмельницька обл.), Богуславі, Кременчуці, Донецьку, Лубнах; у Луганську — тонкосуконна фабрика, Чернігові — камвольно-суконний комбінат і Кривому Розі — вовнопрядильна фабрика.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 Києві, Богуславі, Черкасах і ряді міст Чернівецької і Закарпатської областей зосереджено виробництво килимів і килимових виробів з вовни й синтетичних волокон.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Шовкова промисловість пов'язана з виробництвом хімічних волокон, які майже повністю витіснили природний шовк-сирець. Вона виробляє 20,5 % усіх тканин України. Шовкова промисловість зосереджена у Києві, де виробляють крепдешин і крепжоржет з натурального шовку; у Києві і Черкасах випускають тканини із штучного і синтетичного волокон, у Луганську — меланжеві шовкові тканини. Спеціалізовані фабрики Києва і Лисичанська виготовляють шовкові тканини технічного призначення.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Лляна промисловість розвинулася в Україні за радянський період. Вона випускає 7,3 % тканин країни на Рівненському і Житомирському льонокомбінатах, Коростенській і Марчихіно-Будській (Житомирська обл.) фабриках. Підприємства повністю забезпечені власним льоноволокном. Частину льоноволокна вивозять за межі країни.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Конопляно-джутова промисловість, крім привізного джуту і власної сировини (волокна конопель), використовує коротке волокно льону, бавовняну пряжу, хімічні волокна. Майже всю продукцію цієї підгалузі випускають Одеська джутова фабрика і Харківський канатний завод, повністю задовольняючи потреби України. Частину продукції експортують.</w:t>
      </w:r>
    </w:p>
    <w:p w:rsidR="00DD490C" w:rsidRDefault="00DD490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Трикотажною промисловістю України вироблено в 1995 р. 27,0 млн шт. трикотажних виробів. За 1985—1995 рр. виробництво зменшилося в 12 разів. Вона має значну власну сировинну базу. Найбільші трикотажні підприємства розташовані у Києві, Харкові, Львові, Одесі, Житомирі, Миколаєві, Сімферополі, Чернівцях, Донецьку, Івано-Франківську, Дніпропетровську, Луганську, Хмельницькому, Прилуках (Чернігівська обл.). У Харкові, Житомирі, Чернівцях, Львові й Червонограді (Львівська обл.) працюють панчішні фабрики.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Залізничний транспорт України, місце в структурі транспортного комплексу, основні магістралі і вузли.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Залізничний транспорт. Відіграє провідну роль у здійсненні внутрішньодержавних і значну — у зовнішньодержавних економічних зв'язках України. На нього припадає основна частина вантажообороту і перевезень пасажирів. Цей вид транспорту поєднує у собі важливі техніко-економічні показники: регулярність руху і високу швидкість перевезень, велику пропускну і провізну спроможність.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 1937 р. було завершено спорудження і реконструкцію колії Донбас — Москва загальною довжиною 1200 км, а також пізніше — Дебальцево — Валуйки — Єлець — Москва та ін. Важливим є південно-західний напрямок, інтенсивні вантажо- і пасажиропотоки якого пов'язані з перевезенням імпортно-експортних вантажів з України, а також вантажів з Росії, Білорусі у чорноморські порти і у зворотному напрямку; пасажирів, які їдуть на відпочинок і лікування на курорти Криму, Причорномор'я та Приазов'я. У здійсненні цих зв'язків важливу роль відіграють лінії Харків — Запоріжжя — Сімферополь, Харків — Кременчук — Одеса, Харків — Дніпропетровськ — Херсон.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Важливе значення для внутрішньодержавних економічних зв'язків мають залізниці Київ — Полтава — Харків, Київ — Одеса, а для зовнішньоекономічних зв'язків — Київ — Ковель — Хелм з виходом на Польщу та інші країни зарубіжної Європи. Після створення морської паромної переправи Батумі — Одеса значно зросло значення залізниці Одеса — Львів — Перемишль, яка відтепер відіграє важливу роль у здійсненні не лише внутрішньодержавних і міждержавних зв'язків України, а й дає змогу Україні надавати транспортні послуги країнам Закавказзя для їх економічних зв'язків з країнами зарубіжної Європи.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Протяжність залізниць загального користування в Україні становила в 1997 р. 22,8 тис. км, а розгорнута довжина залізничних колій підприємств і організацій — 28,0 тис. км.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Україні сформувалась мережа великих залізничних вузлів з розвинутим станційним і складським господарством: Харків, Лозова, Дебальцеве, Ясинувата, Волноваха, Полтава, Київ, Дніпропетровськ, Запоріжжя, Одеса, Жмеринка, Козятин, Тернопіль, Львів, Ковель, Коростень, Чоп та інші. Частина залізничних вузлів пов'язана з іншими видами транспорту, що сприяє формуванню транспортних вузлів змішаного типу. В цих вузлах відбувається перевалка вантажів з одного транспорту на інший і координація їх діяльності. До них належать: Київ, Черкаси, Кременчук, Дніпропетровськ, Запоріжжя, Херсон, Миколаїв, Одеса, Маріуполь, Керч.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Електрифікованими є магістральні та найбільш вантажонапружені залізниці: Москва — Київ — Львів — Чоп, Донбас — Кривий Ріг, Харків — Запоріжжя — Севастополь, Харків — Лозова — Микитівка, Київ — Миронівка — Дніпропетровськ, Хирівка — Помошна — Одеса — Іллічівськ, Харків — Красний Лиман — Дебальцево. Електрифіковано приміські зони Києва, Харкова, Дніпропетровська, Донецька, Львова та ряду інших великих міст.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Залізничний транспорт України займає четверте місце у світі після Росії, США і Канади за обсягом вантажообороту. У 1996 р. залізницями перевезено близько 300 млн. т вантажів і 540 млн. чол. пасажирів. При цьому обсяги перевезень як вантажів, так і пасажирів постійно скорочуються. У структурі перевезення вантажів переважають вугілля, в тому числі кокс, руди чорних та кольорових металів і самі метали, лісові вантажі, будівельні матеріали, а саме: цемент, машини та устаткування, продукція АПК.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Трубопровідний транспорт України, основні нафто- та газопроводи.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 xml:space="preserve">Трубопровідний транспорт. Цей вид транспорту є найбільш економічним і ефективним для транспортування рідкого палива, пального і технологічного газу, хімічних продуктів. Його розвиток обумовлений розвитком в Україні нафтової, нафтопереробної і газової промисловості.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Нафтопровідний транспорт України включає в себе 12 основних нафтопроводів загальною протяжністю біля 3,0 тис. км. Діаметр труб — 720 мм. Нафтопровідна мережа представлена транс-європейським нафтопроводом «Дружба», протяжність якого в межах України — 680 км. По ньому нафта з Росії через територію України поставляється в країни Центральної Європи (Словаччини і Угорщини). Решта нафтопроводів має внутрішньодержавне і міждержавне значення і забезпечує нафтопереробні заводи України нафтою, основна частка якої поки що надходить з Росії. Зокрема, це нафтопроводи Самара — Лисичанськ — Кременчук — Херсон і Мічурінськ — Кременчук. Через ці нафтопроводи в Україну надходить сибірська нафта.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Важливе значення мають нафтопроводи, які поставляють вітчизняну нафту на нафтопереробні заводи: це Гнідинці — Розбишівське — Кременчук довжиною 395 км; Кременчук — Херсон (428 км), Долина — Дрогобич (58 км), Битків — Надвірна (15 км), Качанівка — Охтирка.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Газопровідний транспорт є не лише найбільш ефективним, а й фактично єдиним видом транспорту в Україні для транспортування газу. Загальна протяжність газопроводів України сягає 33 тис. км. Основу становлять магістральні газопроводи, збудовані в 50-х і 60-х роках для експорту газу з України: Дашава — Київ — Москва, Шебелинка — Брянськ, Шебелинка — Острогожськ — Москва, Дашава — Мінськ — Вільнюс — Рига. Три перших газопроводи нині використовуються для поставок в Україну газу з Росії та Туркменистану. Для газифікації країни були збудовані такі газопроводи: Дашава — Дрогобич, Дашава — Стрий, Дашава — Долина — Львів, Угорськ — Івано-Франківськ, Шебелинка — Харків, Шебелинка — Дніпропетровськ — Кривий Ріг — Одеса — Кишинів, Шебелинка — Київ — Красилів — західні райони України. З Прикарпаття йдуть газопроводи в Польщу, Словаччину, Чехію. Через територію України прокладено магістральні газопроводи з Оренбурга, Західного Сибіру, якими Росія експортує газ у Західну Європу.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Україні створено мережу продуктопроводів: аміакопровід Тольятті — Горлівка — Одеса, етиленопровід Чепіль (Угорщина) — Калуш.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Завершується спорудження газопроводів Торжок — Долина, Тула — Шостка — Київ, Джанкой — Феодосія — Керч, Глібовське — Сімферополь — Севастополь.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Автомобільний транспорт України, місце в структурі транспортного комплексу, основні автомобільні магістралі. 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Автомобільний транспорт — це найбільш маневрений і ефективний вид транспорту для перевезення масових вантажів дрібними партіями на близьку відстань. Цей вид транспорту розпочинає і закінчує транспортний процес на морському, річковому і залізничному транспорті. Автотранспорт забезпечує функціонування і територіальну організацію всіх галузей народного господарства, і насамперед, галузей АПК, які займають важливе місце в економіці України.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 міру створення міждержавних автомагістралей значення автотранспорту постійно зростає у здійсненні міждержавних зв'язків, зокрема з Росією, Білорусією, Молдовою, країнами зарубіжної Європи. В 1996 р. автомобільним транспортом було перевезено 1254 млн. т вантажів (69% від усього вантажу України) і 3305 млн. чол. пасажирів (майже 50% усіх пасажирів України).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Довжина автошляхів загального користування становила у 1997 р. більш ніж 172 тис. км, в тому числі з твердим покриттям — 164 тис. км; їх середня щільність по Україні складає 271 км/тис. км . Найбільш високим відповідним показником виділяються західні області України — 300 км/тис. км" і нижче. Лише в Донецькій, Дніпропетровській областях і в Автономній Республіці Крим цей показник сягає 300 км/тис. км</w:t>
      </w:r>
      <w:r>
        <w:rPr>
          <w:snapToGrid w:val="0"/>
          <w:color w:val="000000"/>
          <w:sz w:val="24"/>
          <w:szCs w:val="24"/>
          <w:vertAlign w:val="superscript"/>
          <w:lang w:val="uk-UA"/>
        </w:rPr>
        <w:t>2</w:t>
      </w:r>
      <w:r>
        <w:rPr>
          <w:snapToGrid w:val="0"/>
          <w:color w:val="000000"/>
          <w:sz w:val="24"/>
          <w:szCs w:val="24"/>
          <w:lang w:val="uk-UA"/>
        </w:rPr>
        <w:t xml:space="preserve"> і вище. Найважливішими автомагістралями України є: Київ — Полтава — Харків — Ростов-на-Дону, Київ — Москва, Київ — Санкт-Петербург, Київ — Одеса, Москва — Харків — Запоріжжя — Сімферополь, Київ — Житомир — Рівне — Львів — Ужгород, Київ — Дніпропетровськ — Донецьк — Маріуполь та ін. Близько третини автошляхів з твердим покриттям в Україні мають капітальний тип покриття, переважно на шляхах загальнодержавного і міждержавного значення. </w:t>
      </w:r>
    </w:p>
    <w:p w:rsidR="00DD490C" w:rsidRDefault="00DD490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Водний транспорт України, передумови розвитку. Місце в транспортній системі та основні морські і річкові порти.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Морський транспорт. Цей вид транспорту є порівняно дешевим; він відіграє надзвичайно важливу роль у формуванні зовнішньоекономічних зв'язків України, особливо з країнами далекого зарубіжжя. Загальна довжина морської берегової лінії, яка практично не замерзає, становить більше 1000 км. Багато є зручних бухт, які сприяли формуванню 18 морських портів, серед яких найбільш важливими є Одеса, Іллічівськ, Ізмаїл, Південний, Миколаїв, Севастополь, Ялта, Феодосія, Керч на березі Чорного моря та Маріуполь і Бердянськ на березі Азовського моря. Крім того, є 8 судноремонтних заводів, які будують невеликі судна.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Експортно-імпортні перевезення вантажів морським транспортом здійснюються в середньому на відстань до 8 тис. км і більше, внаслідок чого їх частка у вантажообороті морського транспорту перевищує 95%.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Найбільшу кількість міжнародних перевезень здійснюють чорноморські порти Одеси, Іллічівська і Південний.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 Одеський порт припадає більше п'ятої частини вантажообороту морського транспорту України. Основними вантажами тут є руди, нафта і нафтопродукти, будівельні матеріали, хлібні вантажі, цукор, цитрусові та ін. Іллічівський порт розташований за 20 км від Одеси і є її дублером. Працює він переважно на забезпечення експортних поставок. У вантажообороті цього порту високу частку займають метали, кам'яне вугілля, будівельні матеріали, залізна і марганцева руди. Порт Південний обслуговує в основному припортовий завод і спеціалізується на забезпеченні експорту аміаку.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Чорноморському пароплавстві значний обсяг вантажних робіт виконують Миколаїв, Херсон, які спеціалізуються на відправленні залізної і марганцевої руд, будівельних матеріалів. Через Миколаївський морський порт імпортуються боксити. З листопада по березень ці порти припиняють навігацію через замерзання Дніпровського і Бузького лиманів.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Порти Азовського пароплавства — Маріуполь, Бердянськ і Керч спеціалізуються переважно на експорті залізної і марганцевої руд, чорних металів, кам'яного вугілля, цементу.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Порти Українсько-Дунайського пароплавства — Рені, Ізмаїл, Кілія і Вилкове відіграють важливу роль у здійсненні економічних зв'язків з країнами зарубіжної Європи, особливо Дунайського басейну.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Річковий транспорт. Поряд з морським є одним з найдешевих, оскільки використовує природні транспортні магістралі — судноплавні річки.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Загальна довжина судноплавних річок в Україні становить більше ніж 4 тис. км, у тому числі з освітлювальною і світловід-бивною обстановкою — 3,9 тис. км. Основні водні артерії — Дніпро та його притоки Прип'ять і Десна, Дністер, Південний Буг. Як магістральні річкові шляхи використовуються також ділянки Дністровського лиману загальною протяжністю більше ніж ЗО км, а також гирло Дунаю довжиною 152 км, з них з морським устаткуванням — 140 км.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Основу річкового транспорту України становить акціонерна судноплавна компанія «Укррічфлот», яка складається з Головного підприємства та 290 структурних одиниць.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Річковий транспорт України системою каналів зв'язаний з річками сусідніх держав: Білорусі і Польщі (басейн Дніпра з'єднується з басейном Вісли, Дніпро-Бузьким каналом), що дає вихід у Балтійське море.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Основні вантажо-розвантажувальні роботи здійснюються в таких річкових портах, як Київ, Дніпропетровськ, Запоріжжя, Дніпродзержинськ, Кременчук, Черкаси, Нікополь, Чернігів, а також Херсон, Миколаїв, Рені, Ізмаїл, Кілія, Вилково. В названих портах річковий транспорт працює у тісному взаємозв'язку із залізничним і морським транспортом. Завдяки використанню суден типу ріка—море вантажі перевозяться по Дніпру, Чорному морю, Дунаю і далі в річкові порти Румунії, Болгарії, Угорщини, Австрії, Німеччини; по Чорному і Середземному морях — в морські порти Туреччини, Греції, Італії, Франції, Ізраїлю та інших країн Середземномор'я.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Найбільший обсяг вантажних перевезень мають Київська, Дніпропетровська, Запорізька і Херсонська області.</w:t>
      </w:r>
    </w:p>
    <w:p w:rsidR="00DD490C" w:rsidRDefault="00DD490C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DD490C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C23"/>
    <w:rsid w:val="00627FA6"/>
    <w:rsid w:val="00C809EC"/>
    <w:rsid w:val="00DA7C23"/>
    <w:rsid w:val="00D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1A621E-E7FD-4A07-BD3C-B3419134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180"/>
      <w:jc w:val="both"/>
    </w:pPr>
    <w:rPr>
      <w:sz w:val="9"/>
      <w:szCs w:val="9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ind w:firstLine="180"/>
    </w:pPr>
    <w:rPr>
      <w:color w:val="000000"/>
      <w:sz w:val="9"/>
      <w:szCs w:val="9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rPr>
      <w:sz w:val="9"/>
      <w:szCs w:val="9"/>
      <w:lang w:val="uk-UA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pPr>
      <w:jc w:val="both"/>
    </w:pPr>
    <w:rPr>
      <w:sz w:val="18"/>
      <w:szCs w:val="1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12140</Words>
  <Characters>6920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Легка промисловість України I nhfycgjhn</vt:lpstr>
    </vt:vector>
  </TitlesOfParts>
  <Company>PERSONAL COMPUTERS</Company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Легка промисловість України I nhfycgjhn</dc:title>
  <dc:subject/>
  <dc:creator>USER</dc:creator>
  <cp:keywords/>
  <dc:description/>
  <cp:lastModifiedBy>admin</cp:lastModifiedBy>
  <cp:revision>2</cp:revision>
  <dcterms:created xsi:type="dcterms:W3CDTF">2014-01-26T07:52:00Z</dcterms:created>
  <dcterms:modified xsi:type="dcterms:W3CDTF">2014-01-26T07:52:00Z</dcterms:modified>
</cp:coreProperties>
</file>