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90" w:rsidRDefault="002D5AF8">
      <w:pPr>
        <w:pStyle w:val="1"/>
        <w:jc w:val="center"/>
      </w:pPr>
      <w:r>
        <w:t>Законодательное обеспечение БЖД</w:t>
      </w:r>
    </w:p>
    <w:p w:rsidR="00424F90" w:rsidRPr="002D5AF8" w:rsidRDefault="002D5AF8">
      <w:pPr>
        <w:pStyle w:val="a3"/>
        <w:divId w:val="1517500436"/>
      </w:pPr>
      <w:r>
        <w:t>Основой законодательного обеспечения безопасности является основной закон государства – Конституция (РФ и РБ)</w:t>
      </w:r>
    </w:p>
    <w:p w:rsidR="00424F90" w:rsidRDefault="002D5AF8">
      <w:pPr>
        <w:pStyle w:val="a3"/>
        <w:divId w:val="1517500436"/>
      </w:pPr>
      <w:r>
        <w:t>В конституции РФ базовой статьей является Ст.37:</w:t>
      </w:r>
    </w:p>
    <w:p w:rsidR="00424F90" w:rsidRDefault="002D5AF8">
      <w:pPr>
        <w:pStyle w:val="a3"/>
        <w:divId w:val="1517500436"/>
      </w:pPr>
      <w:r>
        <w:t>"труд свободен;"</w:t>
      </w:r>
    </w:p>
    <w:p w:rsidR="00424F90" w:rsidRDefault="002D5AF8">
      <w:pPr>
        <w:pStyle w:val="a3"/>
        <w:divId w:val="1517500436"/>
      </w:pPr>
      <w:r>
        <w:t>Каждый имеет право распоряжаться своими способностями к труду, выбирать вид деятельности; запрет принудительного труда.</w:t>
      </w:r>
    </w:p>
    <w:p w:rsidR="00424F90" w:rsidRDefault="002D5AF8">
      <w:pPr>
        <w:pStyle w:val="a3"/>
        <w:divId w:val="1517500436"/>
      </w:pPr>
      <w:r>
        <w:t>П.3:" каждый имеет право на труд в условиях, отвечающих требованиям безопасности и гигиены…"</w:t>
      </w:r>
    </w:p>
    <w:p w:rsidR="00424F90" w:rsidRDefault="002D5AF8">
      <w:pPr>
        <w:pStyle w:val="a3"/>
        <w:divId w:val="1517500436"/>
      </w:pPr>
      <w:r>
        <w:t>Ст.41 Конст. РФ:</w:t>
      </w:r>
    </w:p>
    <w:p w:rsidR="00424F90" w:rsidRDefault="002D5AF8">
      <w:pPr>
        <w:pStyle w:val="a3"/>
        <w:divId w:val="1517500436"/>
      </w:pPr>
      <w:r>
        <w:t>утверждение права каждого на охрану здоровья и медицинскую помощь;</w:t>
      </w:r>
    </w:p>
    <w:p w:rsidR="00424F90" w:rsidRDefault="002D5AF8">
      <w:pPr>
        <w:pStyle w:val="a3"/>
        <w:divId w:val="1517500436"/>
      </w:pPr>
      <w:r>
        <w:t>"Сокрытие должностными лицами фактов и обстоятельств, создающих угрозу для жизни, здоровья людей влечет за собой ответственность в соответствии с федеральным законом"</w:t>
      </w:r>
    </w:p>
    <w:p w:rsidR="00424F90" w:rsidRDefault="002D5AF8">
      <w:pPr>
        <w:pStyle w:val="a3"/>
        <w:divId w:val="1517500436"/>
      </w:pPr>
      <w:r>
        <w:t>Аналогичные статьи имеются в Конституции РБ (соответственно: Ст.45 и 48)</w:t>
      </w:r>
    </w:p>
    <w:p w:rsidR="00424F90" w:rsidRDefault="002D5AF8">
      <w:pPr>
        <w:pStyle w:val="a3"/>
        <w:divId w:val="1517500436"/>
      </w:pPr>
      <w:r>
        <w:t>Кодекс законов о труде(РФ и РБ)</w:t>
      </w:r>
    </w:p>
    <w:p w:rsidR="00424F90" w:rsidRDefault="002D5AF8">
      <w:pPr>
        <w:pStyle w:val="a3"/>
        <w:divId w:val="1517500436"/>
      </w:pPr>
      <w:r>
        <w:t>Устанавливаются права и обязанности работодателей и радотников в отношении охраны труда; оговариваются ограничения к труду в особо тяжелых условиях некоторых групп населения (беременных женщин и т.д.)</w:t>
      </w:r>
    </w:p>
    <w:p w:rsidR="00424F90" w:rsidRDefault="002D5AF8">
      <w:pPr>
        <w:pStyle w:val="a3"/>
        <w:divId w:val="1517500436"/>
      </w:pPr>
      <w:r>
        <w:t>Закон об охране труда (РБ)</w:t>
      </w:r>
    </w:p>
    <w:p w:rsidR="00424F90" w:rsidRDefault="002D5AF8">
      <w:pPr>
        <w:pStyle w:val="a3"/>
        <w:divId w:val="1517500436"/>
      </w:pPr>
      <w:r>
        <w:t>Принят 5.11.93г.; действует поныне; готовится новая редакция этого закона.</w:t>
      </w:r>
    </w:p>
    <w:p w:rsidR="00424F90" w:rsidRDefault="002D5AF8">
      <w:pPr>
        <w:pStyle w:val="a3"/>
        <w:divId w:val="1517500436"/>
      </w:pPr>
      <w:r>
        <w:t>Содержит следующие главы:</w:t>
      </w:r>
    </w:p>
    <w:p w:rsidR="00424F90" w:rsidRDefault="002D5AF8">
      <w:pPr>
        <w:pStyle w:val="a3"/>
        <w:divId w:val="1517500436"/>
      </w:pPr>
      <w:r>
        <w:t>1) Общие положения.</w:t>
      </w:r>
    </w:p>
    <w:p w:rsidR="00424F90" w:rsidRDefault="002D5AF8">
      <w:pPr>
        <w:pStyle w:val="a3"/>
        <w:divId w:val="1517500436"/>
      </w:pPr>
      <w:r>
        <w:t>Глава.</w:t>
      </w:r>
    </w:p>
    <w:p w:rsidR="00424F90" w:rsidRDefault="002D5AF8">
      <w:pPr>
        <w:pStyle w:val="a3"/>
        <w:divId w:val="1517500436"/>
      </w:pPr>
      <w:r>
        <w:t>Ст.1 дает определение охраны труда:</w:t>
      </w:r>
    </w:p>
    <w:p w:rsidR="00424F90" w:rsidRDefault="002D5AF8">
      <w:pPr>
        <w:pStyle w:val="a3"/>
        <w:divId w:val="1517500436"/>
      </w:pPr>
      <w:r>
        <w:t>Охрана труда – система, обеспечивающая сохранение жизни, здоровья и трудоспособности человека в процессе труда в течении всего трудового стажа.</w:t>
      </w:r>
    </w:p>
    <w:p w:rsidR="00424F90" w:rsidRDefault="002D5AF8">
      <w:pPr>
        <w:pStyle w:val="a3"/>
        <w:divId w:val="1517500436"/>
      </w:pPr>
      <w:r>
        <w:t>{Действует на основе "Закона об охране труда" и Конституции РБ}</w:t>
      </w:r>
    </w:p>
    <w:p w:rsidR="00424F90" w:rsidRDefault="002D5AF8">
      <w:pPr>
        <w:pStyle w:val="a3"/>
        <w:divId w:val="1517500436"/>
      </w:pPr>
      <w:r>
        <w:t>Определяется сфера действия законодательства РБ, приводятся основные принципы государственной политики:</w:t>
      </w:r>
    </w:p>
    <w:p w:rsidR="00424F90" w:rsidRDefault="002D5AF8">
      <w:pPr>
        <w:pStyle w:val="a3"/>
        <w:divId w:val="1517500436"/>
      </w:pPr>
      <w:r>
        <w:t>единство действий государтвенного и хозяйственного управления, надзора и контроля, профессиональных союзов, предпринимтелей, общественных объединений, органов местного самоуправления и предприятий по улучшению условий труда, предупреждению производственного травматизма и профессиональных заболеваний;</w:t>
      </w:r>
    </w:p>
    <w:p w:rsidR="00424F90" w:rsidRDefault="002D5AF8">
      <w:pPr>
        <w:pStyle w:val="a3"/>
        <w:divId w:val="1517500436"/>
      </w:pPr>
      <w:r>
        <w:t>приоритет жизни и здоровья работника по отношению к результатампроизводственной деятельности;</w:t>
      </w:r>
    </w:p>
    <w:p w:rsidR="00424F90" w:rsidRDefault="002D5AF8">
      <w:pPr>
        <w:pStyle w:val="a3"/>
        <w:divId w:val="1517500436"/>
      </w:pPr>
      <w:r>
        <w:t>координация деятельности в области охраны труда. С другими направлениямии экономической и социальной политики, а также с деятельности в области охраны окружающей среды;</w:t>
      </w:r>
    </w:p>
    <w:p w:rsidR="00424F90" w:rsidRDefault="002D5AF8">
      <w:pPr>
        <w:pStyle w:val="a3"/>
        <w:divId w:val="1517500436"/>
      </w:pPr>
      <w:r>
        <w:t>установление единых требований в облатсти охраны труда для всех предприятий, независимо от видов и Форм собственности;</w:t>
      </w:r>
    </w:p>
    <w:p w:rsidR="00424F90" w:rsidRDefault="002D5AF8">
      <w:pPr>
        <w:pStyle w:val="a3"/>
        <w:divId w:val="1517500436"/>
      </w:pPr>
      <w:r>
        <w:t>независимый действенный контроль и надзор за применением безопасной техники и иехнологии;</w:t>
      </w:r>
    </w:p>
    <w:p w:rsidR="00424F90" w:rsidRDefault="002D5AF8">
      <w:pPr>
        <w:pStyle w:val="a3"/>
        <w:divId w:val="1517500436"/>
      </w:pPr>
      <w:r>
        <w:t>стимулирование внедрения безопасной техники;</w:t>
      </w:r>
    </w:p>
    <w:p w:rsidR="00424F90" w:rsidRDefault="002D5AF8">
      <w:pPr>
        <w:pStyle w:val="a3"/>
        <w:divId w:val="1517500436"/>
      </w:pPr>
      <w:r>
        <w:t>экономическое стимулирование предприятий в обеспечении безопасных условий труда;</w:t>
      </w:r>
    </w:p>
    <w:p w:rsidR="00424F90" w:rsidRDefault="002D5AF8">
      <w:pPr>
        <w:pStyle w:val="a3"/>
        <w:divId w:val="1517500436"/>
      </w:pPr>
      <w:r>
        <w:t>обеспечение работников специальной одеждой;</w:t>
      </w:r>
    </w:p>
    <w:p w:rsidR="00424F90" w:rsidRDefault="002D5AF8">
      <w:pPr>
        <w:pStyle w:val="a3"/>
        <w:divId w:val="1517500436"/>
      </w:pPr>
      <w:r>
        <w:t>установление льгот и компенсации за работу, осуществляемую в безопасных и вредных условиях; обязательности своевременнго расследования и учета каждому несчастному случаю на производстве и профессиональным заболеваниям.</w:t>
      </w:r>
    </w:p>
    <w:p w:rsidR="00424F90" w:rsidRDefault="002D5AF8">
      <w:pPr>
        <w:pStyle w:val="a3"/>
        <w:divId w:val="1517500436"/>
      </w:pPr>
      <w:r>
        <w:t>2.) Обеспечение охраны труда.</w:t>
      </w:r>
    </w:p>
    <w:p w:rsidR="00424F90" w:rsidRDefault="002D5AF8">
      <w:pPr>
        <w:pStyle w:val="a3"/>
        <w:divId w:val="1517500436"/>
      </w:pPr>
      <w:r>
        <w:t>Глава.</w:t>
      </w:r>
    </w:p>
    <w:p w:rsidR="00424F90" w:rsidRDefault="002D5AF8">
      <w:pPr>
        <w:pStyle w:val="a3"/>
        <w:divId w:val="1517500436"/>
      </w:pPr>
      <w:r>
        <w:t>Ст. 9: "Управление охраной труда на предприятии и ее обеспечение"</w:t>
      </w:r>
    </w:p>
    <w:p w:rsidR="00424F90" w:rsidRDefault="002D5AF8">
      <w:pPr>
        <w:pStyle w:val="a3"/>
        <w:divId w:val="1517500436"/>
      </w:pPr>
      <w:r>
        <w:t>Создание и управление системой охраны на предрпиятие осуществляет собственник предприятия или уполномоченыне им лица; они создают службы охраны труда или на договорной основе принимают специалистов по охране труда.</w:t>
      </w:r>
    </w:p>
    <w:p w:rsidR="00424F90" w:rsidRDefault="002D5AF8">
      <w:pPr>
        <w:pStyle w:val="a3"/>
        <w:divId w:val="1517500436"/>
      </w:pPr>
      <w:r>
        <w:t>В настоящем законе говорится о том, что численность и структура служб охраны труда на предприятии обусловлена размером предприятия и численностью его сотрудников.</w:t>
      </w:r>
    </w:p>
    <w:p w:rsidR="00424F90" w:rsidRDefault="002D5AF8">
      <w:pPr>
        <w:pStyle w:val="a3"/>
        <w:divId w:val="1517500436"/>
      </w:pPr>
      <w:r>
        <w:t xml:space="preserve">(Если численность сотрудников &lt; 10 человек – спец. комиссии или специалиста не нанимают, но полную ответственность несет работодатель; &gt;= 10 человек – создается комиссия на паритетной основе (входят представители работодателей и работников) ; если &gt; 100 человенк – вводится должность человека по охране труда; &gt; 1000 человек – служба по охране труда ) </w:t>
      </w:r>
    </w:p>
    <w:p w:rsidR="00424F90" w:rsidRDefault="002D5AF8">
      <w:pPr>
        <w:pStyle w:val="a3"/>
        <w:divId w:val="1517500436"/>
      </w:pPr>
      <w:r>
        <w:t xml:space="preserve">Важнейшей статьей этой главы является статья "права и обязанности сторон участвующих в трудовом пороцессе" ( 10 статья) : </w:t>
      </w:r>
    </w:p>
    <w:p w:rsidR="00424F90" w:rsidRDefault="002D5AF8">
      <w:pPr>
        <w:pStyle w:val="a3"/>
        <w:divId w:val="1517500436"/>
      </w:pPr>
      <w:r>
        <w:t>Описываются права работника (работник имеет право на рабочее место, свободное от воздействия опасных и вредных факторов; на информацию о состоянии условий его труда; на обеспечение СИЗ за счет средст работодателя; на прведение инспектирования условий труда на рабочем месте соответствующими службами госсударственного и общественного контроля )</w:t>
      </w:r>
    </w:p>
    <w:p w:rsidR="00424F90" w:rsidRDefault="002D5AF8">
      <w:pPr>
        <w:pStyle w:val="a3"/>
        <w:divId w:val="1517500436"/>
      </w:pPr>
      <w:r>
        <w:t>Существует положени о отестации рабочего места "по условиям труда" .</w:t>
      </w:r>
    </w:p>
    <w:p w:rsidR="00424F90" w:rsidRDefault="002D5AF8">
      <w:pPr>
        <w:pStyle w:val="a3"/>
        <w:divId w:val="1517500436"/>
      </w:pPr>
      <w:r>
        <w:t>Работник имеет право на отказ о работы в опасных условиях; на обучение безопасным методам работы; на переподготовку за счет средств работодаителя в случае закрытия предприятия, ликвидации места вследствие нарушения законодательства по охране труда или технической невозможности обеспечения безопасности труда.</w:t>
      </w:r>
    </w:p>
    <w:p w:rsidR="00424F90" w:rsidRDefault="002D5AF8">
      <w:pPr>
        <w:pStyle w:val="a3"/>
        <w:divId w:val="1517500436"/>
      </w:pPr>
      <w:r>
        <w:t>Работник обязан:</w:t>
      </w:r>
    </w:p>
    <w:p w:rsidR="00424F90" w:rsidRDefault="002D5AF8">
      <w:pPr>
        <w:pStyle w:val="a3"/>
        <w:divId w:val="1517500436"/>
      </w:pPr>
      <w:r>
        <w:t>соблюдать правила и нормы;</w:t>
      </w:r>
    </w:p>
    <w:p w:rsidR="00424F90" w:rsidRDefault="002D5AF8">
      <w:pPr>
        <w:pStyle w:val="a3"/>
        <w:divId w:val="1517500436"/>
      </w:pPr>
      <w:r>
        <w:t>выполнять медецинские рекомендации;</w:t>
      </w:r>
    </w:p>
    <w:p w:rsidR="00424F90" w:rsidRDefault="002D5AF8">
      <w:pPr>
        <w:pStyle w:val="a3"/>
        <w:divId w:val="1517500436"/>
      </w:pPr>
      <w:r>
        <w:t>извещать руководителя (непосредственно) о возникновении опасной ситуации;</w:t>
      </w:r>
    </w:p>
    <w:p w:rsidR="00424F90" w:rsidRDefault="002D5AF8">
      <w:pPr>
        <w:pStyle w:val="a3"/>
        <w:divId w:val="1517500436"/>
      </w:pPr>
      <w:r>
        <w:t>немедленно сообщать о несчастном случае на рабочвем месте;</w:t>
      </w:r>
    </w:p>
    <w:p w:rsidR="00424F90" w:rsidRDefault="002D5AF8">
      <w:pPr>
        <w:pStyle w:val="a3"/>
        <w:divId w:val="1517500436"/>
      </w:pPr>
      <w:r>
        <w:t>Работодатель обязан:</w:t>
      </w:r>
    </w:p>
    <w:p w:rsidR="00424F90" w:rsidRDefault="002D5AF8">
      <w:pPr>
        <w:pStyle w:val="a3"/>
        <w:divId w:val="1517500436"/>
      </w:pPr>
      <w:r>
        <w:t>имеет право выступать с предложением об изменении стандата;</w:t>
      </w:r>
    </w:p>
    <w:p w:rsidR="00424F90" w:rsidRDefault="002D5AF8">
      <w:pPr>
        <w:pStyle w:val="a3"/>
        <w:divId w:val="1517500436"/>
      </w:pPr>
      <w:r>
        <w:t>на проведение инспекции при расследовании несчастного случая службми государственного надзора и контроля;</w:t>
      </w:r>
    </w:p>
    <w:p w:rsidR="00424F90" w:rsidRDefault="002D5AF8">
      <w:pPr>
        <w:pStyle w:val="a3"/>
        <w:divId w:val="1517500436"/>
      </w:pPr>
      <w:r>
        <w:t>Обязанности работодателя (соотносятся с правами работника)</w:t>
      </w:r>
    </w:p>
    <w:p w:rsidR="00424F90" w:rsidRDefault="002D5AF8">
      <w:pPr>
        <w:pStyle w:val="a3"/>
        <w:divId w:val="1517500436"/>
      </w:pPr>
      <w:r>
        <w:t>обеспечить рабочие еста, находящиеся под его контролем, безопасным для здоровья и жизни людец состоянием;</w:t>
      </w:r>
    </w:p>
    <w:p w:rsidR="00424F90" w:rsidRDefault="002D5AF8">
      <w:pPr>
        <w:pStyle w:val="a3"/>
        <w:divId w:val="1517500436"/>
      </w:pPr>
      <w:r>
        <w:t>осуществлять за счет предприятия медицинское обследование работников;</w:t>
      </w:r>
    </w:p>
    <w:p w:rsidR="00424F90" w:rsidRDefault="002D5AF8">
      <w:pPr>
        <w:pStyle w:val="a3"/>
        <w:divId w:val="1517500436"/>
      </w:pPr>
      <w:r>
        <w:t>проводить инструктаж о безопасности, а также:</w:t>
      </w:r>
    </w:p>
    <w:p w:rsidR="00424F90" w:rsidRDefault="002D5AF8">
      <w:pPr>
        <w:pStyle w:val="a3"/>
        <w:divId w:val="1517500436"/>
      </w:pPr>
      <w:r>
        <w:t>проводить в установленные сроки ттестацию рабочих мест по условиям труда;</w:t>
      </w:r>
    </w:p>
    <w:p w:rsidR="00424F90" w:rsidRDefault="002D5AF8">
      <w:pPr>
        <w:pStyle w:val="a3"/>
        <w:divId w:val="1517500436"/>
      </w:pPr>
      <w:r>
        <w:t>Положение о порядке проведения аттестации рабочих мест по условиям труда.</w:t>
      </w:r>
    </w:p>
    <w:p w:rsidR="00424F90" w:rsidRDefault="002D5AF8">
      <w:pPr>
        <w:pStyle w:val="a3"/>
        <w:divId w:val="1517500436"/>
      </w:pPr>
      <w:r>
        <w:t>(является приложением к постановлению Мин-ва труда и соц-го развития РФ, от 14.03.1997)</w:t>
      </w:r>
    </w:p>
    <w:p w:rsidR="00424F90" w:rsidRDefault="002D5AF8">
      <w:pPr>
        <w:pStyle w:val="a3"/>
        <w:divId w:val="1517500436"/>
      </w:pPr>
      <w:r>
        <w:t xml:space="preserve">Аттестации подлежат все имеющиеся в организации рабочего места. </w:t>
      </w:r>
    </w:p>
    <w:p w:rsidR="00424F90" w:rsidRDefault="002D5AF8">
      <w:pPr>
        <w:pStyle w:val="a3"/>
        <w:divId w:val="1517500436"/>
      </w:pPr>
      <w:r>
        <w:t>Нормативная основа проведения аттестции рабочих мест:</w:t>
      </w:r>
    </w:p>
    <w:p w:rsidR="00424F90" w:rsidRDefault="002D5AF8">
      <w:pPr>
        <w:pStyle w:val="a3"/>
        <w:divId w:val="1517500436"/>
      </w:pPr>
      <w:r>
        <w:t>гигиенические критерии оценки условий труда по показателям вредности и опасности, утвержденные Госсанэпидемндзором РФ</w:t>
      </w:r>
    </w:p>
    <w:p w:rsidR="00424F90" w:rsidRDefault="002D5AF8">
      <w:pPr>
        <w:pStyle w:val="a3"/>
        <w:divId w:val="1517500436"/>
      </w:pPr>
      <w:r>
        <w:t>система стандартов безопасности труда (ССБТ) ГОСТ 12.0.001.-79 (общие положения, определения)</w:t>
      </w:r>
    </w:p>
    <w:p w:rsidR="00424F90" w:rsidRDefault="002D5AF8">
      <w:pPr>
        <w:pStyle w:val="a3"/>
        <w:divId w:val="1517500436"/>
      </w:pPr>
      <w:r>
        <w:t>12.1 – ГОСТ на опасные и вредные факторы</w:t>
      </w:r>
    </w:p>
    <w:p w:rsidR="00424F90" w:rsidRDefault="002D5AF8">
      <w:pPr>
        <w:pStyle w:val="a3"/>
        <w:divId w:val="1517500436"/>
      </w:pPr>
      <w:r>
        <w:t xml:space="preserve">003 – позиции и группы </w:t>
      </w:r>
    </w:p>
    <w:p w:rsidR="00424F90" w:rsidRDefault="002D5AF8">
      <w:pPr>
        <w:pStyle w:val="a3"/>
        <w:divId w:val="1517500436"/>
      </w:pPr>
      <w:r>
        <w:t>12.2 - ГОСТ безопсности оборудовния</w:t>
      </w:r>
    </w:p>
    <w:p w:rsidR="00424F90" w:rsidRDefault="002D5AF8">
      <w:pPr>
        <w:pStyle w:val="a3"/>
        <w:divId w:val="1517500436"/>
      </w:pPr>
      <w:r>
        <w:t>12.3 – безопасность технологических процессов;</w:t>
      </w:r>
    </w:p>
    <w:p w:rsidR="00424F90" w:rsidRDefault="002D5AF8">
      <w:pPr>
        <w:pStyle w:val="a3"/>
        <w:divId w:val="1517500436"/>
      </w:pPr>
      <w:r>
        <w:t>12.4 – требования к коллективным и индивидуальным средствам защиты</w:t>
      </w:r>
    </w:p>
    <w:p w:rsidR="00424F90" w:rsidRDefault="002D5AF8">
      <w:pPr>
        <w:pStyle w:val="a3"/>
        <w:divId w:val="1517500436"/>
      </w:pPr>
      <w:r>
        <w:t xml:space="preserve">санитарные правила и нормы </w:t>
      </w:r>
    </w:p>
    <w:p w:rsidR="00424F90" w:rsidRDefault="002D5AF8">
      <w:pPr>
        <w:pStyle w:val="a3"/>
        <w:divId w:val="1517500436"/>
      </w:pPr>
      <w:r>
        <w:t>Проведение аттестации начинается с составления перечня всех рабочих мест, подлежащих аттестации. Издается приказ руководителем предприятия о проведении аттестации.</w:t>
      </w:r>
    </w:p>
    <w:p w:rsidR="00424F90" w:rsidRDefault="002D5AF8">
      <w:pPr>
        <w:pStyle w:val="a3"/>
        <w:divId w:val="1517500436"/>
      </w:pPr>
      <w:r>
        <w:t>Изд-ся приказ руководителем предприятия о проведения ттестции в соответсвии с которым создается аттестационная коммисия; в ее состав рекомендуется включить представителей охрны труда, служб оплаты труда и зарплаты, главных специалистов, руководителей подразделений, мед. работников, представителей профсоюзных момитетов ( не реже 1 раза в 5 лет)</w:t>
      </w:r>
    </w:p>
    <w:p w:rsidR="00424F90" w:rsidRDefault="002D5AF8">
      <w:pPr>
        <w:pStyle w:val="a3"/>
        <w:divId w:val="1517500436"/>
      </w:pPr>
      <w:r>
        <w:t>По результатам аттестации возможны 3 решения :</w:t>
      </w:r>
    </w:p>
    <w:p w:rsidR="00424F90" w:rsidRDefault="002D5AF8">
      <w:pPr>
        <w:pStyle w:val="a3"/>
        <w:divId w:val="1517500436"/>
      </w:pPr>
      <w:r>
        <w:t>рабочее место соответствует требованиям безопасности и гиеены.</w:t>
      </w:r>
    </w:p>
    <w:p w:rsidR="00424F90" w:rsidRDefault="002D5AF8">
      <w:pPr>
        <w:pStyle w:val="a3"/>
        <w:divId w:val="1517500436"/>
      </w:pPr>
      <w:r>
        <w:t>рабочее место подлежит рационализации</w:t>
      </w:r>
    </w:p>
    <w:p w:rsidR="00424F90" w:rsidRDefault="002D5AF8">
      <w:pPr>
        <w:pStyle w:val="a3"/>
        <w:divId w:val="1517500436"/>
      </w:pPr>
      <w:r>
        <w:t>решение о закрытии рабочего места (ликвидация рабочего места, как не соответствующего требования безопасности)</w:t>
      </w:r>
      <w:bookmarkStart w:id="0" w:name="_GoBack"/>
      <w:bookmarkEnd w:id="0"/>
    </w:p>
    <w:sectPr w:rsidR="00424F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AF8"/>
    <w:rsid w:val="002D5AF8"/>
    <w:rsid w:val="00424F90"/>
    <w:rsid w:val="006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D30F2-A5B0-4D56-846C-48D10BA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0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обеспечение БЖД</dc:title>
  <dc:subject/>
  <dc:creator>admin</dc:creator>
  <cp:keywords/>
  <dc:description/>
  <cp:lastModifiedBy>admin</cp:lastModifiedBy>
  <cp:revision>2</cp:revision>
  <dcterms:created xsi:type="dcterms:W3CDTF">2014-01-30T13:32:00Z</dcterms:created>
  <dcterms:modified xsi:type="dcterms:W3CDTF">2014-01-30T13:32:00Z</dcterms:modified>
</cp:coreProperties>
</file>