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EC" w:rsidRPr="0001380F" w:rsidRDefault="009862EC" w:rsidP="0001380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Міністерство освіти і науки України</w:t>
      </w:r>
    </w:p>
    <w:p w:rsidR="009862EC" w:rsidRPr="0001380F" w:rsidRDefault="009862EC" w:rsidP="0001380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Київський національний економічний університет ім. Вадима Гетьмана</w:t>
      </w:r>
    </w:p>
    <w:p w:rsidR="009862EC" w:rsidRPr="0001380F" w:rsidRDefault="009862EC" w:rsidP="0001380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Кафедра міжнародної економіки</w:t>
      </w: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Аналітична робота на тему</w:t>
      </w:r>
    </w:p>
    <w:p w:rsidR="009862EC" w:rsidRPr="0001380F" w:rsidRDefault="009862EC" w:rsidP="0001380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«Аналіз демографічної ситуації в Канаді»</w:t>
      </w: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62EC" w:rsidRPr="0001380F" w:rsidRDefault="009862E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1380F" w:rsidRDefault="009862EC" w:rsidP="0001380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Київ 2010</w:t>
      </w:r>
    </w:p>
    <w:p w:rsidR="00B34DF8" w:rsidRPr="0001380F" w:rsidRDefault="0001380F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B34DF8" w:rsidRPr="0001380F">
        <w:rPr>
          <w:b/>
          <w:sz w:val="28"/>
          <w:szCs w:val="28"/>
          <w:lang w:val="uk-UA"/>
        </w:rPr>
        <w:t>Демографічна ситуація</w:t>
      </w:r>
      <w:r w:rsidR="00C64FB4" w:rsidRPr="0001380F">
        <w:rPr>
          <w:b/>
          <w:sz w:val="28"/>
          <w:szCs w:val="28"/>
          <w:lang w:val="uk-UA"/>
        </w:rPr>
        <w:t xml:space="preserve"> в Канаді</w:t>
      </w:r>
    </w:p>
    <w:p w:rsidR="0001380F" w:rsidRDefault="0001380F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6377E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Згідно Канадської статистичної служби, населення країни станом на березень 2009 р. становило приблизно 33,5 млн чол., 8 млн з яких франкомовні. В основному приріст населення відбувається за рахунок імміграції. Хоча основну економічну віддачу від імміграції приносять незалежні квалифіковані іммігранти, половина всіх в'їзджаючих в країну підпадає під програму возз'єднання сімей.</w:t>
      </w:r>
      <w:r w:rsidR="00554DBC" w:rsidRPr="0001380F">
        <w:rPr>
          <w:sz w:val="28"/>
          <w:szCs w:val="28"/>
          <w:lang w:val="uk-UA"/>
        </w:rPr>
        <w:t xml:space="preserve"> </w:t>
      </w:r>
      <w:r w:rsidR="00C6377E" w:rsidRPr="0001380F">
        <w:rPr>
          <w:sz w:val="28"/>
          <w:szCs w:val="28"/>
          <w:lang w:val="uk-UA"/>
        </w:rPr>
        <w:t xml:space="preserve">Не дивлячись на велику площу, приблизно ¾ населення Канади проживає в районі </w:t>
      </w:r>
      <w:smartTag w:uri="urn:schemas-microsoft-com:office:smarttags" w:element="metricconverter">
        <w:smartTagPr>
          <w:attr w:name="ProductID" w:val="160 êì"/>
        </w:smartTagPr>
        <w:r w:rsidR="00C6377E" w:rsidRPr="0001380F">
          <w:rPr>
            <w:sz w:val="28"/>
            <w:szCs w:val="28"/>
            <w:lang w:val="uk-UA"/>
          </w:rPr>
          <w:t>160 км</w:t>
        </w:r>
      </w:smartTag>
      <w:r w:rsidR="00C6377E" w:rsidRPr="0001380F">
        <w:rPr>
          <w:sz w:val="28"/>
          <w:szCs w:val="28"/>
          <w:lang w:val="uk-UA"/>
        </w:rPr>
        <w:t xml:space="preserve"> від границі з США. Подібна пропорція існує і в міських зонах, сконцентрованих в коридорі Квебек-Віндзор (а саме міські агломерації Торонто-Гамільтон, Монреаль і Оттава-Гатино),на континентальних рівнинах Британської Колумбії (від області Ванкувера до кінця долини ріки Фрейзер) і в коридорі Калгари-Едмонтон в Альберті. Перепис 2001 зареєстрував 30 007 094 канадця. </w:t>
      </w:r>
    </w:p>
    <w:p w:rsidR="00C6377E" w:rsidRPr="0001380F" w:rsidRDefault="00C6377E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Канада — дуже різноманітна країна з етнічної точки зору. По перепису 2001 в Канаді живуть 34 етнічні групи, які складаються як мінімум з 100 000 чол. найбільша етнічна група називає себе «канадцями» (39,4 %), оскільки більшість канадців, особливо ті, чиї предки приїхали в часи колонізації, розглядають себе як канадський етнос. Далі слідують ті, хто називає себе британцями (34,4 %), французами (25,7 %), німцями (3,6 %), італійцями (2,8 %), українцями (1,7 %), аборигенами (індійцями та ескімосами 1,5 %), китайцями (1,4 %), голландцями (1,4 %), поляками (0,9 %), росіянами (0,1 %).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В минулому важливим чинником зростання населення Канади була імміграція. За 1901-1911 рр. до Канади прибуло 1,76 млн. осіб, у період між переписами 1951 і 1961 років Канада прийняла 1,5 млн. осіб. В подальшому рівень імміграції зменшився і у 2004 році становив лише 6 осіб на 1000 жителів.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Середня тривалість життя жінок становить 81 рік, чоловіків - 74 роки.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Канада заселена рідко і нерівномірно. На 1 км2 припадає 3,1 особи, в обжитих районах — до 120 осіб. Понад 90 % населення зосереджено на півдні країни, у прикордонній смузі зі США. Найвищою концентрацією населення виділяються приозерна частина держави і долина ріки Св. Лаврентія, найменшою - північна частина Канади.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У Канаді переважає міський тип розселення: 78 % населення країн проживає у містах і агломераціях. Половина канадців розміщується у трьох урбанізованих районах: у приозерному краю з центром у Торонто, у провінції Квебек з центром у Монреалі і біля Тихого океану в ареалі Ванкувер - Вікторія. Найбільшими містами Канади є Торонто (4,5 млн. осіб), Монреаль (3,3 млн. осіб), Ванкувер (1,8 млн. осіб), Оттава (1,1 млн. осіб), Едмонтон (840 тис. осіб), Калгарі (754 тис. осіб). Рівень безробіття сягає 10,3 %.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Серед етнічних груп переважають британці - 40 % і французи - 27 %. </w:t>
      </w:r>
    </w:p>
    <w:p w:rsidR="00C6377E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Офіційні мови у Канаді – англійська та французька. Перша є рідною для 59% жителів країни, друга – для 23%. Решта мешканців Канади розмовляють на італійській, німецькій, українській, португальській мовах, а також на різних мовах індіанських і інуїтських народів. Неписьменність </w:t>
      </w:r>
      <w:r w:rsidR="00554DBC" w:rsidRPr="0001380F">
        <w:rPr>
          <w:sz w:val="28"/>
          <w:szCs w:val="28"/>
          <w:lang w:val="uk-UA"/>
        </w:rPr>
        <w:t xml:space="preserve">становить менше 5%.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Канада - країна іммігрантів. Глобальна репутація Канади як високорозвиненої, мирної, вільної від етнічних смут і конфліктів країни, де можна виростити дітей в спокійній обстановці, безумовно сприяє зростанню імміграції в країну. Нові канадці, як прийнято тут називати новоприбулих іммігрантів, в переважній більшості розселяються у великих містах, що обумовлено ситуацією на ринку праці та наявними контактами. Через якийсь час майже всі переїжджають у передмістя, що охоплюють кільцем будь-який північноамериканський місто. Імміграція привносить значний внесок в економіку країни, починаючи з урядових мит і зборів за розгляд заяв до фінансового внеску в'їжджають, особливо сімейних, від покупки нерухомості і меблів до майбутніх податкових надходжень до бюджету. Етнічний склад країни зазнав величезних змін за останні тридцять років, що викликано кардинальною зміною курсу імміграційної політики. За даними 2001, тільки 39,4% проживають у країні відносять себе до категорії нащадків переселенців з Великобританії, Ірландії та Франції. Всі бажаючі іммігрувати до Канади мають відкритий доступ до умов в'їзду та вимогам до потенційних іммігрантів, опублікованим на офіційному сайті Міністерства у справах громадянства та імміграції.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Основними напрямками міграції населення всередині Канади вже багато років є відтік молоді із сільських районів і маленьких містечок у великі міста, а також масовий результат кваліфікованої робочої сили (інженери, медсестри, дизайнери та ін) і випускників вузів на роботу в США. Торонто безумовно можна назвати найсильнішою магнітом внутріканадской міграції на сході країни. У зв'язку з бурхливим зростанням нафтогазової промисловості і будівництва в Альберті і Британської Колумбії, спостерігається сильна тенденція відтоку мобільного молодого населення з Центральної Канади, з прерій і атлантичних провінцій в Західну Канаду. Також продовжується результат з Квебека в інші провінції англомовного населення, втомленого від багаторічних сепаратистських настроїв і не бажає, за словами тих, що від'їжджають, відчувати себе громадянами другого сорту. </w:t>
      </w:r>
    </w:p>
    <w:p w:rsidR="00E473C6" w:rsidRPr="0001380F" w:rsidRDefault="00E473C6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За останні десятиліття сильно змінився етнічний склад найбільших канадських міст - Торонто, Монреаля і Ванкувера у бік збільшення ваги населення з країн Близького Сходу, Китаю, Індії, Латинської Америки та інших регіонів світу.</w:t>
      </w:r>
    </w:p>
    <w:p w:rsidR="00C64FB4" w:rsidRPr="0001380F" w:rsidRDefault="00554DB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>Канада: прогнози</w:t>
      </w:r>
      <w:r w:rsidR="005111CC" w:rsidRPr="0001380F">
        <w:rPr>
          <w:b/>
          <w:sz w:val="28"/>
          <w:szCs w:val="28"/>
          <w:lang w:val="uk-UA"/>
        </w:rPr>
        <w:t xml:space="preserve"> на майбутнє</w:t>
      </w:r>
      <w:r w:rsidRPr="0001380F">
        <w:rPr>
          <w:sz w:val="28"/>
          <w:szCs w:val="28"/>
          <w:lang w:val="uk-UA"/>
        </w:rPr>
        <w:t xml:space="preserve"> (на основі дослідження Статистичного управління Канади)</w:t>
      </w:r>
    </w:p>
    <w:p w:rsidR="001B1D54" w:rsidRPr="0001380F" w:rsidRDefault="001B1D54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До 2031, один з трьох канадців буде належати</w:t>
      </w:r>
      <w:r w:rsidR="00B40C65" w:rsidRPr="0001380F">
        <w:rPr>
          <w:sz w:val="28"/>
          <w:szCs w:val="28"/>
          <w:lang w:val="uk-UA"/>
        </w:rPr>
        <w:t xml:space="preserve"> до </w:t>
      </w:r>
      <w:r w:rsidRPr="0001380F">
        <w:rPr>
          <w:sz w:val="28"/>
          <w:szCs w:val="28"/>
          <w:lang w:val="uk-UA"/>
        </w:rPr>
        <w:t xml:space="preserve"> видимих меншин. Один з чотирьох буде іноземного походження, </w:t>
      </w:r>
      <w:r w:rsidR="007F486F" w:rsidRPr="0001380F">
        <w:rPr>
          <w:sz w:val="28"/>
          <w:szCs w:val="28"/>
          <w:lang w:val="uk-UA"/>
        </w:rPr>
        <w:t xml:space="preserve">і це </w:t>
      </w:r>
      <w:r w:rsidRPr="0001380F">
        <w:rPr>
          <w:sz w:val="28"/>
          <w:szCs w:val="28"/>
          <w:lang w:val="uk-UA"/>
        </w:rPr>
        <w:t xml:space="preserve">найвищий відсоток з моменту закінчення останньої хвилі масової імміграції, яка </w:t>
      </w:r>
      <w:r w:rsidR="00554DBC" w:rsidRPr="0001380F">
        <w:rPr>
          <w:sz w:val="28"/>
          <w:szCs w:val="28"/>
          <w:lang w:val="uk-UA"/>
        </w:rPr>
        <w:t>почалася приблизно в 1910 році.</w:t>
      </w:r>
    </w:p>
    <w:p w:rsidR="001B1D54" w:rsidRPr="0001380F" w:rsidRDefault="001B1D54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Ніколи раніше ті, хто вважають себе представниками расових меншин </w:t>
      </w:r>
      <w:r w:rsidR="00B40C65" w:rsidRPr="0001380F">
        <w:rPr>
          <w:sz w:val="28"/>
          <w:szCs w:val="28"/>
          <w:lang w:val="uk-UA"/>
        </w:rPr>
        <w:t xml:space="preserve">не </w:t>
      </w:r>
      <w:r w:rsidRPr="0001380F">
        <w:rPr>
          <w:sz w:val="28"/>
          <w:szCs w:val="28"/>
          <w:lang w:val="uk-UA"/>
        </w:rPr>
        <w:t>бачили</w:t>
      </w:r>
      <w:r w:rsidR="00B40C65" w:rsidRPr="0001380F">
        <w:rPr>
          <w:sz w:val="28"/>
          <w:szCs w:val="28"/>
          <w:lang w:val="uk-UA"/>
        </w:rPr>
        <w:t>, що</w:t>
      </w:r>
      <w:r w:rsidRPr="0001380F">
        <w:rPr>
          <w:sz w:val="28"/>
          <w:szCs w:val="28"/>
          <w:lang w:val="uk-UA"/>
        </w:rPr>
        <w:t xml:space="preserve"> їх ряди ростуть такими темпами, що викликало дебати про те, як Канада може змінитися протягом найближчих 20 років. Деякі стверджують, що не зміниться взагалі, що нові іммігранти, як і їх попередники, адапту</w:t>
      </w:r>
      <w:r w:rsidR="00B40C65" w:rsidRPr="0001380F">
        <w:rPr>
          <w:sz w:val="28"/>
          <w:szCs w:val="28"/>
          <w:lang w:val="uk-UA"/>
        </w:rPr>
        <w:t>ються</w:t>
      </w:r>
      <w:r w:rsidRPr="0001380F">
        <w:rPr>
          <w:sz w:val="28"/>
          <w:szCs w:val="28"/>
          <w:lang w:val="uk-UA"/>
        </w:rPr>
        <w:t xml:space="preserve"> до встановлен</w:t>
      </w:r>
      <w:r w:rsidR="00B40C65" w:rsidRPr="0001380F">
        <w:rPr>
          <w:sz w:val="28"/>
          <w:szCs w:val="28"/>
          <w:lang w:val="uk-UA"/>
        </w:rPr>
        <w:t>их</w:t>
      </w:r>
      <w:r w:rsidRPr="0001380F">
        <w:rPr>
          <w:sz w:val="28"/>
          <w:szCs w:val="28"/>
          <w:lang w:val="uk-UA"/>
        </w:rPr>
        <w:t xml:space="preserve"> культурних норм. Інші говорять, що проц</w:t>
      </w:r>
      <w:r w:rsidR="00B40C65" w:rsidRPr="0001380F">
        <w:rPr>
          <w:sz w:val="28"/>
          <w:szCs w:val="28"/>
          <w:lang w:val="uk-UA"/>
        </w:rPr>
        <w:t>ес може бути не настільки гладким</w:t>
      </w:r>
      <w:r w:rsidRPr="0001380F">
        <w:rPr>
          <w:sz w:val="28"/>
          <w:szCs w:val="28"/>
          <w:lang w:val="uk-UA"/>
        </w:rPr>
        <w:t>, що можуть бути проблеми росту</w:t>
      </w:r>
      <w:r w:rsidR="00B40C65" w:rsidRPr="0001380F">
        <w:rPr>
          <w:sz w:val="28"/>
          <w:szCs w:val="28"/>
          <w:lang w:val="uk-UA"/>
        </w:rPr>
        <w:t xml:space="preserve"> груп з різними культурними звичаями.</w:t>
      </w:r>
    </w:p>
    <w:p w:rsidR="001B1D54" w:rsidRPr="0001380F" w:rsidRDefault="001B1D54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Великий демографічний зсув почали з лібералізації імміграційної політики в 1960-х років, який ві</w:t>
      </w:r>
      <w:r w:rsidR="00554DBC" w:rsidRPr="0001380F">
        <w:rPr>
          <w:sz w:val="28"/>
          <w:szCs w:val="28"/>
          <w:lang w:val="uk-UA"/>
        </w:rPr>
        <w:t>дкрив двері, яка була зачинена</w:t>
      </w:r>
      <w:r w:rsidRPr="0001380F">
        <w:rPr>
          <w:sz w:val="28"/>
          <w:szCs w:val="28"/>
          <w:lang w:val="uk-UA"/>
        </w:rPr>
        <w:t xml:space="preserve"> </w:t>
      </w:r>
      <w:r w:rsidR="00554DBC" w:rsidRPr="0001380F">
        <w:rPr>
          <w:sz w:val="28"/>
          <w:szCs w:val="28"/>
          <w:lang w:val="uk-UA"/>
        </w:rPr>
        <w:t xml:space="preserve">для «небілих» </w:t>
      </w:r>
      <w:r w:rsidRPr="0001380F">
        <w:rPr>
          <w:sz w:val="28"/>
          <w:szCs w:val="28"/>
          <w:lang w:val="uk-UA"/>
        </w:rPr>
        <w:t xml:space="preserve">іммігрантів. Канада в даний час підтримує високий рівень імміграції в розвинених країнах світу, в основному з азіатських країн. </w:t>
      </w:r>
    </w:p>
    <w:p w:rsidR="00C021E1" w:rsidRPr="0001380F" w:rsidRDefault="00554DBC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 xml:space="preserve">Прогнози з </w:t>
      </w:r>
      <w:r w:rsidR="000205FD" w:rsidRPr="0001380F">
        <w:rPr>
          <w:b/>
          <w:sz w:val="28"/>
          <w:szCs w:val="28"/>
          <w:lang w:val="uk-UA"/>
        </w:rPr>
        <w:t xml:space="preserve">2006 до 2031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Всі зростання розглянутих</w:t>
      </w:r>
      <w:r w:rsidR="00781E3D" w:rsidRPr="0001380F">
        <w:rPr>
          <w:sz w:val="28"/>
          <w:szCs w:val="28"/>
          <w:lang w:val="uk-UA"/>
        </w:rPr>
        <w:t xml:space="preserve"> нижче</w:t>
      </w:r>
      <w:r w:rsidRPr="0001380F">
        <w:rPr>
          <w:sz w:val="28"/>
          <w:szCs w:val="28"/>
          <w:lang w:val="uk-UA"/>
        </w:rPr>
        <w:t xml:space="preserve"> сценаріїв, різноманітність населенн</w:t>
      </w:r>
      <w:r w:rsidR="00B40C65" w:rsidRPr="0001380F">
        <w:rPr>
          <w:sz w:val="28"/>
          <w:szCs w:val="28"/>
          <w:lang w:val="uk-UA"/>
        </w:rPr>
        <w:t>я Канади</w:t>
      </w:r>
      <w:r w:rsidR="00554DBC" w:rsidRPr="0001380F">
        <w:rPr>
          <w:sz w:val="28"/>
          <w:szCs w:val="28"/>
          <w:lang w:val="uk-UA"/>
        </w:rPr>
        <w:t>,</w:t>
      </w:r>
      <w:r w:rsidR="00B40C65" w:rsidRPr="0001380F">
        <w:rPr>
          <w:sz w:val="28"/>
          <w:szCs w:val="28"/>
          <w:lang w:val="uk-UA"/>
        </w:rPr>
        <w:t xml:space="preserve"> </w:t>
      </w:r>
      <w:r w:rsidRPr="0001380F">
        <w:rPr>
          <w:sz w:val="28"/>
          <w:szCs w:val="28"/>
          <w:lang w:val="uk-UA"/>
        </w:rPr>
        <w:t xml:space="preserve">значно зросте в найближчі два десятиліття, особливо в деяких міських районах перепису населення, згідно з новими прогнозами етнокультурного складу країни.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У 2031, від 25% до 28% населення можуть бути іноземного походження. Це буде перевищувати частку в 22% </w:t>
      </w:r>
      <w:r w:rsidR="00B40C65" w:rsidRPr="0001380F">
        <w:rPr>
          <w:sz w:val="28"/>
          <w:szCs w:val="28"/>
          <w:lang w:val="uk-UA"/>
        </w:rPr>
        <w:t xml:space="preserve">,що </w:t>
      </w:r>
      <w:r w:rsidRPr="0001380F">
        <w:rPr>
          <w:sz w:val="28"/>
          <w:szCs w:val="28"/>
          <w:lang w:val="uk-UA"/>
        </w:rPr>
        <w:t xml:space="preserve">спостерігалося між 1911 і 1931, </w:t>
      </w:r>
      <w:r w:rsidR="00B40C65" w:rsidRPr="0001380F">
        <w:rPr>
          <w:sz w:val="28"/>
          <w:szCs w:val="28"/>
          <w:lang w:val="uk-UA"/>
        </w:rPr>
        <w:t xml:space="preserve">і це був  </w:t>
      </w:r>
      <w:r w:rsidRPr="0001380F">
        <w:rPr>
          <w:sz w:val="28"/>
          <w:szCs w:val="28"/>
          <w:lang w:val="uk-UA"/>
        </w:rPr>
        <w:t>найвищий</w:t>
      </w:r>
      <w:r w:rsidR="00B40C65" w:rsidRPr="0001380F">
        <w:rPr>
          <w:sz w:val="28"/>
          <w:szCs w:val="28"/>
          <w:lang w:val="uk-UA"/>
        </w:rPr>
        <w:t xml:space="preserve"> показник до цього часу</w:t>
      </w:r>
      <w:r w:rsidRPr="0001380F">
        <w:rPr>
          <w:sz w:val="28"/>
          <w:szCs w:val="28"/>
          <w:lang w:val="uk-UA"/>
        </w:rPr>
        <w:t xml:space="preserve"> протягом двадцятого століття. Близько 55% цієї категорії населення буде народжена в Азії.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Переважна більшість (96%) людей, що належать до групи видими</w:t>
      </w:r>
      <w:r w:rsidR="00B40C65" w:rsidRPr="0001380F">
        <w:rPr>
          <w:sz w:val="28"/>
          <w:szCs w:val="28"/>
          <w:lang w:val="uk-UA"/>
        </w:rPr>
        <w:t>х меншин буде як і раніше жити</w:t>
      </w:r>
      <w:r w:rsidRPr="0001380F">
        <w:rPr>
          <w:sz w:val="28"/>
          <w:szCs w:val="28"/>
          <w:lang w:val="uk-UA"/>
        </w:rPr>
        <w:t xml:space="preserve"> в одному з 33 міських районів перепису. У 2031, відповідно </w:t>
      </w:r>
      <w:r w:rsidR="00B40C65" w:rsidRPr="0001380F">
        <w:rPr>
          <w:sz w:val="28"/>
          <w:szCs w:val="28"/>
          <w:lang w:val="uk-UA"/>
        </w:rPr>
        <w:t>за базовим сценарієм, видимі</w:t>
      </w:r>
      <w:r w:rsidRPr="0001380F">
        <w:rPr>
          <w:sz w:val="28"/>
          <w:szCs w:val="28"/>
          <w:lang w:val="uk-UA"/>
        </w:rPr>
        <w:t xml:space="preserve"> меншин</w:t>
      </w:r>
      <w:r w:rsidR="00B40C65" w:rsidRPr="0001380F">
        <w:rPr>
          <w:sz w:val="28"/>
          <w:szCs w:val="28"/>
          <w:lang w:val="uk-UA"/>
        </w:rPr>
        <w:t>и будуть</w:t>
      </w:r>
      <w:r w:rsidRPr="0001380F">
        <w:rPr>
          <w:sz w:val="28"/>
          <w:szCs w:val="28"/>
          <w:lang w:val="uk-UA"/>
        </w:rPr>
        <w:t xml:space="preserve"> складатися з 63% населення Торонто, 59% у Ванкувері та 31% у Монреал</w:t>
      </w:r>
      <w:r w:rsidR="00B40C65" w:rsidRPr="0001380F">
        <w:rPr>
          <w:sz w:val="28"/>
          <w:szCs w:val="28"/>
          <w:lang w:val="uk-UA"/>
        </w:rPr>
        <w:t>і. З іншого боку, вони складатимуть</w:t>
      </w:r>
      <w:r w:rsidRPr="0001380F">
        <w:rPr>
          <w:sz w:val="28"/>
          <w:szCs w:val="28"/>
          <w:lang w:val="uk-UA"/>
        </w:rPr>
        <w:t xml:space="preserve"> не більше 5% населення, в Сент-Джонсі, Садбері, Труа-Рів'єр, Квебек</w:t>
      </w:r>
      <w:r w:rsidR="007D11AB" w:rsidRPr="0001380F">
        <w:rPr>
          <w:sz w:val="28"/>
          <w:szCs w:val="28"/>
          <w:lang w:val="uk-UA"/>
        </w:rPr>
        <w:t>у або Сагенеї</w:t>
      </w:r>
      <w:r w:rsidRPr="0001380F">
        <w:rPr>
          <w:sz w:val="28"/>
          <w:szCs w:val="28"/>
          <w:lang w:val="uk-UA"/>
        </w:rPr>
        <w:t xml:space="preserve">. </w:t>
      </w:r>
    </w:p>
    <w:p w:rsidR="000205FD" w:rsidRPr="0001380F" w:rsidRDefault="007D11AB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До </w:t>
      </w:r>
      <w:r w:rsidR="00B40C65" w:rsidRPr="0001380F">
        <w:rPr>
          <w:sz w:val="28"/>
          <w:szCs w:val="28"/>
          <w:lang w:val="uk-UA"/>
        </w:rPr>
        <w:t>2031 року некорінне</w:t>
      </w:r>
      <w:r w:rsidR="000205FD" w:rsidRPr="0001380F">
        <w:rPr>
          <w:sz w:val="28"/>
          <w:szCs w:val="28"/>
          <w:lang w:val="uk-UA"/>
        </w:rPr>
        <w:t xml:space="preserve"> населення Канади може збільшитися приблизно в чотири рази швидше, ніж решта населення. Населення іноземного походження може досягти між 9,8 млн. і 12,5 млн. дол США, в залежності від різних припущень імміграції.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Частка іноземного походження в загальній чисельності населення зросте з 2</w:t>
      </w:r>
      <w:r w:rsidR="00781E3D" w:rsidRPr="0001380F">
        <w:rPr>
          <w:sz w:val="28"/>
          <w:szCs w:val="28"/>
          <w:lang w:val="uk-UA"/>
        </w:rPr>
        <w:t xml:space="preserve">0% у 2006 році від 25% до 28%.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До 2031, майже половина (46%) канадців у віці 15 років і старше буде іноземного походження, або ж принаймні один іноземного походження батьків, в порівнянні з 39% у 2006 році.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Незалежно від майбутньої імміграції, різноманітність </w:t>
      </w:r>
      <w:r w:rsidR="00C021E1" w:rsidRPr="0001380F">
        <w:rPr>
          <w:sz w:val="28"/>
          <w:szCs w:val="28"/>
          <w:lang w:val="uk-UA"/>
        </w:rPr>
        <w:t xml:space="preserve">населення в Канаді </w:t>
      </w:r>
      <w:r w:rsidRPr="0001380F">
        <w:rPr>
          <w:sz w:val="28"/>
          <w:szCs w:val="28"/>
          <w:lang w:val="uk-UA"/>
        </w:rPr>
        <w:t>буде рости серед народжених</w:t>
      </w:r>
      <w:r w:rsidR="00C021E1" w:rsidRPr="0001380F">
        <w:rPr>
          <w:sz w:val="28"/>
          <w:szCs w:val="28"/>
          <w:lang w:val="uk-UA"/>
        </w:rPr>
        <w:t xml:space="preserve">. У 2031 це буде до 47% другого покоління, а </w:t>
      </w:r>
      <w:r w:rsidRPr="0001380F">
        <w:rPr>
          <w:sz w:val="28"/>
          <w:szCs w:val="28"/>
          <w:lang w:val="uk-UA"/>
        </w:rPr>
        <w:t xml:space="preserve">канадці будуть належати видимої групи меншин, що майже вдвічі </w:t>
      </w:r>
      <w:r w:rsidR="00C021E1" w:rsidRPr="0001380F">
        <w:rPr>
          <w:sz w:val="28"/>
          <w:szCs w:val="28"/>
          <w:lang w:val="uk-UA"/>
        </w:rPr>
        <w:t xml:space="preserve">за </w:t>
      </w:r>
      <w:r w:rsidRPr="0001380F">
        <w:rPr>
          <w:sz w:val="28"/>
          <w:szCs w:val="28"/>
          <w:lang w:val="uk-UA"/>
        </w:rPr>
        <w:t xml:space="preserve">частку 24% в 2006 році.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Дослідження містить п'ять сценаріїв зростання чисельності </w:t>
      </w:r>
      <w:r w:rsidR="00C021E1" w:rsidRPr="0001380F">
        <w:rPr>
          <w:sz w:val="28"/>
          <w:szCs w:val="28"/>
          <w:lang w:val="uk-UA"/>
        </w:rPr>
        <w:t>населення, в тому числі базовий</w:t>
      </w:r>
      <w:r w:rsidRPr="0001380F">
        <w:rPr>
          <w:sz w:val="28"/>
          <w:szCs w:val="28"/>
          <w:lang w:val="uk-UA"/>
        </w:rPr>
        <w:t xml:space="preserve"> сц</w:t>
      </w:r>
      <w:r w:rsidR="00C021E1" w:rsidRPr="0001380F">
        <w:rPr>
          <w:sz w:val="28"/>
          <w:szCs w:val="28"/>
          <w:lang w:val="uk-UA"/>
        </w:rPr>
        <w:t>енарій</w:t>
      </w:r>
      <w:r w:rsidRPr="0001380F">
        <w:rPr>
          <w:sz w:val="28"/>
          <w:szCs w:val="28"/>
          <w:lang w:val="uk-UA"/>
        </w:rPr>
        <w:t>, а також</w:t>
      </w:r>
      <w:r w:rsidR="00C021E1" w:rsidRPr="0001380F">
        <w:rPr>
          <w:sz w:val="28"/>
          <w:szCs w:val="28"/>
          <w:lang w:val="uk-UA"/>
        </w:rPr>
        <w:t xml:space="preserve"> сценарії</w:t>
      </w:r>
      <w:r w:rsidRPr="0001380F">
        <w:rPr>
          <w:sz w:val="28"/>
          <w:szCs w:val="28"/>
          <w:lang w:val="uk-UA"/>
        </w:rPr>
        <w:t xml:space="preserve"> з низькими і високими темпами зростання .</w:t>
      </w:r>
      <w:r w:rsidR="00C021E1" w:rsidRPr="0001380F">
        <w:rPr>
          <w:sz w:val="28"/>
          <w:szCs w:val="28"/>
          <w:lang w:val="uk-UA"/>
        </w:rPr>
        <w:t>Базовий сценарій показує , що може бути різноманітність</w:t>
      </w:r>
      <w:r w:rsidRPr="0001380F">
        <w:rPr>
          <w:sz w:val="28"/>
          <w:szCs w:val="28"/>
          <w:lang w:val="uk-UA"/>
        </w:rPr>
        <w:t xml:space="preserve"> населення Канади, якщо нинішні демографічні тенденції</w:t>
      </w:r>
      <w:r w:rsidR="00C021E1" w:rsidRPr="0001380F">
        <w:rPr>
          <w:sz w:val="28"/>
          <w:szCs w:val="28"/>
          <w:lang w:val="uk-UA"/>
        </w:rPr>
        <w:t xml:space="preserve"> продовжаться</w:t>
      </w:r>
      <w:r w:rsidRPr="0001380F">
        <w:rPr>
          <w:sz w:val="28"/>
          <w:szCs w:val="28"/>
          <w:lang w:val="uk-UA"/>
        </w:rPr>
        <w:t xml:space="preserve">. </w:t>
      </w:r>
      <w:r w:rsidR="00C021E1" w:rsidRPr="0001380F">
        <w:rPr>
          <w:sz w:val="28"/>
          <w:szCs w:val="28"/>
          <w:lang w:val="uk-UA"/>
        </w:rPr>
        <w:t>Сценарій з н</w:t>
      </w:r>
      <w:r w:rsidRPr="0001380F">
        <w:rPr>
          <w:sz w:val="28"/>
          <w:szCs w:val="28"/>
          <w:lang w:val="uk-UA"/>
        </w:rPr>
        <w:t>изькими темпами зростання припускає низький рівень народжуваності, тривалості</w:t>
      </w:r>
      <w:r w:rsidR="00C021E1" w:rsidRPr="0001380F">
        <w:rPr>
          <w:sz w:val="28"/>
          <w:szCs w:val="28"/>
          <w:lang w:val="uk-UA"/>
        </w:rPr>
        <w:t xml:space="preserve"> життя та імміграції, а сценарій</w:t>
      </w:r>
      <w:r w:rsidRPr="0001380F">
        <w:rPr>
          <w:sz w:val="28"/>
          <w:szCs w:val="28"/>
          <w:lang w:val="uk-UA"/>
        </w:rPr>
        <w:t xml:space="preserve"> високих темпів зростання припускає високий рівень кожного з них.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Народжуваність, наприклад, буде варіюватися від 1,5 дітей на одну жінку в сценарії низьких темпів зростання </w:t>
      </w:r>
      <w:r w:rsidR="00C021E1" w:rsidRPr="0001380F">
        <w:rPr>
          <w:sz w:val="28"/>
          <w:szCs w:val="28"/>
          <w:lang w:val="uk-UA"/>
        </w:rPr>
        <w:t xml:space="preserve">і </w:t>
      </w:r>
      <w:r w:rsidRPr="0001380F">
        <w:rPr>
          <w:sz w:val="28"/>
          <w:szCs w:val="28"/>
          <w:lang w:val="uk-UA"/>
        </w:rPr>
        <w:t xml:space="preserve">до 1,9 в сценарії високих темпів зростання, з постійним базовим сценарієм на 1,7.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Вихідці з Південної Азії буде представляти 28% населення, а частка китайського, скоротиться з 24% до 21%. Це тому, що китайські жінки мають один з найнижчих показників народжуваності в Канаді, на відміну від країн Південної Азії. Крім того, люди, що народилися в Китаї, </w:t>
      </w:r>
      <w:r w:rsidR="00E66D7C" w:rsidRPr="0001380F">
        <w:rPr>
          <w:sz w:val="28"/>
          <w:szCs w:val="28"/>
          <w:lang w:val="uk-UA"/>
        </w:rPr>
        <w:t xml:space="preserve">мають </w:t>
      </w:r>
      <w:r w:rsidRPr="0001380F">
        <w:rPr>
          <w:sz w:val="28"/>
          <w:szCs w:val="28"/>
          <w:lang w:val="uk-UA"/>
        </w:rPr>
        <w:t xml:space="preserve">більш високу схильність до еміграції, ніж вихідці з Південної Азії.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У 2031, за базовим сценарієм, більше </w:t>
      </w:r>
      <w:r w:rsidR="00E66D7C" w:rsidRPr="0001380F">
        <w:rPr>
          <w:sz w:val="28"/>
          <w:szCs w:val="28"/>
          <w:lang w:val="uk-UA"/>
        </w:rPr>
        <w:t>71% від усіх видимих меншин людей будуть жити в Канаді трьох</w:t>
      </w:r>
      <w:r w:rsidRPr="0001380F">
        <w:rPr>
          <w:sz w:val="28"/>
          <w:szCs w:val="28"/>
          <w:lang w:val="uk-UA"/>
        </w:rPr>
        <w:t xml:space="preserve"> найбільших </w:t>
      </w:r>
      <w:r w:rsidR="00E66D7C" w:rsidRPr="0001380F">
        <w:rPr>
          <w:sz w:val="28"/>
          <w:szCs w:val="28"/>
          <w:lang w:val="uk-UA"/>
        </w:rPr>
        <w:t xml:space="preserve">міських районах </w:t>
      </w:r>
      <w:r w:rsidRPr="0001380F">
        <w:rPr>
          <w:sz w:val="28"/>
          <w:szCs w:val="28"/>
          <w:lang w:val="uk-UA"/>
        </w:rPr>
        <w:t xml:space="preserve">перепису населення: Торонто, Ванкувер і Монреаль. </w:t>
      </w:r>
    </w:p>
    <w:p w:rsidR="000205FD" w:rsidRPr="0001380F" w:rsidRDefault="000205FD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У Торонто 24% населення, або 2,1 млн., буду</w:t>
      </w:r>
      <w:r w:rsidR="00E66D7C" w:rsidRPr="0001380F">
        <w:rPr>
          <w:sz w:val="28"/>
          <w:szCs w:val="28"/>
          <w:lang w:val="uk-UA"/>
        </w:rPr>
        <w:t>ть вихідці з Південної Азії, які будуть як і раніше найбільший видимою</w:t>
      </w:r>
      <w:r w:rsidRPr="0001380F">
        <w:rPr>
          <w:sz w:val="28"/>
          <w:szCs w:val="28"/>
          <w:lang w:val="uk-UA"/>
        </w:rPr>
        <w:t xml:space="preserve"> групи меншин, в порівнянні з 13% у 2006 році. </w:t>
      </w:r>
    </w:p>
    <w:p w:rsidR="00781E3D" w:rsidRPr="0001380F" w:rsidRDefault="00E66D7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У Ванкувері, китайська буде найбільшим видимою</w:t>
      </w:r>
      <w:r w:rsidR="000205FD" w:rsidRPr="0001380F">
        <w:rPr>
          <w:sz w:val="28"/>
          <w:szCs w:val="28"/>
          <w:lang w:val="uk-UA"/>
        </w:rPr>
        <w:t xml:space="preserve"> меншістю, з населенням</w:t>
      </w:r>
      <w:r w:rsidRPr="0001380F">
        <w:rPr>
          <w:sz w:val="28"/>
          <w:szCs w:val="28"/>
          <w:lang w:val="uk-UA"/>
        </w:rPr>
        <w:t xml:space="preserve"> близько 809000. Вони становитимуть</w:t>
      </w:r>
      <w:r w:rsidR="000205FD" w:rsidRPr="0001380F">
        <w:rPr>
          <w:sz w:val="28"/>
          <w:szCs w:val="28"/>
          <w:lang w:val="uk-UA"/>
        </w:rPr>
        <w:t xml:space="preserve"> близько 23% населення Ванкувера, в порівнянні з 18% у 2006 році. </w:t>
      </w:r>
    </w:p>
    <w:p w:rsidR="000205FD" w:rsidRPr="0001380F" w:rsidRDefault="00E66D7C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У Монреалі, видимі</w:t>
      </w:r>
      <w:r w:rsidR="000205FD" w:rsidRPr="0001380F">
        <w:rPr>
          <w:sz w:val="28"/>
          <w:szCs w:val="28"/>
          <w:lang w:val="uk-UA"/>
        </w:rPr>
        <w:t xml:space="preserve"> меншин</w:t>
      </w:r>
      <w:r w:rsidRPr="0001380F">
        <w:rPr>
          <w:sz w:val="28"/>
          <w:szCs w:val="28"/>
          <w:lang w:val="uk-UA"/>
        </w:rPr>
        <w:t>и</w:t>
      </w:r>
      <w:r w:rsidR="000205FD" w:rsidRPr="0001380F">
        <w:rPr>
          <w:sz w:val="28"/>
          <w:szCs w:val="28"/>
          <w:lang w:val="uk-UA"/>
        </w:rPr>
        <w:t xml:space="preserve"> представлятимуть 31% населення, що майже вдвічі 16% у 2006 році. </w:t>
      </w:r>
    </w:p>
    <w:p w:rsidR="001B1D54" w:rsidRPr="0001380F" w:rsidRDefault="001B1D54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Близько 96 відсотків "видимих меншин" буде жити в містах Канади. </w:t>
      </w:r>
    </w:p>
    <w:p w:rsidR="005C720A" w:rsidRPr="0001380F" w:rsidRDefault="005C720A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7439F8" w:rsidRPr="0001380F" w:rsidRDefault="007439F8" w:rsidP="0001380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1380F">
        <w:rPr>
          <w:b/>
          <w:sz w:val="28"/>
          <w:szCs w:val="28"/>
          <w:lang w:val="uk-UA"/>
        </w:rPr>
        <w:t xml:space="preserve">Українці в Канаді. </w:t>
      </w:r>
    </w:p>
    <w:p w:rsidR="007439F8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У Канаді проживає</w:t>
      </w:r>
      <w:r w:rsidR="00781E3D" w:rsidRPr="0001380F">
        <w:rPr>
          <w:sz w:val="28"/>
          <w:szCs w:val="28"/>
          <w:lang w:val="uk-UA"/>
        </w:rPr>
        <w:t xml:space="preserve"> близько 1</w:t>
      </w:r>
      <w:r w:rsidRPr="0001380F">
        <w:rPr>
          <w:sz w:val="28"/>
          <w:szCs w:val="28"/>
          <w:lang w:val="uk-UA"/>
        </w:rPr>
        <w:t xml:space="preserve"> мільйон</w:t>
      </w:r>
      <w:r w:rsidR="00781E3D" w:rsidRPr="0001380F">
        <w:rPr>
          <w:sz w:val="28"/>
          <w:szCs w:val="28"/>
          <w:lang w:val="uk-UA"/>
        </w:rPr>
        <w:t>у</w:t>
      </w:r>
      <w:r w:rsidRPr="0001380F">
        <w:rPr>
          <w:sz w:val="28"/>
          <w:szCs w:val="28"/>
          <w:lang w:val="uk-UA"/>
        </w:rPr>
        <w:t xml:space="preserve"> етнічних українців. </w:t>
      </w:r>
    </w:p>
    <w:p w:rsidR="007439F8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Вважається, що існує чотири хвилі емігрантів з України в Канаду. У 1891-1914 роках до Країни Кленового Листка прибуло 170 тисяч українських </w:t>
      </w:r>
      <w:r w:rsidR="005C720A" w:rsidRPr="0001380F">
        <w:rPr>
          <w:sz w:val="28"/>
          <w:szCs w:val="28"/>
          <w:lang w:val="uk-UA"/>
        </w:rPr>
        <w:t>поселенців</w:t>
      </w:r>
      <w:r w:rsidRPr="0001380F">
        <w:rPr>
          <w:sz w:val="28"/>
          <w:szCs w:val="28"/>
          <w:lang w:val="uk-UA"/>
        </w:rPr>
        <w:t xml:space="preserve">. Це були бідні селяни, яким потрібна була земля. Під час другої хвилі 1920-х років прибуло ще 65 тисяч українців. Серед них також були ті, хто шукав землю, але були й ті, кому потрібна була робота або хто бажав розпочати власну справу. Хвиля повоєнної еміграції складалася переважно з політичних біженців та спеціалістів. Ці українці осідали переважно у великих містах. Останні десятиріччя належать до четвертої хвилі імміграції, це в основному кваліфіковані спеціалісти. </w:t>
      </w:r>
    </w:p>
    <w:p w:rsidR="007439F8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У Канаді діє понад 1000 етнічних українських організацій, виходить 83 українських видання (станом на </w:t>
      </w:r>
      <w:r w:rsidR="00781E3D" w:rsidRPr="0001380F">
        <w:rPr>
          <w:sz w:val="28"/>
          <w:szCs w:val="28"/>
          <w:lang w:val="uk-UA"/>
        </w:rPr>
        <w:t>200</w:t>
      </w:r>
      <w:r w:rsidRPr="0001380F">
        <w:rPr>
          <w:sz w:val="28"/>
          <w:szCs w:val="28"/>
          <w:lang w:val="uk-UA"/>
        </w:rPr>
        <w:t xml:space="preserve">4 р.). </w:t>
      </w:r>
    </w:p>
    <w:p w:rsidR="007439F8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Майже 300-тисячна українська діаспора проживає у провінції Альберта, а п'ята частина членів уряду країни - канадці українського походження. Столиця Альберти посідає перше місце серед інших міст Канади за чисельністю вихідців з України (122 тис. осіб). </w:t>
      </w:r>
    </w:p>
    <w:p w:rsidR="007439F8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 xml:space="preserve">У провінції Манітоба проживає одна з найчисленніших груп етнічних українців - близько 200 тисяч осіб. У столиці Манітоби - Вінніпезі - знаходиться штаб-квартира Конгресу українців Канади. </w:t>
      </w:r>
    </w:p>
    <w:p w:rsidR="007413AC" w:rsidRPr="0001380F" w:rsidRDefault="007439F8" w:rsidP="000138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380F">
        <w:rPr>
          <w:sz w:val="28"/>
          <w:szCs w:val="28"/>
          <w:lang w:val="uk-UA"/>
        </w:rPr>
        <w:t>З 301 депутатського місця нинішнього канадського парламенту чотири належать депутатам українського походження.</w:t>
      </w:r>
      <w:bookmarkStart w:id="0" w:name="_GoBack"/>
      <w:bookmarkEnd w:id="0"/>
    </w:p>
    <w:sectPr w:rsidR="007413AC" w:rsidRPr="0001380F" w:rsidSect="0001380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AF" w:rsidRDefault="00122BAF">
      <w:r>
        <w:separator/>
      </w:r>
    </w:p>
  </w:endnote>
  <w:endnote w:type="continuationSeparator" w:id="0">
    <w:p w:rsidR="00122BAF" w:rsidRDefault="0012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EC" w:rsidRDefault="009862EC" w:rsidP="00955A22">
    <w:pPr>
      <w:pStyle w:val="a5"/>
      <w:framePr w:wrap="around" w:vAnchor="text" w:hAnchor="margin" w:xAlign="right" w:y="1"/>
      <w:rPr>
        <w:rStyle w:val="a7"/>
      </w:rPr>
    </w:pPr>
  </w:p>
  <w:p w:rsidR="009862EC" w:rsidRDefault="009862EC" w:rsidP="009862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EC" w:rsidRDefault="00E64C05" w:rsidP="00955A22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862EC" w:rsidRDefault="009862EC" w:rsidP="009862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AF" w:rsidRDefault="00122BAF">
      <w:r>
        <w:separator/>
      </w:r>
    </w:p>
  </w:footnote>
  <w:footnote w:type="continuationSeparator" w:id="0">
    <w:p w:rsidR="00122BAF" w:rsidRDefault="0012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3BCF"/>
    <w:multiLevelType w:val="hybridMultilevel"/>
    <w:tmpl w:val="73947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C6C"/>
    <w:rsid w:val="0001380F"/>
    <w:rsid w:val="000205FD"/>
    <w:rsid w:val="00122BAF"/>
    <w:rsid w:val="001B1D54"/>
    <w:rsid w:val="0026695E"/>
    <w:rsid w:val="002C7950"/>
    <w:rsid w:val="00306396"/>
    <w:rsid w:val="004152D1"/>
    <w:rsid w:val="005111CC"/>
    <w:rsid w:val="00554DBC"/>
    <w:rsid w:val="005705FC"/>
    <w:rsid w:val="005C720A"/>
    <w:rsid w:val="00600540"/>
    <w:rsid w:val="007413AC"/>
    <w:rsid w:val="007439F8"/>
    <w:rsid w:val="00781E3D"/>
    <w:rsid w:val="007D11AB"/>
    <w:rsid w:val="007F486F"/>
    <w:rsid w:val="00955A22"/>
    <w:rsid w:val="009862EC"/>
    <w:rsid w:val="009944CB"/>
    <w:rsid w:val="0099702F"/>
    <w:rsid w:val="00A26C6C"/>
    <w:rsid w:val="00A65325"/>
    <w:rsid w:val="00B34DF8"/>
    <w:rsid w:val="00B40C65"/>
    <w:rsid w:val="00B63395"/>
    <w:rsid w:val="00C021E1"/>
    <w:rsid w:val="00C6377E"/>
    <w:rsid w:val="00C64FB4"/>
    <w:rsid w:val="00DF4D5B"/>
    <w:rsid w:val="00E473C6"/>
    <w:rsid w:val="00E64C05"/>
    <w:rsid w:val="00E66D7C"/>
    <w:rsid w:val="00F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178B5D-425A-4326-9092-683F0A7F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62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9862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9862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cp:lastPrinted>2010-04-07T21:14:00Z</cp:lastPrinted>
  <dcterms:created xsi:type="dcterms:W3CDTF">2014-02-21T11:47:00Z</dcterms:created>
  <dcterms:modified xsi:type="dcterms:W3CDTF">2014-02-21T11:47:00Z</dcterms:modified>
</cp:coreProperties>
</file>