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B8B" w:rsidRDefault="00C40B8B">
      <w:pPr>
        <w:ind w:firstLine="720"/>
        <w:jc w:val="center"/>
        <w:rPr>
          <w:b/>
          <w:bCs/>
          <w:i/>
          <w:iCs/>
          <w:sz w:val="40"/>
          <w:szCs w:val="40"/>
        </w:rPr>
      </w:pPr>
    </w:p>
    <w:p w:rsidR="00C40B8B" w:rsidRDefault="00C40B8B">
      <w:pPr>
        <w:ind w:firstLine="720"/>
        <w:jc w:val="both"/>
        <w:rPr>
          <w:b/>
          <w:bCs/>
          <w:i/>
          <w:iCs/>
        </w:rPr>
      </w:pPr>
      <w:r>
        <w:rPr>
          <w:b/>
          <w:bCs/>
          <w:i/>
          <w:iCs/>
        </w:rPr>
        <w:t>1. Понятия, структура , признаки организованной преступности.</w:t>
      </w:r>
    </w:p>
    <w:p w:rsidR="00C40B8B" w:rsidRDefault="00C40B8B">
      <w:pPr>
        <w:ind w:firstLine="720"/>
        <w:jc w:val="both"/>
        <w:rPr>
          <w:b/>
          <w:bCs/>
          <w:i/>
          <w:iCs/>
        </w:rPr>
      </w:pPr>
      <w:r>
        <w:rPr>
          <w:b/>
          <w:bCs/>
          <w:i/>
          <w:iCs/>
        </w:rPr>
        <w:t>2.Криминологическая характеристика личности лидера в преступной организации.</w:t>
      </w:r>
    </w:p>
    <w:p w:rsidR="00C40B8B" w:rsidRDefault="00C40B8B">
      <w:pPr>
        <w:ind w:firstLine="720"/>
        <w:jc w:val="both"/>
        <w:rPr>
          <w:b/>
          <w:bCs/>
          <w:i/>
          <w:iCs/>
        </w:rPr>
      </w:pPr>
      <w:r>
        <w:rPr>
          <w:b/>
          <w:bCs/>
          <w:i/>
          <w:iCs/>
        </w:rPr>
        <w:t>3. Причины и условия организованной преступности.</w:t>
      </w:r>
    </w:p>
    <w:p w:rsidR="00C40B8B" w:rsidRDefault="00C40B8B">
      <w:pPr>
        <w:ind w:firstLine="720"/>
        <w:jc w:val="both"/>
        <w:rPr>
          <w:b/>
          <w:bCs/>
          <w:i/>
          <w:iCs/>
        </w:rPr>
      </w:pPr>
      <w:r>
        <w:rPr>
          <w:b/>
          <w:bCs/>
          <w:i/>
          <w:iCs/>
        </w:rPr>
        <w:t>4 . Возможности борьбы с организованной преступностью.</w:t>
      </w:r>
    </w:p>
    <w:p w:rsidR="00C40B8B" w:rsidRDefault="00C40B8B">
      <w:pPr>
        <w:ind w:firstLine="720"/>
        <w:jc w:val="both"/>
        <w:rPr>
          <w:b/>
          <w:bCs/>
          <w:i/>
          <w:iCs/>
        </w:rPr>
      </w:pPr>
    </w:p>
    <w:p w:rsidR="00C40B8B" w:rsidRDefault="00C40B8B">
      <w:pPr>
        <w:ind w:firstLine="720"/>
        <w:jc w:val="center"/>
        <w:rPr>
          <w:b/>
          <w:bCs/>
          <w:lang w:val="en-US"/>
        </w:rPr>
      </w:pPr>
      <w:r>
        <w:rPr>
          <w:b/>
          <w:bCs/>
          <w:lang w:val="en-US"/>
        </w:rPr>
        <w:t>I.</w:t>
      </w:r>
    </w:p>
    <w:p w:rsidR="00C40B8B" w:rsidRDefault="00C40B8B">
      <w:pPr>
        <w:pStyle w:val="a4"/>
        <w:ind w:firstLine="720"/>
      </w:pPr>
      <w:r>
        <w:t xml:space="preserve"> Организованная преступность - это сложные уголовные виды деятельности, осуществляемые в широких масштабах организациями и другими группами, имеющими внутреннюю структуру, которые получают финансовую прибыль и приобретают власть путем создания и эксплуатации рынков незаконных товаров и услуг. Эти преступления часто выходят за пределы государственных границ. Понимание организованной преступности еще меньше определено, чем насильственной, корыстной или экономической. В основе выделения организованной преступности из общего противоправного поведения лежат характер и степень организованного взаимодействия нескольких преступников между собой при осуществлении своей пролонгированной деятельности. Часто организованную преступность определяют и как процесс рациональной реорганизации преступного мира по аналогии с законной предпринимательской деятельностью на законных рынках.  Такая преступная предпринимательская деятельность, преследуя свои цели, принимает участие в таких незаконных видах деятельности, как сделки с незаконными товарами и услугами, монополизация рынка, использование коррупции и запугивания.</w:t>
      </w:r>
    </w:p>
    <w:p w:rsidR="00C40B8B" w:rsidRDefault="00C40B8B">
      <w:pPr>
        <w:pStyle w:val="a4"/>
        <w:ind w:firstLine="720"/>
      </w:pPr>
      <w:r>
        <w:t xml:space="preserve"> Феномен организованности касается не только и не столько совершения конкретных деяний, сколько становление самого преступного формирования, его существования и его криминальной деятельности. Совершение одинаковых или разных преступлений является относительно общим делом организованных между собой субъектов (групп), каждый из которых имеет свои функциональные обязанности, “права и полномочия”. “Коза ностра” (итал. – “Наше дело”) более или менее точно отражает суть организованной преступности.</w:t>
      </w:r>
    </w:p>
    <w:p w:rsidR="00C40B8B" w:rsidRDefault="00C40B8B">
      <w:pPr>
        <w:pStyle w:val="a4"/>
        <w:ind w:firstLine="720"/>
      </w:pPr>
      <w:r>
        <w:tab/>
        <w:t>Социальная база организованной преступности и спектр ее возможностей в командной экономике социалистического общества в СССР были одни, в переходной экономике РФ и  иных пост советских государствах- другие, в капиталистических странах – третьи. В СССР организованная преступность, паразитировавшая в основном на плановой экономике, была упрощенной и подчиненной бюрократии; в “переходный” период- усложнилась и стала более разветвленной, автономной; в “капиталистическом  мире”- фигурирует как сложная система самостоятельных специфических субъектов особых рыночных отношений. В строении организованной преступности находят также отражение сфера преступной деятельности, этнические, религиозные, национальные и иные традиционные особенности ее основного места пребывания.</w:t>
      </w:r>
    </w:p>
    <w:p w:rsidR="00C40B8B" w:rsidRDefault="00C40B8B">
      <w:pPr>
        <w:pStyle w:val="a4"/>
        <w:ind w:firstLine="720"/>
      </w:pPr>
      <w:r>
        <w:t xml:space="preserve"> В последнее время наблюдается рост организованной преступности в мире. Эта угрожающая тенденция обусловлена значительными достижениями в развитии технологий и средств связи и беспрецедентным расширением международной коммерческой деятельности, перевозок, туризма. В результате преступность не только расширяется, но и становится доходной.</w:t>
      </w:r>
    </w:p>
    <w:p w:rsidR="00C40B8B" w:rsidRDefault="00C40B8B">
      <w:pPr>
        <w:pStyle w:val="a4"/>
        <w:ind w:firstLine="720"/>
      </w:pPr>
      <w:r>
        <w:t>На международном семинаре ООН по вопросам борьбы с организованной преступностью в Суздале в 1991 году организованная преступность была определена как “относительно массовая совокупность устойчивых и управляемых сообществ преступников, занимающихся преступлениями как промыслом и создающих систему защиты от социального контроля с использованием таких противозаконных средств, как насилие, запугивание, коррупция и крупномасштабные хищения”. Организованную преступность эксперты ООН разделяют на несколько видов.</w:t>
      </w:r>
    </w:p>
    <w:p w:rsidR="00C40B8B" w:rsidRDefault="00C40B8B">
      <w:pPr>
        <w:pStyle w:val="a4"/>
        <w:ind w:firstLine="720"/>
      </w:pPr>
      <w:r>
        <w:t>1. Мафиозные семьи, существующие по принципу иерархии. Они имеют свои внутренние правила жизни, нормы поведения и отличаются большим количеством   противоправных действий.</w:t>
      </w:r>
    </w:p>
    <w:p w:rsidR="00C40B8B" w:rsidRDefault="00C40B8B">
      <w:pPr>
        <w:pStyle w:val="a4"/>
        <w:ind w:firstLine="720"/>
      </w:pPr>
      <w:r>
        <w:t>2. Профессионалы. Члены таких организаций объединяются с целью исполнения определенного преступного замысла. Организации такого рода непостоянны и не имеют такой жесткой структуры, как организации первого вида. К группе профессионалов относят фальшивомонетчиков, формирования занимающиеся кражами автомобилей, вымогательством и т.д. Состав профессиональной преступной организации может постоянно меняться и ее члены могут участвовать в различных однотипных преступных предприятиях.</w:t>
      </w:r>
    </w:p>
    <w:p w:rsidR="00C40B8B" w:rsidRDefault="00C40B8B">
      <w:pPr>
        <w:pStyle w:val="a4"/>
        <w:ind w:firstLine="720"/>
      </w:pPr>
      <w:r>
        <w:t>3. Организованные  группы, контролирующие определенные территории.</w:t>
      </w:r>
    </w:p>
    <w:p w:rsidR="00C40B8B" w:rsidRDefault="00C40B8B">
      <w:pPr>
        <w:pStyle w:val="a4"/>
        <w:ind w:firstLine="720"/>
      </w:pPr>
      <w:r>
        <w:t>Можно классифицировать организованную преступность и по сферам проявления:</w:t>
      </w:r>
    </w:p>
    <w:p w:rsidR="00C40B8B" w:rsidRDefault="00C40B8B">
      <w:pPr>
        <w:pStyle w:val="a4"/>
        <w:ind w:firstLine="720"/>
      </w:pPr>
      <w:r>
        <w:t>- Организованная преступная деятельность, реализующаяся в сфере экономики.</w:t>
      </w:r>
    </w:p>
    <w:p w:rsidR="00C40B8B" w:rsidRDefault="00C40B8B">
      <w:pPr>
        <w:pStyle w:val="a4"/>
        <w:ind w:firstLine="720"/>
      </w:pPr>
      <w:r>
        <w:t>- Организованная преступная деятельность, реализующаяся в сфере управления.</w:t>
      </w:r>
    </w:p>
    <w:p w:rsidR="00C40B8B" w:rsidRDefault="00C40B8B">
      <w:pPr>
        <w:pStyle w:val="a4"/>
        <w:ind w:firstLine="720"/>
      </w:pPr>
      <w:r>
        <w:t>- Организованная преступная деятельность, реализующаяся в социальной сфере.</w:t>
      </w:r>
    </w:p>
    <w:p w:rsidR="00C40B8B" w:rsidRDefault="00C40B8B">
      <w:pPr>
        <w:pStyle w:val="a4"/>
        <w:ind w:firstLine="720"/>
      </w:pPr>
      <w:r>
        <w:t>Именно эта классификация, по мнению авторов монографии “Основы борьбы с организованной преступностью”, призвана сыграть положительную роль в формировании методик раскрытия и расследования организованной преступной деятельности, структуры правоохранительных органов, призванных бороться с этим явлением.</w:t>
      </w:r>
    </w:p>
    <w:p w:rsidR="00C40B8B" w:rsidRDefault="00C40B8B">
      <w:pPr>
        <w:pStyle w:val="a4"/>
        <w:ind w:firstLine="720"/>
      </w:pPr>
      <w:r>
        <w:t xml:space="preserve">Следующим основанием классификации можно назвать особенности организованной преступной группы. </w:t>
      </w:r>
    </w:p>
    <w:p w:rsidR="00C40B8B" w:rsidRDefault="00C40B8B">
      <w:pPr>
        <w:pStyle w:val="a4"/>
        <w:ind w:firstLine="720"/>
      </w:pPr>
      <w:r>
        <w:t>Так, преступные формирования бывают:</w:t>
      </w:r>
    </w:p>
    <w:p w:rsidR="00C40B8B" w:rsidRDefault="00C40B8B">
      <w:pPr>
        <w:pStyle w:val="a4"/>
        <w:ind w:firstLine="720"/>
      </w:pPr>
      <w:r>
        <w:t>- построенные на профессиональной основе и без таковой</w:t>
      </w:r>
    </w:p>
    <w:p w:rsidR="00C40B8B" w:rsidRDefault="00C40B8B">
      <w:pPr>
        <w:pStyle w:val="a4"/>
        <w:numPr>
          <w:ilvl w:val="0"/>
          <w:numId w:val="2"/>
        </w:numPr>
        <w:ind w:left="0" w:firstLine="720"/>
      </w:pPr>
      <w:r>
        <w:t>с использовании должностных возможностей членов организованной преступной группы и без таковых возможностей</w:t>
      </w:r>
    </w:p>
    <w:p w:rsidR="00C40B8B" w:rsidRDefault="00C40B8B">
      <w:pPr>
        <w:pStyle w:val="a4"/>
        <w:numPr>
          <w:ilvl w:val="0"/>
          <w:numId w:val="2"/>
        </w:numPr>
        <w:ind w:left="0" w:firstLine="720"/>
      </w:pPr>
      <w:r>
        <w:t>имеющие коррумпированные и иные отличающие организованную преступную деятельность связи и не имеющие их.</w:t>
      </w:r>
    </w:p>
    <w:p w:rsidR="00C40B8B" w:rsidRDefault="00C40B8B">
      <w:pPr>
        <w:pStyle w:val="a4"/>
        <w:ind w:firstLine="720"/>
      </w:pPr>
      <w:r>
        <w:t>Существует также деление организованной преступности по этническим, культурным и историческим связям. Выделение этих типов организованных преступных групп не всегда означает наличие четких границ между ними. Почти каждое организованное сообщество преступников можно рассматривать как носитель множества совокупных признаков. Организованной преступности свойственно быстрое приспособление, адаптация форм ее деятельности к национальной политике, уголовному правосудию и к защитным механизмам различных государств.</w:t>
      </w:r>
    </w:p>
    <w:p w:rsidR="00C40B8B" w:rsidRDefault="00C40B8B">
      <w:pPr>
        <w:pStyle w:val="a4"/>
        <w:ind w:firstLine="720"/>
      </w:pPr>
      <w:r>
        <w:t>Обобщенная характеристика организованной преступности была дана в докладе Генерального секретаря ООН “воздействие организованной преступной деятельности на общество в целом” в 1993 году. В нем дан перечень признаков, который, по мнению автора, объясняет характер данного явления:</w:t>
      </w:r>
    </w:p>
    <w:p w:rsidR="00C40B8B" w:rsidRDefault="00C40B8B">
      <w:pPr>
        <w:pStyle w:val="a4"/>
        <w:numPr>
          <w:ilvl w:val="0"/>
          <w:numId w:val="3"/>
        </w:numPr>
        <w:tabs>
          <w:tab w:val="num" w:pos="993"/>
        </w:tabs>
        <w:ind w:left="0" w:firstLine="720"/>
      </w:pPr>
      <w:r>
        <w:t>организованная преступность - это деятельность формирований преступных лиц, объединившихся на экономической основе. Экономические выгоды извлекаются ими путем предоставления незаконных услуг и товаров или путем предоставления законных товаров и услуг в незаконной форме;</w:t>
      </w:r>
    </w:p>
    <w:p w:rsidR="00C40B8B" w:rsidRDefault="00C40B8B">
      <w:pPr>
        <w:pStyle w:val="a4"/>
        <w:numPr>
          <w:ilvl w:val="0"/>
          <w:numId w:val="3"/>
        </w:numPr>
        <w:tabs>
          <w:tab w:val="num" w:pos="993"/>
        </w:tabs>
        <w:ind w:left="0" w:firstLine="720"/>
      </w:pPr>
      <w:r>
        <w:t>организованная преступность предполагает конспиративную преступную деятельность, в ходе которой с помощью иерархически построенных структур координируются планирование и осуществление незаконных деяний или достижение законных целей с помощью незаконных средств;</w:t>
      </w:r>
    </w:p>
    <w:p w:rsidR="00C40B8B" w:rsidRDefault="00C40B8B">
      <w:pPr>
        <w:pStyle w:val="a4"/>
        <w:numPr>
          <w:ilvl w:val="0"/>
          <w:numId w:val="3"/>
        </w:numPr>
        <w:tabs>
          <w:tab w:val="num" w:pos="993"/>
        </w:tabs>
        <w:ind w:left="0" w:firstLine="720"/>
      </w:pPr>
      <w:r>
        <w:t xml:space="preserve"> организованные преступные группы имеют тенденцию устанавливать частичную или полную монополию на предоставление незаконных товаров и услуг потребителям, поскольку этим обеспечивается наиболее высокая прибыль;</w:t>
      </w:r>
    </w:p>
    <w:p w:rsidR="00C40B8B" w:rsidRDefault="00C40B8B">
      <w:pPr>
        <w:pStyle w:val="a4"/>
        <w:numPr>
          <w:ilvl w:val="0"/>
          <w:numId w:val="3"/>
        </w:numPr>
        <w:tabs>
          <w:tab w:val="num" w:pos="993"/>
        </w:tabs>
        <w:ind w:left="0" w:firstLine="720"/>
      </w:pPr>
      <w:r>
        <w:t>организованная преступность не ограничивается лишь осуществлением заведомо незаконной деятельности или предоставлением незаконных услуг.</w:t>
      </w:r>
    </w:p>
    <w:p w:rsidR="00C40B8B" w:rsidRDefault="00C40B8B">
      <w:pPr>
        <w:pStyle w:val="a4"/>
        <w:ind w:firstLine="567"/>
      </w:pPr>
      <w:r>
        <w:t>По мнению Лунева В. В. целесообразнее рассматривать организованною преступность как совокупность хотя и относительно, но взаимосвязанных характеристик, в структуре которых организованность является главной. В связи с этим он выделяет следующие признаки организованной преступности:</w:t>
      </w:r>
    </w:p>
    <w:p w:rsidR="00C40B8B" w:rsidRDefault="00C40B8B">
      <w:pPr>
        <w:pStyle w:val="a4"/>
        <w:numPr>
          <w:ilvl w:val="0"/>
          <w:numId w:val="2"/>
        </w:numPr>
        <w:tabs>
          <w:tab w:val="num" w:pos="1215"/>
        </w:tabs>
        <w:ind w:left="0" w:firstLine="720"/>
      </w:pPr>
      <w:r>
        <w:t>наличие организатора или руководящее ядро;</w:t>
      </w:r>
    </w:p>
    <w:p w:rsidR="00C40B8B" w:rsidRDefault="00C40B8B">
      <w:pPr>
        <w:pStyle w:val="a4"/>
        <w:numPr>
          <w:ilvl w:val="0"/>
          <w:numId w:val="2"/>
        </w:numPr>
        <w:tabs>
          <w:tab w:val="num" w:pos="1215"/>
        </w:tabs>
        <w:ind w:left="0" w:firstLine="720"/>
      </w:pPr>
      <w:r>
        <w:t>определенная иерархическая структура, отделяющая руководство от непосредственных исполнителей;</w:t>
      </w:r>
    </w:p>
    <w:p w:rsidR="00C40B8B" w:rsidRDefault="00C40B8B">
      <w:pPr>
        <w:pStyle w:val="a4"/>
        <w:numPr>
          <w:ilvl w:val="0"/>
          <w:numId w:val="2"/>
        </w:numPr>
        <w:tabs>
          <w:tab w:val="num" w:pos="1215"/>
        </w:tabs>
        <w:ind w:left="0" w:firstLine="720"/>
      </w:pPr>
      <w:r>
        <w:t>корысть- это общий родовой признак всей организованной преступности в целом;</w:t>
      </w:r>
    </w:p>
    <w:p w:rsidR="00C40B8B" w:rsidRDefault="00C40B8B">
      <w:pPr>
        <w:pStyle w:val="a4"/>
        <w:numPr>
          <w:ilvl w:val="0"/>
          <w:numId w:val="2"/>
        </w:numPr>
        <w:tabs>
          <w:tab w:val="num" w:pos="1215"/>
        </w:tabs>
        <w:ind w:left="0" w:firstLine="720"/>
      </w:pPr>
      <w:r>
        <w:t>более или менее четкое распределение ролей ( функций), которые реализуются при выполнении конкретных задач;</w:t>
      </w:r>
    </w:p>
    <w:p w:rsidR="00C40B8B" w:rsidRDefault="00C40B8B">
      <w:pPr>
        <w:pStyle w:val="a4"/>
        <w:numPr>
          <w:ilvl w:val="0"/>
          <w:numId w:val="2"/>
        </w:numPr>
        <w:tabs>
          <w:tab w:val="num" w:pos="1215"/>
        </w:tabs>
        <w:ind w:left="0" w:firstLine="720"/>
      </w:pPr>
      <w:r>
        <w:t>жесткая дисциплина с беспрекословным подчинением по вертикали, основанная на собственных законах и нормах;</w:t>
      </w:r>
    </w:p>
    <w:p w:rsidR="00C40B8B" w:rsidRDefault="00C40B8B">
      <w:pPr>
        <w:pStyle w:val="a4"/>
        <w:numPr>
          <w:ilvl w:val="0"/>
          <w:numId w:val="2"/>
        </w:numPr>
        <w:tabs>
          <w:tab w:val="num" w:pos="1215"/>
        </w:tabs>
        <w:ind w:left="0" w:firstLine="720"/>
      </w:pPr>
      <w:r>
        <w:t xml:space="preserve"> система жестких наказаний, вплоть до физического устранения;</w:t>
      </w:r>
    </w:p>
    <w:p w:rsidR="00C40B8B" w:rsidRDefault="00C40B8B">
      <w:pPr>
        <w:pStyle w:val="a4"/>
        <w:numPr>
          <w:ilvl w:val="0"/>
          <w:numId w:val="2"/>
        </w:numPr>
        <w:tabs>
          <w:tab w:val="num" w:pos="1215"/>
        </w:tabs>
        <w:ind w:left="0" w:firstLine="720"/>
      </w:pPr>
      <w:r>
        <w:t>финансовая база (общак) для решения “общих” задач;</w:t>
      </w:r>
    </w:p>
    <w:p w:rsidR="00C40B8B" w:rsidRDefault="00C40B8B">
      <w:pPr>
        <w:pStyle w:val="a4"/>
        <w:numPr>
          <w:ilvl w:val="0"/>
          <w:numId w:val="2"/>
        </w:numPr>
        <w:tabs>
          <w:tab w:val="num" w:pos="1215"/>
        </w:tabs>
        <w:ind w:left="0" w:firstLine="720"/>
      </w:pPr>
      <w:r>
        <w:t>сбор информации о выгодах и безопасных направлениях преступной деятельности;</w:t>
      </w:r>
    </w:p>
    <w:p w:rsidR="00C40B8B" w:rsidRDefault="00C40B8B">
      <w:pPr>
        <w:pStyle w:val="a4"/>
        <w:numPr>
          <w:ilvl w:val="0"/>
          <w:numId w:val="2"/>
        </w:numPr>
        <w:tabs>
          <w:tab w:val="num" w:pos="1215"/>
        </w:tabs>
        <w:ind w:left="0" w:firstLine="720"/>
      </w:pPr>
      <w:r>
        <w:t>нейтрализация и возможное коррумпирование правоохранительных и других государственных органов для получения необходимой информации, помощи и защиты;</w:t>
      </w:r>
    </w:p>
    <w:p w:rsidR="00C40B8B" w:rsidRDefault="00C40B8B">
      <w:pPr>
        <w:pStyle w:val="a4"/>
        <w:numPr>
          <w:ilvl w:val="0"/>
          <w:numId w:val="2"/>
        </w:numPr>
        <w:tabs>
          <w:tab w:val="num" w:pos="1215"/>
        </w:tabs>
        <w:ind w:left="0" w:firstLine="720"/>
      </w:pPr>
      <w:r>
        <w:t xml:space="preserve"> профессиональное использование основных государственных и социально- экономических институтов, действующих в стране и мире в целях создания внешней законности своей преступной деятельности;</w:t>
      </w:r>
    </w:p>
    <w:p w:rsidR="00C40B8B" w:rsidRDefault="00C40B8B">
      <w:pPr>
        <w:pStyle w:val="a4"/>
        <w:numPr>
          <w:ilvl w:val="0"/>
          <w:numId w:val="2"/>
        </w:numPr>
        <w:tabs>
          <w:tab w:val="num" w:pos="1215"/>
        </w:tabs>
        <w:ind w:left="0" w:firstLine="720"/>
      </w:pPr>
      <w:r>
        <w:t xml:space="preserve"> распространение устрашающих слухов о своем могуществе;</w:t>
      </w:r>
    </w:p>
    <w:p w:rsidR="00C40B8B" w:rsidRDefault="00C40B8B">
      <w:pPr>
        <w:pStyle w:val="a4"/>
        <w:numPr>
          <w:ilvl w:val="0"/>
          <w:numId w:val="2"/>
        </w:numPr>
        <w:tabs>
          <w:tab w:val="num" w:pos="1215"/>
        </w:tabs>
        <w:ind w:left="0" w:firstLine="720"/>
      </w:pPr>
      <w:r>
        <w:t>создание такой структуры управления, которая избавляет руководителей от непосредственного участия или организации конкретных преступлений;</w:t>
      </w:r>
    </w:p>
    <w:p w:rsidR="00C40B8B" w:rsidRDefault="00C40B8B">
      <w:pPr>
        <w:pStyle w:val="a4"/>
        <w:numPr>
          <w:ilvl w:val="0"/>
          <w:numId w:val="2"/>
        </w:numPr>
        <w:tabs>
          <w:tab w:val="num" w:pos="1215"/>
        </w:tabs>
        <w:ind w:left="0" w:firstLine="720"/>
      </w:pPr>
      <w:r>
        <w:t>совершение любых преступлений при доминирующей мотивации достижения корыстной цели и контроля в какой –то сфере или на какой- то территории для той же наживы и безопасности.</w:t>
      </w:r>
    </w:p>
    <w:p w:rsidR="00C40B8B" w:rsidRDefault="00C40B8B">
      <w:pPr>
        <w:pStyle w:val="a4"/>
        <w:ind w:firstLine="720"/>
      </w:pPr>
      <w:r>
        <w:t>По мнению Лунеева В. В. перечисленные признаки могут вполне улавливаться, если учитывать преступления, совершенные организованными преступниками. На этой базе можно отслеживать общее количество выявленных организованных групп, их криминальную направленность, длительность существования, уровень сплоченности, характер управления и т.д.</w:t>
      </w:r>
    </w:p>
    <w:p w:rsidR="00C40B8B" w:rsidRDefault="00C40B8B">
      <w:pPr>
        <w:pStyle w:val="a4"/>
        <w:ind w:firstLine="720"/>
      </w:pPr>
      <w:r>
        <w:t>К указанным признакам организованной преступности можно добавить еще и такие, как :</w:t>
      </w:r>
    </w:p>
    <w:p w:rsidR="00C40B8B" w:rsidRDefault="00C40B8B">
      <w:pPr>
        <w:pStyle w:val="a4"/>
        <w:numPr>
          <w:ilvl w:val="0"/>
          <w:numId w:val="2"/>
        </w:numPr>
        <w:tabs>
          <w:tab w:val="num" w:pos="1215"/>
        </w:tabs>
        <w:ind w:left="0" w:firstLine="720"/>
      </w:pPr>
      <w:r>
        <w:t>политизация преступной деятельности, т. е. Стремление членов преступных сообществ к власти или к установлению таких отношений с отдельными представителями органов власти и управления, которые позволяли бы влиять на местную финансово-хозяйственную  и уголовную политику с целью расширения масштабов своей преступной деятельности и ухода от социального контроля</w:t>
      </w:r>
    </w:p>
    <w:p w:rsidR="00C40B8B" w:rsidRDefault="00C40B8B">
      <w:pPr>
        <w:pStyle w:val="a4"/>
        <w:numPr>
          <w:ilvl w:val="0"/>
          <w:numId w:val="2"/>
        </w:numPr>
        <w:tabs>
          <w:tab w:val="num" w:pos="1215"/>
        </w:tabs>
        <w:ind w:left="0" w:firstLine="720"/>
      </w:pPr>
      <w:r>
        <w:t>масштабный, межрегиональный или даже международный характер преступной деятельности;</w:t>
      </w:r>
    </w:p>
    <w:p w:rsidR="00C40B8B" w:rsidRDefault="00C40B8B">
      <w:pPr>
        <w:pStyle w:val="a4"/>
        <w:numPr>
          <w:ilvl w:val="0"/>
          <w:numId w:val="2"/>
        </w:numPr>
        <w:tabs>
          <w:tab w:val="num" w:pos="1215"/>
        </w:tabs>
        <w:ind w:left="0" w:firstLine="720"/>
      </w:pPr>
      <w:r>
        <w:t>огромный бюджет преступного сообщества</w:t>
      </w:r>
    </w:p>
    <w:p w:rsidR="00C40B8B" w:rsidRDefault="00C40B8B">
      <w:pPr>
        <w:pStyle w:val="a4"/>
        <w:numPr>
          <w:ilvl w:val="0"/>
          <w:numId w:val="2"/>
        </w:numPr>
        <w:tabs>
          <w:tab w:val="num" w:pos="1215"/>
        </w:tabs>
        <w:ind w:left="0" w:firstLine="720"/>
      </w:pPr>
      <w:r>
        <w:t>наличие “зонта безопасности” организованных преступных групп за счет создания структур, обеспечивающих внутреннюю безопасность преступного сообщества ( группы вооруженной охраны, боевиков и т.д.);</w:t>
      </w:r>
    </w:p>
    <w:p w:rsidR="00C40B8B" w:rsidRDefault="00C40B8B">
      <w:pPr>
        <w:pStyle w:val="a4"/>
        <w:numPr>
          <w:ilvl w:val="0"/>
          <w:numId w:val="2"/>
        </w:numPr>
        <w:tabs>
          <w:tab w:val="num" w:pos="1215"/>
        </w:tabs>
        <w:ind w:left="0" w:firstLine="720"/>
      </w:pPr>
      <w:r>
        <w:t>осуществление криминально- контрольных функций над легальной банковско- коммерческой деятельностью на определенной территории.</w:t>
      </w:r>
    </w:p>
    <w:p w:rsidR="00C40B8B" w:rsidRDefault="00C40B8B">
      <w:pPr>
        <w:pStyle w:val="a4"/>
        <w:ind w:firstLine="720"/>
      </w:pPr>
      <w:r>
        <w:t>Также надо отметить, что по мимо основных признаков, существуют и не основные черты, к которым можно отнести:</w:t>
      </w:r>
    </w:p>
    <w:p w:rsidR="00C40B8B" w:rsidRDefault="00C40B8B">
      <w:pPr>
        <w:pStyle w:val="a4"/>
        <w:ind w:firstLine="720"/>
      </w:pPr>
      <w:r>
        <w:t>- “отмывание” ( легализация) преступно приобретенного капитала через легальные формы коммерческой и банковско- кредитной деятельности;</w:t>
      </w:r>
    </w:p>
    <w:p w:rsidR="00C40B8B" w:rsidRDefault="00C40B8B">
      <w:pPr>
        <w:pStyle w:val="a4"/>
        <w:ind w:firstLine="720"/>
      </w:pPr>
      <w:r>
        <w:t>- дерзко - насильственные способы осуществления преступной деятельности;</w:t>
      </w:r>
    </w:p>
    <w:p w:rsidR="00C40B8B" w:rsidRDefault="00C40B8B">
      <w:pPr>
        <w:pStyle w:val="a4"/>
        <w:ind w:firstLine="720"/>
      </w:pPr>
      <w:r>
        <w:t>- проникновение в средства массовой информации и др.</w:t>
      </w:r>
    </w:p>
    <w:p w:rsidR="00C40B8B" w:rsidRDefault="00C40B8B">
      <w:pPr>
        <w:pStyle w:val="a4"/>
        <w:ind w:firstLine="720"/>
      </w:pPr>
      <w:r>
        <w:t>Преступная деятельность, как и любая другая, имеет определенные структурные элементы, характеризующие объект, субъект, цели (мотивы), средства, способы и механизмы деятельности и достигнутый результат. Если проанализировать эти элементы организованной преступности с криминалистической точки зрения, то  это позволит охарактеризовать преступную деятельность с позиции тех ее признаков, изучение которых служит целям ее раскрытия и расследования. Применительно к организованной преступной деятельности самостоятельными ее элементами, требующими специального изучения, являются и организованная преступная группа, и обстановка в которой совершается эта деятельность.</w:t>
      </w:r>
    </w:p>
    <w:p w:rsidR="00C40B8B" w:rsidRDefault="00C40B8B">
      <w:pPr>
        <w:pStyle w:val="a4"/>
        <w:ind w:firstLine="720"/>
      </w:pPr>
      <w:r>
        <w:t>Вышеизложенные соображения о содержании и признаках организованной преступности указывают на ее главную цель – получение незаконных доходов и сверхдоходов. Однако получение прибыли криминальным способом нельзя считать единственной возможной целью и мотивом организованной преступной деятельности. Ее целью может быть также и обогащение и одновременное получение лидерами организованных преступных групп властных полномочий в государственных, хозяйственных и иных органах, и сегодняшняя предвыборная кампания по выборам в Государственную Думу доказывает этот факт. Действия отдельных преступных сообществ бывают нацелены и на обострение межнациональной обстановки, создание конфликтных ситуаций в отдельных многонациональных районах страны.</w:t>
      </w:r>
    </w:p>
    <w:p w:rsidR="00C40B8B" w:rsidRDefault="00C40B8B">
      <w:pPr>
        <w:pStyle w:val="a4"/>
        <w:ind w:firstLine="720"/>
      </w:pPr>
      <w:r>
        <w:t xml:space="preserve">Таким образом понятие организованной преступности до сих пор остается источником споров и разногласий в мировой и особенно в отечественной криминологии. </w:t>
      </w:r>
    </w:p>
    <w:p w:rsidR="00C40B8B" w:rsidRDefault="00C40B8B">
      <w:pPr>
        <w:pStyle w:val="a4"/>
        <w:ind w:firstLine="720"/>
      </w:pPr>
      <w:r>
        <w:t xml:space="preserve"> </w:t>
      </w:r>
    </w:p>
    <w:p w:rsidR="00C40B8B" w:rsidRDefault="00C40B8B">
      <w:pPr>
        <w:pStyle w:val="a4"/>
        <w:ind w:firstLine="720"/>
        <w:jc w:val="center"/>
        <w:rPr>
          <w:b/>
          <w:bCs/>
          <w:lang w:val="en-US"/>
        </w:rPr>
      </w:pPr>
      <w:r>
        <w:rPr>
          <w:b/>
          <w:bCs/>
          <w:lang w:val="en-US"/>
        </w:rPr>
        <w:t>II.</w:t>
      </w:r>
    </w:p>
    <w:p w:rsidR="00C40B8B" w:rsidRDefault="00C40B8B">
      <w:pPr>
        <w:pStyle w:val="a4"/>
        <w:ind w:firstLine="720"/>
      </w:pPr>
      <w:r>
        <w:t xml:space="preserve">По данным криминологических исследований, главарю преступной организации, как правило, 35-40 лет. Он имеет в основном среднее образование, но, возможно, и незаконченное высшее, и высшее. </w:t>
      </w:r>
    </w:p>
    <w:p w:rsidR="00C40B8B" w:rsidRDefault="00C40B8B">
      <w:pPr>
        <w:pStyle w:val="a4"/>
        <w:ind w:firstLine="720"/>
      </w:pPr>
      <w:r>
        <w:t xml:space="preserve">На идеологию преступного мира и, естественно, на формирование взглядов и жизненных позиций членов мафиозных структур огромное влияние оказывает сравнительно немногочисленная, но авторитетная,  имеющая глубокие корни в преступной среде, корпорация “воров в законе” составляющее ядро организованной преступности. Это житейски зрелые люди, имеющие достаточно преступный опыт. В основном это опасные рецидивисты. Максимальный их возраст 50-55 лет, значительно реже 60 и более. </w:t>
      </w:r>
    </w:p>
    <w:p w:rsidR="00C40B8B" w:rsidRDefault="00C40B8B">
      <w:pPr>
        <w:pStyle w:val="a4"/>
        <w:ind w:firstLine="720"/>
      </w:pPr>
      <w:r>
        <w:t xml:space="preserve">Вместе с тем преступный опыт нельзя сравнивать  с образованием, он имеет и социальную, и социално-психологическую основы. Криминальные способности, а в некоторых случаях даже и талант, помноженные на общение с матерыми преступниками, в том числе в местах лишения свободы, могут создать довольно изощренный тип преступного лидера с большим криминальным будущим. </w:t>
      </w:r>
    </w:p>
    <w:p w:rsidR="00C40B8B" w:rsidRDefault="00C40B8B">
      <w:pPr>
        <w:pStyle w:val="a4"/>
        <w:ind w:firstLine="720"/>
      </w:pPr>
      <w:r>
        <w:t xml:space="preserve">По данным криминалистических исследований, главарь имеет как правило, криминальный опыт, может быть судим. Он является своеобразным генератором преступных идей и взглядов, бескомпромиссный противник, изобретателен, честолюбив, иногда религиозен. Под маской порядочности нередко скрывает несправедливость, лживость, мстительность жестокость. В нужных обстоятельствах общителен, умеет устанавливать контакты, проявлять инициативу, решительность. Он способен подчинять своей воли не только лиц с криминальной установкой, но и представителей государственных, в том числе правоохранительных, структур. </w:t>
      </w:r>
    </w:p>
    <w:p w:rsidR="00C40B8B" w:rsidRDefault="00C40B8B">
      <w:pPr>
        <w:pStyle w:val="a4"/>
        <w:ind w:firstLine="720"/>
      </w:pPr>
      <w:r>
        <w:t>Необходимо отметить, что личность лидера преступной организации, его интеллект, криминальный опыт и другие личностные характеристики определяют характер совершения преступлений и определяют род деятельности преступной организации.</w:t>
      </w:r>
    </w:p>
    <w:p w:rsidR="00C40B8B" w:rsidRDefault="00C40B8B">
      <w:pPr>
        <w:pStyle w:val="a4"/>
        <w:ind w:firstLine="720"/>
      </w:pPr>
      <w:r>
        <w:t>Обычно, лидер преступной организации осуществляет общее руководство и как бы нейтрален ко всем ее составным частям, проводя свою линию через своих помощников, возглавляющих отдельные структуры.</w:t>
      </w:r>
    </w:p>
    <w:p w:rsidR="00C40B8B" w:rsidRDefault="00C40B8B">
      <w:pPr>
        <w:pStyle w:val="a4"/>
        <w:ind w:firstLine="720"/>
      </w:pPr>
      <w:r>
        <w:t>Как правило, большинство преступных действий носит замаскированный, а также нелегальный характер. Лидер преступной организации по месту жительства конспирируется под законопослушного гражданина.</w:t>
      </w:r>
    </w:p>
    <w:p w:rsidR="00C40B8B" w:rsidRDefault="00C40B8B">
      <w:pPr>
        <w:pStyle w:val="a4"/>
        <w:ind w:firstLine="720"/>
      </w:pPr>
      <w:r>
        <w:t>В отдельных случаях, официальная коммерческо-криминальная деятельность преступной организации помогает завоевать лидеру определенный авторитет перед населением и  тем самым создает условие  для его безопасности.</w:t>
      </w:r>
    </w:p>
    <w:p w:rsidR="00C40B8B" w:rsidRDefault="00C40B8B">
      <w:pPr>
        <w:pStyle w:val="a4"/>
        <w:ind w:firstLine="720"/>
      </w:pPr>
    </w:p>
    <w:p w:rsidR="00C40B8B" w:rsidRDefault="00C40B8B">
      <w:pPr>
        <w:pStyle w:val="a4"/>
        <w:ind w:firstLine="720"/>
        <w:jc w:val="center"/>
        <w:rPr>
          <w:b/>
          <w:bCs/>
          <w:lang w:val="en-US"/>
        </w:rPr>
      </w:pPr>
      <w:r>
        <w:rPr>
          <w:b/>
          <w:bCs/>
          <w:lang w:val="en-US"/>
        </w:rPr>
        <w:t>III.</w:t>
      </w:r>
    </w:p>
    <w:p w:rsidR="00C40B8B" w:rsidRDefault="00C40B8B">
      <w:pPr>
        <w:pStyle w:val="a4"/>
        <w:ind w:firstLine="720"/>
      </w:pPr>
      <w:r>
        <w:t>По мнению некоторых ученных, организованная преступность в СССР наиболее полно начала развиваться во времена “Хрущевской оттепели”. Либерализация  уголовного наказания, попытки первых экономических реформ стимулировали уголовный мир изменить свою направленность. “Старая” профессиональная преступность, которая формировалась из шаек уголовников, приобрела в новых социальных условиях совершенно иное качественное состояние, весьма схожее с аналогичным явлением в развитых капиталистических странах. Во-первых,  появилась сетевая структура организации, при которой стал  возможен и даже неизбежен раздел сфер и территорий  между группами. Во-вторых, произошло сращивание преступников общеуголовного профиля с расхитителями, тех и других – с представителями государственного аппарата. В-третьих, организованные группы преступников проникли в экономику и даже в политику, что характерно именно для организованной преступности. Именно в “хрущевский”, а затем в “брежневский” периоды формируются структуры теневой экономики, сращенные с коррумпированными чиновниками, которые становились покровителями преступных действий и группами уголовников, которые составили основу современной организованной преступности.</w:t>
      </w:r>
    </w:p>
    <w:p w:rsidR="00C40B8B" w:rsidRDefault="00C40B8B">
      <w:pPr>
        <w:pStyle w:val="a4"/>
        <w:ind w:firstLine="720"/>
      </w:pPr>
      <w:r>
        <w:t xml:space="preserve">  “Производство” денег было отделено от покровителей целой системой посредников, но свои доли в том или ином виде получали все регулярно. Если, к примеру,  группа расхитителей попадала в поле зрения оперативных аппаратов органов внутренних дел, то тут же следовали звонки из разных инстанций с просьбами “разобраться объективно”. Это вело к прекращению дел или сужению рамок расследований до выходов на “верха”. Даже попав под суд, расхититель был уверен в дальнейшем покровительстве.</w:t>
      </w:r>
    </w:p>
    <w:p w:rsidR="00C40B8B" w:rsidRDefault="00C40B8B">
      <w:pPr>
        <w:pStyle w:val="a4"/>
        <w:ind w:firstLine="720"/>
      </w:pPr>
      <w:r>
        <w:t>Поскольку существовала профессиональная преступность, то началось вторичное перераспределение преступно нажитых средств. Традиционная уголовная среда в этих условиях переориентировалась,  стала обворовывать и грабить тех, кто обогащается. Преступные группы стали делить территории и сферы влияния, усиливали криминальный прессинг на дельцов теневой экономики. Со временем обозначилась тенденция сращивания дельцов с главарями преступных сообществ уголовников. Дельцы обязывались выплачивать 10-15% от суммы противоправного дохода, а уголовники гарантировали им безопасность. В дальнейшем появилась и другая форма сращивания: уголовники стали охранять дельцов, помогать им в сбыте продукции и  расправе над конкурентами.</w:t>
      </w:r>
    </w:p>
    <w:p w:rsidR="00C40B8B" w:rsidRDefault="00C40B8B">
      <w:pPr>
        <w:pStyle w:val="a4"/>
        <w:ind w:firstLine="720"/>
      </w:pPr>
      <w:r>
        <w:t>К середине 80-х годов в обществе существовали высокоорганизованные антисоциальные силы: коррумпированная часть партийно-государственной бюрократии и мафиозные структуры. Именно они хлынули в образовавшийся при сломе административных структур вакуум, активно ломая эти структуры и обогащаясь в условиях хаоса. Таким образом в руки преступников попал огромный стартовый капитал, который был использован в дальнейшем для создания крупных фондов, банков, хозяйственных обществ, которые служили для легализации преступно нажитых денег.</w:t>
      </w:r>
    </w:p>
    <w:p w:rsidR="00C40B8B" w:rsidRDefault="00C40B8B">
      <w:pPr>
        <w:pStyle w:val="a4"/>
        <w:ind w:firstLine="720"/>
      </w:pPr>
      <w:r>
        <w:t>К началу 90-х годов все большее распространение преступные формирования бандитской и рэкетирской направленности. Данные преступные организации отличались  высоким уровнем уголовного профессионализма, строгой иерархической структурой, распределением ролей.</w:t>
      </w:r>
    </w:p>
    <w:p w:rsidR="00C40B8B" w:rsidRDefault="00C40B8B">
      <w:pPr>
        <w:pStyle w:val="a4"/>
        <w:ind w:firstLine="720"/>
      </w:pPr>
      <w:r>
        <w:t>В последнее время организованные преступные группы пытаются найти выход на международную арену. Так, наиболее перспективными видами деятельности стали хищение и контрабанда валютных ценностей и антиквариата, нелегальный вывоз сырьевых ресурсов, оружейный бизнес, наркобизнес, кражи автотранспортных средств, радиоактивных материалов, проституция и рэкет.</w:t>
      </w:r>
    </w:p>
    <w:p w:rsidR="00C40B8B" w:rsidRDefault="00C40B8B">
      <w:pPr>
        <w:pStyle w:val="a4"/>
        <w:ind w:firstLine="720"/>
      </w:pPr>
      <w:r>
        <w:t>Таким образом, к первоочередным причинам развития организованной преступности можно отнести следующие процессы:</w:t>
      </w:r>
    </w:p>
    <w:p w:rsidR="00C40B8B" w:rsidRDefault="00C40B8B">
      <w:pPr>
        <w:pStyle w:val="a4"/>
        <w:ind w:firstLine="720"/>
      </w:pPr>
      <w:r>
        <w:t xml:space="preserve">- сращивание главарей и активных участников организованных преступных формирований с представителями законодательной, исполнительной и судебной ветвей власти, бизнеса, коммерции, средств массовой информации и культуры;  </w:t>
      </w:r>
    </w:p>
    <w:p w:rsidR="00C40B8B" w:rsidRDefault="00C40B8B">
      <w:pPr>
        <w:pStyle w:val="a4"/>
        <w:ind w:firstLine="720"/>
      </w:pPr>
      <w:r>
        <w:t>- неспособность государства защитить ряд основных конституционных прав и интересов граждан и общества;</w:t>
      </w:r>
    </w:p>
    <w:p w:rsidR="00C40B8B" w:rsidRDefault="00C40B8B">
      <w:pPr>
        <w:pStyle w:val="a4"/>
        <w:ind w:firstLine="720"/>
      </w:pPr>
      <w:r>
        <w:t>- культивирование идей рынка и частной собственности без надлежащего правового обеспечения;</w:t>
      </w:r>
    </w:p>
    <w:p w:rsidR="00C40B8B" w:rsidRDefault="00C40B8B">
      <w:pPr>
        <w:pStyle w:val="a4"/>
        <w:ind w:firstLine="720"/>
      </w:pPr>
      <w:r>
        <w:t>- неоправданная затяжка принятия основополагающих законов, обеспечивающих нормальный переход к рынку, в первую очередь по борьбе с организованной преступностью и коррупцией;</w:t>
      </w:r>
    </w:p>
    <w:p w:rsidR="00C40B8B" w:rsidRDefault="00C40B8B">
      <w:pPr>
        <w:pStyle w:val="a4"/>
        <w:ind w:firstLine="720"/>
      </w:pPr>
      <w:r>
        <w:t>- обнищание и правовой нигилизм большинства населения страны;</w:t>
      </w:r>
    </w:p>
    <w:p w:rsidR="00C40B8B" w:rsidRDefault="00C40B8B">
      <w:pPr>
        <w:pStyle w:val="a4"/>
        <w:ind w:firstLine="720"/>
      </w:pPr>
      <w:r>
        <w:t>- лоббирование интересов отдельных групп ответственными должностными лицами в узкокорыстных целях.</w:t>
      </w:r>
    </w:p>
    <w:p w:rsidR="00C40B8B" w:rsidRDefault="00C40B8B">
      <w:pPr>
        <w:pStyle w:val="a4"/>
        <w:ind w:firstLine="720"/>
        <w:rPr>
          <w:lang w:val="en-US"/>
        </w:rPr>
      </w:pPr>
    </w:p>
    <w:p w:rsidR="00C40B8B" w:rsidRDefault="00C40B8B">
      <w:pPr>
        <w:pStyle w:val="a4"/>
        <w:ind w:firstLine="720"/>
        <w:jc w:val="center"/>
        <w:rPr>
          <w:b/>
          <w:bCs/>
          <w:lang w:val="en-US"/>
        </w:rPr>
      </w:pPr>
      <w:r>
        <w:rPr>
          <w:b/>
          <w:bCs/>
          <w:lang w:val="en-US"/>
        </w:rPr>
        <w:t>IV.</w:t>
      </w:r>
    </w:p>
    <w:p w:rsidR="00C40B8B" w:rsidRDefault="00C40B8B">
      <w:pPr>
        <w:pStyle w:val="a4"/>
        <w:ind w:firstLine="720"/>
      </w:pPr>
      <w:r>
        <w:t>Борьба с организованной преступностью предполагает разработку и реализацию комплекса специальных общеорганизационных, предупредительных и правоохранительных мер. Среди них важное место призваны занимать уголовно-правовые, уголовно-процессуальные, уголовно-исполнительные, фискально-финансовые, оперативно-розыскные и некоторые другие меры, которые должны быть основаны на общем анализе криминальной ситуации, ее прогнозе. Должны приниматься специальные меры т.к. основной объект борьбы – это сами организованные преступные формирования, а не отдельные преступления, их сложная и разветвленная преступная деятельность.</w:t>
      </w:r>
    </w:p>
    <w:p w:rsidR="00C40B8B" w:rsidRDefault="00C40B8B">
      <w:pPr>
        <w:pStyle w:val="a4"/>
        <w:ind w:firstLine="720"/>
      </w:pPr>
      <w:r>
        <w:t>Для достижения данной цели необходимо уделять особое внимание следующим вопросам:</w:t>
      </w:r>
    </w:p>
    <w:p w:rsidR="00C40B8B" w:rsidRDefault="00C40B8B">
      <w:pPr>
        <w:pStyle w:val="a4"/>
        <w:ind w:firstLine="720"/>
      </w:pPr>
      <w:r>
        <w:t>- применение уголовных наказаний за участие в преступной организации;</w:t>
      </w:r>
    </w:p>
    <w:p w:rsidR="00C40B8B" w:rsidRDefault="00C40B8B">
      <w:pPr>
        <w:pStyle w:val="a4"/>
        <w:numPr>
          <w:ilvl w:val="0"/>
          <w:numId w:val="2"/>
        </w:numPr>
      </w:pPr>
      <w:r>
        <w:t>введение запрета на отмывание доходов от преступной деятельности;</w:t>
      </w:r>
    </w:p>
    <w:p w:rsidR="00C40B8B" w:rsidRDefault="00C40B8B">
      <w:pPr>
        <w:pStyle w:val="a4"/>
        <w:ind w:firstLine="709"/>
      </w:pPr>
      <w:r>
        <w:t>Так, в этом направлении уже предприняты соответствующие меры и уголовный кодекс предусматривает ответственность за эти деяния.</w:t>
      </w:r>
    </w:p>
    <w:p w:rsidR="00C40B8B" w:rsidRDefault="00C40B8B">
      <w:pPr>
        <w:pStyle w:val="a4"/>
        <w:ind w:firstLine="709"/>
      </w:pPr>
      <w:r>
        <w:t>Усиление борьбы с организованной преступностью должно регулироваться рядом законов, таких как “О борьбе с организованной преступностью”, “О борьбе с коррупцией”, “Об ответственности за незаконные трансфертные операции” и т.д.</w:t>
      </w:r>
    </w:p>
    <w:p w:rsidR="00C40B8B" w:rsidRDefault="00C40B8B">
      <w:pPr>
        <w:pStyle w:val="a4"/>
        <w:ind w:firstLine="709"/>
      </w:pPr>
      <w:r>
        <w:t>Практика борьбы с организованной преступностью показывает, что наиболее эффективные результаты достигаются при комплексном использовании средств правоохранительных и контрольных органов. Необходимо применять стратегические меры. Такие как: совершенствование методов сбора оперативной информации в целях установления преступных сообществ, характера их деятельности, взаимосвязей между различными формированиями; разработка методов позволяющих внедряться в преступные организации, защита свидетелей и потерпевших и т.д. Все указанные методы регламентирует Федеральный закон “Об оперативно-розыскной деятельности”.</w:t>
      </w:r>
    </w:p>
    <w:p w:rsidR="00C40B8B" w:rsidRDefault="00C40B8B">
      <w:pPr>
        <w:pStyle w:val="a4"/>
        <w:ind w:firstLine="709"/>
      </w:pPr>
      <w:r>
        <w:t>В этой связи следует отметить положительный опыт реализации межведомственных планов мероприятий налоговых, таможенных и правоохранительных органов, органов валютного и экспортного контроля по пополнению доходной части Федерального бюджета.</w:t>
      </w:r>
    </w:p>
    <w:p w:rsidR="00C40B8B" w:rsidRDefault="00C40B8B">
      <w:pPr>
        <w:pStyle w:val="a4"/>
        <w:ind w:firstLine="709"/>
      </w:pPr>
      <w:r>
        <w:t>В 80-х годах  в СССР в МВД были созданы подразделения  по борьбе с организованной преступностью. Далее они были трансформированы в системы ГУОП – РУОП –УОП – ООП, которые укомплектовались и развернули работу. В последствии такие подразделения были развернуты в системе ФСБ.</w:t>
      </w:r>
    </w:p>
    <w:p w:rsidR="00C40B8B" w:rsidRDefault="00C40B8B">
      <w:pPr>
        <w:pStyle w:val="a4"/>
        <w:ind w:firstLine="709"/>
      </w:pPr>
      <w:r>
        <w:t>Подразделения РУОП внесли весомый вклад в работу против преступных группировок, организаций и сообществ.</w:t>
      </w:r>
    </w:p>
    <w:p w:rsidR="00C40B8B" w:rsidRDefault="00C40B8B">
      <w:pPr>
        <w:pStyle w:val="a4"/>
        <w:ind w:firstLine="709"/>
      </w:pPr>
      <w:r>
        <w:t>Россией предприняты определенные меры по организации по борьбы с организованной и транснациональной преступностью. Россия вступила в Интерпол. Интерпол – это международная организация уголовной полиции. Совместно с другими странами СНГ Россия организовала бюро по организованной преступности по странам СНГ. Интерпол выступил с инициативой быть в качестве единого банка данных по сбору информации о восточно-европейской организованной преступности.</w:t>
      </w:r>
    </w:p>
    <w:p w:rsidR="00C40B8B" w:rsidRDefault="00C40B8B">
      <w:pPr>
        <w:pStyle w:val="a4"/>
        <w:ind w:firstLine="709"/>
      </w:pPr>
      <w:r>
        <w:t xml:space="preserve"> Основные усилия Российской Федерации и правоохранительных органов государств – участников СНГ, имеющих единое криминальное пространство направлены на выполнение межгосударственной программы совместных мер борьбы с организованной преступностью и иными видами опасных преступлений на территории государств – участников СНГ.    </w:t>
      </w:r>
    </w:p>
    <w:p w:rsidR="00C40B8B" w:rsidRDefault="00C40B8B">
      <w:pPr>
        <w:pStyle w:val="a4"/>
        <w:ind w:firstLine="720"/>
      </w:pPr>
    </w:p>
    <w:p w:rsidR="00C40B8B" w:rsidRDefault="00C40B8B">
      <w:pPr>
        <w:pStyle w:val="a4"/>
        <w:ind w:firstLine="720"/>
      </w:pPr>
      <w:r>
        <w:rPr>
          <w:b/>
          <w:bCs/>
          <w:i/>
          <w:iCs/>
        </w:rPr>
        <w:t>Задача 1.</w:t>
      </w:r>
    </w:p>
    <w:p w:rsidR="00C40B8B" w:rsidRDefault="00C40B8B">
      <w:pPr>
        <w:pStyle w:val="a4"/>
        <w:ind w:firstLine="720"/>
      </w:pPr>
      <w:r>
        <w:t xml:space="preserve"> Преступная группировка – это сплоченная общность лиц, заранее объединившихся для совершения одного или нескольких преступлений, отличающаяся строгим порядком и планированием преступных действий.</w:t>
      </w:r>
    </w:p>
    <w:p w:rsidR="00C40B8B" w:rsidRDefault="00C40B8B">
      <w:pPr>
        <w:pStyle w:val="a4"/>
        <w:ind w:firstLine="720"/>
      </w:pPr>
      <w:r>
        <w:t>Так, по условиям задачи видно, что была образована преступная группировка, членами которой являлись Логинов, Калкабаев, Сохибов и Абдулов. Их объединяла единая преступная деятельность.</w:t>
      </w:r>
    </w:p>
    <w:p w:rsidR="00C40B8B" w:rsidRDefault="00C40B8B">
      <w:pPr>
        <w:pStyle w:val="a4"/>
        <w:ind w:firstLine="720"/>
      </w:pPr>
    </w:p>
    <w:p w:rsidR="00C40B8B" w:rsidRDefault="00C40B8B">
      <w:pPr>
        <w:pStyle w:val="a4"/>
        <w:ind w:firstLine="720"/>
      </w:pPr>
      <w:r>
        <w:rPr>
          <w:b/>
          <w:bCs/>
          <w:i/>
          <w:iCs/>
        </w:rPr>
        <w:t>Задача 2.</w:t>
      </w:r>
    </w:p>
    <w:p w:rsidR="00C40B8B" w:rsidRDefault="00C40B8B">
      <w:pPr>
        <w:pStyle w:val="a4"/>
        <w:ind w:firstLine="720"/>
      </w:pPr>
      <w:r>
        <w:t>Лидерские черты означают не только умение руководить людьми и подчинять их себе любыми средствами, но и эмоциональную холодность, равнодушие к другим участникам преступной группы. Личность лидера определяет общую направленность преступной активности группы и совершение ею конкретных преступных действий.</w:t>
      </w:r>
    </w:p>
    <w:p w:rsidR="00C40B8B" w:rsidRDefault="00C40B8B">
      <w:pPr>
        <w:pStyle w:val="a4"/>
        <w:ind w:firstLine="720"/>
      </w:pPr>
      <w:r>
        <w:t>Личность лидера преступной группировки Шурыгина необходимо рассматривать в разных аспектах:</w:t>
      </w:r>
    </w:p>
    <w:p w:rsidR="00C40B8B" w:rsidRDefault="00C40B8B">
      <w:pPr>
        <w:pStyle w:val="a4"/>
        <w:ind w:left="709" w:firstLine="11"/>
      </w:pPr>
      <w:r>
        <w:t>- психологическом;</w:t>
      </w:r>
    </w:p>
    <w:p w:rsidR="00C40B8B" w:rsidRDefault="00C40B8B">
      <w:pPr>
        <w:pStyle w:val="a4"/>
        <w:numPr>
          <w:ilvl w:val="0"/>
          <w:numId w:val="2"/>
        </w:numPr>
        <w:tabs>
          <w:tab w:val="clear" w:pos="1080"/>
          <w:tab w:val="num" w:pos="851"/>
        </w:tabs>
        <w:ind w:left="709" w:firstLine="11"/>
      </w:pPr>
      <w:r>
        <w:t>уголовно-правовом;</w:t>
      </w:r>
    </w:p>
    <w:p w:rsidR="00C40B8B" w:rsidRDefault="00C40B8B">
      <w:pPr>
        <w:pStyle w:val="a4"/>
        <w:tabs>
          <w:tab w:val="num" w:pos="1215"/>
        </w:tabs>
        <w:ind w:left="709"/>
      </w:pPr>
      <w:r>
        <w:rPr>
          <w:lang w:val="en-US"/>
        </w:rPr>
        <w:t xml:space="preserve">- </w:t>
      </w:r>
      <w:r>
        <w:t>социально-ролевом.</w:t>
      </w:r>
    </w:p>
    <w:p w:rsidR="00C40B8B" w:rsidRDefault="00C40B8B">
      <w:pPr>
        <w:pStyle w:val="a4"/>
        <w:ind w:firstLine="709"/>
      </w:pPr>
      <w:r>
        <w:t xml:space="preserve">К психологическим аспектам личности Шурыгина можно отнести: </w:t>
      </w:r>
    </w:p>
    <w:p w:rsidR="00C40B8B" w:rsidRDefault="00C40B8B">
      <w:pPr>
        <w:pStyle w:val="a4"/>
        <w:ind w:firstLine="709"/>
      </w:pPr>
      <w:r>
        <w:t xml:space="preserve">1. Стойкость корыстной установки. </w:t>
      </w:r>
    </w:p>
    <w:p w:rsidR="00C40B8B" w:rsidRDefault="00C40B8B">
      <w:pPr>
        <w:pStyle w:val="a4"/>
        <w:ind w:firstLine="709"/>
      </w:pPr>
      <w:r>
        <w:t>2. Уровень готовности к насильственным способам реализации корыстного мотива преступления. Шурыгин относится к типу опасного преступника.</w:t>
      </w:r>
    </w:p>
    <w:p w:rsidR="00C40B8B" w:rsidRDefault="00C40B8B">
      <w:pPr>
        <w:pStyle w:val="a4"/>
        <w:ind w:firstLine="709"/>
      </w:pPr>
      <w:r>
        <w:t>3. У Шурыгина отсутствует нравствен</w:t>
      </w:r>
      <w:r>
        <w:rPr>
          <w:lang w:val="en-US"/>
        </w:rPr>
        <w:t>н</w:t>
      </w:r>
      <w:r>
        <w:t xml:space="preserve">о-правовой стандарт к личностным и имущественным благам и к уголовно правовым запретам.          </w:t>
      </w:r>
    </w:p>
    <w:p w:rsidR="00C40B8B" w:rsidRDefault="00C40B8B">
      <w:pPr>
        <w:pStyle w:val="a4"/>
        <w:ind w:firstLine="709"/>
      </w:pPr>
      <w:r>
        <w:t xml:space="preserve">4. По характеру мотивации, стимулирующей преступной установки или ее реализацию Шурыгина можно отнести к промежуточному типу утверждающимуся-диспозитивному. Т.е. после военных действий он стал использовать незаконное обогащение и создание преступной группировки для того чтобы сомоутвердиться и приспособится к мирному существованию, сохраняя при этом военное мировоззрение.                                                                                                                                                                                                                                                                                                              </w:t>
      </w:r>
    </w:p>
    <w:p w:rsidR="00C40B8B" w:rsidRDefault="00C40B8B">
      <w:pPr>
        <w:pStyle w:val="a4"/>
        <w:ind w:firstLine="567"/>
      </w:pPr>
      <w:r>
        <w:t>К уголовно- правовым признакам лидера преступной группировки нужно отнести :</w:t>
      </w:r>
    </w:p>
    <w:p w:rsidR="00C40B8B" w:rsidRDefault="00C40B8B">
      <w:pPr>
        <w:pStyle w:val="a4"/>
        <w:numPr>
          <w:ilvl w:val="0"/>
          <w:numId w:val="4"/>
        </w:numPr>
      </w:pPr>
      <w:r>
        <w:t>Прямой умысел при создании преступной группировки;</w:t>
      </w:r>
    </w:p>
    <w:p w:rsidR="00C40B8B" w:rsidRDefault="00C40B8B">
      <w:pPr>
        <w:pStyle w:val="a4"/>
        <w:numPr>
          <w:ilvl w:val="0"/>
          <w:numId w:val="4"/>
        </w:numPr>
      </w:pPr>
      <w:r>
        <w:t>Вид и разновидность совершенных преступлений- неоднократность;</w:t>
      </w:r>
    </w:p>
    <w:p w:rsidR="00C40B8B" w:rsidRDefault="00C40B8B">
      <w:pPr>
        <w:pStyle w:val="a4"/>
        <w:numPr>
          <w:ilvl w:val="0"/>
          <w:numId w:val="4"/>
        </w:numPr>
      </w:pPr>
      <w:r>
        <w:t>Тяжесть совершенных деяний;</w:t>
      </w:r>
    </w:p>
    <w:p w:rsidR="00C40B8B" w:rsidRDefault="00C40B8B">
      <w:pPr>
        <w:pStyle w:val="a4"/>
      </w:pPr>
      <w:r>
        <w:t>Социально- ролевые признаки Шурыгина выражаются в:</w:t>
      </w:r>
    </w:p>
    <w:p w:rsidR="00C40B8B" w:rsidRDefault="00C40B8B">
      <w:pPr>
        <w:pStyle w:val="a4"/>
        <w:numPr>
          <w:ilvl w:val="0"/>
          <w:numId w:val="5"/>
        </w:numPr>
      </w:pPr>
      <w:r>
        <w:t>Храбрый боец, за что был отмечен во время боевых действий;</w:t>
      </w:r>
    </w:p>
    <w:p w:rsidR="00C40B8B" w:rsidRDefault="00C40B8B">
      <w:pPr>
        <w:pStyle w:val="a4"/>
        <w:numPr>
          <w:ilvl w:val="0"/>
          <w:numId w:val="5"/>
        </w:numPr>
      </w:pPr>
      <w:r>
        <w:t>Корыстен;</w:t>
      </w:r>
    </w:p>
    <w:p w:rsidR="00C40B8B" w:rsidRDefault="00C40B8B">
      <w:pPr>
        <w:pStyle w:val="a4"/>
        <w:numPr>
          <w:ilvl w:val="0"/>
          <w:numId w:val="5"/>
        </w:numPr>
      </w:pPr>
      <w:r>
        <w:t>Жесток и поэтому сколотил группу с подчинение только лидеру.</w:t>
      </w:r>
    </w:p>
    <w:p w:rsidR="00C40B8B" w:rsidRDefault="00C40B8B">
      <w:pPr>
        <w:pStyle w:val="a4"/>
        <w:ind w:firstLine="720"/>
      </w:pPr>
    </w:p>
    <w:p w:rsidR="00C40B8B" w:rsidRDefault="00C40B8B">
      <w:pPr>
        <w:pStyle w:val="a4"/>
        <w:ind w:firstLine="720"/>
      </w:pPr>
    </w:p>
    <w:p w:rsidR="00C40B8B" w:rsidRDefault="00C40B8B">
      <w:pPr>
        <w:pStyle w:val="a4"/>
        <w:ind w:firstLine="720"/>
      </w:pPr>
    </w:p>
    <w:p w:rsidR="00C40B8B" w:rsidRDefault="00C40B8B">
      <w:pPr>
        <w:pStyle w:val="a4"/>
        <w:ind w:firstLine="720"/>
      </w:pPr>
    </w:p>
    <w:p w:rsidR="00C40B8B" w:rsidRDefault="00C40B8B">
      <w:pPr>
        <w:pStyle w:val="a4"/>
        <w:ind w:firstLine="720"/>
      </w:pPr>
    </w:p>
    <w:p w:rsidR="00C40B8B" w:rsidRDefault="00C40B8B">
      <w:pPr>
        <w:pStyle w:val="a4"/>
        <w:ind w:firstLine="720"/>
      </w:pPr>
    </w:p>
    <w:p w:rsidR="00C40B8B" w:rsidRDefault="00C40B8B">
      <w:pPr>
        <w:pStyle w:val="a4"/>
        <w:ind w:firstLine="720"/>
      </w:pPr>
    </w:p>
    <w:p w:rsidR="00C40B8B" w:rsidRDefault="00C40B8B">
      <w:pPr>
        <w:pStyle w:val="a4"/>
        <w:ind w:firstLine="720"/>
      </w:pPr>
    </w:p>
    <w:p w:rsidR="00C40B8B" w:rsidRDefault="00C40B8B">
      <w:pPr>
        <w:pStyle w:val="a4"/>
        <w:ind w:firstLine="720"/>
      </w:pPr>
    </w:p>
    <w:p w:rsidR="00C40B8B" w:rsidRDefault="00C40B8B">
      <w:pPr>
        <w:pStyle w:val="a4"/>
        <w:ind w:firstLine="720"/>
      </w:pPr>
    </w:p>
    <w:p w:rsidR="00C40B8B" w:rsidRDefault="00C40B8B">
      <w:pPr>
        <w:pStyle w:val="a4"/>
        <w:ind w:firstLine="720"/>
      </w:pPr>
    </w:p>
    <w:p w:rsidR="00C40B8B" w:rsidRDefault="00C40B8B">
      <w:pPr>
        <w:pStyle w:val="a4"/>
        <w:ind w:firstLine="720"/>
      </w:pPr>
    </w:p>
    <w:p w:rsidR="00C40B8B" w:rsidRDefault="00C40B8B">
      <w:pPr>
        <w:pStyle w:val="a4"/>
        <w:ind w:firstLine="720"/>
      </w:pPr>
    </w:p>
    <w:p w:rsidR="00C40B8B" w:rsidRDefault="00C40B8B">
      <w:pPr>
        <w:pStyle w:val="a4"/>
        <w:ind w:firstLine="720"/>
      </w:pPr>
    </w:p>
    <w:p w:rsidR="00C40B8B" w:rsidRDefault="00C40B8B">
      <w:pPr>
        <w:pStyle w:val="a4"/>
        <w:ind w:firstLine="720"/>
      </w:pPr>
    </w:p>
    <w:p w:rsidR="00C40B8B" w:rsidRDefault="00C40B8B">
      <w:pPr>
        <w:pStyle w:val="a4"/>
        <w:ind w:firstLine="720"/>
      </w:pPr>
    </w:p>
    <w:p w:rsidR="00C40B8B" w:rsidRDefault="00C40B8B">
      <w:pPr>
        <w:pStyle w:val="a4"/>
        <w:ind w:firstLine="720"/>
        <w:rPr>
          <w:lang w:val="en-US"/>
        </w:rPr>
      </w:pPr>
    </w:p>
    <w:p w:rsidR="00C40B8B" w:rsidRDefault="00C40B8B">
      <w:pPr>
        <w:pStyle w:val="a4"/>
        <w:ind w:firstLine="720"/>
        <w:rPr>
          <w:lang w:val="en-US"/>
        </w:rPr>
      </w:pPr>
    </w:p>
    <w:p w:rsidR="00C40B8B" w:rsidRDefault="00C40B8B">
      <w:pPr>
        <w:pStyle w:val="a4"/>
        <w:ind w:firstLine="720"/>
        <w:rPr>
          <w:lang w:val="en-US"/>
        </w:rPr>
      </w:pPr>
    </w:p>
    <w:p w:rsidR="00C40B8B" w:rsidRDefault="00C40B8B">
      <w:pPr>
        <w:pStyle w:val="a4"/>
        <w:ind w:firstLine="720"/>
        <w:jc w:val="center"/>
        <w:rPr>
          <w:b/>
          <w:bCs/>
        </w:rPr>
      </w:pPr>
      <w:r>
        <w:rPr>
          <w:b/>
          <w:bCs/>
        </w:rPr>
        <w:t>Литература.</w:t>
      </w:r>
    </w:p>
    <w:p w:rsidR="00C40B8B" w:rsidRDefault="00C40B8B">
      <w:pPr>
        <w:pStyle w:val="a4"/>
        <w:ind w:firstLine="720"/>
      </w:pPr>
    </w:p>
    <w:p w:rsidR="00C40B8B" w:rsidRDefault="00C40B8B">
      <w:pPr>
        <w:pStyle w:val="a4"/>
        <w:numPr>
          <w:ilvl w:val="0"/>
          <w:numId w:val="1"/>
        </w:numPr>
        <w:ind w:firstLine="720"/>
      </w:pPr>
      <w:r>
        <w:t>“Криминология”, под ред. Академика В.Н. Кудрявцева и д.ю.н., профессора В.Е. Эминова, М., изд. “Юрист”, 1999 г.</w:t>
      </w:r>
    </w:p>
    <w:p w:rsidR="00C40B8B" w:rsidRDefault="00C40B8B">
      <w:pPr>
        <w:pStyle w:val="a4"/>
        <w:numPr>
          <w:ilvl w:val="0"/>
          <w:numId w:val="1"/>
        </w:numPr>
        <w:ind w:firstLine="720"/>
      </w:pPr>
      <w:r>
        <w:t>“Криминология” под ред. Д.ю.н., профессора А.И. Долговой., М., изд. “Норма- ИНФРА-М”, 1999 г.</w:t>
      </w:r>
    </w:p>
    <w:p w:rsidR="00C40B8B" w:rsidRDefault="00C40B8B">
      <w:pPr>
        <w:pStyle w:val="a4"/>
        <w:numPr>
          <w:ilvl w:val="0"/>
          <w:numId w:val="1"/>
        </w:numPr>
        <w:ind w:firstLine="720"/>
      </w:pPr>
      <w:r>
        <w:t>“Основы борьбы с организованной преступностью” под ред. Д.ю.н. В. С. Овчинского, д.ю.н., профессора В.Е. Эминова и д.ю.н., профессора Н.П. Яблокова, М., изд. “Инфра- М”, 1996 г.</w:t>
      </w:r>
    </w:p>
    <w:p w:rsidR="00C40B8B" w:rsidRDefault="00C40B8B">
      <w:pPr>
        <w:pStyle w:val="a4"/>
        <w:numPr>
          <w:ilvl w:val="0"/>
          <w:numId w:val="1"/>
        </w:numPr>
        <w:ind w:firstLine="720"/>
      </w:pPr>
      <w:r>
        <w:t xml:space="preserve">В.В. Лунеев “Преступность </w:t>
      </w:r>
      <w:r>
        <w:rPr>
          <w:lang w:val="en-US"/>
        </w:rPr>
        <w:t>XX</w:t>
      </w:r>
      <w:r>
        <w:t xml:space="preserve"> века. Мировой криминологический анализ”, М., изд. “Норма”, 1997 г.</w:t>
      </w:r>
    </w:p>
    <w:p w:rsidR="00C40B8B" w:rsidRDefault="00C40B8B">
      <w:pPr>
        <w:pStyle w:val="a4"/>
        <w:numPr>
          <w:ilvl w:val="0"/>
          <w:numId w:val="1"/>
        </w:numPr>
        <w:ind w:firstLine="720"/>
      </w:pPr>
      <w:r>
        <w:t xml:space="preserve"> “Организованная преступность” под ред. Д.ю.н., профессора А.И. Долговой., С.В. Дьякова, М., изд. “Юрид. Лит.”., 1989 г.</w:t>
      </w:r>
    </w:p>
    <w:p w:rsidR="00C40B8B" w:rsidRDefault="00C40B8B">
      <w:pPr>
        <w:pStyle w:val="a4"/>
        <w:numPr>
          <w:ilvl w:val="0"/>
          <w:numId w:val="1"/>
        </w:numPr>
        <w:ind w:firstLine="720"/>
      </w:pPr>
      <w:r>
        <w:t>Карпец И.И. “Преступность: иллюзии и реальность”, М., изд. “Российское право”, 1992 г.</w:t>
      </w:r>
    </w:p>
    <w:p w:rsidR="00C40B8B" w:rsidRDefault="00C40B8B">
      <w:pPr>
        <w:pStyle w:val="a4"/>
        <w:numPr>
          <w:ilvl w:val="0"/>
          <w:numId w:val="1"/>
        </w:numPr>
        <w:ind w:firstLine="720"/>
      </w:pPr>
      <w:r>
        <w:t>“Организованная преступность - угроза культуре и державности России” научно- практическая конференция, Санкт- Петербург, “Издательский дом “Бизнес- Пресса””, 1998 г.</w:t>
      </w:r>
    </w:p>
    <w:p w:rsidR="00C40B8B" w:rsidRDefault="00C40B8B">
      <w:pPr>
        <w:pStyle w:val="a4"/>
        <w:numPr>
          <w:ilvl w:val="0"/>
          <w:numId w:val="1"/>
        </w:numPr>
        <w:ind w:firstLine="720"/>
      </w:pPr>
      <w:r>
        <w:t xml:space="preserve">“Организованная преступность-2. Проблемы, дискуссии, предложения” </w:t>
      </w:r>
    </w:p>
    <w:p w:rsidR="00C40B8B" w:rsidRDefault="00C40B8B">
      <w:pPr>
        <w:pStyle w:val="a4"/>
        <w:ind w:left="360"/>
      </w:pPr>
      <w:r>
        <w:t xml:space="preserve"> </w:t>
      </w:r>
    </w:p>
    <w:p w:rsidR="00C40B8B" w:rsidRDefault="00C40B8B">
      <w:bookmarkStart w:id="0" w:name="_GoBack"/>
      <w:bookmarkEnd w:id="0"/>
    </w:p>
    <w:sectPr w:rsidR="00C40B8B">
      <w:footerReference w:type="default" r:id="rId7"/>
      <w:pgSz w:w="11906" w:h="16838"/>
      <w:pgMar w:top="1134" w:right="567" w:bottom="1701" w:left="1701" w:header="709" w:footer="709" w:gutter="0"/>
      <w:pgNumType w:start="2"/>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237F" w:rsidRDefault="0051237F">
      <w:r>
        <w:separator/>
      </w:r>
    </w:p>
  </w:endnote>
  <w:endnote w:type="continuationSeparator" w:id="0">
    <w:p w:rsidR="0051237F" w:rsidRDefault="00512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0B8B" w:rsidRDefault="00C40B8B">
    <w:pPr>
      <w:pStyle w:val="a6"/>
      <w:framePr w:wrap="auto" w:vAnchor="text" w:hAnchor="margin" w:xAlign="right" w:y="1"/>
      <w:rPr>
        <w:rStyle w:val="a8"/>
      </w:rPr>
    </w:pPr>
  </w:p>
  <w:p w:rsidR="00C40B8B" w:rsidRDefault="00C40B8B">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237F" w:rsidRDefault="0051237F">
      <w:r>
        <w:separator/>
      </w:r>
    </w:p>
  </w:footnote>
  <w:footnote w:type="continuationSeparator" w:id="0">
    <w:p w:rsidR="0051237F" w:rsidRDefault="005123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731C7"/>
    <w:multiLevelType w:val="singleLevel"/>
    <w:tmpl w:val="BF2EDF06"/>
    <w:lvl w:ilvl="0">
      <w:start w:val="2"/>
      <w:numFmt w:val="bullet"/>
      <w:lvlText w:val="-"/>
      <w:lvlJc w:val="left"/>
      <w:pPr>
        <w:tabs>
          <w:tab w:val="num" w:pos="1080"/>
        </w:tabs>
        <w:ind w:left="1080" w:hanging="360"/>
      </w:pPr>
      <w:rPr>
        <w:rFonts w:hint="default"/>
      </w:rPr>
    </w:lvl>
  </w:abstractNum>
  <w:abstractNum w:abstractNumId="1">
    <w:nsid w:val="1AFB48BD"/>
    <w:multiLevelType w:val="singleLevel"/>
    <w:tmpl w:val="A2C29FB0"/>
    <w:lvl w:ilvl="0">
      <w:start w:val="1"/>
      <w:numFmt w:val="decimal"/>
      <w:lvlText w:val="%1."/>
      <w:lvlJc w:val="left"/>
      <w:pPr>
        <w:tabs>
          <w:tab w:val="num" w:pos="927"/>
        </w:tabs>
        <w:ind w:left="927" w:hanging="360"/>
      </w:pPr>
      <w:rPr>
        <w:rFonts w:hint="default"/>
      </w:rPr>
    </w:lvl>
  </w:abstractNum>
  <w:abstractNum w:abstractNumId="2">
    <w:nsid w:val="2C0E4ECB"/>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4CEE00CC"/>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52571704"/>
    <w:multiLevelType w:val="singleLevel"/>
    <w:tmpl w:val="6FC0B390"/>
    <w:lvl w:ilvl="0">
      <w:start w:val="1"/>
      <w:numFmt w:val="decimal"/>
      <w:lvlText w:val="%1)"/>
      <w:lvlJc w:val="left"/>
      <w:pPr>
        <w:tabs>
          <w:tab w:val="num" w:pos="1215"/>
        </w:tabs>
        <w:ind w:left="1215" w:hanging="495"/>
      </w:pPr>
      <w:rPr>
        <w:rFonts w:hint="default"/>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40B8B"/>
    <w:rsid w:val="0049573D"/>
    <w:rsid w:val="0051237F"/>
    <w:rsid w:val="00733399"/>
    <w:rsid w:val="00C40B8B"/>
    <w:rsid w:val="00CE60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638F0E0-A4F4-4C68-9E71-AEC0EB1AD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шрифт"/>
    <w:uiPriority w:val="99"/>
  </w:style>
  <w:style w:type="paragraph" w:styleId="a4">
    <w:name w:val="Body Text"/>
    <w:basedOn w:val="a"/>
    <w:link w:val="a5"/>
    <w:uiPriority w:val="99"/>
    <w:pPr>
      <w:jc w:val="both"/>
    </w:pPr>
  </w:style>
  <w:style w:type="character" w:customStyle="1" w:styleId="a5">
    <w:name w:val="Основной текст Знак"/>
    <w:link w:val="a4"/>
    <w:uiPriority w:val="99"/>
    <w:semiHidden/>
    <w:rPr>
      <w:sz w:val="28"/>
      <w:szCs w:val="28"/>
    </w:rPr>
  </w:style>
  <w:style w:type="paragraph" w:styleId="a6">
    <w:name w:val="footer"/>
    <w:basedOn w:val="a"/>
    <w:link w:val="a7"/>
    <w:uiPriority w:val="99"/>
    <w:pPr>
      <w:tabs>
        <w:tab w:val="center" w:pos="4153"/>
        <w:tab w:val="right" w:pos="8306"/>
      </w:tabs>
    </w:pPr>
  </w:style>
  <w:style w:type="character" w:customStyle="1" w:styleId="a7">
    <w:name w:val="Нижний колонтитул Знак"/>
    <w:link w:val="a6"/>
    <w:uiPriority w:val="99"/>
    <w:semiHidden/>
    <w:rPr>
      <w:sz w:val="28"/>
      <w:szCs w:val="28"/>
    </w:rPr>
  </w:style>
  <w:style w:type="character" w:customStyle="1" w:styleId="a8">
    <w:name w:val="номер страницы"/>
    <w:uiPriority w:val="99"/>
  </w:style>
  <w:style w:type="paragraph" w:styleId="a9">
    <w:name w:val="header"/>
    <w:basedOn w:val="a"/>
    <w:link w:val="aa"/>
    <w:uiPriority w:val="99"/>
    <w:pPr>
      <w:tabs>
        <w:tab w:val="center" w:pos="4153"/>
        <w:tab w:val="right" w:pos="8306"/>
      </w:tabs>
    </w:pPr>
  </w:style>
  <w:style w:type="character" w:customStyle="1" w:styleId="aa">
    <w:name w:val="Верхний колонтитул Знак"/>
    <w:link w:val="a9"/>
    <w:uiPriority w:val="99"/>
    <w:semiHidden/>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3731</Words>
  <Characters>21270</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Организованная преступность</vt:lpstr>
    </vt:vector>
  </TitlesOfParts>
  <Company>Дом</Company>
  <LinksUpToDate>false</LinksUpToDate>
  <CharactersWithSpaces>24952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Организованная преступность</dc:title>
  <dc:subject/>
  <dc:creator>Стас</dc:creator>
  <cp:keywords>Стас</cp:keywords>
  <dc:description/>
  <cp:lastModifiedBy>admin</cp:lastModifiedBy>
  <cp:revision>2</cp:revision>
  <cp:lastPrinted>1999-11-04T19:01:00Z</cp:lastPrinted>
  <dcterms:created xsi:type="dcterms:W3CDTF">2014-02-17T16:59:00Z</dcterms:created>
  <dcterms:modified xsi:type="dcterms:W3CDTF">2014-02-17T16:59:00Z</dcterms:modified>
</cp:coreProperties>
</file>