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BA1" w:rsidRPr="004E1A82" w:rsidRDefault="00B30BA1" w:rsidP="00B30BA1">
      <w:pPr>
        <w:spacing w:before="120"/>
        <w:jc w:val="center"/>
        <w:rPr>
          <w:b/>
          <w:bCs/>
          <w:sz w:val="32"/>
          <w:szCs w:val="32"/>
        </w:rPr>
      </w:pPr>
      <w:r w:rsidRPr="004E1A82">
        <w:rPr>
          <w:b/>
          <w:bCs/>
          <w:sz w:val="32"/>
          <w:szCs w:val="32"/>
        </w:rPr>
        <w:t>Логика и аналогии в теории эволюции</w:t>
      </w:r>
    </w:p>
    <w:p w:rsidR="00B30BA1" w:rsidRPr="004E1A82" w:rsidRDefault="00B30BA1" w:rsidP="00B30BA1">
      <w:pPr>
        <w:spacing w:before="120"/>
        <w:jc w:val="center"/>
        <w:rPr>
          <w:sz w:val="28"/>
          <w:szCs w:val="28"/>
        </w:rPr>
      </w:pPr>
      <w:r w:rsidRPr="004E1A82">
        <w:rPr>
          <w:sz w:val="28"/>
          <w:szCs w:val="28"/>
        </w:rPr>
        <w:t>Доктор биологических наук А. К. Скворцов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Литература, посвящённая эволюционной теории, необозрима, и</w:t>
      </w:r>
      <w:r>
        <w:t xml:space="preserve"> </w:t>
      </w:r>
      <w:r w:rsidRPr="00AE549F">
        <w:t>поток её</w:t>
      </w:r>
      <w:r>
        <w:t xml:space="preserve"> </w:t>
      </w:r>
      <w:r w:rsidRPr="00AE549F">
        <w:t>не</w:t>
      </w:r>
      <w:r>
        <w:t xml:space="preserve"> </w:t>
      </w:r>
      <w:r w:rsidRPr="00AE549F">
        <w:t>оскудевает. Это, конечно, свидетельствует и</w:t>
      </w:r>
      <w:r>
        <w:t xml:space="preserve"> </w:t>
      </w:r>
      <w:r w:rsidRPr="00AE549F">
        <w:t>о</w:t>
      </w:r>
      <w:r>
        <w:t xml:space="preserve"> </w:t>
      </w:r>
      <w:r w:rsidRPr="00AE549F">
        <w:t>первостепенной важности этой теории, и</w:t>
      </w:r>
      <w:r>
        <w:t xml:space="preserve"> </w:t>
      </w:r>
      <w:r w:rsidRPr="00AE549F">
        <w:t>о</w:t>
      </w:r>
      <w:r>
        <w:t xml:space="preserve"> </w:t>
      </w:r>
      <w:r w:rsidRPr="00AE549F">
        <w:t>её</w:t>
      </w:r>
      <w:r>
        <w:t xml:space="preserve"> </w:t>
      </w:r>
      <w:r w:rsidRPr="00AE549F">
        <w:t>непрерывном развитии. Но</w:t>
      </w:r>
      <w:r>
        <w:t xml:space="preserve"> </w:t>
      </w:r>
      <w:r w:rsidRPr="00AE549F">
        <w:t>вместе с</w:t>
      </w:r>
      <w:r>
        <w:t xml:space="preserve"> </w:t>
      </w:r>
      <w:r w:rsidRPr="00AE549F">
        <w:t>тем нельзя не</w:t>
      </w:r>
      <w:r>
        <w:t xml:space="preserve"> </w:t>
      </w:r>
      <w:r w:rsidRPr="00AE549F">
        <w:t>заметить, что на</w:t>
      </w:r>
      <w:r>
        <w:t xml:space="preserve"> </w:t>
      </w:r>
      <w:r w:rsidRPr="00AE549F">
        <w:t>страницах печати из</w:t>
      </w:r>
      <w:r>
        <w:t xml:space="preserve"> </w:t>
      </w:r>
      <w:r w:rsidRPr="00AE549F">
        <w:t>года в</w:t>
      </w:r>
      <w:r>
        <w:t xml:space="preserve"> </w:t>
      </w:r>
      <w:r w:rsidRPr="00AE549F">
        <w:t>год обсуждаются одни и</w:t>
      </w:r>
      <w:r>
        <w:t xml:space="preserve"> </w:t>
      </w:r>
      <w:r w:rsidRPr="00AE549F">
        <w:t>те</w:t>
      </w:r>
      <w:r>
        <w:t xml:space="preserve"> </w:t>
      </w:r>
      <w:r w:rsidRPr="00AE549F">
        <w:t>же проблемы, или, вернее, конкурирующие варианты ответа на</w:t>
      </w:r>
      <w:r>
        <w:t xml:space="preserve"> </w:t>
      </w:r>
      <w:r w:rsidRPr="00AE549F">
        <w:t>всё ещё не</w:t>
      </w:r>
      <w:r>
        <w:t xml:space="preserve"> </w:t>
      </w:r>
      <w:r w:rsidRPr="00AE549F">
        <w:t>решённые теоретические вопросы, в</w:t>
      </w:r>
      <w:r>
        <w:t xml:space="preserve"> </w:t>
      </w:r>
      <w:r w:rsidRPr="00AE549F">
        <w:t>том числе и</w:t>
      </w:r>
      <w:r>
        <w:t xml:space="preserve"> </w:t>
      </w:r>
      <w:r w:rsidRPr="00AE549F">
        <w:t>самые основные: о</w:t>
      </w:r>
      <w:r>
        <w:t xml:space="preserve"> </w:t>
      </w:r>
      <w:r w:rsidRPr="00AE549F">
        <w:t>направленности или</w:t>
      </w:r>
      <w:r>
        <w:t xml:space="preserve"> </w:t>
      </w:r>
      <w:r w:rsidRPr="00AE549F">
        <w:t>ненаправленности эволюции, её</w:t>
      </w:r>
      <w:r>
        <w:t xml:space="preserve"> </w:t>
      </w:r>
      <w:r w:rsidRPr="00AE549F">
        <w:t>адаптивности или</w:t>
      </w:r>
      <w:r>
        <w:t xml:space="preserve"> </w:t>
      </w:r>
      <w:r w:rsidRPr="00AE549F">
        <w:t>неадаптивности, важности или</w:t>
      </w:r>
      <w:r>
        <w:t xml:space="preserve"> </w:t>
      </w:r>
      <w:r w:rsidRPr="00AE549F">
        <w:t>неважности естественного отбора, преимущественной роли дивергенции или</w:t>
      </w:r>
      <w:r>
        <w:t xml:space="preserve"> </w:t>
      </w:r>
      <w:r w:rsidRPr="00AE549F">
        <w:t>конвергенции, действии одной лишь микроэволюции или</w:t>
      </w:r>
      <w:r>
        <w:t xml:space="preserve"> </w:t>
      </w:r>
      <w:r w:rsidRPr="00AE549F">
        <w:t>же наряду с</w:t>
      </w:r>
      <w:r>
        <w:t xml:space="preserve"> </w:t>
      </w:r>
      <w:r w:rsidRPr="00AE549F">
        <w:t>ней</w:t>
      </w:r>
      <w:r>
        <w:t xml:space="preserve"> </w:t>
      </w:r>
      <w:r w:rsidRPr="00AE549F">
        <w:t>— другого, принципиально отличного процесса</w:t>
      </w:r>
      <w:r>
        <w:t xml:space="preserve"> </w:t>
      </w:r>
      <w:r w:rsidRPr="00AE549F">
        <w:t>— макроэволюции и</w:t>
      </w:r>
      <w:r>
        <w:t xml:space="preserve"> </w:t>
      </w:r>
      <w:r w:rsidRPr="00AE549F">
        <w:t>т.</w:t>
      </w:r>
      <w:r>
        <w:t xml:space="preserve"> </w:t>
      </w:r>
      <w:r w:rsidRPr="00AE549F">
        <w:t>д… Снова возрождаются, лишь несколько модернизируясь, те</w:t>
      </w:r>
      <w:r>
        <w:t xml:space="preserve"> </w:t>
      </w:r>
      <w:r w:rsidRPr="00AE549F">
        <w:t>же разногласия, что существовали 50</w:t>
      </w:r>
      <w:r>
        <w:t xml:space="preserve"> </w:t>
      </w:r>
      <w:r w:rsidRPr="00AE549F">
        <w:t>или даже 100</w:t>
      </w:r>
      <w:r>
        <w:t xml:space="preserve"> </w:t>
      </w:r>
      <w:r w:rsidRPr="00AE549F">
        <w:t>лет назад, т. е. теория в</w:t>
      </w:r>
      <w:r>
        <w:t xml:space="preserve"> </w:t>
      </w:r>
      <w:r w:rsidRPr="00AE549F">
        <w:t>известном смысле как</w:t>
      </w:r>
      <w:r>
        <w:t xml:space="preserve"> </w:t>
      </w:r>
      <w:r w:rsidRPr="00AE549F">
        <w:t>бы топчется на</w:t>
      </w:r>
      <w:r>
        <w:t xml:space="preserve"> </w:t>
      </w:r>
      <w:r w:rsidRPr="00AE549F">
        <w:t>месте. Попытки математизации эволюционной теории, начало которым было положено ещё в</w:t>
      </w:r>
      <w:r>
        <w:t xml:space="preserve"> </w:t>
      </w:r>
      <w:r w:rsidRPr="00AE549F">
        <w:t>1930-х годах работами Р.</w:t>
      </w:r>
      <w:r>
        <w:t xml:space="preserve"> </w:t>
      </w:r>
      <w:r w:rsidRPr="00AE549F">
        <w:t>Фишера и</w:t>
      </w:r>
      <w:r>
        <w:t xml:space="preserve"> </w:t>
      </w:r>
      <w:r w:rsidRPr="00AE549F">
        <w:t>С.</w:t>
      </w:r>
      <w:r>
        <w:t xml:space="preserve"> </w:t>
      </w:r>
      <w:r w:rsidRPr="00AE549F">
        <w:t>Райта, захватили лишь отдельные её</w:t>
      </w:r>
      <w:r>
        <w:t xml:space="preserve"> </w:t>
      </w:r>
      <w:r w:rsidRPr="00AE549F">
        <w:t>частные аспекты и</w:t>
      </w:r>
      <w:r>
        <w:t xml:space="preserve"> </w:t>
      </w:r>
      <w:r w:rsidRPr="00AE549F">
        <w:t>заметных изменений в</w:t>
      </w:r>
      <w:r>
        <w:t xml:space="preserve"> </w:t>
      </w:r>
      <w:r w:rsidRPr="00AE549F">
        <w:t>общую ситуацию не</w:t>
      </w:r>
      <w:r>
        <w:t xml:space="preserve"> </w:t>
      </w:r>
      <w:r w:rsidRPr="00AE549F">
        <w:t>внесли.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Мне кажется, можно значительно улучшить положение, решить ряд старых проблем и</w:t>
      </w:r>
      <w:r>
        <w:t xml:space="preserve"> </w:t>
      </w:r>
      <w:r w:rsidRPr="00AE549F">
        <w:t>быстрее справляться с</w:t>
      </w:r>
      <w:r>
        <w:t xml:space="preserve"> </w:t>
      </w:r>
      <w:r w:rsidRPr="00AE549F">
        <w:t>вновь возникающими проблемами, если шире использовать логику и</w:t>
      </w:r>
      <w:r>
        <w:t xml:space="preserve"> </w:t>
      </w:r>
      <w:r w:rsidRPr="00AE549F">
        <w:t>аналогии, т. е. наиболее универсальные мыслительные инструменты. Конечно, все согласятся, что логика в</w:t>
      </w:r>
      <w:r>
        <w:t xml:space="preserve"> </w:t>
      </w:r>
      <w:r w:rsidRPr="00AE549F">
        <w:t>науке важна и</w:t>
      </w:r>
      <w:r>
        <w:t xml:space="preserve"> </w:t>
      </w:r>
      <w:r w:rsidRPr="00AE549F">
        <w:t>необходима, в</w:t>
      </w:r>
      <w:r>
        <w:t xml:space="preserve"> </w:t>
      </w:r>
      <w:r w:rsidRPr="00AE549F">
        <w:t>общей форме это банальная истина, которую незачем обсуждать. На</w:t>
      </w:r>
      <w:r>
        <w:t xml:space="preserve"> </w:t>
      </w:r>
      <w:r w:rsidRPr="00AE549F">
        <w:t>деле</w:t>
      </w:r>
      <w:r>
        <w:t xml:space="preserve"> </w:t>
      </w:r>
      <w:r w:rsidRPr="00AE549F">
        <w:t>же часто (и в истории эволюционной теории немало тому примеров!) очевидные и</w:t>
      </w:r>
      <w:r>
        <w:t xml:space="preserve"> </w:t>
      </w:r>
      <w:r w:rsidRPr="00AE549F">
        <w:t>логически необходимые заключения получают признание с</w:t>
      </w:r>
      <w:r>
        <w:t xml:space="preserve"> </w:t>
      </w:r>
      <w:r w:rsidRPr="00AE549F">
        <w:t>великим трудом, а</w:t>
      </w:r>
      <w:r>
        <w:t xml:space="preserve"> </w:t>
      </w:r>
      <w:r w:rsidRPr="00AE549F">
        <w:t>явные алогизмы держатся долго и</w:t>
      </w:r>
      <w:r>
        <w:t xml:space="preserve"> </w:t>
      </w:r>
      <w:r w:rsidRPr="00AE549F">
        <w:t>цепко. Таким образом, использование логики и</w:t>
      </w:r>
      <w:r>
        <w:t xml:space="preserve"> </w:t>
      </w:r>
      <w:r w:rsidRPr="00AE549F">
        <w:t>аналогий в</w:t>
      </w:r>
      <w:r>
        <w:t xml:space="preserve"> </w:t>
      </w:r>
      <w:r w:rsidRPr="00AE549F">
        <w:t>биологической теории, в</w:t>
      </w:r>
      <w:r>
        <w:t xml:space="preserve"> </w:t>
      </w:r>
      <w:r w:rsidRPr="00AE549F">
        <w:t>частности в</w:t>
      </w:r>
      <w:r>
        <w:t xml:space="preserve"> </w:t>
      </w:r>
      <w:r w:rsidRPr="00AE549F">
        <w:t>теории эволюции,</w:t>
      </w:r>
      <w:r>
        <w:t xml:space="preserve"> </w:t>
      </w:r>
      <w:r w:rsidRPr="00AE549F">
        <w:t>— совсем не</w:t>
      </w:r>
      <w:r>
        <w:t xml:space="preserve"> </w:t>
      </w:r>
      <w:r w:rsidRPr="00AE549F">
        <w:t>такое простое дело.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Вполне понятно, что обнаружение и</w:t>
      </w:r>
      <w:r>
        <w:t xml:space="preserve"> </w:t>
      </w:r>
      <w:r w:rsidRPr="00AE549F">
        <w:t>критика логических прорех в</w:t>
      </w:r>
      <w:r>
        <w:t xml:space="preserve"> </w:t>
      </w:r>
      <w:r w:rsidRPr="00AE549F">
        <w:t>рассуждениях других авторов не</w:t>
      </w:r>
      <w:r>
        <w:t xml:space="preserve"> </w:t>
      </w:r>
      <w:r w:rsidRPr="00AE549F">
        <w:t>страхует самого критикующего от</w:t>
      </w:r>
      <w:r>
        <w:t xml:space="preserve"> </w:t>
      </w:r>
      <w:r w:rsidRPr="00AE549F">
        <w:t>таких прорех. Поэтому я</w:t>
      </w:r>
      <w:r>
        <w:t xml:space="preserve"> </w:t>
      </w:r>
      <w:r w:rsidRPr="00AE549F">
        <w:t>с</w:t>
      </w:r>
      <w:r>
        <w:t xml:space="preserve"> </w:t>
      </w:r>
      <w:r w:rsidRPr="00AE549F">
        <w:t>благодарностью приму от</w:t>
      </w:r>
      <w:r>
        <w:t xml:space="preserve"> </w:t>
      </w:r>
      <w:r w:rsidRPr="00AE549F">
        <w:t>читателя, и</w:t>
      </w:r>
      <w:r>
        <w:t xml:space="preserve"> </w:t>
      </w:r>
      <w:r w:rsidRPr="00AE549F">
        <w:t>специалиста и</w:t>
      </w:r>
      <w:r>
        <w:t xml:space="preserve"> </w:t>
      </w:r>
      <w:r w:rsidRPr="00AE549F">
        <w:t>неспециалиста, указания на</w:t>
      </w:r>
      <w:r>
        <w:t xml:space="preserve"> </w:t>
      </w:r>
      <w:r w:rsidRPr="00AE549F">
        <w:t>недочёты или</w:t>
      </w:r>
      <w:r>
        <w:t xml:space="preserve"> </w:t>
      </w:r>
      <w:r w:rsidRPr="00AE549F">
        <w:t>логические провалы в</w:t>
      </w:r>
      <w:r>
        <w:t xml:space="preserve"> </w:t>
      </w:r>
      <w:r w:rsidRPr="00AE549F">
        <w:t>моих рассуждениях.</w:t>
      </w:r>
    </w:p>
    <w:p w:rsidR="00B30BA1" w:rsidRPr="004E1A82" w:rsidRDefault="00B30BA1" w:rsidP="00B30BA1">
      <w:pPr>
        <w:spacing w:before="120"/>
        <w:jc w:val="center"/>
        <w:rPr>
          <w:b/>
          <w:bCs/>
          <w:sz w:val="28"/>
          <w:szCs w:val="28"/>
        </w:rPr>
      </w:pPr>
      <w:r w:rsidRPr="004E1A82">
        <w:rPr>
          <w:b/>
          <w:bCs/>
          <w:sz w:val="28"/>
          <w:szCs w:val="28"/>
        </w:rPr>
        <w:t>Особенности биологической теории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Часто приходится слышать: вот, существует теоретическая физика, но</w:t>
      </w:r>
      <w:r>
        <w:t xml:space="preserve"> </w:t>
      </w:r>
      <w:r w:rsidRPr="00AE549F">
        <w:t>нельзя сказать, что существует и</w:t>
      </w:r>
      <w:r>
        <w:t xml:space="preserve"> </w:t>
      </w:r>
      <w:r w:rsidRPr="00AE549F">
        <w:t>теоретическая биология. Отдельные теории в</w:t>
      </w:r>
      <w:r>
        <w:t xml:space="preserve"> </w:t>
      </w:r>
      <w:r w:rsidRPr="00AE549F">
        <w:t>биологии есть, однако теоретической биологии как особой дисциплины нет; не</w:t>
      </w:r>
      <w:r>
        <w:t xml:space="preserve"> </w:t>
      </w:r>
      <w:r w:rsidRPr="00AE549F">
        <w:t>сформулированы основные биологические закономерности и</w:t>
      </w:r>
      <w:r>
        <w:t xml:space="preserve"> </w:t>
      </w:r>
      <w:r w:rsidRPr="00AE549F">
        <w:t>в</w:t>
      </w:r>
      <w:r>
        <w:t xml:space="preserve"> </w:t>
      </w:r>
      <w:r w:rsidRPr="00AE549F">
        <w:t>виде точных количественных отношений. И</w:t>
      </w:r>
      <w:r>
        <w:t xml:space="preserve"> </w:t>
      </w:r>
      <w:r w:rsidRPr="00AE549F">
        <w:t>это, говорят, нужно расценивать как свидетельство незрелости биологии как науки. Вот если</w:t>
      </w:r>
      <w:r>
        <w:t xml:space="preserve"> </w:t>
      </w:r>
      <w:r w:rsidRPr="00AE549F">
        <w:t>бы удалось предложить несколько фундаментальных уравнений, из</w:t>
      </w:r>
      <w:r>
        <w:t xml:space="preserve"> </w:t>
      </w:r>
      <w:r w:rsidRPr="00AE549F">
        <w:t>которых можно было</w:t>
      </w:r>
      <w:r>
        <w:t xml:space="preserve"> </w:t>
      </w:r>
      <w:r w:rsidRPr="00AE549F">
        <w:t>бы вывести всю биологию…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почему, собственно, непременно должна существовать теоретическая биология как отдельная дисциплина и</w:t>
      </w:r>
      <w:r>
        <w:t xml:space="preserve"> </w:t>
      </w:r>
      <w:r w:rsidRPr="00AE549F">
        <w:t>почему её</w:t>
      </w:r>
      <w:r>
        <w:t xml:space="preserve"> </w:t>
      </w:r>
      <w:r w:rsidRPr="00AE549F">
        <w:t>идеалом надо считать теоретическую физику, а</w:t>
      </w:r>
      <w:r>
        <w:t xml:space="preserve"> </w:t>
      </w:r>
      <w:r w:rsidRPr="00AE549F">
        <w:t>идеалом всех биологических объяснений</w:t>
      </w:r>
      <w:r>
        <w:t xml:space="preserve"> </w:t>
      </w:r>
      <w:r w:rsidRPr="00AE549F">
        <w:t>— математически формулируемые зависимости? К</w:t>
      </w:r>
      <w:r>
        <w:t xml:space="preserve"> </w:t>
      </w:r>
      <w:r w:rsidRPr="00AE549F">
        <w:t>тому</w:t>
      </w:r>
      <w:r>
        <w:t xml:space="preserve"> </w:t>
      </w:r>
      <w:r w:rsidRPr="00AE549F">
        <w:t>ли мы</w:t>
      </w:r>
      <w:r>
        <w:t xml:space="preserve"> </w:t>
      </w:r>
      <w:r w:rsidRPr="00AE549F">
        <w:t>стремимся, там</w:t>
      </w:r>
      <w:r>
        <w:t xml:space="preserve"> </w:t>
      </w:r>
      <w:r w:rsidRPr="00AE549F">
        <w:t>ли, где следует, ищем?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Живая материя построена из</w:t>
      </w:r>
      <w:r>
        <w:t xml:space="preserve"> </w:t>
      </w:r>
      <w:r w:rsidRPr="00AE549F">
        <w:t>тех</w:t>
      </w:r>
      <w:r>
        <w:t xml:space="preserve"> </w:t>
      </w:r>
      <w:r w:rsidRPr="00AE549F">
        <w:t>же элементов, что и</w:t>
      </w:r>
      <w:r>
        <w:t xml:space="preserve"> </w:t>
      </w:r>
      <w:r w:rsidRPr="00AE549F">
        <w:t>неживая; но</w:t>
      </w:r>
      <w:r>
        <w:t xml:space="preserve"> </w:t>
      </w:r>
      <w:r w:rsidRPr="00AE549F">
        <w:t>пока мы</w:t>
      </w:r>
      <w:r>
        <w:t xml:space="preserve"> </w:t>
      </w:r>
      <w:r w:rsidRPr="00AE549F">
        <w:t>изучаем то</w:t>
      </w:r>
      <w:r>
        <w:t xml:space="preserve"> </w:t>
      </w:r>
      <w:r w:rsidRPr="00AE549F">
        <w:t>общее, что присуще живой и</w:t>
      </w:r>
      <w:r>
        <w:t xml:space="preserve"> </w:t>
      </w:r>
      <w:r w:rsidRPr="00AE549F">
        <w:t>неживой материи, мы</w:t>
      </w:r>
      <w:r>
        <w:t xml:space="preserve"> </w:t>
      </w:r>
      <w:r w:rsidRPr="00AE549F">
        <w:t>остаёмся в</w:t>
      </w:r>
      <w:r>
        <w:t xml:space="preserve"> </w:t>
      </w:r>
      <w:r w:rsidRPr="00AE549F">
        <w:t>рамках физики и</w:t>
      </w:r>
      <w:r>
        <w:t xml:space="preserve"> </w:t>
      </w:r>
      <w:r w:rsidRPr="00AE549F">
        <w:t>химии. Биологию</w:t>
      </w:r>
      <w:r>
        <w:t xml:space="preserve"> </w:t>
      </w:r>
      <w:r w:rsidRPr="00AE549F">
        <w:t>же интересует то, что отличает живое от</w:t>
      </w:r>
      <w:r>
        <w:t xml:space="preserve"> </w:t>
      </w:r>
      <w:r w:rsidRPr="00AE549F">
        <w:t>неживого. Не</w:t>
      </w:r>
      <w:r>
        <w:t xml:space="preserve"> </w:t>
      </w:r>
      <w:r w:rsidRPr="00AE549F">
        <w:t>должна</w:t>
      </w:r>
      <w:r>
        <w:t xml:space="preserve"> </w:t>
      </w:r>
      <w:r w:rsidRPr="00AE549F">
        <w:t>ли поэтому теоретическая биология как раз отличаться от</w:t>
      </w:r>
      <w:r>
        <w:t xml:space="preserve"> </w:t>
      </w:r>
      <w:r w:rsidRPr="00AE549F">
        <w:t>теоретической физики, и</w:t>
      </w:r>
      <w:r>
        <w:t xml:space="preserve"> </w:t>
      </w:r>
      <w:r w:rsidRPr="00AE549F">
        <w:t>не</w:t>
      </w:r>
      <w:r>
        <w:t xml:space="preserve"> </w:t>
      </w:r>
      <w:r w:rsidRPr="00AE549F">
        <w:t>будет</w:t>
      </w:r>
      <w:r>
        <w:t xml:space="preserve"> </w:t>
      </w:r>
      <w:r w:rsidRPr="00AE549F">
        <w:t>ли биологическая теория тем более биологичной, чем меньше она похожа на</w:t>
      </w:r>
      <w:r>
        <w:t xml:space="preserve"> </w:t>
      </w:r>
      <w:r w:rsidRPr="00AE549F">
        <w:t>теорию физическую?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самом деле, для</w:t>
      </w:r>
      <w:r>
        <w:t xml:space="preserve"> </w:t>
      </w:r>
      <w:r w:rsidRPr="00AE549F">
        <w:t>физических теорий идеалом является неограниченная возможность точных количественно выраженных предсказаний; в</w:t>
      </w:r>
      <w:r>
        <w:t xml:space="preserve"> </w:t>
      </w:r>
      <w:r w:rsidRPr="00AE549F">
        <w:t>этих теориях время (если не</w:t>
      </w:r>
      <w:r>
        <w:t xml:space="preserve"> </w:t>
      </w:r>
      <w:r w:rsidRPr="00AE549F">
        <w:t>отсутствует вовсе) рассматривается как координата, равноценная пространственным.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биологии</w:t>
      </w:r>
      <w:r>
        <w:t xml:space="preserve"> </w:t>
      </w:r>
      <w:r w:rsidRPr="00AE549F">
        <w:t>же ситуация иная. Биология имеет дело с</w:t>
      </w:r>
      <w:r>
        <w:t xml:space="preserve"> </w:t>
      </w:r>
      <w:r w:rsidRPr="00AE549F">
        <w:t>процессами самоорганизации, саморегуляции и</w:t>
      </w:r>
      <w:r>
        <w:t xml:space="preserve"> </w:t>
      </w:r>
      <w:r w:rsidRPr="00AE549F">
        <w:t>самовоспроизведения открытых систем, с</w:t>
      </w:r>
      <w:r>
        <w:t xml:space="preserve"> </w:t>
      </w:r>
      <w:r w:rsidRPr="00AE549F">
        <w:t>взаимодействием этих систем как „по</w:t>
      </w:r>
      <w:r>
        <w:t xml:space="preserve"> </w:t>
      </w:r>
      <w:r w:rsidRPr="00AE549F">
        <w:t>горизонтали“ (т. е. с системами того</w:t>
      </w:r>
      <w:r>
        <w:t xml:space="preserve"> </w:t>
      </w:r>
      <w:r w:rsidRPr="00AE549F">
        <w:t>же или</w:t>
      </w:r>
      <w:r>
        <w:t xml:space="preserve"> </w:t>
      </w:r>
      <w:r w:rsidRPr="00AE549F">
        <w:t>близкого уровня организации), так и</w:t>
      </w:r>
      <w:r>
        <w:t xml:space="preserve"> </w:t>
      </w:r>
      <w:r w:rsidRPr="00AE549F">
        <w:t>„по</w:t>
      </w:r>
      <w:r>
        <w:t xml:space="preserve"> </w:t>
      </w:r>
      <w:r w:rsidRPr="00AE549F">
        <w:t>вертикали“ (с учётом соподчинения этих уровней). Системы эти преемственны, они получают от</w:t>
      </w:r>
      <w:r>
        <w:t xml:space="preserve"> </w:t>
      </w:r>
      <w:r w:rsidRPr="00AE549F">
        <w:t>своих предшественников и</w:t>
      </w:r>
      <w:r>
        <w:t xml:space="preserve"> </w:t>
      </w:r>
      <w:r w:rsidRPr="00AE549F">
        <w:t>передают потомкам не</w:t>
      </w:r>
      <w:r>
        <w:t xml:space="preserve"> </w:t>
      </w:r>
      <w:r w:rsidRPr="00AE549F">
        <w:t>только вещество, но</w:t>
      </w:r>
      <w:r>
        <w:t xml:space="preserve"> </w:t>
      </w:r>
      <w:r w:rsidRPr="00AE549F">
        <w:t>и</w:t>
      </w:r>
      <w:r>
        <w:t xml:space="preserve"> </w:t>
      </w:r>
      <w:r w:rsidRPr="00AE549F">
        <w:t>— что ещё важнее</w:t>
      </w:r>
      <w:r>
        <w:t xml:space="preserve"> </w:t>
      </w:r>
      <w:r w:rsidRPr="00AE549F">
        <w:t>— информацию. При</w:t>
      </w:r>
      <w:r>
        <w:t xml:space="preserve"> </w:t>
      </w:r>
      <w:r w:rsidRPr="00AE549F">
        <w:t>этом жизнедеятельность каждой системы отнюдь не</w:t>
      </w:r>
      <w:r>
        <w:t xml:space="preserve"> </w:t>
      </w:r>
      <w:r w:rsidRPr="00AE549F">
        <w:t>единообразна на</w:t>
      </w:r>
      <w:r>
        <w:t xml:space="preserve"> </w:t>
      </w:r>
      <w:r w:rsidRPr="00AE549F">
        <w:t>протяжении её</w:t>
      </w:r>
      <w:r>
        <w:t xml:space="preserve"> </w:t>
      </w:r>
      <w:r w:rsidRPr="00AE549F">
        <w:t>существования и</w:t>
      </w:r>
      <w:r>
        <w:t xml:space="preserve"> </w:t>
      </w:r>
      <w:r w:rsidRPr="00AE549F">
        <w:t>не</w:t>
      </w:r>
      <w:r>
        <w:t xml:space="preserve"> </w:t>
      </w:r>
      <w:r w:rsidRPr="00AE549F">
        <w:t>предопределена целиком изначально: ей</w:t>
      </w:r>
      <w:r>
        <w:t xml:space="preserve"> </w:t>
      </w:r>
      <w:r w:rsidRPr="00AE549F">
        <w:t>постоянно приходится выбирать тот или</w:t>
      </w:r>
      <w:r>
        <w:t xml:space="preserve"> </w:t>
      </w:r>
      <w:r w:rsidRPr="00AE549F">
        <w:t>иной вид дальнейшей деятельности (поведения). Выбор определяется в</w:t>
      </w:r>
      <w:r>
        <w:t xml:space="preserve"> </w:t>
      </w:r>
      <w:r w:rsidRPr="00AE549F">
        <w:t>основном внутренним состоянием системы в</w:t>
      </w:r>
      <w:r>
        <w:t xml:space="preserve"> </w:t>
      </w:r>
      <w:r w:rsidRPr="00AE549F">
        <w:t>данный момент и</w:t>
      </w:r>
      <w:r>
        <w:t xml:space="preserve"> </w:t>
      </w:r>
      <w:r w:rsidRPr="00AE549F">
        <w:t>поступающими извне сигналами, но</w:t>
      </w:r>
      <w:r>
        <w:t xml:space="preserve"> </w:t>
      </w:r>
      <w:r w:rsidRPr="00AE549F">
        <w:t>вместе с</w:t>
      </w:r>
      <w:r>
        <w:t xml:space="preserve"> </w:t>
      </w:r>
      <w:r w:rsidRPr="00AE549F">
        <w:t>тем почти всегда какую-то роль играет и</w:t>
      </w:r>
      <w:r>
        <w:t xml:space="preserve"> </w:t>
      </w:r>
      <w:r w:rsidRPr="00AE549F">
        <w:t>случайность; диапазон такого выбора, естественно, ограничен возможностями системы. В</w:t>
      </w:r>
      <w:r>
        <w:t xml:space="preserve"> </w:t>
      </w:r>
      <w:r w:rsidRPr="00AE549F">
        <w:t>свою очередь, всякий однажды сделанный выбор оставляет тот или</w:t>
      </w:r>
      <w:r>
        <w:t xml:space="preserve"> </w:t>
      </w:r>
      <w:r w:rsidRPr="00AE549F">
        <w:t>иной след в</w:t>
      </w:r>
      <w:r>
        <w:t xml:space="preserve"> </w:t>
      </w:r>
      <w:r w:rsidRPr="00AE549F">
        <w:t>системе, тем самым влияя на</w:t>
      </w:r>
      <w:r>
        <w:t xml:space="preserve"> </w:t>
      </w:r>
      <w:r w:rsidRPr="00AE549F">
        <w:t>последующие выборы. Значит, требования полного детерминизма и</w:t>
      </w:r>
      <w:r>
        <w:t xml:space="preserve"> </w:t>
      </w:r>
      <w:r w:rsidRPr="00AE549F">
        <w:t>полной точности предсказаний к</w:t>
      </w:r>
      <w:r>
        <w:t xml:space="preserve"> </w:t>
      </w:r>
      <w:r w:rsidRPr="00AE549F">
        <w:t>биологии совершенно неприложимы</w:t>
      </w:r>
      <w:r>
        <w:t xml:space="preserve"> </w:t>
      </w:r>
      <w:bookmarkStart w:id="0" w:name="1a"/>
      <w:bookmarkEnd w:id="0"/>
      <w:r w:rsidRPr="00AE549F">
        <w:t>1. Время в</w:t>
      </w:r>
      <w:r>
        <w:t xml:space="preserve"> </w:t>
      </w:r>
      <w:r w:rsidRPr="00AE549F">
        <w:t>биологических процессах однонаправленно, необратимо и</w:t>
      </w:r>
      <w:r>
        <w:t xml:space="preserve"> </w:t>
      </w:r>
      <w:r w:rsidRPr="00AE549F">
        <w:t>неповторимо, т.</w:t>
      </w:r>
      <w:r>
        <w:t xml:space="preserve"> </w:t>
      </w:r>
      <w:r w:rsidRPr="00AE549F">
        <w:t>е. для</w:t>
      </w:r>
      <w:r>
        <w:t xml:space="preserve"> </w:t>
      </w:r>
      <w:r w:rsidRPr="00AE549F">
        <w:t>биологии координата времени не</w:t>
      </w:r>
      <w:r>
        <w:t xml:space="preserve"> </w:t>
      </w:r>
      <w:r w:rsidRPr="00AE549F">
        <w:t>только абсолютно необходима, но</w:t>
      </w:r>
      <w:r>
        <w:t xml:space="preserve"> </w:t>
      </w:r>
      <w:r w:rsidRPr="00AE549F">
        <w:t>и</w:t>
      </w:r>
      <w:r>
        <w:t xml:space="preserve"> </w:t>
      </w:r>
      <w:r w:rsidRPr="00AE549F">
        <w:t>принципиально неравнозначна координатам пространства.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Таким образом, историзм</w:t>
      </w:r>
      <w:r>
        <w:t xml:space="preserve"> </w:t>
      </w:r>
      <w:r w:rsidRPr="00AE549F">
        <w:t>— фундаментальная особенность живых систем. Отсюда существенная необходимость не</w:t>
      </w:r>
      <w:r>
        <w:t xml:space="preserve"> </w:t>
      </w:r>
      <w:r w:rsidRPr="00AE549F">
        <w:t>только синхронической (сиюминутной), но</w:t>
      </w:r>
      <w:r>
        <w:t xml:space="preserve"> </w:t>
      </w:r>
      <w:r w:rsidRPr="00AE549F">
        <w:t>и</w:t>
      </w:r>
      <w:r>
        <w:t xml:space="preserve"> </w:t>
      </w:r>
      <w:r w:rsidRPr="00AE549F">
        <w:t>диахронической (исторической) их</w:t>
      </w:r>
      <w:r>
        <w:t xml:space="preserve"> </w:t>
      </w:r>
      <w:r w:rsidRPr="00AE549F">
        <w:t>характеристики</w:t>
      </w:r>
      <w:r>
        <w:t xml:space="preserve"> </w:t>
      </w:r>
      <w:bookmarkStart w:id="1" w:name="2a"/>
      <w:bookmarkEnd w:id="1"/>
      <w:r w:rsidRPr="00AE549F">
        <w:t>2.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Поэтому, вероятно, не</w:t>
      </w:r>
      <w:r>
        <w:t xml:space="preserve"> </w:t>
      </w:r>
      <w:r w:rsidRPr="00AE549F">
        <w:t>только „пока еще“, а</w:t>
      </w:r>
      <w:r>
        <w:t xml:space="preserve"> </w:t>
      </w:r>
      <w:r w:rsidRPr="00AE549F">
        <w:t>и</w:t>
      </w:r>
      <w:r>
        <w:t xml:space="preserve"> </w:t>
      </w:r>
      <w:r w:rsidRPr="00AE549F">
        <w:t>в</w:t>
      </w:r>
      <w:r>
        <w:t xml:space="preserve"> </w:t>
      </w:r>
      <w:r w:rsidRPr="00AE549F">
        <w:t>принципе наиболее общие и</w:t>
      </w:r>
      <w:r>
        <w:t xml:space="preserve"> </w:t>
      </w:r>
      <w:r w:rsidRPr="00AE549F">
        <w:t>фундаментальные биологические теории могут быть сформулированы не</w:t>
      </w:r>
      <w:r>
        <w:t xml:space="preserve"> </w:t>
      </w:r>
      <w:r w:rsidRPr="00AE549F">
        <w:t>в</w:t>
      </w:r>
      <w:r>
        <w:t xml:space="preserve"> </w:t>
      </w:r>
      <w:r w:rsidRPr="00AE549F">
        <w:t>абстрактной математической форме, а</w:t>
      </w:r>
      <w:r>
        <w:t xml:space="preserve"> </w:t>
      </w:r>
      <w:r w:rsidRPr="00AE549F">
        <w:t>только в</w:t>
      </w:r>
      <w:r>
        <w:t xml:space="preserve"> </w:t>
      </w:r>
      <w:r w:rsidRPr="00AE549F">
        <w:t>форме дискурсивной, в</w:t>
      </w:r>
      <w:r>
        <w:t xml:space="preserve"> </w:t>
      </w:r>
      <w:r w:rsidRPr="00AE549F">
        <w:t>виде содержательных логически непротиворечивых высказываний. Это, конечно, не</w:t>
      </w:r>
      <w:r>
        <w:t xml:space="preserve"> </w:t>
      </w:r>
      <w:r w:rsidRPr="00AE549F">
        <w:t>исключает возможности придания некоторым теоретическим положениям биологии характера аксиом, из</w:t>
      </w:r>
      <w:r>
        <w:t xml:space="preserve"> </w:t>
      </w:r>
      <w:r w:rsidRPr="00AE549F">
        <w:t>которых как следствия могут быть выведены другие положения</w:t>
      </w:r>
      <w:r>
        <w:t xml:space="preserve"> </w:t>
      </w:r>
      <w:bookmarkStart w:id="2" w:name="3a"/>
      <w:bookmarkEnd w:id="2"/>
      <w:r w:rsidRPr="00AE549F">
        <w:t>3. Не</w:t>
      </w:r>
      <w:r>
        <w:t xml:space="preserve"> </w:t>
      </w:r>
      <w:r w:rsidRPr="00AE549F">
        <w:t>исключает это и</w:t>
      </w:r>
      <w:r>
        <w:t xml:space="preserve"> </w:t>
      </w:r>
      <w:r w:rsidRPr="00AE549F">
        <w:t>целесообразности использования математических методов в</w:t>
      </w:r>
      <w:r>
        <w:t xml:space="preserve"> </w:t>
      </w:r>
      <w:r w:rsidRPr="00AE549F">
        <w:t>биологических исследованиях, а</w:t>
      </w:r>
      <w:r>
        <w:t xml:space="preserve"> </w:t>
      </w:r>
      <w:r w:rsidRPr="00AE549F">
        <w:t>также широкого сотрудничества биологии с</w:t>
      </w:r>
      <w:r>
        <w:t xml:space="preserve"> </w:t>
      </w:r>
      <w:r w:rsidRPr="00AE549F">
        <w:t>физикой; напротив, надлежащее понимание специфики каждой науки только содействует прочности и</w:t>
      </w:r>
      <w:r>
        <w:t xml:space="preserve"> </w:t>
      </w:r>
      <w:r w:rsidRPr="00AE549F">
        <w:t>продуктивности такого сотрудничества.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Биологические объекты обладают колоссальным качественным разнообразием. Его масштабы уже на</w:t>
      </w:r>
      <w:r>
        <w:t xml:space="preserve"> </w:t>
      </w:r>
      <w:r w:rsidRPr="00AE549F">
        <w:t>уровне видов потрясают: например, по</w:t>
      </w:r>
      <w:r>
        <w:t xml:space="preserve"> </w:t>
      </w:r>
      <w:r w:rsidRPr="00AE549F">
        <w:t>современным оценкам, на</w:t>
      </w:r>
      <w:r>
        <w:t xml:space="preserve"> </w:t>
      </w:r>
      <w:r w:rsidRPr="00AE549F">
        <w:t>Земле около 300</w:t>
      </w:r>
      <w:r>
        <w:t xml:space="preserve"> </w:t>
      </w:r>
      <w:r w:rsidRPr="00AE549F">
        <w:t>тыс. видов цветковых растений и</w:t>
      </w:r>
      <w:r>
        <w:t xml:space="preserve"> </w:t>
      </w:r>
      <w:r w:rsidRPr="00AE549F">
        <w:t>около 2</w:t>
      </w:r>
      <w:r>
        <w:t xml:space="preserve"> </w:t>
      </w:r>
      <w:r w:rsidRPr="00AE549F">
        <w:t>млн. видов насекомых. Ещё больше разнообразие индивидуальных организмов: ведь при</w:t>
      </w:r>
      <w:r>
        <w:t xml:space="preserve"> </w:t>
      </w:r>
      <w:r w:rsidRPr="00AE549F">
        <w:t>нормальном половом размножении каждый индивид генетически чем-то отличается от</w:t>
      </w:r>
      <w:r>
        <w:t xml:space="preserve"> </w:t>
      </w:r>
      <w:r w:rsidRPr="00AE549F">
        <w:t>любого другого. Пока изучение живых объектов шло на</w:t>
      </w:r>
      <w:r>
        <w:t xml:space="preserve"> </w:t>
      </w:r>
      <w:r w:rsidRPr="00AE549F">
        <w:t>уровне видов и</w:t>
      </w:r>
      <w:r>
        <w:t xml:space="preserve"> </w:t>
      </w:r>
      <w:r w:rsidRPr="00AE549F">
        <w:t>организмов, можно было надеяться, что на</w:t>
      </w:r>
      <w:r>
        <w:t xml:space="preserve"> </w:t>
      </w:r>
      <w:r w:rsidRPr="00AE549F">
        <w:t>более глубоком, молекулярном уровне качественное разнообразие удастся свести к</w:t>
      </w:r>
      <w:r>
        <w:t xml:space="preserve"> </w:t>
      </w:r>
      <w:r w:rsidRPr="00AE549F">
        <w:t>единым количественным закономерностям. Но</w:t>
      </w:r>
      <w:r>
        <w:t xml:space="preserve"> </w:t>
      </w:r>
      <w:r w:rsidRPr="00AE549F">
        <w:t>молекулярная биология этих надежд не</w:t>
      </w:r>
      <w:r>
        <w:t xml:space="preserve"> </w:t>
      </w:r>
      <w:r w:rsidRPr="00AE549F">
        <w:t>оправдала. Не</w:t>
      </w:r>
      <w:r>
        <w:t xml:space="preserve"> </w:t>
      </w:r>
      <w:r w:rsidRPr="00AE549F">
        <w:t>обнаружилось и</w:t>
      </w:r>
      <w:r>
        <w:t xml:space="preserve"> </w:t>
      </w:r>
      <w:r w:rsidRPr="00AE549F">
        <w:t>намёков на</w:t>
      </w:r>
      <w:r>
        <w:t xml:space="preserve"> </w:t>
      </w:r>
      <w:r w:rsidRPr="00AE549F">
        <w:t>какую-либо единую закономерность, из</w:t>
      </w:r>
      <w:r>
        <w:t xml:space="preserve"> </w:t>
      </w:r>
      <w:r w:rsidRPr="00AE549F">
        <w:t>которой</w:t>
      </w:r>
      <w:r>
        <w:t xml:space="preserve"> </w:t>
      </w:r>
      <w:r w:rsidRPr="00AE549F">
        <w:t>бы вытекало, что при</w:t>
      </w:r>
      <w:r>
        <w:t xml:space="preserve"> </w:t>
      </w:r>
      <w:r w:rsidRPr="00AE549F">
        <w:t>синтезе белка такая-то аминокислота должна кодироваться именно таким-то набором нуклеотидов, или</w:t>
      </w:r>
      <w:r>
        <w:t xml:space="preserve"> </w:t>
      </w:r>
      <w:r w:rsidRPr="00AE549F">
        <w:t>что в</w:t>
      </w:r>
      <w:r>
        <w:t xml:space="preserve"> </w:t>
      </w:r>
      <w:r w:rsidRPr="00AE549F">
        <w:t>таком-то белке последовательность аминокислот должна быть именно такой, или</w:t>
      </w:r>
      <w:r>
        <w:t xml:space="preserve"> </w:t>
      </w:r>
      <w:r w:rsidRPr="00AE549F">
        <w:t>что именно такой-то, а</w:t>
      </w:r>
      <w:r>
        <w:t xml:space="preserve"> </w:t>
      </w:r>
      <w:r w:rsidRPr="00AE549F">
        <w:t>не</w:t>
      </w:r>
      <w:r>
        <w:t xml:space="preserve"> </w:t>
      </w:r>
      <w:r w:rsidRPr="00AE549F">
        <w:t>другой белок должен осуществлять определённую функцию и</w:t>
      </w:r>
      <w:r>
        <w:t xml:space="preserve"> </w:t>
      </w:r>
      <w:r w:rsidRPr="00AE549F">
        <w:t>т.</w:t>
      </w:r>
      <w:r>
        <w:t xml:space="preserve"> </w:t>
      </w:r>
      <w:r w:rsidRPr="00AE549F">
        <w:t>д.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Качественное разнообразие биологических объектов определяет наличие в</w:t>
      </w:r>
      <w:r>
        <w:t xml:space="preserve"> </w:t>
      </w:r>
      <w:r w:rsidRPr="00AE549F">
        <w:t>биологии множества частных теорий, не</w:t>
      </w:r>
      <w:r>
        <w:t xml:space="preserve"> </w:t>
      </w:r>
      <w:r w:rsidRPr="00AE549F">
        <w:t>сводимых в</w:t>
      </w:r>
      <w:r>
        <w:t xml:space="preserve"> </w:t>
      </w:r>
      <w:r w:rsidRPr="00AE549F">
        <w:t>единую общую теорию. Таковы, например, теории одной из</w:t>
      </w:r>
      <w:r>
        <w:t xml:space="preserve"> </w:t>
      </w:r>
      <w:r w:rsidRPr="00AE549F">
        <w:t>фундаментальных биологических дисциплин</w:t>
      </w:r>
      <w:r>
        <w:t xml:space="preserve"> </w:t>
      </w:r>
      <w:r w:rsidRPr="00AE549F">
        <w:t>— систематики. Так, утверждение, что берёзы, широко распространённые в</w:t>
      </w:r>
      <w:r>
        <w:t xml:space="preserve"> </w:t>
      </w:r>
      <w:r w:rsidRPr="00AE549F">
        <w:t>лесах нашей Европейской части, Кавказа и</w:t>
      </w:r>
      <w:r>
        <w:t xml:space="preserve"> </w:t>
      </w:r>
      <w:r w:rsidRPr="00AE549F">
        <w:t>Сибири, представляют собой два самостоятельных вида, берёзу бородавчатую и</w:t>
      </w:r>
      <w:r>
        <w:t xml:space="preserve"> </w:t>
      </w:r>
      <w:r w:rsidRPr="00AE549F">
        <w:t>берёзу пушистую,— это частная теория, объясняющая те</w:t>
      </w:r>
      <w:r>
        <w:t xml:space="preserve"> </w:t>
      </w:r>
      <w:r w:rsidRPr="00AE549F">
        <w:t>сходства и</w:t>
      </w:r>
      <w:r>
        <w:t xml:space="preserve"> </w:t>
      </w:r>
      <w:r w:rsidRPr="00AE549F">
        <w:t>различия (в</w:t>
      </w:r>
      <w:r>
        <w:t xml:space="preserve"> </w:t>
      </w:r>
      <w:r w:rsidRPr="00AE549F">
        <w:t>морфологии, цитологии, химии, генетике, экологии, распространении), которые мы</w:t>
      </w:r>
      <w:r>
        <w:t xml:space="preserve"> </w:t>
      </w:r>
      <w:r w:rsidRPr="00AE549F">
        <w:t>наблюдаем, сравнивая отдельные экземпляры берёз. При</w:t>
      </w:r>
      <w:r>
        <w:t xml:space="preserve"> </w:t>
      </w:r>
      <w:r w:rsidRPr="00AE549F">
        <w:t>построении такой теории используются некоторые общие понятия или</w:t>
      </w:r>
      <w:r>
        <w:t xml:space="preserve"> </w:t>
      </w:r>
      <w:r w:rsidRPr="00AE549F">
        <w:t>метатеории (в</w:t>
      </w:r>
      <w:r>
        <w:t xml:space="preserve"> </w:t>
      </w:r>
      <w:r w:rsidRPr="00AE549F">
        <w:t>частности, понятие вида), тем не</w:t>
      </w:r>
      <w:r>
        <w:t xml:space="preserve"> </w:t>
      </w:r>
      <w:r w:rsidRPr="00AE549F">
        <w:t>менее непосредственно вывести эту конкретную частную теорию из</w:t>
      </w:r>
      <w:r>
        <w:t xml:space="preserve"> </w:t>
      </w:r>
      <w:r w:rsidRPr="00AE549F">
        <w:t>какой-либо общей нельзя; нельзя</w:t>
      </w:r>
      <w:r>
        <w:t xml:space="preserve"> </w:t>
      </w:r>
      <w:r w:rsidRPr="00AE549F">
        <w:t>её и</w:t>
      </w:r>
      <w:r>
        <w:t xml:space="preserve"> </w:t>
      </w:r>
      <w:r w:rsidRPr="00AE549F">
        <w:t>ни</w:t>
      </w:r>
      <w:r>
        <w:t xml:space="preserve"> </w:t>
      </w:r>
      <w:r w:rsidRPr="00AE549F">
        <w:t>к</w:t>
      </w:r>
      <w:r>
        <w:t xml:space="preserve"> </w:t>
      </w:r>
      <w:r w:rsidRPr="00AE549F">
        <w:t>какой общей целиком свести. Другой вывод систематики растений</w:t>
      </w:r>
      <w:r>
        <w:t xml:space="preserve"> </w:t>
      </w:r>
      <w:r w:rsidRPr="00AE549F">
        <w:t>— что берёза и</w:t>
      </w:r>
      <w:r>
        <w:t xml:space="preserve"> </w:t>
      </w:r>
      <w:r w:rsidRPr="00AE549F">
        <w:t>ольха представляют собой разные роды одного семейства</w:t>
      </w:r>
      <w:r>
        <w:t xml:space="preserve"> </w:t>
      </w:r>
      <w:r w:rsidRPr="00AE549F">
        <w:t>— относится уже к</w:t>
      </w:r>
      <w:r>
        <w:t xml:space="preserve"> </w:t>
      </w:r>
      <w:r w:rsidRPr="00AE549F">
        <w:t>иной частной теории, которая так</w:t>
      </w:r>
      <w:r>
        <w:t xml:space="preserve"> </w:t>
      </w:r>
      <w:r w:rsidRPr="00AE549F">
        <w:t>же не</w:t>
      </w:r>
      <w:r>
        <w:t xml:space="preserve"> </w:t>
      </w:r>
      <w:r w:rsidRPr="00AE549F">
        <w:t>сводима ни</w:t>
      </w:r>
      <w:r>
        <w:t xml:space="preserve"> </w:t>
      </w:r>
      <w:r w:rsidRPr="00AE549F">
        <w:t>к</w:t>
      </w:r>
      <w:r>
        <w:t xml:space="preserve"> </w:t>
      </w:r>
      <w:r w:rsidRPr="00AE549F">
        <w:t>какой более общей, а</w:t>
      </w:r>
      <w:r>
        <w:t xml:space="preserve"> </w:t>
      </w:r>
      <w:r w:rsidRPr="00AE549F">
        <w:t>вместе с</w:t>
      </w:r>
      <w:r>
        <w:t xml:space="preserve"> </w:t>
      </w:r>
      <w:r w:rsidRPr="00AE549F">
        <w:t>тем и</w:t>
      </w:r>
      <w:r>
        <w:t xml:space="preserve"> </w:t>
      </w:r>
      <w:r w:rsidRPr="00AE549F">
        <w:t>совершенно независима от</w:t>
      </w:r>
      <w:r>
        <w:t xml:space="preserve"> </w:t>
      </w:r>
      <w:r w:rsidRPr="00AE549F">
        <w:t>предыдущей теории, несмотря на</w:t>
      </w:r>
      <w:r>
        <w:t xml:space="preserve"> </w:t>
      </w:r>
      <w:r w:rsidRPr="00AE549F">
        <w:t>то</w:t>
      </w:r>
      <w:r>
        <w:t xml:space="preserve"> </w:t>
      </w:r>
      <w:r w:rsidRPr="00AE549F">
        <w:t>что и</w:t>
      </w:r>
      <w:r>
        <w:t xml:space="preserve"> </w:t>
      </w:r>
      <w:r w:rsidRPr="00AE549F">
        <w:t>в</w:t>
      </w:r>
      <w:r>
        <w:t xml:space="preserve"> </w:t>
      </w:r>
      <w:r w:rsidRPr="00AE549F">
        <w:t>той, и</w:t>
      </w:r>
      <w:r>
        <w:t xml:space="preserve"> </w:t>
      </w:r>
      <w:r w:rsidRPr="00AE549F">
        <w:t>в</w:t>
      </w:r>
      <w:r>
        <w:t xml:space="preserve"> </w:t>
      </w:r>
      <w:r w:rsidRPr="00AE549F">
        <w:t>другой фигурируют берёзы.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Как</w:t>
      </w:r>
      <w:r>
        <w:t xml:space="preserve"> </w:t>
      </w:r>
      <w:r w:rsidRPr="00AE549F">
        <w:t>же быть с</w:t>
      </w:r>
      <w:r>
        <w:t xml:space="preserve"> </w:t>
      </w:r>
      <w:r w:rsidRPr="00AE549F">
        <w:t>оценками „зрелости“ или</w:t>
      </w:r>
      <w:r>
        <w:t xml:space="preserve"> </w:t>
      </w:r>
      <w:r w:rsidRPr="00AE549F">
        <w:t>„незрелости“ биологии по</w:t>
      </w:r>
      <w:r>
        <w:t xml:space="preserve"> </w:t>
      </w:r>
      <w:r w:rsidRPr="00AE549F">
        <w:t>степени сходства её</w:t>
      </w:r>
      <w:r>
        <w:t xml:space="preserve"> </w:t>
      </w:r>
      <w:r w:rsidRPr="00AE549F">
        <w:t>теоретического багажа с</w:t>
      </w:r>
      <w:r>
        <w:t xml:space="preserve"> </w:t>
      </w:r>
      <w:r w:rsidRPr="00AE549F">
        <w:t>теориями физическими или</w:t>
      </w:r>
      <w:r>
        <w:t xml:space="preserve"> </w:t>
      </w:r>
      <w:r w:rsidRPr="00AE549F">
        <w:t>по</w:t>
      </w:r>
      <w:r>
        <w:t xml:space="preserve"> </w:t>
      </w:r>
      <w:r w:rsidRPr="00AE549F">
        <w:t>степени сведения её</w:t>
      </w:r>
      <w:r>
        <w:t xml:space="preserve"> </w:t>
      </w:r>
      <w:r w:rsidRPr="00AE549F">
        <w:t>к</w:t>
      </w:r>
      <w:r>
        <w:t xml:space="preserve"> </w:t>
      </w:r>
      <w:r w:rsidRPr="00AE549F">
        <w:t>количественным закономерностям? Думается, критерии эти выдвигаются без должных оснований. В</w:t>
      </w:r>
      <w:r>
        <w:t xml:space="preserve"> </w:t>
      </w:r>
      <w:r w:rsidRPr="00AE549F">
        <w:t>этом можно убедиться на</w:t>
      </w:r>
      <w:r>
        <w:t xml:space="preserve"> </w:t>
      </w:r>
      <w:r w:rsidRPr="00AE549F">
        <w:t>простом рассуждении. Если имеются некоторые общие критерии зрелости науки, они, очевидно, должны быть равно приложимы ко</w:t>
      </w:r>
      <w:r>
        <w:t xml:space="preserve"> </w:t>
      </w:r>
      <w:r w:rsidRPr="00AE549F">
        <w:t>всем наукам, в</w:t>
      </w:r>
      <w:r>
        <w:t xml:space="preserve"> </w:t>
      </w:r>
      <w:r w:rsidRPr="00AE549F">
        <w:t>том числе и</w:t>
      </w:r>
      <w:r>
        <w:t xml:space="preserve"> </w:t>
      </w:r>
      <w:r w:rsidRPr="00AE549F">
        <w:t>к</w:t>
      </w:r>
      <w:r>
        <w:t xml:space="preserve"> </w:t>
      </w:r>
      <w:r w:rsidRPr="00AE549F">
        <w:t>математике. А</w:t>
      </w:r>
      <w:r>
        <w:t xml:space="preserve"> </w:t>
      </w:r>
      <w:r w:rsidRPr="00AE549F">
        <w:t>как по</w:t>
      </w:r>
      <w:r>
        <w:t xml:space="preserve"> </w:t>
      </w:r>
      <w:r w:rsidRPr="00AE549F">
        <w:t>степени математизации определить зрелость самой математики? Считать</w:t>
      </w:r>
      <w:r>
        <w:t xml:space="preserve"> </w:t>
      </w:r>
      <w:r w:rsidRPr="00AE549F">
        <w:t>ли её</w:t>
      </w:r>
      <w:r>
        <w:t xml:space="preserve"> </w:t>
      </w:r>
      <w:r w:rsidRPr="00AE549F">
        <w:t>зрелой наукой уже с</w:t>
      </w:r>
      <w:r>
        <w:t xml:space="preserve"> </w:t>
      </w:r>
      <w:r w:rsidRPr="00AE549F">
        <w:t>того момента, когда наш далекий предок сумел констатировать, что 1 + 1 = 2? К</w:t>
      </w:r>
      <w:r>
        <w:t xml:space="preserve"> </w:t>
      </w:r>
      <w:r w:rsidRPr="00AE549F">
        <w:t>тому</w:t>
      </w:r>
      <w:r>
        <w:t xml:space="preserve"> </w:t>
      </w:r>
      <w:r w:rsidRPr="00AE549F">
        <w:t>же, то, что кажется зрелым сегодня, завтра может оказаться ещё незрелым. Короче говоря, постановка вопроса о</w:t>
      </w:r>
      <w:r>
        <w:t xml:space="preserve"> </w:t>
      </w:r>
      <w:r w:rsidRPr="00AE549F">
        <w:t>зрелости и</w:t>
      </w:r>
      <w:r>
        <w:t xml:space="preserve"> </w:t>
      </w:r>
      <w:r w:rsidRPr="00AE549F">
        <w:t>выдвижение её</w:t>
      </w:r>
      <w:r>
        <w:t xml:space="preserve"> </w:t>
      </w:r>
      <w:r w:rsidRPr="00AE549F">
        <w:t>как цели, к</w:t>
      </w:r>
      <w:r>
        <w:t xml:space="preserve"> </w:t>
      </w:r>
      <w:r w:rsidRPr="00AE549F">
        <w:t>которой должна стремиться биология, выглядит весьма сомнительно.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Ориентироваться</w:t>
      </w:r>
      <w:r>
        <w:t xml:space="preserve"> </w:t>
      </w:r>
      <w:r w:rsidRPr="00AE549F">
        <w:t>же нужно на</w:t>
      </w:r>
      <w:r>
        <w:t xml:space="preserve"> </w:t>
      </w:r>
      <w:r w:rsidRPr="00AE549F">
        <w:t>действительно существующие и</w:t>
      </w:r>
      <w:r>
        <w:t xml:space="preserve"> </w:t>
      </w:r>
      <w:r w:rsidRPr="00AE549F">
        <w:t>общие всем наукам цель, методы и</w:t>
      </w:r>
      <w:r>
        <w:t xml:space="preserve"> </w:t>
      </w:r>
      <w:r w:rsidRPr="00AE549F">
        <w:t>критерии. Цель</w:t>
      </w:r>
      <w:r>
        <w:t xml:space="preserve"> </w:t>
      </w:r>
      <w:r w:rsidRPr="00AE549F">
        <w:t>— глубже познать явления реального мира (однако сколько</w:t>
      </w:r>
      <w:r>
        <w:t xml:space="preserve"> </w:t>
      </w:r>
      <w:r w:rsidRPr="00AE549F">
        <w:t>бы наука ни</w:t>
      </w:r>
      <w:r>
        <w:t xml:space="preserve"> </w:t>
      </w:r>
      <w:r w:rsidRPr="00AE549F">
        <w:t>„зрела“, цель эта всё равно остаётся впереди). Критерии научности: непротиворечивость утверждений и</w:t>
      </w:r>
      <w:r>
        <w:t xml:space="preserve"> </w:t>
      </w:r>
      <w:r w:rsidRPr="00AE549F">
        <w:t>их</w:t>
      </w:r>
      <w:r>
        <w:t xml:space="preserve"> </w:t>
      </w:r>
      <w:r w:rsidRPr="00AE549F">
        <w:t>проверяемость</w:t>
      </w:r>
      <w:r>
        <w:t xml:space="preserve"> </w:t>
      </w:r>
      <w:bookmarkStart w:id="3" w:name="4a"/>
      <w:bookmarkEnd w:id="3"/>
      <w:r w:rsidRPr="00AE549F">
        <w:t>4. Методы: наблюдение, моделирование, логика и</w:t>
      </w:r>
      <w:r>
        <w:t xml:space="preserve"> </w:t>
      </w:r>
      <w:r w:rsidRPr="00AE549F">
        <w:t>интуиция.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Из</w:t>
      </w:r>
      <w:r>
        <w:t xml:space="preserve"> </w:t>
      </w:r>
      <w:r w:rsidRPr="00AE549F">
        <w:t>названных методов наблюдение, пожалуй, в</w:t>
      </w:r>
      <w:r>
        <w:t xml:space="preserve"> </w:t>
      </w:r>
      <w:r w:rsidRPr="00AE549F">
        <w:t>особых пояснениях не</w:t>
      </w:r>
      <w:r>
        <w:t xml:space="preserve"> </w:t>
      </w:r>
      <w:r w:rsidRPr="00AE549F">
        <w:t>нуждается; относительно прочих необходимы некоторые комментарии.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Логика и</w:t>
      </w:r>
      <w:r>
        <w:t xml:space="preserve"> </w:t>
      </w:r>
      <w:r w:rsidRPr="00AE549F">
        <w:t>интуиция</w:t>
      </w:r>
      <w:r>
        <w:t xml:space="preserve"> </w:t>
      </w:r>
      <w:r w:rsidRPr="00AE549F">
        <w:t>— это антиподы и</w:t>
      </w:r>
      <w:r>
        <w:t xml:space="preserve"> </w:t>
      </w:r>
      <w:r w:rsidRPr="00AE549F">
        <w:t>вместе с</w:t>
      </w:r>
      <w:r>
        <w:t xml:space="preserve"> </w:t>
      </w:r>
      <w:r w:rsidRPr="00AE549F">
        <w:t>тем дополняющие друг друга союзники. Диалектика взаимоотношений логики и</w:t>
      </w:r>
      <w:r>
        <w:t xml:space="preserve"> </w:t>
      </w:r>
      <w:r w:rsidRPr="00AE549F">
        <w:t>интуиции давно интересует философов</w:t>
      </w:r>
      <w:r>
        <w:t xml:space="preserve"> </w:t>
      </w:r>
      <w:bookmarkStart w:id="4" w:name="5a"/>
      <w:bookmarkEnd w:id="4"/>
      <w:r w:rsidRPr="00AE549F">
        <w:t>5. Кратко, но</w:t>
      </w:r>
      <w:r>
        <w:t xml:space="preserve"> </w:t>
      </w:r>
      <w:r w:rsidRPr="00AE549F">
        <w:t>удачно выразил суть дела известный математик А.</w:t>
      </w:r>
      <w:r>
        <w:t xml:space="preserve"> </w:t>
      </w:r>
      <w:r w:rsidRPr="00AE549F">
        <w:t>Пуанкаре: „Логика и</w:t>
      </w:r>
      <w:r>
        <w:t xml:space="preserve"> </w:t>
      </w:r>
      <w:r w:rsidRPr="00AE549F">
        <w:t>интуиция играют каждая свою необходимую роль. Обе они неизбежны. Логика, которая одна может дать достоверность, есть орудие доказательства; интуиция есть орудие изобретательности“</w:t>
      </w:r>
      <w:r>
        <w:t xml:space="preserve"> </w:t>
      </w:r>
      <w:bookmarkStart w:id="5" w:name="6a"/>
      <w:bookmarkEnd w:id="5"/>
      <w:r w:rsidRPr="00AE549F">
        <w:t>6.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Хотя Пуанкаре имел в</w:t>
      </w:r>
      <w:r>
        <w:t xml:space="preserve"> </w:t>
      </w:r>
      <w:r w:rsidRPr="00AE549F">
        <w:t>виду прежде всего математику, его слова приложимы и</w:t>
      </w:r>
      <w:r>
        <w:t xml:space="preserve"> </w:t>
      </w:r>
      <w:r w:rsidRPr="00AE549F">
        <w:t>к</w:t>
      </w:r>
      <w:r>
        <w:t xml:space="preserve"> </w:t>
      </w:r>
      <w:r w:rsidRPr="00AE549F">
        <w:t>другим наукам. При</w:t>
      </w:r>
      <w:r>
        <w:t xml:space="preserve"> </w:t>
      </w:r>
      <w:r w:rsidRPr="00AE549F">
        <w:t>этом может статься, что интуитивно некоторое утверждение сформулировано (т. е. выдвинута гипотеза), но</w:t>
      </w:r>
      <w:r>
        <w:t xml:space="preserve"> </w:t>
      </w:r>
      <w:r w:rsidRPr="00AE549F">
        <w:t>строгое логическое доказательство ещё не</w:t>
      </w:r>
      <w:r>
        <w:t xml:space="preserve"> </w:t>
      </w:r>
      <w:r w:rsidRPr="00AE549F">
        <w:t>найдено (в</w:t>
      </w:r>
      <w:r>
        <w:t xml:space="preserve"> </w:t>
      </w:r>
      <w:r w:rsidRPr="00AE549F">
        <w:t>частности, и</w:t>
      </w:r>
      <w:r>
        <w:t xml:space="preserve"> </w:t>
      </w:r>
      <w:r w:rsidRPr="00AE549F">
        <w:t>в</w:t>
      </w:r>
      <w:r>
        <w:t xml:space="preserve"> </w:t>
      </w:r>
      <w:r w:rsidRPr="00AE549F">
        <w:t>математике некоторые интуитивно предложенные теоремы десятилетиями дожидались своего доказательства). Бывает и</w:t>
      </w:r>
      <w:r>
        <w:t xml:space="preserve"> </w:t>
      </w:r>
      <w:r w:rsidRPr="00AE549F">
        <w:t>иначе: логическую связь между некоторыми утверждениями установить вовсе не</w:t>
      </w:r>
      <w:r>
        <w:t xml:space="preserve"> </w:t>
      </w:r>
      <w:r w:rsidRPr="00AE549F">
        <w:t>трудно, но</w:t>
      </w:r>
      <w:r>
        <w:t xml:space="preserve"> </w:t>
      </w:r>
      <w:r w:rsidRPr="00AE549F">
        <w:t>тем не</w:t>
      </w:r>
      <w:r>
        <w:t xml:space="preserve"> </w:t>
      </w:r>
      <w:r w:rsidRPr="00AE549F">
        <w:t>менее она долгое время остаётся скрытой: не</w:t>
      </w:r>
      <w:r>
        <w:t xml:space="preserve"> </w:t>
      </w:r>
      <w:r w:rsidRPr="00AE549F">
        <w:t>хватает интуиции, чтобы определить, где следует хорошенько копнуть лопатой логики. Возможен и</w:t>
      </w:r>
      <w:r>
        <w:t xml:space="preserve"> </w:t>
      </w:r>
      <w:r w:rsidRPr="00AE549F">
        <w:t>третий вариант: в</w:t>
      </w:r>
      <w:r>
        <w:t xml:space="preserve"> </w:t>
      </w:r>
      <w:r w:rsidRPr="00AE549F">
        <w:t>достаточно, казалось</w:t>
      </w:r>
      <w:r>
        <w:t xml:space="preserve"> </w:t>
      </w:r>
      <w:r w:rsidRPr="00AE549F">
        <w:t>бы, детально разработанных и</w:t>
      </w:r>
      <w:r>
        <w:t xml:space="preserve"> </w:t>
      </w:r>
      <w:r w:rsidRPr="00AE549F">
        <w:t>принятых большинством учёных теоретических построениях могут существовать значительные логические прорехи, неувязки, но</w:t>
      </w:r>
      <w:r>
        <w:t xml:space="preserve"> </w:t>
      </w:r>
      <w:r w:rsidRPr="00AE549F">
        <w:t>их</w:t>
      </w:r>
      <w:r>
        <w:t xml:space="preserve"> </w:t>
      </w:r>
      <w:r w:rsidRPr="00AE549F">
        <w:t>долгое время не</w:t>
      </w:r>
      <w:r>
        <w:t xml:space="preserve"> </w:t>
      </w:r>
      <w:r w:rsidRPr="00AE549F">
        <w:t>обнаруживают.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Читатель, вероятно, заметил, что в</w:t>
      </w:r>
      <w:r>
        <w:t xml:space="preserve"> </w:t>
      </w:r>
      <w:r w:rsidRPr="00AE549F">
        <w:t>перечислении научных методов не</w:t>
      </w:r>
      <w:r>
        <w:t xml:space="preserve"> </w:t>
      </w:r>
      <w:r w:rsidRPr="00AE549F">
        <w:t>упомянуты эксперимент или</w:t>
      </w:r>
      <w:r>
        <w:t xml:space="preserve"> </w:t>
      </w:r>
      <w:r w:rsidRPr="00AE549F">
        <w:t>использование математического аппарата. Дело в</w:t>
      </w:r>
      <w:r>
        <w:t xml:space="preserve"> </w:t>
      </w:r>
      <w:r w:rsidRPr="00AE549F">
        <w:t>том, что и</w:t>
      </w:r>
      <w:r>
        <w:t xml:space="preserve"> </w:t>
      </w:r>
      <w:r w:rsidRPr="00AE549F">
        <w:t>эксперимент, и</w:t>
      </w:r>
      <w:r>
        <w:t xml:space="preserve"> </w:t>
      </w:r>
      <w:r w:rsidRPr="00AE549F">
        <w:t>установление математических зависимостей</w:t>
      </w:r>
      <w:r>
        <w:t xml:space="preserve"> </w:t>
      </w:r>
      <w:r w:rsidRPr="00AE549F">
        <w:t>— это лишь частные случаи моделирования. В</w:t>
      </w:r>
      <w:r>
        <w:t xml:space="preserve"> </w:t>
      </w:r>
      <w:r w:rsidRPr="00AE549F">
        <w:t>общем виде моделирование можно определить как сопоставление изучаемого явления (объекта, процесса, закономерности) с</w:t>
      </w:r>
      <w:r>
        <w:t xml:space="preserve"> </w:t>
      </w:r>
      <w:r w:rsidRPr="00AE549F">
        <w:t>моделью</w:t>
      </w:r>
      <w:r>
        <w:t xml:space="preserve"> </w:t>
      </w:r>
      <w:r w:rsidRPr="00AE549F">
        <w:t>— другим явлением, которое мы</w:t>
      </w:r>
      <w:r>
        <w:t xml:space="preserve"> </w:t>
      </w:r>
      <w:r w:rsidRPr="00AE549F">
        <w:t>считаем понятным; тем самым мы</w:t>
      </w:r>
      <w:r>
        <w:t xml:space="preserve"> </w:t>
      </w:r>
      <w:r w:rsidRPr="00AE549F">
        <w:t>приближаемся к</w:t>
      </w:r>
      <w:r>
        <w:t xml:space="preserve"> </w:t>
      </w:r>
      <w:r w:rsidRPr="00AE549F">
        <w:t>пониманию изучаемого явления. Словесное описание в</w:t>
      </w:r>
      <w:r>
        <w:t xml:space="preserve"> </w:t>
      </w:r>
      <w:r w:rsidRPr="00AE549F">
        <w:t>точных терминах</w:t>
      </w:r>
      <w:r>
        <w:t xml:space="preserve"> </w:t>
      </w:r>
      <w:r w:rsidRPr="00AE549F">
        <w:t>— тоже частный случай моделирования, как и</w:t>
      </w:r>
      <w:r>
        <w:t xml:space="preserve"> </w:t>
      </w:r>
      <w:r w:rsidRPr="00AE549F">
        <w:t>графическая схема, чертёж, механическая или</w:t>
      </w:r>
      <w:r>
        <w:t xml:space="preserve"> </w:t>
      </w:r>
      <w:r w:rsidRPr="00AE549F">
        <w:t>компьютерная модель. Для</w:t>
      </w:r>
      <w:r>
        <w:t xml:space="preserve"> </w:t>
      </w:r>
      <w:r w:rsidRPr="00AE549F">
        <w:t>данной задачи может быть создана специальная модель, но</w:t>
      </w:r>
      <w:r>
        <w:t xml:space="preserve"> </w:t>
      </w:r>
      <w:r w:rsidRPr="00AE549F">
        <w:t>в</w:t>
      </w:r>
      <w:r>
        <w:t xml:space="preserve"> </w:t>
      </w:r>
      <w:r w:rsidRPr="00AE549F">
        <w:t>качестве модели могут быть использованы и</w:t>
      </w:r>
      <w:r>
        <w:t xml:space="preserve"> </w:t>
      </w:r>
      <w:r w:rsidRPr="00AE549F">
        <w:t>объекты, уже существовавшие до</w:t>
      </w:r>
      <w:r>
        <w:t xml:space="preserve"> </w:t>
      </w:r>
      <w:r w:rsidRPr="00AE549F">
        <w:t>постановки этой задачи и</w:t>
      </w:r>
      <w:r>
        <w:t xml:space="preserve"> </w:t>
      </w:r>
      <w:r w:rsidRPr="00AE549F">
        <w:t>независимо от</w:t>
      </w:r>
      <w:r>
        <w:t xml:space="preserve"> </w:t>
      </w:r>
      <w:r w:rsidRPr="00AE549F">
        <w:t>неё. Эффективность модели определяется не</w:t>
      </w:r>
      <w:r>
        <w:t xml:space="preserve"> </w:t>
      </w:r>
      <w:r w:rsidRPr="00AE549F">
        <w:t>столько материалом, из</w:t>
      </w:r>
      <w:r>
        <w:t xml:space="preserve"> </w:t>
      </w:r>
      <w:r w:rsidRPr="00AE549F">
        <w:t>которого она построена, или</w:t>
      </w:r>
      <w:r>
        <w:t xml:space="preserve"> </w:t>
      </w:r>
      <w:r w:rsidRPr="00AE549F">
        <w:t>её</w:t>
      </w:r>
      <w:r>
        <w:t xml:space="preserve"> </w:t>
      </w:r>
      <w:r w:rsidRPr="00AE549F">
        <w:t>происхождением, сколько тем, в</w:t>
      </w:r>
      <w:r>
        <w:t xml:space="preserve"> </w:t>
      </w:r>
      <w:r w:rsidRPr="00AE549F">
        <w:t>какой мере соотношение компонентов и</w:t>
      </w:r>
      <w:r>
        <w:t xml:space="preserve"> </w:t>
      </w:r>
      <w:r w:rsidRPr="00AE549F">
        <w:t>зависимостей в</w:t>
      </w:r>
      <w:r>
        <w:t xml:space="preserve"> </w:t>
      </w:r>
      <w:r w:rsidRPr="00AE549F">
        <w:t>ней аналогично соотношениям в</w:t>
      </w:r>
      <w:r>
        <w:t xml:space="preserve"> </w:t>
      </w:r>
      <w:r w:rsidRPr="00AE549F">
        <w:t>изучаемом явлении.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Сейчас у</w:t>
      </w:r>
      <w:r>
        <w:t xml:space="preserve"> </w:t>
      </w:r>
      <w:r w:rsidRPr="00AE549F">
        <w:t>биологов особенно престижны математические модели, как имеющие строгую форму и</w:t>
      </w:r>
      <w:r>
        <w:t xml:space="preserve"> </w:t>
      </w:r>
      <w:r w:rsidRPr="00AE549F">
        <w:t>более приспособленные выдавать количественно выраженные предсказания. Но</w:t>
      </w:r>
      <w:r>
        <w:t xml:space="preserve"> </w:t>
      </w:r>
      <w:r w:rsidRPr="00AE549F">
        <w:t>вместе с</w:t>
      </w:r>
      <w:r>
        <w:t xml:space="preserve"> </w:t>
      </w:r>
      <w:r w:rsidRPr="00AE549F">
        <w:t>тем математические модели имеют и</w:t>
      </w:r>
      <w:r>
        <w:t xml:space="preserve"> </w:t>
      </w:r>
      <w:r w:rsidRPr="00AE549F">
        <w:t>недостаток: они строятся на</w:t>
      </w:r>
      <w:r>
        <w:t xml:space="preserve"> </w:t>
      </w:r>
      <w:r w:rsidRPr="00AE549F">
        <w:t>основе некоторых исходных посылок, как правило, сильно упрощающих реальную ситуацию, а</w:t>
      </w:r>
      <w:r>
        <w:t xml:space="preserve"> </w:t>
      </w:r>
      <w:r w:rsidRPr="00AE549F">
        <w:t>абстрактный характер модели подчас затрудняет суждение о</w:t>
      </w:r>
      <w:r>
        <w:t xml:space="preserve"> </w:t>
      </w:r>
      <w:r w:rsidRPr="00AE549F">
        <w:t>её</w:t>
      </w:r>
      <w:r>
        <w:t xml:space="preserve"> </w:t>
      </w:r>
      <w:r w:rsidRPr="00AE549F">
        <w:t>соответствии изучаемому явлению. Ещё выдающийся физик XIX</w:t>
      </w:r>
      <w:r>
        <w:t xml:space="preserve"> </w:t>
      </w:r>
      <w:r w:rsidRPr="00AE549F">
        <w:t>в. Дж.</w:t>
      </w:r>
      <w:r>
        <w:t xml:space="preserve"> </w:t>
      </w:r>
      <w:r w:rsidRPr="00AE549F">
        <w:t>Максвелл отмечал, что, прибегая к</w:t>
      </w:r>
      <w:r>
        <w:t xml:space="preserve"> </w:t>
      </w:r>
      <w:r w:rsidRPr="00AE549F">
        <w:t>математическим выражениям, „мы</w:t>
      </w:r>
      <w:r>
        <w:t xml:space="preserve"> </w:t>
      </w:r>
      <w:r w:rsidRPr="00AE549F">
        <w:t>совершенно теряем из</w:t>
      </w:r>
      <w:r>
        <w:t xml:space="preserve"> </w:t>
      </w:r>
      <w:r w:rsidRPr="00AE549F">
        <w:t>виду объясняемые явления и</w:t>
      </w:r>
      <w:r>
        <w:t xml:space="preserve"> </w:t>
      </w:r>
      <w:r w:rsidRPr="00AE549F">
        <w:t>потому не</w:t>
      </w:r>
      <w:r>
        <w:t xml:space="preserve"> </w:t>
      </w:r>
      <w:r w:rsidRPr="00AE549F">
        <w:t>можем прийти к</w:t>
      </w:r>
      <w:r>
        <w:t xml:space="preserve"> </w:t>
      </w:r>
      <w:r w:rsidRPr="00AE549F">
        <w:t>более широкому представлению об</w:t>
      </w:r>
      <w:r>
        <w:t xml:space="preserve"> </w:t>
      </w:r>
      <w:r w:rsidRPr="00AE549F">
        <w:t>их</w:t>
      </w:r>
      <w:r>
        <w:t xml:space="preserve"> </w:t>
      </w:r>
      <w:r w:rsidRPr="00AE549F">
        <w:t>внутренней связи“</w:t>
      </w:r>
      <w:r>
        <w:t xml:space="preserve"> </w:t>
      </w:r>
      <w:bookmarkStart w:id="6" w:name="7a"/>
      <w:bookmarkEnd w:id="6"/>
      <w:r w:rsidRPr="00AE549F">
        <w:t>7. Модель не</w:t>
      </w:r>
      <w:r>
        <w:t xml:space="preserve"> </w:t>
      </w:r>
      <w:r w:rsidRPr="00AE549F">
        <w:t>абстрактная, а</w:t>
      </w:r>
      <w:r>
        <w:t xml:space="preserve"> </w:t>
      </w:r>
      <w:r w:rsidRPr="00AE549F">
        <w:t>имеющая реальное содержание, выглядит не</w:t>
      </w:r>
      <w:r>
        <w:t xml:space="preserve"> </w:t>
      </w:r>
      <w:r w:rsidRPr="00AE549F">
        <w:t>столь строго (особенно в</w:t>
      </w:r>
      <w:r>
        <w:t xml:space="preserve"> </w:t>
      </w:r>
      <w:r w:rsidRPr="00AE549F">
        <w:t>количественном отношении), но</w:t>
      </w:r>
      <w:r>
        <w:t xml:space="preserve"> </w:t>
      </w:r>
      <w:r w:rsidRPr="00AE549F">
        <w:t>зато может оказаться более наглядной и</w:t>
      </w:r>
      <w:r>
        <w:t xml:space="preserve"> </w:t>
      </w:r>
      <w:r w:rsidRPr="00AE549F">
        <w:t>адекватной изучаемому явлению.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Интересным и</w:t>
      </w:r>
      <w:r>
        <w:t xml:space="preserve"> </w:t>
      </w:r>
      <w:r w:rsidRPr="00AE549F">
        <w:t>эффективным вариантом моделирования может служить проведение аналогий между явлениями и</w:t>
      </w:r>
      <w:r>
        <w:t xml:space="preserve"> </w:t>
      </w:r>
      <w:r w:rsidRPr="00AE549F">
        <w:t>процессами, принадлежащими к</w:t>
      </w:r>
      <w:r>
        <w:t xml:space="preserve"> </w:t>
      </w:r>
      <w:r w:rsidRPr="00AE549F">
        <w:t>далёким друг от</w:t>
      </w:r>
      <w:r>
        <w:t xml:space="preserve"> </w:t>
      </w:r>
      <w:r w:rsidRPr="00AE549F">
        <w:t>друга областям как самого реального мира, так и</w:t>
      </w:r>
      <w:r>
        <w:t xml:space="preserve"> </w:t>
      </w:r>
      <w:r w:rsidRPr="00AE549F">
        <w:t>изучающих его наук.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Уже К.</w:t>
      </w:r>
      <w:r>
        <w:t xml:space="preserve"> </w:t>
      </w:r>
      <w:r w:rsidRPr="00AE549F">
        <w:t>Линней в</w:t>
      </w:r>
      <w:r>
        <w:t xml:space="preserve"> </w:t>
      </w:r>
      <w:r w:rsidRPr="00AE549F">
        <w:t>XVIII</w:t>
      </w:r>
      <w:r>
        <w:t xml:space="preserve"> </w:t>
      </w:r>
      <w:r w:rsidRPr="00AE549F">
        <w:t>в. использовал аналогию для</w:t>
      </w:r>
      <w:r>
        <w:t xml:space="preserve"> </w:t>
      </w:r>
      <w:r w:rsidRPr="00AE549F">
        <w:t>пояснения принципов систематики: он</w:t>
      </w:r>
      <w:r>
        <w:t xml:space="preserve"> </w:t>
      </w:r>
      <w:r w:rsidRPr="00AE549F">
        <w:t>сравнивал разделы естественной системы с</w:t>
      </w:r>
      <w:r>
        <w:t xml:space="preserve"> </w:t>
      </w:r>
      <w:r w:rsidRPr="00AE549F">
        <w:t>территориями на</w:t>
      </w:r>
      <w:r>
        <w:t xml:space="preserve"> </w:t>
      </w:r>
      <w:r w:rsidRPr="00AE549F">
        <w:t>географической карте. Эта простая, как</w:t>
      </w:r>
      <w:r>
        <w:t xml:space="preserve"> </w:t>
      </w:r>
      <w:r w:rsidRPr="00AE549F">
        <w:t>бы даже наивная аналогия удачно отражает, во-первых, реальную естественную целостность систематических единиц; во-вторых</w:t>
      </w:r>
      <w:r>
        <w:t xml:space="preserve"> </w:t>
      </w:r>
      <w:r w:rsidRPr="00AE549F">
        <w:t>— разнообразие их</w:t>
      </w:r>
      <w:r>
        <w:t xml:space="preserve"> </w:t>
      </w:r>
      <w:r w:rsidRPr="00AE549F">
        <w:t>величин, границ и</w:t>
      </w:r>
      <w:r>
        <w:t xml:space="preserve"> </w:t>
      </w:r>
      <w:r w:rsidRPr="00AE549F">
        <w:t>внутреннего содержания; в-третьих</w:t>
      </w:r>
      <w:r>
        <w:t xml:space="preserve"> </w:t>
      </w:r>
      <w:r w:rsidRPr="00AE549F">
        <w:t>— разную степень близости одних к</w:t>
      </w:r>
      <w:r>
        <w:t xml:space="preserve"> </w:t>
      </w:r>
      <w:r w:rsidRPr="00AE549F">
        <w:t>другим; наконец, она позволяет рассматривать названия таксономических единиц не</w:t>
      </w:r>
      <w:r>
        <w:t xml:space="preserve"> </w:t>
      </w:r>
      <w:r w:rsidRPr="00AE549F">
        <w:t>как имена нарицательные, а</w:t>
      </w:r>
      <w:r>
        <w:t xml:space="preserve"> </w:t>
      </w:r>
      <w:r w:rsidRPr="00AE549F">
        <w:t>как имена собственные</w:t>
      </w:r>
      <w:r>
        <w:t xml:space="preserve"> </w:t>
      </w:r>
      <w:r w:rsidRPr="00AE549F">
        <w:t>— подобно географическим названиям, что, конечно, совершенно правильно, хотя до</w:t>
      </w:r>
      <w:r>
        <w:t xml:space="preserve"> </w:t>
      </w:r>
      <w:r w:rsidRPr="00AE549F">
        <w:t>сих</w:t>
      </w:r>
      <w:r>
        <w:t xml:space="preserve"> </w:t>
      </w:r>
      <w:r w:rsidRPr="00AE549F">
        <w:t>пор не</w:t>
      </w:r>
      <w:r>
        <w:t xml:space="preserve"> </w:t>
      </w:r>
      <w:r w:rsidRPr="00AE549F">
        <w:t>вполне осознано.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Если</w:t>
      </w:r>
      <w:r>
        <w:t xml:space="preserve"> </w:t>
      </w:r>
      <w:r w:rsidRPr="00AE549F">
        <w:t>бы в</w:t>
      </w:r>
      <w:r>
        <w:t xml:space="preserve"> </w:t>
      </w:r>
      <w:r w:rsidRPr="00AE549F">
        <w:t>последующем систематики не</w:t>
      </w:r>
      <w:r>
        <w:t xml:space="preserve"> </w:t>
      </w:r>
      <w:r w:rsidRPr="00AE549F">
        <w:t>забыли эту линнеевскую аналогию, их</w:t>
      </w:r>
      <w:r>
        <w:t xml:space="preserve"> </w:t>
      </w:r>
      <w:r w:rsidRPr="00AE549F">
        <w:t>современные теоретические представления во</w:t>
      </w:r>
      <w:r>
        <w:t xml:space="preserve"> </w:t>
      </w:r>
      <w:r w:rsidRPr="00AE549F">
        <w:t>многом выиграли</w:t>
      </w:r>
      <w:r>
        <w:t xml:space="preserve"> </w:t>
      </w:r>
      <w:r w:rsidRPr="00AE549F">
        <w:t>бы; систематика не</w:t>
      </w:r>
      <w:r>
        <w:t xml:space="preserve"> </w:t>
      </w:r>
      <w:r w:rsidRPr="00AE549F">
        <w:t>была</w:t>
      </w:r>
      <w:r>
        <w:t xml:space="preserve"> </w:t>
      </w:r>
      <w:r w:rsidRPr="00AE549F">
        <w:t>бы столь приверженной к</w:t>
      </w:r>
      <w:r>
        <w:t xml:space="preserve"> </w:t>
      </w:r>
      <w:r w:rsidRPr="00AE549F">
        <w:t>формализму и</w:t>
      </w:r>
      <w:r>
        <w:t xml:space="preserve"> </w:t>
      </w:r>
      <w:r w:rsidRPr="00AE549F">
        <w:t>схоластике, усиленно привносимым в</w:t>
      </w:r>
      <w:r>
        <w:t xml:space="preserve"> </w:t>
      </w:r>
      <w:r w:rsidRPr="00AE549F">
        <w:t>неё позитивистски настроенными авторами</w:t>
      </w:r>
      <w:r>
        <w:t xml:space="preserve"> </w:t>
      </w:r>
      <w:r w:rsidRPr="00AE549F">
        <w:t>— „номиналистами“, по</w:t>
      </w:r>
      <w:r>
        <w:t xml:space="preserve"> </w:t>
      </w:r>
      <w:r w:rsidRPr="00AE549F">
        <w:t>терминологии Э.</w:t>
      </w:r>
      <w:r>
        <w:t xml:space="preserve"> </w:t>
      </w:r>
      <w:r w:rsidRPr="00AE549F">
        <w:t>Майра</w:t>
      </w:r>
      <w:r>
        <w:t xml:space="preserve"> </w:t>
      </w:r>
      <w:bookmarkStart w:id="7" w:name="8a"/>
      <w:bookmarkEnd w:id="7"/>
      <w:r w:rsidRPr="00AE549F">
        <w:t>8.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Известно, что на</w:t>
      </w:r>
      <w:r>
        <w:t xml:space="preserve"> </w:t>
      </w:r>
      <w:r w:rsidRPr="00AE549F">
        <w:t>ход мыслей Дарвина при</w:t>
      </w:r>
      <w:r>
        <w:t xml:space="preserve"> </w:t>
      </w:r>
      <w:r w:rsidRPr="00AE549F">
        <w:t>создании теории эволюции повлияли две аналогии: практика селекционеров и</w:t>
      </w:r>
      <w:r>
        <w:t xml:space="preserve"> </w:t>
      </w:r>
      <w:r w:rsidRPr="00AE549F">
        <w:t>„теория народонаселения“ Мальтуса. При</w:t>
      </w:r>
      <w:r>
        <w:t xml:space="preserve"> </w:t>
      </w:r>
      <w:r w:rsidRPr="00AE549F">
        <w:t>этом не</w:t>
      </w:r>
      <w:r>
        <w:t xml:space="preserve"> </w:t>
      </w:r>
      <w:r w:rsidRPr="00AE549F">
        <w:t>имело значения, справедлива</w:t>
      </w:r>
      <w:r>
        <w:t xml:space="preserve"> </w:t>
      </w:r>
      <w:r w:rsidRPr="00AE549F">
        <w:t>ли теория Мальтуса в</w:t>
      </w:r>
      <w:r>
        <w:t xml:space="preserve"> </w:t>
      </w:r>
      <w:r w:rsidRPr="00AE549F">
        <w:t>той области, для</w:t>
      </w:r>
      <w:r>
        <w:t xml:space="preserve"> </w:t>
      </w:r>
      <w:r w:rsidRPr="00AE549F">
        <w:t>которой она была предложена: главный интерес для</w:t>
      </w:r>
      <w:r>
        <w:t xml:space="preserve"> </w:t>
      </w:r>
      <w:r w:rsidRPr="00AE549F">
        <w:t>Дарвина представляла лишь её</w:t>
      </w:r>
      <w:r>
        <w:t xml:space="preserve"> </w:t>
      </w:r>
      <w:r w:rsidRPr="00AE549F">
        <w:t>логическая схема. В</w:t>
      </w:r>
      <w:r>
        <w:t xml:space="preserve"> </w:t>
      </w:r>
      <w:r w:rsidRPr="00AE549F">
        <w:t>свою очередь, дарвиновская теория эволюции использовалась и</w:t>
      </w:r>
      <w:r>
        <w:t xml:space="preserve"> </w:t>
      </w:r>
      <w:r w:rsidRPr="00AE549F">
        <w:t>продолжает использоваться многими авторами в</w:t>
      </w:r>
      <w:r>
        <w:t xml:space="preserve"> </w:t>
      </w:r>
      <w:r w:rsidRPr="00AE549F">
        <w:t>качестве модели-аналога для</w:t>
      </w:r>
      <w:r>
        <w:t xml:space="preserve"> </w:t>
      </w:r>
      <w:r w:rsidRPr="00AE549F">
        <w:t>объяснения ряда других процессов развития: языков, культуры, науки и</w:t>
      </w:r>
      <w:r>
        <w:t xml:space="preserve"> </w:t>
      </w:r>
      <w:r w:rsidRPr="00AE549F">
        <w:t>т.</w:t>
      </w:r>
      <w:r>
        <w:t xml:space="preserve"> </w:t>
      </w:r>
      <w:r w:rsidRPr="00AE549F">
        <w:t>д.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И</w:t>
      </w:r>
      <w:r>
        <w:t xml:space="preserve"> </w:t>
      </w:r>
      <w:r w:rsidRPr="00AE549F">
        <w:t>хотя аналогии широко применяются в</w:t>
      </w:r>
      <w:r>
        <w:t xml:space="preserve"> </w:t>
      </w:r>
      <w:r w:rsidRPr="00AE549F">
        <w:t>физике, а</w:t>
      </w:r>
      <w:r>
        <w:t xml:space="preserve"> </w:t>
      </w:r>
      <w:r w:rsidRPr="00AE549F">
        <w:t>с</w:t>
      </w:r>
      <w:r>
        <w:t xml:space="preserve"> </w:t>
      </w:r>
      <w:r w:rsidRPr="00AE549F">
        <w:t>общих философско-методологических позиций правомерность их</w:t>
      </w:r>
      <w:r>
        <w:t xml:space="preserve"> </w:t>
      </w:r>
      <w:r w:rsidRPr="00AE549F">
        <w:t>использования достаточно серьёзно обоснована, сравнение далёких друг от</w:t>
      </w:r>
      <w:r>
        <w:t xml:space="preserve"> </w:t>
      </w:r>
      <w:r w:rsidRPr="00AE549F">
        <w:t>друга объектов и</w:t>
      </w:r>
      <w:r>
        <w:t xml:space="preserve"> </w:t>
      </w:r>
      <w:r w:rsidRPr="00AE549F">
        <w:t>процессов часто воспринимается как нечто не</w:t>
      </w:r>
      <w:r>
        <w:t xml:space="preserve"> </w:t>
      </w:r>
      <w:r w:rsidRPr="00AE549F">
        <w:t>вполне научное. Вспомним, какое сопротивление встретила кибернетика, которая строилась на</w:t>
      </w:r>
      <w:r>
        <w:t xml:space="preserve"> </w:t>
      </w:r>
      <w:r w:rsidRPr="00AE549F">
        <w:t>аналогиях между весьма отдалёнными областями. Да</w:t>
      </w:r>
      <w:r>
        <w:t xml:space="preserve"> </w:t>
      </w:r>
      <w:r w:rsidRPr="00AE549F">
        <w:t>и</w:t>
      </w:r>
      <w:r>
        <w:t xml:space="preserve"> </w:t>
      </w:r>
      <w:r w:rsidRPr="00AE549F">
        <w:t>любой автор статьи, представляемой в</w:t>
      </w:r>
      <w:r>
        <w:t xml:space="preserve"> </w:t>
      </w:r>
      <w:r w:rsidRPr="00AE549F">
        <w:t>„серьёзный“ естественнонаучный журнал, немедленно ощутит такое</w:t>
      </w:r>
      <w:r>
        <w:t xml:space="preserve"> </w:t>
      </w:r>
      <w:r w:rsidRPr="00AE549F">
        <w:t>же сопротивление, если он</w:t>
      </w:r>
      <w:r>
        <w:t xml:space="preserve"> </w:t>
      </w:r>
      <w:r w:rsidRPr="00AE549F">
        <w:t>осмелится в</w:t>
      </w:r>
      <w:r>
        <w:t xml:space="preserve"> </w:t>
      </w:r>
      <w:r w:rsidRPr="00AE549F">
        <w:t>научной статье проводить аналогии, например с</w:t>
      </w:r>
      <w:r>
        <w:t xml:space="preserve"> </w:t>
      </w:r>
      <w:r w:rsidRPr="00AE549F">
        <w:t>житейской практикой, или</w:t>
      </w:r>
      <w:r>
        <w:t xml:space="preserve"> </w:t>
      </w:r>
      <w:r w:rsidRPr="00AE549F">
        <w:t>цитировать ненаучную литературу: редактор это всё „зарубит“, и</w:t>
      </w:r>
      <w:r>
        <w:t xml:space="preserve"> </w:t>
      </w:r>
      <w:r w:rsidRPr="00AE549F">
        <w:t>тут</w:t>
      </w:r>
      <w:r>
        <w:t xml:space="preserve"> </w:t>
      </w:r>
      <w:r w:rsidRPr="00AE549F">
        <w:t>уж не</w:t>
      </w:r>
      <w:r>
        <w:t xml:space="preserve"> </w:t>
      </w:r>
      <w:r w:rsidRPr="00AE549F">
        <w:t>то</w:t>
      </w:r>
      <w:r>
        <w:t xml:space="preserve"> </w:t>
      </w:r>
      <w:r w:rsidRPr="00AE549F">
        <w:t>что К.</w:t>
      </w:r>
      <w:r>
        <w:t xml:space="preserve"> </w:t>
      </w:r>
      <w:r w:rsidRPr="00AE549F">
        <w:t>Пруткову или</w:t>
      </w:r>
      <w:r>
        <w:t xml:space="preserve"> </w:t>
      </w:r>
      <w:r w:rsidRPr="00AE549F">
        <w:t>И.</w:t>
      </w:r>
      <w:r>
        <w:t xml:space="preserve"> </w:t>
      </w:r>
      <w:r w:rsidRPr="00AE549F">
        <w:t>Крылову, но</w:t>
      </w:r>
      <w:r>
        <w:t xml:space="preserve"> </w:t>
      </w:r>
      <w:r w:rsidRPr="00AE549F">
        <w:t>и</w:t>
      </w:r>
      <w:r>
        <w:t xml:space="preserve"> </w:t>
      </w:r>
      <w:r w:rsidRPr="00AE549F">
        <w:t>самому А.</w:t>
      </w:r>
      <w:r>
        <w:t xml:space="preserve"> </w:t>
      </w:r>
      <w:r w:rsidRPr="00AE549F">
        <w:t>Пушкину пощады не</w:t>
      </w:r>
      <w:r>
        <w:t xml:space="preserve"> </w:t>
      </w:r>
      <w:r w:rsidRPr="00AE549F">
        <w:t>будет</w:t>
      </w:r>
      <w:r>
        <w:t xml:space="preserve"> </w:t>
      </w:r>
      <w:bookmarkStart w:id="8" w:name="9a"/>
      <w:bookmarkEnd w:id="8"/>
      <w:r w:rsidRPr="00AE549F">
        <w:t>9. Несколько лет назад</w:t>
      </w:r>
      <w:r>
        <w:t xml:space="preserve"> </w:t>
      </w:r>
      <w:r w:rsidRPr="00AE549F">
        <w:t>я, стараясь пояснить, что цель биологической систематики</w:t>
      </w:r>
      <w:r>
        <w:t xml:space="preserve"> </w:t>
      </w:r>
      <w:r w:rsidRPr="00AE549F">
        <w:t>— построение системы, а</w:t>
      </w:r>
      <w:r>
        <w:t xml:space="preserve"> </w:t>
      </w:r>
      <w:r w:rsidRPr="00AE549F">
        <w:t>не</w:t>
      </w:r>
      <w:r>
        <w:t xml:space="preserve"> </w:t>
      </w:r>
      <w:r w:rsidRPr="00AE549F">
        <w:t>классификации и</w:t>
      </w:r>
      <w:r>
        <w:t xml:space="preserve"> </w:t>
      </w:r>
      <w:r w:rsidRPr="00AE549F">
        <w:t>что классификация и</w:t>
      </w:r>
      <w:r>
        <w:t xml:space="preserve"> </w:t>
      </w:r>
      <w:r w:rsidRPr="00AE549F">
        <w:t>система понятия совершенно различные, приводил в</w:t>
      </w:r>
      <w:r>
        <w:t xml:space="preserve"> </w:t>
      </w:r>
      <w:r w:rsidRPr="00AE549F">
        <w:t>качестве аналогии тот очевидный факт, что систему учреждений Академии наук нельзя назвать классификацией этих учреждений, так</w:t>
      </w:r>
      <w:r>
        <w:t xml:space="preserve"> </w:t>
      </w:r>
      <w:r w:rsidRPr="00AE549F">
        <w:t>же как план города нельзя назвать классификацией улиц и</w:t>
      </w:r>
      <w:r>
        <w:t xml:space="preserve"> </w:t>
      </w:r>
      <w:r w:rsidRPr="00AE549F">
        <w:t>домов. Редактор усомнился, допустимы</w:t>
      </w:r>
      <w:r>
        <w:t xml:space="preserve"> </w:t>
      </w:r>
      <w:r w:rsidRPr="00AE549F">
        <w:t>ли такие аналогии в</w:t>
      </w:r>
      <w:r>
        <w:t xml:space="preserve"> </w:t>
      </w:r>
      <w:r w:rsidRPr="00AE549F">
        <w:t>строгом научном контексте. Мне удалось убедить редактора их</w:t>
      </w:r>
      <w:r>
        <w:t xml:space="preserve"> </w:t>
      </w:r>
      <w:r w:rsidRPr="00AE549F">
        <w:t>не</w:t>
      </w:r>
      <w:r>
        <w:t xml:space="preserve"> </w:t>
      </w:r>
      <w:r w:rsidRPr="00AE549F">
        <w:t>исключать, однако в</w:t>
      </w:r>
      <w:r>
        <w:t xml:space="preserve"> </w:t>
      </w:r>
      <w:r w:rsidRPr="00AE549F">
        <w:t>научности этих аналогий мне, кажется, убедить его не</w:t>
      </w:r>
      <w:r>
        <w:t xml:space="preserve"> </w:t>
      </w:r>
      <w:r w:rsidRPr="00AE549F">
        <w:t>удалось.</w:t>
      </w:r>
    </w:p>
    <w:p w:rsidR="00B30BA1" w:rsidRPr="004E1A82" w:rsidRDefault="00B30BA1" w:rsidP="00B30BA1">
      <w:pPr>
        <w:spacing w:before="120"/>
        <w:jc w:val="center"/>
        <w:rPr>
          <w:b/>
          <w:bCs/>
          <w:sz w:val="28"/>
          <w:szCs w:val="28"/>
        </w:rPr>
      </w:pPr>
      <w:r w:rsidRPr="004E1A82">
        <w:rPr>
          <w:b/>
          <w:bCs/>
          <w:sz w:val="28"/>
          <w:szCs w:val="28"/>
        </w:rPr>
        <w:t>Уточнение важнейших понятий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Причиной многих разногласий и</w:t>
      </w:r>
      <w:r>
        <w:t xml:space="preserve"> </w:t>
      </w:r>
      <w:r w:rsidRPr="00AE549F">
        <w:t>недоразумений в</w:t>
      </w:r>
      <w:r>
        <w:t xml:space="preserve"> </w:t>
      </w:r>
      <w:r w:rsidRPr="00AE549F">
        <w:t>эволюционной теории было то, что в</w:t>
      </w:r>
      <w:r>
        <w:t xml:space="preserve"> </w:t>
      </w:r>
      <w:r w:rsidRPr="00AE549F">
        <w:t>одни и</w:t>
      </w:r>
      <w:r>
        <w:t xml:space="preserve"> </w:t>
      </w:r>
      <w:r w:rsidRPr="00AE549F">
        <w:t>те</w:t>
      </w:r>
      <w:r>
        <w:t xml:space="preserve"> </w:t>
      </w:r>
      <w:r w:rsidRPr="00AE549F">
        <w:t>же термины и</w:t>
      </w:r>
      <w:r>
        <w:t xml:space="preserve"> </w:t>
      </w:r>
      <w:r w:rsidRPr="00AE549F">
        <w:t>понятия разные исследователи вкладывали разный смысл. Во</w:t>
      </w:r>
      <w:r>
        <w:t xml:space="preserve"> </w:t>
      </w:r>
      <w:r w:rsidRPr="00AE549F">
        <w:t>избежание таких недоразумений уточним основные понятия, которыми придётся далее оперировать.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Эволюция</w:t>
      </w:r>
      <w:r>
        <w:t xml:space="preserve"> </w:t>
      </w:r>
      <w:r w:rsidRPr="00AE549F">
        <w:t>— последовательное, поступательное изменение во</w:t>
      </w:r>
      <w:r>
        <w:t xml:space="preserve"> </w:t>
      </w:r>
      <w:r w:rsidRPr="00AE549F">
        <w:t>времени. При</w:t>
      </w:r>
      <w:r>
        <w:t xml:space="preserve"> </w:t>
      </w:r>
      <w:r w:rsidRPr="00AE549F">
        <w:t>этом обычно подразумевается, что в</w:t>
      </w:r>
      <w:r>
        <w:t xml:space="preserve"> </w:t>
      </w:r>
      <w:r w:rsidRPr="00AE549F">
        <w:t>наблюдаемом изменении можно обнаружить некоторую упорядоченность, выявить, хотя</w:t>
      </w:r>
      <w:r>
        <w:t xml:space="preserve"> </w:t>
      </w:r>
      <w:r w:rsidRPr="00AE549F">
        <w:t>бы ретроспективно, какую-то определённую траекторию (но</w:t>
      </w:r>
      <w:r>
        <w:t xml:space="preserve"> </w:t>
      </w:r>
      <w:r w:rsidRPr="00AE549F">
        <w:t>речь не</w:t>
      </w:r>
      <w:r>
        <w:t xml:space="preserve"> </w:t>
      </w:r>
      <w:r w:rsidRPr="00AE549F">
        <w:t>идёт об</w:t>
      </w:r>
      <w:r>
        <w:t xml:space="preserve"> </w:t>
      </w:r>
      <w:r w:rsidRPr="00AE549F">
        <w:t>изменениях циклического характера); скорость изменений не</w:t>
      </w:r>
      <w:r>
        <w:t xml:space="preserve"> </w:t>
      </w:r>
      <w:r w:rsidRPr="00AE549F">
        <w:t>предполагается обязательно постоянной. Понятие „эволюция“ приложимо к</w:t>
      </w:r>
      <w:r>
        <w:t xml:space="preserve"> </w:t>
      </w:r>
      <w:r w:rsidRPr="00AE549F">
        <w:t>самым разным объектам: можно говорить об</w:t>
      </w:r>
      <w:r>
        <w:t xml:space="preserve"> </w:t>
      </w:r>
      <w:r w:rsidRPr="00AE549F">
        <w:t>эволюции Вселенной, эволюции Солнечной системы, эволюции земной коры, об</w:t>
      </w:r>
      <w:r>
        <w:t xml:space="preserve"> </w:t>
      </w:r>
      <w:r w:rsidRPr="00AE549F">
        <w:t>эволюции культуры и</w:t>
      </w:r>
      <w:r>
        <w:t xml:space="preserve"> </w:t>
      </w:r>
      <w:r w:rsidRPr="00AE549F">
        <w:t>цивилизации, эволюции идей какого-либо мыслителя, эволюции костюма; в</w:t>
      </w:r>
      <w:r>
        <w:t xml:space="preserve"> </w:t>
      </w:r>
      <w:r w:rsidRPr="00AE549F">
        <w:t>биологии</w:t>
      </w:r>
      <w:r>
        <w:t xml:space="preserve"> </w:t>
      </w:r>
      <w:r w:rsidRPr="00AE549F">
        <w:t>— об</w:t>
      </w:r>
      <w:r>
        <w:t xml:space="preserve"> </w:t>
      </w:r>
      <w:r w:rsidRPr="00AE549F">
        <w:t>эволюции всей биоты Земли, видов и</w:t>
      </w:r>
      <w:r>
        <w:t xml:space="preserve"> </w:t>
      </w:r>
      <w:r w:rsidRPr="00AE549F">
        <w:t>популяций, органов и</w:t>
      </w:r>
      <w:r>
        <w:t xml:space="preserve"> </w:t>
      </w:r>
      <w:r w:rsidRPr="00AE549F">
        <w:t>тканей, клеточных и</w:t>
      </w:r>
      <w:r>
        <w:t xml:space="preserve"> </w:t>
      </w:r>
      <w:r w:rsidRPr="00AE549F">
        <w:t>внутриклеточных структур, включая и</w:t>
      </w:r>
      <w:r>
        <w:t xml:space="preserve"> </w:t>
      </w:r>
      <w:r w:rsidRPr="00AE549F">
        <w:t>молекулярные. Однако когда биолог говорит просто „эволюция“, он</w:t>
      </w:r>
      <w:r>
        <w:t xml:space="preserve"> </w:t>
      </w:r>
      <w:r w:rsidRPr="00AE549F">
        <w:t>имеет в</w:t>
      </w:r>
      <w:r>
        <w:t xml:space="preserve"> </w:t>
      </w:r>
      <w:r w:rsidRPr="00AE549F">
        <w:t>виду эволюцию на</w:t>
      </w:r>
      <w:r>
        <w:t xml:space="preserve"> </w:t>
      </w:r>
      <w:r w:rsidRPr="00AE549F">
        <w:t>популяционно-видовом или</w:t>
      </w:r>
      <w:r>
        <w:t xml:space="preserve"> </w:t>
      </w:r>
      <w:r w:rsidRPr="00AE549F">
        <w:t>надвидовом уровне организации жизни. Она заключается в</w:t>
      </w:r>
      <w:r>
        <w:t xml:space="preserve"> </w:t>
      </w:r>
      <w:r w:rsidRPr="00AE549F">
        <w:t>происходящем в</w:t>
      </w:r>
      <w:r>
        <w:t xml:space="preserve"> </w:t>
      </w:r>
      <w:r w:rsidRPr="00AE549F">
        <w:t>ряду поколений изменении морфофизиологических и</w:t>
      </w:r>
      <w:r>
        <w:t xml:space="preserve"> </w:t>
      </w:r>
      <w:r w:rsidRPr="00AE549F">
        <w:t>экологических характеристик организмов, основанном на</w:t>
      </w:r>
      <w:r>
        <w:t xml:space="preserve"> </w:t>
      </w:r>
      <w:r w:rsidRPr="00AE549F">
        <w:t>соответствующем изменении заложенной в</w:t>
      </w:r>
      <w:r>
        <w:t xml:space="preserve"> </w:t>
      </w:r>
      <w:r w:rsidRPr="00AE549F">
        <w:t>этих организмах генетической информации.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Филогенез (филогения)</w:t>
      </w:r>
      <w:r>
        <w:t xml:space="preserve"> </w:t>
      </w:r>
      <w:r w:rsidRPr="00AE549F">
        <w:t>— процесс преобразования какого-либо раздела живого мира в</w:t>
      </w:r>
      <w:r>
        <w:t xml:space="preserve"> </w:t>
      </w:r>
      <w:r w:rsidRPr="00AE549F">
        <w:t>ходе эволюции за</w:t>
      </w:r>
      <w:r>
        <w:t xml:space="preserve"> </w:t>
      </w:r>
      <w:r w:rsidRPr="00AE549F">
        <w:t>длительные периоды времени; так</w:t>
      </w:r>
      <w:r>
        <w:t xml:space="preserve"> </w:t>
      </w:r>
      <w:r w:rsidRPr="00AE549F">
        <w:t>же называют и</w:t>
      </w:r>
      <w:r>
        <w:t xml:space="preserve"> </w:t>
      </w:r>
      <w:r w:rsidRPr="00AE549F">
        <w:t>конкретные результаты этого процесса, представленные во</w:t>
      </w:r>
      <w:r>
        <w:t xml:space="preserve"> </w:t>
      </w:r>
      <w:r w:rsidRPr="00AE549F">
        <w:t>всей своей непрерывности (истории). Результаты филогенеза именуют и</w:t>
      </w:r>
      <w:r>
        <w:t xml:space="preserve"> </w:t>
      </w:r>
      <w:r w:rsidRPr="00AE549F">
        <w:t>филогенетическим древом.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Генотип</w:t>
      </w:r>
      <w:r>
        <w:t xml:space="preserve"> </w:t>
      </w:r>
      <w:r w:rsidRPr="00AE549F">
        <w:t>— совокупность наследственной информации, полученной организмом, или, иначе, генетическая программа организма, программа всего, на</w:t>
      </w:r>
      <w:r>
        <w:t xml:space="preserve"> </w:t>
      </w:r>
      <w:r w:rsidRPr="00AE549F">
        <w:t>что данный организм в</w:t>
      </w:r>
      <w:r>
        <w:t xml:space="preserve"> </w:t>
      </w:r>
      <w:r w:rsidRPr="00AE549F">
        <w:t>течение своей жизни способен. В</w:t>
      </w:r>
      <w:r>
        <w:t xml:space="preserve"> </w:t>
      </w:r>
      <w:r w:rsidRPr="00AE549F">
        <w:t>течение жизни организма (а</w:t>
      </w:r>
      <w:r>
        <w:t xml:space="preserve"> </w:t>
      </w:r>
      <w:r w:rsidRPr="00AE549F">
        <w:t>также, если таковое имеется, всего его вегетативного потомства) генетическая программа, как правило, не</w:t>
      </w:r>
      <w:r>
        <w:t xml:space="preserve"> </w:t>
      </w:r>
      <w:r w:rsidRPr="00AE549F">
        <w:t>меняется. Изменения в</w:t>
      </w:r>
      <w:r>
        <w:t xml:space="preserve"> </w:t>
      </w:r>
      <w:r w:rsidRPr="00AE549F">
        <w:t>ней могут наступить только случайные и</w:t>
      </w:r>
      <w:r>
        <w:t xml:space="preserve"> </w:t>
      </w:r>
      <w:r w:rsidRPr="00AE549F">
        <w:t>непредусмотренные. Наряду с</w:t>
      </w:r>
      <w:r>
        <w:t xml:space="preserve"> </w:t>
      </w:r>
      <w:r w:rsidRPr="00AE549F">
        <w:t>индивидуальным генотипом отдельного организма можно говорить о</w:t>
      </w:r>
      <w:r>
        <w:t xml:space="preserve"> </w:t>
      </w:r>
      <w:r w:rsidRPr="00AE549F">
        <w:t>коллективном генотипе (генофонде) популяции или</w:t>
      </w:r>
      <w:r>
        <w:t xml:space="preserve"> </w:t>
      </w:r>
      <w:r w:rsidRPr="00AE549F">
        <w:t>вида.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Фенотип</w:t>
      </w:r>
      <w:r>
        <w:t xml:space="preserve"> </w:t>
      </w:r>
      <w:r w:rsidRPr="00AE549F">
        <w:t>— конкретное состояние организма, формирующееся в</w:t>
      </w:r>
      <w:r>
        <w:t xml:space="preserve"> </w:t>
      </w:r>
      <w:r w:rsidRPr="00AE549F">
        <w:t>результате взаимодействия генотипа и</w:t>
      </w:r>
      <w:r>
        <w:t xml:space="preserve"> </w:t>
      </w:r>
      <w:r w:rsidRPr="00AE549F">
        <w:t>внешних условий. В</w:t>
      </w:r>
      <w:r>
        <w:t xml:space="preserve"> </w:t>
      </w:r>
      <w:r w:rsidRPr="00AE549F">
        <w:t>отличие от</w:t>
      </w:r>
      <w:r>
        <w:t xml:space="preserve"> </w:t>
      </w:r>
      <w:r w:rsidRPr="00AE549F">
        <w:t>генотипа, фенотип непрерывно изменяется в</w:t>
      </w:r>
      <w:r>
        <w:t xml:space="preserve"> </w:t>
      </w:r>
      <w:r w:rsidRPr="00AE549F">
        <w:t>течение всей жизни организма.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В.</w:t>
      </w:r>
      <w:r>
        <w:t xml:space="preserve"> </w:t>
      </w:r>
      <w:r w:rsidRPr="00AE549F">
        <w:t>Иогансен, который в</w:t>
      </w:r>
      <w:r>
        <w:t xml:space="preserve"> </w:t>
      </w:r>
      <w:r w:rsidRPr="00AE549F">
        <w:t>начале нашего века предложил понятия генотипа и</w:t>
      </w:r>
      <w:r>
        <w:t xml:space="preserve"> </w:t>
      </w:r>
      <w:r w:rsidRPr="00AE549F">
        <w:t>фенотипа, обладал образцовой ясностью мысли и</w:t>
      </w:r>
      <w:r>
        <w:t xml:space="preserve"> </w:t>
      </w:r>
      <w:r w:rsidRPr="00AE549F">
        <w:t>языка. Но</w:t>
      </w:r>
      <w:r>
        <w:t xml:space="preserve"> </w:t>
      </w:r>
      <w:r w:rsidRPr="00AE549F">
        <w:t>с</w:t>
      </w:r>
      <w:r>
        <w:t xml:space="preserve"> </w:t>
      </w:r>
      <w:r w:rsidRPr="00AE549F">
        <w:t>его времени биология продвинулась далеко вперёд. Уже</w:t>
      </w:r>
      <w:r>
        <w:t xml:space="preserve"> </w:t>
      </w:r>
      <w:r w:rsidRPr="00AE549F">
        <w:t>после работ Иогансена наряду с</w:t>
      </w:r>
      <w:r>
        <w:t xml:space="preserve"> </w:t>
      </w:r>
      <w:r w:rsidRPr="00AE549F">
        <w:t>понятием генотипа вошло в</w:t>
      </w:r>
      <w:r>
        <w:t xml:space="preserve"> </w:t>
      </w:r>
      <w:r w:rsidRPr="00AE549F">
        <w:t>обиход понятие генома; ещё позже стало использоваться в</w:t>
      </w:r>
      <w:r>
        <w:t xml:space="preserve"> </w:t>
      </w:r>
      <w:r w:rsidRPr="00AE549F">
        <w:t>биологии представление об</w:t>
      </w:r>
      <w:r>
        <w:t xml:space="preserve"> </w:t>
      </w:r>
      <w:r w:rsidRPr="00AE549F">
        <w:t>информации, возникли понятия „наследственная информация“, „информационные молекулы“.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Геном</w:t>
      </w:r>
      <w:r>
        <w:t xml:space="preserve"> </w:t>
      </w:r>
      <w:r w:rsidRPr="00AE549F">
        <w:t>— структуры, в</w:t>
      </w:r>
      <w:r>
        <w:t xml:space="preserve"> </w:t>
      </w:r>
      <w:r w:rsidRPr="00AE549F">
        <w:t>которых закодирована наследственная информация, но</w:t>
      </w:r>
      <w:r>
        <w:t xml:space="preserve"> </w:t>
      </w:r>
      <w:r w:rsidRPr="00AE549F">
        <w:t>употребление этого термина не</w:t>
      </w:r>
      <w:r>
        <w:t xml:space="preserve"> </w:t>
      </w:r>
      <w:r w:rsidRPr="00AE549F">
        <w:t>очень чёткое: иногда им</w:t>
      </w:r>
      <w:r>
        <w:t xml:space="preserve"> </w:t>
      </w:r>
      <w:r w:rsidRPr="00AE549F">
        <w:t>обозначают только основной набор хромосом (X), иногда</w:t>
      </w:r>
      <w:r>
        <w:t xml:space="preserve"> </w:t>
      </w:r>
      <w:r w:rsidRPr="00AE549F">
        <w:t>— гаплоидный набор (п) или</w:t>
      </w:r>
      <w:r>
        <w:t xml:space="preserve"> </w:t>
      </w:r>
      <w:r w:rsidRPr="00AE549F">
        <w:t>даже диплоидный (2п); говорят также о</w:t>
      </w:r>
      <w:r>
        <w:t xml:space="preserve"> </w:t>
      </w:r>
      <w:r w:rsidRPr="00AE549F">
        <w:t>геноме хлоропластов или</w:t>
      </w:r>
      <w:r>
        <w:t xml:space="preserve"> </w:t>
      </w:r>
      <w:r w:rsidRPr="00AE549F">
        <w:t>митохондрий. Правильнее называть геномом совокупность всех структур, несущих закодированную наследственную информацию.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Очень важно ясно представлять критерий различия генотипа и</w:t>
      </w:r>
      <w:r>
        <w:t xml:space="preserve"> </w:t>
      </w:r>
      <w:r w:rsidRPr="00AE549F">
        <w:t>фенотипа: все структуры организма</w:t>
      </w:r>
      <w:r>
        <w:t xml:space="preserve"> </w:t>
      </w:r>
      <w:r w:rsidRPr="00AE549F">
        <w:t>— это части фенотипа, в</w:t>
      </w:r>
      <w:r>
        <w:t xml:space="preserve"> </w:t>
      </w:r>
      <w:r w:rsidRPr="00AE549F">
        <w:t>том числе и</w:t>
      </w:r>
      <w:r>
        <w:t xml:space="preserve"> </w:t>
      </w:r>
      <w:r w:rsidRPr="00AE549F">
        <w:t>те</w:t>
      </w:r>
      <w:r>
        <w:t xml:space="preserve"> </w:t>
      </w:r>
      <w:r w:rsidRPr="00AE549F">
        <w:t>структуры (ядро, хромосомы, ДНК и</w:t>
      </w:r>
      <w:r>
        <w:t xml:space="preserve"> </w:t>
      </w:r>
      <w:r w:rsidRPr="00AE549F">
        <w:t>РНК), в</w:t>
      </w:r>
      <w:r>
        <w:t xml:space="preserve"> </w:t>
      </w:r>
      <w:r w:rsidRPr="00AE549F">
        <w:t>которых записана генетическая программа. Генотип</w:t>
      </w:r>
      <w:r>
        <w:t xml:space="preserve"> </w:t>
      </w:r>
      <w:r w:rsidRPr="00AE549F">
        <w:t>же</w:t>
      </w:r>
      <w:r>
        <w:t xml:space="preserve"> </w:t>
      </w:r>
      <w:r w:rsidRPr="00AE549F">
        <w:t>— это не</w:t>
      </w:r>
      <w:r>
        <w:t xml:space="preserve"> </w:t>
      </w:r>
      <w:r w:rsidRPr="00AE549F">
        <w:t>структура, а</w:t>
      </w:r>
      <w:r>
        <w:t xml:space="preserve"> </w:t>
      </w:r>
      <w:r w:rsidRPr="00AE549F">
        <w:t>только информация, т. е. некоторое смысловое содержание. Точно так</w:t>
      </w:r>
      <w:r>
        <w:t xml:space="preserve"> </w:t>
      </w:r>
      <w:r w:rsidRPr="00AE549F">
        <w:t>же в</w:t>
      </w:r>
      <w:r>
        <w:t xml:space="preserve"> </w:t>
      </w:r>
      <w:r w:rsidRPr="00AE549F">
        <w:t>книге: бумага и</w:t>
      </w:r>
      <w:r>
        <w:t xml:space="preserve"> </w:t>
      </w:r>
      <w:r w:rsidRPr="00AE549F">
        <w:t>шрифт несут в</w:t>
      </w:r>
      <w:r>
        <w:t xml:space="preserve"> </w:t>
      </w:r>
      <w:r w:rsidRPr="00AE549F">
        <w:t>себе содержание, но</w:t>
      </w:r>
      <w:r>
        <w:t xml:space="preserve"> </w:t>
      </w:r>
      <w:r w:rsidRPr="00AE549F">
        <w:t>сами содержанием книги не</w:t>
      </w:r>
      <w:r>
        <w:t xml:space="preserve"> </w:t>
      </w:r>
      <w:r w:rsidRPr="00AE549F">
        <w:t>являются. Компьютер содержит в</w:t>
      </w:r>
      <w:r>
        <w:t xml:space="preserve"> </w:t>
      </w:r>
      <w:r w:rsidRPr="00AE549F">
        <w:t>себе многообразную информацию, но</w:t>
      </w:r>
      <w:r>
        <w:t xml:space="preserve"> </w:t>
      </w:r>
      <w:r w:rsidRPr="00AE549F">
        <w:t>сам информацией не</w:t>
      </w:r>
      <w:r>
        <w:t xml:space="preserve"> </w:t>
      </w:r>
      <w:r w:rsidRPr="00AE549F">
        <w:t>является. Основываясь на</w:t>
      </w:r>
      <w:r>
        <w:t xml:space="preserve"> </w:t>
      </w:r>
      <w:r w:rsidRPr="00AE549F">
        <w:t>некоторых формальных подходах, можно и</w:t>
      </w:r>
      <w:r>
        <w:t xml:space="preserve"> </w:t>
      </w:r>
      <w:r w:rsidRPr="00AE549F">
        <w:t>к</w:t>
      </w:r>
      <w:r>
        <w:t xml:space="preserve"> </w:t>
      </w:r>
      <w:r w:rsidRPr="00AE549F">
        <w:t>информации, и</w:t>
      </w:r>
      <w:r>
        <w:t xml:space="preserve"> </w:t>
      </w:r>
      <w:r w:rsidRPr="00AE549F">
        <w:t>к</w:t>
      </w:r>
      <w:r>
        <w:t xml:space="preserve"> </w:t>
      </w:r>
      <w:r w:rsidRPr="00AE549F">
        <w:t>различным вещественным структурам приложить единую меру неслучайности, или</w:t>
      </w:r>
      <w:r>
        <w:t xml:space="preserve"> </w:t>
      </w:r>
      <w:r w:rsidRPr="00AE549F">
        <w:t>упорядоченности, например, выразить её</w:t>
      </w:r>
      <w:r>
        <w:t xml:space="preserve"> </w:t>
      </w:r>
      <w:r w:rsidRPr="00AE549F">
        <w:t>в</w:t>
      </w:r>
      <w:r>
        <w:t xml:space="preserve"> </w:t>
      </w:r>
      <w:r w:rsidRPr="00AE549F">
        <w:t>битах. Но</w:t>
      </w:r>
      <w:r>
        <w:t xml:space="preserve"> </w:t>
      </w:r>
      <w:r w:rsidRPr="00AE549F">
        <w:t>отсюда логически не</w:t>
      </w:r>
      <w:r>
        <w:t xml:space="preserve"> </w:t>
      </w:r>
      <w:r w:rsidRPr="00AE549F">
        <w:t>вытекает тождественность понятий „информация“ и</w:t>
      </w:r>
      <w:r>
        <w:t xml:space="preserve"> </w:t>
      </w:r>
      <w:r w:rsidRPr="00AE549F">
        <w:t>„упорядоченность структуры“</w:t>
      </w:r>
      <w:r>
        <w:t xml:space="preserve"> </w:t>
      </w:r>
      <w:r w:rsidRPr="00AE549F">
        <w:t>— как из</w:t>
      </w:r>
      <w:r>
        <w:t xml:space="preserve"> </w:t>
      </w:r>
      <w:r w:rsidRPr="00AE549F">
        <w:t>того, что количество яблок и</w:t>
      </w:r>
      <w:r>
        <w:t xml:space="preserve"> </w:t>
      </w:r>
      <w:r w:rsidRPr="00AE549F">
        <w:t>гвоздей можно измерить килограммами, не</w:t>
      </w:r>
      <w:r>
        <w:t xml:space="preserve"> </w:t>
      </w:r>
      <w:r w:rsidRPr="00AE549F">
        <w:t>вытекает тождественность яблок и</w:t>
      </w:r>
      <w:r>
        <w:t xml:space="preserve"> </w:t>
      </w:r>
      <w:r w:rsidRPr="00AE549F">
        <w:t>гвоздей. Поэтому нельзя отождествлять процесс извлечения информации, записанной на</w:t>
      </w:r>
      <w:r>
        <w:t xml:space="preserve"> </w:t>
      </w:r>
      <w:r w:rsidRPr="00AE549F">
        <w:t>определённом материальном носителе, с</w:t>
      </w:r>
      <w:r>
        <w:t xml:space="preserve"> </w:t>
      </w:r>
      <w:r w:rsidRPr="00AE549F">
        <w:t>помощью определённого условного кода, с</w:t>
      </w:r>
      <w:r>
        <w:t xml:space="preserve"> </w:t>
      </w:r>
      <w:r w:rsidRPr="00AE549F">
        <w:t>процессом получения информации о</w:t>
      </w:r>
      <w:r>
        <w:t xml:space="preserve"> </w:t>
      </w:r>
      <w:r w:rsidRPr="00AE549F">
        <w:t>некотором объекте в</w:t>
      </w:r>
      <w:r>
        <w:t xml:space="preserve"> </w:t>
      </w:r>
      <w:r w:rsidRPr="00AE549F">
        <w:t>результате исследования его структуры.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Отождествляя информацию со</w:t>
      </w:r>
      <w:r>
        <w:t xml:space="preserve"> </w:t>
      </w:r>
      <w:r w:rsidRPr="00AE549F">
        <w:t>структурой, биолог заходит в</w:t>
      </w:r>
      <w:r>
        <w:t xml:space="preserve"> </w:t>
      </w:r>
      <w:r w:rsidRPr="00AE549F">
        <w:t>тупик или</w:t>
      </w:r>
      <w:r>
        <w:t xml:space="preserve"> </w:t>
      </w:r>
      <w:r w:rsidRPr="00AE549F">
        <w:t>приходит к</w:t>
      </w:r>
      <w:r>
        <w:t xml:space="preserve"> </w:t>
      </w:r>
      <w:r w:rsidRPr="00AE549F">
        <w:t>постановке псевдопроблем. Например, неоднократно поднимался вопрос: в</w:t>
      </w:r>
      <w:r>
        <w:t xml:space="preserve"> </w:t>
      </w:r>
      <w:r w:rsidRPr="00AE549F">
        <w:t>чём содержится больше информации</w:t>
      </w:r>
      <w:r>
        <w:t xml:space="preserve"> </w:t>
      </w:r>
      <w:r w:rsidRPr="00AE549F">
        <w:t>— в</w:t>
      </w:r>
      <w:r>
        <w:t xml:space="preserve"> </w:t>
      </w:r>
      <w:r w:rsidRPr="00AE549F">
        <w:t>курице или</w:t>
      </w:r>
      <w:r>
        <w:t xml:space="preserve"> </w:t>
      </w:r>
      <w:r w:rsidRPr="00AE549F">
        <w:t>яйце? Несомненно, на</w:t>
      </w:r>
      <w:r>
        <w:t xml:space="preserve"> </w:t>
      </w:r>
      <w:r w:rsidRPr="00AE549F">
        <w:t>основании изучения структур взрослой курицы можно написать гораздо более объёмистый трактат, нежели по</w:t>
      </w:r>
      <w:r>
        <w:t xml:space="preserve"> </w:t>
      </w:r>
      <w:r w:rsidRPr="00AE549F">
        <w:t>результатам изучения структур её</w:t>
      </w:r>
      <w:r>
        <w:t xml:space="preserve"> </w:t>
      </w:r>
      <w:r w:rsidRPr="00AE549F">
        <w:t>яйца. Но,</w:t>
      </w:r>
      <w:r>
        <w:t xml:space="preserve"> </w:t>
      </w:r>
      <w:r w:rsidRPr="00AE549F">
        <w:t>с</w:t>
      </w:r>
      <w:r>
        <w:t xml:space="preserve"> </w:t>
      </w:r>
      <w:r w:rsidRPr="00AE549F">
        <w:t>другой стороны, оценивая потенциальные возможности (генотип) яйца, можно сказать, что в</w:t>
      </w:r>
      <w:r>
        <w:t xml:space="preserve"> </w:t>
      </w:r>
      <w:r w:rsidRPr="00AE549F">
        <w:t>зависимости от</w:t>
      </w:r>
      <w:r>
        <w:t xml:space="preserve"> </w:t>
      </w:r>
      <w:r w:rsidRPr="00AE549F">
        <w:t>условий развития из</w:t>
      </w:r>
      <w:r>
        <w:t xml:space="preserve"> </w:t>
      </w:r>
      <w:r w:rsidRPr="00AE549F">
        <w:t>него может получиться несколько разных фенотипов, т.е. информации как будто больше в</w:t>
      </w:r>
      <w:r>
        <w:t xml:space="preserve"> </w:t>
      </w:r>
      <w:r w:rsidRPr="00AE549F">
        <w:t>яйце. Вывод: изучение поставленного вопроса для</w:t>
      </w:r>
      <w:r>
        <w:t xml:space="preserve"> </w:t>
      </w:r>
      <w:r w:rsidRPr="00AE549F">
        <w:t>биологии не</w:t>
      </w:r>
      <w:r>
        <w:t xml:space="preserve"> </w:t>
      </w:r>
      <w:r w:rsidRPr="00AE549F">
        <w:t>более продуктивно, чем изучение его классического предшественника</w:t>
      </w:r>
      <w:r>
        <w:t xml:space="preserve"> </w:t>
      </w:r>
      <w:r w:rsidRPr="00AE549F">
        <w:t>— вопроса: что было прежде</w:t>
      </w:r>
      <w:r>
        <w:t xml:space="preserve"> </w:t>
      </w:r>
      <w:r w:rsidRPr="00AE549F">
        <w:t>— курица или</w:t>
      </w:r>
      <w:r>
        <w:t xml:space="preserve"> </w:t>
      </w:r>
      <w:r w:rsidRPr="00AE549F">
        <w:t>яйцо?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Дарвиновская теория эволюции (дарвинизм)</w:t>
      </w:r>
      <w:r>
        <w:t xml:space="preserve"> </w:t>
      </w:r>
      <w:r w:rsidRPr="00AE549F">
        <w:t>— это теория, в</w:t>
      </w:r>
      <w:r>
        <w:t xml:space="preserve"> </w:t>
      </w:r>
      <w:r w:rsidRPr="00AE549F">
        <w:t>основе которой лежит дарвиновское представление о</w:t>
      </w:r>
      <w:r>
        <w:t xml:space="preserve"> </w:t>
      </w:r>
      <w:r w:rsidRPr="00AE549F">
        <w:t>естественном отборе. Со</w:t>
      </w:r>
      <w:r>
        <w:t xml:space="preserve"> </w:t>
      </w:r>
      <w:r w:rsidRPr="00AE549F">
        <w:t>времён Дарвина биология ушла далеко вперёд, поэтому вполне закономерно, что современный дарвинизм сильно отличается от</w:t>
      </w:r>
      <w:r>
        <w:t xml:space="preserve"> </w:t>
      </w:r>
      <w:r w:rsidRPr="00AE549F">
        <w:t>представлений самого Дарвина и</w:t>
      </w:r>
      <w:r>
        <w:t xml:space="preserve"> </w:t>
      </w:r>
      <w:r w:rsidRPr="00AE549F">
        <w:t>при обсуждении сегодняшних проблем теории цитатами из</w:t>
      </w:r>
      <w:r>
        <w:t xml:space="preserve"> </w:t>
      </w:r>
      <w:r w:rsidRPr="00AE549F">
        <w:t>трудов Дарвина уже ничего не</w:t>
      </w:r>
      <w:r>
        <w:t xml:space="preserve"> </w:t>
      </w:r>
      <w:r w:rsidRPr="00AE549F">
        <w:t>доказать, ни</w:t>
      </w:r>
      <w:r>
        <w:t xml:space="preserve"> </w:t>
      </w:r>
      <w:r w:rsidRPr="00AE549F">
        <w:t>опровергнуть нельзя. В</w:t>
      </w:r>
      <w:r>
        <w:t xml:space="preserve"> </w:t>
      </w:r>
      <w:r w:rsidRPr="00AE549F">
        <w:t>современном понимании дарвиновская теория касается только механизма эволюции. Механизм этот состоит из</w:t>
      </w:r>
      <w:r>
        <w:t xml:space="preserve"> </w:t>
      </w:r>
      <w:r w:rsidRPr="00AE549F">
        <w:t>взаимодействия двух компонентов: генотипической изменчивости (в</w:t>
      </w:r>
      <w:r>
        <w:t xml:space="preserve"> </w:t>
      </w:r>
      <w:r w:rsidRPr="00AE549F">
        <w:t>самом широком смысле) и</w:t>
      </w:r>
      <w:r>
        <w:t xml:space="preserve"> </w:t>
      </w:r>
      <w:r w:rsidRPr="00AE549F">
        <w:t>естественного отбора. Изменчивость имеет ненаправленный характер и</w:t>
      </w:r>
      <w:r>
        <w:t xml:space="preserve"> </w:t>
      </w:r>
      <w:r w:rsidRPr="00AE549F">
        <w:t>сама по</w:t>
      </w:r>
      <w:r>
        <w:t xml:space="preserve"> </w:t>
      </w:r>
      <w:r w:rsidRPr="00AE549F">
        <w:t>себе, без отбора, к</w:t>
      </w:r>
      <w:r>
        <w:t xml:space="preserve"> </w:t>
      </w:r>
      <w:r w:rsidRPr="00AE549F">
        <w:t>эволюции не</w:t>
      </w:r>
      <w:r>
        <w:t xml:space="preserve"> </w:t>
      </w:r>
      <w:r w:rsidRPr="00AE549F">
        <w:t>приводит. Для</w:t>
      </w:r>
      <w:r>
        <w:t xml:space="preserve"> </w:t>
      </w:r>
      <w:r w:rsidRPr="00AE549F">
        <w:t>осуществления</w:t>
      </w:r>
      <w:r>
        <w:t xml:space="preserve"> </w:t>
      </w:r>
      <w:r w:rsidRPr="00AE549F">
        <w:t>же отбора, чтобы он</w:t>
      </w:r>
      <w:r>
        <w:t xml:space="preserve"> </w:t>
      </w:r>
      <w:r w:rsidRPr="00AE549F">
        <w:t>не</w:t>
      </w:r>
      <w:r>
        <w:t xml:space="preserve"> </w:t>
      </w:r>
      <w:r w:rsidRPr="00AE549F">
        <w:t>приводил просто к</w:t>
      </w:r>
      <w:r>
        <w:t xml:space="preserve"> </w:t>
      </w:r>
      <w:r w:rsidRPr="00AE549F">
        <w:t>сокращению численности особей, необходима достаточная интенсивность размножения; её</w:t>
      </w:r>
      <w:r>
        <w:t xml:space="preserve"> </w:t>
      </w:r>
      <w:r w:rsidRPr="00AE549F">
        <w:t>можно рассматривать в</w:t>
      </w:r>
      <w:r>
        <w:t xml:space="preserve"> </w:t>
      </w:r>
      <w:r w:rsidRPr="00AE549F">
        <w:t>качестве третьего необходимого компонента механизма эволюции.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Термин „адаптация“, а</w:t>
      </w:r>
      <w:r>
        <w:t xml:space="preserve"> </w:t>
      </w:r>
      <w:r w:rsidRPr="00AE549F">
        <w:t>также производные от</w:t>
      </w:r>
      <w:r>
        <w:t xml:space="preserve"> </w:t>
      </w:r>
      <w:r w:rsidRPr="00AE549F">
        <w:t>него („адаптироваться“, „адаптированный“, „адаптивный“ и</w:t>
      </w:r>
      <w:r>
        <w:t xml:space="preserve"> </w:t>
      </w:r>
      <w:r w:rsidRPr="00AE549F">
        <w:t>т. п.) имеют точные русские эквиваленты: „приспособление“, „приспособляться“, „приспособленный“, „приспособительный“ и</w:t>
      </w:r>
      <w:r>
        <w:t xml:space="preserve"> </w:t>
      </w:r>
      <w:r w:rsidRPr="00AE549F">
        <w:t>пр. Латинская приставка „ad“</w:t>
      </w:r>
      <w:r>
        <w:t xml:space="preserve"> </w:t>
      </w:r>
      <w:r w:rsidRPr="00AE549F">
        <w:t>и</w:t>
      </w:r>
      <w:r>
        <w:t xml:space="preserve"> </w:t>
      </w:r>
      <w:r w:rsidRPr="00AE549F">
        <w:t>русская „при“</w:t>
      </w:r>
      <w:r>
        <w:t xml:space="preserve"> </w:t>
      </w:r>
      <w:r w:rsidRPr="00AE549F">
        <w:t>— одинаково требуют указания о</w:t>
      </w:r>
      <w:r>
        <w:t xml:space="preserve"> </w:t>
      </w:r>
      <w:r w:rsidRPr="00AE549F">
        <w:t>приспособлении к</w:t>
      </w:r>
      <w:r>
        <w:t xml:space="preserve"> </w:t>
      </w:r>
      <w:r w:rsidRPr="00AE549F">
        <w:t>чему идёт речь, каков функциональный смысл данного приспособления. При</w:t>
      </w:r>
      <w:r>
        <w:t xml:space="preserve"> </w:t>
      </w:r>
      <w:r w:rsidRPr="00AE549F">
        <w:t>этом „приспособление“ в</w:t>
      </w:r>
      <w:r>
        <w:t xml:space="preserve"> </w:t>
      </w:r>
      <w:r w:rsidRPr="00AE549F">
        <w:t>равной мере можно понимать как обозначение и</w:t>
      </w:r>
      <w:r>
        <w:t xml:space="preserve"> </w:t>
      </w:r>
      <w:r w:rsidRPr="00AE549F">
        <w:t>некоторого процесса, и</w:t>
      </w:r>
      <w:r>
        <w:t xml:space="preserve"> </w:t>
      </w:r>
      <w:r w:rsidRPr="00AE549F">
        <w:t>результата этого процесса; результат можно обозначать также как „приспособленность“. Реально мы</w:t>
      </w:r>
      <w:r>
        <w:t xml:space="preserve"> </w:t>
      </w:r>
      <w:r w:rsidRPr="00AE549F">
        <w:t>чаще всего имеем дело именно с</w:t>
      </w:r>
      <w:r>
        <w:t xml:space="preserve"> </w:t>
      </w:r>
      <w:r w:rsidRPr="00AE549F">
        <w:t>результатами, т. е. уже с</w:t>
      </w:r>
      <w:r>
        <w:t xml:space="preserve"> </w:t>
      </w:r>
      <w:r w:rsidRPr="00AE549F">
        <w:t>приспособленностью к</w:t>
      </w:r>
      <w:r>
        <w:t xml:space="preserve"> </w:t>
      </w:r>
      <w:r w:rsidRPr="00AE549F">
        <w:t>чему-то.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К</w:t>
      </w:r>
      <w:r>
        <w:t xml:space="preserve"> </w:t>
      </w:r>
      <w:r w:rsidRPr="00AE549F">
        <w:t>чему</w:t>
      </w:r>
      <w:r>
        <w:t xml:space="preserve"> </w:t>
      </w:r>
      <w:r w:rsidRPr="00AE549F">
        <w:t>же может быть приспособленность? Прежде всего, конечно, к</w:t>
      </w:r>
      <w:r>
        <w:t xml:space="preserve"> </w:t>
      </w:r>
      <w:r w:rsidRPr="00AE549F">
        <w:t>условиям существования. Но</w:t>
      </w:r>
      <w:r>
        <w:t xml:space="preserve"> </w:t>
      </w:r>
      <w:r w:rsidRPr="00AE549F">
        <w:t>всякое существование складывается из</w:t>
      </w:r>
      <w:r>
        <w:t xml:space="preserve"> </w:t>
      </w:r>
      <w:r w:rsidRPr="00AE549F">
        <w:t>конкретных функций. Значит, говоря про клетку, ткань, орган, что они адаптированы к</w:t>
      </w:r>
      <w:r>
        <w:t xml:space="preserve"> </w:t>
      </w:r>
      <w:r w:rsidRPr="00AE549F">
        <w:t>определённым условиям, мы</w:t>
      </w:r>
      <w:r>
        <w:t xml:space="preserve"> </w:t>
      </w:r>
      <w:r w:rsidRPr="00AE549F">
        <w:t>утверждаем, что они могут успешно функционировать в</w:t>
      </w:r>
      <w:r>
        <w:t xml:space="preserve"> </w:t>
      </w:r>
      <w:r w:rsidRPr="00AE549F">
        <w:t>этих условиях; про организм</w:t>
      </w:r>
      <w:r>
        <w:t xml:space="preserve"> </w:t>
      </w:r>
      <w:r w:rsidRPr="00AE549F">
        <w:t>же или</w:t>
      </w:r>
      <w:r>
        <w:t xml:space="preserve"> </w:t>
      </w:r>
      <w:r w:rsidRPr="00AE549F">
        <w:t>вид мы</w:t>
      </w:r>
      <w:r>
        <w:t xml:space="preserve"> </w:t>
      </w:r>
      <w:r w:rsidRPr="00AE549F">
        <w:t>скажем, что их</w:t>
      </w:r>
      <w:r>
        <w:t xml:space="preserve"> </w:t>
      </w:r>
      <w:r w:rsidRPr="00AE549F">
        <w:t>адаптация означает способность в</w:t>
      </w:r>
      <w:r>
        <w:t xml:space="preserve"> </w:t>
      </w:r>
      <w:r w:rsidRPr="00AE549F">
        <w:t>таких-то условиях успешно существовать. Например, лёгкие человека адаптированы к</w:t>
      </w:r>
      <w:r>
        <w:t xml:space="preserve"> </w:t>
      </w:r>
      <w:r w:rsidRPr="00AE549F">
        <w:t>определённому газовому составу воздуха и</w:t>
      </w:r>
      <w:r>
        <w:t xml:space="preserve"> </w:t>
      </w:r>
      <w:r w:rsidRPr="00AE549F">
        <w:t>определённому атмосферному давлению</w:t>
      </w:r>
      <w:r>
        <w:t xml:space="preserve"> </w:t>
      </w:r>
      <w:r w:rsidRPr="00AE549F">
        <w:t>— т.</w:t>
      </w:r>
      <w:r>
        <w:t xml:space="preserve"> </w:t>
      </w:r>
      <w:r w:rsidRPr="00AE549F">
        <w:t>е. в</w:t>
      </w:r>
      <w:r>
        <w:t xml:space="preserve"> </w:t>
      </w:r>
      <w:r w:rsidRPr="00AE549F">
        <w:t>этих условиях они успешно снабжают тело кислородом и</w:t>
      </w:r>
      <w:r>
        <w:t xml:space="preserve"> </w:t>
      </w:r>
      <w:r w:rsidRPr="00AE549F">
        <w:t>удаляют углекислоту. А</w:t>
      </w:r>
      <w:r>
        <w:t xml:space="preserve"> </w:t>
      </w:r>
      <w:r w:rsidRPr="00AE549F">
        <w:t>перистый ковыль адаптирован к</w:t>
      </w:r>
      <w:r>
        <w:t xml:space="preserve"> </w:t>
      </w:r>
      <w:r w:rsidRPr="00AE549F">
        <w:t>определённым почвенно-климатическим условиям и</w:t>
      </w:r>
      <w:r>
        <w:t xml:space="preserve"> </w:t>
      </w:r>
      <w:r w:rsidRPr="00AE549F">
        <w:t>к</w:t>
      </w:r>
      <w:r>
        <w:t xml:space="preserve"> </w:t>
      </w:r>
      <w:r w:rsidRPr="00AE549F">
        <w:t>биоценозу</w:t>
      </w:r>
      <w:r>
        <w:t xml:space="preserve"> </w:t>
      </w:r>
      <w:r w:rsidRPr="00AE549F">
        <w:t>— т. е. способен в</w:t>
      </w:r>
      <w:r>
        <w:t xml:space="preserve"> </w:t>
      </w:r>
      <w:r w:rsidRPr="00AE549F">
        <w:t>этих условиях нормально существовать как</w:t>
      </w:r>
      <w:r>
        <w:t xml:space="preserve"> </w:t>
      </w:r>
      <w:r w:rsidRPr="00AE549F">
        <w:t>вид.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Никакого принципиального различия между понятиями адаптации и</w:t>
      </w:r>
      <w:r>
        <w:t xml:space="preserve"> </w:t>
      </w:r>
      <w:r w:rsidRPr="00AE549F">
        <w:t>успешного функционирования или</w:t>
      </w:r>
      <w:r>
        <w:t xml:space="preserve"> </w:t>
      </w:r>
      <w:r w:rsidRPr="00AE549F">
        <w:t>существования нет. Разница в</w:t>
      </w:r>
      <w:r>
        <w:t xml:space="preserve"> </w:t>
      </w:r>
      <w:r w:rsidRPr="00AE549F">
        <w:t>том только, что термины „функционирование“ или</w:t>
      </w:r>
      <w:r>
        <w:t xml:space="preserve"> </w:t>
      </w:r>
      <w:r w:rsidRPr="00AE549F">
        <w:t>„существование“ можно употреблять без ссылок на</w:t>
      </w:r>
      <w:r>
        <w:t xml:space="preserve"> </w:t>
      </w:r>
      <w:r w:rsidRPr="00AE549F">
        <w:t>какие-либо условия, а</w:t>
      </w:r>
      <w:r>
        <w:t xml:space="preserve"> </w:t>
      </w:r>
      <w:r w:rsidRPr="00AE549F">
        <w:t>говоря об</w:t>
      </w:r>
      <w:r>
        <w:t xml:space="preserve"> </w:t>
      </w:r>
      <w:r w:rsidRPr="00AE549F">
        <w:t>адаптации такую ссылку нужно дать. Все попытки провести какое-либо принципиальное различие между адаптацией и</w:t>
      </w:r>
      <w:r>
        <w:t xml:space="preserve"> </w:t>
      </w:r>
      <w:r w:rsidRPr="00AE549F">
        <w:t>функцией совершенно алогичны и</w:t>
      </w:r>
      <w:r>
        <w:t xml:space="preserve"> </w:t>
      </w:r>
      <w:r w:rsidRPr="00AE549F">
        <w:t>произвольны. К</w:t>
      </w:r>
      <w:r>
        <w:t xml:space="preserve"> </w:t>
      </w:r>
      <w:r w:rsidRPr="00AE549F">
        <w:t>сожалению, не</w:t>
      </w:r>
      <w:r>
        <w:t xml:space="preserve"> </w:t>
      </w:r>
      <w:r w:rsidRPr="00AE549F">
        <w:t>избежал здесь алогизма даже такой выдающийся теоретик эволюции, как И.И.</w:t>
      </w:r>
      <w:r>
        <w:t xml:space="preserve"> </w:t>
      </w:r>
      <w:r w:rsidRPr="00AE549F">
        <w:t>Шмальгаузен</w:t>
      </w:r>
      <w:r>
        <w:t xml:space="preserve"> </w:t>
      </w:r>
      <w:bookmarkStart w:id="9" w:name="10a"/>
      <w:bookmarkEnd w:id="9"/>
      <w:r w:rsidRPr="00AE549F">
        <w:t>10. Обозначив адаптацию как процесс морфофизиологической перестройки организма, определяемый изменением внешней среды, и</w:t>
      </w:r>
      <w:r>
        <w:t xml:space="preserve"> </w:t>
      </w:r>
      <w:r w:rsidRPr="00AE549F">
        <w:t>справедливо отметив, что под адаптацией понимают также и</w:t>
      </w:r>
      <w:r>
        <w:t xml:space="preserve"> </w:t>
      </w:r>
      <w:r w:rsidRPr="00AE549F">
        <w:t>результат этого процесса, т. е. физиологическую и</w:t>
      </w:r>
      <w:r>
        <w:t xml:space="preserve"> </w:t>
      </w:r>
      <w:r w:rsidRPr="00AE549F">
        <w:t>морфологическую приспособленность, он</w:t>
      </w:r>
      <w:r>
        <w:t xml:space="preserve"> </w:t>
      </w:r>
      <w:r w:rsidRPr="00AE549F">
        <w:t>затем утверждает, что только изменение функции есть адаптация, никакая</w:t>
      </w:r>
      <w:r>
        <w:t xml:space="preserve"> </w:t>
      </w:r>
      <w:r w:rsidRPr="00AE549F">
        <w:t>же конкретная функция (результат изменения!) адаптацией не</w:t>
      </w:r>
      <w:r>
        <w:t xml:space="preserve"> </w:t>
      </w:r>
      <w:r w:rsidRPr="00AE549F">
        <w:t>является. Налицо не</w:t>
      </w:r>
      <w:r>
        <w:t xml:space="preserve"> </w:t>
      </w:r>
      <w:r w:rsidRPr="00AE549F">
        <w:t>только явное противоречие между двумя утверждениями (адаптация есть также и</w:t>
      </w:r>
      <w:r>
        <w:t xml:space="preserve"> </w:t>
      </w:r>
      <w:r w:rsidRPr="00AE549F">
        <w:t>результат процесса; результат процесса не</w:t>
      </w:r>
      <w:r>
        <w:t xml:space="preserve"> </w:t>
      </w:r>
      <w:r w:rsidRPr="00AE549F">
        <w:t>есть адаптация), но</w:t>
      </w:r>
      <w:r>
        <w:t xml:space="preserve"> </w:t>
      </w:r>
      <w:r w:rsidRPr="00AE549F">
        <w:t>и</w:t>
      </w:r>
      <w:r>
        <w:t xml:space="preserve"> </w:t>
      </w:r>
      <w:r w:rsidRPr="00AE549F">
        <w:t>явное несогласие с</w:t>
      </w:r>
      <w:r>
        <w:t xml:space="preserve"> </w:t>
      </w:r>
      <w:r w:rsidRPr="00AE549F">
        <w:t>той элементарной истиной, что в</w:t>
      </w:r>
      <w:r>
        <w:t xml:space="preserve"> </w:t>
      </w:r>
      <w:r w:rsidRPr="00AE549F">
        <w:t>эволюции нет конца, окончательного результата; всякий „результат“</w:t>
      </w:r>
      <w:r>
        <w:t xml:space="preserve"> </w:t>
      </w:r>
      <w:r w:rsidRPr="00AE549F">
        <w:t>— лишь какая-то точка непрерывного пути.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Любая адаптация</w:t>
      </w:r>
      <w:r>
        <w:t xml:space="preserve"> </w:t>
      </w:r>
      <w:r w:rsidRPr="00AE549F">
        <w:t>— явление сложное, состоящее из</w:t>
      </w:r>
      <w:r>
        <w:t xml:space="preserve"> </w:t>
      </w:r>
      <w:r w:rsidRPr="00AE549F">
        <w:t>системы частных адаптаций. Так, эффективность (т. е. адаптированность) дыхательной системы человека складывается из</w:t>
      </w:r>
      <w:r>
        <w:t xml:space="preserve"> </w:t>
      </w:r>
      <w:r w:rsidRPr="00AE549F">
        <w:t>эффективности её</w:t>
      </w:r>
      <w:r>
        <w:t xml:space="preserve"> </w:t>
      </w:r>
      <w:r w:rsidRPr="00AE549F">
        <w:t>основных компонентов: скелетно-мышечного аппарата, верхних дыхательных путей, бронхиальных древ, альвеол, кровеносных сосудов лёгких. А</w:t>
      </w:r>
      <w:r>
        <w:t xml:space="preserve"> </w:t>
      </w:r>
      <w:r w:rsidRPr="00AE549F">
        <w:t>успешная функция каждого из</w:t>
      </w:r>
      <w:r>
        <w:t xml:space="preserve"> </w:t>
      </w:r>
      <w:r w:rsidRPr="00AE549F">
        <w:t>этих компонентов, в</w:t>
      </w:r>
      <w:r>
        <w:t xml:space="preserve"> </w:t>
      </w:r>
      <w:r w:rsidRPr="00AE549F">
        <w:t>свою очередь, обусловливается эффективностью ещё более частных деталей</w:t>
      </w:r>
      <w:r>
        <w:t xml:space="preserve"> </w:t>
      </w:r>
      <w:r w:rsidRPr="00AE549F">
        <w:t>— вплоть до</w:t>
      </w:r>
      <w:r>
        <w:t xml:space="preserve"> </w:t>
      </w:r>
      <w:r w:rsidRPr="00AE549F">
        <w:t>молекул. Поэтому адаптивность каждой детали любого уровня можно рассматривать отдельно, но</w:t>
      </w:r>
      <w:r>
        <w:t xml:space="preserve"> </w:t>
      </w:r>
      <w:r w:rsidRPr="00AE549F">
        <w:t>при этом нельзя считать, что она и</w:t>
      </w:r>
      <w:r>
        <w:t xml:space="preserve"> </w:t>
      </w:r>
      <w:r w:rsidRPr="00AE549F">
        <w:t>формировалась, и</w:t>
      </w:r>
      <w:r>
        <w:t xml:space="preserve"> </w:t>
      </w:r>
      <w:r w:rsidRPr="00AE549F">
        <w:t>существует самостоятельно: ведь реальными объектами естественного отбора служат не</w:t>
      </w:r>
      <w:r>
        <w:t xml:space="preserve"> </w:t>
      </w:r>
      <w:r w:rsidRPr="00AE549F">
        <w:t>отдельные признаки, а</w:t>
      </w:r>
      <w:r>
        <w:t xml:space="preserve"> </w:t>
      </w:r>
      <w:r w:rsidRPr="00AE549F">
        <w:t>целые организмы; значит, и</w:t>
      </w:r>
      <w:r>
        <w:t xml:space="preserve"> </w:t>
      </w:r>
      <w:r w:rsidRPr="00AE549F">
        <w:t>все адаптации возникают и</w:t>
      </w:r>
      <w:r>
        <w:t xml:space="preserve"> </w:t>
      </w:r>
      <w:r w:rsidRPr="00AE549F">
        <w:t>имеют смысл не</w:t>
      </w:r>
      <w:r>
        <w:t xml:space="preserve"> </w:t>
      </w:r>
      <w:r w:rsidRPr="00AE549F">
        <w:t>сами по</w:t>
      </w:r>
      <w:r>
        <w:t xml:space="preserve"> </w:t>
      </w:r>
      <w:r w:rsidRPr="00AE549F">
        <w:t>себе, а</w:t>
      </w:r>
      <w:r>
        <w:t xml:space="preserve"> </w:t>
      </w:r>
      <w:r w:rsidRPr="00AE549F">
        <w:t>только в</w:t>
      </w:r>
      <w:r>
        <w:t xml:space="preserve"> </w:t>
      </w:r>
      <w:r w:rsidRPr="00AE549F">
        <w:t>системе целого организма.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Понятие адаптации не</w:t>
      </w:r>
      <w:r>
        <w:t xml:space="preserve"> </w:t>
      </w:r>
      <w:r w:rsidRPr="00AE549F">
        <w:t>включает в</w:t>
      </w:r>
      <w:r>
        <w:t xml:space="preserve"> </w:t>
      </w:r>
      <w:r w:rsidRPr="00AE549F">
        <w:t>себя требований уникальности и</w:t>
      </w:r>
      <w:r>
        <w:t xml:space="preserve"> </w:t>
      </w:r>
      <w:r w:rsidRPr="00AE549F">
        <w:t>оптимальности. Говоря, что такой-то организм или</w:t>
      </w:r>
      <w:r>
        <w:t xml:space="preserve"> </w:t>
      </w:r>
      <w:r w:rsidRPr="00AE549F">
        <w:t>вид адаптированы к</w:t>
      </w:r>
      <w:r>
        <w:t xml:space="preserve"> </w:t>
      </w:r>
      <w:r w:rsidRPr="00AE549F">
        <w:t>каким-то условиям, мы</w:t>
      </w:r>
      <w:r>
        <w:t xml:space="preserve"> </w:t>
      </w:r>
      <w:r w:rsidRPr="00AE549F">
        <w:t>вовсе не</w:t>
      </w:r>
      <w:r>
        <w:t xml:space="preserve"> </w:t>
      </w:r>
      <w:r w:rsidRPr="00AE549F">
        <w:t>утверждаем, что к</w:t>
      </w:r>
      <w:r>
        <w:t xml:space="preserve"> </w:t>
      </w:r>
      <w:r w:rsidRPr="00AE549F">
        <w:t>этим</w:t>
      </w:r>
      <w:r>
        <w:t xml:space="preserve"> </w:t>
      </w:r>
      <w:r w:rsidRPr="00AE549F">
        <w:t>же условиям нельзя быть адаптированным лучше или</w:t>
      </w:r>
      <w:r>
        <w:t xml:space="preserve"> </w:t>
      </w:r>
      <w:r w:rsidRPr="00AE549F">
        <w:t>же совсем иным способом. Одну и</w:t>
      </w:r>
      <w:r>
        <w:t xml:space="preserve"> </w:t>
      </w:r>
      <w:r w:rsidRPr="00AE549F">
        <w:t>ту</w:t>
      </w:r>
      <w:r>
        <w:t xml:space="preserve"> </w:t>
      </w:r>
      <w:r w:rsidRPr="00AE549F">
        <w:t>же задачу разные организмы решают по-разному. По-разному передвигаются по</w:t>
      </w:r>
      <w:r>
        <w:t xml:space="preserve"> </w:t>
      </w:r>
      <w:r w:rsidRPr="00AE549F">
        <w:t>поверхности земли лягушка, ящерица и</w:t>
      </w:r>
      <w:r>
        <w:t xml:space="preserve"> </w:t>
      </w:r>
      <w:r w:rsidRPr="00AE549F">
        <w:t>змея; по-разному проходит опыление у</w:t>
      </w:r>
      <w:r>
        <w:t xml:space="preserve"> </w:t>
      </w:r>
      <w:r w:rsidRPr="00AE549F">
        <w:t>растений; в</w:t>
      </w:r>
      <w:r>
        <w:t xml:space="preserve"> </w:t>
      </w:r>
      <w:r w:rsidRPr="00AE549F">
        <w:t>толпе людей на</w:t>
      </w:r>
      <w:r>
        <w:t xml:space="preserve"> </w:t>
      </w:r>
      <w:r w:rsidRPr="00AE549F">
        <w:t>улице все одеты по</w:t>
      </w:r>
      <w:r>
        <w:t xml:space="preserve"> </w:t>
      </w:r>
      <w:r w:rsidRPr="00AE549F">
        <w:t>сезону (адаптированы), но</w:t>
      </w:r>
      <w:r>
        <w:t xml:space="preserve"> </w:t>
      </w:r>
      <w:r w:rsidRPr="00AE549F">
        <w:t>у</w:t>
      </w:r>
      <w:r>
        <w:t xml:space="preserve"> </w:t>
      </w:r>
      <w:r w:rsidRPr="00AE549F">
        <w:t>всех одежда разная; самые разные языки пригодны для</w:t>
      </w:r>
      <w:r>
        <w:t xml:space="preserve"> </w:t>
      </w:r>
      <w:r w:rsidRPr="00AE549F">
        <w:t>выражения одной и</w:t>
      </w:r>
      <w:r>
        <w:t xml:space="preserve"> </w:t>
      </w:r>
      <w:r w:rsidRPr="00AE549F">
        <w:t>той</w:t>
      </w:r>
      <w:r>
        <w:t xml:space="preserve"> </w:t>
      </w:r>
      <w:r w:rsidRPr="00AE549F">
        <w:t>же мысли и</w:t>
      </w:r>
      <w:r>
        <w:t xml:space="preserve"> </w:t>
      </w:r>
      <w:r w:rsidRPr="00AE549F">
        <w:t>т.</w:t>
      </w:r>
      <w:r>
        <w:t xml:space="preserve"> </w:t>
      </w:r>
      <w:r w:rsidRPr="00AE549F">
        <w:t>д. И</w:t>
      </w:r>
      <w:r>
        <w:t xml:space="preserve"> </w:t>
      </w:r>
      <w:r w:rsidRPr="00AE549F">
        <w:t>тем не</w:t>
      </w:r>
      <w:r>
        <w:t xml:space="preserve"> </w:t>
      </w:r>
      <w:r w:rsidRPr="00AE549F">
        <w:t>менее подчас выдвигается требование, чтобы адаптация подходила к</w:t>
      </w:r>
      <w:r>
        <w:t xml:space="preserve"> </w:t>
      </w:r>
      <w:r w:rsidRPr="00AE549F">
        <w:t>условиям существования, как ключ к</w:t>
      </w:r>
      <w:r>
        <w:t xml:space="preserve"> </w:t>
      </w:r>
      <w:r w:rsidRPr="00AE549F">
        <w:t>замку, т.</w:t>
      </w:r>
      <w:r>
        <w:t xml:space="preserve"> </w:t>
      </w:r>
      <w:r w:rsidRPr="00AE549F">
        <w:t>е. была</w:t>
      </w:r>
      <w:r>
        <w:t xml:space="preserve"> </w:t>
      </w:r>
      <w:r w:rsidRPr="00AE549F">
        <w:t>бы единственно возможной и</w:t>
      </w:r>
      <w:r>
        <w:t xml:space="preserve"> </w:t>
      </w:r>
      <w:r w:rsidRPr="00AE549F">
        <w:t>притом непременно оптимальной</w:t>
      </w:r>
      <w:r>
        <w:t xml:space="preserve"> </w:t>
      </w:r>
      <w:r w:rsidRPr="00AE549F">
        <w:t>— требование столь</w:t>
      </w:r>
      <w:r>
        <w:t xml:space="preserve"> </w:t>
      </w:r>
      <w:r w:rsidRPr="00AE549F">
        <w:t>же нелогичное, сколь и</w:t>
      </w:r>
      <w:r>
        <w:t xml:space="preserve"> </w:t>
      </w:r>
      <w:r w:rsidRPr="00AE549F">
        <w:t>небиологичное.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Нельзя также упускать из</w:t>
      </w:r>
      <w:r>
        <w:t xml:space="preserve"> </w:t>
      </w:r>
      <w:r w:rsidRPr="00AE549F">
        <w:t>виду, что организм</w:t>
      </w:r>
      <w:r>
        <w:t xml:space="preserve"> </w:t>
      </w:r>
      <w:r w:rsidRPr="00AE549F">
        <w:t>— это не</w:t>
      </w:r>
      <w:r>
        <w:t xml:space="preserve"> </w:t>
      </w:r>
      <w:r w:rsidRPr="00AE549F">
        <w:t>только взрослый индивид: это весь онтогенез, начиная от</w:t>
      </w:r>
      <w:r>
        <w:t xml:space="preserve"> </w:t>
      </w:r>
      <w:r w:rsidRPr="00AE549F">
        <w:t>зиготы. И</w:t>
      </w:r>
      <w:r>
        <w:t xml:space="preserve"> </w:t>
      </w:r>
      <w:r w:rsidRPr="00AE549F">
        <w:t>едва</w:t>
      </w:r>
      <w:r>
        <w:t xml:space="preserve"> </w:t>
      </w:r>
      <w:r w:rsidRPr="00AE549F">
        <w:t>ли не</w:t>
      </w:r>
      <w:r>
        <w:t xml:space="preserve"> </w:t>
      </w:r>
      <w:r w:rsidRPr="00AE549F">
        <w:t>самая важная и</w:t>
      </w:r>
      <w:r>
        <w:t xml:space="preserve"> </w:t>
      </w:r>
      <w:r w:rsidRPr="00AE549F">
        <w:t>ответственная во</w:t>
      </w:r>
      <w:r>
        <w:t xml:space="preserve"> </w:t>
      </w:r>
      <w:r w:rsidRPr="00AE549F">
        <w:t>всей жизни особи задача</w:t>
      </w:r>
      <w:r>
        <w:t xml:space="preserve"> </w:t>
      </w:r>
      <w:r w:rsidRPr="00AE549F">
        <w:t>— без нарушений пройти ранние стадии онтогенеза; на</w:t>
      </w:r>
      <w:r>
        <w:t xml:space="preserve"> </w:t>
      </w:r>
      <w:r w:rsidRPr="00AE549F">
        <w:t>этих стадиях, стало быть, самое главное проявление и</w:t>
      </w:r>
      <w:r>
        <w:t xml:space="preserve"> </w:t>
      </w:r>
      <w:r w:rsidRPr="00AE549F">
        <w:t>главный критерий адаптированности</w:t>
      </w:r>
      <w:r>
        <w:t xml:space="preserve"> </w:t>
      </w:r>
      <w:r w:rsidRPr="00AE549F">
        <w:t>— устойчивость в</w:t>
      </w:r>
      <w:r>
        <w:t xml:space="preserve"> </w:t>
      </w:r>
      <w:r w:rsidRPr="00AE549F">
        <w:t>осуществлении именно того конкретного пути развития, который должен привести к</w:t>
      </w:r>
      <w:r>
        <w:t xml:space="preserve"> </w:t>
      </w:r>
      <w:r w:rsidRPr="00AE549F">
        <w:t>становлению достаточно жизнеспособной взрослой особи. Если</w:t>
      </w:r>
      <w:r>
        <w:t xml:space="preserve"> </w:t>
      </w:r>
      <w:r w:rsidRPr="00AE549F">
        <w:t>же стереотип раннего онтогенеза нарушится, то</w:t>
      </w:r>
      <w:r>
        <w:t xml:space="preserve"> </w:t>
      </w:r>
      <w:r w:rsidRPr="00AE549F">
        <w:t>получится, как у</w:t>
      </w:r>
      <w:r>
        <w:t xml:space="preserve"> </w:t>
      </w:r>
      <w:r w:rsidRPr="00AE549F">
        <w:t>Пушкина в</w:t>
      </w:r>
      <w:r>
        <w:t xml:space="preserve"> </w:t>
      </w:r>
      <w:r w:rsidRPr="00AE549F">
        <w:t>„Сказке о</w:t>
      </w:r>
      <w:r>
        <w:t xml:space="preserve"> </w:t>
      </w:r>
      <w:r w:rsidRPr="00AE549F">
        <w:t xml:space="preserve">царе Салтане“: </w:t>
      </w:r>
    </w:p>
    <w:p w:rsidR="00B30BA1" w:rsidRDefault="00B30BA1" w:rsidP="00B30BA1">
      <w:pPr>
        <w:spacing w:before="120"/>
        <w:ind w:firstLine="567"/>
        <w:jc w:val="both"/>
      </w:pPr>
      <w:r w:rsidRPr="00AE549F">
        <w:t>Родила царица в</w:t>
      </w:r>
      <w:r>
        <w:t xml:space="preserve"> </w:t>
      </w:r>
      <w:r w:rsidRPr="00AE549F">
        <w:t>ночь</w:t>
      </w:r>
    </w:p>
    <w:p w:rsidR="00B30BA1" w:rsidRDefault="00B30BA1" w:rsidP="00B30BA1">
      <w:pPr>
        <w:spacing w:before="120"/>
        <w:ind w:firstLine="567"/>
        <w:jc w:val="both"/>
      </w:pPr>
      <w:r w:rsidRPr="00AE549F">
        <w:t>Не то</w:t>
      </w:r>
      <w:r>
        <w:t xml:space="preserve"> </w:t>
      </w:r>
      <w:r w:rsidRPr="00AE549F">
        <w:t>сына, не</w:t>
      </w:r>
      <w:r>
        <w:t xml:space="preserve"> </w:t>
      </w:r>
      <w:r w:rsidRPr="00AE549F">
        <w:t>то</w:t>
      </w:r>
      <w:r>
        <w:t xml:space="preserve"> </w:t>
      </w:r>
      <w:r w:rsidRPr="00AE549F">
        <w:t>дочь,</w:t>
      </w:r>
    </w:p>
    <w:p w:rsidR="00B30BA1" w:rsidRDefault="00B30BA1" w:rsidP="00B30BA1">
      <w:pPr>
        <w:spacing w:before="120"/>
        <w:ind w:firstLine="567"/>
        <w:jc w:val="both"/>
      </w:pPr>
      <w:r w:rsidRPr="00AE549F">
        <w:t>Не</w:t>
      </w:r>
      <w:r>
        <w:t xml:space="preserve"> </w:t>
      </w:r>
      <w:r w:rsidRPr="00AE549F">
        <w:t>мышонка, не</w:t>
      </w:r>
      <w:r>
        <w:t xml:space="preserve"> </w:t>
      </w:r>
      <w:r w:rsidRPr="00AE549F">
        <w:t>лягушку,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А</w:t>
      </w:r>
      <w:r>
        <w:t xml:space="preserve"> </w:t>
      </w:r>
      <w:r w:rsidRPr="00AE549F">
        <w:t>неведому зверушку.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А</w:t>
      </w:r>
      <w:r>
        <w:t xml:space="preserve"> </w:t>
      </w:r>
      <w:r w:rsidRPr="00AE549F">
        <w:t>„неведому зверушку“ вряд</w:t>
      </w:r>
      <w:r>
        <w:t xml:space="preserve"> </w:t>
      </w:r>
      <w:r w:rsidRPr="00AE549F">
        <w:t xml:space="preserve">ли могут ожидать радужные перспективы. 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И, наконец, последнее замечание об</w:t>
      </w:r>
      <w:r>
        <w:t xml:space="preserve"> </w:t>
      </w:r>
      <w:r w:rsidRPr="00AE549F">
        <w:t>адаптациях: в</w:t>
      </w:r>
      <w:r>
        <w:t xml:space="preserve"> </w:t>
      </w:r>
      <w:r w:rsidRPr="00AE549F">
        <w:t>рамках вида далеко не</w:t>
      </w:r>
      <w:r>
        <w:t xml:space="preserve"> </w:t>
      </w:r>
      <w:r w:rsidRPr="00AE549F">
        <w:t>все особи функционально (т. е. адаптивно) равнозначны, и</w:t>
      </w:r>
      <w:r>
        <w:t xml:space="preserve"> </w:t>
      </w:r>
      <w:r w:rsidRPr="00AE549F">
        <w:t>существуют они не</w:t>
      </w:r>
      <w:r>
        <w:t xml:space="preserve"> </w:t>
      </w:r>
      <w:r w:rsidRPr="00AE549F">
        <w:t>изолированно друг от</w:t>
      </w:r>
      <w:r>
        <w:t xml:space="preserve"> </w:t>
      </w:r>
      <w:r w:rsidRPr="00AE549F">
        <w:t>друга. Поэтому адаптированность вида</w:t>
      </w:r>
      <w:r>
        <w:t xml:space="preserve"> </w:t>
      </w:r>
      <w:r w:rsidRPr="00AE549F">
        <w:t>— отнюдь не</w:t>
      </w:r>
      <w:r>
        <w:t xml:space="preserve"> </w:t>
      </w:r>
      <w:r w:rsidRPr="00AE549F">
        <w:t>простая сумма (или средняя величина) адаптированности отдельных особей. Адаптация вида включает в</w:t>
      </w:r>
      <w:r>
        <w:t xml:space="preserve"> </w:t>
      </w:r>
      <w:r w:rsidRPr="00AE549F">
        <w:t>себя и</w:t>
      </w:r>
      <w:r>
        <w:t xml:space="preserve"> </w:t>
      </w:r>
      <w:r w:rsidRPr="00AE549F">
        <w:t>определённые взаимоотношения между особями и</w:t>
      </w:r>
      <w:r>
        <w:t xml:space="preserve"> </w:t>
      </w:r>
      <w:r w:rsidRPr="00AE549F">
        <w:t>популяциями. Для</w:t>
      </w:r>
      <w:r>
        <w:t xml:space="preserve"> </w:t>
      </w:r>
      <w:r w:rsidRPr="00AE549F">
        <w:t>эволюции</w:t>
      </w:r>
      <w:r>
        <w:t xml:space="preserve"> </w:t>
      </w:r>
      <w:r w:rsidRPr="00AE549F">
        <w:t>же, понятно, наиболее важна итоговая адаптированность вида в</w:t>
      </w:r>
      <w:r>
        <w:t xml:space="preserve"> </w:t>
      </w:r>
      <w:r w:rsidRPr="00AE549F">
        <w:t>целом, как целостной системы надорганизменного уровня. А</w:t>
      </w:r>
      <w:r>
        <w:t xml:space="preserve"> </w:t>
      </w:r>
      <w:r w:rsidRPr="00AE549F">
        <w:t>так как крайне разнообразны и</w:t>
      </w:r>
      <w:r>
        <w:t xml:space="preserve"> </w:t>
      </w:r>
      <w:r w:rsidRPr="00AE549F">
        <w:t>внешние условия, с</w:t>
      </w:r>
      <w:r>
        <w:t xml:space="preserve"> </w:t>
      </w:r>
      <w:r w:rsidRPr="00AE549F">
        <w:t>которыми могут сталкиваться организмы, и</w:t>
      </w:r>
      <w:r>
        <w:t xml:space="preserve"> </w:t>
      </w:r>
      <w:r w:rsidRPr="00AE549F">
        <w:t>адаптивные возможности самих организмов, то</w:t>
      </w:r>
      <w:r>
        <w:t xml:space="preserve"> </w:t>
      </w:r>
      <w:r w:rsidRPr="00AE549F">
        <w:t>в</w:t>
      </w:r>
      <w:r>
        <w:t xml:space="preserve"> </w:t>
      </w:r>
      <w:r w:rsidRPr="00AE549F">
        <w:t>результате совокупность адаптации каждого вида оказывается специфической, уникальной, отличной от</w:t>
      </w:r>
      <w:r>
        <w:t xml:space="preserve"> </w:t>
      </w:r>
      <w:r w:rsidRPr="00AE549F">
        <w:t>общей адаптированности любого другого вида.</w:t>
      </w:r>
    </w:p>
    <w:p w:rsidR="00B30BA1" w:rsidRPr="004E1A82" w:rsidRDefault="00B30BA1" w:rsidP="00B30BA1">
      <w:pPr>
        <w:spacing w:before="120"/>
        <w:jc w:val="center"/>
        <w:rPr>
          <w:b/>
          <w:bCs/>
          <w:sz w:val="28"/>
          <w:szCs w:val="28"/>
        </w:rPr>
      </w:pPr>
      <w:r w:rsidRPr="004E1A82">
        <w:rPr>
          <w:b/>
          <w:bCs/>
          <w:sz w:val="28"/>
          <w:szCs w:val="28"/>
        </w:rPr>
        <w:t>Логика в истории эволюционной теории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Почему эволюционная теория Дарвина, в</w:t>
      </w:r>
      <w:r>
        <w:t xml:space="preserve"> </w:t>
      </w:r>
      <w:r w:rsidRPr="00AE549F">
        <w:t>противоположность теории Ламарка, появившейся на</w:t>
      </w:r>
      <w:r>
        <w:t xml:space="preserve"> </w:t>
      </w:r>
      <w:r w:rsidRPr="00AE549F">
        <w:t>50</w:t>
      </w:r>
      <w:r>
        <w:t xml:space="preserve"> </w:t>
      </w:r>
      <w:r w:rsidRPr="00AE549F">
        <w:t>лет раньше, получила поразительно быстрое и</w:t>
      </w:r>
      <w:r>
        <w:t xml:space="preserve"> </w:t>
      </w:r>
      <w:r w:rsidRPr="00AE549F">
        <w:t>широкое признание? Ведь она, как и</w:t>
      </w:r>
      <w:r>
        <w:t xml:space="preserve"> </w:t>
      </w:r>
      <w:r w:rsidRPr="00AE549F">
        <w:t>теория Ламарка, не</w:t>
      </w:r>
      <w:r>
        <w:t xml:space="preserve"> </w:t>
      </w:r>
      <w:r w:rsidRPr="00AE549F">
        <w:t>имела прямых доказательств. Дело в</w:t>
      </w:r>
      <w:r>
        <w:t xml:space="preserve"> </w:t>
      </w:r>
      <w:r w:rsidRPr="00AE549F">
        <w:t>том, что теория Дарвина удовлетворяла логике естествоиспытателя: она объясняла малопонятные явления через более понятные, доступные, по</w:t>
      </w:r>
      <w:r>
        <w:t xml:space="preserve"> </w:t>
      </w:r>
      <w:r w:rsidRPr="00AE549F">
        <w:t>крайней мере в</w:t>
      </w:r>
      <w:r>
        <w:t xml:space="preserve"> </w:t>
      </w:r>
      <w:r w:rsidRPr="00AE549F">
        <w:t>принципе, эмпирической проверке. Ламарк</w:t>
      </w:r>
      <w:r>
        <w:t xml:space="preserve"> </w:t>
      </w:r>
      <w:r w:rsidRPr="00AE549F">
        <w:t>же в</w:t>
      </w:r>
      <w:r>
        <w:t xml:space="preserve"> </w:t>
      </w:r>
      <w:r w:rsidRPr="00AE549F">
        <w:t>качестве объяснений выдвигал принципы отвлечённые, ещё менее эмпирически „осязаемые“ и</w:t>
      </w:r>
      <w:r>
        <w:t xml:space="preserve"> </w:t>
      </w:r>
      <w:r w:rsidRPr="00AE549F">
        <w:t>проверяемые, чем то, что они призваны были объяснить. Дарвиновская</w:t>
      </w:r>
      <w:r>
        <w:t xml:space="preserve"> </w:t>
      </w:r>
      <w:r w:rsidRPr="00AE549F">
        <w:t>же теория представлялась и</w:t>
      </w:r>
      <w:r>
        <w:t xml:space="preserve"> </w:t>
      </w:r>
      <w:r w:rsidRPr="00AE549F">
        <w:t>достаточно внутренне логичной.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Однако уже вскоре после появления теории Дарвина в</w:t>
      </w:r>
      <w:r>
        <w:t xml:space="preserve"> </w:t>
      </w:r>
      <w:r w:rsidRPr="00AE549F">
        <w:t>ней обнаружились логические недоработки. Первая из</w:t>
      </w:r>
      <w:r>
        <w:t xml:space="preserve"> </w:t>
      </w:r>
      <w:r w:rsidRPr="00AE549F">
        <w:t>них, замеченная в</w:t>
      </w:r>
      <w:r>
        <w:t xml:space="preserve"> </w:t>
      </w:r>
      <w:r w:rsidRPr="00AE549F">
        <w:t>1867</w:t>
      </w:r>
      <w:r>
        <w:t xml:space="preserve"> </w:t>
      </w:r>
      <w:r w:rsidRPr="00AE549F">
        <w:t>г. инженером Ф.</w:t>
      </w:r>
      <w:r>
        <w:t xml:space="preserve"> </w:t>
      </w:r>
      <w:r w:rsidRPr="00AE549F">
        <w:t>Дженкином (так называемый „кошмар Дженкина“), состояла в</w:t>
      </w:r>
      <w:r>
        <w:t xml:space="preserve"> </w:t>
      </w:r>
      <w:r w:rsidRPr="00AE549F">
        <w:t>следующем: в</w:t>
      </w:r>
      <w:r>
        <w:t xml:space="preserve"> </w:t>
      </w:r>
      <w:r w:rsidRPr="00AE549F">
        <w:t>дарвиновской схеме эволюционной дивергенции (расхождения) не</w:t>
      </w:r>
      <w:r>
        <w:t xml:space="preserve"> </w:t>
      </w:r>
      <w:r w:rsidRPr="00AE549F">
        <w:t>учитывалась возможность скрещивания между разошедшимися ветвями, скрещивания, которое должно всю начавшуюся дивергенцию свести на</w:t>
      </w:r>
      <w:r>
        <w:t xml:space="preserve"> </w:t>
      </w:r>
      <w:r w:rsidRPr="00AE549F">
        <w:t>нет. Теперь это затруднение кажется наивным, и</w:t>
      </w:r>
      <w:r>
        <w:t xml:space="preserve"> </w:t>
      </w:r>
      <w:r w:rsidRPr="00AE549F">
        <w:t>выход из</w:t>
      </w:r>
      <w:r>
        <w:t xml:space="preserve"> </w:t>
      </w:r>
      <w:r w:rsidRPr="00AE549F">
        <w:t>него логически напрашивается сам собой: нужно принять простое дополнительное условие</w:t>
      </w:r>
      <w:r>
        <w:t xml:space="preserve"> </w:t>
      </w:r>
      <w:r w:rsidRPr="00AE549F">
        <w:t>— изоляцию, препятствующую скрещиваниям дивергирующих популяций. Однако когда зоолог М.</w:t>
      </w:r>
      <w:r>
        <w:t xml:space="preserve"> </w:t>
      </w:r>
      <w:r w:rsidRPr="00AE549F">
        <w:t>Вагнер в</w:t>
      </w:r>
      <w:r>
        <w:t xml:space="preserve"> </w:t>
      </w:r>
      <w:r w:rsidRPr="00AE549F">
        <w:t>1868</w:t>
      </w:r>
      <w:r>
        <w:t xml:space="preserve"> </w:t>
      </w:r>
      <w:r w:rsidRPr="00AE549F">
        <w:t>г. предложил теорию географического видообразования, которая, в</w:t>
      </w:r>
      <w:r>
        <w:t xml:space="preserve"> </w:t>
      </w:r>
      <w:r w:rsidRPr="00AE549F">
        <w:t>сущности, и</w:t>
      </w:r>
      <w:r>
        <w:t xml:space="preserve"> </w:t>
      </w:r>
      <w:r w:rsidRPr="00AE549F">
        <w:t>вводила это необходимое условие, то</w:t>
      </w:r>
      <w:r>
        <w:t xml:space="preserve"> </w:t>
      </w:r>
      <w:r w:rsidRPr="00AE549F">
        <w:t>и</w:t>
      </w:r>
      <w:r>
        <w:t xml:space="preserve"> </w:t>
      </w:r>
      <w:r w:rsidRPr="00AE549F">
        <w:t>сам Вагнер, и</w:t>
      </w:r>
      <w:r>
        <w:t xml:space="preserve"> </w:t>
      </w:r>
      <w:r w:rsidRPr="00AE549F">
        <w:t>большинство дарвинистов сочли географическое видообразование альтернативой теории Дарвина.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Среди генетиков бытует и</w:t>
      </w:r>
      <w:r>
        <w:t xml:space="preserve"> </w:t>
      </w:r>
      <w:r w:rsidRPr="00AE549F">
        <w:t>другое представление о</w:t>
      </w:r>
      <w:r>
        <w:t xml:space="preserve"> </w:t>
      </w:r>
      <w:r w:rsidRPr="00AE549F">
        <w:t>том, как был нейтрализован „кошмар“. Полагают, что „кошмар Дженкина“ потерял значение в</w:t>
      </w:r>
      <w:r>
        <w:t xml:space="preserve"> </w:t>
      </w:r>
      <w:r w:rsidRPr="00AE549F">
        <w:t>результате работ Г.</w:t>
      </w:r>
      <w:r>
        <w:t xml:space="preserve"> </w:t>
      </w:r>
      <w:r w:rsidRPr="00AE549F">
        <w:t>Менделя, показавших дискретность единиц наследственности, и</w:t>
      </w:r>
      <w:r>
        <w:t xml:space="preserve"> </w:t>
      </w:r>
      <w:r w:rsidRPr="00AE549F">
        <w:t>тем самым, несостоятельность прежних представлений о</w:t>
      </w:r>
      <w:r>
        <w:t xml:space="preserve"> </w:t>
      </w:r>
      <w:r w:rsidRPr="00AE549F">
        <w:t>количественной непрерывности, „слитности“ наследственности. Таким образом, если появившаяся мутация в</w:t>
      </w:r>
      <w:r>
        <w:t xml:space="preserve"> </w:t>
      </w:r>
      <w:r w:rsidRPr="00AE549F">
        <w:t>дальнейших поколениях не</w:t>
      </w:r>
      <w:r>
        <w:t xml:space="preserve"> </w:t>
      </w:r>
      <w:r w:rsidRPr="00AE549F">
        <w:t>обнаруживается, то, по</w:t>
      </w:r>
      <w:r>
        <w:t xml:space="preserve"> </w:t>
      </w:r>
      <w:r w:rsidRPr="00AE549F">
        <w:t>Менделю, это не</w:t>
      </w:r>
      <w:r>
        <w:t xml:space="preserve"> </w:t>
      </w:r>
      <w:r w:rsidRPr="00AE549F">
        <w:t>значит, что она „растворилась“: она может длительно сохраняться в</w:t>
      </w:r>
      <w:r>
        <w:t xml:space="preserve"> </w:t>
      </w:r>
      <w:r w:rsidRPr="00AE549F">
        <w:t>популяции в</w:t>
      </w:r>
      <w:r>
        <w:t xml:space="preserve"> </w:t>
      </w:r>
      <w:r w:rsidRPr="00AE549F">
        <w:t>качестве рецессивной, а</w:t>
      </w:r>
      <w:r>
        <w:t xml:space="preserve"> </w:t>
      </w:r>
      <w:r w:rsidRPr="00AE549F">
        <w:t>затем вновь проявиться в</w:t>
      </w:r>
      <w:r>
        <w:t xml:space="preserve"> </w:t>
      </w:r>
      <w:r w:rsidRPr="00AE549F">
        <w:t>гомозиготном состоянии. Но</w:t>
      </w:r>
      <w:r>
        <w:t xml:space="preserve"> </w:t>
      </w:r>
      <w:r w:rsidRPr="00AE549F">
        <w:t>нетрудно видеть, что такие рассуждения отнюдь не</w:t>
      </w:r>
      <w:r>
        <w:t xml:space="preserve"> </w:t>
      </w:r>
      <w:r w:rsidRPr="00AE549F">
        <w:t>устраняют „кошмара Дженкина“. Ведь появление новой мутации ещё не</w:t>
      </w:r>
      <w:r>
        <w:t xml:space="preserve"> </w:t>
      </w:r>
      <w:r w:rsidRPr="00AE549F">
        <w:t>есть эволюционная дивергенция: это лишь проявление индивидуальной изменчивости, совершенно неопределённой в</w:t>
      </w:r>
      <w:r>
        <w:t xml:space="preserve"> </w:t>
      </w:r>
      <w:r w:rsidRPr="00AE549F">
        <w:t>смысле адаптивного значения. Об</w:t>
      </w:r>
      <w:r>
        <w:t xml:space="preserve"> </w:t>
      </w:r>
      <w:r w:rsidRPr="00AE549F">
        <w:t>эволюционной</w:t>
      </w:r>
      <w:r>
        <w:t xml:space="preserve"> </w:t>
      </w:r>
      <w:r w:rsidRPr="00AE549F">
        <w:t>же дивергенции можно говорить тогда, когда мутация закрепится естественным отбором в</w:t>
      </w:r>
      <w:r>
        <w:t xml:space="preserve"> </w:t>
      </w:r>
      <w:r w:rsidRPr="00AE549F">
        <w:t>какой-либо части исходной популяции, но</w:t>
      </w:r>
      <w:r>
        <w:t xml:space="preserve"> </w:t>
      </w:r>
      <w:r w:rsidRPr="00AE549F">
        <w:t>будет отсутствовать в</w:t>
      </w:r>
      <w:r>
        <w:t xml:space="preserve"> </w:t>
      </w:r>
      <w:r w:rsidRPr="00AE549F">
        <w:t>других частях. А</w:t>
      </w:r>
      <w:r>
        <w:t xml:space="preserve"> </w:t>
      </w:r>
      <w:r w:rsidRPr="00AE549F">
        <w:t>это и</w:t>
      </w:r>
      <w:r>
        <w:t xml:space="preserve"> </w:t>
      </w:r>
      <w:r w:rsidRPr="00AE549F">
        <w:t>может произойти только при</w:t>
      </w:r>
      <w:r>
        <w:t xml:space="preserve"> </w:t>
      </w:r>
      <w:r w:rsidRPr="00AE549F">
        <w:t>их</w:t>
      </w:r>
      <w:r>
        <w:t xml:space="preserve"> </w:t>
      </w:r>
      <w:r w:rsidRPr="00AE549F">
        <w:t>изоляции. В</w:t>
      </w:r>
      <w:r>
        <w:t xml:space="preserve"> </w:t>
      </w:r>
      <w:r w:rsidRPr="00AE549F">
        <w:t>противном случае новая мутация распространится по</w:t>
      </w:r>
      <w:r>
        <w:t xml:space="preserve"> </w:t>
      </w:r>
      <w:r w:rsidRPr="00AE549F">
        <w:t>всей популяции, и</w:t>
      </w:r>
      <w:r>
        <w:t xml:space="preserve"> </w:t>
      </w:r>
      <w:r w:rsidRPr="00AE549F">
        <w:t>„кошмар Дженкина“ вступит в</w:t>
      </w:r>
      <w:r>
        <w:t xml:space="preserve"> </w:t>
      </w:r>
      <w:r w:rsidRPr="00AE549F">
        <w:t>полную силу. К</w:t>
      </w:r>
      <w:r>
        <w:t xml:space="preserve"> </w:t>
      </w:r>
      <w:r w:rsidRPr="00AE549F">
        <w:t>этому нужно ещё добавить, что наследственность имеет дискретную структуру только для</w:t>
      </w:r>
      <w:r>
        <w:t xml:space="preserve"> </w:t>
      </w:r>
      <w:r w:rsidRPr="00AE549F">
        <w:t>индивидуальных генотипов; коллективный</w:t>
      </w:r>
      <w:r>
        <w:t xml:space="preserve"> </w:t>
      </w:r>
      <w:r w:rsidRPr="00AE549F">
        <w:t>же генотип популяции может иметь любые частоты аллелей и</w:t>
      </w:r>
      <w:r>
        <w:t xml:space="preserve"> </w:t>
      </w:r>
      <w:r w:rsidRPr="00AE549F">
        <w:t>поэтому по</w:t>
      </w:r>
      <w:r>
        <w:t xml:space="preserve"> </w:t>
      </w:r>
      <w:r w:rsidRPr="00AE549F">
        <w:t>любым меняющимся признакам может рассматриваться в</w:t>
      </w:r>
      <w:r>
        <w:t xml:space="preserve"> </w:t>
      </w:r>
      <w:r w:rsidRPr="00AE549F">
        <w:t>рамках концепции слитной наследственности.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Второй значительной логической недоработкой теории Дарвина было несоответствие идеи естественного отбора распространённому среди биологов XIX</w:t>
      </w:r>
      <w:r>
        <w:t xml:space="preserve"> </w:t>
      </w:r>
      <w:r w:rsidRPr="00AE549F">
        <w:t>в. представлению о</w:t>
      </w:r>
      <w:r>
        <w:t xml:space="preserve"> </w:t>
      </w:r>
      <w:r w:rsidRPr="00AE549F">
        <w:t>наследовании приобретённых признаков, которого придерживался и</w:t>
      </w:r>
      <w:r>
        <w:t xml:space="preserve"> </w:t>
      </w:r>
      <w:r w:rsidRPr="00AE549F">
        <w:t>сам Дарвин, Ведь если модификации, т. е. особенности фенотипа, приобретённые в</w:t>
      </w:r>
      <w:r>
        <w:t xml:space="preserve"> </w:t>
      </w:r>
      <w:r w:rsidRPr="00AE549F">
        <w:t>онтогенезе в</w:t>
      </w:r>
      <w:r>
        <w:t xml:space="preserve"> </w:t>
      </w:r>
      <w:r w:rsidRPr="00AE549F">
        <w:t>ответ на</w:t>
      </w:r>
      <w:r>
        <w:t xml:space="preserve"> </w:t>
      </w:r>
      <w:r w:rsidRPr="00AE549F">
        <w:t>некоторые воздействия внешней среды, наследуются, то</w:t>
      </w:r>
      <w:r>
        <w:t xml:space="preserve"> </w:t>
      </w:r>
      <w:r w:rsidRPr="00AE549F">
        <w:t>этим, очевидно, можно объяснить адаптивную эволюцию и</w:t>
      </w:r>
      <w:r>
        <w:t xml:space="preserve"> </w:t>
      </w:r>
      <w:r w:rsidRPr="00AE549F">
        <w:t>без естественного отбора. Эту логическую неувязку не</w:t>
      </w:r>
      <w:r>
        <w:t xml:space="preserve"> </w:t>
      </w:r>
      <w:r w:rsidRPr="00AE549F">
        <w:t>распознал ни</w:t>
      </w:r>
      <w:r>
        <w:t xml:space="preserve"> </w:t>
      </w:r>
      <w:r w:rsidRPr="00AE549F">
        <w:t>сам Дарвин, ни</w:t>
      </w:r>
      <w:r>
        <w:t xml:space="preserve"> </w:t>
      </w:r>
      <w:r w:rsidRPr="00AE549F">
        <w:t>первые приверженцы его теории. Более того, когда А.</w:t>
      </w:r>
      <w:r>
        <w:t xml:space="preserve"> </w:t>
      </w:r>
      <w:r w:rsidRPr="00AE549F">
        <w:t>Вейсман в</w:t>
      </w:r>
      <w:r>
        <w:t xml:space="preserve"> </w:t>
      </w:r>
      <w:r w:rsidRPr="00AE549F">
        <w:t>конце XIX</w:t>
      </w:r>
      <w:r>
        <w:t xml:space="preserve"> </w:t>
      </w:r>
      <w:r w:rsidRPr="00AE549F">
        <w:t>в. понял алогизм ситуации и</w:t>
      </w:r>
      <w:r>
        <w:t xml:space="preserve"> </w:t>
      </w:r>
      <w:r w:rsidRPr="00AE549F">
        <w:t>выдвинул тезис о</w:t>
      </w:r>
      <w:r>
        <w:t xml:space="preserve"> </w:t>
      </w:r>
      <w:r w:rsidRPr="00AE549F">
        <w:t>ненаследуемости приобретённых признаков</w:t>
      </w:r>
      <w:r>
        <w:t xml:space="preserve"> </w:t>
      </w:r>
      <w:bookmarkStart w:id="10" w:name="11a"/>
      <w:bookmarkEnd w:id="10"/>
      <w:r w:rsidRPr="00AE549F">
        <w:t>11, то</w:t>
      </w:r>
      <w:r>
        <w:t xml:space="preserve"> </w:t>
      </w:r>
      <w:r w:rsidRPr="00AE549F">
        <w:t>дарвинисты ещё долгое время считали вейсманизм теорией, противостоящей дарвинизму.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Вейсман доказал ненаследуемость приобретённых признаков как логически, сопоставляя и</w:t>
      </w:r>
      <w:r>
        <w:t xml:space="preserve"> </w:t>
      </w:r>
      <w:r w:rsidRPr="00AE549F">
        <w:t>анализируя известные факты, так и</w:t>
      </w:r>
      <w:r>
        <w:t xml:space="preserve"> </w:t>
      </w:r>
      <w:r w:rsidRPr="00AE549F">
        <w:t>прямым экспериментом: отрубал мышам хвосты в</w:t>
      </w:r>
      <w:r>
        <w:t xml:space="preserve"> </w:t>
      </w:r>
      <w:r w:rsidRPr="00AE549F">
        <w:t>течение 22</w:t>
      </w:r>
      <w:r>
        <w:t xml:space="preserve"> </w:t>
      </w:r>
      <w:r w:rsidRPr="00AE549F">
        <w:t>поколений подряд и</w:t>
      </w:r>
      <w:r>
        <w:t xml:space="preserve"> </w:t>
      </w:r>
      <w:r w:rsidRPr="00AE549F">
        <w:t>не</w:t>
      </w:r>
      <w:r>
        <w:t xml:space="preserve"> </w:t>
      </w:r>
      <w:r w:rsidRPr="00AE549F">
        <w:t>обнаружил бесхвостого потомства. Этот эксперимент Вейсмана сочли логически неубедительным: мол, изучалась наследуемость не</w:t>
      </w:r>
      <w:r>
        <w:t xml:space="preserve"> </w:t>
      </w:r>
      <w:r w:rsidRPr="00AE549F">
        <w:t>естественной адаптивной модификации, а</w:t>
      </w:r>
      <w:r>
        <w:t xml:space="preserve"> </w:t>
      </w:r>
      <w:r w:rsidRPr="00AE549F">
        <w:t>искусственного повреждения. На</w:t>
      </w:r>
      <w:r>
        <w:t xml:space="preserve"> </w:t>
      </w:r>
      <w:r w:rsidRPr="00AE549F">
        <w:t>самом деле логически несостоятельна такая оценка эксперимента Вейсмана: во-первых, немалая часть фигурировавших в</w:t>
      </w:r>
      <w:r>
        <w:t xml:space="preserve"> </w:t>
      </w:r>
      <w:r w:rsidRPr="00AE549F">
        <w:t>литературе примеров якобы имевшего место наследования приобретённых признаков также относилась к</w:t>
      </w:r>
      <w:r>
        <w:t xml:space="preserve"> </w:t>
      </w:r>
      <w:r w:rsidRPr="00AE549F">
        <w:t>различным повреждениям</w:t>
      </w:r>
      <w:r>
        <w:t xml:space="preserve"> </w:t>
      </w:r>
      <w:bookmarkStart w:id="11" w:name="12a"/>
      <w:bookmarkEnd w:id="11"/>
      <w:r w:rsidRPr="00AE549F">
        <w:t>12, во-вторых, единственным внятно сформулированным представлением о</w:t>
      </w:r>
      <w:r>
        <w:t xml:space="preserve"> </w:t>
      </w:r>
      <w:r w:rsidRPr="00AE549F">
        <w:t>возможном механизме наследования приобретённых признаков была гипотеза пангенезиса Ч.</w:t>
      </w:r>
      <w:r>
        <w:t xml:space="preserve"> </w:t>
      </w:r>
      <w:r w:rsidRPr="00AE549F">
        <w:t>Дарвина (согласно которой из</w:t>
      </w:r>
      <w:r>
        <w:t xml:space="preserve"> </w:t>
      </w:r>
      <w:r w:rsidRPr="00AE549F">
        <w:t>всех органов тела в</w:t>
      </w:r>
      <w:r>
        <w:t xml:space="preserve"> </w:t>
      </w:r>
      <w:r w:rsidRPr="00AE549F">
        <w:t>половые клетки поступают некие мельчайшие „геммулы“, передающие потомству признаки родителей), которая совершенно разбивалась экспериментом Вейсмана.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для опровержения тезиса о</w:t>
      </w:r>
      <w:r>
        <w:t xml:space="preserve"> </w:t>
      </w:r>
      <w:r w:rsidRPr="00AE549F">
        <w:t>наследовании приобретённых признаков эксперимент вообще не</w:t>
      </w:r>
      <w:r>
        <w:t xml:space="preserve"> </w:t>
      </w:r>
      <w:r w:rsidRPr="00AE549F">
        <w:t>нужен, ибо нетрудно показать, что это представление противоречит повседневным фактам и</w:t>
      </w:r>
      <w:r>
        <w:t xml:space="preserve"> </w:t>
      </w:r>
      <w:r w:rsidRPr="00AE549F">
        <w:t>поддерживается только с</w:t>
      </w:r>
      <w:r>
        <w:t xml:space="preserve"> </w:t>
      </w:r>
      <w:r w:rsidRPr="00AE549F">
        <w:t>помощью произвольных, не</w:t>
      </w:r>
      <w:r>
        <w:t xml:space="preserve"> </w:t>
      </w:r>
      <w:r w:rsidRPr="00AE549F">
        <w:t>выдерживающих ни</w:t>
      </w:r>
      <w:r>
        <w:t xml:space="preserve"> </w:t>
      </w:r>
      <w:r w:rsidRPr="00AE549F">
        <w:t>фактической, ни</w:t>
      </w:r>
      <w:r>
        <w:t xml:space="preserve"> </w:t>
      </w:r>
      <w:r w:rsidRPr="00AE549F">
        <w:t>логической проверки допущений и</w:t>
      </w:r>
      <w:r>
        <w:t xml:space="preserve"> </w:t>
      </w:r>
      <w:r w:rsidRPr="00AE549F">
        <w:t>оговорок, а</w:t>
      </w:r>
      <w:r>
        <w:t xml:space="preserve"> </w:t>
      </w:r>
      <w:r w:rsidRPr="00AE549F">
        <w:t>то</w:t>
      </w:r>
      <w:r>
        <w:t xml:space="preserve"> </w:t>
      </w:r>
      <w:r w:rsidRPr="00AE549F">
        <w:t>и</w:t>
      </w:r>
      <w:r>
        <w:t xml:space="preserve"> </w:t>
      </w:r>
      <w:r w:rsidRPr="00AE549F">
        <w:t>просто мифов.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Например, если светлокожие супруги переехали на</w:t>
      </w:r>
      <w:r>
        <w:t xml:space="preserve"> </w:t>
      </w:r>
      <w:r w:rsidRPr="00AE549F">
        <w:t>юг, приобрели на</w:t>
      </w:r>
      <w:r>
        <w:t xml:space="preserve"> </w:t>
      </w:r>
      <w:r w:rsidRPr="00AE549F">
        <w:t>южном солнышке тёмный цвет кожи, и</w:t>
      </w:r>
      <w:r>
        <w:t xml:space="preserve"> </w:t>
      </w:r>
      <w:r w:rsidRPr="00AE549F">
        <w:t>у</w:t>
      </w:r>
      <w:r>
        <w:t xml:space="preserve"> </w:t>
      </w:r>
      <w:r w:rsidRPr="00AE549F">
        <w:t>них родился темнокожий ребёнок, то</w:t>
      </w:r>
      <w:r>
        <w:t xml:space="preserve"> </w:t>
      </w:r>
      <w:r w:rsidRPr="00AE549F">
        <w:t>учёный, убеждённый в</w:t>
      </w:r>
      <w:r>
        <w:t xml:space="preserve"> </w:t>
      </w:r>
      <w:r w:rsidRPr="00AE549F">
        <w:t>наследовании приобретённых признаков, может воспринять этот факт как доказательство своей правоты. Но</w:t>
      </w:r>
      <w:r>
        <w:t xml:space="preserve"> </w:t>
      </w:r>
      <w:r w:rsidRPr="00AE549F">
        <w:t>уже обыкновенный житейский опыт в</w:t>
      </w:r>
      <w:r>
        <w:t xml:space="preserve"> </w:t>
      </w:r>
      <w:r w:rsidRPr="00AE549F">
        <w:t>таком объяснении заставит усомниться. А</w:t>
      </w:r>
      <w:r>
        <w:t xml:space="preserve"> </w:t>
      </w:r>
      <w:r w:rsidRPr="00AE549F">
        <w:t>строгая научная логика его и</w:t>
      </w:r>
      <w:r>
        <w:t xml:space="preserve"> </w:t>
      </w:r>
      <w:r w:rsidRPr="00AE549F">
        <w:t>вовсе не</w:t>
      </w:r>
      <w:r>
        <w:t xml:space="preserve"> </w:t>
      </w:r>
      <w:r w:rsidRPr="00AE549F">
        <w:t>примет: ведь у</w:t>
      </w:r>
      <w:r>
        <w:t xml:space="preserve"> </w:t>
      </w:r>
      <w:r w:rsidRPr="00AE549F">
        <w:t>родителей кожа потемнела только после длительного воздействия солнца, и</w:t>
      </w:r>
      <w:r>
        <w:t xml:space="preserve"> </w:t>
      </w:r>
      <w:r w:rsidRPr="00AE549F">
        <w:t>если младенец родится уже тёмным, значит, его кожа имеет свойство, которого у</w:t>
      </w:r>
      <w:r>
        <w:t xml:space="preserve"> </w:t>
      </w:r>
      <w:r w:rsidRPr="00AE549F">
        <w:t>родителей не</w:t>
      </w:r>
      <w:r>
        <w:t xml:space="preserve"> </w:t>
      </w:r>
      <w:r w:rsidRPr="00AE549F">
        <w:t>было (о</w:t>
      </w:r>
      <w:r>
        <w:t xml:space="preserve"> </w:t>
      </w:r>
      <w:r w:rsidRPr="00AE549F">
        <w:t>выщеплении рецессивных генов тут не</w:t>
      </w:r>
      <w:r>
        <w:t xml:space="preserve"> </w:t>
      </w:r>
      <w:r w:rsidRPr="00AE549F">
        <w:t>может идти речь, так как гены тёмной окраски доминантны).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Представление о</w:t>
      </w:r>
      <w:r>
        <w:t xml:space="preserve"> </w:t>
      </w:r>
      <w:r w:rsidRPr="00AE549F">
        <w:t>наследовании приобретённых признаков заходит в</w:t>
      </w:r>
      <w:r>
        <w:t xml:space="preserve"> </w:t>
      </w:r>
      <w:r w:rsidRPr="00AE549F">
        <w:t>тупик и</w:t>
      </w:r>
      <w:r>
        <w:t xml:space="preserve"> </w:t>
      </w:r>
      <w:r w:rsidRPr="00AE549F">
        <w:t>перед тем обыкновенным фактом, что потомство не</w:t>
      </w:r>
      <w:r>
        <w:t xml:space="preserve"> </w:t>
      </w:r>
      <w:r w:rsidRPr="00AE549F">
        <w:t>наследует столь существенной „приобретённой“ характеристики родителей, как их</w:t>
      </w:r>
      <w:r>
        <w:t xml:space="preserve"> </w:t>
      </w:r>
      <w:r w:rsidRPr="00AE549F">
        <w:t>возраст: возьмём</w:t>
      </w:r>
      <w:r>
        <w:t xml:space="preserve"> </w:t>
      </w:r>
      <w:r w:rsidRPr="00AE549F">
        <w:t>ли мы</w:t>
      </w:r>
      <w:r>
        <w:t xml:space="preserve"> </w:t>
      </w:r>
      <w:r w:rsidRPr="00AE549F">
        <w:t>семечко от</w:t>
      </w:r>
      <w:r>
        <w:t xml:space="preserve"> </w:t>
      </w:r>
      <w:r w:rsidRPr="00AE549F">
        <w:t>тысячелетнего дерева или</w:t>
      </w:r>
      <w:r>
        <w:t xml:space="preserve"> </w:t>
      </w:r>
      <w:r w:rsidRPr="00AE549F">
        <w:t>от</w:t>
      </w:r>
      <w:r>
        <w:t xml:space="preserve"> </w:t>
      </w:r>
      <w:r w:rsidRPr="00AE549F">
        <w:t>молоденького, только что вступившего в</w:t>
      </w:r>
      <w:r>
        <w:t xml:space="preserve"> </w:t>
      </w:r>
      <w:r w:rsidRPr="00AE549F">
        <w:t>плодоношение,— в</w:t>
      </w:r>
      <w:r>
        <w:t xml:space="preserve"> </w:t>
      </w:r>
      <w:r w:rsidRPr="00AE549F">
        <w:t>обоих случаях сеянцы будут начинать своё развитие от</w:t>
      </w:r>
      <w:r>
        <w:t xml:space="preserve"> </w:t>
      </w:r>
      <w:r w:rsidRPr="00AE549F">
        <w:t>одной и</w:t>
      </w:r>
      <w:r>
        <w:t xml:space="preserve"> </w:t>
      </w:r>
      <w:r w:rsidRPr="00AE549F">
        <w:t>той</w:t>
      </w:r>
      <w:r>
        <w:t xml:space="preserve"> </w:t>
      </w:r>
      <w:r w:rsidRPr="00AE549F">
        <w:t>же точки.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Вейсман выдвинул ещё один важный тезис: об</w:t>
      </w:r>
      <w:r>
        <w:t xml:space="preserve"> </w:t>
      </w:r>
      <w:r w:rsidRPr="00AE549F">
        <w:t>обособленности „зародышевой плазмы“ от</w:t>
      </w:r>
      <w:r>
        <w:t xml:space="preserve"> </w:t>
      </w:r>
      <w:r w:rsidRPr="00AE549F">
        <w:t>„сомы“. На</w:t>
      </w:r>
      <w:r>
        <w:t xml:space="preserve"> </w:t>
      </w:r>
      <w:r w:rsidRPr="00AE549F">
        <w:t>современном языке мы</w:t>
      </w:r>
      <w:r>
        <w:t xml:space="preserve"> </w:t>
      </w:r>
      <w:r w:rsidRPr="00AE549F">
        <w:t>бы могли сказать, что каждая живая система состоит из</w:t>
      </w:r>
      <w:r>
        <w:t xml:space="preserve"> </w:t>
      </w:r>
      <w:r w:rsidRPr="00AE549F">
        <w:t>двух подсистем: несущей наследственную информацию и</w:t>
      </w:r>
      <w:r>
        <w:t xml:space="preserve"> </w:t>
      </w:r>
      <w:r w:rsidRPr="00AE549F">
        <w:t>управляющей развитием особи (зародышевая плазма) и</w:t>
      </w:r>
      <w:r>
        <w:t xml:space="preserve"> </w:t>
      </w:r>
      <w:r w:rsidRPr="00AE549F">
        <w:t>осуществляющей жизнедеятельность (сома). При</w:t>
      </w:r>
      <w:r>
        <w:t xml:space="preserve"> </w:t>
      </w:r>
      <w:r w:rsidRPr="00AE549F">
        <w:t>этом элементы первой подсистемы</w:t>
      </w:r>
      <w:r>
        <w:t xml:space="preserve"> </w:t>
      </w:r>
      <w:r w:rsidRPr="00AE549F">
        <w:t>— кодирующие структуры</w:t>
      </w:r>
      <w:r>
        <w:t xml:space="preserve"> </w:t>
      </w:r>
      <w:r w:rsidRPr="00AE549F">
        <w:t>— не</w:t>
      </w:r>
      <w:r>
        <w:t xml:space="preserve"> </w:t>
      </w:r>
      <w:r w:rsidRPr="00AE549F">
        <w:t>могут возникать заново или</w:t>
      </w:r>
      <w:r>
        <w:t xml:space="preserve"> </w:t>
      </w:r>
      <w:r w:rsidRPr="00AE549F">
        <w:t>из</w:t>
      </w:r>
      <w:r>
        <w:t xml:space="preserve"> </w:t>
      </w:r>
      <w:r w:rsidRPr="00AE549F">
        <w:t>других структур тела (сомы) либо превращаться в</w:t>
      </w:r>
      <w:r>
        <w:t xml:space="preserve"> </w:t>
      </w:r>
      <w:r w:rsidRPr="00AE549F">
        <w:t>другие структуры: они умножаются только воспроизводя себя путём матричной репликации.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Очевидна тесная логическая связь второго тезиса Вейсмана с</w:t>
      </w:r>
      <w:r>
        <w:t xml:space="preserve"> </w:t>
      </w:r>
      <w:r w:rsidRPr="00AE549F">
        <w:t>первым</w:t>
      </w:r>
      <w:r>
        <w:t xml:space="preserve"> </w:t>
      </w:r>
      <w:r w:rsidRPr="00AE549F">
        <w:t>— о</w:t>
      </w:r>
      <w:r>
        <w:t xml:space="preserve"> </w:t>
      </w:r>
      <w:r w:rsidRPr="00AE549F">
        <w:t>невозможности наследования приобретённых признаков; из</w:t>
      </w:r>
      <w:r>
        <w:t xml:space="preserve"> </w:t>
      </w:r>
      <w:r w:rsidRPr="00AE549F">
        <w:t>сочетания обоих тезисов следует, что наследственная информация в</w:t>
      </w:r>
      <w:r>
        <w:t xml:space="preserve"> </w:t>
      </w:r>
      <w:r w:rsidRPr="00AE549F">
        <w:t>ходе онтогенеза особи может только копироваться или</w:t>
      </w:r>
      <w:r>
        <w:t xml:space="preserve"> </w:t>
      </w:r>
      <w:r w:rsidRPr="00AE549F">
        <w:t>же „развёртываться“ (проявляться) на</w:t>
      </w:r>
      <w:r>
        <w:t xml:space="preserve"> </w:t>
      </w:r>
      <w:r w:rsidRPr="00AE549F">
        <w:t>фенотип, но</w:t>
      </w:r>
      <w:r>
        <w:t xml:space="preserve"> </w:t>
      </w:r>
      <w:r w:rsidRPr="00AE549F">
        <w:t>не</w:t>
      </w:r>
      <w:r>
        <w:t xml:space="preserve"> </w:t>
      </w:r>
      <w:r w:rsidRPr="00AE549F">
        <w:t>может с</w:t>
      </w:r>
      <w:r>
        <w:t xml:space="preserve"> </w:t>
      </w:r>
      <w:r w:rsidRPr="00AE549F">
        <w:t>фенотипа „свёртываться“.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Фундаментальное значение положений Вейсмана не</w:t>
      </w:r>
      <w:r>
        <w:t xml:space="preserve"> </w:t>
      </w:r>
      <w:r w:rsidRPr="00AE549F">
        <w:t>только для</w:t>
      </w:r>
      <w:r>
        <w:t xml:space="preserve"> </w:t>
      </w:r>
      <w:r w:rsidRPr="00AE549F">
        <w:t>теории эволюции, но</w:t>
      </w:r>
      <w:r>
        <w:t xml:space="preserve"> </w:t>
      </w:r>
      <w:r w:rsidRPr="00AE549F">
        <w:t>и</w:t>
      </w:r>
      <w:r>
        <w:t xml:space="preserve"> </w:t>
      </w:r>
      <w:r w:rsidRPr="00AE549F">
        <w:t>для всей биологии позволяет говорить о</w:t>
      </w:r>
      <w:r>
        <w:t xml:space="preserve"> </w:t>
      </w:r>
      <w:r w:rsidRPr="00AE549F">
        <w:t>них как об</w:t>
      </w:r>
      <w:r>
        <w:t xml:space="preserve"> </w:t>
      </w:r>
      <w:r w:rsidRPr="00AE549F">
        <w:t>аксиомах биологии. При</w:t>
      </w:r>
      <w:r>
        <w:t xml:space="preserve"> </w:t>
      </w:r>
      <w:r w:rsidRPr="00AE549F">
        <w:t>этом тезис об</w:t>
      </w:r>
      <w:r>
        <w:t xml:space="preserve"> </w:t>
      </w:r>
      <w:r w:rsidRPr="00AE549F">
        <w:t>обособленности кодирующих структур от</w:t>
      </w:r>
      <w:r>
        <w:t xml:space="preserve"> </w:t>
      </w:r>
      <w:r w:rsidRPr="00AE549F">
        <w:t>сомы, очевидно, в</w:t>
      </w:r>
      <w:r>
        <w:t xml:space="preserve"> </w:t>
      </w:r>
      <w:r w:rsidRPr="00AE549F">
        <w:t>логическом порядке должен быть первым; его можно назвать аксиомой организации живого (или первой аксиомой Вейсмана), а</w:t>
      </w:r>
      <w:r>
        <w:t xml:space="preserve"> </w:t>
      </w:r>
      <w:r w:rsidRPr="00AE549F">
        <w:t>тезис о</w:t>
      </w:r>
      <w:r>
        <w:t xml:space="preserve"> </w:t>
      </w:r>
      <w:r w:rsidRPr="00AE549F">
        <w:t>ненаследуемости приобретённых признаков</w:t>
      </w:r>
      <w:r>
        <w:t xml:space="preserve"> </w:t>
      </w:r>
      <w:r w:rsidRPr="00AE549F">
        <w:t xml:space="preserve">— аксиомой наследования (или второй аксиомой Вейсмана) </w:t>
      </w:r>
      <w:bookmarkStart w:id="12" w:name="13a"/>
      <w:bookmarkEnd w:id="12"/>
      <w:r w:rsidRPr="00AE549F">
        <w:t>13.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Однако полное признание идеи Вейсмана получили далеко не</w:t>
      </w:r>
      <w:r>
        <w:t xml:space="preserve"> </w:t>
      </w:r>
      <w:r w:rsidRPr="00AE549F">
        <w:t>сразу. Когда в</w:t>
      </w:r>
      <w:r>
        <w:t xml:space="preserve"> </w:t>
      </w:r>
      <w:r w:rsidRPr="00AE549F">
        <w:t>1950-х годах Дж.</w:t>
      </w:r>
      <w:r>
        <w:t xml:space="preserve"> </w:t>
      </w:r>
      <w:r w:rsidRPr="00AE549F">
        <w:t>Уотсон и</w:t>
      </w:r>
      <w:r>
        <w:t xml:space="preserve"> </w:t>
      </w:r>
      <w:r w:rsidRPr="00AE549F">
        <w:t>Ф.</w:t>
      </w:r>
      <w:r>
        <w:t xml:space="preserve"> </w:t>
      </w:r>
      <w:r w:rsidRPr="00AE549F">
        <w:t>Крик создали представление о</w:t>
      </w:r>
      <w:r>
        <w:t xml:space="preserve"> </w:t>
      </w:r>
      <w:r w:rsidRPr="00AE549F">
        <w:t>двойной спирали ДНК как носителе наследственной информации, многие биологи восприняли это чуть</w:t>
      </w:r>
      <w:r>
        <w:t xml:space="preserve"> </w:t>
      </w:r>
      <w:r w:rsidRPr="00AE549F">
        <w:t>ли не</w:t>
      </w:r>
      <w:r>
        <w:t xml:space="preserve"> </w:t>
      </w:r>
      <w:r w:rsidRPr="00AE549F">
        <w:t>как потрясение основ: господствовало убеждение, что такая роль должна принадлежать белку. А</w:t>
      </w:r>
      <w:r>
        <w:t xml:space="preserve"> </w:t>
      </w:r>
      <w:r w:rsidRPr="00AE549F">
        <w:t>ведь первая аксиома Вейсмана как раз позволяла предполагать, что: в</w:t>
      </w:r>
      <w:r>
        <w:t xml:space="preserve"> </w:t>
      </w:r>
      <w:r w:rsidRPr="00AE549F">
        <w:t>отличие от</w:t>
      </w:r>
      <w:r>
        <w:t xml:space="preserve"> </w:t>
      </w:r>
      <w:r w:rsidRPr="00AE549F">
        <w:t>сомы, построенной в</w:t>
      </w:r>
      <w:r>
        <w:t xml:space="preserve"> </w:t>
      </w:r>
      <w:r w:rsidRPr="00AE549F">
        <w:t>основном из</w:t>
      </w:r>
      <w:r>
        <w:t xml:space="preserve"> </w:t>
      </w:r>
      <w:r w:rsidRPr="00AE549F">
        <w:t>белков, „зародышевая плазма“ может иметь другую химическую основу. В</w:t>
      </w:r>
      <w:r>
        <w:t xml:space="preserve"> </w:t>
      </w:r>
      <w:r w:rsidRPr="00AE549F">
        <w:t>сенсации, вызванной открытием Уотсона и</w:t>
      </w:r>
      <w:r>
        <w:t xml:space="preserve"> </w:t>
      </w:r>
      <w:r w:rsidRPr="00AE549F">
        <w:t>Крика, имени Вейсмана почти и</w:t>
      </w:r>
      <w:r>
        <w:t xml:space="preserve"> </w:t>
      </w:r>
      <w:r w:rsidRPr="00AE549F">
        <w:t>не</w:t>
      </w:r>
      <w:r>
        <w:t xml:space="preserve"> </w:t>
      </w:r>
      <w:r w:rsidRPr="00AE549F">
        <w:t>было слышно, а</w:t>
      </w:r>
      <w:r>
        <w:t xml:space="preserve"> </w:t>
      </w:r>
      <w:r w:rsidRPr="00AE549F">
        <w:t>ведь двойная спираль оказалось не</w:t>
      </w:r>
      <w:r>
        <w:t xml:space="preserve"> </w:t>
      </w:r>
      <w:r w:rsidRPr="00AE549F">
        <w:t>чем иным, как материальной конкретизацией „зародышевой плазмы“.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Недооценка значения аксиомы Вейсмана сказалась и</w:t>
      </w:r>
      <w:r>
        <w:t xml:space="preserve"> </w:t>
      </w:r>
      <w:r w:rsidRPr="00AE549F">
        <w:t>позже. Когда в</w:t>
      </w:r>
      <w:r>
        <w:t xml:space="preserve"> </w:t>
      </w:r>
      <w:r w:rsidRPr="00AE549F">
        <w:t>1970-х годах открыли обратную транскрипцию (переписка информации с</w:t>
      </w:r>
      <w:r>
        <w:t xml:space="preserve"> </w:t>
      </w:r>
      <w:r w:rsidRPr="00AE549F">
        <w:t>РНК на</w:t>
      </w:r>
      <w:r>
        <w:t xml:space="preserve"> </w:t>
      </w:r>
      <w:r w:rsidRPr="00AE549F">
        <w:t>ДНК), антидарвинисты не</w:t>
      </w:r>
      <w:r>
        <w:t xml:space="preserve"> </w:t>
      </w:r>
      <w:r w:rsidRPr="00AE549F">
        <w:t>преминули заявить, что найден путь переноса информации с</w:t>
      </w:r>
      <w:r>
        <w:t xml:space="preserve"> </w:t>
      </w:r>
      <w:r w:rsidRPr="00AE549F">
        <w:t>фенотипа на</w:t>
      </w:r>
      <w:r>
        <w:t xml:space="preserve"> </w:t>
      </w:r>
      <w:r w:rsidRPr="00AE549F">
        <w:t>генотип. Но,</w:t>
      </w:r>
      <w:r>
        <w:t xml:space="preserve"> </w:t>
      </w:r>
      <w:r w:rsidRPr="00AE549F">
        <w:t>с</w:t>
      </w:r>
      <w:r>
        <w:t xml:space="preserve"> </w:t>
      </w:r>
      <w:r w:rsidRPr="00AE549F">
        <w:t>точки зрения аксиомы Вейсмана, ясно, что и</w:t>
      </w:r>
      <w:r>
        <w:t xml:space="preserve"> </w:t>
      </w:r>
      <w:r w:rsidRPr="00AE549F">
        <w:t>ДНК, и</w:t>
      </w:r>
      <w:r>
        <w:t xml:space="preserve"> </w:t>
      </w:r>
      <w:r w:rsidRPr="00AE549F">
        <w:t>РНК, и</w:t>
      </w:r>
      <w:r>
        <w:t xml:space="preserve"> </w:t>
      </w:r>
      <w:r w:rsidRPr="00AE549F">
        <w:t>процессы транскрипции находятся в</w:t>
      </w:r>
      <w:r>
        <w:t xml:space="preserve"> </w:t>
      </w:r>
      <w:r w:rsidRPr="00AE549F">
        <w:t>рамках „зародышевой плазмы“, и</w:t>
      </w:r>
      <w:r>
        <w:t xml:space="preserve"> </w:t>
      </w:r>
      <w:r w:rsidRPr="00AE549F">
        <w:t>только процессы трансляции представляют собой принципиальный переход от</w:t>
      </w:r>
      <w:r>
        <w:t xml:space="preserve"> </w:t>
      </w:r>
      <w:r w:rsidRPr="00AE549F">
        <w:t>„зародышевой плазмы“ к</w:t>
      </w:r>
      <w:r>
        <w:t xml:space="preserve"> </w:t>
      </w:r>
      <w:r w:rsidRPr="00AE549F">
        <w:t>соме. Однако для</w:t>
      </w:r>
      <w:r>
        <w:t xml:space="preserve"> </w:t>
      </w:r>
      <w:r w:rsidRPr="00AE549F">
        <w:t>трансляции, как и</w:t>
      </w:r>
      <w:r>
        <w:t xml:space="preserve"> </w:t>
      </w:r>
      <w:r w:rsidRPr="00AE549F">
        <w:t>следовало ожидать, обратного хода открыто не</w:t>
      </w:r>
      <w:r>
        <w:t xml:space="preserve"> </w:t>
      </w:r>
      <w:r w:rsidRPr="00AE549F">
        <w:t>было.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вернемся к</w:t>
      </w:r>
      <w:r>
        <w:t xml:space="preserve"> </w:t>
      </w:r>
      <w:r w:rsidRPr="00AE549F">
        <w:t>рубежу XIX-XX вв. Отказ от</w:t>
      </w:r>
      <w:r>
        <w:t xml:space="preserve"> </w:t>
      </w:r>
      <w:r w:rsidRPr="00AE549F">
        <w:t>признания наследования приобретённых признаков выдвинул на</w:t>
      </w:r>
      <w:r>
        <w:t xml:space="preserve"> </w:t>
      </w:r>
      <w:r w:rsidRPr="00AE549F">
        <w:t>первый план значение неопределённой (мутационной) изменчивости. Однако в</w:t>
      </w:r>
      <w:r>
        <w:t xml:space="preserve"> </w:t>
      </w:r>
      <w:r w:rsidRPr="00AE549F">
        <w:t>те</w:t>
      </w:r>
      <w:r>
        <w:t xml:space="preserve"> </w:t>
      </w:r>
      <w:r w:rsidRPr="00AE549F">
        <w:t>времена она была ещё мало изучена; в</w:t>
      </w:r>
      <w:r>
        <w:t xml:space="preserve"> </w:t>
      </w:r>
      <w:r w:rsidRPr="00AE549F">
        <w:t>частности, были не</w:t>
      </w:r>
      <w:r>
        <w:t xml:space="preserve"> </w:t>
      </w:r>
      <w:r w:rsidRPr="00AE549F">
        <w:t>ясны её</w:t>
      </w:r>
      <w:r>
        <w:t xml:space="preserve"> </w:t>
      </w:r>
      <w:r w:rsidRPr="00AE549F">
        <w:t>причины и</w:t>
      </w:r>
      <w:r>
        <w:t xml:space="preserve"> </w:t>
      </w:r>
      <w:r w:rsidRPr="00AE549F">
        <w:t>источники, механизмы и</w:t>
      </w:r>
      <w:r>
        <w:t xml:space="preserve"> </w:t>
      </w:r>
      <w:r w:rsidRPr="00AE549F">
        <w:t>частота. Ещё в</w:t>
      </w:r>
      <w:r>
        <w:t xml:space="preserve"> </w:t>
      </w:r>
      <w:r w:rsidRPr="00AE549F">
        <w:t>1922</w:t>
      </w:r>
      <w:r>
        <w:t xml:space="preserve"> </w:t>
      </w:r>
      <w:r w:rsidRPr="00AE549F">
        <w:t>г. Л.С.</w:t>
      </w:r>
      <w:r>
        <w:t xml:space="preserve"> </w:t>
      </w:r>
      <w:r w:rsidRPr="00AE549F">
        <w:t>Берг категорически утверждал, что мутации столь редки и</w:t>
      </w:r>
      <w:r>
        <w:t xml:space="preserve"> </w:t>
      </w:r>
      <w:r w:rsidRPr="00AE549F">
        <w:t>малочисленны, что естественному отбору не</w:t>
      </w:r>
      <w:r>
        <w:t xml:space="preserve"> </w:t>
      </w:r>
      <w:r w:rsidRPr="00AE549F">
        <w:t>из</w:t>
      </w:r>
      <w:r>
        <w:t xml:space="preserve"> </w:t>
      </w:r>
      <w:r w:rsidRPr="00AE549F">
        <w:t>чего отбирать (главный аргумент Берга против дарвинизма). Вейсман понимал, что для</w:t>
      </w:r>
      <w:r>
        <w:t xml:space="preserve"> </w:t>
      </w:r>
      <w:r w:rsidRPr="00AE549F">
        <w:t>логической завершённости дарвиновской теории необходимо найти источники неопределённой изменчивости, и</w:t>
      </w:r>
      <w:r>
        <w:t xml:space="preserve"> </w:t>
      </w:r>
      <w:r w:rsidRPr="00AE549F">
        <w:t>пытался решить этот вопрос, но</w:t>
      </w:r>
      <w:r>
        <w:t xml:space="preserve"> </w:t>
      </w:r>
      <w:r w:rsidRPr="00AE549F">
        <w:t>безуспешно.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Тогда</w:t>
      </w:r>
      <w:r>
        <w:t xml:space="preserve"> </w:t>
      </w:r>
      <w:r w:rsidRPr="00AE549F">
        <w:t>же С.И.</w:t>
      </w:r>
      <w:r>
        <w:t xml:space="preserve"> </w:t>
      </w:r>
      <w:r w:rsidRPr="00AE549F">
        <w:t>Коржинский и</w:t>
      </w:r>
      <w:r>
        <w:t xml:space="preserve"> </w:t>
      </w:r>
      <w:r w:rsidRPr="00AE549F">
        <w:t>X.</w:t>
      </w:r>
      <w:r>
        <w:t xml:space="preserve"> </w:t>
      </w:r>
      <w:r w:rsidRPr="00AE549F">
        <w:t>Де</w:t>
      </w:r>
      <w:r>
        <w:t xml:space="preserve"> </w:t>
      </w:r>
      <w:r w:rsidRPr="00AE549F">
        <w:t>Фриз предложили теорию эволюции, объяснявшую появление новых видов только мутациями</w:t>
      </w:r>
      <w:r>
        <w:t xml:space="preserve"> </w:t>
      </w:r>
      <w:r w:rsidRPr="00AE549F">
        <w:t>— внезапными, непредвиденными и</w:t>
      </w:r>
      <w:r>
        <w:t xml:space="preserve"> </w:t>
      </w:r>
      <w:r w:rsidRPr="00AE549F">
        <w:t>резкими изменениями наследственного багажа организмов. Естественному отбору отводилась лишь второстепенная роль. „Мутационизм“ и</w:t>
      </w:r>
      <w:r>
        <w:t xml:space="preserve"> </w:t>
      </w:r>
      <w:r w:rsidRPr="00AE549F">
        <w:t>„менделизм“, отстаивающие большое постоянство наследственных задатков, стали противопоставляться „устаревшему“ дарвинизму. Период такого „генетического антидарвинизма“</w:t>
      </w:r>
      <w:r>
        <w:t xml:space="preserve"> </w:t>
      </w:r>
      <w:bookmarkStart w:id="13" w:name="14a"/>
      <w:bookmarkEnd w:id="13"/>
      <w:r w:rsidRPr="00AE549F">
        <w:t>14 длился почти треть XX</w:t>
      </w:r>
      <w:r>
        <w:t xml:space="preserve"> </w:t>
      </w:r>
      <w:r w:rsidRPr="00AE549F">
        <w:t>в. Ослеплённые „математической точностью“ экспериментальных генетических данных, даже ведущие биологи не</w:t>
      </w:r>
      <w:r>
        <w:t xml:space="preserve"> </w:t>
      </w:r>
      <w:r w:rsidRPr="00AE549F">
        <w:t>видели, что „мутационизм“ как раз и</w:t>
      </w:r>
      <w:r>
        <w:t xml:space="preserve"> </w:t>
      </w:r>
      <w:r w:rsidRPr="00AE549F">
        <w:t>служит тем самым недостававшим дарвиновской теории логическим звеном, которое искал Вейсман. Ещё в</w:t>
      </w:r>
      <w:r>
        <w:t xml:space="preserve"> </w:t>
      </w:r>
      <w:r w:rsidRPr="00AE549F">
        <w:t>1932</w:t>
      </w:r>
      <w:r>
        <w:t xml:space="preserve"> </w:t>
      </w:r>
      <w:r w:rsidRPr="00AE549F">
        <w:t>г. этого не</w:t>
      </w:r>
      <w:r>
        <w:t xml:space="preserve"> </w:t>
      </w:r>
      <w:r w:rsidRPr="00AE549F">
        <w:t>видел крупнейший генетик-экспериментатор того времени Т.</w:t>
      </w:r>
      <w:r>
        <w:t xml:space="preserve"> </w:t>
      </w:r>
      <w:r w:rsidRPr="00AE549F">
        <w:t>Морган. Увидели</w:t>
      </w:r>
      <w:r>
        <w:t xml:space="preserve"> </w:t>
      </w:r>
      <w:r w:rsidRPr="00AE549F">
        <w:t>же не</w:t>
      </w:r>
      <w:r>
        <w:t xml:space="preserve"> </w:t>
      </w:r>
      <w:r w:rsidRPr="00AE549F">
        <w:t>экспериментаторы, а</w:t>
      </w:r>
      <w:r>
        <w:t xml:space="preserve"> </w:t>
      </w:r>
      <w:r w:rsidRPr="00AE549F">
        <w:t>натуралисты-энтомологи С.С.</w:t>
      </w:r>
      <w:r>
        <w:t xml:space="preserve"> </w:t>
      </w:r>
      <w:r w:rsidRPr="00AE549F">
        <w:t>Четвериков, а</w:t>
      </w:r>
      <w:r>
        <w:t xml:space="preserve"> </w:t>
      </w:r>
      <w:r w:rsidRPr="00AE549F">
        <w:t>затем и</w:t>
      </w:r>
      <w:r>
        <w:t xml:space="preserve"> </w:t>
      </w:r>
      <w:r w:rsidRPr="00AE549F">
        <w:t>Ф.Г.</w:t>
      </w:r>
      <w:r>
        <w:t xml:space="preserve"> </w:t>
      </w:r>
      <w:r w:rsidRPr="00AE549F">
        <w:t>Добжанский</w:t>
      </w:r>
      <w:r>
        <w:t xml:space="preserve"> </w:t>
      </w:r>
      <w:bookmarkStart w:id="14" w:name="15a"/>
      <w:bookmarkEnd w:id="14"/>
      <w:r w:rsidRPr="00AE549F">
        <w:t>15. С</w:t>
      </w:r>
      <w:r>
        <w:t xml:space="preserve"> </w:t>
      </w:r>
      <w:r w:rsidRPr="00AE549F">
        <w:t>их</w:t>
      </w:r>
      <w:r>
        <w:t xml:space="preserve"> </w:t>
      </w:r>
      <w:r w:rsidRPr="00AE549F">
        <w:t>работ начинается современная теория эволюции (современный дарвинизм), называемая часто синтетической теорией эволюции.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Резюмируя, можно сказать, что основные этапы развития теории эволюции состояли в</w:t>
      </w:r>
      <w:r>
        <w:t xml:space="preserve"> </w:t>
      </w:r>
      <w:r w:rsidRPr="00AE549F">
        <w:t>обнаружении логической связи и</w:t>
      </w:r>
      <w:r>
        <w:t xml:space="preserve"> </w:t>
      </w:r>
      <w:r w:rsidRPr="00AE549F">
        <w:t>даже логической необходимости там, где, казалось, существовали непреодолимые противоречия. Такова примечательная особенность истории эволюционной теории.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Заслуживает внимания и</w:t>
      </w:r>
      <w:r>
        <w:t xml:space="preserve"> </w:t>
      </w:r>
      <w:r w:rsidRPr="00AE549F">
        <w:t>ещё одна характерная особенность этой истории. Основоположником теории был биолог широкого профиля, истинный натуралист Ч.</w:t>
      </w:r>
      <w:r>
        <w:t xml:space="preserve"> </w:t>
      </w:r>
      <w:r w:rsidRPr="00AE549F">
        <w:t>Дарвин. И</w:t>
      </w:r>
      <w:r>
        <w:t xml:space="preserve"> </w:t>
      </w:r>
      <w:r w:rsidRPr="00AE549F">
        <w:t>все</w:t>
      </w:r>
      <w:r>
        <w:t xml:space="preserve"> </w:t>
      </w:r>
      <w:r w:rsidRPr="00AE549F">
        <w:t>те, кто в</w:t>
      </w:r>
      <w:r>
        <w:t xml:space="preserve"> </w:t>
      </w:r>
      <w:r w:rsidRPr="00AE549F">
        <w:t>дальнейшем внёс наибольший вклад в</w:t>
      </w:r>
      <w:r>
        <w:t xml:space="preserve"> </w:t>
      </w:r>
      <w:r w:rsidRPr="00AE549F">
        <w:t>развитие теории (М. Вагнер, А.</w:t>
      </w:r>
      <w:r>
        <w:t xml:space="preserve"> </w:t>
      </w:r>
      <w:r w:rsidRPr="00AE549F">
        <w:t>Вейсман, С.С.</w:t>
      </w:r>
      <w:r>
        <w:t xml:space="preserve"> </w:t>
      </w:r>
      <w:r w:rsidRPr="00AE549F">
        <w:t>Четвертиков, Ф.Г.</w:t>
      </w:r>
      <w:r>
        <w:t xml:space="preserve"> </w:t>
      </w:r>
      <w:r w:rsidRPr="00AE549F">
        <w:t>Добжанский, И.И. Шмальгаузен), были биологами широкого профиля, натуралистами, систематиками. Той</w:t>
      </w:r>
      <w:r>
        <w:t xml:space="preserve"> </w:t>
      </w:r>
      <w:r w:rsidRPr="00AE549F">
        <w:t>же широтой знаний и</w:t>
      </w:r>
      <w:r>
        <w:t xml:space="preserve"> </w:t>
      </w:r>
      <w:r w:rsidRPr="00AE549F">
        <w:t>интересов отличались орнитолог-натуралист и</w:t>
      </w:r>
      <w:r>
        <w:t xml:space="preserve"> </w:t>
      </w:r>
      <w:r w:rsidRPr="00AE549F">
        <w:t>систематик Э.</w:t>
      </w:r>
      <w:r>
        <w:t xml:space="preserve"> </w:t>
      </w:r>
      <w:r w:rsidRPr="00AE549F">
        <w:t>Майр, зоолог и</w:t>
      </w:r>
      <w:r>
        <w:t xml:space="preserve"> </w:t>
      </w:r>
      <w:r w:rsidRPr="00AE549F">
        <w:t>палеозоолог-систематик Дж. Г. Симпсон, орнитолог-натуралист и</w:t>
      </w:r>
      <w:r>
        <w:t xml:space="preserve"> </w:t>
      </w:r>
      <w:r w:rsidRPr="00AE549F">
        <w:t>генетик Н.В.</w:t>
      </w:r>
      <w:r>
        <w:t xml:space="preserve"> </w:t>
      </w:r>
      <w:r w:rsidRPr="00AE549F">
        <w:t>Тимофеев-Ресовский, оставившие заметный след в</w:t>
      </w:r>
      <w:r>
        <w:t xml:space="preserve"> </w:t>
      </w:r>
      <w:r w:rsidRPr="00AE549F">
        <w:t>истории дарвинизма. И</w:t>
      </w:r>
      <w:r>
        <w:t xml:space="preserve"> </w:t>
      </w:r>
      <w:r w:rsidRPr="00AE549F">
        <w:t>хотя со</w:t>
      </w:r>
      <w:r>
        <w:t xml:space="preserve"> </w:t>
      </w:r>
      <w:r w:rsidRPr="00AE549F">
        <w:t>временем слово „натуралист“ стало немодным, Ф.Г.</w:t>
      </w:r>
      <w:r>
        <w:t xml:space="preserve"> </w:t>
      </w:r>
      <w:r w:rsidRPr="00AE549F">
        <w:t>Добжанский, например, и</w:t>
      </w:r>
      <w:r>
        <w:t xml:space="preserve"> </w:t>
      </w:r>
      <w:r w:rsidRPr="00AE549F">
        <w:t>под конец жизни, после десятилетий работы по</w:t>
      </w:r>
      <w:r>
        <w:t xml:space="preserve"> </w:t>
      </w:r>
      <w:r w:rsidRPr="00AE549F">
        <w:t>генетике популяций, продолжал называть себя натуралистом. В</w:t>
      </w:r>
      <w:r>
        <w:t xml:space="preserve"> </w:t>
      </w:r>
      <w:r w:rsidRPr="00AE549F">
        <w:t>то</w:t>
      </w:r>
      <w:r>
        <w:t xml:space="preserve"> </w:t>
      </w:r>
      <w:r w:rsidRPr="00AE549F">
        <w:t>же время экспериментаторы и</w:t>
      </w:r>
      <w:r>
        <w:t xml:space="preserve"> </w:t>
      </w:r>
      <w:r w:rsidRPr="00AE549F">
        <w:t>лабораторные исследователи, начиная с</w:t>
      </w:r>
      <w:r>
        <w:t xml:space="preserve"> </w:t>
      </w:r>
      <w:r w:rsidRPr="00AE549F">
        <w:t>самого Г.</w:t>
      </w:r>
      <w:r>
        <w:t xml:space="preserve"> </w:t>
      </w:r>
      <w:r w:rsidRPr="00AE549F">
        <w:t>Менделя, при</w:t>
      </w:r>
      <w:r>
        <w:t xml:space="preserve"> </w:t>
      </w:r>
      <w:r w:rsidRPr="00AE549F">
        <w:t>всей значимости полученных ими результатов, не</w:t>
      </w:r>
      <w:r>
        <w:t xml:space="preserve"> </w:t>
      </w:r>
      <w:r w:rsidRPr="00AE549F">
        <w:t>могли найти им</w:t>
      </w:r>
      <w:r>
        <w:t xml:space="preserve"> </w:t>
      </w:r>
      <w:r w:rsidRPr="00AE549F">
        <w:t>должного места в</w:t>
      </w:r>
      <w:r>
        <w:t xml:space="preserve"> </w:t>
      </w:r>
      <w:r w:rsidRPr="00AE549F">
        <w:t>теории эволюции и</w:t>
      </w:r>
      <w:r>
        <w:t xml:space="preserve"> </w:t>
      </w:r>
      <w:r w:rsidRPr="00AE549F">
        <w:t>заметно развить</w:t>
      </w:r>
      <w:r>
        <w:t xml:space="preserve"> </w:t>
      </w:r>
      <w:r w:rsidRPr="00AE549F">
        <w:t>её. Таким образом, аналитический подход</w:t>
      </w:r>
      <w:r>
        <w:t xml:space="preserve"> </w:t>
      </w:r>
      <w:r w:rsidRPr="00AE549F">
        <w:t>— нацеленность на</w:t>
      </w:r>
      <w:r>
        <w:t xml:space="preserve"> </w:t>
      </w:r>
      <w:r w:rsidRPr="00AE549F">
        <w:t>глубину проникновения и</w:t>
      </w:r>
      <w:r>
        <w:t xml:space="preserve"> </w:t>
      </w:r>
      <w:r w:rsidRPr="00AE549F">
        <w:t>количественную точность суждений в</w:t>
      </w:r>
      <w:r>
        <w:t xml:space="preserve"> </w:t>
      </w:r>
      <w:r w:rsidRPr="00AE549F">
        <w:t>какой-либо одной избранной области биологии</w:t>
      </w:r>
      <w:r>
        <w:t xml:space="preserve"> </w:t>
      </w:r>
      <w:r w:rsidRPr="00AE549F">
        <w:t>— оказался для</w:t>
      </w:r>
      <w:r>
        <w:t xml:space="preserve"> </w:t>
      </w:r>
      <w:r w:rsidRPr="00AE549F">
        <w:t>построения эволюционной теории не</w:t>
      </w:r>
      <w:r>
        <w:t xml:space="preserve"> </w:t>
      </w:r>
      <w:r w:rsidRPr="00AE549F">
        <w:t>столь важным, как подход синтетический</w:t>
      </w:r>
      <w:r>
        <w:t xml:space="preserve"> </w:t>
      </w:r>
      <w:r w:rsidRPr="00AE549F">
        <w:t>— способность к</w:t>
      </w:r>
      <w:r>
        <w:t xml:space="preserve"> </w:t>
      </w:r>
      <w:r w:rsidRPr="00AE549F">
        <w:t>широкому охвату многообразия живых существ и</w:t>
      </w:r>
      <w:r>
        <w:t xml:space="preserve"> </w:t>
      </w:r>
      <w:r w:rsidRPr="00AE549F">
        <w:t>их</w:t>
      </w:r>
      <w:r>
        <w:t xml:space="preserve"> </w:t>
      </w:r>
      <w:r w:rsidRPr="00AE549F">
        <w:t>отношений между собой и</w:t>
      </w:r>
      <w:r>
        <w:t xml:space="preserve"> </w:t>
      </w:r>
      <w:r w:rsidRPr="00AE549F">
        <w:t>к</w:t>
      </w:r>
      <w:r>
        <w:t xml:space="preserve"> </w:t>
      </w:r>
      <w:r w:rsidRPr="00AE549F">
        <w:t>среде обитания.</w:t>
      </w:r>
    </w:p>
    <w:p w:rsidR="00B30BA1" w:rsidRPr="004E1A82" w:rsidRDefault="00B30BA1" w:rsidP="00B30BA1">
      <w:pPr>
        <w:spacing w:before="120"/>
        <w:jc w:val="center"/>
        <w:rPr>
          <w:b/>
          <w:bCs/>
          <w:sz w:val="28"/>
          <w:szCs w:val="28"/>
        </w:rPr>
      </w:pPr>
      <w:r w:rsidRPr="004E1A82">
        <w:rPr>
          <w:b/>
          <w:bCs/>
          <w:sz w:val="28"/>
          <w:szCs w:val="28"/>
        </w:rPr>
        <w:t>Дарвинизм и антидарвинизм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Несмотря на</w:t>
      </w:r>
      <w:r>
        <w:t xml:space="preserve"> </w:t>
      </w:r>
      <w:r w:rsidRPr="00AE549F">
        <w:t>все успехи дарвиновской теории, всё ещё продолжают существовать представления, что эволюция живых организмов</w:t>
      </w:r>
      <w:r>
        <w:t xml:space="preserve"> </w:t>
      </w:r>
      <w:r w:rsidRPr="00AE549F">
        <w:t>— либо вообще имеет недарвиновский характер, либо наряду с</w:t>
      </w:r>
      <w:r>
        <w:t xml:space="preserve"> </w:t>
      </w:r>
      <w:r w:rsidRPr="00AE549F">
        <w:t>дарвиновской существует и</w:t>
      </w:r>
      <w:r>
        <w:t xml:space="preserve"> </w:t>
      </w:r>
      <w:r w:rsidRPr="00AE549F">
        <w:t>недарвиновская эволюция. Как заметил один из</w:t>
      </w:r>
      <w:r>
        <w:t xml:space="preserve"> </w:t>
      </w:r>
      <w:r w:rsidRPr="00AE549F">
        <w:t>виднейших отечественных противников дарвинизма А.А.</w:t>
      </w:r>
      <w:r>
        <w:t xml:space="preserve"> </w:t>
      </w:r>
      <w:r w:rsidRPr="00AE549F">
        <w:t>Любищев, „рать антидарвинистов не</w:t>
      </w:r>
      <w:r>
        <w:t xml:space="preserve"> </w:t>
      </w:r>
      <w:r w:rsidRPr="00AE549F">
        <w:t>так мала, как думают“</w:t>
      </w:r>
      <w:r>
        <w:t xml:space="preserve"> </w:t>
      </w:r>
      <w:bookmarkStart w:id="15" w:name="16a"/>
      <w:bookmarkEnd w:id="15"/>
      <w:r w:rsidRPr="00AE549F">
        <w:t>16.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Знакомясь с</w:t>
      </w:r>
      <w:r>
        <w:t xml:space="preserve"> </w:t>
      </w:r>
      <w:r w:rsidRPr="00AE549F">
        <w:t>антидарвиновскими представлениями, всегда трудно отделаться от</w:t>
      </w:r>
      <w:r>
        <w:t xml:space="preserve"> </w:t>
      </w:r>
      <w:r w:rsidRPr="00AE549F">
        <w:t>впечатления, что главный их</w:t>
      </w:r>
      <w:r>
        <w:t xml:space="preserve"> </w:t>
      </w:r>
      <w:r w:rsidRPr="00AE549F">
        <w:t>источник</w:t>
      </w:r>
      <w:r>
        <w:t xml:space="preserve"> </w:t>
      </w:r>
      <w:r w:rsidRPr="00AE549F">
        <w:t>— эмоционально-психологический, определённая настроенность ума, благодаря которой некоторые сверхценные для</w:t>
      </w:r>
      <w:r>
        <w:t xml:space="preserve"> </w:t>
      </w:r>
      <w:r w:rsidRPr="00AE549F">
        <w:t>данного автора идеи и</w:t>
      </w:r>
      <w:r>
        <w:t xml:space="preserve"> </w:t>
      </w:r>
      <w:r w:rsidRPr="00AE549F">
        <w:t>представления выводятся им</w:t>
      </w:r>
      <w:r>
        <w:t xml:space="preserve"> </w:t>
      </w:r>
      <w:r w:rsidRPr="00AE549F">
        <w:t>из-под логического контроля. Обратившись</w:t>
      </w:r>
      <w:r>
        <w:t xml:space="preserve"> </w:t>
      </w:r>
      <w:r w:rsidRPr="00AE549F">
        <w:t>же к</w:t>
      </w:r>
      <w:r>
        <w:t xml:space="preserve"> </w:t>
      </w:r>
      <w:r w:rsidRPr="00AE549F">
        <w:t>логике, нетрудно убедиться, что если эволюция живых существ вообще возможна, она необходимо должна быть дарвиновской.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Поставим два простых вопроса. Можно</w:t>
      </w:r>
      <w:r>
        <w:t xml:space="preserve"> </w:t>
      </w:r>
      <w:r w:rsidRPr="00AE549F">
        <w:t>ли говорить о</w:t>
      </w:r>
      <w:r>
        <w:t xml:space="preserve"> </w:t>
      </w:r>
      <w:r w:rsidRPr="00AE549F">
        <w:t>жизнеспособности (в</w:t>
      </w:r>
      <w:r>
        <w:t xml:space="preserve"> </w:t>
      </w:r>
      <w:r w:rsidRPr="00AE549F">
        <w:t>самом широком смысле этого понятия, включая в</w:t>
      </w:r>
      <w:r>
        <w:t xml:space="preserve"> </w:t>
      </w:r>
      <w:r w:rsidRPr="00AE549F">
        <w:t>него и</w:t>
      </w:r>
      <w:r>
        <w:t xml:space="preserve"> </w:t>
      </w:r>
      <w:r w:rsidRPr="00AE549F">
        <w:t>воспроизведение потомства) организмов или</w:t>
      </w:r>
      <w:r>
        <w:t xml:space="preserve"> </w:t>
      </w:r>
      <w:r w:rsidRPr="00AE549F">
        <w:t>целых видов безотносительно к</w:t>
      </w:r>
      <w:r>
        <w:t xml:space="preserve"> </w:t>
      </w:r>
      <w:r w:rsidRPr="00AE549F">
        <w:t>условиям их</w:t>
      </w:r>
      <w:r>
        <w:t xml:space="preserve"> </w:t>
      </w:r>
      <w:r w:rsidRPr="00AE549F">
        <w:t>существования? И</w:t>
      </w:r>
      <w:r>
        <w:t xml:space="preserve"> </w:t>
      </w:r>
      <w:r w:rsidRPr="00AE549F">
        <w:t>может</w:t>
      </w:r>
      <w:r>
        <w:t xml:space="preserve"> </w:t>
      </w:r>
      <w:r w:rsidRPr="00AE549F">
        <w:t>ли быть, чтобы самые разные организмы в</w:t>
      </w:r>
      <w:r>
        <w:t xml:space="preserve"> </w:t>
      </w:r>
      <w:r w:rsidRPr="00AE549F">
        <w:t>самых разных условиях были</w:t>
      </w:r>
      <w:r>
        <w:t xml:space="preserve"> </w:t>
      </w:r>
      <w:r w:rsidRPr="00AE549F">
        <w:t>бы одинаково жизнеспособны? Всякий, кто хоть сколько-нибудь знаком с</w:t>
      </w:r>
      <w:r>
        <w:t xml:space="preserve"> </w:t>
      </w:r>
      <w:r w:rsidRPr="00AE549F">
        <w:t>живой природой, на</w:t>
      </w:r>
      <w:r>
        <w:t xml:space="preserve"> </w:t>
      </w:r>
      <w:r w:rsidRPr="00AE549F">
        <w:t>оба вопроса ответит отрицательно. Любой организм может успешно существовать только в</w:t>
      </w:r>
      <w:r>
        <w:t xml:space="preserve"> </w:t>
      </w:r>
      <w:r w:rsidRPr="00AE549F">
        <w:t>определённом, специфическом диапазоне условий. Если</w:t>
      </w:r>
      <w:r>
        <w:t xml:space="preserve"> </w:t>
      </w:r>
      <w:r w:rsidRPr="00AE549F">
        <w:t>же этот организм изменится (т. е. изменятся его структуры и</w:t>
      </w:r>
      <w:r>
        <w:t xml:space="preserve"> </w:t>
      </w:r>
      <w:r w:rsidRPr="00AE549F">
        <w:t>функции), неизбежно должны измениться и</w:t>
      </w:r>
      <w:r>
        <w:t xml:space="preserve"> </w:t>
      </w:r>
      <w:r w:rsidRPr="00AE549F">
        <w:t>его отношения с</w:t>
      </w:r>
      <w:r>
        <w:t xml:space="preserve"> </w:t>
      </w:r>
      <w:r w:rsidRPr="00AE549F">
        <w:t>окружающим миром. (Всё это в</w:t>
      </w:r>
      <w:r>
        <w:t xml:space="preserve"> </w:t>
      </w:r>
      <w:r w:rsidRPr="00AE549F">
        <w:t>равной мере относится как к</w:t>
      </w:r>
      <w:r>
        <w:t xml:space="preserve"> </w:t>
      </w:r>
      <w:r w:rsidRPr="00AE549F">
        <w:t>отдельным особям, так и</w:t>
      </w:r>
      <w:r>
        <w:t xml:space="preserve"> </w:t>
      </w:r>
      <w:r w:rsidRPr="00AE549F">
        <w:t>к</w:t>
      </w:r>
      <w:r>
        <w:t xml:space="preserve"> </w:t>
      </w:r>
      <w:r w:rsidRPr="00AE549F">
        <w:t>популяциям и</w:t>
      </w:r>
      <w:r>
        <w:t xml:space="preserve"> </w:t>
      </w:r>
      <w:r w:rsidRPr="00AE549F">
        <w:t>целым видам.) А</w:t>
      </w:r>
      <w:r>
        <w:t xml:space="preserve"> </w:t>
      </w:r>
      <w:r w:rsidRPr="00AE549F">
        <w:t>отсюда уже логически вытекает и</w:t>
      </w:r>
      <w:r>
        <w:t xml:space="preserve"> </w:t>
      </w:r>
      <w:r w:rsidRPr="00AE549F">
        <w:t>адаптивный характер эволюции, и</w:t>
      </w:r>
      <w:r>
        <w:t xml:space="preserve"> </w:t>
      </w:r>
      <w:r w:rsidRPr="00AE549F">
        <w:t>неизбежность естественного отбора.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свою очередь, давление естественного отбора должно заставлять живые существа искать лучшие или</w:t>
      </w:r>
      <w:r>
        <w:t xml:space="preserve"> </w:t>
      </w:r>
      <w:r w:rsidRPr="00AE549F">
        <w:t>же совсем новые способы использования ресурсов среды, стремиться уйти от</w:t>
      </w:r>
      <w:r>
        <w:t xml:space="preserve"> </w:t>
      </w:r>
      <w:r w:rsidRPr="00AE549F">
        <w:t>конкуренции. Но</w:t>
      </w:r>
      <w:r>
        <w:t xml:space="preserve"> </w:t>
      </w:r>
      <w:r w:rsidRPr="00AE549F">
        <w:t>изобрести и</w:t>
      </w:r>
      <w:r>
        <w:t xml:space="preserve"> </w:t>
      </w:r>
      <w:r w:rsidRPr="00AE549F">
        <w:t>реализовать эти лучшие или</w:t>
      </w:r>
      <w:r>
        <w:t xml:space="preserve"> </w:t>
      </w:r>
      <w:r w:rsidRPr="00AE549F">
        <w:t>новые способы и</w:t>
      </w:r>
      <w:r>
        <w:t xml:space="preserve"> </w:t>
      </w:r>
      <w:r w:rsidRPr="00AE549F">
        <w:t>облегчить себе конкурентную борьбу нельзя без приобретения новых структурно-функциональных свойств. Поэтому адаптивная эволюция необходимо должна быть дивергентной, расходящейся.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Дарвиновскую концепцию порицают или</w:t>
      </w:r>
      <w:r>
        <w:t xml:space="preserve"> </w:t>
      </w:r>
      <w:r w:rsidRPr="00AE549F">
        <w:t>даже вовсе не</w:t>
      </w:r>
      <w:r>
        <w:t xml:space="preserve"> </w:t>
      </w:r>
      <w:r w:rsidRPr="00AE549F">
        <w:t>признают за</w:t>
      </w:r>
      <w:r>
        <w:t xml:space="preserve"> </w:t>
      </w:r>
      <w:r w:rsidRPr="00AE549F">
        <w:t>ней статус научной теории на</w:t>
      </w:r>
      <w:r>
        <w:t xml:space="preserve"> </w:t>
      </w:r>
      <w:r w:rsidRPr="00AE549F">
        <w:t>том основании, что идея естественного отбора содержит тавтологию, рассуждение по</w:t>
      </w:r>
      <w:r>
        <w:t xml:space="preserve"> </w:t>
      </w:r>
      <w:r w:rsidRPr="00AE549F">
        <w:t>кругу: выживаемость определяется степенью приспособленности, а</w:t>
      </w:r>
      <w:r>
        <w:t xml:space="preserve"> </w:t>
      </w:r>
      <w:r w:rsidRPr="00AE549F">
        <w:t>мера приспособленности оценивается мерой выживаемости. Тавтология несомненна. Но</w:t>
      </w:r>
      <w:r>
        <w:t xml:space="preserve"> </w:t>
      </w:r>
      <w:r w:rsidRPr="00AE549F">
        <w:t>тавтология отнюдь ещё не</w:t>
      </w:r>
      <w:r>
        <w:t xml:space="preserve"> </w:t>
      </w:r>
      <w:r w:rsidRPr="00AE549F">
        <w:t>означает бессмысленности. Ведь, например, таблица умножения</w:t>
      </w:r>
      <w:r>
        <w:t xml:space="preserve"> </w:t>
      </w:r>
      <w:r w:rsidRPr="00AE549F">
        <w:t>— сплошная тавтология: 2×2 = 4; 2×3 = 6 и</w:t>
      </w:r>
      <w:r>
        <w:t xml:space="preserve"> </w:t>
      </w:r>
      <w:r w:rsidRPr="00AE549F">
        <w:t>т. д. Но</w:t>
      </w:r>
      <w:r>
        <w:t xml:space="preserve"> </w:t>
      </w:r>
      <w:r w:rsidRPr="00AE549F">
        <w:t>таблица умножения</w:t>
      </w:r>
      <w:r>
        <w:t xml:space="preserve"> </w:t>
      </w:r>
      <w:r w:rsidRPr="00AE549F">
        <w:t>— не</w:t>
      </w:r>
      <w:r>
        <w:t xml:space="preserve"> </w:t>
      </w:r>
      <w:r w:rsidRPr="00AE549F">
        <w:t>бессмыслица, а</w:t>
      </w:r>
      <w:r>
        <w:t xml:space="preserve"> </w:t>
      </w:r>
      <w:r w:rsidRPr="00AE549F">
        <w:t>выражение непреложных истин. Точно так</w:t>
      </w:r>
      <w:r>
        <w:t xml:space="preserve"> </w:t>
      </w:r>
      <w:r w:rsidRPr="00AE549F">
        <w:t>же и</w:t>
      </w:r>
      <w:r>
        <w:t xml:space="preserve"> </w:t>
      </w:r>
      <w:r w:rsidRPr="00AE549F">
        <w:t>идея естественного отбора</w:t>
      </w:r>
      <w:r>
        <w:t xml:space="preserve"> </w:t>
      </w:r>
      <w:r w:rsidRPr="00AE549F">
        <w:t>— это всего лишь форма выражения (или прямое следствие) той непреложной истины, что можно выжить не</w:t>
      </w:r>
      <w:r>
        <w:t xml:space="preserve"> </w:t>
      </w:r>
      <w:r w:rsidRPr="00AE549F">
        <w:t>в</w:t>
      </w:r>
      <w:r>
        <w:t xml:space="preserve"> </w:t>
      </w:r>
      <w:r w:rsidRPr="00AE549F">
        <w:t>любых условиях, а</w:t>
      </w:r>
      <w:r>
        <w:t xml:space="preserve"> </w:t>
      </w:r>
      <w:r w:rsidRPr="00AE549F">
        <w:t>только в</w:t>
      </w:r>
      <w:r>
        <w:t xml:space="preserve"> </w:t>
      </w:r>
      <w:r w:rsidRPr="00AE549F">
        <w:t>определённых. Иначе говоря, идея естественного отбора сама по</w:t>
      </w:r>
      <w:r>
        <w:t xml:space="preserve"> </w:t>
      </w:r>
      <w:r w:rsidRPr="00AE549F">
        <w:t>себе</w:t>
      </w:r>
      <w:r>
        <w:t xml:space="preserve"> </w:t>
      </w:r>
      <w:r w:rsidRPr="00AE549F">
        <w:t>— не</w:t>
      </w:r>
      <w:r>
        <w:t xml:space="preserve"> </w:t>
      </w:r>
      <w:r w:rsidRPr="00AE549F">
        <w:t>теория (и в этом критики правы), а</w:t>
      </w:r>
      <w:r>
        <w:t xml:space="preserve"> </w:t>
      </w:r>
      <w:r w:rsidRPr="00AE549F">
        <w:t>прямое следствие фундаментальной биологической аксиомы, которую можно назвать аксиомой адаптированности, или</w:t>
      </w:r>
      <w:r>
        <w:t xml:space="preserve"> </w:t>
      </w:r>
      <w:r w:rsidRPr="00AE549F">
        <w:t>экологической аксиомой, или</w:t>
      </w:r>
      <w:r>
        <w:t xml:space="preserve"> </w:t>
      </w:r>
      <w:r w:rsidRPr="00AE549F">
        <w:t>аксиомой Дарвина: каждый организм (или вид) адаптирован к</w:t>
      </w:r>
      <w:r>
        <w:t xml:space="preserve"> </w:t>
      </w:r>
      <w:r w:rsidRPr="00AE549F">
        <w:t>определённой, специфичной для</w:t>
      </w:r>
      <w:r>
        <w:t xml:space="preserve"> </w:t>
      </w:r>
      <w:r w:rsidRPr="00AE549F">
        <w:t>него, совокупности условий существования (экологической нише). Поэтому оспаривать существование естественного отбора</w:t>
      </w:r>
      <w:r>
        <w:t xml:space="preserve"> </w:t>
      </w:r>
      <w:r w:rsidRPr="00AE549F">
        <w:t>— всё равно, что оспаривать таблицу умножения. Таким образом, основная идея дарвиновской теории в</w:t>
      </w:r>
      <w:r>
        <w:t xml:space="preserve"> </w:t>
      </w:r>
      <w:r w:rsidRPr="00AE549F">
        <w:t>известном смысле оказывается вполне математичной</w:t>
      </w:r>
      <w:r>
        <w:t xml:space="preserve"> </w:t>
      </w:r>
      <w:bookmarkStart w:id="16" w:name="17a"/>
      <w:bookmarkEnd w:id="16"/>
      <w:r w:rsidRPr="00AE549F">
        <w:t>17.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дарвиновская теория эволюции не</w:t>
      </w:r>
      <w:r>
        <w:t xml:space="preserve"> </w:t>
      </w:r>
      <w:r w:rsidRPr="00AE549F">
        <w:t>состоит из</w:t>
      </w:r>
      <w:r>
        <w:t xml:space="preserve"> </w:t>
      </w:r>
      <w:r w:rsidRPr="00AE549F">
        <w:t>одной только идеи естественного отбора. В</w:t>
      </w:r>
      <w:r>
        <w:t xml:space="preserve"> </w:t>
      </w:r>
      <w:r w:rsidRPr="00AE549F">
        <w:t>теорию входят ещё две важные предпосылки, необходимые для</w:t>
      </w:r>
      <w:r>
        <w:t xml:space="preserve"> </w:t>
      </w:r>
      <w:r w:rsidRPr="00AE549F">
        <w:t>осуществления естественного отбора: первая</w:t>
      </w:r>
      <w:r>
        <w:t xml:space="preserve"> </w:t>
      </w:r>
      <w:r w:rsidRPr="00AE549F">
        <w:t>— непрерывное пополнение генотипического разнообразия популяций; вторая</w:t>
      </w:r>
      <w:r>
        <w:t xml:space="preserve"> </w:t>
      </w:r>
      <w:r w:rsidRPr="00AE549F">
        <w:t>— интенсивность размножения, продуцирующая значительно больше зачатков и</w:t>
      </w:r>
      <w:r>
        <w:t xml:space="preserve"> </w:t>
      </w:r>
      <w:r w:rsidRPr="00AE549F">
        <w:t>молодых особей, чем в</w:t>
      </w:r>
      <w:r>
        <w:t xml:space="preserve"> </w:t>
      </w:r>
      <w:r w:rsidRPr="00AE549F">
        <w:t>том</w:t>
      </w:r>
      <w:r>
        <w:t xml:space="preserve"> </w:t>
      </w:r>
      <w:r w:rsidRPr="00AE549F">
        <w:t>же пространстве может просуществовать взрослых. Эти предпосылки принимаются не</w:t>
      </w:r>
      <w:r>
        <w:t xml:space="preserve"> </w:t>
      </w:r>
      <w:r w:rsidRPr="00AE549F">
        <w:t>априорно и</w:t>
      </w:r>
      <w:r>
        <w:t xml:space="preserve"> </w:t>
      </w:r>
      <w:r w:rsidRPr="00AE549F">
        <w:t>не</w:t>
      </w:r>
      <w:r>
        <w:t xml:space="preserve"> </w:t>
      </w:r>
      <w:r w:rsidRPr="00AE549F">
        <w:t>как следствия каких-либо аксиом, а</w:t>
      </w:r>
      <w:r>
        <w:t xml:space="preserve"> </w:t>
      </w:r>
      <w:r w:rsidRPr="00AE549F">
        <w:t>как эмпирические обобщения, доступные проверке.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Работающий в</w:t>
      </w:r>
      <w:r>
        <w:t xml:space="preserve"> </w:t>
      </w:r>
      <w:r w:rsidRPr="00AE549F">
        <w:t>природе натуралист ежедневно и</w:t>
      </w:r>
      <w:r>
        <w:t xml:space="preserve"> </w:t>
      </w:r>
      <w:r w:rsidRPr="00AE549F">
        <w:t>ежечасно может наблюдать все те</w:t>
      </w:r>
      <w:r>
        <w:t xml:space="preserve"> </w:t>
      </w:r>
      <w:r w:rsidRPr="00AE549F">
        <w:t>явления, которые лежат в</w:t>
      </w:r>
      <w:r>
        <w:t xml:space="preserve"> </w:t>
      </w:r>
      <w:r w:rsidRPr="00AE549F">
        <w:t>основе дарвиновской эволюции: специфическую приуроченность каждого вида живых существ к</w:t>
      </w:r>
      <w:r>
        <w:t xml:space="preserve"> </w:t>
      </w:r>
      <w:r w:rsidRPr="00AE549F">
        <w:t>определённым условиям; изобилие зачатков (яиц, семян, спор и</w:t>
      </w:r>
      <w:r>
        <w:t xml:space="preserve"> </w:t>
      </w:r>
      <w:r w:rsidRPr="00AE549F">
        <w:t>т. д.) или</w:t>
      </w:r>
      <w:r>
        <w:t xml:space="preserve"> </w:t>
      </w:r>
      <w:r w:rsidRPr="00AE549F">
        <w:t>молодого потомства, намного превышающее то</w:t>
      </w:r>
      <w:r>
        <w:t xml:space="preserve"> </w:t>
      </w:r>
      <w:r w:rsidRPr="00AE549F">
        <w:t>количество взрослых особей, которое могло</w:t>
      </w:r>
      <w:r>
        <w:t xml:space="preserve"> </w:t>
      </w:r>
      <w:r w:rsidRPr="00AE549F">
        <w:t>бы здесь</w:t>
      </w:r>
      <w:r>
        <w:t xml:space="preserve"> </w:t>
      </w:r>
      <w:r w:rsidRPr="00AE549F">
        <w:t>же просуществовать; внутривидовое генетическое многообразие; поглощение или</w:t>
      </w:r>
      <w:r>
        <w:t xml:space="preserve"> </w:t>
      </w:r>
      <w:r w:rsidRPr="00AE549F">
        <w:t>конкурентное вытеснение одних видов другими. При</w:t>
      </w:r>
      <w:r>
        <w:t xml:space="preserve"> </w:t>
      </w:r>
      <w:r w:rsidRPr="00AE549F">
        <w:t>этом все соотношения имеют вероятностно-статистический характер. Чего-либо противоречащего дарвиновской теории натуралист не</w:t>
      </w:r>
      <w:r>
        <w:t xml:space="preserve"> </w:t>
      </w:r>
      <w:r w:rsidRPr="00AE549F">
        <w:t>обнаружит; а</w:t>
      </w:r>
      <w:r>
        <w:t xml:space="preserve"> </w:t>
      </w:r>
      <w:r w:rsidRPr="00AE549F">
        <w:t>если он</w:t>
      </w:r>
      <w:r>
        <w:t xml:space="preserve"> </w:t>
      </w:r>
      <w:r w:rsidRPr="00AE549F">
        <w:t>ещё и</w:t>
      </w:r>
      <w:r>
        <w:t xml:space="preserve"> </w:t>
      </w:r>
      <w:r w:rsidRPr="00AE549F">
        <w:t>достаточно осведомлен в</w:t>
      </w:r>
      <w:r>
        <w:t xml:space="preserve"> </w:t>
      </w:r>
      <w:r w:rsidRPr="00AE549F">
        <w:t>генетике, то</w:t>
      </w:r>
      <w:r>
        <w:t xml:space="preserve"> </w:t>
      </w:r>
      <w:r w:rsidRPr="00AE549F">
        <w:t>ему уже просто трудно представить, чтобы могла существовать какая-то „недарвиновская“ эволюция.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у</w:t>
      </w:r>
      <w:r>
        <w:t xml:space="preserve"> </w:t>
      </w:r>
      <w:r w:rsidRPr="00AE549F">
        <w:t>исследователя, не</w:t>
      </w:r>
      <w:r>
        <w:t xml:space="preserve"> </w:t>
      </w:r>
      <w:r w:rsidRPr="00AE549F">
        <w:t>искушённого или</w:t>
      </w:r>
      <w:r>
        <w:t xml:space="preserve"> </w:t>
      </w:r>
      <w:r w:rsidRPr="00AE549F">
        <w:t>не</w:t>
      </w:r>
      <w:r>
        <w:t xml:space="preserve"> </w:t>
      </w:r>
      <w:r w:rsidRPr="00AE549F">
        <w:t>заинтересованного в</w:t>
      </w:r>
      <w:r>
        <w:t xml:space="preserve"> </w:t>
      </w:r>
      <w:r w:rsidRPr="00AE549F">
        <w:t>наблюдении разнообразия природных отношений, могут, конечно, взять верх и</w:t>
      </w:r>
      <w:r>
        <w:t xml:space="preserve"> </w:t>
      </w:r>
      <w:r w:rsidRPr="00AE549F">
        <w:t>другие соображения. И,</w:t>
      </w:r>
      <w:r>
        <w:t xml:space="preserve"> </w:t>
      </w:r>
      <w:r w:rsidRPr="00AE549F">
        <w:t>конечно, не</w:t>
      </w:r>
      <w:r>
        <w:t xml:space="preserve"> </w:t>
      </w:r>
      <w:r w:rsidRPr="00AE549F">
        <w:t>случайно противники дарвинизма предпочитают рассматривать строение организмов изолированно от</w:t>
      </w:r>
      <w:r>
        <w:t xml:space="preserve"> </w:t>
      </w:r>
      <w:r w:rsidRPr="00AE549F">
        <w:t>условий их</w:t>
      </w:r>
      <w:r>
        <w:t xml:space="preserve"> </w:t>
      </w:r>
      <w:r w:rsidRPr="00AE549F">
        <w:t>существования, т. е. рассуждать в</w:t>
      </w:r>
      <w:r>
        <w:t xml:space="preserve"> </w:t>
      </w:r>
      <w:r w:rsidRPr="00AE549F">
        <w:t>обход аксиомы адаптированности. В</w:t>
      </w:r>
      <w:r>
        <w:t xml:space="preserve"> </w:t>
      </w:r>
      <w:r w:rsidRPr="00AE549F">
        <w:t>этом отношении особенно показательна большая статья Любищева „О</w:t>
      </w:r>
      <w:r>
        <w:t xml:space="preserve"> </w:t>
      </w:r>
      <w:r w:rsidRPr="00AE549F">
        <w:t>постулатах современного селектогенеза“</w:t>
      </w:r>
      <w:r>
        <w:t xml:space="preserve"> </w:t>
      </w:r>
      <w:bookmarkStart w:id="17" w:name="18a"/>
      <w:bookmarkEnd w:id="17"/>
      <w:r w:rsidRPr="00AE549F">
        <w:t>18. Здесь центральный постулат дарвиновской теории („селектогенеза“, по</w:t>
      </w:r>
      <w:r>
        <w:t xml:space="preserve"> </w:t>
      </w:r>
      <w:r w:rsidRPr="00AE549F">
        <w:t>терминологии Любищева)</w:t>
      </w:r>
      <w:r>
        <w:t xml:space="preserve"> </w:t>
      </w:r>
      <w:r w:rsidRPr="00AE549F">
        <w:t>— тезис о</w:t>
      </w:r>
      <w:r>
        <w:t xml:space="preserve"> </w:t>
      </w:r>
      <w:r w:rsidRPr="00AE549F">
        <w:t>специфичности и</w:t>
      </w:r>
      <w:r>
        <w:t xml:space="preserve"> </w:t>
      </w:r>
      <w:r w:rsidRPr="00AE549F">
        <w:t>ограниченности диапазона условий, в</w:t>
      </w:r>
      <w:r>
        <w:t xml:space="preserve"> </w:t>
      </w:r>
      <w:r w:rsidRPr="00AE549F">
        <w:t>которых может успешно существовать конкретный организм или</w:t>
      </w:r>
      <w:r>
        <w:t xml:space="preserve"> </w:t>
      </w:r>
      <w:r w:rsidRPr="00AE549F">
        <w:t>вид (т. е. „аксиома адаптированности“)</w:t>
      </w:r>
      <w:r>
        <w:t xml:space="preserve"> </w:t>
      </w:r>
      <w:r w:rsidRPr="00AE549F">
        <w:t>— не</w:t>
      </w:r>
      <w:r>
        <w:t xml:space="preserve"> </w:t>
      </w:r>
      <w:r w:rsidRPr="00AE549F">
        <w:t>формулируется даже приблизительно; как и</w:t>
      </w:r>
      <w:r>
        <w:t xml:space="preserve"> </w:t>
      </w:r>
      <w:r w:rsidRPr="00AE549F">
        <w:t>в</w:t>
      </w:r>
      <w:r>
        <w:t xml:space="preserve"> </w:t>
      </w:r>
      <w:r w:rsidRPr="00AE549F">
        <w:t>большинстве других работ Любищева, изложение распадается на</w:t>
      </w:r>
      <w:r>
        <w:t xml:space="preserve"> </w:t>
      </w:r>
      <w:r w:rsidRPr="00AE549F">
        <w:t>обилие подсобных и</w:t>
      </w:r>
      <w:r>
        <w:t xml:space="preserve"> </w:t>
      </w:r>
      <w:r w:rsidRPr="00AE549F">
        <w:t>даже побочных тем и</w:t>
      </w:r>
      <w:r>
        <w:t xml:space="preserve"> </w:t>
      </w:r>
      <w:r w:rsidRPr="00AE549F">
        <w:t>подтем. Не</w:t>
      </w:r>
      <w:r>
        <w:t xml:space="preserve"> </w:t>
      </w:r>
      <w:r w:rsidRPr="00AE549F">
        <w:t>вдаваясь в</w:t>
      </w:r>
      <w:r>
        <w:t xml:space="preserve"> </w:t>
      </w:r>
      <w:r w:rsidRPr="00AE549F">
        <w:t>разбор их</w:t>
      </w:r>
      <w:r>
        <w:t xml:space="preserve"> </w:t>
      </w:r>
      <w:r w:rsidRPr="00AE549F">
        <w:t>всех, выделю только некоторые основные суждения автора.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Прежде всего, о</w:t>
      </w:r>
      <w:r>
        <w:t xml:space="preserve"> </w:t>
      </w:r>
      <w:r w:rsidRPr="00AE549F">
        <w:t>естественном отборе. В</w:t>
      </w:r>
      <w:r>
        <w:t xml:space="preserve"> </w:t>
      </w:r>
      <w:r w:rsidRPr="00AE549F">
        <w:t>начале статьи автор готов признать отбор необходимым фактором эволюции, но</w:t>
      </w:r>
      <w:r>
        <w:t xml:space="preserve"> </w:t>
      </w:r>
      <w:r w:rsidRPr="00AE549F">
        <w:t>„от</w:t>
      </w:r>
      <w:r>
        <w:t xml:space="preserve"> </w:t>
      </w:r>
      <w:r w:rsidRPr="00AE549F">
        <w:t>этого далеко до</w:t>
      </w:r>
      <w:r>
        <w:t xml:space="preserve"> </w:t>
      </w:r>
      <w:r w:rsidRPr="00AE549F">
        <w:t>признания, что он</w:t>
      </w:r>
      <w:r>
        <w:t xml:space="preserve"> </w:t>
      </w:r>
      <w:r w:rsidRPr="00AE549F">
        <w:t>является ведущим фактором“</w:t>
      </w:r>
      <w:r>
        <w:t xml:space="preserve"> </w:t>
      </w:r>
      <w:bookmarkStart w:id="18" w:name="19a"/>
      <w:bookmarkEnd w:id="18"/>
      <w:r w:rsidRPr="00AE549F">
        <w:t>19. Какой</w:t>
      </w:r>
      <w:r>
        <w:t xml:space="preserve"> </w:t>
      </w:r>
      <w:r w:rsidRPr="00AE549F">
        <w:t>же смысл вкладывает автор в</w:t>
      </w:r>
      <w:r>
        <w:t xml:space="preserve"> </w:t>
      </w:r>
      <w:r w:rsidRPr="00AE549F">
        <w:t>слово „ведущий“? Это проясняется только в</w:t>
      </w:r>
      <w:r>
        <w:t xml:space="preserve"> </w:t>
      </w:r>
      <w:r w:rsidRPr="00AE549F">
        <w:t>заключении статьи, где антитеза „необходимый/ведущий“ трансформируется автором в</w:t>
      </w:r>
      <w:r>
        <w:t xml:space="preserve"> </w:t>
      </w:r>
      <w:r w:rsidRPr="00AE549F">
        <w:t>антитезу „необходимый/достаточный“. Значит, будучи необходимым фактором, естественный отбор недостаточен для</w:t>
      </w:r>
      <w:r>
        <w:t xml:space="preserve"> </w:t>
      </w:r>
      <w:r w:rsidRPr="00AE549F">
        <w:t>объяснения эволюции. Автор считает, что такое его мнение совершенно подрывает позиции дарвинистов и</w:t>
      </w:r>
      <w:r>
        <w:t xml:space="preserve"> </w:t>
      </w:r>
      <w:r w:rsidRPr="00AE549F">
        <w:t>потому в</w:t>
      </w:r>
      <w:r>
        <w:t xml:space="preserve"> </w:t>
      </w:r>
      <w:r w:rsidRPr="00AE549F">
        <w:t>завершающей статью фразе объявляет „так называемую синтетическую теорию эволюции“ не</w:t>
      </w:r>
      <w:r>
        <w:t xml:space="preserve"> </w:t>
      </w:r>
      <w:r w:rsidRPr="00AE549F">
        <w:t>соответствующей „духу XX</w:t>
      </w:r>
      <w:r>
        <w:t xml:space="preserve"> </w:t>
      </w:r>
      <w:r w:rsidRPr="00AE549F">
        <w:t>века“, и</w:t>
      </w:r>
      <w:r>
        <w:t xml:space="preserve"> </w:t>
      </w:r>
      <w:r w:rsidRPr="00AE549F">
        <w:t>торжество её</w:t>
      </w:r>
      <w:r>
        <w:t xml:space="preserve"> </w:t>
      </w:r>
      <w:r w:rsidRPr="00AE549F">
        <w:t>— мнимым.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в</w:t>
      </w:r>
      <w:r>
        <w:t xml:space="preserve"> </w:t>
      </w:r>
      <w:r w:rsidRPr="00AE549F">
        <w:t>действительности, как известно, ни</w:t>
      </w:r>
      <w:r>
        <w:t xml:space="preserve"> </w:t>
      </w:r>
      <w:r w:rsidRPr="00AE549F">
        <w:t>Дарвин и</w:t>
      </w:r>
      <w:r>
        <w:t xml:space="preserve"> </w:t>
      </w:r>
      <w:r w:rsidRPr="00AE549F">
        <w:t>никто из</w:t>
      </w:r>
      <w:r>
        <w:t xml:space="preserve"> </w:t>
      </w:r>
      <w:r w:rsidRPr="00AE549F">
        <w:t>дарвинистов никогда не</w:t>
      </w:r>
      <w:r>
        <w:t xml:space="preserve"> </w:t>
      </w:r>
      <w:r w:rsidRPr="00AE549F">
        <w:t>считал естественный отбор абсолютно достаточным фактором эволюции. Все дарвинисты начинают изложение теории с</w:t>
      </w:r>
      <w:r>
        <w:t xml:space="preserve"> </w:t>
      </w:r>
      <w:r w:rsidRPr="00AE549F">
        <w:t>изменчивости, сам Дарвин, прежде чем говорить об</w:t>
      </w:r>
      <w:r>
        <w:t xml:space="preserve"> </w:t>
      </w:r>
      <w:r w:rsidRPr="00AE549F">
        <w:t>отборе, полных три главы „Происхождения видов“ посвятил изменчивости. Но</w:t>
      </w:r>
      <w:r>
        <w:t xml:space="preserve"> </w:t>
      </w:r>
      <w:r w:rsidRPr="00AE549F">
        <w:t>Любищев, обуреваемый антидарвинистскими эмоциями, как будто про</w:t>
      </w:r>
      <w:r>
        <w:t xml:space="preserve"> </w:t>
      </w:r>
      <w:r w:rsidRPr="00AE549F">
        <w:t>это забыл… Но</w:t>
      </w:r>
      <w:r>
        <w:t xml:space="preserve"> </w:t>
      </w:r>
      <w:r w:rsidRPr="00AE549F">
        <w:t>только</w:t>
      </w:r>
      <w:r>
        <w:t xml:space="preserve"> </w:t>
      </w:r>
      <w:r w:rsidRPr="00AE549F">
        <w:t>ли забыл? Разбирая классический пример так называемого индустриального меланизма, Любищев отмечает, что чёрная форма существовала всегда, отбор её</w:t>
      </w:r>
      <w:r>
        <w:t xml:space="preserve"> </w:t>
      </w:r>
      <w:r w:rsidRPr="00AE549F">
        <w:t>не</w:t>
      </w:r>
      <w:r>
        <w:t xml:space="preserve"> </w:t>
      </w:r>
      <w:r w:rsidRPr="00AE549F">
        <w:t>создал; дарвинисты</w:t>
      </w:r>
      <w:r>
        <w:t xml:space="preserve"> </w:t>
      </w:r>
      <w:r w:rsidRPr="00AE549F">
        <w:t>же, по</w:t>
      </w:r>
      <w:r>
        <w:t xml:space="preserve"> </w:t>
      </w:r>
      <w:r w:rsidRPr="00AE549F">
        <w:t>мнению Любищева, будто</w:t>
      </w:r>
      <w:r>
        <w:t xml:space="preserve"> </w:t>
      </w:r>
      <w:r w:rsidRPr="00AE549F">
        <w:t>бы считают, что именно отбор вызвал само появление чёрноокрашенной формы, ибо (опять</w:t>
      </w:r>
      <w:r>
        <w:t xml:space="preserve"> </w:t>
      </w:r>
      <w:r w:rsidRPr="00AE549F">
        <w:t>же по</w:t>
      </w:r>
      <w:r>
        <w:t xml:space="preserve"> </w:t>
      </w:r>
      <w:r w:rsidRPr="00AE549F">
        <w:t>мнению Любищева) приспособление „не</w:t>
      </w:r>
      <w:r>
        <w:t xml:space="preserve"> </w:t>
      </w:r>
      <w:r w:rsidRPr="00AE549F">
        <w:t>может появиться раньше возникновения в</w:t>
      </w:r>
      <w:r>
        <w:t xml:space="preserve"> </w:t>
      </w:r>
      <w:r w:rsidRPr="00AE549F">
        <w:t>нём объективной потребности“. Здесь уже не</w:t>
      </w:r>
      <w:r>
        <w:t xml:space="preserve"> </w:t>
      </w:r>
      <w:r w:rsidRPr="00AE549F">
        <w:t>забывчивость, а</w:t>
      </w:r>
      <w:r>
        <w:t xml:space="preserve"> </w:t>
      </w:r>
      <w:r w:rsidRPr="00AE549F">
        <w:t>серьёзное искажение представлений дарвинистов: ведь они уже со</w:t>
      </w:r>
      <w:r>
        <w:t xml:space="preserve"> </w:t>
      </w:r>
      <w:r w:rsidRPr="00AE549F">
        <w:t>времен Вейсмана ориентируются на</w:t>
      </w:r>
      <w:r>
        <w:t xml:space="preserve"> </w:t>
      </w:r>
      <w:r w:rsidRPr="00AE549F">
        <w:t>неопределённую изменчивость, т. е. считают, что появление новых мутаций случайно и</w:t>
      </w:r>
      <w:r>
        <w:t xml:space="preserve"> </w:t>
      </w:r>
      <w:r w:rsidRPr="00AE549F">
        <w:t>предшествует отбору, а</w:t>
      </w:r>
      <w:r>
        <w:t xml:space="preserve"> </w:t>
      </w:r>
      <w:r w:rsidRPr="00AE549F">
        <w:t>не</w:t>
      </w:r>
      <w:r>
        <w:t xml:space="preserve"> </w:t>
      </w:r>
      <w:r w:rsidRPr="00AE549F">
        <w:t>вызывается</w:t>
      </w:r>
      <w:r>
        <w:t xml:space="preserve"> </w:t>
      </w:r>
      <w:r w:rsidRPr="00AE549F">
        <w:t>им. Убеждение</w:t>
      </w:r>
      <w:r>
        <w:t xml:space="preserve"> </w:t>
      </w:r>
      <w:r w:rsidRPr="00AE549F">
        <w:t>же Любищева, что приспособления появляются в</w:t>
      </w:r>
      <w:r>
        <w:t xml:space="preserve"> </w:t>
      </w:r>
      <w:r w:rsidRPr="00AE549F">
        <w:t>ходе эволюции именно в</w:t>
      </w:r>
      <w:r>
        <w:t xml:space="preserve"> </w:t>
      </w:r>
      <w:r w:rsidRPr="00AE549F">
        <w:t>ответ на</w:t>
      </w:r>
      <w:r>
        <w:t xml:space="preserve"> </w:t>
      </w:r>
      <w:r w:rsidRPr="00AE549F">
        <w:t>возникшую потребность в</w:t>
      </w:r>
      <w:r>
        <w:t xml:space="preserve"> </w:t>
      </w:r>
      <w:r w:rsidRPr="00AE549F">
        <w:t>них</w:t>
      </w:r>
      <w:r>
        <w:t xml:space="preserve"> </w:t>
      </w:r>
      <w:r w:rsidRPr="00AE549F">
        <w:t>— на</w:t>
      </w:r>
      <w:r>
        <w:t xml:space="preserve"> </w:t>
      </w:r>
      <w:r w:rsidRPr="00AE549F">
        <w:t>самом деле ламаркистская идея, которую в</w:t>
      </w:r>
      <w:r>
        <w:t xml:space="preserve"> </w:t>
      </w:r>
      <w:r w:rsidRPr="00AE549F">
        <w:t>своё время поддерживал и</w:t>
      </w:r>
      <w:r>
        <w:t xml:space="preserve"> </w:t>
      </w:r>
      <w:r w:rsidRPr="00AE549F">
        <w:t>Л.С.</w:t>
      </w:r>
      <w:r>
        <w:t xml:space="preserve"> </w:t>
      </w:r>
      <w:r w:rsidRPr="00AE549F">
        <w:t>Берг</w:t>
      </w:r>
      <w:r>
        <w:t xml:space="preserve"> </w:t>
      </w:r>
      <w:bookmarkStart w:id="19" w:name="20a"/>
      <w:bookmarkEnd w:id="19"/>
      <w:r w:rsidRPr="00AE549F">
        <w:t>20.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что</w:t>
      </w:r>
      <w:r>
        <w:t xml:space="preserve"> </w:t>
      </w:r>
      <w:r w:rsidRPr="00AE549F">
        <w:t>же сам Любищев считает ведущим (или достаточным) фактором эволюции? Позитивно он</w:t>
      </w:r>
      <w:r>
        <w:t xml:space="preserve"> </w:t>
      </w:r>
      <w:r w:rsidRPr="00AE549F">
        <w:t>не</w:t>
      </w:r>
      <w:r>
        <w:t xml:space="preserve"> </w:t>
      </w:r>
      <w:r w:rsidRPr="00AE549F">
        <w:t>выдвигает ничего, и</w:t>
      </w:r>
      <w:r>
        <w:t xml:space="preserve"> </w:t>
      </w:r>
      <w:r w:rsidRPr="00AE549F">
        <w:t>лишь косвенным путём, установив, что ему больше всего не</w:t>
      </w:r>
      <w:r>
        <w:t xml:space="preserve"> </w:t>
      </w:r>
      <w:r w:rsidRPr="00AE549F">
        <w:t>нравится у</w:t>
      </w:r>
      <w:r>
        <w:t xml:space="preserve"> </w:t>
      </w:r>
      <w:r w:rsidRPr="00AE549F">
        <w:t>дарвинистов, можно понять, что сам он</w:t>
      </w:r>
      <w:r>
        <w:t xml:space="preserve"> </w:t>
      </w:r>
      <w:r w:rsidRPr="00AE549F">
        <w:t>принимает за</w:t>
      </w:r>
      <w:r>
        <w:t xml:space="preserve"> </w:t>
      </w:r>
      <w:r w:rsidRPr="00AE549F">
        <w:t>главный фактор. Таковым, по</w:t>
      </w:r>
      <w:r>
        <w:t xml:space="preserve"> </w:t>
      </w:r>
      <w:r w:rsidRPr="00AE549F">
        <w:t>всей очевидности, оказывается постулируемое автором наличие „целеполагающих начал в</w:t>
      </w:r>
      <w:r>
        <w:t xml:space="preserve"> </w:t>
      </w:r>
      <w:r w:rsidRPr="00AE549F">
        <w:t>природе как реальных сущностей“. Какие</w:t>
      </w:r>
      <w:r>
        <w:t xml:space="preserve"> </w:t>
      </w:r>
      <w:r w:rsidRPr="00AE549F">
        <w:t>же могут быть целеполагающие начала или</w:t>
      </w:r>
      <w:r>
        <w:t xml:space="preserve"> </w:t>
      </w:r>
      <w:r w:rsidRPr="00AE549F">
        <w:t>сущности? Вряд</w:t>
      </w:r>
      <w:r>
        <w:t xml:space="preserve"> </w:t>
      </w:r>
      <w:r w:rsidRPr="00AE549F">
        <w:t>ли можно представить себе какие-либо иные, кроме двух: либо это разум, либо определённая программа. Но</w:t>
      </w:r>
      <w:r>
        <w:t xml:space="preserve"> </w:t>
      </w:r>
      <w:r w:rsidRPr="00AE549F">
        <w:t>и</w:t>
      </w:r>
      <w:r>
        <w:t xml:space="preserve"> </w:t>
      </w:r>
      <w:r w:rsidRPr="00AE549F">
        <w:t>разум, и</w:t>
      </w:r>
      <w:r>
        <w:t xml:space="preserve"> </w:t>
      </w:r>
      <w:r w:rsidRPr="00AE549F">
        <w:t>программа должны иметь в</w:t>
      </w:r>
      <w:r>
        <w:t xml:space="preserve"> </w:t>
      </w:r>
      <w:r w:rsidRPr="00AE549F">
        <w:t>качестве носителя какой-либо материальный субстрат (правда, для</w:t>
      </w:r>
      <w:r>
        <w:t xml:space="preserve"> </w:t>
      </w:r>
      <w:r w:rsidRPr="00AE549F">
        <w:t>божественного разума такое требование необязательно, но</w:t>
      </w:r>
      <w:r>
        <w:t xml:space="preserve"> </w:t>
      </w:r>
      <w:r w:rsidRPr="00AE549F">
        <w:t>божественный разум</w:t>
      </w:r>
      <w:r>
        <w:t xml:space="preserve"> </w:t>
      </w:r>
      <w:r w:rsidRPr="00AE549F">
        <w:t>— это нечто сверхъестественное, к</w:t>
      </w:r>
      <w:r>
        <w:t xml:space="preserve"> </w:t>
      </w:r>
      <w:r w:rsidRPr="00AE549F">
        <w:t>чему естественные науки, по</w:t>
      </w:r>
      <w:r>
        <w:t xml:space="preserve"> </w:t>
      </w:r>
      <w:r w:rsidRPr="00AE549F">
        <w:t>определению, отношения не</w:t>
      </w:r>
      <w:r>
        <w:t xml:space="preserve"> </w:t>
      </w:r>
      <w:r w:rsidRPr="00AE549F">
        <w:t>имеют). Программа индивидуального развития организмов записана во</w:t>
      </w:r>
      <w:r>
        <w:t xml:space="preserve"> </w:t>
      </w:r>
      <w:r w:rsidRPr="00AE549F">
        <w:t>вполне материальном субстрате</w:t>
      </w:r>
      <w:r>
        <w:t xml:space="preserve"> </w:t>
      </w:r>
      <w:r w:rsidRPr="00AE549F">
        <w:t>— ДНК и</w:t>
      </w:r>
      <w:r>
        <w:t xml:space="preserve"> </w:t>
      </w:r>
      <w:r w:rsidRPr="00AE549F">
        <w:t>РНК. А</w:t>
      </w:r>
      <w:r>
        <w:t xml:space="preserve"> </w:t>
      </w:r>
      <w:r w:rsidRPr="00AE549F">
        <w:t>„целеполагающее начало эволюции“? Вопрос повисает в</w:t>
      </w:r>
      <w:r>
        <w:t xml:space="preserve"> </w:t>
      </w:r>
      <w:r w:rsidRPr="00AE549F">
        <w:t>воздухе…</w:t>
      </w:r>
      <w:r>
        <w:t xml:space="preserve"> </w:t>
      </w:r>
      <w:bookmarkStart w:id="20" w:name="21a"/>
      <w:bookmarkEnd w:id="20"/>
      <w:r w:rsidRPr="00AE549F">
        <w:t>21.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Едва</w:t>
      </w:r>
      <w:r>
        <w:t xml:space="preserve"> </w:t>
      </w:r>
      <w:r w:rsidRPr="00AE549F">
        <w:t>ли более конкретны и</w:t>
      </w:r>
      <w:r>
        <w:t xml:space="preserve"> </w:t>
      </w:r>
      <w:r w:rsidRPr="00AE549F">
        <w:t>реальны, нежели „целеполагающие начала“, и</w:t>
      </w:r>
      <w:r>
        <w:t xml:space="preserve"> </w:t>
      </w:r>
      <w:r w:rsidRPr="00AE549F">
        <w:t>выдвигаемые последователем Любищева Ю.В.</w:t>
      </w:r>
      <w:r>
        <w:t xml:space="preserve"> </w:t>
      </w:r>
      <w:r w:rsidRPr="00AE549F">
        <w:t>Чайковским в</w:t>
      </w:r>
      <w:r>
        <w:t xml:space="preserve"> </w:t>
      </w:r>
      <w:r w:rsidRPr="00AE549F">
        <w:t>качестве движущих сил эволюции, в</w:t>
      </w:r>
      <w:r>
        <w:t xml:space="preserve"> </w:t>
      </w:r>
      <w:r w:rsidRPr="00AE549F">
        <w:t>противовес естественному отбору, принципы „социабилизма“ и</w:t>
      </w:r>
      <w:r>
        <w:t xml:space="preserve"> </w:t>
      </w:r>
      <w:r w:rsidRPr="00AE549F">
        <w:t>„сродства частей к</w:t>
      </w:r>
      <w:r>
        <w:t xml:space="preserve"> </w:t>
      </w:r>
      <w:r w:rsidRPr="00AE549F">
        <w:t>целому“</w:t>
      </w:r>
      <w:r>
        <w:t xml:space="preserve"> </w:t>
      </w:r>
      <w:bookmarkStart w:id="21" w:name="22a"/>
      <w:bookmarkEnd w:id="21"/>
      <w:r w:rsidRPr="00AE549F">
        <w:t>22. Такова „логика“ антидарвинизма в</w:t>
      </w:r>
      <w:r>
        <w:t xml:space="preserve"> </w:t>
      </w:r>
      <w:r w:rsidRPr="00AE549F">
        <w:t>вопросе о</w:t>
      </w:r>
      <w:r>
        <w:t xml:space="preserve"> </w:t>
      </w:r>
      <w:r w:rsidRPr="00AE549F">
        <w:t>роли естественного отбора.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А</w:t>
      </w:r>
      <w:r>
        <w:t xml:space="preserve"> </w:t>
      </w:r>
      <w:r w:rsidRPr="00AE549F">
        <w:t>теперь о</w:t>
      </w:r>
      <w:r>
        <w:t xml:space="preserve"> </w:t>
      </w:r>
      <w:r w:rsidRPr="00AE549F">
        <w:t>дивергентном характере эволюции как прямом следствии её</w:t>
      </w:r>
      <w:r>
        <w:t xml:space="preserve"> </w:t>
      </w:r>
      <w:r w:rsidRPr="00AE549F">
        <w:t>адаптивности. Отчасти опираясь на</w:t>
      </w:r>
      <w:r>
        <w:t xml:space="preserve"> </w:t>
      </w:r>
      <w:r w:rsidRPr="00AE549F">
        <w:t>только что цитированную статью Любищева, а</w:t>
      </w:r>
      <w:r>
        <w:t xml:space="preserve"> </w:t>
      </w:r>
      <w:r w:rsidRPr="00AE549F">
        <w:t>отчасти, очевидно, и</w:t>
      </w:r>
      <w:r>
        <w:t xml:space="preserve"> </w:t>
      </w:r>
      <w:r w:rsidRPr="00AE549F">
        <w:t>на</w:t>
      </w:r>
      <w:r>
        <w:t xml:space="preserve"> </w:t>
      </w:r>
      <w:r w:rsidRPr="00AE549F">
        <w:t>собственные соображения, Чайковский утверждает, что дарвиновский принцип дивергенции „логически вытекает не</w:t>
      </w:r>
      <w:r>
        <w:t xml:space="preserve"> </w:t>
      </w:r>
      <w:r w:rsidRPr="00AE549F">
        <w:t>из</w:t>
      </w:r>
      <w:r>
        <w:t xml:space="preserve"> </w:t>
      </w:r>
      <w:r w:rsidRPr="00AE549F">
        <w:t>самой схемы селектогенеза, а</w:t>
      </w:r>
      <w:r>
        <w:t xml:space="preserve"> </w:t>
      </w:r>
      <w:r w:rsidRPr="00AE549F">
        <w:t>из</w:t>
      </w:r>
      <w:r>
        <w:t xml:space="preserve"> </w:t>
      </w:r>
      <w:r w:rsidRPr="00AE549F">
        <w:t>отдельного постулата, вообще не</w:t>
      </w:r>
      <w:r>
        <w:t xml:space="preserve"> </w:t>
      </w:r>
      <w:r w:rsidRPr="00AE549F">
        <w:t>связанного с</w:t>
      </w:r>
      <w:r>
        <w:t xml:space="preserve"> </w:t>
      </w:r>
      <w:r w:rsidRPr="00AE549F">
        <w:t>трансформизмом,</w:t>
      </w:r>
      <w:r>
        <w:t xml:space="preserve"> </w:t>
      </w:r>
      <w:r w:rsidRPr="00AE549F">
        <w:t>— иерархической формы системы организмов Линнея“</w:t>
      </w:r>
      <w:r>
        <w:t xml:space="preserve"> </w:t>
      </w:r>
      <w:bookmarkStart w:id="22" w:name="23a"/>
      <w:bookmarkEnd w:id="22"/>
      <w:r w:rsidRPr="00AE549F">
        <w:t>23. Что иерархическая форма системы у</w:t>
      </w:r>
      <w:r>
        <w:t xml:space="preserve"> </w:t>
      </w:r>
      <w:r w:rsidRPr="00AE549F">
        <w:t>Линнея не</w:t>
      </w:r>
      <w:r>
        <w:t xml:space="preserve"> </w:t>
      </w:r>
      <w:r w:rsidRPr="00AE549F">
        <w:t>была никак связана с</w:t>
      </w:r>
      <w:r>
        <w:t xml:space="preserve"> </w:t>
      </w:r>
      <w:r w:rsidRPr="00AE549F">
        <w:t>идеей трансформизма (эволюции)</w:t>
      </w:r>
      <w:r>
        <w:t xml:space="preserve"> </w:t>
      </w:r>
      <w:r w:rsidRPr="00AE549F">
        <w:t>— это, безусловно, справедливо. Но</w:t>
      </w:r>
      <w:r>
        <w:t xml:space="preserve"> </w:t>
      </w:r>
      <w:r w:rsidRPr="00AE549F">
        <w:t>процесс дивергенции не</w:t>
      </w:r>
      <w:r>
        <w:t xml:space="preserve"> </w:t>
      </w:r>
      <w:r w:rsidRPr="00AE549F">
        <w:t>только связан с</w:t>
      </w:r>
      <w:r>
        <w:t xml:space="preserve"> </w:t>
      </w:r>
      <w:r w:rsidRPr="00AE549F">
        <w:t>трансформизмом: он</w:t>
      </w:r>
      <w:r>
        <w:t xml:space="preserve"> </w:t>
      </w:r>
      <w:r w:rsidRPr="00AE549F">
        <w:t>представляет собой реальное воплощение, осуществление трансформизма. Какой</w:t>
      </w:r>
      <w:r>
        <w:t xml:space="preserve"> </w:t>
      </w:r>
      <w:r w:rsidRPr="00AE549F">
        <w:t>же кунштюк должна проделать мысль, чтобы прийти к</w:t>
      </w:r>
      <w:r>
        <w:t xml:space="preserve"> </w:t>
      </w:r>
      <w:r w:rsidRPr="00AE549F">
        <w:t>попытке отделить дивергенцию от</w:t>
      </w:r>
      <w:r>
        <w:t xml:space="preserve"> </w:t>
      </w:r>
      <w:r w:rsidRPr="00AE549F">
        <w:t>трансформизма и</w:t>
      </w:r>
      <w:r>
        <w:t xml:space="preserve"> </w:t>
      </w:r>
      <w:r w:rsidRPr="00AE549F">
        <w:t>связать её</w:t>
      </w:r>
      <w:r>
        <w:t xml:space="preserve"> </w:t>
      </w:r>
      <w:r w:rsidRPr="00AE549F">
        <w:t>с</w:t>
      </w:r>
      <w:r>
        <w:t xml:space="preserve"> </w:t>
      </w:r>
      <w:r w:rsidRPr="00AE549F">
        <w:t>фиксированной и</w:t>
      </w:r>
      <w:r>
        <w:t xml:space="preserve"> </w:t>
      </w:r>
      <w:r w:rsidRPr="00AE549F">
        <w:t>неизменной структурой линнеевской системы?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Как верно подметил Чайковский, Дарвин объяснял возникновение дивергенции тем, что борьба за</w:t>
      </w:r>
      <w:r>
        <w:t xml:space="preserve"> </w:t>
      </w:r>
      <w:r w:rsidRPr="00AE549F">
        <w:t>существование особенно сурова между наиболее сходными по</w:t>
      </w:r>
      <w:r>
        <w:t xml:space="preserve"> </w:t>
      </w:r>
      <w:r w:rsidRPr="00AE549F">
        <w:t>своим потребностям особями, т.</w:t>
      </w:r>
      <w:r>
        <w:t xml:space="preserve"> </w:t>
      </w:r>
      <w:r w:rsidRPr="00AE549F">
        <w:t>е. в</w:t>
      </w:r>
      <w:r>
        <w:t xml:space="preserve"> </w:t>
      </w:r>
      <w:r w:rsidRPr="00AE549F">
        <w:t>рамках одного вида, а</w:t>
      </w:r>
      <w:r>
        <w:t xml:space="preserve"> </w:t>
      </w:r>
      <w:r w:rsidRPr="00AE549F">
        <w:t>вместе с</w:t>
      </w:r>
      <w:r>
        <w:t xml:space="preserve"> </w:t>
      </w:r>
      <w:r w:rsidRPr="00AE549F">
        <w:t>тем в</w:t>
      </w:r>
      <w:r>
        <w:t xml:space="preserve"> </w:t>
      </w:r>
      <w:r w:rsidRPr="00AE549F">
        <w:t>качестве иллюстрации приводил примеры конкуренции между близкими видами. И</w:t>
      </w:r>
      <w:r>
        <w:t xml:space="preserve"> </w:t>
      </w:r>
      <w:r w:rsidRPr="00AE549F">
        <w:t>в</w:t>
      </w:r>
      <w:r>
        <w:t xml:space="preserve"> </w:t>
      </w:r>
      <w:r w:rsidRPr="00AE549F">
        <w:t>этом, по</w:t>
      </w:r>
      <w:r>
        <w:t xml:space="preserve"> </w:t>
      </w:r>
      <w:r w:rsidRPr="00AE549F">
        <w:t>мнению Чайковского, заключается „логическая брешь селектогенеза“. Однако Дарвин, как известно, многократно подчёркивал, что он</w:t>
      </w:r>
      <w:r>
        <w:t xml:space="preserve"> </w:t>
      </w:r>
      <w:r w:rsidRPr="00AE549F">
        <w:t>не</w:t>
      </w:r>
      <w:r>
        <w:t xml:space="preserve"> </w:t>
      </w:r>
      <w:r w:rsidRPr="00AE549F">
        <w:t>видит каких-либо принципиальных различий между видами и</w:t>
      </w:r>
      <w:r>
        <w:t xml:space="preserve"> </w:t>
      </w:r>
      <w:r w:rsidRPr="00AE549F">
        <w:t>разновидностями; естественно, что и</w:t>
      </w:r>
      <w:r>
        <w:t xml:space="preserve"> </w:t>
      </w:r>
      <w:r w:rsidRPr="00AE549F">
        <w:t>подбирая примеры для</w:t>
      </w:r>
      <w:r>
        <w:t xml:space="preserve"> </w:t>
      </w:r>
      <w:r w:rsidRPr="00AE549F">
        <w:t>иллюстрации конкурентных отношений, он</w:t>
      </w:r>
      <w:r>
        <w:t xml:space="preserve"> </w:t>
      </w:r>
      <w:r w:rsidRPr="00AE549F">
        <w:t>исходил из</w:t>
      </w:r>
      <w:r>
        <w:t xml:space="preserve"> </w:t>
      </w:r>
      <w:r w:rsidRPr="00AE549F">
        <w:t>этих своих представлений, а</w:t>
      </w:r>
      <w:r>
        <w:t xml:space="preserve"> </w:t>
      </w:r>
      <w:r w:rsidRPr="00AE549F">
        <w:t>не</w:t>
      </w:r>
      <w:r>
        <w:t xml:space="preserve"> </w:t>
      </w:r>
      <w:r w:rsidRPr="00AE549F">
        <w:t>из</w:t>
      </w:r>
      <w:r>
        <w:t xml:space="preserve"> </w:t>
      </w:r>
      <w:r w:rsidRPr="00AE549F">
        <w:t>тех требований, которые через 100 с</w:t>
      </w:r>
      <w:r>
        <w:t xml:space="preserve"> </w:t>
      </w:r>
      <w:r w:rsidRPr="00AE549F">
        <w:t>лишним лет могли</w:t>
      </w:r>
      <w:r>
        <w:t xml:space="preserve"> </w:t>
      </w:r>
      <w:r w:rsidRPr="00AE549F">
        <w:t>бы предъявить противники его теории. Поэтому говорить о</w:t>
      </w:r>
      <w:r>
        <w:t xml:space="preserve"> </w:t>
      </w:r>
      <w:r w:rsidRPr="00AE549F">
        <w:t>наличии здесь у</w:t>
      </w:r>
      <w:r>
        <w:t xml:space="preserve"> </w:t>
      </w:r>
      <w:r w:rsidRPr="00AE549F">
        <w:t>Дарвина логической бреши вряд</w:t>
      </w:r>
      <w:r>
        <w:t xml:space="preserve"> </w:t>
      </w:r>
      <w:r w:rsidRPr="00AE549F">
        <w:t>ли корректно.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Чайковский хочет видеть логическую брешь не</w:t>
      </w:r>
      <w:r>
        <w:t xml:space="preserve"> </w:t>
      </w:r>
      <w:r w:rsidRPr="00AE549F">
        <w:t>только в</w:t>
      </w:r>
      <w:r>
        <w:t xml:space="preserve"> </w:t>
      </w:r>
      <w:r w:rsidRPr="00AE549F">
        <w:t>тексте „Происхождения видов“, а</w:t>
      </w:r>
      <w:r>
        <w:t xml:space="preserve"> </w:t>
      </w:r>
      <w:r w:rsidRPr="00AE549F">
        <w:t>и</w:t>
      </w:r>
      <w:r>
        <w:t xml:space="preserve"> </w:t>
      </w:r>
      <w:r w:rsidRPr="00AE549F">
        <w:t>вообще в</w:t>
      </w:r>
      <w:r>
        <w:t xml:space="preserve"> </w:t>
      </w:r>
      <w:r w:rsidRPr="00AE549F">
        <w:t>„селектогенезе“</w:t>
      </w:r>
      <w:r>
        <w:t xml:space="preserve"> </w:t>
      </w:r>
      <w:r w:rsidRPr="00AE549F">
        <w:t>— т.</w:t>
      </w:r>
      <w:r>
        <w:t xml:space="preserve"> </w:t>
      </w:r>
      <w:r w:rsidRPr="00AE549F">
        <w:t>е. в</w:t>
      </w:r>
      <w:r>
        <w:t xml:space="preserve"> </w:t>
      </w:r>
      <w:r w:rsidRPr="00AE549F">
        <w:t>дарвиновской теории эволюции. При</w:t>
      </w:r>
      <w:r>
        <w:t xml:space="preserve"> </w:t>
      </w:r>
      <w:r w:rsidRPr="00AE549F">
        <w:t>этом он</w:t>
      </w:r>
      <w:r>
        <w:t xml:space="preserve"> </w:t>
      </w:r>
      <w:r w:rsidRPr="00AE549F">
        <w:t>не</w:t>
      </w:r>
      <w:r>
        <w:t xml:space="preserve"> </w:t>
      </w:r>
      <w:r w:rsidRPr="00AE549F">
        <w:t>замечает, что по</w:t>
      </w:r>
      <w:r>
        <w:t xml:space="preserve"> </w:t>
      </w:r>
      <w:r w:rsidRPr="00AE549F">
        <w:t>существу возрождает давно похороненный „кошмар Дженкина“ и</w:t>
      </w:r>
      <w:r>
        <w:t xml:space="preserve"> </w:t>
      </w:r>
      <w:r w:rsidRPr="00AE549F">
        <w:t>ищет ту</w:t>
      </w:r>
      <w:r>
        <w:t xml:space="preserve"> </w:t>
      </w:r>
      <w:r w:rsidRPr="00AE549F">
        <w:t>брешь, которая ещё в</w:t>
      </w:r>
      <w:r>
        <w:t xml:space="preserve"> </w:t>
      </w:r>
      <w:r w:rsidRPr="00AE549F">
        <w:t>начале нашего века была плотно закрыта. Ведь уже давно вошло в</w:t>
      </w:r>
      <w:r>
        <w:t xml:space="preserve"> </w:t>
      </w:r>
      <w:r w:rsidRPr="00AE549F">
        <w:t>учебники, что для</w:t>
      </w:r>
      <w:r>
        <w:t xml:space="preserve"> </w:t>
      </w:r>
      <w:r w:rsidRPr="00AE549F">
        <w:t>осуществления эволюционной дивергенции популяций необходима их</w:t>
      </w:r>
      <w:r>
        <w:t xml:space="preserve"> </w:t>
      </w:r>
      <w:r w:rsidRPr="00AE549F">
        <w:t>изоляция друг от</w:t>
      </w:r>
      <w:r>
        <w:t xml:space="preserve"> </w:t>
      </w:r>
      <w:r w:rsidRPr="00AE549F">
        <w:t>друга. При</w:t>
      </w:r>
      <w:r>
        <w:t xml:space="preserve"> </w:t>
      </w:r>
      <w:r w:rsidRPr="00AE549F">
        <w:t>изоляции внутривидовая дивергенция популяций прекрасно происходит без всякой борьбы между ними.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Такова „логика“ антидарвинизма в</w:t>
      </w:r>
      <w:r>
        <w:t xml:space="preserve"> </w:t>
      </w:r>
      <w:r w:rsidRPr="00AE549F">
        <w:t>вопросе об</w:t>
      </w:r>
      <w:r>
        <w:t xml:space="preserve"> </w:t>
      </w:r>
      <w:r w:rsidRPr="00AE549F">
        <w:t>источниках эволюционной дивергенции.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Впрочем, противники дарвинизма ставят под вопрос и</w:t>
      </w:r>
      <w:r>
        <w:t xml:space="preserve"> </w:t>
      </w:r>
      <w:r w:rsidRPr="00AE549F">
        <w:t>само существование эволюционной дивергенции. В</w:t>
      </w:r>
      <w:r>
        <w:t xml:space="preserve"> </w:t>
      </w:r>
      <w:r w:rsidRPr="00AE549F">
        <w:t>уже цитированной статье Любищев считает „совершенно безупречным выводом“ из</w:t>
      </w:r>
      <w:r>
        <w:t xml:space="preserve"> </w:t>
      </w:r>
      <w:r w:rsidRPr="00AE549F">
        <w:t>накопленных биологией за</w:t>
      </w:r>
      <w:r>
        <w:t xml:space="preserve"> </w:t>
      </w:r>
      <w:r w:rsidRPr="00AE549F">
        <w:t>последние сто лет данных, что „господствующий принцип в</w:t>
      </w:r>
      <w:r>
        <w:t xml:space="preserve"> </w:t>
      </w:r>
      <w:r w:rsidRPr="00AE549F">
        <w:t>эволюции по</w:t>
      </w:r>
      <w:r>
        <w:t xml:space="preserve"> </w:t>
      </w:r>
      <w:r w:rsidRPr="00AE549F">
        <w:t>крайней мере высших таксонов</w:t>
      </w:r>
      <w:r>
        <w:t xml:space="preserve"> </w:t>
      </w:r>
      <w:r w:rsidRPr="00AE549F">
        <w:t>— параллелизм, а</w:t>
      </w:r>
      <w:r>
        <w:t xml:space="preserve"> </w:t>
      </w:r>
      <w:r w:rsidRPr="00AE549F">
        <w:t>не</w:t>
      </w:r>
      <w:r>
        <w:t xml:space="preserve"> </w:t>
      </w:r>
      <w:r w:rsidRPr="00AE549F">
        <w:t>дивергенция“. У</w:t>
      </w:r>
      <w:r>
        <w:t xml:space="preserve"> </w:t>
      </w:r>
      <w:r w:rsidRPr="00AE549F">
        <w:t>читателя, естественно, появляется желание задать нескромный вопрос: если дивергенция могла привести только к</w:t>
      </w:r>
      <w:r>
        <w:t xml:space="preserve"> </w:t>
      </w:r>
      <w:r w:rsidRPr="00AE549F">
        <w:t>дифференциации видов (быть может, и</w:t>
      </w:r>
      <w:r>
        <w:t xml:space="preserve"> </w:t>
      </w:r>
      <w:r w:rsidRPr="00AE549F">
        <w:t>родов?)</w:t>
      </w:r>
      <w:r>
        <w:t xml:space="preserve"> </w:t>
      </w:r>
      <w:r w:rsidRPr="00AE549F">
        <w:t>— то</w:t>
      </w:r>
      <w:r>
        <w:t xml:space="preserve"> </w:t>
      </w:r>
      <w:r w:rsidRPr="00AE549F">
        <w:t>как</w:t>
      </w:r>
      <w:r>
        <w:t xml:space="preserve"> </w:t>
      </w:r>
      <w:r w:rsidRPr="00AE549F">
        <w:t>же могли возникнуть высшие таксоны</w:t>
      </w:r>
      <w:r>
        <w:t xml:space="preserve"> </w:t>
      </w:r>
      <w:r w:rsidRPr="00AE549F">
        <w:t>— семейства, отряды, классы, типы, царства? Но</w:t>
      </w:r>
      <w:r>
        <w:t xml:space="preserve"> </w:t>
      </w:r>
      <w:r w:rsidRPr="00AE549F">
        <w:t>ответы на</w:t>
      </w:r>
      <w:r>
        <w:t xml:space="preserve"> </w:t>
      </w:r>
      <w:r w:rsidRPr="00AE549F">
        <w:t>нескромные вопросы Любищевым не</w:t>
      </w:r>
      <w:r>
        <w:t xml:space="preserve"> </w:t>
      </w:r>
      <w:r w:rsidRPr="00AE549F">
        <w:t>предусмотрены. Согласно</w:t>
      </w:r>
      <w:r>
        <w:t xml:space="preserve"> </w:t>
      </w:r>
      <w:r w:rsidRPr="00AE549F">
        <w:t>же предшественнику Любищева, Л.С.</w:t>
      </w:r>
      <w:r>
        <w:t xml:space="preserve"> </w:t>
      </w:r>
      <w:r w:rsidRPr="00AE549F">
        <w:t>Бергу, все ныне живущие организмы</w:t>
      </w:r>
      <w:r>
        <w:t xml:space="preserve"> </w:t>
      </w:r>
      <w:r w:rsidRPr="00AE549F">
        <w:t>— это потомки „первичных форм“, которые были многочисленнее ныне живущих и</w:t>
      </w:r>
      <w:r>
        <w:t xml:space="preserve"> </w:t>
      </w:r>
      <w:r w:rsidRPr="00AE549F">
        <w:t>с</w:t>
      </w:r>
      <w:r>
        <w:t xml:space="preserve"> </w:t>
      </w:r>
      <w:r w:rsidRPr="00AE549F">
        <w:t>течением времени не</w:t>
      </w:r>
      <w:r>
        <w:t xml:space="preserve"> </w:t>
      </w:r>
      <w:r w:rsidRPr="00AE549F">
        <w:t>дивергировали, а</w:t>
      </w:r>
      <w:r>
        <w:t xml:space="preserve"> </w:t>
      </w:r>
      <w:r w:rsidRPr="00AE549F">
        <w:t>конвергировали. Значит, чем дальше в</w:t>
      </w:r>
      <w:r>
        <w:t xml:space="preserve"> </w:t>
      </w:r>
      <w:r w:rsidRPr="00AE549F">
        <w:t>глубь прошедших веков, тем живой мир был многообразнее. Где</w:t>
      </w:r>
      <w:r>
        <w:t xml:space="preserve"> </w:t>
      </w:r>
      <w:r w:rsidRPr="00AE549F">
        <w:t>же всё-таки тогда начало многообразия? Ответа Берг не</w:t>
      </w:r>
      <w:r>
        <w:t xml:space="preserve"> </w:t>
      </w:r>
      <w:r w:rsidRPr="00AE549F">
        <w:t>давал, что и</w:t>
      </w:r>
      <w:r>
        <w:t xml:space="preserve"> </w:t>
      </w:r>
      <w:r w:rsidRPr="00AE549F">
        <w:t>нетрудно понять: ведь в</w:t>
      </w:r>
      <w:r>
        <w:t xml:space="preserve"> </w:t>
      </w:r>
      <w:r w:rsidRPr="00AE549F">
        <w:t>рамках естественных событий ответ, пожалуй, не</w:t>
      </w:r>
      <w:r>
        <w:t xml:space="preserve"> </w:t>
      </w:r>
      <w:r w:rsidRPr="00AE549F">
        <w:t>придумать, а</w:t>
      </w:r>
      <w:r>
        <w:t xml:space="preserve"> </w:t>
      </w:r>
      <w:r w:rsidRPr="00AE549F">
        <w:t>со</w:t>
      </w:r>
      <w:r>
        <w:t xml:space="preserve"> </w:t>
      </w:r>
      <w:r w:rsidRPr="00AE549F">
        <w:t>сверхъестественными лучше на</w:t>
      </w:r>
      <w:r>
        <w:t xml:space="preserve"> </w:t>
      </w:r>
      <w:r w:rsidRPr="00AE549F">
        <w:t>сцену не</w:t>
      </w:r>
      <w:r>
        <w:t xml:space="preserve"> </w:t>
      </w:r>
      <w:r w:rsidRPr="00AE549F">
        <w:t>выходить. Так</w:t>
      </w:r>
      <w:r>
        <w:t xml:space="preserve"> </w:t>
      </w:r>
      <w:r w:rsidRPr="00AE549F">
        <w:t>же поступает и</w:t>
      </w:r>
      <w:r>
        <w:t xml:space="preserve"> </w:t>
      </w:r>
      <w:r w:rsidRPr="00AE549F">
        <w:t>Любищев. Тоже логика!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Между тем дарвиновский принцип дивергенции позволяет без всякой натяжки объяснить появление не</w:t>
      </w:r>
      <w:r>
        <w:t xml:space="preserve"> </w:t>
      </w:r>
      <w:r w:rsidRPr="00AE549F">
        <w:t>только многообразия (в</w:t>
      </w:r>
      <w:r>
        <w:t xml:space="preserve"> </w:t>
      </w:r>
      <w:r w:rsidRPr="00AE549F">
        <w:t>любом таксономическом ранге), но</w:t>
      </w:r>
      <w:r>
        <w:t xml:space="preserve"> </w:t>
      </w:r>
      <w:r w:rsidRPr="00AE549F">
        <w:t>и</w:t>
      </w:r>
      <w:r>
        <w:t xml:space="preserve"> </w:t>
      </w:r>
      <w:r w:rsidRPr="00AE549F">
        <w:t>параллелизмов, и</w:t>
      </w:r>
      <w:r>
        <w:t xml:space="preserve"> </w:t>
      </w:r>
      <w:r w:rsidRPr="00AE549F">
        <w:t>конвергенции. В</w:t>
      </w:r>
      <w:r>
        <w:t xml:space="preserve"> </w:t>
      </w:r>
      <w:r w:rsidRPr="00AE549F">
        <w:t>самом деле, что как не</w:t>
      </w:r>
      <w:r>
        <w:t xml:space="preserve"> </w:t>
      </w:r>
      <w:r w:rsidRPr="00AE549F">
        <w:t>прогрессирующая под давлением естественного отбора дивергенция, как не</w:t>
      </w:r>
      <w:r>
        <w:t xml:space="preserve"> </w:t>
      </w:r>
      <w:r w:rsidRPr="00AE549F">
        <w:t>поиск новых возможностей существования, заставило вышедших на</w:t>
      </w:r>
      <w:r>
        <w:t xml:space="preserve"> </w:t>
      </w:r>
      <w:r w:rsidRPr="00AE549F">
        <w:t>сушу рептилий, а</w:t>
      </w:r>
      <w:r>
        <w:t xml:space="preserve"> </w:t>
      </w:r>
      <w:r w:rsidRPr="00AE549F">
        <w:t>за</w:t>
      </w:r>
      <w:r>
        <w:t xml:space="preserve"> </w:t>
      </w:r>
      <w:r w:rsidRPr="00AE549F">
        <w:t>ними и</w:t>
      </w:r>
      <w:r>
        <w:t xml:space="preserve"> </w:t>
      </w:r>
      <w:r w:rsidRPr="00AE549F">
        <w:t>млекопитающих, снова вернуться в</w:t>
      </w:r>
      <w:r>
        <w:t xml:space="preserve"> </w:t>
      </w:r>
      <w:r w:rsidRPr="00AE549F">
        <w:t>воду и</w:t>
      </w:r>
      <w:r>
        <w:t xml:space="preserve"> </w:t>
      </w:r>
      <w:r w:rsidRPr="00AE549F">
        <w:t>стать похожими в</w:t>
      </w:r>
      <w:r>
        <w:t xml:space="preserve"> </w:t>
      </w:r>
      <w:r w:rsidRPr="00AE549F">
        <w:t>результате конвергенции на</w:t>
      </w:r>
      <w:r>
        <w:t xml:space="preserve"> </w:t>
      </w:r>
      <w:r w:rsidRPr="00AE549F">
        <w:t>рыб ихтиозаврами, дельфинами, китами? Что, как не</w:t>
      </w:r>
      <w:r>
        <w:t xml:space="preserve"> </w:t>
      </w:r>
      <w:r w:rsidRPr="00AE549F">
        <w:t>поиск новых экологических ниш привёл к</w:t>
      </w:r>
      <w:r>
        <w:t xml:space="preserve"> </w:t>
      </w:r>
      <w:r w:rsidRPr="00AE549F">
        <w:t>выделению из</w:t>
      </w:r>
      <w:r>
        <w:t xml:space="preserve"> </w:t>
      </w:r>
      <w:r w:rsidRPr="00AE549F">
        <w:t>самых разных семейств цветковых растений видов-эфемеров, способных проделать полный жизненный цикл за те 1–2 месяца, в</w:t>
      </w:r>
      <w:r>
        <w:t xml:space="preserve"> </w:t>
      </w:r>
      <w:r w:rsidRPr="00AE549F">
        <w:t>течение которых почва пустыни бывает увлажнена?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Весьма распространена точка зрения, что дарвиновский механизм эволюции предполагает только очень постепенные, только идущие мелкими шажками изменения и</w:t>
      </w:r>
      <w:r>
        <w:t xml:space="preserve"> </w:t>
      </w:r>
      <w:r w:rsidRPr="00AE549F">
        <w:t>потому может объяснить лишь некоторое улучшение адаптивности или</w:t>
      </w:r>
      <w:r>
        <w:t xml:space="preserve"> </w:t>
      </w:r>
      <w:r w:rsidRPr="00AE549F">
        <w:t>внутривидовую дифференциацию, т. е. лишь микроэволюцию. Механизм</w:t>
      </w:r>
      <w:r>
        <w:t xml:space="preserve"> </w:t>
      </w:r>
      <w:r w:rsidRPr="00AE549F">
        <w:t>же крупных эволюционных шагов (макроэволюции) совсем другой</w:t>
      </w:r>
      <w:r>
        <w:t xml:space="preserve"> </w:t>
      </w:r>
      <w:r w:rsidRPr="00AE549F">
        <w:t>— это внезапные резкие изменения всего плана строения организмов</w:t>
      </w:r>
      <w:r>
        <w:t xml:space="preserve"> </w:t>
      </w:r>
      <w:r w:rsidRPr="00AE549F">
        <w:t>— макромутации, или</w:t>
      </w:r>
      <w:r>
        <w:t xml:space="preserve"> </w:t>
      </w:r>
      <w:r w:rsidRPr="00AE549F">
        <w:t>сальтации. Хотя эта точка зрения держится упорно (её придерживаются не</w:t>
      </w:r>
      <w:r>
        <w:t xml:space="preserve"> </w:t>
      </w:r>
      <w:r w:rsidRPr="00AE549F">
        <w:t>только активные антидарвинисты, но</w:t>
      </w:r>
      <w:r>
        <w:t xml:space="preserve"> </w:t>
      </w:r>
      <w:r w:rsidRPr="00AE549F">
        <w:t>и</w:t>
      </w:r>
      <w:r>
        <w:t xml:space="preserve"> </w:t>
      </w:r>
      <w:r w:rsidRPr="00AE549F">
        <w:t>многие „сомневающиеся“) и</w:t>
      </w:r>
      <w:r>
        <w:t xml:space="preserve"> </w:t>
      </w:r>
      <w:r w:rsidRPr="00AE549F">
        <w:t>хотя по</w:t>
      </w:r>
      <w:r>
        <w:t xml:space="preserve"> </w:t>
      </w:r>
      <w:r w:rsidRPr="00AE549F">
        <w:t>причине краткости человеческой жизни её</w:t>
      </w:r>
      <w:r>
        <w:t xml:space="preserve"> </w:t>
      </w:r>
      <w:r w:rsidRPr="00AE549F">
        <w:t>путём наблюдения или</w:t>
      </w:r>
      <w:r>
        <w:t xml:space="preserve"> </w:t>
      </w:r>
      <w:r w:rsidRPr="00AE549F">
        <w:t>эксперимента нельзя опровергнуть, убедиться в</w:t>
      </w:r>
      <w:r>
        <w:t xml:space="preserve"> </w:t>
      </w:r>
      <w:r w:rsidRPr="00AE549F">
        <w:t>её</w:t>
      </w:r>
      <w:r>
        <w:t xml:space="preserve"> </w:t>
      </w:r>
      <w:r w:rsidRPr="00AE549F">
        <w:t>логической несостоятельности нетрудно.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Прежде всего, фактически неверно, что дарвиновская теория как-то ограничивает скорость эволюции или</w:t>
      </w:r>
      <w:r>
        <w:t xml:space="preserve"> </w:t>
      </w:r>
      <w:r w:rsidRPr="00AE549F">
        <w:t>масштабы эволюционных перемен. Никаких таких ограничений дарвиновская теория не</w:t>
      </w:r>
      <w:r>
        <w:t xml:space="preserve"> </w:t>
      </w:r>
      <w:r w:rsidRPr="00AE549F">
        <w:t>содержит; наоборот, она считает, что и</w:t>
      </w:r>
      <w:r>
        <w:t xml:space="preserve"> </w:t>
      </w:r>
      <w:r w:rsidRPr="00AE549F">
        <w:t>скорости, и</w:t>
      </w:r>
      <w:r>
        <w:t xml:space="preserve"> </w:t>
      </w:r>
      <w:r w:rsidRPr="00AE549F">
        <w:t>масштабы эволюции могут быть самыми различными. Но</w:t>
      </w:r>
      <w:r>
        <w:t xml:space="preserve"> </w:t>
      </w:r>
      <w:r w:rsidRPr="00AE549F">
        <w:t>ещё важнее другое. Образовавшееся путём „сальтации“ живое существо, имеющее совершенно новый тип организации, чтобы выжить, должно, во-первых, обладать высочайшей степенью слаженности, согласованности всех процессов развития и</w:t>
      </w:r>
      <w:r>
        <w:t xml:space="preserve"> </w:t>
      </w:r>
      <w:r w:rsidRPr="00AE549F">
        <w:t>функционирования всех своих систем; во-вторых, оно должно сразу</w:t>
      </w:r>
      <w:r>
        <w:t xml:space="preserve"> </w:t>
      </w:r>
      <w:r w:rsidRPr="00AE549F">
        <w:t>же оказаться в</w:t>
      </w:r>
      <w:r>
        <w:t xml:space="preserve"> </w:t>
      </w:r>
      <w:r w:rsidRPr="00AE549F">
        <w:t>благоприятных для</w:t>
      </w:r>
      <w:r>
        <w:t xml:space="preserve"> </w:t>
      </w:r>
      <w:r w:rsidRPr="00AE549F">
        <w:t>него внешних условиях, в</w:t>
      </w:r>
      <w:r>
        <w:t xml:space="preserve"> </w:t>
      </w:r>
      <w:r w:rsidRPr="00AE549F">
        <w:t>которых оно смогло</w:t>
      </w:r>
      <w:r>
        <w:t xml:space="preserve"> </w:t>
      </w:r>
      <w:r w:rsidRPr="00AE549F">
        <w:t>бы выдержать жестокую борьбу за</w:t>
      </w:r>
      <w:r>
        <w:t xml:space="preserve"> </w:t>
      </w:r>
      <w:r w:rsidRPr="00AE549F">
        <w:t>жизнь с</w:t>
      </w:r>
      <w:r>
        <w:t xml:space="preserve"> </w:t>
      </w:r>
      <w:r w:rsidRPr="00AE549F">
        <w:t>уже существующими организмами и</w:t>
      </w:r>
      <w:r>
        <w:t xml:space="preserve"> </w:t>
      </w:r>
      <w:r w:rsidRPr="00AE549F">
        <w:t>далее размножиться. Возможность одновременного осуществления этих внутренних и</w:t>
      </w:r>
      <w:r>
        <w:t xml:space="preserve"> </w:t>
      </w:r>
      <w:r w:rsidRPr="00AE549F">
        <w:t>внешних условий не</w:t>
      </w:r>
      <w:r>
        <w:t xml:space="preserve"> </w:t>
      </w:r>
      <w:r w:rsidRPr="00AE549F">
        <w:t>только маловероятна</w:t>
      </w:r>
      <w:r>
        <w:t xml:space="preserve"> </w:t>
      </w:r>
      <w:r w:rsidRPr="00AE549F">
        <w:t>— она просто неправдоподобна. Хотя и</w:t>
      </w:r>
      <w:r>
        <w:t xml:space="preserve"> </w:t>
      </w:r>
      <w:r w:rsidRPr="00AE549F">
        <w:t>известны мутации, значительно меняющие облик организмов и</w:t>
      </w:r>
      <w:r>
        <w:t xml:space="preserve"> </w:t>
      </w:r>
      <w:r w:rsidRPr="00AE549F">
        <w:t>потому впечатляющие малоискушённого наблюдателя, однако они более-менее жизнеспособны только в</w:t>
      </w:r>
      <w:r>
        <w:t xml:space="preserve"> </w:t>
      </w:r>
      <w:r w:rsidRPr="00AE549F">
        <w:t>том случае, если их</w:t>
      </w:r>
      <w:r>
        <w:t xml:space="preserve"> </w:t>
      </w:r>
      <w:r w:rsidRPr="00AE549F">
        <w:t>основные жизненные функции заметно не</w:t>
      </w:r>
      <w:r>
        <w:t xml:space="preserve"> </w:t>
      </w:r>
      <w:r w:rsidRPr="00AE549F">
        <w:t>изменились; репродуктивные</w:t>
      </w:r>
      <w:r>
        <w:t xml:space="preserve"> </w:t>
      </w:r>
      <w:r w:rsidRPr="00AE549F">
        <w:t>же возможности таких мутантов, как правило, заметно снижены. Эти мутанты не</w:t>
      </w:r>
      <w:r>
        <w:t xml:space="preserve"> </w:t>
      </w:r>
      <w:r w:rsidRPr="00AE549F">
        <w:t>выходят за</w:t>
      </w:r>
      <w:r>
        <w:t xml:space="preserve"> </w:t>
      </w:r>
      <w:r w:rsidRPr="00AE549F">
        <w:t>рамки внутривидовых аномалий и</w:t>
      </w:r>
      <w:r>
        <w:t xml:space="preserve"> </w:t>
      </w:r>
      <w:r w:rsidRPr="00AE549F">
        <w:t>с</w:t>
      </w:r>
      <w:r>
        <w:t xml:space="preserve"> </w:t>
      </w:r>
      <w:r w:rsidRPr="00AE549F">
        <w:t>постулируемыми сальтациями, конечно, ничего общего не</w:t>
      </w:r>
      <w:r>
        <w:t xml:space="preserve"> </w:t>
      </w:r>
      <w:r w:rsidRPr="00AE549F">
        <w:t>имеют.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то</w:t>
      </w:r>
      <w:r>
        <w:t xml:space="preserve"> </w:t>
      </w:r>
      <w:r w:rsidRPr="00AE549F">
        <w:t>время как Любищев или</w:t>
      </w:r>
      <w:r>
        <w:t xml:space="preserve"> </w:t>
      </w:r>
      <w:r w:rsidRPr="00AE549F">
        <w:t>сальтационисты видели в</w:t>
      </w:r>
      <w:r>
        <w:t xml:space="preserve"> </w:t>
      </w:r>
      <w:r w:rsidRPr="00AE549F">
        <w:t>дарвиновской теории только отбор, обладающий незначительным эффектом, другие противники дарвинизма наоборот</w:t>
      </w:r>
      <w:r>
        <w:t xml:space="preserve"> </w:t>
      </w:r>
      <w:r w:rsidRPr="00AE549F">
        <w:t>— как это ни</w:t>
      </w:r>
      <w:r>
        <w:t xml:space="preserve"> </w:t>
      </w:r>
      <w:r w:rsidRPr="00AE549F">
        <w:t>удивительно</w:t>
      </w:r>
      <w:r>
        <w:t xml:space="preserve"> </w:t>
      </w:r>
      <w:r w:rsidRPr="00AE549F">
        <w:t>— не</w:t>
      </w:r>
      <w:r>
        <w:t xml:space="preserve"> </w:t>
      </w:r>
      <w:r w:rsidRPr="00AE549F">
        <w:t>увидели именно действия естественного отбора в</w:t>
      </w:r>
      <w:r>
        <w:t xml:space="preserve"> </w:t>
      </w:r>
      <w:r w:rsidRPr="00AE549F">
        <w:t>дарвинизме. Например, один из</w:t>
      </w:r>
      <w:r>
        <w:t xml:space="preserve"> </w:t>
      </w:r>
      <w:r w:rsidRPr="00AE549F">
        <w:t>основателей общей теории систем известный биолог Л.</w:t>
      </w:r>
      <w:r>
        <w:t xml:space="preserve"> </w:t>
      </w:r>
      <w:r w:rsidRPr="00AE549F">
        <w:t>Берталанфи дал такое картинное изображение дарвинизма</w:t>
      </w:r>
      <w:r>
        <w:t xml:space="preserve"> </w:t>
      </w:r>
      <w:bookmarkStart w:id="23" w:name="24a"/>
      <w:bookmarkEnd w:id="23"/>
      <w:r w:rsidRPr="00AE549F">
        <w:t>24. Представьте себе большую кучу типографских литер. И</w:t>
      </w:r>
      <w:r>
        <w:t xml:space="preserve"> </w:t>
      </w:r>
      <w:r w:rsidRPr="00AE549F">
        <w:t>в</w:t>
      </w:r>
      <w:r>
        <w:t xml:space="preserve"> </w:t>
      </w:r>
      <w:r w:rsidRPr="00AE549F">
        <w:t>ней роется свинья. Роет, перерывает… Рассыпающиеся литеры составляют разные бессмысленные комбинации. И</w:t>
      </w:r>
      <w:r>
        <w:t xml:space="preserve"> </w:t>
      </w:r>
      <w:r w:rsidRPr="00AE549F">
        <w:t>вдруг… сразу выкладывается полный текст „Фауста“ Гёте!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Предлагались (сейчас не</w:t>
      </w:r>
      <w:r>
        <w:t xml:space="preserve"> </w:t>
      </w:r>
      <w:r w:rsidRPr="00AE549F">
        <w:t>припомню, кем именно) и</w:t>
      </w:r>
      <w:r>
        <w:t xml:space="preserve"> </w:t>
      </w:r>
      <w:r w:rsidRPr="00AE549F">
        <w:t>не</w:t>
      </w:r>
      <w:r>
        <w:t xml:space="preserve"> </w:t>
      </w:r>
      <w:r w:rsidRPr="00AE549F">
        <w:t>столь эмоциональные варианты этого</w:t>
      </w:r>
      <w:r>
        <w:t xml:space="preserve"> </w:t>
      </w:r>
      <w:r w:rsidRPr="00AE549F">
        <w:t>же анекдота: к</w:t>
      </w:r>
      <w:r>
        <w:t xml:space="preserve"> </w:t>
      </w:r>
      <w:r w:rsidRPr="00AE549F">
        <w:t>куче литер свинью не</w:t>
      </w:r>
      <w:r>
        <w:t xml:space="preserve"> </w:t>
      </w:r>
      <w:r w:rsidRPr="00AE549F">
        <w:t>выпускают, а</w:t>
      </w:r>
      <w:r>
        <w:t xml:space="preserve"> </w:t>
      </w:r>
      <w:r w:rsidRPr="00AE549F">
        <w:t>просто кучу перетряхивают и</w:t>
      </w:r>
      <w:r>
        <w:t xml:space="preserve"> </w:t>
      </w:r>
      <w:r w:rsidRPr="00AE549F">
        <w:t>случайно выскакивает полный текст „Илиады“. Или</w:t>
      </w:r>
      <w:r>
        <w:t xml:space="preserve"> </w:t>
      </w:r>
      <w:r w:rsidRPr="00AE549F">
        <w:t>же перетряхивают кучу деталей от</w:t>
      </w:r>
      <w:r>
        <w:t xml:space="preserve"> </w:t>
      </w:r>
      <w:r w:rsidRPr="00AE549F">
        <w:t>часов, и</w:t>
      </w:r>
      <w:r>
        <w:t xml:space="preserve"> </w:t>
      </w:r>
      <w:r w:rsidRPr="00AE549F">
        <w:t>случайно вдруг собираются целые часы…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Авторы подобных анекдотов, должно быть, считают их</w:t>
      </w:r>
      <w:r>
        <w:t xml:space="preserve"> </w:t>
      </w:r>
      <w:r w:rsidRPr="00AE549F">
        <w:t>убийственными для</w:t>
      </w:r>
      <w:r>
        <w:t xml:space="preserve"> </w:t>
      </w:r>
      <w:r w:rsidRPr="00AE549F">
        <w:t>дарвинизма. Но</w:t>
      </w:r>
      <w:r>
        <w:t xml:space="preserve"> </w:t>
      </w:r>
      <w:r w:rsidRPr="00AE549F">
        <w:t>дарвинист, напротив, воспринимает их</w:t>
      </w:r>
      <w:r>
        <w:t xml:space="preserve"> </w:t>
      </w:r>
      <w:r w:rsidRPr="00AE549F">
        <w:t>с</w:t>
      </w:r>
      <w:r>
        <w:t xml:space="preserve"> </w:t>
      </w:r>
      <w:r w:rsidRPr="00AE549F">
        <w:t>удовольствием. Во-первых, эти карикатурные анекдоты показывают, что противники дарвинизма не</w:t>
      </w:r>
      <w:r>
        <w:t xml:space="preserve"> </w:t>
      </w:r>
      <w:r w:rsidRPr="00AE549F">
        <w:t>умеют мыслить биологически: они представляют объекты биологические (а</w:t>
      </w:r>
      <w:r>
        <w:t xml:space="preserve"> </w:t>
      </w:r>
      <w:r w:rsidRPr="00AE549F">
        <w:t>равно и</w:t>
      </w:r>
      <w:r>
        <w:t xml:space="preserve"> </w:t>
      </w:r>
      <w:r w:rsidRPr="00AE549F">
        <w:t>культурные</w:t>
      </w:r>
      <w:r>
        <w:t xml:space="preserve"> </w:t>
      </w:r>
      <w:r w:rsidRPr="00AE549F">
        <w:t>— „Фауста“, „Илиаду“, часы) как возникающие внезапно, не</w:t>
      </w:r>
      <w:r>
        <w:t xml:space="preserve"> </w:t>
      </w:r>
      <w:r w:rsidRPr="00AE549F">
        <w:t>имеющие истории. Во-вторых, „камень в</w:t>
      </w:r>
      <w:r>
        <w:t xml:space="preserve"> </w:t>
      </w:r>
      <w:r w:rsidRPr="00AE549F">
        <w:t>огород“ попадает совсем не</w:t>
      </w:r>
      <w:r>
        <w:t xml:space="preserve"> </w:t>
      </w:r>
      <w:r w:rsidRPr="00AE549F">
        <w:t>к</w:t>
      </w:r>
      <w:r>
        <w:t xml:space="preserve"> </w:t>
      </w:r>
      <w:r w:rsidRPr="00AE549F">
        <w:t>дарвинисту, а</w:t>
      </w:r>
      <w:r>
        <w:t xml:space="preserve"> </w:t>
      </w:r>
      <w:r w:rsidRPr="00AE549F">
        <w:t>к</w:t>
      </w:r>
      <w:r>
        <w:t xml:space="preserve"> </w:t>
      </w:r>
      <w:r w:rsidRPr="00AE549F">
        <w:t>сальтационисту, который именно и</w:t>
      </w:r>
      <w:r>
        <w:t xml:space="preserve"> </w:t>
      </w:r>
      <w:r w:rsidRPr="00AE549F">
        <w:t>делает ставку на</w:t>
      </w:r>
      <w:r>
        <w:t xml:space="preserve"> </w:t>
      </w:r>
      <w:r w:rsidRPr="00AE549F">
        <w:t>внезапное появление хорошо отлаженных и</w:t>
      </w:r>
      <w:r>
        <w:t xml:space="preserve"> </w:t>
      </w:r>
      <w:r w:rsidRPr="00AE549F">
        <w:t>успешно функционирующих сложных систем. Наконец, в-третьих, намеченные в</w:t>
      </w:r>
      <w:r>
        <w:t xml:space="preserve"> </w:t>
      </w:r>
      <w:r w:rsidRPr="00AE549F">
        <w:t>анекдотах аналогии, если их</w:t>
      </w:r>
      <w:r>
        <w:t xml:space="preserve"> </w:t>
      </w:r>
      <w:r w:rsidRPr="00AE549F">
        <w:t>провести корректно, как раз обратятся в</w:t>
      </w:r>
      <w:r>
        <w:t xml:space="preserve"> </w:t>
      </w:r>
      <w:r w:rsidRPr="00AE549F">
        <w:t>пользу дарвинизма, точнее, окажутся неплохими примерами аналогий между эволюцией биологической и</w:t>
      </w:r>
      <w:r>
        <w:t xml:space="preserve"> </w:t>
      </w:r>
      <w:r w:rsidRPr="00AE549F">
        <w:t>эволюцией феноменов культуры. Рассмотрим хотя</w:t>
      </w:r>
      <w:r>
        <w:t xml:space="preserve"> </w:t>
      </w:r>
      <w:r w:rsidRPr="00AE549F">
        <w:t>бы пример „Илиады“. Был</w:t>
      </w:r>
      <w:r>
        <w:t xml:space="preserve"> </w:t>
      </w:r>
      <w:r w:rsidRPr="00AE549F">
        <w:t>ли Гомер её</w:t>
      </w:r>
      <w:r>
        <w:t xml:space="preserve"> </w:t>
      </w:r>
      <w:r w:rsidRPr="00AE549F">
        <w:t>единоличным сочинителем, или</w:t>
      </w:r>
      <w:r>
        <w:t xml:space="preserve"> </w:t>
      </w:r>
      <w:r w:rsidRPr="00AE549F">
        <w:t>же (что более вероятно) он</w:t>
      </w:r>
      <w:r>
        <w:t xml:space="preserve"> </w:t>
      </w:r>
      <w:r w:rsidRPr="00AE549F">
        <w:t>обработал и</w:t>
      </w:r>
      <w:r>
        <w:t xml:space="preserve"> </w:t>
      </w:r>
      <w:r w:rsidRPr="00AE549F">
        <w:t>скомпоновал бытовавшие до</w:t>
      </w:r>
      <w:r>
        <w:t xml:space="preserve"> </w:t>
      </w:r>
      <w:r w:rsidRPr="00AE549F">
        <w:t>него сказания</w:t>
      </w:r>
      <w:r>
        <w:t xml:space="preserve"> </w:t>
      </w:r>
      <w:r w:rsidRPr="00AE549F">
        <w:t>— во</w:t>
      </w:r>
      <w:r>
        <w:t xml:space="preserve"> </w:t>
      </w:r>
      <w:r w:rsidRPr="00AE549F">
        <w:t>всяком случае „Илиада“ не</w:t>
      </w:r>
      <w:r>
        <w:t xml:space="preserve"> </w:t>
      </w:r>
      <w:r w:rsidRPr="00AE549F">
        <w:t>создалась мгновенно. И</w:t>
      </w:r>
      <w:r>
        <w:t xml:space="preserve"> </w:t>
      </w:r>
      <w:r w:rsidRPr="00AE549F">
        <w:t>собиралась она не</w:t>
      </w:r>
      <w:r>
        <w:t xml:space="preserve"> </w:t>
      </w:r>
      <w:r w:rsidRPr="00AE549F">
        <w:t>из</w:t>
      </w:r>
      <w:r>
        <w:t xml:space="preserve"> </w:t>
      </w:r>
      <w:r w:rsidRPr="00AE549F">
        <w:t>рассыпанных букв, а</w:t>
      </w:r>
      <w:r>
        <w:t xml:space="preserve"> </w:t>
      </w:r>
      <w:r w:rsidRPr="00AE549F">
        <w:t>из</w:t>
      </w:r>
      <w:r>
        <w:t xml:space="preserve"> </w:t>
      </w:r>
      <w:r w:rsidRPr="00AE549F">
        <w:t>осмысленных предложений (высказываний); из</w:t>
      </w:r>
      <w:r>
        <w:t xml:space="preserve"> </w:t>
      </w:r>
      <w:r w:rsidRPr="00AE549F">
        <w:t>возможного разнообразия высказываний, образов постепенно отбирались наиболее подходящие для</w:t>
      </w:r>
      <w:r>
        <w:t xml:space="preserve"> </w:t>
      </w:r>
      <w:r w:rsidRPr="00AE549F">
        <w:t>развития сюжета, упорядочивались, и</w:t>
      </w:r>
      <w:r>
        <w:t xml:space="preserve"> </w:t>
      </w:r>
      <w:r w:rsidRPr="00AE549F">
        <w:t>в</w:t>
      </w:r>
      <w:r>
        <w:t xml:space="preserve"> </w:t>
      </w:r>
      <w:r w:rsidRPr="00AE549F">
        <w:t>конце концов получилось целостное повествование, т. е. „Илиада“ росла и</w:t>
      </w:r>
      <w:r>
        <w:t xml:space="preserve"> </w:t>
      </w:r>
      <w:r w:rsidRPr="00AE549F">
        <w:t>совершенствовалась по</w:t>
      </w:r>
      <w:r>
        <w:t xml:space="preserve"> </w:t>
      </w:r>
      <w:r w:rsidRPr="00AE549F">
        <w:t>схеме, весьма сходной со</w:t>
      </w:r>
      <w:r>
        <w:t xml:space="preserve"> </w:t>
      </w:r>
      <w:r w:rsidRPr="00AE549F">
        <w:t>схемой дарвиновской эволюции.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Критики дарвинизма находят в</w:t>
      </w:r>
      <w:r>
        <w:t xml:space="preserve"> </w:t>
      </w:r>
      <w:r w:rsidRPr="00AE549F">
        <w:t>живых существах много признаков, как будто совсем лишённых адаптивного значения. Особенно это касается таксономических групп растений. В</w:t>
      </w:r>
      <w:r>
        <w:t xml:space="preserve"> </w:t>
      </w:r>
      <w:r w:rsidRPr="00AE549F">
        <w:t>самом деле, если, например, основные отличительные признаки отрядов гусеобразных или</w:t>
      </w:r>
      <w:r>
        <w:t xml:space="preserve"> </w:t>
      </w:r>
      <w:r w:rsidRPr="00AE549F">
        <w:t>грызунов имеют очевидный адаптивный характер, то</w:t>
      </w:r>
      <w:r>
        <w:t xml:space="preserve"> </w:t>
      </w:r>
      <w:r w:rsidRPr="00AE549F">
        <w:t>кто может сказать, каков адаптивный смысл основной дихотомии цветковых растений: одна семядоля/две семядоли? Или: в</w:t>
      </w:r>
      <w:r>
        <w:t xml:space="preserve"> </w:t>
      </w:r>
      <w:r w:rsidRPr="00AE549F">
        <w:t>чём адаптивный смысл именно 4-членного, а, скажем, не</w:t>
      </w:r>
      <w:r>
        <w:t xml:space="preserve"> </w:t>
      </w:r>
      <w:r w:rsidRPr="00AE549F">
        <w:t>5-членного околоцветника у</w:t>
      </w:r>
      <w:r>
        <w:t xml:space="preserve"> </w:t>
      </w:r>
      <w:r w:rsidRPr="00AE549F">
        <w:t>семейства крестоцветных?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Дать ответ на</w:t>
      </w:r>
      <w:r>
        <w:t xml:space="preserve"> </w:t>
      </w:r>
      <w:r w:rsidRPr="00AE549F">
        <w:t>такого рода „коварные“ вопросы не</w:t>
      </w:r>
      <w:r>
        <w:t xml:space="preserve"> </w:t>
      </w:r>
      <w:r w:rsidRPr="00AE549F">
        <w:t>так трудно, как поначалу может показаться. Зададим очень простой контрвопрос: в</w:t>
      </w:r>
      <w:r>
        <w:t xml:space="preserve"> </w:t>
      </w:r>
      <w:r w:rsidRPr="00AE549F">
        <w:t>чем смысл того, что стол по-русски в</w:t>
      </w:r>
      <w:r>
        <w:t xml:space="preserve"> </w:t>
      </w:r>
      <w:r w:rsidRPr="00AE549F">
        <w:t>течение веков называют столом, пол</w:t>
      </w:r>
      <w:r>
        <w:t xml:space="preserve"> </w:t>
      </w:r>
      <w:r w:rsidRPr="00AE549F">
        <w:t>— полом, окно</w:t>
      </w:r>
      <w:r>
        <w:t xml:space="preserve"> </w:t>
      </w:r>
      <w:r w:rsidRPr="00AE549F">
        <w:t>— окном, и т. д.? Ответ очевиден: разумеется, можно</w:t>
      </w:r>
      <w:r>
        <w:t xml:space="preserve"> </w:t>
      </w:r>
      <w:r w:rsidRPr="00AE549F">
        <w:t>бы назвать и</w:t>
      </w:r>
      <w:r>
        <w:t xml:space="preserve"> </w:t>
      </w:r>
      <w:r w:rsidRPr="00AE549F">
        <w:t>иначе, однако главный функциональный (т. е. адаптивный) смысл названия</w:t>
      </w:r>
      <w:r>
        <w:t xml:space="preserve"> </w:t>
      </w:r>
      <w:r w:rsidRPr="00AE549F">
        <w:t>— не</w:t>
      </w:r>
      <w:r>
        <w:t xml:space="preserve"> </w:t>
      </w:r>
      <w:r w:rsidRPr="00AE549F">
        <w:t>в</w:t>
      </w:r>
      <w:r>
        <w:t xml:space="preserve"> </w:t>
      </w:r>
      <w:r w:rsidRPr="00AE549F">
        <w:t>том или</w:t>
      </w:r>
      <w:r>
        <w:t xml:space="preserve"> </w:t>
      </w:r>
      <w:r w:rsidRPr="00AE549F">
        <w:t>ином его звучании, а</w:t>
      </w:r>
      <w:r>
        <w:t xml:space="preserve"> </w:t>
      </w:r>
      <w:r w:rsidRPr="00AE549F">
        <w:t>в</w:t>
      </w:r>
      <w:r>
        <w:t xml:space="preserve"> </w:t>
      </w:r>
      <w:r w:rsidRPr="00AE549F">
        <w:t>его постоянстве. Непостоянство названия было</w:t>
      </w:r>
      <w:r>
        <w:t xml:space="preserve"> </w:t>
      </w:r>
      <w:r w:rsidRPr="00AE549F">
        <w:t>бы просто нонсенсом, который не</w:t>
      </w:r>
      <w:r>
        <w:t xml:space="preserve"> </w:t>
      </w:r>
      <w:r w:rsidRPr="00AE549F">
        <w:t>мог</w:t>
      </w:r>
      <w:r>
        <w:t xml:space="preserve"> </w:t>
      </w:r>
      <w:r w:rsidRPr="00AE549F">
        <w:t>бы сколько-нибудь долго удержаться. Так</w:t>
      </w:r>
      <w:r>
        <w:t xml:space="preserve"> </w:t>
      </w:r>
      <w:r w:rsidRPr="00AE549F">
        <w:t>и</w:t>
      </w:r>
      <w:r>
        <w:t xml:space="preserve"> </w:t>
      </w:r>
      <w:r w:rsidRPr="00AE549F">
        <w:t>для крестоцветных, и</w:t>
      </w:r>
      <w:r>
        <w:t xml:space="preserve"> </w:t>
      </w:r>
      <w:r w:rsidRPr="00AE549F">
        <w:t>для других групп организмов устойчивость отлаженных, отработанных в</w:t>
      </w:r>
      <w:r>
        <w:t xml:space="preserve"> </w:t>
      </w:r>
      <w:r w:rsidRPr="00AE549F">
        <w:t>ходе предшествовавшей эволюции формообразовательных механизмов онтогенеза (какими</w:t>
      </w:r>
      <w:r>
        <w:t xml:space="preserve"> </w:t>
      </w:r>
      <w:r w:rsidRPr="00AE549F">
        <w:t>бы конкретно эти механизмы ни</w:t>
      </w:r>
      <w:r>
        <w:t xml:space="preserve"> </w:t>
      </w:r>
      <w:r w:rsidRPr="00AE549F">
        <w:t>были) имеет первостепенное, жизненно важное (т. е. адаптивное!) значение. Если</w:t>
      </w:r>
      <w:r>
        <w:t xml:space="preserve"> </w:t>
      </w:r>
      <w:r w:rsidRPr="00AE549F">
        <w:t>бы не</w:t>
      </w:r>
      <w:r>
        <w:t xml:space="preserve"> </w:t>
      </w:r>
      <w:r w:rsidRPr="00AE549F">
        <w:t>эта устойчивость, организмы расходовали</w:t>
      </w:r>
      <w:r>
        <w:t xml:space="preserve"> </w:t>
      </w:r>
      <w:r w:rsidRPr="00AE549F">
        <w:t>бы огромные количества вещества и</w:t>
      </w:r>
      <w:r>
        <w:t xml:space="preserve"> </w:t>
      </w:r>
      <w:r w:rsidRPr="00AE549F">
        <w:t>энергии понапрасну, для</w:t>
      </w:r>
      <w:r>
        <w:t xml:space="preserve"> </w:t>
      </w:r>
      <w:r w:rsidRPr="00AE549F">
        <w:t>создания нежизнеспособных уродцев. Ветви филогенеза, которые почему-то утратили стабильность организации, не</w:t>
      </w:r>
      <w:r>
        <w:t xml:space="preserve"> </w:t>
      </w:r>
      <w:r w:rsidRPr="00AE549F">
        <w:t>могут иметь и</w:t>
      </w:r>
      <w:r>
        <w:t xml:space="preserve"> </w:t>
      </w:r>
      <w:r w:rsidRPr="00AE549F">
        <w:t>прочного места под солнцем; они должны либо быстро эволюционировать дальше, либо быстро заглохнуть.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Не</w:t>
      </w:r>
      <w:r>
        <w:t xml:space="preserve"> </w:t>
      </w:r>
      <w:r w:rsidRPr="00AE549F">
        <w:t>создаётся</w:t>
      </w:r>
      <w:r>
        <w:t xml:space="preserve"> </w:t>
      </w:r>
      <w:r w:rsidRPr="00AE549F">
        <w:t>ли впечатления, что проведённая сейчас лингвистическая аналогия, помимо пояснения адаптивного смысла „неадаптивных“ признаков, предлагает ещё и</w:t>
      </w:r>
      <w:r>
        <w:t xml:space="preserve"> </w:t>
      </w:r>
      <w:r w:rsidRPr="00AE549F">
        <w:t>не</w:t>
      </w:r>
      <w:r>
        <w:t xml:space="preserve"> </w:t>
      </w:r>
      <w:r w:rsidRPr="00AE549F">
        <w:t>лишённую интереса подсказку для</w:t>
      </w:r>
      <w:r>
        <w:t xml:space="preserve"> </w:t>
      </w:r>
      <w:r w:rsidRPr="00AE549F">
        <w:t>обсуждения эволюционных проблем так называемого прерывистого равновесия (punctuated equilibrium) или</w:t>
      </w:r>
      <w:r>
        <w:t xml:space="preserve"> </w:t>
      </w:r>
      <w:r w:rsidRPr="00AE549F">
        <w:t>вымирания промежуточных форм?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Антидарвинисты, а</w:t>
      </w:r>
      <w:r>
        <w:t xml:space="preserve"> </w:t>
      </w:r>
      <w:r w:rsidRPr="00AE549F">
        <w:t>также многие исследователи, обладающие скорее математическим, чем биологическим складом мышления, часто ставят дарвиновской теории в</w:t>
      </w:r>
      <w:r>
        <w:t xml:space="preserve"> </w:t>
      </w:r>
      <w:r w:rsidRPr="00AE549F">
        <w:t>упрёк, что она умеет только довольно расплывчато объяснять прошлую историю жизни, но</w:t>
      </w:r>
      <w:r>
        <w:t xml:space="preserve"> </w:t>
      </w:r>
      <w:r w:rsidRPr="00AE549F">
        <w:t>не</w:t>
      </w:r>
      <w:r>
        <w:t xml:space="preserve"> </w:t>
      </w:r>
      <w:r w:rsidRPr="00AE549F">
        <w:t>способна предсказывать появление новых организмов. На</w:t>
      </w:r>
      <w:r>
        <w:t xml:space="preserve"> </w:t>
      </w:r>
      <w:r w:rsidRPr="00AE549F">
        <w:t>этом основании за</w:t>
      </w:r>
      <w:r>
        <w:t xml:space="preserve"> </w:t>
      </w:r>
      <w:r w:rsidRPr="00AE549F">
        <w:t>ней иногда вообще отказываются признать статус истинной теории. Однако каждая теория может предсказывать только в</w:t>
      </w:r>
      <w:r>
        <w:t xml:space="preserve"> </w:t>
      </w:r>
      <w:r w:rsidRPr="00AE549F">
        <w:t>области тех явлений, для</w:t>
      </w:r>
      <w:r>
        <w:t xml:space="preserve"> </w:t>
      </w:r>
      <w:r w:rsidRPr="00AE549F">
        <w:t>объяснения которых она создана. Теория самолёта объясняет, как самолёт летает, при</w:t>
      </w:r>
      <w:r>
        <w:t xml:space="preserve"> </w:t>
      </w:r>
      <w:r w:rsidRPr="00AE549F">
        <w:t>каких условиях он</w:t>
      </w:r>
      <w:r>
        <w:t xml:space="preserve"> </w:t>
      </w:r>
      <w:r w:rsidRPr="00AE549F">
        <w:t>полетит, а</w:t>
      </w:r>
      <w:r>
        <w:t xml:space="preserve"> </w:t>
      </w:r>
      <w:r w:rsidRPr="00AE549F">
        <w:t>при каких</w:t>
      </w:r>
      <w:r>
        <w:t xml:space="preserve"> </w:t>
      </w:r>
      <w:r w:rsidRPr="00AE549F">
        <w:t>— нет, но</w:t>
      </w:r>
      <w:r>
        <w:t xml:space="preserve"> </w:t>
      </w:r>
      <w:r w:rsidRPr="00AE549F">
        <w:t>она не</w:t>
      </w:r>
      <w:r>
        <w:t xml:space="preserve"> </w:t>
      </w:r>
      <w:r w:rsidRPr="00AE549F">
        <w:t>может предсказать, куда состоится ближайший рейс; из</w:t>
      </w:r>
      <w:r>
        <w:t xml:space="preserve"> </w:t>
      </w:r>
      <w:r w:rsidRPr="00AE549F">
        <w:t>теории строительных конструкций не</w:t>
      </w:r>
      <w:r>
        <w:t xml:space="preserve"> </w:t>
      </w:r>
      <w:r w:rsidRPr="00AE549F">
        <w:t>вытекает, что именно будет построено в</w:t>
      </w:r>
      <w:r>
        <w:t xml:space="preserve"> </w:t>
      </w:r>
      <w:r w:rsidRPr="00AE549F">
        <w:t>ближайшем будущем и т. д. Точно так</w:t>
      </w:r>
      <w:r>
        <w:t xml:space="preserve"> </w:t>
      </w:r>
      <w:r w:rsidRPr="00AE549F">
        <w:t>же и</w:t>
      </w:r>
      <w:r>
        <w:t xml:space="preserve"> </w:t>
      </w:r>
      <w:r w:rsidRPr="00AE549F">
        <w:t>теория эволюции объясняет, как действует эволюция, при</w:t>
      </w:r>
      <w:r>
        <w:t xml:space="preserve"> </w:t>
      </w:r>
      <w:r w:rsidRPr="00AE549F">
        <w:t>каких условиях она может происходить, а</w:t>
      </w:r>
      <w:r>
        <w:t xml:space="preserve"> </w:t>
      </w:r>
      <w:r w:rsidRPr="00AE549F">
        <w:t>при каких</w:t>
      </w:r>
      <w:r>
        <w:t xml:space="preserve"> </w:t>
      </w:r>
      <w:r w:rsidRPr="00AE549F">
        <w:t>— нет. Но</w:t>
      </w:r>
      <w:r>
        <w:t xml:space="preserve"> </w:t>
      </w:r>
      <w:r w:rsidRPr="00AE549F">
        <w:t>какие конкретные новые существа, когда и</w:t>
      </w:r>
      <w:r>
        <w:t xml:space="preserve"> </w:t>
      </w:r>
      <w:r w:rsidRPr="00AE549F">
        <w:t>где появятся, она не</w:t>
      </w:r>
      <w:r>
        <w:t xml:space="preserve"> </w:t>
      </w:r>
      <w:r w:rsidRPr="00AE549F">
        <w:t>должна и</w:t>
      </w:r>
      <w:r>
        <w:t xml:space="preserve"> </w:t>
      </w:r>
      <w:r w:rsidRPr="00AE549F">
        <w:t>не</w:t>
      </w:r>
      <w:r>
        <w:t xml:space="preserve"> </w:t>
      </w:r>
      <w:r w:rsidRPr="00AE549F">
        <w:t>может предсказывать. Такой прогноз должна была</w:t>
      </w:r>
      <w:r>
        <w:t xml:space="preserve"> </w:t>
      </w:r>
      <w:r w:rsidRPr="00AE549F">
        <w:t>бы делать теория филогенеза, если</w:t>
      </w:r>
      <w:r>
        <w:t xml:space="preserve"> </w:t>
      </w:r>
      <w:r w:rsidRPr="00AE549F">
        <w:t>бы она могла быть создана (такую возможность мы</w:t>
      </w:r>
      <w:r>
        <w:t xml:space="preserve"> </w:t>
      </w:r>
      <w:r w:rsidRPr="00AE549F">
        <w:t>рассмотрим несколько ниже).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области</w:t>
      </w:r>
      <w:r>
        <w:t xml:space="preserve"> </w:t>
      </w:r>
      <w:r w:rsidRPr="00AE549F">
        <w:t>же своего назначения теория эволюции предсказания делать может. Так, из</w:t>
      </w:r>
      <w:r>
        <w:t xml:space="preserve"> </w:t>
      </w:r>
      <w:r w:rsidRPr="00AE549F">
        <w:t>дарвиновской теории эволюции вытекает, что эволюция живых существ не</w:t>
      </w:r>
      <w:r>
        <w:t xml:space="preserve"> </w:t>
      </w:r>
      <w:r w:rsidRPr="00AE549F">
        <w:t>имеет необходимого конца, она потенциально беспредельна; все ныне существующие организмы</w:t>
      </w:r>
      <w:r>
        <w:t xml:space="preserve"> </w:t>
      </w:r>
      <w:r w:rsidRPr="00AE549F">
        <w:t>— не</w:t>
      </w:r>
      <w:r>
        <w:t xml:space="preserve"> </w:t>
      </w:r>
      <w:r w:rsidRPr="00AE549F">
        <w:t>окончательно застывшие формы, а</w:t>
      </w:r>
      <w:r>
        <w:t xml:space="preserve"> </w:t>
      </w:r>
      <w:r w:rsidRPr="00AE549F">
        <w:t>принципиально способные к</w:t>
      </w:r>
      <w:r>
        <w:t xml:space="preserve"> </w:t>
      </w:r>
      <w:r w:rsidRPr="00AE549F">
        <w:t>дальнейшей эволюции. Вновь возникающие виды или</w:t>
      </w:r>
      <w:r>
        <w:t xml:space="preserve"> </w:t>
      </w:r>
      <w:r w:rsidRPr="00AE549F">
        <w:t>популяции не</w:t>
      </w:r>
      <w:r>
        <w:t xml:space="preserve"> </w:t>
      </w:r>
      <w:r w:rsidRPr="00AE549F">
        <w:t>будут полным повторением каких-либо прежде существовавших. При</w:t>
      </w:r>
      <w:r>
        <w:t xml:space="preserve"> </w:t>
      </w:r>
      <w:r w:rsidRPr="00AE549F">
        <w:t>отсутствии грубых нарушений в</w:t>
      </w:r>
      <w:r>
        <w:t xml:space="preserve"> </w:t>
      </w:r>
      <w:r w:rsidRPr="00AE549F">
        <w:t>биосфере многообразие проявлений жизни будет возрастать. Появляющиеся новые среды возможного обитания (вроде, например, жилищ или</w:t>
      </w:r>
      <w:r>
        <w:t xml:space="preserve"> </w:t>
      </w:r>
      <w:r w:rsidRPr="00AE549F">
        <w:t>иных сооружений человека) будут постепенно заселяться специфически адаптированными к</w:t>
      </w:r>
      <w:r>
        <w:t xml:space="preserve"> </w:t>
      </w:r>
      <w:r w:rsidRPr="00AE549F">
        <w:t>ним обитателями. Если основные факторы эволюции усилятся (т. е. мутабильность станет выше, размножение обильнее, отбор жёстче), то</w:t>
      </w:r>
      <w:r>
        <w:t xml:space="preserve"> </w:t>
      </w:r>
      <w:r w:rsidRPr="00AE549F">
        <w:t>скорость эволюции возрастёт.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Конечно, проверить эти предсказания непросто из-за несоизмеримости преобладающих в</w:t>
      </w:r>
      <w:r>
        <w:t xml:space="preserve"> </w:t>
      </w:r>
      <w:r w:rsidRPr="00AE549F">
        <w:t>природе темпов эволюции с</w:t>
      </w:r>
      <w:r>
        <w:t xml:space="preserve"> </w:t>
      </w:r>
      <w:r w:rsidRPr="00AE549F">
        <w:t>длительностью человеческой жизни. Но</w:t>
      </w:r>
      <w:r>
        <w:t xml:space="preserve"> </w:t>
      </w:r>
      <w:r w:rsidRPr="00AE549F">
        <w:t>принципиальной невозможности проверки тем не</w:t>
      </w:r>
      <w:r>
        <w:t xml:space="preserve"> </w:t>
      </w:r>
      <w:r w:rsidRPr="00AE549F">
        <w:t>менее нет. Отдельных</w:t>
      </w:r>
      <w:r>
        <w:t xml:space="preserve"> </w:t>
      </w:r>
      <w:r w:rsidRPr="00AE549F">
        <w:t>же краткосрочных событий, хорошо укладывающихся в</w:t>
      </w:r>
      <w:r>
        <w:t xml:space="preserve"> </w:t>
      </w:r>
      <w:r w:rsidRPr="00AE549F">
        <w:t>рамки теории, в</w:t>
      </w:r>
      <w:r>
        <w:t xml:space="preserve"> </w:t>
      </w:r>
      <w:r w:rsidRPr="00AE549F">
        <w:t>литературе засвидетельствовано уже очень много. А</w:t>
      </w:r>
      <w:r>
        <w:t xml:space="preserve"> </w:t>
      </w:r>
      <w:r w:rsidRPr="00AE549F">
        <w:t>что касается возможного ускорения эволюции</w:t>
      </w:r>
      <w:r>
        <w:t xml:space="preserve"> </w:t>
      </w:r>
      <w:r w:rsidRPr="00AE549F">
        <w:t>— то</w:t>
      </w:r>
      <w:r>
        <w:t xml:space="preserve"> </w:t>
      </w:r>
      <w:r w:rsidRPr="00AE549F">
        <w:t>тут есть уже и</w:t>
      </w:r>
      <w:r>
        <w:t xml:space="preserve"> </w:t>
      </w:r>
      <w:r w:rsidRPr="00AE549F">
        <w:t>прямое экспериментальное подтверждение</w:t>
      </w:r>
      <w:r>
        <w:t xml:space="preserve"> </w:t>
      </w:r>
      <w:r w:rsidRPr="00AE549F">
        <w:t>— результаты селекции домашних животных и</w:t>
      </w:r>
      <w:r>
        <w:t xml:space="preserve"> </w:t>
      </w:r>
      <w:r w:rsidRPr="00AE549F">
        <w:t>растений</w:t>
      </w:r>
      <w:r>
        <w:t xml:space="preserve"> </w:t>
      </w:r>
      <w:bookmarkStart w:id="24" w:name="25a"/>
      <w:bookmarkEnd w:id="24"/>
      <w:r w:rsidRPr="00AE549F">
        <w:t>25.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Рассмотрим повнимательнее, что из</w:t>
      </w:r>
      <w:r>
        <w:t xml:space="preserve"> </w:t>
      </w:r>
      <w:r w:rsidRPr="00AE549F">
        <w:t>себя представляют научные предсказания и</w:t>
      </w:r>
      <w:r>
        <w:t xml:space="preserve"> </w:t>
      </w:r>
      <w:r w:rsidRPr="00AE549F">
        <w:t>так</w:t>
      </w:r>
      <w:r>
        <w:t xml:space="preserve"> </w:t>
      </w:r>
      <w:r w:rsidRPr="00AE549F">
        <w:t>ли уж</w:t>
      </w:r>
      <w:r>
        <w:t xml:space="preserve"> </w:t>
      </w:r>
      <w:r w:rsidRPr="00AE549F">
        <w:t>они принципиально отличаются от</w:t>
      </w:r>
      <w:r>
        <w:t xml:space="preserve"> </w:t>
      </w:r>
      <w:r w:rsidRPr="00AE549F">
        <w:t>объяснений. Возьмём два самых знаменитых, хрестоматийных примера: предсказание существования Нептуна французским астрономом У.</w:t>
      </w:r>
      <w:r>
        <w:t xml:space="preserve"> </w:t>
      </w:r>
      <w:r w:rsidRPr="00AE549F">
        <w:t>Леверье и</w:t>
      </w:r>
      <w:r>
        <w:t xml:space="preserve"> </w:t>
      </w:r>
      <w:r w:rsidRPr="00AE549F">
        <w:t>предсказание существования трёх химических элементов Д.И.</w:t>
      </w:r>
      <w:r>
        <w:t xml:space="preserve"> </w:t>
      </w:r>
      <w:r w:rsidRPr="00AE549F">
        <w:t>Менделеевым. Леверье, столкнувшись в</w:t>
      </w:r>
      <w:r>
        <w:t xml:space="preserve"> </w:t>
      </w:r>
      <w:r w:rsidRPr="00AE549F">
        <w:t>1845</w:t>
      </w:r>
      <w:r>
        <w:t xml:space="preserve"> </w:t>
      </w:r>
      <w:r w:rsidRPr="00AE549F">
        <w:t>г. с</w:t>
      </w:r>
      <w:r>
        <w:t xml:space="preserve"> </w:t>
      </w:r>
      <w:r w:rsidRPr="00AE549F">
        <w:t>непонятными отклонениями в</w:t>
      </w:r>
      <w:r>
        <w:t xml:space="preserve"> </w:t>
      </w:r>
      <w:r w:rsidRPr="00AE549F">
        <w:t>движении Урана, предположил, что причиной этих аномалий служит влияние ещё неоткрытой планеты, и</w:t>
      </w:r>
      <w:r>
        <w:t xml:space="preserve"> </w:t>
      </w:r>
      <w:r w:rsidRPr="00AE549F">
        <w:t>вычислил её</w:t>
      </w:r>
      <w:r>
        <w:t xml:space="preserve"> </w:t>
      </w:r>
      <w:r w:rsidRPr="00AE549F">
        <w:t>положение. Через год объяснение Леверье полностью подтвердилось: гипотетическая планета действительно была открыта и</w:t>
      </w:r>
      <w:r>
        <w:t xml:space="preserve"> </w:t>
      </w:r>
      <w:r w:rsidRPr="00AE549F">
        <w:t>названа Нептуном. Точно так</w:t>
      </w:r>
      <w:r>
        <w:t xml:space="preserve"> </w:t>
      </w:r>
      <w:r w:rsidRPr="00AE549F">
        <w:t>же для</w:t>
      </w:r>
      <w:r>
        <w:t xml:space="preserve"> </w:t>
      </w:r>
      <w:r w:rsidRPr="00AE549F">
        <w:t>объяснения дефектности 4-го и</w:t>
      </w:r>
      <w:r>
        <w:t xml:space="preserve"> </w:t>
      </w:r>
      <w:r w:rsidRPr="00AE549F">
        <w:t>5-го рядов Периодической системы Менделеев предположил, что существуют ещё 3</w:t>
      </w:r>
      <w:r>
        <w:t xml:space="preserve"> </w:t>
      </w:r>
      <w:r w:rsidRPr="00AE549F">
        <w:t>пока неизвестных элемента. В</w:t>
      </w:r>
      <w:r>
        <w:t xml:space="preserve"> </w:t>
      </w:r>
      <w:r w:rsidRPr="00AE549F">
        <w:t>течение следующих 15</w:t>
      </w:r>
      <w:r>
        <w:t xml:space="preserve"> </w:t>
      </w:r>
      <w:r w:rsidRPr="00AE549F">
        <w:t>лет, к</w:t>
      </w:r>
      <w:r>
        <w:t xml:space="preserve"> </w:t>
      </w:r>
      <w:r w:rsidRPr="00AE549F">
        <w:t>1886</w:t>
      </w:r>
      <w:r>
        <w:t xml:space="preserve"> </w:t>
      </w:r>
      <w:r w:rsidRPr="00AE549F">
        <w:t>г., все три были открыты (это были галлий, скандий и</w:t>
      </w:r>
      <w:r>
        <w:t xml:space="preserve"> </w:t>
      </w:r>
      <w:r w:rsidRPr="00AE549F">
        <w:t>германий). Как видим, в</w:t>
      </w:r>
      <w:r>
        <w:t xml:space="preserve"> </w:t>
      </w:r>
      <w:r w:rsidRPr="00AE549F">
        <w:t>обоих случаях предсказания были не</w:t>
      </w:r>
      <w:r>
        <w:t xml:space="preserve"> </w:t>
      </w:r>
      <w:r w:rsidRPr="00AE549F">
        <w:t>чем иным, как гипотезами, выдвинутыми для</w:t>
      </w:r>
      <w:r>
        <w:t xml:space="preserve"> </w:t>
      </w:r>
      <w:r w:rsidRPr="00AE549F">
        <w:t>объяснения несовпадения наблюдавшихся фактов с</w:t>
      </w:r>
      <w:r>
        <w:t xml:space="preserve"> </w:t>
      </w:r>
      <w:r w:rsidRPr="00AE549F">
        <w:t>имевшимися теориями.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Думается, приведённые примеры достаточно убедительно говорят об</w:t>
      </w:r>
      <w:r>
        <w:t xml:space="preserve"> </w:t>
      </w:r>
      <w:r w:rsidRPr="00AE549F">
        <w:t>отсутствии каких-либо принципиальных граней между объяснением и</w:t>
      </w:r>
      <w:r>
        <w:t xml:space="preserve"> </w:t>
      </w:r>
      <w:r w:rsidRPr="00AE549F">
        <w:t>предсказанием и</w:t>
      </w:r>
      <w:r>
        <w:t xml:space="preserve"> </w:t>
      </w:r>
      <w:r w:rsidRPr="00AE549F">
        <w:t>тем самым</w:t>
      </w:r>
      <w:r>
        <w:t xml:space="preserve"> </w:t>
      </w:r>
      <w:r w:rsidRPr="00AE549F">
        <w:t>— между теориями, способными предсказать и</w:t>
      </w:r>
      <w:r>
        <w:t xml:space="preserve"> </w:t>
      </w:r>
      <w:r w:rsidRPr="00AE549F">
        <w:t>способными только объяснять.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И</w:t>
      </w:r>
      <w:r>
        <w:t xml:space="preserve"> </w:t>
      </w:r>
      <w:r w:rsidRPr="00AE549F">
        <w:t>в</w:t>
      </w:r>
      <w:r>
        <w:t xml:space="preserve"> </w:t>
      </w:r>
      <w:r w:rsidRPr="00AE549F">
        <w:t>заключение главы</w:t>
      </w:r>
      <w:r>
        <w:t xml:space="preserve"> </w:t>
      </w:r>
      <w:r w:rsidRPr="00AE549F">
        <w:t>— о</w:t>
      </w:r>
      <w:r>
        <w:t xml:space="preserve"> </w:t>
      </w:r>
      <w:r w:rsidRPr="00AE549F">
        <w:t>возможной предопределённости направлений филогенеза.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Перестройки информационных молекул (мутации, в</w:t>
      </w:r>
      <w:r>
        <w:t xml:space="preserve"> </w:t>
      </w:r>
      <w:r w:rsidRPr="00AE549F">
        <w:t>широком понимании этого термина)</w:t>
      </w:r>
      <w:r>
        <w:t xml:space="preserve"> </w:t>
      </w:r>
      <w:r w:rsidRPr="00AE549F">
        <w:t>— это явления, насколько мы</w:t>
      </w:r>
      <w:r>
        <w:t xml:space="preserve"> </w:t>
      </w:r>
      <w:r w:rsidRPr="00AE549F">
        <w:t>знаем, чисто случайные</w:t>
      </w:r>
      <w:r>
        <w:t xml:space="preserve"> </w:t>
      </w:r>
      <w:bookmarkStart w:id="25" w:name="26a"/>
      <w:bookmarkEnd w:id="25"/>
      <w:r w:rsidRPr="00AE549F">
        <w:t>26. Стало быть, направленность эволюции может давать только естественный отбор. Но</w:t>
      </w:r>
      <w:r>
        <w:t xml:space="preserve"> </w:t>
      </w:r>
      <w:r w:rsidRPr="00AE549F">
        <w:t>отбор благоприятствует приспособленным, способов</w:t>
      </w:r>
      <w:r>
        <w:t xml:space="preserve"> </w:t>
      </w:r>
      <w:r w:rsidRPr="00AE549F">
        <w:t>же приспособления к</w:t>
      </w:r>
      <w:r>
        <w:t xml:space="preserve"> </w:t>
      </w:r>
      <w:r w:rsidRPr="00AE549F">
        <w:t>выполнению даже одних и</w:t>
      </w:r>
      <w:r>
        <w:t xml:space="preserve"> </w:t>
      </w:r>
      <w:r w:rsidRPr="00AE549F">
        <w:t>тех</w:t>
      </w:r>
      <w:r>
        <w:t xml:space="preserve"> </w:t>
      </w:r>
      <w:r w:rsidRPr="00AE549F">
        <w:t>же жизненных задач может быть много разных, и</w:t>
      </w:r>
      <w:r>
        <w:t xml:space="preserve"> </w:t>
      </w:r>
      <w:r w:rsidRPr="00AE549F">
        <w:t>адаптивная эволюция</w:t>
      </w:r>
      <w:r>
        <w:t xml:space="preserve"> </w:t>
      </w:r>
      <w:r w:rsidRPr="00AE549F">
        <w:t>— это как раз и</w:t>
      </w:r>
      <w:r>
        <w:t xml:space="preserve"> </w:t>
      </w:r>
      <w:r w:rsidRPr="00AE549F">
        <w:t>есть поиск всё новых решений. Отсюда с</w:t>
      </w:r>
      <w:r>
        <w:t xml:space="preserve"> </w:t>
      </w:r>
      <w:r w:rsidRPr="00AE549F">
        <w:t>очевидностью следует принципиальная невозможность точного предсказания конкретных путей филогенеза.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Поскольку, однако, эволюция основана на</w:t>
      </w:r>
      <w:r>
        <w:t xml:space="preserve"> </w:t>
      </w:r>
      <w:r w:rsidRPr="00AE549F">
        <w:t>вероятностных процессах, с</w:t>
      </w:r>
      <w:r>
        <w:t xml:space="preserve"> </w:t>
      </w:r>
      <w:r w:rsidRPr="00AE549F">
        <w:t>известной степенью вероятности всё</w:t>
      </w:r>
      <w:r>
        <w:t xml:space="preserve"> </w:t>
      </w:r>
      <w:r w:rsidRPr="00AE549F">
        <w:t>же можно указать, по</w:t>
      </w:r>
      <w:r>
        <w:t xml:space="preserve"> </w:t>
      </w:r>
      <w:r w:rsidRPr="00AE549F">
        <w:t>крайней мере по</w:t>
      </w:r>
      <w:r>
        <w:t xml:space="preserve"> </w:t>
      </w:r>
      <w:r w:rsidRPr="00AE549F">
        <w:t>отношению к</w:t>
      </w:r>
      <w:r>
        <w:t xml:space="preserve"> </w:t>
      </w:r>
      <w:r w:rsidRPr="00AE549F">
        <w:t>ближайшим предстоящим этапам филогенеза, и</w:t>
      </w:r>
      <w:r>
        <w:t xml:space="preserve"> </w:t>
      </w:r>
      <w:r w:rsidRPr="00AE549F">
        <w:t>некоторые ограничения. Например, очень маловероятно, что лошади могут вскоре породить группу морских животных, или, наоборот, что киты дадут начало сухопутным бегающим, и</w:t>
      </w:r>
      <w:r>
        <w:t xml:space="preserve"> </w:t>
      </w:r>
      <w:r w:rsidRPr="00AE549F">
        <w:t>т.</w:t>
      </w:r>
      <w:r>
        <w:t xml:space="preserve"> </w:t>
      </w:r>
      <w:r w:rsidRPr="00AE549F">
        <w:t>п. Кроме того, имеются некоторые, эмпирически установленные и</w:t>
      </w:r>
      <w:r>
        <w:t xml:space="preserve"> </w:t>
      </w:r>
      <w:r w:rsidRPr="00AE549F">
        <w:t>опять</w:t>
      </w:r>
      <w:r>
        <w:t xml:space="preserve"> </w:t>
      </w:r>
      <w:r w:rsidRPr="00AE549F">
        <w:t>же чисто вероятностные закономерности морфофизиологических преобразований: например, эволюция чаще всего идёт от</w:t>
      </w:r>
      <w:r>
        <w:t xml:space="preserve"> </w:t>
      </w:r>
      <w:r w:rsidRPr="00AE549F">
        <w:t>наличия многих однотипных органов к</w:t>
      </w:r>
      <w:r>
        <w:t xml:space="preserve"> </w:t>
      </w:r>
      <w:r w:rsidRPr="00AE549F">
        <w:t>сокращению их</w:t>
      </w:r>
      <w:r>
        <w:t xml:space="preserve"> </w:t>
      </w:r>
      <w:r w:rsidRPr="00AE549F">
        <w:t>числа и</w:t>
      </w:r>
      <w:r>
        <w:t xml:space="preserve"> </w:t>
      </w:r>
      <w:r w:rsidRPr="00AE549F">
        <w:t>вместе с</w:t>
      </w:r>
      <w:r>
        <w:t xml:space="preserve"> </w:t>
      </w:r>
      <w:r w:rsidRPr="00AE549F">
        <w:t>тем к</w:t>
      </w:r>
      <w:r>
        <w:t xml:space="preserve"> </w:t>
      </w:r>
      <w:r w:rsidRPr="00AE549F">
        <w:t>их</w:t>
      </w:r>
      <w:r>
        <w:t xml:space="preserve"> </w:t>
      </w:r>
      <w:r w:rsidRPr="00AE549F">
        <w:t>дифференциальной специализации; от</w:t>
      </w:r>
      <w:r>
        <w:t xml:space="preserve"> </w:t>
      </w:r>
      <w:r w:rsidRPr="00AE549F">
        <w:t>экстенсивного использования широкого спектра средств существования к</w:t>
      </w:r>
      <w:r>
        <w:t xml:space="preserve"> </w:t>
      </w:r>
      <w:r w:rsidRPr="00AE549F">
        <w:t>интенсивному использованию более узкого диапазона и</w:t>
      </w:r>
      <w:r>
        <w:t xml:space="preserve"> </w:t>
      </w:r>
      <w:r w:rsidRPr="00AE549F">
        <w:t>т.</w:t>
      </w:r>
      <w:r>
        <w:t xml:space="preserve"> </w:t>
      </w:r>
      <w:r w:rsidRPr="00AE549F">
        <w:t>д. Особенно эффектно такие ряды преобразований выглядят, если подобрать два-три аналогичных из</w:t>
      </w:r>
      <w:r>
        <w:t xml:space="preserve"> </w:t>
      </w:r>
      <w:r w:rsidRPr="00AE549F">
        <w:t>разных филумов.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рамках таких общих соображений возможны некоторые ограниченные и</w:t>
      </w:r>
      <w:r>
        <w:t xml:space="preserve"> </w:t>
      </w:r>
      <w:r w:rsidRPr="00AE549F">
        <w:t>чисто вероятностные, не</w:t>
      </w:r>
      <w:r>
        <w:t xml:space="preserve"> </w:t>
      </w:r>
      <w:r w:rsidRPr="00AE549F">
        <w:t>имеющие силы необходимости, прогнозы направлений филогенеза. Но</w:t>
      </w:r>
      <w:r>
        <w:t xml:space="preserve"> </w:t>
      </w:r>
      <w:r w:rsidRPr="00AE549F">
        <w:t>о</w:t>
      </w:r>
      <w:r>
        <w:t xml:space="preserve"> </w:t>
      </w:r>
      <w:r w:rsidRPr="00AE549F">
        <w:t>какой-либо строгой предопределённости они, конечно, говорить не</w:t>
      </w:r>
      <w:r>
        <w:t xml:space="preserve"> </w:t>
      </w:r>
      <w:r w:rsidRPr="00AE549F">
        <w:t>позволяют.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Не</w:t>
      </w:r>
      <w:r>
        <w:t xml:space="preserve"> </w:t>
      </w:r>
      <w:r w:rsidRPr="00AE549F">
        <w:t>противоречат</w:t>
      </w:r>
      <w:r>
        <w:t xml:space="preserve"> </w:t>
      </w:r>
      <w:r w:rsidRPr="00AE549F">
        <w:t>ли утверждению о</w:t>
      </w:r>
      <w:r>
        <w:t xml:space="preserve"> </w:t>
      </w:r>
      <w:r w:rsidRPr="00AE549F">
        <w:t>недетерминированности филогенеза неоднократно описанные палеонтологами ряды последовательных и</w:t>
      </w:r>
      <w:r>
        <w:t xml:space="preserve"> </w:t>
      </w:r>
      <w:r w:rsidRPr="00AE549F">
        <w:t>как будто строго направленных эволюционных изменений? Думается, что нет. Во-первых, далеко не</w:t>
      </w:r>
      <w:r>
        <w:t xml:space="preserve"> </w:t>
      </w:r>
      <w:r w:rsidRPr="00AE549F">
        <w:t>все эволюционные изменения укладываются в</w:t>
      </w:r>
      <w:r>
        <w:t xml:space="preserve"> </w:t>
      </w:r>
      <w:r w:rsidRPr="00AE549F">
        <w:t>такие ряды. Во-вторых, при</w:t>
      </w:r>
      <w:r>
        <w:t xml:space="preserve"> </w:t>
      </w:r>
      <w:r w:rsidRPr="00AE549F">
        <w:t>накоплении более обильных материалов нередко оказывается, что там, где поначалу виделись подобные ряды, вырисовываются и</w:t>
      </w:r>
      <w:r>
        <w:t xml:space="preserve"> </w:t>
      </w:r>
      <w:r w:rsidRPr="00AE549F">
        <w:t>тупики, и</w:t>
      </w:r>
      <w:r>
        <w:t xml:space="preserve"> </w:t>
      </w:r>
      <w:r w:rsidRPr="00AE549F">
        <w:t>разветвления, и</w:t>
      </w:r>
      <w:r>
        <w:t xml:space="preserve"> </w:t>
      </w:r>
      <w:r w:rsidRPr="00AE549F">
        <w:t>конвергенции от</w:t>
      </w:r>
      <w:r>
        <w:t xml:space="preserve"> </w:t>
      </w:r>
      <w:r w:rsidRPr="00AE549F">
        <w:t>разных стволов и</w:t>
      </w:r>
      <w:r>
        <w:t xml:space="preserve"> </w:t>
      </w:r>
      <w:r w:rsidRPr="00AE549F">
        <w:t>т.</w:t>
      </w:r>
      <w:r>
        <w:t xml:space="preserve"> </w:t>
      </w:r>
      <w:r w:rsidRPr="00AE549F">
        <w:t>д. В-третьих, „направленные“ ряды чаще всего отражают нарастающую морфофизиологическую специализацию внутри одной крупной таксономической группы, а</w:t>
      </w:r>
      <w:r>
        <w:t xml:space="preserve"> </w:t>
      </w:r>
      <w:r w:rsidRPr="00AE549F">
        <w:t>не</w:t>
      </w:r>
      <w:r>
        <w:t xml:space="preserve"> </w:t>
      </w:r>
      <w:r w:rsidRPr="00AE549F">
        <w:t>направленный переход одной такой группы в</w:t>
      </w:r>
      <w:r>
        <w:t xml:space="preserve"> </w:t>
      </w:r>
      <w:r w:rsidRPr="00AE549F">
        <w:t>другую. Но</w:t>
      </w:r>
      <w:r>
        <w:t xml:space="preserve"> </w:t>
      </w:r>
      <w:r w:rsidRPr="00AE549F">
        <w:t>самое главное: все „направленные“ ряды выявляются ретроспективно, постфактум. А</w:t>
      </w:r>
      <w:r>
        <w:t xml:space="preserve"> </w:t>
      </w:r>
      <w:r w:rsidRPr="00AE549F">
        <w:t>оглядываясь назад, можно любой проделанный путь, даже самый запутанный и</w:t>
      </w:r>
      <w:r>
        <w:t xml:space="preserve"> </w:t>
      </w:r>
      <w:r w:rsidRPr="00AE549F">
        <w:t>беспорядочный, принять за</w:t>
      </w:r>
      <w:r>
        <w:t xml:space="preserve"> </w:t>
      </w:r>
      <w:r w:rsidRPr="00AE549F">
        <w:t>изначально и</w:t>
      </w:r>
      <w:r>
        <w:t xml:space="preserve"> </w:t>
      </w:r>
      <w:r w:rsidRPr="00AE549F">
        <w:t>неумолимо направленный именно к</w:t>
      </w:r>
      <w:r>
        <w:t xml:space="preserve"> </w:t>
      </w:r>
      <w:r w:rsidRPr="00AE549F">
        <w:t>той самой точке, с</w:t>
      </w:r>
      <w:r>
        <w:t xml:space="preserve"> </w:t>
      </w:r>
      <w:r w:rsidRPr="00AE549F">
        <w:t>которой мы</w:t>
      </w:r>
      <w:r>
        <w:t xml:space="preserve"> </w:t>
      </w:r>
      <w:r w:rsidRPr="00AE549F">
        <w:t>оглядываемся. Думаю, что и</w:t>
      </w:r>
      <w:r>
        <w:t xml:space="preserve"> </w:t>
      </w:r>
      <w:r w:rsidRPr="00AE549F">
        <w:t>о</w:t>
      </w:r>
      <w:r>
        <w:t xml:space="preserve"> </w:t>
      </w:r>
      <w:r w:rsidRPr="00AE549F">
        <w:t>„направленности“ филогенеза часто заключают подобным</w:t>
      </w:r>
      <w:r>
        <w:t xml:space="preserve"> </w:t>
      </w:r>
      <w:r w:rsidRPr="00AE549F">
        <w:t>же образом. Более доказательно было</w:t>
      </w:r>
      <w:r>
        <w:t xml:space="preserve"> </w:t>
      </w:r>
      <w:r w:rsidRPr="00AE549F">
        <w:t>бы, если</w:t>
      </w:r>
      <w:r>
        <w:t xml:space="preserve"> </w:t>
      </w:r>
      <w:r w:rsidRPr="00AE549F">
        <w:t>бы, например, в</w:t>
      </w:r>
      <w:r>
        <w:t xml:space="preserve"> </w:t>
      </w:r>
      <w:r w:rsidRPr="00AE549F">
        <w:t>девонской фауне и</w:t>
      </w:r>
      <w:r>
        <w:t xml:space="preserve"> </w:t>
      </w:r>
      <w:r w:rsidRPr="00AE549F">
        <w:t>флоре были выявлены закономерности, которые с</w:t>
      </w:r>
      <w:r>
        <w:t xml:space="preserve"> </w:t>
      </w:r>
      <w:r w:rsidRPr="00AE549F">
        <w:t>необходимостью предопределяли</w:t>
      </w:r>
      <w:r>
        <w:t xml:space="preserve"> </w:t>
      </w:r>
      <w:r w:rsidRPr="00AE549F">
        <w:t>бы характеристику фауны и</w:t>
      </w:r>
      <w:r>
        <w:t xml:space="preserve"> </w:t>
      </w:r>
      <w:r w:rsidRPr="00AE549F">
        <w:t>флоры кайнозоя. Но</w:t>
      </w:r>
      <w:r>
        <w:t xml:space="preserve"> </w:t>
      </w:r>
      <w:r w:rsidRPr="00AE549F">
        <w:t>это вряд</w:t>
      </w:r>
      <w:r>
        <w:t xml:space="preserve"> </w:t>
      </w:r>
      <w:r w:rsidRPr="00AE549F">
        <w:t>ли удастся. Ещё менее серьёзными были</w:t>
      </w:r>
      <w:r>
        <w:t xml:space="preserve"> </w:t>
      </w:r>
      <w:r w:rsidRPr="00AE549F">
        <w:t>бы попытки предсказать, какова будет флора и</w:t>
      </w:r>
      <w:r>
        <w:t xml:space="preserve"> </w:t>
      </w:r>
      <w:r w:rsidRPr="00AE549F">
        <w:t>фауна через миллион</w:t>
      </w:r>
      <w:r>
        <w:t xml:space="preserve"> </w:t>
      </w:r>
      <w:r w:rsidRPr="00AE549F">
        <w:t>— другой лет после нашего времени.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Хотя, как уже отмечалось, к</w:t>
      </w:r>
      <w:r>
        <w:t xml:space="preserve"> </w:t>
      </w:r>
      <w:r w:rsidRPr="00AE549F">
        <w:t>биологическим системам детерминизм вообще приложим лишь в</w:t>
      </w:r>
      <w:r>
        <w:t xml:space="preserve"> </w:t>
      </w:r>
      <w:r w:rsidRPr="00AE549F">
        <w:t>ограниченной мере, тем не</w:t>
      </w:r>
      <w:r>
        <w:t xml:space="preserve"> </w:t>
      </w:r>
      <w:r w:rsidRPr="00AE549F">
        <w:t>менее психологическая предубеждённость (как</w:t>
      </w:r>
      <w:r>
        <w:t xml:space="preserve"> </w:t>
      </w:r>
      <w:r w:rsidRPr="00AE549F">
        <w:t>же так: „наука</w:t>
      </w:r>
      <w:r>
        <w:t xml:space="preserve"> </w:t>
      </w:r>
      <w:r w:rsidRPr="00AE549F">
        <w:t>— и</w:t>
      </w:r>
      <w:r>
        <w:t xml:space="preserve"> </w:t>
      </w:r>
      <w:r w:rsidRPr="00AE549F">
        <w:t>вдруг недетерминированность“) вновь и</w:t>
      </w:r>
      <w:r>
        <w:t xml:space="preserve"> </w:t>
      </w:r>
      <w:r w:rsidRPr="00AE549F">
        <w:t>вновь порождает мысль о</w:t>
      </w:r>
      <w:r>
        <w:t xml:space="preserve"> </w:t>
      </w:r>
      <w:r w:rsidRPr="00AE549F">
        <w:t>методологической сомнительности такой недетерминированности. Но</w:t>
      </w:r>
      <w:r>
        <w:t xml:space="preserve"> </w:t>
      </w:r>
      <w:r w:rsidRPr="00AE549F">
        <w:t>на</w:t>
      </w:r>
      <w:r>
        <w:t xml:space="preserve"> </w:t>
      </w:r>
      <w:r w:rsidRPr="00AE549F">
        <w:t>самом деле и</w:t>
      </w:r>
      <w:r>
        <w:t xml:space="preserve"> </w:t>
      </w:r>
      <w:r w:rsidRPr="00AE549F">
        <w:t>в</w:t>
      </w:r>
      <w:r>
        <w:t xml:space="preserve"> </w:t>
      </w:r>
      <w:r w:rsidRPr="00AE549F">
        <w:t>данном конкретном примере с</w:t>
      </w:r>
      <w:r>
        <w:t xml:space="preserve"> </w:t>
      </w:r>
      <w:r w:rsidRPr="00AE549F">
        <w:t>недетерминированностью филогенеза ничего методологически порочного нет. Беспричинности нет. Объяснений с</w:t>
      </w:r>
      <w:r>
        <w:t xml:space="preserve"> </w:t>
      </w:r>
      <w:r w:rsidRPr="00AE549F">
        <w:t>помощью нематериальных причин тоже нет. А</w:t>
      </w:r>
      <w:r>
        <w:t xml:space="preserve"> </w:t>
      </w:r>
      <w:r w:rsidRPr="00AE549F">
        <w:t>что отдельное (частное) лишь неполно входит в</w:t>
      </w:r>
      <w:r>
        <w:t xml:space="preserve"> </w:t>
      </w:r>
      <w:r w:rsidRPr="00AE549F">
        <w:t>общее и</w:t>
      </w:r>
      <w:r>
        <w:t xml:space="preserve"> </w:t>
      </w:r>
      <w:r w:rsidRPr="00AE549F">
        <w:t>общее лишь неполно охватывает отдельное</w:t>
      </w:r>
      <w:r>
        <w:t xml:space="preserve"> </w:t>
      </w:r>
      <w:r w:rsidRPr="00AE549F">
        <w:t>— так это фундаментальная истина диалектики</w:t>
      </w:r>
      <w:r>
        <w:t xml:space="preserve"> </w:t>
      </w:r>
      <w:bookmarkStart w:id="26" w:name="27a"/>
      <w:bookmarkEnd w:id="26"/>
      <w:r w:rsidRPr="00AE549F">
        <w:t>27. И из неё-то и</w:t>
      </w:r>
      <w:r>
        <w:t xml:space="preserve"> </w:t>
      </w:r>
      <w:r w:rsidRPr="00AE549F">
        <w:t>следует, что, исходя из</w:t>
      </w:r>
      <w:r>
        <w:t xml:space="preserve"> </w:t>
      </w:r>
      <w:r w:rsidRPr="00AE549F">
        <w:t>общего, нельзя предсказать частное во</w:t>
      </w:r>
      <w:r>
        <w:t xml:space="preserve"> </w:t>
      </w:r>
      <w:r w:rsidRPr="00AE549F">
        <w:t>всей его конкретности и</w:t>
      </w:r>
      <w:r>
        <w:t xml:space="preserve"> </w:t>
      </w:r>
      <w:r w:rsidRPr="00AE549F">
        <w:t>полноте. Так, демографическая статистика может очень точно предсказать и</w:t>
      </w:r>
      <w:r>
        <w:t xml:space="preserve"> </w:t>
      </w:r>
      <w:r w:rsidRPr="00AE549F">
        <w:t>число новорождённых в</w:t>
      </w:r>
      <w:r>
        <w:t xml:space="preserve"> </w:t>
      </w:r>
      <w:r w:rsidRPr="00AE549F">
        <w:t>городе и</w:t>
      </w:r>
      <w:r>
        <w:t xml:space="preserve"> </w:t>
      </w:r>
      <w:r w:rsidRPr="00AE549F">
        <w:t>в</w:t>
      </w:r>
      <w:r>
        <w:t xml:space="preserve"> </w:t>
      </w:r>
      <w:r w:rsidRPr="00AE549F">
        <w:t>стране в</w:t>
      </w:r>
      <w:r>
        <w:t xml:space="preserve"> </w:t>
      </w:r>
      <w:r w:rsidRPr="00AE549F">
        <w:t>ближайшем месяце и</w:t>
      </w:r>
      <w:r>
        <w:t xml:space="preserve"> </w:t>
      </w:r>
      <w:r w:rsidRPr="00AE549F">
        <w:t>году, и</w:t>
      </w:r>
      <w:r>
        <w:t xml:space="preserve"> </w:t>
      </w:r>
      <w:r w:rsidRPr="00AE549F">
        <w:t>соотношение мальчиков и</w:t>
      </w:r>
      <w:r>
        <w:t xml:space="preserve"> </w:t>
      </w:r>
      <w:r w:rsidRPr="00AE549F">
        <w:t>девочек, и</w:t>
      </w:r>
      <w:r>
        <w:t xml:space="preserve"> </w:t>
      </w:r>
      <w:r w:rsidRPr="00AE549F">
        <w:t>средний их</w:t>
      </w:r>
      <w:r>
        <w:t xml:space="preserve"> </w:t>
      </w:r>
      <w:r w:rsidRPr="00AE549F">
        <w:t>вес, и</w:t>
      </w:r>
      <w:r>
        <w:t xml:space="preserve"> </w:t>
      </w:r>
      <w:r w:rsidRPr="00AE549F">
        <w:t>относительную частоту даваемых личных имён. Но</w:t>
      </w:r>
      <w:r>
        <w:t xml:space="preserve"> </w:t>
      </w:r>
      <w:r w:rsidRPr="00AE549F">
        <w:t>исходя из</w:t>
      </w:r>
      <w:r>
        <w:t xml:space="preserve"> </w:t>
      </w:r>
      <w:r w:rsidRPr="00AE549F">
        <w:t>этих общих данных статистика не</w:t>
      </w:r>
      <w:r>
        <w:t xml:space="preserve"> </w:t>
      </w:r>
      <w:r w:rsidRPr="00AE549F">
        <w:t>сможет предсказать, появится</w:t>
      </w:r>
      <w:r>
        <w:t xml:space="preserve"> </w:t>
      </w:r>
      <w:r w:rsidRPr="00AE549F">
        <w:t>ли в</w:t>
      </w:r>
      <w:r>
        <w:t xml:space="preserve"> </w:t>
      </w:r>
      <w:r w:rsidRPr="00AE549F">
        <w:t>предстоящем году новорождённый у</w:t>
      </w:r>
      <w:r>
        <w:t xml:space="preserve"> </w:t>
      </w:r>
      <w:r w:rsidRPr="00AE549F">
        <w:t>моих соседей, и</w:t>
      </w:r>
      <w:r>
        <w:t xml:space="preserve"> </w:t>
      </w:r>
      <w:r w:rsidRPr="00AE549F">
        <w:t>если да</w:t>
      </w:r>
      <w:r>
        <w:t xml:space="preserve"> </w:t>
      </w:r>
      <w:r w:rsidRPr="00AE549F">
        <w:t>— то</w:t>
      </w:r>
      <w:r>
        <w:t xml:space="preserve"> </w:t>
      </w:r>
      <w:r w:rsidRPr="00AE549F">
        <w:t>каков будет его точный вес, будет</w:t>
      </w:r>
      <w:r>
        <w:t xml:space="preserve"> </w:t>
      </w:r>
      <w:r w:rsidRPr="00AE549F">
        <w:t>ли это мальчик или</w:t>
      </w:r>
      <w:r>
        <w:t xml:space="preserve"> </w:t>
      </w:r>
      <w:r w:rsidRPr="00AE549F">
        <w:t>девочка, и</w:t>
      </w:r>
      <w:r>
        <w:t xml:space="preserve"> </w:t>
      </w:r>
      <w:r w:rsidRPr="00AE549F">
        <w:t>какое будет дано</w:t>
      </w:r>
      <w:r>
        <w:t xml:space="preserve"> </w:t>
      </w:r>
      <w:r w:rsidRPr="00AE549F">
        <w:t>имя.</w:t>
      </w:r>
    </w:p>
    <w:p w:rsidR="00B30BA1" w:rsidRPr="004E1A82" w:rsidRDefault="00B30BA1" w:rsidP="00B30BA1">
      <w:pPr>
        <w:spacing w:before="120"/>
        <w:jc w:val="center"/>
        <w:rPr>
          <w:b/>
          <w:bCs/>
          <w:sz w:val="28"/>
          <w:szCs w:val="28"/>
        </w:rPr>
      </w:pPr>
      <w:r w:rsidRPr="004E1A82">
        <w:rPr>
          <w:b/>
          <w:bCs/>
          <w:sz w:val="28"/>
          <w:szCs w:val="28"/>
        </w:rPr>
        <w:t>Дарвинизм и «молекулярный нейтрализм»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Начиная с</w:t>
      </w:r>
      <w:r>
        <w:t xml:space="preserve"> </w:t>
      </w:r>
      <w:r w:rsidRPr="00AE549F">
        <w:t>1950-х и</w:t>
      </w:r>
      <w:r>
        <w:t xml:space="preserve"> </w:t>
      </w:r>
      <w:r w:rsidRPr="00AE549F">
        <w:t>особенно 1960-х годов некоторые генетики, в</w:t>
      </w:r>
      <w:r>
        <w:t xml:space="preserve"> </w:t>
      </w:r>
      <w:r w:rsidRPr="00AE549F">
        <w:t>частности японские, занимающиеся построением математических моделей популяционно-генетических процессов, стали говорить о</w:t>
      </w:r>
      <w:r>
        <w:t xml:space="preserve"> </w:t>
      </w:r>
      <w:r w:rsidRPr="00AE549F">
        <w:t>широкой распространённости и</w:t>
      </w:r>
      <w:r>
        <w:t xml:space="preserve"> </w:t>
      </w:r>
      <w:r w:rsidRPr="00AE549F">
        <w:t>существенной эволюционной роли нейтральных (т. е. не</w:t>
      </w:r>
      <w:r>
        <w:t xml:space="preserve"> </w:t>
      </w:r>
      <w:r w:rsidRPr="00AE549F">
        <w:t>имеющих адаптивного значения) замен нуклеотидов в</w:t>
      </w:r>
      <w:r>
        <w:t xml:space="preserve"> </w:t>
      </w:r>
      <w:r w:rsidRPr="00AE549F">
        <w:t>составе ДНК</w:t>
      </w:r>
      <w:r>
        <w:t xml:space="preserve"> </w:t>
      </w:r>
      <w:r w:rsidRPr="00AE549F">
        <w:t>— замен, происходящих в</w:t>
      </w:r>
      <w:r>
        <w:t xml:space="preserve"> </w:t>
      </w:r>
      <w:r w:rsidRPr="00AE549F">
        <w:t>результате чисто случайных, стохастических процессов. Эти</w:t>
      </w:r>
      <w:r>
        <w:t xml:space="preserve"> </w:t>
      </w:r>
      <w:r w:rsidRPr="00AE549F">
        <w:t>представления получили название нейтральной теории молекулярной эволюции или, короче, молекулярного нейтрализма. По</w:t>
      </w:r>
      <w:r>
        <w:t xml:space="preserve"> </w:t>
      </w:r>
      <w:r w:rsidRPr="00AE549F">
        <w:t>мнению многих авторов (а в известной степени</w:t>
      </w:r>
      <w:r>
        <w:t xml:space="preserve"> </w:t>
      </w:r>
      <w:r w:rsidRPr="00AE549F">
        <w:t>— и</w:t>
      </w:r>
      <w:r>
        <w:t xml:space="preserve"> </w:t>
      </w:r>
      <w:r w:rsidRPr="00AE549F">
        <w:t>самих создателей концепции нейтрализма) такого рода концепции противоречат дарвиновской теории эволюции или, во</w:t>
      </w:r>
      <w:r>
        <w:t xml:space="preserve"> </w:t>
      </w:r>
      <w:r w:rsidRPr="00AE549F">
        <w:t>всяком случае, существенно ограничивают её</w:t>
      </w:r>
      <w:r>
        <w:t xml:space="preserve"> </w:t>
      </w:r>
      <w:r w:rsidRPr="00AE549F">
        <w:t>значимость.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С</w:t>
      </w:r>
      <w:r>
        <w:t xml:space="preserve"> </w:t>
      </w:r>
      <w:r w:rsidRPr="00AE549F">
        <w:t>такой категорической оценкой нейтрализма и</w:t>
      </w:r>
      <w:r>
        <w:t xml:space="preserve"> </w:t>
      </w:r>
      <w:r w:rsidRPr="00AE549F">
        <w:t>с</w:t>
      </w:r>
      <w:r>
        <w:t xml:space="preserve"> </w:t>
      </w:r>
      <w:r w:rsidRPr="00AE549F">
        <w:t>противопоставлением его дарвинизму, разумеется, не</w:t>
      </w:r>
      <w:r>
        <w:t xml:space="preserve"> </w:t>
      </w:r>
      <w:r w:rsidRPr="00AE549F">
        <w:t>все согласны, в</w:t>
      </w:r>
      <w:r>
        <w:t xml:space="preserve"> </w:t>
      </w:r>
      <w:r w:rsidRPr="00AE549F">
        <w:t>том числе и</w:t>
      </w:r>
      <w:r>
        <w:t xml:space="preserve"> </w:t>
      </w:r>
      <w:r w:rsidRPr="00AE549F">
        <w:t>некоторые авторы, занимающиеся математическим моделированием популяционных процессов</w:t>
      </w:r>
      <w:r>
        <w:t xml:space="preserve"> </w:t>
      </w:r>
      <w:bookmarkStart w:id="27" w:name="28a"/>
      <w:bookmarkEnd w:id="27"/>
      <w:r w:rsidRPr="00AE549F">
        <w:t>28. Но</w:t>
      </w:r>
      <w:r>
        <w:t xml:space="preserve"> </w:t>
      </w:r>
      <w:r w:rsidRPr="00AE549F">
        <w:t>я</w:t>
      </w:r>
      <w:r>
        <w:t xml:space="preserve"> </w:t>
      </w:r>
      <w:r w:rsidRPr="00AE549F">
        <w:t>считаю, что нужно сделать ещё гораздо более определённые заключения. Фактические материалы, на</w:t>
      </w:r>
      <w:r>
        <w:t xml:space="preserve"> </w:t>
      </w:r>
      <w:r w:rsidRPr="00AE549F">
        <w:t>которые опираются сторонники нейтральной молекулярной эволюции, не</w:t>
      </w:r>
      <w:r>
        <w:t xml:space="preserve"> </w:t>
      </w:r>
      <w:r w:rsidRPr="00AE549F">
        <w:t>только не</w:t>
      </w:r>
      <w:r>
        <w:t xml:space="preserve"> </w:t>
      </w:r>
      <w:r w:rsidRPr="00AE549F">
        <w:t>ниспровергают дарвинизм, но, наоборот, самым лучшим образом к</w:t>
      </w:r>
      <w:r>
        <w:t xml:space="preserve"> </w:t>
      </w:r>
      <w:r w:rsidRPr="00AE549F">
        <w:t>нему причленяются, представляют собой весьма существенную и, я</w:t>
      </w:r>
      <w:r>
        <w:t xml:space="preserve"> </w:t>
      </w:r>
      <w:r w:rsidRPr="00AE549F">
        <w:t>бы сказал, долгожданную достройку дарвиновской теории. Но</w:t>
      </w:r>
      <w:r>
        <w:t xml:space="preserve"> </w:t>
      </w:r>
      <w:r w:rsidRPr="00AE549F">
        <w:t>эти данные должны быть надлежащим образом интерпретированы, „прочтены“ (что не</w:t>
      </w:r>
      <w:r>
        <w:t xml:space="preserve"> </w:t>
      </w:r>
      <w:r w:rsidRPr="00AE549F">
        <w:t>вполне удалось сделать даже самим авторам нейтралистских концепций; тем более этого не</w:t>
      </w:r>
      <w:r>
        <w:t xml:space="preserve"> </w:t>
      </w:r>
      <w:r w:rsidRPr="00AE549F">
        <w:t>делают исследователи, настроенные антидарвинистски и</w:t>
      </w:r>
      <w:r>
        <w:t xml:space="preserve"> </w:t>
      </w:r>
      <w:r w:rsidRPr="00AE549F">
        <w:t>ищущие поддержку своим взглядам в</w:t>
      </w:r>
      <w:r>
        <w:t xml:space="preserve"> </w:t>
      </w:r>
      <w:r w:rsidRPr="00AE549F">
        <w:t>молекулярном нейтрализме).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Дарвинизму на</w:t>
      </w:r>
      <w:r>
        <w:t xml:space="preserve"> </w:t>
      </w:r>
      <w:r w:rsidRPr="00AE549F">
        <w:t>протяжении его истории многократно противопоставлялись концепции, которые затем оказались весьма существенными уточнениями и</w:t>
      </w:r>
      <w:r>
        <w:t xml:space="preserve"> </w:t>
      </w:r>
      <w:r w:rsidRPr="00AE549F">
        <w:t>дополнениями дарвиновской теории. Так было с</w:t>
      </w:r>
      <w:r>
        <w:t xml:space="preserve"> </w:t>
      </w:r>
      <w:r w:rsidRPr="00AE549F">
        <w:t>теорией географического видообразования М.</w:t>
      </w:r>
      <w:r>
        <w:t xml:space="preserve"> </w:t>
      </w:r>
      <w:r w:rsidRPr="00AE549F">
        <w:t>Вагнера, с</w:t>
      </w:r>
      <w:r>
        <w:t xml:space="preserve"> </w:t>
      </w:r>
      <w:r w:rsidRPr="00AE549F">
        <w:t>„вейсманизмом“, с</w:t>
      </w:r>
      <w:r>
        <w:t xml:space="preserve"> </w:t>
      </w:r>
      <w:r w:rsidRPr="00AE549F">
        <w:t>„мутационизмом“ и</w:t>
      </w:r>
      <w:r>
        <w:t xml:space="preserve"> </w:t>
      </w:r>
      <w:r w:rsidRPr="00AE549F">
        <w:t>„менделизмом“. Такое логическое упорядочение и</w:t>
      </w:r>
      <w:r>
        <w:t xml:space="preserve"> </w:t>
      </w:r>
      <w:r w:rsidRPr="00AE549F">
        <w:t>расширение теории осуществляли в</w:t>
      </w:r>
      <w:r>
        <w:t xml:space="preserve"> </w:t>
      </w:r>
      <w:r w:rsidRPr="00AE549F">
        <w:t>основном биологи широкого профиля</w:t>
      </w:r>
      <w:r>
        <w:t xml:space="preserve"> </w:t>
      </w:r>
      <w:r w:rsidRPr="00AE549F">
        <w:t>— натуралисты. Аналогичная ситуация возникла теперь с</w:t>
      </w:r>
      <w:r>
        <w:t xml:space="preserve"> </w:t>
      </w:r>
      <w:r w:rsidRPr="00AE549F">
        <w:t>данными, которыми оперируют „молекулярные нейтралисты“. Попробуем взглянуть на</w:t>
      </w:r>
      <w:r>
        <w:t xml:space="preserve"> </w:t>
      </w:r>
      <w:r w:rsidRPr="00AE549F">
        <w:t>них с</w:t>
      </w:r>
      <w:r>
        <w:t xml:space="preserve"> </w:t>
      </w:r>
      <w:r w:rsidRPr="00AE549F">
        <w:t>более широких общебиологических позиций и</w:t>
      </w:r>
      <w:r>
        <w:t xml:space="preserve"> </w:t>
      </w:r>
      <w:r w:rsidRPr="00AE549F">
        <w:t>просто с</w:t>
      </w:r>
      <w:r>
        <w:t xml:space="preserve"> </w:t>
      </w:r>
      <w:r w:rsidRPr="00AE549F">
        <w:t>точки зрения биологического здравого смысла.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Я</w:t>
      </w:r>
      <w:r>
        <w:t xml:space="preserve"> </w:t>
      </w:r>
      <w:r w:rsidRPr="00AE549F">
        <w:t>процитирую основные тезисы теории нейтрализма по</w:t>
      </w:r>
      <w:r>
        <w:t xml:space="preserve"> </w:t>
      </w:r>
      <w:r w:rsidRPr="00AE549F">
        <w:t>недавно вышедшей в</w:t>
      </w:r>
      <w:r>
        <w:t xml:space="preserve"> </w:t>
      </w:r>
      <w:r w:rsidRPr="00AE549F">
        <w:t>русском переводе книге виднейшего представителя этого направления М.</w:t>
      </w:r>
      <w:r>
        <w:t xml:space="preserve"> </w:t>
      </w:r>
      <w:r w:rsidRPr="00AE549F">
        <w:t>Кимуры. „Эта теория не</w:t>
      </w:r>
      <w:r>
        <w:t xml:space="preserve"> </w:t>
      </w:r>
      <w:r w:rsidRPr="00AE549F">
        <w:t>отрицает роли естественного отбора в</w:t>
      </w:r>
      <w:r>
        <w:t xml:space="preserve"> </w:t>
      </w:r>
      <w:r w:rsidRPr="00AE549F">
        <w:t>определении направления адаптивной эволюции, однако она предполагает, что адаптивную природу имеет лишь незначительная часть эволюционных изменений первичной структуры ДНК, тогда как громадное большинство фенотипически „молчащих“ замен нуклеотидов не</w:t>
      </w:r>
      <w:r>
        <w:t xml:space="preserve"> </w:t>
      </w:r>
      <w:r w:rsidRPr="00AE549F">
        <w:t>оказывает никакого существенного влияния на</w:t>
      </w:r>
      <w:r>
        <w:t xml:space="preserve"> </w:t>
      </w:r>
      <w:r w:rsidRPr="00AE549F">
        <w:t>выживание и</w:t>
      </w:r>
      <w:r>
        <w:t xml:space="preserve"> </w:t>
      </w:r>
      <w:r w:rsidRPr="00AE549F">
        <w:t>воспроизведение и</w:t>
      </w:r>
      <w:r>
        <w:t xml:space="preserve"> </w:t>
      </w:r>
      <w:r w:rsidRPr="00AE549F">
        <w:t>подвергается случайному дрейфу в</w:t>
      </w:r>
      <w:r>
        <w:t xml:space="preserve"> </w:t>
      </w:r>
      <w:r w:rsidRPr="00AE549F">
        <w:t>пределах вида… В</w:t>
      </w:r>
      <w:r>
        <w:t xml:space="preserve"> </w:t>
      </w:r>
      <w:r w:rsidRPr="00AE549F">
        <w:t>теории нейтральности утверждается также, что большая часть внутривидовой изменчивости на</w:t>
      </w:r>
      <w:r>
        <w:t xml:space="preserve"> </w:t>
      </w:r>
      <w:r w:rsidRPr="00AE549F">
        <w:t>молекулярном уровне, в</w:t>
      </w:r>
      <w:r>
        <w:t xml:space="preserve"> </w:t>
      </w:r>
      <w:r w:rsidRPr="00AE549F">
        <w:t>виде полиморфизма белков, нейтральна и</w:t>
      </w:r>
      <w:r>
        <w:t xml:space="preserve"> </w:t>
      </w:r>
      <w:r w:rsidRPr="00AE549F">
        <w:t>поэтому большинство полиморфных аллелей, имеющихся у</w:t>
      </w:r>
      <w:r>
        <w:t xml:space="preserve"> </w:t>
      </w:r>
      <w:r w:rsidRPr="00AE549F">
        <w:t>какого-либо вида, поддерживается за</w:t>
      </w:r>
      <w:r>
        <w:t xml:space="preserve"> </w:t>
      </w:r>
      <w:r w:rsidRPr="00AE549F">
        <w:t>счёт мутационного процесса и</w:t>
      </w:r>
      <w:r>
        <w:t xml:space="preserve"> </w:t>
      </w:r>
      <w:r w:rsidRPr="00AE549F">
        <w:t>случайной элиминации. Иными словами, теория нейтральности… отвергает представление, согласно которому большинство таких систем полиморфизма имеет адаптивное значение и</w:t>
      </w:r>
      <w:r>
        <w:t xml:space="preserve"> </w:t>
      </w:r>
      <w:r w:rsidRPr="00AE549F">
        <w:t>в</w:t>
      </w:r>
      <w:r>
        <w:t xml:space="preserve"> </w:t>
      </w:r>
      <w:r w:rsidRPr="00AE549F">
        <w:t>пределах вида поддерживается одной из</w:t>
      </w:r>
      <w:r>
        <w:t xml:space="preserve"> </w:t>
      </w:r>
      <w:r w:rsidRPr="00AE549F">
        <w:t>форм балансирующего отбора“</w:t>
      </w:r>
      <w:r>
        <w:t xml:space="preserve"> </w:t>
      </w:r>
      <w:bookmarkStart w:id="28" w:name="29a"/>
      <w:bookmarkEnd w:id="28"/>
      <w:r w:rsidRPr="00AE549F">
        <w:t>29.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До</w:t>
      </w:r>
      <w:r>
        <w:t xml:space="preserve"> </w:t>
      </w:r>
      <w:r w:rsidRPr="00AE549F">
        <w:t>сих пор, как известно, генетики предлагали две основные модели, или</w:t>
      </w:r>
      <w:r>
        <w:t xml:space="preserve"> </w:t>
      </w:r>
      <w:r w:rsidRPr="00AE549F">
        <w:t>гипотезы внутривидового и</w:t>
      </w:r>
      <w:r>
        <w:t xml:space="preserve"> </w:t>
      </w:r>
      <w:r w:rsidRPr="00AE549F">
        <w:t>внутрипопуляционного полиморфизма</w:t>
      </w:r>
      <w:r>
        <w:t xml:space="preserve"> </w:t>
      </w:r>
      <w:r w:rsidRPr="00AE549F">
        <w:t>— классическую и</w:t>
      </w:r>
      <w:r>
        <w:t xml:space="preserve"> </w:t>
      </w:r>
      <w:r w:rsidRPr="00AE549F">
        <w:t>балансовую. Подробно они обсуждаются в</w:t>
      </w:r>
      <w:r>
        <w:t xml:space="preserve"> </w:t>
      </w:r>
      <w:r w:rsidRPr="00AE549F">
        <w:t>трудах Ф.Г.</w:t>
      </w:r>
      <w:r>
        <w:t xml:space="preserve"> </w:t>
      </w:r>
      <w:r w:rsidRPr="00AE549F">
        <w:t>Добжанского и</w:t>
      </w:r>
      <w:r>
        <w:t xml:space="preserve"> </w:t>
      </w:r>
      <w:r w:rsidRPr="00AE549F">
        <w:t>Р.К.</w:t>
      </w:r>
      <w:r>
        <w:t xml:space="preserve"> </w:t>
      </w:r>
      <w:r w:rsidRPr="00AE549F">
        <w:t>Левонтина</w:t>
      </w:r>
      <w:r>
        <w:t xml:space="preserve"> </w:t>
      </w:r>
      <w:bookmarkStart w:id="29" w:name="30a"/>
      <w:bookmarkEnd w:id="29"/>
      <w:r w:rsidRPr="00AE549F">
        <w:t>30, вкратце</w:t>
      </w:r>
      <w:r>
        <w:t xml:space="preserve"> </w:t>
      </w:r>
      <w:r w:rsidRPr="00AE549F">
        <w:t>же могут быть изложены следующим образом. Классическая гипотеза предполагает, что основная масса особей популяции гомозиготна по</w:t>
      </w:r>
      <w:r>
        <w:t xml:space="preserve"> </w:t>
      </w:r>
      <w:r w:rsidRPr="00AE549F">
        <w:t>подавляющему большинству генов, и</w:t>
      </w:r>
      <w:r>
        <w:t xml:space="preserve"> </w:t>
      </w:r>
      <w:r w:rsidRPr="00AE549F">
        <w:t>среди этого единообразия „диких“ доминантных аллелей разбросаны лишь сравнительно немногочисленные мутантные, преимущественно рецессивные аллели. Согласно балансовой гипотезе генетический полиморфизм гораздо более высок, значительная часть локусов представлена даже не</w:t>
      </w:r>
      <w:r>
        <w:t xml:space="preserve"> </w:t>
      </w:r>
      <w:r w:rsidRPr="00AE549F">
        <w:t>одним или</w:t>
      </w:r>
      <w:r>
        <w:t xml:space="preserve"> </w:t>
      </w:r>
      <w:r w:rsidRPr="00AE549F">
        <w:t>двумя, а</w:t>
      </w:r>
      <w:r>
        <w:t xml:space="preserve"> </w:t>
      </w:r>
      <w:r w:rsidRPr="00AE549F">
        <w:t>целым рядом аллелей, что особенно чётко показывают электрофоретические исследования полиморфизма белков. Но</w:t>
      </w:r>
      <w:r>
        <w:t xml:space="preserve"> </w:t>
      </w:r>
      <w:r w:rsidRPr="00AE549F">
        <w:t>этот полиморфизм имеет определённый адаптивный смысл и</w:t>
      </w:r>
      <w:r>
        <w:t xml:space="preserve"> </w:t>
      </w:r>
      <w:r w:rsidRPr="00AE549F">
        <w:t>сбалансирован в</w:t>
      </w:r>
      <w:r>
        <w:t xml:space="preserve"> </w:t>
      </w:r>
      <w:r w:rsidRPr="00AE549F">
        <w:t>каждой популяции естественным отбором. Полевому исследователю, по</w:t>
      </w:r>
      <w:r>
        <w:t xml:space="preserve"> </w:t>
      </w:r>
      <w:r w:rsidRPr="00AE549F">
        <w:t>крайней мере ботанику, классическая модель представляется совершенно неудовлетворительной, архаической и</w:t>
      </w:r>
      <w:r>
        <w:t xml:space="preserve"> </w:t>
      </w:r>
      <w:r w:rsidRPr="00AE549F">
        <w:t>отжившей. Балансовая модель, несомненно, является шагом вперёд, но</w:t>
      </w:r>
      <w:r>
        <w:t xml:space="preserve"> </w:t>
      </w:r>
      <w:r w:rsidRPr="00AE549F">
        <w:t>натуралист видит в</w:t>
      </w:r>
      <w:r>
        <w:t xml:space="preserve"> </w:t>
      </w:r>
      <w:r w:rsidRPr="00AE549F">
        <w:t>популяциях ещё более широкую генотипическую изменчивость, чем предусматривает даже и</w:t>
      </w:r>
      <w:r>
        <w:t xml:space="preserve"> </w:t>
      </w:r>
      <w:r w:rsidRPr="00AE549F">
        <w:t>эта модель</w:t>
      </w:r>
      <w:r>
        <w:t xml:space="preserve"> </w:t>
      </w:r>
      <w:bookmarkStart w:id="30" w:name="31a"/>
      <w:bookmarkEnd w:id="30"/>
      <w:r w:rsidRPr="00AE549F">
        <w:t>31.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И</w:t>
      </w:r>
      <w:r>
        <w:t xml:space="preserve"> </w:t>
      </w:r>
      <w:r w:rsidRPr="00AE549F">
        <w:t>вот теперь нейтралисты выдвигают третью гипотезу, согласно которой внутрипопуляционный генетический полиморфизм практически неограничен, но</w:t>
      </w:r>
      <w:r>
        <w:t xml:space="preserve"> </w:t>
      </w:r>
      <w:r w:rsidRPr="00AE549F">
        <w:t>адаптивно сбалансирована, т. е. поддерживается естественным отбором в</w:t>
      </w:r>
      <w:r>
        <w:t xml:space="preserve"> </w:t>
      </w:r>
      <w:r w:rsidRPr="00AE549F">
        <w:t>каждый момент на</w:t>
      </w:r>
      <w:r>
        <w:t xml:space="preserve"> </w:t>
      </w:r>
      <w:r w:rsidRPr="00AE549F">
        <w:t>определённом уровне, лишь небольшая его часть. При</w:t>
      </w:r>
      <w:r>
        <w:t xml:space="preserve"> </w:t>
      </w:r>
      <w:r w:rsidRPr="00AE549F">
        <w:t>этом нейтралисты не</w:t>
      </w:r>
      <w:r>
        <w:t xml:space="preserve"> </w:t>
      </w:r>
      <w:r w:rsidRPr="00AE549F">
        <w:t>отвергают вовсе существования естественного отбора</w:t>
      </w:r>
      <w:r>
        <w:t xml:space="preserve"> </w:t>
      </w:r>
      <w:r w:rsidRPr="00AE549F">
        <w:t>— ни</w:t>
      </w:r>
      <w:r>
        <w:t xml:space="preserve"> </w:t>
      </w:r>
      <w:r w:rsidRPr="00AE549F">
        <w:t>движущего, ни</w:t>
      </w:r>
      <w:r>
        <w:t xml:space="preserve"> </w:t>
      </w:r>
      <w:r w:rsidRPr="00AE549F">
        <w:t>стабилизирующего.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Что может сказать по</w:t>
      </w:r>
      <w:r>
        <w:t xml:space="preserve"> </w:t>
      </w:r>
      <w:r w:rsidRPr="00AE549F">
        <w:t>поводу этой третьей гипотезы биолог-натуралист, основывающий свои представления о</w:t>
      </w:r>
      <w:r>
        <w:t xml:space="preserve"> </w:t>
      </w:r>
      <w:r w:rsidRPr="00AE549F">
        <w:t>полиморфизме естественных популяций не</w:t>
      </w:r>
      <w:r>
        <w:t xml:space="preserve"> </w:t>
      </w:r>
      <w:r w:rsidRPr="00AE549F">
        <w:t>на</w:t>
      </w:r>
      <w:r>
        <w:t xml:space="preserve"> </w:t>
      </w:r>
      <w:r w:rsidRPr="00AE549F">
        <w:t>лабораторных экспериментах и</w:t>
      </w:r>
      <w:r>
        <w:t xml:space="preserve"> </w:t>
      </w:r>
      <w:r w:rsidRPr="00AE549F">
        <w:t>не</w:t>
      </w:r>
      <w:r>
        <w:t xml:space="preserve"> </w:t>
      </w:r>
      <w:r w:rsidRPr="00AE549F">
        <w:t>на</w:t>
      </w:r>
      <w:r>
        <w:t xml:space="preserve"> </w:t>
      </w:r>
      <w:r w:rsidRPr="00AE549F">
        <w:t>математических выкладках, а</w:t>
      </w:r>
      <w:r>
        <w:t xml:space="preserve"> </w:t>
      </w:r>
      <w:r w:rsidRPr="00AE549F">
        <w:t>на</w:t>
      </w:r>
      <w:r>
        <w:t xml:space="preserve"> </w:t>
      </w:r>
      <w:r w:rsidRPr="00AE549F">
        <w:t>непосредственном изучении этих популяций в</w:t>
      </w:r>
      <w:r>
        <w:t xml:space="preserve"> </w:t>
      </w:r>
      <w:r w:rsidRPr="00AE549F">
        <w:t>природе? Такой биолог, по-моему, должен сказать: „Я</w:t>
      </w:r>
      <w:r>
        <w:t xml:space="preserve"> </w:t>
      </w:r>
      <w:r w:rsidRPr="00AE549F">
        <w:t>за</w:t>
      </w:r>
      <w:r>
        <w:t xml:space="preserve"> </w:t>
      </w:r>
      <w:r w:rsidRPr="00AE549F">
        <w:t>эту гипотезу голосую обеими руками, потому что я</w:t>
      </w:r>
      <w:r>
        <w:t xml:space="preserve"> </w:t>
      </w:r>
      <w:r w:rsidRPr="00AE549F">
        <w:t>уже сам давно так думаю!“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Естественно возникает вопрос: согласуется</w:t>
      </w:r>
      <w:r>
        <w:t xml:space="preserve"> </w:t>
      </w:r>
      <w:r w:rsidRPr="00AE549F">
        <w:t>ли широкая нейтральная молекулярная изменчивость с</w:t>
      </w:r>
      <w:r>
        <w:t xml:space="preserve"> </w:t>
      </w:r>
      <w:r w:rsidRPr="00AE549F">
        <w:t>дарвинистским представлением об</w:t>
      </w:r>
      <w:r>
        <w:t xml:space="preserve"> </w:t>
      </w:r>
      <w:r w:rsidRPr="00AE549F">
        <w:t>адаптивности эволюции? Но</w:t>
      </w:r>
      <w:r>
        <w:t xml:space="preserve"> </w:t>
      </w:r>
      <w:r w:rsidRPr="00AE549F">
        <w:t>что такое „нейтральные“ мутации? Это</w:t>
      </w:r>
      <w:r>
        <w:t xml:space="preserve"> </w:t>
      </w:r>
      <w:r w:rsidRPr="00AE549F">
        <w:t>те, которые в</w:t>
      </w:r>
      <w:r>
        <w:t xml:space="preserve"> </w:t>
      </w:r>
      <w:r w:rsidRPr="00AE549F">
        <w:t>некоторых условиях существования не</w:t>
      </w:r>
      <w:r>
        <w:t xml:space="preserve"> </w:t>
      </w:r>
      <w:r w:rsidRPr="00AE549F">
        <w:t>дают организмам ни</w:t>
      </w:r>
      <w:r>
        <w:t xml:space="preserve"> </w:t>
      </w:r>
      <w:r w:rsidRPr="00AE549F">
        <w:t>новых преимуществ, ни</w:t>
      </w:r>
      <w:r>
        <w:t xml:space="preserve"> </w:t>
      </w:r>
      <w:r w:rsidRPr="00AE549F">
        <w:t>новых недостатков. А</w:t>
      </w:r>
      <w:r>
        <w:t xml:space="preserve"> </w:t>
      </w:r>
      <w:r w:rsidRPr="00AE549F">
        <w:t>в</w:t>
      </w:r>
      <w:r>
        <w:t xml:space="preserve"> </w:t>
      </w:r>
      <w:r w:rsidRPr="00AE549F">
        <w:t>других условиях? Как признаёт Кимура, аллели, казавшиеся нейтральными в</w:t>
      </w:r>
      <w:r>
        <w:t xml:space="preserve"> </w:t>
      </w:r>
      <w:r w:rsidRPr="00AE549F">
        <w:t>обычных условиях, могут оказаться совсем не</w:t>
      </w:r>
      <w:r>
        <w:t xml:space="preserve"> </w:t>
      </w:r>
      <w:r w:rsidRPr="00AE549F">
        <w:t>нейтральными, а</w:t>
      </w:r>
      <w:r>
        <w:t xml:space="preserve"> </w:t>
      </w:r>
      <w:r w:rsidRPr="00AE549F">
        <w:t>подверженными интенсивному отбору в</w:t>
      </w:r>
      <w:r>
        <w:t xml:space="preserve"> </w:t>
      </w:r>
      <w:r w:rsidRPr="00AE549F">
        <w:t>каких-то других условиях. Кимура даже предлагает подобного рода феномен, экспериментально проверенный на</w:t>
      </w:r>
      <w:r>
        <w:t xml:space="preserve"> </w:t>
      </w:r>
      <w:r w:rsidRPr="00AE549F">
        <w:t>кишечной палочке, назвать по</w:t>
      </w:r>
      <w:r>
        <w:t xml:space="preserve"> </w:t>
      </w:r>
      <w:r w:rsidRPr="00AE549F">
        <w:t>имени авторов, проделавших это исследование, „эффектом Дикхьюзена</w:t>
      </w:r>
      <w:r>
        <w:t xml:space="preserve"> </w:t>
      </w:r>
      <w:r w:rsidRPr="00AE549F">
        <w:t>— Хартла“. Но</w:t>
      </w:r>
      <w:r>
        <w:t xml:space="preserve"> </w:t>
      </w:r>
      <w:r w:rsidRPr="00AE549F">
        <w:t>существование или, по</w:t>
      </w:r>
      <w:r>
        <w:t xml:space="preserve"> </w:t>
      </w:r>
      <w:r w:rsidRPr="00AE549F">
        <w:t>крайней мере, возможность такого рода эффектов уже давно обсуждалась дарвинистами, и</w:t>
      </w:r>
      <w:r>
        <w:t xml:space="preserve"> </w:t>
      </w:r>
      <w:r w:rsidRPr="00AE549F">
        <w:t>сам эффект давно носит название преадаптации. Именно наличие самых разнообразных и</w:t>
      </w:r>
      <w:r>
        <w:t xml:space="preserve"> </w:t>
      </w:r>
      <w:r w:rsidRPr="00AE549F">
        <w:t>порой неожиданных преадаптаций и</w:t>
      </w:r>
      <w:r>
        <w:t xml:space="preserve"> </w:t>
      </w:r>
      <w:r w:rsidRPr="00AE549F">
        <w:t>позволяет эволюции всегда пойти по</w:t>
      </w:r>
      <w:r>
        <w:t xml:space="preserve"> </w:t>
      </w:r>
      <w:r w:rsidRPr="00AE549F">
        <w:t>какому-то новому, непредвиденному направлению. Например, образоваться расам комаров, устойчивых к</w:t>
      </w:r>
      <w:r>
        <w:t xml:space="preserve"> </w:t>
      </w:r>
      <w:r w:rsidRPr="00AE549F">
        <w:t>ДДТ</w:t>
      </w:r>
      <w:r>
        <w:t xml:space="preserve"> </w:t>
      </w:r>
      <w:r w:rsidRPr="00AE549F">
        <w:t>— веществу, с</w:t>
      </w:r>
      <w:r>
        <w:t xml:space="preserve"> </w:t>
      </w:r>
      <w:r w:rsidRPr="00AE549F">
        <w:t>которым комары и</w:t>
      </w:r>
      <w:r>
        <w:t xml:space="preserve"> </w:t>
      </w:r>
      <w:r w:rsidRPr="00AE549F">
        <w:t>их</w:t>
      </w:r>
      <w:r>
        <w:t xml:space="preserve"> </w:t>
      </w:r>
      <w:r w:rsidRPr="00AE549F">
        <w:t>предки за</w:t>
      </w:r>
      <w:r>
        <w:t xml:space="preserve"> </w:t>
      </w:r>
      <w:r w:rsidRPr="00AE549F">
        <w:t>всю свою предшествовавшую филогенетическую историю никогда не</w:t>
      </w:r>
      <w:r>
        <w:t xml:space="preserve"> </w:t>
      </w:r>
      <w:r w:rsidRPr="00AE549F">
        <w:t>встречались.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Имеющая место у</w:t>
      </w:r>
      <w:r>
        <w:t xml:space="preserve"> </w:t>
      </w:r>
      <w:r w:rsidRPr="00AE549F">
        <w:t>высших животных неповторимая иммунологическая индивидуальность каждой особи среди миллионов других особей вида также может быть понята только с</w:t>
      </w:r>
      <w:r>
        <w:t xml:space="preserve"> </w:t>
      </w:r>
      <w:r w:rsidRPr="00AE549F">
        <w:t>позиций признания неограниченной „нейтральной“ изменчивости. Точно так</w:t>
      </w:r>
      <w:r>
        <w:t xml:space="preserve"> </w:t>
      </w:r>
      <w:r w:rsidRPr="00AE549F">
        <w:t>же и</w:t>
      </w:r>
      <w:r>
        <w:t xml:space="preserve"> </w:t>
      </w:r>
      <w:r w:rsidRPr="00AE549F">
        <w:t>химическая индивидуальность каждой особи, специфичность выделяемых ею</w:t>
      </w:r>
      <w:r>
        <w:t xml:space="preserve"> </w:t>
      </w:r>
      <w:r w:rsidRPr="00AE549F">
        <w:t>пахучих веществ, которая позволяет собакам по</w:t>
      </w:r>
      <w:r>
        <w:t xml:space="preserve"> </w:t>
      </w:r>
      <w:r w:rsidRPr="00AE549F">
        <w:t>запаху отличать следы разыскиваемого индивида от</w:t>
      </w:r>
      <w:r>
        <w:t xml:space="preserve"> </w:t>
      </w:r>
      <w:r w:rsidRPr="00AE549F">
        <w:t>тысяч следов посторонних. На</w:t>
      </w:r>
      <w:r>
        <w:t xml:space="preserve"> </w:t>
      </w:r>
      <w:r w:rsidRPr="00AE549F">
        <w:t>примере иммунных реакций, кстати, нередко можно убедиться, что казавшиеся совершенно „нейтральными“ и</w:t>
      </w:r>
      <w:r>
        <w:t xml:space="preserve"> </w:t>
      </w:r>
      <w:r w:rsidRPr="00AE549F">
        <w:t>внешне незаметные индивидуальные различия вдруг во</w:t>
      </w:r>
      <w:r>
        <w:t xml:space="preserve"> </w:t>
      </w:r>
      <w:r w:rsidRPr="00AE549F">
        <w:t>время эпидемии оказываются адаптивно ценными, обусловливающими невосприимчивость к</w:t>
      </w:r>
      <w:r>
        <w:t xml:space="preserve"> </w:t>
      </w:r>
      <w:r w:rsidRPr="00AE549F">
        <w:t>заболеванию.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Принимая во</w:t>
      </w:r>
      <w:r>
        <w:t xml:space="preserve"> </w:t>
      </w:r>
      <w:r w:rsidRPr="00AE549F">
        <w:t>внимание все эти обстоятельства, вероятно, лучше отказаться от</w:t>
      </w:r>
      <w:r>
        <w:t xml:space="preserve"> </w:t>
      </w:r>
      <w:r w:rsidRPr="00AE549F">
        <w:t>устаревшего и</w:t>
      </w:r>
      <w:r>
        <w:t xml:space="preserve"> </w:t>
      </w:r>
      <w:r w:rsidRPr="00AE549F">
        <w:t>намекающего на</w:t>
      </w:r>
      <w:r>
        <w:t xml:space="preserve"> </w:t>
      </w:r>
      <w:r w:rsidRPr="00AE549F">
        <w:t>какую-то предначертанность термина преадаптация и</w:t>
      </w:r>
      <w:r>
        <w:t xml:space="preserve"> </w:t>
      </w:r>
      <w:r w:rsidRPr="00AE549F">
        <w:t>говорить об</w:t>
      </w:r>
      <w:r>
        <w:t xml:space="preserve"> </w:t>
      </w:r>
      <w:r w:rsidRPr="00AE549F">
        <w:t>актуальной адаптированности популяции к</w:t>
      </w:r>
      <w:r>
        <w:t xml:space="preserve"> </w:t>
      </w:r>
      <w:r w:rsidRPr="00AE549F">
        <w:t>тем условиям, в</w:t>
      </w:r>
      <w:r>
        <w:t xml:space="preserve"> </w:t>
      </w:r>
      <w:r w:rsidRPr="00AE549F">
        <w:t>которых она сейчас существует, и</w:t>
      </w:r>
      <w:r>
        <w:t xml:space="preserve"> </w:t>
      </w:r>
      <w:r w:rsidRPr="00AE549F">
        <w:t>о</w:t>
      </w:r>
      <w:r>
        <w:t xml:space="preserve"> </w:t>
      </w:r>
      <w:r w:rsidRPr="00AE549F">
        <w:t>её</w:t>
      </w:r>
      <w:r>
        <w:t xml:space="preserve"> </w:t>
      </w:r>
      <w:r w:rsidRPr="00AE549F">
        <w:t>потенциальной адаптируемости к</w:t>
      </w:r>
      <w:r>
        <w:t xml:space="preserve"> </w:t>
      </w:r>
      <w:r w:rsidRPr="00AE549F">
        <w:t>некоторому более широкому (хотя, конечно, априорно и</w:t>
      </w:r>
      <w:r>
        <w:t xml:space="preserve"> </w:t>
      </w:r>
      <w:r w:rsidRPr="00AE549F">
        <w:t>не</w:t>
      </w:r>
      <w:r>
        <w:t xml:space="preserve"> </w:t>
      </w:r>
      <w:r w:rsidRPr="00AE549F">
        <w:t>определимому точно) кругу условий.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Резюмируя, можно сказать, что представления нейтралистов о</w:t>
      </w:r>
      <w:r>
        <w:t xml:space="preserve"> </w:t>
      </w:r>
      <w:r w:rsidRPr="00AE549F">
        <w:t>внутрипопуляционной и</w:t>
      </w:r>
      <w:r>
        <w:t xml:space="preserve"> </w:t>
      </w:r>
      <w:r w:rsidRPr="00AE549F">
        <w:t>внутривидовой изменчивости забивают последний гвоздь в</w:t>
      </w:r>
      <w:r>
        <w:t xml:space="preserve"> </w:t>
      </w:r>
      <w:r w:rsidRPr="00AE549F">
        <w:t>гроб представлений о</w:t>
      </w:r>
      <w:r>
        <w:t xml:space="preserve"> </w:t>
      </w:r>
      <w:r w:rsidRPr="00AE549F">
        <w:t>предначертанности, предопределённости направлений эволюции и</w:t>
      </w:r>
      <w:r>
        <w:t xml:space="preserve"> </w:t>
      </w:r>
      <w:r w:rsidRPr="00AE549F">
        <w:t>филогенеза, т.</w:t>
      </w:r>
      <w:r>
        <w:t xml:space="preserve"> </w:t>
      </w:r>
      <w:r w:rsidRPr="00AE549F">
        <w:t>е. на</w:t>
      </w:r>
      <w:r>
        <w:t xml:space="preserve"> </w:t>
      </w:r>
      <w:r w:rsidRPr="00AE549F">
        <w:t>молекулярном уровне полностью подтверждают то, что биологам-натуралистам и</w:t>
      </w:r>
      <w:r>
        <w:t xml:space="preserve"> </w:t>
      </w:r>
      <w:r w:rsidRPr="00AE549F">
        <w:t>дарвинистам было ясно и</w:t>
      </w:r>
      <w:r>
        <w:t xml:space="preserve"> </w:t>
      </w:r>
      <w:r w:rsidRPr="00AE549F">
        <w:t>раньше.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Теперь о</w:t>
      </w:r>
      <w:r>
        <w:t xml:space="preserve"> </w:t>
      </w:r>
      <w:r w:rsidRPr="00AE549F">
        <w:t>тех недостатках и</w:t>
      </w:r>
      <w:r>
        <w:t xml:space="preserve"> </w:t>
      </w:r>
      <w:r w:rsidRPr="00AE549F">
        <w:t>логических неувязках в</w:t>
      </w:r>
      <w:r>
        <w:t xml:space="preserve"> </w:t>
      </w:r>
      <w:r w:rsidRPr="00AE549F">
        <w:t>теории молекулярного нейтрализма, которые дают повод противопоставлять эту теорию дарвинизму.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Прежде всего, обращает на</w:t>
      </w:r>
      <w:r>
        <w:t xml:space="preserve"> </w:t>
      </w:r>
      <w:r w:rsidRPr="00AE549F">
        <w:t>себя внимание, что нейтралисты неправомерно используют термин „фиксация“ гена (аллеля). Ведь ни</w:t>
      </w:r>
      <w:r>
        <w:t xml:space="preserve"> </w:t>
      </w:r>
      <w:r w:rsidRPr="00AE549F">
        <w:t>о</w:t>
      </w:r>
      <w:r>
        <w:t xml:space="preserve"> </w:t>
      </w:r>
      <w:r w:rsidRPr="00AE549F">
        <w:t>каком фиксирующем механизме речи нет, стало быть, как</w:t>
      </w:r>
      <w:r>
        <w:t xml:space="preserve"> </w:t>
      </w:r>
      <w:r w:rsidRPr="00AE549F">
        <w:t>же можно говорить о</w:t>
      </w:r>
      <w:r>
        <w:t xml:space="preserve"> </w:t>
      </w:r>
      <w:r w:rsidRPr="00AE549F">
        <w:t>фиксации? А</w:t>
      </w:r>
      <w:r>
        <w:t xml:space="preserve"> </w:t>
      </w:r>
      <w:r w:rsidRPr="00AE549F">
        <w:t>фиксацией аллеля нейтралисты называют просто 100%-ную частоту этого аллеля в</w:t>
      </w:r>
      <w:r>
        <w:t xml:space="preserve"> </w:t>
      </w:r>
      <w:r w:rsidRPr="00AE549F">
        <w:t>популяции; происходит</w:t>
      </w:r>
      <w:r>
        <w:t xml:space="preserve"> </w:t>
      </w:r>
      <w:r w:rsidRPr="00AE549F">
        <w:t>же это в</w:t>
      </w:r>
      <w:r>
        <w:t xml:space="preserve"> </w:t>
      </w:r>
      <w:r w:rsidRPr="00AE549F">
        <w:t>результате чисто вероятностного процесса, генетического дрейфа. В</w:t>
      </w:r>
      <w:r>
        <w:t xml:space="preserve"> </w:t>
      </w:r>
      <w:r w:rsidRPr="00AE549F">
        <w:t>любой момент начавшееся нарастание частоты аллеля, или</w:t>
      </w:r>
      <w:r>
        <w:t xml:space="preserve"> </w:t>
      </w:r>
      <w:r w:rsidRPr="00AE549F">
        <w:t>даже достижение им</w:t>
      </w:r>
      <w:r>
        <w:t xml:space="preserve"> </w:t>
      </w:r>
      <w:r w:rsidRPr="00AE549F">
        <w:t>100%-ной частоты, может обратиться вспять. И</w:t>
      </w:r>
      <w:r>
        <w:t xml:space="preserve"> </w:t>
      </w:r>
      <w:r w:rsidRPr="00AE549F">
        <w:t>далее частота аллеля может неограниченно долго стохастически колебаться в</w:t>
      </w:r>
      <w:r>
        <w:t xml:space="preserve"> </w:t>
      </w:r>
      <w:r w:rsidRPr="00AE549F">
        <w:t>ту</w:t>
      </w:r>
      <w:r>
        <w:t xml:space="preserve"> </w:t>
      </w:r>
      <w:r w:rsidRPr="00AE549F">
        <w:t>и</w:t>
      </w:r>
      <w:r>
        <w:t xml:space="preserve"> </w:t>
      </w:r>
      <w:r w:rsidRPr="00AE549F">
        <w:t>другую стороны, пока однажды</w:t>
      </w:r>
      <w:r>
        <w:t xml:space="preserve"> </w:t>
      </w:r>
      <w:r w:rsidRPr="00AE549F">
        <w:t>— опять-таки чисто случайно</w:t>
      </w:r>
      <w:r>
        <w:t xml:space="preserve"> </w:t>
      </w:r>
      <w:r w:rsidRPr="00AE549F">
        <w:t>— не</w:t>
      </w:r>
      <w:r>
        <w:t xml:space="preserve"> </w:t>
      </w:r>
      <w:r w:rsidRPr="00AE549F">
        <w:t>сравняется с</w:t>
      </w:r>
      <w:r>
        <w:t xml:space="preserve"> </w:t>
      </w:r>
      <w:r w:rsidRPr="00AE549F">
        <w:t>нулём. Но</w:t>
      </w:r>
      <w:r>
        <w:t xml:space="preserve"> </w:t>
      </w:r>
      <w:r w:rsidRPr="00AE549F">
        <w:t>раз нет подлинной фиксации, нет поступательного изменения коллективного генотипа популяции</w:t>
      </w:r>
      <w:r>
        <w:t xml:space="preserve"> </w:t>
      </w:r>
      <w:r w:rsidRPr="00AE549F">
        <w:t>— то</w:t>
      </w:r>
      <w:r>
        <w:t xml:space="preserve"> </w:t>
      </w:r>
      <w:r w:rsidRPr="00AE549F">
        <w:t>какая</w:t>
      </w:r>
      <w:r>
        <w:t xml:space="preserve"> </w:t>
      </w:r>
      <w:r w:rsidRPr="00AE549F">
        <w:t>же это эволюция? Это не</w:t>
      </w:r>
      <w:r>
        <w:t xml:space="preserve"> </w:t>
      </w:r>
      <w:r w:rsidRPr="00AE549F">
        <w:t>эволюция, а</w:t>
      </w:r>
      <w:r>
        <w:t xml:space="preserve"> </w:t>
      </w:r>
      <w:r w:rsidRPr="00AE549F">
        <w:t>всего лишь растянутый на</w:t>
      </w:r>
      <w:r>
        <w:t xml:space="preserve"> </w:t>
      </w:r>
      <w:r w:rsidRPr="00AE549F">
        <w:t>колоссальные отрезки времени бег на</w:t>
      </w:r>
      <w:r>
        <w:t xml:space="preserve"> </w:t>
      </w:r>
      <w:r w:rsidRPr="00AE549F">
        <w:t>месте, своего рода броуновское движение генетического материала.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Представим себе, что существуют и</w:t>
      </w:r>
      <w:r>
        <w:t xml:space="preserve"> </w:t>
      </w:r>
      <w:r w:rsidRPr="00AE549F">
        <w:t>вновь появляются только абсолютно нейтральные мутации, не</w:t>
      </w:r>
      <w:r>
        <w:t xml:space="preserve"> </w:t>
      </w:r>
      <w:r w:rsidRPr="00AE549F">
        <w:t>меняющие ни</w:t>
      </w:r>
      <w:r>
        <w:t xml:space="preserve"> </w:t>
      </w:r>
      <w:r w:rsidRPr="00AE549F">
        <w:t>структур, ни</w:t>
      </w:r>
      <w:r>
        <w:t xml:space="preserve"> </w:t>
      </w:r>
      <w:r w:rsidRPr="00AE549F">
        <w:t>функций организмов; никаких мутаций, имеющих положительное или</w:t>
      </w:r>
      <w:r>
        <w:t xml:space="preserve"> </w:t>
      </w:r>
      <w:r w:rsidRPr="00AE549F">
        <w:t>отрицательное адаптивное значение, не</w:t>
      </w:r>
      <w:r>
        <w:t xml:space="preserve"> </w:t>
      </w:r>
      <w:r w:rsidRPr="00AE549F">
        <w:t>появляется. Представим также, что и</w:t>
      </w:r>
      <w:r>
        <w:t xml:space="preserve"> </w:t>
      </w:r>
      <w:r w:rsidRPr="00AE549F">
        <w:t>условия на</w:t>
      </w:r>
      <w:r>
        <w:t xml:space="preserve"> </w:t>
      </w:r>
      <w:r w:rsidRPr="00AE549F">
        <w:t>Земле стабилизировались на</w:t>
      </w:r>
      <w:r>
        <w:t xml:space="preserve"> </w:t>
      </w:r>
      <w:r w:rsidRPr="00AE549F">
        <w:t>неограниченно долгий срок. Будет</w:t>
      </w:r>
      <w:r>
        <w:t xml:space="preserve"> </w:t>
      </w:r>
      <w:r w:rsidRPr="00AE549F">
        <w:t>ли при</w:t>
      </w:r>
      <w:r>
        <w:t xml:space="preserve"> </w:t>
      </w:r>
      <w:r w:rsidRPr="00AE549F">
        <w:t>этом изменяться картина живого мира? Очевидно, нет, она навечно останется той</w:t>
      </w:r>
      <w:r>
        <w:t xml:space="preserve"> </w:t>
      </w:r>
      <w:r w:rsidRPr="00AE549F">
        <w:t>же. Только внутри организмов одни молекулы будут стохастически сменяться другими, им</w:t>
      </w:r>
      <w:r>
        <w:t xml:space="preserve"> </w:t>
      </w:r>
      <w:r w:rsidRPr="00AE549F">
        <w:t>функционально равнозначными. Но</w:t>
      </w:r>
      <w:r>
        <w:t xml:space="preserve"> </w:t>
      </w:r>
      <w:r w:rsidRPr="00AE549F">
        <w:t>такую смену назвать эволюцией живого мира, конечно, нельзя.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Сравнение филогенеза с</w:t>
      </w:r>
      <w:r>
        <w:t xml:space="preserve"> </w:t>
      </w:r>
      <w:r w:rsidRPr="00AE549F">
        <w:t>онтогенезом не</w:t>
      </w:r>
      <w:r>
        <w:t xml:space="preserve"> </w:t>
      </w:r>
      <w:r w:rsidRPr="00AE549F">
        <w:t>всегда оправданно и</w:t>
      </w:r>
      <w:r>
        <w:t xml:space="preserve"> </w:t>
      </w:r>
      <w:r w:rsidRPr="00AE549F">
        <w:t>продуктивно. Но</w:t>
      </w:r>
      <w:r>
        <w:t xml:space="preserve"> </w:t>
      </w:r>
      <w:r w:rsidRPr="00AE549F">
        <w:t>здесь оно может быть полезно. В</w:t>
      </w:r>
      <w:r>
        <w:t xml:space="preserve"> </w:t>
      </w:r>
      <w:r w:rsidRPr="00AE549F">
        <w:t>каждом организме постоянно происходит метаболизм</w:t>
      </w:r>
      <w:r>
        <w:t xml:space="preserve"> </w:t>
      </w:r>
      <w:r w:rsidRPr="00AE549F">
        <w:t>— распад одних молекул и</w:t>
      </w:r>
      <w:r>
        <w:t xml:space="preserve"> </w:t>
      </w:r>
      <w:r w:rsidRPr="00AE549F">
        <w:t>замена их</w:t>
      </w:r>
      <w:r>
        <w:t xml:space="preserve"> </w:t>
      </w:r>
      <w:r w:rsidRPr="00AE549F">
        <w:t>синтезируемыми другими, функционально идентичными. Однако не</w:t>
      </w:r>
      <w:r>
        <w:t xml:space="preserve"> </w:t>
      </w:r>
      <w:r w:rsidRPr="00AE549F">
        <w:t>эту смену молекул мы</w:t>
      </w:r>
      <w:r>
        <w:t xml:space="preserve"> </w:t>
      </w:r>
      <w:r w:rsidRPr="00AE549F">
        <w:t>называем онтогенезом; под онтогенезом мы</w:t>
      </w:r>
      <w:r>
        <w:t xml:space="preserve"> </w:t>
      </w:r>
      <w:r w:rsidRPr="00AE549F">
        <w:t>разумеем последовательное изменение форм и</w:t>
      </w:r>
      <w:r>
        <w:t xml:space="preserve"> </w:t>
      </w:r>
      <w:r w:rsidRPr="00AE549F">
        <w:t>функций органов данной особи. Аналогично следует судить и</w:t>
      </w:r>
      <w:r>
        <w:t xml:space="preserve"> </w:t>
      </w:r>
      <w:r w:rsidRPr="00AE549F">
        <w:t>о</w:t>
      </w:r>
      <w:r>
        <w:t xml:space="preserve"> </w:t>
      </w:r>
      <w:r w:rsidRPr="00AE549F">
        <w:t>филогенезе.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Таким образом, концепция нейтралистов</w:t>
      </w:r>
      <w:r>
        <w:t xml:space="preserve"> </w:t>
      </w:r>
      <w:r w:rsidRPr="00AE549F">
        <w:t>— это не</w:t>
      </w:r>
      <w:r>
        <w:t xml:space="preserve"> </w:t>
      </w:r>
      <w:r w:rsidRPr="00AE549F">
        <w:t>теория органической эволюции, а</w:t>
      </w:r>
      <w:r>
        <w:t xml:space="preserve"> </w:t>
      </w:r>
      <w:r w:rsidRPr="00AE549F">
        <w:t>теория внутрипопуляционного и</w:t>
      </w:r>
      <w:r>
        <w:t xml:space="preserve"> </w:t>
      </w:r>
      <w:r w:rsidRPr="00AE549F">
        <w:t>внутривидового полиморфизма и</w:t>
      </w:r>
      <w:r>
        <w:t xml:space="preserve"> </w:t>
      </w:r>
      <w:r w:rsidRPr="00AE549F">
        <w:t>не</w:t>
      </w:r>
      <w:r>
        <w:t xml:space="preserve"> </w:t>
      </w:r>
      <w:r w:rsidRPr="00AE549F">
        <w:t>более.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Таков основной логический промах нейтралистов. С</w:t>
      </w:r>
      <w:r>
        <w:t xml:space="preserve"> </w:t>
      </w:r>
      <w:r w:rsidRPr="00AE549F">
        <w:t>ним связан и</w:t>
      </w:r>
      <w:r>
        <w:t xml:space="preserve"> </w:t>
      </w:r>
      <w:r w:rsidRPr="00AE549F">
        <w:t>ряд других. Так, Кимура противопоставляет молекулярную эволюцию</w:t>
      </w:r>
      <w:r>
        <w:t xml:space="preserve"> </w:t>
      </w:r>
      <w:r w:rsidRPr="00AE549F">
        <w:t>— эволюции фенетической (фенотипической). Но</w:t>
      </w:r>
      <w:r>
        <w:t xml:space="preserve"> </w:t>
      </w:r>
      <w:r w:rsidRPr="00AE549F">
        <w:t>ведь молекулы</w:t>
      </w:r>
      <w:r>
        <w:t xml:space="preserve"> </w:t>
      </w:r>
      <w:r w:rsidRPr="00AE549F">
        <w:t>— это элементы фенотипа; поэтому такое сопоставление некорректно (чтобы не</w:t>
      </w:r>
      <w:r>
        <w:t xml:space="preserve"> </w:t>
      </w:r>
      <w:r w:rsidRPr="00AE549F">
        <w:t>сказать бессмысленно). Молекулярную эволюцию следовало сопоставлять с</w:t>
      </w:r>
      <w:r>
        <w:t xml:space="preserve"> </w:t>
      </w:r>
      <w:r w:rsidRPr="00AE549F">
        <w:t>организменной. А</w:t>
      </w:r>
      <w:r>
        <w:t xml:space="preserve"> </w:t>
      </w:r>
      <w:r w:rsidRPr="00AE549F">
        <w:t>эта последняя связана с</w:t>
      </w:r>
      <w:r>
        <w:t xml:space="preserve"> </w:t>
      </w:r>
      <w:r w:rsidRPr="00AE549F">
        <w:t>изменением генотипа, генетической программы. Кимура</w:t>
      </w:r>
      <w:r>
        <w:t xml:space="preserve"> </w:t>
      </w:r>
      <w:r w:rsidRPr="00AE549F">
        <w:t>же вовсе не</w:t>
      </w:r>
      <w:r>
        <w:t xml:space="preserve"> </w:t>
      </w:r>
      <w:r w:rsidRPr="00AE549F">
        <w:t>пользуется понятиями генетической информации или</w:t>
      </w:r>
      <w:r>
        <w:t xml:space="preserve"> </w:t>
      </w:r>
      <w:r w:rsidRPr="00AE549F">
        <w:t>генетической программы. А</w:t>
      </w:r>
      <w:r>
        <w:t xml:space="preserve"> </w:t>
      </w:r>
      <w:r w:rsidRPr="00AE549F">
        <w:t>если</w:t>
      </w:r>
      <w:r>
        <w:t xml:space="preserve"> </w:t>
      </w:r>
      <w:r w:rsidRPr="00AE549F">
        <w:t>бы он</w:t>
      </w:r>
      <w:r>
        <w:t xml:space="preserve"> </w:t>
      </w:r>
      <w:r w:rsidRPr="00AE549F">
        <w:t>пользовался этими понятиями, то</w:t>
      </w:r>
      <w:r>
        <w:t xml:space="preserve"> </w:t>
      </w:r>
      <w:r w:rsidRPr="00AE549F">
        <w:t>было</w:t>
      </w:r>
      <w:r>
        <w:t xml:space="preserve"> </w:t>
      </w:r>
      <w:r w:rsidRPr="00AE549F">
        <w:t>бы видно, что информационное содержание (и, значит эволюционное значение) вполне нейтральной замены нуклеотида равно нулю. Если</w:t>
      </w:r>
      <w:r>
        <w:t xml:space="preserve"> </w:t>
      </w:r>
      <w:r w:rsidRPr="00AE549F">
        <w:t>же оно нулю не</w:t>
      </w:r>
      <w:r>
        <w:t xml:space="preserve"> </w:t>
      </w:r>
      <w:r w:rsidRPr="00AE549F">
        <w:t>равно, то, значит, замена не</w:t>
      </w:r>
      <w:r>
        <w:t xml:space="preserve"> </w:t>
      </w:r>
      <w:r w:rsidRPr="00AE549F">
        <w:t>вполне нейтральна.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Наконец, математический подход, используемый Кимурой и</w:t>
      </w:r>
      <w:r>
        <w:t xml:space="preserve"> </w:t>
      </w:r>
      <w:r w:rsidRPr="00AE549F">
        <w:t>другими нейтралистами, заставляет их</w:t>
      </w:r>
      <w:r>
        <w:t xml:space="preserve"> </w:t>
      </w:r>
      <w:r w:rsidRPr="00AE549F">
        <w:t>оперировать оценкой адаптивности отдельных генов. Но</w:t>
      </w:r>
      <w:r>
        <w:t xml:space="preserve"> </w:t>
      </w:r>
      <w:r w:rsidRPr="00AE549F">
        <w:t>ведь мы</w:t>
      </w:r>
      <w:r>
        <w:t xml:space="preserve"> </w:t>
      </w:r>
      <w:r w:rsidRPr="00AE549F">
        <w:t>давно знаем, что</w:t>
      </w:r>
      <w:r>
        <w:t xml:space="preserve"> </w:t>
      </w:r>
      <w:r w:rsidRPr="00AE549F">
        <w:t>— за</w:t>
      </w:r>
      <w:r>
        <w:t xml:space="preserve"> </w:t>
      </w:r>
      <w:r w:rsidRPr="00AE549F">
        <w:t>немногими исключениями</w:t>
      </w:r>
      <w:r>
        <w:t xml:space="preserve"> </w:t>
      </w:r>
      <w:r w:rsidRPr="00AE549F">
        <w:t>— каждый ген сказывается на</w:t>
      </w:r>
      <w:r>
        <w:t xml:space="preserve"> </w:t>
      </w:r>
      <w:r w:rsidRPr="00AE549F">
        <w:t>многих признаках целого организма и</w:t>
      </w:r>
      <w:r>
        <w:t xml:space="preserve"> </w:t>
      </w:r>
      <w:r w:rsidRPr="00AE549F">
        <w:t>каждый признак зависит от</w:t>
      </w:r>
      <w:r>
        <w:t xml:space="preserve"> </w:t>
      </w:r>
      <w:r w:rsidRPr="00AE549F">
        <w:t>нескольких генов. Об</w:t>
      </w:r>
      <w:r>
        <w:t xml:space="preserve"> </w:t>
      </w:r>
      <w:r w:rsidRPr="00AE549F">
        <w:t>адаптированности</w:t>
      </w:r>
      <w:r>
        <w:t xml:space="preserve"> </w:t>
      </w:r>
      <w:r w:rsidRPr="00AE549F">
        <w:t>же можно судить лишь по</w:t>
      </w:r>
      <w:r>
        <w:t xml:space="preserve"> </w:t>
      </w:r>
      <w:r w:rsidRPr="00AE549F">
        <w:t>целому организму; тем самым суждение об</w:t>
      </w:r>
      <w:r>
        <w:t xml:space="preserve"> </w:t>
      </w:r>
      <w:r w:rsidRPr="00AE549F">
        <w:t>адаптивности или</w:t>
      </w:r>
      <w:r>
        <w:t xml:space="preserve"> </w:t>
      </w:r>
      <w:r w:rsidRPr="00AE549F">
        <w:t>нейтральности отдельного гена всегда имеет лишь весьма относительное значение.</w:t>
      </w:r>
    </w:p>
    <w:p w:rsidR="00B30BA1" w:rsidRPr="00AE549F" w:rsidRDefault="00B30BA1" w:rsidP="00B30BA1">
      <w:pPr>
        <w:spacing w:before="120"/>
        <w:ind w:firstLine="567"/>
        <w:jc w:val="both"/>
      </w:pPr>
      <w:r w:rsidRPr="00AE549F">
        <w:t>Общий вывод, который можно сделать из</w:t>
      </w:r>
      <w:r>
        <w:t xml:space="preserve"> </w:t>
      </w:r>
      <w:r w:rsidRPr="00AE549F">
        <w:t>представленного краткого рассмотрения концепции молекулярного нейтрализма, таков: концепция эта значительно расширяет и</w:t>
      </w:r>
      <w:r>
        <w:t xml:space="preserve"> </w:t>
      </w:r>
      <w:r w:rsidRPr="00AE549F">
        <w:t>улучшает наше понимание внутривидовой генетической изменчивости и</w:t>
      </w:r>
      <w:r>
        <w:t xml:space="preserve"> </w:t>
      </w:r>
      <w:r w:rsidRPr="00AE549F">
        <w:t>в</w:t>
      </w:r>
      <w:r>
        <w:t xml:space="preserve"> </w:t>
      </w:r>
      <w:r w:rsidRPr="00AE549F">
        <w:t>этом плане не</w:t>
      </w:r>
      <w:r>
        <w:t xml:space="preserve"> </w:t>
      </w:r>
      <w:r w:rsidRPr="00AE549F">
        <w:t>только полностью согласуется с</w:t>
      </w:r>
      <w:r>
        <w:t xml:space="preserve"> </w:t>
      </w:r>
      <w:r w:rsidRPr="00AE549F">
        <w:t>дарвинизмом, но</w:t>
      </w:r>
      <w:r>
        <w:t xml:space="preserve"> </w:t>
      </w:r>
      <w:r w:rsidRPr="00AE549F">
        <w:t>и</w:t>
      </w:r>
      <w:r>
        <w:t xml:space="preserve"> </w:t>
      </w:r>
      <w:r w:rsidRPr="00AE549F">
        <w:t>существенно его дополняет и</w:t>
      </w:r>
      <w:r>
        <w:t xml:space="preserve"> </w:t>
      </w:r>
      <w:r w:rsidRPr="00AE549F">
        <w:t>укрепляет. Но</w:t>
      </w:r>
      <w:r>
        <w:t xml:space="preserve"> </w:t>
      </w:r>
      <w:r w:rsidRPr="00AE549F">
        <w:t>теорией эволюции живых организмов она не</w:t>
      </w:r>
      <w:r>
        <w:t xml:space="preserve"> </w:t>
      </w:r>
      <w:r w:rsidRPr="00AE549F">
        <w:t>является и, следовательно, в</w:t>
      </w:r>
      <w:r>
        <w:t xml:space="preserve"> </w:t>
      </w:r>
      <w:r w:rsidRPr="00AE549F">
        <w:t>этом отношении ни</w:t>
      </w:r>
      <w:r>
        <w:t xml:space="preserve"> </w:t>
      </w:r>
      <w:r w:rsidRPr="00AE549F">
        <w:t>конкурентом, ни</w:t>
      </w:r>
      <w:r>
        <w:t xml:space="preserve"> </w:t>
      </w:r>
      <w:r w:rsidRPr="00AE549F">
        <w:t>оппонентом дарвиновской теории быть не</w:t>
      </w:r>
      <w:r>
        <w:t xml:space="preserve"> </w:t>
      </w:r>
      <w:r w:rsidRPr="00AE549F">
        <w:t>может.</w:t>
      </w:r>
    </w:p>
    <w:p w:rsidR="00B30BA1" w:rsidRPr="004E1A82" w:rsidRDefault="00B30BA1" w:rsidP="00B30BA1">
      <w:pPr>
        <w:spacing w:before="120"/>
        <w:jc w:val="center"/>
        <w:rPr>
          <w:b/>
          <w:bCs/>
          <w:sz w:val="28"/>
          <w:szCs w:val="28"/>
        </w:rPr>
      </w:pPr>
      <w:r w:rsidRPr="004E1A82">
        <w:rPr>
          <w:b/>
          <w:bCs/>
          <w:sz w:val="28"/>
          <w:szCs w:val="28"/>
        </w:rPr>
        <w:t>Список литературы</w:t>
      </w:r>
    </w:p>
    <w:p w:rsidR="00B30BA1" w:rsidRDefault="00B30BA1" w:rsidP="00B30BA1">
      <w:pPr>
        <w:spacing w:before="120"/>
        <w:ind w:firstLine="567"/>
        <w:jc w:val="both"/>
      </w:pPr>
      <w:bookmarkStart w:id="31" w:name="1b"/>
      <w:bookmarkEnd w:id="31"/>
      <w:r w:rsidRPr="00AE549F">
        <w:t xml:space="preserve">1 </w:t>
      </w:r>
      <w:r>
        <w:t xml:space="preserve"> </w:t>
      </w:r>
      <w:r w:rsidRPr="00AE549F">
        <w:t>Представление об</w:t>
      </w:r>
      <w:r>
        <w:t xml:space="preserve"> </w:t>
      </w:r>
      <w:r w:rsidRPr="00AE549F">
        <w:t>ограниченности и</w:t>
      </w:r>
      <w:r>
        <w:t xml:space="preserve"> </w:t>
      </w:r>
      <w:r w:rsidRPr="00AE549F">
        <w:t>относительности детерминизма, разумеется, вовсе не</w:t>
      </w:r>
      <w:r>
        <w:t xml:space="preserve"> </w:t>
      </w:r>
      <w:r w:rsidRPr="00AE549F">
        <w:t>означает отрицания онтологического принципа причинности. Некий гражданин шёл по</w:t>
      </w:r>
      <w:r>
        <w:t xml:space="preserve"> </w:t>
      </w:r>
      <w:r w:rsidRPr="00AE549F">
        <w:t>улице, и</w:t>
      </w:r>
      <w:r>
        <w:t xml:space="preserve"> </w:t>
      </w:r>
      <w:r w:rsidRPr="00AE549F">
        <w:t>на</w:t>
      </w:r>
      <w:r>
        <w:t xml:space="preserve"> </w:t>
      </w:r>
      <w:r w:rsidRPr="00AE549F">
        <w:t>него упал кирпич, от</w:t>
      </w:r>
      <w:r>
        <w:t xml:space="preserve"> </w:t>
      </w:r>
      <w:r w:rsidRPr="00AE549F">
        <w:t>чего он</w:t>
      </w:r>
      <w:r>
        <w:t xml:space="preserve"> </w:t>
      </w:r>
      <w:r w:rsidRPr="00AE549F">
        <w:t>скончался. Медики зафиксировали причину смерти. Но</w:t>
      </w:r>
      <w:r>
        <w:t xml:space="preserve"> </w:t>
      </w:r>
      <w:r w:rsidRPr="00AE549F">
        <w:t>можно</w:t>
      </w:r>
      <w:r>
        <w:t xml:space="preserve"> </w:t>
      </w:r>
      <w:r w:rsidRPr="00AE549F">
        <w:t>ли считать, что такая кончина была предопределена этому гражданину, что вся его жизнь и</w:t>
      </w:r>
      <w:r>
        <w:t xml:space="preserve"> </w:t>
      </w:r>
      <w:r w:rsidRPr="00AE549F">
        <w:t>была направлена именно к</w:t>
      </w:r>
      <w:r>
        <w:t xml:space="preserve"> </w:t>
      </w:r>
      <w:r w:rsidRPr="00AE549F">
        <w:t>такому завершению?</w:t>
      </w:r>
    </w:p>
    <w:p w:rsidR="00B30BA1" w:rsidRDefault="00B30BA1" w:rsidP="00B30BA1">
      <w:pPr>
        <w:spacing w:before="120"/>
        <w:ind w:firstLine="567"/>
        <w:jc w:val="both"/>
      </w:pPr>
      <w:bookmarkStart w:id="32" w:name="2b"/>
      <w:bookmarkEnd w:id="32"/>
      <w:r w:rsidRPr="00AE549F">
        <w:t xml:space="preserve">2 </w:t>
      </w:r>
      <w:r>
        <w:t xml:space="preserve"> </w:t>
      </w:r>
      <w:r w:rsidRPr="00AE549F">
        <w:t>В</w:t>
      </w:r>
      <w:r>
        <w:t xml:space="preserve"> </w:t>
      </w:r>
      <w:r w:rsidRPr="00AE549F">
        <w:t>последнее время рождённые в</w:t>
      </w:r>
      <w:r>
        <w:t xml:space="preserve"> </w:t>
      </w:r>
      <w:r w:rsidRPr="00AE549F">
        <w:t>биологии представления об</w:t>
      </w:r>
      <w:r>
        <w:t xml:space="preserve"> </w:t>
      </w:r>
      <w:r w:rsidRPr="00AE549F">
        <w:t>эволюционном процессе, об</w:t>
      </w:r>
      <w:r>
        <w:t xml:space="preserve"> </w:t>
      </w:r>
      <w:r w:rsidRPr="00AE549F">
        <w:t>историзме высказываются и</w:t>
      </w:r>
      <w:r>
        <w:t xml:space="preserve"> </w:t>
      </w:r>
      <w:r w:rsidRPr="00AE549F">
        <w:t>физиками, например И.</w:t>
      </w:r>
      <w:r>
        <w:t xml:space="preserve"> </w:t>
      </w:r>
      <w:r w:rsidRPr="00AE549F">
        <w:t>Пригожиным (Рrigоgine</w:t>
      </w:r>
      <w:r>
        <w:t xml:space="preserve"> </w:t>
      </w:r>
      <w:r w:rsidRPr="00AE549F">
        <w:t>I. From Being to</w:t>
      </w:r>
      <w:r>
        <w:t xml:space="preserve"> </w:t>
      </w:r>
      <w:r w:rsidRPr="00AE549F">
        <w:t>Becoming: Time and Complexity in</w:t>
      </w:r>
      <w:r>
        <w:t xml:space="preserve"> </w:t>
      </w:r>
      <w:r w:rsidRPr="00AE549F">
        <w:t>the Physical Sciences. S. Francisco, 1980), Д.И.</w:t>
      </w:r>
      <w:r>
        <w:t xml:space="preserve"> </w:t>
      </w:r>
      <w:r w:rsidRPr="00AE549F">
        <w:t>Блохинцевым (Блохинцев Д.И. Размышления о</w:t>
      </w:r>
      <w:r>
        <w:t xml:space="preserve"> </w:t>
      </w:r>
      <w:r w:rsidRPr="00AE549F">
        <w:t>проблемах познания и</w:t>
      </w:r>
      <w:r>
        <w:t xml:space="preserve"> </w:t>
      </w:r>
      <w:r w:rsidRPr="00AE549F">
        <w:t>творчества и</w:t>
      </w:r>
      <w:r>
        <w:t xml:space="preserve"> </w:t>
      </w:r>
      <w:r w:rsidRPr="00AE549F">
        <w:t>закономерностях процессов развития // Теория познания и</w:t>
      </w:r>
      <w:r>
        <w:t xml:space="preserve"> </w:t>
      </w:r>
      <w:r w:rsidRPr="00AE549F">
        <w:t>современная физика. М., 1984).</w:t>
      </w:r>
    </w:p>
    <w:p w:rsidR="00B30BA1" w:rsidRDefault="00B30BA1" w:rsidP="00B30BA1">
      <w:pPr>
        <w:spacing w:before="120"/>
        <w:ind w:firstLine="567"/>
        <w:jc w:val="both"/>
      </w:pPr>
      <w:bookmarkStart w:id="33" w:name="3b"/>
      <w:bookmarkEnd w:id="33"/>
      <w:r w:rsidRPr="00AE549F">
        <w:t xml:space="preserve">3 </w:t>
      </w:r>
      <w:r>
        <w:t xml:space="preserve"> </w:t>
      </w:r>
      <w:r w:rsidRPr="00AE549F">
        <w:t>Проблему аксиоматизации биологии первый поднял, по-видимому, Вуджер (Wооdger J.H. The Axiomatic Method in</w:t>
      </w:r>
      <w:r>
        <w:t xml:space="preserve"> </w:t>
      </w:r>
      <w:r w:rsidRPr="00AE549F">
        <w:t>Biology. Cambridge, 1937). Однако позитивистские исходные предпосылки и</w:t>
      </w:r>
      <w:r>
        <w:t xml:space="preserve"> </w:t>
      </w:r>
      <w:r w:rsidRPr="00AE549F">
        <w:t>формальная логика понятий Вуджера оказались настолько далеки от</w:t>
      </w:r>
      <w:r>
        <w:t xml:space="preserve"> </w:t>
      </w:r>
      <w:r w:rsidRPr="00AE549F">
        <w:t>биологической конкретности, от</w:t>
      </w:r>
      <w:r>
        <w:t xml:space="preserve"> </w:t>
      </w:r>
      <w:r w:rsidRPr="00AE549F">
        <w:t>биологической „логики вещей“, что его труд никакого влияния на</w:t>
      </w:r>
      <w:r>
        <w:t xml:space="preserve"> </w:t>
      </w:r>
      <w:r w:rsidRPr="00AE549F">
        <w:t>теоретическую мысль биологии не</w:t>
      </w:r>
      <w:r>
        <w:t xml:space="preserve"> </w:t>
      </w:r>
      <w:r w:rsidRPr="00AE549F">
        <w:t>оказал. Столь</w:t>
      </w:r>
      <w:r>
        <w:t xml:space="preserve"> </w:t>
      </w:r>
      <w:r w:rsidRPr="00AE549F">
        <w:t>же чуждой биологам осталась и</w:t>
      </w:r>
      <w:r>
        <w:t xml:space="preserve"> </w:t>
      </w:r>
      <w:r w:rsidRPr="00AE549F">
        <w:t>предпринятая в</w:t>
      </w:r>
      <w:r>
        <w:t xml:space="preserve"> </w:t>
      </w:r>
      <w:r w:rsidRPr="00AE549F">
        <w:t>духе Вуджера, но</w:t>
      </w:r>
      <w:r>
        <w:t xml:space="preserve"> </w:t>
      </w:r>
      <w:r w:rsidRPr="00AE549F">
        <w:t>уже сравнительно недавно, попытка дать формально-логическое аксиоматическое обоснование специально для</w:t>
      </w:r>
      <w:r>
        <w:t xml:space="preserve"> </w:t>
      </w:r>
      <w:r w:rsidRPr="00AE549F">
        <w:t>дарвиновской теории (Williаms М.В. // L</w:t>
      </w:r>
      <w:r>
        <w:t xml:space="preserve"> </w:t>
      </w:r>
      <w:r w:rsidRPr="00AE549F">
        <w:t>Theor. Biol. 1970. Vol. 29. № 3. P. 343–385). Более интересна и</w:t>
      </w:r>
      <w:r>
        <w:t xml:space="preserve"> </w:t>
      </w:r>
      <w:r w:rsidRPr="00AE549F">
        <w:t>содержательна, несмотря на</w:t>
      </w:r>
      <w:r>
        <w:t xml:space="preserve"> </w:t>
      </w:r>
      <w:r w:rsidRPr="00AE549F">
        <w:t>чрезвычайно популярный стиль изложения, книга: Медников</w:t>
      </w:r>
      <w:r>
        <w:t xml:space="preserve"> </w:t>
      </w:r>
      <w:r w:rsidRPr="00AE549F">
        <w:t>Б.М. Аксиомы биологии. М., 1982.</w:t>
      </w:r>
    </w:p>
    <w:p w:rsidR="00B30BA1" w:rsidRDefault="00B30BA1" w:rsidP="00B30BA1">
      <w:pPr>
        <w:spacing w:before="120"/>
        <w:ind w:firstLine="567"/>
        <w:jc w:val="both"/>
      </w:pPr>
      <w:bookmarkStart w:id="34" w:name="4b"/>
      <w:bookmarkEnd w:id="34"/>
      <w:r w:rsidRPr="00AE549F">
        <w:t xml:space="preserve">4 </w:t>
      </w:r>
      <w:r>
        <w:t xml:space="preserve"> </w:t>
      </w:r>
      <w:r w:rsidRPr="00AE549F">
        <w:t>Известный современный западный филбсоф К.Р.</w:t>
      </w:r>
      <w:r>
        <w:t xml:space="preserve"> </w:t>
      </w:r>
      <w:r w:rsidRPr="00AE549F">
        <w:t>Поппер в</w:t>
      </w:r>
      <w:r>
        <w:t xml:space="preserve"> </w:t>
      </w:r>
      <w:r w:rsidRPr="00AE549F">
        <w:t>качестве критерия научности предлагает „фальсифицируемость“: научным можно признать только такое утверждение, которое допускает возможность его опровержения дальнейшими фактами (см.: Поппер К.Р. Логика и</w:t>
      </w:r>
      <w:r>
        <w:t xml:space="preserve"> </w:t>
      </w:r>
      <w:r w:rsidRPr="00AE549F">
        <w:t>рост научного знания // Избр. работы. М., 1983). Но</w:t>
      </w:r>
      <w:r>
        <w:t xml:space="preserve"> </w:t>
      </w:r>
      <w:r w:rsidRPr="00AE549F">
        <w:t>хотя предложение Поппера и</w:t>
      </w:r>
      <w:r>
        <w:t xml:space="preserve"> </w:t>
      </w:r>
      <w:r w:rsidRPr="00AE549F">
        <w:t>получило довольно широкое распространение, оно, по</w:t>
      </w:r>
      <w:r>
        <w:t xml:space="preserve"> </w:t>
      </w:r>
      <w:r w:rsidRPr="00AE549F">
        <w:t>существу, является лишь ненужным словесным усложнением: предпринимается</w:t>
      </w:r>
      <w:r>
        <w:t xml:space="preserve"> </w:t>
      </w:r>
      <w:r w:rsidRPr="00AE549F">
        <w:t>ли проверка утверждения с</w:t>
      </w:r>
      <w:r>
        <w:t xml:space="preserve"> </w:t>
      </w:r>
      <w:r w:rsidRPr="00AE549F">
        <w:t>целью его подтвердить или</w:t>
      </w:r>
      <w:r>
        <w:t xml:space="preserve"> </w:t>
      </w:r>
      <w:r w:rsidRPr="00AE549F">
        <w:t>же с</w:t>
      </w:r>
      <w:r>
        <w:t xml:space="preserve"> </w:t>
      </w:r>
      <w:r w:rsidRPr="00AE549F">
        <w:t>целью его опровергнуть</w:t>
      </w:r>
      <w:r>
        <w:t xml:space="preserve"> </w:t>
      </w:r>
      <w:r w:rsidRPr="00AE549F">
        <w:t>— и</w:t>
      </w:r>
      <w:r>
        <w:t xml:space="preserve"> </w:t>
      </w:r>
      <w:r w:rsidRPr="00AE549F">
        <w:t>то, и</w:t>
      </w:r>
      <w:r>
        <w:t xml:space="preserve"> </w:t>
      </w:r>
      <w:r w:rsidRPr="00AE549F">
        <w:t>другое одинаково покрывается термином „проверяемость“. В</w:t>
      </w:r>
      <w:r>
        <w:t xml:space="preserve"> </w:t>
      </w:r>
      <w:r w:rsidRPr="00AE549F">
        <w:t>более подробный анализ не</w:t>
      </w:r>
      <w:r>
        <w:t xml:space="preserve"> </w:t>
      </w:r>
      <w:r w:rsidRPr="00AE549F">
        <w:t>лишённых интереса, но</w:t>
      </w:r>
      <w:r>
        <w:t xml:space="preserve"> </w:t>
      </w:r>
      <w:r w:rsidRPr="00AE549F">
        <w:t>и</w:t>
      </w:r>
      <w:r>
        <w:t xml:space="preserve"> </w:t>
      </w:r>
      <w:r w:rsidRPr="00AE549F">
        <w:t>далеко не</w:t>
      </w:r>
      <w:r>
        <w:t xml:space="preserve"> </w:t>
      </w:r>
      <w:r w:rsidRPr="00AE549F">
        <w:t>бесспорных рассуждений Поппера здесь вдаваться, конечно, не</w:t>
      </w:r>
      <w:r>
        <w:t xml:space="preserve"> </w:t>
      </w:r>
      <w:r w:rsidRPr="00AE549F">
        <w:t>место.</w:t>
      </w:r>
    </w:p>
    <w:p w:rsidR="00B30BA1" w:rsidRDefault="00B30BA1" w:rsidP="00B30BA1">
      <w:pPr>
        <w:spacing w:before="120"/>
        <w:ind w:firstLine="567"/>
        <w:jc w:val="both"/>
      </w:pPr>
      <w:bookmarkStart w:id="35" w:name="5b"/>
      <w:bookmarkEnd w:id="35"/>
      <w:r w:rsidRPr="00AE549F">
        <w:t xml:space="preserve">5 </w:t>
      </w:r>
      <w:r>
        <w:t xml:space="preserve"> </w:t>
      </w:r>
      <w:r w:rsidRPr="00AE549F">
        <w:t>Недавно эта тема затрагивалась и</w:t>
      </w:r>
      <w:r>
        <w:t xml:space="preserve"> </w:t>
      </w:r>
      <w:r w:rsidRPr="00AE549F">
        <w:t>на</w:t>
      </w:r>
      <w:r>
        <w:t xml:space="preserve"> </w:t>
      </w:r>
      <w:r w:rsidRPr="00AE549F">
        <w:t>страницах нашего журнала. См., напр., рецензии на</w:t>
      </w:r>
      <w:r>
        <w:t xml:space="preserve"> </w:t>
      </w:r>
      <w:r w:rsidRPr="00AE549F">
        <w:t>книгу Е.Л.</w:t>
      </w:r>
      <w:r>
        <w:t xml:space="preserve"> </w:t>
      </w:r>
      <w:r w:rsidRPr="00AE549F">
        <w:t>Фейнберга „Кибернетика, логика, искусство“: Фабрикант</w:t>
      </w:r>
      <w:r>
        <w:t xml:space="preserve"> </w:t>
      </w:r>
      <w:r w:rsidRPr="00AE549F">
        <w:t>В.А. Для</w:t>
      </w:r>
      <w:r>
        <w:t xml:space="preserve"> </w:t>
      </w:r>
      <w:r w:rsidRPr="00AE549F">
        <w:t>чего искусство? // Природа. 1982. № 3. С.4</w:t>
      </w:r>
      <w:r>
        <w:t xml:space="preserve"> </w:t>
      </w:r>
      <w:r w:rsidRPr="00AE549F">
        <w:t>121–123; Скворцов</w:t>
      </w:r>
      <w:r>
        <w:t xml:space="preserve"> </w:t>
      </w:r>
      <w:r w:rsidRPr="00AE549F">
        <w:t>А.К. Логическое и</w:t>
      </w:r>
      <w:r>
        <w:t xml:space="preserve"> </w:t>
      </w:r>
      <w:r w:rsidRPr="00AE549F">
        <w:t>внелогическое в</w:t>
      </w:r>
      <w:r>
        <w:t xml:space="preserve"> </w:t>
      </w:r>
      <w:r w:rsidRPr="00AE549F">
        <w:t>познании истины // Там</w:t>
      </w:r>
      <w:r>
        <w:t xml:space="preserve"> </w:t>
      </w:r>
      <w:r w:rsidRPr="00AE549F">
        <w:t>же. С. 123–</w:t>
      </w:r>
      <w:r>
        <w:t xml:space="preserve"> </w:t>
      </w:r>
      <w:r w:rsidRPr="00AE549F">
        <w:t>126.</w:t>
      </w:r>
    </w:p>
    <w:p w:rsidR="00B30BA1" w:rsidRDefault="00B30BA1" w:rsidP="00B30BA1">
      <w:pPr>
        <w:spacing w:before="120"/>
        <w:ind w:firstLine="567"/>
        <w:jc w:val="both"/>
      </w:pPr>
      <w:bookmarkStart w:id="36" w:name="6b"/>
      <w:bookmarkEnd w:id="36"/>
      <w:r w:rsidRPr="00AE549F">
        <w:t xml:space="preserve">6 </w:t>
      </w:r>
      <w:r>
        <w:t xml:space="preserve"> </w:t>
      </w:r>
      <w:r w:rsidRPr="00AE549F">
        <w:t>Пуанкаре</w:t>
      </w:r>
      <w:r>
        <w:t xml:space="preserve"> </w:t>
      </w:r>
      <w:r w:rsidRPr="00AE549F">
        <w:t>А. О</w:t>
      </w:r>
      <w:r>
        <w:t xml:space="preserve"> </w:t>
      </w:r>
      <w:r w:rsidRPr="00AE549F">
        <w:t>науке. М., 1983. С. 167.</w:t>
      </w:r>
    </w:p>
    <w:p w:rsidR="00B30BA1" w:rsidRDefault="00B30BA1" w:rsidP="00B30BA1">
      <w:pPr>
        <w:spacing w:before="120"/>
        <w:ind w:firstLine="567"/>
        <w:jc w:val="both"/>
      </w:pPr>
      <w:bookmarkStart w:id="37" w:name="7b"/>
      <w:bookmarkEnd w:id="37"/>
      <w:r w:rsidRPr="00AE549F">
        <w:t xml:space="preserve">7 </w:t>
      </w:r>
      <w:r>
        <w:t xml:space="preserve"> </w:t>
      </w:r>
      <w:r w:rsidRPr="00AE549F">
        <w:t>Максвелл</w:t>
      </w:r>
      <w:r>
        <w:t xml:space="preserve"> </w:t>
      </w:r>
      <w:r w:rsidRPr="00AE549F">
        <w:t>Дж.К. Избр. соч. по</w:t>
      </w:r>
      <w:r>
        <w:t xml:space="preserve"> </w:t>
      </w:r>
      <w:r w:rsidRPr="00AE549F">
        <w:t>теории электромагнитного поля. М., 1954. С. 12.</w:t>
      </w:r>
    </w:p>
    <w:p w:rsidR="00B30BA1" w:rsidRDefault="00B30BA1" w:rsidP="00B30BA1">
      <w:pPr>
        <w:spacing w:before="120"/>
        <w:ind w:firstLine="567"/>
        <w:jc w:val="both"/>
      </w:pPr>
      <w:bookmarkStart w:id="38" w:name="8b"/>
      <w:bookmarkEnd w:id="38"/>
      <w:r w:rsidRPr="00AE549F">
        <w:t xml:space="preserve">8 </w:t>
      </w:r>
      <w:r>
        <w:t xml:space="preserve"> </w:t>
      </w:r>
      <w:r w:rsidRPr="00AE549F">
        <w:t>Майр</w:t>
      </w:r>
      <w:r>
        <w:t xml:space="preserve"> </w:t>
      </w:r>
      <w:r w:rsidRPr="00AE549F">
        <w:t>Э. Принципы зоологической систематики. М., 1971. С. 68–69.</w:t>
      </w:r>
    </w:p>
    <w:p w:rsidR="00B30BA1" w:rsidRDefault="00B30BA1" w:rsidP="00B30BA1">
      <w:pPr>
        <w:spacing w:before="120"/>
        <w:ind w:firstLine="567"/>
        <w:jc w:val="both"/>
      </w:pPr>
      <w:bookmarkStart w:id="39" w:name="9b"/>
      <w:bookmarkEnd w:id="39"/>
      <w:r w:rsidRPr="00AE549F">
        <w:t xml:space="preserve">9 </w:t>
      </w:r>
      <w:r>
        <w:t xml:space="preserve"> </w:t>
      </w:r>
      <w:r w:rsidRPr="00AE549F">
        <w:t>Блюстители „строгой научности“ часто ссылаются на</w:t>
      </w:r>
      <w:r>
        <w:t xml:space="preserve"> </w:t>
      </w:r>
      <w:r w:rsidRPr="00AE549F">
        <w:t>известную французскую поговорку: comparaison n'est</w:t>
      </w:r>
      <w:r>
        <w:t xml:space="preserve"> </w:t>
      </w:r>
      <w:r w:rsidRPr="00AE549F">
        <w:t>pas raison (сравнение</w:t>
      </w:r>
      <w:r>
        <w:t xml:space="preserve"> </w:t>
      </w:r>
      <w:r w:rsidRPr="00AE549F">
        <w:t>— это не</w:t>
      </w:r>
      <w:r>
        <w:t xml:space="preserve"> </w:t>
      </w:r>
      <w:r w:rsidRPr="00AE549F">
        <w:t>обоснование). Но</w:t>
      </w:r>
      <w:r>
        <w:t xml:space="preserve"> </w:t>
      </w:r>
      <w:r w:rsidRPr="00AE549F">
        <w:t>речь и</w:t>
      </w:r>
      <w:r>
        <w:t xml:space="preserve"> </w:t>
      </w:r>
      <w:r w:rsidRPr="00AE549F">
        <w:t>не</w:t>
      </w:r>
      <w:r>
        <w:t xml:space="preserve"> </w:t>
      </w:r>
      <w:r w:rsidRPr="00AE549F">
        <w:t>идёт об</w:t>
      </w:r>
      <w:r>
        <w:t xml:space="preserve"> </w:t>
      </w:r>
      <w:r w:rsidRPr="00AE549F">
        <w:t>обосновании, речь идёт о</w:t>
      </w:r>
      <w:r>
        <w:t xml:space="preserve"> </w:t>
      </w:r>
      <w:r w:rsidRPr="00AE549F">
        <w:t>понимании, поэтому более уместным будет, пожалуй, другое выражение: grace a</w:t>
      </w:r>
      <w:r>
        <w:t xml:space="preserve"> </w:t>
      </w:r>
      <w:r w:rsidRPr="00AE549F">
        <w:t>la</w:t>
      </w:r>
      <w:r>
        <w:t xml:space="preserve"> </w:t>
      </w:r>
      <w:r w:rsidRPr="00AE549F">
        <w:t>comparaison, nous comprenons (благодаря сравнению мы</w:t>
      </w:r>
      <w:r>
        <w:t xml:space="preserve"> </w:t>
      </w:r>
      <w:r w:rsidRPr="00AE549F">
        <w:t>понимаем).</w:t>
      </w:r>
    </w:p>
    <w:p w:rsidR="00B30BA1" w:rsidRDefault="00B30BA1" w:rsidP="00B30BA1">
      <w:pPr>
        <w:spacing w:before="120"/>
        <w:ind w:firstLine="567"/>
        <w:jc w:val="both"/>
      </w:pPr>
      <w:bookmarkStart w:id="40" w:name="10b"/>
      <w:bookmarkEnd w:id="40"/>
      <w:r w:rsidRPr="00AE549F">
        <w:t xml:space="preserve">10 </w:t>
      </w:r>
      <w:r>
        <w:t xml:space="preserve"> </w:t>
      </w:r>
      <w:r w:rsidRPr="00AE549F">
        <w:t>Шмальгаузен</w:t>
      </w:r>
      <w:r>
        <w:t xml:space="preserve"> </w:t>
      </w:r>
      <w:r w:rsidRPr="00AE549F">
        <w:t>И.И. Пути и</w:t>
      </w:r>
      <w:r>
        <w:t xml:space="preserve"> </w:t>
      </w:r>
      <w:r w:rsidRPr="00AE549F">
        <w:t>закономерности эволюционного процесса. М., 1983. С. 94–95.</w:t>
      </w:r>
    </w:p>
    <w:p w:rsidR="00B30BA1" w:rsidRDefault="00B30BA1" w:rsidP="00B30BA1">
      <w:pPr>
        <w:spacing w:before="120"/>
        <w:ind w:firstLine="567"/>
        <w:jc w:val="both"/>
      </w:pPr>
      <w:bookmarkStart w:id="41" w:name="11b"/>
      <w:bookmarkEnd w:id="41"/>
      <w:r w:rsidRPr="00AE549F">
        <w:t xml:space="preserve">11  </w:t>
      </w:r>
      <w:r w:rsidRPr="00AE549F">
        <w:rPr>
          <w:lang w:val="en-US"/>
        </w:rPr>
        <w:t>Weismann</w:t>
      </w:r>
      <w:r w:rsidRPr="00AE549F">
        <w:t xml:space="preserve"> </w:t>
      </w:r>
      <w:r w:rsidRPr="00AE549F">
        <w:rPr>
          <w:lang w:val="en-US"/>
        </w:rPr>
        <w:t>A</w:t>
      </w:r>
      <w:r w:rsidRPr="00AE549F">
        <w:t xml:space="preserve">. </w:t>
      </w:r>
      <w:r w:rsidRPr="00AE549F">
        <w:rPr>
          <w:lang w:val="en-US"/>
        </w:rPr>
        <w:t>Uber</w:t>
      </w:r>
      <w:r w:rsidRPr="00AE549F">
        <w:t xml:space="preserve"> </w:t>
      </w:r>
      <w:r w:rsidRPr="00AE549F">
        <w:rPr>
          <w:lang w:val="en-US"/>
        </w:rPr>
        <w:t>die</w:t>
      </w:r>
      <w:r w:rsidRPr="00AE549F">
        <w:t xml:space="preserve"> </w:t>
      </w:r>
      <w:r w:rsidRPr="00AE549F">
        <w:rPr>
          <w:lang w:val="en-US"/>
        </w:rPr>
        <w:t>Vererbung</w:t>
      </w:r>
      <w:r w:rsidRPr="00AE549F">
        <w:t>. Jena, 1883.</w:t>
      </w:r>
    </w:p>
    <w:p w:rsidR="00B30BA1" w:rsidRDefault="00B30BA1" w:rsidP="00B30BA1">
      <w:pPr>
        <w:spacing w:before="120"/>
        <w:ind w:firstLine="567"/>
        <w:jc w:val="both"/>
      </w:pPr>
      <w:bookmarkStart w:id="42" w:name="12b"/>
      <w:bookmarkEnd w:id="42"/>
      <w:r w:rsidRPr="00AE549F">
        <w:t xml:space="preserve">12 </w:t>
      </w:r>
      <w:r>
        <w:t xml:space="preserve"> </w:t>
      </w:r>
      <w:r w:rsidRPr="00AE549F">
        <w:t>Из</w:t>
      </w:r>
      <w:r>
        <w:t xml:space="preserve"> </w:t>
      </w:r>
      <w:r w:rsidRPr="00AE549F">
        <w:t>ближайших к</w:t>
      </w:r>
      <w:r>
        <w:t xml:space="preserve"> </w:t>
      </w:r>
      <w:r w:rsidRPr="00AE549F">
        <w:t>нашему времени упомянем: Павловский</w:t>
      </w:r>
      <w:r>
        <w:t xml:space="preserve"> </w:t>
      </w:r>
      <w:r w:rsidRPr="00AE549F">
        <w:t>Е.Н., Первомайский</w:t>
      </w:r>
      <w:r>
        <w:t xml:space="preserve"> </w:t>
      </w:r>
      <w:r w:rsidRPr="00AE549F">
        <w:t>Г.С. // Известия АН</w:t>
      </w:r>
      <w:r>
        <w:t xml:space="preserve"> </w:t>
      </w:r>
      <w:r w:rsidRPr="00AE549F">
        <w:t>СССР. Сер. биол. 1949. № 6. С. 702–708.</w:t>
      </w:r>
    </w:p>
    <w:p w:rsidR="00B30BA1" w:rsidRDefault="00B30BA1" w:rsidP="00B30BA1">
      <w:pPr>
        <w:spacing w:before="120"/>
        <w:ind w:firstLine="567"/>
        <w:jc w:val="both"/>
      </w:pPr>
      <w:bookmarkStart w:id="43" w:name="13b"/>
      <w:bookmarkEnd w:id="43"/>
      <w:r w:rsidRPr="00AE549F">
        <w:t xml:space="preserve">13 </w:t>
      </w:r>
      <w:r>
        <w:t xml:space="preserve"> </w:t>
      </w:r>
      <w:r w:rsidRPr="00AE549F">
        <w:t>Из</w:t>
      </w:r>
      <w:r>
        <w:t xml:space="preserve"> </w:t>
      </w:r>
      <w:r w:rsidRPr="00AE549F">
        <w:t>четырёх аксиом, предлагаемых для</w:t>
      </w:r>
      <w:r>
        <w:t xml:space="preserve"> </w:t>
      </w:r>
      <w:r w:rsidRPr="00AE549F">
        <w:t>биологии Б.М.</w:t>
      </w:r>
      <w:r>
        <w:t xml:space="preserve"> </w:t>
      </w:r>
      <w:r w:rsidRPr="00AE549F">
        <w:t>Медниковым (цит. соч., с. 30, 41), две первые</w:t>
      </w:r>
      <w:r>
        <w:t xml:space="preserve"> </w:t>
      </w:r>
      <w:r w:rsidRPr="00AE549F">
        <w:t>— лишь иначе сформулированные аксиомы Вейсмана.</w:t>
      </w:r>
    </w:p>
    <w:p w:rsidR="00B30BA1" w:rsidRDefault="00B30BA1" w:rsidP="00B30BA1">
      <w:pPr>
        <w:spacing w:before="120"/>
        <w:ind w:firstLine="567"/>
        <w:jc w:val="both"/>
      </w:pPr>
      <w:bookmarkStart w:id="44" w:name="14b"/>
      <w:bookmarkEnd w:id="44"/>
      <w:r w:rsidRPr="00AE549F">
        <w:t xml:space="preserve">14 </w:t>
      </w:r>
      <w:r>
        <w:t xml:space="preserve"> </w:t>
      </w:r>
      <w:r w:rsidRPr="00AE549F">
        <w:t>Завадский</w:t>
      </w:r>
      <w:r>
        <w:t xml:space="preserve"> </w:t>
      </w:r>
      <w:r w:rsidRPr="00AE549F">
        <w:t>К.М. Развитие эволюционной теории после Дарвина. Л., 1983. На</w:t>
      </w:r>
      <w:r>
        <w:t xml:space="preserve"> </w:t>
      </w:r>
      <w:r w:rsidRPr="00AE549F">
        <w:t>западе для</w:t>
      </w:r>
      <w:r>
        <w:t xml:space="preserve"> </w:t>
      </w:r>
      <w:r w:rsidRPr="00AE549F">
        <w:t>обозначения этого периода появилось выражение „затмение дарвинизма“ (Bowler P.J. The Eclipse of</w:t>
      </w:r>
      <w:r>
        <w:t xml:space="preserve"> </w:t>
      </w:r>
      <w:r w:rsidRPr="00AE549F">
        <w:t>Darwinism. Baltimore, 1983).</w:t>
      </w:r>
    </w:p>
    <w:p w:rsidR="00B30BA1" w:rsidRPr="00AE549F" w:rsidRDefault="00B30BA1" w:rsidP="00B30BA1">
      <w:pPr>
        <w:spacing w:before="120"/>
        <w:ind w:firstLine="567"/>
        <w:jc w:val="both"/>
        <w:rPr>
          <w:lang w:val="en-US"/>
        </w:rPr>
      </w:pPr>
      <w:bookmarkStart w:id="45" w:name="15b"/>
      <w:bookmarkEnd w:id="45"/>
      <w:r w:rsidRPr="00AE549F">
        <w:t xml:space="preserve">15 </w:t>
      </w:r>
      <w:r>
        <w:t xml:space="preserve"> </w:t>
      </w:r>
      <w:r w:rsidRPr="00AE549F">
        <w:t>Четвериков</w:t>
      </w:r>
      <w:r>
        <w:t xml:space="preserve"> </w:t>
      </w:r>
      <w:r w:rsidRPr="00AE549F">
        <w:t>С.С. // Журн. эксп. биол. Сер. А. 1926. Т. 2. Вып</w:t>
      </w:r>
      <w:r w:rsidRPr="00AE549F">
        <w:rPr>
          <w:lang w:val="en-US"/>
        </w:rPr>
        <w:t xml:space="preserve">. 1. </w:t>
      </w:r>
      <w:r w:rsidRPr="00AE549F">
        <w:t>С</w:t>
      </w:r>
      <w:r w:rsidRPr="00AE549F">
        <w:rPr>
          <w:lang w:val="en-US"/>
        </w:rPr>
        <w:t xml:space="preserve">. 3–54; </w:t>
      </w:r>
      <w:r w:rsidRPr="00AE549F">
        <w:t>Вып</w:t>
      </w:r>
      <w:r w:rsidRPr="00AE549F">
        <w:rPr>
          <w:lang w:val="en-US"/>
        </w:rPr>
        <w:t xml:space="preserve">. 4. </w:t>
      </w:r>
      <w:r w:rsidRPr="00AE549F">
        <w:t>С</w:t>
      </w:r>
      <w:r w:rsidRPr="00AE549F">
        <w:rPr>
          <w:lang w:val="en-US"/>
        </w:rPr>
        <w:t>. 237–240; Dobzhansky Th. Genetics and the Origin of Species. N. Y., 1937.</w:t>
      </w:r>
    </w:p>
    <w:p w:rsidR="00B30BA1" w:rsidRDefault="00B30BA1" w:rsidP="00B30BA1">
      <w:pPr>
        <w:spacing w:before="120"/>
        <w:ind w:firstLine="567"/>
        <w:jc w:val="both"/>
      </w:pPr>
      <w:bookmarkStart w:id="46" w:name="16b"/>
      <w:bookmarkEnd w:id="46"/>
      <w:r w:rsidRPr="00AE549F">
        <w:rPr>
          <w:lang w:val="en-US"/>
        </w:rPr>
        <w:t xml:space="preserve">16  </w:t>
      </w:r>
      <w:r w:rsidRPr="00AE549F">
        <w:t>Любищев</w:t>
      </w:r>
      <w:r w:rsidRPr="00AE549F">
        <w:rPr>
          <w:lang w:val="en-US"/>
        </w:rPr>
        <w:t xml:space="preserve"> </w:t>
      </w:r>
      <w:r w:rsidRPr="00AE549F">
        <w:t>А</w:t>
      </w:r>
      <w:r w:rsidRPr="00AE549F">
        <w:rPr>
          <w:lang w:val="en-US"/>
        </w:rPr>
        <w:t>.</w:t>
      </w:r>
      <w:r w:rsidRPr="00AE549F">
        <w:t>А</w:t>
      </w:r>
      <w:r w:rsidRPr="00AE549F">
        <w:rPr>
          <w:lang w:val="en-US"/>
        </w:rPr>
        <w:t xml:space="preserve">. // </w:t>
      </w:r>
      <w:r w:rsidRPr="00AE549F">
        <w:t>Совр</w:t>
      </w:r>
      <w:r w:rsidRPr="00AE549F">
        <w:rPr>
          <w:lang w:val="en-US"/>
        </w:rPr>
        <w:t xml:space="preserve">. </w:t>
      </w:r>
      <w:r w:rsidRPr="00AE549F">
        <w:t>пробл</w:t>
      </w:r>
      <w:r w:rsidRPr="00AE549F">
        <w:rPr>
          <w:lang w:val="en-US"/>
        </w:rPr>
        <w:t xml:space="preserve">. </w:t>
      </w:r>
      <w:r w:rsidRPr="00AE549F">
        <w:t>генетики</w:t>
      </w:r>
      <w:r w:rsidRPr="00AE549F">
        <w:rPr>
          <w:lang w:val="en-US"/>
        </w:rPr>
        <w:t xml:space="preserve"> </w:t>
      </w:r>
      <w:r w:rsidRPr="00AE549F">
        <w:t>и</w:t>
      </w:r>
      <w:r w:rsidRPr="00AE549F">
        <w:rPr>
          <w:lang w:val="en-US"/>
        </w:rPr>
        <w:t xml:space="preserve"> </w:t>
      </w:r>
      <w:r w:rsidRPr="00AE549F">
        <w:t>цитологии</w:t>
      </w:r>
      <w:r w:rsidRPr="00AE549F">
        <w:rPr>
          <w:lang w:val="en-US"/>
        </w:rPr>
        <w:t xml:space="preserve">. </w:t>
      </w:r>
      <w:r w:rsidRPr="00AE549F">
        <w:t>1971. Вып. 6. С. 57–68; также в</w:t>
      </w:r>
      <w:r>
        <w:t xml:space="preserve"> </w:t>
      </w:r>
      <w:r w:rsidRPr="00AE549F">
        <w:t>кн.:</w:t>
      </w:r>
      <w:r>
        <w:t xml:space="preserve"> </w:t>
      </w:r>
      <w:r w:rsidRPr="00AE549F">
        <w:t>Любищев А. А. Проблемы формы, систематики и</w:t>
      </w:r>
      <w:r>
        <w:t xml:space="preserve"> </w:t>
      </w:r>
      <w:r w:rsidRPr="00AE549F">
        <w:t>эволюции организмов. М., 1982. С. 196.</w:t>
      </w:r>
    </w:p>
    <w:p w:rsidR="00B30BA1" w:rsidRDefault="00B30BA1" w:rsidP="00B30BA1">
      <w:pPr>
        <w:spacing w:before="120"/>
        <w:ind w:firstLine="567"/>
        <w:jc w:val="both"/>
      </w:pPr>
      <w:bookmarkStart w:id="47" w:name="17b"/>
      <w:bookmarkEnd w:id="47"/>
      <w:r w:rsidRPr="00AE549F">
        <w:t xml:space="preserve">17 </w:t>
      </w:r>
      <w:r>
        <w:t xml:space="preserve"> </w:t>
      </w:r>
      <w:r w:rsidRPr="00AE549F">
        <w:t>О</w:t>
      </w:r>
      <w:r>
        <w:t xml:space="preserve"> </w:t>
      </w:r>
      <w:r w:rsidRPr="00AE549F">
        <w:t>логической неизбежности признания естественного отбора говорил ещё Вейсман. Дедуктивное обоснование неизбежности дарвиновского характера эволюции, базирующееся уже на</w:t>
      </w:r>
      <w:r>
        <w:t xml:space="preserve"> </w:t>
      </w:r>
      <w:r w:rsidRPr="00AE549F">
        <w:t>другом</w:t>
      </w:r>
      <w:r>
        <w:t xml:space="preserve"> </w:t>
      </w:r>
      <w:r w:rsidRPr="00AE549F">
        <w:t>— физико-химическом и молекулярно-биологическом</w:t>
      </w:r>
      <w:r>
        <w:t xml:space="preserve"> </w:t>
      </w:r>
      <w:r w:rsidRPr="00AE549F">
        <w:t>— уровне изучения, предлагает С.Э.</w:t>
      </w:r>
      <w:r>
        <w:t xml:space="preserve"> </w:t>
      </w:r>
      <w:r w:rsidRPr="00AE549F">
        <w:t>Шноль (Физико-химические факторы биологической эволюции. М., 1979. С. 262). В</w:t>
      </w:r>
      <w:r>
        <w:t xml:space="preserve"> </w:t>
      </w:r>
      <w:r w:rsidRPr="00AE549F">
        <w:t>том или</w:t>
      </w:r>
      <w:r>
        <w:t xml:space="preserve"> </w:t>
      </w:r>
      <w:r w:rsidRPr="00AE549F">
        <w:t>ином плане эта тема затрагивалась и</w:t>
      </w:r>
      <w:r>
        <w:t xml:space="preserve"> </w:t>
      </w:r>
      <w:r w:rsidRPr="00AE549F">
        <w:t>рядом других авторов.</w:t>
      </w:r>
    </w:p>
    <w:p w:rsidR="00B30BA1" w:rsidRDefault="00B30BA1" w:rsidP="00B30BA1">
      <w:pPr>
        <w:spacing w:before="120"/>
        <w:ind w:firstLine="567"/>
        <w:jc w:val="both"/>
      </w:pPr>
      <w:bookmarkStart w:id="48" w:name="18b"/>
      <w:bookmarkEnd w:id="48"/>
      <w:r w:rsidRPr="00AE549F">
        <w:t xml:space="preserve">18 </w:t>
      </w:r>
      <w:r>
        <w:t xml:space="preserve"> </w:t>
      </w:r>
      <w:r w:rsidRPr="00AE549F">
        <w:t>Любищев</w:t>
      </w:r>
      <w:r>
        <w:t xml:space="preserve"> </w:t>
      </w:r>
      <w:r w:rsidRPr="00AE549F">
        <w:t>А.А. О</w:t>
      </w:r>
      <w:r>
        <w:t xml:space="preserve"> </w:t>
      </w:r>
      <w:r w:rsidRPr="00AE549F">
        <w:t>постулатах современного селектогенеза // Проблемы эволюции. Вып. 3. Новосибирск, 1973. С. 31–56.</w:t>
      </w:r>
    </w:p>
    <w:p w:rsidR="00B30BA1" w:rsidRDefault="00B30BA1" w:rsidP="00B30BA1">
      <w:pPr>
        <w:spacing w:before="120"/>
        <w:ind w:firstLine="567"/>
        <w:jc w:val="both"/>
      </w:pPr>
      <w:bookmarkStart w:id="49" w:name="19b"/>
      <w:bookmarkEnd w:id="49"/>
      <w:r w:rsidRPr="00AE549F">
        <w:t xml:space="preserve">19 </w:t>
      </w:r>
      <w:r>
        <w:t xml:space="preserve"> </w:t>
      </w:r>
      <w:r w:rsidRPr="00AE549F">
        <w:t>Там</w:t>
      </w:r>
      <w:r>
        <w:t xml:space="preserve"> </w:t>
      </w:r>
      <w:r w:rsidRPr="00AE549F">
        <w:t>же. С. 33.</w:t>
      </w:r>
    </w:p>
    <w:p w:rsidR="00B30BA1" w:rsidRDefault="00B30BA1" w:rsidP="00B30BA1">
      <w:pPr>
        <w:spacing w:before="120"/>
        <w:ind w:firstLine="567"/>
        <w:jc w:val="both"/>
      </w:pPr>
      <w:bookmarkStart w:id="50" w:name="20b"/>
      <w:bookmarkEnd w:id="50"/>
      <w:r w:rsidRPr="00AE549F">
        <w:t xml:space="preserve">20 </w:t>
      </w:r>
      <w:r>
        <w:t xml:space="preserve"> </w:t>
      </w:r>
      <w:r w:rsidRPr="00AE549F">
        <w:t>Берг</w:t>
      </w:r>
      <w:r>
        <w:t xml:space="preserve"> </w:t>
      </w:r>
      <w:r w:rsidRPr="00AE549F">
        <w:t>Л.С. Тр. по</w:t>
      </w:r>
      <w:r>
        <w:t xml:space="preserve"> </w:t>
      </w:r>
      <w:r w:rsidRPr="00AE549F">
        <w:t xml:space="preserve">теории эволюции. Л., 1977. С. 117, 182. </w:t>
      </w:r>
      <w:bookmarkStart w:id="51" w:name="21b"/>
      <w:bookmarkEnd w:id="51"/>
      <w:r w:rsidRPr="00AE549F">
        <w:t xml:space="preserve">21 </w:t>
      </w:r>
      <w:r>
        <w:t xml:space="preserve"> </w:t>
      </w:r>
      <w:r w:rsidRPr="00AE549F">
        <w:t>Нельзя, конечно, не</w:t>
      </w:r>
      <w:r>
        <w:t xml:space="preserve"> </w:t>
      </w:r>
      <w:r w:rsidRPr="00AE549F">
        <w:t>видеть родства представлений о</w:t>
      </w:r>
      <w:r>
        <w:t xml:space="preserve"> </w:t>
      </w:r>
      <w:r w:rsidRPr="00AE549F">
        <w:t>„реальной сущности“ некоего „целеполагающего начала“ с</w:t>
      </w:r>
      <w:r>
        <w:t xml:space="preserve"> </w:t>
      </w:r>
      <w:r w:rsidRPr="00AE549F">
        <w:t>неоплатоновским „реализмом“ ряда средневековых мыслителей, а</w:t>
      </w:r>
      <w:r>
        <w:t xml:space="preserve"> </w:t>
      </w:r>
      <w:r w:rsidRPr="00AE549F">
        <w:t>также с</w:t>
      </w:r>
      <w:r>
        <w:t xml:space="preserve"> </w:t>
      </w:r>
      <w:r w:rsidRPr="00AE549F">
        <w:t>идеей „плана творения“ биологов XVII-XVIII вв.</w:t>
      </w:r>
    </w:p>
    <w:p w:rsidR="00B30BA1" w:rsidRPr="00AE549F" w:rsidRDefault="00B30BA1" w:rsidP="00B30BA1">
      <w:pPr>
        <w:spacing w:before="120"/>
        <w:ind w:firstLine="567"/>
        <w:jc w:val="both"/>
        <w:rPr>
          <w:lang w:val="en-US"/>
        </w:rPr>
      </w:pPr>
      <w:bookmarkStart w:id="52" w:name="22b"/>
      <w:bookmarkEnd w:id="52"/>
      <w:r w:rsidRPr="00AE549F">
        <w:t xml:space="preserve">22 </w:t>
      </w:r>
      <w:r>
        <w:t xml:space="preserve"> </w:t>
      </w:r>
      <w:r w:rsidRPr="00AE549F">
        <w:t>Чайковский</w:t>
      </w:r>
      <w:r>
        <w:t xml:space="preserve"> </w:t>
      </w:r>
      <w:r w:rsidRPr="00AE549F">
        <w:t>Ю.В. Анализ эволюционной концепции // Системность и</w:t>
      </w:r>
      <w:r>
        <w:t xml:space="preserve"> </w:t>
      </w:r>
      <w:r w:rsidRPr="00AE549F">
        <w:t>эволюция. М., 1984. С</w:t>
      </w:r>
      <w:r w:rsidRPr="00AE549F">
        <w:rPr>
          <w:lang w:val="en-US"/>
        </w:rPr>
        <w:t>. 32–53.</w:t>
      </w:r>
    </w:p>
    <w:p w:rsidR="00B30BA1" w:rsidRPr="00AE549F" w:rsidRDefault="00B30BA1" w:rsidP="00B30BA1">
      <w:pPr>
        <w:spacing w:before="120"/>
        <w:ind w:firstLine="567"/>
        <w:jc w:val="both"/>
        <w:rPr>
          <w:lang w:val="en-US"/>
        </w:rPr>
      </w:pPr>
      <w:bookmarkStart w:id="53" w:name="23b"/>
      <w:bookmarkEnd w:id="53"/>
      <w:r w:rsidRPr="00AE549F">
        <w:rPr>
          <w:lang w:val="en-US"/>
        </w:rPr>
        <w:t xml:space="preserve">23  </w:t>
      </w:r>
      <w:r w:rsidRPr="00AE549F">
        <w:t>Там</w:t>
      </w:r>
      <w:r w:rsidRPr="00AE549F">
        <w:rPr>
          <w:lang w:val="en-US"/>
        </w:rPr>
        <w:t xml:space="preserve"> </w:t>
      </w:r>
      <w:r w:rsidRPr="00AE549F">
        <w:t>же</w:t>
      </w:r>
      <w:r w:rsidRPr="00AE549F">
        <w:rPr>
          <w:lang w:val="en-US"/>
        </w:rPr>
        <w:t xml:space="preserve">. </w:t>
      </w:r>
      <w:r w:rsidRPr="00AE549F">
        <w:t>С</w:t>
      </w:r>
      <w:r w:rsidRPr="00AE549F">
        <w:rPr>
          <w:lang w:val="en-US"/>
        </w:rPr>
        <w:t>. 44.</w:t>
      </w:r>
    </w:p>
    <w:p w:rsidR="00B30BA1" w:rsidRDefault="00B30BA1" w:rsidP="00B30BA1">
      <w:pPr>
        <w:spacing w:before="120"/>
        <w:ind w:firstLine="567"/>
        <w:jc w:val="both"/>
      </w:pPr>
      <w:bookmarkStart w:id="54" w:name="24b"/>
      <w:bookmarkEnd w:id="54"/>
      <w:r w:rsidRPr="00AE549F">
        <w:rPr>
          <w:lang w:val="en-US"/>
        </w:rPr>
        <w:t xml:space="preserve">24 </w:t>
      </w:r>
      <w:r>
        <w:rPr>
          <w:lang w:val="en-US"/>
        </w:rPr>
        <w:t xml:space="preserve"> </w:t>
      </w:r>
      <w:r w:rsidRPr="00AE549F">
        <w:rPr>
          <w:lang w:val="en-US"/>
        </w:rPr>
        <w:t>Bertalanffy</w:t>
      </w:r>
      <w:r>
        <w:rPr>
          <w:lang w:val="en-US"/>
        </w:rPr>
        <w:t xml:space="preserve"> </w:t>
      </w:r>
      <w:r w:rsidRPr="00AE549F">
        <w:rPr>
          <w:lang w:val="en-US"/>
        </w:rPr>
        <w:t>L.V. Theoretische Biologic. Bd</w:t>
      </w:r>
      <w:r w:rsidRPr="00B30BA1">
        <w:t xml:space="preserve">. 1. </w:t>
      </w:r>
      <w:r w:rsidRPr="00AE549F">
        <w:t>Berlin; Borntraeger, 1932. S. 59.</w:t>
      </w:r>
    </w:p>
    <w:p w:rsidR="00B30BA1" w:rsidRDefault="00B30BA1" w:rsidP="00B30BA1">
      <w:pPr>
        <w:spacing w:before="120"/>
        <w:ind w:firstLine="567"/>
        <w:jc w:val="both"/>
      </w:pPr>
      <w:bookmarkStart w:id="55" w:name="25b"/>
      <w:bookmarkEnd w:id="55"/>
      <w:r w:rsidRPr="00AE549F">
        <w:t xml:space="preserve">25 </w:t>
      </w:r>
      <w:r>
        <w:t xml:space="preserve"> </w:t>
      </w:r>
      <w:r w:rsidRPr="00AE549F">
        <w:t>Впрочем, не</w:t>
      </w:r>
      <w:r>
        <w:t xml:space="preserve"> </w:t>
      </w:r>
      <w:r w:rsidRPr="00AE549F">
        <w:t>нужно эти результаты слишком переоценивать. Например, многие учёные считают, что различия между породами собак вполне достигли видового уровня, однако сами собаки явно придерживаются другого мнения.</w:t>
      </w:r>
    </w:p>
    <w:p w:rsidR="00B30BA1" w:rsidRDefault="00B30BA1" w:rsidP="00B30BA1">
      <w:pPr>
        <w:spacing w:before="120"/>
        <w:ind w:firstLine="567"/>
        <w:jc w:val="both"/>
      </w:pPr>
      <w:bookmarkStart w:id="56" w:name="26b"/>
      <w:bookmarkEnd w:id="56"/>
      <w:r w:rsidRPr="00AE549F">
        <w:t xml:space="preserve">26 </w:t>
      </w:r>
      <w:r>
        <w:t xml:space="preserve"> </w:t>
      </w:r>
      <w:r w:rsidRPr="00AE549F">
        <w:t>Известный молекулярный генетик Ж.</w:t>
      </w:r>
      <w:r>
        <w:t xml:space="preserve"> </w:t>
      </w:r>
      <w:r w:rsidRPr="00AE549F">
        <w:t>Моно даже категорически заявлял, что „нет никаких перспектив на</w:t>
      </w:r>
      <w:r>
        <w:t xml:space="preserve"> </w:t>
      </w:r>
      <w:r w:rsidRPr="00AE549F">
        <w:t>то, что мы</w:t>
      </w:r>
      <w:r>
        <w:t xml:space="preserve"> </w:t>
      </w:r>
      <w:r w:rsidRPr="00AE549F">
        <w:t>когда-либо сможем рассматривать мутации иначе, нежели как чисто случайные события“ (Мопоd J. On</w:t>
      </w:r>
      <w:r>
        <w:t xml:space="preserve"> </w:t>
      </w:r>
      <w:r w:rsidRPr="00AE549F">
        <w:t>chance and necessity // Studies in</w:t>
      </w:r>
      <w:r>
        <w:t xml:space="preserve"> </w:t>
      </w:r>
      <w:r w:rsidRPr="00AE549F">
        <w:t>the Philosophy of</w:t>
      </w:r>
      <w:r>
        <w:t xml:space="preserve"> </w:t>
      </w:r>
      <w:r w:rsidRPr="00AE549F">
        <w:t>Biology. Los Angeles, 1974. P. 362).</w:t>
      </w:r>
    </w:p>
    <w:p w:rsidR="00B30BA1" w:rsidRDefault="00B30BA1" w:rsidP="00B30BA1">
      <w:pPr>
        <w:spacing w:before="120"/>
        <w:ind w:firstLine="567"/>
        <w:jc w:val="both"/>
      </w:pPr>
      <w:bookmarkStart w:id="57" w:name="27b"/>
      <w:bookmarkEnd w:id="57"/>
      <w:r w:rsidRPr="00AE549F">
        <w:t xml:space="preserve">27 </w:t>
      </w:r>
      <w:r>
        <w:t xml:space="preserve"> </w:t>
      </w:r>
      <w:r w:rsidRPr="00AE549F">
        <w:t>Ленин</w:t>
      </w:r>
      <w:r>
        <w:t xml:space="preserve"> </w:t>
      </w:r>
      <w:r w:rsidRPr="00AE549F">
        <w:t>В.И. К</w:t>
      </w:r>
      <w:r>
        <w:t xml:space="preserve"> </w:t>
      </w:r>
      <w:r w:rsidRPr="00AE549F">
        <w:t>вопросу о</w:t>
      </w:r>
      <w:r>
        <w:t xml:space="preserve"> </w:t>
      </w:r>
      <w:r w:rsidRPr="00AE549F">
        <w:t>диалектике // Поли. собр. соч. С. 29. С. 318.</w:t>
      </w:r>
    </w:p>
    <w:p w:rsidR="00B30BA1" w:rsidRDefault="00B30BA1" w:rsidP="00B30BA1">
      <w:pPr>
        <w:spacing w:before="120"/>
        <w:ind w:firstLine="567"/>
        <w:jc w:val="both"/>
      </w:pPr>
      <w:bookmarkStart w:id="58" w:name="28b"/>
      <w:bookmarkEnd w:id="58"/>
      <w:r w:rsidRPr="00AE549F">
        <w:t xml:space="preserve">28 </w:t>
      </w:r>
      <w:r>
        <w:t xml:space="preserve"> </w:t>
      </w:r>
      <w:r w:rsidRPr="00AE549F">
        <w:t>См., напр.: Ратнер</w:t>
      </w:r>
      <w:r>
        <w:t xml:space="preserve"> </w:t>
      </w:r>
      <w:r w:rsidRPr="00AE549F">
        <w:t>В.А. и</w:t>
      </w:r>
      <w:r>
        <w:t xml:space="preserve"> </w:t>
      </w:r>
      <w:r w:rsidRPr="00AE549F">
        <w:t>др. Проблемы теории молекулярной эволюции. Новосибирск, 1985. С. 138 и</w:t>
      </w:r>
      <w:r>
        <w:t xml:space="preserve"> </w:t>
      </w:r>
      <w:r w:rsidRPr="00AE549F">
        <w:t>др.</w:t>
      </w:r>
    </w:p>
    <w:p w:rsidR="00B30BA1" w:rsidRDefault="00B30BA1" w:rsidP="00B30BA1">
      <w:pPr>
        <w:spacing w:before="120"/>
        <w:ind w:firstLine="567"/>
        <w:jc w:val="both"/>
      </w:pPr>
      <w:bookmarkStart w:id="59" w:name="29b"/>
      <w:bookmarkEnd w:id="59"/>
      <w:r w:rsidRPr="00AE549F">
        <w:t xml:space="preserve">29 </w:t>
      </w:r>
      <w:r>
        <w:t xml:space="preserve"> </w:t>
      </w:r>
      <w:r w:rsidRPr="00AE549F">
        <w:t>Кимуpa</w:t>
      </w:r>
      <w:r>
        <w:t xml:space="preserve"> </w:t>
      </w:r>
      <w:r w:rsidRPr="00AE549F">
        <w:t>M. Молекулярная эволюция: теория нейтральности. М., 1985. С. 398.</w:t>
      </w:r>
    </w:p>
    <w:p w:rsidR="00B30BA1" w:rsidRDefault="00B30BA1" w:rsidP="00B30BA1">
      <w:pPr>
        <w:spacing w:before="120"/>
        <w:ind w:firstLine="567"/>
        <w:jc w:val="both"/>
      </w:pPr>
      <w:bookmarkStart w:id="60" w:name="30b"/>
      <w:bookmarkEnd w:id="60"/>
      <w:r w:rsidRPr="00AE549F">
        <w:t xml:space="preserve">30 </w:t>
      </w:r>
      <w:r>
        <w:t xml:space="preserve"> </w:t>
      </w:r>
      <w:r w:rsidRPr="00AE549F">
        <w:t>Левонтин</w:t>
      </w:r>
      <w:r>
        <w:t xml:space="preserve"> </w:t>
      </w:r>
      <w:r w:rsidRPr="00AE549F">
        <w:t>Р.К. Генетические основы эволюции. М., 1978. С. 351.</w:t>
      </w:r>
    </w:p>
    <w:p w:rsidR="00B30BA1" w:rsidRPr="00AE549F" w:rsidRDefault="00B30BA1" w:rsidP="00B30BA1">
      <w:pPr>
        <w:spacing w:before="120"/>
        <w:ind w:firstLine="567"/>
        <w:jc w:val="both"/>
      </w:pPr>
      <w:bookmarkStart w:id="61" w:name="31b"/>
      <w:bookmarkEnd w:id="61"/>
      <w:r w:rsidRPr="00AE549F">
        <w:t xml:space="preserve">31 </w:t>
      </w:r>
      <w:r>
        <w:t xml:space="preserve"> </w:t>
      </w:r>
      <w:r w:rsidRPr="00AE549F">
        <w:t>Скворцов</w:t>
      </w:r>
      <w:r>
        <w:t xml:space="preserve"> </w:t>
      </w:r>
      <w:r w:rsidRPr="00AE549F">
        <w:t>А.К. Микроэволюция и</w:t>
      </w:r>
      <w:r>
        <w:t xml:space="preserve"> </w:t>
      </w:r>
      <w:r w:rsidRPr="00AE549F">
        <w:t>пути видообразования (Новое в</w:t>
      </w:r>
      <w:r>
        <w:t xml:space="preserve"> </w:t>
      </w:r>
      <w:r w:rsidRPr="00AE549F">
        <w:t>жизни, науке, технике. Сер. „Биология“ № 9). М., Знание, 1982. С. 58.</w:t>
      </w:r>
    </w:p>
    <w:p w:rsidR="00E12572" w:rsidRDefault="00E12572">
      <w:bookmarkStart w:id="62" w:name="_GoBack"/>
      <w:bookmarkEnd w:id="62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438B"/>
    <w:multiLevelType w:val="multilevel"/>
    <w:tmpl w:val="BC00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67F658B"/>
    <w:multiLevelType w:val="multilevel"/>
    <w:tmpl w:val="A432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8E860D7"/>
    <w:multiLevelType w:val="multilevel"/>
    <w:tmpl w:val="DF82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A19C8"/>
    <w:multiLevelType w:val="multilevel"/>
    <w:tmpl w:val="6762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D6A48BE"/>
    <w:multiLevelType w:val="multilevel"/>
    <w:tmpl w:val="E752E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80747"/>
    <w:multiLevelType w:val="multilevel"/>
    <w:tmpl w:val="B06A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8D5332"/>
    <w:multiLevelType w:val="multilevel"/>
    <w:tmpl w:val="EAD6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443131B"/>
    <w:multiLevelType w:val="multilevel"/>
    <w:tmpl w:val="6E36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15690AE8"/>
    <w:multiLevelType w:val="multilevel"/>
    <w:tmpl w:val="0F02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63B7B6C"/>
    <w:multiLevelType w:val="multilevel"/>
    <w:tmpl w:val="4FC6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1A671F49"/>
    <w:multiLevelType w:val="multilevel"/>
    <w:tmpl w:val="E034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770169"/>
    <w:multiLevelType w:val="multilevel"/>
    <w:tmpl w:val="6B72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1B2A5629"/>
    <w:multiLevelType w:val="multilevel"/>
    <w:tmpl w:val="4E4C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051725E"/>
    <w:multiLevelType w:val="multilevel"/>
    <w:tmpl w:val="86B6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238D012A"/>
    <w:multiLevelType w:val="multilevel"/>
    <w:tmpl w:val="9864B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93596F"/>
    <w:multiLevelType w:val="multilevel"/>
    <w:tmpl w:val="A2F6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24C131D8"/>
    <w:multiLevelType w:val="multilevel"/>
    <w:tmpl w:val="ACD4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2515440E"/>
    <w:multiLevelType w:val="multilevel"/>
    <w:tmpl w:val="FA28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EE1C5F"/>
    <w:multiLevelType w:val="multilevel"/>
    <w:tmpl w:val="2CA0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9">
    <w:nsid w:val="301427BD"/>
    <w:multiLevelType w:val="multilevel"/>
    <w:tmpl w:val="8134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343178D5"/>
    <w:multiLevelType w:val="multilevel"/>
    <w:tmpl w:val="C42E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38956D41"/>
    <w:multiLevelType w:val="multilevel"/>
    <w:tmpl w:val="61C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5F14E9"/>
    <w:multiLevelType w:val="multilevel"/>
    <w:tmpl w:val="E3E6A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241B5B"/>
    <w:multiLevelType w:val="multilevel"/>
    <w:tmpl w:val="4B34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3D1B6781"/>
    <w:multiLevelType w:val="multilevel"/>
    <w:tmpl w:val="1116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42A86169"/>
    <w:multiLevelType w:val="multilevel"/>
    <w:tmpl w:val="C3F6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46074514"/>
    <w:multiLevelType w:val="multilevel"/>
    <w:tmpl w:val="85F6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EB6624"/>
    <w:multiLevelType w:val="multilevel"/>
    <w:tmpl w:val="9E9A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8">
    <w:nsid w:val="5A040DE8"/>
    <w:multiLevelType w:val="multilevel"/>
    <w:tmpl w:val="638C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5B290AB3"/>
    <w:multiLevelType w:val="multilevel"/>
    <w:tmpl w:val="496E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61321123"/>
    <w:multiLevelType w:val="multilevel"/>
    <w:tmpl w:val="A186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630457E1"/>
    <w:multiLevelType w:val="multilevel"/>
    <w:tmpl w:val="47B8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6D15EA"/>
    <w:multiLevelType w:val="multilevel"/>
    <w:tmpl w:val="BD12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6C3743E1"/>
    <w:multiLevelType w:val="multilevel"/>
    <w:tmpl w:val="7ED6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6F9B6A8E"/>
    <w:multiLevelType w:val="multilevel"/>
    <w:tmpl w:val="0F3A8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EC28FC"/>
    <w:multiLevelType w:val="multilevel"/>
    <w:tmpl w:val="0C00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735965E1"/>
    <w:multiLevelType w:val="multilevel"/>
    <w:tmpl w:val="90C4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7B826BFB"/>
    <w:multiLevelType w:val="multilevel"/>
    <w:tmpl w:val="B9C4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7CD8357B"/>
    <w:multiLevelType w:val="multilevel"/>
    <w:tmpl w:val="BF66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5"/>
  </w:num>
  <w:num w:numId="2">
    <w:abstractNumId w:val="11"/>
  </w:num>
  <w:num w:numId="3">
    <w:abstractNumId w:val="24"/>
  </w:num>
  <w:num w:numId="4">
    <w:abstractNumId w:val="1"/>
  </w:num>
  <w:num w:numId="5">
    <w:abstractNumId w:val="8"/>
  </w:num>
  <w:num w:numId="6">
    <w:abstractNumId w:val="27"/>
  </w:num>
  <w:num w:numId="7">
    <w:abstractNumId w:val="18"/>
  </w:num>
  <w:num w:numId="8">
    <w:abstractNumId w:val="33"/>
  </w:num>
  <w:num w:numId="9">
    <w:abstractNumId w:val="9"/>
  </w:num>
  <w:num w:numId="10">
    <w:abstractNumId w:val="16"/>
  </w:num>
  <w:num w:numId="11">
    <w:abstractNumId w:val="19"/>
  </w:num>
  <w:num w:numId="12">
    <w:abstractNumId w:val="30"/>
  </w:num>
  <w:num w:numId="13">
    <w:abstractNumId w:val="2"/>
  </w:num>
  <w:num w:numId="14">
    <w:abstractNumId w:val="34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17"/>
  </w:num>
  <w:num w:numId="20">
    <w:abstractNumId w:val="14"/>
  </w:num>
  <w:num w:numId="21">
    <w:abstractNumId w:val="13"/>
  </w:num>
  <w:num w:numId="22">
    <w:abstractNumId w:val="5"/>
  </w:num>
  <w:num w:numId="23">
    <w:abstractNumId w:val="28"/>
  </w:num>
  <w:num w:numId="24">
    <w:abstractNumId w:val="21"/>
  </w:num>
  <w:num w:numId="25">
    <w:abstractNumId w:val="3"/>
  </w:num>
  <w:num w:numId="26">
    <w:abstractNumId w:val="35"/>
  </w:num>
  <w:num w:numId="27">
    <w:abstractNumId w:val="12"/>
  </w:num>
  <w:num w:numId="28">
    <w:abstractNumId w:val="23"/>
  </w:num>
  <w:num w:numId="29">
    <w:abstractNumId w:val="29"/>
  </w:num>
  <w:num w:numId="30">
    <w:abstractNumId w:val="22"/>
  </w:num>
  <w:num w:numId="31">
    <w:abstractNumId w:val="15"/>
  </w:num>
  <w:num w:numId="32">
    <w:abstractNumId w:val="32"/>
  </w:num>
  <w:num w:numId="33">
    <w:abstractNumId w:val="7"/>
  </w:num>
  <w:num w:numId="34">
    <w:abstractNumId w:val="36"/>
  </w:num>
  <w:num w:numId="35">
    <w:abstractNumId w:val="10"/>
  </w:num>
  <w:num w:numId="36">
    <w:abstractNumId w:val="26"/>
  </w:num>
  <w:num w:numId="37">
    <w:abstractNumId w:val="37"/>
  </w:num>
  <w:num w:numId="38">
    <w:abstractNumId w:val="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0BA1"/>
    <w:rsid w:val="00095BA6"/>
    <w:rsid w:val="0031418A"/>
    <w:rsid w:val="004E1A82"/>
    <w:rsid w:val="005A2562"/>
    <w:rsid w:val="00A44D32"/>
    <w:rsid w:val="00AE549F"/>
    <w:rsid w:val="00B30BA1"/>
    <w:rsid w:val="00B8642F"/>
    <w:rsid w:val="00D66FB2"/>
    <w:rsid w:val="00E12572"/>
    <w:rsid w:val="00E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7864DA-BC4E-4183-8F44-CFA7ED17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B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0B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30B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B30BA1"/>
    <w:pPr>
      <w:outlineLvl w:val="2"/>
    </w:pPr>
    <w:rPr>
      <w:rFonts w:ascii="Verdana" w:hAnsi="Verdana" w:cs="Verdana"/>
      <w:b/>
      <w:bCs/>
      <w:color w:val="666666"/>
    </w:rPr>
  </w:style>
  <w:style w:type="paragraph" w:styleId="4">
    <w:name w:val="heading 4"/>
    <w:basedOn w:val="a"/>
    <w:next w:val="a"/>
    <w:link w:val="40"/>
    <w:uiPriority w:val="99"/>
    <w:qFormat/>
    <w:rsid w:val="00B30B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30B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rsid w:val="00B30BA1"/>
    <w:pPr>
      <w:spacing w:before="100" w:beforeAutospacing="1" w:after="100" w:afterAutospacing="1"/>
    </w:pPr>
    <w:rPr>
      <w:color w:val="FFFFFF"/>
    </w:rPr>
  </w:style>
  <w:style w:type="character" w:customStyle="1" w:styleId="link1">
    <w:name w:val="link1"/>
    <w:basedOn w:val="a0"/>
    <w:uiPriority w:val="99"/>
    <w:rsid w:val="00B30BA1"/>
    <w:rPr>
      <w:color w:val="0000FF"/>
      <w:u w:val="single"/>
    </w:rPr>
  </w:style>
  <w:style w:type="character" w:styleId="a4">
    <w:name w:val="Hyperlink"/>
    <w:basedOn w:val="a0"/>
    <w:uiPriority w:val="99"/>
    <w:rsid w:val="00B30BA1"/>
    <w:rPr>
      <w:color w:val="0000FF"/>
      <w:u w:val="single"/>
    </w:rPr>
  </w:style>
  <w:style w:type="character" w:styleId="a5">
    <w:name w:val="Strong"/>
    <w:basedOn w:val="a0"/>
    <w:uiPriority w:val="99"/>
    <w:qFormat/>
    <w:rsid w:val="00B30BA1"/>
    <w:rPr>
      <w:b/>
      <w:bCs/>
    </w:rPr>
  </w:style>
  <w:style w:type="character" w:styleId="a6">
    <w:name w:val="Emphasis"/>
    <w:basedOn w:val="a0"/>
    <w:uiPriority w:val="99"/>
    <w:qFormat/>
    <w:rsid w:val="00B30BA1"/>
    <w:rPr>
      <w:i/>
      <w:iCs/>
    </w:rPr>
  </w:style>
  <w:style w:type="paragraph" w:customStyle="1" w:styleId="a7">
    <w:name w:val="a"/>
    <w:basedOn w:val="a"/>
    <w:uiPriority w:val="99"/>
    <w:rsid w:val="00B30BA1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styleId="a8">
    <w:name w:val="footnote reference"/>
    <w:basedOn w:val="a0"/>
    <w:uiPriority w:val="99"/>
    <w:rsid w:val="00B30BA1"/>
    <w:rPr>
      <w:vertAlign w:val="superscript"/>
    </w:rPr>
  </w:style>
  <w:style w:type="paragraph" w:styleId="a9">
    <w:name w:val="Body Text Indent"/>
    <w:basedOn w:val="a"/>
    <w:link w:val="aa"/>
    <w:uiPriority w:val="99"/>
    <w:rsid w:val="00B30BA1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customStyle="1" w:styleId="aa">
    <w:name w:val="Основний текст з від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B30BA1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Pr>
      <w:sz w:val="24"/>
      <w:szCs w:val="24"/>
    </w:rPr>
  </w:style>
  <w:style w:type="paragraph" w:styleId="ab">
    <w:name w:val="footnote text"/>
    <w:basedOn w:val="a"/>
    <w:link w:val="ac"/>
    <w:uiPriority w:val="99"/>
    <w:rsid w:val="00B30BA1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customStyle="1" w:styleId="ac">
    <w:name w:val="Текст ви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FollowedHyperlink"/>
    <w:basedOn w:val="a0"/>
    <w:uiPriority w:val="99"/>
    <w:rsid w:val="00B30BA1"/>
    <w:rPr>
      <w:color w:val="800080"/>
      <w:u w:val="single"/>
    </w:rPr>
  </w:style>
  <w:style w:type="character" w:styleId="HTML">
    <w:name w:val="HTML Cite"/>
    <w:basedOn w:val="a0"/>
    <w:uiPriority w:val="99"/>
    <w:rsid w:val="00B30BA1"/>
    <w:rPr>
      <w:i/>
      <w:iCs/>
    </w:rPr>
  </w:style>
  <w:style w:type="paragraph" w:customStyle="1" w:styleId="sns">
    <w:name w:val="sns"/>
    <w:basedOn w:val="a"/>
    <w:uiPriority w:val="99"/>
    <w:rsid w:val="00B30BA1"/>
    <w:pPr>
      <w:spacing w:before="100" w:beforeAutospacing="1" w:after="100" w:afterAutospacing="1"/>
    </w:pPr>
    <w:rPr>
      <w:b/>
      <w:bCs/>
      <w:color w:val="FF0000"/>
      <w:sz w:val="27"/>
      <w:szCs w:val="27"/>
    </w:rPr>
  </w:style>
  <w:style w:type="paragraph" w:customStyle="1" w:styleId="sns2">
    <w:name w:val="sns2"/>
    <w:basedOn w:val="a"/>
    <w:uiPriority w:val="99"/>
    <w:rsid w:val="00B30BA1"/>
    <w:pPr>
      <w:spacing w:before="100" w:beforeAutospacing="1" w:after="100" w:afterAutospacing="1"/>
      <w:textAlignment w:val="top"/>
    </w:pPr>
    <w:rPr>
      <w:b/>
      <w:bCs/>
      <w:color w:val="008000"/>
      <w:sz w:val="20"/>
      <w:szCs w:val="20"/>
    </w:rPr>
  </w:style>
  <w:style w:type="paragraph" w:customStyle="1" w:styleId="tohome">
    <w:name w:val="to_home"/>
    <w:basedOn w:val="a"/>
    <w:uiPriority w:val="99"/>
    <w:rsid w:val="00B30BA1"/>
    <w:pPr>
      <w:spacing w:before="100" w:beforeAutospacing="1" w:after="100" w:afterAutospacing="1"/>
    </w:pPr>
    <w:rPr>
      <w:rFonts w:ascii="Verdana" w:hAnsi="Verdana" w:cs="Verdana"/>
      <w:b/>
      <w:bCs/>
      <w:sz w:val="19"/>
      <w:szCs w:val="19"/>
    </w:rPr>
  </w:style>
  <w:style w:type="paragraph" w:customStyle="1" w:styleId="head3">
    <w:name w:val="head3"/>
    <w:basedOn w:val="a"/>
    <w:uiPriority w:val="99"/>
    <w:rsid w:val="00B30BA1"/>
    <w:pPr>
      <w:spacing w:before="100" w:beforeAutospacing="1" w:after="100" w:afterAutospacing="1"/>
    </w:pPr>
    <w:rPr>
      <w:rFonts w:ascii="Verdana" w:hAnsi="Verdana" w:cs="Verdana"/>
    </w:rPr>
  </w:style>
  <w:style w:type="paragraph" w:customStyle="1" w:styleId="head4">
    <w:name w:val="head4"/>
    <w:basedOn w:val="a"/>
    <w:uiPriority w:val="99"/>
    <w:rsid w:val="00B30BA1"/>
    <w:pPr>
      <w:spacing w:before="100" w:beforeAutospacing="1" w:after="100" w:afterAutospacing="1"/>
    </w:pPr>
    <w:rPr>
      <w:rFonts w:ascii="Verdana" w:hAnsi="Verdana" w:cs="Verdana"/>
      <w:sz w:val="26"/>
      <w:szCs w:val="26"/>
    </w:rPr>
  </w:style>
  <w:style w:type="paragraph" w:customStyle="1" w:styleId="head44">
    <w:name w:val="head4_4"/>
    <w:basedOn w:val="a"/>
    <w:uiPriority w:val="99"/>
    <w:rsid w:val="00B30BA1"/>
    <w:pPr>
      <w:spacing w:before="100" w:beforeAutospacing="1" w:after="100" w:afterAutospacing="1"/>
    </w:pPr>
    <w:rPr>
      <w:rFonts w:ascii="Verdana" w:hAnsi="Verdana" w:cs="Verdana"/>
      <w:sz w:val="19"/>
      <w:szCs w:val="19"/>
    </w:rPr>
  </w:style>
  <w:style w:type="paragraph" w:customStyle="1" w:styleId="head5">
    <w:name w:val="head5"/>
    <w:basedOn w:val="a"/>
    <w:uiPriority w:val="99"/>
    <w:rsid w:val="00B30BA1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paragraph" w:customStyle="1" w:styleId="f09">
    <w:name w:val="f09"/>
    <w:basedOn w:val="a"/>
    <w:uiPriority w:val="99"/>
    <w:rsid w:val="00B30BA1"/>
    <w:pPr>
      <w:spacing w:before="100" w:beforeAutospacing="1" w:after="100" w:afterAutospacing="1"/>
    </w:pPr>
    <w:rPr>
      <w:sz w:val="22"/>
      <w:szCs w:val="22"/>
    </w:rPr>
  </w:style>
  <w:style w:type="paragraph" w:customStyle="1" w:styleId="skypetbinjection">
    <w:name w:val="skype_tb_injection"/>
    <w:basedOn w:val="a"/>
    <w:uiPriority w:val="99"/>
    <w:rsid w:val="00B30BA1"/>
    <w:rPr>
      <w:rFonts w:ascii="Tahoma" w:hAnsi="Tahoma" w:cs="Tahoma"/>
      <w:b/>
      <w:bCs/>
      <w:color w:val="333333"/>
      <w:sz w:val="14"/>
      <w:szCs w:val="14"/>
    </w:rPr>
  </w:style>
  <w:style w:type="paragraph" w:customStyle="1" w:styleId="skypetbinjectionin">
    <w:name w:val="skype_tb_injectionin"/>
    <w:basedOn w:val="a"/>
    <w:uiPriority w:val="99"/>
    <w:rsid w:val="00B30BA1"/>
    <w:pPr>
      <w:spacing w:before="100" w:beforeAutospacing="1" w:after="100" w:afterAutospacing="1"/>
    </w:pPr>
  </w:style>
  <w:style w:type="paragraph" w:customStyle="1" w:styleId="skypetbinnertext">
    <w:name w:val="skype_tb_innertext"/>
    <w:basedOn w:val="a"/>
    <w:uiPriority w:val="99"/>
    <w:rsid w:val="00B30BA1"/>
    <w:pPr>
      <w:spacing w:before="100" w:beforeAutospacing="1" w:after="100" w:afterAutospacing="1"/>
    </w:pPr>
  </w:style>
  <w:style w:type="paragraph" w:customStyle="1" w:styleId="skypetbimg">
    <w:name w:val="skype_tb_img"/>
    <w:basedOn w:val="a"/>
    <w:uiPriority w:val="99"/>
    <w:rsid w:val="00B30BA1"/>
    <w:pPr>
      <w:spacing w:before="100" w:beforeAutospacing="1" w:after="100" w:afterAutospacing="1"/>
    </w:pPr>
  </w:style>
  <w:style w:type="paragraph" w:customStyle="1" w:styleId="skypetbimg2">
    <w:name w:val="skype_tb_img2"/>
    <w:basedOn w:val="a"/>
    <w:uiPriority w:val="99"/>
    <w:rsid w:val="00B30BA1"/>
    <w:pPr>
      <w:spacing w:before="100" w:beforeAutospacing="1" w:after="100" w:afterAutospacing="1"/>
    </w:pPr>
  </w:style>
  <w:style w:type="paragraph" w:customStyle="1" w:styleId="skypetbimgflag">
    <w:name w:val="skype_tb_imgflag"/>
    <w:basedOn w:val="a"/>
    <w:uiPriority w:val="99"/>
    <w:rsid w:val="00B30BA1"/>
    <w:pPr>
      <w:spacing w:before="100" w:beforeAutospacing="1" w:after="100" w:afterAutospacing="1"/>
    </w:pPr>
  </w:style>
  <w:style w:type="paragraph" w:customStyle="1" w:styleId="skypetbimgflagact">
    <w:name w:val="skype_tb_imgflagact"/>
    <w:basedOn w:val="a"/>
    <w:uiPriority w:val="99"/>
    <w:rsid w:val="00B30BA1"/>
    <w:pPr>
      <w:spacing w:before="100" w:beforeAutospacing="1" w:after="100" w:afterAutospacing="1"/>
    </w:pPr>
  </w:style>
  <w:style w:type="paragraph" w:customStyle="1" w:styleId="skypetbimga">
    <w:name w:val="skype_tb_imga"/>
    <w:basedOn w:val="a"/>
    <w:uiPriority w:val="99"/>
    <w:rsid w:val="00B30BA1"/>
    <w:pPr>
      <w:spacing w:before="100" w:beforeAutospacing="1" w:after="100" w:afterAutospacing="1"/>
    </w:pPr>
  </w:style>
  <w:style w:type="paragraph" w:customStyle="1" w:styleId="skypetbimgs">
    <w:name w:val="skype_tb_imgs"/>
    <w:basedOn w:val="a"/>
    <w:uiPriority w:val="99"/>
    <w:rsid w:val="00B30BA1"/>
    <w:pPr>
      <w:spacing w:before="100" w:beforeAutospacing="1" w:after="100" w:afterAutospacing="1"/>
    </w:pPr>
  </w:style>
  <w:style w:type="paragraph" w:customStyle="1" w:styleId="skypetbimgsstat">
    <w:name w:val="skype_tb_imgs_stat"/>
    <w:basedOn w:val="a"/>
    <w:uiPriority w:val="99"/>
    <w:rsid w:val="00B30BA1"/>
    <w:pPr>
      <w:spacing w:before="100" w:beforeAutospacing="1" w:after="100" w:afterAutospacing="1"/>
    </w:pPr>
  </w:style>
  <w:style w:type="paragraph" w:customStyle="1" w:styleId="skypetbimgsnoflag">
    <w:name w:val="skype_tb_imgs_noflag"/>
    <w:basedOn w:val="a"/>
    <w:uiPriority w:val="99"/>
    <w:rsid w:val="00B30BA1"/>
    <w:pPr>
      <w:spacing w:before="100" w:beforeAutospacing="1" w:after="100" w:afterAutospacing="1"/>
    </w:pPr>
  </w:style>
  <w:style w:type="paragraph" w:customStyle="1" w:styleId="skypetbimgsstatnoflag">
    <w:name w:val="skype_tb_imgs_stat_noflag"/>
    <w:basedOn w:val="a"/>
    <w:uiPriority w:val="99"/>
    <w:rsid w:val="00B30BA1"/>
    <w:pPr>
      <w:spacing w:before="100" w:beforeAutospacing="1" w:after="100" w:afterAutospacing="1"/>
    </w:pPr>
  </w:style>
  <w:style w:type="paragraph" w:customStyle="1" w:styleId="skypetbimgr">
    <w:name w:val="skype_tb_imgr"/>
    <w:basedOn w:val="a"/>
    <w:uiPriority w:val="99"/>
    <w:rsid w:val="00B30BA1"/>
    <w:pPr>
      <w:spacing w:before="100" w:beforeAutospacing="1" w:after="100" w:afterAutospacing="1"/>
    </w:pPr>
  </w:style>
  <w:style w:type="paragraph" w:customStyle="1" w:styleId="skypetbinjectionin1">
    <w:name w:val="skype_tb_injectionin1"/>
    <w:basedOn w:val="a"/>
    <w:uiPriority w:val="99"/>
    <w:rsid w:val="00B30BA1"/>
    <w:pPr>
      <w:textAlignment w:val="center"/>
    </w:pPr>
    <w:rPr>
      <w:rFonts w:ascii="Tahoma" w:hAnsi="Tahoma" w:cs="Tahoma"/>
      <w:b/>
      <w:bCs/>
      <w:color w:val="333333"/>
      <w:sz w:val="14"/>
      <w:szCs w:val="14"/>
    </w:rPr>
  </w:style>
  <w:style w:type="paragraph" w:customStyle="1" w:styleId="skypetbinnertext1">
    <w:name w:val="skype_tb_innertext1"/>
    <w:basedOn w:val="a"/>
    <w:uiPriority w:val="99"/>
    <w:rsid w:val="00B30BA1"/>
    <w:pPr>
      <w:textAlignment w:val="center"/>
    </w:pPr>
    <w:rPr>
      <w:rFonts w:ascii="Tahoma" w:hAnsi="Tahoma" w:cs="Tahoma"/>
      <w:b/>
      <w:bCs/>
      <w:color w:val="333333"/>
      <w:sz w:val="14"/>
      <w:szCs w:val="14"/>
    </w:rPr>
  </w:style>
  <w:style w:type="paragraph" w:customStyle="1" w:styleId="skypetbimg1">
    <w:name w:val="skype_tb_img1"/>
    <w:basedOn w:val="a"/>
    <w:uiPriority w:val="99"/>
    <w:rsid w:val="00B30BA1"/>
    <w:pPr>
      <w:textAlignment w:val="center"/>
    </w:pPr>
  </w:style>
  <w:style w:type="paragraph" w:customStyle="1" w:styleId="skypetbimg21">
    <w:name w:val="skype_tb_img21"/>
    <w:basedOn w:val="a"/>
    <w:uiPriority w:val="99"/>
    <w:rsid w:val="00B30BA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textAlignment w:val="center"/>
    </w:pPr>
  </w:style>
  <w:style w:type="paragraph" w:customStyle="1" w:styleId="skypetbimgflag1">
    <w:name w:val="skype_tb_imgflag1"/>
    <w:basedOn w:val="a"/>
    <w:uiPriority w:val="99"/>
    <w:rsid w:val="00B30BA1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textAlignment w:val="top"/>
    </w:pPr>
    <w:rPr>
      <w:rFonts w:ascii="Tahoma" w:hAnsi="Tahoma" w:cs="Tahoma"/>
      <w:b/>
      <w:bCs/>
      <w:sz w:val="12"/>
      <w:szCs w:val="12"/>
    </w:rPr>
  </w:style>
  <w:style w:type="paragraph" w:customStyle="1" w:styleId="skypetbimgflagact1">
    <w:name w:val="skype_tb_imgflagact1"/>
    <w:basedOn w:val="a"/>
    <w:uiPriority w:val="99"/>
    <w:rsid w:val="00B30BA1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a1">
    <w:name w:val="skype_tb_imga1"/>
    <w:basedOn w:val="a"/>
    <w:uiPriority w:val="99"/>
    <w:rsid w:val="00B30BA1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1">
    <w:name w:val="skype_tb_imgs1"/>
    <w:basedOn w:val="a"/>
    <w:uiPriority w:val="99"/>
    <w:rsid w:val="00B30BA1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stat1">
    <w:name w:val="skype_tb_imgs_stat1"/>
    <w:basedOn w:val="a"/>
    <w:uiPriority w:val="99"/>
    <w:rsid w:val="00B30BA1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noflag1">
    <w:name w:val="skype_tb_imgs_noflag1"/>
    <w:basedOn w:val="a"/>
    <w:uiPriority w:val="99"/>
    <w:rsid w:val="00B30BA1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statnoflag1">
    <w:name w:val="skype_tb_imgs_stat_noflag1"/>
    <w:basedOn w:val="a"/>
    <w:uiPriority w:val="99"/>
    <w:rsid w:val="00B30BA1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r1">
    <w:name w:val="skype_tb_imgr1"/>
    <w:basedOn w:val="a"/>
    <w:uiPriority w:val="99"/>
    <w:rsid w:val="00B30BA1"/>
    <w:pPr>
      <w:textAlignment w:val="center"/>
    </w:pPr>
    <w:rPr>
      <w:rFonts w:ascii="Tahoma" w:hAnsi="Tahoma" w:cs="Tahoma"/>
      <w:b/>
      <w:bCs/>
      <w:sz w:val="12"/>
      <w:szCs w:val="12"/>
    </w:rPr>
  </w:style>
  <w:style w:type="character" w:styleId="HTML0">
    <w:name w:val="HTML Sample"/>
    <w:basedOn w:val="a0"/>
    <w:uiPriority w:val="99"/>
    <w:rsid w:val="00B30BA1"/>
    <w:rPr>
      <w:rFonts w:ascii="Courier New" w:eastAsia="Times New Roman" w:hAnsi="Courier New" w:cs="Courier New"/>
    </w:rPr>
  </w:style>
  <w:style w:type="character" w:customStyle="1" w:styleId="col1">
    <w:name w:val="col1"/>
    <w:basedOn w:val="a0"/>
    <w:uiPriority w:val="99"/>
    <w:rsid w:val="00B30BA1"/>
    <w:rPr>
      <w:color w:val="auto"/>
    </w:rPr>
  </w:style>
  <w:style w:type="paragraph" w:styleId="ae">
    <w:name w:val="header"/>
    <w:basedOn w:val="a"/>
    <w:link w:val="af"/>
    <w:uiPriority w:val="99"/>
    <w:rsid w:val="00B30BA1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rPr>
      <w:sz w:val="24"/>
      <w:szCs w:val="24"/>
    </w:rPr>
  </w:style>
  <w:style w:type="paragraph" w:styleId="af0">
    <w:name w:val="footer"/>
    <w:basedOn w:val="a"/>
    <w:link w:val="af1"/>
    <w:uiPriority w:val="99"/>
    <w:rsid w:val="00B30BA1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12610</Words>
  <Characters>71880</Characters>
  <Application>Microsoft Office Word</Application>
  <DocSecurity>0</DocSecurity>
  <Lines>599</Lines>
  <Paragraphs>168</Paragraphs>
  <ScaleCrop>false</ScaleCrop>
  <Company>Home</Company>
  <LinksUpToDate>false</LinksUpToDate>
  <CharactersWithSpaces>84322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Логика и аналогии в теории эволюции</dc:title>
  <dc:subject/>
  <dc:creator>Alena</dc:creator>
  <cp:keywords/>
  <dc:description/>
  <cp:lastModifiedBy>Irina</cp:lastModifiedBy>
  <cp:revision>2</cp:revision>
  <dcterms:created xsi:type="dcterms:W3CDTF">2014-08-07T14:30:00Z</dcterms:created>
  <dcterms:modified xsi:type="dcterms:W3CDTF">2014-08-07T14:30:00Z</dcterms:modified>
</cp:coreProperties>
</file>