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8F" w:rsidRDefault="002B6F8F">
      <w:pPr>
        <w:spacing w:line="360" w:lineRule="auto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План выполнения работы:</w:t>
      </w:r>
    </w:p>
    <w:p w:rsidR="002B6F8F" w:rsidRDefault="002B6F8F">
      <w:pPr>
        <w:spacing w:line="360" w:lineRule="auto"/>
        <w:rPr>
          <w:rFonts w:ascii="Arial" w:hAnsi="Arial" w:cs="Arial"/>
          <w:sz w:val="29"/>
        </w:rPr>
      </w:pPr>
    </w:p>
    <w:p w:rsidR="002B6F8F" w:rsidRDefault="002B6F8F">
      <w:pPr>
        <w:numPr>
          <w:ilvl w:val="0"/>
          <w:numId w:val="1"/>
        </w:numPr>
        <w:spacing w:line="360" w:lineRule="auto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Вводная часть.</w:t>
      </w:r>
    </w:p>
    <w:p w:rsidR="002B6F8F" w:rsidRDefault="002B6F8F">
      <w:pPr>
        <w:numPr>
          <w:ilvl w:val="0"/>
          <w:numId w:val="1"/>
        </w:numPr>
        <w:spacing w:line="360" w:lineRule="auto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Классификация и ассортимент товара.</w:t>
      </w:r>
    </w:p>
    <w:p w:rsidR="002B6F8F" w:rsidRDefault="002B6F8F">
      <w:pPr>
        <w:numPr>
          <w:ilvl w:val="0"/>
          <w:numId w:val="1"/>
        </w:numPr>
        <w:spacing w:line="360" w:lineRule="auto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Требования к качеству товара.</w:t>
      </w:r>
    </w:p>
    <w:p w:rsidR="002B6F8F" w:rsidRDefault="002B6F8F">
      <w:pPr>
        <w:numPr>
          <w:ilvl w:val="0"/>
          <w:numId w:val="1"/>
        </w:numPr>
        <w:spacing w:line="360" w:lineRule="auto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Упаковка и маркировка товара.</w:t>
      </w:r>
    </w:p>
    <w:p w:rsidR="002B6F8F" w:rsidRDefault="002B6F8F">
      <w:pPr>
        <w:numPr>
          <w:ilvl w:val="0"/>
          <w:numId w:val="1"/>
        </w:numPr>
        <w:spacing w:line="360" w:lineRule="auto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Пороки и дефекты товара.</w:t>
      </w:r>
    </w:p>
    <w:p w:rsidR="002B6F8F" w:rsidRDefault="002B6F8F">
      <w:pPr>
        <w:numPr>
          <w:ilvl w:val="0"/>
          <w:numId w:val="1"/>
        </w:numPr>
        <w:spacing w:line="360" w:lineRule="auto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Хранения товара.</w:t>
      </w: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  <w:r>
        <w:rPr>
          <w:rFonts w:ascii="Arial" w:hAnsi="Arial" w:cs="Arial"/>
          <w:b/>
          <w:bCs/>
          <w:sz w:val="29"/>
        </w:rPr>
        <w:t>Вводная часть.</w:t>
      </w:r>
    </w:p>
    <w:p w:rsidR="002B6F8F" w:rsidRDefault="002B6F8F">
      <w:pPr>
        <w:pStyle w:val="a4"/>
        <w:spacing w:line="360" w:lineRule="auto"/>
        <w:jc w:val="both"/>
        <w:rPr>
          <w:rFonts w:ascii="Arial" w:hAnsi="Arial" w:cs="Arial"/>
          <w:color w:val="000000"/>
          <w:sz w:val="29"/>
          <w:szCs w:val="19"/>
        </w:rPr>
      </w:pPr>
      <w:r>
        <w:rPr>
          <w:rFonts w:ascii="Arial" w:hAnsi="Arial" w:cs="Arial"/>
          <w:color w:val="000000"/>
          <w:sz w:val="29"/>
          <w:szCs w:val="19"/>
        </w:rPr>
        <w:t xml:space="preserve">         Яйца содержат большинство известных питательных веществ и являются низкокалорийным продуктом (2 яйца — 180 калорий). В яйцах содержится полноценный и легкоусвояемый набор белков, поэтому они полезны в качестве гарнира. Можно подавать яйца и как основное блюдо. </w:t>
      </w:r>
    </w:p>
    <w:p w:rsidR="002B6F8F" w:rsidRDefault="002B6F8F">
      <w:pPr>
        <w:pStyle w:val="a4"/>
        <w:spacing w:line="360" w:lineRule="auto"/>
        <w:jc w:val="both"/>
        <w:rPr>
          <w:rFonts w:ascii="Arial" w:hAnsi="Arial" w:cs="Arial"/>
          <w:color w:val="000000"/>
          <w:sz w:val="29"/>
          <w:szCs w:val="19"/>
        </w:rPr>
      </w:pPr>
      <w:r>
        <w:rPr>
          <w:rFonts w:ascii="Arial" w:hAnsi="Arial" w:cs="Arial"/>
          <w:color w:val="000000"/>
          <w:sz w:val="29"/>
          <w:szCs w:val="19"/>
        </w:rPr>
        <w:t xml:space="preserve">           В кулинарии почти всегда используются куриные яйца, хотя яйца индеек, гусей, уток, цесарок, перепелов и чаек тоже съедобны. </w:t>
      </w:r>
    </w:p>
    <w:p w:rsidR="002B6F8F" w:rsidRDefault="002B6F8F">
      <w:pPr>
        <w:pStyle w:val="a4"/>
        <w:spacing w:line="360" w:lineRule="auto"/>
        <w:jc w:val="both"/>
        <w:rPr>
          <w:rFonts w:ascii="Arial" w:hAnsi="Arial" w:cs="Arial"/>
          <w:color w:val="000000"/>
          <w:sz w:val="29"/>
          <w:szCs w:val="19"/>
        </w:rPr>
      </w:pPr>
      <w:r>
        <w:rPr>
          <w:rFonts w:ascii="Arial" w:hAnsi="Arial" w:cs="Arial"/>
          <w:color w:val="000000"/>
          <w:sz w:val="29"/>
          <w:szCs w:val="19"/>
        </w:rPr>
        <w:t xml:space="preserve">Перепелиные яйца можно подавать в качестве гарнира ко многим горячим и холодным блюдам, а также в качестве основного блюда: например, салат из зелени с горячими грибами и перепелиными яйцами, сваренными в небольшом количестве воды (яйца-пашот), или тарталетка (небольшой открытый пирог) с перепелиными яйцами и грибами, залитыми голландским соусом. 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В кондитерском производстве широко используют куриные яйца. Утиные и гусиные яйца применяют значительно реже и только для изделий, в технологию которых входит выпечка.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  <w:r>
        <w:rPr>
          <w:rFonts w:ascii="Arial" w:hAnsi="Arial" w:cs="Arial"/>
          <w:b/>
          <w:bCs/>
          <w:sz w:val="29"/>
        </w:rPr>
        <w:t>Строение яйца.</w:t>
      </w: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Яйцо представляет собой крупную яйцеклетку, которая содержит питательные вещества, необходимые для развития зародыша. Яйцо состоит из трёх основных частей (в %): белка — около 58, желтка — около 31, скорлупы — около 11. Яйцо имеет эллипсоидальновытянутую форму, отношение длины к его наибольшему диаметру колеблется в довольно значительных пределах и составляет в среднем 1,3. Цвет скорлупы от белого до темно-коричневого. Масса яиц зависит от вида, породы, возраста птицы, условий её кормления, а также содержания и колеблется в широких пределах (чаще всего от 40 до 60г).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Белок содержит большое количество воды, а сухое вещество его почти полностью состоит из белковых веществ, также в белок входят в незначительных количествах глюкоза, соли, ферменты. Если белок нагреть до 58-65</w:t>
      </w:r>
      <w:r>
        <w:rPr>
          <w:rFonts w:ascii="Arial" w:hAnsi="Arial" w:cs="Arial"/>
          <w:sz w:val="29"/>
        </w:rPr>
        <w:sym w:font="Times New Roman" w:char="00B0"/>
      </w:r>
      <w:r>
        <w:rPr>
          <w:rFonts w:ascii="Arial" w:hAnsi="Arial" w:cs="Arial"/>
          <w:sz w:val="29"/>
        </w:rPr>
        <w:t>С, он свёртывается. Желток содержит большое количество жира и значительное количество белковых веществ. Кроме того, в состав желтка входят фосфатиды (лецитин) и в небольших количествах глюкоза, соли, красящие вещества витамины и ферменты.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  <w:r>
        <w:rPr>
          <w:rFonts w:ascii="Arial" w:hAnsi="Arial" w:cs="Arial"/>
          <w:b/>
          <w:bCs/>
          <w:sz w:val="29"/>
        </w:rPr>
        <w:t>Классификация и ассортимент товара.</w:t>
      </w: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pStyle w:val="a3"/>
      </w:pPr>
      <w:r>
        <w:t>Яйца в зависимости от срока хранения, качества и массы подразделяются на диетические и столовые.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 xml:space="preserve"> </w:t>
      </w:r>
      <w:r>
        <w:rPr>
          <w:rFonts w:ascii="Arial" w:hAnsi="Arial" w:cs="Arial"/>
          <w:b/>
          <w:bCs/>
          <w:sz w:val="29"/>
        </w:rPr>
        <w:t>К диетическим</w:t>
      </w:r>
      <w:r>
        <w:rPr>
          <w:rFonts w:ascii="Arial" w:hAnsi="Arial" w:cs="Arial"/>
          <w:sz w:val="29"/>
        </w:rPr>
        <w:t xml:space="preserve"> относят яйца массой 44г и более в течение 7 суток после снесения. 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b/>
          <w:bCs/>
          <w:sz w:val="29"/>
        </w:rPr>
        <w:t>К столовым</w:t>
      </w:r>
      <w:r>
        <w:rPr>
          <w:rFonts w:ascii="Arial" w:hAnsi="Arial" w:cs="Arial"/>
          <w:sz w:val="29"/>
        </w:rPr>
        <w:t xml:space="preserve"> относят яйца массой 43 г независимо от срока хранения и массой 44г и более по истечении 7 суток после снесения. </w:t>
      </w:r>
    </w:p>
    <w:p w:rsidR="002B6F8F" w:rsidRDefault="002B6F8F">
      <w:pPr>
        <w:pStyle w:val="a3"/>
      </w:pPr>
      <w:r>
        <w:t xml:space="preserve">В свою очередь, столовые яйца в зависимости от условий и сроков хранения подразделяют на три типа: свежие, холодильниковые и известкованные. 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b/>
          <w:bCs/>
          <w:sz w:val="29"/>
        </w:rPr>
        <w:t>Свежие яйца</w:t>
      </w:r>
      <w:r>
        <w:rPr>
          <w:rFonts w:ascii="Arial" w:hAnsi="Arial" w:cs="Arial"/>
          <w:sz w:val="29"/>
        </w:rPr>
        <w:t xml:space="preserve"> отличаются от холодильниковых температурой и сроком хранения: свежие хранятся при температуре от -1 до -2</w:t>
      </w:r>
      <w:r>
        <w:rPr>
          <w:rFonts w:ascii="Arial" w:hAnsi="Arial" w:cs="Arial"/>
          <w:sz w:val="29"/>
        </w:rPr>
        <w:sym w:font="Times New Roman" w:char="00B0"/>
      </w:r>
      <w:r>
        <w:rPr>
          <w:rFonts w:ascii="Arial" w:hAnsi="Arial" w:cs="Arial"/>
          <w:sz w:val="29"/>
        </w:rPr>
        <w:t>С в продолжение 30 суток.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b/>
          <w:bCs/>
          <w:sz w:val="29"/>
        </w:rPr>
        <w:t xml:space="preserve"> Холодильниковые</w:t>
      </w:r>
      <w:r>
        <w:rPr>
          <w:rFonts w:ascii="Arial" w:hAnsi="Arial" w:cs="Arial"/>
          <w:sz w:val="29"/>
        </w:rPr>
        <w:t xml:space="preserve"> хранят при температуре от-1 до -2</w:t>
      </w:r>
      <w:r>
        <w:rPr>
          <w:rFonts w:ascii="Arial" w:hAnsi="Arial" w:cs="Arial"/>
          <w:sz w:val="29"/>
        </w:rPr>
        <w:sym w:font="Times New Roman" w:char="00B0"/>
      </w:r>
      <w:r>
        <w:rPr>
          <w:rFonts w:ascii="Arial" w:hAnsi="Arial" w:cs="Arial"/>
          <w:sz w:val="29"/>
        </w:rPr>
        <w:t xml:space="preserve">С более 30 суток. 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b/>
          <w:bCs/>
          <w:sz w:val="29"/>
        </w:rPr>
        <w:t>Известкованные</w:t>
      </w:r>
      <w:r>
        <w:rPr>
          <w:rFonts w:ascii="Arial" w:hAnsi="Arial" w:cs="Arial"/>
          <w:sz w:val="29"/>
        </w:rPr>
        <w:t xml:space="preserve"> яйца хранят в известковом растворе. Яйца массой менее 43г носят название «мелкие»; их на категории не подразделяют и применяют для промышленной переработки. Также для промышленной переработки могут быть использованы яйца с загрязнённой скорлупой.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sz w:val="29"/>
        </w:rPr>
      </w:pPr>
      <w:r>
        <w:rPr>
          <w:rFonts w:ascii="Arial" w:hAnsi="Arial" w:cs="Arial"/>
          <w:b/>
          <w:bCs/>
          <w:sz w:val="29"/>
        </w:rPr>
        <w:t>Яичные мороженые продукты.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</w:p>
    <w:p w:rsidR="002B6F8F" w:rsidRDefault="002B6F8F">
      <w:pPr>
        <w:pStyle w:val="a3"/>
      </w:pPr>
      <w:r>
        <w:t xml:space="preserve">К яичным мороженым продуктам относят яичный меланж, желток и белок. 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b/>
          <w:bCs/>
          <w:sz w:val="29"/>
        </w:rPr>
        <w:t>Яичный  меланж</w:t>
      </w:r>
      <w:r>
        <w:rPr>
          <w:rFonts w:ascii="Arial" w:hAnsi="Arial" w:cs="Arial"/>
          <w:sz w:val="29"/>
        </w:rPr>
        <w:t xml:space="preserve"> представляет собой освобождённую от скорлупы смесь яичных белков и желтков в естественной пропорции, профильтрованную, тщательно перемешанную и замороженную в специальной таре. Иногда в меланж вводят 0,8% поваренной соли или 5% сахара. 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b/>
          <w:bCs/>
          <w:sz w:val="29"/>
        </w:rPr>
        <w:t>Яичный желток мороженный</w:t>
      </w:r>
      <w:r>
        <w:rPr>
          <w:rFonts w:ascii="Arial" w:hAnsi="Arial" w:cs="Arial"/>
          <w:sz w:val="29"/>
        </w:rPr>
        <w:t xml:space="preserve"> представляет собой освобождённый от скорлупы и желтка белок, профильтрованный, перемешанный и замороженный в специальной таре.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Химический состав мороженых яичных продуктов (меланж, желток, белок) аналогичен химическому составу соответствующих частей куриного яйца, из которого они приготовлены.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Желток и соответственно в некоторой части меланж при замораживании подвергаются небольшим изменениям. Этот необратимый процесс носит название «желатинизация» желтка. Желток превращается в густую губчатую вязкую массу. Это связано с потерей лецитино—белковым комплексом значительного количества воды, которая теряется при оттаивании. При длительном хранении этот процесс усиливается. Введение поваренной соли и сахара уменьшает интенсивность этого процесса. При этом получается меланж более яркого цвета и более жидкой  яркого цвета и более жидкой консистенции.</w:t>
      </w: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i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i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i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i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iCs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iCs/>
          <w:sz w:val="29"/>
        </w:rPr>
      </w:pPr>
      <w:r>
        <w:rPr>
          <w:rFonts w:ascii="Arial" w:hAnsi="Arial" w:cs="Arial"/>
          <w:b/>
          <w:bCs/>
          <w:iCs/>
          <w:sz w:val="29"/>
        </w:rPr>
        <w:t>Сухие яичные продукты.</w:t>
      </w: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К сухим яичным продуктам относят яичный порошок, высушенный без разделения, сухой белок и сухой желток. Высушивание производят на вальцовых или распылительных сушилках.</w:t>
      </w:r>
    </w:p>
    <w:p w:rsidR="002B6F8F" w:rsidRDefault="002B6F8F">
      <w:pPr>
        <w:pStyle w:val="a3"/>
      </w:pPr>
      <w:r>
        <w:t>Малая влажность сухих яичных продуктов позволяет хранить их продолжительное время. Сухие яичные продукты применяют в основном для различных мучных кондитерских изделий. Сухой белок широко используют в производстве пастильно-мармеладных изделий, сбивных конфет, сбивных карамельных начинок. Наиболее широко применяют яичный порошок, для которого используют свежие или холодильниковые яйца.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b/>
          <w:bCs/>
          <w:sz w:val="29"/>
        </w:rPr>
        <w:t>Яичный порошок</w:t>
      </w:r>
      <w:r>
        <w:rPr>
          <w:rFonts w:ascii="Arial" w:hAnsi="Arial" w:cs="Arial"/>
          <w:sz w:val="29"/>
        </w:rPr>
        <w:t xml:space="preserve"> получают высушиванием яичной массы в распылительных сушилках. Температура воздуха в таких сушилках достигает 130-135</w:t>
      </w:r>
      <w:r>
        <w:rPr>
          <w:rFonts w:ascii="Arial" w:hAnsi="Arial" w:cs="Arial"/>
          <w:sz w:val="29"/>
        </w:rPr>
        <w:sym w:font="Times New Roman" w:char="00B0"/>
      </w:r>
      <w:r>
        <w:rPr>
          <w:rFonts w:ascii="Arial" w:hAnsi="Arial" w:cs="Arial"/>
          <w:sz w:val="29"/>
        </w:rPr>
        <w:t>С. Однако, яичная масса при сушке быстро теряет влагу, и её температура при этом не превышает 44-47</w:t>
      </w:r>
      <w:r>
        <w:rPr>
          <w:rFonts w:ascii="Arial" w:hAnsi="Arial" w:cs="Arial"/>
          <w:sz w:val="29"/>
        </w:rPr>
        <w:sym w:font="Times New Roman" w:char="00B0"/>
      </w:r>
      <w:r>
        <w:rPr>
          <w:rFonts w:ascii="Arial" w:hAnsi="Arial" w:cs="Arial"/>
          <w:sz w:val="29"/>
        </w:rPr>
        <w:t>С, что очень важно для последующего использования яичного порошка, так как при этих условиях белок яйца не свёртывается, а яичная масса при смешивании с тёплой водой хорошо восстанавливается.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Яичный порошок гигроскопичен. Он интенсивно поглощает воду из воздуха, в результате качество его резко снижается. В нём образуются крупинки и комки. Ухудшаются органолептические показатели (вкус и запах). Также отрицательно влияют на качество яичного порошка кислород воздуха и свет. Влажный яичный порошок плесневеет.</w:t>
      </w: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iCs/>
          <w:sz w:val="29"/>
        </w:rPr>
      </w:pPr>
      <w:r>
        <w:rPr>
          <w:rFonts w:ascii="Arial" w:hAnsi="Arial" w:cs="Arial"/>
          <w:b/>
          <w:bCs/>
          <w:iCs/>
          <w:sz w:val="29"/>
        </w:rPr>
        <w:t>Упаковка и маркировка товара.</w:t>
      </w:r>
    </w:p>
    <w:p w:rsidR="002B6F8F" w:rsidRDefault="002B6F8F">
      <w:pPr>
        <w:spacing w:line="360" w:lineRule="auto"/>
        <w:ind w:firstLine="851"/>
        <w:jc w:val="center"/>
        <w:rPr>
          <w:rFonts w:ascii="Arial" w:hAnsi="Arial" w:cs="Arial"/>
          <w:b/>
          <w:bCs/>
          <w:iCs/>
          <w:sz w:val="29"/>
        </w:rPr>
      </w:pPr>
    </w:p>
    <w:p w:rsidR="002B6F8F" w:rsidRDefault="002B6F8F">
      <w:pPr>
        <w:pStyle w:val="a3"/>
      </w:pPr>
      <w:r>
        <w:t>Упаковывают яйца в ящики из гофрированного картона или полимерных ящики с использованием бугорчатых прокладок.</w:t>
      </w:r>
    </w:p>
    <w:p w:rsidR="002B6F8F" w:rsidRDefault="002B6F8F">
      <w:pPr>
        <w:pStyle w:val="a5"/>
      </w:pPr>
      <w:r>
        <w:t>Диетические яйца маркируют красной, столовые-синей краской. Маркируют яйца штампом круглой формы. На штампе указывают для диетических яиц категорию и дату сортировки (число, месяц), а столовых-только категории. На ящики наклеивается этикетка с указанием наименования предприятия, вида, категории яиц, даты сортировки, условий и сроков хранения, информационные данные о пищевой ценности, калорийности 100 г продукта.</w:t>
      </w:r>
    </w:p>
    <w:p w:rsidR="002B6F8F" w:rsidRDefault="002B6F8F">
      <w:pPr>
        <w:spacing w:line="360" w:lineRule="auto"/>
        <w:rPr>
          <w:rFonts w:ascii="Arial" w:hAnsi="Arial" w:cs="Arial"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  <w:r>
        <w:rPr>
          <w:rFonts w:ascii="Arial" w:hAnsi="Arial" w:cs="Arial"/>
          <w:b/>
          <w:bCs/>
          <w:sz w:val="29"/>
        </w:rPr>
        <w:t>Требования к качеству товара.</w:t>
      </w: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pStyle w:val="a4"/>
        <w:spacing w:line="360" w:lineRule="auto"/>
        <w:jc w:val="both"/>
        <w:rPr>
          <w:rFonts w:ascii="Arial" w:hAnsi="Arial" w:cs="Arial"/>
          <w:color w:val="000000"/>
          <w:sz w:val="29"/>
          <w:szCs w:val="19"/>
        </w:rPr>
      </w:pPr>
      <w:r>
        <w:rPr>
          <w:rFonts w:ascii="Arial" w:hAnsi="Arial" w:cs="Arial"/>
          <w:color w:val="000000"/>
          <w:sz w:val="29"/>
          <w:szCs w:val="19"/>
        </w:rPr>
        <w:t xml:space="preserve">        Скорлупа должна быть чистой, правильной формы, прочной и слегка шероховатой. </w:t>
      </w:r>
    </w:p>
    <w:p w:rsidR="002B6F8F" w:rsidRDefault="002B6F8F">
      <w:pPr>
        <w:pStyle w:val="a4"/>
        <w:spacing w:line="360" w:lineRule="auto"/>
        <w:jc w:val="both"/>
        <w:rPr>
          <w:rFonts w:ascii="Arial" w:hAnsi="Arial" w:cs="Arial"/>
          <w:color w:val="000000"/>
          <w:sz w:val="29"/>
          <w:szCs w:val="19"/>
        </w:rPr>
      </w:pPr>
      <w:r>
        <w:rPr>
          <w:rFonts w:ascii="Arial" w:hAnsi="Arial" w:cs="Arial"/>
          <w:color w:val="000000"/>
          <w:sz w:val="29"/>
          <w:szCs w:val="19"/>
        </w:rPr>
        <w:t xml:space="preserve"> Когда яйца разбивают, белок должен быть густым. Дело в том, что при хранении белок постепенно становится жидким, и вода просачивается в желток. </w:t>
      </w:r>
    </w:p>
    <w:p w:rsidR="002B6F8F" w:rsidRDefault="002B6F8F">
      <w:pPr>
        <w:pStyle w:val="a4"/>
        <w:spacing w:line="360" w:lineRule="auto"/>
        <w:jc w:val="both"/>
        <w:rPr>
          <w:rFonts w:ascii="Arial" w:hAnsi="Arial" w:cs="Arial"/>
          <w:color w:val="000000"/>
          <w:sz w:val="29"/>
          <w:szCs w:val="19"/>
        </w:rPr>
      </w:pPr>
      <w:r>
        <w:rPr>
          <w:rFonts w:ascii="Arial" w:hAnsi="Arial" w:cs="Arial"/>
          <w:color w:val="000000"/>
          <w:sz w:val="29"/>
          <w:szCs w:val="19"/>
        </w:rPr>
        <w:t xml:space="preserve"> Желток должен быть плотным, круглым и однородного цвета. При хранении яиц желток теряет плотность и обезвоживается.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К качеству яичных мороженых продуктов предъявляются следующие требования. Цвет в мороженом состоянии у меланжа тёмно-оранжевый, к желтка палево-жёлтый, у белка от беловато-палевого до желтовато-зелёного. Вкус и запах, свойственные данному продукту без посторонних. Консистенция — в мороженом состоянии твёрдая. После дефростации, у меланжа — жидкая, однородная, у желтка — густая, но текучая масса; у белка — жидкая. Вкус меланжа, изготовленного с поваренной солью, слегка солоноватый, а у меланжа, изготовленного с сахаром, сладковатый, цвет более яркий, консистенция более жидкая, массовая доля соли не должна превышать 0,8, а сахара 5%.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К качеству яичного порошка предъявляются следующие требования. Вкус и запах — свойственные высушенному яйцу, без посторонних привкусов и запаха. Цвет — от светло-желтого до ярко-жёлтого, однородный по всей массе. Структура — порошкообразная, допускаются комочки, которые легко раздавливаются. В яичном порошке нормируется массовая доля влаги, жира, белковых веществ, кислотность и растворимость.</w:t>
      </w:r>
    </w:p>
    <w:p w:rsidR="002B6F8F" w:rsidRDefault="002B6F8F">
      <w:pPr>
        <w:pStyle w:val="a4"/>
        <w:spacing w:line="360" w:lineRule="auto"/>
        <w:jc w:val="both"/>
        <w:rPr>
          <w:rFonts w:ascii="Arial" w:hAnsi="Arial" w:cs="Arial"/>
          <w:color w:val="000000"/>
          <w:sz w:val="29"/>
          <w:szCs w:val="19"/>
        </w:rPr>
      </w:pPr>
    </w:p>
    <w:p w:rsidR="002B6F8F" w:rsidRDefault="002B6F8F">
      <w:pPr>
        <w:spacing w:line="360" w:lineRule="auto"/>
        <w:jc w:val="both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  <w:r>
        <w:rPr>
          <w:rFonts w:ascii="Arial" w:hAnsi="Arial" w:cs="Arial"/>
          <w:b/>
          <w:bCs/>
          <w:sz w:val="29"/>
        </w:rPr>
        <w:t>Хранение товара.</w:t>
      </w:r>
    </w:p>
    <w:p w:rsidR="002B6F8F" w:rsidRDefault="002B6F8F">
      <w:pPr>
        <w:spacing w:line="360" w:lineRule="auto"/>
        <w:rPr>
          <w:rFonts w:ascii="Arial" w:hAnsi="Arial" w:cs="Arial"/>
          <w:b/>
          <w:bCs/>
          <w:sz w:val="29"/>
        </w:rPr>
      </w:pPr>
    </w:p>
    <w:p w:rsidR="002B6F8F" w:rsidRDefault="002B6F8F">
      <w:pPr>
        <w:pStyle w:val="a4"/>
        <w:spacing w:line="360" w:lineRule="auto"/>
        <w:jc w:val="both"/>
        <w:rPr>
          <w:rFonts w:ascii="Arial" w:hAnsi="Arial" w:cs="Arial"/>
          <w:color w:val="000000"/>
          <w:sz w:val="29"/>
          <w:szCs w:val="19"/>
        </w:rPr>
      </w:pPr>
      <w:r>
        <w:rPr>
          <w:rFonts w:ascii="Arial" w:hAnsi="Arial" w:cs="Arial"/>
          <w:color w:val="000000"/>
          <w:sz w:val="29"/>
          <w:szCs w:val="19"/>
        </w:rPr>
        <w:t xml:space="preserve">          Хранят продукт в холодном, но не слишком сухом месте; наилучшая температура 0 — +5 °С. Если поддерживать оптимальную влажность воздуха и содержание в нем углекислого газа, можно хранить яйца до 9 месяцев. </w:t>
      </w:r>
    </w:p>
    <w:p w:rsidR="002B6F8F" w:rsidRDefault="002B6F8F">
      <w:pPr>
        <w:pStyle w:val="a4"/>
        <w:spacing w:line="360" w:lineRule="auto"/>
        <w:jc w:val="both"/>
        <w:rPr>
          <w:rFonts w:ascii="Arial" w:hAnsi="Arial" w:cs="Arial"/>
          <w:color w:val="000000"/>
          <w:sz w:val="29"/>
          <w:szCs w:val="19"/>
        </w:rPr>
      </w:pPr>
      <w:r>
        <w:rPr>
          <w:rFonts w:ascii="Arial" w:hAnsi="Arial" w:cs="Arial"/>
          <w:color w:val="000000"/>
          <w:sz w:val="29"/>
          <w:szCs w:val="19"/>
        </w:rPr>
        <w:t xml:space="preserve">Яичная скорлупа пористая, поэтому яйца абсорбируют любые посторонние запахи. Их не следует хранить вместе с сильнопахнущими продуктами, такими как лук, рыба,сыр и т. д. </w:t>
      </w:r>
    </w:p>
    <w:p w:rsidR="002B6F8F" w:rsidRDefault="002B6F8F">
      <w:pPr>
        <w:pStyle w:val="a4"/>
        <w:spacing w:line="360" w:lineRule="auto"/>
        <w:jc w:val="both"/>
        <w:rPr>
          <w:rFonts w:ascii="Arial" w:hAnsi="Arial" w:cs="Arial"/>
          <w:color w:val="000000"/>
          <w:sz w:val="29"/>
          <w:szCs w:val="19"/>
        </w:rPr>
      </w:pPr>
      <w:r>
        <w:rPr>
          <w:rFonts w:ascii="Arial" w:hAnsi="Arial" w:cs="Arial"/>
          <w:color w:val="000000"/>
          <w:sz w:val="29"/>
          <w:szCs w:val="19"/>
        </w:rPr>
        <w:t xml:space="preserve">Для пастеризации яйца моют и затем разбивают в стерилизованную посуду. После соединения желтков с белками их процеживают и нагревают до +63 °С в течение 1 минуты, затем быстро охлаждают. </w:t>
      </w:r>
    </w:p>
    <w:p w:rsidR="002B6F8F" w:rsidRDefault="002B6F8F">
      <w:pPr>
        <w:pStyle w:val="a3"/>
      </w:pPr>
      <w:r>
        <w:t>Мороженый меланж, белок и желток следует хранить при минусовых температурах. Для оттаивания применяют ванны с тёплой водой (45, с продолжительностью 2,5-3ч). После вскрытия банок с продуктом его перецеживают через сита с ячейками размером не более 3мм и сразу используют в производстве.</w:t>
      </w:r>
    </w:p>
    <w:p w:rsidR="002B6F8F" w:rsidRDefault="002B6F8F">
      <w:pPr>
        <w:spacing w:line="360" w:lineRule="auto"/>
        <w:ind w:firstLine="851"/>
        <w:jc w:val="both"/>
        <w:rPr>
          <w:rFonts w:ascii="Arial" w:hAnsi="Arial" w:cs="Arial"/>
          <w:sz w:val="29"/>
        </w:rPr>
      </w:pPr>
      <w:r>
        <w:rPr>
          <w:rFonts w:ascii="Arial" w:hAnsi="Arial" w:cs="Arial"/>
          <w:sz w:val="29"/>
        </w:rPr>
        <w:t>Срок хранения яичного порошка зависти от условий: при температуре ниже 20</w:t>
      </w:r>
      <w:r>
        <w:rPr>
          <w:rFonts w:ascii="Arial" w:hAnsi="Arial" w:cs="Arial"/>
          <w:sz w:val="29"/>
        </w:rPr>
        <w:sym w:font="Times New Roman" w:char="00B0"/>
      </w:r>
      <w:r>
        <w:rPr>
          <w:rFonts w:ascii="Arial" w:hAnsi="Arial" w:cs="Arial"/>
          <w:sz w:val="29"/>
        </w:rPr>
        <w:t>С и относительной влажности воздуха 65-75%  — 6 месяцев, а при температуре ниже 2</w:t>
      </w:r>
      <w:r>
        <w:rPr>
          <w:rFonts w:ascii="Arial" w:hAnsi="Arial" w:cs="Arial"/>
          <w:sz w:val="29"/>
        </w:rPr>
        <w:sym w:font="Times New Roman" w:char="00B0"/>
      </w:r>
      <w:r>
        <w:rPr>
          <w:rFonts w:ascii="Arial" w:hAnsi="Arial" w:cs="Arial"/>
          <w:sz w:val="29"/>
        </w:rPr>
        <w:t>С и относительной влажности воздуха 60-70% — 2 года со дня выработки.</w:t>
      </w:r>
    </w:p>
    <w:p w:rsidR="002B6F8F" w:rsidRDefault="002B6F8F">
      <w:pPr>
        <w:pStyle w:val="a4"/>
        <w:spacing w:line="360" w:lineRule="auto"/>
        <w:jc w:val="both"/>
        <w:rPr>
          <w:rFonts w:ascii="Arial" w:hAnsi="Arial" w:cs="Arial"/>
          <w:color w:val="000000"/>
          <w:sz w:val="29"/>
          <w:szCs w:val="19"/>
        </w:rPr>
      </w:pPr>
    </w:p>
    <w:p w:rsidR="002B6F8F" w:rsidRDefault="002B6F8F">
      <w:pPr>
        <w:spacing w:line="360" w:lineRule="auto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  <w:r>
        <w:rPr>
          <w:rFonts w:ascii="Arial" w:hAnsi="Arial" w:cs="Arial"/>
          <w:b/>
          <w:bCs/>
          <w:sz w:val="29"/>
        </w:rPr>
        <w:t>Пороки и дефекты товара.</w:t>
      </w: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</w:p>
    <w:p w:rsidR="002B6F8F" w:rsidRDefault="002B6F8F">
      <w:pPr>
        <w:spacing w:line="360" w:lineRule="auto"/>
        <w:ind w:firstLine="540"/>
        <w:rPr>
          <w:rFonts w:ascii="Arial" w:hAnsi="Arial" w:cs="Arial"/>
          <w:sz w:val="29"/>
          <w:szCs w:val="28"/>
        </w:rPr>
      </w:pPr>
      <w:r>
        <w:rPr>
          <w:rFonts w:ascii="Arial" w:hAnsi="Arial" w:cs="Arial"/>
          <w:sz w:val="29"/>
          <w:szCs w:val="28"/>
        </w:rPr>
        <w:t xml:space="preserve">Содержимое пищевых куриных яиц не должно иметь посторонних запахов. Не соответствую требованиям стандарта яйца со следующими </w:t>
      </w:r>
      <w:r>
        <w:rPr>
          <w:rFonts w:ascii="Arial" w:hAnsi="Arial" w:cs="Arial"/>
          <w:sz w:val="29"/>
          <w:szCs w:val="32"/>
          <w:u w:val="single"/>
        </w:rPr>
        <w:t>дефектами:</w:t>
      </w:r>
    </w:p>
    <w:p w:rsidR="002B6F8F" w:rsidRDefault="002B6F8F">
      <w:pPr>
        <w:spacing w:line="360" w:lineRule="auto"/>
        <w:ind w:firstLine="540"/>
        <w:rPr>
          <w:rFonts w:ascii="Arial" w:hAnsi="Arial" w:cs="Arial"/>
          <w:sz w:val="29"/>
          <w:szCs w:val="28"/>
        </w:rPr>
      </w:pPr>
      <w:r>
        <w:rPr>
          <w:rFonts w:ascii="Arial" w:hAnsi="Arial" w:cs="Arial"/>
          <w:sz w:val="29"/>
          <w:szCs w:val="28"/>
        </w:rPr>
        <w:t xml:space="preserve">- </w:t>
      </w:r>
      <w:r>
        <w:rPr>
          <w:rFonts w:ascii="Arial" w:hAnsi="Arial" w:cs="Arial"/>
          <w:sz w:val="29"/>
          <w:szCs w:val="32"/>
          <w:u w:val="single"/>
        </w:rPr>
        <w:t>малое пятно</w:t>
      </w:r>
      <w:r>
        <w:rPr>
          <w:rFonts w:ascii="Arial" w:hAnsi="Arial" w:cs="Arial"/>
          <w:sz w:val="29"/>
          <w:szCs w:val="28"/>
        </w:rPr>
        <w:t>-яйцо с одним или несколькими неподвижными пятнами под скорлупой общим размером не более 1/8 поверхности скорлупы.</w:t>
      </w:r>
    </w:p>
    <w:p w:rsidR="002B6F8F" w:rsidRDefault="002B6F8F">
      <w:pPr>
        <w:spacing w:line="360" w:lineRule="auto"/>
        <w:ind w:firstLine="540"/>
        <w:rPr>
          <w:rFonts w:ascii="Arial" w:hAnsi="Arial" w:cs="Arial"/>
          <w:sz w:val="29"/>
          <w:szCs w:val="28"/>
        </w:rPr>
      </w:pPr>
      <w:r>
        <w:rPr>
          <w:rFonts w:ascii="Arial" w:hAnsi="Arial" w:cs="Arial"/>
          <w:sz w:val="29"/>
          <w:szCs w:val="28"/>
        </w:rPr>
        <w:t xml:space="preserve">- </w:t>
      </w:r>
      <w:r>
        <w:rPr>
          <w:rFonts w:ascii="Arial" w:hAnsi="Arial" w:cs="Arial"/>
          <w:sz w:val="29"/>
          <w:szCs w:val="32"/>
          <w:u w:val="single"/>
        </w:rPr>
        <w:t>большое пятно</w:t>
      </w:r>
      <w:r>
        <w:rPr>
          <w:rFonts w:ascii="Arial" w:hAnsi="Arial" w:cs="Arial"/>
          <w:sz w:val="29"/>
          <w:szCs w:val="28"/>
        </w:rPr>
        <w:t>-яйцо с наличие пятен под скорлупой общим размером более 1/8 всего яйца;</w:t>
      </w:r>
    </w:p>
    <w:p w:rsidR="002B6F8F" w:rsidRDefault="002B6F8F">
      <w:pPr>
        <w:spacing w:line="360" w:lineRule="auto"/>
        <w:ind w:firstLine="540"/>
        <w:rPr>
          <w:rFonts w:ascii="Arial" w:hAnsi="Arial" w:cs="Arial"/>
          <w:sz w:val="29"/>
          <w:szCs w:val="28"/>
        </w:rPr>
      </w:pPr>
      <w:r>
        <w:rPr>
          <w:rFonts w:ascii="Arial" w:hAnsi="Arial" w:cs="Arial"/>
          <w:sz w:val="29"/>
          <w:szCs w:val="28"/>
        </w:rPr>
        <w:t xml:space="preserve">- </w:t>
      </w:r>
      <w:r>
        <w:rPr>
          <w:rFonts w:ascii="Arial" w:hAnsi="Arial" w:cs="Arial"/>
          <w:sz w:val="29"/>
          <w:szCs w:val="32"/>
          <w:u w:val="single"/>
        </w:rPr>
        <w:t>красюк-яйцо</w:t>
      </w:r>
      <w:r>
        <w:rPr>
          <w:rFonts w:ascii="Arial" w:hAnsi="Arial" w:cs="Arial"/>
          <w:sz w:val="29"/>
          <w:szCs w:val="28"/>
        </w:rPr>
        <w:t xml:space="preserve"> с однообразной рыжеватой окраской содержимого;</w:t>
      </w:r>
    </w:p>
    <w:p w:rsidR="002B6F8F" w:rsidRDefault="002B6F8F">
      <w:pPr>
        <w:spacing w:line="360" w:lineRule="auto"/>
        <w:ind w:firstLine="540"/>
        <w:rPr>
          <w:rFonts w:ascii="Arial" w:hAnsi="Arial" w:cs="Arial"/>
          <w:sz w:val="29"/>
          <w:szCs w:val="28"/>
        </w:rPr>
      </w:pPr>
      <w:r>
        <w:rPr>
          <w:rFonts w:ascii="Arial" w:hAnsi="Arial" w:cs="Arial"/>
          <w:sz w:val="29"/>
          <w:szCs w:val="28"/>
        </w:rPr>
        <w:t xml:space="preserve">- </w:t>
      </w:r>
      <w:r>
        <w:rPr>
          <w:rFonts w:ascii="Arial" w:hAnsi="Arial" w:cs="Arial"/>
          <w:sz w:val="29"/>
          <w:szCs w:val="32"/>
          <w:u w:val="single"/>
        </w:rPr>
        <w:t>тек</w:t>
      </w:r>
      <w:r>
        <w:rPr>
          <w:rFonts w:ascii="Arial" w:hAnsi="Arial" w:cs="Arial"/>
          <w:sz w:val="29"/>
          <w:szCs w:val="28"/>
        </w:rPr>
        <w:t>-яйцо с поврежденной скорлупой;</w:t>
      </w:r>
    </w:p>
    <w:p w:rsidR="002B6F8F" w:rsidRDefault="002B6F8F">
      <w:pPr>
        <w:spacing w:line="360" w:lineRule="auto"/>
        <w:ind w:firstLine="540"/>
        <w:rPr>
          <w:rFonts w:ascii="Arial" w:hAnsi="Arial" w:cs="Arial"/>
          <w:sz w:val="29"/>
          <w:szCs w:val="28"/>
        </w:rPr>
      </w:pPr>
      <w:r>
        <w:rPr>
          <w:rFonts w:ascii="Arial" w:hAnsi="Arial" w:cs="Arial"/>
          <w:sz w:val="29"/>
          <w:szCs w:val="28"/>
        </w:rPr>
        <w:t xml:space="preserve">- </w:t>
      </w:r>
      <w:r>
        <w:rPr>
          <w:rFonts w:ascii="Arial" w:hAnsi="Arial" w:cs="Arial"/>
          <w:sz w:val="29"/>
          <w:szCs w:val="32"/>
          <w:u w:val="single"/>
        </w:rPr>
        <w:t>кровяное пятно</w:t>
      </w:r>
      <w:r>
        <w:rPr>
          <w:rFonts w:ascii="Arial" w:hAnsi="Arial" w:cs="Arial"/>
          <w:sz w:val="29"/>
          <w:szCs w:val="28"/>
        </w:rPr>
        <w:t>-яйцо с наличием на поверхности желтка или в белке кровяных включений, видимых при овоскопировании;</w:t>
      </w:r>
    </w:p>
    <w:p w:rsidR="002B6F8F" w:rsidRDefault="002B6F8F">
      <w:pPr>
        <w:spacing w:line="360" w:lineRule="auto"/>
        <w:ind w:firstLine="540"/>
        <w:rPr>
          <w:rFonts w:ascii="Arial" w:hAnsi="Arial" w:cs="Arial"/>
          <w:sz w:val="29"/>
          <w:szCs w:val="28"/>
        </w:rPr>
      </w:pPr>
      <w:r>
        <w:rPr>
          <w:rFonts w:ascii="Arial" w:hAnsi="Arial" w:cs="Arial"/>
          <w:sz w:val="29"/>
          <w:szCs w:val="28"/>
        </w:rPr>
        <w:t xml:space="preserve">- </w:t>
      </w:r>
      <w:r>
        <w:rPr>
          <w:rFonts w:ascii="Arial" w:hAnsi="Arial" w:cs="Arial"/>
          <w:sz w:val="29"/>
          <w:szCs w:val="32"/>
          <w:u w:val="single"/>
        </w:rPr>
        <w:t>затхлое яйцо</w:t>
      </w:r>
      <w:r>
        <w:rPr>
          <w:rFonts w:ascii="Arial" w:hAnsi="Arial" w:cs="Arial"/>
          <w:sz w:val="29"/>
          <w:szCs w:val="28"/>
        </w:rPr>
        <w:t>-яйцо адсорбировавшее запах плесени или имеющее заплесневелые поверхности скорлупы;</w:t>
      </w:r>
    </w:p>
    <w:p w:rsidR="002B6F8F" w:rsidRDefault="002B6F8F">
      <w:pPr>
        <w:spacing w:line="360" w:lineRule="auto"/>
        <w:ind w:firstLine="540"/>
        <w:rPr>
          <w:rFonts w:ascii="Arial" w:hAnsi="Arial" w:cs="Arial"/>
          <w:sz w:val="29"/>
          <w:szCs w:val="28"/>
        </w:rPr>
      </w:pPr>
      <w:r>
        <w:rPr>
          <w:rFonts w:ascii="Arial" w:hAnsi="Arial" w:cs="Arial"/>
          <w:sz w:val="29"/>
          <w:szCs w:val="28"/>
        </w:rPr>
        <w:t xml:space="preserve">- </w:t>
      </w:r>
      <w:r>
        <w:rPr>
          <w:rFonts w:ascii="Arial" w:hAnsi="Arial" w:cs="Arial"/>
          <w:sz w:val="29"/>
          <w:szCs w:val="32"/>
          <w:u w:val="single"/>
        </w:rPr>
        <w:t>тумак</w:t>
      </w:r>
      <w:r>
        <w:rPr>
          <w:rFonts w:ascii="Arial" w:hAnsi="Arial" w:cs="Arial"/>
          <w:sz w:val="29"/>
          <w:szCs w:val="28"/>
        </w:rPr>
        <w:t>-яйцо с испорченным содержимым под воздействием плесневелых грибов и гнилостных бактерий;</w:t>
      </w:r>
    </w:p>
    <w:p w:rsidR="002B6F8F" w:rsidRDefault="002B6F8F">
      <w:pPr>
        <w:spacing w:line="360" w:lineRule="auto"/>
        <w:ind w:firstLine="540"/>
        <w:rPr>
          <w:rFonts w:ascii="Arial" w:hAnsi="Arial" w:cs="Arial"/>
          <w:sz w:val="29"/>
          <w:szCs w:val="28"/>
        </w:rPr>
      </w:pPr>
      <w:r>
        <w:rPr>
          <w:rFonts w:ascii="Arial" w:hAnsi="Arial" w:cs="Arial"/>
          <w:sz w:val="29"/>
          <w:szCs w:val="28"/>
        </w:rPr>
        <w:t xml:space="preserve">- </w:t>
      </w:r>
      <w:r>
        <w:rPr>
          <w:rFonts w:ascii="Arial" w:hAnsi="Arial" w:cs="Arial"/>
          <w:sz w:val="29"/>
          <w:szCs w:val="32"/>
          <w:u w:val="single"/>
        </w:rPr>
        <w:t>зеленая гниль</w:t>
      </w:r>
      <w:r>
        <w:rPr>
          <w:rFonts w:ascii="Arial" w:hAnsi="Arial" w:cs="Arial"/>
          <w:sz w:val="29"/>
          <w:szCs w:val="28"/>
        </w:rPr>
        <w:t>-яйцо с белком зеленого цвета и резким неприятным запахом;</w:t>
      </w:r>
    </w:p>
    <w:p w:rsidR="002B6F8F" w:rsidRDefault="002B6F8F">
      <w:pPr>
        <w:spacing w:line="360" w:lineRule="auto"/>
        <w:ind w:firstLine="540"/>
        <w:rPr>
          <w:rFonts w:ascii="Arial" w:hAnsi="Arial" w:cs="Arial"/>
          <w:sz w:val="29"/>
          <w:szCs w:val="28"/>
        </w:rPr>
      </w:pPr>
      <w:r>
        <w:rPr>
          <w:rFonts w:ascii="Arial" w:hAnsi="Arial" w:cs="Arial"/>
          <w:sz w:val="29"/>
          <w:szCs w:val="28"/>
        </w:rPr>
        <w:t xml:space="preserve">- </w:t>
      </w:r>
      <w:r>
        <w:rPr>
          <w:rFonts w:ascii="Arial" w:hAnsi="Arial" w:cs="Arial"/>
          <w:sz w:val="29"/>
          <w:szCs w:val="32"/>
          <w:u w:val="single"/>
        </w:rPr>
        <w:t>миражное яйцо</w:t>
      </w:r>
      <w:r>
        <w:rPr>
          <w:rFonts w:ascii="Arial" w:hAnsi="Arial" w:cs="Arial"/>
          <w:sz w:val="29"/>
          <w:szCs w:val="28"/>
        </w:rPr>
        <w:t>-яйцо, изъятое из инкубатора как неоплодотворенное;</w:t>
      </w:r>
    </w:p>
    <w:p w:rsidR="002B6F8F" w:rsidRDefault="002B6F8F">
      <w:pPr>
        <w:spacing w:line="360" w:lineRule="auto"/>
        <w:ind w:firstLine="540"/>
        <w:rPr>
          <w:rFonts w:ascii="Arial" w:hAnsi="Arial" w:cs="Arial"/>
          <w:sz w:val="29"/>
          <w:szCs w:val="28"/>
        </w:rPr>
      </w:pPr>
      <w:r>
        <w:rPr>
          <w:rFonts w:ascii="Arial" w:hAnsi="Arial" w:cs="Arial"/>
          <w:sz w:val="29"/>
          <w:szCs w:val="28"/>
        </w:rPr>
        <w:t xml:space="preserve">- </w:t>
      </w:r>
      <w:r>
        <w:rPr>
          <w:rFonts w:ascii="Arial" w:hAnsi="Arial" w:cs="Arial"/>
          <w:sz w:val="29"/>
          <w:szCs w:val="32"/>
          <w:u w:val="single"/>
        </w:rPr>
        <w:t>запашистое</w:t>
      </w:r>
      <w:r>
        <w:rPr>
          <w:rFonts w:ascii="Arial" w:hAnsi="Arial" w:cs="Arial"/>
          <w:sz w:val="29"/>
          <w:szCs w:val="28"/>
        </w:rPr>
        <w:t>- яйцо с посторонним запахом.</w:t>
      </w:r>
    </w:p>
    <w:p w:rsidR="002B6F8F" w:rsidRDefault="002B6F8F">
      <w:pPr>
        <w:spacing w:line="360" w:lineRule="auto"/>
        <w:jc w:val="center"/>
        <w:rPr>
          <w:rFonts w:ascii="Arial" w:hAnsi="Arial" w:cs="Arial"/>
          <w:b/>
          <w:bCs/>
          <w:sz w:val="29"/>
        </w:rPr>
      </w:pPr>
      <w:bookmarkStart w:id="0" w:name="_GoBack"/>
      <w:bookmarkEnd w:id="0"/>
    </w:p>
    <w:sectPr w:rsidR="002B6F8F">
      <w:pgSz w:w="11900" w:h="16820"/>
      <w:pgMar w:top="851" w:right="843" w:bottom="720" w:left="1276" w:header="720" w:footer="720" w:gutter="0"/>
      <w:cols w:space="708"/>
      <w:noEndnote/>
      <w:titlePg/>
      <w:docGrid w:linePitch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C597F"/>
    <w:multiLevelType w:val="hybridMultilevel"/>
    <w:tmpl w:val="61543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70"/>
  <w:drawingGridVerticalSpacing w:val="95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C0B"/>
    <w:rsid w:val="00255E59"/>
    <w:rsid w:val="002B6F8F"/>
    <w:rsid w:val="00736C0D"/>
    <w:rsid w:val="00C6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7803E-BACF-4EB9-B167-B3E8CFCB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851"/>
      <w:jc w:val="both"/>
    </w:pPr>
    <w:rPr>
      <w:rFonts w:ascii="Arial" w:hAnsi="Arial" w:cs="Arial"/>
      <w:sz w:val="29"/>
    </w:rPr>
  </w:style>
  <w:style w:type="paragraph" w:styleId="a4">
    <w:name w:val="Normal (Web)"/>
    <w:basedOn w:val="a"/>
    <w:semiHidden/>
    <w:pPr>
      <w:spacing w:before="100" w:after="100"/>
    </w:pPr>
  </w:style>
  <w:style w:type="paragraph" w:styleId="a5">
    <w:name w:val="Body Text"/>
    <w:basedOn w:val="a"/>
    <w:semiHidden/>
    <w:pPr>
      <w:spacing w:line="360" w:lineRule="auto"/>
    </w:pPr>
    <w:rPr>
      <w:rFonts w:ascii="Arial" w:hAnsi="Arial" w:cs="Arial"/>
      <w:sz w:val="29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кондитерском производстве широко используют куриные яйца</vt:lpstr>
    </vt:vector>
  </TitlesOfParts>
  <Company>Salon</Company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кондитерском производстве широко используют куриные яйца</dc:title>
  <dc:subject/>
  <dc:creator>CPP</dc:creator>
  <cp:keywords/>
  <dc:description/>
  <cp:lastModifiedBy>admin</cp:lastModifiedBy>
  <cp:revision>2</cp:revision>
  <cp:lastPrinted>2004-06-14T11:28:00Z</cp:lastPrinted>
  <dcterms:created xsi:type="dcterms:W3CDTF">2014-02-13T17:55:00Z</dcterms:created>
  <dcterms:modified xsi:type="dcterms:W3CDTF">2014-02-13T17:55:00Z</dcterms:modified>
</cp:coreProperties>
</file>