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B30" w:rsidRPr="00E65B30" w:rsidRDefault="00E65B30" w:rsidP="00E65B30">
      <w:pPr>
        <w:spacing w:before="120"/>
        <w:jc w:val="center"/>
        <w:rPr>
          <w:b/>
          <w:bCs/>
          <w:sz w:val="32"/>
          <w:szCs w:val="32"/>
        </w:rPr>
      </w:pPr>
      <w:r w:rsidRPr="00E65B30">
        <w:rPr>
          <w:b/>
          <w:bCs/>
          <w:spacing w:val="30"/>
          <w:sz w:val="32"/>
          <w:szCs w:val="32"/>
        </w:rPr>
        <w:t>Эконометрика</w:t>
      </w:r>
    </w:p>
    <w:p w:rsidR="00E65B30" w:rsidRPr="00E65B30" w:rsidRDefault="00E65B30" w:rsidP="00E65B30">
      <w:pPr>
        <w:spacing w:before="120"/>
        <w:jc w:val="center"/>
        <w:rPr>
          <w:sz w:val="28"/>
          <w:szCs w:val="28"/>
        </w:rPr>
      </w:pPr>
      <w:r w:rsidRPr="00E65B30">
        <w:rPr>
          <w:sz w:val="28"/>
          <w:szCs w:val="28"/>
        </w:rPr>
        <w:t xml:space="preserve">Контрольная работа </w:t>
      </w:r>
    </w:p>
    <w:p w:rsidR="00E65B30" w:rsidRPr="00E65B30" w:rsidRDefault="00E65B30" w:rsidP="00E65B30">
      <w:pPr>
        <w:spacing w:before="120"/>
        <w:jc w:val="center"/>
        <w:rPr>
          <w:sz w:val="28"/>
          <w:szCs w:val="28"/>
        </w:rPr>
      </w:pPr>
      <w:r w:rsidRPr="00E65B30">
        <w:rPr>
          <w:sz w:val="28"/>
          <w:szCs w:val="28"/>
        </w:rPr>
        <w:t>Выполнила студентка  Бродниковская Надежда Григорьевна</w:t>
      </w:r>
    </w:p>
    <w:p w:rsidR="00E65B30" w:rsidRPr="00E65B30" w:rsidRDefault="00E65B30" w:rsidP="00E65B30">
      <w:pPr>
        <w:spacing w:before="120"/>
        <w:jc w:val="center"/>
        <w:rPr>
          <w:sz w:val="28"/>
          <w:szCs w:val="28"/>
        </w:rPr>
      </w:pPr>
      <w:r w:rsidRPr="00E65B30">
        <w:rPr>
          <w:sz w:val="28"/>
          <w:szCs w:val="28"/>
        </w:rPr>
        <w:t>Московский институт международных экономических отношений (факультет заочного обучения)</w:t>
      </w:r>
    </w:p>
    <w:p w:rsidR="00E65B30" w:rsidRPr="00E65B30" w:rsidRDefault="00E65B30" w:rsidP="00E65B30">
      <w:pPr>
        <w:spacing w:before="120"/>
        <w:jc w:val="center"/>
      </w:pPr>
      <w:r w:rsidRPr="00E65B30">
        <w:rPr>
          <w:sz w:val="28"/>
          <w:szCs w:val="28"/>
        </w:rPr>
        <w:t>2001г.</w:t>
      </w:r>
    </w:p>
    <w:p w:rsidR="00E65B30" w:rsidRPr="00E65B30" w:rsidRDefault="00E65B30" w:rsidP="00E65B30">
      <w:pPr>
        <w:spacing w:before="120"/>
        <w:ind w:firstLine="567"/>
        <w:jc w:val="both"/>
      </w:pPr>
      <w:r w:rsidRPr="00E65B30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 fillcolor="window">
            <v:imagedata r:id="rId7" o:title=""/>
          </v:shape>
          <o:OLEObject Type="Embed" ProgID="Equation.3" ShapeID="_x0000_i1025" DrawAspect="Content" ObjectID="_1452193723" r:id="rId8"/>
        </w:object>
      </w:r>
      <w:r w:rsidRPr="00E65B30">
        <w:rPr>
          <w:position w:val="-10"/>
        </w:rPr>
        <w:object w:dxaOrig="180" w:dyaOrig="340">
          <v:shape id="_x0000_i1026" type="#_x0000_t75" style="width:9pt;height:17.25pt" o:ole="" fillcolor="window">
            <v:imagedata r:id="rId7" o:title=""/>
          </v:shape>
          <o:OLEObject Type="Embed" ProgID="Equation.3" ShapeID="_x0000_i1026" DrawAspect="Content" ObjectID="_1452193724" r:id="rId9"/>
        </w:object>
      </w:r>
      <w:r w:rsidRPr="00E65B30">
        <w:t>1. Наблюдения за дневной выручкой восьми продавцов на рынке дали следующие результаты: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0"/>
        <w:gridCol w:w="1420"/>
      </w:tblGrid>
      <w:tr w:rsidR="00E65B30" w:rsidRPr="00E65B30">
        <w:tc>
          <w:tcPr>
            <w:tcW w:w="1420" w:type="dxa"/>
          </w:tcPr>
          <w:p w:rsidR="00E65B30" w:rsidRPr="00E65B30" w:rsidRDefault="00E65B30" w:rsidP="00E65B30">
            <w:pPr>
              <w:jc w:val="both"/>
            </w:pPr>
            <w:r w:rsidRPr="00E65B30">
              <w:t>Выручка,</w:t>
            </w:r>
          </w:p>
          <w:p w:rsidR="00E65B30" w:rsidRPr="00E65B30" w:rsidRDefault="00E65B30" w:rsidP="00E65B30">
            <w:pPr>
              <w:jc w:val="both"/>
            </w:pPr>
            <w:r w:rsidRPr="00E65B30">
              <w:t>Тыс.у.е.</w:t>
            </w:r>
          </w:p>
        </w:tc>
        <w:tc>
          <w:tcPr>
            <w:tcW w:w="1420" w:type="dxa"/>
          </w:tcPr>
          <w:p w:rsidR="00E65B30" w:rsidRPr="00E65B30" w:rsidRDefault="00E65B30" w:rsidP="00E65B30">
            <w:pPr>
              <w:jc w:val="both"/>
            </w:pPr>
            <w:r w:rsidRPr="00E65B30">
              <w:t xml:space="preserve">     12</w:t>
            </w:r>
          </w:p>
        </w:tc>
        <w:tc>
          <w:tcPr>
            <w:tcW w:w="1420" w:type="dxa"/>
          </w:tcPr>
          <w:p w:rsidR="00E65B30" w:rsidRPr="00E65B30" w:rsidRDefault="00E65B30" w:rsidP="00E65B30">
            <w:pPr>
              <w:jc w:val="both"/>
            </w:pPr>
            <w:r w:rsidRPr="00E65B30">
              <w:t xml:space="preserve">     13</w:t>
            </w:r>
          </w:p>
        </w:tc>
        <w:tc>
          <w:tcPr>
            <w:tcW w:w="1420" w:type="dxa"/>
          </w:tcPr>
          <w:p w:rsidR="00E65B30" w:rsidRPr="00E65B30" w:rsidRDefault="00E65B30" w:rsidP="00E65B30">
            <w:pPr>
              <w:jc w:val="both"/>
            </w:pPr>
            <w:r w:rsidRPr="00E65B30">
              <w:t xml:space="preserve">    15</w:t>
            </w:r>
          </w:p>
        </w:tc>
        <w:tc>
          <w:tcPr>
            <w:tcW w:w="1420" w:type="dxa"/>
          </w:tcPr>
          <w:p w:rsidR="00E65B30" w:rsidRPr="00E65B30" w:rsidRDefault="00E65B30" w:rsidP="00E65B30">
            <w:pPr>
              <w:jc w:val="both"/>
            </w:pPr>
            <w:r w:rsidRPr="00E65B30">
              <w:t xml:space="preserve">    16</w:t>
            </w:r>
          </w:p>
        </w:tc>
        <w:tc>
          <w:tcPr>
            <w:tcW w:w="1420" w:type="dxa"/>
          </w:tcPr>
          <w:p w:rsidR="00E65B30" w:rsidRPr="00E65B30" w:rsidRDefault="00E65B30" w:rsidP="00E65B30">
            <w:pPr>
              <w:jc w:val="both"/>
            </w:pPr>
            <w:r w:rsidRPr="00E65B30">
              <w:t xml:space="preserve">     18</w:t>
            </w:r>
          </w:p>
        </w:tc>
      </w:tr>
      <w:tr w:rsidR="00E65B30" w:rsidRPr="00E65B30">
        <w:tc>
          <w:tcPr>
            <w:tcW w:w="1420" w:type="dxa"/>
          </w:tcPr>
          <w:p w:rsidR="00E65B30" w:rsidRPr="00E65B30" w:rsidRDefault="00E65B30" w:rsidP="00E65B30">
            <w:pPr>
              <w:jc w:val="both"/>
            </w:pPr>
            <w:r w:rsidRPr="00E65B30">
              <w:t>Число продавцов</w:t>
            </w:r>
          </w:p>
        </w:tc>
        <w:tc>
          <w:tcPr>
            <w:tcW w:w="1420" w:type="dxa"/>
          </w:tcPr>
          <w:p w:rsidR="00E65B30" w:rsidRPr="00E65B30" w:rsidRDefault="00E65B30" w:rsidP="00E65B30">
            <w:pPr>
              <w:jc w:val="both"/>
            </w:pPr>
            <w:r w:rsidRPr="00E65B30">
              <w:t xml:space="preserve">      1</w:t>
            </w:r>
          </w:p>
        </w:tc>
        <w:tc>
          <w:tcPr>
            <w:tcW w:w="1420" w:type="dxa"/>
          </w:tcPr>
          <w:p w:rsidR="00E65B30" w:rsidRPr="00E65B30" w:rsidRDefault="00E65B30" w:rsidP="00E65B30">
            <w:pPr>
              <w:jc w:val="both"/>
            </w:pPr>
            <w:r w:rsidRPr="00E65B30">
              <w:t xml:space="preserve">      1</w:t>
            </w:r>
          </w:p>
        </w:tc>
        <w:tc>
          <w:tcPr>
            <w:tcW w:w="1420" w:type="dxa"/>
          </w:tcPr>
          <w:p w:rsidR="00E65B30" w:rsidRPr="00E65B30" w:rsidRDefault="00E65B30" w:rsidP="00E65B30">
            <w:pPr>
              <w:jc w:val="both"/>
            </w:pPr>
            <w:r w:rsidRPr="00E65B30">
              <w:t xml:space="preserve">      3</w:t>
            </w:r>
          </w:p>
        </w:tc>
        <w:tc>
          <w:tcPr>
            <w:tcW w:w="1420" w:type="dxa"/>
          </w:tcPr>
          <w:p w:rsidR="00E65B30" w:rsidRPr="00E65B30" w:rsidRDefault="00E65B30" w:rsidP="00E65B30">
            <w:pPr>
              <w:jc w:val="both"/>
            </w:pPr>
            <w:r w:rsidRPr="00E65B30">
              <w:t xml:space="preserve">      2</w:t>
            </w:r>
          </w:p>
        </w:tc>
        <w:tc>
          <w:tcPr>
            <w:tcW w:w="1420" w:type="dxa"/>
          </w:tcPr>
          <w:p w:rsidR="00E65B30" w:rsidRPr="00E65B30" w:rsidRDefault="00E65B30" w:rsidP="00E65B30">
            <w:pPr>
              <w:jc w:val="both"/>
            </w:pPr>
            <w:r w:rsidRPr="00E65B30">
              <w:t xml:space="preserve">      1</w:t>
            </w:r>
          </w:p>
        </w:tc>
      </w:tr>
    </w:tbl>
    <w:p w:rsidR="00E65B30" w:rsidRPr="00E65B30" w:rsidRDefault="00E65B30" w:rsidP="00E65B30">
      <w:pPr>
        <w:spacing w:before="120"/>
        <w:ind w:firstLine="567"/>
        <w:jc w:val="both"/>
      </w:pPr>
      <w:r w:rsidRPr="00E65B30">
        <w:t>а) Определить вероятность того, что средняя выручка по всему рынку будет отличаться от среднего восьми продавцов не более чем на 2,5 тыс.у.е.</w:t>
      </w:r>
    </w:p>
    <w:p w:rsidR="00E65B30" w:rsidRDefault="00E65B30" w:rsidP="00E65B30">
      <w:pPr>
        <w:spacing w:before="120"/>
        <w:ind w:firstLine="567"/>
        <w:jc w:val="both"/>
      </w:pPr>
      <w:r w:rsidRPr="00E65B30">
        <w:rPr>
          <w:position w:val="-30"/>
        </w:rPr>
        <w:object w:dxaOrig="3260" w:dyaOrig="720">
          <v:shape id="_x0000_i1027" type="#_x0000_t75" style="width:162.75pt;height:36pt" o:ole="" fillcolor="window">
            <v:imagedata r:id="rId10" o:title=""/>
          </v:shape>
          <o:OLEObject Type="Embed" ProgID="Equation.3" ShapeID="_x0000_i1027" DrawAspect="Content" ObjectID="_1452193725" r:id="rId11"/>
        </w:object>
      </w:r>
    </w:p>
    <w:p w:rsidR="00E65B30" w:rsidRDefault="00E65B30" w:rsidP="00E65B30">
      <w:pPr>
        <w:spacing w:before="120"/>
        <w:ind w:firstLine="567"/>
        <w:jc w:val="both"/>
      </w:pPr>
      <w:r w:rsidRPr="00E65B30">
        <w:t>Найти среднюю выручку</w:t>
      </w:r>
    </w:p>
    <w:p w:rsidR="00E65B30" w:rsidRDefault="00E65B30" w:rsidP="00E65B30">
      <w:pPr>
        <w:spacing w:before="120"/>
        <w:ind w:firstLine="567"/>
        <w:jc w:val="both"/>
      </w:pPr>
      <w:r w:rsidRPr="00E65B30">
        <w:rPr>
          <w:position w:val="-24"/>
          <w:lang w:val="en-US"/>
        </w:rPr>
        <w:object w:dxaOrig="7900" w:dyaOrig="620">
          <v:shape id="_x0000_i1028" type="#_x0000_t75" style="width:395.25pt;height:30.75pt" o:ole="" fillcolor="window">
            <v:imagedata r:id="rId12" o:title=""/>
          </v:shape>
          <o:OLEObject Type="Embed" ProgID="Equation.3" ShapeID="_x0000_i1028" DrawAspect="Content" ObjectID="_1452193726" r:id="rId13"/>
        </w:object>
      </w:r>
      <w:r w:rsidRPr="00E65B30">
        <w:t xml:space="preserve">  средняя выручка</w:t>
      </w:r>
    </w:p>
    <w:p w:rsidR="00E65B30" w:rsidRPr="00E65B30" w:rsidRDefault="00E65B30" w:rsidP="00E65B30">
      <w:pPr>
        <w:spacing w:before="120"/>
        <w:ind w:firstLine="567"/>
        <w:jc w:val="both"/>
      </w:pPr>
      <w:r w:rsidRPr="00E65B30">
        <w:t>среднее отклонение</w:t>
      </w:r>
    </w:p>
    <w:p w:rsidR="00E65B30" w:rsidRDefault="00E65B30" w:rsidP="00E65B30">
      <w:pPr>
        <w:spacing w:before="120"/>
        <w:ind w:firstLine="567"/>
        <w:jc w:val="both"/>
      </w:pPr>
      <w:r w:rsidRPr="00E65B30">
        <w:rPr>
          <w:position w:val="-32"/>
        </w:rPr>
        <w:object w:dxaOrig="1340" w:dyaOrig="760">
          <v:shape id="_x0000_i1029" type="#_x0000_t75" style="width:66.75pt;height:38.25pt" o:ole="" fillcolor="window">
            <v:imagedata r:id="rId14" o:title=""/>
          </v:shape>
          <o:OLEObject Type="Embed" ProgID="Equation.3" ShapeID="_x0000_i1029" DrawAspect="Content" ObjectID="_1452193727" r:id="rId15"/>
        </w:object>
      </w:r>
      <w:r w:rsidRPr="00E65B30">
        <w:t xml:space="preserve">            </w:t>
      </w:r>
      <w:r w:rsidRPr="00E65B30">
        <w:rPr>
          <w:position w:val="-30"/>
        </w:rPr>
        <w:object w:dxaOrig="1180" w:dyaOrig="720">
          <v:shape id="_x0000_i1030" type="#_x0000_t75" style="width:59.25pt;height:36pt" o:ole="" fillcolor="window">
            <v:imagedata r:id="rId16" o:title=""/>
          </v:shape>
          <o:OLEObject Type="Embed" ProgID="Equation.3" ShapeID="_x0000_i1030" DrawAspect="Content" ObjectID="_1452193728" r:id="rId17"/>
        </w:object>
      </w:r>
      <w:r w:rsidRPr="00E65B30">
        <w:t xml:space="preserve"> </w:t>
      </w:r>
      <w:r w:rsidRPr="00E65B30">
        <w:rPr>
          <w:position w:val="-28"/>
        </w:rPr>
        <w:object w:dxaOrig="1880" w:dyaOrig="680">
          <v:shape id="_x0000_i1031" type="#_x0000_t75" style="width:93.75pt;height:33.75pt" o:ole="" fillcolor="window">
            <v:imagedata r:id="rId18" o:title=""/>
          </v:shape>
          <o:OLEObject Type="Embed" ProgID="Equation.3" ShapeID="_x0000_i1031" DrawAspect="Content" ObjectID="_1452193729" r:id="rId19"/>
        </w:object>
      </w:r>
    </w:p>
    <w:p w:rsidR="00E65B30" w:rsidRDefault="00E65B30" w:rsidP="00E65B30">
      <w:pPr>
        <w:spacing w:before="120"/>
        <w:ind w:firstLine="567"/>
        <w:jc w:val="both"/>
      </w:pPr>
      <w:r w:rsidRPr="00E65B30">
        <w:rPr>
          <w:position w:val="-30"/>
        </w:rPr>
        <w:object w:dxaOrig="9100" w:dyaOrig="1080">
          <v:shape id="_x0000_i1032" type="#_x0000_t75" style="width:455.25pt;height:54pt" o:ole="" fillcolor="window">
            <v:imagedata r:id="rId20" o:title=""/>
          </v:shape>
          <o:OLEObject Type="Embed" ProgID="Equation.3" ShapeID="_x0000_i1032" DrawAspect="Content" ObjectID="_1452193730" r:id="rId21"/>
        </w:object>
      </w:r>
    </w:p>
    <w:p w:rsidR="00E65B30" w:rsidRPr="00E65B30" w:rsidRDefault="00E65B30" w:rsidP="00E65B30">
      <w:pPr>
        <w:spacing w:before="120"/>
        <w:ind w:firstLine="567"/>
        <w:jc w:val="both"/>
      </w:pPr>
      <w:r w:rsidRPr="00E65B30">
        <w:rPr>
          <w:position w:val="-10"/>
          <w:lang w:val="en-US"/>
        </w:rPr>
        <w:object w:dxaOrig="180" w:dyaOrig="340">
          <v:shape id="_x0000_i1033" type="#_x0000_t75" style="width:9pt;height:17.25pt" o:ole="" fillcolor="window">
            <v:imagedata r:id="rId7" o:title=""/>
          </v:shape>
          <o:OLEObject Type="Embed" ProgID="Equation.3" ShapeID="_x0000_i1033" DrawAspect="Content" ObjectID="_1452193731" r:id="rId22"/>
        </w:object>
      </w:r>
      <w:r w:rsidRPr="00E65B30">
        <w:rPr>
          <w:position w:val="-10"/>
        </w:rPr>
        <w:object w:dxaOrig="180" w:dyaOrig="340">
          <v:shape id="_x0000_i1034" type="#_x0000_t75" style="width:9pt;height:17.25pt" o:ole="" fillcolor="window">
            <v:imagedata r:id="rId7" o:title=""/>
          </v:shape>
          <o:OLEObject Type="Embed" ProgID="Equation.3" ShapeID="_x0000_i1034" DrawAspect="Content" ObjectID="_1452193732" r:id="rId23"/>
        </w:object>
      </w:r>
      <w:r w:rsidRPr="00E65B30">
        <w:rPr>
          <w:position w:val="-10"/>
        </w:rPr>
        <w:object w:dxaOrig="180" w:dyaOrig="340">
          <v:shape id="_x0000_i1035" type="#_x0000_t75" style="width:9pt;height:17.25pt" o:ole="" fillcolor="window">
            <v:imagedata r:id="rId7" o:title=""/>
          </v:shape>
          <o:OLEObject Type="Embed" ProgID="Equation.3" ShapeID="_x0000_i1035" DrawAspect="Content" ObjectID="_1452193733" r:id="rId24"/>
        </w:object>
      </w:r>
      <w:r w:rsidRPr="00E65B30">
        <w:rPr>
          <w:position w:val="-10"/>
        </w:rPr>
        <w:object w:dxaOrig="180" w:dyaOrig="340">
          <v:shape id="_x0000_i1036" type="#_x0000_t75" style="width:9pt;height:17.25pt" o:ole="" fillcolor="window">
            <v:imagedata r:id="rId7" o:title=""/>
          </v:shape>
          <o:OLEObject Type="Embed" ProgID="Equation.3" ShapeID="_x0000_i1036" DrawAspect="Content" ObjectID="_1452193734" r:id="rId25"/>
        </w:object>
      </w:r>
      <w:r w:rsidRPr="00E65B30">
        <w:rPr>
          <w:position w:val="-10"/>
          <w:lang w:val="en-US"/>
        </w:rPr>
        <w:object w:dxaOrig="180" w:dyaOrig="340">
          <v:shape id="_x0000_i1037" type="#_x0000_t75" style="width:9pt;height:17.25pt" o:ole="" fillcolor="window">
            <v:imagedata r:id="rId7" o:title=""/>
          </v:shape>
          <o:OLEObject Type="Embed" ProgID="Equation.3" ShapeID="_x0000_i1037" DrawAspect="Content" ObjectID="_1452193735" r:id="rId26"/>
        </w:object>
      </w:r>
      <w:r w:rsidRPr="00E65B30">
        <w:rPr>
          <w:position w:val="-24"/>
          <w:lang w:val="en-US"/>
        </w:rPr>
        <w:object w:dxaOrig="1440" w:dyaOrig="680">
          <v:shape id="_x0000_i1038" type="#_x0000_t75" style="width:1in;height:33.75pt" o:ole="" fillcolor="window">
            <v:imagedata r:id="rId27" o:title=""/>
          </v:shape>
          <o:OLEObject Type="Embed" ProgID="Equation.3" ShapeID="_x0000_i1038" DrawAspect="Content" ObjectID="_1452193736" r:id="rId28"/>
        </w:object>
      </w:r>
      <w:r w:rsidRPr="00E65B30">
        <w:t xml:space="preserve">  </w:t>
      </w:r>
      <w:r w:rsidRPr="00E65B30">
        <w:rPr>
          <w:lang w:val="en-US"/>
        </w:rPr>
        <w:t>d</w:t>
      </w:r>
      <w:r w:rsidRPr="00E65B30">
        <w:t xml:space="preserve">=2,5       </w:t>
      </w:r>
      <w:r w:rsidRPr="00E65B30">
        <w:rPr>
          <w:position w:val="-28"/>
          <w:lang w:val="en-US"/>
        </w:rPr>
        <w:object w:dxaOrig="2240" w:dyaOrig="660">
          <v:shape id="_x0000_i1039" type="#_x0000_t75" style="width:111.75pt;height:33pt" o:ole="" fillcolor="window">
            <v:imagedata r:id="rId29" o:title=""/>
          </v:shape>
          <o:OLEObject Type="Embed" ProgID="Equation.3" ShapeID="_x0000_i1039" DrawAspect="Content" ObjectID="_1452193737" r:id="rId30"/>
        </w:object>
      </w:r>
      <w:r w:rsidRPr="00E65B30">
        <w:t xml:space="preserve">   </w:t>
      </w:r>
      <w:r w:rsidRPr="00E65B30">
        <w:rPr>
          <w:lang w:val="en-US"/>
        </w:rPr>
        <w:t>U</w:t>
      </w:r>
      <w:r w:rsidRPr="00E65B30">
        <w:t>=2,89= 0,993   0,998</w:t>
      </w:r>
      <w:r w:rsidRPr="00E65B30">
        <w:rPr>
          <w:position w:val="-10"/>
          <w:lang w:val="en-US"/>
        </w:rPr>
        <w:object w:dxaOrig="800" w:dyaOrig="320">
          <v:shape id="_x0000_i1040" type="#_x0000_t75" style="width:39.75pt;height:15.75pt" o:ole="" fillcolor="window">
            <v:imagedata r:id="rId31" o:title=""/>
          </v:shape>
          <o:OLEObject Type="Embed" ProgID="Equation.3" ShapeID="_x0000_i1040" DrawAspect="Content" ObjectID="_1452193738" r:id="rId32"/>
        </w:object>
      </w:r>
      <w:r w:rsidRPr="00E65B30">
        <w:rPr>
          <w:position w:val="-10"/>
          <w:lang w:val="en-US"/>
        </w:rPr>
        <w:object w:dxaOrig="180" w:dyaOrig="340">
          <v:shape id="_x0000_i1041" type="#_x0000_t75" style="width:9pt;height:17.25pt" o:ole="" fillcolor="window">
            <v:imagedata r:id="rId7" o:title=""/>
          </v:shape>
          <o:OLEObject Type="Embed" ProgID="Equation.3" ShapeID="_x0000_i1041" DrawAspect="Content" ObjectID="_1452193739" r:id="rId33"/>
        </w:object>
      </w:r>
    </w:p>
    <w:p w:rsidR="00E65B30" w:rsidRDefault="00E65B30" w:rsidP="00E65B30">
      <w:pPr>
        <w:spacing w:before="120"/>
        <w:ind w:firstLine="567"/>
        <w:jc w:val="both"/>
      </w:pPr>
      <w:r w:rsidRPr="00E65B30">
        <w:t xml:space="preserve">б) С вероятностью </w:t>
      </w:r>
      <w:r w:rsidRPr="00E65B30">
        <w:rPr>
          <w:position w:val="-10"/>
        </w:rPr>
        <w:object w:dxaOrig="859" w:dyaOrig="320">
          <v:shape id="_x0000_i1042" type="#_x0000_t75" style="width:42.75pt;height:15.75pt" o:ole="" fillcolor="window">
            <v:imagedata r:id="rId34" o:title=""/>
          </v:shape>
          <o:OLEObject Type="Embed" ProgID="Equation.3" ShapeID="_x0000_i1042" DrawAspect="Content" ObjectID="_1452193740" r:id="rId35"/>
        </w:object>
      </w:r>
      <w:r w:rsidRPr="00E65B30">
        <w:t xml:space="preserve">  найти доверительный интервал для генерального среднего выручки </w:t>
      </w:r>
      <w:r w:rsidRPr="00E65B30">
        <w:rPr>
          <w:lang w:val="en-US"/>
        </w:rPr>
        <w:t>M</w:t>
      </w:r>
      <w:r w:rsidRPr="00E65B30">
        <w:t>(</w:t>
      </w:r>
      <w:r w:rsidRPr="00E65B30">
        <w:rPr>
          <w:lang w:val="en-US"/>
        </w:rPr>
        <w:t>X</w:t>
      </w:r>
      <w:r w:rsidRPr="00E65B30">
        <w:t>).</w:t>
      </w:r>
    </w:p>
    <w:p w:rsidR="00E65B30" w:rsidRDefault="00E65B30" w:rsidP="00E65B30">
      <w:pPr>
        <w:spacing w:before="120"/>
        <w:ind w:firstLine="567"/>
        <w:jc w:val="both"/>
      </w:pPr>
      <w:r w:rsidRPr="00E65B30">
        <w:rPr>
          <w:position w:val="-28"/>
          <w:lang w:val="en-US"/>
        </w:rPr>
        <w:object w:dxaOrig="2900" w:dyaOrig="680">
          <v:shape id="_x0000_i1043" type="#_x0000_t75" style="width:144.75pt;height:33.75pt" o:ole="" fillcolor="window">
            <v:imagedata r:id="rId36" o:title=""/>
          </v:shape>
          <o:OLEObject Type="Embed" ProgID="Equation.3" ShapeID="_x0000_i1043" DrawAspect="Content" ObjectID="_1452193741" r:id="rId37"/>
        </w:object>
      </w:r>
      <w:r w:rsidRPr="00E65B30">
        <w:t xml:space="preserve">   значение </w:t>
      </w:r>
      <w:r w:rsidRPr="00E65B30">
        <w:rPr>
          <w:lang w:val="en-US"/>
        </w:rPr>
        <w:t>t</w:t>
      </w:r>
      <w:r w:rsidRPr="00E65B30">
        <w:t>=0,95</w:t>
      </w:r>
      <w:r w:rsidRPr="00E65B30">
        <w:rPr>
          <w:position w:val="-28"/>
          <w:lang w:val="en-US"/>
        </w:rPr>
        <w:object w:dxaOrig="1180" w:dyaOrig="660">
          <v:shape id="_x0000_i1044" type="#_x0000_t75" style="width:59.25pt;height:33pt" o:ole="" fillcolor="window">
            <v:imagedata r:id="rId38" o:title=""/>
          </v:shape>
          <o:OLEObject Type="Embed" ProgID="Equation.3" ShapeID="_x0000_i1044" DrawAspect="Content" ObjectID="_1452193742" r:id="rId39"/>
        </w:object>
      </w:r>
      <w:r w:rsidRPr="00E65B30">
        <w:t xml:space="preserve">     </w:t>
      </w:r>
      <w:r w:rsidRPr="00E65B30">
        <w:rPr>
          <w:lang w:val="en-US"/>
        </w:rPr>
        <w:t>t</w:t>
      </w:r>
      <w:r w:rsidRPr="00E65B30">
        <w:t xml:space="preserve">=1,65   </w:t>
      </w:r>
      <w:r w:rsidRPr="00E65B30">
        <w:rPr>
          <w:position w:val="-24"/>
          <w:lang w:val="en-US"/>
        </w:rPr>
        <w:object w:dxaOrig="1680" w:dyaOrig="620">
          <v:shape id="_x0000_i1045" type="#_x0000_t75" style="width:84pt;height:30.75pt" o:ole="" fillcolor="window">
            <v:imagedata r:id="rId40" o:title=""/>
          </v:shape>
          <o:OLEObject Type="Embed" ProgID="Equation.3" ShapeID="_x0000_i1045" DrawAspect="Content" ObjectID="_1452193743" r:id="rId41"/>
        </w:object>
      </w:r>
      <w:r w:rsidRPr="00E65B30">
        <w:t xml:space="preserve">   </w:t>
      </w:r>
    </w:p>
    <w:p w:rsidR="00E65B30" w:rsidRDefault="00E65B30" w:rsidP="00E65B30">
      <w:pPr>
        <w:spacing w:before="120"/>
        <w:ind w:firstLine="567"/>
        <w:jc w:val="both"/>
      </w:pPr>
      <w:r w:rsidRPr="00E65B30">
        <w:rPr>
          <w:lang w:val="en-US"/>
        </w:rPr>
        <w:t>d</w:t>
      </w:r>
      <w:r w:rsidRPr="00E65B30">
        <w:t>=2,31 доверительный интервал.</w:t>
      </w:r>
    </w:p>
    <w:p w:rsidR="00E65B30" w:rsidRPr="00E65B30" w:rsidRDefault="00E65B30" w:rsidP="00E65B30">
      <w:pPr>
        <w:spacing w:before="120"/>
        <w:ind w:firstLine="567"/>
        <w:jc w:val="both"/>
      </w:pPr>
      <w:r w:rsidRPr="00E65B30">
        <w:t xml:space="preserve">2. Используя метод средней, построить зависимость типа </w:t>
      </w:r>
      <w:r w:rsidRPr="00E65B30">
        <w:rPr>
          <w:lang w:val="en-US"/>
        </w:rPr>
        <w:t>y</w:t>
      </w:r>
      <w:r w:rsidRPr="00E65B30">
        <w:t>=</w:t>
      </w:r>
      <w:r w:rsidRPr="00E65B30">
        <w:rPr>
          <w:lang w:val="en-US"/>
        </w:rPr>
        <w:t>ax</w:t>
      </w:r>
      <w:r w:rsidRPr="00E65B30">
        <w:t>+</w:t>
      </w:r>
      <w:r w:rsidRPr="00E65B30">
        <w:rPr>
          <w:lang w:val="en-US"/>
        </w:rPr>
        <w:t>b</w:t>
      </w:r>
      <w:r w:rsidRPr="00E65B30">
        <w:t>, если результаты наблюдений представлены таблицами:</w:t>
      </w:r>
    </w:p>
    <w:p w:rsidR="00E65B30" w:rsidRPr="00E65B30" w:rsidRDefault="00E65B30" w:rsidP="00E65B30">
      <w:pPr>
        <w:spacing w:before="120"/>
        <w:ind w:firstLine="567"/>
        <w:jc w:val="both"/>
      </w:pPr>
      <w:r w:rsidRPr="00E65B30">
        <w:t>а)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850"/>
        <w:gridCol w:w="851"/>
        <w:gridCol w:w="850"/>
        <w:gridCol w:w="851"/>
      </w:tblGrid>
      <w:tr w:rsidR="00E65B30" w:rsidRPr="00E65B30">
        <w:tc>
          <w:tcPr>
            <w:tcW w:w="817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position w:val="-10"/>
                <w:lang w:val="en-US"/>
              </w:rPr>
              <w:object w:dxaOrig="260" w:dyaOrig="340">
                <v:shape id="_x0000_i1046" type="#_x0000_t75" style="width:12.75pt;height:17.25pt" o:ole="" fillcolor="window">
                  <v:imagedata r:id="rId42" o:title=""/>
                </v:shape>
                <o:OLEObject Type="Embed" ProgID="Equation.3" ShapeID="_x0000_i1046" DrawAspect="Content" ObjectID="_1452193744" r:id="rId43"/>
              </w:object>
            </w:r>
          </w:p>
        </w:tc>
        <w:tc>
          <w:tcPr>
            <w:tcW w:w="85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 xml:space="preserve">  1</w:t>
            </w:r>
          </w:p>
        </w:tc>
        <w:tc>
          <w:tcPr>
            <w:tcW w:w="850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 xml:space="preserve">   2</w:t>
            </w:r>
          </w:p>
        </w:tc>
        <w:tc>
          <w:tcPr>
            <w:tcW w:w="85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 xml:space="preserve">   3</w:t>
            </w:r>
          </w:p>
        </w:tc>
        <w:tc>
          <w:tcPr>
            <w:tcW w:w="850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 xml:space="preserve">    4</w:t>
            </w:r>
          </w:p>
        </w:tc>
        <w:tc>
          <w:tcPr>
            <w:tcW w:w="85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 xml:space="preserve">   5</w:t>
            </w:r>
          </w:p>
        </w:tc>
      </w:tr>
      <w:tr w:rsidR="00E65B30" w:rsidRPr="00E65B30">
        <w:tc>
          <w:tcPr>
            <w:tcW w:w="817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position w:val="-10"/>
                <w:lang w:val="en-US"/>
              </w:rPr>
              <w:object w:dxaOrig="260" w:dyaOrig="340">
                <v:shape id="_x0000_i1047" type="#_x0000_t75" style="width:12.75pt;height:17.25pt" o:ole="" fillcolor="window">
                  <v:imagedata r:id="rId44" o:title=""/>
                </v:shape>
                <o:OLEObject Type="Embed" ProgID="Equation.3" ShapeID="_x0000_i1047" DrawAspect="Content" ObjectID="_1452193745" r:id="rId45"/>
              </w:object>
            </w:r>
          </w:p>
        </w:tc>
        <w:tc>
          <w:tcPr>
            <w:tcW w:w="85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3,2</w:t>
            </w:r>
          </w:p>
        </w:tc>
        <w:tc>
          <w:tcPr>
            <w:tcW w:w="850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4,2</w:t>
            </w:r>
          </w:p>
        </w:tc>
        <w:tc>
          <w:tcPr>
            <w:tcW w:w="85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2,7</w:t>
            </w:r>
          </w:p>
        </w:tc>
        <w:tc>
          <w:tcPr>
            <w:tcW w:w="850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 xml:space="preserve"> 0,7 </w:t>
            </w:r>
          </w:p>
        </w:tc>
        <w:tc>
          <w:tcPr>
            <w:tcW w:w="85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 xml:space="preserve"> 1,5</w:t>
            </w:r>
          </w:p>
        </w:tc>
      </w:tr>
    </w:tbl>
    <w:p w:rsidR="00E65B30" w:rsidRDefault="00E65B30" w:rsidP="00E65B30">
      <w:pPr>
        <w:spacing w:before="120"/>
        <w:ind w:firstLine="567"/>
        <w:jc w:val="both"/>
        <w:rPr>
          <w:lang w:val="en-US"/>
        </w:rPr>
      </w:pPr>
    </w:p>
    <w:p w:rsid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lang w:val="en-US"/>
        </w:rPr>
        <w:t>у=ax+b           a</w:t>
      </w:r>
      <w:r w:rsidRPr="00E65B30">
        <w:rPr>
          <w:position w:val="-28"/>
          <w:lang w:val="en-US"/>
        </w:rPr>
        <w:object w:dxaOrig="1920" w:dyaOrig="680">
          <v:shape id="_x0000_i1048" type="#_x0000_t75" style="width:96pt;height:33.75pt" o:ole="" fillcolor="window">
            <v:imagedata r:id="rId46" o:title=""/>
          </v:shape>
          <o:OLEObject Type="Embed" ProgID="Equation.3" ShapeID="_x0000_i1048" DrawAspect="Content" ObjectID="_1452193746" r:id="rId47"/>
        </w:object>
      </w:r>
      <w:r w:rsidRPr="00E65B30">
        <w:rPr>
          <w:lang w:val="en-US"/>
        </w:rPr>
        <w:t xml:space="preserve">         </w:t>
      </w:r>
      <w:r w:rsidRPr="00E65B30">
        <w:rPr>
          <w:position w:val="-28"/>
          <w:lang w:val="en-US"/>
        </w:rPr>
        <w:object w:dxaOrig="2740" w:dyaOrig="680">
          <v:shape id="_x0000_i1049" type="#_x0000_t75" style="width:137.25pt;height:33.75pt" o:ole="" fillcolor="window">
            <v:imagedata r:id="rId48" o:title=""/>
          </v:shape>
          <o:OLEObject Type="Embed" ProgID="Equation.3" ShapeID="_x0000_i1049" DrawAspect="Content" ObjectID="_1452193747" r:id="rId49"/>
        </w:object>
      </w:r>
      <w:r w:rsidRPr="00E65B30">
        <w:rPr>
          <w:lang w:val="en-US"/>
        </w:rPr>
        <w:t xml:space="preserve">          </w:t>
      </w:r>
    </w:p>
    <w:p w:rsid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position w:val="-28"/>
          <w:lang w:val="en-US"/>
        </w:rPr>
        <w:object w:dxaOrig="1900" w:dyaOrig="680">
          <v:shape id="_x0000_i1050" type="#_x0000_t75" style="width:95.25pt;height:33.75pt" o:ole="" fillcolor="window">
            <v:imagedata r:id="rId50" o:title=""/>
          </v:shape>
          <o:OLEObject Type="Embed" ProgID="Equation.3" ShapeID="_x0000_i1050" DrawAspect="Content" ObjectID="_1452193748" r:id="rId51"/>
        </w:object>
      </w:r>
      <w:r w:rsidRPr="00E65B30">
        <w:rPr>
          <w:lang w:val="en-US"/>
        </w:rPr>
        <w:t xml:space="preserve">              m=2        n=5        </w:t>
      </w:r>
      <w:r w:rsidRPr="00E65B30">
        <w:rPr>
          <w:position w:val="-28"/>
          <w:lang w:val="en-US"/>
        </w:rPr>
        <w:object w:dxaOrig="999" w:dyaOrig="680">
          <v:shape id="_x0000_i1051" type="#_x0000_t75" style="width:50.25pt;height:33.75pt" o:ole="" fillcolor="window">
            <v:imagedata r:id="rId52" o:title=""/>
          </v:shape>
          <o:OLEObject Type="Embed" ProgID="Equation.3" ShapeID="_x0000_i1051" DrawAspect="Content" ObjectID="_1452193749" r:id="rId53"/>
        </w:object>
      </w:r>
      <w:r w:rsidRPr="00E65B30">
        <w:rPr>
          <w:lang w:val="en-US"/>
        </w:rPr>
        <w:t xml:space="preserve">       </w:t>
      </w:r>
      <w:r w:rsidRPr="00E65B30">
        <w:rPr>
          <w:position w:val="-28"/>
          <w:lang w:val="en-US"/>
        </w:rPr>
        <w:object w:dxaOrig="1140" w:dyaOrig="680">
          <v:shape id="_x0000_i1052" type="#_x0000_t75" style="width:57pt;height:33.75pt" o:ole="" fillcolor="window">
            <v:imagedata r:id="rId54" o:title=""/>
          </v:shape>
          <o:OLEObject Type="Embed" ProgID="Equation.3" ShapeID="_x0000_i1052" DrawAspect="Content" ObjectID="_1452193750" r:id="rId55"/>
        </w:object>
      </w:r>
    </w:p>
    <w:p w:rsid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lang w:val="en-US"/>
        </w:rPr>
        <w:t>3a+2b=7,4</w:t>
      </w:r>
    </w:p>
    <w:p w:rsid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position w:val="-28"/>
          <w:lang w:val="en-US"/>
        </w:rPr>
        <w:object w:dxaOrig="1100" w:dyaOrig="680">
          <v:shape id="_x0000_i1053" type="#_x0000_t75" style="width:54.75pt;height:33.75pt" o:ole="" fillcolor="window">
            <v:imagedata r:id="rId56" o:title=""/>
          </v:shape>
          <o:OLEObject Type="Embed" ProgID="Equation.3" ShapeID="_x0000_i1053" DrawAspect="Content" ObjectID="_1452193751" r:id="rId57"/>
        </w:object>
      </w:r>
      <w:r w:rsidRPr="00E65B30">
        <w:rPr>
          <w:lang w:val="en-US"/>
        </w:rPr>
        <w:t xml:space="preserve">             </w:t>
      </w:r>
      <w:r w:rsidRPr="00E65B30">
        <w:rPr>
          <w:position w:val="-28"/>
          <w:lang w:val="en-US"/>
        </w:rPr>
        <w:object w:dxaOrig="1120" w:dyaOrig="680">
          <v:shape id="_x0000_i1054" type="#_x0000_t75" style="width:56.25pt;height:33.75pt" o:ole="" fillcolor="window">
            <v:imagedata r:id="rId58" o:title=""/>
          </v:shape>
          <o:OLEObject Type="Embed" ProgID="Equation.3" ShapeID="_x0000_i1054" DrawAspect="Content" ObjectID="_1452193752" r:id="rId59"/>
        </w:object>
      </w:r>
      <w:r w:rsidRPr="00E65B30">
        <w:rPr>
          <w:lang w:val="en-US"/>
        </w:rPr>
        <w:t xml:space="preserve">     12a+3b=4,9</w:t>
      </w:r>
    </w:p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position w:val="-30"/>
          <w:lang w:val="en-US"/>
        </w:rPr>
        <w:object w:dxaOrig="1540" w:dyaOrig="720">
          <v:shape id="_x0000_i1055" type="#_x0000_t75" style="width:77.25pt;height:36pt" o:ole="" fillcolor="window">
            <v:imagedata r:id="rId60" o:title=""/>
          </v:shape>
          <o:OLEObject Type="Embed" ProgID="Equation.3" ShapeID="_x0000_i1055" DrawAspect="Content" ObjectID="_1452193753" r:id="rId61"/>
        </w:object>
      </w:r>
      <w:r w:rsidRPr="00E65B30">
        <w:rPr>
          <w:lang w:val="en-US"/>
        </w:rPr>
        <w:t xml:space="preserve">            </w:t>
      </w:r>
    </w:p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lang w:val="en-US"/>
        </w:rPr>
        <w:t xml:space="preserve">  </w:t>
      </w:r>
    </w:p>
    <w:p w:rsid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position w:val="-24"/>
          <w:lang w:val="en-US"/>
        </w:rPr>
        <w:object w:dxaOrig="760" w:dyaOrig="620">
          <v:shape id="_x0000_i1056" type="#_x0000_t75" style="width:38.25pt;height:30.75pt" o:ole="" fillcolor="window">
            <v:imagedata r:id="rId62" o:title=""/>
          </v:shape>
          <o:OLEObject Type="Embed" ProgID="Equation.3" ShapeID="_x0000_i1056" DrawAspect="Content" ObjectID="_1452193754" r:id="rId63"/>
        </w:object>
      </w:r>
      <w:r w:rsidRPr="00E65B30">
        <w:rPr>
          <w:lang w:val="en-US"/>
        </w:rPr>
        <w:t xml:space="preserve">            </w:t>
      </w:r>
      <w:r w:rsidRPr="00E65B30">
        <w:rPr>
          <w:position w:val="-30"/>
          <w:lang w:val="en-US"/>
        </w:rPr>
        <w:object w:dxaOrig="2420" w:dyaOrig="720">
          <v:shape id="_x0000_i1057" type="#_x0000_t75" style="width:120.75pt;height:36pt" o:ole="" fillcolor="window">
            <v:imagedata r:id="rId64" o:title=""/>
          </v:shape>
          <o:OLEObject Type="Embed" ProgID="Equation.3" ShapeID="_x0000_i1057" DrawAspect="Content" ObjectID="_1452193755" r:id="rId65"/>
        </w:object>
      </w:r>
    </w:p>
    <w:p w:rsid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position w:val="-24"/>
          <w:lang w:val="en-US"/>
        </w:rPr>
        <w:object w:dxaOrig="760" w:dyaOrig="620">
          <v:shape id="_x0000_i1058" type="#_x0000_t75" style="width:38.25pt;height:30.75pt" o:ole="" fillcolor="window">
            <v:imagedata r:id="rId66" o:title=""/>
          </v:shape>
          <o:OLEObject Type="Embed" ProgID="Equation.3" ShapeID="_x0000_i1058" DrawAspect="Content" ObjectID="_1452193756" r:id="rId67"/>
        </w:object>
      </w:r>
      <w:r w:rsidRPr="00E65B30">
        <w:rPr>
          <w:lang w:val="en-US"/>
        </w:rPr>
        <w:t xml:space="preserve">           </w:t>
      </w:r>
      <w:r w:rsidRPr="00E65B30">
        <w:rPr>
          <w:position w:val="-30"/>
          <w:lang w:val="en-US"/>
        </w:rPr>
        <w:object w:dxaOrig="3120" w:dyaOrig="720">
          <v:shape id="_x0000_i1059" type="#_x0000_t75" style="width:156pt;height:36pt" o:ole="" fillcolor="window">
            <v:imagedata r:id="rId68" o:title=""/>
          </v:shape>
          <o:OLEObject Type="Embed" ProgID="Equation.3" ShapeID="_x0000_i1059" DrawAspect="Content" ObjectID="_1452193757" r:id="rId69"/>
        </w:object>
      </w:r>
      <w:r w:rsidRPr="00E65B30">
        <w:rPr>
          <w:lang w:val="en-US"/>
        </w:rPr>
        <w:t xml:space="preserve">    </w:t>
      </w:r>
    </w:p>
    <w:p w:rsid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lang w:val="en-US"/>
        </w:rPr>
        <w:t xml:space="preserve">                        </w:t>
      </w:r>
      <w:r w:rsidRPr="00E65B30">
        <w:rPr>
          <w:position w:val="-30"/>
          <w:lang w:val="en-US"/>
        </w:rPr>
        <w:object w:dxaOrig="3400" w:dyaOrig="720">
          <v:shape id="_x0000_i1060" type="#_x0000_t75" style="width:170.25pt;height:36pt" o:ole="" fillcolor="window">
            <v:imagedata r:id="rId70" o:title=""/>
          </v:shape>
          <o:OLEObject Type="Embed" ProgID="Equation.3" ShapeID="_x0000_i1060" DrawAspect="Content" ObjectID="_1452193758" r:id="rId71"/>
        </w:object>
      </w:r>
    </w:p>
    <w:p w:rsid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position w:val="-24"/>
          <w:lang w:val="en-US"/>
        </w:rPr>
        <w:object w:dxaOrig="1680" w:dyaOrig="620">
          <v:shape id="_x0000_i1061" type="#_x0000_t75" style="width:84pt;height:30.75pt" o:ole="" fillcolor="window">
            <v:imagedata r:id="rId72" o:title=""/>
          </v:shape>
          <o:OLEObject Type="Embed" ProgID="Equation.3" ShapeID="_x0000_i1061" DrawAspect="Content" ObjectID="_1452193759" r:id="rId73"/>
        </w:object>
      </w:r>
      <w:r w:rsidRPr="00E65B30">
        <w:rPr>
          <w:lang w:val="en-US"/>
        </w:rPr>
        <w:t xml:space="preserve">               </w:t>
      </w:r>
      <w:r w:rsidRPr="00E65B30">
        <w:rPr>
          <w:position w:val="-24"/>
          <w:lang w:val="en-US"/>
        </w:rPr>
        <w:object w:dxaOrig="1579" w:dyaOrig="620">
          <v:shape id="_x0000_i1062" type="#_x0000_t75" style="width:78.75pt;height:30.75pt" o:ole="" fillcolor="window">
            <v:imagedata r:id="rId74" o:title=""/>
          </v:shape>
          <o:OLEObject Type="Embed" ProgID="Equation.3" ShapeID="_x0000_i1062" DrawAspect="Content" ObjectID="_1452193760" r:id="rId75"/>
        </w:object>
      </w:r>
    </w:p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position w:val="-10"/>
          <w:lang w:val="en-US"/>
        </w:rPr>
        <w:object w:dxaOrig="1780" w:dyaOrig="320">
          <v:shape id="_x0000_i1063" type="#_x0000_t75" style="width:89.25pt;height:15.75pt" o:ole="" fillcolor="window">
            <v:imagedata r:id="rId76" o:title=""/>
          </v:shape>
          <o:OLEObject Type="Embed" ProgID="Equation.3" ShapeID="_x0000_i1063" DrawAspect="Content" ObjectID="_1452193761" r:id="rId77"/>
        </w:object>
      </w:r>
      <w:r w:rsidRPr="00E65B30">
        <w:rPr>
          <w:lang w:val="en-US"/>
        </w:rPr>
        <w:t xml:space="preserve">             </w:t>
      </w:r>
      <w:r w:rsidRPr="00E65B30">
        <w:rPr>
          <w:position w:val="-10"/>
          <w:lang w:val="en-US"/>
        </w:rPr>
        <w:object w:dxaOrig="580" w:dyaOrig="320">
          <v:shape id="_x0000_i1064" type="#_x0000_t75" style="width:29.25pt;height:15.75pt" o:ole="" fillcolor="window">
            <v:imagedata r:id="rId78" o:title=""/>
          </v:shape>
          <o:OLEObject Type="Embed" ProgID="Equation.3" ShapeID="_x0000_i1064" DrawAspect="Content" ObjectID="_1452193762" r:id="rId79"/>
        </w:object>
      </w:r>
      <w:r w:rsidRPr="00E65B30">
        <w:rPr>
          <w:lang w:val="en-US"/>
        </w:rPr>
        <w:t xml:space="preserve">       </w:t>
      </w:r>
      <w:r w:rsidRPr="00E65B30">
        <w:rPr>
          <w:position w:val="-28"/>
          <w:lang w:val="en-US"/>
        </w:rPr>
        <w:object w:dxaOrig="1719" w:dyaOrig="660">
          <v:shape id="_x0000_i1065" type="#_x0000_t75" style="width:86.25pt;height:33pt" o:ole="" fillcolor="window">
            <v:imagedata r:id="rId80" o:title=""/>
          </v:shape>
          <o:OLEObject Type="Embed" ProgID="Equation.3" ShapeID="_x0000_i1065" DrawAspect="Content" ObjectID="_1452193763" r:id="rId81"/>
        </w:object>
      </w:r>
    </w:p>
    <w:p w:rsidR="00E65B30" w:rsidRDefault="009B14CC" w:rsidP="00E65B30">
      <w:pPr>
        <w:spacing w:before="120"/>
        <w:ind w:firstLine="567"/>
        <w:jc w:val="both"/>
        <w:rPr>
          <w:lang w:val="en-US"/>
        </w:rPr>
      </w:pPr>
      <w:r>
        <w:rPr>
          <w:noProof/>
          <w:lang w:val="uk-UA" w:eastAsia="uk-UA"/>
        </w:rPr>
        <w:object w:dxaOrig="1440" w:dyaOrig="1440">
          <v:shape id="_x0000_s1026" type="#_x0000_t75" style="position:absolute;left:0;text-align:left;margin-left:0;margin-top:0;width:311.65pt;height:248.65pt;z-index:251657216" o:allowincell="f">
            <v:imagedata r:id="rId82" o:title=""/>
            <w10:wrap type="topAndBottom"/>
          </v:shape>
          <o:OLEObject Type="Embed" ProgID="Unknown" ShapeID="_x0000_s1026" DrawAspect="Content" ObjectID="_1452193820" r:id="rId83"/>
        </w:object>
      </w:r>
    </w:p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</w:p>
    <w:p w:rsidR="00E65B30" w:rsidRPr="00E65B30" w:rsidRDefault="00E65B30" w:rsidP="00E65B30">
      <w:pPr>
        <w:spacing w:before="120"/>
        <w:ind w:firstLine="567"/>
        <w:jc w:val="both"/>
      </w:pPr>
      <w:r w:rsidRPr="00E65B30">
        <w:t xml:space="preserve">б)  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67"/>
        <w:gridCol w:w="567"/>
        <w:gridCol w:w="709"/>
        <w:gridCol w:w="850"/>
        <w:gridCol w:w="760"/>
        <w:gridCol w:w="800"/>
      </w:tblGrid>
      <w:tr w:rsidR="00E65B30" w:rsidRPr="00E65B30">
        <w:tc>
          <w:tcPr>
            <w:tcW w:w="817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vertAlign w:val="subscript"/>
                <w:lang w:val="en-US"/>
              </w:rPr>
            </w:pPr>
            <w:r w:rsidRPr="00E65B30">
              <w:rPr>
                <w:lang w:val="en-US"/>
              </w:rPr>
              <w:t>x</w:t>
            </w:r>
            <w:r w:rsidRPr="00E65B30">
              <w:rPr>
                <w:vertAlign w:val="subscript"/>
                <w:lang w:val="en-US"/>
              </w:rPr>
              <w:t>i</w:t>
            </w:r>
          </w:p>
        </w:tc>
        <w:tc>
          <w:tcPr>
            <w:tcW w:w="567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</w:t>
            </w:r>
          </w:p>
        </w:tc>
        <w:tc>
          <w:tcPr>
            <w:tcW w:w="709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4</w:t>
            </w:r>
          </w:p>
        </w:tc>
        <w:tc>
          <w:tcPr>
            <w:tcW w:w="760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5</w:t>
            </w:r>
          </w:p>
        </w:tc>
        <w:tc>
          <w:tcPr>
            <w:tcW w:w="800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6</w:t>
            </w:r>
          </w:p>
        </w:tc>
      </w:tr>
      <w:tr w:rsidR="00E65B30" w:rsidRPr="00E65B30">
        <w:tc>
          <w:tcPr>
            <w:tcW w:w="817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vertAlign w:val="subscript"/>
                <w:lang w:val="en-US"/>
              </w:rPr>
            </w:pPr>
            <w:r w:rsidRPr="00E65B30">
              <w:rPr>
                <w:lang w:val="en-US"/>
              </w:rPr>
              <w:t>y</w:t>
            </w:r>
            <w:r w:rsidRPr="00E65B30">
              <w:rPr>
                <w:vertAlign w:val="subscript"/>
                <w:lang w:val="en-US"/>
              </w:rPr>
              <w:t>i</w:t>
            </w:r>
          </w:p>
        </w:tc>
        <w:tc>
          <w:tcPr>
            <w:tcW w:w="567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1,3</w:t>
            </w:r>
          </w:p>
        </w:tc>
        <w:tc>
          <w:tcPr>
            <w:tcW w:w="567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2,5</w:t>
            </w:r>
          </w:p>
        </w:tc>
        <w:tc>
          <w:tcPr>
            <w:tcW w:w="709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0,8</w:t>
            </w:r>
          </w:p>
        </w:tc>
        <w:tc>
          <w:tcPr>
            <w:tcW w:w="850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3,8</w:t>
            </w:r>
          </w:p>
        </w:tc>
        <w:tc>
          <w:tcPr>
            <w:tcW w:w="760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1,8</w:t>
            </w:r>
          </w:p>
        </w:tc>
        <w:tc>
          <w:tcPr>
            <w:tcW w:w="800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3,6</w:t>
            </w:r>
          </w:p>
        </w:tc>
      </w:tr>
    </w:tbl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</w:p>
    <w:p w:rsid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position w:val="-10"/>
        </w:rPr>
        <w:object w:dxaOrig="1040" w:dyaOrig="320">
          <v:shape id="_x0000_i1067" type="#_x0000_t75" style="width:51.75pt;height:15.75pt" o:ole="" fillcolor="window">
            <v:imagedata r:id="rId84" o:title=""/>
          </v:shape>
          <o:OLEObject Type="Embed" ProgID="Equation.3" ShapeID="_x0000_i1067" DrawAspect="Content" ObjectID="_1452193764" r:id="rId85"/>
        </w:object>
      </w:r>
      <w:r w:rsidRPr="00E65B30">
        <w:t xml:space="preserve">                </w:t>
      </w:r>
      <w:r w:rsidRPr="00E65B30">
        <w:rPr>
          <w:position w:val="-28"/>
        </w:rPr>
        <w:object w:dxaOrig="1939" w:dyaOrig="680">
          <v:shape id="_x0000_i1068" type="#_x0000_t75" style="width:96.75pt;height:33.75pt" o:ole="" fillcolor="window">
            <v:imagedata r:id="rId86" o:title=""/>
          </v:shape>
          <o:OLEObject Type="Embed" ProgID="Equation.3" ShapeID="_x0000_i1068" DrawAspect="Content" ObjectID="_1452193765" r:id="rId87"/>
        </w:object>
      </w:r>
    </w:p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position w:val="-28"/>
          <w:lang w:val="en-US"/>
        </w:rPr>
        <w:object w:dxaOrig="2680" w:dyaOrig="680">
          <v:shape id="_x0000_i1069" type="#_x0000_t75" style="width:134.25pt;height:33.75pt" o:ole="" fillcolor="window">
            <v:imagedata r:id="rId88" o:title=""/>
          </v:shape>
          <o:OLEObject Type="Embed" ProgID="Equation.3" ShapeID="_x0000_i1069" DrawAspect="Content" ObjectID="_1452193766" r:id="rId89"/>
        </w:object>
      </w:r>
      <w:r w:rsidRPr="00E65B30">
        <w:rPr>
          <w:lang w:val="en-US"/>
        </w:rPr>
        <w:t xml:space="preserve">               </w:t>
      </w:r>
      <w:r w:rsidRPr="00E65B30">
        <w:rPr>
          <w:position w:val="-28"/>
          <w:lang w:val="en-US"/>
        </w:rPr>
        <w:object w:dxaOrig="2000" w:dyaOrig="680">
          <v:shape id="_x0000_i1070" type="#_x0000_t75" style="width:99.75pt;height:33.75pt" o:ole="" fillcolor="window">
            <v:imagedata r:id="rId90" o:title=""/>
          </v:shape>
          <o:OLEObject Type="Embed" ProgID="Equation.3" ShapeID="_x0000_i1070" DrawAspect="Content" ObjectID="_1452193767" r:id="rId91"/>
        </w:object>
      </w:r>
    </w:p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t xml:space="preserve">     </w:t>
      </w:r>
      <w:r w:rsidRPr="00E65B30">
        <w:rPr>
          <w:position w:val="-10"/>
        </w:rPr>
        <w:object w:dxaOrig="1440" w:dyaOrig="340">
          <v:shape id="_x0000_i1071" type="#_x0000_t75" style="width:1in;height:17.25pt" o:ole="" fillcolor="window">
            <v:imagedata r:id="rId92" o:title=""/>
          </v:shape>
          <o:OLEObject Type="Embed" ProgID="Equation.3" ShapeID="_x0000_i1071" DrawAspect="Content" ObjectID="_1452193768" r:id="rId93"/>
        </w:object>
      </w:r>
    </w:p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lang w:val="en-US"/>
        </w:rPr>
        <w:t xml:space="preserve">m=3       n=6        </w:t>
      </w:r>
      <w:r w:rsidRPr="00E65B30">
        <w:rPr>
          <w:position w:val="-28"/>
          <w:lang w:val="en-US"/>
        </w:rPr>
        <w:object w:dxaOrig="920" w:dyaOrig="680">
          <v:shape id="_x0000_i1072" type="#_x0000_t75" style="width:45.75pt;height:33.75pt" o:ole="" fillcolor="window">
            <v:imagedata r:id="rId94" o:title=""/>
          </v:shape>
          <o:OLEObject Type="Embed" ProgID="Equation.3" ShapeID="_x0000_i1072" DrawAspect="Content" ObjectID="_1452193769" r:id="rId95"/>
        </w:object>
      </w:r>
      <w:r w:rsidRPr="00E65B30">
        <w:rPr>
          <w:lang w:val="en-US"/>
        </w:rPr>
        <w:t xml:space="preserve">            </w:t>
      </w:r>
      <w:r w:rsidRPr="00E65B30">
        <w:rPr>
          <w:position w:val="-28"/>
          <w:lang w:val="en-US"/>
        </w:rPr>
        <w:object w:dxaOrig="1100" w:dyaOrig="680">
          <v:shape id="_x0000_i1073" type="#_x0000_t75" style="width:54.75pt;height:33.75pt" o:ole="" fillcolor="window">
            <v:imagedata r:id="rId96" o:title=""/>
          </v:shape>
          <o:OLEObject Type="Embed" ProgID="Equation.3" ShapeID="_x0000_i1073" DrawAspect="Content" ObjectID="_1452193770" r:id="rId97"/>
        </w:object>
      </w:r>
      <w:r w:rsidRPr="00E65B30">
        <w:rPr>
          <w:lang w:val="en-US"/>
        </w:rPr>
        <w:t xml:space="preserve">      6a+3b=4,6</w:t>
      </w:r>
    </w:p>
    <w:p w:rsid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lang w:val="en-US"/>
        </w:rPr>
        <w:t xml:space="preserve">m=3      n=15      </w:t>
      </w:r>
      <w:r w:rsidRPr="00E65B30">
        <w:rPr>
          <w:position w:val="-28"/>
          <w:lang w:val="en-US"/>
        </w:rPr>
        <w:object w:dxaOrig="1020" w:dyaOrig="680">
          <v:shape id="_x0000_i1074" type="#_x0000_t75" style="width:51pt;height:33.75pt" o:ole="" fillcolor="window">
            <v:imagedata r:id="rId98" o:title=""/>
          </v:shape>
          <o:OLEObject Type="Embed" ProgID="Equation.3" ShapeID="_x0000_i1074" DrawAspect="Content" ObjectID="_1452193771" r:id="rId99"/>
        </w:object>
      </w:r>
      <w:r w:rsidRPr="00E65B30">
        <w:rPr>
          <w:lang w:val="en-US"/>
        </w:rPr>
        <w:t xml:space="preserve">           </w:t>
      </w:r>
      <w:r w:rsidRPr="00E65B30">
        <w:rPr>
          <w:position w:val="-28"/>
          <w:lang w:val="en-US"/>
        </w:rPr>
        <w:object w:dxaOrig="1100" w:dyaOrig="680">
          <v:shape id="_x0000_i1075" type="#_x0000_t75" style="width:54.75pt;height:33.75pt" o:ole="" fillcolor="window">
            <v:imagedata r:id="rId100" o:title=""/>
          </v:shape>
          <o:OLEObject Type="Embed" ProgID="Equation.3" ShapeID="_x0000_i1075" DrawAspect="Content" ObjectID="_1452193772" r:id="rId101"/>
        </w:object>
      </w:r>
      <w:r w:rsidRPr="00E65B30">
        <w:rPr>
          <w:lang w:val="en-US"/>
        </w:rPr>
        <w:t xml:space="preserve">       15a+3b=9,2</w:t>
      </w:r>
    </w:p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position w:val="-30"/>
          <w:lang w:val="en-US"/>
        </w:rPr>
        <w:object w:dxaOrig="1540" w:dyaOrig="720">
          <v:shape id="_x0000_i1076" type="#_x0000_t75" style="width:77.25pt;height:36pt" o:ole="" fillcolor="window">
            <v:imagedata r:id="rId102" o:title=""/>
          </v:shape>
          <o:OLEObject Type="Embed" ProgID="Equation.3" ShapeID="_x0000_i1076" DrawAspect="Content" ObjectID="_1452193773" r:id="rId103"/>
        </w:object>
      </w:r>
    </w:p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position w:val="-24"/>
          <w:lang w:val="en-US"/>
        </w:rPr>
        <w:object w:dxaOrig="720" w:dyaOrig="620">
          <v:shape id="_x0000_i1077" type="#_x0000_t75" style="width:36pt;height:30.75pt" o:ole="" fillcolor="window">
            <v:imagedata r:id="rId104" o:title=""/>
          </v:shape>
          <o:OLEObject Type="Embed" ProgID="Equation.3" ShapeID="_x0000_i1077" DrawAspect="Content" ObjectID="_1452193774" r:id="rId105"/>
        </w:object>
      </w:r>
      <w:r w:rsidRPr="00E65B30">
        <w:rPr>
          <w:lang w:val="en-US"/>
        </w:rPr>
        <w:t xml:space="preserve">     6=</w:t>
      </w:r>
      <w:r w:rsidRPr="00E65B30">
        <w:rPr>
          <w:position w:val="-24"/>
          <w:lang w:val="en-US"/>
        </w:rPr>
        <w:object w:dxaOrig="380" w:dyaOrig="620">
          <v:shape id="_x0000_i1078" type="#_x0000_t75" style="width:18.75pt;height:30.75pt" o:ole="" fillcolor="window">
            <v:imagedata r:id="rId106" o:title=""/>
          </v:shape>
          <o:OLEObject Type="Embed" ProgID="Equation.3" ShapeID="_x0000_i1078" DrawAspect="Content" ObjectID="_1452193775" r:id="rId107"/>
        </w:object>
      </w:r>
      <w:r w:rsidRPr="00E65B30">
        <w:rPr>
          <w:lang w:val="en-US"/>
        </w:rPr>
        <w:t xml:space="preserve">                 </w:t>
      </w:r>
      <w:r w:rsidRPr="00E65B30">
        <w:rPr>
          <w:position w:val="-30"/>
          <w:lang w:val="en-US"/>
        </w:rPr>
        <w:object w:dxaOrig="2620" w:dyaOrig="720">
          <v:shape id="_x0000_i1079" type="#_x0000_t75" style="width:131.25pt;height:36pt" o:ole="" fillcolor="window">
            <v:imagedata r:id="rId108" o:title=""/>
          </v:shape>
          <o:OLEObject Type="Embed" ProgID="Equation.3" ShapeID="_x0000_i1079" DrawAspect="Content" ObjectID="_1452193776" r:id="rId109"/>
        </w:object>
      </w:r>
    </w:p>
    <w:p w:rsid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position w:val="-24"/>
          <w:lang w:val="en-US"/>
        </w:rPr>
        <w:object w:dxaOrig="1040" w:dyaOrig="620">
          <v:shape id="_x0000_i1080" type="#_x0000_t75" style="width:51.75pt;height:30.75pt" o:ole="" fillcolor="window">
            <v:imagedata r:id="rId110" o:title=""/>
          </v:shape>
          <o:OLEObject Type="Embed" ProgID="Equation.3" ShapeID="_x0000_i1080" DrawAspect="Content" ObjectID="_1452193777" r:id="rId111"/>
        </w:object>
      </w:r>
      <w:r w:rsidRPr="00E65B30">
        <w:rPr>
          <w:lang w:val="en-US"/>
        </w:rPr>
        <w:t xml:space="preserve">                </w:t>
      </w:r>
      <w:r w:rsidRPr="00E65B30">
        <w:rPr>
          <w:position w:val="-30"/>
          <w:lang w:val="en-US"/>
        </w:rPr>
        <w:object w:dxaOrig="3320" w:dyaOrig="720">
          <v:shape id="_x0000_i1081" type="#_x0000_t75" style="width:165.75pt;height:36pt" o:ole="" fillcolor="window">
            <v:imagedata r:id="rId112" o:title=""/>
          </v:shape>
          <o:OLEObject Type="Embed" ProgID="Equation.3" ShapeID="_x0000_i1081" DrawAspect="Content" ObjectID="_1452193778" r:id="rId113"/>
        </w:object>
      </w:r>
    </w:p>
    <w:p w:rsidR="00E65B30" w:rsidRPr="00E65B30" w:rsidRDefault="00E65B30" w:rsidP="00E65B30">
      <w:pPr>
        <w:spacing w:before="120"/>
        <w:ind w:firstLine="567"/>
        <w:jc w:val="both"/>
      </w:pPr>
      <w:r w:rsidRPr="00E65B30">
        <w:rPr>
          <w:position w:val="-24"/>
          <w:lang w:val="en-US"/>
        </w:rPr>
        <w:object w:dxaOrig="1040" w:dyaOrig="620">
          <v:shape id="_x0000_i1082" type="#_x0000_t75" style="width:51.75pt;height:30.75pt" o:ole="" fillcolor="window">
            <v:imagedata r:id="rId114" o:title=""/>
          </v:shape>
          <o:OLEObject Type="Embed" ProgID="Equation.3" ShapeID="_x0000_i1082" DrawAspect="Content" ObjectID="_1452193779" r:id="rId115"/>
        </w:object>
      </w:r>
      <w:r w:rsidRPr="00E65B30">
        <w:t xml:space="preserve">                 </w:t>
      </w:r>
      <w:r w:rsidRPr="00E65B30">
        <w:rPr>
          <w:position w:val="-30"/>
          <w:lang w:val="en-US"/>
        </w:rPr>
        <w:object w:dxaOrig="3280" w:dyaOrig="720">
          <v:shape id="_x0000_i1083" type="#_x0000_t75" style="width:164.25pt;height:36pt" o:ole="" fillcolor="window">
            <v:imagedata r:id="rId116" o:title=""/>
          </v:shape>
          <o:OLEObject Type="Embed" ProgID="Equation.3" ShapeID="_x0000_i1083" DrawAspect="Content" ObjectID="_1452193780" r:id="rId117"/>
        </w:object>
      </w:r>
    </w:p>
    <w:p w:rsidR="00E65B30" w:rsidRPr="00E65B30" w:rsidRDefault="00E65B30" w:rsidP="00E65B30">
      <w:pPr>
        <w:spacing w:before="120"/>
        <w:ind w:firstLine="567"/>
        <w:jc w:val="both"/>
      </w:pPr>
      <w:r w:rsidRPr="00E65B30">
        <w:rPr>
          <w:position w:val="-24"/>
          <w:lang w:val="en-US"/>
        </w:rPr>
        <w:object w:dxaOrig="1680" w:dyaOrig="620">
          <v:shape id="_x0000_i1084" type="#_x0000_t75" style="width:84pt;height:30.75pt" o:ole="" fillcolor="window">
            <v:imagedata r:id="rId118" o:title=""/>
          </v:shape>
          <o:OLEObject Type="Embed" ProgID="Equation.3" ShapeID="_x0000_i1084" DrawAspect="Content" ObjectID="_1452193781" r:id="rId119"/>
        </w:object>
      </w:r>
      <w:r w:rsidRPr="00E65B30">
        <w:t xml:space="preserve">               </w:t>
      </w:r>
      <w:r w:rsidRPr="00E65B30">
        <w:rPr>
          <w:position w:val="-24"/>
          <w:lang w:val="en-US"/>
        </w:rPr>
        <w:object w:dxaOrig="1680" w:dyaOrig="620">
          <v:shape id="_x0000_i1085" type="#_x0000_t75" style="width:84pt;height:30.75pt" o:ole="" fillcolor="window">
            <v:imagedata r:id="rId120" o:title=""/>
          </v:shape>
          <o:OLEObject Type="Embed" ProgID="Equation.3" ShapeID="_x0000_i1085" DrawAspect="Content" ObjectID="_1452193782" r:id="rId121"/>
        </w:object>
      </w:r>
    </w:p>
    <w:p w:rsidR="00E65B30" w:rsidRPr="00E65B30" w:rsidRDefault="00E65B30" w:rsidP="00E65B30">
      <w:pPr>
        <w:spacing w:before="120"/>
        <w:ind w:firstLine="567"/>
        <w:jc w:val="both"/>
      </w:pPr>
      <w:r w:rsidRPr="00E65B30">
        <w:rPr>
          <w:position w:val="-10"/>
          <w:lang w:val="en-US"/>
        </w:rPr>
        <w:object w:dxaOrig="1600" w:dyaOrig="320">
          <v:shape id="_x0000_i1086" type="#_x0000_t75" style="width:80.25pt;height:15.75pt" o:ole="" fillcolor="window">
            <v:imagedata r:id="rId122" o:title=""/>
          </v:shape>
          <o:OLEObject Type="Embed" ProgID="Equation.3" ShapeID="_x0000_i1086" DrawAspect="Content" ObjectID="_1452193783" r:id="rId123"/>
        </w:object>
      </w:r>
      <w:r w:rsidRPr="00E65B30">
        <w:t xml:space="preserve">             </w:t>
      </w:r>
      <w:r w:rsidRPr="00E65B30">
        <w:rPr>
          <w:position w:val="-10"/>
          <w:lang w:val="en-US"/>
        </w:rPr>
        <w:object w:dxaOrig="580" w:dyaOrig="320">
          <v:shape id="_x0000_i1087" type="#_x0000_t75" style="width:29.25pt;height:15.75pt" o:ole="" fillcolor="window">
            <v:imagedata r:id="rId78" o:title=""/>
          </v:shape>
          <o:OLEObject Type="Embed" ProgID="Equation.3" ShapeID="_x0000_i1087" DrawAspect="Content" ObjectID="_1452193784" r:id="rId124"/>
        </w:object>
      </w:r>
      <w:r w:rsidRPr="00E65B30">
        <w:t xml:space="preserve">       </w:t>
      </w:r>
      <w:r w:rsidRPr="00E65B30">
        <w:rPr>
          <w:position w:val="-28"/>
          <w:lang w:val="en-US"/>
        </w:rPr>
        <w:object w:dxaOrig="1740" w:dyaOrig="660">
          <v:shape id="_x0000_i1088" type="#_x0000_t75" style="width:87pt;height:33pt" o:ole="" fillcolor="window">
            <v:imagedata r:id="rId125" o:title=""/>
          </v:shape>
          <o:OLEObject Type="Embed" ProgID="Equation.3" ShapeID="_x0000_i1088" DrawAspect="Content" ObjectID="_1452193785" r:id="rId126"/>
        </w:object>
      </w:r>
    </w:p>
    <w:p w:rsidR="00E65B30" w:rsidRDefault="009B14CC" w:rsidP="00E65B30">
      <w:pPr>
        <w:spacing w:before="120"/>
        <w:ind w:firstLine="567"/>
        <w:jc w:val="both"/>
      </w:pPr>
      <w:r>
        <w:rPr>
          <w:noProof/>
          <w:lang w:val="uk-UA" w:eastAsia="uk-UA"/>
        </w:rPr>
        <w:object w:dxaOrig="1440" w:dyaOrig="1440">
          <v:shape id="_x0000_s1027" type="#_x0000_t75" style="position:absolute;left:0;text-align:left;margin-left:8.3pt;margin-top:4.25pt;width:284.4pt;height:208.15pt;z-index:251656192" o:allowincell="f">
            <v:imagedata r:id="rId127" o:title=""/>
            <w10:wrap type="topAndBottom"/>
          </v:shape>
          <o:OLEObject Type="Embed" ProgID="Unknown" ShapeID="_x0000_s1027" DrawAspect="Content" ObjectID="_1452193821" r:id="rId128"/>
        </w:object>
      </w:r>
      <w:r w:rsidR="00E65B30" w:rsidRPr="00E65B30">
        <w:t xml:space="preserve">3. Путем расчета коэффициента корреляции доказать, что между </w:t>
      </w:r>
      <w:r w:rsidR="00E65B30" w:rsidRPr="00E65B30">
        <w:rPr>
          <w:lang w:val="en-US"/>
        </w:rPr>
        <w:t>X</w:t>
      </w:r>
      <w:r w:rsidR="00E65B30" w:rsidRPr="00E65B30">
        <w:t xml:space="preserve"> и  </w:t>
      </w:r>
      <w:r w:rsidR="00E65B30" w:rsidRPr="00E65B30">
        <w:rPr>
          <w:lang w:val="en-US"/>
        </w:rPr>
        <w:t>Y</w:t>
      </w:r>
      <w:r w:rsidR="00E65B30" w:rsidRPr="00E65B30">
        <w:t xml:space="preserve"> существует линейная корреляция. Методом наименьших квадратов найти уравнение прямой линии регрессии, построить графики корреляционных зависимостей и оценить адекватность регрессионных моделей.</w:t>
      </w:r>
    </w:p>
    <w:p w:rsidR="00E65B30" w:rsidRPr="00E65B30" w:rsidRDefault="00E65B30" w:rsidP="00E65B30">
      <w:pPr>
        <w:spacing w:before="120"/>
        <w:ind w:firstLine="567"/>
        <w:jc w:val="both"/>
      </w:pPr>
    </w:p>
    <w:p w:rsidR="00E65B30" w:rsidRPr="00E65B30" w:rsidRDefault="00E65B30" w:rsidP="00E65B30">
      <w:pPr>
        <w:spacing w:before="120"/>
        <w:ind w:firstLine="567"/>
        <w:jc w:val="both"/>
      </w:pPr>
      <w:r w:rsidRPr="00E65B30">
        <w:rPr>
          <w:lang w:val="en-US"/>
        </w:rPr>
        <w:t xml:space="preserve">а) 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</w:tblGrid>
      <w:tr w:rsidR="00E65B30" w:rsidRPr="00E65B30"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vertAlign w:val="subscript"/>
                <w:lang w:val="en-US"/>
              </w:rPr>
            </w:pPr>
            <w:r w:rsidRPr="00E65B30">
              <w:rPr>
                <w:lang w:val="en-US"/>
              </w:rPr>
              <w:t>x</w:t>
            </w:r>
            <w:r w:rsidRPr="00E65B30">
              <w:rPr>
                <w:vertAlign w:val="subscript"/>
                <w:lang w:val="en-US"/>
              </w:rPr>
              <w:t>i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1,0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4,1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3,8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3,9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1,2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3,9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4,1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0,8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0,7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1,3</w:t>
            </w:r>
          </w:p>
        </w:tc>
      </w:tr>
      <w:tr w:rsidR="00E65B30" w:rsidRPr="00E65B30"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vertAlign w:val="subscript"/>
                <w:lang w:val="en-US"/>
              </w:rPr>
            </w:pPr>
            <w:r w:rsidRPr="00E65B30">
              <w:rPr>
                <w:lang w:val="en-US"/>
              </w:rPr>
              <w:t>y</w:t>
            </w:r>
            <w:r w:rsidRPr="00E65B30">
              <w:rPr>
                <w:vertAlign w:val="subscript"/>
                <w:lang w:val="en-US"/>
              </w:rPr>
              <w:t>i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23,6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31,9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35,2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36,4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23,6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34,0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38,2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17,3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28,8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19,7</w:t>
            </w:r>
          </w:p>
        </w:tc>
      </w:tr>
    </w:tbl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lang w:val="en-US"/>
        </w:rPr>
        <w:t xml:space="preserve">        </w:t>
      </w:r>
    </w:p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lang w:val="en-US"/>
        </w:rPr>
        <w:t xml:space="preserve">                                                  </w:t>
      </w:r>
    </w:p>
    <w:p w:rsid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position w:val="-30"/>
          <w:lang w:val="en-US"/>
        </w:rPr>
        <w:object w:dxaOrig="2500" w:dyaOrig="720">
          <v:shape id="_x0000_i1090" type="#_x0000_t75" style="width:125.25pt;height:36pt" o:ole="" fillcolor="window">
            <v:imagedata r:id="rId129" o:title=""/>
          </v:shape>
          <o:OLEObject Type="Embed" ProgID="Equation.3" ShapeID="_x0000_i1090" DrawAspect="Content" ObjectID="_1452193786" r:id="rId130"/>
        </w:object>
      </w:r>
      <w:r w:rsidRPr="00E65B30">
        <w:rPr>
          <w:lang w:val="en-US"/>
        </w:rPr>
        <w:t xml:space="preserve">            </w:t>
      </w:r>
      <w:r w:rsidRPr="00E65B30">
        <w:rPr>
          <w:position w:val="-30"/>
          <w:lang w:val="en-US"/>
        </w:rPr>
        <w:object w:dxaOrig="1840" w:dyaOrig="720">
          <v:shape id="_x0000_i1091" type="#_x0000_t75" style="width:92.25pt;height:36pt" o:ole="" fillcolor="window">
            <v:imagedata r:id="rId131" o:title=""/>
          </v:shape>
          <o:OLEObject Type="Embed" ProgID="Equation.3" ShapeID="_x0000_i1091" DrawAspect="Content" ObjectID="_1452193787" r:id="rId132"/>
        </w:object>
      </w:r>
    </w:p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</w:p>
    <w:p w:rsid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lang w:val="en-US"/>
        </w:rPr>
        <w:t xml:space="preserve">a= 11,64-0,4b        3,38(11,64-0,4b)+b=32,55        39,34-1,35b+b=32,55    </w:t>
      </w:r>
    </w:p>
    <w:p w:rsid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lang w:val="en-US"/>
        </w:rPr>
        <w:t>-0,35b=-6,79         b=19,4          a=3,88</w:t>
      </w:r>
    </w:p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</w:p>
    <w:p w:rsid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lang w:val="en-US"/>
        </w:rPr>
        <w:t xml:space="preserve">y=3,88x+19,4                         </w:t>
      </w:r>
      <w:r w:rsidRPr="00E65B30">
        <w:rPr>
          <w:position w:val="-32"/>
          <w:lang w:val="en-US"/>
        </w:rPr>
        <w:object w:dxaOrig="3200" w:dyaOrig="700">
          <v:shape id="_x0000_i1092" type="#_x0000_t75" style="width:159.75pt;height:35.25pt" o:ole="" fillcolor="window">
            <v:imagedata r:id="rId133" o:title=""/>
          </v:shape>
          <o:OLEObject Type="Embed" ProgID="Equation.3" ShapeID="_x0000_i1092" DrawAspect="Content" ObjectID="_1452193788" r:id="rId134"/>
        </w:object>
      </w:r>
    </w:p>
    <w:p w:rsid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lang w:val="en-US"/>
        </w:rPr>
        <w:t>X</w:t>
      </w:r>
      <w:r w:rsidRPr="00E65B30">
        <w:rPr>
          <w:vertAlign w:val="subscript"/>
          <w:lang w:val="en-US"/>
        </w:rPr>
        <w:t>B</w:t>
      </w:r>
      <w:r w:rsidRPr="00E65B30">
        <w:rPr>
          <w:lang w:val="en-US"/>
        </w:rPr>
        <w:t>=</w:t>
      </w:r>
      <w:r w:rsidRPr="00E65B30">
        <w:rPr>
          <w:position w:val="-24"/>
          <w:lang w:val="en-US"/>
        </w:rPr>
        <w:object w:dxaOrig="1200" w:dyaOrig="620">
          <v:shape id="_x0000_i1093" type="#_x0000_t75" style="width:60pt;height:30.75pt" o:ole="" fillcolor="window">
            <v:imagedata r:id="rId135" o:title=""/>
          </v:shape>
          <o:OLEObject Type="Embed" ProgID="Equation.3" ShapeID="_x0000_i1093" DrawAspect="Content" ObjectID="_1452193789" r:id="rId136"/>
        </w:object>
      </w:r>
      <w:r w:rsidRPr="00E65B30">
        <w:rPr>
          <w:lang w:val="en-US"/>
        </w:rPr>
        <w:t xml:space="preserve">                           </w:t>
      </w:r>
      <w:r w:rsidRPr="00E65B30">
        <w:rPr>
          <w:position w:val="-24"/>
          <w:lang w:val="en-US"/>
        </w:rPr>
        <w:object w:dxaOrig="1980" w:dyaOrig="620">
          <v:shape id="_x0000_i1094" type="#_x0000_t75" style="width:99pt;height:30.75pt" o:ole="" fillcolor="window">
            <v:imagedata r:id="rId137" o:title=""/>
          </v:shape>
          <o:OLEObject Type="Embed" ProgID="Equation.3" ShapeID="_x0000_i1094" DrawAspect="Content" ObjectID="_1452193790" r:id="rId138"/>
        </w:object>
      </w:r>
    </w:p>
    <w:p w:rsidR="00E65B30" w:rsidRDefault="00E65B30" w:rsidP="00E65B30">
      <w:pPr>
        <w:spacing w:before="120"/>
        <w:ind w:firstLine="567"/>
        <w:jc w:val="both"/>
        <w:rPr>
          <w:lang w:val="en-US"/>
        </w:rPr>
      </w:pPr>
    </w:p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1090"/>
        <w:gridCol w:w="1134"/>
        <w:gridCol w:w="1134"/>
      </w:tblGrid>
      <w:tr w:rsidR="00E65B30" w:rsidRPr="00E65B30"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N.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vertAlign w:val="subscript"/>
                <w:lang w:val="en-US"/>
              </w:rPr>
            </w:pPr>
            <w:r w:rsidRPr="00E65B30">
              <w:rPr>
                <w:lang w:val="en-US"/>
              </w:rPr>
              <w:t>X</w:t>
            </w:r>
            <w:r w:rsidRPr="00E65B30">
              <w:rPr>
                <w:vertAlign w:val="subscript"/>
                <w:lang w:val="en-US"/>
              </w:rPr>
              <w:t>I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vertAlign w:val="subscript"/>
                <w:lang w:val="en-US"/>
              </w:rPr>
            </w:pPr>
            <w:r w:rsidRPr="00E65B30">
              <w:rPr>
                <w:lang w:val="en-US"/>
              </w:rPr>
              <w:t>Y</w:t>
            </w:r>
            <w:r w:rsidRPr="00E65B30">
              <w:rPr>
                <w:vertAlign w:val="subscript"/>
                <w:lang w:val="en-US"/>
              </w:rPr>
              <w:t>I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vertAlign w:val="subscript"/>
                <w:lang w:val="en-US"/>
              </w:rPr>
            </w:pPr>
            <w:r w:rsidRPr="00E65B30">
              <w:rPr>
                <w:position w:val="-14"/>
                <w:vertAlign w:val="subscript"/>
                <w:lang w:val="en-US"/>
              </w:rPr>
              <w:object w:dxaOrig="400" w:dyaOrig="380">
                <v:shape id="_x0000_i1095" type="#_x0000_t75" style="width:20.25pt;height:18.75pt" o:ole="" fillcolor="window">
                  <v:imagedata r:id="rId139" o:title=""/>
                </v:shape>
                <o:OLEObject Type="Embed" ProgID="Equation.3" ShapeID="_x0000_i1095" DrawAspect="Content" ObjectID="_1452193791" r:id="rId140"/>
              </w:objec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vertAlign w:val="subscript"/>
                <w:lang w:val="en-US"/>
              </w:rPr>
            </w:pPr>
            <w:r w:rsidRPr="00E65B30">
              <w:rPr>
                <w:position w:val="-10"/>
                <w:vertAlign w:val="subscript"/>
                <w:lang w:val="en-US"/>
              </w:rPr>
              <w:object w:dxaOrig="700" w:dyaOrig="340">
                <v:shape id="_x0000_i1096" type="#_x0000_t75" style="width:35.25pt;height:17.25pt" o:ole="" fillcolor="window">
                  <v:imagedata r:id="rId141" o:title=""/>
                </v:shape>
                <o:OLEObject Type="Embed" ProgID="Equation.3" ShapeID="_x0000_i1096" DrawAspect="Content" ObjectID="_1452193792" r:id="rId142"/>
              </w:objec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X</w:t>
            </w:r>
            <w:r w:rsidRPr="00E65B30">
              <w:rPr>
                <w:vertAlign w:val="subscript"/>
                <w:lang w:val="en-US"/>
              </w:rPr>
              <w:t>I</w:t>
            </w:r>
            <w:r w:rsidRPr="00E65B30">
              <w:rPr>
                <w:lang w:val="en-US"/>
              </w:rPr>
              <w:t>-X</w:t>
            </w:r>
            <w:r w:rsidRPr="00E65B30">
              <w:rPr>
                <w:vertAlign w:val="subscript"/>
                <w:lang w:val="en-US"/>
              </w:rPr>
              <w:t>B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vertAlign w:val="subscript"/>
                <w:lang w:val="en-US"/>
              </w:rPr>
            </w:pPr>
            <w:r w:rsidRPr="00E65B30">
              <w:rPr>
                <w:lang w:val="en-US"/>
              </w:rPr>
              <w:t>Y</w:t>
            </w:r>
            <w:r w:rsidRPr="00E65B30">
              <w:rPr>
                <w:vertAlign w:val="subscript"/>
                <w:lang w:val="en-US"/>
              </w:rPr>
              <w:t>I</w:t>
            </w:r>
            <w:r w:rsidRPr="00E65B30">
              <w:rPr>
                <w:lang w:val="en-US"/>
              </w:rPr>
              <w:t>-Y</w:t>
            </w:r>
            <w:r w:rsidRPr="00E65B30">
              <w:rPr>
                <w:vertAlign w:val="subscript"/>
                <w:lang w:val="en-US"/>
              </w:rPr>
              <w:t>B</w:t>
            </w:r>
          </w:p>
        </w:tc>
        <w:tc>
          <w:tcPr>
            <w:tcW w:w="1090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</w:tr>
      <w:tr w:rsidR="00E65B30" w:rsidRPr="00E65B30"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23,6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23,6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-1,48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-5,27</w:t>
            </w:r>
          </w:p>
        </w:tc>
        <w:tc>
          <w:tcPr>
            <w:tcW w:w="1090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7,7996</w:t>
            </w:r>
          </w:p>
        </w:tc>
        <w:tc>
          <w:tcPr>
            <w:tcW w:w="113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2,1904</w:t>
            </w:r>
          </w:p>
        </w:tc>
        <w:tc>
          <w:tcPr>
            <w:tcW w:w="113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27,7729</w:t>
            </w:r>
          </w:p>
        </w:tc>
      </w:tr>
      <w:tr w:rsidR="00E65B30" w:rsidRPr="00E65B30"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4,1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31,9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16,81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130,79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1,62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3,03</w:t>
            </w:r>
          </w:p>
        </w:tc>
        <w:tc>
          <w:tcPr>
            <w:tcW w:w="1090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4,9086</w:t>
            </w:r>
          </w:p>
        </w:tc>
        <w:tc>
          <w:tcPr>
            <w:tcW w:w="113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2,6244</w:t>
            </w:r>
          </w:p>
        </w:tc>
        <w:tc>
          <w:tcPr>
            <w:tcW w:w="113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9,1809</w:t>
            </w:r>
          </w:p>
        </w:tc>
      </w:tr>
      <w:tr w:rsidR="00E65B30" w:rsidRPr="00E65B30"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3,8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35,2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14,44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133,76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1,32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6,33</w:t>
            </w:r>
          </w:p>
        </w:tc>
        <w:tc>
          <w:tcPr>
            <w:tcW w:w="1090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8,3656</w:t>
            </w:r>
          </w:p>
        </w:tc>
        <w:tc>
          <w:tcPr>
            <w:tcW w:w="113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1,7424</w:t>
            </w:r>
          </w:p>
        </w:tc>
        <w:tc>
          <w:tcPr>
            <w:tcW w:w="113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40,0689</w:t>
            </w:r>
          </w:p>
        </w:tc>
      </w:tr>
      <w:tr w:rsidR="00E65B30" w:rsidRPr="00E65B30"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3,9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36,4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15,21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141,96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1,42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7,53</w:t>
            </w:r>
          </w:p>
        </w:tc>
        <w:tc>
          <w:tcPr>
            <w:tcW w:w="1090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10,6926</w:t>
            </w:r>
          </w:p>
        </w:tc>
        <w:tc>
          <w:tcPr>
            <w:tcW w:w="113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2,0164</w:t>
            </w:r>
          </w:p>
        </w:tc>
        <w:tc>
          <w:tcPr>
            <w:tcW w:w="113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56,7009</w:t>
            </w:r>
          </w:p>
        </w:tc>
      </w:tr>
      <w:tr w:rsidR="00E65B30" w:rsidRPr="00E65B30"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1,2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23,6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1,44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28,32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-1,28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-5,27</w:t>
            </w:r>
          </w:p>
        </w:tc>
        <w:tc>
          <w:tcPr>
            <w:tcW w:w="1090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6,7456</w:t>
            </w:r>
          </w:p>
        </w:tc>
        <w:tc>
          <w:tcPr>
            <w:tcW w:w="113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1,6384</w:t>
            </w:r>
          </w:p>
        </w:tc>
        <w:tc>
          <w:tcPr>
            <w:tcW w:w="113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27,7729</w:t>
            </w:r>
          </w:p>
        </w:tc>
      </w:tr>
      <w:tr w:rsidR="00E65B30" w:rsidRPr="00E65B30"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3,9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34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15,21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132,6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1,42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5,13</w:t>
            </w:r>
          </w:p>
        </w:tc>
        <w:tc>
          <w:tcPr>
            <w:tcW w:w="1090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7,2846</w:t>
            </w:r>
          </w:p>
        </w:tc>
        <w:tc>
          <w:tcPr>
            <w:tcW w:w="113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2,0164</w:t>
            </w:r>
          </w:p>
        </w:tc>
        <w:tc>
          <w:tcPr>
            <w:tcW w:w="113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26,3169</w:t>
            </w:r>
          </w:p>
        </w:tc>
      </w:tr>
      <w:tr w:rsidR="00E65B30" w:rsidRPr="00E65B30"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4,1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38,2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16,81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156,62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1,62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9,33</w:t>
            </w:r>
          </w:p>
        </w:tc>
        <w:tc>
          <w:tcPr>
            <w:tcW w:w="1090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15,1146</w:t>
            </w:r>
          </w:p>
        </w:tc>
        <w:tc>
          <w:tcPr>
            <w:tcW w:w="113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2,6244</w:t>
            </w:r>
          </w:p>
        </w:tc>
        <w:tc>
          <w:tcPr>
            <w:tcW w:w="113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87,0489</w:t>
            </w:r>
          </w:p>
        </w:tc>
      </w:tr>
      <w:tr w:rsidR="00E65B30" w:rsidRPr="00E65B30"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0,8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17,3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0,64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13,84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-1,68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-11,57</w:t>
            </w:r>
          </w:p>
        </w:tc>
        <w:tc>
          <w:tcPr>
            <w:tcW w:w="1090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19,4376</w:t>
            </w:r>
          </w:p>
        </w:tc>
        <w:tc>
          <w:tcPr>
            <w:tcW w:w="113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2,8224</w:t>
            </w:r>
          </w:p>
        </w:tc>
        <w:tc>
          <w:tcPr>
            <w:tcW w:w="113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133,8649</w:t>
            </w:r>
          </w:p>
        </w:tc>
      </w:tr>
      <w:tr w:rsidR="00E65B30" w:rsidRPr="00E65B30"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0,7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28,8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0,49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20,16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-1,78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-0,07</w:t>
            </w:r>
          </w:p>
        </w:tc>
        <w:tc>
          <w:tcPr>
            <w:tcW w:w="1090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0,1246</w:t>
            </w:r>
          </w:p>
        </w:tc>
        <w:tc>
          <w:tcPr>
            <w:tcW w:w="113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3,1684</w:t>
            </w:r>
          </w:p>
        </w:tc>
        <w:tc>
          <w:tcPr>
            <w:tcW w:w="113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0,0049</w:t>
            </w:r>
          </w:p>
        </w:tc>
      </w:tr>
      <w:tr w:rsidR="00E65B30" w:rsidRPr="00E65B30"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1,3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19,7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1,69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25,61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-1,18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-9,17</w:t>
            </w:r>
          </w:p>
        </w:tc>
        <w:tc>
          <w:tcPr>
            <w:tcW w:w="1090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10,8206</w:t>
            </w:r>
          </w:p>
        </w:tc>
        <w:tc>
          <w:tcPr>
            <w:tcW w:w="113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1,3924</w:t>
            </w:r>
          </w:p>
        </w:tc>
        <w:tc>
          <w:tcPr>
            <w:tcW w:w="113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84,0889</w:t>
            </w:r>
          </w:p>
        </w:tc>
      </w:tr>
      <w:tr w:rsidR="00E65B30" w:rsidRPr="00E65B30"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1090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</w:tr>
      <w:tr w:rsidR="00E65B30" w:rsidRPr="00E65B30"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24,8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288,7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83,74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807,26</w:t>
            </w: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852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1090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91,284</w:t>
            </w:r>
          </w:p>
        </w:tc>
        <w:tc>
          <w:tcPr>
            <w:tcW w:w="113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22,236</w:t>
            </w:r>
          </w:p>
        </w:tc>
        <w:tc>
          <w:tcPr>
            <w:tcW w:w="113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492,821</w:t>
            </w:r>
          </w:p>
        </w:tc>
      </w:tr>
    </w:tbl>
    <w:p w:rsidR="00E65B30" w:rsidRDefault="009B14CC" w:rsidP="00E65B30">
      <w:pPr>
        <w:spacing w:before="120"/>
        <w:ind w:firstLine="567"/>
        <w:jc w:val="both"/>
        <w:rPr>
          <w:lang w:val="en-US"/>
        </w:rPr>
      </w:pPr>
      <w:r>
        <w:rPr>
          <w:noProof/>
          <w:lang w:val="uk-UA" w:eastAsia="uk-UA"/>
        </w:rPr>
        <w:object w:dxaOrig="1440" w:dyaOrig="1440">
          <v:shape id="_x0000_s1028" type="#_x0000_t75" style="position:absolute;left:0;text-align:left;margin-left:8.3pt;margin-top:5.45pt;width:381.6pt;height:304.7pt;z-index:251658240;mso-position-horizontal-relative:text;mso-position-vertical-relative:text" o:allowincell="f">
            <v:imagedata r:id="rId143" o:title=""/>
            <w10:wrap type="topAndBottom"/>
          </v:shape>
          <o:OLEObject Type="Embed" ProgID="Unknown" ShapeID="_x0000_s1028" DrawAspect="Content" ObjectID="_1452193822" r:id="rId144"/>
        </w:object>
      </w:r>
    </w:p>
    <w:p w:rsidR="00E65B30" w:rsidRPr="00E65B30" w:rsidRDefault="00E65B30" w:rsidP="00E65B30">
      <w:pPr>
        <w:spacing w:before="120"/>
        <w:ind w:firstLine="567"/>
        <w:jc w:val="both"/>
        <w:rPr>
          <w:vertAlign w:val="superscript"/>
          <w:lang w:val="en-US"/>
        </w:rPr>
      </w:pPr>
      <w:r w:rsidRPr="00E65B30">
        <w:rPr>
          <w:position w:val="-10"/>
          <w:vertAlign w:val="superscript"/>
          <w:lang w:val="en-US"/>
        </w:rPr>
        <w:object w:dxaOrig="2079" w:dyaOrig="360">
          <v:shape id="_x0000_i1098" type="#_x0000_t75" style="width:104.25pt;height:18pt" o:ole="" fillcolor="window">
            <v:imagedata r:id="rId145" o:title=""/>
          </v:shape>
          <o:OLEObject Type="Embed" ProgID="Equation.3" ShapeID="_x0000_i1098" DrawAspect="Content" ObjectID="_1452193793" r:id="rId146"/>
        </w:object>
      </w:r>
    </w:p>
    <w:p w:rsidR="00E65B30" w:rsidRDefault="00E65B30" w:rsidP="00E65B30">
      <w:pPr>
        <w:spacing w:before="120"/>
        <w:ind w:firstLine="567"/>
        <w:jc w:val="both"/>
      </w:pPr>
      <w:r w:rsidRPr="00E65B30">
        <w:t>Значение коэффициента детерминации равное 0,75 свидетельствует о средней связи между Х и У, и о среднем общем качестве построенного уравнения регрессии</w:t>
      </w:r>
    </w:p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lang w:val="en-US"/>
        </w:rPr>
        <w:t xml:space="preserve">б) </w:t>
      </w:r>
    </w:p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</w:tblGrid>
      <w:tr w:rsidR="00E65B30" w:rsidRPr="00E65B30"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vertAlign w:val="subscript"/>
                <w:lang w:val="en-US"/>
              </w:rPr>
            </w:pPr>
            <w:r w:rsidRPr="00E65B30">
              <w:rPr>
                <w:lang w:val="en-US"/>
              </w:rPr>
              <w:t>X</w:t>
            </w:r>
            <w:r w:rsidRPr="00E65B30">
              <w:rPr>
                <w:vertAlign w:val="subscript"/>
                <w:lang w:val="en-US"/>
              </w:rPr>
              <w:t>I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3,0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1,1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2,9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3,0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0,8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1,5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2,1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3,2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1,2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3,0</w:t>
            </w:r>
          </w:p>
        </w:tc>
      </w:tr>
      <w:tr w:rsidR="00E65B30" w:rsidRPr="00E65B30"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vertAlign w:val="subscript"/>
                <w:lang w:val="en-US"/>
              </w:rPr>
            </w:pPr>
            <w:r w:rsidRPr="00E65B30">
              <w:rPr>
                <w:lang w:val="en-US"/>
              </w:rPr>
              <w:t>Y</w:t>
            </w:r>
            <w:r w:rsidRPr="00E65B30">
              <w:rPr>
                <w:vertAlign w:val="subscript"/>
                <w:lang w:val="en-US"/>
              </w:rPr>
              <w:t>I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37,6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18,5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29,1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38,5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18,8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20,6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29,6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36,8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15,8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spacing w:before="120"/>
              <w:ind w:firstLine="567"/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33,4</w:t>
            </w:r>
          </w:p>
        </w:tc>
      </w:tr>
    </w:tbl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</w:p>
    <w:p w:rsid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position w:val="-30"/>
          <w:lang w:val="en-US"/>
        </w:rPr>
        <w:object w:dxaOrig="2380" w:dyaOrig="720">
          <v:shape id="_x0000_i1099" type="#_x0000_t75" style="width:119.25pt;height:36pt" o:ole="" fillcolor="window">
            <v:imagedata r:id="rId147" o:title=""/>
          </v:shape>
          <o:OLEObject Type="Embed" ProgID="Equation.3" ShapeID="_x0000_i1099" DrawAspect="Content" ObjectID="_1452193794" r:id="rId148"/>
        </w:object>
      </w:r>
      <w:r w:rsidRPr="00E65B30">
        <w:rPr>
          <w:lang w:val="en-US"/>
        </w:rPr>
        <w:t xml:space="preserve">               </w:t>
      </w:r>
      <w:r w:rsidRPr="00E65B30">
        <w:rPr>
          <w:position w:val="-30"/>
          <w:lang w:val="en-US"/>
        </w:rPr>
        <w:object w:dxaOrig="2380" w:dyaOrig="720">
          <v:shape id="_x0000_i1100" type="#_x0000_t75" style="width:119.25pt;height:36pt" o:ole="" fillcolor="window">
            <v:imagedata r:id="rId149" o:title=""/>
          </v:shape>
          <o:OLEObject Type="Embed" ProgID="Equation.3" ShapeID="_x0000_i1100" DrawAspect="Content" ObjectID="_1452193795" r:id="rId150"/>
        </w:object>
      </w:r>
    </w:p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position w:val="-30"/>
          <w:lang w:val="en-US"/>
        </w:rPr>
        <w:object w:dxaOrig="3660" w:dyaOrig="720">
          <v:shape id="_x0000_i1101" type="#_x0000_t75" style="width:183pt;height:36pt" o:ole="" fillcolor="window">
            <v:imagedata r:id="rId151" o:title=""/>
          </v:shape>
          <o:OLEObject Type="Embed" ProgID="Equation.3" ShapeID="_x0000_i1101" DrawAspect="Content" ObjectID="_1452193796" r:id="rId152"/>
        </w:object>
      </w:r>
      <w:r w:rsidRPr="00E65B30">
        <w:rPr>
          <w:lang w:val="en-US"/>
        </w:rPr>
        <w:t xml:space="preserve">               </w:t>
      </w:r>
      <w:r w:rsidRPr="00E65B30">
        <w:rPr>
          <w:position w:val="-30"/>
          <w:lang w:val="en-US"/>
        </w:rPr>
        <w:object w:dxaOrig="3140" w:dyaOrig="720">
          <v:shape id="_x0000_i1102" type="#_x0000_t75" style="width:156.75pt;height:36pt" o:ole="" fillcolor="window">
            <v:imagedata r:id="rId153" o:title=""/>
          </v:shape>
          <o:OLEObject Type="Embed" ProgID="Equation.3" ShapeID="_x0000_i1102" DrawAspect="Content" ObjectID="_1452193797" r:id="rId154"/>
        </w:object>
      </w:r>
    </w:p>
    <w:p w:rsid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position w:val="-30"/>
          <w:lang w:val="en-US"/>
        </w:rPr>
        <w:object w:dxaOrig="1740" w:dyaOrig="720">
          <v:shape id="_x0000_i1103" type="#_x0000_t75" style="width:87pt;height:36pt" o:ole="" fillcolor="window">
            <v:imagedata r:id="rId155" o:title=""/>
          </v:shape>
          <o:OLEObject Type="Embed" ProgID="Equation.3" ShapeID="_x0000_i1103" DrawAspect="Content" ObjectID="_1452193798" r:id="rId156"/>
        </w:object>
      </w:r>
      <w:r w:rsidRPr="00E65B30">
        <w:rPr>
          <w:lang w:val="en-US"/>
        </w:rPr>
        <w:t xml:space="preserve">        </w:t>
      </w:r>
      <w:r w:rsidRPr="00E65B30">
        <w:rPr>
          <w:position w:val="-30"/>
          <w:lang w:val="en-US"/>
        </w:rPr>
        <w:object w:dxaOrig="859" w:dyaOrig="720">
          <v:shape id="_x0000_i1104" type="#_x0000_t75" style="width:42.75pt;height:36pt" o:ole="" fillcolor="window">
            <v:imagedata r:id="rId157" o:title=""/>
          </v:shape>
          <o:OLEObject Type="Embed" ProgID="Equation.3" ShapeID="_x0000_i1104" DrawAspect="Content" ObjectID="_1452193799" r:id="rId158"/>
        </w:object>
      </w:r>
      <w:r w:rsidRPr="00E65B30">
        <w:rPr>
          <w:lang w:val="en-US"/>
        </w:rPr>
        <w:t xml:space="preserve">          </w:t>
      </w:r>
    </w:p>
    <w:p w:rsid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lang w:val="en-US"/>
        </w:rPr>
        <w:t xml:space="preserve">y=8,69x+8,9                        </w:t>
      </w:r>
      <w:r w:rsidRPr="00E65B30">
        <w:rPr>
          <w:position w:val="-10"/>
          <w:lang w:val="en-US"/>
        </w:rPr>
        <w:object w:dxaOrig="180" w:dyaOrig="340">
          <v:shape id="_x0000_i1105" type="#_x0000_t75" style="width:9pt;height:17.25pt" o:ole="" fillcolor="window">
            <v:imagedata r:id="rId7" o:title=""/>
          </v:shape>
          <o:OLEObject Type="Embed" ProgID="Equation.3" ShapeID="_x0000_i1105" DrawAspect="Content" ObjectID="_1452193800" r:id="rId159"/>
        </w:object>
      </w:r>
      <w:r w:rsidRPr="00E65B30">
        <w:rPr>
          <w:position w:val="-32"/>
          <w:lang w:val="en-US"/>
        </w:rPr>
        <w:object w:dxaOrig="2700" w:dyaOrig="700">
          <v:shape id="_x0000_i1106" type="#_x0000_t75" style="width:135pt;height:35.25pt" o:ole="" fillcolor="window">
            <v:imagedata r:id="rId160" o:title=""/>
          </v:shape>
          <o:OLEObject Type="Embed" ProgID="Equation.3" ShapeID="_x0000_i1106" DrawAspect="Content" ObjectID="_1452193801" r:id="rId161"/>
        </w:object>
      </w:r>
    </w:p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position w:val="-24"/>
          <w:lang w:val="en-US"/>
        </w:rPr>
        <w:object w:dxaOrig="1719" w:dyaOrig="620">
          <v:shape id="_x0000_i1107" type="#_x0000_t75" style="width:86.25pt;height:30.75pt" o:ole="" fillcolor="window">
            <v:imagedata r:id="rId162" o:title=""/>
          </v:shape>
          <o:OLEObject Type="Embed" ProgID="Equation.3" ShapeID="_x0000_i1107" DrawAspect="Content" ObjectID="_1452193802" r:id="rId163"/>
        </w:object>
      </w:r>
      <w:r w:rsidRPr="00E65B30">
        <w:rPr>
          <w:lang w:val="en-US"/>
        </w:rPr>
        <w:t xml:space="preserve">             </w:t>
      </w:r>
      <w:r w:rsidRPr="00E65B30">
        <w:rPr>
          <w:position w:val="-10"/>
          <w:lang w:val="en-US"/>
        </w:rPr>
        <w:object w:dxaOrig="180" w:dyaOrig="340">
          <v:shape id="_x0000_i1108" type="#_x0000_t75" style="width:9pt;height:17.25pt" o:ole="" fillcolor="window">
            <v:imagedata r:id="rId7" o:title=""/>
          </v:shape>
          <o:OLEObject Type="Embed" ProgID="Equation.3" ShapeID="_x0000_i1108" DrawAspect="Content" ObjectID="_1452193803" r:id="rId164"/>
        </w:object>
      </w:r>
      <w:r w:rsidRPr="00E65B30">
        <w:rPr>
          <w:position w:val="-24"/>
          <w:lang w:val="en-US"/>
        </w:rPr>
        <w:object w:dxaOrig="2000" w:dyaOrig="620">
          <v:shape id="_x0000_i1109" type="#_x0000_t75" style="width:99.75pt;height:30.75pt" o:ole="" fillcolor="window">
            <v:imagedata r:id="rId165" o:title=""/>
          </v:shape>
          <o:OLEObject Type="Embed" ProgID="Equation.3" ShapeID="_x0000_i1109" DrawAspect="Content" ObjectID="_1452193804" r:id="rId166"/>
        </w:object>
      </w:r>
    </w:p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774"/>
        <w:gridCol w:w="774"/>
        <w:gridCol w:w="774"/>
        <w:gridCol w:w="981"/>
        <w:gridCol w:w="916"/>
        <w:gridCol w:w="851"/>
        <w:gridCol w:w="1093"/>
        <w:gridCol w:w="1033"/>
        <w:gridCol w:w="1210"/>
        <w:gridCol w:w="236"/>
      </w:tblGrid>
      <w:tr w:rsidR="00E65B30" w:rsidRPr="00E65B30"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N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vertAlign w:val="subscript"/>
                <w:lang w:val="en-US"/>
              </w:rPr>
            </w:pPr>
            <w:r w:rsidRPr="00E65B30">
              <w:rPr>
                <w:lang w:val="en-US"/>
              </w:rPr>
              <w:t>X</w:t>
            </w:r>
            <w:r w:rsidRPr="00E65B30">
              <w:rPr>
                <w:vertAlign w:val="subscript"/>
                <w:lang w:val="en-US"/>
              </w:rPr>
              <w:t>I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vertAlign w:val="subscript"/>
                <w:lang w:val="en-US"/>
              </w:rPr>
            </w:pPr>
            <w:r w:rsidRPr="00E65B30">
              <w:rPr>
                <w:lang w:val="en-US"/>
              </w:rPr>
              <w:t>Y</w:t>
            </w:r>
            <w:r w:rsidRPr="00E65B30">
              <w:rPr>
                <w:vertAlign w:val="subscript"/>
                <w:lang w:val="en-US"/>
              </w:rPr>
              <w:t>I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vertAlign w:val="subscript"/>
                <w:lang w:val="en-US"/>
              </w:rPr>
            </w:pPr>
            <w:r w:rsidRPr="00E65B30">
              <w:rPr>
                <w:position w:val="-14"/>
                <w:vertAlign w:val="subscript"/>
                <w:lang w:val="en-US"/>
              </w:rPr>
              <w:object w:dxaOrig="400" w:dyaOrig="380">
                <v:shape id="_x0000_i1110" type="#_x0000_t75" style="width:20.25pt;height:18.75pt" o:ole="" fillcolor="window">
                  <v:imagedata r:id="rId167" o:title=""/>
                </v:shape>
                <o:OLEObject Type="Embed" ProgID="Equation.3" ShapeID="_x0000_i1110" DrawAspect="Content" ObjectID="_1452193805" r:id="rId168"/>
              </w:object>
            </w:r>
          </w:p>
        </w:tc>
        <w:tc>
          <w:tcPr>
            <w:tcW w:w="981" w:type="dxa"/>
          </w:tcPr>
          <w:p w:rsidR="00E65B30" w:rsidRPr="00E65B30" w:rsidRDefault="00E65B30" w:rsidP="00E65B30">
            <w:pPr>
              <w:jc w:val="both"/>
              <w:rPr>
                <w:vertAlign w:val="subscript"/>
                <w:lang w:val="en-US"/>
              </w:rPr>
            </w:pPr>
            <w:r w:rsidRPr="00E65B30">
              <w:rPr>
                <w:lang w:val="en-US"/>
              </w:rPr>
              <w:t>X</w:t>
            </w:r>
            <w:r w:rsidRPr="00E65B30">
              <w:rPr>
                <w:vertAlign w:val="subscript"/>
                <w:lang w:val="en-US"/>
              </w:rPr>
              <w:t xml:space="preserve">I </w:t>
            </w:r>
            <w:r w:rsidRPr="00E65B30">
              <w:rPr>
                <w:lang w:val="en-US"/>
              </w:rPr>
              <w:t>Y</w:t>
            </w:r>
            <w:r w:rsidRPr="00E65B30">
              <w:rPr>
                <w:vertAlign w:val="subscript"/>
                <w:lang w:val="en-US"/>
              </w:rPr>
              <w:t>I</w:t>
            </w:r>
          </w:p>
        </w:tc>
        <w:tc>
          <w:tcPr>
            <w:tcW w:w="916" w:type="dxa"/>
          </w:tcPr>
          <w:p w:rsidR="00E65B30" w:rsidRPr="00E65B30" w:rsidRDefault="00E65B30" w:rsidP="00E65B30">
            <w:pPr>
              <w:jc w:val="both"/>
              <w:rPr>
                <w:vertAlign w:val="subscript"/>
                <w:lang w:val="en-US"/>
              </w:rPr>
            </w:pPr>
            <w:r w:rsidRPr="00E65B30">
              <w:rPr>
                <w:lang w:val="en-US"/>
              </w:rPr>
              <w:t>X</w:t>
            </w:r>
            <w:r w:rsidRPr="00E65B30">
              <w:rPr>
                <w:vertAlign w:val="subscript"/>
                <w:lang w:val="en-US"/>
              </w:rPr>
              <w:t>I</w:t>
            </w:r>
            <w:r w:rsidRPr="00E65B30">
              <w:rPr>
                <w:lang w:val="en-US"/>
              </w:rPr>
              <w:t>-X</w:t>
            </w:r>
            <w:r w:rsidRPr="00E65B30">
              <w:rPr>
                <w:vertAlign w:val="subscript"/>
                <w:lang w:val="en-US"/>
              </w:rPr>
              <w:t>B</w:t>
            </w:r>
          </w:p>
        </w:tc>
        <w:tc>
          <w:tcPr>
            <w:tcW w:w="851" w:type="dxa"/>
          </w:tcPr>
          <w:p w:rsidR="00E65B30" w:rsidRPr="00E65B30" w:rsidRDefault="00E65B30" w:rsidP="00E65B30">
            <w:pPr>
              <w:jc w:val="both"/>
              <w:rPr>
                <w:vertAlign w:val="subscript"/>
                <w:lang w:val="en-US"/>
              </w:rPr>
            </w:pPr>
            <w:r w:rsidRPr="00E65B30">
              <w:rPr>
                <w:lang w:val="en-US"/>
              </w:rPr>
              <w:t>Y</w:t>
            </w:r>
            <w:r w:rsidRPr="00E65B30">
              <w:rPr>
                <w:vertAlign w:val="subscript"/>
                <w:lang w:val="en-US"/>
              </w:rPr>
              <w:t>I</w:t>
            </w:r>
            <w:r w:rsidRPr="00E65B30">
              <w:rPr>
                <w:lang w:val="en-US"/>
              </w:rPr>
              <w:t>-Y</w:t>
            </w:r>
            <w:r w:rsidRPr="00E65B30">
              <w:rPr>
                <w:vertAlign w:val="subscript"/>
                <w:lang w:val="en-US"/>
              </w:rPr>
              <w:t>B</w:t>
            </w:r>
          </w:p>
        </w:tc>
        <w:tc>
          <w:tcPr>
            <w:tcW w:w="1093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1033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1210" w:type="dxa"/>
            <w:tcBorders>
              <w:right w:val="nil"/>
            </w:tcBorders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</w:tr>
      <w:tr w:rsidR="00E65B30" w:rsidRPr="00E65B30"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37,6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9</w:t>
            </w:r>
          </w:p>
        </w:tc>
        <w:tc>
          <w:tcPr>
            <w:tcW w:w="98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112,8</w:t>
            </w:r>
          </w:p>
        </w:tc>
        <w:tc>
          <w:tcPr>
            <w:tcW w:w="916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0,82</w:t>
            </w:r>
          </w:p>
        </w:tc>
        <w:tc>
          <w:tcPr>
            <w:tcW w:w="85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9,73</w:t>
            </w:r>
          </w:p>
        </w:tc>
        <w:tc>
          <w:tcPr>
            <w:tcW w:w="1093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7,9786</w:t>
            </w:r>
          </w:p>
        </w:tc>
        <w:tc>
          <w:tcPr>
            <w:tcW w:w="1033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0,6724</w:t>
            </w:r>
          </w:p>
        </w:tc>
        <w:tc>
          <w:tcPr>
            <w:tcW w:w="1210" w:type="dxa"/>
            <w:tcBorders>
              <w:right w:val="nil"/>
            </w:tcBorders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94,6729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</w:tr>
      <w:tr w:rsidR="00E65B30" w:rsidRPr="00E65B30"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1,1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18,5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1,21</w:t>
            </w:r>
          </w:p>
        </w:tc>
        <w:tc>
          <w:tcPr>
            <w:tcW w:w="98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20,35</w:t>
            </w:r>
          </w:p>
        </w:tc>
        <w:tc>
          <w:tcPr>
            <w:tcW w:w="916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-1,08</w:t>
            </w:r>
          </w:p>
        </w:tc>
        <w:tc>
          <w:tcPr>
            <w:tcW w:w="85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-9,37</w:t>
            </w:r>
          </w:p>
        </w:tc>
        <w:tc>
          <w:tcPr>
            <w:tcW w:w="1093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10,1196</w:t>
            </w:r>
          </w:p>
        </w:tc>
        <w:tc>
          <w:tcPr>
            <w:tcW w:w="1033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1,1664</w:t>
            </w:r>
          </w:p>
        </w:tc>
        <w:tc>
          <w:tcPr>
            <w:tcW w:w="1210" w:type="dxa"/>
            <w:tcBorders>
              <w:right w:val="nil"/>
            </w:tcBorders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87,7969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</w:tr>
      <w:tr w:rsidR="00E65B30" w:rsidRPr="00E65B30"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2,9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29,1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8,41</w:t>
            </w:r>
          </w:p>
        </w:tc>
        <w:tc>
          <w:tcPr>
            <w:tcW w:w="98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84,39</w:t>
            </w:r>
          </w:p>
        </w:tc>
        <w:tc>
          <w:tcPr>
            <w:tcW w:w="916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0,72</w:t>
            </w:r>
          </w:p>
        </w:tc>
        <w:tc>
          <w:tcPr>
            <w:tcW w:w="85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1,23</w:t>
            </w:r>
          </w:p>
        </w:tc>
        <w:tc>
          <w:tcPr>
            <w:tcW w:w="1093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0,8856</w:t>
            </w:r>
          </w:p>
        </w:tc>
        <w:tc>
          <w:tcPr>
            <w:tcW w:w="1033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0,5184</w:t>
            </w:r>
          </w:p>
        </w:tc>
        <w:tc>
          <w:tcPr>
            <w:tcW w:w="1210" w:type="dxa"/>
            <w:tcBorders>
              <w:right w:val="nil"/>
            </w:tcBorders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1,5129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</w:tr>
      <w:tr w:rsidR="00E65B30" w:rsidRPr="00E65B30"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4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38,5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9</w:t>
            </w:r>
          </w:p>
        </w:tc>
        <w:tc>
          <w:tcPr>
            <w:tcW w:w="98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115,5</w:t>
            </w:r>
          </w:p>
        </w:tc>
        <w:tc>
          <w:tcPr>
            <w:tcW w:w="916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0,82</w:t>
            </w:r>
          </w:p>
        </w:tc>
        <w:tc>
          <w:tcPr>
            <w:tcW w:w="85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10,63</w:t>
            </w:r>
          </w:p>
        </w:tc>
        <w:tc>
          <w:tcPr>
            <w:tcW w:w="1093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8,7166</w:t>
            </w:r>
          </w:p>
        </w:tc>
        <w:tc>
          <w:tcPr>
            <w:tcW w:w="1033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0,6724</w:t>
            </w:r>
          </w:p>
        </w:tc>
        <w:tc>
          <w:tcPr>
            <w:tcW w:w="1210" w:type="dxa"/>
            <w:tcBorders>
              <w:right w:val="nil"/>
            </w:tcBorders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112,9969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</w:tr>
      <w:tr w:rsidR="00E65B30" w:rsidRPr="00E65B30"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5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0,8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18,8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0,64</w:t>
            </w:r>
          </w:p>
        </w:tc>
        <w:tc>
          <w:tcPr>
            <w:tcW w:w="98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15,04</w:t>
            </w:r>
          </w:p>
        </w:tc>
        <w:tc>
          <w:tcPr>
            <w:tcW w:w="916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-1,38</w:t>
            </w:r>
          </w:p>
        </w:tc>
        <w:tc>
          <w:tcPr>
            <w:tcW w:w="85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-9,07</w:t>
            </w:r>
          </w:p>
        </w:tc>
        <w:tc>
          <w:tcPr>
            <w:tcW w:w="1093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12,5166</w:t>
            </w:r>
          </w:p>
        </w:tc>
        <w:tc>
          <w:tcPr>
            <w:tcW w:w="1033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1,9044</w:t>
            </w:r>
          </w:p>
        </w:tc>
        <w:tc>
          <w:tcPr>
            <w:tcW w:w="1210" w:type="dxa"/>
            <w:tcBorders>
              <w:right w:val="nil"/>
            </w:tcBorders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82,2649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</w:tr>
      <w:tr w:rsidR="00E65B30" w:rsidRPr="00E65B30"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6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1,5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20,6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2,25</w:t>
            </w:r>
          </w:p>
        </w:tc>
        <w:tc>
          <w:tcPr>
            <w:tcW w:w="98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30,9</w:t>
            </w:r>
          </w:p>
        </w:tc>
        <w:tc>
          <w:tcPr>
            <w:tcW w:w="916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-0,68</w:t>
            </w:r>
          </w:p>
        </w:tc>
        <w:tc>
          <w:tcPr>
            <w:tcW w:w="85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-7,27</w:t>
            </w:r>
          </w:p>
        </w:tc>
        <w:tc>
          <w:tcPr>
            <w:tcW w:w="1093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4,9436</w:t>
            </w:r>
          </w:p>
        </w:tc>
        <w:tc>
          <w:tcPr>
            <w:tcW w:w="1033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0,4624</w:t>
            </w:r>
          </w:p>
        </w:tc>
        <w:tc>
          <w:tcPr>
            <w:tcW w:w="1210" w:type="dxa"/>
            <w:tcBorders>
              <w:right w:val="nil"/>
            </w:tcBorders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52,8529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</w:tr>
      <w:tr w:rsidR="00E65B30" w:rsidRPr="00E65B30"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7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2,1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29,6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4,41</w:t>
            </w:r>
          </w:p>
        </w:tc>
        <w:tc>
          <w:tcPr>
            <w:tcW w:w="98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62,16</w:t>
            </w:r>
          </w:p>
        </w:tc>
        <w:tc>
          <w:tcPr>
            <w:tcW w:w="916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-0,08</w:t>
            </w:r>
          </w:p>
        </w:tc>
        <w:tc>
          <w:tcPr>
            <w:tcW w:w="85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1,73</w:t>
            </w:r>
          </w:p>
        </w:tc>
        <w:tc>
          <w:tcPr>
            <w:tcW w:w="1093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-0,1384</w:t>
            </w:r>
          </w:p>
        </w:tc>
        <w:tc>
          <w:tcPr>
            <w:tcW w:w="1033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0,0064</w:t>
            </w:r>
          </w:p>
        </w:tc>
        <w:tc>
          <w:tcPr>
            <w:tcW w:w="1210" w:type="dxa"/>
            <w:tcBorders>
              <w:right w:val="nil"/>
            </w:tcBorders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2,9929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</w:tr>
      <w:tr w:rsidR="00E65B30" w:rsidRPr="00E65B30"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8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3,2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36,8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10,24</w:t>
            </w:r>
          </w:p>
        </w:tc>
        <w:tc>
          <w:tcPr>
            <w:tcW w:w="98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117,76</w:t>
            </w:r>
          </w:p>
        </w:tc>
        <w:tc>
          <w:tcPr>
            <w:tcW w:w="916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1,02</w:t>
            </w:r>
          </w:p>
        </w:tc>
        <w:tc>
          <w:tcPr>
            <w:tcW w:w="85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8,93</w:t>
            </w:r>
          </w:p>
        </w:tc>
        <w:tc>
          <w:tcPr>
            <w:tcW w:w="1093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9,1086</w:t>
            </w:r>
          </w:p>
        </w:tc>
        <w:tc>
          <w:tcPr>
            <w:tcW w:w="1033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1,0404</w:t>
            </w:r>
          </w:p>
        </w:tc>
        <w:tc>
          <w:tcPr>
            <w:tcW w:w="1210" w:type="dxa"/>
            <w:tcBorders>
              <w:right w:val="nil"/>
            </w:tcBorders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79,7449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</w:tr>
      <w:tr w:rsidR="00E65B30" w:rsidRPr="00E65B30"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9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1,2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15,8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1,44</w:t>
            </w:r>
          </w:p>
        </w:tc>
        <w:tc>
          <w:tcPr>
            <w:tcW w:w="98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18,96</w:t>
            </w:r>
          </w:p>
        </w:tc>
        <w:tc>
          <w:tcPr>
            <w:tcW w:w="916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-0,98</w:t>
            </w:r>
          </w:p>
        </w:tc>
        <w:tc>
          <w:tcPr>
            <w:tcW w:w="85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-12,07</w:t>
            </w:r>
          </w:p>
        </w:tc>
        <w:tc>
          <w:tcPr>
            <w:tcW w:w="1093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11,8286</w:t>
            </w:r>
          </w:p>
        </w:tc>
        <w:tc>
          <w:tcPr>
            <w:tcW w:w="1033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0,9604</w:t>
            </w:r>
          </w:p>
        </w:tc>
        <w:tc>
          <w:tcPr>
            <w:tcW w:w="1210" w:type="dxa"/>
            <w:tcBorders>
              <w:right w:val="nil"/>
            </w:tcBorders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145,6849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</w:tr>
      <w:tr w:rsidR="00E65B30" w:rsidRPr="00E65B30"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10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33,4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9</w:t>
            </w:r>
          </w:p>
        </w:tc>
        <w:tc>
          <w:tcPr>
            <w:tcW w:w="98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100,2</w:t>
            </w:r>
          </w:p>
        </w:tc>
        <w:tc>
          <w:tcPr>
            <w:tcW w:w="916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0,82</w:t>
            </w:r>
          </w:p>
        </w:tc>
        <w:tc>
          <w:tcPr>
            <w:tcW w:w="85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5,53</w:t>
            </w:r>
          </w:p>
        </w:tc>
        <w:tc>
          <w:tcPr>
            <w:tcW w:w="1093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4,5346</w:t>
            </w:r>
          </w:p>
        </w:tc>
        <w:tc>
          <w:tcPr>
            <w:tcW w:w="1033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0,6724</w:t>
            </w:r>
          </w:p>
        </w:tc>
        <w:tc>
          <w:tcPr>
            <w:tcW w:w="1210" w:type="dxa"/>
            <w:tcBorders>
              <w:right w:val="nil"/>
            </w:tcBorders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30,5809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</w:tr>
      <w:tr w:rsidR="00E65B30" w:rsidRPr="00E65B30"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11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98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916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1093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1033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1210" w:type="dxa"/>
            <w:tcBorders>
              <w:right w:val="nil"/>
            </w:tcBorders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</w:tr>
      <w:tr w:rsidR="00E65B30" w:rsidRPr="00E65B30"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12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21,8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278,7</w:t>
            </w:r>
          </w:p>
        </w:tc>
        <w:tc>
          <w:tcPr>
            <w:tcW w:w="774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55,6</w:t>
            </w:r>
          </w:p>
        </w:tc>
        <w:tc>
          <w:tcPr>
            <w:tcW w:w="98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678,06</w:t>
            </w:r>
          </w:p>
        </w:tc>
        <w:tc>
          <w:tcPr>
            <w:tcW w:w="916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  <w:tc>
          <w:tcPr>
            <w:tcW w:w="1093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70,494</w:t>
            </w:r>
          </w:p>
        </w:tc>
        <w:tc>
          <w:tcPr>
            <w:tcW w:w="1033" w:type="dxa"/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8,076</w:t>
            </w:r>
          </w:p>
        </w:tc>
        <w:tc>
          <w:tcPr>
            <w:tcW w:w="1210" w:type="dxa"/>
            <w:tcBorders>
              <w:right w:val="nil"/>
            </w:tcBorders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  <w:r w:rsidRPr="00E65B30">
              <w:rPr>
                <w:lang w:val="en-US"/>
              </w:rPr>
              <w:t>691,101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E65B30" w:rsidRPr="00E65B30" w:rsidRDefault="00E65B30" w:rsidP="00E65B30">
            <w:pPr>
              <w:jc w:val="both"/>
              <w:rPr>
                <w:lang w:val="en-US"/>
              </w:rPr>
            </w:pPr>
          </w:p>
        </w:tc>
      </w:tr>
    </w:tbl>
    <w:p w:rsidR="00E65B30" w:rsidRDefault="00E65B30" w:rsidP="00E65B30">
      <w:pPr>
        <w:spacing w:before="120"/>
        <w:ind w:firstLine="567"/>
        <w:jc w:val="both"/>
        <w:rPr>
          <w:lang w:val="en-US"/>
        </w:rPr>
      </w:pPr>
    </w:p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</w:p>
    <w:p w:rsidR="00E65B30" w:rsidRPr="00E65B30" w:rsidRDefault="009B14CC" w:rsidP="00E65B30">
      <w:pPr>
        <w:spacing w:before="120"/>
        <w:ind w:firstLine="567"/>
        <w:jc w:val="both"/>
        <w:rPr>
          <w:lang w:val="en-US"/>
        </w:rPr>
      </w:pPr>
      <w:r>
        <w:rPr>
          <w:noProof/>
          <w:lang w:val="uk-UA" w:eastAsia="uk-UA"/>
        </w:rPr>
        <w:object w:dxaOrig="1440" w:dyaOrig="1440">
          <v:shape id="_x0000_s1029" type="#_x0000_t75" style="position:absolute;left:0;text-align:left;margin-left:-13.3pt;margin-top:5.85pt;width:482.4pt;height:305.5pt;z-index:251659264" o:allowincell="f">
            <v:imagedata r:id="rId169" o:title=""/>
            <w10:wrap type="topAndBottom"/>
          </v:shape>
          <o:OLEObject Type="Embed" ProgID="Unknown" ShapeID="_x0000_s1029" DrawAspect="Content" ObjectID="_1452193823" r:id="rId170"/>
        </w:object>
      </w:r>
    </w:p>
    <w:p w:rsidR="00E65B30" w:rsidRPr="00E65B30" w:rsidRDefault="00E65B30" w:rsidP="00E65B30">
      <w:pPr>
        <w:spacing w:before="120"/>
        <w:ind w:firstLine="567"/>
        <w:jc w:val="both"/>
        <w:rPr>
          <w:vertAlign w:val="superscript"/>
          <w:lang w:val="en-US"/>
        </w:rPr>
      </w:pPr>
      <w:r w:rsidRPr="00E65B30">
        <w:rPr>
          <w:position w:val="-10"/>
          <w:vertAlign w:val="superscript"/>
          <w:lang w:val="en-US"/>
        </w:rPr>
        <w:object w:dxaOrig="2079" w:dyaOrig="360">
          <v:shape id="_x0000_i1112" type="#_x0000_t75" style="width:104.25pt;height:18pt" o:ole="" fillcolor="window">
            <v:imagedata r:id="rId171" o:title=""/>
          </v:shape>
          <o:OLEObject Type="Embed" ProgID="Equation.3" ShapeID="_x0000_i1112" DrawAspect="Content" ObjectID="_1452193806" r:id="rId172"/>
        </w:object>
      </w:r>
    </w:p>
    <w:p w:rsidR="00E65B30" w:rsidRDefault="00E65B30" w:rsidP="00E65B30">
      <w:pPr>
        <w:spacing w:before="120"/>
        <w:ind w:firstLine="567"/>
        <w:jc w:val="both"/>
      </w:pPr>
      <w:r w:rsidRPr="00E65B30">
        <w:t>Значение коэффициента детерминации равное 0,88 свидетельствует о средней связи между Х и У, и о среднем общем качестве построенного уравнения регрессии</w:t>
      </w:r>
    </w:p>
    <w:p w:rsidR="00E65B30" w:rsidRPr="00E65B30" w:rsidRDefault="00E65B30" w:rsidP="00E65B30">
      <w:pPr>
        <w:spacing w:before="120"/>
        <w:ind w:firstLine="567"/>
        <w:jc w:val="both"/>
      </w:pPr>
    </w:p>
    <w:p w:rsidR="00E65B30" w:rsidRDefault="00E65B30" w:rsidP="00E65B30">
      <w:pPr>
        <w:spacing w:before="120"/>
        <w:ind w:firstLine="567"/>
        <w:jc w:val="both"/>
      </w:pPr>
      <w:r w:rsidRPr="00E65B30">
        <w:t xml:space="preserve">4. Используя аксиомы метода наименьших квадратов вывести систему нормальных уравнений для теоретической линии регрессии вида: </w:t>
      </w:r>
      <w:r w:rsidRPr="00E65B30">
        <w:rPr>
          <w:lang w:val="en-US"/>
        </w:rPr>
        <w:t>y</w:t>
      </w:r>
      <w:r w:rsidRPr="00E65B30">
        <w:rPr>
          <w:vertAlign w:val="subscript"/>
          <w:lang w:val="en-US"/>
        </w:rPr>
        <w:t>x</w:t>
      </w:r>
      <w:r w:rsidRPr="00E65B30">
        <w:t>=</w:t>
      </w:r>
      <w:r w:rsidRPr="00E65B30">
        <w:rPr>
          <w:lang w:val="en-US"/>
        </w:rPr>
        <w:t>ax</w:t>
      </w:r>
      <w:r w:rsidRPr="00E65B30">
        <w:rPr>
          <w:vertAlign w:val="superscript"/>
        </w:rPr>
        <w:t>2</w:t>
      </w:r>
      <w:r w:rsidRPr="00E65B30">
        <w:t>+</w:t>
      </w:r>
      <w:r w:rsidRPr="00E65B30">
        <w:rPr>
          <w:lang w:val="en-US"/>
        </w:rPr>
        <w:t>bx</w:t>
      </w:r>
      <w:r w:rsidRPr="00E65B30">
        <w:t>+</w:t>
      </w:r>
      <w:r w:rsidRPr="00E65B30">
        <w:rPr>
          <w:lang w:val="en-US"/>
        </w:rPr>
        <w:t>c</w:t>
      </w:r>
    </w:p>
    <w:p w:rsid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position w:val="-24"/>
          <w:lang w:val="en-US"/>
        </w:rPr>
        <w:object w:dxaOrig="3700" w:dyaOrig="620">
          <v:shape id="_x0000_i1113" type="#_x0000_t75" style="width:185.25pt;height:30.75pt" o:ole="" fillcolor="window">
            <v:imagedata r:id="rId173" o:title=""/>
          </v:shape>
          <o:OLEObject Type="Embed" ProgID="Equation.3" ShapeID="_x0000_i1113" DrawAspect="Content" ObjectID="_1452193807" r:id="rId174"/>
        </w:object>
      </w:r>
    </w:p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position w:val="-14"/>
          <w:lang w:val="en-US"/>
        </w:rPr>
        <w:object w:dxaOrig="3460" w:dyaOrig="400">
          <v:shape id="_x0000_i1114" type="#_x0000_t75" style="width:173.25pt;height:20.25pt" o:ole="" fillcolor="window">
            <v:imagedata r:id="rId175" o:title=""/>
          </v:shape>
          <o:OLEObject Type="Embed" ProgID="Equation.3" ShapeID="_x0000_i1114" DrawAspect="Content" ObjectID="_1452193808" r:id="rId176"/>
        </w:object>
      </w:r>
    </w:p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position w:val="-14"/>
          <w:lang w:val="en-US"/>
        </w:rPr>
        <w:object w:dxaOrig="2780" w:dyaOrig="400">
          <v:shape id="_x0000_i1115" type="#_x0000_t75" style="width:138.75pt;height:20.25pt" o:ole="" fillcolor="window">
            <v:imagedata r:id="rId177" o:title=""/>
          </v:shape>
          <o:OLEObject Type="Embed" ProgID="Equation.3" ShapeID="_x0000_i1115" DrawAspect="Content" ObjectID="_1452193809" r:id="rId178"/>
        </w:object>
      </w:r>
    </w:p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position w:val="-14"/>
          <w:lang w:val="en-US"/>
        </w:rPr>
        <w:object w:dxaOrig="2439" w:dyaOrig="400">
          <v:shape id="_x0000_i1116" type="#_x0000_t75" style="width:122.25pt;height:20.25pt" o:ole="" fillcolor="window">
            <v:imagedata r:id="rId179" o:title=""/>
          </v:shape>
          <o:OLEObject Type="Embed" ProgID="Equation.3" ShapeID="_x0000_i1116" DrawAspect="Content" ObjectID="_1452193810" r:id="rId180"/>
        </w:object>
      </w:r>
    </w:p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position w:val="-10"/>
          <w:lang w:val="en-US"/>
        </w:rPr>
        <w:object w:dxaOrig="1620" w:dyaOrig="360">
          <v:shape id="_x0000_i1117" type="#_x0000_t75" style="width:81pt;height:18pt" o:ole="" fillcolor="window">
            <v:imagedata r:id="rId181" o:title=""/>
          </v:shape>
          <o:OLEObject Type="Embed" ProgID="Equation.3" ShapeID="_x0000_i1117" DrawAspect="Content" ObjectID="_1452193811" r:id="rId182"/>
        </w:object>
      </w:r>
    </w:p>
    <w:p w:rsidR="00E65B30" w:rsidRPr="00E65B30" w:rsidRDefault="00E65B30" w:rsidP="00E65B30">
      <w:pPr>
        <w:spacing w:before="120"/>
        <w:ind w:firstLine="567"/>
        <w:jc w:val="both"/>
        <w:rPr>
          <w:vertAlign w:val="subscript"/>
          <w:lang w:val="en-US"/>
        </w:rPr>
      </w:pPr>
      <w:r w:rsidRPr="00E65B30">
        <w:rPr>
          <w:position w:val="-10"/>
          <w:vertAlign w:val="subscript"/>
          <w:lang w:val="en-US"/>
        </w:rPr>
        <w:object w:dxaOrig="1880" w:dyaOrig="420">
          <v:shape id="_x0000_i1118" type="#_x0000_t75" style="width:93.75pt;height:21pt" o:ole="" fillcolor="window">
            <v:imagedata r:id="rId183" o:title=""/>
          </v:shape>
          <o:OLEObject Type="Embed" ProgID="Equation.3" ShapeID="_x0000_i1118" DrawAspect="Content" ObjectID="_1452193812" r:id="rId184"/>
        </w:object>
      </w:r>
    </w:p>
    <w:p w:rsidR="00E65B30" w:rsidRPr="00E65B30" w:rsidRDefault="00E65B30" w:rsidP="00E65B30">
      <w:pPr>
        <w:spacing w:before="120"/>
        <w:ind w:firstLine="567"/>
        <w:jc w:val="both"/>
        <w:rPr>
          <w:vertAlign w:val="subscript"/>
          <w:lang w:val="en-US"/>
        </w:rPr>
      </w:pPr>
      <w:r w:rsidRPr="00E65B30">
        <w:rPr>
          <w:position w:val="-24"/>
          <w:vertAlign w:val="subscript"/>
          <w:lang w:val="en-US"/>
        </w:rPr>
        <w:object w:dxaOrig="360" w:dyaOrig="620">
          <v:shape id="_x0000_i1119" type="#_x0000_t75" style="width:18pt;height:30.75pt" o:ole="" fillcolor="window">
            <v:imagedata r:id="rId185" o:title=""/>
          </v:shape>
          <o:OLEObject Type="Embed" ProgID="Equation.3" ShapeID="_x0000_i1119" DrawAspect="Content" ObjectID="_1452193813" r:id="rId186"/>
        </w:object>
      </w:r>
      <w:r w:rsidRPr="00E65B30">
        <w:rPr>
          <w:vertAlign w:val="subscript"/>
          <w:lang w:val="en-US"/>
        </w:rPr>
        <w:t xml:space="preserve">                  </w:t>
      </w:r>
      <w:r w:rsidRPr="00E65B30">
        <w:rPr>
          <w:position w:val="-14"/>
          <w:vertAlign w:val="subscript"/>
          <w:lang w:val="en-US"/>
        </w:rPr>
        <w:object w:dxaOrig="3060" w:dyaOrig="400">
          <v:shape id="_x0000_i1120" type="#_x0000_t75" style="width:153pt;height:20.25pt" o:ole="" fillcolor="window">
            <v:imagedata r:id="rId187" o:title=""/>
          </v:shape>
          <o:OLEObject Type="Embed" ProgID="Equation.3" ShapeID="_x0000_i1120" DrawAspect="Content" ObjectID="_1452193814" r:id="rId188"/>
        </w:object>
      </w:r>
    </w:p>
    <w:p w:rsidR="00E65B30" w:rsidRPr="00E65B30" w:rsidRDefault="00E65B30" w:rsidP="00E65B30">
      <w:pPr>
        <w:spacing w:before="120"/>
        <w:ind w:firstLine="567"/>
        <w:jc w:val="both"/>
        <w:rPr>
          <w:vertAlign w:val="subscript"/>
          <w:lang w:val="en-US"/>
        </w:rPr>
      </w:pPr>
      <w:r w:rsidRPr="00E65B30">
        <w:rPr>
          <w:vertAlign w:val="subscript"/>
          <w:lang w:val="en-US"/>
        </w:rPr>
        <w:t xml:space="preserve">                          </w:t>
      </w:r>
      <w:r w:rsidRPr="00E65B30">
        <w:rPr>
          <w:position w:val="-14"/>
          <w:vertAlign w:val="subscript"/>
          <w:lang w:val="en-US"/>
        </w:rPr>
        <w:object w:dxaOrig="3340" w:dyaOrig="400">
          <v:shape id="_x0000_i1121" type="#_x0000_t75" style="width:167.25pt;height:20.25pt" o:ole="" fillcolor="window">
            <v:imagedata r:id="rId189" o:title=""/>
          </v:shape>
          <o:OLEObject Type="Embed" ProgID="Equation.3" ShapeID="_x0000_i1121" DrawAspect="Content" ObjectID="_1452193815" r:id="rId190"/>
        </w:object>
      </w:r>
    </w:p>
    <w:p w:rsidR="00E65B30" w:rsidRPr="00E65B30" w:rsidRDefault="00E65B30" w:rsidP="00E65B30">
      <w:pPr>
        <w:spacing w:before="120"/>
        <w:ind w:firstLine="567"/>
        <w:jc w:val="both"/>
        <w:rPr>
          <w:vertAlign w:val="subscript"/>
          <w:lang w:val="en-US"/>
        </w:rPr>
      </w:pPr>
      <w:r w:rsidRPr="00E65B30">
        <w:rPr>
          <w:vertAlign w:val="subscript"/>
          <w:lang w:val="en-US"/>
        </w:rPr>
        <w:t xml:space="preserve">                           </w:t>
      </w:r>
    </w:p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vertAlign w:val="subscript"/>
          <w:lang w:val="en-US"/>
        </w:rPr>
        <w:t xml:space="preserve">                               </w:t>
      </w:r>
      <w:r w:rsidRPr="00E65B30">
        <w:rPr>
          <w:lang w:val="en-US"/>
        </w:rPr>
        <w:t>yx-ax</w:t>
      </w:r>
      <w:r w:rsidRPr="00E65B30">
        <w:rPr>
          <w:vertAlign w:val="superscript"/>
          <w:lang w:val="en-US"/>
        </w:rPr>
        <w:t>3</w:t>
      </w:r>
      <w:r w:rsidRPr="00E65B30">
        <w:rPr>
          <w:lang w:val="en-US"/>
        </w:rPr>
        <w:t>-bx</w:t>
      </w:r>
      <w:r w:rsidRPr="00E65B30">
        <w:rPr>
          <w:vertAlign w:val="superscript"/>
          <w:lang w:val="en-US"/>
        </w:rPr>
        <w:t>2</w:t>
      </w:r>
      <w:r w:rsidRPr="00E65B30">
        <w:rPr>
          <w:lang w:val="en-US"/>
        </w:rPr>
        <w:t>-cx=0</w:t>
      </w:r>
    </w:p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lang w:val="en-US"/>
        </w:rPr>
        <w:t xml:space="preserve">                  </w:t>
      </w:r>
    </w:p>
    <w:p w:rsid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lang w:val="en-US"/>
        </w:rPr>
        <w:t xml:space="preserve">                  yx=ax</w:t>
      </w:r>
      <w:r w:rsidRPr="00E65B30">
        <w:rPr>
          <w:vertAlign w:val="superscript"/>
          <w:lang w:val="en-US"/>
        </w:rPr>
        <w:t>3</w:t>
      </w:r>
      <w:r w:rsidRPr="00E65B30">
        <w:rPr>
          <w:lang w:val="en-US"/>
        </w:rPr>
        <w:t>+bx</w:t>
      </w:r>
      <w:r w:rsidRPr="00E65B30">
        <w:rPr>
          <w:vertAlign w:val="superscript"/>
          <w:lang w:val="en-US"/>
        </w:rPr>
        <w:t>2</w:t>
      </w:r>
      <w:r w:rsidRPr="00E65B30">
        <w:rPr>
          <w:lang w:val="en-US"/>
        </w:rPr>
        <w:t>+cx</w:t>
      </w:r>
    </w:p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position w:val="-24"/>
          <w:lang w:val="en-US"/>
        </w:rPr>
        <w:object w:dxaOrig="380" w:dyaOrig="620">
          <v:shape id="_x0000_i1122" type="#_x0000_t75" style="width:18.75pt;height:30.75pt" o:ole="" fillcolor="window">
            <v:imagedata r:id="rId191" o:title=""/>
          </v:shape>
          <o:OLEObject Type="Embed" ProgID="Equation.3" ShapeID="_x0000_i1122" DrawAspect="Content" ObjectID="_1452193816" r:id="rId192"/>
        </w:object>
      </w:r>
      <w:r w:rsidRPr="00E65B30">
        <w:rPr>
          <w:lang w:val="en-US"/>
        </w:rPr>
        <w:t xml:space="preserve">        </w:t>
      </w:r>
      <w:r w:rsidRPr="00E65B30">
        <w:rPr>
          <w:position w:val="-14"/>
          <w:lang w:val="en-US"/>
        </w:rPr>
        <w:object w:dxaOrig="3060" w:dyaOrig="400">
          <v:shape id="_x0000_i1123" type="#_x0000_t75" style="width:153pt;height:20.25pt" o:ole="" fillcolor="window">
            <v:imagedata r:id="rId193" o:title=""/>
          </v:shape>
          <o:OLEObject Type="Embed" ProgID="Equation.3" ShapeID="_x0000_i1123" DrawAspect="Content" ObjectID="_1452193817" r:id="rId194"/>
        </w:object>
      </w:r>
      <w:r w:rsidRPr="00E65B30">
        <w:rPr>
          <w:lang w:val="en-US"/>
        </w:rPr>
        <w:t xml:space="preserve">                </w:t>
      </w:r>
      <w:r w:rsidRPr="00E65B30">
        <w:rPr>
          <w:position w:val="-14"/>
          <w:lang w:val="en-US"/>
        </w:rPr>
        <w:object w:dxaOrig="2920" w:dyaOrig="400">
          <v:shape id="_x0000_i1124" type="#_x0000_t75" style="width:146.25pt;height:20.25pt" o:ole="" fillcolor="window">
            <v:imagedata r:id="rId195" o:title=""/>
          </v:shape>
          <o:OLEObject Type="Embed" ProgID="Equation.3" ShapeID="_x0000_i1124" DrawAspect="Content" ObjectID="_1452193818" r:id="rId196"/>
        </w:object>
      </w:r>
    </w:p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lang w:val="en-US"/>
        </w:rPr>
        <w:t xml:space="preserve">         y-ax</w:t>
      </w:r>
      <w:r w:rsidRPr="00E65B30">
        <w:rPr>
          <w:vertAlign w:val="superscript"/>
          <w:lang w:val="en-US"/>
        </w:rPr>
        <w:t>2</w:t>
      </w:r>
      <w:r w:rsidRPr="00E65B30">
        <w:rPr>
          <w:lang w:val="en-US"/>
        </w:rPr>
        <w:t xml:space="preserve">-bx-c=0                   </w:t>
      </w:r>
      <w:r w:rsidRPr="00E65B30">
        <w:rPr>
          <w:position w:val="-10"/>
          <w:lang w:val="en-US"/>
        </w:rPr>
        <w:object w:dxaOrig="1740" w:dyaOrig="360">
          <v:shape id="_x0000_i1125" type="#_x0000_t75" style="width:87pt;height:18pt" o:ole="" fillcolor="window">
            <v:imagedata r:id="rId197" o:title=""/>
          </v:shape>
          <o:OLEObject Type="Embed" ProgID="Equation.3" ShapeID="_x0000_i1125" DrawAspect="Content" ObjectID="_1452193819" r:id="rId198"/>
        </w:object>
      </w:r>
    </w:p>
    <w:p w:rsidR="00E65B30" w:rsidRPr="00E65B30" w:rsidRDefault="00E65B30" w:rsidP="00E65B30">
      <w:pPr>
        <w:spacing w:before="120"/>
        <w:ind w:firstLine="567"/>
        <w:jc w:val="both"/>
        <w:rPr>
          <w:lang w:val="en-US"/>
        </w:rPr>
      </w:pPr>
      <w:r w:rsidRPr="00E65B30">
        <w:rPr>
          <w:lang w:val="en-US"/>
        </w:rPr>
        <w:t xml:space="preserve">        </w:t>
      </w:r>
      <w:bookmarkStart w:id="0" w:name="_GoBack"/>
      <w:bookmarkEnd w:id="0"/>
    </w:p>
    <w:sectPr w:rsidR="00E65B30" w:rsidRPr="00E65B30" w:rsidSect="00E65B30">
      <w:pgSz w:w="11906" w:h="16838" w:code="9"/>
      <w:pgMar w:top="1134" w:right="1134" w:bottom="1134" w:left="1134" w:header="709" w:footer="709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B30" w:rsidRDefault="00E65B30">
      <w:r>
        <w:separator/>
      </w:r>
    </w:p>
  </w:endnote>
  <w:endnote w:type="continuationSeparator" w:id="0">
    <w:p w:rsidR="00E65B30" w:rsidRDefault="00E6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B30" w:rsidRDefault="00E65B30">
      <w:r>
        <w:separator/>
      </w:r>
    </w:p>
  </w:footnote>
  <w:footnote w:type="continuationSeparator" w:id="0">
    <w:p w:rsidR="00E65B30" w:rsidRDefault="00E65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6D09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AD265CF"/>
    <w:multiLevelType w:val="singleLevel"/>
    <w:tmpl w:val="2BA80F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187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B30"/>
    <w:rsid w:val="00306F82"/>
    <w:rsid w:val="009B14CC"/>
    <w:rsid w:val="00E6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7"/>
    <o:shapelayout v:ext="edit">
      <o:idmap v:ext="edit" data="1"/>
    </o:shapelayout>
  </w:shapeDefaults>
  <w:decimalSymbol w:val=","/>
  <w:listSeparator w:val=";"/>
  <w14:defaultImageDpi w14:val="0"/>
  <w15:docId w15:val="{F1008E14-5F8B-4477-B556-0F60F286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right="-908" w:firstLine="1134"/>
      <w:jc w:val="both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360" w:lineRule="auto"/>
      <w:jc w:val="right"/>
      <w:outlineLvl w:val="3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both"/>
      <w:outlineLvl w:val="5"/>
    </w:pPr>
    <w:rPr>
      <w:b/>
      <w:bCs/>
      <w:sz w:val="40"/>
      <w:szCs w:val="40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line="360" w:lineRule="auto"/>
      <w:jc w:val="right"/>
      <w:outlineLvl w:val="6"/>
    </w:pPr>
    <w:rPr>
      <w:rFonts w:ascii="Arial" w:hAnsi="Arial" w:cs="Arial"/>
      <w:i/>
      <w:i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Pr>
      <w:sz w:val="24"/>
      <w:szCs w:val="24"/>
      <w:lang w:val="ru-RU" w:eastAsia="ru-RU"/>
    </w:rPr>
  </w:style>
  <w:style w:type="character" w:styleId="a5">
    <w:name w:val="page number"/>
    <w:basedOn w:val="a0"/>
    <w:uiPriority w:val="99"/>
  </w:style>
  <w:style w:type="paragraph" w:styleId="a6">
    <w:name w:val="Body Text"/>
    <w:basedOn w:val="a"/>
    <w:link w:val="a7"/>
    <w:uiPriority w:val="99"/>
    <w:pPr>
      <w:spacing w:line="360" w:lineRule="auto"/>
      <w:jc w:val="both"/>
    </w:pPr>
  </w:style>
  <w:style w:type="character" w:customStyle="1" w:styleId="a7">
    <w:name w:val="Основной текст Знак"/>
    <w:basedOn w:val="a0"/>
    <w:link w:val="a6"/>
    <w:uiPriority w:val="99"/>
    <w:semiHidden/>
    <w:rPr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rsid w:val="00E65B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8.bin"/><Relationship Id="rId42" Type="http://schemas.openxmlformats.org/officeDocument/2006/relationships/image" Target="media/image15.wmf"/><Relationship Id="rId63" Type="http://schemas.openxmlformats.org/officeDocument/2006/relationships/oleObject" Target="embeddings/oleObject32.bin"/><Relationship Id="rId84" Type="http://schemas.openxmlformats.org/officeDocument/2006/relationships/image" Target="media/image36.wmf"/><Relationship Id="rId138" Type="http://schemas.openxmlformats.org/officeDocument/2006/relationships/oleObject" Target="embeddings/oleObject70.bin"/><Relationship Id="rId159" Type="http://schemas.openxmlformats.org/officeDocument/2006/relationships/oleObject" Target="embeddings/oleObject81.bin"/><Relationship Id="rId170" Type="http://schemas.openxmlformats.org/officeDocument/2006/relationships/oleObject" Target="embeddings/oleObject87.bin"/><Relationship Id="rId191" Type="http://schemas.openxmlformats.org/officeDocument/2006/relationships/image" Target="media/image88.wmf"/><Relationship Id="rId196" Type="http://schemas.openxmlformats.org/officeDocument/2006/relationships/oleObject" Target="embeddings/oleObject100.bin"/><Relationship Id="rId200" Type="http://schemas.openxmlformats.org/officeDocument/2006/relationships/theme" Target="theme/theme1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3.wmf"/><Relationship Id="rId74" Type="http://schemas.openxmlformats.org/officeDocument/2006/relationships/image" Target="media/image31.wmf"/><Relationship Id="rId79" Type="http://schemas.openxmlformats.org/officeDocument/2006/relationships/oleObject" Target="embeddings/oleObject40.bin"/><Relationship Id="rId102" Type="http://schemas.openxmlformats.org/officeDocument/2006/relationships/image" Target="media/image45.wmf"/><Relationship Id="rId123" Type="http://schemas.openxmlformats.org/officeDocument/2006/relationships/oleObject" Target="embeddings/oleObject62.bin"/><Relationship Id="rId128" Type="http://schemas.openxmlformats.org/officeDocument/2006/relationships/oleObject" Target="embeddings/oleObject65.bin"/><Relationship Id="rId144" Type="http://schemas.openxmlformats.org/officeDocument/2006/relationships/oleObject" Target="embeddings/oleObject73.bin"/><Relationship Id="rId149" Type="http://schemas.openxmlformats.org/officeDocument/2006/relationships/image" Target="media/image68.wmf"/><Relationship Id="rId5" Type="http://schemas.openxmlformats.org/officeDocument/2006/relationships/footnotes" Target="footnotes.xml"/><Relationship Id="rId90" Type="http://schemas.openxmlformats.org/officeDocument/2006/relationships/image" Target="media/image39.wmf"/><Relationship Id="rId95" Type="http://schemas.openxmlformats.org/officeDocument/2006/relationships/oleObject" Target="embeddings/oleObject48.bin"/><Relationship Id="rId160" Type="http://schemas.openxmlformats.org/officeDocument/2006/relationships/image" Target="media/image73.wmf"/><Relationship Id="rId165" Type="http://schemas.openxmlformats.org/officeDocument/2006/relationships/image" Target="media/image75.wmf"/><Relationship Id="rId181" Type="http://schemas.openxmlformats.org/officeDocument/2006/relationships/image" Target="media/image83.wmf"/><Relationship Id="rId186" Type="http://schemas.openxmlformats.org/officeDocument/2006/relationships/oleObject" Target="embeddings/oleObject95.bin"/><Relationship Id="rId22" Type="http://schemas.openxmlformats.org/officeDocument/2006/relationships/oleObject" Target="embeddings/oleObject9.bin"/><Relationship Id="rId27" Type="http://schemas.openxmlformats.org/officeDocument/2006/relationships/image" Target="media/image8.wmf"/><Relationship Id="rId43" Type="http://schemas.openxmlformats.org/officeDocument/2006/relationships/oleObject" Target="embeddings/oleObject22.bin"/><Relationship Id="rId48" Type="http://schemas.openxmlformats.org/officeDocument/2006/relationships/image" Target="media/image18.wmf"/><Relationship Id="rId64" Type="http://schemas.openxmlformats.org/officeDocument/2006/relationships/image" Target="media/image26.wmf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57.bin"/><Relationship Id="rId118" Type="http://schemas.openxmlformats.org/officeDocument/2006/relationships/image" Target="media/image53.wmf"/><Relationship Id="rId134" Type="http://schemas.openxmlformats.org/officeDocument/2006/relationships/oleObject" Target="embeddings/oleObject68.bin"/><Relationship Id="rId139" Type="http://schemas.openxmlformats.org/officeDocument/2006/relationships/image" Target="media/image63.wmf"/><Relationship Id="rId80" Type="http://schemas.openxmlformats.org/officeDocument/2006/relationships/image" Target="media/image34.wmf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76.bin"/><Relationship Id="rId155" Type="http://schemas.openxmlformats.org/officeDocument/2006/relationships/image" Target="media/image71.wmf"/><Relationship Id="rId171" Type="http://schemas.openxmlformats.org/officeDocument/2006/relationships/image" Target="media/image78.wmf"/><Relationship Id="rId176" Type="http://schemas.openxmlformats.org/officeDocument/2006/relationships/oleObject" Target="embeddings/oleObject90.bin"/><Relationship Id="rId192" Type="http://schemas.openxmlformats.org/officeDocument/2006/relationships/oleObject" Target="embeddings/oleObject98.bin"/><Relationship Id="rId197" Type="http://schemas.openxmlformats.org/officeDocument/2006/relationships/image" Target="media/image91.wmf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3.wmf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2.bin"/><Relationship Id="rId108" Type="http://schemas.openxmlformats.org/officeDocument/2006/relationships/image" Target="media/image48.wmf"/><Relationship Id="rId124" Type="http://schemas.openxmlformats.org/officeDocument/2006/relationships/oleObject" Target="embeddings/oleObject63.bin"/><Relationship Id="rId129" Type="http://schemas.openxmlformats.org/officeDocument/2006/relationships/image" Target="media/image58.wmf"/><Relationship Id="rId54" Type="http://schemas.openxmlformats.org/officeDocument/2006/relationships/image" Target="media/image21.wmf"/><Relationship Id="rId70" Type="http://schemas.openxmlformats.org/officeDocument/2006/relationships/image" Target="media/image29.wmf"/><Relationship Id="rId75" Type="http://schemas.openxmlformats.org/officeDocument/2006/relationships/oleObject" Target="embeddings/oleObject38.bin"/><Relationship Id="rId91" Type="http://schemas.openxmlformats.org/officeDocument/2006/relationships/oleObject" Target="embeddings/oleObject46.bin"/><Relationship Id="rId96" Type="http://schemas.openxmlformats.org/officeDocument/2006/relationships/image" Target="media/image42.wmf"/><Relationship Id="rId140" Type="http://schemas.openxmlformats.org/officeDocument/2006/relationships/oleObject" Target="embeddings/oleObject71.bin"/><Relationship Id="rId145" Type="http://schemas.openxmlformats.org/officeDocument/2006/relationships/image" Target="media/image66.wmf"/><Relationship Id="rId161" Type="http://schemas.openxmlformats.org/officeDocument/2006/relationships/oleObject" Target="embeddings/oleObject82.bin"/><Relationship Id="rId166" Type="http://schemas.openxmlformats.org/officeDocument/2006/relationships/oleObject" Target="embeddings/oleObject85.bin"/><Relationship Id="rId182" Type="http://schemas.openxmlformats.org/officeDocument/2006/relationships/oleObject" Target="embeddings/oleObject93.bin"/><Relationship Id="rId187" Type="http://schemas.openxmlformats.org/officeDocument/2006/relationships/image" Target="media/image8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49" Type="http://schemas.openxmlformats.org/officeDocument/2006/relationships/oleObject" Target="embeddings/oleObject25.bin"/><Relationship Id="rId114" Type="http://schemas.openxmlformats.org/officeDocument/2006/relationships/image" Target="media/image51.wmf"/><Relationship Id="rId119" Type="http://schemas.openxmlformats.org/officeDocument/2006/relationships/oleObject" Target="embeddings/oleObject60.bin"/><Relationship Id="rId44" Type="http://schemas.openxmlformats.org/officeDocument/2006/relationships/image" Target="media/image16.wmf"/><Relationship Id="rId60" Type="http://schemas.openxmlformats.org/officeDocument/2006/relationships/image" Target="media/image24.wmf"/><Relationship Id="rId65" Type="http://schemas.openxmlformats.org/officeDocument/2006/relationships/oleObject" Target="embeddings/oleObject33.bin"/><Relationship Id="rId81" Type="http://schemas.openxmlformats.org/officeDocument/2006/relationships/oleObject" Target="embeddings/oleObject41.bin"/><Relationship Id="rId86" Type="http://schemas.openxmlformats.org/officeDocument/2006/relationships/image" Target="media/image37.wmf"/><Relationship Id="rId130" Type="http://schemas.openxmlformats.org/officeDocument/2006/relationships/oleObject" Target="embeddings/oleObject66.bin"/><Relationship Id="rId135" Type="http://schemas.openxmlformats.org/officeDocument/2006/relationships/image" Target="media/image61.wmf"/><Relationship Id="rId151" Type="http://schemas.openxmlformats.org/officeDocument/2006/relationships/image" Target="media/image69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81.wmf"/><Relationship Id="rId198" Type="http://schemas.openxmlformats.org/officeDocument/2006/relationships/oleObject" Target="embeddings/oleObject101.bin"/><Relationship Id="rId172" Type="http://schemas.openxmlformats.org/officeDocument/2006/relationships/oleObject" Target="embeddings/oleObject88.bin"/><Relationship Id="rId193" Type="http://schemas.openxmlformats.org/officeDocument/2006/relationships/image" Target="media/image89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oleObject" Target="embeddings/oleObject20.bin"/><Relationship Id="rId109" Type="http://schemas.openxmlformats.org/officeDocument/2006/relationships/oleObject" Target="embeddings/oleObject55.bin"/><Relationship Id="rId34" Type="http://schemas.openxmlformats.org/officeDocument/2006/relationships/image" Target="media/image11.wmf"/><Relationship Id="rId50" Type="http://schemas.openxmlformats.org/officeDocument/2006/relationships/image" Target="media/image19.wmf"/><Relationship Id="rId55" Type="http://schemas.openxmlformats.org/officeDocument/2006/relationships/oleObject" Target="embeddings/oleObject28.bin"/><Relationship Id="rId76" Type="http://schemas.openxmlformats.org/officeDocument/2006/relationships/image" Target="media/image32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6.wmf"/><Relationship Id="rId120" Type="http://schemas.openxmlformats.org/officeDocument/2006/relationships/image" Target="media/image54.wmf"/><Relationship Id="rId125" Type="http://schemas.openxmlformats.org/officeDocument/2006/relationships/image" Target="media/image56.wmf"/><Relationship Id="rId141" Type="http://schemas.openxmlformats.org/officeDocument/2006/relationships/image" Target="media/image64.wmf"/><Relationship Id="rId146" Type="http://schemas.openxmlformats.org/officeDocument/2006/relationships/oleObject" Target="embeddings/oleObject74.bin"/><Relationship Id="rId167" Type="http://schemas.openxmlformats.org/officeDocument/2006/relationships/image" Target="media/image76.wmf"/><Relationship Id="rId188" Type="http://schemas.openxmlformats.org/officeDocument/2006/relationships/oleObject" Target="embeddings/oleObject96.bin"/><Relationship Id="rId7" Type="http://schemas.openxmlformats.org/officeDocument/2006/relationships/image" Target="media/image1.wmf"/><Relationship Id="rId71" Type="http://schemas.openxmlformats.org/officeDocument/2006/relationships/oleObject" Target="embeddings/oleObject36.bin"/><Relationship Id="rId92" Type="http://schemas.openxmlformats.org/officeDocument/2006/relationships/image" Target="media/image40.wmf"/><Relationship Id="rId162" Type="http://schemas.openxmlformats.org/officeDocument/2006/relationships/image" Target="media/image74.wmf"/><Relationship Id="rId183" Type="http://schemas.openxmlformats.org/officeDocument/2006/relationships/image" Target="media/image84.wmf"/><Relationship Id="rId2" Type="http://schemas.openxmlformats.org/officeDocument/2006/relationships/styles" Target="styles.xml"/><Relationship Id="rId29" Type="http://schemas.openxmlformats.org/officeDocument/2006/relationships/image" Target="media/image9.wmf"/><Relationship Id="rId24" Type="http://schemas.openxmlformats.org/officeDocument/2006/relationships/oleObject" Target="embeddings/oleObject11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3.bin"/><Relationship Id="rId66" Type="http://schemas.openxmlformats.org/officeDocument/2006/relationships/image" Target="media/image27.wmf"/><Relationship Id="rId87" Type="http://schemas.openxmlformats.org/officeDocument/2006/relationships/oleObject" Target="embeddings/oleObject44.bin"/><Relationship Id="rId110" Type="http://schemas.openxmlformats.org/officeDocument/2006/relationships/image" Target="media/image49.wmf"/><Relationship Id="rId115" Type="http://schemas.openxmlformats.org/officeDocument/2006/relationships/oleObject" Target="embeddings/oleObject58.bin"/><Relationship Id="rId131" Type="http://schemas.openxmlformats.org/officeDocument/2006/relationships/image" Target="media/image59.wmf"/><Relationship Id="rId136" Type="http://schemas.openxmlformats.org/officeDocument/2006/relationships/oleObject" Target="embeddings/oleObject69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91.bin"/><Relationship Id="rId61" Type="http://schemas.openxmlformats.org/officeDocument/2006/relationships/oleObject" Target="embeddings/oleObject31.bin"/><Relationship Id="rId82" Type="http://schemas.openxmlformats.org/officeDocument/2006/relationships/image" Target="media/image35.wmf"/><Relationship Id="rId152" Type="http://schemas.openxmlformats.org/officeDocument/2006/relationships/oleObject" Target="embeddings/oleObject77.bin"/><Relationship Id="rId173" Type="http://schemas.openxmlformats.org/officeDocument/2006/relationships/image" Target="media/image79.wmf"/><Relationship Id="rId194" Type="http://schemas.openxmlformats.org/officeDocument/2006/relationships/oleObject" Target="embeddings/oleObject99.bin"/><Relationship Id="rId199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Relationship Id="rId56" Type="http://schemas.openxmlformats.org/officeDocument/2006/relationships/image" Target="media/image22.wmf"/><Relationship Id="rId77" Type="http://schemas.openxmlformats.org/officeDocument/2006/relationships/oleObject" Target="embeddings/oleObject39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4.bin"/><Relationship Id="rId147" Type="http://schemas.openxmlformats.org/officeDocument/2006/relationships/image" Target="media/image67.wmf"/><Relationship Id="rId168" Type="http://schemas.openxmlformats.org/officeDocument/2006/relationships/oleObject" Target="embeddings/oleObject86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6.bin"/><Relationship Id="rId72" Type="http://schemas.openxmlformats.org/officeDocument/2006/relationships/image" Target="media/image30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2.bin"/><Relationship Id="rId163" Type="http://schemas.openxmlformats.org/officeDocument/2006/relationships/oleObject" Target="embeddings/oleObject83.bin"/><Relationship Id="rId184" Type="http://schemas.openxmlformats.org/officeDocument/2006/relationships/oleObject" Target="embeddings/oleObject94.bin"/><Relationship Id="rId189" Type="http://schemas.openxmlformats.org/officeDocument/2006/relationships/image" Target="media/image87.wmf"/><Relationship Id="rId3" Type="http://schemas.openxmlformats.org/officeDocument/2006/relationships/settings" Target="settings.xml"/><Relationship Id="rId25" Type="http://schemas.openxmlformats.org/officeDocument/2006/relationships/oleObject" Target="embeddings/oleObject12.bin"/><Relationship Id="rId46" Type="http://schemas.openxmlformats.org/officeDocument/2006/relationships/image" Target="media/image17.wmf"/><Relationship Id="rId67" Type="http://schemas.openxmlformats.org/officeDocument/2006/relationships/oleObject" Target="embeddings/oleObject34.bin"/><Relationship Id="rId116" Type="http://schemas.openxmlformats.org/officeDocument/2006/relationships/image" Target="media/image52.wmf"/><Relationship Id="rId137" Type="http://schemas.openxmlformats.org/officeDocument/2006/relationships/image" Target="media/image62.wmf"/><Relationship Id="rId158" Type="http://schemas.openxmlformats.org/officeDocument/2006/relationships/oleObject" Target="embeddings/oleObject80.bin"/><Relationship Id="rId20" Type="http://schemas.openxmlformats.org/officeDocument/2006/relationships/image" Target="media/image7.wmf"/><Relationship Id="rId41" Type="http://schemas.openxmlformats.org/officeDocument/2006/relationships/oleObject" Target="embeddings/oleObject21.bin"/><Relationship Id="rId62" Type="http://schemas.openxmlformats.org/officeDocument/2006/relationships/image" Target="media/image25.wmf"/><Relationship Id="rId83" Type="http://schemas.openxmlformats.org/officeDocument/2006/relationships/oleObject" Target="embeddings/oleObject42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56.bin"/><Relationship Id="rId132" Type="http://schemas.openxmlformats.org/officeDocument/2006/relationships/oleObject" Target="embeddings/oleObject67.bin"/><Relationship Id="rId153" Type="http://schemas.openxmlformats.org/officeDocument/2006/relationships/image" Target="media/image70.wmf"/><Relationship Id="rId174" Type="http://schemas.openxmlformats.org/officeDocument/2006/relationships/oleObject" Target="embeddings/oleObject89.bin"/><Relationship Id="rId179" Type="http://schemas.openxmlformats.org/officeDocument/2006/relationships/image" Target="media/image82.wmf"/><Relationship Id="rId195" Type="http://schemas.openxmlformats.org/officeDocument/2006/relationships/image" Target="media/image90.wmf"/><Relationship Id="rId190" Type="http://schemas.openxmlformats.org/officeDocument/2006/relationships/oleObject" Target="embeddings/oleObject97.bin"/><Relationship Id="rId15" Type="http://schemas.openxmlformats.org/officeDocument/2006/relationships/oleObject" Target="embeddings/oleObject5.bin"/><Relationship Id="rId36" Type="http://schemas.openxmlformats.org/officeDocument/2006/relationships/image" Target="media/image12.wmf"/><Relationship Id="rId57" Type="http://schemas.openxmlformats.org/officeDocument/2006/relationships/oleObject" Target="embeddings/oleObject29.bin"/><Relationship Id="rId106" Type="http://schemas.openxmlformats.org/officeDocument/2006/relationships/image" Target="media/image47.wmf"/><Relationship Id="rId127" Type="http://schemas.openxmlformats.org/officeDocument/2006/relationships/image" Target="media/image57.wmf"/><Relationship Id="rId10" Type="http://schemas.openxmlformats.org/officeDocument/2006/relationships/image" Target="media/image2.wmf"/><Relationship Id="rId31" Type="http://schemas.openxmlformats.org/officeDocument/2006/relationships/image" Target="media/image10.wmf"/><Relationship Id="rId52" Type="http://schemas.openxmlformats.org/officeDocument/2006/relationships/image" Target="media/image20.wmf"/><Relationship Id="rId73" Type="http://schemas.openxmlformats.org/officeDocument/2006/relationships/oleObject" Target="embeddings/oleObject37.bin"/><Relationship Id="rId78" Type="http://schemas.openxmlformats.org/officeDocument/2006/relationships/image" Target="media/image33.wmf"/><Relationship Id="rId94" Type="http://schemas.openxmlformats.org/officeDocument/2006/relationships/image" Target="media/image41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5.wmf"/><Relationship Id="rId143" Type="http://schemas.openxmlformats.org/officeDocument/2006/relationships/image" Target="media/image65.wmf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4.bin"/><Relationship Id="rId169" Type="http://schemas.openxmlformats.org/officeDocument/2006/relationships/image" Target="media/image77.wmf"/><Relationship Id="rId185" Type="http://schemas.openxmlformats.org/officeDocument/2006/relationships/image" Target="media/image8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2.bin"/><Relationship Id="rId26" Type="http://schemas.openxmlformats.org/officeDocument/2006/relationships/oleObject" Target="embeddings/oleObject13.bin"/><Relationship Id="rId47" Type="http://schemas.openxmlformats.org/officeDocument/2006/relationships/oleObject" Target="embeddings/oleObject24.bin"/><Relationship Id="rId68" Type="http://schemas.openxmlformats.org/officeDocument/2006/relationships/image" Target="media/image28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50.wmf"/><Relationship Id="rId133" Type="http://schemas.openxmlformats.org/officeDocument/2006/relationships/image" Target="media/image60.wmf"/><Relationship Id="rId154" Type="http://schemas.openxmlformats.org/officeDocument/2006/relationships/oleObject" Target="embeddings/oleObject78.bin"/><Relationship Id="rId175" Type="http://schemas.openxmlformats.org/officeDocument/2006/relationships/image" Target="media/image8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4114</Words>
  <Characters>2345</Characters>
  <Application>Microsoft Office Word</Application>
  <DocSecurity>0</DocSecurity>
  <Lines>19</Lines>
  <Paragraphs>12</Paragraphs>
  <ScaleCrop>false</ScaleCrop>
  <Company> </Company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1</dc:title>
  <dc:subject/>
  <dc:creator>Reanimator 98</dc:creator>
  <cp:keywords/>
  <dc:description/>
  <cp:lastModifiedBy>admin</cp:lastModifiedBy>
  <cp:revision>2</cp:revision>
  <cp:lastPrinted>2001-12-07T13:22:00Z</cp:lastPrinted>
  <dcterms:created xsi:type="dcterms:W3CDTF">2014-01-25T20:17:00Z</dcterms:created>
  <dcterms:modified xsi:type="dcterms:W3CDTF">2014-01-25T20:17:00Z</dcterms:modified>
</cp:coreProperties>
</file>