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0BF" w:rsidRPr="0054672B" w:rsidRDefault="00BD20BF" w:rsidP="00BD20BF">
      <w:pPr>
        <w:spacing w:before="120"/>
        <w:jc w:val="center"/>
        <w:rPr>
          <w:b/>
          <w:sz w:val="32"/>
        </w:rPr>
      </w:pPr>
      <w:r w:rsidRPr="0054672B">
        <w:rPr>
          <w:b/>
          <w:sz w:val="32"/>
        </w:rPr>
        <w:t>Поль Мориа</w:t>
      </w:r>
    </w:p>
    <w:p w:rsidR="00BD20BF" w:rsidRDefault="00BD20BF" w:rsidP="00BD20BF">
      <w:pPr>
        <w:spacing w:before="120"/>
        <w:ind w:firstLine="567"/>
        <w:jc w:val="both"/>
      </w:pPr>
      <w:r w:rsidRPr="0054672B">
        <w:t xml:space="preserve">Французский дирижер, композитор (р. </w:t>
      </w:r>
      <w:smartTag w:uri="urn:schemas-microsoft-com:office:smarttags" w:element="metricconverter">
        <w:smartTagPr>
          <w:attr w:name="ProductID" w:val="1925 г"/>
        </w:smartTagPr>
        <w:r w:rsidRPr="0054672B">
          <w:t>1925 г</w:t>
        </w:r>
      </w:smartTag>
      <w:r w:rsidRPr="0054672B">
        <w:t>.)</w:t>
      </w:r>
      <w:r>
        <w:t>.</w:t>
      </w:r>
    </w:p>
    <w:p w:rsidR="00BD20BF" w:rsidRDefault="00BD20BF" w:rsidP="00BD20BF">
      <w:pPr>
        <w:spacing w:before="120"/>
        <w:ind w:firstLine="567"/>
        <w:jc w:val="both"/>
      </w:pPr>
      <w:r w:rsidRPr="0054672B">
        <w:t>Записи оркестра, в котором этот человек был дирижером, расходились в СССР, да и во всем мире, огромными тиражами. Поль Мориа приезжал в СССР в 1967 году вместе с Мирей Матье и в 1978 году — уже как дирижер эстрадно-симфонического оркестра.</w:t>
      </w:r>
    </w:p>
    <w:p w:rsidR="00BD20BF" w:rsidRDefault="00BD20BF" w:rsidP="00BD20BF">
      <w:pPr>
        <w:spacing w:before="120"/>
        <w:ind w:firstLine="567"/>
        <w:jc w:val="both"/>
      </w:pPr>
      <w:r w:rsidRPr="0054672B">
        <w:t>Поль Мориа с отличием закончил консерваторию Марселя, в которой учился по классу рояля и готовился стать классическим пианистом. Однако дальнейшая его судьба напоминала судьбы многих талантливых музыкантов нашего века: Поль Мориа собрал джазовый оркестр и начал выступать с ним в известных французских кабаре и мюзик-холлах.</w:t>
      </w:r>
    </w:p>
    <w:p w:rsidR="00BD20BF" w:rsidRDefault="00BD20BF" w:rsidP="00BD20BF">
      <w:pPr>
        <w:spacing w:before="120"/>
        <w:ind w:firstLine="567"/>
        <w:jc w:val="both"/>
      </w:pPr>
      <w:r w:rsidRPr="0054672B">
        <w:t>Он всерьез увлекался оркестровкой и композицией. Переехав в Париж, показал свои первые партитуры Шарлю Азнавуру, а тот, недолго думая, включил эти песни в свой репертуар. Так начался творческий путь молодого аранжировщика.</w:t>
      </w:r>
    </w:p>
    <w:p w:rsidR="00BD20BF" w:rsidRDefault="00BD20BF" w:rsidP="00BD20BF">
      <w:pPr>
        <w:spacing w:before="120"/>
        <w:ind w:firstLine="567"/>
        <w:jc w:val="both"/>
      </w:pPr>
      <w:r w:rsidRPr="0054672B">
        <w:t>Всего Мориа написал для Азнавура около 120 песен. Кроме Шарля, он работал с Морисом Шевалье, Далидой, Катариной Валенте и другими исполнителями, а в течение трех лет был музыкальным наставником Мирей Матье. Он написал для нее немало хороших песен: «Мое кредо», «Одни в мире», «Когда я прихожу», «Приходи на мою улицу», «Простое письмо», «Когда же рассвет?» И все-таки Поль Мориа прославился на весь мир после того, как написал песню «Love Is Blue».</w:t>
      </w:r>
    </w:p>
    <w:p w:rsidR="00BD20BF" w:rsidRDefault="00BD20BF" w:rsidP="00BD20BF">
      <w:pPr>
        <w:spacing w:before="120"/>
        <w:ind w:firstLine="567"/>
        <w:jc w:val="both"/>
      </w:pPr>
      <w:r w:rsidRPr="0054672B">
        <w:t>К тому времени он провел за студийным и дирижерским пультами в общей сложности 4200 часов, а во время гастролей налетал на самолетах более 700 тысяч километров.</w:t>
      </w:r>
    </w:p>
    <w:p w:rsidR="00BD20BF" w:rsidRDefault="00BD20BF" w:rsidP="00BD20BF">
      <w:pPr>
        <w:spacing w:before="120"/>
        <w:ind w:firstLine="567"/>
        <w:jc w:val="both"/>
      </w:pPr>
      <w:r w:rsidRPr="0054672B">
        <w:t>«Золотыми» дисками были отмечены тиражи пластинок его оркестра в США, Австралии, Канаде, Аргентине, Мексике, Японии, Бразилии. При этом Поль Мориа признавался, что, собственно, своего оркестра у него, как и у других французских дирижеров, нет. «В Париже,— объяснял он,— есть 200—300 музыкантов, работающих в студиях, и около сотни скрипачей и виолончелистов, которые играют, скажем, в «Опера де Пари» или на Французском радио. Поэтому когда я еду на гастроли за рубеж или собираюсь записывать очередной диск, выступить на телевидении, я обращаюсь к этим музыкантам и заключаю с ними контракт на определенный срок. При этом я пытаюсь сохранить основное ядро «своих» исполнителей».</w:t>
      </w:r>
    </w:p>
    <w:p w:rsidR="00BD20BF" w:rsidRDefault="00BD20BF" w:rsidP="00BD20BF">
      <w:pPr>
        <w:spacing w:before="120"/>
        <w:ind w:firstLine="567"/>
        <w:jc w:val="both"/>
      </w:pPr>
      <w:r w:rsidRPr="0054672B">
        <w:t>Поль Мориа — большой патриот французской музыки. В 1967 году вместе с Франком Пурселем он записал песню «Шарио». Появилась она потому, что Поля Мориа ужасно раздражала захлестнувшая Францию лавина англо-американской музыки. Он и предложил своему другу Франку Пурселю вместе сочинить нечто псевдоамериканское и подписать песню каким-нибудь псевдонимом, например, итальянским. Так и родилась песня «Шарио» («Я последую за ним»). Каково же было удивление авторов, когда их песня стала настоящим шлягером!</w:t>
      </w:r>
    </w:p>
    <w:p w:rsidR="00BD20BF" w:rsidRDefault="00BD20BF" w:rsidP="00BD20BF">
      <w:pPr>
        <w:spacing w:before="120"/>
        <w:ind w:firstLine="567"/>
        <w:jc w:val="both"/>
      </w:pPr>
      <w:r w:rsidRPr="0054672B">
        <w:t>В 1967 году Поль Мориа сделал аранжировку песни «Подмосковные вечера». Вообще, среди множества изданных им дисков есть альбом с аранжировками 12 русских народных песен, который называется «Россия вечная.» Чуть позже музыкант удивил мир аранжировкой песни «Под музыку Вивальди» непрофессионального композитора — барда Сергея Никитина. Поль Мориа считает, что мелодия в самом деле очень хорошая и была достойна его внимания.</w:t>
      </w:r>
    </w:p>
    <w:p w:rsidR="00BD20BF" w:rsidRDefault="00BD20BF" w:rsidP="00BD20BF">
      <w:pPr>
        <w:spacing w:before="120"/>
        <w:ind w:firstLine="567"/>
        <w:jc w:val="both"/>
      </w:pPr>
      <w:r w:rsidRPr="0054672B">
        <w:t>Оркестр Поля Мориа неспроста называется эстрадно-симфоническим. Наряду с привычными для всех инструментами симфонического оркестра он широко использует современные синтезаторы и другие инструменты, характерные в первую очередь для поп- и рок-групп. Они позволяют добиться нужной музыкальной выразительности.</w:t>
      </w:r>
    </w:p>
    <w:p w:rsidR="00BD20BF" w:rsidRPr="0054672B" w:rsidRDefault="00BD20BF" w:rsidP="00BD20BF">
      <w:pPr>
        <w:spacing w:before="120"/>
        <w:ind w:firstLine="567"/>
        <w:jc w:val="both"/>
      </w:pPr>
      <w:r w:rsidRPr="0054672B">
        <w:t>Хоть его музыка и звучит вполне традиционно, Поль Мориа не причисляет себя к ретроградам. Он любит слушать молодежные группы, поскольку вообще любит новое.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20BF"/>
    <w:rsid w:val="001309A2"/>
    <w:rsid w:val="001A35F6"/>
    <w:rsid w:val="00510881"/>
    <w:rsid w:val="0054672B"/>
    <w:rsid w:val="00811DD4"/>
    <w:rsid w:val="00BD20BF"/>
    <w:rsid w:val="00D0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20C43A-D9BE-4D75-BBBD-3B3BA987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0B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D20BF"/>
    <w:rPr>
      <w:rFonts w:cs="Times New Roman"/>
      <w:color w:val="00339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526</Words>
  <Characters>2999</Characters>
  <Application>Microsoft Office Word</Application>
  <DocSecurity>0</DocSecurity>
  <Lines>24</Lines>
  <Paragraphs>7</Paragraphs>
  <ScaleCrop>false</ScaleCrop>
  <Company>Home</Company>
  <LinksUpToDate>false</LinksUpToDate>
  <CharactersWithSpaces>3518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Поль Мориа</dc:title>
  <dc:subject/>
  <dc:creator>User</dc:creator>
  <cp:keywords/>
  <dc:description/>
  <cp:lastModifiedBy>Irina</cp:lastModifiedBy>
  <cp:revision>2</cp:revision>
  <dcterms:created xsi:type="dcterms:W3CDTF">2014-07-19T11:32:00Z</dcterms:created>
  <dcterms:modified xsi:type="dcterms:W3CDTF">2014-07-19T11:32:00Z</dcterms:modified>
</cp:coreProperties>
</file>