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0F3" w:rsidRDefault="006C17E7">
      <w:pPr>
        <w:pStyle w:val="1"/>
        <w:jc w:val="center"/>
      </w:pPr>
      <w:r>
        <w:t>Гладиолусы. Способы размножения</w:t>
      </w:r>
    </w:p>
    <w:p w:rsidR="000230F3" w:rsidRPr="006C17E7" w:rsidRDefault="006C17E7">
      <w:pPr>
        <w:pStyle w:val="a3"/>
      </w:pPr>
      <w:r>
        <w:t>Существует несколько способов размножения гладиолусов. Если точнее, размножают гладиолусы луковицами, потому что вероятность того, что из семян собранных с растения родителя вырастет растение с теми же сортовыми признаками очень низка. А вот про то, когда сажать гладиолусы и способы получения луковиц сейчас расскажем...</w:t>
      </w:r>
    </w:p>
    <w:p w:rsidR="000230F3" w:rsidRDefault="008C4F4C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pt;height:24pt"/>
        </w:pict>
      </w:r>
    </w:p>
    <w:p w:rsidR="000230F3" w:rsidRDefault="006C17E7">
      <w:pPr>
        <w:pStyle w:val="a3"/>
      </w:pPr>
      <w:r>
        <w:t>Первый способ самый естественный. От посаженной по весне луковицы осенью получают 1-2 замещающие клубневые луковицы и небольшое количество мелких луковичек-деток. Количество деток зависит от качества сорта и самой луковицы родителя. Фактически прослеживается следующая закономерность: чем красивей и крупноцветней сорт, тем меньше количество деток. Есть сорта, клубнелуковицы которых практически совсем не дают деток или дают их крайне мало. Детки высаживают рано по весне на отдельную гряду на глубину 2-3см. При посадке следует учитывать, что детки не обладают 100% всхожестью. При тщательном уходе и своевременной посадке таким способом осенью из выживших деток получается 60-70% от взошедших клубнелуковиц размером 1, 5-2, 5 см.</w:t>
      </w:r>
    </w:p>
    <w:p w:rsidR="000230F3" w:rsidRDefault="006C17E7">
      <w:pPr>
        <w:pStyle w:val="a3"/>
      </w:pPr>
      <w:r>
        <w:t>Второй способ применяется, когда сорт дает мало деток или не дает их вовсе. Для этого клубневую луковицу делят ножом вертикально - на 2 или 4 части. Деление луковицы надо производить после предварительного проращивания непосредственно перед посадкой. На каждой отделённой части клубнелуковицы должна остаться почка побега (глазок) и часть корней. Место среза присыпается порошком древесного угля. Кстати, при делении ножом на срезе выявляются луковицы с внутренними болезнями и повреждениями. Цветение растений из разрезанной луковицы запаздывает на 1-2 недели, но в результате мы получаем замещающие луковицы с диаметром 2-3 см.</w:t>
      </w:r>
    </w:p>
    <w:p w:rsidR="000230F3" w:rsidRDefault="006C17E7">
      <w:pPr>
        <w:pStyle w:val="a3"/>
      </w:pPr>
      <w:r>
        <w:t>Есть еще один способ, он представляет собой нечто среднее между первым и вторым. В этом варианте клубнелуковицу сажают неразрезанную задом наперед, то есть корнями вверх, а ростками вниз. При этом предварительно удаляется центральный росток. В этом случае у растения происходит хорошее развитие корневой системы и из спящих почек равномерно по бокам клубнелуковицы развиваются 3-6 ростков с получением луковичек замещения. Если центральный росток не удалять, то луковичек замещения будет всего 1-2 штуки. Растение, посаженное таким способом, задерживается в цветении на 2-3 недели или может совсем не зацвести.</w:t>
      </w:r>
      <w:bookmarkStart w:id="0" w:name="_GoBack"/>
      <w:bookmarkEnd w:id="0"/>
    </w:p>
    <w:sectPr w:rsidR="000230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17E7"/>
    <w:rsid w:val="000230F3"/>
    <w:rsid w:val="006C17E7"/>
    <w:rsid w:val="008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D1C0CB2-8D1A-4A52-BEF3-C3C05998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1983</Characters>
  <Application>Microsoft Office Word</Application>
  <DocSecurity>0</DocSecurity>
  <Lines>16</Lines>
  <Paragraphs>4</Paragraphs>
  <ScaleCrop>false</ScaleCrop>
  <Company>diakov.net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Гладиолусы. Способы размножения</dc:title>
  <dc:subject/>
  <dc:creator>Irina</dc:creator>
  <cp:keywords/>
  <dc:description/>
  <cp:lastModifiedBy>Irina</cp:lastModifiedBy>
  <cp:revision>2</cp:revision>
  <dcterms:created xsi:type="dcterms:W3CDTF">2014-07-19T02:56:00Z</dcterms:created>
  <dcterms:modified xsi:type="dcterms:W3CDTF">2014-07-19T02:56:00Z</dcterms:modified>
</cp:coreProperties>
</file>