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ABA" w:rsidRDefault="00E90ABA" w:rsidP="00DD6595">
      <w:pPr>
        <w:shd w:val="clear" w:color="auto" w:fill="FFFFFF"/>
        <w:autoSpaceDE w:val="0"/>
        <w:autoSpaceDN w:val="0"/>
        <w:adjustRightInd w:val="0"/>
        <w:jc w:val="both"/>
        <w:rPr>
          <w:color w:val="000000"/>
          <w:sz w:val="28"/>
          <w:szCs w:val="28"/>
        </w:rPr>
      </w:pPr>
      <w:r>
        <w:rPr>
          <w:color w:val="000000"/>
          <w:sz w:val="28"/>
          <w:szCs w:val="28"/>
        </w:rPr>
        <w:t xml:space="preserve">                                           </w:t>
      </w:r>
      <w:r w:rsidR="00706B12">
        <w:rPr>
          <w:color w:val="000000"/>
          <w:sz w:val="28"/>
          <w:szCs w:val="28"/>
        </w:rPr>
        <w:t xml:space="preserve">            </w:t>
      </w:r>
      <w:r>
        <w:rPr>
          <w:b/>
          <w:bCs/>
          <w:color w:val="000000"/>
          <w:sz w:val="28"/>
          <w:szCs w:val="28"/>
        </w:rPr>
        <w:t>Введение</w:t>
      </w:r>
      <w:r w:rsidR="00766D60">
        <w:rPr>
          <w:color w:val="000000"/>
          <w:sz w:val="28"/>
          <w:szCs w:val="28"/>
        </w:rPr>
        <w:t xml:space="preserve"> </w:t>
      </w:r>
      <w:r>
        <w:rPr>
          <w:color w:val="000000"/>
          <w:sz w:val="28"/>
          <w:szCs w:val="28"/>
        </w:rPr>
        <w:t>.</w:t>
      </w:r>
      <w:r w:rsidR="00766D60">
        <w:rPr>
          <w:color w:val="000000"/>
          <w:sz w:val="28"/>
          <w:szCs w:val="28"/>
        </w:rPr>
        <w:t xml:space="preserve">  </w:t>
      </w:r>
      <w:r>
        <w:rPr>
          <w:color w:val="000000"/>
          <w:sz w:val="28"/>
          <w:szCs w:val="28"/>
        </w:rPr>
        <w:t xml:space="preserve"> </w:t>
      </w:r>
    </w:p>
    <w:p w:rsidR="00E90ABA" w:rsidRDefault="00E90ABA" w:rsidP="00DD6595">
      <w:pPr>
        <w:shd w:val="clear" w:color="auto" w:fill="FFFFFF"/>
        <w:autoSpaceDE w:val="0"/>
        <w:autoSpaceDN w:val="0"/>
        <w:adjustRightInd w:val="0"/>
        <w:jc w:val="both"/>
        <w:rPr>
          <w:color w:val="000000"/>
          <w:sz w:val="28"/>
          <w:szCs w:val="28"/>
        </w:rPr>
      </w:pPr>
    </w:p>
    <w:p w:rsidR="00DD6595" w:rsidRPr="00DD6595" w:rsidRDefault="00E90ABA" w:rsidP="00DD6595">
      <w:pPr>
        <w:shd w:val="clear" w:color="auto" w:fill="FFFFFF"/>
        <w:autoSpaceDE w:val="0"/>
        <w:autoSpaceDN w:val="0"/>
        <w:adjustRightInd w:val="0"/>
        <w:jc w:val="both"/>
        <w:rPr>
          <w:sz w:val="28"/>
          <w:szCs w:val="28"/>
        </w:rPr>
      </w:pPr>
      <w:r>
        <w:rPr>
          <w:color w:val="000000"/>
          <w:sz w:val="28"/>
          <w:szCs w:val="28"/>
        </w:rPr>
        <w:t xml:space="preserve">       </w:t>
      </w:r>
      <w:r w:rsidR="00706B12">
        <w:rPr>
          <w:color w:val="000000"/>
          <w:sz w:val="28"/>
          <w:szCs w:val="28"/>
        </w:rPr>
        <w:t>Гидроксид натрия или е</w:t>
      </w:r>
      <w:r w:rsidR="00DD6595" w:rsidRPr="00DD6595">
        <w:rPr>
          <w:color w:val="000000"/>
          <w:sz w:val="28"/>
          <w:szCs w:val="28"/>
        </w:rPr>
        <w:t>дкий натр (</w:t>
      </w:r>
      <w:r w:rsidR="00DD6595" w:rsidRPr="00DD6595">
        <w:rPr>
          <w:color w:val="000000"/>
          <w:sz w:val="28"/>
          <w:szCs w:val="28"/>
          <w:lang w:val="en-US"/>
        </w:rPr>
        <w:t>NaOH</w:t>
      </w:r>
      <w:r w:rsidR="00766D60">
        <w:rPr>
          <w:color w:val="000000"/>
          <w:sz w:val="28"/>
          <w:szCs w:val="28"/>
        </w:rPr>
        <w:t xml:space="preserve">), хлор, </w:t>
      </w:r>
      <w:r w:rsidR="00DD6595" w:rsidRPr="00DD6595">
        <w:rPr>
          <w:color w:val="000000"/>
          <w:sz w:val="28"/>
          <w:szCs w:val="28"/>
        </w:rPr>
        <w:t>соляная кислота НС1</w:t>
      </w:r>
      <w:r w:rsidR="00766D60">
        <w:rPr>
          <w:color w:val="000000"/>
          <w:sz w:val="28"/>
          <w:szCs w:val="28"/>
        </w:rPr>
        <w:t xml:space="preserve"> и водород получают </w:t>
      </w:r>
      <w:r>
        <w:rPr>
          <w:color w:val="000000"/>
          <w:sz w:val="28"/>
          <w:szCs w:val="28"/>
        </w:rPr>
        <w:t xml:space="preserve">в  промышленности в настоящее время </w:t>
      </w:r>
      <w:r w:rsidR="00766D60">
        <w:rPr>
          <w:color w:val="000000"/>
          <w:sz w:val="28"/>
          <w:szCs w:val="28"/>
        </w:rPr>
        <w:t>методом электролиза раствора хлорида натрия.</w:t>
      </w:r>
    </w:p>
    <w:p w:rsidR="00DD6595" w:rsidRPr="00DD6595" w:rsidRDefault="00766D60" w:rsidP="00DD6595">
      <w:pPr>
        <w:shd w:val="clear" w:color="auto" w:fill="FFFFFF"/>
        <w:autoSpaceDE w:val="0"/>
        <w:autoSpaceDN w:val="0"/>
        <w:adjustRightInd w:val="0"/>
        <w:jc w:val="both"/>
        <w:rPr>
          <w:sz w:val="28"/>
          <w:szCs w:val="28"/>
        </w:rPr>
      </w:pPr>
      <w:r>
        <w:rPr>
          <w:color w:val="000000"/>
          <w:sz w:val="28"/>
          <w:szCs w:val="28"/>
        </w:rPr>
        <w:t xml:space="preserve">    </w:t>
      </w:r>
      <w:r w:rsidR="00DD6595" w:rsidRPr="00DD6595">
        <w:rPr>
          <w:color w:val="000000"/>
          <w:sz w:val="28"/>
          <w:szCs w:val="28"/>
        </w:rPr>
        <w:t>Едкий натр</w:t>
      </w:r>
      <w:r>
        <w:rPr>
          <w:color w:val="000000"/>
          <w:sz w:val="28"/>
          <w:szCs w:val="28"/>
        </w:rPr>
        <w:t xml:space="preserve"> или гидроксид натрия</w:t>
      </w:r>
      <w:r w:rsidR="00DD6595" w:rsidRPr="00DD6595">
        <w:rPr>
          <w:color w:val="000000"/>
          <w:sz w:val="28"/>
          <w:szCs w:val="28"/>
        </w:rPr>
        <w:t xml:space="preserve"> — сильная щелочь, называемая в быту каустической содой, применяется в мыловарении, в производстве глинозема — полупродукта для получения металлического алюминия, в лакокра</w:t>
      </w:r>
      <w:r w:rsidR="00DD6595" w:rsidRPr="00DD6595">
        <w:rPr>
          <w:color w:val="000000"/>
          <w:sz w:val="28"/>
          <w:szCs w:val="28"/>
        </w:rPr>
        <w:softHyphen/>
        <w:t>сочной, нефтеперерабатывающей промышленности, в производстве искусственного шелка, в промышле</w:t>
      </w:r>
      <w:r w:rsidR="00DD6595">
        <w:rPr>
          <w:color w:val="000000"/>
          <w:sz w:val="28"/>
          <w:szCs w:val="28"/>
        </w:rPr>
        <w:t>нности органического синтеза и д</w:t>
      </w:r>
      <w:r w:rsidR="00DD6595" w:rsidRPr="00DD6595">
        <w:rPr>
          <w:color w:val="000000"/>
          <w:sz w:val="28"/>
          <w:szCs w:val="28"/>
        </w:rPr>
        <w:t>ругих отраслях народного хозяйства.</w:t>
      </w:r>
    </w:p>
    <w:p w:rsidR="00DD6595" w:rsidRPr="00DD6595" w:rsidRDefault="00706B12" w:rsidP="00DD6595">
      <w:pPr>
        <w:shd w:val="clear" w:color="auto" w:fill="FFFFFF"/>
        <w:autoSpaceDE w:val="0"/>
        <w:autoSpaceDN w:val="0"/>
        <w:adjustRightInd w:val="0"/>
        <w:jc w:val="both"/>
        <w:rPr>
          <w:sz w:val="28"/>
          <w:szCs w:val="28"/>
        </w:rPr>
      </w:pPr>
      <w:r>
        <w:rPr>
          <w:color w:val="000000"/>
          <w:sz w:val="28"/>
          <w:szCs w:val="28"/>
        </w:rPr>
        <w:t xml:space="preserve"> </w:t>
      </w:r>
      <w:r w:rsidR="00766D60">
        <w:rPr>
          <w:color w:val="000000"/>
          <w:sz w:val="28"/>
          <w:szCs w:val="28"/>
        </w:rPr>
        <w:t xml:space="preserve">  </w:t>
      </w:r>
      <w:r w:rsidR="00DD6595" w:rsidRPr="00DD6595">
        <w:rPr>
          <w:color w:val="000000"/>
          <w:sz w:val="28"/>
          <w:szCs w:val="28"/>
        </w:rPr>
        <w:t>При работе с хлором, хлористым водородом, соляной кислотой и едким натром необходимо строго соблюдать</w:t>
      </w:r>
      <w:r w:rsidR="00766D60">
        <w:rPr>
          <w:color w:val="000000"/>
          <w:sz w:val="28"/>
          <w:szCs w:val="28"/>
        </w:rPr>
        <w:t xml:space="preserve"> правила техники без</w:t>
      </w:r>
      <w:r w:rsidR="00766D60">
        <w:rPr>
          <w:color w:val="000000"/>
          <w:sz w:val="28"/>
          <w:szCs w:val="28"/>
        </w:rPr>
        <w:softHyphen/>
        <w:t>опасности :                               в</w:t>
      </w:r>
      <w:r w:rsidR="00DD6595" w:rsidRPr="00DD6595">
        <w:rPr>
          <w:color w:val="000000"/>
          <w:sz w:val="28"/>
          <w:szCs w:val="28"/>
        </w:rPr>
        <w:t>дыхание хлора вызывает резкий кашель и удушье, вос</w:t>
      </w:r>
      <w:r w:rsidR="00DD6595" w:rsidRPr="00DD6595">
        <w:rPr>
          <w:color w:val="000000"/>
          <w:sz w:val="28"/>
          <w:szCs w:val="28"/>
        </w:rPr>
        <w:softHyphen/>
        <w:t>паление слизистых оболочек дыхательных путей, отек легких, а в дальнейшем образование в легких воспалительных очагов.</w:t>
      </w:r>
    </w:p>
    <w:p w:rsidR="00DD6595" w:rsidRPr="00DD6595" w:rsidRDefault="00766D60" w:rsidP="00DD6595">
      <w:pPr>
        <w:shd w:val="clear" w:color="auto" w:fill="FFFFFF"/>
        <w:autoSpaceDE w:val="0"/>
        <w:autoSpaceDN w:val="0"/>
        <w:adjustRightInd w:val="0"/>
        <w:jc w:val="both"/>
        <w:rPr>
          <w:sz w:val="28"/>
          <w:szCs w:val="28"/>
        </w:rPr>
      </w:pPr>
      <w:r>
        <w:rPr>
          <w:color w:val="000000"/>
          <w:sz w:val="28"/>
          <w:szCs w:val="28"/>
        </w:rPr>
        <w:t xml:space="preserve">     </w:t>
      </w:r>
      <w:r w:rsidR="00DD6595" w:rsidRPr="00DD6595">
        <w:rPr>
          <w:color w:val="000000"/>
          <w:sz w:val="28"/>
          <w:szCs w:val="28"/>
        </w:rPr>
        <w:t>Хлористый водород даже при незначительном содержании его в воздухе вызывает раздражение в носу и гортани, покалывание в груди, хрипоту и удушье. При хроническом отравлении малыми его концентрациями особенно страдают зубы, эмаль которых быстро разрушается.</w:t>
      </w:r>
    </w:p>
    <w:p w:rsidR="00DD6595" w:rsidRDefault="00766D60" w:rsidP="00DD6595">
      <w:pPr>
        <w:shd w:val="clear" w:color="auto" w:fill="FFFFFF"/>
        <w:autoSpaceDE w:val="0"/>
        <w:autoSpaceDN w:val="0"/>
        <w:adjustRightInd w:val="0"/>
        <w:jc w:val="both"/>
        <w:rPr>
          <w:color w:val="000000"/>
          <w:sz w:val="28"/>
          <w:szCs w:val="28"/>
        </w:rPr>
      </w:pPr>
      <w:r>
        <w:rPr>
          <w:color w:val="000000"/>
          <w:sz w:val="28"/>
          <w:szCs w:val="28"/>
        </w:rPr>
        <w:t xml:space="preserve">   </w:t>
      </w:r>
      <w:r w:rsidR="00DD6595" w:rsidRPr="00DD6595">
        <w:rPr>
          <w:color w:val="000000"/>
          <w:sz w:val="28"/>
          <w:szCs w:val="28"/>
        </w:rPr>
        <w:t xml:space="preserve">Отравления соляной кислотой весьма сходны </w:t>
      </w:r>
      <w:r w:rsidR="00DD6595" w:rsidRPr="00DD6595">
        <w:rPr>
          <w:b/>
          <w:bCs/>
          <w:color w:val="000000"/>
          <w:sz w:val="28"/>
          <w:szCs w:val="28"/>
        </w:rPr>
        <w:t xml:space="preserve">с </w:t>
      </w:r>
      <w:r w:rsidR="00DD6595" w:rsidRPr="00DD6595">
        <w:rPr>
          <w:color w:val="000000"/>
          <w:sz w:val="28"/>
          <w:szCs w:val="28"/>
        </w:rPr>
        <w:t>отравлениями хлором.</w:t>
      </w:r>
    </w:p>
    <w:p w:rsidR="00DD6595" w:rsidRDefault="00DD6595" w:rsidP="00DD6595">
      <w:pPr>
        <w:shd w:val="clear" w:color="auto" w:fill="FFFFFF"/>
        <w:autoSpaceDE w:val="0"/>
        <w:autoSpaceDN w:val="0"/>
        <w:adjustRightInd w:val="0"/>
        <w:jc w:val="both"/>
        <w:rPr>
          <w:color w:val="000000"/>
          <w:sz w:val="28"/>
          <w:szCs w:val="28"/>
        </w:rPr>
      </w:pPr>
      <w:r>
        <w:rPr>
          <w:color w:val="000000"/>
          <w:sz w:val="28"/>
          <w:szCs w:val="28"/>
        </w:rPr>
        <w:t xml:space="preserve">   </w:t>
      </w:r>
    </w:p>
    <w:p w:rsidR="00DD6595" w:rsidRDefault="00DD6595" w:rsidP="00DD6595">
      <w:pPr>
        <w:shd w:val="clear" w:color="auto" w:fill="FFFFFF"/>
        <w:autoSpaceDE w:val="0"/>
        <w:autoSpaceDN w:val="0"/>
        <w:adjustRightInd w:val="0"/>
        <w:jc w:val="both"/>
        <w:rPr>
          <w:b/>
          <w:bCs/>
          <w:color w:val="000000"/>
          <w:sz w:val="28"/>
          <w:szCs w:val="28"/>
        </w:rPr>
      </w:pPr>
      <w:r>
        <w:rPr>
          <w:color w:val="000000"/>
          <w:sz w:val="28"/>
          <w:szCs w:val="28"/>
        </w:rPr>
        <w:t xml:space="preserve">         </w:t>
      </w:r>
      <w:r w:rsidR="00E90ABA">
        <w:rPr>
          <w:color w:val="000000"/>
          <w:sz w:val="28"/>
          <w:szCs w:val="28"/>
        </w:rPr>
        <w:t xml:space="preserve"> </w:t>
      </w:r>
      <w:r w:rsidR="00706B12">
        <w:rPr>
          <w:color w:val="000000"/>
          <w:sz w:val="28"/>
          <w:szCs w:val="28"/>
        </w:rPr>
        <w:t xml:space="preserve">    </w:t>
      </w:r>
      <w:r w:rsidR="00E90ABA">
        <w:rPr>
          <w:color w:val="000000"/>
          <w:sz w:val="28"/>
          <w:szCs w:val="28"/>
        </w:rPr>
        <w:t xml:space="preserve">     </w:t>
      </w:r>
      <w:r w:rsidRPr="00DD6595">
        <w:rPr>
          <w:b/>
          <w:bCs/>
          <w:color w:val="000000"/>
          <w:sz w:val="28"/>
          <w:szCs w:val="28"/>
        </w:rPr>
        <w:t xml:space="preserve"> Химические способы получения </w:t>
      </w:r>
      <w:r w:rsidR="00766D60">
        <w:rPr>
          <w:b/>
          <w:bCs/>
          <w:color w:val="000000"/>
          <w:sz w:val="28"/>
          <w:szCs w:val="28"/>
        </w:rPr>
        <w:t>гидроксида</w:t>
      </w:r>
      <w:r w:rsidRPr="00DD6595">
        <w:rPr>
          <w:b/>
          <w:bCs/>
          <w:color w:val="000000"/>
          <w:sz w:val="28"/>
          <w:szCs w:val="28"/>
        </w:rPr>
        <w:t xml:space="preserve"> натр</w:t>
      </w:r>
      <w:r w:rsidR="00766D60">
        <w:rPr>
          <w:b/>
          <w:bCs/>
          <w:color w:val="000000"/>
          <w:sz w:val="28"/>
          <w:szCs w:val="28"/>
        </w:rPr>
        <w:t>ия</w:t>
      </w:r>
      <w:r w:rsidR="00E90ABA">
        <w:rPr>
          <w:b/>
          <w:bCs/>
          <w:color w:val="000000"/>
          <w:sz w:val="28"/>
          <w:szCs w:val="28"/>
        </w:rPr>
        <w:t>.</w:t>
      </w:r>
    </w:p>
    <w:p w:rsidR="00E90ABA" w:rsidRPr="00DD6595" w:rsidRDefault="00E90ABA" w:rsidP="00DD6595">
      <w:pPr>
        <w:shd w:val="clear" w:color="auto" w:fill="FFFFFF"/>
        <w:autoSpaceDE w:val="0"/>
        <w:autoSpaceDN w:val="0"/>
        <w:adjustRightInd w:val="0"/>
        <w:jc w:val="both"/>
        <w:rPr>
          <w:sz w:val="28"/>
          <w:szCs w:val="28"/>
        </w:rPr>
      </w:pPr>
    </w:p>
    <w:p w:rsidR="00DD6595" w:rsidRPr="00DD6595" w:rsidRDefault="00766D60" w:rsidP="00DD6595">
      <w:pPr>
        <w:shd w:val="clear" w:color="auto" w:fill="FFFFFF"/>
        <w:autoSpaceDE w:val="0"/>
        <w:autoSpaceDN w:val="0"/>
        <w:adjustRightInd w:val="0"/>
        <w:jc w:val="both"/>
        <w:rPr>
          <w:sz w:val="28"/>
          <w:szCs w:val="28"/>
        </w:rPr>
      </w:pPr>
      <w:r>
        <w:rPr>
          <w:color w:val="000000"/>
          <w:sz w:val="28"/>
          <w:szCs w:val="28"/>
        </w:rPr>
        <w:t xml:space="preserve">   </w:t>
      </w:r>
      <w:r w:rsidR="00DD6595" w:rsidRPr="00DD6595">
        <w:rPr>
          <w:color w:val="000000"/>
          <w:sz w:val="28"/>
          <w:szCs w:val="28"/>
        </w:rPr>
        <w:t xml:space="preserve">К химическим способам получения </w:t>
      </w:r>
      <w:r>
        <w:rPr>
          <w:color w:val="000000"/>
          <w:sz w:val="28"/>
          <w:szCs w:val="28"/>
        </w:rPr>
        <w:t xml:space="preserve"> </w:t>
      </w:r>
      <w:r w:rsidRPr="00766D60">
        <w:rPr>
          <w:color w:val="000000"/>
          <w:sz w:val="28"/>
          <w:szCs w:val="28"/>
        </w:rPr>
        <w:t>гидроксида натрия</w:t>
      </w:r>
      <w:r w:rsidR="00DD6595" w:rsidRPr="00DD6595">
        <w:rPr>
          <w:color w:val="000000"/>
          <w:sz w:val="28"/>
          <w:szCs w:val="28"/>
        </w:rPr>
        <w:t xml:space="preserve"> относятся из</w:t>
      </w:r>
      <w:r w:rsidR="00DD6595" w:rsidRPr="00DD6595">
        <w:rPr>
          <w:color w:val="000000"/>
          <w:sz w:val="28"/>
          <w:szCs w:val="28"/>
        </w:rPr>
        <w:softHyphen/>
        <w:t>вестковый и ферритный.</w:t>
      </w:r>
    </w:p>
    <w:p w:rsidR="00DD6595" w:rsidRPr="00DD6595" w:rsidRDefault="00766D60" w:rsidP="00DD6595">
      <w:pPr>
        <w:shd w:val="clear" w:color="auto" w:fill="FFFFFF"/>
        <w:autoSpaceDE w:val="0"/>
        <w:autoSpaceDN w:val="0"/>
        <w:adjustRightInd w:val="0"/>
        <w:jc w:val="both"/>
        <w:rPr>
          <w:sz w:val="28"/>
          <w:szCs w:val="28"/>
        </w:rPr>
      </w:pPr>
      <w:r>
        <w:rPr>
          <w:color w:val="000000"/>
          <w:sz w:val="28"/>
          <w:szCs w:val="28"/>
        </w:rPr>
        <w:t xml:space="preserve">    </w:t>
      </w:r>
      <w:r w:rsidR="00DD6595" w:rsidRPr="00DD6595">
        <w:rPr>
          <w:color w:val="000000"/>
          <w:sz w:val="28"/>
          <w:szCs w:val="28"/>
        </w:rPr>
        <w:t xml:space="preserve">Известковый способ получения </w:t>
      </w:r>
      <w:r w:rsidRPr="00766D60">
        <w:rPr>
          <w:color w:val="000000"/>
          <w:sz w:val="28"/>
          <w:szCs w:val="28"/>
        </w:rPr>
        <w:t>гидроксида натрия</w:t>
      </w:r>
      <w:r w:rsidR="00DD6595" w:rsidRPr="00DD6595">
        <w:rPr>
          <w:color w:val="000000"/>
          <w:sz w:val="28"/>
          <w:szCs w:val="28"/>
        </w:rPr>
        <w:t xml:space="preserve"> заключается во взаимодействии раствора соды с известковым молоком при темпе</w:t>
      </w:r>
      <w:r w:rsidR="00DD6595" w:rsidRPr="00DD6595">
        <w:rPr>
          <w:color w:val="000000"/>
          <w:sz w:val="28"/>
          <w:szCs w:val="28"/>
        </w:rPr>
        <w:softHyphen/>
        <w:t>ратуре около 80°С</w:t>
      </w:r>
      <w:r w:rsidR="00DD6595">
        <w:rPr>
          <w:color w:val="000000"/>
          <w:sz w:val="28"/>
          <w:szCs w:val="28"/>
        </w:rPr>
        <w:t xml:space="preserve"> </w:t>
      </w:r>
      <w:r w:rsidR="00DD6595" w:rsidRPr="00DD6595">
        <w:rPr>
          <w:color w:val="000000"/>
          <w:sz w:val="28"/>
          <w:szCs w:val="28"/>
        </w:rPr>
        <w:t xml:space="preserve">. </w:t>
      </w:r>
      <w:r w:rsidR="00DD6595">
        <w:rPr>
          <w:color w:val="000000"/>
          <w:sz w:val="28"/>
          <w:szCs w:val="28"/>
        </w:rPr>
        <w:t xml:space="preserve"> </w:t>
      </w:r>
      <w:r w:rsidR="00DD6595" w:rsidRPr="00DD6595">
        <w:rPr>
          <w:color w:val="000000"/>
          <w:sz w:val="28"/>
          <w:szCs w:val="28"/>
        </w:rPr>
        <w:t>Этот процесс называется каустификацией; он описывается реакцией</w:t>
      </w:r>
    </w:p>
    <w:p w:rsidR="00DD6595" w:rsidRPr="00DD6595" w:rsidRDefault="00DD6595" w:rsidP="00DD6595">
      <w:pPr>
        <w:shd w:val="clear" w:color="auto" w:fill="FFFFFF"/>
        <w:autoSpaceDE w:val="0"/>
        <w:autoSpaceDN w:val="0"/>
        <w:adjustRightInd w:val="0"/>
        <w:jc w:val="both"/>
        <w:rPr>
          <w:sz w:val="28"/>
          <w:szCs w:val="28"/>
        </w:rPr>
      </w:pPr>
      <w:r w:rsidRPr="00DD6595">
        <w:rPr>
          <w:color w:val="000000"/>
          <w:sz w:val="28"/>
          <w:szCs w:val="28"/>
          <w:lang w:val="en-US"/>
        </w:rPr>
        <w:t>Na</w:t>
      </w:r>
      <w:r w:rsidRPr="00DD6595">
        <w:rPr>
          <w:color w:val="000000"/>
          <w:sz w:val="28"/>
          <w:szCs w:val="28"/>
          <w:vertAlign w:val="subscript"/>
        </w:rPr>
        <w:t>2</w:t>
      </w:r>
      <w:r w:rsidRPr="00DD6595">
        <w:rPr>
          <w:color w:val="000000"/>
          <w:sz w:val="28"/>
          <w:szCs w:val="28"/>
          <w:lang w:val="en-US"/>
        </w:rPr>
        <w:t>C</w:t>
      </w:r>
      <w:r w:rsidRPr="00DD6595">
        <w:rPr>
          <w:color w:val="000000"/>
          <w:sz w:val="28"/>
          <w:szCs w:val="28"/>
        </w:rPr>
        <w:t>0</w:t>
      </w:r>
      <w:r w:rsidRPr="00DD6595">
        <w:rPr>
          <w:color w:val="000000"/>
          <w:sz w:val="28"/>
          <w:szCs w:val="28"/>
          <w:vertAlign w:val="subscript"/>
        </w:rPr>
        <w:t>3</w:t>
      </w:r>
      <w:r w:rsidRPr="00DD6595">
        <w:rPr>
          <w:color w:val="000000"/>
          <w:sz w:val="28"/>
          <w:szCs w:val="28"/>
        </w:rPr>
        <w:t xml:space="preserve"> + Са (ОН)</w:t>
      </w:r>
      <w:r w:rsidRPr="00DD6595">
        <w:rPr>
          <w:color w:val="000000"/>
          <w:sz w:val="28"/>
          <w:szCs w:val="28"/>
          <w:vertAlign w:val="subscript"/>
        </w:rPr>
        <w:t>2</w:t>
      </w:r>
      <w:r w:rsidRPr="00DD6595">
        <w:rPr>
          <w:color w:val="000000"/>
          <w:sz w:val="28"/>
          <w:szCs w:val="28"/>
        </w:rPr>
        <w:t xml:space="preserve"> = 2</w:t>
      </w:r>
      <w:r w:rsidRPr="00DD6595">
        <w:rPr>
          <w:color w:val="000000"/>
          <w:sz w:val="28"/>
          <w:szCs w:val="28"/>
          <w:lang w:val="en-US"/>
        </w:rPr>
        <w:t>NaOH</w:t>
      </w:r>
      <w:r>
        <w:rPr>
          <w:color w:val="000000"/>
          <w:sz w:val="28"/>
          <w:szCs w:val="28"/>
        </w:rPr>
        <w:t xml:space="preserve"> +</w:t>
      </w:r>
      <w:r w:rsidRPr="00DD6595">
        <w:rPr>
          <w:color w:val="000000"/>
          <w:sz w:val="28"/>
          <w:szCs w:val="28"/>
        </w:rPr>
        <w:t xml:space="preserve"> </w:t>
      </w:r>
      <w:r w:rsidRPr="00DD6595">
        <w:rPr>
          <w:color w:val="000000"/>
          <w:sz w:val="28"/>
          <w:szCs w:val="28"/>
          <w:lang w:val="en-US"/>
        </w:rPr>
        <w:t>CaC</w:t>
      </w:r>
      <w:r w:rsidRPr="00DD6595">
        <w:rPr>
          <w:color w:val="000000"/>
          <w:sz w:val="28"/>
          <w:szCs w:val="28"/>
        </w:rPr>
        <w:t>0</w:t>
      </w:r>
      <w:r w:rsidRPr="00DD6595">
        <w:rPr>
          <w:color w:val="000000"/>
          <w:sz w:val="28"/>
          <w:szCs w:val="28"/>
          <w:vertAlign w:val="subscript"/>
        </w:rPr>
        <w:t>3</w:t>
      </w:r>
      <w:r w:rsidRPr="00DD6595">
        <w:rPr>
          <w:rFonts w:ascii="Arial" w:cs="Arial"/>
          <w:color w:val="000000"/>
          <w:sz w:val="28"/>
          <w:szCs w:val="28"/>
        </w:rPr>
        <w:t xml:space="preserve">                </w:t>
      </w:r>
      <w:r w:rsidRPr="00DD6595">
        <w:rPr>
          <w:color w:val="000000"/>
          <w:sz w:val="28"/>
          <w:szCs w:val="28"/>
        </w:rPr>
        <w:t>(1)</w:t>
      </w:r>
    </w:p>
    <w:p w:rsidR="00DD6595" w:rsidRPr="00DD6595" w:rsidRDefault="00DD6595" w:rsidP="00DD6595">
      <w:pPr>
        <w:shd w:val="clear" w:color="auto" w:fill="FFFFFF"/>
        <w:autoSpaceDE w:val="0"/>
        <w:autoSpaceDN w:val="0"/>
        <w:adjustRightInd w:val="0"/>
        <w:jc w:val="both"/>
        <w:rPr>
          <w:sz w:val="28"/>
          <w:szCs w:val="28"/>
        </w:rPr>
      </w:pPr>
      <w:r w:rsidRPr="00DD6595">
        <w:rPr>
          <w:color w:val="000000"/>
          <w:sz w:val="28"/>
          <w:szCs w:val="28"/>
        </w:rPr>
        <w:t>раствор</w:t>
      </w:r>
      <w:r w:rsidRPr="00DD6595">
        <w:rPr>
          <w:rFonts w:ascii="Arial" w:hAnsi="Arial" w:cs="Arial"/>
          <w:color w:val="000000"/>
          <w:sz w:val="28"/>
          <w:szCs w:val="28"/>
        </w:rPr>
        <w:t xml:space="preserve">            </w:t>
      </w:r>
      <w:r w:rsidRPr="00DD6595">
        <w:rPr>
          <w:color w:val="000000"/>
          <w:sz w:val="28"/>
          <w:szCs w:val="28"/>
        </w:rPr>
        <w:t>осадок</w:t>
      </w:r>
    </w:p>
    <w:p w:rsidR="00DD6595" w:rsidRPr="00DD6595" w:rsidRDefault="00766D60" w:rsidP="0051504A">
      <w:pPr>
        <w:shd w:val="clear" w:color="auto" w:fill="FFFFFF"/>
        <w:autoSpaceDE w:val="0"/>
        <w:autoSpaceDN w:val="0"/>
        <w:adjustRightInd w:val="0"/>
        <w:jc w:val="both"/>
        <w:rPr>
          <w:sz w:val="28"/>
          <w:szCs w:val="28"/>
        </w:rPr>
      </w:pPr>
      <w:r>
        <w:rPr>
          <w:color w:val="000000"/>
          <w:sz w:val="28"/>
          <w:szCs w:val="28"/>
        </w:rPr>
        <w:t xml:space="preserve">     </w:t>
      </w:r>
      <w:r w:rsidR="00DD6595" w:rsidRPr="00DD6595">
        <w:rPr>
          <w:color w:val="000000"/>
          <w:sz w:val="28"/>
          <w:szCs w:val="28"/>
        </w:rPr>
        <w:t xml:space="preserve">По реакции (1) получается раствор </w:t>
      </w:r>
      <w:r w:rsidRPr="00766D60">
        <w:rPr>
          <w:color w:val="000000"/>
          <w:sz w:val="28"/>
          <w:szCs w:val="28"/>
        </w:rPr>
        <w:t>гидроксида натрия</w:t>
      </w:r>
      <w:r w:rsidR="00DD6595" w:rsidRPr="00DD6595">
        <w:rPr>
          <w:color w:val="000000"/>
          <w:sz w:val="28"/>
          <w:szCs w:val="28"/>
        </w:rPr>
        <w:t xml:space="preserve"> и осадок карбоната кальция. Карбонат кальция отделяется от раствора, ко</w:t>
      </w:r>
      <w:r w:rsidR="00DD6595" w:rsidRPr="00DD6595">
        <w:rPr>
          <w:color w:val="000000"/>
          <w:sz w:val="28"/>
          <w:szCs w:val="28"/>
        </w:rPr>
        <w:softHyphen/>
        <w:t>торый упаривается до получения расплавленного продукта, содер</w:t>
      </w:r>
      <w:r w:rsidR="00DD6595" w:rsidRPr="00DD6595">
        <w:rPr>
          <w:color w:val="000000"/>
          <w:sz w:val="28"/>
          <w:szCs w:val="28"/>
        </w:rPr>
        <w:softHyphen/>
        <w:t xml:space="preserve">жащего около 92% </w:t>
      </w:r>
      <w:r w:rsidR="00DD6595" w:rsidRPr="00DD6595">
        <w:rPr>
          <w:color w:val="000000"/>
          <w:sz w:val="28"/>
          <w:szCs w:val="28"/>
          <w:lang w:val="en-US"/>
        </w:rPr>
        <w:t>NaOH</w:t>
      </w:r>
      <w:r w:rsidR="00DD6595" w:rsidRPr="00DD6595">
        <w:rPr>
          <w:color w:val="000000"/>
          <w:sz w:val="28"/>
          <w:szCs w:val="28"/>
        </w:rPr>
        <w:t xml:space="preserve">. </w:t>
      </w:r>
      <w:r>
        <w:rPr>
          <w:color w:val="000000"/>
          <w:sz w:val="28"/>
          <w:szCs w:val="28"/>
        </w:rPr>
        <w:t xml:space="preserve">       </w:t>
      </w:r>
      <w:r w:rsidR="00DD6595" w:rsidRPr="00DD6595">
        <w:rPr>
          <w:color w:val="000000"/>
          <w:sz w:val="28"/>
          <w:szCs w:val="28"/>
        </w:rPr>
        <w:t xml:space="preserve">Расплавленный </w:t>
      </w:r>
      <w:r w:rsidR="00DD6595" w:rsidRPr="00DD6595">
        <w:rPr>
          <w:color w:val="000000"/>
          <w:sz w:val="28"/>
          <w:szCs w:val="28"/>
          <w:lang w:val="en-US"/>
        </w:rPr>
        <w:t>NaOH</w:t>
      </w:r>
      <w:r w:rsidR="00DD6595" w:rsidRPr="00DD6595">
        <w:rPr>
          <w:color w:val="000000"/>
          <w:sz w:val="28"/>
          <w:szCs w:val="28"/>
        </w:rPr>
        <w:t xml:space="preserve"> разливают в же</w:t>
      </w:r>
      <w:r w:rsidR="00DD6595" w:rsidRPr="00DD6595">
        <w:rPr>
          <w:color w:val="000000"/>
          <w:sz w:val="28"/>
          <w:szCs w:val="28"/>
        </w:rPr>
        <w:softHyphen/>
        <w:t>лезные барабаны, где он застывает.</w:t>
      </w:r>
    </w:p>
    <w:p w:rsidR="00DD6595" w:rsidRPr="00766D60" w:rsidRDefault="00766D60" w:rsidP="0051504A">
      <w:pPr>
        <w:shd w:val="clear" w:color="auto" w:fill="FFFFFF"/>
        <w:autoSpaceDE w:val="0"/>
        <w:autoSpaceDN w:val="0"/>
        <w:adjustRightInd w:val="0"/>
        <w:jc w:val="both"/>
        <w:rPr>
          <w:color w:val="FF0000"/>
          <w:sz w:val="28"/>
          <w:szCs w:val="28"/>
        </w:rPr>
      </w:pPr>
      <w:r>
        <w:rPr>
          <w:color w:val="000000"/>
          <w:sz w:val="28"/>
          <w:szCs w:val="28"/>
        </w:rPr>
        <w:t xml:space="preserve">     </w:t>
      </w:r>
      <w:r w:rsidR="00DD6595" w:rsidRPr="00DD6595">
        <w:rPr>
          <w:color w:val="000000"/>
          <w:sz w:val="28"/>
          <w:szCs w:val="28"/>
        </w:rPr>
        <w:t>Ферритный способ описывается двумя реакциями:</w:t>
      </w:r>
    </w:p>
    <w:p w:rsidR="00DD6595" w:rsidRPr="0051504A" w:rsidRDefault="00DD6595" w:rsidP="0051504A">
      <w:pPr>
        <w:shd w:val="clear" w:color="auto" w:fill="FFFFFF"/>
        <w:autoSpaceDE w:val="0"/>
        <w:autoSpaceDN w:val="0"/>
        <w:adjustRightInd w:val="0"/>
        <w:jc w:val="both"/>
        <w:rPr>
          <w:sz w:val="28"/>
          <w:szCs w:val="28"/>
          <w:lang w:val="en-US"/>
        </w:rPr>
      </w:pPr>
      <w:r w:rsidRPr="00DD6595">
        <w:rPr>
          <w:color w:val="000000"/>
          <w:sz w:val="28"/>
          <w:szCs w:val="28"/>
          <w:lang w:val="en-US"/>
        </w:rPr>
        <w:t>Na</w:t>
      </w:r>
      <w:r w:rsidRPr="0051504A">
        <w:rPr>
          <w:color w:val="000000"/>
          <w:sz w:val="28"/>
          <w:szCs w:val="28"/>
          <w:vertAlign w:val="subscript"/>
          <w:lang w:val="en-US"/>
        </w:rPr>
        <w:t>2</w:t>
      </w:r>
      <w:r w:rsidRPr="00DD6595">
        <w:rPr>
          <w:color w:val="000000"/>
          <w:sz w:val="28"/>
          <w:szCs w:val="28"/>
          <w:lang w:val="en-US"/>
        </w:rPr>
        <w:t>C</w:t>
      </w:r>
      <w:r w:rsidRPr="0051504A">
        <w:rPr>
          <w:color w:val="000000"/>
          <w:sz w:val="28"/>
          <w:szCs w:val="28"/>
          <w:lang w:val="en-US"/>
        </w:rPr>
        <w:t>0</w:t>
      </w:r>
      <w:r w:rsidRPr="0051504A">
        <w:rPr>
          <w:color w:val="000000"/>
          <w:sz w:val="28"/>
          <w:szCs w:val="28"/>
          <w:vertAlign w:val="subscript"/>
          <w:lang w:val="en-US"/>
        </w:rPr>
        <w:t>3</w:t>
      </w:r>
      <w:r w:rsidRPr="0051504A">
        <w:rPr>
          <w:color w:val="000000"/>
          <w:sz w:val="28"/>
          <w:szCs w:val="28"/>
          <w:lang w:val="en-US"/>
        </w:rPr>
        <w:t xml:space="preserve"> + </w:t>
      </w:r>
      <w:r w:rsidRPr="00DD6595">
        <w:rPr>
          <w:color w:val="000000"/>
          <w:sz w:val="28"/>
          <w:szCs w:val="28"/>
          <w:lang w:val="en-US"/>
        </w:rPr>
        <w:t>Fe</w:t>
      </w:r>
      <w:r w:rsidRPr="0051504A">
        <w:rPr>
          <w:color w:val="000000"/>
          <w:sz w:val="28"/>
          <w:szCs w:val="28"/>
          <w:vertAlign w:val="subscript"/>
          <w:lang w:val="en-US"/>
        </w:rPr>
        <w:t>2</w:t>
      </w:r>
      <w:r w:rsidRPr="0051504A">
        <w:rPr>
          <w:color w:val="000000"/>
          <w:sz w:val="28"/>
          <w:szCs w:val="28"/>
          <w:lang w:val="en-US"/>
        </w:rPr>
        <w:t>0</w:t>
      </w:r>
      <w:r w:rsidRPr="0051504A">
        <w:rPr>
          <w:color w:val="000000"/>
          <w:sz w:val="28"/>
          <w:szCs w:val="28"/>
          <w:vertAlign w:val="subscript"/>
          <w:lang w:val="en-US"/>
        </w:rPr>
        <w:t>3</w:t>
      </w:r>
      <w:r w:rsidRPr="0051504A">
        <w:rPr>
          <w:color w:val="000000"/>
          <w:sz w:val="28"/>
          <w:szCs w:val="28"/>
          <w:lang w:val="en-US"/>
        </w:rPr>
        <w:t xml:space="preserve"> = </w:t>
      </w:r>
      <w:r w:rsidRPr="00DD6595">
        <w:rPr>
          <w:color w:val="000000"/>
          <w:sz w:val="28"/>
          <w:szCs w:val="28"/>
          <w:lang w:val="en-US"/>
        </w:rPr>
        <w:t>Na</w:t>
      </w:r>
      <w:r w:rsidRPr="0051504A">
        <w:rPr>
          <w:color w:val="000000"/>
          <w:sz w:val="28"/>
          <w:szCs w:val="28"/>
          <w:vertAlign w:val="subscript"/>
          <w:lang w:val="en-US"/>
        </w:rPr>
        <w:t>2</w:t>
      </w:r>
      <w:r w:rsidRPr="0051504A">
        <w:rPr>
          <w:color w:val="000000"/>
          <w:sz w:val="28"/>
          <w:szCs w:val="28"/>
          <w:lang w:val="en-US"/>
        </w:rPr>
        <w:t xml:space="preserve">0 • </w:t>
      </w:r>
      <w:r w:rsidRPr="00DD6595">
        <w:rPr>
          <w:color w:val="000000"/>
          <w:sz w:val="28"/>
          <w:szCs w:val="28"/>
          <w:lang w:val="en-US"/>
        </w:rPr>
        <w:t>Fe</w:t>
      </w:r>
      <w:r w:rsidRPr="0051504A">
        <w:rPr>
          <w:color w:val="000000"/>
          <w:sz w:val="28"/>
          <w:szCs w:val="28"/>
          <w:vertAlign w:val="subscript"/>
          <w:lang w:val="en-US"/>
        </w:rPr>
        <w:t>2</w:t>
      </w:r>
      <w:r w:rsidRPr="0051504A">
        <w:rPr>
          <w:color w:val="000000"/>
          <w:sz w:val="28"/>
          <w:szCs w:val="28"/>
          <w:lang w:val="en-US"/>
        </w:rPr>
        <w:t>0</w:t>
      </w:r>
      <w:r w:rsidRPr="0051504A">
        <w:rPr>
          <w:color w:val="000000"/>
          <w:sz w:val="28"/>
          <w:szCs w:val="28"/>
          <w:vertAlign w:val="subscript"/>
          <w:lang w:val="en-US"/>
        </w:rPr>
        <w:t>3</w:t>
      </w:r>
      <w:r w:rsidRPr="0051504A">
        <w:rPr>
          <w:color w:val="000000"/>
          <w:sz w:val="28"/>
          <w:szCs w:val="28"/>
          <w:lang w:val="en-US"/>
        </w:rPr>
        <w:t xml:space="preserve"> + </w:t>
      </w:r>
      <w:r w:rsidRPr="00DD6595">
        <w:rPr>
          <w:color w:val="000000"/>
          <w:sz w:val="28"/>
          <w:szCs w:val="28"/>
          <w:lang w:val="en-US"/>
        </w:rPr>
        <w:t>C</w:t>
      </w:r>
      <w:r w:rsidRPr="0051504A">
        <w:rPr>
          <w:color w:val="000000"/>
          <w:sz w:val="28"/>
          <w:szCs w:val="28"/>
          <w:lang w:val="en-US"/>
        </w:rPr>
        <w:t>0</w:t>
      </w:r>
      <w:r w:rsidRPr="0051504A">
        <w:rPr>
          <w:color w:val="000000"/>
          <w:sz w:val="28"/>
          <w:szCs w:val="28"/>
          <w:vertAlign w:val="subscript"/>
          <w:lang w:val="en-US"/>
        </w:rPr>
        <w:t>2</w:t>
      </w:r>
      <w:r w:rsidR="0051504A" w:rsidRPr="0051504A">
        <w:rPr>
          <w:color w:val="000000"/>
          <w:sz w:val="28"/>
          <w:szCs w:val="28"/>
          <w:lang w:val="en-US"/>
        </w:rPr>
        <w:t xml:space="preserve">                    (2)</w:t>
      </w:r>
    </w:p>
    <w:p w:rsidR="00DD6595" w:rsidRPr="00DD6595" w:rsidRDefault="00DD6595" w:rsidP="0051504A">
      <w:pPr>
        <w:shd w:val="clear" w:color="auto" w:fill="FFFFFF"/>
        <w:autoSpaceDE w:val="0"/>
        <w:autoSpaceDN w:val="0"/>
        <w:adjustRightInd w:val="0"/>
        <w:jc w:val="both"/>
        <w:rPr>
          <w:sz w:val="28"/>
          <w:szCs w:val="28"/>
        </w:rPr>
      </w:pPr>
      <w:r w:rsidRPr="00DD6595">
        <w:rPr>
          <w:color w:val="000000"/>
          <w:sz w:val="28"/>
          <w:szCs w:val="28"/>
        </w:rPr>
        <w:t>феррит натрия</w:t>
      </w:r>
    </w:p>
    <w:p w:rsidR="00DD6595" w:rsidRPr="0051504A" w:rsidRDefault="00DD6595" w:rsidP="0051504A">
      <w:pPr>
        <w:shd w:val="clear" w:color="auto" w:fill="FFFFFF"/>
        <w:autoSpaceDE w:val="0"/>
        <w:autoSpaceDN w:val="0"/>
        <w:adjustRightInd w:val="0"/>
        <w:jc w:val="both"/>
        <w:rPr>
          <w:sz w:val="28"/>
          <w:szCs w:val="28"/>
          <w:lang w:val="en-US"/>
        </w:rPr>
      </w:pPr>
      <w:r w:rsidRPr="00DD6595">
        <w:rPr>
          <w:color w:val="000000"/>
          <w:sz w:val="28"/>
          <w:szCs w:val="28"/>
          <w:lang w:val="en-US"/>
        </w:rPr>
        <w:t>Na</w:t>
      </w:r>
      <w:r w:rsidRPr="00DD6595">
        <w:rPr>
          <w:color w:val="000000"/>
          <w:sz w:val="28"/>
          <w:szCs w:val="28"/>
          <w:vertAlign w:val="subscript"/>
          <w:lang w:val="en-US"/>
        </w:rPr>
        <w:t>2</w:t>
      </w:r>
      <w:r w:rsidRPr="00DD6595">
        <w:rPr>
          <w:color w:val="000000"/>
          <w:sz w:val="28"/>
          <w:szCs w:val="28"/>
          <w:lang w:val="en-US"/>
        </w:rPr>
        <w:t>0 • Fe</w:t>
      </w:r>
      <w:r w:rsidRPr="00DD6595">
        <w:rPr>
          <w:color w:val="000000"/>
          <w:sz w:val="28"/>
          <w:szCs w:val="28"/>
          <w:vertAlign w:val="subscript"/>
          <w:lang w:val="en-US"/>
        </w:rPr>
        <w:t>2</w:t>
      </w:r>
      <w:r w:rsidRPr="00DD6595">
        <w:rPr>
          <w:color w:val="000000"/>
          <w:sz w:val="28"/>
          <w:szCs w:val="28"/>
          <w:lang w:val="en-US"/>
        </w:rPr>
        <w:t>0</w:t>
      </w:r>
      <w:r w:rsidRPr="00DD6595">
        <w:rPr>
          <w:color w:val="000000"/>
          <w:sz w:val="28"/>
          <w:szCs w:val="28"/>
          <w:vertAlign w:val="subscript"/>
          <w:lang w:val="en-US"/>
        </w:rPr>
        <w:t>3</w:t>
      </w:r>
      <w:r w:rsidRPr="00DD6595">
        <w:rPr>
          <w:color w:val="000000"/>
          <w:sz w:val="28"/>
          <w:szCs w:val="28"/>
          <w:lang w:val="en-US"/>
        </w:rPr>
        <w:t xml:space="preserve"> -f H</w:t>
      </w:r>
      <w:r w:rsidRPr="00DD6595">
        <w:rPr>
          <w:color w:val="000000"/>
          <w:sz w:val="28"/>
          <w:szCs w:val="28"/>
          <w:vertAlign w:val="subscript"/>
          <w:lang w:val="en-US"/>
        </w:rPr>
        <w:t>2</w:t>
      </w:r>
      <w:r w:rsidRPr="00DD6595">
        <w:rPr>
          <w:color w:val="000000"/>
          <w:sz w:val="28"/>
          <w:szCs w:val="28"/>
          <w:lang w:val="en-US"/>
        </w:rPr>
        <w:t>0 = 2 NaOH + Fe</w:t>
      </w:r>
      <w:r w:rsidRPr="00DD6595">
        <w:rPr>
          <w:color w:val="000000"/>
          <w:sz w:val="28"/>
          <w:szCs w:val="28"/>
          <w:vertAlign w:val="subscript"/>
          <w:lang w:val="en-US"/>
        </w:rPr>
        <w:t>2</w:t>
      </w:r>
      <w:r w:rsidRPr="00DD6595">
        <w:rPr>
          <w:color w:val="000000"/>
          <w:sz w:val="28"/>
          <w:szCs w:val="28"/>
          <w:lang w:val="en-US"/>
        </w:rPr>
        <w:t>O</w:t>
      </w:r>
      <w:r w:rsidRPr="00DD6595">
        <w:rPr>
          <w:color w:val="000000"/>
          <w:sz w:val="28"/>
          <w:szCs w:val="28"/>
          <w:vertAlign w:val="subscript"/>
          <w:lang w:val="en-US"/>
        </w:rPr>
        <w:t>3</w:t>
      </w:r>
      <w:r w:rsidR="0051504A" w:rsidRPr="0051504A">
        <w:rPr>
          <w:color w:val="000000"/>
          <w:sz w:val="28"/>
          <w:szCs w:val="28"/>
          <w:lang w:val="en-US"/>
        </w:rPr>
        <w:t xml:space="preserve">                 (3)</w:t>
      </w:r>
    </w:p>
    <w:p w:rsidR="00DD6595" w:rsidRPr="00DD6595" w:rsidRDefault="00DD6595" w:rsidP="0051504A">
      <w:pPr>
        <w:jc w:val="both"/>
        <w:rPr>
          <w:sz w:val="28"/>
          <w:szCs w:val="28"/>
        </w:rPr>
      </w:pPr>
      <w:r w:rsidRPr="0051504A">
        <w:rPr>
          <w:color w:val="000000"/>
          <w:sz w:val="28"/>
          <w:szCs w:val="28"/>
          <w:lang w:val="en-US"/>
        </w:rPr>
        <w:t xml:space="preserve">                                   </w:t>
      </w:r>
      <w:r w:rsidRPr="00DD6595">
        <w:rPr>
          <w:color w:val="000000"/>
          <w:sz w:val="28"/>
          <w:szCs w:val="28"/>
        </w:rPr>
        <w:t xml:space="preserve">раствор </w:t>
      </w:r>
      <w:r>
        <w:rPr>
          <w:color w:val="000000"/>
          <w:sz w:val="28"/>
          <w:szCs w:val="28"/>
        </w:rPr>
        <w:t xml:space="preserve">  </w:t>
      </w:r>
      <w:r w:rsidRPr="00DD6595">
        <w:rPr>
          <w:color w:val="000000"/>
          <w:sz w:val="28"/>
          <w:szCs w:val="28"/>
        </w:rPr>
        <w:t>осадок</w:t>
      </w:r>
    </w:p>
    <w:p w:rsidR="0051504A" w:rsidRPr="0051504A" w:rsidRDefault="0051504A" w:rsidP="0051504A">
      <w:pPr>
        <w:shd w:val="clear" w:color="auto" w:fill="FFFFFF"/>
        <w:autoSpaceDE w:val="0"/>
        <w:autoSpaceDN w:val="0"/>
        <w:adjustRightInd w:val="0"/>
        <w:jc w:val="both"/>
        <w:rPr>
          <w:sz w:val="28"/>
          <w:szCs w:val="28"/>
        </w:rPr>
      </w:pPr>
      <w:r w:rsidRPr="0051504A">
        <w:rPr>
          <w:color w:val="000000"/>
          <w:sz w:val="28"/>
          <w:szCs w:val="28"/>
        </w:rPr>
        <w:t>реакция (2) показывает процесс спекания кальцинированной соды с окисью железа при температуре 1100—12</w:t>
      </w:r>
      <w:r>
        <w:rPr>
          <w:color w:val="000000"/>
          <w:sz w:val="28"/>
          <w:szCs w:val="28"/>
        </w:rPr>
        <w:t>00°С. При этом об</w:t>
      </w:r>
      <w:r>
        <w:rPr>
          <w:color w:val="000000"/>
          <w:sz w:val="28"/>
          <w:szCs w:val="28"/>
        </w:rPr>
        <w:softHyphen/>
        <w:t xml:space="preserve">разуется </w:t>
      </w:r>
      <w:r w:rsidRPr="00766D60">
        <w:rPr>
          <w:sz w:val="28"/>
          <w:szCs w:val="28"/>
        </w:rPr>
        <w:t>спек</w:t>
      </w:r>
      <w:r w:rsidR="00766D60" w:rsidRPr="00766D60">
        <w:rPr>
          <w:sz w:val="28"/>
          <w:szCs w:val="28"/>
        </w:rPr>
        <w:t xml:space="preserve"> - </w:t>
      </w:r>
      <w:r w:rsidRPr="00766D60">
        <w:rPr>
          <w:sz w:val="28"/>
          <w:szCs w:val="28"/>
        </w:rPr>
        <w:t>феррит</w:t>
      </w:r>
      <w:r w:rsidRPr="0051504A">
        <w:rPr>
          <w:color w:val="FF0000"/>
          <w:sz w:val="28"/>
          <w:szCs w:val="28"/>
        </w:rPr>
        <w:t xml:space="preserve"> </w:t>
      </w:r>
      <w:r w:rsidRPr="0051504A">
        <w:rPr>
          <w:color w:val="000000"/>
          <w:sz w:val="28"/>
          <w:szCs w:val="28"/>
        </w:rPr>
        <w:t xml:space="preserve">натрия и выделяется двуокись углерода. Далее </w:t>
      </w:r>
      <w:r w:rsidRPr="00766D60">
        <w:rPr>
          <w:sz w:val="28"/>
          <w:szCs w:val="28"/>
        </w:rPr>
        <w:t>спек</w:t>
      </w:r>
      <w:r w:rsidRPr="0051504A">
        <w:rPr>
          <w:color w:val="000000"/>
          <w:sz w:val="28"/>
          <w:szCs w:val="28"/>
        </w:rPr>
        <w:t xml:space="preserve"> обрабатывают (выщелачивают) водой по реакции (3); получается раствор </w:t>
      </w:r>
      <w:r w:rsidR="00766D60" w:rsidRPr="00766D60">
        <w:rPr>
          <w:color w:val="000000"/>
          <w:sz w:val="28"/>
          <w:szCs w:val="28"/>
        </w:rPr>
        <w:t>гидроксида натрия</w:t>
      </w:r>
      <w:r w:rsidRPr="0051504A">
        <w:rPr>
          <w:color w:val="000000"/>
          <w:sz w:val="28"/>
          <w:szCs w:val="28"/>
        </w:rPr>
        <w:t xml:space="preserve"> и осадок </w:t>
      </w:r>
      <w:r>
        <w:rPr>
          <w:color w:val="000000"/>
          <w:sz w:val="28"/>
          <w:szCs w:val="28"/>
        </w:rPr>
        <w:t xml:space="preserve"> </w:t>
      </w:r>
      <w:r w:rsidRPr="00DD6595">
        <w:rPr>
          <w:color w:val="000000"/>
          <w:sz w:val="28"/>
          <w:szCs w:val="28"/>
          <w:lang w:val="en-US"/>
        </w:rPr>
        <w:t>Fe</w:t>
      </w:r>
      <w:r w:rsidRPr="0051504A">
        <w:rPr>
          <w:color w:val="000000"/>
          <w:sz w:val="28"/>
          <w:szCs w:val="28"/>
          <w:vertAlign w:val="subscript"/>
        </w:rPr>
        <w:t>2</w:t>
      </w:r>
      <w:r w:rsidRPr="00DD6595">
        <w:rPr>
          <w:color w:val="000000"/>
          <w:sz w:val="28"/>
          <w:szCs w:val="28"/>
          <w:lang w:val="en-US"/>
        </w:rPr>
        <w:t>O</w:t>
      </w:r>
      <w:r w:rsidRPr="0051504A">
        <w:rPr>
          <w:color w:val="000000"/>
          <w:sz w:val="28"/>
          <w:szCs w:val="28"/>
          <w:vertAlign w:val="subscript"/>
        </w:rPr>
        <w:t>3</w:t>
      </w:r>
      <w:r>
        <w:rPr>
          <w:color w:val="000000"/>
          <w:sz w:val="28"/>
          <w:szCs w:val="28"/>
        </w:rPr>
        <w:t>,</w:t>
      </w:r>
      <w:r w:rsidRPr="0051504A">
        <w:rPr>
          <w:color w:val="000000"/>
          <w:sz w:val="28"/>
          <w:szCs w:val="28"/>
        </w:rPr>
        <w:t xml:space="preserve"> который после отделения его от раствора возвращается в процесс. Раствор содержит около 400 г/л </w:t>
      </w:r>
      <w:r w:rsidRPr="0051504A">
        <w:rPr>
          <w:color w:val="000000"/>
          <w:sz w:val="28"/>
          <w:szCs w:val="28"/>
          <w:lang w:val="en-US"/>
        </w:rPr>
        <w:t>NaOH</w:t>
      </w:r>
      <w:r w:rsidRPr="0051504A">
        <w:rPr>
          <w:color w:val="000000"/>
          <w:sz w:val="28"/>
          <w:szCs w:val="28"/>
        </w:rPr>
        <w:t>. Его упаривают до получения про</w:t>
      </w:r>
      <w:r w:rsidRPr="0051504A">
        <w:rPr>
          <w:color w:val="000000"/>
          <w:sz w:val="28"/>
          <w:szCs w:val="28"/>
        </w:rPr>
        <w:softHyphen/>
        <w:t xml:space="preserve">дукта, содержащего около 92% </w:t>
      </w:r>
      <w:r w:rsidRPr="0051504A">
        <w:rPr>
          <w:color w:val="000000"/>
          <w:sz w:val="28"/>
          <w:szCs w:val="28"/>
          <w:lang w:val="en-US"/>
        </w:rPr>
        <w:t>NaOH</w:t>
      </w:r>
      <w:r w:rsidRPr="0051504A">
        <w:rPr>
          <w:color w:val="000000"/>
          <w:sz w:val="28"/>
          <w:szCs w:val="28"/>
        </w:rPr>
        <w:t>.</w:t>
      </w:r>
    </w:p>
    <w:p w:rsidR="00DD6595" w:rsidRDefault="0051504A" w:rsidP="0051504A">
      <w:pPr>
        <w:shd w:val="clear" w:color="auto" w:fill="FFFFFF"/>
        <w:autoSpaceDE w:val="0"/>
        <w:autoSpaceDN w:val="0"/>
        <w:adjustRightInd w:val="0"/>
        <w:jc w:val="both"/>
        <w:rPr>
          <w:color w:val="000000"/>
          <w:sz w:val="28"/>
          <w:szCs w:val="28"/>
        </w:rPr>
      </w:pPr>
      <w:r>
        <w:rPr>
          <w:color w:val="000000"/>
          <w:sz w:val="28"/>
          <w:szCs w:val="28"/>
        </w:rPr>
        <w:t xml:space="preserve">  </w:t>
      </w:r>
      <w:r w:rsidRPr="0051504A">
        <w:rPr>
          <w:color w:val="000000"/>
          <w:sz w:val="28"/>
          <w:szCs w:val="28"/>
        </w:rPr>
        <w:t xml:space="preserve">Химические методы получения </w:t>
      </w:r>
      <w:r w:rsidR="00E90ABA" w:rsidRPr="00766D60">
        <w:rPr>
          <w:color w:val="000000"/>
          <w:sz w:val="28"/>
          <w:szCs w:val="28"/>
        </w:rPr>
        <w:t>гидроксида натрия</w:t>
      </w:r>
      <w:r w:rsidRPr="0051504A">
        <w:rPr>
          <w:color w:val="000000"/>
          <w:sz w:val="28"/>
          <w:szCs w:val="28"/>
        </w:rPr>
        <w:t xml:space="preserve"> имеют существен</w:t>
      </w:r>
      <w:r w:rsidRPr="0051504A">
        <w:rPr>
          <w:color w:val="000000"/>
          <w:sz w:val="28"/>
          <w:szCs w:val="28"/>
        </w:rPr>
        <w:softHyphen/>
        <w:t>ные недостатки: расходуется большое количество топлива, получае</w:t>
      </w:r>
      <w:r w:rsidRPr="0051504A">
        <w:rPr>
          <w:color w:val="000000"/>
          <w:sz w:val="28"/>
          <w:szCs w:val="28"/>
        </w:rPr>
        <w:softHyphen/>
        <w:t>мый едкий натр загрязнен примесями, обслуживание аппаратов трудоемко и др. В настоящее время эти методы почти полностью вытеснены электрохимическим способом производства.</w:t>
      </w:r>
    </w:p>
    <w:p w:rsidR="0051504A" w:rsidRDefault="0051504A" w:rsidP="0051504A">
      <w:pPr>
        <w:shd w:val="clear" w:color="auto" w:fill="FFFFFF"/>
        <w:autoSpaceDE w:val="0"/>
        <w:autoSpaceDN w:val="0"/>
        <w:adjustRightInd w:val="0"/>
        <w:jc w:val="both"/>
        <w:rPr>
          <w:color w:val="000000"/>
          <w:sz w:val="28"/>
          <w:szCs w:val="28"/>
        </w:rPr>
      </w:pPr>
    </w:p>
    <w:p w:rsidR="00E90ABA" w:rsidRDefault="0051504A" w:rsidP="0090542E">
      <w:pPr>
        <w:shd w:val="clear" w:color="auto" w:fill="FFFFFF"/>
        <w:autoSpaceDE w:val="0"/>
        <w:autoSpaceDN w:val="0"/>
        <w:adjustRightInd w:val="0"/>
        <w:jc w:val="both"/>
        <w:rPr>
          <w:b/>
          <w:bCs/>
          <w:color w:val="000000"/>
          <w:sz w:val="28"/>
          <w:szCs w:val="28"/>
        </w:rPr>
      </w:pPr>
      <w:r w:rsidRPr="0051504A">
        <w:rPr>
          <w:color w:val="000000"/>
          <w:sz w:val="28"/>
          <w:szCs w:val="28"/>
        </w:rPr>
        <w:t xml:space="preserve"> </w:t>
      </w:r>
      <w:r w:rsidR="00766D60">
        <w:rPr>
          <w:color w:val="000000"/>
          <w:sz w:val="28"/>
          <w:szCs w:val="28"/>
        </w:rPr>
        <w:t xml:space="preserve">     </w:t>
      </w:r>
      <w:r w:rsidR="00706B12">
        <w:rPr>
          <w:color w:val="000000"/>
          <w:sz w:val="28"/>
          <w:szCs w:val="28"/>
        </w:rPr>
        <w:t xml:space="preserve">   </w:t>
      </w:r>
      <w:r w:rsidR="003A3677">
        <w:rPr>
          <w:color w:val="000000"/>
          <w:sz w:val="28"/>
          <w:szCs w:val="28"/>
        </w:rPr>
        <w:t xml:space="preserve">   </w:t>
      </w:r>
      <w:r w:rsidR="00E90ABA">
        <w:rPr>
          <w:color w:val="000000"/>
          <w:sz w:val="28"/>
          <w:szCs w:val="28"/>
        </w:rPr>
        <w:t xml:space="preserve">   </w:t>
      </w:r>
      <w:r w:rsidR="00766D60">
        <w:rPr>
          <w:color w:val="000000"/>
          <w:sz w:val="28"/>
          <w:szCs w:val="28"/>
        </w:rPr>
        <w:t xml:space="preserve"> </w:t>
      </w:r>
      <w:r w:rsidRPr="0051504A">
        <w:rPr>
          <w:b/>
          <w:bCs/>
          <w:color w:val="000000"/>
          <w:sz w:val="28"/>
          <w:szCs w:val="28"/>
        </w:rPr>
        <w:t xml:space="preserve">Понятие об электролизе и электрохимических процессах. </w:t>
      </w:r>
    </w:p>
    <w:p w:rsidR="00E90ABA" w:rsidRDefault="00E90ABA" w:rsidP="0090542E">
      <w:pPr>
        <w:shd w:val="clear" w:color="auto" w:fill="FFFFFF"/>
        <w:autoSpaceDE w:val="0"/>
        <w:autoSpaceDN w:val="0"/>
        <w:adjustRightInd w:val="0"/>
        <w:jc w:val="both"/>
        <w:rPr>
          <w:b/>
          <w:bCs/>
          <w:color w:val="000000"/>
          <w:sz w:val="28"/>
          <w:szCs w:val="28"/>
        </w:rPr>
      </w:pPr>
    </w:p>
    <w:p w:rsidR="0051504A" w:rsidRPr="0051504A" w:rsidRDefault="00706B12" w:rsidP="0090542E">
      <w:pPr>
        <w:shd w:val="clear" w:color="auto" w:fill="FFFFFF"/>
        <w:autoSpaceDE w:val="0"/>
        <w:autoSpaceDN w:val="0"/>
        <w:adjustRightInd w:val="0"/>
        <w:jc w:val="both"/>
        <w:rPr>
          <w:sz w:val="28"/>
          <w:szCs w:val="28"/>
        </w:rPr>
      </w:pPr>
      <w:r>
        <w:rPr>
          <w:color w:val="000000"/>
          <w:sz w:val="28"/>
          <w:szCs w:val="28"/>
        </w:rPr>
        <w:t xml:space="preserve">   </w:t>
      </w:r>
      <w:r w:rsidR="0051504A" w:rsidRPr="0051504A">
        <w:rPr>
          <w:color w:val="000000"/>
          <w:sz w:val="28"/>
          <w:szCs w:val="28"/>
        </w:rPr>
        <w:t>Элек</w:t>
      </w:r>
      <w:r w:rsidR="0051504A" w:rsidRPr="0051504A">
        <w:rPr>
          <w:color w:val="000000"/>
          <w:sz w:val="28"/>
          <w:szCs w:val="28"/>
        </w:rPr>
        <w:softHyphen/>
        <w:t>трохимическими процессами называют химические процессы, про</w:t>
      </w:r>
      <w:r w:rsidR="0051504A" w:rsidRPr="0051504A">
        <w:rPr>
          <w:color w:val="000000"/>
          <w:sz w:val="28"/>
          <w:szCs w:val="28"/>
        </w:rPr>
        <w:softHyphen/>
        <w:t>текающие в водных растворах или расплавах под действием по</w:t>
      </w:r>
      <w:r w:rsidR="0051504A" w:rsidRPr="0051504A">
        <w:rPr>
          <w:color w:val="000000"/>
          <w:sz w:val="28"/>
          <w:szCs w:val="28"/>
        </w:rPr>
        <w:softHyphen/>
        <w:t>стоянного электрического тока.</w:t>
      </w:r>
    </w:p>
    <w:p w:rsidR="0051504A" w:rsidRPr="0051504A" w:rsidRDefault="00766D60" w:rsidP="0090542E">
      <w:pPr>
        <w:shd w:val="clear" w:color="auto" w:fill="FFFFFF"/>
        <w:autoSpaceDE w:val="0"/>
        <w:autoSpaceDN w:val="0"/>
        <w:adjustRightInd w:val="0"/>
        <w:jc w:val="both"/>
        <w:rPr>
          <w:sz w:val="28"/>
          <w:szCs w:val="28"/>
        </w:rPr>
      </w:pPr>
      <w:r>
        <w:rPr>
          <w:color w:val="000000"/>
          <w:sz w:val="28"/>
          <w:szCs w:val="28"/>
        </w:rPr>
        <w:t xml:space="preserve">   </w:t>
      </w:r>
      <w:r w:rsidR="0051504A" w:rsidRPr="0051504A">
        <w:rPr>
          <w:color w:val="000000"/>
          <w:sz w:val="28"/>
          <w:szCs w:val="28"/>
        </w:rPr>
        <w:t>Растворы и расплавы солей, растворы кислот и щелочей, назы</w:t>
      </w:r>
      <w:r w:rsidR="0051504A" w:rsidRPr="0051504A">
        <w:rPr>
          <w:color w:val="000000"/>
          <w:sz w:val="28"/>
          <w:szCs w:val="28"/>
        </w:rPr>
        <w:softHyphen/>
        <w:t>ваемые электролитами, относятся к проводникам второго рода, в которых перенос электрического тока осуществляется ионами. (В проводниках первого рода, например металлах, ток переносится электронами.) При прохождении электрического тока через элек</w:t>
      </w:r>
      <w:r w:rsidR="0051504A" w:rsidRPr="0051504A">
        <w:rPr>
          <w:color w:val="000000"/>
          <w:sz w:val="28"/>
          <w:szCs w:val="28"/>
        </w:rPr>
        <w:softHyphen/>
        <w:t>тролит на электродах происходит разряд ионов и выделяются соот</w:t>
      </w:r>
      <w:r w:rsidR="0051504A" w:rsidRPr="0051504A">
        <w:rPr>
          <w:color w:val="000000"/>
          <w:sz w:val="28"/>
          <w:szCs w:val="28"/>
        </w:rPr>
        <w:softHyphen/>
        <w:t>ветствующие вещества. Этот процесс называется электролизом. Аппарат, в котором осуществляется электролиз, называется элек</w:t>
      </w:r>
      <w:r w:rsidR="0051504A" w:rsidRPr="0051504A">
        <w:rPr>
          <w:color w:val="000000"/>
          <w:sz w:val="28"/>
          <w:szCs w:val="28"/>
        </w:rPr>
        <w:softHyphen/>
        <w:t>тролизером или электролитической ванной.</w:t>
      </w:r>
    </w:p>
    <w:p w:rsidR="0051504A" w:rsidRPr="0051504A" w:rsidRDefault="00766D60" w:rsidP="0090542E">
      <w:pPr>
        <w:shd w:val="clear" w:color="auto" w:fill="FFFFFF"/>
        <w:autoSpaceDE w:val="0"/>
        <w:autoSpaceDN w:val="0"/>
        <w:adjustRightInd w:val="0"/>
        <w:jc w:val="both"/>
        <w:rPr>
          <w:sz w:val="28"/>
          <w:szCs w:val="28"/>
        </w:rPr>
      </w:pPr>
      <w:r>
        <w:rPr>
          <w:rFonts w:ascii="Arial" w:hAnsi="Arial" w:cs="Arial"/>
          <w:color w:val="000000"/>
          <w:sz w:val="28"/>
          <w:szCs w:val="28"/>
        </w:rPr>
        <w:t xml:space="preserve">  </w:t>
      </w:r>
      <w:r w:rsidR="00DD6595" w:rsidRPr="0051504A">
        <w:rPr>
          <w:rFonts w:ascii="Arial" w:hAnsi="Arial" w:cs="Arial"/>
          <w:color w:val="000000"/>
          <w:sz w:val="28"/>
          <w:szCs w:val="28"/>
        </w:rPr>
        <w:t xml:space="preserve"> </w:t>
      </w:r>
      <w:r w:rsidR="0051504A" w:rsidRPr="0051504A">
        <w:rPr>
          <w:color w:val="000000"/>
          <w:sz w:val="28"/>
          <w:szCs w:val="28"/>
        </w:rPr>
        <w:t>Электролиз используется для получения ряда химических про</w:t>
      </w:r>
      <w:r w:rsidR="0051504A" w:rsidRPr="0051504A">
        <w:rPr>
          <w:color w:val="000000"/>
          <w:sz w:val="28"/>
          <w:szCs w:val="28"/>
        </w:rPr>
        <w:softHyphen/>
        <w:t>дуктов— хлора, водорода, кислорода, щелочей и др. Следует отме</w:t>
      </w:r>
      <w:r w:rsidR="0051504A" w:rsidRPr="0051504A">
        <w:rPr>
          <w:color w:val="000000"/>
          <w:sz w:val="28"/>
          <w:szCs w:val="28"/>
        </w:rPr>
        <w:softHyphen/>
        <w:t>тить, что путем электролиза получают химические продукты высо</w:t>
      </w:r>
      <w:r w:rsidR="0051504A" w:rsidRPr="0051504A">
        <w:rPr>
          <w:color w:val="000000"/>
          <w:sz w:val="28"/>
          <w:szCs w:val="28"/>
        </w:rPr>
        <w:softHyphen/>
        <w:t>кой степени чистоты, в ряде случае</w:t>
      </w:r>
      <w:r w:rsidR="0090542E">
        <w:rPr>
          <w:color w:val="000000"/>
          <w:sz w:val="28"/>
          <w:szCs w:val="28"/>
        </w:rPr>
        <w:t>в недостижимой при химических м</w:t>
      </w:r>
      <w:r w:rsidR="0051504A" w:rsidRPr="0051504A">
        <w:rPr>
          <w:color w:val="000000"/>
          <w:sz w:val="28"/>
          <w:szCs w:val="28"/>
        </w:rPr>
        <w:t xml:space="preserve">етодах их производства. </w:t>
      </w:r>
      <w:r w:rsidR="0090542E">
        <w:rPr>
          <w:color w:val="000000"/>
          <w:sz w:val="28"/>
          <w:szCs w:val="28"/>
        </w:rPr>
        <w:t xml:space="preserve"> </w:t>
      </w:r>
    </w:p>
    <w:p w:rsidR="00DD6595" w:rsidRDefault="0090542E" w:rsidP="0051504A">
      <w:pPr>
        <w:shd w:val="clear" w:color="auto" w:fill="FFFFFF"/>
        <w:autoSpaceDE w:val="0"/>
        <w:autoSpaceDN w:val="0"/>
        <w:adjustRightInd w:val="0"/>
        <w:jc w:val="both"/>
        <w:rPr>
          <w:color w:val="000000"/>
          <w:sz w:val="28"/>
          <w:szCs w:val="28"/>
        </w:rPr>
      </w:pPr>
      <w:r>
        <w:rPr>
          <w:color w:val="000000"/>
          <w:sz w:val="28"/>
          <w:szCs w:val="28"/>
        </w:rPr>
        <w:t xml:space="preserve">   </w:t>
      </w:r>
      <w:r w:rsidR="0051504A" w:rsidRPr="0051504A">
        <w:rPr>
          <w:color w:val="000000"/>
          <w:sz w:val="28"/>
          <w:szCs w:val="28"/>
        </w:rPr>
        <w:t>К недостаткам электрохимических процессов следует отнести высокий расход энергии при электролизе, что увеличивает стоимость получаемых продуктов. В связи с этим проведение электрохимиче</w:t>
      </w:r>
      <w:r w:rsidR="0051504A" w:rsidRPr="0051504A">
        <w:rPr>
          <w:color w:val="000000"/>
          <w:sz w:val="28"/>
          <w:szCs w:val="28"/>
        </w:rPr>
        <w:softHyphen/>
        <w:t>ских процессов целесообразно только на базе дешевой электриче</w:t>
      </w:r>
      <w:r w:rsidR="0051504A" w:rsidRPr="0051504A">
        <w:rPr>
          <w:color w:val="000000"/>
          <w:sz w:val="28"/>
          <w:szCs w:val="28"/>
        </w:rPr>
        <w:softHyphen/>
        <w:t>ской энергии.</w:t>
      </w:r>
    </w:p>
    <w:p w:rsidR="00E90ABA" w:rsidRDefault="0051504A" w:rsidP="0051504A">
      <w:pPr>
        <w:shd w:val="clear" w:color="auto" w:fill="FFFFFF"/>
        <w:autoSpaceDE w:val="0"/>
        <w:autoSpaceDN w:val="0"/>
        <w:adjustRightInd w:val="0"/>
        <w:jc w:val="both"/>
        <w:rPr>
          <w:b/>
          <w:bCs/>
          <w:color w:val="000000"/>
          <w:sz w:val="28"/>
          <w:szCs w:val="28"/>
        </w:rPr>
      </w:pPr>
      <w:r w:rsidRPr="0090542E">
        <w:rPr>
          <w:b/>
          <w:bCs/>
          <w:color w:val="000000"/>
          <w:sz w:val="28"/>
          <w:szCs w:val="28"/>
        </w:rPr>
        <w:t xml:space="preserve"> </w:t>
      </w:r>
      <w:r w:rsidR="00E90ABA">
        <w:rPr>
          <w:b/>
          <w:bCs/>
          <w:color w:val="000000"/>
          <w:sz w:val="28"/>
          <w:szCs w:val="28"/>
        </w:rPr>
        <w:t xml:space="preserve"> </w:t>
      </w:r>
      <w:r w:rsidR="003A3677">
        <w:rPr>
          <w:b/>
          <w:bCs/>
          <w:color w:val="000000"/>
          <w:sz w:val="28"/>
          <w:szCs w:val="28"/>
        </w:rPr>
        <w:t xml:space="preserve"> </w:t>
      </w:r>
    </w:p>
    <w:p w:rsidR="00E90ABA" w:rsidRDefault="0051504A" w:rsidP="0051504A">
      <w:pPr>
        <w:shd w:val="clear" w:color="auto" w:fill="FFFFFF"/>
        <w:autoSpaceDE w:val="0"/>
        <w:autoSpaceDN w:val="0"/>
        <w:adjustRightInd w:val="0"/>
        <w:jc w:val="both"/>
        <w:rPr>
          <w:color w:val="000000"/>
          <w:sz w:val="28"/>
          <w:szCs w:val="28"/>
        </w:rPr>
      </w:pPr>
      <w:r w:rsidRPr="0090542E">
        <w:rPr>
          <w:b/>
          <w:bCs/>
          <w:color w:val="000000"/>
          <w:sz w:val="28"/>
          <w:szCs w:val="28"/>
        </w:rPr>
        <w:t xml:space="preserve">  </w:t>
      </w:r>
      <w:r w:rsidR="00E90ABA">
        <w:rPr>
          <w:b/>
          <w:bCs/>
          <w:color w:val="000000"/>
          <w:sz w:val="28"/>
          <w:szCs w:val="28"/>
        </w:rPr>
        <w:t xml:space="preserve">                </w:t>
      </w:r>
      <w:r w:rsidR="003A3677">
        <w:rPr>
          <w:b/>
          <w:bCs/>
          <w:color w:val="000000"/>
          <w:sz w:val="28"/>
          <w:szCs w:val="28"/>
        </w:rPr>
        <w:t xml:space="preserve">   </w:t>
      </w:r>
      <w:r w:rsidR="00E90ABA">
        <w:rPr>
          <w:b/>
          <w:bCs/>
          <w:color w:val="000000"/>
          <w:sz w:val="28"/>
          <w:szCs w:val="28"/>
        </w:rPr>
        <w:t xml:space="preserve">      </w:t>
      </w:r>
      <w:r w:rsidRPr="0090542E">
        <w:rPr>
          <w:b/>
          <w:bCs/>
          <w:color w:val="000000"/>
          <w:sz w:val="28"/>
          <w:szCs w:val="28"/>
        </w:rPr>
        <w:t>Сырье</w:t>
      </w:r>
      <w:r w:rsidR="00766D60">
        <w:rPr>
          <w:b/>
          <w:bCs/>
          <w:color w:val="000000"/>
          <w:sz w:val="28"/>
          <w:szCs w:val="28"/>
        </w:rPr>
        <w:t xml:space="preserve"> для получения гидроксида натрия</w:t>
      </w:r>
      <w:r w:rsidRPr="0090542E">
        <w:rPr>
          <w:b/>
          <w:bCs/>
          <w:color w:val="000000"/>
          <w:sz w:val="28"/>
          <w:szCs w:val="28"/>
        </w:rPr>
        <w:t>.</w:t>
      </w:r>
      <w:r w:rsidRPr="0051504A">
        <w:rPr>
          <w:color w:val="000000"/>
          <w:sz w:val="28"/>
          <w:szCs w:val="28"/>
        </w:rPr>
        <w:t xml:space="preserve"> </w:t>
      </w:r>
    </w:p>
    <w:p w:rsidR="00E90ABA" w:rsidRDefault="00E90ABA" w:rsidP="0051504A">
      <w:pPr>
        <w:shd w:val="clear" w:color="auto" w:fill="FFFFFF"/>
        <w:autoSpaceDE w:val="0"/>
        <w:autoSpaceDN w:val="0"/>
        <w:adjustRightInd w:val="0"/>
        <w:jc w:val="both"/>
        <w:rPr>
          <w:color w:val="000000"/>
          <w:sz w:val="28"/>
          <w:szCs w:val="28"/>
        </w:rPr>
      </w:pPr>
    </w:p>
    <w:p w:rsidR="0051504A" w:rsidRPr="00766D60" w:rsidRDefault="00E90ABA" w:rsidP="0051504A">
      <w:pPr>
        <w:shd w:val="clear" w:color="auto" w:fill="FFFFFF"/>
        <w:autoSpaceDE w:val="0"/>
        <w:autoSpaceDN w:val="0"/>
        <w:adjustRightInd w:val="0"/>
        <w:jc w:val="both"/>
        <w:rPr>
          <w:b/>
          <w:bCs/>
          <w:color w:val="000000"/>
          <w:sz w:val="28"/>
          <w:szCs w:val="28"/>
        </w:rPr>
      </w:pPr>
      <w:r>
        <w:rPr>
          <w:color w:val="000000"/>
          <w:sz w:val="28"/>
          <w:szCs w:val="28"/>
        </w:rPr>
        <w:t xml:space="preserve">        </w:t>
      </w:r>
      <w:r w:rsidR="0051504A" w:rsidRPr="0051504A">
        <w:rPr>
          <w:color w:val="000000"/>
          <w:sz w:val="28"/>
          <w:szCs w:val="28"/>
        </w:rPr>
        <w:t xml:space="preserve">Для производства </w:t>
      </w:r>
      <w:r w:rsidRPr="00766D60">
        <w:rPr>
          <w:color w:val="000000"/>
          <w:sz w:val="28"/>
          <w:szCs w:val="28"/>
        </w:rPr>
        <w:t>гидроксида натрия</w:t>
      </w:r>
      <w:r w:rsidR="0051504A">
        <w:rPr>
          <w:color w:val="000000"/>
          <w:sz w:val="28"/>
          <w:szCs w:val="28"/>
        </w:rPr>
        <w:t xml:space="preserve">, </w:t>
      </w:r>
      <w:r w:rsidRPr="0051504A">
        <w:rPr>
          <w:color w:val="000000"/>
          <w:sz w:val="28"/>
          <w:szCs w:val="28"/>
        </w:rPr>
        <w:t>хлора,</w:t>
      </w:r>
      <w:r>
        <w:rPr>
          <w:color w:val="000000"/>
          <w:sz w:val="28"/>
          <w:szCs w:val="28"/>
        </w:rPr>
        <w:t xml:space="preserve"> </w:t>
      </w:r>
      <w:r w:rsidR="0051504A">
        <w:rPr>
          <w:color w:val="000000"/>
          <w:sz w:val="28"/>
          <w:szCs w:val="28"/>
        </w:rPr>
        <w:t>водорода исполь</w:t>
      </w:r>
      <w:r w:rsidR="0051504A" w:rsidRPr="0051504A">
        <w:rPr>
          <w:color w:val="000000"/>
          <w:sz w:val="28"/>
          <w:szCs w:val="28"/>
        </w:rPr>
        <w:t>зуют раствор поваренной соли, который подвергают электролизу Поваренная соль встречается в природе в виде подземных залежей каменной соли, в водах озер и морей и в виде естественных рассо</w:t>
      </w:r>
      <w:r w:rsidR="0051504A" w:rsidRPr="0051504A">
        <w:rPr>
          <w:color w:val="000000"/>
          <w:sz w:val="28"/>
          <w:szCs w:val="28"/>
        </w:rPr>
        <w:softHyphen/>
        <w:t>лов или растворо</w:t>
      </w:r>
      <w:r w:rsidR="0090542E">
        <w:rPr>
          <w:color w:val="000000"/>
          <w:sz w:val="28"/>
          <w:szCs w:val="28"/>
        </w:rPr>
        <w:t xml:space="preserve">в. Залежи каменной   соли </w:t>
      </w:r>
      <w:r w:rsidR="0051504A" w:rsidRPr="0051504A">
        <w:rPr>
          <w:color w:val="000000"/>
          <w:sz w:val="28"/>
          <w:szCs w:val="28"/>
        </w:rPr>
        <w:t xml:space="preserve">   находятся в</w:t>
      </w:r>
      <w:r w:rsidR="0090542E">
        <w:rPr>
          <w:color w:val="000000"/>
          <w:sz w:val="28"/>
          <w:szCs w:val="28"/>
        </w:rPr>
        <w:t xml:space="preserve"> </w:t>
      </w:r>
      <w:r w:rsidR="0051504A" w:rsidRPr="0051504A">
        <w:rPr>
          <w:color w:val="000000"/>
          <w:sz w:val="28"/>
          <w:szCs w:val="28"/>
        </w:rPr>
        <w:t>Донбассе, на Урале, в Сибири, Закав</w:t>
      </w:r>
      <w:r w:rsidR="0051504A" w:rsidRPr="0051504A">
        <w:rPr>
          <w:color w:val="000000"/>
          <w:sz w:val="28"/>
          <w:szCs w:val="28"/>
        </w:rPr>
        <w:softHyphen/>
        <w:t>казье и других районах. Богаты солью у нас в стране</w:t>
      </w:r>
      <w:r w:rsidR="0090542E">
        <w:rPr>
          <w:color w:val="000000"/>
          <w:sz w:val="28"/>
          <w:szCs w:val="28"/>
        </w:rPr>
        <w:t xml:space="preserve"> и некоторые </w:t>
      </w:r>
      <w:r w:rsidR="0051504A" w:rsidRPr="0051504A">
        <w:rPr>
          <w:color w:val="000000"/>
          <w:sz w:val="28"/>
          <w:szCs w:val="28"/>
        </w:rPr>
        <w:t xml:space="preserve"> озера</w:t>
      </w:r>
      <w:r w:rsidR="0090542E">
        <w:rPr>
          <w:color w:val="000000"/>
          <w:sz w:val="28"/>
          <w:szCs w:val="28"/>
        </w:rPr>
        <w:t>.</w:t>
      </w:r>
    </w:p>
    <w:p w:rsidR="0051504A" w:rsidRDefault="00E90ABA" w:rsidP="0051504A">
      <w:pPr>
        <w:shd w:val="clear" w:color="auto" w:fill="FFFFFF"/>
        <w:autoSpaceDE w:val="0"/>
        <w:autoSpaceDN w:val="0"/>
        <w:adjustRightInd w:val="0"/>
        <w:jc w:val="both"/>
        <w:rPr>
          <w:color w:val="000000"/>
          <w:sz w:val="28"/>
          <w:szCs w:val="28"/>
        </w:rPr>
      </w:pPr>
      <w:r>
        <w:rPr>
          <w:color w:val="000000"/>
          <w:sz w:val="28"/>
          <w:szCs w:val="28"/>
        </w:rPr>
        <w:t xml:space="preserve">      </w:t>
      </w:r>
      <w:r w:rsidR="0051504A" w:rsidRPr="0051504A">
        <w:rPr>
          <w:color w:val="000000"/>
          <w:sz w:val="28"/>
          <w:szCs w:val="28"/>
        </w:rPr>
        <w:t>В летнее время происходит испаре</w:t>
      </w:r>
      <w:r w:rsidR="0051504A" w:rsidRPr="0051504A">
        <w:rPr>
          <w:color w:val="000000"/>
          <w:sz w:val="28"/>
          <w:szCs w:val="28"/>
        </w:rPr>
        <w:softHyphen/>
        <w:t>ние воды с поверхности озер, и пова</w:t>
      </w:r>
      <w:r w:rsidR="0051504A" w:rsidRPr="0051504A">
        <w:rPr>
          <w:color w:val="000000"/>
          <w:sz w:val="28"/>
          <w:szCs w:val="28"/>
        </w:rPr>
        <w:softHyphen/>
        <w:t>ренная соль выпадает в виде кристал</w:t>
      </w:r>
      <w:r w:rsidR="0051504A" w:rsidRPr="0051504A">
        <w:rPr>
          <w:color w:val="000000"/>
          <w:sz w:val="28"/>
          <w:szCs w:val="28"/>
        </w:rPr>
        <w:softHyphen/>
        <w:t>лов. Такая соль называется самосадоч</w:t>
      </w:r>
      <w:r w:rsidR="0051504A" w:rsidRPr="0051504A">
        <w:rPr>
          <w:color w:val="000000"/>
          <w:sz w:val="28"/>
          <w:szCs w:val="28"/>
        </w:rPr>
        <w:softHyphen/>
        <w:t>ной. В морской воде</w:t>
      </w:r>
      <w:r>
        <w:rPr>
          <w:color w:val="000000"/>
          <w:sz w:val="28"/>
          <w:szCs w:val="28"/>
        </w:rPr>
        <w:t xml:space="preserve"> содержится до 35 г/л хлорида</w:t>
      </w:r>
      <w:r w:rsidR="0051504A" w:rsidRPr="0051504A">
        <w:rPr>
          <w:color w:val="000000"/>
          <w:sz w:val="28"/>
          <w:szCs w:val="28"/>
        </w:rPr>
        <w:t xml:space="preserve"> натрия. В местах с жарким климатом, где происходит ин</w:t>
      </w:r>
      <w:r w:rsidR="0051504A" w:rsidRPr="0051504A">
        <w:rPr>
          <w:color w:val="000000"/>
          <w:sz w:val="28"/>
          <w:szCs w:val="28"/>
        </w:rPr>
        <w:softHyphen/>
        <w:t>тенсивное испарение воды, образуются концен</w:t>
      </w:r>
      <w:r>
        <w:rPr>
          <w:color w:val="000000"/>
          <w:sz w:val="28"/>
          <w:szCs w:val="28"/>
        </w:rPr>
        <w:t>трированные растворы хлорида</w:t>
      </w:r>
      <w:r w:rsidR="0051504A" w:rsidRPr="0051504A">
        <w:rPr>
          <w:color w:val="000000"/>
          <w:sz w:val="28"/>
          <w:szCs w:val="28"/>
        </w:rPr>
        <w:t xml:space="preserve"> натрия, из которых он кристалли</w:t>
      </w:r>
      <w:r w:rsidR="0051504A" w:rsidRPr="0051504A">
        <w:rPr>
          <w:color w:val="000000"/>
          <w:sz w:val="28"/>
          <w:szCs w:val="28"/>
        </w:rPr>
        <w:softHyphen/>
        <w:t xml:space="preserve">зуется. В недрах земли, в пластах соли протекают подземные воды, которые растворяют </w:t>
      </w:r>
      <w:r w:rsidR="0051504A" w:rsidRPr="0051504A">
        <w:rPr>
          <w:color w:val="000000"/>
          <w:sz w:val="28"/>
          <w:szCs w:val="28"/>
          <w:lang w:val="en-US"/>
        </w:rPr>
        <w:t>NaCl</w:t>
      </w:r>
      <w:r w:rsidR="0051504A" w:rsidRPr="0051504A">
        <w:rPr>
          <w:color w:val="000000"/>
          <w:sz w:val="28"/>
          <w:szCs w:val="28"/>
        </w:rPr>
        <w:t xml:space="preserve"> и образуют подзем</w:t>
      </w:r>
      <w:r w:rsidR="0051504A" w:rsidRPr="0051504A">
        <w:rPr>
          <w:color w:val="000000"/>
          <w:sz w:val="28"/>
          <w:szCs w:val="28"/>
        </w:rPr>
        <w:softHyphen/>
        <w:t>ные рассолы, выходящие через буровые скважины на поверхность.</w:t>
      </w:r>
    </w:p>
    <w:p w:rsidR="0090542E" w:rsidRPr="0090542E" w:rsidRDefault="00E90ABA" w:rsidP="0090542E">
      <w:pPr>
        <w:shd w:val="clear" w:color="auto" w:fill="FFFFFF"/>
        <w:autoSpaceDE w:val="0"/>
        <w:autoSpaceDN w:val="0"/>
        <w:adjustRightInd w:val="0"/>
        <w:jc w:val="both"/>
        <w:rPr>
          <w:sz w:val="28"/>
          <w:szCs w:val="28"/>
        </w:rPr>
      </w:pPr>
      <w:r>
        <w:rPr>
          <w:color w:val="000000"/>
          <w:sz w:val="28"/>
          <w:szCs w:val="28"/>
        </w:rPr>
        <w:t xml:space="preserve">      Растворы </w:t>
      </w:r>
      <w:r w:rsidR="0090542E" w:rsidRPr="0090542E">
        <w:rPr>
          <w:color w:val="000000"/>
          <w:sz w:val="28"/>
          <w:szCs w:val="28"/>
        </w:rPr>
        <w:t>поваренной соли</w:t>
      </w:r>
      <w:r>
        <w:rPr>
          <w:color w:val="000000"/>
          <w:sz w:val="28"/>
          <w:szCs w:val="28"/>
        </w:rPr>
        <w:t>,</w:t>
      </w:r>
      <w:r w:rsidR="0090542E" w:rsidRPr="0090542E">
        <w:rPr>
          <w:color w:val="000000"/>
          <w:sz w:val="28"/>
          <w:szCs w:val="28"/>
        </w:rPr>
        <w:t xml:space="preserve"> независимо от пути их получения содержат примеси солей кальция и магния и до того, как они передаются в цеха электролиза, подвер</w:t>
      </w:r>
      <w:r w:rsidR="0090542E" w:rsidRPr="0090542E">
        <w:rPr>
          <w:color w:val="000000"/>
          <w:sz w:val="28"/>
          <w:szCs w:val="28"/>
        </w:rPr>
        <w:softHyphen/>
        <w:t>гаются очистке от этих солей. Очистка необходима потому, что в процессе электролиза могут образовываться плохо растворимые гидроокиси кальция и магния, которые нарушают нормальный ход электролиза.</w:t>
      </w:r>
    </w:p>
    <w:p w:rsidR="0090542E" w:rsidRPr="0090542E" w:rsidRDefault="00E90ABA" w:rsidP="0090542E">
      <w:pPr>
        <w:shd w:val="clear" w:color="auto" w:fill="FFFFFF"/>
        <w:autoSpaceDE w:val="0"/>
        <w:autoSpaceDN w:val="0"/>
        <w:adjustRightInd w:val="0"/>
        <w:jc w:val="both"/>
        <w:rPr>
          <w:sz w:val="28"/>
          <w:szCs w:val="28"/>
        </w:rPr>
      </w:pPr>
      <w:r>
        <w:rPr>
          <w:color w:val="000000"/>
          <w:sz w:val="28"/>
          <w:szCs w:val="28"/>
        </w:rPr>
        <w:t xml:space="preserve">        </w:t>
      </w:r>
      <w:r w:rsidR="0090542E" w:rsidRPr="0090542E">
        <w:rPr>
          <w:color w:val="000000"/>
          <w:sz w:val="28"/>
          <w:szCs w:val="28"/>
        </w:rPr>
        <w:t>Очистка рассолов производится раствором соды и известковым молоком</w:t>
      </w:r>
      <w:r w:rsidR="0090542E">
        <w:rPr>
          <w:color w:val="000000"/>
          <w:sz w:val="28"/>
          <w:szCs w:val="28"/>
        </w:rPr>
        <w:t>.</w:t>
      </w:r>
      <w:r w:rsidR="0090542E" w:rsidRPr="0090542E">
        <w:rPr>
          <w:color w:val="000000"/>
          <w:sz w:val="28"/>
          <w:szCs w:val="28"/>
        </w:rPr>
        <w:t xml:space="preserve"> </w:t>
      </w:r>
      <w:r w:rsidR="0090542E">
        <w:rPr>
          <w:color w:val="000000"/>
          <w:sz w:val="28"/>
          <w:szCs w:val="28"/>
        </w:rPr>
        <w:t xml:space="preserve"> </w:t>
      </w:r>
      <w:r w:rsidR="0090542E" w:rsidRPr="0090542E">
        <w:rPr>
          <w:color w:val="000000"/>
          <w:sz w:val="28"/>
          <w:szCs w:val="28"/>
        </w:rPr>
        <w:t>Помимо химической очистки, растворы осво</w:t>
      </w:r>
      <w:r w:rsidR="0090542E" w:rsidRPr="0090542E">
        <w:rPr>
          <w:color w:val="000000"/>
          <w:sz w:val="28"/>
          <w:szCs w:val="28"/>
        </w:rPr>
        <w:softHyphen/>
        <w:t>бождаются от механических примесей отстаиванием и фильтрацией.</w:t>
      </w:r>
    </w:p>
    <w:p w:rsidR="0090542E" w:rsidRDefault="00E90ABA" w:rsidP="0090542E">
      <w:pPr>
        <w:shd w:val="clear" w:color="auto" w:fill="FFFFFF"/>
        <w:autoSpaceDE w:val="0"/>
        <w:autoSpaceDN w:val="0"/>
        <w:adjustRightInd w:val="0"/>
        <w:jc w:val="both"/>
        <w:rPr>
          <w:color w:val="000000"/>
          <w:sz w:val="28"/>
          <w:szCs w:val="28"/>
        </w:rPr>
      </w:pPr>
      <w:r>
        <w:rPr>
          <w:color w:val="000000"/>
          <w:sz w:val="28"/>
          <w:szCs w:val="28"/>
        </w:rPr>
        <w:t xml:space="preserve">     </w:t>
      </w:r>
      <w:r w:rsidR="0090542E" w:rsidRPr="0090542E">
        <w:rPr>
          <w:color w:val="000000"/>
          <w:sz w:val="28"/>
          <w:szCs w:val="28"/>
        </w:rPr>
        <w:t>Электролиз растворов поваренной соли производится в ваннах с твердым железным (стальным) катодом и с диафрагмами и в ваннах с жидким ртутным катодом. В любом случае промышленные элект</w:t>
      </w:r>
      <w:r w:rsidR="0090542E" w:rsidRPr="0090542E">
        <w:rPr>
          <w:color w:val="000000"/>
          <w:sz w:val="28"/>
          <w:szCs w:val="28"/>
        </w:rPr>
        <w:softHyphen/>
        <w:t>ролизеры, применяемые для оборудования современных крупных хлорных цехов, должны иметь высокую производительность, про</w:t>
      </w:r>
      <w:r w:rsidR="0090542E" w:rsidRPr="0090542E">
        <w:rPr>
          <w:color w:val="000000"/>
          <w:sz w:val="28"/>
          <w:szCs w:val="28"/>
        </w:rPr>
        <w:softHyphen/>
        <w:t>стую конструкцию, быть компактными, работать надежно и устой</w:t>
      </w:r>
      <w:r w:rsidR="0090542E" w:rsidRPr="0090542E">
        <w:rPr>
          <w:color w:val="000000"/>
          <w:sz w:val="28"/>
          <w:szCs w:val="28"/>
        </w:rPr>
        <w:softHyphen/>
        <w:t>чиво.</w:t>
      </w:r>
    </w:p>
    <w:p w:rsidR="0090542E" w:rsidRDefault="0090542E" w:rsidP="0090542E">
      <w:pPr>
        <w:shd w:val="clear" w:color="auto" w:fill="FFFFFF"/>
        <w:autoSpaceDE w:val="0"/>
        <w:autoSpaceDN w:val="0"/>
        <w:adjustRightInd w:val="0"/>
        <w:jc w:val="both"/>
        <w:rPr>
          <w:color w:val="000000"/>
          <w:sz w:val="28"/>
          <w:szCs w:val="28"/>
        </w:rPr>
      </w:pPr>
    </w:p>
    <w:p w:rsidR="00E90ABA" w:rsidRDefault="00E90ABA" w:rsidP="0090542E">
      <w:pPr>
        <w:shd w:val="clear" w:color="auto" w:fill="FFFFFF"/>
        <w:autoSpaceDE w:val="0"/>
        <w:autoSpaceDN w:val="0"/>
        <w:adjustRightInd w:val="0"/>
        <w:jc w:val="both"/>
        <w:rPr>
          <w:color w:val="000000"/>
          <w:sz w:val="28"/>
          <w:szCs w:val="28"/>
        </w:rPr>
      </w:pPr>
      <w:r>
        <w:rPr>
          <w:b/>
          <w:bCs/>
          <w:color w:val="000000"/>
          <w:sz w:val="28"/>
          <w:szCs w:val="28"/>
        </w:rPr>
        <w:t xml:space="preserve">           </w:t>
      </w:r>
      <w:r w:rsidR="00706B12">
        <w:rPr>
          <w:b/>
          <w:bCs/>
          <w:color w:val="000000"/>
          <w:sz w:val="28"/>
          <w:szCs w:val="28"/>
        </w:rPr>
        <w:t xml:space="preserve">   </w:t>
      </w:r>
      <w:r>
        <w:rPr>
          <w:b/>
          <w:bCs/>
          <w:color w:val="000000"/>
          <w:sz w:val="28"/>
          <w:szCs w:val="28"/>
        </w:rPr>
        <w:t xml:space="preserve">     </w:t>
      </w:r>
      <w:r w:rsidR="0090542E" w:rsidRPr="0090542E">
        <w:rPr>
          <w:b/>
          <w:bCs/>
          <w:color w:val="000000"/>
          <w:sz w:val="28"/>
          <w:szCs w:val="28"/>
        </w:rPr>
        <w:t>Электролиз растворов хлористого натрия в ваннах со стальным катодом и графитовым анодом</w:t>
      </w:r>
      <w:r w:rsidR="0090542E" w:rsidRPr="0090542E">
        <w:rPr>
          <w:color w:val="000000"/>
          <w:sz w:val="28"/>
          <w:szCs w:val="28"/>
        </w:rPr>
        <w:t xml:space="preserve"> </w:t>
      </w:r>
      <w:r>
        <w:rPr>
          <w:color w:val="000000"/>
          <w:sz w:val="28"/>
          <w:szCs w:val="28"/>
        </w:rPr>
        <w:t>.</w:t>
      </w:r>
    </w:p>
    <w:p w:rsidR="00E90ABA" w:rsidRDefault="00E90ABA" w:rsidP="0090542E">
      <w:pPr>
        <w:shd w:val="clear" w:color="auto" w:fill="FFFFFF"/>
        <w:autoSpaceDE w:val="0"/>
        <w:autoSpaceDN w:val="0"/>
        <w:adjustRightInd w:val="0"/>
        <w:jc w:val="both"/>
        <w:rPr>
          <w:color w:val="000000"/>
          <w:sz w:val="28"/>
          <w:szCs w:val="28"/>
        </w:rPr>
      </w:pPr>
    </w:p>
    <w:p w:rsidR="0090542E" w:rsidRPr="0090542E" w:rsidRDefault="00E90ABA" w:rsidP="0090542E">
      <w:pPr>
        <w:shd w:val="clear" w:color="auto" w:fill="FFFFFF"/>
        <w:autoSpaceDE w:val="0"/>
        <w:autoSpaceDN w:val="0"/>
        <w:adjustRightInd w:val="0"/>
        <w:jc w:val="both"/>
        <w:rPr>
          <w:sz w:val="28"/>
          <w:szCs w:val="28"/>
        </w:rPr>
      </w:pPr>
      <w:r>
        <w:rPr>
          <w:color w:val="000000"/>
          <w:sz w:val="28"/>
          <w:szCs w:val="28"/>
        </w:rPr>
        <w:t xml:space="preserve">      Д</w:t>
      </w:r>
      <w:r w:rsidR="0090542E" w:rsidRPr="0090542E">
        <w:rPr>
          <w:color w:val="000000"/>
          <w:sz w:val="28"/>
          <w:szCs w:val="28"/>
        </w:rPr>
        <w:t xml:space="preserve">ает возможность получать </w:t>
      </w:r>
      <w:r>
        <w:rPr>
          <w:color w:val="000000"/>
          <w:sz w:val="28"/>
          <w:szCs w:val="28"/>
        </w:rPr>
        <w:t>гидроксид</w:t>
      </w:r>
      <w:r w:rsidRPr="00766D60">
        <w:rPr>
          <w:color w:val="000000"/>
          <w:sz w:val="28"/>
          <w:szCs w:val="28"/>
        </w:rPr>
        <w:t xml:space="preserve"> натрия</w:t>
      </w:r>
      <w:r w:rsidR="0090542E" w:rsidRPr="0090542E">
        <w:rPr>
          <w:color w:val="000000"/>
          <w:sz w:val="28"/>
          <w:szCs w:val="28"/>
        </w:rPr>
        <w:t>, хлор и водород в одном аппарате (электролизере). При прохождении постоянного электрического тока</w:t>
      </w:r>
      <w:r>
        <w:rPr>
          <w:color w:val="000000"/>
          <w:sz w:val="28"/>
          <w:szCs w:val="28"/>
        </w:rPr>
        <w:t xml:space="preserve"> через водный раствор хлорида</w:t>
      </w:r>
      <w:r w:rsidR="0090542E" w:rsidRPr="0090542E">
        <w:rPr>
          <w:color w:val="000000"/>
          <w:sz w:val="28"/>
          <w:szCs w:val="28"/>
        </w:rPr>
        <w:t xml:space="preserve"> натрия можно ожидать выделения хлора:</w:t>
      </w:r>
    </w:p>
    <w:p w:rsidR="0090542E" w:rsidRPr="0090542E" w:rsidRDefault="0090542E" w:rsidP="0090542E">
      <w:pPr>
        <w:shd w:val="clear" w:color="auto" w:fill="FFFFFF"/>
        <w:autoSpaceDE w:val="0"/>
        <w:autoSpaceDN w:val="0"/>
        <w:adjustRightInd w:val="0"/>
        <w:rPr>
          <w:sz w:val="28"/>
          <w:szCs w:val="28"/>
        </w:rPr>
      </w:pPr>
      <w:r w:rsidRPr="0090542E">
        <w:rPr>
          <w:color w:val="000000"/>
          <w:sz w:val="28"/>
          <w:szCs w:val="28"/>
        </w:rPr>
        <w:t>2</w:t>
      </w:r>
      <w:r w:rsidRPr="0090542E">
        <w:rPr>
          <w:color w:val="000000"/>
          <w:sz w:val="28"/>
          <w:szCs w:val="28"/>
          <w:lang w:val="en-US"/>
        </w:rPr>
        <w:t>CI</w:t>
      </w:r>
      <w:r w:rsidRPr="0090542E">
        <w:rPr>
          <w:color w:val="000000"/>
          <w:sz w:val="40"/>
          <w:szCs w:val="40"/>
          <w:vertAlign w:val="superscript"/>
        </w:rPr>
        <w:t>-</w:t>
      </w:r>
      <w:r w:rsidRPr="0090542E">
        <w:rPr>
          <w:color w:val="000000"/>
          <w:sz w:val="28"/>
          <w:szCs w:val="28"/>
        </w:rPr>
        <w:t xml:space="preserve"> — </w:t>
      </w:r>
      <w:r w:rsidRPr="0090542E">
        <w:rPr>
          <w:i/>
          <w:iCs/>
          <w:color w:val="000000"/>
          <w:sz w:val="28"/>
          <w:szCs w:val="28"/>
        </w:rPr>
        <w:t xml:space="preserve">2е </w:t>
      </w:r>
      <w:r>
        <w:rPr>
          <w:color w:val="000000"/>
          <w:sz w:val="28"/>
          <w:szCs w:val="28"/>
        </w:rPr>
        <w:sym w:font="Symbol" w:char="F0DE"/>
      </w:r>
      <w:r w:rsidRPr="0090542E">
        <w:rPr>
          <w:color w:val="000000"/>
          <w:sz w:val="28"/>
          <w:szCs w:val="28"/>
        </w:rPr>
        <w:t xml:space="preserve"> С1</w:t>
      </w:r>
      <w:r>
        <w:rPr>
          <w:color w:val="000000"/>
          <w:sz w:val="28"/>
          <w:szCs w:val="28"/>
          <w:vertAlign w:val="subscript"/>
        </w:rPr>
        <w:t>2</w:t>
      </w:r>
      <w:r w:rsidRPr="0090542E">
        <w:rPr>
          <w:rFonts w:ascii="Arial" w:hAnsi="Arial" w:cs="Arial"/>
          <w:color w:val="000000"/>
          <w:sz w:val="28"/>
          <w:szCs w:val="28"/>
        </w:rPr>
        <w:t xml:space="preserve">                                                </w:t>
      </w:r>
      <w:r w:rsidRPr="0090542E">
        <w:rPr>
          <w:rFonts w:hAnsi="Arial"/>
          <w:color w:val="000000"/>
          <w:sz w:val="28"/>
          <w:szCs w:val="28"/>
        </w:rPr>
        <w:t>(</w:t>
      </w:r>
      <w:r w:rsidRPr="0090542E">
        <w:rPr>
          <w:color w:val="000000"/>
          <w:sz w:val="28"/>
          <w:szCs w:val="28"/>
        </w:rPr>
        <w:t>а)</w:t>
      </w:r>
    </w:p>
    <w:p w:rsidR="0090542E" w:rsidRPr="0090542E" w:rsidRDefault="0090542E" w:rsidP="0090542E">
      <w:pPr>
        <w:shd w:val="clear" w:color="auto" w:fill="FFFFFF"/>
        <w:autoSpaceDE w:val="0"/>
        <w:autoSpaceDN w:val="0"/>
        <w:adjustRightInd w:val="0"/>
        <w:rPr>
          <w:sz w:val="28"/>
          <w:szCs w:val="28"/>
        </w:rPr>
      </w:pPr>
      <w:r w:rsidRPr="0090542E">
        <w:rPr>
          <w:color w:val="000000"/>
          <w:sz w:val="28"/>
          <w:szCs w:val="28"/>
        </w:rPr>
        <w:t>а также кислорода:</w:t>
      </w:r>
    </w:p>
    <w:p w:rsidR="0090542E" w:rsidRPr="0090542E" w:rsidRDefault="0090542E" w:rsidP="0090542E">
      <w:pPr>
        <w:shd w:val="clear" w:color="auto" w:fill="FFFFFF"/>
        <w:autoSpaceDE w:val="0"/>
        <w:autoSpaceDN w:val="0"/>
        <w:adjustRightInd w:val="0"/>
        <w:rPr>
          <w:sz w:val="28"/>
          <w:szCs w:val="28"/>
        </w:rPr>
      </w:pPr>
      <w:r w:rsidRPr="0090542E">
        <w:rPr>
          <w:color w:val="000000"/>
          <w:sz w:val="28"/>
          <w:szCs w:val="28"/>
        </w:rPr>
        <w:t>20Н</w:t>
      </w:r>
      <w:r w:rsidRPr="0090542E">
        <w:rPr>
          <w:color w:val="000000"/>
          <w:sz w:val="40"/>
          <w:szCs w:val="40"/>
          <w:vertAlign w:val="superscript"/>
        </w:rPr>
        <w:t>-</w:t>
      </w:r>
      <w:r w:rsidRPr="0090542E">
        <w:rPr>
          <w:color w:val="000000"/>
          <w:sz w:val="28"/>
          <w:szCs w:val="28"/>
        </w:rPr>
        <w:t xml:space="preserve"> - </w:t>
      </w:r>
      <w:r w:rsidRPr="0090542E">
        <w:rPr>
          <w:i/>
          <w:iCs/>
          <w:color w:val="000000"/>
          <w:sz w:val="28"/>
          <w:szCs w:val="28"/>
        </w:rPr>
        <w:t xml:space="preserve">2е </w:t>
      </w:r>
      <w:r>
        <w:rPr>
          <w:color w:val="000000"/>
          <w:sz w:val="28"/>
          <w:szCs w:val="28"/>
        </w:rPr>
        <w:sym w:font="Symbol" w:char="F0DE"/>
      </w:r>
      <w:r w:rsidRPr="0090542E">
        <w:rPr>
          <w:color w:val="000000"/>
          <w:sz w:val="28"/>
          <w:szCs w:val="28"/>
        </w:rPr>
        <w:t xml:space="preserve"> </w:t>
      </w:r>
      <w:r>
        <w:rPr>
          <w:color w:val="000000"/>
          <w:sz w:val="28"/>
          <w:szCs w:val="28"/>
        </w:rPr>
        <w:t>1</w:t>
      </w:r>
      <w:r w:rsidRPr="0090542E">
        <w:rPr>
          <w:color w:val="000000"/>
          <w:sz w:val="28"/>
          <w:szCs w:val="28"/>
        </w:rPr>
        <w:t>/</w:t>
      </w:r>
      <w:r>
        <w:rPr>
          <w:color w:val="000000"/>
          <w:sz w:val="28"/>
          <w:szCs w:val="28"/>
        </w:rPr>
        <w:t>2О</w:t>
      </w:r>
      <w:r>
        <w:rPr>
          <w:color w:val="000000"/>
          <w:sz w:val="28"/>
          <w:szCs w:val="28"/>
          <w:vertAlign w:val="subscript"/>
        </w:rPr>
        <w:t>2</w:t>
      </w:r>
      <w:r w:rsidRPr="0090542E">
        <w:rPr>
          <w:color w:val="000000"/>
          <w:sz w:val="28"/>
          <w:szCs w:val="28"/>
        </w:rPr>
        <w:t xml:space="preserve"> + Н</w:t>
      </w:r>
      <w:r>
        <w:rPr>
          <w:color w:val="000000"/>
          <w:sz w:val="28"/>
          <w:szCs w:val="28"/>
          <w:vertAlign w:val="subscript"/>
        </w:rPr>
        <w:t>2</w:t>
      </w:r>
      <w:r w:rsidRPr="0090542E">
        <w:rPr>
          <w:color w:val="000000"/>
          <w:sz w:val="28"/>
          <w:szCs w:val="28"/>
        </w:rPr>
        <w:t>О</w:t>
      </w:r>
      <w:r w:rsidRPr="0090542E">
        <w:rPr>
          <w:rFonts w:ascii="Arial" w:hAnsi="Arial" w:cs="Arial"/>
          <w:color w:val="000000"/>
          <w:sz w:val="28"/>
          <w:szCs w:val="28"/>
        </w:rPr>
        <w:t xml:space="preserve">                         </w:t>
      </w:r>
      <w:r w:rsidR="00C2749A">
        <w:rPr>
          <w:rFonts w:ascii="Arial" w:hAnsi="Arial" w:cs="Arial"/>
          <w:color w:val="000000"/>
          <w:sz w:val="28"/>
          <w:szCs w:val="28"/>
        </w:rPr>
        <w:t xml:space="preserve">     </w:t>
      </w:r>
      <w:r w:rsidRPr="0090542E">
        <w:rPr>
          <w:rFonts w:ascii="Arial" w:hAnsi="Arial" w:cs="Arial"/>
          <w:color w:val="000000"/>
          <w:sz w:val="28"/>
          <w:szCs w:val="28"/>
        </w:rPr>
        <w:t xml:space="preserve">      </w:t>
      </w:r>
      <w:r w:rsidRPr="0090542E">
        <w:rPr>
          <w:rFonts w:hAnsi="Arial"/>
          <w:color w:val="000000"/>
          <w:sz w:val="28"/>
          <w:szCs w:val="28"/>
        </w:rPr>
        <w:t>(</w:t>
      </w:r>
      <w:r w:rsidRPr="0090542E">
        <w:rPr>
          <w:color w:val="000000"/>
          <w:sz w:val="28"/>
          <w:szCs w:val="28"/>
        </w:rPr>
        <w:t>б)</w:t>
      </w:r>
    </w:p>
    <w:p w:rsidR="0090542E" w:rsidRPr="0090542E" w:rsidRDefault="0090542E" w:rsidP="0090542E">
      <w:pPr>
        <w:shd w:val="clear" w:color="auto" w:fill="FFFFFF"/>
        <w:autoSpaceDE w:val="0"/>
        <w:autoSpaceDN w:val="0"/>
        <w:adjustRightInd w:val="0"/>
        <w:rPr>
          <w:sz w:val="28"/>
          <w:szCs w:val="28"/>
        </w:rPr>
      </w:pPr>
      <w:r w:rsidRPr="0090542E">
        <w:rPr>
          <w:color w:val="000000"/>
          <w:sz w:val="28"/>
          <w:szCs w:val="28"/>
        </w:rPr>
        <w:t>или</w:t>
      </w:r>
    </w:p>
    <w:p w:rsidR="0090542E" w:rsidRPr="0090542E" w:rsidRDefault="0090542E" w:rsidP="0090542E">
      <w:pPr>
        <w:shd w:val="clear" w:color="auto" w:fill="FFFFFF"/>
        <w:autoSpaceDE w:val="0"/>
        <w:autoSpaceDN w:val="0"/>
        <w:adjustRightInd w:val="0"/>
        <w:rPr>
          <w:sz w:val="28"/>
          <w:szCs w:val="28"/>
        </w:rPr>
      </w:pPr>
      <w:r w:rsidRPr="0090542E">
        <w:rPr>
          <w:color w:val="000000"/>
          <w:sz w:val="28"/>
          <w:szCs w:val="28"/>
          <w:lang w:val="en-US"/>
        </w:rPr>
        <w:t>H</w:t>
      </w:r>
      <w:r w:rsidRPr="0090542E">
        <w:rPr>
          <w:color w:val="000000"/>
          <w:sz w:val="28"/>
          <w:szCs w:val="28"/>
          <w:vertAlign w:val="subscript"/>
        </w:rPr>
        <w:t>2</w:t>
      </w:r>
      <w:r w:rsidRPr="0090542E">
        <w:rPr>
          <w:color w:val="000000"/>
          <w:sz w:val="28"/>
          <w:szCs w:val="28"/>
        </w:rPr>
        <w:t>0-2</w:t>
      </w:r>
      <w:r w:rsidRPr="0090542E">
        <w:rPr>
          <w:color w:val="000000"/>
          <w:sz w:val="28"/>
          <w:szCs w:val="28"/>
          <w:lang w:val="en-US"/>
        </w:rPr>
        <w:t>e</w:t>
      </w:r>
      <w:r>
        <w:rPr>
          <w:color w:val="000000"/>
          <w:sz w:val="28"/>
          <w:szCs w:val="28"/>
        </w:rPr>
        <w:sym w:font="Symbol" w:char="F0DE"/>
      </w:r>
      <w:r>
        <w:rPr>
          <w:color w:val="000000"/>
          <w:sz w:val="28"/>
          <w:szCs w:val="28"/>
        </w:rPr>
        <w:t>1</w:t>
      </w:r>
      <w:r w:rsidRPr="0090542E">
        <w:rPr>
          <w:color w:val="000000"/>
          <w:sz w:val="28"/>
          <w:szCs w:val="28"/>
        </w:rPr>
        <w:t>/</w:t>
      </w:r>
      <w:r>
        <w:rPr>
          <w:color w:val="000000"/>
          <w:sz w:val="28"/>
          <w:szCs w:val="28"/>
        </w:rPr>
        <w:t>2О</w:t>
      </w:r>
      <w:r>
        <w:rPr>
          <w:color w:val="000000"/>
          <w:sz w:val="28"/>
          <w:szCs w:val="28"/>
          <w:vertAlign w:val="subscript"/>
        </w:rPr>
        <w:t>2</w:t>
      </w:r>
      <w:r w:rsidRPr="0090542E">
        <w:rPr>
          <w:color w:val="000000"/>
          <w:sz w:val="28"/>
          <w:szCs w:val="28"/>
        </w:rPr>
        <w:t xml:space="preserve">  + 2</w:t>
      </w:r>
      <w:r w:rsidRPr="0090542E">
        <w:rPr>
          <w:color w:val="000000"/>
          <w:sz w:val="28"/>
          <w:szCs w:val="28"/>
          <w:lang w:val="en-US"/>
        </w:rPr>
        <w:t>H</w:t>
      </w:r>
      <w:r w:rsidRPr="0090542E">
        <w:rPr>
          <w:color w:val="000000"/>
          <w:sz w:val="28"/>
          <w:szCs w:val="28"/>
          <w:vertAlign w:val="superscript"/>
        </w:rPr>
        <w:t>+</w:t>
      </w:r>
    </w:p>
    <w:p w:rsidR="0090542E" w:rsidRDefault="00706B12" w:rsidP="00E90ABA">
      <w:pPr>
        <w:shd w:val="clear" w:color="auto" w:fill="FFFFFF"/>
        <w:autoSpaceDE w:val="0"/>
        <w:autoSpaceDN w:val="0"/>
        <w:adjustRightInd w:val="0"/>
        <w:jc w:val="both"/>
        <w:rPr>
          <w:i/>
          <w:iCs/>
          <w:color w:val="000000"/>
          <w:sz w:val="28"/>
          <w:szCs w:val="28"/>
        </w:rPr>
      </w:pPr>
      <w:r>
        <w:rPr>
          <w:color w:val="000000"/>
          <w:sz w:val="28"/>
          <w:szCs w:val="28"/>
        </w:rPr>
        <w:t xml:space="preserve">   </w:t>
      </w:r>
      <w:r w:rsidR="00E90ABA">
        <w:rPr>
          <w:color w:val="000000"/>
          <w:sz w:val="28"/>
          <w:szCs w:val="28"/>
        </w:rPr>
        <w:t xml:space="preserve"> </w:t>
      </w:r>
      <w:r w:rsidR="0090542E" w:rsidRPr="0090542E">
        <w:rPr>
          <w:color w:val="000000"/>
          <w:sz w:val="28"/>
          <w:szCs w:val="28"/>
        </w:rPr>
        <w:t>Нормальный электродный потенциал разряда ОН</w:t>
      </w:r>
      <w:r w:rsidR="0090542E" w:rsidRPr="0090542E">
        <w:rPr>
          <w:color w:val="000000"/>
          <w:sz w:val="40"/>
          <w:szCs w:val="40"/>
          <w:vertAlign w:val="superscript"/>
        </w:rPr>
        <w:t>-</w:t>
      </w:r>
      <w:r w:rsidR="0090542E" w:rsidRPr="0090542E">
        <w:rPr>
          <w:color w:val="000000"/>
          <w:sz w:val="28"/>
          <w:szCs w:val="28"/>
        </w:rPr>
        <w:t>-ионов состав</w:t>
      </w:r>
      <w:r w:rsidR="0090542E" w:rsidRPr="0090542E">
        <w:rPr>
          <w:color w:val="000000"/>
          <w:sz w:val="28"/>
          <w:szCs w:val="28"/>
        </w:rPr>
        <w:softHyphen/>
        <w:t xml:space="preserve">ляет + 0,41 </w:t>
      </w:r>
      <w:r w:rsidR="0090542E" w:rsidRPr="0090542E">
        <w:rPr>
          <w:i/>
          <w:iCs/>
          <w:color w:val="000000"/>
          <w:sz w:val="28"/>
          <w:szCs w:val="28"/>
        </w:rPr>
        <w:t xml:space="preserve">в, </w:t>
      </w:r>
      <w:r w:rsidR="0090542E" w:rsidRPr="0090542E">
        <w:rPr>
          <w:color w:val="000000"/>
          <w:sz w:val="28"/>
          <w:szCs w:val="28"/>
        </w:rPr>
        <w:t xml:space="preserve">а нормальный электродный потенциал разряда ионов хлора равен + 1,36 </w:t>
      </w:r>
      <w:r w:rsidR="0090542E" w:rsidRPr="0090542E">
        <w:rPr>
          <w:i/>
          <w:iCs/>
          <w:color w:val="000000"/>
          <w:sz w:val="28"/>
          <w:szCs w:val="28"/>
        </w:rPr>
        <w:t xml:space="preserve">в. </w:t>
      </w:r>
      <w:r w:rsidR="0090542E" w:rsidRPr="0090542E">
        <w:rPr>
          <w:color w:val="000000"/>
          <w:sz w:val="28"/>
          <w:szCs w:val="28"/>
        </w:rPr>
        <w:t xml:space="preserve">В нейтральном насыщенном растворе хлористого натрия концентрация гидроксильных ионов около 1 </w:t>
      </w:r>
      <w:r w:rsidR="00FB5092">
        <w:rPr>
          <w:color w:val="000000"/>
          <w:sz w:val="28"/>
          <w:szCs w:val="28"/>
        </w:rPr>
        <w:t>·</w:t>
      </w:r>
      <w:r w:rsidR="0090542E" w:rsidRPr="0090542E">
        <w:rPr>
          <w:color w:val="000000"/>
          <w:sz w:val="28"/>
          <w:szCs w:val="28"/>
        </w:rPr>
        <w:t>10</w:t>
      </w:r>
      <w:r w:rsidR="0090542E" w:rsidRPr="0090542E">
        <w:rPr>
          <w:color w:val="000000"/>
          <w:sz w:val="40"/>
          <w:szCs w:val="40"/>
          <w:vertAlign w:val="superscript"/>
        </w:rPr>
        <w:t>-</w:t>
      </w:r>
      <w:r w:rsidR="0090542E" w:rsidRPr="0090542E">
        <w:rPr>
          <w:color w:val="000000"/>
          <w:sz w:val="28"/>
          <w:szCs w:val="28"/>
          <w:vertAlign w:val="superscript"/>
        </w:rPr>
        <w:t>7</w:t>
      </w:r>
      <w:r w:rsidR="0090542E" w:rsidRPr="0090542E">
        <w:rPr>
          <w:color w:val="000000"/>
          <w:sz w:val="28"/>
          <w:szCs w:val="28"/>
        </w:rPr>
        <w:t xml:space="preserve"> </w:t>
      </w:r>
      <w:r w:rsidR="0090542E" w:rsidRPr="0090542E">
        <w:rPr>
          <w:i/>
          <w:iCs/>
          <w:color w:val="000000"/>
          <w:sz w:val="28"/>
          <w:szCs w:val="28"/>
        </w:rPr>
        <w:t xml:space="preserve">г-экв/л. </w:t>
      </w:r>
      <w:r w:rsidR="0090542E" w:rsidRPr="0090542E">
        <w:rPr>
          <w:color w:val="000000"/>
          <w:sz w:val="28"/>
          <w:szCs w:val="28"/>
        </w:rPr>
        <w:t>При 25° С равновесный потенциал разряда гидрок</w:t>
      </w:r>
      <w:r w:rsidR="0090542E" w:rsidRPr="0090542E">
        <w:rPr>
          <w:color w:val="000000"/>
          <w:sz w:val="28"/>
          <w:szCs w:val="28"/>
        </w:rPr>
        <w:softHyphen/>
        <w:t>сильных ионов будет</w:t>
      </w:r>
      <w:r w:rsidR="00E90ABA">
        <w:rPr>
          <w:color w:val="000000"/>
          <w:sz w:val="28"/>
          <w:szCs w:val="28"/>
        </w:rPr>
        <w:t xml:space="preserve"> </w:t>
      </w:r>
      <w:r w:rsidR="00C2749A">
        <w:rPr>
          <w:color w:val="000000"/>
          <w:sz w:val="28"/>
          <w:szCs w:val="28"/>
        </w:rPr>
        <w:t xml:space="preserve"> </w:t>
      </w:r>
    </w:p>
    <w:p w:rsidR="00C2749A" w:rsidRPr="00C2749A" w:rsidRDefault="00C2749A" w:rsidP="00E90ABA">
      <w:pPr>
        <w:shd w:val="clear" w:color="auto" w:fill="FFFFFF"/>
        <w:autoSpaceDE w:val="0"/>
        <w:autoSpaceDN w:val="0"/>
        <w:adjustRightInd w:val="0"/>
        <w:jc w:val="both"/>
        <w:rPr>
          <w:color w:val="000000"/>
          <w:sz w:val="28"/>
          <w:szCs w:val="28"/>
        </w:rPr>
      </w:pPr>
      <w:r>
        <w:rPr>
          <w:color w:val="000000"/>
          <w:sz w:val="28"/>
          <w:szCs w:val="28"/>
        </w:rPr>
        <w:t xml:space="preserve">       </w:t>
      </w:r>
      <w:r w:rsidR="005C1147">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47.25pt">
            <v:imagedata r:id="rId5" o:title="" gain="1.5625"/>
          </v:shape>
        </w:pict>
      </w:r>
    </w:p>
    <w:p w:rsidR="00E90ABA" w:rsidRDefault="00E90ABA" w:rsidP="00E90ABA">
      <w:pPr>
        <w:shd w:val="clear" w:color="auto" w:fill="FFFFFF"/>
        <w:autoSpaceDE w:val="0"/>
        <w:autoSpaceDN w:val="0"/>
        <w:adjustRightInd w:val="0"/>
        <w:jc w:val="both"/>
        <w:rPr>
          <w:i/>
          <w:iCs/>
          <w:color w:val="000000"/>
          <w:sz w:val="28"/>
          <w:szCs w:val="28"/>
        </w:rPr>
      </w:pPr>
      <w:r>
        <w:rPr>
          <w:color w:val="000000"/>
          <w:sz w:val="28"/>
          <w:szCs w:val="28"/>
        </w:rPr>
        <w:t xml:space="preserve">     Равновесный </w:t>
      </w:r>
      <w:r w:rsidRPr="00E90ABA">
        <w:rPr>
          <w:color w:val="000000"/>
          <w:sz w:val="28"/>
          <w:szCs w:val="28"/>
        </w:rPr>
        <w:t>потенциал  разряда, ионов хлора при концентра</w:t>
      </w:r>
      <w:r w:rsidRPr="00E90ABA">
        <w:rPr>
          <w:color w:val="000000"/>
          <w:sz w:val="28"/>
          <w:szCs w:val="28"/>
        </w:rPr>
        <w:softHyphen/>
        <w:t xml:space="preserve">ции </w:t>
      </w:r>
      <w:r w:rsidRPr="00E90ABA">
        <w:rPr>
          <w:color w:val="000000"/>
          <w:sz w:val="28"/>
          <w:szCs w:val="28"/>
          <w:lang w:val="en-US"/>
        </w:rPr>
        <w:t>NaCI</w:t>
      </w:r>
      <w:r w:rsidRPr="00E90ABA">
        <w:rPr>
          <w:color w:val="000000"/>
          <w:sz w:val="28"/>
          <w:szCs w:val="28"/>
        </w:rPr>
        <w:t xml:space="preserve">  в растворе 4,6 </w:t>
      </w:r>
      <w:r w:rsidRPr="00E90ABA">
        <w:rPr>
          <w:i/>
          <w:iCs/>
          <w:color w:val="000000"/>
          <w:sz w:val="28"/>
          <w:szCs w:val="28"/>
        </w:rPr>
        <w:t xml:space="preserve">г-экв/л </w:t>
      </w:r>
      <w:r w:rsidRPr="00E90ABA">
        <w:rPr>
          <w:color w:val="000000"/>
          <w:sz w:val="28"/>
          <w:szCs w:val="28"/>
        </w:rPr>
        <w:t>равен</w:t>
      </w:r>
      <w:r>
        <w:rPr>
          <w:color w:val="000000"/>
          <w:sz w:val="28"/>
          <w:szCs w:val="28"/>
        </w:rPr>
        <w:t xml:space="preserve">  </w:t>
      </w:r>
      <w:r w:rsidR="00C2749A">
        <w:rPr>
          <w:color w:val="000000"/>
          <w:sz w:val="28"/>
          <w:szCs w:val="28"/>
        </w:rPr>
        <w:t xml:space="preserve"> </w:t>
      </w:r>
    </w:p>
    <w:p w:rsidR="00E90ABA" w:rsidRDefault="005C1147" w:rsidP="00E90ABA">
      <w:pPr>
        <w:shd w:val="clear" w:color="auto" w:fill="FFFFFF"/>
        <w:autoSpaceDE w:val="0"/>
        <w:autoSpaceDN w:val="0"/>
        <w:adjustRightInd w:val="0"/>
        <w:jc w:val="both"/>
        <w:rPr>
          <w:sz w:val="28"/>
          <w:szCs w:val="28"/>
        </w:rPr>
      </w:pPr>
      <w:r>
        <w:rPr>
          <w:sz w:val="28"/>
          <w:szCs w:val="28"/>
        </w:rPr>
        <w:pict>
          <v:shape id="_x0000_i1026" type="#_x0000_t75" style="width:467.25pt;height:39.75pt">
            <v:imagedata r:id="rId6" o:title="" gain="126031f"/>
          </v:shape>
        </w:pic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Pr="00C2749A">
        <w:rPr>
          <w:color w:val="000000"/>
          <w:sz w:val="28"/>
          <w:szCs w:val="28"/>
        </w:rPr>
        <w:t>Следовательно, на аноде с малым перенапряжением должен в первую очередь разряжаться кислород.</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Однако н</w:t>
      </w:r>
      <w:r w:rsidRPr="00C2749A">
        <w:rPr>
          <w:color w:val="000000"/>
          <w:sz w:val="28"/>
          <w:szCs w:val="28"/>
        </w:rPr>
        <w:t>а графитовых анодах перенапряжение кислорода много выше перенапряжения хлора и поэтому на них будет происходить в основном разряд ионов С1</w:t>
      </w:r>
      <w:r w:rsidRPr="00C2749A">
        <w:rPr>
          <w:color w:val="000000"/>
          <w:sz w:val="40"/>
          <w:szCs w:val="40"/>
          <w:vertAlign w:val="superscript"/>
        </w:rPr>
        <w:t>-</w:t>
      </w:r>
      <w:r>
        <w:rPr>
          <w:color w:val="000000"/>
          <w:sz w:val="28"/>
          <w:szCs w:val="28"/>
        </w:rPr>
        <w:t xml:space="preserve">   с </w:t>
      </w:r>
      <w:r w:rsidRPr="00C2749A">
        <w:rPr>
          <w:color w:val="000000"/>
          <w:sz w:val="28"/>
          <w:szCs w:val="28"/>
        </w:rPr>
        <w:t xml:space="preserve"> выделением газообразного хлора по реакции (а).</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Pr="00C2749A">
        <w:rPr>
          <w:color w:val="000000"/>
          <w:sz w:val="28"/>
          <w:szCs w:val="28"/>
        </w:rPr>
        <w:t xml:space="preserve">Выделение хлора облегчается при увеличении концентрации </w:t>
      </w:r>
      <w:r w:rsidRPr="00C2749A">
        <w:rPr>
          <w:color w:val="000000"/>
          <w:sz w:val="28"/>
          <w:szCs w:val="28"/>
          <w:lang w:val="en-US"/>
        </w:rPr>
        <w:t>NaCI</w:t>
      </w:r>
      <w:r w:rsidRPr="00C2749A">
        <w:rPr>
          <w:color w:val="000000"/>
          <w:sz w:val="28"/>
          <w:szCs w:val="28"/>
        </w:rPr>
        <w:t xml:space="preserve"> в растворе вследствие уменьшения при этом величины равно</w:t>
      </w:r>
      <w:r w:rsidRPr="00C2749A">
        <w:rPr>
          <w:color w:val="000000"/>
          <w:sz w:val="28"/>
          <w:szCs w:val="28"/>
        </w:rPr>
        <w:softHyphen/>
        <w:t xml:space="preserve">весного потенциала. Это является одной из причин использования при электролизе концентрированных </w:t>
      </w:r>
      <w:r>
        <w:rPr>
          <w:color w:val="000000"/>
          <w:sz w:val="28"/>
          <w:szCs w:val="28"/>
        </w:rPr>
        <w:t>растворов хлорида</w:t>
      </w:r>
      <w:r w:rsidRPr="00C2749A">
        <w:rPr>
          <w:color w:val="000000"/>
          <w:sz w:val="28"/>
          <w:szCs w:val="28"/>
        </w:rPr>
        <w:t xml:space="preserve"> натрия, содержащих 310—315 </w:t>
      </w:r>
      <w:r w:rsidRPr="00C2749A">
        <w:rPr>
          <w:i/>
          <w:iCs/>
          <w:color w:val="000000"/>
          <w:sz w:val="28"/>
          <w:szCs w:val="28"/>
        </w:rPr>
        <w:t>г/л.</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Pr="00C2749A">
        <w:rPr>
          <w:color w:val="000000"/>
          <w:sz w:val="28"/>
          <w:szCs w:val="28"/>
        </w:rPr>
        <w:t>На катоде в щелочном растворе происходит разряд молекул воды по уравнению</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Pr="00C2749A">
        <w:rPr>
          <w:color w:val="000000"/>
          <w:sz w:val="28"/>
          <w:szCs w:val="28"/>
        </w:rPr>
        <w:t>Н</w:t>
      </w:r>
      <w:r w:rsidRPr="00C2749A">
        <w:rPr>
          <w:color w:val="000000"/>
          <w:sz w:val="28"/>
          <w:szCs w:val="28"/>
          <w:vertAlign w:val="subscript"/>
        </w:rPr>
        <w:t>2</w:t>
      </w:r>
      <w:r w:rsidRPr="00C2749A">
        <w:rPr>
          <w:color w:val="000000"/>
          <w:sz w:val="28"/>
          <w:szCs w:val="28"/>
        </w:rPr>
        <w:t>0 + е = Н + ОН</w:t>
      </w:r>
      <w:r w:rsidRPr="00C2749A">
        <w:rPr>
          <w:color w:val="000000"/>
          <w:sz w:val="40"/>
          <w:szCs w:val="40"/>
          <w:vertAlign w:val="superscript"/>
        </w:rPr>
        <w:t>-</w:t>
      </w:r>
      <w:r>
        <w:rPr>
          <w:rFonts w:ascii="Arial" w:cs="Arial"/>
          <w:color w:val="000000"/>
          <w:sz w:val="28"/>
          <w:szCs w:val="28"/>
        </w:rPr>
        <w:t xml:space="preserve">    </w:t>
      </w:r>
      <w:r w:rsidRPr="00C2749A">
        <w:rPr>
          <w:rFonts w:ascii="Arial" w:cs="Arial"/>
          <w:color w:val="000000"/>
          <w:sz w:val="28"/>
          <w:szCs w:val="28"/>
        </w:rPr>
        <w:t xml:space="preserve">            </w:t>
      </w:r>
      <w:r w:rsidRPr="00C2749A">
        <w:rPr>
          <w:color w:val="000000"/>
          <w:sz w:val="28"/>
          <w:szCs w:val="28"/>
        </w:rPr>
        <w:t>(в)</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Pr="00C2749A">
        <w:rPr>
          <w:color w:val="000000"/>
          <w:sz w:val="28"/>
          <w:szCs w:val="28"/>
        </w:rPr>
        <w:t>Атомы водорода после рекомбинации выделяются в виде моле</w:t>
      </w:r>
      <w:r w:rsidRPr="00C2749A">
        <w:rPr>
          <w:color w:val="000000"/>
          <w:sz w:val="28"/>
          <w:szCs w:val="28"/>
        </w:rPr>
        <w:softHyphen/>
        <w:t>кулярного водорода</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Pr="00C2749A">
        <w:rPr>
          <w:color w:val="000000"/>
          <w:sz w:val="28"/>
          <w:szCs w:val="28"/>
        </w:rPr>
        <w:t xml:space="preserve">2Н </w:t>
      </w:r>
      <w:r>
        <w:rPr>
          <w:color w:val="000000"/>
          <w:sz w:val="28"/>
          <w:szCs w:val="28"/>
        </w:rPr>
        <w:sym w:font="Symbol" w:char="F0DE"/>
      </w:r>
      <w:r w:rsidRPr="00C2749A">
        <w:rPr>
          <w:color w:val="000000"/>
          <w:sz w:val="28"/>
          <w:szCs w:val="28"/>
        </w:rPr>
        <w:t xml:space="preserve"> Н</w:t>
      </w:r>
      <w:r>
        <w:rPr>
          <w:color w:val="000000"/>
          <w:sz w:val="28"/>
          <w:szCs w:val="28"/>
          <w:vertAlign w:val="subscript"/>
        </w:rPr>
        <w:t>2</w:t>
      </w:r>
      <w:r>
        <w:rPr>
          <w:rFonts w:ascii="Arial" w:cs="Arial"/>
          <w:color w:val="000000"/>
          <w:sz w:val="28"/>
          <w:szCs w:val="28"/>
        </w:rPr>
        <w:t xml:space="preserve">          </w:t>
      </w:r>
      <w:r w:rsidRPr="00C2749A">
        <w:rPr>
          <w:rFonts w:ascii="Arial" w:cs="Arial"/>
          <w:color w:val="000000"/>
          <w:sz w:val="28"/>
          <w:szCs w:val="28"/>
        </w:rPr>
        <w:t xml:space="preserve">       </w:t>
      </w:r>
      <w:r>
        <w:rPr>
          <w:color w:val="000000"/>
          <w:sz w:val="28"/>
          <w:szCs w:val="28"/>
        </w:rPr>
        <w:t xml:space="preserve">  </w:t>
      </w:r>
      <w:r w:rsidRPr="00C2749A">
        <w:rPr>
          <w:color w:val="000000"/>
          <w:sz w:val="28"/>
          <w:szCs w:val="28"/>
        </w:rPr>
        <w:t xml:space="preserve">    </w:t>
      </w:r>
      <w:r>
        <w:rPr>
          <w:color w:val="000000"/>
          <w:sz w:val="28"/>
          <w:szCs w:val="28"/>
        </w:rPr>
        <w:t xml:space="preserve">      </w:t>
      </w:r>
      <w:r w:rsidRPr="00C2749A">
        <w:rPr>
          <w:color w:val="000000"/>
          <w:sz w:val="28"/>
          <w:szCs w:val="28"/>
        </w:rPr>
        <w:t xml:space="preserve">  (г)</w:t>
      </w:r>
    </w:p>
    <w:p w:rsidR="00C2749A" w:rsidRPr="00C2749A" w:rsidRDefault="00706B12" w:rsidP="00C2749A">
      <w:pPr>
        <w:shd w:val="clear" w:color="auto" w:fill="FFFFFF"/>
        <w:autoSpaceDE w:val="0"/>
        <w:autoSpaceDN w:val="0"/>
        <w:adjustRightInd w:val="0"/>
        <w:jc w:val="both"/>
        <w:rPr>
          <w:sz w:val="28"/>
          <w:szCs w:val="28"/>
        </w:rPr>
      </w:pPr>
      <w:r>
        <w:rPr>
          <w:color w:val="000000"/>
          <w:sz w:val="28"/>
          <w:szCs w:val="28"/>
        </w:rPr>
        <w:t xml:space="preserve">  </w:t>
      </w:r>
      <w:r w:rsidR="00C2749A">
        <w:rPr>
          <w:color w:val="000000"/>
          <w:sz w:val="28"/>
          <w:szCs w:val="28"/>
        </w:rPr>
        <w:t xml:space="preserve">  </w:t>
      </w:r>
      <w:r w:rsidR="00C2749A" w:rsidRPr="00C2749A">
        <w:rPr>
          <w:color w:val="000000"/>
          <w:sz w:val="28"/>
          <w:szCs w:val="28"/>
        </w:rPr>
        <w:t>Разряд ионов натрия из водных растворов на твердом катоде невозможен вследствие более высокого потенциала их разряда по сравнению с водородом. Поэто</w:t>
      </w:r>
      <w:r w:rsidR="00C2749A">
        <w:rPr>
          <w:color w:val="000000"/>
          <w:sz w:val="28"/>
          <w:szCs w:val="28"/>
        </w:rPr>
        <w:t>му остающиеся в растворе гидроксид -</w:t>
      </w:r>
      <w:r w:rsidR="00C2749A" w:rsidRPr="00C2749A">
        <w:rPr>
          <w:color w:val="000000"/>
          <w:sz w:val="28"/>
          <w:szCs w:val="28"/>
        </w:rPr>
        <w:t xml:space="preserve"> ионы образуют с ионами натрия раствор щелочи.</w:t>
      </w:r>
    </w:p>
    <w:p w:rsidR="00C2749A" w:rsidRPr="00C2749A" w:rsidRDefault="00C2749A" w:rsidP="00C2749A">
      <w:pPr>
        <w:shd w:val="clear" w:color="auto" w:fill="FFFFFF"/>
        <w:autoSpaceDE w:val="0"/>
        <w:autoSpaceDN w:val="0"/>
        <w:adjustRightInd w:val="0"/>
        <w:jc w:val="both"/>
        <w:rPr>
          <w:sz w:val="28"/>
          <w:szCs w:val="28"/>
        </w:rPr>
      </w:pPr>
      <w:r w:rsidRPr="00C2749A">
        <w:rPr>
          <w:color w:val="000000"/>
          <w:sz w:val="28"/>
          <w:szCs w:val="28"/>
        </w:rPr>
        <w:t xml:space="preserve">Процесс разложения </w:t>
      </w:r>
      <w:r w:rsidRPr="00C2749A">
        <w:rPr>
          <w:color w:val="000000"/>
          <w:sz w:val="28"/>
          <w:szCs w:val="28"/>
          <w:lang w:val="en-US"/>
        </w:rPr>
        <w:t>NaCI</w:t>
      </w:r>
      <w:r w:rsidRPr="00C2749A">
        <w:rPr>
          <w:color w:val="000000"/>
          <w:sz w:val="28"/>
          <w:szCs w:val="28"/>
        </w:rPr>
        <w:t xml:space="preserve"> можно выразить таким образом сле</w:t>
      </w:r>
      <w:r w:rsidRPr="00C2749A">
        <w:rPr>
          <w:color w:val="000000"/>
          <w:sz w:val="28"/>
          <w:szCs w:val="28"/>
        </w:rPr>
        <w:softHyphen/>
        <w:t>дующими реакциями:</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005C1147">
        <w:rPr>
          <w:color w:val="000000"/>
          <w:sz w:val="28"/>
          <w:szCs w:val="28"/>
        </w:rPr>
        <w:pict>
          <v:shape id="_x0000_i1027" type="#_x0000_t75" style="width:463.5pt;height:131.25pt">
            <v:imagedata r:id="rId7" o:title="" cropleft="650f" gain="142470f" blacklevel="-3932f"/>
          </v:shape>
        </w:pict>
      </w:r>
    </w:p>
    <w:p w:rsidR="00C2749A" w:rsidRPr="00C2749A" w:rsidRDefault="00C2749A" w:rsidP="00C2749A">
      <w:pPr>
        <w:shd w:val="clear" w:color="auto" w:fill="FFFFFF"/>
        <w:autoSpaceDE w:val="0"/>
        <w:autoSpaceDN w:val="0"/>
        <w:adjustRightInd w:val="0"/>
        <w:jc w:val="both"/>
        <w:rPr>
          <w:sz w:val="28"/>
          <w:szCs w:val="28"/>
        </w:rPr>
      </w:pPr>
      <w:r w:rsidRPr="00C2749A">
        <w:rPr>
          <w:color w:val="000000"/>
          <w:sz w:val="28"/>
          <w:szCs w:val="28"/>
        </w:rPr>
        <w:t xml:space="preserve">т. е. на аноде идет образование хлора, а у катода — водорода и </w:t>
      </w:r>
      <w:r>
        <w:rPr>
          <w:color w:val="000000"/>
          <w:sz w:val="28"/>
          <w:szCs w:val="28"/>
        </w:rPr>
        <w:t xml:space="preserve">гидроксида </w:t>
      </w:r>
      <w:r w:rsidRPr="00766D60">
        <w:rPr>
          <w:color w:val="000000"/>
          <w:sz w:val="28"/>
          <w:szCs w:val="28"/>
        </w:rPr>
        <w:t>натрия</w:t>
      </w:r>
      <w:r w:rsidRPr="00C2749A">
        <w:rPr>
          <w:color w:val="000000"/>
          <w:sz w:val="28"/>
          <w:szCs w:val="28"/>
        </w:rPr>
        <w:t>.</w:t>
      </w:r>
    </w:p>
    <w:p w:rsidR="00C2749A" w:rsidRDefault="00C2749A" w:rsidP="00C2749A">
      <w:pPr>
        <w:shd w:val="clear" w:color="auto" w:fill="FFFFFF"/>
        <w:autoSpaceDE w:val="0"/>
        <w:autoSpaceDN w:val="0"/>
        <w:adjustRightInd w:val="0"/>
        <w:jc w:val="both"/>
        <w:rPr>
          <w:color w:val="000000"/>
          <w:sz w:val="28"/>
          <w:szCs w:val="28"/>
        </w:rPr>
      </w:pPr>
      <w:r>
        <w:rPr>
          <w:color w:val="000000"/>
          <w:sz w:val="28"/>
          <w:szCs w:val="28"/>
        </w:rPr>
        <w:t xml:space="preserve">    </w:t>
      </w:r>
      <w:r w:rsidRPr="00C2749A">
        <w:rPr>
          <w:color w:val="000000"/>
          <w:sz w:val="28"/>
          <w:szCs w:val="28"/>
        </w:rPr>
        <w:t>При электролизе, наряду с основными, описанными процессами, могут протекать и побочные, один из которых описывается урав</w:t>
      </w:r>
      <w:r w:rsidRPr="00C2749A">
        <w:rPr>
          <w:color w:val="000000"/>
          <w:sz w:val="28"/>
          <w:szCs w:val="28"/>
        </w:rPr>
        <w:softHyphen/>
        <w:t xml:space="preserve">нением (б). </w:t>
      </w:r>
      <w:r>
        <w:rPr>
          <w:color w:val="000000"/>
          <w:sz w:val="28"/>
          <w:szCs w:val="28"/>
        </w:rPr>
        <w:t xml:space="preserve">     </w:t>
      </w:r>
      <w:r w:rsidRPr="00C2749A">
        <w:rPr>
          <w:color w:val="000000"/>
          <w:sz w:val="28"/>
          <w:szCs w:val="28"/>
        </w:rPr>
        <w:t xml:space="preserve">Помимо этого, хлор, выделяющийся на аноде, частично растворяется в электролите и гидролизуется по реакции </w:t>
      </w:r>
    </w:p>
    <w:p w:rsidR="00C2749A" w:rsidRPr="00C2749A" w:rsidRDefault="00C2749A" w:rsidP="00C2749A">
      <w:pPr>
        <w:shd w:val="clear" w:color="auto" w:fill="FFFFFF"/>
        <w:autoSpaceDE w:val="0"/>
        <w:autoSpaceDN w:val="0"/>
        <w:adjustRightInd w:val="0"/>
        <w:jc w:val="both"/>
        <w:rPr>
          <w:sz w:val="28"/>
          <w:szCs w:val="28"/>
        </w:rPr>
      </w:pPr>
      <w:r>
        <w:rPr>
          <w:color w:val="000000"/>
          <w:sz w:val="28"/>
          <w:szCs w:val="28"/>
        </w:rPr>
        <w:t xml:space="preserve">                                   </w:t>
      </w:r>
      <w:r w:rsidR="005C1147">
        <w:rPr>
          <w:color w:val="000000"/>
          <w:sz w:val="28"/>
          <w:szCs w:val="28"/>
        </w:rPr>
        <w:pict>
          <v:shape id="_x0000_i1028" type="#_x0000_t75" style="width:218.25pt;height:26.25pt">
            <v:imagedata r:id="rId8" o:title="" gain="192753f" blacklevel="-5898f"/>
          </v:shape>
        </w:pict>
      </w:r>
    </w:p>
    <w:p w:rsidR="007D3FB5" w:rsidRPr="007D3FB5" w:rsidRDefault="007D3FB5" w:rsidP="007D3FB5">
      <w:pPr>
        <w:shd w:val="clear" w:color="auto" w:fill="FFFFFF"/>
        <w:autoSpaceDE w:val="0"/>
        <w:autoSpaceDN w:val="0"/>
        <w:adjustRightInd w:val="0"/>
        <w:jc w:val="both"/>
        <w:rPr>
          <w:sz w:val="28"/>
          <w:szCs w:val="28"/>
        </w:rPr>
      </w:pPr>
      <w:r>
        <w:rPr>
          <w:color w:val="000000"/>
          <w:sz w:val="28"/>
          <w:szCs w:val="28"/>
        </w:rPr>
        <w:t xml:space="preserve">   </w:t>
      </w:r>
      <w:r w:rsidR="00C2749A" w:rsidRPr="00C2749A">
        <w:rPr>
          <w:color w:val="000000"/>
          <w:sz w:val="28"/>
          <w:szCs w:val="28"/>
        </w:rPr>
        <w:t>В случае диффузии щелочи (ионов ОН</w:t>
      </w:r>
      <w:r w:rsidR="00C2749A" w:rsidRPr="00C2749A">
        <w:rPr>
          <w:color w:val="000000"/>
          <w:sz w:val="40"/>
          <w:szCs w:val="40"/>
          <w:vertAlign w:val="superscript"/>
        </w:rPr>
        <w:t>-</w:t>
      </w:r>
      <w:r w:rsidR="00C2749A" w:rsidRPr="00C2749A">
        <w:rPr>
          <w:color w:val="000000"/>
          <w:sz w:val="28"/>
          <w:szCs w:val="28"/>
        </w:rPr>
        <w:t>) к аноду или смещения катодных и анодных продуктов хлорноватистая и соляная кислоты</w:t>
      </w:r>
      <w:r>
        <w:rPr>
          <w:color w:val="000000"/>
          <w:sz w:val="28"/>
          <w:szCs w:val="28"/>
        </w:rPr>
        <w:t xml:space="preserve"> </w:t>
      </w:r>
      <w:r w:rsidRPr="007D3FB5">
        <w:rPr>
          <w:color w:val="000000"/>
          <w:sz w:val="28"/>
          <w:szCs w:val="28"/>
        </w:rPr>
        <w:t>нейтрализуются щелочью с образованием гипохлорита и хлорида натрия:</w:t>
      </w:r>
    </w:p>
    <w:p w:rsidR="007D3FB5" w:rsidRPr="007D3FB5" w:rsidRDefault="007D3FB5" w:rsidP="007D3FB5">
      <w:pPr>
        <w:shd w:val="clear" w:color="auto" w:fill="FFFFFF"/>
        <w:autoSpaceDE w:val="0"/>
        <w:autoSpaceDN w:val="0"/>
        <w:adjustRightInd w:val="0"/>
        <w:jc w:val="both"/>
        <w:rPr>
          <w:sz w:val="28"/>
          <w:szCs w:val="28"/>
        </w:rPr>
      </w:pPr>
      <w:r>
        <w:rPr>
          <w:color w:val="000000"/>
          <w:sz w:val="28"/>
          <w:szCs w:val="28"/>
        </w:rPr>
        <w:t xml:space="preserve">                                   </w:t>
      </w:r>
      <w:r w:rsidRPr="007D3FB5">
        <w:rPr>
          <w:color w:val="000000"/>
          <w:sz w:val="28"/>
          <w:szCs w:val="28"/>
        </w:rPr>
        <w:t xml:space="preserve">НОС1 + </w:t>
      </w:r>
      <w:r w:rsidRPr="007D3FB5">
        <w:rPr>
          <w:color w:val="000000"/>
          <w:sz w:val="28"/>
          <w:szCs w:val="28"/>
          <w:lang w:val="en-US"/>
        </w:rPr>
        <w:t>NaOH</w:t>
      </w:r>
      <w:r w:rsidRPr="007D3FB5">
        <w:rPr>
          <w:color w:val="000000"/>
          <w:sz w:val="28"/>
          <w:szCs w:val="28"/>
        </w:rPr>
        <w:t xml:space="preserve"> = </w:t>
      </w:r>
      <w:r w:rsidRPr="007D3FB5">
        <w:rPr>
          <w:color w:val="000000"/>
          <w:sz w:val="28"/>
          <w:szCs w:val="28"/>
          <w:lang w:val="en-US"/>
        </w:rPr>
        <w:t>NaOCl</w:t>
      </w:r>
      <w:r w:rsidRPr="007D3FB5">
        <w:rPr>
          <w:color w:val="000000"/>
          <w:sz w:val="28"/>
          <w:szCs w:val="28"/>
        </w:rPr>
        <w:t xml:space="preserve"> + Н</w:t>
      </w:r>
      <w:r w:rsidRPr="007D3FB5">
        <w:rPr>
          <w:color w:val="000000"/>
          <w:sz w:val="28"/>
          <w:szCs w:val="28"/>
          <w:vertAlign w:val="subscript"/>
        </w:rPr>
        <w:t>2</w:t>
      </w:r>
      <w:r w:rsidRPr="007D3FB5">
        <w:rPr>
          <w:color w:val="000000"/>
          <w:sz w:val="28"/>
          <w:szCs w:val="28"/>
        </w:rPr>
        <w:t>0</w:t>
      </w:r>
    </w:p>
    <w:p w:rsidR="007D3FB5" w:rsidRPr="007D3FB5" w:rsidRDefault="007D3FB5" w:rsidP="007D3FB5">
      <w:pPr>
        <w:shd w:val="clear" w:color="auto" w:fill="FFFFFF"/>
        <w:autoSpaceDE w:val="0"/>
        <w:autoSpaceDN w:val="0"/>
        <w:adjustRightInd w:val="0"/>
        <w:jc w:val="both"/>
        <w:rPr>
          <w:sz w:val="28"/>
          <w:szCs w:val="28"/>
        </w:rPr>
      </w:pPr>
      <w:r>
        <w:rPr>
          <w:color w:val="000000"/>
          <w:sz w:val="28"/>
          <w:szCs w:val="28"/>
        </w:rPr>
        <w:t xml:space="preserve">                                   </w:t>
      </w:r>
      <w:r w:rsidRPr="007D3FB5">
        <w:rPr>
          <w:color w:val="000000"/>
          <w:sz w:val="28"/>
          <w:szCs w:val="28"/>
        </w:rPr>
        <w:t xml:space="preserve">НС1 + </w:t>
      </w:r>
      <w:r w:rsidRPr="007D3FB5">
        <w:rPr>
          <w:color w:val="000000"/>
          <w:sz w:val="28"/>
          <w:szCs w:val="28"/>
          <w:lang w:val="en-US"/>
        </w:rPr>
        <w:t>NaOH</w:t>
      </w:r>
      <w:r w:rsidRPr="007D3FB5">
        <w:rPr>
          <w:color w:val="000000"/>
          <w:sz w:val="28"/>
          <w:szCs w:val="28"/>
        </w:rPr>
        <w:t xml:space="preserve"> = </w:t>
      </w:r>
      <w:r w:rsidRPr="007D3FB5">
        <w:rPr>
          <w:color w:val="000000"/>
          <w:sz w:val="28"/>
          <w:szCs w:val="28"/>
          <w:lang w:val="en-US"/>
        </w:rPr>
        <w:t>NaCl</w:t>
      </w:r>
      <w:r w:rsidRPr="007D3FB5">
        <w:rPr>
          <w:color w:val="000000"/>
          <w:sz w:val="28"/>
          <w:szCs w:val="28"/>
        </w:rPr>
        <w:t xml:space="preserve"> + Н</w:t>
      </w:r>
      <w:r w:rsidRPr="007D3FB5">
        <w:rPr>
          <w:color w:val="000000"/>
          <w:sz w:val="28"/>
          <w:szCs w:val="28"/>
          <w:vertAlign w:val="subscript"/>
        </w:rPr>
        <w:t>2</w:t>
      </w:r>
      <w:r w:rsidRPr="007D3FB5">
        <w:rPr>
          <w:color w:val="000000"/>
          <w:sz w:val="28"/>
          <w:szCs w:val="28"/>
        </w:rPr>
        <w:t>0</w:t>
      </w:r>
    </w:p>
    <w:p w:rsidR="007D3FB5" w:rsidRPr="007D3FB5" w:rsidRDefault="00706B12" w:rsidP="007D3FB5">
      <w:pPr>
        <w:shd w:val="clear" w:color="auto" w:fill="FFFFFF"/>
        <w:autoSpaceDE w:val="0"/>
        <w:autoSpaceDN w:val="0"/>
        <w:adjustRightInd w:val="0"/>
        <w:jc w:val="both"/>
        <w:rPr>
          <w:sz w:val="28"/>
          <w:szCs w:val="28"/>
        </w:rPr>
      </w:pPr>
      <w:r>
        <w:rPr>
          <w:color w:val="000000"/>
          <w:sz w:val="28"/>
          <w:szCs w:val="28"/>
        </w:rPr>
        <w:t xml:space="preserve">    </w:t>
      </w:r>
      <w:r w:rsidR="007D3FB5" w:rsidRPr="007D3FB5">
        <w:rPr>
          <w:color w:val="000000"/>
          <w:sz w:val="28"/>
          <w:szCs w:val="28"/>
        </w:rPr>
        <w:t xml:space="preserve">Ионы </w:t>
      </w:r>
      <w:r w:rsidR="007D3FB5">
        <w:rPr>
          <w:color w:val="000000"/>
          <w:sz w:val="28"/>
          <w:szCs w:val="28"/>
          <w:lang w:val="en-US"/>
        </w:rPr>
        <w:t>ClO</w:t>
      </w:r>
      <w:r w:rsidR="007D3FB5" w:rsidRPr="007D3FB5">
        <w:rPr>
          <w:color w:val="000000"/>
          <w:sz w:val="40"/>
          <w:szCs w:val="40"/>
          <w:vertAlign w:val="superscript"/>
        </w:rPr>
        <w:t>-</w:t>
      </w:r>
      <w:r w:rsidR="007D3FB5" w:rsidRPr="007D3FB5">
        <w:rPr>
          <w:color w:val="000000"/>
          <w:sz w:val="28"/>
          <w:szCs w:val="28"/>
        </w:rPr>
        <w:t xml:space="preserve"> на аноде легко окисляются в </w:t>
      </w:r>
      <w:r w:rsidR="007D3FB5">
        <w:rPr>
          <w:color w:val="000000"/>
          <w:sz w:val="28"/>
          <w:szCs w:val="28"/>
          <w:lang w:val="en-US"/>
        </w:rPr>
        <w:t>ClO</w:t>
      </w:r>
      <w:r w:rsidR="007D3FB5" w:rsidRPr="007D3FB5">
        <w:rPr>
          <w:color w:val="000000"/>
          <w:sz w:val="28"/>
          <w:szCs w:val="28"/>
          <w:vertAlign w:val="subscript"/>
        </w:rPr>
        <w:t>3</w:t>
      </w:r>
      <w:r w:rsidR="007D3FB5" w:rsidRPr="007D3FB5">
        <w:rPr>
          <w:color w:val="000000"/>
          <w:sz w:val="40"/>
          <w:szCs w:val="40"/>
          <w:vertAlign w:val="superscript"/>
        </w:rPr>
        <w:t>-</w:t>
      </w:r>
      <w:r w:rsidR="007D3FB5" w:rsidRPr="007D3FB5">
        <w:rPr>
          <w:color w:val="000000"/>
          <w:sz w:val="28"/>
          <w:szCs w:val="28"/>
        </w:rPr>
        <w:t>. Следовательно, из-за побочных процессов при электролизе будут образовываться гипохлорит, хлорид и хлорат натрия, что приведет к сниже</w:t>
      </w:r>
      <w:r w:rsidR="007D3FB5" w:rsidRPr="007D3FB5">
        <w:rPr>
          <w:color w:val="000000"/>
          <w:sz w:val="28"/>
          <w:szCs w:val="28"/>
        </w:rPr>
        <w:softHyphen/>
        <w:t>нию выхода по току и коэффициента использования энергии. В ще</w:t>
      </w:r>
      <w:r w:rsidR="007D3FB5" w:rsidRPr="007D3FB5">
        <w:rPr>
          <w:color w:val="000000"/>
          <w:sz w:val="28"/>
          <w:szCs w:val="28"/>
        </w:rPr>
        <w:softHyphen/>
        <w:t>лочной среде облегчается выделение кислорода на аноде, что также будет ухудшать показатели электролиза.</w:t>
      </w:r>
    </w:p>
    <w:p w:rsidR="007D3FB5" w:rsidRPr="007D3FB5" w:rsidRDefault="007D3FB5" w:rsidP="007D3FB5">
      <w:pPr>
        <w:shd w:val="clear" w:color="auto" w:fill="FFFFFF"/>
        <w:autoSpaceDE w:val="0"/>
        <w:autoSpaceDN w:val="0"/>
        <w:adjustRightInd w:val="0"/>
        <w:jc w:val="both"/>
        <w:rPr>
          <w:sz w:val="28"/>
          <w:szCs w:val="28"/>
        </w:rPr>
      </w:pPr>
      <w:r w:rsidRPr="007D3FB5">
        <w:rPr>
          <w:color w:val="000000"/>
          <w:sz w:val="28"/>
          <w:szCs w:val="28"/>
        </w:rPr>
        <w:t xml:space="preserve">      Чтобы уменьшить протекание побочных реакций, следует соз</w:t>
      </w:r>
      <w:r w:rsidRPr="007D3FB5">
        <w:rPr>
          <w:color w:val="000000"/>
          <w:sz w:val="28"/>
          <w:szCs w:val="28"/>
        </w:rPr>
        <w:softHyphen/>
        <w:t>дать условия, препятствующие смешению катодных и анодных про</w:t>
      </w:r>
      <w:r w:rsidRPr="007D3FB5">
        <w:rPr>
          <w:color w:val="000000"/>
          <w:sz w:val="28"/>
          <w:szCs w:val="28"/>
        </w:rPr>
        <w:softHyphen/>
        <w:t>дуктов. К ним относятся разделение катодного и анодного пространств диафрагмой и фильтрация электролита через диафрагму в на</w:t>
      </w:r>
      <w:r w:rsidRPr="007D3FB5">
        <w:rPr>
          <w:color w:val="000000"/>
          <w:sz w:val="28"/>
          <w:szCs w:val="28"/>
        </w:rPr>
        <w:softHyphen/>
        <w:t>правлении, противоположном движению ОН</w:t>
      </w:r>
      <w:r>
        <w:rPr>
          <w:color w:val="000000"/>
          <w:sz w:val="28"/>
          <w:szCs w:val="28"/>
          <w:lang w:val="en-US"/>
        </w:rPr>
        <w:t xml:space="preserve"> </w:t>
      </w:r>
      <w:r>
        <w:rPr>
          <w:color w:val="000000"/>
          <w:sz w:val="40"/>
          <w:szCs w:val="40"/>
          <w:vertAlign w:val="superscript"/>
          <w:lang w:val="en-US"/>
        </w:rPr>
        <w:t>-</w:t>
      </w:r>
      <w:r w:rsidRPr="007D3FB5">
        <w:rPr>
          <w:color w:val="000000"/>
          <w:sz w:val="28"/>
          <w:szCs w:val="28"/>
        </w:rPr>
        <w:t>ионов к аноду. Такие диафрагмы называются фильтрующими диафрагмами и выполняются из асбеста.</w:t>
      </w:r>
    </w:p>
    <w:p w:rsidR="007D3FB5" w:rsidRPr="007D3FB5" w:rsidRDefault="007D3FB5" w:rsidP="007D3FB5">
      <w:pPr>
        <w:shd w:val="clear" w:color="auto" w:fill="FFFFFF"/>
        <w:autoSpaceDE w:val="0"/>
        <w:autoSpaceDN w:val="0"/>
        <w:adjustRightInd w:val="0"/>
        <w:jc w:val="both"/>
        <w:rPr>
          <w:sz w:val="28"/>
          <w:szCs w:val="28"/>
        </w:rPr>
      </w:pPr>
      <w:r w:rsidRPr="007D3FB5">
        <w:rPr>
          <w:color w:val="000000"/>
          <w:sz w:val="28"/>
          <w:szCs w:val="28"/>
        </w:rPr>
        <w:t xml:space="preserve">    Повышение температуры электролиза и концентрации </w:t>
      </w:r>
      <w:r w:rsidRPr="007D3FB5">
        <w:rPr>
          <w:color w:val="000000"/>
          <w:sz w:val="28"/>
          <w:szCs w:val="28"/>
          <w:lang w:val="en-US"/>
        </w:rPr>
        <w:t>NaCl</w:t>
      </w:r>
      <w:r w:rsidRPr="007D3FB5">
        <w:rPr>
          <w:color w:val="000000"/>
          <w:sz w:val="28"/>
          <w:szCs w:val="28"/>
        </w:rPr>
        <w:t xml:space="preserve"> в электролите, благодаря которым уменьшается растворимость хлора, а также снижение концентрации </w:t>
      </w:r>
      <w:r w:rsidRPr="007D3FB5">
        <w:rPr>
          <w:color w:val="000000"/>
          <w:sz w:val="28"/>
          <w:szCs w:val="28"/>
          <w:lang w:val="en-US"/>
        </w:rPr>
        <w:t>NaOH</w:t>
      </w:r>
      <w:r w:rsidRPr="007D3FB5">
        <w:rPr>
          <w:color w:val="000000"/>
          <w:sz w:val="28"/>
          <w:szCs w:val="28"/>
        </w:rPr>
        <w:t xml:space="preserve"> в католите сокра</w:t>
      </w:r>
      <w:r w:rsidRPr="007D3FB5">
        <w:rPr>
          <w:color w:val="000000"/>
          <w:sz w:val="28"/>
          <w:szCs w:val="28"/>
        </w:rPr>
        <w:softHyphen/>
        <w:t xml:space="preserve">щают вероятность побочных процессов.  </w:t>
      </w:r>
    </w:p>
    <w:p w:rsidR="007D3FB5" w:rsidRPr="007D3FB5" w:rsidRDefault="00706B12" w:rsidP="007D3FB5">
      <w:pPr>
        <w:shd w:val="clear" w:color="auto" w:fill="FFFFFF"/>
        <w:autoSpaceDE w:val="0"/>
        <w:autoSpaceDN w:val="0"/>
        <w:adjustRightInd w:val="0"/>
        <w:jc w:val="both"/>
        <w:rPr>
          <w:sz w:val="28"/>
          <w:szCs w:val="28"/>
        </w:rPr>
      </w:pPr>
      <w:r>
        <w:rPr>
          <w:color w:val="000000"/>
          <w:sz w:val="28"/>
          <w:szCs w:val="28"/>
        </w:rPr>
        <w:t xml:space="preserve"> </w:t>
      </w:r>
      <w:r w:rsidR="007D3FB5" w:rsidRPr="007D3FB5">
        <w:rPr>
          <w:color w:val="000000"/>
          <w:sz w:val="28"/>
          <w:szCs w:val="28"/>
        </w:rPr>
        <w:t xml:space="preserve">  </w:t>
      </w:r>
      <w:r w:rsidR="007D3FB5">
        <w:rPr>
          <w:color w:val="000000"/>
          <w:sz w:val="28"/>
          <w:szCs w:val="28"/>
        </w:rPr>
        <w:t>Повышение температуры</w:t>
      </w:r>
      <w:r w:rsidR="007D3FB5" w:rsidRPr="007D3FB5">
        <w:rPr>
          <w:color w:val="000000"/>
          <w:sz w:val="28"/>
          <w:szCs w:val="28"/>
        </w:rPr>
        <w:t xml:space="preserve"> электролиза увеличивает не только выход по току, но и электропроводность электролита, благодаря чему снижается напряжение на ванне. Таким образом, повышение температуры уменьшает расход электрической энергии и поэтому обычно </w:t>
      </w:r>
      <w:r w:rsidR="007D3FB5">
        <w:rPr>
          <w:color w:val="000000"/>
          <w:sz w:val="28"/>
          <w:szCs w:val="28"/>
        </w:rPr>
        <w:t xml:space="preserve">электролиз растворов хлорида </w:t>
      </w:r>
      <w:r w:rsidR="007D3FB5" w:rsidRPr="007D3FB5">
        <w:rPr>
          <w:color w:val="000000"/>
          <w:sz w:val="28"/>
          <w:szCs w:val="28"/>
        </w:rPr>
        <w:t>натрия проводят при 70—80° С.</w:t>
      </w:r>
    </w:p>
    <w:p w:rsidR="007D3FB5" w:rsidRPr="007D3FB5" w:rsidRDefault="007D3FB5" w:rsidP="007D3FB5">
      <w:pPr>
        <w:shd w:val="clear" w:color="auto" w:fill="FFFFFF"/>
        <w:autoSpaceDE w:val="0"/>
        <w:autoSpaceDN w:val="0"/>
        <w:adjustRightInd w:val="0"/>
        <w:jc w:val="both"/>
        <w:rPr>
          <w:sz w:val="28"/>
          <w:szCs w:val="28"/>
        </w:rPr>
      </w:pPr>
      <w:r>
        <w:rPr>
          <w:color w:val="000000"/>
          <w:sz w:val="28"/>
          <w:szCs w:val="28"/>
        </w:rPr>
        <w:t xml:space="preserve">     </w:t>
      </w:r>
      <w:r w:rsidRPr="007D3FB5">
        <w:rPr>
          <w:color w:val="000000"/>
          <w:sz w:val="28"/>
          <w:szCs w:val="28"/>
        </w:rPr>
        <w:t>Промышленные электролизеры с фильтрую</w:t>
      </w:r>
      <w:r w:rsidRPr="007D3FB5">
        <w:rPr>
          <w:color w:val="000000"/>
          <w:sz w:val="28"/>
          <w:szCs w:val="28"/>
        </w:rPr>
        <w:softHyphen/>
        <w:t>щей диафрагмой широко применяются в промышленности. Схема такой ванны приведена на рис. 1</w:t>
      </w:r>
      <w:r>
        <w:rPr>
          <w:color w:val="000000"/>
          <w:sz w:val="28"/>
          <w:szCs w:val="28"/>
        </w:rPr>
        <w:t xml:space="preserve">    </w:t>
      </w:r>
      <w:r w:rsidRPr="007D3FB5">
        <w:rPr>
          <w:color w:val="000000"/>
          <w:sz w:val="28"/>
          <w:szCs w:val="28"/>
        </w:rPr>
        <w:t>Ванна имеет стальной перфори</w:t>
      </w:r>
      <w:r w:rsidRPr="007D3FB5">
        <w:rPr>
          <w:color w:val="000000"/>
          <w:sz w:val="28"/>
          <w:szCs w:val="28"/>
        </w:rPr>
        <w:softHyphen/>
        <w:t>рованный (с отверстием) катод и графитовый анод. К катоду плотно прилегает фильтрующая  диафрагма  из асбестового картона.</w:t>
      </w:r>
    </w:p>
    <w:p w:rsidR="00075D5D" w:rsidRDefault="005C1147" w:rsidP="007D3FB5">
      <w:pPr>
        <w:shd w:val="clear" w:color="auto" w:fill="FFFFFF"/>
        <w:autoSpaceDE w:val="0"/>
        <w:autoSpaceDN w:val="0"/>
        <w:adjustRightInd w:val="0"/>
        <w:jc w:val="both"/>
        <w:rPr>
          <w:color w:val="000000"/>
          <w:sz w:val="28"/>
          <w:szCs w:val="28"/>
        </w:rPr>
      </w:pPr>
      <w:r>
        <w:rPr>
          <w:noProof/>
        </w:rPr>
        <w:pict>
          <v:shape id="_x0000_s1026" type="#_x0000_t75" style="position:absolute;left:0;text-align:left;margin-left:15pt;margin-top:63.4pt;width:234pt;height:261.75pt;z-index:-251659264" wrapcoords="-69 0 -69 21538 21600 21538 21600 0 -69 0">
            <v:imagedata r:id="rId9" o:title="" gain="2.5" blacklevel="-3932f"/>
            <w10:wrap type="square"/>
          </v:shape>
        </w:pict>
      </w:r>
      <w:r w:rsidR="00086CBE">
        <w:rPr>
          <w:color w:val="000000"/>
          <w:sz w:val="28"/>
          <w:szCs w:val="28"/>
        </w:rPr>
        <w:t xml:space="preserve">     Раствор хлорида</w:t>
      </w:r>
      <w:r w:rsidR="007D3FB5" w:rsidRPr="007D3FB5">
        <w:rPr>
          <w:color w:val="000000"/>
          <w:sz w:val="28"/>
          <w:szCs w:val="28"/>
        </w:rPr>
        <w:t xml:space="preserve"> натрия подается в анодное пространство, фильтруется сквозь диафрагму и достигает катода. Скорость фильтрации электролита ха</w:t>
      </w:r>
      <w:r w:rsidR="007D3FB5" w:rsidRPr="007D3FB5">
        <w:rPr>
          <w:color w:val="000000"/>
          <w:sz w:val="28"/>
          <w:szCs w:val="28"/>
        </w:rPr>
        <w:softHyphen/>
        <w:t>рак</w:t>
      </w:r>
      <w:r w:rsidR="00086CBE">
        <w:rPr>
          <w:color w:val="000000"/>
          <w:sz w:val="28"/>
          <w:szCs w:val="28"/>
        </w:rPr>
        <w:t>теризуется так называемой проте</w:t>
      </w:r>
      <w:r w:rsidR="007D3FB5" w:rsidRPr="007D3FB5">
        <w:rPr>
          <w:color w:val="000000"/>
          <w:sz w:val="28"/>
          <w:szCs w:val="28"/>
        </w:rPr>
        <w:t xml:space="preserve">каемостью диафрагмы </w:t>
      </w:r>
      <w:r w:rsidR="007D3FB5" w:rsidRPr="007D3FB5">
        <w:rPr>
          <w:i/>
          <w:iCs/>
          <w:color w:val="000000"/>
          <w:sz w:val="28"/>
          <w:szCs w:val="28"/>
          <w:lang w:val="en-US"/>
        </w:rPr>
        <w:t>v</w:t>
      </w:r>
      <w:r w:rsidR="007D3FB5" w:rsidRPr="007D3FB5">
        <w:rPr>
          <w:i/>
          <w:iCs/>
          <w:color w:val="000000"/>
          <w:sz w:val="28"/>
          <w:szCs w:val="28"/>
        </w:rPr>
        <w:t xml:space="preserve"> (см</w:t>
      </w:r>
      <w:r w:rsidR="007D3FB5" w:rsidRPr="007D3FB5">
        <w:rPr>
          <w:i/>
          <w:iCs/>
          <w:color w:val="000000"/>
          <w:sz w:val="28"/>
          <w:szCs w:val="28"/>
          <w:vertAlign w:val="superscript"/>
        </w:rPr>
        <w:t>3</w:t>
      </w:r>
      <w:r w:rsidR="007D3FB5" w:rsidRPr="007D3FB5">
        <w:rPr>
          <w:i/>
          <w:iCs/>
          <w:color w:val="000000"/>
          <w:sz w:val="28"/>
          <w:szCs w:val="28"/>
        </w:rPr>
        <w:t xml:space="preserve">/ч) </w:t>
      </w:r>
      <w:r w:rsidR="007D3FB5" w:rsidRPr="007D3FB5">
        <w:rPr>
          <w:color w:val="000000"/>
          <w:sz w:val="28"/>
          <w:szCs w:val="28"/>
        </w:rPr>
        <w:t xml:space="preserve">и зависит от площади сечения диафрагмы </w:t>
      </w:r>
      <w:r w:rsidR="007D3FB5" w:rsidRPr="007D3FB5">
        <w:rPr>
          <w:i/>
          <w:iCs/>
          <w:color w:val="000000"/>
          <w:sz w:val="28"/>
          <w:szCs w:val="28"/>
          <w:lang w:val="en-US"/>
        </w:rPr>
        <w:t>F</w:t>
      </w:r>
      <w:r w:rsidR="007D3FB5" w:rsidRPr="007D3FB5">
        <w:rPr>
          <w:i/>
          <w:iCs/>
          <w:color w:val="000000"/>
          <w:sz w:val="28"/>
          <w:szCs w:val="28"/>
        </w:rPr>
        <w:t xml:space="preserve"> (см</w:t>
      </w:r>
      <w:r w:rsidR="007D3FB5" w:rsidRPr="007D3FB5">
        <w:rPr>
          <w:i/>
          <w:iCs/>
          <w:color w:val="000000"/>
          <w:sz w:val="28"/>
          <w:szCs w:val="28"/>
          <w:vertAlign w:val="superscript"/>
        </w:rPr>
        <w:t>1</w:t>
      </w:r>
      <w:r w:rsidR="007D3FB5" w:rsidRPr="007D3FB5">
        <w:rPr>
          <w:i/>
          <w:iCs/>
          <w:color w:val="000000"/>
          <w:sz w:val="28"/>
          <w:szCs w:val="28"/>
        </w:rPr>
        <w:t xml:space="preserve">), </w:t>
      </w:r>
      <w:r w:rsidR="007D3FB5" w:rsidRPr="007D3FB5">
        <w:rPr>
          <w:color w:val="000000"/>
          <w:sz w:val="28"/>
          <w:szCs w:val="28"/>
        </w:rPr>
        <w:t>гидростатического давления столба элек</w:t>
      </w:r>
      <w:r w:rsidR="007D3FB5" w:rsidRPr="007D3FB5">
        <w:rPr>
          <w:color w:val="000000"/>
          <w:sz w:val="28"/>
          <w:szCs w:val="28"/>
        </w:rPr>
        <w:softHyphen/>
        <w:t xml:space="preserve">тролита </w:t>
      </w:r>
      <w:r w:rsidR="007D3FB5" w:rsidRPr="007D3FB5">
        <w:rPr>
          <w:i/>
          <w:iCs/>
          <w:color w:val="000000"/>
          <w:sz w:val="28"/>
          <w:szCs w:val="28"/>
          <w:lang w:val="en-US"/>
        </w:rPr>
        <w:t>h</w:t>
      </w:r>
      <w:r w:rsidR="007D3FB5" w:rsidRPr="007D3FB5">
        <w:rPr>
          <w:i/>
          <w:iCs/>
          <w:color w:val="000000"/>
          <w:sz w:val="28"/>
          <w:szCs w:val="28"/>
        </w:rPr>
        <w:t xml:space="preserve"> , </w:t>
      </w:r>
      <w:r w:rsidR="007D3FB5" w:rsidRPr="007D3FB5">
        <w:rPr>
          <w:color w:val="000000"/>
          <w:sz w:val="28"/>
          <w:szCs w:val="28"/>
        </w:rPr>
        <w:t>толщины диа</w:t>
      </w:r>
      <w:r w:rsidR="007D3FB5" w:rsidRPr="007D3FB5">
        <w:rPr>
          <w:color w:val="000000"/>
          <w:sz w:val="28"/>
          <w:szCs w:val="28"/>
        </w:rPr>
        <w:softHyphen/>
        <w:t xml:space="preserve">фрагмы </w:t>
      </w:r>
      <w:r w:rsidR="00086CBE">
        <w:rPr>
          <w:i/>
          <w:iCs/>
          <w:color w:val="000000"/>
          <w:sz w:val="28"/>
          <w:szCs w:val="28"/>
        </w:rPr>
        <w:t>b</w:t>
      </w:r>
      <w:r w:rsidR="007D3FB5" w:rsidRPr="007D3FB5">
        <w:rPr>
          <w:i/>
          <w:iCs/>
          <w:color w:val="000000"/>
          <w:sz w:val="28"/>
          <w:szCs w:val="28"/>
        </w:rPr>
        <w:t xml:space="preserve"> (см) </w:t>
      </w:r>
      <w:r w:rsidR="007D3FB5" w:rsidRPr="007D3FB5">
        <w:rPr>
          <w:color w:val="000000"/>
          <w:sz w:val="28"/>
          <w:szCs w:val="28"/>
        </w:rPr>
        <w:t xml:space="preserve">и вязкости электролита </w:t>
      </w:r>
      <w:r w:rsidR="00086CBE">
        <w:rPr>
          <w:color w:val="000000"/>
          <w:sz w:val="28"/>
          <w:szCs w:val="28"/>
        </w:rPr>
        <w:t>μ</w:t>
      </w:r>
      <w:r w:rsidR="007D3FB5" w:rsidRPr="007D3FB5">
        <w:rPr>
          <w:color w:val="000000"/>
          <w:sz w:val="28"/>
          <w:szCs w:val="28"/>
        </w:rPr>
        <w:t xml:space="preserve"> </w:t>
      </w:r>
      <w:r w:rsidR="00075D5D">
        <w:rPr>
          <w:color w:val="000000"/>
          <w:sz w:val="28"/>
          <w:szCs w:val="28"/>
        </w:rPr>
        <w:t>.</w:t>
      </w:r>
    </w:p>
    <w:p w:rsidR="00075D5D" w:rsidRDefault="00075D5D" w:rsidP="00075D5D">
      <w:pPr>
        <w:shd w:val="clear" w:color="auto" w:fill="FFFFFF"/>
        <w:autoSpaceDE w:val="0"/>
        <w:autoSpaceDN w:val="0"/>
        <w:adjustRightInd w:val="0"/>
        <w:jc w:val="both"/>
        <w:rPr>
          <w:color w:val="000000"/>
          <w:sz w:val="28"/>
          <w:szCs w:val="28"/>
        </w:rPr>
      </w:pPr>
      <w:r>
        <w:rPr>
          <w:color w:val="000000"/>
          <w:sz w:val="28"/>
          <w:szCs w:val="28"/>
        </w:rPr>
        <w:t xml:space="preserve">   </w:t>
      </w:r>
      <w:r w:rsidRPr="00075D5D">
        <w:rPr>
          <w:color w:val="000000"/>
          <w:sz w:val="28"/>
          <w:szCs w:val="28"/>
        </w:rPr>
        <w:t xml:space="preserve"> Пр</w:t>
      </w:r>
      <w:r>
        <w:rPr>
          <w:color w:val="000000"/>
          <w:sz w:val="28"/>
          <w:szCs w:val="28"/>
        </w:rPr>
        <w:t>и прохождении постоянного элек</w:t>
      </w:r>
      <w:r w:rsidRPr="00075D5D">
        <w:rPr>
          <w:color w:val="000000"/>
          <w:sz w:val="28"/>
          <w:szCs w:val="28"/>
        </w:rPr>
        <w:t>трического   тока   на   аноде   образуется</w:t>
      </w:r>
      <w:r>
        <w:rPr>
          <w:color w:val="000000"/>
          <w:sz w:val="28"/>
          <w:szCs w:val="28"/>
        </w:rPr>
        <w:t xml:space="preserve"> </w:t>
      </w:r>
      <w:r w:rsidRPr="00075D5D">
        <w:rPr>
          <w:color w:val="000000"/>
          <w:sz w:val="28"/>
          <w:szCs w:val="28"/>
        </w:rPr>
        <w:t>хлор, на катоде — водород и щелочь, которая, проходя через от</w:t>
      </w:r>
      <w:r w:rsidRPr="00075D5D">
        <w:rPr>
          <w:color w:val="000000"/>
          <w:sz w:val="28"/>
          <w:szCs w:val="28"/>
        </w:rPr>
        <w:softHyphen/>
        <w:t>верстия катода, стекает в катодное пространство и удаляется из ванны.</w:t>
      </w:r>
    </w:p>
    <w:p w:rsidR="00706B12" w:rsidRDefault="00706B12" w:rsidP="00075D5D">
      <w:pPr>
        <w:shd w:val="clear" w:color="auto" w:fill="FFFFFF"/>
        <w:autoSpaceDE w:val="0"/>
        <w:autoSpaceDN w:val="0"/>
        <w:adjustRightInd w:val="0"/>
        <w:jc w:val="both"/>
        <w:rPr>
          <w:color w:val="000000"/>
          <w:sz w:val="28"/>
          <w:szCs w:val="28"/>
        </w:rPr>
      </w:pPr>
    </w:p>
    <w:p w:rsidR="00706B12" w:rsidRPr="00075D5D" w:rsidRDefault="00706B12" w:rsidP="00075D5D">
      <w:pPr>
        <w:shd w:val="clear" w:color="auto" w:fill="FFFFFF"/>
        <w:autoSpaceDE w:val="0"/>
        <w:autoSpaceDN w:val="0"/>
        <w:adjustRightInd w:val="0"/>
        <w:jc w:val="both"/>
        <w:rPr>
          <w:sz w:val="28"/>
          <w:szCs w:val="28"/>
        </w:rPr>
      </w:pPr>
    </w:p>
    <w:p w:rsidR="00706B12" w:rsidRPr="00075D5D" w:rsidRDefault="00075D5D" w:rsidP="00706B12">
      <w:pPr>
        <w:shd w:val="clear" w:color="auto" w:fill="FFFFFF"/>
        <w:autoSpaceDE w:val="0"/>
        <w:autoSpaceDN w:val="0"/>
        <w:adjustRightInd w:val="0"/>
        <w:rPr>
          <w:color w:val="000000"/>
        </w:rPr>
      </w:pPr>
      <w:r>
        <w:rPr>
          <w:color w:val="000000"/>
          <w:sz w:val="28"/>
          <w:szCs w:val="28"/>
        </w:rPr>
        <w:t xml:space="preserve">  </w:t>
      </w:r>
      <w:r w:rsidR="00706B12">
        <w:rPr>
          <w:color w:val="000000"/>
        </w:rPr>
        <w:t xml:space="preserve">                      </w:t>
      </w:r>
      <w:r w:rsidR="00706B12" w:rsidRPr="00075D5D">
        <w:rPr>
          <w:color w:val="000000"/>
        </w:rPr>
        <w:t xml:space="preserve">Рис.    1.  </w:t>
      </w:r>
    </w:p>
    <w:p w:rsidR="00706B12" w:rsidRPr="00075D5D" w:rsidRDefault="00706B12" w:rsidP="00706B12">
      <w:pPr>
        <w:shd w:val="clear" w:color="auto" w:fill="FFFFFF"/>
        <w:autoSpaceDE w:val="0"/>
        <w:autoSpaceDN w:val="0"/>
        <w:adjustRightInd w:val="0"/>
        <w:jc w:val="both"/>
      </w:pPr>
      <w:r w:rsidRPr="00075D5D">
        <w:rPr>
          <w:color w:val="000000"/>
        </w:rPr>
        <w:t xml:space="preserve"> Схема  ванны   с фильтрующей диафрагмой:</w:t>
      </w:r>
    </w:p>
    <w:p w:rsidR="00706B12" w:rsidRDefault="00706B12" w:rsidP="00706B12">
      <w:pPr>
        <w:shd w:val="clear" w:color="auto" w:fill="FFFFFF"/>
        <w:autoSpaceDE w:val="0"/>
        <w:autoSpaceDN w:val="0"/>
        <w:adjustRightInd w:val="0"/>
        <w:jc w:val="both"/>
        <w:rPr>
          <w:color w:val="000000"/>
        </w:rPr>
      </w:pPr>
      <w:r>
        <w:rPr>
          <w:color w:val="000000"/>
        </w:rPr>
        <w:t xml:space="preserve">1— диафрагма; </w:t>
      </w:r>
      <w:r w:rsidRPr="00075D5D">
        <w:rPr>
          <w:i/>
          <w:iCs/>
          <w:color w:val="000000"/>
        </w:rPr>
        <w:t xml:space="preserve">2 </w:t>
      </w:r>
      <w:r w:rsidRPr="00075D5D">
        <w:rPr>
          <w:color w:val="000000"/>
        </w:rPr>
        <w:t xml:space="preserve">— стальной катод;  </w:t>
      </w:r>
    </w:p>
    <w:p w:rsidR="00706B12" w:rsidRDefault="00706B12" w:rsidP="00706B12">
      <w:pPr>
        <w:shd w:val="clear" w:color="auto" w:fill="FFFFFF"/>
        <w:autoSpaceDE w:val="0"/>
        <w:autoSpaceDN w:val="0"/>
        <w:adjustRightInd w:val="0"/>
        <w:jc w:val="both"/>
        <w:rPr>
          <w:color w:val="000000"/>
        </w:rPr>
      </w:pPr>
      <w:r w:rsidRPr="00075D5D">
        <w:rPr>
          <w:i/>
          <w:iCs/>
          <w:color w:val="000000"/>
        </w:rPr>
        <w:t xml:space="preserve">3 </w:t>
      </w:r>
      <w:r w:rsidRPr="00075D5D">
        <w:rPr>
          <w:color w:val="000000"/>
        </w:rPr>
        <w:t>— катодное   простран</w:t>
      </w:r>
      <w:r w:rsidRPr="00075D5D">
        <w:rPr>
          <w:color w:val="000000"/>
        </w:rPr>
        <w:softHyphen/>
        <w:t xml:space="preserve">ство;    </w:t>
      </w:r>
    </w:p>
    <w:p w:rsidR="00706B12" w:rsidRPr="00075D5D" w:rsidRDefault="00706B12" w:rsidP="00706B12">
      <w:pPr>
        <w:shd w:val="clear" w:color="auto" w:fill="FFFFFF"/>
        <w:autoSpaceDE w:val="0"/>
        <w:autoSpaceDN w:val="0"/>
        <w:adjustRightInd w:val="0"/>
        <w:jc w:val="both"/>
        <w:rPr>
          <w:color w:val="000000"/>
        </w:rPr>
      </w:pPr>
      <w:r w:rsidRPr="00075D5D">
        <w:rPr>
          <w:i/>
          <w:iCs/>
          <w:color w:val="000000"/>
        </w:rPr>
        <w:t xml:space="preserve">4 </w:t>
      </w:r>
      <w:r w:rsidRPr="00075D5D">
        <w:rPr>
          <w:color w:val="000000"/>
        </w:rPr>
        <w:t>— анод;     5 — анодное пространство</w:t>
      </w:r>
    </w:p>
    <w:p w:rsidR="00706B12" w:rsidRPr="00075D5D" w:rsidRDefault="00706B12" w:rsidP="00706B12">
      <w:pPr>
        <w:shd w:val="clear" w:color="auto" w:fill="FFFFFF"/>
        <w:autoSpaceDE w:val="0"/>
        <w:autoSpaceDN w:val="0"/>
        <w:adjustRightInd w:val="0"/>
        <w:jc w:val="both"/>
        <w:rPr>
          <w:color w:val="000000"/>
        </w:rPr>
      </w:pPr>
    </w:p>
    <w:p w:rsidR="00706B12" w:rsidRPr="00075D5D" w:rsidRDefault="00706B12" w:rsidP="00706B12">
      <w:pPr>
        <w:shd w:val="clear" w:color="auto" w:fill="FFFFFF"/>
        <w:autoSpaceDE w:val="0"/>
        <w:autoSpaceDN w:val="0"/>
        <w:adjustRightInd w:val="0"/>
        <w:jc w:val="both"/>
        <w:rPr>
          <w:color w:val="000000"/>
        </w:rPr>
      </w:pPr>
      <w:r>
        <w:rPr>
          <w:color w:val="000000"/>
          <w:sz w:val="28"/>
          <w:szCs w:val="28"/>
        </w:rPr>
        <w:t xml:space="preserve">         </w:t>
      </w:r>
      <w:r w:rsidR="00075D5D" w:rsidRPr="00075D5D">
        <w:rPr>
          <w:color w:val="000000"/>
          <w:sz w:val="28"/>
          <w:szCs w:val="28"/>
        </w:rPr>
        <w:t>В ваннах не происходит полного разложения поваренной соли и</w:t>
      </w:r>
    </w:p>
    <w:p w:rsidR="00075D5D" w:rsidRDefault="00075D5D" w:rsidP="00706B12">
      <w:pPr>
        <w:shd w:val="clear" w:color="auto" w:fill="FFFFFF"/>
        <w:autoSpaceDE w:val="0"/>
        <w:autoSpaceDN w:val="0"/>
        <w:adjustRightInd w:val="0"/>
        <w:jc w:val="both"/>
        <w:rPr>
          <w:color w:val="000000"/>
          <w:sz w:val="28"/>
          <w:szCs w:val="28"/>
        </w:rPr>
      </w:pPr>
      <w:r w:rsidRPr="00075D5D">
        <w:rPr>
          <w:color w:val="000000"/>
          <w:sz w:val="28"/>
          <w:szCs w:val="28"/>
        </w:rPr>
        <w:t>устанавливается постоянная к</w:t>
      </w:r>
      <w:r>
        <w:rPr>
          <w:color w:val="000000"/>
          <w:sz w:val="28"/>
          <w:szCs w:val="28"/>
        </w:rPr>
        <w:t>онцентрация щелочи и неразложив</w:t>
      </w:r>
      <w:r w:rsidRPr="00075D5D">
        <w:rPr>
          <w:color w:val="000000"/>
          <w:sz w:val="28"/>
          <w:szCs w:val="28"/>
        </w:rPr>
        <w:t xml:space="preserve">шейся поваренной соли. </w:t>
      </w:r>
      <w:r>
        <w:rPr>
          <w:color w:val="000000"/>
          <w:sz w:val="28"/>
          <w:szCs w:val="28"/>
        </w:rPr>
        <w:t xml:space="preserve"> </w:t>
      </w:r>
    </w:p>
    <w:p w:rsidR="00075D5D" w:rsidRPr="00075D5D" w:rsidRDefault="00706B12" w:rsidP="00075D5D">
      <w:pPr>
        <w:shd w:val="clear" w:color="auto" w:fill="FFFFFF"/>
        <w:autoSpaceDE w:val="0"/>
        <w:autoSpaceDN w:val="0"/>
        <w:adjustRightInd w:val="0"/>
        <w:jc w:val="both"/>
        <w:rPr>
          <w:sz w:val="28"/>
          <w:szCs w:val="28"/>
        </w:rPr>
      </w:pPr>
      <w:r>
        <w:rPr>
          <w:color w:val="000000"/>
          <w:sz w:val="28"/>
          <w:szCs w:val="28"/>
        </w:rPr>
        <w:t xml:space="preserve">       </w:t>
      </w:r>
      <w:r w:rsidR="00075D5D">
        <w:rPr>
          <w:color w:val="000000"/>
          <w:sz w:val="28"/>
          <w:szCs w:val="28"/>
        </w:rPr>
        <w:t xml:space="preserve"> </w:t>
      </w:r>
      <w:r w:rsidR="00075D5D" w:rsidRPr="00075D5D">
        <w:rPr>
          <w:color w:val="000000"/>
          <w:sz w:val="28"/>
          <w:szCs w:val="28"/>
        </w:rPr>
        <w:t xml:space="preserve">В электролитическом щелоке, вытекающем из ванны, содержится 110—120 </w:t>
      </w:r>
      <w:r w:rsidR="00075D5D" w:rsidRPr="00075D5D">
        <w:rPr>
          <w:i/>
          <w:iCs/>
          <w:color w:val="000000"/>
          <w:sz w:val="28"/>
          <w:szCs w:val="28"/>
        </w:rPr>
        <w:t xml:space="preserve">г/л </w:t>
      </w:r>
      <w:r w:rsidR="00075D5D" w:rsidRPr="00075D5D">
        <w:rPr>
          <w:color w:val="000000"/>
          <w:sz w:val="28"/>
          <w:szCs w:val="28"/>
          <w:lang w:val="en-US"/>
        </w:rPr>
        <w:t>NaOH</w:t>
      </w:r>
      <w:r w:rsidR="00075D5D" w:rsidRPr="00075D5D">
        <w:rPr>
          <w:color w:val="000000"/>
          <w:sz w:val="28"/>
          <w:szCs w:val="28"/>
        </w:rPr>
        <w:t xml:space="preserve"> и 180—170 </w:t>
      </w:r>
      <w:r w:rsidR="00075D5D" w:rsidRPr="00075D5D">
        <w:rPr>
          <w:i/>
          <w:iCs/>
          <w:color w:val="000000"/>
          <w:sz w:val="28"/>
          <w:szCs w:val="28"/>
        </w:rPr>
        <w:t xml:space="preserve">г/л </w:t>
      </w:r>
      <w:r w:rsidR="00075D5D" w:rsidRPr="00075D5D">
        <w:rPr>
          <w:color w:val="000000"/>
          <w:sz w:val="28"/>
          <w:szCs w:val="28"/>
          <w:lang w:val="en-US"/>
        </w:rPr>
        <w:t>NaCl</w:t>
      </w:r>
      <w:r w:rsidR="00075D5D" w:rsidRPr="00075D5D">
        <w:rPr>
          <w:color w:val="000000"/>
          <w:sz w:val="28"/>
          <w:szCs w:val="28"/>
        </w:rPr>
        <w:t>.</w:t>
      </w:r>
    </w:p>
    <w:p w:rsidR="00075D5D" w:rsidRPr="00075D5D" w:rsidRDefault="00075D5D" w:rsidP="00075D5D">
      <w:pPr>
        <w:shd w:val="clear" w:color="auto" w:fill="FFFFFF"/>
        <w:autoSpaceDE w:val="0"/>
        <w:autoSpaceDN w:val="0"/>
        <w:adjustRightInd w:val="0"/>
        <w:jc w:val="both"/>
        <w:rPr>
          <w:sz w:val="28"/>
          <w:szCs w:val="28"/>
        </w:rPr>
      </w:pPr>
      <w:r>
        <w:rPr>
          <w:color w:val="000000"/>
          <w:sz w:val="28"/>
          <w:szCs w:val="28"/>
        </w:rPr>
        <w:t xml:space="preserve">   </w:t>
      </w:r>
      <w:r w:rsidRPr="00075D5D">
        <w:rPr>
          <w:color w:val="000000"/>
          <w:sz w:val="28"/>
          <w:szCs w:val="28"/>
        </w:rPr>
        <w:t>Промышленные электролизеры должны иметь большую произво</w:t>
      </w:r>
      <w:r w:rsidRPr="00075D5D">
        <w:rPr>
          <w:color w:val="000000"/>
          <w:sz w:val="28"/>
          <w:szCs w:val="28"/>
        </w:rPr>
        <w:softHyphen/>
        <w:t>дительность, что достигается увеличением нагрузки. Применение катодов с очень развитой поверхностью позволяет создавать ком</w:t>
      </w:r>
      <w:r w:rsidRPr="00075D5D">
        <w:rPr>
          <w:color w:val="000000"/>
          <w:sz w:val="28"/>
          <w:szCs w:val="28"/>
        </w:rPr>
        <w:softHyphen/>
        <w:t xml:space="preserve">пактные </w:t>
      </w:r>
      <w:r>
        <w:rPr>
          <w:color w:val="000000"/>
          <w:sz w:val="28"/>
          <w:szCs w:val="28"/>
        </w:rPr>
        <w:t>электролизеры с нагрузкой до 50</w:t>
      </w:r>
      <w:r w:rsidRPr="00075D5D">
        <w:rPr>
          <w:color w:val="000000"/>
          <w:sz w:val="28"/>
          <w:szCs w:val="28"/>
        </w:rPr>
        <w:t xml:space="preserve">000 </w:t>
      </w:r>
      <w:r w:rsidRPr="00075D5D">
        <w:rPr>
          <w:i/>
          <w:iCs/>
          <w:color w:val="000000"/>
          <w:sz w:val="28"/>
          <w:szCs w:val="28"/>
        </w:rPr>
        <w:t xml:space="preserve">а. </w:t>
      </w:r>
      <w:r w:rsidRPr="00075D5D">
        <w:rPr>
          <w:color w:val="000000"/>
          <w:sz w:val="28"/>
          <w:szCs w:val="28"/>
        </w:rPr>
        <w:t>Диафрагма в этом случае насасывается или «осаждается» на поверхность катода из суспензии асбестового волокна в соляно-щелочных растворах при помощи вакуума.</w:t>
      </w:r>
    </w:p>
    <w:p w:rsidR="00706B12" w:rsidRDefault="005C1147" w:rsidP="00075D5D">
      <w:pPr>
        <w:shd w:val="clear" w:color="auto" w:fill="FFFFFF"/>
        <w:autoSpaceDE w:val="0"/>
        <w:autoSpaceDN w:val="0"/>
        <w:adjustRightInd w:val="0"/>
        <w:jc w:val="both"/>
        <w:rPr>
          <w:color w:val="000000"/>
          <w:sz w:val="28"/>
          <w:szCs w:val="28"/>
        </w:rPr>
      </w:pPr>
      <w:r>
        <w:rPr>
          <w:color w:val="000000"/>
          <w:sz w:val="28"/>
          <w:szCs w:val="28"/>
        </w:rPr>
        <w:pict>
          <v:shape id="_x0000_i1029" type="#_x0000_t75" style="width:411pt;height:327.75pt">
            <v:imagedata r:id="rId10" o:title="" croptop="647f" gain="192753f" blacklevel="-15728f"/>
          </v:shape>
        </w:pict>
      </w:r>
    </w:p>
    <w:p w:rsidR="00706B12" w:rsidRPr="00BD3FD0" w:rsidRDefault="00706B12" w:rsidP="00706B12">
      <w:pPr>
        <w:shd w:val="clear" w:color="auto" w:fill="FFFFFF"/>
        <w:autoSpaceDE w:val="0"/>
        <w:autoSpaceDN w:val="0"/>
        <w:adjustRightInd w:val="0"/>
        <w:jc w:val="both"/>
      </w:pPr>
      <w:r>
        <w:rPr>
          <w:color w:val="000000"/>
        </w:rPr>
        <w:t xml:space="preserve">                               Рис.  2</w:t>
      </w:r>
      <w:r w:rsidRPr="00BD3FD0">
        <w:rPr>
          <w:color w:val="000000"/>
        </w:rPr>
        <w:t>. Ванна с осажденной диафрагмой:</w:t>
      </w:r>
    </w:p>
    <w:p w:rsidR="00706B12" w:rsidRPr="00BD3FD0" w:rsidRDefault="00706B12" w:rsidP="00706B12">
      <w:pPr>
        <w:shd w:val="clear" w:color="auto" w:fill="FFFFFF"/>
        <w:autoSpaceDE w:val="0"/>
        <w:autoSpaceDN w:val="0"/>
        <w:adjustRightInd w:val="0"/>
        <w:jc w:val="both"/>
      </w:pPr>
      <w:r>
        <w:rPr>
          <w:color w:val="000000"/>
        </w:rPr>
        <w:t>1</w:t>
      </w:r>
      <w:r w:rsidRPr="00BD3FD0">
        <w:rPr>
          <w:color w:val="000000"/>
        </w:rPr>
        <w:t xml:space="preserve">— бетонное днище; </w:t>
      </w:r>
      <w:r w:rsidRPr="00BD3FD0">
        <w:rPr>
          <w:i/>
          <w:iCs/>
          <w:color w:val="000000"/>
        </w:rPr>
        <w:t xml:space="preserve">2 </w:t>
      </w:r>
      <w:r w:rsidRPr="00BD3FD0">
        <w:rPr>
          <w:color w:val="000000"/>
        </w:rPr>
        <w:t xml:space="preserve">— стальной катод; </w:t>
      </w:r>
      <w:r>
        <w:rPr>
          <w:i/>
          <w:iCs/>
          <w:color w:val="000000"/>
        </w:rPr>
        <w:t>3</w:t>
      </w:r>
      <w:r w:rsidRPr="00BD3FD0">
        <w:rPr>
          <w:i/>
          <w:iCs/>
          <w:color w:val="000000"/>
        </w:rPr>
        <w:t xml:space="preserve"> — </w:t>
      </w:r>
      <w:r w:rsidRPr="00BD3FD0">
        <w:rPr>
          <w:color w:val="000000"/>
        </w:rPr>
        <w:t xml:space="preserve">бетонная крышка; </w:t>
      </w:r>
      <w:r w:rsidRPr="00BD3FD0">
        <w:rPr>
          <w:i/>
          <w:iCs/>
          <w:color w:val="000000"/>
        </w:rPr>
        <w:t xml:space="preserve">4 — </w:t>
      </w:r>
      <w:r w:rsidRPr="00BD3FD0">
        <w:rPr>
          <w:color w:val="000000"/>
        </w:rPr>
        <w:t xml:space="preserve">труба для подачи рассола; 5 — труба для отвода хлора; </w:t>
      </w:r>
      <w:r w:rsidRPr="00BD3FD0">
        <w:rPr>
          <w:i/>
          <w:iCs/>
          <w:color w:val="000000"/>
        </w:rPr>
        <w:t xml:space="preserve">6 </w:t>
      </w:r>
      <w:r w:rsidRPr="00BD3FD0">
        <w:rPr>
          <w:color w:val="000000"/>
        </w:rPr>
        <w:t xml:space="preserve">— графитовые аноды; 7 — штуцер для удаления водорода;  </w:t>
      </w:r>
      <w:r w:rsidRPr="00BD3FD0">
        <w:rPr>
          <w:i/>
          <w:iCs/>
          <w:color w:val="000000"/>
        </w:rPr>
        <w:t xml:space="preserve">8 — </w:t>
      </w:r>
      <w:r w:rsidRPr="00BD3FD0">
        <w:rPr>
          <w:color w:val="000000"/>
        </w:rPr>
        <w:t xml:space="preserve">трубка для слива электролитического щелока;  </w:t>
      </w:r>
      <w:r w:rsidRPr="00BD3FD0">
        <w:rPr>
          <w:i/>
          <w:iCs/>
          <w:color w:val="000000"/>
        </w:rPr>
        <w:t xml:space="preserve">9 </w:t>
      </w:r>
      <w:r w:rsidRPr="00BD3FD0">
        <w:rPr>
          <w:color w:val="000000"/>
        </w:rPr>
        <w:t>— медный токоведущий</w:t>
      </w:r>
    </w:p>
    <w:p w:rsidR="00706B12" w:rsidRPr="00BD3FD0" w:rsidRDefault="00706B12" w:rsidP="00706B12">
      <w:pPr>
        <w:shd w:val="clear" w:color="auto" w:fill="FFFFFF"/>
        <w:autoSpaceDE w:val="0"/>
        <w:autoSpaceDN w:val="0"/>
        <w:adjustRightInd w:val="0"/>
        <w:jc w:val="both"/>
        <w:rPr>
          <w:color w:val="000000"/>
        </w:rPr>
      </w:pPr>
      <w:r w:rsidRPr="00BD3FD0">
        <w:rPr>
          <w:color w:val="000000"/>
        </w:rPr>
        <w:t>стержень</w:t>
      </w:r>
    </w:p>
    <w:p w:rsidR="00706B12" w:rsidRDefault="00706B12" w:rsidP="00075D5D">
      <w:pPr>
        <w:shd w:val="clear" w:color="auto" w:fill="FFFFFF"/>
        <w:autoSpaceDE w:val="0"/>
        <w:autoSpaceDN w:val="0"/>
        <w:adjustRightInd w:val="0"/>
        <w:jc w:val="both"/>
        <w:rPr>
          <w:color w:val="000000"/>
          <w:sz w:val="28"/>
          <w:szCs w:val="28"/>
        </w:rPr>
      </w:pPr>
    </w:p>
    <w:p w:rsidR="00075D5D" w:rsidRDefault="00706B12" w:rsidP="00075D5D">
      <w:pPr>
        <w:shd w:val="clear" w:color="auto" w:fill="FFFFFF"/>
        <w:autoSpaceDE w:val="0"/>
        <w:autoSpaceDN w:val="0"/>
        <w:adjustRightInd w:val="0"/>
        <w:jc w:val="both"/>
        <w:rPr>
          <w:color w:val="000000"/>
          <w:sz w:val="28"/>
          <w:szCs w:val="28"/>
        </w:rPr>
      </w:pPr>
      <w:r>
        <w:rPr>
          <w:color w:val="000000"/>
          <w:sz w:val="28"/>
          <w:szCs w:val="28"/>
        </w:rPr>
        <w:t xml:space="preserve">      </w:t>
      </w:r>
      <w:r w:rsidR="00075D5D" w:rsidRPr="00075D5D">
        <w:rPr>
          <w:color w:val="000000"/>
          <w:sz w:val="28"/>
          <w:szCs w:val="28"/>
        </w:rPr>
        <w:t xml:space="preserve">Примером ванны с осажденной диафрагмой может служить ванна Хукера типа </w:t>
      </w:r>
      <w:r w:rsidR="00075D5D" w:rsidRPr="00075D5D">
        <w:rPr>
          <w:color w:val="000000"/>
          <w:sz w:val="28"/>
          <w:szCs w:val="28"/>
          <w:lang w:val="en-US"/>
        </w:rPr>
        <w:t>S</w:t>
      </w:r>
      <w:r w:rsidR="00075D5D" w:rsidRPr="00075D5D">
        <w:rPr>
          <w:color w:val="000000"/>
          <w:sz w:val="28"/>
          <w:szCs w:val="28"/>
        </w:rPr>
        <w:t xml:space="preserve">, </w:t>
      </w:r>
      <w:r w:rsidR="00075D5D">
        <w:rPr>
          <w:color w:val="000000"/>
          <w:sz w:val="28"/>
          <w:szCs w:val="28"/>
        </w:rPr>
        <w:t>рис. 2</w:t>
      </w:r>
      <w:r w:rsidR="00075D5D" w:rsidRPr="00075D5D">
        <w:rPr>
          <w:color w:val="000000"/>
          <w:sz w:val="28"/>
          <w:szCs w:val="28"/>
        </w:rPr>
        <w:t>. Эта ванна состоит из трех основных ча</w:t>
      </w:r>
      <w:r w:rsidR="00075D5D" w:rsidRPr="00075D5D">
        <w:rPr>
          <w:color w:val="000000"/>
          <w:sz w:val="28"/>
          <w:szCs w:val="28"/>
        </w:rPr>
        <w:softHyphen/>
        <w:t>стей — бетонного днища,  стального катода и бетонной крышки. Днище имеет форму прямоугольного корыта, в котором залиты свин</w:t>
      </w:r>
      <w:r w:rsidR="00075D5D" w:rsidRPr="00075D5D">
        <w:rPr>
          <w:color w:val="000000"/>
          <w:sz w:val="28"/>
          <w:szCs w:val="28"/>
        </w:rPr>
        <w:softHyphen/>
        <w:t>цом нижние концы графитовых а</w:t>
      </w:r>
      <w:r w:rsidR="00075D5D">
        <w:rPr>
          <w:color w:val="000000"/>
          <w:sz w:val="28"/>
          <w:szCs w:val="28"/>
        </w:rPr>
        <w:t>нодов и медный стержень, служа</w:t>
      </w:r>
      <w:r w:rsidR="00075D5D" w:rsidRPr="00075D5D">
        <w:rPr>
          <w:color w:val="000000"/>
          <w:sz w:val="28"/>
          <w:szCs w:val="28"/>
        </w:rPr>
        <w:t>щий для подвода тока. Аноды представляют собой графитовые пла</w:t>
      </w:r>
      <w:r w:rsidR="00075D5D" w:rsidRPr="00075D5D">
        <w:rPr>
          <w:color w:val="000000"/>
          <w:sz w:val="28"/>
          <w:szCs w:val="28"/>
        </w:rPr>
        <w:softHyphen/>
        <w:t>стины.  Катод — стальная рама, внутри которой смонтирован ряд</w:t>
      </w:r>
      <w:r w:rsidR="00075D5D">
        <w:rPr>
          <w:color w:val="000000"/>
          <w:sz w:val="28"/>
          <w:szCs w:val="28"/>
        </w:rPr>
        <w:t xml:space="preserve">  плоских карманов из стальной сетки. Расположение карманов и их ширина таковы, что установке катода на днище ванны карманы помещаются точно между анодами.</w:t>
      </w:r>
    </w:p>
    <w:p w:rsidR="00706B12" w:rsidRDefault="00075D5D" w:rsidP="00706B12">
      <w:pPr>
        <w:shd w:val="clear" w:color="auto" w:fill="FFFFFF"/>
        <w:autoSpaceDE w:val="0"/>
        <w:autoSpaceDN w:val="0"/>
        <w:adjustRightInd w:val="0"/>
        <w:jc w:val="both"/>
        <w:rPr>
          <w:color w:val="000000"/>
          <w:sz w:val="28"/>
          <w:szCs w:val="28"/>
        </w:rPr>
      </w:pPr>
      <w:r>
        <w:rPr>
          <w:color w:val="000000"/>
          <w:sz w:val="28"/>
          <w:szCs w:val="28"/>
        </w:rPr>
        <w:t xml:space="preserve">    В крышке ванны расположены отверстия для подачи рассола и отвода хлора. Электролизер имеет тепловую изоляцию уменьшающую потери энергии за счет отдачи тепла в окружающую среду</w:t>
      </w:r>
      <w:r w:rsidR="00BD3FD0">
        <w:rPr>
          <w:color w:val="000000"/>
          <w:sz w:val="28"/>
          <w:szCs w:val="28"/>
        </w:rPr>
        <w:t>.</w:t>
      </w:r>
      <w:r w:rsidR="00706B12">
        <w:rPr>
          <w:color w:val="000000"/>
          <w:sz w:val="28"/>
          <w:szCs w:val="28"/>
        </w:rPr>
        <w:t xml:space="preserve">    </w:t>
      </w:r>
    </w:p>
    <w:p w:rsidR="00706B12" w:rsidRDefault="00706B12" w:rsidP="00BD3FD0">
      <w:pPr>
        <w:shd w:val="clear" w:color="auto" w:fill="FFFFFF"/>
        <w:autoSpaceDE w:val="0"/>
        <w:autoSpaceDN w:val="0"/>
        <w:adjustRightInd w:val="0"/>
        <w:jc w:val="both"/>
        <w:rPr>
          <w:color w:val="000000"/>
          <w:sz w:val="28"/>
          <w:szCs w:val="28"/>
        </w:rPr>
      </w:pPr>
    </w:p>
    <w:p w:rsidR="00BD3FD0" w:rsidRDefault="00BD3FD0" w:rsidP="00BD3FD0">
      <w:pPr>
        <w:shd w:val="clear" w:color="auto" w:fill="FFFFFF"/>
        <w:autoSpaceDE w:val="0"/>
        <w:autoSpaceDN w:val="0"/>
        <w:adjustRightInd w:val="0"/>
        <w:jc w:val="both"/>
        <w:rPr>
          <w:b/>
          <w:bCs/>
          <w:color w:val="000000"/>
          <w:sz w:val="28"/>
          <w:szCs w:val="28"/>
        </w:rPr>
      </w:pPr>
      <w:r>
        <w:rPr>
          <w:color w:val="000000"/>
          <w:sz w:val="28"/>
          <w:szCs w:val="28"/>
        </w:rPr>
        <w:t xml:space="preserve">                   </w:t>
      </w:r>
      <w:r w:rsidRPr="00BD3FD0">
        <w:rPr>
          <w:b/>
          <w:bCs/>
          <w:color w:val="000000"/>
          <w:sz w:val="28"/>
          <w:szCs w:val="28"/>
        </w:rPr>
        <w:t>Электролиз растворов хлори</w:t>
      </w:r>
      <w:r>
        <w:rPr>
          <w:b/>
          <w:bCs/>
          <w:color w:val="000000"/>
          <w:sz w:val="28"/>
          <w:szCs w:val="28"/>
        </w:rPr>
        <w:t>да</w:t>
      </w:r>
      <w:r w:rsidRPr="00BD3FD0">
        <w:rPr>
          <w:b/>
          <w:bCs/>
          <w:color w:val="000000"/>
          <w:sz w:val="28"/>
          <w:szCs w:val="28"/>
        </w:rPr>
        <w:t xml:space="preserve"> нат</w:t>
      </w:r>
      <w:r w:rsidRPr="00BD3FD0">
        <w:rPr>
          <w:b/>
          <w:bCs/>
          <w:color w:val="000000"/>
          <w:sz w:val="28"/>
          <w:szCs w:val="28"/>
        </w:rPr>
        <w:softHyphen/>
        <w:t>рия в ваннах с ртутным катодом и графито</w:t>
      </w:r>
      <w:r w:rsidRPr="00BD3FD0">
        <w:rPr>
          <w:b/>
          <w:bCs/>
          <w:color w:val="000000"/>
          <w:sz w:val="28"/>
          <w:szCs w:val="28"/>
        </w:rPr>
        <w:softHyphen/>
        <w:t xml:space="preserve">вым анодом </w:t>
      </w:r>
      <w:r>
        <w:rPr>
          <w:b/>
          <w:bCs/>
          <w:color w:val="000000"/>
          <w:sz w:val="28"/>
          <w:szCs w:val="28"/>
        </w:rPr>
        <w:t>.</w:t>
      </w:r>
    </w:p>
    <w:p w:rsidR="00BD3FD0" w:rsidRDefault="00BD3FD0" w:rsidP="00BD3FD0">
      <w:pPr>
        <w:shd w:val="clear" w:color="auto" w:fill="FFFFFF"/>
        <w:autoSpaceDE w:val="0"/>
        <w:autoSpaceDN w:val="0"/>
        <w:adjustRightInd w:val="0"/>
        <w:jc w:val="both"/>
        <w:rPr>
          <w:b/>
          <w:bCs/>
          <w:color w:val="000000"/>
          <w:sz w:val="28"/>
          <w:szCs w:val="28"/>
        </w:rPr>
      </w:pPr>
    </w:p>
    <w:p w:rsidR="00BD3FD0" w:rsidRPr="00BD3FD0" w:rsidRDefault="00BD3FD0" w:rsidP="00BD3FD0">
      <w:pPr>
        <w:shd w:val="clear" w:color="auto" w:fill="FFFFFF"/>
        <w:autoSpaceDE w:val="0"/>
        <w:autoSpaceDN w:val="0"/>
        <w:adjustRightInd w:val="0"/>
        <w:jc w:val="both"/>
        <w:rPr>
          <w:sz w:val="28"/>
          <w:szCs w:val="28"/>
        </w:rPr>
      </w:pPr>
      <w:r>
        <w:rPr>
          <w:color w:val="000000"/>
          <w:sz w:val="28"/>
          <w:szCs w:val="28"/>
        </w:rPr>
        <w:t xml:space="preserve">           Д</w:t>
      </w:r>
      <w:r w:rsidRPr="00BD3FD0">
        <w:rPr>
          <w:color w:val="000000"/>
          <w:sz w:val="28"/>
          <w:szCs w:val="28"/>
        </w:rPr>
        <w:t>ает возможность получать более концентриро</w:t>
      </w:r>
      <w:r w:rsidRPr="00BD3FD0">
        <w:rPr>
          <w:color w:val="000000"/>
          <w:sz w:val="28"/>
          <w:szCs w:val="28"/>
        </w:rPr>
        <w:softHyphen/>
        <w:t>ванные продукты, чем в ваннах с диафрагмой.</w:t>
      </w:r>
    </w:p>
    <w:p w:rsidR="00BD3FD0" w:rsidRPr="00BD3FD0" w:rsidRDefault="00BD3FD0" w:rsidP="00BD3FD0">
      <w:pPr>
        <w:shd w:val="clear" w:color="auto" w:fill="FFFFFF"/>
        <w:autoSpaceDE w:val="0"/>
        <w:autoSpaceDN w:val="0"/>
        <w:adjustRightInd w:val="0"/>
        <w:jc w:val="both"/>
        <w:rPr>
          <w:sz w:val="28"/>
          <w:szCs w:val="28"/>
        </w:rPr>
      </w:pPr>
      <w:r w:rsidRPr="00BD3FD0">
        <w:rPr>
          <w:color w:val="000000"/>
          <w:sz w:val="28"/>
          <w:szCs w:val="28"/>
        </w:rPr>
        <w:t xml:space="preserve">При пропускании через раствор </w:t>
      </w:r>
      <w:r w:rsidRPr="00BD3FD0">
        <w:rPr>
          <w:color w:val="000000"/>
          <w:sz w:val="28"/>
          <w:szCs w:val="28"/>
          <w:lang w:val="en-US"/>
        </w:rPr>
        <w:t>NaCl</w:t>
      </w:r>
      <w:r w:rsidRPr="00BD3FD0">
        <w:rPr>
          <w:color w:val="000000"/>
          <w:sz w:val="28"/>
          <w:szCs w:val="28"/>
        </w:rPr>
        <w:t xml:space="preserve"> постоянного электриче</w:t>
      </w:r>
      <w:r w:rsidRPr="00BD3FD0">
        <w:rPr>
          <w:color w:val="000000"/>
          <w:sz w:val="28"/>
          <w:szCs w:val="28"/>
        </w:rPr>
        <w:softHyphen/>
        <w:t>ского тока на графитовом аноде происходит разряд ионов С1</w:t>
      </w:r>
      <w:r w:rsidRPr="00BD3FD0">
        <w:rPr>
          <w:color w:val="000000"/>
          <w:sz w:val="40"/>
          <w:szCs w:val="40"/>
          <w:vertAlign w:val="superscript"/>
        </w:rPr>
        <w:t>-</w:t>
      </w:r>
      <w:r>
        <w:rPr>
          <w:color w:val="000000"/>
          <w:sz w:val="40"/>
          <w:szCs w:val="40"/>
          <w:vertAlign w:val="superscript"/>
        </w:rPr>
        <w:t xml:space="preserve"> </w:t>
      </w:r>
      <w:r w:rsidRPr="00BD3FD0">
        <w:rPr>
          <w:color w:val="000000"/>
          <w:sz w:val="28"/>
          <w:szCs w:val="28"/>
        </w:rPr>
        <w:t>с по</w:t>
      </w:r>
      <w:r w:rsidRPr="00BD3FD0">
        <w:rPr>
          <w:color w:val="000000"/>
          <w:sz w:val="28"/>
          <w:szCs w:val="28"/>
        </w:rPr>
        <w:softHyphen/>
        <w:t>следующим выделением газообразного хлора</w:t>
      </w:r>
      <w:r w:rsidRPr="00BD3FD0">
        <w:rPr>
          <w:rFonts w:ascii="Arial" w:hAnsi="Arial" w:cs="Arial"/>
          <w:color w:val="000000"/>
          <w:sz w:val="28"/>
          <w:szCs w:val="28"/>
        </w:rPr>
        <w:t xml:space="preserve">                   </w:t>
      </w:r>
    </w:p>
    <w:p w:rsidR="00BD3FD0" w:rsidRPr="00BD3FD0" w:rsidRDefault="00BD3FD0" w:rsidP="00BD3FD0">
      <w:pPr>
        <w:shd w:val="clear" w:color="auto" w:fill="FFFFFF"/>
        <w:autoSpaceDE w:val="0"/>
        <w:autoSpaceDN w:val="0"/>
        <w:adjustRightInd w:val="0"/>
        <w:jc w:val="both"/>
        <w:rPr>
          <w:sz w:val="28"/>
          <w:szCs w:val="28"/>
        </w:rPr>
      </w:pPr>
      <w:r>
        <w:rPr>
          <w:color w:val="000000"/>
          <w:sz w:val="28"/>
          <w:szCs w:val="28"/>
        </w:rPr>
        <w:t xml:space="preserve">                                             </w:t>
      </w:r>
      <w:r w:rsidRPr="00BD3FD0">
        <w:rPr>
          <w:color w:val="000000"/>
          <w:sz w:val="28"/>
          <w:szCs w:val="28"/>
        </w:rPr>
        <w:t>2С1</w:t>
      </w:r>
      <w:r>
        <w:rPr>
          <w:color w:val="000000"/>
          <w:sz w:val="40"/>
          <w:szCs w:val="40"/>
          <w:vertAlign w:val="superscript"/>
        </w:rPr>
        <w:t>-</w:t>
      </w:r>
      <w:r w:rsidRPr="00BD3FD0">
        <w:rPr>
          <w:color w:val="000000"/>
          <w:sz w:val="28"/>
          <w:szCs w:val="28"/>
        </w:rPr>
        <w:t xml:space="preserve"> - </w:t>
      </w:r>
      <w:r w:rsidRPr="00BD3FD0">
        <w:rPr>
          <w:i/>
          <w:iCs/>
          <w:color w:val="000000"/>
          <w:sz w:val="28"/>
          <w:szCs w:val="28"/>
        </w:rPr>
        <w:t xml:space="preserve">2е </w:t>
      </w:r>
      <w:r>
        <w:rPr>
          <w:color w:val="000000"/>
          <w:sz w:val="28"/>
          <w:szCs w:val="28"/>
        </w:rPr>
        <w:sym w:font="Symbol" w:char="F0DE"/>
      </w:r>
      <w:r w:rsidRPr="00BD3FD0">
        <w:rPr>
          <w:color w:val="000000"/>
          <w:sz w:val="28"/>
          <w:szCs w:val="28"/>
        </w:rPr>
        <w:t xml:space="preserve"> С1</w:t>
      </w:r>
      <w:r w:rsidRPr="00BD3FD0">
        <w:rPr>
          <w:color w:val="000000"/>
          <w:sz w:val="28"/>
          <w:szCs w:val="28"/>
          <w:vertAlign w:val="subscript"/>
        </w:rPr>
        <w:t>2</w:t>
      </w:r>
    </w:p>
    <w:p w:rsidR="00BD3FD0" w:rsidRPr="00BD3FD0" w:rsidRDefault="00BD3FD0" w:rsidP="00BD3FD0">
      <w:pPr>
        <w:shd w:val="clear" w:color="auto" w:fill="FFFFFF"/>
        <w:autoSpaceDE w:val="0"/>
        <w:autoSpaceDN w:val="0"/>
        <w:adjustRightInd w:val="0"/>
        <w:jc w:val="both"/>
        <w:rPr>
          <w:sz w:val="28"/>
          <w:szCs w:val="28"/>
        </w:rPr>
      </w:pPr>
      <w:r>
        <w:rPr>
          <w:color w:val="000000"/>
          <w:sz w:val="28"/>
          <w:szCs w:val="28"/>
        </w:rPr>
        <w:t xml:space="preserve">         </w:t>
      </w:r>
      <w:r w:rsidRPr="00BD3FD0">
        <w:rPr>
          <w:color w:val="000000"/>
          <w:sz w:val="28"/>
          <w:szCs w:val="28"/>
        </w:rPr>
        <w:t xml:space="preserve">На ртутном катоде выделение водорода происходит с большим перенапряжением. Если на железном катоде потенциал выделения водорода из нейтрального раствора равен 0,415 </w:t>
      </w:r>
      <w:r w:rsidRPr="00BD3FD0">
        <w:rPr>
          <w:i/>
          <w:iCs/>
          <w:color w:val="000000"/>
          <w:sz w:val="28"/>
          <w:szCs w:val="28"/>
        </w:rPr>
        <w:t xml:space="preserve">в, </w:t>
      </w:r>
      <w:r w:rsidRPr="00BD3FD0">
        <w:rPr>
          <w:color w:val="000000"/>
          <w:sz w:val="28"/>
          <w:szCs w:val="28"/>
        </w:rPr>
        <w:t>то на ртутн</w:t>
      </w:r>
      <w:r>
        <w:rPr>
          <w:color w:val="000000"/>
          <w:sz w:val="28"/>
          <w:szCs w:val="28"/>
        </w:rPr>
        <w:t>ом ка</w:t>
      </w:r>
      <w:r>
        <w:rPr>
          <w:color w:val="000000"/>
          <w:sz w:val="28"/>
          <w:szCs w:val="28"/>
        </w:rPr>
        <w:softHyphen/>
        <w:t xml:space="preserve">тоде он составляет 1,7 - </w:t>
      </w:r>
      <w:r w:rsidRPr="00BD3FD0">
        <w:rPr>
          <w:color w:val="000000"/>
          <w:sz w:val="28"/>
          <w:szCs w:val="28"/>
        </w:rPr>
        <w:t xml:space="preserve">1,85 </w:t>
      </w:r>
      <w:r w:rsidRPr="00BD3FD0">
        <w:rPr>
          <w:i/>
          <w:iCs/>
          <w:color w:val="000000"/>
          <w:sz w:val="28"/>
          <w:szCs w:val="28"/>
        </w:rPr>
        <w:t xml:space="preserve">в. </w:t>
      </w:r>
      <w:r w:rsidRPr="00BD3FD0">
        <w:rPr>
          <w:color w:val="000000"/>
          <w:sz w:val="28"/>
          <w:szCs w:val="28"/>
        </w:rPr>
        <w:t xml:space="preserve">Натрий же на ртути выделяется с большим эффектом деполяризации, обусловленным образованием амальгамы натрия </w:t>
      </w:r>
      <w:r w:rsidRPr="00BD3FD0">
        <w:rPr>
          <w:color w:val="000000"/>
          <w:sz w:val="28"/>
          <w:szCs w:val="28"/>
          <w:lang w:val="en-US"/>
        </w:rPr>
        <w:t>NaHg</w:t>
      </w:r>
      <w:r w:rsidRPr="00BD3FD0">
        <w:rPr>
          <w:color w:val="000000"/>
          <w:sz w:val="28"/>
          <w:szCs w:val="28"/>
          <w:vertAlign w:val="subscript"/>
          <w:lang w:val="en-US"/>
        </w:rPr>
        <w:t>n</w:t>
      </w:r>
      <w:r w:rsidRPr="00BD3FD0">
        <w:rPr>
          <w:color w:val="000000"/>
          <w:sz w:val="28"/>
          <w:szCs w:val="28"/>
        </w:rPr>
        <w:t>, растворяющейся в избытке ртути. Бла</w:t>
      </w:r>
      <w:r w:rsidRPr="00BD3FD0">
        <w:rPr>
          <w:color w:val="000000"/>
          <w:sz w:val="28"/>
          <w:szCs w:val="28"/>
        </w:rPr>
        <w:softHyphen/>
        <w:t>годаря этому потенциал разряда натрия на ртутном катоде оказы</w:t>
      </w:r>
      <w:r w:rsidRPr="00BD3FD0">
        <w:rPr>
          <w:color w:val="000000"/>
          <w:sz w:val="28"/>
          <w:szCs w:val="28"/>
        </w:rPr>
        <w:softHyphen/>
        <w:t>вается ниж</w:t>
      </w:r>
      <w:r>
        <w:rPr>
          <w:color w:val="000000"/>
          <w:sz w:val="28"/>
          <w:szCs w:val="28"/>
        </w:rPr>
        <w:t xml:space="preserve">е равновесного, а именно 1,2 в, </w:t>
      </w:r>
      <w:r w:rsidRPr="00BD3FD0">
        <w:rPr>
          <w:color w:val="000000"/>
          <w:sz w:val="28"/>
          <w:szCs w:val="28"/>
        </w:rPr>
        <w:t>в то время как его равно</w:t>
      </w:r>
      <w:r w:rsidRPr="00BD3FD0">
        <w:rPr>
          <w:color w:val="000000"/>
          <w:sz w:val="28"/>
          <w:szCs w:val="28"/>
        </w:rPr>
        <w:softHyphen/>
        <w:t xml:space="preserve">весный потенциал равен 2,71 </w:t>
      </w:r>
      <w:r w:rsidRPr="00BD3FD0">
        <w:rPr>
          <w:i/>
          <w:iCs/>
          <w:color w:val="000000"/>
          <w:sz w:val="28"/>
          <w:szCs w:val="28"/>
        </w:rPr>
        <w:t xml:space="preserve">в. </w:t>
      </w:r>
      <w:r w:rsidRPr="00BD3FD0">
        <w:rPr>
          <w:color w:val="000000"/>
          <w:sz w:val="28"/>
          <w:szCs w:val="28"/>
        </w:rPr>
        <w:t>Таким образом, на ртутном катоде протекают следующие процессы:</w:t>
      </w:r>
    </w:p>
    <w:p w:rsidR="00BD3FD0" w:rsidRPr="00BD3FD0" w:rsidRDefault="00BD3FD0" w:rsidP="00BD3FD0">
      <w:pPr>
        <w:shd w:val="clear" w:color="auto" w:fill="FFFFFF"/>
        <w:autoSpaceDE w:val="0"/>
        <w:autoSpaceDN w:val="0"/>
        <w:adjustRightInd w:val="0"/>
        <w:jc w:val="both"/>
        <w:rPr>
          <w:color w:val="000000"/>
          <w:sz w:val="28"/>
          <w:szCs w:val="28"/>
          <w:lang w:val="en-US"/>
        </w:rPr>
      </w:pPr>
      <w:r w:rsidRPr="00BD3FD0">
        <w:rPr>
          <w:color w:val="000000"/>
          <w:sz w:val="28"/>
          <w:szCs w:val="28"/>
          <w:lang w:val="en-US"/>
        </w:rPr>
        <w:t xml:space="preserve">                                             Na</w:t>
      </w:r>
      <w:r w:rsidRPr="00BD3FD0">
        <w:rPr>
          <w:color w:val="000000"/>
          <w:sz w:val="28"/>
          <w:szCs w:val="28"/>
          <w:vertAlign w:val="superscript"/>
          <w:lang w:val="en-US"/>
        </w:rPr>
        <w:t>+</w:t>
      </w:r>
      <w:r w:rsidRPr="00BD3FD0">
        <w:rPr>
          <w:color w:val="000000"/>
          <w:sz w:val="28"/>
          <w:szCs w:val="28"/>
          <w:lang w:val="en-US"/>
        </w:rPr>
        <w:t xml:space="preserve"> + </w:t>
      </w:r>
      <w:r w:rsidRPr="00BD3FD0">
        <w:rPr>
          <w:i/>
          <w:iCs/>
          <w:color w:val="000000"/>
          <w:sz w:val="28"/>
          <w:szCs w:val="28"/>
        </w:rPr>
        <w:t>е</w:t>
      </w:r>
      <w:r w:rsidRPr="00BD3FD0">
        <w:rPr>
          <w:i/>
          <w:iCs/>
          <w:color w:val="000000"/>
          <w:sz w:val="28"/>
          <w:szCs w:val="28"/>
          <w:lang w:val="en-US"/>
        </w:rPr>
        <w:t xml:space="preserve"> </w:t>
      </w:r>
      <w:r>
        <w:rPr>
          <w:color w:val="000000"/>
          <w:sz w:val="28"/>
          <w:szCs w:val="28"/>
          <w:lang w:val="en-US"/>
        </w:rPr>
        <w:sym w:font="Symbol" w:char="F0DE"/>
      </w:r>
      <w:r w:rsidRPr="00BD3FD0">
        <w:rPr>
          <w:color w:val="000000"/>
          <w:sz w:val="28"/>
          <w:szCs w:val="28"/>
          <w:lang w:val="en-US"/>
        </w:rPr>
        <w:t xml:space="preserve"> Na </w:t>
      </w:r>
    </w:p>
    <w:p w:rsidR="00BD3FD0" w:rsidRPr="00BD3FD0" w:rsidRDefault="00BD3FD0" w:rsidP="00BD3FD0">
      <w:pPr>
        <w:shd w:val="clear" w:color="auto" w:fill="FFFFFF"/>
        <w:autoSpaceDE w:val="0"/>
        <w:autoSpaceDN w:val="0"/>
        <w:adjustRightInd w:val="0"/>
        <w:jc w:val="both"/>
        <w:rPr>
          <w:sz w:val="28"/>
          <w:szCs w:val="28"/>
        </w:rPr>
      </w:pPr>
      <w:r w:rsidRPr="00BD3FD0">
        <w:rPr>
          <w:color w:val="000000"/>
          <w:sz w:val="28"/>
          <w:szCs w:val="28"/>
          <w:lang w:val="en-US"/>
        </w:rPr>
        <w:t xml:space="preserve">                                            Na + </w:t>
      </w:r>
      <w:r>
        <w:rPr>
          <w:i/>
          <w:iCs/>
          <w:color w:val="000000"/>
          <w:sz w:val="28"/>
          <w:szCs w:val="28"/>
          <w:lang w:val="en-US"/>
        </w:rPr>
        <w:t>n</w:t>
      </w:r>
      <w:r>
        <w:rPr>
          <w:i/>
          <w:iCs/>
          <w:color w:val="000000"/>
          <w:sz w:val="28"/>
          <w:szCs w:val="28"/>
        </w:rPr>
        <w:t>Н</w:t>
      </w:r>
      <w:r w:rsidRPr="00BD3FD0">
        <w:rPr>
          <w:i/>
          <w:iCs/>
          <w:color w:val="000000"/>
          <w:sz w:val="28"/>
          <w:szCs w:val="28"/>
          <w:lang w:val="en-US"/>
        </w:rPr>
        <w:t xml:space="preserve">g </w:t>
      </w:r>
      <w:r w:rsidRPr="00BD3FD0">
        <w:rPr>
          <w:color w:val="000000"/>
          <w:sz w:val="28"/>
          <w:szCs w:val="28"/>
          <w:lang w:val="en-US"/>
        </w:rPr>
        <w:t>= NaHg</w:t>
      </w:r>
      <w:r>
        <w:rPr>
          <w:color w:val="000000"/>
          <w:sz w:val="28"/>
          <w:szCs w:val="28"/>
          <w:vertAlign w:val="subscript"/>
          <w:lang w:val="en-US"/>
        </w:rPr>
        <w:t>n</w:t>
      </w:r>
    </w:p>
    <w:p w:rsidR="00BD3FD0" w:rsidRPr="00BD3FD0" w:rsidRDefault="00BD3FD0" w:rsidP="00BD3FD0">
      <w:pPr>
        <w:shd w:val="clear" w:color="auto" w:fill="FFFFFF"/>
        <w:autoSpaceDE w:val="0"/>
        <w:autoSpaceDN w:val="0"/>
        <w:adjustRightInd w:val="0"/>
        <w:jc w:val="both"/>
        <w:rPr>
          <w:sz w:val="28"/>
          <w:szCs w:val="28"/>
        </w:rPr>
      </w:pPr>
      <w:r w:rsidRPr="00BD3FD0">
        <w:rPr>
          <w:color w:val="000000"/>
          <w:sz w:val="28"/>
          <w:szCs w:val="28"/>
        </w:rPr>
        <w:t>и водород практически почти не выделяется.</w:t>
      </w:r>
    </w:p>
    <w:p w:rsidR="00BD3FD0" w:rsidRPr="00BD3FD0" w:rsidRDefault="00BD3FD0" w:rsidP="00BD3FD0">
      <w:pPr>
        <w:shd w:val="clear" w:color="auto" w:fill="FFFFFF"/>
        <w:autoSpaceDE w:val="0"/>
        <w:autoSpaceDN w:val="0"/>
        <w:adjustRightInd w:val="0"/>
        <w:jc w:val="both"/>
        <w:rPr>
          <w:sz w:val="28"/>
          <w:szCs w:val="28"/>
        </w:rPr>
      </w:pPr>
      <w:r>
        <w:rPr>
          <w:color w:val="000000"/>
          <w:sz w:val="28"/>
          <w:szCs w:val="28"/>
        </w:rPr>
        <w:t xml:space="preserve">  </w:t>
      </w:r>
      <w:r w:rsidRPr="00BD3FD0">
        <w:rPr>
          <w:color w:val="000000"/>
          <w:sz w:val="28"/>
          <w:szCs w:val="28"/>
        </w:rPr>
        <w:t>Амальгама натрия разлагает</w:t>
      </w:r>
      <w:r>
        <w:rPr>
          <w:color w:val="000000"/>
          <w:sz w:val="28"/>
          <w:szCs w:val="28"/>
        </w:rPr>
        <w:t>ся в специальном аппарате — раз</w:t>
      </w:r>
      <w:r w:rsidRPr="00BD3FD0">
        <w:rPr>
          <w:color w:val="000000"/>
          <w:sz w:val="28"/>
          <w:szCs w:val="28"/>
        </w:rPr>
        <w:t>лагателе водой по реакции</w:t>
      </w:r>
    </w:p>
    <w:p w:rsidR="00BD3FD0" w:rsidRPr="00BD3FD0" w:rsidRDefault="00BD3FD0" w:rsidP="00BD3FD0">
      <w:pPr>
        <w:shd w:val="clear" w:color="auto" w:fill="FFFFFF"/>
        <w:autoSpaceDE w:val="0"/>
        <w:autoSpaceDN w:val="0"/>
        <w:adjustRightInd w:val="0"/>
        <w:jc w:val="both"/>
        <w:rPr>
          <w:sz w:val="28"/>
          <w:szCs w:val="28"/>
        </w:rPr>
      </w:pPr>
      <w:r>
        <w:rPr>
          <w:color w:val="000000"/>
          <w:sz w:val="28"/>
          <w:szCs w:val="28"/>
        </w:rPr>
        <w:t xml:space="preserve">                             </w:t>
      </w:r>
      <w:r w:rsidRPr="00BD3FD0">
        <w:rPr>
          <w:color w:val="000000"/>
          <w:sz w:val="28"/>
          <w:szCs w:val="28"/>
          <w:lang w:val="en-US"/>
        </w:rPr>
        <w:t>NaHg</w:t>
      </w:r>
      <w:r>
        <w:rPr>
          <w:color w:val="000000"/>
          <w:sz w:val="28"/>
          <w:szCs w:val="28"/>
          <w:vertAlign w:val="subscript"/>
          <w:lang w:val="en-US"/>
        </w:rPr>
        <w:t>n</w:t>
      </w:r>
      <w:r w:rsidRPr="00BD3FD0">
        <w:rPr>
          <w:color w:val="000000"/>
          <w:sz w:val="28"/>
          <w:szCs w:val="28"/>
        </w:rPr>
        <w:t xml:space="preserve"> + Н</w:t>
      </w:r>
      <w:r w:rsidRPr="00BD3FD0">
        <w:rPr>
          <w:color w:val="000000"/>
          <w:sz w:val="28"/>
          <w:szCs w:val="28"/>
          <w:vertAlign w:val="subscript"/>
        </w:rPr>
        <w:t>2</w:t>
      </w:r>
      <w:r w:rsidRPr="00BD3FD0">
        <w:rPr>
          <w:color w:val="000000"/>
          <w:sz w:val="28"/>
          <w:szCs w:val="28"/>
        </w:rPr>
        <w:t xml:space="preserve">0 = </w:t>
      </w:r>
      <w:r w:rsidRPr="00BD3FD0">
        <w:rPr>
          <w:color w:val="000000"/>
          <w:sz w:val="28"/>
          <w:szCs w:val="28"/>
          <w:lang w:val="en-US"/>
        </w:rPr>
        <w:t>NaOH</w:t>
      </w:r>
      <w:r w:rsidRPr="00BD3FD0">
        <w:rPr>
          <w:color w:val="000000"/>
          <w:sz w:val="28"/>
          <w:szCs w:val="28"/>
        </w:rPr>
        <w:t xml:space="preserve"> + 1/2Н</w:t>
      </w:r>
      <w:r>
        <w:rPr>
          <w:color w:val="000000"/>
          <w:sz w:val="28"/>
          <w:szCs w:val="28"/>
          <w:vertAlign w:val="subscript"/>
        </w:rPr>
        <w:t>2</w:t>
      </w:r>
      <w:r w:rsidRPr="00BD3FD0">
        <w:rPr>
          <w:color w:val="000000"/>
          <w:sz w:val="28"/>
          <w:szCs w:val="28"/>
        </w:rPr>
        <w:t xml:space="preserve"> + </w:t>
      </w:r>
      <w:r w:rsidRPr="00BD3FD0">
        <w:rPr>
          <w:i/>
          <w:iCs/>
          <w:color w:val="000000"/>
          <w:sz w:val="28"/>
          <w:szCs w:val="28"/>
          <w:lang w:val="en-US"/>
        </w:rPr>
        <w:t>nHg</w:t>
      </w:r>
    </w:p>
    <w:p w:rsidR="00BD3FD0" w:rsidRPr="00BD3FD0" w:rsidRDefault="00BD3FD0" w:rsidP="00BD3FD0">
      <w:pPr>
        <w:shd w:val="clear" w:color="auto" w:fill="FFFFFF"/>
        <w:autoSpaceDE w:val="0"/>
        <w:autoSpaceDN w:val="0"/>
        <w:adjustRightInd w:val="0"/>
        <w:jc w:val="both"/>
        <w:rPr>
          <w:sz w:val="28"/>
          <w:szCs w:val="28"/>
        </w:rPr>
      </w:pPr>
      <w:r w:rsidRPr="00BD3FD0">
        <w:rPr>
          <w:color w:val="000000"/>
          <w:sz w:val="28"/>
          <w:szCs w:val="28"/>
        </w:rPr>
        <w:t xml:space="preserve">Электролиз в ванне с ртутным катодом протекает в среднем при напряжении 4,3—4,4 </w:t>
      </w:r>
      <w:r w:rsidRPr="00BD3FD0">
        <w:rPr>
          <w:i/>
          <w:iCs/>
          <w:color w:val="000000"/>
          <w:sz w:val="28"/>
          <w:szCs w:val="28"/>
        </w:rPr>
        <w:t>в.</w:t>
      </w:r>
    </w:p>
    <w:p w:rsidR="00BD3FD0" w:rsidRDefault="00BD3FD0" w:rsidP="00BD3FD0">
      <w:pPr>
        <w:shd w:val="clear" w:color="auto" w:fill="FFFFFF"/>
        <w:autoSpaceDE w:val="0"/>
        <w:autoSpaceDN w:val="0"/>
        <w:adjustRightInd w:val="0"/>
        <w:jc w:val="both"/>
        <w:rPr>
          <w:color w:val="000000"/>
          <w:sz w:val="28"/>
          <w:szCs w:val="28"/>
        </w:rPr>
      </w:pPr>
      <w:r>
        <w:rPr>
          <w:color w:val="000000"/>
          <w:sz w:val="28"/>
          <w:szCs w:val="28"/>
        </w:rPr>
        <w:t xml:space="preserve">        </w:t>
      </w:r>
      <w:r w:rsidRPr="00BD3FD0">
        <w:rPr>
          <w:color w:val="000000"/>
          <w:sz w:val="28"/>
          <w:szCs w:val="28"/>
        </w:rPr>
        <w:t>Ванна с ртутным катодом, принципиальная схе</w:t>
      </w:r>
      <w:r>
        <w:rPr>
          <w:color w:val="000000"/>
          <w:sz w:val="28"/>
          <w:szCs w:val="28"/>
        </w:rPr>
        <w:t>ма которой приведена на рис. 3</w:t>
      </w:r>
      <w:r w:rsidRPr="00BD3FD0">
        <w:rPr>
          <w:color w:val="000000"/>
          <w:sz w:val="28"/>
          <w:szCs w:val="28"/>
        </w:rPr>
        <w:t>, состоит из двух частей: электро</w:t>
      </w:r>
      <w:r w:rsidRPr="00BD3FD0">
        <w:rPr>
          <w:color w:val="000000"/>
          <w:sz w:val="28"/>
          <w:szCs w:val="28"/>
        </w:rPr>
        <w:softHyphen/>
        <w:t>лизера и разлагателя.</w:t>
      </w:r>
    </w:p>
    <w:p w:rsidR="00BD3FD0" w:rsidRPr="00BD3FD0" w:rsidRDefault="005C1147" w:rsidP="00BD3FD0">
      <w:pPr>
        <w:shd w:val="clear" w:color="auto" w:fill="FFFFFF"/>
        <w:autoSpaceDE w:val="0"/>
        <w:autoSpaceDN w:val="0"/>
        <w:adjustRightInd w:val="0"/>
        <w:jc w:val="both"/>
        <w:rPr>
          <w:sz w:val="28"/>
          <w:szCs w:val="28"/>
        </w:rPr>
      </w:pPr>
      <w:r>
        <w:rPr>
          <w:noProof/>
        </w:rPr>
        <w:pict>
          <v:shape id="_x0000_s1027" type="#_x0000_t75" style="position:absolute;left:0;text-align:left;margin-left:-20pt;margin-top:44.4pt;width:359.15pt;height:170.25pt;z-index:-251658240" wrapcoords="-42 0 -42 21512 21600 21512 21600 0 -42 0">
            <v:imagedata r:id="rId11" o:title="" gain="1.5625" blacklevel="-7864f"/>
            <w10:wrap type="square"/>
          </v:shape>
        </w:pict>
      </w:r>
      <w:r w:rsidR="00BD3FD0">
        <w:rPr>
          <w:color w:val="000000"/>
          <w:sz w:val="28"/>
          <w:szCs w:val="28"/>
        </w:rPr>
        <w:t xml:space="preserve">   </w:t>
      </w:r>
      <w:r w:rsidR="00BD3FD0" w:rsidRPr="00BD3FD0">
        <w:rPr>
          <w:color w:val="000000"/>
          <w:sz w:val="28"/>
          <w:szCs w:val="28"/>
        </w:rPr>
        <w:t>Электролизер и разлагатель конструктивно могут быть разде</w:t>
      </w:r>
      <w:r w:rsidR="00BD3FD0" w:rsidRPr="00BD3FD0">
        <w:rPr>
          <w:color w:val="000000"/>
          <w:sz w:val="28"/>
          <w:szCs w:val="28"/>
        </w:rPr>
        <w:softHyphen/>
        <w:t>лены и сообщаться друг с другом трубопроводом или могут быть расположены в одном общем кожухе.</w:t>
      </w:r>
    </w:p>
    <w:p w:rsidR="00EB32FC" w:rsidRPr="00EB32FC" w:rsidRDefault="00BD3FD0" w:rsidP="00EB32FC">
      <w:pPr>
        <w:shd w:val="clear" w:color="auto" w:fill="FFFFFF"/>
        <w:autoSpaceDE w:val="0"/>
        <w:autoSpaceDN w:val="0"/>
        <w:adjustRightInd w:val="0"/>
      </w:pPr>
      <w:r>
        <w:rPr>
          <w:color w:val="000000"/>
          <w:sz w:val="28"/>
          <w:szCs w:val="28"/>
        </w:rPr>
        <w:t xml:space="preserve">       </w:t>
      </w:r>
      <w:r w:rsidRPr="00BD3FD0">
        <w:rPr>
          <w:color w:val="000000"/>
          <w:sz w:val="28"/>
          <w:szCs w:val="28"/>
        </w:rPr>
        <w:t>В любом случае электролизер — длинный ящик прямоуголь</w:t>
      </w:r>
      <w:r w:rsidRPr="00BD3FD0">
        <w:rPr>
          <w:color w:val="000000"/>
          <w:sz w:val="28"/>
          <w:szCs w:val="28"/>
        </w:rPr>
        <w:softHyphen/>
        <w:t xml:space="preserve">ного сечения, сверху закрытый крышкой, в которой укреплены графитовые аноды. </w:t>
      </w:r>
      <w:r w:rsidR="00EB32FC">
        <w:rPr>
          <w:color w:val="000000"/>
        </w:rPr>
        <w:t>Рис. 3</w:t>
      </w:r>
      <w:r w:rsidR="00EB32FC" w:rsidRPr="00EB32FC">
        <w:rPr>
          <w:color w:val="000000"/>
        </w:rPr>
        <w:t>. Схема ванны с ртутным катодом:</w:t>
      </w:r>
    </w:p>
    <w:p w:rsidR="00EB32FC" w:rsidRDefault="00EB32FC" w:rsidP="00EB32FC">
      <w:pPr>
        <w:shd w:val="clear" w:color="auto" w:fill="FFFFFF"/>
        <w:tabs>
          <w:tab w:val="left" w:pos="8520"/>
        </w:tabs>
        <w:autoSpaceDE w:val="0"/>
        <w:autoSpaceDN w:val="0"/>
        <w:adjustRightInd w:val="0"/>
        <w:jc w:val="both"/>
        <w:rPr>
          <w:color w:val="000000"/>
        </w:rPr>
      </w:pPr>
      <w:r>
        <w:rPr>
          <w:color w:val="000000"/>
        </w:rPr>
        <w:t>1</w:t>
      </w:r>
      <w:r w:rsidRPr="00EB32FC">
        <w:rPr>
          <w:color w:val="000000"/>
        </w:rPr>
        <w:t xml:space="preserve">— электролизер;  </w:t>
      </w:r>
      <w:r w:rsidRPr="00EB32FC">
        <w:rPr>
          <w:i/>
          <w:iCs/>
          <w:color w:val="000000"/>
        </w:rPr>
        <w:t xml:space="preserve">2 </w:t>
      </w:r>
      <w:r w:rsidRPr="00EB32FC">
        <w:rPr>
          <w:color w:val="000000"/>
        </w:rPr>
        <w:t xml:space="preserve">— разлагатель;  </w:t>
      </w:r>
      <w:r w:rsidRPr="00EB32FC">
        <w:rPr>
          <w:i/>
          <w:iCs/>
          <w:color w:val="000000"/>
        </w:rPr>
        <w:t xml:space="preserve">3 </w:t>
      </w:r>
      <w:r w:rsidRPr="00EB32FC">
        <w:rPr>
          <w:color w:val="000000"/>
        </w:rPr>
        <w:t>— насос</w:t>
      </w:r>
    </w:p>
    <w:p w:rsidR="00EB32FC" w:rsidRPr="00EB32FC" w:rsidRDefault="00EB32FC" w:rsidP="00EB32FC">
      <w:pPr>
        <w:shd w:val="clear" w:color="auto" w:fill="FFFFFF"/>
        <w:autoSpaceDE w:val="0"/>
        <w:autoSpaceDN w:val="0"/>
        <w:adjustRightInd w:val="0"/>
        <w:jc w:val="both"/>
        <w:rPr>
          <w:sz w:val="28"/>
          <w:szCs w:val="28"/>
        </w:rPr>
      </w:pPr>
      <w:r>
        <w:rPr>
          <w:color w:val="000000"/>
          <w:sz w:val="28"/>
          <w:szCs w:val="28"/>
        </w:rPr>
        <w:t xml:space="preserve">  </w:t>
      </w:r>
      <w:r w:rsidR="003A3677">
        <w:rPr>
          <w:color w:val="000000"/>
          <w:sz w:val="28"/>
          <w:szCs w:val="28"/>
        </w:rPr>
        <w:t xml:space="preserve"> </w:t>
      </w:r>
      <w:r w:rsidR="00BD3FD0" w:rsidRPr="00BD3FD0">
        <w:rPr>
          <w:color w:val="000000"/>
          <w:sz w:val="28"/>
          <w:szCs w:val="28"/>
        </w:rPr>
        <w:t>К слегка наклонному дну ванны подведена ка</w:t>
      </w:r>
      <w:r w:rsidR="00BD3FD0" w:rsidRPr="00BD3FD0">
        <w:rPr>
          <w:color w:val="000000"/>
          <w:sz w:val="28"/>
          <w:szCs w:val="28"/>
        </w:rPr>
        <w:softHyphen/>
        <w:t>тодная шина и по нему непрерывно движется тонкий слой ртути. Таким образом, днище ванны является катодом. Электролизер пи</w:t>
      </w:r>
      <w:r>
        <w:rPr>
          <w:color w:val="000000"/>
          <w:sz w:val="28"/>
          <w:szCs w:val="28"/>
        </w:rPr>
        <w:t>тае</w:t>
      </w:r>
      <w:r w:rsidRPr="00EB32FC">
        <w:rPr>
          <w:color w:val="000000"/>
          <w:sz w:val="28"/>
          <w:szCs w:val="28"/>
        </w:rPr>
        <w:t xml:space="preserve">тся концентрированным (310—315 </w:t>
      </w:r>
      <w:r w:rsidRPr="00EB32FC">
        <w:rPr>
          <w:i/>
          <w:iCs/>
          <w:color w:val="000000"/>
          <w:sz w:val="28"/>
          <w:szCs w:val="28"/>
        </w:rPr>
        <w:t xml:space="preserve">г/л) </w:t>
      </w:r>
      <w:r>
        <w:rPr>
          <w:color w:val="000000"/>
          <w:sz w:val="28"/>
          <w:szCs w:val="28"/>
        </w:rPr>
        <w:t>раствором хлорида</w:t>
      </w:r>
      <w:r w:rsidRPr="00EB32FC">
        <w:rPr>
          <w:color w:val="000000"/>
          <w:sz w:val="28"/>
          <w:szCs w:val="28"/>
        </w:rPr>
        <w:t xml:space="preserve"> натрия, который в процессе электролиза обедняется поваренной солью до концентрации 260—270 </w:t>
      </w:r>
      <w:r w:rsidRPr="00EB32FC">
        <w:rPr>
          <w:i/>
          <w:iCs/>
          <w:color w:val="000000"/>
          <w:sz w:val="28"/>
          <w:szCs w:val="28"/>
        </w:rPr>
        <w:t xml:space="preserve">г/л, </w:t>
      </w:r>
      <w:r w:rsidRPr="00EB32FC">
        <w:rPr>
          <w:color w:val="000000"/>
          <w:sz w:val="28"/>
          <w:szCs w:val="28"/>
        </w:rPr>
        <w:t>выводится из ванны, обес</w:t>
      </w:r>
      <w:r>
        <w:rPr>
          <w:color w:val="000000"/>
          <w:sz w:val="28"/>
          <w:szCs w:val="28"/>
        </w:rPr>
        <w:t>хло</w:t>
      </w:r>
      <w:r w:rsidRPr="00EB32FC">
        <w:rPr>
          <w:color w:val="000000"/>
          <w:sz w:val="28"/>
          <w:szCs w:val="28"/>
        </w:rPr>
        <w:t>ривается под разряжением и при продувке его сжатым воздухом, донасыщается солью, очищается от примесей (в схеме не показано) и передается обратно на электролиз. Образующийся хлор выводится через крышку ванны.</w:t>
      </w:r>
    </w:p>
    <w:p w:rsidR="00EB32FC" w:rsidRPr="00EB32FC" w:rsidRDefault="00EB32FC" w:rsidP="00EB32FC">
      <w:pPr>
        <w:shd w:val="clear" w:color="auto" w:fill="FFFFFF"/>
        <w:autoSpaceDE w:val="0"/>
        <w:autoSpaceDN w:val="0"/>
        <w:adjustRightInd w:val="0"/>
        <w:jc w:val="both"/>
        <w:rPr>
          <w:sz w:val="28"/>
          <w:szCs w:val="28"/>
        </w:rPr>
      </w:pPr>
      <w:r>
        <w:rPr>
          <w:color w:val="000000"/>
          <w:sz w:val="28"/>
          <w:szCs w:val="28"/>
        </w:rPr>
        <w:t xml:space="preserve">     </w:t>
      </w:r>
      <w:r w:rsidRPr="00EB32FC">
        <w:rPr>
          <w:color w:val="000000"/>
          <w:sz w:val="28"/>
          <w:szCs w:val="28"/>
        </w:rPr>
        <w:t>При движении ртути по дну электролизера в процессе электро</w:t>
      </w:r>
      <w:r w:rsidRPr="00EB32FC">
        <w:rPr>
          <w:color w:val="000000"/>
          <w:sz w:val="28"/>
          <w:szCs w:val="28"/>
        </w:rPr>
        <w:softHyphen/>
        <w:t>лиза получается амальгама натрия, которая растворяется в ртути и выводится из электролизера в разлагатель. Разлагатели могут быть различной конструкции — горизонтальные и вертикальные. Горизонтальные разлагатели представляют собой прямоугольный</w:t>
      </w:r>
      <w:r>
        <w:rPr>
          <w:color w:val="000000"/>
          <w:sz w:val="28"/>
          <w:szCs w:val="28"/>
        </w:rPr>
        <w:t xml:space="preserve"> </w:t>
      </w:r>
      <w:r w:rsidRPr="00EB32FC">
        <w:rPr>
          <w:color w:val="000000"/>
          <w:sz w:val="28"/>
          <w:szCs w:val="28"/>
        </w:rPr>
        <w:t>желоб, закрытый крышкой. В разлагатель поступает вода и из него отводятся образующиеся проду</w:t>
      </w:r>
      <w:r>
        <w:rPr>
          <w:color w:val="000000"/>
          <w:sz w:val="28"/>
          <w:szCs w:val="28"/>
        </w:rPr>
        <w:t>кты — водород и щелочь. Дно раз</w:t>
      </w:r>
      <w:r w:rsidRPr="00EB32FC">
        <w:rPr>
          <w:color w:val="000000"/>
          <w:sz w:val="28"/>
          <w:szCs w:val="28"/>
        </w:rPr>
        <w:t>лагателя имеет не</w:t>
      </w:r>
      <w:r>
        <w:rPr>
          <w:color w:val="000000"/>
          <w:sz w:val="28"/>
          <w:szCs w:val="28"/>
        </w:rPr>
        <w:t xml:space="preserve">большой </w:t>
      </w:r>
      <w:r w:rsidRPr="00EB32FC">
        <w:rPr>
          <w:color w:val="000000"/>
          <w:sz w:val="28"/>
          <w:szCs w:val="28"/>
        </w:rPr>
        <w:t>уклон, благодаря чему ртуть движется по дну, выводится из разлагателя и подъемниками различного типа передается в электролизер.</w:t>
      </w:r>
    </w:p>
    <w:p w:rsidR="00EB32FC" w:rsidRPr="00EB32FC" w:rsidRDefault="00EB32FC" w:rsidP="00EB32FC">
      <w:pPr>
        <w:shd w:val="clear" w:color="auto" w:fill="FFFFFF"/>
        <w:autoSpaceDE w:val="0"/>
        <w:autoSpaceDN w:val="0"/>
        <w:adjustRightInd w:val="0"/>
        <w:jc w:val="both"/>
        <w:rPr>
          <w:sz w:val="28"/>
          <w:szCs w:val="28"/>
        </w:rPr>
      </w:pPr>
      <w:r>
        <w:rPr>
          <w:color w:val="000000"/>
          <w:sz w:val="28"/>
          <w:szCs w:val="28"/>
        </w:rPr>
        <w:t xml:space="preserve">    </w:t>
      </w:r>
      <w:r w:rsidRPr="00EB32FC">
        <w:rPr>
          <w:color w:val="000000"/>
          <w:sz w:val="28"/>
          <w:szCs w:val="28"/>
        </w:rPr>
        <w:t>Ванна с ртутным катодом занимает большие площади, что свя</w:t>
      </w:r>
      <w:r w:rsidRPr="00EB32FC">
        <w:rPr>
          <w:color w:val="000000"/>
          <w:sz w:val="28"/>
          <w:szCs w:val="28"/>
        </w:rPr>
        <w:softHyphen/>
        <w:t>зано с горизонтальным расположением ртутного катода. Сущест</w:t>
      </w:r>
      <w:r w:rsidRPr="00EB32FC">
        <w:rPr>
          <w:color w:val="000000"/>
          <w:sz w:val="28"/>
          <w:szCs w:val="28"/>
        </w:rPr>
        <w:softHyphen/>
        <w:t>вуют ванны, в которых катодами служат вертикальные амальга</w:t>
      </w:r>
      <w:r w:rsidRPr="00EB32FC">
        <w:rPr>
          <w:color w:val="000000"/>
          <w:sz w:val="28"/>
          <w:szCs w:val="28"/>
        </w:rPr>
        <w:softHyphen/>
        <w:t>мированные диски. Эти ванны компактны, но сложны конструктивно и в эксплуатации.</w:t>
      </w:r>
    </w:p>
    <w:p w:rsidR="00075D5D" w:rsidRDefault="00EB32FC" w:rsidP="00EB32FC">
      <w:pPr>
        <w:shd w:val="clear" w:color="auto" w:fill="FFFFFF"/>
        <w:autoSpaceDE w:val="0"/>
        <w:autoSpaceDN w:val="0"/>
        <w:adjustRightInd w:val="0"/>
        <w:jc w:val="both"/>
        <w:rPr>
          <w:color w:val="000000"/>
          <w:sz w:val="28"/>
          <w:szCs w:val="28"/>
        </w:rPr>
      </w:pPr>
      <w:r w:rsidRPr="00EB32FC">
        <w:rPr>
          <w:color w:val="000000"/>
          <w:sz w:val="28"/>
          <w:szCs w:val="28"/>
        </w:rPr>
        <w:t>Сопоставление основных показателей ра</w:t>
      </w:r>
      <w:r>
        <w:rPr>
          <w:color w:val="000000"/>
          <w:sz w:val="28"/>
          <w:szCs w:val="28"/>
        </w:rPr>
        <w:t xml:space="preserve">боты ванн двух типов </w:t>
      </w:r>
      <w:r w:rsidRPr="00EB32FC">
        <w:rPr>
          <w:color w:val="000000"/>
          <w:sz w:val="28"/>
          <w:szCs w:val="28"/>
        </w:rPr>
        <w:t>показывает, что вследствие высокого напряжения на ваннах с ртутным катодом расх</w:t>
      </w:r>
      <w:r>
        <w:rPr>
          <w:color w:val="000000"/>
          <w:sz w:val="28"/>
          <w:szCs w:val="28"/>
        </w:rPr>
        <w:t>од энергии выше, чем в диафраг</w:t>
      </w:r>
      <w:r w:rsidRPr="00EB32FC">
        <w:rPr>
          <w:color w:val="000000"/>
          <w:sz w:val="28"/>
          <w:szCs w:val="28"/>
        </w:rPr>
        <w:t>менных. Кроме того, эксплуатация ванн с ртутным катодом более сложна, чем диафрагменных, капитальные затраты на их установку выше и условия труда в цехах, оборудованных ртутными ваннами, тяжелее, чем в цехах, где установлены ванны с диафрагмой.</w:t>
      </w:r>
    </w:p>
    <w:p w:rsidR="00EB32FC" w:rsidRPr="00EB32FC" w:rsidRDefault="00EB32FC" w:rsidP="00EB32FC">
      <w:pPr>
        <w:shd w:val="clear" w:color="auto" w:fill="FFFFFF"/>
        <w:autoSpaceDE w:val="0"/>
        <w:autoSpaceDN w:val="0"/>
        <w:adjustRightInd w:val="0"/>
        <w:jc w:val="both"/>
        <w:rPr>
          <w:sz w:val="28"/>
          <w:szCs w:val="28"/>
        </w:rPr>
      </w:pPr>
      <w:r w:rsidRPr="00EB32FC">
        <w:rPr>
          <w:color w:val="000000"/>
          <w:sz w:val="28"/>
          <w:szCs w:val="28"/>
        </w:rPr>
        <w:t xml:space="preserve">  </w:t>
      </w:r>
      <w:r w:rsidR="003A3677">
        <w:rPr>
          <w:color w:val="000000"/>
          <w:sz w:val="28"/>
          <w:szCs w:val="28"/>
        </w:rPr>
        <w:t xml:space="preserve"> </w:t>
      </w:r>
      <w:r w:rsidRPr="00EB32FC">
        <w:rPr>
          <w:color w:val="000000"/>
          <w:sz w:val="28"/>
          <w:szCs w:val="28"/>
        </w:rPr>
        <w:t xml:space="preserve"> Возможность получения в ртутных ваннах концентрированных щелоков, свободных от поваренной соли, является существенным достоинством ртутных ванн. Исходя из этого во всех случаях, когда требуется чистая щелочь (например, для производства вискозного волокна), предпочтение должно быть отдано ваннам с ртутным като</w:t>
      </w:r>
      <w:r w:rsidRPr="00EB32FC">
        <w:rPr>
          <w:color w:val="000000"/>
          <w:sz w:val="28"/>
          <w:szCs w:val="28"/>
        </w:rPr>
        <w:softHyphen/>
        <w:t>дом. В связи с ростом потребности в чистом каустике электролиз в ваннах с ртутным катодом приобрел большое распространение.</w:t>
      </w:r>
    </w:p>
    <w:p w:rsidR="00EB32FC" w:rsidRDefault="00682C77" w:rsidP="00EB32FC">
      <w:pPr>
        <w:shd w:val="clear" w:color="auto" w:fill="FFFFFF"/>
        <w:autoSpaceDE w:val="0"/>
        <w:autoSpaceDN w:val="0"/>
        <w:adjustRightInd w:val="0"/>
        <w:jc w:val="both"/>
        <w:rPr>
          <w:color w:val="000000"/>
          <w:sz w:val="28"/>
          <w:szCs w:val="28"/>
        </w:rPr>
      </w:pPr>
      <w:r>
        <w:rPr>
          <w:color w:val="000000"/>
          <w:sz w:val="28"/>
          <w:szCs w:val="28"/>
        </w:rPr>
        <w:t xml:space="preserve">     </w:t>
      </w:r>
      <w:r w:rsidR="00EB32FC" w:rsidRPr="00EB32FC">
        <w:rPr>
          <w:color w:val="000000"/>
          <w:sz w:val="28"/>
          <w:szCs w:val="28"/>
        </w:rPr>
        <w:t>Щелочь, получаемая при электролизе, в виде растворов, подвер</w:t>
      </w:r>
      <w:r w:rsidR="00EB32FC" w:rsidRPr="00EB32FC">
        <w:rPr>
          <w:color w:val="000000"/>
          <w:sz w:val="28"/>
          <w:szCs w:val="28"/>
        </w:rPr>
        <w:softHyphen/>
        <w:t>гается концентрированию в вып</w:t>
      </w:r>
      <w:r>
        <w:rPr>
          <w:color w:val="000000"/>
          <w:sz w:val="28"/>
          <w:szCs w:val="28"/>
        </w:rPr>
        <w:t>арных аппаратах. Щелочь из диаф</w:t>
      </w:r>
      <w:r w:rsidR="00EB32FC" w:rsidRPr="00EB32FC">
        <w:rPr>
          <w:color w:val="000000"/>
          <w:sz w:val="28"/>
          <w:szCs w:val="28"/>
        </w:rPr>
        <w:t xml:space="preserve">рагменных ванн содержит до 130— 140 </w:t>
      </w:r>
      <w:r w:rsidR="00EB32FC" w:rsidRPr="00EB32FC">
        <w:rPr>
          <w:i/>
          <w:iCs/>
          <w:color w:val="000000"/>
          <w:sz w:val="28"/>
          <w:szCs w:val="28"/>
        </w:rPr>
        <w:t xml:space="preserve">г/л </w:t>
      </w:r>
      <w:r w:rsidR="00EB32FC" w:rsidRPr="00EB32FC">
        <w:rPr>
          <w:color w:val="000000"/>
          <w:sz w:val="28"/>
          <w:szCs w:val="28"/>
          <w:lang w:val="en-US"/>
        </w:rPr>
        <w:t>NaOH</w:t>
      </w:r>
      <w:r w:rsidR="00EB32FC" w:rsidRPr="00EB32FC">
        <w:rPr>
          <w:color w:val="000000"/>
          <w:sz w:val="28"/>
          <w:szCs w:val="28"/>
        </w:rPr>
        <w:t xml:space="preserve"> и 180—170 </w:t>
      </w:r>
      <w:r w:rsidR="00EB32FC" w:rsidRPr="00EB32FC">
        <w:rPr>
          <w:i/>
          <w:iCs/>
          <w:color w:val="000000"/>
          <w:sz w:val="28"/>
          <w:szCs w:val="28"/>
        </w:rPr>
        <w:t xml:space="preserve">г/л </w:t>
      </w:r>
      <w:r w:rsidR="00EB32FC" w:rsidRPr="00EB32FC">
        <w:rPr>
          <w:color w:val="000000"/>
          <w:sz w:val="28"/>
          <w:szCs w:val="28"/>
          <w:lang w:val="en-US"/>
        </w:rPr>
        <w:t>NaCl</w:t>
      </w:r>
      <w:r w:rsidR="00EB32FC" w:rsidRPr="00EB32FC">
        <w:rPr>
          <w:color w:val="000000"/>
          <w:sz w:val="28"/>
          <w:szCs w:val="28"/>
        </w:rPr>
        <w:t xml:space="preserve">. Растворимость поваренной соли с увеличением концентрации </w:t>
      </w:r>
      <w:r w:rsidR="00EB32FC" w:rsidRPr="00EB32FC">
        <w:rPr>
          <w:color w:val="000000"/>
          <w:sz w:val="28"/>
          <w:szCs w:val="28"/>
          <w:lang w:val="en-US"/>
        </w:rPr>
        <w:t>NaOH</w:t>
      </w:r>
      <w:r w:rsidR="00EB32FC" w:rsidRPr="00EB32FC">
        <w:rPr>
          <w:color w:val="000000"/>
          <w:sz w:val="28"/>
          <w:szCs w:val="28"/>
        </w:rPr>
        <w:t xml:space="preserve"> в растворе падает. Так, в щелоке, содержащем 50% (769 </w:t>
      </w:r>
      <w:r w:rsidR="00EB32FC" w:rsidRPr="00EB32FC">
        <w:rPr>
          <w:i/>
          <w:iCs/>
          <w:color w:val="000000"/>
          <w:sz w:val="28"/>
          <w:szCs w:val="28"/>
        </w:rPr>
        <w:t xml:space="preserve">г/л) </w:t>
      </w:r>
      <w:r w:rsidR="00EB32FC" w:rsidRPr="00EB32FC">
        <w:rPr>
          <w:color w:val="000000"/>
          <w:sz w:val="28"/>
          <w:szCs w:val="28"/>
          <w:lang w:val="en-US"/>
        </w:rPr>
        <w:t>NaOH</w:t>
      </w:r>
      <w:r w:rsidR="00EB32FC" w:rsidRPr="00EB32FC">
        <w:rPr>
          <w:color w:val="000000"/>
          <w:sz w:val="28"/>
          <w:szCs w:val="28"/>
        </w:rPr>
        <w:t xml:space="preserve">, при 20° С растворимость </w:t>
      </w:r>
      <w:r w:rsidR="00EB32FC" w:rsidRPr="00EB32FC">
        <w:rPr>
          <w:color w:val="000000"/>
          <w:sz w:val="28"/>
          <w:szCs w:val="28"/>
          <w:lang w:val="en-US"/>
        </w:rPr>
        <w:t>NaCl</w:t>
      </w:r>
      <w:r w:rsidR="00EB32FC" w:rsidRPr="00EB32FC">
        <w:rPr>
          <w:color w:val="000000"/>
          <w:sz w:val="28"/>
          <w:szCs w:val="28"/>
        </w:rPr>
        <w:t xml:space="preserve"> составляет 13,9 </w:t>
      </w:r>
      <w:r w:rsidR="00EB32FC" w:rsidRPr="00EB32FC">
        <w:rPr>
          <w:i/>
          <w:iCs/>
          <w:color w:val="000000"/>
          <w:sz w:val="28"/>
          <w:szCs w:val="28"/>
        </w:rPr>
        <w:t xml:space="preserve">г/л. </w:t>
      </w:r>
      <w:r w:rsidR="00EB32FC" w:rsidRPr="00EB32FC">
        <w:rPr>
          <w:color w:val="000000"/>
          <w:sz w:val="28"/>
          <w:szCs w:val="28"/>
        </w:rPr>
        <w:t>Вследст</w:t>
      </w:r>
      <w:r w:rsidR="00EB32FC" w:rsidRPr="00EB32FC">
        <w:rPr>
          <w:color w:val="000000"/>
          <w:sz w:val="28"/>
          <w:szCs w:val="28"/>
        </w:rPr>
        <w:softHyphen/>
        <w:t>вие этого при выпарке электролитических щелоков, полученных в ваннах с диафрагмой, наряду с концентрированием раствора про</w:t>
      </w:r>
      <w:r w:rsidR="00EB32FC" w:rsidRPr="00EB32FC">
        <w:rPr>
          <w:color w:val="000000"/>
          <w:sz w:val="28"/>
          <w:szCs w:val="28"/>
        </w:rPr>
        <w:softHyphen/>
        <w:t>и</w:t>
      </w:r>
      <w:r>
        <w:rPr>
          <w:color w:val="000000"/>
          <w:sz w:val="28"/>
          <w:szCs w:val="28"/>
        </w:rPr>
        <w:t>сходит кристаллизация хлорида</w:t>
      </w:r>
      <w:r w:rsidR="00EB32FC" w:rsidRPr="00EB32FC">
        <w:rPr>
          <w:color w:val="000000"/>
          <w:sz w:val="28"/>
          <w:szCs w:val="28"/>
        </w:rPr>
        <w:t xml:space="preserve"> натрия, который возвращается на электролиз. Практически после упарки и плавки получают ще</w:t>
      </w:r>
      <w:r w:rsidR="00EB32FC" w:rsidRPr="00EB32FC">
        <w:rPr>
          <w:color w:val="000000"/>
          <w:sz w:val="28"/>
          <w:szCs w:val="28"/>
        </w:rPr>
        <w:softHyphen/>
        <w:t xml:space="preserve">лочь, содержащую 92—94% </w:t>
      </w:r>
      <w:r w:rsidR="00EB32FC" w:rsidRPr="00EB32FC">
        <w:rPr>
          <w:color w:val="000000"/>
          <w:sz w:val="28"/>
          <w:szCs w:val="28"/>
          <w:lang w:val="en-US"/>
        </w:rPr>
        <w:t>NaOH</w:t>
      </w:r>
      <w:r w:rsidR="00EB32FC" w:rsidRPr="00EB32FC">
        <w:rPr>
          <w:color w:val="000000"/>
          <w:sz w:val="28"/>
          <w:szCs w:val="28"/>
        </w:rPr>
        <w:t xml:space="preserve">, 2-3% </w:t>
      </w:r>
      <w:r w:rsidR="00EB32FC" w:rsidRPr="00EB32FC">
        <w:rPr>
          <w:color w:val="000000"/>
          <w:sz w:val="28"/>
          <w:szCs w:val="28"/>
          <w:lang w:val="en-US"/>
        </w:rPr>
        <w:t>NaCl</w:t>
      </w:r>
      <w:r w:rsidR="00EB32FC" w:rsidRPr="00EB32FC">
        <w:rPr>
          <w:color w:val="000000"/>
          <w:sz w:val="28"/>
          <w:szCs w:val="28"/>
        </w:rPr>
        <w:t>.</w:t>
      </w:r>
    </w:p>
    <w:p w:rsidR="00682C77" w:rsidRDefault="00682C77" w:rsidP="00EB32FC">
      <w:pPr>
        <w:shd w:val="clear" w:color="auto" w:fill="FFFFFF"/>
        <w:autoSpaceDE w:val="0"/>
        <w:autoSpaceDN w:val="0"/>
        <w:adjustRightInd w:val="0"/>
        <w:jc w:val="both"/>
        <w:rPr>
          <w:color w:val="000000"/>
          <w:sz w:val="28"/>
          <w:szCs w:val="28"/>
        </w:rPr>
      </w:pPr>
      <w:r>
        <w:rPr>
          <w:color w:val="000000"/>
          <w:sz w:val="28"/>
          <w:szCs w:val="28"/>
        </w:rPr>
        <w:t xml:space="preserve">               </w:t>
      </w:r>
    </w:p>
    <w:p w:rsidR="00682C77" w:rsidRDefault="00682C77" w:rsidP="00EB32FC">
      <w:pPr>
        <w:shd w:val="clear" w:color="auto" w:fill="FFFFFF"/>
        <w:autoSpaceDE w:val="0"/>
        <w:autoSpaceDN w:val="0"/>
        <w:adjustRightInd w:val="0"/>
        <w:jc w:val="both"/>
        <w:rPr>
          <w:b/>
          <w:bCs/>
          <w:color w:val="000000"/>
          <w:sz w:val="28"/>
          <w:szCs w:val="28"/>
        </w:rPr>
      </w:pPr>
      <w:r>
        <w:rPr>
          <w:color w:val="000000"/>
          <w:sz w:val="28"/>
          <w:szCs w:val="28"/>
        </w:rPr>
        <w:t xml:space="preserve">                                                      </w:t>
      </w:r>
      <w:r w:rsidRPr="00682C77">
        <w:rPr>
          <w:b/>
          <w:bCs/>
          <w:color w:val="000000"/>
          <w:sz w:val="28"/>
          <w:szCs w:val="28"/>
        </w:rPr>
        <w:t>Вывод.</w:t>
      </w:r>
    </w:p>
    <w:p w:rsidR="00682C77" w:rsidRDefault="00682C77" w:rsidP="00EB32FC">
      <w:pPr>
        <w:shd w:val="clear" w:color="auto" w:fill="FFFFFF"/>
        <w:autoSpaceDE w:val="0"/>
        <w:autoSpaceDN w:val="0"/>
        <w:adjustRightInd w:val="0"/>
        <w:jc w:val="both"/>
        <w:rPr>
          <w:b/>
          <w:bCs/>
          <w:color w:val="000000"/>
          <w:sz w:val="28"/>
          <w:szCs w:val="28"/>
        </w:rPr>
      </w:pPr>
    </w:p>
    <w:p w:rsidR="00682C77" w:rsidRDefault="00682C77" w:rsidP="00EB32FC">
      <w:pPr>
        <w:shd w:val="clear" w:color="auto" w:fill="FFFFFF"/>
        <w:autoSpaceDE w:val="0"/>
        <w:autoSpaceDN w:val="0"/>
        <w:adjustRightInd w:val="0"/>
        <w:jc w:val="both"/>
        <w:rPr>
          <w:color w:val="000000"/>
          <w:sz w:val="28"/>
          <w:szCs w:val="28"/>
        </w:rPr>
      </w:pPr>
      <w:r w:rsidRPr="00682C77">
        <w:rPr>
          <w:color w:val="000000"/>
          <w:sz w:val="28"/>
          <w:szCs w:val="28"/>
        </w:rPr>
        <w:t xml:space="preserve">   Таким образом </w:t>
      </w:r>
      <w:r>
        <w:rPr>
          <w:color w:val="000000"/>
          <w:sz w:val="28"/>
          <w:szCs w:val="28"/>
        </w:rPr>
        <w:t xml:space="preserve"> гидроксид натрия на сегодняшний день получают методом электролиза водного раствора хлорида натрия. При этом используются два вида электролизеров, каждый из которых имеет свои достоинства и недостатки. Но в обоих случаях процесс получения гидроксида натрия сопровождается получением  газообразных побочных продуктов, которые являются опасными веществами как для человека так и для окружающей среды. Поэтому следует соблюдать особые меры безопасности на данном производстве.</w:t>
      </w:r>
    </w:p>
    <w:p w:rsidR="00682C77" w:rsidRDefault="00682C77"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b/>
          <w:bCs/>
          <w:color w:val="000000"/>
          <w:sz w:val="28"/>
          <w:szCs w:val="28"/>
        </w:rPr>
      </w:pPr>
      <w:r>
        <w:rPr>
          <w:color w:val="000000"/>
          <w:sz w:val="28"/>
          <w:szCs w:val="28"/>
        </w:rPr>
        <w:t xml:space="preserve">  </w:t>
      </w:r>
      <w:r w:rsidR="00706B12">
        <w:rPr>
          <w:color w:val="000000"/>
          <w:sz w:val="28"/>
          <w:szCs w:val="28"/>
        </w:rPr>
        <w:t xml:space="preserve">  </w:t>
      </w:r>
      <w:r>
        <w:rPr>
          <w:color w:val="000000"/>
          <w:sz w:val="28"/>
          <w:szCs w:val="28"/>
        </w:rPr>
        <w:t xml:space="preserve">             </w:t>
      </w:r>
      <w:r>
        <w:rPr>
          <w:b/>
          <w:bCs/>
          <w:color w:val="000000"/>
          <w:sz w:val="28"/>
          <w:szCs w:val="28"/>
        </w:rPr>
        <w:t xml:space="preserve">                   Литература .</w:t>
      </w:r>
    </w:p>
    <w:p w:rsidR="00A42A43" w:rsidRDefault="00A42A43" w:rsidP="00EB32FC">
      <w:pPr>
        <w:shd w:val="clear" w:color="auto" w:fill="FFFFFF"/>
        <w:autoSpaceDE w:val="0"/>
        <w:autoSpaceDN w:val="0"/>
        <w:adjustRightInd w:val="0"/>
        <w:jc w:val="both"/>
        <w:rPr>
          <w:b/>
          <w:bCs/>
          <w:color w:val="000000"/>
          <w:sz w:val="28"/>
          <w:szCs w:val="28"/>
        </w:rPr>
      </w:pPr>
    </w:p>
    <w:p w:rsidR="00A42A43" w:rsidRDefault="00A42A43" w:rsidP="00EB32FC">
      <w:pPr>
        <w:shd w:val="clear" w:color="auto" w:fill="FFFFFF"/>
        <w:autoSpaceDE w:val="0"/>
        <w:autoSpaceDN w:val="0"/>
        <w:adjustRightInd w:val="0"/>
        <w:jc w:val="both"/>
        <w:rPr>
          <w:b/>
          <w:bCs/>
          <w:color w:val="000000"/>
          <w:sz w:val="28"/>
          <w:szCs w:val="28"/>
        </w:rPr>
      </w:pPr>
    </w:p>
    <w:p w:rsidR="00A42A43" w:rsidRDefault="0053624B" w:rsidP="00A42A43">
      <w:pPr>
        <w:numPr>
          <w:ilvl w:val="0"/>
          <w:numId w:val="1"/>
        </w:numPr>
        <w:shd w:val="clear" w:color="auto" w:fill="FFFFFF"/>
        <w:tabs>
          <w:tab w:val="decimal" w:pos="720"/>
        </w:tabs>
        <w:autoSpaceDE w:val="0"/>
        <w:autoSpaceDN w:val="0"/>
        <w:adjustRightInd w:val="0"/>
        <w:spacing w:line="480" w:lineRule="auto"/>
        <w:ind w:left="714" w:hanging="357"/>
        <w:jc w:val="both"/>
        <w:rPr>
          <w:color w:val="000000"/>
          <w:sz w:val="28"/>
          <w:szCs w:val="28"/>
        </w:rPr>
      </w:pPr>
      <w:r w:rsidRPr="0053624B">
        <w:rPr>
          <w:color w:val="000000"/>
          <w:sz w:val="28"/>
          <w:szCs w:val="28"/>
        </w:rPr>
        <w:t xml:space="preserve">Общая химическая технология </w:t>
      </w:r>
      <w:r>
        <w:rPr>
          <w:color w:val="000000"/>
          <w:sz w:val="28"/>
          <w:szCs w:val="28"/>
        </w:rPr>
        <w:t>. Под ред. И.П. Мухленова. Учебник для химико-технологических специальностей вузов. М.: Высшая школа.</w:t>
      </w:r>
    </w:p>
    <w:p w:rsidR="0053624B" w:rsidRPr="0053624B" w:rsidRDefault="0053624B" w:rsidP="0053624B">
      <w:pPr>
        <w:numPr>
          <w:ilvl w:val="0"/>
          <w:numId w:val="1"/>
        </w:numPr>
        <w:shd w:val="clear" w:color="auto" w:fill="FFFFFF"/>
        <w:autoSpaceDE w:val="0"/>
        <w:autoSpaceDN w:val="0"/>
        <w:adjustRightInd w:val="0"/>
        <w:spacing w:line="480" w:lineRule="auto"/>
        <w:jc w:val="both"/>
        <w:rPr>
          <w:color w:val="000000"/>
          <w:sz w:val="28"/>
          <w:szCs w:val="28"/>
        </w:rPr>
      </w:pPr>
      <w:r>
        <w:rPr>
          <w:color w:val="000000"/>
          <w:sz w:val="28"/>
          <w:szCs w:val="28"/>
        </w:rPr>
        <w:t>Фурмер И.Э., Зайцев В.Н. Общая химическая технология. – М.: Высшая школа, 1978.</w:t>
      </w: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Default="00A42A43" w:rsidP="00EB32FC">
      <w:pPr>
        <w:shd w:val="clear" w:color="auto" w:fill="FFFFFF"/>
        <w:autoSpaceDE w:val="0"/>
        <w:autoSpaceDN w:val="0"/>
        <w:adjustRightInd w:val="0"/>
        <w:jc w:val="both"/>
        <w:rPr>
          <w:color w:val="000000"/>
          <w:sz w:val="28"/>
          <w:szCs w:val="28"/>
        </w:rPr>
      </w:pPr>
    </w:p>
    <w:p w:rsidR="00A42A43" w:rsidRPr="00682C77" w:rsidRDefault="00A42A43" w:rsidP="00EB32FC">
      <w:pPr>
        <w:shd w:val="clear" w:color="auto" w:fill="FFFFFF"/>
        <w:autoSpaceDE w:val="0"/>
        <w:autoSpaceDN w:val="0"/>
        <w:adjustRightInd w:val="0"/>
        <w:jc w:val="both"/>
        <w:rPr>
          <w:sz w:val="28"/>
          <w:szCs w:val="28"/>
        </w:rPr>
      </w:pPr>
    </w:p>
    <w:p w:rsidR="00075D5D" w:rsidRDefault="00075D5D" w:rsidP="00EB32FC">
      <w:pPr>
        <w:shd w:val="clear" w:color="auto" w:fill="FFFFFF"/>
        <w:autoSpaceDE w:val="0"/>
        <w:autoSpaceDN w:val="0"/>
        <w:adjustRightInd w:val="0"/>
        <w:jc w:val="both"/>
        <w:rPr>
          <w:color w:val="000000"/>
          <w:sz w:val="28"/>
          <w:szCs w:val="28"/>
        </w:rPr>
      </w:pPr>
    </w:p>
    <w:p w:rsidR="00075D5D" w:rsidRPr="00EB32FC" w:rsidRDefault="00075D5D" w:rsidP="00EB32FC">
      <w:pPr>
        <w:shd w:val="clear" w:color="auto" w:fill="FFFFFF"/>
        <w:autoSpaceDE w:val="0"/>
        <w:autoSpaceDN w:val="0"/>
        <w:adjustRightInd w:val="0"/>
        <w:jc w:val="both"/>
        <w:rPr>
          <w:color w:val="000000"/>
          <w:sz w:val="28"/>
          <w:szCs w:val="28"/>
        </w:rPr>
      </w:pPr>
    </w:p>
    <w:p w:rsidR="00075D5D" w:rsidRPr="00EB32FC" w:rsidRDefault="00075D5D" w:rsidP="00EB32FC">
      <w:pPr>
        <w:shd w:val="clear" w:color="auto" w:fill="FFFFFF"/>
        <w:autoSpaceDE w:val="0"/>
        <w:autoSpaceDN w:val="0"/>
        <w:adjustRightInd w:val="0"/>
        <w:jc w:val="both"/>
        <w:rPr>
          <w:color w:val="000000"/>
          <w:sz w:val="28"/>
          <w:szCs w:val="28"/>
        </w:rPr>
      </w:pPr>
    </w:p>
    <w:p w:rsidR="00075D5D" w:rsidRDefault="00075D5D" w:rsidP="007D3FB5">
      <w:pPr>
        <w:shd w:val="clear" w:color="auto" w:fill="FFFFFF"/>
        <w:autoSpaceDE w:val="0"/>
        <w:autoSpaceDN w:val="0"/>
        <w:adjustRightInd w:val="0"/>
        <w:jc w:val="both"/>
        <w:rPr>
          <w:color w:val="000000"/>
          <w:sz w:val="28"/>
          <w:szCs w:val="28"/>
        </w:rPr>
      </w:pPr>
    </w:p>
    <w:p w:rsidR="00075D5D" w:rsidRDefault="00075D5D" w:rsidP="007D3FB5">
      <w:pPr>
        <w:shd w:val="clear" w:color="auto" w:fill="FFFFFF"/>
        <w:autoSpaceDE w:val="0"/>
        <w:autoSpaceDN w:val="0"/>
        <w:adjustRightInd w:val="0"/>
        <w:jc w:val="both"/>
        <w:rPr>
          <w:color w:val="000000"/>
          <w:sz w:val="28"/>
          <w:szCs w:val="28"/>
        </w:rPr>
      </w:pPr>
    </w:p>
    <w:p w:rsidR="00075D5D" w:rsidRDefault="00075D5D" w:rsidP="007D3FB5">
      <w:pPr>
        <w:shd w:val="clear" w:color="auto" w:fill="FFFFFF"/>
        <w:autoSpaceDE w:val="0"/>
        <w:autoSpaceDN w:val="0"/>
        <w:adjustRightInd w:val="0"/>
        <w:jc w:val="both"/>
        <w:rPr>
          <w:color w:val="000000"/>
          <w:sz w:val="28"/>
          <w:szCs w:val="28"/>
        </w:rPr>
      </w:pPr>
    </w:p>
    <w:p w:rsidR="00075D5D" w:rsidRDefault="00075D5D" w:rsidP="007D3FB5">
      <w:pPr>
        <w:shd w:val="clear" w:color="auto" w:fill="FFFFFF"/>
        <w:autoSpaceDE w:val="0"/>
        <w:autoSpaceDN w:val="0"/>
        <w:adjustRightInd w:val="0"/>
        <w:jc w:val="both"/>
        <w:rPr>
          <w:color w:val="000000"/>
          <w:sz w:val="28"/>
          <w:szCs w:val="28"/>
        </w:rPr>
      </w:pPr>
    </w:p>
    <w:p w:rsidR="00C2749A" w:rsidRPr="007D3FB5" w:rsidRDefault="00086CBE" w:rsidP="007D3FB5">
      <w:pPr>
        <w:shd w:val="clear" w:color="auto" w:fill="FFFFFF"/>
        <w:autoSpaceDE w:val="0"/>
        <w:autoSpaceDN w:val="0"/>
        <w:adjustRightInd w:val="0"/>
        <w:jc w:val="both"/>
        <w:rPr>
          <w:sz w:val="28"/>
          <w:szCs w:val="28"/>
        </w:rPr>
      </w:pPr>
      <w:r w:rsidRPr="00086CBE">
        <w:rPr>
          <w:i/>
          <w:iCs/>
          <w:color w:val="000000"/>
          <w:sz w:val="28"/>
          <w:szCs w:val="28"/>
        </w:rPr>
        <w:t xml:space="preserve"> </w:t>
      </w:r>
      <w:bookmarkStart w:id="0" w:name="_GoBack"/>
      <w:bookmarkEnd w:id="0"/>
    </w:p>
    <w:sectPr w:rsidR="00C2749A" w:rsidRPr="007D3FB5" w:rsidSect="00DD6595">
      <w:type w:val="continuous"/>
      <w:pgSz w:w="11909" w:h="16834" w:code="9"/>
      <w:pgMar w:top="1191" w:right="1134" w:bottom="1191" w:left="1418"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3751"/>
    <w:multiLevelType w:val="multilevel"/>
    <w:tmpl w:val="F45623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617965"/>
    <w:multiLevelType w:val="hybridMultilevel"/>
    <w:tmpl w:val="BEDC8F90"/>
    <w:lvl w:ilvl="0" w:tplc="BF12B8AA">
      <w:start w:val="1"/>
      <w:numFmt w:val="decimal"/>
      <w:lvlText w:val="%1."/>
      <w:lvlJc w:val="left"/>
      <w:pPr>
        <w:tabs>
          <w:tab w:val="num" w:pos="720"/>
        </w:tabs>
        <w:ind w:left="720" w:hanging="360"/>
      </w:pPr>
      <w:rPr>
        <w:rFonts w:hint="default"/>
        <w:b/>
        <w:bCs/>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9"/>
  <w:drawingGridHorizontalSpacing w:val="100"/>
  <w:drawingGridVerticalSpacing w:val="136"/>
  <w:displayHorizontalDrawingGridEvery w:val="0"/>
  <w:displayVertic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5DA0"/>
    <w:rsid w:val="00000154"/>
    <w:rsid w:val="00075D5D"/>
    <w:rsid w:val="00086CBE"/>
    <w:rsid w:val="003A3677"/>
    <w:rsid w:val="0051504A"/>
    <w:rsid w:val="0053624B"/>
    <w:rsid w:val="005C1147"/>
    <w:rsid w:val="005F27E0"/>
    <w:rsid w:val="00682C77"/>
    <w:rsid w:val="00706B12"/>
    <w:rsid w:val="007475AB"/>
    <w:rsid w:val="00766D60"/>
    <w:rsid w:val="0078522F"/>
    <w:rsid w:val="007D3FB5"/>
    <w:rsid w:val="00884803"/>
    <w:rsid w:val="0090542E"/>
    <w:rsid w:val="00A42A43"/>
    <w:rsid w:val="00A614C1"/>
    <w:rsid w:val="00A93483"/>
    <w:rsid w:val="00BA5DA0"/>
    <w:rsid w:val="00BD3FD0"/>
    <w:rsid w:val="00C2749A"/>
    <w:rsid w:val="00CD127F"/>
    <w:rsid w:val="00DD6595"/>
    <w:rsid w:val="00E90ABA"/>
    <w:rsid w:val="00EB32FC"/>
    <w:rsid w:val="00EC218E"/>
    <w:rsid w:val="00FB5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chartTrackingRefBased/>
  <w15:docId w15:val="{1BD61AC2-A819-4165-9D4C-91C23480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2815</Words>
  <Characters>16049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Введение </vt:lpstr>
    </vt:vector>
  </TitlesOfParts>
  <Company>2</Company>
  <LinksUpToDate>false</LinksUpToDate>
  <CharactersWithSpaces>18827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Введение </dc:title>
  <dc:subject/>
  <dc:creator>1</dc:creator>
  <cp:keywords/>
  <dc:description/>
  <cp:lastModifiedBy>admin</cp:lastModifiedBy>
  <cp:revision>2</cp:revision>
  <dcterms:created xsi:type="dcterms:W3CDTF">2014-06-23T06:15:00Z</dcterms:created>
  <dcterms:modified xsi:type="dcterms:W3CDTF">2014-06-23T06:15:00Z</dcterms:modified>
</cp:coreProperties>
</file>