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70B" w:rsidRDefault="00A4503B">
      <w:pPr>
        <w:jc w:val="center"/>
        <w:rPr>
          <w:lang w:val="ru-RU"/>
        </w:rPr>
      </w:pPr>
      <w:r>
        <w:rPr>
          <w:lang w:val="ru-RU"/>
        </w:rPr>
        <w:t>МИНИСТЕРСТВО ОБРАЗОВАНИЯ РЕСПУБЛИКИ КАРЕЛИЯ.</w:t>
      </w:r>
    </w:p>
    <w:p w:rsidR="0047770B" w:rsidRDefault="00A4503B">
      <w:pPr>
        <w:pBdr>
          <w:bottom w:val="single" w:sz="12" w:space="1" w:color="auto"/>
        </w:pBdr>
        <w:jc w:val="center"/>
        <w:rPr>
          <w:lang w:val="ru-RU"/>
        </w:rPr>
      </w:pPr>
      <w:r>
        <w:rPr>
          <w:lang w:val="ru-RU"/>
        </w:rPr>
        <w:t>ЛИЦЕЙ № 40.</w:t>
      </w:r>
    </w:p>
    <w:p w:rsidR="0047770B" w:rsidRDefault="0047770B">
      <w:pPr>
        <w:rPr>
          <w:lang w:val="ru-RU"/>
        </w:rPr>
      </w:pPr>
    </w:p>
    <w:p w:rsidR="0047770B" w:rsidRDefault="0047770B">
      <w:pPr>
        <w:rPr>
          <w:lang w:val="ru-RU"/>
        </w:rPr>
      </w:pPr>
    </w:p>
    <w:p w:rsidR="0047770B" w:rsidRDefault="0047770B">
      <w:pPr>
        <w:rPr>
          <w:lang w:val="ru-RU"/>
        </w:rPr>
      </w:pPr>
    </w:p>
    <w:p w:rsidR="0047770B" w:rsidRDefault="0047770B">
      <w:pPr>
        <w:rPr>
          <w:lang w:val="ru-RU"/>
        </w:rPr>
      </w:pPr>
    </w:p>
    <w:p w:rsidR="0047770B" w:rsidRDefault="0047770B">
      <w:pPr>
        <w:rPr>
          <w:lang w:val="ru-RU"/>
        </w:rPr>
      </w:pPr>
    </w:p>
    <w:p w:rsidR="0047770B" w:rsidRDefault="0047770B">
      <w:pPr>
        <w:jc w:val="both"/>
        <w:rPr>
          <w:lang w:val="ru-RU"/>
        </w:rPr>
      </w:pPr>
    </w:p>
    <w:p w:rsidR="0047770B" w:rsidRDefault="0047770B">
      <w:pPr>
        <w:rPr>
          <w:lang w:val="ru-RU"/>
        </w:rPr>
      </w:pPr>
    </w:p>
    <w:p w:rsidR="0047770B" w:rsidRDefault="0047770B">
      <w:pPr>
        <w:rPr>
          <w:lang w:val="ru-RU"/>
        </w:rPr>
      </w:pPr>
    </w:p>
    <w:p w:rsidR="0047770B" w:rsidRDefault="00A4503B">
      <w:pPr>
        <w:jc w:val="center"/>
        <w:rPr>
          <w:sz w:val="28"/>
          <w:lang w:val="ru-RU"/>
        </w:rPr>
      </w:pPr>
      <w:r>
        <w:rPr>
          <w:sz w:val="28"/>
          <w:lang w:val="ru-RU"/>
        </w:rPr>
        <w:t>НАУЧНАЯ РАБОТА ПО ГЕОГРАФИИ</w:t>
      </w:r>
    </w:p>
    <w:p w:rsidR="0047770B" w:rsidRDefault="00A4503B">
      <w:pPr>
        <w:jc w:val="center"/>
        <w:rPr>
          <w:sz w:val="28"/>
          <w:lang w:val="ru-RU"/>
        </w:rPr>
      </w:pPr>
      <w:r>
        <w:rPr>
          <w:sz w:val="28"/>
          <w:lang w:val="ru-RU"/>
        </w:rPr>
        <w:t>НА ТЕМУ:</w:t>
      </w:r>
    </w:p>
    <w:p w:rsidR="0047770B" w:rsidRDefault="0047770B">
      <w:pPr>
        <w:jc w:val="center"/>
        <w:rPr>
          <w:i/>
          <w:sz w:val="28"/>
          <w:lang w:val="ru-RU"/>
        </w:rPr>
      </w:pPr>
    </w:p>
    <w:p w:rsidR="0047770B" w:rsidRDefault="0047770B">
      <w:pPr>
        <w:jc w:val="center"/>
        <w:rPr>
          <w:i/>
          <w:sz w:val="28"/>
          <w:lang w:val="ru-RU"/>
        </w:rPr>
      </w:pPr>
    </w:p>
    <w:p w:rsidR="0047770B" w:rsidRDefault="00A4503B">
      <w:pPr>
        <w:jc w:val="center"/>
        <w:rPr>
          <w:i/>
          <w:color w:val="0000FF"/>
          <w:sz w:val="96"/>
          <w:lang w:val="ru-RU"/>
        </w:rPr>
      </w:pPr>
      <w:r>
        <w:rPr>
          <w:i/>
          <w:color w:val="0000FF"/>
          <w:sz w:val="96"/>
          <w:lang w:val="ru-RU"/>
        </w:rPr>
        <w:sym w:font="Izhitza" w:char="00C0"/>
      </w:r>
      <w:r>
        <w:rPr>
          <w:i/>
          <w:color w:val="0000FF"/>
          <w:sz w:val="96"/>
          <w:lang w:val="ru-RU"/>
        </w:rPr>
        <w:sym w:font="Izhitza" w:char="00F1"/>
      </w:r>
      <w:r>
        <w:rPr>
          <w:i/>
          <w:color w:val="0000FF"/>
          <w:sz w:val="96"/>
          <w:lang w:val="ru-RU"/>
        </w:rPr>
        <w:sym w:font="Izhitza" w:char="00F2"/>
      </w:r>
      <w:r>
        <w:rPr>
          <w:i/>
          <w:color w:val="0000FF"/>
          <w:sz w:val="96"/>
          <w:lang w:val="ru-RU"/>
        </w:rPr>
        <w:sym w:font="Izhitza" w:char="00F0"/>
      </w:r>
      <w:r>
        <w:rPr>
          <w:i/>
          <w:color w:val="0000FF"/>
          <w:sz w:val="96"/>
          <w:lang w:val="ru-RU"/>
        </w:rPr>
        <w:sym w:font="Izhitza" w:char="00EE"/>
      </w:r>
      <w:r>
        <w:rPr>
          <w:i/>
          <w:color w:val="0000FF"/>
          <w:sz w:val="96"/>
          <w:lang w:val="ru-RU"/>
        </w:rPr>
        <w:sym w:font="Izhitza" w:char="00E1"/>
      </w:r>
      <w:r>
        <w:rPr>
          <w:i/>
          <w:color w:val="0000FF"/>
          <w:sz w:val="96"/>
          <w:lang w:val="ru-RU"/>
        </w:rPr>
        <w:sym w:font="Izhitza" w:char="00EB"/>
      </w:r>
      <w:r>
        <w:rPr>
          <w:i/>
          <w:color w:val="0000FF"/>
          <w:sz w:val="96"/>
          <w:lang w:val="ru-RU"/>
        </w:rPr>
        <w:sym w:font="Izhitza" w:char="00E5"/>
      </w:r>
      <w:r>
        <w:rPr>
          <w:i/>
          <w:color w:val="0000FF"/>
          <w:sz w:val="96"/>
          <w:lang w:val="ru-RU"/>
        </w:rPr>
        <w:sym w:font="Izhitza" w:char="00EC"/>
      </w:r>
      <w:r>
        <w:rPr>
          <w:i/>
          <w:color w:val="0000FF"/>
          <w:sz w:val="96"/>
          <w:lang w:val="ru-RU"/>
        </w:rPr>
        <w:sym w:font="Izhitza" w:char="00E0"/>
      </w:r>
    </w:p>
    <w:p w:rsidR="0047770B" w:rsidRDefault="00A4503B">
      <w:pPr>
        <w:jc w:val="center"/>
        <w:rPr>
          <w:rFonts w:ascii="Boyarsky" w:hAnsi="Boyarsky"/>
          <w:i/>
          <w:color w:val="0000FF"/>
          <w:sz w:val="96"/>
          <w:lang w:val="ru-RU"/>
        </w:rPr>
      </w:pPr>
      <w:r>
        <w:rPr>
          <w:rFonts w:ascii="Boyarsky" w:hAnsi="Boyarsky"/>
          <w:i/>
          <w:color w:val="0000FF"/>
          <w:sz w:val="96"/>
          <w:lang w:val="ru-RU"/>
        </w:rPr>
        <w:sym w:font="Izhitza" w:char="00DF"/>
      </w:r>
      <w:r>
        <w:rPr>
          <w:rFonts w:ascii="Boyarsky" w:hAnsi="Boyarsky"/>
          <w:i/>
          <w:color w:val="0000FF"/>
          <w:sz w:val="96"/>
          <w:lang w:val="ru-RU"/>
        </w:rPr>
        <w:sym w:font="Izhitza" w:char="00ED"/>
      </w:r>
      <w:r>
        <w:rPr>
          <w:rFonts w:ascii="Boyarsky" w:hAnsi="Boyarsky"/>
          <w:i/>
          <w:color w:val="0000FF"/>
          <w:sz w:val="96"/>
          <w:lang w:val="ru-RU"/>
        </w:rPr>
        <w:sym w:font="Izhitza" w:char="00E8"/>
      </w:r>
      <w:r>
        <w:rPr>
          <w:rFonts w:ascii="Boyarsky" w:hAnsi="Boyarsky"/>
          <w:i/>
          <w:color w:val="0000FF"/>
          <w:sz w:val="96"/>
          <w:lang w:val="ru-RU"/>
        </w:rPr>
        <w:sym w:font="Izhitza" w:char="00F1"/>
      </w:r>
      <w:r>
        <w:rPr>
          <w:rFonts w:ascii="Boyarsky" w:hAnsi="Boyarsky"/>
          <w:i/>
          <w:color w:val="0000FF"/>
          <w:sz w:val="96"/>
          <w:lang w:val="ru-RU"/>
        </w:rPr>
        <w:sym w:font="Izhitza" w:char="00FA"/>
      </w:r>
      <w:r>
        <w:rPr>
          <w:rFonts w:ascii="Boyarsky" w:hAnsi="Boyarsky"/>
          <w:i/>
          <w:color w:val="0000FF"/>
          <w:sz w:val="96"/>
          <w:lang w:val="ru-RU"/>
        </w:rPr>
        <w:sym w:font="Izhitza" w:char="00FF"/>
      </w:r>
      <w:r>
        <w:rPr>
          <w:rFonts w:ascii="Boyarsky" w:hAnsi="Boyarsky"/>
          <w:i/>
          <w:color w:val="0000FF"/>
          <w:sz w:val="96"/>
          <w:lang w:val="ru-RU"/>
        </w:rPr>
        <w:sym w:font="Izhitza" w:char="00F0"/>
      </w:r>
      <w:r>
        <w:rPr>
          <w:rFonts w:ascii="Boyarsky" w:hAnsi="Boyarsky"/>
          <w:i/>
          <w:color w:val="0000FF"/>
          <w:sz w:val="96"/>
          <w:lang w:val="ru-RU"/>
        </w:rPr>
        <w:sym w:font="Izhitza" w:char="00E2"/>
      </w:r>
      <w:r>
        <w:rPr>
          <w:rFonts w:ascii="Boyarsky" w:hAnsi="Boyarsky"/>
          <w:i/>
          <w:color w:val="0000FF"/>
          <w:sz w:val="96"/>
          <w:lang w:val="ru-RU"/>
        </w:rPr>
        <w:sym w:font="Izhitza" w:char="00E8"/>
      </w:r>
    </w:p>
    <w:p w:rsidR="0047770B" w:rsidRDefault="00A4503B">
      <w:pPr>
        <w:jc w:val="center"/>
        <w:rPr>
          <w:rFonts w:ascii="Academy Italic" w:hAnsi="Academy Italic"/>
          <w:i/>
          <w:color w:val="0000FF"/>
          <w:sz w:val="32"/>
          <w:lang w:val="ru-RU"/>
        </w:rPr>
      </w:pPr>
      <w:r>
        <w:rPr>
          <w:rFonts w:ascii="Academy Italic" w:hAnsi="Academy Italic"/>
          <w:i/>
          <w:color w:val="0000FF"/>
          <w:sz w:val="32"/>
          <w:lang w:val="ru-RU"/>
        </w:rPr>
        <w:t>(Юго-Запад Карелии)</w:t>
      </w:r>
    </w:p>
    <w:p w:rsidR="0047770B" w:rsidRDefault="0047770B">
      <w:pPr>
        <w:jc w:val="center"/>
        <w:rPr>
          <w:rFonts w:ascii="Academy Italic" w:hAnsi="Academy Italic"/>
          <w:i/>
          <w:color w:val="0000FF"/>
          <w:sz w:val="32"/>
          <w:lang w:val="ru-RU"/>
        </w:rPr>
      </w:pPr>
    </w:p>
    <w:p w:rsidR="0047770B" w:rsidRDefault="0047770B">
      <w:pPr>
        <w:jc w:val="center"/>
        <w:rPr>
          <w:rFonts w:ascii="Boyarsky" w:hAnsi="Boyarsky"/>
          <w:i/>
          <w:color w:val="0000FF"/>
          <w:sz w:val="32"/>
          <w:lang w:val="ru-RU"/>
        </w:rPr>
      </w:pPr>
    </w:p>
    <w:p w:rsidR="0047770B" w:rsidRDefault="00A4503B">
      <w:pPr>
        <w:jc w:val="right"/>
        <w:rPr>
          <w:sz w:val="24"/>
          <w:lang w:val="ru-RU"/>
        </w:rPr>
      </w:pPr>
      <w:r>
        <w:rPr>
          <w:sz w:val="24"/>
          <w:lang w:val="ru-RU"/>
        </w:rPr>
        <w:t xml:space="preserve">Работу </w:t>
      </w:r>
      <w:r>
        <w:rPr>
          <w:color w:val="FF0000"/>
          <w:sz w:val="32"/>
          <w:lang w:val="ru-RU"/>
        </w:rPr>
        <w:sym w:font="Kino MT" w:char="00AE"/>
      </w:r>
      <w:r>
        <w:rPr>
          <w:sz w:val="24"/>
          <w:lang w:val="ru-RU"/>
        </w:rPr>
        <w:t>подготовил:</w:t>
      </w:r>
    </w:p>
    <w:p w:rsidR="0047770B" w:rsidRDefault="00A4503B">
      <w:pPr>
        <w:jc w:val="right"/>
        <w:rPr>
          <w:sz w:val="24"/>
          <w:lang w:val="ru-RU"/>
        </w:rPr>
      </w:pPr>
      <w:r>
        <w:rPr>
          <w:sz w:val="24"/>
          <w:lang w:val="ru-RU"/>
        </w:rPr>
        <w:t xml:space="preserve"> ученик 10-г класса лицея №40</w:t>
      </w:r>
    </w:p>
    <w:p w:rsidR="0047770B" w:rsidRDefault="00A4503B">
      <w:pPr>
        <w:jc w:val="right"/>
        <w:rPr>
          <w:i/>
          <w:sz w:val="28"/>
          <w:lang w:val="ru-RU"/>
        </w:rPr>
      </w:pPr>
      <w:r>
        <w:rPr>
          <w:i/>
          <w:sz w:val="28"/>
          <w:lang w:val="ru-RU"/>
        </w:rPr>
        <w:t>Гудков Святослав</w:t>
      </w:r>
    </w:p>
    <w:p w:rsidR="0047770B" w:rsidRDefault="00A4503B">
      <w:pPr>
        <w:jc w:val="right"/>
        <w:rPr>
          <w:sz w:val="24"/>
          <w:u w:val="single"/>
          <w:lang w:val="ru-RU"/>
        </w:rPr>
      </w:pPr>
      <w:r>
        <w:rPr>
          <w:sz w:val="24"/>
          <w:u w:val="single"/>
          <w:lang w:val="ru-RU"/>
        </w:rPr>
        <w:t>Преподаватель:</w:t>
      </w:r>
    </w:p>
    <w:p w:rsidR="0047770B" w:rsidRDefault="00A4503B">
      <w:pPr>
        <w:jc w:val="right"/>
        <w:rPr>
          <w:i/>
          <w:sz w:val="24"/>
          <w:lang w:val="ru-RU"/>
        </w:rPr>
      </w:pPr>
      <w:r>
        <w:rPr>
          <w:i/>
          <w:sz w:val="24"/>
          <w:lang w:val="ru-RU"/>
        </w:rPr>
        <w:t>Останина Татьяна Васильевна</w:t>
      </w:r>
    </w:p>
    <w:p w:rsidR="0047770B" w:rsidRDefault="00A4503B">
      <w:pPr>
        <w:jc w:val="right"/>
        <w:rPr>
          <w:sz w:val="24"/>
          <w:u w:val="single"/>
          <w:lang w:val="ru-RU"/>
        </w:rPr>
      </w:pPr>
      <w:r>
        <w:rPr>
          <w:sz w:val="24"/>
          <w:u w:val="single"/>
          <w:lang w:val="ru-RU"/>
        </w:rPr>
        <w:t>Руководитель:</w:t>
      </w:r>
    </w:p>
    <w:p w:rsidR="0047770B" w:rsidRDefault="00A4503B">
      <w:pPr>
        <w:jc w:val="right"/>
        <w:rPr>
          <w:i/>
          <w:sz w:val="24"/>
          <w:lang w:val="ru-RU"/>
        </w:rPr>
      </w:pPr>
      <w:r>
        <w:rPr>
          <w:i/>
          <w:sz w:val="24"/>
          <w:lang w:val="ru-RU"/>
        </w:rPr>
        <w:t>Пудовкин Виктор Григорьевич</w:t>
      </w:r>
    </w:p>
    <w:p w:rsidR="0047770B" w:rsidRDefault="0047770B">
      <w:pPr>
        <w:jc w:val="right"/>
        <w:rPr>
          <w:rFonts w:ascii="Boyarsky" w:hAnsi="Boyarsky"/>
          <w:sz w:val="24"/>
          <w:lang w:val="ru-RU"/>
        </w:rPr>
      </w:pPr>
    </w:p>
    <w:p w:rsidR="0047770B" w:rsidRDefault="0047770B">
      <w:pPr>
        <w:jc w:val="right"/>
        <w:rPr>
          <w:rFonts w:ascii="Boyarsky" w:hAnsi="Boyarsky"/>
          <w:sz w:val="24"/>
          <w:lang w:val="ru-RU"/>
        </w:rPr>
      </w:pPr>
    </w:p>
    <w:p w:rsidR="0047770B" w:rsidRDefault="0047770B">
      <w:pPr>
        <w:jc w:val="right"/>
        <w:rPr>
          <w:rFonts w:ascii="Boyarsky" w:hAnsi="Boyarsky"/>
          <w:sz w:val="24"/>
          <w:lang w:val="ru-RU"/>
        </w:rPr>
      </w:pPr>
    </w:p>
    <w:p w:rsidR="0047770B" w:rsidRDefault="0047770B">
      <w:pPr>
        <w:jc w:val="right"/>
        <w:rPr>
          <w:rFonts w:ascii="Boyarsky" w:hAnsi="Boyarsky"/>
          <w:sz w:val="24"/>
          <w:lang w:val="ru-RU"/>
        </w:rPr>
      </w:pPr>
    </w:p>
    <w:p w:rsidR="0047770B" w:rsidRDefault="0047770B">
      <w:pPr>
        <w:jc w:val="right"/>
        <w:rPr>
          <w:rFonts w:ascii="Boyarsky" w:hAnsi="Boyarsky"/>
          <w:sz w:val="24"/>
          <w:lang w:val="ru-RU"/>
        </w:rPr>
      </w:pPr>
    </w:p>
    <w:p w:rsidR="0047770B" w:rsidRDefault="0047770B">
      <w:pPr>
        <w:jc w:val="right"/>
        <w:rPr>
          <w:rFonts w:ascii="Boyarsky" w:hAnsi="Boyarsky"/>
          <w:sz w:val="24"/>
          <w:lang w:val="ru-RU"/>
        </w:rPr>
      </w:pPr>
    </w:p>
    <w:p w:rsidR="0047770B" w:rsidRDefault="0047770B">
      <w:pPr>
        <w:jc w:val="right"/>
        <w:rPr>
          <w:rFonts w:ascii="Boyarsky" w:hAnsi="Boyarsky"/>
          <w:sz w:val="24"/>
          <w:lang w:val="ru-RU"/>
        </w:rPr>
      </w:pPr>
    </w:p>
    <w:p w:rsidR="0047770B" w:rsidRDefault="0047770B">
      <w:pPr>
        <w:jc w:val="right"/>
        <w:rPr>
          <w:rFonts w:ascii="Boyarsky" w:hAnsi="Boyarsky"/>
          <w:sz w:val="24"/>
          <w:lang w:val="ru-RU"/>
        </w:rPr>
      </w:pPr>
    </w:p>
    <w:p w:rsidR="0047770B" w:rsidRDefault="0047770B">
      <w:pPr>
        <w:jc w:val="right"/>
        <w:rPr>
          <w:rFonts w:ascii="Boyarsky" w:hAnsi="Boyarsky"/>
          <w:sz w:val="24"/>
          <w:lang w:val="ru-RU"/>
        </w:rPr>
      </w:pPr>
    </w:p>
    <w:p w:rsidR="0047770B" w:rsidRDefault="00A4503B">
      <w:pPr>
        <w:jc w:val="center"/>
        <w:rPr>
          <w:sz w:val="28"/>
          <w:lang w:val="ru-RU"/>
        </w:rPr>
      </w:pPr>
      <w:r>
        <w:rPr>
          <w:sz w:val="28"/>
          <w:lang w:val="ru-RU"/>
        </w:rPr>
        <w:t>г. Петрозаводск</w:t>
      </w:r>
    </w:p>
    <w:p w:rsidR="0047770B" w:rsidRDefault="00A4503B">
      <w:pPr>
        <w:jc w:val="center"/>
        <w:rPr>
          <w:sz w:val="24"/>
          <w:lang w:val="ru-RU"/>
        </w:rPr>
      </w:pPr>
      <w:r>
        <w:rPr>
          <w:sz w:val="24"/>
          <w:lang w:val="ru-RU"/>
        </w:rPr>
        <w:t>1999 г.</w:t>
      </w:r>
    </w:p>
    <w:p w:rsidR="0047770B" w:rsidRDefault="0047770B">
      <w:pPr>
        <w:jc w:val="right"/>
        <w:rPr>
          <w:rFonts w:ascii="Boyarsky" w:hAnsi="Boyarsky"/>
          <w:sz w:val="24"/>
          <w:lang w:val="ru-RU"/>
        </w:rPr>
      </w:pPr>
    </w:p>
    <w:p w:rsidR="0047770B" w:rsidRDefault="0047770B">
      <w:pPr>
        <w:ind w:firstLine="630"/>
        <w:jc w:val="center"/>
        <w:rPr>
          <w:sz w:val="28"/>
          <w:u w:val="single"/>
          <w:lang w:val="ru-RU"/>
        </w:rPr>
      </w:pPr>
    </w:p>
    <w:p w:rsidR="0047770B" w:rsidRDefault="0047770B">
      <w:pPr>
        <w:ind w:firstLine="630"/>
        <w:jc w:val="center"/>
        <w:rPr>
          <w:sz w:val="28"/>
          <w:u w:val="single"/>
          <w:lang w:val="ru-RU"/>
        </w:rPr>
      </w:pPr>
    </w:p>
    <w:p w:rsidR="0047770B" w:rsidRDefault="0047770B">
      <w:pPr>
        <w:ind w:firstLine="630"/>
        <w:jc w:val="center"/>
        <w:rPr>
          <w:sz w:val="28"/>
          <w:u w:val="single"/>
          <w:lang w:val="ru-RU"/>
        </w:rPr>
      </w:pPr>
    </w:p>
    <w:p w:rsidR="0047770B" w:rsidRDefault="0047770B">
      <w:pPr>
        <w:ind w:firstLine="630"/>
        <w:jc w:val="center"/>
        <w:rPr>
          <w:sz w:val="28"/>
          <w:u w:val="single"/>
          <w:lang w:val="ru-RU"/>
        </w:rPr>
      </w:pPr>
    </w:p>
    <w:p w:rsidR="0047770B" w:rsidRDefault="0047770B">
      <w:pPr>
        <w:ind w:firstLine="630"/>
        <w:jc w:val="center"/>
        <w:rPr>
          <w:sz w:val="28"/>
          <w:u w:val="single"/>
          <w:lang w:val="ru-RU"/>
        </w:rPr>
      </w:pPr>
    </w:p>
    <w:p w:rsidR="0047770B" w:rsidRDefault="00A4503B">
      <w:pPr>
        <w:ind w:firstLine="630"/>
        <w:jc w:val="center"/>
        <w:rPr>
          <w:sz w:val="28"/>
          <w:u w:val="single"/>
          <w:lang w:val="ru-RU"/>
        </w:rPr>
      </w:pPr>
      <w:r>
        <w:rPr>
          <w:sz w:val="28"/>
          <w:u w:val="single"/>
          <w:lang w:val="ru-RU"/>
        </w:rPr>
        <w:t>План работы:</w:t>
      </w:r>
    </w:p>
    <w:p w:rsidR="0047770B" w:rsidRDefault="0047770B">
      <w:pPr>
        <w:ind w:firstLine="630"/>
        <w:jc w:val="center"/>
        <w:rPr>
          <w:sz w:val="24"/>
          <w:lang w:val="ru-RU"/>
        </w:rPr>
      </w:pPr>
    </w:p>
    <w:p w:rsidR="0047770B" w:rsidRDefault="0047770B">
      <w:pPr>
        <w:ind w:firstLine="630"/>
        <w:jc w:val="center"/>
        <w:rPr>
          <w:sz w:val="24"/>
          <w:lang w:val="ru-RU"/>
        </w:rPr>
      </w:pPr>
    </w:p>
    <w:p w:rsidR="0047770B" w:rsidRDefault="00A4503B" w:rsidP="00A4503B">
      <w:pPr>
        <w:numPr>
          <w:ilvl w:val="12"/>
          <w:numId w:val="0"/>
        </w:numPr>
        <w:jc w:val="both"/>
        <w:rPr>
          <w:b/>
          <w:sz w:val="24"/>
          <w:u w:val="single"/>
          <w:lang w:val="ru-RU"/>
        </w:rPr>
      </w:pPr>
      <w:r>
        <w:rPr>
          <w:b/>
          <w:sz w:val="24"/>
          <w:u w:val="single"/>
          <w:lang w:val="ru-RU"/>
        </w:rPr>
        <w:t xml:space="preserve">Введение: </w:t>
      </w:r>
    </w:p>
    <w:p w:rsidR="0047770B" w:rsidRDefault="00A4503B" w:rsidP="00A4503B">
      <w:pPr>
        <w:numPr>
          <w:ilvl w:val="12"/>
          <w:numId w:val="0"/>
        </w:numPr>
        <w:jc w:val="both"/>
        <w:rPr>
          <w:sz w:val="24"/>
          <w:lang w:val="ru-RU"/>
        </w:rPr>
      </w:pPr>
      <w:r>
        <w:rPr>
          <w:sz w:val="24"/>
          <w:lang w:val="ru-RU"/>
        </w:rPr>
        <w:t>о происхождении и составе инопланетных тел (кометы, астероиды).</w:t>
      </w:r>
    </w:p>
    <w:p w:rsidR="0047770B" w:rsidRDefault="0047770B" w:rsidP="00A4503B">
      <w:pPr>
        <w:numPr>
          <w:ilvl w:val="12"/>
          <w:numId w:val="0"/>
        </w:numPr>
        <w:jc w:val="both"/>
        <w:rPr>
          <w:sz w:val="24"/>
          <w:lang w:val="ru-RU"/>
        </w:rPr>
      </w:pPr>
    </w:p>
    <w:p w:rsidR="0047770B" w:rsidRDefault="00A4503B">
      <w:pPr>
        <w:jc w:val="both"/>
        <w:rPr>
          <w:sz w:val="24"/>
          <w:lang w:val="ru-RU"/>
        </w:rPr>
      </w:pPr>
      <w:r>
        <w:rPr>
          <w:sz w:val="24"/>
        </w:rPr>
        <w:t xml:space="preserve">I. </w:t>
      </w:r>
      <w:r>
        <w:rPr>
          <w:sz w:val="24"/>
          <w:lang w:val="ru-RU"/>
        </w:rPr>
        <w:t>Как образуются кратеры (астроблемы).</w:t>
      </w:r>
    </w:p>
    <w:p w:rsidR="0047770B" w:rsidRDefault="0047770B">
      <w:pPr>
        <w:jc w:val="both"/>
        <w:rPr>
          <w:sz w:val="24"/>
        </w:rPr>
      </w:pPr>
    </w:p>
    <w:p w:rsidR="0047770B" w:rsidRDefault="00A4503B">
      <w:pPr>
        <w:jc w:val="both"/>
        <w:rPr>
          <w:sz w:val="24"/>
          <w:lang w:val="ru-RU"/>
        </w:rPr>
      </w:pPr>
      <w:r>
        <w:rPr>
          <w:sz w:val="24"/>
        </w:rPr>
        <w:t xml:space="preserve">II. </w:t>
      </w:r>
      <w:r>
        <w:rPr>
          <w:sz w:val="24"/>
          <w:lang w:val="ru-RU"/>
        </w:rPr>
        <w:t>Географическое положение озера Янисъярви.</w:t>
      </w:r>
    </w:p>
    <w:p w:rsidR="0047770B" w:rsidRDefault="0047770B">
      <w:pPr>
        <w:jc w:val="both"/>
        <w:rPr>
          <w:sz w:val="24"/>
          <w:lang w:val="ru-RU"/>
        </w:rPr>
      </w:pPr>
    </w:p>
    <w:p w:rsidR="0047770B" w:rsidRDefault="00A4503B">
      <w:pPr>
        <w:jc w:val="both"/>
        <w:rPr>
          <w:sz w:val="24"/>
          <w:lang w:val="ru-RU"/>
        </w:rPr>
      </w:pPr>
      <w:r>
        <w:rPr>
          <w:sz w:val="24"/>
        </w:rPr>
        <w:t xml:space="preserve">III. </w:t>
      </w:r>
      <w:r>
        <w:rPr>
          <w:sz w:val="24"/>
          <w:lang w:val="ru-RU"/>
        </w:rPr>
        <w:t>Горные породы на островах Янисъярви: состав, структуры, минералы.</w:t>
      </w:r>
    </w:p>
    <w:p w:rsidR="0047770B" w:rsidRDefault="0047770B">
      <w:pPr>
        <w:jc w:val="both"/>
        <w:rPr>
          <w:sz w:val="24"/>
        </w:rPr>
      </w:pPr>
    </w:p>
    <w:p w:rsidR="0047770B" w:rsidRDefault="00A4503B">
      <w:pPr>
        <w:jc w:val="both"/>
        <w:rPr>
          <w:sz w:val="24"/>
          <w:lang w:val="ru-RU"/>
        </w:rPr>
      </w:pPr>
      <w:r>
        <w:rPr>
          <w:sz w:val="24"/>
        </w:rPr>
        <w:t xml:space="preserve">IV. </w:t>
      </w:r>
      <w:r>
        <w:rPr>
          <w:sz w:val="24"/>
          <w:lang w:val="ru-RU"/>
        </w:rPr>
        <w:t>Особенности, которые указываю на взрывное происхождение Янисъярви.</w:t>
      </w:r>
    </w:p>
    <w:p w:rsidR="0047770B" w:rsidRDefault="0047770B">
      <w:pPr>
        <w:jc w:val="both"/>
        <w:rPr>
          <w:sz w:val="24"/>
        </w:rPr>
      </w:pPr>
    </w:p>
    <w:p w:rsidR="0047770B" w:rsidRDefault="00A4503B">
      <w:pPr>
        <w:jc w:val="both"/>
        <w:rPr>
          <w:sz w:val="24"/>
          <w:lang w:val="ru-RU"/>
        </w:rPr>
      </w:pPr>
      <w:r>
        <w:rPr>
          <w:b/>
          <w:sz w:val="24"/>
          <w:u w:val="single"/>
          <w:lang w:val="ru-RU"/>
        </w:rPr>
        <w:t>Заключение</w:t>
      </w:r>
      <w:r>
        <w:rPr>
          <w:sz w:val="24"/>
          <w:lang w:val="ru-RU"/>
        </w:rPr>
        <w:t>:</w:t>
      </w:r>
    </w:p>
    <w:p w:rsidR="0047770B" w:rsidRDefault="00A4503B" w:rsidP="00A4503B">
      <w:pPr>
        <w:numPr>
          <w:ilvl w:val="12"/>
          <w:numId w:val="0"/>
        </w:numPr>
        <w:jc w:val="both"/>
        <w:rPr>
          <w:sz w:val="24"/>
          <w:lang w:val="ru-RU"/>
        </w:rPr>
      </w:pPr>
      <w:r>
        <w:rPr>
          <w:sz w:val="24"/>
          <w:lang w:val="ru-RU"/>
        </w:rPr>
        <w:t>Актуальность проблемы.</w:t>
      </w:r>
    </w:p>
    <w:p w:rsidR="0047770B" w:rsidRDefault="0047770B">
      <w:pPr>
        <w:jc w:val="both"/>
        <w:rPr>
          <w:sz w:val="24"/>
          <w:lang w:val="ru-RU"/>
        </w:rPr>
      </w:pPr>
    </w:p>
    <w:p w:rsidR="0047770B" w:rsidRDefault="00A4503B">
      <w:pPr>
        <w:jc w:val="both"/>
        <w:rPr>
          <w:sz w:val="24"/>
          <w:lang w:val="ru-RU"/>
        </w:rPr>
      </w:pPr>
      <w:r>
        <w:rPr>
          <w:sz w:val="24"/>
          <w:lang w:val="ru-RU"/>
        </w:rPr>
        <w:t>Список использованной литературы.</w:t>
      </w:r>
    </w:p>
    <w:p w:rsidR="0047770B" w:rsidRDefault="0047770B">
      <w:pPr>
        <w:ind w:firstLine="630"/>
        <w:jc w:val="both"/>
        <w:rPr>
          <w:sz w:val="24"/>
          <w:lang w:val="ru-RU"/>
        </w:rPr>
      </w:pPr>
    </w:p>
    <w:p w:rsidR="0047770B" w:rsidRDefault="00A4503B">
      <w:pPr>
        <w:jc w:val="both"/>
        <w:rPr>
          <w:sz w:val="24"/>
          <w:lang w:val="ru-RU"/>
        </w:rPr>
      </w:pPr>
      <w:r>
        <w:rPr>
          <w:b/>
          <w:sz w:val="24"/>
          <w:u w:val="single"/>
          <w:lang w:val="ru-RU"/>
        </w:rPr>
        <w:t>Приложения</w:t>
      </w:r>
      <w:r>
        <w:rPr>
          <w:sz w:val="24"/>
          <w:lang w:val="ru-RU"/>
        </w:rPr>
        <w:t>.</w:t>
      </w:r>
    </w:p>
    <w:p w:rsidR="0047770B" w:rsidRDefault="0047770B">
      <w:pPr>
        <w:ind w:firstLine="630"/>
        <w:jc w:val="both"/>
        <w:rPr>
          <w:sz w:val="24"/>
          <w:lang w:val="ru-RU"/>
        </w:rPr>
      </w:pPr>
    </w:p>
    <w:p w:rsidR="0047770B" w:rsidRDefault="0047770B">
      <w:pPr>
        <w:ind w:firstLine="630"/>
        <w:jc w:val="both"/>
        <w:rPr>
          <w:sz w:val="24"/>
          <w:lang w:val="ru-RU"/>
        </w:rPr>
      </w:pPr>
    </w:p>
    <w:p w:rsidR="0047770B" w:rsidRDefault="0047770B">
      <w:pPr>
        <w:ind w:firstLine="630"/>
        <w:jc w:val="both"/>
        <w:rPr>
          <w:sz w:val="24"/>
          <w:lang w:val="ru-RU"/>
        </w:rPr>
      </w:pPr>
    </w:p>
    <w:p w:rsidR="0047770B" w:rsidRDefault="0047770B">
      <w:pPr>
        <w:ind w:firstLine="630"/>
        <w:jc w:val="both"/>
        <w:rPr>
          <w:sz w:val="24"/>
          <w:lang w:val="ru-RU"/>
        </w:rPr>
      </w:pPr>
    </w:p>
    <w:p w:rsidR="0047770B" w:rsidRDefault="0047770B">
      <w:pPr>
        <w:ind w:firstLine="630"/>
        <w:jc w:val="both"/>
        <w:rPr>
          <w:sz w:val="24"/>
          <w:lang w:val="ru-RU"/>
        </w:rPr>
      </w:pPr>
    </w:p>
    <w:p w:rsidR="0047770B" w:rsidRDefault="0047770B">
      <w:pPr>
        <w:ind w:firstLine="630"/>
        <w:jc w:val="both"/>
        <w:rPr>
          <w:sz w:val="24"/>
          <w:lang w:val="ru-RU"/>
        </w:rPr>
      </w:pPr>
    </w:p>
    <w:p w:rsidR="0047770B" w:rsidRDefault="0047770B">
      <w:pPr>
        <w:ind w:firstLine="630"/>
        <w:jc w:val="both"/>
        <w:rPr>
          <w:sz w:val="24"/>
          <w:lang w:val="ru-RU"/>
        </w:rPr>
      </w:pPr>
    </w:p>
    <w:p w:rsidR="0047770B" w:rsidRDefault="0047770B">
      <w:pPr>
        <w:ind w:firstLine="630"/>
        <w:jc w:val="both"/>
        <w:rPr>
          <w:sz w:val="24"/>
          <w:lang w:val="ru-RU"/>
        </w:rPr>
      </w:pPr>
    </w:p>
    <w:p w:rsidR="0047770B" w:rsidRDefault="0047770B">
      <w:pPr>
        <w:ind w:firstLine="630"/>
        <w:jc w:val="both"/>
        <w:rPr>
          <w:sz w:val="24"/>
          <w:lang w:val="ru-RU"/>
        </w:rPr>
      </w:pPr>
    </w:p>
    <w:p w:rsidR="0047770B" w:rsidRDefault="0047770B">
      <w:pPr>
        <w:ind w:firstLine="630"/>
        <w:jc w:val="both"/>
        <w:rPr>
          <w:sz w:val="24"/>
          <w:lang w:val="ru-RU"/>
        </w:rPr>
      </w:pPr>
    </w:p>
    <w:p w:rsidR="0047770B" w:rsidRDefault="0047770B">
      <w:pPr>
        <w:ind w:firstLine="630"/>
        <w:jc w:val="both"/>
        <w:rPr>
          <w:sz w:val="24"/>
          <w:lang w:val="ru-RU"/>
        </w:rPr>
      </w:pPr>
    </w:p>
    <w:p w:rsidR="0047770B" w:rsidRDefault="0047770B">
      <w:pPr>
        <w:ind w:firstLine="630"/>
        <w:jc w:val="both"/>
        <w:rPr>
          <w:sz w:val="24"/>
          <w:lang w:val="ru-RU"/>
        </w:rPr>
      </w:pPr>
    </w:p>
    <w:p w:rsidR="0047770B" w:rsidRDefault="0047770B">
      <w:pPr>
        <w:ind w:firstLine="630"/>
        <w:jc w:val="both"/>
        <w:rPr>
          <w:sz w:val="24"/>
          <w:lang w:val="ru-RU"/>
        </w:rPr>
      </w:pPr>
    </w:p>
    <w:p w:rsidR="0047770B" w:rsidRDefault="0047770B">
      <w:pPr>
        <w:ind w:firstLine="630"/>
        <w:jc w:val="both"/>
        <w:rPr>
          <w:sz w:val="24"/>
          <w:lang w:val="ru-RU"/>
        </w:rPr>
      </w:pPr>
    </w:p>
    <w:p w:rsidR="0047770B" w:rsidRDefault="0047770B">
      <w:pPr>
        <w:ind w:firstLine="630"/>
        <w:jc w:val="both"/>
        <w:rPr>
          <w:sz w:val="24"/>
          <w:lang w:val="ru-RU"/>
        </w:rPr>
      </w:pPr>
    </w:p>
    <w:p w:rsidR="0047770B" w:rsidRDefault="0047770B">
      <w:pPr>
        <w:ind w:firstLine="630"/>
        <w:jc w:val="both"/>
        <w:rPr>
          <w:sz w:val="24"/>
          <w:lang w:val="ru-RU"/>
        </w:rPr>
      </w:pPr>
    </w:p>
    <w:p w:rsidR="0047770B" w:rsidRDefault="0047770B">
      <w:pPr>
        <w:ind w:firstLine="630"/>
        <w:jc w:val="both"/>
        <w:rPr>
          <w:sz w:val="24"/>
          <w:lang w:val="ru-RU"/>
        </w:rPr>
      </w:pPr>
    </w:p>
    <w:p w:rsidR="0047770B" w:rsidRDefault="0047770B">
      <w:pPr>
        <w:ind w:firstLine="630"/>
        <w:jc w:val="both"/>
        <w:rPr>
          <w:sz w:val="24"/>
          <w:lang w:val="ru-RU"/>
        </w:rPr>
      </w:pPr>
    </w:p>
    <w:p w:rsidR="0047770B" w:rsidRDefault="0047770B">
      <w:pPr>
        <w:ind w:firstLine="630"/>
        <w:jc w:val="both"/>
        <w:rPr>
          <w:sz w:val="24"/>
          <w:lang w:val="ru-RU"/>
        </w:rPr>
      </w:pPr>
    </w:p>
    <w:p w:rsidR="0047770B" w:rsidRDefault="0047770B">
      <w:pPr>
        <w:ind w:firstLine="630"/>
        <w:jc w:val="both"/>
        <w:rPr>
          <w:sz w:val="24"/>
          <w:lang w:val="ru-RU"/>
        </w:rPr>
      </w:pPr>
    </w:p>
    <w:p w:rsidR="0047770B" w:rsidRDefault="0047770B">
      <w:pPr>
        <w:ind w:firstLine="630"/>
        <w:jc w:val="both"/>
        <w:rPr>
          <w:sz w:val="24"/>
          <w:lang w:val="ru-RU"/>
        </w:rPr>
      </w:pPr>
    </w:p>
    <w:p w:rsidR="0047770B" w:rsidRDefault="00A4503B">
      <w:pPr>
        <w:ind w:firstLine="630"/>
        <w:jc w:val="center"/>
        <w:rPr>
          <w:sz w:val="28"/>
          <w:lang w:val="ru-RU"/>
        </w:rPr>
      </w:pPr>
      <w:r>
        <w:rPr>
          <w:sz w:val="28"/>
          <w:lang w:val="ru-RU"/>
        </w:rPr>
        <w:t>Введение.</w:t>
      </w:r>
    </w:p>
    <w:p w:rsidR="0047770B" w:rsidRDefault="0047770B">
      <w:pPr>
        <w:ind w:firstLine="630"/>
        <w:jc w:val="center"/>
        <w:rPr>
          <w:sz w:val="24"/>
          <w:lang w:val="ru-RU"/>
        </w:rPr>
      </w:pPr>
    </w:p>
    <w:p w:rsidR="0047770B" w:rsidRDefault="00A4503B">
      <w:pPr>
        <w:ind w:firstLine="630"/>
        <w:jc w:val="both"/>
        <w:rPr>
          <w:sz w:val="24"/>
          <w:lang w:val="ru-RU"/>
        </w:rPr>
      </w:pPr>
      <w:r>
        <w:rPr>
          <w:sz w:val="24"/>
          <w:lang w:val="ru-RU"/>
        </w:rPr>
        <w:t>Довольно часто на небе появляются космические пришельцы. Их размеры исчисляются от нескольких сотен метров до тысячи километров. Это астероиды и кометы.</w:t>
      </w:r>
    </w:p>
    <w:p w:rsidR="0047770B" w:rsidRDefault="00A4503B">
      <w:pPr>
        <w:ind w:firstLine="630"/>
        <w:jc w:val="both"/>
        <w:rPr>
          <w:sz w:val="24"/>
          <w:lang w:val="ru-RU"/>
        </w:rPr>
      </w:pPr>
      <w:r>
        <w:rPr>
          <w:sz w:val="24"/>
          <w:lang w:val="ru-RU"/>
        </w:rPr>
        <w:t>Астероиды, или малые планеты, обращаются между орбитами Марса и Юпитера, и невооруженным глазом невидимы.</w:t>
      </w:r>
    </w:p>
    <w:p w:rsidR="0047770B" w:rsidRDefault="00A4503B">
      <w:pPr>
        <w:ind w:firstLine="630"/>
        <w:jc w:val="both"/>
        <w:rPr>
          <w:sz w:val="24"/>
          <w:lang w:val="ru-RU"/>
        </w:rPr>
      </w:pPr>
      <w:r>
        <w:rPr>
          <w:sz w:val="24"/>
          <w:lang w:val="ru-RU"/>
        </w:rPr>
        <w:t>Наиболее крупные из астероидов- Церера (</w:t>
      </w:r>
      <w:r>
        <w:rPr>
          <w:sz w:val="24"/>
        </w:rPr>
        <w:t>d</w:t>
      </w:r>
      <w:r>
        <w:rPr>
          <w:sz w:val="24"/>
          <w:lang w:val="ru-RU"/>
        </w:rPr>
        <w:t>=1050 км = это почти территория штата Техас, США), Паллада (</w:t>
      </w:r>
      <w:r>
        <w:rPr>
          <w:sz w:val="24"/>
        </w:rPr>
        <w:t>d=</w:t>
      </w:r>
      <w:r>
        <w:rPr>
          <w:sz w:val="24"/>
          <w:lang w:val="ru-RU"/>
        </w:rPr>
        <w:t>608 км), Веста (</w:t>
      </w:r>
      <w:r>
        <w:rPr>
          <w:sz w:val="24"/>
        </w:rPr>
        <w:t>d=</w:t>
      </w:r>
      <w:r>
        <w:rPr>
          <w:sz w:val="24"/>
          <w:lang w:val="ru-RU"/>
        </w:rPr>
        <w:t>538 км) и Гигея (</w:t>
      </w:r>
      <w:r>
        <w:rPr>
          <w:sz w:val="24"/>
        </w:rPr>
        <w:t>d=</w:t>
      </w:r>
      <w:r>
        <w:rPr>
          <w:sz w:val="24"/>
          <w:lang w:val="ru-RU"/>
        </w:rPr>
        <w:t>450 км). Может быть, астероиды возникли потому, что по какой-то причине веществу не удалось собраться в одно большое тело- планету, возможно также, что бывшая когда-то здесь планета распалась и астероиды - её остатки. На эту мысль наводит и  то, что ряд астероидов имеют не шарообразную, а неправильную форму. Суммарная масса астероидов оценивается всего лишь в 0,1 массу Земли, а следовательно этой массы не хватает для образования планеты как Земля.</w:t>
      </w:r>
    </w:p>
    <w:p w:rsidR="0047770B" w:rsidRDefault="00A4503B">
      <w:pPr>
        <w:ind w:firstLine="630"/>
        <w:jc w:val="both"/>
        <w:rPr>
          <w:sz w:val="24"/>
          <w:lang w:val="ru-RU"/>
        </w:rPr>
      </w:pPr>
      <w:r>
        <w:rPr>
          <w:sz w:val="24"/>
          <w:lang w:val="ru-RU"/>
        </w:rPr>
        <w:t>Кометы тоже входят в состав солнечной системы. Вполне логична мысль о том, что кометы появились вместе с ней или в ней, хотя точного ответа о происхождении комет нет. По гипотезе голландского ученого Оорта, кометы образуют огромное облако, простирающееся далеко за пределы орбиты Плутона. Возмущения, производимые ближайшими светилами, «вталкивают» некоторые из комет внутрь солнечной системы. Кометы вследствие столкновения с ними астероидов или других космических тел, или под влиянием солнечных приливов распадаются на метеоритные потоки, которые состоят из мельчайших метеорных тел, видимых лишь в момент испарения в земной атмосфере. Когда Земля проходит сквозь метеорный поток, наблюдается явление, называемое «метеорным дождём».</w:t>
      </w:r>
    </w:p>
    <w:p w:rsidR="0047770B" w:rsidRDefault="00A4503B">
      <w:pPr>
        <w:ind w:firstLine="630"/>
        <w:jc w:val="both"/>
        <w:rPr>
          <w:sz w:val="24"/>
          <w:lang w:val="ru-RU"/>
        </w:rPr>
      </w:pPr>
      <w:r>
        <w:rPr>
          <w:sz w:val="24"/>
          <w:lang w:val="ru-RU"/>
        </w:rPr>
        <w:t>Кометы состоят из маленьких (по космическим меркам) ядер размеры которых составляют несколько десятков километров. Ядро кометы состоит из смеси пылинок, твердых кусочков вещества, и замерзших газов, таких как углекислый газ, аммиак и метан. При приближении к солнцу ядро прогревается, и из него выделяются газы и пыль. Они образуют вокруг ядра газовую оболочку, которая вместе с ядром составляет голову кометы. Газы и пыль, выбрасываемые из ядра в голову кометы, отталкиваются под действием давления солнечного света и потоков солнечного ветра от Солнца и создают «хвост» кометы</w:t>
      </w:r>
      <w:r>
        <w:rPr>
          <w:rStyle w:val="a7"/>
          <w:sz w:val="24"/>
          <w:lang w:val="ru-RU"/>
        </w:rPr>
        <w:footnoteReference w:id="1"/>
      </w:r>
      <w:r>
        <w:rPr>
          <w:sz w:val="24"/>
          <w:lang w:val="ru-RU"/>
        </w:rPr>
        <w:t xml:space="preserve">. </w:t>
      </w:r>
    </w:p>
    <w:p w:rsidR="0047770B" w:rsidRDefault="00A4503B">
      <w:pPr>
        <w:ind w:firstLine="630"/>
        <w:jc w:val="both"/>
        <w:rPr>
          <w:sz w:val="24"/>
          <w:lang w:val="ru-RU"/>
        </w:rPr>
      </w:pPr>
      <w:r>
        <w:rPr>
          <w:sz w:val="24"/>
          <w:lang w:val="ru-RU"/>
        </w:rPr>
        <w:t>О составе астероидов можно судить по составу метеоритов, выпадающих на поверхность Земли.</w:t>
      </w:r>
    </w:p>
    <w:p w:rsidR="0047770B" w:rsidRDefault="00A4503B">
      <w:pPr>
        <w:ind w:firstLine="630"/>
        <w:jc w:val="both"/>
        <w:rPr>
          <w:sz w:val="24"/>
          <w:lang w:val="ru-RU"/>
        </w:rPr>
      </w:pPr>
      <w:r>
        <w:rPr>
          <w:sz w:val="24"/>
          <w:lang w:val="ru-RU"/>
        </w:rPr>
        <w:t>В зависимости от состава, все известные метеориты подразделяются на три основных класса:</w:t>
      </w:r>
    </w:p>
    <w:p w:rsidR="0047770B" w:rsidRDefault="00A4503B" w:rsidP="00A4503B">
      <w:pPr>
        <w:numPr>
          <w:ilvl w:val="0"/>
          <w:numId w:val="1"/>
        </w:numPr>
        <w:jc w:val="both"/>
        <w:rPr>
          <w:sz w:val="24"/>
          <w:lang w:val="ru-RU"/>
        </w:rPr>
      </w:pPr>
      <w:r>
        <w:rPr>
          <w:sz w:val="24"/>
          <w:lang w:val="ru-RU"/>
        </w:rPr>
        <w:t xml:space="preserve"> каменные (аэролиты);</w:t>
      </w:r>
    </w:p>
    <w:p w:rsidR="0047770B" w:rsidRDefault="00A4503B" w:rsidP="00A4503B">
      <w:pPr>
        <w:numPr>
          <w:ilvl w:val="0"/>
          <w:numId w:val="1"/>
        </w:numPr>
        <w:jc w:val="both"/>
        <w:rPr>
          <w:sz w:val="24"/>
          <w:lang w:val="ru-RU"/>
        </w:rPr>
      </w:pPr>
      <w:r>
        <w:rPr>
          <w:sz w:val="24"/>
          <w:lang w:val="ru-RU"/>
        </w:rPr>
        <w:t xml:space="preserve"> железо-каменные (сидеролиты);</w:t>
      </w:r>
    </w:p>
    <w:p w:rsidR="0047770B" w:rsidRDefault="00A4503B" w:rsidP="00A4503B">
      <w:pPr>
        <w:numPr>
          <w:ilvl w:val="0"/>
          <w:numId w:val="1"/>
        </w:numPr>
        <w:jc w:val="both"/>
        <w:rPr>
          <w:sz w:val="24"/>
          <w:lang w:val="ru-RU"/>
        </w:rPr>
      </w:pPr>
      <w:r>
        <w:rPr>
          <w:sz w:val="24"/>
          <w:lang w:val="ru-RU"/>
        </w:rPr>
        <w:t xml:space="preserve"> железные (сидериты).</w:t>
      </w:r>
    </w:p>
    <w:p w:rsidR="0047770B" w:rsidRDefault="0047770B">
      <w:pPr>
        <w:jc w:val="both"/>
        <w:rPr>
          <w:sz w:val="24"/>
          <w:lang w:val="ru-RU"/>
        </w:rPr>
      </w:pPr>
    </w:p>
    <w:p w:rsidR="0047770B" w:rsidRDefault="00A4503B">
      <w:pPr>
        <w:ind w:firstLine="540"/>
        <w:jc w:val="both"/>
        <w:rPr>
          <w:sz w:val="24"/>
          <w:lang w:val="ru-RU"/>
        </w:rPr>
      </w:pPr>
      <w:r>
        <w:rPr>
          <w:sz w:val="24"/>
          <w:lang w:val="ru-RU"/>
        </w:rPr>
        <w:t>Средний химический состав метеоритов разных классов (в %):</w:t>
      </w:r>
    </w:p>
    <w:p w:rsidR="0047770B" w:rsidRDefault="00A4503B">
      <w:pPr>
        <w:jc w:val="right"/>
        <w:rPr>
          <w:i/>
          <w:sz w:val="18"/>
          <w:lang w:val="ru-RU"/>
        </w:rPr>
      </w:pPr>
      <w:r>
        <w:rPr>
          <w:i/>
          <w:sz w:val="18"/>
          <w:lang w:val="ru-RU"/>
        </w:rPr>
        <w:t>таблица 1</w:t>
      </w:r>
    </w:p>
    <w:p w:rsidR="0047770B" w:rsidRDefault="0047770B">
      <w:pPr>
        <w:jc w:val="both"/>
        <w:rPr>
          <w:i/>
          <w:sz w:val="18"/>
          <w:lang w:val="ru-RU"/>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8"/>
        <w:gridCol w:w="1890"/>
        <w:gridCol w:w="2610"/>
        <w:gridCol w:w="2159"/>
      </w:tblGrid>
      <w:tr w:rsidR="0047770B">
        <w:tc>
          <w:tcPr>
            <w:tcW w:w="1458" w:type="dxa"/>
          </w:tcPr>
          <w:p w:rsidR="0047770B" w:rsidRDefault="00A4503B">
            <w:pPr>
              <w:jc w:val="center"/>
              <w:rPr>
                <w:b/>
                <w:lang w:val="ru-RU"/>
              </w:rPr>
            </w:pPr>
            <w:r>
              <w:rPr>
                <w:b/>
                <w:lang w:val="ru-RU"/>
              </w:rPr>
              <w:t>элемент</w:t>
            </w:r>
          </w:p>
        </w:tc>
        <w:tc>
          <w:tcPr>
            <w:tcW w:w="1890" w:type="dxa"/>
          </w:tcPr>
          <w:p w:rsidR="0047770B" w:rsidRDefault="00A4503B">
            <w:pPr>
              <w:jc w:val="center"/>
              <w:rPr>
                <w:b/>
                <w:lang w:val="ru-RU"/>
              </w:rPr>
            </w:pPr>
            <w:r>
              <w:rPr>
                <w:b/>
                <w:lang w:val="ru-RU"/>
              </w:rPr>
              <w:t xml:space="preserve">железные </w:t>
            </w:r>
          </w:p>
          <w:p w:rsidR="0047770B" w:rsidRDefault="00A4503B">
            <w:pPr>
              <w:jc w:val="center"/>
              <w:rPr>
                <w:b/>
                <w:lang w:val="ru-RU"/>
              </w:rPr>
            </w:pPr>
            <w:r>
              <w:rPr>
                <w:b/>
                <w:lang w:val="ru-RU"/>
              </w:rPr>
              <w:t>метеориты</w:t>
            </w:r>
          </w:p>
        </w:tc>
        <w:tc>
          <w:tcPr>
            <w:tcW w:w="2610" w:type="dxa"/>
          </w:tcPr>
          <w:p w:rsidR="0047770B" w:rsidRDefault="00A4503B">
            <w:pPr>
              <w:jc w:val="center"/>
              <w:rPr>
                <w:b/>
                <w:lang w:val="ru-RU"/>
              </w:rPr>
            </w:pPr>
            <w:r>
              <w:rPr>
                <w:b/>
                <w:lang w:val="ru-RU"/>
              </w:rPr>
              <w:t>железо-каменные</w:t>
            </w:r>
          </w:p>
          <w:p w:rsidR="0047770B" w:rsidRDefault="00A4503B">
            <w:pPr>
              <w:jc w:val="center"/>
              <w:rPr>
                <w:b/>
                <w:lang w:val="ru-RU"/>
              </w:rPr>
            </w:pPr>
            <w:r>
              <w:rPr>
                <w:b/>
                <w:lang w:val="ru-RU"/>
              </w:rPr>
              <w:t>метеориты</w:t>
            </w:r>
          </w:p>
        </w:tc>
        <w:tc>
          <w:tcPr>
            <w:tcW w:w="2159" w:type="dxa"/>
          </w:tcPr>
          <w:p w:rsidR="0047770B" w:rsidRDefault="00A4503B">
            <w:pPr>
              <w:jc w:val="center"/>
              <w:rPr>
                <w:b/>
                <w:lang w:val="ru-RU"/>
              </w:rPr>
            </w:pPr>
            <w:r>
              <w:rPr>
                <w:b/>
                <w:lang w:val="ru-RU"/>
              </w:rPr>
              <w:t>каменные</w:t>
            </w:r>
          </w:p>
          <w:p w:rsidR="0047770B" w:rsidRDefault="00A4503B">
            <w:pPr>
              <w:jc w:val="center"/>
              <w:rPr>
                <w:b/>
                <w:lang w:val="ru-RU"/>
              </w:rPr>
            </w:pPr>
            <w:r>
              <w:rPr>
                <w:b/>
                <w:lang w:val="ru-RU"/>
              </w:rPr>
              <w:t>метеориты</w:t>
            </w:r>
          </w:p>
        </w:tc>
      </w:tr>
      <w:tr w:rsidR="0047770B">
        <w:tc>
          <w:tcPr>
            <w:tcW w:w="1458" w:type="dxa"/>
          </w:tcPr>
          <w:p w:rsidR="0047770B" w:rsidRDefault="00A4503B">
            <w:pPr>
              <w:jc w:val="center"/>
              <w:rPr>
                <w:b/>
                <w:lang w:val="ru-RU"/>
              </w:rPr>
            </w:pPr>
            <w:r>
              <w:rPr>
                <w:b/>
              </w:rPr>
              <w:t>Fe</w:t>
            </w:r>
          </w:p>
        </w:tc>
        <w:tc>
          <w:tcPr>
            <w:tcW w:w="1890" w:type="dxa"/>
          </w:tcPr>
          <w:p w:rsidR="0047770B" w:rsidRDefault="00A4503B">
            <w:pPr>
              <w:jc w:val="center"/>
              <w:rPr>
                <w:lang w:val="ru-RU"/>
              </w:rPr>
            </w:pPr>
            <w:r>
              <w:t>90,86</w:t>
            </w:r>
          </w:p>
        </w:tc>
        <w:tc>
          <w:tcPr>
            <w:tcW w:w="2610" w:type="dxa"/>
          </w:tcPr>
          <w:p w:rsidR="0047770B" w:rsidRDefault="00A4503B">
            <w:pPr>
              <w:jc w:val="center"/>
              <w:rPr>
                <w:lang w:val="ru-RU"/>
              </w:rPr>
            </w:pPr>
            <w:r>
              <w:t>55,33</w:t>
            </w:r>
          </w:p>
        </w:tc>
        <w:tc>
          <w:tcPr>
            <w:tcW w:w="2159" w:type="dxa"/>
          </w:tcPr>
          <w:p w:rsidR="0047770B" w:rsidRDefault="00A4503B">
            <w:pPr>
              <w:jc w:val="center"/>
              <w:rPr>
                <w:lang w:val="ru-RU"/>
              </w:rPr>
            </w:pPr>
            <w:r>
              <w:t>15,5</w:t>
            </w:r>
          </w:p>
        </w:tc>
      </w:tr>
      <w:tr w:rsidR="0047770B">
        <w:tc>
          <w:tcPr>
            <w:tcW w:w="1458" w:type="dxa"/>
          </w:tcPr>
          <w:p w:rsidR="0047770B" w:rsidRDefault="00A4503B">
            <w:pPr>
              <w:jc w:val="center"/>
              <w:rPr>
                <w:b/>
                <w:lang w:val="ru-RU"/>
              </w:rPr>
            </w:pPr>
            <w:r>
              <w:rPr>
                <w:b/>
              </w:rPr>
              <w:t>Ni</w:t>
            </w:r>
          </w:p>
        </w:tc>
        <w:tc>
          <w:tcPr>
            <w:tcW w:w="1890" w:type="dxa"/>
          </w:tcPr>
          <w:p w:rsidR="0047770B" w:rsidRDefault="00A4503B">
            <w:pPr>
              <w:jc w:val="center"/>
              <w:rPr>
                <w:lang w:val="ru-RU"/>
              </w:rPr>
            </w:pPr>
            <w:r>
              <w:t>8,5</w:t>
            </w:r>
          </w:p>
        </w:tc>
        <w:tc>
          <w:tcPr>
            <w:tcW w:w="2610" w:type="dxa"/>
          </w:tcPr>
          <w:p w:rsidR="0047770B" w:rsidRDefault="00A4503B">
            <w:pPr>
              <w:jc w:val="center"/>
              <w:rPr>
                <w:lang w:val="ru-RU"/>
              </w:rPr>
            </w:pPr>
            <w:r>
              <w:t>5,43</w:t>
            </w:r>
          </w:p>
        </w:tc>
        <w:tc>
          <w:tcPr>
            <w:tcW w:w="2159" w:type="dxa"/>
          </w:tcPr>
          <w:p w:rsidR="0047770B" w:rsidRDefault="00A4503B">
            <w:pPr>
              <w:jc w:val="center"/>
              <w:rPr>
                <w:lang w:val="ru-RU"/>
              </w:rPr>
            </w:pPr>
            <w:r>
              <w:t>1,1</w:t>
            </w:r>
          </w:p>
        </w:tc>
      </w:tr>
      <w:tr w:rsidR="0047770B">
        <w:tc>
          <w:tcPr>
            <w:tcW w:w="1458" w:type="dxa"/>
          </w:tcPr>
          <w:p w:rsidR="0047770B" w:rsidRDefault="00A4503B">
            <w:pPr>
              <w:jc w:val="center"/>
              <w:rPr>
                <w:b/>
                <w:lang w:val="ru-RU"/>
              </w:rPr>
            </w:pPr>
            <w:r>
              <w:rPr>
                <w:b/>
              </w:rPr>
              <w:t>Co</w:t>
            </w:r>
          </w:p>
        </w:tc>
        <w:tc>
          <w:tcPr>
            <w:tcW w:w="1890" w:type="dxa"/>
          </w:tcPr>
          <w:p w:rsidR="0047770B" w:rsidRDefault="00A4503B">
            <w:pPr>
              <w:jc w:val="center"/>
              <w:rPr>
                <w:lang w:val="ru-RU"/>
              </w:rPr>
            </w:pPr>
            <w:r>
              <w:t>0,6</w:t>
            </w:r>
          </w:p>
        </w:tc>
        <w:tc>
          <w:tcPr>
            <w:tcW w:w="2610" w:type="dxa"/>
          </w:tcPr>
          <w:p w:rsidR="0047770B" w:rsidRDefault="00A4503B">
            <w:pPr>
              <w:jc w:val="center"/>
              <w:rPr>
                <w:lang w:val="ru-RU"/>
              </w:rPr>
            </w:pPr>
            <w:r>
              <w:t>0,3</w:t>
            </w:r>
          </w:p>
        </w:tc>
        <w:tc>
          <w:tcPr>
            <w:tcW w:w="2159" w:type="dxa"/>
          </w:tcPr>
          <w:p w:rsidR="0047770B" w:rsidRDefault="00A4503B">
            <w:pPr>
              <w:jc w:val="center"/>
              <w:rPr>
                <w:lang w:val="ru-RU"/>
              </w:rPr>
            </w:pPr>
            <w:r>
              <w:t>0,08</w:t>
            </w:r>
          </w:p>
        </w:tc>
      </w:tr>
      <w:tr w:rsidR="0047770B">
        <w:tc>
          <w:tcPr>
            <w:tcW w:w="1458" w:type="dxa"/>
          </w:tcPr>
          <w:p w:rsidR="0047770B" w:rsidRDefault="00A4503B">
            <w:pPr>
              <w:jc w:val="center"/>
              <w:rPr>
                <w:b/>
                <w:lang w:val="ru-RU"/>
              </w:rPr>
            </w:pPr>
            <w:r>
              <w:rPr>
                <w:b/>
              </w:rPr>
              <w:t>Cu</w:t>
            </w:r>
          </w:p>
        </w:tc>
        <w:tc>
          <w:tcPr>
            <w:tcW w:w="1890" w:type="dxa"/>
          </w:tcPr>
          <w:p w:rsidR="0047770B" w:rsidRDefault="00A4503B">
            <w:pPr>
              <w:jc w:val="center"/>
              <w:rPr>
                <w:lang w:val="ru-RU"/>
              </w:rPr>
            </w:pPr>
            <w:r>
              <w:t>0,02</w:t>
            </w:r>
          </w:p>
        </w:tc>
        <w:tc>
          <w:tcPr>
            <w:tcW w:w="2610" w:type="dxa"/>
          </w:tcPr>
          <w:p w:rsidR="0047770B" w:rsidRDefault="00A4503B">
            <w:pPr>
              <w:jc w:val="center"/>
              <w:rPr>
                <w:lang w:val="ru-RU"/>
              </w:rPr>
            </w:pPr>
            <w:r>
              <w:t>-</w:t>
            </w:r>
          </w:p>
        </w:tc>
        <w:tc>
          <w:tcPr>
            <w:tcW w:w="2159" w:type="dxa"/>
          </w:tcPr>
          <w:p w:rsidR="0047770B" w:rsidRDefault="00A4503B">
            <w:pPr>
              <w:jc w:val="center"/>
              <w:rPr>
                <w:lang w:val="ru-RU"/>
              </w:rPr>
            </w:pPr>
            <w:r>
              <w:t>0,01</w:t>
            </w:r>
          </w:p>
        </w:tc>
      </w:tr>
      <w:tr w:rsidR="0047770B">
        <w:tc>
          <w:tcPr>
            <w:tcW w:w="1458" w:type="dxa"/>
          </w:tcPr>
          <w:p w:rsidR="0047770B" w:rsidRDefault="00A4503B">
            <w:pPr>
              <w:jc w:val="center"/>
              <w:rPr>
                <w:b/>
                <w:lang w:val="ru-RU"/>
              </w:rPr>
            </w:pPr>
            <w:r>
              <w:rPr>
                <w:b/>
              </w:rPr>
              <w:t>P</w:t>
            </w:r>
          </w:p>
        </w:tc>
        <w:tc>
          <w:tcPr>
            <w:tcW w:w="1890" w:type="dxa"/>
          </w:tcPr>
          <w:p w:rsidR="0047770B" w:rsidRDefault="00A4503B">
            <w:pPr>
              <w:jc w:val="center"/>
              <w:rPr>
                <w:lang w:val="ru-RU"/>
              </w:rPr>
            </w:pPr>
            <w:r>
              <w:t>0,17</w:t>
            </w:r>
          </w:p>
        </w:tc>
        <w:tc>
          <w:tcPr>
            <w:tcW w:w="2610" w:type="dxa"/>
          </w:tcPr>
          <w:p w:rsidR="0047770B" w:rsidRDefault="00A4503B">
            <w:pPr>
              <w:jc w:val="center"/>
              <w:rPr>
                <w:lang w:val="ru-RU"/>
              </w:rPr>
            </w:pPr>
            <w:r>
              <w:t>-</w:t>
            </w:r>
          </w:p>
        </w:tc>
        <w:tc>
          <w:tcPr>
            <w:tcW w:w="2159" w:type="dxa"/>
          </w:tcPr>
          <w:p w:rsidR="0047770B" w:rsidRDefault="00A4503B">
            <w:pPr>
              <w:jc w:val="center"/>
              <w:rPr>
                <w:lang w:val="ru-RU"/>
              </w:rPr>
            </w:pPr>
            <w:r>
              <w:t>0,1</w:t>
            </w:r>
          </w:p>
        </w:tc>
      </w:tr>
      <w:tr w:rsidR="0047770B">
        <w:tc>
          <w:tcPr>
            <w:tcW w:w="1458" w:type="dxa"/>
          </w:tcPr>
          <w:p w:rsidR="0047770B" w:rsidRDefault="00A4503B">
            <w:pPr>
              <w:jc w:val="center"/>
              <w:rPr>
                <w:b/>
                <w:lang w:val="ru-RU"/>
              </w:rPr>
            </w:pPr>
            <w:r>
              <w:rPr>
                <w:b/>
              </w:rPr>
              <w:t>S</w:t>
            </w:r>
          </w:p>
        </w:tc>
        <w:tc>
          <w:tcPr>
            <w:tcW w:w="1890" w:type="dxa"/>
          </w:tcPr>
          <w:p w:rsidR="0047770B" w:rsidRDefault="00A4503B">
            <w:pPr>
              <w:jc w:val="center"/>
              <w:rPr>
                <w:lang w:val="ru-RU"/>
              </w:rPr>
            </w:pPr>
            <w:r>
              <w:t>0,04-0,5</w:t>
            </w:r>
          </w:p>
        </w:tc>
        <w:tc>
          <w:tcPr>
            <w:tcW w:w="2610" w:type="dxa"/>
          </w:tcPr>
          <w:p w:rsidR="0047770B" w:rsidRDefault="00A4503B">
            <w:pPr>
              <w:jc w:val="center"/>
              <w:rPr>
                <w:lang w:val="ru-RU"/>
              </w:rPr>
            </w:pPr>
            <w:r>
              <w:t>-</w:t>
            </w:r>
          </w:p>
        </w:tc>
        <w:tc>
          <w:tcPr>
            <w:tcW w:w="2159" w:type="dxa"/>
          </w:tcPr>
          <w:p w:rsidR="0047770B" w:rsidRDefault="00A4503B">
            <w:pPr>
              <w:jc w:val="center"/>
              <w:rPr>
                <w:lang w:val="ru-RU"/>
              </w:rPr>
            </w:pPr>
            <w:r>
              <w:t>1,82</w:t>
            </w:r>
          </w:p>
        </w:tc>
      </w:tr>
      <w:tr w:rsidR="0047770B">
        <w:tc>
          <w:tcPr>
            <w:tcW w:w="1458" w:type="dxa"/>
          </w:tcPr>
          <w:p w:rsidR="0047770B" w:rsidRDefault="00A4503B">
            <w:pPr>
              <w:jc w:val="center"/>
              <w:rPr>
                <w:b/>
                <w:lang w:val="ru-RU"/>
              </w:rPr>
            </w:pPr>
            <w:r>
              <w:rPr>
                <w:b/>
              </w:rPr>
              <w:t>O</w:t>
            </w:r>
          </w:p>
        </w:tc>
        <w:tc>
          <w:tcPr>
            <w:tcW w:w="1890" w:type="dxa"/>
          </w:tcPr>
          <w:p w:rsidR="0047770B" w:rsidRDefault="00A4503B">
            <w:pPr>
              <w:jc w:val="center"/>
              <w:rPr>
                <w:lang w:val="ru-RU"/>
              </w:rPr>
            </w:pPr>
            <w:r>
              <w:t>-</w:t>
            </w:r>
          </w:p>
        </w:tc>
        <w:tc>
          <w:tcPr>
            <w:tcW w:w="2610" w:type="dxa"/>
          </w:tcPr>
          <w:p w:rsidR="0047770B" w:rsidRDefault="00A4503B">
            <w:pPr>
              <w:jc w:val="center"/>
              <w:rPr>
                <w:lang w:val="ru-RU"/>
              </w:rPr>
            </w:pPr>
            <w:r>
              <w:t>18,55</w:t>
            </w:r>
          </w:p>
        </w:tc>
        <w:tc>
          <w:tcPr>
            <w:tcW w:w="2159" w:type="dxa"/>
          </w:tcPr>
          <w:p w:rsidR="0047770B" w:rsidRDefault="00A4503B">
            <w:pPr>
              <w:jc w:val="center"/>
              <w:rPr>
                <w:lang w:val="ru-RU"/>
              </w:rPr>
            </w:pPr>
            <w:r>
              <w:t>41</w:t>
            </w:r>
          </w:p>
        </w:tc>
      </w:tr>
      <w:tr w:rsidR="0047770B">
        <w:tc>
          <w:tcPr>
            <w:tcW w:w="1458" w:type="dxa"/>
          </w:tcPr>
          <w:p w:rsidR="0047770B" w:rsidRDefault="00A4503B">
            <w:pPr>
              <w:jc w:val="center"/>
              <w:rPr>
                <w:b/>
                <w:lang w:val="ru-RU"/>
              </w:rPr>
            </w:pPr>
            <w:r>
              <w:rPr>
                <w:b/>
              </w:rPr>
              <w:t>Mg</w:t>
            </w:r>
          </w:p>
        </w:tc>
        <w:tc>
          <w:tcPr>
            <w:tcW w:w="1890" w:type="dxa"/>
          </w:tcPr>
          <w:p w:rsidR="0047770B" w:rsidRDefault="00A4503B">
            <w:pPr>
              <w:jc w:val="center"/>
              <w:rPr>
                <w:lang w:val="ru-RU"/>
              </w:rPr>
            </w:pPr>
            <w:r>
              <w:t>0,03</w:t>
            </w:r>
          </w:p>
        </w:tc>
        <w:tc>
          <w:tcPr>
            <w:tcW w:w="2610" w:type="dxa"/>
          </w:tcPr>
          <w:p w:rsidR="0047770B" w:rsidRDefault="00A4503B">
            <w:pPr>
              <w:jc w:val="center"/>
              <w:rPr>
                <w:lang w:val="ru-RU"/>
              </w:rPr>
            </w:pPr>
            <w:r>
              <w:t>12,33</w:t>
            </w:r>
          </w:p>
        </w:tc>
        <w:tc>
          <w:tcPr>
            <w:tcW w:w="2159" w:type="dxa"/>
          </w:tcPr>
          <w:p w:rsidR="0047770B" w:rsidRDefault="00A4503B">
            <w:pPr>
              <w:jc w:val="center"/>
              <w:rPr>
                <w:lang w:val="ru-RU"/>
              </w:rPr>
            </w:pPr>
            <w:r>
              <w:t>14,3</w:t>
            </w:r>
          </w:p>
        </w:tc>
      </w:tr>
      <w:tr w:rsidR="0047770B">
        <w:tc>
          <w:tcPr>
            <w:tcW w:w="1458" w:type="dxa"/>
          </w:tcPr>
          <w:p w:rsidR="0047770B" w:rsidRDefault="00A4503B">
            <w:pPr>
              <w:jc w:val="center"/>
              <w:rPr>
                <w:b/>
                <w:lang w:val="ru-RU"/>
              </w:rPr>
            </w:pPr>
            <w:r>
              <w:rPr>
                <w:b/>
              </w:rPr>
              <w:t>Ca</w:t>
            </w:r>
          </w:p>
        </w:tc>
        <w:tc>
          <w:tcPr>
            <w:tcW w:w="1890" w:type="dxa"/>
          </w:tcPr>
          <w:p w:rsidR="0047770B" w:rsidRDefault="00A4503B">
            <w:pPr>
              <w:jc w:val="center"/>
              <w:rPr>
                <w:lang w:val="ru-RU"/>
              </w:rPr>
            </w:pPr>
            <w:r>
              <w:t>0,2</w:t>
            </w:r>
          </w:p>
        </w:tc>
        <w:tc>
          <w:tcPr>
            <w:tcW w:w="2610" w:type="dxa"/>
          </w:tcPr>
          <w:p w:rsidR="0047770B" w:rsidRDefault="00A4503B">
            <w:pPr>
              <w:jc w:val="center"/>
              <w:rPr>
                <w:lang w:val="ru-RU"/>
              </w:rPr>
            </w:pPr>
            <w:r>
              <w:t>-</w:t>
            </w:r>
          </w:p>
        </w:tc>
        <w:tc>
          <w:tcPr>
            <w:tcW w:w="2159" w:type="dxa"/>
          </w:tcPr>
          <w:p w:rsidR="0047770B" w:rsidRDefault="00A4503B">
            <w:pPr>
              <w:jc w:val="center"/>
              <w:rPr>
                <w:lang w:val="ru-RU"/>
              </w:rPr>
            </w:pPr>
            <w:r>
              <w:t>1,8</w:t>
            </w:r>
          </w:p>
        </w:tc>
      </w:tr>
      <w:tr w:rsidR="0047770B">
        <w:tc>
          <w:tcPr>
            <w:tcW w:w="1458" w:type="dxa"/>
          </w:tcPr>
          <w:p w:rsidR="0047770B" w:rsidRDefault="00A4503B">
            <w:pPr>
              <w:jc w:val="center"/>
              <w:rPr>
                <w:b/>
                <w:lang w:val="ru-RU"/>
              </w:rPr>
            </w:pPr>
            <w:r>
              <w:rPr>
                <w:b/>
              </w:rPr>
              <w:t>Si</w:t>
            </w:r>
          </w:p>
        </w:tc>
        <w:tc>
          <w:tcPr>
            <w:tcW w:w="1890" w:type="dxa"/>
          </w:tcPr>
          <w:p w:rsidR="0047770B" w:rsidRDefault="00A4503B">
            <w:pPr>
              <w:jc w:val="center"/>
              <w:rPr>
                <w:lang w:val="ru-RU"/>
              </w:rPr>
            </w:pPr>
            <w:r>
              <w:t>0,01</w:t>
            </w:r>
          </w:p>
        </w:tc>
        <w:tc>
          <w:tcPr>
            <w:tcW w:w="2610" w:type="dxa"/>
          </w:tcPr>
          <w:p w:rsidR="0047770B" w:rsidRDefault="00A4503B">
            <w:pPr>
              <w:jc w:val="center"/>
              <w:rPr>
                <w:lang w:val="ru-RU"/>
              </w:rPr>
            </w:pPr>
            <w:r>
              <w:t>-</w:t>
            </w:r>
          </w:p>
        </w:tc>
        <w:tc>
          <w:tcPr>
            <w:tcW w:w="2159" w:type="dxa"/>
          </w:tcPr>
          <w:p w:rsidR="0047770B" w:rsidRDefault="00A4503B">
            <w:pPr>
              <w:jc w:val="center"/>
              <w:rPr>
                <w:lang w:val="ru-RU"/>
              </w:rPr>
            </w:pPr>
            <w:r>
              <w:t>21</w:t>
            </w:r>
          </w:p>
        </w:tc>
      </w:tr>
      <w:tr w:rsidR="0047770B">
        <w:tc>
          <w:tcPr>
            <w:tcW w:w="1458" w:type="dxa"/>
          </w:tcPr>
          <w:p w:rsidR="0047770B" w:rsidRDefault="00A4503B">
            <w:pPr>
              <w:jc w:val="center"/>
              <w:rPr>
                <w:b/>
                <w:lang w:val="ru-RU"/>
              </w:rPr>
            </w:pPr>
            <w:r>
              <w:rPr>
                <w:b/>
              </w:rPr>
              <w:t>Na</w:t>
            </w:r>
          </w:p>
        </w:tc>
        <w:tc>
          <w:tcPr>
            <w:tcW w:w="1890" w:type="dxa"/>
          </w:tcPr>
          <w:p w:rsidR="0047770B" w:rsidRDefault="00A4503B">
            <w:pPr>
              <w:jc w:val="center"/>
              <w:rPr>
                <w:lang w:val="ru-RU"/>
              </w:rPr>
            </w:pPr>
            <w:r>
              <w:t>-</w:t>
            </w:r>
          </w:p>
        </w:tc>
        <w:tc>
          <w:tcPr>
            <w:tcW w:w="2610" w:type="dxa"/>
          </w:tcPr>
          <w:p w:rsidR="0047770B" w:rsidRDefault="00A4503B">
            <w:pPr>
              <w:jc w:val="center"/>
              <w:rPr>
                <w:lang w:val="ru-RU"/>
              </w:rPr>
            </w:pPr>
            <w:r>
              <w:t>-</w:t>
            </w:r>
          </w:p>
        </w:tc>
        <w:tc>
          <w:tcPr>
            <w:tcW w:w="2159" w:type="dxa"/>
          </w:tcPr>
          <w:p w:rsidR="0047770B" w:rsidRDefault="00A4503B">
            <w:pPr>
              <w:jc w:val="center"/>
              <w:rPr>
                <w:lang w:val="ru-RU"/>
              </w:rPr>
            </w:pPr>
            <w:r>
              <w:t>0,8</w:t>
            </w:r>
          </w:p>
        </w:tc>
      </w:tr>
      <w:tr w:rsidR="0047770B">
        <w:tc>
          <w:tcPr>
            <w:tcW w:w="1458" w:type="dxa"/>
          </w:tcPr>
          <w:p w:rsidR="0047770B" w:rsidRDefault="00A4503B">
            <w:pPr>
              <w:jc w:val="center"/>
              <w:rPr>
                <w:b/>
                <w:lang w:val="ru-RU"/>
              </w:rPr>
            </w:pPr>
            <w:r>
              <w:rPr>
                <w:b/>
              </w:rPr>
              <w:t>K</w:t>
            </w:r>
          </w:p>
        </w:tc>
        <w:tc>
          <w:tcPr>
            <w:tcW w:w="1890" w:type="dxa"/>
          </w:tcPr>
          <w:p w:rsidR="0047770B" w:rsidRDefault="00A4503B">
            <w:pPr>
              <w:jc w:val="center"/>
              <w:rPr>
                <w:lang w:val="ru-RU"/>
              </w:rPr>
            </w:pPr>
            <w:r>
              <w:t>-</w:t>
            </w:r>
          </w:p>
        </w:tc>
        <w:tc>
          <w:tcPr>
            <w:tcW w:w="2610" w:type="dxa"/>
          </w:tcPr>
          <w:p w:rsidR="0047770B" w:rsidRDefault="00A4503B">
            <w:pPr>
              <w:jc w:val="center"/>
              <w:rPr>
                <w:lang w:val="ru-RU"/>
              </w:rPr>
            </w:pPr>
            <w:r>
              <w:t>-</w:t>
            </w:r>
          </w:p>
        </w:tc>
        <w:tc>
          <w:tcPr>
            <w:tcW w:w="2159" w:type="dxa"/>
          </w:tcPr>
          <w:p w:rsidR="0047770B" w:rsidRDefault="00A4503B">
            <w:pPr>
              <w:jc w:val="center"/>
              <w:rPr>
                <w:lang w:val="ru-RU"/>
              </w:rPr>
            </w:pPr>
            <w:r>
              <w:t>0,07</w:t>
            </w:r>
          </w:p>
        </w:tc>
      </w:tr>
      <w:tr w:rsidR="0047770B">
        <w:tc>
          <w:tcPr>
            <w:tcW w:w="1458" w:type="dxa"/>
          </w:tcPr>
          <w:p w:rsidR="0047770B" w:rsidRDefault="00A4503B">
            <w:pPr>
              <w:jc w:val="center"/>
              <w:rPr>
                <w:b/>
                <w:lang w:val="ru-RU"/>
              </w:rPr>
            </w:pPr>
            <w:r>
              <w:rPr>
                <w:b/>
              </w:rPr>
              <w:t>Al</w:t>
            </w:r>
          </w:p>
        </w:tc>
        <w:tc>
          <w:tcPr>
            <w:tcW w:w="1890" w:type="dxa"/>
          </w:tcPr>
          <w:p w:rsidR="0047770B" w:rsidRDefault="00A4503B">
            <w:pPr>
              <w:jc w:val="center"/>
              <w:rPr>
                <w:lang w:val="ru-RU"/>
              </w:rPr>
            </w:pPr>
            <w:r>
              <w:t>-</w:t>
            </w:r>
          </w:p>
        </w:tc>
        <w:tc>
          <w:tcPr>
            <w:tcW w:w="2610" w:type="dxa"/>
          </w:tcPr>
          <w:p w:rsidR="0047770B" w:rsidRDefault="00A4503B">
            <w:pPr>
              <w:jc w:val="center"/>
              <w:rPr>
                <w:lang w:val="ru-RU"/>
              </w:rPr>
            </w:pPr>
            <w:r>
              <w:t>-</w:t>
            </w:r>
          </w:p>
        </w:tc>
        <w:tc>
          <w:tcPr>
            <w:tcW w:w="2159" w:type="dxa"/>
          </w:tcPr>
          <w:p w:rsidR="0047770B" w:rsidRDefault="00A4503B">
            <w:pPr>
              <w:jc w:val="center"/>
              <w:rPr>
                <w:lang w:val="ru-RU"/>
              </w:rPr>
            </w:pPr>
            <w:r>
              <w:t>1,56</w:t>
            </w:r>
          </w:p>
        </w:tc>
      </w:tr>
      <w:tr w:rsidR="0047770B">
        <w:tc>
          <w:tcPr>
            <w:tcW w:w="1458" w:type="dxa"/>
          </w:tcPr>
          <w:p w:rsidR="0047770B" w:rsidRDefault="00A4503B">
            <w:pPr>
              <w:jc w:val="center"/>
              <w:rPr>
                <w:b/>
                <w:lang w:val="ru-RU"/>
              </w:rPr>
            </w:pPr>
            <w:r>
              <w:rPr>
                <w:b/>
              </w:rPr>
              <w:t>Mn</w:t>
            </w:r>
          </w:p>
        </w:tc>
        <w:tc>
          <w:tcPr>
            <w:tcW w:w="1890" w:type="dxa"/>
          </w:tcPr>
          <w:p w:rsidR="0047770B" w:rsidRDefault="00A4503B">
            <w:pPr>
              <w:jc w:val="center"/>
              <w:rPr>
                <w:lang w:val="ru-RU"/>
              </w:rPr>
            </w:pPr>
            <w:r>
              <w:t>0,05</w:t>
            </w:r>
          </w:p>
        </w:tc>
        <w:tc>
          <w:tcPr>
            <w:tcW w:w="2610" w:type="dxa"/>
          </w:tcPr>
          <w:p w:rsidR="0047770B" w:rsidRDefault="00A4503B">
            <w:pPr>
              <w:jc w:val="center"/>
              <w:rPr>
                <w:lang w:val="ru-RU"/>
              </w:rPr>
            </w:pPr>
            <w:r>
              <w:t>-</w:t>
            </w:r>
          </w:p>
        </w:tc>
        <w:tc>
          <w:tcPr>
            <w:tcW w:w="2159" w:type="dxa"/>
          </w:tcPr>
          <w:p w:rsidR="0047770B" w:rsidRDefault="00A4503B">
            <w:pPr>
              <w:jc w:val="center"/>
              <w:rPr>
                <w:lang w:val="ru-RU"/>
              </w:rPr>
            </w:pPr>
            <w:r>
              <w:t>0,16</w:t>
            </w:r>
          </w:p>
        </w:tc>
      </w:tr>
      <w:tr w:rsidR="0047770B">
        <w:tc>
          <w:tcPr>
            <w:tcW w:w="1458" w:type="dxa"/>
          </w:tcPr>
          <w:p w:rsidR="0047770B" w:rsidRDefault="00A4503B">
            <w:pPr>
              <w:jc w:val="center"/>
              <w:rPr>
                <w:b/>
                <w:lang w:val="ru-RU"/>
              </w:rPr>
            </w:pPr>
            <w:r>
              <w:rPr>
                <w:b/>
              </w:rPr>
              <w:t>Cr</w:t>
            </w:r>
          </w:p>
        </w:tc>
        <w:tc>
          <w:tcPr>
            <w:tcW w:w="1890" w:type="dxa"/>
          </w:tcPr>
          <w:p w:rsidR="0047770B" w:rsidRDefault="00A4503B">
            <w:pPr>
              <w:jc w:val="center"/>
              <w:rPr>
                <w:lang w:val="ru-RU"/>
              </w:rPr>
            </w:pPr>
            <w:r>
              <w:t>0,01</w:t>
            </w:r>
          </w:p>
        </w:tc>
        <w:tc>
          <w:tcPr>
            <w:tcW w:w="2610" w:type="dxa"/>
          </w:tcPr>
          <w:p w:rsidR="0047770B" w:rsidRDefault="00A4503B">
            <w:pPr>
              <w:jc w:val="center"/>
              <w:rPr>
                <w:lang w:val="ru-RU"/>
              </w:rPr>
            </w:pPr>
            <w:r>
              <w:t>-</w:t>
            </w:r>
          </w:p>
        </w:tc>
        <w:tc>
          <w:tcPr>
            <w:tcW w:w="2159" w:type="dxa"/>
          </w:tcPr>
          <w:p w:rsidR="0047770B" w:rsidRDefault="00A4503B">
            <w:pPr>
              <w:jc w:val="center"/>
              <w:rPr>
                <w:lang w:val="ru-RU"/>
              </w:rPr>
            </w:pPr>
            <w:r>
              <w:t>0,4</w:t>
            </w:r>
          </w:p>
        </w:tc>
      </w:tr>
      <w:tr w:rsidR="0047770B">
        <w:tc>
          <w:tcPr>
            <w:tcW w:w="1458" w:type="dxa"/>
          </w:tcPr>
          <w:p w:rsidR="0047770B" w:rsidRDefault="00A4503B">
            <w:pPr>
              <w:jc w:val="center"/>
              <w:rPr>
                <w:b/>
                <w:lang w:val="ru-RU"/>
              </w:rPr>
            </w:pPr>
            <w:r>
              <w:rPr>
                <w:b/>
              </w:rPr>
              <w:t>Ti</w:t>
            </w:r>
          </w:p>
        </w:tc>
        <w:tc>
          <w:tcPr>
            <w:tcW w:w="1890" w:type="dxa"/>
          </w:tcPr>
          <w:p w:rsidR="0047770B" w:rsidRDefault="00A4503B">
            <w:pPr>
              <w:jc w:val="center"/>
              <w:rPr>
                <w:lang w:val="ru-RU"/>
              </w:rPr>
            </w:pPr>
            <w:r>
              <w:t>-</w:t>
            </w:r>
          </w:p>
        </w:tc>
        <w:tc>
          <w:tcPr>
            <w:tcW w:w="2610" w:type="dxa"/>
          </w:tcPr>
          <w:p w:rsidR="0047770B" w:rsidRDefault="00A4503B">
            <w:pPr>
              <w:jc w:val="center"/>
              <w:rPr>
                <w:lang w:val="ru-RU"/>
              </w:rPr>
            </w:pPr>
            <w:r>
              <w:t>-</w:t>
            </w:r>
          </w:p>
        </w:tc>
        <w:tc>
          <w:tcPr>
            <w:tcW w:w="2159" w:type="dxa"/>
          </w:tcPr>
          <w:p w:rsidR="0047770B" w:rsidRDefault="00A4503B">
            <w:pPr>
              <w:jc w:val="center"/>
              <w:rPr>
                <w:lang w:val="ru-RU"/>
              </w:rPr>
            </w:pPr>
            <w:r>
              <w:t>0,12</w:t>
            </w:r>
          </w:p>
        </w:tc>
      </w:tr>
    </w:tbl>
    <w:p w:rsidR="0047770B" w:rsidRDefault="0047770B">
      <w:pPr>
        <w:jc w:val="both"/>
        <w:rPr>
          <w:sz w:val="24"/>
        </w:rPr>
      </w:pPr>
    </w:p>
    <w:p w:rsidR="0047770B" w:rsidRDefault="00A4503B">
      <w:pPr>
        <w:ind w:firstLine="540"/>
        <w:jc w:val="both"/>
        <w:rPr>
          <w:sz w:val="24"/>
          <w:lang w:val="ru-RU"/>
        </w:rPr>
      </w:pPr>
      <w:r>
        <w:rPr>
          <w:sz w:val="24"/>
          <w:lang w:val="ru-RU"/>
        </w:rPr>
        <w:t>Во всех метеоритах можно выделить три раздельно существующих части или фазы:</w:t>
      </w:r>
    </w:p>
    <w:p w:rsidR="0047770B" w:rsidRDefault="00A4503B" w:rsidP="00A4503B">
      <w:pPr>
        <w:numPr>
          <w:ilvl w:val="0"/>
          <w:numId w:val="2"/>
        </w:numPr>
        <w:jc w:val="both"/>
        <w:rPr>
          <w:sz w:val="24"/>
          <w:lang w:val="ru-RU"/>
        </w:rPr>
      </w:pPr>
      <w:r>
        <w:rPr>
          <w:sz w:val="24"/>
          <w:lang w:val="ru-RU"/>
        </w:rPr>
        <w:t xml:space="preserve"> железо-никелевую </w:t>
      </w:r>
      <w:r>
        <w:rPr>
          <w:i/>
          <w:sz w:val="24"/>
          <w:lang w:val="ru-RU"/>
        </w:rPr>
        <w:t>(металлическую</w:t>
      </w:r>
      <w:r>
        <w:rPr>
          <w:sz w:val="24"/>
          <w:lang w:val="ru-RU"/>
        </w:rPr>
        <w:t>),</w:t>
      </w:r>
    </w:p>
    <w:p w:rsidR="0047770B" w:rsidRDefault="00A4503B" w:rsidP="00A4503B">
      <w:pPr>
        <w:numPr>
          <w:ilvl w:val="0"/>
          <w:numId w:val="2"/>
        </w:numPr>
        <w:jc w:val="both"/>
        <w:rPr>
          <w:sz w:val="24"/>
          <w:lang w:val="ru-RU"/>
        </w:rPr>
      </w:pPr>
      <w:r>
        <w:rPr>
          <w:sz w:val="24"/>
          <w:lang w:val="ru-RU"/>
        </w:rPr>
        <w:t xml:space="preserve"> сульфидную (</w:t>
      </w:r>
      <w:r>
        <w:rPr>
          <w:i/>
          <w:sz w:val="24"/>
          <w:lang w:val="ru-RU"/>
        </w:rPr>
        <w:t>троилитовую</w:t>
      </w:r>
      <w:r>
        <w:rPr>
          <w:sz w:val="24"/>
          <w:lang w:val="ru-RU"/>
        </w:rPr>
        <w:t>),</w:t>
      </w:r>
    </w:p>
    <w:p w:rsidR="0047770B" w:rsidRDefault="00A4503B" w:rsidP="00A4503B">
      <w:pPr>
        <w:numPr>
          <w:ilvl w:val="0"/>
          <w:numId w:val="2"/>
        </w:numPr>
        <w:jc w:val="both"/>
        <w:rPr>
          <w:sz w:val="24"/>
          <w:lang w:val="ru-RU"/>
        </w:rPr>
      </w:pPr>
      <w:r>
        <w:rPr>
          <w:sz w:val="24"/>
          <w:lang w:val="ru-RU"/>
        </w:rPr>
        <w:t xml:space="preserve"> каменную (</w:t>
      </w:r>
      <w:r>
        <w:rPr>
          <w:i/>
          <w:sz w:val="24"/>
          <w:lang w:val="ru-RU"/>
        </w:rPr>
        <w:t>силикатную).</w:t>
      </w:r>
    </w:p>
    <w:p w:rsidR="0047770B" w:rsidRDefault="00A4503B">
      <w:pPr>
        <w:ind w:firstLine="540"/>
        <w:jc w:val="both"/>
        <w:rPr>
          <w:sz w:val="24"/>
          <w:lang w:val="ru-RU"/>
        </w:rPr>
      </w:pPr>
      <w:r>
        <w:rPr>
          <w:sz w:val="24"/>
          <w:lang w:val="ru-RU"/>
        </w:rPr>
        <w:t>По существу, все метеориты, можно рассматривать как сочетание силикатной или металлической фаз, иногда с примесью (большей или меньшей) сульфидной - троилитовой фазы.</w:t>
      </w:r>
    </w:p>
    <w:p w:rsidR="0047770B" w:rsidRDefault="00A4503B">
      <w:pPr>
        <w:ind w:firstLine="540"/>
        <w:jc w:val="both"/>
        <w:rPr>
          <w:sz w:val="24"/>
          <w:lang w:val="ru-RU"/>
        </w:rPr>
      </w:pPr>
      <w:r>
        <w:rPr>
          <w:i/>
          <w:sz w:val="24"/>
          <w:lang w:val="ru-RU"/>
        </w:rPr>
        <w:t>Каменные метеориты</w:t>
      </w:r>
      <w:r>
        <w:rPr>
          <w:sz w:val="24"/>
          <w:lang w:val="ru-RU"/>
        </w:rPr>
        <w:t xml:space="preserve"> состоят преимущественно из силикатных минералов, </w:t>
      </w:r>
      <w:r>
        <w:rPr>
          <w:i/>
          <w:sz w:val="24"/>
          <w:lang w:val="ru-RU"/>
        </w:rPr>
        <w:t>железные</w:t>
      </w:r>
      <w:r>
        <w:rPr>
          <w:sz w:val="24"/>
          <w:lang w:val="ru-RU"/>
        </w:rPr>
        <w:t xml:space="preserve"> - из никелистого железа, </w:t>
      </w:r>
      <w:r>
        <w:rPr>
          <w:i/>
          <w:sz w:val="24"/>
          <w:lang w:val="ru-RU"/>
        </w:rPr>
        <w:t>железо-каменные</w:t>
      </w:r>
      <w:r>
        <w:rPr>
          <w:sz w:val="24"/>
          <w:lang w:val="ru-RU"/>
        </w:rPr>
        <w:t xml:space="preserve"> примерно из равных количеств силикатной и металлических фаз.</w:t>
      </w:r>
    </w:p>
    <w:p w:rsidR="0047770B" w:rsidRDefault="00A4503B">
      <w:pPr>
        <w:ind w:firstLine="540"/>
        <w:jc w:val="both"/>
        <w:rPr>
          <w:sz w:val="24"/>
          <w:lang w:val="ru-RU"/>
        </w:rPr>
      </w:pPr>
      <w:r>
        <w:rPr>
          <w:sz w:val="24"/>
          <w:lang w:val="ru-RU"/>
        </w:rPr>
        <w:t>В общих чертах подразделение метеоритов можно представить в следующем виде:</w:t>
      </w:r>
    </w:p>
    <w:p w:rsidR="0047770B" w:rsidRDefault="00143BF8">
      <w:pPr>
        <w:ind w:firstLine="540"/>
        <w:jc w:val="both"/>
        <w:rPr>
          <w:sz w:val="24"/>
          <w:lang w:val="ru-RU"/>
        </w:rPr>
      </w:pPr>
      <w:r>
        <w:rPr>
          <w:noProof/>
          <w:sz w:val="24"/>
        </w:rPr>
        <w:pict>
          <v:oval id="_x0000_s1049" style="position:absolute;left:0;text-align:left;margin-left:18pt;margin-top:1.7pt;width:93.65pt;height:36.05pt;z-index:251663360;mso-position-horizontal-relative:text;mso-position-vertical-relative:text" o:allowincell="f" filled="f"/>
        </w:pict>
      </w:r>
      <w:r>
        <w:rPr>
          <w:noProof/>
          <w:sz w:val="24"/>
        </w:rPr>
        <w:pict>
          <v:rect id="_x0000_s1028" style="position:absolute;left:0;text-align:left;margin-left:212.4pt;margin-top:6.05pt;width:86.45pt;height:28.85pt;z-index:251641856;mso-position-horizontal-relative:text;mso-position-vertical-relative:text" o:allowincell="f" filled="f" strokeweight="1pt"/>
        </w:pict>
      </w:r>
    </w:p>
    <w:p w:rsidR="0047770B" w:rsidRDefault="00143BF8">
      <w:pPr>
        <w:ind w:firstLine="540"/>
        <w:jc w:val="both"/>
        <w:rPr>
          <w:sz w:val="24"/>
          <w:lang w:val="ru-RU"/>
        </w:rPr>
      </w:pPr>
      <w:r>
        <w:rPr>
          <w:i/>
          <w:noProof/>
          <w:sz w:val="24"/>
        </w:rPr>
        <w:pict>
          <v:line id="_x0000_s1034" style="position:absolute;left:0;text-align:left;z-index:251648000;mso-position-horizontal-relative:text;mso-position-vertical-relative:text" from="147.6pt,6.25pt" to="147.65pt,35.1pt" o:allowincell="f" strokeweight="1pt">
            <v:stroke startarrowwidth="narrow" startarrowlength="short" endarrowwidth="narrow" endarrowlength="short"/>
          </v:line>
        </w:pict>
      </w:r>
      <w:r>
        <w:rPr>
          <w:i/>
          <w:noProof/>
          <w:sz w:val="24"/>
        </w:rPr>
        <w:pict>
          <v:line id="_x0000_s1032" style="position:absolute;left:0;text-align:left;z-index:251645952;mso-position-horizontal-relative:text;mso-position-vertical-relative:text" from="111.6pt,6.25pt" to="212.45pt,6.3pt" o:allowincell="f">
            <v:stroke startarrowwidth="narrow" startarrowlength="short" endarrow="block" endarrowwidth="narrow" endarrowlength="short"/>
          </v:line>
        </w:pict>
      </w:r>
      <w:r w:rsidR="00A4503B">
        <w:rPr>
          <w:i/>
          <w:sz w:val="24"/>
          <w:lang w:val="ru-RU"/>
        </w:rPr>
        <w:t>КАМЕННЫЕ</w:t>
      </w:r>
      <w:r w:rsidR="00A4503B">
        <w:rPr>
          <w:sz w:val="24"/>
          <w:lang w:val="ru-RU"/>
        </w:rPr>
        <w:t xml:space="preserve">                                       ХОНДРИТЫ</w:t>
      </w:r>
    </w:p>
    <w:p w:rsidR="0047770B" w:rsidRDefault="00143BF8">
      <w:pPr>
        <w:ind w:firstLine="540"/>
        <w:jc w:val="both"/>
        <w:rPr>
          <w:sz w:val="24"/>
          <w:lang w:val="ru-RU"/>
        </w:rPr>
      </w:pPr>
      <w:r>
        <w:rPr>
          <w:noProof/>
          <w:sz w:val="24"/>
        </w:rPr>
        <w:pict>
          <v:rect id="_x0000_s1030" style="position:absolute;left:0;text-align:left;margin-left:212.4pt;margin-top:13.7pt;width:86.45pt;height:21.65pt;z-index:251643904;mso-position-horizontal-relative:text;mso-position-vertical-relative:text" o:allowincell="f" filled="f" strokeweight="1pt"/>
        </w:pict>
      </w:r>
    </w:p>
    <w:p w:rsidR="0047770B" w:rsidRDefault="00143BF8">
      <w:pPr>
        <w:ind w:firstLine="540"/>
        <w:jc w:val="both"/>
        <w:rPr>
          <w:sz w:val="24"/>
          <w:lang w:val="ru-RU"/>
        </w:rPr>
      </w:pPr>
      <w:r>
        <w:rPr>
          <w:noProof/>
          <w:sz w:val="24"/>
        </w:rPr>
        <w:pict>
          <v:line id="_x0000_s1036" style="position:absolute;left:0;text-align:left;z-index:251650048;mso-position-horizontal-relative:text;mso-position-vertical-relative:text" from="147.6pt,6.75pt" to="212.45pt,6.8pt" o:allowincell="f">
            <v:stroke startarrowwidth="narrow" startarrowlength="short" endarrow="block" endarrowwidth="narrow" endarrowlength="short"/>
          </v:line>
        </w:pict>
      </w:r>
      <w:r w:rsidR="00A4503B">
        <w:rPr>
          <w:sz w:val="24"/>
          <w:lang w:val="ru-RU"/>
        </w:rPr>
        <w:t xml:space="preserve">                                                             АХОНДРИТЫ</w:t>
      </w:r>
    </w:p>
    <w:p w:rsidR="0047770B" w:rsidRDefault="00143BF8">
      <w:pPr>
        <w:ind w:firstLine="540"/>
        <w:jc w:val="both"/>
        <w:rPr>
          <w:sz w:val="24"/>
          <w:lang w:val="ru-RU"/>
        </w:rPr>
      </w:pPr>
      <w:r>
        <w:rPr>
          <w:noProof/>
          <w:sz w:val="24"/>
        </w:rPr>
        <w:pict>
          <v:oval id="_x0000_s1051" style="position:absolute;left:0;text-align:left;margin-left:10.8pt;margin-top:2.65pt;width:93.65pt;height:50.45pt;z-index:251665408;mso-position-horizontal-relative:text;mso-position-vertical-relative:text" o:allowincell="f" filled="f" strokeweight="1pt"/>
        </w:pict>
      </w:r>
    </w:p>
    <w:p w:rsidR="0047770B" w:rsidRDefault="00143BF8">
      <w:pPr>
        <w:ind w:firstLine="540"/>
        <w:jc w:val="both"/>
        <w:rPr>
          <w:i/>
          <w:sz w:val="24"/>
          <w:lang w:val="ru-RU"/>
        </w:rPr>
      </w:pPr>
      <w:r>
        <w:rPr>
          <w:i/>
          <w:noProof/>
          <w:sz w:val="24"/>
        </w:rPr>
        <w:pict>
          <v:rect id="_x0000_s1039" style="position:absolute;left:0;text-align:left;margin-left:205.2pt;margin-top:7.2pt;width:115.25pt;height:43.25pt;z-index:251653120;mso-position-horizontal-relative:text;mso-position-vertical-relative:text" o:allowincell="f" filled="f" strokeweight="1pt"/>
        </w:pict>
      </w:r>
      <w:r w:rsidR="00A4503B">
        <w:rPr>
          <w:i/>
          <w:sz w:val="24"/>
          <w:lang w:val="ru-RU"/>
        </w:rPr>
        <w:t>ЖЕЛЕЗО-</w:t>
      </w:r>
    </w:p>
    <w:p w:rsidR="0047770B" w:rsidRDefault="00143BF8">
      <w:pPr>
        <w:ind w:firstLine="540"/>
        <w:jc w:val="both"/>
        <w:rPr>
          <w:sz w:val="24"/>
          <w:lang w:val="ru-RU"/>
        </w:rPr>
      </w:pPr>
      <w:r>
        <w:rPr>
          <w:noProof/>
          <w:sz w:val="24"/>
        </w:rPr>
        <w:pict>
          <v:line id="_x0000_s1041" style="position:absolute;left:0;text-align:left;z-index:251655168;mso-position-horizontal-relative:text;mso-position-vertical-relative:text" from="320.4pt,10.35pt" to="320.45pt,17.6pt" o:allowincell="f" strokeweight="1pt">
            <v:stroke startarrowwidth="narrow" startarrowlength="short" endarrowwidth="narrow" endarrowlength="short"/>
          </v:line>
        </w:pict>
      </w:r>
      <w:r>
        <w:rPr>
          <w:i/>
          <w:noProof/>
          <w:sz w:val="24"/>
        </w:rPr>
        <w:pict>
          <v:line id="_x0000_s1045" style="position:absolute;left:0;text-align:left;z-index:251659264;mso-position-horizontal-relative:text;mso-position-vertical-relative:text" from="147.6pt,.25pt" to="147.65pt,21.9pt" o:allowincell="f">
            <v:stroke startarrowwidth="narrow" startarrowlength="short" endarrow="block" endarrowwidth="narrow" endarrowlength="short"/>
          </v:line>
        </w:pict>
      </w:r>
      <w:r>
        <w:rPr>
          <w:i/>
          <w:noProof/>
          <w:sz w:val="24"/>
        </w:rPr>
        <w:pict>
          <v:line id="_x0000_s1043" style="position:absolute;left:0;text-align:left;z-index:251657216;mso-position-horizontal-relative:text;mso-position-vertical-relative:text" from="104.4pt,.25pt" to="205.25pt,.3pt" o:allowincell="f">
            <v:stroke startarrowwidth="narrow" startarrowlength="short" endarrow="block" endarrowwidth="narrow" endarrowlength="short"/>
          </v:line>
        </w:pict>
      </w:r>
      <w:r w:rsidR="00A4503B">
        <w:rPr>
          <w:i/>
          <w:sz w:val="24"/>
          <w:lang w:val="ru-RU"/>
        </w:rPr>
        <w:t>КАМЕННЫЕ</w:t>
      </w:r>
      <w:r w:rsidR="00A4503B">
        <w:rPr>
          <w:sz w:val="24"/>
          <w:lang w:val="ru-RU"/>
        </w:rPr>
        <w:t xml:space="preserve">                                     МЕЗОСИДЕРИТЫ</w:t>
      </w:r>
    </w:p>
    <w:p w:rsidR="0047770B" w:rsidRDefault="00143BF8">
      <w:pPr>
        <w:ind w:firstLine="540"/>
        <w:jc w:val="both"/>
        <w:rPr>
          <w:sz w:val="24"/>
          <w:lang w:val="ru-RU"/>
        </w:rPr>
      </w:pPr>
      <w:r>
        <w:rPr>
          <w:noProof/>
          <w:sz w:val="24"/>
        </w:rPr>
        <w:pict>
          <v:line id="_x0000_s1047" style="position:absolute;left:0;text-align:left;z-index:251661312;mso-position-horizontal-relative:text;mso-position-vertical-relative:text" from="147.6pt,7.7pt" to="205.25pt,7.75pt" o:allowincell="f">
            <v:stroke startarrowwidth="narrow" startarrowlength="short" endarrow="block" endarrowwidth="narrow" endarrowlength="short"/>
          </v:line>
        </w:pict>
      </w:r>
      <w:r w:rsidR="00A4503B">
        <w:rPr>
          <w:sz w:val="24"/>
          <w:lang w:val="ru-RU"/>
        </w:rPr>
        <w:t xml:space="preserve">                                                           ПАЛЛАСИТЫ</w:t>
      </w:r>
    </w:p>
    <w:p w:rsidR="0047770B" w:rsidRDefault="0047770B">
      <w:pPr>
        <w:ind w:firstLine="540"/>
        <w:jc w:val="both"/>
        <w:rPr>
          <w:sz w:val="24"/>
          <w:lang w:val="ru-RU"/>
        </w:rPr>
      </w:pPr>
    </w:p>
    <w:p w:rsidR="0047770B" w:rsidRDefault="0047770B">
      <w:pPr>
        <w:ind w:firstLine="540"/>
        <w:jc w:val="both"/>
        <w:rPr>
          <w:sz w:val="24"/>
          <w:lang w:val="ru-RU"/>
        </w:rPr>
      </w:pPr>
    </w:p>
    <w:p w:rsidR="0047770B" w:rsidRDefault="0047770B">
      <w:pPr>
        <w:ind w:firstLine="540"/>
        <w:jc w:val="both"/>
        <w:rPr>
          <w:sz w:val="24"/>
          <w:lang w:val="ru-RU"/>
        </w:rPr>
      </w:pPr>
    </w:p>
    <w:p w:rsidR="0047770B" w:rsidRDefault="0047770B">
      <w:pPr>
        <w:ind w:firstLine="540"/>
        <w:jc w:val="both"/>
        <w:rPr>
          <w:sz w:val="24"/>
          <w:lang w:val="ru-RU"/>
        </w:rPr>
      </w:pPr>
    </w:p>
    <w:p w:rsidR="0047770B" w:rsidRDefault="00143BF8">
      <w:pPr>
        <w:ind w:firstLine="540"/>
        <w:jc w:val="both"/>
        <w:rPr>
          <w:sz w:val="24"/>
          <w:lang w:val="ru-RU"/>
        </w:rPr>
      </w:pPr>
      <w:r>
        <w:rPr>
          <w:noProof/>
          <w:sz w:val="24"/>
        </w:rPr>
        <w:pict>
          <v:rect id="_x0000_s1029" style="position:absolute;left:0;text-align:left;margin-left:205.2pt;margin-top:4.35pt;width:108.05pt;height:28.85pt;z-index:251642880;mso-position-horizontal-relative:text;mso-position-vertical-relative:text" o:allowincell="f" filled="f" strokeweight="1pt"/>
        </w:pict>
      </w:r>
    </w:p>
    <w:p w:rsidR="0047770B" w:rsidRDefault="00143BF8">
      <w:pPr>
        <w:ind w:firstLine="540"/>
        <w:jc w:val="both"/>
        <w:rPr>
          <w:sz w:val="24"/>
          <w:lang w:val="ru-RU"/>
        </w:rPr>
      </w:pPr>
      <w:r>
        <w:rPr>
          <w:noProof/>
          <w:sz w:val="24"/>
        </w:rPr>
        <w:pict>
          <v:line id="_x0000_s1038" style="position:absolute;left:0;text-align:left;flip:y;z-index:251652096;mso-position-horizontal-relative:text;mso-position-vertical-relative:text" from="104.4pt,4.6pt" to="205.25pt,33.45pt" o:allowincell="f">
            <v:stroke startarrowwidth="narrow" startarrowlength="short" endarrow="block" endarrowwidth="narrow" endarrowlength="short"/>
          </v:line>
        </w:pict>
      </w:r>
      <w:r>
        <w:rPr>
          <w:noProof/>
          <w:sz w:val="24"/>
        </w:rPr>
        <w:pict>
          <v:oval id="_x0000_s1026" style="position:absolute;left:0;text-align:left;margin-left:18pt;margin-top:11.8pt;width:86.45pt;height:43.25pt;z-index:251639808;mso-position-horizontal-relative:text;mso-position-vertical-relative:text" o:allowincell="f" filled="f" strokeweight="1pt"/>
        </w:pict>
      </w:r>
      <w:r w:rsidR="00A4503B">
        <w:rPr>
          <w:sz w:val="24"/>
          <w:lang w:val="ru-RU"/>
        </w:rPr>
        <w:t xml:space="preserve">                                                            ГЕКСАЭДРИТЫ</w:t>
      </w:r>
    </w:p>
    <w:p w:rsidR="0047770B" w:rsidRDefault="00143BF8">
      <w:pPr>
        <w:ind w:firstLine="540"/>
        <w:jc w:val="both"/>
        <w:rPr>
          <w:sz w:val="24"/>
          <w:lang w:val="ru-RU"/>
        </w:rPr>
      </w:pPr>
      <w:r>
        <w:rPr>
          <w:noProof/>
          <w:sz w:val="24"/>
        </w:rPr>
        <w:pict>
          <v:rect id="_x0000_s1031" style="position:absolute;left:0;text-align:left;margin-left:205.2pt;margin-top:12.05pt;width:108.05pt;height:21.65pt;z-index:251644928;mso-position-horizontal-relative:text;mso-position-vertical-relative:text" o:allowincell="f" filled="f" strokeweight="1pt"/>
        </w:pict>
      </w:r>
    </w:p>
    <w:p w:rsidR="0047770B" w:rsidRDefault="00143BF8">
      <w:pPr>
        <w:ind w:firstLine="540"/>
        <w:jc w:val="both"/>
        <w:rPr>
          <w:i/>
          <w:sz w:val="24"/>
          <w:lang w:val="ru-RU"/>
        </w:rPr>
      </w:pPr>
      <w:r>
        <w:rPr>
          <w:i/>
          <w:noProof/>
          <w:sz w:val="24"/>
        </w:rPr>
        <w:pict>
          <v:line id="_x0000_s1037" style="position:absolute;left:0;text-align:left;z-index:251651072;mso-position-horizontal-relative:text;mso-position-vertical-relative:text" from="104.4pt,5.05pt" to="205.25pt,33.9pt" o:allowincell="f">
            <v:stroke startarrowwidth="narrow" startarrowlength="short" endarrow="block" endarrowwidth="narrow" endarrowlength="short"/>
          </v:line>
        </w:pict>
      </w:r>
      <w:r>
        <w:rPr>
          <w:i/>
          <w:noProof/>
          <w:sz w:val="24"/>
        </w:rPr>
        <w:pict>
          <v:line id="_x0000_s1035" style="position:absolute;left:0;text-align:left;z-index:251649024;mso-position-horizontal-relative:text;mso-position-vertical-relative:text" from="104.4pt,5.05pt" to="205.25pt,5.1pt" o:allowincell="f">
            <v:stroke startarrowwidth="narrow" startarrowlength="short" endarrow="block" endarrowwidth="narrow" endarrowlength="short"/>
          </v:line>
        </w:pict>
      </w:r>
      <w:r w:rsidR="00A4503B">
        <w:rPr>
          <w:i/>
          <w:sz w:val="24"/>
          <w:lang w:val="ru-RU"/>
        </w:rPr>
        <w:t xml:space="preserve">ЖЕЛЕЗНЫЕ                                       </w:t>
      </w:r>
      <w:r w:rsidR="00A4503B">
        <w:rPr>
          <w:sz w:val="24"/>
          <w:lang w:val="ru-RU"/>
        </w:rPr>
        <w:t>ОКТАЭДРИТЫ</w:t>
      </w:r>
    </w:p>
    <w:p w:rsidR="0047770B" w:rsidRDefault="00143BF8">
      <w:pPr>
        <w:ind w:firstLine="540"/>
        <w:jc w:val="both"/>
        <w:rPr>
          <w:sz w:val="24"/>
          <w:lang w:val="ru-RU"/>
        </w:rPr>
      </w:pPr>
      <w:r>
        <w:rPr>
          <w:noProof/>
          <w:sz w:val="24"/>
        </w:rPr>
        <w:pict>
          <v:rect id="_x0000_s1033" style="position:absolute;left:0;text-align:left;margin-left:205.2pt;margin-top:12.5pt;width:108.05pt;height:21.65pt;z-index:251646976;mso-position-horizontal-relative:text;mso-position-vertical-relative:text" o:allowincell="f" filled="f" strokeweight="1pt"/>
        </w:pict>
      </w:r>
    </w:p>
    <w:p w:rsidR="0047770B" w:rsidRDefault="00A4503B">
      <w:pPr>
        <w:ind w:firstLine="540"/>
        <w:jc w:val="both"/>
        <w:rPr>
          <w:sz w:val="24"/>
          <w:lang w:val="ru-RU"/>
        </w:rPr>
      </w:pPr>
      <w:r>
        <w:rPr>
          <w:sz w:val="24"/>
          <w:lang w:val="ru-RU"/>
        </w:rPr>
        <w:t xml:space="preserve">                                                                АТАКСИТЫ</w:t>
      </w:r>
    </w:p>
    <w:p w:rsidR="0047770B" w:rsidRDefault="0047770B">
      <w:pPr>
        <w:ind w:firstLine="540"/>
        <w:jc w:val="both"/>
        <w:rPr>
          <w:sz w:val="24"/>
          <w:lang w:val="ru-RU"/>
        </w:rPr>
      </w:pPr>
    </w:p>
    <w:p w:rsidR="0047770B" w:rsidRDefault="00A4503B">
      <w:pPr>
        <w:ind w:firstLine="540"/>
        <w:jc w:val="both"/>
        <w:rPr>
          <w:sz w:val="24"/>
          <w:lang w:val="ru-RU"/>
        </w:rPr>
      </w:pPr>
      <w:r>
        <w:rPr>
          <w:sz w:val="24"/>
          <w:lang w:val="ru-RU"/>
        </w:rPr>
        <w:t>Частота выпадения метеоритов разных классов (в %) далеко не одинакова</w:t>
      </w:r>
      <w:r>
        <w:rPr>
          <w:rStyle w:val="a7"/>
          <w:sz w:val="24"/>
          <w:lang w:val="ru-RU"/>
        </w:rPr>
        <w:footnoteReference w:id="2"/>
      </w:r>
      <w:r>
        <w:rPr>
          <w:sz w:val="24"/>
          <w:lang w:val="ru-RU"/>
        </w:rPr>
        <w:t>:</w:t>
      </w:r>
    </w:p>
    <w:p w:rsidR="0047770B" w:rsidRDefault="00143BF8">
      <w:pPr>
        <w:ind w:firstLine="540"/>
        <w:jc w:val="both"/>
        <w:rPr>
          <w:sz w:val="24"/>
          <w:lang w:val="ru-RU"/>
        </w:rPr>
      </w:pPr>
      <w:r>
        <w:rPr>
          <w:noProof/>
          <w:sz w:val="24"/>
        </w:rPr>
        <w:pict>
          <v:oval id="_x0000_s1054" style="position:absolute;left:0;text-align:left;margin-left:111.6pt;margin-top:7pt;width:72.05pt;height:28.85pt;z-index:251668480;mso-position-horizontal-relative:text;mso-position-vertical-relative:text" o:allowincell="f" filled="f" strokeweight="1pt"/>
        </w:pict>
      </w:r>
    </w:p>
    <w:p w:rsidR="0047770B" w:rsidRDefault="00143BF8">
      <w:pPr>
        <w:ind w:firstLine="540"/>
        <w:jc w:val="both"/>
        <w:rPr>
          <w:b/>
          <w:sz w:val="28"/>
          <w:lang w:val="ru-RU"/>
        </w:rPr>
      </w:pPr>
      <w:r>
        <w:rPr>
          <w:noProof/>
          <w:sz w:val="24"/>
        </w:rPr>
        <w:pict>
          <v:line id="_x0000_s1061" style="position:absolute;left:0;text-align:left;z-index:251675648;mso-position-horizontal-relative:text;mso-position-vertical-relative:text" from="234pt,7.25pt" to="342.05pt,50.5pt" o:allowincell="f">
            <v:stroke startarrowwidth="narrow" startarrowlength="short" endarrow="block" endarrowwidth="narrow" endarrowlength="short"/>
          </v:line>
        </w:pict>
      </w:r>
      <w:r>
        <w:rPr>
          <w:noProof/>
          <w:sz w:val="24"/>
        </w:rPr>
        <w:pict>
          <v:line id="_x0000_s1057" style="position:absolute;left:0;text-align:left;z-index:251671552;mso-position-horizontal-relative:text;mso-position-vertical-relative:text" from="90pt,7.25pt" to="118.85pt,36.1pt" o:allowincell="f">
            <v:stroke startarrowwidth="narrow" startarrowlength="short" endarrow="block" endarrowwidth="narrow" endarrowlength="short"/>
          </v:line>
        </w:pict>
      </w:r>
      <w:r>
        <w:rPr>
          <w:noProof/>
          <w:sz w:val="24"/>
        </w:rPr>
        <w:pict>
          <v:line id="_x0000_s1056" style="position:absolute;left:0;text-align:left;z-index:251670528;mso-position-horizontal-relative:text;mso-position-vertical-relative:text" from="90pt,7.25pt" to="111.65pt,7.3pt" o:allowincell="f">
            <v:stroke startarrowwidth="narrow" startarrowlength="short" endarrow="block" endarrowwidth="narrow" endarrowlength="short"/>
          </v:line>
        </w:pict>
      </w:r>
      <w:r>
        <w:rPr>
          <w:noProof/>
          <w:sz w:val="24"/>
        </w:rPr>
        <w:pict>
          <v:rect id="_x0000_s1050" style="position:absolute;left:0;text-align:left;margin-left:18pt;margin-top:.05pt;width:72.05pt;height:14.45pt;z-index:251664384;mso-position-horizontal-relative:text;mso-position-vertical-relative:text" o:allowincell="f" filled="f" strokeweight="1pt"/>
        </w:pict>
      </w:r>
      <w:r w:rsidR="00A4503B">
        <w:rPr>
          <w:sz w:val="24"/>
          <w:lang w:val="ru-RU"/>
        </w:rPr>
        <w:t xml:space="preserve">Каменные              </w:t>
      </w:r>
      <w:r w:rsidR="00A4503B">
        <w:rPr>
          <w:i/>
          <w:sz w:val="24"/>
          <w:lang w:val="ru-RU"/>
        </w:rPr>
        <w:t xml:space="preserve">Хондриты     </w:t>
      </w:r>
      <w:r w:rsidR="00A4503B">
        <w:rPr>
          <w:b/>
          <w:i/>
          <w:sz w:val="28"/>
          <w:lang w:val="ru-RU"/>
        </w:rPr>
        <w:t>85,7%</w:t>
      </w:r>
    </w:p>
    <w:p w:rsidR="0047770B" w:rsidRDefault="00143BF8">
      <w:pPr>
        <w:ind w:firstLine="540"/>
        <w:jc w:val="both"/>
        <w:rPr>
          <w:sz w:val="24"/>
          <w:lang w:val="ru-RU"/>
        </w:rPr>
      </w:pPr>
      <w:r>
        <w:rPr>
          <w:noProof/>
          <w:sz w:val="24"/>
        </w:rPr>
        <w:pict>
          <v:oval id="_x0000_s1055" style="position:absolute;left:0;text-align:left;margin-left:118.8pt;margin-top:5.55pt;width:64.85pt;height:36.05pt;z-index:251669504;mso-position-horizontal-relative:text;mso-position-vertical-relative:text" o:allowincell="f" filled="f" strokeweight="1pt"/>
        </w:pict>
      </w:r>
      <w:r>
        <w:rPr>
          <w:noProof/>
          <w:sz w:val="24"/>
        </w:rPr>
        <w:pict>
          <v:oval id="_x0000_s1040" style="position:absolute;left:0;text-align:left;margin-left:334.8pt;margin-top:7.45pt;width:100.85pt;height:100.85pt;z-index:251654144;mso-position-horizontal-relative:text;mso-position-vertical-relative:text" o:allowincell="f" filled="f" strokeweight="2pt"/>
        </w:pict>
      </w:r>
    </w:p>
    <w:p w:rsidR="0047770B" w:rsidRDefault="00143BF8">
      <w:pPr>
        <w:ind w:firstLine="540"/>
        <w:jc w:val="both"/>
        <w:rPr>
          <w:b/>
          <w:sz w:val="28"/>
          <w:lang w:val="ru-RU"/>
        </w:rPr>
      </w:pPr>
      <w:r>
        <w:rPr>
          <w:noProof/>
          <w:sz w:val="24"/>
        </w:rPr>
        <w:pict>
          <v:line id="_x0000_s1060" style="position:absolute;left:0;text-align:left;z-index:251674624;mso-position-horizontal-relative:text;mso-position-vertical-relative:text" from="234pt,5.8pt" to="342.05pt,63.45pt" o:allowincell="f">
            <v:stroke startarrowwidth="narrow" startarrowlength="short" endarrow="block" endarrowwidth="narrow" endarrowlength="short"/>
          </v:line>
        </w:pict>
      </w:r>
      <w:r w:rsidR="00A4503B">
        <w:rPr>
          <w:sz w:val="24"/>
          <w:lang w:val="ru-RU"/>
        </w:rPr>
        <w:t xml:space="preserve">                               </w:t>
      </w:r>
      <w:r w:rsidR="00A4503B">
        <w:rPr>
          <w:i/>
          <w:sz w:val="24"/>
          <w:lang w:val="ru-RU"/>
        </w:rPr>
        <w:t xml:space="preserve">Ахондриты     </w:t>
      </w:r>
      <w:r w:rsidR="00A4503B">
        <w:rPr>
          <w:b/>
          <w:i/>
          <w:sz w:val="28"/>
          <w:lang w:val="ru-RU"/>
        </w:rPr>
        <w:t>7,1%</w:t>
      </w:r>
    </w:p>
    <w:p w:rsidR="0047770B" w:rsidRDefault="0047770B">
      <w:pPr>
        <w:ind w:firstLine="540"/>
        <w:jc w:val="both"/>
        <w:rPr>
          <w:sz w:val="24"/>
          <w:lang w:val="ru-RU"/>
        </w:rPr>
      </w:pPr>
    </w:p>
    <w:p w:rsidR="0047770B" w:rsidRDefault="00143BF8">
      <w:pPr>
        <w:ind w:firstLine="540"/>
        <w:jc w:val="both"/>
        <w:rPr>
          <w:b/>
          <w:sz w:val="28"/>
          <w:lang w:val="ru-RU"/>
        </w:rPr>
      </w:pPr>
      <w:r>
        <w:rPr>
          <w:noProof/>
          <w:sz w:val="24"/>
        </w:rPr>
        <w:pict>
          <v:line id="_x0000_s1059" style="position:absolute;left:0;text-align:left;z-index:251673600;mso-position-horizontal-relative:text;mso-position-vertical-relative:text" from="133.2pt,11.55pt" to="356.45pt,54.8pt" o:allowincell="f">
            <v:stroke startarrowwidth="narrow" startarrowlength="short" endarrow="block" endarrowwidth="narrow" endarrowlength="short"/>
          </v:line>
        </w:pict>
      </w:r>
      <w:r>
        <w:rPr>
          <w:noProof/>
          <w:sz w:val="24"/>
        </w:rPr>
        <w:pict>
          <v:rect id="_x0000_s1052" style="position:absolute;left:0;text-align:left;margin-left:18pt;margin-top:1pt;width:64.85pt;height:14.45pt;z-index:251666432;mso-position-horizontal-relative:text;mso-position-vertical-relative:text" o:allowincell="f" filled="f" strokeweight="1pt"/>
        </w:pict>
      </w:r>
      <w:r w:rsidR="00A4503B">
        <w:rPr>
          <w:sz w:val="24"/>
          <w:lang w:val="ru-RU"/>
        </w:rPr>
        <w:t xml:space="preserve">Железные      </w:t>
      </w:r>
      <w:r w:rsidR="00A4503B">
        <w:rPr>
          <w:b/>
          <w:sz w:val="28"/>
          <w:lang w:val="ru-RU"/>
        </w:rPr>
        <w:t>5,7%</w:t>
      </w:r>
    </w:p>
    <w:p w:rsidR="0047770B" w:rsidRDefault="00143BF8">
      <w:pPr>
        <w:ind w:firstLine="540"/>
        <w:jc w:val="both"/>
        <w:rPr>
          <w:sz w:val="24"/>
          <w:lang w:val="ru-RU"/>
        </w:rPr>
      </w:pPr>
      <w:r>
        <w:rPr>
          <w:noProof/>
          <w:sz w:val="24"/>
        </w:rPr>
        <w:pict>
          <v:line id="_x0000_s1048" style="position:absolute;left:0;text-align:left;flip:x;z-index:251662336;mso-position-horizontal-relative:text;mso-position-vertical-relative:text" from="334.8pt,1.25pt" to="385.25pt,1.3pt" o:allowincell="f" strokeweight="1pt">
            <v:stroke startarrowwidth="narrow" startarrowlength="short" endarrowwidth="narrow" endarrowlength="short"/>
          </v:line>
        </w:pict>
      </w:r>
      <w:r>
        <w:rPr>
          <w:noProof/>
          <w:sz w:val="24"/>
        </w:rPr>
        <w:pict>
          <v:line id="_x0000_s1046" style="position:absolute;left:0;text-align:left;flip:x;z-index:251660288;mso-position-horizontal-relative:text;mso-position-vertical-relative:text" from="349.2pt,1.25pt" to="385.25pt,37.3pt" o:allowincell="f" strokeweight="1pt">
            <v:stroke startarrowwidth="narrow" startarrowlength="short" endarrowwidth="narrow" endarrowlength="short"/>
          </v:line>
        </w:pict>
      </w:r>
      <w:r>
        <w:rPr>
          <w:noProof/>
          <w:sz w:val="24"/>
        </w:rPr>
        <w:pict>
          <v:line id="_x0000_s1044" style="position:absolute;left:0;text-align:left;flip:x;z-index:251658240;mso-position-horizontal-relative:text;mso-position-vertical-relative:text" from="363.6pt,1.25pt" to="385.25pt,44.5pt" o:allowincell="f" strokeweight="1pt">
            <v:stroke startarrowwidth="narrow" startarrowlength="short" endarrowwidth="narrow" endarrowlength="short"/>
          </v:line>
        </w:pict>
      </w:r>
      <w:r>
        <w:rPr>
          <w:noProof/>
          <w:sz w:val="24"/>
        </w:rPr>
        <w:pict>
          <v:line id="_x0000_s1042" style="position:absolute;left:0;text-align:left;flip:x;z-index:251656192;mso-position-horizontal-relative:text;mso-position-vertical-relative:text" from="370.8pt,1.25pt" to="385.25pt,51.7pt" o:allowincell="f" strokeweight="1pt">
            <v:stroke startarrowwidth="narrow" startarrowlength="short" endarrowwidth="narrow" endarrowlength="short"/>
          </v:line>
        </w:pict>
      </w:r>
    </w:p>
    <w:p w:rsidR="0047770B" w:rsidRDefault="0047770B">
      <w:pPr>
        <w:ind w:firstLine="540"/>
        <w:jc w:val="both"/>
        <w:rPr>
          <w:sz w:val="24"/>
          <w:lang w:val="ru-RU"/>
        </w:rPr>
      </w:pPr>
    </w:p>
    <w:p w:rsidR="0047770B" w:rsidRDefault="0047770B">
      <w:pPr>
        <w:ind w:firstLine="540"/>
        <w:jc w:val="right"/>
        <w:rPr>
          <w:sz w:val="24"/>
          <w:lang w:val="ru-RU"/>
        </w:rPr>
      </w:pPr>
    </w:p>
    <w:p w:rsidR="0047770B" w:rsidRDefault="00143BF8">
      <w:pPr>
        <w:ind w:firstLine="540"/>
        <w:jc w:val="both"/>
        <w:rPr>
          <w:sz w:val="24"/>
          <w:lang w:val="ru-RU"/>
        </w:rPr>
      </w:pPr>
      <w:r>
        <w:rPr>
          <w:noProof/>
          <w:sz w:val="24"/>
        </w:rPr>
        <w:pict>
          <v:line id="_x0000_s1058" style="position:absolute;left:0;text-align:left;flip:y;z-index:251672576;mso-position-horizontal-relative:text;mso-position-vertical-relative:text" from="176.4pt,2.9pt" to="370.85pt,24.55pt" o:allowincell="f">
            <v:stroke startarrowwidth="narrow" startarrowlength="short" endarrow="block" endarrowwidth="narrow" endarrowlength="short"/>
          </v:line>
        </w:pict>
      </w:r>
      <w:r>
        <w:rPr>
          <w:noProof/>
          <w:sz w:val="24"/>
        </w:rPr>
        <w:pict>
          <v:rect id="_x0000_s1053" style="position:absolute;left:0;text-align:left;margin-left:25.2pt;margin-top:9.15pt;width:100.85pt;height:28.85pt;z-index:251667456;mso-position-horizontal-relative:text;mso-position-vertical-relative:text" o:allowincell="f" filled="f" strokeweight="1pt"/>
        </w:pict>
      </w:r>
    </w:p>
    <w:p w:rsidR="0047770B" w:rsidRDefault="00A4503B">
      <w:pPr>
        <w:ind w:firstLine="540"/>
        <w:jc w:val="both"/>
        <w:rPr>
          <w:sz w:val="24"/>
          <w:lang w:val="ru-RU"/>
        </w:rPr>
      </w:pPr>
      <w:r>
        <w:rPr>
          <w:sz w:val="24"/>
          <w:lang w:val="ru-RU"/>
        </w:rPr>
        <w:t xml:space="preserve">Железо-каменные       </w:t>
      </w:r>
      <w:r>
        <w:rPr>
          <w:b/>
          <w:sz w:val="28"/>
          <w:lang w:val="ru-RU"/>
        </w:rPr>
        <w:t>1,5%</w:t>
      </w:r>
    </w:p>
    <w:p w:rsidR="0047770B" w:rsidRDefault="0047770B">
      <w:pPr>
        <w:ind w:firstLine="540"/>
        <w:jc w:val="both"/>
        <w:rPr>
          <w:sz w:val="24"/>
          <w:lang w:val="ru-RU"/>
        </w:rPr>
      </w:pPr>
    </w:p>
    <w:p w:rsidR="0047770B" w:rsidRDefault="00A4503B">
      <w:pPr>
        <w:ind w:firstLine="540"/>
        <w:jc w:val="both"/>
        <w:rPr>
          <w:sz w:val="24"/>
          <w:lang w:val="ru-RU"/>
        </w:rPr>
      </w:pPr>
      <w:r>
        <w:rPr>
          <w:sz w:val="24"/>
          <w:lang w:val="ru-RU"/>
        </w:rPr>
        <w:t>Очевидно, что чаще всего выпадают каменные метеориты, среди которых резко преобладают  хондриты, составляющие в общем 85% всех известных метеоритов. Железные метеориты выпадают значительно реже, но в виде значительно крупных обломков, по массе превышая все другие известные типы метеоритов. Каменные метеориты выпадают иногда в виде «каменного дождя», который образуется при дроблении более крупной первоначальной массы при полёте через атмосферу в связи с резким и сильным нагревом.</w:t>
      </w:r>
    </w:p>
    <w:p w:rsidR="0047770B" w:rsidRDefault="00A4503B">
      <w:pPr>
        <w:ind w:firstLine="540"/>
        <w:jc w:val="both"/>
        <w:rPr>
          <w:i/>
          <w:lang w:val="ru-RU"/>
        </w:rPr>
      </w:pPr>
      <w:r>
        <w:rPr>
          <w:b/>
          <w:lang w:val="ru-RU"/>
        </w:rPr>
        <w:t>Средний элементный состав метеоритного вещества в %</w:t>
      </w:r>
      <w:r>
        <w:rPr>
          <w:b/>
        </w:rPr>
        <w:t xml:space="preserve">                   </w:t>
      </w:r>
      <w:r>
        <w:rPr>
          <w:b/>
          <w:lang w:val="ru-RU"/>
        </w:rPr>
        <w:t>(</w:t>
      </w:r>
      <w:r>
        <w:rPr>
          <w:i/>
          <w:sz w:val="18"/>
          <w:lang w:val="ru-RU"/>
        </w:rPr>
        <w:t>таблица 2)</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64"/>
        <w:gridCol w:w="1916"/>
        <w:gridCol w:w="1971"/>
        <w:gridCol w:w="1830"/>
        <w:gridCol w:w="2067"/>
      </w:tblGrid>
      <w:tr w:rsidR="0047770B">
        <w:tc>
          <w:tcPr>
            <w:tcW w:w="964" w:type="dxa"/>
          </w:tcPr>
          <w:p w:rsidR="0047770B" w:rsidRDefault="00A4503B">
            <w:pPr>
              <w:jc w:val="center"/>
              <w:rPr>
                <w:b/>
                <w:lang w:val="ru-RU"/>
              </w:rPr>
            </w:pPr>
            <w:r>
              <w:rPr>
                <w:b/>
                <w:lang w:val="ru-RU"/>
              </w:rPr>
              <w:t>элемент</w:t>
            </w:r>
          </w:p>
        </w:tc>
        <w:tc>
          <w:tcPr>
            <w:tcW w:w="1916" w:type="dxa"/>
          </w:tcPr>
          <w:p w:rsidR="0047770B" w:rsidRDefault="00A4503B">
            <w:pPr>
              <w:jc w:val="center"/>
              <w:rPr>
                <w:b/>
                <w:lang w:val="ru-RU"/>
              </w:rPr>
            </w:pPr>
            <w:r>
              <w:rPr>
                <w:b/>
                <w:lang w:val="ru-RU"/>
              </w:rPr>
              <w:t>железо-никель</w:t>
            </w:r>
          </w:p>
          <w:p w:rsidR="0047770B" w:rsidRDefault="00A4503B">
            <w:pPr>
              <w:jc w:val="center"/>
              <w:rPr>
                <w:b/>
                <w:lang w:val="ru-RU"/>
              </w:rPr>
            </w:pPr>
            <w:r>
              <w:rPr>
                <w:b/>
                <w:lang w:val="ru-RU"/>
              </w:rPr>
              <w:t>металлическ.фаза</w:t>
            </w:r>
          </w:p>
        </w:tc>
        <w:tc>
          <w:tcPr>
            <w:tcW w:w="1971" w:type="dxa"/>
          </w:tcPr>
          <w:p w:rsidR="0047770B" w:rsidRDefault="00A4503B">
            <w:pPr>
              <w:jc w:val="center"/>
              <w:rPr>
                <w:b/>
                <w:lang w:val="ru-RU"/>
              </w:rPr>
            </w:pPr>
            <w:r>
              <w:rPr>
                <w:b/>
                <w:lang w:val="ru-RU"/>
              </w:rPr>
              <w:t>троилит</w:t>
            </w:r>
          </w:p>
          <w:p w:rsidR="0047770B" w:rsidRDefault="00A4503B">
            <w:pPr>
              <w:jc w:val="center"/>
              <w:rPr>
                <w:b/>
                <w:lang w:val="ru-RU"/>
              </w:rPr>
            </w:pPr>
            <w:r>
              <w:rPr>
                <w:b/>
                <w:lang w:val="ru-RU"/>
              </w:rPr>
              <w:t>сульфидная фаза</w:t>
            </w:r>
          </w:p>
        </w:tc>
        <w:tc>
          <w:tcPr>
            <w:tcW w:w="1830" w:type="dxa"/>
          </w:tcPr>
          <w:p w:rsidR="0047770B" w:rsidRDefault="00A4503B">
            <w:pPr>
              <w:jc w:val="center"/>
              <w:rPr>
                <w:b/>
                <w:lang w:val="ru-RU"/>
              </w:rPr>
            </w:pPr>
            <w:r>
              <w:rPr>
                <w:b/>
                <w:lang w:val="ru-RU"/>
              </w:rPr>
              <w:t>каменная</w:t>
            </w:r>
          </w:p>
          <w:p w:rsidR="0047770B" w:rsidRDefault="00A4503B">
            <w:pPr>
              <w:jc w:val="center"/>
              <w:rPr>
                <w:b/>
                <w:lang w:val="ru-RU"/>
              </w:rPr>
            </w:pPr>
            <w:r>
              <w:rPr>
                <w:b/>
                <w:lang w:val="ru-RU"/>
              </w:rPr>
              <w:t>силикатная фаза</w:t>
            </w:r>
          </w:p>
        </w:tc>
        <w:tc>
          <w:tcPr>
            <w:tcW w:w="2067" w:type="dxa"/>
          </w:tcPr>
          <w:p w:rsidR="0047770B" w:rsidRDefault="00A4503B">
            <w:pPr>
              <w:jc w:val="center"/>
              <w:rPr>
                <w:b/>
                <w:lang w:val="ru-RU"/>
              </w:rPr>
            </w:pPr>
            <w:r>
              <w:rPr>
                <w:b/>
                <w:lang w:val="ru-RU"/>
              </w:rPr>
              <w:t>средний состав метеоритного в-ва</w:t>
            </w:r>
          </w:p>
        </w:tc>
      </w:tr>
      <w:tr w:rsidR="0047770B">
        <w:tc>
          <w:tcPr>
            <w:tcW w:w="964" w:type="dxa"/>
          </w:tcPr>
          <w:p w:rsidR="0047770B" w:rsidRDefault="00A4503B">
            <w:pPr>
              <w:jc w:val="center"/>
              <w:rPr>
                <w:b/>
                <w:lang w:val="ru-RU"/>
              </w:rPr>
            </w:pPr>
            <w:r>
              <w:rPr>
                <w:b/>
              </w:rPr>
              <w:t>O</w:t>
            </w:r>
          </w:p>
        </w:tc>
        <w:tc>
          <w:tcPr>
            <w:tcW w:w="1916" w:type="dxa"/>
          </w:tcPr>
          <w:p w:rsidR="0047770B" w:rsidRDefault="00A4503B">
            <w:pPr>
              <w:jc w:val="center"/>
              <w:rPr>
                <w:lang w:val="ru-RU"/>
              </w:rPr>
            </w:pPr>
            <w:r>
              <w:t>-</w:t>
            </w:r>
          </w:p>
        </w:tc>
        <w:tc>
          <w:tcPr>
            <w:tcW w:w="1971" w:type="dxa"/>
          </w:tcPr>
          <w:p w:rsidR="0047770B" w:rsidRDefault="00A4503B">
            <w:pPr>
              <w:jc w:val="center"/>
              <w:rPr>
                <w:lang w:val="ru-RU"/>
              </w:rPr>
            </w:pPr>
            <w:r>
              <w:t>-</w:t>
            </w:r>
          </w:p>
        </w:tc>
        <w:tc>
          <w:tcPr>
            <w:tcW w:w="1830" w:type="dxa"/>
          </w:tcPr>
          <w:p w:rsidR="0047770B" w:rsidRDefault="00A4503B">
            <w:pPr>
              <w:jc w:val="center"/>
              <w:rPr>
                <w:lang w:val="ru-RU"/>
              </w:rPr>
            </w:pPr>
            <w:r>
              <w:t>43,12</w:t>
            </w:r>
          </w:p>
        </w:tc>
        <w:tc>
          <w:tcPr>
            <w:tcW w:w="2067" w:type="dxa"/>
          </w:tcPr>
          <w:p w:rsidR="0047770B" w:rsidRDefault="00A4503B">
            <w:pPr>
              <w:jc w:val="center"/>
              <w:rPr>
                <w:lang w:val="ru-RU"/>
              </w:rPr>
            </w:pPr>
            <w:r>
              <w:t>32,3</w:t>
            </w:r>
          </w:p>
        </w:tc>
      </w:tr>
      <w:tr w:rsidR="0047770B">
        <w:tc>
          <w:tcPr>
            <w:tcW w:w="964" w:type="dxa"/>
          </w:tcPr>
          <w:p w:rsidR="0047770B" w:rsidRDefault="00A4503B">
            <w:pPr>
              <w:jc w:val="center"/>
              <w:rPr>
                <w:b/>
                <w:lang w:val="ru-RU"/>
              </w:rPr>
            </w:pPr>
            <w:r>
              <w:rPr>
                <w:b/>
              </w:rPr>
              <w:t>Fe</w:t>
            </w:r>
          </w:p>
        </w:tc>
        <w:tc>
          <w:tcPr>
            <w:tcW w:w="1916" w:type="dxa"/>
          </w:tcPr>
          <w:p w:rsidR="0047770B" w:rsidRDefault="00A4503B">
            <w:pPr>
              <w:jc w:val="center"/>
              <w:rPr>
                <w:lang w:val="ru-RU"/>
              </w:rPr>
            </w:pPr>
            <w:r>
              <w:t>90,78</w:t>
            </w:r>
          </w:p>
        </w:tc>
        <w:tc>
          <w:tcPr>
            <w:tcW w:w="1971" w:type="dxa"/>
          </w:tcPr>
          <w:p w:rsidR="0047770B" w:rsidRDefault="00A4503B">
            <w:pPr>
              <w:jc w:val="center"/>
              <w:rPr>
                <w:lang w:val="ru-RU"/>
              </w:rPr>
            </w:pPr>
            <w:r>
              <w:t>61,1</w:t>
            </w:r>
          </w:p>
        </w:tc>
        <w:tc>
          <w:tcPr>
            <w:tcW w:w="1830" w:type="dxa"/>
          </w:tcPr>
          <w:p w:rsidR="0047770B" w:rsidRDefault="00A4503B">
            <w:pPr>
              <w:jc w:val="center"/>
              <w:rPr>
                <w:lang w:val="ru-RU"/>
              </w:rPr>
            </w:pPr>
            <w:r>
              <w:t>13,23</w:t>
            </w:r>
          </w:p>
        </w:tc>
        <w:tc>
          <w:tcPr>
            <w:tcW w:w="2067" w:type="dxa"/>
          </w:tcPr>
          <w:p w:rsidR="0047770B" w:rsidRDefault="00A4503B">
            <w:pPr>
              <w:jc w:val="center"/>
              <w:rPr>
                <w:lang w:val="ru-RU"/>
              </w:rPr>
            </w:pPr>
            <w:r>
              <w:t>28,8</w:t>
            </w:r>
          </w:p>
        </w:tc>
      </w:tr>
      <w:tr w:rsidR="0047770B">
        <w:tc>
          <w:tcPr>
            <w:tcW w:w="964" w:type="dxa"/>
          </w:tcPr>
          <w:p w:rsidR="0047770B" w:rsidRDefault="00A4503B">
            <w:pPr>
              <w:jc w:val="center"/>
              <w:rPr>
                <w:b/>
                <w:lang w:val="ru-RU"/>
              </w:rPr>
            </w:pPr>
            <w:r>
              <w:rPr>
                <w:b/>
              </w:rPr>
              <w:t>Si</w:t>
            </w:r>
          </w:p>
        </w:tc>
        <w:tc>
          <w:tcPr>
            <w:tcW w:w="1916" w:type="dxa"/>
          </w:tcPr>
          <w:p w:rsidR="0047770B" w:rsidRDefault="00A4503B">
            <w:pPr>
              <w:jc w:val="center"/>
              <w:rPr>
                <w:lang w:val="ru-RU"/>
              </w:rPr>
            </w:pPr>
            <w:r>
              <w:t>-</w:t>
            </w:r>
          </w:p>
        </w:tc>
        <w:tc>
          <w:tcPr>
            <w:tcW w:w="1971" w:type="dxa"/>
          </w:tcPr>
          <w:p w:rsidR="0047770B" w:rsidRDefault="00A4503B">
            <w:pPr>
              <w:jc w:val="center"/>
              <w:rPr>
                <w:lang w:val="ru-RU"/>
              </w:rPr>
            </w:pPr>
            <w:r>
              <w:t>-</w:t>
            </w:r>
          </w:p>
        </w:tc>
        <w:tc>
          <w:tcPr>
            <w:tcW w:w="1830" w:type="dxa"/>
          </w:tcPr>
          <w:p w:rsidR="0047770B" w:rsidRDefault="00A4503B">
            <w:pPr>
              <w:jc w:val="center"/>
              <w:rPr>
                <w:lang w:val="ru-RU"/>
              </w:rPr>
            </w:pPr>
            <w:r>
              <w:t>21,61</w:t>
            </w:r>
          </w:p>
        </w:tc>
        <w:tc>
          <w:tcPr>
            <w:tcW w:w="2067" w:type="dxa"/>
          </w:tcPr>
          <w:p w:rsidR="0047770B" w:rsidRDefault="00A4503B">
            <w:pPr>
              <w:jc w:val="center"/>
              <w:rPr>
                <w:lang w:val="ru-RU"/>
              </w:rPr>
            </w:pPr>
            <w:r>
              <w:rPr>
                <w:lang w:val="ru-RU"/>
              </w:rPr>
              <w:t>16</w:t>
            </w:r>
            <w:r>
              <w:t>,</w:t>
            </w:r>
            <w:r>
              <w:rPr>
                <w:lang w:val="ru-RU"/>
              </w:rPr>
              <w:t>3</w:t>
            </w:r>
          </w:p>
        </w:tc>
      </w:tr>
      <w:tr w:rsidR="0047770B">
        <w:tc>
          <w:tcPr>
            <w:tcW w:w="964" w:type="dxa"/>
          </w:tcPr>
          <w:p w:rsidR="0047770B" w:rsidRDefault="00A4503B">
            <w:pPr>
              <w:jc w:val="center"/>
              <w:rPr>
                <w:b/>
                <w:lang w:val="ru-RU"/>
              </w:rPr>
            </w:pPr>
            <w:r>
              <w:rPr>
                <w:b/>
              </w:rPr>
              <w:t>Mg</w:t>
            </w:r>
          </w:p>
        </w:tc>
        <w:tc>
          <w:tcPr>
            <w:tcW w:w="1916" w:type="dxa"/>
          </w:tcPr>
          <w:p w:rsidR="0047770B" w:rsidRDefault="00A4503B">
            <w:pPr>
              <w:jc w:val="center"/>
              <w:rPr>
                <w:lang w:val="ru-RU"/>
              </w:rPr>
            </w:pPr>
            <w:r>
              <w:t>-</w:t>
            </w:r>
          </w:p>
        </w:tc>
        <w:tc>
          <w:tcPr>
            <w:tcW w:w="1971" w:type="dxa"/>
          </w:tcPr>
          <w:p w:rsidR="0047770B" w:rsidRDefault="00A4503B">
            <w:pPr>
              <w:jc w:val="center"/>
              <w:rPr>
                <w:lang w:val="ru-RU"/>
              </w:rPr>
            </w:pPr>
            <w:r>
              <w:t>-</w:t>
            </w:r>
          </w:p>
        </w:tc>
        <w:tc>
          <w:tcPr>
            <w:tcW w:w="1830" w:type="dxa"/>
          </w:tcPr>
          <w:p w:rsidR="0047770B" w:rsidRDefault="00A4503B">
            <w:pPr>
              <w:jc w:val="center"/>
              <w:rPr>
                <w:lang w:val="ru-RU"/>
              </w:rPr>
            </w:pPr>
            <w:r>
              <w:t>16,62</w:t>
            </w:r>
          </w:p>
        </w:tc>
        <w:tc>
          <w:tcPr>
            <w:tcW w:w="2067" w:type="dxa"/>
          </w:tcPr>
          <w:p w:rsidR="0047770B" w:rsidRDefault="00A4503B">
            <w:pPr>
              <w:jc w:val="center"/>
              <w:rPr>
                <w:lang w:val="ru-RU"/>
              </w:rPr>
            </w:pPr>
            <w:r>
              <w:t>12,3</w:t>
            </w:r>
          </w:p>
        </w:tc>
      </w:tr>
      <w:tr w:rsidR="0047770B">
        <w:tc>
          <w:tcPr>
            <w:tcW w:w="964" w:type="dxa"/>
          </w:tcPr>
          <w:p w:rsidR="0047770B" w:rsidRDefault="00A4503B">
            <w:pPr>
              <w:jc w:val="center"/>
              <w:rPr>
                <w:b/>
                <w:lang w:val="ru-RU"/>
              </w:rPr>
            </w:pPr>
            <w:r>
              <w:rPr>
                <w:b/>
              </w:rPr>
              <w:t>S</w:t>
            </w:r>
          </w:p>
        </w:tc>
        <w:tc>
          <w:tcPr>
            <w:tcW w:w="1916" w:type="dxa"/>
          </w:tcPr>
          <w:p w:rsidR="0047770B" w:rsidRDefault="00A4503B">
            <w:pPr>
              <w:jc w:val="center"/>
              <w:rPr>
                <w:lang w:val="ru-RU"/>
              </w:rPr>
            </w:pPr>
            <w:r>
              <w:t>-</w:t>
            </w:r>
          </w:p>
        </w:tc>
        <w:tc>
          <w:tcPr>
            <w:tcW w:w="1971" w:type="dxa"/>
          </w:tcPr>
          <w:p w:rsidR="0047770B" w:rsidRDefault="00A4503B">
            <w:pPr>
              <w:jc w:val="center"/>
              <w:rPr>
                <w:lang w:val="ru-RU"/>
              </w:rPr>
            </w:pPr>
            <w:r>
              <w:t>34,3</w:t>
            </w:r>
          </w:p>
        </w:tc>
        <w:tc>
          <w:tcPr>
            <w:tcW w:w="1830" w:type="dxa"/>
          </w:tcPr>
          <w:p w:rsidR="0047770B" w:rsidRDefault="00A4503B">
            <w:pPr>
              <w:jc w:val="center"/>
              <w:rPr>
                <w:lang w:val="ru-RU"/>
              </w:rPr>
            </w:pPr>
            <w:r>
              <w:t>-</w:t>
            </w:r>
          </w:p>
        </w:tc>
        <w:tc>
          <w:tcPr>
            <w:tcW w:w="2067" w:type="dxa"/>
          </w:tcPr>
          <w:p w:rsidR="0047770B" w:rsidRDefault="00A4503B">
            <w:pPr>
              <w:jc w:val="center"/>
              <w:rPr>
                <w:lang w:val="ru-RU"/>
              </w:rPr>
            </w:pPr>
            <w:r>
              <w:t>2,12</w:t>
            </w:r>
          </w:p>
        </w:tc>
      </w:tr>
      <w:tr w:rsidR="0047770B">
        <w:tc>
          <w:tcPr>
            <w:tcW w:w="964" w:type="dxa"/>
          </w:tcPr>
          <w:p w:rsidR="0047770B" w:rsidRDefault="00A4503B">
            <w:pPr>
              <w:jc w:val="center"/>
              <w:rPr>
                <w:b/>
                <w:lang w:val="ru-RU"/>
              </w:rPr>
            </w:pPr>
            <w:r>
              <w:rPr>
                <w:b/>
              </w:rPr>
              <w:t>Ni</w:t>
            </w:r>
          </w:p>
        </w:tc>
        <w:tc>
          <w:tcPr>
            <w:tcW w:w="1916" w:type="dxa"/>
          </w:tcPr>
          <w:p w:rsidR="0047770B" w:rsidRDefault="00A4503B">
            <w:pPr>
              <w:jc w:val="center"/>
              <w:rPr>
                <w:lang w:val="ru-RU"/>
              </w:rPr>
            </w:pPr>
            <w:r>
              <w:t>8,59</w:t>
            </w:r>
          </w:p>
        </w:tc>
        <w:tc>
          <w:tcPr>
            <w:tcW w:w="1971" w:type="dxa"/>
          </w:tcPr>
          <w:p w:rsidR="0047770B" w:rsidRDefault="00A4503B">
            <w:pPr>
              <w:jc w:val="center"/>
              <w:rPr>
                <w:lang w:val="ru-RU"/>
              </w:rPr>
            </w:pPr>
            <w:r>
              <w:t>2,88</w:t>
            </w:r>
          </w:p>
        </w:tc>
        <w:tc>
          <w:tcPr>
            <w:tcW w:w="1830" w:type="dxa"/>
          </w:tcPr>
          <w:p w:rsidR="0047770B" w:rsidRDefault="00A4503B">
            <w:pPr>
              <w:jc w:val="center"/>
              <w:rPr>
                <w:lang w:val="ru-RU"/>
              </w:rPr>
            </w:pPr>
            <w:r>
              <w:t>0,39</w:t>
            </w:r>
          </w:p>
        </w:tc>
        <w:tc>
          <w:tcPr>
            <w:tcW w:w="2067" w:type="dxa"/>
          </w:tcPr>
          <w:p w:rsidR="0047770B" w:rsidRDefault="00A4503B">
            <w:pPr>
              <w:jc w:val="center"/>
              <w:rPr>
                <w:lang w:val="ru-RU"/>
              </w:rPr>
            </w:pPr>
            <w:r>
              <w:t>1,57</w:t>
            </w:r>
          </w:p>
        </w:tc>
      </w:tr>
      <w:tr w:rsidR="0047770B">
        <w:tc>
          <w:tcPr>
            <w:tcW w:w="964" w:type="dxa"/>
          </w:tcPr>
          <w:p w:rsidR="0047770B" w:rsidRDefault="00A4503B">
            <w:pPr>
              <w:jc w:val="center"/>
              <w:rPr>
                <w:b/>
                <w:lang w:val="ru-RU"/>
              </w:rPr>
            </w:pPr>
            <w:r>
              <w:rPr>
                <w:b/>
              </w:rPr>
              <w:t>Al</w:t>
            </w:r>
          </w:p>
        </w:tc>
        <w:tc>
          <w:tcPr>
            <w:tcW w:w="1916" w:type="dxa"/>
          </w:tcPr>
          <w:p w:rsidR="0047770B" w:rsidRDefault="00A4503B">
            <w:pPr>
              <w:jc w:val="center"/>
              <w:rPr>
                <w:lang w:val="ru-RU"/>
              </w:rPr>
            </w:pPr>
            <w:r>
              <w:t>-</w:t>
            </w:r>
          </w:p>
        </w:tc>
        <w:tc>
          <w:tcPr>
            <w:tcW w:w="1971" w:type="dxa"/>
          </w:tcPr>
          <w:p w:rsidR="0047770B" w:rsidRDefault="00A4503B">
            <w:pPr>
              <w:jc w:val="center"/>
              <w:rPr>
                <w:lang w:val="ru-RU"/>
              </w:rPr>
            </w:pPr>
            <w:r>
              <w:t>-</w:t>
            </w:r>
          </w:p>
        </w:tc>
        <w:tc>
          <w:tcPr>
            <w:tcW w:w="1830" w:type="dxa"/>
          </w:tcPr>
          <w:p w:rsidR="0047770B" w:rsidRDefault="00A4503B">
            <w:pPr>
              <w:jc w:val="center"/>
              <w:rPr>
                <w:lang w:val="ru-RU"/>
              </w:rPr>
            </w:pPr>
            <w:r>
              <w:t>1,83</w:t>
            </w:r>
          </w:p>
        </w:tc>
        <w:tc>
          <w:tcPr>
            <w:tcW w:w="2067" w:type="dxa"/>
          </w:tcPr>
          <w:p w:rsidR="0047770B" w:rsidRDefault="00A4503B">
            <w:pPr>
              <w:jc w:val="center"/>
              <w:rPr>
                <w:lang w:val="ru-RU"/>
              </w:rPr>
            </w:pPr>
            <w:r>
              <w:t>1,38</w:t>
            </w:r>
          </w:p>
        </w:tc>
      </w:tr>
      <w:tr w:rsidR="0047770B">
        <w:tc>
          <w:tcPr>
            <w:tcW w:w="964" w:type="dxa"/>
          </w:tcPr>
          <w:p w:rsidR="0047770B" w:rsidRDefault="00A4503B">
            <w:pPr>
              <w:jc w:val="center"/>
              <w:rPr>
                <w:b/>
                <w:lang w:val="ru-RU"/>
              </w:rPr>
            </w:pPr>
            <w:r>
              <w:rPr>
                <w:b/>
              </w:rPr>
              <w:t>Ca</w:t>
            </w:r>
          </w:p>
        </w:tc>
        <w:tc>
          <w:tcPr>
            <w:tcW w:w="1916" w:type="dxa"/>
          </w:tcPr>
          <w:p w:rsidR="0047770B" w:rsidRDefault="00A4503B">
            <w:pPr>
              <w:jc w:val="center"/>
              <w:rPr>
                <w:lang w:val="ru-RU"/>
              </w:rPr>
            </w:pPr>
            <w:r>
              <w:t>-</w:t>
            </w:r>
          </w:p>
        </w:tc>
        <w:tc>
          <w:tcPr>
            <w:tcW w:w="1971" w:type="dxa"/>
          </w:tcPr>
          <w:p w:rsidR="0047770B" w:rsidRDefault="00A4503B">
            <w:pPr>
              <w:jc w:val="center"/>
              <w:rPr>
                <w:lang w:val="ru-RU"/>
              </w:rPr>
            </w:pPr>
            <w:r>
              <w:t>-</w:t>
            </w:r>
          </w:p>
        </w:tc>
        <w:tc>
          <w:tcPr>
            <w:tcW w:w="1830" w:type="dxa"/>
          </w:tcPr>
          <w:p w:rsidR="0047770B" w:rsidRDefault="00A4503B">
            <w:pPr>
              <w:jc w:val="center"/>
              <w:rPr>
                <w:lang w:val="ru-RU"/>
              </w:rPr>
            </w:pPr>
            <w:r>
              <w:t>2,7</w:t>
            </w:r>
          </w:p>
        </w:tc>
        <w:tc>
          <w:tcPr>
            <w:tcW w:w="2067" w:type="dxa"/>
          </w:tcPr>
          <w:p w:rsidR="0047770B" w:rsidRDefault="00A4503B">
            <w:pPr>
              <w:jc w:val="center"/>
              <w:rPr>
                <w:lang w:val="ru-RU"/>
              </w:rPr>
            </w:pPr>
            <w:r>
              <w:t>1,33</w:t>
            </w:r>
          </w:p>
        </w:tc>
      </w:tr>
      <w:tr w:rsidR="0047770B">
        <w:tc>
          <w:tcPr>
            <w:tcW w:w="964" w:type="dxa"/>
          </w:tcPr>
          <w:p w:rsidR="0047770B" w:rsidRDefault="00A4503B">
            <w:pPr>
              <w:jc w:val="center"/>
              <w:rPr>
                <w:b/>
                <w:lang w:val="ru-RU"/>
              </w:rPr>
            </w:pPr>
            <w:r>
              <w:rPr>
                <w:b/>
              </w:rPr>
              <w:t>Na</w:t>
            </w:r>
          </w:p>
        </w:tc>
        <w:tc>
          <w:tcPr>
            <w:tcW w:w="1916" w:type="dxa"/>
          </w:tcPr>
          <w:p w:rsidR="0047770B" w:rsidRDefault="00A4503B">
            <w:pPr>
              <w:jc w:val="center"/>
              <w:rPr>
                <w:lang w:val="ru-RU"/>
              </w:rPr>
            </w:pPr>
            <w:r>
              <w:t>-</w:t>
            </w:r>
          </w:p>
        </w:tc>
        <w:tc>
          <w:tcPr>
            <w:tcW w:w="1971" w:type="dxa"/>
          </w:tcPr>
          <w:p w:rsidR="0047770B" w:rsidRDefault="00A4503B">
            <w:pPr>
              <w:jc w:val="center"/>
              <w:rPr>
                <w:lang w:val="ru-RU"/>
              </w:rPr>
            </w:pPr>
            <w:r>
              <w:t>-</w:t>
            </w:r>
          </w:p>
        </w:tc>
        <w:tc>
          <w:tcPr>
            <w:tcW w:w="1830" w:type="dxa"/>
          </w:tcPr>
          <w:p w:rsidR="0047770B" w:rsidRDefault="00A4503B">
            <w:pPr>
              <w:jc w:val="center"/>
              <w:rPr>
                <w:lang w:val="ru-RU"/>
              </w:rPr>
            </w:pPr>
            <w:r>
              <w:t>0,82</w:t>
            </w:r>
          </w:p>
        </w:tc>
        <w:tc>
          <w:tcPr>
            <w:tcW w:w="2067" w:type="dxa"/>
          </w:tcPr>
          <w:p w:rsidR="0047770B" w:rsidRDefault="00A4503B">
            <w:pPr>
              <w:jc w:val="center"/>
              <w:rPr>
                <w:lang w:val="ru-RU"/>
              </w:rPr>
            </w:pPr>
            <w:r>
              <w:t>0,6</w:t>
            </w:r>
          </w:p>
        </w:tc>
      </w:tr>
      <w:tr w:rsidR="0047770B">
        <w:tc>
          <w:tcPr>
            <w:tcW w:w="964" w:type="dxa"/>
          </w:tcPr>
          <w:p w:rsidR="0047770B" w:rsidRDefault="00A4503B">
            <w:pPr>
              <w:jc w:val="center"/>
              <w:rPr>
                <w:b/>
                <w:lang w:val="ru-RU"/>
              </w:rPr>
            </w:pPr>
            <w:r>
              <w:rPr>
                <w:b/>
              </w:rPr>
              <w:t>Cu</w:t>
            </w:r>
          </w:p>
        </w:tc>
        <w:tc>
          <w:tcPr>
            <w:tcW w:w="1916" w:type="dxa"/>
          </w:tcPr>
          <w:p w:rsidR="0047770B" w:rsidRDefault="00A4503B">
            <w:pPr>
              <w:jc w:val="center"/>
              <w:rPr>
                <w:lang w:val="ru-RU"/>
              </w:rPr>
            </w:pPr>
            <w:r>
              <w:t>-</w:t>
            </w:r>
          </w:p>
        </w:tc>
        <w:tc>
          <w:tcPr>
            <w:tcW w:w="1971" w:type="dxa"/>
          </w:tcPr>
          <w:p w:rsidR="0047770B" w:rsidRDefault="00A4503B">
            <w:pPr>
              <w:jc w:val="center"/>
              <w:rPr>
                <w:lang w:val="ru-RU"/>
              </w:rPr>
            </w:pPr>
            <w:r>
              <w:t>0,12</w:t>
            </w:r>
          </w:p>
        </w:tc>
        <w:tc>
          <w:tcPr>
            <w:tcW w:w="1830" w:type="dxa"/>
          </w:tcPr>
          <w:p w:rsidR="0047770B" w:rsidRDefault="00A4503B">
            <w:pPr>
              <w:jc w:val="center"/>
              <w:rPr>
                <w:lang w:val="ru-RU"/>
              </w:rPr>
            </w:pPr>
            <w:r>
              <w:t>0,36</w:t>
            </w:r>
          </w:p>
        </w:tc>
        <w:tc>
          <w:tcPr>
            <w:tcW w:w="2067" w:type="dxa"/>
          </w:tcPr>
          <w:p w:rsidR="0047770B" w:rsidRDefault="00A4503B">
            <w:pPr>
              <w:jc w:val="center"/>
              <w:rPr>
                <w:lang w:val="ru-RU"/>
              </w:rPr>
            </w:pPr>
            <w:r>
              <w:t>0,34</w:t>
            </w:r>
          </w:p>
        </w:tc>
      </w:tr>
      <w:tr w:rsidR="0047770B">
        <w:tc>
          <w:tcPr>
            <w:tcW w:w="964" w:type="dxa"/>
          </w:tcPr>
          <w:p w:rsidR="0047770B" w:rsidRDefault="00A4503B">
            <w:pPr>
              <w:jc w:val="center"/>
              <w:rPr>
                <w:b/>
                <w:lang w:val="ru-RU"/>
              </w:rPr>
            </w:pPr>
            <w:r>
              <w:rPr>
                <w:b/>
              </w:rPr>
              <w:t>Mn</w:t>
            </w:r>
          </w:p>
        </w:tc>
        <w:tc>
          <w:tcPr>
            <w:tcW w:w="1916" w:type="dxa"/>
          </w:tcPr>
          <w:p w:rsidR="0047770B" w:rsidRDefault="00A4503B">
            <w:pPr>
              <w:jc w:val="center"/>
              <w:rPr>
                <w:lang w:val="ru-RU"/>
              </w:rPr>
            </w:pPr>
            <w:r>
              <w:t>-</w:t>
            </w:r>
          </w:p>
        </w:tc>
        <w:tc>
          <w:tcPr>
            <w:tcW w:w="1971" w:type="dxa"/>
          </w:tcPr>
          <w:p w:rsidR="0047770B" w:rsidRDefault="00A4503B">
            <w:pPr>
              <w:jc w:val="center"/>
              <w:rPr>
                <w:lang w:val="ru-RU"/>
              </w:rPr>
            </w:pPr>
            <w:r>
              <w:t>0,046</w:t>
            </w:r>
          </w:p>
        </w:tc>
        <w:tc>
          <w:tcPr>
            <w:tcW w:w="1830" w:type="dxa"/>
          </w:tcPr>
          <w:p w:rsidR="0047770B" w:rsidRDefault="00A4503B">
            <w:pPr>
              <w:jc w:val="center"/>
              <w:rPr>
                <w:lang w:val="ru-RU"/>
              </w:rPr>
            </w:pPr>
            <w:r>
              <w:t>0,31</w:t>
            </w:r>
          </w:p>
        </w:tc>
        <w:tc>
          <w:tcPr>
            <w:tcW w:w="2067" w:type="dxa"/>
          </w:tcPr>
          <w:p w:rsidR="0047770B" w:rsidRDefault="00A4503B">
            <w:pPr>
              <w:jc w:val="center"/>
              <w:rPr>
                <w:lang w:val="ru-RU"/>
              </w:rPr>
            </w:pPr>
            <w:r>
              <w:t>0,21</w:t>
            </w:r>
          </w:p>
        </w:tc>
      </w:tr>
      <w:tr w:rsidR="0047770B">
        <w:tc>
          <w:tcPr>
            <w:tcW w:w="964" w:type="dxa"/>
          </w:tcPr>
          <w:p w:rsidR="0047770B" w:rsidRDefault="00A4503B">
            <w:pPr>
              <w:jc w:val="center"/>
              <w:rPr>
                <w:b/>
                <w:lang w:val="ru-RU"/>
              </w:rPr>
            </w:pPr>
            <w:r>
              <w:rPr>
                <w:b/>
              </w:rPr>
              <w:t>K</w:t>
            </w:r>
          </w:p>
        </w:tc>
        <w:tc>
          <w:tcPr>
            <w:tcW w:w="1916" w:type="dxa"/>
          </w:tcPr>
          <w:p w:rsidR="0047770B" w:rsidRDefault="00A4503B">
            <w:pPr>
              <w:jc w:val="center"/>
              <w:rPr>
                <w:lang w:val="ru-RU"/>
              </w:rPr>
            </w:pPr>
            <w:r>
              <w:t>-</w:t>
            </w:r>
          </w:p>
        </w:tc>
        <w:tc>
          <w:tcPr>
            <w:tcW w:w="1971" w:type="dxa"/>
          </w:tcPr>
          <w:p w:rsidR="0047770B" w:rsidRDefault="00A4503B">
            <w:pPr>
              <w:jc w:val="center"/>
              <w:rPr>
                <w:lang w:val="ru-RU"/>
              </w:rPr>
            </w:pPr>
            <w:r>
              <w:t>-</w:t>
            </w:r>
          </w:p>
        </w:tc>
        <w:tc>
          <w:tcPr>
            <w:tcW w:w="1830" w:type="dxa"/>
          </w:tcPr>
          <w:p w:rsidR="0047770B" w:rsidRDefault="00A4503B">
            <w:pPr>
              <w:jc w:val="center"/>
              <w:rPr>
                <w:lang w:val="ru-RU"/>
              </w:rPr>
            </w:pPr>
            <w:r>
              <w:t>0,21</w:t>
            </w:r>
          </w:p>
        </w:tc>
        <w:tc>
          <w:tcPr>
            <w:tcW w:w="2067" w:type="dxa"/>
          </w:tcPr>
          <w:p w:rsidR="0047770B" w:rsidRDefault="00A4503B">
            <w:pPr>
              <w:jc w:val="center"/>
              <w:rPr>
                <w:lang w:val="ru-RU"/>
              </w:rPr>
            </w:pPr>
            <w:r>
              <w:t>0,15</w:t>
            </w:r>
          </w:p>
        </w:tc>
      </w:tr>
      <w:tr w:rsidR="0047770B">
        <w:tc>
          <w:tcPr>
            <w:tcW w:w="964" w:type="dxa"/>
          </w:tcPr>
          <w:p w:rsidR="0047770B" w:rsidRDefault="00A4503B">
            <w:pPr>
              <w:jc w:val="center"/>
              <w:rPr>
                <w:b/>
                <w:lang w:val="ru-RU"/>
              </w:rPr>
            </w:pPr>
            <w:r>
              <w:rPr>
                <w:b/>
              </w:rPr>
              <w:t>Ti</w:t>
            </w:r>
          </w:p>
        </w:tc>
        <w:tc>
          <w:tcPr>
            <w:tcW w:w="1916" w:type="dxa"/>
          </w:tcPr>
          <w:p w:rsidR="0047770B" w:rsidRDefault="00A4503B">
            <w:pPr>
              <w:jc w:val="center"/>
              <w:rPr>
                <w:lang w:val="ru-RU"/>
              </w:rPr>
            </w:pPr>
            <w:r>
              <w:t>-</w:t>
            </w:r>
          </w:p>
        </w:tc>
        <w:tc>
          <w:tcPr>
            <w:tcW w:w="1971" w:type="dxa"/>
          </w:tcPr>
          <w:p w:rsidR="0047770B" w:rsidRDefault="00A4503B">
            <w:pPr>
              <w:jc w:val="center"/>
              <w:rPr>
                <w:lang w:val="ru-RU"/>
              </w:rPr>
            </w:pPr>
            <w:r>
              <w:t>-</w:t>
            </w:r>
          </w:p>
        </w:tc>
        <w:tc>
          <w:tcPr>
            <w:tcW w:w="1830" w:type="dxa"/>
          </w:tcPr>
          <w:p w:rsidR="0047770B" w:rsidRDefault="00A4503B">
            <w:pPr>
              <w:jc w:val="center"/>
              <w:rPr>
                <w:lang w:val="ru-RU"/>
              </w:rPr>
            </w:pPr>
            <w:r>
              <w:t>0,1</w:t>
            </w:r>
          </w:p>
        </w:tc>
        <w:tc>
          <w:tcPr>
            <w:tcW w:w="2067" w:type="dxa"/>
          </w:tcPr>
          <w:p w:rsidR="0047770B" w:rsidRDefault="00A4503B">
            <w:pPr>
              <w:jc w:val="center"/>
              <w:rPr>
                <w:lang w:val="ru-RU"/>
              </w:rPr>
            </w:pPr>
            <w:r>
              <w:t>0,113</w:t>
            </w:r>
          </w:p>
        </w:tc>
      </w:tr>
      <w:tr w:rsidR="0047770B">
        <w:tc>
          <w:tcPr>
            <w:tcW w:w="964" w:type="dxa"/>
          </w:tcPr>
          <w:p w:rsidR="0047770B" w:rsidRDefault="00A4503B">
            <w:pPr>
              <w:jc w:val="center"/>
              <w:rPr>
                <w:b/>
                <w:lang w:val="ru-RU"/>
              </w:rPr>
            </w:pPr>
            <w:r>
              <w:rPr>
                <w:b/>
              </w:rPr>
              <w:t>Co</w:t>
            </w:r>
          </w:p>
        </w:tc>
        <w:tc>
          <w:tcPr>
            <w:tcW w:w="1916" w:type="dxa"/>
          </w:tcPr>
          <w:p w:rsidR="0047770B" w:rsidRDefault="00A4503B">
            <w:pPr>
              <w:jc w:val="center"/>
              <w:rPr>
                <w:lang w:val="ru-RU"/>
              </w:rPr>
            </w:pPr>
            <w:r>
              <w:t>0,63</w:t>
            </w:r>
          </w:p>
        </w:tc>
        <w:tc>
          <w:tcPr>
            <w:tcW w:w="1971" w:type="dxa"/>
          </w:tcPr>
          <w:p w:rsidR="0047770B" w:rsidRDefault="00A4503B">
            <w:pPr>
              <w:jc w:val="center"/>
              <w:rPr>
                <w:lang w:val="ru-RU"/>
              </w:rPr>
            </w:pPr>
            <w:r>
              <w:t>0,208</w:t>
            </w:r>
          </w:p>
        </w:tc>
        <w:tc>
          <w:tcPr>
            <w:tcW w:w="1830" w:type="dxa"/>
          </w:tcPr>
          <w:p w:rsidR="0047770B" w:rsidRDefault="00A4503B">
            <w:pPr>
              <w:jc w:val="center"/>
              <w:rPr>
                <w:lang w:val="ru-RU"/>
              </w:rPr>
            </w:pPr>
            <w:r>
              <w:t>0,02</w:t>
            </w:r>
          </w:p>
        </w:tc>
        <w:tc>
          <w:tcPr>
            <w:tcW w:w="2067" w:type="dxa"/>
          </w:tcPr>
          <w:p w:rsidR="0047770B" w:rsidRDefault="00A4503B">
            <w:pPr>
              <w:jc w:val="center"/>
              <w:rPr>
                <w:lang w:val="ru-RU"/>
              </w:rPr>
            </w:pPr>
            <w:r>
              <w:t>0,12</w:t>
            </w:r>
          </w:p>
        </w:tc>
      </w:tr>
      <w:tr w:rsidR="0047770B">
        <w:tc>
          <w:tcPr>
            <w:tcW w:w="964" w:type="dxa"/>
          </w:tcPr>
          <w:p w:rsidR="0047770B" w:rsidRDefault="00A4503B">
            <w:pPr>
              <w:jc w:val="center"/>
              <w:rPr>
                <w:b/>
                <w:lang w:val="ru-RU"/>
              </w:rPr>
            </w:pPr>
            <w:r>
              <w:rPr>
                <w:b/>
              </w:rPr>
              <w:t>P</w:t>
            </w:r>
          </w:p>
        </w:tc>
        <w:tc>
          <w:tcPr>
            <w:tcW w:w="1916" w:type="dxa"/>
          </w:tcPr>
          <w:p w:rsidR="0047770B" w:rsidRDefault="00A4503B">
            <w:pPr>
              <w:jc w:val="center"/>
              <w:rPr>
                <w:lang w:val="ru-RU"/>
              </w:rPr>
            </w:pPr>
            <w:r>
              <w:t>-</w:t>
            </w:r>
          </w:p>
        </w:tc>
        <w:tc>
          <w:tcPr>
            <w:tcW w:w="1971" w:type="dxa"/>
          </w:tcPr>
          <w:p w:rsidR="0047770B" w:rsidRDefault="00A4503B">
            <w:pPr>
              <w:jc w:val="center"/>
              <w:rPr>
                <w:lang w:val="ru-RU"/>
              </w:rPr>
            </w:pPr>
            <w:r>
              <w:t>0,305</w:t>
            </w:r>
          </w:p>
        </w:tc>
        <w:tc>
          <w:tcPr>
            <w:tcW w:w="1830" w:type="dxa"/>
          </w:tcPr>
          <w:p w:rsidR="0047770B" w:rsidRDefault="00A4503B">
            <w:pPr>
              <w:jc w:val="center"/>
              <w:rPr>
                <w:lang w:val="ru-RU"/>
              </w:rPr>
            </w:pPr>
            <w:r>
              <w:t>0,17</w:t>
            </w:r>
          </w:p>
        </w:tc>
        <w:tc>
          <w:tcPr>
            <w:tcW w:w="2067" w:type="dxa"/>
          </w:tcPr>
          <w:p w:rsidR="0047770B" w:rsidRDefault="00A4503B">
            <w:pPr>
              <w:jc w:val="center"/>
              <w:rPr>
                <w:lang w:val="ru-RU"/>
              </w:rPr>
            </w:pPr>
            <w:r>
              <w:t>0,11</w:t>
            </w:r>
          </w:p>
        </w:tc>
      </w:tr>
    </w:tbl>
    <w:p w:rsidR="0047770B" w:rsidRDefault="0047770B">
      <w:pPr>
        <w:ind w:firstLine="540"/>
        <w:jc w:val="center"/>
        <w:rPr>
          <w:sz w:val="24"/>
        </w:rPr>
      </w:pPr>
    </w:p>
    <w:p w:rsidR="0047770B" w:rsidRDefault="0047770B">
      <w:pPr>
        <w:ind w:firstLine="540"/>
        <w:jc w:val="both"/>
        <w:rPr>
          <w:sz w:val="24"/>
        </w:rPr>
      </w:pPr>
    </w:p>
    <w:p w:rsidR="0047770B" w:rsidRDefault="00A4503B">
      <w:pPr>
        <w:ind w:firstLine="540"/>
        <w:jc w:val="both"/>
        <w:rPr>
          <w:sz w:val="24"/>
          <w:lang w:val="ru-RU"/>
        </w:rPr>
      </w:pPr>
      <w:r>
        <w:rPr>
          <w:sz w:val="24"/>
          <w:lang w:val="ru-RU"/>
        </w:rPr>
        <w:t xml:space="preserve">По данным таблиц 1 и 2 можно отметить, что метеориты в основном сложены из немногих химических элементов- </w:t>
      </w:r>
      <w:r>
        <w:rPr>
          <w:sz w:val="24"/>
        </w:rPr>
        <w:t>O, Si, Mg, Fe, S, Al, Ni.</w:t>
      </w:r>
      <w:r>
        <w:rPr>
          <w:sz w:val="24"/>
          <w:lang w:val="ru-RU"/>
        </w:rPr>
        <w:t xml:space="preserve"> На первый план выступают четыре главных элемента: </w:t>
      </w:r>
      <w:r>
        <w:rPr>
          <w:sz w:val="24"/>
        </w:rPr>
        <w:t xml:space="preserve">O, Si, Mg , Fe, </w:t>
      </w:r>
      <w:r>
        <w:rPr>
          <w:sz w:val="24"/>
          <w:lang w:val="ru-RU"/>
        </w:rPr>
        <w:t>которые чаще всего слагают свыше 90% массы любого метеорита.</w:t>
      </w:r>
    </w:p>
    <w:p w:rsidR="0047770B" w:rsidRDefault="00A4503B">
      <w:pPr>
        <w:ind w:firstLine="540"/>
        <w:jc w:val="both"/>
        <w:rPr>
          <w:sz w:val="24"/>
          <w:lang w:val="ru-RU"/>
        </w:rPr>
      </w:pPr>
      <w:r>
        <w:rPr>
          <w:sz w:val="24"/>
          <w:lang w:val="ru-RU"/>
        </w:rPr>
        <w:t>В метеоритах, в настоящее время, установлено присутствие 140 минералов, большинство которых сходны с минералами земной коры.</w:t>
      </w:r>
    </w:p>
    <w:p w:rsidR="0047770B" w:rsidRDefault="00A4503B">
      <w:pPr>
        <w:ind w:firstLine="540"/>
        <w:jc w:val="both"/>
        <w:rPr>
          <w:sz w:val="24"/>
          <w:lang w:val="ru-RU"/>
        </w:rPr>
      </w:pPr>
      <w:r>
        <w:rPr>
          <w:sz w:val="24"/>
          <w:lang w:val="ru-RU"/>
        </w:rPr>
        <w:t>Метеориты с большими массами тормозятся атмосферой относительно слабо и достигают поверхности с такой скоростью, что при ударе о неё они сильно изменяются, а на месте их падения остаётся кратер.</w:t>
      </w:r>
    </w:p>
    <w:p w:rsidR="0047770B" w:rsidRDefault="00A4503B">
      <w:pPr>
        <w:ind w:firstLine="540"/>
        <w:jc w:val="both"/>
        <w:rPr>
          <w:i/>
          <w:sz w:val="24"/>
          <w:lang w:val="ru-RU"/>
        </w:rPr>
      </w:pPr>
      <w:r>
        <w:rPr>
          <w:sz w:val="24"/>
          <w:lang w:val="ru-RU"/>
        </w:rPr>
        <w:t xml:space="preserve">Такие кратеры называют </w:t>
      </w:r>
      <w:r>
        <w:rPr>
          <w:lang w:val="ru-RU"/>
        </w:rPr>
        <w:t>«</w:t>
      </w:r>
      <w:r>
        <w:rPr>
          <w:i/>
          <w:lang w:val="ru-RU"/>
        </w:rPr>
        <w:t>АСТРОБЛЕМАМИ».</w:t>
      </w:r>
    </w:p>
    <w:p w:rsidR="0047770B" w:rsidRDefault="00A4503B">
      <w:pPr>
        <w:ind w:firstLine="540"/>
        <w:jc w:val="both"/>
        <w:rPr>
          <w:sz w:val="24"/>
          <w:lang w:val="ru-RU"/>
        </w:rPr>
      </w:pPr>
      <w:r>
        <w:rPr>
          <w:sz w:val="24"/>
          <w:lang w:val="ru-RU"/>
        </w:rPr>
        <w:t>Термин «астроблема» был предназначен для обозначения структур, возникающих в точках соударения метеоритов с поверхностью Земли (</w:t>
      </w:r>
      <w:r>
        <w:rPr>
          <w:sz w:val="24"/>
        </w:rPr>
        <w:t>D</w:t>
      </w:r>
      <w:r>
        <w:rPr>
          <w:sz w:val="18"/>
        </w:rPr>
        <w:t>IETZ</w:t>
      </w:r>
      <w:r>
        <w:rPr>
          <w:sz w:val="24"/>
        </w:rPr>
        <w:t xml:space="preserve"> 1960)</w:t>
      </w:r>
      <w:r>
        <w:rPr>
          <w:sz w:val="24"/>
          <w:lang w:val="ru-RU"/>
        </w:rPr>
        <w:t xml:space="preserve">, и в буквальном переводе с греческого означает </w:t>
      </w:r>
      <w:r>
        <w:rPr>
          <w:i/>
          <w:sz w:val="24"/>
          <w:lang w:val="ru-RU"/>
        </w:rPr>
        <w:t>«звёздная рана»</w:t>
      </w:r>
      <w:r>
        <w:rPr>
          <w:sz w:val="24"/>
          <w:lang w:val="ru-RU"/>
        </w:rPr>
        <w:t>.</w:t>
      </w:r>
    </w:p>
    <w:p w:rsidR="0047770B" w:rsidRDefault="0047770B">
      <w:pPr>
        <w:ind w:firstLine="540"/>
        <w:jc w:val="both"/>
        <w:rPr>
          <w:sz w:val="24"/>
          <w:lang w:val="ru-RU"/>
        </w:rPr>
      </w:pPr>
    </w:p>
    <w:p w:rsidR="0047770B" w:rsidRDefault="00A4503B">
      <w:pPr>
        <w:ind w:firstLine="540"/>
        <w:jc w:val="center"/>
        <w:rPr>
          <w:sz w:val="24"/>
          <w:u w:val="single"/>
          <w:lang w:val="ru-RU"/>
        </w:rPr>
      </w:pPr>
      <w:r>
        <w:rPr>
          <w:sz w:val="24"/>
          <w:u w:val="single"/>
          <w:lang w:val="ru-RU"/>
        </w:rPr>
        <w:t>КАК ОБРАЗУЕТСЯ КРАТЕР.</w:t>
      </w:r>
    </w:p>
    <w:p w:rsidR="0047770B" w:rsidRDefault="0047770B">
      <w:pPr>
        <w:ind w:firstLine="540"/>
        <w:jc w:val="both"/>
        <w:rPr>
          <w:sz w:val="24"/>
          <w:u w:val="single"/>
          <w:lang w:val="ru-RU"/>
        </w:rPr>
      </w:pPr>
    </w:p>
    <w:p w:rsidR="0047770B" w:rsidRDefault="00A4503B">
      <w:pPr>
        <w:ind w:firstLine="540"/>
        <w:jc w:val="both"/>
        <w:rPr>
          <w:sz w:val="24"/>
          <w:lang w:val="ru-RU"/>
        </w:rPr>
      </w:pPr>
      <w:r>
        <w:rPr>
          <w:sz w:val="24"/>
          <w:lang w:val="ru-RU"/>
        </w:rPr>
        <w:t>Размер, радиус</w:t>
      </w:r>
      <w:r>
        <w:rPr>
          <w:sz w:val="24"/>
        </w:rPr>
        <w:t xml:space="preserve"> </w:t>
      </w:r>
      <w:r>
        <w:rPr>
          <w:b/>
          <w:sz w:val="28"/>
        </w:rPr>
        <w:t>R</w:t>
      </w:r>
      <w:r>
        <w:rPr>
          <w:sz w:val="24"/>
          <w:lang w:val="ru-RU"/>
        </w:rPr>
        <w:t xml:space="preserve"> кратера, который образуется при сверхзвуковом столкновении метеорита с поверхностью, можно приближенно установить из подсчёта того, на что расходуется энергия метеорита :</w:t>
      </w:r>
      <w:r>
        <w:rPr>
          <w:sz w:val="24"/>
        </w:rPr>
        <w:t xml:space="preserve"> </w:t>
      </w:r>
      <w:r>
        <w:rPr>
          <w:b/>
          <w:sz w:val="28"/>
        </w:rPr>
        <w:t>E =</w:t>
      </w:r>
      <w:r>
        <w:rPr>
          <w:b/>
          <w:sz w:val="28"/>
          <w:lang w:val="ru-RU"/>
        </w:rPr>
        <w:t xml:space="preserve"> </w:t>
      </w:r>
      <w:r>
        <w:rPr>
          <w:b/>
          <w:sz w:val="28"/>
        </w:rPr>
        <w:t>mv</w:t>
      </w:r>
      <w:r>
        <w:rPr>
          <w:b/>
          <w:sz w:val="28"/>
        </w:rPr>
        <w:sym w:font="Kino MT" w:char="00B2"/>
      </w:r>
      <w:r>
        <w:rPr>
          <w:b/>
          <w:sz w:val="28"/>
        </w:rPr>
        <w:t>/2</w:t>
      </w:r>
      <w:r>
        <w:rPr>
          <w:sz w:val="24"/>
        </w:rPr>
        <w:t xml:space="preserve"> </w:t>
      </w:r>
      <w:r>
        <w:rPr>
          <w:sz w:val="24"/>
          <w:lang w:val="ru-RU"/>
        </w:rPr>
        <w:t>. Скорость (</w:t>
      </w:r>
      <w:r>
        <w:rPr>
          <w:b/>
          <w:sz w:val="28"/>
        </w:rPr>
        <w:t>v</w:t>
      </w:r>
      <w:r>
        <w:rPr>
          <w:sz w:val="24"/>
        </w:rPr>
        <w:t>)</w:t>
      </w:r>
      <w:r>
        <w:rPr>
          <w:sz w:val="24"/>
          <w:lang w:val="ru-RU"/>
        </w:rPr>
        <w:t xml:space="preserve"> вхождения метеорита в атмосферу Земли немного превышает вторую космическую скорость 11,2 км/с, затем она снижается от торможения в атмосфере ( поэтому в дальнейших оценках будем считать скорость столкновения метеорита с земной поверхностью равной 10 км/с). Энергия метеорита (</w:t>
      </w:r>
      <w:r>
        <w:rPr>
          <w:b/>
          <w:sz w:val="28"/>
          <w:lang w:val="ru-RU"/>
        </w:rPr>
        <w:t>Е</w:t>
      </w:r>
      <w:r>
        <w:rPr>
          <w:sz w:val="24"/>
          <w:lang w:val="ru-RU"/>
        </w:rPr>
        <w:t>) зависит, таким образом, в основном от его массы (</w:t>
      </w:r>
      <w:r>
        <w:rPr>
          <w:b/>
          <w:sz w:val="28"/>
        </w:rPr>
        <w:t>m</w:t>
      </w:r>
      <w:r>
        <w:rPr>
          <w:sz w:val="24"/>
        </w:rPr>
        <w:t>)</w:t>
      </w:r>
      <w:r>
        <w:rPr>
          <w:sz w:val="24"/>
          <w:lang w:val="ru-RU"/>
        </w:rPr>
        <w:t>, которая может изменяться в очень широких пределах.</w:t>
      </w:r>
    </w:p>
    <w:p w:rsidR="0047770B" w:rsidRDefault="00A4503B">
      <w:pPr>
        <w:ind w:firstLine="540"/>
        <w:jc w:val="both"/>
        <w:rPr>
          <w:sz w:val="24"/>
          <w:lang w:val="ru-RU"/>
        </w:rPr>
      </w:pPr>
      <w:r>
        <w:rPr>
          <w:sz w:val="24"/>
          <w:lang w:val="ru-RU"/>
        </w:rPr>
        <w:t>Эта энергия тратится , во-первых, на разрушение, дробление и минеральные изменения горных пород в объеме кратера и на разрушение(вплоть до испарения) самого метеорита, Сразу нужно отметить, что при сверхзвуковом ударе размер кратера окажется значительно большим, чем размер самого метеорита, поэтому затраты энергии будут связаны с образованием кратера, а  не с изменением самого метеорита. Во-вторых, часть начальной энергии переходит в кинетическую энергию выбрасываемых из кратера горных пород. В-третьих, есть еще расход на энергию звуковых волн, уходящих в глубь Земли и в атмосферу. Есть, наконец, тепловая энергия, т.е. энергия, уходящая на нагревание, а при мощных взрывах- на частичное плавление и даже испарение горных пород. Однако учитывать её как независимое слагаемое при подсчёте баланса первичной энергии было бы неверным. Ведь вся (практически вся) энергия метеорита уходит в конечном счёте именно на нагревание горных пород, пройдя перед этим через другие механические формы. Оговорка «практически» связана с изменением в результате столкновения с метеоритом скорости движения всей Земли и скорости её вращения. Они ничтожны даже при столкновении Земли с большим астероидом.</w:t>
      </w:r>
    </w:p>
    <w:p w:rsidR="0047770B" w:rsidRDefault="00A4503B">
      <w:pPr>
        <w:ind w:firstLine="540"/>
        <w:jc w:val="both"/>
        <w:rPr>
          <w:sz w:val="24"/>
        </w:rPr>
      </w:pPr>
      <w:r>
        <w:rPr>
          <w:sz w:val="24"/>
          <w:lang w:val="ru-RU"/>
        </w:rPr>
        <w:t xml:space="preserve">Расход энергии </w:t>
      </w:r>
      <w:r>
        <w:rPr>
          <w:b/>
          <w:sz w:val="28"/>
          <w:lang w:val="ru-RU"/>
        </w:rPr>
        <w:t>Е</w:t>
      </w:r>
      <w:r>
        <w:rPr>
          <w:sz w:val="18"/>
          <w:lang w:val="ru-RU"/>
        </w:rPr>
        <w:t>1</w:t>
      </w:r>
      <w:r>
        <w:rPr>
          <w:sz w:val="24"/>
          <w:lang w:val="ru-RU"/>
        </w:rPr>
        <w:t xml:space="preserve"> на разрушение пород пропорционален объёму кратера. Будем считать объём равным примерно </w:t>
      </w:r>
      <w:r>
        <w:rPr>
          <w:b/>
          <w:sz w:val="24"/>
        </w:rPr>
        <w:t>R</w:t>
      </w:r>
      <w:r>
        <w:rPr>
          <w:sz w:val="24"/>
          <w:lang w:val="ru-RU"/>
        </w:rPr>
        <w:t>. На что следует его умножить, чтобы получить работу разрушения</w:t>
      </w:r>
      <w:r>
        <w:rPr>
          <w:sz w:val="24"/>
        </w:rPr>
        <w:t>?</w:t>
      </w:r>
      <w:r>
        <w:rPr>
          <w:sz w:val="24"/>
          <w:lang w:val="ru-RU"/>
        </w:rPr>
        <w:t xml:space="preserve"> Энергия разрушения есть объём, умноженный на </w:t>
      </w:r>
    </w:p>
    <w:p w:rsidR="0047770B" w:rsidRDefault="0047770B">
      <w:pPr>
        <w:jc w:val="both"/>
        <w:rPr>
          <w:sz w:val="24"/>
          <w:lang w:val="ru-RU"/>
        </w:rPr>
      </w:pPr>
    </w:p>
    <w:p w:rsidR="0047770B" w:rsidRDefault="0047770B">
      <w:pPr>
        <w:jc w:val="both"/>
        <w:rPr>
          <w:sz w:val="24"/>
          <w:lang w:val="ru-RU"/>
        </w:rPr>
      </w:pPr>
    </w:p>
    <w:p w:rsidR="0047770B" w:rsidRDefault="00A4503B">
      <w:pPr>
        <w:jc w:val="both"/>
        <w:rPr>
          <w:sz w:val="24"/>
          <w:lang w:val="ru-RU"/>
        </w:rPr>
      </w:pPr>
      <w:r>
        <w:rPr>
          <w:sz w:val="24"/>
          <w:lang w:val="ru-RU"/>
        </w:rPr>
        <w:t xml:space="preserve">предел прочности горных пород </w:t>
      </w:r>
      <w:r>
        <w:rPr>
          <w:b/>
          <w:sz w:val="24"/>
          <w:lang w:val="ru-RU"/>
        </w:rPr>
        <w:sym w:font="Courier New" w:char="03C3"/>
      </w:r>
      <w:r>
        <w:rPr>
          <w:b/>
          <w:sz w:val="24"/>
        </w:rPr>
        <w:t>m</w:t>
      </w:r>
      <w:r>
        <w:rPr>
          <w:sz w:val="24"/>
        </w:rPr>
        <w:t xml:space="preserve">, </w:t>
      </w:r>
      <w:r>
        <w:rPr>
          <w:sz w:val="24"/>
          <w:lang w:val="ru-RU"/>
        </w:rPr>
        <w:t xml:space="preserve">то есть </w:t>
      </w:r>
      <w:r>
        <w:rPr>
          <w:b/>
          <w:sz w:val="24"/>
          <w:lang w:val="ru-RU"/>
        </w:rPr>
        <w:t>Е</w:t>
      </w:r>
      <w:r>
        <w:rPr>
          <w:sz w:val="16"/>
          <w:lang w:val="ru-RU"/>
        </w:rPr>
        <w:t>1</w:t>
      </w:r>
      <w:r>
        <w:rPr>
          <w:b/>
          <w:sz w:val="24"/>
          <w:lang w:val="ru-RU"/>
        </w:rPr>
        <w:sym w:font="Courier New" w:char="2248"/>
      </w:r>
      <w:r>
        <w:rPr>
          <w:b/>
          <w:sz w:val="24"/>
          <w:lang w:val="ru-RU"/>
        </w:rPr>
        <w:sym w:font="Courier New" w:char="03C3"/>
      </w:r>
      <w:r>
        <w:rPr>
          <w:b/>
          <w:sz w:val="24"/>
        </w:rPr>
        <w:t>mR</w:t>
      </w:r>
      <w:r>
        <w:rPr>
          <w:b/>
          <w:sz w:val="24"/>
        </w:rPr>
        <w:sym w:font="Kino MT" w:char="00B3"/>
      </w:r>
      <w:r>
        <w:rPr>
          <w:sz w:val="24"/>
          <w:lang w:val="ru-RU"/>
        </w:rPr>
        <w:t>. При оценках размеров кратеров будем считать</w:t>
      </w:r>
      <w:r>
        <w:rPr>
          <w:sz w:val="24"/>
        </w:rPr>
        <w:t xml:space="preserve"> </w:t>
      </w:r>
      <w:r>
        <w:rPr>
          <w:b/>
          <w:sz w:val="24"/>
          <w:lang w:val="ru-RU"/>
        </w:rPr>
        <w:sym w:font="Courier New" w:char="03C3"/>
      </w:r>
      <w:r>
        <w:rPr>
          <w:b/>
          <w:sz w:val="24"/>
        </w:rPr>
        <w:t>m</w:t>
      </w:r>
      <w:r>
        <w:rPr>
          <w:sz w:val="24"/>
          <w:lang w:val="ru-RU"/>
        </w:rPr>
        <w:t xml:space="preserve"> равным пределу прочности осадочных пород </w:t>
      </w:r>
      <w:r>
        <w:rPr>
          <w:b/>
          <w:sz w:val="24"/>
          <w:lang w:val="ru-RU"/>
        </w:rPr>
        <w:sym w:font="Courier New" w:char="03C3"/>
      </w:r>
      <w:r>
        <w:rPr>
          <w:b/>
          <w:sz w:val="24"/>
        </w:rPr>
        <w:t>m</w:t>
      </w:r>
      <w:r>
        <w:rPr>
          <w:sz w:val="24"/>
          <w:lang w:val="ru-RU"/>
        </w:rPr>
        <w:t xml:space="preserve"> </w:t>
      </w:r>
      <w:r>
        <w:rPr>
          <w:b/>
          <w:sz w:val="24"/>
        </w:rPr>
        <w:t xml:space="preserve">=10000000 </w:t>
      </w:r>
      <w:r>
        <w:rPr>
          <w:b/>
          <w:sz w:val="24"/>
          <w:lang w:val="ru-RU"/>
        </w:rPr>
        <w:t>Н/м</w:t>
      </w:r>
      <w:r>
        <w:rPr>
          <w:b/>
          <w:sz w:val="24"/>
          <w:lang w:val="ru-RU"/>
        </w:rPr>
        <w:sym w:font="Kino MT" w:char="00B2"/>
      </w:r>
      <w:r>
        <w:rPr>
          <w:b/>
          <w:sz w:val="24"/>
          <w:lang w:val="ru-RU"/>
        </w:rPr>
        <w:t>.</w:t>
      </w:r>
      <w:r>
        <w:rPr>
          <w:sz w:val="24"/>
          <w:lang w:val="ru-RU"/>
        </w:rPr>
        <w:t xml:space="preserve"> В качестве порядка величины плотности примем: </w:t>
      </w:r>
      <w:r>
        <w:rPr>
          <w:b/>
          <w:sz w:val="24"/>
        </w:rPr>
        <w:sym w:font="Symbol" w:char="F072"/>
      </w:r>
      <w:r>
        <w:rPr>
          <w:b/>
          <w:sz w:val="24"/>
        </w:rPr>
        <w:t>=3x 10</w:t>
      </w:r>
      <w:r>
        <w:rPr>
          <w:b/>
          <w:sz w:val="24"/>
        </w:rPr>
        <w:sym w:font="Kino MT" w:char="00B3"/>
      </w:r>
      <w:r>
        <w:rPr>
          <w:b/>
          <w:sz w:val="24"/>
        </w:rPr>
        <w:t xml:space="preserve"> </w:t>
      </w:r>
      <w:r>
        <w:rPr>
          <w:b/>
          <w:sz w:val="24"/>
          <w:lang w:val="ru-RU"/>
        </w:rPr>
        <w:t>кг/см</w:t>
      </w:r>
      <w:r>
        <w:rPr>
          <w:b/>
          <w:sz w:val="24"/>
          <w:lang w:val="ru-RU"/>
        </w:rPr>
        <w:sym w:font="Kino MT" w:char="00B3"/>
      </w:r>
      <w:r>
        <w:rPr>
          <w:b/>
          <w:sz w:val="24"/>
          <w:lang w:val="ru-RU"/>
        </w:rPr>
        <w:t>.</w:t>
      </w:r>
      <w:r>
        <w:rPr>
          <w:sz w:val="24"/>
          <w:lang w:val="ru-RU"/>
        </w:rPr>
        <w:t xml:space="preserve"> </w:t>
      </w:r>
    </w:p>
    <w:p w:rsidR="0047770B" w:rsidRDefault="00A4503B">
      <w:pPr>
        <w:ind w:firstLine="540"/>
        <w:jc w:val="both"/>
        <w:rPr>
          <w:sz w:val="24"/>
          <w:lang w:val="ru-RU"/>
        </w:rPr>
      </w:pPr>
      <w:r>
        <w:rPr>
          <w:sz w:val="24"/>
          <w:lang w:val="ru-RU"/>
        </w:rPr>
        <w:t xml:space="preserve">Второй возможный расход энергии </w:t>
      </w:r>
      <w:r>
        <w:rPr>
          <w:b/>
          <w:sz w:val="24"/>
          <w:lang w:val="ru-RU"/>
        </w:rPr>
        <w:t>Е</w:t>
      </w:r>
      <w:r>
        <w:rPr>
          <w:sz w:val="16"/>
          <w:lang w:val="ru-RU"/>
        </w:rPr>
        <w:t xml:space="preserve">2 </w:t>
      </w:r>
      <w:r>
        <w:rPr>
          <w:sz w:val="24"/>
          <w:lang w:val="ru-RU"/>
        </w:rPr>
        <w:t>идёт на выброс горных пород из кратера. Перемещение большей части массы при образовании кратера происходит на расстоянии порядка его радиуса</w:t>
      </w:r>
      <w:r>
        <w:rPr>
          <w:sz w:val="24"/>
        </w:rPr>
        <w:t xml:space="preserve"> </w:t>
      </w:r>
      <w:r>
        <w:rPr>
          <w:b/>
          <w:sz w:val="24"/>
        </w:rPr>
        <w:t>R</w:t>
      </w:r>
      <w:r>
        <w:rPr>
          <w:b/>
          <w:sz w:val="24"/>
          <w:lang w:val="ru-RU"/>
        </w:rPr>
        <w:t>.</w:t>
      </w:r>
      <w:r>
        <w:rPr>
          <w:sz w:val="24"/>
          <w:lang w:val="ru-RU"/>
        </w:rPr>
        <w:t xml:space="preserve"> Для такого перемещения масс в поле тяжести начальная скорость разлёта </w:t>
      </w:r>
      <w:r>
        <w:rPr>
          <w:b/>
          <w:sz w:val="24"/>
        </w:rPr>
        <w:sym w:font="Courier New" w:char="0055"/>
      </w:r>
      <w:r>
        <w:rPr>
          <w:b/>
          <w:sz w:val="16"/>
        </w:rPr>
        <w:t>0</w:t>
      </w:r>
      <w:r>
        <w:rPr>
          <w:sz w:val="16"/>
        </w:rPr>
        <w:t xml:space="preserve"> </w:t>
      </w:r>
      <w:r>
        <w:rPr>
          <w:sz w:val="24"/>
          <w:lang w:val="ru-RU"/>
        </w:rPr>
        <w:t xml:space="preserve">должна по порядку величины быть равной </w:t>
      </w:r>
      <w:r>
        <w:rPr>
          <w:b/>
          <w:sz w:val="28"/>
        </w:rPr>
        <w:sym w:font="Courier New" w:char="0055"/>
      </w:r>
      <w:r>
        <w:rPr>
          <w:b/>
          <w:sz w:val="16"/>
        </w:rPr>
        <w:t>0</w:t>
      </w:r>
      <w:r>
        <w:rPr>
          <w:b/>
          <w:sz w:val="28"/>
        </w:rPr>
        <w:t xml:space="preserve"> </w:t>
      </w:r>
      <w:r>
        <w:rPr>
          <w:b/>
          <w:sz w:val="28"/>
        </w:rPr>
        <w:sym w:font="Courier New" w:char="2248"/>
      </w:r>
      <w:r>
        <w:rPr>
          <w:b/>
          <w:sz w:val="28"/>
        </w:rPr>
        <w:t xml:space="preserve"> </w:t>
      </w:r>
      <w:r>
        <w:rPr>
          <w:b/>
          <w:sz w:val="28"/>
        </w:rPr>
        <w:sym w:font="Courier New" w:char="221A"/>
      </w:r>
      <w:r>
        <w:rPr>
          <w:b/>
          <w:sz w:val="28"/>
        </w:rPr>
        <w:t>gR</w:t>
      </w:r>
      <w:r>
        <w:rPr>
          <w:sz w:val="24"/>
          <w:lang w:val="ru-RU"/>
        </w:rPr>
        <w:t>. Полная масса выброшенных из кратера пород есть</w:t>
      </w:r>
      <w:r>
        <w:rPr>
          <w:sz w:val="24"/>
        </w:rPr>
        <w:t xml:space="preserve"> </w:t>
      </w:r>
      <w:r>
        <w:rPr>
          <w:b/>
          <w:sz w:val="28"/>
        </w:rPr>
        <w:t>m</w:t>
      </w:r>
      <w:r>
        <w:rPr>
          <w:b/>
          <w:sz w:val="16"/>
        </w:rPr>
        <w:t xml:space="preserve">k </w:t>
      </w:r>
      <w:r>
        <w:rPr>
          <w:b/>
          <w:sz w:val="24"/>
        </w:rPr>
        <w:t xml:space="preserve">= </w:t>
      </w:r>
      <w:r>
        <w:rPr>
          <w:b/>
          <w:sz w:val="24"/>
        </w:rPr>
        <w:sym w:font="Symbol" w:char="F072"/>
      </w:r>
      <w:r>
        <w:rPr>
          <w:b/>
          <w:sz w:val="24"/>
        </w:rPr>
        <w:t>R</w:t>
      </w:r>
      <w:r>
        <w:rPr>
          <w:b/>
          <w:sz w:val="24"/>
        </w:rPr>
        <w:sym w:font="Kino MT" w:char="00B3"/>
      </w:r>
      <w:r>
        <w:rPr>
          <w:b/>
          <w:sz w:val="24"/>
          <w:lang w:val="ru-RU"/>
        </w:rPr>
        <w:t>.</w:t>
      </w:r>
      <w:r>
        <w:rPr>
          <w:sz w:val="24"/>
          <w:lang w:val="ru-RU"/>
        </w:rPr>
        <w:t xml:space="preserve"> Поэтому затраты на кинетическую энергию горных пород, или, другими словами, затраты на выброс, есть</w:t>
      </w:r>
      <w:r>
        <w:rPr>
          <w:sz w:val="24"/>
        </w:rPr>
        <w:t xml:space="preserve"> </w:t>
      </w:r>
      <w:r>
        <w:rPr>
          <w:b/>
          <w:sz w:val="28"/>
        </w:rPr>
        <w:t>E</w:t>
      </w:r>
      <w:r>
        <w:rPr>
          <w:sz w:val="18"/>
        </w:rPr>
        <w:t xml:space="preserve">2 </w:t>
      </w:r>
      <w:r>
        <w:rPr>
          <w:sz w:val="28"/>
        </w:rPr>
        <w:sym w:font="Courier New" w:char="2248"/>
      </w:r>
      <w:r>
        <w:rPr>
          <w:b/>
          <w:sz w:val="28"/>
        </w:rPr>
        <w:t xml:space="preserve"> m</w:t>
      </w:r>
      <w:r>
        <w:rPr>
          <w:sz w:val="16"/>
        </w:rPr>
        <w:t>k</w:t>
      </w:r>
      <w:r>
        <w:rPr>
          <w:sz w:val="24"/>
          <w:lang w:val="ru-RU"/>
        </w:rPr>
        <w:t xml:space="preserve"> </w:t>
      </w:r>
      <w:r>
        <w:rPr>
          <w:sz w:val="24"/>
        </w:rPr>
        <w:t xml:space="preserve">x </w:t>
      </w:r>
      <w:r>
        <w:rPr>
          <w:b/>
          <w:sz w:val="28"/>
        </w:rPr>
        <w:sym w:font="Courier New" w:char="0055"/>
      </w:r>
      <w:r>
        <w:rPr>
          <w:b/>
          <w:sz w:val="28"/>
        </w:rPr>
        <w:sym w:font="Kino MT" w:char="00B2"/>
      </w:r>
      <w:r>
        <w:rPr>
          <w:b/>
          <w:sz w:val="18"/>
          <w:lang w:val="ru-RU"/>
        </w:rPr>
        <w:t>о</w:t>
      </w:r>
      <w:r>
        <w:rPr>
          <w:sz w:val="16"/>
        </w:rPr>
        <w:t xml:space="preserve"> </w:t>
      </w:r>
      <w:r>
        <w:rPr>
          <w:sz w:val="28"/>
        </w:rPr>
        <w:sym w:font="Courier New" w:char="2248"/>
      </w:r>
      <w:r>
        <w:rPr>
          <w:b/>
          <w:sz w:val="24"/>
        </w:rPr>
        <w:sym w:font="Symbol" w:char="F072"/>
      </w:r>
      <w:r>
        <w:rPr>
          <w:b/>
          <w:sz w:val="24"/>
        </w:rPr>
        <w:t>g(R</w:t>
      </w:r>
      <w:r>
        <w:rPr>
          <w:b/>
          <w:sz w:val="24"/>
        </w:rPr>
        <w:sym w:font="Kino MT" w:char="00B2"/>
      </w:r>
      <w:r>
        <w:rPr>
          <w:b/>
          <w:sz w:val="24"/>
        </w:rPr>
        <w:t>)</w:t>
      </w:r>
      <w:r>
        <w:rPr>
          <w:b/>
          <w:sz w:val="24"/>
        </w:rPr>
        <w:sym w:font="Kino MT" w:char="00B2"/>
      </w:r>
      <w:r>
        <w:rPr>
          <w:sz w:val="24"/>
          <w:lang w:val="ru-RU"/>
        </w:rPr>
        <w:t>.</w:t>
      </w:r>
    </w:p>
    <w:p w:rsidR="0047770B" w:rsidRDefault="00A4503B">
      <w:pPr>
        <w:ind w:firstLine="540"/>
        <w:jc w:val="both"/>
        <w:rPr>
          <w:sz w:val="24"/>
          <w:lang w:val="ru-RU"/>
        </w:rPr>
      </w:pPr>
      <w:r>
        <w:rPr>
          <w:sz w:val="24"/>
          <w:lang w:val="ru-RU"/>
        </w:rPr>
        <w:t>Энергетические расходы на звуковые волны</w:t>
      </w:r>
      <w:r>
        <w:rPr>
          <w:sz w:val="24"/>
        </w:rPr>
        <w:t xml:space="preserve"> </w:t>
      </w:r>
      <w:r>
        <w:rPr>
          <w:b/>
          <w:sz w:val="24"/>
        </w:rPr>
        <w:t>E</w:t>
      </w:r>
      <w:r>
        <w:rPr>
          <w:b/>
          <w:sz w:val="16"/>
        </w:rPr>
        <w:t xml:space="preserve">3 </w:t>
      </w:r>
      <w:r>
        <w:rPr>
          <w:sz w:val="24"/>
          <w:lang w:val="ru-RU"/>
        </w:rPr>
        <w:t xml:space="preserve">всегда бывают малы по сравнению с </w:t>
      </w:r>
      <w:r>
        <w:rPr>
          <w:b/>
          <w:sz w:val="28"/>
        </w:rPr>
        <w:t>E</w:t>
      </w:r>
      <w:r>
        <w:rPr>
          <w:sz w:val="18"/>
        </w:rPr>
        <w:t xml:space="preserve">1 </w:t>
      </w:r>
      <w:r>
        <w:rPr>
          <w:sz w:val="24"/>
          <w:lang w:val="ru-RU"/>
        </w:rPr>
        <w:t>и</w:t>
      </w:r>
      <w:r>
        <w:rPr>
          <w:sz w:val="24"/>
        </w:rPr>
        <w:t xml:space="preserve"> </w:t>
      </w:r>
      <w:r>
        <w:rPr>
          <w:b/>
          <w:sz w:val="28"/>
        </w:rPr>
        <w:t>E</w:t>
      </w:r>
      <w:r>
        <w:rPr>
          <w:sz w:val="18"/>
        </w:rPr>
        <w:t>2</w:t>
      </w:r>
      <w:r>
        <w:rPr>
          <w:sz w:val="24"/>
          <w:lang w:val="ru-RU"/>
        </w:rPr>
        <w:t>. Физическая причина этого состоит в том, что при любом сверхзвуковом столкновении сначала возникает ударная волна. Что это такое</w:t>
      </w:r>
      <w:r>
        <w:rPr>
          <w:sz w:val="24"/>
        </w:rPr>
        <w:t>?</w:t>
      </w:r>
      <w:r>
        <w:rPr>
          <w:sz w:val="24"/>
          <w:lang w:val="ru-RU"/>
        </w:rPr>
        <w:t xml:space="preserve"> Это  сильное сжатие, перепад плотности, распространяющееся в материалах со скоростью, большей скорости звука и тем большей, чем сильнее это сжатие. Именно ударная волна на своём пути производит все описанные явления: и разрушения, и ускорение вещества. Интересно, что даже при наклонном падении метеорита образуется почти симметричный кратер-все кратеры одного размера схожи между собой. Это происходит потому, что ударная волна распространяется от точки удара практически одинаково, независимо от его направления. Только тогда, когда основная энергия ударной волны окажется израсходованной, когда сжатие в волне станет слабым, а скорость- равной скорости звука, она переходит в обычную акустическую, звуковую волну. Волна является ударной примерно в объёме кратера, а звук убегает с малым затуханием на большие расстояния</w:t>
      </w:r>
      <w:r>
        <w:rPr>
          <w:sz w:val="24"/>
        </w:rPr>
        <w:t xml:space="preserve"> </w:t>
      </w:r>
      <w:r>
        <w:rPr>
          <w:sz w:val="24"/>
          <w:lang w:val="ru-RU"/>
        </w:rPr>
        <w:t>(по всей планете).</w:t>
      </w:r>
    </w:p>
    <w:p w:rsidR="0047770B" w:rsidRDefault="00A4503B">
      <w:pPr>
        <w:ind w:firstLine="540"/>
        <w:jc w:val="both"/>
        <w:rPr>
          <w:b/>
          <w:sz w:val="24"/>
          <w:lang w:val="ru-RU"/>
        </w:rPr>
      </w:pPr>
      <w:r>
        <w:rPr>
          <w:sz w:val="24"/>
          <w:lang w:val="ru-RU"/>
        </w:rPr>
        <w:t xml:space="preserve">Итак, главные первичные энергетические затраты есть </w:t>
      </w:r>
      <w:r>
        <w:rPr>
          <w:b/>
          <w:sz w:val="24"/>
          <w:lang w:val="ru-RU"/>
        </w:rPr>
        <w:t>Е</w:t>
      </w:r>
      <w:r>
        <w:rPr>
          <w:sz w:val="18"/>
          <w:lang w:val="ru-RU"/>
        </w:rPr>
        <w:t>1</w:t>
      </w:r>
      <w:r>
        <w:rPr>
          <w:sz w:val="24"/>
          <w:lang w:val="ru-RU"/>
        </w:rPr>
        <w:t xml:space="preserve"> и </w:t>
      </w:r>
      <w:r>
        <w:rPr>
          <w:b/>
          <w:sz w:val="24"/>
          <w:lang w:val="ru-RU"/>
        </w:rPr>
        <w:t>Е</w:t>
      </w:r>
      <w:r>
        <w:rPr>
          <w:sz w:val="18"/>
          <w:lang w:val="ru-RU"/>
        </w:rPr>
        <w:t>2</w:t>
      </w:r>
      <w:r>
        <w:rPr>
          <w:sz w:val="24"/>
          <w:lang w:val="ru-RU"/>
        </w:rPr>
        <w:t xml:space="preserve">. Теперь напишем приближённое уравнение энергетического баланса при падении метеорита. Оно позволит определить порядок величины радиуса кратера: </w:t>
      </w:r>
      <w:r>
        <w:rPr>
          <w:b/>
          <w:sz w:val="28"/>
          <w:lang w:val="ru-RU"/>
        </w:rPr>
        <w:t>Е</w:t>
      </w:r>
      <w:r>
        <w:rPr>
          <w:b/>
          <w:sz w:val="28"/>
        </w:rPr>
        <w:sym w:font="Symbol" w:char="F0BB"/>
      </w:r>
      <w:r>
        <w:rPr>
          <w:b/>
          <w:sz w:val="28"/>
        </w:rPr>
        <w:sym w:font="Courier New" w:char="03C3"/>
      </w:r>
      <w:r>
        <w:rPr>
          <w:b/>
          <w:sz w:val="28"/>
        </w:rPr>
        <w:t>mR</w:t>
      </w:r>
      <w:r>
        <w:rPr>
          <w:b/>
          <w:sz w:val="28"/>
        </w:rPr>
        <w:sym w:font="Kino MT" w:char="00B3"/>
      </w:r>
      <w:r>
        <w:rPr>
          <w:b/>
          <w:sz w:val="28"/>
          <w:lang w:val="ru-RU"/>
        </w:rPr>
        <w:t>+</w:t>
      </w:r>
      <w:r>
        <w:rPr>
          <w:b/>
          <w:sz w:val="28"/>
          <w:lang w:val="ru-RU"/>
        </w:rPr>
        <w:sym w:font="Symbol" w:char="F072"/>
      </w:r>
      <w:r>
        <w:rPr>
          <w:b/>
          <w:sz w:val="28"/>
        </w:rPr>
        <w:t>g (R</w:t>
      </w:r>
      <w:r>
        <w:rPr>
          <w:b/>
          <w:sz w:val="28"/>
        </w:rPr>
        <w:sym w:font="Kino MT" w:char="00B2"/>
      </w:r>
      <w:r>
        <w:rPr>
          <w:b/>
          <w:sz w:val="28"/>
        </w:rPr>
        <w:t>)</w:t>
      </w:r>
      <w:r>
        <w:rPr>
          <w:b/>
          <w:sz w:val="28"/>
        </w:rPr>
        <w:sym w:font="Kino MT" w:char="00B2"/>
      </w:r>
      <w:r>
        <w:rPr>
          <w:b/>
          <w:sz w:val="28"/>
        </w:rPr>
        <w:t>.</w:t>
      </w:r>
    </w:p>
    <w:p w:rsidR="0047770B" w:rsidRDefault="00A4503B">
      <w:pPr>
        <w:ind w:firstLine="540"/>
        <w:jc w:val="both"/>
        <w:rPr>
          <w:sz w:val="24"/>
          <w:lang w:val="ru-RU"/>
        </w:rPr>
      </w:pPr>
      <w:r>
        <w:rPr>
          <w:sz w:val="24"/>
          <w:lang w:val="ru-RU"/>
        </w:rPr>
        <w:t xml:space="preserve">Два слагаемых уравнения по-разному зависят от радиуса кратера </w:t>
      </w:r>
      <w:r>
        <w:rPr>
          <w:b/>
          <w:sz w:val="28"/>
        </w:rPr>
        <w:t>R</w:t>
      </w:r>
      <w:r>
        <w:rPr>
          <w:sz w:val="24"/>
          <w:lang w:val="ru-RU"/>
        </w:rPr>
        <w:t xml:space="preserve">. Поэтому при малых энергиях для малых кратеров главным оказывается первый член, а для больших -второй. Кратеры первого типа называют </w:t>
      </w:r>
      <w:r>
        <w:rPr>
          <w:i/>
          <w:lang w:val="ru-RU"/>
        </w:rPr>
        <w:t>ПРОЧНОСТНЫМИ</w:t>
      </w:r>
      <w:r>
        <w:rPr>
          <w:i/>
          <w:sz w:val="24"/>
          <w:lang w:val="ru-RU"/>
        </w:rPr>
        <w:t xml:space="preserve"> </w:t>
      </w:r>
      <w:r>
        <w:rPr>
          <w:sz w:val="24"/>
          <w:lang w:val="ru-RU"/>
        </w:rPr>
        <w:t xml:space="preserve">, а второго- </w:t>
      </w:r>
      <w:r>
        <w:rPr>
          <w:i/>
          <w:lang w:val="ru-RU"/>
        </w:rPr>
        <w:t>ГРАВИТАЦИОННЫМИ</w:t>
      </w:r>
      <w:r>
        <w:rPr>
          <w:i/>
          <w:sz w:val="24"/>
          <w:lang w:val="ru-RU"/>
        </w:rPr>
        <w:t>.</w:t>
      </w:r>
      <w:r>
        <w:rPr>
          <w:sz w:val="24"/>
          <w:lang w:val="ru-RU"/>
        </w:rPr>
        <w:t xml:space="preserve"> Критическим радиусом разделяющим те и другие, будет </w:t>
      </w:r>
      <w:r>
        <w:rPr>
          <w:b/>
          <w:sz w:val="28"/>
        </w:rPr>
        <w:t>R</w:t>
      </w:r>
      <w:r>
        <w:rPr>
          <w:sz w:val="18"/>
        </w:rPr>
        <w:t>0</w:t>
      </w:r>
      <w:r>
        <w:rPr>
          <w:b/>
          <w:sz w:val="28"/>
        </w:rPr>
        <w:t>= 3 x 10</w:t>
      </w:r>
      <w:r>
        <w:rPr>
          <w:b/>
          <w:sz w:val="28"/>
        </w:rPr>
        <w:sym w:font="Kino MT" w:char="00B2"/>
      </w:r>
      <w:r>
        <w:rPr>
          <w:b/>
          <w:sz w:val="28"/>
        </w:rPr>
        <w:t xml:space="preserve"> </w:t>
      </w:r>
      <w:r>
        <w:rPr>
          <w:b/>
          <w:sz w:val="28"/>
          <w:lang w:val="ru-RU"/>
        </w:rPr>
        <w:t>м</w:t>
      </w:r>
      <w:r>
        <w:rPr>
          <w:sz w:val="24"/>
          <w:lang w:val="ru-RU"/>
        </w:rPr>
        <w:t xml:space="preserve">, а масса метеорита, образующего кратер критического радиуса, по порядку величины есть </w:t>
      </w:r>
      <w:r>
        <w:rPr>
          <w:b/>
          <w:sz w:val="28"/>
        </w:rPr>
        <w:t>m</w:t>
      </w:r>
      <w:r>
        <w:rPr>
          <w:sz w:val="16"/>
        </w:rPr>
        <w:t>o</w:t>
      </w:r>
      <w:r>
        <w:rPr>
          <w:b/>
          <w:sz w:val="16"/>
        </w:rPr>
        <w:t xml:space="preserve"> </w:t>
      </w:r>
      <w:r>
        <w:rPr>
          <w:b/>
          <w:sz w:val="24"/>
        </w:rPr>
        <w:t xml:space="preserve">= 3000000 </w:t>
      </w:r>
      <w:r>
        <w:rPr>
          <w:b/>
          <w:sz w:val="24"/>
          <w:lang w:val="ru-RU"/>
        </w:rPr>
        <w:t>кг.</w:t>
      </w:r>
    </w:p>
    <w:p w:rsidR="0047770B" w:rsidRDefault="00A4503B">
      <w:pPr>
        <w:ind w:firstLine="540"/>
        <w:jc w:val="both"/>
        <w:rPr>
          <w:sz w:val="24"/>
          <w:lang w:val="ru-RU"/>
        </w:rPr>
      </w:pPr>
      <w:r>
        <w:rPr>
          <w:sz w:val="24"/>
          <w:lang w:val="ru-RU"/>
        </w:rPr>
        <w:t>Падение таких и больших метеоритов- достаточно редкое событие, но поскольку след его остается на земной поверхности на времена геологических масштабов, то общее число обнаруженных на сегодня гравитационных кратеров около ста</w:t>
      </w:r>
      <w:r>
        <w:rPr>
          <w:rStyle w:val="a7"/>
          <w:sz w:val="24"/>
          <w:lang w:val="ru-RU"/>
        </w:rPr>
        <w:footnoteReference w:id="3"/>
      </w:r>
      <w:r>
        <w:rPr>
          <w:sz w:val="24"/>
          <w:lang w:val="ru-RU"/>
        </w:rPr>
        <w:t>.</w:t>
      </w:r>
    </w:p>
    <w:p w:rsidR="0047770B" w:rsidRDefault="00A4503B">
      <w:pPr>
        <w:ind w:firstLine="540"/>
        <w:jc w:val="both"/>
        <w:rPr>
          <w:sz w:val="24"/>
          <w:lang w:val="ru-RU"/>
        </w:rPr>
      </w:pPr>
      <w:r>
        <w:rPr>
          <w:sz w:val="24"/>
          <w:lang w:val="ru-RU"/>
        </w:rPr>
        <w:t xml:space="preserve">Теперь рассмотрим, как разогреваются горные породы при образовании кратеров. Надо иметь в виду, что этот разогрев происходит крайне неравномерно, и мы сможем оценить лишь среднее повышение температуры. Вся начальная </w:t>
      </w:r>
    </w:p>
    <w:p w:rsidR="0047770B" w:rsidRDefault="0047770B">
      <w:pPr>
        <w:jc w:val="both"/>
        <w:rPr>
          <w:sz w:val="24"/>
          <w:lang w:val="ru-RU"/>
        </w:rPr>
      </w:pPr>
    </w:p>
    <w:p w:rsidR="0047770B" w:rsidRDefault="00A4503B">
      <w:pPr>
        <w:jc w:val="both"/>
        <w:rPr>
          <w:sz w:val="24"/>
          <w:lang w:val="ru-RU"/>
        </w:rPr>
      </w:pPr>
      <w:r>
        <w:rPr>
          <w:sz w:val="24"/>
          <w:lang w:val="ru-RU"/>
        </w:rPr>
        <w:t xml:space="preserve">энергия метеорита </w:t>
      </w:r>
      <w:r>
        <w:rPr>
          <w:b/>
          <w:sz w:val="28"/>
          <w:lang w:val="ru-RU"/>
        </w:rPr>
        <w:t>Е</w:t>
      </w:r>
      <w:r>
        <w:rPr>
          <w:sz w:val="24"/>
          <w:lang w:val="ru-RU"/>
        </w:rPr>
        <w:t xml:space="preserve"> в конечном счете переходит в тепловую энергию. Без учета частичного плавления и испарения горных пород, она равна </w:t>
      </w:r>
      <w:r>
        <w:rPr>
          <w:b/>
          <w:sz w:val="24"/>
          <w:lang w:val="ru-RU"/>
        </w:rPr>
        <w:t>Е=Ет = с</w:t>
      </w:r>
      <w:r>
        <w:rPr>
          <w:b/>
          <w:sz w:val="28"/>
          <w:lang w:val="ru-RU"/>
        </w:rPr>
        <w:sym w:font="Symbol" w:char="F072"/>
      </w:r>
      <w:r>
        <w:rPr>
          <w:b/>
          <w:sz w:val="28"/>
        </w:rPr>
        <w:t>R</w:t>
      </w:r>
      <w:r>
        <w:rPr>
          <w:b/>
          <w:sz w:val="28"/>
        </w:rPr>
        <w:sym w:font="Kino MT" w:char="00B3"/>
      </w:r>
      <w:r>
        <w:rPr>
          <w:b/>
          <w:sz w:val="28"/>
        </w:rPr>
        <w:sym w:font="Symbol" w:char="F044"/>
      </w:r>
      <w:r>
        <w:rPr>
          <w:b/>
          <w:sz w:val="28"/>
        </w:rPr>
        <w:sym w:font="Symbol" w:char="F054"/>
      </w:r>
      <w:r>
        <w:rPr>
          <w:b/>
          <w:sz w:val="28"/>
          <w:lang w:val="ru-RU"/>
        </w:rPr>
        <w:t>.</w:t>
      </w:r>
      <w:r>
        <w:rPr>
          <w:sz w:val="24"/>
          <w:lang w:val="ru-RU"/>
        </w:rPr>
        <w:t xml:space="preserve"> Здесь</w:t>
      </w:r>
      <w:r>
        <w:rPr>
          <w:b/>
          <w:sz w:val="24"/>
          <w:lang w:val="ru-RU"/>
        </w:rPr>
        <w:t xml:space="preserve"> с</w:t>
      </w:r>
      <w:r>
        <w:rPr>
          <w:sz w:val="24"/>
          <w:lang w:val="ru-RU"/>
        </w:rPr>
        <w:t xml:space="preserve"> приблизительно равно </w:t>
      </w:r>
      <w:r>
        <w:rPr>
          <w:b/>
          <w:sz w:val="24"/>
          <w:lang w:val="ru-RU"/>
        </w:rPr>
        <w:t>1000дж/кг/К</w:t>
      </w:r>
      <w:r>
        <w:rPr>
          <w:sz w:val="24"/>
          <w:lang w:val="ru-RU"/>
        </w:rPr>
        <w:t xml:space="preserve">. есть характерная величина теплоёмкости горных пород, а </w:t>
      </w:r>
      <w:r>
        <w:rPr>
          <w:b/>
          <w:sz w:val="28"/>
        </w:rPr>
        <w:sym w:font="Symbol" w:char="F044"/>
      </w:r>
      <w:r>
        <w:rPr>
          <w:b/>
          <w:sz w:val="28"/>
        </w:rPr>
        <w:sym w:font="Symbol" w:char="F054"/>
      </w:r>
      <w:r>
        <w:rPr>
          <w:b/>
          <w:sz w:val="28"/>
          <w:lang w:val="ru-RU"/>
        </w:rPr>
        <w:t xml:space="preserve"> - </w:t>
      </w:r>
      <w:r>
        <w:rPr>
          <w:sz w:val="24"/>
          <w:lang w:val="ru-RU"/>
        </w:rPr>
        <w:t>среднее возрастание температуры</w:t>
      </w:r>
      <w:r>
        <w:rPr>
          <w:b/>
          <w:sz w:val="28"/>
          <w:lang w:val="ru-RU"/>
        </w:rPr>
        <w:t xml:space="preserve"> </w:t>
      </w:r>
      <w:r>
        <w:rPr>
          <w:sz w:val="24"/>
          <w:lang w:val="ru-RU"/>
        </w:rPr>
        <w:t xml:space="preserve">горных пород. Для не слишком больших метеоритов средний нагрев по объему кратера, как можно отметить, не зависит от массы и энергии метеорита. Он равен всего </w:t>
      </w:r>
      <w:r>
        <w:rPr>
          <w:b/>
          <w:sz w:val="28"/>
        </w:rPr>
        <w:sym w:font="Symbol" w:char="F044"/>
      </w:r>
      <w:r>
        <w:rPr>
          <w:b/>
          <w:sz w:val="28"/>
        </w:rPr>
        <w:sym w:font="Symbol" w:char="F054"/>
      </w:r>
      <w:r>
        <w:rPr>
          <w:b/>
          <w:sz w:val="28"/>
          <w:lang w:val="ru-RU"/>
        </w:rPr>
        <w:t>=3К</w:t>
      </w:r>
      <w:r>
        <w:rPr>
          <w:sz w:val="24"/>
          <w:lang w:val="ru-RU"/>
        </w:rPr>
        <w:t xml:space="preserve">. Поскольку средний разогрев так мал, то ясно, что доля расплавленного и тем более испаренного вещества окажется ничтожной при образовании любых малых кратеров. </w:t>
      </w:r>
    </w:p>
    <w:p w:rsidR="0047770B" w:rsidRDefault="00A4503B">
      <w:pPr>
        <w:ind w:firstLine="540"/>
        <w:jc w:val="both"/>
        <w:rPr>
          <w:sz w:val="24"/>
          <w:lang w:val="ru-RU"/>
        </w:rPr>
      </w:pPr>
      <w:r>
        <w:rPr>
          <w:sz w:val="24"/>
          <w:lang w:val="ru-RU"/>
        </w:rPr>
        <w:t xml:space="preserve">При падении метеоритов с размерами, большими критического </w:t>
      </w:r>
      <w:r>
        <w:rPr>
          <w:b/>
          <w:sz w:val="28"/>
        </w:rPr>
        <w:t>R</w:t>
      </w:r>
      <w:r>
        <w:rPr>
          <w:sz w:val="18"/>
        </w:rPr>
        <w:t>0</w:t>
      </w:r>
      <w:r>
        <w:rPr>
          <w:sz w:val="24"/>
          <w:lang w:val="ru-RU"/>
        </w:rPr>
        <w:t xml:space="preserve">, температура разогрева горных пород растет пропорционально радиусу кратера: </w:t>
      </w:r>
      <w:r>
        <w:rPr>
          <w:b/>
          <w:sz w:val="28"/>
        </w:rPr>
        <w:sym w:font="Symbol" w:char="F044"/>
      </w:r>
      <w:r>
        <w:rPr>
          <w:b/>
          <w:sz w:val="28"/>
        </w:rPr>
        <w:sym w:font="Symbol" w:char="F054"/>
      </w:r>
      <w:r>
        <w:rPr>
          <w:b/>
          <w:sz w:val="28"/>
          <w:lang w:val="ru-RU"/>
        </w:rPr>
        <w:t>=</w:t>
      </w:r>
      <w:r>
        <w:rPr>
          <w:b/>
          <w:sz w:val="28"/>
        </w:rPr>
        <w:t>gR/c</w:t>
      </w:r>
      <w:r>
        <w:rPr>
          <w:b/>
          <w:sz w:val="28"/>
          <w:lang w:val="ru-RU"/>
        </w:rPr>
        <w:t>.</w:t>
      </w:r>
      <w:r>
        <w:rPr>
          <w:sz w:val="24"/>
          <w:lang w:val="ru-RU"/>
        </w:rPr>
        <w:t xml:space="preserve"> Доля расплавленного материала растет с ростом </w:t>
      </w:r>
      <w:r>
        <w:rPr>
          <w:b/>
          <w:sz w:val="28"/>
        </w:rPr>
        <w:t>R</w:t>
      </w:r>
      <w:r>
        <w:rPr>
          <w:sz w:val="24"/>
          <w:lang w:val="ru-RU"/>
        </w:rPr>
        <w:t xml:space="preserve">. Когда средний разогрев достигает характерной температуры размягчения горных пород </w:t>
      </w:r>
      <w:r>
        <w:rPr>
          <w:b/>
          <w:sz w:val="28"/>
          <w:lang w:val="ru-RU"/>
        </w:rPr>
        <w:t>Т=300К</w:t>
      </w:r>
      <w:r>
        <w:rPr>
          <w:sz w:val="24"/>
          <w:lang w:val="ru-RU"/>
        </w:rPr>
        <w:t>, это доля станет подавляющей. Явление массового проплавления происходит при образовании кратеров с размерами, превышающими 30 км на земной поверхности.</w:t>
      </w:r>
    </w:p>
    <w:p w:rsidR="0047770B" w:rsidRDefault="00A4503B">
      <w:pPr>
        <w:ind w:firstLine="540"/>
        <w:jc w:val="both"/>
        <w:rPr>
          <w:sz w:val="24"/>
          <w:lang w:val="ru-RU"/>
        </w:rPr>
      </w:pPr>
      <w:r>
        <w:rPr>
          <w:sz w:val="24"/>
          <w:lang w:val="ru-RU"/>
        </w:rPr>
        <w:t>Соответственно, масса метеорита для образования кратера с массовым выплавлением пород по порядку величины должна превышать 30000 кг. Такие кратеры- следы редчайших событий. Их размытые следы сохраняются в течение почти всей геологической истории Земли, однако на всей планете пока обнаружено только несколько кратеров с радиусом, большим 30 км.</w:t>
      </w:r>
    </w:p>
    <w:p w:rsidR="0047770B" w:rsidRDefault="00A4503B">
      <w:pPr>
        <w:ind w:firstLine="540"/>
        <w:jc w:val="both"/>
        <w:rPr>
          <w:sz w:val="24"/>
          <w:lang w:val="ru-RU"/>
        </w:rPr>
      </w:pPr>
      <w:r>
        <w:rPr>
          <w:sz w:val="24"/>
          <w:lang w:val="ru-RU"/>
        </w:rPr>
        <w:t xml:space="preserve">Начиная примерно с этого размера, формула </w:t>
      </w:r>
      <w:r>
        <w:rPr>
          <w:b/>
          <w:sz w:val="28"/>
        </w:rPr>
        <w:t>R~E</w:t>
      </w:r>
      <w:r>
        <w:rPr>
          <w:b/>
          <w:sz w:val="28"/>
        </w:rPr>
        <w:sym w:font="Kino MT" w:char="00BC"/>
      </w:r>
      <w:r>
        <w:rPr>
          <w:sz w:val="24"/>
        </w:rPr>
        <w:t xml:space="preserve"> </w:t>
      </w:r>
      <w:r>
        <w:rPr>
          <w:sz w:val="24"/>
          <w:lang w:val="ru-RU"/>
        </w:rPr>
        <w:t>становится неприменимой, поскольку учёт теплоты плавления делает более сложным баланс энергий метеорита. Кратеры с массовым размягчением пород и внешне выглядит иначе. С ростом размера становится всё более заметной новая особенность- застывшие концентрические волны. Уже у кратеров с радиусом более 1 км есть отчётливое поднятие, а отпечатки катастрофических столкновений с радиусами большими 30 км, имеют 3-4 гребня и впадины. Отчётливо видны не размытые эрозией и не скрытые осадочными породами многокольцевые структуры гигантских кратеров на Луне.</w:t>
      </w:r>
    </w:p>
    <w:p w:rsidR="0047770B" w:rsidRDefault="00A4503B">
      <w:pPr>
        <w:ind w:firstLine="540"/>
        <w:jc w:val="both"/>
        <w:rPr>
          <w:sz w:val="24"/>
          <w:lang w:val="ru-RU"/>
        </w:rPr>
      </w:pPr>
      <w:r>
        <w:rPr>
          <w:sz w:val="24"/>
          <w:lang w:val="ru-RU"/>
        </w:rPr>
        <w:t>На нашей планете кратеров намного меньше, чем на Луне. При дрейфе континентальных плит поверхность Земли довольно быстро обновляется, а подвижные атмосфера и океан размывают очертания кратеров. Лишь с помощью контрастных фотографий из космоса удалось обнаружить около сотни сильно искаженных временем кольцевых структур диаметром до сотни километров. Оказалось, например, что г. Калуга расположена в древнем кратере диаметром 15 км. Несколько менее уверенно можно утверждать космическое происхождение формации диаметром  440 км на восточном берегу Гудзонова залива (её половина видна на географической карте в очертаниях побережья).</w:t>
      </w:r>
    </w:p>
    <w:p w:rsidR="0047770B" w:rsidRDefault="00A4503B">
      <w:pPr>
        <w:ind w:firstLine="540"/>
        <w:jc w:val="both"/>
        <w:rPr>
          <w:sz w:val="24"/>
          <w:lang w:val="ru-RU"/>
        </w:rPr>
      </w:pPr>
      <w:r>
        <w:rPr>
          <w:sz w:val="24"/>
          <w:lang w:val="ru-RU"/>
        </w:rPr>
        <w:t>Наибольший отчётливый кратер находится в Аризоне, США. Он имеет диаметр 1265 м и глубину 175 м., а образовался всего 25-30 тысяч лет назад при падении тела массой около 10 млн. тонн.</w:t>
      </w:r>
    </w:p>
    <w:p w:rsidR="0047770B" w:rsidRDefault="00A4503B">
      <w:pPr>
        <w:ind w:firstLine="540"/>
        <w:jc w:val="both"/>
        <w:rPr>
          <w:sz w:val="24"/>
          <w:lang w:val="ru-RU"/>
        </w:rPr>
      </w:pPr>
      <w:r>
        <w:rPr>
          <w:sz w:val="24"/>
          <w:lang w:val="ru-RU"/>
        </w:rPr>
        <w:t xml:space="preserve">Даже при образовании малых кратеров часть горной породы и самого метеорита разлетаются в виде расплавленной массы веществ. Такие застывшие в </w:t>
      </w:r>
    </w:p>
    <w:p w:rsidR="0047770B" w:rsidRDefault="0047770B">
      <w:pPr>
        <w:jc w:val="both"/>
        <w:rPr>
          <w:sz w:val="24"/>
          <w:lang w:val="ru-RU"/>
        </w:rPr>
      </w:pPr>
    </w:p>
    <w:p w:rsidR="0047770B" w:rsidRDefault="0047770B">
      <w:pPr>
        <w:jc w:val="both"/>
        <w:rPr>
          <w:sz w:val="24"/>
          <w:lang w:val="ru-RU"/>
        </w:rPr>
      </w:pPr>
    </w:p>
    <w:p w:rsidR="0047770B" w:rsidRDefault="00A4503B">
      <w:pPr>
        <w:jc w:val="both"/>
        <w:rPr>
          <w:sz w:val="24"/>
          <w:lang w:val="ru-RU"/>
        </w:rPr>
      </w:pPr>
      <w:r>
        <w:rPr>
          <w:sz w:val="24"/>
          <w:lang w:val="ru-RU"/>
        </w:rPr>
        <w:t xml:space="preserve">полёте каменные капли называются </w:t>
      </w:r>
      <w:r>
        <w:rPr>
          <w:sz w:val="24"/>
          <w:u w:val="single"/>
          <w:lang w:val="ru-RU"/>
        </w:rPr>
        <w:t>тектитами</w:t>
      </w:r>
      <w:r>
        <w:rPr>
          <w:sz w:val="24"/>
          <w:lang w:val="ru-RU"/>
        </w:rPr>
        <w:t>. О величине максимальных скоростей выброса вещества при образовании кратеров можно судить по неожиданным находкам на земле нескольких метеоритов, уверенно отождествлённым с лунными породами. Их лунное происхождение означает, что они были выброшены с Луны при образовании кратера со скоростью, большей второй космической скорости Луны 2,4 км/с, а затем, может быть, через большое время упали на Землю.</w:t>
      </w:r>
    </w:p>
    <w:p w:rsidR="0047770B" w:rsidRDefault="00A4503B">
      <w:pPr>
        <w:ind w:firstLine="540"/>
        <w:jc w:val="both"/>
        <w:rPr>
          <w:sz w:val="24"/>
          <w:lang w:val="ru-RU"/>
        </w:rPr>
      </w:pPr>
      <w:r>
        <w:rPr>
          <w:sz w:val="24"/>
          <w:lang w:val="ru-RU"/>
        </w:rPr>
        <w:t>При образовании больших кратеров тектиты разлетаются на сотни и тысячи километров, образуя вокруг кратеров тектитные поля. Особенно чётко очерчиваются границы тектитных полей там, где осадочный слой нарастает достаточно медленно. Так, например, от кратера Босумтви (радиус 5 км), образовавшегося чуть более миллиона лет назад в Гане, на берегу Атлантики, простирается в океан тектитное поле в форме овала 2000 х 1000 км. Есть на земле тектитное поле, которое занимает весь Индийский океан! Однако следы его кратера (подводного</w:t>
      </w:r>
      <w:r>
        <w:rPr>
          <w:sz w:val="24"/>
        </w:rPr>
        <w:t>?</w:t>
      </w:r>
      <w:r>
        <w:rPr>
          <w:sz w:val="24"/>
          <w:lang w:val="ru-RU"/>
        </w:rPr>
        <w:t>) пока не обнаружены.</w:t>
      </w:r>
    </w:p>
    <w:p w:rsidR="0047770B" w:rsidRDefault="00A4503B">
      <w:pPr>
        <w:ind w:firstLine="540"/>
        <w:jc w:val="both"/>
        <w:rPr>
          <w:sz w:val="24"/>
          <w:lang w:val="ru-RU"/>
        </w:rPr>
      </w:pPr>
      <w:r>
        <w:rPr>
          <w:sz w:val="24"/>
          <w:lang w:val="ru-RU"/>
        </w:rPr>
        <w:t>В настоящее время на Земле известно около 100 структур, которые можно с достаточной достоверностью считать астроблемами</w:t>
      </w:r>
      <w:r>
        <w:rPr>
          <w:rStyle w:val="a7"/>
          <w:sz w:val="24"/>
          <w:lang w:val="ru-RU"/>
        </w:rPr>
        <w:footnoteReference w:id="4"/>
      </w:r>
      <w:r>
        <w:rPr>
          <w:sz w:val="24"/>
          <w:lang w:val="ru-RU"/>
        </w:rPr>
        <w:t>. В наиболее полном каталоге, включающем и достоверные, и предполагаемые метеоритные кратеры отражены данные на 230 астроблем</w:t>
      </w:r>
      <w:r>
        <w:rPr>
          <w:rStyle w:val="a7"/>
          <w:sz w:val="24"/>
          <w:lang w:val="ru-RU"/>
        </w:rPr>
        <w:footnoteReference w:id="5"/>
      </w:r>
      <w:r>
        <w:rPr>
          <w:sz w:val="24"/>
          <w:lang w:val="ru-RU"/>
        </w:rPr>
        <w:t>.</w:t>
      </w:r>
    </w:p>
    <w:p w:rsidR="0047770B" w:rsidRDefault="00A4503B">
      <w:pPr>
        <w:ind w:firstLine="540"/>
        <w:jc w:val="both"/>
        <w:rPr>
          <w:sz w:val="24"/>
          <w:u w:val="single"/>
          <w:lang w:val="ru-RU"/>
        </w:rPr>
      </w:pPr>
      <w:r>
        <w:rPr>
          <w:sz w:val="24"/>
          <w:u w:val="single"/>
          <w:lang w:val="ru-RU"/>
        </w:rPr>
        <w:t>Признаки ударного метаморфизма.</w:t>
      </w:r>
    </w:p>
    <w:p w:rsidR="0047770B" w:rsidRDefault="00A4503B">
      <w:pPr>
        <w:ind w:firstLine="540"/>
        <w:jc w:val="both"/>
        <w:rPr>
          <w:sz w:val="24"/>
          <w:lang w:val="ru-RU"/>
        </w:rPr>
      </w:pPr>
      <w:r>
        <w:rPr>
          <w:sz w:val="24"/>
          <w:lang w:val="ru-RU"/>
        </w:rPr>
        <w:t xml:space="preserve">Не смотря на малую изученность процесса ударного метаморфизма в целом, в настоящее время имеются твёрдо установленные специфические признаки, которые позволяют отличать продукты дробления и плавления, образующиеся при соударении метеоритов с земной поверхностью, от горных пород, вырывающихся при иных геологических процессах. Наиболее яркие из них: </w:t>
      </w:r>
    </w:p>
    <w:p w:rsidR="0047770B" w:rsidRDefault="00A4503B" w:rsidP="00A4503B">
      <w:pPr>
        <w:numPr>
          <w:ilvl w:val="0"/>
          <w:numId w:val="3"/>
        </w:numPr>
        <w:jc w:val="both"/>
        <w:rPr>
          <w:sz w:val="24"/>
          <w:lang w:val="ru-RU"/>
        </w:rPr>
      </w:pPr>
      <w:r>
        <w:rPr>
          <w:sz w:val="24"/>
          <w:lang w:val="ru-RU"/>
        </w:rPr>
        <w:t xml:space="preserve"> образование конусов разрушения; </w:t>
      </w:r>
    </w:p>
    <w:p w:rsidR="0047770B" w:rsidRDefault="00A4503B" w:rsidP="00A4503B">
      <w:pPr>
        <w:numPr>
          <w:ilvl w:val="0"/>
          <w:numId w:val="3"/>
        </w:numPr>
        <w:jc w:val="both"/>
        <w:rPr>
          <w:sz w:val="24"/>
          <w:lang w:val="ru-RU"/>
        </w:rPr>
      </w:pPr>
      <w:r>
        <w:rPr>
          <w:sz w:val="24"/>
          <w:lang w:val="ru-RU"/>
        </w:rPr>
        <w:t xml:space="preserve"> диаплектовые преобразования в минералах;</w:t>
      </w:r>
    </w:p>
    <w:p w:rsidR="0047770B" w:rsidRDefault="00A4503B" w:rsidP="00A4503B">
      <w:pPr>
        <w:numPr>
          <w:ilvl w:val="0"/>
          <w:numId w:val="3"/>
        </w:numPr>
        <w:jc w:val="both"/>
        <w:rPr>
          <w:sz w:val="24"/>
          <w:lang w:val="ru-RU"/>
        </w:rPr>
      </w:pPr>
      <w:r>
        <w:rPr>
          <w:sz w:val="24"/>
          <w:lang w:val="ru-RU"/>
        </w:rPr>
        <w:t xml:space="preserve"> появление высокобарных фаз.</w:t>
      </w:r>
    </w:p>
    <w:p w:rsidR="0047770B" w:rsidRDefault="0047770B">
      <w:pPr>
        <w:ind w:firstLine="540"/>
        <w:jc w:val="both"/>
        <w:rPr>
          <w:sz w:val="24"/>
          <w:u w:val="single"/>
          <w:lang w:val="ru-RU"/>
        </w:rPr>
      </w:pPr>
    </w:p>
    <w:p w:rsidR="0047770B" w:rsidRDefault="00A4503B">
      <w:pPr>
        <w:ind w:firstLine="540"/>
        <w:jc w:val="both"/>
        <w:rPr>
          <w:sz w:val="24"/>
          <w:u w:val="single"/>
          <w:lang w:val="ru-RU"/>
        </w:rPr>
      </w:pPr>
      <w:r>
        <w:rPr>
          <w:sz w:val="24"/>
          <w:u w:val="single"/>
          <w:lang w:val="ru-RU"/>
        </w:rPr>
        <w:t>Высокобарные фазы.</w:t>
      </w:r>
    </w:p>
    <w:p w:rsidR="0047770B" w:rsidRDefault="0047770B">
      <w:pPr>
        <w:ind w:firstLine="540"/>
        <w:jc w:val="both"/>
        <w:rPr>
          <w:sz w:val="24"/>
          <w:u w:val="single"/>
          <w:lang w:val="ru-RU"/>
        </w:rPr>
      </w:pPr>
    </w:p>
    <w:p w:rsidR="0047770B" w:rsidRDefault="00A4503B">
      <w:pPr>
        <w:ind w:firstLine="540"/>
        <w:jc w:val="both"/>
        <w:rPr>
          <w:sz w:val="24"/>
          <w:lang w:val="ru-RU"/>
        </w:rPr>
      </w:pPr>
      <w:r>
        <w:rPr>
          <w:sz w:val="24"/>
          <w:lang w:val="ru-RU"/>
        </w:rPr>
        <w:t>К высокобарным фазам выявленным в астроблемах, относятся полиморфные модификации кремнезёма (коэсит и стишовит).</w:t>
      </w:r>
    </w:p>
    <w:p w:rsidR="0047770B" w:rsidRDefault="00A4503B">
      <w:pPr>
        <w:ind w:firstLine="540"/>
        <w:jc w:val="both"/>
        <w:rPr>
          <w:sz w:val="24"/>
          <w:lang w:val="ru-RU"/>
        </w:rPr>
      </w:pPr>
      <w:r>
        <w:rPr>
          <w:sz w:val="24"/>
          <w:lang w:val="ru-RU"/>
        </w:rPr>
        <w:t>Коэсит известен и в других типах пород и типоморфным для метеоритных структур являются не они сами, а определённые парагенезисы, в которых они наблюдаются. Стишовит, напротив, в земляной коре и верхней мантии образовываться не может и сам факт их находки указывает на ударный метаморфизм вмещающих их пород.</w:t>
      </w:r>
    </w:p>
    <w:p w:rsidR="0047770B" w:rsidRDefault="00A4503B">
      <w:pPr>
        <w:ind w:firstLine="540"/>
        <w:jc w:val="both"/>
        <w:rPr>
          <w:sz w:val="24"/>
          <w:lang w:val="ru-RU"/>
        </w:rPr>
      </w:pPr>
      <w:r>
        <w:rPr>
          <w:sz w:val="24"/>
          <w:lang w:val="ru-RU"/>
        </w:rPr>
        <w:t>Коэсит и стишовит принадлежат к моноклитной и тетрагональной сингониям и отличаются от тригонального кварца более высокой плотностью.</w:t>
      </w:r>
    </w:p>
    <w:p w:rsidR="0047770B" w:rsidRDefault="0047770B">
      <w:pPr>
        <w:ind w:firstLine="540"/>
        <w:jc w:val="both"/>
        <w:rPr>
          <w:sz w:val="24"/>
          <w:lang w:val="ru-RU"/>
        </w:rPr>
      </w:pPr>
    </w:p>
    <w:p w:rsidR="0047770B" w:rsidRDefault="0047770B">
      <w:pPr>
        <w:ind w:firstLine="540"/>
        <w:jc w:val="both"/>
        <w:rPr>
          <w:sz w:val="24"/>
          <w:lang w:val="ru-RU"/>
        </w:rPr>
      </w:pPr>
    </w:p>
    <w:p w:rsidR="0047770B" w:rsidRDefault="0047770B">
      <w:pPr>
        <w:ind w:firstLine="540"/>
        <w:jc w:val="both"/>
        <w:rPr>
          <w:sz w:val="24"/>
          <w:lang w:val="ru-RU"/>
        </w:rPr>
      </w:pPr>
    </w:p>
    <w:p w:rsidR="0047770B" w:rsidRDefault="0047770B">
      <w:pPr>
        <w:ind w:firstLine="540"/>
        <w:jc w:val="both"/>
        <w:rPr>
          <w:sz w:val="24"/>
          <w:lang w:val="ru-RU"/>
        </w:rPr>
      </w:pPr>
    </w:p>
    <w:p w:rsidR="0047770B" w:rsidRDefault="00143BF8">
      <w:pPr>
        <w:ind w:firstLine="540"/>
        <w:jc w:val="both"/>
        <w:rPr>
          <w:sz w:val="24"/>
          <w:lang w:val="ru-RU"/>
        </w:rPr>
      </w:pPr>
      <w:r>
        <w:rPr>
          <w:noProof/>
          <w:sz w:val="24"/>
        </w:rPr>
        <w:pict>
          <v:rect id="_x0000_s1027" style="position:absolute;left:0;text-align:left;margin-left:10.8pt;margin-top:4.6pt;width:331.25pt;height:64.85pt;z-index:251640832;mso-position-horizontal-relative:text;mso-position-vertical-relative:text" o:allowincell="f" filled="f"/>
        </w:pict>
      </w:r>
    </w:p>
    <w:p w:rsidR="0047770B" w:rsidRDefault="00A4503B">
      <w:pPr>
        <w:ind w:firstLine="540"/>
        <w:jc w:val="both"/>
        <w:rPr>
          <w:sz w:val="24"/>
          <w:lang w:val="ru-RU"/>
        </w:rPr>
      </w:pPr>
      <w:r>
        <w:rPr>
          <w:sz w:val="24"/>
        </w:rPr>
        <w:t xml:space="preserve">                             </w:t>
      </w:r>
      <w:r>
        <w:rPr>
          <w:sz w:val="24"/>
          <w:lang w:val="ru-RU"/>
        </w:rPr>
        <w:t>Кварц: плотность = 2,63-2,67 г/см</w:t>
      </w:r>
      <w:r>
        <w:rPr>
          <w:sz w:val="24"/>
          <w:lang w:val="ru-RU"/>
        </w:rPr>
        <w:sym w:font="Kino MT" w:char="00B3"/>
      </w:r>
    </w:p>
    <w:p w:rsidR="0047770B" w:rsidRDefault="00A4503B">
      <w:pPr>
        <w:ind w:firstLine="540"/>
        <w:jc w:val="both"/>
        <w:rPr>
          <w:sz w:val="24"/>
          <w:lang w:val="ru-RU"/>
        </w:rPr>
      </w:pPr>
      <w:r>
        <w:rPr>
          <w:b/>
          <w:sz w:val="28"/>
        </w:rPr>
        <w:t>SiO</w:t>
      </w:r>
      <w:r>
        <w:rPr>
          <w:b/>
          <w:sz w:val="18"/>
        </w:rPr>
        <w:t xml:space="preserve">2 </w:t>
      </w:r>
      <w:r>
        <w:rPr>
          <w:sz w:val="24"/>
        </w:rPr>
        <w:t xml:space="preserve">                   </w:t>
      </w:r>
      <w:r>
        <w:rPr>
          <w:sz w:val="24"/>
          <w:lang w:val="ru-RU"/>
        </w:rPr>
        <w:t>Коэсит: плотность= 2,85- 3,0  г/см</w:t>
      </w:r>
      <w:r>
        <w:rPr>
          <w:sz w:val="24"/>
          <w:lang w:val="ru-RU"/>
        </w:rPr>
        <w:sym w:font="Kino MT" w:char="00B3"/>
      </w:r>
    </w:p>
    <w:p w:rsidR="0047770B" w:rsidRDefault="00A4503B">
      <w:pPr>
        <w:ind w:firstLine="540"/>
        <w:jc w:val="both"/>
        <w:rPr>
          <w:sz w:val="24"/>
          <w:lang w:val="ru-RU"/>
        </w:rPr>
      </w:pPr>
      <w:r>
        <w:rPr>
          <w:sz w:val="24"/>
          <w:lang w:val="ru-RU"/>
        </w:rPr>
        <w:t xml:space="preserve">                             Стишовит: плотность= 4,28- 4,35 г/см</w:t>
      </w:r>
      <w:r>
        <w:rPr>
          <w:sz w:val="24"/>
          <w:lang w:val="ru-RU"/>
        </w:rPr>
        <w:sym w:font="Kino MT" w:char="00B3"/>
      </w:r>
    </w:p>
    <w:p w:rsidR="0047770B" w:rsidRDefault="0047770B">
      <w:pPr>
        <w:ind w:firstLine="540"/>
        <w:jc w:val="both"/>
        <w:rPr>
          <w:sz w:val="24"/>
          <w:lang w:val="ru-RU"/>
        </w:rPr>
      </w:pPr>
    </w:p>
    <w:p w:rsidR="0047770B" w:rsidRDefault="0047770B">
      <w:pPr>
        <w:ind w:firstLine="540"/>
        <w:jc w:val="both"/>
        <w:rPr>
          <w:b/>
          <w:sz w:val="28"/>
          <w:lang w:val="ru-RU"/>
        </w:rPr>
      </w:pPr>
    </w:p>
    <w:p w:rsidR="0047770B" w:rsidRDefault="00A4503B">
      <w:pPr>
        <w:ind w:firstLine="540"/>
        <w:jc w:val="both"/>
        <w:rPr>
          <w:sz w:val="24"/>
          <w:lang w:val="ru-RU"/>
        </w:rPr>
      </w:pPr>
      <w:r>
        <w:rPr>
          <w:sz w:val="24"/>
          <w:lang w:val="ru-RU"/>
        </w:rPr>
        <w:t>В Республике Карелия, в её юго-западной части тоже есть астроблема - озеро Янисъярви.</w:t>
      </w:r>
    </w:p>
    <w:p w:rsidR="0047770B" w:rsidRDefault="0047770B">
      <w:pPr>
        <w:ind w:firstLine="540"/>
        <w:jc w:val="both"/>
        <w:rPr>
          <w:sz w:val="24"/>
          <w:lang w:val="ru-RU"/>
        </w:rPr>
      </w:pPr>
    </w:p>
    <w:p w:rsidR="0047770B" w:rsidRDefault="00A4503B">
      <w:pPr>
        <w:ind w:firstLine="540"/>
        <w:jc w:val="center"/>
        <w:rPr>
          <w:b/>
          <w:sz w:val="24"/>
          <w:lang w:val="ru-RU"/>
        </w:rPr>
      </w:pPr>
      <w:r>
        <w:rPr>
          <w:b/>
          <w:sz w:val="28"/>
          <w:u w:val="single"/>
          <w:lang w:val="ru-RU"/>
        </w:rPr>
        <w:t>Географическое положение озера Янисъярви.</w:t>
      </w:r>
    </w:p>
    <w:p w:rsidR="0047770B" w:rsidRDefault="0047770B">
      <w:pPr>
        <w:ind w:firstLine="540"/>
        <w:jc w:val="both"/>
        <w:rPr>
          <w:sz w:val="24"/>
          <w:lang w:val="ru-RU"/>
        </w:rPr>
      </w:pPr>
    </w:p>
    <w:p w:rsidR="0047770B" w:rsidRDefault="00A4503B">
      <w:pPr>
        <w:ind w:firstLine="540"/>
        <w:jc w:val="both"/>
        <w:rPr>
          <w:sz w:val="24"/>
          <w:lang w:val="ru-RU"/>
        </w:rPr>
      </w:pPr>
      <w:r>
        <w:rPr>
          <w:sz w:val="24"/>
          <w:lang w:val="ru-RU"/>
        </w:rPr>
        <w:t>Озеро Большое Янисъярви расположено в юго-западной части Карелии. Географические координаты центра озера -61</w:t>
      </w:r>
      <w:r>
        <w:rPr>
          <w:sz w:val="24"/>
          <w:lang w:val="ru-RU"/>
        </w:rPr>
        <w:sym w:font="Kino MT" w:char="00B0"/>
      </w:r>
      <w:r>
        <w:rPr>
          <w:sz w:val="24"/>
          <w:lang w:val="ru-RU"/>
        </w:rPr>
        <w:t>59</w:t>
      </w:r>
      <w:r>
        <w:rPr>
          <w:sz w:val="24"/>
          <w:lang w:val="ru-RU"/>
        </w:rPr>
        <w:sym w:font="Kino MT" w:char="0027"/>
      </w:r>
      <w:r>
        <w:rPr>
          <w:sz w:val="24"/>
          <w:lang w:val="ru-RU"/>
        </w:rPr>
        <w:t xml:space="preserve"> с.ш., 30</w:t>
      </w:r>
      <w:r>
        <w:rPr>
          <w:sz w:val="24"/>
          <w:lang w:val="ru-RU"/>
        </w:rPr>
        <w:sym w:font="Kino MT" w:char="00B0"/>
      </w:r>
      <w:r>
        <w:rPr>
          <w:sz w:val="24"/>
          <w:lang w:val="ru-RU"/>
        </w:rPr>
        <w:t>57</w:t>
      </w:r>
      <w:r>
        <w:rPr>
          <w:sz w:val="24"/>
          <w:lang w:val="ru-RU"/>
        </w:rPr>
        <w:sym w:font="Kino MT" w:char="0027"/>
      </w:r>
      <w:r>
        <w:rPr>
          <w:sz w:val="24"/>
          <w:lang w:val="ru-RU"/>
        </w:rPr>
        <w:t xml:space="preserve"> в.д. Относится к бассейну Ладожского озера.</w:t>
      </w:r>
    </w:p>
    <w:p w:rsidR="0047770B" w:rsidRDefault="00A4503B">
      <w:pPr>
        <w:ind w:firstLine="540"/>
        <w:jc w:val="both"/>
        <w:rPr>
          <w:sz w:val="24"/>
          <w:lang w:val="ru-RU"/>
        </w:rPr>
      </w:pPr>
      <w:r>
        <w:rPr>
          <w:sz w:val="24"/>
          <w:u w:val="single"/>
          <w:lang w:val="ru-RU"/>
        </w:rPr>
        <w:t>Физико-географическая характеристика.</w:t>
      </w:r>
    </w:p>
    <w:p w:rsidR="0047770B" w:rsidRDefault="00A4503B">
      <w:pPr>
        <w:ind w:firstLine="540"/>
        <w:jc w:val="both"/>
        <w:rPr>
          <w:sz w:val="24"/>
          <w:lang w:val="ru-RU"/>
        </w:rPr>
      </w:pPr>
      <w:r>
        <w:rPr>
          <w:sz w:val="24"/>
          <w:lang w:val="ru-RU"/>
        </w:rPr>
        <w:t>Площадь водной поверхности равна 174,9 км</w:t>
      </w:r>
      <w:r>
        <w:rPr>
          <w:sz w:val="24"/>
          <w:lang w:val="ru-RU"/>
        </w:rPr>
        <w:sym w:font="Kino MT" w:char="00B2"/>
      </w:r>
      <w:r>
        <w:rPr>
          <w:sz w:val="24"/>
          <w:lang w:val="ru-RU"/>
        </w:rPr>
        <w:t>, общая площадь (с островами) составляет 176,4 км</w:t>
      </w:r>
      <w:r>
        <w:rPr>
          <w:sz w:val="24"/>
          <w:lang w:val="ru-RU"/>
        </w:rPr>
        <w:sym w:font="Kino MT" w:char="00B2"/>
      </w:r>
      <w:r>
        <w:rPr>
          <w:sz w:val="24"/>
          <w:lang w:val="ru-RU"/>
        </w:rPr>
        <w:t>. Наибольшая длина-18,2 км, наибольшая ширина -15 км. Число островов -43. Площадь островов -1,5 км</w:t>
      </w:r>
      <w:r>
        <w:rPr>
          <w:sz w:val="24"/>
          <w:lang w:val="ru-RU"/>
        </w:rPr>
        <w:sym w:font="Kino MT" w:char="00B2"/>
      </w:r>
      <w:r>
        <w:rPr>
          <w:sz w:val="24"/>
          <w:lang w:val="ru-RU"/>
        </w:rPr>
        <w:t>. Береговая линия малоизвилиста, её длина по материку 98 км, с островами -123 км. Объём водной массы-2038 млн.м</w:t>
      </w:r>
      <w:r>
        <w:rPr>
          <w:sz w:val="24"/>
          <w:lang w:val="ru-RU"/>
        </w:rPr>
        <w:sym w:font="Kino MT" w:char="00B3"/>
      </w:r>
      <w:r>
        <w:rPr>
          <w:sz w:val="24"/>
          <w:lang w:val="ru-RU"/>
        </w:rPr>
        <w:t>. Высота над уровнем моря -66,4 м.</w:t>
      </w:r>
    </w:p>
    <w:p w:rsidR="0047770B" w:rsidRDefault="00A4503B">
      <w:pPr>
        <w:ind w:firstLine="540"/>
        <w:jc w:val="both"/>
        <w:rPr>
          <w:sz w:val="24"/>
          <w:lang w:val="ru-RU"/>
        </w:rPr>
      </w:pPr>
      <w:r>
        <w:rPr>
          <w:sz w:val="24"/>
          <w:lang w:val="ru-RU"/>
        </w:rPr>
        <w:t>Озеро имеет овальную форму несколько вытянутую с севера на юг. Острова расположены вдоль берегов, кроме трех обособленных, находящихся в центральной части Большого Янисъярви. Берега озера преимущественно каменистые, возвышенные, большей частью покрыты лесом, местами встречаются скалистые берега (т.н. «бараньи лбы»).</w:t>
      </w:r>
    </w:p>
    <w:p w:rsidR="0047770B" w:rsidRDefault="00A4503B">
      <w:pPr>
        <w:ind w:firstLine="540"/>
        <w:jc w:val="both"/>
        <w:rPr>
          <w:sz w:val="24"/>
          <w:lang w:val="ru-RU"/>
        </w:rPr>
      </w:pPr>
      <w:r>
        <w:rPr>
          <w:sz w:val="24"/>
          <w:lang w:val="ru-RU"/>
        </w:rPr>
        <w:t>Водосборная площадь озера =3650 км</w:t>
      </w:r>
      <w:r>
        <w:rPr>
          <w:sz w:val="24"/>
          <w:lang w:val="ru-RU"/>
        </w:rPr>
        <w:sym w:font="Kino MT" w:char="00B2"/>
      </w:r>
      <w:r>
        <w:rPr>
          <w:sz w:val="24"/>
          <w:lang w:val="ru-RU"/>
        </w:rPr>
        <w:t>. В Большое .Янисъярви поступают воды из расположенного севернее озера Малое Янисъярви через короткий и неширокий пролив Луопауссалми с глубинами не более 2 м. Кроме того, в озеро впадают не менее 20 речек и ручьёв, вытекающих из болот и озёр. Из южного конца озера вытекает порожистая река Янисъёки (Ляскелянъёки), впадающая в Ладожское озеро.</w:t>
      </w:r>
    </w:p>
    <w:p w:rsidR="0047770B" w:rsidRDefault="00A4503B">
      <w:pPr>
        <w:ind w:firstLine="540"/>
        <w:jc w:val="both"/>
        <w:rPr>
          <w:sz w:val="24"/>
          <w:lang w:val="ru-RU"/>
        </w:rPr>
      </w:pPr>
      <w:r>
        <w:rPr>
          <w:sz w:val="24"/>
          <w:lang w:val="ru-RU"/>
        </w:rPr>
        <w:t>Озёрная котловина Б. Янисъярви состоит из двух основных впадин, расположенных в северной и южной частях озера. Впадины разделяются довольно узкими подводным кряжем с находящимися на нём в центральной части водоёма островами: Исо-селькясаари, Пиени-Селькасаари, Хопеасаари. Глубины на кряже менее 10 метров. Впадины вытянуты с С-З на Ю-В. Наиболее глубокая -южная впадина имеет глубины до 50 и 57 метров. В северной впадине глубины достигают 37 м. Кроме того, в озере имеются отдельные понижения дна (до 13 м), а также луды, особенно многочисленные в С-З части водоёма. Подводные склоны большей частью пологие.</w:t>
      </w:r>
    </w:p>
    <w:p w:rsidR="0047770B" w:rsidRDefault="00A4503B">
      <w:pPr>
        <w:ind w:firstLine="540"/>
        <w:jc w:val="both"/>
        <w:rPr>
          <w:sz w:val="24"/>
          <w:lang w:val="ru-RU"/>
        </w:rPr>
      </w:pPr>
      <w:r>
        <w:rPr>
          <w:sz w:val="24"/>
          <w:lang w:val="ru-RU"/>
        </w:rPr>
        <w:t>Дно озера в прибрежной части главным образом сложено каменистыми грунтами, ниже расположены каменисто-песчаные и песчаные отложения с включениями черной руды и рудными спайками (на каменисто-песчаных грунтах).</w:t>
      </w:r>
    </w:p>
    <w:p w:rsidR="0047770B" w:rsidRDefault="0047770B">
      <w:pPr>
        <w:ind w:firstLine="540"/>
        <w:jc w:val="both"/>
        <w:rPr>
          <w:sz w:val="24"/>
          <w:lang w:val="ru-RU"/>
        </w:rPr>
      </w:pPr>
    </w:p>
    <w:p w:rsidR="0047770B" w:rsidRDefault="0047770B">
      <w:pPr>
        <w:ind w:firstLine="540"/>
        <w:jc w:val="both"/>
        <w:rPr>
          <w:sz w:val="24"/>
          <w:lang w:val="ru-RU"/>
        </w:rPr>
      </w:pPr>
    </w:p>
    <w:p w:rsidR="0047770B" w:rsidRDefault="0047770B">
      <w:pPr>
        <w:ind w:firstLine="540"/>
        <w:jc w:val="both"/>
        <w:rPr>
          <w:sz w:val="24"/>
          <w:lang w:val="ru-RU"/>
        </w:rPr>
      </w:pPr>
    </w:p>
    <w:p w:rsidR="0047770B" w:rsidRDefault="00A4503B">
      <w:pPr>
        <w:ind w:firstLine="540"/>
        <w:jc w:val="both"/>
        <w:rPr>
          <w:sz w:val="24"/>
          <w:lang w:val="ru-RU"/>
        </w:rPr>
      </w:pPr>
      <w:r>
        <w:rPr>
          <w:sz w:val="24"/>
          <w:lang w:val="ru-RU"/>
        </w:rPr>
        <w:t>Прозрачность воды колеблется пределах от 2,4 до 3 метров (в августе). Цвет воды- тёмно-жёлтый со слабым красноватым оттенком.</w:t>
      </w:r>
    </w:p>
    <w:p w:rsidR="0047770B" w:rsidRDefault="00A4503B">
      <w:pPr>
        <w:ind w:firstLine="540"/>
        <w:jc w:val="both"/>
        <w:rPr>
          <w:sz w:val="24"/>
          <w:lang w:val="ru-RU"/>
        </w:rPr>
      </w:pPr>
      <w:r>
        <w:rPr>
          <w:sz w:val="24"/>
          <w:lang w:val="ru-RU"/>
        </w:rPr>
        <w:t xml:space="preserve">Гидрохимический режим озера, в частности по содержанию кислорода, является удовлетворительным. Активная реакция воды слабо кислая ( </w:t>
      </w:r>
      <w:r>
        <w:rPr>
          <w:b/>
          <w:sz w:val="24"/>
        </w:rPr>
        <w:t>pH</w:t>
      </w:r>
      <w:r>
        <w:rPr>
          <w:b/>
          <w:sz w:val="24"/>
          <w:lang w:val="ru-RU"/>
        </w:rPr>
        <w:t xml:space="preserve"> 6,7-6,5</w:t>
      </w:r>
      <w:r>
        <w:rPr>
          <w:sz w:val="24"/>
          <w:lang w:val="ru-RU"/>
        </w:rPr>
        <w:t>)</w:t>
      </w:r>
      <w:r>
        <w:rPr>
          <w:rStyle w:val="a7"/>
          <w:sz w:val="24"/>
          <w:lang w:val="ru-RU"/>
        </w:rPr>
        <w:footnoteReference w:id="6"/>
      </w:r>
      <w:r>
        <w:rPr>
          <w:sz w:val="24"/>
          <w:lang w:val="ru-RU"/>
        </w:rPr>
        <w:t>.</w:t>
      </w:r>
    </w:p>
    <w:p w:rsidR="0047770B" w:rsidRDefault="00A4503B">
      <w:pPr>
        <w:ind w:firstLine="540"/>
        <w:jc w:val="both"/>
        <w:rPr>
          <w:sz w:val="28"/>
          <w:u w:val="single"/>
          <w:lang w:val="ru-RU"/>
        </w:rPr>
      </w:pPr>
      <w:r>
        <w:rPr>
          <w:sz w:val="24"/>
          <w:lang w:val="ru-RU"/>
        </w:rPr>
        <w:t>Возраст Большого Янисъярви, как астроблемы, по</w:t>
      </w:r>
      <w:r>
        <w:rPr>
          <w:sz w:val="24"/>
        </w:rPr>
        <w:t xml:space="preserve"> </w:t>
      </w:r>
      <w:r>
        <w:rPr>
          <w:b/>
          <w:sz w:val="24"/>
        </w:rPr>
        <w:t>K-Ar</w:t>
      </w:r>
      <w:r>
        <w:rPr>
          <w:sz w:val="24"/>
        </w:rPr>
        <w:t xml:space="preserve"> </w:t>
      </w:r>
      <w:r>
        <w:rPr>
          <w:sz w:val="24"/>
          <w:lang w:val="ru-RU"/>
        </w:rPr>
        <w:t xml:space="preserve">методу составляет </w:t>
      </w:r>
      <w:r>
        <w:rPr>
          <w:sz w:val="24"/>
        </w:rPr>
        <w:t>770</w:t>
      </w:r>
      <w:r>
        <w:rPr>
          <w:sz w:val="24"/>
        </w:rPr>
        <w:sym w:font="Kino MT" w:char="00B1"/>
      </w:r>
      <w:r>
        <w:rPr>
          <w:sz w:val="24"/>
        </w:rPr>
        <w:t xml:space="preserve">10 </w:t>
      </w:r>
      <w:r>
        <w:rPr>
          <w:sz w:val="24"/>
          <w:lang w:val="ru-RU"/>
        </w:rPr>
        <w:t>млн.лет</w:t>
      </w:r>
      <w:r>
        <w:rPr>
          <w:rStyle w:val="a7"/>
          <w:sz w:val="24"/>
          <w:lang w:val="ru-RU"/>
        </w:rPr>
        <w:footnoteReference w:id="7"/>
      </w:r>
      <w:r>
        <w:rPr>
          <w:sz w:val="24"/>
          <w:lang w:val="ru-RU"/>
        </w:rPr>
        <w:t>.</w:t>
      </w:r>
    </w:p>
    <w:p w:rsidR="0047770B" w:rsidRDefault="00A4503B">
      <w:pPr>
        <w:ind w:firstLine="540"/>
        <w:jc w:val="both"/>
        <w:rPr>
          <w:sz w:val="24"/>
          <w:lang w:val="ru-RU"/>
        </w:rPr>
      </w:pPr>
      <w:r>
        <w:rPr>
          <w:sz w:val="24"/>
          <w:lang w:val="ru-RU"/>
        </w:rPr>
        <w:t>Геология этого района хорошо изучена и описана во многих работах, однако, на наш взгляд недостаточно уделено внимания весьма необычным для региона породам, которые при геологосъёмочных работах картировались как породы вулканического образования, без детального изучения. Первая работа, в которой высказана новая точка зрения, принадлежит Пентти Эскола, который отметил, что «изверженные породы Янисъярви имеют состав глинистых осадков» (</w:t>
      </w:r>
      <w:r>
        <w:rPr>
          <w:sz w:val="24"/>
        </w:rPr>
        <w:t>Escola.1921)</w:t>
      </w:r>
      <w:r>
        <w:rPr>
          <w:sz w:val="24"/>
          <w:lang w:val="ru-RU"/>
        </w:rPr>
        <w:t xml:space="preserve"> и особенности химического состава дацитов Янисъярви являются следствием “ассимиляции больших количеств вмещающих пород, средний состав которых почти точно соответствует составу излившихся пород”.</w:t>
      </w:r>
    </w:p>
    <w:p w:rsidR="0047770B" w:rsidRDefault="00A4503B">
      <w:pPr>
        <w:ind w:firstLine="540"/>
        <w:jc w:val="both"/>
        <w:rPr>
          <w:sz w:val="36"/>
          <w:lang w:val="ru-RU"/>
        </w:rPr>
      </w:pPr>
      <w:r>
        <w:rPr>
          <w:sz w:val="24"/>
          <w:lang w:val="ru-RU"/>
        </w:rPr>
        <w:t>Используя данные Эскола и сходство пород Янисъярви с импактитами астроблем Лаппаярви (Финляндия), Мин и Деллен (Швеция), М.Р.Денс предположил, что Янисъярви также является астроблемой (</w:t>
      </w:r>
      <w:r>
        <w:rPr>
          <w:sz w:val="24"/>
        </w:rPr>
        <w:t>Dence. 1971)</w:t>
      </w:r>
      <w:r>
        <w:rPr>
          <w:sz w:val="24"/>
          <w:lang w:val="ru-RU"/>
        </w:rPr>
        <w:t>. Эта гипотеза была подтверждена В.Л.Массайтиса</w:t>
      </w:r>
      <w:r>
        <w:rPr>
          <w:sz w:val="24"/>
        </w:rPr>
        <w:t xml:space="preserve"> (1973)</w:t>
      </w:r>
      <w:r>
        <w:rPr>
          <w:sz w:val="24"/>
          <w:lang w:val="ru-RU"/>
        </w:rPr>
        <w:t xml:space="preserve"> и В.П.Белова (1976,1977), показавшими, что структура Янисъярви имеет все характерные признаки сильно эродированного метеоритного кратера. </w:t>
      </w:r>
    </w:p>
    <w:p w:rsidR="0047770B" w:rsidRDefault="0047770B">
      <w:pPr>
        <w:ind w:firstLine="540"/>
        <w:jc w:val="both"/>
        <w:rPr>
          <w:sz w:val="24"/>
          <w:lang w:val="ru-RU"/>
        </w:rPr>
      </w:pPr>
    </w:p>
    <w:p w:rsidR="0047770B" w:rsidRDefault="00A4503B">
      <w:pPr>
        <w:ind w:firstLine="540"/>
        <w:jc w:val="center"/>
        <w:rPr>
          <w:sz w:val="24"/>
          <w:lang w:val="ru-RU"/>
        </w:rPr>
      </w:pPr>
      <w:r>
        <w:rPr>
          <w:sz w:val="24"/>
          <w:lang w:val="ru-RU"/>
        </w:rPr>
        <w:t>ГОРНЫЕ ПОРОДЫ НА ОСТРОВАХ ЯНИСЪЯРВИ</w:t>
      </w:r>
    </w:p>
    <w:p w:rsidR="0047770B" w:rsidRDefault="00A4503B">
      <w:pPr>
        <w:ind w:firstLine="540"/>
        <w:jc w:val="center"/>
        <w:rPr>
          <w:i/>
          <w:lang w:val="ru-RU"/>
        </w:rPr>
      </w:pPr>
      <w:r>
        <w:rPr>
          <w:i/>
          <w:lang w:val="ru-RU"/>
        </w:rPr>
        <w:t>(состав, структуры, минералы)</w:t>
      </w:r>
    </w:p>
    <w:p w:rsidR="0047770B" w:rsidRDefault="0047770B">
      <w:pPr>
        <w:ind w:firstLine="540"/>
        <w:rPr>
          <w:sz w:val="24"/>
          <w:u w:val="single"/>
          <w:lang w:val="ru-RU"/>
        </w:rPr>
      </w:pPr>
    </w:p>
    <w:p w:rsidR="0047770B" w:rsidRDefault="00A4503B">
      <w:pPr>
        <w:ind w:firstLine="540"/>
        <w:rPr>
          <w:sz w:val="24"/>
          <w:u w:val="single"/>
          <w:lang w:val="ru-RU"/>
        </w:rPr>
      </w:pPr>
      <w:r>
        <w:rPr>
          <w:sz w:val="24"/>
          <w:u w:val="single"/>
          <w:lang w:val="ru-RU"/>
        </w:rPr>
        <w:t>Условия залегания импактитов</w:t>
      </w:r>
    </w:p>
    <w:p w:rsidR="0047770B" w:rsidRDefault="0047770B">
      <w:pPr>
        <w:ind w:firstLine="540"/>
        <w:jc w:val="both"/>
        <w:rPr>
          <w:sz w:val="24"/>
          <w:lang w:val="ru-RU"/>
        </w:rPr>
      </w:pPr>
    </w:p>
    <w:p w:rsidR="0047770B" w:rsidRDefault="00A4503B">
      <w:pPr>
        <w:ind w:firstLine="540"/>
        <w:jc w:val="both"/>
        <w:rPr>
          <w:sz w:val="24"/>
          <w:lang w:val="ru-RU"/>
        </w:rPr>
      </w:pPr>
      <w:r>
        <w:rPr>
          <w:sz w:val="24"/>
          <w:lang w:val="ru-RU"/>
        </w:rPr>
        <w:t>Импактиты обнажаются на мысу Леппяниеми (западная часть озера) и слагают три острова, расположенные в центральной части озера (</w:t>
      </w:r>
      <w:r>
        <w:rPr>
          <w:i/>
          <w:sz w:val="24"/>
          <w:lang w:val="ru-RU"/>
        </w:rPr>
        <w:t>см. Приложение №2)</w:t>
      </w:r>
      <w:r>
        <w:rPr>
          <w:sz w:val="24"/>
          <w:lang w:val="ru-RU"/>
        </w:rPr>
        <w:t>. Импактиты представлены аллогенными брекчиями и тагамитами.</w:t>
      </w:r>
    </w:p>
    <w:p w:rsidR="0047770B" w:rsidRDefault="00A4503B">
      <w:pPr>
        <w:ind w:firstLine="540"/>
        <w:jc w:val="both"/>
        <w:rPr>
          <w:sz w:val="24"/>
          <w:lang w:val="ru-RU"/>
        </w:rPr>
      </w:pPr>
      <w:r>
        <w:rPr>
          <w:sz w:val="24"/>
          <w:lang w:val="ru-RU"/>
        </w:rPr>
        <w:t>Коренные выходы тагамитов слагают северо-восточную оконечность мыса Леппяниеми и погружаются под воду. Видимая мощность импактитов от уреза воды достигает 3-5м. Хорошо видна столбчатая отдельность, блоки которой имеют поперечное сечение 20-30 см и вертикальное (</w:t>
      </w:r>
      <w:r>
        <w:rPr>
          <w:sz w:val="24"/>
          <w:lang w:val="ru-RU"/>
        </w:rPr>
        <w:sym w:font="Kino MT" w:char="00B1"/>
      </w:r>
      <w:r>
        <w:rPr>
          <w:sz w:val="24"/>
          <w:lang w:val="ru-RU"/>
        </w:rPr>
        <w:sym w:font="Kino MT" w:char="0035"/>
      </w:r>
      <w:r>
        <w:rPr>
          <w:sz w:val="24"/>
          <w:lang w:val="ru-RU"/>
        </w:rPr>
        <w:sym w:font="Kino MT" w:char="00B0"/>
      </w:r>
      <w:r>
        <w:rPr>
          <w:sz w:val="24"/>
          <w:lang w:val="ru-RU"/>
        </w:rPr>
        <w:t>) падение. Порода содержит небольшое количество обломков вмещающих пород (</w:t>
      </w:r>
      <w:r>
        <w:rPr>
          <w:sz w:val="24"/>
        </w:rPr>
        <w:t>n %)</w:t>
      </w:r>
      <w:r>
        <w:rPr>
          <w:sz w:val="24"/>
          <w:lang w:val="ru-RU"/>
        </w:rPr>
        <w:t xml:space="preserve"> и 1-2% миндалин. Котакт тагамитов с вмещающими астроблему сланцами заболочен.</w:t>
      </w:r>
    </w:p>
    <w:p w:rsidR="0047770B" w:rsidRDefault="00A4503B">
      <w:pPr>
        <w:ind w:firstLine="540"/>
        <w:jc w:val="both"/>
        <w:rPr>
          <w:sz w:val="24"/>
          <w:lang w:val="ru-RU"/>
        </w:rPr>
      </w:pPr>
      <w:r>
        <w:rPr>
          <w:sz w:val="24"/>
          <w:lang w:val="ru-RU"/>
        </w:rPr>
        <w:t xml:space="preserve">Береговая линия о. Хопеасаари представляет собой практически сплошное коренное обнажение, благодаря чему четко устанавливается, что в южной части острова развиты аллогенные брекчии, а остальная его территория сложена тагамитами. </w:t>
      </w:r>
    </w:p>
    <w:p w:rsidR="0047770B" w:rsidRDefault="0047770B">
      <w:pPr>
        <w:ind w:firstLine="540"/>
        <w:jc w:val="both"/>
        <w:rPr>
          <w:sz w:val="24"/>
          <w:lang w:val="ru-RU"/>
        </w:rPr>
      </w:pPr>
    </w:p>
    <w:p w:rsidR="0047770B" w:rsidRDefault="0047770B">
      <w:pPr>
        <w:ind w:firstLine="540"/>
        <w:jc w:val="both"/>
        <w:rPr>
          <w:sz w:val="24"/>
          <w:lang w:val="ru-RU"/>
        </w:rPr>
      </w:pPr>
    </w:p>
    <w:p w:rsidR="0047770B" w:rsidRDefault="0047770B">
      <w:pPr>
        <w:ind w:firstLine="540"/>
        <w:jc w:val="both"/>
        <w:rPr>
          <w:sz w:val="24"/>
          <w:lang w:val="ru-RU"/>
        </w:rPr>
      </w:pPr>
    </w:p>
    <w:p w:rsidR="0047770B" w:rsidRDefault="0047770B">
      <w:pPr>
        <w:ind w:firstLine="540"/>
        <w:jc w:val="both"/>
        <w:rPr>
          <w:sz w:val="24"/>
          <w:lang w:val="ru-RU"/>
        </w:rPr>
      </w:pPr>
    </w:p>
    <w:p w:rsidR="0047770B" w:rsidRDefault="00A4503B">
      <w:pPr>
        <w:ind w:firstLine="540"/>
        <w:jc w:val="both"/>
        <w:rPr>
          <w:sz w:val="24"/>
          <w:lang w:val="ru-RU"/>
        </w:rPr>
      </w:pPr>
      <w:r>
        <w:rPr>
          <w:sz w:val="24"/>
          <w:lang w:val="ru-RU"/>
        </w:rPr>
        <w:t>На юго-восточном берегу острова, на прибрежной отмели, наблюдается налегание тагамитов на брекчии. Контакт неровный, но спокойный, почти горизонтальный.</w:t>
      </w:r>
    </w:p>
    <w:p w:rsidR="0047770B" w:rsidRDefault="00A4503B">
      <w:pPr>
        <w:ind w:firstLine="540"/>
        <w:jc w:val="both"/>
        <w:rPr>
          <w:sz w:val="24"/>
          <w:lang w:val="ru-RU"/>
        </w:rPr>
      </w:pPr>
      <w:r>
        <w:rPr>
          <w:sz w:val="24"/>
          <w:lang w:val="ru-RU"/>
        </w:rPr>
        <w:t>На острове Пиени-Селькясаари выходы импактитов изучены по берегу, а также на мелководье к востоку от острова. Брекчии занимают юго-западную и юго-восточную части берега. Контакт между тагамитами и брекчиями наблюдался на южной оконечности острова, где он наклонён под брекчии. Это видно и по ориентировки текстур течения в тагамитах (параллельно контакту), и по столбчатой отдельности в них, которая наклонена под углом 70</w:t>
      </w:r>
      <w:r>
        <w:rPr>
          <w:sz w:val="24"/>
          <w:lang w:val="ru-RU"/>
        </w:rPr>
        <w:sym w:font="Kino MT" w:char="00B0"/>
      </w:r>
      <w:r>
        <w:rPr>
          <w:sz w:val="24"/>
          <w:lang w:val="ru-RU"/>
        </w:rPr>
        <w:t>-80</w:t>
      </w:r>
      <w:r>
        <w:rPr>
          <w:sz w:val="24"/>
          <w:lang w:val="ru-RU"/>
        </w:rPr>
        <w:sym w:font="Kino MT" w:char="00B0"/>
      </w:r>
      <w:r>
        <w:rPr>
          <w:sz w:val="24"/>
          <w:lang w:val="ru-RU"/>
        </w:rPr>
        <w:t>. Тагамиты содержат большое количество обломков пород мишени, причём по мере приближения к контакту с аллогенными брекчиями их количество растёт. В приконтактовой зоне тагамиты настолько насыщены обломками, что теряют столбчатую отдельность, которая становится изометричной. Такие породы ниже называются брекчиевидными тагамитами. Судя по характеру контакта, можно сделать вывод, что тагамиты прорывают брекчии и залегают на них в виде пластового тела.</w:t>
      </w:r>
    </w:p>
    <w:p w:rsidR="0047770B" w:rsidRDefault="00A4503B">
      <w:pPr>
        <w:ind w:firstLine="540"/>
        <w:jc w:val="both"/>
        <w:rPr>
          <w:sz w:val="24"/>
          <w:lang w:val="ru-RU"/>
        </w:rPr>
      </w:pPr>
      <w:r>
        <w:rPr>
          <w:sz w:val="24"/>
          <w:lang w:val="ru-RU"/>
        </w:rPr>
        <w:t>На острове Исо-Селькясаари большая часть обнажений вдоль берега сложена аллогенными брекчиями. В коренных выходах на западном берегу, имеющих высоту до 3 м, хорошо видна грубая пластая отдельность, погружающаяся на северо-восток под углами 20</w:t>
      </w:r>
      <w:r>
        <w:rPr>
          <w:sz w:val="24"/>
          <w:lang w:val="ru-RU"/>
        </w:rPr>
        <w:sym w:font="Kino MT" w:char="00B0"/>
      </w:r>
      <w:r>
        <w:rPr>
          <w:sz w:val="24"/>
          <w:lang w:val="ru-RU"/>
        </w:rPr>
        <w:t>-25</w:t>
      </w:r>
      <w:r>
        <w:rPr>
          <w:sz w:val="24"/>
          <w:lang w:val="ru-RU"/>
        </w:rPr>
        <w:sym w:font="Kino MT" w:char="00B0"/>
      </w:r>
      <w:r>
        <w:rPr>
          <w:sz w:val="24"/>
          <w:lang w:val="ru-RU"/>
        </w:rPr>
        <w:t xml:space="preserve"> (в северо-западной части озера) и на северо-северо-запад под углами 4</w:t>
      </w:r>
      <w:r>
        <w:rPr>
          <w:sz w:val="24"/>
          <w:lang w:val="ru-RU"/>
        </w:rPr>
        <w:sym w:font="Kino MT" w:char="00B0"/>
      </w:r>
      <w:r>
        <w:rPr>
          <w:sz w:val="24"/>
          <w:lang w:val="ru-RU"/>
        </w:rPr>
        <w:t>-15</w:t>
      </w:r>
      <w:r>
        <w:rPr>
          <w:sz w:val="24"/>
          <w:lang w:val="ru-RU"/>
        </w:rPr>
        <w:sym w:font="Kino MT" w:char="00B0"/>
      </w:r>
      <w:r>
        <w:rPr>
          <w:sz w:val="24"/>
          <w:lang w:val="ru-RU"/>
        </w:rPr>
        <w:t xml:space="preserve"> ( в юго-западной части). Тагамиты слагают северную и центральную части озера, залегая, вероятно, в виде мощного (не менее 15-20 м) уплощённого тела.</w:t>
      </w:r>
    </w:p>
    <w:p w:rsidR="0047770B" w:rsidRDefault="00A4503B">
      <w:pPr>
        <w:ind w:firstLine="540"/>
        <w:jc w:val="both"/>
        <w:rPr>
          <w:sz w:val="24"/>
          <w:lang w:val="ru-RU"/>
        </w:rPr>
      </w:pPr>
      <w:r>
        <w:rPr>
          <w:sz w:val="24"/>
          <w:lang w:val="ru-RU"/>
        </w:rPr>
        <w:t>При определении условия залегания тагамитов необходимо учитывать ориентировку текстур течения и обломков. Она характеризуется большими колебаниями в пределах отдельных выходов, но обладает двумя примечательными особенностями. Во-первых, множественные замеры ориентировки позволяют выявить преобладающие в каждом случае направления, при нанесении на карту (см. Приложение №2) обнаруживающие закономерные изменения- они параллельны контактам тагомитов, с аллогенными брекчиями (восточный берег о.Пиени-Селькясаари,  с.,зап. берега о.Исо-Селькясаари).</w:t>
      </w:r>
    </w:p>
    <w:p w:rsidR="0047770B" w:rsidRDefault="00A4503B">
      <w:pPr>
        <w:ind w:firstLine="540"/>
        <w:jc w:val="both"/>
        <w:rPr>
          <w:sz w:val="24"/>
          <w:lang w:val="ru-RU"/>
        </w:rPr>
      </w:pPr>
      <w:r>
        <w:rPr>
          <w:sz w:val="24"/>
          <w:lang w:val="ru-RU"/>
        </w:rPr>
        <w:t>Во-вторых, как правило, текстуры течения имеют крутые или близвертикальные падения, что позволяет  говорить о прорывании тагамитами брекчий. Весьма вероятно также что все четыре участка развития тагамитов являются самостоятельными телами, не связанных между собой на современном эрозионном уровне. Форма этих тел, насколько можно судить об этом по текстуре течения столбчатой отдельности и гипсометрическому положению обнажений, уплощённая (пластообразная-</w:t>
      </w:r>
      <w:r>
        <w:rPr>
          <w:sz w:val="24"/>
        </w:rPr>
        <w:t>?</w:t>
      </w:r>
      <w:r>
        <w:rPr>
          <w:sz w:val="24"/>
          <w:lang w:val="ru-RU"/>
        </w:rPr>
        <w:t>) с крутыми или наклонными подводящими каналами, или апофизами. Мощность этих тел не менее 15-20 см.</w:t>
      </w:r>
    </w:p>
    <w:p w:rsidR="0047770B" w:rsidRDefault="0047770B">
      <w:pPr>
        <w:ind w:firstLine="540"/>
        <w:jc w:val="both"/>
        <w:rPr>
          <w:sz w:val="24"/>
          <w:lang w:val="ru-RU"/>
        </w:rPr>
      </w:pPr>
    </w:p>
    <w:p w:rsidR="0047770B" w:rsidRDefault="0047770B">
      <w:pPr>
        <w:ind w:firstLine="540"/>
        <w:jc w:val="center"/>
        <w:rPr>
          <w:sz w:val="24"/>
          <w:lang w:val="ru-RU"/>
        </w:rPr>
      </w:pPr>
    </w:p>
    <w:p w:rsidR="0047770B" w:rsidRDefault="0047770B">
      <w:pPr>
        <w:ind w:firstLine="540"/>
        <w:jc w:val="center"/>
        <w:rPr>
          <w:sz w:val="24"/>
          <w:lang w:val="ru-RU"/>
        </w:rPr>
      </w:pPr>
    </w:p>
    <w:p w:rsidR="0047770B" w:rsidRDefault="0047770B">
      <w:pPr>
        <w:ind w:firstLine="540"/>
        <w:jc w:val="center"/>
        <w:rPr>
          <w:sz w:val="24"/>
          <w:lang w:val="ru-RU"/>
        </w:rPr>
      </w:pPr>
    </w:p>
    <w:p w:rsidR="0047770B" w:rsidRDefault="0047770B">
      <w:pPr>
        <w:ind w:firstLine="540"/>
        <w:jc w:val="center"/>
        <w:rPr>
          <w:sz w:val="24"/>
          <w:lang w:val="ru-RU"/>
        </w:rPr>
      </w:pPr>
    </w:p>
    <w:p w:rsidR="0047770B" w:rsidRDefault="0047770B">
      <w:pPr>
        <w:ind w:firstLine="540"/>
        <w:jc w:val="center"/>
        <w:rPr>
          <w:sz w:val="24"/>
          <w:lang w:val="ru-RU"/>
        </w:rPr>
      </w:pPr>
    </w:p>
    <w:p w:rsidR="0047770B" w:rsidRDefault="0047770B">
      <w:pPr>
        <w:ind w:firstLine="540"/>
        <w:jc w:val="center"/>
        <w:rPr>
          <w:sz w:val="24"/>
          <w:lang w:val="ru-RU"/>
        </w:rPr>
      </w:pPr>
    </w:p>
    <w:p w:rsidR="0047770B" w:rsidRDefault="00A4503B">
      <w:pPr>
        <w:ind w:firstLine="540"/>
        <w:jc w:val="center"/>
        <w:rPr>
          <w:sz w:val="24"/>
          <w:lang w:val="ru-RU"/>
        </w:rPr>
      </w:pPr>
      <w:r>
        <w:rPr>
          <w:sz w:val="24"/>
          <w:lang w:val="ru-RU"/>
        </w:rPr>
        <w:t>ПРИЗНАКИ, УКАЗЫВАЮЩИЕ НА ВЗРЫВНОЕ ПРОИСХОЖДЕНИЕ</w:t>
      </w:r>
    </w:p>
    <w:p w:rsidR="0047770B" w:rsidRDefault="00A4503B">
      <w:pPr>
        <w:ind w:firstLine="540"/>
        <w:jc w:val="center"/>
        <w:rPr>
          <w:i/>
          <w:sz w:val="28"/>
          <w:lang w:val="ru-RU"/>
        </w:rPr>
      </w:pPr>
      <w:r>
        <w:rPr>
          <w:sz w:val="28"/>
          <w:lang w:val="ru-RU"/>
        </w:rPr>
        <w:t xml:space="preserve"> </w:t>
      </w:r>
      <w:r>
        <w:rPr>
          <w:i/>
          <w:sz w:val="28"/>
          <w:lang w:val="ru-RU"/>
        </w:rPr>
        <w:t>озера .Янисъярви.</w:t>
      </w:r>
    </w:p>
    <w:p w:rsidR="0047770B" w:rsidRDefault="0047770B">
      <w:pPr>
        <w:ind w:firstLine="540"/>
        <w:jc w:val="center"/>
        <w:rPr>
          <w:sz w:val="24"/>
          <w:u w:val="single"/>
          <w:lang w:val="ru-RU"/>
        </w:rPr>
      </w:pPr>
    </w:p>
    <w:p w:rsidR="0047770B" w:rsidRDefault="0047770B">
      <w:pPr>
        <w:ind w:firstLine="540"/>
        <w:rPr>
          <w:sz w:val="24"/>
          <w:lang w:val="ru-RU"/>
        </w:rPr>
      </w:pPr>
    </w:p>
    <w:p w:rsidR="0047770B" w:rsidRDefault="00A4503B">
      <w:pPr>
        <w:ind w:firstLine="540"/>
        <w:jc w:val="both"/>
        <w:rPr>
          <w:sz w:val="24"/>
          <w:lang w:val="ru-RU"/>
        </w:rPr>
      </w:pPr>
      <w:r>
        <w:rPr>
          <w:sz w:val="24"/>
          <w:lang w:val="ru-RU"/>
        </w:rPr>
        <w:t>Несомненно, самый первый признак- это обнаруженные в северо-западной, западной и северной частях озера простирания радиальной и концентрической систем трещиноватости в кольцевой зоне (</w:t>
      </w:r>
      <w:r>
        <w:rPr>
          <w:i/>
          <w:sz w:val="24"/>
          <w:lang w:val="ru-RU"/>
        </w:rPr>
        <w:t>см. Приложение №3</w:t>
      </w:r>
      <w:r>
        <w:rPr>
          <w:sz w:val="24"/>
          <w:lang w:val="ru-RU"/>
        </w:rPr>
        <w:t>). И эти системы трещиноватости направлены вглубь озера. Нигде, кроме вышеперечисленных мест, трещиноватости больше не обнаружены.</w:t>
      </w:r>
    </w:p>
    <w:p w:rsidR="0047770B" w:rsidRDefault="00A4503B">
      <w:pPr>
        <w:ind w:firstLine="540"/>
        <w:jc w:val="both"/>
        <w:rPr>
          <w:sz w:val="24"/>
          <w:lang w:val="ru-RU"/>
        </w:rPr>
      </w:pPr>
      <w:r>
        <w:rPr>
          <w:sz w:val="24"/>
          <w:lang w:val="ru-RU"/>
        </w:rPr>
        <w:t>Второй признак-это наличие высокобарных минералов в астроблеме. Это минералы коэсит и стишовит. Эти минералы образуются при очень больших температурах и давлениях.</w:t>
      </w:r>
    </w:p>
    <w:p w:rsidR="0047770B" w:rsidRDefault="00A4503B">
      <w:pPr>
        <w:ind w:firstLine="540"/>
        <w:jc w:val="both"/>
        <w:rPr>
          <w:i/>
          <w:sz w:val="24"/>
          <w:lang w:val="ru-RU"/>
        </w:rPr>
      </w:pPr>
      <w:r>
        <w:rPr>
          <w:sz w:val="24"/>
          <w:lang w:val="ru-RU"/>
        </w:rPr>
        <w:t xml:space="preserve">Коэсит образуется при </w:t>
      </w:r>
      <w:r>
        <w:rPr>
          <w:sz w:val="24"/>
        </w:rPr>
        <w:t>t</w:t>
      </w:r>
      <w:r>
        <w:rPr>
          <w:sz w:val="24"/>
        </w:rPr>
        <w:sym w:font="Kino MT" w:char="00B0"/>
      </w:r>
      <w:r>
        <w:rPr>
          <w:sz w:val="24"/>
        </w:rPr>
        <w:sym w:font="Kino MT" w:char="003D"/>
      </w:r>
      <w:r>
        <w:rPr>
          <w:sz w:val="24"/>
          <w:lang w:val="ru-RU"/>
        </w:rPr>
        <w:t xml:space="preserve"> 870</w:t>
      </w:r>
      <w:r>
        <w:rPr>
          <w:sz w:val="24"/>
          <w:lang w:val="ru-RU"/>
        </w:rPr>
        <w:sym w:font="Kino MT" w:char="00B0"/>
      </w:r>
      <w:r>
        <w:rPr>
          <w:sz w:val="24"/>
          <w:lang w:val="ru-RU"/>
        </w:rPr>
        <w:t>С и при давлениях около 22000 атм (</w:t>
      </w:r>
      <w:r>
        <w:rPr>
          <w:i/>
          <w:sz w:val="24"/>
          <w:lang w:val="ru-RU"/>
        </w:rPr>
        <w:t>см. Приложение 4).</w:t>
      </w:r>
    </w:p>
    <w:p w:rsidR="0047770B" w:rsidRDefault="00A4503B">
      <w:pPr>
        <w:ind w:firstLine="540"/>
        <w:jc w:val="both"/>
        <w:rPr>
          <w:sz w:val="24"/>
          <w:lang w:val="ru-RU"/>
        </w:rPr>
      </w:pPr>
      <w:r>
        <w:rPr>
          <w:sz w:val="24"/>
          <w:lang w:val="ru-RU"/>
        </w:rPr>
        <w:t xml:space="preserve">Стишовит образуется при </w:t>
      </w:r>
      <w:r>
        <w:rPr>
          <w:sz w:val="24"/>
        </w:rPr>
        <w:t>t</w:t>
      </w:r>
      <w:r>
        <w:rPr>
          <w:sz w:val="24"/>
          <w:lang w:val="ru-RU"/>
        </w:rPr>
        <w:sym w:font="Kino MT" w:char="00B0"/>
      </w:r>
      <w:r>
        <w:rPr>
          <w:sz w:val="24"/>
          <w:lang w:val="ru-RU"/>
        </w:rPr>
        <w:sym w:font="Kino MT" w:char="003D"/>
      </w:r>
      <w:r>
        <w:rPr>
          <w:sz w:val="24"/>
          <w:lang w:val="ru-RU"/>
        </w:rPr>
        <w:t>1200</w:t>
      </w:r>
      <w:r>
        <w:rPr>
          <w:sz w:val="24"/>
          <w:lang w:val="ru-RU"/>
        </w:rPr>
        <w:sym w:font="Kino MT" w:char="00B0"/>
      </w:r>
      <w:r>
        <w:rPr>
          <w:sz w:val="24"/>
          <w:lang w:val="ru-RU"/>
        </w:rPr>
        <w:t>-1400</w:t>
      </w:r>
      <w:r>
        <w:rPr>
          <w:sz w:val="24"/>
          <w:lang w:val="ru-RU"/>
        </w:rPr>
        <w:sym w:font="Kino MT" w:char="00B0"/>
      </w:r>
      <w:r>
        <w:rPr>
          <w:sz w:val="24"/>
          <w:lang w:val="ru-RU"/>
        </w:rPr>
        <w:t>С и при давлениях в 160000 атм !!! А такие температуры и такое давление могли образоваться и при ударе инопланетного тела о поверхность Земли.</w:t>
      </w:r>
    </w:p>
    <w:p w:rsidR="0047770B" w:rsidRDefault="00A4503B">
      <w:pPr>
        <w:ind w:firstLine="540"/>
        <w:jc w:val="both"/>
        <w:rPr>
          <w:sz w:val="24"/>
          <w:lang w:val="ru-RU"/>
        </w:rPr>
      </w:pPr>
      <w:r>
        <w:rPr>
          <w:sz w:val="24"/>
          <w:lang w:val="ru-RU"/>
        </w:rPr>
        <w:t>Кроме того, зарубежный геолог Чао, проведя исследования Аризонского метеоритного кратера, тоже обнаружил в этой структуре коэсит и стишовит! Это является доказательством того, что озеро Янисъярви является астроблемой.</w:t>
      </w:r>
    </w:p>
    <w:p w:rsidR="0047770B" w:rsidRDefault="00A4503B">
      <w:pPr>
        <w:ind w:firstLine="540"/>
        <w:jc w:val="both"/>
        <w:rPr>
          <w:sz w:val="24"/>
          <w:lang w:val="ru-RU"/>
        </w:rPr>
      </w:pPr>
      <w:r>
        <w:rPr>
          <w:sz w:val="24"/>
          <w:lang w:val="ru-RU"/>
        </w:rPr>
        <w:t>Также о том, что наше озеро Янисъярви является астроблемой можно судить по геохимической характеристике импактитов Янисъярви.</w:t>
      </w:r>
    </w:p>
    <w:p w:rsidR="0047770B" w:rsidRDefault="0047770B">
      <w:pPr>
        <w:ind w:firstLine="540"/>
        <w:jc w:val="both"/>
        <w:rPr>
          <w:sz w:val="24"/>
          <w:lang w:val="ru-RU"/>
        </w:rPr>
      </w:pPr>
    </w:p>
    <w:p w:rsidR="0047770B" w:rsidRDefault="00A4503B">
      <w:pPr>
        <w:ind w:firstLine="540"/>
        <w:jc w:val="center"/>
        <w:rPr>
          <w:sz w:val="24"/>
          <w:lang w:val="ru-RU"/>
        </w:rPr>
      </w:pPr>
      <w:r>
        <w:rPr>
          <w:sz w:val="24"/>
          <w:lang w:val="ru-RU"/>
        </w:rPr>
        <w:t>ГЕОХИМИЧЕСКАЯ ХАРАКТЕРИСТИКА ИМПАКТИТОВ ЯНИСЪЯРВИ.</w:t>
      </w:r>
    </w:p>
    <w:p w:rsidR="0047770B" w:rsidRDefault="0047770B">
      <w:pPr>
        <w:ind w:firstLine="540"/>
        <w:jc w:val="center"/>
        <w:rPr>
          <w:sz w:val="24"/>
          <w:lang w:val="ru-RU"/>
        </w:rPr>
      </w:pPr>
    </w:p>
    <w:p w:rsidR="0047770B" w:rsidRDefault="00A4503B">
      <w:pPr>
        <w:ind w:firstLine="540"/>
        <w:jc w:val="both"/>
        <w:rPr>
          <w:sz w:val="24"/>
          <w:lang w:val="ru-RU"/>
        </w:rPr>
      </w:pPr>
      <w:r>
        <w:rPr>
          <w:sz w:val="24"/>
          <w:lang w:val="ru-RU"/>
        </w:rPr>
        <w:t>При геохимической  характеристики импактитов Янисъярви приходится учитывать:</w:t>
      </w:r>
    </w:p>
    <w:p w:rsidR="0047770B" w:rsidRDefault="00A4503B" w:rsidP="00A4503B">
      <w:pPr>
        <w:numPr>
          <w:ilvl w:val="0"/>
          <w:numId w:val="4"/>
        </w:numPr>
        <w:jc w:val="both"/>
        <w:rPr>
          <w:sz w:val="24"/>
          <w:lang w:val="ru-RU"/>
        </w:rPr>
      </w:pPr>
      <w:r>
        <w:rPr>
          <w:sz w:val="24"/>
          <w:lang w:val="ru-RU"/>
        </w:rPr>
        <w:t xml:space="preserve"> Сложный характер мишени</w:t>
      </w:r>
    </w:p>
    <w:p w:rsidR="0047770B" w:rsidRDefault="00A4503B" w:rsidP="00A4503B">
      <w:pPr>
        <w:numPr>
          <w:ilvl w:val="0"/>
          <w:numId w:val="4"/>
        </w:numPr>
        <w:jc w:val="both"/>
        <w:rPr>
          <w:sz w:val="24"/>
          <w:lang w:val="ru-RU"/>
        </w:rPr>
      </w:pPr>
      <w:r>
        <w:rPr>
          <w:sz w:val="24"/>
          <w:lang w:val="ru-RU"/>
        </w:rPr>
        <w:t xml:space="preserve"> Очень древний возраст структуры.</w:t>
      </w:r>
    </w:p>
    <w:p w:rsidR="0047770B" w:rsidRDefault="00A4503B">
      <w:pPr>
        <w:ind w:firstLine="540"/>
        <w:jc w:val="both"/>
        <w:rPr>
          <w:sz w:val="24"/>
          <w:lang w:val="ru-RU"/>
        </w:rPr>
      </w:pPr>
      <w:r>
        <w:rPr>
          <w:sz w:val="24"/>
          <w:lang w:val="ru-RU"/>
        </w:rPr>
        <w:t>Поскольку на площади кратера развиты породы двух свит (палкъярви и наатселькя) то было специально произведено сравнение их составов, которое показало, что они совершенно идентичны: для 12 компонентов из 14 статистически значимые отличия отсутствуют. Лишь глинозёма несколько больше в породах свиты палкъярви. Кроме того, здесь же несколько меньше потери при прокаливании, т.е. суммарное содержание легко удалимых летучих компонентов.</w:t>
      </w:r>
    </w:p>
    <w:p w:rsidR="0047770B" w:rsidRDefault="00A4503B">
      <w:pPr>
        <w:ind w:firstLine="540"/>
        <w:jc w:val="both"/>
        <w:rPr>
          <w:sz w:val="24"/>
          <w:lang w:val="ru-RU"/>
        </w:rPr>
      </w:pPr>
      <w:r>
        <w:rPr>
          <w:sz w:val="24"/>
          <w:lang w:val="ru-RU"/>
        </w:rPr>
        <w:t>При анализе полученных результатов (</w:t>
      </w:r>
      <w:r>
        <w:rPr>
          <w:i/>
          <w:sz w:val="24"/>
          <w:lang w:val="ru-RU"/>
        </w:rPr>
        <w:t>Приложение 5</w:t>
      </w:r>
      <w:r>
        <w:rPr>
          <w:sz w:val="24"/>
          <w:lang w:val="ru-RU"/>
        </w:rPr>
        <w:t>) следует отметить, что для 15 компонентов из 25 перечисленных стандартное отклонение в тагамитах заметно (иногда на порядок) уменьшается по сравнению с породами мишени. Это указывает на высокую степень ударного расплава. Для ряда компонентов (марганца, калия, лития, рубидия,______кобальта, свинца, меди, тория) наблюдаются повышение стандартного отклонения, что для разных элементов следует, вероятно, связывать с разными причинами.</w:t>
      </w:r>
    </w:p>
    <w:p w:rsidR="0047770B" w:rsidRDefault="00A4503B">
      <w:pPr>
        <w:ind w:firstLine="540"/>
        <w:jc w:val="both"/>
        <w:rPr>
          <w:sz w:val="24"/>
          <w:lang w:val="ru-RU"/>
        </w:rPr>
      </w:pPr>
      <w:r>
        <w:rPr>
          <w:sz w:val="24"/>
          <w:lang w:val="ru-RU"/>
        </w:rPr>
        <w:t>Большинство компонентов не обнаруживают отличий, их количество в породах мишени и тагамитах одинаково (</w:t>
      </w:r>
      <w:r>
        <w:rPr>
          <w:i/>
          <w:sz w:val="24"/>
          <w:lang w:val="ru-RU"/>
        </w:rPr>
        <w:t>Приложение 5</w:t>
      </w:r>
      <w:r>
        <w:rPr>
          <w:sz w:val="24"/>
          <w:lang w:val="ru-RU"/>
        </w:rPr>
        <w:t xml:space="preserve">). Изменение содержаний </w:t>
      </w:r>
    </w:p>
    <w:p w:rsidR="0047770B" w:rsidRDefault="0047770B">
      <w:pPr>
        <w:ind w:firstLine="540"/>
        <w:jc w:val="both"/>
        <w:rPr>
          <w:sz w:val="24"/>
          <w:lang w:val="ru-RU"/>
        </w:rPr>
      </w:pPr>
    </w:p>
    <w:p w:rsidR="0047770B" w:rsidRDefault="0047770B">
      <w:pPr>
        <w:ind w:firstLine="540"/>
        <w:jc w:val="both"/>
        <w:rPr>
          <w:sz w:val="24"/>
          <w:lang w:val="ru-RU"/>
        </w:rPr>
      </w:pPr>
    </w:p>
    <w:p w:rsidR="0047770B" w:rsidRDefault="00A4503B">
      <w:pPr>
        <w:jc w:val="both"/>
        <w:rPr>
          <w:sz w:val="24"/>
          <w:lang w:val="ru-RU"/>
        </w:rPr>
      </w:pPr>
      <w:r>
        <w:rPr>
          <w:sz w:val="24"/>
          <w:lang w:val="ru-RU"/>
        </w:rPr>
        <w:t>наблюдается лишь для четырёх элементов: калий и марганец накапливаются в тагамитах, тогда как для магния и алюминия фиксируется дефицит. Равенство содержания никеля (в отличие от Карского и Эльгыгытгынского кратеров) побуждает предполагать хондритовый тип ударника, образовавшего астроблему Янисъярви.</w:t>
      </w:r>
    </w:p>
    <w:p w:rsidR="0047770B" w:rsidRDefault="00A4503B">
      <w:pPr>
        <w:ind w:firstLine="540"/>
        <w:jc w:val="both"/>
        <w:rPr>
          <w:sz w:val="24"/>
          <w:lang w:val="ru-RU"/>
        </w:rPr>
      </w:pPr>
      <w:r>
        <w:rPr>
          <w:i/>
          <w:sz w:val="24"/>
          <w:u w:val="single"/>
          <w:lang w:val="ru-RU"/>
        </w:rPr>
        <w:t>Вывод:</w:t>
      </w:r>
      <w:r>
        <w:rPr>
          <w:sz w:val="24"/>
          <w:lang w:val="ru-RU"/>
        </w:rPr>
        <w:t xml:space="preserve"> Данные, рассмотренные автором данной работы, а также другими исследователями по астроблеме Янисъярви могут быть резюмированы следующим образом:</w:t>
      </w:r>
    </w:p>
    <w:p w:rsidR="0047770B" w:rsidRDefault="00A4503B" w:rsidP="00A4503B">
      <w:pPr>
        <w:numPr>
          <w:ilvl w:val="0"/>
          <w:numId w:val="3"/>
        </w:numPr>
        <w:jc w:val="both"/>
        <w:rPr>
          <w:sz w:val="24"/>
          <w:lang w:val="ru-RU"/>
        </w:rPr>
      </w:pPr>
      <w:r>
        <w:rPr>
          <w:sz w:val="24"/>
          <w:lang w:val="ru-RU"/>
        </w:rPr>
        <w:t xml:space="preserve"> Геологические и геофизические особенности структуры характерны для ископаемых метеоритных кратеров.</w:t>
      </w:r>
    </w:p>
    <w:p w:rsidR="0047770B" w:rsidRDefault="00A4503B" w:rsidP="00A4503B">
      <w:pPr>
        <w:numPr>
          <w:ilvl w:val="0"/>
          <w:numId w:val="3"/>
        </w:numPr>
        <w:jc w:val="both"/>
        <w:rPr>
          <w:sz w:val="24"/>
          <w:lang w:val="ru-RU"/>
        </w:rPr>
      </w:pPr>
      <w:r>
        <w:rPr>
          <w:sz w:val="24"/>
          <w:lang w:val="ru-RU"/>
        </w:rPr>
        <w:t xml:space="preserve"> Весьма типична кольцевая зона дробления и трещиноватости вдоль края берега.</w:t>
      </w:r>
    </w:p>
    <w:p w:rsidR="0047770B" w:rsidRDefault="00A4503B" w:rsidP="00A4503B">
      <w:pPr>
        <w:numPr>
          <w:ilvl w:val="0"/>
          <w:numId w:val="3"/>
        </w:numPr>
        <w:jc w:val="both"/>
        <w:rPr>
          <w:sz w:val="24"/>
          <w:lang w:val="ru-RU"/>
        </w:rPr>
      </w:pPr>
      <w:r>
        <w:rPr>
          <w:sz w:val="24"/>
          <w:lang w:val="ru-RU"/>
        </w:rPr>
        <w:t xml:space="preserve"> Кратер имеет простое строение: центральная горка и кольцевое поднятие отсутствуют.</w:t>
      </w:r>
    </w:p>
    <w:p w:rsidR="0047770B" w:rsidRDefault="00A4503B" w:rsidP="00A4503B">
      <w:pPr>
        <w:numPr>
          <w:ilvl w:val="0"/>
          <w:numId w:val="3"/>
        </w:numPr>
        <w:jc w:val="both"/>
        <w:rPr>
          <w:sz w:val="24"/>
          <w:lang w:val="ru-RU"/>
        </w:rPr>
      </w:pPr>
      <w:r>
        <w:rPr>
          <w:sz w:val="24"/>
          <w:lang w:val="ru-RU"/>
        </w:rPr>
        <w:t xml:space="preserve"> Среди имактитов описаны аллогенные брекчии и тагомиты.</w:t>
      </w:r>
    </w:p>
    <w:p w:rsidR="0047770B" w:rsidRDefault="00A4503B" w:rsidP="00A4503B">
      <w:pPr>
        <w:numPr>
          <w:ilvl w:val="0"/>
          <w:numId w:val="3"/>
        </w:numPr>
        <w:jc w:val="both"/>
        <w:rPr>
          <w:sz w:val="24"/>
          <w:lang w:val="ru-RU"/>
        </w:rPr>
      </w:pPr>
      <w:r>
        <w:rPr>
          <w:sz w:val="24"/>
          <w:lang w:val="ru-RU"/>
        </w:rPr>
        <w:t xml:space="preserve"> Охарактеризованы конусы разрушения, диаплектовые минералы и высокобарные фазы.</w:t>
      </w:r>
    </w:p>
    <w:p w:rsidR="0047770B" w:rsidRDefault="00A4503B" w:rsidP="00A4503B">
      <w:pPr>
        <w:numPr>
          <w:ilvl w:val="0"/>
          <w:numId w:val="3"/>
        </w:numPr>
        <w:jc w:val="both"/>
        <w:rPr>
          <w:sz w:val="24"/>
          <w:lang w:val="ru-RU"/>
        </w:rPr>
      </w:pPr>
      <w:r>
        <w:rPr>
          <w:sz w:val="24"/>
          <w:lang w:val="ru-RU"/>
        </w:rPr>
        <w:t xml:space="preserve"> Коэсит и стишовит установлены для Янисъярви впервые.</w:t>
      </w:r>
    </w:p>
    <w:p w:rsidR="0047770B" w:rsidRDefault="00A4503B">
      <w:pPr>
        <w:jc w:val="both"/>
        <w:rPr>
          <w:sz w:val="24"/>
          <w:lang w:val="ru-RU"/>
        </w:rPr>
      </w:pPr>
      <w:r>
        <w:rPr>
          <w:sz w:val="24"/>
          <w:lang w:val="ru-RU"/>
        </w:rPr>
        <w:t>Полученные данные не оставляют сомнений в том, что Янисъярви является ископаемым метеоритным кратером- самым древним на территории России, известным в настоящее время.</w:t>
      </w:r>
    </w:p>
    <w:p w:rsidR="0047770B" w:rsidRDefault="0047770B">
      <w:pPr>
        <w:jc w:val="both"/>
        <w:rPr>
          <w:sz w:val="24"/>
          <w:lang w:val="ru-RU"/>
        </w:rPr>
      </w:pPr>
    </w:p>
    <w:p w:rsidR="0047770B" w:rsidRDefault="00A4503B">
      <w:pPr>
        <w:ind w:firstLine="540"/>
        <w:jc w:val="center"/>
        <w:rPr>
          <w:i/>
          <w:sz w:val="28"/>
          <w:lang w:val="ru-RU"/>
        </w:rPr>
      </w:pPr>
      <w:r>
        <w:rPr>
          <w:i/>
          <w:sz w:val="28"/>
          <w:lang w:val="ru-RU"/>
        </w:rPr>
        <w:t>Астроблема Янсисъярви - это геологический памятник государственного значения!</w:t>
      </w:r>
    </w:p>
    <w:p w:rsidR="0047770B" w:rsidRDefault="0047770B">
      <w:pPr>
        <w:ind w:firstLine="540"/>
        <w:jc w:val="both"/>
        <w:rPr>
          <w:sz w:val="24"/>
          <w:lang w:val="ru-RU"/>
        </w:rPr>
      </w:pPr>
    </w:p>
    <w:p w:rsidR="0047770B" w:rsidRDefault="00A4503B">
      <w:pPr>
        <w:ind w:firstLine="540"/>
        <w:jc w:val="center"/>
        <w:rPr>
          <w:sz w:val="24"/>
          <w:lang w:val="ru-RU"/>
        </w:rPr>
      </w:pPr>
      <w:r>
        <w:rPr>
          <w:sz w:val="24"/>
          <w:lang w:val="ru-RU"/>
        </w:rPr>
        <w:t>АКТУАЛЬНОСТЬ ПРОБЛЕМЫ.</w:t>
      </w:r>
    </w:p>
    <w:p w:rsidR="0047770B" w:rsidRDefault="0047770B">
      <w:pPr>
        <w:ind w:firstLine="540"/>
        <w:rPr>
          <w:sz w:val="24"/>
          <w:lang w:val="ru-RU"/>
        </w:rPr>
      </w:pPr>
    </w:p>
    <w:p w:rsidR="0047770B" w:rsidRDefault="00A4503B">
      <w:pPr>
        <w:ind w:firstLine="540"/>
        <w:jc w:val="both"/>
        <w:rPr>
          <w:sz w:val="24"/>
          <w:lang w:val="ru-RU"/>
        </w:rPr>
      </w:pPr>
      <w:r>
        <w:rPr>
          <w:sz w:val="24"/>
          <w:lang w:val="ru-RU"/>
        </w:rPr>
        <w:t>Актуальность этой проблемы велика и имеет практическое значение не только для изучения, но и применения в практических (прогностических) расчетах предстоящих катастроф и выводов об их последствиях.</w:t>
      </w:r>
    </w:p>
    <w:p w:rsidR="0047770B" w:rsidRDefault="00A4503B">
      <w:pPr>
        <w:ind w:firstLine="540"/>
        <w:jc w:val="both"/>
        <w:rPr>
          <w:sz w:val="24"/>
          <w:lang w:val="ru-RU"/>
        </w:rPr>
      </w:pPr>
      <w:r>
        <w:rPr>
          <w:sz w:val="24"/>
          <w:lang w:val="ru-RU"/>
        </w:rPr>
        <w:t>Не трудно представить, какие разрушения произойдут, если с Землёй столкнётся астероид, размером, например, с Цереру (</w:t>
      </w:r>
      <w:r>
        <w:rPr>
          <w:sz w:val="24"/>
        </w:rPr>
        <w:t>d=105</w:t>
      </w:r>
      <w:r>
        <w:rPr>
          <w:sz w:val="24"/>
          <w:lang w:val="ru-RU"/>
        </w:rPr>
        <w:t>0</w:t>
      </w:r>
      <w:r>
        <w:rPr>
          <w:sz w:val="24"/>
        </w:rPr>
        <w:t xml:space="preserve"> km)</w:t>
      </w:r>
      <w:r>
        <w:rPr>
          <w:sz w:val="24"/>
          <w:lang w:val="ru-RU"/>
        </w:rPr>
        <w:t>!</w:t>
      </w:r>
    </w:p>
    <w:p w:rsidR="0047770B" w:rsidRDefault="00A4503B">
      <w:pPr>
        <w:ind w:firstLine="540"/>
        <w:rPr>
          <w:sz w:val="24"/>
          <w:lang w:val="ru-RU"/>
        </w:rPr>
      </w:pPr>
      <w:r>
        <w:rPr>
          <w:sz w:val="24"/>
          <w:lang w:val="ru-RU"/>
        </w:rPr>
        <w:t>Ударная волна обогнёт Землю несколько раз, уничтожив почти всё живое.</w:t>
      </w:r>
    </w:p>
    <w:p w:rsidR="0047770B" w:rsidRDefault="00A4503B">
      <w:pPr>
        <w:ind w:firstLine="540"/>
        <w:jc w:val="both"/>
        <w:rPr>
          <w:sz w:val="24"/>
        </w:rPr>
      </w:pPr>
      <w:r>
        <w:rPr>
          <w:sz w:val="24"/>
          <w:lang w:val="ru-RU"/>
        </w:rPr>
        <w:t>Если такой астероид как Церера упадет в океан, например, в Тихий, то что произойдет</w:t>
      </w:r>
      <w:r>
        <w:rPr>
          <w:sz w:val="24"/>
        </w:rPr>
        <w:t>?</w:t>
      </w:r>
      <w:r>
        <w:rPr>
          <w:sz w:val="24"/>
          <w:lang w:val="ru-RU"/>
        </w:rPr>
        <w:t xml:space="preserve"> В этом случае его кинетическая энергия </w:t>
      </w:r>
      <w:r>
        <w:rPr>
          <w:b/>
          <w:sz w:val="24"/>
          <w:lang w:val="ru-RU"/>
        </w:rPr>
        <w:t xml:space="preserve">Е </w:t>
      </w:r>
      <w:r>
        <w:rPr>
          <w:sz w:val="24"/>
          <w:lang w:val="ru-RU"/>
        </w:rPr>
        <w:t xml:space="preserve">будет затрачена главным образом на нагрев и испарение воды </w:t>
      </w:r>
      <w:r>
        <w:rPr>
          <w:b/>
          <w:sz w:val="24"/>
        </w:rPr>
        <w:t>R</w:t>
      </w:r>
      <w:r>
        <w:rPr>
          <w:b/>
          <w:sz w:val="24"/>
        </w:rPr>
        <w:sym w:font="Kino MT" w:char="00B3"/>
      </w:r>
      <w:r>
        <w:rPr>
          <w:b/>
          <w:sz w:val="24"/>
        </w:rPr>
        <w:t xml:space="preserve"> </w:t>
      </w:r>
      <w:r>
        <w:rPr>
          <w:sz w:val="24"/>
          <w:lang w:val="ru-RU"/>
        </w:rPr>
        <w:t xml:space="preserve">и на подъём её в атмосферу - тоже на расстояние, порядка </w:t>
      </w:r>
      <w:r>
        <w:rPr>
          <w:sz w:val="24"/>
        </w:rPr>
        <w:t xml:space="preserve">R: </w:t>
      </w:r>
    </w:p>
    <w:p w:rsidR="0047770B" w:rsidRDefault="00A4503B">
      <w:pPr>
        <w:ind w:firstLine="540"/>
        <w:jc w:val="center"/>
        <w:rPr>
          <w:b/>
          <w:sz w:val="28"/>
          <w:lang w:val="ru-RU"/>
        </w:rPr>
      </w:pPr>
      <w:r>
        <w:rPr>
          <w:b/>
          <w:sz w:val="28"/>
        </w:rPr>
        <w:t>E=(</w:t>
      </w:r>
      <w:r>
        <w:rPr>
          <w:b/>
          <w:sz w:val="28"/>
        </w:rPr>
        <w:sym w:font="Symbol" w:char="F06C"/>
      </w:r>
      <w:r>
        <w:rPr>
          <w:b/>
          <w:sz w:val="28"/>
        </w:rPr>
        <w:sym w:font="Symbol" w:char="F02B"/>
      </w:r>
      <w:r>
        <w:rPr>
          <w:b/>
          <w:sz w:val="28"/>
        </w:rPr>
        <w:t>c</w:t>
      </w:r>
      <w:r>
        <w:rPr>
          <w:b/>
          <w:sz w:val="28"/>
        </w:rPr>
        <w:sym w:font="Symbol" w:char="F044"/>
      </w:r>
      <w:r>
        <w:rPr>
          <w:b/>
          <w:sz w:val="28"/>
        </w:rPr>
        <w:sym w:font="Symbol" w:char="F054"/>
      </w:r>
      <w:r>
        <w:rPr>
          <w:b/>
          <w:sz w:val="28"/>
        </w:rPr>
        <w:t>)</w:t>
      </w:r>
      <w:r>
        <w:rPr>
          <w:b/>
          <w:sz w:val="28"/>
        </w:rPr>
        <w:sym w:font="Symbol" w:char="F072"/>
      </w:r>
      <w:r>
        <w:rPr>
          <w:b/>
          <w:sz w:val="28"/>
        </w:rPr>
        <w:t>R</w:t>
      </w:r>
      <w:r>
        <w:rPr>
          <w:b/>
          <w:sz w:val="28"/>
        </w:rPr>
        <w:sym w:font="Kino MT" w:char="00B3"/>
      </w:r>
      <w:r>
        <w:rPr>
          <w:b/>
          <w:sz w:val="28"/>
        </w:rPr>
        <w:sym w:font="Kino MT" w:char="002B"/>
      </w:r>
      <w:r>
        <w:rPr>
          <w:b/>
          <w:sz w:val="28"/>
        </w:rPr>
        <w:sym w:font="Symbol" w:char="F072"/>
      </w:r>
      <w:r>
        <w:rPr>
          <w:b/>
          <w:sz w:val="28"/>
        </w:rPr>
        <w:t>g(R</w:t>
      </w:r>
      <w:r>
        <w:rPr>
          <w:b/>
          <w:sz w:val="28"/>
        </w:rPr>
        <w:sym w:font="Kino MT" w:char="00B2"/>
      </w:r>
      <w:r>
        <w:rPr>
          <w:b/>
          <w:sz w:val="28"/>
        </w:rPr>
        <w:t>)</w:t>
      </w:r>
      <w:r>
        <w:rPr>
          <w:b/>
          <w:sz w:val="28"/>
        </w:rPr>
        <w:sym w:font="Kino MT" w:char="00B2"/>
      </w:r>
    </w:p>
    <w:p w:rsidR="0047770B" w:rsidRDefault="00A4503B">
      <w:pPr>
        <w:ind w:firstLine="540"/>
        <w:jc w:val="both"/>
        <w:rPr>
          <w:sz w:val="24"/>
          <w:lang w:val="ru-RU"/>
        </w:rPr>
      </w:pPr>
      <w:r>
        <w:rPr>
          <w:sz w:val="24"/>
          <w:lang w:val="ru-RU"/>
        </w:rPr>
        <w:t xml:space="preserve">Теплота испарения воды равна </w:t>
      </w:r>
      <w:r>
        <w:rPr>
          <w:b/>
          <w:sz w:val="24"/>
          <w:lang w:val="ru-RU"/>
        </w:rPr>
        <w:sym w:font="Symbol" w:char="F06C"/>
      </w:r>
      <w:r>
        <w:rPr>
          <w:b/>
          <w:sz w:val="24"/>
          <w:lang w:val="ru-RU"/>
        </w:rPr>
        <w:sym w:font="Symbol" w:char="F03D"/>
      </w:r>
      <w:r>
        <w:rPr>
          <w:b/>
          <w:sz w:val="24"/>
          <w:lang w:val="ru-RU"/>
        </w:rPr>
        <w:t>2500000</w:t>
      </w:r>
      <w:r>
        <w:rPr>
          <w:sz w:val="24"/>
          <w:lang w:val="ru-RU"/>
        </w:rPr>
        <w:t xml:space="preserve"> Дж/кг, но член </w:t>
      </w:r>
      <w:r>
        <w:rPr>
          <w:b/>
          <w:sz w:val="28"/>
        </w:rPr>
        <w:sym w:font="Symbol" w:char="F06C"/>
      </w:r>
      <w:r>
        <w:rPr>
          <w:b/>
          <w:sz w:val="28"/>
        </w:rPr>
        <w:sym w:font="Symbol" w:char="F02B"/>
      </w:r>
      <w:r>
        <w:rPr>
          <w:b/>
          <w:sz w:val="28"/>
        </w:rPr>
        <w:t>c</w:t>
      </w:r>
      <w:r>
        <w:rPr>
          <w:b/>
          <w:sz w:val="28"/>
        </w:rPr>
        <w:sym w:font="Symbol" w:char="F044"/>
      </w:r>
      <w:r>
        <w:rPr>
          <w:b/>
          <w:sz w:val="28"/>
        </w:rPr>
        <w:sym w:font="Symbol" w:char="F054"/>
      </w:r>
      <w:r>
        <w:rPr>
          <w:b/>
          <w:sz w:val="28"/>
          <w:lang w:val="ru-RU"/>
        </w:rPr>
        <w:t xml:space="preserve"> </w:t>
      </w:r>
      <w:r>
        <w:rPr>
          <w:sz w:val="24"/>
          <w:lang w:val="ru-RU"/>
        </w:rPr>
        <w:t xml:space="preserve">можно оценить лишь грубо в 3000000, поскольку значительная часть пара окажется сильно перегрета. Если объём </w:t>
      </w:r>
      <w:r>
        <w:rPr>
          <w:b/>
          <w:sz w:val="24"/>
        </w:rPr>
        <w:t>V</w:t>
      </w:r>
      <w:r>
        <w:rPr>
          <w:sz w:val="24"/>
        </w:rPr>
        <w:t xml:space="preserve"> </w:t>
      </w:r>
      <w:r>
        <w:rPr>
          <w:sz w:val="24"/>
          <w:lang w:val="ru-RU"/>
        </w:rPr>
        <w:t xml:space="preserve">по порядку величины превысит </w:t>
      </w:r>
      <w:r>
        <w:rPr>
          <w:b/>
          <w:sz w:val="24"/>
          <w:lang w:val="ru-RU"/>
        </w:rPr>
        <w:t>Н</w:t>
      </w:r>
      <w:r>
        <w:rPr>
          <w:b/>
          <w:sz w:val="24"/>
          <w:lang w:val="ru-RU"/>
        </w:rPr>
        <w:sym w:font="Kino MT" w:char="00B3"/>
      </w:r>
      <w:r>
        <w:rPr>
          <w:sz w:val="24"/>
          <w:lang w:val="ru-RU"/>
        </w:rPr>
        <w:t xml:space="preserve"> , где </w:t>
      </w:r>
      <w:r>
        <w:rPr>
          <w:b/>
          <w:sz w:val="24"/>
          <w:lang w:val="ru-RU"/>
        </w:rPr>
        <w:t>Н=4000</w:t>
      </w:r>
      <w:r>
        <w:rPr>
          <w:sz w:val="24"/>
          <w:lang w:val="ru-RU"/>
        </w:rPr>
        <w:t xml:space="preserve"> </w:t>
      </w:r>
    </w:p>
    <w:p w:rsidR="0047770B" w:rsidRDefault="0047770B">
      <w:pPr>
        <w:ind w:firstLine="540"/>
        <w:jc w:val="both"/>
        <w:rPr>
          <w:sz w:val="24"/>
          <w:lang w:val="ru-RU"/>
        </w:rPr>
      </w:pPr>
    </w:p>
    <w:p w:rsidR="0047770B" w:rsidRDefault="0047770B">
      <w:pPr>
        <w:ind w:firstLine="540"/>
        <w:jc w:val="both"/>
        <w:rPr>
          <w:sz w:val="24"/>
          <w:lang w:val="ru-RU"/>
        </w:rPr>
      </w:pPr>
    </w:p>
    <w:p w:rsidR="0047770B" w:rsidRDefault="0047770B">
      <w:pPr>
        <w:ind w:firstLine="540"/>
        <w:jc w:val="both"/>
        <w:rPr>
          <w:sz w:val="24"/>
          <w:lang w:val="ru-RU"/>
        </w:rPr>
      </w:pPr>
    </w:p>
    <w:p w:rsidR="0047770B" w:rsidRDefault="0047770B">
      <w:pPr>
        <w:ind w:firstLine="540"/>
        <w:jc w:val="both"/>
        <w:rPr>
          <w:sz w:val="24"/>
          <w:lang w:val="ru-RU"/>
        </w:rPr>
      </w:pPr>
    </w:p>
    <w:p w:rsidR="0047770B" w:rsidRDefault="00A4503B">
      <w:pPr>
        <w:jc w:val="both"/>
        <w:rPr>
          <w:sz w:val="24"/>
          <w:lang w:val="ru-RU"/>
        </w:rPr>
      </w:pPr>
      <w:r>
        <w:rPr>
          <w:sz w:val="24"/>
          <w:lang w:val="ru-RU"/>
        </w:rPr>
        <w:t xml:space="preserve">метров- характерная глубина океана, то на океаническом дне образуется кратер, размером порядка </w:t>
      </w:r>
      <w:r>
        <w:rPr>
          <w:b/>
          <w:sz w:val="24"/>
          <w:lang w:val="ru-RU"/>
        </w:rPr>
        <w:t>Н</w:t>
      </w:r>
      <w:r>
        <w:rPr>
          <w:sz w:val="24"/>
          <w:lang w:val="ru-RU"/>
        </w:rPr>
        <w:t xml:space="preserve"> (более 4000 метров), в обратном же случае на дне следа от падения метеорита не останется.</w:t>
      </w:r>
    </w:p>
    <w:p w:rsidR="0047770B" w:rsidRDefault="00A4503B">
      <w:pPr>
        <w:ind w:firstLine="540"/>
        <w:jc w:val="both"/>
        <w:rPr>
          <w:sz w:val="24"/>
          <w:lang w:val="ru-RU"/>
        </w:rPr>
      </w:pPr>
      <w:r>
        <w:rPr>
          <w:sz w:val="24"/>
          <w:lang w:val="ru-RU"/>
        </w:rPr>
        <w:t xml:space="preserve">Граничная масса метеорита, начиная с которой он может образовать кратер на дне океана есть </w:t>
      </w:r>
      <w:r>
        <w:rPr>
          <w:b/>
          <w:sz w:val="24"/>
        </w:rPr>
        <w:t xml:space="preserve">m=3 </w:t>
      </w:r>
      <w:r>
        <w:rPr>
          <w:b/>
          <w:sz w:val="24"/>
          <w:lang w:val="ru-RU"/>
        </w:rPr>
        <w:t>млрд.тонн.</w:t>
      </w:r>
    </w:p>
    <w:p w:rsidR="0047770B" w:rsidRDefault="00A4503B">
      <w:pPr>
        <w:ind w:firstLine="540"/>
        <w:jc w:val="both"/>
        <w:rPr>
          <w:sz w:val="24"/>
          <w:lang w:val="ru-RU"/>
        </w:rPr>
      </w:pPr>
      <w:r>
        <w:rPr>
          <w:sz w:val="24"/>
          <w:lang w:val="ru-RU"/>
        </w:rPr>
        <w:t>Примеров уверенного отождествления кольцевых структур на океанском дне с метеоритными пока нет.</w:t>
      </w:r>
    </w:p>
    <w:p w:rsidR="0047770B" w:rsidRDefault="00A4503B">
      <w:pPr>
        <w:ind w:firstLine="540"/>
        <w:jc w:val="both"/>
        <w:rPr>
          <w:sz w:val="24"/>
          <w:lang w:val="ru-RU"/>
        </w:rPr>
      </w:pPr>
      <w:r>
        <w:rPr>
          <w:sz w:val="24"/>
          <w:lang w:val="ru-RU"/>
        </w:rPr>
        <w:t>А иные последствия</w:t>
      </w:r>
      <w:r>
        <w:rPr>
          <w:sz w:val="24"/>
        </w:rPr>
        <w:t>?</w:t>
      </w:r>
      <w:r>
        <w:rPr>
          <w:sz w:val="24"/>
          <w:lang w:val="ru-RU"/>
        </w:rPr>
        <w:t xml:space="preserve"> Падение в океан крупного астероида поднимет разрушительную волну страшнее цунами, которая обогнёт земной шар несколько раз, сметая все на своём пути, а облако пара массой порядка </w:t>
      </w:r>
      <w:r>
        <w:rPr>
          <w:b/>
          <w:sz w:val="24"/>
          <w:lang w:val="ru-RU"/>
        </w:rPr>
        <w:t>10 млрд Килотонн</w:t>
      </w:r>
      <w:r>
        <w:rPr>
          <w:sz w:val="24"/>
          <w:lang w:val="ru-RU"/>
        </w:rPr>
        <w:t>, выпадет ливнями, масштаб которых не поддаётся воображению.</w:t>
      </w:r>
    </w:p>
    <w:p w:rsidR="0047770B" w:rsidRDefault="00A4503B">
      <w:pPr>
        <w:ind w:firstLine="540"/>
        <w:jc w:val="both"/>
        <w:rPr>
          <w:sz w:val="24"/>
          <w:lang w:val="ru-RU"/>
        </w:rPr>
      </w:pPr>
      <w:r>
        <w:rPr>
          <w:sz w:val="24"/>
          <w:lang w:val="ru-RU"/>
        </w:rPr>
        <w:t>А если астероид упадёт на материк, то в атмосферу поднимется слой пыли, который не пропустит солнечный свет. Произойдет эффект так называемой ядерной зимы.</w:t>
      </w:r>
    </w:p>
    <w:p w:rsidR="0047770B" w:rsidRDefault="00A4503B">
      <w:pPr>
        <w:ind w:firstLine="540"/>
        <w:jc w:val="both"/>
        <w:rPr>
          <w:sz w:val="24"/>
          <w:lang w:val="ru-RU"/>
        </w:rPr>
      </w:pPr>
      <w:r>
        <w:rPr>
          <w:sz w:val="24"/>
          <w:lang w:val="ru-RU"/>
        </w:rPr>
        <w:t xml:space="preserve">Вероятность такого катастрофического события чрезвычайно мала и поэтому сегодня не стоит волноваться. Более того, траектории крупных астероидов опасно пересекающих земную орбиту, хорошо известны, и вычисляются для всё более мелких тел задолго до их появления. </w:t>
      </w:r>
    </w:p>
    <w:p w:rsidR="0047770B" w:rsidRDefault="00A4503B">
      <w:pPr>
        <w:ind w:firstLine="540"/>
        <w:jc w:val="both"/>
        <w:rPr>
          <w:sz w:val="24"/>
          <w:lang w:val="ru-RU"/>
        </w:rPr>
      </w:pPr>
      <w:r>
        <w:rPr>
          <w:sz w:val="24"/>
          <w:lang w:val="ru-RU"/>
        </w:rPr>
        <w:t>Однако в 2006 году в районе орбиты Земли будет пролетать астероид ЭРОС, размером 14 х 5 км (размер острова Манхеттен в Нью-Йорке). К нему уже послан космический корабль, который вскоре сблизится с астероидом и спустит на него зонд, выполняющий функции радиомаяка. С помощью этого зонда учёные намерены точно рассчитать орбиту ЭРОСА. И если он не представит опасности, человек оставит его « в покое».</w:t>
      </w:r>
    </w:p>
    <w:p w:rsidR="0047770B" w:rsidRDefault="00A4503B">
      <w:pPr>
        <w:ind w:firstLine="540"/>
        <w:jc w:val="both"/>
        <w:rPr>
          <w:sz w:val="24"/>
          <w:lang w:val="ru-RU"/>
        </w:rPr>
      </w:pPr>
      <w:r>
        <w:rPr>
          <w:sz w:val="24"/>
          <w:lang w:val="ru-RU"/>
        </w:rPr>
        <w:t>Но если опасность столкновения с Землёй будет, то скорее всего к астероиду запустят зонд с ядерным зарядом для корректировки его орбиты или для непосредственного его уничтожения.</w:t>
      </w:r>
    </w:p>
    <w:p w:rsidR="0047770B" w:rsidRDefault="00A4503B">
      <w:pPr>
        <w:ind w:firstLine="540"/>
        <w:jc w:val="both"/>
        <w:rPr>
          <w:sz w:val="24"/>
          <w:lang w:val="ru-RU"/>
        </w:rPr>
      </w:pPr>
      <w:r>
        <w:rPr>
          <w:sz w:val="24"/>
          <w:lang w:val="ru-RU"/>
        </w:rPr>
        <w:t>Сегодня редкость падение даже среднего по массе метеорита.</w:t>
      </w:r>
    </w:p>
    <w:p w:rsidR="0047770B" w:rsidRDefault="00A4503B">
      <w:pPr>
        <w:ind w:firstLine="540"/>
        <w:jc w:val="both"/>
        <w:rPr>
          <w:sz w:val="24"/>
          <w:lang w:val="ru-RU"/>
        </w:rPr>
      </w:pPr>
      <w:r>
        <w:rPr>
          <w:sz w:val="24"/>
          <w:lang w:val="ru-RU"/>
        </w:rPr>
        <w:t xml:space="preserve">Но человечество не должно забывать катастрофы прошлого. </w:t>
      </w:r>
    </w:p>
    <w:p w:rsidR="0047770B" w:rsidRDefault="0047770B">
      <w:pPr>
        <w:ind w:firstLine="540"/>
        <w:jc w:val="both"/>
        <w:rPr>
          <w:i/>
          <w:sz w:val="24"/>
          <w:lang w:val="ru-RU"/>
        </w:rPr>
      </w:pPr>
    </w:p>
    <w:p w:rsidR="0047770B" w:rsidRDefault="00A4503B">
      <w:pPr>
        <w:ind w:firstLine="540"/>
        <w:jc w:val="center"/>
        <w:rPr>
          <w:sz w:val="24"/>
          <w:lang w:val="ru-RU"/>
        </w:rPr>
      </w:pPr>
      <w:r>
        <w:rPr>
          <w:i/>
          <w:sz w:val="24"/>
          <w:lang w:val="ru-RU"/>
        </w:rPr>
        <w:t>ПРЕДУПРЕЖДЁН-ЗНАЧИТ ВООРУЖЕН</w:t>
      </w:r>
      <w:r>
        <w:rPr>
          <w:sz w:val="24"/>
          <w:lang w:val="ru-RU"/>
        </w:rPr>
        <w:t xml:space="preserve"> </w:t>
      </w:r>
    </w:p>
    <w:p w:rsidR="0047770B" w:rsidRDefault="00A4503B">
      <w:pPr>
        <w:ind w:firstLine="540"/>
        <w:jc w:val="center"/>
        <w:rPr>
          <w:sz w:val="24"/>
          <w:lang w:val="ru-RU"/>
        </w:rPr>
      </w:pPr>
      <w:r>
        <w:rPr>
          <w:sz w:val="24"/>
          <w:lang w:val="ru-RU"/>
        </w:rPr>
        <w:t>(</w:t>
      </w:r>
      <w:r>
        <w:rPr>
          <w:i/>
          <w:sz w:val="24"/>
          <w:lang w:val="ru-RU"/>
        </w:rPr>
        <w:t xml:space="preserve">знаниями, опытом и навыками </w:t>
      </w:r>
      <w:r>
        <w:rPr>
          <w:sz w:val="24"/>
          <w:lang w:val="ru-RU"/>
        </w:rPr>
        <w:t>).</w:t>
      </w:r>
    </w:p>
    <w:p w:rsidR="0047770B" w:rsidRDefault="0047770B">
      <w:pPr>
        <w:ind w:firstLine="540"/>
        <w:jc w:val="both"/>
        <w:rPr>
          <w:sz w:val="24"/>
          <w:lang w:val="ru-RU"/>
        </w:rPr>
      </w:pPr>
    </w:p>
    <w:p w:rsidR="0047770B" w:rsidRDefault="0047770B">
      <w:pPr>
        <w:ind w:firstLine="540"/>
        <w:rPr>
          <w:sz w:val="24"/>
          <w:lang w:val="ru-RU"/>
        </w:rPr>
      </w:pPr>
    </w:p>
    <w:p w:rsidR="0047770B" w:rsidRDefault="0047770B">
      <w:pPr>
        <w:ind w:firstLine="540"/>
        <w:rPr>
          <w:sz w:val="24"/>
          <w:lang w:val="ru-RU"/>
        </w:rPr>
      </w:pPr>
    </w:p>
    <w:p w:rsidR="0047770B" w:rsidRDefault="0047770B">
      <w:pPr>
        <w:ind w:firstLine="540"/>
        <w:rPr>
          <w:sz w:val="24"/>
          <w:lang w:val="ru-RU"/>
        </w:rPr>
      </w:pPr>
    </w:p>
    <w:p w:rsidR="0047770B" w:rsidRDefault="0047770B">
      <w:pPr>
        <w:ind w:firstLine="540"/>
        <w:rPr>
          <w:sz w:val="24"/>
          <w:lang w:val="ru-RU"/>
        </w:rPr>
      </w:pPr>
    </w:p>
    <w:p w:rsidR="0047770B" w:rsidRDefault="0047770B">
      <w:pPr>
        <w:ind w:firstLine="540"/>
        <w:rPr>
          <w:sz w:val="24"/>
          <w:lang w:val="ru-RU"/>
        </w:rPr>
      </w:pPr>
    </w:p>
    <w:p w:rsidR="0047770B" w:rsidRDefault="0047770B">
      <w:pPr>
        <w:ind w:firstLine="540"/>
        <w:jc w:val="center"/>
        <w:rPr>
          <w:sz w:val="24"/>
          <w:lang w:val="ru-RU"/>
        </w:rPr>
      </w:pPr>
    </w:p>
    <w:p w:rsidR="0047770B" w:rsidRDefault="0047770B">
      <w:pPr>
        <w:ind w:firstLine="540"/>
        <w:jc w:val="center"/>
        <w:rPr>
          <w:sz w:val="24"/>
          <w:lang w:val="ru-RU"/>
        </w:rPr>
      </w:pPr>
    </w:p>
    <w:p w:rsidR="0047770B" w:rsidRDefault="0047770B">
      <w:pPr>
        <w:ind w:firstLine="540"/>
        <w:jc w:val="center"/>
        <w:rPr>
          <w:sz w:val="24"/>
          <w:lang w:val="ru-RU"/>
        </w:rPr>
      </w:pPr>
    </w:p>
    <w:p w:rsidR="0047770B" w:rsidRDefault="0047770B">
      <w:pPr>
        <w:ind w:firstLine="540"/>
        <w:jc w:val="center"/>
        <w:rPr>
          <w:sz w:val="24"/>
          <w:lang w:val="ru-RU"/>
        </w:rPr>
      </w:pPr>
    </w:p>
    <w:p w:rsidR="0047770B" w:rsidRDefault="0047770B">
      <w:pPr>
        <w:ind w:firstLine="540"/>
        <w:jc w:val="center"/>
        <w:rPr>
          <w:sz w:val="24"/>
          <w:lang w:val="ru-RU"/>
        </w:rPr>
      </w:pPr>
    </w:p>
    <w:p w:rsidR="0047770B" w:rsidRDefault="0047770B">
      <w:pPr>
        <w:ind w:firstLine="540"/>
        <w:jc w:val="center"/>
        <w:rPr>
          <w:sz w:val="24"/>
          <w:lang w:val="ru-RU"/>
        </w:rPr>
      </w:pPr>
    </w:p>
    <w:p w:rsidR="0047770B" w:rsidRDefault="0047770B">
      <w:pPr>
        <w:ind w:firstLine="540"/>
        <w:jc w:val="center"/>
        <w:rPr>
          <w:sz w:val="24"/>
          <w:lang w:val="ru-RU"/>
        </w:rPr>
      </w:pPr>
    </w:p>
    <w:p w:rsidR="0047770B" w:rsidRDefault="0047770B">
      <w:pPr>
        <w:ind w:firstLine="540"/>
        <w:jc w:val="center"/>
        <w:rPr>
          <w:sz w:val="24"/>
          <w:lang w:val="ru-RU"/>
        </w:rPr>
      </w:pPr>
    </w:p>
    <w:p w:rsidR="0047770B" w:rsidRDefault="0047770B">
      <w:pPr>
        <w:ind w:firstLine="540"/>
        <w:jc w:val="center"/>
        <w:rPr>
          <w:sz w:val="24"/>
          <w:lang w:val="ru-RU"/>
        </w:rPr>
      </w:pPr>
    </w:p>
    <w:p w:rsidR="0047770B" w:rsidRDefault="0047770B">
      <w:pPr>
        <w:ind w:firstLine="540"/>
        <w:jc w:val="center"/>
        <w:rPr>
          <w:sz w:val="24"/>
          <w:lang w:val="ru-RU"/>
        </w:rPr>
      </w:pPr>
    </w:p>
    <w:p w:rsidR="0047770B" w:rsidRDefault="0047770B">
      <w:pPr>
        <w:ind w:firstLine="540"/>
        <w:jc w:val="center"/>
        <w:rPr>
          <w:sz w:val="24"/>
          <w:lang w:val="ru-RU"/>
        </w:rPr>
      </w:pPr>
    </w:p>
    <w:p w:rsidR="0047770B" w:rsidRDefault="0047770B">
      <w:pPr>
        <w:ind w:firstLine="540"/>
        <w:jc w:val="center"/>
        <w:rPr>
          <w:sz w:val="24"/>
          <w:lang w:val="ru-RU"/>
        </w:rPr>
      </w:pPr>
    </w:p>
    <w:p w:rsidR="0047770B" w:rsidRDefault="0047770B">
      <w:pPr>
        <w:ind w:firstLine="540"/>
        <w:jc w:val="center"/>
        <w:rPr>
          <w:sz w:val="24"/>
          <w:lang w:val="ru-RU"/>
        </w:rPr>
      </w:pPr>
    </w:p>
    <w:p w:rsidR="0047770B" w:rsidRDefault="00A4503B">
      <w:pPr>
        <w:ind w:firstLine="540"/>
        <w:jc w:val="center"/>
        <w:rPr>
          <w:sz w:val="24"/>
          <w:lang w:val="ru-RU"/>
        </w:rPr>
      </w:pPr>
      <w:r>
        <w:rPr>
          <w:sz w:val="24"/>
          <w:lang w:val="ru-RU"/>
        </w:rPr>
        <w:t>СПИСОК</w:t>
      </w:r>
    </w:p>
    <w:p w:rsidR="0047770B" w:rsidRDefault="00A4503B">
      <w:pPr>
        <w:ind w:firstLine="540"/>
        <w:jc w:val="center"/>
        <w:rPr>
          <w:sz w:val="24"/>
          <w:lang w:val="ru-RU"/>
        </w:rPr>
      </w:pPr>
      <w:r>
        <w:rPr>
          <w:sz w:val="24"/>
          <w:lang w:val="ru-RU"/>
        </w:rPr>
        <w:t>использованной литературы</w:t>
      </w:r>
    </w:p>
    <w:p w:rsidR="0047770B" w:rsidRDefault="0047770B">
      <w:pPr>
        <w:ind w:firstLine="540"/>
        <w:jc w:val="center"/>
        <w:rPr>
          <w:sz w:val="24"/>
          <w:lang w:val="ru-RU"/>
        </w:rPr>
      </w:pPr>
    </w:p>
    <w:p w:rsidR="0047770B" w:rsidRDefault="00A4503B" w:rsidP="00A4503B">
      <w:pPr>
        <w:numPr>
          <w:ilvl w:val="0"/>
          <w:numId w:val="5"/>
        </w:numPr>
        <w:jc w:val="both"/>
        <w:rPr>
          <w:sz w:val="24"/>
          <w:lang w:val="ru-RU"/>
        </w:rPr>
      </w:pPr>
      <w:r>
        <w:rPr>
          <w:sz w:val="24"/>
          <w:lang w:val="ru-RU"/>
        </w:rPr>
        <w:t>Бялко А.В. /Наша планета-Земля //М:.Наука.,1989.</w:t>
      </w:r>
    </w:p>
    <w:p w:rsidR="0047770B" w:rsidRDefault="00A4503B" w:rsidP="00A4503B">
      <w:pPr>
        <w:numPr>
          <w:ilvl w:val="0"/>
          <w:numId w:val="5"/>
        </w:numPr>
        <w:jc w:val="both"/>
        <w:rPr>
          <w:sz w:val="24"/>
          <w:lang w:val="ru-RU"/>
        </w:rPr>
      </w:pPr>
      <w:r>
        <w:rPr>
          <w:sz w:val="24"/>
          <w:lang w:val="ru-RU"/>
        </w:rPr>
        <w:t>Войткевич В.Г./Рождение Земли//Ростов-на-Дону. «Феникс».1996.</w:t>
      </w:r>
    </w:p>
    <w:p w:rsidR="0047770B" w:rsidRDefault="00A4503B" w:rsidP="00A4503B">
      <w:pPr>
        <w:numPr>
          <w:ilvl w:val="0"/>
          <w:numId w:val="5"/>
        </w:numPr>
        <w:jc w:val="both"/>
        <w:rPr>
          <w:sz w:val="24"/>
          <w:lang w:val="ru-RU"/>
        </w:rPr>
      </w:pPr>
      <w:r>
        <w:rPr>
          <w:sz w:val="24"/>
          <w:lang w:val="ru-RU"/>
        </w:rPr>
        <w:t>Воронцов-Вельяминов Б.А./Астрономия//М.:Просвещение.1976.</w:t>
      </w:r>
    </w:p>
    <w:p w:rsidR="0047770B" w:rsidRDefault="00A4503B" w:rsidP="00A4503B">
      <w:pPr>
        <w:numPr>
          <w:ilvl w:val="0"/>
          <w:numId w:val="5"/>
        </w:numPr>
        <w:jc w:val="both"/>
        <w:rPr>
          <w:sz w:val="24"/>
          <w:lang w:val="ru-RU"/>
        </w:rPr>
      </w:pPr>
      <w:r>
        <w:rPr>
          <w:sz w:val="24"/>
          <w:lang w:val="ru-RU"/>
        </w:rPr>
        <w:t>Геология Карелии/Л.:Наука.1987.</w:t>
      </w:r>
    </w:p>
    <w:p w:rsidR="0047770B" w:rsidRDefault="00A4503B" w:rsidP="00A4503B">
      <w:pPr>
        <w:numPr>
          <w:ilvl w:val="0"/>
          <w:numId w:val="5"/>
        </w:numPr>
        <w:jc w:val="both"/>
        <w:rPr>
          <w:sz w:val="24"/>
          <w:lang w:val="ru-RU"/>
        </w:rPr>
      </w:pPr>
      <w:r>
        <w:rPr>
          <w:sz w:val="24"/>
          <w:lang w:val="ru-RU"/>
        </w:rPr>
        <w:t>Зигель Ф.Ю./Вещество Вселенной//М:Наука.1991.</w:t>
      </w:r>
    </w:p>
    <w:p w:rsidR="0047770B" w:rsidRDefault="00A4503B" w:rsidP="00A4503B">
      <w:pPr>
        <w:numPr>
          <w:ilvl w:val="0"/>
          <w:numId w:val="5"/>
        </w:numPr>
        <w:jc w:val="both"/>
        <w:rPr>
          <w:sz w:val="24"/>
          <w:lang w:val="ru-RU"/>
        </w:rPr>
      </w:pPr>
      <w:r>
        <w:rPr>
          <w:sz w:val="24"/>
          <w:lang w:val="ru-RU"/>
        </w:rPr>
        <w:t>Костров И./Минералогия.М.:Мир.1971.</w:t>
      </w:r>
    </w:p>
    <w:p w:rsidR="0047770B" w:rsidRDefault="00A4503B" w:rsidP="00A4503B">
      <w:pPr>
        <w:numPr>
          <w:ilvl w:val="0"/>
          <w:numId w:val="5"/>
        </w:numPr>
        <w:jc w:val="both"/>
        <w:rPr>
          <w:sz w:val="24"/>
          <w:lang w:val="ru-RU"/>
        </w:rPr>
      </w:pPr>
      <w:r>
        <w:rPr>
          <w:sz w:val="24"/>
          <w:lang w:val="ru-RU"/>
        </w:rPr>
        <w:t>Озёра Карелии//Справочник.Госиздат КарАССР.П-ск,1959.</w:t>
      </w:r>
    </w:p>
    <w:p w:rsidR="0047770B" w:rsidRDefault="00A4503B" w:rsidP="00A4503B">
      <w:pPr>
        <w:numPr>
          <w:ilvl w:val="0"/>
          <w:numId w:val="5"/>
        </w:numPr>
        <w:jc w:val="both"/>
        <w:rPr>
          <w:sz w:val="24"/>
          <w:lang w:val="ru-RU"/>
        </w:rPr>
      </w:pPr>
      <w:r>
        <w:rPr>
          <w:sz w:val="24"/>
          <w:lang w:val="ru-RU"/>
        </w:rPr>
        <w:t>Большая Советская Энциклопедия, 1966.</w:t>
      </w:r>
      <w:bookmarkStart w:id="0" w:name="_GoBack"/>
      <w:bookmarkEnd w:id="0"/>
    </w:p>
    <w:sectPr w:rsidR="0047770B">
      <w:headerReference w:type="even" r:id="rId7"/>
      <w:headerReference w:type="default" r:id="rId8"/>
      <w:footerReference w:type="even" r:id="rId9"/>
      <w:footerReference w:type="default" r:id="rId10"/>
      <w:footnotePr>
        <w:pos w:val="sectEnd"/>
      </w:footnotePr>
      <w:endnotePr>
        <w:numFmt w:val="decimal"/>
        <w:numStart w:val="0"/>
      </w:endnotePr>
      <w:pgSz w:w="12240" w:h="15840"/>
      <w:pgMar w:top="99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70B" w:rsidRDefault="00A4503B">
      <w:r>
        <w:separator/>
      </w:r>
    </w:p>
  </w:endnote>
  <w:endnote w:type="continuationSeparator" w:id="0">
    <w:p w:rsidR="0047770B" w:rsidRDefault="00A45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Izhitza">
    <w:altName w:val="Gabriola"/>
    <w:charset w:val="00"/>
    <w:family w:val="decorative"/>
    <w:pitch w:val="variable"/>
    <w:sig w:usb0="00000003" w:usb1="00000000" w:usb2="00000000" w:usb3="00000000" w:csb0="00000001" w:csb1="00000000"/>
  </w:font>
  <w:font w:name="Boyarsky">
    <w:altName w:val="Arial"/>
    <w:charset w:val="00"/>
    <w:family w:val="swiss"/>
    <w:pitch w:val="variable"/>
    <w:sig w:usb0="00000003" w:usb1="00000000" w:usb2="00000000" w:usb3="00000000" w:csb0="00000001" w:csb1="00000000"/>
  </w:font>
  <w:font w:name="Academy Italic">
    <w:altName w:val="Times New Roman"/>
    <w:charset w:val="00"/>
    <w:family w:val="auto"/>
    <w:pitch w:val="variable"/>
    <w:sig w:usb0="00000003" w:usb1="00000000" w:usb2="00000000" w:usb3="00000000" w:csb0="00000001" w:csb1="00000000"/>
  </w:font>
  <w:font w:name="Kino MT">
    <w:altName w:val="Gabriola"/>
    <w:charset w:val="00"/>
    <w:family w:val="decorativ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0B" w:rsidRDefault="00A4503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7770B" w:rsidRDefault="0047770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0B" w:rsidRDefault="00A4503B">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16</w:t>
    </w:r>
    <w:r>
      <w:rPr>
        <w:rStyle w:val="a5"/>
      </w:rPr>
      <w:fldChar w:fldCharType="end"/>
    </w:r>
  </w:p>
  <w:p w:rsidR="0047770B" w:rsidRDefault="0047770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70B" w:rsidRDefault="00A4503B">
      <w:r>
        <w:separator/>
      </w:r>
    </w:p>
  </w:footnote>
  <w:footnote w:type="continuationSeparator" w:id="0">
    <w:p w:rsidR="0047770B" w:rsidRDefault="00A4503B">
      <w:r>
        <w:continuationSeparator/>
      </w:r>
    </w:p>
  </w:footnote>
  <w:footnote w:id="1">
    <w:p w:rsidR="0047770B" w:rsidRDefault="00A4503B">
      <w:pPr>
        <w:ind w:firstLine="630"/>
        <w:jc w:val="both"/>
        <w:rPr>
          <w:sz w:val="24"/>
          <w:lang w:val="ru-RU"/>
        </w:rPr>
      </w:pPr>
      <w:r>
        <w:rPr>
          <w:rStyle w:val="a7"/>
        </w:rPr>
        <w:footnoteRef/>
      </w:r>
      <w:r>
        <w:t xml:space="preserve"> </w:t>
      </w:r>
      <w:r>
        <w:rPr>
          <w:lang w:val="ru-RU"/>
        </w:rPr>
        <w:t>Д</w:t>
      </w:r>
      <w:r>
        <w:rPr>
          <w:sz w:val="24"/>
          <w:lang w:val="ru-RU"/>
        </w:rPr>
        <w:t>авление света на мелкие частицы вещества и газы было доказано на опытах русским физиком Лебедевым.</w:t>
      </w:r>
    </w:p>
    <w:p w:rsidR="0047770B" w:rsidRDefault="0047770B">
      <w:pPr>
        <w:pStyle w:val="a6"/>
      </w:pPr>
    </w:p>
  </w:footnote>
  <w:footnote w:id="2">
    <w:p w:rsidR="0047770B" w:rsidRDefault="00A4503B">
      <w:pPr>
        <w:pStyle w:val="a6"/>
        <w:jc w:val="both"/>
      </w:pPr>
      <w:r>
        <w:rPr>
          <w:rStyle w:val="a7"/>
        </w:rPr>
        <w:footnoteRef/>
      </w:r>
      <w:r>
        <w:t xml:space="preserve"> </w:t>
      </w:r>
      <w:r>
        <w:rPr>
          <w:lang w:val="ru-RU"/>
        </w:rPr>
        <w:t>Представлены по данным Дж. Вуда</w:t>
      </w:r>
    </w:p>
  </w:footnote>
  <w:footnote w:id="3">
    <w:p w:rsidR="0047770B" w:rsidRDefault="00A4503B">
      <w:pPr>
        <w:pStyle w:val="a6"/>
        <w:jc w:val="both"/>
      </w:pPr>
      <w:r>
        <w:rPr>
          <w:rStyle w:val="a7"/>
        </w:rPr>
        <w:footnoteRef/>
      </w:r>
      <w:r>
        <w:t xml:space="preserve"> </w:t>
      </w:r>
      <w:r>
        <w:rPr>
          <w:lang w:val="ru-RU"/>
        </w:rPr>
        <w:t>По данным 1989 г.</w:t>
      </w:r>
    </w:p>
  </w:footnote>
  <w:footnote w:id="4">
    <w:p w:rsidR="0047770B" w:rsidRDefault="00A4503B">
      <w:pPr>
        <w:pStyle w:val="a6"/>
        <w:jc w:val="both"/>
      </w:pPr>
      <w:r>
        <w:rPr>
          <w:rStyle w:val="a7"/>
        </w:rPr>
        <w:footnoteRef/>
      </w:r>
      <w:r>
        <w:t xml:space="preserve"> </w:t>
      </w:r>
      <w:r>
        <w:rPr>
          <w:lang w:val="ru-RU"/>
        </w:rPr>
        <w:t>«Космогенные структуры Земли» 1980 г.</w:t>
      </w:r>
    </w:p>
  </w:footnote>
  <w:footnote w:id="5">
    <w:p w:rsidR="0047770B" w:rsidRDefault="00A4503B">
      <w:pPr>
        <w:pStyle w:val="a6"/>
      </w:pPr>
      <w:r>
        <w:rPr>
          <w:rStyle w:val="a7"/>
        </w:rPr>
        <w:footnoteRef/>
      </w:r>
      <w:r>
        <w:t xml:space="preserve"> Classen. 1977</w:t>
      </w:r>
    </w:p>
  </w:footnote>
  <w:footnote w:id="6">
    <w:p w:rsidR="0047770B" w:rsidRDefault="00A4503B">
      <w:pPr>
        <w:pStyle w:val="a6"/>
      </w:pPr>
      <w:r>
        <w:rPr>
          <w:rStyle w:val="a7"/>
        </w:rPr>
        <w:footnoteRef/>
      </w:r>
      <w:r>
        <w:t xml:space="preserve"> </w:t>
      </w:r>
      <w:r>
        <w:rPr>
          <w:lang w:val="ru-RU"/>
        </w:rPr>
        <w:t>Озёра Карелии//Справочник/ Госуд.из-во Кар АССР. П-ск,1959.</w:t>
      </w:r>
    </w:p>
  </w:footnote>
  <w:footnote w:id="7">
    <w:p w:rsidR="0047770B" w:rsidRDefault="00A4503B">
      <w:pPr>
        <w:pStyle w:val="a6"/>
      </w:pPr>
      <w:r>
        <w:rPr>
          <w:rStyle w:val="a7"/>
        </w:rPr>
        <w:footnoteRef/>
      </w:r>
      <w:r>
        <w:t xml:space="preserve"> </w:t>
      </w:r>
      <w:r>
        <w:rPr>
          <w:lang w:val="ru-RU"/>
        </w:rPr>
        <w:t>Геология Карелии//Л.Наука. 1987. С.231.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0B" w:rsidRDefault="00A4503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7770B" w:rsidRDefault="0047770B">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770B" w:rsidRDefault="00A4503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16</w:t>
    </w:r>
    <w:r>
      <w:rPr>
        <w:rStyle w:val="a5"/>
      </w:rPr>
      <w:fldChar w:fldCharType="end"/>
    </w:r>
  </w:p>
  <w:p w:rsidR="0047770B" w:rsidRDefault="00A4503B">
    <w:pPr>
      <w:pStyle w:val="a3"/>
      <w:ind w:right="360"/>
      <w:rPr>
        <w:rFonts w:ascii="Academy Italic" w:hAnsi="Academy Italic"/>
        <w:sz w:val="24"/>
      </w:rPr>
    </w:pPr>
    <w:r>
      <w:rPr>
        <w:rFonts w:ascii="Academy Italic" w:hAnsi="Academy Italic"/>
        <w:sz w:val="24"/>
        <w:lang w:val="ru-RU"/>
      </w:rPr>
      <w:t>«Астроблема Янисъярви»</w:t>
    </w:r>
  </w:p>
  <w:p w:rsidR="0047770B" w:rsidRDefault="00A4503B">
    <w:pPr>
      <w:pStyle w:val="a3"/>
      <w:rPr>
        <w:sz w:val="18"/>
        <w:u w:val="single"/>
        <w:lang w:val="ru-RU"/>
      </w:rPr>
    </w:pPr>
    <w:r>
      <w:rPr>
        <w:sz w:val="18"/>
        <w:u w:val="single"/>
        <w:lang w:val="ru-RU"/>
      </w:rPr>
      <w:t>Научная работа по географии ученика 10-г кл. Лицей №40 Гудкова С.С.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47A10E8"/>
    <w:lvl w:ilvl="0">
      <w:numFmt w:val="bullet"/>
      <w:lvlText w:val="*"/>
      <w:lvlJc w:val="left"/>
    </w:lvl>
  </w:abstractNum>
  <w:abstractNum w:abstractNumId="1">
    <w:nsid w:val="18E3773A"/>
    <w:multiLevelType w:val="singleLevel"/>
    <w:tmpl w:val="70EA2812"/>
    <w:lvl w:ilvl="0">
      <w:start w:val="1"/>
      <w:numFmt w:val="decimal"/>
      <w:lvlText w:val="%1. "/>
      <w:legacy w:legacy="1" w:legacySpace="0" w:legacyIndent="283"/>
      <w:lvlJc w:val="left"/>
      <w:pPr>
        <w:ind w:left="823" w:hanging="283"/>
      </w:pPr>
      <w:rPr>
        <w:rFonts w:ascii="Times New Roman" w:hAnsi="Times New Roman" w:cs="Times New Roman" w:hint="default"/>
        <w:b w:val="0"/>
        <w:i w:val="0"/>
        <w:sz w:val="24"/>
        <w:u w:val="none"/>
      </w:rPr>
    </w:lvl>
  </w:abstractNum>
  <w:abstractNum w:abstractNumId="2">
    <w:nsid w:val="6CC932D1"/>
    <w:multiLevelType w:val="singleLevel"/>
    <w:tmpl w:val="5830BC38"/>
    <w:lvl w:ilvl="0">
      <w:numFmt w:val="none"/>
      <w:lvlText w:val=""/>
      <w:lvlJc w:val="left"/>
      <w:pPr>
        <w:tabs>
          <w:tab w:val="num" w:pos="360"/>
        </w:tabs>
      </w:pPr>
    </w:lvl>
  </w:abstractNum>
  <w:abstractNum w:abstractNumId="3">
    <w:nsid w:val="6EA3260C"/>
    <w:multiLevelType w:val="singleLevel"/>
    <w:tmpl w:val="28302B1C"/>
    <w:lvl w:ilvl="0">
      <w:numFmt w:val="none"/>
      <w:lvlText w:val=""/>
      <w:lvlJc w:val="left"/>
      <w:pPr>
        <w:tabs>
          <w:tab w:val="num" w:pos="360"/>
        </w:tabs>
      </w:pPr>
    </w:lvl>
  </w:abstractNum>
  <w:num w:numId="1">
    <w:abstractNumId w:val="0"/>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pos w:val="sectEnd"/>
    <w:footnote w:id="-1"/>
    <w:footnote w:id="0"/>
  </w:footnotePr>
  <w:endnotePr>
    <w:pos w:val="sectEnd"/>
    <w:numFmt w:val="decimal"/>
    <w:numStart w:val="0"/>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503B"/>
    <w:rsid w:val="00143BF8"/>
    <w:rsid w:val="0047770B"/>
    <w:rsid w:val="00A45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2"/>
    <o:shapelayout v:ext="edit">
      <o:idmap v:ext="edit" data="1"/>
    </o:shapelayout>
  </w:shapeDefaults>
  <w:decimalSymbol w:val=","/>
  <w:listSeparator w:val=";"/>
  <w15:chartTrackingRefBased/>
  <w15:docId w15:val="{E099FB04-EABA-440B-84A9-9A4F7352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ans Serif" w:eastAsia="Times New Roman" w:hAnsi="MS Sans Serif"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footnote text"/>
    <w:basedOn w:val="a"/>
    <w:semiHidden/>
  </w:style>
  <w:style w:type="character" w:styleId="a7">
    <w:name w:val="footnote reference"/>
    <w:basedOn w:val="a0"/>
    <w:semiHidden/>
    <w:rPr>
      <w:vertAlign w:val="superscript"/>
    </w:rPr>
  </w:style>
  <w:style w:type="character" w:styleId="a8">
    <w:name w:val="annotation reference"/>
    <w:basedOn w:val="a0"/>
    <w:semiHidden/>
    <w:rPr>
      <w:sz w:val="16"/>
    </w:rPr>
  </w:style>
  <w:style w:type="paragraph" w:styleId="a9">
    <w:name w:val="annotation text"/>
    <w:basedOn w:val="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4621</Words>
  <Characters>26342</Characters>
  <Application>Microsoft Office Word</Application>
  <DocSecurity>0</DocSecurity>
  <Lines>219</Lines>
  <Paragraphs>61</Paragraphs>
  <ScaleCrop>false</ScaleCrop>
  <Company>Elcom Ltd</Company>
  <LinksUpToDate>false</LinksUpToDate>
  <CharactersWithSpaces>30902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2</cp:revision>
  <cp:lastPrinted>1999-02-21T15:25:00Z</cp:lastPrinted>
  <dcterms:created xsi:type="dcterms:W3CDTF">2014-08-03T14:53:00Z</dcterms:created>
  <dcterms:modified xsi:type="dcterms:W3CDTF">2014-08-03T14:53:00Z</dcterms:modified>
</cp:coreProperties>
</file>