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5EC" w:rsidRDefault="006345EC" w:rsidP="00C62210">
      <w:pPr>
        <w:spacing w:line="360" w:lineRule="auto"/>
        <w:ind w:firstLine="709"/>
        <w:jc w:val="both"/>
        <w:rPr>
          <w:b/>
          <w:color w:val="000000"/>
          <w:sz w:val="28"/>
          <w:szCs w:val="29"/>
        </w:rPr>
      </w:pPr>
    </w:p>
    <w:p w:rsidR="00D91671" w:rsidRPr="00C16591" w:rsidRDefault="00C62210" w:rsidP="00C62210">
      <w:pPr>
        <w:spacing w:line="360" w:lineRule="auto"/>
        <w:ind w:firstLine="709"/>
        <w:jc w:val="both"/>
        <w:rPr>
          <w:b/>
          <w:color w:val="000000"/>
          <w:sz w:val="28"/>
          <w:szCs w:val="29"/>
        </w:rPr>
      </w:pPr>
      <w:r w:rsidRPr="00C16591">
        <w:rPr>
          <w:b/>
          <w:color w:val="000000"/>
          <w:sz w:val="28"/>
          <w:szCs w:val="29"/>
        </w:rPr>
        <w:t>Введение</w:t>
      </w:r>
    </w:p>
    <w:p w:rsidR="00FB3C06" w:rsidRPr="00C16591" w:rsidRDefault="00FB3C06" w:rsidP="00C62210">
      <w:pPr>
        <w:spacing w:line="360" w:lineRule="auto"/>
        <w:ind w:firstLine="709"/>
        <w:jc w:val="both"/>
        <w:rPr>
          <w:color w:val="000000"/>
          <w:sz w:val="28"/>
          <w:szCs w:val="16"/>
        </w:rPr>
      </w:pPr>
    </w:p>
    <w:p w:rsidR="00FB3C06" w:rsidRPr="00C16591" w:rsidRDefault="00FB3C06" w:rsidP="00C62210">
      <w:pPr>
        <w:spacing w:line="360" w:lineRule="auto"/>
        <w:ind w:firstLine="709"/>
        <w:jc w:val="both"/>
        <w:rPr>
          <w:color w:val="000000"/>
          <w:sz w:val="28"/>
          <w:szCs w:val="28"/>
        </w:rPr>
      </w:pPr>
      <w:r w:rsidRPr="00C16591">
        <w:rPr>
          <w:b/>
          <w:color w:val="000000"/>
          <w:sz w:val="28"/>
          <w:szCs w:val="28"/>
        </w:rPr>
        <w:t>Сестринский процесс</w:t>
      </w:r>
      <w:r w:rsidRPr="00C16591">
        <w:rPr>
          <w:color w:val="000000"/>
          <w:sz w:val="28"/>
          <w:szCs w:val="28"/>
        </w:rPr>
        <w:t xml:space="preserve"> – новый вид деятельности сестринского персонала в нашей стране, являющийся стержнем всего предмета «Сестринское дело»,</w:t>
      </w:r>
      <w:r w:rsidR="00C62210" w:rsidRPr="00C16591">
        <w:rPr>
          <w:color w:val="000000"/>
          <w:sz w:val="28"/>
          <w:szCs w:val="28"/>
        </w:rPr>
        <w:t xml:space="preserve"> </w:t>
      </w:r>
      <w:r w:rsidRPr="00C16591">
        <w:rPr>
          <w:color w:val="000000"/>
          <w:sz w:val="28"/>
          <w:szCs w:val="28"/>
        </w:rPr>
        <w:t>включает в себя обсуждение с пациентом всех возможных проблем</w:t>
      </w:r>
      <w:r w:rsidR="00C62210" w:rsidRPr="00C16591">
        <w:rPr>
          <w:color w:val="000000"/>
          <w:sz w:val="28"/>
          <w:szCs w:val="28"/>
        </w:rPr>
        <w:t>,</w:t>
      </w:r>
      <w:r w:rsidRPr="00C16591">
        <w:rPr>
          <w:color w:val="000000"/>
          <w:sz w:val="28"/>
          <w:szCs w:val="28"/>
        </w:rPr>
        <w:t xml:space="preserve"> помощь в их решении, естественно в пределах сестринской компетенции.</w:t>
      </w:r>
    </w:p>
    <w:p w:rsidR="00FB3C06" w:rsidRPr="00C16591" w:rsidRDefault="00FB3C06" w:rsidP="00C62210">
      <w:pPr>
        <w:spacing w:line="360" w:lineRule="auto"/>
        <w:ind w:firstLine="709"/>
        <w:jc w:val="both"/>
        <w:rPr>
          <w:color w:val="000000"/>
          <w:sz w:val="28"/>
          <w:szCs w:val="28"/>
        </w:rPr>
      </w:pPr>
      <w:r w:rsidRPr="00C16591">
        <w:rPr>
          <w:color w:val="000000"/>
          <w:sz w:val="28"/>
          <w:szCs w:val="28"/>
        </w:rPr>
        <w:t xml:space="preserve">Для осуществления сестринского процесса медицинская сестра должна обладать необходимым уровнем теоретических знаний, иметь навыки профессионального общения и обучения пациента, выполнять сестринские </w:t>
      </w:r>
      <w:r w:rsidR="00FB241A" w:rsidRPr="00C16591">
        <w:rPr>
          <w:color w:val="000000"/>
          <w:sz w:val="28"/>
          <w:szCs w:val="28"/>
        </w:rPr>
        <w:t>манипуляции,</w:t>
      </w:r>
      <w:r w:rsidRPr="00C16591">
        <w:rPr>
          <w:color w:val="000000"/>
          <w:sz w:val="28"/>
          <w:szCs w:val="28"/>
        </w:rPr>
        <w:t xml:space="preserve"> используя современные технологии.</w:t>
      </w:r>
    </w:p>
    <w:p w:rsidR="00C62210" w:rsidRPr="00C16591" w:rsidRDefault="00C62210" w:rsidP="00C62210">
      <w:pPr>
        <w:spacing w:line="360" w:lineRule="auto"/>
        <w:ind w:firstLine="709"/>
        <w:jc w:val="both"/>
        <w:rPr>
          <w:color w:val="000000"/>
          <w:sz w:val="28"/>
          <w:szCs w:val="28"/>
        </w:rPr>
      </w:pPr>
      <w:r w:rsidRPr="00C16591">
        <w:rPr>
          <w:color w:val="000000"/>
          <w:sz w:val="28"/>
          <w:szCs w:val="28"/>
        </w:rPr>
        <w:t>Ф. Найтингейл</w:t>
      </w:r>
      <w:r w:rsidR="00FB3C06" w:rsidRPr="00C16591">
        <w:rPr>
          <w:color w:val="000000"/>
          <w:sz w:val="28"/>
          <w:szCs w:val="28"/>
        </w:rPr>
        <w:t xml:space="preserve"> в 1859 году писала: «Сестринское дело – это действия по использованию окружающей пациента среды в целях содействия его выздоровлению, а цель сестринского дела – это создание наилучших условий для активации его собственных сил». Поэтому сестринское дело это не просто наука, а искусство общения, это попытки гармонизировать жизнь пациента.</w:t>
      </w:r>
    </w:p>
    <w:p w:rsidR="00D91671" w:rsidRPr="00C16591" w:rsidRDefault="00C62210" w:rsidP="00C62210">
      <w:pPr>
        <w:spacing w:line="360" w:lineRule="auto"/>
        <w:ind w:firstLine="709"/>
        <w:jc w:val="both"/>
        <w:rPr>
          <w:color w:val="000000"/>
          <w:sz w:val="28"/>
          <w:szCs w:val="28"/>
        </w:rPr>
      </w:pPr>
      <w:r w:rsidRPr="00C16591">
        <w:rPr>
          <w:color w:val="000000"/>
          <w:sz w:val="28"/>
          <w:szCs w:val="28"/>
        </w:rPr>
        <w:t>Ф. Найтингейл</w:t>
      </w:r>
      <w:r w:rsidR="00FB3C06" w:rsidRPr="00C16591">
        <w:rPr>
          <w:color w:val="000000"/>
          <w:sz w:val="28"/>
          <w:szCs w:val="28"/>
        </w:rPr>
        <w:t xml:space="preserve"> первая отметила, что, по сути, сестринское дело отличается от врачебной деятельности и требует специфических этических знаний. В 1961 году на Международном совете медсестер была указана основная функция сестры – «оказание помощи индивидууму, больному или здоровому, в выполнении всех видов деятельности, связанных с укреплением здоровья или его восстановлением, какие он принял бы сам, если бы имел необходимую силу, знания и волю. И делается это так, чтобы помочь ему стать самостоятельным как можно скорее».</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Здравоохранение сегодня – это специфическая отрасль, на которую оказывают влияние социальные, экономические и политические перемены в стране. Основными задачами здравоохранения являются – повышение доступности, качества и эффективности первичной медико-социальной помощи, усиление профилактической направленности здравоохранения, удовлетворение потребностей населения в высокотехнологичных видах помощи. Преобразования, которые происходят в здравоохранении социальной сфере, требуют постоянных изменений в сестринском деле, которое является важнейшей составляющей отрасли, располагающей значительными кадровыми ресурсами и потенциалом для удовлетворения потребностей населения в доступной, качественной и эффективной медико-профилактической помощи населению России. Средние медицинские работники – это огромная общественная сила, и сегодня в динамичном мире, в век высоких медицинских технологий, больным как никогда необходимы добрые и умелые руки, улыбка, сострадание, тепло и сочувствие.</w:t>
      </w:r>
    </w:p>
    <w:p w:rsidR="00C62210" w:rsidRPr="00C16591" w:rsidRDefault="00D91671" w:rsidP="00C62210">
      <w:pPr>
        <w:spacing w:line="360" w:lineRule="auto"/>
        <w:ind w:firstLine="709"/>
        <w:jc w:val="both"/>
        <w:rPr>
          <w:color w:val="000000"/>
          <w:sz w:val="28"/>
          <w:szCs w:val="28"/>
        </w:rPr>
      </w:pPr>
      <w:r w:rsidRPr="00C16591">
        <w:rPr>
          <w:color w:val="000000"/>
          <w:sz w:val="28"/>
          <w:szCs w:val="28"/>
        </w:rPr>
        <w:t>Именно медицинские сестры, являясь самой многочисленной группой работников здравоохранения, могут реально оказать влияние на его развитие и внести достойный вклад в совершенствование оказания медицинской помощи населению нашей страны.</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 xml:space="preserve">Для медицинской сестры главным условием достижения общей цели в сложной, многопрофильной медицинской деятельности является необходимая профессиональная подготовка, соответствующая профессиональная компетентность. В частности, в исследовании </w:t>
      </w:r>
      <w:r w:rsidR="00C62210" w:rsidRPr="00C16591">
        <w:rPr>
          <w:color w:val="000000"/>
          <w:sz w:val="28"/>
          <w:szCs w:val="28"/>
        </w:rPr>
        <w:t xml:space="preserve">П. Беннер </w:t>
      </w:r>
      <w:r w:rsidRPr="00C16591">
        <w:rPr>
          <w:color w:val="000000"/>
          <w:sz w:val="28"/>
          <w:szCs w:val="28"/>
        </w:rPr>
        <w:t>описано семь областей компетенции медицинской сестры:</w:t>
      </w:r>
    </w:p>
    <w:p w:rsidR="00D91671" w:rsidRPr="00C16591" w:rsidRDefault="00D91671" w:rsidP="00C62210">
      <w:pPr>
        <w:numPr>
          <w:ilvl w:val="0"/>
          <w:numId w:val="1"/>
        </w:numPr>
        <w:tabs>
          <w:tab w:val="left" w:pos="900"/>
        </w:tabs>
        <w:spacing w:line="360" w:lineRule="auto"/>
        <w:ind w:left="0" w:firstLine="709"/>
        <w:jc w:val="both"/>
        <w:rPr>
          <w:color w:val="000000"/>
          <w:sz w:val="28"/>
          <w:szCs w:val="28"/>
        </w:rPr>
      </w:pPr>
      <w:r w:rsidRPr="00C16591">
        <w:rPr>
          <w:color w:val="000000"/>
          <w:sz w:val="28"/>
          <w:szCs w:val="28"/>
        </w:rPr>
        <w:t>оказание помощи;</w:t>
      </w:r>
    </w:p>
    <w:p w:rsidR="00D91671" w:rsidRPr="00C16591" w:rsidRDefault="00D91671" w:rsidP="00C62210">
      <w:pPr>
        <w:numPr>
          <w:ilvl w:val="0"/>
          <w:numId w:val="1"/>
        </w:numPr>
        <w:tabs>
          <w:tab w:val="left" w:pos="900"/>
        </w:tabs>
        <w:spacing w:line="360" w:lineRule="auto"/>
        <w:ind w:left="0" w:firstLine="709"/>
        <w:jc w:val="both"/>
        <w:rPr>
          <w:color w:val="000000"/>
          <w:sz w:val="28"/>
          <w:szCs w:val="28"/>
        </w:rPr>
      </w:pPr>
      <w:r w:rsidRPr="00C16591">
        <w:rPr>
          <w:color w:val="000000"/>
          <w:sz w:val="28"/>
          <w:szCs w:val="28"/>
        </w:rPr>
        <w:t>просвещение и обучение;</w:t>
      </w:r>
    </w:p>
    <w:p w:rsidR="00D91671" w:rsidRPr="00C16591" w:rsidRDefault="00D91671" w:rsidP="00C62210">
      <w:pPr>
        <w:numPr>
          <w:ilvl w:val="0"/>
          <w:numId w:val="1"/>
        </w:numPr>
        <w:tabs>
          <w:tab w:val="left" w:pos="900"/>
        </w:tabs>
        <w:spacing w:line="360" w:lineRule="auto"/>
        <w:ind w:left="0" w:firstLine="709"/>
        <w:jc w:val="both"/>
        <w:rPr>
          <w:color w:val="000000"/>
          <w:sz w:val="28"/>
          <w:szCs w:val="28"/>
        </w:rPr>
      </w:pPr>
      <w:r w:rsidRPr="00C16591">
        <w:rPr>
          <w:color w:val="000000"/>
          <w:sz w:val="28"/>
          <w:szCs w:val="28"/>
        </w:rPr>
        <w:t>диагностика и наблюдение;</w:t>
      </w:r>
    </w:p>
    <w:p w:rsidR="00D91671" w:rsidRPr="00C16591" w:rsidRDefault="00D91671" w:rsidP="00C62210">
      <w:pPr>
        <w:numPr>
          <w:ilvl w:val="0"/>
          <w:numId w:val="1"/>
        </w:numPr>
        <w:tabs>
          <w:tab w:val="left" w:pos="900"/>
        </w:tabs>
        <w:spacing w:line="360" w:lineRule="auto"/>
        <w:ind w:left="0" w:firstLine="709"/>
        <w:jc w:val="both"/>
        <w:rPr>
          <w:color w:val="000000"/>
          <w:sz w:val="28"/>
          <w:szCs w:val="28"/>
        </w:rPr>
      </w:pPr>
      <w:r w:rsidRPr="00C16591">
        <w:rPr>
          <w:color w:val="000000"/>
          <w:sz w:val="28"/>
          <w:szCs w:val="28"/>
        </w:rPr>
        <w:t>эффективная работа в стремительно меняющейся обстановке;</w:t>
      </w:r>
    </w:p>
    <w:p w:rsidR="00D91671" w:rsidRPr="00C16591" w:rsidRDefault="00D91671" w:rsidP="00C62210">
      <w:pPr>
        <w:numPr>
          <w:ilvl w:val="0"/>
          <w:numId w:val="1"/>
        </w:numPr>
        <w:tabs>
          <w:tab w:val="left" w:pos="900"/>
        </w:tabs>
        <w:spacing w:line="360" w:lineRule="auto"/>
        <w:ind w:left="0" w:firstLine="709"/>
        <w:jc w:val="both"/>
        <w:rPr>
          <w:color w:val="000000"/>
          <w:sz w:val="28"/>
          <w:szCs w:val="28"/>
        </w:rPr>
      </w:pPr>
      <w:r w:rsidRPr="00C16591">
        <w:rPr>
          <w:color w:val="000000"/>
          <w:sz w:val="28"/>
          <w:szCs w:val="28"/>
        </w:rPr>
        <w:t>терапевтические процедуры и режим;</w:t>
      </w:r>
    </w:p>
    <w:p w:rsidR="00D91671" w:rsidRPr="00C16591" w:rsidRDefault="00D91671" w:rsidP="00C62210">
      <w:pPr>
        <w:numPr>
          <w:ilvl w:val="0"/>
          <w:numId w:val="1"/>
        </w:numPr>
        <w:tabs>
          <w:tab w:val="left" w:pos="900"/>
        </w:tabs>
        <w:spacing w:line="360" w:lineRule="auto"/>
        <w:ind w:left="0" w:firstLine="709"/>
        <w:jc w:val="both"/>
        <w:rPr>
          <w:color w:val="000000"/>
          <w:sz w:val="28"/>
          <w:szCs w:val="28"/>
        </w:rPr>
      </w:pPr>
      <w:r w:rsidRPr="00C16591">
        <w:rPr>
          <w:color w:val="000000"/>
          <w:sz w:val="28"/>
          <w:szCs w:val="28"/>
        </w:rPr>
        <w:t>соблюдение и обеспечение безопасности лечебного процесса;</w:t>
      </w:r>
    </w:p>
    <w:p w:rsidR="00D91671" w:rsidRPr="00C16591" w:rsidRDefault="00D91671" w:rsidP="00C62210">
      <w:pPr>
        <w:numPr>
          <w:ilvl w:val="0"/>
          <w:numId w:val="1"/>
        </w:numPr>
        <w:tabs>
          <w:tab w:val="left" w:pos="900"/>
        </w:tabs>
        <w:spacing w:line="360" w:lineRule="auto"/>
        <w:ind w:left="0" w:firstLine="709"/>
        <w:jc w:val="both"/>
        <w:rPr>
          <w:color w:val="000000"/>
          <w:sz w:val="28"/>
          <w:szCs w:val="28"/>
        </w:rPr>
      </w:pPr>
      <w:r w:rsidRPr="00C16591">
        <w:rPr>
          <w:color w:val="000000"/>
          <w:sz w:val="28"/>
          <w:szCs w:val="28"/>
        </w:rPr>
        <w:t>организационные вопросы.</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По мере совершенствования лечебно-диагностического процесса, внедрения современных методов лечения и организации сестринского ухода неизбежно повышаются требования к медицинской сестре, к ее личностным и профессиональным качествам. Уровень развития медицины в настоящее время требует подготовки медсестры, обладающей профессиональными сестринскими знаниями о реакции организма на травму, в т.ч. операционную, о жизненно важных потребностях пациента и способах их удовлетворения, о возникающих при этом проблемах, профилактике инфекций, в полной мере владеющей навыками по уходу за пациентами, общением с ним и его родственниками.</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Участие медсестры в лечении пациентов не менее важно, чем участие врача, так как конечный результат зависит от тщательной подготовки пациента к операции, пунктуального выполнения назначений врача и грамотного ухода за пациентом в послеоперационном периоде и в период реабилитации. Можно хорошо сделать операцию, но не обеспечить надлежащий уход и возникнут осложнения, вплоть до потери больного.</w:t>
      </w:r>
    </w:p>
    <w:p w:rsidR="00FB3C06" w:rsidRPr="00C16591" w:rsidRDefault="00D91671" w:rsidP="00C62210">
      <w:pPr>
        <w:spacing w:line="360" w:lineRule="auto"/>
        <w:ind w:firstLine="709"/>
        <w:jc w:val="both"/>
        <w:rPr>
          <w:color w:val="000000"/>
          <w:sz w:val="28"/>
          <w:szCs w:val="28"/>
        </w:rPr>
      </w:pPr>
      <w:r w:rsidRPr="00C16591">
        <w:rPr>
          <w:color w:val="000000"/>
          <w:sz w:val="28"/>
          <w:szCs w:val="28"/>
        </w:rPr>
        <w:t xml:space="preserve">Современная медицинская сестра </w:t>
      </w:r>
      <w:r w:rsidR="00FB3C06" w:rsidRPr="00C16591">
        <w:rPr>
          <w:color w:val="000000"/>
          <w:sz w:val="28"/>
          <w:szCs w:val="28"/>
        </w:rPr>
        <w:t xml:space="preserve">перестает быть </w:t>
      </w:r>
      <w:r w:rsidRPr="00C16591">
        <w:rPr>
          <w:color w:val="000000"/>
          <w:sz w:val="28"/>
          <w:szCs w:val="28"/>
        </w:rPr>
        <w:t>просто помощник</w:t>
      </w:r>
      <w:r w:rsidR="00FB3C06" w:rsidRPr="00C16591">
        <w:rPr>
          <w:color w:val="000000"/>
          <w:sz w:val="28"/>
          <w:szCs w:val="28"/>
        </w:rPr>
        <w:t>ом</w:t>
      </w:r>
      <w:r w:rsidR="00C62210" w:rsidRPr="00C16591">
        <w:rPr>
          <w:color w:val="000000"/>
          <w:sz w:val="28"/>
          <w:szCs w:val="28"/>
        </w:rPr>
        <w:t xml:space="preserve"> </w:t>
      </w:r>
      <w:r w:rsidRPr="00C16591">
        <w:rPr>
          <w:color w:val="000000"/>
          <w:sz w:val="28"/>
          <w:szCs w:val="28"/>
        </w:rPr>
        <w:t>вра</w:t>
      </w:r>
      <w:r w:rsidR="00FB3C06" w:rsidRPr="00C16591">
        <w:rPr>
          <w:color w:val="000000"/>
          <w:sz w:val="28"/>
          <w:szCs w:val="28"/>
        </w:rPr>
        <w:t>ча, механически выполняя его назначения.</w:t>
      </w:r>
      <w:r w:rsidRPr="00C16591">
        <w:rPr>
          <w:color w:val="000000"/>
          <w:sz w:val="28"/>
          <w:szCs w:val="28"/>
        </w:rPr>
        <w:t xml:space="preserve"> </w:t>
      </w:r>
      <w:r w:rsidR="00FB3C06" w:rsidRPr="00C16591">
        <w:rPr>
          <w:color w:val="000000"/>
          <w:sz w:val="28"/>
          <w:szCs w:val="28"/>
        </w:rPr>
        <w:t>Высококвалифицированная практикующая сестра должна иметь достаточно знаний и навыков, а также уверенности, чтобы планировать, осуществлять и оценивать уход, отвечающий потребностям отдельного пациента.</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 xml:space="preserve">Данная работа содержит анализ основных показателей деятельности за последний год работы в отделении анестезиологии-реанимации </w:t>
      </w:r>
      <w:r w:rsidR="00C62210" w:rsidRPr="00C16591">
        <w:rPr>
          <w:color w:val="000000"/>
          <w:sz w:val="28"/>
          <w:szCs w:val="28"/>
        </w:rPr>
        <w:t>№2</w:t>
      </w:r>
      <w:r w:rsidRPr="00C16591">
        <w:rPr>
          <w:color w:val="000000"/>
          <w:sz w:val="28"/>
          <w:szCs w:val="28"/>
        </w:rPr>
        <w:t xml:space="preserve">. </w:t>
      </w:r>
      <w:r w:rsidR="000D301D" w:rsidRPr="00C16591">
        <w:rPr>
          <w:color w:val="000000"/>
          <w:sz w:val="28"/>
          <w:szCs w:val="28"/>
        </w:rPr>
        <w:t>О</w:t>
      </w:r>
      <w:r w:rsidR="00251DD7" w:rsidRPr="00C16591">
        <w:rPr>
          <w:color w:val="000000"/>
          <w:sz w:val="28"/>
          <w:szCs w:val="28"/>
        </w:rPr>
        <w:t>собое внимание уделено послеоперационному</w:t>
      </w:r>
      <w:r w:rsidR="00F63C05" w:rsidRPr="00C16591">
        <w:rPr>
          <w:color w:val="000000"/>
          <w:sz w:val="28"/>
          <w:szCs w:val="28"/>
        </w:rPr>
        <w:t xml:space="preserve"> ведению</w:t>
      </w:r>
      <w:r w:rsidRPr="00C16591">
        <w:rPr>
          <w:color w:val="000000"/>
          <w:sz w:val="28"/>
          <w:szCs w:val="28"/>
        </w:rPr>
        <w:t xml:space="preserve"> больных с различной хирургической патологией.</w:t>
      </w:r>
    </w:p>
    <w:p w:rsidR="00FB3C06" w:rsidRPr="00C16591" w:rsidRDefault="00FB3C06" w:rsidP="00C62210">
      <w:pPr>
        <w:shd w:val="clear" w:color="auto" w:fill="FFFFFF"/>
        <w:spacing w:line="360" w:lineRule="auto"/>
        <w:ind w:firstLine="709"/>
        <w:jc w:val="both"/>
        <w:rPr>
          <w:color w:val="000000"/>
          <w:sz w:val="28"/>
          <w:szCs w:val="28"/>
        </w:rPr>
      </w:pPr>
      <w:r w:rsidRPr="00C16591">
        <w:rPr>
          <w:b/>
          <w:color w:val="000000"/>
          <w:sz w:val="28"/>
          <w:szCs w:val="28"/>
        </w:rPr>
        <w:t>Структура аттестационной работы</w:t>
      </w:r>
      <w:r w:rsidR="0050049F" w:rsidRPr="00C16591">
        <w:rPr>
          <w:b/>
          <w:color w:val="000000"/>
          <w:sz w:val="28"/>
          <w:szCs w:val="28"/>
        </w:rPr>
        <w:t xml:space="preserve"> </w:t>
      </w:r>
      <w:r w:rsidR="0050049F" w:rsidRPr="00C16591">
        <w:rPr>
          <w:color w:val="000000"/>
          <w:sz w:val="28"/>
          <w:szCs w:val="28"/>
        </w:rPr>
        <w:t>состоит</w:t>
      </w:r>
      <w:r w:rsidR="00C62210" w:rsidRPr="00C16591">
        <w:rPr>
          <w:color w:val="000000"/>
          <w:sz w:val="28"/>
          <w:szCs w:val="28"/>
        </w:rPr>
        <w:t xml:space="preserve"> </w:t>
      </w:r>
      <w:r w:rsidR="0050049F" w:rsidRPr="00C16591">
        <w:rPr>
          <w:color w:val="000000"/>
          <w:sz w:val="28"/>
          <w:szCs w:val="28"/>
        </w:rPr>
        <w:t xml:space="preserve">из </w:t>
      </w:r>
      <w:r w:rsidRPr="00C16591">
        <w:rPr>
          <w:color w:val="000000"/>
          <w:sz w:val="28"/>
          <w:szCs w:val="28"/>
        </w:rPr>
        <w:t>введе</w:t>
      </w:r>
      <w:r w:rsidR="0050049F" w:rsidRPr="00C16591">
        <w:rPr>
          <w:color w:val="000000"/>
          <w:sz w:val="28"/>
          <w:szCs w:val="28"/>
        </w:rPr>
        <w:t>ния</w:t>
      </w:r>
      <w:r w:rsidRPr="00C16591">
        <w:rPr>
          <w:color w:val="000000"/>
          <w:sz w:val="28"/>
          <w:szCs w:val="28"/>
        </w:rPr>
        <w:t>, отчет</w:t>
      </w:r>
      <w:r w:rsidR="0050049F" w:rsidRPr="00C16591">
        <w:rPr>
          <w:color w:val="000000"/>
          <w:sz w:val="28"/>
          <w:szCs w:val="28"/>
        </w:rPr>
        <w:t>а</w:t>
      </w:r>
      <w:r w:rsidRPr="00C16591">
        <w:rPr>
          <w:color w:val="000000"/>
          <w:sz w:val="28"/>
          <w:szCs w:val="28"/>
        </w:rPr>
        <w:t xml:space="preserve"> о деятельно</w:t>
      </w:r>
      <w:r w:rsidR="00251DD7" w:rsidRPr="00C16591">
        <w:rPr>
          <w:color w:val="000000"/>
          <w:sz w:val="28"/>
          <w:szCs w:val="28"/>
        </w:rPr>
        <w:t>сти, выводов</w:t>
      </w:r>
      <w:r w:rsidRPr="00C16591">
        <w:rPr>
          <w:color w:val="000000"/>
          <w:sz w:val="28"/>
          <w:szCs w:val="28"/>
        </w:rPr>
        <w:t xml:space="preserve"> и задач</w:t>
      </w:r>
      <w:r w:rsidR="00251DD7" w:rsidRPr="00C16591">
        <w:rPr>
          <w:color w:val="000000"/>
          <w:sz w:val="28"/>
          <w:szCs w:val="28"/>
        </w:rPr>
        <w:t>, заключения</w:t>
      </w:r>
      <w:r w:rsidR="00F63C05" w:rsidRPr="00C16591">
        <w:rPr>
          <w:color w:val="000000"/>
          <w:sz w:val="28"/>
          <w:szCs w:val="28"/>
        </w:rPr>
        <w:t>, спис</w:t>
      </w:r>
      <w:r w:rsidRPr="00C16591">
        <w:rPr>
          <w:color w:val="000000"/>
          <w:sz w:val="28"/>
          <w:szCs w:val="28"/>
        </w:rPr>
        <w:t>к</w:t>
      </w:r>
      <w:r w:rsidR="00251DD7" w:rsidRPr="00C16591">
        <w:rPr>
          <w:color w:val="000000"/>
          <w:sz w:val="28"/>
          <w:szCs w:val="28"/>
        </w:rPr>
        <w:t>а</w:t>
      </w:r>
      <w:r w:rsidRPr="00C16591">
        <w:rPr>
          <w:color w:val="000000"/>
          <w:sz w:val="28"/>
          <w:szCs w:val="28"/>
        </w:rPr>
        <w:t xml:space="preserve"> литературы</w:t>
      </w:r>
      <w:r w:rsidR="00251DD7" w:rsidRPr="00C16591">
        <w:rPr>
          <w:color w:val="000000"/>
          <w:sz w:val="28"/>
          <w:szCs w:val="28"/>
        </w:rPr>
        <w:t>,</w:t>
      </w:r>
      <w:r w:rsidR="00C62210" w:rsidRPr="00C16591">
        <w:rPr>
          <w:color w:val="000000"/>
          <w:sz w:val="28"/>
          <w:szCs w:val="28"/>
        </w:rPr>
        <w:t xml:space="preserve"> </w:t>
      </w:r>
      <w:r w:rsidRPr="00C16591">
        <w:rPr>
          <w:color w:val="000000"/>
          <w:sz w:val="28"/>
          <w:szCs w:val="28"/>
        </w:rPr>
        <w:t>приложе</w:t>
      </w:r>
      <w:r w:rsidR="00251DD7" w:rsidRPr="00C16591">
        <w:rPr>
          <w:color w:val="000000"/>
          <w:sz w:val="28"/>
          <w:szCs w:val="28"/>
        </w:rPr>
        <w:t>ний</w:t>
      </w:r>
      <w:r w:rsidR="00C62210" w:rsidRPr="00C16591">
        <w:rPr>
          <w:color w:val="000000"/>
          <w:sz w:val="28"/>
          <w:szCs w:val="28"/>
        </w:rPr>
        <w:t>,</w:t>
      </w:r>
      <w:r w:rsidR="000D301D" w:rsidRPr="00C16591">
        <w:rPr>
          <w:color w:val="000000"/>
          <w:sz w:val="28"/>
          <w:szCs w:val="28"/>
        </w:rPr>
        <w:t xml:space="preserve"> а также содержит</w:t>
      </w:r>
      <w:r w:rsidR="00EC4ABB" w:rsidRPr="00C16591">
        <w:rPr>
          <w:color w:val="000000"/>
          <w:sz w:val="28"/>
          <w:szCs w:val="28"/>
        </w:rPr>
        <w:t xml:space="preserve"> 12 таблиц и 38</w:t>
      </w:r>
      <w:r w:rsidR="00251DD7" w:rsidRPr="00C16591">
        <w:rPr>
          <w:color w:val="000000"/>
          <w:sz w:val="28"/>
          <w:szCs w:val="28"/>
        </w:rPr>
        <w:t xml:space="preserve"> ри</w:t>
      </w:r>
      <w:r w:rsidR="00EC4ABB" w:rsidRPr="00C16591">
        <w:rPr>
          <w:color w:val="000000"/>
          <w:sz w:val="28"/>
          <w:szCs w:val="28"/>
        </w:rPr>
        <w:t>сунков</w:t>
      </w:r>
      <w:r w:rsidR="00251DD7" w:rsidRPr="00C16591">
        <w:rPr>
          <w:color w:val="000000"/>
          <w:sz w:val="28"/>
          <w:szCs w:val="28"/>
        </w:rPr>
        <w:t>.</w:t>
      </w:r>
    </w:p>
    <w:p w:rsidR="00D91671" w:rsidRPr="00C16591" w:rsidRDefault="00D91671" w:rsidP="00C62210">
      <w:pPr>
        <w:spacing w:line="360" w:lineRule="auto"/>
        <w:ind w:firstLine="709"/>
        <w:jc w:val="both"/>
        <w:rPr>
          <w:color w:val="000000"/>
          <w:sz w:val="28"/>
          <w:szCs w:val="28"/>
        </w:rPr>
      </w:pPr>
    </w:p>
    <w:p w:rsidR="00D91671" w:rsidRPr="00C16591" w:rsidRDefault="00D91671" w:rsidP="00C62210">
      <w:pPr>
        <w:spacing w:line="360" w:lineRule="auto"/>
        <w:ind w:firstLine="709"/>
        <w:jc w:val="both"/>
        <w:rPr>
          <w:color w:val="000000"/>
          <w:sz w:val="28"/>
          <w:szCs w:val="28"/>
        </w:rPr>
      </w:pPr>
    </w:p>
    <w:p w:rsidR="00E72804" w:rsidRPr="00C16591" w:rsidRDefault="00C62210" w:rsidP="00C62210">
      <w:pPr>
        <w:spacing w:line="360" w:lineRule="auto"/>
        <w:ind w:firstLine="709"/>
        <w:jc w:val="both"/>
        <w:rPr>
          <w:b/>
          <w:color w:val="000000"/>
          <w:sz w:val="28"/>
          <w:szCs w:val="28"/>
        </w:rPr>
      </w:pPr>
      <w:r w:rsidRPr="00C16591">
        <w:rPr>
          <w:b/>
          <w:color w:val="000000"/>
          <w:sz w:val="28"/>
          <w:szCs w:val="28"/>
        </w:rPr>
        <w:br w:type="page"/>
      </w:r>
      <w:r w:rsidR="00E72804" w:rsidRPr="00C16591">
        <w:rPr>
          <w:b/>
          <w:color w:val="000000"/>
          <w:sz w:val="28"/>
          <w:szCs w:val="28"/>
        </w:rPr>
        <w:t xml:space="preserve">Характеристика отделения анестезиологии и реанимации </w:t>
      </w:r>
      <w:r w:rsidRPr="00C16591">
        <w:rPr>
          <w:b/>
          <w:color w:val="000000"/>
          <w:sz w:val="28"/>
          <w:szCs w:val="28"/>
        </w:rPr>
        <w:t>№2</w:t>
      </w:r>
    </w:p>
    <w:p w:rsidR="00C62210" w:rsidRPr="00C16591" w:rsidRDefault="00C62210" w:rsidP="00C62210">
      <w:pPr>
        <w:spacing w:line="360" w:lineRule="auto"/>
        <w:ind w:firstLine="709"/>
        <w:jc w:val="both"/>
        <w:rPr>
          <w:color w:val="000000"/>
          <w:sz w:val="28"/>
          <w:szCs w:val="28"/>
        </w:rPr>
      </w:pPr>
    </w:p>
    <w:p w:rsidR="00D91671" w:rsidRPr="00C16591" w:rsidRDefault="00D91671" w:rsidP="00C62210">
      <w:pPr>
        <w:spacing w:line="360" w:lineRule="auto"/>
        <w:ind w:firstLine="709"/>
        <w:jc w:val="both"/>
        <w:rPr>
          <w:color w:val="000000"/>
          <w:sz w:val="28"/>
          <w:szCs w:val="28"/>
        </w:rPr>
      </w:pPr>
      <w:r w:rsidRPr="00C16591">
        <w:rPr>
          <w:color w:val="000000"/>
          <w:sz w:val="28"/>
          <w:szCs w:val="28"/>
        </w:rPr>
        <w:t xml:space="preserve">Отделение анестезиологии и реанимации </w:t>
      </w:r>
      <w:r w:rsidR="00C62210" w:rsidRPr="00C16591">
        <w:rPr>
          <w:color w:val="000000"/>
          <w:sz w:val="28"/>
          <w:szCs w:val="28"/>
        </w:rPr>
        <w:t>№2</w:t>
      </w:r>
      <w:r w:rsidRPr="00C16591">
        <w:rPr>
          <w:color w:val="000000"/>
          <w:sz w:val="28"/>
          <w:szCs w:val="28"/>
        </w:rPr>
        <w:t xml:space="preserve"> образовано в январе 1992 года на основании приказа по Респуб</w:t>
      </w:r>
      <w:r w:rsidR="003B1C93" w:rsidRPr="00C16591">
        <w:rPr>
          <w:color w:val="000000"/>
          <w:sz w:val="28"/>
          <w:szCs w:val="28"/>
        </w:rPr>
        <w:t xml:space="preserve">ликанской больнице </w:t>
      </w:r>
      <w:r w:rsidR="00C62210" w:rsidRPr="00C16591">
        <w:rPr>
          <w:color w:val="000000"/>
          <w:sz w:val="28"/>
          <w:szCs w:val="28"/>
        </w:rPr>
        <w:t>№7</w:t>
      </w:r>
      <w:r w:rsidR="003B1C93" w:rsidRPr="00C16591">
        <w:rPr>
          <w:color w:val="000000"/>
          <w:sz w:val="28"/>
          <w:szCs w:val="28"/>
        </w:rPr>
        <w:t>3а от 18.06.</w:t>
      </w:r>
      <w:r w:rsidRPr="00C16591">
        <w:rPr>
          <w:color w:val="000000"/>
          <w:sz w:val="28"/>
          <w:szCs w:val="28"/>
        </w:rPr>
        <w:t>1991 года. Отделение рассчитано на 6 коек. Основными задачами являются осуществление комплекса мероприятий по восстановлению и поддержанию жизненно-важных функций организма, возникших вследствие заболеваний, травмы, оперативного вмешательства и других причин: острая сердечная недостаточность, расстройство дыхания, тяжелые отравления, шок и другие расстройства функций жизненно-важных органов и систем организма человека.</w:t>
      </w:r>
    </w:p>
    <w:p w:rsidR="00C62210" w:rsidRPr="00C16591" w:rsidRDefault="00D91671" w:rsidP="00C62210">
      <w:pPr>
        <w:spacing w:line="360" w:lineRule="auto"/>
        <w:ind w:firstLine="709"/>
        <w:jc w:val="both"/>
        <w:rPr>
          <w:color w:val="000000"/>
          <w:sz w:val="28"/>
          <w:szCs w:val="28"/>
        </w:rPr>
      </w:pPr>
      <w:r w:rsidRPr="00C16591">
        <w:rPr>
          <w:color w:val="000000"/>
          <w:sz w:val="28"/>
          <w:szCs w:val="28"/>
        </w:rPr>
        <w:t>Палата интенсивной терапии и реанимации оснащена современным оборудованием и аппаратурой:</w:t>
      </w:r>
    </w:p>
    <w:p w:rsidR="00C62210" w:rsidRPr="00C16591" w:rsidRDefault="00D91671" w:rsidP="00B652EF">
      <w:pPr>
        <w:numPr>
          <w:ilvl w:val="0"/>
          <w:numId w:val="33"/>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электрокардиограф «Аксион»</w:t>
      </w:r>
      <w:r w:rsidR="00F078A7" w:rsidRPr="00C16591">
        <w:rPr>
          <w:color w:val="000000"/>
          <w:sz w:val="28"/>
          <w:szCs w:val="28"/>
        </w:rPr>
        <w:t>;</w:t>
      </w:r>
    </w:p>
    <w:p w:rsidR="00C62210" w:rsidRPr="00C16591" w:rsidRDefault="00D91671" w:rsidP="00B652EF">
      <w:pPr>
        <w:numPr>
          <w:ilvl w:val="0"/>
          <w:numId w:val="33"/>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 xml:space="preserve">кардиомонитор </w:t>
      </w:r>
      <w:r w:rsidRPr="00C16591">
        <w:rPr>
          <w:color w:val="000000"/>
          <w:sz w:val="28"/>
          <w:szCs w:val="28"/>
          <w:lang w:val="en-US"/>
        </w:rPr>
        <w:t>Life Scope 8</w:t>
      </w:r>
      <w:r w:rsidR="00F078A7" w:rsidRPr="00C16591">
        <w:rPr>
          <w:color w:val="000000"/>
          <w:sz w:val="28"/>
          <w:szCs w:val="28"/>
        </w:rPr>
        <w:t>;</w:t>
      </w:r>
    </w:p>
    <w:p w:rsidR="00C62210" w:rsidRPr="00C16591" w:rsidRDefault="00F078A7" w:rsidP="00B652EF">
      <w:pPr>
        <w:numPr>
          <w:ilvl w:val="0"/>
          <w:numId w:val="33"/>
        </w:numPr>
        <w:tabs>
          <w:tab w:val="clear" w:pos="1166"/>
          <w:tab w:val="num" w:pos="0"/>
          <w:tab w:val="left" w:pos="540"/>
        </w:tabs>
        <w:spacing w:line="360" w:lineRule="auto"/>
        <w:ind w:left="0" w:firstLine="709"/>
        <w:jc w:val="both"/>
        <w:rPr>
          <w:color w:val="000000"/>
          <w:sz w:val="28"/>
          <w:szCs w:val="28"/>
          <w:lang w:val="en-US"/>
        </w:rPr>
      </w:pPr>
      <w:r w:rsidRPr="00C16591">
        <w:rPr>
          <w:color w:val="000000"/>
          <w:sz w:val="28"/>
          <w:szCs w:val="28"/>
        </w:rPr>
        <w:t>кардиомонитор</w:t>
      </w:r>
      <w:r w:rsidRPr="00C16591">
        <w:rPr>
          <w:color w:val="000000"/>
          <w:sz w:val="28"/>
          <w:szCs w:val="28"/>
          <w:lang w:val="en-US"/>
        </w:rPr>
        <w:t xml:space="preserve"> Inno Care – T MONITOR IMM – 5. INNOMED;</w:t>
      </w:r>
    </w:p>
    <w:p w:rsidR="00C62210" w:rsidRPr="00C16591" w:rsidRDefault="00D91671" w:rsidP="00B652EF">
      <w:pPr>
        <w:numPr>
          <w:ilvl w:val="0"/>
          <w:numId w:val="33"/>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аппараты для дозированного внутривенного введения лекарственных средств – инфузаматы «</w:t>
      </w:r>
      <w:r w:rsidR="00F078A7" w:rsidRPr="00C16591">
        <w:rPr>
          <w:color w:val="000000"/>
          <w:sz w:val="28"/>
          <w:szCs w:val="28"/>
          <w:lang w:val="en-US"/>
        </w:rPr>
        <w:t>PUMP</w:t>
      </w:r>
      <w:r w:rsidR="00F078A7" w:rsidRPr="00C16591">
        <w:rPr>
          <w:color w:val="000000"/>
          <w:sz w:val="28"/>
          <w:szCs w:val="28"/>
        </w:rPr>
        <w:t xml:space="preserve"> </w:t>
      </w:r>
      <w:r w:rsidRPr="00C16591">
        <w:rPr>
          <w:color w:val="000000"/>
          <w:sz w:val="28"/>
          <w:szCs w:val="28"/>
          <w:lang w:val="en-US"/>
        </w:rPr>
        <w:t>WZ</w:t>
      </w:r>
      <w:r w:rsidRPr="00C16591">
        <w:rPr>
          <w:color w:val="000000"/>
          <w:sz w:val="28"/>
          <w:szCs w:val="28"/>
        </w:rPr>
        <w:t xml:space="preserve"> – 50</w:t>
      </w:r>
      <w:r w:rsidRPr="00C16591">
        <w:rPr>
          <w:color w:val="000000"/>
          <w:sz w:val="28"/>
          <w:szCs w:val="28"/>
          <w:lang w:val="en-US"/>
        </w:rPr>
        <w:t>C</w:t>
      </w:r>
      <w:r w:rsidRPr="00C16591">
        <w:rPr>
          <w:color w:val="000000"/>
          <w:sz w:val="28"/>
          <w:szCs w:val="28"/>
        </w:rPr>
        <w:t>6</w:t>
      </w:r>
      <w:r w:rsidRPr="00C16591">
        <w:rPr>
          <w:color w:val="000000"/>
          <w:sz w:val="28"/>
          <w:szCs w:val="28"/>
          <w:lang w:val="en-US"/>
        </w:rPr>
        <w:t>T</w:t>
      </w:r>
      <w:r w:rsidRPr="00C16591">
        <w:rPr>
          <w:color w:val="000000"/>
          <w:sz w:val="28"/>
          <w:szCs w:val="28"/>
        </w:rPr>
        <w:t>»</w:t>
      </w:r>
      <w:r w:rsidR="00F078A7" w:rsidRPr="00C16591">
        <w:rPr>
          <w:color w:val="000000"/>
          <w:sz w:val="28"/>
          <w:szCs w:val="28"/>
        </w:rPr>
        <w:t>, «</w:t>
      </w:r>
      <w:r w:rsidR="00F078A7" w:rsidRPr="00C16591">
        <w:rPr>
          <w:color w:val="000000"/>
          <w:sz w:val="28"/>
          <w:szCs w:val="28"/>
          <w:lang w:val="en-US"/>
        </w:rPr>
        <w:t>PUMP</w:t>
      </w:r>
      <w:r w:rsidR="00F078A7" w:rsidRPr="00C16591">
        <w:rPr>
          <w:color w:val="000000"/>
          <w:sz w:val="28"/>
          <w:szCs w:val="28"/>
        </w:rPr>
        <w:t xml:space="preserve"> </w:t>
      </w:r>
      <w:r w:rsidR="00F078A7" w:rsidRPr="00C16591">
        <w:rPr>
          <w:color w:val="000000"/>
          <w:sz w:val="28"/>
          <w:szCs w:val="28"/>
          <w:lang w:val="en-US"/>
        </w:rPr>
        <w:t>WZS</w:t>
      </w:r>
      <w:r w:rsidR="00F078A7" w:rsidRPr="00C16591">
        <w:rPr>
          <w:color w:val="000000"/>
          <w:sz w:val="28"/>
          <w:szCs w:val="28"/>
        </w:rPr>
        <w:t xml:space="preserve"> – 50</w:t>
      </w:r>
      <w:r w:rsidR="00F078A7" w:rsidRPr="00C16591">
        <w:rPr>
          <w:color w:val="000000"/>
          <w:sz w:val="28"/>
          <w:szCs w:val="28"/>
          <w:lang w:val="en-US"/>
        </w:rPr>
        <w:t>F</w:t>
      </w:r>
      <w:r w:rsidR="00F078A7" w:rsidRPr="00C16591">
        <w:rPr>
          <w:color w:val="000000"/>
          <w:sz w:val="28"/>
          <w:szCs w:val="28"/>
        </w:rPr>
        <w:t>6»;</w:t>
      </w:r>
    </w:p>
    <w:p w:rsidR="00C62210" w:rsidRPr="00C16591" w:rsidRDefault="00164F7A" w:rsidP="00B652EF">
      <w:pPr>
        <w:numPr>
          <w:ilvl w:val="0"/>
          <w:numId w:val="33"/>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 xml:space="preserve">небулайзер-ингалятор </w:t>
      </w:r>
      <w:r w:rsidR="00C62210" w:rsidRPr="00C16591">
        <w:rPr>
          <w:color w:val="000000"/>
          <w:sz w:val="28"/>
          <w:szCs w:val="28"/>
        </w:rPr>
        <w:t xml:space="preserve">– </w:t>
      </w:r>
      <w:r w:rsidRPr="00C16591">
        <w:rPr>
          <w:color w:val="000000"/>
          <w:sz w:val="28"/>
          <w:szCs w:val="28"/>
          <w:lang w:val="en-US"/>
        </w:rPr>
        <w:t>BOREAL</w:t>
      </w:r>
      <w:r w:rsidRPr="00C16591">
        <w:rPr>
          <w:color w:val="000000"/>
          <w:sz w:val="28"/>
          <w:szCs w:val="28"/>
        </w:rPr>
        <w:t>-</w:t>
      </w:r>
      <w:r w:rsidRPr="00C16591">
        <w:rPr>
          <w:color w:val="000000"/>
          <w:sz w:val="28"/>
          <w:szCs w:val="28"/>
          <w:lang w:val="en-US"/>
        </w:rPr>
        <w:t>F</w:t>
      </w:r>
      <w:r w:rsidRPr="00C16591">
        <w:rPr>
          <w:color w:val="000000"/>
          <w:sz w:val="28"/>
          <w:szCs w:val="28"/>
        </w:rPr>
        <w:t xml:space="preserve"> 400</w:t>
      </w:r>
    </w:p>
    <w:p w:rsidR="00C62210" w:rsidRPr="00C16591" w:rsidRDefault="00D91671" w:rsidP="00B652EF">
      <w:pPr>
        <w:numPr>
          <w:ilvl w:val="0"/>
          <w:numId w:val="33"/>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аппараты для ИВЛ: «Эвита 2», «</w:t>
      </w:r>
      <w:r w:rsidRPr="00C16591">
        <w:rPr>
          <w:color w:val="000000"/>
          <w:sz w:val="28"/>
          <w:szCs w:val="28"/>
          <w:lang w:val="en-US"/>
        </w:rPr>
        <w:t>Tbird</w:t>
      </w:r>
      <w:r w:rsidRPr="00C16591">
        <w:rPr>
          <w:color w:val="000000"/>
          <w:sz w:val="28"/>
          <w:szCs w:val="28"/>
        </w:rPr>
        <w:t>»</w:t>
      </w:r>
      <w:r w:rsidR="00F078A7" w:rsidRPr="00C16591">
        <w:rPr>
          <w:color w:val="000000"/>
          <w:sz w:val="28"/>
          <w:szCs w:val="28"/>
        </w:rPr>
        <w:t>, «</w:t>
      </w:r>
      <w:r w:rsidR="00164F7A" w:rsidRPr="00C16591">
        <w:rPr>
          <w:color w:val="000000"/>
          <w:sz w:val="28"/>
          <w:szCs w:val="28"/>
          <w:lang w:val="en-US"/>
        </w:rPr>
        <w:t>CHIROLOG</w:t>
      </w:r>
      <w:r w:rsidR="00164F7A" w:rsidRPr="00C16591">
        <w:rPr>
          <w:color w:val="000000"/>
          <w:sz w:val="28"/>
          <w:szCs w:val="28"/>
        </w:rPr>
        <w:t xml:space="preserve"> </w:t>
      </w:r>
      <w:r w:rsidR="00164F7A" w:rsidRPr="00C16591">
        <w:rPr>
          <w:color w:val="000000"/>
          <w:sz w:val="28"/>
          <w:szCs w:val="28"/>
          <w:lang w:val="en-US"/>
        </w:rPr>
        <w:t>SV</w:t>
      </w:r>
      <w:r w:rsidR="00F078A7" w:rsidRPr="00C16591">
        <w:rPr>
          <w:color w:val="000000"/>
          <w:sz w:val="28"/>
          <w:szCs w:val="28"/>
        </w:rPr>
        <w:t>»;</w:t>
      </w:r>
    </w:p>
    <w:p w:rsidR="00C62210" w:rsidRPr="00C16591" w:rsidRDefault="00D91671" w:rsidP="00B652EF">
      <w:pPr>
        <w:numPr>
          <w:ilvl w:val="0"/>
          <w:numId w:val="33"/>
        </w:numPr>
        <w:tabs>
          <w:tab w:val="clear" w:pos="1166"/>
          <w:tab w:val="num" w:pos="0"/>
          <w:tab w:val="left" w:pos="540"/>
        </w:tabs>
        <w:spacing w:line="360" w:lineRule="auto"/>
        <w:ind w:left="0" w:firstLine="709"/>
        <w:jc w:val="both"/>
        <w:rPr>
          <w:color w:val="000000"/>
          <w:sz w:val="28"/>
          <w:szCs w:val="28"/>
          <w:lang w:val="en-US"/>
        </w:rPr>
      </w:pPr>
      <w:r w:rsidRPr="00C16591">
        <w:rPr>
          <w:color w:val="000000"/>
          <w:sz w:val="28"/>
          <w:szCs w:val="28"/>
        </w:rPr>
        <w:t>дефибриллятор</w:t>
      </w:r>
      <w:r w:rsidRPr="00C16591">
        <w:rPr>
          <w:color w:val="000000"/>
          <w:sz w:val="28"/>
          <w:szCs w:val="28"/>
          <w:lang w:val="en-US"/>
        </w:rPr>
        <w:t xml:space="preserve"> «</w:t>
      </w:r>
      <w:r w:rsidR="00F078A7" w:rsidRPr="00C16591">
        <w:rPr>
          <w:color w:val="000000"/>
          <w:sz w:val="28"/>
          <w:szCs w:val="28"/>
          <w:lang w:val="en-US"/>
        </w:rPr>
        <w:t xml:space="preserve">CARDIOLIFF NIHON KONDEN Acti Biphasic </w:t>
      </w:r>
      <w:r w:rsidRPr="00C16591">
        <w:rPr>
          <w:color w:val="000000"/>
          <w:sz w:val="28"/>
          <w:szCs w:val="28"/>
        </w:rPr>
        <w:t>ТЕС</w:t>
      </w:r>
      <w:r w:rsidRPr="00C16591">
        <w:rPr>
          <w:color w:val="000000"/>
          <w:sz w:val="28"/>
          <w:szCs w:val="28"/>
          <w:lang w:val="en-US"/>
        </w:rPr>
        <w:t xml:space="preserve"> – 7721</w:t>
      </w:r>
      <w:r w:rsidRPr="00C16591">
        <w:rPr>
          <w:color w:val="000000"/>
          <w:sz w:val="28"/>
          <w:szCs w:val="28"/>
        </w:rPr>
        <w:t>К</w:t>
      </w:r>
      <w:r w:rsidRPr="00C16591">
        <w:rPr>
          <w:color w:val="000000"/>
          <w:sz w:val="28"/>
          <w:szCs w:val="28"/>
          <w:lang w:val="en-US"/>
        </w:rPr>
        <w:t>»</w:t>
      </w:r>
      <w:r w:rsidR="00F078A7" w:rsidRPr="00C16591">
        <w:rPr>
          <w:color w:val="000000"/>
          <w:sz w:val="28"/>
          <w:szCs w:val="28"/>
          <w:lang w:val="en-US"/>
        </w:rPr>
        <w:t>;</w:t>
      </w:r>
    </w:p>
    <w:p w:rsidR="00C62210" w:rsidRPr="00C16591" w:rsidRDefault="00556394" w:rsidP="00B652EF">
      <w:pPr>
        <w:numPr>
          <w:ilvl w:val="0"/>
          <w:numId w:val="33"/>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а</w:t>
      </w:r>
      <w:r w:rsidR="00164F7A" w:rsidRPr="00C16591">
        <w:rPr>
          <w:color w:val="000000"/>
          <w:sz w:val="28"/>
          <w:szCs w:val="28"/>
        </w:rPr>
        <w:t>ппарат для проведения плазмафереза «</w:t>
      </w:r>
      <w:r w:rsidR="00164F7A" w:rsidRPr="00C16591">
        <w:rPr>
          <w:color w:val="000000"/>
          <w:sz w:val="28"/>
          <w:szCs w:val="28"/>
          <w:lang w:val="en-US"/>
        </w:rPr>
        <w:t>HAEMONETICS</w:t>
      </w:r>
      <w:r w:rsidR="00164F7A" w:rsidRPr="00C16591">
        <w:rPr>
          <w:color w:val="000000"/>
          <w:sz w:val="28"/>
          <w:szCs w:val="28"/>
        </w:rPr>
        <w:t>»</w:t>
      </w:r>
      <w:r w:rsidR="004602BC" w:rsidRPr="00C16591">
        <w:rPr>
          <w:color w:val="000000"/>
          <w:sz w:val="28"/>
          <w:szCs w:val="28"/>
        </w:rPr>
        <w:t>;</w:t>
      </w:r>
    </w:p>
    <w:p w:rsidR="00C62210" w:rsidRPr="00C16591" w:rsidRDefault="00F078A7" w:rsidP="00B652EF">
      <w:pPr>
        <w:numPr>
          <w:ilvl w:val="0"/>
          <w:numId w:val="33"/>
        </w:numPr>
        <w:tabs>
          <w:tab w:val="clear" w:pos="1166"/>
          <w:tab w:val="num" w:pos="0"/>
          <w:tab w:val="left" w:pos="540"/>
        </w:tabs>
        <w:spacing w:line="360" w:lineRule="auto"/>
        <w:ind w:left="0" w:firstLine="709"/>
        <w:jc w:val="both"/>
        <w:rPr>
          <w:color w:val="000000"/>
          <w:sz w:val="28"/>
          <w:szCs w:val="28"/>
          <w:lang w:val="en-US"/>
        </w:rPr>
      </w:pPr>
      <w:r w:rsidRPr="00C16591">
        <w:rPr>
          <w:color w:val="000000"/>
          <w:sz w:val="28"/>
          <w:szCs w:val="28"/>
        </w:rPr>
        <w:t>матрац</w:t>
      </w:r>
      <w:r w:rsidR="00D91671" w:rsidRPr="00C16591">
        <w:rPr>
          <w:color w:val="000000"/>
          <w:sz w:val="28"/>
          <w:szCs w:val="28"/>
        </w:rPr>
        <w:t xml:space="preserve"> </w:t>
      </w:r>
      <w:r w:rsidRPr="00C16591">
        <w:rPr>
          <w:color w:val="000000"/>
          <w:sz w:val="28"/>
          <w:szCs w:val="28"/>
        </w:rPr>
        <w:t>противопролежневый «Easy Air»;</w:t>
      </w:r>
    </w:p>
    <w:p w:rsidR="00C62210" w:rsidRPr="00C16591" w:rsidRDefault="00164F7A" w:rsidP="00B652EF">
      <w:pPr>
        <w:numPr>
          <w:ilvl w:val="0"/>
          <w:numId w:val="33"/>
        </w:numPr>
        <w:tabs>
          <w:tab w:val="clear" w:pos="1166"/>
          <w:tab w:val="num" w:pos="0"/>
          <w:tab w:val="left" w:pos="540"/>
        </w:tabs>
        <w:spacing w:line="360" w:lineRule="auto"/>
        <w:ind w:left="0" w:firstLine="709"/>
        <w:jc w:val="both"/>
        <w:rPr>
          <w:color w:val="000000"/>
          <w:sz w:val="28"/>
          <w:szCs w:val="28"/>
          <w:lang w:val="en-US"/>
        </w:rPr>
      </w:pPr>
      <w:r w:rsidRPr="00C16591">
        <w:rPr>
          <w:color w:val="000000"/>
          <w:sz w:val="28"/>
          <w:szCs w:val="28"/>
        </w:rPr>
        <w:t>лампы-рецеркуляторы «</w:t>
      </w:r>
      <w:r w:rsidRPr="00C16591">
        <w:rPr>
          <w:color w:val="000000"/>
          <w:sz w:val="28"/>
          <w:szCs w:val="28"/>
          <w:lang w:val="en-US"/>
        </w:rPr>
        <w:t>PHILIPS</w:t>
      </w:r>
      <w:r w:rsidRPr="00C16591">
        <w:rPr>
          <w:color w:val="000000"/>
          <w:sz w:val="28"/>
          <w:szCs w:val="28"/>
        </w:rPr>
        <w:t xml:space="preserve"> </w:t>
      </w:r>
      <w:r w:rsidR="00C62210" w:rsidRPr="00C16591">
        <w:rPr>
          <w:color w:val="000000"/>
          <w:sz w:val="28"/>
          <w:szCs w:val="28"/>
        </w:rPr>
        <w:t xml:space="preserve">– </w:t>
      </w:r>
      <w:r w:rsidRPr="00C16591">
        <w:rPr>
          <w:color w:val="000000"/>
          <w:sz w:val="28"/>
          <w:szCs w:val="28"/>
          <w:lang w:val="en-US"/>
        </w:rPr>
        <w:t>THV</w:t>
      </w:r>
      <w:r w:rsidRPr="00C16591">
        <w:rPr>
          <w:color w:val="000000"/>
          <w:sz w:val="28"/>
          <w:szCs w:val="28"/>
        </w:rPr>
        <w:t>»</w:t>
      </w:r>
    </w:p>
    <w:p w:rsidR="00C62210" w:rsidRPr="00C16591" w:rsidRDefault="00D91671" w:rsidP="00B652EF">
      <w:pPr>
        <w:numPr>
          <w:ilvl w:val="0"/>
          <w:numId w:val="33"/>
        </w:numPr>
        <w:tabs>
          <w:tab w:val="clear" w:pos="1166"/>
          <w:tab w:val="num" w:pos="0"/>
          <w:tab w:val="left" w:pos="540"/>
        </w:tabs>
        <w:spacing w:line="360" w:lineRule="auto"/>
        <w:ind w:left="0" w:firstLine="709"/>
        <w:jc w:val="both"/>
        <w:rPr>
          <w:color w:val="000000"/>
          <w:sz w:val="28"/>
          <w:szCs w:val="28"/>
          <w:lang w:val="en-US"/>
        </w:rPr>
      </w:pPr>
      <w:r w:rsidRPr="00C16591">
        <w:rPr>
          <w:color w:val="000000"/>
          <w:sz w:val="28"/>
          <w:szCs w:val="28"/>
        </w:rPr>
        <w:t>электроотсосы</w:t>
      </w:r>
      <w:r w:rsidR="00F078A7" w:rsidRPr="00C16591">
        <w:rPr>
          <w:color w:val="000000"/>
          <w:sz w:val="28"/>
          <w:szCs w:val="28"/>
        </w:rPr>
        <w:t>;</w:t>
      </w:r>
    </w:p>
    <w:p w:rsidR="00D91671" w:rsidRPr="00C16591" w:rsidRDefault="00D91671" w:rsidP="00B652EF">
      <w:pPr>
        <w:numPr>
          <w:ilvl w:val="0"/>
          <w:numId w:val="33"/>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централизованные вакуумные отсосы с дозатором</w:t>
      </w:r>
      <w:r w:rsidR="00F078A7" w:rsidRPr="00C16591">
        <w:rPr>
          <w:color w:val="000000"/>
          <w:sz w:val="28"/>
          <w:szCs w:val="28"/>
        </w:rPr>
        <w:t>.</w:t>
      </w:r>
    </w:p>
    <w:p w:rsidR="00C62210" w:rsidRPr="00C16591" w:rsidRDefault="00D91671" w:rsidP="00C62210">
      <w:pPr>
        <w:spacing w:line="360" w:lineRule="auto"/>
        <w:ind w:firstLine="709"/>
        <w:jc w:val="both"/>
        <w:rPr>
          <w:color w:val="000000"/>
          <w:sz w:val="28"/>
          <w:szCs w:val="28"/>
        </w:rPr>
      </w:pPr>
      <w:r w:rsidRPr="00C16591">
        <w:rPr>
          <w:color w:val="000000"/>
          <w:sz w:val="28"/>
          <w:szCs w:val="28"/>
        </w:rPr>
        <w:t>В палате реанимации на посту медицинской сестры находится следующая документация:</w:t>
      </w:r>
    </w:p>
    <w:p w:rsidR="00C62210" w:rsidRPr="00C16591" w:rsidRDefault="00F078A7" w:rsidP="00B652EF">
      <w:pPr>
        <w:numPr>
          <w:ilvl w:val="0"/>
          <w:numId w:val="34"/>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Ж</w:t>
      </w:r>
      <w:r w:rsidR="00D91671" w:rsidRPr="00C16591">
        <w:rPr>
          <w:color w:val="000000"/>
          <w:sz w:val="28"/>
          <w:szCs w:val="28"/>
        </w:rPr>
        <w:t>урнал регистрации операций, связанных с оборотом наркотических средств</w:t>
      </w:r>
      <w:r w:rsidRPr="00C16591">
        <w:rPr>
          <w:color w:val="000000"/>
          <w:sz w:val="28"/>
          <w:szCs w:val="28"/>
        </w:rPr>
        <w:t>;</w:t>
      </w:r>
    </w:p>
    <w:p w:rsidR="00C62210" w:rsidRPr="00C16591" w:rsidRDefault="00D45A68" w:rsidP="00B652EF">
      <w:pPr>
        <w:numPr>
          <w:ilvl w:val="0"/>
          <w:numId w:val="34"/>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Ж</w:t>
      </w:r>
      <w:r w:rsidR="00D91671" w:rsidRPr="00C16591">
        <w:rPr>
          <w:color w:val="000000"/>
          <w:sz w:val="28"/>
          <w:szCs w:val="28"/>
        </w:rPr>
        <w:t>урнал регистрации операций, связанных с оборотом психотропных средств</w:t>
      </w:r>
      <w:r w:rsidRPr="00C16591">
        <w:rPr>
          <w:color w:val="000000"/>
          <w:sz w:val="28"/>
          <w:szCs w:val="28"/>
        </w:rPr>
        <w:t>;</w:t>
      </w:r>
    </w:p>
    <w:p w:rsidR="00C62210" w:rsidRPr="00C16591" w:rsidRDefault="003B1C93" w:rsidP="00B652EF">
      <w:pPr>
        <w:numPr>
          <w:ilvl w:val="0"/>
          <w:numId w:val="34"/>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Журнал контроля температурного режима и замены хладоэлементов в термоконтейнерах для хранения наркотических средств на посту;</w:t>
      </w:r>
    </w:p>
    <w:p w:rsidR="00C62210" w:rsidRPr="00C16591" w:rsidRDefault="00D45A68" w:rsidP="00B652EF">
      <w:pPr>
        <w:numPr>
          <w:ilvl w:val="0"/>
          <w:numId w:val="34"/>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Ж</w:t>
      </w:r>
      <w:r w:rsidR="00D91671" w:rsidRPr="00C16591">
        <w:rPr>
          <w:color w:val="000000"/>
          <w:sz w:val="28"/>
          <w:szCs w:val="28"/>
        </w:rPr>
        <w:t>урнал учета этилового спирта на посту дежурной медсестры</w:t>
      </w:r>
      <w:r w:rsidRPr="00C16591">
        <w:rPr>
          <w:color w:val="000000"/>
          <w:sz w:val="28"/>
          <w:szCs w:val="28"/>
        </w:rPr>
        <w:t>;</w:t>
      </w:r>
    </w:p>
    <w:p w:rsidR="00C62210" w:rsidRPr="00C16591" w:rsidRDefault="00D45A68" w:rsidP="00B652EF">
      <w:pPr>
        <w:numPr>
          <w:ilvl w:val="0"/>
          <w:numId w:val="34"/>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Ж</w:t>
      </w:r>
      <w:r w:rsidR="00D91671" w:rsidRPr="00C16591">
        <w:rPr>
          <w:color w:val="000000"/>
          <w:sz w:val="28"/>
          <w:szCs w:val="28"/>
        </w:rPr>
        <w:t>урнал учета сильнодействующих лекарственных средств</w:t>
      </w:r>
      <w:r w:rsidRPr="00C16591">
        <w:rPr>
          <w:color w:val="000000"/>
          <w:sz w:val="28"/>
          <w:szCs w:val="28"/>
        </w:rPr>
        <w:t>;</w:t>
      </w:r>
    </w:p>
    <w:p w:rsidR="00C62210" w:rsidRPr="00C16591" w:rsidRDefault="003B1C93" w:rsidP="00B652EF">
      <w:pPr>
        <w:numPr>
          <w:ilvl w:val="0"/>
          <w:numId w:val="34"/>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Журнал предметно-количественного учета медикаментов на посту;</w:t>
      </w:r>
    </w:p>
    <w:p w:rsidR="00C62210" w:rsidRPr="00C16591" w:rsidRDefault="00D45A68" w:rsidP="00B652EF">
      <w:pPr>
        <w:numPr>
          <w:ilvl w:val="0"/>
          <w:numId w:val="34"/>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Ж</w:t>
      </w:r>
      <w:r w:rsidR="00D91671" w:rsidRPr="00C16591">
        <w:rPr>
          <w:color w:val="000000"/>
          <w:sz w:val="28"/>
          <w:szCs w:val="28"/>
        </w:rPr>
        <w:t>урнал учета переливаний плазмы</w:t>
      </w:r>
      <w:r w:rsidRPr="00C16591">
        <w:rPr>
          <w:color w:val="000000"/>
          <w:sz w:val="28"/>
          <w:szCs w:val="28"/>
        </w:rPr>
        <w:t>;</w:t>
      </w:r>
    </w:p>
    <w:p w:rsidR="00C62210" w:rsidRPr="00C16591" w:rsidRDefault="00D45A68" w:rsidP="00B652EF">
      <w:pPr>
        <w:numPr>
          <w:ilvl w:val="0"/>
          <w:numId w:val="34"/>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Ж</w:t>
      </w:r>
      <w:r w:rsidR="00D91671" w:rsidRPr="00C16591">
        <w:rPr>
          <w:color w:val="000000"/>
          <w:sz w:val="28"/>
          <w:szCs w:val="28"/>
        </w:rPr>
        <w:t>урнал учета переливаний крови и ее компонентов</w:t>
      </w:r>
      <w:r w:rsidRPr="00C16591">
        <w:rPr>
          <w:color w:val="000000"/>
          <w:sz w:val="28"/>
          <w:szCs w:val="28"/>
        </w:rPr>
        <w:t>;</w:t>
      </w:r>
    </w:p>
    <w:p w:rsidR="00C62210" w:rsidRPr="00C16591" w:rsidRDefault="00D45A68" w:rsidP="00B652EF">
      <w:pPr>
        <w:numPr>
          <w:ilvl w:val="0"/>
          <w:numId w:val="34"/>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Ж</w:t>
      </w:r>
      <w:r w:rsidR="00D91671" w:rsidRPr="00C16591">
        <w:rPr>
          <w:color w:val="000000"/>
          <w:sz w:val="28"/>
          <w:szCs w:val="28"/>
        </w:rPr>
        <w:t>урнал учета переливаний кровезаменителей</w:t>
      </w:r>
      <w:r w:rsidRPr="00C16591">
        <w:rPr>
          <w:color w:val="000000"/>
          <w:sz w:val="28"/>
          <w:szCs w:val="28"/>
        </w:rPr>
        <w:t>;</w:t>
      </w:r>
    </w:p>
    <w:p w:rsidR="00C62210" w:rsidRPr="00C16591" w:rsidRDefault="003B1C93" w:rsidP="00B652EF">
      <w:pPr>
        <w:numPr>
          <w:ilvl w:val="0"/>
          <w:numId w:val="34"/>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Журнал учета анестезий и дефибриляций;</w:t>
      </w:r>
    </w:p>
    <w:p w:rsidR="00C62210" w:rsidRPr="00C16591" w:rsidRDefault="003B1C93" w:rsidP="00B652EF">
      <w:pPr>
        <w:numPr>
          <w:ilvl w:val="0"/>
          <w:numId w:val="34"/>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Журнал учета перевязочного материала;</w:t>
      </w:r>
    </w:p>
    <w:p w:rsidR="00C62210" w:rsidRPr="00C16591" w:rsidRDefault="00D45A68" w:rsidP="00B652EF">
      <w:pPr>
        <w:numPr>
          <w:ilvl w:val="0"/>
          <w:numId w:val="34"/>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Ж</w:t>
      </w:r>
      <w:r w:rsidR="00D91671" w:rsidRPr="00C16591">
        <w:rPr>
          <w:color w:val="000000"/>
          <w:sz w:val="28"/>
          <w:szCs w:val="28"/>
        </w:rPr>
        <w:t>урнал дежурной медсестры</w:t>
      </w:r>
      <w:r w:rsidRPr="00C16591">
        <w:rPr>
          <w:color w:val="000000"/>
          <w:sz w:val="28"/>
          <w:szCs w:val="28"/>
        </w:rPr>
        <w:t>;</w:t>
      </w:r>
    </w:p>
    <w:p w:rsidR="00C62210" w:rsidRPr="00C16591" w:rsidRDefault="003B1C93" w:rsidP="00B652EF">
      <w:pPr>
        <w:numPr>
          <w:ilvl w:val="0"/>
          <w:numId w:val="34"/>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Журнал регистрации больных;</w:t>
      </w:r>
    </w:p>
    <w:p w:rsidR="00C62210" w:rsidRPr="00C16591" w:rsidRDefault="003B1C93" w:rsidP="00B652EF">
      <w:pPr>
        <w:numPr>
          <w:ilvl w:val="0"/>
          <w:numId w:val="34"/>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Журнал учёта стерильных укладок;</w:t>
      </w:r>
    </w:p>
    <w:p w:rsidR="00C62210" w:rsidRPr="00C16591" w:rsidRDefault="003B1C93" w:rsidP="00B652EF">
      <w:pPr>
        <w:numPr>
          <w:ilvl w:val="0"/>
          <w:numId w:val="34"/>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 xml:space="preserve">Журнал </w:t>
      </w:r>
      <w:r w:rsidR="00D91671" w:rsidRPr="00C16591">
        <w:rPr>
          <w:color w:val="000000"/>
          <w:sz w:val="28"/>
          <w:szCs w:val="28"/>
        </w:rPr>
        <w:t>накрытия стерильных столов</w:t>
      </w:r>
      <w:r w:rsidR="00D45A68" w:rsidRPr="00C16591">
        <w:rPr>
          <w:color w:val="000000"/>
          <w:sz w:val="28"/>
          <w:szCs w:val="28"/>
        </w:rPr>
        <w:t>;</w:t>
      </w:r>
    </w:p>
    <w:p w:rsidR="00C62210" w:rsidRPr="00C16591" w:rsidRDefault="003B1C93" w:rsidP="00B652EF">
      <w:pPr>
        <w:numPr>
          <w:ilvl w:val="0"/>
          <w:numId w:val="34"/>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Журнал накрытия стерильных мини-укладок;</w:t>
      </w:r>
    </w:p>
    <w:p w:rsidR="00C62210" w:rsidRPr="00C16591" w:rsidRDefault="003B1C93" w:rsidP="00B652EF">
      <w:pPr>
        <w:numPr>
          <w:ilvl w:val="0"/>
          <w:numId w:val="34"/>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 xml:space="preserve">Журнал </w:t>
      </w:r>
      <w:r w:rsidR="00D91671" w:rsidRPr="00C16591">
        <w:rPr>
          <w:color w:val="000000"/>
          <w:sz w:val="28"/>
          <w:szCs w:val="28"/>
        </w:rPr>
        <w:t>регистрации температуры в холодильнике</w:t>
      </w:r>
      <w:r w:rsidR="00D45A68" w:rsidRPr="00C16591">
        <w:rPr>
          <w:color w:val="000000"/>
          <w:sz w:val="28"/>
          <w:szCs w:val="28"/>
        </w:rPr>
        <w:t>;</w:t>
      </w:r>
    </w:p>
    <w:p w:rsidR="00C62210" w:rsidRPr="00C16591" w:rsidRDefault="003B1C93" w:rsidP="00B652EF">
      <w:pPr>
        <w:numPr>
          <w:ilvl w:val="0"/>
          <w:numId w:val="34"/>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Журнал учета поступления и расхода вакцин;</w:t>
      </w:r>
    </w:p>
    <w:p w:rsidR="00C62210" w:rsidRPr="00C16591" w:rsidRDefault="00D45A68" w:rsidP="00B652EF">
      <w:pPr>
        <w:numPr>
          <w:ilvl w:val="0"/>
          <w:numId w:val="34"/>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Ж</w:t>
      </w:r>
      <w:r w:rsidR="00D91671" w:rsidRPr="00C16591">
        <w:rPr>
          <w:color w:val="000000"/>
          <w:sz w:val="28"/>
          <w:szCs w:val="28"/>
        </w:rPr>
        <w:t>урнал учета работы ква</w:t>
      </w:r>
      <w:r w:rsidRPr="00C16591">
        <w:rPr>
          <w:color w:val="000000"/>
          <w:sz w:val="28"/>
          <w:szCs w:val="28"/>
        </w:rPr>
        <w:t>рцевой</w:t>
      </w:r>
      <w:r w:rsidR="00D91671" w:rsidRPr="00C16591">
        <w:rPr>
          <w:color w:val="000000"/>
          <w:sz w:val="28"/>
          <w:szCs w:val="28"/>
        </w:rPr>
        <w:t xml:space="preserve"> лампы-рециркулятора РБ – 06 «Я-ФП»</w:t>
      </w:r>
      <w:r w:rsidRPr="00C16591">
        <w:rPr>
          <w:color w:val="000000"/>
          <w:sz w:val="28"/>
          <w:szCs w:val="28"/>
        </w:rPr>
        <w:t>;</w:t>
      </w:r>
    </w:p>
    <w:p w:rsidR="00C62210" w:rsidRPr="00C16591" w:rsidRDefault="00D45A68" w:rsidP="00B652EF">
      <w:pPr>
        <w:numPr>
          <w:ilvl w:val="0"/>
          <w:numId w:val="34"/>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Ж</w:t>
      </w:r>
      <w:r w:rsidR="00D91671" w:rsidRPr="00C16591">
        <w:rPr>
          <w:color w:val="000000"/>
          <w:sz w:val="28"/>
          <w:szCs w:val="28"/>
        </w:rPr>
        <w:t>урнал регистрации и контроля работы бактерицидной установ</w:t>
      </w:r>
      <w:r w:rsidRPr="00C16591">
        <w:rPr>
          <w:color w:val="000000"/>
          <w:sz w:val="28"/>
          <w:szCs w:val="28"/>
        </w:rPr>
        <w:t xml:space="preserve">ки ГУ </w:t>
      </w:r>
      <w:r w:rsidR="00D91671" w:rsidRPr="00C16591">
        <w:rPr>
          <w:color w:val="000000"/>
          <w:sz w:val="28"/>
          <w:szCs w:val="28"/>
        </w:rPr>
        <w:t xml:space="preserve">РМЭ «Республиканская клиническая больница», ОАР </w:t>
      </w:r>
      <w:r w:rsidR="00C62210" w:rsidRPr="00C16591">
        <w:rPr>
          <w:color w:val="000000"/>
          <w:sz w:val="28"/>
          <w:szCs w:val="28"/>
        </w:rPr>
        <w:t>№2</w:t>
      </w:r>
      <w:r w:rsidR="00D91671" w:rsidRPr="00C16591">
        <w:rPr>
          <w:color w:val="000000"/>
          <w:sz w:val="28"/>
          <w:szCs w:val="28"/>
        </w:rPr>
        <w:t>, пост, палаты</w:t>
      </w:r>
      <w:r w:rsidRPr="00C16591">
        <w:rPr>
          <w:color w:val="000000"/>
          <w:sz w:val="28"/>
          <w:szCs w:val="28"/>
        </w:rPr>
        <w:t>;</w:t>
      </w:r>
    </w:p>
    <w:p w:rsidR="00C62210" w:rsidRPr="00C16591" w:rsidRDefault="00D45A68" w:rsidP="00B652EF">
      <w:pPr>
        <w:numPr>
          <w:ilvl w:val="0"/>
          <w:numId w:val="34"/>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Ж</w:t>
      </w:r>
      <w:r w:rsidR="00D91671" w:rsidRPr="00C16591">
        <w:rPr>
          <w:color w:val="000000"/>
          <w:sz w:val="28"/>
          <w:szCs w:val="28"/>
        </w:rPr>
        <w:t>урнал проведения генеральных уборок в процедурном кабинете</w:t>
      </w:r>
      <w:r w:rsidRPr="00C16591">
        <w:rPr>
          <w:color w:val="000000"/>
          <w:sz w:val="28"/>
          <w:szCs w:val="28"/>
        </w:rPr>
        <w:t>;</w:t>
      </w:r>
    </w:p>
    <w:p w:rsidR="00C62210" w:rsidRPr="00C16591" w:rsidRDefault="003B1C93" w:rsidP="00B652EF">
      <w:pPr>
        <w:numPr>
          <w:ilvl w:val="0"/>
          <w:numId w:val="34"/>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 xml:space="preserve">Журнал </w:t>
      </w:r>
      <w:r w:rsidR="00D91671" w:rsidRPr="00C16591">
        <w:rPr>
          <w:color w:val="000000"/>
          <w:sz w:val="28"/>
          <w:szCs w:val="28"/>
        </w:rPr>
        <w:t>регистрации аварийных ситуаций при работе с кровью и другими биологическими средами, возникших при выполнении профессиональных обязанностей</w:t>
      </w:r>
      <w:r w:rsidR="00D45A68" w:rsidRPr="00C16591">
        <w:rPr>
          <w:color w:val="000000"/>
          <w:sz w:val="28"/>
          <w:szCs w:val="28"/>
        </w:rPr>
        <w:t>;</w:t>
      </w:r>
    </w:p>
    <w:p w:rsidR="00C62210" w:rsidRPr="00C16591" w:rsidRDefault="00D45A68" w:rsidP="00B652EF">
      <w:pPr>
        <w:numPr>
          <w:ilvl w:val="0"/>
          <w:numId w:val="34"/>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 xml:space="preserve">Журнал регистрации противопожарного состояния помещений и эвакуационных путей ОАР </w:t>
      </w:r>
      <w:r w:rsidR="00C62210" w:rsidRPr="00C16591">
        <w:rPr>
          <w:color w:val="000000"/>
          <w:sz w:val="28"/>
          <w:szCs w:val="28"/>
        </w:rPr>
        <w:t>№2</w:t>
      </w:r>
      <w:r w:rsidRPr="00C16591">
        <w:rPr>
          <w:color w:val="000000"/>
          <w:sz w:val="28"/>
          <w:szCs w:val="28"/>
        </w:rPr>
        <w:t>;</w:t>
      </w:r>
    </w:p>
    <w:p w:rsidR="00C62210" w:rsidRPr="00C16591" w:rsidRDefault="003B1C93" w:rsidP="00B652EF">
      <w:pPr>
        <w:numPr>
          <w:ilvl w:val="0"/>
          <w:numId w:val="34"/>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 xml:space="preserve">Журнал </w:t>
      </w:r>
      <w:r w:rsidR="00D45A68" w:rsidRPr="00C16591">
        <w:rPr>
          <w:color w:val="000000"/>
          <w:sz w:val="28"/>
          <w:szCs w:val="28"/>
        </w:rPr>
        <w:t>учета анализов в Центр СПИД</w:t>
      </w:r>
      <w:r w:rsidR="00C62210" w:rsidRPr="00C16591">
        <w:rPr>
          <w:color w:val="000000"/>
          <w:sz w:val="28"/>
          <w:szCs w:val="28"/>
        </w:rPr>
        <w:t>;</w:t>
      </w:r>
    </w:p>
    <w:p w:rsidR="00C62210" w:rsidRPr="00C16591" w:rsidRDefault="00D45A68" w:rsidP="00B652EF">
      <w:pPr>
        <w:numPr>
          <w:ilvl w:val="0"/>
          <w:numId w:val="34"/>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Журнал регистрации экстренных сообщений в Роспотребнадзор</w:t>
      </w:r>
      <w:r w:rsidR="00C62210" w:rsidRPr="00C16591">
        <w:rPr>
          <w:color w:val="000000"/>
          <w:sz w:val="28"/>
          <w:szCs w:val="28"/>
        </w:rPr>
        <w:t xml:space="preserve"> </w:t>
      </w:r>
      <w:r w:rsidRPr="00C16591">
        <w:rPr>
          <w:color w:val="000000"/>
          <w:sz w:val="28"/>
          <w:szCs w:val="28"/>
        </w:rPr>
        <w:t>Пр</w:t>
      </w:r>
      <w:r w:rsidR="003B1C93" w:rsidRPr="00C16591">
        <w:rPr>
          <w:color w:val="000000"/>
          <w:sz w:val="28"/>
          <w:szCs w:val="28"/>
        </w:rPr>
        <w:t xml:space="preserve">иказ МЗ СССР от 13.12.89. </w:t>
      </w:r>
      <w:r w:rsidR="00C62210" w:rsidRPr="00C16591">
        <w:rPr>
          <w:color w:val="000000"/>
          <w:sz w:val="28"/>
          <w:szCs w:val="28"/>
        </w:rPr>
        <w:t>№6</w:t>
      </w:r>
      <w:r w:rsidR="003B1C93" w:rsidRPr="00C16591">
        <w:rPr>
          <w:color w:val="000000"/>
          <w:sz w:val="28"/>
          <w:szCs w:val="28"/>
        </w:rPr>
        <w:t>54;</w:t>
      </w:r>
    </w:p>
    <w:p w:rsidR="00C62210" w:rsidRPr="00C16591" w:rsidRDefault="003B1C93" w:rsidP="00B652EF">
      <w:pPr>
        <w:numPr>
          <w:ilvl w:val="0"/>
          <w:numId w:val="34"/>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Журнал учёта отходов класса «Б»;</w:t>
      </w:r>
    </w:p>
    <w:p w:rsidR="00C62210" w:rsidRPr="00C16591" w:rsidRDefault="003B1C93" w:rsidP="00B652EF">
      <w:pPr>
        <w:numPr>
          <w:ilvl w:val="0"/>
          <w:numId w:val="34"/>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Тетрадь учёта расхода шприцов на посту дежурной м/с;</w:t>
      </w:r>
    </w:p>
    <w:p w:rsidR="00C62210" w:rsidRPr="00C16591" w:rsidRDefault="003B1C93" w:rsidP="00B652EF">
      <w:pPr>
        <w:numPr>
          <w:ilvl w:val="0"/>
          <w:numId w:val="34"/>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Тетрадь передачи наркотических, психотропных</w:t>
      </w:r>
      <w:r w:rsidR="00C62210" w:rsidRPr="00C16591">
        <w:rPr>
          <w:color w:val="000000"/>
          <w:sz w:val="28"/>
          <w:szCs w:val="28"/>
        </w:rPr>
        <w:t xml:space="preserve"> </w:t>
      </w:r>
      <w:r w:rsidRPr="00C16591">
        <w:rPr>
          <w:color w:val="000000"/>
          <w:sz w:val="28"/>
          <w:szCs w:val="28"/>
        </w:rPr>
        <w:t>и сильнодействующих препаратов;</w:t>
      </w:r>
    </w:p>
    <w:p w:rsidR="003B1C93" w:rsidRPr="00C16591" w:rsidRDefault="003B1C93" w:rsidP="00B652EF">
      <w:pPr>
        <w:numPr>
          <w:ilvl w:val="0"/>
          <w:numId w:val="34"/>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Тетрадь-заявка на получение медикаментов от старшей сестры.</w:t>
      </w:r>
    </w:p>
    <w:p w:rsidR="00C62210" w:rsidRPr="00C16591" w:rsidRDefault="00D91671" w:rsidP="00C62210">
      <w:pPr>
        <w:spacing w:line="360" w:lineRule="auto"/>
        <w:ind w:firstLine="709"/>
        <w:jc w:val="both"/>
        <w:rPr>
          <w:color w:val="000000"/>
          <w:sz w:val="28"/>
          <w:szCs w:val="28"/>
        </w:rPr>
      </w:pPr>
      <w:r w:rsidRPr="00C16591">
        <w:rPr>
          <w:color w:val="000000"/>
          <w:sz w:val="28"/>
          <w:szCs w:val="28"/>
        </w:rPr>
        <w:t>Также на посту нашего отделения находится инструктивно-методический материал, оформленный в папки по разделам:</w:t>
      </w:r>
    </w:p>
    <w:p w:rsidR="00C62210" w:rsidRPr="00C16591" w:rsidRDefault="00D45A68" w:rsidP="00B652EF">
      <w:pPr>
        <w:numPr>
          <w:ilvl w:val="0"/>
          <w:numId w:val="35"/>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С</w:t>
      </w:r>
      <w:r w:rsidR="00D91671" w:rsidRPr="00C16591">
        <w:rPr>
          <w:color w:val="000000"/>
          <w:sz w:val="28"/>
          <w:szCs w:val="28"/>
        </w:rPr>
        <w:t>тандарты сестринской деятельности</w:t>
      </w:r>
      <w:r w:rsidR="00663812" w:rsidRPr="00C16591">
        <w:rPr>
          <w:color w:val="000000"/>
          <w:sz w:val="28"/>
          <w:szCs w:val="28"/>
        </w:rPr>
        <w:t>;</w:t>
      </w:r>
    </w:p>
    <w:p w:rsidR="00C62210" w:rsidRPr="00C16591" w:rsidRDefault="00663812" w:rsidP="00B652EF">
      <w:pPr>
        <w:numPr>
          <w:ilvl w:val="0"/>
          <w:numId w:val="35"/>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А</w:t>
      </w:r>
      <w:r w:rsidR="00D91671" w:rsidRPr="00C16591">
        <w:rPr>
          <w:color w:val="000000"/>
          <w:sz w:val="28"/>
          <w:szCs w:val="28"/>
        </w:rPr>
        <w:t>лгоритмы сестринской деятельности при неотложных состояниях</w:t>
      </w:r>
      <w:r w:rsidRPr="00C16591">
        <w:rPr>
          <w:color w:val="000000"/>
          <w:sz w:val="28"/>
          <w:szCs w:val="28"/>
        </w:rPr>
        <w:t>;</w:t>
      </w:r>
    </w:p>
    <w:p w:rsidR="00C62210" w:rsidRPr="00C16591" w:rsidRDefault="00663812" w:rsidP="00B652EF">
      <w:pPr>
        <w:numPr>
          <w:ilvl w:val="0"/>
          <w:numId w:val="35"/>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И</w:t>
      </w:r>
      <w:r w:rsidR="00D91671" w:rsidRPr="00C16591">
        <w:rPr>
          <w:color w:val="000000"/>
          <w:sz w:val="28"/>
          <w:szCs w:val="28"/>
        </w:rPr>
        <w:t>нструктивный материал по профилактике ВБИ, вирусных гепати</w:t>
      </w:r>
      <w:r w:rsidRPr="00C16591">
        <w:rPr>
          <w:color w:val="000000"/>
          <w:sz w:val="28"/>
          <w:szCs w:val="28"/>
        </w:rPr>
        <w:t>тов и ВИЧ-инфекции;</w:t>
      </w:r>
    </w:p>
    <w:p w:rsidR="00C62210" w:rsidRPr="00C16591" w:rsidRDefault="00663812" w:rsidP="00B652EF">
      <w:pPr>
        <w:numPr>
          <w:ilvl w:val="0"/>
          <w:numId w:val="35"/>
        </w:numPr>
        <w:tabs>
          <w:tab w:val="clear" w:pos="1166"/>
          <w:tab w:val="num" w:pos="0"/>
          <w:tab w:val="left" w:pos="540"/>
        </w:tabs>
        <w:spacing w:line="360" w:lineRule="auto"/>
        <w:ind w:left="0" w:firstLine="709"/>
        <w:jc w:val="both"/>
        <w:rPr>
          <w:color w:val="000000"/>
          <w:sz w:val="28"/>
          <w:szCs w:val="28"/>
        </w:rPr>
      </w:pPr>
      <w:r w:rsidRPr="00C16591">
        <w:rPr>
          <w:color w:val="000000"/>
          <w:sz w:val="28"/>
          <w:szCs w:val="28"/>
        </w:rPr>
        <w:t>И</w:t>
      </w:r>
      <w:r w:rsidR="00D91671" w:rsidRPr="00C16591">
        <w:rPr>
          <w:color w:val="000000"/>
          <w:sz w:val="28"/>
          <w:szCs w:val="28"/>
        </w:rPr>
        <w:t>нструкции по действиям медперсонала при возникновении ЧС</w:t>
      </w:r>
      <w:r w:rsidRPr="00C16591">
        <w:rPr>
          <w:color w:val="000000"/>
          <w:sz w:val="28"/>
          <w:szCs w:val="28"/>
        </w:rPr>
        <w:t>.</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 xml:space="preserve">Огромную помощь на рабочем месте медицинской сестре отделения анестезиологии и реанимации </w:t>
      </w:r>
      <w:r w:rsidR="00C62210" w:rsidRPr="00C16591">
        <w:rPr>
          <w:color w:val="000000"/>
          <w:sz w:val="28"/>
          <w:szCs w:val="28"/>
        </w:rPr>
        <w:t>№2</w:t>
      </w:r>
      <w:r w:rsidRPr="00C16591">
        <w:rPr>
          <w:color w:val="000000"/>
          <w:sz w:val="28"/>
          <w:szCs w:val="28"/>
        </w:rPr>
        <w:t xml:space="preserve"> оказывает информационно-методический материал, включающий все необходимые для работы сведения. Это рекомендованные Ассоциацией медицинских сестер России, Ассоциацией средних медицинских работников Республики Марий Эл:</w:t>
      </w:r>
    </w:p>
    <w:p w:rsidR="00C62210" w:rsidRPr="00C16591" w:rsidRDefault="00D91671" w:rsidP="00C62210">
      <w:pPr>
        <w:spacing w:line="360" w:lineRule="auto"/>
        <w:ind w:firstLine="709"/>
        <w:jc w:val="both"/>
        <w:rPr>
          <w:color w:val="000000"/>
          <w:sz w:val="28"/>
          <w:szCs w:val="28"/>
        </w:rPr>
      </w:pPr>
      <w:r w:rsidRPr="00C16591">
        <w:rPr>
          <w:color w:val="000000"/>
          <w:sz w:val="28"/>
          <w:szCs w:val="28"/>
        </w:rPr>
        <w:t>Алгоритмы сестринских технологий:</w:t>
      </w:r>
    </w:p>
    <w:p w:rsidR="00C62210" w:rsidRPr="00C16591" w:rsidRDefault="00D91671" w:rsidP="00B652EF">
      <w:pPr>
        <w:numPr>
          <w:ilvl w:val="0"/>
          <w:numId w:val="30"/>
        </w:numPr>
        <w:spacing w:line="360" w:lineRule="auto"/>
        <w:ind w:left="0" w:firstLine="709"/>
        <w:jc w:val="both"/>
        <w:rPr>
          <w:color w:val="000000"/>
          <w:sz w:val="28"/>
          <w:szCs w:val="28"/>
        </w:rPr>
      </w:pPr>
      <w:r w:rsidRPr="00C16591">
        <w:rPr>
          <w:color w:val="000000"/>
          <w:sz w:val="28"/>
          <w:szCs w:val="28"/>
        </w:rPr>
        <w:t>«Алгоритм катетеризации периферических вен»</w:t>
      </w:r>
      <w:r w:rsidR="00663812" w:rsidRPr="00C16591">
        <w:rPr>
          <w:color w:val="000000"/>
          <w:sz w:val="28"/>
          <w:szCs w:val="28"/>
        </w:rPr>
        <w:t>;</w:t>
      </w:r>
    </w:p>
    <w:p w:rsidR="00C62210" w:rsidRPr="00C16591" w:rsidRDefault="00D91671" w:rsidP="00B652EF">
      <w:pPr>
        <w:numPr>
          <w:ilvl w:val="0"/>
          <w:numId w:val="30"/>
        </w:numPr>
        <w:spacing w:line="360" w:lineRule="auto"/>
        <w:ind w:left="0" w:firstLine="709"/>
        <w:jc w:val="both"/>
        <w:rPr>
          <w:color w:val="000000"/>
          <w:sz w:val="28"/>
          <w:szCs w:val="28"/>
        </w:rPr>
      </w:pPr>
      <w:r w:rsidRPr="00C16591">
        <w:rPr>
          <w:color w:val="000000"/>
          <w:sz w:val="28"/>
          <w:szCs w:val="28"/>
        </w:rPr>
        <w:t>«Алгоритм внутривенного введения лекарственных препаратов струйно и капельно,</w:t>
      </w:r>
      <w:r w:rsidR="00400AD9" w:rsidRPr="00C16591">
        <w:rPr>
          <w:color w:val="000000"/>
          <w:sz w:val="28"/>
          <w:szCs w:val="28"/>
        </w:rPr>
        <w:t xml:space="preserve"> через катетер, установленный в</w:t>
      </w:r>
      <w:r w:rsidRPr="00C16591">
        <w:rPr>
          <w:color w:val="000000"/>
          <w:sz w:val="28"/>
          <w:szCs w:val="28"/>
        </w:rPr>
        <w:t xml:space="preserve"> центральной вене»</w:t>
      </w:r>
      <w:r w:rsidR="00663812" w:rsidRPr="00C16591">
        <w:rPr>
          <w:color w:val="000000"/>
          <w:sz w:val="28"/>
          <w:szCs w:val="28"/>
        </w:rPr>
        <w:t>;</w:t>
      </w:r>
    </w:p>
    <w:p w:rsidR="00D91671" w:rsidRPr="00C16591" w:rsidRDefault="00D91671" w:rsidP="00B652EF">
      <w:pPr>
        <w:numPr>
          <w:ilvl w:val="0"/>
          <w:numId w:val="30"/>
        </w:numPr>
        <w:spacing w:line="360" w:lineRule="auto"/>
        <w:ind w:left="0" w:firstLine="709"/>
        <w:jc w:val="both"/>
        <w:rPr>
          <w:color w:val="000000"/>
          <w:sz w:val="28"/>
          <w:szCs w:val="28"/>
        </w:rPr>
      </w:pPr>
      <w:r w:rsidRPr="00C16591">
        <w:rPr>
          <w:color w:val="000000"/>
          <w:sz w:val="28"/>
          <w:szCs w:val="28"/>
        </w:rPr>
        <w:t>«Алгоритм выполнения ПМУ «Уход за сосудистым катетером»</w:t>
      </w:r>
    </w:p>
    <w:p w:rsidR="00C62210" w:rsidRPr="00C16591" w:rsidRDefault="00D91671" w:rsidP="00C62210">
      <w:pPr>
        <w:spacing w:line="360" w:lineRule="auto"/>
        <w:ind w:firstLine="709"/>
        <w:jc w:val="both"/>
        <w:rPr>
          <w:color w:val="000000"/>
          <w:sz w:val="28"/>
          <w:szCs w:val="28"/>
        </w:rPr>
      </w:pPr>
      <w:r w:rsidRPr="00C16591">
        <w:rPr>
          <w:color w:val="000000"/>
          <w:sz w:val="28"/>
          <w:szCs w:val="28"/>
        </w:rPr>
        <w:t>,</w:t>
      </w:r>
      <w:r w:rsidR="00C62210" w:rsidRPr="00C16591">
        <w:rPr>
          <w:color w:val="000000"/>
          <w:sz w:val="28"/>
          <w:szCs w:val="28"/>
        </w:rPr>
        <w:t>;</w:t>
      </w:r>
    </w:p>
    <w:p w:rsidR="00D91671" w:rsidRPr="00C16591" w:rsidRDefault="00D91671" w:rsidP="00B652EF">
      <w:pPr>
        <w:numPr>
          <w:ilvl w:val="1"/>
          <w:numId w:val="30"/>
        </w:numPr>
        <w:tabs>
          <w:tab w:val="clear" w:pos="1440"/>
          <w:tab w:val="num" w:pos="0"/>
        </w:tabs>
        <w:spacing w:line="360" w:lineRule="auto"/>
        <w:ind w:left="0" w:firstLine="709"/>
        <w:jc w:val="both"/>
        <w:rPr>
          <w:color w:val="000000"/>
          <w:sz w:val="28"/>
          <w:szCs w:val="28"/>
        </w:rPr>
      </w:pPr>
      <w:r w:rsidRPr="00C16591">
        <w:rPr>
          <w:color w:val="000000"/>
          <w:sz w:val="28"/>
          <w:szCs w:val="28"/>
        </w:rPr>
        <w:t>«Алгоритм постинъекционного осложнения, связанного с нарушением техники введения</w:t>
      </w:r>
      <w:r w:rsidR="00C62210" w:rsidRPr="00C16591">
        <w:rPr>
          <w:color w:val="000000"/>
          <w:sz w:val="28"/>
          <w:szCs w:val="28"/>
        </w:rPr>
        <w:t>;</w:t>
      </w:r>
    </w:p>
    <w:p w:rsidR="00D91671" w:rsidRPr="00C16591" w:rsidRDefault="00D91671" w:rsidP="00B652EF">
      <w:pPr>
        <w:numPr>
          <w:ilvl w:val="0"/>
          <w:numId w:val="30"/>
        </w:numPr>
        <w:spacing w:line="360" w:lineRule="auto"/>
        <w:ind w:left="0" w:firstLine="709"/>
        <w:jc w:val="both"/>
        <w:rPr>
          <w:color w:val="000000"/>
          <w:sz w:val="28"/>
          <w:szCs w:val="28"/>
        </w:rPr>
      </w:pPr>
      <w:r w:rsidRPr="00C16591">
        <w:rPr>
          <w:color w:val="000000"/>
          <w:sz w:val="28"/>
          <w:szCs w:val="28"/>
        </w:rPr>
        <w:t>«Алгоритм проведения плевральной пункции»</w:t>
      </w:r>
      <w:r w:rsidR="00C62210" w:rsidRPr="00C16591">
        <w:rPr>
          <w:color w:val="000000"/>
          <w:sz w:val="28"/>
          <w:szCs w:val="28"/>
        </w:rPr>
        <w:t>;</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 xml:space="preserve">Стандарты сестринских манипуляционных технологий, утвержденные министром здравоохранения Республики Марий </w:t>
      </w:r>
      <w:r w:rsidR="00C62210" w:rsidRPr="00C16591">
        <w:rPr>
          <w:color w:val="000000"/>
          <w:sz w:val="28"/>
          <w:szCs w:val="28"/>
        </w:rPr>
        <w:t>Эл В.В. Шишкиным</w:t>
      </w:r>
      <w:r w:rsidRPr="00C16591">
        <w:rPr>
          <w:color w:val="000000"/>
          <w:sz w:val="28"/>
          <w:szCs w:val="28"/>
        </w:rPr>
        <w:t xml:space="preserve"> и главным государственным врачом Республики Марий Эл.</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Стандарты инфекционной безопасности:</w:t>
      </w:r>
    </w:p>
    <w:p w:rsidR="00D91671" w:rsidRPr="00C16591" w:rsidRDefault="00D91671" w:rsidP="00B652EF">
      <w:pPr>
        <w:numPr>
          <w:ilvl w:val="0"/>
          <w:numId w:val="31"/>
        </w:numPr>
        <w:spacing w:line="360" w:lineRule="auto"/>
        <w:ind w:left="0" w:firstLine="709"/>
        <w:jc w:val="both"/>
        <w:rPr>
          <w:color w:val="000000"/>
          <w:sz w:val="28"/>
          <w:szCs w:val="28"/>
        </w:rPr>
      </w:pPr>
      <w:r w:rsidRPr="00C16591">
        <w:rPr>
          <w:color w:val="000000"/>
          <w:sz w:val="28"/>
          <w:szCs w:val="28"/>
        </w:rPr>
        <w:t>«Укладка биксов»</w:t>
      </w:r>
      <w:r w:rsidR="005C6D5D" w:rsidRPr="00C16591">
        <w:rPr>
          <w:color w:val="000000"/>
          <w:sz w:val="28"/>
          <w:szCs w:val="28"/>
        </w:rPr>
        <w:t>;</w:t>
      </w:r>
    </w:p>
    <w:p w:rsidR="00D91671" w:rsidRPr="00C16591" w:rsidRDefault="00D91671" w:rsidP="00B652EF">
      <w:pPr>
        <w:numPr>
          <w:ilvl w:val="0"/>
          <w:numId w:val="31"/>
        </w:numPr>
        <w:spacing w:line="360" w:lineRule="auto"/>
        <w:ind w:left="0" w:firstLine="709"/>
        <w:jc w:val="both"/>
        <w:rPr>
          <w:color w:val="000000"/>
          <w:sz w:val="28"/>
          <w:szCs w:val="28"/>
        </w:rPr>
      </w:pPr>
      <w:r w:rsidRPr="00C16591">
        <w:rPr>
          <w:color w:val="000000"/>
          <w:sz w:val="28"/>
          <w:szCs w:val="28"/>
        </w:rPr>
        <w:t>«Генеральная уборка операционного блока, перевязочных, процедурных и других манипуляционных кабинетов, стерильной зоны ЦСО»</w:t>
      </w:r>
      <w:r w:rsidR="005C6D5D" w:rsidRPr="00C16591">
        <w:rPr>
          <w:color w:val="000000"/>
          <w:sz w:val="28"/>
          <w:szCs w:val="28"/>
        </w:rPr>
        <w:t>;</w:t>
      </w:r>
    </w:p>
    <w:p w:rsidR="00D91671" w:rsidRPr="00C16591" w:rsidRDefault="00D91671" w:rsidP="00B652EF">
      <w:pPr>
        <w:numPr>
          <w:ilvl w:val="0"/>
          <w:numId w:val="31"/>
        </w:numPr>
        <w:spacing w:line="360" w:lineRule="auto"/>
        <w:ind w:left="0" w:firstLine="709"/>
        <w:jc w:val="both"/>
        <w:rPr>
          <w:color w:val="000000"/>
          <w:sz w:val="28"/>
          <w:szCs w:val="28"/>
        </w:rPr>
      </w:pPr>
      <w:r w:rsidRPr="00C16591">
        <w:rPr>
          <w:color w:val="000000"/>
          <w:sz w:val="28"/>
          <w:szCs w:val="28"/>
        </w:rPr>
        <w:t>«Накрывание стерильного столика в процедурном, перевязочном кабинетах»</w:t>
      </w:r>
      <w:r w:rsidR="005C6D5D" w:rsidRPr="00C16591">
        <w:rPr>
          <w:color w:val="000000"/>
          <w:sz w:val="28"/>
          <w:szCs w:val="28"/>
        </w:rPr>
        <w:t>;</w:t>
      </w:r>
    </w:p>
    <w:p w:rsidR="00D91671" w:rsidRPr="00C16591" w:rsidRDefault="00D91671" w:rsidP="00B652EF">
      <w:pPr>
        <w:numPr>
          <w:ilvl w:val="0"/>
          <w:numId w:val="31"/>
        </w:numPr>
        <w:spacing w:line="360" w:lineRule="auto"/>
        <w:ind w:left="0" w:firstLine="709"/>
        <w:jc w:val="both"/>
        <w:rPr>
          <w:color w:val="000000"/>
          <w:sz w:val="28"/>
          <w:szCs w:val="28"/>
        </w:rPr>
      </w:pPr>
      <w:r w:rsidRPr="00C16591">
        <w:rPr>
          <w:color w:val="000000"/>
          <w:sz w:val="28"/>
          <w:szCs w:val="28"/>
        </w:rPr>
        <w:t>«Стандарт мер профилактики инфекций, представляющих значительную эпидемиологическую опасность для медицинского персонала при работе с кровью и биологическими средами»</w:t>
      </w:r>
      <w:r w:rsidR="005C6D5D" w:rsidRPr="00C16591">
        <w:rPr>
          <w:color w:val="000000"/>
          <w:sz w:val="28"/>
          <w:szCs w:val="28"/>
        </w:rPr>
        <w:t>.</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Стандарты:</w:t>
      </w:r>
    </w:p>
    <w:p w:rsidR="00D91671" w:rsidRPr="00C16591" w:rsidRDefault="00D91671" w:rsidP="00B652EF">
      <w:pPr>
        <w:numPr>
          <w:ilvl w:val="0"/>
          <w:numId w:val="32"/>
        </w:numPr>
        <w:tabs>
          <w:tab w:val="num" w:pos="900"/>
        </w:tabs>
        <w:spacing w:line="360" w:lineRule="auto"/>
        <w:ind w:left="0" w:firstLine="709"/>
        <w:jc w:val="both"/>
        <w:rPr>
          <w:color w:val="000000"/>
          <w:sz w:val="28"/>
          <w:szCs w:val="28"/>
        </w:rPr>
      </w:pPr>
      <w:r w:rsidRPr="00C16591">
        <w:rPr>
          <w:color w:val="000000"/>
          <w:sz w:val="28"/>
          <w:szCs w:val="28"/>
        </w:rPr>
        <w:t>«Уход за подключичным катетером»</w:t>
      </w:r>
      <w:r w:rsidR="005C6D5D" w:rsidRPr="00C16591">
        <w:rPr>
          <w:color w:val="000000"/>
          <w:sz w:val="28"/>
          <w:szCs w:val="28"/>
        </w:rPr>
        <w:t>;</w:t>
      </w:r>
    </w:p>
    <w:p w:rsidR="00D91671" w:rsidRPr="00C16591" w:rsidRDefault="00D91671" w:rsidP="00B652EF">
      <w:pPr>
        <w:numPr>
          <w:ilvl w:val="0"/>
          <w:numId w:val="32"/>
        </w:numPr>
        <w:tabs>
          <w:tab w:val="num" w:pos="900"/>
        </w:tabs>
        <w:spacing w:line="360" w:lineRule="auto"/>
        <w:ind w:left="0" w:firstLine="709"/>
        <w:jc w:val="both"/>
        <w:rPr>
          <w:color w:val="000000"/>
          <w:sz w:val="28"/>
          <w:szCs w:val="28"/>
        </w:rPr>
      </w:pPr>
      <w:r w:rsidRPr="00C16591">
        <w:rPr>
          <w:color w:val="000000"/>
          <w:sz w:val="28"/>
          <w:szCs w:val="28"/>
        </w:rPr>
        <w:t>«Уход за колостомой, илеостомой»</w:t>
      </w:r>
      <w:r w:rsidR="005C6D5D" w:rsidRPr="00C16591">
        <w:rPr>
          <w:color w:val="000000"/>
          <w:sz w:val="28"/>
          <w:szCs w:val="28"/>
        </w:rPr>
        <w:t>;</w:t>
      </w:r>
    </w:p>
    <w:p w:rsidR="00D91671" w:rsidRPr="00C16591" w:rsidRDefault="00D91671" w:rsidP="00B652EF">
      <w:pPr>
        <w:numPr>
          <w:ilvl w:val="0"/>
          <w:numId w:val="32"/>
        </w:numPr>
        <w:tabs>
          <w:tab w:val="num" w:pos="900"/>
        </w:tabs>
        <w:spacing w:line="360" w:lineRule="auto"/>
        <w:ind w:left="0" w:firstLine="709"/>
        <w:jc w:val="both"/>
        <w:rPr>
          <w:color w:val="000000"/>
          <w:sz w:val="28"/>
          <w:szCs w:val="28"/>
        </w:rPr>
      </w:pPr>
      <w:r w:rsidRPr="00C16591">
        <w:rPr>
          <w:color w:val="000000"/>
          <w:sz w:val="28"/>
          <w:szCs w:val="28"/>
        </w:rPr>
        <w:t>«Уход за трахеостомой»</w:t>
      </w:r>
      <w:r w:rsidR="005C6D5D" w:rsidRPr="00C16591">
        <w:rPr>
          <w:color w:val="000000"/>
          <w:sz w:val="28"/>
          <w:szCs w:val="28"/>
        </w:rPr>
        <w:t>;</w:t>
      </w:r>
    </w:p>
    <w:p w:rsidR="00D91671" w:rsidRPr="00C16591" w:rsidRDefault="00D91671" w:rsidP="00B652EF">
      <w:pPr>
        <w:numPr>
          <w:ilvl w:val="0"/>
          <w:numId w:val="32"/>
        </w:numPr>
        <w:tabs>
          <w:tab w:val="num" w:pos="900"/>
        </w:tabs>
        <w:spacing w:line="360" w:lineRule="auto"/>
        <w:ind w:left="0" w:firstLine="709"/>
        <w:jc w:val="both"/>
        <w:rPr>
          <w:color w:val="000000"/>
          <w:sz w:val="28"/>
          <w:szCs w:val="28"/>
        </w:rPr>
      </w:pPr>
      <w:r w:rsidRPr="00C16591">
        <w:rPr>
          <w:color w:val="000000"/>
          <w:sz w:val="28"/>
          <w:szCs w:val="28"/>
        </w:rPr>
        <w:t>«Катетеризация мочевого пузыря»</w:t>
      </w:r>
      <w:r w:rsidR="005C6D5D" w:rsidRPr="00C16591">
        <w:rPr>
          <w:color w:val="000000"/>
          <w:sz w:val="28"/>
          <w:szCs w:val="28"/>
        </w:rPr>
        <w:t>.</w:t>
      </w:r>
    </w:p>
    <w:p w:rsidR="00C62210" w:rsidRPr="00C16591" w:rsidRDefault="00D91671" w:rsidP="00C62210">
      <w:pPr>
        <w:spacing w:line="360" w:lineRule="auto"/>
        <w:ind w:firstLine="709"/>
        <w:jc w:val="both"/>
        <w:rPr>
          <w:color w:val="000000"/>
          <w:sz w:val="28"/>
          <w:szCs w:val="28"/>
        </w:rPr>
      </w:pPr>
      <w:r w:rsidRPr="00C16591">
        <w:rPr>
          <w:color w:val="000000"/>
          <w:sz w:val="28"/>
          <w:szCs w:val="28"/>
        </w:rPr>
        <w:t xml:space="preserve">В отделении разработан информационно-методический материал, собранный в папки: папка </w:t>
      </w:r>
      <w:r w:rsidRPr="00C16591">
        <w:rPr>
          <w:b/>
          <w:color w:val="000000"/>
          <w:sz w:val="28"/>
          <w:szCs w:val="28"/>
        </w:rPr>
        <w:t>«Памятка пациентам»</w:t>
      </w:r>
      <w:r w:rsidRPr="00C16591">
        <w:rPr>
          <w:color w:val="000000"/>
          <w:sz w:val="28"/>
          <w:szCs w:val="28"/>
        </w:rPr>
        <w:t xml:space="preserve"> включает в себя подбор материала-памятки:</w:t>
      </w:r>
    </w:p>
    <w:p w:rsidR="00C62210" w:rsidRPr="00C16591" w:rsidRDefault="00D91671" w:rsidP="00B652EF">
      <w:pPr>
        <w:numPr>
          <w:ilvl w:val="1"/>
          <w:numId w:val="32"/>
        </w:numPr>
        <w:tabs>
          <w:tab w:val="clear" w:pos="1875"/>
          <w:tab w:val="num" w:pos="0"/>
          <w:tab w:val="left" w:pos="540"/>
        </w:tabs>
        <w:spacing w:line="360" w:lineRule="auto"/>
        <w:ind w:left="0" w:firstLine="709"/>
        <w:jc w:val="both"/>
        <w:rPr>
          <w:color w:val="000000"/>
          <w:sz w:val="28"/>
          <w:szCs w:val="28"/>
        </w:rPr>
      </w:pPr>
      <w:r w:rsidRPr="00C16591">
        <w:rPr>
          <w:color w:val="000000"/>
          <w:sz w:val="28"/>
          <w:szCs w:val="28"/>
        </w:rPr>
        <w:t>«Способы предупреждения нервных срывов»</w:t>
      </w:r>
      <w:r w:rsidR="005C6D5D" w:rsidRPr="00C16591">
        <w:rPr>
          <w:color w:val="000000"/>
          <w:sz w:val="28"/>
          <w:szCs w:val="28"/>
        </w:rPr>
        <w:t>;</w:t>
      </w:r>
    </w:p>
    <w:p w:rsidR="00C62210" w:rsidRPr="00C16591" w:rsidRDefault="00D91671" w:rsidP="00B652EF">
      <w:pPr>
        <w:numPr>
          <w:ilvl w:val="1"/>
          <w:numId w:val="32"/>
        </w:numPr>
        <w:tabs>
          <w:tab w:val="clear" w:pos="1875"/>
          <w:tab w:val="num" w:pos="0"/>
          <w:tab w:val="left" w:pos="540"/>
        </w:tabs>
        <w:spacing w:line="360" w:lineRule="auto"/>
        <w:ind w:left="0" w:firstLine="709"/>
        <w:jc w:val="both"/>
        <w:rPr>
          <w:color w:val="000000"/>
          <w:sz w:val="28"/>
          <w:szCs w:val="28"/>
        </w:rPr>
      </w:pPr>
      <w:r w:rsidRPr="00C16591">
        <w:rPr>
          <w:color w:val="000000"/>
          <w:sz w:val="28"/>
          <w:szCs w:val="28"/>
        </w:rPr>
        <w:t>«О вреде курения»</w:t>
      </w:r>
      <w:r w:rsidR="005C6D5D" w:rsidRPr="00C16591">
        <w:rPr>
          <w:color w:val="000000"/>
          <w:sz w:val="28"/>
          <w:szCs w:val="28"/>
        </w:rPr>
        <w:t>;</w:t>
      </w:r>
    </w:p>
    <w:p w:rsidR="00C62210" w:rsidRPr="00C16591" w:rsidRDefault="00D91671" w:rsidP="00B652EF">
      <w:pPr>
        <w:numPr>
          <w:ilvl w:val="1"/>
          <w:numId w:val="32"/>
        </w:numPr>
        <w:tabs>
          <w:tab w:val="clear" w:pos="1875"/>
          <w:tab w:val="num" w:pos="0"/>
          <w:tab w:val="left" w:pos="540"/>
        </w:tabs>
        <w:spacing w:line="360" w:lineRule="auto"/>
        <w:ind w:left="0" w:firstLine="709"/>
        <w:jc w:val="both"/>
        <w:rPr>
          <w:color w:val="000000"/>
          <w:sz w:val="28"/>
          <w:szCs w:val="28"/>
        </w:rPr>
      </w:pPr>
      <w:r w:rsidRPr="00C16591">
        <w:rPr>
          <w:color w:val="000000"/>
          <w:sz w:val="28"/>
          <w:szCs w:val="28"/>
        </w:rPr>
        <w:t>«О правильном приеме лекарств»</w:t>
      </w:r>
      <w:r w:rsidR="005C6D5D" w:rsidRPr="00C16591">
        <w:rPr>
          <w:color w:val="000000"/>
          <w:sz w:val="28"/>
          <w:szCs w:val="28"/>
        </w:rPr>
        <w:t>;</w:t>
      </w:r>
    </w:p>
    <w:p w:rsidR="00C62210" w:rsidRPr="00C16591" w:rsidRDefault="00D91671" w:rsidP="00B652EF">
      <w:pPr>
        <w:numPr>
          <w:ilvl w:val="1"/>
          <w:numId w:val="32"/>
        </w:numPr>
        <w:tabs>
          <w:tab w:val="clear" w:pos="1875"/>
          <w:tab w:val="num" w:pos="0"/>
          <w:tab w:val="left" w:pos="540"/>
        </w:tabs>
        <w:spacing w:line="360" w:lineRule="auto"/>
        <w:ind w:left="0" w:firstLine="709"/>
        <w:jc w:val="both"/>
        <w:rPr>
          <w:color w:val="000000"/>
          <w:sz w:val="28"/>
          <w:szCs w:val="28"/>
        </w:rPr>
      </w:pPr>
      <w:r w:rsidRPr="00C16591">
        <w:rPr>
          <w:color w:val="000000"/>
          <w:sz w:val="28"/>
          <w:szCs w:val="28"/>
        </w:rPr>
        <w:t>«Как избавиться от лишнего веса»</w:t>
      </w:r>
      <w:r w:rsidR="005C6D5D" w:rsidRPr="00C16591">
        <w:rPr>
          <w:color w:val="000000"/>
          <w:sz w:val="28"/>
          <w:szCs w:val="28"/>
        </w:rPr>
        <w:t>;</w:t>
      </w:r>
    </w:p>
    <w:p w:rsidR="00D91671" w:rsidRPr="00C16591" w:rsidRDefault="00D91671" w:rsidP="00B652EF">
      <w:pPr>
        <w:numPr>
          <w:ilvl w:val="1"/>
          <w:numId w:val="32"/>
        </w:numPr>
        <w:tabs>
          <w:tab w:val="clear" w:pos="1875"/>
          <w:tab w:val="num" w:pos="0"/>
          <w:tab w:val="left" w:pos="540"/>
        </w:tabs>
        <w:spacing w:line="360" w:lineRule="auto"/>
        <w:ind w:left="0" w:firstLine="709"/>
        <w:jc w:val="both"/>
        <w:rPr>
          <w:color w:val="000000"/>
          <w:sz w:val="28"/>
          <w:szCs w:val="28"/>
        </w:rPr>
      </w:pPr>
      <w:r w:rsidRPr="00C16591">
        <w:rPr>
          <w:color w:val="000000"/>
          <w:sz w:val="28"/>
          <w:szCs w:val="28"/>
        </w:rPr>
        <w:t>«Что такое стенокардия и как вести себя во время приступа»</w:t>
      </w:r>
      <w:r w:rsidR="005C6D5D" w:rsidRPr="00C16591">
        <w:rPr>
          <w:color w:val="000000"/>
          <w:sz w:val="28"/>
          <w:szCs w:val="28"/>
        </w:rPr>
        <w:t>.</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Вся собранная информация помогает пациентам серьезно подходить к проблемам своего здоровья, вести здоровый образ жизни.</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 xml:space="preserve">В папке </w:t>
      </w:r>
      <w:r w:rsidRPr="00C16591">
        <w:rPr>
          <w:b/>
          <w:color w:val="000000"/>
          <w:sz w:val="28"/>
          <w:szCs w:val="28"/>
        </w:rPr>
        <w:t>«Планы сестринских вмешательств при инфаркте миокарда и стенокардии»</w:t>
      </w:r>
      <w:r w:rsidRPr="00C16591">
        <w:rPr>
          <w:color w:val="000000"/>
          <w:sz w:val="28"/>
          <w:szCs w:val="28"/>
        </w:rPr>
        <w:t xml:space="preserve"> подробно отражены проблемы пациентов, рассмотрены алгоритмы сестринской деятельности при проведении искусственной вентиляции легких и непрямого масса сердца.</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 xml:space="preserve">Показателем сестринской деятельности медицинской сестры отделения анестезиологии-реанимации </w:t>
      </w:r>
      <w:r w:rsidR="00C62210" w:rsidRPr="00C16591">
        <w:rPr>
          <w:color w:val="000000"/>
          <w:sz w:val="28"/>
          <w:szCs w:val="28"/>
        </w:rPr>
        <w:t>№2</w:t>
      </w:r>
      <w:r w:rsidRPr="00C16591">
        <w:rPr>
          <w:color w:val="000000"/>
          <w:sz w:val="28"/>
          <w:szCs w:val="28"/>
        </w:rPr>
        <w:t xml:space="preserve"> является </w:t>
      </w:r>
      <w:r w:rsidRPr="00C16591">
        <w:rPr>
          <w:b/>
          <w:color w:val="000000"/>
          <w:sz w:val="28"/>
          <w:szCs w:val="28"/>
        </w:rPr>
        <w:t>«Карта интенсивной терапии и наблюдения»</w:t>
      </w:r>
      <w:r w:rsidR="00C62210" w:rsidRPr="00C16591">
        <w:rPr>
          <w:color w:val="000000"/>
          <w:sz w:val="28"/>
          <w:szCs w:val="28"/>
        </w:rPr>
        <w:t>.</w:t>
      </w:r>
      <w:r w:rsidRPr="00C16591">
        <w:rPr>
          <w:color w:val="000000"/>
          <w:sz w:val="28"/>
          <w:szCs w:val="28"/>
        </w:rPr>
        <w:t xml:space="preserve"> Многообразие и быстрота изменений в состоянии пациента требует тщательной регистрации не только основных гемодинамических показателей, но и лечебных мероприятий, их последовательности. В карте помещены сведения о пациенте, в первую очередь необходимые медсестре для работы, а именно аллергологический анамнез, группа крови, резус-фактор, возраст. Карта содержит данные об особенностях кормления, динамике состояния, характере и количестве выделений по дренажам. По часам расписаны лечебные назначения и манипуляции, отражена шкала Ватерлоу </w:t>
      </w:r>
      <w:r w:rsidR="001370D6" w:rsidRPr="00C16591">
        <w:rPr>
          <w:color w:val="000000"/>
          <w:sz w:val="28"/>
          <w:szCs w:val="28"/>
        </w:rPr>
        <w:t xml:space="preserve">для </w:t>
      </w:r>
      <w:r w:rsidRPr="00C16591">
        <w:rPr>
          <w:color w:val="000000"/>
          <w:sz w:val="28"/>
          <w:szCs w:val="28"/>
        </w:rPr>
        <w:t>определения степени риска развития пролежней, которая позволяет правильно расценить тяжесть состояния пациента и быстро организовать надлежащий уход в профилактике и лечения пролежней.</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Сестринская карта наиболее тонко отражает динамику болезни у конкретного пациента, потому что медицинская сестра по роду своей деятельности наблюдает за ним 24 часа в сутки.</w:t>
      </w:r>
    </w:p>
    <w:p w:rsidR="00251DD7" w:rsidRPr="00C16591" w:rsidRDefault="00D91671" w:rsidP="00C62210">
      <w:pPr>
        <w:spacing w:line="360" w:lineRule="auto"/>
        <w:ind w:firstLine="709"/>
        <w:jc w:val="both"/>
        <w:rPr>
          <w:color w:val="000000"/>
          <w:sz w:val="28"/>
          <w:szCs w:val="28"/>
        </w:rPr>
      </w:pPr>
      <w:r w:rsidRPr="00C16591">
        <w:rPr>
          <w:color w:val="000000"/>
          <w:sz w:val="28"/>
          <w:szCs w:val="28"/>
        </w:rPr>
        <w:t>Вся разработанная сестринская документация является источником информации для оценки качества сестринского ухода, помогает медсестре планировать свою деятельность, реально оценивать результаты своего труда.</w:t>
      </w:r>
    </w:p>
    <w:p w:rsidR="00D91671" w:rsidRPr="00C16591" w:rsidRDefault="00C62210" w:rsidP="00C62210">
      <w:pPr>
        <w:spacing w:line="360" w:lineRule="auto"/>
        <w:ind w:firstLine="709"/>
        <w:jc w:val="both"/>
        <w:rPr>
          <w:color w:val="000000"/>
          <w:sz w:val="28"/>
        </w:rPr>
      </w:pPr>
      <w:r w:rsidRPr="00C16591">
        <w:rPr>
          <w:color w:val="000000"/>
          <w:sz w:val="28"/>
        </w:rPr>
        <w:t xml:space="preserve">Таблица 1. </w:t>
      </w:r>
      <w:r w:rsidR="00D91671" w:rsidRPr="00C16591">
        <w:rPr>
          <w:color w:val="000000"/>
          <w:sz w:val="28"/>
        </w:rPr>
        <w:t>Контингент пациентов, лечившихся в отделении</w:t>
      </w:r>
      <w:r w:rsidR="004C1C46" w:rsidRPr="00C16591">
        <w:rPr>
          <w:color w:val="000000"/>
          <w:sz w:val="28"/>
        </w:rPr>
        <w:t xml:space="preserve"> </w:t>
      </w:r>
      <w:r w:rsidR="00D91671" w:rsidRPr="00C16591">
        <w:rPr>
          <w:color w:val="000000"/>
          <w:sz w:val="28"/>
        </w:rPr>
        <w:t xml:space="preserve">ОАР </w:t>
      </w:r>
      <w:r w:rsidRPr="00C16591">
        <w:rPr>
          <w:color w:val="000000"/>
          <w:sz w:val="28"/>
        </w:rPr>
        <w:t xml:space="preserve">№2 </w:t>
      </w:r>
      <w:r w:rsidR="00D91671" w:rsidRPr="00C16591">
        <w:rPr>
          <w:color w:val="000000"/>
          <w:sz w:val="28"/>
        </w:rPr>
        <w:t xml:space="preserve">по профилю клинических отделений </w:t>
      </w:r>
      <w:r w:rsidR="004C1C46" w:rsidRPr="00C16591">
        <w:rPr>
          <w:color w:val="000000"/>
          <w:sz w:val="28"/>
        </w:rPr>
        <w:t>в 2008 году</w:t>
      </w:r>
    </w:p>
    <w:tbl>
      <w:tblPr>
        <w:tblStyle w:val="10"/>
        <w:tblW w:w="9075" w:type="dxa"/>
        <w:tblInd w:w="222" w:type="dxa"/>
        <w:tblLook w:val="0000" w:firstRow="0" w:lastRow="0" w:firstColumn="0" w:lastColumn="0" w:noHBand="0" w:noVBand="0"/>
      </w:tblPr>
      <w:tblGrid>
        <w:gridCol w:w="639"/>
        <w:gridCol w:w="2919"/>
        <w:gridCol w:w="1675"/>
        <w:gridCol w:w="1085"/>
        <w:gridCol w:w="1675"/>
        <w:gridCol w:w="1082"/>
      </w:tblGrid>
      <w:tr w:rsidR="00D91671" w:rsidRPr="00C16591">
        <w:trPr>
          <w:cantSplit/>
        </w:trPr>
        <w:tc>
          <w:tcPr>
            <w:tcW w:w="352" w:type="pct"/>
            <w:vMerge w:val="restart"/>
          </w:tcPr>
          <w:p w:rsidR="00D91671" w:rsidRPr="00C16591" w:rsidRDefault="004C1C46" w:rsidP="00C62210">
            <w:pPr>
              <w:spacing w:line="360" w:lineRule="auto"/>
              <w:jc w:val="both"/>
              <w:rPr>
                <w:b/>
                <w:color w:val="000000"/>
                <w:sz w:val="20"/>
                <w:szCs w:val="22"/>
              </w:rPr>
            </w:pPr>
            <w:r w:rsidRPr="00C16591">
              <w:rPr>
                <w:b/>
                <w:color w:val="000000"/>
                <w:sz w:val="20"/>
                <w:szCs w:val="22"/>
              </w:rPr>
              <w:t>№/п.</w:t>
            </w:r>
          </w:p>
        </w:tc>
        <w:tc>
          <w:tcPr>
            <w:tcW w:w="1608" w:type="pct"/>
            <w:vMerge w:val="restart"/>
          </w:tcPr>
          <w:p w:rsidR="00D91671" w:rsidRPr="00C16591" w:rsidRDefault="004C1C46" w:rsidP="00C62210">
            <w:pPr>
              <w:spacing w:line="360" w:lineRule="auto"/>
              <w:jc w:val="both"/>
              <w:rPr>
                <w:b/>
                <w:color w:val="000000"/>
                <w:sz w:val="20"/>
                <w:szCs w:val="22"/>
              </w:rPr>
            </w:pPr>
            <w:r w:rsidRPr="00C16591">
              <w:rPr>
                <w:b/>
                <w:color w:val="000000"/>
                <w:sz w:val="20"/>
                <w:szCs w:val="22"/>
              </w:rPr>
              <w:t>Профиль больных</w:t>
            </w:r>
          </w:p>
        </w:tc>
        <w:tc>
          <w:tcPr>
            <w:tcW w:w="1521" w:type="pct"/>
            <w:gridSpan w:val="2"/>
          </w:tcPr>
          <w:p w:rsidR="00D91671" w:rsidRPr="00C16591" w:rsidRDefault="004C1C46" w:rsidP="00C62210">
            <w:pPr>
              <w:spacing w:line="360" w:lineRule="auto"/>
              <w:jc w:val="both"/>
              <w:rPr>
                <w:b/>
                <w:color w:val="000000"/>
                <w:sz w:val="20"/>
                <w:szCs w:val="22"/>
              </w:rPr>
            </w:pPr>
            <w:r w:rsidRPr="00C16591">
              <w:rPr>
                <w:b/>
                <w:color w:val="000000"/>
                <w:sz w:val="20"/>
                <w:szCs w:val="22"/>
              </w:rPr>
              <w:t>Пролечено</w:t>
            </w:r>
          </w:p>
        </w:tc>
        <w:tc>
          <w:tcPr>
            <w:tcW w:w="1520" w:type="pct"/>
            <w:gridSpan w:val="2"/>
          </w:tcPr>
          <w:p w:rsidR="00D91671" w:rsidRPr="00C16591" w:rsidRDefault="004C1C46" w:rsidP="00C62210">
            <w:pPr>
              <w:spacing w:line="360" w:lineRule="auto"/>
              <w:jc w:val="both"/>
              <w:rPr>
                <w:b/>
                <w:color w:val="000000"/>
                <w:sz w:val="20"/>
                <w:szCs w:val="22"/>
              </w:rPr>
            </w:pPr>
            <w:r w:rsidRPr="00C16591">
              <w:rPr>
                <w:b/>
                <w:color w:val="000000"/>
                <w:sz w:val="20"/>
                <w:szCs w:val="22"/>
              </w:rPr>
              <w:t>Летальность</w:t>
            </w:r>
          </w:p>
        </w:tc>
      </w:tr>
      <w:tr w:rsidR="00D91671" w:rsidRPr="00C16591">
        <w:trPr>
          <w:cantSplit/>
        </w:trPr>
        <w:tc>
          <w:tcPr>
            <w:tcW w:w="352" w:type="pct"/>
            <w:vMerge/>
          </w:tcPr>
          <w:p w:rsidR="00D91671" w:rsidRPr="00C16591" w:rsidRDefault="00D91671" w:rsidP="00C62210">
            <w:pPr>
              <w:spacing w:line="360" w:lineRule="auto"/>
              <w:jc w:val="both"/>
              <w:rPr>
                <w:b/>
                <w:color w:val="000000"/>
                <w:sz w:val="20"/>
                <w:szCs w:val="22"/>
              </w:rPr>
            </w:pPr>
          </w:p>
        </w:tc>
        <w:tc>
          <w:tcPr>
            <w:tcW w:w="1608" w:type="pct"/>
            <w:vMerge/>
          </w:tcPr>
          <w:p w:rsidR="00D91671" w:rsidRPr="00C16591" w:rsidRDefault="00D91671" w:rsidP="00C62210">
            <w:pPr>
              <w:spacing w:line="360" w:lineRule="auto"/>
              <w:jc w:val="both"/>
              <w:rPr>
                <w:b/>
                <w:color w:val="000000"/>
                <w:sz w:val="20"/>
                <w:szCs w:val="22"/>
              </w:rPr>
            </w:pPr>
          </w:p>
        </w:tc>
        <w:tc>
          <w:tcPr>
            <w:tcW w:w="923" w:type="pct"/>
          </w:tcPr>
          <w:p w:rsidR="00D91671" w:rsidRPr="00C16591" w:rsidRDefault="00D91671" w:rsidP="00C62210">
            <w:pPr>
              <w:spacing w:line="360" w:lineRule="auto"/>
              <w:jc w:val="both"/>
              <w:rPr>
                <w:b/>
                <w:color w:val="000000"/>
                <w:sz w:val="20"/>
                <w:szCs w:val="22"/>
              </w:rPr>
            </w:pPr>
            <w:r w:rsidRPr="00C16591">
              <w:rPr>
                <w:b/>
                <w:color w:val="000000"/>
                <w:sz w:val="20"/>
                <w:szCs w:val="22"/>
              </w:rPr>
              <w:t>абсолютное количество</w:t>
            </w:r>
          </w:p>
        </w:tc>
        <w:tc>
          <w:tcPr>
            <w:tcW w:w="598" w:type="pct"/>
          </w:tcPr>
          <w:p w:rsidR="00D91671" w:rsidRPr="00C16591" w:rsidRDefault="00D91671" w:rsidP="00C62210">
            <w:pPr>
              <w:spacing w:line="360" w:lineRule="auto"/>
              <w:jc w:val="both"/>
              <w:rPr>
                <w:b/>
                <w:color w:val="000000"/>
                <w:sz w:val="20"/>
                <w:szCs w:val="22"/>
              </w:rPr>
            </w:pPr>
            <w:r w:rsidRPr="00C16591">
              <w:rPr>
                <w:b/>
                <w:color w:val="000000"/>
                <w:sz w:val="20"/>
                <w:szCs w:val="22"/>
              </w:rPr>
              <w:t>%</w:t>
            </w:r>
          </w:p>
        </w:tc>
        <w:tc>
          <w:tcPr>
            <w:tcW w:w="923" w:type="pct"/>
          </w:tcPr>
          <w:p w:rsidR="00D91671" w:rsidRPr="00C16591" w:rsidRDefault="00D91671" w:rsidP="00C62210">
            <w:pPr>
              <w:spacing w:line="360" w:lineRule="auto"/>
              <w:jc w:val="both"/>
              <w:rPr>
                <w:b/>
                <w:color w:val="000000"/>
                <w:sz w:val="20"/>
                <w:szCs w:val="22"/>
              </w:rPr>
            </w:pPr>
            <w:r w:rsidRPr="00C16591">
              <w:rPr>
                <w:b/>
                <w:color w:val="000000"/>
                <w:sz w:val="20"/>
                <w:szCs w:val="22"/>
              </w:rPr>
              <w:t>абсолютное количество</w:t>
            </w:r>
          </w:p>
        </w:tc>
        <w:tc>
          <w:tcPr>
            <w:tcW w:w="597" w:type="pct"/>
          </w:tcPr>
          <w:p w:rsidR="00D91671" w:rsidRPr="00C16591" w:rsidRDefault="00D91671" w:rsidP="00C62210">
            <w:pPr>
              <w:spacing w:line="360" w:lineRule="auto"/>
              <w:jc w:val="both"/>
              <w:rPr>
                <w:b/>
                <w:color w:val="000000"/>
                <w:sz w:val="20"/>
                <w:szCs w:val="22"/>
              </w:rPr>
            </w:pPr>
            <w:r w:rsidRPr="00C16591">
              <w:rPr>
                <w:b/>
                <w:color w:val="000000"/>
                <w:sz w:val="20"/>
                <w:szCs w:val="22"/>
              </w:rPr>
              <w:t>%</w:t>
            </w:r>
          </w:p>
        </w:tc>
      </w:tr>
      <w:tr w:rsidR="00D91671" w:rsidRPr="00C16591">
        <w:trPr>
          <w:cantSplit/>
        </w:trPr>
        <w:tc>
          <w:tcPr>
            <w:tcW w:w="352" w:type="pct"/>
          </w:tcPr>
          <w:p w:rsidR="00D91671" w:rsidRPr="00C16591" w:rsidRDefault="00D91671" w:rsidP="00C62210">
            <w:pPr>
              <w:spacing w:line="360" w:lineRule="auto"/>
              <w:jc w:val="both"/>
              <w:rPr>
                <w:color w:val="000000"/>
                <w:sz w:val="20"/>
                <w:szCs w:val="22"/>
              </w:rPr>
            </w:pPr>
            <w:r w:rsidRPr="00C16591">
              <w:rPr>
                <w:color w:val="000000"/>
                <w:sz w:val="20"/>
                <w:szCs w:val="22"/>
              </w:rPr>
              <w:t>1.</w:t>
            </w:r>
          </w:p>
        </w:tc>
        <w:tc>
          <w:tcPr>
            <w:tcW w:w="1608" w:type="pct"/>
          </w:tcPr>
          <w:p w:rsidR="00D91671" w:rsidRPr="00C16591" w:rsidRDefault="00D91671" w:rsidP="00C62210">
            <w:pPr>
              <w:spacing w:line="360" w:lineRule="auto"/>
              <w:jc w:val="both"/>
              <w:rPr>
                <w:color w:val="000000"/>
                <w:sz w:val="20"/>
                <w:szCs w:val="22"/>
              </w:rPr>
            </w:pPr>
            <w:r w:rsidRPr="00C16591">
              <w:rPr>
                <w:color w:val="000000"/>
                <w:sz w:val="20"/>
                <w:szCs w:val="22"/>
              </w:rPr>
              <w:t>Хирургическая инфекция</w:t>
            </w:r>
          </w:p>
        </w:tc>
        <w:tc>
          <w:tcPr>
            <w:tcW w:w="923" w:type="pct"/>
          </w:tcPr>
          <w:p w:rsidR="00D91671" w:rsidRPr="00C16591" w:rsidRDefault="004C1C46" w:rsidP="00C62210">
            <w:pPr>
              <w:spacing w:line="360" w:lineRule="auto"/>
              <w:jc w:val="both"/>
              <w:rPr>
                <w:color w:val="000000"/>
                <w:sz w:val="20"/>
                <w:szCs w:val="22"/>
              </w:rPr>
            </w:pPr>
            <w:r w:rsidRPr="00C16591">
              <w:rPr>
                <w:color w:val="000000"/>
                <w:sz w:val="20"/>
                <w:szCs w:val="22"/>
              </w:rPr>
              <w:t>30</w:t>
            </w:r>
          </w:p>
        </w:tc>
        <w:tc>
          <w:tcPr>
            <w:tcW w:w="598" w:type="pct"/>
          </w:tcPr>
          <w:p w:rsidR="00D91671" w:rsidRPr="00C16591" w:rsidRDefault="004C1C46" w:rsidP="00C62210">
            <w:pPr>
              <w:spacing w:line="360" w:lineRule="auto"/>
              <w:jc w:val="both"/>
              <w:rPr>
                <w:color w:val="000000"/>
                <w:sz w:val="20"/>
                <w:szCs w:val="22"/>
              </w:rPr>
            </w:pPr>
            <w:r w:rsidRPr="00C16591">
              <w:rPr>
                <w:color w:val="000000"/>
                <w:sz w:val="20"/>
                <w:szCs w:val="22"/>
              </w:rPr>
              <w:t>3,97</w:t>
            </w:r>
          </w:p>
        </w:tc>
        <w:tc>
          <w:tcPr>
            <w:tcW w:w="923" w:type="pct"/>
          </w:tcPr>
          <w:p w:rsidR="00D91671" w:rsidRPr="00C16591" w:rsidRDefault="004C1C46" w:rsidP="00C62210">
            <w:pPr>
              <w:spacing w:line="360" w:lineRule="auto"/>
              <w:jc w:val="both"/>
              <w:rPr>
                <w:color w:val="000000"/>
                <w:sz w:val="20"/>
                <w:szCs w:val="22"/>
              </w:rPr>
            </w:pPr>
            <w:r w:rsidRPr="00C16591">
              <w:rPr>
                <w:color w:val="000000"/>
                <w:sz w:val="20"/>
                <w:szCs w:val="22"/>
              </w:rPr>
              <w:t>5</w:t>
            </w:r>
          </w:p>
        </w:tc>
        <w:tc>
          <w:tcPr>
            <w:tcW w:w="597" w:type="pct"/>
          </w:tcPr>
          <w:p w:rsidR="00D91671" w:rsidRPr="00C16591" w:rsidRDefault="004C1C46" w:rsidP="00C62210">
            <w:pPr>
              <w:spacing w:line="360" w:lineRule="auto"/>
              <w:jc w:val="both"/>
              <w:rPr>
                <w:color w:val="000000"/>
                <w:sz w:val="20"/>
                <w:szCs w:val="22"/>
              </w:rPr>
            </w:pPr>
            <w:r w:rsidRPr="00C16591">
              <w:rPr>
                <w:color w:val="000000"/>
                <w:sz w:val="20"/>
                <w:szCs w:val="22"/>
              </w:rPr>
              <w:t>16,6</w:t>
            </w:r>
          </w:p>
        </w:tc>
      </w:tr>
      <w:tr w:rsidR="00D91671" w:rsidRPr="00C16591">
        <w:trPr>
          <w:cantSplit/>
        </w:trPr>
        <w:tc>
          <w:tcPr>
            <w:tcW w:w="352" w:type="pct"/>
          </w:tcPr>
          <w:p w:rsidR="00D91671" w:rsidRPr="00C16591" w:rsidRDefault="00D91671" w:rsidP="00C62210">
            <w:pPr>
              <w:spacing w:line="360" w:lineRule="auto"/>
              <w:jc w:val="both"/>
              <w:rPr>
                <w:color w:val="000000"/>
                <w:sz w:val="20"/>
                <w:szCs w:val="22"/>
              </w:rPr>
            </w:pPr>
            <w:r w:rsidRPr="00C16591">
              <w:rPr>
                <w:color w:val="000000"/>
                <w:sz w:val="20"/>
                <w:szCs w:val="22"/>
              </w:rPr>
              <w:t>2.</w:t>
            </w:r>
          </w:p>
        </w:tc>
        <w:tc>
          <w:tcPr>
            <w:tcW w:w="1608" w:type="pct"/>
          </w:tcPr>
          <w:p w:rsidR="00D91671" w:rsidRPr="00C16591" w:rsidRDefault="00D91671" w:rsidP="00C62210">
            <w:pPr>
              <w:spacing w:line="360" w:lineRule="auto"/>
              <w:jc w:val="both"/>
              <w:rPr>
                <w:color w:val="000000"/>
                <w:sz w:val="20"/>
                <w:szCs w:val="22"/>
              </w:rPr>
            </w:pPr>
            <w:r w:rsidRPr="00C16591">
              <w:rPr>
                <w:color w:val="000000"/>
                <w:sz w:val="20"/>
                <w:szCs w:val="22"/>
              </w:rPr>
              <w:t>Проктологический</w:t>
            </w:r>
          </w:p>
        </w:tc>
        <w:tc>
          <w:tcPr>
            <w:tcW w:w="923" w:type="pct"/>
          </w:tcPr>
          <w:p w:rsidR="00D91671" w:rsidRPr="00C16591" w:rsidRDefault="004C1C46" w:rsidP="00C62210">
            <w:pPr>
              <w:spacing w:line="360" w:lineRule="auto"/>
              <w:jc w:val="both"/>
              <w:rPr>
                <w:color w:val="000000"/>
                <w:sz w:val="20"/>
                <w:szCs w:val="22"/>
              </w:rPr>
            </w:pPr>
            <w:r w:rsidRPr="00C16591">
              <w:rPr>
                <w:color w:val="000000"/>
                <w:sz w:val="20"/>
                <w:szCs w:val="22"/>
              </w:rPr>
              <w:t>103</w:t>
            </w:r>
          </w:p>
        </w:tc>
        <w:tc>
          <w:tcPr>
            <w:tcW w:w="598" w:type="pct"/>
          </w:tcPr>
          <w:p w:rsidR="00D91671" w:rsidRPr="00C16591" w:rsidRDefault="004C1C46" w:rsidP="00C62210">
            <w:pPr>
              <w:spacing w:line="360" w:lineRule="auto"/>
              <w:jc w:val="both"/>
              <w:rPr>
                <w:color w:val="000000"/>
                <w:sz w:val="20"/>
                <w:szCs w:val="22"/>
              </w:rPr>
            </w:pPr>
            <w:r w:rsidRPr="00C16591">
              <w:rPr>
                <w:color w:val="000000"/>
                <w:sz w:val="20"/>
                <w:szCs w:val="22"/>
              </w:rPr>
              <w:t>13,35</w:t>
            </w:r>
          </w:p>
        </w:tc>
        <w:tc>
          <w:tcPr>
            <w:tcW w:w="923" w:type="pct"/>
          </w:tcPr>
          <w:p w:rsidR="00D91671" w:rsidRPr="00C16591" w:rsidRDefault="004C1C46" w:rsidP="00C62210">
            <w:pPr>
              <w:spacing w:line="360" w:lineRule="auto"/>
              <w:jc w:val="both"/>
              <w:rPr>
                <w:color w:val="000000"/>
                <w:sz w:val="20"/>
                <w:szCs w:val="22"/>
              </w:rPr>
            </w:pPr>
            <w:r w:rsidRPr="00C16591">
              <w:rPr>
                <w:color w:val="000000"/>
                <w:sz w:val="20"/>
                <w:szCs w:val="22"/>
              </w:rPr>
              <w:t>-</w:t>
            </w:r>
          </w:p>
        </w:tc>
        <w:tc>
          <w:tcPr>
            <w:tcW w:w="597" w:type="pct"/>
          </w:tcPr>
          <w:p w:rsidR="00D91671" w:rsidRPr="00C16591" w:rsidRDefault="004C1C46" w:rsidP="00C62210">
            <w:pPr>
              <w:spacing w:line="360" w:lineRule="auto"/>
              <w:jc w:val="both"/>
              <w:rPr>
                <w:color w:val="000000"/>
                <w:sz w:val="20"/>
                <w:szCs w:val="22"/>
              </w:rPr>
            </w:pPr>
            <w:r w:rsidRPr="00C16591">
              <w:rPr>
                <w:color w:val="000000"/>
                <w:sz w:val="20"/>
                <w:szCs w:val="22"/>
              </w:rPr>
              <w:t>-</w:t>
            </w:r>
          </w:p>
        </w:tc>
      </w:tr>
      <w:tr w:rsidR="00D91671" w:rsidRPr="00C16591">
        <w:trPr>
          <w:cantSplit/>
        </w:trPr>
        <w:tc>
          <w:tcPr>
            <w:tcW w:w="352" w:type="pct"/>
          </w:tcPr>
          <w:p w:rsidR="00D91671" w:rsidRPr="00C16591" w:rsidRDefault="00D91671" w:rsidP="00C62210">
            <w:pPr>
              <w:spacing w:line="360" w:lineRule="auto"/>
              <w:jc w:val="both"/>
              <w:rPr>
                <w:color w:val="000000"/>
                <w:sz w:val="20"/>
                <w:szCs w:val="22"/>
              </w:rPr>
            </w:pPr>
            <w:r w:rsidRPr="00C16591">
              <w:rPr>
                <w:color w:val="000000"/>
                <w:sz w:val="20"/>
                <w:szCs w:val="22"/>
              </w:rPr>
              <w:t>3.</w:t>
            </w:r>
          </w:p>
        </w:tc>
        <w:tc>
          <w:tcPr>
            <w:tcW w:w="1608" w:type="pct"/>
          </w:tcPr>
          <w:p w:rsidR="00D91671" w:rsidRPr="00C16591" w:rsidRDefault="00D91671" w:rsidP="00C62210">
            <w:pPr>
              <w:spacing w:line="360" w:lineRule="auto"/>
              <w:jc w:val="both"/>
              <w:rPr>
                <w:color w:val="000000"/>
                <w:sz w:val="20"/>
                <w:szCs w:val="22"/>
              </w:rPr>
            </w:pPr>
            <w:r w:rsidRPr="00C16591">
              <w:rPr>
                <w:color w:val="000000"/>
                <w:sz w:val="20"/>
                <w:szCs w:val="22"/>
              </w:rPr>
              <w:t>Урологический</w:t>
            </w:r>
          </w:p>
        </w:tc>
        <w:tc>
          <w:tcPr>
            <w:tcW w:w="923" w:type="pct"/>
          </w:tcPr>
          <w:p w:rsidR="00D91671" w:rsidRPr="00C16591" w:rsidRDefault="004C1C46" w:rsidP="00C62210">
            <w:pPr>
              <w:spacing w:line="360" w:lineRule="auto"/>
              <w:jc w:val="both"/>
              <w:rPr>
                <w:color w:val="000000"/>
                <w:sz w:val="20"/>
                <w:szCs w:val="22"/>
              </w:rPr>
            </w:pPr>
            <w:r w:rsidRPr="00C16591">
              <w:rPr>
                <w:color w:val="000000"/>
                <w:sz w:val="20"/>
                <w:szCs w:val="22"/>
              </w:rPr>
              <w:t>241</w:t>
            </w:r>
          </w:p>
        </w:tc>
        <w:tc>
          <w:tcPr>
            <w:tcW w:w="598" w:type="pct"/>
          </w:tcPr>
          <w:p w:rsidR="00D91671" w:rsidRPr="00C16591" w:rsidRDefault="004C1C46" w:rsidP="00C62210">
            <w:pPr>
              <w:spacing w:line="360" w:lineRule="auto"/>
              <w:jc w:val="both"/>
              <w:rPr>
                <w:color w:val="000000"/>
                <w:sz w:val="20"/>
                <w:szCs w:val="22"/>
              </w:rPr>
            </w:pPr>
            <w:r w:rsidRPr="00C16591">
              <w:rPr>
                <w:color w:val="000000"/>
                <w:sz w:val="20"/>
                <w:szCs w:val="22"/>
              </w:rPr>
              <w:t>31,25</w:t>
            </w:r>
          </w:p>
        </w:tc>
        <w:tc>
          <w:tcPr>
            <w:tcW w:w="923" w:type="pct"/>
          </w:tcPr>
          <w:p w:rsidR="00D91671" w:rsidRPr="00C16591" w:rsidRDefault="004C1C46" w:rsidP="00C62210">
            <w:pPr>
              <w:spacing w:line="360" w:lineRule="auto"/>
              <w:jc w:val="both"/>
              <w:rPr>
                <w:color w:val="000000"/>
                <w:sz w:val="20"/>
                <w:szCs w:val="22"/>
              </w:rPr>
            </w:pPr>
            <w:r w:rsidRPr="00C16591">
              <w:rPr>
                <w:color w:val="000000"/>
                <w:sz w:val="20"/>
                <w:szCs w:val="22"/>
              </w:rPr>
              <w:t>1</w:t>
            </w:r>
          </w:p>
        </w:tc>
        <w:tc>
          <w:tcPr>
            <w:tcW w:w="597" w:type="pct"/>
          </w:tcPr>
          <w:p w:rsidR="00D91671" w:rsidRPr="00C16591" w:rsidRDefault="004C1C46" w:rsidP="00C62210">
            <w:pPr>
              <w:spacing w:line="360" w:lineRule="auto"/>
              <w:jc w:val="both"/>
              <w:rPr>
                <w:color w:val="000000"/>
                <w:sz w:val="20"/>
                <w:szCs w:val="22"/>
              </w:rPr>
            </w:pPr>
            <w:r w:rsidRPr="00C16591">
              <w:rPr>
                <w:color w:val="000000"/>
                <w:sz w:val="20"/>
                <w:szCs w:val="22"/>
              </w:rPr>
              <w:t>0,41</w:t>
            </w:r>
          </w:p>
        </w:tc>
      </w:tr>
      <w:tr w:rsidR="00D91671" w:rsidRPr="00C16591">
        <w:trPr>
          <w:cantSplit/>
        </w:trPr>
        <w:tc>
          <w:tcPr>
            <w:tcW w:w="352" w:type="pct"/>
          </w:tcPr>
          <w:p w:rsidR="00D91671" w:rsidRPr="00C16591" w:rsidRDefault="00D91671" w:rsidP="00C62210">
            <w:pPr>
              <w:spacing w:line="360" w:lineRule="auto"/>
              <w:jc w:val="both"/>
              <w:rPr>
                <w:color w:val="000000"/>
                <w:sz w:val="20"/>
                <w:szCs w:val="22"/>
              </w:rPr>
            </w:pPr>
            <w:r w:rsidRPr="00C16591">
              <w:rPr>
                <w:color w:val="000000"/>
                <w:sz w:val="20"/>
                <w:szCs w:val="22"/>
              </w:rPr>
              <w:t>4.</w:t>
            </w:r>
          </w:p>
        </w:tc>
        <w:tc>
          <w:tcPr>
            <w:tcW w:w="1608" w:type="pct"/>
          </w:tcPr>
          <w:p w:rsidR="00D91671" w:rsidRPr="00C16591" w:rsidRDefault="00D91671" w:rsidP="00C62210">
            <w:pPr>
              <w:spacing w:line="360" w:lineRule="auto"/>
              <w:jc w:val="both"/>
              <w:rPr>
                <w:color w:val="000000"/>
                <w:sz w:val="20"/>
                <w:szCs w:val="22"/>
              </w:rPr>
            </w:pPr>
            <w:r w:rsidRPr="00C16591">
              <w:rPr>
                <w:color w:val="000000"/>
                <w:sz w:val="20"/>
                <w:szCs w:val="22"/>
              </w:rPr>
              <w:t>Гинекологический</w:t>
            </w:r>
          </w:p>
        </w:tc>
        <w:tc>
          <w:tcPr>
            <w:tcW w:w="923" w:type="pct"/>
          </w:tcPr>
          <w:p w:rsidR="00D91671" w:rsidRPr="00C16591" w:rsidRDefault="004C1C46" w:rsidP="00C62210">
            <w:pPr>
              <w:spacing w:line="360" w:lineRule="auto"/>
              <w:jc w:val="both"/>
              <w:rPr>
                <w:color w:val="000000"/>
                <w:sz w:val="20"/>
                <w:szCs w:val="22"/>
              </w:rPr>
            </w:pPr>
            <w:r w:rsidRPr="00C16591">
              <w:rPr>
                <w:color w:val="000000"/>
                <w:sz w:val="20"/>
                <w:szCs w:val="22"/>
              </w:rPr>
              <w:t>176</w:t>
            </w:r>
          </w:p>
        </w:tc>
        <w:tc>
          <w:tcPr>
            <w:tcW w:w="598" w:type="pct"/>
          </w:tcPr>
          <w:p w:rsidR="00D91671" w:rsidRPr="00C16591" w:rsidRDefault="004C1C46" w:rsidP="00C62210">
            <w:pPr>
              <w:spacing w:line="360" w:lineRule="auto"/>
              <w:jc w:val="both"/>
              <w:rPr>
                <w:color w:val="000000"/>
                <w:sz w:val="20"/>
                <w:szCs w:val="22"/>
              </w:rPr>
            </w:pPr>
            <w:r w:rsidRPr="00C16591">
              <w:rPr>
                <w:color w:val="000000"/>
                <w:sz w:val="20"/>
                <w:szCs w:val="22"/>
              </w:rPr>
              <w:t>22,95</w:t>
            </w:r>
          </w:p>
        </w:tc>
        <w:tc>
          <w:tcPr>
            <w:tcW w:w="923" w:type="pct"/>
          </w:tcPr>
          <w:p w:rsidR="00D91671" w:rsidRPr="00C16591" w:rsidRDefault="004C1C46" w:rsidP="00C62210">
            <w:pPr>
              <w:spacing w:line="360" w:lineRule="auto"/>
              <w:jc w:val="both"/>
              <w:rPr>
                <w:color w:val="000000"/>
                <w:sz w:val="20"/>
                <w:szCs w:val="22"/>
              </w:rPr>
            </w:pPr>
            <w:r w:rsidRPr="00C16591">
              <w:rPr>
                <w:color w:val="000000"/>
                <w:sz w:val="20"/>
                <w:szCs w:val="22"/>
              </w:rPr>
              <w:t>3</w:t>
            </w:r>
          </w:p>
        </w:tc>
        <w:tc>
          <w:tcPr>
            <w:tcW w:w="597" w:type="pct"/>
          </w:tcPr>
          <w:p w:rsidR="00D91671" w:rsidRPr="00C16591" w:rsidRDefault="004C1C46" w:rsidP="00C62210">
            <w:pPr>
              <w:spacing w:line="360" w:lineRule="auto"/>
              <w:jc w:val="both"/>
              <w:rPr>
                <w:color w:val="000000"/>
                <w:sz w:val="20"/>
                <w:szCs w:val="22"/>
              </w:rPr>
            </w:pPr>
            <w:r w:rsidRPr="00C16591">
              <w:rPr>
                <w:color w:val="000000"/>
                <w:sz w:val="20"/>
                <w:szCs w:val="22"/>
              </w:rPr>
              <w:t>1,7</w:t>
            </w:r>
          </w:p>
        </w:tc>
      </w:tr>
      <w:tr w:rsidR="00D91671" w:rsidRPr="00C16591">
        <w:trPr>
          <w:cantSplit/>
        </w:trPr>
        <w:tc>
          <w:tcPr>
            <w:tcW w:w="352" w:type="pct"/>
          </w:tcPr>
          <w:p w:rsidR="00D91671" w:rsidRPr="00C16591" w:rsidRDefault="00D91671" w:rsidP="00C62210">
            <w:pPr>
              <w:spacing w:line="360" w:lineRule="auto"/>
              <w:jc w:val="both"/>
              <w:rPr>
                <w:color w:val="000000"/>
                <w:sz w:val="20"/>
                <w:szCs w:val="22"/>
              </w:rPr>
            </w:pPr>
            <w:r w:rsidRPr="00C16591">
              <w:rPr>
                <w:color w:val="000000"/>
                <w:sz w:val="20"/>
                <w:szCs w:val="22"/>
              </w:rPr>
              <w:t>5.</w:t>
            </w:r>
          </w:p>
        </w:tc>
        <w:tc>
          <w:tcPr>
            <w:tcW w:w="1608" w:type="pct"/>
          </w:tcPr>
          <w:p w:rsidR="00D91671" w:rsidRPr="00C16591" w:rsidRDefault="00D91671" w:rsidP="00C62210">
            <w:pPr>
              <w:spacing w:line="360" w:lineRule="auto"/>
              <w:jc w:val="both"/>
              <w:rPr>
                <w:color w:val="000000"/>
                <w:sz w:val="20"/>
                <w:szCs w:val="22"/>
              </w:rPr>
            </w:pPr>
            <w:r w:rsidRPr="00C16591">
              <w:rPr>
                <w:color w:val="000000"/>
                <w:sz w:val="20"/>
                <w:szCs w:val="22"/>
              </w:rPr>
              <w:t>Эндокринологический</w:t>
            </w:r>
          </w:p>
        </w:tc>
        <w:tc>
          <w:tcPr>
            <w:tcW w:w="923" w:type="pct"/>
          </w:tcPr>
          <w:p w:rsidR="00D91671" w:rsidRPr="00C16591" w:rsidRDefault="004C1C46" w:rsidP="00C62210">
            <w:pPr>
              <w:spacing w:line="360" w:lineRule="auto"/>
              <w:jc w:val="both"/>
              <w:rPr>
                <w:color w:val="000000"/>
                <w:sz w:val="20"/>
                <w:szCs w:val="22"/>
              </w:rPr>
            </w:pPr>
            <w:r w:rsidRPr="00C16591">
              <w:rPr>
                <w:color w:val="000000"/>
                <w:sz w:val="20"/>
                <w:szCs w:val="22"/>
              </w:rPr>
              <w:t>5</w:t>
            </w:r>
          </w:p>
        </w:tc>
        <w:tc>
          <w:tcPr>
            <w:tcW w:w="598" w:type="pct"/>
          </w:tcPr>
          <w:p w:rsidR="00D91671" w:rsidRPr="00C16591" w:rsidRDefault="004C1C46" w:rsidP="00C62210">
            <w:pPr>
              <w:spacing w:line="360" w:lineRule="auto"/>
              <w:jc w:val="both"/>
              <w:rPr>
                <w:color w:val="000000"/>
                <w:sz w:val="20"/>
                <w:szCs w:val="22"/>
              </w:rPr>
            </w:pPr>
            <w:r w:rsidRPr="00C16591">
              <w:rPr>
                <w:color w:val="000000"/>
                <w:sz w:val="20"/>
                <w:szCs w:val="22"/>
              </w:rPr>
              <w:t>0,65</w:t>
            </w:r>
          </w:p>
        </w:tc>
        <w:tc>
          <w:tcPr>
            <w:tcW w:w="923" w:type="pct"/>
          </w:tcPr>
          <w:p w:rsidR="00D91671" w:rsidRPr="00C16591" w:rsidRDefault="004C1C46" w:rsidP="00C62210">
            <w:pPr>
              <w:spacing w:line="360" w:lineRule="auto"/>
              <w:jc w:val="both"/>
              <w:rPr>
                <w:color w:val="000000"/>
                <w:sz w:val="20"/>
                <w:szCs w:val="22"/>
              </w:rPr>
            </w:pPr>
            <w:r w:rsidRPr="00C16591">
              <w:rPr>
                <w:color w:val="000000"/>
                <w:sz w:val="20"/>
                <w:szCs w:val="22"/>
              </w:rPr>
              <w:t>1</w:t>
            </w:r>
          </w:p>
        </w:tc>
        <w:tc>
          <w:tcPr>
            <w:tcW w:w="597" w:type="pct"/>
          </w:tcPr>
          <w:p w:rsidR="00D91671" w:rsidRPr="00C16591" w:rsidRDefault="004C1C46" w:rsidP="00C62210">
            <w:pPr>
              <w:spacing w:line="360" w:lineRule="auto"/>
              <w:jc w:val="both"/>
              <w:rPr>
                <w:color w:val="000000"/>
                <w:sz w:val="20"/>
                <w:szCs w:val="22"/>
              </w:rPr>
            </w:pPr>
            <w:r w:rsidRPr="00C16591">
              <w:rPr>
                <w:color w:val="000000"/>
                <w:sz w:val="20"/>
                <w:szCs w:val="22"/>
              </w:rPr>
              <w:t>20</w:t>
            </w:r>
          </w:p>
        </w:tc>
      </w:tr>
      <w:tr w:rsidR="00D91671" w:rsidRPr="00C16591">
        <w:trPr>
          <w:cantSplit/>
        </w:trPr>
        <w:tc>
          <w:tcPr>
            <w:tcW w:w="352" w:type="pct"/>
          </w:tcPr>
          <w:p w:rsidR="00D91671" w:rsidRPr="00C16591" w:rsidRDefault="00D91671" w:rsidP="00C62210">
            <w:pPr>
              <w:spacing w:line="360" w:lineRule="auto"/>
              <w:jc w:val="both"/>
              <w:rPr>
                <w:color w:val="000000"/>
                <w:sz w:val="20"/>
                <w:szCs w:val="22"/>
              </w:rPr>
            </w:pPr>
            <w:r w:rsidRPr="00C16591">
              <w:rPr>
                <w:color w:val="000000"/>
                <w:sz w:val="20"/>
                <w:szCs w:val="22"/>
              </w:rPr>
              <w:t>6.</w:t>
            </w:r>
          </w:p>
        </w:tc>
        <w:tc>
          <w:tcPr>
            <w:tcW w:w="1608" w:type="pct"/>
          </w:tcPr>
          <w:p w:rsidR="00D91671" w:rsidRPr="00C16591" w:rsidRDefault="00D91671" w:rsidP="00C62210">
            <w:pPr>
              <w:spacing w:line="360" w:lineRule="auto"/>
              <w:jc w:val="both"/>
              <w:rPr>
                <w:color w:val="000000"/>
                <w:sz w:val="20"/>
                <w:szCs w:val="22"/>
              </w:rPr>
            </w:pPr>
            <w:r w:rsidRPr="00C16591">
              <w:rPr>
                <w:color w:val="000000"/>
                <w:sz w:val="20"/>
                <w:szCs w:val="22"/>
              </w:rPr>
              <w:t>ЛОР, ЧЛХ</w:t>
            </w:r>
          </w:p>
        </w:tc>
        <w:tc>
          <w:tcPr>
            <w:tcW w:w="923" w:type="pct"/>
          </w:tcPr>
          <w:p w:rsidR="00D91671" w:rsidRPr="00C16591" w:rsidRDefault="004C1C46" w:rsidP="00C62210">
            <w:pPr>
              <w:spacing w:line="360" w:lineRule="auto"/>
              <w:jc w:val="both"/>
              <w:rPr>
                <w:color w:val="000000"/>
                <w:sz w:val="20"/>
                <w:szCs w:val="22"/>
              </w:rPr>
            </w:pPr>
            <w:r w:rsidRPr="00C16591">
              <w:rPr>
                <w:color w:val="000000"/>
                <w:sz w:val="20"/>
                <w:szCs w:val="22"/>
              </w:rPr>
              <w:t>24</w:t>
            </w:r>
          </w:p>
        </w:tc>
        <w:tc>
          <w:tcPr>
            <w:tcW w:w="598" w:type="pct"/>
          </w:tcPr>
          <w:p w:rsidR="00D91671" w:rsidRPr="00C16591" w:rsidRDefault="004C1C46" w:rsidP="00C62210">
            <w:pPr>
              <w:spacing w:line="360" w:lineRule="auto"/>
              <w:jc w:val="both"/>
              <w:rPr>
                <w:color w:val="000000"/>
                <w:sz w:val="20"/>
                <w:szCs w:val="22"/>
              </w:rPr>
            </w:pPr>
            <w:r w:rsidRPr="00C16591">
              <w:rPr>
                <w:color w:val="000000"/>
                <w:sz w:val="20"/>
                <w:szCs w:val="22"/>
              </w:rPr>
              <w:t>3,11</w:t>
            </w:r>
          </w:p>
        </w:tc>
        <w:tc>
          <w:tcPr>
            <w:tcW w:w="923" w:type="pct"/>
          </w:tcPr>
          <w:p w:rsidR="00D91671" w:rsidRPr="00C16591" w:rsidRDefault="004C1C46" w:rsidP="00C62210">
            <w:pPr>
              <w:spacing w:line="360" w:lineRule="auto"/>
              <w:jc w:val="both"/>
              <w:rPr>
                <w:color w:val="000000"/>
                <w:sz w:val="20"/>
                <w:szCs w:val="22"/>
              </w:rPr>
            </w:pPr>
            <w:r w:rsidRPr="00C16591">
              <w:rPr>
                <w:color w:val="000000"/>
                <w:sz w:val="20"/>
                <w:szCs w:val="22"/>
              </w:rPr>
              <w:t>1</w:t>
            </w:r>
          </w:p>
        </w:tc>
        <w:tc>
          <w:tcPr>
            <w:tcW w:w="597" w:type="pct"/>
          </w:tcPr>
          <w:p w:rsidR="00D91671" w:rsidRPr="00C16591" w:rsidRDefault="004C1C46" w:rsidP="00C62210">
            <w:pPr>
              <w:spacing w:line="360" w:lineRule="auto"/>
              <w:jc w:val="both"/>
              <w:rPr>
                <w:color w:val="000000"/>
                <w:sz w:val="20"/>
                <w:szCs w:val="22"/>
              </w:rPr>
            </w:pPr>
            <w:r w:rsidRPr="00C16591">
              <w:rPr>
                <w:color w:val="000000"/>
                <w:sz w:val="20"/>
                <w:szCs w:val="22"/>
              </w:rPr>
              <w:t>4,1</w:t>
            </w:r>
          </w:p>
        </w:tc>
      </w:tr>
      <w:tr w:rsidR="00D91671" w:rsidRPr="00C16591">
        <w:trPr>
          <w:cantSplit/>
        </w:trPr>
        <w:tc>
          <w:tcPr>
            <w:tcW w:w="352" w:type="pct"/>
          </w:tcPr>
          <w:p w:rsidR="00D91671" w:rsidRPr="00C16591" w:rsidRDefault="00D91671" w:rsidP="00C62210">
            <w:pPr>
              <w:spacing w:line="360" w:lineRule="auto"/>
              <w:jc w:val="both"/>
              <w:rPr>
                <w:color w:val="000000"/>
                <w:sz w:val="20"/>
                <w:szCs w:val="22"/>
              </w:rPr>
            </w:pPr>
            <w:r w:rsidRPr="00C16591">
              <w:rPr>
                <w:color w:val="000000"/>
                <w:sz w:val="20"/>
                <w:szCs w:val="22"/>
              </w:rPr>
              <w:t>7.</w:t>
            </w:r>
          </w:p>
        </w:tc>
        <w:tc>
          <w:tcPr>
            <w:tcW w:w="1608" w:type="pct"/>
          </w:tcPr>
          <w:p w:rsidR="00D91671" w:rsidRPr="00C16591" w:rsidRDefault="00D91671" w:rsidP="00C62210">
            <w:pPr>
              <w:spacing w:line="360" w:lineRule="auto"/>
              <w:jc w:val="both"/>
              <w:rPr>
                <w:color w:val="000000"/>
                <w:sz w:val="20"/>
                <w:szCs w:val="22"/>
              </w:rPr>
            </w:pPr>
            <w:r w:rsidRPr="00C16591">
              <w:rPr>
                <w:color w:val="000000"/>
                <w:sz w:val="20"/>
                <w:szCs w:val="22"/>
              </w:rPr>
              <w:t>Токсикологический</w:t>
            </w:r>
          </w:p>
        </w:tc>
        <w:tc>
          <w:tcPr>
            <w:tcW w:w="923" w:type="pct"/>
          </w:tcPr>
          <w:p w:rsidR="00D91671" w:rsidRPr="00C16591" w:rsidRDefault="004C1C46" w:rsidP="00C62210">
            <w:pPr>
              <w:spacing w:line="360" w:lineRule="auto"/>
              <w:jc w:val="both"/>
              <w:rPr>
                <w:color w:val="000000"/>
                <w:sz w:val="20"/>
                <w:szCs w:val="22"/>
              </w:rPr>
            </w:pPr>
            <w:r w:rsidRPr="00C16591">
              <w:rPr>
                <w:color w:val="000000"/>
                <w:sz w:val="20"/>
                <w:szCs w:val="22"/>
              </w:rPr>
              <w:t>2</w:t>
            </w:r>
          </w:p>
        </w:tc>
        <w:tc>
          <w:tcPr>
            <w:tcW w:w="598" w:type="pct"/>
          </w:tcPr>
          <w:p w:rsidR="00D91671" w:rsidRPr="00C16591" w:rsidRDefault="004C1C46" w:rsidP="00C62210">
            <w:pPr>
              <w:spacing w:line="360" w:lineRule="auto"/>
              <w:jc w:val="both"/>
              <w:rPr>
                <w:color w:val="000000"/>
                <w:sz w:val="20"/>
                <w:szCs w:val="22"/>
              </w:rPr>
            </w:pPr>
            <w:r w:rsidRPr="00C16591">
              <w:rPr>
                <w:color w:val="000000"/>
                <w:sz w:val="20"/>
                <w:szCs w:val="22"/>
              </w:rPr>
              <w:t>0,26</w:t>
            </w:r>
          </w:p>
        </w:tc>
        <w:tc>
          <w:tcPr>
            <w:tcW w:w="923" w:type="pct"/>
          </w:tcPr>
          <w:p w:rsidR="00D91671" w:rsidRPr="00C16591" w:rsidRDefault="004C1C46" w:rsidP="00C62210">
            <w:pPr>
              <w:spacing w:line="360" w:lineRule="auto"/>
              <w:jc w:val="both"/>
              <w:rPr>
                <w:color w:val="000000"/>
                <w:sz w:val="20"/>
                <w:szCs w:val="22"/>
              </w:rPr>
            </w:pPr>
            <w:r w:rsidRPr="00C16591">
              <w:rPr>
                <w:color w:val="000000"/>
                <w:sz w:val="20"/>
                <w:szCs w:val="22"/>
              </w:rPr>
              <w:t>-</w:t>
            </w:r>
          </w:p>
        </w:tc>
        <w:tc>
          <w:tcPr>
            <w:tcW w:w="597" w:type="pct"/>
          </w:tcPr>
          <w:p w:rsidR="00D91671" w:rsidRPr="00C16591" w:rsidRDefault="004C1C46" w:rsidP="00C62210">
            <w:pPr>
              <w:spacing w:line="360" w:lineRule="auto"/>
              <w:jc w:val="both"/>
              <w:rPr>
                <w:color w:val="000000"/>
                <w:sz w:val="20"/>
                <w:szCs w:val="22"/>
              </w:rPr>
            </w:pPr>
            <w:r w:rsidRPr="00C16591">
              <w:rPr>
                <w:color w:val="000000"/>
                <w:sz w:val="20"/>
                <w:szCs w:val="22"/>
              </w:rPr>
              <w:t>-</w:t>
            </w:r>
          </w:p>
        </w:tc>
      </w:tr>
      <w:tr w:rsidR="00D91671" w:rsidRPr="00C16591">
        <w:trPr>
          <w:cantSplit/>
        </w:trPr>
        <w:tc>
          <w:tcPr>
            <w:tcW w:w="352" w:type="pct"/>
          </w:tcPr>
          <w:p w:rsidR="00D91671" w:rsidRPr="00C16591" w:rsidRDefault="00D91671" w:rsidP="00C62210">
            <w:pPr>
              <w:spacing w:line="360" w:lineRule="auto"/>
              <w:jc w:val="both"/>
              <w:rPr>
                <w:color w:val="000000"/>
                <w:sz w:val="20"/>
                <w:szCs w:val="22"/>
              </w:rPr>
            </w:pPr>
            <w:r w:rsidRPr="00C16591">
              <w:rPr>
                <w:color w:val="000000"/>
                <w:sz w:val="20"/>
                <w:szCs w:val="22"/>
              </w:rPr>
              <w:t>8.</w:t>
            </w:r>
          </w:p>
        </w:tc>
        <w:tc>
          <w:tcPr>
            <w:tcW w:w="1608" w:type="pct"/>
          </w:tcPr>
          <w:p w:rsidR="00D91671" w:rsidRPr="00C16591" w:rsidRDefault="00D91671" w:rsidP="00C62210">
            <w:pPr>
              <w:spacing w:line="360" w:lineRule="auto"/>
              <w:jc w:val="both"/>
              <w:rPr>
                <w:color w:val="000000"/>
                <w:sz w:val="20"/>
                <w:szCs w:val="22"/>
              </w:rPr>
            </w:pPr>
            <w:r w:rsidRPr="00C16591">
              <w:rPr>
                <w:color w:val="000000"/>
                <w:sz w:val="20"/>
                <w:szCs w:val="22"/>
              </w:rPr>
              <w:t>Ревматологический</w:t>
            </w:r>
          </w:p>
        </w:tc>
        <w:tc>
          <w:tcPr>
            <w:tcW w:w="923" w:type="pct"/>
          </w:tcPr>
          <w:p w:rsidR="00D91671" w:rsidRPr="00C16591" w:rsidRDefault="004C1C46" w:rsidP="00C62210">
            <w:pPr>
              <w:spacing w:line="360" w:lineRule="auto"/>
              <w:jc w:val="both"/>
              <w:rPr>
                <w:color w:val="000000"/>
                <w:sz w:val="20"/>
                <w:szCs w:val="22"/>
              </w:rPr>
            </w:pPr>
            <w:r w:rsidRPr="00C16591">
              <w:rPr>
                <w:color w:val="000000"/>
                <w:sz w:val="20"/>
                <w:szCs w:val="22"/>
              </w:rPr>
              <w:t>20</w:t>
            </w:r>
          </w:p>
        </w:tc>
        <w:tc>
          <w:tcPr>
            <w:tcW w:w="598" w:type="pct"/>
          </w:tcPr>
          <w:p w:rsidR="00D91671" w:rsidRPr="00C16591" w:rsidRDefault="004C1C46" w:rsidP="00C62210">
            <w:pPr>
              <w:spacing w:line="360" w:lineRule="auto"/>
              <w:jc w:val="both"/>
              <w:rPr>
                <w:color w:val="000000"/>
                <w:sz w:val="20"/>
                <w:szCs w:val="22"/>
              </w:rPr>
            </w:pPr>
            <w:r w:rsidRPr="00C16591">
              <w:rPr>
                <w:color w:val="000000"/>
                <w:sz w:val="20"/>
                <w:szCs w:val="22"/>
              </w:rPr>
              <w:t>2,62</w:t>
            </w:r>
          </w:p>
        </w:tc>
        <w:tc>
          <w:tcPr>
            <w:tcW w:w="923" w:type="pct"/>
          </w:tcPr>
          <w:p w:rsidR="00D91671" w:rsidRPr="00C16591" w:rsidRDefault="004C1C46" w:rsidP="00C62210">
            <w:pPr>
              <w:spacing w:line="360" w:lineRule="auto"/>
              <w:jc w:val="both"/>
              <w:rPr>
                <w:color w:val="000000"/>
                <w:sz w:val="20"/>
                <w:szCs w:val="22"/>
              </w:rPr>
            </w:pPr>
            <w:r w:rsidRPr="00C16591">
              <w:rPr>
                <w:color w:val="000000"/>
                <w:sz w:val="20"/>
                <w:szCs w:val="22"/>
              </w:rPr>
              <w:t>5</w:t>
            </w:r>
          </w:p>
        </w:tc>
        <w:tc>
          <w:tcPr>
            <w:tcW w:w="597" w:type="pct"/>
          </w:tcPr>
          <w:p w:rsidR="00D91671" w:rsidRPr="00C16591" w:rsidRDefault="004C1C46" w:rsidP="00C62210">
            <w:pPr>
              <w:spacing w:line="360" w:lineRule="auto"/>
              <w:jc w:val="both"/>
              <w:rPr>
                <w:color w:val="000000"/>
                <w:sz w:val="20"/>
                <w:szCs w:val="22"/>
              </w:rPr>
            </w:pPr>
            <w:r w:rsidRPr="00C16591">
              <w:rPr>
                <w:color w:val="000000"/>
                <w:sz w:val="20"/>
                <w:szCs w:val="22"/>
              </w:rPr>
              <w:t>25</w:t>
            </w:r>
          </w:p>
        </w:tc>
      </w:tr>
      <w:tr w:rsidR="00D91671" w:rsidRPr="00C16591">
        <w:trPr>
          <w:cantSplit/>
        </w:trPr>
        <w:tc>
          <w:tcPr>
            <w:tcW w:w="352" w:type="pct"/>
          </w:tcPr>
          <w:p w:rsidR="00D91671" w:rsidRPr="00C16591" w:rsidRDefault="00D91671" w:rsidP="00C62210">
            <w:pPr>
              <w:spacing w:line="360" w:lineRule="auto"/>
              <w:jc w:val="both"/>
              <w:rPr>
                <w:color w:val="000000"/>
                <w:sz w:val="20"/>
                <w:szCs w:val="22"/>
              </w:rPr>
            </w:pPr>
            <w:r w:rsidRPr="00C16591">
              <w:rPr>
                <w:color w:val="000000"/>
                <w:sz w:val="20"/>
                <w:szCs w:val="22"/>
              </w:rPr>
              <w:t>9.</w:t>
            </w:r>
          </w:p>
        </w:tc>
        <w:tc>
          <w:tcPr>
            <w:tcW w:w="1608" w:type="pct"/>
          </w:tcPr>
          <w:p w:rsidR="00D91671" w:rsidRPr="00C16591" w:rsidRDefault="00D91671" w:rsidP="00C62210">
            <w:pPr>
              <w:spacing w:line="360" w:lineRule="auto"/>
              <w:jc w:val="both"/>
              <w:rPr>
                <w:color w:val="000000"/>
                <w:sz w:val="20"/>
                <w:szCs w:val="22"/>
              </w:rPr>
            </w:pPr>
            <w:r w:rsidRPr="00C16591">
              <w:rPr>
                <w:color w:val="000000"/>
                <w:sz w:val="20"/>
                <w:szCs w:val="22"/>
              </w:rPr>
              <w:t>Пульмонологический</w:t>
            </w:r>
          </w:p>
        </w:tc>
        <w:tc>
          <w:tcPr>
            <w:tcW w:w="923" w:type="pct"/>
          </w:tcPr>
          <w:p w:rsidR="00D91671" w:rsidRPr="00C16591" w:rsidRDefault="004C1C46" w:rsidP="00C62210">
            <w:pPr>
              <w:spacing w:line="360" w:lineRule="auto"/>
              <w:jc w:val="both"/>
              <w:rPr>
                <w:color w:val="000000"/>
                <w:sz w:val="20"/>
                <w:szCs w:val="22"/>
              </w:rPr>
            </w:pPr>
            <w:r w:rsidRPr="00C16591">
              <w:rPr>
                <w:color w:val="000000"/>
                <w:sz w:val="20"/>
                <w:szCs w:val="22"/>
              </w:rPr>
              <w:t>15</w:t>
            </w:r>
          </w:p>
        </w:tc>
        <w:tc>
          <w:tcPr>
            <w:tcW w:w="598" w:type="pct"/>
          </w:tcPr>
          <w:p w:rsidR="00D91671" w:rsidRPr="00C16591" w:rsidRDefault="004C1C46" w:rsidP="00C62210">
            <w:pPr>
              <w:spacing w:line="360" w:lineRule="auto"/>
              <w:jc w:val="both"/>
              <w:rPr>
                <w:color w:val="000000"/>
                <w:sz w:val="20"/>
                <w:szCs w:val="22"/>
              </w:rPr>
            </w:pPr>
            <w:r w:rsidRPr="00C16591">
              <w:rPr>
                <w:color w:val="000000"/>
                <w:sz w:val="20"/>
                <w:szCs w:val="22"/>
              </w:rPr>
              <w:t>1,96</w:t>
            </w:r>
          </w:p>
        </w:tc>
        <w:tc>
          <w:tcPr>
            <w:tcW w:w="923" w:type="pct"/>
          </w:tcPr>
          <w:p w:rsidR="00D91671" w:rsidRPr="00C16591" w:rsidRDefault="004C1C46" w:rsidP="00C62210">
            <w:pPr>
              <w:spacing w:line="360" w:lineRule="auto"/>
              <w:jc w:val="both"/>
              <w:rPr>
                <w:color w:val="000000"/>
                <w:sz w:val="20"/>
                <w:szCs w:val="22"/>
              </w:rPr>
            </w:pPr>
            <w:r w:rsidRPr="00C16591">
              <w:rPr>
                <w:color w:val="000000"/>
                <w:sz w:val="20"/>
                <w:szCs w:val="22"/>
              </w:rPr>
              <w:t>2</w:t>
            </w:r>
          </w:p>
        </w:tc>
        <w:tc>
          <w:tcPr>
            <w:tcW w:w="597" w:type="pct"/>
          </w:tcPr>
          <w:p w:rsidR="00D91671" w:rsidRPr="00C16591" w:rsidRDefault="004C1C46" w:rsidP="00C62210">
            <w:pPr>
              <w:spacing w:line="360" w:lineRule="auto"/>
              <w:jc w:val="both"/>
              <w:rPr>
                <w:color w:val="000000"/>
                <w:sz w:val="20"/>
                <w:szCs w:val="22"/>
              </w:rPr>
            </w:pPr>
            <w:r w:rsidRPr="00C16591">
              <w:rPr>
                <w:color w:val="000000"/>
                <w:sz w:val="20"/>
                <w:szCs w:val="22"/>
              </w:rPr>
              <w:t>13,3</w:t>
            </w:r>
          </w:p>
        </w:tc>
      </w:tr>
      <w:tr w:rsidR="00D91671" w:rsidRPr="00C16591">
        <w:trPr>
          <w:cantSplit/>
        </w:trPr>
        <w:tc>
          <w:tcPr>
            <w:tcW w:w="352" w:type="pct"/>
          </w:tcPr>
          <w:p w:rsidR="00D91671" w:rsidRPr="00C16591" w:rsidRDefault="00D91671" w:rsidP="00C62210">
            <w:pPr>
              <w:spacing w:line="360" w:lineRule="auto"/>
              <w:jc w:val="both"/>
              <w:rPr>
                <w:color w:val="000000"/>
                <w:sz w:val="20"/>
                <w:szCs w:val="22"/>
              </w:rPr>
            </w:pPr>
            <w:r w:rsidRPr="00C16591">
              <w:rPr>
                <w:color w:val="000000"/>
                <w:sz w:val="20"/>
                <w:szCs w:val="22"/>
              </w:rPr>
              <w:t>10.</w:t>
            </w:r>
          </w:p>
        </w:tc>
        <w:tc>
          <w:tcPr>
            <w:tcW w:w="1608" w:type="pct"/>
          </w:tcPr>
          <w:p w:rsidR="00D91671" w:rsidRPr="00C16591" w:rsidRDefault="00D91671" w:rsidP="00C62210">
            <w:pPr>
              <w:spacing w:line="360" w:lineRule="auto"/>
              <w:jc w:val="both"/>
              <w:rPr>
                <w:color w:val="000000"/>
                <w:sz w:val="20"/>
                <w:szCs w:val="22"/>
              </w:rPr>
            </w:pPr>
            <w:r w:rsidRPr="00C16591">
              <w:rPr>
                <w:color w:val="000000"/>
                <w:sz w:val="20"/>
                <w:szCs w:val="22"/>
              </w:rPr>
              <w:t>Неврологический</w:t>
            </w:r>
          </w:p>
        </w:tc>
        <w:tc>
          <w:tcPr>
            <w:tcW w:w="923" w:type="pct"/>
          </w:tcPr>
          <w:p w:rsidR="00D91671" w:rsidRPr="00C16591" w:rsidRDefault="004C1C46" w:rsidP="00C62210">
            <w:pPr>
              <w:spacing w:line="360" w:lineRule="auto"/>
              <w:jc w:val="both"/>
              <w:rPr>
                <w:color w:val="000000"/>
                <w:sz w:val="20"/>
                <w:szCs w:val="22"/>
              </w:rPr>
            </w:pPr>
            <w:r w:rsidRPr="00C16591">
              <w:rPr>
                <w:color w:val="000000"/>
                <w:sz w:val="20"/>
                <w:szCs w:val="22"/>
              </w:rPr>
              <w:t>17</w:t>
            </w:r>
          </w:p>
        </w:tc>
        <w:tc>
          <w:tcPr>
            <w:tcW w:w="598" w:type="pct"/>
          </w:tcPr>
          <w:p w:rsidR="00D91671" w:rsidRPr="00C16591" w:rsidRDefault="004C1C46" w:rsidP="00C62210">
            <w:pPr>
              <w:spacing w:line="360" w:lineRule="auto"/>
              <w:jc w:val="both"/>
              <w:rPr>
                <w:color w:val="000000"/>
                <w:sz w:val="20"/>
                <w:szCs w:val="22"/>
              </w:rPr>
            </w:pPr>
            <w:r w:rsidRPr="00C16591">
              <w:rPr>
                <w:color w:val="000000"/>
                <w:sz w:val="20"/>
                <w:szCs w:val="22"/>
              </w:rPr>
              <w:t>2,23</w:t>
            </w:r>
          </w:p>
        </w:tc>
        <w:tc>
          <w:tcPr>
            <w:tcW w:w="923" w:type="pct"/>
          </w:tcPr>
          <w:p w:rsidR="00D91671" w:rsidRPr="00C16591" w:rsidRDefault="004C1C46" w:rsidP="00C62210">
            <w:pPr>
              <w:spacing w:line="360" w:lineRule="auto"/>
              <w:jc w:val="both"/>
              <w:rPr>
                <w:color w:val="000000"/>
                <w:sz w:val="20"/>
                <w:szCs w:val="22"/>
              </w:rPr>
            </w:pPr>
            <w:r w:rsidRPr="00C16591">
              <w:rPr>
                <w:color w:val="000000"/>
                <w:sz w:val="20"/>
                <w:szCs w:val="22"/>
              </w:rPr>
              <w:t>2</w:t>
            </w:r>
          </w:p>
        </w:tc>
        <w:tc>
          <w:tcPr>
            <w:tcW w:w="597" w:type="pct"/>
          </w:tcPr>
          <w:p w:rsidR="00D91671" w:rsidRPr="00C16591" w:rsidRDefault="004C1C46" w:rsidP="00C62210">
            <w:pPr>
              <w:spacing w:line="360" w:lineRule="auto"/>
              <w:jc w:val="both"/>
              <w:rPr>
                <w:color w:val="000000"/>
                <w:sz w:val="20"/>
                <w:szCs w:val="22"/>
              </w:rPr>
            </w:pPr>
            <w:r w:rsidRPr="00C16591">
              <w:rPr>
                <w:color w:val="000000"/>
                <w:sz w:val="20"/>
                <w:szCs w:val="22"/>
              </w:rPr>
              <w:t>11,76</w:t>
            </w:r>
          </w:p>
        </w:tc>
      </w:tr>
      <w:tr w:rsidR="00D91671" w:rsidRPr="00C16591">
        <w:trPr>
          <w:cantSplit/>
        </w:trPr>
        <w:tc>
          <w:tcPr>
            <w:tcW w:w="352" w:type="pct"/>
          </w:tcPr>
          <w:p w:rsidR="00D91671" w:rsidRPr="00C16591" w:rsidRDefault="00D91671" w:rsidP="00C62210">
            <w:pPr>
              <w:spacing w:line="360" w:lineRule="auto"/>
              <w:jc w:val="both"/>
              <w:rPr>
                <w:color w:val="000000"/>
                <w:sz w:val="20"/>
                <w:szCs w:val="22"/>
              </w:rPr>
            </w:pPr>
            <w:r w:rsidRPr="00C16591">
              <w:rPr>
                <w:color w:val="000000"/>
                <w:sz w:val="20"/>
                <w:szCs w:val="22"/>
              </w:rPr>
              <w:t>11.</w:t>
            </w:r>
          </w:p>
        </w:tc>
        <w:tc>
          <w:tcPr>
            <w:tcW w:w="1608" w:type="pct"/>
          </w:tcPr>
          <w:p w:rsidR="00D91671" w:rsidRPr="00C16591" w:rsidRDefault="00D91671" w:rsidP="00C62210">
            <w:pPr>
              <w:spacing w:line="360" w:lineRule="auto"/>
              <w:jc w:val="both"/>
              <w:rPr>
                <w:color w:val="000000"/>
                <w:sz w:val="20"/>
                <w:szCs w:val="22"/>
              </w:rPr>
            </w:pPr>
            <w:r w:rsidRPr="00C16591">
              <w:rPr>
                <w:color w:val="000000"/>
                <w:sz w:val="20"/>
                <w:szCs w:val="22"/>
              </w:rPr>
              <w:t>Нефрологический</w:t>
            </w:r>
          </w:p>
        </w:tc>
        <w:tc>
          <w:tcPr>
            <w:tcW w:w="923" w:type="pct"/>
          </w:tcPr>
          <w:p w:rsidR="00D91671" w:rsidRPr="00C16591" w:rsidRDefault="004C1C46" w:rsidP="00C62210">
            <w:pPr>
              <w:spacing w:line="360" w:lineRule="auto"/>
              <w:jc w:val="both"/>
              <w:rPr>
                <w:color w:val="000000"/>
                <w:sz w:val="20"/>
                <w:szCs w:val="22"/>
              </w:rPr>
            </w:pPr>
            <w:r w:rsidRPr="00C16591">
              <w:rPr>
                <w:color w:val="000000"/>
                <w:sz w:val="20"/>
                <w:szCs w:val="22"/>
              </w:rPr>
              <w:t>12</w:t>
            </w:r>
          </w:p>
        </w:tc>
        <w:tc>
          <w:tcPr>
            <w:tcW w:w="598" w:type="pct"/>
          </w:tcPr>
          <w:p w:rsidR="00D91671" w:rsidRPr="00C16591" w:rsidRDefault="004C1C46" w:rsidP="00C62210">
            <w:pPr>
              <w:spacing w:line="360" w:lineRule="auto"/>
              <w:jc w:val="both"/>
              <w:rPr>
                <w:color w:val="000000"/>
                <w:sz w:val="20"/>
                <w:szCs w:val="22"/>
              </w:rPr>
            </w:pPr>
            <w:r w:rsidRPr="00C16591">
              <w:rPr>
                <w:color w:val="000000"/>
                <w:sz w:val="20"/>
                <w:szCs w:val="22"/>
              </w:rPr>
              <w:t>1,56</w:t>
            </w:r>
          </w:p>
        </w:tc>
        <w:tc>
          <w:tcPr>
            <w:tcW w:w="923" w:type="pct"/>
          </w:tcPr>
          <w:p w:rsidR="00D91671" w:rsidRPr="00C16591" w:rsidRDefault="004C1C46" w:rsidP="00C62210">
            <w:pPr>
              <w:spacing w:line="360" w:lineRule="auto"/>
              <w:jc w:val="both"/>
              <w:rPr>
                <w:color w:val="000000"/>
                <w:sz w:val="20"/>
                <w:szCs w:val="22"/>
              </w:rPr>
            </w:pPr>
            <w:r w:rsidRPr="00C16591">
              <w:rPr>
                <w:color w:val="000000"/>
                <w:sz w:val="20"/>
                <w:szCs w:val="22"/>
              </w:rPr>
              <w:t>3</w:t>
            </w:r>
          </w:p>
        </w:tc>
        <w:tc>
          <w:tcPr>
            <w:tcW w:w="597" w:type="pct"/>
          </w:tcPr>
          <w:p w:rsidR="00D91671" w:rsidRPr="00C16591" w:rsidRDefault="004C1C46" w:rsidP="00C62210">
            <w:pPr>
              <w:spacing w:line="360" w:lineRule="auto"/>
              <w:jc w:val="both"/>
              <w:rPr>
                <w:color w:val="000000"/>
                <w:sz w:val="20"/>
                <w:szCs w:val="22"/>
              </w:rPr>
            </w:pPr>
            <w:r w:rsidRPr="00C16591">
              <w:rPr>
                <w:color w:val="000000"/>
                <w:sz w:val="20"/>
                <w:szCs w:val="22"/>
              </w:rPr>
              <w:t>25</w:t>
            </w:r>
          </w:p>
        </w:tc>
      </w:tr>
      <w:tr w:rsidR="00D91671" w:rsidRPr="00C16591">
        <w:trPr>
          <w:cantSplit/>
        </w:trPr>
        <w:tc>
          <w:tcPr>
            <w:tcW w:w="352" w:type="pct"/>
          </w:tcPr>
          <w:p w:rsidR="00D91671" w:rsidRPr="00C16591" w:rsidRDefault="00D91671" w:rsidP="00C62210">
            <w:pPr>
              <w:spacing w:line="360" w:lineRule="auto"/>
              <w:jc w:val="both"/>
              <w:rPr>
                <w:color w:val="000000"/>
                <w:sz w:val="20"/>
                <w:szCs w:val="22"/>
              </w:rPr>
            </w:pPr>
            <w:r w:rsidRPr="00C16591">
              <w:rPr>
                <w:color w:val="000000"/>
                <w:sz w:val="20"/>
                <w:szCs w:val="22"/>
              </w:rPr>
              <w:t>12.</w:t>
            </w:r>
          </w:p>
        </w:tc>
        <w:tc>
          <w:tcPr>
            <w:tcW w:w="1608" w:type="pct"/>
          </w:tcPr>
          <w:p w:rsidR="00D91671" w:rsidRPr="00C16591" w:rsidRDefault="00D91671" w:rsidP="00C62210">
            <w:pPr>
              <w:spacing w:line="360" w:lineRule="auto"/>
              <w:jc w:val="both"/>
              <w:rPr>
                <w:color w:val="000000"/>
                <w:sz w:val="20"/>
                <w:szCs w:val="22"/>
              </w:rPr>
            </w:pPr>
            <w:r w:rsidRPr="00C16591">
              <w:rPr>
                <w:color w:val="000000"/>
                <w:sz w:val="20"/>
                <w:szCs w:val="22"/>
              </w:rPr>
              <w:t>Гастроэнтерологический</w:t>
            </w:r>
          </w:p>
          <w:p w:rsidR="00D91671" w:rsidRPr="00C16591" w:rsidRDefault="00D91671" w:rsidP="00C62210">
            <w:pPr>
              <w:spacing w:line="360" w:lineRule="auto"/>
              <w:jc w:val="both"/>
              <w:rPr>
                <w:color w:val="000000"/>
                <w:sz w:val="20"/>
                <w:szCs w:val="22"/>
              </w:rPr>
            </w:pPr>
            <w:r w:rsidRPr="00C16591">
              <w:rPr>
                <w:color w:val="000000"/>
                <w:sz w:val="20"/>
                <w:szCs w:val="22"/>
              </w:rPr>
              <w:t>Аллергологический</w:t>
            </w:r>
          </w:p>
        </w:tc>
        <w:tc>
          <w:tcPr>
            <w:tcW w:w="923" w:type="pct"/>
          </w:tcPr>
          <w:p w:rsidR="00D91671" w:rsidRPr="00C16591" w:rsidRDefault="004C1C46" w:rsidP="00C62210">
            <w:pPr>
              <w:spacing w:line="360" w:lineRule="auto"/>
              <w:jc w:val="both"/>
              <w:rPr>
                <w:color w:val="000000"/>
                <w:sz w:val="20"/>
                <w:szCs w:val="22"/>
              </w:rPr>
            </w:pPr>
            <w:r w:rsidRPr="00C16591">
              <w:rPr>
                <w:color w:val="000000"/>
                <w:sz w:val="20"/>
                <w:szCs w:val="22"/>
              </w:rPr>
              <w:t>10</w:t>
            </w:r>
          </w:p>
        </w:tc>
        <w:tc>
          <w:tcPr>
            <w:tcW w:w="598" w:type="pct"/>
          </w:tcPr>
          <w:p w:rsidR="00D91671" w:rsidRPr="00C16591" w:rsidRDefault="004C1C46" w:rsidP="00C62210">
            <w:pPr>
              <w:spacing w:line="360" w:lineRule="auto"/>
              <w:jc w:val="both"/>
              <w:rPr>
                <w:color w:val="000000"/>
                <w:sz w:val="20"/>
                <w:szCs w:val="22"/>
              </w:rPr>
            </w:pPr>
            <w:r w:rsidRPr="00C16591">
              <w:rPr>
                <w:color w:val="000000"/>
                <w:sz w:val="20"/>
                <w:szCs w:val="22"/>
              </w:rPr>
              <w:t>1,3</w:t>
            </w:r>
          </w:p>
        </w:tc>
        <w:tc>
          <w:tcPr>
            <w:tcW w:w="923" w:type="pct"/>
          </w:tcPr>
          <w:p w:rsidR="00D91671" w:rsidRPr="00C16591" w:rsidRDefault="004C1C46" w:rsidP="00C62210">
            <w:pPr>
              <w:spacing w:line="360" w:lineRule="auto"/>
              <w:jc w:val="both"/>
              <w:rPr>
                <w:color w:val="000000"/>
                <w:sz w:val="20"/>
                <w:szCs w:val="22"/>
              </w:rPr>
            </w:pPr>
            <w:r w:rsidRPr="00C16591">
              <w:rPr>
                <w:color w:val="000000"/>
                <w:sz w:val="20"/>
                <w:szCs w:val="22"/>
              </w:rPr>
              <w:t>-</w:t>
            </w:r>
          </w:p>
        </w:tc>
        <w:tc>
          <w:tcPr>
            <w:tcW w:w="597" w:type="pct"/>
          </w:tcPr>
          <w:p w:rsidR="00D91671" w:rsidRPr="00C16591" w:rsidRDefault="004C1C46" w:rsidP="00C62210">
            <w:pPr>
              <w:spacing w:line="360" w:lineRule="auto"/>
              <w:jc w:val="both"/>
              <w:rPr>
                <w:color w:val="000000"/>
                <w:sz w:val="20"/>
                <w:szCs w:val="22"/>
              </w:rPr>
            </w:pPr>
            <w:r w:rsidRPr="00C16591">
              <w:rPr>
                <w:color w:val="000000"/>
                <w:sz w:val="20"/>
                <w:szCs w:val="22"/>
              </w:rPr>
              <w:t>-</w:t>
            </w:r>
          </w:p>
        </w:tc>
      </w:tr>
      <w:tr w:rsidR="00D91671" w:rsidRPr="00C16591">
        <w:trPr>
          <w:cantSplit/>
        </w:trPr>
        <w:tc>
          <w:tcPr>
            <w:tcW w:w="352" w:type="pct"/>
          </w:tcPr>
          <w:p w:rsidR="00D91671" w:rsidRPr="00C16591" w:rsidRDefault="00D91671" w:rsidP="00C62210">
            <w:pPr>
              <w:spacing w:line="360" w:lineRule="auto"/>
              <w:jc w:val="both"/>
              <w:rPr>
                <w:color w:val="000000"/>
                <w:sz w:val="20"/>
                <w:szCs w:val="22"/>
              </w:rPr>
            </w:pPr>
            <w:r w:rsidRPr="00C16591">
              <w:rPr>
                <w:color w:val="000000"/>
                <w:sz w:val="20"/>
                <w:szCs w:val="22"/>
              </w:rPr>
              <w:t>13.</w:t>
            </w:r>
          </w:p>
        </w:tc>
        <w:tc>
          <w:tcPr>
            <w:tcW w:w="1608" w:type="pct"/>
          </w:tcPr>
          <w:p w:rsidR="00D91671" w:rsidRPr="00C16591" w:rsidRDefault="00D91671" w:rsidP="00C62210">
            <w:pPr>
              <w:spacing w:line="360" w:lineRule="auto"/>
              <w:jc w:val="both"/>
              <w:rPr>
                <w:color w:val="000000"/>
                <w:sz w:val="20"/>
                <w:szCs w:val="22"/>
              </w:rPr>
            </w:pPr>
            <w:r w:rsidRPr="00C16591">
              <w:rPr>
                <w:color w:val="000000"/>
                <w:sz w:val="20"/>
                <w:szCs w:val="22"/>
              </w:rPr>
              <w:t>Кардиологический</w:t>
            </w:r>
          </w:p>
        </w:tc>
        <w:tc>
          <w:tcPr>
            <w:tcW w:w="923" w:type="pct"/>
          </w:tcPr>
          <w:p w:rsidR="00D91671" w:rsidRPr="00C16591" w:rsidRDefault="004C1C46" w:rsidP="00C62210">
            <w:pPr>
              <w:spacing w:line="360" w:lineRule="auto"/>
              <w:jc w:val="both"/>
              <w:rPr>
                <w:color w:val="000000"/>
                <w:sz w:val="20"/>
                <w:szCs w:val="22"/>
              </w:rPr>
            </w:pPr>
            <w:r w:rsidRPr="00C16591">
              <w:rPr>
                <w:color w:val="000000"/>
                <w:sz w:val="20"/>
                <w:szCs w:val="22"/>
              </w:rPr>
              <w:t>116</w:t>
            </w:r>
          </w:p>
        </w:tc>
        <w:tc>
          <w:tcPr>
            <w:tcW w:w="598" w:type="pct"/>
          </w:tcPr>
          <w:p w:rsidR="00D91671" w:rsidRPr="00C16591" w:rsidRDefault="004C1C46" w:rsidP="00C62210">
            <w:pPr>
              <w:spacing w:line="360" w:lineRule="auto"/>
              <w:jc w:val="both"/>
              <w:rPr>
                <w:color w:val="000000"/>
                <w:sz w:val="20"/>
                <w:szCs w:val="22"/>
              </w:rPr>
            </w:pPr>
            <w:r w:rsidRPr="00C16591">
              <w:rPr>
                <w:color w:val="000000"/>
                <w:sz w:val="20"/>
                <w:szCs w:val="22"/>
              </w:rPr>
              <w:t>15,12</w:t>
            </w:r>
          </w:p>
        </w:tc>
        <w:tc>
          <w:tcPr>
            <w:tcW w:w="923" w:type="pct"/>
          </w:tcPr>
          <w:p w:rsidR="00D91671" w:rsidRPr="00C16591" w:rsidRDefault="004C1C46" w:rsidP="00C62210">
            <w:pPr>
              <w:spacing w:line="360" w:lineRule="auto"/>
              <w:jc w:val="both"/>
              <w:rPr>
                <w:color w:val="000000"/>
                <w:sz w:val="20"/>
                <w:szCs w:val="22"/>
              </w:rPr>
            </w:pPr>
            <w:r w:rsidRPr="00C16591">
              <w:rPr>
                <w:color w:val="000000"/>
                <w:sz w:val="20"/>
                <w:szCs w:val="22"/>
              </w:rPr>
              <w:t>2</w:t>
            </w:r>
          </w:p>
        </w:tc>
        <w:tc>
          <w:tcPr>
            <w:tcW w:w="597" w:type="pct"/>
          </w:tcPr>
          <w:p w:rsidR="00D91671" w:rsidRPr="00C16591" w:rsidRDefault="004C1C46" w:rsidP="00C62210">
            <w:pPr>
              <w:spacing w:line="360" w:lineRule="auto"/>
              <w:jc w:val="both"/>
              <w:rPr>
                <w:color w:val="000000"/>
                <w:sz w:val="20"/>
                <w:szCs w:val="22"/>
              </w:rPr>
            </w:pPr>
            <w:r w:rsidRPr="00C16591">
              <w:rPr>
                <w:color w:val="000000"/>
                <w:sz w:val="20"/>
                <w:szCs w:val="22"/>
              </w:rPr>
              <w:t>1,72</w:t>
            </w:r>
          </w:p>
        </w:tc>
      </w:tr>
      <w:tr w:rsidR="00D91671" w:rsidRPr="00C16591">
        <w:trPr>
          <w:cantSplit/>
        </w:trPr>
        <w:tc>
          <w:tcPr>
            <w:tcW w:w="352" w:type="pct"/>
          </w:tcPr>
          <w:p w:rsidR="00D91671" w:rsidRPr="00C16591" w:rsidRDefault="00D91671" w:rsidP="00C62210">
            <w:pPr>
              <w:spacing w:line="360" w:lineRule="auto"/>
              <w:jc w:val="both"/>
              <w:rPr>
                <w:color w:val="000000"/>
                <w:sz w:val="20"/>
                <w:szCs w:val="22"/>
              </w:rPr>
            </w:pPr>
          </w:p>
        </w:tc>
        <w:tc>
          <w:tcPr>
            <w:tcW w:w="1608" w:type="pct"/>
          </w:tcPr>
          <w:p w:rsidR="00D91671" w:rsidRPr="00C16591" w:rsidRDefault="004C1C46" w:rsidP="00C62210">
            <w:pPr>
              <w:spacing w:line="360" w:lineRule="auto"/>
              <w:jc w:val="both"/>
              <w:rPr>
                <w:b/>
                <w:color w:val="000000"/>
                <w:sz w:val="20"/>
                <w:szCs w:val="22"/>
              </w:rPr>
            </w:pPr>
            <w:r w:rsidRPr="00C16591">
              <w:rPr>
                <w:b/>
                <w:color w:val="000000"/>
                <w:sz w:val="20"/>
                <w:szCs w:val="22"/>
              </w:rPr>
              <w:t>ИТОГО:</w:t>
            </w:r>
          </w:p>
        </w:tc>
        <w:tc>
          <w:tcPr>
            <w:tcW w:w="923" w:type="pct"/>
          </w:tcPr>
          <w:p w:rsidR="00D91671" w:rsidRPr="00C16591" w:rsidRDefault="004C1C46" w:rsidP="00C62210">
            <w:pPr>
              <w:spacing w:line="360" w:lineRule="auto"/>
              <w:jc w:val="both"/>
              <w:rPr>
                <w:b/>
                <w:color w:val="000000"/>
                <w:sz w:val="20"/>
                <w:szCs w:val="22"/>
              </w:rPr>
            </w:pPr>
            <w:r w:rsidRPr="00C16591">
              <w:rPr>
                <w:b/>
                <w:color w:val="000000"/>
                <w:sz w:val="20"/>
                <w:szCs w:val="22"/>
              </w:rPr>
              <w:t>771</w:t>
            </w:r>
          </w:p>
        </w:tc>
        <w:tc>
          <w:tcPr>
            <w:tcW w:w="598" w:type="pct"/>
          </w:tcPr>
          <w:p w:rsidR="00D91671" w:rsidRPr="00C16591" w:rsidRDefault="004C1C46" w:rsidP="00C62210">
            <w:pPr>
              <w:spacing w:line="360" w:lineRule="auto"/>
              <w:jc w:val="both"/>
              <w:rPr>
                <w:color w:val="000000"/>
                <w:sz w:val="20"/>
                <w:szCs w:val="22"/>
              </w:rPr>
            </w:pPr>
            <w:r w:rsidRPr="00C16591">
              <w:rPr>
                <w:color w:val="000000"/>
                <w:sz w:val="20"/>
                <w:szCs w:val="22"/>
              </w:rPr>
              <w:t>100</w:t>
            </w:r>
          </w:p>
        </w:tc>
        <w:tc>
          <w:tcPr>
            <w:tcW w:w="923" w:type="pct"/>
          </w:tcPr>
          <w:p w:rsidR="00D91671" w:rsidRPr="00C16591" w:rsidRDefault="004C1C46" w:rsidP="00C62210">
            <w:pPr>
              <w:spacing w:line="360" w:lineRule="auto"/>
              <w:jc w:val="both"/>
              <w:rPr>
                <w:b/>
                <w:color w:val="000000"/>
                <w:sz w:val="20"/>
                <w:szCs w:val="22"/>
              </w:rPr>
            </w:pPr>
            <w:r w:rsidRPr="00C16591">
              <w:rPr>
                <w:b/>
                <w:color w:val="000000"/>
                <w:sz w:val="20"/>
                <w:szCs w:val="22"/>
              </w:rPr>
              <w:t>25</w:t>
            </w:r>
          </w:p>
        </w:tc>
        <w:tc>
          <w:tcPr>
            <w:tcW w:w="597" w:type="pct"/>
          </w:tcPr>
          <w:p w:rsidR="00D91671" w:rsidRPr="00C16591" w:rsidRDefault="004C1C46" w:rsidP="00C62210">
            <w:pPr>
              <w:spacing w:line="360" w:lineRule="auto"/>
              <w:jc w:val="both"/>
              <w:rPr>
                <w:color w:val="000000"/>
                <w:sz w:val="20"/>
                <w:szCs w:val="22"/>
              </w:rPr>
            </w:pPr>
            <w:r w:rsidRPr="00C16591">
              <w:rPr>
                <w:color w:val="000000"/>
                <w:sz w:val="20"/>
                <w:szCs w:val="22"/>
              </w:rPr>
              <w:t>3,24</w:t>
            </w:r>
          </w:p>
        </w:tc>
      </w:tr>
    </w:tbl>
    <w:p w:rsidR="00C62210" w:rsidRPr="00C16591" w:rsidRDefault="00C62210" w:rsidP="00C62210">
      <w:pPr>
        <w:spacing w:line="360" w:lineRule="auto"/>
        <w:ind w:firstLine="709"/>
        <w:jc w:val="both"/>
        <w:rPr>
          <w:sz w:val="28"/>
          <w:szCs w:val="28"/>
        </w:rPr>
      </w:pPr>
    </w:p>
    <w:p w:rsidR="00D91671" w:rsidRPr="00C16591" w:rsidRDefault="000C1AEC" w:rsidP="00C62210">
      <w:pPr>
        <w:spacing w:line="360" w:lineRule="auto"/>
        <w:ind w:firstLine="709"/>
        <w:jc w:val="both"/>
        <w:rPr>
          <w:color w:val="000000"/>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25pt;height:159pt" o:allowoverlap="f">
            <v:imagedata r:id="rId7" o:title="" croptop="4906f" cropleft="1600f" cropright="2664f"/>
          </v:shape>
        </w:pict>
      </w:r>
    </w:p>
    <w:p w:rsidR="00F63C05" w:rsidRPr="00C16591" w:rsidRDefault="00713EE5" w:rsidP="00C62210">
      <w:pPr>
        <w:spacing w:line="360" w:lineRule="auto"/>
        <w:ind w:firstLine="709"/>
        <w:jc w:val="both"/>
        <w:rPr>
          <w:color w:val="000000"/>
          <w:sz w:val="28"/>
        </w:rPr>
      </w:pPr>
      <w:r w:rsidRPr="00C16591">
        <w:rPr>
          <w:color w:val="000000"/>
          <w:sz w:val="28"/>
        </w:rPr>
        <w:t>Рис.</w:t>
      </w:r>
      <w:r w:rsidR="00C62210" w:rsidRPr="00C16591">
        <w:rPr>
          <w:color w:val="000000"/>
          <w:sz w:val="28"/>
        </w:rPr>
        <w:t> 1</w:t>
      </w:r>
      <w:r w:rsidRPr="00C16591">
        <w:rPr>
          <w:color w:val="000000"/>
          <w:sz w:val="28"/>
        </w:rPr>
        <w:t>. Количество пролеченных пациентов</w:t>
      </w:r>
      <w:r w:rsidR="00C62210" w:rsidRPr="00C16591">
        <w:rPr>
          <w:color w:val="000000"/>
          <w:sz w:val="28"/>
        </w:rPr>
        <w:t xml:space="preserve"> </w:t>
      </w:r>
      <w:r w:rsidRPr="00C16591">
        <w:rPr>
          <w:color w:val="000000"/>
          <w:sz w:val="28"/>
        </w:rPr>
        <w:t xml:space="preserve">в ОАР </w:t>
      </w:r>
      <w:r w:rsidR="00C62210" w:rsidRPr="00C16591">
        <w:rPr>
          <w:color w:val="000000"/>
          <w:sz w:val="28"/>
        </w:rPr>
        <w:t>№2</w:t>
      </w:r>
      <w:r w:rsidRPr="00C16591">
        <w:rPr>
          <w:color w:val="000000"/>
          <w:sz w:val="28"/>
        </w:rPr>
        <w:t xml:space="preserve"> в 2008 году</w:t>
      </w:r>
    </w:p>
    <w:p w:rsidR="00C62210" w:rsidRPr="00C16591" w:rsidRDefault="00C62210" w:rsidP="00C62210">
      <w:pPr>
        <w:spacing w:line="360" w:lineRule="auto"/>
        <w:ind w:firstLine="709"/>
        <w:jc w:val="both"/>
        <w:rPr>
          <w:color w:val="000000"/>
          <w:sz w:val="28"/>
        </w:rPr>
      </w:pPr>
    </w:p>
    <w:p w:rsidR="00CB2D03" w:rsidRPr="00C16591" w:rsidRDefault="00C62210" w:rsidP="00C62210">
      <w:pPr>
        <w:spacing w:line="360" w:lineRule="auto"/>
        <w:ind w:firstLine="709"/>
        <w:jc w:val="both"/>
        <w:rPr>
          <w:color w:val="000000"/>
          <w:sz w:val="28"/>
          <w:szCs w:val="16"/>
        </w:rPr>
      </w:pPr>
      <w:r w:rsidRPr="00C16591">
        <w:rPr>
          <w:color w:val="000000"/>
          <w:sz w:val="28"/>
        </w:rPr>
        <w:br w:type="page"/>
      </w:r>
      <w:r w:rsidR="000C1AEC">
        <w:pict>
          <v:shape id="_x0000_i1026" type="#_x0000_t75" style="width:295.5pt;height:174pt" o:allowoverlap="f">
            <v:imagedata r:id="rId8" o:title="" croptop="1756f" cropbottom="886f" cropleft="547f" cropright="547f"/>
          </v:shape>
        </w:pict>
      </w:r>
    </w:p>
    <w:p w:rsidR="009F232D" w:rsidRPr="00C16591" w:rsidRDefault="00713EE5" w:rsidP="00C62210">
      <w:pPr>
        <w:spacing w:line="360" w:lineRule="auto"/>
        <w:ind w:firstLine="709"/>
        <w:jc w:val="both"/>
        <w:rPr>
          <w:color w:val="000000"/>
          <w:sz w:val="28"/>
        </w:rPr>
      </w:pPr>
      <w:r w:rsidRPr="00C16591">
        <w:rPr>
          <w:color w:val="000000"/>
          <w:sz w:val="28"/>
        </w:rPr>
        <w:t>Рис.</w:t>
      </w:r>
      <w:r w:rsidR="00C62210" w:rsidRPr="00C16591">
        <w:rPr>
          <w:color w:val="000000"/>
          <w:sz w:val="28"/>
        </w:rPr>
        <w:t> 2</w:t>
      </w:r>
      <w:r w:rsidRPr="00C16591">
        <w:rPr>
          <w:color w:val="000000"/>
          <w:sz w:val="28"/>
        </w:rPr>
        <w:t>. Количество</w:t>
      </w:r>
      <w:r w:rsidR="00C62210" w:rsidRPr="00C16591">
        <w:rPr>
          <w:color w:val="000000"/>
          <w:sz w:val="28"/>
        </w:rPr>
        <w:t xml:space="preserve"> %</w:t>
      </w:r>
      <w:r w:rsidRPr="00C16591">
        <w:rPr>
          <w:color w:val="000000"/>
          <w:sz w:val="28"/>
        </w:rPr>
        <w:t xml:space="preserve"> пролеченных пациентов</w:t>
      </w:r>
      <w:r w:rsidR="00C62210" w:rsidRPr="00C16591">
        <w:rPr>
          <w:color w:val="000000"/>
          <w:sz w:val="28"/>
        </w:rPr>
        <w:t xml:space="preserve"> </w:t>
      </w:r>
      <w:r w:rsidR="00F63C05" w:rsidRPr="00C16591">
        <w:rPr>
          <w:color w:val="000000"/>
          <w:sz w:val="28"/>
        </w:rPr>
        <w:t xml:space="preserve">в ОАР </w:t>
      </w:r>
      <w:r w:rsidR="00C62210" w:rsidRPr="00C16591">
        <w:rPr>
          <w:color w:val="000000"/>
          <w:sz w:val="28"/>
        </w:rPr>
        <w:t>№2</w:t>
      </w:r>
      <w:r w:rsidR="00F63C05" w:rsidRPr="00C16591">
        <w:rPr>
          <w:color w:val="000000"/>
          <w:sz w:val="28"/>
        </w:rPr>
        <w:t xml:space="preserve"> в 2008 году</w:t>
      </w:r>
    </w:p>
    <w:p w:rsidR="00C62210" w:rsidRPr="00C16591" w:rsidRDefault="00C62210" w:rsidP="00C62210">
      <w:pPr>
        <w:spacing w:line="360" w:lineRule="auto"/>
        <w:ind w:firstLine="709"/>
        <w:jc w:val="both"/>
        <w:rPr>
          <w:color w:val="000000"/>
          <w:sz w:val="28"/>
          <w:szCs w:val="28"/>
        </w:rPr>
      </w:pPr>
    </w:p>
    <w:p w:rsidR="00CB2D03" w:rsidRPr="00C16591" w:rsidRDefault="000C1AEC" w:rsidP="00C62210">
      <w:pPr>
        <w:spacing w:line="360" w:lineRule="auto"/>
        <w:ind w:firstLine="709"/>
        <w:jc w:val="both"/>
        <w:rPr>
          <w:color w:val="000000"/>
          <w:sz w:val="28"/>
          <w:szCs w:val="28"/>
        </w:rPr>
      </w:pPr>
      <w:r>
        <w:pict>
          <v:shape id="_x0000_i1027" type="#_x0000_t75" style="width:322.5pt;height:168.75pt" o:allowoverlap="f">
            <v:imagedata r:id="rId9" o:title="" croptop="3147f" cropleft="2619f" cropright="2619f"/>
          </v:shape>
        </w:pict>
      </w:r>
    </w:p>
    <w:p w:rsidR="00713EE5" w:rsidRPr="00C16591" w:rsidRDefault="00F91691" w:rsidP="00C62210">
      <w:pPr>
        <w:spacing w:line="360" w:lineRule="auto"/>
        <w:ind w:firstLine="709"/>
        <w:jc w:val="both"/>
        <w:rPr>
          <w:color w:val="000000"/>
          <w:sz w:val="28"/>
        </w:rPr>
      </w:pPr>
      <w:r w:rsidRPr="00C16591">
        <w:rPr>
          <w:color w:val="000000"/>
          <w:sz w:val="28"/>
        </w:rPr>
        <w:t>Рис.</w:t>
      </w:r>
      <w:r w:rsidR="00C62210" w:rsidRPr="00C16591">
        <w:rPr>
          <w:color w:val="000000"/>
          <w:sz w:val="28"/>
        </w:rPr>
        <w:t> 3</w:t>
      </w:r>
      <w:r w:rsidRPr="00C16591">
        <w:rPr>
          <w:color w:val="000000"/>
          <w:sz w:val="28"/>
        </w:rPr>
        <w:t xml:space="preserve">. </w:t>
      </w:r>
      <w:r w:rsidR="009F232D" w:rsidRPr="00C16591">
        <w:rPr>
          <w:color w:val="000000"/>
          <w:sz w:val="28"/>
        </w:rPr>
        <w:t>Летальность по профилю клинических отделений</w:t>
      </w:r>
      <w:r w:rsidR="00C62210" w:rsidRPr="00C16591">
        <w:rPr>
          <w:color w:val="000000"/>
          <w:sz w:val="28"/>
        </w:rPr>
        <w:t xml:space="preserve"> </w:t>
      </w:r>
      <w:r w:rsidR="009F232D" w:rsidRPr="00C16591">
        <w:rPr>
          <w:color w:val="000000"/>
          <w:sz w:val="28"/>
        </w:rPr>
        <w:t xml:space="preserve">в ОАР </w:t>
      </w:r>
      <w:r w:rsidR="00C62210" w:rsidRPr="00C16591">
        <w:rPr>
          <w:color w:val="000000"/>
          <w:sz w:val="28"/>
        </w:rPr>
        <w:t>№2</w:t>
      </w:r>
      <w:r w:rsidR="009F232D" w:rsidRPr="00C16591">
        <w:rPr>
          <w:color w:val="000000"/>
          <w:sz w:val="28"/>
        </w:rPr>
        <w:t xml:space="preserve"> в 2008 году</w:t>
      </w:r>
    </w:p>
    <w:p w:rsidR="00251DD7" w:rsidRPr="00C16591" w:rsidRDefault="00251DD7" w:rsidP="00C62210">
      <w:pPr>
        <w:spacing w:line="360" w:lineRule="auto"/>
        <w:ind w:firstLine="709"/>
        <w:jc w:val="both"/>
        <w:rPr>
          <w:color w:val="000000"/>
          <w:sz w:val="28"/>
          <w:szCs w:val="28"/>
        </w:rPr>
      </w:pPr>
    </w:p>
    <w:p w:rsidR="00713EE5" w:rsidRPr="00C16591" w:rsidRDefault="000C1AEC" w:rsidP="00C62210">
      <w:pPr>
        <w:spacing w:line="360" w:lineRule="auto"/>
        <w:ind w:firstLine="709"/>
        <w:jc w:val="both"/>
        <w:rPr>
          <w:color w:val="000000"/>
          <w:sz w:val="28"/>
          <w:szCs w:val="28"/>
        </w:rPr>
      </w:pPr>
      <w:r>
        <w:pict>
          <v:shape id="_x0000_i1028" type="#_x0000_t75" style="width:305.25pt;height:179.25pt" o:allowoverlap="f">
            <v:imagedata r:id="rId10" o:title="" croptop="4965f"/>
          </v:shape>
        </w:pict>
      </w:r>
    </w:p>
    <w:p w:rsidR="00BB040B" w:rsidRPr="00C16591" w:rsidRDefault="00BB040B" w:rsidP="00C62210">
      <w:pPr>
        <w:spacing w:line="360" w:lineRule="auto"/>
        <w:ind w:firstLine="709"/>
        <w:jc w:val="both"/>
        <w:rPr>
          <w:color w:val="000000"/>
          <w:sz w:val="28"/>
        </w:rPr>
      </w:pPr>
      <w:r w:rsidRPr="00C16591">
        <w:rPr>
          <w:color w:val="000000"/>
          <w:sz w:val="28"/>
        </w:rPr>
        <w:t>Рис.</w:t>
      </w:r>
      <w:r w:rsidR="00C62210" w:rsidRPr="00C16591">
        <w:rPr>
          <w:color w:val="000000"/>
          <w:sz w:val="28"/>
        </w:rPr>
        <w:t> 4</w:t>
      </w:r>
      <w:r w:rsidRPr="00C16591">
        <w:rPr>
          <w:color w:val="000000"/>
          <w:sz w:val="28"/>
        </w:rPr>
        <w:t>. Летальность</w:t>
      </w:r>
      <w:r w:rsidR="00C62210" w:rsidRPr="00C16591">
        <w:rPr>
          <w:color w:val="000000"/>
          <w:sz w:val="28"/>
        </w:rPr>
        <w:t xml:space="preserve"> %</w:t>
      </w:r>
      <w:r w:rsidRPr="00C16591">
        <w:rPr>
          <w:color w:val="000000"/>
          <w:sz w:val="28"/>
        </w:rPr>
        <w:t xml:space="preserve"> по профилю клинических отделений</w:t>
      </w:r>
      <w:r w:rsidR="00C62210" w:rsidRPr="00C16591">
        <w:rPr>
          <w:color w:val="000000"/>
          <w:sz w:val="28"/>
        </w:rPr>
        <w:t xml:space="preserve"> </w:t>
      </w:r>
      <w:r w:rsidRPr="00C16591">
        <w:rPr>
          <w:color w:val="000000"/>
          <w:sz w:val="28"/>
        </w:rPr>
        <w:t xml:space="preserve">в ОАР </w:t>
      </w:r>
      <w:r w:rsidR="00C62210" w:rsidRPr="00C16591">
        <w:rPr>
          <w:color w:val="000000"/>
          <w:sz w:val="28"/>
        </w:rPr>
        <w:t>№2</w:t>
      </w:r>
      <w:r w:rsidRPr="00C16591">
        <w:rPr>
          <w:color w:val="000000"/>
          <w:sz w:val="28"/>
        </w:rPr>
        <w:t xml:space="preserve"> в 2008 году</w:t>
      </w:r>
    </w:p>
    <w:p w:rsidR="00D91671" w:rsidRPr="00C16591" w:rsidRDefault="00C62210" w:rsidP="00C62210">
      <w:pPr>
        <w:spacing w:line="360" w:lineRule="auto"/>
        <w:ind w:firstLine="709"/>
        <w:jc w:val="both"/>
        <w:rPr>
          <w:color w:val="000000"/>
          <w:sz w:val="28"/>
          <w:szCs w:val="28"/>
        </w:rPr>
      </w:pPr>
      <w:r w:rsidRPr="00C16591">
        <w:rPr>
          <w:color w:val="000000"/>
          <w:sz w:val="28"/>
          <w:szCs w:val="28"/>
        </w:rPr>
        <w:br w:type="page"/>
      </w:r>
      <w:r w:rsidR="00D91671" w:rsidRPr="00C16591">
        <w:rPr>
          <w:color w:val="000000"/>
          <w:sz w:val="28"/>
          <w:szCs w:val="28"/>
        </w:rPr>
        <w:t>Анализируя работу отделения и контингент пациентов, лечившихся в отделении за отчетный период, заметно увеличился рост пацие</w:t>
      </w:r>
      <w:r w:rsidR="00713EE5" w:rsidRPr="00C16591">
        <w:rPr>
          <w:color w:val="000000"/>
          <w:sz w:val="28"/>
          <w:szCs w:val="28"/>
        </w:rPr>
        <w:t>нтов с уро</w:t>
      </w:r>
      <w:r w:rsidR="00D91671" w:rsidRPr="00C16591">
        <w:rPr>
          <w:color w:val="000000"/>
          <w:sz w:val="28"/>
          <w:szCs w:val="28"/>
        </w:rPr>
        <w:t>логическими заболеваниями.</w:t>
      </w:r>
    </w:p>
    <w:p w:rsidR="00D91671" w:rsidRPr="00C16591" w:rsidRDefault="00D91671" w:rsidP="00C62210">
      <w:pPr>
        <w:spacing w:line="360" w:lineRule="auto"/>
        <w:ind w:firstLine="709"/>
        <w:jc w:val="both"/>
        <w:rPr>
          <w:b/>
          <w:color w:val="000000"/>
          <w:sz w:val="28"/>
          <w:szCs w:val="16"/>
        </w:rPr>
      </w:pPr>
    </w:p>
    <w:p w:rsidR="00D91671" w:rsidRPr="00C16591" w:rsidRDefault="00C62210" w:rsidP="00C62210">
      <w:pPr>
        <w:tabs>
          <w:tab w:val="left" w:pos="1140"/>
        </w:tabs>
        <w:spacing w:line="360" w:lineRule="auto"/>
        <w:ind w:firstLine="709"/>
        <w:jc w:val="both"/>
        <w:rPr>
          <w:color w:val="000000"/>
          <w:sz w:val="28"/>
        </w:rPr>
      </w:pPr>
      <w:r w:rsidRPr="00C16591">
        <w:rPr>
          <w:color w:val="000000"/>
          <w:sz w:val="28"/>
        </w:rPr>
        <w:t xml:space="preserve">Таблица 2. </w:t>
      </w:r>
      <w:r w:rsidR="00D91671" w:rsidRPr="00C16591">
        <w:rPr>
          <w:color w:val="000000"/>
          <w:sz w:val="28"/>
        </w:rPr>
        <w:t xml:space="preserve">Виды интенсивной терапии, проводимые в ОАР </w:t>
      </w:r>
      <w:r w:rsidRPr="00C16591">
        <w:rPr>
          <w:color w:val="000000"/>
          <w:sz w:val="28"/>
        </w:rPr>
        <w:t>№2</w:t>
      </w:r>
    </w:p>
    <w:tbl>
      <w:tblPr>
        <w:tblStyle w:val="10"/>
        <w:tblW w:w="9075" w:type="dxa"/>
        <w:tblInd w:w="222" w:type="dxa"/>
        <w:tblLook w:val="0000" w:firstRow="0" w:lastRow="0" w:firstColumn="0" w:lastColumn="0" w:noHBand="0" w:noVBand="0"/>
      </w:tblPr>
      <w:tblGrid>
        <w:gridCol w:w="569"/>
        <w:gridCol w:w="2926"/>
        <w:gridCol w:w="1396"/>
        <w:gridCol w:w="1396"/>
        <w:gridCol w:w="1396"/>
        <w:gridCol w:w="1392"/>
      </w:tblGrid>
      <w:tr w:rsidR="004602BC" w:rsidRPr="00C16591">
        <w:trPr>
          <w:cantSplit/>
        </w:trPr>
        <w:tc>
          <w:tcPr>
            <w:tcW w:w="314" w:type="pct"/>
            <w:vMerge w:val="restart"/>
          </w:tcPr>
          <w:p w:rsidR="004602BC" w:rsidRPr="00C16591" w:rsidRDefault="004602BC" w:rsidP="00C62210">
            <w:pPr>
              <w:tabs>
                <w:tab w:val="left" w:pos="1140"/>
              </w:tabs>
              <w:spacing w:line="360" w:lineRule="auto"/>
              <w:jc w:val="both"/>
              <w:rPr>
                <w:b/>
                <w:color w:val="000000"/>
                <w:sz w:val="20"/>
                <w:szCs w:val="22"/>
              </w:rPr>
            </w:pPr>
            <w:r w:rsidRPr="00C16591">
              <w:rPr>
                <w:b/>
                <w:color w:val="000000"/>
                <w:sz w:val="20"/>
                <w:szCs w:val="22"/>
              </w:rPr>
              <w:t>№</w:t>
            </w:r>
          </w:p>
        </w:tc>
        <w:tc>
          <w:tcPr>
            <w:tcW w:w="1612" w:type="pct"/>
            <w:vMerge w:val="restart"/>
          </w:tcPr>
          <w:p w:rsidR="004602BC" w:rsidRPr="00C16591" w:rsidRDefault="004602BC" w:rsidP="00C62210">
            <w:pPr>
              <w:tabs>
                <w:tab w:val="left" w:pos="1140"/>
              </w:tabs>
              <w:spacing w:line="360" w:lineRule="auto"/>
              <w:jc w:val="both"/>
              <w:rPr>
                <w:b/>
                <w:color w:val="000000"/>
                <w:sz w:val="20"/>
                <w:szCs w:val="22"/>
              </w:rPr>
            </w:pPr>
            <w:r w:rsidRPr="00C16591">
              <w:rPr>
                <w:b/>
                <w:color w:val="000000"/>
                <w:sz w:val="20"/>
                <w:szCs w:val="22"/>
              </w:rPr>
              <w:t>Виды интенсивной терапии</w:t>
            </w:r>
          </w:p>
        </w:tc>
        <w:tc>
          <w:tcPr>
            <w:tcW w:w="3074" w:type="pct"/>
            <w:gridSpan w:val="4"/>
          </w:tcPr>
          <w:p w:rsidR="004602BC" w:rsidRPr="00C16591" w:rsidRDefault="004602BC" w:rsidP="00C62210">
            <w:pPr>
              <w:tabs>
                <w:tab w:val="left" w:pos="1140"/>
              </w:tabs>
              <w:spacing w:line="360" w:lineRule="auto"/>
              <w:jc w:val="both"/>
              <w:rPr>
                <w:b/>
                <w:color w:val="000000"/>
                <w:sz w:val="20"/>
                <w:szCs w:val="22"/>
              </w:rPr>
            </w:pPr>
            <w:r w:rsidRPr="00C16591">
              <w:rPr>
                <w:b/>
                <w:color w:val="000000"/>
                <w:sz w:val="20"/>
                <w:szCs w:val="22"/>
              </w:rPr>
              <w:t>Количество манипуляций</w:t>
            </w:r>
          </w:p>
        </w:tc>
      </w:tr>
      <w:tr w:rsidR="004602BC" w:rsidRPr="00C16591">
        <w:trPr>
          <w:cantSplit/>
        </w:trPr>
        <w:tc>
          <w:tcPr>
            <w:tcW w:w="314" w:type="pct"/>
            <w:vMerge/>
          </w:tcPr>
          <w:p w:rsidR="004602BC" w:rsidRPr="00C16591" w:rsidRDefault="004602BC" w:rsidP="00C62210">
            <w:pPr>
              <w:tabs>
                <w:tab w:val="left" w:pos="1140"/>
              </w:tabs>
              <w:spacing w:line="360" w:lineRule="auto"/>
              <w:jc w:val="both"/>
              <w:rPr>
                <w:b/>
                <w:color w:val="000000"/>
                <w:sz w:val="20"/>
                <w:szCs w:val="22"/>
              </w:rPr>
            </w:pPr>
          </w:p>
        </w:tc>
        <w:tc>
          <w:tcPr>
            <w:tcW w:w="1612" w:type="pct"/>
            <w:vMerge/>
          </w:tcPr>
          <w:p w:rsidR="004602BC" w:rsidRPr="00C16591" w:rsidRDefault="004602BC" w:rsidP="00C62210">
            <w:pPr>
              <w:tabs>
                <w:tab w:val="left" w:pos="1140"/>
              </w:tabs>
              <w:spacing w:line="360" w:lineRule="auto"/>
              <w:jc w:val="both"/>
              <w:rPr>
                <w:b/>
                <w:color w:val="000000"/>
                <w:sz w:val="20"/>
                <w:szCs w:val="22"/>
              </w:rPr>
            </w:pPr>
          </w:p>
        </w:tc>
        <w:tc>
          <w:tcPr>
            <w:tcW w:w="769" w:type="pct"/>
          </w:tcPr>
          <w:p w:rsidR="004602BC" w:rsidRPr="00C16591" w:rsidRDefault="004602BC" w:rsidP="00C62210">
            <w:pPr>
              <w:tabs>
                <w:tab w:val="left" w:pos="1140"/>
              </w:tabs>
              <w:spacing w:line="360" w:lineRule="auto"/>
              <w:jc w:val="both"/>
              <w:rPr>
                <w:b/>
                <w:color w:val="000000"/>
                <w:sz w:val="20"/>
                <w:szCs w:val="22"/>
              </w:rPr>
            </w:pPr>
            <w:r w:rsidRPr="00C16591">
              <w:rPr>
                <w:b/>
                <w:color w:val="000000"/>
                <w:sz w:val="20"/>
                <w:szCs w:val="22"/>
              </w:rPr>
              <w:t>2005</w:t>
            </w:r>
          </w:p>
        </w:tc>
        <w:tc>
          <w:tcPr>
            <w:tcW w:w="769" w:type="pct"/>
          </w:tcPr>
          <w:p w:rsidR="004602BC" w:rsidRPr="00C16591" w:rsidRDefault="004602BC" w:rsidP="00C62210">
            <w:pPr>
              <w:tabs>
                <w:tab w:val="left" w:pos="1140"/>
              </w:tabs>
              <w:spacing w:line="360" w:lineRule="auto"/>
              <w:jc w:val="both"/>
              <w:rPr>
                <w:b/>
                <w:color w:val="000000"/>
                <w:sz w:val="20"/>
                <w:szCs w:val="22"/>
              </w:rPr>
            </w:pPr>
            <w:r w:rsidRPr="00C16591">
              <w:rPr>
                <w:b/>
                <w:color w:val="000000"/>
                <w:sz w:val="20"/>
                <w:szCs w:val="22"/>
              </w:rPr>
              <w:t>2006</w:t>
            </w:r>
          </w:p>
        </w:tc>
        <w:tc>
          <w:tcPr>
            <w:tcW w:w="769" w:type="pct"/>
          </w:tcPr>
          <w:p w:rsidR="004602BC" w:rsidRPr="00C16591" w:rsidRDefault="004602BC" w:rsidP="00C62210">
            <w:pPr>
              <w:tabs>
                <w:tab w:val="left" w:pos="1140"/>
              </w:tabs>
              <w:spacing w:line="360" w:lineRule="auto"/>
              <w:jc w:val="both"/>
              <w:rPr>
                <w:b/>
                <w:color w:val="000000"/>
                <w:sz w:val="20"/>
                <w:szCs w:val="22"/>
              </w:rPr>
            </w:pPr>
            <w:r w:rsidRPr="00C16591">
              <w:rPr>
                <w:b/>
                <w:color w:val="000000"/>
                <w:sz w:val="20"/>
                <w:szCs w:val="22"/>
              </w:rPr>
              <w:t>2007</w:t>
            </w:r>
          </w:p>
        </w:tc>
        <w:tc>
          <w:tcPr>
            <w:tcW w:w="767" w:type="pct"/>
          </w:tcPr>
          <w:p w:rsidR="004602BC" w:rsidRPr="00C16591" w:rsidRDefault="004602BC" w:rsidP="00C62210">
            <w:pPr>
              <w:tabs>
                <w:tab w:val="left" w:pos="1140"/>
              </w:tabs>
              <w:spacing w:line="360" w:lineRule="auto"/>
              <w:jc w:val="both"/>
              <w:rPr>
                <w:b/>
                <w:color w:val="000000"/>
                <w:sz w:val="20"/>
                <w:szCs w:val="22"/>
              </w:rPr>
            </w:pPr>
            <w:r w:rsidRPr="00C16591">
              <w:rPr>
                <w:b/>
                <w:color w:val="000000"/>
                <w:sz w:val="20"/>
                <w:szCs w:val="22"/>
              </w:rPr>
              <w:t>2008</w:t>
            </w:r>
          </w:p>
        </w:tc>
      </w:tr>
      <w:tr w:rsidR="004602BC" w:rsidRPr="00C16591">
        <w:trPr>
          <w:cantSplit/>
        </w:trPr>
        <w:tc>
          <w:tcPr>
            <w:tcW w:w="314" w:type="pct"/>
          </w:tcPr>
          <w:p w:rsidR="004602BC" w:rsidRPr="00C16591" w:rsidRDefault="004602BC" w:rsidP="00C62210">
            <w:pPr>
              <w:tabs>
                <w:tab w:val="left" w:pos="1140"/>
              </w:tabs>
              <w:spacing w:line="360" w:lineRule="auto"/>
              <w:jc w:val="both"/>
              <w:rPr>
                <w:color w:val="000000"/>
                <w:sz w:val="20"/>
                <w:szCs w:val="22"/>
              </w:rPr>
            </w:pPr>
            <w:r w:rsidRPr="00C16591">
              <w:rPr>
                <w:color w:val="000000"/>
                <w:sz w:val="20"/>
                <w:szCs w:val="22"/>
              </w:rPr>
              <w:t>1.</w:t>
            </w:r>
          </w:p>
        </w:tc>
        <w:tc>
          <w:tcPr>
            <w:tcW w:w="1612" w:type="pct"/>
          </w:tcPr>
          <w:p w:rsidR="004602BC" w:rsidRPr="00C16591" w:rsidRDefault="004602BC" w:rsidP="00C62210">
            <w:pPr>
              <w:tabs>
                <w:tab w:val="left" w:pos="1140"/>
              </w:tabs>
              <w:spacing w:line="360" w:lineRule="auto"/>
              <w:jc w:val="both"/>
              <w:rPr>
                <w:color w:val="000000"/>
                <w:sz w:val="20"/>
                <w:szCs w:val="22"/>
              </w:rPr>
            </w:pPr>
            <w:r w:rsidRPr="00C16591">
              <w:rPr>
                <w:color w:val="000000"/>
                <w:sz w:val="20"/>
                <w:szCs w:val="22"/>
              </w:rPr>
              <w:t>Трахеостомия</w:t>
            </w:r>
          </w:p>
        </w:tc>
        <w:tc>
          <w:tcPr>
            <w:tcW w:w="769" w:type="pct"/>
          </w:tcPr>
          <w:p w:rsidR="004602BC" w:rsidRPr="00C16591" w:rsidRDefault="004602BC" w:rsidP="00C62210">
            <w:pPr>
              <w:tabs>
                <w:tab w:val="left" w:pos="1140"/>
              </w:tabs>
              <w:spacing w:line="360" w:lineRule="auto"/>
              <w:jc w:val="both"/>
              <w:rPr>
                <w:color w:val="000000"/>
                <w:sz w:val="20"/>
                <w:szCs w:val="22"/>
              </w:rPr>
            </w:pPr>
            <w:r w:rsidRPr="00C16591">
              <w:rPr>
                <w:color w:val="000000"/>
                <w:sz w:val="20"/>
                <w:szCs w:val="22"/>
              </w:rPr>
              <w:t>10</w:t>
            </w:r>
          </w:p>
        </w:tc>
        <w:tc>
          <w:tcPr>
            <w:tcW w:w="769" w:type="pct"/>
          </w:tcPr>
          <w:p w:rsidR="004602BC" w:rsidRPr="00C16591" w:rsidRDefault="004602BC" w:rsidP="00C62210">
            <w:pPr>
              <w:tabs>
                <w:tab w:val="left" w:pos="1140"/>
              </w:tabs>
              <w:spacing w:line="360" w:lineRule="auto"/>
              <w:jc w:val="both"/>
              <w:rPr>
                <w:color w:val="000000"/>
                <w:sz w:val="20"/>
                <w:szCs w:val="22"/>
              </w:rPr>
            </w:pPr>
            <w:r w:rsidRPr="00C16591">
              <w:rPr>
                <w:color w:val="000000"/>
                <w:sz w:val="20"/>
                <w:szCs w:val="22"/>
              </w:rPr>
              <w:t>12</w:t>
            </w:r>
          </w:p>
        </w:tc>
        <w:tc>
          <w:tcPr>
            <w:tcW w:w="769" w:type="pct"/>
          </w:tcPr>
          <w:p w:rsidR="004602BC" w:rsidRPr="00C16591" w:rsidRDefault="004602BC" w:rsidP="00C62210">
            <w:pPr>
              <w:tabs>
                <w:tab w:val="left" w:pos="1140"/>
              </w:tabs>
              <w:spacing w:line="360" w:lineRule="auto"/>
              <w:jc w:val="both"/>
              <w:rPr>
                <w:color w:val="000000"/>
                <w:sz w:val="20"/>
                <w:szCs w:val="22"/>
              </w:rPr>
            </w:pPr>
            <w:r w:rsidRPr="00C16591">
              <w:rPr>
                <w:color w:val="000000"/>
                <w:sz w:val="20"/>
                <w:szCs w:val="22"/>
              </w:rPr>
              <w:t>28</w:t>
            </w:r>
          </w:p>
        </w:tc>
        <w:tc>
          <w:tcPr>
            <w:tcW w:w="767" w:type="pct"/>
          </w:tcPr>
          <w:p w:rsidR="004602BC" w:rsidRPr="00C16591" w:rsidRDefault="004602BC" w:rsidP="00C62210">
            <w:pPr>
              <w:tabs>
                <w:tab w:val="left" w:pos="1140"/>
              </w:tabs>
              <w:spacing w:line="360" w:lineRule="auto"/>
              <w:jc w:val="both"/>
              <w:rPr>
                <w:color w:val="000000"/>
                <w:sz w:val="20"/>
                <w:szCs w:val="22"/>
              </w:rPr>
            </w:pPr>
            <w:r w:rsidRPr="00C16591">
              <w:rPr>
                <w:color w:val="000000"/>
                <w:sz w:val="20"/>
                <w:szCs w:val="22"/>
              </w:rPr>
              <w:t>12</w:t>
            </w:r>
          </w:p>
        </w:tc>
      </w:tr>
      <w:tr w:rsidR="004602BC" w:rsidRPr="00C16591">
        <w:trPr>
          <w:cantSplit/>
        </w:trPr>
        <w:tc>
          <w:tcPr>
            <w:tcW w:w="314" w:type="pct"/>
          </w:tcPr>
          <w:p w:rsidR="004602BC" w:rsidRPr="00C16591" w:rsidRDefault="004602BC" w:rsidP="00C62210">
            <w:pPr>
              <w:tabs>
                <w:tab w:val="left" w:pos="1140"/>
              </w:tabs>
              <w:spacing w:line="360" w:lineRule="auto"/>
              <w:jc w:val="both"/>
              <w:rPr>
                <w:color w:val="000000"/>
                <w:sz w:val="20"/>
                <w:szCs w:val="22"/>
              </w:rPr>
            </w:pPr>
            <w:r w:rsidRPr="00C16591">
              <w:rPr>
                <w:color w:val="000000"/>
                <w:sz w:val="20"/>
                <w:szCs w:val="22"/>
              </w:rPr>
              <w:t>2.</w:t>
            </w:r>
          </w:p>
        </w:tc>
        <w:tc>
          <w:tcPr>
            <w:tcW w:w="1612" w:type="pct"/>
          </w:tcPr>
          <w:p w:rsidR="004602BC" w:rsidRPr="00C16591" w:rsidRDefault="004602BC" w:rsidP="00C62210">
            <w:pPr>
              <w:tabs>
                <w:tab w:val="left" w:pos="1140"/>
              </w:tabs>
              <w:spacing w:line="360" w:lineRule="auto"/>
              <w:jc w:val="both"/>
              <w:rPr>
                <w:color w:val="000000"/>
                <w:sz w:val="20"/>
                <w:szCs w:val="22"/>
              </w:rPr>
            </w:pPr>
            <w:r w:rsidRPr="00C16591">
              <w:rPr>
                <w:color w:val="000000"/>
                <w:sz w:val="20"/>
                <w:szCs w:val="22"/>
              </w:rPr>
              <w:t>Катетеризация подключичной вены</w:t>
            </w:r>
          </w:p>
        </w:tc>
        <w:tc>
          <w:tcPr>
            <w:tcW w:w="769" w:type="pct"/>
          </w:tcPr>
          <w:p w:rsidR="004602BC" w:rsidRPr="00C16591" w:rsidRDefault="004602BC" w:rsidP="00C62210">
            <w:pPr>
              <w:tabs>
                <w:tab w:val="left" w:pos="1140"/>
              </w:tabs>
              <w:spacing w:line="360" w:lineRule="auto"/>
              <w:jc w:val="both"/>
              <w:rPr>
                <w:color w:val="000000"/>
                <w:sz w:val="20"/>
                <w:szCs w:val="22"/>
              </w:rPr>
            </w:pPr>
            <w:r w:rsidRPr="00C16591">
              <w:rPr>
                <w:color w:val="000000"/>
                <w:sz w:val="20"/>
                <w:szCs w:val="22"/>
              </w:rPr>
              <w:t>112</w:t>
            </w:r>
          </w:p>
        </w:tc>
        <w:tc>
          <w:tcPr>
            <w:tcW w:w="769" w:type="pct"/>
          </w:tcPr>
          <w:p w:rsidR="004602BC" w:rsidRPr="00C16591" w:rsidRDefault="004602BC" w:rsidP="00C62210">
            <w:pPr>
              <w:tabs>
                <w:tab w:val="left" w:pos="1140"/>
              </w:tabs>
              <w:spacing w:line="360" w:lineRule="auto"/>
              <w:jc w:val="both"/>
              <w:rPr>
                <w:color w:val="000000"/>
                <w:sz w:val="20"/>
                <w:szCs w:val="22"/>
              </w:rPr>
            </w:pPr>
            <w:r w:rsidRPr="00C16591">
              <w:rPr>
                <w:color w:val="000000"/>
                <w:sz w:val="20"/>
                <w:szCs w:val="22"/>
              </w:rPr>
              <w:t>128</w:t>
            </w:r>
          </w:p>
        </w:tc>
        <w:tc>
          <w:tcPr>
            <w:tcW w:w="769" w:type="pct"/>
          </w:tcPr>
          <w:p w:rsidR="004602BC" w:rsidRPr="00C16591" w:rsidRDefault="004602BC" w:rsidP="00C62210">
            <w:pPr>
              <w:tabs>
                <w:tab w:val="left" w:pos="1140"/>
              </w:tabs>
              <w:spacing w:line="360" w:lineRule="auto"/>
              <w:jc w:val="both"/>
              <w:rPr>
                <w:color w:val="000000"/>
                <w:sz w:val="20"/>
                <w:szCs w:val="22"/>
              </w:rPr>
            </w:pPr>
            <w:r w:rsidRPr="00C16591">
              <w:rPr>
                <w:color w:val="000000"/>
                <w:sz w:val="20"/>
                <w:szCs w:val="22"/>
              </w:rPr>
              <w:t>163</w:t>
            </w:r>
          </w:p>
        </w:tc>
        <w:tc>
          <w:tcPr>
            <w:tcW w:w="767" w:type="pct"/>
          </w:tcPr>
          <w:p w:rsidR="004602BC" w:rsidRPr="00C16591" w:rsidRDefault="004602BC" w:rsidP="00C62210">
            <w:pPr>
              <w:tabs>
                <w:tab w:val="left" w:pos="1140"/>
              </w:tabs>
              <w:spacing w:line="360" w:lineRule="auto"/>
              <w:jc w:val="both"/>
              <w:rPr>
                <w:color w:val="000000"/>
                <w:sz w:val="20"/>
                <w:szCs w:val="22"/>
              </w:rPr>
            </w:pPr>
            <w:r w:rsidRPr="00C16591">
              <w:rPr>
                <w:color w:val="000000"/>
                <w:sz w:val="20"/>
                <w:szCs w:val="22"/>
              </w:rPr>
              <w:t>154</w:t>
            </w:r>
          </w:p>
        </w:tc>
      </w:tr>
      <w:tr w:rsidR="004602BC" w:rsidRPr="00C16591">
        <w:trPr>
          <w:cantSplit/>
        </w:trPr>
        <w:tc>
          <w:tcPr>
            <w:tcW w:w="314" w:type="pct"/>
          </w:tcPr>
          <w:p w:rsidR="004602BC" w:rsidRPr="00C16591" w:rsidRDefault="004602BC" w:rsidP="00C62210">
            <w:pPr>
              <w:tabs>
                <w:tab w:val="left" w:pos="1140"/>
              </w:tabs>
              <w:spacing w:line="360" w:lineRule="auto"/>
              <w:jc w:val="both"/>
              <w:rPr>
                <w:color w:val="000000"/>
                <w:sz w:val="20"/>
                <w:szCs w:val="22"/>
              </w:rPr>
            </w:pPr>
            <w:r w:rsidRPr="00C16591">
              <w:rPr>
                <w:color w:val="000000"/>
                <w:sz w:val="20"/>
                <w:szCs w:val="22"/>
              </w:rPr>
              <w:t>3.</w:t>
            </w:r>
          </w:p>
        </w:tc>
        <w:tc>
          <w:tcPr>
            <w:tcW w:w="1612" w:type="pct"/>
          </w:tcPr>
          <w:p w:rsidR="004602BC" w:rsidRPr="00C16591" w:rsidRDefault="004602BC" w:rsidP="00C62210">
            <w:pPr>
              <w:tabs>
                <w:tab w:val="left" w:pos="1140"/>
              </w:tabs>
              <w:spacing w:line="360" w:lineRule="auto"/>
              <w:jc w:val="both"/>
              <w:rPr>
                <w:color w:val="000000"/>
                <w:sz w:val="20"/>
                <w:szCs w:val="22"/>
              </w:rPr>
            </w:pPr>
            <w:r w:rsidRPr="00C16591">
              <w:rPr>
                <w:color w:val="000000"/>
                <w:sz w:val="20"/>
                <w:szCs w:val="22"/>
              </w:rPr>
              <w:t>ИВЛ</w:t>
            </w:r>
          </w:p>
        </w:tc>
        <w:tc>
          <w:tcPr>
            <w:tcW w:w="769" w:type="pct"/>
          </w:tcPr>
          <w:p w:rsidR="004602BC" w:rsidRPr="00C16591" w:rsidRDefault="004602BC" w:rsidP="00C62210">
            <w:pPr>
              <w:tabs>
                <w:tab w:val="left" w:pos="1140"/>
              </w:tabs>
              <w:spacing w:line="360" w:lineRule="auto"/>
              <w:jc w:val="both"/>
              <w:rPr>
                <w:color w:val="000000"/>
                <w:sz w:val="20"/>
                <w:szCs w:val="22"/>
              </w:rPr>
            </w:pPr>
            <w:r w:rsidRPr="00C16591">
              <w:rPr>
                <w:color w:val="000000"/>
                <w:sz w:val="20"/>
                <w:szCs w:val="22"/>
              </w:rPr>
              <w:t>126</w:t>
            </w:r>
          </w:p>
        </w:tc>
        <w:tc>
          <w:tcPr>
            <w:tcW w:w="769" w:type="pct"/>
          </w:tcPr>
          <w:p w:rsidR="004602BC" w:rsidRPr="00C16591" w:rsidRDefault="004602BC" w:rsidP="00C62210">
            <w:pPr>
              <w:tabs>
                <w:tab w:val="left" w:pos="1140"/>
              </w:tabs>
              <w:spacing w:line="360" w:lineRule="auto"/>
              <w:jc w:val="both"/>
              <w:rPr>
                <w:color w:val="000000"/>
                <w:sz w:val="20"/>
                <w:szCs w:val="22"/>
              </w:rPr>
            </w:pPr>
            <w:r w:rsidRPr="00C16591">
              <w:rPr>
                <w:color w:val="000000"/>
                <w:sz w:val="20"/>
                <w:szCs w:val="22"/>
              </w:rPr>
              <w:t>127</w:t>
            </w:r>
          </w:p>
        </w:tc>
        <w:tc>
          <w:tcPr>
            <w:tcW w:w="769" w:type="pct"/>
          </w:tcPr>
          <w:p w:rsidR="004602BC" w:rsidRPr="00C16591" w:rsidRDefault="004602BC" w:rsidP="00C62210">
            <w:pPr>
              <w:tabs>
                <w:tab w:val="left" w:pos="1140"/>
              </w:tabs>
              <w:spacing w:line="360" w:lineRule="auto"/>
              <w:jc w:val="both"/>
              <w:rPr>
                <w:color w:val="000000"/>
                <w:sz w:val="20"/>
                <w:szCs w:val="22"/>
              </w:rPr>
            </w:pPr>
            <w:r w:rsidRPr="00C16591">
              <w:rPr>
                <w:color w:val="000000"/>
                <w:sz w:val="20"/>
                <w:szCs w:val="22"/>
              </w:rPr>
              <w:t>155</w:t>
            </w:r>
          </w:p>
        </w:tc>
        <w:tc>
          <w:tcPr>
            <w:tcW w:w="767" w:type="pct"/>
          </w:tcPr>
          <w:p w:rsidR="004602BC" w:rsidRPr="00C16591" w:rsidRDefault="004602BC" w:rsidP="00C62210">
            <w:pPr>
              <w:tabs>
                <w:tab w:val="left" w:pos="1140"/>
              </w:tabs>
              <w:spacing w:line="360" w:lineRule="auto"/>
              <w:jc w:val="both"/>
              <w:rPr>
                <w:color w:val="000000"/>
                <w:sz w:val="20"/>
                <w:szCs w:val="22"/>
              </w:rPr>
            </w:pPr>
            <w:r w:rsidRPr="00C16591">
              <w:rPr>
                <w:color w:val="000000"/>
                <w:sz w:val="20"/>
                <w:szCs w:val="22"/>
              </w:rPr>
              <w:t>138</w:t>
            </w:r>
          </w:p>
        </w:tc>
      </w:tr>
      <w:tr w:rsidR="004602BC" w:rsidRPr="00C16591">
        <w:trPr>
          <w:cantSplit/>
        </w:trPr>
        <w:tc>
          <w:tcPr>
            <w:tcW w:w="314" w:type="pct"/>
          </w:tcPr>
          <w:p w:rsidR="004602BC" w:rsidRPr="00C16591" w:rsidRDefault="004602BC" w:rsidP="00C62210">
            <w:pPr>
              <w:tabs>
                <w:tab w:val="left" w:pos="1140"/>
              </w:tabs>
              <w:spacing w:line="360" w:lineRule="auto"/>
              <w:jc w:val="both"/>
              <w:rPr>
                <w:color w:val="000000"/>
                <w:sz w:val="20"/>
                <w:szCs w:val="22"/>
              </w:rPr>
            </w:pPr>
            <w:r w:rsidRPr="00C16591">
              <w:rPr>
                <w:color w:val="000000"/>
                <w:sz w:val="20"/>
                <w:szCs w:val="22"/>
              </w:rPr>
              <w:t>4.</w:t>
            </w:r>
          </w:p>
        </w:tc>
        <w:tc>
          <w:tcPr>
            <w:tcW w:w="1612" w:type="pct"/>
          </w:tcPr>
          <w:p w:rsidR="004602BC" w:rsidRPr="00C16591" w:rsidRDefault="004602BC" w:rsidP="00C62210">
            <w:pPr>
              <w:tabs>
                <w:tab w:val="left" w:pos="1140"/>
              </w:tabs>
              <w:spacing w:line="360" w:lineRule="auto"/>
              <w:jc w:val="both"/>
              <w:rPr>
                <w:color w:val="000000"/>
                <w:sz w:val="20"/>
                <w:szCs w:val="22"/>
              </w:rPr>
            </w:pPr>
            <w:r w:rsidRPr="00C16591">
              <w:rPr>
                <w:color w:val="000000"/>
                <w:sz w:val="20"/>
                <w:szCs w:val="22"/>
              </w:rPr>
              <w:t>Тромболизис</w:t>
            </w:r>
          </w:p>
        </w:tc>
        <w:tc>
          <w:tcPr>
            <w:tcW w:w="769" w:type="pct"/>
          </w:tcPr>
          <w:p w:rsidR="004602BC" w:rsidRPr="00C16591" w:rsidRDefault="004602BC" w:rsidP="00C62210">
            <w:pPr>
              <w:tabs>
                <w:tab w:val="left" w:pos="1140"/>
              </w:tabs>
              <w:spacing w:line="360" w:lineRule="auto"/>
              <w:jc w:val="both"/>
              <w:rPr>
                <w:color w:val="000000"/>
                <w:sz w:val="20"/>
                <w:szCs w:val="22"/>
              </w:rPr>
            </w:pPr>
            <w:r w:rsidRPr="00C16591">
              <w:rPr>
                <w:color w:val="000000"/>
                <w:sz w:val="20"/>
                <w:szCs w:val="22"/>
              </w:rPr>
              <w:t>7</w:t>
            </w:r>
          </w:p>
        </w:tc>
        <w:tc>
          <w:tcPr>
            <w:tcW w:w="769" w:type="pct"/>
          </w:tcPr>
          <w:p w:rsidR="004602BC" w:rsidRPr="00C16591" w:rsidRDefault="004602BC" w:rsidP="00C62210">
            <w:pPr>
              <w:tabs>
                <w:tab w:val="left" w:pos="1140"/>
              </w:tabs>
              <w:spacing w:line="360" w:lineRule="auto"/>
              <w:jc w:val="both"/>
              <w:rPr>
                <w:color w:val="000000"/>
                <w:sz w:val="20"/>
                <w:szCs w:val="22"/>
              </w:rPr>
            </w:pPr>
            <w:r w:rsidRPr="00C16591">
              <w:rPr>
                <w:color w:val="000000"/>
                <w:sz w:val="20"/>
                <w:szCs w:val="22"/>
              </w:rPr>
              <w:t>1</w:t>
            </w:r>
          </w:p>
        </w:tc>
        <w:tc>
          <w:tcPr>
            <w:tcW w:w="769" w:type="pct"/>
          </w:tcPr>
          <w:p w:rsidR="004602BC" w:rsidRPr="00C16591" w:rsidRDefault="004602BC" w:rsidP="00C62210">
            <w:pPr>
              <w:tabs>
                <w:tab w:val="left" w:pos="1140"/>
              </w:tabs>
              <w:spacing w:line="360" w:lineRule="auto"/>
              <w:jc w:val="both"/>
              <w:rPr>
                <w:color w:val="000000"/>
                <w:sz w:val="20"/>
                <w:szCs w:val="22"/>
              </w:rPr>
            </w:pPr>
            <w:r w:rsidRPr="00C16591">
              <w:rPr>
                <w:color w:val="000000"/>
                <w:sz w:val="20"/>
                <w:szCs w:val="22"/>
              </w:rPr>
              <w:t>1</w:t>
            </w:r>
          </w:p>
        </w:tc>
        <w:tc>
          <w:tcPr>
            <w:tcW w:w="767" w:type="pct"/>
          </w:tcPr>
          <w:p w:rsidR="004602BC" w:rsidRPr="00C16591" w:rsidRDefault="004602BC" w:rsidP="00C62210">
            <w:pPr>
              <w:tabs>
                <w:tab w:val="left" w:pos="1140"/>
              </w:tabs>
              <w:spacing w:line="360" w:lineRule="auto"/>
              <w:jc w:val="both"/>
              <w:rPr>
                <w:color w:val="000000"/>
                <w:sz w:val="20"/>
                <w:szCs w:val="22"/>
              </w:rPr>
            </w:pPr>
            <w:r w:rsidRPr="00C16591">
              <w:rPr>
                <w:color w:val="000000"/>
                <w:sz w:val="20"/>
                <w:szCs w:val="22"/>
              </w:rPr>
              <w:t>-</w:t>
            </w:r>
          </w:p>
        </w:tc>
      </w:tr>
      <w:tr w:rsidR="004602BC" w:rsidRPr="00C16591">
        <w:trPr>
          <w:cantSplit/>
        </w:trPr>
        <w:tc>
          <w:tcPr>
            <w:tcW w:w="314" w:type="pct"/>
          </w:tcPr>
          <w:p w:rsidR="004602BC" w:rsidRPr="00C16591" w:rsidRDefault="004602BC" w:rsidP="00C62210">
            <w:pPr>
              <w:tabs>
                <w:tab w:val="left" w:pos="1140"/>
              </w:tabs>
              <w:spacing w:line="360" w:lineRule="auto"/>
              <w:jc w:val="both"/>
              <w:rPr>
                <w:color w:val="000000"/>
                <w:sz w:val="20"/>
                <w:szCs w:val="22"/>
              </w:rPr>
            </w:pPr>
            <w:r w:rsidRPr="00C16591">
              <w:rPr>
                <w:color w:val="000000"/>
                <w:sz w:val="20"/>
                <w:szCs w:val="22"/>
              </w:rPr>
              <w:t>5.</w:t>
            </w:r>
          </w:p>
        </w:tc>
        <w:tc>
          <w:tcPr>
            <w:tcW w:w="1612" w:type="pct"/>
          </w:tcPr>
          <w:p w:rsidR="004602BC" w:rsidRPr="00C16591" w:rsidRDefault="004602BC" w:rsidP="00C62210">
            <w:pPr>
              <w:tabs>
                <w:tab w:val="left" w:pos="1140"/>
              </w:tabs>
              <w:spacing w:line="360" w:lineRule="auto"/>
              <w:jc w:val="both"/>
              <w:rPr>
                <w:color w:val="000000"/>
                <w:sz w:val="20"/>
                <w:szCs w:val="22"/>
              </w:rPr>
            </w:pPr>
            <w:r w:rsidRPr="00C16591">
              <w:rPr>
                <w:color w:val="000000"/>
                <w:sz w:val="20"/>
                <w:szCs w:val="22"/>
              </w:rPr>
              <w:t>Перидуральная анестезия</w:t>
            </w:r>
          </w:p>
        </w:tc>
        <w:tc>
          <w:tcPr>
            <w:tcW w:w="769" w:type="pct"/>
          </w:tcPr>
          <w:p w:rsidR="004602BC" w:rsidRPr="00C16591" w:rsidRDefault="004602BC" w:rsidP="00C62210">
            <w:pPr>
              <w:tabs>
                <w:tab w:val="left" w:pos="1140"/>
              </w:tabs>
              <w:spacing w:line="360" w:lineRule="auto"/>
              <w:jc w:val="both"/>
              <w:rPr>
                <w:color w:val="000000"/>
                <w:sz w:val="20"/>
                <w:szCs w:val="22"/>
              </w:rPr>
            </w:pPr>
            <w:r w:rsidRPr="00C16591">
              <w:rPr>
                <w:color w:val="000000"/>
                <w:sz w:val="20"/>
                <w:szCs w:val="22"/>
              </w:rPr>
              <w:t>91</w:t>
            </w:r>
          </w:p>
        </w:tc>
        <w:tc>
          <w:tcPr>
            <w:tcW w:w="769" w:type="pct"/>
          </w:tcPr>
          <w:p w:rsidR="004602BC" w:rsidRPr="00C16591" w:rsidRDefault="004602BC" w:rsidP="00C62210">
            <w:pPr>
              <w:tabs>
                <w:tab w:val="left" w:pos="1140"/>
              </w:tabs>
              <w:spacing w:line="360" w:lineRule="auto"/>
              <w:jc w:val="both"/>
              <w:rPr>
                <w:color w:val="000000"/>
                <w:sz w:val="20"/>
                <w:szCs w:val="22"/>
              </w:rPr>
            </w:pPr>
            <w:r w:rsidRPr="00C16591">
              <w:rPr>
                <w:color w:val="000000"/>
                <w:sz w:val="20"/>
                <w:szCs w:val="22"/>
              </w:rPr>
              <w:t>58</w:t>
            </w:r>
          </w:p>
        </w:tc>
        <w:tc>
          <w:tcPr>
            <w:tcW w:w="769" w:type="pct"/>
          </w:tcPr>
          <w:p w:rsidR="004602BC" w:rsidRPr="00C16591" w:rsidRDefault="004602BC" w:rsidP="00C62210">
            <w:pPr>
              <w:tabs>
                <w:tab w:val="left" w:pos="1140"/>
              </w:tabs>
              <w:spacing w:line="360" w:lineRule="auto"/>
              <w:jc w:val="both"/>
              <w:rPr>
                <w:color w:val="000000"/>
                <w:sz w:val="20"/>
                <w:szCs w:val="22"/>
              </w:rPr>
            </w:pPr>
            <w:r w:rsidRPr="00C16591">
              <w:rPr>
                <w:color w:val="000000"/>
                <w:sz w:val="20"/>
                <w:szCs w:val="22"/>
              </w:rPr>
              <w:t>77</w:t>
            </w:r>
          </w:p>
        </w:tc>
        <w:tc>
          <w:tcPr>
            <w:tcW w:w="767" w:type="pct"/>
          </w:tcPr>
          <w:p w:rsidR="004602BC" w:rsidRPr="00C16591" w:rsidRDefault="004602BC" w:rsidP="00C62210">
            <w:pPr>
              <w:tabs>
                <w:tab w:val="left" w:pos="1140"/>
              </w:tabs>
              <w:spacing w:line="360" w:lineRule="auto"/>
              <w:jc w:val="both"/>
              <w:rPr>
                <w:color w:val="000000"/>
                <w:sz w:val="20"/>
                <w:szCs w:val="22"/>
              </w:rPr>
            </w:pPr>
            <w:r w:rsidRPr="00C16591">
              <w:rPr>
                <w:color w:val="000000"/>
                <w:sz w:val="20"/>
                <w:szCs w:val="22"/>
              </w:rPr>
              <w:t>87</w:t>
            </w:r>
          </w:p>
        </w:tc>
      </w:tr>
      <w:tr w:rsidR="004602BC" w:rsidRPr="00C16591">
        <w:trPr>
          <w:cantSplit/>
        </w:trPr>
        <w:tc>
          <w:tcPr>
            <w:tcW w:w="314" w:type="pct"/>
          </w:tcPr>
          <w:p w:rsidR="004602BC" w:rsidRPr="00C16591" w:rsidRDefault="004602BC" w:rsidP="00C62210">
            <w:pPr>
              <w:tabs>
                <w:tab w:val="left" w:pos="1140"/>
              </w:tabs>
              <w:spacing w:line="360" w:lineRule="auto"/>
              <w:jc w:val="both"/>
              <w:rPr>
                <w:color w:val="000000"/>
                <w:sz w:val="20"/>
                <w:szCs w:val="22"/>
              </w:rPr>
            </w:pPr>
            <w:r w:rsidRPr="00C16591">
              <w:rPr>
                <w:color w:val="000000"/>
                <w:sz w:val="20"/>
                <w:szCs w:val="22"/>
              </w:rPr>
              <w:t>6.</w:t>
            </w:r>
          </w:p>
        </w:tc>
        <w:tc>
          <w:tcPr>
            <w:tcW w:w="1612" w:type="pct"/>
          </w:tcPr>
          <w:p w:rsidR="004602BC" w:rsidRPr="00C16591" w:rsidRDefault="004602BC" w:rsidP="00C62210">
            <w:pPr>
              <w:tabs>
                <w:tab w:val="left" w:pos="1140"/>
              </w:tabs>
              <w:spacing w:line="360" w:lineRule="auto"/>
              <w:jc w:val="both"/>
              <w:rPr>
                <w:color w:val="000000"/>
                <w:sz w:val="20"/>
                <w:szCs w:val="22"/>
              </w:rPr>
            </w:pPr>
            <w:r w:rsidRPr="00C16591">
              <w:rPr>
                <w:color w:val="000000"/>
                <w:sz w:val="20"/>
                <w:szCs w:val="22"/>
              </w:rPr>
              <w:t>Кардиоверсия</w:t>
            </w:r>
          </w:p>
        </w:tc>
        <w:tc>
          <w:tcPr>
            <w:tcW w:w="769" w:type="pct"/>
          </w:tcPr>
          <w:p w:rsidR="004602BC" w:rsidRPr="00C16591" w:rsidRDefault="004602BC" w:rsidP="00C62210">
            <w:pPr>
              <w:tabs>
                <w:tab w:val="left" w:pos="1140"/>
              </w:tabs>
              <w:spacing w:line="360" w:lineRule="auto"/>
              <w:jc w:val="both"/>
              <w:rPr>
                <w:color w:val="000000"/>
                <w:sz w:val="20"/>
                <w:szCs w:val="22"/>
              </w:rPr>
            </w:pPr>
            <w:r w:rsidRPr="00C16591">
              <w:rPr>
                <w:color w:val="000000"/>
                <w:sz w:val="20"/>
                <w:szCs w:val="22"/>
              </w:rPr>
              <w:t>18</w:t>
            </w:r>
          </w:p>
        </w:tc>
        <w:tc>
          <w:tcPr>
            <w:tcW w:w="769" w:type="pct"/>
          </w:tcPr>
          <w:p w:rsidR="004602BC" w:rsidRPr="00C16591" w:rsidRDefault="004602BC" w:rsidP="00C62210">
            <w:pPr>
              <w:tabs>
                <w:tab w:val="left" w:pos="1140"/>
              </w:tabs>
              <w:spacing w:line="360" w:lineRule="auto"/>
              <w:jc w:val="both"/>
              <w:rPr>
                <w:color w:val="000000"/>
                <w:sz w:val="20"/>
                <w:szCs w:val="22"/>
              </w:rPr>
            </w:pPr>
            <w:r w:rsidRPr="00C16591">
              <w:rPr>
                <w:color w:val="000000"/>
                <w:sz w:val="20"/>
                <w:szCs w:val="22"/>
              </w:rPr>
              <w:t>23</w:t>
            </w:r>
          </w:p>
        </w:tc>
        <w:tc>
          <w:tcPr>
            <w:tcW w:w="769" w:type="pct"/>
          </w:tcPr>
          <w:p w:rsidR="004602BC" w:rsidRPr="00C16591" w:rsidRDefault="004602BC" w:rsidP="00C62210">
            <w:pPr>
              <w:tabs>
                <w:tab w:val="left" w:pos="1140"/>
              </w:tabs>
              <w:spacing w:line="360" w:lineRule="auto"/>
              <w:jc w:val="both"/>
              <w:rPr>
                <w:color w:val="000000"/>
                <w:sz w:val="20"/>
                <w:szCs w:val="22"/>
              </w:rPr>
            </w:pPr>
            <w:r w:rsidRPr="00C16591">
              <w:rPr>
                <w:color w:val="000000"/>
                <w:sz w:val="20"/>
                <w:szCs w:val="22"/>
              </w:rPr>
              <w:t>27</w:t>
            </w:r>
          </w:p>
        </w:tc>
        <w:tc>
          <w:tcPr>
            <w:tcW w:w="767" w:type="pct"/>
          </w:tcPr>
          <w:p w:rsidR="004602BC" w:rsidRPr="00C16591" w:rsidRDefault="004602BC" w:rsidP="00C62210">
            <w:pPr>
              <w:tabs>
                <w:tab w:val="left" w:pos="1140"/>
              </w:tabs>
              <w:spacing w:line="360" w:lineRule="auto"/>
              <w:jc w:val="both"/>
              <w:rPr>
                <w:color w:val="000000"/>
                <w:sz w:val="20"/>
                <w:szCs w:val="22"/>
              </w:rPr>
            </w:pPr>
            <w:r w:rsidRPr="00C16591">
              <w:rPr>
                <w:color w:val="000000"/>
                <w:sz w:val="20"/>
                <w:szCs w:val="22"/>
              </w:rPr>
              <w:t>30</w:t>
            </w:r>
          </w:p>
        </w:tc>
      </w:tr>
    </w:tbl>
    <w:p w:rsidR="00D91671" w:rsidRPr="00C16591" w:rsidRDefault="00D91671" w:rsidP="00C62210">
      <w:pPr>
        <w:spacing w:line="360" w:lineRule="auto"/>
        <w:ind w:firstLine="709"/>
        <w:jc w:val="both"/>
        <w:rPr>
          <w:color w:val="000000"/>
          <w:sz w:val="28"/>
          <w:szCs w:val="28"/>
        </w:rPr>
      </w:pPr>
    </w:p>
    <w:p w:rsidR="00251DD7" w:rsidRPr="00C16591" w:rsidRDefault="000C1AEC" w:rsidP="00C62210">
      <w:pPr>
        <w:spacing w:line="360" w:lineRule="auto"/>
        <w:ind w:firstLine="709"/>
        <w:jc w:val="both"/>
        <w:rPr>
          <w:color w:val="000000"/>
          <w:sz w:val="28"/>
          <w:szCs w:val="16"/>
        </w:rPr>
      </w:pPr>
      <w:r>
        <w:pict>
          <v:shape id="_x0000_i1029" type="#_x0000_t75" style="width:365.25pt;height:201.75pt" o:allowoverlap="f">
            <v:imagedata r:id="rId11" o:title=""/>
          </v:shape>
        </w:pict>
      </w:r>
    </w:p>
    <w:p w:rsidR="00D91671" w:rsidRPr="00C16591" w:rsidRDefault="00EC1F60" w:rsidP="00C62210">
      <w:pPr>
        <w:tabs>
          <w:tab w:val="left" w:pos="1560"/>
          <w:tab w:val="center" w:pos="5031"/>
        </w:tabs>
        <w:spacing w:line="360" w:lineRule="auto"/>
        <w:ind w:firstLine="709"/>
        <w:jc w:val="both"/>
        <w:rPr>
          <w:color w:val="000000"/>
          <w:sz w:val="28"/>
        </w:rPr>
      </w:pPr>
      <w:r w:rsidRPr="00C16591">
        <w:rPr>
          <w:color w:val="000000"/>
          <w:sz w:val="28"/>
        </w:rPr>
        <w:t>Рис.</w:t>
      </w:r>
      <w:r w:rsidR="00C62210" w:rsidRPr="00C16591">
        <w:rPr>
          <w:color w:val="000000"/>
          <w:sz w:val="28"/>
        </w:rPr>
        <w:t> 5</w:t>
      </w:r>
      <w:r w:rsidRPr="00C16591">
        <w:rPr>
          <w:color w:val="000000"/>
          <w:sz w:val="28"/>
        </w:rPr>
        <w:t>. Виды интенсивной терапии, проводи</w:t>
      </w:r>
      <w:r w:rsidR="00251DD7" w:rsidRPr="00C16591">
        <w:rPr>
          <w:color w:val="000000"/>
          <w:sz w:val="28"/>
        </w:rPr>
        <w:t>мые</w:t>
      </w:r>
      <w:r w:rsidR="00C62210" w:rsidRPr="00C16591">
        <w:rPr>
          <w:color w:val="000000"/>
          <w:sz w:val="28"/>
        </w:rPr>
        <w:t xml:space="preserve"> </w:t>
      </w:r>
      <w:r w:rsidRPr="00C16591">
        <w:rPr>
          <w:color w:val="000000"/>
          <w:sz w:val="28"/>
        </w:rPr>
        <w:t xml:space="preserve">в ОАР </w:t>
      </w:r>
      <w:r w:rsidR="00C62210" w:rsidRPr="00C16591">
        <w:rPr>
          <w:color w:val="000000"/>
          <w:sz w:val="28"/>
        </w:rPr>
        <w:t>№2</w:t>
      </w:r>
      <w:r w:rsidR="008E2FB5" w:rsidRPr="00C16591">
        <w:rPr>
          <w:color w:val="000000"/>
          <w:sz w:val="28"/>
        </w:rPr>
        <w:t xml:space="preserve"> в</w:t>
      </w:r>
      <w:r w:rsidR="00C62210" w:rsidRPr="00C16591">
        <w:rPr>
          <w:color w:val="000000"/>
          <w:sz w:val="28"/>
        </w:rPr>
        <w:t xml:space="preserve"> </w:t>
      </w:r>
      <w:r w:rsidR="008E2FB5" w:rsidRPr="00C16591">
        <w:rPr>
          <w:color w:val="000000"/>
          <w:sz w:val="28"/>
        </w:rPr>
        <w:t>2005</w:t>
      </w:r>
      <w:r w:rsidR="00C62210" w:rsidRPr="00C16591">
        <w:rPr>
          <w:color w:val="000000"/>
          <w:sz w:val="28"/>
        </w:rPr>
        <w:t>-2</w:t>
      </w:r>
      <w:r w:rsidR="008E2FB5" w:rsidRPr="00C16591">
        <w:rPr>
          <w:color w:val="000000"/>
          <w:sz w:val="28"/>
        </w:rPr>
        <w:t>008 году</w:t>
      </w:r>
    </w:p>
    <w:p w:rsidR="00C020D8" w:rsidRPr="00C16591" w:rsidRDefault="00C020D8" w:rsidP="00C62210">
      <w:pPr>
        <w:spacing w:line="360" w:lineRule="auto"/>
        <w:ind w:firstLine="709"/>
        <w:jc w:val="both"/>
        <w:rPr>
          <w:color w:val="000000"/>
          <w:sz w:val="28"/>
        </w:rPr>
      </w:pPr>
    </w:p>
    <w:p w:rsidR="00400AD9" w:rsidRPr="00C16591" w:rsidRDefault="000C3796" w:rsidP="00C62210">
      <w:pPr>
        <w:spacing w:line="360" w:lineRule="auto"/>
        <w:ind w:firstLine="709"/>
        <w:jc w:val="both"/>
        <w:rPr>
          <w:color w:val="000000"/>
          <w:sz w:val="28"/>
        </w:rPr>
      </w:pPr>
      <w:r w:rsidRPr="00C16591">
        <w:rPr>
          <w:color w:val="000000"/>
          <w:sz w:val="28"/>
        </w:rPr>
        <w:t xml:space="preserve">Таблица 3. </w:t>
      </w:r>
      <w:r w:rsidR="0058516D" w:rsidRPr="00C16591">
        <w:rPr>
          <w:color w:val="000000"/>
          <w:sz w:val="28"/>
        </w:rPr>
        <w:t>Основные синдромы, явившиеся показанием</w:t>
      </w:r>
      <w:r w:rsidR="00D334B4" w:rsidRPr="00C16591">
        <w:rPr>
          <w:color w:val="000000"/>
          <w:sz w:val="28"/>
        </w:rPr>
        <w:t xml:space="preserve"> </w:t>
      </w:r>
      <w:r w:rsidR="0058516D" w:rsidRPr="00C16591">
        <w:rPr>
          <w:color w:val="000000"/>
          <w:sz w:val="28"/>
        </w:rPr>
        <w:t xml:space="preserve">к госпитализации в ОАР </w:t>
      </w:r>
      <w:r w:rsidR="00C62210" w:rsidRPr="00C16591">
        <w:rPr>
          <w:color w:val="000000"/>
          <w:sz w:val="28"/>
        </w:rPr>
        <w:t>№2</w:t>
      </w:r>
    </w:p>
    <w:tbl>
      <w:tblPr>
        <w:tblStyle w:val="10"/>
        <w:tblW w:w="9018" w:type="dxa"/>
        <w:tblInd w:w="279" w:type="dxa"/>
        <w:tblLook w:val="0000" w:firstRow="0" w:lastRow="0" w:firstColumn="0" w:lastColumn="0" w:noHBand="0" w:noVBand="0"/>
      </w:tblPr>
      <w:tblGrid>
        <w:gridCol w:w="3477"/>
        <w:gridCol w:w="1311"/>
        <w:gridCol w:w="1367"/>
        <w:gridCol w:w="1483"/>
        <w:gridCol w:w="1380"/>
      </w:tblGrid>
      <w:tr w:rsidR="0058516D" w:rsidRPr="00C16591">
        <w:trPr>
          <w:cantSplit/>
        </w:trPr>
        <w:tc>
          <w:tcPr>
            <w:tcW w:w="1928" w:type="pct"/>
            <w:vMerge w:val="restart"/>
          </w:tcPr>
          <w:p w:rsidR="0058516D" w:rsidRPr="00C16591" w:rsidRDefault="0058516D" w:rsidP="00C62210">
            <w:pPr>
              <w:spacing w:line="360" w:lineRule="auto"/>
              <w:jc w:val="both"/>
              <w:rPr>
                <w:b/>
                <w:color w:val="000000"/>
                <w:sz w:val="20"/>
                <w:szCs w:val="22"/>
              </w:rPr>
            </w:pPr>
            <w:r w:rsidRPr="00C16591">
              <w:rPr>
                <w:b/>
                <w:color w:val="000000"/>
                <w:sz w:val="20"/>
                <w:szCs w:val="22"/>
              </w:rPr>
              <w:t>Показания и госпитализация</w:t>
            </w:r>
          </w:p>
        </w:tc>
        <w:tc>
          <w:tcPr>
            <w:tcW w:w="727" w:type="pct"/>
          </w:tcPr>
          <w:p w:rsidR="0058516D" w:rsidRPr="00C16591" w:rsidRDefault="0058516D" w:rsidP="00C62210">
            <w:pPr>
              <w:spacing w:line="360" w:lineRule="auto"/>
              <w:jc w:val="both"/>
              <w:rPr>
                <w:b/>
                <w:color w:val="000000"/>
                <w:sz w:val="20"/>
                <w:szCs w:val="22"/>
              </w:rPr>
            </w:pPr>
            <w:r w:rsidRPr="00C16591">
              <w:rPr>
                <w:b/>
                <w:color w:val="000000"/>
                <w:sz w:val="20"/>
                <w:szCs w:val="22"/>
              </w:rPr>
              <w:t>Умерло</w:t>
            </w:r>
          </w:p>
        </w:tc>
        <w:tc>
          <w:tcPr>
            <w:tcW w:w="758" w:type="pct"/>
          </w:tcPr>
          <w:p w:rsidR="0058516D" w:rsidRPr="00C16591" w:rsidRDefault="0058516D" w:rsidP="00C62210">
            <w:pPr>
              <w:spacing w:line="360" w:lineRule="auto"/>
              <w:jc w:val="both"/>
              <w:rPr>
                <w:b/>
                <w:color w:val="000000"/>
                <w:sz w:val="20"/>
                <w:szCs w:val="22"/>
              </w:rPr>
            </w:pPr>
          </w:p>
        </w:tc>
        <w:tc>
          <w:tcPr>
            <w:tcW w:w="822" w:type="pct"/>
          </w:tcPr>
          <w:p w:rsidR="0058516D" w:rsidRPr="00C16591" w:rsidRDefault="0058516D" w:rsidP="00C62210">
            <w:pPr>
              <w:spacing w:line="360" w:lineRule="auto"/>
              <w:jc w:val="both"/>
              <w:rPr>
                <w:b/>
                <w:color w:val="000000"/>
                <w:sz w:val="20"/>
                <w:szCs w:val="22"/>
              </w:rPr>
            </w:pPr>
            <w:r w:rsidRPr="00C16591">
              <w:rPr>
                <w:b/>
                <w:color w:val="000000"/>
                <w:sz w:val="20"/>
                <w:szCs w:val="22"/>
              </w:rPr>
              <w:t>Всего</w:t>
            </w:r>
          </w:p>
        </w:tc>
        <w:tc>
          <w:tcPr>
            <w:tcW w:w="765" w:type="pct"/>
          </w:tcPr>
          <w:p w:rsidR="0058516D" w:rsidRPr="00C16591" w:rsidRDefault="0058516D" w:rsidP="00C62210">
            <w:pPr>
              <w:spacing w:line="360" w:lineRule="auto"/>
              <w:jc w:val="both"/>
              <w:rPr>
                <w:b/>
                <w:color w:val="000000"/>
                <w:sz w:val="20"/>
                <w:szCs w:val="22"/>
              </w:rPr>
            </w:pPr>
          </w:p>
        </w:tc>
      </w:tr>
      <w:tr w:rsidR="0058516D" w:rsidRPr="00C16591">
        <w:trPr>
          <w:cantSplit/>
        </w:trPr>
        <w:tc>
          <w:tcPr>
            <w:tcW w:w="1928" w:type="pct"/>
            <w:vMerge/>
          </w:tcPr>
          <w:p w:rsidR="0058516D" w:rsidRPr="00C16591" w:rsidRDefault="0058516D" w:rsidP="00C62210">
            <w:pPr>
              <w:spacing w:line="360" w:lineRule="auto"/>
              <w:jc w:val="both"/>
              <w:rPr>
                <w:b/>
                <w:color w:val="000000"/>
                <w:sz w:val="20"/>
                <w:szCs w:val="22"/>
              </w:rPr>
            </w:pPr>
          </w:p>
        </w:tc>
        <w:tc>
          <w:tcPr>
            <w:tcW w:w="727" w:type="pct"/>
          </w:tcPr>
          <w:p w:rsidR="0058516D" w:rsidRPr="00C16591" w:rsidRDefault="0058516D" w:rsidP="00C62210">
            <w:pPr>
              <w:spacing w:line="360" w:lineRule="auto"/>
              <w:jc w:val="both"/>
              <w:rPr>
                <w:b/>
                <w:color w:val="000000"/>
                <w:sz w:val="20"/>
                <w:szCs w:val="22"/>
              </w:rPr>
            </w:pPr>
            <w:r w:rsidRPr="00C16591">
              <w:rPr>
                <w:b/>
                <w:color w:val="000000"/>
                <w:sz w:val="20"/>
                <w:szCs w:val="22"/>
              </w:rPr>
              <w:t>Количество пациентов</w:t>
            </w:r>
          </w:p>
        </w:tc>
        <w:tc>
          <w:tcPr>
            <w:tcW w:w="758" w:type="pct"/>
          </w:tcPr>
          <w:p w:rsidR="0058516D" w:rsidRPr="00C16591" w:rsidRDefault="0058516D" w:rsidP="00C62210">
            <w:pPr>
              <w:spacing w:line="360" w:lineRule="auto"/>
              <w:jc w:val="both"/>
              <w:rPr>
                <w:b/>
                <w:color w:val="000000"/>
                <w:sz w:val="20"/>
                <w:szCs w:val="22"/>
              </w:rPr>
            </w:pPr>
            <w:r w:rsidRPr="00C16591">
              <w:rPr>
                <w:b/>
                <w:color w:val="000000"/>
                <w:sz w:val="20"/>
                <w:szCs w:val="22"/>
              </w:rPr>
              <w:t>Количество в</w:t>
            </w:r>
            <w:r w:rsidR="000C3796" w:rsidRPr="00C16591">
              <w:rPr>
                <w:b/>
                <w:color w:val="000000"/>
                <w:sz w:val="20"/>
                <w:szCs w:val="22"/>
              </w:rPr>
              <w:t xml:space="preserve"> </w:t>
            </w:r>
            <w:r w:rsidR="00C62210" w:rsidRPr="00C16591">
              <w:rPr>
                <w:b/>
                <w:color w:val="000000"/>
                <w:sz w:val="20"/>
                <w:szCs w:val="22"/>
              </w:rPr>
              <w:t>%</w:t>
            </w:r>
          </w:p>
        </w:tc>
        <w:tc>
          <w:tcPr>
            <w:tcW w:w="822" w:type="pct"/>
          </w:tcPr>
          <w:p w:rsidR="0058516D" w:rsidRPr="00C16591" w:rsidRDefault="0058516D" w:rsidP="00C62210">
            <w:pPr>
              <w:spacing w:line="360" w:lineRule="auto"/>
              <w:jc w:val="both"/>
              <w:rPr>
                <w:b/>
                <w:color w:val="000000"/>
                <w:sz w:val="20"/>
                <w:szCs w:val="22"/>
              </w:rPr>
            </w:pPr>
            <w:r w:rsidRPr="00C16591">
              <w:rPr>
                <w:b/>
                <w:color w:val="000000"/>
                <w:sz w:val="20"/>
                <w:szCs w:val="22"/>
              </w:rPr>
              <w:t>Количество пациентов</w:t>
            </w:r>
          </w:p>
        </w:tc>
        <w:tc>
          <w:tcPr>
            <w:tcW w:w="765" w:type="pct"/>
          </w:tcPr>
          <w:p w:rsidR="0058516D" w:rsidRPr="00C16591" w:rsidRDefault="0058516D" w:rsidP="00C62210">
            <w:pPr>
              <w:spacing w:line="360" w:lineRule="auto"/>
              <w:jc w:val="both"/>
              <w:rPr>
                <w:b/>
                <w:color w:val="000000"/>
                <w:sz w:val="20"/>
                <w:szCs w:val="22"/>
              </w:rPr>
            </w:pPr>
            <w:r w:rsidRPr="00C16591">
              <w:rPr>
                <w:b/>
                <w:color w:val="000000"/>
                <w:sz w:val="20"/>
                <w:szCs w:val="22"/>
              </w:rPr>
              <w:t>Количество в</w:t>
            </w:r>
            <w:r w:rsidR="000C3796" w:rsidRPr="00C16591">
              <w:rPr>
                <w:b/>
                <w:color w:val="000000"/>
                <w:sz w:val="20"/>
                <w:szCs w:val="22"/>
              </w:rPr>
              <w:t xml:space="preserve"> </w:t>
            </w:r>
            <w:r w:rsidR="00C62210" w:rsidRPr="00C16591">
              <w:rPr>
                <w:b/>
                <w:color w:val="000000"/>
                <w:sz w:val="20"/>
                <w:szCs w:val="22"/>
              </w:rPr>
              <w:t>%</w:t>
            </w:r>
          </w:p>
        </w:tc>
      </w:tr>
      <w:tr w:rsidR="0058516D" w:rsidRPr="00C16591">
        <w:trPr>
          <w:cantSplit/>
        </w:trPr>
        <w:tc>
          <w:tcPr>
            <w:tcW w:w="1928" w:type="pct"/>
          </w:tcPr>
          <w:p w:rsidR="0058516D" w:rsidRPr="00C16591" w:rsidRDefault="0058516D" w:rsidP="00C62210">
            <w:pPr>
              <w:spacing w:line="360" w:lineRule="auto"/>
              <w:jc w:val="both"/>
              <w:rPr>
                <w:color w:val="000000"/>
                <w:sz w:val="20"/>
                <w:szCs w:val="22"/>
              </w:rPr>
            </w:pPr>
            <w:r w:rsidRPr="00C16591">
              <w:rPr>
                <w:color w:val="000000"/>
                <w:sz w:val="20"/>
                <w:szCs w:val="22"/>
              </w:rPr>
              <w:t xml:space="preserve">Недостаточность кровообращения </w:t>
            </w:r>
          </w:p>
        </w:tc>
        <w:tc>
          <w:tcPr>
            <w:tcW w:w="727" w:type="pct"/>
          </w:tcPr>
          <w:p w:rsidR="0058516D" w:rsidRPr="00C16591" w:rsidRDefault="0058516D" w:rsidP="00C62210">
            <w:pPr>
              <w:spacing w:line="360" w:lineRule="auto"/>
              <w:jc w:val="both"/>
              <w:rPr>
                <w:b/>
                <w:color w:val="000000"/>
                <w:sz w:val="20"/>
                <w:szCs w:val="22"/>
              </w:rPr>
            </w:pPr>
            <w:r w:rsidRPr="00C16591">
              <w:rPr>
                <w:b/>
                <w:color w:val="000000"/>
                <w:sz w:val="20"/>
                <w:szCs w:val="22"/>
              </w:rPr>
              <w:t>7</w:t>
            </w:r>
          </w:p>
        </w:tc>
        <w:tc>
          <w:tcPr>
            <w:tcW w:w="758" w:type="pct"/>
          </w:tcPr>
          <w:p w:rsidR="0058516D" w:rsidRPr="00C16591" w:rsidRDefault="0058516D" w:rsidP="00C62210">
            <w:pPr>
              <w:spacing w:line="360" w:lineRule="auto"/>
              <w:jc w:val="both"/>
              <w:rPr>
                <w:color w:val="000000"/>
                <w:sz w:val="20"/>
                <w:szCs w:val="22"/>
              </w:rPr>
            </w:pPr>
            <w:r w:rsidRPr="00C16591">
              <w:rPr>
                <w:color w:val="000000"/>
                <w:sz w:val="20"/>
                <w:szCs w:val="22"/>
              </w:rPr>
              <w:t>5,26</w:t>
            </w:r>
          </w:p>
        </w:tc>
        <w:tc>
          <w:tcPr>
            <w:tcW w:w="822" w:type="pct"/>
          </w:tcPr>
          <w:p w:rsidR="0058516D" w:rsidRPr="00C16591" w:rsidRDefault="0058516D" w:rsidP="00C62210">
            <w:pPr>
              <w:spacing w:line="360" w:lineRule="auto"/>
              <w:jc w:val="both"/>
              <w:rPr>
                <w:b/>
                <w:color w:val="000000"/>
                <w:sz w:val="20"/>
                <w:szCs w:val="22"/>
              </w:rPr>
            </w:pPr>
            <w:r w:rsidRPr="00C16591">
              <w:rPr>
                <w:b/>
                <w:color w:val="000000"/>
                <w:sz w:val="20"/>
                <w:szCs w:val="22"/>
              </w:rPr>
              <w:t>133</w:t>
            </w:r>
          </w:p>
        </w:tc>
        <w:tc>
          <w:tcPr>
            <w:tcW w:w="765" w:type="pct"/>
          </w:tcPr>
          <w:p w:rsidR="0058516D" w:rsidRPr="00C16591" w:rsidRDefault="0058516D" w:rsidP="00C62210">
            <w:pPr>
              <w:spacing w:line="360" w:lineRule="auto"/>
              <w:jc w:val="both"/>
              <w:rPr>
                <w:color w:val="000000"/>
                <w:sz w:val="20"/>
                <w:szCs w:val="22"/>
              </w:rPr>
            </w:pPr>
            <w:r w:rsidRPr="00C16591">
              <w:rPr>
                <w:color w:val="000000"/>
                <w:sz w:val="20"/>
                <w:szCs w:val="22"/>
              </w:rPr>
              <w:t>17,34</w:t>
            </w:r>
          </w:p>
        </w:tc>
      </w:tr>
      <w:tr w:rsidR="0058516D" w:rsidRPr="00C16591">
        <w:trPr>
          <w:cantSplit/>
        </w:trPr>
        <w:tc>
          <w:tcPr>
            <w:tcW w:w="1928" w:type="pct"/>
          </w:tcPr>
          <w:p w:rsidR="0058516D" w:rsidRPr="00C16591" w:rsidRDefault="0058516D" w:rsidP="00C62210">
            <w:pPr>
              <w:spacing w:line="360" w:lineRule="auto"/>
              <w:jc w:val="both"/>
              <w:rPr>
                <w:color w:val="000000"/>
                <w:sz w:val="20"/>
                <w:szCs w:val="22"/>
              </w:rPr>
            </w:pPr>
            <w:r w:rsidRPr="00C16591">
              <w:rPr>
                <w:color w:val="000000"/>
                <w:sz w:val="20"/>
                <w:szCs w:val="22"/>
              </w:rPr>
              <w:t>Гиповолемический шок</w:t>
            </w:r>
          </w:p>
        </w:tc>
        <w:tc>
          <w:tcPr>
            <w:tcW w:w="727" w:type="pct"/>
          </w:tcPr>
          <w:p w:rsidR="0058516D" w:rsidRPr="00C16591" w:rsidRDefault="0058516D" w:rsidP="00C62210">
            <w:pPr>
              <w:spacing w:line="360" w:lineRule="auto"/>
              <w:jc w:val="both"/>
              <w:rPr>
                <w:b/>
                <w:color w:val="000000"/>
                <w:sz w:val="20"/>
                <w:szCs w:val="22"/>
              </w:rPr>
            </w:pPr>
            <w:r w:rsidRPr="00C16591">
              <w:rPr>
                <w:b/>
                <w:color w:val="000000"/>
                <w:sz w:val="20"/>
                <w:szCs w:val="22"/>
              </w:rPr>
              <w:t>-</w:t>
            </w:r>
          </w:p>
        </w:tc>
        <w:tc>
          <w:tcPr>
            <w:tcW w:w="758" w:type="pct"/>
          </w:tcPr>
          <w:p w:rsidR="0058516D" w:rsidRPr="00C16591" w:rsidRDefault="0058516D" w:rsidP="00C62210">
            <w:pPr>
              <w:spacing w:line="360" w:lineRule="auto"/>
              <w:jc w:val="both"/>
              <w:rPr>
                <w:color w:val="000000"/>
                <w:sz w:val="20"/>
                <w:szCs w:val="22"/>
              </w:rPr>
            </w:pPr>
            <w:r w:rsidRPr="00C16591">
              <w:rPr>
                <w:color w:val="000000"/>
                <w:sz w:val="20"/>
                <w:szCs w:val="22"/>
              </w:rPr>
              <w:t>-</w:t>
            </w:r>
          </w:p>
        </w:tc>
        <w:tc>
          <w:tcPr>
            <w:tcW w:w="822" w:type="pct"/>
          </w:tcPr>
          <w:p w:rsidR="0058516D" w:rsidRPr="00C16591" w:rsidRDefault="0058516D" w:rsidP="00C62210">
            <w:pPr>
              <w:spacing w:line="360" w:lineRule="auto"/>
              <w:jc w:val="both"/>
              <w:rPr>
                <w:b/>
                <w:color w:val="000000"/>
                <w:sz w:val="20"/>
                <w:szCs w:val="22"/>
              </w:rPr>
            </w:pPr>
            <w:r w:rsidRPr="00C16591">
              <w:rPr>
                <w:b/>
                <w:color w:val="000000"/>
                <w:sz w:val="20"/>
                <w:szCs w:val="22"/>
              </w:rPr>
              <w:t>117</w:t>
            </w:r>
          </w:p>
        </w:tc>
        <w:tc>
          <w:tcPr>
            <w:tcW w:w="765" w:type="pct"/>
          </w:tcPr>
          <w:p w:rsidR="0058516D" w:rsidRPr="00C16591" w:rsidRDefault="0058516D" w:rsidP="00C62210">
            <w:pPr>
              <w:spacing w:line="360" w:lineRule="auto"/>
              <w:jc w:val="both"/>
              <w:rPr>
                <w:color w:val="000000"/>
                <w:sz w:val="20"/>
                <w:szCs w:val="22"/>
              </w:rPr>
            </w:pPr>
            <w:r w:rsidRPr="00C16591">
              <w:rPr>
                <w:color w:val="000000"/>
                <w:sz w:val="20"/>
                <w:szCs w:val="22"/>
              </w:rPr>
              <w:t>15,12</w:t>
            </w:r>
          </w:p>
        </w:tc>
      </w:tr>
      <w:tr w:rsidR="0058516D" w:rsidRPr="00C16591">
        <w:trPr>
          <w:cantSplit/>
        </w:trPr>
        <w:tc>
          <w:tcPr>
            <w:tcW w:w="1928" w:type="pct"/>
          </w:tcPr>
          <w:p w:rsidR="0058516D" w:rsidRPr="00C16591" w:rsidRDefault="0058516D" w:rsidP="00C62210">
            <w:pPr>
              <w:spacing w:line="360" w:lineRule="auto"/>
              <w:jc w:val="both"/>
              <w:rPr>
                <w:color w:val="000000"/>
                <w:sz w:val="20"/>
                <w:szCs w:val="22"/>
              </w:rPr>
            </w:pPr>
            <w:r w:rsidRPr="00C16591">
              <w:rPr>
                <w:color w:val="000000"/>
                <w:sz w:val="20"/>
                <w:szCs w:val="22"/>
              </w:rPr>
              <w:t>Травматический шок</w:t>
            </w:r>
          </w:p>
        </w:tc>
        <w:tc>
          <w:tcPr>
            <w:tcW w:w="727" w:type="pct"/>
          </w:tcPr>
          <w:p w:rsidR="0058516D" w:rsidRPr="00C16591" w:rsidRDefault="0058516D" w:rsidP="00C62210">
            <w:pPr>
              <w:spacing w:line="360" w:lineRule="auto"/>
              <w:jc w:val="both"/>
              <w:rPr>
                <w:b/>
                <w:color w:val="000000"/>
                <w:sz w:val="20"/>
                <w:szCs w:val="22"/>
              </w:rPr>
            </w:pPr>
            <w:r w:rsidRPr="00C16591">
              <w:rPr>
                <w:b/>
                <w:color w:val="000000"/>
                <w:sz w:val="20"/>
                <w:szCs w:val="22"/>
              </w:rPr>
              <w:t>-</w:t>
            </w:r>
          </w:p>
        </w:tc>
        <w:tc>
          <w:tcPr>
            <w:tcW w:w="758" w:type="pct"/>
          </w:tcPr>
          <w:p w:rsidR="0058516D" w:rsidRPr="00C16591" w:rsidRDefault="0058516D" w:rsidP="00C62210">
            <w:pPr>
              <w:spacing w:line="360" w:lineRule="auto"/>
              <w:jc w:val="both"/>
              <w:rPr>
                <w:color w:val="000000"/>
                <w:sz w:val="20"/>
                <w:szCs w:val="22"/>
              </w:rPr>
            </w:pPr>
            <w:r w:rsidRPr="00C16591">
              <w:rPr>
                <w:color w:val="000000"/>
                <w:sz w:val="20"/>
                <w:szCs w:val="22"/>
              </w:rPr>
              <w:t>-</w:t>
            </w:r>
          </w:p>
        </w:tc>
        <w:tc>
          <w:tcPr>
            <w:tcW w:w="822" w:type="pct"/>
          </w:tcPr>
          <w:p w:rsidR="0058516D" w:rsidRPr="00C16591" w:rsidRDefault="0058516D" w:rsidP="00C62210">
            <w:pPr>
              <w:spacing w:line="360" w:lineRule="auto"/>
              <w:jc w:val="both"/>
              <w:rPr>
                <w:b/>
                <w:color w:val="000000"/>
                <w:sz w:val="20"/>
                <w:szCs w:val="22"/>
              </w:rPr>
            </w:pPr>
            <w:r w:rsidRPr="00C16591">
              <w:rPr>
                <w:b/>
                <w:color w:val="000000"/>
                <w:sz w:val="20"/>
                <w:szCs w:val="22"/>
              </w:rPr>
              <w:t>-</w:t>
            </w:r>
          </w:p>
        </w:tc>
        <w:tc>
          <w:tcPr>
            <w:tcW w:w="765" w:type="pct"/>
          </w:tcPr>
          <w:p w:rsidR="0058516D" w:rsidRPr="00C16591" w:rsidRDefault="0058516D" w:rsidP="00C62210">
            <w:pPr>
              <w:spacing w:line="360" w:lineRule="auto"/>
              <w:jc w:val="both"/>
              <w:rPr>
                <w:color w:val="000000"/>
                <w:sz w:val="20"/>
                <w:szCs w:val="22"/>
              </w:rPr>
            </w:pPr>
            <w:r w:rsidRPr="00C16591">
              <w:rPr>
                <w:color w:val="000000"/>
                <w:sz w:val="20"/>
                <w:szCs w:val="22"/>
              </w:rPr>
              <w:t>-</w:t>
            </w:r>
          </w:p>
        </w:tc>
      </w:tr>
      <w:tr w:rsidR="0058516D" w:rsidRPr="00C16591">
        <w:trPr>
          <w:cantSplit/>
        </w:trPr>
        <w:tc>
          <w:tcPr>
            <w:tcW w:w="1928" w:type="pct"/>
          </w:tcPr>
          <w:p w:rsidR="0058516D" w:rsidRPr="00C16591" w:rsidRDefault="0058516D" w:rsidP="00C62210">
            <w:pPr>
              <w:spacing w:line="360" w:lineRule="auto"/>
              <w:jc w:val="both"/>
              <w:rPr>
                <w:color w:val="000000"/>
                <w:sz w:val="20"/>
                <w:szCs w:val="22"/>
              </w:rPr>
            </w:pPr>
            <w:r w:rsidRPr="00C16591">
              <w:rPr>
                <w:color w:val="000000"/>
                <w:sz w:val="20"/>
                <w:szCs w:val="22"/>
              </w:rPr>
              <w:t>Недостаточность дыхания</w:t>
            </w:r>
          </w:p>
        </w:tc>
        <w:tc>
          <w:tcPr>
            <w:tcW w:w="727" w:type="pct"/>
          </w:tcPr>
          <w:p w:rsidR="0058516D" w:rsidRPr="00C16591" w:rsidRDefault="0058516D" w:rsidP="00C62210">
            <w:pPr>
              <w:spacing w:line="360" w:lineRule="auto"/>
              <w:jc w:val="both"/>
              <w:rPr>
                <w:b/>
                <w:color w:val="000000"/>
                <w:sz w:val="20"/>
                <w:szCs w:val="22"/>
              </w:rPr>
            </w:pPr>
            <w:r w:rsidRPr="00C16591">
              <w:rPr>
                <w:b/>
                <w:color w:val="000000"/>
                <w:sz w:val="20"/>
                <w:szCs w:val="22"/>
              </w:rPr>
              <w:t>2</w:t>
            </w:r>
          </w:p>
        </w:tc>
        <w:tc>
          <w:tcPr>
            <w:tcW w:w="758" w:type="pct"/>
          </w:tcPr>
          <w:p w:rsidR="0058516D" w:rsidRPr="00C16591" w:rsidRDefault="0058516D" w:rsidP="00C62210">
            <w:pPr>
              <w:spacing w:line="360" w:lineRule="auto"/>
              <w:jc w:val="both"/>
              <w:rPr>
                <w:color w:val="000000"/>
                <w:sz w:val="20"/>
                <w:szCs w:val="22"/>
              </w:rPr>
            </w:pPr>
            <w:r w:rsidRPr="00C16591">
              <w:rPr>
                <w:color w:val="000000"/>
                <w:sz w:val="20"/>
                <w:szCs w:val="22"/>
              </w:rPr>
              <w:t>11,1</w:t>
            </w:r>
          </w:p>
        </w:tc>
        <w:tc>
          <w:tcPr>
            <w:tcW w:w="822" w:type="pct"/>
          </w:tcPr>
          <w:p w:rsidR="0058516D" w:rsidRPr="00C16591" w:rsidRDefault="0058516D" w:rsidP="00C62210">
            <w:pPr>
              <w:spacing w:line="360" w:lineRule="auto"/>
              <w:jc w:val="both"/>
              <w:rPr>
                <w:b/>
                <w:color w:val="000000"/>
                <w:sz w:val="20"/>
                <w:szCs w:val="22"/>
              </w:rPr>
            </w:pPr>
            <w:r w:rsidRPr="00C16591">
              <w:rPr>
                <w:b/>
                <w:color w:val="000000"/>
                <w:sz w:val="20"/>
                <w:szCs w:val="22"/>
              </w:rPr>
              <w:t>18</w:t>
            </w:r>
          </w:p>
        </w:tc>
        <w:tc>
          <w:tcPr>
            <w:tcW w:w="765" w:type="pct"/>
          </w:tcPr>
          <w:p w:rsidR="0058516D" w:rsidRPr="00C16591" w:rsidRDefault="0058516D" w:rsidP="00C62210">
            <w:pPr>
              <w:spacing w:line="360" w:lineRule="auto"/>
              <w:jc w:val="both"/>
              <w:rPr>
                <w:color w:val="000000"/>
                <w:sz w:val="20"/>
                <w:szCs w:val="22"/>
              </w:rPr>
            </w:pPr>
            <w:r w:rsidRPr="00C16591">
              <w:rPr>
                <w:color w:val="000000"/>
                <w:sz w:val="20"/>
                <w:szCs w:val="22"/>
              </w:rPr>
              <w:t>2,35</w:t>
            </w:r>
          </w:p>
        </w:tc>
      </w:tr>
      <w:tr w:rsidR="0058516D" w:rsidRPr="00C16591">
        <w:trPr>
          <w:cantSplit/>
        </w:trPr>
        <w:tc>
          <w:tcPr>
            <w:tcW w:w="1928" w:type="pct"/>
          </w:tcPr>
          <w:p w:rsidR="0058516D" w:rsidRPr="00C16591" w:rsidRDefault="0058516D" w:rsidP="00C62210">
            <w:pPr>
              <w:spacing w:line="360" w:lineRule="auto"/>
              <w:jc w:val="both"/>
              <w:rPr>
                <w:color w:val="000000"/>
                <w:sz w:val="20"/>
                <w:szCs w:val="22"/>
              </w:rPr>
            </w:pPr>
            <w:r w:rsidRPr="00C16591">
              <w:rPr>
                <w:color w:val="000000"/>
                <w:sz w:val="20"/>
                <w:szCs w:val="22"/>
              </w:rPr>
              <w:t>Эндотоксическийшок</w:t>
            </w:r>
          </w:p>
        </w:tc>
        <w:tc>
          <w:tcPr>
            <w:tcW w:w="727" w:type="pct"/>
          </w:tcPr>
          <w:p w:rsidR="0058516D" w:rsidRPr="00C16591" w:rsidRDefault="0058516D" w:rsidP="00C62210">
            <w:pPr>
              <w:spacing w:line="360" w:lineRule="auto"/>
              <w:jc w:val="both"/>
              <w:rPr>
                <w:b/>
                <w:color w:val="000000"/>
                <w:sz w:val="20"/>
                <w:szCs w:val="22"/>
              </w:rPr>
            </w:pPr>
            <w:r w:rsidRPr="00C16591">
              <w:rPr>
                <w:b/>
                <w:color w:val="000000"/>
                <w:sz w:val="20"/>
                <w:szCs w:val="22"/>
              </w:rPr>
              <w:t>10</w:t>
            </w:r>
          </w:p>
        </w:tc>
        <w:tc>
          <w:tcPr>
            <w:tcW w:w="758" w:type="pct"/>
          </w:tcPr>
          <w:p w:rsidR="0058516D" w:rsidRPr="00C16591" w:rsidRDefault="0058516D" w:rsidP="00C62210">
            <w:pPr>
              <w:spacing w:line="360" w:lineRule="auto"/>
              <w:jc w:val="both"/>
              <w:rPr>
                <w:color w:val="000000"/>
                <w:sz w:val="20"/>
                <w:szCs w:val="22"/>
              </w:rPr>
            </w:pPr>
            <w:r w:rsidRPr="00C16591">
              <w:rPr>
                <w:color w:val="000000"/>
                <w:sz w:val="20"/>
                <w:szCs w:val="22"/>
              </w:rPr>
              <w:t>15,2</w:t>
            </w:r>
          </w:p>
        </w:tc>
        <w:tc>
          <w:tcPr>
            <w:tcW w:w="822" w:type="pct"/>
          </w:tcPr>
          <w:p w:rsidR="0058516D" w:rsidRPr="00C16591" w:rsidRDefault="0058516D" w:rsidP="00C62210">
            <w:pPr>
              <w:spacing w:line="360" w:lineRule="auto"/>
              <w:jc w:val="both"/>
              <w:rPr>
                <w:b/>
                <w:color w:val="000000"/>
                <w:sz w:val="20"/>
                <w:szCs w:val="22"/>
              </w:rPr>
            </w:pPr>
            <w:r w:rsidRPr="00C16591">
              <w:rPr>
                <w:b/>
                <w:color w:val="000000"/>
                <w:sz w:val="20"/>
                <w:szCs w:val="22"/>
              </w:rPr>
              <w:t>66</w:t>
            </w:r>
          </w:p>
        </w:tc>
        <w:tc>
          <w:tcPr>
            <w:tcW w:w="765" w:type="pct"/>
          </w:tcPr>
          <w:p w:rsidR="0058516D" w:rsidRPr="00C16591" w:rsidRDefault="0058516D" w:rsidP="00C62210">
            <w:pPr>
              <w:spacing w:line="360" w:lineRule="auto"/>
              <w:jc w:val="both"/>
              <w:rPr>
                <w:color w:val="000000"/>
                <w:sz w:val="20"/>
                <w:szCs w:val="22"/>
              </w:rPr>
            </w:pPr>
            <w:r w:rsidRPr="00C16591">
              <w:rPr>
                <w:color w:val="000000"/>
                <w:sz w:val="20"/>
                <w:szCs w:val="22"/>
              </w:rPr>
              <w:t>8,74</w:t>
            </w:r>
          </w:p>
        </w:tc>
      </w:tr>
      <w:tr w:rsidR="00F24317" w:rsidRPr="00C16591">
        <w:trPr>
          <w:cantSplit/>
        </w:trPr>
        <w:tc>
          <w:tcPr>
            <w:tcW w:w="1928" w:type="pct"/>
          </w:tcPr>
          <w:p w:rsidR="00F24317" w:rsidRPr="00C16591" w:rsidRDefault="00F24317" w:rsidP="00C62210">
            <w:pPr>
              <w:spacing w:line="360" w:lineRule="auto"/>
              <w:jc w:val="both"/>
              <w:rPr>
                <w:color w:val="000000"/>
                <w:sz w:val="20"/>
                <w:szCs w:val="22"/>
              </w:rPr>
            </w:pPr>
            <w:r w:rsidRPr="00C16591">
              <w:rPr>
                <w:color w:val="000000"/>
                <w:sz w:val="20"/>
                <w:szCs w:val="22"/>
              </w:rPr>
              <w:t>Кома центральная</w:t>
            </w:r>
          </w:p>
        </w:tc>
        <w:tc>
          <w:tcPr>
            <w:tcW w:w="727" w:type="pct"/>
          </w:tcPr>
          <w:p w:rsidR="00F24317" w:rsidRPr="00C16591" w:rsidRDefault="00F24317" w:rsidP="00C62210">
            <w:pPr>
              <w:spacing w:line="360" w:lineRule="auto"/>
              <w:jc w:val="both"/>
              <w:rPr>
                <w:b/>
                <w:color w:val="000000"/>
                <w:sz w:val="20"/>
                <w:szCs w:val="22"/>
              </w:rPr>
            </w:pPr>
            <w:r w:rsidRPr="00C16591">
              <w:rPr>
                <w:b/>
                <w:color w:val="000000"/>
                <w:sz w:val="20"/>
                <w:szCs w:val="22"/>
              </w:rPr>
              <w:t>2</w:t>
            </w:r>
          </w:p>
        </w:tc>
        <w:tc>
          <w:tcPr>
            <w:tcW w:w="758" w:type="pct"/>
          </w:tcPr>
          <w:p w:rsidR="00F24317" w:rsidRPr="00C16591" w:rsidRDefault="00F24317" w:rsidP="00C62210">
            <w:pPr>
              <w:spacing w:line="360" w:lineRule="auto"/>
              <w:jc w:val="both"/>
              <w:rPr>
                <w:color w:val="000000"/>
                <w:sz w:val="20"/>
                <w:szCs w:val="22"/>
              </w:rPr>
            </w:pPr>
            <w:r w:rsidRPr="00C16591">
              <w:rPr>
                <w:color w:val="000000"/>
                <w:sz w:val="20"/>
                <w:szCs w:val="22"/>
              </w:rPr>
              <w:t>12,5</w:t>
            </w:r>
          </w:p>
        </w:tc>
        <w:tc>
          <w:tcPr>
            <w:tcW w:w="822" w:type="pct"/>
          </w:tcPr>
          <w:p w:rsidR="00F24317" w:rsidRPr="00C16591" w:rsidRDefault="00F24317" w:rsidP="00C62210">
            <w:pPr>
              <w:spacing w:line="360" w:lineRule="auto"/>
              <w:jc w:val="both"/>
              <w:rPr>
                <w:b/>
                <w:color w:val="000000"/>
                <w:sz w:val="20"/>
                <w:szCs w:val="22"/>
              </w:rPr>
            </w:pPr>
            <w:r w:rsidRPr="00C16591">
              <w:rPr>
                <w:b/>
                <w:color w:val="000000"/>
                <w:sz w:val="20"/>
                <w:szCs w:val="22"/>
              </w:rPr>
              <w:t>16</w:t>
            </w:r>
          </w:p>
        </w:tc>
        <w:tc>
          <w:tcPr>
            <w:tcW w:w="765" w:type="pct"/>
          </w:tcPr>
          <w:p w:rsidR="00F24317" w:rsidRPr="00C16591" w:rsidRDefault="00F24317" w:rsidP="00C62210">
            <w:pPr>
              <w:spacing w:line="360" w:lineRule="auto"/>
              <w:jc w:val="both"/>
              <w:rPr>
                <w:color w:val="000000"/>
                <w:sz w:val="20"/>
                <w:szCs w:val="22"/>
              </w:rPr>
            </w:pPr>
            <w:r w:rsidRPr="00C16591">
              <w:rPr>
                <w:color w:val="000000"/>
                <w:sz w:val="20"/>
                <w:szCs w:val="22"/>
              </w:rPr>
              <w:t>2,09</w:t>
            </w:r>
          </w:p>
        </w:tc>
      </w:tr>
      <w:tr w:rsidR="00F24317" w:rsidRPr="00C16591">
        <w:trPr>
          <w:cantSplit/>
        </w:trPr>
        <w:tc>
          <w:tcPr>
            <w:tcW w:w="1928" w:type="pct"/>
          </w:tcPr>
          <w:p w:rsidR="00F24317" w:rsidRPr="00C16591" w:rsidRDefault="00F24317" w:rsidP="00C62210">
            <w:pPr>
              <w:spacing w:line="360" w:lineRule="auto"/>
              <w:jc w:val="both"/>
              <w:rPr>
                <w:color w:val="000000"/>
                <w:sz w:val="20"/>
                <w:szCs w:val="22"/>
              </w:rPr>
            </w:pPr>
            <w:r w:rsidRPr="00C16591">
              <w:rPr>
                <w:color w:val="000000"/>
                <w:sz w:val="20"/>
                <w:szCs w:val="22"/>
              </w:rPr>
              <w:t>Кома медикаментозная</w:t>
            </w:r>
          </w:p>
        </w:tc>
        <w:tc>
          <w:tcPr>
            <w:tcW w:w="727" w:type="pct"/>
          </w:tcPr>
          <w:p w:rsidR="00F24317" w:rsidRPr="00C16591" w:rsidRDefault="00F24317" w:rsidP="00C62210">
            <w:pPr>
              <w:spacing w:line="360" w:lineRule="auto"/>
              <w:jc w:val="both"/>
              <w:rPr>
                <w:b/>
                <w:color w:val="000000"/>
                <w:sz w:val="20"/>
                <w:szCs w:val="22"/>
              </w:rPr>
            </w:pPr>
            <w:r w:rsidRPr="00C16591">
              <w:rPr>
                <w:b/>
                <w:color w:val="000000"/>
                <w:sz w:val="20"/>
                <w:szCs w:val="22"/>
              </w:rPr>
              <w:t>-</w:t>
            </w:r>
          </w:p>
        </w:tc>
        <w:tc>
          <w:tcPr>
            <w:tcW w:w="758" w:type="pct"/>
          </w:tcPr>
          <w:p w:rsidR="00F24317" w:rsidRPr="00C16591" w:rsidRDefault="00F24317" w:rsidP="00C62210">
            <w:pPr>
              <w:spacing w:line="360" w:lineRule="auto"/>
              <w:jc w:val="both"/>
              <w:rPr>
                <w:color w:val="000000"/>
                <w:sz w:val="20"/>
                <w:szCs w:val="22"/>
              </w:rPr>
            </w:pPr>
            <w:r w:rsidRPr="00C16591">
              <w:rPr>
                <w:color w:val="000000"/>
                <w:sz w:val="20"/>
                <w:szCs w:val="22"/>
              </w:rPr>
              <w:t>-</w:t>
            </w:r>
          </w:p>
        </w:tc>
        <w:tc>
          <w:tcPr>
            <w:tcW w:w="822" w:type="pct"/>
          </w:tcPr>
          <w:p w:rsidR="00F24317" w:rsidRPr="00C16591" w:rsidRDefault="00F24317" w:rsidP="00C62210">
            <w:pPr>
              <w:spacing w:line="360" w:lineRule="auto"/>
              <w:jc w:val="both"/>
              <w:rPr>
                <w:b/>
                <w:color w:val="000000"/>
                <w:sz w:val="20"/>
                <w:szCs w:val="22"/>
              </w:rPr>
            </w:pPr>
            <w:r w:rsidRPr="00C16591">
              <w:rPr>
                <w:b/>
                <w:color w:val="000000"/>
                <w:sz w:val="20"/>
                <w:szCs w:val="22"/>
              </w:rPr>
              <w:t>6</w:t>
            </w:r>
          </w:p>
        </w:tc>
        <w:tc>
          <w:tcPr>
            <w:tcW w:w="765" w:type="pct"/>
          </w:tcPr>
          <w:p w:rsidR="00F24317" w:rsidRPr="00C16591" w:rsidRDefault="00F24317" w:rsidP="00C62210">
            <w:pPr>
              <w:spacing w:line="360" w:lineRule="auto"/>
              <w:jc w:val="both"/>
              <w:rPr>
                <w:color w:val="000000"/>
                <w:sz w:val="20"/>
                <w:szCs w:val="22"/>
              </w:rPr>
            </w:pPr>
            <w:r w:rsidRPr="00C16591">
              <w:rPr>
                <w:color w:val="000000"/>
                <w:sz w:val="20"/>
                <w:szCs w:val="22"/>
              </w:rPr>
              <w:t>0,78</w:t>
            </w:r>
          </w:p>
        </w:tc>
      </w:tr>
      <w:tr w:rsidR="00F24317" w:rsidRPr="00C16591">
        <w:trPr>
          <w:cantSplit/>
        </w:trPr>
        <w:tc>
          <w:tcPr>
            <w:tcW w:w="1928" w:type="pct"/>
          </w:tcPr>
          <w:p w:rsidR="00F24317" w:rsidRPr="00C16591" w:rsidRDefault="00F24317" w:rsidP="00C62210">
            <w:pPr>
              <w:spacing w:line="360" w:lineRule="auto"/>
              <w:jc w:val="both"/>
              <w:rPr>
                <w:color w:val="000000"/>
                <w:sz w:val="20"/>
                <w:szCs w:val="22"/>
              </w:rPr>
            </w:pPr>
            <w:r w:rsidRPr="00C16591">
              <w:rPr>
                <w:color w:val="000000"/>
                <w:sz w:val="20"/>
                <w:szCs w:val="22"/>
              </w:rPr>
              <w:t>Анафилактический шок</w:t>
            </w:r>
          </w:p>
        </w:tc>
        <w:tc>
          <w:tcPr>
            <w:tcW w:w="727" w:type="pct"/>
          </w:tcPr>
          <w:p w:rsidR="00F24317" w:rsidRPr="00C16591" w:rsidRDefault="00F24317" w:rsidP="00C62210">
            <w:pPr>
              <w:spacing w:line="360" w:lineRule="auto"/>
              <w:jc w:val="both"/>
              <w:rPr>
                <w:b/>
                <w:color w:val="000000"/>
                <w:sz w:val="20"/>
                <w:szCs w:val="22"/>
              </w:rPr>
            </w:pPr>
            <w:r w:rsidRPr="00C16591">
              <w:rPr>
                <w:b/>
                <w:color w:val="000000"/>
                <w:sz w:val="20"/>
                <w:szCs w:val="22"/>
              </w:rPr>
              <w:t>-</w:t>
            </w:r>
          </w:p>
        </w:tc>
        <w:tc>
          <w:tcPr>
            <w:tcW w:w="758" w:type="pct"/>
          </w:tcPr>
          <w:p w:rsidR="00F24317" w:rsidRPr="00C16591" w:rsidRDefault="00F24317" w:rsidP="00C62210">
            <w:pPr>
              <w:spacing w:line="360" w:lineRule="auto"/>
              <w:jc w:val="both"/>
              <w:rPr>
                <w:color w:val="000000"/>
                <w:sz w:val="20"/>
                <w:szCs w:val="22"/>
              </w:rPr>
            </w:pPr>
            <w:r w:rsidRPr="00C16591">
              <w:rPr>
                <w:color w:val="000000"/>
                <w:sz w:val="20"/>
                <w:szCs w:val="22"/>
              </w:rPr>
              <w:t>-</w:t>
            </w:r>
          </w:p>
        </w:tc>
        <w:tc>
          <w:tcPr>
            <w:tcW w:w="822" w:type="pct"/>
          </w:tcPr>
          <w:p w:rsidR="00F24317" w:rsidRPr="00C16591" w:rsidRDefault="00F24317" w:rsidP="00C62210">
            <w:pPr>
              <w:spacing w:line="360" w:lineRule="auto"/>
              <w:jc w:val="both"/>
              <w:rPr>
                <w:b/>
                <w:color w:val="000000"/>
                <w:sz w:val="20"/>
                <w:szCs w:val="22"/>
              </w:rPr>
            </w:pPr>
            <w:r w:rsidRPr="00C16591">
              <w:rPr>
                <w:b/>
                <w:color w:val="000000"/>
                <w:sz w:val="20"/>
                <w:szCs w:val="22"/>
              </w:rPr>
              <w:t>6</w:t>
            </w:r>
          </w:p>
        </w:tc>
        <w:tc>
          <w:tcPr>
            <w:tcW w:w="765" w:type="pct"/>
          </w:tcPr>
          <w:p w:rsidR="00F24317" w:rsidRPr="00C16591" w:rsidRDefault="00F24317" w:rsidP="00C62210">
            <w:pPr>
              <w:spacing w:line="360" w:lineRule="auto"/>
              <w:jc w:val="both"/>
              <w:rPr>
                <w:color w:val="000000"/>
                <w:sz w:val="20"/>
                <w:szCs w:val="22"/>
              </w:rPr>
            </w:pPr>
            <w:r w:rsidRPr="00C16591">
              <w:rPr>
                <w:color w:val="000000"/>
                <w:sz w:val="20"/>
                <w:szCs w:val="22"/>
              </w:rPr>
              <w:t>0,78</w:t>
            </w:r>
          </w:p>
        </w:tc>
      </w:tr>
      <w:tr w:rsidR="00F24317" w:rsidRPr="00C16591">
        <w:trPr>
          <w:cantSplit/>
        </w:trPr>
        <w:tc>
          <w:tcPr>
            <w:tcW w:w="1928" w:type="pct"/>
          </w:tcPr>
          <w:p w:rsidR="00F24317" w:rsidRPr="00C16591" w:rsidRDefault="00F24317" w:rsidP="00C62210">
            <w:pPr>
              <w:spacing w:line="360" w:lineRule="auto"/>
              <w:jc w:val="both"/>
              <w:rPr>
                <w:color w:val="000000"/>
                <w:sz w:val="20"/>
                <w:szCs w:val="22"/>
              </w:rPr>
            </w:pPr>
            <w:r w:rsidRPr="00C16591">
              <w:rPr>
                <w:color w:val="000000"/>
                <w:sz w:val="20"/>
                <w:szCs w:val="22"/>
              </w:rPr>
              <w:t>Кома эндокринная</w:t>
            </w:r>
          </w:p>
        </w:tc>
        <w:tc>
          <w:tcPr>
            <w:tcW w:w="727" w:type="pct"/>
          </w:tcPr>
          <w:p w:rsidR="00F24317" w:rsidRPr="00C16591" w:rsidRDefault="00F24317" w:rsidP="00C62210">
            <w:pPr>
              <w:spacing w:line="360" w:lineRule="auto"/>
              <w:jc w:val="both"/>
              <w:rPr>
                <w:b/>
                <w:color w:val="000000"/>
                <w:sz w:val="20"/>
                <w:szCs w:val="22"/>
              </w:rPr>
            </w:pPr>
            <w:r w:rsidRPr="00C16591">
              <w:rPr>
                <w:b/>
                <w:color w:val="000000"/>
                <w:sz w:val="20"/>
                <w:szCs w:val="22"/>
              </w:rPr>
              <w:t>-</w:t>
            </w:r>
          </w:p>
        </w:tc>
        <w:tc>
          <w:tcPr>
            <w:tcW w:w="758" w:type="pct"/>
          </w:tcPr>
          <w:p w:rsidR="00F24317" w:rsidRPr="00C16591" w:rsidRDefault="00F24317" w:rsidP="00C62210">
            <w:pPr>
              <w:spacing w:line="360" w:lineRule="auto"/>
              <w:jc w:val="both"/>
              <w:rPr>
                <w:color w:val="000000"/>
                <w:sz w:val="20"/>
                <w:szCs w:val="22"/>
              </w:rPr>
            </w:pPr>
            <w:r w:rsidRPr="00C16591">
              <w:rPr>
                <w:color w:val="000000"/>
                <w:sz w:val="20"/>
                <w:szCs w:val="22"/>
              </w:rPr>
              <w:t>-</w:t>
            </w:r>
          </w:p>
        </w:tc>
        <w:tc>
          <w:tcPr>
            <w:tcW w:w="822" w:type="pct"/>
          </w:tcPr>
          <w:p w:rsidR="00F24317" w:rsidRPr="00C16591" w:rsidRDefault="00F24317" w:rsidP="00C62210">
            <w:pPr>
              <w:spacing w:line="360" w:lineRule="auto"/>
              <w:jc w:val="both"/>
              <w:rPr>
                <w:b/>
                <w:color w:val="000000"/>
                <w:sz w:val="20"/>
                <w:szCs w:val="22"/>
              </w:rPr>
            </w:pPr>
            <w:r w:rsidRPr="00C16591">
              <w:rPr>
                <w:b/>
                <w:color w:val="000000"/>
                <w:sz w:val="20"/>
                <w:szCs w:val="22"/>
              </w:rPr>
              <w:t>1</w:t>
            </w:r>
          </w:p>
        </w:tc>
        <w:tc>
          <w:tcPr>
            <w:tcW w:w="765" w:type="pct"/>
          </w:tcPr>
          <w:p w:rsidR="00F24317" w:rsidRPr="00C16591" w:rsidRDefault="00F24317" w:rsidP="00C62210">
            <w:pPr>
              <w:spacing w:line="360" w:lineRule="auto"/>
              <w:jc w:val="both"/>
              <w:rPr>
                <w:color w:val="000000"/>
                <w:sz w:val="20"/>
                <w:szCs w:val="22"/>
              </w:rPr>
            </w:pPr>
            <w:r w:rsidRPr="00C16591">
              <w:rPr>
                <w:color w:val="000000"/>
                <w:sz w:val="20"/>
                <w:szCs w:val="22"/>
              </w:rPr>
              <w:t>0,13</w:t>
            </w:r>
          </w:p>
        </w:tc>
      </w:tr>
      <w:tr w:rsidR="00F24317" w:rsidRPr="00C16591">
        <w:trPr>
          <w:cantSplit/>
        </w:trPr>
        <w:tc>
          <w:tcPr>
            <w:tcW w:w="1928" w:type="pct"/>
          </w:tcPr>
          <w:p w:rsidR="00F24317" w:rsidRPr="00C16591" w:rsidRDefault="00F24317" w:rsidP="00C62210">
            <w:pPr>
              <w:spacing w:line="360" w:lineRule="auto"/>
              <w:jc w:val="both"/>
              <w:rPr>
                <w:color w:val="000000"/>
                <w:sz w:val="20"/>
                <w:szCs w:val="22"/>
              </w:rPr>
            </w:pPr>
            <w:r w:rsidRPr="00C16591">
              <w:rPr>
                <w:color w:val="000000"/>
                <w:sz w:val="20"/>
                <w:szCs w:val="22"/>
              </w:rPr>
              <w:t>Кома органная</w:t>
            </w:r>
          </w:p>
        </w:tc>
        <w:tc>
          <w:tcPr>
            <w:tcW w:w="727" w:type="pct"/>
          </w:tcPr>
          <w:p w:rsidR="00F24317" w:rsidRPr="00C16591" w:rsidRDefault="00F24317" w:rsidP="00C62210">
            <w:pPr>
              <w:spacing w:line="360" w:lineRule="auto"/>
              <w:jc w:val="both"/>
              <w:rPr>
                <w:b/>
                <w:color w:val="000000"/>
                <w:sz w:val="20"/>
                <w:szCs w:val="22"/>
              </w:rPr>
            </w:pPr>
            <w:r w:rsidRPr="00C16591">
              <w:rPr>
                <w:b/>
                <w:color w:val="000000"/>
                <w:sz w:val="20"/>
                <w:szCs w:val="22"/>
              </w:rPr>
              <w:t>-</w:t>
            </w:r>
          </w:p>
        </w:tc>
        <w:tc>
          <w:tcPr>
            <w:tcW w:w="758" w:type="pct"/>
          </w:tcPr>
          <w:p w:rsidR="00F24317" w:rsidRPr="00C16591" w:rsidRDefault="00F24317" w:rsidP="00C62210">
            <w:pPr>
              <w:spacing w:line="360" w:lineRule="auto"/>
              <w:jc w:val="both"/>
              <w:rPr>
                <w:color w:val="000000"/>
                <w:sz w:val="20"/>
                <w:szCs w:val="22"/>
              </w:rPr>
            </w:pPr>
            <w:r w:rsidRPr="00C16591">
              <w:rPr>
                <w:color w:val="000000"/>
                <w:sz w:val="20"/>
                <w:szCs w:val="22"/>
              </w:rPr>
              <w:t>-</w:t>
            </w:r>
          </w:p>
        </w:tc>
        <w:tc>
          <w:tcPr>
            <w:tcW w:w="822" w:type="pct"/>
          </w:tcPr>
          <w:p w:rsidR="00F24317" w:rsidRPr="00C16591" w:rsidRDefault="00F24317" w:rsidP="00C62210">
            <w:pPr>
              <w:spacing w:line="360" w:lineRule="auto"/>
              <w:jc w:val="both"/>
              <w:rPr>
                <w:b/>
                <w:color w:val="000000"/>
                <w:sz w:val="20"/>
                <w:szCs w:val="22"/>
              </w:rPr>
            </w:pPr>
            <w:r w:rsidRPr="00C16591">
              <w:rPr>
                <w:b/>
                <w:color w:val="000000"/>
                <w:sz w:val="20"/>
                <w:szCs w:val="22"/>
              </w:rPr>
              <w:t>9</w:t>
            </w:r>
          </w:p>
        </w:tc>
        <w:tc>
          <w:tcPr>
            <w:tcW w:w="765" w:type="pct"/>
          </w:tcPr>
          <w:p w:rsidR="00F24317" w:rsidRPr="00C16591" w:rsidRDefault="00F24317" w:rsidP="00C62210">
            <w:pPr>
              <w:spacing w:line="360" w:lineRule="auto"/>
              <w:jc w:val="both"/>
              <w:rPr>
                <w:color w:val="000000"/>
                <w:sz w:val="20"/>
                <w:szCs w:val="22"/>
              </w:rPr>
            </w:pPr>
            <w:r w:rsidRPr="00C16591">
              <w:rPr>
                <w:color w:val="000000"/>
                <w:sz w:val="20"/>
                <w:szCs w:val="22"/>
              </w:rPr>
              <w:t>1,17</w:t>
            </w:r>
          </w:p>
        </w:tc>
      </w:tr>
      <w:tr w:rsidR="00F24317" w:rsidRPr="00C16591">
        <w:trPr>
          <w:cantSplit/>
        </w:trPr>
        <w:tc>
          <w:tcPr>
            <w:tcW w:w="1928" w:type="pct"/>
          </w:tcPr>
          <w:p w:rsidR="00F24317" w:rsidRPr="00C16591" w:rsidRDefault="00F24317" w:rsidP="00C62210">
            <w:pPr>
              <w:spacing w:line="360" w:lineRule="auto"/>
              <w:jc w:val="both"/>
              <w:rPr>
                <w:color w:val="000000"/>
                <w:sz w:val="20"/>
                <w:szCs w:val="22"/>
              </w:rPr>
            </w:pPr>
            <w:r w:rsidRPr="00C16591">
              <w:rPr>
                <w:color w:val="000000"/>
                <w:sz w:val="20"/>
                <w:szCs w:val="22"/>
              </w:rPr>
              <w:t>Полиорганная</w:t>
            </w:r>
            <w:r w:rsidR="000C3796" w:rsidRPr="00C16591">
              <w:rPr>
                <w:color w:val="000000"/>
                <w:sz w:val="20"/>
                <w:szCs w:val="22"/>
              </w:rPr>
              <w:t xml:space="preserve"> </w:t>
            </w:r>
            <w:r w:rsidRPr="00C16591">
              <w:rPr>
                <w:color w:val="000000"/>
                <w:sz w:val="20"/>
                <w:szCs w:val="22"/>
              </w:rPr>
              <w:t>недостаточность</w:t>
            </w:r>
          </w:p>
        </w:tc>
        <w:tc>
          <w:tcPr>
            <w:tcW w:w="727" w:type="pct"/>
          </w:tcPr>
          <w:p w:rsidR="00F24317" w:rsidRPr="00C16591" w:rsidRDefault="00F24317" w:rsidP="00C62210">
            <w:pPr>
              <w:spacing w:line="360" w:lineRule="auto"/>
              <w:jc w:val="both"/>
              <w:rPr>
                <w:b/>
                <w:color w:val="000000"/>
                <w:sz w:val="20"/>
                <w:szCs w:val="22"/>
              </w:rPr>
            </w:pPr>
            <w:r w:rsidRPr="00C16591">
              <w:rPr>
                <w:b/>
                <w:color w:val="000000"/>
                <w:sz w:val="20"/>
                <w:szCs w:val="22"/>
              </w:rPr>
              <w:t>3</w:t>
            </w:r>
          </w:p>
        </w:tc>
        <w:tc>
          <w:tcPr>
            <w:tcW w:w="758" w:type="pct"/>
          </w:tcPr>
          <w:p w:rsidR="00F24317" w:rsidRPr="00C16591" w:rsidRDefault="00F24317" w:rsidP="00C62210">
            <w:pPr>
              <w:spacing w:line="360" w:lineRule="auto"/>
              <w:jc w:val="both"/>
              <w:rPr>
                <w:color w:val="000000"/>
                <w:sz w:val="20"/>
                <w:szCs w:val="22"/>
              </w:rPr>
            </w:pPr>
            <w:r w:rsidRPr="00C16591">
              <w:rPr>
                <w:color w:val="000000"/>
                <w:sz w:val="20"/>
                <w:szCs w:val="22"/>
              </w:rPr>
              <w:t>20</w:t>
            </w:r>
          </w:p>
        </w:tc>
        <w:tc>
          <w:tcPr>
            <w:tcW w:w="822" w:type="pct"/>
          </w:tcPr>
          <w:p w:rsidR="00F24317" w:rsidRPr="00C16591" w:rsidRDefault="00F24317" w:rsidP="00C62210">
            <w:pPr>
              <w:spacing w:line="360" w:lineRule="auto"/>
              <w:jc w:val="both"/>
              <w:rPr>
                <w:b/>
                <w:color w:val="000000"/>
                <w:sz w:val="20"/>
                <w:szCs w:val="22"/>
              </w:rPr>
            </w:pPr>
            <w:r w:rsidRPr="00C16591">
              <w:rPr>
                <w:b/>
                <w:color w:val="000000"/>
                <w:sz w:val="20"/>
                <w:szCs w:val="22"/>
              </w:rPr>
              <w:t>15</w:t>
            </w:r>
          </w:p>
        </w:tc>
        <w:tc>
          <w:tcPr>
            <w:tcW w:w="765" w:type="pct"/>
          </w:tcPr>
          <w:p w:rsidR="00F24317" w:rsidRPr="00C16591" w:rsidRDefault="00F24317" w:rsidP="00C62210">
            <w:pPr>
              <w:spacing w:line="360" w:lineRule="auto"/>
              <w:jc w:val="both"/>
              <w:rPr>
                <w:color w:val="000000"/>
                <w:sz w:val="20"/>
                <w:szCs w:val="22"/>
              </w:rPr>
            </w:pPr>
            <w:r w:rsidRPr="00C16591">
              <w:rPr>
                <w:color w:val="000000"/>
                <w:sz w:val="20"/>
                <w:szCs w:val="22"/>
              </w:rPr>
              <w:t>1,96</w:t>
            </w:r>
          </w:p>
        </w:tc>
      </w:tr>
      <w:tr w:rsidR="00F24317" w:rsidRPr="00C16591">
        <w:trPr>
          <w:cantSplit/>
        </w:trPr>
        <w:tc>
          <w:tcPr>
            <w:tcW w:w="1928" w:type="pct"/>
          </w:tcPr>
          <w:p w:rsidR="00F24317" w:rsidRPr="00C16591" w:rsidRDefault="00F24317" w:rsidP="00C62210">
            <w:pPr>
              <w:spacing w:line="360" w:lineRule="auto"/>
              <w:jc w:val="both"/>
              <w:rPr>
                <w:color w:val="000000"/>
                <w:sz w:val="20"/>
                <w:szCs w:val="22"/>
              </w:rPr>
            </w:pPr>
            <w:r w:rsidRPr="00C16591">
              <w:rPr>
                <w:color w:val="000000"/>
                <w:sz w:val="20"/>
                <w:szCs w:val="22"/>
              </w:rPr>
              <w:t>Послеоперационные больные</w:t>
            </w:r>
          </w:p>
        </w:tc>
        <w:tc>
          <w:tcPr>
            <w:tcW w:w="727" w:type="pct"/>
          </w:tcPr>
          <w:p w:rsidR="00F24317" w:rsidRPr="00C16591" w:rsidRDefault="00F24317" w:rsidP="00C62210">
            <w:pPr>
              <w:spacing w:line="360" w:lineRule="auto"/>
              <w:jc w:val="both"/>
              <w:rPr>
                <w:b/>
                <w:color w:val="000000"/>
                <w:sz w:val="20"/>
                <w:szCs w:val="22"/>
              </w:rPr>
            </w:pPr>
            <w:r w:rsidRPr="00C16591">
              <w:rPr>
                <w:b/>
                <w:color w:val="000000"/>
                <w:sz w:val="20"/>
                <w:szCs w:val="22"/>
              </w:rPr>
              <w:t>1</w:t>
            </w:r>
          </w:p>
        </w:tc>
        <w:tc>
          <w:tcPr>
            <w:tcW w:w="758" w:type="pct"/>
          </w:tcPr>
          <w:p w:rsidR="00F24317" w:rsidRPr="00C16591" w:rsidRDefault="00F24317" w:rsidP="00C62210">
            <w:pPr>
              <w:spacing w:line="360" w:lineRule="auto"/>
              <w:jc w:val="both"/>
              <w:rPr>
                <w:color w:val="000000"/>
                <w:sz w:val="20"/>
                <w:szCs w:val="22"/>
              </w:rPr>
            </w:pPr>
            <w:r w:rsidRPr="00C16591">
              <w:rPr>
                <w:color w:val="000000"/>
                <w:sz w:val="20"/>
                <w:szCs w:val="22"/>
              </w:rPr>
              <w:t>0,26</w:t>
            </w:r>
          </w:p>
        </w:tc>
        <w:tc>
          <w:tcPr>
            <w:tcW w:w="822" w:type="pct"/>
          </w:tcPr>
          <w:p w:rsidR="00F24317" w:rsidRPr="00C16591" w:rsidRDefault="00F24317" w:rsidP="00C62210">
            <w:pPr>
              <w:spacing w:line="360" w:lineRule="auto"/>
              <w:jc w:val="both"/>
              <w:rPr>
                <w:b/>
                <w:color w:val="000000"/>
                <w:sz w:val="20"/>
                <w:szCs w:val="22"/>
              </w:rPr>
            </w:pPr>
            <w:r w:rsidRPr="00C16591">
              <w:rPr>
                <w:b/>
                <w:color w:val="000000"/>
                <w:sz w:val="20"/>
                <w:szCs w:val="22"/>
              </w:rPr>
              <w:t>383</w:t>
            </w:r>
          </w:p>
        </w:tc>
        <w:tc>
          <w:tcPr>
            <w:tcW w:w="765" w:type="pct"/>
          </w:tcPr>
          <w:p w:rsidR="00F24317" w:rsidRPr="00C16591" w:rsidRDefault="00F24317" w:rsidP="00C62210">
            <w:pPr>
              <w:spacing w:line="360" w:lineRule="auto"/>
              <w:jc w:val="both"/>
              <w:rPr>
                <w:color w:val="000000"/>
                <w:sz w:val="20"/>
                <w:szCs w:val="22"/>
              </w:rPr>
            </w:pPr>
            <w:r w:rsidRPr="00C16591">
              <w:rPr>
                <w:color w:val="000000"/>
                <w:sz w:val="20"/>
                <w:szCs w:val="22"/>
              </w:rPr>
              <w:t>49,54</w:t>
            </w:r>
          </w:p>
        </w:tc>
      </w:tr>
      <w:tr w:rsidR="00F24317" w:rsidRPr="00C16591">
        <w:trPr>
          <w:cantSplit/>
        </w:trPr>
        <w:tc>
          <w:tcPr>
            <w:tcW w:w="1928" w:type="pct"/>
          </w:tcPr>
          <w:p w:rsidR="00F24317" w:rsidRPr="00C16591" w:rsidRDefault="00F24317" w:rsidP="00C62210">
            <w:pPr>
              <w:spacing w:line="360" w:lineRule="auto"/>
              <w:jc w:val="both"/>
              <w:rPr>
                <w:color w:val="000000"/>
                <w:sz w:val="20"/>
                <w:szCs w:val="22"/>
              </w:rPr>
            </w:pPr>
            <w:r w:rsidRPr="00C16591">
              <w:rPr>
                <w:b/>
                <w:color w:val="000000"/>
                <w:sz w:val="20"/>
                <w:szCs w:val="22"/>
              </w:rPr>
              <w:t>Всего:</w:t>
            </w:r>
          </w:p>
        </w:tc>
        <w:tc>
          <w:tcPr>
            <w:tcW w:w="727" w:type="pct"/>
          </w:tcPr>
          <w:p w:rsidR="00F24317" w:rsidRPr="00C16591" w:rsidRDefault="00F24317" w:rsidP="00C62210">
            <w:pPr>
              <w:spacing w:line="360" w:lineRule="auto"/>
              <w:jc w:val="both"/>
              <w:rPr>
                <w:b/>
                <w:color w:val="000000"/>
                <w:sz w:val="20"/>
                <w:szCs w:val="22"/>
              </w:rPr>
            </w:pPr>
            <w:r w:rsidRPr="00C16591">
              <w:rPr>
                <w:b/>
                <w:color w:val="000000"/>
                <w:sz w:val="20"/>
                <w:szCs w:val="22"/>
              </w:rPr>
              <w:t>25</w:t>
            </w:r>
          </w:p>
        </w:tc>
        <w:tc>
          <w:tcPr>
            <w:tcW w:w="758" w:type="pct"/>
          </w:tcPr>
          <w:p w:rsidR="00F24317" w:rsidRPr="00C16591" w:rsidRDefault="00F24317" w:rsidP="00C62210">
            <w:pPr>
              <w:spacing w:line="360" w:lineRule="auto"/>
              <w:jc w:val="both"/>
              <w:rPr>
                <w:color w:val="000000"/>
                <w:sz w:val="20"/>
                <w:szCs w:val="22"/>
              </w:rPr>
            </w:pPr>
            <w:r w:rsidRPr="00C16591">
              <w:rPr>
                <w:color w:val="000000"/>
                <w:sz w:val="20"/>
                <w:szCs w:val="22"/>
              </w:rPr>
              <w:t>3,24</w:t>
            </w:r>
          </w:p>
        </w:tc>
        <w:tc>
          <w:tcPr>
            <w:tcW w:w="822" w:type="pct"/>
          </w:tcPr>
          <w:p w:rsidR="00F24317" w:rsidRPr="00C16591" w:rsidRDefault="00F24317" w:rsidP="00C62210">
            <w:pPr>
              <w:spacing w:line="360" w:lineRule="auto"/>
              <w:jc w:val="both"/>
              <w:rPr>
                <w:b/>
                <w:color w:val="000000"/>
                <w:sz w:val="20"/>
                <w:szCs w:val="22"/>
              </w:rPr>
            </w:pPr>
            <w:r w:rsidRPr="00C16591">
              <w:rPr>
                <w:b/>
                <w:color w:val="000000"/>
                <w:sz w:val="20"/>
                <w:szCs w:val="22"/>
              </w:rPr>
              <w:t>771</w:t>
            </w:r>
          </w:p>
        </w:tc>
        <w:tc>
          <w:tcPr>
            <w:tcW w:w="765" w:type="pct"/>
          </w:tcPr>
          <w:p w:rsidR="00F24317" w:rsidRPr="00C16591" w:rsidRDefault="00F24317" w:rsidP="00C62210">
            <w:pPr>
              <w:spacing w:line="360" w:lineRule="auto"/>
              <w:jc w:val="both"/>
              <w:rPr>
                <w:color w:val="000000"/>
                <w:sz w:val="20"/>
                <w:szCs w:val="22"/>
              </w:rPr>
            </w:pPr>
            <w:r w:rsidRPr="00C16591">
              <w:rPr>
                <w:color w:val="000000"/>
                <w:sz w:val="20"/>
                <w:szCs w:val="22"/>
              </w:rPr>
              <w:t>100</w:t>
            </w:r>
          </w:p>
        </w:tc>
      </w:tr>
    </w:tbl>
    <w:p w:rsidR="0058516D" w:rsidRPr="00C16591" w:rsidRDefault="0058516D" w:rsidP="00C62210">
      <w:pPr>
        <w:spacing w:line="360" w:lineRule="auto"/>
        <w:ind w:firstLine="709"/>
        <w:jc w:val="both"/>
        <w:rPr>
          <w:color w:val="000000"/>
          <w:sz w:val="28"/>
          <w:szCs w:val="27"/>
        </w:rPr>
      </w:pPr>
    </w:p>
    <w:p w:rsidR="0050049F" w:rsidRPr="00C16591" w:rsidRDefault="000C1AEC" w:rsidP="00C62210">
      <w:pPr>
        <w:spacing w:line="360" w:lineRule="auto"/>
        <w:ind w:firstLine="709"/>
        <w:jc w:val="both"/>
        <w:rPr>
          <w:b/>
          <w:color w:val="000000"/>
          <w:sz w:val="28"/>
          <w:szCs w:val="27"/>
        </w:rPr>
      </w:pPr>
      <w:r>
        <w:pict>
          <v:shape id="_x0000_i1030" type="#_x0000_t75" style="width:348pt;height:246.75pt" o:allowoverlap="f">
            <v:imagedata r:id="rId12" o:title="" croptop="1914f" cropbottom="2386f"/>
          </v:shape>
        </w:pict>
      </w:r>
    </w:p>
    <w:p w:rsidR="00D334B4" w:rsidRPr="00C16591" w:rsidRDefault="00D334B4" w:rsidP="00C62210">
      <w:pPr>
        <w:spacing w:line="360" w:lineRule="auto"/>
        <w:ind w:firstLine="709"/>
        <w:jc w:val="both"/>
        <w:rPr>
          <w:b/>
          <w:color w:val="000000"/>
          <w:sz w:val="28"/>
        </w:rPr>
      </w:pPr>
      <w:r w:rsidRPr="00C16591">
        <w:rPr>
          <w:color w:val="000000"/>
          <w:sz w:val="28"/>
        </w:rPr>
        <w:t>Рис.</w:t>
      </w:r>
      <w:r w:rsidR="00C62210" w:rsidRPr="00C16591">
        <w:rPr>
          <w:color w:val="000000"/>
          <w:sz w:val="28"/>
        </w:rPr>
        <w:t> 6</w:t>
      </w:r>
      <w:r w:rsidRPr="00C16591">
        <w:rPr>
          <w:color w:val="000000"/>
          <w:sz w:val="28"/>
        </w:rPr>
        <w:t>. Основные синдромы, явившиеся показанием</w:t>
      </w:r>
      <w:r w:rsidR="000C3796" w:rsidRPr="00C16591">
        <w:rPr>
          <w:color w:val="000000"/>
          <w:sz w:val="28"/>
        </w:rPr>
        <w:t xml:space="preserve"> </w:t>
      </w:r>
      <w:r w:rsidRPr="00C16591">
        <w:rPr>
          <w:color w:val="000000"/>
          <w:sz w:val="28"/>
        </w:rPr>
        <w:t>к госпитализации в ОАР</w:t>
      </w:r>
      <w:r w:rsidRPr="00C16591">
        <w:rPr>
          <w:b/>
          <w:color w:val="000000"/>
          <w:sz w:val="28"/>
        </w:rPr>
        <w:t xml:space="preserve"> </w:t>
      </w:r>
      <w:r w:rsidR="00C62210" w:rsidRPr="00C16591">
        <w:rPr>
          <w:color w:val="000000"/>
          <w:sz w:val="28"/>
        </w:rPr>
        <w:t>№2</w:t>
      </w:r>
    </w:p>
    <w:p w:rsidR="00B2742C" w:rsidRPr="00C16591" w:rsidRDefault="00B2742C" w:rsidP="00C62210">
      <w:pPr>
        <w:spacing w:line="360" w:lineRule="auto"/>
        <w:ind w:firstLine="709"/>
        <w:jc w:val="both"/>
        <w:rPr>
          <w:color w:val="000000"/>
          <w:sz w:val="28"/>
          <w:szCs w:val="16"/>
        </w:rPr>
      </w:pPr>
    </w:p>
    <w:p w:rsidR="008E2FB5" w:rsidRPr="00C16591" w:rsidRDefault="00CB2D03" w:rsidP="00C62210">
      <w:pPr>
        <w:spacing w:line="360" w:lineRule="auto"/>
        <w:ind w:firstLine="709"/>
        <w:jc w:val="both"/>
        <w:rPr>
          <w:color w:val="000000"/>
          <w:sz w:val="28"/>
          <w:szCs w:val="28"/>
        </w:rPr>
      </w:pPr>
      <w:r w:rsidRPr="00C16591">
        <w:rPr>
          <w:b/>
          <w:color w:val="000000"/>
          <w:sz w:val="28"/>
          <w:szCs w:val="28"/>
        </w:rPr>
        <w:t>Вывод:</w:t>
      </w:r>
      <w:r w:rsidRPr="00C16591">
        <w:rPr>
          <w:color w:val="000000"/>
          <w:sz w:val="28"/>
          <w:szCs w:val="28"/>
        </w:rPr>
        <w:t xml:space="preserve"> в отделении анестезиологии и</w:t>
      </w:r>
      <w:r w:rsidR="00C62210" w:rsidRPr="00C16591">
        <w:rPr>
          <w:color w:val="000000"/>
          <w:sz w:val="28"/>
          <w:szCs w:val="28"/>
        </w:rPr>
        <w:t xml:space="preserve"> </w:t>
      </w:r>
      <w:r w:rsidRPr="00C16591">
        <w:rPr>
          <w:color w:val="000000"/>
          <w:sz w:val="28"/>
          <w:szCs w:val="28"/>
        </w:rPr>
        <w:t xml:space="preserve">реанимации </w:t>
      </w:r>
      <w:r w:rsidR="00C62210" w:rsidRPr="00C16591">
        <w:rPr>
          <w:color w:val="000000"/>
          <w:sz w:val="28"/>
          <w:szCs w:val="28"/>
        </w:rPr>
        <w:t xml:space="preserve">№2 </w:t>
      </w:r>
      <w:r w:rsidRPr="00C16591">
        <w:rPr>
          <w:color w:val="000000"/>
          <w:sz w:val="28"/>
          <w:szCs w:val="28"/>
        </w:rPr>
        <w:t>осуществляется лечение больных преимущественно хирургического</w:t>
      </w:r>
      <w:r w:rsidR="00C62210" w:rsidRPr="00C16591">
        <w:rPr>
          <w:color w:val="000000"/>
          <w:sz w:val="28"/>
          <w:szCs w:val="28"/>
        </w:rPr>
        <w:t xml:space="preserve"> </w:t>
      </w:r>
      <w:r w:rsidRPr="00C16591">
        <w:rPr>
          <w:color w:val="000000"/>
          <w:sz w:val="28"/>
          <w:szCs w:val="28"/>
        </w:rPr>
        <w:t>и</w:t>
      </w:r>
      <w:r w:rsidR="00C62210" w:rsidRPr="00C16591">
        <w:rPr>
          <w:color w:val="000000"/>
          <w:sz w:val="28"/>
          <w:szCs w:val="28"/>
        </w:rPr>
        <w:t xml:space="preserve"> </w:t>
      </w:r>
      <w:r w:rsidRPr="00C16591">
        <w:rPr>
          <w:color w:val="000000"/>
          <w:sz w:val="28"/>
          <w:szCs w:val="28"/>
        </w:rPr>
        <w:t>кардиологического профиля, в меньшей степени больные ЛОР и ЧЛХ отделений, а также ревматологического, неврологического, нефрологического, гастроэнтерологического</w:t>
      </w:r>
      <w:r w:rsidR="00C62210" w:rsidRPr="00C16591">
        <w:rPr>
          <w:color w:val="000000"/>
          <w:sz w:val="28"/>
          <w:szCs w:val="28"/>
        </w:rPr>
        <w:t xml:space="preserve"> </w:t>
      </w:r>
      <w:r w:rsidRPr="00C16591">
        <w:rPr>
          <w:color w:val="000000"/>
          <w:sz w:val="28"/>
          <w:szCs w:val="28"/>
        </w:rPr>
        <w:t>и пульмонологического профилей.</w:t>
      </w:r>
      <w:r w:rsidR="00C62210" w:rsidRPr="00C16591">
        <w:rPr>
          <w:color w:val="000000"/>
          <w:sz w:val="28"/>
          <w:szCs w:val="28"/>
        </w:rPr>
        <w:t xml:space="preserve"> </w:t>
      </w:r>
      <w:r w:rsidRPr="00C16591">
        <w:rPr>
          <w:color w:val="000000"/>
          <w:sz w:val="28"/>
          <w:szCs w:val="28"/>
        </w:rPr>
        <w:t>Всего за</w:t>
      </w:r>
      <w:r w:rsidR="00C62210" w:rsidRPr="00C16591">
        <w:rPr>
          <w:color w:val="000000"/>
          <w:sz w:val="28"/>
          <w:szCs w:val="28"/>
        </w:rPr>
        <w:t xml:space="preserve"> </w:t>
      </w:r>
      <w:r w:rsidRPr="00C16591">
        <w:rPr>
          <w:color w:val="000000"/>
          <w:sz w:val="28"/>
          <w:szCs w:val="28"/>
        </w:rPr>
        <w:t>2008 год</w:t>
      </w:r>
      <w:r w:rsidR="00C62210" w:rsidRPr="00C16591">
        <w:rPr>
          <w:color w:val="000000"/>
          <w:sz w:val="28"/>
          <w:szCs w:val="28"/>
        </w:rPr>
        <w:t xml:space="preserve"> </w:t>
      </w:r>
      <w:r w:rsidRPr="00C16591">
        <w:rPr>
          <w:color w:val="000000"/>
          <w:sz w:val="28"/>
          <w:szCs w:val="28"/>
        </w:rPr>
        <w:t>в отделении реанимации находились на лечении 771 пациент.</w:t>
      </w:r>
    </w:p>
    <w:p w:rsidR="00CB2D03" w:rsidRPr="00C16591" w:rsidRDefault="00CB2D03" w:rsidP="00C62210">
      <w:pPr>
        <w:spacing w:line="360" w:lineRule="auto"/>
        <w:ind w:firstLine="709"/>
        <w:jc w:val="both"/>
        <w:rPr>
          <w:color w:val="000000"/>
          <w:sz w:val="28"/>
          <w:szCs w:val="28"/>
        </w:rPr>
      </w:pPr>
      <w:r w:rsidRPr="00C16591">
        <w:rPr>
          <w:color w:val="000000"/>
          <w:sz w:val="28"/>
          <w:szCs w:val="28"/>
        </w:rPr>
        <w:t>Из вышеизложенного следует, что профиль пациентов пролеченных в реанимационном отделении многогранен и медсестра должна обладать навыками медсестры хирургии и терапии, навыками перевязочной и процедурной медсестры, быть своего рода психологом,</w:t>
      </w:r>
      <w:r w:rsidR="00C62210" w:rsidRPr="00C16591">
        <w:rPr>
          <w:color w:val="000000"/>
          <w:sz w:val="28"/>
          <w:szCs w:val="28"/>
        </w:rPr>
        <w:t xml:space="preserve"> </w:t>
      </w:r>
      <w:r w:rsidRPr="00C16591">
        <w:rPr>
          <w:color w:val="000000"/>
          <w:sz w:val="28"/>
          <w:szCs w:val="28"/>
        </w:rPr>
        <w:t>учителем и наставником.</w:t>
      </w:r>
    </w:p>
    <w:p w:rsidR="00B2742C" w:rsidRPr="00C16591" w:rsidRDefault="00B2742C" w:rsidP="00C62210">
      <w:pPr>
        <w:spacing w:line="360" w:lineRule="auto"/>
        <w:ind w:firstLine="709"/>
        <w:jc w:val="both"/>
        <w:rPr>
          <w:b/>
          <w:color w:val="000000"/>
          <w:sz w:val="28"/>
          <w:szCs w:val="28"/>
        </w:rPr>
      </w:pPr>
    </w:p>
    <w:p w:rsidR="00D91671" w:rsidRPr="00C16591" w:rsidRDefault="000C3796" w:rsidP="00C62210">
      <w:pPr>
        <w:spacing w:line="360" w:lineRule="auto"/>
        <w:ind w:firstLine="709"/>
        <w:jc w:val="both"/>
        <w:rPr>
          <w:b/>
          <w:color w:val="000000"/>
          <w:sz w:val="28"/>
          <w:szCs w:val="28"/>
        </w:rPr>
      </w:pPr>
      <w:r w:rsidRPr="00C16591">
        <w:rPr>
          <w:b/>
          <w:color w:val="000000"/>
          <w:sz w:val="28"/>
          <w:szCs w:val="28"/>
        </w:rPr>
        <w:t xml:space="preserve">Должностная инструкция </w:t>
      </w:r>
      <w:r w:rsidR="00C63A70" w:rsidRPr="00C16591">
        <w:rPr>
          <w:b/>
          <w:color w:val="000000"/>
          <w:sz w:val="28"/>
          <w:szCs w:val="28"/>
        </w:rPr>
        <w:t>медицинской сестры-анестезиста</w:t>
      </w:r>
      <w:r w:rsidRPr="00C16591">
        <w:rPr>
          <w:b/>
          <w:color w:val="000000"/>
          <w:sz w:val="28"/>
          <w:szCs w:val="28"/>
        </w:rPr>
        <w:t xml:space="preserve"> </w:t>
      </w:r>
      <w:r w:rsidR="00C63A70" w:rsidRPr="00C16591">
        <w:rPr>
          <w:b/>
          <w:color w:val="000000"/>
          <w:sz w:val="28"/>
          <w:szCs w:val="28"/>
        </w:rPr>
        <w:t xml:space="preserve">отделения анестезиологии-реанимации </w:t>
      </w:r>
      <w:r w:rsidR="00C62210" w:rsidRPr="00C16591">
        <w:rPr>
          <w:b/>
          <w:color w:val="000000"/>
          <w:sz w:val="28"/>
          <w:szCs w:val="28"/>
        </w:rPr>
        <w:t>№2</w:t>
      </w:r>
    </w:p>
    <w:p w:rsidR="00400AD9" w:rsidRPr="00C16591" w:rsidRDefault="00400AD9" w:rsidP="00C62210">
      <w:pPr>
        <w:spacing w:line="360" w:lineRule="auto"/>
        <w:ind w:firstLine="709"/>
        <w:jc w:val="both"/>
        <w:rPr>
          <w:color w:val="000000"/>
          <w:sz w:val="28"/>
          <w:szCs w:val="12"/>
        </w:rPr>
      </w:pPr>
    </w:p>
    <w:p w:rsidR="00400AD9" w:rsidRPr="00C16591" w:rsidRDefault="00C63A70" w:rsidP="00C62210">
      <w:pPr>
        <w:spacing w:line="360" w:lineRule="auto"/>
        <w:ind w:firstLine="709"/>
        <w:jc w:val="both"/>
        <w:rPr>
          <w:color w:val="000000"/>
          <w:sz w:val="28"/>
          <w:szCs w:val="28"/>
        </w:rPr>
      </w:pPr>
      <w:r w:rsidRPr="00C16591">
        <w:rPr>
          <w:color w:val="000000"/>
          <w:sz w:val="28"/>
          <w:szCs w:val="28"/>
        </w:rPr>
        <w:t>1. Общие положения</w:t>
      </w:r>
    </w:p>
    <w:p w:rsidR="00536423" w:rsidRPr="00C16591" w:rsidRDefault="00536423" w:rsidP="00C62210">
      <w:pPr>
        <w:shd w:val="clear" w:color="auto" w:fill="FFFFFF"/>
        <w:tabs>
          <w:tab w:val="left" w:pos="1134"/>
        </w:tabs>
        <w:spacing w:line="360" w:lineRule="auto"/>
        <w:ind w:firstLine="709"/>
        <w:jc w:val="both"/>
        <w:rPr>
          <w:color w:val="000000"/>
          <w:sz w:val="28"/>
          <w:szCs w:val="28"/>
        </w:rPr>
      </w:pPr>
      <w:r w:rsidRPr="00C16591">
        <w:rPr>
          <w:color w:val="000000"/>
          <w:sz w:val="28"/>
          <w:szCs w:val="28"/>
        </w:rPr>
        <w:t>1.1</w:t>
      </w:r>
      <w:r w:rsidRPr="00C16591">
        <w:rPr>
          <w:color w:val="000000"/>
          <w:sz w:val="28"/>
          <w:szCs w:val="28"/>
        </w:rPr>
        <w:tab/>
        <w:t>Медицинская сестра-анестезист отделения анестезиологии-реанимации относится к категории среднего медицинского персонала, принимается и увольняется приказом главного врача по согласованию с заведующим отделением анестезиологии-реанимации, главной медицинской сестрой и старшей медицинской сестрой отделения анестезиологии-реанимации.</w:t>
      </w:r>
    </w:p>
    <w:p w:rsidR="00536423" w:rsidRPr="00C16591" w:rsidRDefault="00536423" w:rsidP="00C62210">
      <w:pPr>
        <w:shd w:val="clear" w:color="auto" w:fill="FFFFFF"/>
        <w:tabs>
          <w:tab w:val="left" w:pos="1134"/>
        </w:tabs>
        <w:spacing w:line="360" w:lineRule="auto"/>
        <w:ind w:firstLine="709"/>
        <w:jc w:val="both"/>
        <w:rPr>
          <w:color w:val="000000"/>
          <w:sz w:val="28"/>
          <w:szCs w:val="28"/>
        </w:rPr>
      </w:pPr>
      <w:r w:rsidRPr="00C16591">
        <w:rPr>
          <w:color w:val="000000"/>
          <w:sz w:val="28"/>
          <w:szCs w:val="28"/>
        </w:rPr>
        <w:t>1.2</w:t>
      </w:r>
      <w:r w:rsidRPr="00C16591">
        <w:rPr>
          <w:color w:val="000000"/>
          <w:sz w:val="28"/>
          <w:szCs w:val="28"/>
        </w:rPr>
        <w:tab/>
        <w:t>На должность медицинской сестры-анестезиста отделения</w:t>
      </w:r>
      <w:r w:rsidR="000C3796" w:rsidRPr="00C16591">
        <w:rPr>
          <w:color w:val="000000"/>
          <w:sz w:val="28"/>
          <w:szCs w:val="28"/>
        </w:rPr>
        <w:t xml:space="preserve"> </w:t>
      </w:r>
      <w:r w:rsidRPr="00C16591">
        <w:rPr>
          <w:color w:val="000000"/>
          <w:sz w:val="28"/>
          <w:szCs w:val="28"/>
        </w:rPr>
        <w:t>анестезиологии-реанимации назначается лицо, имеющее среднее медицинское образование, диплом по специальностям «Сестринское дело», «Лечебное дело» или «Акушерское дело», прошедшее первичную специализацию по</w:t>
      </w:r>
      <w:r w:rsidR="000C3796" w:rsidRPr="00C16591">
        <w:rPr>
          <w:color w:val="000000"/>
          <w:sz w:val="28"/>
          <w:szCs w:val="28"/>
        </w:rPr>
        <w:t xml:space="preserve"> </w:t>
      </w:r>
      <w:r w:rsidRPr="00C16591">
        <w:rPr>
          <w:color w:val="000000"/>
          <w:sz w:val="28"/>
          <w:szCs w:val="28"/>
        </w:rPr>
        <w:t>специальности «Анестезиология и реаниматология» и имеющее сертификат</w:t>
      </w:r>
      <w:r w:rsidR="000C3796" w:rsidRPr="00C16591">
        <w:rPr>
          <w:color w:val="000000"/>
          <w:sz w:val="28"/>
          <w:szCs w:val="28"/>
        </w:rPr>
        <w:t xml:space="preserve"> </w:t>
      </w:r>
      <w:r w:rsidRPr="00C16591">
        <w:rPr>
          <w:color w:val="000000"/>
          <w:sz w:val="28"/>
          <w:szCs w:val="28"/>
        </w:rPr>
        <w:t>специалиста по специальности «Анестезиология и реаниматология».</w:t>
      </w:r>
    </w:p>
    <w:p w:rsidR="00536423" w:rsidRPr="00C16591" w:rsidRDefault="00536423" w:rsidP="00C62210">
      <w:pPr>
        <w:shd w:val="clear" w:color="auto" w:fill="FFFFFF"/>
        <w:tabs>
          <w:tab w:val="left" w:pos="1051"/>
        </w:tabs>
        <w:spacing w:line="360" w:lineRule="auto"/>
        <w:ind w:firstLine="709"/>
        <w:jc w:val="both"/>
        <w:rPr>
          <w:color w:val="000000"/>
          <w:sz w:val="28"/>
          <w:szCs w:val="28"/>
        </w:rPr>
      </w:pPr>
      <w:r w:rsidRPr="00C16591">
        <w:rPr>
          <w:color w:val="000000"/>
          <w:sz w:val="28"/>
          <w:szCs w:val="28"/>
        </w:rPr>
        <w:t>1.3</w:t>
      </w:r>
      <w:r w:rsidRPr="00C16591">
        <w:rPr>
          <w:color w:val="000000"/>
          <w:sz w:val="28"/>
          <w:szCs w:val="28"/>
        </w:rPr>
        <w:tab/>
        <w:t>Медицинская сестра-анестезист отделения анестезиологии-реанимации в своей работе непосредственно подчиняется заведующему отделением анестезиологии-реанимации, старшей медицинской сестре отделения анестезиологии-реанимации, главной медсестре.</w:t>
      </w:r>
    </w:p>
    <w:p w:rsidR="00536423" w:rsidRPr="00C16591" w:rsidRDefault="00536423" w:rsidP="00C62210">
      <w:pPr>
        <w:shd w:val="clear" w:color="auto" w:fill="FFFFFF"/>
        <w:tabs>
          <w:tab w:val="left" w:pos="1134"/>
        </w:tabs>
        <w:spacing w:line="360" w:lineRule="auto"/>
        <w:ind w:firstLine="709"/>
        <w:jc w:val="both"/>
        <w:rPr>
          <w:color w:val="000000"/>
          <w:sz w:val="28"/>
          <w:szCs w:val="28"/>
        </w:rPr>
      </w:pPr>
      <w:r w:rsidRPr="00C16591">
        <w:rPr>
          <w:color w:val="000000"/>
          <w:sz w:val="28"/>
          <w:szCs w:val="28"/>
        </w:rPr>
        <w:t>1.4</w:t>
      </w:r>
      <w:r w:rsidRPr="00C16591">
        <w:rPr>
          <w:color w:val="000000"/>
          <w:sz w:val="28"/>
          <w:szCs w:val="28"/>
        </w:rPr>
        <w:tab/>
        <w:t>Распоряжения медицинской се</w:t>
      </w:r>
      <w:r w:rsidR="00282367" w:rsidRPr="00C16591">
        <w:rPr>
          <w:color w:val="000000"/>
          <w:sz w:val="28"/>
          <w:szCs w:val="28"/>
        </w:rPr>
        <w:t xml:space="preserve">стры-анестезиста являются </w:t>
      </w:r>
      <w:r w:rsidRPr="00C16591">
        <w:rPr>
          <w:color w:val="000000"/>
          <w:sz w:val="28"/>
          <w:szCs w:val="28"/>
        </w:rPr>
        <w:t>обяз</w:t>
      </w:r>
      <w:r w:rsidR="00282367" w:rsidRPr="00C16591">
        <w:rPr>
          <w:color w:val="000000"/>
          <w:sz w:val="28"/>
          <w:szCs w:val="28"/>
        </w:rPr>
        <w:t>а</w:t>
      </w:r>
      <w:r w:rsidRPr="00C16591">
        <w:rPr>
          <w:color w:val="000000"/>
          <w:sz w:val="28"/>
          <w:szCs w:val="28"/>
        </w:rPr>
        <w:t>тельными для младшего м</w:t>
      </w:r>
      <w:r w:rsidR="00282367" w:rsidRPr="00C16591">
        <w:rPr>
          <w:color w:val="000000"/>
          <w:sz w:val="28"/>
          <w:szCs w:val="28"/>
        </w:rPr>
        <w:t xml:space="preserve">едицинского персонала отделения </w:t>
      </w:r>
      <w:r w:rsidRPr="00C16591">
        <w:rPr>
          <w:color w:val="000000"/>
          <w:sz w:val="28"/>
          <w:szCs w:val="28"/>
        </w:rPr>
        <w:t>анестезиологии-реанимации.</w:t>
      </w:r>
    </w:p>
    <w:p w:rsidR="00C62210" w:rsidRPr="00C16591" w:rsidRDefault="00536423" w:rsidP="00C62210">
      <w:pPr>
        <w:shd w:val="clear" w:color="auto" w:fill="FFFFFF"/>
        <w:tabs>
          <w:tab w:val="left" w:pos="1134"/>
        </w:tabs>
        <w:spacing w:line="360" w:lineRule="auto"/>
        <w:ind w:firstLine="709"/>
        <w:jc w:val="both"/>
        <w:rPr>
          <w:color w:val="000000"/>
          <w:sz w:val="28"/>
          <w:szCs w:val="28"/>
        </w:rPr>
      </w:pPr>
      <w:r w:rsidRPr="00C16591">
        <w:rPr>
          <w:color w:val="000000"/>
          <w:sz w:val="28"/>
          <w:szCs w:val="28"/>
        </w:rPr>
        <w:t>1.5</w:t>
      </w:r>
      <w:r w:rsidR="00282367" w:rsidRPr="00C16591">
        <w:rPr>
          <w:color w:val="000000"/>
          <w:sz w:val="28"/>
          <w:szCs w:val="28"/>
        </w:rPr>
        <w:tab/>
        <w:t xml:space="preserve">В своей деятельности </w:t>
      </w:r>
      <w:r w:rsidRPr="00C16591">
        <w:rPr>
          <w:color w:val="000000"/>
          <w:sz w:val="28"/>
          <w:szCs w:val="28"/>
        </w:rPr>
        <w:t>медицинс</w:t>
      </w:r>
      <w:r w:rsidR="00282367" w:rsidRPr="00C16591">
        <w:rPr>
          <w:color w:val="000000"/>
          <w:sz w:val="28"/>
          <w:szCs w:val="28"/>
        </w:rPr>
        <w:t>кая сестра-анестезист отделения</w:t>
      </w:r>
      <w:r w:rsidR="00C62210" w:rsidRPr="00C16591">
        <w:rPr>
          <w:color w:val="000000"/>
          <w:sz w:val="28"/>
          <w:szCs w:val="28"/>
        </w:rPr>
        <w:t xml:space="preserve"> </w:t>
      </w:r>
      <w:r w:rsidRPr="00C16591">
        <w:rPr>
          <w:color w:val="000000"/>
          <w:sz w:val="28"/>
          <w:szCs w:val="28"/>
        </w:rPr>
        <w:t>анестезиологии-реанимации руководствуется:</w:t>
      </w:r>
    </w:p>
    <w:p w:rsidR="00C62210" w:rsidRPr="00C16591" w:rsidRDefault="00536423" w:rsidP="00B652EF">
      <w:pPr>
        <w:numPr>
          <w:ilvl w:val="0"/>
          <w:numId w:val="36"/>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законодательными и нормативными актами, регламентирующими</w:t>
      </w:r>
      <w:r w:rsidR="000C3796" w:rsidRPr="00C16591">
        <w:rPr>
          <w:color w:val="000000"/>
          <w:sz w:val="28"/>
          <w:szCs w:val="28"/>
        </w:rPr>
        <w:t xml:space="preserve"> </w:t>
      </w:r>
      <w:r w:rsidRPr="00C16591">
        <w:rPr>
          <w:color w:val="000000"/>
          <w:sz w:val="28"/>
          <w:szCs w:val="28"/>
        </w:rPr>
        <w:t>оказание медицинской помощи;</w:t>
      </w:r>
    </w:p>
    <w:p w:rsidR="00C62210" w:rsidRPr="00C16591" w:rsidRDefault="00536423" w:rsidP="00B652EF">
      <w:pPr>
        <w:numPr>
          <w:ilvl w:val="0"/>
          <w:numId w:val="36"/>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нормативно-правовыми актами государственных органов;</w:t>
      </w:r>
    </w:p>
    <w:p w:rsidR="00C62210" w:rsidRPr="00C16591" w:rsidRDefault="00536423" w:rsidP="00B652EF">
      <w:pPr>
        <w:numPr>
          <w:ilvl w:val="0"/>
          <w:numId w:val="36"/>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положением об отделении анестезиологии-реанимации;</w:t>
      </w:r>
    </w:p>
    <w:p w:rsidR="00C62210" w:rsidRPr="00C16591" w:rsidRDefault="00536423" w:rsidP="00B652EF">
      <w:pPr>
        <w:numPr>
          <w:ilvl w:val="0"/>
          <w:numId w:val="36"/>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положением, квалификационной характеристикой специалиста со</w:t>
      </w:r>
      <w:r w:rsidR="000C3796" w:rsidRPr="00C16591">
        <w:rPr>
          <w:color w:val="000000"/>
          <w:sz w:val="28"/>
          <w:szCs w:val="28"/>
        </w:rPr>
        <w:t xml:space="preserve"> </w:t>
      </w:r>
      <w:r w:rsidRPr="00C16591">
        <w:rPr>
          <w:color w:val="000000"/>
          <w:sz w:val="28"/>
          <w:szCs w:val="28"/>
        </w:rPr>
        <w:t>средним медицинским и фармацевтическим образованием по специальности</w:t>
      </w:r>
      <w:r w:rsidR="000C3796" w:rsidRPr="00C16591">
        <w:rPr>
          <w:color w:val="000000"/>
          <w:sz w:val="28"/>
          <w:szCs w:val="28"/>
        </w:rPr>
        <w:t xml:space="preserve"> </w:t>
      </w:r>
      <w:r w:rsidRPr="00C16591">
        <w:rPr>
          <w:color w:val="000000"/>
          <w:sz w:val="28"/>
          <w:szCs w:val="28"/>
        </w:rPr>
        <w:t>«Анестезиология и реаниматология»;</w:t>
      </w:r>
    </w:p>
    <w:p w:rsidR="00C62210" w:rsidRPr="00C16591" w:rsidRDefault="00536423" w:rsidP="00B652EF">
      <w:pPr>
        <w:numPr>
          <w:ilvl w:val="0"/>
          <w:numId w:val="36"/>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настоящей должностной инструкцией;</w:t>
      </w:r>
    </w:p>
    <w:p w:rsidR="00C62210" w:rsidRPr="00C16591" w:rsidRDefault="00536423" w:rsidP="00B652EF">
      <w:pPr>
        <w:numPr>
          <w:ilvl w:val="0"/>
          <w:numId w:val="36"/>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графиком работы;</w:t>
      </w:r>
    </w:p>
    <w:p w:rsidR="00C62210" w:rsidRPr="00C16591" w:rsidRDefault="00536423" w:rsidP="00B652EF">
      <w:pPr>
        <w:numPr>
          <w:ilvl w:val="0"/>
          <w:numId w:val="36"/>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«Сборником для работы медицинских сестер реанимацио</w:t>
      </w:r>
      <w:r w:rsidR="000C3796" w:rsidRPr="00C16591">
        <w:rPr>
          <w:color w:val="000000"/>
          <w:sz w:val="28"/>
          <w:szCs w:val="28"/>
        </w:rPr>
        <w:t>н</w:t>
      </w:r>
      <w:r w:rsidRPr="00C16591">
        <w:rPr>
          <w:color w:val="000000"/>
          <w:sz w:val="28"/>
          <w:szCs w:val="28"/>
        </w:rPr>
        <w:t>но-анестезиологического отделения»;</w:t>
      </w:r>
    </w:p>
    <w:p w:rsidR="00C62210" w:rsidRPr="00C16591" w:rsidRDefault="00536423" w:rsidP="00B652EF">
      <w:pPr>
        <w:numPr>
          <w:ilvl w:val="0"/>
          <w:numId w:val="36"/>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«Этическим кодексом медицинской сестры»;</w:t>
      </w:r>
    </w:p>
    <w:p w:rsidR="00C62210" w:rsidRPr="00C16591" w:rsidRDefault="00536423" w:rsidP="00B652EF">
      <w:pPr>
        <w:numPr>
          <w:ilvl w:val="0"/>
          <w:numId w:val="36"/>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приказами и распоряжениями главного врача;</w:t>
      </w:r>
    </w:p>
    <w:p w:rsidR="00536423" w:rsidRPr="00C16591" w:rsidRDefault="00536423" w:rsidP="00B652EF">
      <w:pPr>
        <w:numPr>
          <w:ilvl w:val="0"/>
          <w:numId w:val="36"/>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инструкциями по охране труда, противопожарной, антитеррористической безопасности.</w:t>
      </w:r>
    </w:p>
    <w:p w:rsidR="00C62210" w:rsidRPr="00C16591" w:rsidRDefault="00282367" w:rsidP="00C62210">
      <w:pPr>
        <w:shd w:val="clear" w:color="auto" w:fill="FFFFFF"/>
        <w:tabs>
          <w:tab w:val="left" w:pos="1080"/>
        </w:tabs>
        <w:spacing w:line="360" w:lineRule="auto"/>
        <w:ind w:firstLine="709"/>
        <w:jc w:val="both"/>
        <w:rPr>
          <w:color w:val="000000"/>
          <w:sz w:val="28"/>
          <w:szCs w:val="28"/>
        </w:rPr>
      </w:pPr>
      <w:r w:rsidRPr="00C16591">
        <w:rPr>
          <w:color w:val="000000"/>
          <w:sz w:val="28"/>
          <w:szCs w:val="28"/>
        </w:rPr>
        <w:t xml:space="preserve">1.6 </w:t>
      </w:r>
      <w:r w:rsidR="00536423" w:rsidRPr="00C16591">
        <w:rPr>
          <w:color w:val="000000"/>
          <w:sz w:val="28"/>
          <w:szCs w:val="28"/>
        </w:rPr>
        <w:t>Медицинская сестра-анестезист отделения анестезиологии-реанимации должна знать:</w:t>
      </w:r>
    </w:p>
    <w:p w:rsidR="00C62210" w:rsidRPr="00C16591" w:rsidRDefault="00536423" w:rsidP="00B652EF">
      <w:pPr>
        <w:numPr>
          <w:ilvl w:val="0"/>
          <w:numId w:val="37"/>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профессиональное назначение, функциональные обязанности и права</w:t>
      </w:r>
      <w:r w:rsidR="000C3796" w:rsidRPr="00C16591">
        <w:rPr>
          <w:color w:val="000000"/>
          <w:sz w:val="28"/>
          <w:szCs w:val="28"/>
        </w:rPr>
        <w:t xml:space="preserve"> </w:t>
      </w:r>
      <w:r w:rsidRPr="00C16591">
        <w:rPr>
          <w:color w:val="000000"/>
          <w:sz w:val="28"/>
          <w:szCs w:val="28"/>
        </w:rPr>
        <w:t>специалиста;</w:t>
      </w:r>
    </w:p>
    <w:p w:rsidR="00C62210" w:rsidRPr="00C16591" w:rsidRDefault="00536423" w:rsidP="00B652EF">
      <w:pPr>
        <w:numPr>
          <w:ilvl w:val="0"/>
          <w:numId w:val="37"/>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основы законодательства и права в здравоохранении;</w:t>
      </w:r>
    </w:p>
    <w:p w:rsidR="00C62210" w:rsidRPr="00C16591" w:rsidRDefault="00536423" w:rsidP="00B652EF">
      <w:pPr>
        <w:numPr>
          <w:ilvl w:val="0"/>
          <w:numId w:val="37"/>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основы медицинского страхования;</w:t>
      </w:r>
    </w:p>
    <w:p w:rsidR="00C62210" w:rsidRPr="00C16591" w:rsidRDefault="00536423" w:rsidP="00B652EF">
      <w:pPr>
        <w:numPr>
          <w:ilvl w:val="0"/>
          <w:numId w:val="37"/>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теоретические основы сестринского дела;</w:t>
      </w:r>
    </w:p>
    <w:p w:rsidR="00C62210" w:rsidRPr="00C16591" w:rsidRDefault="00536423" w:rsidP="00B652EF">
      <w:pPr>
        <w:numPr>
          <w:ilvl w:val="0"/>
          <w:numId w:val="37"/>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медицинскую этику и деонтологию, психологию профессионального общения;</w:t>
      </w:r>
    </w:p>
    <w:p w:rsidR="00C62210" w:rsidRPr="00C16591" w:rsidRDefault="00536423" w:rsidP="00B652EF">
      <w:pPr>
        <w:numPr>
          <w:ilvl w:val="0"/>
          <w:numId w:val="37"/>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возрастные анатомо-физиологические особенности;</w:t>
      </w:r>
    </w:p>
    <w:p w:rsidR="00C62210" w:rsidRPr="00C16591" w:rsidRDefault="00536423" w:rsidP="00B652EF">
      <w:pPr>
        <w:numPr>
          <w:ilvl w:val="0"/>
          <w:numId w:val="37"/>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патофизиологию различных видов умирания и клинической смерти;</w:t>
      </w:r>
    </w:p>
    <w:p w:rsidR="00C62210" w:rsidRPr="00C16591" w:rsidRDefault="00536423" w:rsidP="00B652EF">
      <w:pPr>
        <w:numPr>
          <w:ilvl w:val="0"/>
          <w:numId w:val="37"/>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восстановительного периода после оживления;</w:t>
      </w:r>
    </w:p>
    <w:p w:rsidR="00C62210" w:rsidRPr="00C16591" w:rsidRDefault="00536423" w:rsidP="00B652EF">
      <w:pPr>
        <w:numPr>
          <w:ilvl w:val="0"/>
          <w:numId w:val="37"/>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основы клинического и фармакологического обоснования используемых средств, применяемых при проведении анестезии и интенсивной терапии;</w:t>
      </w:r>
    </w:p>
    <w:p w:rsidR="00C62210" w:rsidRPr="00C16591" w:rsidRDefault="00536423" w:rsidP="00B652EF">
      <w:pPr>
        <w:numPr>
          <w:ilvl w:val="0"/>
          <w:numId w:val="37"/>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вопросы проницаемости медикаментов через плацентарный барьер;</w:t>
      </w:r>
    </w:p>
    <w:p w:rsidR="00C62210" w:rsidRPr="00C16591" w:rsidRDefault="00536423" w:rsidP="00B652EF">
      <w:pPr>
        <w:numPr>
          <w:ilvl w:val="0"/>
          <w:numId w:val="37"/>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методы предоперационного обследования, подготовку к операции;</w:t>
      </w:r>
    </w:p>
    <w:p w:rsidR="00C62210" w:rsidRPr="00C16591" w:rsidRDefault="00536423" w:rsidP="00B652EF">
      <w:pPr>
        <w:numPr>
          <w:ilvl w:val="0"/>
          <w:numId w:val="37"/>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современные методы общей, местной и регионарной анестезии;</w:t>
      </w:r>
    </w:p>
    <w:p w:rsidR="00C62210" w:rsidRPr="00C16591" w:rsidRDefault="00536423" w:rsidP="00B652EF">
      <w:pPr>
        <w:numPr>
          <w:ilvl w:val="0"/>
          <w:numId w:val="37"/>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современные методы интенсивной терапии и реанимации при различных заболеваниях и критических состояниях;</w:t>
      </w:r>
    </w:p>
    <w:p w:rsidR="00C62210" w:rsidRPr="00C16591" w:rsidRDefault="00536423" w:rsidP="00B652EF">
      <w:pPr>
        <w:numPr>
          <w:ilvl w:val="0"/>
          <w:numId w:val="37"/>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организацию сестринского ухода за больными на основе этапов сестринского процесса;</w:t>
      </w:r>
    </w:p>
    <w:p w:rsidR="00C62210" w:rsidRPr="00C16591" w:rsidRDefault="00536423" w:rsidP="00B652EF">
      <w:pPr>
        <w:numPr>
          <w:ilvl w:val="0"/>
          <w:numId w:val="37"/>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методы и средства гигиенического воспитания; роль сестринского персонала</w:t>
      </w:r>
      <w:r w:rsidR="00C62210" w:rsidRPr="00C16591">
        <w:rPr>
          <w:color w:val="000000"/>
          <w:sz w:val="28"/>
          <w:szCs w:val="28"/>
        </w:rPr>
        <w:t xml:space="preserve"> </w:t>
      </w:r>
      <w:r w:rsidRPr="00C16591">
        <w:rPr>
          <w:color w:val="000000"/>
          <w:sz w:val="28"/>
          <w:szCs w:val="28"/>
        </w:rPr>
        <w:t>в программах охраны здоровья населения;</w:t>
      </w:r>
    </w:p>
    <w:p w:rsidR="00C62210" w:rsidRPr="00C16591" w:rsidRDefault="00536423" w:rsidP="00B652EF">
      <w:pPr>
        <w:numPr>
          <w:ilvl w:val="0"/>
          <w:numId w:val="37"/>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систему инфекционного контроля, инфекционной безопасности пациентов и медицинского персонала медицинского учреждения: асептику и антисептику;</w:t>
      </w:r>
    </w:p>
    <w:p w:rsidR="00536423" w:rsidRPr="00C16591" w:rsidRDefault="00536423" w:rsidP="00B652EF">
      <w:pPr>
        <w:numPr>
          <w:ilvl w:val="0"/>
          <w:numId w:val="37"/>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систему взаимодействия лечебно-профилактического учреждения с</w:t>
      </w:r>
      <w:r w:rsidR="000C3796" w:rsidRPr="00C16591">
        <w:rPr>
          <w:color w:val="000000"/>
          <w:sz w:val="28"/>
          <w:szCs w:val="28"/>
        </w:rPr>
        <w:t xml:space="preserve"> </w:t>
      </w:r>
      <w:r w:rsidRPr="00C16591">
        <w:rPr>
          <w:color w:val="000000"/>
          <w:sz w:val="28"/>
          <w:szCs w:val="28"/>
        </w:rPr>
        <w:t>учреждениями санитарно-эпидемиологического профиля;</w:t>
      </w:r>
    </w:p>
    <w:p w:rsidR="00C62210" w:rsidRPr="00C16591" w:rsidRDefault="00536423" w:rsidP="00B652EF">
      <w:pPr>
        <w:numPr>
          <w:ilvl w:val="0"/>
          <w:numId w:val="37"/>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организацию делопроизводства и учетно-отчетной деятельности структурного подразделения;</w:t>
      </w:r>
    </w:p>
    <w:p w:rsidR="00C62210" w:rsidRPr="00C16591" w:rsidRDefault="00536423" w:rsidP="00B652EF">
      <w:pPr>
        <w:numPr>
          <w:ilvl w:val="0"/>
          <w:numId w:val="37"/>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основные виды медицинской документации;</w:t>
      </w:r>
    </w:p>
    <w:p w:rsidR="00C62210" w:rsidRPr="00C16591" w:rsidRDefault="00536423" w:rsidP="00B652EF">
      <w:pPr>
        <w:numPr>
          <w:ilvl w:val="0"/>
          <w:numId w:val="37"/>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охрану труда и технику безопасности в медицинском учреждении;</w:t>
      </w:r>
    </w:p>
    <w:p w:rsidR="00C62210" w:rsidRPr="00C16591" w:rsidRDefault="00536423" w:rsidP="00B652EF">
      <w:pPr>
        <w:numPr>
          <w:ilvl w:val="0"/>
          <w:numId w:val="37"/>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функциональные обязанности, права и ответственность младшего</w:t>
      </w:r>
      <w:r w:rsidRPr="00C16591">
        <w:rPr>
          <w:color w:val="000000"/>
          <w:sz w:val="28"/>
          <w:szCs w:val="28"/>
        </w:rPr>
        <w:br/>
        <w:t>персонала;</w:t>
      </w:r>
    </w:p>
    <w:p w:rsidR="00536423" w:rsidRPr="00C16591" w:rsidRDefault="00536423" w:rsidP="00B652EF">
      <w:pPr>
        <w:numPr>
          <w:ilvl w:val="0"/>
          <w:numId w:val="37"/>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основы медицины катастроф.</w:t>
      </w:r>
    </w:p>
    <w:p w:rsidR="00C62210" w:rsidRPr="00C16591" w:rsidRDefault="00536423" w:rsidP="00C62210">
      <w:pPr>
        <w:shd w:val="clear" w:color="auto" w:fill="FFFFFF"/>
        <w:spacing w:line="360" w:lineRule="auto"/>
        <w:ind w:firstLine="709"/>
        <w:jc w:val="both"/>
        <w:rPr>
          <w:color w:val="000000"/>
          <w:sz w:val="28"/>
          <w:szCs w:val="28"/>
        </w:rPr>
      </w:pPr>
      <w:r w:rsidRPr="00C16591">
        <w:rPr>
          <w:color w:val="000000"/>
          <w:sz w:val="28"/>
          <w:szCs w:val="28"/>
        </w:rPr>
        <w:t xml:space="preserve">1.7 Медицинская сестра-анестезист отделения анестезиологии </w:t>
      </w:r>
      <w:r w:rsidR="00C62210" w:rsidRPr="00C16591">
        <w:rPr>
          <w:color w:val="000000"/>
          <w:sz w:val="28"/>
          <w:szCs w:val="28"/>
        </w:rPr>
        <w:t>– р</w:t>
      </w:r>
      <w:r w:rsidRPr="00C16591">
        <w:rPr>
          <w:color w:val="000000"/>
          <w:sz w:val="28"/>
          <w:szCs w:val="28"/>
        </w:rPr>
        <w:t>еанимации должна обладать специальными знаниями в области анестезиологии и реанимации, а именно должна знать:</w:t>
      </w:r>
    </w:p>
    <w:p w:rsidR="00C62210" w:rsidRPr="00C16591" w:rsidRDefault="00536423" w:rsidP="00B652EF">
      <w:pPr>
        <w:numPr>
          <w:ilvl w:val="0"/>
          <w:numId w:val="38"/>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наркозно-дыхательную и контрольно-диагностическую аппаратуру;</w:t>
      </w:r>
    </w:p>
    <w:p w:rsidR="00C62210" w:rsidRPr="00C16591" w:rsidRDefault="00536423" w:rsidP="00B652EF">
      <w:pPr>
        <w:numPr>
          <w:ilvl w:val="0"/>
          <w:numId w:val="38"/>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инструментарий, используемый в анестезиологии и реаниматологии;</w:t>
      </w:r>
    </w:p>
    <w:p w:rsidR="00C62210" w:rsidRPr="00C16591" w:rsidRDefault="00536423" w:rsidP="00B652EF">
      <w:pPr>
        <w:numPr>
          <w:ilvl w:val="0"/>
          <w:numId w:val="38"/>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фармакологическое действие основных препаратов, используемых при</w:t>
      </w:r>
      <w:r w:rsidR="000C3796" w:rsidRPr="00C16591">
        <w:rPr>
          <w:color w:val="000000"/>
          <w:sz w:val="28"/>
          <w:szCs w:val="28"/>
        </w:rPr>
        <w:t xml:space="preserve"> </w:t>
      </w:r>
      <w:r w:rsidRPr="00C16591">
        <w:rPr>
          <w:color w:val="000000"/>
          <w:sz w:val="28"/>
          <w:szCs w:val="28"/>
        </w:rPr>
        <w:t>проведении</w:t>
      </w:r>
      <w:r w:rsidRPr="00C16591">
        <w:rPr>
          <w:color w:val="000000"/>
          <w:sz w:val="28"/>
          <w:szCs w:val="28"/>
        </w:rPr>
        <w:tab/>
        <w:t>анестезиологических пособий, правила их хранения,</w:t>
      </w:r>
      <w:r w:rsidR="000C3796" w:rsidRPr="00C16591">
        <w:rPr>
          <w:color w:val="000000"/>
          <w:sz w:val="28"/>
          <w:szCs w:val="28"/>
        </w:rPr>
        <w:t xml:space="preserve"> </w:t>
      </w:r>
      <w:r w:rsidRPr="00C16591">
        <w:rPr>
          <w:color w:val="000000"/>
          <w:sz w:val="28"/>
          <w:szCs w:val="28"/>
        </w:rPr>
        <w:t>возможные</w:t>
      </w:r>
      <w:r w:rsidR="00C62210" w:rsidRPr="00C16591">
        <w:rPr>
          <w:color w:val="000000"/>
          <w:sz w:val="28"/>
          <w:szCs w:val="28"/>
        </w:rPr>
        <w:t xml:space="preserve"> </w:t>
      </w:r>
      <w:r w:rsidRPr="00C16591">
        <w:rPr>
          <w:color w:val="000000"/>
          <w:sz w:val="28"/>
          <w:szCs w:val="28"/>
        </w:rPr>
        <w:t>осложнения, связанные с их применением;</w:t>
      </w:r>
    </w:p>
    <w:p w:rsidR="00C62210" w:rsidRPr="00C16591" w:rsidRDefault="00536423" w:rsidP="00B652EF">
      <w:pPr>
        <w:numPr>
          <w:ilvl w:val="0"/>
          <w:numId w:val="38"/>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особенности</w:t>
      </w:r>
      <w:r w:rsidR="00C62210" w:rsidRPr="00C16591">
        <w:rPr>
          <w:color w:val="000000"/>
          <w:sz w:val="28"/>
          <w:szCs w:val="28"/>
        </w:rPr>
        <w:t xml:space="preserve"> </w:t>
      </w:r>
      <w:r w:rsidRPr="00C16591">
        <w:rPr>
          <w:color w:val="000000"/>
          <w:sz w:val="28"/>
          <w:szCs w:val="28"/>
        </w:rPr>
        <w:t>анестезиологического</w:t>
      </w:r>
      <w:r w:rsidR="00C62210" w:rsidRPr="00C16591">
        <w:rPr>
          <w:color w:val="000000"/>
          <w:sz w:val="28"/>
          <w:szCs w:val="28"/>
        </w:rPr>
        <w:t xml:space="preserve"> </w:t>
      </w:r>
      <w:r w:rsidRPr="00C16591">
        <w:rPr>
          <w:color w:val="000000"/>
          <w:sz w:val="28"/>
          <w:szCs w:val="28"/>
        </w:rPr>
        <w:t>обеспечения</w:t>
      </w:r>
      <w:r w:rsidR="00C62210" w:rsidRPr="00C16591">
        <w:rPr>
          <w:color w:val="000000"/>
          <w:sz w:val="28"/>
          <w:szCs w:val="28"/>
        </w:rPr>
        <w:t xml:space="preserve"> </w:t>
      </w:r>
      <w:r w:rsidRPr="00C16591">
        <w:rPr>
          <w:color w:val="000000"/>
          <w:sz w:val="28"/>
          <w:szCs w:val="28"/>
        </w:rPr>
        <w:t>экстренных хирургических операций у взрослых и детей;</w:t>
      </w:r>
    </w:p>
    <w:p w:rsidR="00C62210" w:rsidRPr="00C16591" w:rsidRDefault="00536423" w:rsidP="00B652EF">
      <w:pPr>
        <w:numPr>
          <w:ilvl w:val="0"/>
          <w:numId w:val="38"/>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инфузионно-трансфузионную терапию, парентеральное питание;</w:t>
      </w:r>
    </w:p>
    <w:p w:rsidR="00C62210" w:rsidRPr="00C16591" w:rsidRDefault="00536423" w:rsidP="00B652EF">
      <w:pPr>
        <w:numPr>
          <w:ilvl w:val="0"/>
          <w:numId w:val="38"/>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терминальные состояния, общие принципы реанимации, и интенсивной терапии;</w:t>
      </w:r>
    </w:p>
    <w:p w:rsidR="00C62210" w:rsidRPr="00C16591" w:rsidRDefault="00536423" w:rsidP="00B652EF">
      <w:pPr>
        <w:numPr>
          <w:ilvl w:val="0"/>
          <w:numId w:val="38"/>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особенности интенсивного наблюдения и лечения, больных в послеоперационном периоде;</w:t>
      </w:r>
    </w:p>
    <w:p w:rsidR="00C62210" w:rsidRPr="00C16591" w:rsidRDefault="00536423" w:rsidP="00B652EF">
      <w:pPr>
        <w:numPr>
          <w:ilvl w:val="0"/>
          <w:numId w:val="38"/>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основные принципы интенсивной терапии и реанимации при шоке, коматозных состояниях;</w:t>
      </w:r>
    </w:p>
    <w:p w:rsidR="00C62210" w:rsidRPr="00C16591" w:rsidRDefault="00536423" w:rsidP="00B652EF">
      <w:pPr>
        <w:numPr>
          <w:ilvl w:val="0"/>
          <w:numId w:val="38"/>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общие принципы интенсивной терапии и реанимации при отравлениях;</w:t>
      </w:r>
    </w:p>
    <w:p w:rsidR="00C62210" w:rsidRPr="00C16591" w:rsidRDefault="00536423" w:rsidP="00B652EF">
      <w:pPr>
        <w:numPr>
          <w:ilvl w:val="0"/>
          <w:numId w:val="38"/>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общие принципы интенсивной терапии и реанимации при почечной и печеночной недостаточности;</w:t>
      </w:r>
    </w:p>
    <w:p w:rsidR="00282367" w:rsidRPr="00C16591" w:rsidRDefault="00536423" w:rsidP="00B652EF">
      <w:pPr>
        <w:numPr>
          <w:ilvl w:val="0"/>
          <w:numId w:val="38"/>
        </w:numPr>
        <w:shd w:val="clear" w:color="auto" w:fill="FFFFFF"/>
        <w:tabs>
          <w:tab w:val="clear" w:pos="1166"/>
          <w:tab w:val="num" w:pos="0"/>
        </w:tabs>
        <w:autoSpaceDE w:val="0"/>
        <w:autoSpaceDN w:val="0"/>
        <w:adjustRightInd w:val="0"/>
        <w:spacing w:line="360" w:lineRule="auto"/>
        <w:ind w:left="0" w:firstLine="709"/>
        <w:jc w:val="both"/>
        <w:rPr>
          <w:color w:val="000000"/>
          <w:sz w:val="28"/>
          <w:szCs w:val="28"/>
        </w:rPr>
      </w:pPr>
      <w:r w:rsidRPr="00C16591">
        <w:rPr>
          <w:color w:val="000000"/>
          <w:sz w:val="28"/>
          <w:szCs w:val="28"/>
        </w:rPr>
        <w:t>реанимационные мероприятия при механической асфиксии, утоплении, электротравме.</w:t>
      </w:r>
    </w:p>
    <w:p w:rsidR="00F3634C" w:rsidRPr="00C16591" w:rsidRDefault="00282367" w:rsidP="00C62210">
      <w:pPr>
        <w:spacing w:line="360" w:lineRule="auto"/>
        <w:ind w:firstLine="709"/>
        <w:jc w:val="both"/>
        <w:rPr>
          <w:color w:val="000000"/>
          <w:sz w:val="28"/>
          <w:szCs w:val="28"/>
        </w:rPr>
      </w:pPr>
      <w:r w:rsidRPr="00C16591">
        <w:rPr>
          <w:color w:val="000000"/>
          <w:sz w:val="28"/>
          <w:szCs w:val="28"/>
        </w:rPr>
        <w:t>2. Обязанности</w:t>
      </w:r>
    </w:p>
    <w:p w:rsidR="00282367" w:rsidRPr="00C16591" w:rsidRDefault="00282367" w:rsidP="00C62210">
      <w:pPr>
        <w:spacing w:line="360" w:lineRule="auto"/>
        <w:ind w:firstLine="709"/>
        <w:jc w:val="both"/>
        <w:rPr>
          <w:color w:val="000000"/>
          <w:sz w:val="28"/>
          <w:szCs w:val="28"/>
        </w:rPr>
      </w:pPr>
      <w:r w:rsidRPr="00C16591">
        <w:rPr>
          <w:bCs/>
          <w:color w:val="000000"/>
          <w:sz w:val="28"/>
          <w:szCs w:val="28"/>
        </w:rPr>
        <w:t>Медицинская сестра-анестезист отделения анестезиологии-реанимации обязана:</w:t>
      </w:r>
    </w:p>
    <w:p w:rsidR="00282367" w:rsidRPr="00C16591" w:rsidRDefault="00282367" w:rsidP="00C62210">
      <w:pPr>
        <w:shd w:val="clear" w:color="auto" w:fill="FFFFFF"/>
        <w:tabs>
          <w:tab w:val="left" w:pos="1205"/>
        </w:tabs>
        <w:spacing w:line="360" w:lineRule="auto"/>
        <w:ind w:firstLine="709"/>
        <w:jc w:val="both"/>
        <w:rPr>
          <w:color w:val="000000"/>
          <w:sz w:val="28"/>
          <w:szCs w:val="28"/>
        </w:rPr>
      </w:pPr>
      <w:r w:rsidRPr="00C16591">
        <w:rPr>
          <w:color w:val="000000"/>
          <w:sz w:val="28"/>
          <w:szCs w:val="28"/>
        </w:rPr>
        <w:t>2.1</w:t>
      </w:r>
      <w:r w:rsidRPr="00C16591">
        <w:rPr>
          <w:color w:val="000000"/>
          <w:sz w:val="28"/>
          <w:szCs w:val="28"/>
        </w:rPr>
        <w:tab/>
        <w:t>Организовывать труд в соответствии с настоящей инструкцией,</w:t>
      </w:r>
      <w:r w:rsidR="000C3796" w:rsidRPr="00C16591">
        <w:rPr>
          <w:color w:val="000000"/>
          <w:sz w:val="28"/>
          <w:szCs w:val="28"/>
        </w:rPr>
        <w:t xml:space="preserve"> </w:t>
      </w:r>
      <w:r w:rsidRPr="00C16591">
        <w:rPr>
          <w:color w:val="000000"/>
          <w:sz w:val="28"/>
          <w:szCs w:val="28"/>
        </w:rPr>
        <w:t>графиком работы, «Сборнико</w:t>
      </w:r>
      <w:r w:rsidR="0002267C" w:rsidRPr="00C16591">
        <w:rPr>
          <w:color w:val="000000"/>
          <w:sz w:val="28"/>
          <w:szCs w:val="28"/>
        </w:rPr>
        <w:t xml:space="preserve">м для работы медицинских сестер </w:t>
      </w:r>
      <w:r w:rsidRPr="00C16591">
        <w:rPr>
          <w:color w:val="000000"/>
          <w:sz w:val="28"/>
          <w:szCs w:val="28"/>
        </w:rPr>
        <w:t>реанимационного и анестезиологического отделения».</w:t>
      </w:r>
    </w:p>
    <w:p w:rsidR="00282367" w:rsidRPr="00C16591" w:rsidRDefault="00282367" w:rsidP="00C62210">
      <w:pPr>
        <w:shd w:val="clear" w:color="auto" w:fill="FFFFFF"/>
        <w:tabs>
          <w:tab w:val="left" w:pos="1066"/>
        </w:tabs>
        <w:spacing w:line="360" w:lineRule="auto"/>
        <w:ind w:firstLine="709"/>
        <w:jc w:val="both"/>
        <w:rPr>
          <w:color w:val="000000"/>
          <w:sz w:val="28"/>
          <w:szCs w:val="28"/>
        </w:rPr>
      </w:pPr>
      <w:r w:rsidRPr="00C16591">
        <w:rPr>
          <w:color w:val="000000"/>
          <w:sz w:val="28"/>
          <w:szCs w:val="28"/>
        </w:rPr>
        <w:t>2.2</w:t>
      </w:r>
      <w:r w:rsidRPr="00C16591">
        <w:rPr>
          <w:color w:val="000000"/>
          <w:sz w:val="28"/>
          <w:szCs w:val="28"/>
        </w:rPr>
        <w:tab/>
        <w:t>Организовывать рабочее место.</w:t>
      </w:r>
    </w:p>
    <w:p w:rsidR="00282367" w:rsidRPr="00C16591" w:rsidRDefault="00282367" w:rsidP="00C62210">
      <w:pPr>
        <w:shd w:val="clear" w:color="auto" w:fill="FFFFFF"/>
        <w:tabs>
          <w:tab w:val="left" w:pos="1080"/>
        </w:tabs>
        <w:spacing w:line="360" w:lineRule="auto"/>
        <w:ind w:firstLine="709"/>
        <w:jc w:val="both"/>
        <w:rPr>
          <w:color w:val="000000"/>
          <w:sz w:val="28"/>
          <w:szCs w:val="28"/>
        </w:rPr>
      </w:pPr>
      <w:r w:rsidRPr="00C16591">
        <w:rPr>
          <w:color w:val="000000"/>
          <w:sz w:val="28"/>
          <w:szCs w:val="28"/>
        </w:rPr>
        <w:t>2.3</w:t>
      </w:r>
      <w:r w:rsidRPr="00C16591">
        <w:rPr>
          <w:color w:val="000000"/>
          <w:sz w:val="28"/>
          <w:szCs w:val="28"/>
        </w:rPr>
        <w:tab/>
      </w:r>
      <w:r w:rsidR="00FB241A" w:rsidRPr="00C16591">
        <w:rPr>
          <w:color w:val="000000"/>
          <w:sz w:val="28"/>
          <w:szCs w:val="28"/>
        </w:rPr>
        <w:t>Осуществлять подготовку</w:t>
      </w:r>
      <w:r w:rsidRPr="00C16591">
        <w:rPr>
          <w:color w:val="000000"/>
          <w:sz w:val="28"/>
          <w:szCs w:val="28"/>
        </w:rPr>
        <w:t xml:space="preserve"> дыхательной</w:t>
      </w:r>
      <w:r w:rsidR="00F3634C" w:rsidRPr="00C16591">
        <w:rPr>
          <w:color w:val="000000"/>
          <w:sz w:val="28"/>
          <w:szCs w:val="28"/>
        </w:rPr>
        <w:t xml:space="preserve"> и </w:t>
      </w:r>
      <w:r w:rsidRPr="00C16591">
        <w:rPr>
          <w:color w:val="000000"/>
          <w:sz w:val="28"/>
          <w:szCs w:val="28"/>
        </w:rPr>
        <w:t>контро</w:t>
      </w:r>
      <w:r w:rsidR="00F3634C" w:rsidRPr="00C16591">
        <w:rPr>
          <w:color w:val="000000"/>
          <w:sz w:val="28"/>
          <w:szCs w:val="28"/>
        </w:rPr>
        <w:t>льно-</w:t>
      </w:r>
      <w:r w:rsidR="0002267C" w:rsidRPr="00C16591">
        <w:rPr>
          <w:color w:val="000000"/>
          <w:sz w:val="28"/>
          <w:szCs w:val="28"/>
        </w:rPr>
        <w:t xml:space="preserve">диагностической </w:t>
      </w:r>
      <w:r w:rsidRPr="00C16591">
        <w:rPr>
          <w:color w:val="000000"/>
          <w:sz w:val="28"/>
          <w:szCs w:val="28"/>
        </w:rPr>
        <w:t xml:space="preserve">аппаратуры к работе, контроль исправности, </w:t>
      </w:r>
      <w:r w:rsidR="00FB241A" w:rsidRPr="00C16591">
        <w:rPr>
          <w:color w:val="000000"/>
          <w:sz w:val="28"/>
          <w:szCs w:val="28"/>
        </w:rPr>
        <w:t>правильности эксплуатации</w:t>
      </w:r>
      <w:r w:rsidRPr="00C16591">
        <w:rPr>
          <w:color w:val="000000"/>
          <w:sz w:val="28"/>
          <w:szCs w:val="28"/>
        </w:rPr>
        <w:t>, техники безопасности.</w:t>
      </w:r>
    </w:p>
    <w:p w:rsidR="00282367" w:rsidRPr="00C16591" w:rsidRDefault="00282367" w:rsidP="00B652EF">
      <w:pPr>
        <w:numPr>
          <w:ilvl w:val="0"/>
          <w:numId w:val="39"/>
        </w:numPr>
        <w:shd w:val="clear" w:color="auto" w:fill="FFFFFF"/>
        <w:tabs>
          <w:tab w:val="left" w:pos="1190"/>
        </w:tabs>
        <w:autoSpaceDE w:val="0"/>
        <w:autoSpaceDN w:val="0"/>
        <w:adjustRightInd w:val="0"/>
        <w:spacing w:line="360" w:lineRule="auto"/>
        <w:ind w:firstLine="709"/>
        <w:jc w:val="both"/>
        <w:rPr>
          <w:color w:val="000000"/>
          <w:sz w:val="28"/>
          <w:szCs w:val="28"/>
        </w:rPr>
      </w:pPr>
      <w:r w:rsidRPr="00C16591">
        <w:rPr>
          <w:color w:val="000000"/>
          <w:sz w:val="28"/>
          <w:szCs w:val="28"/>
        </w:rPr>
        <w:t>Соблюдать требования, предъявляемые к маркировке предметов мед</w:t>
      </w:r>
      <w:r w:rsidR="0002267C" w:rsidRPr="00C16591">
        <w:rPr>
          <w:color w:val="000000"/>
          <w:sz w:val="28"/>
          <w:szCs w:val="28"/>
        </w:rPr>
        <w:t>и</w:t>
      </w:r>
      <w:r w:rsidRPr="00C16591">
        <w:rPr>
          <w:color w:val="000000"/>
          <w:sz w:val="28"/>
          <w:szCs w:val="28"/>
        </w:rPr>
        <w:t>цинского назначения.</w:t>
      </w:r>
    </w:p>
    <w:p w:rsidR="00282367" w:rsidRPr="00C16591" w:rsidRDefault="00282367" w:rsidP="00B652EF">
      <w:pPr>
        <w:numPr>
          <w:ilvl w:val="0"/>
          <w:numId w:val="39"/>
        </w:numPr>
        <w:shd w:val="clear" w:color="auto" w:fill="FFFFFF"/>
        <w:tabs>
          <w:tab w:val="left" w:pos="1190"/>
        </w:tabs>
        <w:autoSpaceDE w:val="0"/>
        <w:autoSpaceDN w:val="0"/>
        <w:adjustRightInd w:val="0"/>
        <w:spacing w:line="360" w:lineRule="auto"/>
        <w:ind w:firstLine="709"/>
        <w:jc w:val="both"/>
        <w:rPr>
          <w:color w:val="000000"/>
          <w:sz w:val="28"/>
          <w:szCs w:val="28"/>
        </w:rPr>
      </w:pPr>
      <w:r w:rsidRPr="00C16591">
        <w:rPr>
          <w:color w:val="000000"/>
          <w:sz w:val="28"/>
          <w:szCs w:val="28"/>
        </w:rPr>
        <w:t>Анализировать сложившуюся ситуацию и принимать решения в пределах своей профессиональной компетенции и полномочий.</w:t>
      </w:r>
    </w:p>
    <w:p w:rsidR="00282367" w:rsidRPr="00C16591" w:rsidRDefault="00282367" w:rsidP="00B652EF">
      <w:pPr>
        <w:numPr>
          <w:ilvl w:val="0"/>
          <w:numId w:val="40"/>
        </w:numPr>
        <w:shd w:val="clear" w:color="auto" w:fill="FFFFFF"/>
        <w:tabs>
          <w:tab w:val="left" w:pos="1056"/>
        </w:tabs>
        <w:autoSpaceDE w:val="0"/>
        <w:autoSpaceDN w:val="0"/>
        <w:adjustRightInd w:val="0"/>
        <w:spacing w:line="360" w:lineRule="auto"/>
        <w:ind w:firstLine="709"/>
        <w:jc w:val="both"/>
        <w:rPr>
          <w:color w:val="000000"/>
          <w:sz w:val="28"/>
          <w:szCs w:val="28"/>
        </w:rPr>
      </w:pPr>
      <w:r w:rsidRPr="00C16591">
        <w:rPr>
          <w:color w:val="000000"/>
          <w:sz w:val="28"/>
          <w:szCs w:val="28"/>
        </w:rPr>
        <w:t>Владеть коммуникативными навыками общения.</w:t>
      </w:r>
    </w:p>
    <w:p w:rsidR="00282367" w:rsidRPr="00C16591" w:rsidRDefault="00282367" w:rsidP="00B652EF">
      <w:pPr>
        <w:numPr>
          <w:ilvl w:val="0"/>
          <w:numId w:val="40"/>
        </w:numPr>
        <w:shd w:val="clear" w:color="auto" w:fill="FFFFFF"/>
        <w:tabs>
          <w:tab w:val="left" w:pos="1056"/>
        </w:tabs>
        <w:autoSpaceDE w:val="0"/>
        <w:autoSpaceDN w:val="0"/>
        <w:adjustRightInd w:val="0"/>
        <w:spacing w:line="360" w:lineRule="auto"/>
        <w:ind w:firstLine="709"/>
        <w:jc w:val="both"/>
        <w:rPr>
          <w:color w:val="000000"/>
          <w:sz w:val="28"/>
          <w:szCs w:val="28"/>
        </w:rPr>
      </w:pPr>
      <w:r w:rsidRPr="00C16591">
        <w:rPr>
          <w:color w:val="000000"/>
          <w:sz w:val="28"/>
          <w:szCs w:val="28"/>
        </w:rPr>
        <w:t>Владеть техникой сестринских манипуляций.</w:t>
      </w:r>
    </w:p>
    <w:p w:rsidR="00282367"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Оценивать состояние и выделять ведущие синдромы и симптомы у больных и пострадавших, находящихся в тяжелом и терминальном состоя</w:t>
      </w:r>
      <w:r w:rsidR="00F3634C" w:rsidRPr="00C16591">
        <w:rPr>
          <w:color w:val="000000"/>
          <w:sz w:val="28"/>
          <w:szCs w:val="28"/>
        </w:rPr>
        <w:t>ниях – о</w:t>
      </w:r>
      <w:r w:rsidRPr="00C16591">
        <w:rPr>
          <w:color w:val="000000"/>
          <w:sz w:val="28"/>
          <w:szCs w:val="28"/>
        </w:rPr>
        <w:t>казать экстренную доврачебную помощь при неотложных состояниях.</w:t>
      </w:r>
    </w:p>
    <w:p w:rsidR="00282367"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Соблюдать фармацевтический порядок получения, хранения и использования лекарственных средств и иммунобиологических препаратов.</w:t>
      </w:r>
    </w:p>
    <w:p w:rsidR="00282367"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Готовить наркозную аппаратуру к работе, работать с аппаратурой:</w:t>
      </w:r>
    </w:p>
    <w:p w:rsidR="00282367"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Готовить набор для интубации</w:t>
      </w:r>
      <w:r w:rsidR="00C62210" w:rsidRPr="00C16591">
        <w:rPr>
          <w:color w:val="000000"/>
          <w:sz w:val="28"/>
          <w:szCs w:val="28"/>
        </w:rPr>
        <w:t>,</w:t>
      </w:r>
      <w:r w:rsidRPr="00C16591">
        <w:rPr>
          <w:color w:val="000000"/>
          <w:sz w:val="28"/>
          <w:szCs w:val="28"/>
        </w:rPr>
        <w:t xml:space="preserve"> подобрать маски, носовые катетеры.</w:t>
      </w:r>
    </w:p>
    <w:p w:rsidR="00282367"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Готовить набор для пункции центральных вен: набор для</w:t>
      </w:r>
      <w:r w:rsidR="000C3796" w:rsidRPr="00C16591">
        <w:rPr>
          <w:color w:val="000000"/>
          <w:sz w:val="28"/>
          <w:szCs w:val="28"/>
        </w:rPr>
        <w:t xml:space="preserve"> </w:t>
      </w:r>
      <w:r w:rsidRPr="00C16591">
        <w:rPr>
          <w:color w:val="000000"/>
          <w:sz w:val="28"/>
          <w:szCs w:val="28"/>
        </w:rPr>
        <w:t>внутривенного наркоза, для перидуральной анестезии.</w:t>
      </w:r>
    </w:p>
    <w:p w:rsidR="00282367"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Оценивать эффективность премедикации.</w:t>
      </w:r>
    </w:p>
    <w:p w:rsidR="00282367"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Оценивать восстановление мышечного тонуса по клиническим признакам.</w:t>
      </w:r>
    </w:p>
    <w:p w:rsidR="00282367" w:rsidRPr="00C16591" w:rsidRDefault="00F3634C"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 xml:space="preserve">Оценивать </w:t>
      </w:r>
      <w:r w:rsidR="00282367" w:rsidRPr="00C16591">
        <w:rPr>
          <w:color w:val="000000"/>
          <w:sz w:val="28"/>
          <w:szCs w:val="28"/>
        </w:rPr>
        <w:t xml:space="preserve">адекватность самостоятельного дыхания больного: проводить прием </w:t>
      </w:r>
      <w:r w:rsidR="00FB241A" w:rsidRPr="00C16591">
        <w:rPr>
          <w:color w:val="000000"/>
          <w:sz w:val="28"/>
          <w:szCs w:val="28"/>
        </w:rPr>
        <w:t>Селика</w:t>
      </w:r>
      <w:r w:rsidR="00282367" w:rsidRPr="00C16591">
        <w:rPr>
          <w:color w:val="000000"/>
          <w:sz w:val="28"/>
          <w:szCs w:val="28"/>
        </w:rPr>
        <w:t>.</w:t>
      </w:r>
    </w:p>
    <w:p w:rsidR="00282367" w:rsidRPr="00C16591" w:rsidRDefault="00F3634C"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Готовить к работе кардиомонитор,</w:t>
      </w:r>
      <w:r w:rsidR="00282367" w:rsidRPr="00C16591">
        <w:rPr>
          <w:color w:val="000000"/>
          <w:sz w:val="28"/>
          <w:szCs w:val="28"/>
        </w:rPr>
        <w:t xml:space="preserve"> дефибриллятор.</w:t>
      </w:r>
    </w:p>
    <w:p w:rsidR="00282367"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Осуществлять венепункцию и катетеризацию периферических вен.</w:t>
      </w:r>
    </w:p>
    <w:p w:rsidR="00282367"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Проводить аспирацию содержимого из трахеобронхиального дерева, лаваж трахеобронхиального дерева, уход за трахеостомой</w:t>
      </w:r>
      <w:r w:rsidR="00C62210" w:rsidRPr="00C16591">
        <w:rPr>
          <w:color w:val="000000"/>
          <w:sz w:val="28"/>
          <w:szCs w:val="28"/>
        </w:rPr>
        <w:t>,</w:t>
      </w:r>
      <w:r w:rsidRPr="00C16591">
        <w:rPr>
          <w:color w:val="000000"/>
          <w:sz w:val="28"/>
          <w:szCs w:val="28"/>
        </w:rPr>
        <w:t xml:space="preserve"> постуральный дренаж.</w:t>
      </w:r>
    </w:p>
    <w:p w:rsidR="00282367"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Готовить растворы и системы для инфузионно-трансфузионной</w:t>
      </w:r>
      <w:r w:rsidR="000C3796" w:rsidRPr="00C16591">
        <w:rPr>
          <w:color w:val="000000"/>
          <w:sz w:val="28"/>
          <w:szCs w:val="28"/>
        </w:rPr>
        <w:t xml:space="preserve"> </w:t>
      </w:r>
      <w:r w:rsidRPr="00C16591">
        <w:rPr>
          <w:color w:val="000000"/>
          <w:sz w:val="28"/>
          <w:szCs w:val="28"/>
        </w:rPr>
        <w:t>терапии.</w:t>
      </w:r>
    </w:p>
    <w:p w:rsidR="00282367"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Вести наркозную карту и карту наблюдения.</w:t>
      </w:r>
    </w:p>
    <w:p w:rsidR="00282367"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Строго соблюдать правила личной гигиены, требования к форме одежды.</w:t>
      </w:r>
    </w:p>
    <w:p w:rsidR="00282367"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Обеспечивать наличие постоянного резерва стерильных шприцев и систем наборов для оказания неотложной помощи.</w:t>
      </w:r>
    </w:p>
    <w:p w:rsidR="00282367"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Выполнять и соблюдать график бактериологического контроля, мединструментария, перевязочного материала, регулярно и своевременно проходить медицинский осмотр.</w:t>
      </w:r>
    </w:p>
    <w:p w:rsidR="00282367" w:rsidRPr="00C16591" w:rsidRDefault="00FB241A"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Проводить дезинфекцию и стерилизацию наркозно-дыхательной аппаратуры, анестезиологического инструментария.</w:t>
      </w:r>
    </w:p>
    <w:p w:rsidR="00C62210"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Выполнять следующие манипуляции:</w:t>
      </w:r>
    </w:p>
    <w:p w:rsidR="00C62210" w:rsidRPr="00C16591" w:rsidRDefault="00282367" w:rsidP="00B652EF">
      <w:pPr>
        <w:numPr>
          <w:ilvl w:val="0"/>
          <w:numId w:val="41"/>
        </w:numPr>
        <w:shd w:val="clear" w:color="auto" w:fill="FFFFFF"/>
        <w:tabs>
          <w:tab w:val="clear" w:pos="1166"/>
          <w:tab w:val="num" w:pos="0"/>
        </w:tabs>
        <w:spacing w:line="360" w:lineRule="auto"/>
        <w:ind w:left="0" w:firstLine="709"/>
        <w:jc w:val="both"/>
        <w:rPr>
          <w:color w:val="000000"/>
          <w:sz w:val="28"/>
          <w:szCs w:val="28"/>
        </w:rPr>
      </w:pPr>
      <w:r w:rsidRPr="00C16591">
        <w:rPr>
          <w:color w:val="000000"/>
          <w:sz w:val="28"/>
          <w:szCs w:val="28"/>
        </w:rPr>
        <w:t>определение дыхательного объема по вентилометру;</w:t>
      </w:r>
    </w:p>
    <w:p w:rsidR="00C62210" w:rsidRPr="00C16591" w:rsidRDefault="00282367" w:rsidP="00B652EF">
      <w:pPr>
        <w:numPr>
          <w:ilvl w:val="0"/>
          <w:numId w:val="41"/>
        </w:numPr>
        <w:shd w:val="clear" w:color="auto" w:fill="FFFFFF"/>
        <w:tabs>
          <w:tab w:val="clear" w:pos="1166"/>
          <w:tab w:val="num" w:pos="0"/>
        </w:tabs>
        <w:spacing w:line="360" w:lineRule="auto"/>
        <w:ind w:left="0" w:firstLine="709"/>
        <w:jc w:val="both"/>
        <w:rPr>
          <w:color w:val="000000"/>
          <w:sz w:val="28"/>
          <w:szCs w:val="28"/>
        </w:rPr>
      </w:pPr>
      <w:r w:rsidRPr="00C16591">
        <w:rPr>
          <w:color w:val="000000"/>
          <w:sz w:val="28"/>
          <w:szCs w:val="28"/>
        </w:rPr>
        <w:t>техника экстубации;</w:t>
      </w:r>
    </w:p>
    <w:p w:rsidR="00C62210" w:rsidRPr="00C16591" w:rsidRDefault="00282367" w:rsidP="00B652EF">
      <w:pPr>
        <w:numPr>
          <w:ilvl w:val="0"/>
          <w:numId w:val="41"/>
        </w:numPr>
        <w:shd w:val="clear" w:color="auto" w:fill="FFFFFF"/>
        <w:tabs>
          <w:tab w:val="clear" w:pos="1166"/>
          <w:tab w:val="num" w:pos="0"/>
        </w:tabs>
        <w:spacing w:line="360" w:lineRule="auto"/>
        <w:ind w:left="0" w:firstLine="709"/>
        <w:jc w:val="both"/>
        <w:rPr>
          <w:color w:val="000000"/>
          <w:sz w:val="28"/>
          <w:szCs w:val="28"/>
        </w:rPr>
      </w:pPr>
      <w:r w:rsidRPr="00C16591">
        <w:rPr>
          <w:color w:val="000000"/>
          <w:sz w:val="28"/>
          <w:szCs w:val="28"/>
        </w:rPr>
        <w:t>подсчет пульса и частоты сердечных сокращений, определение дефицита пульса, техника измерения артериального давления, определение пульсового давления: техника измерения центрального венозного давления;</w:t>
      </w:r>
    </w:p>
    <w:p w:rsidR="00C62210" w:rsidRPr="00C16591" w:rsidRDefault="00282367" w:rsidP="00B652EF">
      <w:pPr>
        <w:numPr>
          <w:ilvl w:val="0"/>
          <w:numId w:val="41"/>
        </w:numPr>
        <w:shd w:val="clear" w:color="auto" w:fill="FFFFFF"/>
        <w:tabs>
          <w:tab w:val="clear" w:pos="1166"/>
          <w:tab w:val="num" w:pos="0"/>
        </w:tabs>
        <w:spacing w:line="360" w:lineRule="auto"/>
        <w:ind w:left="0" w:firstLine="709"/>
        <w:jc w:val="both"/>
        <w:rPr>
          <w:color w:val="000000"/>
          <w:sz w:val="28"/>
          <w:szCs w:val="28"/>
        </w:rPr>
      </w:pPr>
      <w:r w:rsidRPr="00C16591">
        <w:rPr>
          <w:color w:val="000000"/>
          <w:sz w:val="28"/>
          <w:szCs w:val="28"/>
        </w:rPr>
        <w:t>техника проведения пробы на индивидуальную совместимость и резус-совместимость, метод биологической пробы при переливании крови, ск</w:t>
      </w:r>
      <w:r w:rsidR="00F3634C" w:rsidRPr="00C16591">
        <w:rPr>
          <w:color w:val="000000"/>
          <w:sz w:val="28"/>
          <w:szCs w:val="28"/>
        </w:rPr>
        <w:t xml:space="preserve">орость </w:t>
      </w:r>
      <w:r w:rsidRPr="00C16591">
        <w:rPr>
          <w:color w:val="000000"/>
          <w:sz w:val="28"/>
          <w:szCs w:val="28"/>
        </w:rPr>
        <w:t>инфузии, кристаллоидов, коллоидов, белковых препаратов крови и ее</w:t>
      </w:r>
      <w:r w:rsidR="000C3796" w:rsidRPr="00C16591">
        <w:rPr>
          <w:color w:val="000000"/>
          <w:sz w:val="28"/>
          <w:szCs w:val="28"/>
        </w:rPr>
        <w:t xml:space="preserve"> </w:t>
      </w:r>
      <w:r w:rsidRPr="00C16591">
        <w:rPr>
          <w:color w:val="000000"/>
          <w:sz w:val="28"/>
          <w:szCs w:val="28"/>
        </w:rPr>
        <w:t>компонентов;</w:t>
      </w:r>
    </w:p>
    <w:p w:rsidR="00C62210" w:rsidRPr="00C16591" w:rsidRDefault="00282367" w:rsidP="00B652EF">
      <w:pPr>
        <w:numPr>
          <w:ilvl w:val="0"/>
          <w:numId w:val="41"/>
        </w:numPr>
        <w:shd w:val="clear" w:color="auto" w:fill="FFFFFF"/>
        <w:tabs>
          <w:tab w:val="clear" w:pos="1166"/>
          <w:tab w:val="num" w:pos="0"/>
        </w:tabs>
        <w:spacing w:line="360" w:lineRule="auto"/>
        <w:ind w:left="0" w:firstLine="709"/>
        <w:jc w:val="both"/>
        <w:rPr>
          <w:color w:val="000000"/>
          <w:sz w:val="28"/>
          <w:szCs w:val="28"/>
        </w:rPr>
      </w:pPr>
      <w:r w:rsidRPr="00C16591">
        <w:rPr>
          <w:color w:val="000000"/>
          <w:sz w:val="28"/>
          <w:szCs w:val="28"/>
        </w:rPr>
        <w:t>метод восстановления проходимости дыхательных путей</w:t>
      </w:r>
      <w:r w:rsidR="00C62210" w:rsidRPr="00C16591">
        <w:rPr>
          <w:color w:val="000000"/>
          <w:sz w:val="28"/>
          <w:szCs w:val="28"/>
        </w:rPr>
        <w:t>,</w:t>
      </w:r>
      <w:r w:rsidRPr="00C16591">
        <w:rPr>
          <w:color w:val="000000"/>
          <w:sz w:val="28"/>
          <w:szCs w:val="28"/>
        </w:rPr>
        <w:t xml:space="preserve"> туалет дыхательных путей с помощью отсосов, введение в</w:t>
      </w:r>
      <w:r w:rsidR="00F3634C" w:rsidRPr="00C16591">
        <w:rPr>
          <w:color w:val="000000"/>
          <w:sz w:val="28"/>
          <w:szCs w:val="28"/>
        </w:rPr>
        <w:t>оздуховода, вентиляция методом «рот в воздуховод»</w:t>
      </w:r>
      <w:r w:rsidRPr="00C16591">
        <w:rPr>
          <w:color w:val="000000"/>
          <w:sz w:val="28"/>
          <w:szCs w:val="28"/>
        </w:rPr>
        <w:t>, вентиляция с помощью маски</w:t>
      </w:r>
      <w:r w:rsidR="00C62210" w:rsidRPr="00C16591">
        <w:rPr>
          <w:color w:val="000000"/>
          <w:sz w:val="28"/>
          <w:szCs w:val="28"/>
        </w:rPr>
        <w:t>;</w:t>
      </w:r>
    </w:p>
    <w:p w:rsidR="00C62210" w:rsidRPr="00C16591" w:rsidRDefault="00282367" w:rsidP="00B652EF">
      <w:pPr>
        <w:numPr>
          <w:ilvl w:val="0"/>
          <w:numId w:val="41"/>
        </w:numPr>
        <w:shd w:val="clear" w:color="auto" w:fill="FFFFFF"/>
        <w:tabs>
          <w:tab w:val="clear" w:pos="1166"/>
          <w:tab w:val="num" w:pos="0"/>
        </w:tabs>
        <w:spacing w:line="360" w:lineRule="auto"/>
        <w:ind w:left="0" w:firstLine="709"/>
        <w:jc w:val="both"/>
        <w:rPr>
          <w:color w:val="000000"/>
          <w:sz w:val="28"/>
          <w:szCs w:val="28"/>
        </w:rPr>
      </w:pPr>
      <w:r w:rsidRPr="00C16591">
        <w:rPr>
          <w:color w:val="000000"/>
          <w:sz w:val="28"/>
          <w:szCs w:val="28"/>
        </w:rPr>
        <w:t>техника наружного массажа сердца, сочетание наружного массажа с</w:t>
      </w:r>
      <w:r w:rsidR="000C3796" w:rsidRPr="00C16591">
        <w:rPr>
          <w:color w:val="000000"/>
          <w:sz w:val="28"/>
          <w:szCs w:val="28"/>
        </w:rPr>
        <w:t xml:space="preserve"> </w:t>
      </w:r>
      <w:r w:rsidRPr="00C16591">
        <w:rPr>
          <w:color w:val="000000"/>
          <w:sz w:val="28"/>
          <w:szCs w:val="28"/>
        </w:rPr>
        <w:t>вентиляцией легких, оценка эффективности реанимации; определение пульса</w:t>
      </w:r>
      <w:r w:rsidR="000C3796" w:rsidRPr="00C16591">
        <w:rPr>
          <w:color w:val="000000"/>
          <w:sz w:val="28"/>
          <w:szCs w:val="28"/>
        </w:rPr>
        <w:t xml:space="preserve"> </w:t>
      </w:r>
      <w:r w:rsidRPr="00C16591">
        <w:rPr>
          <w:color w:val="000000"/>
          <w:sz w:val="28"/>
          <w:szCs w:val="28"/>
        </w:rPr>
        <w:t>на сонной и бедренной артериях;</w:t>
      </w:r>
    </w:p>
    <w:p w:rsidR="00C62210" w:rsidRPr="00C16591" w:rsidRDefault="00282367" w:rsidP="00B652EF">
      <w:pPr>
        <w:numPr>
          <w:ilvl w:val="0"/>
          <w:numId w:val="41"/>
        </w:numPr>
        <w:shd w:val="clear" w:color="auto" w:fill="FFFFFF"/>
        <w:tabs>
          <w:tab w:val="clear" w:pos="1166"/>
          <w:tab w:val="num" w:pos="0"/>
        </w:tabs>
        <w:spacing w:line="360" w:lineRule="auto"/>
        <w:ind w:left="0" w:firstLine="709"/>
        <w:jc w:val="both"/>
        <w:rPr>
          <w:color w:val="000000"/>
          <w:sz w:val="28"/>
          <w:szCs w:val="28"/>
        </w:rPr>
      </w:pPr>
      <w:r w:rsidRPr="00C16591">
        <w:rPr>
          <w:color w:val="000000"/>
          <w:sz w:val="28"/>
          <w:szCs w:val="28"/>
        </w:rPr>
        <w:t>оксигенотерапия, техника подачи кислорода через спирт;</w:t>
      </w:r>
    </w:p>
    <w:p w:rsidR="00C62210" w:rsidRPr="00C16591" w:rsidRDefault="00282367" w:rsidP="00B652EF">
      <w:pPr>
        <w:numPr>
          <w:ilvl w:val="0"/>
          <w:numId w:val="41"/>
        </w:numPr>
        <w:shd w:val="clear" w:color="auto" w:fill="FFFFFF"/>
        <w:tabs>
          <w:tab w:val="clear" w:pos="1166"/>
          <w:tab w:val="num" w:pos="0"/>
        </w:tabs>
        <w:spacing w:line="360" w:lineRule="auto"/>
        <w:ind w:left="0" w:firstLine="709"/>
        <w:jc w:val="both"/>
        <w:rPr>
          <w:color w:val="000000"/>
          <w:sz w:val="28"/>
          <w:szCs w:val="28"/>
        </w:rPr>
      </w:pPr>
      <w:r w:rsidRPr="00C16591">
        <w:rPr>
          <w:color w:val="000000"/>
          <w:sz w:val="28"/>
          <w:szCs w:val="28"/>
        </w:rPr>
        <w:t>техника вибрационного массажа; техника трахеальной инстилляции;</w:t>
      </w:r>
    </w:p>
    <w:p w:rsidR="00C62210" w:rsidRPr="00C16591" w:rsidRDefault="00282367" w:rsidP="00B652EF">
      <w:pPr>
        <w:numPr>
          <w:ilvl w:val="0"/>
          <w:numId w:val="41"/>
        </w:numPr>
        <w:shd w:val="clear" w:color="auto" w:fill="FFFFFF"/>
        <w:tabs>
          <w:tab w:val="clear" w:pos="1166"/>
          <w:tab w:val="num" w:pos="0"/>
        </w:tabs>
        <w:spacing w:line="360" w:lineRule="auto"/>
        <w:ind w:left="0" w:firstLine="709"/>
        <w:jc w:val="both"/>
        <w:rPr>
          <w:color w:val="000000"/>
          <w:sz w:val="28"/>
          <w:szCs w:val="28"/>
        </w:rPr>
      </w:pPr>
      <w:r w:rsidRPr="00C16591">
        <w:rPr>
          <w:color w:val="000000"/>
          <w:sz w:val="28"/>
          <w:szCs w:val="28"/>
        </w:rPr>
        <w:t>зондовое питание; техника введения назогастрального зонда;</w:t>
      </w:r>
    </w:p>
    <w:p w:rsidR="00282367" w:rsidRPr="00C16591" w:rsidRDefault="00282367" w:rsidP="00B652EF">
      <w:pPr>
        <w:numPr>
          <w:ilvl w:val="0"/>
          <w:numId w:val="41"/>
        </w:numPr>
        <w:shd w:val="clear" w:color="auto" w:fill="FFFFFF"/>
        <w:tabs>
          <w:tab w:val="clear" w:pos="1166"/>
          <w:tab w:val="num" w:pos="0"/>
        </w:tabs>
        <w:spacing w:line="360" w:lineRule="auto"/>
        <w:ind w:left="0" w:firstLine="709"/>
        <w:jc w:val="both"/>
        <w:rPr>
          <w:color w:val="000000"/>
          <w:sz w:val="28"/>
          <w:szCs w:val="28"/>
        </w:rPr>
      </w:pPr>
      <w:r w:rsidRPr="00C16591">
        <w:rPr>
          <w:color w:val="000000"/>
          <w:sz w:val="28"/>
          <w:szCs w:val="28"/>
        </w:rPr>
        <w:t xml:space="preserve">забор крови для клинико-биохимического исследования, в лаборатории Роспотребнадзора, судмедэкспертизы </w:t>
      </w:r>
      <w:r w:rsidR="00C62210" w:rsidRPr="00C16591">
        <w:rPr>
          <w:color w:val="000000"/>
          <w:sz w:val="28"/>
          <w:szCs w:val="28"/>
        </w:rPr>
        <w:t>и т.д.</w:t>
      </w:r>
    </w:p>
    <w:p w:rsidR="00282367"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Своевременно и качественно вести медицинскую документацию</w:t>
      </w:r>
      <w:r w:rsidR="000C3796" w:rsidRPr="00C16591">
        <w:rPr>
          <w:color w:val="000000"/>
          <w:sz w:val="28"/>
          <w:szCs w:val="28"/>
        </w:rPr>
        <w:t xml:space="preserve"> </w:t>
      </w:r>
      <w:r w:rsidRPr="00C16591">
        <w:rPr>
          <w:color w:val="000000"/>
          <w:sz w:val="28"/>
          <w:szCs w:val="28"/>
        </w:rPr>
        <w:t>согласно номенклатуре дел и требований стандартов.</w:t>
      </w:r>
    </w:p>
    <w:p w:rsidR="00282367"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Осуществлять контроль за работой младшей медицинской сестры по уходу за больными, санитарки отделения и выполнением ими должностных обязанностей, качеством выполненной работы.</w:t>
      </w:r>
    </w:p>
    <w:p w:rsidR="00282367"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Осуществлять прием и сдачу смены у постели пациента, рабочего места, проверку наличия</w:t>
      </w:r>
      <w:r w:rsidR="00F3634C" w:rsidRPr="00C16591">
        <w:rPr>
          <w:color w:val="000000"/>
          <w:sz w:val="28"/>
          <w:szCs w:val="28"/>
        </w:rPr>
        <w:t xml:space="preserve"> </w:t>
      </w:r>
      <w:r w:rsidRPr="00C16591">
        <w:rPr>
          <w:color w:val="000000"/>
          <w:sz w:val="28"/>
          <w:szCs w:val="28"/>
        </w:rPr>
        <w:t>предметов</w:t>
      </w:r>
      <w:r w:rsidR="00F3634C" w:rsidRPr="00C16591">
        <w:rPr>
          <w:color w:val="000000"/>
          <w:sz w:val="28"/>
          <w:szCs w:val="28"/>
        </w:rPr>
        <w:t xml:space="preserve"> </w:t>
      </w:r>
      <w:r w:rsidRPr="00C16591">
        <w:rPr>
          <w:color w:val="000000"/>
          <w:sz w:val="28"/>
          <w:szCs w:val="28"/>
        </w:rPr>
        <w:t>ухода,</w:t>
      </w:r>
      <w:r w:rsidR="00F3634C" w:rsidRPr="00C16591">
        <w:rPr>
          <w:color w:val="000000"/>
          <w:sz w:val="28"/>
          <w:szCs w:val="28"/>
        </w:rPr>
        <w:t xml:space="preserve"> </w:t>
      </w:r>
      <w:r w:rsidRPr="00C16591">
        <w:rPr>
          <w:color w:val="000000"/>
          <w:sz w:val="28"/>
          <w:szCs w:val="28"/>
        </w:rPr>
        <w:t>мединструментария, стерильных укладок для оказания неотложной помощи, медикаментов по установленному списку.</w:t>
      </w:r>
    </w:p>
    <w:p w:rsidR="0002267C"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Выходить из отделения при обязательном уведомлении старшей</w:t>
      </w:r>
      <w:r w:rsidR="000C3796" w:rsidRPr="00C16591">
        <w:rPr>
          <w:color w:val="000000"/>
          <w:sz w:val="28"/>
          <w:szCs w:val="28"/>
        </w:rPr>
        <w:t xml:space="preserve"> </w:t>
      </w:r>
      <w:r w:rsidRPr="00C16591">
        <w:rPr>
          <w:color w:val="000000"/>
          <w:sz w:val="28"/>
          <w:szCs w:val="28"/>
        </w:rPr>
        <w:t>медицинской сестры отделения или дежурного врача анестезиолога-реаниматолога.</w:t>
      </w:r>
    </w:p>
    <w:p w:rsidR="00282367"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Планировать и осуществлять основные этапы сестринского процесса при уходе за пациентами.</w:t>
      </w:r>
    </w:p>
    <w:p w:rsidR="00282367"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Проводить наблюдение за больным после наркоза.</w:t>
      </w:r>
    </w:p>
    <w:p w:rsidR="00282367"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Осуществлять контроль состояния пациентов во время интенсивной терапии, реанимации, оценивать эффективность реанимации.</w:t>
      </w:r>
    </w:p>
    <w:p w:rsidR="00282367"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Строго соблюдать алгоритмы выполнения всех видов манипуляций и процедур.</w:t>
      </w:r>
    </w:p>
    <w:p w:rsidR="00282367"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Ассистировать врачу при проведении сложных лечебно-диагностических манипуляций.</w:t>
      </w:r>
    </w:p>
    <w:p w:rsidR="00282367"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Помогать при перемещении и транспортировке пациентов из</w:t>
      </w:r>
      <w:r w:rsidR="00C62210" w:rsidRPr="00C16591">
        <w:rPr>
          <w:color w:val="000000"/>
          <w:sz w:val="28"/>
          <w:szCs w:val="28"/>
        </w:rPr>
        <w:t xml:space="preserve"> </w:t>
      </w:r>
      <w:r w:rsidRPr="00C16591">
        <w:rPr>
          <w:color w:val="000000"/>
          <w:sz w:val="28"/>
          <w:szCs w:val="28"/>
        </w:rPr>
        <w:t>отделения анестезиологии-реанимации на диагностическое исследование.</w:t>
      </w:r>
    </w:p>
    <w:p w:rsidR="00282367"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Своевременно сообщать лечащему врачу и заведующему отделением, а в их отсутствие дежурному врачу:</w:t>
      </w:r>
    </w:p>
    <w:p w:rsidR="00282367" w:rsidRPr="00C16591" w:rsidRDefault="00282367" w:rsidP="00B652EF">
      <w:pPr>
        <w:numPr>
          <w:ilvl w:val="0"/>
          <w:numId w:val="42"/>
        </w:numPr>
        <w:shd w:val="clear" w:color="auto" w:fill="FFFFFF"/>
        <w:tabs>
          <w:tab w:val="clear" w:pos="1176"/>
          <w:tab w:val="left" w:pos="0"/>
        </w:tabs>
        <w:autoSpaceDE w:val="0"/>
        <w:autoSpaceDN w:val="0"/>
        <w:adjustRightInd w:val="0"/>
        <w:spacing w:line="360" w:lineRule="auto"/>
        <w:ind w:left="0" w:firstLine="709"/>
        <w:jc w:val="both"/>
        <w:rPr>
          <w:color w:val="000000"/>
          <w:sz w:val="28"/>
          <w:szCs w:val="28"/>
        </w:rPr>
      </w:pPr>
      <w:r w:rsidRPr="00C16591">
        <w:rPr>
          <w:color w:val="000000"/>
          <w:sz w:val="28"/>
          <w:szCs w:val="28"/>
        </w:rPr>
        <w:t>об отказе пациента от проведения манипуляций или процедур;</w:t>
      </w:r>
    </w:p>
    <w:p w:rsidR="00282367" w:rsidRPr="00C16591" w:rsidRDefault="00282367" w:rsidP="00B652EF">
      <w:pPr>
        <w:numPr>
          <w:ilvl w:val="0"/>
          <w:numId w:val="42"/>
        </w:numPr>
        <w:shd w:val="clear" w:color="auto" w:fill="FFFFFF"/>
        <w:tabs>
          <w:tab w:val="clear" w:pos="1176"/>
          <w:tab w:val="left" w:pos="0"/>
        </w:tabs>
        <w:autoSpaceDE w:val="0"/>
        <w:autoSpaceDN w:val="0"/>
        <w:adjustRightInd w:val="0"/>
        <w:spacing w:line="360" w:lineRule="auto"/>
        <w:ind w:left="0" w:firstLine="709"/>
        <w:jc w:val="both"/>
        <w:rPr>
          <w:color w:val="000000"/>
          <w:sz w:val="28"/>
          <w:szCs w:val="28"/>
        </w:rPr>
      </w:pPr>
      <w:r w:rsidRPr="00C16591">
        <w:rPr>
          <w:color w:val="000000"/>
          <w:sz w:val="28"/>
          <w:szCs w:val="28"/>
        </w:rPr>
        <w:t>об осложнениях, связанных с проведением медицинских манипуляций, процедур приемом медикаментов; о случаях ЧП и нарушениях внутреннего распорядка больницы.</w:t>
      </w:r>
    </w:p>
    <w:p w:rsidR="00282367"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Обеспечивать наличие укомплектованности аптечки для оказания неотложной помощи, согласно стандарту.</w:t>
      </w:r>
    </w:p>
    <w:p w:rsidR="00282367"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Обеспечивать инфекционную безопасность и безопасность среды пациентов в отделении</w:t>
      </w:r>
      <w:r w:rsidR="00C62210" w:rsidRPr="00C16591">
        <w:rPr>
          <w:color w:val="000000"/>
          <w:sz w:val="28"/>
          <w:szCs w:val="28"/>
        </w:rPr>
        <w:t>.</w:t>
      </w:r>
    </w:p>
    <w:p w:rsidR="00282367"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Проводить комплекс мероприятий по профилактике</w:t>
      </w:r>
      <w:r w:rsidR="000C3796" w:rsidRPr="00C16591">
        <w:rPr>
          <w:color w:val="000000"/>
          <w:sz w:val="28"/>
          <w:szCs w:val="28"/>
        </w:rPr>
        <w:t xml:space="preserve"> </w:t>
      </w:r>
      <w:r w:rsidRPr="00C16591">
        <w:rPr>
          <w:color w:val="000000"/>
          <w:sz w:val="28"/>
          <w:szCs w:val="28"/>
        </w:rPr>
        <w:t>внутрибольничных и особо опасных инфекций. Соблюдать меры</w:t>
      </w:r>
      <w:r w:rsidR="000C3796" w:rsidRPr="00C16591">
        <w:rPr>
          <w:color w:val="000000"/>
          <w:sz w:val="28"/>
          <w:szCs w:val="28"/>
        </w:rPr>
        <w:t xml:space="preserve"> </w:t>
      </w:r>
      <w:r w:rsidRPr="00C16591">
        <w:rPr>
          <w:color w:val="000000"/>
          <w:sz w:val="28"/>
          <w:szCs w:val="28"/>
        </w:rPr>
        <w:t>предосторожности при работе с биологическими жидкостями.</w:t>
      </w:r>
    </w:p>
    <w:p w:rsidR="00282367"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Осуществлять контроль стерильности полученного материала и медицинского инструментария, соблюдать сроки хранения стерильного материала.</w:t>
      </w:r>
    </w:p>
    <w:p w:rsidR="00282367"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Обеспечивать</w:t>
      </w:r>
      <w:r w:rsidR="00CE11BB" w:rsidRPr="00C16591">
        <w:rPr>
          <w:color w:val="000000"/>
          <w:sz w:val="28"/>
          <w:szCs w:val="28"/>
        </w:rPr>
        <w:t xml:space="preserve"> </w:t>
      </w:r>
      <w:r w:rsidRPr="00C16591">
        <w:rPr>
          <w:color w:val="000000"/>
          <w:sz w:val="28"/>
          <w:szCs w:val="28"/>
        </w:rPr>
        <w:t>правильный</w:t>
      </w:r>
      <w:r w:rsidR="00CE11BB" w:rsidRPr="00C16591">
        <w:rPr>
          <w:color w:val="000000"/>
          <w:sz w:val="28"/>
          <w:szCs w:val="28"/>
        </w:rPr>
        <w:t xml:space="preserve"> </w:t>
      </w:r>
      <w:r w:rsidRPr="00C16591">
        <w:rPr>
          <w:color w:val="000000"/>
          <w:sz w:val="28"/>
          <w:szCs w:val="28"/>
        </w:rPr>
        <w:t>учет</w:t>
      </w:r>
      <w:r w:rsidR="00CE11BB" w:rsidRPr="00C16591">
        <w:rPr>
          <w:color w:val="000000"/>
          <w:sz w:val="28"/>
          <w:szCs w:val="28"/>
        </w:rPr>
        <w:t xml:space="preserve"> </w:t>
      </w:r>
      <w:r w:rsidRPr="00C16591">
        <w:rPr>
          <w:color w:val="000000"/>
          <w:sz w:val="28"/>
          <w:szCs w:val="28"/>
        </w:rPr>
        <w:t>и</w:t>
      </w:r>
      <w:r w:rsidR="00CE11BB" w:rsidRPr="00C16591">
        <w:rPr>
          <w:color w:val="000000"/>
          <w:sz w:val="28"/>
          <w:szCs w:val="28"/>
        </w:rPr>
        <w:t xml:space="preserve"> </w:t>
      </w:r>
      <w:r w:rsidRPr="00C16591">
        <w:rPr>
          <w:color w:val="000000"/>
          <w:sz w:val="28"/>
          <w:szCs w:val="28"/>
        </w:rPr>
        <w:t>хр</w:t>
      </w:r>
      <w:r w:rsidR="00CE11BB" w:rsidRPr="00C16591">
        <w:rPr>
          <w:color w:val="000000"/>
          <w:sz w:val="28"/>
          <w:szCs w:val="28"/>
        </w:rPr>
        <w:t>а</w:t>
      </w:r>
      <w:r w:rsidRPr="00C16591">
        <w:rPr>
          <w:color w:val="000000"/>
          <w:sz w:val="28"/>
          <w:szCs w:val="28"/>
        </w:rPr>
        <w:t>нение, использование ядовитых наркотических средств, психотропных и сильнодействующих веществ.</w:t>
      </w:r>
    </w:p>
    <w:p w:rsidR="00282367"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Соблюдать требования охраны труда, техники безопасности,</w:t>
      </w:r>
      <w:r w:rsidR="000C3796" w:rsidRPr="00C16591">
        <w:rPr>
          <w:color w:val="000000"/>
          <w:sz w:val="28"/>
          <w:szCs w:val="28"/>
        </w:rPr>
        <w:t xml:space="preserve"> </w:t>
      </w:r>
      <w:r w:rsidRPr="00C16591">
        <w:rPr>
          <w:color w:val="000000"/>
          <w:sz w:val="28"/>
          <w:szCs w:val="28"/>
        </w:rPr>
        <w:t>производственной санитарии, гигиены труда, противопожарной безопасно</w:t>
      </w:r>
      <w:r w:rsidR="00F3634C" w:rsidRPr="00C16591">
        <w:rPr>
          <w:color w:val="000000"/>
          <w:sz w:val="28"/>
          <w:szCs w:val="28"/>
        </w:rPr>
        <w:t xml:space="preserve">сти </w:t>
      </w:r>
      <w:r w:rsidRPr="00C16591">
        <w:rPr>
          <w:color w:val="000000"/>
          <w:sz w:val="28"/>
          <w:szCs w:val="28"/>
        </w:rPr>
        <w:t>при эксплуатации помещений, оборудования и оснащения.</w:t>
      </w:r>
    </w:p>
    <w:p w:rsidR="00282367"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Соблюдать морально-правовые нормы профессионального общения, выполнять требования трудовой дисциплины.</w:t>
      </w:r>
    </w:p>
    <w:p w:rsidR="00282367"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Оказывать доврачебную помощь при неотложных состояниях.</w:t>
      </w:r>
    </w:p>
    <w:p w:rsidR="00282367"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Качественно оказывать медицинскую помощь и выполнять</w:t>
      </w:r>
      <w:r w:rsidR="000C3796" w:rsidRPr="00C16591">
        <w:rPr>
          <w:color w:val="000000"/>
          <w:sz w:val="28"/>
          <w:szCs w:val="28"/>
        </w:rPr>
        <w:t xml:space="preserve"> </w:t>
      </w:r>
      <w:r w:rsidRPr="00C16591">
        <w:rPr>
          <w:color w:val="000000"/>
          <w:sz w:val="28"/>
          <w:szCs w:val="28"/>
        </w:rPr>
        <w:t>назначения врача при оказании платных медицинских услуг, вести учетную</w:t>
      </w:r>
      <w:r w:rsidR="000C3796" w:rsidRPr="00C16591">
        <w:rPr>
          <w:color w:val="000000"/>
          <w:sz w:val="28"/>
          <w:szCs w:val="28"/>
        </w:rPr>
        <w:t xml:space="preserve"> </w:t>
      </w:r>
      <w:r w:rsidRPr="00C16591">
        <w:rPr>
          <w:color w:val="000000"/>
          <w:sz w:val="28"/>
          <w:szCs w:val="28"/>
        </w:rPr>
        <w:t>документацию.</w:t>
      </w:r>
    </w:p>
    <w:p w:rsidR="00282367"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Систематически посещать научно-практические конференции и</w:t>
      </w:r>
      <w:r w:rsidR="00C62210" w:rsidRPr="00C16591">
        <w:rPr>
          <w:color w:val="000000"/>
          <w:sz w:val="28"/>
          <w:szCs w:val="28"/>
        </w:rPr>
        <w:t xml:space="preserve"> </w:t>
      </w:r>
      <w:r w:rsidRPr="00C16591">
        <w:rPr>
          <w:color w:val="000000"/>
          <w:sz w:val="28"/>
          <w:szCs w:val="28"/>
        </w:rPr>
        <w:t>семинары, проводимые для среднего медицинского персонала.</w:t>
      </w:r>
    </w:p>
    <w:p w:rsidR="00282367"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Экономно, рационально использовать и обеспечивать сохранность материальных ценностей и ресурсов.</w:t>
      </w:r>
    </w:p>
    <w:p w:rsidR="00282367" w:rsidRPr="00C16591" w:rsidRDefault="00282367" w:rsidP="00B652EF">
      <w:pPr>
        <w:numPr>
          <w:ilvl w:val="0"/>
          <w:numId w:val="40"/>
        </w:numPr>
        <w:shd w:val="clear" w:color="auto" w:fill="FFFFFF"/>
        <w:tabs>
          <w:tab w:val="left" w:pos="1080"/>
        </w:tabs>
        <w:autoSpaceDE w:val="0"/>
        <w:autoSpaceDN w:val="0"/>
        <w:adjustRightInd w:val="0"/>
        <w:spacing w:line="360" w:lineRule="auto"/>
        <w:ind w:firstLine="709"/>
        <w:jc w:val="both"/>
        <w:rPr>
          <w:color w:val="000000"/>
          <w:sz w:val="28"/>
          <w:szCs w:val="28"/>
        </w:rPr>
      </w:pPr>
      <w:r w:rsidRPr="00C16591">
        <w:rPr>
          <w:color w:val="000000"/>
          <w:sz w:val="28"/>
          <w:szCs w:val="28"/>
        </w:rPr>
        <w:t>Своевременно подавать заявки старшей медицинской сестре</w:t>
      </w:r>
      <w:r w:rsidR="000C3796" w:rsidRPr="00C16591">
        <w:rPr>
          <w:color w:val="000000"/>
          <w:sz w:val="28"/>
          <w:szCs w:val="28"/>
        </w:rPr>
        <w:t xml:space="preserve"> </w:t>
      </w:r>
      <w:r w:rsidRPr="00C16591">
        <w:rPr>
          <w:color w:val="000000"/>
          <w:sz w:val="28"/>
          <w:szCs w:val="28"/>
        </w:rPr>
        <w:t>своевременного обеспечения необходимые для работы предметы ухода,</w:t>
      </w:r>
      <w:r w:rsidR="000C3796" w:rsidRPr="00C16591">
        <w:rPr>
          <w:color w:val="000000"/>
          <w:sz w:val="28"/>
          <w:szCs w:val="28"/>
        </w:rPr>
        <w:t xml:space="preserve"> </w:t>
      </w:r>
      <w:r w:rsidRPr="00C16591">
        <w:rPr>
          <w:color w:val="000000"/>
          <w:sz w:val="28"/>
          <w:szCs w:val="28"/>
        </w:rPr>
        <w:t>расходные материалы, медикаменты и дезинфицирующе средства, моющие</w:t>
      </w:r>
      <w:r w:rsidR="000C3796" w:rsidRPr="00C16591">
        <w:rPr>
          <w:color w:val="000000"/>
          <w:sz w:val="28"/>
          <w:szCs w:val="28"/>
        </w:rPr>
        <w:t xml:space="preserve"> </w:t>
      </w:r>
      <w:r w:rsidRPr="00C16591">
        <w:rPr>
          <w:color w:val="000000"/>
          <w:sz w:val="28"/>
          <w:szCs w:val="28"/>
        </w:rPr>
        <w:t>средства и канцелярские товары.</w:t>
      </w:r>
    </w:p>
    <w:p w:rsidR="0002267C" w:rsidRPr="00C16591" w:rsidRDefault="00002E7F" w:rsidP="00002E7F">
      <w:pPr>
        <w:spacing w:line="360" w:lineRule="auto"/>
        <w:ind w:firstLine="709"/>
        <w:jc w:val="both"/>
        <w:rPr>
          <w:color w:val="000000"/>
          <w:sz w:val="28"/>
          <w:szCs w:val="28"/>
        </w:rPr>
      </w:pPr>
      <w:r w:rsidRPr="00C16591">
        <w:rPr>
          <w:color w:val="000000"/>
          <w:sz w:val="28"/>
          <w:szCs w:val="28"/>
        </w:rPr>
        <w:t xml:space="preserve">3. </w:t>
      </w:r>
      <w:r w:rsidR="00F3634C" w:rsidRPr="00C16591">
        <w:rPr>
          <w:color w:val="000000"/>
          <w:sz w:val="28"/>
          <w:szCs w:val="28"/>
        </w:rPr>
        <w:t>Права</w:t>
      </w:r>
    </w:p>
    <w:p w:rsidR="00F3634C" w:rsidRPr="00C16591" w:rsidRDefault="006E72D8" w:rsidP="00C62210">
      <w:pPr>
        <w:shd w:val="clear" w:color="auto" w:fill="FFFFFF"/>
        <w:spacing w:line="360" w:lineRule="auto"/>
        <w:ind w:firstLine="709"/>
        <w:jc w:val="both"/>
        <w:rPr>
          <w:color w:val="000000"/>
          <w:sz w:val="28"/>
          <w:szCs w:val="28"/>
        </w:rPr>
      </w:pPr>
      <w:r w:rsidRPr="00C16591">
        <w:rPr>
          <w:bCs/>
          <w:color w:val="000000"/>
          <w:sz w:val="28"/>
          <w:szCs w:val="28"/>
        </w:rPr>
        <w:t xml:space="preserve">Медицинская сестра-анестезист отделения </w:t>
      </w:r>
      <w:r w:rsidR="00F3634C" w:rsidRPr="00C16591">
        <w:rPr>
          <w:bCs/>
          <w:color w:val="000000"/>
          <w:sz w:val="28"/>
          <w:szCs w:val="28"/>
        </w:rPr>
        <w:t>анестезиологии-реанимации имеет право:</w:t>
      </w:r>
    </w:p>
    <w:p w:rsidR="00F3634C" w:rsidRPr="00C16591" w:rsidRDefault="00F3634C" w:rsidP="00B652EF">
      <w:pPr>
        <w:numPr>
          <w:ilvl w:val="0"/>
          <w:numId w:val="43"/>
        </w:numPr>
        <w:shd w:val="clear" w:color="auto" w:fill="FFFFFF"/>
        <w:tabs>
          <w:tab w:val="left" w:pos="1205"/>
        </w:tabs>
        <w:autoSpaceDE w:val="0"/>
        <w:autoSpaceDN w:val="0"/>
        <w:adjustRightInd w:val="0"/>
        <w:spacing w:line="360" w:lineRule="auto"/>
        <w:ind w:firstLine="709"/>
        <w:jc w:val="both"/>
        <w:rPr>
          <w:color w:val="000000"/>
          <w:sz w:val="28"/>
          <w:szCs w:val="28"/>
        </w:rPr>
      </w:pPr>
      <w:r w:rsidRPr="00C16591">
        <w:rPr>
          <w:color w:val="000000"/>
          <w:sz w:val="28"/>
          <w:szCs w:val="28"/>
        </w:rPr>
        <w:t>Иметь доступ к информации, необходимой для качественного выполнения своих должностных обязанностей.</w:t>
      </w:r>
    </w:p>
    <w:p w:rsidR="00F3634C" w:rsidRPr="00C16591" w:rsidRDefault="00F3634C" w:rsidP="00B652EF">
      <w:pPr>
        <w:numPr>
          <w:ilvl w:val="0"/>
          <w:numId w:val="43"/>
        </w:numPr>
        <w:shd w:val="clear" w:color="auto" w:fill="FFFFFF"/>
        <w:tabs>
          <w:tab w:val="left" w:pos="1205"/>
        </w:tabs>
        <w:autoSpaceDE w:val="0"/>
        <w:autoSpaceDN w:val="0"/>
        <w:adjustRightInd w:val="0"/>
        <w:spacing w:line="360" w:lineRule="auto"/>
        <w:ind w:firstLine="709"/>
        <w:jc w:val="both"/>
        <w:rPr>
          <w:color w:val="000000"/>
          <w:sz w:val="28"/>
          <w:szCs w:val="28"/>
        </w:rPr>
      </w:pPr>
      <w:r w:rsidRPr="00C16591">
        <w:rPr>
          <w:color w:val="000000"/>
          <w:sz w:val="28"/>
          <w:szCs w:val="28"/>
        </w:rPr>
        <w:t>Вносить предложения администрации отделения анестезиологии-реанимации по совершенствованию качества медицинской помощи населению, улучшению организации условий своего труда.</w:t>
      </w:r>
    </w:p>
    <w:p w:rsidR="00F3634C" w:rsidRPr="00C16591" w:rsidRDefault="00F3634C" w:rsidP="00C62210">
      <w:pPr>
        <w:shd w:val="clear" w:color="auto" w:fill="FFFFFF"/>
        <w:tabs>
          <w:tab w:val="left" w:pos="1282"/>
        </w:tabs>
        <w:spacing w:line="360" w:lineRule="auto"/>
        <w:ind w:firstLine="709"/>
        <w:jc w:val="both"/>
        <w:rPr>
          <w:color w:val="000000"/>
          <w:sz w:val="28"/>
          <w:szCs w:val="28"/>
        </w:rPr>
      </w:pPr>
      <w:r w:rsidRPr="00C16591">
        <w:rPr>
          <w:color w:val="000000"/>
          <w:sz w:val="28"/>
          <w:szCs w:val="28"/>
        </w:rPr>
        <w:t>3.3</w:t>
      </w:r>
      <w:r w:rsidRPr="00C16591">
        <w:rPr>
          <w:color w:val="000000"/>
          <w:sz w:val="28"/>
          <w:szCs w:val="28"/>
        </w:rPr>
        <w:tab/>
        <w:t>Отдавать распоряжения и указания младшему медицинскому</w:t>
      </w:r>
      <w:r w:rsidR="00002E7F" w:rsidRPr="00C16591">
        <w:rPr>
          <w:color w:val="000000"/>
          <w:sz w:val="28"/>
          <w:szCs w:val="28"/>
        </w:rPr>
        <w:t xml:space="preserve"> </w:t>
      </w:r>
      <w:r w:rsidRPr="00C16591">
        <w:rPr>
          <w:color w:val="000000"/>
          <w:sz w:val="28"/>
          <w:szCs w:val="28"/>
        </w:rPr>
        <w:t>персоналу отделения, в соответствии с уровнем его компетенции и</w:t>
      </w:r>
      <w:r w:rsidR="00002E7F" w:rsidRPr="00C16591">
        <w:rPr>
          <w:color w:val="000000"/>
          <w:sz w:val="28"/>
          <w:szCs w:val="28"/>
        </w:rPr>
        <w:t xml:space="preserve"> </w:t>
      </w:r>
      <w:r w:rsidRPr="00C16591">
        <w:rPr>
          <w:color w:val="000000"/>
          <w:sz w:val="28"/>
          <w:szCs w:val="28"/>
        </w:rPr>
        <w:t>квалификации, контролировать их выполнение.</w:t>
      </w:r>
    </w:p>
    <w:p w:rsidR="00F3634C" w:rsidRPr="00C16591" w:rsidRDefault="00F3634C" w:rsidP="00C62210">
      <w:pPr>
        <w:shd w:val="clear" w:color="auto" w:fill="FFFFFF"/>
        <w:tabs>
          <w:tab w:val="left" w:pos="1378"/>
        </w:tabs>
        <w:spacing w:line="360" w:lineRule="auto"/>
        <w:ind w:firstLine="709"/>
        <w:jc w:val="both"/>
        <w:rPr>
          <w:color w:val="000000"/>
          <w:sz w:val="28"/>
          <w:szCs w:val="28"/>
        </w:rPr>
      </w:pPr>
      <w:r w:rsidRPr="00C16591">
        <w:rPr>
          <w:color w:val="000000"/>
          <w:sz w:val="28"/>
          <w:szCs w:val="28"/>
        </w:rPr>
        <w:t>3.4</w:t>
      </w:r>
      <w:r w:rsidRPr="00C16591">
        <w:rPr>
          <w:color w:val="000000"/>
          <w:sz w:val="28"/>
          <w:szCs w:val="28"/>
        </w:rPr>
        <w:tab/>
        <w:t>Требовать от сестры-хозяйки своевременного обеспечения</w:t>
      </w:r>
      <w:r w:rsidR="00002E7F" w:rsidRPr="00C16591">
        <w:rPr>
          <w:color w:val="000000"/>
          <w:sz w:val="28"/>
          <w:szCs w:val="28"/>
        </w:rPr>
        <w:t xml:space="preserve"> </w:t>
      </w:r>
      <w:r w:rsidRPr="00C16591">
        <w:rPr>
          <w:color w:val="000000"/>
          <w:sz w:val="28"/>
          <w:szCs w:val="28"/>
        </w:rPr>
        <w:t>необходимым мягким инвентарем.</w:t>
      </w:r>
    </w:p>
    <w:p w:rsidR="00F3634C" w:rsidRPr="00C16591" w:rsidRDefault="00F3634C" w:rsidP="00C62210">
      <w:pPr>
        <w:shd w:val="clear" w:color="auto" w:fill="FFFFFF"/>
        <w:tabs>
          <w:tab w:val="left" w:pos="1190"/>
        </w:tabs>
        <w:spacing w:line="360" w:lineRule="auto"/>
        <w:ind w:firstLine="709"/>
        <w:jc w:val="both"/>
        <w:rPr>
          <w:color w:val="000000"/>
          <w:sz w:val="28"/>
          <w:szCs w:val="28"/>
        </w:rPr>
      </w:pPr>
      <w:r w:rsidRPr="00C16591">
        <w:rPr>
          <w:color w:val="000000"/>
          <w:sz w:val="28"/>
          <w:szCs w:val="28"/>
        </w:rPr>
        <w:t>3.5</w:t>
      </w:r>
      <w:r w:rsidRPr="00C16591">
        <w:rPr>
          <w:color w:val="000000"/>
          <w:sz w:val="28"/>
          <w:szCs w:val="28"/>
        </w:rPr>
        <w:tab/>
        <w:t>Принимать участие в совещаниях, конференциях, семинарах, на</w:t>
      </w:r>
      <w:r w:rsidR="00002E7F" w:rsidRPr="00C16591">
        <w:rPr>
          <w:color w:val="000000"/>
          <w:sz w:val="28"/>
          <w:szCs w:val="28"/>
        </w:rPr>
        <w:t xml:space="preserve"> </w:t>
      </w:r>
      <w:r w:rsidRPr="00C16591">
        <w:rPr>
          <w:color w:val="000000"/>
          <w:sz w:val="28"/>
          <w:szCs w:val="28"/>
        </w:rPr>
        <w:t>которых рассматриваются вопросы, относящиеся к ее компетенции.</w:t>
      </w:r>
    </w:p>
    <w:p w:rsidR="00F3634C" w:rsidRPr="00C16591" w:rsidRDefault="00F3634C" w:rsidP="00C62210">
      <w:pPr>
        <w:shd w:val="clear" w:color="auto" w:fill="FFFFFF"/>
        <w:tabs>
          <w:tab w:val="left" w:pos="1061"/>
        </w:tabs>
        <w:spacing w:line="360" w:lineRule="auto"/>
        <w:ind w:firstLine="709"/>
        <w:jc w:val="both"/>
        <w:rPr>
          <w:color w:val="000000"/>
          <w:sz w:val="28"/>
          <w:szCs w:val="28"/>
        </w:rPr>
      </w:pPr>
      <w:r w:rsidRPr="00C16591">
        <w:rPr>
          <w:color w:val="000000"/>
          <w:sz w:val="28"/>
          <w:szCs w:val="28"/>
        </w:rPr>
        <w:t>3.6</w:t>
      </w:r>
      <w:r w:rsidRPr="00C16591">
        <w:rPr>
          <w:color w:val="000000"/>
          <w:sz w:val="28"/>
          <w:szCs w:val="28"/>
        </w:rPr>
        <w:tab/>
        <w:t>Участвовать в работе профессиональных медицинских ассоциаций.</w:t>
      </w:r>
    </w:p>
    <w:p w:rsidR="00F3634C" w:rsidRPr="00C16591" w:rsidRDefault="00F3634C" w:rsidP="00B652EF">
      <w:pPr>
        <w:numPr>
          <w:ilvl w:val="0"/>
          <w:numId w:val="44"/>
        </w:numPr>
        <w:shd w:val="clear" w:color="auto" w:fill="FFFFFF"/>
        <w:tabs>
          <w:tab w:val="left" w:pos="1104"/>
        </w:tabs>
        <w:autoSpaceDE w:val="0"/>
        <w:autoSpaceDN w:val="0"/>
        <w:adjustRightInd w:val="0"/>
        <w:spacing w:line="360" w:lineRule="auto"/>
        <w:ind w:firstLine="709"/>
        <w:jc w:val="both"/>
        <w:rPr>
          <w:color w:val="000000"/>
          <w:sz w:val="28"/>
          <w:szCs w:val="28"/>
        </w:rPr>
      </w:pPr>
      <w:r w:rsidRPr="00C16591">
        <w:rPr>
          <w:color w:val="000000"/>
          <w:sz w:val="28"/>
          <w:szCs w:val="28"/>
        </w:rPr>
        <w:t>Повышать квалификацию и аттестовываться на присвоение квалификационных категорий.</w:t>
      </w:r>
    </w:p>
    <w:p w:rsidR="00F3634C" w:rsidRPr="00C16591" w:rsidRDefault="00F3634C" w:rsidP="00B652EF">
      <w:pPr>
        <w:numPr>
          <w:ilvl w:val="0"/>
          <w:numId w:val="44"/>
        </w:numPr>
        <w:shd w:val="clear" w:color="auto" w:fill="FFFFFF"/>
        <w:tabs>
          <w:tab w:val="left" w:pos="1104"/>
        </w:tabs>
        <w:autoSpaceDE w:val="0"/>
        <w:autoSpaceDN w:val="0"/>
        <w:adjustRightInd w:val="0"/>
        <w:spacing w:line="360" w:lineRule="auto"/>
        <w:ind w:firstLine="709"/>
        <w:jc w:val="both"/>
        <w:rPr>
          <w:color w:val="000000"/>
          <w:sz w:val="28"/>
          <w:szCs w:val="28"/>
        </w:rPr>
      </w:pPr>
      <w:r w:rsidRPr="00C16591">
        <w:rPr>
          <w:color w:val="000000"/>
          <w:sz w:val="28"/>
          <w:szCs w:val="28"/>
        </w:rPr>
        <w:t xml:space="preserve">Участвовать в мероприятиях, проводимых для средних медицинских работников в ЛПУ, </w:t>
      </w:r>
      <w:r w:rsidRPr="00C16591">
        <w:rPr>
          <w:color w:val="000000"/>
          <w:sz w:val="28"/>
          <w:szCs w:val="28"/>
          <w:lang w:val="en-US"/>
        </w:rPr>
        <w:t>POO</w:t>
      </w:r>
      <w:r w:rsidRPr="00C16591">
        <w:rPr>
          <w:color w:val="000000"/>
          <w:sz w:val="28"/>
          <w:szCs w:val="28"/>
        </w:rPr>
        <w:t xml:space="preserve"> </w:t>
      </w:r>
      <w:r w:rsidRPr="00C16591">
        <w:rPr>
          <w:color w:val="000000"/>
          <w:sz w:val="28"/>
          <w:szCs w:val="28"/>
          <w:lang w:val="en-US"/>
        </w:rPr>
        <w:t>AMP</w:t>
      </w:r>
      <w:r w:rsidRPr="00C16591">
        <w:rPr>
          <w:color w:val="000000"/>
          <w:sz w:val="28"/>
          <w:szCs w:val="28"/>
        </w:rPr>
        <w:t xml:space="preserve"> РМЭ.</w:t>
      </w:r>
    </w:p>
    <w:p w:rsidR="00F3634C" w:rsidRPr="00C16591" w:rsidRDefault="00002E7F" w:rsidP="00002E7F">
      <w:pPr>
        <w:spacing w:line="360" w:lineRule="auto"/>
        <w:ind w:firstLine="709"/>
        <w:jc w:val="both"/>
        <w:rPr>
          <w:color w:val="000000"/>
          <w:sz w:val="28"/>
          <w:szCs w:val="28"/>
        </w:rPr>
      </w:pPr>
      <w:r w:rsidRPr="00C16591">
        <w:rPr>
          <w:color w:val="000000"/>
          <w:sz w:val="28"/>
          <w:szCs w:val="28"/>
        </w:rPr>
        <w:t xml:space="preserve">4. </w:t>
      </w:r>
      <w:r w:rsidR="00F3634C" w:rsidRPr="00C16591">
        <w:rPr>
          <w:color w:val="000000"/>
          <w:sz w:val="28"/>
          <w:szCs w:val="28"/>
        </w:rPr>
        <w:t>Оценка работы и ответственность</w:t>
      </w:r>
    </w:p>
    <w:p w:rsidR="00F3634C" w:rsidRPr="00C16591" w:rsidRDefault="00F3634C" w:rsidP="00C62210">
      <w:pPr>
        <w:shd w:val="clear" w:color="auto" w:fill="FFFFFF"/>
        <w:spacing w:line="360" w:lineRule="auto"/>
        <w:ind w:firstLine="709"/>
        <w:jc w:val="both"/>
        <w:rPr>
          <w:color w:val="000000"/>
          <w:sz w:val="28"/>
          <w:szCs w:val="28"/>
        </w:rPr>
      </w:pPr>
      <w:r w:rsidRPr="00C16591">
        <w:rPr>
          <w:color w:val="000000"/>
          <w:sz w:val="28"/>
          <w:szCs w:val="28"/>
        </w:rPr>
        <w:t>Медицинская сестра</w:t>
      </w:r>
      <w:r w:rsidR="00002E7F" w:rsidRPr="00C16591">
        <w:rPr>
          <w:color w:val="000000"/>
          <w:sz w:val="28"/>
          <w:szCs w:val="28"/>
        </w:rPr>
        <w:t>-</w:t>
      </w:r>
      <w:r w:rsidRPr="00C16591">
        <w:rPr>
          <w:color w:val="000000"/>
          <w:sz w:val="28"/>
          <w:szCs w:val="28"/>
        </w:rPr>
        <w:t>анестезист несет ответственность за:</w:t>
      </w:r>
    </w:p>
    <w:p w:rsidR="00F3634C" w:rsidRPr="00C16591" w:rsidRDefault="00F3634C" w:rsidP="00C62210">
      <w:pPr>
        <w:shd w:val="clear" w:color="auto" w:fill="FFFFFF"/>
        <w:tabs>
          <w:tab w:val="left" w:pos="1056"/>
        </w:tabs>
        <w:spacing w:line="360" w:lineRule="auto"/>
        <w:ind w:firstLine="709"/>
        <w:jc w:val="both"/>
        <w:rPr>
          <w:color w:val="000000"/>
          <w:sz w:val="28"/>
          <w:szCs w:val="28"/>
        </w:rPr>
      </w:pPr>
      <w:r w:rsidRPr="00C16591">
        <w:rPr>
          <w:color w:val="000000"/>
          <w:sz w:val="28"/>
          <w:szCs w:val="28"/>
        </w:rPr>
        <w:t>4.1</w:t>
      </w:r>
      <w:r w:rsidRPr="00C16591">
        <w:rPr>
          <w:color w:val="000000"/>
          <w:sz w:val="28"/>
          <w:szCs w:val="28"/>
        </w:rPr>
        <w:tab/>
        <w:t>Осуществление возложенных на нее должностных обязанностей;</w:t>
      </w:r>
    </w:p>
    <w:p w:rsidR="00F3634C" w:rsidRPr="00C16591" w:rsidRDefault="00F3634C" w:rsidP="00C62210">
      <w:pPr>
        <w:shd w:val="clear" w:color="auto" w:fill="FFFFFF"/>
        <w:tabs>
          <w:tab w:val="left" w:pos="1080"/>
        </w:tabs>
        <w:spacing w:line="360" w:lineRule="auto"/>
        <w:ind w:firstLine="709"/>
        <w:jc w:val="both"/>
        <w:rPr>
          <w:color w:val="000000"/>
          <w:sz w:val="28"/>
          <w:szCs w:val="28"/>
        </w:rPr>
      </w:pPr>
      <w:r w:rsidRPr="00C16591">
        <w:rPr>
          <w:color w:val="000000"/>
          <w:sz w:val="28"/>
          <w:szCs w:val="28"/>
        </w:rPr>
        <w:t>4.2</w:t>
      </w:r>
      <w:r w:rsidRPr="00C16591">
        <w:rPr>
          <w:color w:val="000000"/>
          <w:sz w:val="28"/>
          <w:szCs w:val="28"/>
        </w:rPr>
        <w:tab/>
        <w:t>Организацию своей работы, своевременное и квалифицированное</w:t>
      </w:r>
      <w:r w:rsidR="00002E7F" w:rsidRPr="00C16591">
        <w:rPr>
          <w:color w:val="000000"/>
          <w:sz w:val="28"/>
          <w:szCs w:val="28"/>
        </w:rPr>
        <w:t xml:space="preserve"> </w:t>
      </w:r>
      <w:r w:rsidRPr="00C16591">
        <w:rPr>
          <w:color w:val="000000"/>
          <w:sz w:val="28"/>
          <w:szCs w:val="28"/>
        </w:rPr>
        <w:t>выполнение приказов, распоряжений и поручений руководства, нормативно-правовых актов по своей деятельности;</w:t>
      </w:r>
    </w:p>
    <w:p w:rsidR="00F3634C" w:rsidRPr="00C16591" w:rsidRDefault="00F3634C" w:rsidP="00C62210">
      <w:pPr>
        <w:shd w:val="clear" w:color="auto" w:fill="FFFFFF"/>
        <w:tabs>
          <w:tab w:val="left" w:pos="1253"/>
        </w:tabs>
        <w:spacing w:line="360" w:lineRule="auto"/>
        <w:ind w:firstLine="709"/>
        <w:jc w:val="both"/>
        <w:rPr>
          <w:color w:val="000000"/>
          <w:sz w:val="28"/>
          <w:szCs w:val="28"/>
        </w:rPr>
      </w:pPr>
      <w:r w:rsidRPr="00C16591">
        <w:rPr>
          <w:color w:val="000000"/>
          <w:sz w:val="28"/>
          <w:szCs w:val="28"/>
        </w:rPr>
        <w:t>4.3 Соблюдение правил внутреннего распорядка, противопожарной</w:t>
      </w:r>
      <w:r w:rsidR="00002E7F" w:rsidRPr="00C16591">
        <w:rPr>
          <w:color w:val="000000"/>
          <w:sz w:val="28"/>
          <w:szCs w:val="28"/>
        </w:rPr>
        <w:t xml:space="preserve"> </w:t>
      </w:r>
      <w:r w:rsidRPr="00C16591">
        <w:rPr>
          <w:color w:val="000000"/>
          <w:sz w:val="28"/>
          <w:szCs w:val="28"/>
        </w:rPr>
        <w:t>безопасности и техники безопасности;</w:t>
      </w:r>
    </w:p>
    <w:p w:rsidR="00F3634C" w:rsidRPr="00C16591" w:rsidRDefault="00FB241A" w:rsidP="00B652EF">
      <w:pPr>
        <w:numPr>
          <w:ilvl w:val="0"/>
          <w:numId w:val="45"/>
        </w:numPr>
        <w:shd w:val="clear" w:color="auto" w:fill="FFFFFF"/>
        <w:tabs>
          <w:tab w:val="left" w:pos="1109"/>
        </w:tabs>
        <w:autoSpaceDE w:val="0"/>
        <w:autoSpaceDN w:val="0"/>
        <w:adjustRightInd w:val="0"/>
        <w:spacing w:line="360" w:lineRule="auto"/>
        <w:ind w:firstLine="709"/>
        <w:jc w:val="both"/>
        <w:rPr>
          <w:color w:val="000000"/>
          <w:sz w:val="28"/>
          <w:szCs w:val="28"/>
        </w:rPr>
      </w:pPr>
      <w:r w:rsidRPr="00C16591">
        <w:rPr>
          <w:color w:val="000000"/>
          <w:sz w:val="28"/>
          <w:szCs w:val="28"/>
        </w:rPr>
        <w:t>Своевременное и качественное оформление медицинской и иной служебной документации, предусмотренной действующими нормативно-правовыми документами;</w:t>
      </w:r>
    </w:p>
    <w:p w:rsidR="00F3634C" w:rsidRPr="00C16591" w:rsidRDefault="00F3634C" w:rsidP="00B652EF">
      <w:pPr>
        <w:numPr>
          <w:ilvl w:val="0"/>
          <w:numId w:val="45"/>
        </w:numPr>
        <w:shd w:val="clear" w:color="auto" w:fill="FFFFFF"/>
        <w:tabs>
          <w:tab w:val="left" w:pos="1109"/>
        </w:tabs>
        <w:autoSpaceDE w:val="0"/>
        <w:autoSpaceDN w:val="0"/>
        <w:adjustRightInd w:val="0"/>
        <w:spacing w:line="360" w:lineRule="auto"/>
        <w:ind w:firstLine="709"/>
        <w:jc w:val="both"/>
        <w:rPr>
          <w:color w:val="000000"/>
          <w:sz w:val="28"/>
          <w:szCs w:val="28"/>
        </w:rPr>
      </w:pPr>
      <w:r w:rsidRPr="00C16591">
        <w:rPr>
          <w:color w:val="000000"/>
          <w:sz w:val="28"/>
          <w:szCs w:val="28"/>
        </w:rPr>
        <w:t>Предоставление в установленном порядке статистической и иной информации по своей деятельности;</w:t>
      </w:r>
    </w:p>
    <w:p w:rsidR="00F3634C" w:rsidRPr="00C16591" w:rsidRDefault="00F3634C" w:rsidP="00B652EF">
      <w:pPr>
        <w:numPr>
          <w:ilvl w:val="0"/>
          <w:numId w:val="45"/>
        </w:numPr>
        <w:shd w:val="clear" w:color="auto" w:fill="FFFFFF"/>
        <w:tabs>
          <w:tab w:val="left" w:pos="1109"/>
        </w:tabs>
        <w:autoSpaceDE w:val="0"/>
        <w:autoSpaceDN w:val="0"/>
        <w:adjustRightInd w:val="0"/>
        <w:spacing w:line="360" w:lineRule="auto"/>
        <w:ind w:firstLine="709"/>
        <w:jc w:val="both"/>
        <w:rPr>
          <w:color w:val="000000"/>
          <w:sz w:val="28"/>
          <w:szCs w:val="28"/>
        </w:rPr>
      </w:pPr>
      <w:r w:rsidRPr="00C16591">
        <w:rPr>
          <w:color w:val="000000"/>
          <w:sz w:val="28"/>
          <w:szCs w:val="28"/>
        </w:rPr>
        <w:t>Оперативное принятие мер, включая своевременное информирование руководства, по устранению нарушений техники безопасности, противопожарных и санитарных правил, создающих угрозу деятельности учреждения здравоохранения, его работникам, пациентам и посетителям.</w:t>
      </w:r>
    </w:p>
    <w:p w:rsidR="00D91671" w:rsidRPr="00C16591" w:rsidRDefault="00F3634C" w:rsidP="00C62210">
      <w:pPr>
        <w:shd w:val="clear" w:color="auto" w:fill="FFFFFF"/>
        <w:spacing w:line="360" w:lineRule="auto"/>
        <w:ind w:firstLine="709"/>
        <w:jc w:val="both"/>
        <w:rPr>
          <w:color w:val="000000"/>
          <w:sz w:val="28"/>
          <w:szCs w:val="28"/>
        </w:rPr>
      </w:pPr>
      <w:r w:rsidRPr="00C16591">
        <w:rPr>
          <w:color w:val="000000"/>
          <w:sz w:val="28"/>
          <w:szCs w:val="28"/>
        </w:rPr>
        <w:t xml:space="preserve">За нарушение трудовой дисциплины, законодательных и нормативно </w:t>
      </w:r>
      <w:r w:rsidR="00C62210" w:rsidRPr="00C16591">
        <w:rPr>
          <w:color w:val="000000"/>
          <w:sz w:val="28"/>
          <w:szCs w:val="28"/>
        </w:rPr>
        <w:t>– п</w:t>
      </w:r>
      <w:r w:rsidRPr="00C16591">
        <w:rPr>
          <w:color w:val="000000"/>
          <w:sz w:val="28"/>
          <w:szCs w:val="28"/>
        </w:rPr>
        <w:t>р</w:t>
      </w:r>
      <w:r w:rsidR="00556394" w:rsidRPr="00C16591">
        <w:rPr>
          <w:color w:val="000000"/>
          <w:sz w:val="28"/>
          <w:szCs w:val="28"/>
        </w:rPr>
        <w:t>авовых актов медицинская сестра-</w:t>
      </w:r>
      <w:r w:rsidRPr="00C16591">
        <w:rPr>
          <w:color w:val="000000"/>
          <w:sz w:val="28"/>
          <w:szCs w:val="28"/>
        </w:rPr>
        <w:t>анестезист может быть привлечена в соответствии с действующим законодательством в зависимости от тяжести проступка к дисциплинарной, материальной, административной и уголовной ответственности.</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 xml:space="preserve">В работе отделения анестезиологии-реанимации </w:t>
      </w:r>
      <w:r w:rsidR="00C62210" w:rsidRPr="00C16591">
        <w:rPr>
          <w:color w:val="000000"/>
          <w:sz w:val="28"/>
          <w:szCs w:val="28"/>
        </w:rPr>
        <w:t>№2</w:t>
      </w:r>
      <w:r w:rsidRPr="00C16591">
        <w:rPr>
          <w:color w:val="000000"/>
          <w:sz w:val="28"/>
          <w:szCs w:val="28"/>
        </w:rPr>
        <w:t xml:space="preserve"> используются действующие приказы МЗ РФ:</w:t>
      </w:r>
    </w:p>
    <w:p w:rsidR="00D91671" w:rsidRPr="00C16591" w:rsidRDefault="00C62210" w:rsidP="00C62210">
      <w:pPr>
        <w:spacing w:line="360" w:lineRule="auto"/>
        <w:ind w:firstLine="709"/>
        <w:jc w:val="both"/>
        <w:rPr>
          <w:color w:val="000000"/>
          <w:sz w:val="28"/>
          <w:szCs w:val="28"/>
        </w:rPr>
      </w:pPr>
      <w:r w:rsidRPr="00C16591">
        <w:rPr>
          <w:b/>
          <w:color w:val="000000"/>
          <w:sz w:val="28"/>
          <w:szCs w:val="28"/>
        </w:rPr>
        <w:t>№4</w:t>
      </w:r>
      <w:r w:rsidR="00D91671" w:rsidRPr="00C16591">
        <w:rPr>
          <w:b/>
          <w:color w:val="000000"/>
          <w:sz w:val="28"/>
          <w:szCs w:val="28"/>
        </w:rPr>
        <w:t>08</w:t>
      </w:r>
      <w:r w:rsidR="00D91671" w:rsidRPr="00C16591">
        <w:rPr>
          <w:color w:val="000000"/>
          <w:sz w:val="28"/>
          <w:szCs w:val="28"/>
        </w:rPr>
        <w:t xml:space="preserve"> «О мерах по профилактике сывороточного гепатита и ВИЧ-инфекции»</w:t>
      </w:r>
    </w:p>
    <w:p w:rsidR="00D91671" w:rsidRPr="00C16591" w:rsidRDefault="00C62210" w:rsidP="00C62210">
      <w:pPr>
        <w:spacing w:line="360" w:lineRule="auto"/>
        <w:ind w:firstLine="709"/>
        <w:jc w:val="both"/>
        <w:rPr>
          <w:color w:val="000000"/>
          <w:sz w:val="28"/>
          <w:szCs w:val="28"/>
        </w:rPr>
      </w:pPr>
      <w:r w:rsidRPr="00C16591">
        <w:rPr>
          <w:b/>
          <w:color w:val="000000"/>
          <w:sz w:val="28"/>
          <w:szCs w:val="28"/>
        </w:rPr>
        <w:t>№2</w:t>
      </w:r>
      <w:r w:rsidR="00D91671" w:rsidRPr="00C16591">
        <w:rPr>
          <w:b/>
          <w:color w:val="000000"/>
          <w:sz w:val="28"/>
          <w:szCs w:val="28"/>
        </w:rPr>
        <w:t>15</w:t>
      </w:r>
      <w:r w:rsidR="00D91671" w:rsidRPr="00C16591">
        <w:rPr>
          <w:color w:val="000000"/>
          <w:sz w:val="28"/>
          <w:szCs w:val="28"/>
        </w:rPr>
        <w:t xml:space="preserve"> «О мерах по улучшению организации и повышении качества специализированной помощи больным, имеющим гнойно-хирургические заболевания»</w:t>
      </w:r>
    </w:p>
    <w:p w:rsidR="00174094" w:rsidRPr="00C16591" w:rsidRDefault="00C62210" w:rsidP="00C62210">
      <w:pPr>
        <w:spacing w:line="360" w:lineRule="auto"/>
        <w:ind w:firstLine="709"/>
        <w:jc w:val="both"/>
        <w:rPr>
          <w:color w:val="000000"/>
          <w:sz w:val="28"/>
          <w:szCs w:val="28"/>
        </w:rPr>
      </w:pPr>
      <w:r w:rsidRPr="00C16591">
        <w:rPr>
          <w:b/>
          <w:color w:val="000000"/>
          <w:sz w:val="28"/>
          <w:szCs w:val="28"/>
        </w:rPr>
        <w:t>№2</w:t>
      </w:r>
      <w:r w:rsidR="00174094" w:rsidRPr="00C16591">
        <w:rPr>
          <w:b/>
          <w:color w:val="000000"/>
          <w:sz w:val="28"/>
          <w:szCs w:val="28"/>
        </w:rPr>
        <w:t>88</w:t>
      </w:r>
      <w:r w:rsidR="00174094" w:rsidRPr="00C16591">
        <w:rPr>
          <w:color w:val="000000"/>
          <w:sz w:val="28"/>
          <w:szCs w:val="28"/>
        </w:rPr>
        <w:t xml:space="preserve"> «Об утверждении Инструкции о санитарно-противоэпидемиологическом режиме больниц и о порядке осуществления органами и учреждениями санитарно-эпидемиологической службы государственного санитарного надзора за санитарным состоянием ЛПУ»</w:t>
      </w:r>
    </w:p>
    <w:p w:rsidR="00D91671" w:rsidRPr="00C16591" w:rsidRDefault="00C62210" w:rsidP="00C62210">
      <w:pPr>
        <w:spacing w:line="360" w:lineRule="auto"/>
        <w:ind w:firstLine="709"/>
        <w:jc w:val="both"/>
        <w:rPr>
          <w:color w:val="000000"/>
          <w:sz w:val="28"/>
          <w:szCs w:val="28"/>
        </w:rPr>
      </w:pPr>
      <w:r w:rsidRPr="00C16591">
        <w:rPr>
          <w:b/>
          <w:color w:val="000000"/>
          <w:sz w:val="28"/>
          <w:szCs w:val="28"/>
        </w:rPr>
        <w:t>№7</w:t>
      </w:r>
      <w:r w:rsidR="00D91671" w:rsidRPr="00C16591">
        <w:rPr>
          <w:b/>
          <w:color w:val="000000"/>
          <w:sz w:val="28"/>
          <w:szCs w:val="28"/>
        </w:rPr>
        <w:t>20</w:t>
      </w:r>
      <w:r w:rsidR="00D91671" w:rsidRPr="00C16591">
        <w:rPr>
          <w:color w:val="000000"/>
          <w:sz w:val="28"/>
          <w:szCs w:val="28"/>
        </w:rPr>
        <w:t xml:space="preserve"> «Об улучшении медицинской помощи больным с гнойными хирургическими заболеваниями и усиление мероприятий по борьбе с внутрибольничной инфекцией»</w:t>
      </w:r>
    </w:p>
    <w:p w:rsidR="00D91671" w:rsidRPr="00C16591" w:rsidRDefault="00C62210" w:rsidP="00C62210">
      <w:pPr>
        <w:spacing w:line="360" w:lineRule="auto"/>
        <w:ind w:firstLine="709"/>
        <w:jc w:val="both"/>
        <w:rPr>
          <w:color w:val="000000"/>
          <w:sz w:val="28"/>
          <w:szCs w:val="28"/>
        </w:rPr>
      </w:pPr>
      <w:r w:rsidRPr="00C16591">
        <w:rPr>
          <w:b/>
          <w:color w:val="000000"/>
          <w:sz w:val="28"/>
          <w:szCs w:val="28"/>
        </w:rPr>
        <w:t>№5</w:t>
      </w:r>
      <w:r w:rsidR="00D91671" w:rsidRPr="00C16591">
        <w:rPr>
          <w:b/>
          <w:color w:val="000000"/>
          <w:sz w:val="28"/>
          <w:szCs w:val="28"/>
        </w:rPr>
        <w:t>01</w:t>
      </w:r>
      <w:r w:rsidR="00D91671" w:rsidRPr="00C16591">
        <w:rPr>
          <w:color w:val="000000"/>
          <w:sz w:val="28"/>
          <w:szCs w:val="28"/>
        </w:rPr>
        <w:t xml:space="preserve"> «Профилактика СПИДа»</w:t>
      </w:r>
    </w:p>
    <w:p w:rsidR="00D91671" w:rsidRPr="00C16591" w:rsidRDefault="00C62210" w:rsidP="00C62210">
      <w:pPr>
        <w:spacing w:line="360" w:lineRule="auto"/>
        <w:ind w:firstLine="709"/>
        <w:jc w:val="both"/>
        <w:rPr>
          <w:color w:val="000000"/>
          <w:sz w:val="28"/>
          <w:szCs w:val="28"/>
        </w:rPr>
      </w:pPr>
      <w:r w:rsidRPr="00C16591">
        <w:rPr>
          <w:b/>
          <w:color w:val="000000"/>
          <w:sz w:val="28"/>
          <w:szCs w:val="28"/>
        </w:rPr>
        <w:t>№3</w:t>
      </w:r>
      <w:r w:rsidR="00D91671" w:rsidRPr="00C16591">
        <w:rPr>
          <w:b/>
          <w:color w:val="000000"/>
          <w:sz w:val="28"/>
          <w:szCs w:val="28"/>
        </w:rPr>
        <w:t>30</w:t>
      </w:r>
      <w:r w:rsidR="00D91671" w:rsidRPr="00C16591">
        <w:rPr>
          <w:color w:val="000000"/>
          <w:sz w:val="28"/>
          <w:szCs w:val="28"/>
        </w:rPr>
        <w:t xml:space="preserve"> «О мерах по улучшению учета и хранения, выписывания и использования наркотических и лекарственных средств»</w:t>
      </w:r>
    </w:p>
    <w:p w:rsidR="00D91671" w:rsidRPr="00C16591" w:rsidRDefault="00C62210" w:rsidP="00C62210">
      <w:pPr>
        <w:spacing w:line="360" w:lineRule="auto"/>
        <w:ind w:firstLine="709"/>
        <w:jc w:val="both"/>
        <w:rPr>
          <w:color w:val="000000"/>
          <w:sz w:val="28"/>
          <w:szCs w:val="28"/>
        </w:rPr>
      </w:pPr>
      <w:r w:rsidRPr="00C16591">
        <w:rPr>
          <w:b/>
          <w:color w:val="000000"/>
          <w:sz w:val="28"/>
          <w:szCs w:val="28"/>
        </w:rPr>
        <w:t>№6</w:t>
      </w:r>
      <w:r w:rsidR="00D91671" w:rsidRPr="00C16591">
        <w:rPr>
          <w:b/>
          <w:color w:val="000000"/>
          <w:sz w:val="28"/>
          <w:szCs w:val="28"/>
        </w:rPr>
        <w:t>81</w:t>
      </w:r>
      <w:r w:rsidR="00D91671" w:rsidRPr="00C16591">
        <w:rPr>
          <w:color w:val="000000"/>
          <w:sz w:val="28"/>
          <w:szCs w:val="28"/>
        </w:rPr>
        <w:t xml:space="preserve"> «Об утверждении перечня наркотических средств, психотропных веществ и их ресурсов, подлежащих контролю в РФ»</w:t>
      </w:r>
    </w:p>
    <w:p w:rsidR="00D91671" w:rsidRPr="00C16591" w:rsidRDefault="00C62210" w:rsidP="00C62210">
      <w:pPr>
        <w:spacing w:line="360" w:lineRule="auto"/>
        <w:ind w:firstLine="709"/>
        <w:jc w:val="both"/>
        <w:rPr>
          <w:color w:val="000000"/>
          <w:sz w:val="28"/>
          <w:szCs w:val="28"/>
        </w:rPr>
      </w:pPr>
      <w:r w:rsidRPr="00C16591">
        <w:rPr>
          <w:b/>
          <w:color w:val="000000"/>
          <w:sz w:val="28"/>
          <w:szCs w:val="28"/>
        </w:rPr>
        <w:t>№2</w:t>
      </w:r>
      <w:r w:rsidR="00D91671" w:rsidRPr="00C16591">
        <w:rPr>
          <w:b/>
          <w:color w:val="000000"/>
          <w:sz w:val="28"/>
          <w:szCs w:val="28"/>
        </w:rPr>
        <w:t>45</w:t>
      </w:r>
      <w:r w:rsidR="00D91671" w:rsidRPr="00C16591">
        <w:rPr>
          <w:color w:val="000000"/>
          <w:sz w:val="28"/>
          <w:szCs w:val="28"/>
        </w:rPr>
        <w:t xml:space="preserve"> «Нормативы к потреблению этилового спирта для учреждений здравоохранения, образования, социального обеспечения»</w:t>
      </w:r>
    </w:p>
    <w:p w:rsidR="00D91671" w:rsidRPr="00C16591" w:rsidRDefault="00C62210" w:rsidP="00C62210">
      <w:pPr>
        <w:spacing w:line="360" w:lineRule="auto"/>
        <w:ind w:firstLine="709"/>
        <w:jc w:val="both"/>
        <w:rPr>
          <w:color w:val="000000"/>
          <w:sz w:val="28"/>
          <w:szCs w:val="28"/>
        </w:rPr>
      </w:pPr>
      <w:r w:rsidRPr="00C16591">
        <w:rPr>
          <w:b/>
          <w:color w:val="000000"/>
          <w:sz w:val="28"/>
          <w:szCs w:val="28"/>
        </w:rPr>
        <w:t>№2</w:t>
      </w:r>
      <w:r w:rsidR="00D91671" w:rsidRPr="00C16591">
        <w:rPr>
          <w:b/>
          <w:color w:val="000000"/>
          <w:sz w:val="28"/>
          <w:szCs w:val="28"/>
        </w:rPr>
        <w:t>14</w:t>
      </w:r>
      <w:r w:rsidR="00D91671" w:rsidRPr="00C16591">
        <w:rPr>
          <w:color w:val="000000"/>
          <w:sz w:val="28"/>
          <w:szCs w:val="28"/>
        </w:rPr>
        <w:t xml:space="preserve"> «Сроки годности лекарственных форм, изготовленных в аптеке»</w:t>
      </w:r>
    </w:p>
    <w:p w:rsidR="00D91671" w:rsidRPr="00C16591" w:rsidRDefault="00C62210" w:rsidP="00C62210">
      <w:pPr>
        <w:spacing w:line="360" w:lineRule="auto"/>
        <w:ind w:firstLine="709"/>
        <w:jc w:val="both"/>
        <w:rPr>
          <w:color w:val="000000"/>
          <w:sz w:val="28"/>
          <w:szCs w:val="28"/>
        </w:rPr>
      </w:pPr>
      <w:r w:rsidRPr="00C16591">
        <w:rPr>
          <w:b/>
          <w:color w:val="000000"/>
          <w:sz w:val="28"/>
          <w:szCs w:val="28"/>
        </w:rPr>
        <w:t>№7</w:t>
      </w:r>
      <w:r w:rsidR="00D91671" w:rsidRPr="00C16591">
        <w:rPr>
          <w:b/>
          <w:color w:val="000000"/>
          <w:sz w:val="28"/>
          <w:szCs w:val="28"/>
        </w:rPr>
        <w:t>9</w:t>
      </w:r>
      <w:r w:rsidR="00D91671" w:rsidRPr="00C16591">
        <w:rPr>
          <w:color w:val="000000"/>
          <w:sz w:val="28"/>
          <w:szCs w:val="28"/>
        </w:rPr>
        <w:t xml:space="preserve"> «Об экстренной профилактике столбняка»</w:t>
      </w:r>
    </w:p>
    <w:p w:rsidR="00D91671" w:rsidRPr="00C16591" w:rsidRDefault="00C62210" w:rsidP="00C62210">
      <w:pPr>
        <w:spacing w:line="360" w:lineRule="auto"/>
        <w:ind w:firstLine="709"/>
        <w:jc w:val="both"/>
        <w:rPr>
          <w:color w:val="000000"/>
          <w:sz w:val="28"/>
          <w:szCs w:val="28"/>
        </w:rPr>
      </w:pPr>
      <w:r w:rsidRPr="00C16591">
        <w:rPr>
          <w:b/>
          <w:color w:val="000000"/>
          <w:sz w:val="28"/>
          <w:szCs w:val="28"/>
        </w:rPr>
        <w:t>№1</w:t>
      </w:r>
      <w:r w:rsidR="00D91671" w:rsidRPr="00C16591">
        <w:rPr>
          <w:b/>
          <w:color w:val="000000"/>
          <w:sz w:val="28"/>
          <w:szCs w:val="28"/>
        </w:rPr>
        <w:t>70</w:t>
      </w:r>
      <w:r w:rsidR="00D91671" w:rsidRPr="00C16591">
        <w:rPr>
          <w:color w:val="000000"/>
          <w:sz w:val="28"/>
          <w:szCs w:val="28"/>
        </w:rPr>
        <w:t xml:space="preserve"> «О мерах по совершенствованию, профилактике и лечении ВИЧ-инфекции в РФ»</w:t>
      </w:r>
    </w:p>
    <w:p w:rsidR="00174094" w:rsidRPr="00C16591" w:rsidRDefault="00C62210" w:rsidP="00C62210">
      <w:pPr>
        <w:spacing w:line="360" w:lineRule="auto"/>
        <w:ind w:firstLine="709"/>
        <w:jc w:val="both"/>
        <w:rPr>
          <w:color w:val="000000"/>
          <w:sz w:val="28"/>
          <w:szCs w:val="28"/>
        </w:rPr>
      </w:pPr>
      <w:r w:rsidRPr="00C16591">
        <w:rPr>
          <w:b/>
          <w:color w:val="000000"/>
          <w:sz w:val="28"/>
          <w:szCs w:val="28"/>
        </w:rPr>
        <w:t>№1</w:t>
      </w:r>
      <w:r w:rsidR="00174094" w:rsidRPr="00C16591">
        <w:rPr>
          <w:b/>
          <w:color w:val="000000"/>
          <w:sz w:val="28"/>
          <w:szCs w:val="28"/>
        </w:rPr>
        <w:t>74</w:t>
      </w:r>
      <w:r w:rsidR="00174094" w:rsidRPr="00C16591">
        <w:rPr>
          <w:color w:val="000000"/>
          <w:sz w:val="28"/>
          <w:szCs w:val="28"/>
        </w:rPr>
        <w:t xml:space="preserve"> «О мерах по дальнейшему соверше</w:t>
      </w:r>
      <w:r w:rsidR="000D301D" w:rsidRPr="00C16591">
        <w:rPr>
          <w:color w:val="000000"/>
          <w:sz w:val="28"/>
          <w:szCs w:val="28"/>
        </w:rPr>
        <w:t>нствованию профилактики столбняк</w:t>
      </w:r>
      <w:r w:rsidR="00174094" w:rsidRPr="00C16591">
        <w:rPr>
          <w:color w:val="000000"/>
          <w:sz w:val="28"/>
          <w:szCs w:val="28"/>
        </w:rPr>
        <w:t>а»</w:t>
      </w:r>
    </w:p>
    <w:p w:rsidR="00D91671" w:rsidRPr="00C16591" w:rsidRDefault="00D91671" w:rsidP="00C62210">
      <w:pPr>
        <w:spacing w:line="360" w:lineRule="auto"/>
        <w:ind w:firstLine="709"/>
        <w:jc w:val="both"/>
        <w:rPr>
          <w:color w:val="000000"/>
          <w:sz w:val="28"/>
          <w:szCs w:val="28"/>
        </w:rPr>
      </w:pPr>
      <w:r w:rsidRPr="00C16591">
        <w:rPr>
          <w:b/>
          <w:color w:val="000000"/>
          <w:sz w:val="28"/>
          <w:szCs w:val="28"/>
        </w:rPr>
        <w:t>п.</w:t>
      </w:r>
      <w:r w:rsidR="00C62210" w:rsidRPr="00C16591">
        <w:rPr>
          <w:b/>
          <w:color w:val="000000"/>
          <w:sz w:val="28"/>
          <w:szCs w:val="28"/>
        </w:rPr>
        <w:t> 5</w:t>
      </w:r>
      <w:r w:rsidRPr="00C16591">
        <w:rPr>
          <w:b/>
          <w:color w:val="000000"/>
          <w:sz w:val="28"/>
          <w:szCs w:val="28"/>
        </w:rPr>
        <w:t>.3.6. СаНПиН 2.1.728</w:t>
      </w:r>
      <w:r w:rsidR="00C62210" w:rsidRPr="00C16591">
        <w:rPr>
          <w:b/>
          <w:color w:val="000000"/>
          <w:sz w:val="28"/>
          <w:szCs w:val="28"/>
        </w:rPr>
        <w:t>–9</w:t>
      </w:r>
      <w:r w:rsidRPr="00C16591">
        <w:rPr>
          <w:b/>
          <w:color w:val="000000"/>
          <w:sz w:val="28"/>
          <w:szCs w:val="28"/>
        </w:rPr>
        <w:t>9</w:t>
      </w:r>
      <w:r w:rsidRPr="00C16591">
        <w:rPr>
          <w:color w:val="000000"/>
          <w:sz w:val="28"/>
          <w:szCs w:val="28"/>
        </w:rPr>
        <w:t xml:space="preserve"> «Правила сбора, хранения и удаления отходов лечебно-профилактических учреждений»</w:t>
      </w:r>
    </w:p>
    <w:p w:rsidR="00D91671" w:rsidRPr="00C16591" w:rsidRDefault="00D91671" w:rsidP="00C62210">
      <w:pPr>
        <w:spacing w:line="360" w:lineRule="auto"/>
        <w:ind w:firstLine="709"/>
        <w:jc w:val="both"/>
        <w:rPr>
          <w:color w:val="000000"/>
          <w:sz w:val="28"/>
          <w:szCs w:val="28"/>
        </w:rPr>
      </w:pPr>
      <w:r w:rsidRPr="00C16591">
        <w:rPr>
          <w:b/>
          <w:color w:val="000000"/>
          <w:sz w:val="28"/>
          <w:szCs w:val="28"/>
        </w:rPr>
        <w:t>СанПиН 2.1.3. 1375</w:t>
      </w:r>
      <w:r w:rsidR="00C62210" w:rsidRPr="00C16591">
        <w:rPr>
          <w:b/>
          <w:color w:val="000000"/>
          <w:sz w:val="28"/>
          <w:szCs w:val="28"/>
        </w:rPr>
        <w:t>–0</w:t>
      </w:r>
      <w:r w:rsidRPr="00C16591">
        <w:rPr>
          <w:b/>
          <w:color w:val="000000"/>
          <w:sz w:val="28"/>
          <w:szCs w:val="28"/>
        </w:rPr>
        <w:t>3</w:t>
      </w:r>
      <w:r w:rsidRPr="00C16591">
        <w:rPr>
          <w:color w:val="000000"/>
          <w:sz w:val="28"/>
          <w:szCs w:val="28"/>
        </w:rPr>
        <w:t xml:space="preserve"> «Гигиенические требования к размещению, устройству, оборудованию и эксплуатации больниц, родильных домов и других лечебных стационаров»</w:t>
      </w:r>
      <w:r w:rsidR="0064139C" w:rsidRPr="00C16591">
        <w:rPr>
          <w:color w:val="000000"/>
          <w:sz w:val="28"/>
          <w:szCs w:val="28"/>
        </w:rPr>
        <w:t>.</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 xml:space="preserve">За период работы в отделении анестезиологии-реанимации </w:t>
      </w:r>
      <w:r w:rsidR="0064139C" w:rsidRPr="00C16591">
        <w:rPr>
          <w:color w:val="000000"/>
          <w:sz w:val="28"/>
          <w:szCs w:val="28"/>
        </w:rPr>
        <w:t>совместно с врачами</w:t>
      </w:r>
      <w:r w:rsidRPr="00C16591">
        <w:rPr>
          <w:color w:val="000000"/>
          <w:sz w:val="28"/>
          <w:szCs w:val="28"/>
        </w:rPr>
        <w:t xml:space="preserve"> принимала участие в проведении современных методов интенсивной терапии: противошоковая терапия, дезинтоксикационная терапия, восстановление водно-солевого баланса в организме при экзогенных отравлениях и интоксикациях, дегидрационная терапия при отеках мозга, форсирован</w:t>
      </w:r>
      <w:r w:rsidR="00556394" w:rsidRPr="00C16591">
        <w:rPr>
          <w:color w:val="000000"/>
          <w:sz w:val="28"/>
          <w:szCs w:val="28"/>
        </w:rPr>
        <w:t>ный диурез, плазмофе</w:t>
      </w:r>
      <w:r w:rsidRPr="00C16591">
        <w:rPr>
          <w:color w:val="000000"/>
          <w:sz w:val="28"/>
          <w:szCs w:val="28"/>
        </w:rPr>
        <w:t>рез, переливание крови, у пациентов с дыхательной недостаточностью – респираторная поддержка, ЭДС в плановом порядке при мерцательной аритмии и в экстренном порядке при фибрилляции желудочков, проводила мониторное наблюдение за тяжелыми пациентами. Автор владеет методами реанимации: закрытый массаж сердца, проведение вспомогательной ИВЛ через маску и интубационную тру</w:t>
      </w:r>
      <w:r w:rsidR="000D301D" w:rsidRPr="00C16591">
        <w:rPr>
          <w:color w:val="000000"/>
          <w:sz w:val="28"/>
          <w:szCs w:val="28"/>
        </w:rPr>
        <w:t>бку. Использую</w:t>
      </w:r>
      <w:r w:rsidRPr="00C16591">
        <w:rPr>
          <w:color w:val="000000"/>
          <w:sz w:val="28"/>
          <w:szCs w:val="28"/>
        </w:rPr>
        <w:t xml:space="preserve"> визуальные, мониторные и лабораторные методы оценки состояния пациентов с оценкой цвета кожных покровов, состояния слизистых, положения пациента, наличие или отсутствие сознания, слежу за состоянием дренажей и катетеров.</w:t>
      </w:r>
    </w:p>
    <w:p w:rsidR="00D91671" w:rsidRPr="00C16591" w:rsidRDefault="000D301D" w:rsidP="00C62210">
      <w:pPr>
        <w:spacing w:line="360" w:lineRule="auto"/>
        <w:ind w:firstLine="709"/>
        <w:jc w:val="both"/>
        <w:rPr>
          <w:color w:val="000000"/>
          <w:sz w:val="28"/>
          <w:szCs w:val="28"/>
        </w:rPr>
      </w:pPr>
      <w:r w:rsidRPr="00C16591">
        <w:rPr>
          <w:color w:val="000000"/>
          <w:sz w:val="28"/>
          <w:szCs w:val="28"/>
        </w:rPr>
        <w:t>Владею</w:t>
      </w:r>
      <w:r w:rsidR="00D91671" w:rsidRPr="00C16591">
        <w:rPr>
          <w:color w:val="000000"/>
          <w:sz w:val="28"/>
          <w:szCs w:val="28"/>
        </w:rPr>
        <w:t xml:space="preserve"> методикой забора на клинические, биохимические и бактериологические исследования, техникой определения сахара крови глюкомет</w:t>
      </w:r>
      <w:r w:rsidRPr="00C16591">
        <w:rPr>
          <w:color w:val="000000"/>
          <w:sz w:val="28"/>
          <w:szCs w:val="28"/>
        </w:rPr>
        <w:t>ром. Владею</w:t>
      </w:r>
      <w:r w:rsidR="00D91671" w:rsidRPr="00C16591">
        <w:rPr>
          <w:color w:val="000000"/>
          <w:sz w:val="28"/>
          <w:szCs w:val="28"/>
        </w:rPr>
        <w:t xml:space="preserve"> специальными манипуляциями: подготовкой и подключением наркозно-ды</w:t>
      </w:r>
      <w:r w:rsidRPr="00C16591">
        <w:rPr>
          <w:color w:val="000000"/>
          <w:sz w:val="28"/>
          <w:szCs w:val="28"/>
        </w:rPr>
        <w:t>хательной аппаратуры, использую</w:t>
      </w:r>
      <w:r w:rsidR="00D91671" w:rsidRPr="00C16591">
        <w:rPr>
          <w:color w:val="000000"/>
          <w:sz w:val="28"/>
          <w:szCs w:val="28"/>
        </w:rPr>
        <w:t xml:space="preserve"> контрольно-диагностические элекрокардиографы, мониторы, дозаторы.</w:t>
      </w:r>
    </w:p>
    <w:p w:rsidR="00D91671" w:rsidRPr="00C16591" w:rsidRDefault="000D301D" w:rsidP="00C62210">
      <w:pPr>
        <w:spacing w:line="360" w:lineRule="auto"/>
        <w:ind w:firstLine="709"/>
        <w:jc w:val="both"/>
        <w:rPr>
          <w:color w:val="000000"/>
          <w:sz w:val="28"/>
          <w:szCs w:val="28"/>
        </w:rPr>
      </w:pPr>
      <w:r w:rsidRPr="00C16591">
        <w:rPr>
          <w:color w:val="000000"/>
          <w:sz w:val="28"/>
          <w:szCs w:val="28"/>
        </w:rPr>
        <w:t>В совершенстве владею</w:t>
      </w:r>
      <w:r w:rsidR="00D91671" w:rsidRPr="00C16591">
        <w:rPr>
          <w:color w:val="000000"/>
          <w:sz w:val="28"/>
          <w:szCs w:val="28"/>
        </w:rPr>
        <w:t xml:space="preserve"> техникой п/к, в/м, в/в инъекций, подготовкой систем для переливания крови и ее компонентов, проведением зондирования желудка с промыванием, определением группы крови и резус-фактора, катетеризацией мочевого пузыря и его промыванием. Провожу оксигенотерапию, санацию ТБД, подготавливает систему для измерения ЦВД.</w:t>
      </w:r>
    </w:p>
    <w:p w:rsidR="00A526A0" w:rsidRPr="00C16591" w:rsidRDefault="000D301D" w:rsidP="00C62210">
      <w:pPr>
        <w:spacing w:line="360" w:lineRule="auto"/>
        <w:ind w:firstLine="709"/>
        <w:jc w:val="both"/>
        <w:rPr>
          <w:color w:val="000000"/>
          <w:sz w:val="28"/>
          <w:szCs w:val="28"/>
        </w:rPr>
      </w:pPr>
      <w:r w:rsidRPr="00C16591">
        <w:rPr>
          <w:color w:val="000000"/>
          <w:sz w:val="28"/>
          <w:szCs w:val="28"/>
        </w:rPr>
        <w:t>Ассистирую</w:t>
      </w:r>
      <w:r w:rsidR="00D91671" w:rsidRPr="00C16591">
        <w:rPr>
          <w:color w:val="000000"/>
          <w:sz w:val="28"/>
          <w:szCs w:val="28"/>
        </w:rPr>
        <w:t xml:space="preserve"> врачу при проведении плевральной, перидуральной, люмбальной пункции, торакоцентезе, пункций перикарда, при катетеризации магистральных сосудов, перевязках и других манипуляциях.</w:t>
      </w:r>
    </w:p>
    <w:p w:rsidR="0002267C" w:rsidRPr="00C16591" w:rsidRDefault="0002267C" w:rsidP="00C62210">
      <w:pPr>
        <w:spacing w:line="360" w:lineRule="auto"/>
        <w:ind w:firstLine="709"/>
        <w:jc w:val="both"/>
        <w:rPr>
          <w:color w:val="000000"/>
          <w:sz w:val="28"/>
          <w:szCs w:val="28"/>
        </w:rPr>
      </w:pPr>
    </w:p>
    <w:p w:rsidR="00A526A0" w:rsidRPr="00C16591" w:rsidRDefault="00C16591" w:rsidP="00C62210">
      <w:pPr>
        <w:spacing w:line="360" w:lineRule="auto"/>
        <w:ind w:firstLine="709"/>
        <w:jc w:val="both"/>
        <w:rPr>
          <w:b/>
          <w:color w:val="000000"/>
          <w:sz w:val="28"/>
          <w:szCs w:val="28"/>
        </w:rPr>
      </w:pPr>
      <w:r>
        <w:rPr>
          <w:b/>
          <w:color w:val="000000"/>
          <w:sz w:val="28"/>
          <w:szCs w:val="28"/>
        </w:rPr>
        <w:br w:type="page"/>
      </w:r>
      <w:r w:rsidR="00A526A0" w:rsidRPr="00C16591">
        <w:rPr>
          <w:b/>
          <w:color w:val="000000"/>
          <w:sz w:val="28"/>
          <w:szCs w:val="28"/>
        </w:rPr>
        <w:t xml:space="preserve">Приемы и методы интенсивного наблюдения в ОАР </w:t>
      </w:r>
      <w:r w:rsidR="00C62210" w:rsidRPr="00C16591">
        <w:rPr>
          <w:b/>
          <w:color w:val="000000"/>
          <w:sz w:val="28"/>
          <w:szCs w:val="28"/>
        </w:rPr>
        <w:t>№2</w:t>
      </w:r>
    </w:p>
    <w:p w:rsidR="005C4751" w:rsidRPr="00C16591" w:rsidRDefault="005C4751" w:rsidP="00C62210">
      <w:pPr>
        <w:spacing w:line="360" w:lineRule="auto"/>
        <w:ind w:firstLine="709"/>
        <w:jc w:val="both"/>
        <w:rPr>
          <w:b/>
          <w:color w:val="000000"/>
          <w:sz w:val="28"/>
          <w:szCs w:val="12"/>
        </w:rPr>
      </w:pPr>
    </w:p>
    <w:p w:rsidR="00A526A0" w:rsidRPr="00C16591" w:rsidRDefault="000C1AEC" w:rsidP="00C62210">
      <w:pPr>
        <w:shd w:val="clear" w:color="auto" w:fill="FFFFFF"/>
        <w:spacing w:line="360" w:lineRule="auto"/>
        <w:ind w:firstLine="709"/>
        <w:jc w:val="both"/>
        <w:rPr>
          <w:color w:val="000000"/>
          <w:sz w:val="28"/>
          <w:szCs w:val="28"/>
        </w:rPr>
      </w:pPr>
      <w:r>
        <w:rPr>
          <w:noProof/>
        </w:rPr>
        <w:pict>
          <v:line id="_x0000_s1026" style="position:absolute;left:0;text-align:left;z-index:251656704;mso-position-horizontal-relative:margin" from="608.65pt,-16.3pt" to="608.65pt,433.95pt" o:allowincell="f" strokeweight="1.9pt">
            <w10:wrap anchorx="margin"/>
          </v:line>
        </w:pict>
      </w:r>
      <w:r w:rsidR="00A526A0" w:rsidRPr="00C16591">
        <w:rPr>
          <w:color w:val="000000"/>
          <w:sz w:val="28"/>
          <w:szCs w:val="28"/>
        </w:rPr>
        <w:t>Интенсивная терапия состоит из двух основных и неразрывных разде</w:t>
      </w:r>
      <w:r w:rsidR="00ED7080" w:rsidRPr="00C16591">
        <w:rPr>
          <w:color w:val="000000"/>
          <w:sz w:val="28"/>
          <w:szCs w:val="28"/>
        </w:rPr>
        <w:t xml:space="preserve">лов – </w:t>
      </w:r>
      <w:r w:rsidR="00ED7080" w:rsidRPr="00C16591">
        <w:rPr>
          <w:b/>
          <w:color w:val="000000"/>
          <w:sz w:val="28"/>
          <w:szCs w:val="28"/>
        </w:rPr>
        <w:t>и</w:t>
      </w:r>
      <w:r w:rsidR="00A526A0" w:rsidRPr="00C16591">
        <w:rPr>
          <w:b/>
          <w:color w:val="000000"/>
          <w:sz w:val="28"/>
          <w:szCs w:val="28"/>
        </w:rPr>
        <w:t>нтенсивного наблюдения</w:t>
      </w:r>
      <w:r w:rsidR="00A526A0" w:rsidRPr="00C16591">
        <w:rPr>
          <w:color w:val="000000"/>
          <w:sz w:val="28"/>
          <w:szCs w:val="28"/>
        </w:rPr>
        <w:t xml:space="preserve"> и собственно </w:t>
      </w:r>
      <w:r w:rsidR="00A526A0" w:rsidRPr="00C16591">
        <w:rPr>
          <w:b/>
          <w:color w:val="000000"/>
          <w:sz w:val="28"/>
          <w:szCs w:val="28"/>
        </w:rPr>
        <w:t>лечебных мероприятий</w:t>
      </w:r>
      <w:r w:rsidR="00A526A0" w:rsidRPr="00C16591">
        <w:rPr>
          <w:color w:val="000000"/>
          <w:sz w:val="28"/>
          <w:szCs w:val="28"/>
        </w:rPr>
        <w:t>. Сведения, получаемые при постоянном наблюдении за больным, находящимся в критическом состоянии, определяют тактику и содержание мероприятий интенсивной терапии. Основные черты интенсивного на</w:t>
      </w:r>
      <w:r w:rsidR="00ED7080" w:rsidRPr="00C16591">
        <w:rPr>
          <w:color w:val="000000"/>
          <w:sz w:val="28"/>
          <w:szCs w:val="28"/>
        </w:rPr>
        <w:t>блюдения – е</w:t>
      </w:r>
      <w:r w:rsidR="00A526A0" w:rsidRPr="00C16591">
        <w:rPr>
          <w:color w:val="000000"/>
          <w:sz w:val="28"/>
          <w:szCs w:val="28"/>
        </w:rPr>
        <w:t>го непрерывность и использование наиболее информативных приемов и методов.</w:t>
      </w:r>
    </w:p>
    <w:p w:rsidR="00A526A0" w:rsidRPr="00C16591" w:rsidRDefault="00A526A0" w:rsidP="00C62210">
      <w:pPr>
        <w:shd w:val="clear" w:color="auto" w:fill="FFFFFF"/>
        <w:spacing w:line="360" w:lineRule="auto"/>
        <w:ind w:firstLine="709"/>
        <w:jc w:val="both"/>
        <w:rPr>
          <w:color w:val="000000"/>
          <w:sz w:val="28"/>
          <w:szCs w:val="28"/>
        </w:rPr>
      </w:pPr>
      <w:r w:rsidRPr="00C16591">
        <w:rPr>
          <w:color w:val="000000"/>
          <w:sz w:val="28"/>
          <w:szCs w:val="28"/>
        </w:rPr>
        <w:t>Существуют следующие приемы и методы интенсивного наблюдения:</w:t>
      </w:r>
    </w:p>
    <w:p w:rsidR="00A526A0" w:rsidRPr="00C16591" w:rsidRDefault="00A526A0" w:rsidP="00B652EF">
      <w:pPr>
        <w:numPr>
          <w:ilvl w:val="0"/>
          <w:numId w:val="46"/>
        </w:numPr>
        <w:shd w:val="clear" w:color="auto" w:fill="FFFFFF"/>
        <w:tabs>
          <w:tab w:val="left" w:pos="638"/>
        </w:tabs>
        <w:autoSpaceDE w:val="0"/>
        <w:autoSpaceDN w:val="0"/>
        <w:adjustRightInd w:val="0"/>
        <w:spacing w:line="360" w:lineRule="auto"/>
        <w:ind w:firstLine="709"/>
        <w:jc w:val="both"/>
        <w:rPr>
          <w:color w:val="000000"/>
          <w:sz w:val="28"/>
          <w:szCs w:val="28"/>
        </w:rPr>
      </w:pPr>
      <w:r w:rsidRPr="00C16591">
        <w:rPr>
          <w:color w:val="000000"/>
          <w:sz w:val="28"/>
          <w:szCs w:val="28"/>
        </w:rPr>
        <w:t>наблюдение за общим состоянием больного, что включает: оценку сознания и психической сферы; положение в постели; выражение лица; состояние кожных покровов; оценку гидратации; выявление боли, кровотечений и других признаков «неотложности»; уточнение анамнестических данных, имеющих особое значение при проведении мероприятий интенсивной тера</w:t>
      </w:r>
      <w:r w:rsidR="00ED7080" w:rsidRPr="00C16591">
        <w:rPr>
          <w:color w:val="000000"/>
          <w:sz w:val="28"/>
          <w:szCs w:val="28"/>
        </w:rPr>
        <w:t>пии</w:t>
      </w:r>
      <w:r w:rsidR="00C62210" w:rsidRPr="00C16591">
        <w:rPr>
          <w:color w:val="000000"/>
          <w:sz w:val="28"/>
          <w:szCs w:val="28"/>
        </w:rPr>
        <w:t>;</w:t>
      </w:r>
    </w:p>
    <w:p w:rsidR="00A526A0" w:rsidRPr="00C16591" w:rsidRDefault="00A526A0" w:rsidP="00B652EF">
      <w:pPr>
        <w:numPr>
          <w:ilvl w:val="0"/>
          <w:numId w:val="46"/>
        </w:numPr>
        <w:shd w:val="clear" w:color="auto" w:fill="FFFFFF"/>
        <w:tabs>
          <w:tab w:val="left" w:pos="638"/>
        </w:tabs>
        <w:autoSpaceDE w:val="0"/>
        <w:autoSpaceDN w:val="0"/>
        <w:adjustRightInd w:val="0"/>
        <w:spacing w:line="360" w:lineRule="auto"/>
        <w:ind w:firstLine="709"/>
        <w:jc w:val="both"/>
        <w:rPr>
          <w:color w:val="000000"/>
          <w:sz w:val="28"/>
          <w:szCs w:val="28"/>
        </w:rPr>
      </w:pPr>
      <w:r w:rsidRPr="00C16591">
        <w:rPr>
          <w:color w:val="000000"/>
          <w:sz w:val="28"/>
          <w:szCs w:val="28"/>
        </w:rPr>
        <w:t xml:space="preserve">наблюдение за объективным состоянием сердечнососудистой системы, органов дыхания, функцией почек и водным балансом, состоянием желудочно-кишечного тракта, нервной системы </w:t>
      </w:r>
      <w:r w:rsidR="00C62210" w:rsidRPr="00C16591">
        <w:rPr>
          <w:color w:val="000000"/>
          <w:sz w:val="28"/>
          <w:szCs w:val="28"/>
        </w:rPr>
        <w:t>и т.д.</w:t>
      </w:r>
      <w:r w:rsidRPr="00C16591">
        <w:rPr>
          <w:color w:val="000000"/>
          <w:sz w:val="28"/>
          <w:szCs w:val="28"/>
        </w:rPr>
        <w:t>;</w:t>
      </w:r>
    </w:p>
    <w:p w:rsidR="00A526A0" w:rsidRPr="00C16591" w:rsidRDefault="00A526A0" w:rsidP="00C62210">
      <w:pPr>
        <w:shd w:val="clear" w:color="auto" w:fill="FFFFFF"/>
        <w:tabs>
          <w:tab w:val="left" w:pos="696"/>
        </w:tabs>
        <w:spacing w:line="360" w:lineRule="auto"/>
        <w:ind w:firstLine="709"/>
        <w:jc w:val="both"/>
        <w:rPr>
          <w:color w:val="000000"/>
          <w:sz w:val="28"/>
          <w:szCs w:val="28"/>
        </w:rPr>
      </w:pPr>
      <w:r w:rsidRPr="00C16591">
        <w:rPr>
          <w:color w:val="000000"/>
          <w:sz w:val="28"/>
          <w:szCs w:val="28"/>
        </w:rPr>
        <w:t>3)</w:t>
      </w:r>
      <w:r w:rsidR="00ED7080" w:rsidRPr="00C16591">
        <w:rPr>
          <w:color w:val="000000"/>
          <w:sz w:val="28"/>
          <w:szCs w:val="28"/>
        </w:rPr>
        <w:t xml:space="preserve"> </w:t>
      </w:r>
      <w:r w:rsidRPr="00C16591">
        <w:rPr>
          <w:color w:val="000000"/>
          <w:sz w:val="28"/>
          <w:szCs w:val="28"/>
        </w:rPr>
        <w:t>инструмента</w:t>
      </w:r>
      <w:r w:rsidR="00ED7080" w:rsidRPr="00C16591">
        <w:rPr>
          <w:color w:val="000000"/>
          <w:sz w:val="28"/>
          <w:szCs w:val="28"/>
        </w:rPr>
        <w:t>льные методы</w:t>
      </w:r>
      <w:r w:rsidR="00C62210" w:rsidRPr="00C16591">
        <w:rPr>
          <w:color w:val="000000"/>
          <w:sz w:val="28"/>
          <w:szCs w:val="28"/>
        </w:rPr>
        <w:t>;</w:t>
      </w:r>
    </w:p>
    <w:p w:rsidR="00A526A0" w:rsidRPr="00C16591" w:rsidRDefault="00ED7080" w:rsidP="00C62210">
      <w:pPr>
        <w:shd w:val="clear" w:color="auto" w:fill="FFFFFF"/>
        <w:tabs>
          <w:tab w:val="left" w:pos="581"/>
        </w:tabs>
        <w:spacing w:line="360" w:lineRule="auto"/>
        <w:ind w:firstLine="709"/>
        <w:jc w:val="both"/>
        <w:rPr>
          <w:color w:val="000000"/>
          <w:sz w:val="28"/>
          <w:szCs w:val="28"/>
        </w:rPr>
      </w:pPr>
      <w:r w:rsidRPr="00C16591">
        <w:rPr>
          <w:color w:val="000000"/>
          <w:sz w:val="28"/>
          <w:szCs w:val="28"/>
        </w:rPr>
        <w:t xml:space="preserve">4) </w:t>
      </w:r>
      <w:r w:rsidR="00A526A0" w:rsidRPr="00C16591">
        <w:rPr>
          <w:color w:val="000000"/>
          <w:sz w:val="28"/>
          <w:szCs w:val="28"/>
        </w:rPr>
        <w:t xml:space="preserve">лабораторные </w:t>
      </w:r>
      <w:r w:rsidRPr="00C16591">
        <w:rPr>
          <w:color w:val="000000"/>
          <w:sz w:val="28"/>
          <w:szCs w:val="28"/>
        </w:rPr>
        <w:t>методы</w:t>
      </w:r>
      <w:r w:rsidR="00C62210" w:rsidRPr="00C16591">
        <w:rPr>
          <w:color w:val="000000"/>
          <w:sz w:val="28"/>
          <w:szCs w:val="28"/>
        </w:rPr>
        <w:t>.</w:t>
      </w:r>
    </w:p>
    <w:p w:rsidR="00A526A0" w:rsidRPr="00C16591" w:rsidRDefault="00ED7080" w:rsidP="00C62210">
      <w:pPr>
        <w:shd w:val="clear" w:color="auto" w:fill="FFFFFF"/>
        <w:spacing w:line="360" w:lineRule="auto"/>
        <w:ind w:firstLine="709"/>
        <w:jc w:val="both"/>
        <w:rPr>
          <w:color w:val="000000"/>
          <w:sz w:val="28"/>
          <w:szCs w:val="28"/>
        </w:rPr>
      </w:pPr>
      <w:r w:rsidRPr="00C16591">
        <w:rPr>
          <w:color w:val="000000"/>
          <w:sz w:val="28"/>
          <w:szCs w:val="28"/>
        </w:rPr>
        <w:t>Медицинские сестры по роду своей деятельности</w:t>
      </w:r>
      <w:r w:rsidR="00A526A0" w:rsidRPr="00C16591">
        <w:rPr>
          <w:color w:val="000000"/>
          <w:sz w:val="28"/>
          <w:szCs w:val="28"/>
        </w:rPr>
        <w:t xml:space="preserve"> проводят в непосредственном обще</w:t>
      </w:r>
      <w:r w:rsidRPr="00C16591">
        <w:rPr>
          <w:color w:val="000000"/>
          <w:sz w:val="28"/>
          <w:szCs w:val="28"/>
        </w:rPr>
        <w:t>нии с пациентом</w:t>
      </w:r>
      <w:r w:rsidR="00A526A0" w:rsidRPr="00C16591">
        <w:rPr>
          <w:color w:val="000000"/>
          <w:sz w:val="28"/>
          <w:szCs w:val="28"/>
        </w:rPr>
        <w:t xml:space="preserve"> и наблюдении за ним больше времени, чем врачи. Вот почему медицинским сестрам в проведении интенсивного наблюдения принадлежит особая роль. Медицинские</w:t>
      </w:r>
      <w:r w:rsidRPr="00C16591">
        <w:rPr>
          <w:color w:val="000000"/>
          <w:sz w:val="28"/>
          <w:szCs w:val="28"/>
        </w:rPr>
        <w:t xml:space="preserve"> сестры, непрерывно следя за пациента</w:t>
      </w:r>
      <w:r w:rsidR="00A526A0" w:rsidRPr="00C16591">
        <w:rPr>
          <w:color w:val="000000"/>
          <w:sz w:val="28"/>
          <w:szCs w:val="28"/>
        </w:rPr>
        <w:t>ми, сочетают постоянное наблюдение с выполнением врачебных назначений. Непреры</w:t>
      </w:r>
      <w:r w:rsidRPr="00C16591">
        <w:rPr>
          <w:color w:val="000000"/>
          <w:sz w:val="28"/>
          <w:szCs w:val="28"/>
        </w:rPr>
        <w:t>вающийся контакт с пациентами</w:t>
      </w:r>
      <w:r w:rsidR="00A526A0" w:rsidRPr="00C16591">
        <w:rPr>
          <w:color w:val="000000"/>
          <w:sz w:val="28"/>
          <w:szCs w:val="28"/>
        </w:rPr>
        <w:t xml:space="preserve"> позволяет своевременно выявить грозные симптомы прогрессирующей болезни и, следовательно, быстро осуществить неотложные терапевтические мероприятия. Кроме того, информация, накапливаемая в процессе интенсивного наблюдения, способствует уточнению диагноза, определению особенностей течения заболевания у каж</w:t>
      </w:r>
      <w:r w:rsidRPr="00C16591">
        <w:rPr>
          <w:color w:val="000000"/>
          <w:sz w:val="28"/>
          <w:szCs w:val="28"/>
        </w:rPr>
        <w:t>дого пациента</w:t>
      </w:r>
      <w:r w:rsidR="00A526A0" w:rsidRPr="00C16591">
        <w:rPr>
          <w:color w:val="000000"/>
          <w:sz w:val="28"/>
          <w:szCs w:val="28"/>
        </w:rPr>
        <w:t>, построению рациональной индивидуализированной терапии.</w:t>
      </w:r>
    </w:p>
    <w:p w:rsidR="00A526A0" w:rsidRPr="00C16591" w:rsidRDefault="00A526A0" w:rsidP="00C62210">
      <w:pPr>
        <w:shd w:val="clear" w:color="auto" w:fill="FFFFFF"/>
        <w:spacing w:line="360" w:lineRule="auto"/>
        <w:ind w:firstLine="709"/>
        <w:jc w:val="both"/>
        <w:rPr>
          <w:color w:val="000000"/>
          <w:sz w:val="28"/>
          <w:szCs w:val="28"/>
        </w:rPr>
      </w:pPr>
      <w:r w:rsidRPr="00C16591">
        <w:rPr>
          <w:color w:val="000000"/>
          <w:sz w:val="28"/>
          <w:szCs w:val="28"/>
        </w:rPr>
        <w:t>В процессе инт</w:t>
      </w:r>
      <w:r w:rsidR="00ED7080" w:rsidRPr="00C16591">
        <w:rPr>
          <w:color w:val="000000"/>
          <w:sz w:val="28"/>
          <w:szCs w:val="28"/>
        </w:rPr>
        <w:t>енсивного наблюдения за пациентами</w:t>
      </w:r>
      <w:r w:rsidRPr="00C16591">
        <w:rPr>
          <w:color w:val="000000"/>
          <w:sz w:val="28"/>
          <w:szCs w:val="28"/>
        </w:rPr>
        <w:t xml:space="preserve"> все большее значение приобретают инструментальные и лабораторные методы неотложной диагностики, непрерывное наблюдение существенно облегчается использованием мониторов.</w:t>
      </w:r>
    </w:p>
    <w:p w:rsidR="00A526A0" w:rsidRPr="00C16591" w:rsidRDefault="00A526A0" w:rsidP="00C62210">
      <w:pPr>
        <w:shd w:val="clear" w:color="auto" w:fill="FFFFFF"/>
        <w:spacing w:line="360" w:lineRule="auto"/>
        <w:ind w:firstLine="709"/>
        <w:jc w:val="both"/>
        <w:rPr>
          <w:color w:val="000000"/>
          <w:sz w:val="28"/>
          <w:szCs w:val="28"/>
        </w:rPr>
      </w:pPr>
      <w:r w:rsidRPr="00C16591">
        <w:rPr>
          <w:color w:val="000000"/>
          <w:sz w:val="28"/>
          <w:szCs w:val="28"/>
        </w:rPr>
        <w:t>Несмотря на все увеличивающуюся механизацию и автоматизацию интенсивного наблюдения, и сейчас полностью сохраняется значение обычных, визуальных</w:t>
      </w:r>
      <w:r w:rsidR="00C62210" w:rsidRPr="00C16591">
        <w:rPr>
          <w:color w:val="000000"/>
          <w:sz w:val="28"/>
          <w:szCs w:val="28"/>
        </w:rPr>
        <w:t xml:space="preserve"> </w:t>
      </w:r>
      <w:r w:rsidRPr="00C16591">
        <w:rPr>
          <w:color w:val="000000"/>
          <w:sz w:val="28"/>
          <w:szCs w:val="28"/>
        </w:rPr>
        <w:t>способов контроля. Медицинская сестра получает важные сведения на</w:t>
      </w:r>
      <w:r w:rsidR="00ED7080" w:rsidRPr="00C16591">
        <w:rPr>
          <w:color w:val="000000"/>
          <w:sz w:val="28"/>
          <w:szCs w:val="28"/>
        </w:rPr>
        <w:t xml:space="preserve"> основании оценки жалоб пациента</w:t>
      </w:r>
      <w:r w:rsidRPr="00C16591">
        <w:rPr>
          <w:color w:val="000000"/>
          <w:sz w:val="28"/>
          <w:szCs w:val="28"/>
        </w:rPr>
        <w:t xml:space="preserve">, его внешнего вида, положения в кровати и поведения, постоянного контроля за состоянием функций его органов и систем. В связи с этим работающим в отделении интенсивной терапии необходимо уметь быстро ориентироваться в обстановке и постоянно развивать профессиональную наблюдательность. Говоря о качествах медика, известный клиницист </w:t>
      </w:r>
      <w:r w:rsidR="00C62210" w:rsidRPr="00C16591">
        <w:rPr>
          <w:b/>
          <w:color w:val="000000"/>
          <w:sz w:val="28"/>
          <w:szCs w:val="28"/>
        </w:rPr>
        <w:t>Ж. Шарко</w:t>
      </w:r>
      <w:r w:rsidRPr="00C16591">
        <w:rPr>
          <w:color w:val="000000"/>
          <w:sz w:val="28"/>
          <w:szCs w:val="28"/>
        </w:rPr>
        <w:t xml:space="preserve"> подчеркивал, что «</w:t>
      </w:r>
      <w:r w:rsidR="00C62210" w:rsidRPr="00C16591">
        <w:rPr>
          <w:color w:val="000000"/>
          <w:sz w:val="28"/>
          <w:szCs w:val="28"/>
        </w:rPr>
        <w:t>…</w:t>
      </w:r>
      <w:r w:rsidRPr="00C16591">
        <w:rPr>
          <w:color w:val="000000"/>
          <w:sz w:val="28"/>
          <w:szCs w:val="28"/>
        </w:rPr>
        <w:t xml:space="preserve">самой лучшей похвалой для него будет, если его назовут наблюдательным, </w:t>
      </w:r>
      <w:r w:rsidR="00C62210" w:rsidRPr="00C16591">
        <w:rPr>
          <w:color w:val="000000"/>
          <w:sz w:val="28"/>
          <w:szCs w:val="28"/>
        </w:rPr>
        <w:t>т.е.</w:t>
      </w:r>
      <w:r w:rsidRPr="00C16591">
        <w:rPr>
          <w:color w:val="000000"/>
          <w:sz w:val="28"/>
          <w:szCs w:val="28"/>
        </w:rPr>
        <w:t xml:space="preserve"> человеком, умеющим видеть то, что не замечают другие». Интересно и высказывание </w:t>
      </w:r>
      <w:r w:rsidRPr="00C16591">
        <w:rPr>
          <w:b/>
          <w:color w:val="000000"/>
          <w:sz w:val="28"/>
          <w:szCs w:val="28"/>
        </w:rPr>
        <w:t>Линдсея</w:t>
      </w:r>
      <w:r w:rsidRPr="00C16591">
        <w:rPr>
          <w:color w:val="000000"/>
          <w:sz w:val="28"/>
          <w:szCs w:val="28"/>
        </w:rPr>
        <w:t>: «На одну ошибку вследствие незнания приходится десять ошибок вследствие недосмотра».</w:t>
      </w:r>
    </w:p>
    <w:p w:rsidR="00ED7080" w:rsidRPr="00C16591" w:rsidRDefault="00A526A0" w:rsidP="00C62210">
      <w:pPr>
        <w:shd w:val="clear" w:color="auto" w:fill="FFFFFF"/>
        <w:spacing w:line="360" w:lineRule="auto"/>
        <w:ind w:firstLine="709"/>
        <w:jc w:val="both"/>
        <w:rPr>
          <w:color w:val="000000"/>
          <w:sz w:val="28"/>
          <w:szCs w:val="28"/>
        </w:rPr>
      </w:pPr>
      <w:r w:rsidRPr="00C16591">
        <w:rPr>
          <w:color w:val="000000"/>
          <w:sz w:val="28"/>
          <w:szCs w:val="28"/>
        </w:rPr>
        <w:t>Осуществляя визуальн</w:t>
      </w:r>
      <w:r w:rsidR="00ED7080" w:rsidRPr="00C16591">
        <w:rPr>
          <w:color w:val="000000"/>
          <w:sz w:val="28"/>
          <w:szCs w:val="28"/>
        </w:rPr>
        <w:t>ый контроль за пациентом</w:t>
      </w:r>
      <w:r w:rsidRPr="00C16591">
        <w:rPr>
          <w:color w:val="000000"/>
          <w:sz w:val="28"/>
          <w:szCs w:val="28"/>
        </w:rPr>
        <w:t>, медицинская сестра оказыва</w:t>
      </w:r>
      <w:r w:rsidR="00ED7080" w:rsidRPr="00C16591">
        <w:rPr>
          <w:color w:val="000000"/>
          <w:sz w:val="28"/>
          <w:szCs w:val="28"/>
        </w:rPr>
        <w:t>ет на него и психотерапевти</w:t>
      </w:r>
      <w:r w:rsidR="000C1AEC">
        <w:rPr>
          <w:noProof/>
        </w:rPr>
        <w:pict>
          <v:line id="_x0000_s1027" style="position:absolute;left:0;text-align:left;z-index:251657728;mso-position-horizontal-relative:margin;mso-position-vertical-relative:text" from="606.5pt,-9.35pt" to="606.5pt,453.15pt" o:allowincell="f" strokeweight="1.7pt">
            <w10:wrap anchorx="margin"/>
          </v:line>
        </w:pict>
      </w:r>
      <w:r w:rsidR="00ED7080" w:rsidRPr="00C16591">
        <w:rPr>
          <w:color w:val="000000"/>
          <w:sz w:val="28"/>
          <w:szCs w:val="28"/>
        </w:rPr>
        <w:t>ческое воздействие, что имеет большое значение в процессе интенсивной терапии.</w:t>
      </w:r>
    </w:p>
    <w:p w:rsidR="00ED7080" w:rsidRPr="00C16591" w:rsidRDefault="00ED7080" w:rsidP="00C62210">
      <w:pPr>
        <w:shd w:val="clear" w:color="auto" w:fill="FFFFFF"/>
        <w:spacing w:line="360" w:lineRule="auto"/>
        <w:ind w:firstLine="709"/>
        <w:jc w:val="both"/>
        <w:rPr>
          <w:color w:val="000000"/>
          <w:sz w:val="28"/>
          <w:szCs w:val="28"/>
        </w:rPr>
      </w:pPr>
      <w:r w:rsidRPr="00C16591">
        <w:rPr>
          <w:color w:val="000000"/>
          <w:sz w:val="28"/>
          <w:szCs w:val="28"/>
        </w:rPr>
        <w:t>По своему клиническому значению информация, получаемая при интенсивном наблюдении, неоднородна по степени тревоги. С этой точки зрения различают текущие и настораживающие сведения, а также сигналы тревоги.</w:t>
      </w:r>
    </w:p>
    <w:p w:rsidR="00ED7080" w:rsidRPr="00C16591" w:rsidRDefault="00ED7080" w:rsidP="00C62210">
      <w:pPr>
        <w:shd w:val="clear" w:color="auto" w:fill="FFFFFF"/>
        <w:spacing w:line="360" w:lineRule="auto"/>
        <w:ind w:firstLine="709"/>
        <w:jc w:val="both"/>
        <w:rPr>
          <w:color w:val="000000"/>
          <w:sz w:val="28"/>
          <w:szCs w:val="28"/>
        </w:rPr>
      </w:pPr>
      <w:r w:rsidRPr="00C16591">
        <w:rPr>
          <w:color w:val="000000"/>
          <w:sz w:val="28"/>
          <w:szCs w:val="28"/>
        </w:rPr>
        <w:t>Текущие сведения обычно не свидетельствуют о существенном изменении состояния пациента и функций его важнейших органов и систем, а потому, как правило, не требуют значительных изменений проводимой интенсивной терапии.</w:t>
      </w:r>
    </w:p>
    <w:p w:rsidR="00ED7080" w:rsidRPr="00C16591" w:rsidRDefault="00ED7080" w:rsidP="00C62210">
      <w:pPr>
        <w:shd w:val="clear" w:color="auto" w:fill="FFFFFF"/>
        <w:spacing w:line="360" w:lineRule="auto"/>
        <w:ind w:firstLine="709"/>
        <w:jc w:val="both"/>
        <w:rPr>
          <w:color w:val="000000"/>
          <w:sz w:val="28"/>
          <w:szCs w:val="28"/>
        </w:rPr>
      </w:pPr>
      <w:r w:rsidRPr="00C16591">
        <w:rPr>
          <w:color w:val="000000"/>
          <w:sz w:val="28"/>
          <w:szCs w:val="28"/>
        </w:rPr>
        <w:t>Настораживающие сведения указывают на ухудшение функции тех или иных физиологических систем. Они могут быть предвестниками более тяжелых нарушений, представляющих серьезную опасность для жизни и нередко внезапно и бурно наступающих вслед за появлением настораживающих сведений. Например, при появлении на экране кардиомонитора, применяемого при длительном наблюдении за пациентом острым инфарктом миокарда, частых желудочковых экстрасистол возникает опасность фибрилляции желудочков сердца. Особенно опасны в этом отношении ранние экстрасистолы</w:t>
      </w:r>
      <w:r w:rsidR="00C62210" w:rsidRPr="00C16591">
        <w:rPr>
          <w:color w:val="000000"/>
          <w:sz w:val="28"/>
          <w:szCs w:val="28"/>
        </w:rPr>
        <w:t>.</w:t>
      </w:r>
      <w:r w:rsidRPr="00C16591">
        <w:rPr>
          <w:color w:val="000000"/>
          <w:sz w:val="28"/>
          <w:szCs w:val="28"/>
        </w:rPr>
        <w:t xml:space="preserve"> К проводимому лечению при этом целесообразно добавить эффективные антиаритмические препараты, ввести в вену панангин или поляризующую смесь. Весьма тревожно также возникновение повторного болевого приступа у пациента с острым инфарктом миокарда. Это может быть проявлением продолжающегося тромбозирования ветви коронарной артерии и потребовать усиления использования антикоагулянтов, обезболивающих и сосудорасширяющих средств.</w:t>
      </w:r>
    </w:p>
    <w:p w:rsidR="00ED7080" w:rsidRPr="00C16591" w:rsidRDefault="00ED7080" w:rsidP="00C62210">
      <w:pPr>
        <w:shd w:val="clear" w:color="auto" w:fill="FFFFFF"/>
        <w:spacing w:line="360" w:lineRule="auto"/>
        <w:ind w:firstLine="709"/>
        <w:jc w:val="both"/>
        <w:rPr>
          <w:color w:val="000000"/>
          <w:sz w:val="28"/>
          <w:szCs w:val="28"/>
        </w:rPr>
      </w:pPr>
      <w:r w:rsidRPr="00C16591">
        <w:rPr>
          <w:color w:val="000000"/>
          <w:sz w:val="28"/>
          <w:szCs w:val="28"/>
        </w:rPr>
        <w:t>Сигналы тревоги являются поводом для немедленных энергичных действий, включая применение реанимационных мероприятий</w:t>
      </w:r>
      <w:r w:rsidR="00C62210" w:rsidRPr="00C16591">
        <w:rPr>
          <w:color w:val="000000"/>
          <w:sz w:val="28"/>
          <w:szCs w:val="28"/>
        </w:rPr>
        <w:t>.</w:t>
      </w:r>
    </w:p>
    <w:p w:rsidR="00ED7080" w:rsidRPr="00C16591" w:rsidRDefault="00ED7080" w:rsidP="00C62210">
      <w:pPr>
        <w:shd w:val="clear" w:color="auto" w:fill="FFFFFF"/>
        <w:spacing w:line="360" w:lineRule="auto"/>
        <w:ind w:firstLine="709"/>
        <w:jc w:val="both"/>
        <w:rPr>
          <w:color w:val="000000"/>
          <w:sz w:val="28"/>
          <w:szCs w:val="28"/>
        </w:rPr>
      </w:pPr>
      <w:r w:rsidRPr="00C16591">
        <w:rPr>
          <w:color w:val="000000"/>
          <w:sz w:val="28"/>
          <w:szCs w:val="28"/>
        </w:rPr>
        <w:t>Сбор анамнеза всегда является важной функцией врача. Однако в условиях неотложной терапии получение достаточно полных анамнестических сведений обычно затруднено, так как пациент бывает не в состоянии давать ответы. Кроме того, на сбор сколько-нибудь полного анамнеза не бывает и времени, потому что требуется проведение неот</w:t>
      </w:r>
      <w:r w:rsidR="00DE0E7D" w:rsidRPr="00C16591">
        <w:rPr>
          <w:color w:val="000000"/>
          <w:sz w:val="28"/>
          <w:szCs w:val="28"/>
        </w:rPr>
        <w:t>ложных мероприятий. В по</w:t>
      </w:r>
      <w:r w:rsidRPr="00C16591">
        <w:rPr>
          <w:color w:val="000000"/>
          <w:sz w:val="28"/>
          <w:szCs w:val="28"/>
        </w:rPr>
        <w:t xml:space="preserve">добных условиях нередко используется прерывистый сбор анамнеза в промежутках между срочными лечебными мероприятиями из разговора с родственниками или изучения предъявленных медицинских справок, выписок, электрокардиограмм </w:t>
      </w:r>
      <w:r w:rsidR="00C62210" w:rsidRPr="00C16591">
        <w:rPr>
          <w:color w:val="000000"/>
          <w:sz w:val="28"/>
          <w:szCs w:val="28"/>
        </w:rPr>
        <w:t>и т.д.</w:t>
      </w:r>
      <w:r w:rsidRPr="00C16591">
        <w:rPr>
          <w:color w:val="000000"/>
          <w:sz w:val="28"/>
          <w:szCs w:val="28"/>
        </w:rPr>
        <w:t xml:space="preserve"> В этом деле важную роль играет инициативная, опытная медицинская сестра, которая может оказать врачу действенную помощь в накоплении данных по анамнезу.</w:t>
      </w:r>
    </w:p>
    <w:p w:rsidR="00ED7080" w:rsidRPr="00C16591" w:rsidRDefault="00ED7080" w:rsidP="00C62210">
      <w:pPr>
        <w:shd w:val="clear" w:color="auto" w:fill="FFFFFF"/>
        <w:spacing w:line="360" w:lineRule="auto"/>
        <w:ind w:firstLine="709"/>
        <w:jc w:val="both"/>
        <w:rPr>
          <w:color w:val="000000"/>
          <w:sz w:val="28"/>
          <w:szCs w:val="28"/>
        </w:rPr>
      </w:pPr>
      <w:r w:rsidRPr="00C16591">
        <w:rPr>
          <w:color w:val="000000"/>
          <w:sz w:val="28"/>
          <w:szCs w:val="28"/>
        </w:rPr>
        <w:t>Большое значение приобретает аллергологический анамнез</w:t>
      </w:r>
      <w:r w:rsidR="00C62210" w:rsidRPr="00C16591">
        <w:rPr>
          <w:color w:val="000000"/>
          <w:sz w:val="28"/>
          <w:szCs w:val="28"/>
        </w:rPr>
        <w:t>.</w:t>
      </w:r>
      <w:r w:rsidRPr="00C16591">
        <w:rPr>
          <w:color w:val="000000"/>
          <w:sz w:val="28"/>
          <w:szCs w:val="28"/>
        </w:rPr>
        <w:t xml:space="preserve"> Фармакологический анамнез – это выяснение характера лечения до поступления в отделение интенсивной терапии</w:t>
      </w:r>
      <w:r w:rsidR="00C62210" w:rsidRPr="00C16591">
        <w:rPr>
          <w:color w:val="000000"/>
          <w:sz w:val="28"/>
          <w:szCs w:val="28"/>
        </w:rPr>
        <w:t>.</w:t>
      </w:r>
    </w:p>
    <w:p w:rsidR="00A526A0" w:rsidRPr="00C16591" w:rsidRDefault="00ED7080" w:rsidP="00C62210">
      <w:pPr>
        <w:shd w:val="clear" w:color="auto" w:fill="FFFFFF"/>
        <w:spacing w:line="360" w:lineRule="auto"/>
        <w:ind w:firstLine="709"/>
        <w:jc w:val="both"/>
        <w:rPr>
          <w:color w:val="000000"/>
          <w:sz w:val="28"/>
          <w:szCs w:val="28"/>
        </w:rPr>
      </w:pPr>
      <w:r w:rsidRPr="00C16591">
        <w:rPr>
          <w:color w:val="000000"/>
          <w:sz w:val="28"/>
          <w:szCs w:val="28"/>
        </w:rPr>
        <w:t>Таким образом, интенсивное наблюдение обеспечивает своевременность проведения соответствующих профилактических и лечебных мероприятий, необходимых для поддержания ж</w:t>
      </w:r>
      <w:r w:rsidR="005C4751" w:rsidRPr="00C16591">
        <w:rPr>
          <w:color w:val="000000"/>
          <w:sz w:val="28"/>
          <w:szCs w:val="28"/>
        </w:rPr>
        <w:t>изненно важных функций пациента</w:t>
      </w:r>
      <w:r w:rsidRPr="00C16591">
        <w:rPr>
          <w:color w:val="000000"/>
          <w:sz w:val="28"/>
          <w:szCs w:val="28"/>
        </w:rPr>
        <w:t>.</w:t>
      </w:r>
    </w:p>
    <w:p w:rsidR="0064139C" w:rsidRPr="00C16591" w:rsidRDefault="00D91671" w:rsidP="00C62210">
      <w:pPr>
        <w:spacing w:line="360" w:lineRule="auto"/>
        <w:ind w:firstLine="709"/>
        <w:jc w:val="both"/>
        <w:rPr>
          <w:color w:val="000000"/>
          <w:sz w:val="28"/>
          <w:szCs w:val="28"/>
        </w:rPr>
      </w:pPr>
      <w:r w:rsidRPr="00C16591">
        <w:rPr>
          <w:color w:val="000000"/>
          <w:sz w:val="28"/>
          <w:szCs w:val="28"/>
        </w:rPr>
        <w:t xml:space="preserve">Чтобы представить характер работы персонала отделения анестезиологии-реанимации </w:t>
      </w:r>
      <w:r w:rsidR="00C62210" w:rsidRPr="00C16591">
        <w:rPr>
          <w:color w:val="000000"/>
          <w:sz w:val="28"/>
          <w:szCs w:val="28"/>
        </w:rPr>
        <w:t>№2</w:t>
      </w:r>
      <w:r w:rsidRPr="00C16591">
        <w:rPr>
          <w:color w:val="000000"/>
          <w:sz w:val="28"/>
          <w:szCs w:val="28"/>
        </w:rPr>
        <w:t>, необходимо знать контингент пациентов.</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Отделение реанимации является отделением смешанного профиля – хирургического и терапевтического. Хирургический профиль составляют пациенты с урологической, гинекологической и проктологической патологией, а также гнойно-септической инфекцией. Пациенты отделений кардиологии, пульмонологии, ревматологии, гастроэнтерологии составляют терапевтический профиль отделения.</w:t>
      </w:r>
    </w:p>
    <w:p w:rsidR="00714396" w:rsidRPr="00C16591" w:rsidRDefault="00D91671" w:rsidP="00C62210">
      <w:pPr>
        <w:spacing w:line="360" w:lineRule="auto"/>
        <w:ind w:firstLine="709"/>
        <w:jc w:val="both"/>
        <w:rPr>
          <w:color w:val="000000"/>
          <w:sz w:val="28"/>
          <w:szCs w:val="28"/>
        </w:rPr>
      </w:pPr>
      <w:r w:rsidRPr="00C16591">
        <w:rPr>
          <w:color w:val="000000"/>
          <w:sz w:val="28"/>
          <w:szCs w:val="28"/>
        </w:rPr>
        <w:t xml:space="preserve">Самый большой процент лечившихся пациентов в отделении анестезиологии и реанимации </w:t>
      </w:r>
      <w:r w:rsidR="00C62210" w:rsidRPr="00C16591">
        <w:rPr>
          <w:color w:val="000000"/>
          <w:sz w:val="28"/>
          <w:szCs w:val="28"/>
        </w:rPr>
        <w:t>№2</w:t>
      </w:r>
      <w:r w:rsidRPr="00C16591">
        <w:rPr>
          <w:color w:val="000000"/>
          <w:sz w:val="28"/>
          <w:szCs w:val="28"/>
        </w:rPr>
        <w:t xml:space="preserve"> занимают послеоперационные пациенты. </w:t>
      </w:r>
      <w:r w:rsidR="00714396" w:rsidRPr="00C16591">
        <w:rPr>
          <w:color w:val="000000"/>
          <w:sz w:val="28"/>
          <w:szCs w:val="28"/>
        </w:rPr>
        <w:t xml:space="preserve">Ниже приведены </w:t>
      </w:r>
      <w:r w:rsidR="008564E0" w:rsidRPr="00C16591">
        <w:rPr>
          <w:color w:val="000000"/>
          <w:sz w:val="28"/>
          <w:szCs w:val="28"/>
        </w:rPr>
        <w:t>обобщенная таблица</w:t>
      </w:r>
      <w:r w:rsidR="00C62210" w:rsidRPr="00C16591">
        <w:rPr>
          <w:color w:val="000000"/>
          <w:sz w:val="28"/>
          <w:szCs w:val="28"/>
        </w:rPr>
        <w:t xml:space="preserve"> </w:t>
      </w:r>
      <w:r w:rsidR="008564E0" w:rsidRPr="00C16591">
        <w:rPr>
          <w:color w:val="000000"/>
          <w:sz w:val="28"/>
          <w:szCs w:val="28"/>
        </w:rPr>
        <w:t>и диаграмма</w:t>
      </w:r>
      <w:r w:rsidR="00C62210" w:rsidRPr="00C16591">
        <w:rPr>
          <w:color w:val="000000"/>
          <w:sz w:val="28"/>
          <w:szCs w:val="28"/>
        </w:rPr>
        <w:t>,</w:t>
      </w:r>
      <w:r w:rsidR="00714396" w:rsidRPr="00C16591">
        <w:rPr>
          <w:color w:val="000000"/>
          <w:sz w:val="28"/>
          <w:szCs w:val="28"/>
        </w:rPr>
        <w:t xml:space="preserve"> показывающие работу нашего отделения с этой категорией больных за последние 4 года.</w:t>
      </w:r>
    </w:p>
    <w:p w:rsidR="00B2742C" w:rsidRPr="00C16591" w:rsidRDefault="00B2742C" w:rsidP="00C62210">
      <w:pPr>
        <w:spacing w:line="360" w:lineRule="auto"/>
        <w:ind w:firstLine="709"/>
        <w:jc w:val="both"/>
        <w:rPr>
          <w:color w:val="000000"/>
          <w:sz w:val="28"/>
          <w:szCs w:val="28"/>
        </w:rPr>
      </w:pPr>
    </w:p>
    <w:p w:rsidR="00714396" w:rsidRPr="00C16591" w:rsidRDefault="00C16591" w:rsidP="00C62210">
      <w:pPr>
        <w:spacing w:line="360" w:lineRule="auto"/>
        <w:ind w:firstLine="709"/>
        <w:jc w:val="both"/>
        <w:rPr>
          <w:color w:val="000000"/>
          <w:sz w:val="28"/>
        </w:rPr>
      </w:pPr>
      <w:r w:rsidRPr="00C16591">
        <w:rPr>
          <w:color w:val="000000"/>
          <w:sz w:val="28"/>
        </w:rPr>
        <w:t>Таблица 4</w:t>
      </w:r>
      <w:r>
        <w:rPr>
          <w:color w:val="000000"/>
          <w:sz w:val="28"/>
        </w:rPr>
        <w:t xml:space="preserve">. </w:t>
      </w:r>
      <w:r w:rsidR="00714396" w:rsidRPr="00C16591">
        <w:rPr>
          <w:color w:val="000000"/>
          <w:sz w:val="28"/>
        </w:rPr>
        <w:t xml:space="preserve">Количество пролеченных пациентов в ОАР </w:t>
      </w:r>
      <w:r w:rsidR="00C62210" w:rsidRPr="00C16591">
        <w:rPr>
          <w:color w:val="000000"/>
          <w:sz w:val="28"/>
        </w:rPr>
        <w:t>№2</w:t>
      </w:r>
      <w:r w:rsidR="00714396" w:rsidRPr="00C16591">
        <w:rPr>
          <w:color w:val="000000"/>
          <w:sz w:val="28"/>
        </w:rPr>
        <w:t xml:space="preserve"> с</w:t>
      </w:r>
      <w:r w:rsidRPr="00C16591">
        <w:rPr>
          <w:color w:val="000000"/>
          <w:sz w:val="28"/>
        </w:rPr>
        <w:t xml:space="preserve"> </w:t>
      </w:r>
      <w:r w:rsidR="00714396" w:rsidRPr="00C16591">
        <w:rPr>
          <w:color w:val="000000"/>
          <w:sz w:val="28"/>
        </w:rPr>
        <w:t>различной хирургической патологией в 2005</w:t>
      </w:r>
      <w:r w:rsidR="00C62210" w:rsidRPr="00C16591">
        <w:rPr>
          <w:color w:val="000000"/>
          <w:sz w:val="28"/>
        </w:rPr>
        <w:t>–2</w:t>
      </w:r>
      <w:r w:rsidR="00714396" w:rsidRPr="00C16591">
        <w:rPr>
          <w:color w:val="000000"/>
          <w:sz w:val="28"/>
        </w:rPr>
        <w:t>008 годах</w:t>
      </w:r>
    </w:p>
    <w:tbl>
      <w:tblPr>
        <w:tblStyle w:val="10"/>
        <w:tblW w:w="8961" w:type="dxa"/>
        <w:tblInd w:w="336" w:type="dxa"/>
        <w:tblLook w:val="0000" w:firstRow="0" w:lastRow="0" w:firstColumn="0" w:lastColumn="0" w:noHBand="0" w:noVBand="0"/>
      </w:tblPr>
      <w:tblGrid>
        <w:gridCol w:w="3189"/>
        <w:gridCol w:w="1443"/>
        <w:gridCol w:w="1443"/>
        <w:gridCol w:w="1443"/>
        <w:gridCol w:w="1443"/>
      </w:tblGrid>
      <w:tr w:rsidR="00714396" w:rsidRPr="00C16591">
        <w:trPr>
          <w:cantSplit/>
        </w:trPr>
        <w:tc>
          <w:tcPr>
            <w:tcW w:w="1780" w:type="pct"/>
            <w:vMerge w:val="restart"/>
          </w:tcPr>
          <w:p w:rsidR="00714396" w:rsidRPr="00C16591" w:rsidRDefault="00714396" w:rsidP="00C62210">
            <w:pPr>
              <w:spacing w:line="360" w:lineRule="auto"/>
              <w:jc w:val="both"/>
              <w:rPr>
                <w:b/>
                <w:color w:val="000000"/>
                <w:sz w:val="20"/>
                <w:szCs w:val="22"/>
              </w:rPr>
            </w:pPr>
            <w:r w:rsidRPr="00C16591">
              <w:rPr>
                <w:b/>
                <w:color w:val="000000"/>
                <w:sz w:val="20"/>
                <w:szCs w:val="22"/>
              </w:rPr>
              <w:t>Профиль клинических отделений</w:t>
            </w:r>
          </w:p>
        </w:tc>
        <w:tc>
          <w:tcPr>
            <w:tcW w:w="3220" w:type="pct"/>
            <w:gridSpan w:val="4"/>
          </w:tcPr>
          <w:p w:rsidR="00714396" w:rsidRPr="00C16591" w:rsidRDefault="00714396" w:rsidP="00C62210">
            <w:pPr>
              <w:spacing w:line="360" w:lineRule="auto"/>
              <w:jc w:val="both"/>
              <w:rPr>
                <w:b/>
                <w:color w:val="000000"/>
                <w:sz w:val="20"/>
                <w:szCs w:val="22"/>
              </w:rPr>
            </w:pPr>
            <w:r w:rsidRPr="00C16591">
              <w:rPr>
                <w:b/>
                <w:color w:val="000000"/>
                <w:sz w:val="20"/>
                <w:szCs w:val="22"/>
              </w:rPr>
              <w:t>Пролечено пациентов</w:t>
            </w:r>
          </w:p>
        </w:tc>
      </w:tr>
      <w:tr w:rsidR="00714396" w:rsidRPr="00C16591">
        <w:trPr>
          <w:cantSplit/>
        </w:trPr>
        <w:tc>
          <w:tcPr>
            <w:tcW w:w="1780" w:type="pct"/>
            <w:vMerge/>
          </w:tcPr>
          <w:p w:rsidR="00714396" w:rsidRPr="00C16591" w:rsidRDefault="00714396" w:rsidP="00C62210">
            <w:pPr>
              <w:spacing w:line="360" w:lineRule="auto"/>
              <w:jc w:val="both"/>
              <w:rPr>
                <w:b/>
                <w:color w:val="000000"/>
                <w:sz w:val="20"/>
                <w:szCs w:val="22"/>
              </w:rPr>
            </w:pPr>
          </w:p>
        </w:tc>
        <w:tc>
          <w:tcPr>
            <w:tcW w:w="805" w:type="pct"/>
          </w:tcPr>
          <w:p w:rsidR="00714396" w:rsidRPr="00C16591" w:rsidRDefault="00714396" w:rsidP="00C62210">
            <w:pPr>
              <w:spacing w:line="360" w:lineRule="auto"/>
              <w:jc w:val="both"/>
              <w:rPr>
                <w:b/>
                <w:color w:val="000000"/>
                <w:sz w:val="20"/>
                <w:szCs w:val="22"/>
              </w:rPr>
            </w:pPr>
            <w:r w:rsidRPr="00C16591">
              <w:rPr>
                <w:b/>
                <w:color w:val="000000"/>
                <w:sz w:val="20"/>
                <w:szCs w:val="22"/>
              </w:rPr>
              <w:t>2005</w:t>
            </w:r>
          </w:p>
        </w:tc>
        <w:tc>
          <w:tcPr>
            <w:tcW w:w="805" w:type="pct"/>
          </w:tcPr>
          <w:p w:rsidR="00714396" w:rsidRPr="00C16591" w:rsidRDefault="00714396" w:rsidP="00C62210">
            <w:pPr>
              <w:spacing w:line="360" w:lineRule="auto"/>
              <w:jc w:val="both"/>
              <w:rPr>
                <w:b/>
                <w:color w:val="000000"/>
                <w:sz w:val="20"/>
                <w:szCs w:val="22"/>
              </w:rPr>
            </w:pPr>
            <w:r w:rsidRPr="00C16591">
              <w:rPr>
                <w:b/>
                <w:color w:val="000000"/>
                <w:sz w:val="20"/>
                <w:szCs w:val="22"/>
              </w:rPr>
              <w:t>2006</w:t>
            </w:r>
          </w:p>
        </w:tc>
        <w:tc>
          <w:tcPr>
            <w:tcW w:w="805" w:type="pct"/>
          </w:tcPr>
          <w:p w:rsidR="00714396" w:rsidRPr="00C16591" w:rsidRDefault="00714396" w:rsidP="00C62210">
            <w:pPr>
              <w:spacing w:line="360" w:lineRule="auto"/>
              <w:jc w:val="both"/>
              <w:rPr>
                <w:b/>
                <w:color w:val="000000"/>
                <w:sz w:val="20"/>
                <w:szCs w:val="22"/>
              </w:rPr>
            </w:pPr>
            <w:r w:rsidRPr="00C16591">
              <w:rPr>
                <w:b/>
                <w:color w:val="000000"/>
                <w:sz w:val="20"/>
                <w:szCs w:val="22"/>
              </w:rPr>
              <w:t>2007</w:t>
            </w:r>
          </w:p>
        </w:tc>
        <w:tc>
          <w:tcPr>
            <w:tcW w:w="804" w:type="pct"/>
          </w:tcPr>
          <w:p w:rsidR="00714396" w:rsidRPr="00C16591" w:rsidRDefault="00714396" w:rsidP="00C62210">
            <w:pPr>
              <w:spacing w:line="360" w:lineRule="auto"/>
              <w:jc w:val="both"/>
              <w:rPr>
                <w:b/>
                <w:color w:val="000000"/>
                <w:sz w:val="20"/>
                <w:szCs w:val="22"/>
              </w:rPr>
            </w:pPr>
            <w:r w:rsidRPr="00C16591">
              <w:rPr>
                <w:b/>
                <w:color w:val="000000"/>
                <w:sz w:val="20"/>
                <w:szCs w:val="22"/>
              </w:rPr>
              <w:t>2008</w:t>
            </w:r>
          </w:p>
        </w:tc>
      </w:tr>
      <w:tr w:rsidR="00714396" w:rsidRPr="00C16591">
        <w:trPr>
          <w:cantSplit/>
        </w:trPr>
        <w:tc>
          <w:tcPr>
            <w:tcW w:w="1780" w:type="pct"/>
          </w:tcPr>
          <w:p w:rsidR="00714396" w:rsidRPr="00C16591" w:rsidRDefault="00714396" w:rsidP="00C62210">
            <w:pPr>
              <w:spacing w:line="360" w:lineRule="auto"/>
              <w:jc w:val="both"/>
              <w:rPr>
                <w:color w:val="000000"/>
                <w:sz w:val="20"/>
                <w:szCs w:val="22"/>
              </w:rPr>
            </w:pPr>
            <w:r w:rsidRPr="00C16591">
              <w:rPr>
                <w:color w:val="000000"/>
                <w:sz w:val="20"/>
                <w:szCs w:val="22"/>
              </w:rPr>
              <w:t>Урологическое</w:t>
            </w:r>
          </w:p>
        </w:tc>
        <w:tc>
          <w:tcPr>
            <w:tcW w:w="805" w:type="pct"/>
          </w:tcPr>
          <w:p w:rsidR="00714396" w:rsidRPr="00C16591" w:rsidRDefault="00714396" w:rsidP="00C62210">
            <w:pPr>
              <w:spacing w:line="360" w:lineRule="auto"/>
              <w:jc w:val="both"/>
              <w:rPr>
                <w:color w:val="000000"/>
                <w:sz w:val="20"/>
                <w:szCs w:val="22"/>
              </w:rPr>
            </w:pPr>
            <w:r w:rsidRPr="00C16591">
              <w:rPr>
                <w:color w:val="000000"/>
                <w:sz w:val="20"/>
                <w:szCs w:val="22"/>
              </w:rPr>
              <w:t>204</w:t>
            </w:r>
          </w:p>
        </w:tc>
        <w:tc>
          <w:tcPr>
            <w:tcW w:w="805" w:type="pct"/>
          </w:tcPr>
          <w:p w:rsidR="00714396" w:rsidRPr="00C16591" w:rsidRDefault="00714396" w:rsidP="00C62210">
            <w:pPr>
              <w:spacing w:line="360" w:lineRule="auto"/>
              <w:jc w:val="both"/>
              <w:rPr>
                <w:color w:val="000000"/>
                <w:sz w:val="20"/>
                <w:szCs w:val="22"/>
              </w:rPr>
            </w:pPr>
            <w:r w:rsidRPr="00C16591">
              <w:rPr>
                <w:color w:val="000000"/>
                <w:sz w:val="20"/>
                <w:szCs w:val="22"/>
              </w:rPr>
              <w:t>203</w:t>
            </w:r>
          </w:p>
        </w:tc>
        <w:tc>
          <w:tcPr>
            <w:tcW w:w="805" w:type="pct"/>
          </w:tcPr>
          <w:p w:rsidR="00714396" w:rsidRPr="00C16591" w:rsidRDefault="00714396" w:rsidP="00C62210">
            <w:pPr>
              <w:spacing w:line="360" w:lineRule="auto"/>
              <w:jc w:val="both"/>
              <w:rPr>
                <w:color w:val="000000"/>
                <w:sz w:val="20"/>
                <w:szCs w:val="22"/>
              </w:rPr>
            </w:pPr>
            <w:r w:rsidRPr="00C16591">
              <w:rPr>
                <w:color w:val="000000"/>
                <w:sz w:val="20"/>
                <w:szCs w:val="22"/>
              </w:rPr>
              <w:t>210</w:t>
            </w:r>
          </w:p>
        </w:tc>
        <w:tc>
          <w:tcPr>
            <w:tcW w:w="804" w:type="pct"/>
          </w:tcPr>
          <w:p w:rsidR="00714396" w:rsidRPr="00C16591" w:rsidRDefault="00714396" w:rsidP="00C62210">
            <w:pPr>
              <w:spacing w:line="360" w:lineRule="auto"/>
              <w:jc w:val="both"/>
              <w:rPr>
                <w:color w:val="000000"/>
                <w:sz w:val="20"/>
                <w:szCs w:val="22"/>
              </w:rPr>
            </w:pPr>
            <w:r w:rsidRPr="00C16591">
              <w:rPr>
                <w:color w:val="000000"/>
                <w:sz w:val="20"/>
                <w:szCs w:val="22"/>
              </w:rPr>
              <w:t>241</w:t>
            </w:r>
          </w:p>
        </w:tc>
      </w:tr>
      <w:tr w:rsidR="00714396" w:rsidRPr="00C16591">
        <w:trPr>
          <w:cantSplit/>
        </w:trPr>
        <w:tc>
          <w:tcPr>
            <w:tcW w:w="1780" w:type="pct"/>
          </w:tcPr>
          <w:p w:rsidR="00714396" w:rsidRPr="00C16591" w:rsidRDefault="00714396" w:rsidP="00C62210">
            <w:pPr>
              <w:spacing w:line="360" w:lineRule="auto"/>
              <w:jc w:val="both"/>
              <w:rPr>
                <w:color w:val="000000"/>
                <w:sz w:val="20"/>
                <w:szCs w:val="22"/>
              </w:rPr>
            </w:pPr>
            <w:r w:rsidRPr="00C16591">
              <w:rPr>
                <w:color w:val="000000"/>
                <w:sz w:val="20"/>
                <w:szCs w:val="22"/>
              </w:rPr>
              <w:t>Гинекологическое</w:t>
            </w:r>
          </w:p>
        </w:tc>
        <w:tc>
          <w:tcPr>
            <w:tcW w:w="805" w:type="pct"/>
          </w:tcPr>
          <w:p w:rsidR="00714396" w:rsidRPr="00C16591" w:rsidRDefault="00714396" w:rsidP="00C62210">
            <w:pPr>
              <w:spacing w:line="360" w:lineRule="auto"/>
              <w:jc w:val="both"/>
              <w:rPr>
                <w:color w:val="000000"/>
                <w:sz w:val="20"/>
                <w:szCs w:val="22"/>
              </w:rPr>
            </w:pPr>
            <w:r w:rsidRPr="00C16591">
              <w:rPr>
                <w:color w:val="000000"/>
                <w:sz w:val="20"/>
                <w:szCs w:val="22"/>
              </w:rPr>
              <w:t>51</w:t>
            </w:r>
          </w:p>
        </w:tc>
        <w:tc>
          <w:tcPr>
            <w:tcW w:w="805" w:type="pct"/>
          </w:tcPr>
          <w:p w:rsidR="00714396" w:rsidRPr="00C16591" w:rsidRDefault="00714396" w:rsidP="00C62210">
            <w:pPr>
              <w:spacing w:line="360" w:lineRule="auto"/>
              <w:jc w:val="both"/>
              <w:rPr>
                <w:color w:val="000000"/>
                <w:sz w:val="20"/>
                <w:szCs w:val="22"/>
              </w:rPr>
            </w:pPr>
            <w:r w:rsidRPr="00C16591">
              <w:rPr>
                <w:color w:val="000000"/>
                <w:sz w:val="20"/>
                <w:szCs w:val="22"/>
              </w:rPr>
              <w:t>234</w:t>
            </w:r>
          </w:p>
        </w:tc>
        <w:tc>
          <w:tcPr>
            <w:tcW w:w="805" w:type="pct"/>
          </w:tcPr>
          <w:p w:rsidR="00714396" w:rsidRPr="00C16591" w:rsidRDefault="00714396" w:rsidP="00C62210">
            <w:pPr>
              <w:spacing w:line="360" w:lineRule="auto"/>
              <w:jc w:val="both"/>
              <w:rPr>
                <w:color w:val="000000"/>
                <w:sz w:val="20"/>
                <w:szCs w:val="22"/>
              </w:rPr>
            </w:pPr>
            <w:r w:rsidRPr="00C16591">
              <w:rPr>
                <w:color w:val="000000"/>
                <w:sz w:val="20"/>
                <w:szCs w:val="22"/>
              </w:rPr>
              <w:t>187</w:t>
            </w:r>
          </w:p>
        </w:tc>
        <w:tc>
          <w:tcPr>
            <w:tcW w:w="804" w:type="pct"/>
          </w:tcPr>
          <w:p w:rsidR="00714396" w:rsidRPr="00C16591" w:rsidRDefault="00714396" w:rsidP="00C62210">
            <w:pPr>
              <w:spacing w:line="360" w:lineRule="auto"/>
              <w:jc w:val="both"/>
              <w:rPr>
                <w:color w:val="000000"/>
                <w:sz w:val="20"/>
                <w:szCs w:val="22"/>
              </w:rPr>
            </w:pPr>
            <w:r w:rsidRPr="00C16591">
              <w:rPr>
                <w:color w:val="000000"/>
                <w:sz w:val="20"/>
                <w:szCs w:val="22"/>
              </w:rPr>
              <w:t>176</w:t>
            </w:r>
          </w:p>
        </w:tc>
      </w:tr>
      <w:tr w:rsidR="00714396" w:rsidRPr="00C16591">
        <w:trPr>
          <w:cantSplit/>
        </w:trPr>
        <w:tc>
          <w:tcPr>
            <w:tcW w:w="1780" w:type="pct"/>
          </w:tcPr>
          <w:p w:rsidR="00714396" w:rsidRPr="00C16591" w:rsidRDefault="00714396" w:rsidP="00C62210">
            <w:pPr>
              <w:spacing w:line="360" w:lineRule="auto"/>
              <w:jc w:val="both"/>
              <w:rPr>
                <w:color w:val="000000"/>
                <w:sz w:val="20"/>
                <w:szCs w:val="22"/>
              </w:rPr>
            </w:pPr>
            <w:r w:rsidRPr="00C16591">
              <w:rPr>
                <w:color w:val="000000"/>
                <w:sz w:val="20"/>
                <w:szCs w:val="22"/>
              </w:rPr>
              <w:t>Хирургическая инфекция</w:t>
            </w:r>
          </w:p>
        </w:tc>
        <w:tc>
          <w:tcPr>
            <w:tcW w:w="805" w:type="pct"/>
          </w:tcPr>
          <w:p w:rsidR="00714396" w:rsidRPr="00C16591" w:rsidRDefault="00714396" w:rsidP="00C62210">
            <w:pPr>
              <w:spacing w:line="360" w:lineRule="auto"/>
              <w:jc w:val="both"/>
              <w:rPr>
                <w:color w:val="000000"/>
                <w:sz w:val="20"/>
                <w:szCs w:val="22"/>
              </w:rPr>
            </w:pPr>
            <w:r w:rsidRPr="00C16591">
              <w:rPr>
                <w:color w:val="000000"/>
                <w:sz w:val="20"/>
                <w:szCs w:val="22"/>
              </w:rPr>
              <w:t>25</w:t>
            </w:r>
          </w:p>
        </w:tc>
        <w:tc>
          <w:tcPr>
            <w:tcW w:w="805" w:type="pct"/>
          </w:tcPr>
          <w:p w:rsidR="00714396" w:rsidRPr="00C16591" w:rsidRDefault="00714396" w:rsidP="00C62210">
            <w:pPr>
              <w:spacing w:line="360" w:lineRule="auto"/>
              <w:jc w:val="both"/>
              <w:rPr>
                <w:color w:val="000000"/>
                <w:sz w:val="20"/>
                <w:szCs w:val="22"/>
              </w:rPr>
            </w:pPr>
            <w:r w:rsidRPr="00C16591">
              <w:rPr>
                <w:color w:val="000000"/>
                <w:sz w:val="20"/>
                <w:szCs w:val="22"/>
              </w:rPr>
              <w:t>28</w:t>
            </w:r>
          </w:p>
        </w:tc>
        <w:tc>
          <w:tcPr>
            <w:tcW w:w="805" w:type="pct"/>
          </w:tcPr>
          <w:p w:rsidR="00714396" w:rsidRPr="00C16591" w:rsidRDefault="00714396" w:rsidP="00C62210">
            <w:pPr>
              <w:spacing w:line="360" w:lineRule="auto"/>
              <w:jc w:val="both"/>
              <w:rPr>
                <w:color w:val="000000"/>
                <w:sz w:val="20"/>
                <w:szCs w:val="22"/>
              </w:rPr>
            </w:pPr>
            <w:r w:rsidRPr="00C16591">
              <w:rPr>
                <w:color w:val="000000"/>
                <w:sz w:val="20"/>
                <w:szCs w:val="22"/>
              </w:rPr>
              <w:t>19</w:t>
            </w:r>
          </w:p>
        </w:tc>
        <w:tc>
          <w:tcPr>
            <w:tcW w:w="804" w:type="pct"/>
          </w:tcPr>
          <w:p w:rsidR="00714396" w:rsidRPr="00C16591" w:rsidRDefault="00714396" w:rsidP="00C62210">
            <w:pPr>
              <w:spacing w:line="360" w:lineRule="auto"/>
              <w:jc w:val="both"/>
              <w:rPr>
                <w:color w:val="000000"/>
                <w:sz w:val="20"/>
                <w:szCs w:val="22"/>
              </w:rPr>
            </w:pPr>
            <w:r w:rsidRPr="00C16591">
              <w:rPr>
                <w:color w:val="000000"/>
                <w:sz w:val="20"/>
                <w:szCs w:val="22"/>
              </w:rPr>
              <w:t>30</w:t>
            </w:r>
          </w:p>
        </w:tc>
      </w:tr>
      <w:tr w:rsidR="00714396" w:rsidRPr="00C16591">
        <w:trPr>
          <w:cantSplit/>
        </w:trPr>
        <w:tc>
          <w:tcPr>
            <w:tcW w:w="1780" w:type="pct"/>
          </w:tcPr>
          <w:p w:rsidR="00714396" w:rsidRPr="00C16591" w:rsidRDefault="00714396" w:rsidP="00C62210">
            <w:pPr>
              <w:spacing w:line="360" w:lineRule="auto"/>
              <w:jc w:val="both"/>
              <w:rPr>
                <w:color w:val="000000"/>
                <w:sz w:val="20"/>
                <w:szCs w:val="22"/>
              </w:rPr>
            </w:pPr>
            <w:r w:rsidRPr="00C16591">
              <w:rPr>
                <w:color w:val="000000"/>
                <w:sz w:val="20"/>
                <w:szCs w:val="22"/>
              </w:rPr>
              <w:t>Проктологическое</w:t>
            </w:r>
          </w:p>
        </w:tc>
        <w:tc>
          <w:tcPr>
            <w:tcW w:w="805" w:type="pct"/>
          </w:tcPr>
          <w:p w:rsidR="00714396" w:rsidRPr="00C16591" w:rsidRDefault="00714396" w:rsidP="00C62210">
            <w:pPr>
              <w:spacing w:line="360" w:lineRule="auto"/>
              <w:jc w:val="both"/>
              <w:rPr>
                <w:color w:val="000000"/>
                <w:sz w:val="20"/>
                <w:szCs w:val="22"/>
              </w:rPr>
            </w:pPr>
            <w:r w:rsidRPr="00C16591">
              <w:rPr>
                <w:color w:val="000000"/>
                <w:sz w:val="20"/>
                <w:szCs w:val="22"/>
              </w:rPr>
              <w:t>75</w:t>
            </w:r>
          </w:p>
        </w:tc>
        <w:tc>
          <w:tcPr>
            <w:tcW w:w="805" w:type="pct"/>
          </w:tcPr>
          <w:p w:rsidR="00714396" w:rsidRPr="00C16591" w:rsidRDefault="00714396" w:rsidP="00C62210">
            <w:pPr>
              <w:spacing w:line="360" w:lineRule="auto"/>
              <w:jc w:val="both"/>
              <w:rPr>
                <w:color w:val="000000"/>
                <w:sz w:val="20"/>
                <w:szCs w:val="22"/>
              </w:rPr>
            </w:pPr>
            <w:r w:rsidRPr="00C16591">
              <w:rPr>
                <w:color w:val="000000"/>
                <w:sz w:val="20"/>
                <w:szCs w:val="22"/>
              </w:rPr>
              <w:t>64</w:t>
            </w:r>
          </w:p>
        </w:tc>
        <w:tc>
          <w:tcPr>
            <w:tcW w:w="805" w:type="pct"/>
          </w:tcPr>
          <w:p w:rsidR="00714396" w:rsidRPr="00C16591" w:rsidRDefault="00714396" w:rsidP="00C62210">
            <w:pPr>
              <w:spacing w:line="360" w:lineRule="auto"/>
              <w:jc w:val="both"/>
              <w:rPr>
                <w:color w:val="000000"/>
                <w:sz w:val="20"/>
                <w:szCs w:val="22"/>
              </w:rPr>
            </w:pPr>
            <w:r w:rsidRPr="00C16591">
              <w:rPr>
                <w:color w:val="000000"/>
                <w:sz w:val="20"/>
                <w:szCs w:val="22"/>
              </w:rPr>
              <w:t>107</w:t>
            </w:r>
          </w:p>
        </w:tc>
        <w:tc>
          <w:tcPr>
            <w:tcW w:w="804" w:type="pct"/>
          </w:tcPr>
          <w:p w:rsidR="00714396" w:rsidRPr="00C16591" w:rsidRDefault="00714396" w:rsidP="00C62210">
            <w:pPr>
              <w:spacing w:line="360" w:lineRule="auto"/>
              <w:jc w:val="both"/>
              <w:rPr>
                <w:color w:val="000000"/>
                <w:sz w:val="20"/>
                <w:szCs w:val="22"/>
              </w:rPr>
            </w:pPr>
            <w:r w:rsidRPr="00C16591">
              <w:rPr>
                <w:color w:val="000000"/>
                <w:sz w:val="20"/>
                <w:szCs w:val="22"/>
              </w:rPr>
              <w:t>103</w:t>
            </w:r>
          </w:p>
        </w:tc>
      </w:tr>
      <w:tr w:rsidR="00714396" w:rsidRPr="00C16591">
        <w:trPr>
          <w:cantSplit/>
        </w:trPr>
        <w:tc>
          <w:tcPr>
            <w:tcW w:w="1780" w:type="pct"/>
          </w:tcPr>
          <w:p w:rsidR="00714396" w:rsidRPr="00C16591" w:rsidRDefault="00714396" w:rsidP="00C62210">
            <w:pPr>
              <w:spacing w:line="360" w:lineRule="auto"/>
              <w:jc w:val="both"/>
              <w:rPr>
                <w:color w:val="000000"/>
                <w:sz w:val="20"/>
                <w:szCs w:val="22"/>
              </w:rPr>
            </w:pPr>
            <w:r w:rsidRPr="00C16591">
              <w:rPr>
                <w:color w:val="000000"/>
                <w:sz w:val="20"/>
                <w:szCs w:val="22"/>
              </w:rPr>
              <w:t>ЧЛХ</w:t>
            </w:r>
          </w:p>
        </w:tc>
        <w:tc>
          <w:tcPr>
            <w:tcW w:w="805" w:type="pct"/>
          </w:tcPr>
          <w:p w:rsidR="00714396" w:rsidRPr="00C16591" w:rsidRDefault="00714396" w:rsidP="00C62210">
            <w:pPr>
              <w:spacing w:line="360" w:lineRule="auto"/>
              <w:jc w:val="both"/>
              <w:rPr>
                <w:color w:val="000000"/>
                <w:sz w:val="20"/>
                <w:szCs w:val="22"/>
              </w:rPr>
            </w:pPr>
            <w:r w:rsidRPr="00C16591">
              <w:rPr>
                <w:color w:val="000000"/>
                <w:sz w:val="20"/>
                <w:szCs w:val="22"/>
              </w:rPr>
              <w:t>18</w:t>
            </w:r>
          </w:p>
        </w:tc>
        <w:tc>
          <w:tcPr>
            <w:tcW w:w="805" w:type="pct"/>
          </w:tcPr>
          <w:p w:rsidR="00714396" w:rsidRPr="00C16591" w:rsidRDefault="00714396" w:rsidP="00C62210">
            <w:pPr>
              <w:spacing w:line="360" w:lineRule="auto"/>
              <w:jc w:val="both"/>
              <w:rPr>
                <w:color w:val="000000"/>
                <w:sz w:val="20"/>
                <w:szCs w:val="22"/>
              </w:rPr>
            </w:pPr>
            <w:r w:rsidRPr="00C16591">
              <w:rPr>
                <w:color w:val="000000"/>
                <w:sz w:val="20"/>
                <w:szCs w:val="22"/>
              </w:rPr>
              <w:t>21</w:t>
            </w:r>
          </w:p>
        </w:tc>
        <w:tc>
          <w:tcPr>
            <w:tcW w:w="805" w:type="pct"/>
          </w:tcPr>
          <w:p w:rsidR="00714396" w:rsidRPr="00C16591" w:rsidRDefault="00714396" w:rsidP="00C62210">
            <w:pPr>
              <w:spacing w:line="360" w:lineRule="auto"/>
              <w:jc w:val="both"/>
              <w:rPr>
                <w:color w:val="000000"/>
                <w:sz w:val="20"/>
                <w:szCs w:val="22"/>
              </w:rPr>
            </w:pPr>
            <w:r w:rsidRPr="00C16591">
              <w:rPr>
                <w:color w:val="000000"/>
                <w:sz w:val="20"/>
                <w:szCs w:val="22"/>
              </w:rPr>
              <w:t>14</w:t>
            </w:r>
          </w:p>
        </w:tc>
        <w:tc>
          <w:tcPr>
            <w:tcW w:w="804" w:type="pct"/>
          </w:tcPr>
          <w:p w:rsidR="00714396" w:rsidRPr="00C16591" w:rsidRDefault="00714396" w:rsidP="00C62210">
            <w:pPr>
              <w:spacing w:line="360" w:lineRule="auto"/>
              <w:jc w:val="both"/>
              <w:rPr>
                <w:color w:val="000000"/>
                <w:sz w:val="20"/>
                <w:szCs w:val="22"/>
              </w:rPr>
            </w:pPr>
            <w:r w:rsidRPr="00C16591">
              <w:rPr>
                <w:color w:val="000000"/>
                <w:sz w:val="20"/>
                <w:szCs w:val="22"/>
              </w:rPr>
              <w:t>24</w:t>
            </w:r>
          </w:p>
        </w:tc>
      </w:tr>
    </w:tbl>
    <w:p w:rsidR="00B2742C" w:rsidRPr="00C16591" w:rsidRDefault="00C16591" w:rsidP="00C62210">
      <w:pPr>
        <w:spacing w:line="360" w:lineRule="auto"/>
        <w:ind w:firstLine="709"/>
        <w:jc w:val="both"/>
        <w:rPr>
          <w:color w:val="000000"/>
          <w:sz w:val="28"/>
          <w:szCs w:val="28"/>
        </w:rPr>
      </w:pPr>
      <w:r>
        <w:br w:type="page"/>
      </w:r>
      <w:r w:rsidR="000C1AEC">
        <w:pict>
          <v:shape id="_x0000_i1031" type="#_x0000_t75" style="width:324pt;height:204.75pt;mso-position-horizontal:center" o:allowoverlap="f">
            <v:imagedata r:id="rId13" o:title=""/>
          </v:shape>
        </w:pict>
      </w:r>
    </w:p>
    <w:p w:rsidR="008564E0" w:rsidRPr="00C16591" w:rsidRDefault="008564E0" w:rsidP="00C62210">
      <w:pPr>
        <w:spacing w:line="360" w:lineRule="auto"/>
        <w:ind w:firstLine="709"/>
        <w:jc w:val="both"/>
        <w:rPr>
          <w:color w:val="000000"/>
          <w:sz w:val="28"/>
        </w:rPr>
      </w:pPr>
      <w:r w:rsidRPr="00C16591">
        <w:rPr>
          <w:color w:val="000000"/>
          <w:sz w:val="28"/>
        </w:rPr>
        <w:t>Рис.</w:t>
      </w:r>
      <w:r w:rsidR="00C62210" w:rsidRPr="00C16591">
        <w:rPr>
          <w:color w:val="000000"/>
          <w:sz w:val="28"/>
        </w:rPr>
        <w:t> 7</w:t>
      </w:r>
      <w:r w:rsidRPr="00C16591">
        <w:rPr>
          <w:color w:val="000000"/>
          <w:sz w:val="28"/>
        </w:rPr>
        <w:t xml:space="preserve">. Количество пролеченных пациентов в ОАР </w:t>
      </w:r>
      <w:r w:rsidR="00C62210" w:rsidRPr="00C16591">
        <w:rPr>
          <w:color w:val="000000"/>
          <w:sz w:val="28"/>
        </w:rPr>
        <w:t>№2</w:t>
      </w:r>
      <w:r w:rsidRPr="00C16591">
        <w:rPr>
          <w:color w:val="000000"/>
          <w:sz w:val="28"/>
        </w:rPr>
        <w:t xml:space="preserve"> с</w:t>
      </w:r>
      <w:r w:rsidR="00C16591">
        <w:rPr>
          <w:color w:val="000000"/>
          <w:sz w:val="28"/>
        </w:rPr>
        <w:t xml:space="preserve"> </w:t>
      </w:r>
      <w:r w:rsidRPr="00C16591">
        <w:rPr>
          <w:color w:val="000000"/>
          <w:sz w:val="28"/>
        </w:rPr>
        <w:t>различной хирургической патоло</w:t>
      </w:r>
      <w:r w:rsidR="005A0A27" w:rsidRPr="00C16591">
        <w:rPr>
          <w:color w:val="000000"/>
          <w:sz w:val="28"/>
        </w:rPr>
        <w:t>гией в 2005</w:t>
      </w:r>
      <w:r w:rsidR="00C62210" w:rsidRPr="00C16591">
        <w:rPr>
          <w:color w:val="000000"/>
          <w:sz w:val="28"/>
        </w:rPr>
        <w:t>–2</w:t>
      </w:r>
      <w:r w:rsidR="005A0A27" w:rsidRPr="00C16591">
        <w:rPr>
          <w:color w:val="000000"/>
          <w:sz w:val="28"/>
        </w:rPr>
        <w:t>008</w:t>
      </w:r>
      <w:r w:rsidR="00C62210" w:rsidRPr="00C16591">
        <w:rPr>
          <w:color w:val="000000"/>
          <w:sz w:val="28"/>
        </w:rPr>
        <w:t> гг</w:t>
      </w:r>
      <w:r w:rsidR="005A0A27" w:rsidRPr="00C16591">
        <w:rPr>
          <w:color w:val="000000"/>
          <w:sz w:val="28"/>
        </w:rPr>
        <w:t>.</w:t>
      </w:r>
    </w:p>
    <w:p w:rsidR="00C16591" w:rsidRPr="00C16591" w:rsidRDefault="00C16591" w:rsidP="00C62210">
      <w:pPr>
        <w:spacing w:line="360" w:lineRule="auto"/>
        <w:ind w:firstLine="709"/>
        <w:jc w:val="both"/>
        <w:rPr>
          <w:sz w:val="28"/>
          <w:szCs w:val="28"/>
        </w:rPr>
      </w:pPr>
    </w:p>
    <w:p w:rsidR="00714396" w:rsidRPr="00C16591" w:rsidRDefault="000C1AEC" w:rsidP="00C62210">
      <w:pPr>
        <w:spacing w:line="360" w:lineRule="auto"/>
        <w:ind w:firstLine="709"/>
        <w:jc w:val="both"/>
        <w:rPr>
          <w:color w:val="000000"/>
          <w:sz w:val="28"/>
          <w:szCs w:val="28"/>
        </w:rPr>
      </w:pPr>
      <w:r>
        <w:pict>
          <v:shape id="_x0000_i1032" type="#_x0000_t75" style="width:309pt;height:195pt;mso-position-horizontal:center" o:allowoverlap="f">
            <v:imagedata r:id="rId14" o:title=""/>
          </v:shape>
        </w:pict>
      </w:r>
    </w:p>
    <w:p w:rsidR="00D44E94" w:rsidRPr="00C16591" w:rsidRDefault="00D44E94" w:rsidP="00C62210">
      <w:pPr>
        <w:spacing w:line="360" w:lineRule="auto"/>
        <w:ind w:firstLine="709"/>
        <w:jc w:val="both"/>
        <w:rPr>
          <w:color w:val="000000"/>
          <w:sz w:val="28"/>
        </w:rPr>
      </w:pPr>
      <w:r w:rsidRPr="00C16591">
        <w:rPr>
          <w:color w:val="000000"/>
          <w:sz w:val="28"/>
        </w:rPr>
        <w:t>Рис.</w:t>
      </w:r>
      <w:r w:rsidR="00C62210" w:rsidRPr="00C16591">
        <w:rPr>
          <w:color w:val="000000"/>
          <w:sz w:val="28"/>
        </w:rPr>
        <w:t> 8</w:t>
      </w:r>
      <w:r w:rsidRPr="00C16591">
        <w:rPr>
          <w:color w:val="000000"/>
          <w:sz w:val="28"/>
        </w:rPr>
        <w:t>. Общее количество пролеченных пациентов</w:t>
      </w:r>
      <w:r w:rsidR="00C16591">
        <w:rPr>
          <w:color w:val="000000"/>
          <w:sz w:val="28"/>
        </w:rPr>
        <w:t xml:space="preserve"> </w:t>
      </w:r>
      <w:r w:rsidRPr="00C16591">
        <w:rPr>
          <w:color w:val="000000"/>
          <w:sz w:val="28"/>
        </w:rPr>
        <w:t xml:space="preserve">хирургического профиля в ОАР </w:t>
      </w:r>
      <w:r w:rsidR="00C62210" w:rsidRPr="00C16591">
        <w:rPr>
          <w:color w:val="000000"/>
          <w:sz w:val="28"/>
        </w:rPr>
        <w:t>№2</w:t>
      </w:r>
      <w:r w:rsidRPr="00C16591">
        <w:rPr>
          <w:color w:val="000000"/>
          <w:sz w:val="28"/>
        </w:rPr>
        <w:t xml:space="preserve"> в 2005</w:t>
      </w:r>
      <w:r w:rsidR="00C62210" w:rsidRPr="00C16591">
        <w:rPr>
          <w:color w:val="000000"/>
          <w:sz w:val="28"/>
        </w:rPr>
        <w:t>–2</w:t>
      </w:r>
      <w:r w:rsidRPr="00C16591">
        <w:rPr>
          <w:color w:val="000000"/>
          <w:sz w:val="28"/>
        </w:rPr>
        <w:t>008</w:t>
      </w:r>
      <w:r w:rsidR="00C62210" w:rsidRPr="00C16591">
        <w:rPr>
          <w:color w:val="000000"/>
          <w:sz w:val="28"/>
        </w:rPr>
        <w:t> гг</w:t>
      </w:r>
      <w:r w:rsidRPr="00C16591">
        <w:rPr>
          <w:color w:val="000000"/>
          <w:sz w:val="28"/>
        </w:rPr>
        <w:t>.</w:t>
      </w:r>
    </w:p>
    <w:p w:rsidR="00223704" w:rsidRPr="00C16591" w:rsidRDefault="00223704" w:rsidP="00C62210">
      <w:pPr>
        <w:spacing w:line="360" w:lineRule="auto"/>
        <w:ind w:firstLine="709"/>
        <w:jc w:val="both"/>
        <w:rPr>
          <w:color w:val="000000"/>
          <w:sz w:val="28"/>
          <w:szCs w:val="16"/>
        </w:rPr>
      </w:pPr>
    </w:p>
    <w:p w:rsidR="00D44E94" w:rsidRPr="00C16591" w:rsidRDefault="00223704" w:rsidP="00C62210">
      <w:pPr>
        <w:spacing w:line="360" w:lineRule="auto"/>
        <w:ind w:firstLine="709"/>
        <w:jc w:val="both"/>
        <w:rPr>
          <w:color w:val="000000"/>
          <w:sz w:val="28"/>
          <w:szCs w:val="28"/>
        </w:rPr>
      </w:pPr>
      <w:r w:rsidRPr="00C16591">
        <w:rPr>
          <w:color w:val="000000"/>
          <w:sz w:val="28"/>
          <w:szCs w:val="28"/>
        </w:rPr>
        <w:t xml:space="preserve">Таким образом, можно сделать </w:t>
      </w:r>
      <w:r w:rsidRPr="00C16591">
        <w:rPr>
          <w:b/>
          <w:color w:val="000000"/>
          <w:sz w:val="28"/>
          <w:szCs w:val="28"/>
        </w:rPr>
        <w:t>вывод:</w:t>
      </w:r>
      <w:r w:rsidRPr="00C16591">
        <w:rPr>
          <w:color w:val="000000"/>
          <w:sz w:val="28"/>
          <w:szCs w:val="28"/>
        </w:rPr>
        <w:t xml:space="preserve"> наибольшее количество пролеченных пациентов приходится на отделения урологического и гинекологического профилей. Причем, если количество пациентов урологического профиля с каждым годом растет, то количество пациентов гинекологического профиля снижается. Стабильным остается количество пациентов с хирургической инфекцией, проктологии и ЧЛХ. Наглядно</w:t>
      </w:r>
      <w:r w:rsidR="0000133B">
        <w:rPr>
          <w:color w:val="000000"/>
          <w:sz w:val="28"/>
          <w:szCs w:val="28"/>
        </w:rPr>
        <w:t xml:space="preserve"> </w:t>
      </w:r>
      <w:r w:rsidR="00C62210" w:rsidRPr="00C16591">
        <w:rPr>
          <w:color w:val="000000"/>
          <w:sz w:val="28"/>
          <w:szCs w:val="28"/>
        </w:rPr>
        <w:t>%</w:t>
      </w:r>
      <w:r w:rsidRPr="00C16591">
        <w:rPr>
          <w:color w:val="000000"/>
          <w:sz w:val="28"/>
          <w:szCs w:val="28"/>
        </w:rPr>
        <w:t xml:space="preserve"> </w:t>
      </w:r>
      <w:r w:rsidR="0029531F" w:rsidRPr="00C16591">
        <w:rPr>
          <w:color w:val="000000"/>
          <w:sz w:val="28"/>
          <w:szCs w:val="28"/>
        </w:rPr>
        <w:t xml:space="preserve">количество </w:t>
      </w:r>
      <w:r w:rsidRPr="00C16591">
        <w:rPr>
          <w:color w:val="000000"/>
          <w:sz w:val="28"/>
          <w:szCs w:val="28"/>
        </w:rPr>
        <w:t>пролеченных пациентов от общего числа пациентов с хирургической патологией представлено в таблице 5.</w:t>
      </w:r>
    </w:p>
    <w:p w:rsidR="00C62210" w:rsidRPr="00C16591" w:rsidRDefault="00C62210" w:rsidP="00C62210">
      <w:pPr>
        <w:spacing w:line="360" w:lineRule="auto"/>
        <w:ind w:firstLine="709"/>
        <w:jc w:val="both"/>
        <w:rPr>
          <w:color w:val="000000"/>
          <w:sz w:val="28"/>
          <w:szCs w:val="12"/>
        </w:rPr>
      </w:pPr>
    </w:p>
    <w:p w:rsidR="0029531F" w:rsidRPr="0000133B" w:rsidRDefault="0000133B" w:rsidP="00C62210">
      <w:pPr>
        <w:spacing w:line="360" w:lineRule="auto"/>
        <w:ind w:firstLine="709"/>
        <w:jc w:val="both"/>
        <w:rPr>
          <w:color w:val="000000"/>
          <w:sz w:val="28"/>
        </w:rPr>
      </w:pPr>
      <w:r w:rsidRPr="00C16591">
        <w:rPr>
          <w:color w:val="000000"/>
          <w:sz w:val="28"/>
        </w:rPr>
        <w:t>Таблица 5</w:t>
      </w:r>
      <w:r>
        <w:rPr>
          <w:color w:val="000000"/>
          <w:sz w:val="28"/>
        </w:rPr>
        <w:t xml:space="preserve">. </w:t>
      </w:r>
      <w:r w:rsidR="0029531F" w:rsidRPr="0000133B">
        <w:rPr>
          <w:color w:val="000000"/>
          <w:sz w:val="28"/>
        </w:rPr>
        <w:t>Количество пролеченных пациентов</w:t>
      </w:r>
      <w:r>
        <w:rPr>
          <w:color w:val="000000"/>
          <w:sz w:val="28"/>
        </w:rPr>
        <w:t xml:space="preserve"> </w:t>
      </w:r>
      <w:r w:rsidR="00C62210" w:rsidRPr="0000133B">
        <w:rPr>
          <w:color w:val="000000"/>
          <w:sz w:val="28"/>
        </w:rPr>
        <w:t xml:space="preserve">% </w:t>
      </w:r>
      <w:r w:rsidR="0029531F" w:rsidRPr="0000133B">
        <w:rPr>
          <w:color w:val="000000"/>
          <w:sz w:val="28"/>
        </w:rPr>
        <w:t xml:space="preserve">в ОАР </w:t>
      </w:r>
      <w:r w:rsidR="00C62210" w:rsidRPr="0000133B">
        <w:rPr>
          <w:color w:val="000000"/>
          <w:sz w:val="28"/>
        </w:rPr>
        <w:t>№2</w:t>
      </w:r>
      <w:r w:rsidR="0029531F" w:rsidRPr="0000133B">
        <w:rPr>
          <w:color w:val="000000"/>
          <w:sz w:val="28"/>
        </w:rPr>
        <w:t xml:space="preserve"> с</w:t>
      </w:r>
      <w:r w:rsidRPr="0000133B">
        <w:rPr>
          <w:color w:val="000000"/>
          <w:sz w:val="28"/>
        </w:rPr>
        <w:t xml:space="preserve"> </w:t>
      </w:r>
      <w:r w:rsidR="0029531F" w:rsidRPr="0000133B">
        <w:rPr>
          <w:color w:val="000000"/>
          <w:sz w:val="28"/>
        </w:rPr>
        <w:t>различной хирургической патологией в 2005</w:t>
      </w:r>
      <w:r w:rsidR="00C62210" w:rsidRPr="0000133B">
        <w:rPr>
          <w:color w:val="000000"/>
          <w:sz w:val="28"/>
        </w:rPr>
        <w:t>–2</w:t>
      </w:r>
      <w:r w:rsidR="0029531F" w:rsidRPr="0000133B">
        <w:rPr>
          <w:color w:val="000000"/>
          <w:sz w:val="28"/>
        </w:rPr>
        <w:t>008 годах</w:t>
      </w:r>
    </w:p>
    <w:tbl>
      <w:tblPr>
        <w:tblStyle w:val="10"/>
        <w:tblW w:w="9075" w:type="dxa"/>
        <w:tblInd w:w="222" w:type="dxa"/>
        <w:tblLook w:val="0000" w:firstRow="0" w:lastRow="0" w:firstColumn="0" w:lastColumn="0" w:noHBand="0" w:noVBand="0"/>
      </w:tblPr>
      <w:tblGrid>
        <w:gridCol w:w="3305"/>
        <w:gridCol w:w="1443"/>
        <w:gridCol w:w="1443"/>
        <w:gridCol w:w="1443"/>
        <w:gridCol w:w="1441"/>
      </w:tblGrid>
      <w:tr w:rsidR="00F62E54" w:rsidRPr="00C16591">
        <w:trPr>
          <w:cantSplit/>
        </w:trPr>
        <w:tc>
          <w:tcPr>
            <w:tcW w:w="1821" w:type="pct"/>
            <w:vMerge w:val="restart"/>
          </w:tcPr>
          <w:p w:rsidR="00F62E54" w:rsidRPr="00C16591" w:rsidRDefault="00F62E54" w:rsidP="00C62210">
            <w:pPr>
              <w:spacing w:line="360" w:lineRule="auto"/>
              <w:jc w:val="both"/>
              <w:rPr>
                <w:b/>
                <w:color w:val="000000"/>
                <w:sz w:val="20"/>
                <w:szCs w:val="22"/>
              </w:rPr>
            </w:pPr>
            <w:r w:rsidRPr="00C16591">
              <w:rPr>
                <w:b/>
                <w:color w:val="000000"/>
                <w:sz w:val="20"/>
                <w:szCs w:val="22"/>
              </w:rPr>
              <w:t>Профиль клинического отделения</w:t>
            </w:r>
          </w:p>
        </w:tc>
        <w:tc>
          <w:tcPr>
            <w:tcW w:w="3179" w:type="pct"/>
            <w:gridSpan w:val="4"/>
          </w:tcPr>
          <w:p w:rsidR="00F62E54" w:rsidRPr="00C16591" w:rsidRDefault="00F62E54" w:rsidP="00C62210">
            <w:pPr>
              <w:spacing w:line="360" w:lineRule="auto"/>
              <w:jc w:val="both"/>
              <w:rPr>
                <w:b/>
                <w:color w:val="000000"/>
                <w:sz w:val="20"/>
                <w:szCs w:val="22"/>
              </w:rPr>
            </w:pPr>
            <w:r w:rsidRPr="00C16591">
              <w:rPr>
                <w:b/>
                <w:color w:val="000000"/>
                <w:sz w:val="20"/>
                <w:szCs w:val="22"/>
              </w:rPr>
              <w:t>Пролечено пациентов</w:t>
            </w:r>
            <w:r w:rsidR="00C62210" w:rsidRPr="00C16591">
              <w:rPr>
                <w:b/>
                <w:color w:val="000000"/>
                <w:sz w:val="20"/>
                <w:szCs w:val="22"/>
              </w:rPr>
              <w:t>, %</w:t>
            </w:r>
          </w:p>
        </w:tc>
      </w:tr>
      <w:tr w:rsidR="00F62E54" w:rsidRPr="00C16591">
        <w:trPr>
          <w:cantSplit/>
        </w:trPr>
        <w:tc>
          <w:tcPr>
            <w:tcW w:w="1821" w:type="pct"/>
            <w:vMerge/>
          </w:tcPr>
          <w:p w:rsidR="00F62E54" w:rsidRPr="00C16591" w:rsidRDefault="00F62E54" w:rsidP="00C62210">
            <w:pPr>
              <w:spacing w:line="360" w:lineRule="auto"/>
              <w:jc w:val="both"/>
              <w:rPr>
                <w:b/>
                <w:color w:val="000000"/>
                <w:sz w:val="20"/>
                <w:szCs w:val="22"/>
              </w:rPr>
            </w:pPr>
          </w:p>
        </w:tc>
        <w:tc>
          <w:tcPr>
            <w:tcW w:w="795" w:type="pct"/>
          </w:tcPr>
          <w:p w:rsidR="00F62E54" w:rsidRPr="00C16591" w:rsidRDefault="00F62E54" w:rsidP="00C62210">
            <w:pPr>
              <w:spacing w:line="360" w:lineRule="auto"/>
              <w:jc w:val="both"/>
              <w:rPr>
                <w:b/>
                <w:color w:val="000000"/>
                <w:sz w:val="20"/>
                <w:szCs w:val="22"/>
              </w:rPr>
            </w:pPr>
            <w:r w:rsidRPr="00C16591">
              <w:rPr>
                <w:b/>
                <w:color w:val="000000"/>
                <w:sz w:val="20"/>
                <w:szCs w:val="22"/>
              </w:rPr>
              <w:t>2005</w:t>
            </w:r>
          </w:p>
        </w:tc>
        <w:tc>
          <w:tcPr>
            <w:tcW w:w="795" w:type="pct"/>
          </w:tcPr>
          <w:p w:rsidR="00F62E54" w:rsidRPr="00C16591" w:rsidRDefault="00F62E54" w:rsidP="00C62210">
            <w:pPr>
              <w:spacing w:line="360" w:lineRule="auto"/>
              <w:jc w:val="both"/>
              <w:rPr>
                <w:b/>
                <w:color w:val="000000"/>
                <w:sz w:val="20"/>
                <w:szCs w:val="22"/>
              </w:rPr>
            </w:pPr>
            <w:r w:rsidRPr="00C16591">
              <w:rPr>
                <w:b/>
                <w:color w:val="000000"/>
                <w:sz w:val="20"/>
                <w:szCs w:val="22"/>
              </w:rPr>
              <w:t>2006</w:t>
            </w:r>
          </w:p>
        </w:tc>
        <w:tc>
          <w:tcPr>
            <w:tcW w:w="795" w:type="pct"/>
          </w:tcPr>
          <w:p w:rsidR="00F62E54" w:rsidRPr="00C16591" w:rsidRDefault="00F62E54" w:rsidP="00C62210">
            <w:pPr>
              <w:spacing w:line="360" w:lineRule="auto"/>
              <w:jc w:val="both"/>
              <w:rPr>
                <w:b/>
                <w:color w:val="000000"/>
                <w:sz w:val="20"/>
                <w:szCs w:val="22"/>
              </w:rPr>
            </w:pPr>
            <w:r w:rsidRPr="00C16591">
              <w:rPr>
                <w:b/>
                <w:color w:val="000000"/>
                <w:sz w:val="20"/>
                <w:szCs w:val="22"/>
              </w:rPr>
              <w:t>2007</w:t>
            </w:r>
          </w:p>
        </w:tc>
        <w:tc>
          <w:tcPr>
            <w:tcW w:w="794" w:type="pct"/>
          </w:tcPr>
          <w:p w:rsidR="00F62E54" w:rsidRPr="00C16591" w:rsidRDefault="00F62E54" w:rsidP="00C62210">
            <w:pPr>
              <w:spacing w:line="360" w:lineRule="auto"/>
              <w:jc w:val="both"/>
              <w:rPr>
                <w:b/>
                <w:color w:val="000000"/>
                <w:sz w:val="20"/>
                <w:szCs w:val="22"/>
              </w:rPr>
            </w:pPr>
            <w:r w:rsidRPr="00C16591">
              <w:rPr>
                <w:b/>
                <w:color w:val="000000"/>
                <w:sz w:val="20"/>
                <w:szCs w:val="22"/>
              </w:rPr>
              <w:t>2008</w:t>
            </w:r>
          </w:p>
        </w:tc>
      </w:tr>
      <w:tr w:rsidR="0029531F" w:rsidRPr="00C16591">
        <w:trPr>
          <w:cantSplit/>
        </w:trPr>
        <w:tc>
          <w:tcPr>
            <w:tcW w:w="1821" w:type="pct"/>
          </w:tcPr>
          <w:p w:rsidR="0029531F" w:rsidRPr="00C16591" w:rsidRDefault="00F62E54" w:rsidP="00C62210">
            <w:pPr>
              <w:spacing w:line="360" w:lineRule="auto"/>
              <w:jc w:val="both"/>
              <w:rPr>
                <w:color w:val="000000"/>
                <w:sz w:val="20"/>
                <w:szCs w:val="22"/>
              </w:rPr>
            </w:pPr>
            <w:r w:rsidRPr="00C16591">
              <w:rPr>
                <w:color w:val="000000"/>
                <w:sz w:val="20"/>
                <w:szCs w:val="22"/>
              </w:rPr>
              <w:t>Урологический</w:t>
            </w:r>
          </w:p>
        </w:tc>
        <w:tc>
          <w:tcPr>
            <w:tcW w:w="795" w:type="pct"/>
          </w:tcPr>
          <w:p w:rsidR="0029531F" w:rsidRPr="00C16591" w:rsidRDefault="00F62E54" w:rsidP="00C62210">
            <w:pPr>
              <w:spacing w:line="360" w:lineRule="auto"/>
              <w:jc w:val="both"/>
              <w:rPr>
                <w:b/>
                <w:color w:val="000000"/>
                <w:sz w:val="20"/>
                <w:szCs w:val="22"/>
              </w:rPr>
            </w:pPr>
            <w:r w:rsidRPr="00C16591">
              <w:rPr>
                <w:b/>
                <w:color w:val="000000"/>
                <w:sz w:val="20"/>
                <w:szCs w:val="22"/>
              </w:rPr>
              <w:t>54,6</w:t>
            </w:r>
          </w:p>
        </w:tc>
        <w:tc>
          <w:tcPr>
            <w:tcW w:w="795" w:type="pct"/>
          </w:tcPr>
          <w:p w:rsidR="0029531F" w:rsidRPr="00C16591" w:rsidRDefault="00F62E54" w:rsidP="00C62210">
            <w:pPr>
              <w:spacing w:line="360" w:lineRule="auto"/>
              <w:jc w:val="both"/>
              <w:rPr>
                <w:color w:val="000000"/>
                <w:sz w:val="20"/>
                <w:szCs w:val="22"/>
              </w:rPr>
            </w:pPr>
            <w:r w:rsidRPr="00C16591">
              <w:rPr>
                <w:color w:val="000000"/>
                <w:sz w:val="20"/>
                <w:szCs w:val="22"/>
              </w:rPr>
              <w:t>36,9</w:t>
            </w:r>
          </w:p>
        </w:tc>
        <w:tc>
          <w:tcPr>
            <w:tcW w:w="795" w:type="pct"/>
          </w:tcPr>
          <w:p w:rsidR="0029531F" w:rsidRPr="00C16591" w:rsidRDefault="00F62E54" w:rsidP="00C62210">
            <w:pPr>
              <w:spacing w:line="360" w:lineRule="auto"/>
              <w:jc w:val="both"/>
              <w:rPr>
                <w:b/>
                <w:color w:val="000000"/>
                <w:sz w:val="20"/>
                <w:szCs w:val="22"/>
              </w:rPr>
            </w:pPr>
            <w:r w:rsidRPr="00C16591">
              <w:rPr>
                <w:b/>
                <w:color w:val="000000"/>
                <w:sz w:val="20"/>
                <w:szCs w:val="22"/>
              </w:rPr>
              <w:t>39,1</w:t>
            </w:r>
          </w:p>
        </w:tc>
        <w:tc>
          <w:tcPr>
            <w:tcW w:w="794" w:type="pct"/>
          </w:tcPr>
          <w:p w:rsidR="0029531F" w:rsidRPr="00C16591" w:rsidRDefault="00F62E54" w:rsidP="00C62210">
            <w:pPr>
              <w:spacing w:line="360" w:lineRule="auto"/>
              <w:jc w:val="both"/>
              <w:rPr>
                <w:b/>
                <w:color w:val="000000"/>
                <w:sz w:val="20"/>
                <w:szCs w:val="22"/>
              </w:rPr>
            </w:pPr>
            <w:r w:rsidRPr="00C16591">
              <w:rPr>
                <w:b/>
                <w:color w:val="000000"/>
                <w:sz w:val="20"/>
                <w:szCs w:val="22"/>
              </w:rPr>
              <w:t>41,9</w:t>
            </w:r>
          </w:p>
        </w:tc>
      </w:tr>
      <w:tr w:rsidR="0029531F" w:rsidRPr="00C16591">
        <w:trPr>
          <w:cantSplit/>
        </w:trPr>
        <w:tc>
          <w:tcPr>
            <w:tcW w:w="1821" w:type="pct"/>
          </w:tcPr>
          <w:p w:rsidR="0029531F" w:rsidRPr="00C16591" w:rsidRDefault="00F62E54" w:rsidP="00C62210">
            <w:pPr>
              <w:spacing w:line="360" w:lineRule="auto"/>
              <w:jc w:val="both"/>
              <w:rPr>
                <w:color w:val="000000"/>
                <w:sz w:val="20"/>
                <w:szCs w:val="22"/>
              </w:rPr>
            </w:pPr>
            <w:r w:rsidRPr="00C16591">
              <w:rPr>
                <w:color w:val="000000"/>
                <w:sz w:val="20"/>
                <w:szCs w:val="22"/>
              </w:rPr>
              <w:t>Гинекологический</w:t>
            </w:r>
          </w:p>
        </w:tc>
        <w:tc>
          <w:tcPr>
            <w:tcW w:w="795" w:type="pct"/>
          </w:tcPr>
          <w:p w:rsidR="0029531F" w:rsidRPr="00C16591" w:rsidRDefault="00F62E54" w:rsidP="00C62210">
            <w:pPr>
              <w:spacing w:line="360" w:lineRule="auto"/>
              <w:jc w:val="both"/>
              <w:rPr>
                <w:color w:val="000000"/>
                <w:sz w:val="20"/>
                <w:szCs w:val="22"/>
              </w:rPr>
            </w:pPr>
            <w:r w:rsidRPr="00C16591">
              <w:rPr>
                <w:color w:val="000000"/>
                <w:sz w:val="20"/>
                <w:szCs w:val="22"/>
              </w:rPr>
              <w:t>13,7</w:t>
            </w:r>
          </w:p>
        </w:tc>
        <w:tc>
          <w:tcPr>
            <w:tcW w:w="795" w:type="pct"/>
          </w:tcPr>
          <w:p w:rsidR="0029531F" w:rsidRPr="00C16591" w:rsidRDefault="00F62E54" w:rsidP="00C62210">
            <w:pPr>
              <w:spacing w:line="360" w:lineRule="auto"/>
              <w:jc w:val="both"/>
              <w:rPr>
                <w:b/>
                <w:color w:val="000000"/>
                <w:sz w:val="20"/>
                <w:szCs w:val="22"/>
              </w:rPr>
            </w:pPr>
            <w:r w:rsidRPr="00C16591">
              <w:rPr>
                <w:b/>
                <w:color w:val="000000"/>
                <w:sz w:val="20"/>
                <w:szCs w:val="22"/>
              </w:rPr>
              <w:t>42,4</w:t>
            </w:r>
          </w:p>
        </w:tc>
        <w:tc>
          <w:tcPr>
            <w:tcW w:w="795" w:type="pct"/>
          </w:tcPr>
          <w:p w:rsidR="0029531F" w:rsidRPr="00C16591" w:rsidRDefault="00F62E54" w:rsidP="00C62210">
            <w:pPr>
              <w:spacing w:line="360" w:lineRule="auto"/>
              <w:jc w:val="both"/>
              <w:rPr>
                <w:color w:val="000000"/>
                <w:sz w:val="20"/>
                <w:szCs w:val="22"/>
              </w:rPr>
            </w:pPr>
            <w:r w:rsidRPr="00C16591">
              <w:rPr>
                <w:color w:val="000000"/>
                <w:sz w:val="20"/>
                <w:szCs w:val="22"/>
              </w:rPr>
              <w:t>34,8</w:t>
            </w:r>
          </w:p>
        </w:tc>
        <w:tc>
          <w:tcPr>
            <w:tcW w:w="794" w:type="pct"/>
          </w:tcPr>
          <w:p w:rsidR="0029531F" w:rsidRPr="00C16591" w:rsidRDefault="00F62E54" w:rsidP="00C62210">
            <w:pPr>
              <w:spacing w:line="360" w:lineRule="auto"/>
              <w:jc w:val="both"/>
              <w:rPr>
                <w:color w:val="000000"/>
                <w:sz w:val="20"/>
                <w:szCs w:val="22"/>
              </w:rPr>
            </w:pPr>
            <w:r w:rsidRPr="00C16591">
              <w:rPr>
                <w:color w:val="000000"/>
                <w:sz w:val="20"/>
                <w:szCs w:val="22"/>
              </w:rPr>
              <w:t>30,7</w:t>
            </w:r>
          </w:p>
        </w:tc>
      </w:tr>
      <w:tr w:rsidR="0029531F" w:rsidRPr="00C16591">
        <w:trPr>
          <w:cantSplit/>
        </w:trPr>
        <w:tc>
          <w:tcPr>
            <w:tcW w:w="1821" w:type="pct"/>
          </w:tcPr>
          <w:p w:rsidR="0029531F" w:rsidRPr="00C16591" w:rsidRDefault="00F62E54" w:rsidP="00C62210">
            <w:pPr>
              <w:spacing w:line="360" w:lineRule="auto"/>
              <w:jc w:val="both"/>
              <w:rPr>
                <w:color w:val="000000"/>
                <w:sz w:val="20"/>
                <w:szCs w:val="22"/>
              </w:rPr>
            </w:pPr>
            <w:r w:rsidRPr="00C16591">
              <w:rPr>
                <w:color w:val="000000"/>
                <w:sz w:val="20"/>
                <w:szCs w:val="22"/>
              </w:rPr>
              <w:t>Хирургическая инфекция</w:t>
            </w:r>
          </w:p>
        </w:tc>
        <w:tc>
          <w:tcPr>
            <w:tcW w:w="795" w:type="pct"/>
          </w:tcPr>
          <w:p w:rsidR="0029531F" w:rsidRPr="00C16591" w:rsidRDefault="00F62E54" w:rsidP="00C62210">
            <w:pPr>
              <w:spacing w:line="360" w:lineRule="auto"/>
              <w:jc w:val="both"/>
              <w:rPr>
                <w:b/>
                <w:color w:val="000000"/>
                <w:sz w:val="20"/>
                <w:szCs w:val="22"/>
              </w:rPr>
            </w:pPr>
            <w:r w:rsidRPr="00C16591">
              <w:rPr>
                <w:b/>
                <w:color w:val="000000"/>
                <w:sz w:val="20"/>
                <w:szCs w:val="22"/>
              </w:rPr>
              <w:t>6,7</w:t>
            </w:r>
          </w:p>
        </w:tc>
        <w:tc>
          <w:tcPr>
            <w:tcW w:w="795" w:type="pct"/>
          </w:tcPr>
          <w:p w:rsidR="0029531F" w:rsidRPr="00C16591" w:rsidRDefault="00F62E54" w:rsidP="00C62210">
            <w:pPr>
              <w:spacing w:line="360" w:lineRule="auto"/>
              <w:jc w:val="both"/>
              <w:rPr>
                <w:color w:val="000000"/>
                <w:sz w:val="20"/>
                <w:szCs w:val="22"/>
              </w:rPr>
            </w:pPr>
            <w:r w:rsidRPr="00C16591">
              <w:rPr>
                <w:color w:val="000000"/>
                <w:sz w:val="20"/>
                <w:szCs w:val="22"/>
              </w:rPr>
              <w:t>5,1</w:t>
            </w:r>
          </w:p>
        </w:tc>
        <w:tc>
          <w:tcPr>
            <w:tcW w:w="795" w:type="pct"/>
          </w:tcPr>
          <w:p w:rsidR="0029531F" w:rsidRPr="00C16591" w:rsidRDefault="00F62E54" w:rsidP="00C62210">
            <w:pPr>
              <w:spacing w:line="360" w:lineRule="auto"/>
              <w:jc w:val="both"/>
              <w:rPr>
                <w:color w:val="000000"/>
                <w:sz w:val="20"/>
                <w:szCs w:val="22"/>
              </w:rPr>
            </w:pPr>
            <w:r w:rsidRPr="00C16591">
              <w:rPr>
                <w:color w:val="000000"/>
                <w:sz w:val="20"/>
                <w:szCs w:val="22"/>
              </w:rPr>
              <w:t>3,5</w:t>
            </w:r>
          </w:p>
        </w:tc>
        <w:tc>
          <w:tcPr>
            <w:tcW w:w="794" w:type="pct"/>
          </w:tcPr>
          <w:p w:rsidR="0029531F" w:rsidRPr="00C16591" w:rsidRDefault="00F62E54" w:rsidP="00C62210">
            <w:pPr>
              <w:spacing w:line="360" w:lineRule="auto"/>
              <w:jc w:val="both"/>
              <w:rPr>
                <w:color w:val="000000"/>
                <w:sz w:val="20"/>
                <w:szCs w:val="22"/>
              </w:rPr>
            </w:pPr>
            <w:r w:rsidRPr="00C16591">
              <w:rPr>
                <w:color w:val="000000"/>
                <w:sz w:val="20"/>
                <w:szCs w:val="22"/>
              </w:rPr>
              <w:t>5,2</w:t>
            </w:r>
          </w:p>
        </w:tc>
      </w:tr>
      <w:tr w:rsidR="0029531F" w:rsidRPr="00C16591">
        <w:trPr>
          <w:cantSplit/>
        </w:trPr>
        <w:tc>
          <w:tcPr>
            <w:tcW w:w="1821" w:type="pct"/>
          </w:tcPr>
          <w:p w:rsidR="0029531F" w:rsidRPr="00C16591" w:rsidRDefault="00F62E54" w:rsidP="00C62210">
            <w:pPr>
              <w:spacing w:line="360" w:lineRule="auto"/>
              <w:jc w:val="both"/>
              <w:rPr>
                <w:color w:val="000000"/>
                <w:sz w:val="20"/>
                <w:szCs w:val="22"/>
              </w:rPr>
            </w:pPr>
            <w:r w:rsidRPr="00C16591">
              <w:rPr>
                <w:color w:val="000000"/>
                <w:sz w:val="20"/>
                <w:szCs w:val="22"/>
              </w:rPr>
              <w:t>Проктологический</w:t>
            </w:r>
          </w:p>
        </w:tc>
        <w:tc>
          <w:tcPr>
            <w:tcW w:w="795" w:type="pct"/>
          </w:tcPr>
          <w:p w:rsidR="0029531F" w:rsidRPr="00C16591" w:rsidRDefault="00F62E54" w:rsidP="00C62210">
            <w:pPr>
              <w:spacing w:line="360" w:lineRule="auto"/>
              <w:jc w:val="both"/>
              <w:rPr>
                <w:b/>
                <w:color w:val="000000"/>
                <w:sz w:val="20"/>
                <w:szCs w:val="22"/>
              </w:rPr>
            </w:pPr>
            <w:r w:rsidRPr="00C16591">
              <w:rPr>
                <w:b/>
                <w:color w:val="000000"/>
                <w:sz w:val="20"/>
                <w:szCs w:val="22"/>
              </w:rPr>
              <w:t>20,1</w:t>
            </w:r>
          </w:p>
        </w:tc>
        <w:tc>
          <w:tcPr>
            <w:tcW w:w="795" w:type="pct"/>
          </w:tcPr>
          <w:p w:rsidR="0029531F" w:rsidRPr="00C16591" w:rsidRDefault="00F62E54" w:rsidP="00C62210">
            <w:pPr>
              <w:spacing w:line="360" w:lineRule="auto"/>
              <w:jc w:val="both"/>
              <w:rPr>
                <w:color w:val="000000"/>
                <w:sz w:val="20"/>
                <w:szCs w:val="22"/>
              </w:rPr>
            </w:pPr>
            <w:r w:rsidRPr="00C16591">
              <w:rPr>
                <w:color w:val="000000"/>
                <w:sz w:val="20"/>
                <w:szCs w:val="22"/>
              </w:rPr>
              <w:t>11,6</w:t>
            </w:r>
          </w:p>
        </w:tc>
        <w:tc>
          <w:tcPr>
            <w:tcW w:w="795" w:type="pct"/>
          </w:tcPr>
          <w:p w:rsidR="0029531F" w:rsidRPr="00C16591" w:rsidRDefault="00F62E54" w:rsidP="00C62210">
            <w:pPr>
              <w:spacing w:line="360" w:lineRule="auto"/>
              <w:jc w:val="both"/>
              <w:rPr>
                <w:color w:val="000000"/>
                <w:sz w:val="20"/>
                <w:szCs w:val="22"/>
              </w:rPr>
            </w:pPr>
            <w:r w:rsidRPr="00C16591">
              <w:rPr>
                <w:color w:val="000000"/>
                <w:sz w:val="20"/>
                <w:szCs w:val="22"/>
              </w:rPr>
              <w:t>19,9</w:t>
            </w:r>
          </w:p>
        </w:tc>
        <w:tc>
          <w:tcPr>
            <w:tcW w:w="794" w:type="pct"/>
          </w:tcPr>
          <w:p w:rsidR="0029531F" w:rsidRPr="00C16591" w:rsidRDefault="00F62E54" w:rsidP="00C62210">
            <w:pPr>
              <w:spacing w:line="360" w:lineRule="auto"/>
              <w:jc w:val="both"/>
              <w:rPr>
                <w:color w:val="000000"/>
                <w:sz w:val="20"/>
                <w:szCs w:val="22"/>
              </w:rPr>
            </w:pPr>
            <w:r w:rsidRPr="00C16591">
              <w:rPr>
                <w:color w:val="000000"/>
                <w:sz w:val="20"/>
                <w:szCs w:val="22"/>
              </w:rPr>
              <w:t>17,9</w:t>
            </w:r>
          </w:p>
        </w:tc>
      </w:tr>
      <w:tr w:rsidR="0029531F" w:rsidRPr="00C16591">
        <w:trPr>
          <w:cantSplit/>
        </w:trPr>
        <w:tc>
          <w:tcPr>
            <w:tcW w:w="1821" w:type="pct"/>
          </w:tcPr>
          <w:p w:rsidR="0029531F" w:rsidRPr="00C16591" w:rsidRDefault="00F62E54" w:rsidP="00C62210">
            <w:pPr>
              <w:spacing w:line="360" w:lineRule="auto"/>
              <w:jc w:val="both"/>
              <w:rPr>
                <w:color w:val="000000"/>
                <w:sz w:val="20"/>
                <w:szCs w:val="22"/>
              </w:rPr>
            </w:pPr>
            <w:r w:rsidRPr="00C16591">
              <w:rPr>
                <w:color w:val="000000"/>
                <w:sz w:val="20"/>
                <w:szCs w:val="22"/>
              </w:rPr>
              <w:t>ЧЛХ</w:t>
            </w:r>
          </w:p>
        </w:tc>
        <w:tc>
          <w:tcPr>
            <w:tcW w:w="795" w:type="pct"/>
          </w:tcPr>
          <w:p w:rsidR="0029531F" w:rsidRPr="00C16591" w:rsidRDefault="00F62E54" w:rsidP="00C62210">
            <w:pPr>
              <w:spacing w:line="360" w:lineRule="auto"/>
              <w:jc w:val="both"/>
              <w:rPr>
                <w:color w:val="000000"/>
                <w:sz w:val="20"/>
                <w:szCs w:val="22"/>
              </w:rPr>
            </w:pPr>
            <w:r w:rsidRPr="00C16591">
              <w:rPr>
                <w:color w:val="000000"/>
                <w:sz w:val="20"/>
                <w:szCs w:val="22"/>
              </w:rPr>
              <w:t>4,8</w:t>
            </w:r>
          </w:p>
        </w:tc>
        <w:tc>
          <w:tcPr>
            <w:tcW w:w="795" w:type="pct"/>
          </w:tcPr>
          <w:p w:rsidR="0029531F" w:rsidRPr="00C16591" w:rsidRDefault="00F62E54" w:rsidP="00C62210">
            <w:pPr>
              <w:spacing w:line="360" w:lineRule="auto"/>
              <w:jc w:val="both"/>
              <w:rPr>
                <w:b/>
                <w:color w:val="000000"/>
                <w:sz w:val="20"/>
                <w:szCs w:val="22"/>
              </w:rPr>
            </w:pPr>
            <w:r w:rsidRPr="00C16591">
              <w:rPr>
                <w:b/>
                <w:color w:val="000000"/>
                <w:sz w:val="20"/>
                <w:szCs w:val="22"/>
              </w:rPr>
              <w:t>13,8</w:t>
            </w:r>
          </w:p>
        </w:tc>
        <w:tc>
          <w:tcPr>
            <w:tcW w:w="795" w:type="pct"/>
          </w:tcPr>
          <w:p w:rsidR="0029531F" w:rsidRPr="00C16591" w:rsidRDefault="00F62E54" w:rsidP="00C62210">
            <w:pPr>
              <w:spacing w:line="360" w:lineRule="auto"/>
              <w:jc w:val="both"/>
              <w:rPr>
                <w:color w:val="000000"/>
                <w:sz w:val="20"/>
                <w:szCs w:val="22"/>
              </w:rPr>
            </w:pPr>
            <w:r w:rsidRPr="00C16591">
              <w:rPr>
                <w:color w:val="000000"/>
                <w:sz w:val="20"/>
                <w:szCs w:val="22"/>
              </w:rPr>
              <w:t>2,6</w:t>
            </w:r>
          </w:p>
        </w:tc>
        <w:tc>
          <w:tcPr>
            <w:tcW w:w="794" w:type="pct"/>
          </w:tcPr>
          <w:p w:rsidR="0029531F" w:rsidRPr="00C16591" w:rsidRDefault="00F62E54" w:rsidP="00C62210">
            <w:pPr>
              <w:spacing w:line="360" w:lineRule="auto"/>
              <w:jc w:val="both"/>
              <w:rPr>
                <w:color w:val="000000"/>
                <w:sz w:val="20"/>
                <w:szCs w:val="22"/>
              </w:rPr>
            </w:pPr>
            <w:r w:rsidRPr="00C16591">
              <w:rPr>
                <w:color w:val="000000"/>
                <w:sz w:val="20"/>
                <w:szCs w:val="22"/>
              </w:rPr>
              <w:t>4,2</w:t>
            </w:r>
          </w:p>
        </w:tc>
      </w:tr>
      <w:tr w:rsidR="0029531F" w:rsidRPr="00C16591">
        <w:trPr>
          <w:cantSplit/>
        </w:trPr>
        <w:tc>
          <w:tcPr>
            <w:tcW w:w="1821" w:type="pct"/>
          </w:tcPr>
          <w:p w:rsidR="0029531F" w:rsidRPr="00C16591" w:rsidRDefault="00F62E54" w:rsidP="00C62210">
            <w:pPr>
              <w:spacing w:line="360" w:lineRule="auto"/>
              <w:jc w:val="both"/>
              <w:rPr>
                <w:color w:val="000000"/>
                <w:sz w:val="20"/>
                <w:szCs w:val="22"/>
              </w:rPr>
            </w:pPr>
            <w:r w:rsidRPr="00C16591">
              <w:rPr>
                <w:color w:val="000000"/>
                <w:sz w:val="20"/>
                <w:szCs w:val="22"/>
              </w:rPr>
              <w:t>Всего, чел.</w:t>
            </w:r>
          </w:p>
        </w:tc>
        <w:tc>
          <w:tcPr>
            <w:tcW w:w="795" w:type="pct"/>
          </w:tcPr>
          <w:p w:rsidR="0029531F" w:rsidRPr="00C16591" w:rsidRDefault="00F62E54" w:rsidP="00C62210">
            <w:pPr>
              <w:spacing w:line="360" w:lineRule="auto"/>
              <w:jc w:val="both"/>
              <w:rPr>
                <w:color w:val="000000"/>
                <w:sz w:val="20"/>
                <w:szCs w:val="22"/>
              </w:rPr>
            </w:pPr>
            <w:r w:rsidRPr="00C16591">
              <w:rPr>
                <w:color w:val="000000"/>
                <w:sz w:val="20"/>
                <w:szCs w:val="22"/>
              </w:rPr>
              <w:t>373</w:t>
            </w:r>
          </w:p>
        </w:tc>
        <w:tc>
          <w:tcPr>
            <w:tcW w:w="795" w:type="pct"/>
          </w:tcPr>
          <w:p w:rsidR="0029531F" w:rsidRPr="00C16591" w:rsidRDefault="00F62E54" w:rsidP="00C62210">
            <w:pPr>
              <w:spacing w:line="360" w:lineRule="auto"/>
              <w:jc w:val="both"/>
              <w:rPr>
                <w:color w:val="000000"/>
                <w:sz w:val="20"/>
                <w:szCs w:val="22"/>
              </w:rPr>
            </w:pPr>
            <w:r w:rsidRPr="00C16591">
              <w:rPr>
                <w:color w:val="000000"/>
                <w:sz w:val="20"/>
                <w:szCs w:val="22"/>
              </w:rPr>
              <w:t>550</w:t>
            </w:r>
          </w:p>
        </w:tc>
        <w:tc>
          <w:tcPr>
            <w:tcW w:w="795" w:type="pct"/>
          </w:tcPr>
          <w:p w:rsidR="0029531F" w:rsidRPr="00C16591" w:rsidRDefault="00F62E54" w:rsidP="00C62210">
            <w:pPr>
              <w:spacing w:line="360" w:lineRule="auto"/>
              <w:jc w:val="both"/>
              <w:rPr>
                <w:color w:val="000000"/>
                <w:sz w:val="20"/>
                <w:szCs w:val="22"/>
              </w:rPr>
            </w:pPr>
            <w:r w:rsidRPr="00C16591">
              <w:rPr>
                <w:color w:val="000000"/>
                <w:sz w:val="20"/>
                <w:szCs w:val="22"/>
              </w:rPr>
              <w:t>537</w:t>
            </w:r>
          </w:p>
        </w:tc>
        <w:tc>
          <w:tcPr>
            <w:tcW w:w="794" w:type="pct"/>
          </w:tcPr>
          <w:p w:rsidR="0029531F" w:rsidRPr="00C16591" w:rsidRDefault="00F62E54" w:rsidP="00C62210">
            <w:pPr>
              <w:spacing w:line="360" w:lineRule="auto"/>
              <w:jc w:val="both"/>
              <w:rPr>
                <w:b/>
                <w:color w:val="000000"/>
                <w:sz w:val="20"/>
                <w:szCs w:val="22"/>
              </w:rPr>
            </w:pPr>
            <w:r w:rsidRPr="00C16591">
              <w:rPr>
                <w:b/>
                <w:color w:val="000000"/>
                <w:sz w:val="20"/>
                <w:szCs w:val="22"/>
              </w:rPr>
              <w:t>574</w:t>
            </w:r>
          </w:p>
        </w:tc>
      </w:tr>
    </w:tbl>
    <w:p w:rsidR="00D44E94" w:rsidRPr="00C16591" w:rsidRDefault="00D44E94" w:rsidP="00C62210">
      <w:pPr>
        <w:spacing w:line="360" w:lineRule="auto"/>
        <w:ind w:firstLine="709"/>
        <w:jc w:val="both"/>
        <w:rPr>
          <w:color w:val="000000"/>
          <w:sz w:val="28"/>
          <w:szCs w:val="28"/>
        </w:rPr>
      </w:pPr>
    </w:p>
    <w:p w:rsidR="00D91671" w:rsidRPr="00C16591" w:rsidRDefault="00D91671" w:rsidP="00C62210">
      <w:pPr>
        <w:spacing w:line="360" w:lineRule="auto"/>
        <w:ind w:firstLine="709"/>
        <w:jc w:val="both"/>
        <w:rPr>
          <w:color w:val="000000"/>
          <w:sz w:val="28"/>
          <w:szCs w:val="28"/>
        </w:rPr>
      </w:pPr>
      <w:r w:rsidRPr="00C16591">
        <w:rPr>
          <w:color w:val="000000"/>
          <w:sz w:val="28"/>
          <w:szCs w:val="28"/>
        </w:rPr>
        <w:t>Основной задачей в лечении послеоперационных пациентов является ведение раннего послеоперационного периода, а также профилактика и лечение осложнений, которые могут развиться у пациентов в связи с анестезией и оперативным вмешательством.</w:t>
      </w:r>
    </w:p>
    <w:p w:rsidR="00B2742C" w:rsidRPr="00C16591" w:rsidRDefault="00B2742C" w:rsidP="00C62210">
      <w:pPr>
        <w:spacing w:line="360" w:lineRule="auto"/>
        <w:ind w:firstLine="709"/>
        <w:jc w:val="both"/>
        <w:rPr>
          <w:color w:val="000000"/>
          <w:sz w:val="28"/>
          <w:szCs w:val="18"/>
        </w:rPr>
      </w:pPr>
    </w:p>
    <w:p w:rsidR="00D91671" w:rsidRPr="0000133B" w:rsidRDefault="00D91671" w:rsidP="00C62210">
      <w:pPr>
        <w:spacing w:line="360" w:lineRule="auto"/>
        <w:ind w:firstLine="709"/>
        <w:jc w:val="both"/>
        <w:rPr>
          <w:color w:val="000000"/>
          <w:sz w:val="28"/>
          <w:szCs w:val="28"/>
        </w:rPr>
      </w:pPr>
      <w:r w:rsidRPr="0000133B">
        <w:rPr>
          <w:color w:val="000000"/>
          <w:sz w:val="28"/>
          <w:szCs w:val="28"/>
        </w:rPr>
        <w:t>Сестринский процесс ухода за послеоперационными пациентами</w:t>
      </w:r>
    </w:p>
    <w:tbl>
      <w:tblPr>
        <w:tblStyle w:val="10"/>
        <w:tblW w:w="9132" w:type="dxa"/>
        <w:tblInd w:w="165" w:type="dxa"/>
        <w:tblLook w:val="0000" w:firstRow="0" w:lastRow="0" w:firstColumn="0" w:lastColumn="0" w:noHBand="0" w:noVBand="0"/>
      </w:tblPr>
      <w:tblGrid>
        <w:gridCol w:w="2623"/>
        <w:gridCol w:w="6509"/>
      </w:tblGrid>
      <w:tr w:rsidR="00D91671" w:rsidRPr="00C16591">
        <w:trPr>
          <w:cantSplit/>
        </w:trPr>
        <w:tc>
          <w:tcPr>
            <w:tcW w:w="1436" w:type="pct"/>
          </w:tcPr>
          <w:p w:rsidR="00D91671" w:rsidRPr="00C16591" w:rsidRDefault="00D91671" w:rsidP="00C62210">
            <w:pPr>
              <w:spacing w:line="360" w:lineRule="auto"/>
              <w:jc w:val="both"/>
              <w:rPr>
                <w:b/>
                <w:color w:val="000000"/>
                <w:sz w:val="20"/>
              </w:rPr>
            </w:pPr>
            <w:r w:rsidRPr="00C16591">
              <w:rPr>
                <w:b/>
                <w:color w:val="000000"/>
                <w:sz w:val="20"/>
              </w:rPr>
              <w:t>Проблемы пациента</w:t>
            </w:r>
          </w:p>
        </w:tc>
        <w:tc>
          <w:tcPr>
            <w:tcW w:w="3564" w:type="pct"/>
          </w:tcPr>
          <w:p w:rsidR="00D91671" w:rsidRPr="00C16591" w:rsidRDefault="00D91671" w:rsidP="00C62210">
            <w:pPr>
              <w:spacing w:line="360" w:lineRule="auto"/>
              <w:jc w:val="both"/>
              <w:rPr>
                <w:b/>
                <w:color w:val="000000"/>
                <w:sz w:val="20"/>
              </w:rPr>
            </w:pPr>
            <w:r w:rsidRPr="00C16591">
              <w:rPr>
                <w:b/>
                <w:color w:val="000000"/>
                <w:sz w:val="20"/>
              </w:rPr>
              <w:t>Характер сестринских вмешательств</w:t>
            </w:r>
          </w:p>
        </w:tc>
      </w:tr>
      <w:tr w:rsidR="00D91671" w:rsidRPr="00C16591">
        <w:trPr>
          <w:cantSplit/>
        </w:trPr>
        <w:tc>
          <w:tcPr>
            <w:tcW w:w="1436" w:type="pct"/>
          </w:tcPr>
          <w:p w:rsidR="00B2742C" w:rsidRPr="00C16591" w:rsidRDefault="00D91671" w:rsidP="00C62210">
            <w:pPr>
              <w:spacing w:line="360" w:lineRule="auto"/>
              <w:jc w:val="both"/>
              <w:rPr>
                <w:color w:val="000000"/>
                <w:sz w:val="20"/>
                <w:szCs w:val="12"/>
              </w:rPr>
            </w:pPr>
            <w:r w:rsidRPr="00C16591">
              <w:rPr>
                <w:color w:val="000000"/>
                <w:sz w:val="20"/>
              </w:rPr>
              <w:t>Послеоперационная боль</w:t>
            </w:r>
          </w:p>
        </w:tc>
        <w:tc>
          <w:tcPr>
            <w:tcW w:w="3564" w:type="pct"/>
          </w:tcPr>
          <w:p w:rsidR="00D91671" w:rsidRPr="00C16591" w:rsidRDefault="00D91671" w:rsidP="00C62210">
            <w:pPr>
              <w:numPr>
                <w:ilvl w:val="0"/>
                <w:numId w:val="3"/>
              </w:numPr>
              <w:tabs>
                <w:tab w:val="clear" w:pos="720"/>
                <w:tab w:val="num" w:pos="0"/>
                <w:tab w:val="left" w:pos="261"/>
              </w:tabs>
              <w:spacing w:line="360" w:lineRule="auto"/>
              <w:ind w:left="0" w:firstLine="0"/>
              <w:jc w:val="both"/>
              <w:rPr>
                <w:color w:val="000000"/>
                <w:sz w:val="20"/>
              </w:rPr>
            </w:pPr>
            <w:r w:rsidRPr="00C16591">
              <w:rPr>
                <w:color w:val="000000"/>
                <w:sz w:val="20"/>
              </w:rPr>
              <w:t>Обезболивание по назначению врача</w:t>
            </w:r>
          </w:p>
        </w:tc>
      </w:tr>
      <w:tr w:rsidR="00D91671" w:rsidRPr="00C16591">
        <w:trPr>
          <w:cantSplit/>
        </w:trPr>
        <w:tc>
          <w:tcPr>
            <w:tcW w:w="1436" w:type="pct"/>
          </w:tcPr>
          <w:p w:rsidR="0002267C" w:rsidRPr="00C16591" w:rsidRDefault="00D91671" w:rsidP="00C62210">
            <w:pPr>
              <w:spacing w:line="360" w:lineRule="auto"/>
              <w:jc w:val="both"/>
              <w:rPr>
                <w:color w:val="000000"/>
                <w:sz w:val="20"/>
                <w:szCs w:val="12"/>
              </w:rPr>
            </w:pPr>
            <w:r w:rsidRPr="00C16591">
              <w:rPr>
                <w:color w:val="000000"/>
                <w:sz w:val="20"/>
              </w:rPr>
              <w:t>Проблемы, связанные с мочеиспусканием</w:t>
            </w:r>
          </w:p>
        </w:tc>
        <w:tc>
          <w:tcPr>
            <w:tcW w:w="3564" w:type="pct"/>
          </w:tcPr>
          <w:p w:rsidR="00D91671" w:rsidRPr="00C16591" w:rsidRDefault="00D91671" w:rsidP="00C62210">
            <w:pPr>
              <w:numPr>
                <w:ilvl w:val="0"/>
                <w:numId w:val="2"/>
              </w:numPr>
              <w:tabs>
                <w:tab w:val="clear" w:pos="720"/>
                <w:tab w:val="num" w:pos="0"/>
                <w:tab w:val="left" w:pos="261"/>
              </w:tabs>
              <w:spacing w:line="360" w:lineRule="auto"/>
              <w:ind w:left="0" w:firstLine="0"/>
              <w:jc w:val="both"/>
              <w:rPr>
                <w:color w:val="000000"/>
                <w:sz w:val="20"/>
              </w:rPr>
            </w:pPr>
            <w:r w:rsidRPr="00C16591">
              <w:rPr>
                <w:color w:val="000000"/>
                <w:sz w:val="20"/>
              </w:rPr>
              <w:t>Провести мероприятия, побуждаю</w:t>
            </w:r>
            <w:r w:rsidR="0000133B">
              <w:rPr>
                <w:color w:val="000000"/>
                <w:sz w:val="20"/>
              </w:rPr>
              <w:t>щие к мочеиспусканию</w:t>
            </w:r>
          </w:p>
          <w:p w:rsidR="00D91671" w:rsidRPr="00C16591" w:rsidRDefault="00D91671" w:rsidP="00C62210">
            <w:pPr>
              <w:numPr>
                <w:ilvl w:val="0"/>
                <w:numId w:val="2"/>
              </w:numPr>
              <w:tabs>
                <w:tab w:val="clear" w:pos="720"/>
                <w:tab w:val="num" w:pos="0"/>
                <w:tab w:val="left" w:pos="261"/>
              </w:tabs>
              <w:spacing w:line="360" w:lineRule="auto"/>
              <w:ind w:left="0" w:firstLine="0"/>
              <w:jc w:val="both"/>
              <w:rPr>
                <w:color w:val="000000"/>
                <w:sz w:val="20"/>
              </w:rPr>
            </w:pPr>
            <w:r w:rsidRPr="00C16591">
              <w:rPr>
                <w:color w:val="000000"/>
                <w:sz w:val="20"/>
              </w:rPr>
              <w:t>При неэффективности повести катетеризацию мочевого пузыря</w:t>
            </w:r>
          </w:p>
        </w:tc>
      </w:tr>
      <w:tr w:rsidR="00D91671" w:rsidRPr="00C16591">
        <w:trPr>
          <w:cantSplit/>
        </w:trPr>
        <w:tc>
          <w:tcPr>
            <w:tcW w:w="1436" w:type="pct"/>
          </w:tcPr>
          <w:p w:rsidR="0064139C" w:rsidRPr="00C16591" w:rsidRDefault="00D91671" w:rsidP="00C62210">
            <w:pPr>
              <w:spacing w:line="360" w:lineRule="auto"/>
              <w:jc w:val="both"/>
              <w:rPr>
                <w:color w:val="000000"/>
                <w:sz w:val="20"/>
                <w:szCs w:val="12"/>
              </w:rPr>
            </w:pPr>
            <w:r w:rsidRPr="00C16591">
              <w:rPr>
                <w:color w:val="000000"/>
                <w:sz w:val="20"/>
              </w:rPr>
              <w:t>Тошнота, рвота</w:t>
            </w:r>
          </w:p>
        </w:tc>
        <w:tc>
          <w:tcPr>
            <w:tcW w:w="3564" w:type="pct"/>
          </w:tcPr>
          <w:p w:rsidR="00D91671" w:rsidRPr="00C16591" w:rsidRDefault="00D91671" w:rsidP="00C62210">
            <w:pPr>
              <w:numPr>
                <w:ilvl w:val="0"/>
                <w:numId w:val="4"/>
              </w:numPr>
              <w:tabs>
                <w:tab w:val="clear" w:pos="720"/>
                <w:tab w:val="num" w:pos="0"/>
                <w:tab w:val="left" w:pos="261"/>
              </w:tabs>
              <w:spacing w:line="360" w:lineRule="auto"/>
              <w:ind w:left="0" w:firstLine="0"/>
              <w:jc w:val="both"/>
              <w:rPr>
                <w:color w:val="000000"/>
                <w:sz w:val="20"/>
              </w:rPr>
            </w:pPr>
            <w:r w:rsidRPr="00C16591">
              <w:rPr>
                <w:color w:val="000000"/>
                <w:sz w:val="20"/>
              </w:rPr>
              <w:t>Придать положение, позволяющее избежать аспирации рвотных масс</w:t>
            </w:r>
          </w:p>
          <w:p w:rsidR="00D91671" w:rsidRPr="00C16591" w:rsidRDefault="00D91671" w:rsidP="00C62210">
            <w:pPr>
              <w:numPr>
                <w:ilvl w:val="0"/>
                <w:numId w:val="4"/>
              </w:numPr>
              <w:tabs>
                <w:tab w:val="clear" w:pos="720"/>
                <w:tab w:val="num" w:pos="0"/>
                <w:tab w:val="left" w:pos="261"/>
              </w:tabs>
              <w:spacing w:line="360" w:lineRule="auto"/>
              <w:ind w:left="0" w:firstLine="0"/>
              <w:jc w:val="both"/>
              <w:rPr>
                <w:color w:val="000000"/>
                <w:sz w:val="20"/>
              </w:rPr>
            </w:pPr>
            <w:r w:rsidRPr="00C16591">
              <w:rPr>
                <w:color w:val="000000"/>
                <w:sz w:val="20"/>
              </w:rPr>
              <w:t>Применение противорвотных средств по назначению врача</w:t>
            </w:r>
          </w:p>
          <w:p w:rsidR="00D91671" w:rsidRPr="00C16591" w:rsidRDefault="00D91671" w:rsidP="00C62210">
            <w:pPr>
              <w:numPr>
                <w:ilvl w:val="0"/>
                <w:numId w:val="4"/>
              </w:numPr>
              <w:tabs>
                <w:tab w:val="clear" w:pos="720"/>
                <w:tab w:val="num" w:pos="0"/>
                <w:tab w:val="left" w:pos="261"/>
              </w:tabs>
              <w:spacing w:line="360" w:lineRule="auto"/>
              <w:ind w:left="0" w:firstLine="0"/>
              <w:jc w:val="both"/>
              <w:rPr>
                <w:color w:val="000000"/>
                <w:sz w:val="20"/>
              </w:rPr>
            </w:pPr>
            <w:r w:rsidRPr="00C16591">
              <w:rPr>
                <w:color w:val="000000"/>
                <w:sz w:val="20"/>
              </w:rPr>
              <w:t>Опорожнить желудок зондом</w:t>
            </w:r>
          </w:p>
        </w:tc>
      </w:tr>
      <w:tr w:rsidR="00D91671" w:rsidRPr="00C16591">
        <w:trPr>
          <w:cantSplit/>
        </w:trPr>
        <w:tc>
          <w:tcPr>
            <w:tcW w:w="1436" w:type="pct"/>
          </w:tcPr>
          <w:p w:rsidR="00B2742C" w:rsidRPr="00C16591" w:rsidRDefault="00D91671" w:rsidP="00C62210">
            <w:pPr>
              <w:spacing w:line="360" w:lineRule="auto"/>
              <w:jc w:val="both"/>
              <w:rPr>
                <w:color w:val="000000"/>
                <w:sz w:val="20"/>
                <w:szCs w:val="12"/>
              </w:rPr>
            </w:pPr>
            <w:r w:rsidRPr="00C16591">
              <w:rPr>
                <w:color w:val="000000"/>
                <w:sz w:val="20"/>
              </w:rPr>
              <w:t>Проблемы, связан</w:t>
            </w:r>
            <w:r w:rsidR="0000133B">
              <w:rPr>
                <w:color w:val="000000"/>
                <w:sz w:val="20"/>
              </w:rPr>
              <w:t>ные с кишечником</w:t>
            </w:r>
          </w:p>
        </w:tc>
        <w:tc>
          <w:tcPr>
            <w:tcW w:w="3564" w:type="pct"/>
          </w:tcPr>
          <w:p w:rsidR="00D91671" w:rsidRPr="00C16591" w:rsidRDefault="00D91671" w:rsidP="00C62210">
            <w:pPr>
              <w:numPr>
                <w:ilvl w:val="0"/>
                <w:numId w:val="5"/>
              </w:numPr>
              <w:tabs>
                <w:tab w:val="clear" w:pos="720"/>
                <w:tab w:val="num" w:pos="0"/>
                <w:tab w:val="left" w:pos="261"/>
              </w:tabs>
              <w:spacing w:line="360" w:lineRule="auto"/>
              <w:ind w:left="0" w:firstLine="0"/>
              <w:jc w:val="both"/>
              <w:rPr>
                <w:color w:val="000000"/>
                <w:sz w:val="20"/>
              </w:rPr>
            </w:pPr>
            <w:r w:rsidRPr="00C16591">
              <w:rPr>
                <w:color w:val="000000"/>
                <w:sz w:val="20"/>
              </w:rPr>
              <w:t>Введение газоотводной трубки</w:t>
            </w:r>
          </w:p>
          <w:p w:rsidR="00D91671" w:rsidRPr="00C16591" w:rsidRDefault="00D91671" w:rsidP="00C62210">
            <w:pPr>
              <w:numPr>
                <w:ilvl w:val="0"/>
                <w:numId w:val="5"/>
              </w:numPr>
              <w:tabs>
                <w:tab w:val="clear" w:pos="720"/>
                <w:tab w:val="num" w:pos="0"/>
                <w:tab w:val="left" w:pos="261"/>
              </w:tabs>
              <w:spacing w:line="360" w:lineRule="auto"/>
              <w:ind w:left="0" w:firstLine="0"/>
              <w:jc w:val="both"/>
              <w:rPr>
                <w:color w:val="000000"/>
                <w:sz w:val="20"/>
              </w:rPr>
            </w:pPr>
            <w:r w:rsidRPr="00C16591">
              <w:rPr>
                <w:color w:val="000000"/>
                <w:sz w:val="20"/>
              </w:rPr>
              <w:t>Постановка клизм</w:t>
            </w:r>
          </w:p>
          <w:p w:rsidR="00D91671" w:rsidRPr="00C16591" w:rsidRDefault="00D91671" w:rsidP="00C62210">
            <w:pPr>
              <w:numPr>
                <w:ilvl w:val="0"/>
                <w:numId w:val="5"/>
              </w:numPr>
              <w:tabs>
                <w:tab w:val="clear" w:pos="720"/>
                <w:tab w:val="num" w:pos="0"/>
                <w:tab w:val="left" w:pos="261"/>
              </w:tabs>
              <w:spacing w:line="360" w:lineRule="auto"/>
              <w:ind w:left="0" w:firstLine="0"/>
              <w:jc w:val="both"/>
              <w:rPr>
                <w:color w:val="000000"/>
                <w:sz w:val="20"/>
              </w:rPr>
            </w:pPr>
            <w:r w:rsidRPr="00C16591">
              <w:rPr>
                <w:color w:val="000000"/>
                <w:sz w:val="20"/>
              </w:rPr>
              <w:t>Медикаментозная стимуляция кишечника</w:t>
            </w:r>
          </w:p>
          <w:p w:rsidR="00D91671" w:rsidRPr="00C16591" w:rsidRDefault="00D91671" w:rsidP="00C62210">
            <w:pPr>
              <w:numPr>
                <w:ilvl w:val="0"/>
                <w:numId w:val="5"/>
              </w:numPr>
              <w:tabs>
                <w:tab w:val="clear" w:pos="720"/>
                <w:tab w:val="num" w:pos="0"/>
                <w:tab w:val="left" w:pos="261"/>
              </w:tabs>
              <w:spacing w:line="360" w:lineRule="auto"/>
              <w:ind w:left="0" w:firstLine="0"/>
              <w:jc w:val="both"/>
              <w:rPr>
                <w:color w:val="000000"/>
                <w:sz w:val="20"/>
              </w:rPr>
            </w:pPr>
            <w:r w:rsidRPr="00C16591">
              <w:rPr>
                <w:color w:val="000000"/>
                <w:sz w:val="20"/>
              </w:rPr>
              <w:t>Контроль за отхождением газов, стулом</w:t>
            </w:r>
          </w:p>
        </w:tc>
      </w:tr>
      <w:tr w:rsidR="00D91671" w:rsidRPr="00C16591">
        <w:trPr>
          <w:cantSplit/>
        </w:trPr>
        <w:tc>
          <w:tcPr>
            <w:tcW w:w="1436" w:type="pct"/>
          </w:tcPr>
          <w:p w:rsidR="00B2742C" w:rsidRPr="00C16591" w:rsidRDefault="00D91671" w:rsidP="00C62210">
            <w:pPr>
              <w:spacing w:line="360" w:lineRule="auto"/>
              <w:jc w:val="both"/>
              <w:rPr>
                <w:color w:val="000000"/>
                <w:sz w:val="20"/>
              </w:rPr>
            </w:pPr>
            <w:r w:rsidRPr="00C16591">
              <w:rPr>
                <w:color w:val="000000"/>
                <w:sz w:val="20"/>
              </w:rPr>
              <w:t>Послеоперационное питание</w:t>
            </w:r>
          </w:p>
        </w:tc>
        <w:tc>
          <w:tcPr>
            <w:tcW w:w="3564" w:type="pct"/>
          </w:tcPr>
          <w:p w:rsidR="00D91671" w:rsidRPr="00C16591" w:rsidRDefault="00D91671" w:rsidP="00C62210">
            <w:pPr>
              <w:numPr>
                <w:ilvl w:val="0"/>
                <w:numId w:val="6"/>
              </w:numPr>
              <w:tabs>
                <w:tab w:val="clear" w:pos="720"/>
                <w:tab w:val="num" w:pos="0"/>
                <w:tab w:val="left" w:pos="261"/>
              </w:tabs>
              <w:spacing w:line="360" w:lineRule="auto"/>
              <w:ind w:left="0" w:firstLine="0"/>
              <w:jc w:val="both"/>
              <w:rPr>
                <w:color w:val="000000"/>
                <w:sz w:val="20"/>
              </w:rPr>
            </w:pPr>
            <w:r w:rsidRPr="00C16591">
              <w:rPr>
                <w:color w:val="000000"/>
                <w:sz w:val="20"/>
              </w:rPr>
              <w:t>В первые сутки – голод и ограничение в питье</w:t>
            </w:r>
          </w:p>
          <w:p w:rsidR="00D91671" w:rsidRPr="00C16591" w:rsidRDefault="00D91671" w:rsidP="00C62210">
            <w:pPr>
              <w:numPr>
                <w:ilvl w:val="0"/>
                <w:numId w:val="6"/>
              </w:numPr>
              <w:tabs>
                <w:tab w:val="clear" w:pos="720"/>
                <w:tab w:val="num" w:pos="0"/>
                <w:tab w:val="left" w:pos="261"/>
              </w:tabs>
              <w:spacing w:line="360" w:lineRule="auto"/>
              <w:ind w:left="0" w:firstLine="0"/>
              <w:jc w:val="both"/>
              <w:rPr>
                <w:color w:val="000000"/>
                <w:sz w:val="20"/>
              </w:rPr>
            </w:pPr>
            <w:r w:rsidRPr="00C16591">
              <w:rPr>
                <w:color w:val="000000"/>
                <w:sz w:val="20"/>
              </w:rPr>
              <w:t>Соблюдение диеты: постепенный переход от «0» стола к общему столу</w:t>
            </w:r>
          </w:p>
          <w:p w:rsidR="00D91671" w:rsidRPr="00C16591" w:rsidRDefault="00D91671" w:rsidP="00C62210">
            <w:pPr>
              <w:numPr>
                <w:ilvl w:val="0"/>
                <w:numId w:val="6"/>
              </w:numPr>
              <w:tabs>
                <w:tab w:val="clear" w:pos="720"/>
                <w:tab w:val="num" w:pos="0"/>
                <w:tab w:val="left" w:pos="261"/>
              </w:tabs>
              <w:spacing w:line="360" w:lineRule="auto"/>
              <w:ind w:left="0" w:firstLine="0"/>
              <w:jc w:val="both"/>
              <w:rPr>
                <w:color w:val="000000"/>
                <w:sz w:val="20"/>
              </w:rPr>
            </w:pPr>
            <w:r w:rsidRPr="00C16591">
              <w:rPr>
                <w:color w:val="000000"/>
                <w:sz w:val="20"/>
              </w:rPr>
              <w:t>Проведение парентерального и зондового питания по назначению врача</w:t>
            </w:r>
          </w:p>
        </w:tc>
      </w:tr>
      <w:tr w:rsidR="00D91671" w:rsidRPr="00C16591">
        <w:trPr>
          <w:cantSplit/>
        </w:trPr>
        <w:tc>
          <w:tcPr>
            <w:tcW w:w="1436" w:type="pct"/>
          </w:tcPr>
          <w:p w:rsidR="0064139C" w:rsidRPr="00C16591" w:rsidRDefault="00D91671" w:rsidP="00C62210">
            <w:pPr>
              <w:spacing w:line="360" w:lineRule="auto"/>
              <w:jc w:val="both"/>
              <w:rPr>
                <w:color w:val="000000"/>
                <w:sz w:val="20"/>
                <w:szCs w:val="12"/>
              </w:rPr>
            </w:pPr>
            <w:r w:rsidRPr="00C16591">
              <w:rPr>
                <w:color w:val="000000"/>
                <w:sz w:val="20"/>
              </w:rPr>
              <w:t>Состояние повязок, дренажей</w:t>
            </w:r>
          </w:p>
        </w:tc>
        <w:tc>
          <w:tcPr>
            <w:tcW w:w="3564" w:type="pct"/>
          </w:tcPr>
          <w:p w:rsidR="00D91671" w:rsidRPr="00C16591" w:rsidRDefault="00D91671" w:rsidP="00C62210">
            <w:pPr>
              <w:numPr>
                <w:ilvl w:val="0"/>
                <w:numId w:val="7"/>
              </w:numPr>
              <w:tabs>
                <w:tab w:val="clear" w:pos="720"/>
                <w:tab w:val="num" w:pos="0"/>
                <w:tab w:val="left" w:pos="261"/>
              </w:tabs>
              <w:spacing w:line="360" w:lineRule="auto"/>
              <w:ind w:left="0" w:firstLine="0"/>
              <w:jc w:val="both"/>
              <w:rPr>
                <w:color w:val="000000"/>
                <w:sz w:val="20"/>
              </w:rPr>
            </w:pPr>
            <w:r w:rsidRPr="00C16591">
              <w:rPr>
                <w:color w:val="000000"/>
                <w:sz w:val="20"/>
              </w:rPr>
              <w:t xml:space="preserve">Наблюдение за состоянием повязки </w:t>
            </w:r>
          </w:p>
          <w:p w:rsidR="00D91671" w:rsidRPr="00C16591" w:rsidRDefault="00D91671" w:rsidP="00C62210">
            <w:pPr>
              <w:numPr>
                <w:ilvl w:val="0"/>
                <w:numId w:val="7"/>
              </w:numPr>
              <w:tabs>
                <w:tab w:val="clear" w:pos="720"/>
                <w:tab w:val="num" w:pos="0"/>
                <w:tab w:val="left" w:pos="261"/>
              </w:tabs>
              <w:spacing w:line="360" w:lineRule="auto"/>
              <w:ind w:left="0" w:firstLine="0"/>
              <w:jc w:val="both"/>
              <w:rPr>
                <w:color w:val="000000"/>
                <w:sz w:val="20"/>
              </w:rPr>
            </w:pPr>
            <w:r w:rsidRPr="00C16591">
              <w:rPr>
                <w:color w:val="000000"/>
                <w:sz w:val="20"/>
              </w:rPr>
              <w:t>Контроль за функционированием дренажей</w:t>
            </w:r>
            <w:r w:rsidR="00C62210" w:rsidRPr="00C16591">
              <w:rPr>
                <w:color w:val="000000"/>
                <w:sz w:val="20"/>
              </w:rPr>
              <w:t>,</w:t>
            </w:r>
            <w:r w:rsidRPr="00C16591">
              <w:rPr>
                <w:color w:val="000000"/>
                <w:sz w:val="20"/>
              </w:rPr>
              <w:t xml:space="preserve"> не допускать выпадения и перегибания дренажей</w:t>
            </w:r>
          </w:p>
        </w:tc>
      </w:tr>
      <w:tr w:rsidR="00D91671" w:rsidRPr="00C16591">
        <w:trPr>
          <w:cantSplit/>
        </w:trPr>
        <w:tc>
          <w:tcPr>
            <w:tcW w:w="1436" w:type="pct"/>
          </w:tcPr>
          <w:p w:rsidR="0064139C" w:rsidRPr="00C16591" w:rsidRDefault="00D91671" w:rsidP="00C62210">
            <w:pPr>
              <w:spacing w:line="360" w:lineRule="auto"/>
              <w:jc w:val="both"/>
              <w:rPr>
                <w:color w:val="000000"/>
                <w:sz w:val="20"/>
              </w:rPr>
            </w:pPr>
            <w:r w:rsidRPr="00C16591">
              <w:rPr>
                <w:color w:val="000000"/>
                <w:sz w:val="20"/>
              </w:rPr>
              <w:t>Физическая активность</w:t>
            </w:r>
          </w:p>
        </w:tc>
        <w:tc>
          <w:tcPr>
            <w:tcW w:w="3564" w:type="pct"/>
          </w:tcPr>
          <w:p w:rsidR="00D91671" w:rsidRPr="00C16591" w:rsidRDefault="00D91671" w:rsidP="00C62210">
            <w:pPr>
              <w:numPr>
                <w:ilvl w:val="0"/>
                <w:numId w:val="8"/>
              </w:numPr>
              <w:tabs>
                <w:tab w:val="clear" w:pos="720"/>
                <w:tab w:val="num" w:pos="0"/>
                <w:tab w:val="left" w:pos="261"/>
              </w:tabs>
              <w:spacing w:line="360" w:lineRule="auto"/>
              <w:ind w:left="0" w:firstLine="0"/>
              <w:jc w:val="both"/>
              <w:rPr>
                <w:color w:val="000000"/>
                <w:sz w:val="20"/>
              </w:rPr>
            </w:pPr>
            <w:r w:rsidRPr="00C16591">
              <w:rPr>
                <w:color w:val="000000"/>
                <w:sz w:val="20"/>
              </w:rPr>
              <w:t>Создавать режим физической активности</w:t>
            </w:r>
          </w:p>
          <w:p w:rsidR="00D91671" w:rsidRPr="00C16591" w:rsidRDefault="00D91671" w:rsidP="00C62210">
            <w:pPr>
              <w:numPr>
                <w:ilvl w:val="0"/>
                <w:numId w:val="8"/>
              </w:numPr>
              <w:tabs>
                <w:tab w:val="clear" w:pos="720"/>
                <w:tab w:val="num" w:pos="0"/>
                <w:tab w:val="left" w:pos="261"/>
              </w:tabs>
              <w:spacing w:line="360" w:lineRule="auto"/>
              <w:ind w:left="0" w:firstLine="0"/>
              <w:jc w:val="both"/>
              <w:rPr>
                <w:color w:val="000000"/>
                <w:sz w:val="20"/>
              </w:rPr>
            </w:pPr>
            <w:r w:rsidRPr="00C16591">
              <w:rPr>
                <w:color w:val="000000"/>
                <w:sz w:val="20"/>
              </w:rPr>
              <w:t>Обучить пациента менять положение тела в постели, приподниматься, присаживаться</w:t>
            </w:r>
          </w:p>
        </w:tc>
      </w:tr>
    </w:tbl>
    <w:p w:rsidR="0093159A" w:rsidRPr="00C16591" w:rsidRDefault="0093159A" w:rsidP="00C62210">
      <w:pPr>
        <w:spacing w:line="360" w:lineRule="auto"/>
        <w:ind w:firstLine="709"/>
        <w:jc w:val="both"/>
        <w:rPr>
          <w:color w:val="000000"/>
          <w:sz w:val="28"/>
          <w:szCs w:val="28"/>
        </w:rPr>
      </w:pPr>
    </w:p>
    <w:p w:rsidR="00623A39" w:rsidRPr="00C16591" w:rsidRDefault="00623A39" w:rsidP="00C62210">
      <w:pPr>
        <w:spacing w:line="360" w:lineRule="auto"/>
        <w:ind w:firstLine="709"/>
        <w:jc w:val="both"/>
        <w:rPr>
          <w:color w:val="000000"/>
          <w:sz w:val="28"/>
          <w:szCs w:val="28"/>
        </w:rPr>
      </w:pPr>
      <w:r w:rsidRPr="00C16591">
        <w:rPr>
          <w:color w:val="000000"/>
          <w:sz w:val="28"/>
          <w:szCs w:val="28"/>
        </w:rPr>
        <w:t xml:space="preserve">Как уже отмечалось выше, одной из проблем может быть послеоперационная </w:t>
      </w:r>
      <w:r w:rsidR="004B0592" w:rsidRPr="00C16591">
        <w:rPr>
          <w:color w:val="000000"/>
          <w:sz w:val="28"/>
          <w:szCs w:val="28"/>
        </w:rPr>
        <w:t>боль. Адекватная терапия послеоперационной боли в настоящее время рассматривается в качестве неотъемлемой части хирургического лечения. Купирование послеоперационной боли не только уменьшает страдания пациента, но и снижает частоту послеоперационных осложнений. Оценка боли является важным элементом эффективного послеоперационного обезболивания.</w:t>
      </w:r>
    </w:p>
    <w:p w:rsidR="00C62210" w:rsidRPr="0000133B" w:rsidRDefault="004B0592" w:rsidP="00C62210">
      <w:pPr>
        <w:spacing w:line="360" w:lineRule="auto"/>
        <w:ind w:firstLine="709"/>
        <w:jc w:val="both"/>
        <w:rPr>
          <w:color w:val="000000"/>
          <w:sz w:val="28"/>
          <w:szCs w:val="28"/>
        </w:rPr>
      </w:pPr>
      <w:r w:rsidRPr="0000133B">
        <w:rPr>
          <w:color w:val="000000"/>
          <w:sz w:val="28"/>
          <w:szCs w:val="28"/>
        </w:rPr>
        <w:t>Принципы адекватной оценки боли</w:t>
      </w:r>
    </w:p>
    <w:p w:rsidR="00C62210" w:rsidRPr="00C16591" w:rsidRDefault="004B0592" w:rsidP="00B652EF">
      <w:pPr>
        <w:numPr>
          <w:ilvl w:val="0"/>
          <w:numId w:val="47"/>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Исследование интенсивности боли осуществляется как в покое, так и при движениях пациента, что позволяет оценить его функциональный статус.</w:t>
      </w:r>
    </w:p>
    <w:p w:rsidR="00C62210" w:rsidRPr="00C16591" w:rsidRDefault="004B0592" w:rsidP="00B652EF">
      <w:pPr>
        <w:numPr>
          <w:ilvl w:val="0"/>
          <w:numId w:val="47"/>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 xml:space="preserve">Эффективность обезболивания определяется оценкой интенсивности боли </w:t>
      </w:r>
      <w:r w:rsidR="00FB241A" w:rsidRPr="00C16591">
        <w:rPr>
          <w:color w:val="000000"/>
          <w:sz w:val="28"/>
          <w:szCs w:val="28"/>
        </w:rPr>
        <w:t>до,</w:t>
      </w:r>
      <w:r w:rsidRPr="00C16591">
        <w:rPr>
          <w:color w:val="000000"/>
          <w:sz w:val="28"/>
          <w:szCs w:val="28"/>
        </w:rPr>
        <w:t xml:space="preserve"> и после назначения каждого анальгетика или метода анальгезии.</w:t>
      </w:r>
    </w:p>
    <w:p w:rsidR="00C62210" w:rsidRPr="00C16591" w:rsidRDefault="004B0592" w:rsidP="00B652EF">
      <w:pPr>
        <w:numPr>
          <w:ilvl w:val="0"/>
          <w:numId w:val="47"/>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В отделении реанимации, где находятся пациенты с болью высокой интенсивнос</w:t>
      </w:r>
      <w:r w:rsidR="008C72F4" w:rsidRPr="00C16591">
        <w:rPr>
          <w:color w:val="000000"/>
          <w:sz w:val="28"/>
          <w:szCs w:val="28"/>
        </w:rPr>
        <w:t>т</w:t>
      </w:r>
      <w:r w:rsidRPr="00C16591">
        <w:rPr>
          <w:color w:val="000000"/>
          <w:sz w:val="28"/>
          <w:szCs w:val="28"/>
        </w:rPr>
        <w:t>и, ее оценка на начальном этапе лечения осуществляется каждые 15 минут, а затем, по мере снижения интенсивности, каждые 1</w:t>
      </w:r>
      <w:r w:rsidR="00C62210" w:rsidRPr="00C16591">
        <w:rPr>
          <w:color w:val="000000"/>
          <w:sz w:val="28"/>
          <w:szCs w:val="28"/>
        </w:rPr>
        <w:t>–2</w:t>
      </w:r>
      <w:r w:rsidRPr="00C16591">
        <w:rPr>
          <w:color w:val="000000"/>
          <w:sz w:val="28"/>
          <w:szCs w:val="28"/>
        </w:rPr>
        <w:t xml:space="preserve"> часа.</w:t>
      </w:r>
    </w:p>
    <w:p w:rsidR="00C62210" w:rsidRPr="00C16591" w:rsidRDefault="008C72F4" w:rsidP="00B652EF">
      <w:pPr>
        <w:numPr>
          <w:ilvl w:val="0"/>
          <w:numId w:val="47"/>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Интенсивность боли, эффективность обезболивания, а также наличие побочных эффектов регистрируется в «Карте интенсивного наблюдения и лечения». Это необходимо для соблюдения преемственности лечения боли, а также контроля его качества.</w:t>
      </w:r>
    </w:p>
    <w:p w:rsidR="004B0592" w:rsidRPr="00C16591" w:rsidRDefault="009A2EF9" w:rsidP="00B652EF">
      <w:pPr>
        <w:numPr>
          <w:ilvl w:val="0"/>
          <w:numId w:val="47"/>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Внезапное усиление интенсивности боли, особенно связанное с появлением таких признаков, как гипотензия, тахикардия, лихорадка, требует немедленной клинической оценки состояния пациента, поскольку может быть связано с развитием инфекционных осложнений, тромбозов глубоких вен нижних конечностей</w:t>
      </w:r>
      <w:r w:rsidR="00C62210" w:rsidRPr="00C16591">
        <w:rPr>
          <w:color w:val="000000"/>
          <w:sz w:val="28"/>
          <w:szCs w:val="28"/>
        </w:rPr>
        <w:t xml:space="preserve"> т.д.</w:t>
      </w:r>
    </w:p>
    <w:p w:rsidR="00D91671" w:rsidRPr="00C16591" w:rsidRDefault="009A2EF9" w:rsidP="00C62210">
      <w:pPr>
        <w:spacing w:line="360" w:lineRule="auto"/>
        <w:ind w:firstLine="709"/>
        <w:jc w:val="both"/>
        <w:rPr>
          <w:color w:val="000000"/>
          <w:sz w:val="28"/>
          <w:szCs w:val="28"/>
        </w:rPr>
      </w:pPr>
      <w:r w:rsidRPr="00C16591">
        <w:rPr>
          <w:color w:val="000000"/>
          <w:sz w:val="28"/>
          <w:szCs w:val="28"/>
        </w:rPr>
        <w:t>Для определения интенсивности боли используют специальные шкалы оценки боли. Использование какой-то одной шкалы в пределах отдельной больницы позволяет всему персоналу, занимающемуся обезболиванием, «говорить на одном языке». На рисунке представлены различные варианты шкал самооценки боли.</w:t>
      </w:r>
    </w:p>
    <w:p w:rsidR="009A2EF9" w:rsidRPr="00C16591" w:rsidRDefault="009A2EF9" w:rsidP="00C62210">
      <w:pPr>
        <w:spacing w:line="360" w:lineRule="auto"/>
        <w:ind w:firstLine="709"/>
        <w:jc w:val="both"/>
        <w:rPr>
          <w:color w:val="000000"/>
          <w:sz w:val="28"/>
          <w:szCs w:val="28"/>
        </w:rPr>
      </w:pPr>
      <w:r w:rsidRPr="00C16591">
        <w:rPr>
          <w:b/>
          <w:color w:val="000000"/>
          <w:sz w:val="28"/>
          <w:szCs w:val="28"/>
        </w:rPr>
        <w:t>А.</w:t>
      </w:r>
      <w:r w:rsidRPr="00C16591">
        <w:rPr>
          <w:color w:val="000000"/>
          <w:sz w:val="28"/>
          <w:szCs w:val="28"/>
        </w:rPr>
        <w:t xml:space="preserve"> Оценка боли по выражению лица: пиктограмма шести лиц с различной мимикой, отражающей спектр ощущений от улыбки и хорошего настроения до страдания. Эта шкала может быть использована у пациентов, общение с которыми затруднено.</w:t>
      </w:r>
    </w:p>
    <w:p w:rsidR="009A2EF9" w:rsidRPr="00C16591" w:rsidRDefault="009A2EF9" w:rsidP="00C62210">
      <w:pPr>
        <w:spacing w:line="360" w:lineRule="auto"/>
        <w:ind w:firstLine="709"/>
        <w:jc w:val="both"/>
        <w:rPr>
          <w:color w:val="000000"/>
          <w:sz w:val="28"/>
          <w:szCs w:val="28"/>
        </w:rPr>
      </w:pPr>
      <w:r w:rsidRPr="00C16591">
        <w:rPr>
          <w:b/>
          <w:color w:val="000000"/>
          <w:sz w:val="28"/>
          <w:szCs w:val="28"/>
        </w:rPr>
        <w:t>Б.</w:t>
      </w:r>
      <w:r w:rsidRPr="00C16591">
        <w:rPr>
          <w:color w:val="000000"/>
          <w:sz w:val="28"/>
          <w:szCs w:val="28"/>
        </w:rPr>
        <w:t xml:space="preserve"> </w:t>
      </w:r>
      <w:r w:rsidR="00C94884" w:rsidRPr="00C16591">
        <w:rPr>
          <w:color w:val="000000"/>
          <w:sz w:val="28"/>
          <w:szCs w:val="28"/>
        </w:rPr>
        <w:t>Вербальная рейтинговая шкала</w:t>
      </w:r>
      <w:r w:rsidR="00C62210" w:rsidRPr="00C16591">
        <w:rPr>
          <w:color w:val="000000"/>
          <w:sz w:val="28"/>
          <w:szCs w:val="28"/>
        </w:rPr>
        <w:t>:</w:t>
      </w:r>
      <w:r w:rsidR="00C94884" w:rsidRPr="00C16591">
        <w:rPr>
          <w:color w:val="000000"/>
          <w:sz w:val="28"/>
          <w:szCs w:val="28"/>
        </w:rPr>
        <w:t xml:space="preserve"> пациента просят оценить боль по одному из пяти критериев: отсутствие боли, слабая, средняя, сильная, невыносимая боль.</w:t>
      </w:r>
    </w:p>
    <w:p w:rsidR="00C94884" w:rsidRPr="00C16591" w:rsidRDefault="00C94884" w:rsidP="00C62210">
      <w:pPr>
        <w:spacing w:line="360" w:lineRule="auto"/>
        <w:ind w:firstLine="709"/>
        <w:jc w:val="both"/>
        <w:rPr>
          <w:color w:val="000000"/>
          <w:sz w:val="28"/>
          <w:szCs w:val="28"/>
        </w:rPr>
      </w:pPr>
      <w:r w:rsidRPr="00C16591">
        <w:rPr>
          <w:b/>
          <w:color w:val="000000"/>
          <w:sz w:val="28"/>
          <w:szCs w:val="28"/>
        </w:rPr>
        <w:t>В</w:t>
      </w:r>
      <w:r w:rsidR="0002267C" w:rsidRPr="00C16591">
        <w:rPr>
          <w:b/>
          <w:color w:val="000000"/>
          <w:sz w:val="28"/>
          <w:szCs w:val="28"/>
        </w:rPr>
        <w:t>.</w:t>
      </w:r>
      <w:r w:rsidRPr="00C16591">
        <w:rPr>
          <w:color w:val="000000"/>
          <w:sz w:val="28"/>
          <w:szCs w:val="28"/>
        </w:rPr>
        <w:t xml:space="preserve"> Цифровая рейтинговая шкала</w:t>
      </w:r>
      <w:r w:rsidR="00C62210" w:rsidRPr="00C16591">
        <w:rPr>
          <w:color w:val="000000"/>
          <w:sz w:val="28"/>
          <w:szCs w:val="28"/>
        </w:rPr>
        <w:t>:</w:t>
      </w:r>
      <w:r w:rsidRPr="00C16591">
        <w:rPr>
          <w:color w:val="000000"/>
          <w:sz w:val="28"/>
          <w:szCs w:val="28"/>
        </w:rPr>
        <w:t xml:space="preserve"> представляет собой отрезок прямой с цифрами от 0 до 5</w:t>
      </w:r>
      <w:r w:rsidR="00C62210" w:rsidRPr="00C16591">
        <w:rPr>
          <w:color w:val="000000"/>
          <w:sz w:val="28"/>
          <w:szCs w:val="28"/>
        </w:rPr>
        <w:t>,</w:t>
      </w:r>
      <w:r w:rsidRPr="00C16591">
        <w:rPr>
          <w:color w:val="000000"/>
          <w:sz w:val="28"/>
          <w:szCs w:val="28"/>
        </w:rPr>
        <w:t xml:space="preserve"> где 0 соответствует полному отсутствию боли, а 5</w:t>
      </w:r>
      <w:r w:rsidR="00C62210" w:rsidRPr="00C16591">
        <w:rPr>
          <w:color w:val="000000"/>
          <w:sz w:val="28"/>
          <w:szCs w:val="28"/>
        </w:rPr>
        <w:t xml:space="preserve"> </w:t>
      </w:r>
      <w:r w:rsidRPr="00C16591">
        <w:rPr>
          <w:color w:val="000000"/>
          <w:sz w:val="28"/>
          <w:szCs w:val="28"/>
        </w:rPr>
        <w:t>– максимально возможной, невыносимой боли.</w:t>
      </w:r>
    </w:p>
    <w:p w:rsidR="00C94884" w:rsidRPr="00C16591" w:rsidRDefault="00C94884" w:rsidP="00C62210">
      <w:pPr>
        <w:spacing w:line="360" w:lineRule="auto"/>
        <w:ind w:firstLine="709"/>
        <w:jc w:val="both"/>
        <w:rPr>
          <w:color w:val="000000"/>
          <w:sz w:val="28"/>
          <w:szCs w:val="28"/>
        </w:rPr>
      </w:pPr>
      <w:r w:rsidRPr="00C16591">
        <w:rPr>
          <w:b/>
          <w:color w:val="000000"/>
          <w:sz w:val="28"/>
          <w:szCs w:val="28"/>
        </w:rPr>
        <w:t>Г.</w:t>
      </w:r>
      <w:r w:rsidRPr="00C16591">
        <w:rPr>
          <w:color w:val="000000"/>
          <w:sz w:val="28"/>
          <w:szCs w:val="28"/>
        </w:rPr>
        <w:t xml:space="preserve"> Визуально-аналоговая шкала</w:t>
      </w:r>
      <w:r w:rsidR="00C62210" w:rsidRPr="00C16591">
        <w:rPr>
          <w:color w:val="000000"/>
          <w:sz w:val="28"/>
          <w:szCs w:val="28"/>
        </w:rPr>
        <w:t>:</w:t>
      </w:r>
      <w:r w:rsidRPr="00C16591">
        <w:rPr>
          <w:color w:val="000000"/>
          <w:sz w:val="28"/>
          <w:szCs w:val="28"/>
        </w:rPr>
        <w:t xml:space="preserve"> представляет собой отрезок длиной </w:t>
      </w:r>
      <w:smartTag w:uri="urn:schemas-microsoft-com:office:smarttags" w:element="metricconverter">
        <w:smartTagPr>
          <w:attr w:name="ProductID" w:val="10 см"/>
        </w:smartTagPr>
        <w:r w:rsidRPr="00C16591">
          <w:rPr>
            <w:color w:val="000000"/>
            <w:sz w:val="28"/>
            <w:szCs w:val="28"/>
          </w:rPr>
          <w:t>10</w:t>
        </w:r>
        <w:r w:rsidR="00C62210" w:rsidRPr="00C16591">
          <w:rPr>
            <w:color w:val="000000"/>
            <w:sz w:val="28"/>
            <w:szCs w:val="28"/>
          </w:rPr>
          <w:t> см</w:t>
        </w:r>
      </w:smartTag>
      <w:r w:rsidRPr="00C16591">
        <w:rPr>
          <w:color w:val="000000"/>
          <w:sz w:val="28"/>
          <w:szCs w:val="28"/>
        </w:rPr>
        <w:t>, без делений и цифр, начало которого имеет обозначение «боли нет», а окончание – «невыносимая боль». Пациент делает отметку на этом отрезке в точке</w:t>
      </w:r>
      <w:r w:rsidR="00A71862" w:rsidRPr="00C16591">
        <w:rPr>
          <w:color w:val="000000"/>
          <w:sz w:val="28"/>
          <w:szCs w:val="28"/>
        </w:rPr>
        <w:t>, к</w:t>
      </w:r>
      <w:r w:rsidRPr="00C16591">
        <w:rPr>
          <w:color w:val="000000"/>
          <w:sz w:val="28"/>
          <w:szCs w:val="28"/>
        </w:rPr>
        <w:t>оторая отражает интенсивность его боли.</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 xml:space="preserve">Уход за пациентами после оперативного вмешательства на кишечнике, кроме проведения сестринского процесса, включает в себя уход за стомой, который ведется на основании стандарта сестринских манипуляционных технологий </w:t>
      </w:r>
      <w:r w:rsidRPr="0000133B">
        <w:rPr>
          <w:color w:val="000000"/>
          <w:sz w:val="28"/>
          <w:szCs w:val="28"/>
        </w:rPr>
        <w:t>«Уход за колостомой, илеостомой».</w:t>
      </w:r>
    </w:p>
    <w:p w:rsidR="00C62210" w:rsidRPr="00C16591" w:rsidRDefault="00A637A1" w:rsidP="00C62210">
      <w:pPr>
        <w:spacing w:line="360" w:lineRule="auto"/>
        <w:ind w:firstLine="709"/>
        <w:jc w:val="both"/>
        <w:rPr>
          <w:color w:val="000000"/>
          <w:sz w:val="28"/>
          <w:szCs w:val="28"/>
        </w:rPr>
      </w:pPr>
      <w:r w:rsidRPr="00C16591">
        <w:rPr>
          <w:color w:val="000000"/>
          <w:sz w:val="28"/>
          <w:szCs w:val="28"/>
        </w:rPr>
        <w:t>Стома регулярно осматривается, оценивается ее цвет, целостность линии шва между стомой и кожей. Красный цвет кишки означает ее жизнеспособность, кишка с нарушенным кровообращением выглядит темной.</w:t>
      </w:r>
    </w:p>
    <w:p w:rsidR="00C62210" w:rsidRPr="00C16591" w:rsidRDefault="00A637A1" w:rsidP="00C62210">
      <w:pPr>
        <w:spacing w:line="360" w:lineRule="auto"/>
        <w:ind w:firstLine="709"/>
        <w:jc w:val="both"/>
        <w:rPr>
          <w:color w:val="000000"/>
          <w:sz w:val="28"/>
          <w:szCs w:val="28"/>
        </w:rPr>
      </w:pPr>
      <w:r w:rsidRPr="00C16591">
        <w:rPr>
          <w:color w:val="000000"/>
          <w:sz w:val="28"/>
          <w:szCs w:val="28"/>
        </w:rPr>
        <w:t>В зависимости от локализации стомы изменяется характер отделяемо</w:t>
      </w:r>
      <w:r w:rsidR="00D93AB9" w:rsidRPr="00C16591">
        <w:rPr>
          <w:color w:val="000000"/>
          <w:sz w:val="28"/>
          <w:szCs w:val="28"/>
        </w:rPr>
        <w:t>го</w:t>
      </w:r>
      <w:r w:rsidR="00C62210" w:rsidRPr="00C16591">
        <w:rPr>
          <w:color w:val="000000"/>
          <w:sz w:val="28"/>
          <w:szCs w:val="28"/>
        </w:rPr>
        <w:t>.</w:t>
      </w:r>
    </w:p>
    <w:p w:rsidR="0000133B" w:rsidRDefault="0000133B" w:rsidP="00C62210">
      <w:pPr>
        <w:spacing w:line="360" w:lineRule="auto"/>
        <w:ind w:firstLine="709"/>
        <w:jc w:val="both"/>
        <w:rPr>
          <w:color w:val="000000"/>
          <w:sz w:val="28"/>
        </w:rPr>
      </w:pPr>
    </w:p>
    <w:p w:rsidR="00A637A1" w:rsidRPr="00C16591" w:rsidRDefault="000C6515" w:rsidP="00C62210">
      <w:pPr>
        <w:spacing w:line="360" w:lineRule="auto"/>
        <w:ind w:firstLine="709"/>
        <w:jc w:val="both"/>
        <w:rPr>
          <w:color w:val="000000"/>
          <w:sz w:val="28"/>
        </w:rPr>
      </w:pPr>
      <w:r w:rsidRPr="00C16591">
        <w:rPr>
          <w:color w:val="000000"/>
          <w:sz w:val="28"/>
        </w:rPr>
        <w:t>Таблица 6</w:t>
      </w:r>
    </w:p>
    <w:tbl>
      <w:tblPr>
        <w:tblStyle w:val="10"/>
        <w:tblW w:w="9075" w:type="dxa"/>
        <w:tblInd w:w="222" w:type="dxa"/>
        <w:tblLook w:val="0000" w:firstRow="0" w:lastRow="0" w:firstColumn="0" w:lastColumn="0" w:noHBand="0" w:noVBand="0"/>
      </w:tblPr>
      <w:tblGrid>
        <w:gridCol w:w="2223"/>
        <w:gridCol w:w="3331"/>
        <w:gridCol w:w="3521"/>
      </w:tblGrid>
      <w:tr w:rsidR="00A637A1" w:rsidRPr="00C16591">
        <w:trPr>
          <w:cantSplit/>
        </w:trPr>
        <w:tc>
          <w:tcPr>
            <w:tcW w:w="1225" w:type="pct"/>
          </w:tcPr>
          <w:p w:rsidR="00A637A1" w:rsidRPr="00C16591" w:rsidRDefault="00A637A1" w:rsidP="00C62210">
            <w:pPr>
              <w:spacing w:line="360" w:lineRule="auto"/>
              <w:jc w:val="both"/>
              <w:rPr>
                <w:color w:val="000000"/>
                <w:sz w:val="20"/>
                <w:szCs w:val="22"/>
              </w:rPr>
            </w:pPr>
            <w:r w:rsidRPr="00C16591">
              <w:rPr>
                <w:b/>
                <w:bCs/>
                <w:color w:val="000000"/>
                <w:sz w:val="20"/>
                <w:szCs w:val="22"/>
              </w:rPr>
              <w:t>Локализация</w:t>
            </w:r>
          </w:p>
        </w:tc>
        <w:tc>
          <w:tcPr>
            <w:tcW w:w="1835" w:type="pct"/>
          </w:tcPr>
          <w:p w:rsidR="00A637A1" w:rsidRPr="00C16591" w:rsidRDefault="00A637A1" w:rsidP="00C62210">
            <w:pPr>
              <w:spacing w:line="360" w:lineRule="auto"/>
              <w:jc w:val="both"/>
              <w:rPr>
                <w:b/>
                <w:color w:val="000000"/>
                <w:sz w:val="20"/>
                <w:szCs w:val="22"/>
              </w:rPr>
            </w:pPr>
            <w:r w:rsidRPr="00C16591">
              <w:rPr>
                <w:b/>
                <w:color w:val="000000"/>
                <w:sz w:val="20"/>
                <w:szCs w:val="22"/>
              </w:rPr>
              <w:t>Тип отделяемого,</w:t>
            </w:r>
            <w:r w:rsidR="0000133B">
              <w:rPr>
                <w:b/>
                <w:color w:val="000000"/>
                <w:sz w:val="20"/>
                <w:szCs w:val="22"/>
              </w:rPr>
              <w:t xml:space="preserve"> </w:t>
            </w:r>
            <w:r w:rsidRPr="00C16591">
              <w:rPr>
                <w:b/>
                <w:color w:val="000000"/>
                <w:sz w:val="20"/>
                <w:szCs w:val="22"/>
              </w:rPr>
              <w:t>консистенция</w:t>
            </w:r>
          </w:p>
        </w:tc>
        <w:tc>
          <w:tcPr>
            <w:tcW w:w="1940" w:type="pct"/>
          </w:tcPr>
          <w:p w:rsidR="00A637A1" w:rsidRPr="00C16591" w:rsidRDefault="00A637A1" w:rsidP="00C62210">
            <w:pPr>
              <w:spacing w:line="360" w:lineRule="auto"/>
              <w:jc w:val="both"/>
              <w:rPr>
                <w:b/>
                <w:color w:val="000000"/>
                <w:sz w:val="20"/>
                <w:szCs w:val="22"/>
              </w:rPr>
            </w:pPr>
            <w:r w:rsidRPr="00C16591">
              <w:rPr>
                <w:b/>
                <w:color w:val="000000"/>
                <w:sz w:val="20"/>
                <w:szCs w:val="22"/>
              </w:rPr>
              <w:t>Нарушение водного</w:t>
            </w:r>
            <w:r w:rsidR="0000133B">
              <w:rPr>
                <w:b/>
                <w:color w:val="000000"/>
                <w:sz w:val="20"/>
                <w:szCs w:val="22"/>
              </w:rPr>
              <w:t xml:space="preserve"> </w:t>
            </w:r>
            <w:r w:rsidRPr="00C16591">
              <w:rPr>
                <w:b/>
                <w:color w:val="000000"/>
                <w:sz w:val="20"/>
                <w:szCs w:val="22"/>
              </w:rPr>
              <w:t>баланса</w:t>
            </w:r>
          </w:p>
        </w:tc>
      </w:tr>
      <w:tr w:rsidR="00A637A1" w:rsidRPr="00C16591">
        <w:trPr>
          <w:cantSplit/>
        </w:trPr>
        <w:tc>
          <w:tcPr>
            <w:tcW w:w="1225" w:type="pct"/>
          </w:tcPr>
          <w:p w:rsidR="00A637A1" w:rsidRPr="00C16591" w:rsidRDefault="00A637A1" w:rsidP="00C62210">
            <w:pPr>
              <w:spacing w:line="360" w:lineRule="auto"/>
              <w:jc w:val="both"/>
              <w:rPr>
                <w:color w:val="000000"/>
                <w:sz w:val="20"/>
                <w:szCs w:val="22"/>
              </w:rPr>
            </w:pPr>
            <w:r w:rsidRPr="00C16591">
              <w:rPr>
                <w:b/>
                <w:bCs/>
                <w:color w:val="000000"/>
                <w:sz w:val="20"/>
                <w:szCs w:val="22"/>
              </w:rPr>
              <w:t>Подвздошная кишка</w:t>
            </w:r>
          </w:p>
        </w:tc>
        <w:tc>
          <w:tcPr>
            <w:tcW w:w="1835" w:type="pct"/>
          </w:tcPr>
          <w:p w:rsidR="00A637A1" w:rsidRPr="00C16591" w:rsidRDefault="00A637A1" w:rsidP="00C62210">
            <w:pPr>
              <w:spacing w:line="360" w:lineRule="auto"/>
              <w:jc w:val="both"/>
              <w:rPr>
                <w:color w:val="000000"/>
                <w:sz w:val="20"/>
                <w:szCs w:val="22"/>
              </w:rPr>
            </w:pPr>
            <w:r w:rsidRPr="00C16591">
              <w:rPr>
                <w:color w:val="000000"/>
                <w:sz w:val="20"/>
                <w:szCs w:val="22"/>
              </w:rPr>
              <w:t>От жидкого до пастообразного</w:t>
            </w:r>
          </w:p>
        </w:tc>
        <w:tc>
          <w:tcPr>
            <w:tcW w:w="1940" w:type="pct"/>
          </w:tcPr>
          <w:p w:rsidR="00A637A1" w:rsidRPr="00C16591" w:rsidRDefault="00A637A1" w:rsidP="00C62210">
            <w:pPr>
              <w:spacing w:line="360" w:lineRule="auto"/>
              <w:jc w:val="both"/>
              <w:rPr>
                <w:color w:val="000000"/>
                <w:sz w:val="20"/>
                <w:szCs w:val="22"/>
              </w:rPr>
            </w:pPr>
            <w:r w:rsidRPr="00C16591">
              <w:rPr>
                <w:color w:val="000000"/>
                <w:sz w:val="20"/>
                <w:szCs w:val="22"/>
              </w:rPr>
              <w:t>Наблюдать за признаками обезвоживания при сильном поносе</w:t>
            </w:r>
          </w:p>
        </w:tc>
      </w:tr>
      <w:tr w:rsidR="00A637A1" w:rsidRPr="00C16591">
        <w:trPr>
          <w:cantSplit/>
        </w:trPr>
        <w:tc>
          <w:tcPr>
            <w:tcW w:w="1225" w:type="pct"/>
          </w:tcPr>
          <w:p w:rsidR="00A637A1" w:rsidRPr="00C16591" w:rsidRDefault="00A637A1" w:rsidP="00C62210">
            <w:pPr>
              <w:spacing w:line="360" w:lineRule="auto"/>
              <w:jc w:val="both"/>
              <w:rPr>
                <w:color w:val="000000"/>
                <w:sz w:val="20"/>
                <w:szCs w:val="22"/>
              </w:rPr>
            </w:pPr>
            <w:r w:rsidRPr="00C16591">
              <w:rPr>
                <w:b/>
                <w:bCs/>
                <w:color w:val="000000"/>
                <w:sz w:val="20"/>
                <w:szCs w:val="22"/>
              </w:rPr>
              <w:t>Восходящая кишка</w:t>
            </w:r>
          </w:p>
        </w:tc>
        <w:tc>
          <w:tcPr>
            <w:tcW w:w="1835" w:type="pct"/>
          </w:tcPr>
          <w:p w:rsidR="00A637A1" w:rsidRPr="00C16591" w:rsidRDefault="00A637A1" w:rsidP="00C62210">
            <w:pPr>
              <w:spacing w:line="360" w:lineRule="auto"/>
              <w:jc w:val="both"/>
              <w:rPr>
                <w:color w:val="000000"/>
                <w:sz w:val="20"/>
                <w:szCs w:val="22"/>
              </w:rPr>
            </w:pPr>
            <w:r w:rsidRPr="00C16591">
              <w:rPr>
                <w:color w:val="000000"/>
                <w:sz w:val="20"/>
                <w:szCs w:val="22"/>
              </w:rPr>
              <w:t>От жидкого до мягкого</w:t>
            </w:r>
          </w:p>
        </w:tc>
        <w:tc>
          <w:tcPr>
            <w:tcW w:w="1940" w:type="pct"/>
          </w:tcPr>
          <w:p w:rsidR="00A637A1" w:rsidRPr="00C16591" w:rsidRDefault="00A637A1" w:rsidP="00C62210">
            <w:pPr>
              <w:spacing w:line="360" w:lineRule="auto"/>
              <w:jc w:val="both"/>
              <w:rPr>
                <w:color w:val="000000"/>
                <w:sz w:val="20"/>
                <w:szCs w:val="22"/>
              </w:rPr>
            </w:pPr>
            <w:r w:rsidRPr="00C16591">
              <w:rPr>
                <w:color w:val="000000"/>
                <w:sz w:val="20"/>
                <w:szCs w:val="22"/>
              </w:rPr>
              <w:t>Наблюдать за признаками обезвоживания при сильном поносе</w:t>
            </w:r>
          </w:p>
        </w:tc>
      </w:tr>
      <w:tr w:rsidR="00A637A1" w:rsidRPr="00C16591">
        <w:trPr>
          <w:cantSplit/>
        </w:trPr>
        <w:tc>
          <w:tcPr>
            <w:tcW w:w="1225" w:type="pct"/>
          </w:tcPr>
          <w:p w:rsidR="00A637A1" w:rsidRPr="00C16591" w:rsidRDefault="00A637A1" w:rsidP="00C62210">
            <w:pPr>
              <w:spacing w:line="360" w:lineRule="auto"/>
              <w:jc w:val="both"/>
              <w:rPr>
                <w:color w:val="000000"/>
                <w:sz w:val="20"/>
                <w:szCs w:val="22"/>
              </w:rPr>
            </w:pPr>
            <w:r w:rsidRPr="00C16591">
              <w:rPr>
                <w:b/>
                <w:bCs/>
                <w:color w:val="000000"/>
                <w:sz w:val="20"/>
                <w:szCs w:val="22"/>
              </w:rPr>
              <w:t>Поперечно-ободочная кишка</w:t>
            </w:r>
          </w:p>
        </w:tc>
        <w:tc>
          <w:tcPr>
            <w:tcW w:w="1835" w:type="pct"/>
          </w:tcPr>
          <w:p w:rsidR="00A637A1" w:rsidRPr="00C16591" w:rsidRDefault="00A637A1" w:rsidP="00C62210">
            <w:pPr>
              <w:spacing w:line="360" w:lineRule="auto"/>
              <w:jc w:val="both"/>
              <w:rPr>
                <w:color w:val="000000"/>
                <w:sz w:val="20"/>
                <w:szCs w:val="22"/>
              </w:rPr>
            </w:pPr>
            <w:r w:rsidRPr="00C16591">
              <w:rPr>
                <w:color w:val="000000"/>
                <w:sz w:val="20"/>
                <w:szCs w:val="22"/>
              </w:rPr>
              <w:t>Мягкое</w:t>
            </w:r>
          </w:p>
        </w:tc>
        <w:tc>
          <w:tcPr>
            <w:tcW w:w="1940" w:type="pct"/>
          </w:tcPr>
          <w:p w:rsidR="00A637A1" w:rsidRPr="00C16591" w:rsidRDefault="00A637A1" w:rsidP="00C62210">
            <w:pPr>
              <w:spacing w:line="360" w:lineRule="auto"/>
              <w:jc w:val="both"/>
              <w:rPr>
                <w:color w:val="000000"/>
                <w:sz w:val="20"/>
                <w:szCs w:val="22"/>
              </w:rPr>
            </w:pPr>
            <w:r w:rsidRPr="00C16591">
              <w:rPr>
                <w:color w:val="000000"/>
                <w:sz w:val="20"/>
                <w:szCs w:val="22"/>
              </w:rPr>
              <w:t>Может возникнуть при поносе</w:t>
            </w:r>
          </w:p>
        </w:tc>
      </w:tr>
      <w:tr w:rsidR="00A637A1" w:rsidRPr="00C16591">
        <w:trPr>
          <w:cantSplit/>
        </w:trPr>
        <w:tc>
          <w:tcPr>
            <w:tcW w:w="1225" w:type="pct"/>
          </w:tcPr>
          <w:p w:rsidR="00A637A1" w:rsidRPr="00C16591" w:rsidRDefault="00A637A1" w:rsidP="00C62210">
            <w:pPr>
              <w:spacing w:line="360" w:lineRule="auto"/>
              <w:jc w:val="both"/>
              <w:rPr>
                <w:color w:val="000000"/>
                <w:sz w:val="20"/>
                <w:szCs w:val="22"/>
              </w:rPr>
            </w:pPr>
            <w:r w:rsidRPr="00C16591">
              <w:rPr>
                <w:b/>
                <w:bCs/>
                <w:color w:val="000000"/>
                <w:sz w:val="20"/>
                <w:szCs w:val="22"/>
              </w:rPr>
              <w:t>Сигмовидная кишка</w:t>
            </w:r>
          </w:p>
        </w:tc>
        <w:tc>
          <w:tcPr>
            <w:tcW w:w="1835" w:type="pct"/>
          </w:tcPr>
          <w:p w:rsidR="00A637A1" w:rsidRPr="00C16591" w:rsidRDefault="00A637A1" w:rsidP="00C62210">
            <w:pPr>
              <w:spacing w:line="360" w:lineRule="auto"/>
              <w:jc w:val="both"/>
              <w:rPr>
                <w:color w:val="000000"/>
                <w:sz w:val="20"/>
                <w:szCs w:val="22"/>
              </w:rPr>
            </w:pPr>
            <w:r w:rsidRPr="00C16591">
              <w:rPr>
                <w:color w:val="000000"/>
                <w:sz w:val="20"/>
                <w:szCs w:val="22"/>
              </w:rPr>
              <w:t>От жидкого до сформировавшегося стула</w:t>
            </w:r>
          </w:p>
        </w:tc>
        <w:tc>
          <w:tcPr>
            <w:tcW w:w="1940" w:type="pct"/>
          </w:tcPr>
          <w:p w:rsidR="00A637A1" w:rsidRPr="00C16591" w:rsidRDefault="00A637A1" w:rsidP="00C62210">
            <w:pPr>
              <w:spacing w:line="360" w:lineRule="auto"/>
              <w:jc w:val="both"/>
              <w:rPr>
                <w:color w:val="000000"/>
                <w:sz w:val="20"/>
                <w:szCs w:val="22"/>
              </w:rPr>
            </w:pPr>
            <w:r w:rsidRPr="00C16591">
              <w:rPr>
                <w:color w:val="000000"/>
                <w:sz w:val="20"/>
                <w:szCs w:val="22"/>
              </w:rPr>
              <w:t>Обычно не является проблемой</w:t>
            </w:r>
          </w:p>
        </w:tc>
      </w:tr>
    </w:tbl>
    <w:p w:rsidR="00FA7366" w:rsidRPr="00C16591" w:rsidRDefault="00FA7366" w:rsidP="00C62210">
      <w:pPr>
        <w:spacing w:line="360" w:lineRule="auto"/>
        <w:ind w:firstLine="709"/>
        <w:jc w:val="both"/>
        <w:rPr>
          <w:color w:val="000000"/>
          <w:sz w:val="28"/>
          <w:szCs w:val="16"/>
        </w:rPr>
      </w:pPr>
    </w:p>
    <w:p w:rsidR="00A637A1" w:rsidRDefault="00FA7366" w:rsidP="00C62210">
      <w:pPr>
        <w:spacing w:line="360" w:lineRule="auto"/>
        <w:ind w:firstLine="709"/>
        <w:jc w:val="both"/>
        <w:rPr>
          <w:color w:val="000000"/>
          <w:sz w:val="28"/>
          <w:szCs w:val="28"/>
        </w:rPr>
      </w:pPr>
      <w:r w:rsidRPr="00C16591">
        <w:rPr>
          <w:color w:val="000000"/>
          <w:sz w:val="28"/>
          <w:szCs w:val="28"/>
        </w:rPr>
        <w:t>После операции основное отличие стомированного пациента от любого другого человека состоит в том, что он лишен возможности управлять деятельностью своего кишечника, осуществлять функцию удержания каловых масс и газов. Однако, выполняя несложные рекомендации и используя современные средства ухода за стомой, можно не только сохранить привычный образ жизни, но и в некоторых случаях вернуться на работу – таких примеров сотни. Поскольку слизистая оболочка</w:t>
      </w:r>
      <w:r w:rsidR="00C62210" w:rsidRPr="00C16591">
        <w:rPr>
          <w:color w:val="000000"/>
          <w:sz w:val="28"/>
          <w:szCs w:val="28"/>
        </w:rPr>
        <w:t xml:space="preserve"> </w:t>
      </w:r>
      <w:r w:rsidRPr="00C16591">
        <w:rPr>
          <w:color w:val="000000"/>
          <w:sz w:val="28"/>
          <w:szCs w:val="28"/>
        </w:rPr>
        <w:t xml:space="preserve">чрезвычайно нежна и ранима, уход за стомой – </w:t>
      </w:r>
      <w:r w:rsidR="00FB241A" w:rsidRPr="00C16591">
        <w:rPr>
          <w:color w:val="000000"/>
          <w:sz w:val="28"/>
          <w:szCs w:val="28"/>
        </w:rPr>
        <w:t>это,</w:t>
      </w:r>
      <w:r w:rsidRPr="00C16591">
        <w:rPr>
          <w:color w:val="000000"/>
          <w:sz w:val="28"/>
          <w:szCs w:val="28"/>
        </w:rPr>
        <w:t xml:space="preserve"> прежде всего соблюдение правил гигиены и защита стомы от травм. Тем не менее, даже при самом тщательном уходе из стомы периодически возможно выделение капелек крови. Этого не следует пугаться, никаких особых мер в подобных случаях не требуется. Как правило, стома надежно защищена от травм, находясь в калоприемнике. При его отсутствии рекомендуется использовать густые нейтральные смазки: цинковую мазь, пасту Лассара. Обмывать стому и кожу вокруг следует круговыми спиральными движениями теплой водой с мылом</w:t>
      </w:r>
      <w:r w:rsidR="00C62210" w:rsidRPr="00C16591">
        <w:rPr>
          <w:color w:val="000000"/>
          <w:sz w:val="28"/>
          <w:szCs w:val="28"/>
        </w:rPr>
        <w:t>,</w:t>
      </w:r>
      <w:r w:rsidRPr="00C16591">
        <w:rPr>
          <w:color w:val="000000"/>
          <w:sz w:val="28"/>
          <w:szCs w:val="28"/>
        </w:rPr>
        <w:t xml:space="preserve"> не забывая смывать его в конце процедуры с помощью мягкой салфетки. Аналогичной салфеткой после мытья промокательными движениями следует обсушить кожу и стому. Это делается перед смазыванием кожи или наклеиванием калоприемника</w:t>
      </w:r>
      <w:r w:rsidR="00C62210" w:rsidRPr="00C16591">
        <w:rPr>
          <w:color w:val="000000"/>
          <w:sz w:val="28"/>
          <w:szCs w:val="28"/>
        </w:rPr>
        <w:t>,</w:t>
      </w:r>
      <w:r w:rsidRPr="00C16591">
        <w:rPr>
          <w:color w:val="000000"/>
          <w:sz w:val="28"/>
          <w:szCs w:val="28"/>
        </w:rPr>
        <w:t xml:space="preserve"> который наклеивается только на чистую, сухую и ничем не смазанную поверхность).</w:t>
      </w:r>
    </w:p>
    <w:p w:rsidR="00C62210" w:rsidRPr="00C16591" w:rsidRDefault="00066E8B" w:rsidP="00C62210">
      <w:pPr>
        <w:spacing w:line="360" w:lineRule="auto"/>
        <w:ind w:firstLine="709"/>
        <w:jc w:val="both"/>
        <w:rPr>
          <w:color w:val="000000"/>
          <w:sz w:val="28"/>
          <w:szCs w:val="28"/>
        </w:rPr>
      </w:pPr>
      <w:r w:rsidRPr="00C16591">
        <w:rPr>
          <w:color w:val="000000"/>
          <w:sz w:val="28"/>
          <w:szCs w:val="28"/>
        </w:rPr>
        <w:t xml:space="preserve">Пациенты урологического отделения как </w:t>
      </w:r>
      <w:r w:rsidR="00FB241A" w:rsidRPr="00C16591">
        <w:rPr>
          <w:color w:val="000000"/>
          <w:sz w:val="28"/>
          <w:szCs w:val="28"/>
        </w:rPr>
        <w:t>правило,</w:t>
      </w:r>
      <w:r w:rsidRPr="00C16591">
        <w:rPr>
          <w:color w:val="000000"/>
          <w:sz w:val="28"/>
          <w:szCs w:val="28"/>
        </w:rPr>
        <w:t xml:space="preserve"> поступают в ОАР </w:t>
      </w:r>
      <w:r w:rsidR="00C62210" w:rsidRPr="00C16591">
        <w:rPr>
          <w:color w:val="000000"/>
          <w:sz w:val="28"/>
          <w:szCs w:val="28"/>
        </w:rPr>
        <w:t>№2</w:t>
      </w:r>
      <w:r w:rsidRPr="00C16591">
        <w:rPr>
          <w:color w:val="000000"/>
          <w:sz w:val="28"/>
          <w:szCs w:val="28"/>
        </w:rPr>
        <w:t xml:space="preserve"> после проведенной им операции </w:t>
      </w:r>
      <w:r w:rsidRPr="0000133B">
        <w:rPr>
          <w:color w:val="000000"/>
          <w:sz w:val="28"/>
          <w:szCs w:val="28"/>
        </w:rPr>
        <w:t>аденомэктомии</w:t>
      </w:r>
      <w:r w:rsidRPr="00C16591">
        <w:rPr>
          <w:color w:val="000000"/>
          <w:sz w:val="28"/>
          <w:szCs w:val="28"/>
        </w:rPr>
        <w:t>. В этом случае проводится тщательный уход за цистостомой, которая промывается раствором фурациллина 2</w:t>
      </w:r>
      <w:r w:rsidR="00C62210" w:rsidRPr="00C16591">
        <w:rPr>
          <w:color w:val="000000"/>
          <w:sz w:val="28"/>
          <w:szCs w:val="28"/>
        </w:rPr>
        <w:t>–3</w:t>
      </w:r>
      <w:r w:rsidRPr="00C16591">
        <w:rPr>
          <w:color w:val="000000"/>
          <w:sz w:val="28"/>
          <w:szCs w:val="28"/>
        </w:rPr>
        <w:t xml:space="preserve"> раза в день. У данной группы пациентов медицинская сестра может диагностировать следующие проблемы:</w:t>
      </w:r>
    </w:p>
    <w:p w:rsidR="00C62210" w:rsidRPr="00C16591" w:rsidRDefault="00066E8B" w:rsidP="00B652EF">
      <w:pPr>
        <w:numPr>
          <w:ilvl w:val="0"/>
          <w:numId w:val="48"/>
        </w:numPr>
        <w:tabs>
          <w:tab w:val="clear" w:pos="1080"/>
          <w:tab w:val="num" w:pos="0"/>
        </w:tabs>
        <w:spacing w:line="360" w:lineRule="auto"/>
        <w:ind w:left="0" w:firstLine="709"/>
        <w:jc w:val="both"/>
        <w:rPr>
          <w:b/>
          <w:color w:val="000000"/>
          <w:sz w:val="28"/>
          <w:szCs w:val="28"/>
        </w:rPr>
      </w:pPr>
      <w:r w:rsidRPr="00C16591">
        <w:rPr>
          <w:color w:val="000000"/>
          <w:sz w:val="28"/>
          <w:szCs w:val="28"/>
        </w:rPr>
        <w:t>расстройство мочеиспускания из-за наличия цистостомы;</w:t>
      </w:r>
    </w:p>
    <w:p w:rsidR="00C62210" w:rsidRPr="00C16591" w:rsidRDefault="00066E8B" w:rsidP="00B652EF">
      <w:pPr>
        <w:numPr>
          <w:ilvl w:val="0"/>
          <w:numId w:val="48"/>
        </w:numPr>
        <w:tabs>
          <w:tab w:val="clear" w:pos="1080"/>
          <w:tab w:val="num" w:pos="0"/>
        </w:tabs>
        <w:spacing w:line="360" w:lineRule="auto"/>
        <w:ind w:left="0" w:firstLine="709"/>
        <w:jc w:val="both"/>
        <w:rPr>
          <w:b/>
          <w:color w:val="000000"/>
          <w:sz w:val="28"/>
          <w:szCs w:val="28"/>
        </w:rPr>
      </w:pPr>
      <w:r w:rsidRPr="00C16591">
        <w:rPr>
          <w:color w:val="000000"/>
          <w:sz w:val="28"/>
          <w:szCs w:val="28"/>
        </w:rPr>
        <w:t>нарушение сна;</w:t>
      </w:r>
    </w:p>
    <w:p w:rsidR="00C62210" w:rsidRPr="00C16591" w:rsidRDefault="00066E8B" w:rsidP="00B652EF">
      <w:pPr>
        <w:numPr>
          <w:ilvl w:val="0"/>
          <w:numId w:val="48"/>
        </w:numPr>
        <w:tabs>
          <w:tab w:val="clear" w:pos="1080"/>
          <w:tab w:val="num" w:pos="0"/>
        </w:tabs>
        <w:spacing w:line="360" w:lineRule="auto"/>
        <w:ind w:left="0" w:firstLine="709"/>
        <w:jc w:val="both"/>
        <w:rPr>
          <w:b/>
          <w:color w:val="000000"/>
          <w:sz w:val="28"/>
          <w:szCs w:val="28"/>
        </w:rPr>
      </w:pPr>
      <w:r w:rsidRPr="00C16591">
        <w:rPr>
          <w:color w:val="000000"/>
          <w:sz w:val="28"/>
          <w:szCs w:val="28"/>
        </w:rPr>
        <w:t>зуд кожи вокруг цистостомы;</w:t>
      </w:r>
    </w:p>
    <w:p w:rsidR="00C62210" w:rsidRPr="00C16591" w:rsidRDefault="00066E8B" w:rsidP="00B652EF">
      <w:pPr>
        <w:numPr>
          <w:ilvl w:val="0"/>
          <w:numId w:val="48"/>
        </w:numPr>
        <w:tabs>
          <w:tab w:val="clear" w:pos="1080"/>
          <w:tab w:val="num" w:pos="0"/>
        </w:tabs>
        <w:spacing w:line="360" w:lineRule="auto"/>
        <w:ind w:left="0" w:firstLine="709"/>
        <w:jc w:val="both"/>
        <w:rPr>
          <w:b/>
          <w:color w:val="000000"/>
          <w:sz w:val="28"/>
          <w:szCs w:val="28"/>
        </w:rPr>
      </w:pPr>
      <w:r w:rsidRPr="00C16591">
        <w:rPr>
          <w:color w:val="000000"/>
          <w:sz w:val="28"/>
          <w:szCs w:val="28"/>
        </w:rPr>
        <w:t>боль в поясничной области;</w:t>
      </w:r>
    </w:p>
    <w:p w:rsidR="00066E8B" w:rsidRPr="00C16591" w:rsidRDefault="00066E8B" w:rsidP="00B652EF">
      <w:pPr>
        <w:numPr>
          <w:ilvl w:val="0"/>
          <w:numId w:val="48"/>
        </w:numPr>
        <w:tabs>
          <w:tab w:val="clear" w:pos="1080"/>
          <w:tab w:val="num" w:pos="0"/>
        </w:tabs>
        <w:spacing w:line="360" w:lineRule="auto"/>
        <w:ind w:left="0" w:firstLine="709"/>
        <w:jc w:val="both"/>
        <w:rPr>
          <w:b/>
          <w:color w:val="000000"/>
          <w:sz w:val="28"/>
          <w:szCs w:val="28"/>
        </w:rPr>
      </w:pPr>
      <w:r w:rsidRPr="00C16591">
        <w:rPr>
          <w:color w:val="000000"/>
          <w:sz w:val="28"/>
          <w:szCs w:val="28"/>
        </w:rPr>
        <w:t>слабость в послеоперационный период.</w:t>
      </w:r>
    </w:p>
    <w:p w:rsidR="00C62210" w:rsidRPr="00C16591" w:rsidRDefault="003C291D" w:rsidP="00C62210">
      <w:pPr>
        <w:spacing w:line="360" w:lineRule="auto"/>
        <w:ind w:firstLine="709"/>
        <w:jc w:val="both"/>
        <w:rPr>
          <w:color w:val="000000"/>
          <w:sz w:val="28"/>
          <w:szCs w:val="28"/>
        </w:rPr>
      </w:pPr>
      <w:r w:rsidRPr="00C16591">
        <w:rPr>
          <w:color w:val="000000"/>
          <w:sz w:val="28"/>
          <w:szCs w:val="28"/>
        </w:rPr>
        <w:t>Сестринскими вмешательствами могут быть:</w:t>
      </w:r>
    </w:p>
    <w:p w:rsidR="00C62210" w:rsidRPr="00C16591" w:rsidRDefault="003C291D" w:rsidP="00B652EF">
      <w:pPr>
        <w:numPr>
          <w:ilvl w:val="0"/>
          <w:numId w:val="49"/>
        </w:numPr>
        <w:tabs>
          <w:tab w:val="clear" w:pos="1080"/>
          <w:tab w:val="num" w:pos="0"/>
        </w:tabs>
        <w:spacing w:line="360" w:lineRule="auto"/>
        <w:ind w:left="0" w:firstLine="709"/>
        <w:jc w:val="both"/>
        <w:rPr>
          <w:b/>
          <w:color w:val="000000"/>
          <w:sz w:val="28"/>
          <w:szCs w:val="28"/>
        </w:rPr>
      </w:pPr>
      <w:r w:rsidRPr="00C16591">
        <w:rPr>
          <w:color w:val="000000"/>
          <w:sz w:val="28"/>
          <w:szCs w:val="28"/>
        </w:rPr>
        <w:t>наблюдение за состоянием пациента;</w:t>
      </w:r>
    </w:p>
    <w:p w:rsidR="00C62210" w:rsidRPr="00C16591" w:rsidRDefault="003C291D" w:rsidP="00B652EF">
      <w:pPr>
        <w:numPr>
          <w:ilvl w:val="0"/>
          <w:numId w:val="49"/>
        </w:numPr>
        <w:tabs>
          <w:tab w:val="clear" w:pos="1080"/>
          <w:tab w:val="num" w:pos="0"/>
        </w:tabs>
        <w:spacing w:line="360" w:lineRule="auto"/>
        <w:ind w:left="0" w:firstLine="709"/>
        <w:jc w:val="both"/>
        <w:rPr>
          <w:b/>
          <w:color w:val="000000"/>
          <w:sz w:val="28"/>
          <w:szCs w:val="28"/>
        </w:rPr>
      </w:pPr>
      <w:r w:rsidRPr="00C16591">
        <w:rPr>
          <w:color w:val="000000"/>
          <w:sz w:val="28"/>
          <w:szCs w:val="28"/>
        </w:rPr>
        <w:t>перевязка послеоперационной раны;</w:t>
      </w:r>
    </w:p>
    <w:p w:rsidR="00C62210" w:rsidRPr="00C16591" w:rsidRDefault="003C291D" w:rsidP="00B652EF">
      <w:pPr>
        <w:numPr>
          <w:ilvl w:val="0"/>
          <w:numId w:val="49"/>
        </w:numPr>
        <w:tabs>
          <w:tab w:val="clear" w:pos="1080"/>
          <w:tab w:val="num" w:pos="0"/>
        </w:tabs>
        <w:spacing w:line="360" w:lineRule="auto"/>
        <w:ind w:left="0" w:firstLine="709"/>
        <w:jc w:val="both"/>
        <w:rPr>
          <w:b/>
          <w:color w:val="000000"/>
          <w:sz w:val="28"/>
          <w:szCs w:val="28"/>
        </w:rPr>
      </w:pPr>
      <w:r w:rsidRPr="00C16591">
        <w:rPr>
          <w:color w:val="000000"/>
          <w:sz w:val="28"/>
          <w:szCs w:val="28"/>
        </w:rPr>
        <w:t>организация диетического питания;</w:t>
      </w:r>
    </w:p>
    <w:p w:rsidR="00C62210" w:rsidRPr="00C16591" w:rsidRDefault="003C291D" w:rsidP="00B652EF">
      <w:pPr>
        <w:numPr>
          <w:ilvl w:val="0"/>
          <w:numId w:val="49"/>
        </w:numPr>
        <w:tabs>
          <w:tab w:val="clear" w:pos="1080"/>
          <w:tab w:val="num" w:pos="0"/>
        </w:tabs>
        <w:spacing w:line="360" w:lineRule="auto"/>
        <w:ind w:left="0" w:firstLine="709"/>
        <w:jc w:val="both"/>
        <w:rPr>
          <w:b/>
          <w:color w:val="000000"/>
          <w:sz w:val="28"/>
          <w:szCs w:val="28"/>
        </w:rPr>
      </w:pPr>
      <w:r w:rsidRPr="00C16591">
        <w:rPr>
          <w:color w:val="000000"/>
          <w:sz w:val="28"/>
          <w:szCs w:val="28"/>
        </w:rPr>
        <w:t>предупреждение развития инфекции мочевыводящих путей;</w:t>
      </w:r>
    </w:p>
    <w:p w:rsidR="00C62210" w:rsidRPr="00C16591" w:rsidRDefault="003C291D" w:rsidP="00B652EF">
      <w:pPr>
        <w:numPr>
          <w:ilvl w:val="0"/>
          <w:numId w:val="49"/>
        </w:numPr>
        <w:tabs>
          <w:tab w:val="clear" w:pos="1080"/>
          <w:tab w:val="num" w:pos="0"/>
        </w:tabs>
        <w:spacing w:line="360" w:lineRule="auto"/>
        <w:ind w:left="0" w:firstLine="709"/>
        <w:jc w:val="both"/>
        <w:rPr>
          <w:b/>
          <w:color w:val="000000"/>
          <w:sz w:val="28"/>
          <w:szCs w:val="28"/>
        </w:rPr>
      </w:pPr>
      <w:r w:rsidRPr="00C16591">
        <w:rPr>
          <w:color w:val="000000"/>
          <w:sz w:val="28"/>
          <w:szCs w:val="28"/>
        </w:rPr>
        <w:t>уход за цистостомой;</w:t>
      </w:r>
    </w:p>
    <w:p w:rsidR="003C291D" w:rsidRPr="00C16591" w:rsidRDefault="003C291D" w:rsidP="00B652EF">
      <w:pPr>
        <w:numPr>
          <w:ilvl w:val="0"/>
          <w:numId w:val="49"/>
        </w:numPr>
        <w:tabs>
          <w:tab w:val="clear" w:pos="1080"/>
          <w:tab w:val="num" w:pos="0"/>
        </w:tabs>
        <w:spacing w:line="360" w:lineRule="auto"/>
        <w:ind w:left="0" w:firstLine="709"/>
        <w:jc w:val="both"/>
        <w:rPr>
          <w:color w:val="000000"/>
          <w:sz w:val="28"/>
          <w:szCs w:val="28"/>
        </w:rPr>
      </w:pPr>
      <w:r w:rsidRPr="00C16591">
        <w:rPr>
          <w:color w:val="000000"/>
          <w:sz w:val="28"/>
          <w:szCs w:val="28"/>
        </w:rPr>
        <w:t>профилактика и лечение пролежней.</w:t>
      </w:r>
    </w:p>
    <w:p w:rsidR="00F850F4" w:rsidRPr="00C16591" w:rsidRDefault="00FA7366" w:rsidP="00C62210">
      <w:pPr>
        <w:tabs>
          <w:tab w:val="left" w:pos="810"/>
          <w:tab w:val="center" w:pos="4820"/>
        </w:tabs>
        <w:spacing w:line="360" w:lineRule="auto"/>
        <w:ind w:firstLine="709"/>
        <w:jc w:val="both"/>
        <w:rPr>
          <w:color w:val="000000"/>
          <w:sz w:val="28"/>
        </w:rPr>
      </w:pPr>
      <w:r w:rsidRPr="00C16591">
        <w:rPr>
          <w:color w:val="000000"/>
          <w:sz w:val="28"/>
          <w:szCs w:val="28"/>
        </w:rPr>
        <w:t xml:space="preserve">Очень часто пациенты после операции переводятся в отделение реанимации на продленной ИВЛ. </w:t>
      </w:r>
      <w:r w:rsidR="00F850F4" w:rsidRPr="00C16591">
        <w:rPr>
          <w:color w:val="000000"/>
          <w:sz w:val="28"/>
          <w:szCs w:val="28"/>
        </w:rPr>
        <w:t xml:space="preserve">Столь же часто встречается и </w:t>
      </w:r>
      <w:r w:rsidR="00FB241A" w:rsidRPr="00C16591">
        <w:rPr>
          <w:color w:val="000000"/>
          <w:sz w:val="28"/>
          <w:szCs w:val="28"/>
        </w:rPr>
        <w:t>нарушение</w:t>
      </w:r>
      <w:r w:rsidR="00F850F4" w:rsidRPr="00C16591">
        <w:rPr>
          <w:color w:val="000000"/>
          <w:sz w:val="28"/>
          <w:szCs w:val="28"/>
        </w:rPr>
        <w:t xml:space="preserve"> сознания у больного, выраженное тахипноэ</w:t>
      </w:r>
      <w:r w:rsidR="00C62210" w:rsidRPr="00C16591">
        <w:rPr>
          <w:color w:val="000000"/>
          <w:sz w:val="28"/>
          <w:szCs w:val="28"/>
        </w:rPr>
        <w:t xml:space="preserve"> </w:t>
      </w:r>
      <w:r w:rsidR="00F850F4" w:rsidRPr="00C16591">
        <w:rPr>
          <w:color w:val="000000"/>
          <w:sz w:val="28"/>
          <w:szCs w:val="28"/>
        </w:rPr>
        <w:t>с участием вспомогательной мускулатуры, патологические ритмы дыхания являются показанием для интубации трахеи и перевода больного на управляемую ИВЛ. Продолжительность ИВЛ исчисляется часами, сутками, неделями, иногда месяцами. Столь длительное замещение дыхания предъявляет высокие требования не только к аппаратуре, но и ко всему медперсоналу.</w:t>
      </w:r>
      <w:r w:rsidR="00F850F4" w:rsidRPr="00C16591">
        <w:rPr>
          <w:color w:val="000000"/>
          <w:sz w:val="28"/>
        </w:rPr>
        <w:t xml:space="preserve"> </w:t>
      </w:r>
      <w:r w:rsidR="00F850F4" w:rsidRPr="00C16591">
        <w:rPr>
          <w:color w:val="000000"/>
          <w:sz w:val="28"/>
          <w:szCs w:val="28"/>
        </w:rPr>
        <w:t>Контроль</w:t>
      </w:r>
      <w:r w:rsidR="00C62210" w:rsidRPr="00C16591">
        <w:rPr>
          <w:color w:val="000000"/>
          <w:sz w:val="28"/>
          <w:szCs w:val="28"/>
        </w:rPr>
        <w:t xml:space="preserve"> </w:t>
      </w:r>
      <w:r w:rsidR="00F850F4" w:rsidRPr="00C16591">
        <w:rPr>
          <w:color w:val="000000"/>
          <w:sz w:val="28"/>
          <w:szCs w:val="28"/>
        </w:rPr>
        <w:t>за состоянием пациента в процессе ИВЛ должен быть тщательным. Всегда надо помнить, что больной абсолютно беспомощен и десятки причин могут в любой момент привести к непоправимым последствиям.</w:t>
      </w:r>
    </w:p>
    <w:p w:rsidR="00D513E3" w:rsidRPr="007855CF" w:rsidRDefault="003C291D" w:rsidP="00C62210">
      <w:pPr>
        <w:spacing w:line="360" w:lineRule="auto"/>
        <w:ind w:firstLine="709"/>
        <w:jc w:val="both"/>
        <w:rPr>
          <w:color w:val="000000"/>
          <w:sz w:val="28"/>
          <w:szCs w:val="28"/>
        </w:rPr>
      </w:pPr>
      <w:r w:rsidRPr="007855CF">
        <w:rPr>
          <w:color w:val="000000"/>
          <w:sz w:val="28"/>
          <w:szCs w:val="28"/>
        </w:rPr>
        <w:t>Основные требования при проведении ИВЛ</w:t>
      </w:r>
    </w:p>
    <w:p w:rsidR="003C291D" w:rsidRPr="00C16591" w:rsidRDefault="003C291D" w:rsidP="00B652EF">
      <w:pPr>
        <w:numPr>
          <w:ilvl w:val="0"/>
          <w:numId w:val="19"/>
        </w:numPr>
        <w:tabs>
          <w:tab w:val="clear" w:pos="1440"/>
          <w:tab w:val="num" w:pos="720"/>
        </w:tabs>
        <w:spacing w:line="360" w:lineRule="auto"/>
        <w:ind w:left="0" w:firstLine="709"/>
        <w:jc w:val="both"/>
        <w:rPr>
          <w:color w:val="000000"/>
          <w:sz w:val="28"/>
          <w:szCs w:val="28"/>
        </w:rPr>
      </w:pPr>
      <w:r w:rsidRPr="00C16591">
        <w:rPr>
          <w:color w:val="000000"/>
          <w:sz w:val="28"/>
          <w:szCs w:val="28"/>
        </w:rPr>
        <w:t xml:space="preserve">Обеспечение проходимости дыхательных путей контроль наложения интубационных трубок, своевременная аспирация содержимого трахеобронхиального дерева, ингаляции муколтических антибактериальных препаратов, вибрационный массаж грудной клетки </w:t>
      </w:r>
      <w:r w:rsidR="00C62210" w:rsidRPr="00C16591">
        <w:rPr>
          <w:color w:val="000000"/>
          <w:sz w:val="28"/>
          <w:szCs w:val="28"/>
        </w:rPr>
        <w:t>и т.д.</w:t>
      </w:r>
      <w:r w:rsidRPr="00C16591">
        <w:rPr>
          <w:color w:val="000000"/>
          <w:sz w:val="28"/>
          <w:szCs w:val="28"/>
        </w:rPr>
        <w:t>)</w:t>
      </w:r>
    </w:p>
    <w:p w:rsidR="003C291D" w:rsidRPr="00C16591" w:rsidRDefault="003C291D" w:rsidP="00B652EF">
      <w:pPr>
        <w:numPr>
          <w:ilvl w:val="0"/>
          <w:numId w:val="19"/>
        </w:numPr>
        <w:tabs>
          <w:tab w:val="clear" w:pos="1440"/>
          <w:tab w:val="num" w:pos="720"/>
        </w:tabs>
        <w:spacing w:line="360" w:lineRule="auto"/>
        <w:ind w:left="0" w:firstLine="709"/>
        <w:jc w:val="both"/>
        <w:rPr>
          <w:color w:val="000000"/>
          <w:sz w:val="28"/>
          <w:szCs w:val="28"/>
        </w:rPr>
      </w:pPr>
      <w:r w:rsidRPr="00C16591">
        <w:rPr>
          <w:color w:val="000000"/>
          <w:sz w:val="28"/>
          <w:szCs w:val="28"/>
        </w:rPr>
        <w:t>Периодический контроль ДО, пиковых давлений вдоха и выдоха, МОВ, газового состава крови, КОС</w:t>
      </w:r>
    </w:p>
    <w:p w:rsidR="003C291D" w:rsidRPr="00C16591" w:rsidRDefault="003C291D" w:rsidP="00B652EF">
      <w:pPr>
        <w:numPr>
          <w:ilvl w:val="0"/>
          <w:numId w:val="19"/>
        </w:numPr>
        <w:tabs>
          <w:tab w:val="clear" w:pos="1440"/>
          <w:tab w:val="num" w:pos="720"/>
        </w:tabs>
        <w:spacing w:line="360" w:lineRule="auto"/>
        <w:ind w:left="0" w:firstLine="709"/>
        <w:jc w:val="both"/>
        <w:rPr>
          <w:color w:val="000000"/>
          <w:sz w:val="28"/>
          <w:szCs w:val="28"/>
        </w:rPr>
      </w:pPr>
      <w:r w:rsidRPr="00C16591">
        <w:rPr>
          <w:color w:val="000000"/>
          <w:sz w:val="28"/>
          <w:szCs w:val="28"/>
        </w:rPr>
        <w:t xml:space="preserve">Регулярная регистрация основных показателей функции кровообращения </w:t>
      </w:r>
    </w:p>
    <w:p w:rsidR="003C291D" w:rsidRPr="00C16591" w:rsidRDefault="003C291D" w:rsidP="00B652EF">
      <w:pPr>
        <w:numPr>
          <w:ilvl w:val="0"/>
          <w:numId w:val="19"/>
        </w:numPr>
        <w:tabs>
          <w:tab w:val="clear" w:pos="1440"/>
          <w:tab w:val="num" w:pos="720"/>
        </w:tabs>
        <w:spacing w:line="360" w:lineRule="auto"/>
        <w:ind w:left="0" w:firstLine="709"/>
        <w:jc w:val="both"/>
        <w:rPr>
          <w:color w:val="000000"/>
          <w:sz w:val="28"/>
          <w:szCs w:val="28"/>
        </w:rPr>
      </w:pPr>
      <w:r w:rsidRPr="00C16591">
        <w:rPr>
          <w:color w:val="000000"/>
          <w:sz w:val="28"/>
          <w:szCs w:val="28"/>
        </w:rPr>
        <w:t xml:space="preserve">Систематический контроль равномерности вентиляции легких </w:t>
      </w:r>
    </w:p>
    <w:p w:rsidR="003C291D" w:rsidRPr="00C16591" w:rsidRDefault="003C291D" w:rsidP="00B652EF">
      <w:pPr>
        <w:numPr>
          <w:ilvl w:val="0"/>
          <w:numId w:val="19"/>
        </w:numPr>
        <w:tabs>
          <w:tab w:val="clear" w:pos="1440"/>
          <w:tab w:val="num" w:pos="720"/>
        </w:tabs>
        <w:spacing w:line="360" w:lineRule="auto"/>
        <w:ind w:left="0" w:firstLine="709"/>
        <w:jc w:val="both"/>
        <w:rPr>
          <w:color w:val="000000"/>
          <w:sz w:val="28"/>
          <w:szCs w:val="28"/>
        </w:rPr>
      </w:pPr>
      <w:r w:rsidRPr="00C16591">
        <w:rPr>
          <w:color w:val="000000"/>
          <w:sz w:val="28"/>
          <w:szCs w:val="28"/>
        </w:rPr>
        <w:t>Регулярная регистрация температуры тела, контроль диуреза, плотности мочи, баланса жидкости</w:t>
      </w:r>
    </w:p>
    <w:p w:rsidR="003C291D" w:rsidRPr="00C16591" w:rsidRDefault="003C291D" w:rsidP="00B652EF">
      <w:pPr>
        <w:numPr>
          <w:ilvl w:val="0"/>
          <w:numId w:val="19"/>
        </w:numPr>
        <w:tabs>
          <w:tab w:val="clear" w:pos="1440"/>
          <w:tab w:val="num" w:pos="720"/>
        </w:tabs>
        <w:spacing w:line="360" w:lineRule="auto"/>
        <w:ind w:left="0" w:firstLine="709"/>
        <w:jc w:val="both"/>
        <w:rPr>
          <w:color w:val="000000"/>
          <w:sz w:val="28"/>
          <w:szCs w:val="28"/>
        </w:rPr>
      </w:pPr>
      <w:r w:rsidRPr="00C16591">
        <w:rPr>
          <w:color w:val="000000"/>
          <w:sz w:val="28"/>
          <w:szCs w:val="28"/>
        </w:rPr>
        <w:t>При длительной ИВЛ – рациональное парентеральное или зондовое питание, контроль деятельности кишечника, профилактика инфекции мочевых путей, пролежней</w:t>
      </w:r>
    </w:p>
    <w:p w:rsidR="003C291D" w:rsidRPr="00C16591" w:rsidRDefault="003C291D" w:rsidP="00B652EF">
      <w:pPr>
        <w:numPr>
          <w:ilvl w:val="0"/>
          <w:numId w:val="19"/>
        </w:numPr>
        <w:tabs>
          <w:tab w:val="clear" w:pos="1440"/>
          <w:tab w:val="num" w:pos="720"/>
        </w:tabs>
        <w:spacing w:line="360" w:lineRule="auto"/>
        <w:ind w:left="0" w:firstLine="709"/>
        <w:jc w:val="both"/>
        <w:rPr>
          <w:color w:val="000000"/>
          <w:sz w:val="28"/>
          <w:szCs w:val="28"/>
        </w:rPr>
      </w:pPr>
      <w:r w:rsidRPr="00C16591">
        <w:rPr>
          <w:color w:val="000000"/>
          <w:sz w:val="28"/>
          <w:szCs w:val="28"/>
        </w:rPr>
        <w:t>Профилактика осложнений, связанных с длительным пребыванием интубационной или трахеостомической трубки в дыхательных путях</w:t>
      </w:r>
    </w:p>
    <w:p w:rsidR="003C291D" w:rsidRPr="00C16591" w:rsidRDefault="003C291D" w:rsidP="00B652EF">
      <w:pPr>
        <w:numPr>
          <w:ilvl w:val="0"/>
          <w:numId w:val="19"/>
        </w:numPr>
        <w:tabs>
          <w:tab w:val="clear" w:pos="1440"/>
          <w:tab w:val="num" w:pos="720"/>
        </w:tabs>
        <w:spacing w:line="360" w:lineRule="auto"/>
        <w:ind w:left="0" w:firstLine="709"/>
        <w:jc w:val="both"/>
        <w:rPr>
          <w:color w:val="000000"/>
          <w:sz w:val="28"/>
          <w:szCs w:val="28"/>
        </w:rPr>
      </w:pPr>
      <w:r w:rsidRPr="00C16591">
        <w:rPr>
          <w:color w:val="000000"/>
          <w:sz w:val="28"/>
          <w:szCs w:val="28"/>
        </w:rPr>
        <w:t>Увлажнение и обогрев дыхательной смеси, что важно для слизистой оболочки трахеи и бронхов</w:t>
      </w:r>
    </w:p>
    <w:p w:rsidR="003C291D" w:rsidRPr="00C16591" w:rsidRDefault="003C291D" w:rsidP="00B652EF">
      <w:pPr>
        <w:numPr>
          <w:ilvl w:val="0"/>
          <w:numId w:val="19"/>
        </w:numPr>
        <w:tabs>
          <w:tab w:val="clear" w:pos="1440"/>
          <w:tab w:val="num" w:pos="720"/>
        </w:tabs>
        <w:spacing w:line="360" w:lineRule="auto"/>
        <w:ind w:left="0" w:firstLine="709"/>
        <w:jc w:val="both"/>
        <w:rPr>
          <w:color w:val="000000"/>
          <w:sz w:val="28"/>
          <w:szCs w:val="28"/>
        </w:rPr>
      </w:pPr>
      <w:r w:rsidRPr="00C16591">
        <w:rPr>
          <w:color w:val="000000"/>
          <w:sz w:val="28"/>
          <w:szCs w:val="28"/>
        </w:rPr>
        <w:t>Своевременный перевод пациента на самостоятельное дыхание при тщательной оценке основных показателей, свидетельствующих об адекватности спонтанности дыхания.</w:t>
      </w:r>
    </w:p>
    <w:p w:rsidR="003C291D" w:rsidRDefault="003C291D" w:rsidP="00C62210">
      <w:pPr>
        <w:spacing w:line="360" w:lineRule="auto"/>
        <w:ind w:firstLine="709"/>
        <w:jc w:val="both"/>
        <w:rPr>
          <w:color w:val="000000"/>
          <w:sz w:val="28"/>
          <w:szCs w:val="28"/>
        </w:rPr>
      </w:pPr>
      <w:r w:rsidRPr="007855CF">
        <w:rPr>
          <w:color w:val="000000"/>
          <w:sz w:val="28"/>
          <w:szCs w:val="28"/>
        </w:rPr>
        <w:t>Схема проведения некоторых диагностических и</w:t>
      </w:r>
      <w:r w:rsidR="007855CF" w:rsidRPr="007855CF">
        <w:rPr>
          <w:color w:val="000000"/>
          <w:sz w:val="28"/>
          <w:szCs w:val="28"/>
        </w:rPr>
        <w:t xml:space="preserve"> </w:t>
      </w:r>
      <w:r w:rsidRPr="007855CF">
        <w:rPr>
          <w:color w:val="000000"/>
          <w:sz w:val="28"/>
          <w:szCs w:val="28"/>
        </w:rPr>
        <w:t>лечебных мероприятий в процессе длительной ИВЛ</w:t>
      </w:r>
    </w:p>
    <w:p w:rsidR="007855CF" w:rsidRPr="007855CF" w:rsidRDefault="007855CF" w:rsidP="00C62210">
      <w:pPr>
        <w:spacing w:line="360" w:lineRule="auto"/>
        <w:ind w:firstLine="709"/>
        <w:jc w:val="both"/>
        <w:rPr>
          <w:color w:val="000000"/>
          <w:sz w:val="28"/>
          <w:szCs w:val="28"/>
        </w:rPr>
      </w:pPr>
    </w:p>
    <w:tbl>
      <w:tblPr>
        <w:tblStyle w:val="10"/>
        <w:tblW w:w="9075" w:type="dxa"/>
        <w:tblInd w:w="222" w:type="dxa"/>
        <w:tblLook w:val="0000" w:firstRow="0" w:lastRow="0" w:firstColumn="0" w:lastColumn="0" w:noHBand="0" w:noVBand="0"/>
      </w:tblPr>
      <w:tblGrid>
        <w:gridCol w:w="4588"/>
        <w:gridCol w:w="4487"/>
      </w:tblGrid>
      <w:tr w:rsidR="003C291D" w:rsidRPr="00C16591">
        <w:trPr>
          <w:cantSplit/>
        </w:trPr>
        <w:tc>
          <w:tcPr>
            <w:tcW w:w="2528" w:type="pct"/>
          </w:tcPr>
          <w:p w:rsidR="003C291D" w:rsidRPr="00C16591" w:rsidRDefault="003C291D" w:rsidP="00C62210">
            <w:pPr>
              <w:spacing w:line="360" w:lineRule="auto"/>
              <w:jc w:val="both"/>
              <w:rPr>
                <w:b/>
                <w:color w:val="000000"/>
                <w:sz w:val="20"/>
              </w:rPr>
            </w:pPr>
            <w:r w:rsidRPr="00C16591">
              <w:rPr>
                <w:b/>
                <w:color w:val="000000"/>
                <w:sz w:val="20"/>
              </w:rPr>
              <w:t>Мероприятия</w:t>
            </w:r>
          </w:p>
        </w:tc>
        <w:tc>
          <w:tcPr>
            <w:tcW w:w="2472" w:type="pct"/>
          </w:tcPr>
          <w:p w:rsidR="003C291D" w:rsidRPr="00C16591" w:rsidRDefault="003C291D" w:rsidP="00C62210">
            <w:pPr>
              <w:spacing w:line="360" w:lineRule="auto"/>
              <w:jc w:val="both"/>
              <w:rPr>
                <w:b/>
                <w:color w:val="000000"/>
                <w:sz w:val="20"/>
              </w:rPr>
            </w:pPr>
            <w:r w:rsidRPr="00C16591">
              <w:rPr>
                <w:b/>
                <w:color w:val="000000"/>
                <w:sz w:val="20"/>
              </w:rPr>
              <w:t>Периодичность</w:t>
            </w:r>
          </w:p>
        </w:tc>
      </w:tr>
      <w:tr w:rsidR="003C291D" w:rsidRPr="00C16591">
        <w:trPr>
          <w:cantSplit/>
        </w:trPr>
        <w:tc>
          <w:tcPr>
            <w:tcW w:w="2528" w:type="pct"/>
          </w:tcPr>
          <w:p w:rsidR="003C291D" w:rsidRPr="00C16591" w:rsidRDefault="003C291D" w:rsidP="00C62210">
            <w:pPr>
              <w:spacing w:line="360" w:lineRule="auto"/>
              <w:jc w:val="both"/>
              <w:rPr>
                <w:color w:val="000000"/>
                <w:sz w:val="20"/>
              </w:rPr>
            </w:pPr>
            <w:r w:rsidRPr="00C16591">
              <w:rPr>
                <w:color w:val="000000"/>
                <w:sz w:val="20"/>
              </w:rPr>
              <w:t>Оценка степени сознания, цвета и влажности кожных покровов</w:t>
            </w:r>
          </w:p>
        </w:tc>
        <w:tc>
          <w:tcPr>
            <w:tcW w:w="2472" w:type="pct"/>
          </w:tcPr>
          <w:p w:rsidR="003C291D" w:rsidRPr="00C16591" w:rsidRDefault="003C291D" w:rsidP="00C62210">
            <w:pPr>
              <w:spacing w:line="360" w:lineRule="auto"/>
              <w:jc w:val="both"/>
              <w:rPr>
                <w:color w:val="000000"/>
                <w:sz w:val="20"/>
              </w:rPr>
            </w:pPr>
            <w:r w:rsidRPr="00C16591">
              <w:rPr>
                <w:color w:val="000000"/>
                <w:sz w:val="20"/>
              </w:rPr>
              <w:t>В дневное и ночное время – каждый час</w:t>
            </w:r>
          </w:p>
        </w:tc>
      </w:tr>
      <w:tr w:rsidR="003C291D" w:rsidRPr="00C16591">
        <w:trPr>
          <w:cantSplit/>
        </w:trPr>
        <w:tc>
          <w:tcPr>
            <w:tcW w:w="2528" w:type="pct"/>
          </w:tcPr>
          <w:p w:rsidR="003C291D" w:rsidRPr="00C16591" w:rsidRDefault="003C291D" w:rsidP="00C62210">
            <w:pPr>
              <w:spacing w:line="360" w:lineRule="auto"/>
              <w:jc w:val="both"/>
              <w:rPr>
                <w:color w:val="000000"/>
                <w:sz w:val="20"/>
              </w:rPr>
            </w:pPr>
            <w:r w:rsidRPr="00C16591">
              <w:rPr>
                <w:color w:val="000000"/>
                <w:sz w:val="20"/>
              </w:rPr>
              <w:t>Измерение АД, пульса</w:t>
            </w:r>
          </w:p>
        </w:tc>
        <w:tc>
          <w:tcPr>
            <w:tcW w:w="2472" w:type="pct"/>
          </w:tcPr>
          <w:p w:rsidR="003C291D" w:rsidRPr="00C16591" w:rsidRDefault="003C291D" w:rsidP="00C62210">
            <w:pPr>
              <w:spacing w:line="360" w:lineRule="auto"/>
              <w:jc w:val="both"/>
              <w:rPr>
                <w:color w:val="000000"/>
                <w:sz w:val="20"/>
              </w:rPr>
            </w:pPr>
            <w:r w:rsidRPr="00C16591">
              <w:rPr>
                <w:color w:val="000000"/>
                <w:sz w:val="20"/>
              </w:rPr>
              <w:t>Каждый час</w:t>
            </w:r>
          </w:p>
        </w:tc>
      </w:tr>
      <w:tr w:rsidR="003C291D" w:rsidRPr="00C16591">
        <w:trPr>
          <w:cantSplit/>
        </w:trPr>
        <w:tc>
          <w:tcPr>
            <w:tcW w:w="2528" w:type="pct"/>
          </w:tcPr>
          <w:p w:rsidR="003C291D" w:rsidRPr="00C16591" w:rsidRDefault="003C291D" w:rsidP="00C62210">
            <w:pPr>
              <w:spacing w:line="360" w:lineRule="auto"/>
              <w:jc w:val="both"/>
              <w:rPr>
                <w:color w:val="000000"/>
                <w:sz w:val="20"/>
              </w:rPr>
            </w:pPr>
            <w:r w:rsidRPr="00C16591">
              <w:rPr>
                <w:color w:val="000000"/>
                <w:sz w:val="20"/>
              </w:rPr>
              <w:t>Измерение ЦВД</w:t>
            </w:r>
          </w:p>
        </w:tc>
        <w:tc>
          <w:tcPr>
            <w:tcW w:w="2472" w:type="pct"/>
          </w:tcPr>
          <w:p w:rsidR="003C291D" w:rsidRPr="00C16591" w:rsidRDefault="003C291D" w:rsidP="00C62210">
            <w:pPr>
              <w:spacing w:line="360" w:lineRule="auto"/>
              <w:jc w:val="both"/>
              <w:rPr>
                <w:color w:val="000000"/>
                <w:sz w:val="20"/>
              </w:rPr>
            </w:pPr>
            <w:r w:rsidRPr="00C16591">
              <w:rPr>
                <w:color w:val="000000"/>
                <w:sz w:val="20"/>
              </w:rPr>
              <w:t>Постоянно</w:t>
            </w:r>
          </w:p>
        </w:tc>
      </w:tr>
      <w:tr w:rsidR="003C291D" w:rsidRPr="00C16591">
        <w:trPr>
          <w:cantSplit/>
        </w:trPr>
        <w:tc>
          <w:tcPr>
            <w:tcW w:w="2528" w:type="pct"/>
          </w:tcPr>
          <w:p w:rsidR="003C291D" w:rsidRPr="00C16591" w:rsidRDefault="003C291D" w:rsidP="00C62210">
            <w:pPr>
              <w:spacing w:line="360" w:lineRule="auto"/>
              <w:jc w:val="both"/>
              <w:rPr>
                <w:color w:val="000000"/>
                <w:sz w:val="20"/>
              </w:rPr>
            </w:pPr>
            <w:r w:rsidRPr="00C16591">
              <w:rPr>
                <w:color w:val="000000"/>
                <w:sz w:val="20"/>
              </w:rPr>
              <w:t>Мониторное наблюдение</w:t>
            </w:r>
          </w:p>
        </w:tc>
        <w:tc>
          <w:tcPr>
            <w:tcW w:w="2472" w:type="pct"/>
          </w:tcPr>
          <w:p w:rsidR="003C291D" w:rsidRPr="00C16591" w:rsidRDefault="003C291D" w:rsidP="00C62210">
            <w:pPr>
              <w:spacing w:line="360" w:lineRule="auto"/>
              <w:jc w:val="both"/>
              <w:rPr>
                <w:color w:val="000000"/>
                <w:sz w:val="20"/>
              </w:rPr>
            </w:pPr>
            <w:r w:rsidRPr="00C16591">
              <w:rPr>
                <w:color w:val="000000"/>
                <w:sz w:val="20"/>
              </w:rPr>
              <w:t>Постоянно</w:t>
            </w:r>
          </w:p>
        </w:tc>
      </w:tr>
      <w:tr w:rsidR="003C291D" w:rsidRPr="00C16591">
        <w:trPr>
          <w:cantSplit/>
        </w:trPr>
        <w:tc>
          <w:tcPr>
            <w:tcW w:w="2528" w:type="pct"/>
          </w:tcPr>
          <w:p w:rsidR="003C291D" w:rsidRPr="00C16591" w:rsidRDefault="003C291D" w:rsidP="00C62210">
            <w:pPr>
              <w:spacing w:line="360" w:lineRule="auto"/>
              <w:jc w:val="both"/>
              <w:rPr>
                <w:color w:val="000000"/>
                <w:sz w:val="20"/>
              </w:rPr>
            </w:pPr>
            <w:r w:rsidRPr="00C16591">
              <w:rPr>
                <w:color w:val="000000"/>
                <w:sz w:val="20"/>
              </w:rPr>
              <w:t>Контроль параметров ИВЛ</w:t>
            </w:r>
          </w:p>
        </w:tc>
        <w:tc>
          <w:tcPr>
            <w:tcW w:w="2472" w:type="pct"/>
          </w:tcPr>
          <w:p w:rsidR="003C291D" w:rsidRPr="00C16591" w:rsidRDefault="003C291D" w:rsidP="00C62210">
            <w:pPr>
              <w:spacing w:line="360" w:lineRule="auto"/>
              <w:jc w:val="both"/>
              <w:rPr>
                <w:color w:val="000000"/>
                <w:sz w:val="20"/>
              </w:rPr>
            </w:pPr>
            <w:r w:rsidRPr="00C16591">
              <w:rPr>
                <w:color w:val="000000"/>
                <w:sz w:val="20"/>
              </w:rPr>
              <w:t>Каждый час</w:t>
            </w:r>
          </w:p>
        </w:tc>
      </w:tr>
      <w:tr w:rsidR="003C291D" w:rsidRPr="00C16591">
        <w:trPr>
          <w:cantSplit/>
        </w:trPr>
        <w:tc>
          <w:tcPr>
            <w:tcW w:w="2528" w:type="pct"/>
          </w:tcPr>
          <w:p w:rsidR="003C291D" w:rsidRPr="00C16591" w:rsidRDefault="003C291D" w:rsidP="00C62210">
            <w:pPr>
              <w:spacing w:line="360" w:lineRule="auto"/>
              <w:jc w:val="both"/>
              <w:rPr>
                <w:color w:val="000000"/>
                <w:sz w:val="20"/>
              </w:rPr>
            </w:pPr>
            <w:r w:rsidRPr="00C16591">
              <w:rPr>
                <w:color w:val="000000"/>
                <w:sz w:val="20"/>
              </w:rPr>
              <w:t>Диурез, клинические и биохимические анализы крови и мочи</w:t>
            </w:r>
          </w:p>
        </w:tc>
        <w:tc>
          <w:tcPr>
            <w:tcW w:w="2472" w:type="pct"/>
          </w:tcPr>
          <w:p w:rsidR="003C291D" w:rsidRPr="00C16591" w:rsidRDefault="003C291D" w:rsidP="00C62210">
            <w:pPr>
              <w:spacing w:line="360" w:lineRule="auto"/>
              <w:jc w:val="both"/>
              <w:rPr>
                <w:color w:val="000000"/>
                <w:sz w:val="20"/>
              </w:rPr>
            </w:pPr>
            <w:r w:rsidRPr="00C16591">
              <w:rPr>
                <w:color w:val="000000"/>
                <w:sz w:val="20"/>
              </w:rPr>
              <w:t>Ежедневно, при ухудшении состояния чаще</w:t>
            </w:r>
          </w:p>
        </w:tc>
      </w:tr>
      <w:tr w:rsidR="003C291D" w:rsidRPr="00C16591">
        <w:trPr>
          <w:cantSplit/>
        </w:trPr>
        <w:tc>
          <w:tcPr>
            <w:tcW w:w="2528" w:type="pct"/>
          </w:tcPr>
          <w:p w:rsidR="003C291D" w:rsidRPr="00C16591" w:rsidRDefault="003C291D" w:rsidP="00C62210">
            <w:pPr>
              <w:spacing w:line="360" w:lineRule="auto"/>
              <w:jc w:val="both"/>
              <w:rPr>
                <w:color w:val="000000"/>
                <w:sz w:val="20"/>
              </w:rPr>
            </w:pPr>
            <w:r w:rsidRPr="00C16591">
              <w:rPr>
                <w:color w:val="000000"/>
                <w:sz w:val="20"/>
              </w:rPr>
              <w:t>Рентгенография легких</w:t>
            </w:r>
          </w:p>
        </w:tc>
        <w:tc>
          <w:tcPr>
            <w:tcW w:w="2472" w:type="pct"/>
          </w:tcPr>
          <w:p w:rsidR="003C291D" w:rsidRPr="00C16591" w:rsidRDefault="003C291D" w:rsidP="00C62210">
            <w:pPr>
              <w:spacing w:line="360" w:lineRule="auto"/>
              <w:jc w:val="both"/>
              <w:rPr>
                <w:color w:val="000000"/>
                <w:sz w:val="20"/>
              </w:rPr>
            </w:pPr>
            <w:r w:rsidRPr="00C16591">
              <w:rPr>
                <w:color w:val="000000"/>
                <w:sz w:val="20"/>
              </w:rPr>
              <w:t>В первые 4 – 5 суток ежедневно, затем – по показаниям</w:t>
            </w:r>
          </w:p>
        </w:tc>
      </w:tr>
      <w:tr w:rsidR="003C291D" w:rsidRPr="00C16591">
        <w:trPr>
          <w:cantSplit/>
        </w:trPr>
        <w:tc>
          <w:tcPr>
            <w:tcW w:w="2528" w:type="pct"/>
          </w:tcPr>
          <w:p w:rsidR="003C291D" w:rsidRPr="00C16591" w:rsidRDefault="003C291D" w:rsidP="00C62210">
            <w:pPr>
              <w:spacing w:line="360" w:lineRule="auto"/>
              <w:jc w:val="both"/>
              <w:rPr>
                <w:color w:val="000000"/>
                <w:sz w:val="20"/>
              </w:rPr>
            </w:pPr>
            <w:r w:rsidRPr="00C16591">
              <w:rPr>
                <w:color w:val="000000"/>
                <w:sz w:val="20"/>
              </w:rPr>
              <w:t>Цитобактериологические исследования мокроты</w:t>
            </w:r>
          </w:p>
        </w:tc>
        <w:tc>
          <w:tcPr>
            <w:tcW w:w="2472" w:type="pct"/>
          </w:tcPr>
          <w:p w:rsidR="003C291D" w:rsidRPr="00C16591" w:rsidRDefault="003C291D" w:rsidP="00C62210">
            <w:pPr>
              <w:spacing w:line="360" w:lineRule="auto"/>
              <w:jc w:val="both"/>
              <w:rPr>
                <w:color w:val="000000"/>
                <w:sz w:val="20"/>
              </w:rPr>
            </w:pPr>
            <w:r w:rsidRPr="00C16591">
              <w:rPr>
                <w:color w:val="000000"/>
                <w:sz w:val="20"/>
              </w:rPr>
              <w:t>Каждые 3 – 4 дня</w:t>
            </w:r>
          </w:p>
        </w:tc>
      </w:tr>
      <w:tr w:rsidR="003C291D" w:rsidRPr="00C16591">
        <w:trPr>
          <w:cantSplit/>
        </w:trPr>
        <w:tc>
          <w:tcPr>
            <w:tcW w:w="2528" w:type="pct"/>
          </w:tcPr>
          <w:p w:rsidR="003C291D" w:rsidRPr="00C16591" w:rsidRDefault="003C291D" w:rsidP="00C62210">
            <w:pPr>
              <w:spacing w:line="360" w:lineRule="auto"/>
              <w:jc w:val="both"/>
              <w:rPr>
                <w:color w:val="000000"/>
                <w:sz w:val="20"/>
              </w:rPr>
            </w:pPr>
            <w:r w:rsidRPr="00C16591">
              <w:rPr>
                <w:color w:val="000000"/>
                <w:sz w:val="20"/>
              </w:rPr>
              <w:t>Поворот пациента</w:t>
            </w:r>
          </w:p>
        </w:tc>
        <w:tc>
          <w:tcPr>
            <w:tcW w:w="2472" w:type="pct"/>
          </w:tcPr>
          <w:p w:rsidR="003C291D" w:rsidRPr="00C16591" w:rsidRDefault="003C291D" w:rsidP="00C62210">
            <w:pPr>
              <w:spacing w:line="360" w:lineRule="auto"/>
              <w:jc w:val="both"/>
              <w:rPr>
                <w:color w:val="000000"/>
                <w:sz w:val="20"/>
              </w:rPr>
            </w:pPr>
            <w:r w:rsidRPr="00C16591">
              <w:rPr>
                <w:color w:val="000000"/>
                <w:sz w:val="20"/>
              </w:rPr>
              <w:t>В дневное время – каждый час, в ночное – через 2 часа</w:t>
            </w:r>
          </w:p>
        </w:tc>
      </w:tr>
      <w:tr w:rsidR="003C291D" w:rsidRPr="00C16591">
        <w:trPr>
          <w:cantSplit/>
        </w:trPr>
        <w:tc>
          <w:tcPr>
            <w:tcW w:w="2528" w:type="pct"/>
          </w:tcPr>
          <w:p w:rsidR="003C291D" w:rsidRPr="00C16591" w:rsidRDefault="003C291D" w:rsidP="00C62210">
            <w:pPr>
              <w:spacing w:line="360" w:lineRule="auto"/>
              <w:jc w:val="both"/>
              <w:rPr>
                <w:color w:val="000000"/>
                <w:sz w:val="20"/>
              </w:rPr>
            </w:pPr>
            <w:r w:rsidRPr="00C16591">
              <w:rPr>
                <w:color w:val="000000"/>
                <w:sz w:val="20"/>
              </w:rPr>
              <w:t>Постуральный дренаж</w:t>
            </w:r>
          </w:p>
        </w:tc>
        <w:tc>
          <w:tcPr>
            <w:tcW w:w="2472" w:type="pct"/>
          </w:tcPr>
          <w:p w:rsidR="003C291D" w:rsidRPr="00C16591" w:rsidRDefault="003C291D" w:rsidP="00C62210">
            <w:pPr>
              <w:spacing w:line="360" w:lineRule="auto"/>
              <w:jc w:val="both"/>
              <w:rPr>
                <w:color w:val="000000"/>
                <w:sz w:val="20"/>
              </w:rPr>
            </w:pPr>
            <w:r w:rsidRPr="00C16591">
              <w:rPr>
                <w:color w:val="000000"/>
                <w:sz w:val="20"/>
              </w:rPr>
              <w:t>3 – 4 раза в сутки на 30 – 40</w:t>
            </w:r>
            <w:r w:rsidR="00C62210" w:rsidRPr="00C16591">
              <w:rPr>
                <w:color w:val="000000"/>
                <w:sz w:val="20"/>
              </w:rPr>
              <w:t> мин</w:t>
            </w:r>
            <w:r w:rsidRPr="00C16591">
              <w:rPr>
                <w:color w:val="000000"/>
                <w:sz w:val="20"/>
              </w:rPr>
              <w:t>.</w:t>
            </w:r>
          </w:p>
        </w:tc>
      </w:tr>
      <w:tr w:rsidR="003C291D" w:rsidRPr="00C16591">
        <w:trPr>
          <w:cantSplit/>
        </w:trPr>
        <w:tc>
          <w:tcPr>
            <w:tcW w:w="2528" w:type="pct"/>
          </w:tcPr>
          <w:p w:rsidR="003C291D" w:rsidRPr="00C16591" w:rsidRDefault="003C291D" w:rsidP="00C62210">
            <w:pPr>
              <w:spacing w:line="360" w:lineRule="auto"/>
              <w:jc w:val="both"/>
              <w:rPr>
                <w:color w:val="000000"/>
                <w:sz w:val="20"/>
              </w:rPr>
            </w:pPr>
            <w:r w:rsidRPr="00C16591">
              <w:rPr>
                <w:color w:val="000000"/>
                <w:sz w:val="20"/>
              </w:rPr>
              <w:t>Аспирация секрета из дыхательных путей, вибрационный массаж грудной клетки</w:t>
            </w:r>
          </w:p>
        </w:tc>
        <w:tc>
          <w:tcPr>
            <w:tcW w:w="2472" w:type="pct"/>
          </w:tcPr>
          <w:p w:rsidR="003C291D" w:rsidRPr="00C16591" w:rsidRDefault="003C291D" w:rsidP="00C62210">
            <w:pPr>
              <w:spacing w:line="360" w:lineRule="auto"/>
              <w:jc w:val="both"/>
              <w:rPr>
                <w:color w:val="000000"/>
                <w:sz w:val="20"/>
              </w:rPr>
            </w:pPr>
            <w:r w:rsidRPr="00C16591">
              <w:rPr>
                <w:color w:val="000000"/>
                <w:sz w:val="20"/>
              </w:rPr>
              <w:t>До и после каждого поворота</w:t>
            </w:r>
          </w:p>
        </w:tc>
      </w:tr>
      <w:tr w:rsidR="003C291D" w:rsidRPr="00C16591">
        <w:trPr>
          <w:cantSplit/>
        </w:trPr>
        <w:tc>
          <w:tcPr>
            <w:tcW w:w="2528" w:type="pct"/>
          </w:tcPr>
          <w:p w:rsidR="003C291D" w:rsidRPr="00C16591" w:rsidRDefault="003C291D" w:rsidP="00C62210">
            <w:pPr>
              <w:spacing w:line="360" w:lineRule="auto"/>
              <w:jc w:val="both"/>
              <w:rPr>
                <w:color w:val="000000"/>
                <w:sz w:val="20"/>
              </w:rPr>
            </w:pPr>
            <w:r w:rsidRPr="00C16591">
              <w:rPr>
                <w:color w:val="000000"/>
                <w:sz w:val="20"/>
              </w:rPr>
              <w:t>Промывание дыхательных путей, фибробронхоскопия</w:t>
            </w:r>
          </w:p>
        </w:tc>
        <w:tc>
          <w:tcPr>
            <w:tcW w:w="2472" w:type="pct"/>
          </w:tcPr>
          <w:p w:rsidR="003C291D" w:rsidRPr="00C16591" w:rsidRDefault="003C291D" w:rsidP="00C62210">
            <w:pPr>
              <w:spacing w:line="360" w:lineRule="auto"/>
              <w:jc w:val="both"/>
              <w:rPr>
                <w:color w:val="000000"/>
                <w:sz w:val="20"/>
              </w:rPr>
            </w:pPr>
            <w:r w:rsidRPr="00C16591">
              <w:rPr>
                <w:color w:val="000000"/>
                <w:sz w:val="20"/>
              </w:rPr>
              <w:t>По показаниям</w:t>
            </w:r>
          </w:p>
        </w:tc>
      </w:tr>
      <w:tr w:rsidR="003C291D" w:rsidRPr="00C16591">
        <w:trPr>
          <w:cantSplit/>
        </w:trPr>
        <w:tc>
          <w:tcPr>
            <w:tcW w:w="2528" w:type="pct"/>
          </w:tcPr>
          <w:p w:rsidR="003C291D" w:rsidRPr="00C16591" w:rsidRDefault="003C291D" w:rsidP="00C62210">
            <w:pPr>
              <w:spacing w:line="360" w:lineRule="auto"/>
              <w:jc w:val="both"/>
              <w:rPr>
                <w:color w:val="000000"/>
                <w:sz w:val="20"/>
              </w:rPr>
            </w:pPr>
            <w:r w:rsidRPr="00C16591">
              <w:rPr>
                <w:color w:val="000000"/>
                <w:sz w:val="20"/>
              </w:rPr>
              <w:t>Смена интубационной трубки</w:t>
            </w:r>
          </w:p>
        </w:tc>
        <w:tc>
          <w:tcPr>
            <w:tcW w:w="2472" w:type="pct"/>
          </w:tcPr>
          <w:p w:rsidR="003C291D" w:rsidRPr="00C16591" w:rsidRDefault="003C291D" w:rsidP="00C62210">
            <w:pPr>
              <w:spacing w:line="360" w:lineRule="auto"/>
              <w:jc w:val="both"/>
              <w:rPr>
                <w:color w:val="000000"/>
                <w:sz w:val="20"/>
              </w:rPr>
            </w:pPr>
            <w:r w:rsidRPr="00C16591">
              <w:rPr>
                <w:color w:val="000000"/>
                <w:sz w:val="20"/>
              </w:rPr>
              <w:t>По показаниям</w:t>
            </w:r>
          </w:p>
        </w:tc>
      </w:tr>
      <w:tr w:rsidR="003C291D" w:rsidRPr="00C16591">
        <w:trPr>
          <w:cantSplit/>
        </w:trPr>
        <w:tc>
          <w:tcPr>
            <w:tcW w:w="2528" w:type="pct"/>
          </w:tcPr>
          <w:p w:rsidR="003C291D" w:rsidRPr="00C16591" w:rsidRDefault="003C291D" w:rsidP="00C62210">
            <w:pPr>
              <w:spacing w:line="360" w:lineRule="auto"/>
              <w:jc w:val="both"/>
              <w:rPr>
                <w:color w:val="000000"/>
                <w:sz w:val="20"/>
              </w:rPr>
            </w:pPr>
            <w:r w:rsidRPr="00C16591">
              <w:rPr>
                <w:color w:val="000000"/>
                <w:sz w:val="20"/>
              </w:rPr>
              <w:t>Кормление пациента, парентеральное питание</w:t>
            </w:r>
          </w:p>
        </w:tc>
        <w:tc>
          <w:tcPr>
            <w:tcW w:w="2472" w:type="pct"/>
          </w:tcPr>
          <w:p w:rsidR="003C291D" w:rsidRPr="00C16591" w:rsidRDefault="003C291D" w:rsidP="00C62210">
            <w:pPr>
              <w:spacing w:line="360" w:lineRule="auto"/>
              <w:jc w:val="both"/>
              <w:rPr>
                <w:color w:val="000000"/>
                <w:sz w:val="20"/>
              </w:rPr>
            </w:pPr>
            <w:r w:rsidRPr="00C16591">
              <w:rPr>
                <w:color w:val="000000"/>
                <w:sz w:val="20"/>
              </w:rPr>
              <w:t>До 6 раз в сутки, постоянно</w:t>
            </w:r>
          </w:p>
        </w:tc>
      </w:tr>
      <w:tr w:rsidR="003C291D" w:rsidRPr="00C16591">
        <w:trPr>
          <w:cantSplit/>
        </w:trPr>
        <w:tc>
          <w:tcPr>
            <w:tcW w:w="2528" w:type="pct"/>
          </w:tcPr>
          <w:p w:rsidR="003C291D" w:rsidRPr="00C16591" w:rsidRDefault="003C291D" w:rsidP="00C62210">
            <w:pPr>
              <w:spacing w:line="360" w:lineRule="auto"/>
              <w:jc w:val="both"/>
              <w:rPr>
                <w:color w:val="000000"/>
                <w:sz w:val="20"/>
              </w:rPr>
            </w:pPr>
            <w:r w:rsidRPr="00C16591">
              <w:rPr>
                <w:color w:val="000000"/>
                <w:sz w:val="20"/>
              </w:rPr>
              <w:t>Обработка полости рта</w:t>
            </w:r>
          </w:p>
        </w:tc>
        <w:tc>
          <w:tcPr>
            <w:tcW w:w="2472" w:type="pct"/>
          </w:tcPr>
          <w:p w:rsidR="003C291D" w:rsidRPr="00C16591" w:rsidRDefault="003C291D" w:rsidP="00C62210">
            <w:pPr>
              <w:spacing w:line="360" w:lineRule="auto"/>
              <w:jc w:val="both"/>
              <w:rPr>
                <w:color w:val="000000"/>
                <w:sz w:val="20"/>
              </w:rPr>
            </w:pPr>
            <w:r w:rsidRPr="00C16591">
              <w:rPr>
                <w:color w:val="000000"/>
                <w:sz w:val="20"/>
              </w:rPr>
              <w:t>4 – 5 раз в сутки</w:t>
            </w:r>
          </w:p>
        </w:tc>
      </w:tr>
      <w:tr w:rsidR="003C291D" w:rsidRPr="00C16591">
        <w:trPr>
          <w:cantSplit/>
        </w:trPr>
        <w:tc>
          <w:tcPr>
            <w:tcW w:w="2528" w:type="pct"/>
          </w:tcPr>
          <w:p w:rsidR="003C291D" w:rsidRPr="00C16591" w:rsidRDefault="003C291D" w:rsidP="00C62210">
            <w:pPr>
              <w:spacing w:line="360" w:lineRule="auto"/>
              <w:jc w:val="both"/>
              <w:rPr>
                <w:color w:val="000000"/>
                <w:sz w:val="20"/>
              </w:rPr>
            </w:pPr>
            <w:r w:rsidRPr="00C16591">
              <w:rPr>
                <w:color w:val="000000"/>
                <w:sz w:val="20"/>
              </w:rPr>
              <w:t>Очистительные клизмы</w:t>
            </w:r>
          </w:p>
        </w:tc>
        <w:tc>
          <w:tcPr>
            <w:tcW w:w="2472" w:type="pct"/>
          </w:tcPr>
          <w:p w:rsidR="003C291D" w:rsidRPr="00C16591" w:rsidRDefault="003C291D" w:rsidP="00C62210">
            <w:pPr>
              <w:spacing w:line="360" w:lineRule="auto"/>
              <w:jc w:val="both"/>
              <w:rPr>
                <w:color w:val="000000"/>
                <w:sz w:val="20"/>
              </w:rPr>
            </w:pPr>
            <w:r w:rsidRPr="00C16591">
              <w:rPr>
                <w:color w:val="000000"/>
                <w:sz w:val="20"/>
              </w:rPr>
              <w:t>Через день</w:t>
            </w:r>
          </w:p>
        </w:tc>
      </w:tr>
      <w:tr w:rsidR="003C291D" w:rsidRPr="00C16591">
        <w:trPr>
          <w:cantSplit/>
        </w:trPr>
        <w:tc>
          <w:tcPr>
            <w:tcW w:w="2528" w:type="pct"/>
          </w:tcPr>
          <w:p w:rsidR="003C291D" w:rsidRPr="00C16591" w:rsidRDefault="003C291D" w:rsidP="00C62210">
            <w:pPr>
              <w:spacing w:line="360" w:lineRule="auto"/>
              <w:jc w:val="both"/>
              <w:rPr>
                <w:color w:val="000000"/>
                <w:sz w:val="20"/>
              </w:rPr>
            </w:pPr>
            <w:r w:rsidRPr="00C16591">
              <w:rPr>
                <w:color w:val="000000"/>
                <w:sz w:val="20"/>
              </w:rPr>
              <w:t>Промывание мочевого пузыря</w:t>
            </w:r>
          </w:p>
        </w:tc>
        <w:tc>
          <w:tcPr>
            <w:tcW w:w="2472" w:type="pct"/>
          </w:tcPr>
          <w:p w:rsidR="003C291D" w:rsidRPr="00C16591" w:rsidRDefault="003C291D" w:rsidP="00C62210">
            <w:pPr>
              <w:spacing w:line="360" w:lineRule="auto"/>
              <w:jc w:val="both"/>
              <w:rPr>
                <w:color w:val="000000"/>
                <w:sz w:val="20"/>
              </w:rPr>
            </w:pPr>
            <w:r w:rsidRPr="00C16591">
              <w:rPr>
                <w:color w:val="000000"/>
                <w:sz w:val="20"/>
              </w:rPr>
              <w:t>3 – 4 раза в сутки</w:t>
            </w:r>
          </w:p>
        </w:tc>
      </w:tr>
      <w:tr w:rsidR="003C291D" w:rsidRPr="00C16591">
        <w:trPr>
          <w:cantSplit/>
        </w:trPr>
        <w:tc>
          <w:tcPr>
            <w:tcW w:w="2528" w:type="pct"/>
          </w:tcPr>
          <w:p w:rsidR="003C291D" w:rsidRPr="00C16591" w:rsidRDefault="003C291D" w:rsidP="00C62210">
            <w:pPr>
              <w:spacing w:line="360" w:lineRule="auto"/>
              <w:jc w:val="both"/>
              <w:rPr>
                <w:color w:val="000000"/>
                <w:sz w:val="20"/>
              </w:rPr>
            </w:pPr>
            <w:r w:rsidRPr="00C16591">
              <w:rPr>
                <w:color w:val="000000"/>
                <w:sz w:val="20"/>
              </w:rPr>
              <w:t>Уход за респиратором</w:t>
            </w:r>
          </w:p>
        </w:tc>
        <w:tc>
          <w:tcPr>
            <w:tcW w:w="2472" w:type="pct"/>
          </w:tcPr>
          <w:p w:rsidR="003C291D" w:rsidRPr="00C16591" w:rsidRDefault="003C291D" w:rsidP="00C62210">
            <w:pPr>
              <w:spacing w:line="360" w:lineRule="auto"/>
              <w:jc w:val="both"/>
              <w:rPr>
                <w:color w:val="000000"/>
                <w:sz w:val="20"/>
              </w:rPr>
            </w:pPr>
            <w:r w:rsidRPr="00C16591">
              <w:rPr>
                <w:color w:val="000000"/>
                <w:sz w:val="20"/>
              </w:rPr>
              <w:t>2 – 3 раза в сутки</w:t>
            </w:r>
          </w:p>
        </w:tc>
      </w:tr>
    </w:tbl>
    <w:p w:rsidR="00F429BA" w:rsidRPr="00C16591" w:rsidRDefault="00F429BA" w:rsidP="00C62210">
      <w:pPr>
        <w:spacing w:line="360" w:lineRule="auto"/>
        <w:ind w:firstLine="709"/>
        <w:jc w:val="both"/>
        <w:rPr>
          <w:b/>
          <w:color w:val="000000"/>
          <w:sz w:val="28"/>
          <w:szCs w:val="28"/>
        </w:rPr>
      </w:pPr>
    </w:p>
    <w:p w:rsidR="004327B9" w:rsidRPr="00C16591" w:rsidRDefault="00D513E3" w:rsidP="00C62210">
      <w:pPr>
        <w:shd w:val="clear" w:color="auto" w:fill="FFFFFF"/>
        <w:spacing w:line="360" w:lineRule="auto"/>
        <w:ind w:firstLine="709"/>
        <w:jc w:val="both"/>
        <w:rPr>
          <w:color w:val="000000"/>
          <w:sz w:val="28"/>
          <w:szCs w:val="28"/>
        </w:rPr>
      </w:pPr>
      <w:r w:rsidRPr="00C16591">
        <w:rPr>
          <w:color w:val="000000"/>
          <w:sz w:val="28"/>
          <w:szCs w:val="28"/>
        </w:rPr>
        <w:t>Пациент, которому проводят ИВЛ, не может разговаривать, если даже сознание сохранено. Он выражает жалобы и просьбы знаками или пишет на бумаге. Общение с больным, лишенным речи, испытывающим многочисленные неприятные ощущения и неудобства, требует сочувствия к его страданиям, большого терпения, постоянного внимания. У пациентов, находившихся на ИВЛ короткое время, метод перевода на самостоятельное дыхание не имеет большого значения. После длительной ИВЛ перевод больного на самостоятельное дыхание производится постепенно. Перевод нельзя и затягивать, это грозит усталостью дыхательных мышц. В начале больной дышит самостоятельно через интубационную трубку</w:t>
      </w:r>
      <w:r w:rsidR="00C62210" w:rsidRPr="00C16591">
        <w:rPr>
          <w:color w:val="000000"/>
          <w:sz w:val="28"/>
          <w:szCs w:val="28"/>
        </w:rPr>
        <w:t xml:space="preserve"> </w:t>
      </w:r>
      <w:r w:rsidRPr="00C16591">
        <w:rPr>
          <w:color w:val="000000"/>
          <w:sz w:val="28"/>
          <w:szCs w:val="28"/>
        </w:rPr>
        <w:t>или через трахеотомическую канюлю</w:t>
      </w:r>
      <w:r w:rsidR="00C62210" w:rsidRPr="00C16591">
        <w:rPr>
          <w:color w:val="000000"/>
          <w:sz w:val="28"/>
          <w:szCs w:val="28"/>
        </w:rPr>
        <w:t xml:space="preserve"> </w:t>
      </w:r>
      <w:r w:rsidRPr="00C16591">
        <w:rPr>
          <w:color w:val="000000"/>
          <w:sz w:val="28"/>
          <w:szCs w:val="28"/>
        </w:rPr>
        <w:t>по 5</w:t>
      </w:r>
      <w:r w:rsidR="00C62210" w:rsidRPr="00C16591">
        <w:rPr>
          <w:color w:val="000000"/>
          <w:sz w:val="28"/>
          <w:szCs w:val="28"/>
        </w:rPr>
        <w:t>–1</w:t>
      </w:r>
      <w:r w:rsidRPr="00C16591">
        <w:rPr>
          <w:color w:val="000000"/>
          <w:sz w:val="28"/>
          <w:szCs w:val="28"/>
        </w:rPr>
        <w:t>5 минут 2</w:t>
      </w:r>
      <w:r w:rsidR="00C62210" w:rsidRPr="00C16591">
        <w:rPr>
          <w:color w:val="000000"/>
          <w:sz w:val="28"/>
          <w:szCs w:val="28"/>
        </w:rPr>
        <w:t>–6</w:t>
      </w:r>
      <w:r w:rsidRPr="00C16591">
        <w:rPr>
          <w:color w:val="000000"/>
          <w:sz w:val="28"/>
          <w:szCs w:val="28"/>
        </w:rPr>
        <w:t xml:space="preserve"> раз в дневное время, затем периоды увеличиваются.</w:t>
      </w:r>
    </w:p>
    <w:p w:rsidR="00D513E3" w:rsidRPr="00C16591" w:rsidRDefault="00D513E3" w:rsidP="00C62210">
      <w:pPr>
        <w:shd w:val="clear" w:color="auto" w:fill="FFFFFF"/>
        <w:spacing w:line="360" w:lineRule="auto"/>
        <w:ind w:firstLine="709"/>
        <w:jc w:val="both"/>
        <w:rPr>
          <w:color w:val="000000"/>
          <w:sz w:val="28"/>
          <w:szCs w:val="28"/>
        </w:rPr>
      </w:pPr>
      <w:r w:rsidRPr="00C16591">
        <w:rPr>
          <w:color w:val="000000"/>
          <w:sz w:val="28"/>
          <w:szCs w:val="28"/>
        </w:rPr>
        <w:t>Более продолжительное дыхание через трубку приводят к усталости дыхательных мышц. Больному объясняют процедуру. Изголовье приподнимают на 30</w:t>
      </w:r>
      <w:r w:rsidR="00C62210" w:rsidRPr="00C16591">
        <w:rPr>
          <w:color w:val="000000"/>
          <w:sz w:val="28"/>
          <w:szCs w:val="28"/>
        </w:rPr>
        <w:t>–4</w:t>
      </w:r>
      <w:r w:rsidRPr="00C16591">
        <w:rPr>
          <w:color w:val="000000"/>
          <w:sz w:val="28"/>
          <w:szCs w:val="28"/>
        </w:rPr>
        <w:t>5°. Под рукой должно быть все необходимое для повторной интубации.</w:t>
      </w:r>
      <w:r w:rsidRPr="00C16591">
        <w:rPr>
          <w:color w:val="000000"/>
          <w:sz w:val="28"/>
        </w:rPr>
        <w:t xml:space="preserve"> </w:t>
      </w:r>
      <w:r w:rsidRPr="00C16591">
        <w:rPr>
          <w:color w:val="000000"/>
          <w:sz w:val="28"/>
          <w:szCs w:val="28"/>
        </w:rPr>
        <w:t>Тщательно отсасывают мокроту. Манжетку сдувают сначала на половину потом полностью. Извлекают эндотрахеальную трубку, дают увлаженный кислород через маску. Больного просят хорошо откашляться и сделать несколько глубоких вдохов. Определяют АД, ЧСС, ЧД, заносят в карту интенсивного наблюдения.</w:t>
      </w:r>
    </w:p>
    <w:p w:rsidR="00D513E3" w:rsidRPr="00C16591" w:rsidRDefault="00D513E3" w:rsidP="00C62210">
      <w:pPr>
        <w:shd w:val="clear" w:color="auto" w:fill="FFFFFF"/>
        <w:spacing w:line="360" w:lineRule="auto"/>
        <w:ind w:firstLine="709"/>
        <w:jc w:val="both"/>
        <w:rPr>
          <w:color w:val="000000"/>
          <w:sz w:val="28"/>
          <w:szCs w:val="28"/>
        </w:rPr>
      </w:pPr>
      <w:r w:rsidRPr="00C16591">
        <w:rPr>
          <w:color w:val="000000"/>
          <w:sz w:val="28"/>
          <w:szCs w:val="28"/>
        </w:rPr>
        <w:t>После окончания работы весь анестезиологический инструментарий, комплектующие детали ИВЛ проходят дезинфекцию высокого уровня при полном погружении в дезинфектант. Далее промываются под проточной водой, сушатся. Съёмные части дыхательного контура</w:t>
      </w:r>
      <w:r w:rsidR="00C62210" w:rsidRPr="00C16591">
        <w:rPr>
          <w:color w:val="000000"/>
          <w:sz w:val="28"/>
          <w:szCs w:val="28"/>
        </w:rPr>
        <w:t xml:space="preserve"> </w:t>
      </w:r>
      <w:r w:rsidRPr="00C16591">
        <w:rPr>
          <w:color w:val="000000"/>
          <w:sz w:val="28"/>
          <w:szCs w:val="28"/>
        </w:rPr>
        <w:t>стерилизуются в ЦСО.</w:t>
      </w:r>
    </w:p>
    <w:p w:rsidR="00D513E3" w:rsidRPr="00C16591" w:rsidRDefault="00D513E3" w:rsidP="00C62210">
      <w:pPr>
        <w:shd w:val="clear" w:color="auto" w:fill="FFFFFF"/>
        <w:spacing w:line="360" w:lineRule="auto"/>
        <w:ind w:firstLine="709"/>
        <w:jc w:val="both"/>
        <w:rPr>
          <w:color w:val="000000"/>
          <w:sz w:val="28"/>
          <w:szCs w:val="28"/>
        </w:rPr>
      </w:pPr>
      <w:r w:rsidRPr="00C16591">
        <w:rPr>
          <w:color w:val="000000"/>
          <w:sz w:val="28"/>
          <w:szCs w:val="28"/>
        </w:rPr>
        <w:t>Клапан вдоха стерилизуют в этиловом спирте 70</w:t>
      </w:r>
      <w:r w:rsidRPr="00C16591">
        <w:rPr>
          <w:color w:val="000000"/>
          <w:sz w:val="28"/>
          <w:szCs w:val="28"/>
          <w:vertAlign w:val="superscript"/>
        </w:rPr>
        <w:t>0</w:t>
      </w:r>
      <w:r w:rsidRPr="00C16591">
        <w:rPr>
          <w:color w:val="000000"/>
          <w:sz w:val="28"/>
          <w:szCs w:val="28"/>
        </w:rPr>
        <w:t xml:space="preserve"> – 60 минут.</w:t>
      </w:r>
    </w:p>
    <w:p w:rsidR="00D513E3" w:rsidRPr="00C16591" w:rsidRDefault="00D513E3" w:rsidP="00C62210">
      <w:pPr>
        <w:shd w:val="clear" w:color="auto" w:fill="FFFFFF"/>
        <w:spacing w:line="360" w:lineRule="auto"/>
        <w:ind w:firstLine="709"/>
        <w:jc w:val="both"/>
        <w:rPr>
          <w:color w:val="000000"/>
          <w:sz w:val="28"/>
          <w:szCs w:val="28"/>
        </w:rPr>
      </w:pPr>
      <w:r w:rsidRPr="00C16591">
        <w:rPr>
          <w:color w:val="000000"/>
          <w:sz w:val="28"/>
          <w:szCs w:val="28"/>
        </w:rPr>
        <w:t>Корпус аппарата ИВЛ дважды протирают стерильной ветошью смоченной в дезрастворе.</w:t>
      </w:r>
    </w:p>
    <w:p w:rsidR="008C0B82" w:rsidRPr="00C16591" w:rsidRDefault="008C0B82" w:rsidP="00C62210">
      <w:pPr>
        <w:shd w:val="clear" w:color="auto" w:fill="FFFFFF"/>
        <w:spacing w:line="360" w:lineRule="auto"/>
        <w:ind w:firstLine="709"/>
        <w:jc w:val="both"/>
        <w:rPr>
          <w:color w:val="000000"/>
          <w:sz w:val="28"/>
          <w:szCs w:val="28"/>
        </w:rPr>
      </w:pPr>
    </w:p>
    <w:p w:rsidR="008C0B82" w:rsidRPr="00C16591" w:rsidRDefault="000C1AEC" w:rsidP="00C62210">
      <w:pPr>
        <w:shd w:val="clear" w:color="auto" w:fill="FFFFFF"/>
        <w:spacing w:line="360" w:lineRule="auto"/>
        <w:ind w:firstLine="709"/>
        <w:jc w:val="both"/>
        <w:rPr>
          <w:color w:val="000000"/>
          <w:sz w:val="28"/>
          <w:szCs w:val="28"/>
        </w:rPr>
      </w:pPr>
      <w:r>
        <w:pict>
          <v:shape id="_x0000_i1033" type="#_x0000_t75" style="width:150.75pt;height:222.75pt" o:allowoverlap="f">
            <v:imagedata r:id="rId15" o:title="" blacklevel="-3932f"/>
          </v:shape>
        </w:pict>
      </w:r>
    </w:p>
    <w:p w:rsidR="008C0B82" w:rsidRPr="00C16591" w:rsidRDefault="008C0B82" w:rsidP="00C62210">
      <w:pPr>
        <w:shd w:val="clear" w:color="auto" w:fill="FFFFFF"/>
        <w:spacing w:line="360" w:lineRule="auto"/>
        <w:ind w:firstLine="709"/>
        <w:jc w:val="both"/>
        <w:rPr>
          <w:color w:val="000000"/>
          <w:sz w:val="28"/>
        </w:rPr>
      </w:pPr>
      <w:r w:rsidRPr="00C16591">
        <w:rPr>
          <w:color w:val="000000"/>
          <w:sz w:val="28"/>
        </w:rPr>
        <w:t>Рис.</w:t>
      </w:r>
      <w:r w:rsidR="00C62210" w:rsidRPr="00C16591">
        <w:rPr>
          <w:color w:val="000000"/>
          <w:sz w:val="28"/>
        </w:rPr>
        <w:t> 1</w:t>
      </w:r>
      <w:r w:rsidR="000C6515" w:rsidRPr="00C16591">
        <w:rPr>
          <w:color w:val="000000"/>
          <w:sz w:val="28"/>
        </w:rPr>
        <w:t xml:space="preserve">4. </w:t>
      </w:r>
      <w:r w:rsidRPr="00C16591">
        <w:rPr>
          <w:color w:val="000000"/>
          <w:sz w:val="28"/>
        </w:rPr>
        <w:t xml:space="preserve">Аппарат для искусственной вентиляции легких </w:t>
      </w:r>
      <w:r w:rsidRPr="00C16591">
        <w:rPr>
          <w:color w:val="000000"/>
          <w:sz w:val="28"/>
          <w:lang w:val="en-US"/>
        </w:rPr>
        <w:t>CHIROLOG</w:t>
      </w:r>
      <w:r w:rsidRPr="00C16591">
        <w:rPr>
          <w:color w:val="000000"/>
          <w:sz w:val="28"/>
        </w:rPr>
        <w:t xml:space="preserve"> </w:t>
      </w:r>
      <w:r w:rsidRPr="00C16591">
        <w:rPr>
          <w:color w:val="000000"/>
          <w:sz w:val="28"/>
          <w:lang w:val="en-US"/>
        </w:rPr>
        <w:t>SV</w:t>
      </w:r>
      <w:r w:rsidRPr="00C16591">
        <w:rPr>
          <w:color w:val="000000"/>
          <w:sz w:val="28"/>
        </w:rPr>
        <w:t>,</w:t>
      </w:r>
      <w:r w:rsidR="00B21CD1">
        <w:rPr>
          <w:color w:val="000000"/>
          <w:sz w:val="28"/>
        </w:rPr>
        <w:t xml:space="preserve"> </w:t>
      </w:r>
      <w:r w:rsidRPr="00C16591">
        <w:rPr>
          <w:color w:val="000000"/>
          <w:sz w:val="28"/>
        </w:rPr>
        <w:t xml:space="preserve">используемый в ОАР </w:t>
      </w:r>
      <w:r w:rsidR="00C62210" w:rsidRPr="00C16591">
        <w:rPr>
          <w:color w:val="000000"/>
          <w:sz w:val="28"/>
        </w:rPr>
        <w:t>№2</w:t>
      </w:r>
    </w:p>
    <w:p w:rsidR="008C0B82" w:rsidRPr="00C16591" w:rsidRDefault="008C0B82" w:rsidP="00C62210">
      <w:pPr>
        <w:shd w:val="clear" w:color="auto" w:fill="FFFFFF"/>
        <w:spacing w:line="360" w:lineRule="auto"/>
        <w:ind w:firstLine="709"/>
        <w:jc w:val="both"/>
        <w:rPr>
          <w:color w:val="000000"/>
          <w:sz w:val="28"/>
          <w:szCs w:val="16"/>
        </w:rPr>
      </w:pPr>
    </w:p>
    <w:p w:rsidR="00D513E3" w:rsidRPr="00C16591" w:rsidRDefault="00D513E3" w:rsidP="00C62210">
      <w:pPr>
        <w:shd w:val="clear" w:color="auto" w:fill="FFFFFF"/>
        <w:spacing w:line="360" w:lineRule="auto"/>
        <w:ind w:firstLine="709"/>
        <w:jc w:val="both"/>
        <w:rPr>
          <w:color w:val="000000"/>
          <w:sz w:val="28"/>
          <w:szCs w:val="28"/>
        </w:rPr>
      </w:pPr>
      <w:r w:rsidRPr="00C16591">
        <w:rPr>
          <w:color w:val="000000"/>
          <w:sz w:val="28"/>
          <w:szCs w:val="28"/>
        </w:rPr>
        <w:t>Аппарат полностью собирают, проверяют готовность к работе:</w:t>
      </w:r>
    </w:p>
    <w:p w:rsidR="00D513E3" w:rsidRPr="00C16591" w:rsidRDefault="00D513E3" w:rsidP="00B652EF">
      <w:pPr>
        <w:pStyle w:val="a9"/>
        <w:numPr>
          <w:ilvl w:val="0"/>
          <w:numId w:val="85"/>
        </w:numPr>
        <w:shd w:val="clear" w:color="auto" w:fill="FFFFFF"/>
        <w:tabs>
          <w:tab w:val="left" w:pos="900"/>
        </w:tabs>
        <w:spacing w:before="0" w:beforeAutospacing="0" w:after="0" w:afterAutospacing="0" w:line="360" w:lineRule="auto"/>
        <w:ind w:left="0" w:firstLine="709"/>
        <w:jc w:val="both"/>
        <w:rPr>
          <w:rFonts w:ascii="Times New Roman" w:hAnsi="Times New Roman"/>
          <w:color w:val="000000"/>
          <w:sz w:val="28"/>
          <w:szCs w:val="28"/>
        </w:rPr>
      </w:pPr>
      <w:r w:rsidRPr="00C16591">
        <w:rPr>
          <w:rFonts w:ascii="Times New Roman" w:hAnsi="Times New Roman"/>
          <w:color w:val="000000"/>
          <w:sz w:val="28"/>
          <w:szCs w:val="28"/>
        </w:rPr>
        <w:t>Убедится, что все присоединительные элементы хорошо подходят друг к другу.</w:t>
      </w:r>
    </w:p>
    <w:p w:rsidR="00D513E3" w:rsidRPr="00C16591" w:rsidRDefault="00D513E3" w:rsidP="00B652EF">
      <w:pPr>
        <w:pStyle w:val="a9"/>
        <w:numPr>
          <w:ilvl w:val="0"/>
          <w:numId w:val="85"/>
        </w:numPr>
        <w:shd w:val="clear" w:color="auto" w:fill="FFFFFF"/>
        <w:tabs>
          <w:tab w:val="left" w:pos="900"/>
        </w:tabs>
        <w:spacing w:before="0" w:beforeAutospacing="0" w:after="0" w:afterAutospacing="0" w:line="360" w:lineRule="auto"/>
        <w:ind w:left="0" w:firstLine="709"/>
        <w:jc w:val="both"/>
        <w:rPr>
          <w:rFonts w:ascii="Times New Roman" w:hAnsi="Times New Roman"/>
          <w:color w:val="000000"/>
          <w:sz w:val="28"/>
          <w:szCs w:val="28"/>
        </w:rPr>
      </w:pPr>
      <w:r w:rsidRPr="00C16591">
        <w:rPr>
          <w:rFonts w:ascii="Times New Roman" w:hAnsi="Times New Roman"/>
          <w:color w:val="000000"/>
          <w:sz w:val="28"/>
          <w:szCs w:val="28"/>
        </w:rPr>
        <w:t>Проверить, что в увлажнитель залита стерильная дистиллированная вода.</w:t>
      </w:r>
    </w:p>
    <w:p w:rsidR="00D513E3" w:rsidRPr="00C16591" w:rsidRDefault="00D513E3" w:rsidP="00B652EF">
      <w:pPr>
        <w:pStyle w:val="a9"/>
        <w:numPr>
          <w:ilvl w:val="0"/>
          <w:numId w:val="85"/>
        </w:numPr>
        <w:shd w:val="clear" w:color="auto" w:fill="FFFFFF"/>
        <w:tabs>
          <w:tab w:val="left" w:pos="900"/>
        </w:tabs>
        <w:spacing w:before="0" w:beforeAutospacing="0" w:after="0" w:afterAutospacing="0" w:line="360" w:lineRule="auto"/>
        <w:ind w:left="0" w:firstLine="709"/>
        <w:jc w:val="both"/>
        <w:rPr>
          <w:rFonts w:ascii="Times New Roman" w:hAnsi="Times New Roman"/>
          <w:color w:val="000000"/>
          <w:sz w:val="28"/>
          <w:szCs w:val="28"/>
        </w:rPr>
      </w:pPr>
      <w:r w:rsidRPr="00C16591">
        <w:rPr>
          <w:rFonts w:ascii="Times New Roman" w:hAnsi="Times New Roman"/>
          <w:color w:val="000000"/>
          <w:sz w:val="28"/>
          <w:szCs w:val="28"/>
        </w:rPr>
        <w:t>Убедится, что кислородный шланг присоединен к центральной кислородной системе.</w:t>
      </w:r>
    </w:p>
    <w:p w:rsidR="00D513E3" w:rsidRPr="00C16591" w:rsidRDefault="00D513E3" w:rsidP="00B652EF">
      <w:pPr>
        <w:pStyle w:val="a9"/>
        <w:numPr>
          <w:ilvl w:val="0"/>
          <w:numId w:val="85"/>
        </w:numPr>
        <w:shd w:val="clear" w:color="auto" w:fill="FFFFFF"/>
        <w:tabs>
          <w:tab w:val="left" w:pos="900"/>
        </w:tabs>
        <w:spacing w:before="0" w:beforeAutospacing="0" w:after="0" w:afterAutospacing="0" w:line="360" w:lineRule="auto"/>
        <w:ind w:left="0" w:firstLine="709"/>
        <w:jc w:val="both"/>
        <w:rPr>
          <w:rFonts w:ascii="Times New Roman" w:hAnsi="Times New Roman"/>
          <w:color w:val="000000"/>
          <w:sz w:val="28"/>
          <w:szCs w:val="28"/>
        </w:rPr>
      </w:pPr>
      <w:r w:rsidRPr="00C16591">
        <w:rPr>
          <w:rFonts w:ascii="Times New Roman" w:hAnsi="Times New Roman"/>
          <w:color w:val="000000"/>
          <w:sz w:val="28"/>
          <w:szCs w:val="28"/>
        </w:rPr>
        <w:t>Присоединив к адаптеру респиратора дыхательный мешок, убедится, что он раздувается во время вдоха и легко спадается во время выдоха.</w:t>
      </w:r>
    </w:p>
    <w:p w:rsidR="00D513E3" w:rsidRPr="00C16591" w:rsidRDefault="00D513E3" w:rsidP="00C62210">
      <w:pPr>
        <w:shd w:val="clear" w:color="auto" w:fill="FFFFFF"/>
        <w:spacing w:line="360" w:lineRule="auto"/>
        <w:ind w:firstLine="709"/>
        <w:jc w:val="both"/>
        <w:rPr>
          <w:color w:val="000000"/>
          <w:sz w:val="28"/>
          <w:szCs w:val="28"/>
        </w:rPr>
      </w:pPr>
      <w:r w:rsidRPr="00C16591">
        <w:rPr>
          <w:color w:val="000000"/>
          <w:sz w:val="28"/>
          <w:szCs w:val="28"/>
        </w:rPr>
        <w:t>Для предотвращения осеменения аппарата микроорганизмами, в дыхательный мешок наливают спиртовой раствор хлоргексидина. Аппарат накрывают чистой пеленкой. Учитывая, что в отделении любой момент может возникнуть ситуация, требующая немедленного начала</w:t>
      </w:r>
      <w:r w:rsidR="00C62210" w:rsidRPr="00C16591">
        <w:rPr>
          <w:color w:val="000000"/>
          <w:sz w:val="28"/>
          <w:szCs w:val="28"/>
        </w:rPr>
        <w:t xml:space="preserve"> </w:t>
      </w:r>
      <w:r w:rsidRPr="00C16591">
        <w:rPr>
          <w:color w:val="000000"/>
          <w:sz w:val="28"/>
          <w:szCs w:val="28"/>
        </w:rPr>
        <w:t>ИВЛ, аппарат следует постоянно хранить полностью собранным и укомплектованным. Полная</w:t>
      </w:r>
      <w:r w:rsidRPr="00C16591">
        <w:rPr>
          <w:color w:val="000000"/>
          <w:sz w:val="28"/>
        </w:rPr>
        <w:t xml:space="preserve"> </w:t>
      </w:r>
      <w:r w:rsidRPr="00C16591">
        <w:rPr>
          <w:color w:val="000000"/>
          <w:sz w:val="28"/>
          <w:szCs w:val="28"/>
        </w:rPr>
        <w:t>комплектность каждого респиратора должна быть обязательным условием работы.</w:t>
      </w:r>
    </w:p>
    <w:p w:rsidR="00F850F4" w:rsidRPr="00C16591" w:rsidRDefault="00D513E3" w:rsidP="00C62210">
      <w:pPr>
        <w:spacing w:line="360" w:lineRule="auto"/>
        <w:ind w:firstLine="709"/>
        <w:jc w:val="both"/>
        <w:rPr>
          <w:color w:val="000000"/>
          <w:sz w:val="28"/>
          <w:szCs w:val="28"/>
        </w:rPr>
      </w:pPr>
      <w:r w:rsidRPr="00C16591">
        <w:rPr>
          <w:color w:val="000000"/>
          <w:sz w:val="28"/>
          <w:szCs w:val="28"/>
        </w:rPr>
        <w:t>В тех случаях, когда предполагается длительное</w:t>
      </w:r>
      <w:r w:rsidR="00C62210" w:rsidRPr="00C16591">
        <w:rPr>
          <w:color w:val="000000"/>
          <w:sz w:val="28"/>
          <w:szCs w:val="28"/>
        </w:rPr>
        <w:t xml:space="preserve"> </w:t>
      </w:r>
      <w:r w:rsidRPr="00C16591">
        <w:rPr>
          <w:color w:val="000000"/>
          <w:sz w:val="28"/>
          <w:szCs w:val="28"/>
        </w:rPr>
        <w:t xml:space="preserve">проведение ИВЛ, показана </w:t>
      </w:r>
      <w:r w:rsidRPr="00B21CD1">
        <w:rPr>
          <w:bCs/>
          <w:color w:val="000000"/>
          <w:sz w:val="28"/>
          <w:szCs w:val="28"/>
        </w:rPr>
        <w:t>трахеостомия</w:t>
      </w:r>
      <w:r w:rsidRPr="00C16591">
        <w:rPr>
          <w:bCs/>
          <w:color w:val="000000"/>
          <w:sz w:val="28"/>
          <w:szCs w:val="28"/>
        </w:rPr>
        <w:t xml:space="preserve">. </w:t>
      </w:r>
      <w:r w:rsidRPr="00C16591">
        <w:rPr>
          <w:color w:val="000000"/>
          <w:sz w:val="28"/>
          <w:szCs w:val="28"/>
        </w:rPr>
        <w:t>Трахеостомию выполняют с соблюдением строжайших правил асептики, как при любой полостной операции. Оперируют в основном в операционной под общим обезболиванием, с добавлением местной анестезии. Канюлю закрепляют, обводя вокруг шеи больного две завязки, продетые в отверстие щитка, и связав их между собой на боковой поверхности шеи легко развязываемым узлом. Недопустимо пришивать щиток канюли к коже. Под щиток подкладывают разрезанную до половины стерильную марлевую салфетку, которую необходимо менять каждые 4</w:t>
      </w:r>
      <w:r w:rsidR="00C62210" w:rsidRPr="00C16591">
        <w:rPr>
          <w:color w:val="000000"/>
          <w:sz w:val="28"/>
          <w:szCs w:val="28"/>
        </w:rPr>
        <w:t>–5</w:t>
      </w:r>
      <w:r w:rsidRPr="00C16591">
        <w:rPr>
          <w:color w:val="000000"/>
          <w:sz w:val="28"/>
          <w:szCs w:val="28"/>
        </w:rPr>
        <w:t xml:space="preserve"> часов и по мере загрязнения. Уход за больным после трахеостомии требует большого опыта и внимания.</w:t>
      </w:r>
    </w:p>
    <w:p w:rsidR="008C0B82" w:rsidRPr="00B21CD1" w:rsidRDefault="004327B9" w:rsidP="00C62210">
      <w:pPr>
        <w:spacing w:line="360" w:lineRule="auto"/>
        <w:ind w:firstLine="709"/>
        <w:jc w:val="both"/>
        <w:rPr>
          <w:color w:val="000000"/>
          <w:sz w:val="28"/>
          <w:szCs w:val="28"/>
        </w:rPr>
      </w:pPr>
      <w:r w:rsidRPr="00B21CD1">
        <w:rPr>
          <w:color w:val="000000"/>
          <w:sz w:val="28"/>
          <w:szCs w:val="28"/>
        </w:rPr>
        <w:t xml:space="preserve">Показания и противопоказания к </w:t>
      </w:r>
      <w:r w:rsidR="008C0B82" w:rsidRPr="00B21CD1">
        <w:rPr>
          <w:color w:val="000000"/>
          <w:sz w:val="28"/>
          <w:szCs w:val="28"/>
        </w:rPr>
        <w:t>трахеосто</w:t>
      </w:r>
      <w:r w:rsidRPr="00B21CD1">
        <w:rPr>
          <w:color w:val="000000"/>
          <w:sz w:val="28"/>
          <w:szCs w:val="28"/>
        </w:rPr>
        <w:t>мии</w:t>
      </w:r>
    </w:p>
    <w:p w:rsidR="008C0B82" w:rsidRPr="00C16591" w:rsidRDefault="008C0B82" w:rsidP="00C62210">
      <w:pPr>
        <w:shd w:val="clear" w:color="auto" w:fill="FFFFFF"/>
        <w:spacing w:line="360" w:lineRule="auto"/>
        <w:ind w:firstLine="709"/>
        <w:jc w:val="both"/>
        <w:rPr>
          <w:color w:val="000000"/>
          <w:sz w:val="28"/>
        </w:rPr>
      </w:pPr>
      <w:r w:rsidRPr="00C16591">
        <w:rPr>
          <w:iCs/>
          <w:color w:val="000000"/>
          <w:sz w:val="28"/>
        </w:rPr>
        <w:t>Третье правило реанимации гласит: «Если есть сомнения, надо ли накладывать трахеостому или нет, то, значит, показана операция трахеостомии».</w:t>
      </w:r>
    </w:p>
    <w:p w:rsidR="008C0B82" w:rsidRPr="00B21CD1" w:rsidRDefault="008C0B82" w:rsidP="00C62210">
      <w:pPr>
        <w:shd w:val="clear" w:color="auto" w:fill="FFFFFF"/>
        <w:spacing w:line="360" w:lineRule="auto"/>
        <w:ind w:firstLine="709"/>
        <w:jc w:val="both"/>
        <w:rPr>
          <w:color w:val="000000"/>
          <w:sz w:val="28"/>
          <w:szCs w:val="28"/>
        </w:rPr>
      </w:pPr>
      <w:r w:rsidRPr="00B21CD1">
        <w:rPr>
          <w:color w:val="000000"/>
          <w:sz w:val="28"/>
          <w:szCs w:val="28"/>
        </w:rPr>
        <w:t>Показания к трахеостомии:</w:t>
      </w:r>
    </w:p>
    <w:p w:rsidR="008C0B82" w:rsidRPr="00C16591" w:rsidRDefault="008C0B82" w:rsidP="00C62210">
      <w:pPr>
        <w:shd w:val="clear" w:color="auto" w:fill="FFFFFF"/>
        <w:tabs>
          <w:tab w:val="left" w:pos="499"/>
        </w:tabs>
        <w:spacing w:line="360" w:lineRule="auto"/>
        <w:ind w:firstLine="709"/>
        <w:jc w:val="both"/>
        <w:rPr>
          <w:color w:val="000000"/>
          <w:sz w:val="28"/>
          <w:szCs w:val="28"/>
        </w:rPr>
      </w:pPr>
      <w:r w:rsidRPr="00C16591">
        <w:rPr>
          <w:color w:val="000000"/>
          <w:sz w:val="28"/>
          <w:szCs w:val="28"/>
        </w:rPr>
        <w:t>1.</w:t>
      </w:r>
      <w:r w:rsidRPr="00C16591">
        <w:rPr>
          <w:color w:val="000000"/>
          <w:sz w:val="28"/>
          <w:szCs w:val="28"/>
        </w:rPr>
        <w:tab/>
        <w:t>Основные показания</w:t>
      </w:r>
    </w:p>
    <w:p w:rsidR="008C0B82" w:rsidRPr="00C16591" w:rsidRDefault="008C0B82" w:rsidP="00C62210">
      <w:pPr>
        <w:shd w:val="clear" w:color="auto" w:fill="FFFFFF"/>
        <w:tabs>
          <w:tab w:val="left" w:pos="540"/>
          <w:tab w:val="left" w:pos="696"/>
        </w:tabs>
        <w:spacing w:line="360" w:lineRule="auto"/>
        <w:ind w:firstLine="709"/>
        <w:jc w:val="both"/>
        <w:rPr>
          <w:color w:val="000000"/>
          <w:sz w:val="28"/>
          <w:szCs w:val="28"/>
        </w:rPr>
      </w:pPr>
      <w:r w:rsidRPr="00C16591">
        <w:rPr>
          <w:color w:val="000000"/>
          <w:sz w:val="28"/>
          <w:szCs w:val="28"/>
        </w:rPr>
        <w:t>а)</w:t>
      </w:r>
      <w:r w:rsidRPr="00C16591">
        <w:rPr>
          <w:color w:val="000000"/>
          <w:sz w:val="28"/>
          <w:szCs w:val="28"/>
        </w:rPr>
        <w:tab/>
        <w:t xml:space="preserve"> острый стеноз гортани;</w:t>
      </w:r>
    </w:p>
    <w:p w:rsidR="008C0B82" w:rsidRPr="00C16591" w:rsidRDefault="008C0B82" w:rsidP="00C62210">
      <w:pPr>
        <w:shd w:val="clear" w:color="auto" w:fill="FFFFFF"/>
        <w:tabs>
          <w:tab w:val="left" w:pos="540"/>
          <w:tab w:val="left" w:pos="720"/>
        </w:tabs>
        <w:spacing w:line="360" w:lineRule="auto"/>
        <w:ind w:firstLine="709"/>
        <w:jc w:val="both"/>
        <w:rPr>
          <w:color w:val="000000"/>
          <w:sz w:val="28"/>
          <w:szCs w:val="28"/>
        </w:rPr>
      </w:pPr>
      <w:r w:rsidRPr="00C16591">
        <w:rPr>
          <w:color w:val="000000"/>
          <w:sz w:val="28"/>
          <w:szCs w:val="28"/>
        </w:rPr>
        <w:t>б)</w:t>
      </w:r>
      <w:r w:rsidRPr="00C16591">
        <w:rPr>
          <w:color w:val="000000"/>
          <w:sz w:val="28"/>
          <w:szCs w:val="28"/>
        </w:rPr>
        <w:tab/>
        <w:t xml:space="preserve"> нарушение дренажной функции </w:t>
      </w:r>
      <w:r w:rsidR="00FB241A" w:rsidRPr="00C16591">
        <w:rPr>
          <w:color w:val="000000"/>
          <w:sz w:val="28"/>
          <w:szCs w:val="28"/>
        </w:rPr>
        <w:t>трахеобронхиального</w:t>
      </w:r>
      <w:r w:rsidRPr="00C16591">
        <w:rPr>
          <w:color w:val="000000"/>
          <w:sz w:val="28"/>
          <w:szCs w:val="28"/>
        </w:rPr>
        <w:t xml:space="preserve"> дерева;</w:t>
      </w:r>
    </w:p>
    <w:p w:rsidR="008C0B82" w:rsidRPr="00C16591" w:rsidRDefault="008C0B82" w:rsidP="00C62210">
      <w:pPr>
        <w:shd w:val="clear" w:color="auto" w:fill="FFFFFF"/>
        <w:tabs>
          <w:tab w:val="left" w:pos="720"/>
        </w:tabs>
        <w:spacing w:line="360" w:lineRule="auto"/>
        <w:ind w:firstLine="709"/>
        <w:jc w:val="both"/>
        <w:rPr>
          <w:color w:val="000000"/>
          <w:sz w:val="28"/>
          <w:szCs w:val="28"/>
        </w:rPr>
      </w:pPr>
      <w:r w:rsidRPr="00C16591">
        <w:rPr>
          <w:color w:val="000000"/>
          <w:sz w:val="28"/>
          <w:szCs w:val="28"/>
        </w:rPr>
        <w:t>в) некомпетентность нервно-мышечного аппарата дыхания.</w:t>
      </w:r>
    </w:p>
    <w:p w:rsidR="00C62210" w:rsidRPr="00C16591" w:rsidRDefault="008C0B82" w:rsidP="00C62210">
      <w:pPr>
        <w:shd w:val="clear" w:color="auto" w:fill="FFFFFF"/>
        <w:tabs>
          <w:tab w:val="left" w:pos="499"/>
        </w:tabs>
        <w:spacing w:line="360" w:lineRule="auto"/>
        <w:ind w:firstLine="709"/>
        <w:jc w:val="both"/>
        <w:rPr>
          <w:color w:val="000000"/>
          <w:sz w:val="28"/>
          <w:szCs w:val="28"/>
        </w:rPr>
      </w:pPr>
      <w:r w:rsidRPr="00C16591">
        <w:rPr>
          <w:color w:val="000000"/>
          <w:sz w:val="28"/>
          <w:szCs w:val="28"/>
        </w:rPr>
        <w:t>2. а) абсолютные;</w:t>
      </w:r>
    </w:p>
    <w:p w:rsidR="008C0B82" w:rsidRPr="00C16591" w:rsidRDefault="008C0B82" w:rsidP="00C62210">
      <w:pPr>
        <w:shd w:val="clear" w:color="auto" w:fill="FFFFFF"/>
        <w:spacing w:line="360" w:lineRule="auto"/>
        <w:ind w:firstLine="709"/>
        <w:jc w:val="both"/>
        <w:rPr>
          <w:color w:val="000000"/>
          <w:sz w:val="28"/>
          <w:szCs w:val="28"/>
        </w:rPr>
      </w:pPr>
      <w:r w:rsidRPr="00C16591">
        <w:rPr>
          <w:color w:val="000000"/>
          <w:sz w:val="28"/>
          <w:szCs w:val="28"/>
        </w:rPr>
        <w:t>б) относительные.</w:t>
      </w:r>
    </w:p>
    <w:p w:rsidR="00C62210" w:rsidRPr="00C16591" w:rsidRDefault="008C0B82" w:rsidP="00C62210">
      <w:pPr>
        <w:shd w:val="clear" w:color="auto" w:fill="FFFFFF"/>
        <w:tabs>
          <w:tab w:val="left" w:pos="499"/>
        </w:tabs>
        <w:spacing w:line="360" w:lineRule="auto"/>
        <w:ind w:firstLine="709"/>
        <w:jc w:val="both"/>
        <w:rPr>
          <w:color w:val="000000"/>
          <w:sz w:val="28"/>
          <w:szCs w:val="28"/>
        </w:rPr>
      </w:pPr>
      <w:r w:rsidRPr="00C16591">
        <w:rPr>
          <w:color w:val="000000"/>
          <w:sz w:val="28"/>
          <w:szCs w:val="28"/>
        </w:rPr>
        <w:t>3. а) экстренные;</w:t>
      </w:r>
    </w:p>
    <w:p w:rsidR="00C62210" w:rsidRPr="00C16591" w:rsidRDefault="008C0B82" w:rsidP="00C62210">
      <w:pPr>
        <w:shd w:val="clear" w:color="auto" w:fill="FFFFFF"/>
        <w:tabs>
          <w:tab w:val="left" w:pos="720"/>
        </w:tabs>
        <w:spacing w:line="360" w:lineRule="auto"/>
        <w:ind w:firstLine="709"/>
        <w:jc w:val="both"/>
        <w:rPr>
          <w:color w:val="000000"/>
          <w:sz w:val="28"/>
          <w:szCs w:val="28"/>
        </w:rPr>
      </w:pPr>
      <w:r w:rsidRPr="00C16591">
        <w:rPr>
          <w:color w:val="000000"/>
          <w:sz w:val="28"/>
          <w:szCs w:val="28"/>
        </w:rPr>
        <w:t>б) срочные;</w:t>
      </w:r>
    </w:p>
    <w:p w:rsidR="008C0B82" w:rsidRPr="00C16591" w:rsidRDefault="008C0B82" w:rsidP="00C62210">
      <w:pPr>
        <w:shd w:val="clear" w:color="auto" w:fill="FFFFFF"/>
        <w:tabs>
          <w:tab w:val="left" w:pos="720"/>
        </w:tabs>
        <w:spacing w:line="360" w:lineRule="auto"/>
        <w:ind w:firstLine="709"/>
        <w:jc w:val="both"/>
        <w:rPr>
          <w:color w:val="000000"/>
          <w:sz w:val="28"/>
          <w:szCs w:val="28"/>
        </w:rPr>
      </w:pPr>
      <w:r w:rsidRPr="00C16591">
        <w:rPr>
          <w:color w:val="000000"/>
          <w:sz w:val="28"/>
          <w:szCs w:val="28"/>
        </w:rPr>
        <w:t>в) плановые.</w:t>
      </w:r>
    </w:p>
    <w:p w:rsidR="008C0B82" w:rsidRPr="00C16591" w:rsidRDefault="008C0B82" w:rsidP="00C62210">
      <w:pPr>
        <w:shd w:val="clear" w:color="auto" w:fill="FFFFFF"/>
        <w:spacing w:line="360" w:lineRule="auto"/>
        <w:ind w:firstLine="709"/>
        <w:jc w:val="both"/>
        <w:rPr>
          <w:color w:val="000000"/>
          <w:sz w:val="28"/>
          <w:szCs w:val="28"/>
          <w:u w:val="wavyHeavy"/>
        </w:rPr>
      </w:pPr>
      <w:r w:rsidRPr="00C16591">
        <w:rPr>
          <w:iCs/>
          <w:color w:val="000000"/>
          <w:sz w:val="28"/>
          <w:szCs w:val="28"/>
          <w:u w:val="wavyHeavy"/>
        </w:rPr>
        <w:t>Противопоказания к трахеостомии:</w:t>
      </w:r>
    </w:p>
    <w:p w:rsidR="00C62210" w:rsidRPr="00C16591" w:rsidRDefault="008C0B82" w:rsidP="00C62210">
      <w:pPr>
        <w:shd w:val="clear" w:color="auto" w:fill="FFFFFF"/>
        <w:spacing w:line="360" w:lineRule="auto"/>
        <w:ind w:firstLine="709"/>
        <w:jc w:val="both"/>
        <w:rPr>
          <w:color w:val="000000"/>
          <w:sz w:val="28"/>
          <w:szCs w:val="28"/>
        </w:rPr>
      </w:pPr>
      <w:r w:rsidRPr="00C16591">
        <w:rPr>
          <w:color w:val="000000"/>
          <w:sz w:val="28"/>
          <w:szCs w:val="28"/>
        </w:rPr>
        <w:t>1. Отказ больного и родственников.</w:t>
      </w:r>
    </w:p>
    <w:p w:rsidR="00C62210" w:rsidRPr="00C16591" w:rsidRDefault="008C0B82" w:rsidP="00B652EF">
      <w:pPr>
        <w:numPr>
          <w:ilvl w:val="0"/>
          <w:numId w:val="54"/>
        </w:numPr>
        <w:shd w:val="clear" w:color="auto" w:fill="FFFFFF"/>
        <w:tabs>
          <w:tab w:val="left" w:pos="442"/>
        </w:tabs>
        <w:autoSpaceDE w:val="0"/>
        <w:autoSpaceDN w:val="0"/>
        <w:adjustRightInd w:val="0"/>
        <w:spacing w:line="360" w:lineRule="auto"/>
        <w:ind w:firstLine="709"/>
        <w:jc w:val="both"/>
        <w:rPr>
          <w:color w:val="000000"/>
          <w:sz w:val="28"/>
          <w:szCs w:val="28"/>
        </w:rPr>
      </w:pPr>
      <w:r w:rsidRPr="00C16591">
        <w:rPr>
          <w:color w:val="000000"/>
          <w:sz w:val="28"/>
          <w:szCs w:val="28"/>
        </w:rPr>
        <w:t>Трахеохондромаляция.</w:t>
      </w:r>
    </w:p>
    <w:p w:rsidR="00C62210" w:rsidRPr="00C16591" w:rsidRDefault="008C0B82" w:rsidP="00B652EF">
      <w:pPr>
        <w:numPr>
          <w:ilvl w:val="0"/>
          <w:numId w:val="54"/>
        </w:numPr>
        <w:shd w:val="clear" w:color="auto" w:fill="FFFFFF"/>
        <w:tabs>
          <w:tab w:val="left" w:pos="442"/>
        </w:tabs>
        <w:autoSpaceDE w:val="0"/>
        <w:autoSpaceDN w:val="0"/>
        <w:adjustRightInd w:val="0"/>
        <w:spacing w:line="360" w:lineRule="auto"/>
        <w:ind w:firstLine="709"/>
        <w:jc w:val="both"/>
        <w:rPr>
          <w:color w:val="000000"/>
          <w:sz w:val="28"/>
          <w:szCs w:val="28"/>
        </w:rPr>
      </w:pPr>
      <w:r w:rsidRPr="00C16591">
        <w:rPr>
          <w:color w:val="000000"/>
          <w:sz w:val="28"/>
          <w:szCs w:val="28"/>
        </w:rPr>
        <w:t>Анатомические трудности в области шеи.</w:t>
      </w:r>
    </w:p>
    <w:p w:rsidR="00C62210" w:rsidRPr="00C16591" w:rsidRDefault="008C0B82" w:rsidP="00B652EF">
      <w:pPr>
        <w:numPr>
          <w:ilvl w:val="0"/>
          <w:numId w:val="54"/>
        </w:numPr>
        <w:shd w:val="clear" w:color="auto" w:fill="FFFFFF"/>
        <w:tabs>
          <w:tab w:val="left" w:pos="442"/>
        </w:tabs>
        <w:autoSpaceDE w:val="0"/>
        <w:autoSpaceDN w:val="0"/>
        <w:adjustRightInd w:val="0"/>
        <w:spacing w:line="360" w:lineRule="auto"/>
        <w:ind w:firstLine="709"/>
        <w:jc w:val="both"/>
        <w:rPr>
          <w:color w:val="000000"/>
          <w:sz w:val="28"/>
          <w:szCs w:val="28"/>
        </w:rPr>
      </w:pPr>
      <w:r w:rsidRPr="00C16591">
        <w:rPr>
          <w:color w:val="000000"/>
          <w:sz w:val="28"/>
          <w:szCs w:val="28"/>
        </w:rPr>
        <w:t>Коагулопатия.</w:t>
      </w:r>
    </w:p>
    <w:p w:rsidR="008C0B82" w:rsidRPr="00C16591" w:rsidRDefault="008C0B82" w:rsidP="00B652EF">
      <w:pPr>
        <w:numPr>
          <w:ilvl w:val="0"/>
          <w:numId w:val="54"/>
        </w:numPr>
        <w:shd w:val="clear" w:color="auto" w:fill="FFFFFF"/>
        <w:tabs>
          <w:tab w:val="left" w:pos="442"/>
        </w:tabs>
        <w:autoSpaceDE w:val="0"/>
        <w:autoSpaceDN w:val="0"/>
        <w:adjustRightInd w:val="0"/>
        <w:spacing w:line="360" w:lineRule="auto"/>
        <w:ind w:firstLine="709"/>
        <w:jc w:val="both"/>
        <w:rPr>
          <w:color w:val="000000"/>
          <w:sz w:val="28"/>
          <w:szCs w:val="28"/>
        </w:rPr>
      </w:pPr>
      <w:r w:rsidRPr="00C16591">
        <w:rPr>
          <w:color w:val="000000"/>
          <w:sz w:val="28"/>
          <w:szCs w:val="28"/>
        </w:rPr>
        <w:t>Ранее выполнявшиеся операции на шее.</w:t>
      </w:r>
    </w:p>
    <w:p w:rsidR="008C0B82" w:rsidRPr="00C16591" w:rsidRDefault="008C0B82" w:rsidP="00C62210">
      <w:pPr>
        <w:shd w:val="clear" w:color="auto" w:fill="FFFFFF"/>
        <w:spacing w:line="360" w:lineRule="auto"/>
        <w:ind w:firstLine="709"/>
        <w:jc w:val="both"/>
        <w:rPr>
          <w:color w:val="000000"/>
          <w:sz w:val="28"/>
          <w:szCs w:val="28"/>
          <w:u w:val="wavyHeavy"/>
        </w:rPr>
      </w:pPr>
      <w:r w:rsidRPr="00C16591">
        <w:rPr>
          <w:iCs/>
          <w:color w:val="000000"/>
          <w:sz w:val="28"/>
          <w:szCs w:val="28"/>
          <w:u w:val="wavyHeavy"/>
        </w:rPr>
        <w:t>Выбор трахеостомической трубки:</w:t>
      </w:r>
    </w:p>
    <w:p w:rsidR="008C0B82" w:rsidRDefault="008C0B82" w:rsidP="00C62210">
      <w:pPr>
        <w:shd w:val="clear" w:color="auto" w:fill="FFFFFF"/>
        <w:tabs>
          <w:tab w:val="left" w:pos="437"/>
        </w:tabs>
        <w:spacing w:line="360" w:lineRule="auto"/>
        <w:ind w:firstLine="709"/>
        <w:jc w:val="both"/>
        <w:rPr>
          <w:color w:val="000000"/>
          <w:sz w:val="28"/>
          <w:szCs w:val="28"/>
        </w:rPr>
      </w:pPr>
      <w:r w:rsidRPr="00C16591">
        <w:rPr>
          <w:color w:val="000000"/>
          <w:sz w:val="28"/>
          <w:szCs w:val="28"/>
        </w:rPr>
        <w:t>1. Металлические</w:t>
      </w:r>
    </w:p>
    <w:p w:rsidR="00B21CD1" w:rsidRPr="00C16591" w:rsidRDefault="00B21CD1" w:rsidP="00C62210">
      <w:pPr>
        <w:shd w:val="clear" w:color="auto" w:fill="FFFFFF"/>
        <w:tabs>
          <w:tab w:val="left" w:pos="437"/>
        </w:tabs>
        <w:spacing w:line="360" w:lineRule="auto"/>
        <w:ind w:firstLine="709"/>
        <w:jc w:val="both"/>
        <w:rPr>
          <w:color w:val="000000"/>
          <w:sz w:val="28"/>
          <w:szCs w:val="28"/>
        </w:rPr>
      </w:pPr>
    </w:p>
    <w:tbl>
      <w:tblPr>
        <w:tblStyle w:val="10"/>
        <w:tblW w:w="9075" w:type="dxa"/>
        <w:tblInd w:w="222" w:type="dxa"/>
        <w:tblLook w:val="0000" w:firstRow="0" w:lastRow="0" w:firstColumn="0" w:lastColumn="0" w:noHBand="0" w:noVBand="0"/>
      </w:tblPr>
      <w:tblGrid>
        <w:gridCol w:w="3882"/>
        <w:gridCol w:w="5193"/>
      </w:tblGrid>
      <w:tr w:rsidR="008C0B82" w:rsidRPr="00C16591">
        <w:trPr>
          <w:cantSplit/>
        </w:trPr>
        <w:tc>
          <w:tcPr>
            <w:tcW w:w="2139" w:type="pct"/>
          </w:tcPr>
          <w:p w:rsidR="008C0B82" w:rsidRPr="00C16591" w:rsidRDefault="008C0B82" w:rsidP="00C62210">
            <w:pPr>
              <w:tabs>
                <w:tab w:val="left" w:pos="2458"/>
              </w:tabs>
              <w:spacing w:line="360" w:lineRule="auto"/>
              <w:jc w:val="both"/>
              <w:rPr>
                <w:color w:val="000000"/>
                <w:sz w:val="20"/>
                <w:szCs w:val="28"/>
              </w:rPr>
            </w:pPr>
            <w:r w:rsidRPr="00C16591">
              <w:rPr>
                <w:color w:val="000000"/>
                <w:sz w:val="20"/>
                <w:szCs w:val="28"/>
              </w:rPr>
              <w:t>недостатки:</w:t>
            </w:r>
          </w:p>
        </w:tc>
        <w:tc>
          <w:tcPr>
            <w:tcW w:w="2861" w:type="pct"/>
          </w:tcPr>
          <w:p w:rsidR="008C0B82" w:rsidRPr="00C16591" w:rsidRDefault="008C0B82" w:rsidP="00C62210">
            <w:pPr>
              <w:tabs>
                <w:tab w:val="left" w:pos="2458"/>
              </w:tabs>
              <w:spacing w:line="360" w:lineRule="auto"/>
              <w:jc w:val="both"/>
              <w:rPr>
                <w:color w:val="000000"/>
                <w:sz w:val="20"/>
                <w:szCs w:val="28"/>
              </w:rPr>
            </w:pPr>
            <w:r w:rsidRPr="00C16591">
              <w:rPr>
                <w:color w:val="000000"/>
                <w:sz w:val="20"/>
                <w:szCs w:val="28"/>
              </w:rPr>
              <w:t>отсутствие манжеты;</w:t>
            </w:r>
            <w:r w:rsidR="00B21CD1">
              <w:rPr>
                <w:color w:val="000000"/>
                <w:sz w:val="20"/>
                <w:szCs w:val="28"/>
              </w:rPr>
              <w:t xml:space="preserve"> </w:t>
            </w:r>
            <w:r w:rsidRPr="00C16591">
              <w:rPr>
                <w:color w:val="000000"/>
                <w:sz w:val="20"/>
                <w:szCs w:val="28"/>
              </w:rPr>
              <w:t>невозможность ИВЛ.</w:t>
            </w:r>
          </w:p>
        </w:tc>
      </w:tr>
    </w:tbl>
    <w:p w:rsidR="00B21CD1" w:rsidRDefault="00B21CD1" w:rsidP="00C62210">
      <w:pPr>
        <w:shd w:val="clear" w:color="auto" w:fill="FFFFFF"/>
        <w:tabs>
          <w:tab w:val="left" w:pos="437"/>
        </w:tabs>
        <w:spacing w:line="360" w:lineRule="auto"/>
        <w:ind w:firstLine="709"/>
        <w:jc w:val="both"/>
        <w:rPr>
          <w:color w:val="000000"/>
          <w:sz w:val="28"/>
          <w:szCs w:val="28"/>
        </w:rPr>
      </w:pPr>
    </w:p>
    <w:p w:rsidR="008C0B82" w:rsidRDefault="008C0B82" w:rsidP="00C62210">
      <w:pPr>
        <w:shd w:val="clear" w:color="auto" w:fill="FFFFFF"/>
        <w:tabs>
          <w:tab w:val="left" w:pos="437"/>
        </w:tabs>
        <w:spacing w:line="360" w:lineRule="auto"/>
        <w:ind w:firstLine="709"/>
        <w:jc w:val="both"/>
        <w:rPr>
          <w:color w:val="000000"/>
          <w:sz w:val="28"/>
          <w:szCs w:val="28"/>
        </w:rPr>
      </w:pPr>
      <w:r w:rsidRPr="00C16591">
        <w:rPr>
          <w:color w:val="000000"/>
          <w:sz w:val="28"/>
          <w:szCs w:val="28"/>
        </w:rPr>
        <w:t>2. Пластиковые с манжетой низкого давления:</w:t>
      </w:r>
    </w:p>
    <w:p w:rsidR="00B21CD1" w:rsidRPr="00C16591" w:rsidRDefault="00B21CD1" w:rsidP="00C62210">
      <w:pPr>
        <w:shd w:val="clear" w:color="auto" w:fill="FFFFFF"/>
        <w:tabs>
          <w:tab w:val="left" w:pos="437"/>
        </w:tabs>
        <w:spacing w:line="360" w:lineRule="auto"/>
        <w:ind w:firstLine="709"/>
        <w:jc w:val="both"/>
        <w:rPr>
          <w:color w:val="000000"/>
          <w:sz w:val="28"/>
          <w:szCs w:val="28"/>
        </w:rPr>
      </w:pPr>
    </w:p>
    <w:tbl>
      <w:tblPr>
        <w:tblStyle w:val="10"/>
        <w:tblW w:w="9075" w:type="dxa"/>
        <w:tblInd w:w="222" w:type="dxa"/>
        <w:tblLook w:val="0000" w:firstRow="0" w:lastRow="0" w:firstColumn="0" w:lastColumn="0" w:noHBand="0" w:noVBand="0"/>
      </w:tblPr>
      <w:tblGrid>
        <w:gridCol w:w="3837"/>
        <w:gridCol w:w="5238"/>
      </w:tblGrid>
      <w:tr w:rsidR="008C0B82" w:rsidRPr="00C16591">
        <w:trPr>
          <w:cantSplit/>
        </w:trPr>
        <w:tc>
          <w:tcPr>
            <w:tcW w:w="2114" w:type="pct"/>
          </w:tcPr>
          <w:p w:rsidR="008C0B82" w:rsidRPr="00C16591" w:rsidRDefault="008C0B82" w:rsidP="00C62210">
            <w:pPr>
              <w:tabs>
                <w:tab w:val="left" w:pos="437"/>
              </w:tabs>
              <w:spacing w:line="360" w:lineRule="auto"/>
              <w:jc w:val="both"/>
              <w:rPr>
                <w:color w:val="000000"/>
                <w:sz w:val="20"/>
                <w:szCs w:val="28"/>
              </w:rPr>
            </w:pPr>
            <w:r w:rsidRPr="00C16591">
              <w:rPr>
                <w:color w:val="000000"/>
                <w:sz w:val="20"/>
                <w:szCs w:val="28"/>
              </w:rPr>
              <w:t>недостатки:</w:t>
            </w:r>
          </w:p>
        </w:tc>
        <w:tc>
          <w:tcPr>
            <w:tcW w:w="2886" w:type="pct"/>
          </w:tcPr>
          <w:p w:rsidR="008C0B82" w:rsidRPr="00C16591" w:rsidRDefault="008C0B82" w:rsidP="00C62210">
            <w:pPr>
              <w:tabs>
                <w:tab w:val="left" w:pos="437"/>
              </w:tabs>
              <w:spacing w:line="360" w:lineRule="auto"/>
              <w:jc w:val="both"/>
              <w:rPr>
                <w:color w:val="000000"/>
                <w:sz w:val="20"/>
                <w:szCs w:val="28"/>
              </w:rPr>
            </w:pPr>
            <w:r w:rsidRPr="00C16591">
              <w:rPr>
                <w:color w:val="000000"/>
                <w:sz w:val="20"/>
                <w:szCs w:val="28"/>
              </w:rPr>
              <w:t>отсутствие сменной внутренней канюли,</w:t>
            </w:r>
          </w:p>
        </w:tc>
      </w:tr>
      <w:tr w:rsidR="008C0B82" w:rsidRPr="00C16591">
        <w:trPr>
          <w:cantSplit/>
        </w:trPr>
        <w:tc>
          <w:tcPr>
            <w:tcW w:w="2114" w:type="pct"/>
          </w:tcPr>
          <w:p w:rsidR="008C0B82" w:rsidRPr="00C16591" w:rsidRDefault="008C0B82" w:rsidP="00C62210">
            <w:pPr>
              <w:tabs>
                <w:tab w:val="left" w:pos="437"/>
              </w:tabs>
              <w:spacing w:line="360" w:lineRule="auto"/>
              <w:jc w:val="both"/>
              <w:rPr>
                <w:color w:val="000000"/>
                <w:sz w:val="20"/>
                <w:szCs w:val="28"/>
              </w:rPr>
            </w:pPr>
            <w:r w:rsidRPr="00C16591">
              <w:rPr>
                <w:color w:val="000000"/>
                <w:sz w:val="20"/>
                <w:szCs w:val="28"/>
              </w:rPr>
              <w:t>достоинства:</w:t>
            </w:r>
          </w:p>
        </w:tc>
        <w:tc>
          <w:tcPr>
            <w:tcW w:w="2886" w:type="pct"/>
          </w:tcPr>
          <w:p w:rsidR="008C0B82" w:rsidRPr="00C16591" w:rsidRDefault="008C0B82" w:rsidP="00C62210">
            <w:pPr>
              <w:shd w:val="clear" w:color="auto" w:fill="FFFFFF"/>
              <w:spacing w:line="360" w:lineRule="auto"/>
              <w:jc w:val="both"/>
              <w:rPr>
                <w:color w:val="000000"/>
                <w:sz w:val="20"/>
                <w:szCs w:val="28"/>
              </w:rPr>
            </w:pPr>
            <w:r w:rsidRPr="00C16591">
              <w:rPr>
                <w:color w:val="000000"/>
                <w:sz w:val="20"/>
                <w:szCs w:val="28"/>
              </w:rPr>
              <w:t>наличие манжеты;</w:t>
            </w:r>
            <w:r w:rsidR="00B21CD1">
              <w:rPr>
                <w:color w:val="000000"/>
                <w:sz w:val="20"/>
                <w:szCs w:val="28"/>
              </w:rPr>
              <w:t xml:space="preserve"> </w:t>
            </w:r>
            <w:r w:rsidRPr="00C16591">
              <w:rPr>
                <w:color w:val="000000"/>
                <w:sz w:val="20"/>
                <w:szCs w:val="28"/>
              </w:rPr>
              <w:t>возможность ИВЛ.</w:t>
            </w:r>
          </w:p>
        </w:tc>
      </w:tr>
    </w:tbl>
    <w:p w:rsidR="00B21CD1" w:rsidRDefault="00B21CD1" w:rsidP="00C62210">
      <w:pPr>
        <w:shd w:val="clear" w:color="auto" w:fill="FFFFFF"/>
        <w:tabs>
          <w:tab w:val="left" w:pos="490"/>
        </w:tabs>
        <w:spacing w:line="360" w:lineRule="auto"/>
        <w:ind w:firstLine="709"/>
        <w:jc w:val="both"/>
        <w:rPr>
          <w:color w:val="000000"/>
          <w:sz w:val="28"/>
          <w:szCs w:val="28"/>
        </w:rPr>
      </w:pPr>
    </w:p>
    <w:p w:rsidR="008C0B82" w:rsidRDefault="008C0B82" w:rsidP="00C62210">
      <w:pPr>
        <w:shd w:val="clear" w:color="auto" w:fill="FFFFFF"/>
        <w:tabs>
          <w:tab w:val="left" w:pos="490"/>
        </w:tabs>
        <w:spacing w:line="360" w:lineRule="auto"/>
        <w:ind w:firstLine="709"/>
        <w:jc w:val="both"/>
        <w:rPr>
          <w:color w:val="000000"/>
          <w:sz w:val="28"/>
          <w:szCs w:val="28"/>
        </w:rPr>
      </w:pPr>
      <w:r w:rsidRPr="00C16591">
        <w:rPr>
          <w:color w:val="000000"/>
          <w:sz w:val="28"/>
          <w:szCs w:val="28"/>
        </w:rPr>
        <w:t>3. Пластиковые трубки</w:t>
      </w:r>
      <w:r w:rsidR="00C62210" w:rsidRPr="00C16591">
        <w:rPr>
          <w:color w:val="000000"/>
          <w:sz w:val="28"/>
          <w:szCs w:val="28"/>
        </w:rPr>
        <w:t xml:space="preserve"> </w:t>
      </w:r>
      <w:r w:rsidRPr="00C16591">
        <w:rPr>
          <w:color w:val="000000"/>
          <w:sz w:val="28"/>
          <w:szCs w:val="28"/>
        </w:rPr>
        <w:t>со</w:t>
      </w:r>
      <w:r w:rsidR="00C62210" w:rsidRPr="00C16591">
        <w:rPr>
          <w:color w:val="000000"/>
          <w:sz w:val="28"/>
          <w:szCs w:val="28"/>
        </w:rPr>
        <w:t xml:space="preserve"> </w:t>
      </w:r>
      <w:r w:rsidRPr="00C16591">
        <w:rPr>
          <w:color w:val="000000"/>
          <w:sz w:val="28"/>
          <w:szCs w:val="28"/>
        </w:rPr>
        <w:t>сменной</w:t>
      </w:r>
      <w:r w:rsidR="00C62210" w:rsidRPr="00C16591">
        <w:rPr>
          <w:color w:val="000000"/>
          <w:sz w:val="28"/>
          <w:szCs w:val="28"/>
        </w:rPr>
        <w:t xml:space="preserve"> </w:t>
      </w:r>
      <w:r w:rsidRPr="00C16591">
        <w:rPr>
          <w:color w:val="000000"/>
          <w:sz w:val="28"/>
          <w:szCs w:val="28"/>
        </w:rPr>
        <w:t>внутренней</w:t>
      </w:r>
      <w:r w:rsidR="00C62210" w:rsidRPr="00C16591">
        <w:rPr>
          <w:color w:val="000000"/>
          <w:sz w:val="28"/>
          <w:szCs w:val="28"/>
        </w:rPr>
        <w:t xml:space="preserve"> </w:t>
      </w:r>
      <w:r w:rsidRPr="00C16591">
        <w:rPr>
          <w:color w:val="000000"/>
          <w:sz w:val="28"/>
          <w:szCs w:val="28"/>
        </w:rPr>
        <w:t>канюлей</w:t>
      </w:r>
      <w:r w:rsidR="00C62210" w:rsidRPr="00C16591">
        <w:rPr>
          <w:color w:val="000000"/>
          <w:sz w:val="28"/>
          <w:szCs w:val="28"/>
        </w:rPr>
        <w:t xml:space="preserve"> </w:t>
      </w:r>
      <w:r w:rsidRPr="00C16591">
        <w:rPr>
          <w:color w:val="000000"/>
          <w:sz w:val="28"/>
          <w:szCs w:val="28"/>
        </w:rPr>
        <w:t>и</w:t>
      </w:r>
      <w:r w:rsidR="00C62210" w:rsidRPr="00C16591">
        <w:rPr>
          <w:color w:val="000000"/>
          <w:sz w:val="28"/>
          <w:szCs w:val="28"/>
        </w:rPr>
        <w:t xml:space="preserve"> </w:t>
      </w:r>
      <w:r w:rsidRPr="00C16591">
        <w:rPr>
          <w:color w:val="000000"/>
          <w:sz w:val="28"/>
          <w:szCs w:val="28"/>
        </w:rPr>
        <w:t>манжетой</w:t>
      </w:r>
      <w:r w:rsidR="00B21CD1">
        <w:rPr>
          <w:color w:val="000000"/>
          <w:sz w:val="28"/>
          <w:szCs w:val="28"/>
        </w:rPr>
        <w:t xml:space="preserve"> </w:t>
      </w:r>
      <w:r w:rsidRPr="00C16591">
        <w:rPr>
          <w:color w:val="000000"/>
          <w:sz w:val="28"/>
          <w:szCs w:val="28"/>
        </w:rPr>
        <w:t>низкого давления.</w:t>
      </w:r>
    </w:p>
    <w:p w:rsidR="00B21CD1" w:rsidRPr="00C16591" w:rsidRDefault="00B21CD1" w:rsidP="00C62210">
      <w:pPr>
        <w:shd w:val="clear" w:color="auto" w:fill="FFFFFF"/>
        <w:tabs>
          <w:tab w:val="left" w:pos="490"/>
        </w:tabs>
        <w:spacing w:line="360" w:lineRule="auto"/>
        <w:ind w:firstLine="709"/>
        <w:jc w:val="both"/>
        <w:rPr>
          <w:color w:val="000000"/>
          <w:sz w:val="28"/>
          <w:szCs w:val="28"/>
        </w:rPr>
      </w:pPr>
    </w:p>
    <w:tbl>
      <w:tblPr>
        <w:tblStyle w:val="10"/>
        <w:tblW w:w="9075" w:type="dxa"/>
        <w:tblInd w:w="222" w:type="dxa"/>
        <w:tblLook w:val="0000" w:firstRow="0" w:lastRow="0" w:firstColumn="0" w:lastColumn="0" w:noHBand="0" w:noVBand="0"/>
      </w:tblPr>
      <w:tblGrid>
        <w:gridCol w:w="3837"/>
        <w:gridCol w:w="5238"/>
      </w:tblGrid>
      <w:tr w:rsidR="008C0B82" w:rsidRPr="00C16591">
        <w:trPr>
          <w:cantSplit/>
        </w:trPr>
        <w:tc>
          <w:tcPr>
            <w:tcW w:w="2114" w:type="pct"/>
          </w:tcPr>
          <w:p w:rsidR="008C0B82" w:rsidRPr="00C16591" w:rsidRDefault="008C0B82" w:rsidP="00C62210">
            <w:pPr>
              <w:tabs>
                <w:tab w:val="left" w:pos="490"/>
              </w:tabs>
              <w:spacing w:line="360" w:lineRule="auto"/>
              <w:jc w:val="both"/>
              <w:rPr>
                <w:color w:val="000000"/>
                <w:sz w:val="20"/>
                <w:szCs w:val="28"/>
              </w:rPr>
            </w:pPr>
            <w:r w:rsidRPr="00C16591">
              <w:rPr>
                <w:color w:val="000000"/>
                <w:sz w:val="20"/>
                <w:szCs w:val="28"/>
              </w:rPr>
              <w:t>достоинства:</w:t>
            </w:r>
          </w:p>
        </w:tc>
        <w:tc>
          <w:tcPr>
            <w:tcW w:w="2886" w:type="pct"/>
          </w:tcPr>
          <w:p w:rsidR="008C0B82" w:rsidRPr="00C16591" w:rsidRDefault="008C0B82" w:rsidP="00C62210">
            <w:pPr>
              <w:shd w:val="clear" w:color="auto" w:fill="FFFFFF"/>
              <w:spacing w:line="360" w:lineRule="auto"/>
              <w:jc w:val="both"/>
              <w:rPr>
                <w:color w:val="000000"/>
                <w:sz w:val="20"/>
                <w:szCs w:val="28"/>
              </w:rPr>
            </w:pPr>
            <w:r w:rsidRPr="00C16591">
              <w:rPr>
                <w:color w:val="000000"/>
                <w:sz w:val="20"/>
                <w:szCs w:val="28"/>
              </w:rPr>
              <w:t>возможность ИВЛ;</w:t>
            </w:r>
            <w:r w:rsidR="00B21CD1">
              <w:rPr>
                <w:color w:val="000000"/>
                <w:sz w:val="20"/>
                <w:szCs w:val="28"/>
              </w:rPr>
              <w:t xml:space="preserve"> </w:t>
            </w:r>
            <w:r w:rsidRPr="00C16591">
              <w:rPr>
                <w:color w:val="000000"/>
                <w:sz w:val="20"/>
                <w:szCs w:val="28"/>
              </w:rPr>
              <w:t>наличие манжеты.</w:t>
            </w:r>
          </w:p>
        </w:tc>
      </w:tr>
    </w:tbl>
    <w:p w:rsidR="00B21CD1" w:rsidRDefault="00B21CD1" w:rsidP="00C62210">
      <w:pPr>
        <w:shd w:val="clear" w:color="auto" w:fill="FFFFFF"/>
        <w:tabs>
          <w:tab w:val="left" w:pos="490"/>
        </w:tabs>
        <w:spacing w:line="360" w:lineRule="auto"/>
        <w:ind w:firstLine="709"/>
        <w:jc w:val="both"/>
        <w:rPr>
          <w:color w:val="000000"/>
          <w:sz w:val="28"/>
          <w:szCs w:val="28"/>
        </w:rPr>
      </w:pPr>
    </w:p>
    <w:p w:rsidR="008C0B82" w:rsidRDefault="008C0B82" w:rsidP="00C62210">
      <w:pPr>
        <w:shd w:val="clear" w:color="auto" w:fill="FFFFFF"/>
        <w:tabs>
          <w:tab w:val="left" w:pos="490"/>
        </w:tabs>
        <w:spacing w:line="360" w:lineRule="auto"/>
        <w:ind w:firstLine="709"/>
        <w:jc w:val="both"/>
        <w:rPr>
          <w:color w:val="000000"/>
          <w:sz w:val="28"/>
          <w:szCs w:val="28"/>
        </w:rPr>
      </w:pPr>
      <w:r w:rsidRPr="00C16591">
        <w:rPr>
          <w:color w:val="000000"/>
          <w:sz w:val="28"/>
          <w:szCs w:val="28"/>
        </w:rPr>
        <w:t>4. Трахеостомическая трубка с возможностью надманжеточной аспираци</w:t>
      </w:r>
      <w:r w:rsidR="00AD249A" w:rsidRPr="00C16591">
        <w:rPr>
          <w:color w:val="000000"/>
          <w:sz w:val="28"/>
          <w:szCs w:val="28"/>
        </w:rPr>
        <w:t xml:space="preserve">ей </w:t>
      </w:r>
      <w:r w:rsidRPr="00C16591">
        <w:rPr>
          <w:color w:val="000000"/>
          <w:sz w:val="28"/>
          <w:szCs w:val="28"/>
        </w:rPr>
        <w:t>и обеспечения дренирования накапливающейся в легких мокроты.</w:t>
      </w:r>
    </w:p>
    <w:p w:rsidR="00BE7C2D" w:rsidRDefault="00BE7C2D" w:rsidP="00C62210">
      <w:pPr>
        <w:shd w:val="clear" w:color="auto" w:fill="FFFFFF"/>
        <w:tabs>
          <w:tab w:val="left" w:pos="490"/>
        </w:tabs>
        <w:spacing w:line="360" w:lineRule="auto"/>
        <w:ind w:firstLine="709"/>
        <w:jc w:val="both"/>
        <w:rPr>
          <w:color w:val="000000"/>
          <w:sz w:val="28"/>
          <w:szCs w:val="28"/>
        </w:rPr>
      </w:pPr>
    </w:p>
    <w:p w:rsidR="00B21CD1" w:rsidRDefault="00B21CD1" w:rsidP="00C62210">
      <w:pPr>
        <w:shd w:val="clear" w:color="auto" w:fill="FFFFFF"/>
        <w:tabs>
          <w:tab w:val="left" w:pos="490"/>
        </w:tabs>
        <w:spacing w:line="360" w:lineRule="auto"/>
        <w:ind w:firstLine="709"/>
        <w:jc w:val="both"/>
        <w:rPr>
          <w:color w:val="000000"/>
          <w:sz w:val="2"/>
          <w:szCs w:val="2"/>
        </w:rPr>
      </w:pPr>
    </w:p>
    <w:p w:rsidR="00BE7C2D" w:rsidRPr="00B21CD1" w:rsidRDefault="00BE7C2D" w:rsidP="00C62210">
      <w:pPr>
        <w:shd w:val="clear" w:color="auto" w:fill="FFFFFF"/>
        <w:tabs>
          <w:tab w:val="left" w:pos="490"/>
        </w:tabs>
        <w:spacing w:line="360" w:lineRule="auto"/>
        <w:ind w:firstLine="709"/>
        <w:jc w:val="both"/>
        <w:rPr>
          <w:color w:val="000000"/>
          <w:sz w:val="2"/>
          <w:szCs w:val="2"/>
        </w:rPr>
      </w:pPr>
    </w:p>
    <w:tbl>
      <w:tblPr>
        <w:tblStyle w:val="10"/>
        <w:tblW w:w="9075" w:type="dxa"/>
        <w:tblInd w:w="222" w:type="dxa"/>
        <w:tblLook w:val="0000" w:firstRow="0" w:lastRow="0" w:firstColumn="0" w:lastColumn="0" w:noHBand="0" w:noVBand="0"/>
      </w:tblPr>
      <w:tblGrid>
        <w:gridCol w:w="2679"/>
        <w:gridCol w:w="6396"/>
      </w:tblGrid>
      <w:tr w:rsidR="008C0B82" w:rsidRPr="00C16591">
        <w:trPr>
          <w:cantSplit/>
        </w:trPr>
        <w:tc>
          <w:tcPr>
            <w:tcW w:w="1476" w:type="pct"/>
          </w:tcPr>
          <w:p w:rsidR="008C0B82" w:rsidRPr="00C16591" w:rsidRDefault="008C0B82" w:rsidP="00C62210">
            <w:pPr>
              <w:tabs>
                <w:tab w:val="left" w:pos="490"/>
              </w:tabs>
              <w:spacing w:line="360" w:lineRule="auto"/>
              <w:jc w:val="both"/>
              <w:rPr>
                <w:color w:val="000000"/>
                <w:sz w:val="20"/>
                <w:szCs w:val="28"/>
              </w:rPr>
            </w:pPr>
            <w:r w:rsidRPr="00C16591">
              <w:rPr>
                <w:color w:val="000000"/>
                <w:sz w:val="20"/>
                <w:szCs w:val="28"/>
              </w:rPr>
              <w:t>достоинства:</w:t>
            </w:r>
          </w:p>
        </w:tc>
        <w:tc>
          <w:tcPr>
            <w:tcW w:w="3524" w:type="pct"/>
          </w:tcPr>
          <w:p w:rsidR="008C0B82" w:rsidRPr="00C16591" w:rsidRDefault="008C0B82" w:rsidP="00C62210">
            <w:pPr>
              <w:shd w:val="clear" w:color="auto" w:fill="FFFFFF"/>
              <w:spacing w:line="360" w:lineRule="auto"/>
              <w:jc w:val="both"/>
              <w:rPr>
                <w:color w:val="000000"/>
                <w:sz w:val="20"/>
                <w:szCs w:val="28"/>
              </w:rPr>
            </w:pPr>
            <w:r w:rsidRPr="00C16591">
              <w:rPr>
                <w:color w:val="000000"/>
                <w:sz w:val="20"/>
                <w:szCs w:val="28"/>
              </w:rPr>
              <w:t>возможность ИВЛ;</w:t>
            </w:r>
            <w:r w:rsidR="00B21CD1">
              <w:rPr>
                <w:color w:val="000000"/>
                <w:sz w:val="20"/>
                <w:szCs w:val="28"/>
              </w:rPr>
              <w:t xml:space="preserve"> </w:t>
            </w:r>
            <w:r w:rsidRPr="00C16591">
              <w:rPr>
                <w:color w:val="000000"/>
                <w:sz w:val="20"/>
                <w:szCs w:val="28"/>
              </w:rPr>
              <w:t>возможность надманжеточной аспирации.</w:t>
            </w:r>
          </w:p>
        </w:tc>
      </w:tr>
    </w:tbl>
    <w:p w:rsidR="00B21CD1" w:rsidRDefault="00B21CD1" w:rsidP="00C62210">
      <w:pPr>
        <w:shd w:val="clear" w:color="auto" w:fill="FFFFFF"/>
        <w:spacing w:line="360" w:lineRule="auto"/>
        <w:ind w:firstLine="709"/>
        <w:jc w:val="both"/>
        <w:rPr>
          <w:color w:val="000000"/>
          <w:sz w:val="28"/>
          <w:szCs w:val="28"/>
        </w:rPr>
      </w:pPr>
    </w:p>
    <w:p w:rsidR="008C0B82" w:rsidRPr="00C16591" w:rsidRDefault="008C0B82" w:rsidP="00C62210">
      <w:pPr>
        <w:shd w:val="clear" w:color="auto" w:fill="FFFFFF"/>
        <w:spacing w:line="360" w:lineRule="auto"/>
        <w:ind w:firstLine="709"/>
        <w:jc w:val="both"/>
        <w:rPr>
          <w:color w:val="000000"/>
          <w:sz w:val="28"/>
          <w:szCs w:val="28"/>
        </w:rPr>
      </w:pPr>
      <w:r w:rsidRPr="00C16591">
        <w:rPr>
          <w:color w:val="000000"/>
          <w:sz w:val="28"/>
          <w:szCs w:val="28"/>
        </w:rPr>
        <w:t>Давление в манжете должно измеряться специальным манометром.</w:t>
      </w:r>
    </w:p>
    <w:p w:rsidR="008C0B82" w:rsidRPr="00B21CD1" w:rsidRDefault="008C0B82" w:rsidP="00C62210">
      <w:pPr>
        <w:shd w:val="clear" w:color="auto" w:fill="FFFFFF"/>
        <w:spacing w:line="360" w:lineRule="auto"/>
        <w:ind w:firstLine="709"/>
        <w:jc w:val="both"/>
        <w:rPr>
          <w:color w:val="000000"/>
          <w:sz w:val="28"/>
          <w:szCs w:val="28"/>
        </w:rPr>
      </w:pPr>
      <w:r w:rsidRPr="00B21CD1">
        <w:rPr>
          <w:iCs/>
          <w:color w:val="000000"/>
          <w:sz w:val="28"/>
          <w:szCs w:val="28"/>
        </w:rPr>
        <w:t>Методы трахеостомии</w:t>
      </w:r>
    </w:p>
    <w:p w:rsidR="008C0B82" w:rsidRPr="00C16591" w:rsidRDefault="008C0B82" w:rsidP="00B652EF">
      <w:pPr>
        <w:numPr>
          <w:ilvl w:val="0"/>
          <w:numId w:val="55"/>
        </w:numPr>
        <w:shd w:val="clear" w:color="auto" w:fill="FFFFFF"/>
        <w:tabs>
          <w:tab w:val="left" w:pos="514"/>
        </w:tabs>
        <w:autoSpaceDE w:val="0"/>
        <w:autoSpaceDN w:val="0"/>
        <w:adjustRightInd w:val="0"/>
        <w:spacing w:line="360" w:lineRule="auto"/>
        <w:ind w:firstLine="709"/>
        <w:jc w:val="both"/>
        <w:rPr>
          <w:color w:val="000000"/>
          <w:sz w:val="28"/>
          <w:szCs w:val="28"/>
        </w:rPr>
      </w:pPr>
      <w:r w:rsidRPr="00C16591">
        <w:rPr>
          <w:color w:val="000000"/>
          <w:sz w:val="28"/>
          <w:szCs w:val="28"/>
        </w:rPr>
        <w:t>Коникотомия.</w:t>
      </w:r>
    </w:p>
    <w:p w:rsidR="008C0B82" w:rsidRPr="00C16591" w:rsidRDefault="008C0B82" w:rsidP="00B652EF">
      <w:pPr>
        <w:numPr>
          <w:ilvl w:val="0"/>
          <w:numId w:val="55"/>
        </w:numPr>
        <w:shd w:val="clear" w:color="auto" w:fill="FFFFFF"/>
        <w:tabs>
          <w:tab w:val="left" w:pos="514"/>
        </w:tabs>
        <w:autoSpaceDE w:val="0"/>
        <w:autoSpaceDN w:val="0"/>
        <w:adjustRightInd w:val="0"/>
        <w:spacing w:line="360" w:lineRule="auto"/>
        <w:ind w:firstLine="709"/>
        <w:jc w:val="both"/>
        <w:rPr>
          <w:color w:val="000000"/>
          <w:sz w:val="28"/>
          <w:szCs w:val="28"/>
        </w:rPr>
      </w:pPr>
      <w:r w:rsidRPr="00C16591">
        <w:rPr>
          <w:color w:val="000000"/>
          <w:sz w:val="28"/>
          <w:szCs w:val="28"/>
        </w:rPr>
        <w:t>Открытая трахеостомия.</w:t>
      </w:r>
    </w:p>
    <w:p w:rsidR="008C0B82" w:rsidRPr="00C16591" w:rsidRDefault="00FB241A" w:rsidP="00B652EF">
      <w:pPr>
        <w:numPr>
          <w:ilvl w:val="0"/>
          <w:numId w:val="55"/>
        </w:numPr>
        <w:shd w:val="clear" w:color="auto" w:fill="FFFFFF"/>
        <w:tabs>
          <w:tab w:val="left" w:pos="514"/>
        </w:tabs>
        <w:autoSpaceDE w:val="0"/>
        <w:autoSpaceDN w:val="0"/>
        <w:adjustRightInd w:val="0"/>
        <w:spacing w:line="360" w:lineRule="auto"/>
        <w:ind w:firstLine="709"/>
        <w:jc w:val="both"/>
        <w:rPr>
          <w:color w:val="000000"/>
          <w:sz w:val="28"/>
          <w:szCs w:val="28"/>
        </w:rPr>
      </w:pPr>
      <w:r w:rsidRPr="00C16591">
        <w:rPr>
          <w:color w:val="000000"/>
          <w:sz w:val="28"/>
          <w:szCs w:val="28"/>
        </w:rPr>
        <w:t>Черезкожная дилятационная трахеостомия</w:t>
      </w:r>
      <w:r w:rsidR="00C62210" w:rsidRPr="00C16591">
        <w:rPr>
          <w:color w:val="000000"/>
          <w:sz w:val="28"/>
          <w:szCs w:val="28"/>
        </w:rPr>
        <w:t>.</w:t>
      </w:r>
    </w:p>
    <w:p w:rsidR="008C0B82" w:rsidRPr="00B21CD1" w:rsidRDefault="008C0B82" w:rsidP="00C62210">
      <w:pPr>
        <w:shd w:val="clear" w:color="auto" w:fill="FFFFFF"/>
        <w:spacing w:line="360" w:lineRule="auto"/>
        <w:ind w:firstLine="709"/>
        <w:jc w:val="both"/>
        <w:rPr>
          <w:color w:val="000000"/>
          <w:sz w:val="28"/>
          <w:szCs w:val="28"/>
        </w:rPr>
      </w:pPr>
      <w:r w:rsidRPr="00B21CD1">
        <w:rPr>
          <w:iCs/>
          <w:color w:val="000000"/>
          <w:sz w:val="28"/>
          <w:szCs w:val="28"/>
        </w:rPr>
        <w:t>Преимущества трахеосто</w:t>
      </w:r>
      <w:r w:rsidR="00B21CD1">
        <w:rPr>
          <w:iCs/>
          <w:color w:val="000000"/>
          <w:sz w:val="28"/>
          <w:szCs w:val="28"/>
        </w:rPr>
        <w:t>ми</w:t>
      </w:r>
      <w:r w:rsidRPr="00B21CD1">
        <w:rPr>
          <w:iCs/>
          <w:color w:val="000000"/>
          <w:sz w:val="28"/>
          <w:szCs w:val="28"/>
        </w:rPr>
        <w:t>и перед интубацией</w:t>
      </w:r>
    </w:p>
    <w:p w:rsidR="008C0B82" w:rsidRPr="00C16591" w:rsidRDefault="008C0B82" w:rsidP="00B652EF">
      <w:pPr>
        <w:numPr>
          <w:ilvl w:val="0"/>
          <w:numId w:val="56"/>
        </w:numPr>
        <w:shd w:val="clear" w:color="auto" w:fill="FFFFFF"/>
        <w:tabs>
          <w:tab w:val="clear" w:pos="1080"/>
          <w:tab w:val="num" w:pos="0"/>
          <w:tab w:val="left" w:pos="540"/>
        </w:tabs>
        <w:autoSpaceDE w:val="0"/>
        <w:autoSpaceDN w:val="0"/>
        <w:adjustRightInd w:val="0"/>
        <w:spacing w:line="360" w:lineRule="auto"/>
        <w:ind w:left="0" w:firstLine="709"/>
        <w:jc w:val="both"/>
        <w:rPr>
          <w:color w:val="000000"/>
          <w:sz w:val="28"/>
          <w:szCs w:val="28"/>
        </w:rPr>
      </w:pPr>
      <w:r w:rsidRPr="00C16591">
        <w:rPr>
          <w:color w:val="000000"/>
          <w:sz w:val="28"/>
          <w:szCs w:val="28"/>
        </w:rPr>
        <w:t>безопасность дыхательных путей;</w:t>
      </w:r>
    </w:p>
    <w:p w:rsidR="008C0B82" w:rsidRPr="00C16591" w:rsidRDefault="008C0B82" w:rsidP="00B652EF">
      <w:pPr>
        <w:numPr>
          <w:ilvl w:val="0"/>
          <w:numId w:val="56"/>
        </w:numPr>
        <w:shd w:val="clear" w:color="auto" w:fill="FFFFFF"/>
        <w:tabs>
          <w:tab w:val="clear" w:pos="1080"/>
          <w:tab w:val="num" w:pos="0"/>
          <w:tab w:val="left" w:pos="540"/>
        </w:tabs>
        <w:autoSpaceDE w:val="0"/>
        <w:autoSpaceDN w:val="0"/>
        <w:adjustRightInd w:val="0"/>
        <w:spacing w:line="360" w:lineRule="auto"/>
        <w:ind w:left="0" w:firstLine="709"/>
        <w:jc w:val="both"/>
        <w:rPr>
          <w:color w:val="000000"/>
          <w:sz w:val="28"/>
          <w:szCs w:val="28"/>
        </w:rPr>
      </w:pPr>
      <w:r w:rsidRPr="00C16591">
        <w:rPr>
          <w:color w:val="000000"/>
          <w:sz w:val="28"/>
          <w:szCs w:val="28"/>
        </w:rPr>
        <w:t>исключение травматизации связочной и голосового аппарата гортани;</w:t>
      </w:r>
    </w:p>
    <w:p w:rsidR="008C0B82" w:rsidRPr="00C16591" w:rsidRDefault="008C0B82" w:rsidP="00B652EF">
      <w:pPr>
        <w:numPr>
          <w:ilvl w:val="0"/>
          <w:numId w:val="56"/>
        </w:numPr>
        <w:shd w:val="clear" w:color="auto" w:fill="FFFFFF"/>
        <w:tabs>
          <w:tab w:val="clear" w:pos="1080"/>
          <w:tab w:val="num" w:pos="0"/>
          <w:tab w:val="left" w:pos="540"/>
        </w:tabs>
        <w:autoSpaceDE w:val="0"/>
        <w:autoSpaceDN w:val="0"/>
        <w:adjustRightInd w:val="0"/>
        <w:spacing w:line="360" w:lineRule="auto"/>
        <w:ind w:left="0" w:firstLine="709"/>
        <w:jc w:val="both"/>
        <w:rPr>
          <w:color w:val="000000"/>
          <w:sz w:val="28"/>
          <w:szCs w:val="28"/>
        </w:rPr>
      </w:pPr>
      <w:r w:rsidRPr="00C16591">
        <w:rPr>
          <w:color w:val="000000"/>
          <w:sz w:val="28"/>
          <w:szCs w:val="28"/>
        </w:rPr>
        <w:t>снижение мертвого пространства и сопротивления дыхательных путей;</w:t>
      </w:r>
    </w:p>
    <w:p w:rsidR="008C0B82" w:rsidRPr="00C16591" w:rsidRDefault="008C0B82" w:rsidP="00B652EF">
      <w:pPr>
        <w:numPr>
          <w:ilvl w:val="0"/>
          <w:numId w:val="56"/>
        </w:numPr>
        <w:shd w:val="clear" w:color="auto" w:fill="FFFFFF"/>
        <w:tabs>
          <w:tab w:val="clear" w:pos="1080"/>
          <w:tab w:val="num" w:pos="0"/>
          <w:tab w:val="left" w:pos="540"/>
        </w:tabs>
        <w:autoSpaceDE w:val="0"/>
        <w:autoSpaceDN w:val="0"/>
        <w:adjustRightInd w:val="0"/>
        <w:spacing w:line="360" w:lineRule="auto"/>
        <w:ind w:left="0" w:firstLine="709"/>
        <w:jc w:val="both"/>
        <w:rPr>
          <w:color w:val="000000"/>
          <w:sz w:val="28"/>
          <w:szCs w:val="28"/>
        </w:rPr>
      </w:pPr>
      <w:r w:rsidRPr="00C16591">
        <w:rPr>
          <w:color w:val="000000"/>
          <w:sz w:val="28"/>
          <w:szCs w:val="28"/>
        </w:rPr>
        <w:t>простота санации дыхательных путей и ротовой полости;</w:t>
      </w:r>
    </w:p>
    <w:p w:rsidR="008C0B82" w:rsidRPr="00C16591" w:rsidRDefault="008C0B82" w:rsidP="00B652EF">
      <w:pPr>
        <w:numPr>
          <w:ilvl w:val="0"/>
          <w:numId w:val="56"/>
        </w:numPr>
        <w:shd w:val="clear" w:color="auto" w:fill="FFFFFF"/>
        <w:tabs>
          <w:tab w:val="clear" w:pos="1080"/>
          <w:tab w:val="num" w:pos="0"/>
          <w:tab w:val="left" w:pos="540"/>
        </w:tabs>
        <w:autoSpaceDE w:val="0"/>
        <w:autoSpaceDN w:val="0"/>
        <w:adjustRightInd w:val="0"/>
        <w:spacing w:line="360" w:lineRule="auto"/>
        <w:ind w:left="0" w:firstLine="709"/>
        <w:jc w:val="both"/>
        <w:rPr>
          <w:color w:val="000000"/>
          <w:sz w:val="28"/>
          <w:szCs w:val="28"/>
        </w:rPr>
      </w:pPr>
      <w:r w:rsidRPr="00C16591">
        <w:rPr>
          <w:color w:val="000000"/>
          <w:sz w:val="28"/>
          <w:szCs w:val="28"/>
        </w:rPr>
        <w:t>возможность перорального питания.</w:t>
      </w:r>
    </w:p>
    <w:p w:rsidR="008C0B82" w:rsidRPr="00B21CD1" w:rsidRDefault="008C0B82" w:rsidP="00C62210">
      <w:pPr>
        <w:shd w:val="clear" w:color="auto" w:fill="FFFFFF"/>
        <w:tabs>
          <w:tab w:val="left" w:pos="0"/>
        </w:tabs>
        <w:autoSpaceDE w:val="0"/>
        <w:autoSpaceDN w:val="0"/>
        <w:adjustRightInd w:val="0"/>
        <w:spacing w:line="360" w:lineRule="auto"/>
        <w:ind w:firstLine="709"/>
        <w:jc w:val="both"/>
        <w:rPr>
          <w:color w:val="000000"/>
          <w:sz w:val="28"/>
          <w:szCs w:val="28"/>
        </w:rPr>
      </w:pPr>
      <w:r w:rsidRPr="00B21CD1">
        <w:rPr>
          <w:iCs/>
          <w:color w:val="000000"/>
          <w:sz w:val="28"/>
          <w:szCs w:val="28"/>
        </w:rPr>
        <w:t>Ранняя трахеостомия или продленная интубация трахеи:</w:t>
      </w:r>
    </w:p>
    <w:p w:rsidR="008C0B82" w:rsidRPr="00C16591" w:rsidRDefault="008C0B82" w:rsidP="00B652EF">
      <w:pPr>
        <w:numPr>
          <w:ilvl w:val="0"/>
          <w:numId w:val="56"/>
        </w:numPr>
        <w:shd w:val="clear" w:color="auto" w:fill="FFFFFF"/>
        <w:tabs>
          <w:tab w:val="clear" w:pos="1080"/>
          <w:tab w:val="num" w:pos="0"/>
          <w:tab w:val="left" w:pos="540"/>
        </w:tabs>
        <w:autoSpaceDE w:val="0"/>
        <w:autoSpaceDN w:val="0"/>
        <w:adjustRightInd w:val="0"/>
        <w:spacing w:line="360" w:lineRule="auto"/>
        <w:ind w:left="0" w:firstLine="709"/>
        <w:jc w:val="both"/>
        <w:rPr>
          <w:color w:val="000000"/>
          <w:sz w:val="28"/>
          <w:szCs w:val="28"/>
        </w:rPr>
      </w:pPr>
      <w:r w:rsidRPr="00C16591">
        <w:rPr>
          <w:color w:val="000000"/>
          <w:sz w:val="28"/>
          <w:szCs w:val="28"/>
        </w:rPr>
        <w:t>меньше дней на ИВЛ и в реанимации;</w:t>
      </w:r>
    </w:p>
    <w:p w:rsidR="008C0B82" w:rsidRPr="00C16591" w:rsidRDefault="008C0B82" w:rsidP="00B652EF">
      <w:pPr>
        <w:numPr>
          <w:ilvl w:val="0"/>
          <w:numId w:val="56"/>
        </w:numPr>
        <w:shd w:val="clear" w:color="auto" w:fill="FFFFFF"/>
        <w:tabs>
          <w:tab w:val="clear" w:pos="1080"/>
          <w:tab w:val="num" w:pos="0"/>
          <w:tab w:val="left" w:pos="540"/>
        </w:tabs>
        <w:autoSpaceDE w:val="0"/>
        <w:autoSpaceDN w:val="0"/>
        <w:adjustRightInd w:val="0"/>
        <w:spacing w:line="360" w:lineRule="auto"/>
        <w:ind w:left="0" w:firstLine="709"/>
        <w:jc w:val="both"/>
        <w:rPr>
          <w:color w:val="000000"/>
          <w:sz w:val="28"/>
          <w:szCs w:val="28"/>
        </w:rPr>
      </w:pPr>
      <w:r w:rsidRPr="00C16591">
        <w:rPr>
          <w:color w:val="000000"/>
          <w:sz w:val="28"/>
          <w:szCs w:val="28"/>
        </w:rPr>
        <w:t>меньше пневмоний;</w:t>
      </w:r>
    </w:p>
    <w:p w:rsidR="008C0B82" w:rsidRPr="00C16591" w:rsidRDefault="008C0B82" w:rsidP="00B652EF">
      <w:pPr>
        <w:numPr>
          <w:ilvl w:val="0"/>
          <w:numId w:val="56"/>
        </w:numPr>
        <w:shd w:val="clear" w:color="auto" w:fill="FFFFFF"/>
        <w:tabs>
          <w:tab w:val="clear" w:pos="1080"/>
          <w:tab w:val="num" w:pos="0"/>
          <w:tab w:val="left" w:pos="540"/>
        </w:tabs>
        <w:autoSpaceDE w:val="0"/>
        <w:autoSpaceDN w:val="0"/>
        <w:adjustRightInd w:val="0"/>
        <w:spacing w:line="360" w:lineRule="auto"/>
        <w:ind w:left="0" w:firstLine="709"/>
        <w:jc w:val="both"/>
        <w:rPr>
          <w:color w:val="000000"/>
          <w:sz w:val="28"/>
          <w:szCs w:val="28"/>
        </w:rPr>
      </w:pPr>
      <w:r w:rsidRPr="00C16591">
        <w:rPr>
          <w:color w:val="000000"/>
          <w:sz w:val="28"/>
          <w:szCs w:val="28"/>
        </w:rPr>
        <w:t>меньше повреждений рта и полости;</w:t>
      </w:r>
    </w:p>
    <w:p w:rsidR="008C0B82" w:rsidRPr="00C16591" w:rsidRDefault="008C0B82" w:rsidP="00B652EF">
      <w:pPr>
        <w:numPr>
          <w:ilvl w:val="0"/>
          <w:numId w:val="56"/>
        </w:numPr>
        <w:shd w:val="clear" w:color="auto" w:fill="FFFFFF"/>
        <w:tabs>
          <w:tab w:val="clear" w:pos="1080"/>
          <w:tab w:val="num" w:pos="0"/>
          <w:tab w:val="left" w:pos="540"/>
        </w:tabs>
        <w:autoSpaceDE w:val="0"/>
        <w:autoSpaceDN w:val="0"/>
        <w:adjustRightInd w:val="0"/>
        <w:spacing w:line="360" w:lineRule="auto"/>
        <w:ind w:left="0" w:firstLine="709"/>
        <w:jc w:val="both"/>
        <w:rPr>
          <w:color w:val="000000"/>
          <w:sz w:val="28"/>
          <w:szCs w:val="28"/>
        </w:rPr>
      </w:pPr>
      <w:r w:rsidRPr="00C16591">
        <w:rPr>
          <w:color w:val="000000"/>
          <w:sz w:val="28"/>
          <w:szCs w:val="28"/>
        </w:rPr>
        <w:t>ниже частота случайных экстубаций;</w:t>
      </w:r>
    </w:p>
    <w:p w:rsidR="008C0B82" w:rsidRPr="00C16591" w:rsidRDefault="008C0B82" w:rsidP="00B652EF">
      <w:pPr>
        <w:numPr>
          <w:ilvl w:val="0"/>
          <w:numId w:val="56"/>
        </w:numPr>
        <w:shd w:val="clear" w:color="auto" w:fill="FFFFFF"/>
        <w:tabs>
          <w:tab w:val="clear" w:pos="1080"/>
          <w:tab w:val="num" w:pos="0"/>
          <w:tab w:val="left" w:pos="540"/>
        </w:tabs>
        <w:autoSpaceDE w:val="0"/>
        <w:autoSpaceDN w:val="0"/>
        <w:adjustRightInd w:val="0"/>
        <w:spacing w:line="360" w:lineRule="auto"/>
        <w:ind w:left="0" w:firstLine="709"/>
        <w:jc w:val="both"/>
        <w:rPr>
          <w:color w:val="000000"/>
          <w:sz w:val="28"/>
          <w:szCs w:val="28"/>
        </w:rPr>
      </w:pPr>
      <w:r w:rsidRPr="00C16591">
        <w:rPr>
          <w:color w:val="000000"/>
          <w:sz w:val="28"/>
          <w:szCs w:val="28"/>
        </w:rPr>
        <w:t>ниже летальность.</w:t>
      </w:r>
    </w:p>
    <w:p w:rsidR="008C0B82" w:rsidRPr="00B21CD1" w:rsidRDefault="008C0B82" w:rsidP="00C62210">
      <w:pPr>
        <w:shd w:val="clear" w:color="auto" w:fill="FFFFFF"/>
        <w:tabs>
          <w:tab w:val="left" w:pos="0"/>
        </w:tabs>
        <w:autoSpaceDE w:val="0"/>
        <w:autoSpaceDN w:val="0"/>
        <w:adjustRightInd w:val="0"/>
        <w:spacing w:line="360" w:lineRule="auto"/>
        <w:ind w:firstLine="709"/>
        <w:jc w:val="both"/>
        <w:rPr>
          <w:color w:val="000000"/>
          <w:sz w:val="28"/>
          <w:szCs w:val="28"/>
        </w:rPr>
      </w:pPr>
      <w:r w:rsidRPr="00B21CD1">
        <w:rPr>
          <w:iCs/>
          <w:color w:val="000000"/>
          <w:sz w:val="28"/>
          <w:szCs w:val="28"/>
        </w:rPr>
        <w:t>Причины неблагоприятного эффекта и возможные осложнения трахеостомии:</w:t>
      </w:r>
    </w:p>
    <w:p w:rsidR="008C0B82" w:rsidRPr="00C16591" w:rsidRDefault="008C0B82" w:rsidP="00B652EF">
      <w:pPr>
        <w:numPr>
          <w:ilvl w:val="0"/>
          <w:numId w:val="56"/>
        </w:numPr>
        <w:shd w:val="clear" w:color="auto" w:fill="FFFFFF"/>
        <w:tabs>
          <w:tab w:val="clear" w:pos="1080"/>
          <w:tab w:val="num" w:pos="0"/>
          <w:tab w:val="left" w:pos="540"/>
        </w:tabs>
        <w:autoSpaceDE w:val="0"/>
        <w:autoSpaceDN w:val="0"/>
        <w:adjustRightInd w:val="0"/>
        <w:spacing w:line="360" w:lineRule="auto"/>
        <w:ind w:left="0" w:firstLine="709"/>
        <w:jc w:val="both"/>
        <w:rPr>
          <w:color w:val="000000"/>
          <w:sz w:val="28"/>
          <w:szCs w:val="28"/>
        </w:rPr>
      </w:pPr>
      <w:r w:rsidRPr="00C16591">
        <w:rPr>
          <w:color w:val="000000"/>
          <w:sz w:val="28"/>
          <w:szCs w:val="28"/>
        </w:rPr>
        <w:t>нарушение физиологии дыхания;</w:t>
      </w:r>
    </w:p>
    <w:p w:rsidR="008C0B82" w:rsidRPr="00C16591" w:rsidRDefault="008C0B82" w:rsidP="00B652EF">
      <w:pPr>
        <w:numPr>
          <w:ilvl w:val="0"/>
          <w:numId w:val="56"/>
        </w:numPr>
        <w:shd w:val="clear" w:color="auto" w:fill="FFFFFF"/>
        <w:tabs>
          <w:tab w:val="clear" w:pos="1080"/>
          <w:tab w:val="num" w:pos="0"/>
          <w:tab w:val="left" w:pos="540"/>
        </w:tabs>
        <w:autoSpaceDE w:val="0"/>
        <w:autoSpaceDN w:val="0"/>
        <w:adjustRightInd w:val="0"/>
        <w:spacing w:line="360" w:lineRule="auto"/>
        <w:ind w:left="0" w:firstLine="709"/>
        <w:jc w:val="both"/>
        <w:rPr>
          <w:color w:val="000000"/>
          <w:sz w:val="28"/>
          <w:szCs w:val="28"/>
        </w:rPr>
      </w:pPr>
      <w:r w:rsidRPr="00C16591">
        <w:rPr>
          <w:color w:val="000000"/>
          <w:sz w:val="28"/>
          <w:szCs w:val="28"/>
        </w:rPr>
        <w:t>механическое воздействие трахеостомической трубки;</w:t>
      </w:r>
    </w:p>
    <w:p w:rsidR="008C0B82" w:rsidRPr="00C16591" w:rsidRDefault="008C0B82" w:rsidP="00B652EF">
      <w:pPr>
        <w:numPr>
          <w:ilvl w:val="0"/>
          <w:numId w:val="56"/>
        </w:numPr>
        <w:shd w:val="clear" w:color="auto" w:fill="FFFFFF"/>
        <w:tabs>
          <w:tab w:val="clear" w:pos="1080"/>
          <w:tab w:val="num" w:pos="0"/>
          <w:tab w:val="left" w:pos="540"/>
        </w:tabs>
        <w:autoSpaceDE w:val="0"/>
        <w:autoSpaceDN w:val="0"/>
        <w:adjustRightInd w:val="0"/>
        <w:spacing w:line="360" w:lineRule="auto"/>
        <w:ind w:left="0" w:firstLine="709"/>
        <w:jc w:val="both"/>
        <w:rPr>
          <w:color w:val="000000"/>
          <w:sz w:val="28"/>
          <w:szCs w:val="28"/>
        </w:rPr>
      </w:pPr>
      <w:r w:rsidRPr="00C16591">
        <w:rPr>
          <w:color w:val="000000"/>
          <w:sz w:val="28"/>
          <w:szCs w:val="28"/>
        </w:rPr>
        <w:t>осложнения, связанные с выполнением процедуры трахеостомии;</w:t>
      </w:r>
    </w:p>
    <w:p w:rsidR="008C0B82" w:rsidRPr="00C16591" w:rsidRDefault="008C0B82" w:rsidP="00B652EF">
      <w:pPr>
        <w:numPr>
          <w:ilvl w:val="0"/>
          <w:numId w:val="56"/>
        </w:numPr>
        <w:shd w:val="clear" w:color="auto" w:fill="FFFFFF"/>
        <w:tabs>
          <w:tab w:val="clear" w:pos="1080"/>
          <w:tab w:val="num" w:pos="0"/>
          <w:tab w:val="left" w:pos="540"/>
        </w:tabs>
        <w:autoSpaceDE w:val="0"/>
        <w:autoSpaceDN w:val="0"/>
        <w:adjustRightInd w:val="0"/>
        <w:spacing w:line="360" w:lineRule="auto"/>
        <w:ind w:left="0" w:firstLine="709"/>
        <w:jc w:val="both"/>
        <w:rPr>
          <w:color w:val="000000"/>
          <w:sz w:val="28"/>
          <w:szCs w:val="28"/>
        </w:rPr>
      </w:pPr>
      <w:r w:rsidRPr="00C16591">
        <w:rPr>
          <w:color w:val="000000"/>
          <w:sz w:val="28"/>
          <w:szCs w:val="28"/>
        </w:rPr>
        <w:t>несоблюдение правил ухода за трахеостомой.</w:t>
      </w:r>
    </w:p>
    <w:p w:rsidR="00B21CD1" w:rsidRDefault="00B21CD1" w:rsidP="00C62210">
      <w:pPr>
        <w:spacing w:line="360" w:lineRule="auto"/>
        <w:ind w:firstLine="709"/>
        <w:jc w:val="both"/>
        <w:rPr>
          <w:b/>
          <w:color w:val="000000"/>
          <w:sz w:val="28"/>
          <w:szCs w:val="28"/>
        </w:rPr>
      </w:pPr>
    </w:p>
    <w:p w:rsidR="00F429BA" w:rsidRPr="00C16591" w:rsidRDefault="00F429BA" w:rsidP="00C62210">
      <w:pPr>
        <w:spacing w:line="360" w:lineRule="auto"/>
        <w:ind w:firstLine="709"/>
        <w:jc w:val="both"/>
        <w:rPr>
          <w:b/>
          <w:color w:val="000000"/>
          <w:sz w:val="28"/>
          <w:szCs w:val="28"/>
        </w:rPr>
      </w:pPr>
      <w:r w:rsidRPr="00C16591">
        <w:rPr>
          <w:b/>
          <w:color w:val="000000"/>
          <w:sz w:val="28"/>
          <w:szCs w:val="28"/>
        </w:rPr>
        <w:t>Алгоритм аспирации со</w:t>
      </w:r>
      <w:r w:rsidR="00F9398A" w:rsidRPr="00C16591">
        <w:rPr>
          <w:b/>
          <w:color w:val="000000"/>
          <w:sz w:val="28"/>
          <w:szCs w:val="28"/>
        </w:rPr>
        <w:t>держимого</w:t>
      </w:r>
      <w:r w:rsidR="00C62210" w:rsidRPr="00C16591">
        <w:rPr>
          <w:b/>
          <w:color w:val="000000"/>
          <w:sz w:val="28"/>
          <w:szCs w:val="28"/>
        </w:rPr>
        <w:t xml:space="preserve"> </w:t>
      </w:r>
      <w:r w:rsidR="00F9398A" w:rsidRPr="00C16591">
        <w:rPr>
          <w:b/>
          <w:color w:val="000000"/>
          <w:sz w:val="28"/>
          <w:szCs w:val="28"/>
        </w:rPr>
        <w:t>трахеобронхиального дерева</w:t>
      </w:r>
      <w:r w:rsidR="00B21CD1">
        <w:rPr>
          <w:b/>
          <w:color w:val="000000"/>
          <w:sz w:val="28"/>
          <w:szCs w:val="28"/>
        </w:rPr>
        <w:t xml:space="preserve"> </w:t>
      </w:r>
      <w:r w:rsidR="00F9398A" w:rsidRPr="00C16591">
        <w:rPr>
          <w:b/>
          <w:color w:val="000000"/>
          <w:sz w:val="28"/>
          <w:szCs w:val="28"/>
        </w:rPr>
        <w:t>через инту</w:t>
      </w:r>
      <w:r w:rsidR="00E0589E" w:rsidRPr="00C16591">
        <w:rPr>
          <w:b/>
          <w:color w:val="000000"/>
          <w:sz w:val="28"/>
          <w:szCs w:val="28"/>
        </w:rPr>
        <w:t>бационную и трахеостомическую трубку</w:t>
      </w:r>
      <w:r w:rsidR="00B21CD1">
        <w:rPr>
          <w:b/>
          <w:color w:val="000000"/>
          <w:sz w:val="28"/>
          <w:szCs w:val="28"/>
        </w:rPr>
        <w:t xml:space="preserve"> </w:t>
      </w:r>
      <w:r w:rsidR="00E0589E" w:rsidRPr="00C16591">
        <w:rPr>
          <w:b/>
          <w:color w:val="000000"/>
          <w:sz w:val="28"/>
          <w:szCs w:val="28"/>
        </w:rPr>
        <w:t>у больных, находящихся на ИВЛ</w:t>
      </w:r>
    </w:p>
    <w:p w:rsidR="00E0589E" w:rsidRPr="00C16591" w:rsidRDefault="00E0589E" w:rsidP="00C62210">
      <w:pPr>
        <w:shd w:val="clear" w:color="auto" w:fill="FFFFFF"/>
        <w:spacing w:line="360" w:lineRule="auto"/>
        <w:ind w:firstLine="709"/>
        <w:jc w:val="both"/>
        <w:rPr>
          <w:b/>
          <w:iCs/>
          <w:color w:val="000000"/>
          <w:sz w:val="28"/>
          <w:szCs w:val="12"/>
        </w:rPr>
      </w:pPr>
    </w:p>
    <w:p w:rsidR="00C16A9C" w:rsidRPr="00491B4F" w:rsidRDefault="000C1AEC" w:rsidP="00C62210">
      <w:pPr>
        <w:shd w:val="clear" w:color="auto" w:fill="FFFFFF"/>
        <w:spacing w:line="360" w:lineRule="auto"/>
        <w:ind w:firstLine="709"/>
        <w:jc w:val="both"/>
        <w:rPr>
          <w:color w:val="000000"/>
          <w:sz w:val="28"/>
          <w:szCs w:val="28"/>
        </w:rPr>
      </w:pPr>
      <w:r>
        <w:rPr>
          <w:noProof/>
        </w:rPr>
        <w:pict>
          <v:line id="_x0000_s1028" style="position:absolute;left:0;text-align:left;z-index:251658752;mso-position-horizontal-relative:margin" from="-224.65pt,-132.5pt" to="-224.65pt,47.5pt" o:allowincell="f" strokeweight=".25pt">
            <w10:wrap anchorx="margin"/>
          </v:line>
        </w:pict>
      </w:r>
      <w:r w:rsidR="00C16A9C" w:rsidRPr="00491B4F">
        <w:rPr>
          <w:iCs/>
          <w:color w:val="000000"/>
          <w:sz w:val="28"/>
          <w:szCs w:val="28"/>
        </w:rPr>
        <w:t>Цель:</w:t>
      </w:r>
    </w:p>
    <w:p w:rsidR="00C16A9C" w:rsidRPr="00C16591" w:rsidRDefault="00C16A9C" w:rsidP="00B652EF">
      <w:pPr>
        <w:numPr>
          <w:ilvl w:val="0"/>
          <w:numId w:val="50"/>
        </w:numPr>
        <w:shd w:val="clear" w:color="auto" w:fill="FFFFFF"/>
        <w:tabs>
          <w:tab w:val="left" w:pos="739"/>
        </w:tabs>
        <w:autoSpaceDE w:val="0"/>
        <w:autoSpaceDN w:val="0"/>
        <w:adjustRightInd w:val="0"/>
        <w:spacing w:line="360" w:lineRule="auto"/>
        <w:ind w:firstLine="709"/>
        <w:jc w:val="both"/>
        <w:rPr>
          <w:color w:val="000000"/>
          <w:sz w:val="28"/>
          <w:szCs w:val="28"/>
        </w:rPr>
      </w:pPr>
      <w:r w:rsidRPr="00C16591">
        <w:rPr>
          <w:color w:val="000000"/>
          <w:sz w:val="28"/>
          <w:szCs w:val="28"/>
        </w:rPr>
        <w:t xml:space="preserve">Удаление секрета из просвета </w:t>
      </w:r>
      <w:r w:rsidR="00FB241A" w:rsidRPr="00C16591">
        <w:rPr>
          <w:color w:val="000000"/>
          <w:sz w:val="28"/>
          <w:szCs w:val="28"/>
        </w:rPr>
        <w:t>интубационной</w:t>
      </w:r>
      <w:r w:rsidRPr="00C16591">
        <w:rPr>
          <w:color w:val="000000"/>
          <w:sz w:val="28"/>
          <w:szCs w:val="28"/>
        </w:rPr>
        <w:t xml:space="preserve"> и трахеостомической трубки и нижних отделов трахеи.</w:t>
      </w:r>
    </w:p>
    <w:p w:rsidR="00C16A9C" w:rsidRPr="00C16591" w:rsidRDefault="00C16A9C" w:rsidP="00B652EF">
      <w:pPr>
        <w:numPr>
          <w:ilvl w:val="0"/>
          <w:numId w:val="50"/>
        </w:numPr>
        <w:shd w:val="clear" w:color="auto" w:fill="FFFFFF"/>
        <w:tabs>
          <w:tab w:val="left" w:pos="739"/>
        </w:tabs>
        <w:autoSpaceDE w:val="0"/>
        <w:autoSpaceDN w:val="0"/>
        <w:adjustRightInd w:val="0"/>
        <w:spacing w:line="360" w:lineRule="auto"/>
        <w:ind w:firstLine="709"/>
        <w:jc w:val="both"/>
        <w:rPr>
          <w:color w:val="000000"/>
          <w:sz w:val="28"/>
          <w:szCs w:val="28"/>
        </w:rPr>
      </w:pPr>
      <w:r w:rsidRPr="00C16591">
        <w:rPr>
          <w:color w:val="000000"/>
          <w:sz w:val="28"/>
          <w:szCs w:val="28"/>
        </w:rPr>
        <w:t>Получение материала дня бактериологического анализа.</w:t>
      </w:r>
    </w:p>
    <w:p w:rsidR="00C16A9C" w:rsidRPr="00491B4F" w:rsidRDefault="00C16A9C" w:rsidP="00C62210">
      <w:pPr>
        <w:shd w:val="clear" w:color="auto" w:fill="FFFFFF"/>
        <w:spacing w:line="360" w:lineRule="auto"/>
        <w:ind w:firstLine="709"/>
        <w:jc w:val="both"/>
        <w:rPr>
          <w:color w:val="000000"/>
          <w:sz w:val="28"/>
          <w:szCs w:val="28"/>
        </w:rPr>
      </w:pPr>
      <w:r w:rsidRPr="00491B4F">
        <w:rPr>
          <w:iCs/>
          <w:color w:val="000000"/>
          <w:sz w:val="28"/>
          <w:szCs w:val="28"/>
        </w:rPr>
        <w:t>Показания:</w:t>
      </w:r>
    </w:p>
    <w:p w:rsidR="00C16A9C" w:rsidRPr="00C16591" w:rsidRDefault="00C16A9C" w:rsidP="00B652EF">
      <w:pPr>
        <w:numPr>
          <w:ilvl w:val="0"/>
          <w:numId w:val="51"/>
        </w:numPr>
        <w:shd w:val="clear" w:color="auto" w:fill="FFFFFF"/>
        <w:tabs>
          <w:tab w:val="left" w:pos="734"/>
        </w:tabs>
        <w:autoSpaceDE w:val="0"/>
        <w:autoSpaceDN w:val="0"/>
        <w:adjustRightInd w:val="0"/>
        <w:spacing w:line="360" w:lineRule="auto"/>
        <w:ind w:firstLine="709"/>
        <w:jc w:val="both"/>
        <w:rPr>
          <w:color w:val="000000"/>
          <w:sz w:val="28"/>
          <w:szCs w:val="28"/>
        </w:rPr>
      </w:pPr>
      <w:r w:rsidRPr="00C16591">
        <w:rPr>
          <w:color w:val="000000"/>
          <w:sz w:val="28"/>
          <w:szCs w:val="28"/>
        </w:rPr>
        <w:t>Булькающие звуки в трубке.</w:t>
      </w:r>
    </w:p>
    <w:p w:rsidR="00C16A9C" w:rsidRPr="00C16591" w:rsidRDefault="00C16A9C" w:rsidP="00B652EF">
      <w:pPr>
        <w:numPr>
          <w:ilvl w:val="0"/>
          <w:numId w:val="51"/>
        </w:numPr>
        <w:shd w:val="clear" w:color="auto" w:fill="FFFFFF"/>
        <w:tabs>
          <w:tab w:val="left" w:pos="734"/>
        </w:tabs>
        <w:autoSpaceDE w:val="0"/>
        <w:autoSpaceDN w:val="0"/>
        <w:adjustRightInd w:val="0"/>
        <w:spacing w:line="360" w:lineRule="auto"/>
        <w:ind w:firstLine="709"/>
        <w:jc w:val="both"/>
        <w:rPr>
          <w:color w:val="000000"/>
          <w:sz w:val="28"/>
          <w:szCs w:val="28"/>
        </w:rPr>
      </w:pPr>
      <w:r w:rsidRPr="00C16591">
        <w:rPr>
          <w:color w:val="000000"/>
          <w:sz w:val="28"/>
          <w:szCs w:val="28"/>
        </w:rPr>
        <w:t>Появление пузырей в тубусе трубки.</w:t>
      </w:r>
    </w:p>
    <w:p w:rsidR="00C16A9C" w:rsidRPr="00C16591" w:rsidRDefault="00C16A9C" w:rsidP="00B652EF">
      <w:pPr>
        <w:numPr>
          <w:ilvl w:val="0"/>
          <w:numId w:val="51"/>
        </w:numPr>
        <w:shd w:val="clear" w:color="auto" w:fill="FFFFFF"/>
        <w:tabs>
          <w:tab w:val="left" w:pos="734"/>
        </w:tabs>
        <w:autoSpaceDE w:val="0"/>
        <w:autoSpaceDN w:val="0"/>
        <w:adjustRightInd w:val="0"/>
        <w:spacing w:line="360" w:lineRule="auto"/>
        <w:ind w:firstLine="709"/>
        <w:jc w:val="both"/>
        <w:rPr>
          <w:color w:val="000000"/>
          <w:sz w:val="28"/>
          <w:szCs w:val="28"/>
        </w:rPr>
      </w:pPr>
      <w:r w:rsidRPr="00C16591">
        <w:rPr>
          <w:color w:val="000000"/>
          <w:sz w:val="28"/>
          <w:szCs w:val="28"/>
        </w:rPr>
        <w:t>Нарастание явлений гипоксии и гиперкапнии у больного.</w:t>
      </w:r>
    </w:p>
    <w:p w:rsidR="00C16A9C" w:rsidRPr="00C16591" w:rsidRDefault="00C16A9C" w:rsidP="00B652EF">
      <w:pPr>
        <w:numPr>
          <w:ilvl w:val="0"/>
          <w:numId w:val="51"/>
        </w:numPr>
        <w:shd w:val="clear" w:color="auto" w:fill="FFFFFF"/>
        <w:tabs>
          <w:tab w:val="left" w:pos="734"/>
        </w:tabs>
        <w:autoSpaceDE w:val="0"/>
        <w:autoSpaceDN w:val="0"/>
        <w:adjustRightInd w:val="0"/>
        <w:spacing w:line="360" w:lineRule="auto"/>
        <w:ind w:firstLine="709"/>
        <w:jc w:val="both"/>
        <w:rPr>
          <w:color w:val="000000"/>
          <w:sz w:val="28"/>
          <w:szCs w:val="28"/>
        </w:rPr>
      </w:pPr>
      <w:r w:rsidRPr="00C16591">
        <w:rPr>
          <w:color w:val="000000"/>
          <w:sz w:val="28"/>
          <w:szCs w:val="28"/>
        </w:rPr>
        <w:t>Повышение давления в контуре аппарата ИВЛ на вдохе при контроле вентиляции по объему.</w:t>
      </w:r>
    </w:p>
    <w:p w:rsidR="00C16A9C" w:rsidRPr="00C16591" w:rsidRDefault="00C16A9C" w:rsidP="00B652EF">
      <w:pPr>
        <w:numPr>
          <w:ilvl w:val="0"/>
          <w:numId w:val="51"/>
        </w:numPr>
        <w:shd w:val="clear" w:color="auto" w:fill="FFFFFF"/>
        <w:tabs>
          <w:tab w:val="left" w:pos="734"/>
        </w:tabs>
        <w:autoSpaceDE w:val="0"/>
        <w:autoSpaceDN w:val="0"/>
        <w:adjustRightInd w:val="0"/>
        <w:spacing w:line="360" w:lineRule="auto"/>
        <w:ind w:firstLine="709"/>
        <w:jc w:val="both"/>
        <w:rPr>
          <w:color w:val="000000"/>
          <w:sz w:val="28"/>
          <w:szCs w:val="28"/>
        </w:rPr>
      </w:pPr>
      <w:r w:rsidRPr="00C16591">
        <w:rPr>
          <w:color w:val="000000"/>
          <w:sz w:val="28"/>
          <w:szCs w:val="28"/>
        </w:rPr>
        <w:t>Снижение объема вентиляции при ИВЛ, контролируемой по давлению.</w:t>
      </w:r>
    </w:p>
    <w:p w:rsidR="00C16A9C" w:rsidRPr="00C16591" w:rsidRDefault="00C16A9C" w:rsidP="00B652EF">
      <w:pPr>
        <w:numPr>
          <w:ilvl w:val="0"/>
          <w:numId w:val="51"/>
        </w:numPr>
        <w:shd w:val="clear" w:color="auto" w:fill="FFFFFF"/>
        <w:tabs>
          <w:tab w:val="left" w:pos="734"/>
        </w:tabs>
        <w:autoSpaceDE w:val="0"/>
        <w:autoSpaceDN w:val="0"/>
        <w:adjustRightInd w:val="0"/>
        <w:spacing w:line="360" w:lineRule="auto"/>
        <w:ind w:firstLine="709"/>
        <w:jc w:val="both"/>
        <w:rPr>
          <w:color w:val="000000"/>
          <w:sz w:val="28"/>
          <w:szCs w:val="28"/>
        </w:rPr>
      </w:pPr>
      <w:r w:rsidRPr="00C16591">
        <w:rPr>
          <w:color w:val="000000"/>
          <w:sz w:val="28"/>
          <w:szCs w:val="28"/>
        </w:rPr>
        <w:t>Выявление патологической микрофлоры.</w:t>
      </w:r>
    </w:p>
    <w:p w:rsidR="00C16A9C" w:rsidRPr="00491B4F" w:rsidRDefault="00C16A9C" w:rsidP="00C62210">
      <w:pPr>
        <w:shd w:val="clear" w:color="auto" w:fill="FFFFFF"/>
        <w:spacing w:line="360" w:lineRule="auto"/>
        <w:ind w:firstLine="709"/>
        <w:jc w:val="both"/>
        <w:rPr>
          <w:color w:val="000000"/>
          <w:sz w:val="28"/>
          <w:szCs w:val="28"/>
        </w:rPr>
      </w:pPr>
      <w:r w:rsidRPr="00491B4F">
        <w:rPr>
          <w:bCs/>
          <w:iCs/>
          <w:color w:val="000000"/>
          <w:sz w:val="28"/>
          <w:szCs w:val="28"/>
        </w:rPr>
        <w:t>Правила проведения трахеобронхиальной аспирации:</w:t>
      </w:r>
    </w:p>
    <w:p w:rsidR="00C16A9C" w:rsidRPr="00C16591" w:rsidRDefault="00C16A9C" w:rsidP="00B652EF">
      <w:pPr>
        <w:numPr>
          <w:ilvl w:val="0"/>
          <w:numId w:val="52"/>
        </w:numPr>
        <w:shd w:val="clear" w:color="auto" w:fill="FFFFFF"/>
        <w:tabs>
          <w:tab w:val="left" w:pos="734"/>
        </w:tabs>
        <w:autoSpaceDE w:val="0"/>
        <w:autoSpaceDN w:val="0"/>
        <w:adjustRightInd w:val="0"/>
        <w:spacing w:line="360" w:lineRule="auto"/>
        <w:ind w:firstLine="709"/>
        <w:jc w:val="both"/>
        <w:rPr>
          <w:color w:val="000000"/>
          <w:sz w:val="28"/>
          <w:szCs w:val="28"/>
        </w:rPr>
      </w:pPr>
      <w:r w:rsidRPr="00C16591">
        <w:rPr>
          <w:color w:val="000000"/>
          <w:sz w:val="28"/>
          <w:szCs w:val="28"/>
        </w:rPr>
        <w:t>При выполнении данной процедуры пациент должен находится на спине.</w:t>
      </w:r>
    </w:p>
    <w:p w:rsidR="00C16A9C" w:rsidRPr="00C16591" w:rsidRDefault="00C16A9C" w:rsidP="00B652EF">
      <w:pPr>
        <w:numPr>
          <w:ilvl w:val="0"/>
          <w:numId w:val="53"/>
        </w:numPr>
        <w:shd w:val="clear" w:color="auto" w:fill="FFFFFF"/>
        <w:tabs>
          <w:tab w:val="left" w:pos="734"/>
        </w:tabs>
        <w:autoSpaceDE w:val="0"/>
        <w:autoSpaceDN w:val="0"/>
        <w:adjustRightInd w:val="0"/>
        <w:spacing w:line="360" w:lineRule="auto"/>
        <w:ind w:firstLine="709"/>
        <w:jc w:val="both"/>
        <w:rPr>
          <w:color w:val="000000"/>
          <w:sz w:val="28"/>
          <w:szCs w:val="28"/>
        </w:rPr>
      </w:pPr>
      <w:r w:rsidRPr="00C16591">
        <w:rPr>
          <w:color w:val="000000"/>
          <w:sz w:val="28"/>
          <w:szCs w:val="28"/>
        </w:rPr>
        <w:t>Эту процедуру должны выполнять два человека.</w:t>
      </w:r>
    </w:p>
    <w:p w:rsidR="00C16A9C" w:rsidRPr="00C16591" w:rsidRDefault="00C16A9C" w:rsidP="00B652EF">
      <w:pPr>
        <w:numPr>
          <w:ilvl w:val="0"/>
          <w:numId w:val="53"/>
        </w:numPr>
        <w:shd w:val="clear" w:color="auto" w:fill="FFFFFF"/>
        <w:tabs>
          <w:tab w:val="left" w:pos="734"/>
        </w:tabs>
        <w:autoSpaceDE w:val="0"/>
        <w:autoSpaceDN w:val="0"/>
        <w:adjustRightInd w:val="0"/>
        <w:spacing w:line="360" w:lineRule="auto"/>
        <w:ind w:firstLine="709"/>
        <w:jc w:val="both"/>
        <w:rPr>
          <w:color w:val="000000"/>
          <w:sz w:val="28"/>
          <w:szCs w:val="28"/>
        </w:rPr>
      </w:pPr>
      <w:r w:rsidRPr="00C16591">
        <w:rPr>
          <w:color w:val="000000"/>
          <w:sz w:val="28"/>
          <w:szCs w:val="28"/>
        </w:rPr>
        <w:t>Манипуляция осуществляется при строгом соблюдении асептики.</w:t>
      </w:r>
    </w:p>
    <w:p w:rsidR="00C16A9C" w:rsidRPr="00C16591" w:rsidRDefault="00C16A9C" w:rsidP="00B652EF">
      <w:pPr>
        <w:numPr>
          <w:ilvl w:val="0"/>
          <w:numId w:val="52"/>
        </w:numPr>
        <w:shd w:val="clear" w:color="auto" w:fill="FFFFFF"/>
        <w:tabs>
          <w:tab w:val="left" w:pos="734"/>
        </w:tabs>
        <w:autoSpaceDE w:val="0"/>
        <w:autoSpaceDN w:val="0"/>
        <w:adjustRightInd w:val="0"/>
        <w:spacing w:line="360" w:lineRule="auto"/>
        <w:ind w:firstLine="709"/>
        <w:jc w:val="both"/>
        <w:rPr>
          <w:color w:val="000000"/>
          <w:sz w:val="28"/>
          <w:szCs w:val="28"/>
        </w:rPr>
      </w:pPr>
      <w:r w:rsidRPr="00C16591">
        <w:rPr>
          <w:color w:val="000000"/>
          <w:sz w:val="28"/>
          <w:szCs w:val="28"/>
        </w:rPr>
        <w:t>Включать разряжение только после того, как конец катетера подведен к месту отсасывания, иначе травмируется слизистая.</w:t>
      </w:r>
    </w:p>
    <w:p w:rsidR="00C16A9C" w:rsidRPr="00C16591" w:rsidRDefault="00C16A9C" w:rsidP="00B652EF">
      <w:pPr>
        <w:numPr>
          <w:ilvl w:val="0"/>
          <w:numId w:val="53"/>
        </w:numPr>
        <w:shd w:val="clear" w:color="auto" w:fill="FFFFFF"/>
        <w:tabs>
          <w:tab w:val="left" w:pos="734"/>
        </w:tabs>
        <w:autoSpaceDE w:val="0"/>
        <w:autoSpaceDN w:val="0"/>
        <w:adjustRightInd w:val="0"/>
        <w:spacing w:line="360" w:lineRule="auto"/>
        <w:ind w:firstLine="709"/>
        <w:jc w:val="both"/>
        <w:rPr>
          <w:color w:val="000000"/>
          <w:sz w:val="28"/>
          <w:szCs w:val="28"/>
        </w:rPr>
      </w:pPr>
      <w:r w:rsidRPr="00C16591">
        <w:rPr>
          <w:color w:val="000000"/>
          <w:sz w:val="28"/>
          <w:szCs w:val="28"/>
        </w:rPr>
        <w:t>Отсасывание не должно быть более 10</w:t>
      </w:r>
      <w:r w:rsidR="00C62210" w:rsidRPr="00C16591">
        <w:rPr>
          <w:color w:val="000000"/>
          <w:sz w:val="28"/>
          <w:szCs w:val="28"/>
        </w:rPr>
        <w:t>–1</w:t>
      </w:r>
      <w:r w:rsidRPr="00C16591">
        <w:rPr>
          <w:color w:val="000000"/>
          <w:sz w:val="28"/>
          <w:szCs w:val="28"/>
        </w:rPr>
        <w:t>5</w:t>
      </w:r>
      <w:r w:rsidR="00C62210" w:rsidRPr="00C16591">
        <w:rPr>
          <w:color w:val="000000"/>
          <w:sz w:val="28"/>
          <w:szCs w:val="28"/>
        </w:rPr>
        <w:t> сек</w:t>
      </w:r>
      <w:r w:rsidRPr="00C16591">
        <w:rPr>
          <w:color w:val="000000"/>
          <w:sz w:val="28"/>
          <w:szCs w:val="28"/>
        </w:rPr>
        <w:t>.</w:t>
      </w:r>
    </w:p>
    <w:p w:rsidR="004A26AE" w:rsidRPr="00C16591" w:rsidRDefault="004A26AE" w:rsidP="00C62210">
      <w:pPr>
        <w:shd w:val="clear" w:color="auto" w:fill="FFFFFF"/>
        <w:tabs>
          <w:tab w:val="left" w:pos="734"/>
        </w:tabs>
        <w:autoSpaceDE w:val="0"/>
        <w:autoSpaceDN w:val="0"/>
        <w:adjustRightInd w:val="0"/>
        <w:spacing w:line="360" w:lineRule="auto"/>
        <w:ind w:firstLine="709"/>
        <w:jc w:val="both"/>
        <w:rPr>
          <w:color w:val="000000"/>
          <w:sz w:val="28"/>
          <w:szCs w:val="12"/>
        </w:rPr>
      </w:pPr>
    </w:p>
    <w:tbl>
      <w:tblPr>
        <w:tblStyle w:val="10"/>
        <w:tblW w:w="9075" w:type="dxa"/>
        <w:tblInd w:w="222" w:type="dxa"/>
        <w:tblLook w:val="0000" w:firstRow="0" w:lastRow="0" w:firstColumn="0" w:lastColumn="0" w:noHBand="0" w:noVBand="0"/>
      </w:tblPr>
      <w:tblGrid>
        <w:gridCol w:w="4398"/>
        <w:gridCol w:w="4677"/>
      </w:tblGrid>
      <w:tr w:rsidR="00E0589E" w:rsidRPr="00C16591">
        <w:trPr>
          <w:cantSplit/>
        </w:trPr>
        <w:tc>
          <w:tcPr>
            <w:tcW w:w="2423" w:type="pct"/>
          </w:tcPr>
          <w:p w:rsidR="00E0589E" w:rsidRPr="00C16591" w:rsidRDefault="004A26AE" w:rsidP="00C62210">
            <w:pPr>
              <w:spacing w:line="360" w:lineRule="auto"/>
              <w:jc w:val="both"/>
              <w:rPr>
                <w:b/>
                <w:color w:val="000000"/>
                <w:sz w:val="20"/>
              </w:rPr>
            </w:pPr>
            <w:r w:rsidRPr="00C16591">
              <w:rPr>
                <w:b/>
                <w:color w:val="000000"/>
                <w:sz w:val="20"/>
              </w:rPr>
              <w:t>Этапы</w:t>
            </w:r>
          </w:p>
        </w:tc>
        <w:tc>
          <w:tcPr>
            <w:tcW w:w="2577" w:type="pct"/>
          </w:tcPr>
          <w:p w:rsidR="00E0589E" w:rsidRPr="00C16591" w:rsidRDefault="004A26AE" w:rsidP="00C62210">
            <w:pPr>
              <w:spacing w:line="360" w:lineRule="auto"/>
              <w:jc w:val="both"/>
              <w:rPr>
                <w:b/>
                <w:color w:val="000000"/>
                <w:sz w:val="20"/>
              </w:rPr>
            </w:pPr>
            <w:r w:rsidRPr="00C16591">
              <w:rPr>
                <w:b/>
                <w:color w:val="000000"/>
                <w:sz w:val="20"/>
              </w:rPr>
              <w:t>Обоснования</w:t>
            </w:r>
          </w:p>
        </w:tc>
      </w:tr>
      <w:tr w:rsidR="004A26AE" w:rsidRPr="00C16591">
        <w:trPr>
          <w:cantSplit/>
        </w:trPr>
        <w:tc>
          <w:tcPr>
            <w:tcW w:w="5000" w:type="pct"/>
            <w:gridSpan w:val="2"/>
          </w:tcPr>
          <w:p w:rsidR="004A26AE" w:rsidRPr="00C16591" w:rsidRDefault="004A26AE" w:rsidP="00C62210">
            <w:pPr>
              <w:spacing w:line="360" w:lineRule="auto"/>
              <w:jc w:val="both"/>
              <w:rPr>
                <w:b/>
                <w:color w:val="000000"/>
                <w:sz w:val="20"/>
              </w:rPr>
            </w:pPr>
            <w:r w:rsidRPr="00C16591">
              <w:rPr>
                <w:b/>
                <w:color w:val="000000"/>
                <w:sz w:val="20"/>
              </w:rPr>
              <w:t>Оснащение</w:t>
            </w:r>
          </w:p>
        </w:tc>
      </w:tr>
      <w:tr w:rsidR="00E0589E" w:rsidRPr="00C16591">
        <w:trPr>
          <w:cantSplit/>
        </w:trPr>
        <w:tc>
          <w:tcPr>
            <w:tcW w:w="2423" w:type="pct"/>
          </w:tcPr>
          <w:p w:rsidR="00E0589E" w:rsidRPr="00C16591" w:rsidRDefault="004A26AE" w:rsidP="00C62210">
            <w:pPr>
              <w:spacing w:line="360" w:lineRule="auto"/>
              <w:jc w:val="both"/>
              <w:rPr>
                <w:color w:val="000000"/>
                <w:sz w:val="20"/>
              </w:rPr>
            </w:pPr>
            <w:r w:rsidRPr="00C16591">
              <w:rPr>
                <w:color w:val="000000"/>
                <w:sz w:val="20"/>
              </w:rPr>
              <w:t>1. Вакуумный аспиратор с регулировкой степени раздражения</w:t>
            </w:r>
          </w:p>
        </w:tc>
        <w:tc>
          <w:tcPr>
            <w:tcW w:w="2577" w:type="pct"/>
          </w:tcPr>
          <w:p w:rsidR="00E0589E" w:rsidRPr="00C16591" w:rsidRDefault="004A26AE" w:rsidP="00C62210">
            <w:pPr>
              <w:spacing w:line="360" w:lineRule="auto"/>
              <w:jc w:val="both"/>
              <w:rPr>
                <w:color w:val="000000"/>
                <w:sz w:val="20"/>
              </w:rPr>
            </w:pPr>
            <w:r w:rsidRPr="00C16591">
              <w:rPr>
                <w:color w:val="000000"/>
                <w:sz w:val="20"/>
              </w:rPr>
              <w:t>Для проведения вакуумной аспирации</w:t>
            </w:r>
          </w:p>
        </w:tc>
      </w:tr>
      <w:tr w:rsidR="00E0589E" w:rsidRPr="00C16591">
        <w:trPr>
          <w:cantSplit/>
        </w:trPr>
        <w:tc>
          <w:tcPr>
            <w:tcW w:w="2423" w:type="pct"/>
          </w:tcPr>
          <w:p w:rsidR="00E0589E" w:rsidRPr="00C16591" w:rsidRDefault="004A26AE" w:rsidP="00C62210">
            <w:pPr>
              <w:spacing w:line="360" w:lineRule="auto"/>
              <w:jc w:val="both"/>
              <w:rPr>
                <w:color w:val="000000"/>
                <w:sz w:val="20"/>
              </w:rPr>
            </w:pPr>
            <w:r w:rsidRPr="00C16591">
              <w:rPr>
                <w:color w:val="000000"/>
                <w:sz w:val="20"/>
              </w:rPr>
              <w:t>2. Набор стерильных катетеров:</w:t>
            </w:r>
          </w:p>
          <w:p w:rsidR="004A26AE" w:rsidRPr="00C16591" w:rsidRDefault="004A26AE" w:rsidP="00C62210">
            <w:pPr>
              <w:spacing w:line="360" w:lineRule="auto"/>
              <w:jc w:val="both"/>
              <w:rPr>
                <w:color w:val="000000"/>
                <w:sz w:val="20"/>
              </w:rPr>
            </w:pPr>
            <w:r w:rsidRPr="00C16591">
              <w:rPr>
                <w:color w:val="000000"/>
                <w:sz w:val="20"/>
              </w:rPr>
              <w:t>а) диаметр катетера должен быть меньше, чем половина диаметра трубки;</w:t>
            </w:r>
          </w:p>
          <w:p w:rsidR="004A26AE" w:rsidRPr="00C16591" w:rsidRDefault="004A26AE" w:rsidP="00C62210">
            <w:pPr>
              <w:spacing w:line="360" w:lineRule="auto"/>
              <w:jc w:val="both"/>
              <w:rPr>
                <w:color w:val="000000"/>
                <w:sz w:val="20"/>
              </w:rPr>
            </w:pPr>
            <w:r w:rsidRPr="00C16591">
              <w:rPr>
                <w:color w:val="000000"/>
                <w:sz w:val="20"/>
              </w:rPr>
              <w:t>б) отверстия должны быть на конце катетера и с боку.</w:t>
            </w:r>
          </w:p>
        </w:tc>
        <w:tc>
          <w:tcPr>
            <w:tcW w:w="2577" w:type="pct"/>
          </w:tcPr>
          <w:p w:rsidR="00E0589E" w:rsidRPr="00C16591" w:rsidRDefault="004A26AE" w:rsidP="00C62210">
            <w:pPr>
              <w:spacing w:line="360" w:lineRule="auto"/>
              <w:jc w:val="both"/>
              <w:rPr>
                <w:color w:val="000000"/>
                <w:sz w:val="20"/>
              </w:rPr>
            </w:pPr>
            <w:r w:rsidRPr="00C16591">
              <w:rPr>
                <w:color w:val="000000"/>
                <w:sz w:val="20"/>
              </w:rPr>
              <w:t>Профилактика инфицирования ТБД</w:t>
            </w:r>
          </w:p>
          <w:p w:rsidR="004A26AE" w:rsidRPr="00C16591" w:rsidRDefault="004A26AE" w:rsidP="00C62210">
            <w:pPr>
              <w:spacing w:line="360" w:lineRule="auto"/>
              <w:jc w:val="both"/>
              <w:rPr>
                <w:color w:val="000000"/>
                <w:sz w:val="20"/>
              </w:rPr>
            </w:pPr>
            <w:r w:rsidRPr="00C16591">
              <w:rPr>
                <w:color w:val="000000"/>
                <w:sz w:val="20"/>
              </w:rPr>
              <w:t>а) предупреждение возникновения ателектазов;</w:t>
            </w:r>
          </w:p>
          <w:p w:rsidR="004A26AE" w:rsidRPr="00C16591" w:rsidRDefault="004A26AE" w:rsidP="00C62210">
            <w:pPr>
              <w:spacing w:line="360" w:lineRule="auto"/>
              <w:jc w:val="both"/>
              <w:rPr>
                <w:color w:val="000000"/>
                <w:sz w:val="20"/>
              </w:rPr>
            </w:pPr>
            <w:r w:rsidRPr="00C16591">
              <w:rPr>
                <w:color w:val="000000"/>
                <w:sz w:val="20"/>
              </w:rPr>
              <w:t>б) для более эффективной аспирации секрета.</w:t>
            </w:r>
          </w:p>
        </w:tc>
      </w:tr>
      <w:tr w:rsidR="00E0589E" w:rsidRPr="00C16591">
        <w:trPr>
          <w:cantSplit/>
        </w:trPr>
        <w:tc>
          <w:tcPr>
            <w:tcW w:w="2423" w:type="pct"/>
          </w:tcPr>
          <w:p w:rsidR="00E0589E" w:rsidRPr="00C16591" w:rsidRDefault="004A26AE" w:rsidP="00C62210">
            <w:pPr>
              <w:spacing w:line="360" w:lineRule="auto"/>
              <w:jc w:val="both"/>
              <w:rPr>
                <w:color w:val="000000"/>
                <w:sz w:val="20"/>
              </w:rPr>
            </w:pPr>
            <w:r w:rsidRPr="00C16591">
              <w:rPr>
                <w:color w:val="000000"/>
                <w:sz w:val="20"/>
              </w:rPr>
              <w:t>3. Монитор</w:t>
            </w:r>
          </w:p>
        </w:tc>
        <w:tc>
          <w:tcPr>
            <w:tcW w:w="2577" w:type="pct"/>
          </w:tcPr>
          <w:p w:rsidR="00E0589E" w:rsidRPr="00C16591" w:rsidRDefault="004A26AE" w:rsidP="00C62210">
            <w:pPr>
              <w:spacing w:line="360" w:lineRule="auto"/>
              <w:jc w:val="both"/>
              <w:rPr>
                <w:color w:val="000000"/>
                <w:sz w:val="20"/>
              </w:rPr>
            </w:pPr>
            <w:r w:rsidRPr="00C16591">
              <w:rPr>
                <w:color w:val="000000"/>
                <w:sz w:val="20"/>
              </w:rPr>
              <w:t>Осуществлять контроль ЧСС и сатурации</w:t>
            </w:r>
          </w:p>
        </w:tc>
      </w:tr>
      <w:tr w:rsidR="00E0589E" w:rsidRPr="00C16591">
        <w:trPr>
          <w:cantSplit/>
        </w:trPr>
        <w:tc>
          <w:tcPr>
            <w:tcW w:w="2423" w:type="pct"/>
          </w:tcPr>
          <w:p w:rsidR="00E0589E" w:rsidRPr="00C16591" w:rsidRDefault="004A26AE" w:rsidP="00C62210">
            <w:pPr>
              <w:spacing w:line="360" w:lineRule="auto"/>
              <w:jc w:val="both"/>
              <w:rPr>
                <w:color w:val="000000"/>
                <w:sz w:val="20"/>
              </w:rPr>
            </w:pPr>
            <w:r w:rsidRPr="00C16591">
              <w:rPr>
                <w:color w:val="000000"/>
                <w:sz w:val="20"/>
              </w:rPr>
              <w:t>4. Шприц для распускания раздувной манжеты</w:t>
            </w:r>
          </w:p>
        </w:tc>
        <w:tc>
          <w:tcPr>
            <w:tcW w:w="2577" w:type="pct"/>
          </w:tcPr>
          <w:p w:rsidR="00E0589E" w:rsidRPr="00C16591" w:rsidRDefault="004A26AE" w:rsidP="00C62210">
            <w:pPr>
              <w:spacing w:line="360" w:lineRule="auto"/>
              <w:jc w:val="both"/>
              <w:rPr>
                <w:color w:val="000000"/>
                <w:sz w:val="20"/>
              </w:rPr>
            </w:pPr>
            <w:r w:rsidRPr="00C16591">
              <w:rPr>
                <w:color w:val="000000"/>
                <w:sz w:val="20"/>
              </w:rPr>
              <w:t>Профилактика пролежней трахеи</w:t>
            </w:r>
          </w:p>
        </w:tc>
      </w:tr>
      <w:tr w:rsidR="00E0589E" w:rsidRPr="00C16591">
        <w:trPr>
          <w:cantSplit/>
        </w:trPr>
        <w:tc>
          <w:tcPr>
            <w:tcW w:w="2423" w:type="pct"/>
          </w:tcPr>
          <w:p w:rsidR="00E0589E" w:rsidRPr="00C16591" w:rsidRDefault="004A26AE" w:rsidP="00C62210">
            <w:pPr>
              <w:spacing w:line="360" w:lineRule="auto"/>
              <w:jc w:val="both"/>
              <w:rPr>
                <w:color w:val="000000"/>
                <w:sz w:val="20"/>
              </w:rPr>
            </w:pPr>
            <w:r w:rsidRPr="00C16591">
              <w:rPr>
                <w:color w:val="000000"/>
                <w:sz w:val="20"/>
              </w:rPr>
              <w:t>5. Стерильные перчатки</w:t>
            </w:r>
          </w:p>
        </w:tc>
        <w:tc>
          <w:tcPr>
            <w:tcW w:w="2577" w:type="pct"/>
          </w:tcPr>
          <w:p w:rsidR="00E0589E" w:rsidRPr="00C16591" w:rsidRDefault="004A26AE" w:rsidP="00C62210">
            <w:pPr>
              <w:spacing w:line="360" w:lineRule="auto"/>
              <w:jc w:val="both"/>
              <w:rPr>
                <w:color w:val="000000"/>
                <w:sz w:val="20"/>
              </w:rPr>
            </w:pPr>
            <w:r w:rsidRPr="00C16591">
              <w:rPr>
                <w:color w:val="000000"/>
                <w:sz w:val="20"/>
              </w:rPr>
              <w:t>Предотвратить кросконтаминацию через руки персонала</w:t>
            </w:r>
          </w:p>
        </w:tc>
      </w:tr>
      <w:tr w:rsidR="00E0589E" w:rsidRPr="00C16591">
        <w:trPr>
          <w:cantSplit/>
        </w:trPr>
        <w:tc>
          <w:tcPr>
            <w:tcW w:w="2423" w:type="pct"/>
          </w:tcPr>
          <w:p w:rsidR="00E0589E" w:rsidRPr="00C16591" w:rsidRDefault="004A26AE" w:rsidP="00C62210">
            <w:pPr>
              <w:spacing w:line="360" w:lineRule="auto"/>
              <w:jc w:val="both"/>
              <w:rPr>
                <w:color w:val="000000"/>
                <w:sz w:val="20"/>
              </w:rPr>
            </w:pPr>
            <w:r w:rsidRPr="00C16591">
              <w:rPr>
                <w:color w:val="000000"/>
                <w:sz w:val="20"/>
              </w:rPr>
              <w:t>6. Стерильный физиологический раствор натрия хлорида</w:t>
            </w:r>
          </w:p>
        </w:tc>
        <w:tc>
          <w:tcPr>
            <w:tcW w:w="2577" w:type="pct"/>
          </w:tcPr>
          <w:p w:rsidR="00E0589E" w:rsidRPr="00C16591" w:rsidRDefault="004A26AE" w:rsidP="00C62210">
            <w:pPr>
              <w:spacing w:line="360" w:lineRule="auto"/>
              <w:jc w:val="both"/>
              <w:rPr>
                <w:color w:val="000000"/>
                <w:sz w:val="20"/>
              </w:rPr>
            </w:pPr>
            <w:r w:rsidRPr="00C16591">
              <w:rPr>
                <w:color w:val="000000"/>
                <w:sz w:val="20"/>
              </w:rPr>
              <w:t>Для разжижения мокроты и облегчения ее удаления</w:t>
            </w:r>
          </w:p>
        </w:tc>
      </w:tr>
      <w:tr w:rsidR="00E0589E" w:rsidRPr="00C16591">
        <w:trPr>
          <w:cantSplit/>
        </w:trPr>
        <w:tc>
          <w:tcPr>
            <w:tcW w:w="2423" w:type="pct"/>
          </w:tcPr>
          <w:p w:rsidR="00E0589E" w:rsidRPr="00C16591" w:rsidRDefault="004A26AE" w:rsidP="00C62210">
            <w:pPr>
              <w:spacing w:line="360" w:lineRule="auto"/>
              <w:jc w:val="both"/>
              <w:rPr>
                <w:color w:val="000000"/>
                <w:sz w:val="20"/>
              </w:rPr>
            </w:pPr>
            <w:r w:rsidRPr="00C16591">
              <w:rPr>
                <w:color w:val="000000"/>
                <w:sz w:val="20"/>
              </w:rPr>
              <w:t>7. Стерильные пробирки со средой</w:t>
            </w:r>
          </w:p>
        </w:tc>
        <w:tc>
          <w:tcPr>
            <w:tcW w:w="2577" w:type="pct"/>
          </w:tcPr>
          <w:p w:rsidR="00E0589E" w:rsidRPr="00C16591" w:rsidRDefault="004A26AE" w:rsidP="00C62210">
            <w:pPr>
              <w:spacing w:line="360" w:lineRule="auto"/>
              <w:jc w:val="both"/>
              <w:rPr>
                <w:color w:val="000000"/>
                <w:sz w:val="20"/>
              </w:rPr>
            </w:pPr>
            <w:r w:rsidRPr="00C16591">
              <w:rPr>
                <w:color w:val="000000"/>
                <w:sz w:val="20"/>
              </w:rPr>
              <w:t>Для взятия материала на бакпосев</w:t>
            </w:r>
          </w:p>
        </w:tc>
      </w:tr>
      <w:tr w:rsidR="004A26AE" w:rsidRPr="00C16591">
        <w:trPr>
          <w:cantSplit/>
        </w:trPr>
        <w:tc>
          <w:tcPr>
            <w:tcW w:w="5000" w:type="pct"/>
            <w:gridSpan w:val="2"/>
          </w:tcPr>
          <w:p w:rsidR="004A26AE" w:rsidRPr="00C16591" w:rsidRDefault="004A26AE" w:rsidP="00C62210">
            <w:pPr>
              <w:spacing w:line="360" w:lineRule="auto"/>
              <w:jc w:val="both"/>
              <w:rPr>
                <w:b/>
                <w:color w:val="000000"/>
                <w:sz w:val="20"/>
              </w:rPr>
            </w:pPr>
            <w:r w:rsidRPr="00C16591">
              <w:rPr>
                <w:b/>
                <w:color w:val="000000"/>
                <w:sz w:val="20"/>
                <w:lang w:val="en-US"/>
              </w:rPr>
              <w:t>I. Проведение процедуры</w:t>
            </w:r>
          </w:p>
        </w:tc>
      </w:tr>
      <w:tr w:rsidR="00E0589E" w:rsidRPr="00C16591">
        <w:trPr>
          <w:cantSplit/>
        </w:trPr>
        <w:tc>
          <w:tcPr>
            <w:tcW w:w="2423" w:type="pct"/>
          </w:tcPr>
          <w:p w:rsidR="00E0589E" w:rsidRPr="00C16591" w:rsidRDefault="004A26AE" w:rsidP="00C62210">
            <w:pPr>
              <w:spacing w:line="360" w:lineRule="auto"/>
              <w:jc w:val="both"/>
              <w:rPr>
                <w:color w:val="000000"/>
                <w:sz w:val="20"/>
              </w:rPr>
            </w:pPr>
            <w:r w:rsidRPr="00C16591">
              <w:rPr>
                <w:color w:val="000000"/>
                <w:sz w:val="20"/>
              </w:rPr>
              <w:t xml:space="preserve">1. Объяснить пациенту смысл манипуляции </w:t>
            </w:r>
          </w:p>
        </w:tc>
        <w:tc>
          <w:tcPr>
            <w:tcW w:w="2577" w:type="pct"/>
          </w:tcPr>
          <w:p w:rsidR="00E0589E" w:rsidRPr="00C16591" w:rsidRDefault="00166DE8" w:rsidP="00C62210">
            <w:pPr>
              <w:spacing w:line="360" w:lineRule="auto"/>
              <w:jc w:val="both"/>
              <w:rPr>
                <w:color w:val="000000"/>
                <w:sz w:val="20"/>
              </w:rPr>
            </w:pPr>
            <w:r w:rsidRPr="00C16591">
              <w:rPr>
                <w:color w:val="000000"/>
                <w:sz w:val="20"/>
              </w:rPr>
              <w:t>Снизить эмоциональные и физические страдания больного и по возможности добиться сотрудничества</w:t>
            </w:r>
          </w:p>
        </w:tc>
      </w:tr>
      <w:tr w:rsidR="00E0589E" w:rsidRPr="00C16591">
        <w:trPr>
          <w:cantSplit/>
        </w:trPr>
        <w:tc>
          <w:tcPr>
            <w:tcW w:w="2423" w:type="pct"/>
          </w:tcPr>
          <w:p w:rsidR="00E0589E" w:rsidRPr="00C16591" w:rsidRDefault="00A747DF" w:rsidP="00C62210">
            <w:pPr>
              <w:spacing w:line="360" w:lineRule="auto"/>
              <w:jc w:val="both"/>
              <w:rPr>
                <w:color w:val="000000"/>
                <w:sz w:val="20"/>
              </w:rPr>
            </w:pPr>
            <w:r w:rsidRPr="00C16591">
              <w:rPr>
                <w:color w:val="000000"/>
                <w:sz w:val="20"/>
              </w:rPr>
              <w:t>2. П</w:t>
            </w:r>
            <w:r w:rsidR="004A26AE" w:rsidRPr="00C16591">
              <w:rPr>
                <w:color w:val="000000"/>
                <w:sz w:val="20"/>
              </w:rPr>
              <w:t>ровести перкуссионный массаж грудной клетки</w:t>
            </w:r>
          </w:p>
        </w:tc>
        <w:tc>
          <w:tcPr>
            <w:tcW w:w="2577" w:type="pct"/>
          </w:tcPr>
          <w:p w:rsidR="00E0589E" w:rsidRPr="00C16591" w:rsidRDefault="00166DE8" w:rsidP="00C62210">
            <w:pPr>
              <w:spacing w:line="360" w:lineRule="auto"/>
              <w:jc w:val="both"/>
              <w:rPr>
                <w:color w:val="000000"/>
                <w:sz w:val="20"/>
              </w:rPr>
            </w:pPr>
            <w:r w:rsidRPr="00C16591">
              <w:rPr>
                <w:color w:val="000000"/>
                <w:sz w:val="20"/>
              </w:rPr>
              <w:t>С целью улучшения отхождения мокроты</w:t>
            </w:r>
          </w:p>
        </w:tc>
      </w:tr>
      <w:tr w:rsidR="00E0589E" w:rsidRPr="00C16591">
        <w:trPr>
          <w:cantSplit/>
        </w:trPr>
        <w:tc>
          <w:tcPr>
            <w:tcW w:w="2423" w:type="pct"/>
          </w:tcPr>
          <w:p w:rsidR="00E0589E" w:rsidRPr="00C16591" w:rsidRDefault="004A26AE" w:rsidP="00C62210">
            <w:pPr>
              <w:spacing w:line="360" w:lineRule="auto"/>
              <w:jc w:val="both"/>
              <w:rPr>
                <w:color w:val="000000"/>
                <w:sz w:val="20"/>
              </w:rPr>
            </w:pPr>
            <w:r w:rsidRPr="00C16591">
              <w:rPr>
                <w:color w:val="000000"/>
                <w:sz w:val="20"/>
              </w:rPr>
              <w:t>3. Провести преоксигенацию 10</w:t>
            </w:r>
            <w:r w:rsidR="00C62210" w:rsidRPr="00C16591">
              <w:rPr>
                <w:color w:val="000000"/>
                <w:sz w:val="20"/>
              </w:rPr>
              <w:t>0%</w:t>
            </w:r>
            <w:r w:rsidRPr="00C16591">
              <w:rPr>
                <w:color w:val="000000"/>
                <w:sz w:val="20"/>
              </w:rPr>
              <w:t xml:space="preserve"> кислородом в течение 2 минут</w:t>
            </w:r>
          </w:p>
        </w:tc>
        <w:tc>
          <w:tcPr>
            <w:tcW w:w="2577" w:type="pct"/>
          </w:tcPr>
          <w:p w:rsidR="00E0589E" w:rsidRPr="00C16591" w:rsidRDefault="00166DE8" w:rsidP="00C62210">
            <w:pPr>
              <w:spacing w:line="360" w:lineRule="auto"/>
              <w:jc w:val="both"/>
              <w:rPr>
                <w:color w:val="000000"/>
                <w:sz w:val="20"/>
              </w:rPr>
            </w:pPr>
            <w:r w:rsidRPr="00C16591">
              <w:rPr>
                <w:color w:val="000000"/>
                <w:sz w:val="20"/>
              </w:rPr>
              <w:t>Профилактика гипоксии</w:t>
            </w:r>
          </w:p>
        </w:tc>
      </w:tr>
      <w:tr w:rsidR="00E0589E" w:rsidRPr="00C16591">
        <w:trPr>
          <w:cantSplit/>
        </w:trPr>
        <w:tc>
          <w:tcPr>
            <w:tcW w:w="2423" w:type="pct"/>
          </w:tcPr>
          <w:p w:rsidR="00E0589E" w:rsidRPr="00C16591" w:rsidRDefault="004A26AE" w:rsidP="00C62210">
            <w:pPr>
              <w:spacing w:line="360" w:lineRule="auto"/>
              <w:jc w:val="both"/>
              <w:rPr>
                <w:color w:val="000000"/>
                <w:sz w:val="20"/>
              </w:rPr>
            </w:pPr>
            <w:r w:rsidRPr="00C16591">
              <w:rPr>
                <w:color w:val="000000"/>
                <w:sz w:val="20"/>
              </w:rPr>
              <w:t>4. Распустить манжетку интубационной трубки</w:t>
            </w:r>
          </w:p>
        </w:tc>
        <w:tc>
          <w:tcPr>
            <w:tcW w:w="2577" w:type="pct"/>
          </w:tcPr>
          <w:p w:rsidR="00E0589E" w:rsidRPr="00C16591" w:rsidRDefault="00166DE8" w:rsidP="00C62210">
            <w:pPr>
              <w:spacing w:line="360" w:lineRule="auto"/>
              <w:jc w:val="both"/>
              <w:rPr>
                <w:color w:val="000000"/>
                <w:sz w:val="20"/>
              </w:rPr>
            </w:pPr>
            <w:r w:rsidRPr="00C16591">
              <w:rPr>
                <w:color w:val="000000"/>
                <w:sz w:val="20"/>
              </w:rPr>
              <w:t>Профилактика пролежней трахеи</w:t>
            </w:r>
          </w:p>
        </w:tc>
      </w:tr>
      <w:tr w:rsidR="00E0589E" w:rsidRPr="00C16591">
        <w:trPr>
          <w:cantSplit/>
        </w:trPr>
        <w:tc>
          <w:tcPr>
            <w:tcW w:w="2423" w:type="pct"/>
          </w:tcPr>
          <w:p w:rsidR="00E0589E" w:rsidRPr="00C16591" w:rsidRDefault="004A26AE" w:rsidP="00C62210">
            <w:pPr>
              <w:spacing w:line="360" w:lineRule="auto"/>
              <w:jc w:val="both"/>
              <w:rPr>
                <w:color w:val="000000"/>
                <w:sz w:val="20"/>
              </w:rPr>
            </w:pPr>
            <w:r w:rsidRPr="00C16591">
              <w:rPr>
                <w:color w:val="000000"/>
                <w:sz w:val="20"/>
              </w:rPr>
              <w:t>5. Провести гигиеническую обработку рук, надеть стерильные перчатки</w:t>
            </w:r>
          </w:p>
        </w:tc>
        <w:tc>
          <w:tcPr>
            <w:tcW w:w="2577" w:type="pct"/>
          </w:tcPr>
          <w:p w:rsidR="00E0589E" w:rsidRPr="00C16591" w:rsidRDefault="00166DE8" w:rsidP="00C62210">
            <w:pPr>
              <w:spacing w:line="360" w:lineRule="auto"/>
              <w:jc w:val="both"/>
              <w:rPr>
                <w:color w:val="000000"/>
                <w:sz w:val="20"/>
              </w:rPr>
            </w:pPr>
            <w:r w:rsidRPr="00C16591">
              <w:rPr>
                <w:color w:val="000000"/>
                <w:sz w:val="20"/>
              </w:rPr>
              <w:t>Профилактика кросконтаминации</w:t>
            </w:r>
          </w:p>
        </w:tc>
      </w:tr>
      <w:tr w:rsidR="00166DE8" w:rsidRPr="00C16591">
        <w:trPr>
          <w:cantSplit/>
        </w:trPr>
        <w:tc>
          <w:tcPr>
            <w:tcW w:w="5000" w:type="pct"/>
            <w:gridSpan w:val="2"/>
          </w:tcPr>
          <w:p w:rsidR="00166DE8" w:rsidRPr="00C16591" w:rsidRDefault="00166DE8" w:rsidP="00C62210">
            <w:pPr>
              <w:spacing w:line="360" w:lineRule="auto"/>
              <w:jc w:val="both"/>
              <w:rPr>
                <w:b/>
                <w:color w:val="000000"/>
                <w:sz w:val="20"/>
              </w:rPr>
            </w:pPr>
            <w:r w:rsidRPr="00C16591">
              <w:rPr>
                <w:b/>
                <w:color w:val="000000"/>
                <w:sz w:val="20"/>
                <w:lang w:val="en-US"/>
              </w:rPr>
              <w:t>II</w:t>
            </w:r>
            <w:r w:rsidRPr="00C16591">
              <w:rPr>
                <w:b/>
                <w:color w:val="000000"/>
                <w:sz w:val="20"/>
              </w:rPr>
              <w:t>. Выполнение процедуры</w:t>
            </w:r>
          </w:p>
        </w:tc>
      </w:tr>
      <w:tr w:rsidR="00E0589E" w:rsidRPr="00C16591">
        <w:trPr>
          <w:cantSplit/>
        </w:trPr>
        <w:tc>
          <w:tcPr>
            <w:tcW w:w="2423" w:type="pct"/>
          </w:tcPr>
          <w:p w:rsidR="00E0589E" w:rsidRPr="00C16591" w:rsidRDefault="00166DE8" w:rsidP="00C62210">
            <w:pPr>
              <w:spacing w:line="360" w:lineRule="auto"/>
              <w:jc w:val="both"/>
              <w:rPr>
                <w:color w:val="000000"/>
                <w:sz w:val="20"/>
              </w:rPr>
            </w:pPr>
            <w:r w:rsidRPr="00C16591">
              <w:rPr>
                <w:color w:val="000000"/>
                <w:sz w:val="20"/>
              </w:rPr>
              <w:t>1. Ввести стерильный катетер в тубус трубки так, чтобы его конец не выходил за срез трубки больше, чем на 1</w:t>
            </w:r>
            <w:r w:rsidR="00C62210" w:rsidRPr="00C16591">
              <w:rPr>
                <w:color w:val="000000"/>
                <w:sz w:val="20"/>
              </w:rPr>
              <w:t>–2 см</w:t>
            </w:r>
            <w:r w:rsidRPr="00C16591">
              <w:rPr>
                <w:color w:val="000000"/>
                <w:sz w:val="20"/>
              </w:rPr>
              <w:t xml:space="preserve"> </w:t>
            </w:r>
          </w:p>
        </w:tc>
        <w:tc>
          <w:tcPr>
            <w:tcW w:w="2577" w:type="pct"/>
          </w:tcPr>
          <w:p w:rsidR="00E0589E" w:rsidRPr="00C16591" w:rsidRDefault="00A87E43" w:rsidP="00C62210">
            <w:pPr>
              <w:spacing w:line="360" w:lineRule="auto"/>
              <w:jc w:val="both"/>
              <w:rPr>
                <w:color w:val="000000"/>
                <w:sz w:val="20"/>
              </w:rPr>
            </w:pPr>
            <w:r w:rsidRPr="00C16591">
              <w:rPr>
                <w:color w:val="000000"/>
                <w:sz w:val="20"/>
              </w:rPr>
              <w:t xml:space="preserve">Удалить секрет из нижних отделов трахеи. Более глубокое введение может травмировать слизистую трахеи и </w:t>
            </w:r>
            <w:r w:rsidR="00FB241A" w:rsidRPr="00C16591">
              <w:rPr>
                <w:color w:val="000000"/>
                <w:sz w:val="20"/>
              </w:rPr>
              <w:t>позволить</w:t>
            </w:r>
            <w:r w:rsidRPr="00C16591">
              <w:rPr>
                <w:color w:val="000000"/>
                <w:sz w:val="20"/>
              </w:rPr>
              <w:t xml:space="preserve"> санировать только один бронх.</w:t>
            </w:r>
          </w:p>
        </w:tc>
      </w:tr>
      <w:tr w:rsidR="00E0589E" w:rsidRPr="00C16591">
        <w:trPr>
          <w:cantSplit/>
        </w:trPr>
        <w:tc>
          <w:tcPr>
            <w:tcW w:w="2423" w:type="pct"/>
          </w:tcPr>
          <w:p w:rsidR="00E0589E" w:rsidRPr="00C16591" w:rsidRDefault="00A87E43" w:rsidP="00C62210">
            <w:pPr>
              <w:spacing w:line="360" w:lineRule="auto"/>
              <w:jc w:val="both"/>
              <w:rPr>
                <w:color w:val="000000"/>
                <w:sz w:val="20"/>
              </w:rPr>
            </w:pPr>
            <w:r w:rsidRPr="00C16591">
              <w:rPr>
                <w:color w:val="000000"/>
                <w:sz w:val="20"/>
              </w:rPr>
              <w:t xml:space="preserve">2. Включить вакуумный аспиратор с разрежением не более </w:t>
            </w:r>
            <w:smartTag w:uri="urn:schemas-microsoft-com:office:smarttags" w:element="metricconverter">
              <w:smartTagPr>
                <w:attr w:name="ProductID" w:val="100 мм"/>
              </w:smartTagPr>
              <w:r w:rsidRPr="00C16591">
                <w:rPr>
                  <w:color w:val="000000"/>
                  <w:sz w:val="20"/>
                </w:rPr>
                <w:t>100</w:t>
              </w:r>
              <w:r w:rsidR="00C62210" w:rsidRPr="00C16591">
                <w:rPr>
                  <w:color w:val="000000"/>
                  <w:sz w:val="20"/>
                </w:rPr>
                <w:t> мм</w:t>
              </w:r>
            </w:smartTag>
            <w:r w:rsidR="00C62210" w:rsidRPr="00C16591">
              <w:rPr>
                <w:color w:val="000000"/>
                <w:sz w:val="20"/>
              </w:rPr>
              <w:t>. вд. с</w:t>
            </w:r>
            <w:r w:rsidRPr="00C16591">
              <w:rPr>
                <w:color w:val="000000"/>
                <w:sz w:val="20"/>
              </w:rPr>
              <w:t>т.</w:t>
            </w:r>
          </w:p>
        </w:tc>
        <w:tc>
          <w:tcPr>
            <w:tcW w:w="2577" w:type="pct"/>
          </w:tcPr>
          <w:p w:rsidR="00E0589E" w:rsidRPr="00C16591" w:rsidRDefault="00A87E43" w:rsidP="00C62210">
            <w:pPr>
              <w:spacing w:line="360" w:lineRule="auto"/>
              <w:jc w:val="both"/>
              <w:rPr>
                <w:color w:val="000000"/>
                <w:sz w:val="20"/>
              </w:rPr>
            </w:pPr>
            <w:r w:rsidRPr="00C16591">
              <w:rPr>
                <w:color w:val="000000"/>
                <w:sz w:val="20"/>
              </w:rPr>
              <w:t>Профилактика бронхотравм</w:t>
            </w:r>
          </w:p>
        </w:tc>
      </w:tr>
      <w:tr w:rsidR="00E0589E" w:rsidRPr="00C16591">
        <w:trPr>
          <w:cantSplit/>
        </w:trPr>
        <w:tc>
          <w:tcPr>
            <w:tcW w:w="2423" w:type="pct"/>
          </w:tcPr>
          <w:p w:rsidR="00E0589E" w:rsidRPr="00C16591" w:rsidRDefault="00A87E43" w:rsidP="00C62210">
            <w:pPr>
              <w:spacing w:line="360" w:lineRule="auto"/>
              <w:jc w:val="both"/>
              <w:rPr>
                <w:color w:val="000000"/>
                <w:sz w:val="20"/>
              </w:rPr>
            </w:pPr>
            <w:r w:rsidRPr="00C16591">
              <w:rPr>
                <w:color w:val="000000"/>
                <w:sz w:val="20"/>
              </w:rPr>
              <w:t>3. Провести прерывистое удаление мокроты, извлекая и поворачивая катетер вокруг своей оси. Аспирацию проводить не более 15</w:t>
            </w:r>
            <w:r w:rsidR="00C62210" w:rsidRPr="00C16591">
              <w:rPr>
                <w:color w:val="000000"/>
                <w:sz w:val="20"/>
              </w:rPr>
              <w:t> сек</w:t>
            </w:r>
            <w:r w:rsidRPr="00C16591">
              <w:rPr>
                <w:color w:val="000000"/>
                <w:sz w:val="20"/>
              </w:rPr>
              <w:t>.</w:t>
            </w:r>
          </w:p>
        </w:tc>
        <w:tc>
          <w:tcPr>
            <w:tcW w:w="2577" w:type="pct"/>
          </w:tcPr>
          <w:p w:rsidR="00E0589E" w:rsidRPr="00C16591" w:rsidRDefault="00A87E43" w:rsidP="00C62210">
            <w:pPr>
              <w:spacing w:line="360" w:lineRule="auto"/>
              <w:jc w:val="both"/>
              <w:rPr>
                <w:color w:val="000000"/>
                <w:sz w:val="20"/>
              </w:rPr>
            </w:pPr>
            <w:r w:rsidRPr="00C16591">
              <w:rPr>
                <w:color w:val="000000"/>
                <w:sz w:val="20"/>
              </w:rPr>
              <w:t>Для более эффективного удаления мокроты. Профилактика гипоксии.</w:t>
            </w:r>
          </w:p>
        </w:tc>
      </w:tr>
      <w:tr w:rsidR="00E0589E" w:rsidRPr="00C16591">
        <w:trPr>
          <w:cantSplit/>
        </w:trPr>
        <w:tc>
          <w:tcPr>
            <w:tcW w:w="2423" w:type="pct"/>
          </w:tcPr>
          <w:p w:rsidR="00E0589E" w:rsidRPr="00C16591" w:rsidRDefault="00A87E43" w:rsidP="00C62210">
            <w:pPr>
              <w:spacing w:line="360" w:lineRule="auto"/>
              <w:jc w:val="both"/>
              <w:rPr>
                <w:color w:val="000000"/>
                <w:sz w:val="20"/>
              </w:rPr>
            </w:pPr>
            <w:r w:rsidRPr="00C16591">
              <w:rPr>
                <w:color w:val="000000"/>
                <w:sz w:val="20"/>
              </w:rPr>
              <w:t>4. Ввести физиологический раствор натрия хлорида в объеме 5 мл до аспирации, которую проводят через 5 дыхательных циклов</w:t>
            </w:r>
          </w:p>
        </w:tc>
        <w:tc>
          <w:tcPr>
            <w:tcW w:w="2577" w:type="pct"/>
          </w:tcPr>
          <w:p w:rsidR="00E0589E" w:rsidRPr="00C16591" w:rsidRDefault="00A87E43" w:rsidP="00C62210">
            <w:pPr>
              <w:spacing w:line="360" w:lineRule="auto"/>
              <w:jc w:val="both"/>
              <w:rPr>
                <w:color w:val="000000"/>
                <w:sz w:val="20"/>
              </w:rPr>
            </w:pPr>
            <w:r w:rsidRPr="00C16591">
              <w:rPr>
                <w:color w:val="000000"/>
                <w:sz w:val="20"/>
              </w:rPr>
              <w:t>Для разжижения мокроты и более тщательного ее удаления.</w:t>
            </w:r>
          </w:p>
        </w:tc>
      </w:tr>
      <w:tr w:rsidR="00E0589E" w:rsidRPr="00C16591">
        <w:trPr>
          <w:cantSplit/>
        </w:trPr>
        <w:tc>
          <w:tcPr>
            <w:tcW w:w="2423" w:type="pct"/>
          </w:tcPr>
          <w:p w:rsidR="00E0589E" w:rsidRPr="00C16591" w:rsidRDefault="00A87E43" w:rsidP="00C62210">
            <w:pPr>
              <w:spacing w:line="360" w:lineRule="auto"/>
              <w:jc w:val="both"/>
              <w:rPr>
                <w:color w:val="000000"/>
                <w:sz w:val="20"/>
              </w:rPr>
            </w:pPr>
            <w:r w:rsidRPr="00C16591">
              <w:rPr>
                <w:color w:val="000000"/>
                <w:sz w:val="20"/>
              </w:rPr>
              <w:t>5. Повторное выполнение процедуры провести через 10</w:t>
            </w:r>
            <w:r w:rsidR="00C62210" w:rsidRPr="00C16591">
              <w:rPr>
                <w:color w:val="000000"/>
                <w:sz w:val="20"/>
              </w:rPr>
              <w:t>–1</w:t>
            </w:r>
            <w:r w:rsidRPr="00C16591">
              <w:rPr>
                <w:color w:val="000000"/>
                <w:sz w:val="20"/>
              </w:rPr>
              <w:t>5 дыхательных циклов аппарата ИВЛ со 10</w:t>
            </w:r>
            <w:r w:rsidR="00C62210" w:rsidRPr="00C16591">
              <w:rPr>
                <w:color w:val="000000"/>
                <w:sz w:val="20"/>
              </w:rPr>
              <w:t>0%</w:t>
            </w:r>
            <w:r w:rsidRPr="00C16591">
              <w:rPr>
                <w:color w:val="000000"/>
                <w:sz w:val="20"/>
              </w:rPr>
              <w:t xml:space="preserve"> кислородом и после восстановления ЧСС и сатурации</w:t>
            </w:r>
          </w:p>
        </w:tc>
        <w:tc>
          <w:tcPr>
            <w:tcW w:w="2577" w:type="pct"/>
          </w:tcPr>
          <w:p w:rsidR="00E0589E" w:rsidRPr="00C16591" w:rsidRDefault="00A87E43" w:rsidP="00C62210">
            <w:pPr>
              <w:spacing w:line="360" w:lineRule="auto"/>
              <w:jc w:val="both"/>
              <w:rPr>
                <w:color w:val="000000"/>
                <w:sz w:val="20"/>
              </w:rPr>
            </w:pPr>
            <w:r w:rsidRPr="00C16591">
              <w:rPr>
                <w:color w:val="000000"/>
                <w:sz w:val="20"/>
              </w:rPr>
              <w:t>В случае развития нарушения ритма сердца и резкого падения</w:t>
            </w:r>
            <w:r w:rsidR="003310F5" w:rsidRPr="00C16591">
              <w:rPr>
                <w:color w:val="000000"/>
                <w:sz w:val="20"/>
              </w:rPr>
              <w:t xml:space="preserve"> сатурации в ходе манипуляции – аспирацию прекратить.</w:t>
            </w:r>
          </w:p>
        </w:tc>
      </w:tr>
      <w:tr w:rsidR="00E0589E" w:rsidRPr="00C16591">
        <w:trPr>
          <w:cantSplit/>
        </w:trPr>
        <w:tc>
          <w:tcPr>
            <w:tcW w:w="2423" w:type="pct"/>
          </w:tcPr>
          <w:p w:rsidR="00E0589E" w:rsidRPr="00C16591" w:rsidRDefault="00A87E43" w:rsidP="00C62210">
            <w:pPr>
              <w:spacing w:line="360" w:lineRule="auto"/>
              <w:jc w:val="both"/>
              <w:rPr>
                <w:color w:val="000000"/>
                <w:sz w:val="20"/>
              </w:rPr>
            </w:pPr>
            <w:r w:rsidRPr="00C16591">
              <w:rPr>
                <w:color w:val="000000"/>
                <w:sz w:val="20"/>
              </w:rPr>
              <w:t xml:space="preserve">6. При необходимости забрать секрет из ТБД для бакисследования в </w:t>
            </w:r>
            <w:r w:rsidR="00FB241A" w:rsidRPr="00C16591">
              <w:rPr>
                <w:color w:val="000000"/>
                <w:sz w:val="20"/>
              </w:rPr>
              <w:t>стерильную</w:t>
            </w:r>
            <w:r w:rsidRPr="00C16591">
              <w:rPr>
                <w:color w:val="000000"/>
                <w:sz w:val="20"/>
              </w:rPr>
              <w:t xml:space="preserve"> пробирку со средой. Материал берется до начала антибактериальной терапии, затем в плановом порядке 2 раза в неделю.</w:t>
            </w:r>
          </w:p>
        </w:tc>
        <w:tc>
          <w:tcPr>
            <w:tcW w:w="2577" w:type="pct"/>
          </w:tcPr>
          <w:p w:rsidR="00E0589E" w:rsidRPr="00C16591" w:rsidRDefault="000E6999" w:rsidP="00C62210">
            <w:pPr>
              <w:spacing w:line="360" w:lineRule="auto"/>
              <w:jc w:val="both"/>
              <w:rPr>
                <w:color w:val="000000"/>
                <w:sz w:val="20"/>
              </w:rPr>
            </w:pPr>
            <w:r w:rsidRPr="00C16591">
              <w:rPr>
                <w:color w:val="000000"/>
                <w:sz w:val="20"/>
              </w:rPr>
              <w:t>Для получения исходного результата и своевременного начала антибактериальной терапии с учетом чувствительности.</w:t>
            </w:r>
          </w:p>
        </w:tc>
      </w:tr>
      <w:tr w:rsidR="00E0589E" w:rsidRPr="00C16591">
        <w:trPr>
          <w:cantSplit/>
        </w:trPr>
        <w:tc>
          <w:tcPr>
            <w:tcW w:w="2423" w:type="pct"/>
          </w:tcPr>
          <w:p w:rsidR="00E0589E" w:rsidRPr="00C16591" w:rsidRDefault="000E6999" w:rsidP="00C62210">
            <w:pPr>
              <w:spacing w:line="360" w:lineRule="auto"/>
              <w:jc w:val="both"/>
              <w:rPr>
                <w:color w:val="000000"/>
                <w:sz w:val="20"/>
              </w:rPr>
            </w:pPr>
            <w:r w:rsidRPr="00C16591">
              <w:rPr>
                <w:color w:val="000000"/>
                <w:sz w:val="20"/>
              </w:rPr>
              <w:t xml:space="preserve">7. </w:t>
            </w:r>
            <w:r w:rsidR="00A87E43" w:rsidRPr="00C16591">
              <w:rPr>
                <w:color w:val="000000"/>
                <w:sz w:val="20"/>
              </w:rPr>
              <w:t xml:space="preserve">Надуть манжетку интубационной трубки, чтобы давление в ней было не более </w:t>
            </w:r>
            <w:smartTag w:uri="urn:schemas-microsoft-com:office:smarttags" w:element="metricconverter">
              <w:smartTagPr>
                <w:attr w:name="ProductID" w:val="25 см"/>
              </w:smartTagPr>
              <w:r w:rsidR="00A87E43" w:rsidRPr="00C16591">
                <w:rPr>
                  <w:color w:val="000000"/>
                  <w:sz w:val="20"/>
                </w:rPr>
                <w:t>25</w:t>
              </w:r>
              <w:r w:rsidR="00C62210" w:rsidRPr="00C16591">
                <w:rPr>
                  <w:color w:val="000000"/>
                  <w:sz w:val="20"/>
                </w:rPr>
                <w:t> см</w:t>
              </w:r>
            </w:smartTag>
            <w:r w:rsidR="00C62210" w:rsidRPr="00C16591">
              <w:rPr>
                <w:color w:val="000000"/>
                <w:sz w:val="20"/>
              </w:rPr>
              <w:t>. вд. с</w:t>
            </w:r>
            <w:r w:rsidR="00A87E43" w:rsidRPr="00C16591">
              <w:rPr>
                <w:color w:val="000000"/>
                <w:sz w:val="20"/>
              </w:rPr>
              <w:t>т.</w:t>
            </w:r>
          </w:p>
        </w:tc>
        <w:tc>
          <w:tcPr>
            <w:tcW w:w="2577" w:type="pct"/>
          </w:tcPr>
          <w:p w:rsidR="00E0589E" w:rsidRPr="00C16591" w:rsidRDefault="000E6999" w:rsidP="00C62210">
            <w:pPr>
              <w:spacing w:line="360" w:lineRule="auto"/>
              <w:jc w:val="both"/>
              <w:rPr>
                <w:color w:val="000000"/>
                <w:sz w:val="20"/>
              </w:rPr>
            </w:pPr>
            <w:r w:rsidRPr="00C16591">
              <w:rPr>
                <w:color w:val="000000"/>
                <w:sz w:val="20"/>
              </w:rPr>
              <w:t>С целью профилактики аспирации и пролежней трахеи.</w:t>
            </w:r>
          </w:p>
        </w:tc>
      </w:tr>
      <w:tr w:rsidR="00E0589E" w:rsidRPr="00C16591">
        <w:trPr>
          <w:cantSplit/>
        </w:trPr>
        <w:tc>
          <w:tcPr>
            <w:tcW w:w="2423" w:type="pct"/>
          </w:tcPr>
          <w:p w:rsidR="00E0589E" w:rsidRPr="00C16591" w:rsidRDefault="00A87E43" w:rsidP="00C62210">
            <w:pPr>
              <w:spacing w:line="360" w:lineRule="auto"/>
              <w:jc w:val="both"/>
              <w:rPr>
                <w:color w:val="000000"/>
                <w:sz w:val="20"/>
              </w:rPr>
            </w:pPr>
            <w:r w:rsidRPr="00C16591">
              <w:rPr>
                <w:color w:val="000000"/>
                <w:sz w:val="20"/>
              </w:rPr>
              <w:t>8. Провести удаление секрета из полости рта, ротоглотки и носовых путей.</w:t>
            </w:r>
          </w:p>
        </w:tc>
        <w:tc>
          <w:tcPr>
            <w:tcW w:w="2577" w:type="pct"/>
          </w:tcPr>
          <w:p w:rsidR="00E0589E" w:rsidRPr="00C16591" w:rsidRDefault="000E6999" w:rsidP="00C62210">
            <w:pPr>
              <w:spacing w:line="360" w:lineRule="auto"/>
              <w:jc w:val="both"/>
              <w:rPr>
                <w:color w:val="000000"/>
                <w:sz w:val="20"/>
              </w:rPr>
            </w:pPr>
            <w:r w:rsidRPr="00C16591">
              <w:rPr>
                <w:color w:val="000000"/>
                <w:sz w:val="20"/>
              </w:rPr>
              <w:t>Предотвратить затекание содержимого ротовой полости в дыхательные пути.</w:t>
            </w:r>
          </w:p>
        </w:tc>
      </w:tr>
      <w:tr w:rsidR="000E6999" w:rsidRPr="00C16591">
        <w:trPr>
          <w:cantSplit/>
        </w:trPr>
        <w:tc>
          <w:tcPr>
            <w:tcW w:w="5000" w:type="pct"/>
            <w:gridSpan w:val="2"/>
          </w:tcPr>
          <w:p w:rsidR="000E6999" w:rsidRPr="00C16591" w:rsidRDefault="000E6999" w:rsidP="00C62210">
            <w:pPr>
              <w:spacing w:line="360" w:lineRule="auto"/>
              <w:jc w:val="both"/>
              <w:rPr>
                <w:b/>
                <w:color w:val="000000"/>
                <w:sz w:val="20"/>
              </w:rPr>
            </w:pPr>
            <w:r w:rsidRPr="00C16591">
              <w:rPr>
                <w:b/>
                <w:color w:val="000000"/>
                <w:sz w:val="20"/>
                <w:lang w:val="en-US"/>
              </w:rPr>
              <w:t>III. Окончание процедуры</w:t>
            </w:r>
          </w:p>
        </w:tc>
      </w:tr>
      <w:tr w:rsidR="00E0589E" w:rsidRPr="00C16591">
        <w:trPr>
          <w:cantSplit/>
        </w:trPr>
        <w:tc>
          <w:tcPr>
            <w:tcW w:w="2423" w:type="pct"/>
          </w:tcPr>
          <w:p w:rsidR="00E0589E" w:rsidRPr="00C16591" w:rsidRDefault="000E6999" w:rsidP="00C62210">
            <w:pPr>
              <w:spacing w:line="360" w:lineRule="auto"/>
              <w:jc w:val="both"/>
              <w:rPr>
                <w:color w:val="000000"/>
                <w:sz w:val="20"/>
              </w:rPr>
            </w:pPr>
            <w:r w:rsidRPr="00C16591">
              <w:rPr>
                <w:color w:val="000000"/>
                <w:sz w:val="20"/>
              </w:rPr>
              <w:t>1. Провести контроль показателей мониторинга и повторную аускультацию.</w:t>
            </w:r>
          </w:p>
        </w:tc>
        <w:tc>
          <w:tcPr>
            <w:tcW w:w="2577" w:type="pct"/>
          </w:tcPr>
          <w:p w:rsidR="00E0589E" w:rsidRPr="00C16591" w:rsidRDefault="00A747DF" w:rsidP="00C62210">
            <w:pPr>
              <w:spacing w:line="360" w:lineRule="auto"/>
              <w:jc w:val="both"/>
              <w:rPr>
                <w:color w:val="000000"/>
                <w:sz w:val="20"/>
              </w:rPr>
            </w:pPr>
            <w:r w:rsidRPr="00C16591">
              <w:rPr>
                <w:color w:val="000000"/>
                <w:sz w:val="20"/>
              </w:rPr>
              <w:t>Убедиться в эффективности процедуры и восстановлении ЧСС и сатурации.</w:t>
            </w:r>
          </w:p>
        </w:tc>
      </w:tr>
      <w:tr w:rsidR="00E0589E" w:rsidRPr="00C16591">
        <w:trPr>
          <w:cantSplit/>
        </w:trPr>
        <w:tc>
          <w:tcPr>
            <w:tcW w:w="2423" w:type="pct"/>
          </w:tcPr>
          <w:p w:rsidR="00E0589E" w:rsidRPr="00C16591" w:rsidRDefault="000E6999" w:rsidP="00C62210">
            <w:pPr>
              <w:spacing w:line="360" w:lineRule="auto"/>
              <w:jc w:val="both"/>
              <w:rPr>
                <w:color w:val="000000"/>
                <w:sz w:val="20"/>
              </w:rPr>
            </w:pPr>
            <w:r w:rsidRPr="00C16591">
              <w:rPr>
                <w:color w:val="000000"/>
                <w:sz w:val="20"/>
              </w:rPr>
              <w:t>2. Промыть шланг аспиратора. Дезин</w:t>
            </w:r>
            <w:r w:rsidR="00A747DF" w:rsidRPr="00C16591">
              <w:rPr>
                <w:color w:val="000000"/>
                <w:sz w:val="20"/>
              </w:rPr>
              <w:t>фи</w:t>
            </w:r>
            <w:r w:rsidRPr="00C16591">
              <w:rPr>
                <w:color w:val="000000"/>
                <w:sz w:val="20"/>
              </w:rPr>
              <w:t>цировать.</w:t>
            </w:r>
          </w:p>
        </w:tc>
        <w:tc>
          <w:tcPr>
            <w:tcW w:w="2577" w:type="pct"/>
          </w:tcPr>
          <w:p w:rsidR="00E0589E" w:rsidRPr="00C16591" w:rsidRDefault="00A747DF" w:rsidP="00C62210">
            <w:pPr>
              <w:spacing w:line="360" w:lineRule="auto"/>
              <w:jc w:val="both"/>
              <w:rPr>
                <w:color w:val="000000"/>
                <w:sz w:val="20"/>
              </w:rPr>
            </w:pPr>
            <w:r w:rsidRPr="00C16591">
              <w:rPr>
                <w:color w:val="000000"/>
                <w:sz w:val="20"/>
              </w:rPr>
              <w:t>Механическая очистка. Профилактика ВБИ.</w:t>
            </w:r>
          </w:p>
        </w:tc>
      </w:tr>
      <w:tr w:rsidR="00E0589E" w:rsidRPr="00C16591">
        <w:trPr>
          <w:cantSplit/>
        </w:trPr>
        <w:tc>
          <w:tcPr>
            <w:tcW w:w="2423" w:type="pct"/>
          </w:tcPr>
          <w:p w:rsidR="00E0589E" w:rsidRPr="00C16591" w:rsidRDefault="000E6999" w:rsidP="00C62210">
            <w:pPr>
              <w:spacing w:line="360" w:lineRule="auto"/>
              <w:jc w:val="both"/>
              <w:rPr>
                <w:color w:val="000000"/>
                <w:sz w:val="20"/>
              </w:rPr>
            </w:pPr>
            <w:r w:rsidRPr="00C16591">
              <w:rPr>
                <w:color w:val="000000"/>
                <w:sz w:val="20"/>
              </w:rPr>
              <w:t xml:space="preserve">3. Утилизовать использованные катетеры и перчатки после соответствующей дезинфекции </w:t>
            </w:r>
          </w:p>
        </w:tc>
        <w:tc>
          <w:tcPr>
            <w:tcW w:w="2577" w:type="pct"/>
          </w:tcPr>
          <w:p w:rsidR="00E0589E" w:rsidRPr="00C16591" w:rsidRDefault="00A747DF" w:rsidP="00C62210">
            <w:pPr>
              <w:spacing w:line="360" w:lineRule="auto"/>
              <w:jc w:val="both"/>
              <w:rPr>
                <w:color w:val="000000"/>
                <w:sz w:val="20"/>
              </w:rPr>
            </w:pPr>
            <w:r w:rsidRPr="00C16591">
              <w:rPr>
                <w:color w:val="000000"/>
                <w:sz w:val="20"/>
              </w:rPr>
              <w:t>Профилактика возникновения и распространения ВБИ.</w:t>
            </w:r>
          </w:p>
        </w:tc>
      </w:tr>
      <w:tr w:rsidR="00E0589E" w:rsidRPr="00C16591">
        <w:trPr>
          <w:cantSplit/>
        </w:trPr>
        <w:tc>
          <w:tcPr>
            <w:tcW w:w="2423" w:type="pct"/>
          </w:tcPr>
          <w:p w:rsidR="00E0589E" w:rsidRPr="00C16591" w:rsidRDefault="000E6999" w:rsidP="00C62210">
            <w:pPr>
              <w:spacing w:line="360" w:lineRule="auto"/>
              <w:jc w:val="both"/>
              <w:rPr>
                <w:color w:val="000000"/>
                <w:sz w:val="20"/>
              </w:rPr>
            </w:pPr>
            <w:r w:rsidRPr="00C16591">
              <w:rPr>
                <w:color w:val="000000"/>
                <w:sz w:val="20"/>
              </w:rPr>
              <w:t>4. Занести сведения о проведенной процедуре</w:t>
            </w:r>
            <w:r w:rsidR="00C62210" w:rsidRPr="00C16591">
              <w:rPr>
                <w:color w:val="000000"/>
                <w:sz w:val="20"/>
              </w:rPr>
              <w:t xml:space="preserve"> </w:t>
            </w:r>
            <w:r w:rsidRPr="00C16591">
              <w:rPr>
                <w:color w:val="000000"/>
                <w:sz w:val="20"/>
              </w:rPr>
              <w:t>в карту наблюдения.</w:t>
            </w:r>
          </w:p>
        </w:tc>
        <w:tc>
          <w:tcPr>
            <w:tcW w:w="2577" w:type="pct"/>
          </w:tcPr>
          <w:p w:rsidR="00E0589E" w:rsidRPr="00C16591" w:rsidRDefault="00A747DF" w:rsidP="00C62210">
            <w:pPr>
              <w:spacing w:line="360" w:lineRule="auto"/>
              <w:jc w:val="both"/>
              <w:rPr>
                <w:color w:val="000000"/>
                <w:sz w:val="20"/>
              </w:rPr>
            </w:pPr>
            <w:r w:rsidRPr="00C16591">
              <w:rPr>
                <w:color w:val="000000"/>
                <w:sz w:val="20"/>
              </w:rPr>
              <w:t>Контроль за регулярностью проведения манипуляции, своевременное выявление осложнений.</w:t>
            </w:r>
          </w:p>
        </w:tc>
      </w:tr>
    </w:tbl>
    <w:p w:rsidR="00315A6D" w:rsidRPr="00C16591" w:rsidRDefault="00315A6D" w:rsidP="00C62210">
      <w:pPr>
        <w:spacing w:line="360" w:lineRule="auto"/>
        <w:ind w:firstLine="709"/>
        <w:jc w:val="both"/>
        <w:rPr>
          <w:b/>
          <w:color w:val="000000"/>
          <w:sz w:val="28"/>
          <w:szCs w:val="16"/>
        </w:rPr>
      </w:pPr>
    </w:p>
    <w:p w:rsidR="00F850F4" w:rsidRPr="00C16591" w:rsidRDefault="00F850F4" w:rsidP="00C62210">
      <w:pPr>
        <w:spacing w:line="360" w:lineRule="auto"/>
        <w:ind w:firstLine="709"/>
        <w:jc w:val="both"/>
        <w:rPr>
          <w:color w:val="000000"/>
          <w:sz w:val="28"/>
          <w:szCs w:val="28"/>
        </w:rPr>
      </w:pPr>
      <w:r w:rsidRPr="00C16591">
        <w:rPr>
          <w:color w:val="000000"/>
          <w:sz w:val="28"/>
          <w:szCs w:val="28"/>
        </w:rPr>
        <w:t>Любое заболевание и любая травма могут при тяжелом их течении привести к коме. Но наиболее часто кома возникает при первичном поражении головного мозга в результате тяжелой гипоксии, черепно-мозговой травмы, кровоизлияния в мозг, воспаления мозговых оболочек и ткани мозга</w:t>
      </w:r>
      <w:r w:rsidR="00C62210" w:rsidRPr="00C16591">
        <w:rPr>
          <w:color w:val="000000"/>
          <w:sz w:val="28"/>
          <w:szCs w:val="28"/>
        </w:rPr>
        <w:t>,</w:t>
      </w:r>
      <w:r w:rsidRPr="00C16591">
        <w:rPr>
          <w:color w:val="000000"/>
          <w:sz w:val="28"/>
          <w:szCs w:val="28"/>
        </w:rPr>
        <w:t xml:space="preserve"> при отравлениях и тяжелых нарушениях обмена.</w:t>
      </w:r>
    </w:p>
    <w:p w:rsidR="00F850F4" w:rsidRPr="00C16591" w:rsidRDefault="00F850F4" w:rsidP="00C62210">
      <w:pPr>
        <w:spacing w:line="360" w:lineRule="auto"/>
        <w:ind w:firstLine="709"/>
        <w:jc w:val="both"/>
        <w:rPr>
          <w:color w:val="000000"/>
          <w:sz w:val="28"/>
          <w:szCs w:val="28"/>
        </w:rPr>
      </w:pPr>
      <w:r w:rsidRPr="00C16591">
        <w:rPr>
          <w:color w:val="000000"/>
          <w:sz w:val="28"/>
          <w:szCs w:val="28"/>
        </w:rPr>
        <w:t>В зависимости от тяжести поражения мозга кома подразделяется на несколько стадий: легкую, средней тяжести и тяжелую. Для определения глубины угнетения сознания используется шкала Глазго.</w:t>
      </w:r>
    </w:p>
    <w:p w:rsidR="00F850F4" w:rsidRPr="00C16591" w:rsidRDefault="00F850F4" w:rsidP="00C62210">
      <w:pPr>
        <w:spacing w:line="360" w:lineRule="auto"/>
        <w:ind w:firstLine="709"/>
        <w:jc w:val="both"/>
        <w:rPr>
          <w:b/>
          <w:color w:val="000000"/>
          <w:sz w:val="28"/>
          <w:szCs w:val="27"/>
        </w:rPr>
      </w:pPr>
    </w:p>
    <w:p w:rsidR="00491B4F" w:rsidRPr="00491B4F" w:rsidRDefault="00F850F4" w:rsidP="00BE7C2D">
      <w:pPr>
        <w:spacing w:line="360" w:lineRule="auto"/>
        <w:ind w:firstLine="709"/>
        <w:jc w:val="both"/>
        <w:rPr>
          <w:color w:val="000000"/>
          <w:sz w:val="28"/>
          <w:szCs w:val="28"/>
        </w:rPr>
      </w:pPr>
      <w:r w:rsidRPr="00491B4F">
        <w:rPr>
          <w:color w:val="000000"/>
          <w:sz w:val="28"/>
          <w:szCs w:val="28"/>
        </w:rPr>
        <w:t>Шкала комы Глазго</w:t>
      </w:r>
    </w:p>
    <w:tbl>
      <w:tblPr>
        <w:tblStyle w:val="10"/>
        <w:tblW w:w="9075" w:type="dxa"/>
        <w:tblInd w:w="222" w:type="dxa"/>
        <w:tblLook w:val="0000" w:firstRow="0" w:lastRow="0" w:firstColumn="0" w:lastColumn="0" w:noHBand="0" w:noVBand="0"/>
      </w:tblPr>
      <w:tblGrid>
        <w:gridCol w:w="3136"/>
        <w:gridCol w:w="2004"/>
        <w:gridCol w:w="3935"/>
      </w:tblGrid>
      <w:tr w:rsidR="00F850F4" w:rsidRPr="00C16591">
        <w:trPr>
          <w:cantSplit/>
        </w:trPr>
        <w:tc>
          <w:tcPr>
            <w:tcW w:w="1728" w:type="pct"/>
          </w:tcPr>
          <w:p w:rsidR="00F850F4" w:rsidRPr="00C16591" w:rsidRDefault="00F850F4" w:rsidP="00C62210">
            <w:pPr>
              <w:spacing w:line="360" w:lineRule="auto"/>
              <w:jc w:val="both"/>
              <w:rPr>
                <w:b/>
                <w:color w:val="000000"/>
                <w:sz w:val="20"/>
              </w:rPr>
            </w:pPr>
            <w:r w:rsidRPr="00C16591">
              <w:rPr>
                <w:b/>
                <w:color w:val="000000"/>
                <w:sz w:val="20"/>
              </w:rPr>
              <w:t>Признак</w:t>
            </w:r>
          </w:p>
        </w:tc>
        <w:tc>
          <w:tcPr>
            <w:tcW w:w="1104" w:type="pct"/>
          </w:tcPr>
          <w:p w:rsidR="00F850F4" w:rsidRPr="00C16591" w:rsidRDefault="00F850F4" w:rsidP="00C62210">
            <w:pPr>
              <w:spacing w:line="360" w:lineRule="auto"/>
              <w:jc w:val="both"/>
              <w:rPr>
                <w:b/>
                <w:color w:val="000000"/>
                <w:sz w:val="20"/>
              </w:rPr>
            </w:pPr>
            <w:r w:rsidRPr="00C16591">
              <w:rPr>
                <w:b/>
                <w:color w:val="000000"/>
                <w:sz w:val="20"/>
              </w:rPr>
              <w:t>Оценка</w:t>
            </w:r>
          </w:p>
        </w:tc>
        <w:tc>
          <w:tcPr>
            <w:tcW w:w="2169" w:type="pct"/>
          </w:tcPr>
          <w:p w:rsidR="00F850F4" w:rsidRPr="00C16591" w:rsidRDefault="00F850F4" w:rsidP="00C62210">
            <w:pPr>
              <w:spacing w:line="360" w:lineRule="auto"/>
              <w:jc w:val="both"/>
              <w:rPr>
                <w:b/>
                <w:color w:val="000000"/>
                <w:sz w:val="20"/>
              </w:rPr>
            </w:pPr>
            <w:r w:rsidRPr="00C16591">
              <w:rPr>
                <w:b/>
                <w:color w:val="000000"/>
                <w:sz w:val="20"/>
              </w:rPr>
              <w:t>Характер реакции</w:t>
            </w:r>
          </w:p>
        </w:tc>
      </w:tr>
      <w:tr w:rsidR="00F850F4" w:rsidRPr="00C16591">
        <w:trPr>
          <w:cantSplit/>
        </w:trPr>
        <w:tc>
          <w:tcPr>
            <w:tcW w:w="1728" w:type="pct"/>
            <w:vMerge w:val="restart"/>
          </w:tcPr>
          <w:p w:rsidR="00F850F4" w:rsidRPr="00C16591" w:rsidRDefault="00F850F4" w:rsidP="00C62210">
            <w:pPr>
              <w:spacing w:line="360" w:lineRule="auto"/>
              <w:jc w:val="both"/>
              <w:rPr>
                <w:color w:val="000000"/>
                <w:sz w:val="20"/>
              </w:rPr>
            </w:pPr>
            <w:r w:rsidRPr="00C16591">
              <w:rPr>
                <w:color w:val="000000"/>
                <w:sz w:val="20"/>
              </w:rPr>
              <w:t>Открывание глаз</w:t>
            </w:r>
          </w:p>
        </w:tc>
        <w:tc>
          <w:tcPr>
            <w:tcW w:w="1104" w:type="pct"/>
          </w:tcPr>
          <w:p w:rsidR="00F850F4" w:rsidRPr="00C16591" w:rsidRDefault="00F850F4" w:rsidP="00C62210">
            <w:pPr>
              <w:spacing w:line="360" w:lineRule="auto"/>
              <w:jc w:val="both"/>
              <w:rPr>
                <w:color w:val="000000"/>
                <w:sz w:val="20"/>
              </w:rPr>
            </w:pPr>
            <w:r w:rsidRPr="00C16591">
              <w:rPr>
                <w:color w:val="000000"/>
                <w:sz w:val="20"/>
              </w:rPr>
              <w:t>4</w:t>
            </w:r>
          </w:p>
        </w:tc>
        <w:tc>
          <w:tcPr>
            <w:tcW w:w="2169" w:type="pct"/>
          </w:tcPr>
          <w:p w:rsidR="00F850F4" w:rsidRPr="00C16591" w:rsidRDefault="00F850F4" w:rsidP="00C62210">
            <w:pPr>
              <w:spacing w:line="360" w:lineRule="auto"/>
              <w:jc w:val="both"/>
              <w:rPr>
                <w:color w:val="000000"/>
                <w:sz w:val="20"/>
              </w:rPr>
            </w:pPr>
            <w:r w:rsidRPr="00C16591">
              <w:rPr>
                <w:color w:val="000000"/>
                <w:sz w:val="20"/>
              </w:rPr>
              <w:t>Самостоятельное</w:t>
            </w:r>
          </w:p>
        </w:tc>
      </w:tr>
      <w:tr w:rsidR="00F850F4" w:rsidRPr="00C16591">
        <w:trPr>
          <w:cantSplit/>
        </w:trPr>
        <w:tc>
          <w:tcPr>
            <w:tcW w:w="1728" w:type="pct"/>
            <w:vMerge/>
          </w:tcPr>
          <w:p w:rsidR="00F850F4" w:rsidRPr="00C16591" w:rsidRDefault="00F850F4" w:rsidP="00C62210">
            <w:pPr>
              <w:spacing w:line="360" w:lineRule="auto"/>
              <w:jc w:val="both"/>
              <w:rPr>
                <w:color w:val="000000"/>
                <w:sz w:val="20"/>
              </w:rPr>
            </w:pPr>
          </w:p>
        </w:tc>
        <w:tc>
          <w:tcPr>
            <w:tcW w:w="1104" w:type="pct"/>
          </w:tcPr>
          <w:p w:rsidR="00F850F4" w:rsidRPr="00C16591" w:rsidRDefault="00F850F4" w:rsidP="00C62210">
            <w:pPr>
              <w:spacing w:line="360" w:lineRule="auto"/>
              <w:jc w:val="both"/>
              <w:rPr>
                <w:color w:val="000000"/>
                <w:sz w:val="20"/>
              </w:rPr>
            </w:pPr>
            <w:r w:rsidRPr="00C16591">
              <w:rPr>
                <w:color w:val="000000"/>
                <w:sz w:val="20"/>
              </w:rPr>
              <w:t>3</w:t>
            </w:r>
          </w:p>
        </w:tc>
        <w:tc>
          <w:tcPr>
            <w:tcW w:w="2169" w:type="pct"/>
          </w:tcPr>
          <w:p w:rsidR="00F850F4" w:rsidRPr="00C16591" w:rsidRDefault="00F850F4" w:rsidP="00C62210">
            <w:pPr>
              <w:spacing w:line="360" w:lineRule="auto"/>
              <w:jc w:val="both"/>
              <w:rPr>
                <w:color w:val="000000"/>
                <w:sz w:val="20"/>
              </w:rPr>
            </w:pPr>
            <w:r w:rsidRPr="00C16591">
              <w:rPr>
                <w:color w:val="000000"/>
                <w:sz w:val="20"/>
              </w:rPr>
              <w:t>По приказанию</w:t>
            </w:r>
          </w:p>
        </w:tc>
      </w:tr>
      <w:tr w:rsidR="00F850F4" w:rsidRPr="00C16591">
        <w:trPr>
          <w:cantSplit/>
        </w:trPr>
        <w:tc>
          <w:tcPr>
            <w:tcW w:w="1728" w:type="pct"/>
            <w:vMerge/>
          </w:tcPr>
          <w:p w:rsidR="00F850F4" w:rsidRPr="00C16591" w:rsidRDefault="00F850F4" w:rsidP="00C62210">
            <w:pPr>
              <w:spacing w:line="360" w:lineRule="auto"/>
              <w:jc w:val="both"/>
              <w:rPr>
                <w:color w:val="000000"/>
                <w:sz w:val="20"/>
              </w:rPr>
            </w:pPr>
          </w:p>
        </w:tc>
        <w:tc>
          <w:tcPr>
            <w:tcW w:w="1104" w:type="pct"/>
          </w:tcPr>
          <w:p w:rsidR="00F850F4" w:rsidRPr="00C16591" w:rsidRDefault="00F850F4" w:rsidP="00C62210">
            <w:pPr>
              <w:spacing w:line="360" w:lineRule="auto"/>
              <w:jc w:val="both"/>
              <w:rPr>
                <w:color w:val="000000"/>
                <w:sz w:val="20"/>
              </w:rPr>
            </w:pPr>
            <w:r w:rsidRPr="00C16591">
              <w:rPr>
                <w:color w:val="000000"/>
                <w:sz w:val="20"/>
              </w:rPr>
              <w:t>2</w:t>
            </w:r>
          </w:p>
        </w:tc>
        <w:tc>
          <w:tcPr>
            <w:tcW w:w="2169" w:type="pct"/>
          </w:tcPr>
          <w:p w:rsidR="00F850F4" w:rsidRPr="00C16591" w:rsidRDefault="00F850F4" w:rsidP="00C62210">
            <w:pPr>
              <w:spacing w:line="360" w:lineRule="auto"/>
              <w:jc w:val="both"/>
              <w:rPr>
                <w:color w:val="000000"/>
                <w:sz w:val="20"/>
              </w:rPr>
            </w:pPr>
            <w:r w:rsidRPr="00C16591">
              <w:rPr>
                <w:color w:val="000000"/>
                <w:sz w:val="20"/>
              </w:rPr>
              <w:t>На боль</w:t>
            </w:r>
          </w:p>
        </w:tc>
      </w:tr>
      <w:tr w:rsidR="00F850F4" w:rsidRPr="00C16591">
        <w:trPr>
          <w:cantSplit/>
        </w:trPr>
        <w:tc>
          <w:tcPr>
            <w:tcW w:w="1728" w:type="pct"/>
            <w:vMerge/>
          </w:tcPr>
          <w:p w:rsidR="00F850F4" w:rsidRPr="00C16591" w:rsidRDefault="00F850F4" w:rsidP="00C62210">
            <w:pPr>
              <w:spacing w:line="360" w:lineRule="auto"/>
              <w:jc w:val="both"/>
              <w:rPr>
                <w:color w:val="000000"/>
                <w:sz w:val="20"/>
              </w:rPr>
            </w:pPr>
          </w:p>
        </w:tc>
        <w:tc>
          <w:tcPr>
            <w:tcW w:w="1104" w:type="pct"/>
          </w:tcPr>
          <w:p w:rsidR="00F850F4" w:rsidRPr="00C16591" w:rsidRDefault="00F850F4" w:rsidP="00C62210">
            <w:pPr>
              <w:spacing w:line="360" w:lineRule="auto"/>
              <w:jc w:val="both"/>
              <w:rPr>
                <w:color w:val="000000"/>
                <w:sz w:val="20"/>
              </w:rPr>
            </w:pPr>
            <w:r w:rsidRPr="00C16591">
              <w:rPr>
                <w:color w:val="000000"/>
                <w:sz w:val="20"/>
              </w:rPr>
              <w:t>1</w:t>
            </w:r>
          </w:p>
        </w:tc>
        <w:tc>
          <w:tcPr>
            <w:tcW w:w="2169" w:type="pct"/>
          </w:tcPr>
          <w:p w:rsidR="00F850F4" w:rsidRPr="00C16591" w:rsidRDefault="00F850F4" w:rsidP="00C62210">
            <w:pPr>
              <w:spacing w:line="360" w:lineRule="auto"/>
              <w:jc w:val="both"/>
              <w:rPr>
                <w:color w:val="000000"/>
                <w:sz w:val="20"/>
              </w:rPr>
            </w:pPr>
            <w:r w:rsidRPr="00C16591">
              <w:rPr>
                <w:color w:val="000000"/>
                <w:sz w:val="20"/>
              </w:rPr>
              <w:t>Отсутствует</w:t>
            </w:r>
          </w:p>
        </w:tc>
      </w:tr>
      <w:tr w:rsidR="00F850F4" w:rsidRPr="00C16591">
        <w:trPr>
          <w:cantSplit/>
        </w:trPr>
        <w:tc>
          <w:tcPr>
            <w:tcW w:w="1728" w:type="pct"/>
            <w:vMerge w:val="restart"/>
          </w:tcPr>
          <w:p w:rsidR="00F850F4" w:rsidRPr="00C16591" w:rsidRDefault="00F850F4" w:rsidP="00C62210">
            <w:pPr>
              <w:spacing w:line="360" w:lineRule="auto"/>
              <w:jc w:val="both"/>
              <w:rPr>
                <w:color w:val="000000"/>
                <w:sz w:val="20"/>
              </w:rPr>
            </w:pPr>
            <w:r w:rsidRPr="00C16591">
              <w:rPr>
                <w:color w:val="000000"/>
                <w:sz w:val="20"/>
              </w:rPr>
              <w:t>Лучший словесный ответ</w:t>
            </w:r>
          </w:p>
        </w:tc>
        <w:tc>
          <w:tcPr>
            <w:tcW w:w="1104" w:type="pct"/>
          </w:tcPr>
          <w:p w:rsidR="00F850F4" w:rsidRPr="00C16591" w:rsidRDefault="00F850F4" w:rsidP="00C62210">
            <w:pPr>
              <w:spacing w:line="360" w:lineRule="auto"/>
              <w:jc w:val="both"/>
              <w:rPr>
                <w:color w:val="000000"/>
                <w:sz w:val="20"/>
              </w:rPr>
            </w:pPr>
            <w:r w:rsidRPr="00C16591">
              <w:rPr>
                <w:color w:val="000000"/>
                <w:sz w:val="20"/>
              </w:rPr>
              <w:t>5</w:t>
            </w:r>
          </w:p>
        </w:tc>
        <w:tc>
          <w:tcPr>
            <w:tcW w:w="2169" w:type="pct"/>
          </w:tcPr>
          <w:p w:rsidR="00F850F4" w:rsidRPr="00C16591" w:rsidRDefault="00F850F4" w:rsidP="00C62210">
            <w:pPr>
              <w:spacing w:line="360" w:lineRule="auto"/>
              <w:jc w:val="both"/>
              <w:rPr>
                <w:color w:val="000000"/>
                <w:sz w:val="20"/>
              </w:rPr>
            </w:pPr>
            <w:r w:rsidRPr="00C16591">
              <w:rPr>
                <w:color w:val="000000"/>
                <w:sz w:val="20"/>
              </w:rPr>
              <w:t>Полностью правильный</w:t>
            </w:r>
          </w:p>
        </w:tc>
      </w:tr>
      <w:tr w:rsidR="00F850F4" w:rsidRPr="00C16591">
        <w:trPr>
          <w:cantSplit/>
        </w:trPr>
        <w:tc>
          <w:tcPr>
            <w:tcW w:w="1728" w:type="pct"/>
            <w:vMerge/>
          </w:tcPr>
          <w:p w:rsidR="00F850F4" w:rsidRPr="00C16591" w:rsidRDefault="00F850F4" w:rsidP="00C62210">
            <w:pPr>
              <w:spacing w:line="360" w:lineRule="auto"/>
              <w:jc w:val="both"/>
              <w:rPr>
                <w:color w:val="000000"/>
                <w:sz w:val="20"/>
              </w:rPr>
            </w:pPr>
          </w:p>
        </w:tc>
        <w:tc>
          <w:tcPr>
            <w:tcW w:w="1104" w:type="pct"/>
          </w:tcPr>
          <w:p w:rsidR="00F850F4" w:rsidRPr="00C16591" w:rsidRDefault="00F850F4" w:rsidP="00C62210">
            <w:pPr>
              <w:spacing w:line="360" w:lineRule="auto"/>
              <w:jc w:val="both"/>
              <w:rPr>
                <w:color w:val="000000"/>
                <w:sz w:val="20"/>
              </w:rPr>
            </w:pPr>
            <w:r w:rsidRPr="00C16591">
              <w:rPr>
                <w:color w:val="000000"/>
                <w:sz w:val="20"/>
              </w:rPr>
              <w:t>4</w:t>
            </w:r>
          </w:p>
        </w:tc>
        <w:tc>
          <w:tcPr>
            <w:tcW w:w="2169" w:type="pct"/>
          </w:tcPr>
          <w:p w:rsidR="00F850F4" w:rsidRPr="00C16591" w:rsidRDefault="00F850F4" w:rsidP="00C62210">
            <w:pPr>
              <w:spacing w:line="360" w:lineRule="auto"/>
              <w:jc w:val="both"/>
              <w:rPr>
                <w:color w:val="000000"/>
                <w:sz w:val="20"/>
              </w:rPr>
            </w:pPr>
            <w:r w:rsidRPr="00C16591">
              <w:rPr>
                <w:color w:val="000000"/>
                <w:sz w:val="20"/>
              </w:rPr>
              <w:t>Затрудненный, замедленный</w:t>
            </w:r>
          </w:p>
        </w:tc>
      </w:tr>
      <w:tr w:rsidR="00F850F4" w:rsidRPr="00C16591">
        <w:trPr>
          <w:cantSplit/>
        </w:trPr>
        <w:tc>
          <w:tcPr>
            <w:tcW w:w="1728" w:type="pct"/>
            <w:vMerge/>
          </w:tcPr>
          <w:p w:rsidR="00F850F4" w:rsidRPr="00C16591" w:rsidRDefault="00F850F4" w:rsidP="00C62210">
            <w:pPr>
              <w:spacing w:line="360" w:lineRule="auto"/>
              <w:jc w:val="both"/>
              <w:rPr>
                <w:color w:val="000000"/>
                <w:sz w:val="20"/>
              </w:rPr>
            </w:pPr>
          </w:p>
        </w:tc>
        <w:tc>
          <w:tcPr>
            <w:tcW w:w="1104" w:type="pct"/>
          </w:tcPr>
          <w:p w:rsidR="00F850F4" w:rsidRPr="00C16591" w:rsidRDefault="00F850F4" w:rsidP="00C62210">
            <w:pPr>
              <w:spacing w:line="360" w:lineRule="auto"/>
              <w:jc w:val="both"/>
              <w:rPr>
                <w:color w:val="000000"/>
                <w:sz w:val="20"/>
              </w:rPr>
            </w:pPr>
            <w:r w:rsidRPr="00C16591">
              <w:rPr>
                <w:color w:val="000000"/>
                <w:sz w:val="20"/>
              </w:rPr>
              <w:t>3</w:t>
            </w:r>
          </w:p>
        </w:tc>
        <w:tc>
          <w:tcPr>
            <w:tcW w:w="2169" w:type="pct"/>
          </w:tcPr>
          <w:p w:rsidR="00F850F4" w:rsidRPr="00C16591" w:rsidRDefault="00F850F4" w:rsidP="00C62210">
            <w:pPr>
              <w:spacing w:line="360" w:lineRule="auto"/>
              <w:jc w:val="both"/>
              <w:rPr>
                <w:color w:val="000000"/>
                <w:sz w:val="20"/>
              </w:rPr>
            </w:pPr>
            <w:r w:rsidRPr="00C16591">
              <w:rPr>
                <w:color w:val="000000"/>
                <w:sz w:val="20"/>
              </w:rPr>
              <w:t>Неправильный</w:t>
            </w:r>
          </w:p>
        </w:tc>
      </w:tr>
      <w:tr w:rsidR="00F850F4" w:rsidRPr="00C16591">
        <w:trPr>
          <w:cantSplit/>
        </w:trPr>
        <w:tc>
          <w:tcPr>
            <w:tcW w:w="1728" w:type="pct"/>
            <w:vMerge/>
          </w:tcPr>
          <w:p w:rsidR="00F850F4" w:rsidRPr="00C16591" w:rsidRDefault="00F850F4" w:rsidP="00C62210">
            <w:pPr>
              <w:spacing w:line="360" w:lineRule="auto"/>
              <w:jc w:val="both"/>
              <w:rPr>
                <w:color w:val="000000"/>
                <w:sz w:val="20"/>
              </w:rPr>
            </w:pPr>
          </w:p>
        </w:tc>
        <w:tc>
          <w:tcPr>
            <w:tcW w:w="1104" w:type="pct"/>
          </w:tcPr>
          <w:p w:rsidR="00F850F4" w:rsidRPr="00C16591" w:rsidRDefault="00F850F4" w:rsidP="00C62210">
            <w:pPr>
              <w:spacing w:line="360" w:lineRule="auto"/>
              <w:jc w:val="both"/>
              <w:rPr>
                <w:color w:val="000000"/>
                <w:sz w:val="20"/>
              </w:rPr>
            </w:pPr>
            <w:r w:rsidRPr="00C16591">
              <w:rPr>
                <w:color w:val="000000"/>
                <w:sz w:val="20"/>
              </w:rPr>
              <w:t>2</w:t>
            </w:r>
          </w:p>
        </w:tc>
        <w:tc>
          <w:tcPr>
            <w:tcW w:w="2169" w:type="pct"/>
          </w:tcPr>
          <w:p w:rsidR="00F850F4" w:rsidRPr="00C16591" w:rsidRDefault="00F850F4" w:rsidP="00C62210">
            <w:pPr>
              <w:spacing w:line="360" w:lineRule="auto"/>
              <w:jc w:val="both"/>
              <w:rPr>
                <w:color w:val="000000"/>
                <w:sz w:val="20"/>
              </w:rPr>
            </w:pPr>
            <w:r w:rsidRPr="00C16591">
              <w:rPr>
                <w:color w:val="000000"/>
                <w:sz w:val="20"/>
              </w:rPr>
              <w:t>Невнятный</w:t>
            </w:r>
          </w:p>
        </w:tc>
      </w:tr>
      <w:tr w:rsidR="00F850F4" w:rsidRPr="00C16591">
        <w:trPr>
          <w:cantSplit/>
        </w:trPr>
        <w:tc>
          <w:tcPr>
            <w:tcW w:w="1728" w:type="pct"/>
            <w:vMerge/>
          </w:tcPr>
          <w:p w:rsidR="00F850F4" w:rsidRPr="00C16591" w:rsidRDefault="00F850F4" w:rsidP="00C62210">
            <w:pPr>
              <w:spacing w:line="360" w:lineRule="auto"/>
              <w:jc w:val="both"/>
              <w:rPr>
                <w:color w:val="000000"/>
                <w:sz w:val="20"/>
              </w:rPr>
            </w:pPr>
          </w:p>
        </w:tc>
        <w:tc>
          <w:tcPr>
            <w:tcW w:w="1104" w:type="pct"/>
          </w:tcPr>
          <w:p w:rsidR="00F850F4" w:rsidRPr="00C16591" w:rsidRDefault="00F850F4" w:rsidP="00C62210">
            <w:pPr>
              <w:spacing w:line="360" w:lineRule="auto"/>
              <w:jc w:val="both"/>
              <w:rPr>
                <w:color w:val="000000"/>
                <w:sz w:val="20"/>
              </w:rPr>
            </w:pPr>
            <w:r w:rsidRPr="00C16591">
              <w:rPr>
                <w:color w:val="000000"/>
                <w:sz w:val="20"/>
              </w:rPr>
              <w:t>1</w:t>
            </w:r>
          </w:p>
        </w:tc>
        <w:tc>
          <w:tcPr>
            <w:tcW w:w="2169" w:type="pct"/>
          </w:tcPr>
          <w:p w:rsidR="00F850F4" w:rsidRPr="00C16591" w:rsidRDefault="00F850F4" w:rsidP="00C62210">
            <w:pPr>
              <w:spacing w:line="360" w:lineRule="auto"/>
              <w:jc w:val="both"/>
              <w:rPr>
                <w:color w:val="000000"/>
                <w:sz w:val="20"/>
              </w:rPr>
            </w:pPr>
            <w:r w:rsidRPr="00C16591">
              <w:rPr>
                <w:color w:val="000000"/>
                <w:sz w:val="20"/>
              </w:rPr>
              <w:t>Отсутствует</w:t>
            </w:r>
          </w:p>
        </w:tc>
      </w:tr>
      <w:tr w:rsidR="00F850F4" w:rsidRPr="00C16591">
        <w:trPr>
          <w:cantSplit/>
        </w:trPr>
        <w:tc>
          <w:tcPr>
            <w:tcW w:w="1728" w:type="pct"/>
            <w:vMerge w:val="restart"/>
          </w:tcPr>
          <w:p w:rsidR="00F850F4" w:rsidRPr="00C16591" w:rsidRDefault="00F850F4" w:rsidP="00C62210">
            <w:pPr>
              <w:spacing w:line="360" w:lineRule="auto"/>
              <w:jc w:val="both"/>
              <w:rPr>
                <w:color w:val="000000"/>
                <w:sz w:val="20"/>
              </w:rPr>
            </w:pPr>
            <w:r w:rsidRPr="00C16591">
              <w:rPr>
                <w:color w:val="000000"/>
                <w:sz w:val="20"/>
              </w:rPr>
              <w:t>Лучшая двигательная реакция</w:t>
            </w:r>
          </w:p>
        </w:tc>
        <w:tc>
          <w:tcPr>
            <w:tcW w:w="1104" w:type="pct"/>
          </w:tcPr>
          <w:p w:rsidR="00F850F4" w:rsidRPr="00C16591" w:rsidRDefault="00F850F4" w:rsidP="00C62210">
            <w:pPr>
              <w:spacing w:line="360" w:lineRule="auto"/>
              <w:jc w:val="both"/>
              <w:rPr>
                <w:color w:val="000000"/>
                <w:sz w:val="20"/>
              </w:rPr>
            </w:pPr>
            <w:r w:rsidRPr="00C16591">
              <w:rPr>
                <w:color w:val="000000"/>
                <w:sz w:val="20"/>
              </w:rPr>
              <w:t>6</w:t>
            </w:r>
          </w:p>
        </w:tc>
        <w:tc>
          <w:tcPr>
            <w:tcW w:w="2169" w:type="pct"/>
          </w:tcPr>
          <w:p w:rsidR="00F850F4" w:rsidRPr="00C16591" w:rsidRDefault="00F850F4" w:rsidP="00C62210">
            <w:pPr>
              <w:spacing w:line="360" w:lineRule="auto"/>
              <w:jc w:val="both"/>
              <w:rPr>
                <w:color w:val="000000"/>
                <w:sz w:val="20"/>
              </w:rPr>
            </w:pPr>
            <w:r w:rsidRPr="00C16591">
              <w:rPr>
                <w:color w:val="000000"/>
                <w:sz w:val="20"/>
              </w:rPr>
              <w:t>Полностью нормальная</w:t>
            </w:r>
          </w:p>
        </w:tc>
      </w:tr>
      <w:tr w:rsidR="00F850F4" w:rsidRPr="00C16591">
        <w:trPr>
          <w:cantSplit/>
        </w:trPr>
        <w:tc>
          <w:tcPr>
            <w:tcW w:w="1728" w:type="pct"/>
            <w:vMerge/>
          </w:tcPr>
          <w:p w:rsidR="00F850F4" w:rsidRPr="00C16591" w:rsidRDefault="00F850F4" w:rsidP="00C62210">
            <w:pPr>
              <w:spacing w:line="360" w:lineRule="auto"/>
              <w:jc w:val="both"/>
              <w:rPr>
                <w:color w:val="000000"/>
                <w:sz w:val="20"/>
              </w:rPr>
            </w:pPr>
          </w:p>
        </w:tc>
        <w:tc>
          <w:tcPr>
            <w:tcW w:w="1104" w:type="pct"/>
          </w:tcPr>
          <w:p w:rsidR="00F850F4" w:rsidRPr="00C16591" w:rsidRDefault="00F850F4" w:rsidP="00C62210">
            <w:pPr>
              <w:spacing w:line="360" w:lineRule="auto"/>
              <w:jc w:val="both"/>
              <w:rPr>
                <w:color w:val="000000"/>
                <w:sz w:val="20"/>
              </w:rPr>
            </w:pPr>
            <w:r w:rsidRPr="00C16591">
              <w:rPr>
                <w:color w:val="000000"/>
                <w:sz w:val="20"/>
              </w:rPr>
              <w:t>5</w:t>
            </w:r>
          </w:p>
        </w:tc>
        <w:tc>
          <w:tcPr>
            <w:tcW w:w="2169" w:type="pct"/>
          </w:tcPr>
          <w:p w:rsidR="00F850F4" w:rsidRPr="00C16591" w:rsidRDefault="00F850F4" w:rsidP="00C62210">
            <w:pPr>
              <w:spacing w:line="360" w:lineRule="auto"/>
              <w:jc w:val="both"/>
              <w:rPr>
                <w:color w:val="000000"/>
                <w:sz w:val="20"/>
              </w:rPr>
            </w:pPr>
            <w:r w:rsidRPr="00C16591">
              <w:rPr>
                <w:color w:val="000000"/>
                <w:sz w:val="20"/>
              </w:rPr>
              <w:t>Указывает место боли</w:t>
            </w:r>
          </w:p>
        </w:tc>
      </w:tr>
      <w:tr w:rsidR="00F850F4" w:rsidRPr="00C16591">
        <w:trPr>
          <w:cantSplit/>
        </w:trPr>
        <w:tc>
          <w:tcPr>
            <w:tcW w:w="1728" w:type="pct"/>
            <w:vMerge/>
          </w:tcPr>
          <w:p w:rsidR="00F850F4" w:rsidRPr="00C16591" w:rsidRDefault="00F850F4" w:rsidP="00C62210">
            <w:pPr>
              <w:spacing w:line="360" w:lineRule="auto"/>
              <w:jc w:val="both"/>
              <w:rPr>
                <w:color w:val="000000"/>
                <w:sz w:val="20"/>
              </w:rPr>
            </w:pPr>
          </w:p>
        </w:tc>
        <w:tc>
          <w:tcPr>
            <w:tcW w:w="1104" w:type="pct"/>
          </w:tcPr>
          <w:p w:rsidR="00F850F4" w:rsidRPr="00C16591" w:rsidRDefault="00F850F4" w:rsidP="00C62210">
            <w:pPr>
              <w:spacing w:line="360" w:lineRule="auto"/>
              <w:jc w:val="both"/>
              <w:rPr>
                <w:color w:val="000000"/>
                <w:sz w:val="20"/>
              </w:rPr>
            </w:pPr>
            <w:r w:rsidRPr="00C16591">
              <w:rPr>
                <w:color w:val="000000"/>
                <w:sz w:val="20"/>
              </w:rPr>
              <w:t>4</w:t>
            </w:r>
          </w:p>
        </w:tc>
        <w:tc>
          <w:tcPr>
            <w:tcW w:w="2169" w:type="pct"/>
          </w:tcPr>
          <w:p w:rsidR="00F850F4" w:rsidRPr="00C16591" w:rsidRDefault="00F850F4" w:rsidP="00C62210">
            <w:pPr>
              <w:spacing w:line="360" w:lineRule="auto"/>
              <w:jc w:val="both"/>
              <w:rPr>
                <w:color w:val="000000"/>
                <w:sz w:val="20"/>
              </w:rPr>
            </w:pPr>
            <w:r w:rsidRPr="00C16591">
              <w:rPr>
                <w:color w:val="000000"/>
                <w:sz w:val="20"/>
              </w:rPr>
              <w:t>Отдергивание в ответ на боль</w:t>
            </w:r>
          </w:p>
        </w:tc>
      </w:tr>
      <w:tr w:rsidR="00F850F4" w:rsidRPr="00C16591">
        <w:trPr>
          <w:cantSplit/>
        </w:trPr>
        <w:tc>
          <w:tcPr>
            <w:tcW w:w="1728" w:type="pct"/>
            <w:vMerge/>
          </w:tcPr>
          <w:p w:rsidR="00F850F4" w:rsidRPr="00C16591" w:rsidRDefault="00F850F4" w:rsidP="00C62210">
            <w:pPr>
              <w:spacing w:line="360" w:lineRule="auto"/>
              <w:jc w:val="both"/>
              <w:rPr>
                <w:color w:val="000000"/>
                <w:sz w:val="20"/>
              </w:rPr>
            </w:pPr>
          </w:p>
        </w:tc>
        <w:tc>
          <w:tcPr>
            <w:tcW w:w="1104" w:type="pct"/>
          </w:tcPr>
          <w:p w:rsidR="00F850F4" w:rsidRPr="00C16591" w:rsidRDefault="00F850F4" w:rsidP="00C62210">
            <w:pPr>
              <w:spacing w:line="360" w:lineRule="auto"/>
              <w:jc w:val="both"/>
              <w:rPr>
                <w:color w:val="000000"/>
                <w:sz w:val="20"/>
              </w:rPr>
            </w:pPr>
            <w:r w:rsidRPr="00C16591">
              <w:rPr>
                <w:color w:val="000000"/>
                <w:sz w:val="20"/>
              </w:rPr>
              <w:t>3</w:t>
            </w:r>
          </w:p>
        </w:tc>
        <w:tc>
          <w:tcPr>
            <w:tcW w:w="2169" w:type="pct"/>
          </w:tcPr>
          <w:p w:rsidR="00F850F4" w:rsidRPr="00C16591" w:rsidRDefault="00F850F4" w:rsidP="00C62210">
            <w:pPr>
              <w:spacing w:line="360" w:lineRule="auto"/>
              <w:jc w:val="both"/>
              <w:rPr>
                <w:color w:val="000000"/>
                <w:sz w:val="20"/>
              </w:rPr>
            </w:pPr>
            <w:r w:rsidRPr="00C16591">
              <w:rPr>
                <w:color w:val="000000"/>
                <w:sz w:val="20"/>
              </w:rPr>
              <w:t>Сгибание в ответ на боль</w:t>
            </w:r>
          </w:p>
        </w:tc>
      </w:tr>
      <w:tr w:rsidR="00F850F4" w:rsidRPr="00C16591">
        <w:trPr>
          <w:cantSplit/>
        </w:trPr>
        <w:tc>
          <w:tcPr>
            <w:tcW w:w="1728" w:type="pct"/>
            <w:vMerge/>
          </w:tcPr>
          <w:p w:rsidR="00F850F4" w:rsidRPr="00C16591" w:rsidRDefault="00F850F4" w:rsidP="00C62210">
            <w:pPr>
              <w:spacing w:line="360" w:lineRule="auto"/>
              <w:jc w:val="both"/>
              <w:rPr>
                <w:color w:val="000000"/>
                <w:sz w:val="20"/>
              </w:rPr>
            </w:pPr>
          </w:p>
        </w:tc>
        <w:tc>
          <w:tcPr>
            <w:tcW w:w="1104" w:type="pct"/>
          </w:tcPr>
          <w:p w:rsidR="00F850F4" w:rsidRPr="00C16591" w:rsidRDefault="00F850F4" w:rsidP="00C62210">
            <w:pPr>
              <w:spacing w:line="360" w:lineRule="auto"/>
              <w:jc w:val="both"/>
              <w:rPr>
                <w:color w:val="000000"/>
                <w:sz w:val="20"/>
              </w:rPr>
            </w:pPr>
            <w:r w:rsidRPr="00C16591">
              <w:rPr>
                <w:color w:val="000000"/>
                <w:sz w:val="20"/>
              </w:rPr>
              <w:t>2</w:t>
            </w:r>
          </w:p>
        </w:tc>
        <w:tc>
          <w:tcPr>
            <w:tcW w:w="2169" w:type="pct"/>
          </w:tcPr>
          <w:p w:rsidR="00F850F4" w:rsidRPr="00C16591" w:rsidRDefault="00F850F4" w:rsidP="00C62210">
            <w:pPr>
              <w:spacing w:line="360" w:lineRule="auto"/>
              <w:jc w:val="both"/>
              <w:rPr>
                <w:color w:val="000000"/>
                <w:sz w:val="20"/>
              </w:rPr>
            </w:pPr>
            <w:r w:rsidRPr="00C16591">
              <w:rPr>
                <w:color w:val="000000"/>
                <w:sz w:val="20"/>
              </w:rPr>
              <w:t>Разгибание в ответ на боль</w:t>
            </w:r>
          </w:p>
        </w:tc>
      </w:tr>
      <w:tr w:rsidR="00F850F4" w:rsidRPr="00C16591">
        <w:trPr>
          <w:cantSplit/>
        </w:trPr>
        <w:tc>
          <w:tcPr>
            <w:tcW w:w="1728" w:type="pct"/>
            <w:vMerge/>
          </w:tcPr>
          <w:p w:rsidR="00F850F4" w:rsidRPr="00C16591" w:rsidRDefault="00F850F4" w:rsidP="00C62210">
            <w:pPr>
              <w:spacing w:line="360" w:lineRule="auto"/>
              <w:jc w:val="both"/>
              <w:rPr>
                <w:color w:val="000000"/>
                <w:sz w:val="20"/>
              </w:rPr>
            </w:pPr>
          </w:p>
        </w:tc>
        <w:tc>
          <w:tcPr>
            <w:tcW w:w="1104" w:type="pct"/>
          </w:tcPr>
          <w:p w:rsidR="00F850F4" w:rsidRPr="00C16591" w:rsidRDefault="00F850F4" w:rsidP="00C62210">
            <w:pPr>
              <w:spacing w:line="360" w:lineRule="auto"/>
              <w:jc w:val="both"/>
              <w:rPr>
                <w:color w:val="000000"/>
                <w:sz w:val="20"/>
              </w:rPr>
            </w:pPr>
            <w:r w:rsidRPr="00C16591">
              <w:rPr>
                <w:color w:val="000000"/>
                <w:sz w:val="20"/>
              </w:rPr>
              <w:t>1</w:t>
            </w:r>
          </w:p>
        </w:tc>
        <w:tc>
          <w:tcPr>
            <w:tcW w:w="2169" w:type="pct"/>
          </w:tcPr>
          <w:p w:rsidR="00F850F4" w:rsidRPr="00C16591" w:rsidRDefault="00F850F4" w:rsidP="00C62210">
            <w:pPr>
              <w:spacing w:line="360" w:lineRule="auto"/>
              <w:jc w:val="both"/>
              <w:rPr>
                <w:color w:val="000000"/>
                <w:sz w:val="20"/>
              </w:rPr>
            </w:pPr>
            <w:r w:rsidRPr="00C16591">
              <w:rPr>
                <w:color w:val="000000"/>
                <w:sz w:val="20"/>
              </w:rPr>
              <w:t>Отсутствует</w:t>
            </w:r>
          </w:p>
        </w:tc>
      </w:tr>
    </w:tbl>
    <w:p w:rsidR="00F850F4" w:rsidRPr="00C16591" w:rsidRDefault="00F850F4" w:rsidP="00C62210">
      <w:pPr>
        <w:spacing w:line="360" w:lineRule="auto"/>
        <w:ind w:firstLine="709"/>
        <w:jc w:val="both"/>
        <w:rPr>
          <w:color w:val="000000"/>
          <w:sz w:val="28"/>
          <w:szCs w:val="16"/>
        </w:rPr>
      </w:pPr>
    </w:p>
    <w:p w:rsidR="00F850F4" w:rsidRPr="00C16591" w:rsidRDefault="00F850F4" w:rsidP="00C62210">
      <w:pPr>
        <w:spacing w:line="360" w:lineRule="auto"/>
        <w:ind w:firstLine="709"/>
        <w:jc w:val="both"/>
        <w:rPr>
          <w:color w:val="000000"/>
          <w:sz w:val="28"/>
          <w:szCs w:val="28"/>
        </w:rPr>
      </w:pPr>
      <w:r w:rsidRPr="00C16591">
        <w:rPr>
          <w:color w:val="000000"/>
          <w:sz w:val="28"/>
          <w:szCs w:val="28"/>
        </w:rPr>
        <w:t>Определенная сумма баллов позволяет оценить уровень угнетения сознания:</w:t>
      </w:r>
    </w:p>
    <w:p w:rsidR="00F850F4" w:rsidRPr="00491B4F" w:rsidRDefault="00F850F4" w:rsidP="00C62210">
      <w:pPr>
        <w:spacing w:line="360" w:lineRule="auto"/>
        <w:ind w:firstLine="709"/>
        <w:jc w:val="both"/>
        <w:rPr>
          <w:color w:val="000000"/>
          <w:sz w:val="28"/>
          <w:szCs w:val="28"/>
        </w:rPr>
      </w:pPr>
      <w:r w:rsidRPr="00491B4F">
        <w:rPr>
          <w:color w:val="000000"/>
          <w:sz w:val="28"/>
          <w:szCs w:val="28"/>
        </w:rPr>
        <w:t>15 б – ясное сознание;</w:t>
      </w:r>
    </w:p>
    <w:p w:rsidR="00F850F4" w:rsidRPr="00491B4F" w:rsidRDefault="00F850F4" w:rsidP="00C62210">
      <w:pPr>
        <w:spacing w:line="360" w:lineRule="auto"/>
        <w:ind w:firstLine="709"/>
        <w:jc w:val="both"/>
        <w:rPr>
          <w:color w:val="000000"/>
          <w:sz w:val="28"/>
          <w:szCs w:val="28"/>
        </w:rPr>
      </w:pPr>
      <w:r w:rsidRPr="00491B4F">
        <w:rPr>
          <w:color w:val="000000"/>
          <w:sz w:val="28"/>
          <w:szCs w:val="28"/>
        </w:rPr>
        <w:t>14</w:t>
      </w:r>
      <w:r w:rsidR="00C62210" w:rsidRPr="00491B4F">
        <w:rPr>
          <w:color w:val="000000"/>
          <w:sz w:val="28"/>
          <w:szCs w:val="28"/>
        </w:rPr>
        <w:t>–1</w:t>
      </w:r>
      <w:r w:rsidRPr="00491B4F">
        <w:rPr>
          <w:color w:val="000000"/>
          <w:sz w:val="28"/>
          <w:szCs w:val="28"/>
        </w:rPr>
        <w:t>3 б – оглушение;</w:t>
      </w:r>
    </w:p>
    <w:p w:rsidR="00F850F4" w:rsidRPr="00491B4F" w:rsidRDefault="00F850F4" w:rsidP="00C62210">
      <w:pPr>
        <w:spacing w:line="360" w:lineRule="auto"/>
        <w:ind w:firstLine="709"/>
        <w:jc w:val="both"/>
        <w:rPr>
          <w:color w:val="000000"/>
          <w:sz w:val="28"/>
          <w:szCs w:val="28"/>
        </w:rPr>
      </w:pPr>
      <w:r w:rsidRPr="00491B4F">
        <w:rPr>
          <w:color w:val="000000"/>
          <w:sz w:val="28"/>
          <w:szCs w:val="28"/>
        </w:rPr>
        <w:t>9</w:t>
      </w:r>
      <w:r w:rsidR="00C62210" w:rsidRPr="00491B4F">
        <w:rPr>
          <w:color w:val="000000"/>
          <w:sz w:val="28"/>
          <w:szCs w:val="28"/>
        </w:rPr>
        <w:t>–1</w:t>
      </w:r>
      <w:r w:rsidRPr="00491B4F">
        <w:rPr>
          <w:color w:val="000000"/>
          <w:sz w:val="28"/>
          <w:szCs w:val="28"/>
        </w:rPr>
        <w:t>2 б – сопор;</w:t>
      </w:r>
    </w:p>
    <w:p w:rsidR="00F850F4" w:rsidRPr="00491B4F" w:rsidRDefault="00F850F4" w:rsidP="00C62210">
      <w:pPr>
        <w:spacing w:line="360" w:lineRule="auto"/>
        <w:ind w:firstLine="709"/>
        <w:jc w:val="both"/>
        <w:rPr>
          <w:color w:val="000000"/>
          <w:sz w:val="28"/>
          <w:szCs w:val="28"/>
        </w:rPr>
      </w:pPr>
      <w:r w:rsidRPr="00491B4F">
        <w:rPr>
          <w:color w:val="000000"/>
          <w:sz w:val="28"/>
          <w:szCs w:val="28"/>
        </w:rPr>
        <w:t>4</w:t>
      </w:r>
      <w:r w:rsidR="00C62210" w:rsidRPr="00491B4F">
        <w:rPr>
          <w:color w:val="000000"/>
          <w:sz w:val="28"/>
          <w:szCs w:val="28"/>
        </w:rPr>
        <w:t>–8</w:t>
      </w:r>
      <w:r w:rsidRPr="00491B4F">
        <w:rPr>
          <w:color w:val="000000"/>
          <w:sz w:val="28"/>
          <w:szCs w:val="28"/>
        </w:rPr>
        <w:t xml:space="preserve"> б – кома;</w:t>
      </w:r>
    </w:p>
    <w:p w:rsidR="00C62210" w:rsidRPr="00491B4F" w:rsidRDefault="00F850F4" w:rsidP="00C62210">
      <w:pPr>
        <w:spacing w:line="360" w:lineRule="auto"/>
        <w:ind w:firstLine="709"/>
        <w:jc w:val="both"/>
        <w:rPr>
          <w:color w:val="000000"/>
          <w:sz w:val="28"/>
          <w:szCs w:val="28"/>
        </w:rPr>
      </w:pPr>
      <w:r w:rsidRPr="00491B4F">
        <w:rPr>
          <w:color w:val="000000"/>
          <w:sz w:val="28"/>
          <w:szCs w:val="28"/>
        </w:rPr>
        <w:t>3 б – смерть мозга.</w:t>
      </w:r>
    </w:p>
    <w:p w:rsidR="00F850F4" w:rsidRPr="00C16591" w:rsidRDefault="00F850F4" w:rsidP="00C62210">
      <w:pPr>
        <w:spacing w:line="360" w:lineRule="auto"/>
        <w:ind w:firstLine="709"/>
        <w:jc w:val="both"/>
        <w:rPr>
          <w:color w:val="000000"/>
          <w:sz w:val="28"/>
          <w:szCs w:val="28"/>
        </w:rPr>
      </w:pPr>
      <w:r w:rsidRPr="00C16591">
        <w:rPr>
          <w:color w:val="000000"/>
          <w:sz w:val="28"/>
          <w:szCs w:val="28"/>
        </w:rPr>
        <w:t>Интенсивная терапия включает в себя реанимационные мероприятия. Их главная</w:t>
      </w:r>
      <w:r w:rsidR="00C62210" w:rsidRPr="00C16591">
        <w:rPr>
          <w:color w:val="000000"/>
          <w:sz w:val="28"/>
          <w:szCs w:val="28"/>
        </w:rPr>
        <w:t xml:space="preserve"> </w:t>
      </w:r>
      <w:r w:rsidRPr="00C16591">
        <w:rPr>
          <w:color w:val="000000"/>
          <w:sz w:val="28"/>
          <w:szCs w:val="28"/>
        </w:rPr>
        <w:t>цель предупредить усиление и уменьшить существующую гипоксию мозга, для этого необходимо:</w:t>
      </w:r>
    </w:p>
    <w:p w:rsidR="00F850F4" w:rsidRPr="00C16591" w:rsidRDefault="00F850F4" w:rsidP="00B652EF">
      <w:pPr>
        <w:numPr>
          <w:ilvl w:val="0"/>
          <w:numId w:val="10"/>
        </w:numPr>
        <w:spacing w:line="360" w:lineRule="auto"/>
        <w:ind w:left="0" w:firstLine="709"/>
        <w:jc w:val="both"/>
        <w:rPr>
          <w:color w:val="000000"/>
          <w:sz w:val="28"/>
          <w:szCs w:val="28"/>
        </w:rPr>
      </w:pPr>
      <w:r w:rsidRPr="00C16591">
        <w:rPr>
          <w:color w:val="000000"/>
          <w:sz w:val="28"/>
          <w:szCs w:val="28"/>
        </w:rPr>
        <w:t>восстановить свободную проходимость дыхательных путей</w:t>
      </w:r>
    </w:p>
    <w:p w:rsidR="00F850F4" w:rsidRPr="00C16591" w:rsidRDefault="00F850F4" w:rsidP="00B652EF">
      <w:pPr>
        <w:numPr>
          <w:ilvl w:val="0"/>
          <w:numId w:val="10"/>
        </w:numPr>
        <w:spacing w:line="360" w:lineRule="auto"/>
        <w:ind w:left="0" w:firstLine="709"/>
        <w:jc w:val="both"/>
        <w:rPr>
          <w:color w:val="000000"/>
          <w:sz w:val="28"/>
          <w:szCs w:val="28"/>
        </w:rPr>
      </w:pPr>
      <w:r w:rsidRPr="00C16591">
        <w:rPr>
          <w:color w:val="000000"/>
          <w:sz w:val="28"/>
          <w:szCs w:val="28"/>
        </w:rPr>
        <w:t>нормализовать кровообращение</w:t>
      </w:r>
    </w:p>
    <w:p w:rsidR="00F850F4" w:rsidRPr="00C16591" w:rsidRDefault="00F850F4" w:rsidP="00B652EF">
      <w:pPr>
        <w:numPr>
          <w:ilvl w:val="0"/>
          <w:numId w:val="10"/>
        </w:numPr>
        <w:spacing w:line="360" w:lineRule="auto"/>
        <w:ind w:left="0" w:firstLine="709"/>
        <w:jc w:val="both"/>
        <w:rPr>
          <w:color w:val="000000"/>
          <w:sz w:val="28"/>
          <w:szCs w:val="28"/>
        </w:rPr>
      </w:pPr>
      <w:r w:rsidRPr="00C16591">
        <w:rPr>
          <w:color w:val="000000"/>
          <w:sz w:val="28"/>
          <w:szCs w:val="28"/>
        </w:rPr>
        <w:t>даже при внешнем отсутствии признаков нарушения дыхания и кровообращения иметь наготове все для проведения ИВЛ и массажа сердца.</w:t>
      </w:r>
    </w:p>
    <w:p w:rsidR="00F850F4" w:rsidRPr="00C16591" w:rsidRDefault="00F850F4" w:rsidP="00C62210">
      <w:pPr>
        <w:spacing w:line="360" w:lineRule="auto"/>
        <w:ind w:firstLine="709"/>
        <w:jc w:val="both"/>
        <w:rPr>
          <w:color w:val="000000"/>
          <w:sz w:val="28"/>
          <w:szCs w:val="16"/>
        </w:rPr>
      </w:pPr>
    </w:p>
    <w:p w:rsidR="00F850F4" w:rsidRPr="00BE7C2D" w:rsidRDefault="00F850F4" w:rsidP="00BE7C2D">
      <w:pPr>
        <w:spacing w:line="360" w:lineRule="auto"/>
        <w:ind w:firstLine="709"/>
        <w:jc w:val="both"/>
        <w:rPr>
          <w:color w:val="000000"/>
          <w:sz w:val="28"/>
          <w:szCs w:val="28"/>
        </w:rPr>
      </w:pPr>
      <w:r w:rsidRPr="00491B4F">
        <w:rPr>
          <w:color w:val="000000"/>
          <w:sz w:val="28"/>
          <w:szCs w:val="28"/>
        </w:rPr>
        <w:t>Сестринский процесс</w:t>
      </w:r>
    </w:p>
    <w:tbl>
      <w:tblPr>
        <w:tblStyle w:val="10"/>
        <w:tblW w:w="9018" w:type="dxa"/>
        <w:tblInd w:w="279" w:type="dxa"/>
        <w:tblLook w:val="0000" w:firstRow="0" w:lastRow="0" w:firstColumn="0" w:lastColumn="0" w:noHBand="0" w:noVBand="0"/>
      </w:tblPr>
      <w:tblGrid>
        <w:gridCol w:w="1980"/>
        <w:gridCol w:w="7038"/>
      </w:tblGrid>
      <w:tr w:rsidR="00F850F4" w:rsidRPr="00C16591">
        <w:tc>
          <w:tcPr>
            <w:tcW w:w="964" w:type="pct"/>
          </w:tcPr>
          <w:p w:rsidR="00F850F4" w:rsidRPr="00C16591" w:rsidRDefault="00F850F4" w:rsidP="00C62210">
            <w:pPr>
              <w:spacing w:line="360" w:lineRule="auto"/>
              <w:jc w:val="both"/>
              <w:rPr>
                <w:b/>
                <w:color w:val="000000"/>
                <w:sz w:val="20"/>
              </w:rPr>
            </w:pPr>
            <w:r w:rsidRPr="00C16591">
              <w:rPr>
                <w:b/>
                <w:color w:val="000000"/>
                <w:sz w:val="20"/>
              </w:rPr>
              <w:t>Проблемы пациента</w:t>
            </w:r>
          </w:p>
        </w:tc>
        <w:tc>
          <w:tcPr>
            <w:tcW w:w="4036" w:type="pct"/>
          </w:tcPr>
          <w:p w:rsidR="00F850F4" w:rsidRPr="00C16591" w:rsidRDefault="00F850F4" w:rsidP="00C62210">
            <w:pPr>
              <w:spacing w:line="360" w:lineRule="auto"/>
              <w:jc w:val="both"/>
              <w:rPr>
                <w:b/>
                <w:color w:val="000000"/>
                <w:sz w:val="20"/>
              </w:rPr>
            </w:pPr>
            <w:r w:rsidRPr="00C16591">
              <w:rPr>
                <w:b/>
                <w:color w:val="000000"/>
                <w:sz w:val="20"/>
              </w:rPr>
              <w:t>Характер сестринских</w:t>
            </w:r>
            <w:r w:rsidR="00491B4F">
              <w:rPr>
                <w:b/>
                <w:color w:val="000000"/>
                <w:sz w:val="20"/>
              </w:rPr>
              <w:t xml:space="preserve"> </w:t>
            </w:r>
            <w:r w:rsidRPr="00C16591">
              <w:rPr>
                <w:b/>
                <w:color w:val="000000"/>
                <w:sz w:val="20"/>
              </w:rPr>
              <w:t>вмешательств</w:t>
            </w:r>
          </w:p>
        </w:tc>
      </w:tr>
      <w:tr w:rsidR="00F850F4" w:rsidRPr="00C16591">
        <w:tc>
          <w:tcPr>
            <w:tcW w:w="964" w:type="pct"/>
          </w:tcPr>
          <w:p w:rsidR="00F850F4" w:rsidRPr="00C16591" w:rsidRDefault="00F850F4" w:rsidP="00C62210">
            <w:pPr>
              <w:spacing w:line="360" w:lineRule="auto"/>
              <w:jc w:val="both"/>
              <w:rPr>
                <w:color w:val="000000"/>
                <w:sz w:val="20"/>
              </w:rPr>
            </w:pPr>
            <w:r w:rsidRPr="00C16591">
              <w:rPr>
                <w:color w:val="000000"/>
                <w:sz w:val="20"/>
              </w:rPr>
              <w:t>Дыхательная недостаточность</w:t>
            </w:r>
          </w:p>
        </w:tc>
        <w:tc>
          <w:tcPr>
            <w:tcW w:w="4036" w:type="pct"/>
          </w:tcPr>
          <w:p w:rsidR="00F850F4" w:rsidRPr="00C16591" w:rsidRDefault="00F850F4" w:rsidP="00B652EF">
            <w:pPr>
              <w:numPr>
                <w:ilvl w:val="0"/>
                <w:numId w:val="11"/>
              </w:numPr>
              <w:tabs>
                <w:tab w:val="clear" w:pos="720"/>
                <w:tab w:val="num" w:pos="-82"/>
                <w:tab w:val="left" w:pos="458"/>
              </w:tabs>
              <w:spacing w:line="360" w:lineRule="auto"/>
              <w:ind w:left="0" w:firstLine="0"/>
              <w:jc w:val="both"/>
              <w:rPr>
                <w:color w:val="000000"/>
                <w:sz w:val="20"/>
              </w:rPr>
            </w:pPr>
            <w:r w:rsidRPr="00C16591">
              <w:rPr>
                <w:color w:val="000000"/>
                <w:sz w:val="20"/>
              </w:rPr>
              <w:t>оксигенотерапия</w:t>
            </w:r>
          </w:p>
          <w:p w:rsidR="00F850F4" w:rsidRPr="00C16591" w:rsidRDefault="00F850F4" w:rsidP="00B652EF">
            <w:pPr>
              <w:numPr>
                <w:ilvl w:val="0"/>
                <w:numId w:val="11"/>
              </w:numPr>
              <w:tabs>
                <w:tab w:val="clear" w:pos="720"/>
                <w:tab w:val="num" w:pos="-82"/>
                <w:tab w:val="left" w:pos="458"/>
              </w:tabs>
              <w:spacing w:line="360" w:lineRule="auto"/>
              <w:ind w:left="0" w:firstLine="0"/>
              <w:jc w:val="both"/>
              <w:rPr>
                <w:color w:val="000000"/>
                <w:sz w:val="20"/>
              </w:rPr>
            </w:pPr>
            <w:r w:rsidRPr="00C16591">
              <w:rPr>
                <w:color w:val="000000"/>
                <w:sz w:val="20"/>
              </w:rPr>
              <w:t>использование воздуховода</w:t>
            </w:r>
          </w:p>
          <w:p w:rsidR="00F850F4" w:rsidRPr="00C16591" w:rsidRDefault="00F850F4" w:rsidP="00B652EF">
            <w:pPr>
              <w:numPr>
                <w:ilvl w:val="0"/>
                <w:numId w:val="11"/>
              </w:numPr>
              <w:tabs>
                <w:tab w:val="clear" w:pos="720"/>
                <w:tab w:val="num" w:pos="-82"/>
                <w:tab w:val="left" w:pos="458"/>
              </w:tabs>
              <w:spacing w:line="360" w:lineRule="auto"/>
              <w:ind w:left="0" w:firstLine="0"/>
              <w:jc w:val="both"/>
              <w:rPr>
                <w:color w:val="000000"/>
                <w:sz w:val="20"/>
              </w:rPr>
            </w:pPr>
            <w:r w:rsidRPr="00C16591">
              <w:rPr>
                <w:color w:val="000000"/>
                <w:sz w:val="20"/>
              </w:rPr>
              <w:t>контроль показаний пульсоксиметра</w:t>
            </w:r>
          </w:p>
          <w:p w:rsidR="00F850F4" w:rsidRPr="00C16591" w:rsidRDefault="00F850F4" w:rsidP="00B652EF">
            <w:pPr>
              <w:numPr>
                <w:ilvl w:val="0"/>
                <w:numId w:val="11"/>
              </w:numPr>
              <w:tabs>
                <w:tab w:val="clear" w:pos="720"/>
                <w:tab w:val="num" w:pos="-82"/>
                <w:tab w:val="left" w:pos="458"/>
              </w:tabs>
              <w:spacing w:line="360" w:lineRule="auto"/>
              <w:ind w:left="0" w:firstLine="0"/>
              <w:jc w:val="both"/>
              <w:rPr>
                <w:color w:val="000000"/>
                <w:sz w:val="20"/>
              </w:rPr>
            </w:pPr>
            <w:r w:rsidRPr="00C16591">
              <w:rPr>
                <w:color w:val="000000"/>
                <w:sz w:val="20"/>
              </w:rPr>
              <w:t>проведение ИВЛ совместно с врачом</w:t>
            </w:r>
          </w:p>
        </w:tc>
      </w:tr>
      <w:tr w:rsidR="00F850F4" w:rsidRPr="00C16591">
        <w:tc>
          <w:tcPr>
            <w:tcW w:w="964" w:type="pct"/>
          </w:tcPr>
          <w:p w:rsidR="00F850F4" w:rsidRPr="00C16591" w:rsidRDefault="00F850F4" w:rsidP="00C62210">
            <w:pPr>
              <w:spacing w:line="360" w:lineRule="auto"/>
              <w:jc w:val="both"/>
              <w:rPr>
                <w:color w:val="000000"/>
                <w:sz w:val="20"/>
              </w:rPr>
            </w:pPr>
            <w:r w:rsidRPr="00C16591">
              <w:rPr>
                <w:color w:val="000000"/>
                <w:sz w:val="20"/>
              </w:rPr>
              <w:t>Риск образования пролежней</w:t>
            </w:r>
          </w:p>
        </w:tc>
        <w:tc>
          <w:tcPr>
            <w:tcW w:w="4036" w:type="pct"/>
          </w:tcPr>
          <w:p w:rsidR="00F850F4" w:rsidRPr="00C16591" w:rsidRDefault="00F850F4" w:rsidP="00B652EF">
            <w:pPr>
              <w:numPr>
                <w:ilvl w:val="0"/>
                <w:numId w:val="12"/>
              </w:numPr>
              <w:tabs>
                <w:tab w:val="clear" w:pos="720"/>
                <w:tab w:val="num" w:pos="-82"/>
                <w:tab w:val="left" w:pos="458"/>
              </w:tabs>
              <w:spacing w:line="360" w:lineRule="auto"/>
              <w:ind w:left="0" w:firstLine="0"/>
              <w:jc w:val="both"/>
              <w:rPr>
                <w:color w:val="000000"/>
                <w:sz w:val="20"/>
              </w:rPr>
            </w:pPr>
            <w:r w:rsidRPr="00C16591">
              <w:rPr>
                <w:color w:val="000000"/>
                <w:sz w:val="20"/>
              </w:rPr>
              <w:t xml:space="preserve">профилактика развития пролежней согласно отраслевому стандарту </w:t>
            </w:r>
            <w:r w:rsidR="00C62210" w:rsidRPr="00C16591">
              <w:rPr>
                <w:color w:val="000000"/>
                <w:sz w:val="20"/>
              </w:rPr>
              <w:t>№1</w:t>
            </w:r>
            <w:r w:rsidRPr="00C16591">
              <w:rPr>
                <w:color w:val="000000"/>
                <w:sz w:val="20"/>
              </w:rPr>
              <w:t>23 «Протокол ведения больных. Пролежни»</w:t>
            </w:r>
          </w:p>
        </w:tc>
      </w:tr>
      <w:tr w:rsidR="00F850F4" w:rsidRPr="00C16591">
        <w:tc>
          <w:tcPr>
            <w:tcW w:w="964" w:type="pct"/>
          </w:tcPr>
          <w:p w:rsidR="00F850F4" w:rsidRPr="00C16591" w:rsidRDefault="00F850F4" w:rsidP="00C62210">
            <w:pPr>
              <w:spacing w:line="360" w:lineRule="auto"/>
              <w:jc w:val="both"/>
              <w:rPr>
                <w:color w:val="000000"/>
                <w:sz w:val="20"/>
              </w:rPr>
            </w:pPr>
            <w:r w:rsidRPr="00C16591">
              <w:rPr>
                <w:color w:val="000000"/>
                <w:sz w:val="20"/>
              </w:rPr>
              <w:t>Утрата физической активности</w:t>
            </w:r>
          </w:p>
        </w:tc>
        <w:tc>
          <w:tcPr>
            <w:tcW w:w="4036" w:type="pct"/>
          </w:tcPr>
          <w:p w:rsidR="00F850F4" w:rsidRPr="00C16591" w:rsidRDefault="00F850F4" w:rsidP="00B652EF">
            <w:pPr>
              <w:numPr>
                <w:ilvl w:val="0"/>
                <w:numId w:val="12"/>
              </w:numPr>
              <w:tabs>
                <w:tab w:val="clear" w:pos="720"/>
                <w:tab w:val="num" w:pos="-82"/>
                <w:tab w:val="left" w:pos="458"/>
              </w:tabs>
              <w:spacing w:line="360" w:lineRule="auto"/>
              <w:ind w:left="0" w:firstLine="0"/>
              <w:jc w:val="both"/>
              <w:rPr>
                <w:color w:val="000000"/>
                <w:sz w:val="20"/>
              </w:rPr>
            </w:pPr>
            <w:r w:rsidRPr="00C16591">
              <w:rPr>
                <w:color w:val="000000"/>
                <w:sz w:val="20"/>
              </w:rPr>
              <w:t>обеспечить пациенту уход за глазами, ушными раковинами, полостью носа и рта, согласно алгоритмам сестринской деятельности</w:t>
            </w:r>
          </w:p>
        </w:tc>
      </w:tr>
      <w:tr w:rsidR="00F850F4" w:rsidRPr="00C16591">
        <w:tc>
          <w:tcPr>
            <w:tcW w:w="964" w:type="pct"/>
          </w:tcPr>
          <w:p w:rsidR="00F850F4" w:rsidRPr="00C16591" w:rsidRDefault="00F850F4" w:rsidP="00C62210">
            <w:pPr>
              <w:spacing w:line="360" w:lineRule="auto"/>
              <w:jc w:val="both"/>
              <w:rPr>
                <w:color w:val="000000"/>
                <w:sz w:val="20"/>
              </w:rPr>
            </w:pPr>
            <w:r w:rsidRPr="00C16591">
              <w:rPr>
                <w:color w:val="000000"/>
                <w:sz w:val="20"/>
              </w:rPr>
              <w:t>Наличие трахеостомы</w:t>
            </w:r>
          </w:p>
        </w:tc>
        <w:tc>
          <w:tcPr>
            <w:tcW w:w="4036" w:type="pct"/>
          </w:tcPr>
          <w:p w:rsidR="00F850F4" w:rsidRPr="00C16591" w:rsidRDefault="00F850F4" w:rsidP="00B652EF">
            <w:pPr>
              <w:numPr>
                <w:ilvl w:val="0"/>
                <w:numId w:val="12"/>
              </w:numPr>
              <w:tabs>
                <w:tab w:val="clear" w:pos="720"/>
                <w:tab w:val="num" w:pos="-82"/>
                <w:tab w:val="left" w:pos="458"/>
              </w:tabs>
              <w:spacing w:line="360" w:lineRule="auto"/>
              <w:ind w:left="0" w:firstLine="0"/>
              <w:jc w:val="both"/>
              <w:rPr>
                <w:color w:val="000000"/>
                <w:sz w:val="20"/>
              </w:rPr>
            </w:pPr>
            <w:r w:rsidRPr="00C16591">
              <w:rPr>
                <w:color w:val="000000"/>
                <w:sz w:val="20"/>
              </w:rPr>
              <w:t>осуществлять уход за трахеостомой согласно отраслевому стандарту «Уход за трахеостомой в условиях лечебного учреждения»</w:t>
            </w:r>
          </w:p>
        </w:tc>
      </w:tr>
      <w:tr w:rsidR="00F850F4" w:rsidRPr="00C16591">
        <w:tc>
          <w:tcPr>
            <w:tcW w:w="964" w:type="pct"/>
          </w:tcPr>
          <w:p w:rsidR="00F850F4" w:rsidRPr="00C16591" w:rsidRDefault="00FB241A" w:rsidP="00C62210">
            <w:pPr>
              <w:spacing w:line="360" w:lineRule="auto"/>
              <w:jc w:val="both"/>
              <w:rPr>
                <w:color w:val="000000"/>
                <w:sz w:val="20"/>
              </w:rPr>
            </w:pPr>
            <w:r w:rsidRPr="00C16591">
              <w:rPr>
                <w:color w:val="000000"/>
                <w:sz w:val="20"/>
              </w:rPr>
              <w:t>Проблемы,</w:t>
            </w:r>
            <w:r w:rsidR="00F850F4" w:rsidRPr="00C16591">
              <w:rPr>
                <w:color w:val="000000"/>
                <w:sz w:val="20"/>
              </w:rPr>
              <w:t xml:space="preserve"> связанные с кишечником</w:t>
            </w:r>
          </w:p>
        </w:tc>
        <w:tc>
          <w:tcPr>
            <w:tcW w:w="4036" w:type="pct"/>
          </w:tcPr>
          <w:p w:rsidR="00F850F4" w:rsidRPr="00C16591" w:rsidRDefault="00F850F4" w:rsidP="00B652EF">
            <w:pPr>
              <w:numPr>
                <w:ilvl w:val="0"/>
                <w:numId w:val="12"/>
              </w:numPr>
              <w:tabs>
                <w:tab w:val="clear" w:pos="720"/>
                <w:tab w:val="num" w:pos="-82"/>
                <w:tab w:val="left" w:pos="458"/>
              </w:tabs>
              <w:spacing w:line="360" w:lineRule="auto"/>
              <w:ind w:left="0" w:firstLine="0"/>
              <w:jc w:val="both"/>
              <w:rPr>
                <w:color w:val="000000"/>
                <w:sz w:val="20"/>
              </w:rPr>
            </w:pPr>
            <w:r w:rsidRPr="00C16591">
              <w:rPr>
                <w:color w:val="000000"/>
                <w:sz w:val="20"/>
              </w:rPr>
              <w:t>контроль за опорожнением кишечника</w:t>
            </w:r>
          </w:p>
          <w:p w:rsidR="00F850F4" w:rsidRPr="00C16591" w:rsidRDefault="00F850F4" w:rsidP="00B652EF">
            <w:pPr>
              <w:numPr>
                <w:ilvl w:val="0"/>
                <w:numId w:val="12"/>
              </w:numPr>
              <w:tabs>
                <w:tab w:val="clear" w:pos="720"/>
                <w:tab w:val="num" w:pos="-82"/>
                <w:tab w:val="left" w:pos="458"/>
              </w:tabs>
              <w:spacing w:line="360" w:lineRule="auto"/>
              <w:ind w:left="0" w:firstLine="0"/>
              <w:jc w:val="both"/>
              <w:rPr>
                <w:color w:val="000000"/>
                <w:sz w:val="20"/>
              </w:rPr>
            </w:pPr>
            <w:r w:rsidRPr="00C16591">
              <w:rPr>
                <w:color w:val="000000"/>
                <w:sz w:val="20"/>
              </w:rPr>
              <w:t>постановка очистительной клизмы по назначению врача</w:t>
            </w:r>
          </w:p>
        </w:tc>
      </w:tr>
      <w:tr w:rsidR="00F850F4" w:rsidRPr="00C16591">
        <w:tc>
          <w:tcPr>
            <w:tcW w:w="964" w:type="pct"/>
          </w:tcPr>
          <w:p w:rsidR="00F850F4" w:rsidRPr="00C16591" w:rsidRDefault="00FB241A" w:rsidP="00C62210">
            <w:pPr>
              <w:spacing w:line="360" w:lineRule="auto"/>
              <w:jc w:val="both"/>
              <w:rPr>
                <w:color w:val="000000"/>
                <w:sz w:val="20"/>
              </w:rPr>
            </w:pPr>
            <w:r w:rsidRPr="00C16591">
              <w:rPr>
                <w:color w:val="000000"/>
                <w:sz w:val="20"/>
              </w:rPr>
              <w:t>Проблемы,</w:t>
            </w:r>
            <w:r w:rsidR="00F850F4" w:rsidRPr="00C16591">
              <w:rPr>
                <w:color w:val="000000"/>
                <w:sz w:val="20"/>
              </w:rPr>
              <w:t xml:space="preserve"> связанные с питанием</w:t>
            </w:r>
          </w:p>
        </w:tc>
        <w:tc>
          <w:tcPr>
            <w:tcW w:w="4036" w:type="pct"/>
          </w:tcPr>
          <w:p w:rsidR="00F850F4" w:rsidRPr="00C16591" w:rsidRDefault="00F850F4" w:rsidP="00B652EF">
            <w:pPr>
              <w:numPr>
                <w:ilvl w:val="0"/>
                <w:numId w:val="13"/>
              </w:numPr>
              <w:tabs>
                <w:tab w:val="clear" w:pos="720"/>
                <w:tab w:val="num" w:pos="-82"/>
                <w:tab w:val="left" w:pos="458"/>
              </w:tabs>
              <w:spacing w:line="360" w:lineRule="auto"/>
              <w:ind w:left="0" w:firstLine="0"/>
              <w:jc w:val="both"/>
              <w:rPr>
                <w:color w:val="000000"/>
                <w:sz w:val="20"/>
              </w:rPr>
            </w:pPr>
            <w:r w:rsidRPr="00C16591">
              <w:rPr>
                <w:color w:val="000000"/>
                <w:sz w:val="20"/>
              </w:rPr>
              <w:t>зондовое кормление 6 раз в сутки</w:t>
            </w:r>
          </w:p>
          <w:p w:rsidR="00F850F4" w:rsidRPr="00C16591" w:rsidRDefault="00F850F4" w:rsidP="00B652EF">
            <w:pPr>
              <w:numPr>
                <w:ilvl w:val="0"/>
                <w:numId w:val="13"/>
              </w:numPr>
              <w:tabs>
                <w:tab w:val="clear" w:pos="720"/>
                <w:tab w:val="num" w:pos="-82"/>
                <w:tab w:val="left" w:pos="458"/>
              </w:tabs>
              <w:spacing w:line="360" w:lineRule="auto"/>
              <w:ind w:left="0" w:firstLine="0"/>
              <w:jc w:val="both"/>
              <w:rPr>
                <w:color w:val="000000"/>
                <w:sz w:val="20"/>
              </w:rPr>
            </w:pPr>
            <w:r w:rsidRPr="00C16591">
              <w:rPr>
                <w:color w:val="000000"/>
                <w:sz w:val="20"/>
              </w:rPr>
              <w:t>проведение парентерального питания</w:t>
            </w:r>
          </w:p>
        </w:tc>
      </w:tr>
      <w:tr w:rsidR="00F850F4" w:rsidRPr="00C16591">
        <w:tc>
          <w:tcPr>
            <w:tcW w:w="964" w:type="pct"/>
          </w:tcPr>
          <w:p w:rsidR="00F850F4" w:rsidRPr="00C16591" w:rsidRDefault="00F850F4" w:rsidP="00C62210">
            <w:pPr>
              <w:spacing w:line="360" w:lineRule="auto"/>
              <w:jc w:val="both"/>
              <w:rPr>
                <w:color w:val="000000"/>
                <w:sz w:val="20"/>
              </w:rPr>
            </w:pPr>
            <w:r w:rsidRPr="00C16591">
              <w:rPr>
                <w:color w:val="000000"/>
                <w:sz w:val="20"/>
              </w:rPr>
              <w:t>Проблемы, связанные с мочеиспусканием</w:t>
            </w:r>
          </w:p>
        </w:tc>
        <w:tc>
          <w:tcPr>
            <w:tcW w:w="4036" w:type="pct"/>
          </w:tcPr>
          <w:p w:rsidR="00F850F4" w:rsidRPr="00C16591" w:rsidRDefault="00F850F4" w:rsidP="00B652EF">
            <w:pPr>
              <w:numPr>
                <w:ilvl w:val="0"/>
                <w:numId w:val="14"/>
              </w:numPr>
              <w:tabs>
                <w:tab w:val="clear" w:pos="720"/>
                <w:tab w:val="num" w:pos="-82"/>
                <w:tab w:val="left" w:pos="458"/>
              </w:tabs>
              <w:spacing w:line="360" w:lineRule="auto"/>
              <w:ind w:left="0" w:firstLine="0"/>
              <w:jc w:val="both"/>
              <w:rPr>
                <w:color w:val="000000"/>
                <w:sz w:val="20"/>
              </w:rPr>
            </w:pPr>
            <w:r w:rsidRPr="00C16591">
              <w:rPr>
                <w:color w:val="000000"/>
                <w:sz w:val="20"/>
              </w:rPr>
              <w:t>использование памперсов</w:t>
            </w:r>
          </w:p>
          <w:p w:rsidR="00F850F4" w:rsidRPr="00C16591" w:rsidRDefault="00F850F4" w:rsidP="00B652EF">
            <w:pPr>
              <w:numPr>
                <w:ilvl w:val="0"/>
                <w:numId w:val="14"/>
              </w:numPr>
              <w:tabs>
                <w:tab w:val="clear" w:pos="720"/>
                <w:tab w:val="num" w:pos="-82"/>
                <w:tab w:val="left" w:pos="458"/>
              </w:tabs>
              <w:spacing w:line="360" w:lineRule="auto"/>
              <w:ind w:left="0" w:firstLine="0"/>
              <w:jc w:val="both"/>
              <w:rPr>
                <w:color w:val="000000"/>
                <w:sz w:val="20"/>
              </w:rPr>
            </w:pPr>
            <w:r w:rsidRPr="00C16591">
              <w:rPr>
                <w:color w:val="000000"/>
                <w:sz w:val="20"/>
              </w:rPr>
              <w:t>наличие постоянного мочевого катетера и уход за ним</w:t>
            </w:r>
          </w:p>
          <w:p w:rsidR="00F850F4" w:rsidRPr="00C16591" w:rsidRDefault="00F850F4" w:rsidP="00B652EF">
            <w:pPr>
              <w:numPr>
                <w:ilvl w:val="0"/>
                <w:numId w:val="14"/>
              </w:numPr>
              <w:tabs>
                <w:tab w:val="clear" w:pos="720"/>
                <w:tab w:val="num" w:pos="-82"/>
                <w:tab w:val="left" w:pos="458"/>
              </w:tabs>
              <w:spacing w:line="360" w:lineRule="auto"/>
              <w:ind w:left="0" w:firstLine="0"/>
              <w:jc w:val="both"/>
              <w:rPr>
                <w:color w:val="000000"/>
                <w:sz w:val="20"/>
              </w:rPr>
            </w:pPr>
            <w:r w:rsidRPr="00C16591">
              <w:rPr>
                <w:color w:val="000000"/>
                <w:sz w:val="20"/>
              </w:rPr>
              <w:t>контроль за диурезом</w:t>
            </w:r>
          </w:p>
        </w:tc>
      </w:tr>
      <w:tr w:rsidR="00F850F4" w:rsidRPr="00C16591">
        <w:tc>
          <w:tcPr>
            <w:tcW w:w="964" w:type="pct"/>
          </w:tcPr>
          <w:p w:rsidR="00F850F4" w:rsidRPr="00C16591" w:rsidRDefault="00F850F4" w:rsidP="00C62210">
            <w:pPr>
              <w:spacing w:line="360" w:lineRule="auto"/>
              <w:jc w:val="both"/>
              <w:rPr>
                <w:color w:val="000000"/>
                <w:sz w:val="20"/>
              </w:rPr>
            </w:pPr>
            <w:r w:rsidRPr="00C16591">
              <w:rPr>
                <w:color w:val="000000"/>
                <w:sz w:val="20"/>
              </w:rPr>
              <w:t>Сердечнососудистая недостаточность</w:t>
            </w:r>
          </w:p>
        </w:tc>
        <w:tc>
          <w:tcPr>
            <w:tcW w:w="4036" w:type="pct"/>
          </w:tcPr>
          <w:p w:rsidR="00F850F4" w:rsidRPr="00C16591" w:rsidRDefault="00F850F4" w:rsidP="00B652EF">
            <w:pPr>
              <w:numPr>
                <w:ilvl w:val="0"/>
                <w:numId w:val="15"/>
              </w:numPr>
              <w:tabs>
                <w:tab w:val="clear" w:pos="720"/>
                <w:tab w:val="num" w:pos="-82"/>
                <w:tab w:val="left" w:pos="458"/>
              </w:tabs>
              <w:spacing w:line="360" w:lineRule="auto"/>
              <w:ind w:left="0" w:firstLine="0"/>
              <w:jc w:val="both"/>
              <w:rPr>
                <w:color w:val="000000"/>
                <w:sz w:val="20"/>
              </w:rPr>
            </w:pPr>
            <w:r w:rsidRPr="00C16591">
              <w:rPr>
                <w:color w:val="000000"/>
                <w:sz w:val="20"/>
              </w:rPr>
              <w:t>снятие ЭКГ</w:t>
            </w:r>
          </w:p>
          <w:p w:rsidR="00F850F4" w:rsidRPr="00C16591" w:rsidRDefault="00F850F4" w:rsidP="00B652EF">
            <w:pPr>
              <w:numPr>
                <w:ilvl w:val="0"/>
                <w:numId w:val="15"/>
              </w:numPr>
              <w:tabs>
                <w:tab w:val="clear" w:pos="720"/>
                <w:tab w:val="num" w:pos="-82"/>
                <w:tab w:val="left" w:pos="458"/>
              </w:tabs>
              <w:spacing w:line="360" w:lineRule="auto"/>
              <w:ind w:left="0" w:firstLine="0"/>
              <w:jc w:val="both"/>
              <w:rPr>
                <w:color w:val="000000"/>
                <w:sz w:val="20"/>
              </w:rPr>
            </w:pPr>
            <w:r w:rsidRPr="00C16591">
              <w:rPr>
                <w:color w:val="000000"/>
                <w:sz w:val="20"/>
              </w:rPr>
              <w:t>постоянный кардиомониторинг</w:t>
            </w:r>
          </w:p>
        </w:tc>
      </w:tr>
    </w:tbl>
    <w:p w:rsidR="00F850F4" w:rsidRPr="00C16591" w:rsidRDefault="00F850F4" w:rsidP="00C62210">
      <w:pPr>
        <w:spacing w:line="360" w:lineRule="auto"/>
        <w:ind w:firstLine="709"/>
        <w:jc w:val="both"/>
        <w:rPr>
          <w:b/>
          <w:color w:val="000000"/>
          <w:sz w:val="28"/>
        </w:rPr>
      </w:pPr>
    </w:p>
    <w:p w:rsidR="00AD02FA" w:rsidRPr="00491B4F" w:rsidRDefault="00CB6D8A" w:rsidP="00C62210">
      <w:pPr>
        <w:spacing w:line="360" w:lineRule="auto"/>
        <w:ind w:firstLine="709"/>
        <w:jc w:val="both"/>
        <w:rPr>
          <w:color w:val="000000"/>
          <w:sz w:val="28"/>
        </w:rPr>
      </w:pPr>
      <w:r w:rsidRPr="00C16591">
        <w:rPr>
          <w:bCs/>
          <w:color w:val="000000"/>
          <w:sz w:val="28"/>
          <w:szCs w:val="28"/>
        </w:rPr>
        <w:t>Отделение реанимации</w:t>
      </w:r>
      <w:r w:rsidRPr="00C16591">
        <w:rPr>
          <w:color w:val="000000"/>
          <w:sz w:val="28"/>
          <w:szCs w:val="28"/>
        </w:rPr>
        <w:t xml:space="preserve"> также оснащено современными средствами ухода за тяжелыми больными, весь медицинский персонал специально подготовлен для осуществления ухода и реанимационных мероприятий в любом необходимом объеме. Большое значение имеют гигиенические мероприятия. Послеоперационным больным нужно ежедневно осуществлять гигиеническую обработку кожных покровов, смену постельного белья,</w:t>
      </w:r>
      <w:r w:rsidR="00C62210" w:rsidRPr="00C16591">
        <w:rPr>
          <w:color w:val="000000"/>
          <w:sz w:val="28"/>
          <w:szCs w:val="28"/>
        </w:rPr>
        <w:t xml:space="preserve"> </w:t>
      </w:r>
      <w:r w:rsidRPr="00C16591">
        <w:rPr>
          <w:color w:val="000000"/>
          <w:sz w:val="28"/>
          <w:szCs w:val="28"/>
        </w:rPr>
        <w:t xml:space="preserve">проводить гигиену полости рта, глаз, носовых ходов во избежание присоединения вторичной инфекции. Следует большое внимание уделить профилактике осложнений, в частности профилактике пролежней: в соответствии с </w:t>
      </w:r>
      <w:r w:rsidRPr="00C16591">
        <w:rPr>
          <w:color w:val="000000"/>
          <w:sz w:val="28"/>
        </w:rPr>
        <w:t xml:space="preserve">отраслевым стандартом </w:t>
      </w:r>
      <w:r w:rsidRPr="00491B4F">
        <w:rPr>
          <w:color w:val="000000"/>
          <w:sz w:val="28"/>
        </w:rPr>
        <w:t>«Протокол ведения больных. Пролежни»</w:t>
      </w:r>
      <w:r w:rsidR="00C62210" w:rsidRPr="00491B4F">
        <w:rPr>
          <w:color w:val="000000"/>
          <w:sz w:val="28"/>
        </w:rPr>
        <w:t>.</w:t>
      </w:r>
    </w:p>
    <w:p w:rsidR="00CB6D8A" w:rsidRPr="00C16591" w:rsidRDefault="00CB6D8A" w:rsidP="00C62210">
      <w:pPr>
        <w:tabs>
          <w:tab w:val="left" w:pos="900"/>
        </w:tabs>
        <w:spacing w:line="360" w:lineRule="auto"/>
        <w:ind w:firstLine="709"/>
        <w:jc w:val="both"/>
        <w:rPr>
          <w:color w:val="000000"/>
          <w:sz w:val="28"/>
          <w:szCs w:val="28"/>
        </w:rPr>
      </w:pPr>
      <w:r w:rsidRPr="00C16591">
        <w:rPr>
          <w:color w:val="000000"/>
          <w:sz w:val="28"/>
          <w:szCs w:val="28"/>
        </w:rPr>
        <w:t>Основные принципы ухода заключаются в следующем:</w:t>
      </w:r>
    </w:p>
    <w:p w:rsidR="00486959" w:rsidRPr="00C16591" w:rsidRDefault="00CB6D8A" w:rsidP="00C62210">
      <w:pPr>
        <w:tabs>
          <w:tab w:val="left" w:pos="900"/>
        </w:tabs>
        <w:spacing w:line="360" w:lineRule="auto"/>
        <w:ind w:firstLine="709"/>
        <w:jc w:val="both"/>
        <w:rPr>
          <w:color w:val="000000"/>
          <w:sz w:val="28"/>
          <w:szCs w:val="28"/>
        </w:rPr>
      </w:pPr>
      <w:r w:rsidRPr="00C16591">
        <w:rPr>
          <w:bCs/>
          <w:color w:val="000000"/>
          <w:sz w:val="28"/>
          <w:szCs w:val="28"/>
        </w:rPr>
        <w:t>1</w:t>
      </w:r>
      <w:r w:rsidR="00C62210" w:rsidRPr="00C16591">
        <w:rPr>
          <w:bCs/>
          <w:color w:val="000000"/>
          <w:sz w:val="28"/>
          <w:szCs w:val="28"/>
        </w:rPr>
        <w:t xml:space="preserve">. </w:t>
      </w:r>
      <w:r w:rsidR="00C62210" w:rsidRPr="00C16591">
        <w:rPr>
          <w:color w:val="000000"/>
          <w:sz w:val="28"/>
          <w:szCs w:val="28"/>
        </w:rPr>
        <w:t>Пр</w:t>
      </w:r>
      <w:r w:rsidRPr="00C16591">
        <w:rPr>
          <w:color w:val="000000"/>
          <w:sz w:val="28"/>
          <w:szCs w:val="28"/>
        </w:rPr>
        <w:t>авильное размещение пациента на кровати</w:t>
      </w:r>
      <w:r w:rsidR="00C62210" w:rsidRPr="00C16591">
        <w:rPr>
          <w:color w:val="000000"/>
          <w:sz w:val="28"/>
          <w:szCs w:val="28"/>
        </w:rPr>
        <w:t xml:space="preserve">. </w:t>
      </w:r>
      <w:r w:rsidR="00FB241A" w:rsidRPr="00C16591">
        <w:rPr>
          <w:color w:val="000000"/>
          <w:sz w:val="28"/>
          <w:szCs w:val="28"/>
        </w:rPr>
        <w:t>Обязательное наличие противопролежневого матраца</w:t>
      </w:r>
      <w:r w:rsidR="00C62210" w:rsidRPr="00C16591">
        <w:rPr>
          <w:color w:val="000000"/>
          <w:sz w:val="28"/>
          <w:szCs w:val="28"/>
        </w:rPr>
        <w:t>,</w:t>
      </w:r>
      <w:r w:rsidR="00FB241A" w:rsidRPr="00C16591">
        <w:rPr>
          <w:color w:val="000000"/>
          <w:sz w:val="28"/>
          <w:szCs w:val="28"/>
        </w:rPr>
        <w:t xml:space="preserve"> а так же дополнительных валиков и подушек для комфортного положения пациента и во избежание пролежней в наиболее уязвимых участках тела.</w:t>
      </w:r>
    </w:p>
    <w:p w:rsidR="00CB6D8A" w:rsidRPr="00C16591" w:rsidRDefault="00486959" w:rsidP="00C62210">
      <w:pPr>
        <w:tabs>
          <w:tab w:val="left" w:pos="900"/>
        </w:tabs>
        <w:spacing w:line="360" w:lineRule="auto"/>
        <w:ind w:firstLine="709"/>
        <w:jc w:val="both"/>
        <w:rPr>
          <w:color w:val="000000"/>
          <w:sz w:val="28"/>
          <w:szCs w:val="28"/>
        </w:rPr>
      </w:pPr>
      <w:r w:rsidRPr="00C16591">
        <w:rPr>
          <w:color w:val="000000"/>
          <w:sz w:val="28"/>
          <w:szCs w:val="28"/>
        </w:rPr>
        <w:t xml:space="preserve">2. </w:t>
      </w:r>
      <w:r w:rsidR="00CB6D8A" w:rsidRPr="00C16591">
        <w:rPr>
          <w:color w:val="000000"/>
          <w:sz w:val="28"/>
          <w:szCs w:val="28"/>
        </w:rPr>
        <w:t>Наличие поперечной простыни на кровати</w:t>
      </w:r>
      <w:r w:rsidR="00C62210" w:rsidRPr="00C16591">
        <w:rPr>
          <w:color w:val="000000"/>
          <w:sz w:val="28"/>
          <w:szCs w:val="28"/>
        </w:rPr>
        <w:t>.</w:t>
      </w:r>
      <w:r w:rsidR="00CB6D8A" w:rsidRPr="00C16591">
        <w:rPr>
          <w:color w:val="000000"/>
          <w:sz w:val="28"/>
          <w:szCs w:val="28"/>
        </w:rPr>
        <w:t xml:space="preserve"> Важно не тащить пациента, а приподнимать над поверхностью кровати на простыне во избежание трения и сдвига тканей</w:t>
      </w:r>
      <w:r w:rsidR="00C62210" w:rsidRPr="00C16591">
        <w:rPr>
          <w:color w:val="000000"/>
          <w:sz w:val="28"/>
          <w:szCs w:val="28"/>
        </w:rPr>
        <w:t>.</w:t>
      </w:r>
    </w:p>
    <w:p w:rsidR="00CB6D8A" w:rsidRPr="00C16591" w:rsidRDefault="00CB6D8A" w:rsidP="00B652EF">
      <w:pPr>
        <w:numPr>
          <w:ilvl w:val="0"/>
          <w:numId w:val="50"/>
        </w:numPr>
        <w:tabs>
          <w:tab w:val="left" w:pos="900"/>
        </w:tabs>
        <w:spacing w:line="360" w:lineRule="auto"/>
        <w:ind w:firstLine="709"/>
        <w:jc w:val="both"/>
        <w:rPr>
          <w:color w:val="000000"/>
          <w:sz w:val="28"/>
          <w:szCs w:val="28"/>
        </w:rPr>
      </w:pPr>
      <w:r w:rsidRPr="00C16591">
        <w:rPr>
          <w:color w:val="000000"/>
          <w:sz w:val="28"/>
          <w:szCs w:val="28"/>
        </w:rPr>
        <w:t>Постельное белье должно быть хлопчатобумажным, пропускающим воздух. Простыни не должны иметь складок и швов, их следует заправлять под матрас так, чтобы при малейшем движении пациента они не собирались в складки.</w:t>
      </w:r>
    </w:p>
    <w:p w:rsidR="00CB6D8A" w:rsidRPr="00C16591" w:rsidRDefault="00CB6D8A" w:rsidP="00B652EF">
      <w:pPr>
        <w:numPr>
          <w:ilvl w:val="0"/>
          <w:numId w:val="50"/>
        </w:numPr>
        <w:tabs>
          <w:tab w:val="left" w:pos="900"/>
        </w:tabs>
        <w:spacing w:line="360" w:lineRule="auto"/>
        <w:ind w:firstLine="709"/>
        <w:jc w:val="both"/>
        <w:rPr>
          <w:color w:val="000000"/>
          <w:sz w:val="28"/>
          <w:szCs w:val="28"/>
        </w:rPr>
      </w:pPr>
      <w:r w:rsidRPr="00C16591">
        <w:rPr>
          <w:color w:val="000000"/>
          <w:sz w:val="28"/>
          <w:szCs w:val="28"/>
        </w:rPr>
        <w:t>После каждого кормления необходимо осматривать кровать на наличие крошек.</w:t>
      </w:r>
    </w:p>
    <w:p w:rsidR="00CB6D8A" w:rsidRPr="00C16591" w:rsidRDefault="00CB6D8A" w:rsidP="00B652EF">
      <w:pPr>
        <w:numPr>
          <w:ilvl w:val="0"/>
          <w:numId w:val="50"/>
        </w:numPr>
        <w:tabs>
          <w:tab w:val="left" w:pos="900"/>
        </w:tabs>
        <w:spacing w:line="360" w:lineRule="auto"/>
        <w:ind w:firstLine="709"/>
        <w:jc w:val="both"/>
        <w:rPr>
          <w:color w:val="000000"/>
          <w:sz w:val="28"/>
          <w:szCs w:val="28"/>
        </w:rPr>
      </w:pPr>
      <w:r w:rsidRPr="00C16591">
        <w:rPr>
          <w:color w:val="000000"/>
          <w:sz w:val="28"/>
          <w:szCs w:val="28"/>
        </w:rPr>
        <w:t xml:space="preserve">Следует изменять положение тела пациента каждые два часа, независимо от того, какой у пациента матрас. Вечером нужно заранее обговорить с пациентом, какое положение он будет принимать в ночные часы. Наличие у пациента дренажей, промывочных систем, капельниц </w:t>
      </w:r>
      <w:r w:rsidR="00C62210" w:rsidRPr="00C16591">
        <w:rPr>
          <w:color w:val="000000"/>
          <w:sz w:val="28"/>
          <w:szCs w:val="28"/>
        </w:rPr>
        <w:t>и т.д.</w:t>
      </w:r>
      <w:r w:rsidRPr="00C16591">
        <w:rPr>
          <w:color w:val="000000"/>
          <w:sz w:val="28"/>
          <w:szCs w:val="28"/>
        </w:rPr>
        <w:t xml:space="preserve"> не дает оснований не поворачивать пациента.</w:t>
      </w:r>
    </w:p>
    <w:p w:rsidR="00CB6D8A" w:rsidRPr="00C16591" w:rsidRDefault="00CB6D8A" w:rsidP="00B652EF">
      <w:pPr>
        <w:numPr>
          <w:ilvl w:val="0"/>
          <w:numId w:val="50"/>
        </w:numPr>
        <w:tabs>
          <w:tab w:val="left" w:pos="900"/>
        </w:tabs>
        <w:spacing w:line="360" w:lineRule="auto"/>
        <w:ind w:firstLine="709"/>
        <w:jc w:val="both"/>
        <w:rPr>
          <w:color w:val="000000"/>
          <w:sz w:val="28"/>
          <w:szCs w:val="28"/>
        </w:rPr>
      </w:pPr>
      <w:r w:rsidRPr="00C16591">
        <w:rPr>
          <w:color w:val="000000"/>
          <w:sz w:val="28"/>
          <w:szCs w:val="28"/>
        </w:rPr>
        <w:t>При каждом перемещении нужно осматривать участки риска возникновения пролежней.</w:t>
      </w:r>
    </w:p>
    <w:p w:rsidR="00CB6D8A" w:rsidRPr="00C16591" w:rsidRDefault="00CB6D8A" w:rsidP="00B652EF">
      <w:pPr>
        <w:numPr>
          <w:ilvl w:val="0"/>
          <w:numId w:val="50"/>
        </w:numPr>
        <w:tabs>
          <w:tab w:val="left" w:pos="900"/>
        </w:tabs>
        <w:spacing w:line="360" w:lineRule="auto"/>
        <w:ind w:firstLine="709"/>
        <w:jc w:val="both"/>
        <w:rPr>
          <w:color w:val="000000"/>
          <w:sz w:val="28"/>
          <w:szCs w:val="28"/>
        </w:rPr>
      </w:pPr>
      <w:r w:rsidRPr="00C16591">
        <w:rPr>
          <w:color w:val="000000"/>
          <w:sz w:val="28"/>
          <w:szCs w:val="28"/>
        </w:rPr>
        <w:t>Ни в коем случае не делать массаж на гиперемированных участках кожи, тем более в области костных выступов.</w:t>
      </w:r>
    </w:p>
    <w:p w:rsidR="00CB6D8A" w:rsidRPr="00C16591" w:rsidRDefault="00486959" w:rsidP="00B652EF">
      <w:pPr>
        <w:numPr>
          <w:ilvl w:val="0"/>
          <w:numId w:val="50"/>
        </w:numPr>
        <w:tabs>
          <w:tab w:val="left" w:pos="900"/>
        </w:tabs>
        <w:spacing w:line="360" w:lineRule="auto"/>
        <w:ind w:firstLine="709"/>
        <w:jc w:val="both"/>
        <w:rPr>
          <w:color w:val="000000"/>
          <w:sz w:val="28"/>
          <w:szCs w:val="28"/>
        </w:rPr>
      </w:pPr>
      <w:r w:rsidRPr="00C16591">
        <w:rPr>
          <w:color w:val="000000"/>
          <w:sz w:val="28"/>
          <w:szCs w:val="28"/>
        </w:rPr>
        <w:t>П</w:t>
      </w:r>
      <w:r w:rsidR="00CB6D8A" w:rsidRPr="00C16591">
        <w:rPr>
          <w:color w:val="000000"/>
          <w:sz w:val="28"/>
          <w:szCs w:val="28"/>
        </w:rPr>
        <w:t>ри проведении гигиенических процедур нужно пользоваться жидким или мягким мылом</w:t>
      </w:r>
      <w:r w:rsidR="00C62210" w:rsidRPr="00C16591">
        <w:rPr>
          <w:color w:val="000000"/>
          <w:sz w:val="28"/>
          <w:szCs w:val="28"/>
        </w:rPr>
        <w:t>,</w:t>
      </w:r>
      <w:r w:rsidR="00CB6D8A" w:rsidRPr="00C16591">
        <w:rPr>
          <w:color w:val="000000"/>
          <w:sz w:val="28"/>
          <w:szCs w:val="28"/>
        </w:rPr>
        <w:t xml:space="preserve"> махровым полотенцем или мягкой губкой. Кожу следует тщательно высушивать промокательными движениями. Если кожа слишком сухая</w:t>
      </w:r>
      <w:r w:rsidR="00AD249A" w:rsidRPr="00C16591">
        <w:rPr>
          <w:color w:val="000000"/>
          <w:sz w:val="28"/>
          <w:szCs w:val="28"/>
        </w:rPr>
        <w:t xml:space="preserve"> и есть риск растрескивания, – п</w:t>
      </w:r>
      <w:r w:rsidR="00CB6D8A" w:rsidRPr="00C16591">
        <w:rPr>
          <w:color w:val="000000"/>
          <w:sz w:val="28"/>
          <w:szCs w:val="28"/>
        </w:rPr>
        <w:t>ользоваться увлажняющим или питательным кремом.</w:t>
      </w:r>
    </w:p>
    <w:p w:rsidR="00CB6D8A" w:rsidRPr="00C16591" w:rsidRDefault="00CB6D8A" w:rsidP="00B652EF">
      <w:pPr>
        <w:numPr>
          <w:ilvl w:val="0"/>
          <w:numId w:val="50"/>
        </w:numPr>
        <w:tabs>
          <w:tab w:val="left" w:pos="900"/>
        </w:tabs>
        <w:spacing w:line="360" w:lineRule="auto"/>
        <w:ind w:firstLine="709"/>
        <w:jc w:val="both"/>
        <w:rPr>
          <w:color w:val="000000"/>
          <w:sz w:val="28"/>
          <w:szCs w:val="28"/>
        </w:rPr>
      </w:pPr>
      <w:r w:rsidRPr="00C16591">
        <w:rPr>
          <w:color w:val="000000"/>
          <w:sz w:val="28"/>
          <w:szCs w:val="28"/>
        </w:rPr>
        <w:t>Некоторые пациенты могут страдать непроизвольным мочеиспусканием и дефекацией. В таких случаях следует незамедлительно производить гигиенический уход и смену постельного белья.</w:t>
      </w:r>
    </w:p>
    <w:p w:rsidR="00CB6D8A" w:rsidRPr="00C16591" w:rsidRDefault="00CB6D8A" w:rsidP="00B652EF">
      <w:pPr>
        <w:numPr>
          <w:ilvl w:val="0"/>
          <w:numId w:val="50"/>
        </w:numPr>
        <w:tabs>
          <w:tab w:val="left" w:pos="900"/>
        </w:tabs>
        <w:spacing w:line="360" w:lineRule="auto"/>
        <w:ind w:firstLine="709"/>
        <w:jc w:val="both"/>
        <w:rPr>
          <w:color w:val="000000"/>
          <w:sz w:val="28"/>
          <w:szCs w:val="28"/>
        </w:rPr>
      </w:pPr>
      <w:r w:rsidRPr="00C16591">
        <w:rPr>
          <w:color w:val="000000"/>
          <w:sz w:val="28"/>
          <w:szCs w:val="28"/>
        </w:rPr>
        <w:t>Суточный рацион должен быть достаточно калорийным. В нем должен обязательно присутствовать белок</w:t>
      </w:r>
      <w:r w:rsidR="00C62210" w:rsidRPr="00C16591">
        <w:rPr>
          <w:color w:val="000000"/>
          <w:sz w:val="28"/>
          <w:szCs w:val="28"/>
        </w:rPr>
        <w:t>,</w:t>
      </w:r>
      <w:r w:rsidRPr="00C16591">
        <w:rPr>
          <w:color w:val="000000"/>
          <w:sz w:val="28"/>
          <w:szCs w:val="28"/>
        </w:rPr>
        <w:t xml:space="preserve"> витамин «С»</w:t>
      </w:r>
      <w:r w:rsidR="00C62210" w:rsidRPr="00C16591">
        <w:rPr>
          <w:color w:val="000000"/>
          <w:sz w:val="28"/>
          <w:szCs w:val="28"/>
        </w:rPr>
        <w:t>,</w:t>
      </w:r>
      <w:r w:rsidRPr="00C16591">
        <w:rPr>
          <w:color w:val="000000"/>
          <w:sz w:val="28"/>
          <w:szCs w:val="28"/>
        </w:rPr>
        <w:t xml:space="preserve"> достаточное количество жидкости</w:t>
      </w:r>
      <w:r w:rsidR="00C62210" w:rsidRPr="00C16591">
        <w:rPr>
          <w:color w:val="000000"/>
          <w:sz w:val="28"/>
          <w:szCs w:val="28"/>
        </w:rPr>
        <w:t>,</w:t>
      </w:r>
      <w:r w:rsidRPr="00C16591">
        <w:rPr>
          <w:color w:val="000000"/>
          <w:sz w:val="28"/>
          <w:szCs w:val="28"/>
        </w:rPr>
        <w:t xml:space="preserve"> если нет противопоказаний.</w:t>
      </w:r>
    </w:p>
    <w:p w:rsidR="00696082" w:rsidRPr="00C16591" w:rsidRDefault="00CB6D8A" w:rsidP="00B652EF">
      <w:pPr>
        <w:numPr>
          <w:ilvl w:val="0"/>
          <w:numId w:val="50"/>
        </w:numPr>
        <w:tabs>
          <w:tab w:val="left" w:pos="900"/>
        </w:tabs>
        <w:spacing w:line="360" w:lineRule="auto"/>
        <w:ind w:firstLine="709"/>
        <w:jc w:val="both"/>
        <w:rPr>
          <w:color w:val="000000"/>
          <w:sz w:val="28"/>
          <w:szCs w:val="28"/>
        </w:rPr>
      </w:pPr>
      <w:r w:rsidRPr="00C16591">
        <w:rPr>
          <w:color w:val="000000"/>
          <w:sz w:val="28"/>
          <w:szCs w:val="28"/>
        </w:rPr>
        <w:t>При поступлении в стационар начинается общение медсестры, как с пациентом, так и с его близкими и родственниками. Медсестра проводит обучение пациента и родственников технике перемещения, проведению гигиенических процедур, рассказывает об основных факторах риска возникновения пролежней и показывает области, в которых они чаще всего появляются. Обучая пациента и родственников, медсестра находит себе помощников.</w:t>
      </w:r>
    </w:p>
    <w:p w:rsidR="00D91671" w:rsidRPr="00C16591" w:rsidRDefault="00E6013C" w:rsidP="00C62210">
      <w:pPr>
        <w:spacing w:line="360" w:lineRule="auto"/>
        <w:ind w:firstLine="709"/>
        <w:jc w:val="both"/>
        <w:rPr>
          <w:color w:val="000000"/>
          <w:sz w:val="28"/>
          <w:szCs w:val="28"/>
        </w:rPr>
      </w:pPr>
      <w:r w:rsidRPr="00C16591">
        <w:rPr>
          <w:color w:val="000000"/>
          <w:sz w:val="28"/>
          <w:szCs w:val="28"/>
        </w:rPr>
        <w:t xml:space="preserve">Огромная роль в практике работы медицинской сестры отделения реанимации принадлежит – </w:t>
      </w:r>
      <w:r w:rsidRPr="00C16591">
        <w:rPr>
          <w:b/>
          <w:color w:val="000000"/>
          <w:sz w:val="28"/>
          <w:szCs w:val="28"/>
        </w:rPr>
        <w:t>электрокардиографии</w:t>
      </w:r>
      <w:r w:rsidRPr="00C16591">
        <w:rPr>
          <w:color w:val="000000"/>
          <w:sz w:val="28"/>
          <w:szCs w:val="28"/>
        </w:rPr>
        <w:t>. Медицинские сестры должны знать правила использования электрокардиографа</w:t>
      </w:r>
      <w:r w:rsidR="00C62210" w:rsidRPr="00C16591">
        <w:rPr>
          <w:color w:val="000000"/>
          <w:sz w:val="28"/>
          <w:szCs w:val="28"/>
        </w:rPr>
        <w:t>,</w:t>
      </w:r>
      <w:r w:rsidRPr="00C16591">
        <w:rPr>
          <w:color w:val="000000"/>
          <w:sz w:val="28"/>
          <w:szCs w:val="28"/>
        </w:rPr>
        <w:t xml:space="preserve"> в совершенстве владеть техникой съемки ЭКГ и быть знакомыми с нормальными и патологическими их вариантами.</w:t>
      </w:r>
    </w:p>
    <w:p w:rsidR="0099525C" w:rsidRPr="00C16591" w:rsidRDefault="0099525C" w:rsidP="00C62210">
      <w:pPr>
        <w:spacing w:line="360" w:lineRule="auto"/>
        <w:ind w:firstLine="709"/>
        <w:jc w:val="both"/>
        <w:rPr>
          <w:color w:val="000000"/>
          <w:sz w:val="28"/>
          <w:szCs w:val="28"/>
        </w:rPr>
      </w:pPr>
      <w:r w:rsidRPr="00C16591">
        <w:rPr>
          <w:color w:val="000000"/>
          <w:sz w:val="28"/>
          <w:szCs w:val="28"/>
        </w:rPr>
        <w:t xml:space="preserve">В электрокардиографе имеется шланг отведений, а на концах проводов </w:t>
      </w:r>
      <w:r w:rsidR="00C62210" w:rsidRPr="00C16591">
        <w:rPr>
          <w:color w:val="000000"/>
          <w:sz w:val="28"/>
          <w:szCs w:val="28"/>
        </w:rPr>
        <w:t xml:space="preserve">– </w:t>
      </w:r>
      <w:r w:rsidRPr="00C16591">
        <w:rPr>
          <w:color w:val="000000"/>
          <w:sz w:val="28"/>
          <w:szCs w:val="28"/>
        </w:rPr>
        <w:t xml:space="preserve">различного цвета разъемы. К электродам, накладываемым на различные участки тела, присоединяются штыри штепселей: к правой руке – красный, к левой руке </w:t>
      </w:r>
      <w:r w:rsidR="00C62210" w:rsidRPr="00C16591">
        <w:rPr>
          <w:color w:val="000000"/>
          <w:sz w:val="28"/>
          <w:szCs w:val="28"/>
        </w:rPr>
        <w:t xml:space="preserve">– </w:t>
      </w:r>
      <w:r w:rsidRPr="00C16591">
        <w:rPr>
          <w:color w:val="000000"/>
          <w:sz w:val="28"/>
          <w:szCs w:val="28"/>
        </w:rPr>
        <w:t>желтый, к левой ноге – зеленый, к правой ноге – коричневый или черный. Затем при соответствующем положении ручки переключателя отведений записываются отведения от конечностей: стандартный I, II, III, усиленные однополюсные отведения aVR</w:t>
      </w:r>
      <w:r w:rsidR="00C62210" w:rsidRPr="00C16591">
        <w:rPr>
          <w:color w:val="000000"/>
          <w:sz w:val="28"/>
          <w:szCs w:val="28"/>
        </w:rPr>
        <w:t>,</w:t>
      </w:r>
      <w:r w:rsidRPr="00C16591">
        <w:rPr>
          <w:color w:val="000000"/>
          <w:sz w:val="28"/>
          <w:szCs w:val="28"/>
        </w:rPr>
        <w:t xml:space="preserve"> aVL</w:t>
      </w:r>
      <w:r w:rsidR="00C62210" w:rsidRPr="00C16591">
        <w:rPr>
          <w:color w:val="000000"/>
          <w:sz w:val="28"/>
          <w:szCs w:val="28"/>
        </w:rPr>
        <w:t>,</w:t>
      </w:r>
      <w:r w:rsidRPr="00C16591">
        <w:rPr>
          <w:color w:val="000000"/>
          <w:sz w:val="28"/>
          <w:szCs w:val="28"/>
        </w:rPr>
        <w:t xml:space="preserve"> aVF</w:t>
      </w:r>
      <w:r w:rsidR="00C62210" w:rsidRPr="00C16591">
        <w:rPr>
          <w:color w:val="000000"/>
          <w:sz w:val="28"/>
          <w:szCs w:val="28"/>
        </w:rPr>
        <w:t>.</w:t>
      </w:r>
    </w:p>
    <w:p w:rsidR="0052512F" w:rsidRPr="00C16591" w:rsidRDefault="0052512F" w:rsidP="00C62210">
      <w:pPr>
        <w:spacing w:line="360" w:lineRule="auto"/>
        <w:ind w:firstLine="709"/>
        <w:jc w:val="both"/>
        <w:rPr>
          <w:color w:val="000000"/>
          <w:sz w:val="28"/>
          <w:szCs w:val="28"/>
        </w:rPr>
      </w:pPr>
      <w:r w:rsidRPr="00C16591">
        <w:rPr>
          <w:color w:val="000000"/>
          <w:sz w:val="28"/>
          <w:szCs w:val="28"/>
        </w:rPr>
        <w:t>Для записи грудных однополюсных отведений V</w:t>
      </w:r>
      <w:r w:rsidRPr="00C16591">
        <w:rPr>
          <w:color w:val="000000"/>
          <w:sz w:val="28"/>
          <w:szCs w:val="28"/>
          <w:vertAlign w:val="subscript"/>
        </w:rPr>
        <w:t>1</w:t>
      </w:r>
      <w:r w:rsidRPr="00C16591">
        <w:rPr>
          <w:color w:val="000000"/>
          <w:sz w:val="28"/>
          <w:szCs w:val="28"/>
        </w:rPr>
        <w:t>; V</w:t>
      </w:r>
      <w:r w:rsidRPr="00C16591">
        <w:rPr>
          <w:color w:val="000000"/>
          <w:sz w:val="28"/>
          <w:szCs w:val="28"/>
          <w:vertAlign w:val="subscript"/>
        </w:rPr>
        <w:t>2</w:t>
      </w:r>
      <w:r w:rsidRPr="00C16591">
        <w:rPr>
          <w:color w:val="000000"/>
          <w:sz w:val="28"/>
          <w:szCs w:val="28"/>
        </w:rPr>
        <w:t>; V</w:t>
      </w:r>
      <w:r w:rsidRPr="00C16591">
        <w:rPr>
          <w:color w:val="000000"/>
          <w:sz w:val="28"/>
          <w:szCs w:val="28"/>
          <w:vertAlign w:val="subscript"/>
        </w:rPr>
        <w:t>3</w:t>
      </w:r>
      <w:r w:rsidRPr="00C16591">
        <w:rPr>
          <w:color w:val="000000"/>
          <w:sz w:val="28"/>
          <w:szCs w:val="28"/>
        </w:rPr>
        <w:t>; V</w:t>
      </w:r>
      <w:r w:rsidRPr="00C16591">
        <w:rPr>
          <w:color w:val="000000"/>
          <w:sz w:val="28"/>
          <w:szCs w:val="28"/>
          <w:vertAlign w:val="subscript"/>
        </w:rPr>
        <w:t>4</w:t>
      </w:r>
      <w:r w:rsidRPr="00C16591">
        <w:rPr>
          <w:color w:val="000000"/>
          <w:sz w:val="28"/>
          <w:szCs w:val="28"/>
        </w:rPr>
        <w:t>; V</w:t>
      </w:r>
      <w:r w:rsidRPr="00C16591">
        <w:rPr>
          <w:color w:val="000000"/>
          <w:sz w:val="28"/>
          <w:szCs w:val="28"/>
          <w:vertAlign w:val="subscript"/>
        </w:rPr>
        <w:t>5</w:t>
      </w:r>
      <w:r w:rsidR="00C62210" w:rsidRPr="00C16591">
        <w:rPr>
          <w:color w:val="000000"/>
          <w:sz w:val="28"/>
          <w:szCs w:val="28"/>
        </w:rPr>
        <w:t>; V</w:t>
      </w:r>
      <w:r w:rsidRPr="00C16591">
        <w:rPr>
          <w:color w:val="000000"/>
          <w:sz w:val="28"/>
          <w:szCs w:val="28"/>
          <w:vertAlign w:val="subscript"/>
        </w:rPr>
        <w:t>6</w:t>
      </w:r>
      <w:r w:rsidR="00C62210" w:rsidRPr="00C16591">
        <w:rPr>
          <w:color w:val="000000"/>
          <w:sz w:val="28"/>
          <w:szCs w:val="28"/>
          <w:vertAlign w:val="subscript"/>
        </w:rPr>
        <w:t xml:space="preserve"> </w:t>
      </w:r>
      <w:r w:rsidRPr="00C16591">
        <w:rPr>
          <w:color w:val="000000"/>
          <w:sz w:val="28"/>
          <w:szCs w:val="28"/>
        </w:rPr>
        <w:t>электрод с грушей-присоской устанавливается последовательно на грудной клетке в следующих 6 позициях</w:t>
      </w:r>
      <w:r w:rsidR="00C62210" w:rsidRPr="00C16591">
        <w:rPr>
          <w:color w:val="000000"/>
          <w:sz w:val="28"/>
          <w:szCs w:val="28"/>
        </w:rPr>
        <w:t>:</w:t>
      </w:r>
    </w:p>
    <w:p w:rsidR="0052512F" w:rsidRPr="00C16591" w:rsidRDefault="0052512F" w:rsidP="00C62210">
      <w:pPr>
        <w:spacing w:line="360" w:lineRule="auto"/>
        <w:ind w:firstLine="709"/>
        <w:jc w:val="both"/>
        <w:rPr>
          <w:color w:val="000000"/>
          <w:sz w:val="28"/>
          <w:szCs w:val="28"/>
        </w:rPr>
      </w:pPr>
      <w:r w:rsidRPr="00C16591">
        <w:rPr>
          <w:color w:val="000000"/>
          <w:sz w:val="28"/>
          <w:szCs w:val="28"/>
        </w:rPr>
        <w:t>V</w:t>
      </w:r>
      <w:r w:rsidRPr="00C16591">
        <w:rPr>
          <w:color w:val="000000"/>
          <w:sz w:val="28"/>
          <w:szCs w:val="28"/>
          <w:vertAlign w:val="subscript"/>
        </w:rPr>
        <w:t>1</w:t>
      </w:r>
      <w:r w:rsidRPr="00C16591">
        <w:rPr>
          <w:color w:val="000000"/>
          <w:sz w:val="28"/>
          <w:szCs w:val="28"/>
        </w:rPr>
        <w:t xml:space="preserve"> – у правого края грудины в четвертом межреберье;</w:t>
      </w:r>
    </w:p>
    <w:p w:rsidR="0052512F" w:rsidRPr="00C16591" w:rsidRDefault="0052512F" w:rsidP="00C62210">
      <w:pPr>
        <w:spacing w:line="360" w:lineRule="auto"/>
        <w:ind w:firstLine="709"/>
        <w:jc w:val="both"/>
        <w:rPr>
          <w:color w:val="000000"/>
          <w:sz w:val="28"/>
          <w:szCs w:val="28"/>
        </w:rPr>
      </w:pPr>
      <w:r w:rsidRPr="00C16591">
        <w:rPr>
          <w:color w:val="000000"/>
          <w:sz w:val="28"/>
          <w:szCs w:val="28"/>
        </w:rPr>
        <w:t>V</w:t>
      </w:r>
      <w:r w:rsidRPr="00C16591">
        <w:rPr>
          <w:color w:val="000000"/>
          <w:sz w:val="28"/>
          <w:szCs w:val="28"/>
          <w:vertAlign w:val="subscript"/>
        </w:rPr>
        <w:t>2</w:t>
      </w:r>
      <w:r w:rsidRPr="00C16591">
        <w:rPr>
          <w:color w:val="000000"/>
          <w:sz w:val="28"/>
          <w:szCs w:val="28"/>
        </w:rPr>
        <w:t xml:space="preserve"> – у левого края грудины в четвертом межреберье;</w:t>
      </w:r>
    </w:p>
    <w:p w:rsidR="0052512F" w:rsidRPr="00C16591" w:rsidRDefault="0099525C" w:rsidP="00C62210">
      <w:pPr>
        <w:spacing w:line="360" w:lineRule="auto"/>
        <w:ind w:firstLine="709"/>
        <w:jc w:val="both"/>
        <w:rPr>
          <w:color w:val="000000"/>
          <w:sz w:val="28"/>
          <w:szCs w:val="28"/>
        </w:rPr>
      </w:pPr>
      <w:r w:rsidRPr="00C16591">
        <w:rPr>
          <w:color w:val="000000"/>
          <w:sz w:val="28"/>
          <w:szCs w:val="28"/>
        </w:rPr>
        <w:t>V</w:t>
      </w:r>
      <w:r w:rsidRPr="00C16591">
        <w:rPr>
          <w:color w:val="000000"/>
          <w:sz w:val="28"/>
          <w:szCs w:val="28"/>
          <w:vertAlign w:val="subscript"/>
        </w:rPr>
        <w:t>3</w:t>
      </w:r>
      <w:r w:rsidRPr="00C16591">
        <w:rPr>
          <w:color w:val="000000"/>
          <w:sz w:val="28"/>
          <w:szCs w:val="28"/>
        </w:rPr>
        <w:t xml:space="preserve"> – на середине линии, соединяющей точки 2</w:t>
      </w:r>
      <w:r w:rsidR="00C62210" w:rsidRPr="00C16591">
        <w:rPr>
          <w:color w:val="000000"/>
          <w:sz w:val="28"/>
          <w:szCs w:val="28"/>
        </w:rPr>
        <w:t>-й</w:t>
      </w:r>
      <w:r w:rsidRPr="00C16591">
        <w:rPr>
          <w:color w:val="000000"/>
          <w:sz w:val="28"/>
          <w:szCs w:val="28"/>
        </w:rPr>
        <w:t xml:space="preserve"> и 4</w:t>
      </w:r>
      <w:r w:rsidR="00C62210" w:rsidRPr="00C16591">
        <w:rPr>
          <w:color w:val="000000"/>
          <w:sz w:val="28"/>
          <w:szCs w:val="28"/>
        </w:rPr>
        <w:t>-й</w:t>
      </w:r>
      <w:r w:rsidRPr="00C16591">
        <w:rPr>
          <w:color w:val="000000"/>
          <w:sz w:val="28"/>
          <w:szCs w:val="28"/>
        </w:rPr>
        <w:t xml:space="preserve"> позиций;</w:t>
      </w:r>
    </w:p>
    <w:p w:rsidR="0099525C" w:rsidRPr="00C16591" w:rsidRDefault="0099525C" w:rsidP="00C62210">
      <w:pPr>
        <w:spacing w:line="360" w:lineRule="auto"/>
        <w:ind w:firstLine="709"/>
        <w:jc w:val="both"/>
        <w:rPr>
          <w:color w:val="000000"/>
          <w:sz w:val="28"/>
          <w:szCs w:val="28"/>
        </w:rPr>
      </w:pPr>
      <w:r w:rsidRPr="00C16591">
        <w:rPr>
          <w:color w:val="000000"/>
          <w:sz w:val="28"/>
          <w:szCs w:val="28"/>
        </w:rPr>
        <w:t>V</w:t>
      </w:r>
      <w:r w:rsidRPr="00C16591">
        <w:rPr>
          <w:color w:val="000000"/>
          <w:sz w:val="28"/>
          <w:szCs w:val="28"/>
          <w:vertAlign w:val="subscript"/>
        </w:rPr>
        <w:t>4</w:t>
      </w:r>
      <w:r w:rsidRPr="00C16591">
        <w:rPr>
          <w:color w:val="000000"/>
          <w:sz w:val="28"/>
          <w:szCs w:val="28"/>
        </w:rPr>
        <w:t xml:space="preserve"> – на срединно-ключичной линии в пятом межреберье;</w:t>
      </w:r>
    </w:p>
    <w:p w:rsidR="0099525C" w:rsidRPr="00C16591" w:rsidRDefault="0099525C" w:rsidP="00C62210">
      <w:pPr>
        <w:spacing w:line="360" w:lineRule="auto"/>
        <w:ind w:firstLine="709"/>
        <w:jc w:val="both"/>
        <w:rPr>
          <w:color w:val="000000"/>
          <w:sz w:val="28"/>
          <w:szCs w:val="28"/>
        </w:rPr>
      </w:pPr>
      <w:r w:rsidRPr="00C16591">
        <w:rPr>
          <w:color w:val="000000"/>
          <w:sz w:val="28"/>
          <w:szCs w:val="28"/>
        </w:rPr>
        <w:t>V</w:t>
      </w:r>
      <w:r w:rsidRPr="00C16591">
        <w:rPr>
          <w:color w:val="000000"/>
          <w:sz w:val="28"/>
          <w:szCs w:val="28"/>
          <w:vertAlign w:val="subscript"/>
        </w:rPr>
        <w:t>5</w:t>
      </w:r>
      <w:r w:rsidRPr="00C16591">
        <w:rPr>
          <w:color w:val="000000"/>
          <w:sz w:val="28"/>
          <w:szCs w:val="28"/>
        </w:rPr>
        <w:t xml:space="preserve"> – на левой передней подмышечной линии на уровне 4</w:t>
      </w:r>
      <w:r w:rsidR="00C62210" w:rsidRPr="00C16591">
        <w:rPr>
          <w:color w:val="000000"/>
          <w:sz w:val="28"/>
          <w:szCs w:val="28"/>
        </w:rPr>
        <w:t>-й</w:t>
      </w:r>
      <w:r w:rsidRPr="00C16591">
        <w:rPr>
          <w:color w:val="000000"/>
          <w:sz w:val="28"/>
          <w:szCs w:val="28"/>
        </w:rPr>
        <w:t xml:space="preserve"> позиции;</w:t>
      </w:r>
    </w:p>
    <w:p w:rsidR="0099525C" w:rsidRPr="00C16591" w:rsidRDefault="0099525C" w:rsidP="00C62210">
      <w:pPr>
        <w:spacing w:line="360" w:lineRule="auto"/>
        <w:ind w:firstLine="709"/>
        <w:jc w:val="both"/>
        <w:rPr>
          <w:color w:val="000000"/>
          <w:sz w:val="28"/>
          <w:szCs w:val="26"/>
        </w:rPr>
      </w:pPr>
      <w:r w:rsidRPr="00C16591">
        <w:rPr>
          <w:color w:val="000000"/>
          <w:sz w:val="28"/>
          <w:szCs w:val="28"/>
        </w:rPr>
        <w:t>V</w:t>
      </w:r>
      <w:r w:rsidRPr="00C16591">
        <w:rPr>
          <w:color w:val="000000"/>
          <w:sz w:val="28"/>
          <w:szCs w:val="28"/>
          <w:vertAlign w:val="subscript"/>
        </w:rPr>
        <w:t>6</w:t>
      </w:r>
      <w:r w:rsidRPr="00C16591">
        <w:rPr>
          <w:color w:val="000000"/>
          <w:sz w:val="28"/>
          <w:szCs w:val="28"/>
        </w:rPr>
        <w:t xml:space="preserve"> – на левой средней подмышечной линии на том же уровне</w:t>
      </w:r>
      <w:r w:rsidRPr="00C16591">
        <w:rPr>
          <w:color w:val="000000"/>
          <w:sz w:val="28"/>
          <w:szCs w:val="26"/>
        </w:rPr>
        <w:t>.</w:t>
      </w:r>
    </w:p>
    <w:p w:rsidR="0052512F" w:rsidRPr="00C16591" w:rsidRDefault="00BE7C2D" w:rsidP="00C62210">
      <w:pPr>
        <w:spacing w:line="360" w:lineRule="auto"/>
        <w:ind w:firstLine="709"/>
        <w:jc w:val="both"/>
        <w:rPr>
          <w:color w:val="000000"/>
          <w:sz w:val="28"/>
          <w:szCs w:val="26"/>
        </w:rPr>
      </w:pPr>
      <w:r>
        <w:br w:type="page"/>
      </w:r>
      <w:r w:rsidR="000C1AEC">
        <w:pict>
          <v:shape id="_x0000_i1034" type="#_x0000_t75" style="width:155.25pt;height:138.75pt;mso-wrap-distance-left:2pt;mso-wrap-distance-right:2pt;mso-position-horizontal-relative:page" o:allowoverlap="f">
            <v:imagedata r:id="rId16" o:title="" croptop="3684f" cropbottom="1235f" cropleft="1161f" cropright="1161f"/>
          </v:shape>
        </w:pict>
      </w:r>
    </w:p>
    <w:p w:rsidR="00B26AD0" w:rsidRPr="00C16591" w:rsidRDefault="00B26AD0" w:rsidP="00C62210">
      <w:pPr>
        <w:spacing w:line="360" w:lineRule="auto"/>
        <w:ind w:firstLine="709"/>
        <w:jc w:val="both"/>
        <w:rPr>
          <w:color w:val="000000"/>
          <w:sz w:val="28"/>
        </w:rPr>
      </w:pPr>
      <w:r w:rsidRPr="00C16591">
        <w:rPr>
          <w:color w:val="000000"/>
          <w:sz w:val="28"/>
        </w:rPr>
        <w:t>Рис.</w:t>
      </w:r>
      <w:r w:rsidR="00C62210" w:rsidRPr="00C16591">
        <w:rPr>
          <w:color w:val="000000"/>
          <w:sz w:val="28"/>
        </w:rPr>
        <w:t> 1</w:t>
      </w:r>
      <w:r w:rsidR="00AD249A" w:rsidRPr="00C16591">
        <w:rPr>
          <w:color w:val="000000"/>
          <w:sz w:val="28"/>
        </w:rPr>
        <w:t>9</w:t>
      </w:r>
      <w:r w:rsidRPr="00C16591">
        <w:rPr>
          <w:color w:val="000000"/>
          <w:sz w:val="28"/>
        </w:rPr>
        <w:t>. Схема расположения грудных электродов при снятии ЭКГ</w:t>
      </w:r>
    </w:p>
    <w:p w:rsidR="00A747DF" w:rsidRPr="00C16591" w:rsidRDefault="00A747DF" w:rsidP="00C62210">
      <w:pPr>
        <w:spacing w:line="360" w:lineRule="auto"/>
        <w:ind w:firstLine="709"/>
        <w:jc w:val="both"/>
        <w:rPr>
          <w:color w:val="000000"/>
          <w:sz w:val="28"/>
          <w:szCs w:val="16"/>
        </w:rPr>
      </w:pPr>
    </w:p>
    <w:p w:rsidR="00D91671" w:rsidRDefault="00B26AD0" w:rsidP="00C62210">
      <w:pPr>
        <w:spacing w:line="360" w:lineRule="auto"/>
        <w:ind w:firstLine="709"/>
        <w:jc w:val="both"/>
        <w:rPr>
          <w:color w:val="000000"/>
          <w:sz w:val="28"/>
          <w:szCs w:val="28"/>
        </w:rPr>
      </w:pPr>
      <w:r w:rsidRPr="00C16591">
        <w:rPr>
          <w:color w:val="000000"/>
          <w:sz w:val="28"/>
          <w:szCs w:val="28"/>
        </w:rPr>
        <w:t>Нормальная ЭКГ представляет собой кривую, состоящую из 6 зубцов: P, Q, R, S, T, U</w:t>
      </w:r>
      <w:r w:rsidR="00C62210" w:rsidRPr="00C16591">
        <w:rPr>
          <w:color w:val="000000"/>
          <w:sz w:val="28"/>
          <w:szCs w:val="28"/>
        </w:rPr>
        <w:t>.</w:t>
      </w:r>
    </w:p>
    <w:p w:rsidR="00491B4F" w:rsidRPr="00C16591" w:rsidRDefault="00491B4F" w:rsidP="00C62210">
      <w:pPr>
        <w:spacing w:line="360" w:lineRule="auto"/>
        <w:ind w:firstLine="709"/>
        <w:jc w:val="both"/>
        <w:rPr>
          <w:color w:val="000000"/>
          <w:sz w:val="28"/>
          <w:szCs w:val="28"/>
        </w:rPr>
      </w:pPr>
    </w:p>
    <w:p w:rsidR="00D91671" w:rsidRPr="00C16591" w:rsidRDefault="000C1AEC" w:rsidP="00C62210">
      <w:pPr>
        <w:spacing w:line="360" w:lineRule="auto"/>
        <w:ind w:firstLine="709"/>
        <w:jc w:val="both"/>
        <w:rPr>
          <w:color w:val="000000"/>
          <w:sz w:val="28"/>
          <w:szCs w:val="28"/>
        </w:rPr>
      </w:pPr>
      <w:r>
        <w:pict>
          <v:shape id="_x0000_i1035" type="#_x0000_t75" style="width:295.5pt;height:171pt;mso-wrap-distance-left:2pt;mso-wrap-distance-right:2pt;mso-position-horizontal-relative:margin" o:allowoverlap="f">
            <v:imagedata r:id="rId17" o:title=""/>
          </v:shape>
        </w:pict>
      </w:r>
    </w:p>
    <w:p w:rsidR="00B55664" w:rsidRPr="00C16591" w:rsidRDefault="00B26AD0" w:rsidP="00C62210">
      <w:pPr>
        <w:spacing w:line="360" w:lineRule="auto"/>
        <w:ind w:firstLine="709"/>
        <w:jc w:val="both"/>
        <w:rPr>
          <w:color w:val="000000"/>
          <w:sz w:val="28"/>
        </w:rPr>
      </w:pPr>
      <w:r w:rsidRPr="00C16591">
        <w:rPr>
          <w:color w:val="000000"/>
          <w:sz w:val="28"/>
        </w:rPr>
        <w:t>Рис.</w:t>
      </w:r>
      <w:r w:rsidR="00C62210" w:rsidRPr="00C16591">
        <w:rPr>
          <w:color w:val="000000"/>
          <w:sz w:val="28"/>
        </w:rPr>
        <w:t> 2</w:t>
      </w:r>
      <w:r w:rsidR="005B631B" w:rsidRPr="00C16591">
        <w:rPr>
          <w:color w:val="000000"/>
          <w:sz w:val="28"/>
        </w:rPr>
        <w:t>0</w:t>
      </w:r>
      <w:r w:rsidR="00696082" w:rsidRPr="00C16591">
        <w:rPr>
          <w:color w:val="000000"/>
          <w:sz w:val="28"/>
        </w:rPr>
        <w:t>.</w:t>
      </w:r>
      <w:r w:rsidRPr="00C16591">
        <w:rPr>
          <w:color w:val="000000"/>
          <w:sz w:val="28"/>
        </w:rPr>
        <w:t xml:space="preserve"> Нормальный комплекс ЭКГ</w:t>
      </w:r>
    </w:p>
    <w:p w:rsidR="00BE7C2D" w:rsidRDefault="00BE7C2D" w:rsidP="00C62210">
      <w:pPr>
        <w:spacing w:line="360" w:lineRule="auto"/>
        <w:ind w:firstLine="709"/>
        <w:jc w:val="both"/>
      </w:pPr>
    </w:p>
    <w:p w:rsidR="00B26AD0" w:rsidRPr="00C16591" w:rsidRDefault="000C1AEC" w:rsidP="00C62210">
      <w:pPr>
        <w:spacing w:line="360" w:lineRule="auto"/>
        <w:ind w:firstLine="709"/>
        <w:jc w:val="both"/>
        <w:rPr>
          <w:color w:val="000000"/>
          <w:sz w:val="28"/>
          <w:szCs w:val="28"/>
        </w:rPr>
      </w:pPr>
      <w:r>
        <w:pict>
          <v:shape id="_x0000_i1036" type="#_x0000_t75" style="width:358.5pt;height:170.25pt" o:allowoverlap="f" filled="t" fillcolor="#fc0">
            <v:imagedata r:id="rId18" o:title=""/>
          </v:shape>
        </w:pict>
      </w:r>
    </w:p>
    <w:p w:rsidR="00B55664" w:rsidRPr="00C16591" w:rsidRDefault="00C54FB2" w:rsidP="00C62210">
      <w:pPr>
        <w:spacing w:line="360" w:lineRule="auto"/>
        <w:ind w:firstLine="709"/>
        <w:jc w:val="both"/>
        <w:rPr>
          <w:color w:val="000000"/>
          <w:sz w:val="28"/>
        </w:rPr>
      </w:pPr>
      <w:r w:rsidRPr="00C16591">
        <w:rPr>
          <w:color w:val="000000"/>
          <w:sz w:val="28"/>
        </w:rPr>
        <w:t>Рис.</w:t>
      </w:r>
      <w:r w:rsidR="00C62210" w:rsidRPr="00C16591">
        <w:rPr>
          <w:color w:val="000000"/>
          <w:sz w:val="28"/>
        </w:rPr>
        <w:t> 2</w:t>
      </w:r>
      <w:r w:rsidR="005B631B" w:rsidRPr="00C16591">
        <w:rPr>
          <w:color w:val="000000"/>
          <w:sz w:val="28"/>
        </w:rPr>
        <w:t>1</w:t>
      </w:r>
      <w:r w:rsidR="00696082" w:rsidRPr="00C16591">
        <w:rPr>
          <w:color w:val="000000"/>
          <w:sz w:val="28"/>
        </w:rPr>
        <w:t>.</w:t>
      </w:r>
      <w:r w:rsidR="00C62210" w:rsidRPr="00C16591">
        <w:rPr>
          <w:color w:val="000000"/>
          <w:sz w:val="28"/>
        </w:rPr>
        <w:t xml:space="preserve"> </w:t>
      </w:r>
      <w:r w:rsidRPr="00C16591">
        <w:rPr>
          <w:color w:val="000000"/>
          <w:sz w:val="28"/>
        </w:rPr>
        <w:t>Электрокардиографические характеристики в норме</w:t>
      </w:r>
    </w:p>
    <w:p w:rsidR="00725610" w:rsidRPr="00C16591" w:rsidRDefault="00BE7C2D" w:rsidP="00BE7C2D">
      <w:pPr>
        <w:tabs>
          <w:tab w:val="left" w:pos="540"/>
        </w:tabs>
        <w:spacing w:line="360" w:lineRule="auto"/>
        <w:ind w:firstLine="709"/>
        <w:jc w:val="both"/>
        <w:rPr>
          <w:color w:val="000000"/>
          <w:sz w:val="28"/>
          <w:szCs w:val="28"/>
        </w:rPr>
      </w:pPr>
      <w:r>
        <w:rPr>
          <w:color w:val="000000"/>
          <w:sz w:val="28"/>
          <w:szCs w:val="28"/>
        </w:rPr>
        <w:br w:type="page"/>
      </w:r>
      <w:r w:rsidR="00B01130" w:rsidRPr="00C16591">
        <w:rPr>
          <w:color w:val="000000"/>
          <w:sz w:val="28"/>
          <w:szCs w:val="28"/>
        </w:rPr>
        <w:t>Помимо ЭКГ, в настоящее время разработаны и используются способы непрерывного монит</w:t>
      </w:r>
      <w:r w:rsidR="005B631B" w:rsidRPr="00C16591">
        <w:rPr>
          <w:color w:val="000000"/>
          <w:sz w:val="28"/>
          <w:szCs w:val="28"/>
        </w:rPr>
        <w:t>о</w:t>
      </w:r>
      <w:r w:rsidR="00B01130" w:rsidRPr="00C16591">
        <w:rPr>
          <w:color w:val="000000"/>
          <w:sz w:val="28"/>
          <w:szCs w:val="28"/>
        </w:rPr>
        <w:t xml:space="preserve">рного наблюдения </w:t>
      </w:r>
      <w:r w:rsidR="00725610" w:rsidRPr="00C16591">
        <w:rPr>
          <w:color w:val="000000"/>
          <w:sz w:val="28"/>
          <w:szCs w:val="28"/>
        </w:rPr>
        <w:t xml:space="preserve">и за другими параметрами, характеризующие деятельность сердечно-сосудистой системы. Мониторное наблюдение с использованием сигналов тревоги позволяет немедленно обнаружить даже кратковременные нарушения ритма и другие отклонения функции сердечно-сосудистой системы, что дает возможность </w:t>
      </w:r>
      <w:r w:rsidR="00725610" w:rsidRPr="00C16591">
        <w:rPr>
          <w:color w:val="000000"/>
          <w:sz w:val="28"/>
          <w:szCs w:val="28"/>
          <w:u w:val="single"/>
        </w:rPr>
        <w:t>немедленно</w:t>
      </w:r>
      <w:r w:rsidR="00725610" w:rsidRPr="00C16591">
        <w:rPr>
          <w:color w:val="000000"/>
          <w:sz w:val="28"/>
          <w:szCs w:val="28"/>
        </w:rPr>
        <w:t xml:space="preserve"> производить необходимые терапевтические мероприятия. В отделении анестезиологии-реанимации </w:t>
      </w:r>
      <w:r w:rsidR="00C62210" w:rsidRPr="00C16591">
        <w:rPr>
          <w:color w:val="000000"/>
          <w:sz w:val="28"/>
          <w:szCs w:val="28"/>
        </w:rPr>
        <w:t>№2</w:t>
      </w:r>
      <w:r w:rsidR="00725610" w:rsidRPr="00C16591">
        <w:rPr>
          <w:color w:val="000000"/>
          <w:sz w:val="28"/>
          <w:szCs w:val="28"/>
        </w:rPr>
        <w:t xml:space="preserve"> используется кардиомониторы </w:t>
      </w:r>
      <w:r w:rsidR="00725610" w:rsidRPr="00C16591">
        <w:rPr>
          <w:color w:val="000000"/>
          <w:sz w:val="28"/>
          <w:szCs w:val="28"/>
          <w:lang w:val="en-US"/>
        </w:rPr>
        <w:t>Life</w:t>
      </w:r>
      <w:r w:rsidR="00725610" w:rsidRPr="00C16591">
        <w:rPr>
          <w:color w:val="000000"/>
          <w:sz w:val="28"/>
          <w:szCs w:val="28"/>
        </w:rPr>
        <w:t xml:space="preserve"> </w:t>
      </w:r>
      <w:r w:rsidR="00725610" w:rsidRPr="00C16591">
        <w:rPr>
          <w:color w:val="000000"/>
          <w:sz w:val="28"/>
          <w:szCs w:val="28"/>
          <w:lang w:val="en-US"/>
        </w:rPr>
        <w:t>Scope</w:t>
      </w:r>
      <w:r w:rsidR="00725610" w:rsidRPr="00C16591">
        <w:rPr>
          <w:color w:val="000000"/>
          <w:sz w:val="28"/>
          <w:szCs w:val="28"/>
        </w:rPr>
        <w:t xml:space="preserve"> и </w:t>
      </w:r>
      <w:r w:rsidR="00725610" w:rsidRPr="00C16591">
        <w:rPr>
          <w:color w:val="000000"/>
          <w:sz w:val="28"/>
          <w:szCs w:val="28"/>
          <w:lang w:val="en-US"/>
        </w:rPr>
        <w:t>Inno</w:t>
      </w:r>
      <w:r w:rsidR="00725610" w:rsidRPr="00C16591">
        <w:rPr>
          <w:color w:val="000000"/>
          <w:sz w:val="28"/>
          <w:szCs w:val="28"/>
        </w:rPr>
        <w:t xml:space="preserve"> </w:t>
      </w:r>
      <w:r w:rsidR="00725610" w:rsidRPr="00C16591">
        <w:rPr>
          <w:color w:val="000000"/>
          <w:sz w:val="28"/>
          <w:szCs w:val="28"/>
          <w:lang w:val="en-US"/>
        </w:rPr>
        <w:t>Care</w:t>
      </w:r>
      <w:r w:rsidR="00725610" w:rsidRPr="00C16591">
        <w:rPr>
          <w:color w:val="000000"/>
          <w:sz w:val="28"/>
          <w:szCs w:val="28"/>
        </w:rPr>
        <w:t xml:space="preserve"> – </w:t>
      </w:r>
      <w:r w:rsidR="00725610" w:rsidRPr="00C16591">
        <w:rPr>
          <w:color w:val="000000"/>
          <w:sz w:val="28"/>
          <w:szCs w:val="28"/>
          <w:lang w:val="en-US"/>
        </w:rPr>
        <w:t>T</w:t>
      </w:r>
      <w:r w:rsidR="00725610" w:rsidRPr="00C16591">
        <w:rPr>
          <w:color w:val="000000"/>
          <w:sz w:val="28"/>
          <w:szCs w:val="28"/>
        </w:rPr>
        <w:t xml:space="preserve"> </w:t>
      </w:r>
      <w:r w:rsidR="00725610" w:rsidRPr="00C16591">
        <w:rPr>
          <w:color w:val="000000"/>
          <w:sz w:val="28"/>
          <w:szCs w:val="28"/>
          <w:lang w:val="en-US"/>
        </w:rPr>
        <w:t>MONITOR</w:t>
      </w:r>
      <w:r w:rsidR="00725610" w:rsidRPr="00C16591">
        <w:rPr>
          <w:color w:val="000000"/>
          <w:sz w:val="28"/>
          <w:szCs w:val="28"/>
        </w:rPr>
        <w:t xml:space="preserve"> </w:t>
      </w:r>
      <w:r w:rsidR="00725610" w:rsidRPr="00C16591">
        <w:rPr>
          <w:color w:val="000000"/>
          <w:sz w:val="28"/>
          <w:szCs w:val="28"/>
          <w:lang w:val="en-US"/>
        </w:rPr>
        <w:t>IMM</w:t>
      </w:r>
      <w:r w:rsidR="00725610" w:rsidRPr="00C16591">
        <w:rPr>
          <w:color w:val="000000"/>
          <w:sz w:val="28"/>
          <w:szCs w:val="28"/>
        </w:rPr>
        <w:t xml:space="preserve"> – 5. </w:t>
      </w:r>
      <w:r w:rsidR="00725610" w:rsidRPr="00C16591">
        <w:rPr>
          <w:color w:val="000000"/>
          <w:sz w:val="28"/>
          <w:szCs w:val="28"/>
          <w:lang w:val="en-US"/>
        </w:rPr>
        <w:t>INNOMED</w:t>
      </w:r>
      <w:r w:rsidR="00725610" w:rsidRPr="00C16591">
        <w:rPr>
          <w:color w:val="000000"/>
          <w:sz w:val="28"/>
          <w:szCs w:val="28"/>
        </w:rPr>
        <w:t xml:space="preserve"> </w:t>
      </w:r>
    </w:p>
    <w:p w:rsidR="00D91671" w:rsidRPr="00C16591" w:rsidRDefault="00D91671" w:rsidP="00C62210">
      <w:pPr>
        <w:spacing w:line="360" w:lineRule="auto"/>
        <w:ind w:firstLine="709"/>
        <w:jc w:val="both"/>
        <w:rPr>
          <w:color w:val="000000"/>
          <w:sz w:val="28"/>
        </w:rPr>
      </w:pPr>
    </w:p>
    <w:p w:rsidR="00725610" w:rsidRPr="00C16591" w:rsidRDefault="000C1AEC" w:rsidP="00C62210">
      <w:pPr>
        <w:spacing w:line="360" w:lineRule="auto"/>
        <w:ind w:firstLine="709"/>
        <w:jc w:val="both"/>
        <w:rPr>
          <w:color w:val="000000"/>
          <w:sz w:val="28"/>
          <w:szCs w:val="28"/>
        </w:rPr>
      </w:pPr>
      <w:r>
        <w:pict>
          <v:shape id="_x0000_i1037" type="#_x0000_t75" style="width:152.25pt;height:120.75pt;mso-position-horizontal:center" o:allowoverlap="f">
            <v:imagedata r:id="rId19" o:title=""/>
          </v:shape>
        </w:pict>
      </w:r>
    </w:p>
    <w:p w:rsidR="00725610" w:rsidRPr="00C16591" w:rsidRDefault="00725610" w:rsidP="00C62210">
      <w:pPr>
        <w:spacing w:line="360" w:lineRule="auto"/>
        <w:ind w:firstLine="709"/>
        <w:jc w:val="both"/>
        <w:rPr>
          <w:color w:val="000000"/>
          <w:sz w:val="28"/>
        </w:rPr>
      </w:pPr>
      <w:r w:rsidRPr="00C16591">
        <w:rPr>
          <w:color w:val="000000"/>
          <w:sz w:val="28"/>
        </w:rPr>
        <w:t>Рис.</w:t>
      </w:r>
      <w:r w:rsidR="00C62210" w:rsidRPr="00C16591">
        <w:rPr>
          <w:color w:val="000000"/>
          <w:sz w:val="28"/>
        </w:rPr>
        <w:t> 2</w:t>
      </w:r>
      <w:r w:rsidR="005B631B" w:rsidRPr="00C16591">
        <w:rPr>
          <w:color w:val="000000"/>
          <w:sz w:val="28"/>
        </w:rPr>
        <w:t xml:space="preserve">2. </w:t>
      </w:r>
      <w:r w:rsidRPr="00C16591">
        <w:rPr>
          <w:color w:val="000000"/>
          <w:sz w:val="28"/>
        </w:rPr>
        <w:t xml:space="preserve">Кардиомонитор </w:t>
      </w:r>
      <w:r w:rsidRPr="00C16591">
        <w:rPr>
          <w:color w:val="000000"/>
          <w:sz w:val="28"/>
          <w:lang w:val="en-US"/>
        </w:rPr>
        <w:t>Inno</w:t>
      </w:r>
      <w:r w:rsidRPr="00C16591">
        <w:rPr>
          <w:color w:val="000000"/>
          <w:sz w:val="28"/>
        </w:rPr>
        <w:t xml:space="preserve"> </w:t>
      </w:r>
      <w:r w:rsidRPr="00C16591">
        <w:rPr>
          <w:color w:val="000000"/>
          <w:sz w:val="28"/>
          <w:lang w:val="en-US"/>
        </w:rPr>
        <w:t>Care</w:t>
      </w:r>
      <w:r w:rsidRPr="00C16591">
        <w:rPr>
          <w:color w:val="000000"/>
          <w:sz w:val="28"/>
        </w:rPr>
        <w:t xml:space="preserve"> – </w:t>
      </w:r>
      <w:r w:rsidRPr="00C16591">
        <w:rPr>
          <w:color w:val="000000"/>
          <w:sz w:val="28"/>
          <w:lang w:val="en-US"/>
        </w:rPr>
        <w:t>T</w:t>
      </w:r>
      <w:r w:rsidRPr="00C16591">
        <w:rPr>
          <w:color w:val="000000"/>
          <w:sz w:val="28"/>
        </w:rPr>
        <w:t xml:space="preserve"> </w:t>
      </w:r>
      <w:r w:rsidRPr="00C16591">
        <w:rPr>
          <w:color w:val="000000"/>
          <w:sz w:val="28"/>
          <w:lang w:val="en-US"/>
        </w:rPr>
        <w:t>MONITOR</w:t>
      </w:r>
      <w:r w:rsidRPr="00C16591">
        <w:rPr>
          <w:color w:val="000000"/>
          <w:sz w:val="28"/>
        </w:rPr>
        <w:t xml:space="preserve"> </w:t>
      </w:r>
      <w:r w:rsidRPr="00C16591">
        <w:rPr>
          <w:color w:val="000000"/>
          <w:sz w:val="28"/>
          <w:lang w:val="en-US"/>
        </w:rPr>
        <w:t>IMM</w:t>
      </w:r>
      <w:r w:rsidRPr="00C16591">
        <w:rPr>
          <w:color w:val="000000"/>
          <w:sz w:val="28"/>
        </w:rPr>
        <w:t xml:space="preserve"> – 5. </w:t>
      </w:r>
      <w:r w:rsidRPr="00C16591">
        <w:rPr>
          <w:color w:val="000000"/>
          <w:sz w:val="28"/>
          <w:lang w:val="en-US"/>
        </w:rPr>
        <w:t>INNOMED</w:t>
      </w:r>
    </w:p>
    <w:p w:rsidR="00725610" w:rsidRPr="00C16591" w:rsidRDefault="00725610" w:rsidP="00C62210">
      <w:pPr>
        <w:spacing w:line="360" w:lineRule="auto"/>
        <w:ind w:firstLine="709"/>
        <w:jc w:val="both"/>
        <w:rPr>
          <w:color w:val="000000"/>
          <w:sz w:val="28"/>
          <w:szCs w:val="12"/>
        </w:rPr>
      </w:pPr>
    </w:p>
    <w:p w:rsidR="00D91671" w:rsidRPr="00C16591" w:rsidRDefault="00D91671" w:rsidP="00C62210">
      <w:pPr>
        <w:spacing w:line="360" w:lineRule="auto"/>
        <w:ind w:firstLine="709"/>
        <w:jc w:val="both"/>
        <w:rPr>
          <w:color w:val="000000"/>
          <w:sz w:val="28"/>
          <w:szCs w:val="28"/>
        </w:rPr>
      </w:pPr>
      <w:r w:rsidRPr="00C16591">
        <w:rPr>
          <w:color w:val="000000"/>
          <w:sz w:val="28"/>
          <w:szCs w:val="28"/>
        </w:rPr>
        <w:t>За последние годы широкое применение получила небулазерная терапия для лечения обострений бронхиальной астмы. Применение небулайзеров</w:t>
      </w:r>
      <w:r w:rsidR="00C62210" w:rsidRPr="00C16591">
        <w:rPr>
          <w:color w:val="000000"/>
          <w:sz w:val="28"/>
          <w:szCs w:val="28"/>
        </w:rPr>
        <w:t xml:space="preserve"> </w:t>
      </w:r>
      <w:r w:rsidRPr="00C16591">
        <w:rPr>
          <w:color w:val="000000"/>
          <w:sz w:val="28"/>
          <w:szCs w:val="28"/>
        </w:rPr>
        <w:t>имеет ряд преимуществ:</w:t>
      </w:r>
    </w:p>
    <w:p w:rsidR="00D91671" w:rsidRPr="00C16591" w:rsidRDefault="00D91671" w:rsidP="00B652EF">
      <w:pPr>
        <w:numPr>
          <w:ilvl w:val="0"/>
          <w:numId w:val="9"/>
        </w:numPr>
        <w:tabs>
          <w:tab w:val="clear" w:pos="1440"/>
          <w:tab w:val="num" w:pos="900"/>
        </w:tabs>
        <w:spacing w:line="360" w:lineRule="auto"/>
        <w:ind w:left="0" w:firstLine="709"/>
        <w:jc w:val="both"/>
        <w:rPr>
          <w:color w:val="000000"/>
          <w:sz w:val="28"/>
          <w:szCs w:val="28"/>
        </w:rPr>
      </w:pPr>
      <w:r w:rsidRPr="00C16591">
        <w:rPr>
          <w:color w:val="000000"/>
          <w:sz w:val="28"/>
          <w:szCs w:val="28"/>
        </w:rPr>
        <w:t>возможность введения высокой дозы лекарственных средств</w:t>
      </w:r>
      <w:r w:rsidR="00C54FB2" w:rsidRPr="00C16591">
        <w:rPr>
          <w:color w:val="000000"/>
          <w:sz w:val="28"/>
          <w:szCs w:val="28"/>
        </w:rPr>
        <w:t>;</w:t>
      </w:r>
    </w:p>
    <w:p w:rsidR="00D91671" w:rsidRPr="00C16591" w:rsidRDefault="00D91671" w:rsidP="00B652EF">
      <w:pPr>
        <w:numPr>
          <w:ilvl w:val="0"/>
          <w:numId w:val="9"/>
        </w:numPr>
        <w:tabs>
          <w:tab w:val="clear" w:pos="1440"/>
          <w:tab w:val="num" w:pos="900"/>
        </w:tabs>
        <w:spacing w:line="360" w:lineRule="auto"/>
        <w:ind w:left="0" w:firstLine="709"/>
        <w:jc w:val="both"/>
        <w:rPr>
          <w:color w:val="000000"/>
          <w:sz w:val="28"/>
          <w:szCs w:val="28"/>
        </w:rPr>
      </w:pPr>
      <w:r w:rsidRPr="00C16591">
        <w:rPr>
          <w:color w:val="000000"/>
          <w:sz w:val="28"/>
          <w:szCs w:val="28"/>
        </w:rPr>
        <w:t>отсутствие необходимой координации вдоха</w:t>
      </w:r>
      <w:r w:rsidR="00C62210" w:rsidRPr="00C16591">
        <w:rPr>
          <w:color w:val="000000"/>
          <w:sz w:val="28"/>
          <w:szCs w:val="28"/>
        </w:rPr>
        <w:t xml:space="preserve"> </w:t>
      </w:r>
      <w:r w:rsidRPr="00C16591">
        <w:rPr>
          <w:color w:val="000000"/>
          <w:sz w:val="28"/>
          <w:szCs w:val="28"/>
        </w:rPr>
        <w:t>с ингаляцией</w:t>
      </w:r>
      <w:r w:rsidR="00C54FB2" w:rsidRPr="00C16591">
        <w:rPr>
          <w:color w:val="000000"/>
          <w:sz w:val="28"/>
          <w:szCs w:val="28"/>
        </w:rPr>
        <w:t>;</w:t>
      </w:r>
    </w:p>
    <w:p w:rsidR="00D91671" w:rsidRPr="00C16591" w:rsidRDefault="00D91671" w:rsidP="00B652EF">
      <w:pPr>
        <w:numPr>
          <w:ilvl w:val="0"/>
          <w:numId w:val="9"/>
        </w:numPr>
        <w:tabs>
          <w:tab w:val="clear" w:pos="1440"/>
          <w:tab w:val="num" w:pos="900"/>
        </w:tabs>
        <w:spacing w:line="360" w:lineRule="auto"/>
        <w:ind w:left="0" w:firstLine="709"/>
        <w:jc w:val="both"/>
        <w:rPr>
          <w:color w:val="000000"/>
          <w:sz w:val="28"/>
          <w:szCs w:val="28"/>
        </w:rPr>
      </w:pPr>
      <w:r w:rsidRPr="00C16591">
        <w:rPr>
          <w:color w:val="000000"/>
          <w:sz w:val="28"/>
          <w:szCs w:val="28"/>
        </w:rPr>
        <w:t>удобство применения</w:t>
      </w:r>
      <w:r w:rsidR="00C54FB2" w:rsidRPr="00C16591">
        <w:rPr>
          <w:color w:val="000000"/>
          <w:sz w:val="28"/>
          <w:szCs w:val="28"/>
        </w:rPr>
        <w:t>;</w:t>
      </w:r>
    </w:p>
    <w:p w:rsidR="00D91671" w:rsidRPr="00C16591" w:rsidRDefault="00D91671" w:rsidP="00B652EF">
      <w:pPr>
        <w:numPr>
          <w:ilvl w:val="0"/>
          <w:numId w:val="9"/>
        </w:numPr>
        <w:tabs>
          <w:tab w:val="clear" w:pos="1440"/>
          <w:tab w:val="num" w:pos="900"/>
        </w:tabs>
        <w:spacing w:line="360" w:lineRule="auto"/>
        <w:ind w:left="0" w:firstLine="709"/>
        <w:jc w:val="both"/>
        <w:rPr>
          <w:color w:val="000000"/>
          <w:sz w:val="28"/>
          <w:szCs w:val="28"/>
        </w:rPr>
      </w:pPr>
      <w:r w:rsidRPr="00C16591">
        <w:rPr>
          <w:color w:val="000000"/>
          <w:sz w:val="28"/>
          <w:szCs w:val="28"/>
        </w:rPr>
        <w:t>отсутствие побочных реакций со стороны сердечнососудистой системы</w:t>
      </w:r>
      <w:r w:rsidR="00C54FB2" w:rsidRPr="00C16591">
        <w:rPr>
          <w:color w:val="000000"/>
          <w:sz w:val="28"/>
          <w:szCs w:val="28"/>
        </w:rPr>
        <w:t>.</w:t>
      </w:r>
    </w:p>
    <w:p w:rsidR="003925B1" w:rsidRPr="00FF601C" w:rsidRDefault="00D91671" w:rsidP="00C62210">
      <w:pPr>
        <w:spacing w:line="360" w:lineRule="auto"/>
        <w:ind w:firstLine="709"/>
        <w:jc w:val="both"/>
        <w:rPr>
          <w:color w:val="000000"/>
          <w:sz w:val="28"/>
          <w:szCs w:val="28"/>
        </w:rPr>
      </w:pPr>
      <w:r w:rsidRPr="00C16591">
        <w:rPr>
          <w:color w:val="000000"/>
          <w:sz w:val="28"/>
          <w:szCs w:val="28"/>
        </w:rPr>
        <w:t xml:space="preserve">В отделение реанимации поступают пациенты с нарушением обмена веществ – </w:t>
      </w:r>
      <w:r w:rsidRPr="00FF601C">
        <w:rPr>
          <w:color w:val="000000"/>
          <w:sz w:val="28"/>
          <w:szCs w:val="28"/>
        </w:rPr>
        <w:t>сахарным диабетом.</w:t>
      </w:r>
    </w:p>
    <w:p w:rsidR="003925B1" w:rsidRPr="00C16591" w:rsidRDefault="003925B1" w:rsidP="00C62210">
      <w:pPr>
        <w:spacing w:line="360" w:lineRule="auto"/>
        <w:ind w:firstLine="709"/>
        <w:jc w:val="both"/>
        <w:rPr>
          <w:color w:val="000000"/>
          <w:sz w:val="28"/>
          <w:szCs w:val="28"/>
        </w:rPr>
      </w:pPr>
      <w:r w:rsidRPr="00C16591">
        <w:rPr>
          <w:color w:val="000000"/>
          <w:sz w:val="28"/>
          <w:szCs w:val="28"/>
        </w:rPr>
        <w:t xml:space="preserve">Сахарный диабет </w:t>
      </w:r>
      <w:r w:rsidR="00C62210" w:rsidRPr="00C16591">
        <w:rPr>
          <w:color w:val="000000"/>
          <w:sz w:val="28"/>
          <w:szCs w:val="28"/>
        </w:rPr>
        <w:t xml:space="preserve">– </w:t>
      </w:r>
      <w:r w:rsidRPr="00C16591">
        <w:rPr>
          <w:color w:val="000000"/>
          <w:sz w:val="28"/>
          <w:szCs w:val="28"/>
        </w:rPr>
        <w:t>это заболевание, основным симптомом которого является повышение уровня сахара в крови. Правильнее говорить о диабете, как о группе заболеваний. Классификация Всемирной организации здравоохранения</w:t>
      </w:r>
      <w:r w:rsidR="00C62210" w:rsidRPr="00C16591">
        <w:rPr>
          <w:color w:val="000000"/>
          <w:sz w:val="28"/>
          <w:szCs w:val="28"/>
        </w:rPr>
        <w:t xml:space="preserve"> </w:t>
      </w:r>
      <w:r w:rsidRPr="00C16591">
        <w:rPr>
          <w:color w:val="000000"/>
          <w:sz w:val="28"/>
          <w:szCs w:val="28"/>
        </w:rPr>
        <w:t>выделяет несколько его видов. Большинство больных диабетом имеют сахарный диабет 1 или 2 типа.</w:t>
      </w:r>
    </w:p>
    <w:p w:rsidR="003925B1" w:rsidRPr="00C16591" w:rsidRDefault="003925B1" w:rsidP="00C62210">
      <w:pPr>
        <w:shd w:val="clear" w:color="auto" w:fill="FFFFFF"/>
        <w:spacing w:line="360" w:lineRule="auto"/>
        <w:ind w:firstLine="709"/>
        <w:jc w:val="both"/>
        <w:rPr>
          <w:b/>
          <w:color w:val="000000"/>
          <w:sz w:val="28"/>
          <w:szCs w:val="28"/>
        </w:rPr>
      </w:pPr>
      <w:r w:rsidRPr="00C16591">
        <w:rPr>
          <w:b/>
          <w:color w:val="000000"/>
          <w:sz w:val="28"/>
          <w:szCs w:val="28"/>
        </w:rPr>
        <w:t>Типы сахарного диабета</w:t>
      </w:r>
      <w:r w:rsidR="00E039EF" w:rsidRPr="00C16591">
        <w:rPr>
          <w:b/>
          <w:color w:val="000000"/>
          <w:sz w:val="28"/>
          <w:szCs w:val="28"/>
        </w:rPr>
        <w:t xml:space="preserve">. </w:t>
      </w:r>
      <w:r w:rsidRPr="00C16591">
        <w:rPr>
          <w:color w:val="000000"/>
          <w:sz w:val="28"/>
          <w:szCs w:val="28"/>
        </w:rPr>
        <w:t xml:space="preserve">Сахарный диабет </w:t>
      </w:r>
      <w:r w:rsidRPr="00C16591">
        <w:rPr>
          <w:b/>
          <w:color w:val="000000"/>
          <w:sz w:val="28"/>
          <w:szCs w:val="28"/>
        </w:rPr>
        <w:t>1 типа</w:t>
      </w:r>
      <w:r w:rsidRPr="00C16591">
        <w:rPr>
          <w:color w:val="000000"/>
          <w:sz w:val="28"/>
          <w:szCs w:val="28"/>
        </w:rPr>
        <w:t xml:space="preserve"> развивается в молодом возрасте</w:t>
      </w:r>
      <w:r w:rsidR="00C62210" w:rsidRPr="00C16591">
        <w:rPr>
          <w:color w:val="000000"/>
          <w:sz w:val="28"/>
          <w:szCs w:val="28"/>
        </w:rPr>
        <w:t>,</w:t>
      </w:r>
      <w:r w:rsidRPr="00C16591">
        <w:rPr>
          <w:color w:val="000000"/>
          <w:sz w:val="28"/>
          <w:szCs w:val="28"/>
        </w:rPr>
        <w:t xml:space="preserve"> начало его всегда сопровождается выраженными симптомами гипергликемии: больной худеет, чувствует слабость, жажду, выделяет большое количество мочи. Характерным является наличие ацетона в моче</w:t>
      </w:r>
      <w:r w:rsidR="00C62210" w:rsidRPr="00C16591">
        <w:rPr>
          <w:color w:val="000000"/>
          <w:sz w:val="28"/>
          <w:szCs w:val="28"/>
        </w:rPr>
        <w:t>,</w:t>
      </w:r>
      <w:r w:rsidRPr="00C16591">
        <w:rPr>
          <w:color w:val="000000"/>
          <w:sz w:val="28"/>
          <w:szCs w:val="28"/>
        </w:rPr>
        <w:t xml:space="preserve"> возможен также запах ацетона в выдыхаемом воздухе. Если вовремя не обратиться к врачу и не начать лечение инсулином, состояние ухудшается и может развиться диабетическая кома.</w:t>
      </w:r>
    </w:p>
    <w:p w:rsidR="003925B1" w:rsidRPr="00C16591" w:rsidRDefault="003925B1" w:rsidP="00C62210">
      <w:pPr>
        <w:shd w:val="clear" w:color="auto" w:fill="FFFFFF"/>
        <w:spacing w:line="360" w:lineRule="auto"/>
        <w:ind w:firstLine="709"/>
        <w:jc w:val="both"/>
        <w:rPr>
          <w:color w:val="000000"/>
          <w:sz w:val="28"/>
          <w:szCs w:val="28"/>
        </w:rPr>
      </w:pPr>
      <w:r w:rsidRPr="00C16591">
        <w:rPr>
          <w:color w:val="000000"/>
          <w:sz w:val="28"/>
          <w:szCs w:val="28"/>
        </w:rPr>
        <w:t>Причиной сахарного диабета 1 типа является прекращение выработки инсулина поджелудочной железой. Происходит это на фоне особой генетической предрасположенности, которая при воздействии внешних факторов</w:t>
      </w:r>
      <w:r w:rsidR="00C62210" w:rsidRPr="00C16591">
        <w:rPr>
          <w:color w:val="000000"/>
          <w:sz w:val="28"/>
          <w:szCs w:val="28"/>
        </w:rPr>
        <w:t xml:space="preserve"> </w:t>
      </w:r>
      <w:r w:rsidRPr="00C16591">
        <w:rPr>
          <w:color w:val="000000"/>
          <w:sz w:val="28"/>
          <w:szCs w:val="28"/>
        </w:rPr>
        <w:t>приводит к изменению состояния иммунной системы организма и в дальнейшем к развитию диабета.</w:t>
      </w:r>
    </w:p>
    <w:p w:rsidR="003925B1" w:rsidRPr="00C16591" w:rsidRDefault="003925B1" w:rsidP="00C62210">
      <w:pPr>
        <w:shd w:val="clear" w:color="auto" w:fill="FFFFFF"/>
        <w:spacing w:line="360" w:lineRule="auto"/>
        <w:ind w:firstLine="709"/>
        <w:jc w:val="both"/>
        <w:rPr>
          <w:color w:val="000000"/>
          <w:sz w:val="28"/>
          <w:szCs w:val="28"/>
        </w:rPr>
      </w:pPr>
      <w:r w:rsidRPr="00C16591">
        <w:rPr>
          <w:color w:val="000000"/>
          <w:sz w:val="28"/>
          <w:szCs w:val="28"/>
        </w:rPr>
        <w:t xml:space="preserve">Сахарный диабет </w:t>
      </w:r>
      <w:r w:rsidRPr="00C16591">
        <w:rPr>
          <w:b/>
          <w:color w:val="000000"/>
          <w:sz w:val="28"/>
          <w:szCs w:val="28"/>
        </w:rPr>
        <w:t>2 типа</w:t>
      </w:r>
      <w:r w:rsidRPr="00C16591">
        <w:rPr>
          <w:color w:val="000000"/>
          <w:sz w:val="28"/>
          <w:szCs w:val="28"/>
        </w:rPr>
        <w:t xml:space="preserve"> встречается значительно чаще. Это заболевание характерно для более зрелого возраста: он выявляется, как правило, после 40 лет. Около 9</w:t>
      </w:r>
      <w:r w:rsidR="00C62210" w:rsidRPr="00C16591">
        <w:rPr>
          <w:color w:val="000000"/>
          <w:sz w:val="28"/>
          <w:szCs w:val="28"/>
        </w:rPr>
        <w:t>0%</w:t>
      </w:r>
      <w:r w:rsidRPr="00C16591">
        <w:rPr>
          <w:color w:val="000000"/>
          <w:sz w:val="28"/>
          <w:szCs w:val="28"/>
        </w:rPr>
        <w:t xml:space="preserve"> больных сахарным диабетом 2 типа имеют избыточный вес. Для этого типа диабета характерна высокая распространенность среди родственников. Начинается заболевание, в отличие от диабета 1 типа, постепенно, часто совершенно незаметно для больного. Поэтому человек может достаточно долго болеть, но не знать об этом. Повышенный уровень сахара крови может быть выявлен случайно, при обследовании по какому-либо другому поводу. В то же время бывают и случаи с яркими проявлениями гипергликемии</w:t>
      </w:r>
      <w:r w:rsidR="00C62210" w:rsidRPr="00C16591">
        <w:rPr>
          <w:color w:val="000000"/>
          <w:sz w:val="28"/>
          <w:szCs w:val="28"/>
        </w:rPr>
        <w:t>,</w:t>
      </w:r>
      <w:r w:rsidRPr="00C16591">
        <w:rPr>
          <w:color w:val="000000"/>
          <w:sz w:val="28"/>
          <w:szCs w:val="28"/>
        </w:rPr>
        <w:t xml:space="preserve"> напоминающие 1 тип, однако ацетон при диабете 2</w:t>
      </w:r>
      <w:r w:rsidR="00C62210" w:rsidRPr="00C16591">
        <w:rPr>
          <w:color w:val="000000"/>
          <w:sz w:val="28"/>
          <w:szCs w:val="28"/>
        </w:rPr>
        <w:t>-т</w:t>
      </w:r>
      <w:r w:rsidRPr="00C16591">
        <w:rPr>
          <w:color w:val="000000"/>
          <w:sz w:val="28"/>
          <w:szCs w:val="28"/>
        </w:rPr>
        <w:t xml:space="preserve">ипа практически не появляется. Диабетическая кома также довольно редкое явление. Она все же может развиться, если к диабету 2 типа присоединяется какое-то другое и очень тяжелое заболевание: воспаление легких, серьезная травма, нагноительные процессы, инфаркт </w:t>
      </w:r>
      <w:r w:rsidR="00C62210" w:rsidRPr="00C16591">
        <w:rPr>
          <w:color w:val="000000"/>
          <w:sz w:val="28"/>
          <w:szCs w:val="28"/>
        </w:rPr>
        <w:t>и т.п.</w:t>
      </w:r>
    </w:p>
    <w:p w:rsidR="003925B1" w:rsidRPr="00C16591" w:rsidRDefault="003925B1" w:rsidP="00C62210">
      <w:pPr>
        <w:shd w:val="clear" w:color="auto" w:fill="FFFFFF"/>
        <w:tabs>
          <w:tab w:val="left" w:pos="3134"/>
        </w:tabs>
        <w:spacing w:line="360" w:lineRule="auto"/>
        <w:ind w:firstLine="709"/>
        <w:jc w:val="both"/>
        <w:rPr>
          <w:color w:val="000000"/>
          <w:sz w:val="28"/>
          <w:szCs w:val="28"/>
        </w:rPr>
      </w:pPr>
      <w:r w:rsidRPr="00C16591">
        <w:rPr>
          <w:color w:val="000000"/>
          <w:sz w:val="28"/>
          <w:szCs w:val="28"/>
        </w:rPr>
        <w:t>Интересно, что при сахарном диабете 2 типа поджелудочная железа продолжает вырабатывать инсулин, причем часто даже в больших количествах, чем в норме. Главным дефектом при этом типе диабета является то, что клетки плохо чувствуют инсулин и плохо открываются в ответ на взаимодействие с ним, поэтому сахар из крови не может в полном объеме про</w:t>
      </w:r>
      <w:r w:rsidR="00696082" w:rsidRPr="00C16591">
        <w:rPr>
          <w:color w:val="000000"/>
          <w:sz w:val="28"/>
          <w:szCs w:val="28"/>
        </w:rPr>
        <w:t xml:space="preserve">никнуть внутрь. </w:t>
      </w:r>
      <w:r w:rsidRPr="00C16591">
        <w:rPr>
          <w:color w:val="000000"/>
          <w:sz w:val="28"/>
          <w:szCs w:val="28"/>
        </w:rPr>
        <w:t>Уровень его в крови остается повышенным.</w:t>
      </w:r>
    </w:p>
    <w:p w:rsidR="003925B1" w:rsidRPr="00C16591" w:rsidRDefault="003925B1" w:rsidP="00C62210">
      <w:pPr>
        <w:shd w:val="clear" w:color="auto" w:fill="FFFFFF"/>
        <w:spacing w:line="360" w:lineRule="auto"/>
        <w:ind w:firstLine="709"/>
        <w:jc w:val="both"/>
        <w:rPr>
          <w:color w:val="000000"/>
          <w:sz w:val="28"/>
          <w:szCs w:val="28"/>
        </w:rPr>
      </w:pPr>
      <w:r w:rsidRPr="00C16591">
        <w:rPr>
          <w:color w:val="000000"/>
          <w:sz w:val="28"/>
          <w:szCs w:val="28"/>
        </w:rPr>
        <w:t>Сахарный диабет 1 и 2 типа, несмотря на главную их общую черту</w:t>
      </w:r>
      <w:r w:rsidR="00C62210" w:rsidRPr="00C16591">
        <w:rPr>
          <w:color w:val="000000"/>
          <w:sz w:val="28"/>
          <w:szCs w:val="28"/>
        </w:rPr>
        <w:t>,</w:t>
      </w:r>
      <w:r w:rsidRPr="00C16591">
        <w:rPr>
          <w:color w:val="000000"/>
          <w:sz w:val="28"/>
          <w:szCs w:val="28"/>
        </w:rPr>
        <w:t xml:space="preserve"> лечат по-разному. С первого же дня установления диагноза диабета 1 типа больному необходимо лечение инсулином, </w:t>
      </w:r>
      <w:r w:rsidR="00C62210" w:rsidRPr="00C16591">
        <w:rPr>
          <w:color w:val="000000"/>
          <w:sz w:val="28"/>
          <w:szCs w:val="28"/>
        </w:rPr>
        <w:t>т.е.</w:t>
      </w:r>
      <w:r w:rsidRPr="00C16591">
        <w:rPr>
          <w:color w:val="000000"/>
          <w:sz w:val="28"/>
          <w:szCs w:val="28"/>
        </w:rPr>
        <w:t xml:space="preserve"> восполнение его недостатка в организме. Инсулин вводят в виде подкожных инъекций</w:t>
      </w:r>
      <w:r w:rsidR="00C62210" w:rsidRPr="00C16591">
        <w:rPr>
          <w:color w:val="000000"/>
          <w:sz w:val="28"/>
          <w:szCs w:val="28"/>
        </w:rPr>
        <w:t>.</w:t>
      </w:r>
      <w:r w:rsidRPr="00C16591">
        <w:rPr>
          <w:color w:val="000000"/>
          <w:sz w:val="28"/>
          <w:szCs w:val="28"/>
        </w:rPr>
        <w:t xml:space="preserve"> Лечение пожизненное и инъекции осуществляются самим больным.</w:t>
      </w:r>
    </w:p>
    <w:p w:rsidR="0056392D" w:rsidRPr="00C16591" w:rsidRDefault="003925B1" w:rsidP="00C62210">
      <w:pPr>
        <w:shd w:val="clear" w:color="auto" w:fill="FFFFFF"/>
        <w:spacing w:line="360" w:lineRule="auto"/>
        <w:ind w:firstLine="709"/>
        <w:jc w:val="both"/>
        <w:rPr>
          <w:color w:val="000000"/>
          <w:sz w:val="28"/>
          <w:szCs w:val="28"/>
        </w:rPr>
      </w:pPr>
      <w:r w:rsidRPr="00C16591">
        <w:rPr>
          <w:color w:val="000000"/>
          <w:sz w:val="28"/>
          <w:szCs w:val="28"/>
        </w:rPr>
        <w:t xml:space="preserve">При сахарном диабете 2 типа основная цель лечения </w:t>
      </w:r>
      <w:r w:rsidR="00C62210" w:rsidRPr="00C16591">
        <w:rPr>
          <w:color w:val="000000"/>
          <w:sz w:val="28"/>
          <w:szCs w:val="28"/>
        </w:rPr>
        <w:t xml:space="preserve">– </w:t>
      </w:r>
      <w:r w:rsidRPr="00C16591">
        <w:rPr>
          <w:color w:val="000000"/>
          <w:sz w:val="28"/>
          <w:szCs w:val="28"/>
        </w:rPr>
        <w:t xml:space="preserve">улучшить чувствительность клеток к инсулину. Причины плохой чувствительности к инсулину изучены пока не полностью. Однако давно известно, что самым мощным фактором формирования инсулинорезистентности является избыточный вес, </w:t>
      </w:r>
      <w:r w:rsidR="00C62210" w:rsidRPr="00C16591">
        <w:rPr>
          <w:color w:val="000000"/>
          <w:sz w:val="28"/>
          <w:szCs w:val="28"/>
        </w:rPr>
        <w:t>т.е.</w:t>
      </w:r>
      <w:r w:rsidRPr="00C16591">
        <w:rPr>
          <w:color w:val="000000"/>
          <w:sz w:val="28"/>
          <w:szCs w:val="28"/>
        </w:rPr>
        <w:t xml:space="preserve"> излишнее накопление жира в организме. Многочисленные научные исследования и многолетние наблюдения за больными показывают, что снижение веса у большинства больных позволяет достичь значительного улучшения показателей сахара крови и предотвратить осложнения диабета.</w:t>
      </w:r>
    </w:p>
    <w:p w:rsidR="003925B1" w:rsidRPr="00C16591" w:rsidRDefault="003925B1" w:rsidP="00C62210">
      <w:pPr>
        <w:shd w:val="clear" w:color="auto" w:fill="FFFFFF"/>
        <w:spacing w:line="360" w:lineRule="auto"/>
        <w:ind w:firstLine="709"/>
        <w:jc w:val="both"/>
        <w:rPr>
          <w:bCs/>
          <w:color w:val="000000"/>
          <w:sz w:val="28"/>
          <w:szCs w:val="28"/>
        </w:rPr>
      </w:pPr>
      <w:r w:rsidRPr="00C16591">
        <w:rPr>
          <w:b/>
          <w:bCs/>
          <w:color w:val="000000"/>
          <w:sz w:val="28"/>
          <w:szCs w:val="28"/>
        </w:rPr>
        <w:t>Нормы сахара крови</w:t>
      </w:r>
      <w:r w:rsidR="00E039EF" w:rsidRPr="00C16591">
        <w:rPr>
          <w:bCs/>
          <w:color w:val="000000"/>
          <w:sz w:val="28"/>
          <w:szCs w:val="28"/>
        </w:rPr>
        <w:t>.</w:t>
      </w:r>
      <w:r w:rsidR="00C62210" w:rsidRPr="00C16591">
        <w:rPr>
          <w:bCs/>
          <w:color w:val="000000"/>
          <w:sz w:val="28"/>
          <w:szCs w:val="28"/>
        </w:rPr>
        <w:t xml:space="preserve"> </w:t>
      </w:r>
      <w:r w:rsidRPr="00C16591">
        <w:rPr>
          <w:color w:val="000000"/>
          <w:sz w:val="28"/>
          <w:szCs w:val="28"/>
        </w:rPr>
        <w:t>У</w:t>
      </w:r>
      <w:r w:rsidR="00C62210" w:rsidRPr="00C16591">
        <w:rPr>
          <w:color w:val="000000"/>
          <w:sz w:val="28"/>
          <w:szCs w:val="28"/>
        </w:rPr>
        <w:t xml:space="preserve"> </w:t>
      </w:r>
      <w:r w:rsidRPr="00C16591">
        <w:rPr>
          <w:color w:val="000000"/>
          <w:sz w:val="28"/>
          <w:szCs w:val="28"/>
        </w:rPr>
        <w:t>здорового человека сахар крови в течение суток колеблется в следующих пределах: натощак он составляет 3,3</w:t>
      </w:r>
      <w:r w:rsidR="00C62210" w:rsidRPr="00C16591">
        <w:rPr>
          <w:color w:val="000000"/>
          <w:sz w:val="28"/>
          <w:szCs w:val="28"/>
        </w:rPr>
        <w:t>–5</w:t>
      </w:r>
      <w:r w:rsidRPr="00C16591">
        <w:rPr>
          <w:color w:val="000000"/>
          <w:sz w:val="28"/>
          <w:szCs w:val="28"/>
        </w:rPr>
        <w:t>,5 ммоль/л, а после приема пищи, как правило, не превышает 7,8 ммоль/л.</w:t>
      </w:r>
    </w:p>
    <w:p w:rsidR="003925B1" w:rsidRDefault="003925B1" w:rsidP="00C62210">
      <w:pPr>
        <w:shd w:val="clear" w:color="auto" w:fill="FFFFFF"/>
        <w:spacing w:line="360" w:lineRule="auto"/>
        <w:ind w:firstLine="709"/>
        <w:jc w:val="both"/>
        <w:rPr>
          <w:color w:val="000000"/>
          <w:sz w:val="28"/>
          <w:szCs w:val="28"/>
        </w:rPr>
      </w:pPr>
      <w:r w:rsidRPr="00C16591">
        <w:rPr>
          <w:color w:val="000000"/>
          <w:sz w:val="28"/>
          <w:szCs w:val="28"/>
        </w:rPr>
        <w:t>Данные единицы измерения</w:t>
      </w:r>
      <w:r w:rsidR="00C62210" w:rsidRPr="00C16591">
        <w:rPr>
          <w:color w:val="000000"/>
          <w:sz w:val="28"/>
          <w:szCs w:val="28"/>
        </w:rPr>
        <w:t xml:space="preserve"> </w:t>
      </w:r>
      <w:r w:rsidRPr="00C16591">
        <w:rPr>
          <w:color w:val="000000"/>
          <w:sz w:val="28"/>
          <w:szCs w:val="28"/>
        </w:rPr>
        <w:t>преимущественно используются в нашей стране. Раньше в России, а в некоторых других странах и сейчас, сахар крови измеряют в мг</w:t>
      </w:r>
      <w:r w:rsidR="004E68EC">
        <w:rPr>
          <w:color w:val="000000"/>
          <w:sz w:val="28"/>
          <w:szCs w:val="28"/>
        </w:rPr>
        <w:t xml:space="preserve"> </w:t>
      </w:r>
      <w:r w:rsidRPr="00C16591">
        <w:rPr>
          <w:color w:val="000000"/>
          <w:sz w:val="28"/>
          <w:szCs w:val="28"/>
        </w:rPr>
        <w:t>%</w:t>
      </w:r>
      <w:r w:rsidR="00C62210" w:rsidRPr="00C16591">
        <w:rPr>
          <w:color w:val="000000"/>
          <w:sz w:val="28"/>
          <w:szCs w:val="28"/>
        </w:rPr>
        <w:t xml:space="preserve"> </w:t>
      </w:r>
      <w:r w:rsidR="00E039EF" w:rsidRPr="00C16591">
        <w:rPr>
          <w:color w:val="000000"/>
          <w:sz w:val="28"/>
          <w:szCs w:val="28"/>
        </w:rPr>
        <w:t>или,</w:t>
      </w:r>
      <w:r w:rsidRPr="00C16591">
        <w:rPr>
          <w:color w:val="000000"/>
          <w:sz w:val="28"/>
          <w:szCs w:val="28"/>
        </w:rPr>
        <w:t xml:space="preserve"> то же самое, в </w:t>
      </w:r>
      <w:r w:rsidRPr="00C16591">
        <w:rPr>
          <w:color w:val="000000"/>
          <w:sz w:val="28"/>
          <w:szCs w:val="28"/>
          <w:lang w:val="en-US"/>
        </w:rPr>
        <w:t>mg</w:t>
      </w:r>
      <w:r w:rsidRPr="00C16591">
        <w:rPr>
          <w:color w:val="000000"/>
          <w:sz w:val="28"/>
          <w:szCs w:val="28"/>
        </w:rPr>
        <w:t>/</w:t>
      </w:r>
      <w:r w:rsidRPr="00C16591">
        <w:rPr>
          <w:color w:val="000000"/>
          <w:sz w:val="28"/>
          <w:szCs w:val="28"/>
          <w:lang w:val="en-US"/>
        </w:rPr>
        <w:t>dl</w:t>
      </w:r>
      <w:r w:rsidR="00C62210" w:rsidRPr="00C16591">
        <w:rPr>
          <w:color w:val="000000"/>
          <w:sz w:val="28"/>
          <w:szCs w:val="28"/>
        </w:rPr>
        <w:t>.</w:t>
      </w:r>
      <w:r w:rsidRPr="00C16591">
        <w:rPr>
          <w:color w:val="000000"/>
          <w:sz w:val="28"/>
          <w:szCs w:val="28"/>
        </w:rPr>
        <w:t xml:space="preserve"> Пересчитать ммоль/л в мг</w:t>
      </w:r>
      <w:r w:rsidR="004E68EC">
        <w:rPr>
          <w:color w:val="000000"/>
          <w:sz w:val="28"/>
          <w:szCs w:val="28"/>
        </w:rPr>
        <w:t xml:space="preserve"> </w:t>
      </w:r>
      <w:r w:rsidRPr="00C16591">
        <w:rPr>
          <w:color w:val="000000"/>
          <w:sz w:val="28"/>
          <w:szCs w:val="28"/>
        </w:rPr>
        <w:t>% и наоборот можно, используя коэффициент 18, например:</w:t>
      </w:r>
      <w:r w:rsidR="004E68EC">
        <w:rPr>
          <w:color w:val="000000"/>
          <w:sz w:val="28"/>
          <w:szCs w:val="28"/>
        </w:rPr>
        <w:t xml:space="preserve"> </w:t>
      </w:r>
      <w:r w:rsidRPr="004E68EC">
        <w:rPr>
          <w:color w:val="000000"/>
          <w:sz w:val="28"/>
          <w:szCs w:val="28"/>
        </w:rPr>
        <w:t>5,5</w:t>
      </w:r>
      <w:r w:rsidR="00C62210" w:rsidRPr="004E68EC">
        <w:rPr>
          <w:color w:val="000000"/>
          <w:sz w:val="28"/>
          <w:szCs w:val="28"/>
        </w:rPr>
        <w:t xml:space="preserve"> </w:t>
      </w:r>
      <w:r w:rsidR="004E68EC">
        <w:rPr>
          <w:color w:val="000000"/>
          <w:sz w:val="28"/>
          <w:szCs w:val="28"/>
        </w:rPr>
        <w:t xml:space="preserve">х 18 = 99, </w:t>
      </w:r>
      <w:r w:rsidRPr="004E68EC">
        <w:rPr>
          <w:color w:val="000000"/>
          <w:sz w:val="28"/>
          <w:szCs w:val="28"/>
        </w:rPr>
        <w:t>140</w:t>
      </w:r>
      <w:r w:rsidR="00C62210" w:rsidRPr="004E68EC">
        <w:rPr>
          <w:color w:val="000000"/>
          <w:sz w:val="28"/>
          <w:szCs w:val="28"/>
        </w:rPr>
        <w:t>:</w:t>
      </w:r>
      <w:r w:rsidR="004E68EC">
        <w:rPr>
          <w:color w:val="000000"/>
          <w:sz w:val="28"/>
          <w:szCs w:val="28"/>
        </w:rPr>
        <w:t xml:space="preserve"> 18 = 7,8.</w:t>
      </w:r>
    </w:p>
    <w:p w:rsidR="00364C9F" w:rsidRPr="00C16591" w:rsidRDefault="000C1AEC" w:rsidP="00C62210">
      <w:pPr>
        <w:shd w:val="clear" w:color="auto" w:fill="FFFFFF"/>
        <w:spacing w:line="360" w:lineRule="auto"/>
        <w:ind w:firstLine="709"/>
        <w:jc w:val="both"/>
        <w:rPr>
          <w:b/>
          <w:color w:val="000000"/>
          <w:sz w:val="28"/>
          <w:szCs w:val="26"/>
        </w:rPr>
      </w:pPr>
      <w:r>
        <w:pict>
          <v:shape id="_x0000_i1038" type="#_x0000_t75" style="width:247.5pt;height:201pt" o:allowoverlap="f">
            <v:imagedata r:id="rId20" o:title="" croptop="1640f" cropbottom="8230f" cropleft="752f" cropright="752f"/>
          </v:shape>
        </w:pict>
      </w:r>
    </w:p>
    <w:p w:rsidR="00364C9F" w:rsidRPr="00C16591" w:rsidRDefault="008420DE" w:rsidP="00C62210">
      <w:pPr>
        <w:shd w:val="clear" w:color="auto" w:fill="FFFFFF"/>
        <w:spacing w:line="360" w:lineRule="auto"/>
        <w:ind w:firstLine="709"/>
        <w:jc w:val="both"/>
        <w:rPr>
          <w:color w:val="000000"/>
          <w:sz w:val="28"/>
        </w:rPr>
      </w:pPr>
      <w:r w:rsidRPr="00C16591">
        <w:rPr>
          <w:color w:val="000000"/>
          <w:sz w:val="28"/>
        </w:rPr>
        <w:t>Рис.</w:t>
      </w:r>
      <w:r w:rsidR="00C62210" w:rsidRPr="00C16591">
        <w:rPr>
          <w:color w:val="000000"/>
          <w:sz w:val="28"/>
        </w:rPr>
        <w:t> 2</w:t>
      </w:r>
      <w:r w:rsidR="005B631B" w:rsidRPr="00C16591">
        <w:rPr>
          <w:color w:val="000000"/>
          <w:sz w:val="28"/>
        </w:rPr>
        <w:t>6</w:t>
      </w:r>
      <w:r w:rsidR="0056392D" w:rsidRPr="00C16591">
        <w:rPr>
          <w:color w:val="000000"/>
          <w:sz w:val="28"/>
        </w:rPr>
        <w:t xml:space="preserve">. </w:t>
      </w:r>
      <w:r w:rsidRPr="00C16591">
        <w:rPr>
          <w:color w:val="000000"/>
          <w:sz w:val="28"/>
        </w:rPr>
        <w:t>Заболева</w:t>
      </w:r>
      <w:r w:rsidR="004E68EC">
        <w:rPr>
          <w:color w:val="000000"/>
          <w:sz w:val="28"/>
        </w:rPr>
        <w:t>емость сахарным диабетом в мире</w:t>
      </w:r>
    </w:p>
    <w:p w:rsidR="0056392D" w:rsidRPr="00C16591" w:rsidRDefault="0056392D" w:rsidP="00C62210">
      <w:pPr>
        <w:shd w:val="clear" w:color="auto" w:fill="FFFFFF"/>
        <w:spacing w:line="360" w:lineRule="auto"/>
        <w:ind w:firstLine="709"/>
        <w:jc w:val="both"/>
        <w:rPr>
          <w:b/>
          <w:color w:val="000000"/>
          <w:sz w:val="28"/>
          <w:szCs w:val="16"/>
        </w:rPr>
      </w:pPr>
    </w:p>
    <w:p w:rsidR="003925B1" w:rsidRPr="00C16591" w:rsidRDefault="003925B1" w:rsidP="00C62210">
      <w:pPr>
        <w:shd w:val="clear" w:color="auto" w:fill="FFFFFF"/>
        <w:spacing w:line="360" w:lineRule="auto"/>
        <w:ind w:firstLine="709"/>
        <w:jc w:val="both"/>
        <w:rPr>
          <w:b/>
          <w:color w:val="000000"/>
          <w:sz w:val="28"/>
          <w:szCs w:val="28"/>
        </w:rPr>
      </w:pPr>
      <w:r w:rsidRPr="00C16591">
        <w:rPr>
          <w:b/>
          <w:color w:val="000000"/>
          <w:sz w:val="28"/>
          <w:szCs w:val="28"/>
        </w:rPr>
        <w:t>Симптомы повышенного уровня сахара крови</w:t>
      </w:r>
      <w:r w:rsidR="00E039EF" w:rsidRPr="00C16591">
        <w:rPr>
          <w:b/>
          <w:color w:val="000000"/>
          <w:sz w:val="28"/>
          <w:szCs w:val="28"/>
        </w:rPr>
        <w:t xml:space="preserve">. </w:t>
      </w:r>
      <w:r w:rsidR="00E039EF" w:rsidRPr="00C16591">
        <w:rPr>
          <w:color w:val="000000"/>
          <w:sz w:val="28"/>
          <w:szCs w:val="28"/>
        </w:rPr>
        <w:t>К признакам</w:t>
      </w:r>
      <w:r w:rsidR="00C62210" w:rsidRPr="00C16591">
        <w:rPr>
          <w:color w:val="000000"/>
          <w:sz w:val="28"/>
          <w:szCs w:val="28"/>
        </w:rPr>
        <w:t xml:space="preserve"> </w:t>
      </w:r>
      <w:r w:rsidR="00E039EF" w:rsidRPr="00C16591">
        <w:rPr>
          <w:color w:val="000000"/>
          <w:sz w:val="28"/>
          <w:szCs w:val="28"/>
        </w:rPr>
        <w:t>высо</w:t>
      </w:r>
      <w:r w:rsidRPr="00C16591">
        <w:rPr>
          <w:color w:val="000000"/>
          <w:sz w:val="28"/>
          <w:szCs w:val="28"/>
        </w:rPr>
        <w:t>кого сахара крови относятся следующие:</w:t>
      </w:r>
    </w:p>
    <w:p w:rsidR="003925B1" w:rsidRPr="00C16591" w:rsidRDefault="003925B1" w:rsidP="00B652EF">
      <w:pPr>
        <w:numPr>
          <w:ilvl w:val="0"/>
          <w:numId w:val="57"/>
        </w:numPr>
        <w:shd w:val="clear" w:color="auto" w:fill="FFFFFF"/>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жажда;</w:t>
      </w:r>
    </w:p>
    <w:p w:rsidR="003925B1" w:rsidRPr="00C16591" w:rsidRDefault="003925B1" w:rsidP="00B652EF">
      <w:pPr>
        <w:numPr>
          <w:ilvl w:val="0"/>
          <w:numId w:val="57"/>
        </w:numPr>
        <w:shd w:val="clear" w:color="auto" w:fill="FFFFFF"/>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учащение мочеиспускания</w:t>
      </w:r>
      <w:r w:rsidR="00C62210" w:rsidRPr="00C16591">
        <w:rPr>
          <w:color w:val="000000"/>
          <w:sz w:val="28"/>
          <w:szCs w:val="28"/>
        </w:rPr>
        <w:t xml:space="preserve"> </w:t>
      </w:r>
      <w:r w:rsidRPr="00C16591">
        <w:rPr>
          <w:color w:val="000000"/>
          <w:sz w:val="28"/>
          <w:szCs w:val="28"/>
        </w:rPr>
        <w:t>и увеличение количества выделяемой мочи;</w:t>
      </w:r>
    </w:p>
    <w:p w:rsidR="003925B1" w:rsidRPr="00C16591" w:rsidRDefault="003925B1" w:rsidP="00B652EF">
      <w:pPr>
        <w:numPr>
          <w:ilvl w:val="0"/>
          <w:numId w:val="57"/>
        </w:numPr>
        <w:shd w:val="clear" w:color="auto" w:fill="FFFFFF"/>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слабость, утомляемость;</w:t>
      </w:r>
    </w:p>
    <w:p w:rsidR="003925B1" w:rsidRPr="00C16591" w:rsidRDefault="003925B1" w:rsidP="00B652EF">
      <w:pPr>
        <w:numPr>
          <w:ilvl w:val="0"/>
          <w:numId w:val="57"/>
        </w:numPr>
        <w:shd w:val="clear" w:color="auto" w:fill="FFFFFF"/>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плохое заживление повреждений кожи</w:t>
      </w:r>
      <w:r w:rsidR="00C62210" w:rsidRPr="00C16591">
        <w:rPr>
          <w:color w:val="000000"/>
          <w:sz w:val="28"/>
          <w:szCs w:val="28"/>
        </w:rPr>
        <w:t>;</w:t>
      </w:r>
    </w:p>
    <w:p w:rsidR="003925B1" w:rsidRPr="00C16591" w:rsidRDefault="003925B1" w:rsidP="00B652EF">
      <w:pPr>
        <w:numPr>
          <w:ilvl w:val="0"/>
          <w:numId w:val="57"/>
        </w:numPr>
        <w:shd w:val="clear" w:color="auto" w:fill="FFFFFF"/>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снижение массы тела;</w:t>
      </w:r>
    </w:p>
    <w:p w:rsidR="003925B1" w:rsidRPr="00C16591" w:rsidRDefault="003925B1" w:rsidP="00B652EF">
      <w:pPr>
        <w:numPr>
          <w:ilvl w:val="0"/>
          <w:numId w:val="57"/>
        </w:numPr>
        <w:shd w:val="clear" w:color="auto" w:fill="FFFFFF"/>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зуд кожи или слизистых оболочек.</w:t>
      </w:r>
    </w:p>
    <w:p w:rsidR="003925B1" w:rsidRPr="00C16591" w:rsidRDefault="003925B1" w:rsidP="00C62210">
      <w:pPr>
        <w:shd w:val="clear" w:color="auto" w:fill="FFFFFF"/>
        <w:spacing w:line="360" w:lineRule="auto"/>
        <w:ind w:firstLine="709"/>
        <w:jc w:val="both"/>
        <w:rPr>
          <w:color w:val="000000"/>
          <w:sz w:val="28"/>
          <w:szCs w:val="28"/>
        </w:rPr>
      </w:pPr>
      <w:r w:rsidRPr="00C16591">
        <w:rPr>
          <w:color w:val="000000"/>
          <w:sz w:val="28"/>
          <w:szCs w:val="28"/>
        </w:rPr>
        <w:t xml:space="preserve">Не всегда перечисленные </w:t>
      </w:r>
      <w:r w:rsidR="00E039EF" w:rsidRPr="00C16591">
        <w:rPr>
          <w:color w:val="000000"/>
          <w:sz w:val="28"/>
          <w:szCs w:val="28"/>
        </w:rPr>
        <w:t>признаки встречаются все вместе,</w:t>
      </w:r>
      <w:r w:rsidRPr="00C16591">
        <w:rPr>
          <w:color w:val="000000"/>
          <w:sz w:val="28"/>
          <w:szCs w:val="28"/>
        </w:rPr>
        <w:t xml:space="preserve"> больной может отмечать всего один или два из них. В то же время, иногда появляются некоторые дополнительные симптомы</w:t>
      </w:r>
      <w:r w:rsidR="00E039EF" w:rsidRPr="00C16591">
        <w:rPr>
          <w:color w:val="000000"/>
          <w:sz w:val="28"/>
          <w:szCs w:val="28"/>
        </w:rPr>
        <w:t>,</w:t>
      </w:r>
      <w:r w:rsidRPr="00C16591">
        <w:rPr>
          <w:color w:val="000000"/>
          <w:sz w:val="28"/>
          <w:szCs w:val="28"/>
        </w:rPr>
        <w:t xml:space="preserve"> например, гнойничковые высыпания на коже. Часто бывает, что симптомы гипергликемии беспокоят больного лишь на начальном этапе заболевания, а потом организм как бы «привыкает» жить на фоне повышенного сахара и эти ощущения исчезают.</w:t>
      </w:r>
    </w:p>
    <w:p w:rsidR="003925B1" w:rsidRPr="00C16591" w:rsidRDefault="003925B1" w:rsidP="00C62210">
      <w:pPr>
        <w:shd w:val="clear" w:color="auto" w:fill="FFFFFF"/>
        <w:spacing w:line="360" w:lineRule="auto"/>
        <w:ind w:firstLine="709"/>
        <w:jc w:val="both"/>
        <w:rPr>
          <w:color w:val="000000"/>
          <w:sz w:val="28"/>
          <w:szCs w:val="28"/>
        </w:rPr>
      </w:pPr>
      <w:r w:rsidRPr="00C16591">
        <w:rPr>
          <w:color w:val="000000"/>
          <w:sz w:val="28"/>
          <w:szCs w:val="28"/>
        </w:rPr>
        <w:t>Опыт показывает, что многие больные не отмечают плохого самочувствия даже при уровне сахара крови 14</w:t>
      </w:r>
      <w:r w:rsidR="00C62210" w:rsidRPr="00C16591">
        <w:rPr>
          <w:color w:val="000000"/>
          <w:sz w:val="28"/>
          <w:szCs w:val="28"/>
        </w:rPr>
        <w:t>–1</w:t>
      </w:r>
      <w:r w:rsidRPr="00C16591">
        <w:rPr>
          <w:color w:val="000000"/>
          <w:sz w:val="28"/>
          <w:szCs w:val="28"/>
        </w:rPr>
        <w:t>6 ммоль/л. Резкое повышение уровня сахара по сравнению с «привычным», пусть уже повышенным, тоже может вызвать появление перечисленных признаков.</w:t>
      </w:r>
    </w:p>
    <w:p w:rsidR="003925B1" w:rsidRPr="00C16591" w:rsidRDefault="003925B1" w:rsidP="00C62210">
      <w:pPr>
        <w:shd w:val="clear" w:color="auto" w:fill="FFFFFF"/>
        <w:spacing w:line="360" w:lineRule="auto"/>
        <w:ind w:firstLine="709"/>
        <w:jc w:val="both"/>
        <w:rPr>
          <w:b/>
          <w:color w:val="000000"/>
          <w:sz w:val="28"/>
          <w:szCs w:val="28"/>
        </w:rPr>
      </w:pPr>
      <w:r w:rsidRPr="00C16591">
        <w:rPr>
          <w:b/>
          <w:color w:val="000000"/>
          <w:sz w:val="28"/>
          <w:szCs w:val="28"/>
        </w:rPr>
        <w:t>Диабетическая кома</w:t>
      </w:r>
      <w:r w:rsidR="00E039EF" w:rsidRPr="00C16591">
        <w:rPr>
          <w:b/>
          <w:color w:val="000000"/>
          <w:sz w:val="28"/>
          <w:szCs w:val="28"/>
        </w:rPr>
        <w:t xml:space="preserve">. </w:t>
      </w:r>
      <w:r w:rsidRPr="00C16591">
        <w:rPr>
          <w:color w:val="000000"/>
          <w:sz w:val="28"/>
          <w:szCs w:val="28"/>
        </w:rPr>
        <w:t>Существует возможность ухудшения течения</w:t>
      </w:r>
      <w:r w:rsidR="00C62210" w:rsidRPr="00C16591">
        <w:rPr>
          <w:color w:val="000000"/>
          <w:sz w:val="28"/>
          <w:szCs w:val="28"/>
        </w:rPr>
        <w:t xml:space="preserve"> </w:t>
      </w:r>
      <w:r w:rsidRPr="00C16591">
        <w:rPr>
          <w:color w:val="000000"/>
          <w:sz w:val="28"/>
          <w:szCs w:val="28"/>
        </w:rPr>
        <w:t>сахарного диабета</w:t>
      </w:r>
      <w:r w:rsidR="00C62210" w:rsidRPr="00C16591">
        <w:rPr>
          <w:color w:val="000000"/>
          <w:sz w:val="28"/>
          <w:szCs w:val="28"/>
        </w:rPr>
        <w:t>.</w:t>
      </w:r>
      <w:r w:rsidRPr="00C16591">
        <w:rPr>
          <w:color w:val="000000"/>
          <w:sz w:val="28"/>
          <w:szCs w:val="28"/>
        </w:rPr>
        <w:t xml:space="preserve"> Однако такое тяжелое состояние, как диабетическая кома, никогда не развивается без какой-либо определенной причины. Эти причины могут быть разные, например, прекращение лечения инсулином, или присоединение к диабету какого-либо другого тяжелого заболевания</w:t>
      </w:r>
      <w:r w:rsidR="00C62210" w:rsidRPr="00C16591">
        <w:rPr>
          <w:color w:val="000000"/>
          <w:sz w:val="28"/>
          <w:szCs w:val="28"/>
        </w:rPr>
        <w:t>.</w:t>
      </w:r>
      <w:r w:rsidRPr="00C16591">
        <w:rPr>
          <w:color w:val="000000"/>
          <w:sz w:val="28"/>
          <w:szCs w:val="28"/>
        </w:rPr>
        <w:t xml:space="preserve"> Уровень сахара крови при этом может повышаться очень сильно, а на этом фоне в организме в больших количествах появляется особое вещество </w:t>
      </w:r>
      <w:r w:rsidR="00C62210" w:rsidRPr="00C16591">
        <w:rPr>
          <w:color w:val="000000"/>
          <w:sz w:val="28"/>
          <w:szCs w:val="28"/>
        </w:rPr>
        <w:t xml:space="preserve">– </w:t>
      </w:r>
      <w:r w:rsidRPr="00C16591">
        <w:rPr>
          <w:color w:val="000000"/>
          <w:sz w:val="28"/>
          <w:szCs w:val="28"/>
        </w:rPr>
        <w:t xml:space="preserve">ацетон. Результатом такого процесса при отсутствии лечения может явиться тяжелое </w:t>
      </w:r>
      <w:r w:rsidR="00CF152B" w:rsidRPr="00C16591">
        <w:rPr>
          <w:color w:val="000000"/>
          <w:sz w:val="28"/>
          <w:szCs w:val="28"/>
        </w:rPr>
        <w:t>состояние с потерей сознания – д</w:t>
      </w:r>
      <w:r w:rsidRPr="00C16591">
        <w:rPr>
          <w:color w:val="000000"/>
          <w:sz w:val="28"/>
          <w:szCs w:val="28"/>
        </w:rPr>
        <w:t>иабетическая кома. Кома опасна для жизни, но она никогда не развивается внезапно и незаметно, и поэтому ее вполне возможно предупредить. Вот почему больной диабетом должен быть внимателен к своему состоянию, уметь правильно его контролировать и вовремя принимать необходимые меры.</w:t>
      </w:r>
    </w:p>
    <w:p w:rsidR="003925B1" w:rsidRPr="00C16591" w:rsidRDefault="003925B1" w:rsidP="00C62210">
      <w:pPr>
        <w:shd w:val="clear" w:color="auto" w:fill="FFFFFF"/>
        <w:spacing w:line="360" w:lineRule="auto"/>
        <w:ind w:firstLine="709"/>
        <w:jc w:val="both"/>
        <w:rPr>
          <w:color w:val="000000"/>
          <w:sz w:val="28"/>
          <w:szCs w:val="28"/>
        </w:rPr>
      </w:pPr>
      <w:r w:rsidRPr="00C16591">
        <w:rPr>
          <w:b/>
          <w:color w:val="000000"/>
          <w:sz w:val="28"/>
          <w:szCs w:val="28"/>
        </w:rPr>
        <w:t>Симптомы пониженного уровня сахара крови</w:t>
      </w:r>
      <w:r w:rsidR="00C61D58" w:rsidRPr="00C16591">
        <w:rPr>
          <w:b/>
          <w:color w:val="000000"/>
          <w:sz w:val="28"/>
          <w:szCs w:val="28"/>
        </w:rPr>
        <w:t xml:space="preserve">. </w:t>
      </w:r>
      <w:r w:rsidRPr="00C16591">
        <w:rPr>
          <w:color w:val="000000"/>
          <w:sz w:val="28"/>
          <w:szCs w:val="28"/>
        </w:rPr>
        <w:t>Типичными симптомами являются:</w:t>
      </w:r>
    </w:p>
    <w:p w:rsidR="003925B1" w:rsidRPr="00C16591" w:rsidRDefault="003925B1" w:rsidP="00B652EF">
      <w:pPr>
        <w:numPr>
          <w:ilvl w:val="0"/>
          <w:numId w:val="58"/>
        </w:numPr>
        <w:shd w:val="clear" w:color="auto" w:fill="FFFFFF"/>
        <w:tabs>
          <w:tab w:val="clear" w:pos="1080"/>
          <w:tab w:val="num" w:pos="0"/>
          <w:tab w:val="left" w:pos="540"/>
        </w:tabs>
        <w:spacing w:line="360" w:lineRule="auto"/>
        <w:ind w:left="0" w:firstLine="709"/>
        <w:jc w:val="both"/>
        <w:rPr>
          <w:b/>
          <w:color w:val="000000"/>
          <w:sz w:val="28"/>
          <w:szCs w:val="28"/>
        </w:rPr>
      </w:pPr>
      <w:r w:rsidRPr="00C16591">
        <w:rPr>
          <w:color w:val="000000"/>
          <w:sz w:val="28"/>
          <w:szCs w:val="28"/>
        </w:rPr>
        <w:t>резко наступившая выраженная слабость;</w:t>
      </w:r>
    </w:p>
    <w:p w:rsidR="003925B1" w:rsidRPr="00C16591" w:rsidRDefault="003925B1" w:rsidP="00B652EF">
      <w:pPr>
        <w:numPr>
          <w:ilvl w:val="0"/>
          <w:numId w:val="58"/>
        </w:numPr>
        <w:shd w:val="clear" w:color="auto" w:fill="FFFFFF"/>
        <w:tabs>
          <w:tab w:val="clear" w:pos="1080"/>
          <w:tab w:val="num" w:pos="0"/>
          <w:tab w:val="left" w:pos="540"/>
        </w:tabs>
        <w:spacing w:line="360" w:lineRule="auto"/>
        <w:ind w:left="0" w:firstLine="709"/>
        <w:jc w:val="both"/>
        <w:rPr>
          <w:b/>
          <w:color w:val="000000"/>
          <w:sz w:val="28"/>
          <w:szCs w:val="28"/>
        </w:rPr>
      </w:pPr>
      <w:r w:rsidRPr="00C16591">
        <w:rPr>
          <w:color w:val="000000"/>
          <w:sz w:val="28"/>
          <w:szCs w:val="28"/>
        </w:rPr>
        <w:t>пот;</w:t>
      </w:r>
    </w:p>
    <w:p w:rsidR="003925B1" w:rsidRPr="00C16591" w:rsidRDefault="003925B1" w:rsidP="00B652EF">
      <w:pPr>
        <w:numPr>
          <w:ilvl w:val="0"/>
          <w:numId w:val="58"/>
        </w:numPr>
        <w:shd w:val="clear" w:color="auto" w:fill="FFFFFF"/>
        <w:tabs>
          <w:tab w:val="clear" w:pos="1080"/>
          <w:tab w:val="num" w:pos="0"/>
          <w:tab w:val="left" w:pos="540"/>
        </w:tabs>
        <w:spacing w:line="360" w:lineRule="auto"/>
        <w:ind w:left="0" w:firstLine="709"/>
        <w:jc w:val="both"/>
        <w:rPr>
          <w:b/>
          <w:color w:val="000000"/>
          <w:sz w:val="28"/>
          <w:szCs w:val="28"/>
        </w:rPr>
      </w:pPr>
      <w:r w:rsidRPr="00C16591">
        <w:rPr>
          <w:color w:val="000000"/>
          <w:sz w:val="28"/>
          <w:szCs w:val="28"/>
        </w:rPr>
        <w:t>дрожь;</w:t>
      </w:r>
    </w:p>
    <w:p w:rsidR="003925B1" w:rsidRPr="00C16591" w:rsidRDefault="003925B1" w:rsidP="00B652EF">
      <w:pPr>
        <w:numPr>
          <w:ilvl w:val="0"/>
          <w:numId w:val="58"/>
        </w:numPr>
        <w:shd w:val="clear" w:color="auto" w:fill="FFFFFF"/>
        <w:tabs>
          <w:tab w:val="clear" w:pos="1080"/>
          <w:tab w:val="num" w:pos="0"/>
          <w:tab w:val="left" w:pos="540"/>
        </w:tabs>
        <w:spacing w:line="360" w:lineRule="auto"/>
        <w:ind w:left="0" w:firstLine="709"/>
        <w:jc w:val="both"/>
        <w:rPr>
          <w:b/>
          <w:color w:val="000000"/>
          <w:sz w:val="28"/>
          <w:szCs w:val="28"/>
        </w:rPr>
      </w:pPr>
      <w:r w:rsidRPr="00C16591">
        <w:rPr>
          <w:color w:val="000000"/>
          <w:sz w:val="28"/>
          <w:szCs w:val="28"/>
        </w:rPr>
        <w:t>беспокойство, неспособность сосредоточиться;</w:t>
      </w:r>
    </w:p>
    <w:p w:rsidR="003925B1" w:rsidRPr="00C16591" w:rsidRDefault="003925B1" w:rsidP="00B652EF">
      <w:pPr>
        <w:numPr>
          <w:ilvl w:val="0"/>
          <w:numId w:val="58"/>
        </w:numPr>
        <w:shd w:val="clear" w:color="auto" w:fill="FFFFFF"/>
        <w:tabs>
          <w:tab w:val="clear" w:pos="1080"/>
          <w:tab w:val="num" w:pos="0"/>
          <w:tab w:val="left" w:pos="540"/>
        </w:tabs>
        <w:spacing w:line="360" w:lineRule="auto"/>
        <w:ind w:left="0" w:firstLine="709"/>
        <w:jc w:val="both"/>
        <w:rPr>
          <w:b/>
          <w:color w:val="000000"/>
          <w:sz w:val="28"/>
          <w:szCs w:val="28"/>
        </w:rPr>
      </w:pPr>
      <w:r w:rsidRPr="00C16591">
        <w:rPr>
          <w:color w:val="000000"/>
          <w:sz w:val="28"/>
          <w:szCs w:val="28"/>
        </w:rPr>
        <w:t>учащенное сердцебиение;</w:t>
      </w:r>
    </w:p>
    <w:p w:rsidR="003925B1" w:rsidRPr="00C16591" w:rsidRDefault="003925B1" w:rsidP="00B652EF">
      <w:pPr>
        <w:numPr>
          <w:ilvl w:val="0"/>
          <w:numId w:val="58"/>
        </w:numPr>
        <w:shd w:val="clear" w:color="auto" w:fill="FFFFFF"/>
        <w:tabs>
          <w:tab w:val="clear" w:pos="1080"/>
          <w:tab w:val="num" w:pos="0"/>
          <w:tab w:val="left" w:pos="540"/>
        </w:tabs>
        <w:spacing w:line="360" w:lineRule="auto"/>
        <w:ind w:left="0" w:firstLine="709"/>
        <w:jc w:val="both"/>
        <w:rPr>
          <w:b/>
          <w:color w:val="000000"/>
          <w:sz w:val="28"/>
          <w:szCs w:val="28"/>
        </w:rPr>
      </w:pPr>
      <w:r w:rsidRPr="00C16591">
        <w:rPr>
          <w:color w:val="000000"/>
          <w:sz w:val="28"/>
          <w:szCs w:val="28"/>
        </w:rPr>
        <w:t>голод.</w:t>
      </w:r>
    </w:p>
    <w:p w:rsidR="003925B1" w:rsidRPr="00C16591" w:rsidRDefault="003925B1" w:rsidP="00C62210">
      <w:pPr>
        <w:shd w:val="clear" w:color="auto" w:fill="FFFFFF"/>
        <w:spacing w:line="360" w:lineRule="auto"/>
        <w:ind w:firstLine="709"/>
        <w:jc w:val="both"/>
        <w:rPr>
          <w:color w:val="000000"/>
          <w:sz w:val="28"/>
          <w:szCs w:val="28"/>
        </w:rPr>
      </w:pPr>
      <w:r w:rsidRPr="00C16591">
        <w:rPr>
          <w:color w:val="000000"/>
          <w:sz w:val="28"/>
          <w:szCs w:val="28"/>
        </w:rPr>
        <w:t>Так же, как и в случае высокого сахара крови, не все симптомы обязательно развиваются вместе. Кроме того, у некоторых больных при гипогликемии могут регулярно появляться какие-либо особые характерные ощущения, например, онемение или покалывание в области носа, языка или верхней губы и др. Больные обычно их хорошо знают и в период таких ощущений спешат определить сахар крови и принять необходимые меры для лечения гипогликемии. Больной в состоянии гипогликемии может сильно побледнеть, о чем часто знают его близкие. Возможны также резкие перемены в настроении: внезапно наступает состояние неадекватной веселости, или, наоборот, раздражительности и даже агрессивности. Наконец, гипогликемия может субъективно вообще никак себя не проявлять, и пониженный показатель обнаруживается лишь при измерении уровня сахара крови.</w:t>
      </w:r>
    </w:p>
    <w:p w:rsidR="0056392D" w:rsidRPr="00C16591" w:rsidRDefault="003925B1" w:rsidP="00C62210">
      <w:pPr>
        <w:shd w:val="clear" w:color="auto" w:fill="FFFFFF"/>
        <w:spacing w:line="360" w:lineRule="auto"/>
        <w:ind w:firstLine="709"/>
        <w:jc w:val="both"/>
        <w:rPr>
          <w:color w:val="000000"/>
          <w:sz w:val="28"/>
          <w:szCs w:val="28"/>
        </w:rPr>
      </w:pPr>
      <w:r w:rsidRPr="00C16591">
        <w:rPr>
          <w:color w:val="000000"/>
          <w:sz w:val="28"/>
          <w:szCs w:val="28"/>
        </w:rPr>
        <w:t xml:space="preserve">Обратная ситуация </w:t>
      </w:r>
      <w:r w:rsidR="00C62210" w:rsidRPr="00C16591">
        <w:rPr>
          <w:color w:val="000000"/>
          <w:sz w:val="28"/>
          <w:szCs w:val="28"/>
        </w:rPr>
        <w:t xml:space="preserve">– </w:t>
      </w:r>
      <w:r w:rsidRPr="00C16591">
        <w:rPr>
          <w:color w:val="000000"/>
          <w:sz w:val="28"/>
          <w:szCs w:val="28"/>
        </w:rPr>
        <w:t>ощущения гипогликемии при нормальных значениях сахара крови, о которых часто говорят больные, уровень сахара крови у которых обычно более высокий. Такая ситуация свидетельствует о том, что организм адаптировался к повышенному сахару и его снижение до нормального уровня воспринимается, как гипогликемия. Этот своеобразный обман ощущений не означает, что нужно продолжать жить на высоких уровнях сахара; наоборот, надо постепенно добиваться их снижения и тогда организм снова привыкнет к нормальному состоянию. Больные часто говорят, что хорошо «чувствуют» свой сахар, но эти ощущения очень часто обманчивы. Причем сказанное относится как к гипер-, так и к гипогликемии.</w:t>
      </w:r>
    </w:p>
    <w:p w:rsidR="008420DE" w:rsidRPr="00C16591" w:rsidRDefault="003925B1" w:rsidP="00C62210">
      <w:pPr>
        <w:shd w:val="clear" w:color="auto" w:fill="FFFFFF"/>
        <w:spacing w:line="360" w:lineRule="auto"/>
        <w:ind w:firstLine="709"/>
        <w:jc w:val="both"/>
        <w:rPr>
          <w:color w:val="000000"/>
          <w:sz w:val="28"/>
          <w:szCs w:val="28"/>
        </w:rPr>
      </w:pPr>
      <w:r w:rsidRPr="00C16591">
        <w:rPr>
          <w:b/>
          <w:color w:val="000000"/>
          <w:sz w:val="28"/>
          <w:szCs w:val="28"/>
        </w:rPr>
        <w:t>Гипогликемическая кома</w:t>
      </w:r>
      <w:r w:rsidR="00C61D58" w:rsidRPr="00C16591">
        <w:rPr>
          <w:b/>
          <w:color w:val="000000"/>
          <w:sz w:val="28"/>
          <w:szCs w:val="28"/>
        </w:rPr>
        <w:t>.</w:t>
      </w:r>
      <w:r w:rsidR="00C61D58" w:rsidRPr="00C16591">
        <w:rPr>
          <w:color w:val="000000"/>
          <w:sz w:val="28"/>
          <w:szCs w:val="28"/>
        </w:rPr>
        <w:t xml:space="preserve"> </w:t>
      </w:r>
      <w:r w:rsidRPr="00C16591">
        <w:rPr>
          <w:color w:val="000000"/>
          <w:sz w:val="28"/>
          <w:szCs w:val="28"/>
        </w:rPr>
        <w:t>Если сахар крови «упадет» до очень низких показателей, это может привести к серьезному влиянию на центральную нервную систему. Может даже развиться своеобразное оцепенение, когда больной не в состоянии самостоятельно действовать</w:t>
      </w:r>
      <w:r w:rsidR="00C62210" w:rsidRPr="00C16591">
        <w:rPr>
          <w:color w:val="000000"/>
          <w:sz w:val="28"/>
          <w:szCs w:val="28"/>
        </w:rPr>
        <w:t>.</w:t>
      </w:r>
      <w:r w:rsidRPr="00C16591">
        <w:rPr>
          <w:color w:val="000000"/>
          <w:sz w:val="28"/>
          <w:szCs w:val="28"/>
        </w:rPr>
        <w:t xml:space="preserve"> Возможна и полная потеря сознания. Гипогликемию с потерей сознания и нарушением жизненно важных функций</w:t>
      </w:r>
      <w:r w:rsidR="00C62210" w:rsidRPr="00C16591">
        <w:rPr>
          <w:color w:val="000000"/>
          <w:sz w:val="28"/>
          <w:szCs w:val="28"/>
        </w:rPr>
        <w:t xml:space="preserve"> </w:t>
      </w:r>
      <w:r w:rsidRPr="00C16591">
        <w:rPr>
          <w:color w:val="000000"/>
          <w:sz w:val="28"/>
          <w:szCs w:val="28"/>
        </w:rPr>
        <w:t>называют гипогликемической комой. Кома очень опасна, поэтому даже к легким ощущениям гипогликемии надо относиться серьезно и немедленно предпринимать действия по ее лечению.</w:t>
      </w:r>
    </w:p>
    <w:p w:rsidR="005B631B" w:rsidRPr="007F26F2" w:rsidRDefault="005B631B" w:rsidP="00C62210">
      <w:pPr>
        <w:spacing w:line="360" w:lineRule="auto"/>
        <w:ind w:firstLine="709"/>
        <w:jc w:val="both"/>
        <w:rPr>
          <w:color w:val="000000"/>
          <w:sz w:val="28"/>
          <w:szCs w:val="27"/>
        </w:rPr>
      </w:pPr>
    </w:p>
    <w:p w:rsidR="00D91671" w:rsidRPr="00BE7C2D" w:rsidRDefault="00D91671" w:rsidP="00BE7C2D">
      <w:pPr>
        <w:spacing w:line="360" w:lineRule="auto"/>
        <w:ind w:firstLine="709"/>
        <w:jc w:val="both"/>
        <w:rPr>
          <w:color w:val="000000"/>
          <w:sz w:val="28"/>
          <w:szCs w:val="27"/>
        </w:rPr>
      </w:pPr>
      <w:r w:rsidRPr="007F26F2">
        <w:rPr>
          <w:color w:val="000000"/>
          <w:sz w:val="28"/>
          <w:szCs w:val="27"/>
        </w:rPr>
        <w:t>Сестринский процесс</w:t>
      </w:r>
      <w:r w:rsidR="00C61D58" w:rsidRPr="007F26F2">
        <w:rPr>
          <w:color w:val="000000"/>
          <w:sz w:val="28"/>
          <w:szCs w:val="27"/>
        </w:rPr>
        <w:t xml:space="preserve"> при сахарном диабете</w:t>
      </w:r>
    </w:p>
    <w:tbl>
      <w:tblPr>
        <w:tblStyle w:val="10"/>
        <w:tblW w:w="8961" w:type="dxa"/>
        <w:tblInd w:w="336" w:type="dxa"/>
        <w:tblLook w:val="0000" w:firstRow="0" w:lastRow="0" w:firstColumn="0" w:lastColumn="0" w:noHBand="0" w:noVBand="0"/>
      </w:tblPr>
      <w:tblGrid>
        <w:gridCol w:w="2280"/>
        <w:gridCol w:w="6681"/>
      </w:tblGrid>
      <w:tr w:rsidR="00D91671" w:rsidRPr="00C16591">
        <w:trPr>
          <w:cantSplit/>
        </w:trPr>
        <w:tc>
          <w:tcPr>
            <w:tcW w:w="1272" w:type="pct"/>
          </w:tcPr>
          <w:p w:rsidR="00D91671" w:rsidRPr="00C16591" w:rsidRDefault="00D91671" w:rsidP="00C62210">
            <w:pPr>
              <w:spacing w:line="360" w:lineRule="auto"/>
              <w:jc w:val="both"/>
              <w:rPr>
                <w:b/>
                <w:color w:val="000000"/>
                <w:sz w:val="20"/>
                <w:szCs w:val="26"/>
              </w:rPr>
            </w:pPr>
            <w:r w:rsidRPr="00C16591">
              <w:rPr>
                <w:b/>
                <w:color w:val="000000"/>
                <w:sz w:val="20"/>
                <w:szCs w:val="26"/>
              </w:rPr>
              <w:t>Проблемы пациента</w:t>
            </w:r>
          </w:p>
        </w:tc>
        <w:tc>
          <w:tcPr>
            <w:tcW w:w="3728" w:type="pct"/>
          </w:tcPr>
          <w:p w:rsidR="00C61D58" w:rsidRPr="00C16591" w:rsidRDefault="00D91671" w:rsidP="00C62210">
            <w:pPr>
              <w:spacing w:line="360" w:lineRule="auto"/>
              <w:jc w:val="both"/>
              <w:rPr>
                <w:b/>
                <w:color w:val="000000"/>
                <w:sz w:val="20"/>
                <w:szCs w:val="26"/>
              </w:rPr>
            </w:pPr>
            <w:r w:rsidRPr="00C16591">
              <w:rPr>
                <w:b/>
                <w:color w:val="000000"/>
                <w:sz w:val="20"/>
                <w:szCs w:val="26"/>
              </w:rPr>
              <w:t>Характер сестринских</w:t>
            </w:r>
          </w:p>
          <w:p w:rsidR="00D91671" w:rsidRPr="00C16591" w:rsidRDefault="00D91671" w:rsidP="00C62210">
            <w:pPr>
              <w:spacing w:line="360" w:lineRule="auto"/>
              <w:jc w:val="both"/>
              <w:rPr>
                <w:b/>
                <w:color w:val="000000"/>
                <w:sz w:val="20"/>
                <w:szCs w:val="26"/>
              </w:rPr>
            </w:pPr>
            <w:r w:rsidRPr="00C16591">
              <w:rPr>
                <w:b/>
                <w:color w:val="000000"/>
                <w:sz w:val="20"/>
                <w:szCs w:val="26"/>
              </w:rPr>
              <w:t>вмешательств</w:t>
            </w:r>
          </w:p>
        </w:tc>
      </w:tr>
      <w:tr w:rsidR="00D91671" w:rsidRPr="00C16591">
        <w:trPr>
          <w:cantSplit/>
        </w:trPr>
        <w:tc>
          <w:tcPr>
            <w:tcW w:w="1272" w:type="pct"/>
          </w:tcPr>
          <w:p w:rsidR="00D91671" w:rsidRPr="00C16591" w:rsidRDefault="00D91671" w:rsidP="00C62210">
            <w:pPr>
              <w:spacing w:line="360" w:lineRule="auto"/>
              <w:jc w:val="both"/>
              <w:rPr>
                <w:color w:val="000000"/>
                <w:sz w:val="20"/>
                <w:szCs w:val="26"/>
              </w:rPr>
            </w:pPr>
            <w:r w:rsidRPr="00C16591">
              <w:rPr>
                <w:color w:val="000000"/>
                <w:sz w:val="20"/>
                <w:szCs w:val="26"/>
              </w:rPr>
              <w:t>Психологический дискомфорт, эмоциональная нестабильность</w:t>
            </w:r>
          </w:p>
        </w:tc>
        <w:tc>
          <w:tcPr>
            <w:tcW w:w="3728" w:type="pct"/>
          </w:tcPr>
          <w:p w:rsidR="00D91671" w:rsidRPr="00C16591" w:rsidRDefault="00D91671" w:rsidP="00B652EF">
            <w:pPr>
              <w:numPr>
                <w:ilvl w:val="0"/>
                <w:numId w:val="16"/>
              </w:numPr>
              <w:tabs>
                <w:tab w:val="clear" w:pos="720"/>
                <w:tab w:val="num" w:pos="0"/>
                <w:tab w:val="left" w:pos="286"/>
              </w:tabs>
              <w:spacing w:line="360" w:lineRule="auto"/>
              <w:ind w:left="0" w:firstLine="0"/>
              <w:jc w:val="both"/>
              <w:rPr>
                <w:color w:val="000000"/>
                <w:sz w:val="20"/>
                <w:szCs w:val="26"/>
              </w:rPr>
            </w:pPr>
            <w:r w:rsidRPr="00C16591">
              <w:rPr>
                <w:color w:val="000000"/>
                <w:sz w:val="20"/>
                <w:szCs w:val="26"/>
              </w:rPr>
              <w:t>обеспечить психологический и физический покой</w:t>
            </w:r>
            <w:r w:rsidR="00C61D58" w:rsidRPr="00C16591">
              <w:rPr>
                <w:color w:val="000000"/>
                <w:sz w:val="20"/>
                <w:szCs w:val="26"/>
              </w:rPr>
              <w:t>;</w:t>
            </w:r>
          </w:p>
          <w:p w:rsidR="00D91671" w:rsidRPr="00C16591" w:rsidRDefault="00D91671" w:rsidP="00B652EF">
            <w:pPr>
              <w:numPr>
                <w:ilvl w:val="0"/>
                <w:numId w:val="16"/>
              </w:numPr>
              <w:tabs>
                <w:tab w:val="clear" w:pos="720"/>
                <w:tab w:val="num" w:pos="0"/>
                <w:tab w:val="left" w:pos="286"/>
              </w:tabs>
              <w:spacing w:line="360" w:lineRule="auto"/>
              <w:ind w:left="0" w:firstLine="0"/>
              <w:jc w:val="both"/>
              <w:rPr>
                <w:color w:val="000000"/>
                <w:sz w:val="20"/>
                <w:szCs w:val="26"/>
              </w:rPr>
            </w:pPr>
            <w:r w:rsidRPr="00C16591">
              <w:rPr>
                <w:color w:val="000000"/>
                <w:sz w:val="20"/>
                <w:szCs w:val="26"/>
              </w:rPr>
              <w:t>контроль за соблюдением предписанного режима пациентом</w:t>
            </w:r>
            <w:r w:rsidR="00C61D58" w:rsidRPr="00C16591">
              <w:rPr>
                <w:color w:val="000000"/>
                <w:sz w:val="20"/>
                <w:szCs w:val="26"/>
              </w:rPr>
              <w:t>;</w:t>
            </w:r>
          </w:p>
          <w:p w:rsidR="00D91671" w:rsidRPr="00C16591" w:rsidRDefault="00D91671" w:rsidP="00B652EF">
            <w:pPr>
              <w:numPr>
                <w:ilvl w:val="0"/>
                <w:numId w:val="16"/>
              </w:numPr>
              <w:tabs>
                <w:tab w:val="clear" w:pos="720"/>
                <w:tab w:val="num" w:pos="0"/>
                <w:tab w:val="left" w:pos="286"/>
              </w:tabs>
              <w:spacing w:line="360" w:lineRule="auto"/>
              <w:ind w:left="0" w:firstLine="0"/>
              <w:jc w:val="both"/>
              <w:rPr>
                <w:color w:val="000000"/>
                <w:sz w:val="20"/>
                <w:szCs w:val="26"/>
              </w:rPr>
            </w:pPr>
            <w:r w:rsidRPr="00C16591">
              <w:rPr>
                <w:color w:val="000000"/>
                <w:sz w:val="20"/>
                <w:szCs w:val="26"/>
              </w:rPr>
              <w:t>обеспечить помощь в удовлетворении основных жизненных потребностей</w:t>
            </w:r>
            <w:r w:rsidR="00C61D58" w:rsidRPr="00C16591">
              <w:rPr>
                <w:color w:val="000000"/>
                <w:sz w:val="20"/>
                <w:szCs w:val="26"/>
              </w:rPr>
              <w:t>.</w:t>
            </w:r>
          </w:p>
        </w:tc>
      </w:tr>
      <w:tr w:rsidR="00D91671" w:rsidRPr="00C16591">
        <w:trPr>
          <w:cantSplit/>
        </w:trPr>
        <w:tc>
          <w:tcPr>
            <w:tcW w:w="1272" w:type="pct"/>
          </w:tcPr>
          <w:p w:rsidR="00D91671" w:rsidRPr="00C16591" w:rsidRDefault="00D91671" w:rsidP="00C62210">
            <w:pPr>
              <w:spacing w:line="360" w:lineRule="auto"/>
              <w:jc w:val="both"/>
              <w:rPr>
                <w:color w:val="000000"/>
                <w:sz w:val="20"/>
                <w:szCs w:val="26"/>
              </w:rPr>
            </w:pPr>
            <w:r w:rsidRPr="00C16591">
              <w:rPr>
                <w:color w:val="000000"/>
                <w:sz w:val="20"/>
                <w:szCs w:val="26"/>
              </w:rPr>
              <w:t>Жажда, повышенный аппетит</w:t>
            </w:r>
          </w:p>
        </w:tc>
        <w:tc>
          <w:tcPr>
            <w:tcW w:w="3728" w:type="pct"/>
          </w:tcPr>
          <w:p w:rsidR="00D91671" w:rsidRPr="00C16591" w:rsidRDefault="00D91671" w:rsidP="00B652EF">
            <w:pPr>
              <w:numPr>
                <w:ilvl w:val="0"/>
                <w:numId w:val="17"/>
              </w:numPr>
              <w:tabs>
                <w:tab w:val="clear" w:pos="720"/>
                <w:tab w:val="num" w:pos="0"/>
                <w:tab w:val="left" w:pos="286"/>
              </w:tabs>
              <w:spacing w:line="360" w:lineRule="auto"/>
              <w:ind w:left="0" w:firstLine="0"/>
              <w:jc w:val="both"/>
              <w:rPr>
                <w:color w:val="000000"/>
                <w:sz w:val="20"/>
                <w:szCs w:val="26"/>
              </w:rPr>
            </w:pPr>
            <w:r w:rsidRPr="00C16591">
              <w:rPr>
                <w:color w:val="000000"/>
                <w:sz w:val="20"/>
                <w:szCs w:val="26"/>
              </w:rPr>
              <w:t>полноценный физиологический состав основных животных жиров и увеличение в рационе содержания растительных жиров и липотропных продуктов</w:t>
            </w:r>
            <w:r w:rsidR="00C61D58" w:rsidRPr="00C16591">
              <w:rPr>
                <w:color w:val="000000"/>
                <w:sz w:val="20"/>
                <w:szCs w:val="26"/>
              </w:rPr>
              <w:t>;</w:t>
            </w:r>
          </w:p>
          <w:p w:rsidR="00D91671" w:rsidRPr="00C16591" w:rsidRDefault="00D91671" w:rsidP="00B652EF">
            <w:pPr>
              <w:numPr>
                <w:ilvl w:val="0"/>
                <w:numId w:val="17"/>
              </w:numPr>
              <w:tabs>
                <w:tab w:val="clear" w:pos="720"/>
                <w:tab w:val="num" w:pos="0"/>
                <w:tab w:val="left" w:pos="286"/>
              </w:tabs>
              <w:spacing w:line="360" w:lineRule="auto"/>
              <w:ind w:left="0" w:firstLine="0"/>
              <w:jc w:val="both"/>
              <w:rPr>
                <w:color w:val="000000"/>
                <w:sz w:val="20"/>
                <w:szCs w:val="26"/>
              </w:rPr>
            </w:pPr>
            <w:r w:rsidRPr="00C16591">
              <w:rPr>
                <w:color w:val="000000"/>
                <w:sz w:val="20"/>
                <w:szCs w:val="26"/>
              </w:rPr>
              <w:t>следить за содержанием сахара в крови</w:t>
            </w:r>
            <w:r w:rsidR="00C61D58" w:rsidRPr="00C16591">
              <w:rPr>
                <w:color w:val="000000"/>
                <w:sz w:val="20"/>
                <w:szCs w:val="26"/>
              </w:rPr>
              <w:t>.</w:t>
            </w:r>
          </w:p>
        </w:tc>
      </w:tr>
      <w:tr w:rsidR="00D91671" w:rsidRPr="00C16591">
        <w:trPr>
          <w:cantSplit/>
        </w:trPr>
        <w:tc>
          <w:tcPr>
            <w:tcW w:w="1272" w:type="pct"/>
          </w:tcPr>
          <w:p w:rsidR="00D91671" w:rsidRPr="00C16591" w:rsidRDefault="00D91671" w:rsidP="00C62210">
            <w:pPr>
              <w:spacing w:line="360" w:lineRule="auto"/>
              <w:jc w:val="both"/>
              <w:rPr>
                <w:color w:val="000000"/>
                <w:sz w:val="20"/>
                <w:szCs w:val="26"/>
              </w:rPr>
            </w:pPr>
            <w:r w:rsidRPr="00C16591">
              <w:rPr>
                <w:color w:val="000000"/>
                <w:sz w:val="20"/>
                <w:szCs w:val="26"/>
              </w:rPr>
              <w:t>Сухость кожи, кожный зуд</w:t>
            </w:r>
          </w:p>
        </w:tc>
        <w:tc>
          <w:tcPr>
            <w:tcW w:w="3728" w:type="pct"/>
          </w:tcPr>
          <w:p w:rsidR="00D91671" w:rsidRPr="00C16591" w:rsidRDefault="00D91671" w:rsidP="00B652EF">
            <w:pPr>
              <w:numPr>
                <w:ilvl w:val="0"/>
                <w:numId w:val="18"/>
              </w:numPr>
              <w:tabs>
                <w:tab w:val="clear" w:pos="720"/>
                <w:tab w:val="num" w:pos="0"/>
                <w:tab w:val="left" w:pos="286"/>
              </w:tabs>
              <w:spacing w:line="360" w:lineRule="auto"/>
              <w:ind w:left="0" w:firstLine="0"/>
              <w:jc w:val="both"/>
              <w:rPr>
                <w:color w:val="000000"/>
                <w:sz w:val="20"/>
                <w:szCs w:val="26"/>
              </w:rPr>
            </w:pPr>
            <w:r w:rsidRPr="00C16591">
              <w:rPr>
                <w:color w:val="000000"/>
                <w:sz w:val="20"/>
                <w:szCs w:val="26"/>
              </w:rPr>
              <w:t>следить за гигиеной кожи ног</w:t>
            </w:r>
            <w:r w:rsidR="00C61D58" w:rsidRPr="00C16591">
              <w:rPr>
                <w:color w:val="000000"/>
                <w:sz w:val="20"/>
                <w:szCs w:val="26"/>
              </w:rPr>
              <w:t>;</w:t>
            </w:r>
          </w:p>
          <w:p w:rsidR="00D91671" w:rsidRPr="00C16591" w:rsidRDefault="00D91671" w:rsidP="00B652EF">
            <w:pPr>
              <w:numPr>
                <w:ilvl w:val="0"/>
                <w:numId w:val="18"/>
              </w:numPr>
              <w:tabs>
                <w:tab w:val="clear" w:pos="720"/>
                <w:tab w:val="num" w:pos="0"/>
                <w:tab w:val="left" w:pos="286"/>
              </w:tabs>
              <w:spacing w:line="360" w:lineRule="auto"/>
              <w:ind w:left="0" w:firstLine="0"/>
              <w:jc w:val="both"/>
              <w:rPr>
                <w:color w:val="000000"/>
                <w:sz w:val="20"/>
                <w:szCs w:val="26"/>
              </w:rPr>
            </w:pPr>
            <w:r w:rsidRPr="00C16591">
              <w:rPr>
                <w:color w:val="000000"/>
                <w:sz w:val="20"/>
                <w:szCs w:val="26"/>
              </w:rPr>
              <w:t>проводить профилактику инфицирования ран</w:t>
            </w:r>
            <w:r w:rsidR="00C61D58" w:rsidRPr="00C16591">
              <w:rPr>
                <w:color w:val="000000"/>
                <w:sz w:val="20"/>
                <w:szCs w:val="26"/>
              </w:rPr>
              <w:t>;</w:t>
            </w:r>
          </w:p>
          <w:p w:rsidR="00D91671" w:rsidRPr="00C16591" w:rsidRDefault="00D91671" w:rsidP="00B652EF">
            <w:pPr>
              <w:numPr>
                <w:ilvl w:val="0"/>
                <w:numId w:val="18"/>
              </w:numPr>
              <w:tabs>
                <w:tab w:val="clear" w:pos="720"/>
                <w:tab w:val="num" w:pos="0"/>
                <w:tab w:val="left" w:pos="286"/>
              </w:tabs>
              <w:spacing w:line="360" w:lineRule="auto"/>
              <w:ind w:left="0" w:firstLine="0"/>
              <w:jc w:val="both"/>
              <w:rPr>
                <w:color w:val="000000"/>
                <w:sz w:val="20"/>
                <w:szCs w:val="26"/>
              </w:rPr>
            </w:pPr>
            <w:r w:rsidRPr="00C16591">
              <w:rPr>
                <w:color w:val="000000"/>
                <w:sz w:val="20"/>
                <w:szCs w:val="26"/>
              </w:rPr>
              <w:t>своевременно выявлять травмы и воспаления стоп</w:t>
            </w:r>
            <w:r w:rsidR="00C61D58" w:rsidRPr="00C16591">
              <w:rPr>
                <w:color w:val="000000"/>
                <w:sz w:val="20"/>
                <w:szCs w:val="26"/>
              </w:rPr>
              <w:t>.</w:t>
            </w:r>
          </w:p>
        </w:tc>
      </w:tr>
    </w:tbl>
    <w:p w:rsidR="00D91671" w:rsidRPr="00C16591" w:rsidRDefault="00D91671" w:rsidP="00C62210">
      <w:pPr>
        <w:spacing w:line="360" w:lineRule="auto"/>
        <w:ind w:firstLine="709"/>
        <w:jc w:val="both"/>
        <w:rPr>
          <w:color w:val="000000"/>
          <w:sz w:val="28"/>
          <w:szCs w:val="28"/>
        </w:rPr>
      </w:pPr>
    </w:p>
    <w:p w:rsidR="00D91671" w:rsidRPr="00C16591" w:rsidRDefault="00D91671" w:rsidP="00C62210">
      <w:pPr>
        <w:spacing w:line="360" w:lineRule="auto"/>
        <w:ind w:firstLine="709"/>
        <w:jc w:val="both"/>
        <w:rPr>
          <w:b/>
          <w:color w:val="000000"/>
          <w:sz w:val="28"/>
          <w:szCs w:val="28"/>
        </w:rPr>
      </w:pPr>
      <w:r w:rsidRPr="00C16591">
        <w:rPr>
          <w:b/>
          <w:color w:val="000000"/>
          <w:sz w:val="28"/>
          <w:szCs w:val="28"/>
        </w:rPr>
        <w:t>Особенности сестринского процесса при неотложных состояниях</w:t>
      </w:r>
    </w:p>
    <w:p w:rsidR="00D91671" w:rsidRPr="00C16591" w:rsidRDefault="00D91671" w:rsidP="00C62210">
      <w:pPr>
        <w:spacing w:line="360" w:lineRule="auto"/>
        <w:ind w:firstLine="709"/>
        <w:jc w:val="both"/>
        <w:rPr>
          <w:color w:val="000000"/>
          <w:sz w:val="28"/>
          <w:szCs w:val="28"/>
        </w:rPr>
      </w:pPr>
    </w:p>
    <w:p w:rsidR="00D91671" w:rsidRPr="00C16591" w:rsidRDefault="00D91671" w:rsidP="00C62210">
      <w:pPr>
        <w:spacing w:line="360" w:lineRule="auto"/>
        <w:ind w:firstLine="709"/>
        <w:jc w:val="both"/>
        <w:rPr>
          <w:color w:val="000000"/>
          <w:sz w:val="28"/>
          <w:szCs w:val="28"/>
        </w:rPr>
      </w:pPr>
      <w:r w:rsidRPr="00C16591">
        <w:rPr>
          <w:color w:val="000000"/>
          <w:sz w:val="28"/>
          <w:szCs w:val="28"/>
        </w:rPr>
        <w:t>Сестринский процесс представляет собой метод организации и оказания сестринской помощи, дающий медсестрам на научной основе рационально и квалифицированно подходить к пациентам с различными видами патологии.</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Сестринский процесс имеет пять этапов. На всех этапах проводится непрерывное наблюдение за состоянием здоровья пациента и осуществляется постоянная текущая оценка тяжести его состояния.</w:t>
      </w:r>
    </w:p>
    <w:p w:rsidR="00D91671" w:rsidRPr="00C16591" w:rsidRDefault="00D91671" w:rsidP="00C62210">
      <w:pPr>
        <w:spacing w:line="360" w:lineRule="auto"/>
        <w:ind w:firstLine="709"/>
        <w:jc w:val="both"/>
        <w:rPr>
          <w:color w:val="000000"/>
          <w:sz w:val="28"/>
          <w:szCs w:val="28"/>
        </w:rPr>
      </w:pPr>
      <w:r w:rsidRPr="00C16591">
        <w:rPr>
          <w:b/>
          <w:color w:val="000000"/>
          <w:sz w:val="28"/>
          <w:szCs w:val="28"/>
        </w:rPr>
        <w:t>1 этап</w:t>
      </w:r>
      <w:r w:rsidRPr="00C16591">
        <w:rPr>
          <w:color w:val="000000"/>
          <w:sz w:val="28"/>
          <w:szCs w:val="28"/>
        </w:rPr>
        <w:t xml:space="preserve"> – сбор информации проводится быстро и умело, одновременно с незамедлительным оказанием экстренной помощи. Без промедления, после исследования основных жизненно-важных функций, дается оценка тяжести состояния пациента.</w:t>
      </w:r>
    </w:p>
    <w:p w:rsidR="00D91671" w:rsidRPr="00C16591" w:rsidRDefault="00D91671" w:rsidP="00C62210">
      <w:pPr>
        <w:spacing w:line="360" w:lineRule="auto"/>
        <w:ind w:firstLine="709"/>
        <w:jc w:val="both"/>
        <w:rPr>
          <w:color w:val="000000"/>
          <w:sz w:val="28"/>
          <w:szCs w:val="28"/>
        </w:rPr>
      </w:pPr>
      <w:r w:rsidRPr="00C16591">
        <w:rPr>
          <w:b/>
          <w:color w:val="000000"/>
          <w:sz w:val="28"/>
          <w:szCs w:val="28"/>
        </w:rPr>
        <w:t>На 2</w:t>
      </w:r>
      <w:r w:rsidRPr="00C16591">
        <w:rPr>
          <w:b/>
          <w:color w:val="000000"/>
          <w:sz w:val="28"/>
          <w:szCs w:val="28"/>
          <w:vertAlign w:val="superscript"/>
        </w:rPr>
        <w:t xml:space="preserve"> </w:t>
      </w:r>
      <w:r w:rsidRPr="00C16591">
        <w:rPr>
          <w:b/>
          <w:color w:val="000000"/>
          <w:sz w:val="28"/>
          <w:szCs w:val="28"/>
        </w:rPr>
        <w:t>этапе</w:t>
      </w:r>
      <w:r w:rsidRPr="00C16591">
        <w:rPr>
          <w:color w:val="000000"/>
          <w:sz w:val="28"/>
          <w:szCs w:val="28"/>
        </w:rPr>
        <w:t xml:space="preserve"> полученные данные интерпретируются, медицинская сестра быстро выявляет проблемы пациента, выделяет приоритеты, определяет потенциальные проблемы, нарушение жизненных потребностей и ставит сестринский диагноз. Приоритетных проблем, требующих одновременного решения, может быть несколько, и квалифицированная медицинская сестра может объединить их в неотложное состояние. Например, такие приоритетные проблемы, как удушье, цианоз, клокочущее дыхание, боль, резкая слабость, объединяются в отек легких. При этом, в случае неотложного состояния любая потенциальная проблема может быстро перейти в приоритетную и наоборот</w:t>
      </w:r>
      <w:r w:rsidR="00C62210" w:rsidRPr="00C16591">
        <w:rPr>
          <w:color w:val="000000"/>
          <w:sz w:val="28"/>
          <w:szCs w:val="28"/>
        </w:rPr>
        <w:t>.</w:t>
      </w:r>
    </w:p>
    <w:p w:rsidR="00D91671" w:rsidRPr="00C16591" w:rsidRDefault="00D91671" w:rsidP="00C62210">
      <w:pPr>
        <w:spacing w:line="360" w:lineRule="auto"/>
        <w:ind w:firstLine="709"/>
        <w:jc w:val="both"/>
        <w:rPr>
          <w:color w:val="000000"/>
          <w:sz w:val="28"/>
          <w:szCs w:val="28"/>
        </w:rPr>
      </w:pPr>
      <w:r w:rsidRPr="00C16591">
        <w:rPr>
          <w:b/>
          <w:color w:val="000000"/>
          <w:sz w:val="28"/>
          <w:szCs w:val="28"/>
        </w:rPr>
        <w:t>На 3 этапе</w:t>
      </w:r>
      <w:r w:rsidRPr="00C16591">
        <w:rPr>
          <w:color w:val="000000"/>
          <w:sz w:val="28"/>
          <w:szCs w:val="28"/>
        </w:rPr>
        <w:t xml:space="preserve"> планируются сестринские вмешательства, незамедлительно определяются цели, составляется мотивированный план сестринских вмешательств. При неотложных состояниях на первый план выступают краткосрочные цели.</w:t>
      </w:r>
    </w:p>
    <w:p w:rsidR="00D91671" w:rsidRPr="00C16591" w:rsidRDefault="00D91671" w:rsidP="00C62210">
      <w:pPr>
        <w:spacing w:line="360" w:lineRule="auto"/>
        <w:ind w:firstLine="709"/>
        <w:jc w:val="both"/>
        <w:rPr>
          <w:color w:val="000000"/>
          <w:sz w:val="28"/>
          <w:szCs w:val="28"/>
        </w:rPr>
      </w:pPr>
      <w:r w:rsidRPr="00C16591">
        <w:rPr>
          <w:b/>
          <w:color w:val="000000"/>
          <w:sz w:val="28"/>
          <w:szCs w:val="28"/>
        </w:rPr>
        <w:t>4 этап</w:t>
      </w:r>
      <w:r w:rsidRPr="00C16591">
        <w:rPr>
          <w:color w:val="000000"/>
          <w:sz w:val="28"/>
          <w:szCs w:val="28"/>
        </w:rPr>
        <w:t xml:space="preserve"> – реализация сестринских вмешательств. Экстренная помощь осуществляется быстро, четко, грамотно, в определенной последовательности, согласно алгоритмам действий. С особой ответственностью квалифицированная медсестра должна отнестись к независимым сестринским вмешательствам, так как от их своевременной реализации во многом зависит дальнейшее течение неотложного состояния. Например, если при отеке легких медсестра своевременно самостоятельно оценит состояние пациента, обеспечит ему положение сидя, оксигенотерапию с пеногасителем, даст нитроглицерин под язык, то до прихода врача состояние пациента значительно облегчится. При оказании экстренной помощи проводится непрерывное наблюдение и текущая оценка тяжести состояния пациента.</w:t>
      </w:r>
    </w:p>
    <w:p w:rsidR="00D91671" w:rsidRPr="00C16591" w:rsidRDefault="00D91671" w:rsidP="00C62210">
      <w:pPr>
        <w:spacing w:line="360" w:lineRule="auto"/>
        <w:ind w:firstLine="709"/>
        <w:jc w:val="both"/>
        <w:rPr>
          <w:color w:val="000000"/>
          <w:sz w:val="28"/>
          <w:szCs w:val="28"/>
        </w:rPr>
      </w:pPr>
      <w:r w:rsidRPr="00C16591">
        <w:rPr>
          <w:b/>
          <w:color w:val="000000"/>
          <w:sz w:val="28"/>
          <w:szCs w:val="28"/>
        </w:rPr>
        <w:t>На 5 этапе</w:t>
      </w:r>
      <w:r w:rsidRPr="00C16591">
        <w:rPr>
          <w:color w:val="000000"/>
          <w:sz w:val="28"/>
          <w:szCs w:val="28"/>
        </w:rPr>
        <w:t xml:space="preserve"> осуществляется оценка и коррекция действий медсестры, зависящие от тяжести и течения состояния. Оценка и переоценка действий могут неоднократно меняться, в зависимости от течения неотложного состояния.</w:t>
      </w:r>
    </w:p>
    <w:p w:rsidR="00D91671" w:rsidRPr="00C16591" w:rsidRDefault="00D91671" w:rsidP="00C62210">
      <w:pPr>
        <w:spacing w:line="360" w:lineRule="auto"/>
        <w:ind w:firstLine="709"/>
        <w:jc w:val="both"/>
        <w:rPr>
          <w:color w:val="000000"/>
          <w:sz w:val="28"/>
          <w:szCs w:val="28"/>
        </w:rPr>
      </w:pPr>
    </w:p>
    <w:p w:rsidR="00F92AB5" w:rsidRPr="00C16591" w:rsidRDefault="00F92AB5" w:rsidP="00C62210">
      <w:pPr>
        <w:spacing w:line="360" w:lineRule="auto"/>
        <w:ind w:firstLine="709"/>
        <w:jc w:val="both"/>
        <w:rPr>
          <w:b/>
          <w:color w:val="000000"/>
          <w:sz w:val="28"/>
          <w:szCs w:val="28"/>
        </w:rPr>
      </w:pPr>
      <w:r w:rsidRPr="00C16591">
        <w:rPr>
          <w:b/>
          <w:color w:val="000000"/>
          <w:sz w:val="28"/>
          <w:szCs w:val="28"/>
        </w:rPr>
        <w:t>Внутрисосудистые катетеры: уход, профилактика осложнений</w:t>
      </w:r>
    </w:p>
    <w:p w:rsidR="007F26F2" w:rsidRDefault="007F26F2" w:rsidP="00C62210">
      <w:pPr>
        <w:spacing w:line="360" w:lineRule="auto"/>
        <w:ind w:firstLine="709"/>
        <w:jc w:val="both"/>
        <w:rPr>
          <w:color w:val="000000"/>
          <w:sz w:val="28"/>
          <w:szCs w:val="28"/>
        </w:rPr>
      </w:pPr>
    </w:p>
    <w:p w:rsidR="00F92AB5" w:rsidRPr="00C16591" w:rsidRDefault="00F92AB5" w:rsidP="00C62210">
      <w:pPr>
        <w:spacing w:line="360" w:lineRule="auto"/>
        <w:ind w:firstLine="709"/>
        <w:jc w:val="both"/>
        <w:rPr>
          <w:color w:val="000000"/>
          <w:sz w:val="28"/>
          <w:szCs w:val="28"/>
        </w:rPr>
      </w:pPr>
      <w:r w:rsidRPr="00C16591">
        <w:rPr>
          <w:color w:val="000000"/>
          <w:sz w:val="28"/>
          <w:szCs w:val="28"/>
        </w:rPr>
        <w:t>Катетеризация вен давно стала рутинной медицинской манипуляцией. Примерно половине больных, находящихся в стационаре, по тем или иным пр</w:t>
      </w:r>
      <w:r w:rsidR="00B35239" w:rsidRPr="00C16591">
        <w:rPr>
          <w:color w:val="000000"/>
          <w:sz w:val="28"/>
          <w:szCs w:val="28"/>
        </w:rPr>
        <w:t>ичинам устанавливают внутрисосу</w:t>
      </w:r>
      <w:r w:rsidRPr="00C16591">
        <w:rPr>
          <w:color w:val="000000"/>
          <w:sz w:val="28"/>
          <w:szCs w:val="28"/>
        </w:rPr>
        <w:t>дистые катетеры. Как показывает современная практика, внутривенная терапия через венозный катетер практически не вызывает осложнений при соблюдении правил асептики и антисептики и обеспечении безупречного ухода за катетером.</w:t>
      </w:r>
    </w:p>
    <w:p w:rsidR="001B1BCC" w:rsidRPr="00C16591" w:rsidRDefault="00F92AB5" w:rsidP="00C62210">
      <w:pPr>
        <w:shd w:val="clear" w:color="auto" w:fill="FFFFFF"/>
        <w:spacing w:line="360" w:lineRule="auto"/>
        <w:ind w:firstLine="709"/>
        <w:jc w:val="both"/>
        <w:rPr>
          <w:color w:val="000000"/>
          <w:sz w:val="28"/>
          <w:szCs w:val="28"/>
        </w:rPr>
      </w:pPr>
      <w:r w:rsidRPr="00C16591">
        <w:rPr>
          <w:color w:val="000000"/>
          <w:sz w:val="28"/>
          <w:szCs w:val="28"/>
        </w:rPr>
        <w:t xml:space="preserve">В большинстве случаев внутрисосудистые катетеры устанавливают тяжелым больным, которые не могут принимать лекарства орально; при необходимости быстрого и точного введения препарата в эффективной концентрации, </w:t>
      </w:r>
      <w:r w:rsidR="001B1BCC" w:rsidRPr="00C16591">
        <w:rPr>
          <w:color w:val="000000"/>
          <w:sz w:val="28"/>
          <w:szCs w:val="28"/>
        </w:rPr>
        <w:t>использование инфузоматов</w:t>
      </w:r>
      <w:r w:rsidR="00C62210" w:rsidRPr="00C16591">
        <w:rPr>
          <w:color w:val="000000"/>
          <w:sz w:val="28"/>
          <w:szCs w:val="28"/>
        </w:rPr>
        <w:t xml:space="preserve"> </w:t>
      </w:r>
      <w:r w:rsidRPr="00C16591">
        <w:rPr>
          <w:color w:val="000000"/>
          <w:sz w:val="28"/>
          <w:szCs w:val="28"/>
        </w:rPr>
        <w:t xml:space="preserve">а </w:t>
      </w:r>
      <w:r w:rsidR="00CF152B" w:rsidRPr="00C16591">
        <w:rPr>
          <w:color w:val="000000"/>
          <w:sz w:val="28"/>
          <w:szCs w:val="28"/>
        </w:rPr>
        <w:t>также,</w:t>
      </w:r>
      <w:r w:rsidRPr="00C16591">
        <w:rPr>
          <w:color w:val="000000"/>
          <w:sz w:val="28"/>
          <w:szCs w:val="28"/>
        </w:rPr>
        <w:t xml:space="preserve"> если требуется частое внутривенное введение препаратов хроническим больным: струйное</w:t>
      </w:r>
      <w:r w:rsidR="00B35239" w:rsidRPr="00C16591">
        <w:rPr>
          <w:color w:val="000000"/>
          <w:sz w:val="28"/>
          <w:szCs w:val="28"/>
        </w:rPr>
        <w:t xml:space="preserve"> введение </w:t>
      </w:r>
      <w:r w:rsidRPr="00C16591">
        <w:rPr>
          <w:color w:val="000000"/>
          <w:sz w:val="28"/>
          <w:szCs w:val="28"/>
        </w:rPr>
        <w:t>антибиотиков.</w:t>
      </w:r>
    </w:p>
    <w:p w:rsidR="00F92AB5" w:rsidRPr="00C16591" w:rsidRDefault="00F92AB5" w:rsidP="00C62210">
      <w:pPr>
        <w:shd w:val="clear" w:color="auto" w:fill="FFFFFF"/>
        <w:spacing w:line="360" w:lineRule="auto"/>
        <w:ind w:firstLine="709"/>
        <w:jc w:val="both"/>
        <w:rPr>
          <w:color w:val="000000"/>
          <w:sz w:val="28"/>
          <w:szCs w:val="28"/>
        </w:rPr>
      </w:pPr>
      <w:r w:rsidRPr="00C16591">
        <w:rPr>
          <w:color w:val="000000"/>
          <w:sz w:val="28"/>
          <w:szCs w:val="28"/>
        </w:rPr>
        <w:t>Помимо этого, с помощью катетера осуществляется инвазивный мониторинг кровяного давления, катетеры применяют также для забора крови, обеспечения доступа в кровяное русло при неотложных состояниях, переливания препаратов крови, при полном или частичном парентеральном питании, для восстановления водно-электролитного баланса.</w:t>
      </w:r>
    </w:p>
    <w:p w:rsidR="00F92AB5" w:rsidRPr="00C16591" w:rsidRDefault="00F92AB5" w:rsidP="00C62210">
      <w:pPr>
        <w:shd w:val="clear" w:color="auto" w:fill="FFFFFF"/>
        <w:spacing w:line="360" w:lineRule="auto"/>
        <w:ind w:firstLine="709"/>
        <w:jc w:val="both"/>
        <w:rPr>
          <w:color w:val="000000"/>
          <w:sz w:val="28"/>
          <w:szCs w:val="28"/>
        </w:rPr>
      </w:pPr>
      <w:r w:rsidRPr="00C16591">
        <w:rPr>
          <w:color w:val="000000"/>
          <w:sz w:val="28"/>
          <w:szCs w:val="28"/>
        </w:rPr>
        <w:t>Чтобы предотвратить осложнения при катетеризации, важно знать правила выбора вен. Например, измерять гемодинамические показатели инвазивным способом можно только через центральный катетер, а введение лекарственных препаратов можно начать через периферический катетер.</w:t>
      </w:r>
    </w:p>
    <w:p w:rsidR="00F92AB5" w:rsidRPr="00C16591" w:rsidRDefault="00F92AB5" w:rsidP="00C62210">
      <w:pPr>
        <w:spacing w:line="360" w:lineRule="auto"/>
        <w:ind w:firstLine="709"/>
        <w:jc w:val="both"/>
        <w:rPr>
          <w:color w:val="000000"/>
          <w:sz w:val="28"/>
          <w:szCs w:val="28"/>
        </w:rPr>
      </w:pPr>
      <w:r w:rsidRPr="00C16591">
        <w:rPr>
          <w:iCs/>
          <w:color w:val="000000"/>
          <w:sz w:val="28"/>
          <w:szCs w:val="28"/>
        </w:rPr>
        <w:t xml:space="preserve">Критерии выбора периферических вен: </w:t>
      </w:r>
      <w:r w:rsidRPr="00C16591">
        <w:rPr>
          <w:color w:val="000000"/>
          <w:sz w:val="28"/>
          <w:szCs w:val="28"/>
        </w:rPr>
        <w:t>сначала используют дистальные вены</w:t>
      </w:r>
      <w:r w:rsidR="00C62210" w:rsidRPr="00C16591">
        <w:rPr>
          <w:color w:val="000000"/>
          <w:sz w:val="28"/>
          <w:szCs w:val="28"/>
        </w:rPr>
        <w:t>.</w:t>
      </w:r>
      <w:r w:rsidR="006772EB">
        <w:rPr>
          <w:color w:val="000000"/>
          <w:sz w:val="28"/>
          <w:szCs w:val="28"/>
        </w:rPr>
        <w:t xml:space="preserve"> </w:t>
      </w:r>
      <w:r w:rsidRPr="00C16591">
        <w:rPr>
          <w:color w:val="000000"/>
          <w:sz w:val="28"/>
          <w:szCs w:val="28"/>
        </w:rPr>
        <w:t xml:space="preserve">Если при катетеризации периферических вен мы в основном используем крупные, поверхностно расположенные вены, которые легко обнаруживаются и пальпируются, то катетеризация </w:t>
      </w:r>
      <w:r w:rsidRPr="00C16591">
        <w:rPr>
          <w:iCs/>
          <w:color w:val="000000"/>
          <w:sz w:val="28"/>
          <w:szCs w:val="28"/>
        </w:rPr>
        <w:t xml:space="preserve">центральных вен </w:t>
      </w:r>
      <w:r w:rsidRPr="00C16591">
        <w:rPr>
          <w:color w:val="000000"/>
          <w:sz w:val="28"/>
          <w:szCs w:val="28"/>
        </w:rPr>
        <w:t>производится практически «вслепую».</w:t>
      </w:r>
      <w:r w:rsidR="00B35239" w:rsidRPr="00C16591">
        <w:rPr>
          <w:color w:val="000000"/>
          <w:sz w:val="28"/>
          <w:szCs w:val="28"/>
        </w:rPr>
        <w:t xml:space="preserve"> Катетеризация центральных вен должна выполняться опытным врачом или под его руководством. Конечно же, ни один врач или медсестра не станут намеренно нарушать правила асептики и антисептики при постановке внутрисосу</w:t>
      </w:r>
      <w:r w:rsidR="00B25D39" w:rsidRPr="00C16591">
        <w:rPr>
          <w:color w:val="000000"/>
          <w:sz w:val="28"/>
          <w:szCs w:val="28"/>
        </w:rPr>
        <w:t>дис</w:t>
      </w:r>
      <w:r w:rsidR="00B35239" w:rsidRPr="00C16591">
        <w:rPr>
          <w:color w:val="000000"/>
          <w:sz w:val="28"/>
          <w:szCs w:val="28"/>
        </w:rPr>
        <w:t>тых катетеров. Однако осложнения встречаются, и на их долю приходится приблизительно 1</w:t>
      </w:r>
      <w:r w:rsidR="00C62210" w:rsidRPr="00C16591">
        <w:rPr>
          <w:color w:val="000000"/>
          <w:sz w:val="28"/>
          <w:szCs w:val="28"/>
        </w:rPr>
        <w:t>6%</w:t>
      </w:r>
      <w:r w:rsidR="00B35239" w:rsidRPr="00C16591">
        <w:rPr>
          <w:color w:val="000000"/>
          <w:sz w:val="28"/>
          <w:szCs w:val="28"/>
        </w:rPr>
        <w:t xml:space="preserve"> от общего числа внутрибольничных инфекций. «Катетерная» инфекция может иметь несколько причин: использование некачественных или не соответствующих современным требованиям растворов для дезинфекции; аутоинфицирование; передача патогенной микрофлоры через руки медперсонала.</w:t>
      </w:r>
    </w:p>
    <w:p w:rsidR="00B35239" w:rsidRPr="00C16591" w:rsidRDefault="00B35239" w:rsidP="00C62210">
      <w:pPr>
        <w:shd w:val="clear" w:color="auto" w:fill="FFFFFF"/>
        <w:spacing w:line="360" w:lineRule="auto"/>
        <w:ind w:firstLine="709"/>
        <w:jc w:val="both"/>
        <w:rPr>
          <w:color w:val="000000"/>
          <w:sz w:val="28"/>
          <w:szCs w:val="28"/>
        </w:rPr>
      </w:pPr>
      <w:r w:rsidRPr="00C16591">
        <w:rPr>
          <w:color w:val="000000"/>
          <w:sz w:val="28"/>
          <w:szCs w:val="28"/>
        </w:rPr>
        <w:t>Рассмотрим основные нарушения правил асептики.</w:t>
      </w:r>
    </w:p>
    <w:p w:rsidR="00B35239" w:rsidRPr="00C16591" w:rsidRDefault="00B35239" w:rsidP="00C62210">
      <w:pPr>
        <w:shd w:val="clear" w:color="auto" w:fill="FFFFFF"/>
        <w:spacing w:line="360" w:lineRule="auto"/>
        <w:ind w:firstLine="709"/>
        <w:jc w:val="both"/>
        <w:rPr>
          <w:color w:val="000000"/>
          <w:sz w:val="28"/>
          <w:szCs w:val="28"/>
        </w:rPr>
      </w:pPr>
      <w:r w:rsidRPr="00C16591">
        <w:rPr>
          <w:b/>
          <w:iCs/>
          <w:color w:val="000000"/>
          <w:sz w:val="28"/>
          <w:szCs w:val="28"/>
        </w:rPr>
        <w:t>Нестерильная постановка катетера.</w:t>
      </w:r>
      <w:r w:rsidRPr="00C16591">
        <w:rPr>
          <w:iCs/>
          <w:color w:val="000000"/>
          <w:sz w:val="28"/>
          <w:szCs w:val="28"/>
        </w:rPr>
        <w:t xml:space="preserve"> </w:t>
      </w:r>
      <w:r w:rsidRPr="00C16591">
        <w:rPr>
          <w:color w:val="000000"/>
          <w:sz w:val="28"/>
          <w:szCs w:val="28"/>
        </w:rPr>
        <w:t>Необходимо помнить, что постановка центрального внутрисосудистого катетера – это хирургическая манипуляция, выполняемая врачом анестезиологом-реаниматологом. Соответственно проводиться она должна в специально оборудованном помещении</w:t>
      </w:r>
      <w:r w:rsidR="00C62210" w:rsidRPr="00C16591">
        <w:rPr>
          <w:color w:val="000000"/>
          <w:sz w:val="28"/>
          <w:szCs w:val="28"/>
        </w:rPr>
        <w:t xml:space="preserve"> </w:t>
      </w:r>
      <w:r w:rsidRPr="00C16591">
        <w:rPr>
          <w:color w:val="000000"/>
          <w:sz w:val="28"/>
          <w:szCs w:val="28"/>
        </w:rPr>
        <w:t>с использованием максимального числа стерильных защитных приспособлений, включая маску, шапочку, стерильный халат, стерильные перчатки и широкую стерильную простынь. Катетеризация периферической вены допускается в палате, но тоже необходимо соблюдение всех правил стерильности.</w:t>
      </w:r>
    </w:p>
    <w:p w:rsidR="00D91671" w:rsidRPr="00C16591" w:rsidRDefault="00B35239" w:rsidP="00C62210">
      <w:pPr>
        <w:spacing w:line="360" w:lineRule="auto"/>
        <w:ind w:firstLine="709"/>
        <w:jc w:val="both"/>
        <w:rPr>
          <w:color w:val="000000"/>
          <w:sz w:val="28"/>
          <w:szCs w:val="28"/>
        </w:rPr>
      </w:pPr>
      <w:r w:rsidRPr="00C16591">
        <w:rPr>
          <w:color w:val="000000"/>
          <w:sz w:val="28"/>
          <w:szCs w:val="28"/>
        </w:rPr>
        <w:t>Наиболее частые причины осложнений при катетеризации периферических вен – о</w:t>
      </w:r>
      <w:r w:rsidRPr="00C16591">
        <w:rPr>
          <w:iCs/>
          <w:color w:val="000000"/>
          <w:sz w:val="28"/>
          <w:szCs w:val="28"/>
        </w:rPr>
        <w:t>тсутствие практических навыков у медицинского персонала и нарушение методики постановки венозного катетера и ухода за ним.</w:t>
      </w:r>
      <w:r w:rsidRPr="00C16591">
        <w:rPr>
          <w:color w:val="000000"/>
          <w:sz w:val="28"/>
          <w:szCs w:val="28"/>
        </w:rPr>
        <w:t xml:space="preserve"> </w:t>
      </w:r>
      <w:r w:rsidR="00D91671" w:rsidRPr="00C16591">
        <w:rPr>
          <w:color w:val="000000"/>
          <w:sz w:val="28"/>
          <w:szCs w:val="28"/>
        </w:rPr>
        <w:t>С целью профилактики ин</w:t>
      </w:r>
      <w:r w:rsidRPr="00C16591">
        <w:rPr>
          <w:color w:val="000000"/>
          <w:sz w:val="28"/>
          <w:szCs w:val="28"/>
        </w:rPr>
        <w:t xml:space="preserve">фекции в ОАР </w:t>
      </w:r>
      <w:r w:rsidR="00C62210" w:rsidRPr="00C16591">
        <w:rPr>
          <w:color w:val="000000"/>
          <w:sz w:val="28"/>
          <w:szCs w:val="28"/>
        </w:rPr>
        <w:t>№2</w:t>
      </w:r>
      <w:r w:rsidRPr="00C16591">
        <w:rPr>
          <w:color w:val="000000"/>
          <w:sz w:val="28"/>
          <w:szCs w:val="28"/>
        </w:rPr>
        <w:t xml:space="preserve"> </w:t>
      </w:r>
      <w:r w:rsidR="00D91671" w:rsidRPr="00C16591">
        <w:rPr>
          <w:color w:val="000000"/>
          <w:sz w:val="28"/>
          <w:szCs w:val="28"/>
        </w:rPr>
        <w:t xml:space="preserve">осуществляется постоянный уход за внутрисосудистыми катетерами согласно отраслевому стандарту </w:t>
      </w:r>
      <w:r w:rsidR="00D91671" w:rsidRPr="00C16591">
        <w:rPr>
          <w:b/>
          <w:color w:val="000000"/>
          <w:sz w:val="28"/>
          <w:szCs w:val="28"/>
        </w:rPr>
        <w:t>«Уход за подключичным катетером»</w:t>
      </w:r>
      <w:r w:rsidR="00D91671" w:rsidRPr="00C16591">
        <w:rPr>
          <w:color w:val="000000"/>
          <w:sz w:val="28"/>
          <w:szCs w:val="28"/>
        </w:rPr>
        <w:t xml:space="preserve">, используются пленочные наклейки </w:t>
      </w:r>
      <w:r w:rsidR="00D91671" w:rsidRPr="00C16591">
        <w:rPr>
          <w:color w:val="000000"/>
          <w:sz w:val="28"/>
          <w:szCs w:val="28"/>
          <w:lang w:val="en-US"/>
        </w:rPr>
        <w:t>Tegaderm</w:t>
      </w:r>
      <w:r w:rsidR="00D91671" w:rsidRPr="00C16591">
        <w:rPr>
          <w:color w:val="000000"/>
          <w:sz w:val="28"/>
          <w:szCs w:val="28"/>
        </w:rPr>
        <w:t>, которые выполняют барьерную функцию в проникновении инфекции.</w:t>
      </w:r>
    </w:p>
    <w:p w:rsidR="00B35239" w:rsidRPr="00C16591" w:rsidRDefault="00B35239" w:rsidP="00C62210">
      <w:pPr>
        <w:shd w:val="clear" w:color="auto" w:fill="FFFFFF"/>
        <w:spacing w:line="360" w:lineRule="auto"/>
        <w:ind w:firstLine="709"/>
        <w:jc w:val="both"/>
        <w:rPr>
          <w:color w:val="000000"/>
          <w:sz w:val="28"/>
          <w:szCs w:val="28"/>
        </w:rPr>
      </w:pPr>
      <w:r w:rsidRPr="00C16591">
        <w:rPr>
          <w:color w:val="000000"/>
          <w:sz w:val="28"/>
          <w:szCs w:val="28"/>
        </w:rPr>
        <w:t>К инфицированию могут вести:</w:t>
      </w:r>
    </w:p>
    <w:p w:rsidR="00B35239" w:rsidRPr="00C16591" w:rsidRDefault="00B35239" w:rsidP="00B652EF">
      <w:pPr>
        <w:numPr>
          <w:ilvl w:val="0"/>
          <w:numId w:val="59"/>
        </w:numPr>
        <w:shd w:val="clear" w:color="auto" w:fill="FFFFFF"/>
        <w:tabs>
          <w:tab w:val="clear" w:pos="1080"/>
          <w:tab w:val="num" w:pos="0"/>
          <w:tab w:val="left" w:pos="720"/>
        </w:tabs>
        <w:spacing w:line="360" w:lineRule="auto"/>
        <w:ind w:left="0" w:firstLine="709"/>
        <w:jc w:val="both"/>
        <w:rPr>
          <w:color w:val="000000"/>
          <w:sz w:val="28"/>
          <w:szCs w:val="28"/>
        </w:rPr>
      </w:pPr>
      <w:r w:rsidRPr="00C16591">
        <w:rPr>
          <w:color w:val="000000"/>
          <w:sz w:val="28"/>
          <w:szCs w:val="28"/>
        </w:rPr>
        <w:t>неправильная обработка рук при использовании катетера; нельзя пренебрегать обработкой рук перед надеванием стерильных перчаток, необходимо менять перчатки после обработки операционного поля, недопустимо опрыскивание вместо мытья;</w:t>
      </w:r>
    </w:p>
    <w:p w:rsidR="00B35239" w:rsidRPr="00C16591" w:rsidRDefault="00B35239" w:rsidP="00B652EF">
      <w:pPr>
        <w:numPr>
          <w:ilvl w:val="0"/>
          <w:numId w:val="59"/>
        </w:numPr>
        <w:shd w:val="clear" w:color="auto" w:fill="FFFFFF"/>
        <w:tabs>
          <w:tab w:val="clear" w:pos="1080"/>
          <w:tab w:val="num" w:pos="0"/>
          <w:tab w:val="left" w:pos="720"/>
        </w:tabs>
        <w:spacing w:line="360" w:lineRule="auto"/>
        <w:ind w:left="0" w:firstLine="709"/>
        <w:jc w:val="both"/>
        <w:rPr>
          <w:color w:val="000000"/>
          <w:sz w:val="28"/>
          <w:szCs w:val="28"/>
        </w:rPr>
      </w:pPr>
      <w:r w:rsidRPr="00C16591">
        <w:rPr>
          <w:color w:val="000000"/>
          <w:sz w:val="28"/>
          <w:szCs w:val="28"/>
        </w:rPr>
        <w:t>использование канюли катетера для манипуляций; заглушки катетера и места соединения часто обсеменены патогенами, особенно при длительной катетеризации, поэтому риск инфицирования пациента существенно снижается, если каждый раз перед любой манипуляцией с катетером мы надеваем стерильные перчатки;</w:t>
      </w:r>
    </w:p>
    <w:p w:rsidR="00B35239" w:rsidRPr="00C16591" w:rsidRDefault="00B35239" w:rsidP="00B652EF">
      <w:pPr>
        <w:numPr>
          <w:ilvl w:val="0"/>
          <w:numId w:val="59"/>
        </w:numPr>
        <w:shd w:val="clear" w:color="auto" w:fill="FFFFFF"/>
        <w:tabs>
          <w:tab w:val="clear" w:pos="1080"/>
          <w:tab w:val="num" w:pos="0"/>
          <w:tab w:val="left" w:pos="720"/>
        </w:tabs>
        <w:spacing w:line="360" w:lineRule="auto"/>
        <w:ind w:left="0" w:firstLine="709"/>
        <w:jc w:val="both"/>
        <w:rPr>
          <w:color w:val="000000"/>
          <w:sz w:val="28"/>
          <w:szCs w:val="28"/>
        </w:rPr>
      </w:pPr>
      <w:r w:rsidRPr="00C16591">
        <w:rPr>
          <w:color w:val="000000"/>
          <w:sz w:val="28"/>
          <w:szCs w:val="28"/>
        </w:rPr>
        <w:t>использование мазей с антибиотиком для обработки места пункции; нанесение мази с антибиотиком на место установки катетера повышает частоту колонизации катетера грибами, способствует активизации антибиотико-резистентных бактерий, а не снижает частоту катетерных инфекций с попаданием патогенов в кровоток;</w:t>
      </w:r>
    </w:p>
    <w:p w:rsidR="00B35239" w:rsidRPr="00C16591" w:rsidRDefault="00B35239" w:rsidP="00B652EF">
      <w:pPr>
        <w:numPr>
          <w:ilvl w:val="0"/>
          <w:numId w:val="59"/>
        </w:numPr>
        <w:shd w:val="clear" w:color="auto" w:fill="FFFFFF"/>
        <w:tabs>
          <w:tab w:val="clear" w:pos="1080"/>
          <w:tab w:val="num" w:pos="0"/>
          <w:tab w:val="left" w:pos="720"/>
        </w:tabs>
        <w:spacing w:line="360" w:lineRule="auto"/>
        <w:ind w:left="0" w:firstLine="709"/>
        <w:jc w:val="both"/>
        <w:rPr>
          <w:color w:val="000000"/>
          <w:sz w:val="28"/>
          <w:szCs w:val="28"/>
        </w:rPr>
      </w:pPr>
      <w:r w:rsidRPr="00C16591">
        <w:rPr>
          <w:color w:val="000000"/>
          <w:sz w:val="28"/>
          <w:szCs w:val="28"/>
        </w:rPr>
        <w:t>неправильная техника фиксации катетера; эта, казалось бы, нехитрая манипуляция имеет огромное значение в профилактике инфицирования КАИК; наклейки могут иметь впитывающий слой и быть полностью адгезивными; использование прозрачных адгезивных наклеек имеет массу преимуществ; возможность осмотра места пункции без замены повязки, замена повязки 1 раз в неделю, отсутствие аллергических реакций на материал повязки.</w:t>
      </w:r>
    </w:p>
    <w:p w:rsidR="00B35239" w:rsidRPr="00C16591" w:rsidRDefault="00B35239" w:rsidP="00C62210">
      <w:pPr>
        <w:shd w:val="clear" w:color="auto" w:fill="FFFFFF"/>
        <w:spacing w:line="360" w:lineRule="auto"/>
        <w:ind w:firstLine="709"/>
        <w:jc w:val="both"/>
        <w:rPr>
          <w:color w:val="000000"/>
          <w:sz w:val="28"/>
          <w:szCs w:val="28"/>
        </w:rPr>
      </w:pPr>
      <w:r w:rsidRPr="00C16591">
        <w:rPr>
          <w:color w:val="000000"/>
          <w:sz w:val="28"/>
          <w:szCs w:val="28"/>
        </w:rPr>
        <w:t>Таким образом, для профилактики инфицирования КАИК необходимы:</w:t>
      </w:r>
    </w:p>
    <w:p w:rsidR="00B35239" w:rsidRPr="00C16591" w:rsidRDefault="00B35239" w:rsidP="00B652EF">
      <w:pPr>
        <w:numPr>
          <w:ilvl w:val="0"/>
          <w:numId w:val="61"/>
        </w:numPr>
        <w:shd w:val="clear" w:color="auto" w:fill="FFFFFF"/>
        <w:tabs>
          <w:tab w:val="clear" w:pos="1080"/>
          <w:tab w:val="num" w:pos="0"/>
        </w:tabs>
        <w:spacing w:line="360" w:lineRule="auto"/>
        <w:ind w:left="0" w:firstLine="709"/>
        <w:jc w:val="both"/>
        <w:rPr>
          <w:color w:val="000000"/>
          <w:sz w:val="28"/>
          <w:szCs w:val="28"/>
        </w:rPr>
      </w:pPr>
      <w:r w:rsidRPr="00C16591">
        <w:rPr>
          <w:color w:val="000000"/>
          <w:sz w:val="28"/>
          <w:szCs w:val="28"/>
        </w:rPr>
        <w:t>адекват</w:t>
      </w:r>
      <w:r w:rsidR="005214A8" w:rsidRPr="00C16591">
        <w:rPr>
          <w:color w:val="000000"/>
          <w:sz w:val="28"/>
          <w:szCs w:val="28"/>
        </w:rPr>
        <w:t>ная подготовка пациента и мани</w:t>
      </w:r>
      <w:r w:rsidRPr="00C16591">
        <w:rPr>
          <w:color w:val="000000"/>
          <w:sz w:val="28"/>
          <w:szCs w:val="28"/>
        </w:rPr>
        <w:t>пулятора;</w:t>
      </w:r>
    </w:p>
    <w:p w:rsidR="00B35239" w:rsidRPr="00C16591" w:rsidRDefault="00B35239" w:rsidP="00B652EF">
      <w:pPr>
        <w:numPr>
          <w:ilvl w:val="0"/>
          <w:numId w:val="61"/>
        </w:numPr>
        <w:shd w:val="clear" w:color="auto" w:fill="FFFFFF"/>
        <w:tabs>
          <w:tab w:val="clear" w:pos="1080"/>
          <w:tab w:val="num" w:pos="0"/>
        </w:tabs>
        <w:spacing w:line="360" w:lineRule="auto"/>
        <w:ind w:left="0" w:firstLine="709"/>
        <w:jc w:val="both"/>
        <w:rPr>
          <w:color w:val="000000"/>
          <w:sz w:val="28"/>
          <w:szCs w:val="28"/>
        </w:rPr>
      </w:pPr>
      <w:r w:rsidRPr="00C16591">
        <w:rPr>
          <w:color w:val="000000"/>
          <w:sz w:val="28"/>
          <w:szCs w:val="28"/>
        </w:rPr>
        <w:t>использование адекватных материалов для фиксации;</w:t>
      </w:r>
    </w:p>
    <w:p w:rsidR="00B35239" w:rsidRPr="00C16591" w:rsidRDefault="00B35239" w:rsidP="00B652EF">
      <w:pPr>
        <w:numPr>
          <w:ilvl w:val="0"/>
          <w:numId w:val="61"/>
        </w:numPr>
        <w:shd w:val="clear" w:color="auto" w:fill="FFFFFF"/>
        <w:tabs>
          <w:tab w:val="clear" w:pos="1080"/>
          <w:tab w:val="num" w:pos="0"/>
        </w:tabs>
        <w:spacing w:line="360" w:lineRule="auto"/>
        <w:ind w:left="0" w:firstLine="709"/>
        <w:jc w:val="both"/>
        <w:rPr>
          <w:color w:val="000000"/>
          <w:sz w:val="28"/>
          <w:szCs w:val="28"/>
        </w:rPr>
      </w:pPr>
      <w:r w:rsidRPr="00C16591">
        <w:rPr>
          <w:color w:val="000000"/>
          <w:sz w:val="28"/>
          <w:szCs w:val="28"/>
        </w:rPr>
        <w:t>смена фиксирующей повязки;</w:t>
      </w:r>
    </w:p>
    <w:p w:rsidR="00B35239" w:rsidRPr="00C16591" w:rsidRDefault="00B35239" w:rsidP="00B652EF">
      <w:pPr>
        <w:numPr>
          <w:ilvl w:val="0"/>
          <w:numId w:val="61"/>
        </w:numPr>
        <w:shd w:val="clear" w:color="auto" w:fill="FFFFFF"/>
        <w:tabs>
          <w:tab w:val="clear" w:pos="1080"/>
          <w:tab w:val="num" w:pos="0"/>
        </w:tabs>
        <w:spacing w:line="360" w:lineRule="auto"/>
        <w:ind w:left="0" w:firstLine="709"/>
        <w:jc w:val="both"/>
        <w:rPr>
          <w:color w:val="000000"/>
          <w:sz w:val="28"/>
          <w:szCs w:val="28"/>
        </w:rPr>
      </w:pPr>
      <w:r w:rsidRPr="00C16591">
        <w:rPr>
          <w:color w:val="000000"/>
          <w:sz w:val="28"/>
          <w:szCs w:val="28"/>
        </w:rPr>
        <w:t>применение окклюзивных повязок;</w:t>
      </w:r>
    </w:p>
    <w:p w:rsidR="00B35239" w:rsidRPr="00C16591" w:rsidRDefault="00B35239" w:rsidP="00B652EF">
      <w:pPr>
        <w:numPr>
          <w:ilvl w:val="0"/>
          <w:numId w:val="61"/>
        </w:numPr>
        <w:shd w:val="clear" w:color="auto" w:fill="FFFFFF"/>
        <w:tabs>
          <w:tab w:val="clear" w:pos="1080"/>
          <w:tab w:val="num" w:pos="0"/>
        </w:tabs>
        <w:spacing w:line="360" w:lineRule="auto"/>
        <w:ind w:left="0" w:firstLine="709"/>
        <w:jc w:val="both"/>
        <w:rPr>
          <w:color w:val="000000"/>
          <w:sz w:val="28"/>
          <w:szCs w:val="28"/>
        </w:rPr>
      </w:pPr>
      <w:r w:rsidRPr="00C16591">
        <w:rPr>
          <w:color w:val="000000"/>
          <w:sz w:val="28"/>
          <w:szCs w:val="28"/>
        </w:rPr>
        <w:t>использование современных катетеров;</w:t>
      </w:r>
    </w:p>
    <w:p w:rsidR="00B35239" w:rsidRPr="00C16591" w:rsidRDefault="00B35239" w:rsidP="00B652EF">
      <w:pPr>
        <w:numPr>
          <w:ilvl w:val="0"/>
          <w:numId w:val="61"/>
        </w:numPr>
        <w:shd w:val="clear" w:color="auto" w:fill="FFFFFF"/>
        <w:tabs>
          <w:tab w:val="clear" w:pos="1080"/>
          <w:tab w:val="num" w:pos="0"/>
        </w:tabs>
        <w:spacing w:line="360" w:lineRule="auto"/>
        <w:ind w:left="0" w:firstLine="709"/>
        <w:jc w:val="both"/>
        <w:rPr>
          <w:color w:val="000000"/>
          <w:sz w:val="28"/>
          <w:szCs w:val="28"/>
        </w:rPr>
      </w:pPr>
      <w:r w:rsidRPr="00C16591">
        <w:rPr>
          <w:color w:val="000000"/>
          <w:sz w:val="28"/>
          <w:szCs w:val="28"/>
        </w:rPr>
        <w:t>применение салфеток, смоченных антисептиком, для закрытия всех мест контакта катетеров и удлинителей;</w:t>
      </w:r>
    </w:p>
    <w:p w:rsidR="00B35239" w:rsidRPr="00C16591" w:rsidRDefault="00B35239" w:rsidP="00B652EF">
      <w:pPr>
        <w:numPr>
          <w:ilvl w:val="0"/>
          <w:numId w:val="61"/>
        </w:numPr>
        <w:shd w:val="clear" w:color="auto" w:fill="FFFFFF"/>
        <w:tabs>
          <w:tab w:val="clear" w:pos="1080"/>
          <w:tab w:val="num" w:pos="0"/>
        </w:tabs>
        <w:spacing w:line="360" w:lineRule="auto"/>
        <w:ind w:left="0" w:firstLine="709"/>
        <w:jc w:val="both"/>
        <w:rPr>
          <w:color w:val="000000"/>
          <w:sz w:val="28"/>
          <w:szCs w:val="28"/>
        </w:rPr>
      </w:pPr>
      <w:r w:rsidRPr="00C16591">
        <w:rPr>
          <w:color w:val="000000"/>
          <w:sz w:val="28"/>
          <w:szCs w:val="28"/>
        </w:rPr>
        <w:t>минимизация частоты контакта с катетером путем грамотной координации назначений и заборов крови; использование многоходовых кранов, удлинителей;</w:t>
      </w:r>
    </w:p>
    <w:p w:rsidR="00D91671" w:rsidRPr="00C16591" w:rsidRDefault="00B35239" w:rsidP="00B652EF">
      <w:pPr>
        <w:numPr>
          <w:ilvl w:val="0"/>
          <w:numId w:val="61"/>
        </w:numPr>
        <w:shd w:val="clear" w:color="auto" w:fill="FFFFFF"/>
        <w:tabs>
          <w:tab w:val="clear" w:pos="1080"/>
          <w:tab w:val="num" w:pos="0"/>
        </w:tabs>
        <w:spacing w:line="360" w:lineRule="auto"/>
        <w:ind w:left="0" w:firstLine="709"/>
        <w:jc w:val="both"/>
        <w:rPr>
          <w:color w:val="000000"/>
          <w:sz w:val="28"/>
          <w:szCs w:val="28"/>
        </w:rPr>
      </w:pPr>
      <w:r w:rsidRPr="00C16591">
        <w:rPr>
          <w:color w:val="000000"/>
          <w:sz w:val="28"/>
          <w:szCs w:val="28"/>
        </w:rPr>
        <w:t>удаление катетера, как только в нем отпадает необходимость</w:t>
      </w:r>
      <w:r w:rsidR="005214A8" w:rsidRPr="00C16591">
        <w:rPr>
          <w:color w:val="000000"/>
          <w:sz w:val="28"/>
          <w:szCs w:val="28"/>
        </w:rPr>
        <w:t>.</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 xml:space="preserve">Преимущества использования прозрачных полупроницаемых наклеек </w:t>
      </w:r>
      <w:r w:rsidRPr="00C16591">
        <w:rPr>
          <w:color w:val="000000"/>
          <w:sz w:val="28"/>
          <w:szCs w:val="28"/>
          <w:lang w:val="en-US"/>
        </w:rPr>
        <w:t>Tegaderm</w:t>
      </w:r>
      <w:r w:rsidRPr="00C16591">
        <w:rPr>
          <w:color w:val="000000"/>
          <w:sz w:val="28"/>
          <w:szCs w:val="28"/>
        </w:rPr>
        <w:t>:</w:t>
      </w:r>
    </w:p>
    <w:p w:rsidR="00D91671" w:rsidRPr="00C16591" w:rsidRDefault="00D91671" w:rsidP="00B652EF">
      <w:pPr>
        <w:numPr>
          <w:ilvl w:val="0"/>
          <w:numId w:val="60"/>
        </w:numPr>
        <w:tabs>
          <w:tab w:val="clear" w:pos="1080"/>
          <w:tab w:val="num" w:pos="0"/>
        </w:tabs>
        <w:spacing w:line="360" w:lineRule="auto"/>
        <w:ind w:left="0" w:firstLine="709"/>
        <w:jc w:val="both"/>
        <w:rPr>
          <w:color w:val="000000"/>
          <w:sz w:val="28"/>
          <w:szCs w:val="28"/>
        </w:rPr>
      </w:pPr>
      <w:r w:rsidRPr="00C16591">
        <w:rPr>
          <w:color w:val="000000"/>
          <w:sz w:val="28"/>
          <w:szCs w:val="28"/>
        </w:rPr>
        <w:t>возможность визуального контроля места установки катетера;</w:t>
      </w:r>
    </w:p>
    <w:p w:rsidR="00D91671" w:rsidRPr="00C16591" w:rsidRDefault="00D91671" w:rsidP="00B652EF">
      <w:pPr>
        <w:numPr>
          <w:ilvl w:val="0"/>
          <w:numId w:val="60"/>
        </w:numPr>
        <w:tabs>
          <w:tab w:val="clear" w:pos="1080"/>
          <w:tab w:val="num" w:pos="0"/>
        </w:tabs>
        <w:spacing w:line="360" w:lineRule="auto"/>
        <w:ind w:left="0" w:firstLine="709"/>
        <w:jc w:val="both"/>
        <w:rPr>
          <w:color w:val="000000"/>
          <w:sz w:val="28"/>
          <w:szCs w:val="28"/>
        </w:rPr>
      </w:pPr>
      <w:r w:rsidRPr="00C16591">
        <w:rPr>
          <w:color w:val="000000"/>
          <w:sz w:val="28"/>
          <w:szCs w:val="28"/>
        </w:rPr>
        <w:t>информация о дате катетеризации и медицинском работнике, наложившем наклейку</w:t>
      </w:r>
      <w:r w:rsidR="00C62210" w:rsidRPr="00C16591">
        <w:rPr>
          <w:color w:val="000000"/>
          <w:sz w:val="28"/>
          <w:szCs w:val="28"/>
        </w:rPr>
        <w:t>;</w:t>
      </w:r>
    </w:p>
    <w:p w:rsidR="00D91671" w:rsidRPr="00C16591" w:rsidRDefault="00D91671" w:rsidP="00B652EF">
      <w:pPr>
        <w:numPr>
          <w:ilvl w:val="0"/>
          <w:numId w:val="60"/>
        </w:numPr>
        <w:tabs>
          <w:tab w:val="clear" w:pos="1080"/>
          <w:tab w:val="num" w:pos="0"/>
        </w:tabs>
        <w:spacing w:line="360" w:lineRule="auto"/>
        <w:ind w:left="0" w:firstLine="709"/>
        <w:jc w:val="both"/>
        <w:rPr>
          <w:color w:val="000000"/>
          <w:sz w:val="28"/>
          <w:szCs w:val="28"/>
        </w:rPr>
      </w:pPr>
      <w:r w:rsidRPr="00C16591">
        <w:rPr>
          <w:color w:val="000000"/>
          <w:sz w:val="28"/>
          <w:szCs w:val="28"/>
        </w:rPr>
        <w:t>надежная фиксация катетера;</w:t>
      </w:r>
    </w:p>
    <w:p w:rsidR="00D91671" w:rsidRPr="00C16591" w:rsidRDefault="00D91671" w:rsidP="00B652EF">
      <w:pPr>
        <w:numPr>
          <w:ilvl w:val="0"/>
          <w:numId w:val="60"/>
        </w:numPr>
        <w:tabs>
          <w:tab w:val="clear" w:pos="1080"/>
          <w:tab w:val="num" w:pos="0"/>
        </w:tabs>
        <w:spacing w:line="360" w:lineRule="auto"/>
        <w:ind w:left="0" w:firstLine="709"/>
        <w:jc w:val="both"/>
        <w:rPr>
          <w:color w:val="000000"/>
          <w:sz w:val="28"/>
          <w:szCs w:val="28"/>
        </w:rPr>
      </w:pPr>
      <w:r w:rsidRPr="00C16591">
        <w:rPr>
          <w:color w:val="000000"/>
          <w:sz w:val="28"/>
          <w:szCs w:val="28"/>
        </w:rPr>
        <w:t>отсутствие аллергических реакций;</w:t>
      </w:r>
    </w:p>
    <w:p w:rsidR="00D91671" w:rsidRPr="00C16591" w:rsidRDefault="00D91671" w:rsidP="00B652EF">
      <w:pPr>
        <w:numPr>
          <w:ilvl w:val="0"/>
          <w:numId w:val="60"/>
        </w:numPr>
        <w:tabs>
          <w:tab w:val="clear" w:pos="1080"/>
          <w:tab w:val="num" w:pos="0"/>
        </w:tabs>
        <w:spacing w:line="360" w:lineRule="auto"/>
        <w:ind w:left="0" w:firstLine="709"/>
        <w:jc w:val="both"/>
        <w:rPr>
          <w:color w:val="000000"/>
          <w:sz w:val="28"/>
          <w:szCs w:val="28"/>
        </w:rPr>
      </w:pPr>
      <w:r w:rsidRPr="00C16591">
        <w:rPr>
          <w:color w:val="000000"/>
          <w:sz w:val="28"/>
          <w:szCs w:val="28"/>
        </w:rPr>
        <w:t>обладает свойством проницаемости кислорода.</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 xml:space="preserve">Особенностью, отличающей метод фиксации катетера наклейкой </w:t>
      </w:r>
      <w:r w:rsidRPr="00C16591">
        <w:rPr>
          <w:color w:val="000000"/>
          <w:sz w:val="28"/>
          <w:szCs w:val="28"/>
          <w:lang w:val="en-US"/>
        </w:rPr>
        <w:t>Tegaderm</w:t>
      </w:r>
      <w:r w:rsidRPr="00C16591">
        <w:rPr>
          <w:color w:val="000000"/>
          <w:sz w:val="28"/>
          <w:szCs w:val="28"/>
        </w:rPr>
        <w:t xml:space="preserve"> от марлевой повязки, является использование готовой стерильной одноразовой пленки. Для удобства она снабжена рамкой. Процедура производится в стерильных перчатках, применяются стандартные кожные антисептики. Прозрачная пленочная наклейка </w:t>
      </w:r>
      <w:r w:rsidRPr="00C16591">
        <w:rPr>
          <w:color w:val="000000"/>
          <w:sz w:val="28"/>
          <w:szCs w:val="28"/>
          <w:lang w:val="en-US"/>
        </w:rPr>
        <w:t>Tegaderm</w:t>
      </w:r>
      <w:r w:rsidRPr="00C16591">
        <w:rPr>
          <w:color w:val="000000"/>
          <w:sz w:val="28"/>
          <w:szCs w:val="28"/>
        </w:rPr>
        <w:t xml:space="preserve"> закрепляется только на сухую кожу. В случае необходимости наклейку меняют, максимальный срок ее использования – 5 дней. Показания к применению те же, что и при традиционной повязке из марли и пластыря. Относительным противопоказанием считается кровоточивость в месте установки катетера.</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 xml:space="preserve">Применение прозрачных пленочных наклеек </w:t>
      </w:r>
      <w:r w:rsidRPr="00C16591">
        <w:rPr>
          <w:color w:val="000000"/>
          <w:sz w:val="28"/>
          <w:szCs w:val="28"/>
          <w:lang w:val="en-US"/>
        </w:rPr>
        <w:t>Tegaderm</w:t>
      </w:r>
      <w:r w:rsidRPr="00C16591">
        <w:rPr>
          <w:color w:val="000000"/>
          <w:sz w:val="28"/>
          <w:szCs w:val="28"/>
        </w:rPr>
        <w:t xml:space="preserve"> сокращает число катетерных инфекций, экономит время медперсонала и более удобен для пациента. Использование пленочного метода фиксации катетеров особенно целесообразно использовать в отделениях интенсивной терапии и реанимации, у пациентов с высоким риском развития внутрибольничной инфекции.</w:t>
      </w:r>
    </w:p>
    <w:p w:rsidR="00480181" w:rsidRPr="00C16591" w:rsidRDefault="00480181" w:rsidP="00C62210">
      <w:pPr>
        <w:spacing w:line="360" w:lineRule="auto"/>
        <w:ind w:firstLine="709"/>
        <w:jc w:val="both"/>
        <w:rPr>
          <w:color w:val="000000"/>
          <w:sz w:val="28"/>
          <w:szCs w:val="26"/>
        </w:rPr>
      </w:pPr>
    </w:p>
    <w:p w:rsidR="00D91671" w:rsidRPr="00C16591" w:rsidRDefault="00D91671" w:rsidP="00C62210">
      <w:pPr>
        <w:spacing w:line="360" w:lineRule="auto"/>
        <w:ind w:firstLine="709"/>
        <w:jc w:val="both"/>
        <w:rPr>
          <w:b/>
          <w:color w:val="000000"/>
          <w:sz w:val="28"/>
          <w:szCs w:val="28"/>
        </w:rPr>
      </w:pPr>
      <w:r w:rsidRPr="00C16591">
        <w:rPr>
          <w:b/>
          <w:color w:val="000000"/>
          <w:sz w:val="28"/>
          <w:szCs w:val="28"/>
        </w:rPr>
        <w:t>Плазмоферез – как метод интенсивной терапии</w:t>
      </w:r>
    </w:p>
    <w:p w:rsidR="0046080D" w:rsidRDefault="0046080D" w:rsidP="00C62210">
      <w:pPr>
        <w:spacing w:line="360" w:lineRule="auto"/>
        <w:ind w:firstLine="709"/>
        <w:jc w:val="both"/>
        <w:rPr>
          <w:color w:val="000000"/>
          <w:sz w:val="28"/>
          <w:szCs w:val="28"/>
        </w:rPr>
      </w:pPr>
    </w:p>
    <w:p w:rsidR="003F0D53" w:rsidRDefault="00D91671" w:rsidP="00C62210">
      <w:pPr>
        <w:spacing w:line="360" w:lineRule="auto"/>
        <w:ind w:firstLine="709"/>
        <w:jc w:val="both"/>
        <w:rPr>
          <w:color w:val="000000"/>
          <w:sz w:val="28"/>
          <w:szCs w:val="28"/>
        </w:rPr>
      </w:pPr>
      <w:r w:rsidRPr="00C16591">
        <w:rPr>
          <w:color w:val="000000"/>
          <w:sz w:val="28"/>
          <w:szCs w:val="28"/>
        </w:rPr>
        <w:t xml:space="preserve">Плазмоферез – метод </w:t>
      </w:r>
      <w:r w:rsidR="00CF152B" w:rsidRPr="00C16591">
        <w:rPr>
          <w:color w:val="000000"/>
          <w:sz w:val="28"/>
          <w:szCs w:val="28"/>
        </w:rPr>
        <w:t>экстракорпоральной</w:t>
      </w:r>
      <w:r w:rsidRPr="00C16591">
        <w:rPr>
          <w:color w:val="000000"/>
          <w:sz w:val="28"/>
          <w:szCs w:val="28"/>
        </w:rPr>
        <w:t xml:space="preserve"> гемокоррекции, основанный на замене плазмы пациента компонентами, препаратами крови или </w:t>
      </w:r>
      <w:r w:rsidR="00CF152B" w:rsidRPr="00C16591">
        <w:rPr>
          <w:color w:val="000000"/>
          <w:sz w:val="28"/>
          <w:szCs w:val="28"/>
        </w:rPr>
        <w:t>кровезаменителями</w:t>
      </w:r>
      <w:r w:rsidRPr="00C16591">
        <w:rPr>
          <w:color w:val="000000"/>
          <w:sz w:val="28"/>
          <w:szCs w:val="28"/>
        </w:rPr>
        <w:t xml:space="preserve">. В отделении анестезиологии-реанимации сеансы плазмофереза проводятся под руководством заведующего отделения </w:t>
      </w:r>
      <w:r w:rsidR="00C62210" w:rsidRPr="00C16591">
        <w:rPr>
          <w:color w:val="000000"/>
          <w:sz w:val="28"/>
          <w:szCs w:val="28"/>
        </w:rPr>
        <w:t>Шабрукова В.Н. Для</w:t>
      </w:r>
      <w:r w:rsidRPr="00C16591">
        <w:rPr>
          <w:color w:val="000000"/>
          <w:sz w:val="28"/>
          <w:szCs w:val="28"/>
        </w:rPr>
        <w:t xml:space="preserve"> проведения плазмофереза используется аппарат «Гемонетикс»</w:t>
      </w:r>
      <w:r w:rsidR="0046080D">
        <w:rPr>
          <w:color w:val="000000"/>
          <w:sz w:val="28"/>
          <w:szCs w:val="28"/>
        </w:rPr>
        <w:t>.</w:t>
      </w:r>
    </w:p>
    <w:p w:rsidR="0046080D" w:rsidRPr="00C16591" w:rsidRDefault="0046080D" w:rsidP="00C62210">
      <w:pPr>
        <w:spacing w:line="360" w:lineRule="auto"/>
        <w:ind w:firstLine="709"/>
        <w:jc w:val="both"/>
        <w:rPr>
          <w:color w:val="000000"/>
          <w:sz w:val="28"/>
          <w:szCs w:val="28"/>
        </w:rPr>
      </w:pPr>
    </w:p>
    <w:p w:rsidR="003F0D53" w:rsidRPr="00C16591" w:rsidRDefault="000C1AEC" w:rsidP="00C62210">
      <w:pPr>
        <w:spacing w:line="360" w:lineRule="auto"/>
        <w:ind w:firstLine="709"/>
        <w:jc w:val="both"/>
        <w:rPr>
          <w:color w:val="000000"/>
          <w:sz w:val="28"/>
          <w:szCs w:val="28"/>
        </w:rPr>
      </w:pPr>
      <w:r>
        <w:pict>
          <v:shape id="_x0000_i1039" type="#_x0000_t75" style="width:115.5pt;height:184.5pt" o:allowoverlap="f">
            <v:imagedata r:id="rId21" o:title="" blacklevel="-1966f"/>
          </v:shape>
        </w:pict>
      </w:r>
    </w:p>
    <w:p w:rsidR="003F0D53" w:rsidRPr="00C16591" w:rsidRDefault="00507833" w:rsidP="00C62210">
      <w:pPr>
        <w:spacing w:line="360" w:lineRule="auto"/>
        <w:ind w:firstLine="709"/>
        <w:jc w:val="both"/>
        <w:rPr>
          <w:color w:val="000000"/>
          <w:sz w:val="28"/>
        </w:rPr>
      </w:pPr>
      <w:r w:rsidRPr="00C16591">
        <w:rPr>
          <w:color w:val="000000"/>
          <w:sz w:val="28"/>
        </w:rPr>
        <w:t>Рис.</w:t>
      </w:r>
      <w:r w:rsidR="00C62210" w:rsidRPr="00C16591">
        <w:rPr>
          <w:color w:val="000000"/>
          <w:sz w:val="28"/>
        </w:rPr>
        <w:t> 2</w:t>
      </w:r>
      <w:r w:rsidRPr="00C16591">
        <w:rPr>
          <w:color w:val="000000"/>
          <w:sz w:val="28"/>
        </w:rPr>
        <w:t>8.</w:t>
      </w:r>
      <w:r w:rsidR="00C62210" w:rsidRPr="00C16591">
        <w:rPr>
          <w:color w:val="000000"/>
          <w:sz w:val="28"/>
        </w:rPr>
        <w:t xml:space="preserve"> </w:t>
      </w:r>
      <w:r w:rsidR="003F0D53" w:rsidRPr="00C16591">
        <w:rPr>
          <w:color w:val="000000"/>
          <w:sz w:val="28"/>
        </w:rPr>
        <w:t>Ап</w:t>
      </w:r>
      <w:r w:rsidRPr="00C16591">
        <w:rPr>
          <w:color w:val="000000"/>
          <w:sz w:val="28"/>
        </w:rPr>
        <w:t>парат для проведения плазмо</w:t>
      </w:r>
      <w:r w:rsidR="003F0D53" w:rsidRPr="00C16591">
        <w:rPr>
          <w:color w:val="000000"/>
          <w:sz w:val="28"/>
        </w:rPr>
        <w:t>фереза «</w:t>
      </w:r>
      <w:r w:rsidR="003F0D53" w:rsidRPr="00C16591">
        <w:rPr>
          <w:color w:val="000000"/>
          <w:sz w:val="28"/>
          <w:lang w:val="en-US"/>
        </w:rPr>
        <w:t>HAEMONETICS</w:t>
      </w:r>
      <w:r w:rsidR="003F0D53" w:rsidRPr="00C16591">
        <w:rPr>
          <w:color w:val="000000"/>
          <w:sz w:val="28"/>
        </w:rPr>
        <w:t>»</w:t>
      </w:r>
    </w:p>
    <w:p w:rsidR="0046080D" w:rsidRDefault="0046080D" w:rsidP="00C62210">
      <w:pPr>
        <w:spacing w:line="360" w:lineRule="auto"/>
        <w:ind w:firstLine="709"/>
        <w:jc w:val="both"/>
        <w:rPr>
          <w:color w:val="000000"/>
          <w:sz w:val="28"/>
          <w:szCs w:val="28"/>
          <w:u w:val="single"/>
        </w:rPr>
      </w:pPr>
    </w:p>
    <w:p w:rsidR="00D91671" w:rsidRPr="00C16591" w:rsidRDefault="00D91671" w:rsidP="00C62210">
      <w:pPr>
        <w:spacing w:line="360" w:lineRule="auto"/>
        <w:ind w:firstLine="709"/>
        <w:jc w:val="both"/>
        <w:rPr>
          <w:color w:val="000000"/>
          <w:sz w:val="28"/>
          <w:szCs w:val="28"/>
          <w:u w:val="single"/>
        </w:rPr>
      </w:pPr>
      <w:r w:rsidRPr="00C16591">
        <w:rPr>
          <w:color w:val="000000"/>
          <w:sz w:val="28"/>
          <w:szCs w:val="28"/>
          <w:u w:val="single"/>
        </w:rPr>
        <w:t>Показания к проведению плазмофереза:</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 xml:space="preserve">1 группа – наличие в крови патологических веществ </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 xml:space="preserve">2 группа – высокое содержание в крови нормальных компонентов </w:t>
      </w:r>
    </w:p>
    <w:p w:rsidR="00D91671" w:rsidRPr="00C16591" w:rsidRDefault="00D91671" w:rsidP="00C62210">
      <w:pPr>
        <w:spacing w:line="360" w:lineRule="auto"/>
        <w:ind w:firstLine="709"/>
        <w:jc w:val="both"/>
        <w:rPr>
          <w:color w:val="000000"/>
          <w:sz w:val="28"/>
          <w:szCs w:val="28"/>
          <w:u w:val="single"/>
        </w:rPr>
      </w:pPr>
      <w:r w:rsidRPr="00C16591">
        <w:rPr>
          <w:color w:val="000000"/>
          <w:sz w:val="28"/>
          <w:szCs w:val="28"/>
          <w:u w:val="single"/>
        </w:rPr>
        <w:t>Противопоказания:</w:t>
      </w:r>
    </w:p>
    <w:p w:rsidR="00D91671" w:rsidRPr="00C16591" w:rsidRDefault="00D91671" w:rsidP="00B652EF">
      <w:pPr>
        <w:numPr>
          <w:ilvl w:val="0"/>
          <w:numId w:val="20"/>
        </w:numPr>
        <w:tabs>
          <w:tab w:val="clear" w:pos="1440"/>
          <w:tab w:val="num" w:pos="900"/>
        </w:tabs>
        <w:spacing w:line="360" w:lineRule="auto"/>
        <w:ind w:left="0" w:firstLine="709"/>
        <w:jc w:val="both"/>
        <w:rPr>
          <w:color w:val="000000"/>
          <w:sz w:val="28"/>
          <w:szCs w:val="28"/>
        </w:rPr>
      </w:pPr>
      <w:r w:rsidRPr="00C16591">
        <w:rPr>
          <w:color w:val="000000"/>
          <w:sz w:val="28"/>
          <w:szCs w:val="28"/>
        </w:rPr>
        <w:t>декомпенсированные состояния сердечно-сосудистой системы</w:t>
      </w:r>
    </w:p>
    <w:p w:rsidR="00D91671" w:rsidRPr="00C16591" w:rsidRDefault="00D91671" w:rsidP="00B652EF">
      <w:pPr>
        <w:numPr>
          <w:ilvl w:val="0"/>
          <w:numId w:val="20"/>
        </w:numPr>
        <w:tabs>
          <w:tab w:val="clear" w:pos="1440"/>
          <w:tab w:val="num" w:pos="900"/>
        </w:tabs>
        <w:spacing w:line="360" w:lineRule="auto"/>
        <w:ind w:left="0" w:firstLine="709"/>
        <w:jc w:val="both"/>
        <w:rPr>
          <w:color w:val="000000"/>
          <w:sz w:val="28"/>
          <w:szCs w:val="28"/>
        </w:rPr>
      </w:pPr>
      <w:r w:rsidRPr="00C16591">
        <w:rPr>
          <w:color w:val="000000"/>
          <w:sz w:val="28"/>
          <w:szCs w:val="28"/>
        </w:rPr>
        <w:t>острые нарушения мозгового кровообращения</w:t>
      </w:r>
    </w:p>
    <w:p w:rsidR="00D91671" w:rsidRPr="00C16591" w:rsidRDefault="00D91671" w:rsidP="00B652EF">
      <w:pPr>
        <w:numPr>
          <w:ilvl w:val="0"/>
          <w:numId w:val="20"/>
        </w:numPr>
        <w:tabs>
          <w:tab w:val="clear" w:pos="1440"/>
          <w:tab w:val="num" w:pos="900"/>
        </w:tabs>
        <w:spacing w:line="360" w:lineRule="auto"/>
        <w:ind w:left="0" w:firstLine="709"/>
        <w:jc w:val="both"/>
        <w:rPr>
          <w:color w:val="000000"/>
          <w:sz w:val="28"/>
          <w:szCs w:val="28"/>
        </w:rPr>
      </w:pPr>
      <w:r w:rsidRPr="00C16591">
        <w:rPr>
          <w:color w:val="000000"/>
          <w:sz w:val="28"/>
          <w:szCs w:val="28"/>
        </w:rPr>
        <w:t>выраженная гипертензия</w:t>
      </w:r>
    </w:p>
    <w:p w:rsidR="00D91671" w:rsidRPr="00C16591" w:rsidRDefault="00D91671" w:rsidP="00B652EF">
      <w:pPr>
        <w:numPr>
          <w:ilvl w:val="0"/>
          <w:numId w:val="20"/>
        </w:numPr>
        <w:tabs>
          <w:tab w:val="clear" w:pos="1440"/>
          <w:tab w:val="num" w:pos="900"/>
        </w:tabs>
        <w:spacing w:line="360" w:lineRule="auto"/>
        <w:ind w:left="0" w:firstLine="709"/>
        <w:jc w:val="both"/>
        <w:rPr>
          <w:color w:val="000000"/>
          <w:sz w:val="28"/>
          <w:szCs w:val="28"/>
        </w:rPr>
      </w:pPr>
      <w:r w:rsidRPr="00C16591">
        <w:rPr>
          <w:color w:val="000000"/>
          <w:sz w:val="28"/>
          <w:szCs w:val="28"/>
        </w:rPr>
        <w:t xml:space="preserve">сгущение крови </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Методика проведения плазмофереза заключается в соответствующей подготовке аппарата к процедуре:</w:t>
      </w:r>
    </w:p>
    <w:p w:rsidR="00D91671" w:rsidRPr="00C16591" w:rsidRDefault="00D91671" w:rsidP="00B652EF">
      <w:pPr>
        <w:numPr>
          <w:ilvl w:val="0"/>
          <w:numId w:val="21"/>
        </w:numPr>
        <w:spacing w:line="360" w:lineRule="auto"/>
        <w:ind w:left="0" w:firstLine="709"/>
        <w:jc w:val="both"/>
        <w:rPr>
          <w:color w:val="000000"/>
          <w:sz w:val="28"/>
          <w:szCs w:val="28"/>
        </w:rPr>
      </w:pPr>
      <w:r w:rsidRPr="00C16591">
        <w:rPr>
          <w:color w:val="000000"/>
          <w:sz w:val="28"/>
          <w:szCs w:val="28"/>
        </w:rPr>
        <w:t>проверка аппарата</w:t>
      </w:r>
    </w:p>
    <w:p w:rsidR="00D91671" w:rsidRPr="00C16591" w:rsidRDefault="00D91671" w:rsidP="00B652EF">
      <w:pPr>
        <w:numPr>
          <w:ilvl w:val="0"/>
          <w:numId w:val="21"/>
        </w:numPr>
        <w:spacing w:line="360" w:lineRule="auto"/>
        <w:ind w:left="0" w:firstLine="709"/>
        <w:jc w:val="both"/>
        <w:rPr>
          <w:color w:val="000000"/>
          <w:sz w:val="28"/>
          <w:szCs w:val="28"/>
        </w:rPr>
      </w:pPr>
      <w:r w:rsidRPr="00C16591">
        <w:rPr>
          <w:color w:val="000000"/>
          <w:sz w:val="28"/>
          <w:szCs w:val="28"/>
        </w:rPr>
        <w:t>установка одноразовых принадлежностей</w:t>
      </w:r>
    </w:p>
    <w:p w:rsidR="00D91671" w:rsidRPr="00C16591" w:rsidRDefault="00D91671" w:rsidP="00B652EF">
      <w:pPr>
        <w:numPr>
          <w:ilvl w:val="0"/>
          <w:numId w:val="21"/>
        </w:numPr>
        <w:spacing w:line="360" w:lineRule="auto"/>
        <w:ind w:left="0" w:firstLine="709"/>
        <w:jc w:val="both"/>
        <w:rPr>
          <w:color w:val="000000"/>
          <w:sz w:val="28"/>
          <w:szCs w:val="28"/>
        </w:rPr>
      </w:pPr>
      <w:r w:rsidRPr="00C16591">
        <w:rPr>
          <w:color w:val="000000"/>
          <w:sz w:val="28"/>
          <w:szCs w:val="28"/>
        </w:rPr>
        <w:t>программирование процесса пламофереза</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В ходе процедуры пламофереза проводится особый контроль за состоянием пациента, как по объективным параметрам</w:t>
      </w:r>
      <w:r w:rsidR="00C62210" w:rsidRPr="00C16591">
        <w:rPr>
          <w:color w:val="000000"/>
          <w:sz w:val="28"/>
          <w:szCs w:val="28"/>
        </w:rPr>
        <w:t>,</w:t>
      </w:r>
      <w:r w:rsidRPr="00C16591">
        <w:rPr>
          <w:color w:val="000000"/>
          <w:sz w:val="28"/>
          <w:szCs w:val="28"/>
        </w:rPr>
        <w:t xml:space="preserve"> так и чисто субъективным данным</w:t>
      </w:r>
      <w:r w:rsidR="00C62210" w:rsidRPr="00C16591">
        <w:rPr>
          <w:color w:val="000000"/>
          <w:sz w:val="28"/>
          <w:szCs w:val="28"/>
        </w:rPr>
        <w:t>.</w:t>
      </w:r>
      <w:r w:rsidRPr="00C16591">
        <w:rPr>
          <w:color w:val="000000"/>
          <w:sz w:val="28"/>
          <w:szCs w:val="28"/>
        </w:rPr>
        <w:t xml:space="preserve"> Техника проведения плазмофереза состоит из нескольких циклов: забор крови, центрифугирование, выделение плазмы в специальный контейнер, возврат аутоэритроцитов.</w:t>
      </w:r>
    </w:p>
    <w:p w:rsidR="00D91671" w:rsidRPr="00C16591" w:rsidRDefault="00D91671" w:rsidP="00C62210">
      <w:pPr>
        <w:spacing w:line="360" w:lineRule="auto"/>
        <w:ind w:firstLine="709"/>
        <w:jc w:val="both"/>
        <w:rPr>
          <w:color w:val="000000"/>
          <w:sz w:val="28"/>
          <w:szCs w:val="28"/>
          <w:u w:val="single"/>
        </w:rPr>
      </w:pPr>
      <w:r w:rsidRPr="00C16591">
        <w:rPr>
          <w:color w:val="000000"/>
          <w:sz w:val="28"/>
          <w:szCs w:val="28"/>
          <w:u w:val="single"/>
        </w:rPr>
        <w:t>Трудности и осложнения:</w:t>
      </w:r>
    </w:p>
    <w:p w:rsidR="00D91671" w:rsidRPr="00C16591" w:rsidRDefault="00D91671" w:rsidP="00B652EF">
      <w:pPr>
        <w:numPr>
          <w:ilvl w:val="0"/>
          <w:numId w:val="22"/>
        </w:numPr>
        <w:spacing w:line="360" w:lineRule="auto"/>
        <w:ind w:left="0" w:firstLine="709"/>
        <w:jc w:val="both"/>
        <w:rPr>
          <w:color w:val="000000"/>
          <w:sz w:val="28"/>
          <w:szCs w:val="28"/>
        </w:rPr>
      </w:pPr>
      <w:r w:rsidRPr="00C16591">
        <w:rPr>
          <w:color w:val="000000"/>
          <w:sz w:val="28"/>
          <w:szCs w:val="28"/>
        </w:rPr>
        <w:t>необходима выраженная периферическая вена</w:t>
      </w:r>
    </w:p>
    <w:p w:rsidR="00D91671" w:rsidRPr="00C16591" w:rsidRDefault="00D91671" w:rsidP="00B652EF">
      <w:pPr>
        <w:numPr>
          <w:ilvl w:val="0"/>
          <w:numId w:val="22"/>
        </w:numPr>
        <w:spacing w:line="360" w:lineRule="auto"/>
        <w:ind w:left="0" w:firstLine="709"/>
        <w:jc w:val="both"/>
        <w:rPr>
          <w:color w:val="000000"/>
          <w:sz w:val="28"/>
          <w:szCs w:val="28"/>
        </w:rPr>
      </w:pPr>
      <w:r w:rsidRPr="00C16591">
        <w:rPr>
          <w:color w:val="000000"/>
          <w:sz w:val="28"/>
          <w:szCs w:val="28"/>
        </w:rPr>
        <w:t>гипотония 90/50 – 70/40</w:t>
      </w:r>
    </w:p>
    <w:p w:rsidR="00D91671" w:rsidRPr="00C16591" w:rsidRDefault="00D91671" w:rsidP="00B652EF">
      <w:pPr>
        <w:numPr>
          <w:ilvl w:val="0"/>
          <w:numId w:val="22"/>
        </w:numPr>
        <w:spacing w:line="360" w:lineRule="auto"/>
        <w:ind w:left="0" w:firstLine="709"/>
        <w:jc w:val="both"/>
        <w:rPr>
          <w:color w:val="000000"/>
          <w:sz w:val="28"/>
          <w:szCs w:val="28"/>
        </w:rPr>
      </w:pPr>
      <w:r w:rsidRPr="00C16591">
        <w:rPr>
          <w:color w:val="000000"/>
          <w:sz w:val="28"/>
          <w:szCs w:val="28"/>
        </w:rPr>
        <w:t>температурные реакции, ознобы, аллергические реакции</w:t>
      </w:r>
    </w:p>
    <w:p w:rsidR="00D91671" w:rsidRPr="00C16591" w:rsidRDefault="00D91671" w:rsidP="00B652EF">
      <w:pPr>
        <w:numPr>
          <w:ilvl w:val="0"/>
          <w:numId w:val="22"/>
        </w:numPr>
        <w:spacing w:line="360" w:lineRule="auto"/>
        <w:ind w:left="0" w:firstLine="709"/>
        <w:jc w:val="both"/>
        <w:rPr>
          <w:color w:val="000000"/>
          <w:sz w:val="28"/>
          <w:szCs w:val="28"/>
        </w:rPr>
      </w:pPr>
      <w:r w:rsidRPr="00C16591">
        <w:rPr>
          <w:color w:val="000000"/>
          <w:sz w:val="28"/>
          <w:szCs w:val="28"/>
        </w:rPr>
        <w:t xml:space="preserve">инфекционные эпизоды </w:t>
      </w:r>
    </w:p>
    <w:p w:rsidR="00D91671" w:rsidRPr="00C16591" w:rsidRDefault="00D91671" w:rsidP="00B652EF">
      <w:pPr>
        <w:numPr>
          <w:ilvl w:val="0"/>
          <w:numId w:val="22"/>
        </w:numPr>
        <w:spacing w:line="360" w:lineRule="auto"/>
        <w:ind w:left="0" w:firstLine="709"/>
        <w:jc w:val="both"/>
        <w:rPr>
          <w:color w:val="000000"/>
          <w:sz w:val="28"/>
          <w:szCs w:val="28"/>
        </w:rPr>
      </w:pPr>
      <w:r w:rsidRPr="00C16591">
        <w:rPr>
          <w:color w:val="000000"/>
          <w:sz w:val="28"/>
          <w:szCs w:val="28"/>
        </w:rPr>
        <w:t xml:space="preserve">цитратная интоксикация </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После завершения процедуры регистрируется протокол сеанса плазмофереза, который вносится на дисплей аппарата, а так же в журнале ведется учет количества проведенных сеансов плазм</w:t>
      </w:r>
      <w:r w:rsidR="0026084B" w:rsidRPr="00C16591">
        <w:rPr>
          <w:color w:val="000000"/>
          <w:sz w:val="28"/>
          <w:szCs w:val="28"/>
        </w:rPr>
        <w:t>офереза.</w:t>
      </w:r>
      <w:r w:rsidR="001F6EFE" w:rsidRPr="00C16591">
        <w:rPr>
          <w:color w:val="000000"/>
          <w:sz w:val="28"/>
          <w:szCs w:val="28"/>
        </w:rPr>
        <w:t xml:space="preserve"> В 2008 году в ОАР </w:t>
      </w:r>
      <w:r w:rsidR="00C62210" w:rsidRPr="00C16591">
        <w:rPr>
          <w:color w:val="000000"/>
          <w:sz w:val="28"/>
          <w:szCs w:val="28"/>
        </w:rPr>
        <w:t>№2</w:t>
      </w:r>
      <w:r w:rsidR="001F6EFE" w:rsidRPr="00C16591">
        <w:rPr>
          <w:color w:val="000000"/>
          <w:sz w:val="28"/>
          <w:szCs w:val="28"/>
        </w:rPr>
        <w:t xml:space="preserve"> было проведено 16 сеансов плазмофереза.</w:t>
      </w:r>
    </w:p>
    <w:p w:rsidR="00D91671" w:rsidRPr="00C16591" w:rsidRDefault="00D91671" w:rsidP="00C62210">
      <w:pPr>
        <w:spacing w:line="360" w:lineRule="auto"/>
        <w:ind w:firstLine="709"/>
        <w:jc w:val="both"/>
        <w:rPr>
          <w:color w:val="000000"/>
          <w:sz w:val="28"/>
          <w:szCs w:val="28"/>
        </w:rPr>
      </w:pPr>
    </w:p>
    <w:p w:rsidR="00480181" w:rsidRPr="00C16591" w:rsidRDefault="00480181" w:rsidP="00C62210">
      <w:pPr>
        <w:spacing w:line="360" w:lineRule="auto"/>
        <w:ind w:firstLine="709"/>
        <w:jc w:val="both"/>
        <w:rPr>
          <w:b/>
          <w:color w:val="000000"/>
          <w:sz w:val="28"/>
          <w:szCs w:val="28"/>
        </w:rPr>
      </w:pPr>
      <w:r w:rsidRPr="00C16591">
        <w:rPr>
          <w:b/>
          <w:color w:val="000000"/>
          <w:sz w:val="28"/>
          <w:szCs w:val="28"/>
        </w:rPr>
        <w:t>Гемотрансфузионная терапия и роль</w:t>
      </w:r>
      <w:r w:rsidR="0046080D">
        <w:rPr>
          <w:b/>
          <w:color w:val="000000"/>
          <w:sz w:val="28"/>
          <w:szCs w:val="28"/>
        </w:rPr>
        <w:t xml:space="preserve"> </w:t>
      </w:r>
      <w:r w:rsidRPr="00C16591">
        <w:rPr>
          <w:b/>
          <w:color w:val="000000"/>
          <w:sz w:val="28"/>
          <w:szCs w:val="28"/>
        </w:rPr>
        <w:t>медсестры-анестезиста в ее проведении</w:t>
      </w:r>
    </w:p>
    <w:p w:rsidR="003E4C3A" w:rsidRPr="00C16591" w:rsidRDefault="003E4C3A" w:rsidP="00C62210">
      <w:pPr>
        <w:spacing w:line="360" w:lineRule="auto"/>
        <w:ind w:firstLine="709"/>
        <w:jc w:val="both"/>
        <w:rPr>
          <w:color w:val="000000"/>
          <w:sz w:val="28"/>
          <w:szCs w:val="26"/>
        </w:rPr>
      </w:pPr>
    </w:p>
    <w:p w:rsidR="00D91671" w:rsidRPr="0046080D" w:rsidRDefault="00D91671" w:rsidP="00C62210">
      <w:pPr>
        <w:spacing w:line="360" w:lineRule="auto"/>
        <w:ind w:firstLine="709"/>
        <w:jc w:val="both"/>
        <w:rPr>
          <w:color w:val="000000"/>
          <w:sz w:val="28"/>
          <w:szCs w:val="28"/>
        </w:rPr>
      </w:pPr>
      <w:r w:rsidRPr="00C16591">
        <w:rPr>
          <w:color w:val="000000"/>
          <w:sz w:val="28"/>
          <w:szCs w:val="28"/>
        </w:rPr>
        <w:t>Гемотрансфузии в отделении анестезиологии-реанимации отводится особое место. Гемотрансфузия – лечебный метод, заключающийся во введении в кровяное русло реципиента цельной крови или ее компонентов производится строго по показаниям и только с письменного согласия пациента. У всех пациентов, которым может потребоваться переливание крови и ее компонентов, должны быть заранее определены группа крови и резус фактор. Перед каждой гемотрансфузией врач записывает в истории болезни предтрансфузионный эпикриз: общее состояние, температуру, пульс, артериальное давление,</w:t>
      </w:r>
      <w:r w:rsidR="00C62210" w:rsidRPr="00C16591">
        <w:rPr>
          <w:color w:val="000000"/>
          <w:sz w:val="28"/>
          <w:szCs w:val="28"/>
        </w:rPr>
        <w:t xml:space="preserve"> </w:t>
      </w:r>
      <w:r w:rsidRPr="00C16591">
        <w:rPr>
          <w:color w:val="000000"/>
          <w:sz w:val="28"/>
          <w:szCs w:val="28"/>
        </w:rPr>
        <w:t xml:space="preserve">показания к переливанию, что планируется перелить, в каком количестве, отсутствие противопоказаний. Процедура переливания крови и ее компонентов в отделении анестезиологии-реанимации </w:t>
      </w:r>
      <w:r w:rsidR="00C62210" w:rsidRPr="00C16591">
        <w:rPr>
          <w:color w:val="000000"/>
          <w:sz w:val="28"/>
          <w:szCs w:val="28"/>
        </w:rPr>
        <w:t>№2</w:t>
      </w:r>
      <w:r w:rsidRPr="00C16591">
        <w:rPr>
          <w:color w:val="000000"/>
          <w:sz w:val="28"/>
          <w:szCs w:val="28"/>
        </w:rPr>
        <w:t xml:space="preserve"> проводиться согласно приказу </w:t>
      </w:r>
      <w:r w:rsidR="00C62210" w:rsidRPr="0046080D">
        <w:rPr>
          <w:color w:val="000000"/>
          <w:sz w:val="28"/>
          <w:szCs w:val="28"/>
        </w:rPr>
        <w:t>№3</w:t>
      </w:r>
      <w:r w:rsidRPr="0046080D">
        <w:rPr>
          <w:color w:val="000000"/>
          <w:sz w:val="28"/>
          <w:szCs w:val="28"/>
        </w:rPr>
        <w:t>63 «Об утверждении инструкции по переливанию компонентов крови».</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За отчетный период в отделении реанимации перелито крови и ее компонентов:</w:t>
      </w:r>
    </w:p>
    <w:p w:rsidR="004372AF" w:rsidRPr="00BE7C2D" w:rsidRDefault="00BE7C2D" w:rsidP="00BE7C2D">
      <w:pPr>
        <w:spacing w:line="360" w:lineRule="auto"/>
        <w:ind w:firstLine="709"/>
        <w:jc w:val="both"/>
        <w:rPr>
          <w:color w:val="000000"/>
          <w:sz w:val="28"/>
          <w:szCs w:val="16"/>
        </w:rPr>
      </w:pPr>
      <w:r>
        <w:rPr>
          <w:color w:val="000000"/>
          <w:sz w:val="28"/>
          <w:szCs w:val="16"/>
        </w:rPr>
        <w:br w:type="page"/>
      </w:r>
      <w:r w:rsidR="00507833" w:rsidRPr="00C16591">
        <w:rPr>
          <w:color w:val="000000"/>
          <w:sz w:val="28"/>
        </w:rPr>
        <w:t>Таблица 7</w:t>
      </w:r>
    </w:p>
    <w:tbl>
      <w:tblPr>
        <w:tblStyle w:val="10"/>
        <w:tblW w:w="9075" w:type="dxa"/>
        <w:tblInd w:w="222" w:type="dxa"/>
        <w:tblLook w:val="0000" w:firstRow="0" w:lastRow="0" w:firstColumn="0" w:lastColumn="0" w:noHBand="0" w:noVBand="0"/>
      </w:tblPr>
      <w:tblGrid>
        <w:gridCol w:w="4161"/>
        <w:gridCol w:w="1454"/>
        <w:gridCol w:w="1287"/>
        <w:gridCol w:w="2173"/>
      </w:tblGrid>
      <w:tr w:rsidR="0026084B" w:rsidRPr="00C16591">
        <w:trPr>
          <w:cantSplit/>
        </w:trPr>
        <w:tc>
          <w:tcPr>
            <w:tcW w:w="2293" w:type="pct"/>
          </w:tcPr>
          <w:p w:rsidR="0026084B" w:rsidRPr="00C16591" w:rsidRDefault="0026084B" w:rsidP="00C62210">
            <w:pPr>
              <w:spacing w:line="360" w:lineRule="auto"/>
              <w:jc w:val="both"/>
              <w:rPr>
                <w:b/>
                <w:color w:val="000000"/>
                <w:sz w:val="20"/>
                <w:szCs w:val="22"/>
              </w:rPr>
            </w:pPr>
            <w:r w:rsidRPr="00C16591">
              <w:rPr>
                <w:b/>
                <w:color w:val="000000"/>
                <w:sz w:val="20"/>
                <w:szCs w:val="22"/>
              </w:rPr>
              <w:t>Наименование</w:t>
            </w:r>
          </w:p>
        </w:tc>
        <w:tc>
          <w:tcPr>
            <w:tcW w:w="801" w:type="pct"/>
          </w:tcPr>
          <w:p w:rsidR="0026084B" w:rsidRPr="00C16591" w:rsidRDefault="0026084B" w:rsidP="00C62210">
            <w:pPr>
              <w:spacing w:line="360" w:lineRule="auto"/>
              <w:jc w:val="both"/>
              <w:rPr>
                <w:b/>
                <w:color w:val="000000"/>
                <w:sz w:val="20"/>
                <w:szCs w:val="22"/>
              </w:rPr>
            </w:pPr>
            <w:r w:rsidRPr="00C16591">
              <w:rPr>
                <w:b/>
                <w:color w:val="000000"/>
                <w:sz w:val="20"/>
                <w:szCs w:val="22"/>
              </w:rPr>
              <w:t>Количество</w:t>
            </w:r>
            <w:r w:rsidR="0046080D">
              <w:rPr>
                <w:b/>
                <w:color w:val="000000"/>
                <w:sz w:val="20"/>
                <w:szCs w:val="22"/>
              </w:rPr>
              <w:t xml:space="preserve"> </w:t>
            </w:r>
            <w:r w:rsidRPr="00C16591">
              <w:rPr>
                <w:b/>
                <w:color w:val="000000"/>
                <w:sz w:val="20"/>
                <w:szCs w:val="22"/>
              </w:rPr>
              <w:t>в литрах</w:t>
            </w:r>
          </w:p>
        </w:tc>
        <w:tc>
          <w:tcPr>
            <w:tcW w:w="709" w:type="pct"/>
          </w:tcPr>
          <w:p w:rsidR="0026084B" w:rsidRPr="00C16591" w:rsidRDefault="0026084B" w:rsidP="00C62210">
            <w:pPr>
              <w:spacing w:line="360" w:lineRule="auto"/>
              <w:jc w:val="both"/>
              <w:rPr>
                <w:b/>
                <w:color w:val="000000"/>
                <w:sz w:val="20"/>
                <w:szCs w:val="22"/>
              </w:rPr>
            </w:pPr>
            <w:r w:rsidRPr="00C16591">
              <w:rPr>
                <w:b/>
                <w:color w:val="000000"/>
                <w:sz w:val="20"/>
                <w:szCs w:val="22"/>
              </w:rPr>
              <w:t>Количество пациентов</w:t>
            </w:r>
          </w:p>
        </w:tc>
        <w:tc>
          <w:tcPr>
            <w:tcW w:w="1197" w:type="pct"/>
          </w:tcPr>
          <w:p w:rsidR="0026084B" w:rsidRPr="00C16591" w:rsidRDefault="0026084B" w:rsidP="00C62210">
            <w:pPr>
              <w:spacing w:line="360" w:lineRule="auto"/>
              <w:jc w:val="both"/>
              <w:rPr>
                <w:b/>
                <w:color w:val="000000"/>
                <w:sz w:val="20"/>
                <w:szCs w:val="22"/>
              </w:rPr>
            </w:pPr>
            <w:r w:rsidRPr="00C16591">
              <w:rPr>
                <w:b/>
                <w:color w:val="000000"/>
                <w:sz w:val="20"/>
                <w:szCs w:val="22"/>
              </w:rPr>
              <w:t>Количество</w:t>
            </w:r>
            <w:r w:rsidR="0046080D">
              <w:rPr>
                <w:b/>
                <w:color w:val="000000"/>
                <w:sz w:val="20"/>
                <w:szCs w:val="22"/>
              </w:rPr>
              <w:t xml:space="preserve"> </w:t>
            </w:r>
            <w:r w:rsidRPr="00C16591">
              <w:rPr>
                <w:b/>
                <w:color w:val="000000"/>
                <w:sz w:val="20"/>
                <w:szCs w:val="22"/>
              </w:rPr>
              <w:t>переливаний</w:t>
            </w:r>
            <w:r w:rsidR="0046080D">
              <w:rPr>
                <w:b/>
                <w:color w:val="000000"/>
                <w:sz w:val="20"/>
                <w:szCs w:val="22"/>
              </w:rPr>
              <w:t xml:space="preserve"> </w:t>
            </w:r>
          </w:p>
        </w:tc>
      </w:tr>
      <w:tr w:rsidR="0026084B" w:rsidRPr="00C16591">
        <w:trPr>
          <w:cantSplit/>
        </w:trPr>
        <w:tc>
          <w:tcPr>
            <w:tcW w:w="2293" w:type="pct"/>
          </w:tcPr>
          <w:p w:rsidR="0026084B" w:rsidRPr="00C16591" w:rsidRDefault="0026084B" w:rsidP="00C62210">
            <w:pPr>
              <w:spacing w:line="360" w:lineRule="auto"/>
              <w:jc w:val="both"/>
              <w:rPr>
                <w:color w:val="000000"/>
                <w:sz w:val="20"/>
                <w:szCs w:val="22"/>
              </w:rPr>
            </w:pPr>
            <w:r w:rsidRPr="00C16591">
              <w:rPr>
                <w:color w:val="000000"/>
                <w:sz w:val="20"/>
                <w:szCs w:val="22"/>
              </w:rPr>
              <w:t>Эритроцитная масса</w:t>
            </w:r>
          </w:p>
        </w:tc>
        <w:tc>
          <w:tcPr>
            <w:tcW w:w="801" w:type="pct"/>
          </w:tcPr>
          <w:p w:rsidR="0026084B" w:rsidRPr="00C16591" w:rsidRDefault="0026084B" w:rsidP="00C62210">
            <w:pPr>
              <w:spacing w:line="360" w:lineRule="auto"/>
              <w:jc w:val="both"/>
              <w:rPr>
                <w:color w:val="000000"/>
                <w:sz w:val="20"/>
                <w:szCs w:val="22"/>
              </w:rPr>
            </w:pPr>
            <w:smartTag w:uri="urn:schemas-microsoft-com:office:smarttags" w:element="metricconverter">
              <w:smartTagPr>
                <w:attr w:name="ProductID" w:val="57 л"/>
              </w:smartTagPr>
              <w:r w:rsidRPr="00C16591">
                <w:rPr>
                  <w:color w:val="000000"/>
                  <w:sz w:val="20"/>
                  <w:szCs w:val="22"/>
                </w:rPr>
                <w:t>57</w:t>
              </w:r>
              <w:r w:rsidR="00C62210" w:rsidRPr="00C16591">
                <w:rPr>
                  <w:color w:val="000000"/>
                  <w:sz w:val="20"/>
                  <w:szCs w:val="22"/>
                </w:rPr>
                <w:t> л</w:t>
              </w:r>
            </w:smartTag>
            <w:r w:rsidRPr="00C16591">
              <w:rPr>
                <w:color w:val="000000"/>
                <w:sz w:val="20"/>
                <w:szCs w:val="22"/>
              </w:rPr>
              <w:t xml:space="preserve"> 140</w:t>
            </w:r>
          </w:p>
        </w:tc>
        <w:tc>
          <w:tcPr>
            <w:tcW w:w="709" w:type="pct"/>
          </w:tcPr>
          <w:p w:rsidR="0026084B" w:rsidRPr="00C16591" w:rsidRDefault="0026084B" w:rsidP="00C62210">
            <w:pPr>
              <w:spacing w:line="360" w:lineRule="auto"/>
              <w:jc w:val="both"/>
              <w:rPr>
                <w:color w:val="000000"/>
                <w:sz w:val="20"/>
                <w:szCs w:val="22"/>
              </w:rPr>
            </w:pPr>
            <w:r w:rsidRPr="00C16591">
              <w:rPr>
                <w:color w:val="000000"/>
                <w:sz w:val="20"/>
                <w:szCs w:val="22"/>
              </w:rPr>
              <w:t>93</w:t>
            </w:r>
          </w:p>
        </w:tc>
        <w:tc>
          <w:tcPr>
            <w:tcW w:w="1197" w:type="pct"/>
          </w:tcPr>
          <w:p w:rsidR="0026084B" w:rsidRPr="00C16591" w:rsidRDefault="0026084B" w:rsidP="00C62210">
            <w:pPr>
              <w:spacing w:line="360" w:lineRule="auto"/>
              <w:jc w:val="both"/>
              <w:rPr>
                <w:color w:val="000000"/>
                <w:sz w:val="20"/>
                <w:szCs w:val="22"/>
              </w:rPr>
            </w:pPr>
            <w:r w:rsidRPr="00C16591">
              <w:rPr>
                <w:color w:val="000000"/>
                <w:sz w:val="20"/>
                <w:szCs w:val="22"/>
              </w:rPr>
              <w:t>250</w:t>
            </w:r>
          </w:p>
        </w:tc>
      </w:tr>
      <w:tr w:rsidR="0026084B" w:rsidRPr="00C16591">
        <w:trPr>
          <w:cantSplit/>
        </w:trPr>
        <w:tc>
          <w:tcPr>
            <w:tcW w:w="2293" w:type="pct"/>
          </w:tcPr>
          <w:p w:rsidR="0026084B" w:rsidRPr="00C16591" w:rsidRDefault="0026084B" w:rsidP="00C62210">
            <w:pPr>
              <w:spacing w:line="360" w:lineRule="auto"/>
              <w:jc w:val="both"/>
              <w:rPr>
                <w:color w:val="000000"/>
                <w:sz w:val="20"/>
                <w:szCs w:val="22"/>
              </w:rPr>
            </w:pPr>
            <w:r w:rsidRPr="00C16591">
              <w:rPr>
                <w:color w:val="000000"/>
                <w:sz w:val="20"/>
                <w:szCs w:val="22"/>
              </w:rPr>
              <w:t>Свежезамороженная плазма</w:t>
            </w:r>
          </w:p>
        </w:tc>
        <w:tc>
          <w:tcPr>
            <w:tcW w:w="801" w:type="pct"/>
          </w:tcPr>
          <w:p w:rsidR="0026084B" w:rsidRPr="00C16591" w:rsidRDefault="0026084B" w:rsidP="00C62210">
            <w:pPr>
              <w:spacing w:line="360" w:lineRule="auto"/>
              <w:jc w:val="both"/>
              <w:rPr>
                <w:color w:val="000000"/>
                <w:sz w:val="20"/>
                <w:szCs w:val="22"/>
              </w:rPr>
            </w:pPr>
            <w:smartTag w:uri="urn:schemas-microsoft-com:office:smarttags" w:element="metricconverter">
              <w:smartTagPr>
                <w:attr w:name="ProductID" w:val="93 л"/>
              </w:smartTagPr>
              <w:r w:rsidRPr="00C16591">
                <w:rPr>
                  <w:color w:val="000000"/>
                  <w:sz w:val="20"/>
                  <w:szCs w:val="22"/>
                </w:rPr>
                <w:t>93</w:t>
              </w:r>
              <w:r w:rsidR="00C62210" w:rsidRPr="00C16591">
                <w:rPr>
                  <w:color w:val="000000"/>
                  <w:sz w:val="20"/>
                  <w:szCs w:val="22"/>
                </w:rPr>
                <w:t> л</w:t>
              </w:r>
            </w:smartTag>
            <w:r w:rsidRPr="00C16591">
              <w:rPr>
                <w:color w:val="000000"/>
                <w:sz w:val="20"/>
                <w:szCs w:val="22"/>
              </w:rPr>
              <w:t xml:space="preserve"> 740</w:t>
            </w:r>
          </w:p>
        </w:tc>
        <w:tc>
          <w:tcPr>
            <w:tcW w:w="709" w:type="pct"/>
          </w:tcPr>
          <w:p w:rsidR="0026084B" w:rsidRPr="00C16591" w:rsidRDefault="0026084B" w:rsidP="00C62210">
            <w:pPr>
              <w:spacing w:line="360" w:lineRule="auto"/>
              <w:jc w:val="both"/>
              <w:rPr>
                <w:color w:val="000000"/>
                <w:sz w:val="20"/>
                <w:szCs w:val="22"/>
              </w:rPr>
            </w:pPr>
            <w:r w:rsidRPr="00C16591">
              <w:rPr>
                <w:color w:val="000000"/>
                <w:sz w:val="20"/>
                <w:szCs w:val="22"/>
              </w:rPr>
              <w:t>62</w:t>
            </w:r>
          </w:p>
        </w:tc>
        <w:tc>
          <w:tcPr>
            <w:tcW w:w="1197" w:type="pct"/>
          </w:tcPr>
          <w:p w:rsidR="0026084B" w:rsidRPr="00C16591" w:rsidRDefault="0026084B" w:rsidP="00C62210">
            <w:pPr>
              <w:spacing w:line="360" w:lineRule="auto"/>
              <w:jc w:val="both"/>
              <w:rPr>
                <w:color w:val="000000"/>
                <w:sz w:val="20"/>
                <w:szCs w:val="22"/>
              </w:rPr>
            </w:pPr>
            <w:r w:rsidRPr="00C16591">
              <w:rPr>
                <w:color w:val="000000"/>
                <w:sz w:val="20"/>
                <w:szCs w:val="22"/>
              </w:rPr>
              <w:t>330</w:t>
            </w:r>
          </w:p>
        </w:tc>
      </w:tr>
      <w:tr w:rsidR="0026084B" w:rsidRPr="00C16591">
        <w:trPr>
          <w:cantSplit/>
        </w:trPr>
        <w:tc>
          <w:tcPr>
            <w:tcW w:w="2293" w:type="pct"/>
          </w:tcPr>
          <w:p w:rsidR="0026084B" w:rsidRPr="00C16591" w:rsidRDefault="0026084B" w:rsidP="00C62210">
            <w:pPr>
              <w:spacing w:line="360" w:lineRule="auto"/>
              <w:jc w:val="both"/>
              <w:rPr>
                <w:color w:val="000000"/>
                <w:sz w:val="20"/>
                <w:szCs w:val="22"/>
              </w:rPr>
            </w:pPr>
            <w:r w:rsidRPr="00C16591">
              <w:rPr>
                <w:color w:val="000000"/>
                <w:sz w:val="20"/>
                <w:szCs w:val="22"/>
              </w:rPr>
              <w:t>Антистафилококковая плазма</w:t>
            </w:r>
          </w:p>
        </w:tc>
        <w:tc>
          <w:tcPr>
            <w:tcW w:w="801" w:type="pct"/>
          </w:tcPr>
          <w:p w:rsidR="0026084B" w:rsidRPr="00C16591" w:rsidRDefault="0026084B" w:rsidP="00C62210">
            <w:pPr>
              <w:spacing w:line="360" w:lineRule="auto"/>
              <w:jc w:val="both"/>
              <w:rPr>
                <w:color w:val="000000"/>
                <w:sz w:val="20"/>
                <w:szCs w:val="22"/>
              </w:rPr>
            </w:pPr>
            <w:smartTag w:uri="urn:schemas-microsoft-com:office:smarttags" w:element="metricconverter">
              <w:smartTagPr>
                <w:attr w:name="ProductID" w:val="5 л"/>
              </w:smartTagPr>
              <w:r w:rsidRPr="00C16591">
                <w:rPr>
                  <w:color w:val="000000"/>
                  <w:sz w:val="20"/>
                  <w:szCs w:val="22"/>
                </w:rPr>
                <w:t>5</w:t>
              </w:r>
              <w:r w:rsidR="00C62210" w:rsidRPr="00C16591">
                <w:rPr>
                  <w:color w:val="000000"/>
                  <w:sz w:val="20"/>
                  <w:szCs w:val="22"/>
                </w:rPr>
                <w:t> л</w:t>
              </w:r>
            </w:smartTag>
            <w:r w:rsidRPr="00C16591">
              <w:rPr>
                <w:color w:val="000000"/>
                <w:sz w:val="20"/>
                <w:szCs w:val="22"/>
              </w:rPr>
              <w:t xml:space="preserve"> 860</w:t>
            </w:r>
          </w:p>
        </w:tc>
        <w:tc>
          <w:tcPr>
            <w:tcW w:w="709" w:type="pct"/>
          </w:tcPr>
          <w:p w:rsidR="0026084B" w:rsidRPr="00C16591" w:rsidRDefault="0026084B" w:rsidP="00C62210">
            <w:pPr>
              <w:spacing w:line="360" w:lineRule="auto"/>
              <w:jc w:val="both"/>
              <w:rPr>
                <w:color w:val="000000"/>
                <w:sz w:val="20"/>
                <w:szCs w:val="22"/>
              </w:rPr>
            </w:pPr>
            <w:r w:rsidRPr="00C16591">
              <w:rPr>
                <w:color w:val="000000"/>
                <w:sz w:val="20"/>
                <w:szCs w:val="22"/>
              </w:rPr>
              <w:t>9</w:t>
            </w:r>
          </w:p>
        </w:tc>
        <w:tc>
          <w:tcPr>
            <w:tcW w:w="1197" w:type="pct"/>
          </w:tcPr>
          <w:p w:rsidR="0026084B" w:rsidRPr="00C16591" w:rsidRDefault="0026084B" w:rsidP="00C62210">
            <w:pPr>
              <w:spacing w:line="360" w:lineRule="auto"/>
              <w:jc w:val="both"/>
              <w:rPr>
                <w:color w:val="000000"/>
                <w:sz w:val="20"/>
                <w:szCs w:val="22"/>
              </w:rPr>
            </w:pPr>
            <w:r w:rsidRPr="00C16591">
              <w:rPr>
                <w:color w:val="000000"/>
                <w:sz w:val="20"/>
                <w:szCs w:val="22"/>
              </w:rPr>
              <w:t>45</w:t>
            </w:r>
          </w:p>
        </w:tc>
      </w:tr>
      <w:tr w:rsidR="0026084B" w:rsidRPr="00C16591">
        <w:trPr>
          <w:cantSplit/>
        </w:trPr>
        <w:tc>
          <w:tcPr>
            <w:tcW w:w="2293" w:type="pct"/>
          </w:tcPr>
          <w:p w:rsidR="0026084B" w:rsidRPr="00C16591" w:rsidRDefault="0026084B" w:rsidP="00C62210">
            <w:pPr>
              <w:spacing w:line="360" w:lineRule="auto"/>
              <w:jc w:val="both"/>
              <w:rPr>
                <w:color w:val="000000"/>
                <w:sz w:val="20"/>
                <w:szCs w:val="22"/>
              </w:rPr>
            </w:pPr>
            <w:r w:rsidRPr="00C16591">
              <w:rPr>
                <w:color w:val="000000"/>
                <w:sz w:val="20"/>
                <w:szCs w:val="22"/>
              </w:rPr>
              <w:t>ЭМОЛТ</w:t>
            </w:r>
          </w:p>
        </w:tc>
        <w:tc>
          <w:tcPr>
            <w:tcW w:w="801" w:type="pct"/>
          </w:tcPr>
          <w:p w:rsidR="0026084B" w:rsidRPr="00C16591" w:rsidRDefault="0026084B" w:rsidP="00C62210">
            <w:pPr>
              <w:spacing w:line="360" w:lineRule="auto"/>
              <w:jc w:val="both"/>
              <w:rPr>
                <w:color w:val="000000"/>
                <w:sz w:val="20"/>
                <w:szCs w:val="22"/>
              </w:rPr>
            </w:pPr>
            <w:smartTag w:uri="urn:schemas-microsoft-com:office:smarttags" w:element="metricconverter">
              <w:smartTagPr>
                <w:attr w:name="ProductID" w:val="1 л"/>
              </w:smartTagPr>
              <w:r w:rsidRPr="00C16591">
                <w:rPr>
                  <w:color w:val="000000"/>
                  <w:sz w:val="20"/>
                  <w:szCs w:val="22"/>
                </w:rPr>
                <w:t>1</w:t>
              </w:r>
              <w:r w:rsidR="00C62210" w:rsidRPr="00C16591">
                <w:rPr>
                  <w:color w:val="000000"/>
                  <w:sz w:val="20"/>
                  <w:szCs w:val="22"/>
                </w:rPr>
                <w:t> л</w:t>
              </w:r>
            </w:smartTag>
            <w:r w:rsidRPr="00C16591">
              <w:rPr>
                <w:color w:val="000000"/>
                <w:sz w:val="20"/>
                <w:szCs w:val="22"/>
              </w:rPr>
              <w:t xml:space="preserve"> 170</w:t>
            </w:r>
          </w:p>
        </w:tc>
        <w:tc>
          <w:tcPr>
            <w:tcW w:w="709" w:type="pct"/>
          </w:tcPr>
          <w:p w:rsidR="0026084B" w:rsidRPr="00C16591" w:rsidRDefault="0026084B" w:rsidP="00C62210">
            <w:pPr>
              <w:spacing w:line="360" w:lineRule="auto"/>
              <w:jc w:val="both"/>
              <w:rPr>
                <w:color w:val="000000"/>
                <w:sz w:val="20"/>
                <w:szCs w:val="22"/>
              </w:rPr>
            </w:pPr>
            <w:r w:rsidRPr="00C16591">
              <w:rPr>
                <w:color w:val="000000"/>
                <w:sz w:val="20"/>
                <w:szCs w:val="22"/>
              </w:rPr>
              <w:t>2</w:t>
            </w:r>
          </w:p>
        </w:tc>
        <w:tc>
          <w:tcPr>
            <w:tcW w:w="1197" w:type="pct"/>
          </w:tcPr>
          <w:p w:rsidR="0026084B" w:rsidRPr="00C16591" w:rsidRDefault="0026084B" w:rsidP="00C62210">
            <w:pPr>
              <w:spacing w:line="360" w:lineRule="auto"/>
              <w:jc w:val="both"/>
              <w:rPr>
                <w:color w:val="000000"/>
                <w:sz w:val="20"/>
                <w:szCs w:val="22"/>
              </w:rPr>
            </w:pPr>
            <w:r w:rsidRPr="00C16591">
              <w:rPr>
                <w:color w:val="000000"/>
                <w:sz w:val="20"/>
                <w:szCs w:val="22"/>
              </w:rPr>
              <w:t>5</w:t>
            </w:r>
          </w:p>
        </w:tc>
      </w:tr>
      <w:tr w:rsidR="0026084B" w:rsidRPr="00C16591">
        <w:trPr>
          <w:cantSplit/>
        </w:trPr>
        <w:tc>
          <w:tcPr>
            <w:tcW w:w="2293" w:type="pct"/>
          </w:tcPr>
          <w:p w:rsidR="0026084B" w:rsidRPr="00C16591" w:rsidRDefault="0026084B" w:rsidP="00C62210">
            <w:pPr>
              <w:spacing w:line="360" w:lineRule="auto"/>
              <w:jc w:val="both"/>
              <w:rPr>
                <w:color w:val="000000"/>
                <w:sz w:val="20"/>
                <w:szCs w:val="22"/>
              </w:rPr>
            </w:pPr>
            <w:r w:rsidRPr="00C16591">
              <w:rPr>
                <w:color w:val="000000"/>
                <w:sz w:val="20"/>
                <w:szCs w:val="22"/>
              </w:rPr>
              <w:t>Тромбоконцентрат</w:t>
            </w:r>
          </w:p>
        </w:tc>
        <w:tc>
          <w:tcPr>
            <w:tcW w:w="801" w:type="pct"/>
          </w:tcPr>
          <w:p w:rsidR="0026084B" w:rsidRPr="00C16591" w:rsidRDefault="0026084B" w:rsidP="00C62210">
            <w:pPr>
              <w:spacing w:line="360" w:lineRule="auto"/>
              <w:jc w:val="both"/>
              <w:rPr>
                <w:color w:val="000000"/>
                <w:sz w:val="20"/>
                <w:szCs w:val="22"/>
              </w:rPr>
            </w:pPr>
            <w:smartTag w:uri="urn:schemas-microsoft-com:office:smarttags" w:element="metricconverter">
              <w:smartTagPr>
                <w:attr w:name="ProductID" w:val="1 л"/>
              </w:smartTagPr>
              <w:r w:rsidRPr="00C16591">
                <w:rPr>
                  <w:color w:val="000000"/>
                  <w:sz w:val="20"/>
                  <w:szCs w:val="22"/>
                </w:rPr>
                <w:t>1</w:t>
              </w:r>
              <w:r w:rsidR="00C62210" w:rsidRPr="00C16591">
                <w:rPr>
                  <w:color w:val="000000"/>
                  <w:sz w:val="20"/>
                  <w:szCs w:val="22"/>
                </w:rPr>
                <w:t> л</w:t>
              </w:r>
            </w:smartTag>
            <w:r w:rsidRPr="00C16591">
              <w:rPr>
                <w:color w:val="000000"/>
                <w:sz w:val="20"/>
                <w:szCs w:val="22"/>
              </w:rPr>
              <w:t xml:space="preserve"> 050</w:t>
            </w:r>
          </w:p>
        </w:tc>
        <w:tc>
          <w:tcPr>
            <w:tcW w:w="709" w:type="pct"/>
          </w:tcPr>
          <w:p w:rsidR="0026084B" w:rsidRPr="00C16591" w:rsidRDefault="0026084B" w:rsidP="00C62210">
            <w:pPr>
              <w:spacing w:line="360" w:lineRule="auto"/>
              <w:jc w:val="both"/>
              <w:rPr>
                <w:color w:val="000000"/>
                <w:sz w:val="20"/>
                <w:szCs w:val="22"/>
              </w:rPr>
            </w:pPr>
            <w:r w:rsidRPr="00C16591">
              <w:rPr>
                <w:color w:val="000000"/>
                <w:sz w:val="20"/>
                <w:szCs w:val="22"/>
              </w:rPr>
              <w:t>5</w:t>
            </w:r>
          </w:p>
        </w:tc>
        <w:tc>
          <w:tcPr>
            <w:tcW w:w="1197" w:type="pct"/>
          </w:tcPr>
          <w:p w:rsidR="0026084B" w:rsidRPr="00C16591" w:rsidRDefault="0026084B" w:rsidP="00C62210">
            <w:pPr>
              <w:spacing w:line="360" w:lineRule="auto"/>
              <w:jc w:val="both"/>
              <w:rPr>
                <w:color w:val="000000"/>
                <w:sz w:val="20"/>
                <w:szCs w:val="22"/>
              </w:rPr>
            </w:pPr>
            <w:r w:rsidRPr="00C16591">
              <w:rPr>
                <w:color w:val="000000"/>
                <w:sz w:val="20"/>
                <w:szCs w:val="22"/>
              </w:rPr>
              <w:t>17</w:t>
            </w:r>
          </w:p>
        </w:tc>
      </w:tr>
    </w:tbl>
    <w:p w:rsidR="00D91671" w:rsidRPr="00C16591" w:rsidRDefault="00D91671" w:rsidP="00C62210">
      <w:pPr>
        <w:spacing w:line="360" w:lineRule="auto"/>
        <w:ind w:firstLine="709"/>
        <w:jc w:val="both"/>
        <w:rPr>
          <w:color w:val="000000"/>
          <w:sz w:val="28"/>
          <w:szCs w:val="28"/>
        </w:rPr>
      </w:pPr>
    </w:p>
    <w:p w:rsidR="00D91671" w:rsidRDefault="00CF152B" w:rsidP="00C62210">
      <w:pPr>
        <w:spacing w:line="360" w:lineRule="auto"/>
        <w:ind w:firstLine="709"/>
        <w:jc w:val="both"/>
        <w:rPr>
          <w:color w:val="000000"/>
          <w:sz w:val="28"/>
          <w:szCs w:val="28"/>
        </w:rPr>
      </w:pPr>
      <w:r w:rsidRPr="00C16591">
        <w:rPr>
          <w:color w:val="000000"/>
          <w:sz w:val="28"/>
          <w:szCs w:val="28"/>
        </w:rPr>
        <w:t>Наглядно это показано на рисунках 29, 30 и 31.</w:t>
      </w:r>
    </w:p>
    <w:p w:rsidR="0046080D" w:rsidRPr="00C16591" w:rsidRDefault="0046080D" w:rsidP="00C62210">
      <w:pPr>
        <w:spacing w:line="360" w:lineRule="auto"/>
        <w:ind w:firstLine="709"/>
        <w:jc w:val="both"/>
        <w:rPr>
          <w:color w:val="000000"/>
          <w:sz w:val="28"/>
          <w:szCs w:val="28"/>
        </w:rPr>
      </w:pPr>
    </w:p>
    <w:p w:rsidR="0026084B" w:rsidRPr="00C16591" w:rsidRDefault="000C1AEC" w:rsidP="00C62210">
      <w:pPr>
        <w:spacing w:line="360" w:lineRule="auto"/>
        <w:ind w:firstLine="709"/>
        <w:jc w:val="both"/>
        <w:rPr>
          <w:color w:val="000000"/>
          <w:sz w:val="28"/>
          <w:szCs w:val="28"/>
        </w:rPr>
      </w:pPr>
      <w:r>
        <w:pict>
          <v:shape id="_x0000_i1040" type="#_x0000_t75" style="width:188.25pt;height:133.5pt" o:allowoverlap="f">
            <v:imagedata r:id="rId22" o:title="" croptop="8483f" cropbottom="11027f" cropleft="8609f" cropright="3306f"/>
          </v:shape>
        </w:pict>
      </w:r>
    </w:p>
    <w:p w:rsidR="006436D7" w:rsidRDefault="0046080D" w:rsidP="00C62210">
      <w:pPr>
        <w:spacing w:line="360" w:lineRule="auto"/>
        <w:ind w:firstLine="709"/>
        <w:jc w:val="both"/>
        <w:rPr>
          <w:color w:val="000000"/>
          <w:sz w:val="28"/>
        </w:rPr>
      </w:pPr>
      <w:r w:rsidRPr="00C16591">
        <w:rPr>
          <w:color w:val="000000"/>
          <w:sz w:val="28"/>
        </w:rPr>
        <w:t>Рис. 29. Перелито крови и ее</w:t>
      </w:r>
      <w:r>
        <w:rPr>
          <w:color w:val="000000"/>
          <w:sz w:val="28"/>
        </w:rPr>
        <w:t xml:space="preserve"> заменителей</w:t>
      </w:r>
    </w:p>
    <w:p w:rsidR="00BE7C2D" w:rsidRDefault="00BE7C2D" w:rsidP="00C62210">
      <w:pPr>
        <w:spacing w:line="360" w:lineRule="auto"/>
        <w:ind w:firstLine="709"/>
        <w:jc w:val="both"/>
        <w:rPr>
          <w:color w:val="000000"/>
          <w:sz w:val="28"/>
        </w:rPr>
      </w:pPr>
    </w:p>
    <w:p w:rsidR="006436D7" w:rsidRPr="00C16591" w:rsidRDefault="000C1AEC" w:rsidP="00C62210">
      <w:pPr>
        <w:spacing w:line="360" w:lineRule="auto"/>
        <w:ind w:firstLine="709"/>
        <w:jc w:val="both"/>
        <w:rPr>
          <w:color w:val="000000"/>
          <w:sz w:val="28"/>
          <w:szCs w:val="26"/>
        </w:rPr>
      </w:pPr>
      <w:r>
        <w:pict>
          <v:shape id="_x0000_i1041" type="#_x0000_t75" style="width:165pt;height:134.25pt" o:allowoverlap="f">
            <v:imagedata r:id="rId23" o:title="" cropleft="14264f" cropright="14264f"/>
          </v:shape>
        </w:pict>
      </w:r>
    </w:p>
    <w:p w:rsidR="004E7A3B" w:rsidRPr="00C16591" w:rsidRDefault="00507833" w:rsidP="00C62210">
      <w:pPr>
        <w:spacing w:line="360" w:lineRule="auto"/>
        <w:ind w:firstLine="709"/>
        <w:jc w:val="both"/>
        <w:rPr>
          <w:color w:val="000000"/>
          <w:sz w:val="28"/>
        </w:rPr>
      </w:pPr>
      <w:r w:rsidRPr="00C16591">
        <w:rPr>
          <w:color w:val="000000"/>
          <w:sz w:val="28"/>
        </w:rPr>
        <w:t>Рис.</w:t>
      </w:r>
      <w:r w:rsidR="00C62210" w:rsidRPr="00C16591">
        <w:rPr>
          <w:color w:val="000000"/>
          <w:sz w:val="28"/>
        </w:rPr>
        <w:t> 3</w:t>
      </w:r>
      <w:r w:rsidRPr="00C16591">
        <w:rPr>
          <w:color w:val="000000"/>
          <w:sz w:val="28"/>
        </w:rPr>
        <w:t>0</w:t>
      </w:r>
      <w:r w:rsidR="004372AF" w:rsidRPr="00C16591">
        <w:rPr>
          <w:color w:val="000000"/>
          <w:sz w:val="28"/>
        </w:rPr>
        <w:t>.</w:t>
      </w:r>
      <w:r w:rsidR="004E7A3B" w:rsidRPr="00C16591">
        <w:rPr>
          <w:color w:val="000000"/>
          <w:sz w:val="28"/>
        </w:rPr>
        <w:t xml:space="preserve"> Количество пациентов ОАР </w:t>
      </w:r>
      <w:r w:rsidR="00C62210" w:rsidRPr="00C16591">
        <w:rPr>
          <w:color w:val="000000"/>
          <w:sz w:val="28"/>
        </w:rPr>
        <w:t>№2</w:t>
      </w:r>
      <w:r w:rsidR="004E7A3B" w:rsidRPr="00C16591">
        <w:rPr>
          <w:color w:val="000000"/>
          <w:sz w:val="28"/>
        </w:rPr>
        <w:t>,</w:t>
      </w:r>
      <w:r w:rsidR="0046080D">
        <w:rPr>
          <w:color w:val="000000"/>
          <w:sz w:val="28"/>
        </w:rPr>
        <w:t xml:space="preserve"> </w:t>
      </w:r>
      <w:r w:rsidR="004E7A3B" w:rsidRPr="00C16591">
        <w:rPr>
          <w:color w:val="000000"/>
          <w:sz w:val="28"/>
        </w:rPr>
        <w:t>перенесших переливание крови и ее компонентов</w:t>
      </w:r>
    </w:p>
    <w:p w:rsidR="004E7A3B" w:rsidRPr="00C16591" w:rsidRDefault="00BE7C2D" w:rsidP="00C62210">
      <w:pPr>
        <w:spacing w:line="360" w:lineRule="auto"/>
        <w:ind w:firstLine="709"/>
        <w:jc w:val="both"/>
        <w:rPr>
          <w:color w:val="000000"/>
          <w:sz w:val="28"/>
          <w:szCs w:val="26"/>
        </w:rPr>
      </w:pPr>
      <w:r>
        <w:rPr>
          <w:color w:val="000000"/>
          <w:sz w:val="28"/>
          <w:szCs w:val="26"/>
        </w:rPr>
        <w:br w:type="page"/>
      </w:r>
      <w:r w:rsidR="000C1AEC">
        <w:pict>
          <v:shape id="_x0000_i1042" type="#_x0000_t75" style="width:182.25pt;height:144.75pt" o:allowoverlap="f">
            <v:imagedata r:id="rId24" o:title="" cropleft="12553f" cropright="14264f"/>
          </v:shape>
        </w:pict>
      </w:r>
    </w:p>
    <w:p w:rsidR="004E7A3B" w:rsidRPr="00C16591" w:rsidRDefault="004E7A3B" w:rsidP="00C62210">
      <w:pPr>
        <w:spacing w:line="360" w:lineRule="auto"/>
        <w:ind w:firstLine="709"/>
        <w:jc w:val="both"/>
        <w:rPr>
          <w:color w:val="000000"/>
          <w:sz w:val="28"/>
        </w:rPr>
      </w:pPr>
      <w:r w:rsidRPr="00C16591">
        <w:rPr>
          <w:color w:val="000000"/>
          <w:sz w:val="28"/>
        </w:rPr>
        <w:t>Рис.</w:t>
      </w:r>
      <w:r w:rsidR="00C62210" w:rsidRPr="00C16591">
        <w:rPr>
          <w:color w:val="000000"/>
          <w:sz w:val="28"/>
        </w:rPr>
        <w:t> 3</w:t>
      </w:r>
      <w:r w:rsidR="00507833" w:rsidRPr="00C16591">
        <w:rPr>
          <w:color w:val="000000"/>
          <w:sz w:val="28"/>
        </w:rPr>
        <w:t>1</w:t>
      </w:r>
      <w:r w:rsidR="004372AF" w:rsidRPr="00C16591">
        <w:rPr>
          <w:color w:val="000000"/>
          <w:sz w:val="28"/>
        </w:rPr>
        <w:t xml:space="preserve">. </w:t>
      </w:r>
      <w:r w:rsidRPr="00C16591">
        <w:rPr>
          <w:color w:val="000000"/>
          <w:sz w:val="28"/>
        </w:rPr>
        <w:t>Количество переливаний крови</w:t>
      </w:r>
      <w:r w:rsidR="000A3384">
        <w:rPr>
          <w:color w:val="000000"/>
          <w:sz w:val="28"/>
        </w:rPr>
        <w:t xml:space="preserve"> </w:t>
      </w:r>
      <w:r w:rsidRPr="00C16591">
        <w:rPr>
          <w:color w:val="000000"/>
          <w:sz w:val="28"/>
        </w:rPr>
        <w:t>и ее заменителей</w:t>
      </w:r>
    </w:p>
    <w:p w:rsidR="004E7A3B" w:rsidRPr="00C16591" w:rsidRDefault="004E7A3B" w:rsidP="00C62210">
      <w:pPr>
        <w:spacing w:line="360" w:lineRule="auto"/>
        <w:ind w:firstLine="709"/>
        <w:jc w:val="both"/>
        <w:rPr>
          <w:color w:val="000000"/>
          <w:sz w:val="28"/>
          <w:szCs w:val="28"/>
        </w:rPr>
      </w:pPr>
    </w:p>
    <w:p w:rsidR="005030E4" w:rsidRPr="000A3384" w:rsidRDefault="005030E4" w:rsidP="00C62210">
      <w:pPr>
        <w:spacing w:line="360" w:lineRule="auto"/>
        <w:ind w:firstLine="709"/>
        <w:jc w:val="both"/>
        <w:rPr>
          <w:bCs/>
          <w:color w:val="000000"/>
          <w:sz w:val="28"/>
          <w:szCs w:val="28"/>
        </w:rPr>
      </w:pPr>
      <w:r w:rsidRPr="000A3384">
        <w:rPr>
          <w:bCs/>
          <w:color w:val="000000"/>
          <w:sz w:val="28"/>
          <w:szCs w:val="28"/>
        </w:rPr>
        <w:t>Для профилактики реакции на переливание крови необходимо:</w:t>
      </w:r>
    </w:p>
    <w:p w:rsidR="005030E4" w:rsidRPr="00C16591" w:rsidRDefault="005030E4" w:rsidP="00B652EF">
      <w:pPr>
        <w:numPr>
          <w:ilvl w:val="0"/>
          <w:numId w:val="62"/>
        </w:numPr>
        <w:spacing w:line="360" w:lineRule="auto"/>
        <w:ind w:left="0" w:firstLine="709"/>
        <w:jc w:val="both"/>
        <w:rPr>
          <w:color w:val="000000"/>
          <w:sz w:val="28"/>
          <w:szCs w:val="28"/>
        </w:rPr>
      </w:pPr>
      <w:r w:rsidRPr="00C16591">
        <w:rPr>
          <w:color w:val="000000"/>
          <w:sz w:val="28"/>
          <w:szCs w:val="28"/>
        </w:rPr>
        <w:t>строго соблюдать все инструкции, условия и требования, предъявляемые к переливанию консервированной крови</w:t>
      </w:r>
    </w:p>
    <w:p w:rsidR="005030E4" w:rsidRPr="00C16591" w:rsidRDefault="005030E4" w:rsidP="00B652EF">
      <w:pPr>
        <w:numPr>
          <w:ilvl w:val="0"/>
          <w:numId w:val="62"/>
        </w:numPr>
        <w:spacing w:line="360" w:lineRule="auto"/>
        <w:ind w:left="0" w:firstLine="709"/>
        <w:jc w:val="both"/>
        <w:rPr>
          <w:color w:val="000000"/>
          <w:sz w:val="28"/>
          <w:szCs w:val="28"/>
        </w:rPr>
      </w:pPr>
      <w:r w:rsidRPr="00C16591">
        <w:rPr>
          <w:color w:val="000000"/>
          <w:sz w:val="28"/>
          <w:szCs w:val="28"/>
        </w:rPr>
        <w:t>использовать для трансфузий системы однократного применения</w:t>
      </w:r>
    </w:p>
    <w:p w:rsidR="005030E4" w:rsidRPr="00C16591" w:rsidRDefault="005030E4" w:rsidP="00B652EF">
      <w:pPr>
        <w:numPr>
          <w:ilvl w:val="0"/>
          <w:numId w:val="62"/>
        </w:numPr>
        <w:spacing w:line="360" w:lineRule="auto"/>
        <w:ind w:left="0" w:firstLine="709"/>
        <w:jc w:val="both"/>
        <w:rPr>
          <w:color w:val="000000"/>
          <w:sz w:val="28"/>
          <w:szCs w:val="28"/>
        </w:rPr>
      </w:pPr>
      <w:r w:rsidRPr="00C16591">
        <w:rPr>
          <w:color w:val="000000"/>
          <w:sz w:val="28"/>
          <w:szCs w:val="28"/>
        </w:rPr>
        <w:t>учитывать состояние пациента до трансфузии, характер его заболевания</w:t>
      </w:r>
    </w:p>
    <w:p w:rsidR="005030E4" w:rsidRPr="00C16591" w:rsidRDefault="005030E4" w:rsidP="00B652EF">
      <w:pPr>
        <w:numPr>
          <w:ilvl w:val="0"/>
          <w:numId w:val="62"/>
        </w:numPr>
        <w:spacing w:line="360" w:lineRule="auto"/>
        <w:ind w:left="0" w:firstLine="709"/>
        <w:jc w:val="both"/>
        <w:rPr>
          <w:color w:val="000000"/>
          <w:sz w:val="28"/>
          <w:szCs w:val="28"/>
        </w:rPr>
      </w:pPr>
      <w:r w:rsidRPr="00C16591">
        <w:rPr>
          <w:color w:val="000000"/>
          <w:sz w:val="28"/>
          <w:szCs w:val="28"/>
        </w:rPr>
        <w:t>тщательно собирать трансфузиологический, а у женщин и гинекологический анамнез.</w:t>
      </w:r>
    </w:p>
    <w:p w:rsidR="005030E4" w:rsidRPr="00C16591" w:rsidRDefault="005030E4" w:rsidP="00C62210">
      <w:pPr>
        <w:spacing w:line="360" w:lineRule="auto"/>
        <w:ind w:firstLine="709"/>
        <w:jc w:val="both"/>
        <w:rPr>
          <w:bCs/>
          <w:color w:val="000000"/>
          <w:sz w:val="28"/>
          <w:szCs w:val="28"/>
        </w:rPr>
      </w:pPr>
      <w:r w:rsidRPr="00C16591">
        <w:rPr>
          <w:bCs/>
          <w:color w:val="000000"/>
          <w:sz w:val="28"/>
          <w:szCs w:val="28"/>
        </w:rPr>
        <w:t>По степени проявления реакции могут быть:</w:t>
      </w:r>
    </w:p>
    <w:p w:rsidR="005030E4" w:rsidRPr="00C16591" w:rsidRDefault="005030E4" w:rsidP="00C62210">
      <w:pPr>
        <w:spacing w:line="360" w:lineRule="auto"/>
        <w:ind w:firstLine="709"/>
        <w:jc w:val="both"/>
        <w:rPr>
          <w:color w:val="000000"/>
          <w:sz w:val="28"/>
          <w:szCs w:val="28"/>
        </w:rPr>
      </w:pPr>
      <w:r w:rsidRPr="00C16591">
        <w:rPr>
          <w:b/>
          <w:bCs/>
          <w:color w:val="000000"/>
          <w:sz w:val="28"/>
          <w:szCs w:val="28"/>
        </w:rPr>
        <w:t>Легкие</w:t>
      </w:r>
      <w:r w:rsidRPr="00C16591">
        <w:rPr>
          <w:color w:val="000000"/>
          <w:sz w:val="28"/>
          <w:szCs w:val="28"/>
        </w:rPr>
        <w:t xml:space="preserve"> реакции сопровождаются повышением температуры тела в пределах 1</w:t>
      </w:r>
      <w:r w:rsidRPr="00C16591">
        <w:rPr>
          <w:color w:val="000000"/>
          <w:sz w:val="28"/>
          <w:szCs w:val="28"/>
          <w:vertAlign w:val="superscript"/>
        </w:rPr>
        <w:t>о</w:t>
      </w:r>
      <w:r w:rsidRPr="00C16591">
        <w:rPr>
          <w:color w:val="000000"/>
          <w:sz w:val="28"/>
          <w:szCs w:val="28"/>
        </w:rPr>
        <w:t>С, головной болью, ознобом и недомоганием, болями в мышцах конечностей. Эти явления кратковременны и не требуют проведения специальных лечебных мероприятий.</w:t>
      </w:r>
    </w:p>
    <w:p w:rsidR="005030E4" w:rsidRPr="00C16591" w:rsidRDefault="005030E4" w:rsidP="00C62210">
      <w:pPr>
        <w:spacing w:line="360" w:lineRule="auto"/>
        <w:ind w:firstLine="709"/>
        <w:jc w:val="both"/>
        <w:rPr>
          <w:color w:val="000000"/>
          <w:sz w:val="28"/>
          <w:szCs w:val="28"/>
        </w:rPr>
      </w:pPr>
      <w:r w:rsidRPr="00C16591">
        <w:rPr>
          <w:b/>
          <w:bCs/>
          <w:color w:val="000000"/>
          <w:sz w:val="28"/>
          <w:szCs w:val="28"/>
        </w:rPr>
        <w:t>Средние</w:t>
      </w:r>
      <w:r w:rsidRPr="00C16591">
        <w:rPr>
          <w:color w:val="000000"/>
          <w:sz w:val="28"/>
          <w:szCs w:val="28"/>
        </w:rPr>
        <w:t xml:space="preserve"> реакции проявляются в повышении температуры тела на 1,5 </w:t>
      </w:r>
      <w:r w:rsidR="00C62210" w:rsidRPr="00C16591">
        <w:rPr>
          <w:color w:val="000000"/>
          <w:sz w:val="28"/>
          <w:szCs w:val="28"/>
        </w:rPr>
        <w:t xml:space="preserve">– </w:t>
      </w:r>
      <w:r w:rsidRPr="00C16591">
        <w:rPr>
          <w:color w:val="000000"/>
          <w:sz w:val="28"/>
          <w:szCs w:val="28"/>
        </w:rPr>
        <w:t>2</w:t>
      </w:r>
      <w:r w:rsidRPr="00C16591">
        <w:rPr>
          <w:color w:val="000000"/>
          <w:sz w:val="28"/>
          <w:szCs w:val="28"/>
          <w:vertAlign w:val="superscript"/>
        </w:rPr>
        <w:t>о</w:t>
      </w:r>
      <w:r w:rsidRPr="00C16591">
        <w:rPr>
          <w:color w:val="000000"/>
          <w:sz w:val="28"/>
          <w:szCs w:val="28"/>
        </w:rPr>
        <w:t>С, нарастающим ознобом, незначительным учащением пульса и дыхания, иногда крапивницей. Эти реакции также кратковременны и, как правило, не требуют медикаментозной терапии.</w:t>
      </w:r>
    </w:p>
    <w:p w:rsidR="005030E4" w:rsidRPr="00C16591" w:rsidRDefault="005030E4" w:rsidP="00C62210">
      <w:pPr>
        <w:spacing w:line="360" w:lineRule="auto"/>
        <w:ind w:firstLine="709"/>
        <w:jc w:val="both"/>
        <w:rPr>
          <w:color w:val="000000"/>
          <w:sz w:val="28"/>
          <w:szCs w:val="28"/>
        </w:rPr>
      </w:pPr>
      <w:r w:rsidRPr="00C16591">
        <w:rPr>
          <w:b/>
          <w:bCs/>
          <w:color w:val="000000"/>
          <w:sz w:val="28"/>
          <w:szCs w:val="28"/>
        </w:rPr>
        <w:t>Тяжелые</w:t>
      </w:r>
      <w:r w:rsidRPr="00C16591">
        <w:rPr>
          <w:color w:val="000000"/>
          <w:sz w:val="28"/>
          <w:szCs w:val="28"/>
        </w:rPr>
        <w:t xml:space="preserve"> реакции сопровождаются повышением температуры тела больше, чем на 2</w:t>
      </w:r>
      <w:r w:rsidRPr="00C16591">
        <w:rPr>
          <w:color w:val="000000"/>
          <w:sz w:val="28"/>
          <w:szCs w:val="28"/>
          <w:vertAlign w:val="superscript"/>
        </w:rPr>
        <w:t>о</w:t>
      </w:r>
      <w:r w:rsidRPr="00C16591">
        <w:rPr>
          <w:color w:val="000000"/>
          <w:sz w:val="28"/>
          <w:szCs w:val="28"/>
        </w:rPr>
        <w:t>С, наблюдается озноб, цианоз губ, рвота, сильная головная боль в пояснице и костях, отдышка. Нередко возникает крапивница и реже отек. Больным требуется обязательное врачебное наблюдение и своевременное лечение: жаропонижающие, антигистаминные средства, гормоны, сердечнососудистые препараты. Переливание крови должно быть прекращено.</w:t>
      </w:r>
    </w:p>
    <w:p w:rsidR="005030E4" w:rsidRPr="00C16591" w:rsidRDefault="005030E4" w:rsidP="00C62210">
      <w:pPr>
        <w:spacing w:line="360" w:lineRule="auto"/>
        <w:ind w:firstLine="709"/>
        <w:jc w:val="both"/>
        <w:rPr>
          <w:color w:val="000000"/>
          <w:sz w:val="28"/>
          <w:szCs w:val="28"/>
        </w:rPr>
      </w:pPr>
      <w:r w:rsidRPr="00C16591">
        <w:rPr>
          <w:b/>
          <w:bCs/>
          <w:color w:val="000000"/>
          <w:sz w:val="28"/>
          <w:szCs w:val="28"/>
        </w:rPr>
        <w:t>Пирогенные</w:t>
      </w:r>
      <w:r w:rsidRPr="00C16591">
        <w:rPr>
          <w:color w:val="000000"/>
          <w:sz w:val="28"/>
          <w:szCs w:val="28"/>
        </w:rPr>
        <w:t xml:space="preserve"> реакции развиваются при внесении в сосудистое русло реципиента, пирогенных веществ, образовавшихся при</w:t>
      </w:r>
      <w:r w:rsidR="00C62210" w:rsidRPr="00C16591">
        <w:rPr>
          <w:color w:val="000000"/>
          <w:sz w:val="28"/>
          <w:szCs w:val="28"/>
        </w:rPr>
        <w:t xml:space="preserve"> </w:t>
      </w:r>
      <w:r w:rsidRPr="00C16591">
        <w:rPr>
          <w:color w:val="000000"/>
          <w:sz w:val="28"/>
          <w:szCs w:val="28"/>
        </w:rPr>
        <w:t>использовании для консервирования крови растворов, содержащих их, а также при попадании микроорганизмов в кровь в момент ее заготовки или хранения.</w:t>
      </w:r>
    </w:p>
    <w:p w:rsidR="005030E4" w:rsidRPr="00C16591" w:rsidRDefault="005030E4" w:rsidP="00C62210">
      <w:pPr>
        <w:spacing w:line="360" w:lineRule="auto"/>
        <w:ind w:firstLine="709"/>
        <w:jc w:val="both"/>
        <w:rPr>
          <w:color w:val="000000"/>
          <w:sz w:val="28"/>
          <w:szCs w:val="28"/>
        </w:rPr>
      </w:pPr>
      <w:r w:rsidRPr="00C16591">
        <w:rPr>
          <w:color w:val="000000"/>
          <w:sz w:val="28"/>
          <w:szCs w:val="28"/>
        </w:rPr>
        <w:t>Клинически они проявляются общим недомоганием, лихорадкой, головной болью, ознобом.</w:t>
      </w:r>
    </w:p>
    <w:p w:rsidR="005030E4" w:rsidRPr="00C16591" w:rsidRDefault="005030E4" w:rsidP="00C62210">
      <w:pPr>
        <w:spacing w:line="360" w:lineRule="auto"/>
        <w:ind w:firstLine="709"/>
        <w:jc w:val="both"/>
        <w:rPr>
          <w:color w:val="000000"/>
          <w:sz w:val="28"/>
          <w:szCs w:val="28"/>
        </w:rPr>
      </w:pPr>
      <w:r w:rsidRPr="00C16591">
        <w:rPr>
          <w:b/>
          <w:bCs/>
          <w:color w:val="000000"/>
          <w:sz w:val="28"/>
          <w:szCs w:val="28"/>
        </w:rPr>
        <w:t>Антигенные</w:t>
      </w:r>
      <w:r w:rsidR="00C62210" w:rsidRPr="00C16591">
        <w:rPr>
          <w:b/>
          <w:bCs/>
          <w:color w:val="000000"/>
          <w:sz w:val="28"/>
          <w:szCs w:val="28"/>
        </w:rPr>
        <w:t xml:space="preserve"> </w:t>
      </w:r>
      <w:r w:rsidRPr="00C16591">
        <w:rPr>
          <w:color w:val="000000"/>
          <w:sz w:val="28"/>
          <w:szCs w:val="28"/>
        </w:rPr>
        <w:t xml:space="preserve">реакции возникают из-за сенсибилизации к иммуноглобулинам класса А и </w:t>
      </w:r>
      <w:r w:rsidRPr="00C16591">
        <w:rPr>
          <w:color w:val="000000"/>
          <w:sz w:val="28"/>
          <w:szCs w:val="28"/>
          <w:lang w:val="en-US"/>
        </w:rPr>
        <w:t>G</w:t>
      </w:r>
      <w:r w:rsidR="00C62210" w:rsidRPr="00C16591">
        <w:rPr>
          <w:color w:val="000000"/>
          <w:sz w:val="28"/>
          <w:szCs w:val="28"/>
        </w:rPr>
        <w:t>,</w:t>
      </w:r>
      <w:r w:rsidRPr="00C16591">
        <w:rPr>
          <w:color w:val="000000"/>
          <w:sz w:val="28"/>
          <w:szCs w:val="28"/>
        </w:rPr>
        <w:t xml:space="preserve"> антигенам системы </w:t>
      </w:r>
      <w:r w:rsidRPr="00C16591">
        <w:rPr>
          <w:color w:val="000000"/>
          <w:sz w:val="28"/>
          <w:szCs w:val="28"/>
          <w:lang w:val="en-US"/>
        </w:rPr>
        <w:t>HLA</w:t>
      </w:r>
      <w:r w:rsidRPr="00C16591">
        <w:rPr>
          <w:color w:val="000000"/>
          <w:sz w:val="28"/>
          <w:szCs w:val="28"/>
        </w:rPr>
        <w:t xml:space="preserve"> лейкоцитов, тромбоцитов, белков плазмы в результате предыдущих трансфузий крови или повторных беременностей. Они проявляются повышением температуры тела, головной болью, кожным зудом, болями в пояснице, крапивницей, отдышкой, беспокойством пациента во время переливании крови или в течение первого часа после него.</w:t>
      </w:r>
    </w:p>
    <w:p w:rsidR="005030E4" w:rsidRPr="00C16591" w:rsidRDefault="005030E4" w:rsidP="00C62210">
      <w:pPr>
        <w:spacing w:line="360" w:lineRule="auto"/>
        <w:ind w:firstLine="709"/>
        <w:jc w:val="both"/>
        <w:rPr>
          <w:color w:val="000000"/>
          <w:sz w:val="28"/>
          <w:szCs w:val="28"/>
        </w:rPr>
      </w:pPr>
      <w:r w:rsidRPr="00C16591">
        <w:rPr>
          <w:b/>
          <w:bCs/>
          <w:color w:val="000000"/>
          <w:sz w:val="28"/>
          <w:szCs w:val="28"/>
        </w:rPr>
        <w:t>Аллергические</w:t>
      </w:r>
      <w:r w:rsidRPr="00C16591">
        <w:rPr>
          <w:color w:val="000000"/>
          <w:sz w:val="28"/>
          <w:szCs w:val="28"/>
        </w:rPr>
        <w:t xml:space="preserve"> реакции проявляются через несколько минут от начала трансфузии. Они обусловлены сенсибилизацией к различным иммуноглобулинам и могут возникнуть при переливании крови, </w:t>
      </w:r>
      <w:r w:rsidR="00CF152B" w:rsidRPr="00C16591">
        <w:rPr>
          <w:color w:val="000000"/>
          <w:sz w:val="28"/>
          <w:szCs w:val="28"/>
        </w:rPr>
        <w:t>свежезамороженной</w:t>
      </w:r>
      <w:r w:rsidRPr="00C16591">
        <w:rPr>
          <w:color w:val="000000"/>
          <w:sz w:val="28"/>
          <w:szCs w:val="28"/>
        </w:rPr>
        <w:t xml:space="preserve"> плазмы и криопреципитата. У пациента отмечается зуд кожи, краснота и высыпания, отдышка, бронхоспазм и удушье, тошнота, рвота, повышение температуры тела.</w:t>
      </w:r>
    </w:p>
    <w:p w:rsidR="005030E4" w:rsidRPr="00C16591" w:rsidRDefault="005030E4" w:rsidP="00C62210">
      <w:pPr>
        <w:spacing w:line="360" w:lineRule="auto"/>
        <w:ind w:firstLine="709"/>
        <w:jc w:val="both"/>
        <w:rPr>
          <w:color w:val="000000"/>
          <w:sz w:val="28"/>
          <w:szCs w:val="28"/>
        </w:rPr>
      </w:pPr>
      <w:r w:rsidRPr="00C16591">
        <w:rPr>
          <w:b/>
          <w:bCs/>
          <w:color w:val="000000"/>
          <w:sz w:val="28"/>
          <w:szCs w:val="28"/>
        </w:rPr>
        <w:t xml:space="preserve">Анафилактические </w:t>
      </w:r>
      <w:r w:rsidRPr="00C16591">
        <w:rPr>
          <w:color w:val="000000"/>
          <w:sz w:val="28"/>
          <w:szCs w:val="28"/>
        </w:rPr>
        <w:t xml:space="preserve">реакции возникают при переливании крови и плазмы довольно редко, они возникают у людей, имеющих антитела к человеческому </w:t>
      </w:r>
      <w:r w:rsidRPr="00C16591">
        <w:rPr>
          <w:color w:val="000000"/>
          <w:sz w:val="28"/>
          <w:szCs w:val="28"/>
          <w:lang w:val="en-US"/>
        </w:rPr>
        <w:t>JqA</w:t>
      </w:r>
      <w:r w:rsidRPr="00C16591">
        <w:rPr>
          <w:color w:val="000000"/>
          <w:sz w:val="28"/>
          <w:szCs w:val="28"/>
        </w:rPr>
        <w:t>. Клинически они характеризуются острыми вазомоторными расстройствами: беспокойством пациента, покраснением лица, приступом удушья, учащением пульса, понижением артериального давления, сыпью. В редких случаях возможно развитие анафилактического шока, требующего неотложной интенсивной комплексной терапии и даже реанимации.</w:t>
      </w:r>
    </w:p>
    <w:p w:rsidR="005030E4" w:rsidRPr="00C16591" w:rsidRDefault="005030E4" w:rsidP="00C62210">
      <w:pPr>
        <w:spacing w:line="360" w:lineRule="auto"/>
        <w:ind w:firstLine="709"/>
        <w:jc w:val="both"/>
        <w:rPr>
          <w:color w:val="000000"/>
          <w:sz w:val="28"/>
          <w:szCs w:val="28"/>
        </w:rPr>
      </w:pPr>
      <w:r w:rsidRPr="00C16591">
        <w:rPr>
          <w:color w:val="000000"/>
          <w:sz w:val="28"/>
          <w:szCs w:val="28"/>
        </w:rPr>
        <w:t>Анафилактические реакции могут проявляться на второй или пятый день после трансфузии повышением температуры, крапивницей, болями в суставах и другими признаками сывороточной болезни.</w:t>
      </w:r>
    </w:p>
    <w:p w:rsidR="005030E4" w:rsidRPr="00C16591" w:rsidRDefault="005030E4" w:rsidP="00C62210">
      <w:pPr>
        <w:spacing w:line="360" w:lineRule="auto"/>
        <w:ind w:firstLine="709"/>
        <w:jc w:val="both"/>
        <w:rPr>
          <w:color w:val="000000"/>
          <w:sz w:val="28"/>
          <w:szCs w:val="28"/>
        </w:rPr>
      </w:pPr>
      <w:r w:rsidRPr="00C16591">
        <w:rPr>
          <w:b/>
          <w:bCs/>
          <w:color w:val="000000"/>
          <w:sz w:val="28"/>
          <w:szCs w:val="28"/>
        </w:rPr>
        <w:t xml:space="preserve">Гемотрансфузионный шок </w:t>
      </w:r>
      <w:r w:rsidRPr="00C16591">
        <w:rPr>
          <w:color w:val="000000"/>
          <w:sz w:val="28"/>
          <w:szCs w:val="28"/>
        </w:rPr>
        <w:t xml:space="preserve">развивается или непосредственно в процессе переливания, или в ближайшие часы после него. Отличается беспокойство, боли в пояснице, озноб, тошнота и рвота. Возможны генерализованные кожные высыпания. У большинства пациентов развивается коллапс с низким артериальным давлением. Медицинская сестра при появлении этих признаков должна немедленно прекратить гемотрансфузию и сообщить врачу. Лечение направленно на устранение нарушений гемодинамики и циркуляторных расстройств – инфузионная терапия в достаточном объеме для повышения и стабилизации артериального давления, по показаниям адреналин или норадреналин, допамин, преднизолон, </w:t>
      </w:r>
      <w:r w:rsidRPr="00C16591">
        <w:rPr>
          <w:color w:val="000000"/>
          <w:sz w:val="28"/>
          <w:szCs w:val="28"/>
          <w:lang w:val="en-US"/>
        </w:rPr>
        <w:t>CaCl</w:t>
      </w:r>
      <w:r w:rsidRPr="00C16591">
        <w:rPr>
          <w:color w:val="000000"/>
          <w:sz w:val="28"/>
          <w:szCs w:val="28"/>
          <w:vertAlign w:val="subscript"/>
        </w:rPr>
        <w:t>2</w:t>
      </w:r>
      <w:r w:rsidRPr="00C16591">
        <w:rPr>
          <w:color w:val="000000"/>
          <w:sz w:val="28"/>
          <w:szCs w:val="28"/>
        </w:rPr>
        <w:t xml:space="preserve"> 1</w:t>
      </w:r>
      <w:r w:rsidR="00C62210" w:rsidRPr="00C16591">
        <w:rPr>
          <w:color w:val="000000"/>
          <w:sz w:val="28"/>
          <w:szCs w:val="28"/>
        </w:rPr>
        <w:t>0%</w:t>
      </w:r>
      <w:r w:rsidRPr="00C16591">
        <w:rPr>
          <w:color w:val="000000"/>
          <w:sz w:val="28"/>
          <w:szCs w:val="28"/>
        </w:rPr>
        <w:t xml:space="preserve"> </w:t>
      </w:r>
      <w:r w:rsidR="00C62210" w:rsidRPr="00C16591">
        <w:rPr>
          <w:color w:val="000000"/>
          <w:sz w:val="28"/>
          <w:szCs w:val="28"/>
        </w:rPr>
        <w:t xml:space="preserve">– </w:t>
      </w:r>
      <w:r w:rsidRPr="00C16591">
        <w:rPr>
          <w:color w:val="000000"/>
          <w:sz w:val="28"/>
          <w:szCs w:val="28"/>
        </w:rPr>
        <w:t>10,0.</w:t>
      </w:r>
    </w:p>
    <w:p w:rsidR="00C62210" w:rsidRPr="00C16591" w:rsidRDefault="005030E4" w:rsidP="00C62210">
      <w:pPr>
        <w:spacing w:line="360" w:lineRule="auto"/>
        <w:ind w:firstLine="709"/>
        <w:jc w:val="both"/>
        <w:rPr>
          <w:color w:val="000000"/>
          <w:sz w:val="28"/>
          <w:szCs w:val="28"/>
        </w:rPr>
      </w:pPr>
      <w:r w:rsidRPr="00C16591">
        <w:rPr>
          <w:color w:val="000000"/>
          <w:sz w:val="28"/>
          <w:szCs w:val="28"/>
        </w:rPr>
        <w:t>При бронхоспазме медленно внутривенно эуфиллин 2,</w:t>
      </w:r>
      <w:r w:rsidR="00C62210" w:rsidRPr="00C16591">
        <w:rPr>
          <w:color w:val="000000"/>
          <w:sz w:val="28"/>
          <w:szCs w:val="28"/>
        </w:rPr>
        <w:t>4%</w:t>
      </w:r>
      <w:r w:rsidRPr="00C16591">
        <w:rPr>
          <w:color w:val="000000"/>
          <w:sz w:val="28"/>
          <w:szCs w:val="28"/>
        </w:rPr>
        <w:t xml:space="preserve"> </w:t>
      </w:r>
      <w:r w:rsidR="00C62210" w:rsidRPr="00C16591">
        <w:rPr>
          <w:color w:val="000000"/>
          <w:sz w:val="28"/>
          <w:szCs w:val="28"/>
        </w:rPr>
        <w:t xml:space="preserve">– </w:t>
      </w:r>
      <w:r w:rsidRPr="00C16591">
        <w:rPr>
          <w:color w:val="000000"/>
          <w:sz w:val="28"/>
          <w:szCs w:val="28"/>
        </w:rPr>
        <w:t>10,0 для предотвращения синдрома дессиминированного внутрисосудистого свертывания крови – гепарин.</w:t>
      </w:r>
      <w:r w:rsidR="000A3384">
        <w:rPr>
          <w:color w:val="000000"/>
          <w:sz w:val="28"/>
          <w:szCs w:val="28"/>
        </w:rPr>
        <w:t xml:space="preserve"> </w:t>
      </w:r>
      <w:r w:rsidRPr="00C16591">
        <w:rPr>
          <w:color w:val="000000"/>
          <w:sz w:val="28"/>
          <w:szCs w:val="28"/>
        </w:rPr>
        <w:t xml:space="preserve">Перелито </w:t>
      </w:r>
      <w:r w:rsidR="00CF152B" w:rsidRPr="00C16591">
        <w:rPr>
          <w:color w:val="000000"/>
          <w:sz w:val="28"/>
          <w:szCs w:val="28"/>
        </w:rPr>
        <w:t>кровезаменителей</w:t>
      </w:r>
      <w:r w:rsidR="00D91671" w:rsidRPr="00C16591">
        <w:rPr>
          <w:color w:val="000000"/>
          <w:sz w:val="28"/>
          <w:szCs w:val="28"/>
        </w:rPr>
        <w:t>:</w:t>
      </w:r>
    </w:p>
    <w:p w:rsidR="000A3384" w:rsidRDefault="000A3384" w:rsidP="00C62210">
      <w:pPr>
        <w:spacing w:line="360" w:lineRule="auto"/>
        <w:ind w:firstLine="709"/>
        <w:jc w:val="both"/>
        <w:rPr>
          <w:color w:val="000000"/>
          <w:sz w:val="28"/>
        </w:rPr>
      </w:pPr>
    </w:p>
    <w:p w:rsidR="004372AF" w:rsidRPr="00C16591" w:rsidRDefault="00507833" w:rsidP="00C62210">
      <w:pPr>
        <w:spacing w:line="360" w:lineRule="auto"/>
        <w:ind w:firstLine="709"/>
        <w:jc w:val="both"/>
        <w:rPr>
          <w:color w:val="000000"/>
          <w:sz w:val="28"/>
        </w:rPr>
      </w:pPr>
      <w:r w:rsidRPr="00C16591">
        <w:rPr>
          <w:color w:val="000000"/>
          <w:sz w:val="28"/>
        </w:rPr>
        <w:t>Таблица 8</w:t>
      </w:r>
    </w:p>
    <w:tbl>
      <w:tblPr>
        <w:tblStyle w:val="10"/>
        <w:tblW w:w="9075" w:type="dxa"/>
        <w:tblInd w:w="222" w:type="dxa"/>
        <w:tblLook w:val="0000" w:firstRow="0" w:lastRow="0" w:firstColumn="0" w:lastColumn="0" w:noHBand="0" w:noVBand="0"/>
      </w:tblPr>
      <w:tblGrid>
        <w:gridCol w:w="1573"/>
        <w:gridCol w:w="2133"/>
        <w:gridCol w:w="2392"/>
        <w:gridCol w:w="2977"/>
      </w:tblGrid>
      <w:tr w:rsidR="00D91671" w:rsidRPr="00C16591">
        <w:trPr>
          <w:cantSplit/>
        </w:trPr>
        <w:tc>
          <w:tcPr>
            <w:tcW w:w="867" w:type="pct"/>
          </w:tcPr>
          <w:p w:rsidR="00D91671" w:rsidRPr="00C16591" w:rsidRDefault="00D91671" w:rsidP="00C62210">
            <w:pPr>
              <w:spacing w:line="360" w:lineRule="auto"/>
              <w:jc w:val="both"/>
              <w:rPr>
                <w:b/>
                <w:color w:val="000000"/>
                <w:sz w:val="20"/>
                <w:szCs w:val="22"/>
              </w:rPr>
            </w:pPr>
            <w:r w:rsidRPr="00C16591">
              <w:rPr>
                <w:b/>
                <w:color w:val="000000"/>
                <w:sz w:val="20"/>
                <w:szCs w:val="22"/>
              </w:rPr>
              <w:t>Наименование</w:t>
            </w:r>
          </w:p>
        </w:tc>
        <w:tc>
          <w:tcPr>
            <w:tcW w:w="1175" w:type="pct"/>
          </w:tcPr>
          <w:p w:rsidR="00D91671" w:rsidRPr="00C16591" w:rsidRDefault="00D91671" w:rsidP="00C62210">
            <w:pPr>
              <w:spacing w:line="360" w:lineRule="auto"/>
              <w:jc w:val="both"/>
              <w:rPr>
                <w:b/>
                <w:color w:val="000000"/>
                <w:sz w:val="20"/>
                <w:szCs w:val="22"/>
              </w:rPr>
            </w:pPr>
            <w:r w:rsidRPr="00C16591">
              <w:rPr>
                <w:b/>
                <w:color w:val="000000"/>
                <w:sz w:val="20"/>
                <w:szCs w:val="22"/>
              </w:rPr>
              <w:t>Количество</w:t>
            </w:r>
            <w:r w:rsidR="000A3384">
              <w:rPr>
                <w:b/>
                <w:color w:val="000000"/>
                <w:sz w:val="20"/>
                <w:szCs w:val="22"/>
              </w:rPr>
              <w:t xml:space="preserve"> </w:t>
            </w:r>
            <w:r w:rsidRPr="00C16591">
              <w:rPr>
                <w:b/>
                <w:color w:val="000000"/>
                <w:sz w:val="20"/>
                <w:szCs w:val="22"/>
              </w:rPr>
              <w:t>в литрах</w:t>
            </w:r>
          </w:p>
        </w:tc>
        <w:tc>
          <w:tcPr>
            <w:tcW w:w="1318" w:type="pct"/>
          </w:tcPr>
          <w:p w:rsidR="00D91671" w:rsidRPr="00C16591" w:rsidRDefault="00D91671" w:rsidP="00C62210">
            <w:pPr>
              <w:spacing w:line="360" w:lineRule="auto"/>
              <w:jc w:val="both"/>
              <w:rPr>
                <w:b/>
                <w:color w:val="000000"/>
                <w:sz w:val="20"/>
                <w:szCs w:val="22"/>
              </w:rPr>
            </w:pPr>
            <w:r w:rsidRPr="00C16591">
              <w:rPr>
                <w:b/>
                <w:color w:val="000000"/>
                <w:sz w:val="20"/>
                <w:szCs w:val="22"/>
              </w:rPr>
              <w:t>Количество</w:t>
            </w:r>
            <w:r w:rsidR="000A3384">
              <w:rPr>
                <w:b/>
                <w:color w:val="000000"/>
                <w:sz w:val="20"/>
                <w:szCs w:val="22"/>
              </w:rPr>
              <w:t xml:space="preserve"> </w:t>
            </w:r>
            <w:r w:rsidRPr="00C16591">
              <w:rPr>
                <w:b/>
                <w:color w:val="000000"/>
                <w:sz w:val="20"/>
                <w:szCs w:val="22"/>
              </w:rPr>
              <w:t>пациентов</w:t>
            </w:r>
          </w:p>
        </w:tc>
        <w:tc>
          <w:tcPr>
            <w:tcW w:w="1640" w:type="pct"/>
          </w:tcPr>
          <w:p w:rsidR="00D91671" w:rsidRPr="00C16591" w:rsidRDefault="00D91671" w:rsidP="00C62210">
            <w:pPr>
              <w:spacing w:line="360" w:lineRule="auto"/>
              <w:jc w:val="both"/>
              <w:rPr>
                <w:b/>
                <w:color w:val="000000"/>
                <w:sz w:val="20"/>
                <w:szCs w:val="22"/>
              </w:rPr>
            </w:pPr>
            <w:r w:rsidRPr="00C16591">
              <w:rPr>
                <w:b/>
                <w:color w:val="000000"/>
                <w:sz w:val="20"/>
                <w:szCs w:val="22"/>
              </w:rPr>
              <w:t>Количество</w:t>
            </w:r>
            <w:r w:rsidR="000A3384">
              <w:rPr>
                <w:b/>
                <w:color w:val="000000"/>
                <w:sz w:val="20"/>
                <w:szCs w:val="22"/>
              </w:rPr>
              <w:t xml:space="preserve"> </w:t>
            </w:r>
            <w:r w:rsidRPr="00C16591">
              <w:rPr>
                <w:b/>
                <w:color w:val="000000"/>
                <w:sz w:val="20"/>
                <w:szCs w:val="22"/>
              </w:rPr>
              <w:t>переливаний</w:t>
            </w:r>
          </w:p>
        </w:tc>
      </w:tr>
      <w:tr w:rsidR="00D91671" w:rsidRPr="00C16591">
        <w:trPr>
          <w:cantSplit/>
        </w:trPr>
        <w:tc>
          <w:tcPr>
            <w:tcW w:w="867" w:type="pct"/>
          </w:tcPr>
          <w:p w:rsidR="00D91671" w:rsidRPr="00C16591" w:rsidRDefault="0026084B" w:rsidP="00C62210">
            <w:pPr>
              <w:spacing w:line="360" w:lineRule="auto"/>
              <w:jc w:val="both"/>
              <w:rPr>
                <w:color w:val="000000"/>
                <w:sz w:val="20"/>
                <w:szCs w:val="22"/>
              </w:rPr>
            </w:pPr>
            <w:r w:rsidRPr="00C16591">
              <w:rPr>
                <w:color w:val="000000"/>
                <w:sz w:val="20"/>
                <w:szCs w:val="22"/>
              </w:rPr>
              <w:t>Полиглюкин</w:t>
            </w:r>
          </w:p>
        </w:tc>
        <w:tc>
          <w:tcPr>
            <w:tcW w:w="1175" w:type="pct"/>
          </w:tcPr>
          <w:p w:rsidR="00D91671" w:rsidRPr="00C16591" w:rsidRDefault="0026084B" w:rsidP="00C62210">
            <w:pPr>
              <w:spacing w:line="360" w:lineRule="auto"/>
              <w:jc w:val="both"/>
              <w:rPr>
                <w:color w:val="000000"/>
                <w:sz w:val="20"/>
                <w:szCs w:val="22"/>
              </w:rPr>
            </w:pPr>
            <w:smartTag w:uri="urn:schemas-microsoft-com:office:smarttags" w:element="metricconverter">
              <w:smartTagPr>
                <w:attr w:name="ProductID" w:val="46 л"/>
              </w:smartTagPr>
              <w:r w:rsidRPr="00C16591">
                <w:rPr>
                  <w:color w:val="000000"/>
                  <w:sz w:val="20"/>
                  <w:szCs w:val="22"/>
                </w:rPr>
                <w:t>46</w:t>
              </w:r>
              <w:r w:rsidR="00C62210" w:rsidRPr="00C16591">
                <w:rPr>
                  <w:color w:val="000000"/>
                  <w:sz w:val="20"/>
                  <w:szCs w:val="22"/>
                </w:rPr>
                <w:t> л</w:t>
              </w:r>
            </w:smartTag>
            <w:r w:rsidRPr="00C16591">
              <w:rPr>
                <w:color w:val="000000"/>
                <w:sz w:val="20"/>
                <w:szCs w:val="22"/>
              </w:rPr>
              <w:t xml:space="preserve"> 400</w:t>
            </w:r>
          </w:p>
        </w:tc>
        <w:tc>
          <w:tcPr>
            <w:tcW w:w="1318" w:type="pct"/>
          </w:tcPr>
          <w:p w:rsidR="00D91671" w:rsidRPr="00C16591" w:rsidRDefault="0026084B" w:rsidP="00C62210">
            <w:pPr>
              <w:spacing w:line="360" w:lineRule="auto"/>
              <w:jc w:val="both"/>
              <w:rPr>
                <w:color w:val="000000"/>
                <w:sz w:val="20"/>
                <w:szCs w:val="22"/>
              </w:rPr>
            </w:pPr>
            <w:r w:rsidRPr="00C16591">
              <w:rPr>
                <w:color w:val="000000"/>
                <w:sz w:val="20"/>
                <w:szCs w:val="22"/>
              </w:rPr>
              <w:t>30</w:t>
            </w:r>
          </w:p>
        </w:tc>
        <w:tc>
          <w:tcPr>
            <w:tcW w:w="1640" w:type="pct"/>
          </w:tcPr>
          <w:p w:rsidR="00D91671" w:rsidRPr="00C16591" w:rsidRDefault="0026084B" w:rsidP="00C62210">
            <w:pPr>
              <w:spacing w:line="360" w:lineRule="auto"/>
              <w:jc w:val="both"/>
              <w:rPr>
                <w:color w:val="000000"/>
                <w:sz w:val="20"/>
                <w:szCs w:val="22"/>
              </w:rPr>
            </w:pPr>
            <w:r w:rsidRPr="00C16591">
              <w:rPr>
                <w:color w:val="000000"/>
                <w:sz w:val="20"/>
                <w:szCs w:val="22"/>
              </w:rPr>
              <w:t>46</w:t>
            </w:r>
          </w:p>
        </w:tc>
      </w:tr>
      <w:tr w:rsidR="0026084B" w:rsidRPr="00C16591">
        <w:trPr>
          <w:cantSplit/>
        </w:trPr>
        <w:tc>
          <w:tcPr>
            <w:tcW w:w="867" w:type="pct"/>
          </w:tcPr>
          <w:p w:rsidR="0026084B" w:rsidRPr="00C16591" w:rsidRDefault="0026084B" w:rsidP="00C62210">
            <w:pPr>
              <w:spacing w:line="360" w:lineRule="auto"/>
              <w:jc w:val="both"/>
              <w:rPr>
                <w:color w:val="000000"/>
                <w:sz w:val="20"/>
                <w:szCs w:val="22"/>
              </w:rPr>
            </w:pPr>
            <w:r w:rsidRPr="00C16591">
              <w:rPr>
                <w:color w:val="000000"/>
                <w:sz w:val="20"/>
                <w:szCs w:val="22"/>
              </w:rPr>
              <w:t>Реамберин</w:t>
            </w:r>
          </w:p>
        </w:tc>
        <w:tc>
          <w:tcPr>
            <w:tcW w:w="1175" w:type="pct"/>
          </w:tcPr>
          <w:p w:rsidR="0026084B" w:rsidRPr="00C16591" w:rsidRDefault="0026084B" w:rsidP="00C62210">
            <w:pPr>
              <w:spacing w:line="360" w:lineRule="auto"/>
              <w:jc w:val="both"/>
              <w:rPr>
                <w:color w:val="000000"/>
                <w:sz w:val="20"/>
                <w:szCs w:val="22"/>
              </w:rPr>
            </w:pPr>
            <w:smartTag w:uri="urn:schemas-microsoft-com:office:smarttags" w:element="metricconverter">
              <w:smartTagPr>
                <w:attr w:name="ProductID" w:val="20 л"/>
              </w:smartTagPr>
              <w:r w:rsidRPr="00C16591">
                <w:rPr>
                  <w:color w:val="000000"/>
                  <w:sz w:val="20"/>
                  <w:szCs w:val="22"/>
                </w:rPr>
                <w:t>20</w:t>
              </w:r>
              <w:r w:rsidR="00C62210" w:rsidRPr="00C16591">
                <w:rPr>
                  <w:color w:val="000000"/>
                  <w:sz w:val="20"/>
                  <w:szCs w:val="22"/>
                </w:rPr>
                <w:t> л</w:t>
              </w:r>
            </w:smartTag>
            <w:r w:rsidRPr="00C16591">
              <w:rPr>
                <w:color w:val="000000"/>
                <w:sz w:val="20"/>
                <w:szCs w:val="22"/>
              </w:rPr>
              <w:t xml:space="preserve"> 400</w:t>
            </w:r>
          </w:p>
        </w:tc>
        <w:tc>
          <w:tcPr>
            <w:tcW w:w="1318" w:type="pct"/>
          </w:tcPr>
          <w:p w:rsidR="0026084B" w:rsidRPr="00C16591" w:rsidRDefault="0026084B" w:rsidP="00C62210">
            <w:pPr>
              <w:spacing w:line="360" w:lineRule="auto"/>
              <w:jc w:val="both"/>
              <w:rPr>
                <w:color w:val="000000"/>
                <w:sz w:val="20"/>
                <w:szCs w:val="22"/>
              </w:rPr>
            </w:pPr>
            <w:r w:rsidRPr="00C16591">
              <w:rPr>
                <w:color w:val="000000"/>
                <w:sz w:val="20"/>
                <w:szCs w:val="22"/>
              </w:rPr>
              <w:t>15</w:t>
            </w:r>
          </w:p>
        </w:tc>
        <w:tc>
          <w:tcPr>
            <w:tcW w:w="1640" w:type="pct"/>
          </w:tcPr>
          <w:p w:rsidR="0026084B" w:rsidRPr="00C16591" w:rsidRDefault="0026084B" w:rsidP="00C62210">
            <w:pPr>
              <w:spacing w:line="360" w:lineRule="auto"/>
              <w:jc w:val="both"/>
              <w:rPr>
                <w:color w:val="000000"/>
                <w:sz w:val="20"/>
                <w:szCs w:val="22"/>
              </w:rPr>
            </w:pPr>
            <w:r w:rsidRPr="00C16591">
              <w:rPr>
                <w:color w:val="000000"/>
                <w:sz w:val="20"/>
                <w:szCs w:val="22"/>
              </w:rPr>
              <w:t>51</w:t>
            </w:r>
          </w:p>
        </w:tc>
      </w:tr>
      <w:tr w:rsidR="0026084B" w:rsidRPr="00C16591">
        <w:trPr>
          <w:cantSplit/>
        </w:trPr>
        <w:tc>
          <w:tcPr>
            <w:tcW w:w="867" w:type="pct"/>
          </w:tcPr>
          <w:p w:rsidR="0026084B" w:rsidRPr="00C16591" w:rsidRDefault="0026084B" w:rsidP="00C62210">
            <w:pPr>
              <w:spacing w:line="360" w:lineRule="auto"/>
              <w:jc w:val="both"/>
              <w:rPr>
                <w:color w:val="000000"/>
                <w:sz w:val="20"/>
                <w:szCs w:val="22"/>
              </w:rPr>
            </w:pPr>
            <w:r w:rsidRPr="00C16591">
              <w:rPr>
                <w:color w:val="000000"/>
                <w:sz w:val="20"/>
                <w:szCs w:val="22"/>
              </w:rPr>
              <w:t>Реополиглюкин</w:t>
            </w:r>
          </w:p>
        </w:tc>
        <w:tc>
          <w:tcPr>
            <w:tcW w:w="1175" w:type="pct"/>
          </w:tcPr>
          <w:p w:rsidR="0026084B" w:rsidRPr="00C16591" w:rsidRDefault="0026084B" w:rsidP="00C62210">
            <w:pPr>
              <w:spacing w:line="360" w:lineRule="auto"/>
              <w:jc w:val="both"/>
              <w:rPr>
                <w:color w:val="000000"/>
                <w:sz w:val="20"/>
                <w:szCs w:val="22"/>
              </w:rPr>
            </w:pPr>
            <w:smartTag w:uri="urn:schemas-microsoft-com:office:smarttags" w:element="metricconverter">
              <w:smartTagPr>
                <w:attr w:name="ProductID" w:val="143 л"/>
              </w:smartTagPr>
              <w:r w:rsidRPr="00C16591">
                <w:rPr>
                  <w:color w:val="000000"/>
                  <w:sz w:val="20"/>
                  <w:szCs w:val="22"/>
                </w:rPr>
                <w:t>143</w:t>
              </w:r>
              <w:r w:rsidR="00C62210" w:rsidRPr="00C16591">
                <w:rPr>
                  <w:color w:val="000000"/>
                  <w:sz w:val="20"/>
                  <w:szCs w:val="22"/>
                </w:rPr>
                <w:t> л</w:t>
              </w:r>
            </w:smartTag>
          </w:p>
        </w:tc>
        <w:tc>
          <w:tcPr>
            <w:tcW w:w="1318" w:type="pct"/>
          </w:tcPr>
          <w:p w:rsidR="0026084B" w:rsidRPr="00C16591" w:rsidRDefault="0026084B" w:rsidP="00C62210">
            <w:pPr>
              <w:spacing w:line="360" w:lineRule="auto"/>
              <w:jc w:val="both"/>
              <w:rPr>
                <w:color w:val="000000"/>
                <w:sz w:val="20"/>
                <w:szCs w:val="22"/>
              </w:rPr>
            </w:pPr>
            <w:r w:rsidRPr="00C16591">
              <w:rPr>
                <w:color w:val="000000"/>
                <w:sz w:val="20"/>
                <w:szCs w:val="22"/>
              </w:rPr>
              <w:t>170</w:t>
            </w:r>
          </w:p>
        </w:tc>
        <w:tc>
          <w:tcPr>
            <w:tcW w:w="1640" w:type="pct"/>
          </w:tcPr>
          <w:p w:rsidR="0026084B" w:rsidRPr="00C16591" w:rsidRDefault="0026084B" w:rsidP="00C62210">
            <w:pPr>
              <w:spacing w:line="360" w:lineRule="auto"/>
              <w:jc w:val="both"/>
              <w:rPr>
                <w:color w:val="000000"/>
                <w:sz w:val="20"/>
                <w:szCs w:val="22"/>
              </w:rPr>
            </w:pPr>
            <w:r w:rsidRPr="00C16591">
              <w:rPr>
                <w:color w:val="000000"/>
                <w:sz w:val="20"/>
                <w:szCs w:val="22"/>
              </w:rPr>
              <w:t>400</w:t>
            </w:r>
          </w:p>
        </w:tc>
      </w:tr>
      <w:tr w:rsidR="0026084B" w:rsidRPr="00C16591">
        <w:trPr>
          <w:cantSplit/>
        </w:trPr>
        <w:tc>
          <w:tcPr>
            <w:tcW w:w="867" w:type="pct"/>
          </w:tcPr>
          <w:p w:rsidR="0026084B" w:rsidRPr="00C16591" w:rsidRDefault="0026084B" w:rsidP="00C62210">
            <w:pPr>
              <w:spacing w:line="360" w:lineRule="auto"/>
              <w:jc w:val="both"/>
              <w:rPr>
                <w:color w:val="000000"/>
                <w:sz w:val="20"/>
                <w:szCs w:val="22"/>
              </w:rPr>
            </w:pPr>
            <w:r w:rsidRPr="00C16591">
              <w:rPr>
                <w:color w:val="000000"/>
                <w:sz w:val="20"/>
                <w:szCs w:val="22"/>
              </w:rPr>
              <w:t>Рефортан</w:t>
            </w:r>
          </w:p>
        </w:tc>
        <w:tc>
          <w:tcPr>
            <w:tcW w:w="1175" w:type="pct"/>
          </w:tcPr>
          <w:p w:rsidR="0026084B" w:rsidRPr="00C16591" w:rsidRDefault="0026084B" w:rsidP="00C62210">
            <w:pPr>
              <w:spacing w:line="360" w:lineRule="auto"/>
              <w:jc w:val="both"/>
              <w:rPr>
                <w:color w:val="000000"/>
                <w:sz w:val="20"/>
                <w:szCs w:val="22"/>
              </w:rPr>
            </w:pPr>
            <w:smartTag w:uri="urn:schemas-microsoft-com:office:smarttags" w:element="metricconverter">
              <w:smartTagPr>
                <w:attr w:name="ProductID" w:val="33 л"/>
              </w:smartTagPr>
              <w:r w:rsidRPr="00C16591">
                <w:rPr>
                  <w:color w:val="000000"/>
                  <w:sz w:val="20"/>
                  <w:szCs w:val="22"/>
                </w:rPr>
                <w:t>33</w:t>
              </w:r>
              <w:r w:rsidR="00C62210" w:rsidRPr="00C16591">
                <w:rPr>
                  <w:color w:val="000000"/>
                  <w:sz w:val="20"/>
                  <w:szCs w:val="22"/>
                </w:rPr>
                <w:t> л</w:t>
              </w:r>
            </w:smartTag>
          </w:p>
        </w:tc>
        <w:tc>
          <w:tcPr>
            <w:tcW w:w="1318" w:type="pct"/>
          </w:tcPr>
          <w:p w:rsidR="0026084B" w:rsidRPr="00C16591" w:rsidRDefault="0026084B" w:rsidP="00C62210">
            <w:pPr>
              <w:spacing w:line="360" w:lineRule="auto"/>
              <w:jc w:val="both"/>
              <w:rPr>
                <w:color w:val="000000"/>
                <w:sz w:val="20"/>
                <w:szCs w:val="22"/>
              </w:rPr>
            </w:pPr>
            <w:r w:rsidRPr="00C16591">
              <w:rPr>
                <w:color w:val="000000"/>
                <w:sz w:val="20"/>
                <w:szCs w:val="22"/>
              </w:rPr>
              <w:t>24</w:t>
            </w:r>
          </w:p>
        </w:tc>
        <w:tc>
          <w:tcPr>
            <w:tcW w:w="1640" w:type="pct"/>
          </w:tcPr>
          <w:p w:rsidR="0026084B" w:rsidRPr="00C16591" w:rsidRDefault="0026084B" w:rsidP="00C62210">
            <w:pPr>
              <w:spacing w:line="360" w:lineRule="auto"/>
              <w:jc w:val="both"/>
              <w:rPr>
                <w:color w:val="000000"/>
                <w:sz w:val="20"/>
                <w:szCs w:val="22"/>
              </w:rPr>
            </w:pPr>
            <w:r w:rsidRPr="00C16591">
              <w:rPr>
                <w:color w:val="000000"/>
                <w:sz w:val="20"/>
                <w:szCs w:val="22"/>
              </w:rPr>
              <w:t>66</w:t>
            </w:r>
          </w:p>
        </w:tc>
      </w:tr>
      <w:tr w:rsidR="00D91671" w:rsidRPr="00C16591">
        <w:trPr>
          <w:cantSplit/>
        </w:trPr>
        <w:tc>
          <w:tcPr>
            <w:tcW w:w="867" w:type="pct"/>
          </w:tcPr>
          <w:p w:rsidR="00D91671" w:rsidRPr="00C16591" w:rsidRDefault="0026084B" w:rsidP="00C62210">
            <w:pPr>
              <w:spacing w:line="360" w:lineRule="auto"/>
              <w:jc w:val="both"/>
              <w:rPr>
                <w:color w:val="000000"/>
                <w:sz w:val="20"/>
                <w:szCs w:val="22"/>
              </w:rPr>
            </w:pPr>
            <w:r w:rsidRPr="00C16591">
              <w:rPr>
                <w:color w:val="000000"/>
                <w:sz w:val="20"/>
                <w:szCs w:val="22"/>
              </w:rPr>
              <w:t>Стабизол</w:t>
            </w:r>
          </w:p>
        </w:tc>
        <w:tc>
          <w:tcPr>
            <w:tcW w:w="1175" w:type="pct"/>
          </w:tcPr>
          <w:p w:rsidR="00D91671" w:rsidRPr="00C16591" w:rsidRDefault="0026084B" w:rsidP="00C62210">
            <w:pPr>
              <w:spacing w:line="360" w:lineRule="auto"/>
              <w:jc w:val="both"/>
              <w:rPr>
                <w:color w:val="000000"/>
                <w:sz w:val="20"/>
                <w:szCs w:val="22"/>
              </w:rPr>
            </w:pPr>
            <w:smartTag w:uri="urn:schemas-microsoft-com:office:smarttags" w:element="metricconverter">
              <w:smartTagPr>
                <w:attr w:name="ProductID" w:val="30 л"/>
              </w:smartTagPr>
              <w:r w:rsidRPr="00C16591">
                <w:rPr>
                  <w:color w:val="000000"/>
                  <w:sz w:val="20"/>
                  <w:szCs w:val="22"/>
                </w:rPr>
                <w:t>30</w:t>
              </w:r>
              <w:r w:rsidR="00C62210" w:rsidRPr="00C16591">
                <w:rPr>
                  <w:color w:val="000000"/>
                  <w:sz w:val="20"/>
                  <w:szCs w:val="22"/>
                </w:rPr>
                <w:t> л</w:t>
              </w:r>
            </w:smartTag>
            <w:r w:rsidRPr="00C16591">
              <w:rPr>
                <w:color w:val="000000"/>
                <w:sz w:val="20"/>
                <w:szCs w:val="22"/>
              </w:rPr>
              <w:t xml:space="preserve"> 500</w:t>
            </w:r>
          </w:p>
        </w:tc>
        <w:tc>
          <w:tcPr>
            <w:tcW w:w="1318" w:type="pct"/>
          </w:tcPr>
          <w:p w:rsidR="00D91671" w:rsidRPr="00C16591" w:rsidRDefault="0026084B" w:rsidP="00C62210">
            <w:pPr>
              <w:spacing w:line="360" w:lineRule="auto"/>
              <w:jc w:val="both"/>
              <w:rPr>
                <w:color w:val="000000"/>
                <w:sz w:val="20"/>
                <w:szCs w:val="22"/>
              </w:rPr>
            </w:pPr>
            <w:r w:rsidRPr="00C16591">
              <w:rPr>
                <w:color w:val="000000"/>
                <w:sz w:val="20"/>
                <w:szCs w:val="22"/>
              </w:rPr>
              <w:t>25</w:t>
            </w:r>
          </w:p>
        </w:tc>
        <w:tc>
          <w:tcPr>
            <w:tcW w:w="1640" w:type="pct"/>
          </w:tcPr>
          <w:p w:rsidR="00D91671" w:rsidRPr="00C16591" w:rsidRDefault="0026084B" w:rsidP="00C62210">
            <w:pPr>
              <w:spacing w:line="360" w:lineRule="auto"/>
              <w:jc w:val="both"/>
              <w:rPr>
                <w:color w:val="000000"/>
                <w:sz w:val="20"/>
                <w:szCs w:val="22"/>
              </w:rPr>
            </w:pPr>
            <w:r w:rsidRPr="00C16591">
              <w:rPr>
                <w:color w:val="000000"/>
                <w:sz w:val="20"/>
                <w:szCs w:val="22"/>
              </w:rPr>
              <w:t>61</w:t>
            </w:r>
          </w:p>
        </w:tc>
      </w:tr>
      <w:tr w:rsidR="00D91671" w:rsidRPr="00C16591">
        <w:trPr>
          <w:cantSplit/>
        </w:trPr>
        <w:tc>
          <w:tcPr>
            <w:tcW w:w="867" w:type="pct"/>
          </w:tcPr>
          <w:p w:rsidR="00D91671" w:rsidRPr="00C16591" w:rsidRDefault="0026084B" w:rsidP="00C62210">
            <w:pPr>
              <w:spacing w:line="360" w:lineRule="auto"/>
              <w:jc w:val="both"/>
              <w:rPr>
                <w:color w:val="000000"/>
                <w:sz w:val="20"/>
                <w:szCs w:val="22"/>
              </w:rPr>
            </w:pPr>
            <w:r w:rsidRPr="00C16591">
              <w:rPr>
                <w:color w:val="000000"/>
                <w:sz w:val="20"/>
                <w:szCs w:val="22"/>
              </w:rPr>
              <w:t>Волювен</w:t>
            </w:r>
          </w:p>
        </w:tc>
        <w:tc>
          <w:tcPr>
            <w:tcW w:w="1175" w:type="pct"/>
          </w:tcPr>
          <w:p w:rsidR="00D91671" w:rsidRPr="00C16591" w:rsidRDefault="0026084B" w:rsidP="00C62210">
            <w:pPr>
              <w:spacing w:line="360" w:lineRule="auto"/>
              <w:jc w:val="both"/>
              <w:rPr>
                <w:color w:val="000000"/>
                <w:sz w:val="20"/>
                <w:szCs w:val="22"/>
              </w:rPr>
            </w:pPr>
            <w:smartTag w:uri="urn:schemas-microsoft-com:office:smarttags" w:element="metricconverter">
              <w:smartTagPr>
                <w:attr w:name="ProductID" w:val="7 л"/>
              </w:smartTagPr>
              <w:r w:rsidRPr="00C16591">
                <w:rPr>
                  <w:color w:val="000000"/>
                  <w:sz w:val="20"/>
                  <w:szCs w:val="22"/>
                </w:rPr>
                <w:t>7</w:t>
              </w:r>
              <w:r w:rsidR="00C62210" w:rsidRPr="00C16591">
                <w:rPr>
                  <w:color w:val="000000"/>
                  <w:sz w:val="20"/>
                  <w:szCs w:val="22"/>
                </w:rPr>
                <w:t> л</w:t>
              </w:r>
            </w:smartTag>
          </w:p>
        </w:tc>
        <w:tc>
          <w:tcPr>
            <w:tcW w:w="1318" w:type="pct"/>
          </w:tcPr>
          <w:p w:rsidR="00D91671" w:rsidRPr="00C16591" w:rsidRDefault="0026084B" w:rsidP="00C62210">
            <w:pPr>
              <w:spacing w:line="360" w:lineRule="auto"/>
              <w:jc w:val="both"/>
              <w:rPr>
                <w:color w:val="000000"/>
                <w:sz w:val="20"/>
                <w:szCs w:val="22"/>
              </w:rPr>
            </w:pPr>
            <w:r w:rsidRPr="00C16591">
              <w:rPr>
                <w:color w:val="000000"/>
                <w:sz w:val="20"/>
                <w:szCs w:val="22"/>
              </w:rPr>
              <w:t>2</w:t>
            </w:r>
          </w:p>
        </w:tc>
        <w:tc>
          <w:tcPr>
            <w:tcW w:w="1640" w:type="pct"/>
          </w:tcPr>
          <w:p w:rsidR="00D91671" w:rsidRPr="00C16591" w:rsidRDefault="0026084B" w:rsidP="00C62210">
            <w:pPr>
              <w:spacing w:line="360" w:lineRule="auto"/>
              <w:jc w:val="both"/>
              <w:rPr>
                <w:color w:val="000000"/>
                <w:sz w:val="20"/>
                <w:szCs w:val="22"/>
              </w:rPr>
            </w:pPr>
            <w:r w:rsidRPr="00C16591">
              <w:rPr>
                <w:color w:val="000000"/>
                <w:sz w:val="20"/>
                <w:szCs w:val="22"/>
              </w:rPr>
              <w:t>14</w:t>
            </w:r>
          </w:p>
        </w:tc>
      </w:tr>
    </w:tbl>
    <w:p w:rsidR="00BE7C2D" w:rsidRDefault="00BE7C2D" w:rsidP="00C62210">
      <w:pPr>
        <w:spacing w:line="360" w:lineRule="auto"/>
        <w:ind w:firstLine="709"/>
        <w:jc w:val="both"/>
        <w:rPr>
          <w:sz w:val="28"/>
          <w:szCs w:val="28"/>
        </w:rPr>
      </w:pPr>
    </w:p>
    <w:p w:rsidR="005030E4" w:rsidRPr="00C16591" w:rsidRDefault="00BE7C2D" w:rsidP="00C62210">
      <w:pPr>
        <w:spacing w:line="360" w:lineRule="auto"/>
        <w:ind w:firstLine="709"/>
        <w:jc w:val="both"/>
        <w:rPr>
          <w:b/>
          <w:bCs/>
          <w:color w:val="000000"/>
          <w:sz w:val="28"/>
          <w:szCs w:val="26"/>
        </w:rPr>
      </w:pPr>
      <w:r>
        <w:rPr>
          <w:sz w:val="28"/>
          <w:szCs w:val="28"/>
        </w:rPr>
        <w:br w:type="page"/>
      </w:r>
      <w:r w:rsidR="000C1AEC">
        <w:pict>
          <v:shape id="_x0000_i1043" type="#_x0000_t75" style="width:325.5pt;height:258.75pt;mso-position-horizontal:center" o:allowoverlap="f">
            <v:imagedata r:id="rId25" o:title=""/>
          </v:shape>
        </w:pict>
      </w:r>
    </w:p>
    <w:p w:rsidR="005030E4" w:rsidRPr="00C16591" w:rsidRDefault="00507833" w:rsidP="00C62210">
      <w:pPr>
        <w:spacing w:line="360" w:lineRule="auto"/>
        <w:ind w:firstLine="709"/>
        <w:jc w:val="both"/>
        <w:rPr>
          <w:color w:val="000000"/>
          <w:sz w:val="28"/>
        </w:rPr>
      </w:pPr>
      <w:r w:rsidRPr="00C16591">
        <w:rPr>
          <w:color w:val="000000"/>
          <w:sz w:val="28"/>
        </w:rPr>
        <w:t>Рис.</w:t>
      </w:r>
      <w:r w:rsidR="00C62210" w:rsidRPr="00C16591">
        <w:rPr>
          <w:color w:val="000000"/>
          <w:sz w:val="28"/>
        </w:rPr>
        <w:t> 3</w:t>
      </w:r>
      <w:r w:rsidRPr="00C16591">
        <w:rPr>
          <w:color w:val="000000"/>
          <w:sz w:val="28"/>
        </w:rPr>
        <w:t>2. Перелито кровезаменителей в 2008 году</w:t>
      </w:r>
    </w:p>
    <w:p w:rsidR="00507833" w:rsidRPr="00C16591" w:rsidRDefault="00507833" w:rsidP="00C62210">
      <w:pPr>
        <w:spacing w:line="360" w:lineRule="auto"/>
        <w:ind w:firstLine="709"/>
        <w:jc w:val="both"/>
        <w:rPr>
          <w:color w:val="000000"/>
          <w:sz w:val="28"/>
          <w:szCs w:val="18"/>
        </w:rPr>
      </w:pPr>
    </w:p>
    <w:p w:rsidR="00D91671" w:rsidRPr="00C16591" w:rsidRDefault="00D91671" w:rsidP="00C62210">
      <w:pPr>
        <w:spacing w:line="360" w:lineRule="auto"/>
        <w:ind w:firstLine="709"/>
        <w:jc w:val="both"/>
        <w:rPr>
          <w:color w:val="000000"/>
          <w:sz w:val="28"/>
          <w:szCs w:val="28"/>
        </w:rPr>
      </w:pPr>
      <w:r w:rsidRPr="00C16591">
        <w:rPr>
          <w:color w:val="000000"/>
          <w:sz w:val="28"/>
          <w:szCs w:val="28"/>
        </w:rPr>
        <w:t>Осложнений</w:t>
      </w:r>
      <w:r w:rsidR="00E37066" w:rsidRPr="00C16591">
        <w:rPr>
          <w:color w:val="000000"/>
          <w:sz w:val="28"/>
          <w:szCs w:val="28"/>
        </w:rPr>
        <w:t xml:space="preserve"> в ОАР </w:t>
      </w:r>
      <w:r w:rsidR="00C62210" w:rsidRPr="00C16591">
        <w:rPr>
          <w:color w:val="000000"/>
          <w:sz w:val="28"/>
          <w:szCs w:val="28"/>
        </w:rPr>
        <w:t>№2</w:t>
      </w:r>
      <w:r w:rsidRPr="00C16591">
        <w:rPr>
          <w:color w:val="000000"/>
          <w:sz w:val="28"/>
          <w:szCs w:val="28"/>
        </w:rPr>
        <w:t xml:space="preserve"> при переливании крови, ее компонентов, кровезаменителей не было. Отмечались пирогенные реакции, которые купировались введением антигистаминных препаратов, гормонов.</w:t>
      </w:r>
    </w:p>
    <w:p w:rsidR="00D91671" w:rsidRPr="00C16591" w:rsidRDefault="00D91671" w:rsidP="00C62210">
      <w:pPr>
        <w:spacing w:line="360" w:lineRule="auto"/>
        <w:ind w:firstLine="709"/>
        <w:jc w:val="both"/>
        <w:rPr>
          <w:color w:val="000000"/>
          <w:sz w:val="28"/>
          <w:szCs w:val="28"/>
        </w:rPr>
      </w:pPr>
    </w:p>
    <w:p w:rsidR="00D91671" w:rsidRPr="00C16591" w:rsidRDefault="00D91671" w:rsidP="00C62210">
      <w:pPr>
        <w:spacing w:line="360" w:lineRule="auto"/>
        <w:ind w:firstLine="709"/>
        <w:jc w:val="both"/>
        <w:rPr>
          <w:b/>
          <w:color w:val="000000"/>
          <w:sz w:val="28"/>
          <w:szCs w:val="28"/>
        </w:rPr>
      </w:pPr>
      <w:r w:rsidRPr="00C16591">
        <w:rPr>
          <w:b/>
          <w:color w:val="000000"/>
          <w:sz w:val="28"/>
          <w:szCs w:val="28"/>
        </w:rPr>
        <w:t>Парентеральное питание</w:t>
      </w:r>
    </w:p>
    <w:p w:rsidR="000A3384" w:rsidRDefault="000A3384" w:rsidP="00C62210">
      <w:pPr>
        <w:shd w:val="clear" w:color="auto" w:fill="FFFFFF"/>
        <w:tabs>
          <w:tab w:val="left" w:pos="859"/>
        </w:tabs>
        <w:spacing w:line="360" w:lineRule="auto"/>
        <w:ind w:firstLine="709"/>
        <w:jc w:val="both"/>
        <w:rPr>
          <w:b/>
          <w:color w:val="000000"/>
          <w:sz w:val="28"/>
          <w:szCs w:val="28"/>
        </w:rPr>
      </w:pPr>
    </w:p>
    <w:p w:rsidR="00300E4E" w:rsidRPr="00C16591" w:rsidRDefault="00845AFA" w:rsidP="00C62210">
      <w:pPr>
        <w:shd w:val="clear" w:color="auto" w:fill="FFFFFF"/>
        <w:tabs>
          <w:tab w:val="left" w:pos="859"/>
        </w:tabs>
        <w:spacing w:line="360" w:lineRule="auto"/>
        <w:ind w:firstLine="709"/>
        <w:jc w:val="both"/>
        <w:rPr>
          <w:color w:val="000000"/>
          <w:sz w:val="28"/>
          <w:szCs w:val="28"/>
        </w:rPr>
      </w:pPr>
      <w:r w:rsidRPr="00C16591">
        <w:rPr>
          <w:b/>
          <w:color w:val="000000"/>
          <w:sz w:val="28"/>
          <w:szCs w:val="28"/>
        </w:rPr>
        <w:t>Парентеральное питание</w:t>
      </w:r>
      <w:r w:rsidRPr="00C16591">
        <w:rPr>
          <w:color w:val="000000"/>
          <w:sz w:val="28"/>
          <w:szCs w:val="28"/>
        </w:rPr>
        <w:t xml:space="preserve"> – это особый вид заместительной терапии, при котором питательные вещества для восполнения энергетических, пластических затрат и поддержания нормального уровня обменных процессов вводят в организм, минуя желудочно-кишечный тракт.</w:t>
      </w:r>
    </w:p>
    <w:p w:rsidR="00C62210" w:rsidRPr="003B552B" w:rsidRDefault="00845AFA" w:rsidP="00C62210">
      <w:pPr>
        <w:shd w:val="clear" w:color="auto" w:fill="FFFFFF"/>
        <w:spacing w:line="360" w:lineRule="auto"/>
        <w:ind w:firstLine="709"/>
        <w:jc w:val="both"/>
        <w:rPr>
          <w:color w:val="000000"/>
          <w:sz w:val="28"/>
          <w:szCs w:val="28"/>
        </w:rPr>
      </w:pPr>
      <w:r w:rsidRPr="003B552B">
        <w:rPr>
          <w:color w:val="000000"/>
          <w:sz w:val="28"/>
          <w:szCs w:val="28"/>
        </w:rPr>
        <w:t>Показания для парентерального питания:</w:t>
      </w:r>
    </w:p>
    <w:p w:rsidR="00C62210" w:rsidRPr="00C16591" w:rsidRDefault="00845AFA" w:rsidP="00B652EF">
      <w:pPr>
        <w:numPr>
          <w:ilvl w:val="0"/>
          <w:numId w:val="63"/>
        </w:numPr>
        <w:shd w:val="clear" w:color="auto" w:fill="FFFFFF"/>
        <w:tabs>
          <w:tab w:val="left" w:pos="854"/>
        </w:tabs>
        <w:autoSpaceDE w:val="0"/>
        <w:autoSpaceDN w:val="0"/>
        <w:adjustRightInd w:val="0"/>
        <w:spacing w:line="360" w:lineRule="auto"/>
        <w:ind w:firstLine="709"/>
        <w:jc w:val="both"/>
        <w:rPr>
          <w:color w:val="000000"/>
          <w:sz w:val="28"/>
          <w:szCs w:val="28"/>
        </w:rPr>
      </w:pPr>
      <w:r w:rsidRPr="00C16591">
        <w:rPr>
          <w:color w:val="000000"/>
          <w:sz w:val="28"/>
          <w:szCs w:val="28"/>
        </w:rPr>
        <w:t>нарушения функции желудочно-кишечного тракта</w:t>
      </w:r>
      <w:r w:rsidR="00C62210" w:rsidRPr="00C16591">
        <w:rPr>
          <w:color w:val="000000"/>
          <w:sz w:val="28"/>
          <w:szCs w:val="28"/>
        </w:rPr>
        <w:t>;</w:t>
      </w:r>
    </w:p>
    <w:p w:rsidR="00C62210" w:rsidRPr="00C16591" w:rsidRDefault="00845AFA" w:rsidP="00B652EF">
      <w:pPr>
        <w:numPr>
          <w:ilvl w:val="0"/>
          <w:numId w:val="63"/>
        </w:numPr>
        <w:shd w:val="clear" w:color="auto" w:fill="FFFFFF"/>
        <w:tabs>
          <w:tab w:val="left" w:pos="854"/>
        </w:tabs>
        <w:autoSpaceDE w:val="0"/>
        <w:autoSpaceDN w:val="0"/>
        <w:adjustRightInd w:val="0"/>
        <w:spacing w:line="360" w:lineRule="auto"/>
        <w:ind w:firstLine="709"/>
        <w:jc w:val="both"/>
        <w:rPr>
          <w:color w:val="000000"/>
          <w:sz w:val="28"/>
          <w:szCs w:val="28"/>
        </w:rPr>
      </w:pPr>
      <w:r w:rsidRPr="00C16591">
        <w:rPr>
          <w:color w:val="000000"/>
          <w:sz w:val="28"/>
          <w:szCs w:val="28"/>
        </w:rPr>
        <w:t>невозможность коррегировать нутритивную недостаточность энтеральной поддержкой;</w:t>
      </w:r>
    </w:p>
    <w:p w:rsidR="00C62210" w:rsidRPr="00C16591" w:rsidRDefault="00845AFA" w:rsidP="00B652EF">
      <w:pPr>
        <w:numPr>
          <w:ilvl w:val="0"/>
          <w:numId w:val="63"/>
        </w:numPr>
        <w:shd w:val="clear" w:color="auto" w:fill="FFFFFF"/>
        <w:tabs>
          <w:tab w:val="left" w:pos="854"/>
        </w:tabs>
        <w:autoSpaceDE w:val="0"/>
        <w:autoSpaceDN w:val="0"/>
        <w:adjustRightInd w:val="0"/>
        <w:spacing w:line="360" w:lineRule="auto"/>
        <w:ind w:firstLine="709"/>
        <w:jc w:val="both"/>
        <w:rPr>
          <w:color w:val="000000"/>
          <w:sz w:val="28"/>
          <w:szCs w:val="28"/>
        </w:rPr>
      </w:pPr>
      <w:r w:rsidRPr="00C16591">
        <w:rPr>
          <w:color w:val="000000"/>
          <w:sz w:val="28"/>
          <w:szCs w:val="28"/>
        </w:rPr>
        <w:t>непереносимость энтерального питания;</w:t>
      </w:r>
    </w:p>
    <w:p w:rsidR="00C62210" w:rsidRPr="00C16591" w:rsidRDefault="00845AFA" w:rsidP="00B652EF">
      <w:pPr>
        <w:numPr>
          <w:ilvl w:val="0"/>
          <w:numId w:val="63"/>
        </w:numPr>
        <w:shd w:val="clear" w:color="auto" w:fill="FFFFFF"/>
        <w:tabs>
          <w:tab w:val="left" w:pos="854"/>
        </w:tabs>
        <w:autoSpaceDE w:val="0"/>
        <w:autoSpaceDN w:val="0"/>
        <w:adjustRightInd w:val="0"/>
        <w:spacing w:line="360" w:lineRule="auto"/>
        <w:ind w:firstLine="709"/>
        <w:jc w:val="both"/>
        <w:rPr>
          <w:color w:val="000000"/>
          <w:sz w:val="28"/>
          <w:szCs w:val="28"/>
        </w:rPr>
      </w:pPr>
      <w:r w:rsidRPr="00C16591">
        <w:rPr>
          <w:color w:val="000000"/>
          <w:sz w:val="28"/>
          <w:szCs w:val="28"/>
        </w:rPr>
        <w:t>предоперационный период, послеоперационный период, посттравматический период</w:t>
      </w:r>
      <w:r w:rsidR="00C62210" w:rsidRPr="00C16591">
        <w:rPr>
          <w:color w:val="000000"/>
          <w:sz w:val="28"/>
          <w:szCs w:val="28"/>
        </w:rPr>
        <w:t>;</w:t>
      </w:r>
    </w:p>
    <w:p w:rsidR="00C62210" w:rsidRPr="00C16591" w:rsidRDefault="00845AFA" w:rsidP="00B652EF">
      <w:pPr>
        <w:numPr>
          <w:ilvl w:val="0"/>
          <w:numId w:val="63"/>
        </w:numPr>
        <w:shd w:val="clear" w:color="auto" w:fill="FFFFFF"/>
        <w:tabs>
          <w:tab w:val="left" w:pos="854"/>
        </w:tabs>
        <w:autoSpaceDE w:val="0"/>
        <w:autoSpaceDN w:val="0"/>
        <w:adjustRightInd w:val="0"/>
        <w:spacing w:line="360" w:lineRule="auto"/>
        <w:ind w:firstLine="709"/>
        <w:jc w:val="both"/>
        <w:rPr>
          <w:color w:val="000000"/>
          <w:sz w:val="28"/>
          <w:szCs w:val="28"/>
        </w:rPr>
      </w:pPr>
      <w:r w:rsidRPr="00C16591">
        <w:rPr>
          <w:color w:val="000000"/>
          <w:sz w:val="28"/>
          <w:szCs w:val="28"/>
        </w:rPr>
        <w:t>при инфекционных заболеваниях</w:t>
      </w:r>
      <w:r w:rsidR="00C62210" w:rsidRPr="00C16591">
        <w:rPr>
          <w:color w:val="000000"/>
          <w:sz w:val="28"/>
          <w:szCs w:val="28"/>
        </w:rPr>
        <w:t>;</w:t>
      </w:r>
    </w:p>
    <w:p w:rsidR="00C62210" w:rsidRPr="00C16591" w:rsidRDefault="00845AFA" w:rsidP="00B652EF">
      <w:pPr>
        <w:numPr>
          <w:ilvl w:val="0"/>
          <w:numId w:val="63"/>
        </w:numPr>
        <w:shd w:val="clear" w:color="auto" w:fill="FFFFFF"/>
        <w:tabs>
          <w:tab w:val="left" w:pos="854"/>
        </w:tabs>
        <w:autoSpaceDE w:val="0"/>
        <w:autoSpaceDN w:val="0"/>
        <w:adjustRightInd w:val="0"/>
        <w:spacing w:line="360" w:lineRule="auto"/>
        <w:ind w:firstLine="709"/>
        <w:jc w:val="both"/>
        <w:rPr>
          <w:color w:val="000000"/>
          <w:sz w:val="28"/>
          <w:szCs w:val="28"/>
        </w:rPr>
      </w:pPr>
      <w:r w:rsidRPr="00C16591">
        <w:rPr>
          <w:color w:val="000000"/>
          <w:sz w:val="28"/>
          <w:szCs w:val="28"/>
        </w:rPr>
        <w:t>при нервно-психических заболеваниях в случаях анорексии, рвоты, отказа от пищи;</w:t>
      </w:r>
    </w:p>
    <w:p w:rsidR="00C62210" w:rsidRPr="00C16591" w:rsidRDefault="00845AFA" w:rsidP="00B652EF">
      <w:pPr>
        <w:numPr>
          <w:ilvl w:val="0"/>
          <w:numId w:val="63"/>
        </w:numPr>
        <w:shd w:val="clear" w:color="auto" w:fill="FFFFFF"/>
        <w:tabs>
          <w:tab w:val="left" w:pos="854"/>
        </w:tabs>
        <w:autoSpaceDE w:val="0"/>
        <w:autoSpaceDN w:val="0"/>
        <w:adjustRightInd w:val="0"/>
        <w:spacing w:line="360" w:lineRule="auto"/>
        <w:ind w:firstLine="709"/>
        <w:jc w:val="both"/>
        <w:rPr>
          <w:color w:val="000000"/>
          <w:sz w:val="28"/>
          <w:szCs w:val="28"/>
        </w:rPr>
      </w:pPr>
      <w:r w:rsidRPr="00C16591">
        <w:rPr>
          <w:color w:val="000000"/>
          <w:sz w:val="28"/>
          <w:szCs w:val="28"/>
        </w:rPr>
        <w:t>реанимационным больным, когда больной длительное время не приходит в сознание или резко нарушена деятельность ЖКТ;</w:t>
      </w:r>
    </w:p>
    <w:p w:rsidR="00845AFA" w:rsidRPr="00C16591" w:rsidRDefault="00845AFA" w:rsidP="00B652EF">
      <w:pPr>
        <w:numPr>
          <w:ilvl w:val="0"/>
          <w:numId w:val="63"/>
        </w:numPr>
        <w:shd w:val="clear" w:color="auto" w:fill="FFFFFF"/>
        <w:tabs>
          <w:tab w:val="left" w:pos="854"/>
        </w:tabs>
        <w:autoSpaceDE w:val="0"/>
        <w:autoSpaceDN w:val="0"/>
        <w:adjustRightInd w:val="0"/>
        <w:spacing w:line="360" w:lineRule="auto"/>
        <w:ind w:firstLine="709"/>
        <w:jc w:val="both"/>
        <w:rPr>
          <w:color w:val="000000"/>
          <w:sz w:val="28"/>
          <w:szCs w:val="28"/>
        </w:rPr>
      </w:pPr>
      <w:r w:rsidRPr="00C16591">
        <w:rPr>
          <w:color w:val="000000"/>
          <w:sz w:val="28"/>
          <w:szCs w:val="28"/>
        </w:rPr>
        <w:t>пациенты в критическом состоянии с выраженными проявлениями стресса могут нуждаться в парентеральном питании уже через 2</w:t>
      </w:r>
      <w:r w:rsidR="00C62210" w:rsidRPr="00C16591">
        <w:rPr>
          <w:color w:val="000000"/>
          <w:sz w:val="28"/>
          <w:szCs w:val="28"/>
        </w:rPr>
        <w:t>–3</w:t>
      </w:r>
      <w:r w:rsidRPr="00C16591">
        <w:rPr>
          <w:color w:val="000000"/>
          <w:sz w:val="28"/>
          <w:szCs w:val="28"/>
        </w:rPr>
        <w:t xml:space="preserve"> дня после госпитализации.</w:t>
      </w:r>
    </w:p>
    <w:p w:rsidR="00845AFA" w:rsidRPr="003B552B" w:rsidRDefault="00845AFA" w:rsidP="00C62210">
      <w:pPr>
        <w:shd w:val="clear" w:color="auto" w:fill="FFFFFF"/>
        <w:spacing w:line="360" w:lineRule="auto"/>
        <w:ind w:firstLine="709"/>
        <w:jc w:val="both"/>
        <w:rPr>
          <w:color w:val="000000"/>
          <w:sz w:val="28"/>
          <w:szCs w:val="28"/>
        </w:rPr>
      </w:pPr>
      <w:r w:rsidRPr="003B552B">
        <w:rPr>
          <w:color w:val="000000"/>
          <w:sz w:val="28"/>
          <w:szCs w:val="28"/>
        </w:rPr>
        <w:t>Противопоказания к парентеральному питанию:</w:t>
      </w:r>
    </w:p>
    <w:p w:rsidR="00845AFA" w:rsidRPr="00C16591" w:rsidRDefault="00845AFA" w:rsidP="00B652EF">
      <w:pPr>
        <w:numPr>
          <w:ilvl w:val="0"/>
          <w:numId w:val="64"/>
        </w:numPr>
        <w:shd w:val="clear" w:color="auto" w:fill="FFFFFF"/>
        <w:tabs>
          <w:tab w:val="left" w:pos="960"/>
        </w:tabs>
        <w:autoSpaceDE w:val="0"/>
        <w:autoSpaceDN w:val="0"/>
        <w:adjustRightInd w:val="0"/>
        <w:spacing w:line="360" w:lineRule="auto"/>
        <w:ind w:firstLine="709"/>
        <w:jc w:val="both"/>
        <w:rPr>
          <w:color w:val="000000"/>
          <w:sz w:val="28"/>
          <w:szCs w:val="28"/>
        </w:rPr>
      </w:pPr>
      <w:r w:rsidRPr="00C16591">
        <w:rPr>
          <w:color w:val="000000"/>
          <w:sz w:val="28"/>
          <w:szCs w:val="28"/>
        </w:rPr>
        <w:t>адекватно функционирующий кишечник;</w:t>
      </w:r>
    </w:p>
    <w:p w:rsidR="00845AFA" w:rsidRPr="00C16591" w:rsidRDefault="00845AFA" w:rsidP="00B652EF">
      <w:pPr>
        <w:numPr>
          <w:ilvl w:val="0"/>
          <w:numId w:val="64"/>
        </w:numPr>
        <w:shd w:val="clear" w:color="auto" w:fill="FFFFFF"/>
        <w:tabs>
          <w:tab w:val="left" w:pos="960"/>
        </w:tabs>
        <w:autoSpaceDE w:val="0"/>
        <w:autoSpaceDN w:val="0"/>
        <w:adjustRightInd w:val="0"/>
        <w:spacing w:line="360" w:lineRule="auto"/>
        <w:ind w:firstLine="709"/>
        <w:jc w:val="both"/>
        <w:rPr>
          <w:color w:val="000000"/>
          <w:sz w:val="28"/>
          <w:szCs w:val="28"/>
        </w:rPr>
      </w:pPr>
      <w:r w:rsidRPr="00C16591">
        <w:rPr>
          <w:color w:val="000000"/>
          <w:sz w:val="28"/>
          <w:szCs w:val="28"/>
        </w:rPr>
        <w:t>возможность 10</w:t>
      </w:r>
      <w:r w:rsidR="00C62210" w:rsidRPr="00C16591">
        <w:rPr>
          <w:color w:val="000000"/>
          <w:sz w:val="28"/>
          <w:szCs w:val="28"/>
        </w:rPr>
        <w:t>0%</w:t>
      </w:r>
      <w:r w:rsidRPr="00C16591">
        <w:rPr>
          <w:color w:val="000000"/>
          <w:sz w:val="28"/>
          <w:szCs w:val="28"/>
        </w:rPr>
        <w:t xml:space="preserve"> восполнения энтерально;</w:t>
      </w:r>
    </w:p>
    <w:p w:rsidR="00845AFA" w:rsidRPr="00C16591" w:rsidRDefault="00845AFA" w:rsidP="00B652EF">
      <w:pPr>
        <w:numPr>
          <w:ilvl w:val="0"/>
          <w:numId w:val="64"/>
        </w:numPr>
        <w:shd w:val="clear" w:color="auto" w:fill="FFFFFF"/>
        <w:tabs>
          <w:tab w:val="left" w:pos="960"/>
        </w:tabs>
        <w:autoSpaceDE w:val="0"/>
        <w:autoSpaceDN w:val="0"/>
        <w:adjustRightInd w:val="0"/>
        <w:spacing w:line="360" w:lineRule="auto"/>
        <w:ind w:firstLine="709"/>
        <w:jc w:val="both"/>
        <w:rPr>
          <w:color w:val="000000"/>
          <w:sz w:val="28"/>
          <w:szCs w:val="28"/>
        </w:rPr>
      </w:pPr>
      <w:r w:rsidRPr="00C16591">
        <w:rPr>
          <w:color w:val="000000"/>
          <w:sz w:val="28"/>
          <w:szCs w:val="28"/>
        </w:rPr>
        <w:t>риск осложнений превышает пользу.</w:t>
      </w:r>
    </w:p>
    <w:p w:rsidR="00C62210" w:rsidRPr="003B552B" w:rsidRDefault="00845AFA" w:rsidP="00C62210">
      <w:pPr>
        <w:shd w:val="clear" w:color="auto" w:fill="FFFFFF"/>
        <w:spacing w:line="360" w:lineRule="auto"/>
        <w:ind w:firstLine="709"/>
        <w:jc w:val="both"/>
        <w:rPr>
          <w:color w:val="000000"/>
          <w:sz w:val="28"/>
          <w:szCs w:val="28"/>
        </w:rPr>
      </w:pPr>
      <w:r w:rsidRPr="003B552B">
        <w:rPr>
          <w:color w:val="000000"/>
          <w:sz w:val="28"/>
          <w:szCs w:val="28"/>
        </w:rPr>
        <w:t>Основные принципы парентерального питания:</w:t>
      </w:r>
    </w:p>
    <w:p w:rsidR="00C62210" w:rsidRPr="00C16591" w:rsidRDefault="00845AFA" w:rsidP="00B652EF">
      <w:pPr>
        <w:numPr>
          <w:ilvl w:val="0"/>
          <w:numId w:val="65"/>
        </w:numPr>
        <w:shd w:val="clear" w:color="auto" w:fill="FFFFFF"/>
        <w:tabs>
          <w:tab w:val="left" w:pos="850"/>
        </w:tabs>
        <w:autoSpaceDE w:val="0"/>
        <w:autoSpaceDN w:val="0"/>
        <w:adjustRightInd w:val="0"/>
        <w:spacing w:line="360" w:lineRule="auto"/>
        <w:ind w:firstLine="709"/>
        <w:jc w:val="both"/>
        <w:rPr>
          <w:color w:val="000000"/>
          <w:sz w:val="28"/>
          <w:szCs w:val="28"/>
        </w:rPr>
      </w:pPr>
      <w:r w:rsidRPr="00C16591">
        <w:rPr>
          <w:color w:val="000000"/>
          <w:sz w:val="28"/>
          <w:szCs w:val="28"/>
        </w:rPr>
        <w:t>своевременное начало проведения парентерального питания;</w:t>
      </w:r>
    </w:p>
    <w:p w:rsidR="00845AFA" w:rsidRPr="00C16591" w:rsidRDefault="00845AFA" w:rsidP="00B652EF">
      <w:pPr>
        <w:numPr>
          <w:ilvl w:val="0"/>
          <w:numId w:val="65"/>
        </w:numPr>
        <w:shd w:val="clear" w:color="auto" w:fill="FFFFFF"/>
        <w:tabs>
          <w:tab w:val="left" w:pos="850"/>
        </w:tabs>
        <w:autoSpaceDE w:val="0"/>
        <w:autoSpaceDN w:val="0"/>
        <w:adjustRightInd w:val="0"/>
        <w:spacing w:line="360" w:lineRule="auto"/>
        <w:ind w:firstLine="709"/>
        <w:jc w:val="both"/>
        <w:rPr>
          <w:color w:val="000000"/>
          <w:sz w:val="28"/>
          <w:szCs w:val="28"/>
        </w:rPr>
      </w:pPr>
      <w:r w:rsidRPr="00C16591">
        <w:rPr>
          <w:color w:val="000000"/>
          <w:sz w:val="28"/>
          <w:szCs w:val="28"/>
        </w:rPr>
        <w:t>оптимальность срока проведения парентерального питания</w:t>
      </w:r>
      <w:r w:rsidR="00C62210" w:rsidRPr="00C16591">
        <w:rPr>
          <w:color w:val="000000"/>
          <w:sz w:val="28"/>
          <w:szCs w:val="28"/>
        </w:rPr>
        <w:t>;</w:t>
      </w:r>
    </w:p>
    <w:p w:rsidR="00845AFA" w:rsidRPr="00C16591" w:rsidRDefault="00845AFA" w:rsidP="00C62210">
      <w:pPr>
        <w:shd w:val="clear" w:color="auto" w:fill="FFFFFF"/>
        <w:spacing w:line="360" w:lineRule="auto"/>
        <w:ind w:firstLine="709"/>
        <w:jc w:val="both"/>
        <w:rPr>
          <w:color w:val="000000"/>
          <w:sz w:val="28"/>
          <w:szCs w:val="28"/>
        </w:rPr>
      </w:pPr>
      <w:r w:rsidRPr="00C16591">
        <w:rPr>
          <w:color w:val="000000"/>
          <w:sz w:val="28"/>
          <w:szCs w:val="28"/>
        </w:rPr>
        <w:t>3) адекватность</w:t>
      </w:r>
      <w:r w:rsidR="00C62210" w:rsidRPr="00C16591">
        <w:rPr>
          <w:color w:val="000000"/>
          <w:sz w:val="28"/>
          <w:szCs w:val="28"/>
        </w:rPr>
        <w:t xml:space="preserve"> </w:t>
      </w:r>
      <w:r w:rsidRPr="00C16591">
        <w:rPr>
          <w:color w:val="000000"/>
          <w:sz w:val="28"/>
          <w:szCs w:val="28"/>
        </w:rPr>
        <w:t>парентерального питания по количеству вводимых питательных веществ и степени их усвоения.</w:t>
      </w:r>
    </w:p>
    <w:p w:rsidR="00C62210" w:rsidRPr="003B552B" w:rsidRDefault="00845AFA" w:rsidP="00C62210">
      <w:pPr>
        <w:shd w:val="clear" w:color="auto" w:fill="FFFFFF"/>
        <w:spacing w:line="360" w:lineRule="auto"/>
        <w:ind w:firstLine="709"/>
        <w:jc w:val="both"/>
        <w:rPr>
          <w:color w:val="000000"/>
          <w:sz w:val="28"/>
          <w:szCs w:val="28"/>
        </w:rPr>
      </w:pPr>
      <w:r w:rsidRPr="003B552B">
        <w:rPr>
          <w:color w:val="000000"/>
          <w:sz w:val="28"/>
          <w:szCs w:val="28"/>
        </w:rPr>
        <w:t>Правила проведения парентерального питания:</w:t>
      </w:r>
    </w:p>
    <w:p w:rsidR="00C62210" w:rsidRPr="00C16591" w:rsidRDefault="00845AFA" w:rsidP="00B652EF">
      <w:pPr>
        <w:numPr>
          <w:ilvl w:val="0"/>
          <w:numId w:val="66"/>
        </w:numPr>
        <w:shd w:val="clear" w:color="auto" w:fill="FFFFFF"/>
        <w:tabs>
          <w:tab w:val="left" w:pos="835"/>
        </w:tabs>
        <w:autoSpaceDE w:val="0"/>
        <w:autoSpaceDN w:val="0"/>
        <w:adjustRightInd w:val="0"/>
        <w:spacing w:line="360" w:lineRule="auto"/>
        <w:ind w:firstLine="709"/>
        <w:jc w:val="both"/>
        <w:rPr>
          <w:color w:val="000000"/>
          <w:sz w:val="28"/>
          <w:szCs w:val="28"/>
        </w:rPr>
      </w:pPr>
      <w:r w:rsidRPr="00C16591">
        <w:rPr>
          <w:color w:val="000000"/>
          <w:sz w:val="28"/>
          <w:szCs w:val="28"/>
        </w:rPr>
        <w:t>донаторы энергии</w:t>
      </w:r>
      <w:r w:rsidR="00C62210" w:rsidRPr="00C16591">
        <w:rPr>
          <w:color w:val="000000"/>
          <w:sz w:val="28"/>
          <w:szCs w:val="28"/>
        </w:rPr>
        <w:t xml:space="preserve"> </w:t>
      </w:r>
      <w:r w:rsidRPr="00C16591">
        <w:rPr>
          <w:color w:val="000000"/>
          <w:sz w:val="28"/>
          <w:szCs w:val="28"/>
        </w:rPr>
        <w:t>необходимо вводить параллельно с донаторами пластического материала</w:t>
      </w:r>
      <w:r w:rsidR="00C62210" w:rsidRPr="00C16591">
        <w:rPr>
          <w:color w:val="000000"/>
          <w:sz w:val="28"/>
          <w:szCs w:val="28"/>
        </w:rPr>
        <w:t>;</w:t>
      </w:r>
    </w:p>
    <w:p w:rsidR="00C62210" w:rsidRPr="00C16591" w:rsidRDefault="00845AFA" w:rsidP="00B652EF">
      <w:pPr>
        <w:numPr>
          <w:ilvl w:val="0"/>
          <w:numId w:val="66"/>
        </w:numPr>
        <w:shd w:val="clear" w:color="auto" w:fill="FFFFFF"/>
        <w:tabs>
          <w:tab w:val="left" w:pos="835"/>
        </w:tabs>
        <w:autoSpaceDE w:val="0"/>
        <w:autoSpaceDN w:val="0"/>
        <w:adjustRightInd w:val="0"/>
        <w:spacing w:line="360" w:lineRule="auto"/>
        <w:ind w:firstLine="709"/>
        <w:jc w:val="both"/>
        <w:rPr>
          <w:color w:val="000000"/>
          <w:sz w:val="28"/>
          <w:szCs w:val="28"/>
        </w:rPr>
      </w:pPr>
      <w:r w:rsidRPr="00C16591">
        <w:rPr>
          <w:color w:val="000000"/>
          <w:sz w:val="28"/>
          <w:szCs w:val="28"/>
        </w:rPr>
        <w:t>дозы и скорость инфузии не должны превышать допустимые:</w:t>
      </w:r>
    </w:p>
    <w:p w:rsidR="00C62210" w:rsidRPr="00C16591" w:rsidRDefault="00845AFA" w:rsidP="00B652EF">
      <w:pPr>
        <w:numPr>
          <w:ilvl w:val="0"/>
          <w:numId w:val="67"/>
        </w:numPr>
        <w:shd w:val="clear" w:color="auto" w:fill="FFFFFF"/>
        <w:tabs>
          <w:tab w:val="left" w:pos="1229"/>
        </w:tabs>
        <w:autoSpaceDE w:val="0"/>
        <w:autoSpaceDN w:val="0"/>
        <w:adjustRightInd w:val="0"/>
        <w:spacing w:line="360" w:lineRule="auto"/>
        <w:ind w:firstLine="709"/>
        <w:jc w:val="both"/>
        <w:rPr>
          <w:color w:val="000000"/>
          <w:sz w:val="28"/>
          <w:szCs w:val="28"/>
        </w:rPr>
      </w:pPr>
      <w:r w:rsidRPr="00C16591">
        <w:rPr>
          <w:color w:val="000000"/>
          <w:sz w:val="28"/>
          <w:szCs w:val="28"/>
        </w:rPr>
        <w:t>глюкоза 0,5 гр. на кг в час;</w:t>
      </w:r>
    </w:p>
    <w:p w:rsidR="00C62210" w:rsidRPr="00C16591" w:rsidRDefault="00845AFA" w:rsidP="00B652EF">
      <w:pPr>
        <w:numPr>
          <w:ilvl w:val="0"/>
          <w:numId w:val="67"/>
        </w:numPr>
        <w:shd w:val="clear" w:color="auto" w:fill="FFFFFF"/>
        <w:tabs>
          <w:tab w:val="left" w:pos="1229"/>
        </w:tabs>
        <w:autoSpaceDE w:val="0"/>
        <w:autoSpaceDN w:val="0"/>
        <w:adjustRightInd w:val="0"/>
        <w:spacing w:line="360" w:lineRule="auto"/>
        <w:ind w:firstLine="709"/>
        <w:jc w:val="both"/>
        <w:rPr>
          <w:color w:val="000000"/>
          <w:sz w:val="28"/>
          <w:szCs w:val="28"/>
        </w:rPr>
      </w:pPr>
      <w:r w:rsidRPr="00C16591">
        <w:rPr>
          <w:color w:val="000000"/>
          <w:sz w:val="28"/>
          <w:szCs w:val="28"/>
        </w:rPr>
        <w:t>жиры 0,15 гр. на кг в час.</w:t>
      </w:r>
    </w:p>
    <w:p w:rsidR="00C62210" w:rsidRPr="00C16591" w:rsidRDefault="00845AFA" w:rsidP="00B652EF">
      <w:pPr>
        <w:numPr>
          <w:ilvl w:val="0"/>
          <w:numId w:val="68"/>
        </w:numPr>
        <w:shd w:val="clear" w:color="auto" w:fill="FFFFFF"/>
        <w:tabs>
          <w:tab w:val="left" w:pos="835"/>
        </w:tabs>
        <w:autoSpaceDE w:val="0"/>
        <w:autoSpaceDN w:val="0"/>
        <w:adjustRightInd w:val="0"/>
        <w:spacing w:line="360" w:lineRule="auto"/>
        <w:ind w:firstLine="709"/>
        <w:jc w:val="both"/>
        <w:rPr>
          <w:color w:val="000000"/>
          <w:sz w:val="28"/>
          <w:szCs w:val="28"/>
        </w:rPr>
      </w:pPr>
      <w:r w:rsidRPr="00C16591">
        <w:rPr>
          <w:color w:val="000000"/>
          <w:sz w:val="28"/>
          <w:szCs w:val="28"/>
        </w:rPr>
        <w:t>инфузионные системы менять каждые 24 часа;</w:t>
      </w:r>
    </w:p>
    <w:p w:rsidR="00845AFA" w:rsidRPr="00C16591" w:rsidRDefault="00845AFA" w:rsidP="00B652EF">
      <w:pPr>
        <w:numPr>
          <w:ilvl w:val="0"/>
          <w:numId w:val="68"/>
        </w:numPr>
        <w:shd w:val="clear" w:color="auto" w:fill="FFFFFF"/>
        <w:tabs>
          <w:tab w:val="left" w:pos="835"/>
        </w:tabs>
        <w:autoSpaceDE w:val="0"/>
        <w:autoSpaceDN w:val="0"/>
        <w:adjustRightInd w:val="0"/>
        <w:spacing w:line="360" w:lineRule="auto"/>
        <w:ind w:firstLine="709"/>
        <w:jc w:val="both"/>
        <w:rPr>
          <w:color w:val="000000"/>
          <w:sz w:val="28"/>
          <w:szCs w:val="28"/>
        </w:rPr>
      </w:pPr>
      <w:r w:rsidRPr="00C16591">
        <w:rPr>
          <w:color w:val="000000"/>
          <w:sz w:val="28"/>
          <w:szCs w:val="28"/>
        </w:rPr>
        <w:t>минимальное поступление глюкозы не менее 150 гр в сутки</w:t>
      </w:r>
      <w:r w:rsidR="00C62210" w:rsidRPr="00C16591">
        <w:rPr>
          <w:color w:val="000000"/>
          <w:sz w:val="28"/>
          <w:szCs w:val="28"/>
        </w:rPr>
        <w:t>.</w:t>
      </w:r>
    </w:p>
    <w:p w:rsidR="00845AFA" w:rsidRPr="00C16591" w:rsidRDefault="00845AFA" w:rsidP="00C62210">
      <w:pPr>
        <w:shd w:val="clear" w:color="auto" w:fill="FFFFFF"/>
        <w:spacing w:line="360" w:lineRule="auto"/>
        <w:ind w:firstLine="709"/>
        <w:jc w:val="both"/>
        <w:rPr>
          <w:color w:val="000000"/>
          <w:sz w:val="28"/>
          <w:szCs w:val="28"/>
        </w:rPr>
      </w:pPr>
      <w:r w:rsidRPr="00C16591">
        <w:rPr>
          <w:color w:val="000000"/>
          <w:sz w:val="28"/>
          <w:szCs w:val="28"/>
        </w:rPr>
        <w:t>Необходимо помнить, что парентеральное питание – вынужденное мероприятие. Парентеральное питание – нефизиологично, сопряжено с риском осложнений и должно проводиться в строго ограниченный период времени.</w:t>
      </w:r>
    </w:p>
    <w:p w:rsidR="00845AFA" w:rsidRPr="003B552B" w:rsidRDefault="00845AFA" w:rsidP="00C62210">
      <w:pPr>
        <w:shd w:val="clear" w:color="auto" w:fill="FFFFFF"/>
        <w:spacing w:line="360" w:lineRule="auto"/>
        <w:ind w:firstLine="709"/>
        <w:jc w:val="both"/>
        <w:rPr>
          <w:color w:val="000000"/>
          <w:sz w:val="28"/>
          <w:szCs w:val="28"/>
        </w:rPr>
      </w:pPr>
      <w:r w:rsidRPr="003B552B">
        <w:rPr>
          <w:color w:val="000000"/>
          <w:sz w:val="28"/>
          <w:szCs w:val="28"/>
        </w:rPr>
        <w:t>Осложнения при проведении парентерального питания:</w:t>
      </w:r>
    </w:p>
    <w:p w:rsidR="00845AFA" w:rsidRPr="00C16591" w:rsidRDefault="00845AFA" w:rsidP="00B652EF">
      <w:pPr>
        <w:numPr>
          <w:ilvl w:val="0"/>
          <w:numId w:val="70"/>
        </w:numPr>
        <w:shd w:val="clear" w:color="auto" w:fill="FFFFFF"/>
        <w:tabs>
          <w:tab w:val="clear" w:pos="720"/>
          <w:tab w:val="left" w:pos="0"/>
          <w:tab w:val="left" w:pos="900"/>
        </w:tabs>
        <w:autoSpaceDE w:val="0"/>
        <w:autoSpaceDN w:val="0"/>
        <w:adjustRightInd w:val="0"/>
        <w:spacing w:line="360" w:lineRule="auto"/>
        <w:ind w:left="0" w:firstLine="709"/>
        <w:jc w:val="both"/>
        <w:rPr>
          <w:color w:val="000000"/>
          <w:sz w:val="28"/>
          <w:szCs w:val="28"/>
        </w:rPr>
      </w:pPr>
      <w:r w:rsidRPr="00C16591">
        <w:rPr>
          <w:color w:val="000000"/>
          <w:sz w:val="28"/>
          <w:szCs w:val="28"/>
        </w:rPr>
        <w:t>технические осложнения связаны с техникой доступа к сосудистому руслу и уходом за длительно стоящим катетером;</w:t>
      </w:r>
    </w:p>
    <w:p w:rsidR="00845AFA" w:rsidRPr="00C16591" w:rsidRDefault="00845AFA" w:rsidP="00B652EF">
      <w:pPr>
        <w:numPr>
          <w:ilvl w:val="0"/>
          <w:numId w:val="70"/>
        </w:numPr>
        <w:shd w:val="clear" w:color="auto" w:fill="FFFFFF"/>
        <w:tabs>
          <w:tab w:val="clear" w:pos="720"/>
          <w:tab w:val="left" w:pos="0"/>
          <w:tab w:val="left" w:pos="900"/>
        </w:tabs>
        <w:autoSpaceDE w:val="0"/>
        <w:autoSpaceDN w:val="0"/>
        <w:adjustRightInd w:val="0"/>
        <w:spacing w:line="360" w:lineRule="auto"/>
        <w:ind w:left="0" w:firstLine="709"/>
        <w:jc w:val="both"/>
        <w:rPr>
          <w:color w:val="000000"/>
          <w:sz w:val="28"/>
          <w:szCs w:val="28"/>
        </w:rPr>
      </w:pPr>
      <w:r w:rsidRPr="00C16591">
        <w:rPr>
          <w:color w:val="000000"/>
          <w:sz w:val="28"/>
          <w:szCs w:val="28"/>
        </w:rPr>
        <w:t>метаболические осложнения обусловлены неоптимальным проведением парентерального питания</w:t>
      </w:r>
      <w:r w:rsidR="00C62210" w:rsidRPr="00C16591">
        <w:rPr>
          <w:color w:val="000000"/>
          <w:sz w:val="28"/>
          <w:szCs w:val="28"/>
        </w:rPr>
        <w:t>;</w:t>
      </w:r>
    </w:p>
    <w:p w:rsidR="00845AFA" w:rsidRPr="00C16591" w:rsidRDefault="00845AFA" w:rsidP="00B652EF">
      <w:pPr>
        <w:numPr>
          <w:ilvl w:val="0"/>
          <w:numId w:val="70"/>
        </w:numPr>
        <w:shd w:val="clear" w:color="auto" w:fill="FFFFFF"/>
        <w:tabs>
          <w:tab w:val="clear" w:pos="720"/>
          <w:tab w:val="left" w:pos="0"/>
          <w:tab w:val="left" w:pos="900"/>
        </w:tabs>
        <w:autoSpaceDE w:val="0"/>
        <w:autoSpaceDN w:val="0"/>
        <w:adjustRightInd w:val="0"/>
        <w:spacing w:line="360" w:lineRule="auto"/>
        <w:ind w:left="0" w:firstLine="709"/>
        <w:jc w:val="both"/>
        <w:rPr>
          <w:color w:val="000000"/>
          <w:sz w:val="28"/>
          <w:szCs w:val="28"/>
        </w:rPr>
      </w:pPr>
      <w:r w:rsidRPr="00C16591">
        <w:rPr>
          <w:color w:val="000000"/>
          <w:sz w:val="28"/>
          <w:szCs w:val="28"/>
        </w:rPr>
        <w:t xml:space="preserve">механические осложнения </w:t>
      </w:r>
      <w:r w:rsidR="00C62210" w:rsidRPr="00C16591">
        <w:rPr>
          <w:color w:val="000000"/>
          <w:sz w:val="28"/>
          <w:szCs w:val="28"/>
        </w:rPr>
        <w:t xml:space="preserve">– </w:t>
      </w:r>
      <w:r w:rsidRPr="00C16591">
        <w:rPr>
          <w:color w:val="000000"/>
          <w:sz w:val="28"/>
          <w:szCs w:val="28"/>
        </w:rPr>
        <w:t>обструкция просвета зонда, неправильное положение зонда, незапланированное удаление зонда.</w:t>
      </w:r>
    </w:p>
    <w:p w:rsidR="00845AFA" w:rsidRPr="00C16591" w:rsidRDefault="00845AFA" w:rsidP="00B652EF">
      <w:pPr>
        <w:numPr>
          <w:ilvl w:val="0"/>
          <w:numId w:val="70"/>
        </w:numPr>
        <w:shd w:val="clear" w:color="auto" w:fill="FFFFFF"/>
        <w:tabs>
          <w:tab w:val="clear" w:pos="720"/>
          <w:tab w:val="left" w:pos="0"/>
          <w:tab w:val="left" w:pos="900"/>
        </w:tabs>
        <w:autoSpaceDE w:val="0"/>
        <w:autoSpaceDN w:val="0"/>
        <w:adjustRightInd w:val="0"/>
        <w:spacing w:line="360" w:lineRule="auto"/>
        <w:ind w:left="0" w:firstLine="709"/>
        <w:jc w:val="both"/>
        <w:rPr>
          <w:color w:val="000000"/>
          <w:sz w:val="28"/>
          <w:szCs w:val="28"/>
        </w:rPr>
      </w:pPr>
      <w:r w:rsidRPr="00C16591">
        <w:rPr>
          <w:color w:val="000000"/>
          <w:sz w:val="28"/>
          <w:szCs w:val="28"/>
        </w:rPr>
        <w:t>вздутие живота, рвота, регургитация.</w:t>
      </w:r>
    </w:p>
    <w:p w:rsidR="00845AFA" w:rsidRPr="00C16591" w:rsidRDefault="00845AFA" w:rsidP="00B652EF">
      <w:pPr>
        <w:numPr>
          <w:ilvl w:val="0"/>
          <w:numId w:val="70"/>
        </w:numPr>
        <w:shd w:val="clear" w:color="auto" w:fill="FFFFFF"/>
        <w:tabs>
          <w:tab w:val="clear" w:pos="720"/>
          <w:tab w:val="left" w:pos="0"/>
          <w:tab w:val="left" w:pos="900"/>
        </w:tabs>
        <w:autoSpaceDE w:val="0"/>
        <w:autoSpaceDN w:val="0"/>
        <w:adjustRightInd w:val="0"/>
        <w:spacing w:line="360" w:lineRule="auto"/>
        <w:ind w:left="0" w:firstLine="709"/>
        <w:jc w:val="both"/>
        <w:rPr>
          <w:color w:val="000000"/>
          <w:sz w:val="28"/>
          <w:szCs w:val="28"/>
        </w:rPr>
      </w:pPr>
      <w:r w:rsidRPr="00C16591">
        <w:rPr>
          <w:color w:val="000000"/>
          <w:sz w:val="28"/>
          <w:szCs w:val="28"/>
        </w:rPr>
        <w:t>специфические осложнения, связанные с непереносимостью вводимых субстратов:</w:t>
      </w:r>
    </w:p>
    <w:p w:rsidR="00C62210" w:rsidRPr="00C16591" w:rsidRDefault="00845AFA" w:rsidP="00C62210">
      <w:pPr>
        <w:shd w:val="clear" w:color="auto" w:fill="FFFFFF"/>
        <w:spacing w:line="360" w:lineRule="auto"/>
        <w:ind w:firstLine="709"/>
        <w:jc w:val="both"/>
        <w:rPr>
          <w:color w:val="000000"/>
          <w:sz w:val="28"/>
          <w:szCs w:val="28"/>
        </w:rPr>
      </w:pPr>
      <w:r w:rsidRPr="00C16591">
        <w:rPr>
          <w:color w:val="000000"/>
          <w:sz w:val="28"/>
          <w:szCs w:val="28"/>
        </w:rPr>
        <w:t>Существует три основные группы растворов для парентерального питания:</w:t>
      </w:r>
    </w:p>
    <w:p w:rsidR="00C62210" w:rsidRPr="00C16591" w:rsidRDefault="00845AFA" w:rsidP="00B652EF">
      <w:pPr>
        <w:numPr>
          <w:ilvl w:val="0"/>
          <w:numId w:val="69"/>
        </w:numPr>
        <w:shd w:val="clear" w:color="auto" w:fill="FFFFFF"/>
        <w:tabs>
          <w:tab w:val="left" w:pos="734"/>
        </w:tabs>
        <w:autoSpaceDE w:val="0"/>
        <w:autoSpaceDN w:val="0"/>
        <w:adjustRightInd w:val="0"/>
        <w:spacing w:line="360" w:lineRule="auto"/>
        <w:ind w:firstLine="709"/>
        <w:jc w:val="both"/>
        <w:rPr>
          <w:color w:val="000000"/>
          <w:sz w:val="28"/>
          <w:szCs w:val="28"/>
        </w:rPr>
      </w:pPr>
      <w:r w:rsidRPr="00C16591">
        <w:rPr>
          <w:color w:val="000000"/>
          <w:sz w:val="28"/>
          <w:szCs w:val="28"/>
        </w:rPr>
        <w:t>растворы аминокислот;</w:t>
      </w:r>
    </w:p>
    <w:p w:rsidR="00C62210" w:rsidRPr="00C16591" w:rsidRDefault="00845AFA" w:rsidP="00B652EF">
      <w:pPr>
        <w:numPr>
          <w:ilvl w:val="0"/>
          <w:numId w:val="69"/>
        </w:numPr>
        <w:shd w:val="clear" w:color="auto" w:fill="FFFFFF"/>
        <w:tabs>
          <w:tab w:val="left" w:pos="734"/>
        </w:tabs>
        <w:autoSpaceDE w:val="0"/>
        <w:autoSpaceDN w:val="0"/>
        <w:adjustRightInd w:val="0"/>
        <w:spacing w:line="360" w:lineRule="auto"/>
        <w:ind w:firstLine="709"/>
        <w:jc w:val="both"/>
        <w:rPr>
          <w:color w:val="000000"/>
          <w:sz w:val="28"/>
          <w:szCs w:val="28"/>
        </w:rPr>
      </w:pPr>
      <w:r w:rsidRPr="00C16591">
        <w:rPr>
          <w:color w:val="000000"/>
          <w:sz w:val="28"/>
          <w:szCs w:val="28"/>
        </w:rPr>
        <w:t>жировые эмульсии;</w:t>
      </w:r>
    </w:p>
    <w:p w:rsidR="00845AFA" w:rsidRPr="00C16591" w:rsidRDefault="00845AFA" w:rsidP="00B652EF">
      <w:pPr>
        <w:numPr>
          <w:ilvl w:val="0"/>
          <w:numId w:val="69"/>
        </w:numPr>
        <w:shd w:val="clear" w:color="auto" w:fill="FFFFFF"/>
        <w:tabs>
          <w:tab w:val="left" w:pos="734"/>
        </w:tabs>
        <w:autoSpaceDE w:val="0"/>
        <w:autoSpaceDN w:val="0"/>
        <w:adjustRightInd w:val="0"/>
        <w:spacing w:line="360" w:lineRule="auto"/>
        <w:ind w:firstLine="709"/>
        <w:jc w:val="both"/>
        <w:rPr>
          <w:color w:val="000000"/>
          <w:sz w:val="28"/>
          <w:szCs w:val="28"/>
        </w:rPr>
      </w:pPr>
      <w:r w:rsidRPr="00C16591">
        <w:rPr>
          <w:color w:val="000000"/>
          <w:sz w:val="28"/>
          <w:szCs w:val="28"/>
        </w:rPr>
        <w:t>углеводные растворы.</w:t>
      </w:r>
    </w:p>
    <w:p w:rsidR="00C62210" w:rsidRPr="00C16591" w:rsidRDefault="00D91671" w:rsidP="00C62210">
      <w:pPr>
        <w:spacing w:line="360" w:lineRule="auto"/>
        <w:ind w:firstLine="709"/>
        <w:jc w:val="both"/>
        <w:rPr>
          <w:color w:val="000000"/>
          <w:sz w:val="28"/>
          <w:szCs w:val="28"/>
        </w:rPr>
      </w:pPr>
      <w:r w:rsidRPr="00C16591">
        <w:rPr>
          <w:color w:val="000000"/>
          <w:sz w:val="28"/>
          <w:szCs w:val="28"/>
        </w:rPr>
        <w:t>Сущность парентерального питания состоит в обеспечении организма парентеральным путем всеми необходимыми для нормальной жизнедеятельности организма субстратами, участвующими в регуляции белкового, углеводного, жирового, водно-электролитного, витаминного обменов.</w:t>
      </w:r>
    </w:p>
    <w:p w:rsidR="00C62210" w:rsidRPr="00C16591" w:rsidRDefault="00845AFA" w:rsidP="00C62210">
      <w:pPr>
        <w:spacing w:line="360" w:lineRule="auto"/>
        <w:ind w:firstLine="709"/>
        <w:jc w:val="both"/>
        <w:rPr>
          <w:color w:val="000000"/>
          <w:sz w:val="28"/>
          <w:szCs w:val="28"/>
        </w:rPr>
      </w:pPr>
      <w:r w:rsidRPr="00C16591">
        <w:rPr>
          <w:color w:val="000000"/>
          <w:sz w:val="28"/>
          <w:szCs w:val="28"/>
        </w:rPr>
        <w:t xml:space="preserve">За отчетный период в ОАР </w:t>
      </w:r>
      <w:r w:rsidR="00C62210" w:rsidRPr="00C16591">
        <w:rPr>
          <w:color w:val="000000"/>
          <w:sz w:val="28"/>
          <w:szCs w:val="28"/>
        </w:rPr>
        <w:t>№2</w:t>
      </w:r>
      <w:r w:rsidRPr="00C16591">
        <w:rPr>
          <w:color w:val="000000"/>
          <w:sz w:val="28"/>
          <w:szCs w:val="28"/>
        </w:rPr>
        <w:t xml:space="preserve"> перелито растворов для парентерального питания:</w:t>
      </w:r>
    </w:p>
    <w:p w:rsidR="003B552B" w:rsidRDefault="003B552B" w:rsidP="00C62210">
      <w:pPr>
        <w:spacing w:line="360" w:lineRule="auto"/>
        <w:ind w:firstLine="709"/>
        <w:jc w:val="both"/>
        <w:rPr>
          <w:color w:val="000000"/>
          <w:sz w:val="28"/>
        </w:rPr>
      </w:pPr>
    </w:p>
    <w:p w:rsidR="00507833" w:rsidRPr="00C16591" w:rsidRDefault="00507833" w:rsidP="00C62210">
      <w:pPr>
        <w:spacing w:line="360" w:lineRule="auto"/>
        <w:ind w:firstLine="709"/>
        <w:jc w:val="both"/>
        <w:rPr>
          <w:color w:val="000000"/>
          <w:sz w:val="28"/>
        </w:rPr>
      </w:pPr>
      <w:r w:rsidRPr="00C16591">
        <w:rPr>
          <w:color w:val="000000"/>
          <w:sz w:val="28"/>
        </w:rPr>
        <w:t>Таблица 9</w:t>
      </w:r>
    </w:p>
    <w:tbl>
      <w:tblPr>
        <w:tblStyle w:val="10"/>
        <w:tblW w:w="9018" w:type="dxa"/>
        <w:tblInd w:w="279" w:type="dxa"/>
        <w:tblLook w:val="0000" w:firstRow="0" w:lastRow="0" w:firstColumn="0" w:lastColumn="0" w:noHBand="0" w:noVBand="0"/>
      </w:tblPr>
      <w:tblGrid>
        <w:gridCol w:w="2292"/>
        <w:gridCol w:w="2194"/>
        <w:gridCol w:w="2193"/>
        <w:gridCol w:w="2339"/>
      </w:tblGrid>
      <w:tr w:rsidR="00845AFA" w:rsidRPr="00C16591">
        <w:trPr>
          <w:cantSplit/>
        </w:trPr>
        <w:tc>
          <w:tcPr>
            <w:tcW w:w="1270" w:type="pct"/>
          </w:tcPr>
          <w:p w:rsidR="00845AFA" w:rsidRPr="00C16591" w:rsidRDefault="00845AFA" w:rsidP="00C62210">
            <w:pPr>
              <w:spacing w:line="360" w:lineRule="auto"/>
              <w:jc w:val="both"/>
              <w:rPr>
                <w:b/>
                <w:color w:val="000000"/>
                <w:sz w:val="20"/>
                <w:szCs w:val="22"/>
              </w:rPr>
            </w:pPr>
            <w:r w:rsidRPr="00C16591">
              <w:rPr>
                <w:b/>
                <w:color w:val="000000"/>
                <w:sz w:val="20"/>
                <w:szCs w:val="22"/>
              </w:rPr>
              <w:t>Наименование</w:t>
            </w:r>
          </w:p>
        </w:tc>
        <w:tc>
          <w:tcPr>
            <w:tcW w:w="1216" w:type="pct"/>
          </w:tcPr>
          <w:p w:rsidR="00845AFA" w:rsidRPr="00C16591" w:rsidRDefault="00845AFA" w:rsidP="00C62210">
            <w:pPr>
              <w:spacing w:line="360" w:lineRule="auto"/>
              <w:jc w:val="both"/>
              <w:rPr>
                <w:b/>
                <w:color w:val="000000"/>
                <w:sz w:val="20"/>
                <w:szCs w:val="22"/>
              </w:rPr>
            </w:pPr>
            <w:r w:rsidRPr="00C16591">
              <w:rPr>
                <w:b/>
                <w:color w:val="000000"/>
                <w:sz w:val="20"/>
                <w:szCs w:val="22"/>
              </w:rPr>
              <w:t>Количество</w:t>
            </w:r>
          </w:p>
          <w:p w:rsidR="00845AFA" w:rsidRPr="00C16591" w:rsidRDefault="00845AFA" w:rsidP="00C62210">
            <w:pPr>
              <w:spacing w:line="360" w:lineRule="auto"/>
              <w:jc w:val="both"/>
              <w:rPr>
                <w:b/>
                <w:color w:val="000000"/>
                <w:sz w:val="20"/>
                <w:szCs w:val="22"/>
              </w:rPr>
            </w:pPr>
            <w:r w:rsidRPr="00C16591">
              <w:rPr>
                <w:b/>
                <w:color w:val="000000"/>
                <w:sz w:val="20"/>
                <w:szCs w:val="22"/>
              </w:rPr>
              <w:t>в литрах</w:t>
            </w:r>
          </w:p>
        </w:tc>
        <w:tc>
          <w:tcPr>
            <w:tcW w:w="1216" w:type="pct"/>
          </w:tcPr>
          <w:p w:rsidR="00845AFA" w:rsidRPr="00C16591" w:rsidRDefault="00845AFA" w:rsidP="00C62210">
            <w:pPr>
              <w:spacing w:line="360" w:lineRule="auto"/>
              <w:jc w:val="both"/>
              <w:rPr>
                <w:b/>
                <w:color w:val="000000"/>
                <w:sz w:val="20"/>
                <w:szCs w:val="22"/>
              </w:rPr>
            </w:pPr>
            <w:r w:rsidRPr="00C16591">
              <w:rPr>
                <w:b/>
                <w:color w:val="000000"/>
                <w:sz w:val="20"/>
                <w:szCs w:val="22"/>
              </w:rPr>
              <w:t>Количество</w:t>
            </w:r>
          </w:p>
          <w:p w:rsidR="00845AFA" w:rsidRPr="00C16591" w:rsidRDefault="00845AFA" w:rsidP="00C62210">
            <w:pPr>
              <w:spacing w:line="360" w:lineRule="auto"/>
              <w:jc w:val="both"/>
              <w:rPr>
                <w:b/>
                <w:color w:val="000000"/>
                <w:sz w:val="20"/>
                <w:szCs w:val="22"/>
              </w:rPr>
            </w:pPr>
            <w:r w:rsidRPr="00C16591">
              <w:rPr>
                <w:b/>
                <w:color w:val="000000"/>
                <w:sz w:val="20"/>
                <w:szCs w:val="22"/>
              </w:rPr>
              <w:t>пациентов</w:t>
            </w:r>
          </w:p>
        </w:tc>
        <w:tc>
          <w:tcPr>
            <w:tcW w:w="1297" w:type="pct"/>
          </w:tcPr>
          <w:p w:rsidR="00845AFA" w:rsidRPr="00C16591" w:rsidRDefault="00845AFA" w:rsidP="00C62210">
            <w:pPr>
              <w:spacing w:line="360" w:lineRule="auto"/>
              <w:jc w:val="both"/>
              <w:rPr>
                <w:b/>
                <w:color w:val="000000"/>
                <w:sz w:val="20"/>
                <w:szCs w:val="22"/>
              </w:rPr>
            </w:pPr>
            <w:r w:rsidRPr="00C16591">
              <w:rPr>
                <w:b/>
                <w:color w:val="000000"/>
                <w:sz w:val="20"/>
                <w:szCs w:val="22"/>
              </w:rPr>
              <w:t>Количество</w:t>
            </w:r>
          </w:p>
          <w:p w:rsidR="00845AFA" w:rsidRPr="00C16591" w:rsidRDefault="00845AFA" w:rsidP="00C62210">
            <w:pPr>
              <w:spacing w:line="360" w:lineRule="auto"/>
              <w:jc w:val="both"/>
              <w:rPr>
                <w:b/>
                <w:color w:val="000000"/>
                <w:sz w:val="20"/>
                <w:szCs w:val="22"/>
              </w:rPr>
            </w:pPr>
            <w:r w:rsidRPr="00C16591">
              <w:rPr>
                <w:b/>
                <w:color w:val="000000"/>
                <w:sz w:val="20"/>
                <w:szCs w:val="22"/>
              </w:rPr>
              <w:t>переливаний</w:t>
            </w:r>
          </w:p>
        </w:tc>
      </w:tr>
      <w:tr w:rsidR="00845AFA" w:rsidRPr="00C16591">
        <w:trPr>
          <w:cantSplit/>
        </w:trPr>
        <w:tc>
          <w:tcPr>
            <w:tcW w:w="1270" w:type="pct"/>
          </w:tcPr>
          <w:p w:rsidR="00845AFA" w:rsidRPr="00C16591" w:rsidRDefault="00845AFA" w:rsidP="00C62210">
            <w:pPr>
              <w:spacing w:line="360" w:lineRule="auto"/>
              <w:jc w:val="both"/>
              <w:rPr>
                <w:color w:val="000000"/>
                <w:sz w:val="20"/>
                <w:szCs w:val="22"/>
              </w:rPr>
            </w:pPr>
            <w:r w:rsidRPr="00C16591">
              <w:rPr>
                <w:color w:val="000000"/>
                <w:sz w:val="20"/>
                <w:szCs w:val="22"/>
              </w:rPr>
              <w:t>Инфезол</w:t>
            </w:r>
          </w:p>
        </w:tc>
        <w:tc>
          <w:tcPr>
            <w:tcW w:w="1216" w:type="pct"/>
          </w:tcPr>
          <w:p w:rsidR="00845AFA" w:rsidRPr="00C16591" w:rsidRDefault="00845AFA" w:rsidP="00C62210">
            <w:pPr>
              <w:spacing w:line="360" w:lineRule="auto"/>
              <w:jc w:val="both"/>
              <w:rPr>
                <w:color w:val="000000"/>
                <w:sz w:val="20"/>
                <w:szCs w:val="22"/>
              </w:rPr>
            </w:pPr>
            <w:smartTag w:uri="urn:schemas-microsoft-com:office:smarttags" w:element="metricconverter">
              <w:smartTagPr>
                <w:attr w:name="ProductID" w:val="113 л"/>
              </w:smartTagPr>
              <w:r w:rsidRPr="00C16591">
                <w:rPr>
                  <w:color w:val="000000"/>
                  <w:sz w:val="20"/>
                  <w:szCs w:val="22"/>
                </w:rPr>
                <w:t>113</w:t>
              </w:r>
              <w:r w:rsidR="00C62210" w:rsidRPr="00C16591">
                <w:rPr>
                  <w:color w:val="000000"/>
                  <w:sz w:val="20"/>
                  <w:szCs w:val="22"/>
                </w:rPr>
                <w:t> л</w:t>
              </w:r>
            </w:smartTag>
          </w:p>
        </w:tc>
        <w:tc>
          <w:tcPr>
            <w:tcW w:w="1216" w:type="pct"/>
          </w:tcPr>
          <w:p w:rsidR="00845AFA" w:rsidRPr="00C16591" w:rsidRDefault="00845AFA" w:rsidP="00C62210">
            <w:pPr>
              <w:spacing w:line="360" w:lineRule="auto"/>
              <w:jc w:val="both"/>
              <w:rPr>
                <w:color w:val="000000"/>
                <w:sz w:val="20"/>
                <w:szCs w:val="22"/>
              </w:rPr>
            </w:pPr>
            <w:r w:rsidRPr="00C16591">
              <w:rPr>
                <w:color w:val="000000"/>
                <w:sz w:val="20"/>
                <w:szCs w:val="22"/>
              </w:rPr>
              <w:t>76</w:t>
            </w:r>
          </w:p>
        </w:tc>
        <w:tc>
          <w:tcPr>
            <w:tcW w:w="1297" w:type="pct"/>
          </w:tcPr>
          <w:p w:rsidR="00845AFA" w:rsidRPr="00C16591" w:rsidRDefault="00845AFA" w:rsidP="00C62210">
            <w:pPr>
              <w:spacing w:line="360" w:lineRule="auto"/>
              <w:jc w:val="both"/>
              <w:rPr>
                <w:color w:val="000000"/>
                <w:sz w:val="20"/>
                <w:szCs w:val="22"/>
              </w:rPr>
            </w:pPr>
            <w:r w:rsidRPr="00C16591">
              <w:rPr>
                <w:color w:val="000000"/>
                <w:sz w:val="20"/>
                <w:szCs w:val="22"/>
              </w:rPr>
              <w:t>226</w:t>
            </w:r>
          </w:p>
        </w:tc>
      </w:tr>
      <w:tr w:rsidR="00845AFA" w:rsidRPr="00C16591">
        <w:trPr>
          <w:cantSplit/>
        </w:trPr>
        <w:tc>
          <w:tcPr>
            <w:tcW w:w="1270" w:type="pct"/>
          </w:tcPr>
          <w:p w:rsidR="00845AFA" w:rsidRPr="00C16591" w:rsidRDefault="00845AFA" w:rsidP="00C62210">
            <w:pPr>
              <w:spacing w:line="360" w:lineRule="auto"/>
              <w:jc w:val="both"/>
              <w:rPr>
                <w:color w:val="000000"/>
                <w:sz w:val="20"/>
                <w:szCs w:val="22"/>
              </w:rPr>
            </w:pPr>
            <w:r w:rsidRPr="00C16591">
              <w:rPr>
                <w:color w:val="000000"/>
                <w:sz w:val="20"/>
                <w:szCs w:val="22"/>
              </w:rPr>
              <w:t>Альбумин</w:t>
            </w:r>
          </w:p>
        </w:tc>
        <w:tc>
          <w:tcPr>
            <w:tcW w:w="1216" w:type="pct"/>
          </w:tcPr>
          <w:p w:rsidR="00845AFA" w:rsidRPr="00C16591" w:rsidRDefault="00845AFA" w:rsidP="00C62210">
            <w:pPr>
              <w:spacing w:line="360" w:lineRule="auto"/>
              <w:jc w:val="both"/>
              <w:rPr>
                <w:color w:val="000000"/>
                <w:sz w:val="20"/>
                <w:szCs w:val="22"/>
              </w:rPr>
            </w:pPr>
            <w:smartTag w:uri="urn:schemas-microsoft-com:office:smarttags" w:element="metricconverter">
              <w:smartTagPr>
                <w:attr w:name="ProductID" w:val="4 л"/>
              </w:smartTagPr>
              <w:r w:rsidRPr="00C16591">
                <w:rPr>
                  <w:color w:val="000000"/>
                  <w:sz w:val="20"/>
                  <w:szCs w:val="22"/>
                </w:rPr>
                <w:t>4</w:t>
              </w:r>
              <w:r w:rsidR="00C62210" w:rsidRPr="00C16591">
                <w:rPr>
                  <w:color w:val="000000"/>
                  <w:sz w:val="20"/>
                  <w:szCs w:val="22"/>
                </w:rPr>
                <w:t> л</w:t>
              </w:r>
            </w:smartTag>
            <w:r w:rsidRPr="00C16591">
              <w:rPr>
                <w:color w:val="000000"/>
                <w:sz w:val="20"/>
                <w:szCs w:val="22"/>
              </w:rPr>
              <w:t xml:space="preserve"> 100</w:t>
            </w:r>
          </w:p>
        </w:tc>
        <w:tc>
          <w:tcPr>
            <w:tcW w:w="1216" w:type="pct"/>
          </w:tcPr>
          <w:p w:rsidR="00845AFA" w:rsidRPr="00C16591" w:rsidRDefault="00845AFA" w:rsidP="00C62210">
            <w:pPr>
              <w:spacing w:line="360" w:lineRule="auto"/>
              <w:jc w:val="both"/>
              <w:rPr>
                <w:color w:val="000000"/>
                <w:sz w:val="20"/>
                <w:szCs w:val="22"/>
              </w:rPr>
            </w:pPr>
            <w:r w:rsidRPr="00C16591">
              <w:rPr>
                <w:color w:val="000000"/>
                <w:sz w:val="20"/>
                <w:szCs w:val="22"/>
              </w:rPr>
              <w:t>12</w:t>
            </w:r>
          </w:p>
        </w:tc>
        <w:tc>
          <w:tcPr>
            <w:tcW w:w="1297" w:type="pct"/>
          </w:tcPr>
          <w:p w:rsidR="00845AFA" w:rsidRPr="00C16591" w:rsidRDefault="00845AFA" w:rsidP="00C62210">
            <w:pPr>
              <w:spacing w:line="360" w:lineRule="auto"/>
              <w:jc w:val="both"/>
              <w:rPr>
                <w:color w:val="000000"/>
                <w:sz w:val="20"/>
                <w:szCs w:val="22"/>
              </w:rPr>
            </w:pPr>
            <w:r w:rsidRPr="00C16591">
              <w:rPr>
                <w:color w:val="000000"/>
                <w:sz w:val="20"/>
                <w:szCs w:val="22"/>
              </w:rPr>
              <w:t>28</w:t>
            </w:r>
          </w:p>
        </w:tc>
      </w:tr>
      <w:tr w:rsidR="00845AFA" w:rsidRPr="00C16591">
        <w:trPr>
          <w:cantSplit/>
        </w:trPr>
        <w:tc>
          <w:tcPr>
            <w:tcW w:w="1270" w:type="pct"/>
          </w:tcPr>
          <w:p w:rsidR="00845AFA" w:rsidRPr="00C16591" w:rsidRDefault="00845AFA" w:rsidP="00C62210">
            <w:pPr>
              <w:spacing w:line="360" w:lineRule="auto"/>
              <w:jc w:val="both"/>
              <w:rPr>
                <w:color w:val="000000"/>
                <w:sz w:val="20"/>
                <w:szCs w:val="22"/>
              </w:rPr>
            </w:pPr>
            <w:r w:rsidRPr="00C16591">
              <w:rPr>
                <w:color w:val="000000"/>
                <w:sz w:val="20"/>
                <w:szCs w:val="22"/>
              </w:rPr>
              <w:t>Кабивен</w:t>
            </w:r>
          </w:p>
        </w:tc>
        <w:tc>
          <w:tcPr>
            <w:tcW w:w="1216" w:type="pct"/>
          </w:tcPr>
          <w:p w:rsidR="00845AFA" w:rsidRPr="00C16591" w:rsidRDefault="00845AFA" w:rsidP="00C62210">
            <w:pPr>
              <w:spacing w:line="360" w:lineRule="auto"/>
              <w:jc w:val="both"/>
              <w:rPr>
                <w:color w:val="000000"/>
                <w:sz w:val="20"/>
                <w:szCs w:val="22"/>
              </w:rPr>
            </w:pPr>
            <w:smartTag w:uri="urn:schemas-microsoft-com:office:smarttags" w:element="metricconverter">
              <w:smartTagPr>
                <w:attr w:name="ProductID" w:val="8 л"/>
              </w:smartTagPr>
              <w:r w:rsidRPr="00C16591">
                <w:rPr>
                  <w:color w:val="000000"/>
                  <w:sz w:val="20"/>
                  <w:szCs w:val="22"/>
                </w:rPr>
                <w:t>8</w:t>
              </w:r>
              <w:r w:rsidR="00C62210" w:rsidRPr="00C16591">
                <w:rPr>
                  <w:color w:val="000000"/>
                  <w:sz w:val="20"/>
                  <w:szCs w:val="22"/>
                </w:rPr>
                <w:t> л</w:t>
              </w:r>
            </w:smartTag>
            <w:r w:rsidRPr="00C16591">
              <w:rPr>
                <w:color w:val="000000"/>
                <w:sz w:val="20"/>
                <w:szCs w:val="22"/>
              </w:rPr>
              <w:t xml:space="preserve"> 080</w:t>
            </w:r>
          </w:p>
        </w:tc>
        <w:tc>
          <w:tcPr>
            <w:tcW w:w="1216" w:type="pct"/>
          </w:tcPr>
          <w:p w:rsidR="00845AFA" w:rsidRPr="00C16591" w:rsidRDefault="00845AFA" w:rsidP="00C62210">
            <w:pPr>
              <w:spacing w:line="360" w:lineRule="auto"/>
              <w:jc w:val="both"/>
              <w:rPr>
                <w:color w:val="000000"/>
                <w:sz w:val="20"/>
                <w:szCs w:val="22"/>
              </w:rPr>
            </w:pPr>
            <w:r w:rsidRPr="00C16591">
              <w:rPr>
                <w:color w:val="000000"/>
                <w:sz w:val="20"/>
                <w:szCs w:val="22"/>
              </w:rPr>
              <w:t>2</w:t>
            </w:r>
          </w:p>
        </w:tc>
        <w:tc>
          <w:tcPr>
            <w:tcW w:w="1297" w:type="pct"/>
          </w:tcPr>
          <w:p w:rsidR="00845AFA" w:rsidRPr="00C16591" w:rsidRDefault="00845AFA" w:rsidP="00C62210">
            <w:pPr>
              <w:spacing w:line="360" w:lineRule="auto"/>
              <w:jc w:val="both"/>
              <w:rPr>
                <w:color w:val="000000"/>
                <w:sz w:val="20"/>
                <w:szCs w:val="22"/>
              </w:rPr>
            </w:pPr>
            <w:r w:rsidRPr="00C16591">
              <w:rPr>
                <w:color w:val="000000"/>
                <w:sz w:val="20"/>
                <w:szCs w:val="22"/>
              </w:rPr>
              <w:t>5</w:t>
            </w:r>
          </w:p>
        </w:tc>
      </w:tr>
      <w:tr w:rsidR="00845AFA" w:rsidRPr="00C16591">
        <w:trPr>
          <w:cantSplit/>
        </w:trPr>
        <w:tc>
          <w:tcPr>
            <w:tcW w:w="1270" w:type="pct"/>
          </w:tcPr>
          <w:p w:rsidR="00845AFA" w:rsidRPr="00C16591" w:rsidRDefault="00845AFA" w:rsidP="00C62210">
            <w:pPr>
              <w:spacing w:line="360" w:lineRule="auto"/>
              <w:jc w:val="both"/>
              <w:rPr>
                <w:color w:val="000000"/>
                <w:sz w:val="20"/>
                <w:szCs w:val="22"/>
              </w:rPr>
            </w:pPr>
            <w:r w:rsidRPr="00C16591">
              <w:rPr>
                <w:color w:val="000000"/>
                <w:sz w:val="20"/>
                <w:szCs w:val="22"/>
              </w:rPr>
              <w:t>Аминоплазмаль Е</w:t>
            </w:r>
          </w:p>
        </w:tc>
        <w:tc>
          <w:tcPr>
            <w:tcW w:w="1216" w:type="pct"/>
          </w:tcPr>
          <w:p w:rsidR="00845AFA" w:rsidRPr="00C16591" w:rsidRDefault="00845AFA" w:rsidP="00C62210">
            <w:pPr>
              <w:spacing w:line="360" w:lineRule="auto"/>
              <w:jc w:val="both"/>
              <w:rPr>
                <w:color w:val="000000"/>
                <w:sz w:val="20"/>
                <w:szCs w:val="22"/>
              </w:rPr>
            </w:pPr>
            <w:smartTag w:uri="urn:schemas-microsoft-com:office:smarttags" w:element="metricconverter">
              <w:smartTagPr>
                <w:attr w:name="ProductID" w:val="2 л"/>
              </w:smartTagPr>
              <w:r w:rsidRPr="00C16591">
                <w:rPr>
                  <w:color w:val="000000"/>
                  <w:sz w:val="20"/>
                  <w:szCs w:val="22"/>
                </w:rPr>
                <w:t>2</w:t>
              </w:r>
              <w:r w:rsidR="00C62210" w:rsidRPr="00C16591">
                <w:rPr>
                  <w:color w:val="000000"/>
                  <w:sz w:val="20"/>
                  <w:szCs w:val="22"/>
                </w:rPr>
                <w:t> л</w:t>
              </w:r>
            </w:smartTag>
          </w:p>
        </w:tc>
        <w:tc>
          <w:tcPr>
            <w:tcW w:w="1216" w:type="pct"/>
          </w:tcPr>
          <w:p w:rsidR="00845AFA" w:rsidRPr="00C16591" w:rsidRDefault="00845AFA" w:rsidP="00C62210">
            <w:pPr>
              <w:spacing w:line="360" w:lineRule="auto"/>
              <w:jc w:val="both"/>
              <w:rPr>
                <w:color w:val="000000"/>
                <w:sz w:val="20"/>
                <w:szCs w:val="22"/>
              </w:rPr>
            </w:pPr>
            <w:r w:rsidRPr="00C16591">
              <w:rPr>
                <w:color w:val="000000"/>
                <w:sz w:val="20"/>
                <w:szCs w:val="22"/>
              </w:rPr>
              <w:t>4</w:t>
            </w:r>
          </w:p>
        </w:tc>
        <w:tc>
          <w:tcPr>
            <w:tcW w:w="1297" w:type="pct"/>
          </w:tcPr>
          <w:p w:rsidR="00845AFA" w:rsidRPr="00C16591" w:rsidRDefault="00845AFA" w:rsidP="00C62210">
            <w:pPr>
              <w:spacing w:line="360" w:lineRule="auto"/>
              <w:jc w:val="both"/>
              <w:rPr>
                <w:color w:val="000000"/>
                <w:sz w:val="20"/>
                <w:szCs w:val="22"/>
              </w:rPr>
            </w:pPr>
            <w:r w:rsidRPr="00C16591">
              <w:rPr>
                <w:color w:val="000000"/>
                <w:sz w:val="20"/>
                <w:szCs w:val="22"/>
              </w:rPr>
              <w:t>4</w:t>
            </w:r>
          </w:p>
        </w:tc>
      </w:tr>
      <w:tr w:rsidR="00845AFA" w:rsidRPr="00C16591">
        <w:trPr>
          <w:cantSplit/>
        </w:trPr>
        <w:tc>
          <w:tcPr>
            <w:tcW w:w="1270" w:type="pct"/>
          </w:tcPr>
          <w:p w:rsidR="00845AFA" w:rsidRPr="00C16591" w:rsidRDefault="00845AFA" w:rsidP="00C62210">
            <w:pPr>
              <w:spacing w:line="360" w:lineRule="auto"/>
              <w:jc w:val="both"/>
              <w:rPr>
                <w:color w:val="000000"/>
                <w:sz w:val="20"/>
                <w:szCs w:val="22"/>
              </w:rPr>
            </w:pPr>
            <w:r w:rsidRPr="00C16591">
              <w:rPr>
                <w:color w:val="000000"/>
                <w:sz w:val="20"/>
                <w:szCs w:val="22"/>
              </w:rPr>
              <w:t>Аминостерил Н-гепа</w:t>
            </w:r>
          </w:p>
        </w:tc>
        <w:tc>
          <w:tcPr>
            <w:tcW w:w="1216" w:type="pct"/>
          </w:tcPr>
          <w:p w:rsidR="00845AFA" w:rsidRPr="00C16591" w:rsidRDefault="00845AFA" w:rsidP="00C62210">
            <w:pPr>
              <w:spacing w:line="360" w:lineRule="auto"/>
              <w:jc w:val="both"/>
              <w:rPr>
                <w:color w:val="000000"/>
                <w:sz w:val="20"/>
                <w:szCs w:val="22"/>
              </w:rPr>
            </w:pPr>
            <w:smartTag w:uri="urn:schemas-microsoft-com:office:smarttags" w:element="metricconverter">
              <w:smartTagPr>
                <w:attr w:name="ProductID" w:val="6 л"/>
              </w:smartTagPr>
              <w:r w:rsidRPr="00C16591">
                <w:rPr>
                  <w:color w:val="000000"/>
                  <w:sz w:val="20"/>
                  <w:szCs w:val="22"/>
                </w:rPr>
                <w:t>6</w:t>
              </w:r>
              <w:r w:rsidR="00C62210" w:rsidRPr="00C16591">
                <w:rPr>
                  <w:color w:val="000000"/>
                  <w:sz w:val="20"/>
                  <w:szCs w:val="22"/>
                </w:rPr>
                <w:t> л</w:t>
              </w:r>
            </w:smartTag>
          </w:p>
        </w:tc>
        <w:tc>
          <w:tcPr>
            <w:tcW w:w="1216" w:type="pct"/>
          </w:tcPr>
          <w:p w:rsidR="00845AFA" w:rsidRPr="00C16591" w:rsidRDefault="00845AFA" w:rsidP="00C62210">
            <w:pPr>
              <w:spacing w:line="360" w:lineRule="auto"/>
              <w:jc w:val="both"/>
              <w:rPr>
                <w:color w:val="000000"/>
                <w:sz w:val="20"/>
                <w:szCs w:val="22"/>
              </w:rPr>
            </w:pPr>
            <w:r w:rsidRPr="00C16591">
              <w:rPr>
                <w:color w:val="000000"/>
                <w:sz w:val="20"/>
                <w:szCs w:val="22"/>
              </w:rPr>
              <w:t>7</w:t>
            </w:r>
          </w:p>
        </w:tc>
        <w:tc>
          <w:tcPr>
            <w:tcW w:w="1297" w:type="pct"/>
          </w:tcPr>
          <w:p w:rsidR="00845AFA" w:rsidRPr="00C16591" w:rsidRDefault="00845AFA" w:rsidP="00C62210">
            <w:pPr>
              <w:spacing w:line="360" w:lineRule="auto"/>
              <w:jc w:val="both"/>
              <w:rPr>
                <w:color w:val="000000"/>
                <w:sz w:val="20"/>
                <w:szCs w:val="22"/>
              </w:rPr>
            </w:pPr>
            <w:r w:rsidRPr="00C16591">
              <w:rPr>
                <w:color w:val="000000"/>
                <w:sz w:val="20"/>
                <w:szCs w:val="22"/>
              </w:rPr>
              <w:t>12</w:t>
            </w:r>
          </w:p>
        </w:tc>
      </w:tr>
      <w:tr w:rsidR="00845AFA" w:rsidRPr="00C16591">
        <w:trPr>
          <w:cantSplit/>
        </w:trPr>
        <w:tc>
          <w:tcPr>
            <w:tcW w:w="1270" w:type="pct"/>
          </w:tcPr>
          <w:p w:rsidR="00845AFA" w:rsidRPr="00C16591" w:rsidRDefault="00845AFA" w:rsidP="00C62210">
            <w:pPr>
              <w:spacing w:line="360" w:lineRule="auto"/>
              <w:jc w:val="both"/>
              <w:rPr>
                <w:color w:val="000000"/>
                <w:sz w:val="20"/>
                <w:szCs w:val="22"/>
              </w:rPr>
            </w:pPr>
            <w:r w:rsidRPr="00C16591">
              <w:rPr>
                <w:color w:val="000000"/>
                <w:sz w:val="20"/>
                <w:szCs w:val="22"/>
              </w:rPr>
              <w:t>Аминостерил нефро</w:t>
            </w:r>
          </w:p>
        </w:tc>
        <w:tc>
          <w:tcPr>
            <w:tcW w:w="1216" w:type="pct"/>
          </w:tcPr>
          <w:p w:rsidR="00845AFA" w:rsidRPr="00C16591" w:rsidRDefault="00845AFA" w:rsidP="00C62210">
            <w:pPr>
              <w:spacing w:line="360" w:lineRule="auto"/>
              <w:jc w:val="both"/>
              <w:rPr>
                <w:color w:val="000000"/>
                <w:sz w:val="20"/>
                <w:szCs w:val="22"/>
              </w:rPr>
            </w:pPr>
            <w:smartTag w:uri="urn:schemas-microsoft-com:office:smarttags" w:element="metricconverter">
              <w:smartTagPr>
                <w:attr w:name="ProductID" w:val="2 л"/>
              </w:smartTagPr>
              <w:r w:rsidRPr="00C16591">
                <w:rPr>
                  <w:color w:val="000000"/>
                  <w:sz w:val="20"/>
                  <w:szCs w:val="22"/>
                </w:rPr>
                <w:t>2</w:t>
              </w:r>
              <w:r w:rsidR="00C62210" w:rsidRPr="00C16591">
                <w:rPr>
                  <w:color w:val="000000"/>
                  <w:sz w:val="20"/>
                  <w:szCs w:val="22"/>
                </w:rPr>
                <w:t> л</w:t>
              </w:r>
            </w:smartTag>
          </w:p>
        </w:tc>
        <w:tc>
          <w:tcPr>
            <w:tcW w:w="1216" w:type="pct"/>
          </w:tcPr>
          <w:p w:rsidR="00845AFA" w:rsidRPr="00C16591" w:rsidRDefault="00845AFA" w:rsidP="00C62210">
            <w:pPr>
              <w:spacing w:line="360" w:lineRule="auto"/>
              <w:jc w:val="both"/>
              <w:rPr>
                <w:color w:val="000000"/>
                <w:sz w:val="20"/>
                <w:szCs w:val="22"/>
              </w:rPr>
            </w:pPr>
            <w:r w:rsidRPr="00C16591">
              <w:rPr>
                <w:color w:val="000000"/>
                <w:sz w:val="20"/>
                <w:szCs w:val="22"/>
              </w:rPr>
              <w:t>2</w:t>
            </w:r>
          </w:p>
        </w:tc>
        <w:tc>
          <w:tcPr>
            <w:tcW w:w="1297" w:type="pct"/>
          </w:tcPr>
          <w:p w:rsidR="00845AFA" w:rsidRPr="00C16591" w:rsidRDefault="00845AFA" w:rsidP="00C62210">
            <w:pPr>
              <w:spacing w:line="360" w:lineRule="auto"/>
              <w:jc w:val="both"/>
              <w:rPr>
                <w:color w:val="000000"/>
                <w:sz w:val="20"/>
                <w:szCs w:val="22"/>
              </w:rPr>
            </w:pPr>
            <w:r w:rsidRPr="00C16591">
              <w:rPr>
                <w:color w:val="000000"/>
                <w:sz w:val="20"/>
                <w:szCs w:val="22"/>
              </w:rPr>
              <w:t>6</w:t>
            </w:r>
          </w:p>
        </w:tc>
      </w:tr>
    </w:tbl>
    <w:p w:rsidR="00BE7C2D" w:rsidRDefault="00BE7C2D" w:rsidP="00C62210">
      <w:pPr>
        <w:spacing w:line="360" w:lineRule="auto"/>
        <w:ind w:firstLine="709"/>
        <w:jc w:val="both"/>
      </w:pPr>
    </w:p>
    <w:p w:rsidR="00845AFA" w:rsidRPr="00C16591" w:rsidRDefault="00BE7C2D" w:rsidP="00C62210">
      <w:pPr>
        <w:spacing w:line="360" w:lineRule="auto"/>
        <w:ind w:firstLine="709"/>
        <w:jc w:val="both"/>
        <w:rPr>
          <w:color w:val="000000"/>
          <w:sz w:val="28"/>
          <w:szCs w:val="26"/>
        </w:rPr>
      </w:pPr>
      <w:r>
        <w:br w:type="page"/>
      </w:r>
      <w:r w:rsidR="000C1AEC">
        <w:pict>
          <v:shape id="_x0000_i1044" type="#_x0000_t75" style="width:286.5pt;height:214.5pt" o:allowoverlap="f">
            <v:imagedata r:id="rId26" o:title=""/>
          </v:shape>
        </w:pict>
      </w:r>
    </w:p>
    <w:p w:rsidR="00845AFA" w:rsidRPr="00C16591" w:rsidRDefault="005C5FFF" w:rsidP="00C62210">
      <w:pPr>
        <w:spacing w:line="360" w:lineRule="auto"/>
        <w:ind w:firstLine="709"/>
        <w:jc w:val="both"/>
        <w:rPr>
          <w:color w:val="000000"/>
          <w:sz w:val="28"/>
        </w:rPr>
      </w:pPr>
      <w:r w:rsidRPr="00C16591">
        <w:rPr>
          <w:color w:val="000000"/>
          <w:sz w:val="28"/>
        </w:rPr>
        <w:t>Рис.</w:t>
      </w:r>
      <w:r w:rsidR="00C62210" w:rsidRPr="00C16591">
        <w:rPr>
          <w:color w:val="000000"/>
          <w:sz w:val="28"/>
        </w:rPr>
        <w:t> 3</w:t>
      </w:r>
      <w:r w:rsidR="00507833" w:rsidRPr="00C16591">
        <w:rPr>
          <w:color w:val="000000"/>
          <w:sz w:val="28"/>
        </w:rPr>
        <w:t xml:space="preserve">3. </w:t>
      </w:r>
      <w:r w:rsidRPr="00C16591">
        <w:rPr>
          <w:color w:val="000000"/>
          <w:sz w:val="28"/>
        </w:rPr>
        <w:t>Количество перелитых растворов</w:t>
      </w:r>
      <w:r w:rsidR="003B552B">
        <w:rPr>
          <w:color w:val="000000"/>
          <w:sz w:val="28"/>
        </w:rPr>
        <w:t xml:space="preserve"> </w:t>
      </w:r>
      <w:r w:rsidRPr="00C16591">
        <w:rPr>
          <w:color w:val="000000"/>
          <w:sz w:val="28"/>
        </w:rPr>
        <w:t xml:space="preserve">для парентарельного питания в ОАР </w:t>
      </w:r>
      <w:r w:rsidR="00C62210" w:rsidRPr="00C16591">
        <w:rPr>
          <w:color w:val="000000"/>
          <w:sz w:val="28"/>
        </w:rPr>
        <w:t>№2</w:t>
      </w:r>
    </w:p>
    <w:p w:rsidR="00845AFA" w:rsidRPr="00C16591" w:rsidRDefault="00845AFA" w:rsidP="00C62210">
      <w:pPr>
        <w:spacing w:line="360" w:lineRule="auto"/>
        <w:ind w:firstLine="709"/>
        <w:jc w:val="both"/>
        <w:rPr>
          <w:b/>
          <w:color w:val="000000"/>
          <w:sz w:val="28"/>
          <w:szCs w:val="28"/>
        </w:rPr>
      </w:pPr>
    </w:p>
    <w:p w:rsidR="00845AFA" w:rsidRPr="00C16591" w:rsidRDefault="00D91671" w:rsidP="00C62210">
      <w:pPr>
        <w:spacing w:line="360" w:lineRule="auto"/>
        <w:ind w:firstLine="709"/>
        <w:jc w:val="both"/>
        <w:rPr>
          <w:b/>
          <w:color w:val="000000"/>
          <w:sz w:val="28"/>
          <w:szCs w:val="28"/>
        </w:rPr>
      </w:pPr>
      <w:r w:rsidRPr="00C16591">
        <w:rPr>
          <w:b/>
          <w:color w:val="000000"/>
          <w:sz w:val="28"/>
          <w:szCs w:val="28"/>
        </w:rPr>
        <w:t>Энтеральное питание</w:t>
      </w:r>
    </w:p>
    <w:p w:rsidR="003B552B" w:rsidRDefault="003B552B" w:rsidP="00C62210">
      <w:pPr>
        <w:spacing w:line="360" w:lineRule="auto"/>
        <w:ind w:firstLine="709"/>
        <w:jc w:val="both"/>
        <w:rPr>
          <w:b/>
          <w:color w:val="000000"/>
          <w:sz w:val="28"/>
          <w:szCs w:val="28"/>
        </w:rPr>
      </w:pPr>
    </w:p>
    <w:p w:rsidR="004B681D" w:rsidRPr="00C16591" w:rsidRDefault="004B681D" w:rsidP="00C62210">
      <w:pPr>
        <w:spacing w:line="360" w:lineRule="auto"/>
        <w:ind w:firstLine="709"/>
        <w:jc w:val="both"/>
        <w:rPr>
          <w:color w:val="000000"/>
          <w:sz w:val="28"/>
          <w:szCs w:val="28"/>
        </w:rPr>
      </w:pPr>
      <w:r w:rsidRPr="00C16591">
        <w:rPr>
          <w:b/>
          <w:color w:val="000000"/>
          <w:sz w:val="28"/>
          <w:szCs w:val="28"/>
        </w:rPr>
        <w:t>Энтеральное питание</w:t>
      </w:r>
      <w:r w:rsidRPr="00C16591">
        <w:rPr>
          <w:color w:val="000000"/>
          <w:sz w:val="28"/>
          <w:szCs w:val="28"/>
        </w:rPr>
        <w:t xml:space="preserve"> – вид нутритивной терапии, при которой питательные вещества вводятся перорально или через желудочный</w:t>
      </w:r>
      <w:r w:rsidR="00C62210" w:rsidRPr="00C16591">
        <w:rPr>
          <w:color w:val="000000"/>
          <w:sz w:val="28"/>
          <w:szCs w:val="28"/>
        </w:rPr>
        <w:t xml:space="preserve"> </w:t>
      </w:r>
      <w:r w:rsidRPr="00C16591">
        <w:rPr>
          <w:color w:val="000000"/>
          <w:sz w:val="28"/>
          <w:szCs w:val="28"/>
        </w:rPr>
        <w:t>зонд.</w:t>
      </w:r>
    </w:p>
    <w:p w:rsidR="004B681D" w:rsidRPr="00C16591" w:rsidRDefault="004B681D" w:rsidP="00C62210">
      <w:pPr>
        <w:spacing w:line="360" w:lineRule="auto"/>
        <w:ind w:firstLine="709"/>
        <w:jc w:val="both"/>
        <w:rPr>
          <w:color w:val="000000"/>
          <w:sz w:val="28"/>
          <w:szCs w:val="28"/>
        </w:rPr>
      </w:pPr>
      <w:r w:rsidRPr="00C16591">
        <w:rPr>
          <w:color w:val="000000"/>
          <w:sz w:val="28"/>
          <w:szCs w:val="28"/>
        </w:rPr>
        <w:t>Энтеральное питание относится к видам искусственного питания и, следовательно, не осуществляется через естественные пути. Для проведения энтерального питания необходим тот или иной доступ, а также специальные приспособления для введения питательных смесей.</w:t>
      </w:r>
    </w:p>
    <w:p w:rsidR="004B681D" w:rsidRPr="00C16591" w:rsidRDefault="004B681D" w:rsidP="00C62210">
      <w:pPr>
        <w:spacing w:line="360" w:lineRule="auto"/>
        <w:ind w:firstLine="709"/>
        <w:jc w:val="both"/>
        <w:rPr>
          <w:color w:val="000000"/>
          <w:sz w:val="28"/>
          <w:szCs w:val="28"/>
        </w:rPr>
      </w:pPr>
      <w:r w:rsidRPr="00C16591">
        <w:rPr>
          <w:color w:val="000000"/>
          <w:sz w:val="28"/>
          <w:szCs w:val="28"/>
        </w:rPr>
        <w:t xml:space="preserve">Некоторые авторы относят к энтеральному питанию только методы, минующие ротовую полость. Другие включают сюда и пероральное питание смесями, отличными от обычной пищи. В таком случае выделяют два основных варианта: зондовое питание – введение энтеральных смесей в зонд или стому, и </w:t>
      </w:r>
      <w:r w:rsidR="00C62210" w:rsidRPr="00C16591">
        <w:rPr>
          <w:color w:val="000000"/>
          <w:sz w:val="28"/>
          <w:szCs w:val="28"/>
        </w:rPr>
        <w:t>«с</w:t>
      </w:r>
      <w:r w:rsidRPr="00C16591">
        <w:rPr>
          <w:color w:val="000000"/>
          <w:sz w:val="28"/>
          <w:szCs w:val="28"/>
        </w:rPr>
        <w:t>иппинг</w:t>
      </w:r>
      <w:r w:rsidR="00C62210" w:rsidRPr="00C16591">
        <w:rPr>
          <w:color w:val="000000"/>
          <w:sz w:val="28"/>
          <w:szCs w:val="28"/>
        </w:rPr>
        <w:t xml:space="preserve">» </w:t>
      </w:r>
      <w:r w:rsidRPr="00C16591">
        <w:rPr>
          <w:color w:val="000000"/>
          <w:sz w:val="28"/>
          <w:szCs w:val="28"/>
        </w:rPr>
        <w:t>– пероральный прием специальной смеси для энтерального питания маленькими глотками</w:t>
      </w:r>
      <w:r w:rsidR="00C62210" w:rsidRPr="00C16591">
        <w:rPr>
          <w:color w:val="000000"/>
          <w:sz w:val="28"/>
          <w:szCs w:val="28"/>
        </w:rPr>
        <w:t>.</w:t>
      </w:r>
    </w:p>
    <w:p w:rsidR="004B681D" w:rsidRPr="00C16591" w:rsidRDefault="003B552B" w:rsidP="00C62210">
      <w:pPr>
        <w:spacing w:line="360" w:lineRule="auto"/>
        <w:ind w:firstLine="709"/>
        <w:jc w:val="both"/>
        <w:rPr>
          <w:b/>
          <w:color w:val="000000"/>
          <w:sz w:val="28"/>
          <w:szCs w:val="28"/>
        </w:rPr>
      </w:pPr>
      <w:r>
        <w:rPr>
          <w:b/>
          <w:color w:val="000000"/>
          <w:sz w:val="28"/>
          <w:szCs w:val="28"/>
        </w:rPr>
        <w:br w:type="page"/>
      </w:r>
      <w:r w:rsidR="004B681D" w:rsidRPr="00C16591">
        <w:rPr>
          <w:b/>
          <w:color w:val="000000"/>
          <w:sz w:val="28"/>
          <w:szCs w:val="28"/>
        </w:rPr>
        <w:t>Преимущества энтерального питания</w:t>
      </w:r>
    </w:p>
    <w:p w:rsidR="003B552B" w:rsidRDefault="003B552B" w:rsidP="00C62210">
      <w:pPr>
        <w:spacing w:line="360" w:lineRule="auto"/>
        <w:ind w:firstLine="709"/>
        <w:jc w:val="both"/>
        <w:rPr>
          <w:color w:val="000000"/>
          <w:sz w:val="28"/>
          <w:szCs w:val="28"/>
        </w:rPr>
      </w:pPr>
    </w:p>
    <w:p w:rsidR="004B681D" w:rsidRPr="00C16591" w:rsidRDefault="004B681D" w:rsidP="00C62210">
      <w:pPr>
        <w:spacing w:line="360" w:lineRule="auto"/>
        <w:ind w:firstLine="709"/>
        <w:jc w:val="both"/>
        <w:rPr>
          <w:color w:val="000000"/>
          <w:sz w:val="28"/>
          <w:szCs w:val="28"/>
        </w:rPr>
      </w:pPr>
      <w:r w:rsidRPr="00C16591">
        <w:rPr>
          <w:color w:val="000000"/>
          <w:sz w:val="28"/>
          <w:szCs w:val="28"/>
        </w:rPr>
        <w:t>Энтеральное питание имеет ряд преимуществ перед питанием парентеральным:</w:t>
      </w:r>
    </w:p>
    <w:p w:rsidR="004B681D" w:rsidRPr="00C16591" w:rsidRDefault="004B681D" w:rsidP="00B652EF">
      <w:pPr>
        <w:numPr>
          <w:ilvl w:val="0"/>
          <w:numId w:val="71"/>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Энтеральное питание более физиологично.</w:t>
      </w:r>
    </w:p>
    <w:p w:rsidR="004B681D" w:rsidRPr="00C16591" w:rsidRDefault="004B681D" w:rsidP="00B652EF">
      <w:pPr>
        <w:numPr>
          <w:ilvl w:val="0"/>
          <w:numId w:val="71"/>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Энтеральное питание более экономично.</w:t>
      </w:r>
    </w:p>
    <w:p w:rsidR="004B681D" w:rsidRPr="00C16591" w:rsidRDefault="004B681D" w:rsidP="00B652EF">
      <w:pPr>
        <w:numPr>
          <w:ilvl w:val="0"/>
          <w:numId w:val="71"/>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Энтеральное питание практически не вызывает опасных для жизни осложнений, не требует соблюдения условий строгой стерильности.</w:t>
      </w:r>
    </w:p>
    <w:p w:rsidR="004B681D" w:rsidRPr="00C16591" w:rsidRDefault="004B681D" w:rsidP="00B652EF">
      <w:pPr>
        <w:numPr>
          <w:ilvl w:val="0"/>
          <w:numId w:val="71"/>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Энтеральное питание позволяет в большей степени обеспечить организм необходимыми субстратами.</w:t>
      </w:r>
    </w:p>
    <w:p w:rsidR="004B681D" w:rsidRPr="00C16591" w:rsidRDefault="004B681D" w:rsidP="00B652EF">
      <w:pPr>
        <w:numPr>
          <w:ilvl w:val="0"/>
          <w:numId w:val="71"/>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Энтеральное питание предотвращает развитие атрофических процессов в желудочно-кишечном тракте.</w:t>
      </w:r>
    </w:p>
    <w:p w:rsidR="004B681D" w:rsidRPr="003B552B" w:rsidRDefault="004B681D" w:rsidP="00C62210">
      <w:pPr>
        <w:spacing w:line="360" w:lineRule="auto"/>
        <w:ind w:firstLine="709"/>
        <w:jc w:val="both"/>
        <w:rPr>
          <w:color w:val="000000"/>
          <w:sz w:val="28"/>
          <w:szCs w:val="28"/>
        </w:rPr>
      </w:pPr>
      <w:r w:rsidRPr="003B552B">
        <w:rPr>
          <w:color w:val="000000"/>
          <w:sz w:val="28"/>
          <w:szCs w:val="28"/>
        </w:rPr>
        <w:t>Показания к энтеральному питанию</w:t>
      </w:r>
    </w:p>
    <w:p w:rsidR="004B681D" w:rsidRPr="00C16591" w:rsidRDefault="004B681D" w:rsidP="00C62210">
      <w:pPr>
        <w:spacing w:line="360" w:lineRule="auto"/>
        <w:ind w:firstLine="709"/>
        <w:jc w:val="both"/>
        <w:rPr>
          <w:color w:val="000000"/>
          <w:sz w:val="28"/>
          <w:szCs w:val="28"/>
        </w:rPr>
      </w:pPr>
      <w:r w:rsidRPr="00C16591">
        <w:rPr>
          <w:color w:val="000000"/>
          <w:sz w:val="28"/>
          <w:szCs w:val="28"/>
        </w:rPr>
        <w:t>Показаниями к проведению энтерального питания, являются практически все ситуации, когда пациенту с функционирующим желудочно-кишечным трактом невозможно обеспечить потребности в белке и энергии обычным, пероральным путем.</w:t>
      </w:r>
    </w:p>
    <w:p w:rsidR="004B681D" w:rsidRPr="00C16591" w:rsidRDefault="004B681D" w:rsidP="00C62210">
      <w:pPr>
        <w:spacing w:line="360" w:lineRule="auto"/>
        <w:ind w:firstLine="709"/>
        <w:jc w:val="both"/>
        <w:rPr>
          <w:color w:val="000000"/>
          <w:sz w:val="28"/>
          <w:szCs w:val="28"/>
        </w:rPr>
      </w:pPr>
      <w:r w:rsidRPr="00C16591">
        <w:rPr>
          <w:color w:val="000000"/>
          <w:sz w:val="28"/>
          <w:szCs w:val="28"/>
        </w:rPr>
        <w:t>Общемировой тенденцией является применение энтерального питания во всех случаях, когда это возможно хотя бы потому, что стоимость его значительно ниже, чем парентерального, а эффективность выше.</w:t>
      </w:r>
    </w:p>
    <w:p w:rsidR="004B681D" w:rsidRPr="00C16591" w:rsidRDefault="004B681D" w:rsidP="00C62210">
      <w:pPr>
        <w:spacing w:line="360" w:lineRule="auto"/>
        <w:ind w:firstLine="709"/>
        <w:jc w:val="both"/>
        <w:rPr>
          <w:color w:val="000000"/>
          <w:sz w:val="28"/>
          <w:szCs w:val="28"/>
        </w:rPr>
      </w:pPr>
      <w:r w:rsidRPr="00C16591">
        <w:rPr>
          <w:color w:val="000000"/>
          <w:sz w:val="28"/>
          <w:szCs w:val="28"/>
        </w:rPr>
        <w:t>Впервые показания для энтерального питания были четко сформулированы A</w:t>
      </w:r>
      <w:r w:rsidR="00C62210" w:rsidRPr="00C16591">
        <w:rPr>
          <w:color w:val="000000"/>
          <w:sz w:val="28"/>
          <w:szCs w:val="28"/>
        </w:rPr>
        <w:t>. Wr</w:t>
      </w:r>
      <w:r w:rsidRPr="00C16591">
        <w:rPr>
          <w:color w:val="000000"/>
          <w:sz w:val="28"/>
          <w:szCs w:val="28"/>
        </w:rPr>
        <w:t>etlind, A</w:t>
      </w:r>
      <w:r w:rsidR="00C62210" w:rsidRPr="00C16591">
        <w:rPr>
          <w:color w:val="000000"/>
          <w:sz w:val="28"/>
          <w:szCs w:val="28"/>
        </w:rPr>
        <w:t>. Sh</w:t>
      </w:r>
      <w:r w:rsidRPr="00C16591">
        <w:rPr>
          <w:color w:val="000000"/>
          <w:sz w:val="28"/>
          <w:szCs w:val="28"/>
        </w:rPr>
        <w:t>enkin</w:t>
      </w:r>
      <w:r w:rsidR="00C62210" w:rsidRPr="00C16591">
        <w:rPr>
          <w:color w:val="000000"/>
          <w:sz w:val="28"/>
          <w:szCs w:val="28"/>
        </w:rPr>
        <w:t>:</w:t>
      </w:r>
    </w:p>
    <w:p w:rsidR="004B681D" w:rsidRPr="00C16591" w:rsidRDefault="004B681D" w:rsidP="00B652EF">
      <w:pPr>
        <w:numPr>
          <w:ilvl w:val="0"/>
          <w:numId w:val="72"/>
        </w:numPr>
        <w:tabs>
          <w:tab w:val="clear" w:pos="1080"/>
          <w:tab w:val="num" w:pos="0"/>
          <w:tab w:val="left" w:pos="912"/>
        </w:tabs>
        <w:spacing w:line="360" w:lineRule="auto"/>
        <w:ind w:left="0" w:firstLine="709"/>
        <w:jc w:val="both"/>
        <w:rPr>
          <w:color w:val="000000"/>
          <w:sz w:val="28"/>
          <w:szCs w:val="28"/>
        </w:rPr>
      </w:pPr>
      <w:r w:rsidRPr="00C16591">
        <w:rPr>
          <w:color w:val="000000"/>
          <w:sz w:val="28"/>
          <w:szCs w:val="28"/>
        </w:rPr>
        <w:t>Энтеральное питание показано, когда пациент не может есть пищу</w:t>
      </w:r>
      <w:r w:rsidR="00C62210" w:rsidRPr="00C16591">
        <w:rPr>
          <w:color w:val="000000"/>
          <w:sz w:val="28"/>
          <w:szCs w:val="28"/>
        </w:rPr>
        <w:t>.</w:t>
      </w:r>
    </w:p>
    <w:p w:rsidR="004B681D" w:rsidRPr="00C16591" w:rsidRDefault="004B681D" w:rsidP="00B652EF">
      <w:pPr>
        <w:numPr>
          <w:ilvl w:val="0"/>
          <w:numId w:val="72"/>
        </w:numPr>
        <w:tabs>
          <w:tab w:val="clear" w:pos="1080"/>
          <w:tab w:val="num" w:pos="0"/>
          <w:tab w:val="left" w:pos="912"/>
        </w:tabs>
        <w:spacing w:line="360" w:lineRule="auto"/>
        <w:ind w:left="0" w:firstLine="709"/>
        <w:jc w:val="both"/>
        <w:rPr>
          <w:color w:val="000000"/>
          <w:sz w:val="28"/>
          <w:szCs w:val="28"/>
        </w:rPr>
      </w:pPr>
      <w:r w:rsidRPr="00C16591">
        <w:rPr>
          <w:color w:val="000000"/>
          <w:sz w:val="28"/>
          <w:szCs w:val="28"/>
        </w:rPr>
        <w:t>Энтеральное питание показано, когда пациент не должен есть пищу</w:t>
      </w:r>
      <w:r w:rsidR="00C62210" w:rsidRPr="00C16591">
        <w:rPr>
          <w:color w:val="000000"/>
          <w:sz w:val="28"/>
          <w:szCs w:val="28"/>
        </w:rPr>
        <w:t>.</w:t>
      </w:r>
    </w:p>
    <w:p w:rsidR="004B681D" w:rsidRPr="00C16591" w:rsidRDefault="004B681D" w:rsidP="00B652EF">
      <w:pPr>
        <w:numPr>
          <w:ilvl w:val="0"/>
          <w:numId w:val="72"/>
        </w:numPr>
        <w:tabs>
          <w:tab w:val="clear" w:pos="1080"/>
          <w:tab w:val="num" w:pos="0"/>
          <w:tab w:val="left" w:pos="912"/>
        </w:tabs>
        <w:spacing w:line="360" w:lineRule="auto"/>
        <w:ind w:left="0" w:firstLine="709"/>
        <w:jc w:val="both"/>
        <w:rPr>
          <w:color w:val="000000"/>
          <w:sz w:val="28"/>
          <w:szCs w:val="28"/>
        </w:rPr>
      </w:pPr>
      <w:r w:rsidRPr="00C16591">
        <w:rPr>
          <w:color w:val="000000"/>
          <w:sz w:val="28"/>
          <w:szCs w:val="28"/>
        </w:rPr>
        <w:t>Энтеральное питание показано, когда пациент не хочет есть пищу</w:t>
      </w:r>
      <w:r w:rsidR="00C62210" w:rsidRPr="00C16591">
        <w:rPr>
          <w:color w:val="000000"/>
          <w:sz w:val="28"/>
          <w:szCs w:val="28"/>
        </w:rPr>
        <w:t>.</w:t>
      </w:r>
    </w:p>
    <w:p w:rsidR="004B681D" w:rsidRPr="00C16591" w:rsidRDefault="004B681D" w:rsidP="00B652EF">
      <w:pPr>
        <w:numPr>
          <w:ilvl w:val="0"/>
          <w:numId w:val="72"/>
        </w:numPr>
        <w:tabs>
          <w:tab w:val="clear" w:pos="1080"/>
          <w:tab w:val="num" w:pos="0"/>
          <w:tab w:val="left" w:pos="912"/>
        </w:tabs>
        <w:spacing w:line="360" w:lineRule="auto"/>
        <w:ind w:left="0" w:firstLine="709"/>
        <w:jc w:val="both"/>
        <w:rPr>
          <w:color w:val="000000"/>
          <w:sz w:val="28"/>
          <w:szCs w:val="28"/>
        </w:rPr>
      </w:pPr>
      <w:r w:rsidRPr="00C16591">
        <w:rPr>
          <w:color w:val="000000"/>
          <w:sz w:val="28"/>
          <w:szCs w:val="28"/>
        </w:rPr>
        <w:t>Энтеральное питание показано, когда обычное питание не адекватно потребностям</w:t>
      </w:r>
      <w:r w:rsidR="00C62210" w:rsidRPr="00C16591">
        <w:rPr>
          <w:color w:val="000000"/>
          <w:sz w:val="28"/>
          <w:szCs w:val="28"/>
        </w:rPr>
        <w:t>.</w:t>
      </w:r>
    </w:p>
    <w:p w:rsidR="004B681D" w:rsidRPr="00C16591" w:rsidRDefault="004B681D" w:rsidP="00C62210">
      <w:pPr>
        <w:spacing w:line="360" w:lineRule="auto"/>
        <w:ind w:firstLine="709"/>
        <w:jc w:val="both"/>
        <w:rPr>
          <w:color w:val="000000"/>
          <w:sz w:val="28"/>
          <w:szCs w:val="28"/>
        </w:rPr>
      </w:pPr>
      <w:r w:rsidRPr="00C16591">
        <w:rPr>
          <w:color w:val="000000"/>
          <w:sz w:val="28"/>
          <w:szCs w:val="28"/>
        </w:rPr>
        <w:t xml:space="preserve">Согласно </w:t>
      </w:r>
      <w:r w:rsidR="00C62210" w:rsidRPr="00C16591">
        <w:rPr>
          <w:b/>
          <w:color w:val="000000"/>
          <w:sz w:val="28"/>
          <w:szCs w:val="28"/>
        </w:rPr>
        <w:t>«И</w:t>
      </w:r>
      <w:r w:rsidRPr="00C16591">
        <w:rPr>
          <w:b/>
          <w:color w:val="000000"/>
          <w:sz w:val="28"/>
          <w:szCs w:val="28"/>
        </w:rPr>
        <w:t>нструкции по организации энтерального питания</w:t>
      </w:r>
      <w:r w:rsidR="00C62210" w:rsidRPr="00C16591">
        <w:rPr>
          <w:b/>
          <w:color w:val="000000"/>
          <w:sz w:val="28"/>
          <w:szCs w:val="28"/>
        </w:rPr>
        <w:t>…»</w:t>
      </w:r>
      <w:r w:rsidR="00C62210" w:rsidRPr="00C16591">
        <w:rPr>
          <w:color w:val="000000"/>
          <w:sz w:val="28"/>
          <w:szCs w:val="28"/>
        </w:rPr>
        <w:t xml:space="preserve"> </w:t>
      </w:r>
      <w:r w:rsidRPr="00C16591">
        <w:rPr>
          <w:color w:val="000000"/>
          <w:sz w:val="28"/>
          <w:szCs w:val="28"/>
        </w:rPr>
        <w:t>МЗ РФ выделяют следующие нозологические показания к применению энтерального питания:</w:t>
      </w:r>
    </w:p>
    <w:p w:rsidR="004B681D" w:rsidRPr="00C16591" w:rsidRDefault="004B681D" w:rsidP="00B652EF">
      <w:pPr>
        <w:numPr>
          <w:ilvl w:val="0"/>
          <w:numId w:val="73"/>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Белково-энергетическая недостаточность при невозможности обеспечения адекватного поступления нутриентов естественным пероральным путем.</w:t>
      </w:r>
    </w:p>
    <w:p w:rsidR="004B681D" w:rsidRPr="00C16591" w:rsidRDefault="004B681D" w:rsidP="00B652EF">
      <w:pPr>
        <w:numPr>
          <w:ilvl w:val="0"/>
          <w:numId w:val="73"/>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Новообразования, особенно локализованные в области головы, шеи и желудка.</w:t>
      </w:r>
    </w:p>
    <w:p w:rsidR="004B681D" w:rsidRPr="00C16591" w:rsidRDefault="004B681D" w:rsidP="00B652EF">
      <w:pPr>
        <w:numPr>
          <w:ilvl w:val="0"/>
          <w:numId w:val="73"/>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Расстройства центральной нервной системы: коматозные состояния, цереброваскулярные инсульты или болезнь Паркинсона, в результате которых развиваются нарушения пищевого статуса.</w:t>
      </w:r>
    </w:p>
    <w:p w:rsidR="004B681D" w:rsidRPr="00C16591" w:rsidRDefault="004B681D" w:rsidP="00B652EF">
      <w:pPr>
        <w:numPr>
          <w:ilvl w:val="0"/>
          <w:numId w:val="73"/>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Лучевая и химиотерапия при онкологических заболеваниях.</w:t>
      </w:r>
    </w:p>
    <w:p w:rsidR="004B681D" w:rsidRPr="00C16591" w:rsidRDefault="004B681D" w:rsidP="00B652EF">
      <w:pPr>
        <w:numPr>
          <w:ilvl w:val="0"/>
          <w:numId w:val="73"/>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Заболевания желудочно-кишечного тракта: болезнь Крона, синдром мальабсорбции, синдром короткой кишки, хронический панкреатит, язвенный колит, заболевания печени и желчных путей.</w:t>
      </w:r>
    </w:p>
    <w:p w:rsidR="004B681D" w:rsidRPr="00C16591" w:rsidRDefault="004B681D" w:rsidP="00B652EF">
      <w:pPr>
        <w:numPr>
          <w:ilvl w:val="0"/>
          <w:numId w:val="73"/>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Питание в пред- и раннем послеоперационном периодах.</w:t>
      </w:r>
    </w:p>
    <w:p w:rsidR="004B681D" w:rsidRPr="00C16591" w:rsidRDefault="004B681D" w:rsidP="00B652EF">
      <w:pPr>
        <w:numPr>
          <w:ilvl w:val="0"/>
          <w:numId w:val="73"/>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Травма, ожоги, острые отравления.</w:t>
      </w:r>
    </w:p>
    <w:p w:rsidR="004B681D" w:rsidRPr="00C16591" w:rsidRDefault="004B681D" w:rsidP="00B652EF">
      <w:pPr>
        <w:numPr>
          <w:ilvl w:val="0"/>
          <w:numId w:val="73"/>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Осложнения послеоперационного периода</w:t>
      </w:r>
      <w:r w:rsidR="00C62210" w:rsidRPr="00C16591">
        <w:rPr>
          <w:color w:val="000000"/>
          <w:sz w:val="28"/>
          <w:szCs w:val="28"/>
        </w:rPr>
        <w:t>.</w:t>
      </w:r>
    </w:p>
    <w:p w:rsidR="004B681D" w:rsidRPr="00C16591" w:rsidRDefault="004B681D" w:rsidP="00B652EF">
      <w:pPr>
        <w:numPr>
          <w:ilvl w:val="0"/>
          <w:numId w:val="73"/>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Инфекционные заболевания.</w:t>
      </w:r>
    </w:p>
    <w:p w:rsidR="004B681D" w:rsidRPr="00C16591" w:rsidRDefault="004B681D" w:rsidP="00B652EF">
      <w:pPr>
        <w:numPr>
          <w:ilvl w:val="0"/>
          <w:numId w:val="73"/>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Психические расстройства: нервно-психическая анорексия, тяжелая депрессия.</w:t>
      </w:r>
    </w:p>
    <w:p w:rsidR="004B681D" w:rsidRPr="00C16591" w:rsidRDefault="004B681D" w:rsidP="00B652EF">
      <w:pPr>
        <w:numPr>
          <w:ilvl w:val="0"/>
          <w:numId w:val="73"/>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Острые и хронические радиационные поражения.</w:t>
      </w:r>
    </w:p>
    <w:p w:rsidR="004B681D" w:rsidRPr="003B552B" w:rsidRDefault="004B681D" w:rsidP="00C62210">
      <w:pPr>
        <w:spacing w:line="360" w:lineRule="auto"/>
        <w:ind w:firstLine="709"/>
        <w:jc w:val="both"/>
        <w:rPr>
          <w:color w:val="000000"/>
          <w:sz w:val="28"/>
          <w:szCs w:val="28"/>
        </w:rPr>
      </w:pPr>
      <w:r w:rsidRPr="003B552B">
        <w:rPr>
          <w:color w:val="000000"/>
          <w:sz w:val="28"/>
          <w:szCs w:val="28"/>
        </w:rPr>
        <w:t>Абсолютные противопоказания к энтеральному питанию:</w:t>
      </w:r>
    </w:p>
    <w:p w:rsidR="004B681D" w:rsidRPr="00C16591" w:rsidRDefault="004B681D" w:rsidP="00B652EF">
      <w:pPr>
        <w:numPr>
          <w:ilvl w:val="0"/>
          <w:numId w:val="74"/>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Клинически выраженный шок.</w:t>
      </w:r>
    </w:p>
    <w:p w:rsidR="004B681D" w:rsidRPr="00C16591" w:rsidRDefault="004B681D" w:rsidP="00B652EF">
      <w:pPr>
        <w:numPr>
          <w:ilvl w:val="0"/>
          <w:numId w:val="74"/>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Ишемия кишечника.</w:t>
      </w:r>
    </w:p>
    <w:p w:rsidR="004B681D" w:rsidRPr="00C16591" w:rsidRDefault="004B681D" w:rsidP="00B652EF">
      <w:pPr>
        <w:numPr>
          <w:ilvl w:val="0"/>
          <w:numId w:val="74"/>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Полная кишечная непроходимость</w:t>
      </w:r>
      <w:r w:rsidR="00C62210" w:rsidRPr="00C16591">
        <w:rPr>
          <w:color w:val="000000"/>
          <w:sz w:val="28"/>
          <w:szCs w:val="28"/>
        </w:rPr>
        <w:t>.</w:t>
      </w:r>
    </w:p>
    <w:p w:rsidR="004B681D" w:rsidRPr="00C16591" w:rsidRDefault="004B681D" w:rsidP="00B652EF">
      <w:pPr>
        <w:numPr>
          <w:ilvl w:val="0"/>
          <w:numId w:val="74"/>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Отказ больного или его опекуна от проведения энтерального питания.</w:t>
      </w:r>
    </w:p>
    <w:p w:rsidR="004B681D" w:rsidRPr="00C16591" w:rsidRDefault="004B681D" w:rsidP="00B652EF">
      <w:pPr>
        <w:numPr>
          <w:ilvl w:val="0"/>
          <w:numId w:val="74"/>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Продолжающееся желудочно-кишечное кровотечение.</w:t>
      </w:r>
    </w:p>
    <w:p w:rsidR="004B681D" w:rsidRPr="003B552B" w:rsidRDefault="004B681D" w:rsidP="00C62210">
      <w:pPr>
        <w:spacing w:line="360" w:lineRule="auto"/>
        <w:ind w:firstLine="709"/>
        <w:jc w:val="both"/>
        <w:rPr>
          <w:color w:val="000000"/>
          <w:sz w:val="28"/>
          <w:szCs w:val="28"/>
        </w:rPr>
      </w:pPr>
      <w:r w:rsidRPr="003B552B">
        <w:rPr>
          <w:color w:val="000000"/>
          <w:sz w:val="28"/>
          <w:szCs w:val="28"/>
        </w:rPr>
        <w:t>Относительные противопоказания к энтеральному питанию:</w:t>
      </w:r>
    </w:p>
    <w:p w:rsidR="00C62210" w:rsidRPr="00C16591" w:rsidRDefault="004B681D" w:rsidP="00B652EF">
      <w:pPr>
        <w:numPr>
          <w:ilvl w:val="0"/>
          <w:numId w:val="75"/>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Частичная обструкция кишечника.</w:t>
      </w:r>
    </w:p>
    <w:p w:rsidR="004B681D" w:rsidRPr="00C16591" w:rsidRDefault="004B681D" w:rsidP="00B652EF">
      <w:pPr>
        <w:numPr>
          <w:ilvl w:val="0"/>
          <w:numId w:val="75"/>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Тяжелая неукротимая диарея.</w:t>
      </w:r>
    </w:p>
    <w:p w:rsidR="004B681D" w:rsidRPr="00C16591" w:rsidRDefault="004B681D" w:rsidP="00B652EF">
      <w:pPr>
        <w:numPr>
          <w:ilvl w:val="0"/>
          <w:numId w:val="75"/>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Наружные тонкокишечные свищи с отделяемым более 500 мл/сут.</w:t>
      </w:r>
    </w:p>
    <w:p w:rsidR="004B681D" w:rsidRPr="00C16591" w:rsidRDefault="004B681D" w:rsidP="00B652EF">
      <w:pPr>
        <w:numPr>
          <w:ilvl w:val="0"/>
          <w:numId w:val="75"/>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Острый панкреатит и киста поджелудочной железы. Однако, есть указания, что энтеральное питание возможно даже у больных с острым панкреатитом при дистальном положении зонда и использовании элементных диет, хотя по этому вопросу и нет единого мнения.</w:t>
      </w:r>
    </w:p>
    <w:p w:rsidR="004B681D" w:rsidRPr="00C16591" w:rsidRDefault="004B681D" w:rsidP="00B652EF">
      <w:pPr>
        <w:numPr>
          <w:ilvl w:val="0"/>
          <w:numId w:val="75"/>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Относительным противопоказанием также является наличие больших остаточных объемов пищевых</w:t>
      </w:r>
      <w:r w:rsidR="00C62210" w:rsidRPr="00C16591">
        <w:rPr>
          <w:color w:val="000000"/>
          <w:sz w:val="28"/>
          <w:szCs w:val="28"/>
        </w:rPr>
        <w:t xml:space="preserve"> </w:t>
      </w:r>
      <w:r w:rsidRPr="00C16591">
        <w:rPr>
          <w:color w:val="000000"/>
          <w:sz w:val="28"/>
          <w:szCs w:val="28"/>
        </w:rPr>
        <w:t>масс в кишечник</w:t>
      </w:r>
      <w:r w:rsidR="00CF152B" w:rsidRPr="00C16591">
        <w:rPr>
          <w:color w:val="000000"/>
          <w:sz w:val="28"/>
          <w:szCs w:val="28"/>
        </w:rPr>
        <w:t>е</w:t>
      </w:r>
      <w:r w:rsidR="00C62210" w:rsidRPr="00C16591">
        <w:rPr>
          <w:color w:val="000000"/>
          <w:sz w:val="28"/>
          <w:szCs w:val="28"/>
        </w:rPr>
        <w:t>.</w:t>
      </w:r>
    </w:p>
    <w:p w:rsidR="004B681D" w:rsidRPr="003B552B" w:rsidRDefault="004B681D" w:rsidP="00C62210">
      <w:pPr>
        <w:spacing w:line="360" w:lineRule="auto"/>
        <w:ind w:firstLine="709"/>
        <w:jc w:val="both"/>
        <w:rPr>
          <w:color w:val="000000"/>
          <w:sz w:val="28"/>
          <w:szCs w:val="28"/>
        </w:rPr>
      </w:pPr>
      <w:r w:rsidRPr="003B552B">
        <w:rPr>
          <w:color w:val="000000"/>
          <w:sz w:val="28"/>
          <w:szCs w:val="28"/>
        </w:rPr>
        <w:t>Общие рекомендации по проведению энтерального питания</w:t>
      </w:r>
    </w:p>
    <w:p w:rsidR="004B681D" w:rsidRPr="00C16591" w:rsidRDefault="004B681D" w:rsidP="00C62210">
      <w:pPr>
        <w:spacing w:line="360" w:lineRule="auto"/>
        <w:ind w:firstLine="709"/>
        <w:jc w:val="both"/>
        <w:rPr>
          <w:color w:val="000000"/>
          <w:sz w:val="28"/>
          <w:szCs w:val="28"/>
        </w:rPr>
      </w:pPr>
      <w:r w:rsidRPr="00C16591">
        <w:rPr>
          <w:color w:val="000000"/>
          <w:sz w:val="28"/>
          <w:szCs w:val="28"/>
        </w:rPr>
        <w:t>Сформулированы простые и ясные рекомендации проведения энтерального питания</w:t>
      </w:r>
      <w:r w:rsidR="00C62210" w:rsidRPr="00C16591">
        <w:rPr>
          <w:color w:val="000000"/>
          <w:sz w:val="28"/>
          <w:szCs w:val="28"/>
        </w:rPr>
        <w:t>:</w:t>
      </w:r>
    </w:p>
    <w:p w:rsidR="004B681D" w:rsidRPr="00C16591" w:rsidRDefault="004B681D" w:rsidP="00B652EF">
      <w:pPr>
        <w:numPr>
          <w:ilvl w:val="0"/>
          <w:numId w:val="76"/>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Энтеральное питание следует проводить так рано, как это только возможно. Проводить питание через назогастральный зонд, если нет к этому противопоказаний.</w:t>
      </w:r>
    </w:p>
    <w:p w:rsidR="004B681D" w:rsidRPr="00C16591" w:rsidRDefault="004B681D" w:rsidP="00B652EF">
      <w:pPr>
        <w:numPr>
          <w:ilvl w:val="0"/>
          <w:numId w:val="76"/>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Начинать энтеральное питание следует со скоростью 30 мл/час.</w:t>
      </w:r>
    </w:p>
    <w:p w:rsidR="004B681D" w:rsidRPr="00C16591" w:rsidRDefault="004B681D" w:rsidP="00B652EF">
      <w:pPr>
        <w:numPr>
          <w:ilvl w:val="0"/>
          <w:numId w:val="76"/>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Необходимо определить остаточный объем как 3 мл/кг.</w:t>
      </w:r>
    </w:p>
    <w:p w:rsidR="004B681D" w:rsidRPr="00C16591" w:rsidRDefault="004B681D" w:rsidP="00B652EF">
      <w:pPr>
        <w:numPr>
          <w:ilvl w:val="0"/>
          <w:numId w:val="76"/>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Необходимо аспирировать содержимое зонда каждые 4 часа и если остаточный объем не превышает 3 мл/час, то постепенно увеличить скорость питания до достижения рассчетной</w:t>
      </w:r>
      <w:r w:rsidR="00C62210" w:rsidRPr="00C16591">
        <w:rPr>
          <w:color w:val="000000"/>
          <w:sz w:val="28"/>
          <w:szCs w:val="28"/>
        </w:rPr>
        <w:t>.</w:t>
      </w:r>
      <w:r w:rsidRPr="00C16591">
        <w:rPr>
          <w:color w:val="000000"/>
          <w:sz w:val="28"/>
          <w:szCs w:val="28"/>
        </w:rPr>
        <w:t xml:space="preserve"> В случаях, если остаточный объем превышает 3 мл/кг, то следует назначить лечение прокинетиками.</w:t>
      </w:r>
    </w:p>
    <w:p w:rsidR="004B681D" w:rsidRPr="00C16591" w:rsidRDefault="004B681D" w:rsidP="00B652EF">
      <w:pPr>
        <w:numPr>
          <w:ilvl w:val="0"/>
          <w:numId w:val="76"/>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Если через 24</w:t>
      </w:r>
      <w:r w:rsidR="00C62210" w:rsidRPr="00C16591">
        <w:rPr>
          <w:color w:val="000000"/>
          <w:sz w:val="28"/>
          <w:szCs w:val="28"/>
        </w:rPr>
        <w:t>–4</w:t>
      </w:r>
      <w:r w:rsidRPr="00C16591">
        <w:rPr>
          <w:color w:val="000000"/>
          <w:sz w:val="28"/>
          <w:szCs w:val="28"/>
        </w:rPr>
        <w:t>8 часов из-за высоких остаточных объемов еще нет возможности кормить больного адекватно, то следует провести зонд в подвздошную кишку слепым методом</w:t>
      </w:r>
      <w:r w:rsidR="00C62210" w:rsidRPr="00C16591">
        <w:rPr>
          <w:color w:val="000000"/>
          <w:sz w:val="28"/>
          <w:szCs w:val="28"/>
        </w:rPr>
        <w:t>.</w:t>
      </w:r>
    </w:p>
    <w:p w:rsidR="004B681D" w:rsidRPr="003B552B" w:rsidRDefault="004B681D" w:rsidP="00C62210">
      <w:pPr>
        <w:spacing w:line="360" w:lineRule="auto"/>
        <w:ind w:firstLine="709"/>
        <w:jc w:val="both"/>
        <w:rPr>
          <w:color w:val="000000"/>
          <w:sz w:val="28"/>
          <w:szCs w:val="28"/>
        </w:rPr>
      </w:pPr>
      <w:r w:rsidRPr="003B552B">
        <w:rPr>
          <w:color w:val="000000"/>
          <w:sz w:val="28"/>
          <w:szCs w:val="28"/>
        </w:rPr>
        <w:t>Выбор доступа для энтерального питания</w:t>
      </w:r>
    </w:p>
    <w:p w:rsidR="004B681D" w:rsidRPr="00C16591" w:rsidRDefault="004B681D" w:rsidP="00C62210">
      <w:pPr>
        <w:spacing w:line="360" w:lineRule="auto"/>
        <w:ind w:firstLine="709"/>
        <w:jc w:val="both"/>
        <w:rPr>
          <w:color w:val="000000"/>
          <w:sz w:val="28"/>
          <w:szCs w:val="28"/>
        </w:rPr>
      </w:pPr>
      <w:r w:rsidRPr="00C16591">
        <w:rPr>
          <w:color w:val="000000"/>
          <w:sz w:val="28"/>
          <w:szCs w:val="28"/>
        </w:rPr>
        <w:t>Выбор точки приложения энтеральной поддержки</w:t>
      </w:r>
      <w:r w:rsidR="00C62210" w:rsidRPr="00C16591">
        <w:rPr>
          <w:color w:val="000000"/>
          <w:sz w:val="28"/>
          <w:szCs w:val="28"/>
        </w:rPr>
        <w:t xml:space="preserve"> </w:t>
      </w:r>
      <w:r w:rsidRPr="00C16591">
        <w:rPr>
          <w:color w:val="000000"/>
          <w:sz w:val="28"/>
          <w:szCs w:val="28"/>
        </w:rPr>
        <w:t>обусловливается в основном следующими факторами:</w:t>
      </w:r>
    </w:p>
    <w:p w:rsidR="004B681D" w:rsidRPr="00C16591" w:rsidRDefault="004B681D" w:rsidP="00B652EF">
      <w:pPr>
        <w:numPr>
          <w:ilvl w:val="0"/>
          <w:numId w:val="77"/>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Технической возможностью осуществить доступ.</w:t>
      </w:r>
    </w:p>
    <w:p w:rsidR="004B681D" w:rsidRPr="00C16591" w:rsidRDefault="004B681D" w:rsidP="00B652EF">
      <w:pPr>
        <w:numPr>
          <w:ilvl w:val="0"/>
          <w:numId w:val="77"/>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Риском аспирации желудочного содержимого.</w:t>
      </w:r>
    </w:p>
    <w:p w:rsidR="004B681D" w:rsidRPr="00C16591" w:rsidRDefault="004B681D" w:rsidP="00B652EF">
      <w:pPr>
        <w:numPr>
          <w:ilvl w:val="0"/>
          <w:numId w:val="77"/>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Предполагаемой продолжительностью энтерального питания.</w:t>
      </w:r>
    </w:p>
    <w:p w:rsidR="004B681D" w:rsidRPr="00C16591" w:rsidRDefault="004B681D" w:rsidP="00C62210">
      <w:pPr>
        <w:spacing w:line="360" w:lineRule="auto"/>
        <w:ind w:firstLine="709"/>
        <w:jc w:val="both"/>
        <w:rPr>
          <w:color w:val="000000"/>
          <w:sz w:val="28"/>
          <w:szCs w:val="28"/>
        </w:rPr>
      </w:pPr>
      <w:r w:rsidRPr="00C16591">
        <w:rPr>
          <w:color w:val="000000"/>
          <w:sz w:val="28"/>
          <w:szCs w:val="28"/>
        </w:rPr>
        <w:t xml:space="preserve">Существуют различные </w:t>
      </w:r>
      <w:r w:rsidRPr="00C16591">
        <w:rPr>
          <w:b/>
          <w:color w:val="000000"/>
          <w:sz w:val="28"/>
          <w:szCs w:val="28"/>
        </w:rPr>
        <w:t>виды доступа в желудочно-кишечный тракт:</w:t>
      </w:r>
    </w:p>
    <w:p w:rsidR="004B681D" w:rsidRPr="00C16591" w:rsidRDefault="004B681D" w:rsidP="00C62210">
      <w:pPr>
        <w:spacing w:line="360" w:lineRule="auto"/>
        <w:ind w:firstLine="709"/>
        <w:jc w:val="both"/>
        <w:rPr>
          <w:color w:val="000000"/>
          <w:sz w:val="28"/>
          <w:szCs w:val="28"/>
        </w:rPr>
      </w:pPr>
      <w:r w:rsidRPr="00C16591">
        <w:rPr>
          <w:color w:val="000000"/>
          <w:sz w:val="28"/>
          <w:szCs w:val="28"/>
        </w:rPr>
        <w:t>Доступ на уровне желудка. Наиболее простой и физиологичный доступ на уровне желудка позволяет уменьшить риск неаспирационных осложнений</w:t>
      </w:r>
      <w:r w:rsidR="00C62210" w:rsidRPr="00C16591">
        <w:rPr>
          <w:color w:val="000000"/>
          <w:sz w:val="28"/>
          <w:szCs w:val="28"/>
        </w:rPr>
        <w:t xml:space="preserve"> </w:t>
      </w:r>
      <w:r w:rsidRPr="00C16591">
        <w:rPr>
          <w:color w:val="000000"/>
          <w:sz w:val="28"/>
          <w:szCs w:val="28"/>
        </w:rPr>
        <w:t>и осуществить декомпрессию, но требует, чтобы пациент находился в сознании и не имел нарушений моторной функции желудка.</w:t>
      </w:r>
    </w:p>
    <w:p w:rsidR="004B681D" w:rsidRPr="00C16591" w:rsidRDefault="004B681D" w:rsidP="00C62210">
      <w:pPr>
        <w:spacing w:line="360" w:lineRule="auto"/>
        <w:ind w:firstLine="709"/>
        <w:jc w:val="both"/>
        <w:rPr>
          <w:color w:val="000000"/>
          <w:sz w:val="28"/>
          <w:szCs w:val="28"/>
        </w:rPr>
      </w:pPr>
      <w:r w:rsidRPr="00C16591">
        <w:rPr>
          <w:color w:val="000000"/>
          <w:sz w:val="28"/>
          <w:szCs w:val="28"/>
        </w:rPr>
        <w:t>Доступ в проксимальные отделы тонкой кишки. Доступ в проксимальные отделы тонкой кишки</w:t>
      </w:r>
      <w:r w:rsidR="00C62210" w:rsidRPr="00C16591">
        <w:rPr>
          <w:color w:val="000000"/>
          <w:sz w:val="28"/>
          <w:szCs w:val="28"/>
        </w:rPr>
        <w:t xml:space="preserve"> </w:t>
      </w:r>
      <w:r w:rsidRPr="00C16591">
        <w:rPr>
          <w:color w:val="000000"/>
          <w:sz w:val="28"/>
          <w:szCs w:val="28"/>
        </w:rPr>
        <w:t>снижает риск аспирации желудочного содержимого и питательной смеси, может применяться при нарушениях сознания, парезе желудка.</w:t>
      </w:r>
    </w:p>
    <w:p w:rsidR="004B681D" w:rsidRPr="00C16591" w:rsidRDefault="004B681D" w:rsidP="00C62210">
      <w:pPr>
        <w:spacing w:line="360" w:lineRule="auto"/>
        <w:ind w:firstLine="709"/>
        <w:jc w:val="both"/>
        <w:rPr>
          <w:color w:val="000000"/>
          <w:sz w:val="28"/>
          <w:szCs w:val="28"/>
        </w:rPr>
      </w:pPr>
      <w:r w:rsidRPr="00C16591">
        <w:rPr>
          <w:color w:val="000000"/>
          <w:sz w:val="28"/>
          <w:szCs w:val="28"/>
        </w:rPr>
        <w:t>Назогастральный или назоеюнальный доступы</w:t>
      </w:r>
      <w:r w:rsidR="009D48FD" w:rsidRPr="00C16591">
        <w:rPr>
          <w:color w:val="000000"/>
          <w:sz w:val="28"/>
          <w:szCs w:val="28"/>
        </w:rPr>
        <w:t>.</w:t>
      </w:r>
      <w:r w:rsidRPr="00C16591">
        <w:rPr>
          <w:color w:val="000000"/>
          <w:sz w:val="28"/>
          <w:szCs w:val="28"/>
        </w:rPr>
        <w:t xml:space="preserve"> Для краткосрочного энтерального питания в сроки до 3 недель обычно используются назогастральный или назоеюнальный доступы.</w:t>
      </w:r>
    </w:p>
    <w:p w:rsidR="004B681D" w:rsidRPr="00C16591" w:rsidRDefault="004B681D" w:rsidP="00C62210">
      <w:pPr>
        <w:spacing w:line="360" w:lineRule="auto"/>
        <w:ind w:firstLine="709"/>
        <w:jc w:val="both"/>
        <w:rPr>
          <w:color w:val="000000"/>
          <w:sz w:val="28"/>
          <w:szCs w:val="28"/>
        </w:rPr>
      </w:pPr>
      <w:r w:rsidRPr="00C16591">
        <w:rPr>
          <w:color w:val="000000"/>
          <w:sz w:val="28"/>
          <w:szCs w:val="28"/>
        </w:rPr>
        <w:t>Доступ через гастро-, дуоденостому. При проведении нутриционной поддержки средней продолжительности</w:t>
      </w:r>
      <w:r w:rsidR="00C62210" w:rsidRPr="00C16591">
        <w:rPr>
          <w:color w:val="000000"/>
          <w:sz w:val="28"/>
          <w:szCs w:val="28"/>
        </w:rPr>
        <w:t xml:space="preserve"> </w:t>
      </w:r>
      <w:r w:rsidRPr="00C16591">
        <w:rPr>
          <w:color w:val="000000"/>
          <w:sz w:val="28"/>
          <w:szCs w:val="28"/>
        </w:rPr>
        <w:t>или длительной</w:t>
      </w:r>
      <w:r w:rsidR="00C62210" w:rsidRPr="00C16591">
        <w:rPr>
          <w:color w:val="000000"/>
          <w:sz w:val="28"/>
          <w:szCs w:val="28"/>
        </w:rPr>
        <w:t xml:space="preserve"> </w:t>
      </w:r>
      <w:r w:rsidRPr="00C16591">
        <w:rPr>
          <w:color w:val="000000"/>
          <w:sz w:val="28"/>
          <w:szCs w:val="28"/>
        </w:rPr>
        <w:t>принято использовать чрезкожную эндоскопическую гастро-, дуоденостомию или хирургическую гастро- или еюностомию.</w:t>
      </w:r>
    </w:p>
    <w:p w:rsidR="004B681D" w:rsidRPr="003B552B" w:rsidRDefault="004B681D" w:rsidP="00C62210">
      <w:pPr>
        <w:spacing w:line="360" w:lineRule="auto"/>
        <w:ind w:firstLine="709"/>
        <w:jc w:val="both"/>
        <w:rPr>
          <w:color w:val="000000"/>
          <w:sz w:val="28"/>
          <w:szCs w:val="28"/>
        </w:rPr>
      </w:pPr>
      <w:r w:rsidRPr="003B552B">
        <w:rPr>
          <w:color w:val="000000"/>
          <w:sz w:val="28"/>
          <w:szCs w:val="28"/>
        </w:rPr>
        <w:t>Виды зондов для энтерального питания</w:t>
      </w:r>
    </w:p>
    <w:p w:rsidR="004B681D" w:rsidRPr="00C16591" w:rsidRDefault="004B681D" w:rsidP="00C62210">
      <w:pPr>
        <w:spacing w:line="360" w:lineRule="auto"/>
        <w:ind w:firstLine="709"/>
        <w:jc w:val="both"/>
        <w:rPr>
          <w:color w:val="000000"/>
          <w:sz w:val="28"/>
          <w:szCs w:val="28"/>
        </w:rPr>
      </w:pPr>
      <w:r w:rsidRPr="00C16591">
        <w:rPr>
          <w:color w:val="000000"/>
          <w:sz w:val="28"/>
          <w:szCs w:val="28"/>
        </w:rPr>
        <w:t>Для введения питательных веществ используются назогастральные</w:t>
      </w:r>
      <w:r w:rsidR="00C62210" w:rsidRPr="00C16591">
        <w:rPr>
          <w:color w:val="000000"/>
          <w:sz w:val="28"/>
          <w:szCs w:val="28"/>
        </w:rPr>
        <w:t xml:space="preserve"> </w:t>
      </w:r>
      <w:r w:rsidRPr="00C16591">
        <w:rPr>
          <w:color w:val="000000"/>
          <w:sz w:val="28"/>
          <w:szCs w:val="28"/>
        </w:rPr>
        <w:t>и перкутанные зонды. Как правило</w:t>
      </w:r>
      <w:r w:rsidR="009D48FD" w:rsidRPr="00C16591">
        <w:rPr>
          <w:color w:val="000000"/>
          <w:sz w:val="28"/>
          <w:szCs w:val="28"/>
        </w:rPr>
        <w:t>,</w:t>
      </w:r>
      <w:r w:rsidRPr="00C16591">
        <w:rPr>
          <w:color w:val="000000"/>
          <w:sz w:val="28"/>
          <w:szCs w:val="28"/>
        </w:rPr>
        <w:t xml:space="preserve"> все зонды являются рентгеноконтрастными.</w:t>
      </w:r>
    </w:p>
    <w:p w:rsidR="004B681D" w:rsidRPr="00C16591" w:rsidRDefault="004B681D" w:rsidP="00C62210">
      <w:pPr>
        <w:spacing w:line="360" w:lineRule="auto"/>
        <w:ind w:firstLine="709"/>
        <w:jc w:val="both"/>
        <w:rPr>
          <w:color w:val="000000"/>
          <w:sz w:val="28"/>
          <w:szCs w:val="28"/>
        </w:rPr>
      </w:pPr>
      <w:r w:rsidRPr="00C16591">
        <w:rPr>
          <w:color w:val="000000"/>
          <w:sz w:val="28"/>
          <w:szCs w:val="28"/>
        </w:rPr>
        <w:t>Назогастральные и назоэнтеральные зонды. В настоящее время преимущественно используются тонкие пластиковые</w:t>
      </w:r>
      <w:r w:rsidR="00C62210" w:rsidRPr="00C16591">
        <w:rPr>
          <w:color w:val="000000"/>
          <w:sz w:val="28"/>
          <w:szCs w:val="28"/>
        </w:rPr>
        <w:t xml:space="preserve"> </w:t>
      </w:r>
      <w:r w:rsidRPr="00C16591">
        <w:rPr>
          <w:color w:val="000000"/>
          <w:sz w:val="28"/>
          <w:szCs w:val="28"/>
        </w:rPr>
        <w:t>зонды. Они могут несколько различаться по конструкции: иметь разноуровневые отверстия, отводы, быть одно- или двух- или трехпросветными, снабжаться оливами или утяжелителями, которые способствуют их введению. При отсутствии промышленно выпускаемого зонда возможно использование пластиковой трубки соответствующего диаметра. Применение толстых упругих желудочных зондов оправдано лишь как временный доступ, поскольку эти зонды быстро вызывают развитие пролежней.</w:t>
      </w:r>
    </w:p>
    <w:p w:rsidR="004B681D" w:rsidRPr="00C16591" w:rsidRDefault="004B681D" w:rsidP="00C62210">
      <w:pPr>
        <w:spacing w:line="360" w:lineRule="auto"/>
        <w:ind w:firstLine="709"/>
        <w:jc w:val="both"/>
        <w:rPr>
          <w:color w:val="000000"/>
          <w:sz w:val="28"/>
          <w:szCs w:val="28"/>
        </w:rPr>
      </w:pPr>
      <w:r w:rsidRPr="00C16591">
        <w:rPr>
          <w:color w:val="000000"/>
          <w:sz w:val="28"/>
          <w:szCs w:val="28"/>
        </w:rPr>
        <w:t>Перкутанные зонды. Перкутанные зонды используются при доступах, создаваемых оперативным путем: фарингостомии, шейной эзофагостомии, гастростомии, еюностомии. Наиболее популярным и безопасным методом последние годы является перкутанная</w:t>
      </w:r>
      <w:r w:rsidR="00C62210" w:rsidRPr="00C16591">
        <w:rPr>
          <w:color w:val="000000"/>
          <w:sz w:val="28"/>
          <w:szCs w:val="28"/>
        </w:rPr>
        <w:t xml:space="preserve"> </w:t>
      </w:r>
      <w:r w:rsidRPr="00C16591">
        <w:rPr>
          <w:color w:val="000000"/>
          <w:sz w:val="28"/>
          <w:szCs w:val="28"/>
        </w:rPr>
        <w:t>эндоскопически контролируемая гастростомия. Она выполняется с помощью разовых хирургических наборов.</w:t>
      </w:r>
    </w:p>
    <w:p w:rsidR="004B681D" w:rsidRPr="003B552B" w:rsidRDefault="004B681D" w:rsidP="00C62210">
      <w:pPr>
        <w:spacing w:line="360" w:lineRule="auto"/>
        <w:ind w:firstLine="709"/>
        <w:jc w:val="both"/>
        <w:rPr>
          <w:color w:val="000000"/>
          <w:sz w:val="28"/>
          <w:szCs w:val="28"/>
        </w:rPr>
      </w:pPr>
      <w:r w:rsidRPr="003B552B">
        <w:rPr>
          <w:color w:val="000000"/>
          <w:sz w:val="28"/>
          <w:szCs w:val="28"/>
        </w:rPr>
        <w:t>Способы введения питательных смесей в зонд</w:t>
      </w:r>
    </w:p>
    <w:p w:rsidR="004B681D" w:rsidRPr="00C16591" w:rsidRDefault="004B681D" w:rsidP="00C62210">
      <w:pPr>
        <w:spacing w:line="360" w:lineRule="auto"/>
        <w:ind w:firstLine="709"/>
        <w:jc w:val="both"/>
        <w:rPr>
          <w:color w:val="000000"/>
          <w:sz w:val="28"/>
          <w:szCs w:val="28"/>
        </w:rPr>
      </w:pPr>
      <w:r w:rsidRPr="00C16591">
        <w:rPr>
          <w:color w:val="000000"/>
          <w:sz w:val="28"/>
          <w:szCs w:val="28"/>
        </w:rPr>
        <w:t>Существует два основных способа введения питательных смесей в зонд: пассивный</w:t>
      </w:r>
      <w:r w:rsidR="00C62210" w:rsidRPr="00C16591">
        <w:rPr>
          <w:color w:val="000000"/>
          <w:sz w:val="28"/>
          <w:szCs w:val="28"/>
        </w:rPr>
        <w:t xml:space="preserve"> </w:t>
      </w:r>
      <w:r w:rsidRPr="00C16591">
        <w:rPr>
          <w:color w:val="000000"/>
          <w:sz w:val="28"/>
          <w:szCs w:val="28"/>
        </w:rPr>
        <w:t>и активный</w:t>
      </w:r>
      <w:r w:rsidR="00C62210" w:rsidRPr="00C16591">
        <w:rPr>
          <w:color w:val="000000"/>
          <w:sz w:val="28"/>
          <w:szCs w:val="28"/>
        </w:rPr>
        <w:t>.</w:t>
      </w:r>
      <w:r w:rsidRPr="00C16591">
        <w:rPr>
          <w:color w:val="000000"/>
          <w:sz w:val="28"/>
          <w:szCs w:val="28"/>
        </w:rPr>
        <w:t xml:space="preserve"> При пассивном методе непрерывное вливание через зонд осуществляется через стандартные инфузионные системы</w:t>
      </w:r>
      <w:r w:rsidR="00C62210" w:rsidRPr="00C16591">
        <w:rPr>
          <w:color w:val="000000"/>
          <w:sz w:val="28"/>
          <w:szCs w:val="28"/>
        </w:rPr>
        <w:t xml:space="preserve"> </w:t>
      </w:r>
      <w:r w:rsidRPr="00C16591">
        <w:rPr>
          <w:color w:val="000000"/>
          <w:sz w:val="28"/>
          <w:szCs w:val="28"/>
        </w:rPr>
        <w:t>и регулируется дозатором. Ручной метод подразумевает дробное введение питательной смеси с помощью шприцев.</w:t>
      </w:r>
    </w:p>
    <w:p w:rsidR="004B681D" w:rsidRPr="00C16591" w:rsidRDefault="004B681D" w:rsidP="00C62210">
      <w:pPr>
        <w:spacing w:line="360" w:lineRule="auto"/>
        <w:ind w:firstLine="709"/>
        <w:jc w:val="both"/>
        <w:rPr>
          <w:color w:val="000000"/>
          <w:sz w:val="28"/>
          <w:szCs w:val="28"/>
        </w:rPr>
      </w:pPr>
      <w:r w:rsidRPr="00C16591">
        <w:rPr>
          <w:color w:val="000000"/>
          <w:sz w:val="28"/>
          <w:szCs w:val="28"/>
        </w:rPr>
        <w:t>Наиболее эффективно введение смесей с помощью насосов-инфузоров, обеспечивающих автоматическую подачу смеси непрерывным, капельным или болюсным путем.</w:t>
      </w:r>
    </w:p>
    <w:p w:rsidR="004B681D" w:rsidRPr="003B552B" w:rsidRDefault="004B681D" w:rsidP="00C62210">
      <w:pPr>
        <w:spacing w:line="360" w:lineRule="auto"/>
        <w:ind w:firstLine="709"/>
        <w:jc w:val="both"/>
        <w:rPr>
          <w:color w:val="000000"/>
          <w:sz w:val="28"/>
          <w:szCs w:val="28"/>
        </w:rPr>
      </w:pPr>
      <w:r w:rsidRPr="003B552B">
        <w:rPr>
          <w:color w:val="000000"/>
          <w:sz w:val="28"/>
          <w:szCs w:val="28"/>
        </w:rPr>
        <w:t>Режимы энтерального питания</w:t>
      </w:r>
    </w:p>
    <w:p w:rsidR="004B681D" w:rsidRPr="00C16591" w:rsidRDefault="004B681D" w:rsidP="00C62210">
      <w:pPr>
        <w:spacing w:line="360" w:lineRule="auto"/>
        <w:ind w:firstLine="709"/>
        <w:jc w:val="both"/>
        <w:rPr>
          <w:color w:val="000000"/>
          <w:sz w:val="28"/>
          <w:szCs w:val="28"/>
        </w:rPr>
      </w:pPr>
      <w:r w:rsidRPr="00C16591">
        <w:rPr>
          <w:color w:val="000000"/>
          <w:sz w:val="28"/>
          <w:szCs w:val="28"/>
        </w:rPr>
        <w:t>Выбор режима питания определяется состоянием больного, основной и сопутствующей патологией и возможностями лечебного учреждения. Выбор метода, объема и скорости ЭП определяются индивидуально для каждого больного.</w:t>
      </w:r>
    </w:p>
    <w:p w:rsidR="004B681D" w:rsidRPr="00C16591" w:rsidRDefault="004B681D" w:rsidP="00C62210">
      <w:pPr>
        <w:spacing w:line="360" w:lineRule="auto"/>
        <w:ind w:firstLine="709"/>
        <w:jc w:val="both"/>
        <w:rPr>
          <w:color w:val="000000"/>
          <w:sz w:val="28"/>
          <w:szCs w:val="28"/>
        </w:rPr>
      </w:pPr>
      <w:r w:rsidRPr="00C16591">
        <w:rPr>
          <w:color w:val="000000"/>
          <w:sz w:val="28"/>
          <w:szCs w:val="28"/>
        </w:rPr>
        <w:t>Питание с постоянной скоростью. Питание через желудочный зонд начинают с изотонических смесей со скоростью 40–60 мл/ч. При хорошей переносимости скорость питания можно увеличивать на 25 мл/ч каждые 8–12 часов до достижения желаемой скорости. При питании через еюностомическую трубку начальная скорость введения смеси должна составлять 20–30 мл/ч, особенно в ближайшем послеоперационном периоде. При тошноте, рвоте, судорогах или диарее требуется уменьшить скорость введения или концентрацию раствора. При этом следует избегать одновременного изменения скорости питания и концентрации питательной смеси.</w:t>
      </w:r>
    </w:p>
    <w:p w:rsidR="004B681D" w:rsidRPr="00C16591" w:rsidRDefault="004B681D" w:rsidP="00C62210">
      <w:pPr>
        <w:spacing w:line="360" w:lineRule="auto"/>
        <w:ind w:firstLine="709"/>
        <w:jc w:val="both"/>
        <w:rPr>
          <w:color w:val="000000"/>
          <w:sz w:val="28"/>
          <w:szCs w:val="28"/>
        </w:rPr>
      </w:pPr>
      <w:r w:rsidRPr="00C16591">
        <w:rPr>
          <w:color w:val="000000"/>
          <w:sz w:val="28"/>
          <w:szCs w:val="28"/>
        </w:rPr>
        <w:t xml:space="preserve">Цикличное питание. Непрерывное капельное введение постепенно </w:t>
      </w:r>
      <w:r w:rsidR="00C62210" w:rsidRPr="00C16591">
        <w:rPr>
          <w:color w:val="000000"/>
          <w:sz w:val="28"/>
          <w:szCs w:val="28"/>
        </w:rPr>
        <w:t>«с</w:t>
      </w:r>
      <w:r w:rsidRPr="00C16591">
        <w:rPr>
          <w:color w:val="000000"/>
          <w:sz w:val="28"/>
          <w:szCs w:val="28"/>
        </w:rPr>
        <w:t>жимают</w:t>
      </w:r>
      <w:r w:rsidR="00C62210" w:rsidRPr="00C16591">
        <w:rPr>
          <w:color w:val="000000"/>
          <w:sz w:val="28"/>
          <w:szCs w:val="28"/>
        </w:rPr>
        <w:t xml:space="preserve">» </w:t>
      </w:r>
      <w:r w:rsidRPr="00C16591">
        <w:rPr>
          <w:color w:val="000000"/>
          <w:sz w:val="28"/>
          <w:szCs w:val="28"/>
        </w:rPr>
        <w:t>до 10–12</w:t>
      </w:r>
      <w:r w:rsidR="00C62210" w:rsidRPr="00C16591">
        <w:rPr>
          <w:color w:val="000000"/>
          <w:sz w:val="28"/>
          <w:szCs w:val="28"/>
        </w:rPr>
        <w:t>-ч</w:t>
      </w:r>
      <w:r w:rsidRPr="00C16591">
        <w:rPr>
          <w:color w:val="000000"/>
          <w:sz w:val="28"/>
          <w:szCs w:val="28"/>
        </w:rPr>
        <w:t>асового ночного периода. Такое питание, удобное для больного, можно проводить через гастростому.</w:t>
      </w:r>
    </w:p>
    <w:p w:rsidR="004B681D" w:rsidRPr="00C16591" w:rsidRDefault="004B681D" w:rsidP="00C62210">
      <w:pPr>
        <w:spacing w:line="360" w:lineRule="auto"/>
        <w:ind w:firstLine="709"/>
        <w:jc w:val="both"/>
        <w:rPr>
          <w:color w:val="000000"/>
          <w:sz w:val="28"/>
          <w:szCs w:val="28"/>
        </w:rPr>
      </w:pPr>
      <w:r w:rsidRPr="00C16591">
        <w:rPr>
          <w:color w:val="000000"/>
          <w:sz w:val="28"/>
          <w:szCs w:val="28"/>
        </w:rPr>
        <w:t>Периодическое, или сеансовое питание. Питание сеансами по 4–6 часов проводят только при отсутствии в анамнезе диареи, операций на желудочно-кишечном тракте.</w:t>
      </w:r>
    </w:p>
    <w:p w:rsidR="004B681D" w:rsidRPr="00C16591" w:rsidRDefault="004B681D" w:rsidP="00C62210">
      <w:pPr>
        <w:spacing w:line="360" w:lineRule="auto"/>
        <w:ind w:firstLine="709"/>
        <w:jc w:val="both"/>
        <w:rPr>
          <w:color w:val="000000"/>
          <w:sz w:val="28"/>
          <w:szCs w:val="28"/>
        </w:rPr>
      </w:pPr>
      <w:r w:rsidRPr="00C16591">
        <w:rPr>
          <w:color w:val="000000"/>
          <w:sz w:val="28"/>
          <w:szCs w:val="28"/>
        </w:rPr>
        <w:t>Болюсное питание. Имитирует обычный прием пищи, поэтому обеспечивает более естественное функционирование гастроинтестинального тракта. Проводится только при чрезжелудочных доступах. Смесь вводят капельно или шприцем со скоростью не более 240 мл за 30</w:t>
      </w:r>
      <w:r w:rsidR="00C62210" w:rsidRPr="00C16591">
        <w:rPr>
          <w:color w:val="000000"/>
          <w:sz w:val="28"/>
          <w:szCs w:val="28"/>
        </w:rPr>
        <w:t> мин</w:t>
      </w:r>
      <w:r w:rsidRPr="00C16591">
        <w:rPr>
          <w:color w:val="000000"/>
          <w:sz w:val="28"/>
          <w:szCs w:val="28"/>
        </w:rPr>
        <w:t xml:space="preserve"> 3–5 раз в день. Первоначальный болюс не должен превышать 100 мл. При хорошей переносимости вводимый объем ежедневно увеличивают на 50 мл. На фоне болюсного кормления чаще развивается диарея.</w:t>
      </w:r>
    </w:p>
    <w:p w:rsidR="004B681D" w:rsidRPr="00C16591" w:rsidRDefault="004B681D" w:rsidP="00C62210">
      <w:pPr>
        <w:spacing w:line="360" w:lineRule="auto"/>
        <w:ind w:firstLine="709"/>
        <w:jc w:val="both"/>
        <w:rPr>
          <w:color w:val="000000"/>
          <w:sz w:val="28"/>
          <w:szCs w:val="28"/>
        </w:rPr>
      </w:pPr>
      <w:r w:rsidRPr="00C16591">
        <w:rPr>
          <w:color w:val="000000"/>
          <w:sz w:val="28"/>
          <w:szCs w:val="28"/>
        </w:rPr>
        <w:t>Обычно если больной не получал питания в течение нескольких дней, постоянное капельное введение смесей предпочтительнее периодического. Непрерывное 24</w:t>
      </w:r>
      <w:r w:rsidR="00C62210" w:rsidRPr="00C16591">
        <w:rPr>
          <w:color w:val="000000"/>
          <w:sz w:val="28"/>
          <w:szCs w:val="28"/>
        </w:rPr>
        <w:t>-ч</w:t>
      </w:r>
      <w:r w:rsidRPr="00C16591">
        <w:rPr>
          <w:color w:val="000000"/>
          <w:sz w:val="28"/>
          <w:szCs w:val="28"/>
        </w:rPr>
        <w:t>асовое питание лучше применять и в случаях, когда есть сомнения относительно сохранности функций переваривания и всасывания.</w:t>
      </w:r>
    </w:p>
    <w:p w:rsidR="004B681D" w:rsidRPr="003B552B" w:rsidRDefault="004B681D" w:rsidP="00C62210">
      <w:pPr>
        <w:spacing w:line="360" w:lineRule="auto"/>
        <w:ind w:firstLine="709"/>
        <w:jc w:val="both"/>
        <w:rPr>
          <w:color w:val="000000"/>
          <w:sz w:val="28"/>
          <w:szCs w:val="28"/>
        </w:rPr>
      </w:pPr>
      <w:r w:rsidRPr="003B552B">
        <w:rPr>
          <w:color w:val="000000"/>
          <w:sz w:val="28"/>
          <w:szCs w:val="28"/>
        </w:rPr>
        <w:t>Осложнения энтерального питания</w:t>
      </w:r>
    </w:p>
    <w:p w:rsidR="004B681D" w:rsidRPr="00C16591" w:rsidRDefault="004B681D" w:rsidP="00C62210">
      <w:pPr>
        <w:spacing w:line="360" w:lineRule="auto"/>
        <w:ind w:firstLine="709"/>
        <w:jc w:val="both"/>
        <w:rPr>
          <w:color w:val="000000"/>
          <w:sz w:val="28"/>
          <w:szCs w:val="28"/>
        </w:rPr>
      </w:pPr>
      <w:r w:rsidRPr="00C16591">
        <w:rPr>
          <w:color w:val="000000"/>
          <w:sz w:val="28"/>
          <w:szCs w:val="28"/>
        </w:rPr>
        <w:t>Высокая частота осложнений энтерального питания является одним из основных лимитирующих факторов его широкого применения у критических больных. Наличие осложнений ведет к частому прекращению энтерального питания. Для столь высокой частоты осложнений энтерального питания имеются вполне объек</w:t>
      </w:r>
      <w:r w:rsidR="009D48FD" w:rsidRPr="00C16591">
        <w:rPr>
          <w:color w:val="000000"/>
          <w:sz w:val="28"/>
          <w:szCs w:val="28"/>
        </w:rPr>
        <w:t>тивные причины:</w:t>
      </w:r>
    </w:p>
    <w:p w:rsidR="004B681D" w:rsidRPr="00C16591" w:rsidRDefault="004B681D" w:rsidP="00B652EF">
      <w:pPr>
        <w:numPr>
          <w:ilvl w:val="0"/>
          <w:numId w:val="78"/>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Энтеральное питание проводится у тяжелой категории больных, с поражением всех органов и систем организма, в том числе жедудочно-кишечного тракта.</w:t>
      </w:r>
    </w:p>
    <w:p w:rsidR="004B681D" w:rsidRPr="00C16591" w:rsidRDefault="004B681D" w:rsidP="00B652EF">
      <w:pPr>
        <w:numPr>
          <w:ilvl w:val="0"/>
          <w:numId w:val="78"/>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Энтеральное питание необходимо лишь тем больным, у которых уже есть интолерантность к естественному питанию по различным причинам.</w:t>
      </w:r>
    </w:p>
    <w:p w:rsidR="004B681D" w:rsidRPr="00C16591" w:rsidRDefault="00F11F16" w:rsidP="00B652EF">
      <w:pPr>
        <w:numPr>
          <w:ilvl w:val="0"/>
          <w:numId w:val="78"/>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Энтеральное питание – э</w:t>
      </w:r>
      <w:r w:rsidR="004B681D" w:rsidRPr="00C16591">
        <w:rPr>
          <w:color w:val="000000"/>
          <w:sz w:val="28"/>
          <w:szCs w:val="28"/>
        </w:rPr>
        <w:t>то не естественное питание, а искусственное, специально приготовленными смесями.</w:t>
      </w:r>
    </w:p>
    <w:p w:rsidR="004B681D" w:rsidRPr="00C16591" w:rsidRDefault="003B552B" w:rsidP="00C62210">
      <w:pPr>
        <w:spacing w:line="360" w:lineRule="auto"/>
        <w:ind w:firstLine="709"/>
        <w:jc w:val="both"/>
        <w:rPr>
          <w:b/>
          <w:color w:val="000000"/>
          <w:sz w:val="28"/>
          <w:szCs w:val="28"/>
        </w:rPr>
      </w:pPr>
      <w:r>
        <w:rPr>
          <w:b/>
          <w:color w:val="000000"/>
          <w:sz w:val="28"/>
          <w:szCs w:val="28"/>
        </w:rPr>
        <w:br w:type="page"/>
      </w:r>
      <w:r w:rsidR="004B681D" w:rsidRPr="00C16591">
        <w:rPr>
          <w:b/>
          <w:color w:val="000000"/>
          <w:sz w:val="28"/>
          <w:szCs w:val="28"/>
        </w:rPr>
        <w:t>Классификация осложнений энтерального питания</w:t>
      </w:r>
    </w:p>
    <w:p w:rsidR="003B552B" w:rsidRDefault="003B552B" w:rsidP="00C62210">
      <w:pPr>
        <w:spacing w:line="360" w:lineRule="auto"/>
        <w:ind w:firstLine="709"/>
        <w:jc w:val="both"/>
        <w:rPr>
          <w:color w:val="000000"/>
          <w:sz w:val="28"/>
          <w:szCs w:val="28"/>
        </w:rPr>
      </w:pPr>
    </w:p>
    <w:p w:rsidR="004B681D" w:rsidRPr="00C16591" w:rsidRDefault="004B681D" w:rsidP="00C62210">
      <w:pPr>
        <w:spacing w:line="360" w:lineRule="auto"/>
        <w:ind w:firstLine="709"/>
        <w:jc w:val="both"/>
        <w:rPr>
          <w:color w:val="000000"/>
          <w:sz w:val="28"/>
          <w:szCs w:val="28"/>
        </w:rPr>
      </w:pPr>
      <w:r w:rsidRPr="00C16591">
        <w:rPr>
          <w:color w:val="000000"/>
          <w:sz w:val="28"/>
          <w:szCs w:val="28"/>
        </w:rPr>
        <w:t>Различают следующие виды осложнений энтерального питания:</w:t>
      </w:r>
    </w:p>
    <w:p w:rsidR="004B681D" w:rsidRPr="00C16591" w:rsidRDefault="004B681D" w:rsidP="00B652EF">
      <w:pPr>
        <w:numPr>
          <w:ilvl w:val="0"/>
          <w:numId w:val="79"/>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Инфекционные осложнения</w:t>
      </w:r>
      <w:r w:rsidR="00C62210" w:rsidRPr="00C16591">
        <w:rPr>
          <w:color w:val="000000"/>
          <w:sz w:val="28"/>
          <w:szCs w:val="28"/>
        </w:rPr>
        <w:t>.</w:t>
      </w:r>
    </w:p>
    <w:p w:rsidR="004B681D" w:rsidRPr="00C16591" w:rsidRDefault="004B681D" w:rsidP="00B652EF">
      <w:pPr>
        <w:numPr>
          <w:ilvl w:val="0"/>
          <w:numId w:val="79"/>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Гастроинтестинальные осложнения</w:t>
      </w:r>
      <w:r w:rsidR="00C62210" w:rsidRPr="00C16591">
        <w:rPr>
          <w:color w:val="000000"/>
          <w:sz w:val="28"/>
          <w:szCs w:val="28"/>
        </w:rPr>
        <w:t>.</w:t>
      </w:r>
    </w:p>
    <w:p w:rsidR="004B681D" w:rsidRPr="00C16591" w:rsidRDefault="004B681D" w:rsidP="00B652EF">
      <w:pPr>
        <w:numPr>
          <w:ilvl w:val="0"/>
          <w:numId w:val="79"/>
        </w:numPr>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Метаболические осложнения</w:t>
      </w:r>
      <w:r w:rsidR="00C62210" w:rsidRPr="00C16591">
        <w:rPr>
          <w:color w:val="000000"/>
          <w:sz w:val="28"/>
          <w:szCs w:val="28"/>
        </w:rPr>
        <w:t>.</w:t>
      </w:r>
    </w:p>
    <w:p w:rsidR="004B681D" w:rsidRPr="00C16591" w:rsidRDefault="004B681D" w:rsidP="00C62210">
      <w:pPr>
        <w:spacing w:line="360" w:lineRule="auto"/>
        <w:ind w:firstLine="709"/>
        <w:jc w:val="both"/>
        <w:rPr>
          <w:color w:val="000000"/>
          <w:sz w:val="28"/>
          <w:szCs w:val="28"/>
        </w:rPr>
      </w:pPr>
      <w:r w:rsidRPr="00C16591">
        <w:rPr>
          <w:color w:val="000000"/>
          <w:sz w:val="28"/>
          <w:szCs w:val="28"/>
        </w:rPr>
        <w:t>Данная классификация не включает в себя осложнения, связанные с техникой эн</w:t>
      </w:r>
      <w:r w:rsidR="00F11F16" w:rsidRPr="00C16591">
        <w:rPr>
          <w:color w:val="000000"/>
          <w:sz w:val="28"/>
          <w:szCs w:val="28"/>
        </w:rPr>
        <w:t>терального питания – с</w:t>
      </w:r>
      <w:r w:rsidRPr="00C16591">
        <w:rPr>
          <w:color w:val="000000"/>
          <w:sz w:val="28"/>
          <w:szCs w:val="28"/>
        </w:rPr>
        <w:t>амоизвлечение, миграция и закупорка зондов и трубок для питания. Кроме того, такое гастроинтестинальное осложнение как регургитация может совпадать с таким инфекционным осложнением как аспирационная пневмо</w:t>
      </w:r>
      <w:r w:rsidR="00F11F16" w:rsidRPr="00C16591">
        <w:rPr>
          <w:color w:val="000000"/>
          <w:sz w:val="28"/>
          <w:szCs w:val="28"/>
        </w:rPr>
        <w:t>ния,</w:t>
      </w:r>
      <w:r w:rsidR="00A8225C" w:rsidRPr="00C16591">
        <w:rPr>
          <w:color w:val="000000"/>
          <w:sz w:val="28"/>
          <w:szCs w:val="28"/>
        </w:rPr>
        <w:t xml:space="preserve"> </w:t>
      </w:r>
      <w:r w:rsidRPr="00C16591">
        <w:rPr>
          <w:color w:val="000000"/>
          <w:sz w:val="28"/>
          <w:szCs w:val="28"/>
        </w:rPr>
        <w:t>нач</w:t>
      </w:r>
      <w:r w:rsidR="00F11F16" w:rsidRPr="00C16591">
        <w:rPr>
          <w:color w:val="000000"/>
          <w:sz w:val="28"/>
          <w:szCs w:val="28"/>
        </w:rPr>
        <w:t>и</w:t>
      </w:r>
      <w:r w:rsidRPr="00C16591">
        <w:rPr>
          <w:color w:val="000000"/>
          <w:sz w:val="28"/>
          <w:szCs w:val="28"/>
        </w:rPr>
        <w:t>ная с наиболее частых и значимых.</w:t>
      </w:r>
    </w:p>
    <w:p w:rsidR="00D91671" w:rsidRPr="003B552B" w:rsidRDefault="00D91671" w:rsidP="00C62210">
      <w:pPr>
        <w:spacing w:line="360" w:lineRule="auto"/>
        <w:ind w:firstLine="709"/>
        <w:jc w:val="both"/>
        <w:rPr>
          <w:color w:val="000000"/>
          <w:sz w:val="28"/>
          <w:szCs w:val="28"/>
        </w:rPr>
      </w:pPr>
      <w:r w:rsidRPr="003B552B">
        <w:rPr>
          <w:color w:val="000000"/>
          <w:sz w:val="28"/>
          <w:szCs w:val="28"/>
        </w:rPr>
        <w:t>Обязанности медсестры при проведении энтерального зондового питания:</w:t>
      </w:r>
    </w:p>
    <w:p w:rsidR="00D91671" w:rsidRPr="00C16591" w:rsidRDefault="00D91671" w:rsidP="00B652EF">
      <w:pPr>
        <w:numPr>
          <w:ilvl w:val="0"/>
          <w:numId w:val="23"/>
        </w:numPr>
        <w:spacing w:line="360" w:lineRule="auto"/>
        <w:ind w:left="0" w:firstLine="709"/>
        <w:jc w:val="both"/>
        <w:rPr>
          <w:color w:val="000000"/>
          <w:sz w:val="28"/>
          <w:szCs w:val="28"/>
        </w:rPr>
      </w:pPr>
      <w:r w:rsidRPr="00C16591">
        <w:rPr>
          <w:color w:val="000000"/>
          <w:sz w:val="28"/>
          <w:szCs w:val="28"/>
        </w:rPr>
        <w:t>проверять скорость введения энтеральной смеси</w:t>
      </w:r>
      <w:r w:rsidR="00F11F16" w:rsidRPr="00C16591">
        <w:rPr>
          <w:color w:val="000000"/>
          <w:sz w:val="28"/>
          <w:szCs w:val="28"/>
        </w:rPr>
        <w:t>;</w:t>
      </w:r>
    </w:p>
    <w:p w:rsidR="00D91671" w:rsidRPr="00C16591" w:rsidRDefault="00D91671" w:rsidP="00B652EF">
      <w:pPr>
        <w:numPr>
          <w:ilvl w:val="0"/>
          <w:numId w:val="23"/>
        </w:numPr>
        <w:spacing w:line="360" w:lineRule="auto"/>
        <w:ind w:left="0" w:firstLine="709"/>
        <w:jc w:val="both"/>
        <w:rPr>
          <w:color w:val="000000"/>
          <w:sz w:val="28"/>
          <w:szCs w:val="28"/>
        </w:rPr>
      </w:pPr>
      <w:r w:rsidRPr="00C16591">
        <w:rPr>
          <w:color w:val="000000"/>
          <w:sz w:val="28"/>
          <w:szCs w:val="28"/>
        </w:rPr>
        <w:t>проверять исправность работы дозатора</w:t>
      </w:r>
      <w:r w:rsidR="00F11F16" w:rsidRPr="00C16591">
        <w:rPr>
          <w:color w:val="000000"/>
          <w:sz w:val="28"/>
          <w:szCs w:val="28"/>
        </w:rPr>
        <w:t>;</w:t>
      </w:r>
    </w:p>
    <w:p w:rsidR="00D91671" w:rsidRPr="00C16591" w:rsidRDefault="00D91671" w:rsidP="00B652EF">
      <w:pPr>
        <w:numPr>
          <w:ilvl w:val="0"/>
          <w:numId w:val="23"/>
        </w:numPr>
        <w:spacing w:line="360" w:lineRule="auto"/>
        <w:ind w:left="0" w:firstLine="709"/>
        <w:jc w:val="both"/>
        <w:rPr>
          <w:color w:val="000000"/>
          <w:sz w:val="28"/>
          <w:szCs w:val="28"/>
        </w:rPr>
      </w:pPr>
      <w:r w:rsidRPr="00C16591">
        <w:rPr>
          <w:color w:val="000000"/>
          <w:sz w:val="28"/>
          <w:szCs w:val="28"/>
        </w:rPr>
        <w:t>осуществлять общий мониторинг функций артериального давления и частоты сердечных сокращений</w:t>
      </w:r>
      <w:r w:rsidR="00F11F16" w:rsidRPr="00C16591">
        <w:rPr>
          <w:color w:val="000000"/>
          <w:sz w:val="28"/>
          <w:szCs w:val="28"/>
        </w:rPr>
        <w:t>;</w:t>
      </w:r>
    </w:p>
    <w:p w:rsidR="00D91671" w:rsidRPr="00C16591" w:rsidRDefault="00D91671" w:rsidP="00B652EF">
      <w:pPr>
        <w:numPr>
          <w:ilvl w:val="0"/>
          <w:numId w:val="23"/>
        </w:numPr>
        <w:spacing w:line="360" w:lineRule="auto"/>
        <w:ind w:left="0" w:firstLine="709"/>
        <w:jc w:val="both"/>
        <w:rPr>
          <w:color w:val="000000"/>
          <w:sz w:val="28"/>
          <w:szCs w:val="28"/>
        </w:rPr>
      </w:pPr>
      <w:r w:rsidRPr="00C16591">
        <w:rPr>
          <w:color w:val="000000"/>
          <w:sz w:val="28"/>
          <w:szCs w:val="28"/>
        </w:rPr>
        <w:t>наблюдать за соотношением «введено-вы</w:t>
      </w:r>
      <w:r w:rsidR="00A8225C" w:rsidRPr="00C16591">
        <w:rPr>
          <w:color w:val="000000"/>
          <w:sz w:val="28"/>
          <w:szCs w:val="28"/>
        </w:rPr>
        <w:t>дел</w:t>
      </w:r>
      <w:r w:rsidRPr="00C16591">
        <w:rPr>
          <w:color w:val="000000"/>
          <w:sz w:val="28"/>
          <w:szCs w:val="28"/>
        </w:rPr>
        <w:t>ено».</w:t>
      </w:r>
    </w:p>
    <w:p w:rsidR="00D91671" w:rsidRPr="003B552B" w:rsidRDefault="00D91671" w:rsidP="00C62210">
      <w:pPr>
        <w:spacing w:line="360" w:lineRule="auto"/>
        <w:ind w:firstLine="709"/>
        <w:jc w:val="both"/>
        <w:rPr>
          <w:color w:val="000000"/>
          <w:sz w:val="28"/>
          <w:szCs w:val="28"/>
        </w:rPr>
      </w:pPr>
      <w:r w:rsidRPr="003B552B">
        <w:rPr>
          <w:color w:val="000000"/>
          <w:sz w:val="28"/>
          <w:szCs w:val="28"/>
        </w:rPr>
        <w:t xml:space="preserve">Профилактика внутрибольничной инфекции </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Госпитальная инфекция представляет собой одну из наиболее актуальных проблем здравоохранения всех стран мира. Наносимый ею социально-экономический ущерб огромен. Несмотря на колоссальные достижения лечебно-диагностических технологий, проблема ВБИ остается одной из наиболее острых.</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 xml:space="preserve">По данным ВОЗ, 6 – </w:t>
      </w:r>
      <w:r w:rsidR="00C62210" w:rsidRPr="00C16591">
        <w:rPr>
          <w:color w:val="000000"/>
          <w:sz w:val="28"/>
          <w:szCs w:val="28"/>
        </w:rPr>
        <w:t>7%</w:t>
      </w:r>
      <w:r w:rsidRPr="00C16591">
        <w:rPr>
          <w:color w:val="000000"/>
          <w:sz w:val="28"/>
          <w:szCs w:val="28"/>
        </w:rPr>
        <w:t xml:space="preserve"> пациентов, обращающихся за медицинской помощью в лечебно-профилактические учреждения заболевают ВБИ.</w:t>
      </w:r>
    </w:p>
    <w:p w:rsidR="00D91671" w:rsidRPr="00C16591" w:rsidRDefault="00D91671" w:rsidP="00C62210">
      <w:pPr>
        <w:spacing w:line="360" w:lineRule="auto"/>
        <w:ind w:firstLine="709"/>
        <w:jc w:val="both"/>
        <w:rPr>
          <w:color w:val="000000"/>
          <w:sz w:val="28"/>
          <w:szCs w:val="28"/>
        </w:rPr>
      </w:pPr>
      <w:r w:rsidRPr="00C16591">
        <w:rPr>
          <w:b/>
          <w:color w:val="000000"/>
          <w:sz w:val="28"/>
          <w:szCs w:val="28"/>
        </w:rPr>
        <w:t>ВБИ</w:t>
      </w:r>
      <w:r w:rsidRPr="00C16591">
        <w:rPr>
          <w:color w:val="000000"/>
          <w:sz w:val="28"/>
          <w:szCs w:val="28"/>
        </w:rPr>
        <w:t xml:space="preserve"> – любое инфекционное заболевание, которое поражает пациента, находящегося на стационарном лечении или сотрудников лечебного учреждения. Для возникновения ВБИ необходимо наличие трех звеньев любого эпидпроцесса, а именно: возбудитель, способ передачи возбудителя и восприимчивый к инфекции организм человека.</w:t>
      </w:r>
    </w:p>
    <w:p w:rsidR="00C62210" w:rsidRPr="00C16591" w:rsidRDefault="00D91671" w:rsidP="00C62210">
      <w:pPr>
        <w:spacing w:line="360" w:lineRule="auto"/>
        <w:ind w:firstLine="709"/>
        <w:jc w:val="both"/>
        <w:rPr>
          <w:color w:val="000000"/>
          <w:sz w:val="28"/>
          <w:szCs w:val="28"/>
          <w:u w:val="single"/>
        </w:rPr>
      </w:pPr>
      <w:r w:rsidRPr="00C16591">
        <w:rPr>
          <w:color w:val="000000"/>
          <w:sz w:val="28"/>
          <w:szCs w:val="28"/>
          <w:u w:val="single"/>
        </w:rPr>
        <w:t>Пути передачи ВБИ:</w:t>
      </w:r>
    </w:p>
    <w:p w:rsidR="00C62210" w:rsidRPr="00C16591" w:rsidRDefault="00D91671" w:rsidP="00B652EF">
      <w:pPr>
        <w:numPr>
          <w:ilvl w:val="0"/>
          <w:numId w:val="24"/>
        </w:numPr>
        <w:tabs>
          <w:tab w:val="clear" w:pos="1515"/>
          <w:tab w:val="num" w:pos="540"/>
          <w:tab w:val="num" w:pos="900"/>
        </w:tabs>
        <w:spacing w:line="360" w:lineRule="auto"/>
        <w:ind w:left="0" w:firstLine="709"/>
        <w:jc w:val="both"/>
        <w:rPr>
          <w:color w:val="000000"/>
          <w:sz w:val="28"/>
          <w:szCs w:val="28"/>
        </w:rPr>
      </w:pPr>
      <w:r w:rsidRPr="00C16591">
        <w:rPr>
          <w:color w:val="000000"/>
          <w:sz w:val="28"/>
          <w:szCs w:val="28"/>
        </w:rPr>
        <w:t>воздушно-капельный, воздушно-пылевой</w:t>
      </w:r>
    </w:p>
    <w:p w:rsidR="00C62210" w:rsidRPr="00C16591" w:rsidRDefault="00D91671" w:rsidP="00B652EF">
      <w:pPr>
        <w:numPr>
          <w:ilvl w:val="0"/>
          <w:numId w:val="24"/>
        </w:numPr>
        <w:tabs>
          <w:tab w:val="clear" w:pos="1515"/>
          <w:tab w:val="num" w:pos="540"/>
          <w:tab w:val="num" w:pos="900"/>
        </w:tabs>
        <w:spacing w:line="360" w:lineRule="auto"/>
        <w:ind w:left="0" w:firstLine="709"/>
        <w:jc w:val="both"/>
        <w:rPr>
          <w:color w:val="000000"/>
          <w:sz w:val="28"/>
          <w:szCs w:val="28"/>
        </w:rPr>
      </w:pPr>
      <w:r w:rsidRPr="00C16591">
        <w:rPr>
          <w:color w:val="000000"/>
          <w:sz w:val="28"/>
          <w:szCs w:val="28"/>
        </w:rPr>
        <w:t>контактный, контактно-бытовой</w:t>
      </w:r>
    </w:p>
    <w:p w:rsidR="00C62210" w:rsidRPr="00C16591" w:rsidRDefault="00D91671" w:rsidP="00B652EF">
      <w:pPr>
        <w:numPr>
          <w:ilvl w:val="0"/>
          <w:numId w:val="24"/>
        </w:numPr>
        <w:tabs>
          <w:tab w:val="clear" w:pos="1515"/>
          <w:tab w:val="num" w:pos="540"/>
          <w:tab w:val="num" w:pos="900"/>
        </w:tabs>
        <w:spacing w:line="360" w:lineRule="auto"/>
        <w:ind w:left="0" w:firstLine="709"/>
        <w:jc w:val="both"/>
        <w:rPr>
          <w:color w:val="000000"/>
          <w:sz w:val="28"/>
          <w:szCs w:val="28"/>
        </w:rPr>
      </w:pPr>
      <w:r w:rsidRPr="00C16591">
        <w:rPr>
          <w:color w:val="000000"/>
          <w:sz w:val="28"/>
          <w:szCs w:val="28"/>
        </w:rPr>
        <w:t>пищевой</w:t>
      </w:r>
    </w:p>
    <w:p w:rsidR="00D91671" w:rsidRPr="00C16591" w:rsidRDefault="00D91671" w:rsidP="00B652EF">
      <w:pPr>
        <w:numPr>
          <w:ilvl w:val="0"/>
          <w:numId w:val="24"/>
        </w:numPr>
        <w:tabs>
          <w:tab w:val="clear" w:pos="1515"/>
          <w:tab w:val="num" w:pos="540"/>
          <w:tab w:val="num" w:pos="900"/>
        </w:tabs>
        <w:spacing w:line="360" w:lineRule="auto"/>
        <w:ind w:left="0" w:firstLine="709"/>
        <w:jc w:val="both"/>
        <w:rPr>
          <w:color w:val="000000"/>
          <w:sz w:val="28"/>
          <w:szCs w:val="28"/>
        </w:rPr>
      </w:pPr>
      <w:r w:rsidRPr="00C16591">
        <w:rPr>
          <w:color w:val="000000"/>
          <w:sz w:val="28"/>
          <w:szCs w:val="28"/>
        </w:rPr>
        <w:t>артификациальный</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Основной путь профилактики ВБИ – разрушение цепочки инфекции</w:t>
      </w:r>
      <w:r w:rsidR="00C62210" w:rsidRPr="00C16591">
        <w:rPr>
          <w:color w:val="000000"/>
          <w:sz w:val="28"/>
          <w:szCs w:val="28"/>
        </w:rPr>
        <w:t>:</w:t>
      </w:r>
    </w:p>
    <w:p w:rsidR="00D91671" w:rsidRPr="00C16591" w:rsidRDefault="00D91671" w:rsidP="00B652EF">
      <w:pPr>
        <w:numPr>
          <w:ilvl w:val="0"/>
          <w:numId w:val="25"/>
        </w:numPr>
        <w:spacing w:line="360" w:lineRule="auto"/>
        <w:ind w:left="0" w:firstLine="709"/>
        <w:jc w:val="both"/>
        <w:rPr>
          <w:color w:val="000000"/>
          <w:sz w:val="28"/>
          <w:szCs w:val="28"/>
        </w:rPr>
      </w:pPr>
      <w:r w:rsidRPr="00C16591">
        <w:rPr>
          <w:color w:val="000000"/>
          <w:sz w:val="28"/>
          <w:szCs w:val="28"/>
        </w:rPr>
        <w:t>эффективный контроль за ВБИ</w:t>
      </w:r>
    </w:p>
    <w:p w:rsidR="00D91671" w:rsidRPr="00C16591" w:rsidRDefault="00D91671" w:rsidP="00B652EF">
      <w:pPr>
        <w:numPr>
          <w:ilvl w:val="0"/>
          <w:numId w:val="25"/>
        </w:numPr>
        <w:spacing w:line="360" w:lineRule="auto"/>
        <w:ind w:left="0" w:firstLine="709"/>
        <w:jc w:val="both"/>
        <w:rPr>
          <w:color w:val="000000"/>
          <w:sz w:val="28"/>
          <w:szCs w:val="28"/>
        </w:rPr>
      </w:pPr>
      <w:r w:rsidRPr="00C16591">
        <w:rPr>
          <w:color w:val="000000"/>
          <w:sz w:val="28"/>
          <w:szCs w:val="28"/>
        </w:rPr>
        <w:t>изоляция источника инфекции</w:t>
      </w:r>
    </w:p>
    <w:p w:rsidR="00D91671" w:rsidRPr="00C16591" w:rsidRDefault="00D91671" w:rsidP="00B652EF">
      <w:pPr>
        <w:numPr>
          <w:ilvl w:val="0"/>
          <w:numId w:val="25"/>
        </w:numPr>
        <w:spacing w:line="360" w:lineRule="auto"/>
        <w:ind w:left="0" w:firstLine="709"/>
        <w:jc w:val="both"/>
        <w:rPr>
          <w:color w:val="000000"/>
          <w:sz w:val="28"/>
          <w:szCs w:val="28"/>
        </w:rPr>
      </w:pPr>
      <w:r w:rsidRPr="00C16591">
        <w:rPr>
          <w:color w:val="000000"/>
          <w:sz w:val="28"/>
          <w:szCs w:val="28"/>
        </w:rPr>
        <w:t>уничтожение возбудителей инфекции</w:t>
      </w:r>
    </w:p>
    <w:p w:rsidR="00D91671" w:rsidRPr="00C16591" w:rsidRDefault="00D91671" w:rsidP="00B652EF">
      <w:pPr>
        <w:numPr>
          <w:ilvl w:val="0"/>
          <w:numId w:val="25"/>
        </w:numPr>
        <w:spacing w:line="360" w:lineRule="auto"/>
        <w:ind w:left="0" w:firstLine="709"/>
        <w:jc w:val="both"/>
        <w:rPr>
          <w:color w:val="000000"/>
          <w:sz w:val="28"/>
          <w:szCs w:val="28"/>
        </w:rPr>
      </w:pPr>
      <w:r w:rsidRPr="00C16591">
        <w:rPr>
          <w:color w:val="000000"/>
          <w:sz w:val="28"/>
          <w:szCs w:val="28"/>
        </w:rPr>
        <w:t>прерывание путей передачи</w:t>
      </w:r>
    </w:p>
    <w:p w:rsidR="00D91671" w:rsidRPr="00C16591" w:rsidRDefault="00D91671" w:rsidP="00B652EF">
      <w:pPr>
        <w:numPr>
          <w:ilvl w:val="0"/>
          <w:numId w:val="25"/>
        </w:numPr>
        <w:spacing w:line="360" w:lineRule="auto"/>
        <w:ind w:left="0" w:firstLine="709"/>
        <w:jc w:val="both"/>
        <w:rPr>
          <w:color w:val="000000"/>
          <w:sz w:val="28"/>
          <w:szCs w:val="28"/>
        </w:rPr>
      </w:pPr>
      <w:r w:rsidRPr="00C16591">
        <w:rPr>
          <w:color w:val="000000"/>
          <w:sz w:val="28"/>
          <w:szCs w:val="28"/>
        </w:rPr>
        <w:t xml:space="preserve">повышение устойчивости организма </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С целью профилактики ВБИ медицинская сестра отделения анестезиологии-реанимации:</w:t>
      </w:r>
    </w:p>
    <w:p w:rsidR="00D91671" w:rsidRPr="00C16591" w:rsidRDefault="00D91671" w:rsidP="00B652EF">
      <w:pPr>
        <w:numPr>
          <w:ilvl w:val="1"/>
          <w:numId w:val="25"/>
        </w:numPr>
        <w:tabs>
          <w:tab w:val="num" w:pos="720"/>
        </w:tabs>
        <w:spacing w:line="360" w:lineRule="auto"/>
        <w:ind w:left="0" w:firstLine="709"/>
        <w:jc w:val="both"/>
        <w:rPr>
          <w:color w:val="000000"/>
          <w:sz w:val="28"/>
          <w:szCs w:val="28"/>
        </w:rPr>
      </w:pPr>
      <w:r w:rsidRPr="00C16591">
        <w:rPr>
          <w:color w:val="000000"/>
          <w:sz w:val="28"/>
          <w:szCs w:val="28"/>
        </w:rPr>
        <w:t>соблюдает правила личной гигиены и санитарные нормы ухода за пациентами</w:t>
      </w:r>
    </w:p>
    <w:p w:rsidR="00D91671" w:rsidRPr="00C16591" w:rsidRDefault="00D91671" w:rsidP="00B652EF">
      <w:pPr>
        <w:numPr>
          <w:ilvl w:val="1"/>
          <w:numId w:val="25"/>
        </w:numPr>
        <w:tabs>
          <w:tab w:val="num" w:pos="720"/>
        </w:tabs>
        <w:spacing w:line="360" w:lineRule="auto"/>
        <w:ind w:left="0" w:firstLine="709"/>
        <w:jc w:val="both"/>
        <w:rPr>
          <w:color w:val="000000"/>
          <w:sz w:val="28"/>
          <w:szCs w:val="28"/>
        </w:rPr>
      </w:pPr>
      <w:r w:rsidRPr="00C16591">
        <w:rPr>
          <w:color w:val="000000"/>
          <w:sz w:val="28"/>
          <w:szCs w:val="28"/>
        </w:rPr>
        <w:t>применяет в работе эпидемиологически безопасные технологии выполнения лечебных и диагностических процедур, четко знает, какие необходимы мероприятия при возникновении аварийных ситуаций</w:t>
      </w:r>
    </w:p>
    <w:p w:rsidR="00D91671" w:rsidRPr="00C16591" w:rsidRDefault="00D91671" w:rsidP="00B652EF">
      <w:pPr>
        <w:numPr>
          <w:ilvl w:val="1"/>
          <w:numId w:val="25"/>
        </w:numPr>
        <w:tabs>
          <w:tab w:val="num" w:pos="720"/>
        </w:tabs>
        <w:spacing w:line="360" w:lineRule="auto"/>
        <w:ind w:left="0" w:firstLine="709"/>
        <w:jc w:val="both"/>
        <w:rPr>
          <w:color w:val="000000"/>
          <w:sz w:val="28"/>
          <w:szCs w:val="28"/>
        </w:rPr>
      </w:pPr>
      <w:r w:rsidRPr="00C16591">
        <w:rPr>
          <w:color w:val="000000"/>
          <w:sz w:val="28"/>
          <w:szCs w:val="28"/>
        </w:rPr>
        <w:t>строго соблюдает санитарно-эпидемиологический режим в соответствии с действующими нормативными приказами, в том числе:</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а) обязательно знакомится с инструкциями по применению дезинфектантов</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б) соблюдает режим обработки инструментария</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в) проводит все виды уборки в режимных кабинетах</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г) осуществляет строгий контроль за работой бактерицидного облучателя с записью в журнале</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д) умеет определять косвенные признаки ВБИ при проведении перевязок, манипуляций, о выявлении таковых незамедлительно сообщает врачу.</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Профилактика внутрибольничной инфекции играет немаловажную роль в п</w:t>
      </w:r>
      <w:r w:rsidR="003E4C3A" w:rsidRPr="00C16591">
        <w:rPr>
          <w:color w:val="000000"/>
          <w:sz w:val="28"/>
          <w:szCs w:val="28"/>
        </w:rPr>
        <w:t>о</w:t>
      </w:r>
      <w:r w:rsidRPr="00C16591">
        <w:rPr>
          <w:color w:val="000000"/>
          <w:sz w:val="28"/>
          <w:szCs w:val="28"/>
        </w:rPr>
        <w:t>вышении качества оказани</w:t>
      </w:r>
      <w:r w:rsidR="003E4C3A" w:rsidRPr="00C16591">
        <w:rPr>
          <w:color w:val="000000"/>
          <w:sz w:val="28"/>
          <w:szCs w:val="28"/>
        </w:rPr>
        <w:t>я медицинской помощи. Санитарно-</w:t>
      </w:r>
      <w:r w:rsidRPr="00C16591">
        <w:rPr>
          <w:color w:val="000000"/>
          <w:sz w:val="28"/>
          <w:szCs w:val="28"/>
        </w:rPr>
        <w:t xml:space="preserve">эпидемиологический режим отделения анестезиологии-реанимации </w:t>
      </w:r>
      <w:r w:rsidR="00C62210" w:rsidRPr="00C16591">
        <w:rPr>
          <w:color w:val="000000"/>
          <w:sz w:val="28"/>
          <w:szCs w:val="28"/>
        </w:rPr>
        <w:t>№2</w:t>
      </w:r>
      <w:r w:rsidRPr="00C16591">
        <w:rPr>
          <w:color w:val="000000"/>
          <w:sz w:val="28"/>
          <w:szCs w:val="28"/>
        </w:rPr>
        <w:t xml:space="preserve"> направлен на то, чтобы возможно максимально ограничить дополнительное инфицирование пациентов, находящихся в крайне тяжелом состоянии, а также уменьшить опасность внутрибольничной инфекции. Это особенно важно еще и потому, что технические приемы и методы, используемые при анестезиологии и интенсивной терапии, резко увеличивают опасность появления входных ворот для инфицирования. Это ларингоскопия, интубация трахеи, пункция эпидурального пространства, катетеризация центральных вен, пункция перидурального пространства и другие манипуляции. Основная задача профилактики внутрибольничной инфекции заключается в сведении к минимуму возможности инфицирования, уничтожение возбудителей инфекции, прерывание путей передачи.</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В отделении реанимации проводится строгое распределение различных потоков пациентов</w:t>
      </w:r>
      <w:r w:rsidR="00C62210" w:rsidRPr="00C16591">
        <w:rPr>
          <w:color w:val="000000"/>
          <w:sz w:val="28"/>
          <w:szCs w:val="28"/>
        </w:rPr>
        <w:t>,</w:t>
      </w:r>
      <w:r w:rsidRPr="00C16591">
        <w:rPr>
          <w:color w:val="000000"/>
          <w:sz w:val="28"/>
          <w:szCs w:val="28"/>
        </w:rPr>
        <w:t xml:space="preserve"> соблюдается масочный режим, при контакте с пациентом проводится деконтаминация рук.</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В работу медицинской сестры постоянно внедряются новые сестринские технологии, используются современные дезинфицирующие средства, одноразовые изделия медицинского назначения, предметы ухода, средства защиты персонала и многое другое. Для ухода за тяжелыми пациентами применяются непромокаемые чехлы-наматрас</w:t>
      </w:r>
      <w:r w:rsidR="00890A7A" w:rsidRPr="00C16591">
        <w:rPr>
          <w:color w:val="000000"/>
          <w:sz w:val="28"/>
          <w:szCs w:val="28"/>
        </w:rPr>
        <w:t>ники из специальной ткани – «Ли</w:t>
      </w:r>
      <w:r w:rsidR="00CF152B" w:rsidRPr="00C16591">
        <w:rPr>
          <w:color w:val="000000"/>
          <w:sz w:val="28"/>
          <w:szCs w:val="28"/>
        </w:rPr>
        <w:t>-</w:t>
      </w:r>
      <w:r w:rsidRPr="00C16591">
        <w:rPr>
          <w:color w:val="000000"/>
          <w:sz w:val="28"/>
          <w:szCs w:val="28"/>
        </w:rPr>
        <w:t>ластик».</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Весь расходный материал по уходу за пациентами однократного применения: интубационные трубки, шприцы, системы, наборы для длительной перидуральной анестезии, наборы для плевральной пункции, мочевые и эндотрахеальные катетеры, наборы для клизм. После чего он подвергается дезинфекции и утилизируется, как отходы класса «Б».</w:t>
      </w:r>
    </w:p>
    <w:p w:rsidR="00844EFC" w:rsidRPr="00C16591" w:rsidRDefault="00844EFC" w:rsidP="00C62210">
      <w:pPr>
        <w:spacing w:line="360" w:lineRule="auto"/>
        <w:ind w:firstLine="709"/>
        <w:jc w:val="both"/>
        <w:rPr>
          <w:color w:val="000000"/>
          <w:sz w:val="28"/>
          <w:szCs w:val="26"/>
        </w:rPr>
      </w:pPr>
    </w:p>
    <w:p w:rsidR="00D24C31" w:rsidRPr="00C16591" w:rsidRDefault="00D24C31" w:rsidP="00C62210">
      <w:pPr>
        <w:spacing w:line="360" w:lineRule="auto"/>
        <w:ind w:firstLine="709"/>
        <w:jc w:val="both"/>
        <w:rPr>
          <w:b/>
          <w:color w:val="000000"/>
          <w:sz w:val="28"/>
          <w:szCs w:val="28"/>
        </w:rPr>
      </w:pPr>
      <w:r w:rsidRPr="00C16591">
        <w:rPr>
          <w:b/>
          <w:color w:val="000000"/>
          <w:sz w:val="28"/>
          <w:szCs w:val="28"/>
        </w:rPr>
        <w:t>Проблема медицинских отходов и их утилизации в ЛПУ</w:t>
      </w:r>
    </w:p>
    <w:p w:rsidR="003B552B" w:rsidRDefault="003B552B" w:rsidP="00C62210">
      <w:pPr>
        <w:tabs>
          <w:tab w:val="left" w:pos="900"/>
        </w:tabs>
        <w:spacing w:line="360" w:lineRule="auto"/>
        <w:ind w:firstLine="709"/>
        <w:jc w:val="both"/>
        <w:rPr>
          <w:color w:val="000000"/>
          <w:sz w:val="28"/>
          <w:szCs w:val="28"/>
        </w:rPr>
      </w:pPr>
    </w:p>
    <w:p w:rsidR="00D24C31" w:rsidRDefault="00D24C31" w:rsidP="00C62210">
      <w:pPr>
        <w:tabs>
          <w:tab w:val="left" w:pos="900"/>
        </w:tabs>
        <w:spacing w:line="360" w:lineRule="auto"/>
        <w:ind w:firstLine="709"/>
        <w:jc w:val="both"/>
        <w:rPr>
          <w:color w:val="000000"/>
          <w:sz w:val="28"/>
          <w:szCs w:val="28"/>
        </w:rPr>
      </w:pPr>
      <w:r w:rsidRPr="00C16591">
        <w:rPr>
          <w:color w:val="000000"/>
          <w:sz w:val="28"/>
          <w:szCs w:val="28"/>
        </w:rPr>
        <w:t xml:space="preserve">В </w:t>
      </w:r>
      <w:smartTag w:uri="urn:schemas-microsoft-com:office:smarttags" w:element="metricconverter">
        <w:smartTagPr>
          <w:attr w:name="ProductID" w:val="1999 г"/>
        </w:smartTagPr>
        <w:r w:rsidRPr="00C16591">
          <w:rPr>
            <w:color w:val="000000"/>
            <w:sz w:val="28"/>
            <w:szCs w:val="28"/>
          </w:rPr>
          <w:t>1999</w:t>
        </w:r>
        <w:r w:rsidR="00C62210" w:rsidRPr="00C16591">
          <w:rPr>
            <w:color w:val="000000"/>
            <w:sz w:val="28"/>
            <w:szCs w:val="28"/>
          </w:rPr>
          <w:t> г</w:t>
        </w:r>
      </w:smartTag>
      <w:r w:rsidRPr="00C16591">
        <w:rPr>
          <w:color w:val="000000"/>
          <w:sz w:val="28"/>
          <w:szCs w:val="28"/>
        </w:rPr>
        <w:t xml:space="preserve">. в РФ вступили в силу </w:t>
      </w:r>
      <w:r w:rsidRPr="00C16591">
        <w:rPr>
          <w:b/>
          <w:color w:val="000000"/>
          <w:sz w:val="28"/>
          <w:szCs w:val="28"/>
        </w:rPr>
        <w:t>СанПиН 2.1.7.728</w:t>
      </w:r>
      <w:r w:rsidR="00C62210" w:rsidRPr="00C16591">
        <w:rPr>
          <w:b/>
          <w:color w:val="000000"/>
          <w:sz w:val="28"/>
          <w:szCs w:val="28"/>
        </w:rPr>
        <w:t>–9</w:t>
      </w:r>
      <w:r w:rsidRPr="00C16591">
        <w:rPr>
          <w:b/>
          <w:color w:val="000000"/>
          <w:sz w:val="28"/>
          <w:szCs w:val="28"/>
        </w:rPr>
        <w:t>9</w:t>
      </w:r>
      <w:r w:rsidRPr="00C16591">
        <w:rPr>
          <w:color w:val="000000"/>
          <w:sz w:val="28"/>
          <w:szCs w:val="28"/>
        </w:rPr>
        <w:t xml:space="preserve"> </w:t>
      </w:r>
      <w:r w:rsidRPr="00C16591">
        <w:rPr>
          <w:b/>
          <w:color w:val="000000"/>
          <w:sz w:val="28"/>
          <w:szCs w:val="28"/>
        </w:rPr>
        <w:t>«Правила сбора, хранения и удаления отходов лечебно-профилактических учреждений»</w:t>
      </w:r>
      <w:r w:rsidRPr="00C16591">
        <w:rPr>
          <w:color w:val="000000"/>
          <w:sz w:val="28"/>
          <w:szCs w:val="28"/>
        </w:rPr>
        <w:t>, предназначенные для всех ЛПУ,</w:t>
      </w:r>
      <w:r w:rsidR="00C62210" w:rsidRPr="00C16591">
        <w:rPr>
          <w:color w:val="000000"/>
          <w:sz w:val="28"/>
          <w:szCs w:val="28"/>
        </w:rPr>
        <w:t xml:space="preserve"> </w:t>
      </w:r>
      <w:r w:rsidRPr="00C16591">
        <w:rPr>
          <w:color w:val="000000"/>
          <w:sz w:val="28"/>
          <w:szCs w:val="28"/>
        </w:rPr>
        <w:t>организаций, занимающихся сбором, хранением, транспортированием отходов здравоохранения, а также проектированием и эксплуатацией установок переработки, обезвреживания и полигонов захоронения твердых отходов. На территории всех ЛПУ должна быть организована система сбора, временного хранения и транспортирования отходов, а в каждом медицинском подразделении – назначено ответственное лицо, которое непосредственно на местах первичного сбора отходов должно осуществлять контроль за обращением с отходами и герметизацию одноразовых емкостей</w:t>
      </w:r>
      <w:r w:rsidR="00C62210" w:rsidRPr="00C16591">
        <w:rPr>
          <w:color w:val="000000"/>
          <w:sz w:val="28"/>
          <w:szCs w:val="28"/>
        </w:rPr>
        <w:t>.</w:t>
      </w:r>
    </w:p>
    <w:p w:rsidR="001E6B1B" w:rsidRPr="00C16591" w:rsidRDefault="001E6B1B" w:rsidP="00C62210">
      <w:pPr>
        <w:tabs>
          <w:tab w:val="left" w:pos="900"/>
        </w:tabs>
        <w:spacing w:line="360" w:lineRule="auto"/>
        <w:ind w:firstLine="709"/>
        <w:jc w:val="both"/>
        <w:rPr>
          <w:color w:val="000000"/>
          <w:sz w:val="28"/>
          <w:szCs w:val="28"/>
        </w:rPr>
      </w:pPr>
    </w:p>
    <w:p w:rsidR="00D24C31" w:rsidRPr="00C16591" w:rsidRDefault="000C1AEC" w:rsidP="00C62210">
      <w:pPr>
        <w:tabs>
          <w:tab w:val="left" w:pos="900"/>
        </w:tabs>
        <w:spacing w:line="360" w:lineRule="auto"/>
        <w:ind w:firstLine="709"/>
        <w:jc w:val="both"/>
        <w:rPr>
          <w:color w:val="000000"/>
          <w:sz w:val="28"/>
          <w:szCs w:val="28"/>
        </w:rPr>
      </w:pPr>
      <w:r>
        <w:pict>
          <v:shape id="_x0000_i1045" type="#_x0000_t75" style="width:225pt;height:2in;mso-wrap-distance-left:504.05pt;mso-wrap-distance-right:504.05pt;mso-position-horizontal-relative:margin" o:allowoverlap="f">
            <v:imagedata r:id="rId27" o:title=""/>
            <o:lock v:ext="edit" aspectratio="f"/>
          </v:shape>
        </w:pict>
      </w:r>
    </w:p>
    <w:p w:rsidR="00D24C31" w:rsidRPr="00C16591" w:rsidRDefault="00D24C31" w:rsidP="00C62210">
      <w:pPr>
        <w:spacing w:line="360" w:lineRule="auto"/>
        <w:ind w:firstLine="709"/>
        <w:jc w:val="both"/>
        <w:rPr>
          <w:color w:val="000000"/>
          <w:sz w:val="28"/>
        </w:rPr>
      </w:pPr>
      <w:r w:rsidRPr="00C16591">
        <w:rPr>
          <w:color w:val="000000"/>
          <w:sz w:val="28"/>
        </w:rPr>
        <w:t>Рис.</w:t>
      </w:r>
      <w:r w:rsidR="00C62210" w:rsidRPr="00C16591">
        <w:rPr>
          <w:color w:val="000000"/>
          <w:sz w:val="28"/>
        </w:rPr>
        <w:t> 3</w:t>
      </w:r>
      <w:r w:rsidR="003B5355" w:rsidRPr="00C16591">
        <w:rPr>
          <w:color w:val="000000"/>
          <w:sz w:val="28"/>
        </w:rPr>
        <w:t xml:space="preserve">4. </w:t>
      </w:r>
      <w:r w:rsidR="002A253A" w:rsidRPr="00C16591">
        <w:rPr>
          <w:color w:val="000000"/>
          <w:sz w:val="28"/>
        </w:rPr>
        <w:t>Сбор, хранение и удаление отходов ЛПУ</w:t>
      </w:r>
    </w:p>
    <w:p w:rsidR="003B5355" w:rsidRPr="00C16591" w:rsidRDefault="003B5355" w:rsidP="00C62210">
      <w:pPr>
        <w:spacing w:line="360" w:lineRule="auto"/>
        <w:ind w:firstLine="709"/>
        <w:jc w:val="both"/>
        <w:rPr>
          <w:color w:val="000000"/>
          <w:sz w:val="28"/>
          <w:szCs w:val="12"/>
        </w:rPr>
      </w:pPr>
    </w:p>
    <w:p w:rsidR="00D24C31" w:rsidRPr="00C16591" w:rsidRDefault="002A253A" w:rsidP="00C62210">
      <w:pPr>
        <w:spacing w:line="360" w:lineRule="auto"/>
        <w:ind w:firstLine="709"/>
        <w:jc w:val="both"/>
        <w:rPr>
          <w:color w:val="000000"/>
          <w:sz w:val="28"/>
          <w:szCs w:val="28"/>
        </w:rPr>
      </w:pPr>
      <w:r w:rsidRPr="00C16591">
        <w:rPr>
          <w:color w:val="000000"/>
          <w:sz w:val="28"/>
          <w:szCs w:val="28"/>
        </w:rPr>
        <w:t xml:space="preserve">К отходам, образующимся в ОАР </w:t>
      </w:r>
      <w:r w:rsidR="00C62210" w:rsidRPr="00C16591">
        <w:rPr>
          <w:color w:val="000000"/>
          <w:sz w:val="28"/>
          <w:szCs w:val="28"/>
        </w:rPr>
        <w:t>№2,</w:t>
      </w:r>
      <w:r w:rsidRPr="00C16591">
        <w:rPr>
          <w:color w:val="000000"/>
          <w:sz w:val="28"/>
          <w:szCs w:val="28"/>
        </w:rPr>
        <w:t xml:space="preserve"> в зависимости от их класса предъявляются различные требования по сбору, временному хранению и транспортированию. </w:t>
      </w:r>
      <w:r w:rsidRPr="00C16591">
        <w:rPr>
          <w:color w:val="000000"/>
          <w:sz w:val="28"/>
          <w:szCs w:val="28"/>
          <w:u w:val="single"/>
        </w:rPr>
        <w:t>Смешение</w:t>
      </w:r>
      <w:r w:rsidRPr="00C16591">
        <w:rPr>
          <w:color w:val="000000"/>
          <w:sz w:val="28"/>
          <w:szCs w:val="28"/>
        </w:rPr>
        <w:t xml:space="preserve"> отходов различных классов на всех стадиях их сбора, хранения и транспортировки </w:t>
      </w:r>
      <w:r w:rsidRPr="00C16591">
        <w:rPr>
          <w:color w:val="000000"/>
          <w:sz w:val="28"/>
          <w:szCs w:val="28"/>
          <w:u w:val="single"/>
        </w:rPr>
        <w:t>недопустимо</w:t>
      </w:r>
      <w:r w:rsidRPr="00C16591">
        <w:rPr>
          <w:color w:val="000000"/>
          <w:sz w:val="28"/>
          <w:szCs w:val="28"/>
        </w:rPr>
        <w:t>.</w:t>
      </w:r>
    </w:p>
    <w:p w:rsidR="002A253A" w:rsidRPr="00C16591" w:rsidRDefault="001E6B1B" w:rsidP="00C62210">
      <w:pPr>
        <w:spacing w:line="360" w:lineRule="auto"/>
        <w:ind w:firstLine="709"/>
        <w:jc w:val="both"/>
        <w:rPr>
          <w:b/>
          <w:color w:val="000000"/>
          <w:sz w:val="28"/>
          <w:szCs w:val="28"/>
        </w:rPr>
      </w:pPr>
      <w:r>
        <w:rPr>
          <w:b/>
          <w:color w:val="000000"/>
          <w:sz w:val="28"/>
          <w:szCs w:val="28"/>
        </w:rPr>
        <w:br w:type="page"/>
      </w:r>
      <w:r w:rsidR="00BF1C9F" w:rsidRPr="00C16591">
        <w:rPr>
          <w:b/>
          <w:color w:val="000000"/>
          <w:sz w:val="28"/>
          <w:szCs w:val="28"/>
        </w:rPr>
        <w:t>Класс А</w:t>
      </w:r>
    </w:p>
    <w:p w:rsidR="00D24C31" w:rsidRPr="00C16591" w:rsidRDefault="002A253A" w:rsidP="00C62210">
      <w:pPr>
        <w:spacing w:line="360" w:lineRule="auto"/>
        <w:ind w:firstLine="709"/>
        <w:jc w:val="both"/>
        <w:rPr>
          <w:color w:val="000000"/>
          <w:sz w:val="28"/>
          <w:szCs w:val="28"/>
        </w:rPr>
      </w:pPr>
      <w:r w:rsidRPr="00C16591">
        <w:rPr>
          <w:b/>
          <w:color w:val="000000"/>
          <w:sz w:val="28"/>
          <w:szCs w:val="28"/>
        </w:rPr>
        <w:t>Неопасные отходы ЛПУ.</w:t>
      </w:r>
      <w:r w:rsidRPr="00C16591">
        <w:rPr>
          <w:b/>
          <w:color w:val="000000"/>
          <w:sz w:val="28"/>
          <w:szCs w:val="26"/>
        </w:rPr>
        <w:t xml:space="preserve"> </w:t>
      </w:r>
      <w:r w:rsidRPr="00C16591">
        <w:rPr>
          <w:color w:val="000000"/>
          <w:sz w:val="28"/>
          <w:szCs w:val="28"/>
        </w:rPr>
        <w:t xml:space="preserve">Отходы, не имеющие контакта с биологическими жидкостями пациентов, инфекционными больными, </w:t>
      </w:r>
      <w:r w:rsidR="00C62210" w:rsidRPr="00C16591">
        <w:rPr>
          <w:color w:val="000000"/>
          <w:sz w:val="28"/>
          <w:szCs w:val="28"/>
        </w:rPr>
        <w:t xml:space="preserve">– </w:t>
      </w:r>
      <w:r w:rsidRPr="00C16591">
        <w:rPr>
          <w:color w:val="000000"/>
          <w:sz w:val="28"/>
          <w:szCs w:val="28"/>
        </w:rPr>
        <w:t>нетоксичные отходы. Пищевые отходы</w:t>
      </w:r>
      <w:r w:rsidR="00C62210" w:rsidRPr="00C16591">
        <w:rPr>
          <w:color w:val="000000"/>
          <w:sz w:val="28"/>
          <w:szCs w:val="28"/>
        </w:rPr>
        <w:t>,</w:t>
      </w:r>
      <w:r w:rsidRPr="00C16591">
        <w:rPr>
          <w:color w:val="000000"/>
          <w:sz w:val="28"/>
          <w:szCs w:val="28"/>
        </w:rPr>
        <w:t xml:space="preserve"> фтизиатрических, мебель, инвентарь, неисправное диагностическое оборудование, не содержащие токсичных элементов.</w:t>
      </w:r>
    </w:p>
    <w:p w:rsidR="00BF1C9F" w:rsidRPr="00C16591" w:rsidRDefault="00BF1C9F" w:rsidP="00C62210">
      <w:pPr>
        <w:shd w:val="clear" w:color="auto" w:fill="FFFFFF"/>
        <w:spacing w:line="360" w:lineRule="auto"/>
        <w:ind w:firstLine="709"/>
        <w:jc w:val="both"/>
        <w:rPr>
          <w:color w:val="000000"/>
          <w:sz w:val="28"/>
          <w:szCs w:val="28"/>
        </w:rPr>
      </w:pPr>
      <w:r w:rsidRPr="00C16591">
        <w:rPr>
          <w:bCs/>
          <w:iCs/>
          <w:color w:val="000000"/>
          <w:sz w:val="28"/>
          <w:szCs w:val="28"/>
        </w:rPr>
        <w:t xml:space="preserve">Отходы класса А </w:t>
      </w:r>
      <w:r w:rsidRPr="00C16591">
        <w:rPr>
          <w:color w:val="000000"/>
          <w:sz w:val="28"/>
          <w:szCs w:val="28"/>
        </w:rPr>
        <w:t>собираются в многоразовые емкости или одноразовые пакеты. Заполненные емкости или пакеты доставляются к местам установки межкорпусных контейнеров и перегружаются в контейнеры, предназначенные для сбора отходов данного класса. Многоразовая тара после сбора и опорожнения подлежит мытью и дезинфекции.</w:t>
      </w:r>
    </w:p>
    <w:p w:rsidR="002A253A" w:rsidRPr="00C16591" w:rsidRDefault="002A253A" w:rsidP="00C62210">
      <w:pPr>
        <w:spacing w:line="360" w:lineRule="auto"/>
        <w:ind w:firstLine="709"/>
        <w:jc w:val="both"/>
        <w:rPr>
          <w:b/>
          <w:color w:val="000000"/>
          <w:sz w:val="28"/>
          <w:szCs w:val="28"/>
        </w:rPr>
      </w:pPr>
      <w:r w:rsidRPr="00C16591">
        <w:rPr>
          <w:b/>
          <w:color w:val="000000"/>
          <w:sz w:val="28"/>
          <w:szCs w:val="28"/>
        </w:rPr>
        <w:t>Класс Б</w:t>
      </w:r>
    </w:p>
    <w:p w:rsidR="002A253A" w:rsidRPr="00C16591" w:rsidRDefault="002A253A" w:rsidP="00C62210">
      <w:pPr>
        <w:shd w:val="clear" w:color="auto" w:fill="FFFFFF"/>
        <w:spacing w:line="360" w:lineRule="auto"/>
        <w:ind w:firstLine="709"/>
        <w:jc w:val="both"/>
        <w:rPr>
          <w:color w:val="000000"/>
          <w:sz w:val="28"/>
          <w:szCs w:val="28"/>
        </w:rPr>
      </w:pPr>
      <w:r w:rsidRPr="00C16591">
        <w:rPr>
          <w:b/>
          <w:bCs/>
          <w:color w:val="000000"/>
          <w:sz w:val="28"/>
          <w:szCs w:val="28"/>
        </w:rPr>
        <w:t>Опасные</w:t>
      </w:r>
      <w:r w:rsidR="00C62210" w:rsidRPr="00C16591">
        <w:rPr>
          <w:b/>
          <w:color w:val="000000"/>
          <w:sz w:val="28"/>
          <w:szCs w:val="28"/>
        </w:rPr>
        <w:t>.</w:t>
      </w:r>
      <w:r w:rsidRPr="00C16591">
        <w:rPr>
          <w:color w:val="000000"/>
          <w:sz w:val="28"/>
          <w:szCs w:val="28"/>
        </w:rPr>
        <w:t xml:space="preserve"> Материалы и инструменты,</w:t>
      </w:r>
      <w:r w:rsidR="00BF1C9F" w:rsidRPr="00C16591">
        <w:rPr>
          <w:color w:val="000000"/>
          <w:sz w:val="28"/>
          <w:szCs w:val="28"/>
        </w:rPr>
        <w:t xml:space="preserve"> загрязненные выделениями, в т.</w:t>
      </w:r>
      <w:r w:rsidRPr="00C16591">
        <w:rPr>
          <w:color w:val="000000"/>
          <w:sz w:val="28"/>
          <w:szCs w:val="28"/>
        </w:rPr>
        <w:t>ч. кровью. Выделения пациентов. Патологоанатомические отходы. Органические операционные отходы</w:t>
      </w:r>
      <w:r w:rsidR="00C62210" w:rsidRPr="00C16591">
        <w:rPr>
          <w:color w:val="000000"/>
          <w:sz w:val="28"/>
          <w:szCs w:val="28"/>
        </w:rPr>
        <w:t>,</w:t>
      </w:r>
      <w:r w:rsidRPr="00C16591">
        <w:rPr>
          <w:color w:val="000000"/>
          <w:sz w:val="28"/>
          <w:szCs w:val="28"/>
        </w:rPr>
        <w:t xml:space="preserve"> все отходы из инфекционных отделений</w:t>
      </w:r>
      <w:r w:rsidR="00C62210" w:rsidRPr="00C16591">
        <w:rPr>
          <w:color w:val="000000"/>
          <w:sz w:val="28"/>
          <w:szCs w:val="28"/>
        </w:rPr>
        <w:t>.</w:t>
      </w:r>
      <w:r w:rsidRPr="00C16591">
        <w:rPr>
          <w:color w:val="000000"/>
          <w:sz w:val="28"/>
          <w:szCs w:val="28"/>
        </w:rPr>
        <w:t xml:space="preserve"> Отходы из микробиологических лабораторий, работающих с мик</w:t>
      </w:r>
      <w:r w:rsidR="00BF1C9F" w:rsidRPr="00C16591">
        <w:rPr>
          <w:color w:val="000000"/>
          <w:sz w:val="28"/>
          <w:szCs w:val="28"/>
        </w:rPr>
        <w:t>роорганизмами 3</w:t>
      </w:r>
      <w:r w:rsidR="00C62210" w:rsidRPr="00C16591">
        <w:rPr>
          <w:color w:val="000000"/>
          <w:sz w:val="28"/>
          <w:szCs w:val="28"/>
        </w:rPr>
        <w:t>–4</w:t>
      </w:r>
      <w:r w:rsidRPr="00C16591">
        <w:rPr>
          <w:color w:val="000000"/>
          <w:sz w:val="28"/>
          <w:szCs w:val="28"/>
        </w:rPr>
        <w:t xml:space="preserve"> групп патогенности. Биологические отходы вивариев.</w:t>
      </w:r>
    </w:p>
    <w:p w:rsidR="00BF1C9F" w:rsidRPr="00C16591" w:rsidRDefault="00BF1C9F" w:rsidP="00C62210">
      <w:pPr>
        <w:shd w:val="clear" w:color="auto" w:fill="FFFFFF"/>
        <w:spacing w:line="360" w:lineRule="auto"/>
        <w:ind w:firstLine="709"/>
        <w:jc w:val="both"/>
        <w:rPr>
          <w:color w:val="000000"/>
          <w:sz w:val="28"/>
          <w:szCs w:val="28"/>
        </w:rPr>
      </w:pPr>
      <w:r w:rsidRPr="00C16591">
        <w:rPr>
          <w:bCs/>
          <w:iCs/>
          <w:color w:val="000000"/>
          <w:sz w:val="28"/>
          <w:szCs w:val="28"/>
        </w:rPr>
        <w:t xml:space="preserve">Отходы класса Б </w:t>
      </w:r>
      <w:r w:rsidRPr="00C16591">
        <w:rPr>
          <w:color w:val="000000"/>
          <w:sz w:val="28"/>
          <w:szCs w:val="28"/>
        </w:rPr>
        <w:t>после дезинфекции собираются в одноразовую герметичную упаковку, которая закрепляется на специальных стойках</w:t>
      </w:r>
      <w:r w:rsidR="00C62210" w:rsidRPr="00C16591">
        <w:rPr>
          <w:color w:val="000000"/>
          <w:sz w:val="28"/>
          <w:szCs w:val="28"/>
        </w:rPr>
        <w:t>.</w:t>
      </w:r>
      <w:r w:rsidRPr="00C16591">
        <w:rPr>
          <w:color w:val="000000"/>
          <w:sz w:val="28"/>
          <w:szCs w:val="28"/>
        </w:rPr>
        <w:t xml:space="preserve"> После заполнения пак</w:t>
      </w:r>
      <w:r w:rsidR="006113CC" w:rsidRPr="00C16591">
        <w:rPr>
          <w:color w:val="000000"/>
          <w:sz w:val="28"/>
          <w:szCs w:val="28"/>
        </w:rPr>
        <w:t>ета примерно на 1/3 из него удал</w:t>
      </w:r>
      <w:r w:rsidRPr="00C16591">
        <w:rPr>
          <w:color w:val="000000"/>
          <w:sz w:val="28"/>
          <w:szCs w:val="28"/>
        </w:rPr>
        <w:t>яется воздух, и сотрудник, ответственный за сбор отходов в данном медицинском подразделении, осуществляет его герметизацию, что делается в марлевой повязке и резиновых перчатках. Органические отходы, образующиеся в операционных, лабораториях, микробиологические культуры и штаммы, вакцины, вирусологически опасный материал после дезинфекции собираются в одноразовую твердую герметичную упаковку. Сбор острого инструментария</w:t>
      </w:r>
      <w:r w:rsidR="00C62210" w:rsidRPr="00C16591">
        <w:rPr>
          <w:color w:val="000000"/>
          <w:sz w:val="28"/>
          <w:szCs w:val="28"/>
        </w:rPr>
        <w:t>,</w:t>
      </w:r>
      <w:r w:rsidRPr="00C16591">
        <w:rPr>
          <w:color w:val="000000"/>
          <w:sz w:val="28"/>
          <w:szCs w:val="28"/>
        </w:rPr>
        <w:t xml:space="preserve"> прошедшего дезинфекцию, осуществляется отдельно от других видов отходов в одноразовую твердую упаковку. Транспортирование всех видов отходов класса Б вне пределов медицинского подразделения осуществляется только в одноразовой упаковке после ее герметизации. В установленных местах загерметизированные одноразовые емкости</w:t>
      </w:r>
      <w:r w:rsidR="00C62210" w:rsidRPr="00C16591">
        <w:rPr>
          <w:color w:val="000000"/>
          <w:sz w:val="28"/>
          <w:szCs w:val="28"/>
        </w:rPr>
        <w:t xml:space="preserve"> </w:t>
      </w:r>
      <w:r w:rsidRPr="00C16591">
        <w:rPr>
          <w:color w:val="000000"/>
          <w:sz w:val="28"/>
          <w:szCs w:val="28"/>
        </w:rPr>
        <w:t>помещаются в</w:t>
      </w:r>
      <w:r w:rsidR="00C62210" w:rsidRPr="00C16591">
        <w:rPr>
          <w:color w:val="000000"/>
          <w:sz w:val="28"/>
          <w:szCs w:val="28"/>
        </w:rPr>
        <w:t xml:space="preserve"> к</w:t>
      </w:r>
      <w:r w:rsidRPr="00C16591">
        <w:rPr>
          <w:color w:val="000000"/>
          <w:sz w:val="28"/>
          <w:szCs w:val="28"/>
        </w:rPr>
        <w:t xml:space="preserve">орпусные контейнеры, предназначенные для сбора отходов класса </w:t>
      </w:r>
      <w:r w:rsidR="00C62210" w:rsidRPr="00C16591">
        <w:rPr>
          <w:color w:val="000000"/>
          <w:sz w:val="28"/>
          <w:szCs w:val="28"/>
        </w:rPr>
        <w:t>Б. Одноразовые</w:t>
      </w:r>
      <w:r w:rsidRPr="00C16591">
        <w:rPr>
          <w:color w:val="000000"/>
          <w:sz w:val="28"/>
          <w:szCs w:val="28"/>
        </w:rPr>
        <w:t xml:space="preserve"> емкости</w:t>
      </w:r>
      <w:r w:rsidR="00C62210" w:rsidRPr="00C16591">
        <w:rPr>
          <w:color w:val="000000"/>
          <w:sz w:val="28"/>
          <w:szCs w:val="28"/>
        </w:rPr>
        <w:t xml:space="preserve"> </w:t>
      </w:r>
      <w:r w:rsidRPr="00C16591">
        <w:rPr>
          <w:color w:val="000000"/>
          <w:sz w:val="28"/>
          <w:szCs w:val="28"/>
        </w:rPr>
        <w:t>с отходами класса Б маркируются надписью «Опасные отходы. Класс Б» с нанесением кода подразделения ЛПУ, названия учреждения, даты и фамилии ответственного за забор отходов лица.</w:t>
      </w:r>
    </w:p>
    <w:p w:rsidR="00BF1C9F" w:rsidRPr="00C16591" w:rsidRDefault="00BF1C9F" w:rsidP="00C62210">
      <w:pPr>
        <w:shd w:val="clear" w:color="auto" w:fill="FFFFFF"/>
        <w:spacing w:line="360" w:lineRule="auto"/>
        <w:ind w:firstLine="709"/>
        <w:jc w:val="both"/>
        <w:rPr>
          <w:b/>
          <w:color w:val="000000"/>
          <w:sz w:val="28"/>
          <w:szCs w:val="28"/>
        </w:rPr>
      </w:pPr>
      <w:r w:rsidRPr="00C16591">
        <w:rPr>
          <w:b/>
          <w:color w:val="000000"/>
          <w:sz w:val="28"/>
          <w:szCs w:val="28"/>
        </w:rPr>
        <w:t>Класс В</w:t>
      </w:r>
    </w:p>
    <w:p w:rsidR="00BF1C9F" w:rsidRPr="00C16591" w:rsidRDefault="00BF1C9F" w:rsidP="00C62210">
      <w:pPr>
        <w:shd w:val="clear" w:color="auto" w:fill="FFFFFF"/>
        <w:spacing w:line="360" w:lineRule="auto"/>
        <w:ind w:firstLine="709"/>
        <w:jc w:val="both"/>
        <w:rPr>
          <w:color w:val="000000"/>
          <w:sz w:val="28"/>
          <w:szCs w:val="28"/>
        </w:rPr>
      </w:pPr>
      <w:r w:rsidRPr="00C16591">
        <w:rPr>
          <w:b/>
          <w:bCs/>
          <w:color w:val="000000"/>
          <w:sz w:val="28"/>
          <w:szCs w:val="28"/>
        </w:rPr>
        <w:t>Чрезвычайно опасные.</w:t>
      </w:r>
      <w:r w:rsidRPr="00C16591">
        <w:rPr>
          <w:bCs/>
          <w:color w:val="000000"/>
          <w:sz w:val="28"/>
          <w:szCs w:val="28"/>
        </w:rPr>
        <w:t xml:space="preserve"> </w:t>
      </w:r>
      <w:r w:rsidRPr="00C16591">
        <w:rPr>
          <w:color w:val="000000"/>
          <w:sz w:val="28"/>
          <w:szCs w:val="28"/>
        </w:rPr>
        <w:t>Материалы, контактирующие с больными особо опасными инфекциями. Отходы из лабораторий, работающих с микроорганизмами 1</w:t>
      </w:r>
      <w:r w:rsidR="00C62210" w:rsidRPr="00C16591">
        <w:rPr>
          <w:color w:val="000000"/>
          <w:sz w:val="28"/>
          <w:szCs w:val="28"/>
        </w:rPr>
        <w:t>–4</w:t>
      </w:r>
      <w:r w:rsidRPr="00C16591">
        <w:rPr>
          <w:color w:val="000000"/>
          <w:sz w:val="28"/>
          <w:szCs w:val="28"/>
        </w:rPr>
        <w:t xml:space="preserve"> групп патогенности. Отходы фтизиатрических, микологических больниц. Отходы от пациентов с анаэробной инфекцией.</w:t>
      </w:r>
    </w:p>
    <w:p w:rsidR="00BF1C9F" w:rsidRPr="00C16591" w:rsidRDefault="00BF1C9F" w:rsidP="00C62210">
      <w:pPr>
        <w:shd w:val="clear" w:color="auto" w:fill="FFFFFF"/>
        <w:spacing w:line="360" w:lineRule="auto"/>
        <w:ind w:firstLine="709"/>
        <w:jc w:val="both"/>
        <w:rPr>
          <w:color w:val="000000"/>
          <w:sz w:val="28"/>
          <w:szCs w:val="28"/>
        </w:rPr>
      </w:pPr>
      <w:r w:rsidRPr="00C16591">
        <w:rPr>
          <w:bCs/>
          <w:iCs/>
          <w:color w:val="000000"/>
          <w:sz w:val="28"/>
          <w:szCs w:val="28"/>
        </w:rPr>
        <w:t xml:space="preserve">Отходы класса В </w:t>
      </w:r>
      <w:r w:rsidRPr="00C16591">
        <w:rPr>
          <w:color w:val="000000"/>
          <w:sz w:val="28"/>
          <w:szCs w:val="28"/>
        </w:rPr>
        <w:t>подлежат дезинфекции в соответствии с нормативными документами. Сбор отходов данного класса осуществляется в одноразовую упаковку. Мягкая упаковка</w:t>
      </w:r>
      <w:r w:rsidR="00C62210" w:rsidRPr="00C16591">
        <w:rPr>
          <w:color w:val="000000"/>
          <w:sz w:val="28"/>
          <w:szCs w:val="28"/>
        </w:rPr>
        <w:t xml:space="preserve"> </w:t>
      </w:r>
      <w:r w:rsidRPr="00C16591">
        <w:rPr>
          <w:color w:val="000000"/>
          <w:sz w:val="28"/>
          <w:szCs w:val="28"/>
        </w:rPr>
        <w:t>должна быть закреплена на специальных стойках</w:t>
      </w:r>
      <w:r w:rsidR="00C62210" w:rsidRPr="00C16591">
        <w:rPr>
          <w:color w:val="000000"/>
          <w:sz w:val="28"/>
          <w:szCs w:val="28"/>
        </w:rPr>
        <w:t>.</w:t>
      </w:r>
      <w:r w:rsidRPr="00C16591">
        <w:rPr>
          <w:color w:val="000000"/>
          <w:sz w:val="28"/>
          <w:szCs w:val="28"/>
        </w:rPr>
        <w:t xml:space="preserve"> После заполнения пакета примерно на 1/3 из него удаляется воздух, и сотрудник, ответственный за сбор отходов в данном медицинском подразделении, осуществляет его герметизацию с соблюдением требований техники безопасности при работе с возбудит</w:t>
      </w:r>
      <w:r w:rsidR="006113CC" w:rsidRPr="00C16591">
        <w:rPr>
          <w:color w:val="000000"/>
          <w:sz w:val="28"/>
          <w:szCs w:val="28"/>
        </w:rPr>
        <w:t>елями 1</w:t>
      </w:r>
      <w:r w:rsidR="00C62210" w:rsidRPr="00C16591">
        <w:rPr>
          <w:color w:val="000000"/>
          <w:sz w:val="28"/>
          <w:szCs w:val="28"/>
        </w:rPr>
        <w:t>–2</w:t>
      </w:r>
      <w:r w:rsidRPr="00C16591">
        <w:rPr>
          <w:color w:val="000000"/>
          <w:sz w:val="28"/>
          <w:szCs w:val="28"/>
        </w:rPr>
        <w:t xml:space="preserve"> групп патогенности. Микробиологические культуры и штаммы, вакцины должны собираться в одноразовую твердую герметичную упаковку. Транспортирование всех видов отходов класса В вне пределов медицинского подразделения осуществляется по тому же принципу, что и отходы класса Б, и они помещаются в контейнеры, предназначенные для сбора отходов класса </w:t>
      </w:r>
      <w:r w:rsidR="00C62210" w:rsidRPr="00C16591">
        <w:rPr>
          <w:color w:val="000000"/>
          <w:sz w:val="28"/>
          <w:szCs w:val="28"/>
        </w:rPr>
        <w:t>В. Одноразовые</w:t>
      </w:r>
      <w:r w:rsidRPr="00C16591">
        <w:rPr>
          <w:color w:val="000000"/>
          <w:sz w:val="28"/>
          <w:szCs w:val="28"/>
        </w:rPr>
        <w:t xml:space="preserve"> емкости</w:t>
      </w:r>
      <w:r w:rsidR="00C62210" w:rsidRPr="00C16591">
        <w:rPr>
          <w:color w:val="000000"/>
          <w:sz w:val="28"/>
          <w:szCs w:val="28"/>
        </w:rPr>
        <w:t xml:space="preserve"> </w:t>
      </w:r>
      <w:r w:rsidRPr="00C16591">
        <w:rPr>
          <w:color w:val="000000"/>
          <w:sz w:val="28"/>
          <w:szCs w:val="28"/>
        </w:rPr>
        <w:t>с отходами класса В маркируются надписью «Чрезвычайно опасные отходы. Класс В» с нанесением кода подразделения ЛПУ, названия учреждения, даты и фамилии ответственного за сбор отходов лица.</w:t>
      </w:r>
    </w:p>
    <w:p w:rsidR="00BF1C9F" w:rsidRPr="00C16591" w:rsidRDefault="00BF1C9F" w:rsidP="00C62210">
      <w:pPr>
        <w:shd w:val="clear" w:color="auto" w:fill="FFFFFF"/>
        <w:spacing w:line="360" w:lineRule="auto"/>
        <w:ind w:firstLine="709"/>
        <w:jc w:val="both"/>
        <w:rPr>
          <w:b/>
          <w:color w:val="000000"/>
          <w:sz w:val="28"/>
          <w:szCs w:val="28"/>
        </w:rPr>
      </w:pPr>
      <w:r w:rsidRPr="00C16591">
        <w:rPr>
          <w:b/>
          <w:color w:val="000000"/>
          <w:sz w:val="28"/>
          <w:szCs w:val="28"/>
        </w:rPr>
        <w:t>Класс Г</w:t>
      </w:r>
    </w:p>
    <w:p w:rsidR="00BF1C9F" w:rsidRPr="00C16591" w:rsidRDefault="00BF1C9F" w:rsidP="00C62210">
      <w:pPr>
        <w:shd w:val="clear" w:color="auto" w:fill="FFFFFF"/>
        <w:spacing w:line="360" w:lineRule="auto"/>
        <w:ind w:firstLine="709"/>
        <w:jc w:val="both"/>
        <w:rPr>
          <w:color w:val="000000"/>
          <w:sz w:val="28"/>
          <w:szCs w:val="28"/>
        </w:rPr>
      </w:pPr>
      <w:r w:rsidRPr="00C16591">
        <w:rPr>
          <w:b/>
          <w:bCs/>
          <w:color w:val="000000"/>
          <w:sz w:val="28"/>
          <w:szCs w:val="28"/>
        </w:rPr>
        <w:t>Отходы, по составу близкие к промышленным.</w:t>
      </w:r>
      <w:r w:rsidRPr="00C16591">
        <w:rPr>
          <w:color w:val="000000"/>
          <w:sz w:val="28"/>
          <w:szCs w:val="28"/>
        </w:rPr>
        <w:t xml:space="preserve"> Просроченные лекарственные средства, отходы от лекарственных и диагностических препаратов, дезсредства, не подлежащие использованию, с истекшим сроком годности. Цитостатики и другие химпрепараты. Ртутьсодержащие предметы, приборы и оборудование.</w:t>
      </w:r>
    </w:p>
    <w:p w:rsidR="00BF1C9F" w:rsidRPr="00C16591" w:rsidRDefault="006113CC" w:rsidP="00C62210">
      <w:pPr>
        <w:shd w:val="clear" w:color="auto" w:fill="FFFFFF"/>
        <w:spacing w:line="360" w:lineRule="auto"/>
        <w:ind w:firstLine="709"/>
        <w:jc w:val="both"/>
        <w:rPr>
          <w:color w:val="000000"/>
          <w:sz w:val="28"/>
          <w:szCs w:val="28"/>
        </w:rPr>
      </w:pPr>
      <w:r w:rsidRPr="00C16591">
        <w:rPr>
          <w:bCs/>
          <w:iCs/>
          <w:color w:val="000000"/>
          <w:sz w:val="28"/>
          <w:szCs w:val="28"/>
        </w:rPr>
        <w:t>С</w:t>
      </w:r>
      <w:r w:rsidR="00BF1C9F" w:rsidRPr="00C16591">
        <w:rPr>
          <w:color w:val="000000"/>
          <w:sz w:val="28"/>
          <w:szCs w:val="28"/>
        </w:rPr>
        <w:t xml:space="preserve">тепень токсичности </w:t>
      </w:r>
      <w:r w:rsidRPr="00C16591">
        <w:rPr>
          <w:color w:val="000000"/>
          <w:sz w:val="28"/>
          <w:szCs w:val="28"/>
        </w:rPr>
        <w:t xml:space="preserve">отходов класса Г </w:t>
      </w:r>
      <w:r w:rsidR="00BF1C9F" w:rsidRPr="00C16591">
        <w:rPr>
          <w:color w:val="000000"/>
          <w:sz w:val="28"/>
          <w:szCs w:val="28"/>
        </w:rPr>
        <w:t>устанавливается согласно классификатору токсичных промышленных отходов и методическим рекомендациям по определению класса токсичности промышленных отходов. Использованные люминесцентные лампы, ртутьсодержащие приборы и оборудование собираются в закрытые герметичные емкости. После заполнения емкости герметизируются и хранятся в вспомогательных помещениях. Вывозятся специализированными предприятиями на договорных условиях.</w:t>
      </w:r>
    </w:p>
    <w:p w:rsidR="00BF1C9F" w:rsidRPr="00C16591" w:rsidRDefault="00BF1C9F" w:rsidP="00C62210">
      <w:pPr>
        <w:shd w:val="clear" w:color="auto" w:fill="FFFFFF"/>
        <w:spacing w:line="360" w:lineRule="auto"/>
        <w:ind w:firstLine="709"/>
        <w:jc w:val="both"/>
        <w:rPr>
          <w:color w:val="000000"/>
          <w:sz w:val="28"/>
          <w:szCs w:val="28"/>
        </w:rPr>
      </w:pPr>
      <w:r w:rsidRPr="00C16591">
        <w:rPr>
          <w:color w:val="000000"/>
          <w:sz w:val="28"/>
          <w:szCs w:val="28"/>
        </w:rPr>
        <w:t>Сбор, хранение цитостатиков, относящихся к отходам 1</w:t>
      </w:r>
      <w:r w:rsidR="00C62210" w:rsidRPr="00C16591">
        <w:rPr>
          <w:color w:val="000000"/>
          <w:sz w:val="28"/>
          <w:szCs w:val="28"/>
        </w:rPr>
        <w:t>–</w:t>
      </w:r>
      <w:r w:rsidRPr="00C16591">
        <w:rPr>
          <w:color w:val="000000"/>
          <w:sz w:val="28"/>
          <w:szCs w:val="28"/>
        </w:rPr>
        <w:t>2 классов токсичности, осуществляют в соответствии с классификатором токсичных промышленных отходов и другими действующими нормативными документами. Отходы класса Г, относящиеся ко 2</w:t>
      </w:r>
      <w:r w:rsidR="00C62210" w:rsidRPr="00C16591">
        <w:rPr>
          <w:color w:val="000000"/>
          <w:sz w:val="28"/>
          <w:szCs w:val="28"/>
        </w:rPr>
        <w:t>-м</w:t>
      </w:r>
      <w:r w:rsidRPr="00C16591">
        <w:rPr>
          <w:color w:val="000000"/>
          <w:sz w:val="28"/>
          <w:szCs w:val="28"/>
        </w:rPr>
        <w:t>у и 3</w:t>
      </w:r>
      <w:r w:rsidR="00C62210" w:rsidRPr="00C16591">
        <w:rPr>
          <w:color w:val="000000"/>
          <w:sz w:val="28"/>
          <w:szCs w:val="28"/>
        </w:rPr>
        <w:t>-м</w:t>
      </w:r>
      <w:r w:rsidRPr="00C16591">
        <w:rPr>
          <w:color w:val="000000"/>
          <w:sz w:val="28"/>
          <w:szCs w:val="28"/>
        </w:rPr>
        <w:t>у классу токсичности в соответствии с классификатором токсичных промышленных отходов, собираются и упаковываются в твердую упаковку, четвертого класса – в мягкую.</w:t>
      </w:r>
    </w:p>
    <w:p w:rsidR="00BF1C9F" w:rsidRPr="00C16591" w:rsidRDefault="00BF1C9F" w:rsidP="00C62210">
      <w:pPr>
        <w:shd w:val="clear" w:color="auto" w:fill="FFFFFF"/>
        <w:spacing w:line="360" w:lineRule="auto"/>
        <w:ind w:firstLine="709"/>
        <w:jc w:val="both"/>
        <w:rPr>
          <w:b/>
          <w:color w:val="000000"/>
          <w:sz w:val="28"/>
          <w:szCs w:val="28"/>
        </w:rPr>
      </w:pPr>
      <w:r w:rsidRPr="00C16591">
        <w:rPr>
          <w:b/>
          <w:color w:val="000000"/>
          <w:sz w:val="28"/>
          <w:szCs w:val="28"/>
        </w:rPr>
        <w:t>Класс Д</w:t>
      </w:r>
    </w:p>
    <w:p w:rsidR="00BF1C9F" w:rsidRPr="00C16591" w:rsidRDefault="00BF1C9F" w:rsidP="00C62210">
      <w:pPr>
        <w:shd w:val="clear" w:color="auto" w:fill="FFFFFF"/>
        <w:spacing w:line="360" w:lineRule="auto"/>
        <w:ind w:firstLine="709"/>
        <w:jc w:val="both"/>
        <w:rPr>
          <w:color w:val="000000"/>
          <w:sz w:val="28"/>
          <w:szCs w:val="28"/>
        </w:rPr>
      </w:pPr>
      <w:r w:rsidRPr="00C16591">
        <w:rPr>
          <w:b/>
          <w:bCs/>
          <w:color w:val="000000"/>
          <w:sz w:val="28"/>
          <w:szCs w:val="28"/>
        </w:rPr>
        <w:t>Радиоактивные отходы</w:t>
      </w:r>
      <w:r w:rsidRPr="00C16591">
        <w:rPr>
          <w:bCs/>
          <w:color w:val="000000"/>
          <w:sz w:val="28"/>
          <w:szCs w:val="28"/>
        </w:rPr>
        <w:t xml:space="preserve">. </w:t>
      </w:r>
      <w:r w:rsidRPr="00C16591">
        <w:rPr>
          <w:color w:val="000000"/>
          <w:sz w:val="28"/>
          <w:szCs w:val="28"/>
        </w:rPr>
        <w:t>Все виды отходов, содержащие радиоактивные компоненты из диагностических и радиационных лабораторий, рентгеновских кабинетов.</w:t>
      </w:r>
    </w:p>
    <w:p w:rsidR="00BF1C9F" w:rsidRPr="00C16591" w:rsidRDefault="00BF1C9F" w:rsidP="00C62210">
      <w:pPr>
        <w:shd w:val="clear" w:color="auto" w:fill="FFFFFF"/>
        <w:spacing w:line="360" w:lineRule="auto"/>
        <w:ind w:firstLine="709"/>
        <w:jc w:val="both"/>
        <w:rPr>
          <w:color w:val="000000"/>
          <w:sz w:val="28"/>
          <w:szCs w:val="28"/>
        </w:rPr>
      </w:pPr>
      <w:r w:rsidRPr="00C16591">
        <w:rPr>
          <w:color w:val="000000"/>
          <w:sz w:val="28"/>
          <w:szCs w:val="28"/>
        </w:rPr>
        <w:t xml:space="preserve">Отходы класса Д собираются, хранятся и удаляются в соответствии с требованиями правил работы с радиоактивными веществами и другими источниками ионизирующих излучений, нормами радиационной безопасности и других действующих нормативных документов, </w:t>
      </w:r>
      <w:r w:rsidR="006113CC" w:rsidRPr="00C16591">
        <w:rPr>
          <w:color w:val="000000"/>
          <w:sz w:val="28"/>
          <w:szCs w:val="28"/>
        </w:rPr>
        <w:t>которые регламентируют обращение с радиоактивными веществами.</w:t>
      </w:r>
    </w:p>
    <w:p w:rsidR="00C62210" w:rsidRPr="00C16591" w:rsidRDefault="00DD54CD" w:rsidP="00C62210">
      <w:pPr>
        <w:spacing w:line="360" w:lineRule="auto"/>
        <w:ind w:firstLine="709"/>
        <w:jc w:val="both"/>
        <w:rPr>
          <w:color w:val="000000"/>
          <w:sz w:val="28"/>
          <w:szCs w:val="28"/>
        </w:rPr>
      </w:pPr>
      <w:r w:rsidRPr="00C16591">
        <w:rPr>
          <w:color w:val="000000"/>
          <w:sz w:val="28"/>
          <w:szCs w:val="28"/>
        </w:rPr>
        <w:t>Наблюдающееся в настоящее время совершенствование процессов дезинфекции, предстерилизационной очистки</w:t>
      </w:r>
      <w:r w:rsidR="00C62210" w:rsidRPr="00C16591">
        <w:rPr>
          <w:color w:val="000000"/>
          <w:sz w:val="28"/>
          <w:szCs w:val="28"/>
        </w:rPr>
        <w:t xml:space="preserve"> </w:t>
      </w:r>
      <w:r w:rsidRPr="00C16591">
        <w:rPr>
          <w:color w:val="000000"/>
          <w:sz w:val="28"/>
          <w:szCs w:val="28"/>
        </w:rPr>
        <w:t>и стерилизации изделий напрямую связано с появлением новых препаратов и технологий, с новыми разработками этих средств.</w:t>
      </w:r>
    </w:p>
    <w:p w:rsidR="00844EFC" w:rsidRPr="00C16591" w:rsidRDefault="00DD54CD" w:rsidP="00C62210">
      <w:pPr>
        <w:spacing w:line="360" w:lineRule="auto"/>
        <w:ind w:firstLine="709"/>
        <w:jc w:val="both"/>
        <w:rPr>
          <w:color w:val="000000"/>
          <w:sz w:val="28"/>
          <w:szCs w:val="28"/>
        </w:rPr>
      </w:pPr>
      <w:r w:rsidRPr="00C16591">
        <w:rPr>
          <w:color w:val="000000"/>
          <w:sz w:val="28"/>
          <w:szCs w:val="28"/>
        </w:rPr>
        <w:t>Благодаря внедрению в практику новых</w:t>
      </w:r>
      <w:r w:rsidR="00C62210" w:rsidRPr="00C16591">
        <w:rPr>
          <w:color w:val="000000"/>
          <w:sz w:val="28"/>
          <w:szCs w:val="28"/>
        </w:rPr>
        <w:t xml:space="preserve"> </w:t>
      </w:r>
      <w:r w:rsidRPr="00C16591">
        <w:rPr>
          <w:color w:val="000000"/>
          <w:sz w:val="28"/>
          <w:szCs w:val="28"/>
        </w:rPr>
        <w:t>средств, обладающих одновременно</w:t>
      </w:r>
      <w:r w:rsidR="00C62210" w:rsidRPr="00C16591">
        <w:rPr>
          <w:color w:val="000000"/>
          <w:sz w:val="28"/>
          <w:szCs w:val="28"/>
        </w:rPr>
        <w:t xml:space="preserve"> </w:t>
      </w:r>
      <w:r w:rsidRPr="00C16591">
        <w:rPr>
          <w:color w:val="000000"/>
          <w:sz w:val="28"/>
          <w:szCs w:val="28"/>
        </w:rPr>
        <w:t>моющими и антимикробными</w:t>
      </w:r>
      <w:r w:rsidR="00C62210" w:rsidRPr="00C16591">
        <w:rPr>
          <w:color w:val="000000"/>
          <w:sz w:val="28"/>
          <w:szCs w:val="28"/>
        </w:rPr>
        <w:t xml:space="preserve"> </w:t>
      </w:r>
      <w:r w:rsidRPr="00C16591">
        <w:rPr>
          <w:color w:val="000000"/>
          <w:sz w:val="28"/>
          <w:szCs w:val="28"/>
        </w:rPr>
        <w:t>свойствами, стала широко применяться технология обработки, позволяющая</w:t>
      </w:r>
      <w:r w:rsidR="00C62210" w:rsidRPr="00C16591">
        <w:rPr>
          <w:color w:val="000000"/>
          <w:sz w:val="28"/>
          <w:szCs w:val="28"/>
        </w:rPr>
        <w:t xml:space="preserve"> </w:t>
      </w:r>
      <w:r w:rsidRPr="00C16591">
        <w:rPr>
          <w:color w:val="000000"/>
          <w:sz w:val="28"/>
          <w:szCs w:val="28"/>
        </w:rPr>
        <w:t>совместить процессы дезинфекции и предстерилизационной</w:t>
      </w:r>
      <w:r w:rsidR="00C62210" w:rsidRPr="00C16591">
        <w:rPr>
          <w:color w:val="000000"/>
          <w:sz w:val="28"/>
          <w:szCs w:val="28"/>
        </w:rPr>
        <w:t xml:space="preserve"> </w:t>
      </w:r>
      <w:r w:rsidRPr="00C16591">
        <w:rPr>
          <w:color w:val="000000"/>
          <w:sz w:val="28"/>
          <w:szCs w:val="28"/>
        </w:rPr>
        <w:t>очистки изделий.</w:t>
      </w:r>
      <w:r w:rsidR="00C62210" w:rsidRPr="00C16591">
        <w:rPr>
          <w:color w:val="000000"/>
          <w:sz w:val="28"/>
          <w:szCs w:val="28"/>
        </w:rPr>
        <w:t xml:space="preserve"> </w:t>
      </w:r>
      <w:r w:rsidRPr="00C16591">
        <w:rPr>
          <w:color w:val="000000"/>
          <w:sz w:val="28"/>
          <w:szCs w:val="28"/>
        </w:rPr>
        <w:t>Привлекательной стороной данной технологии является не только удобство</w:t>
      </w:r>
      <w:r w:rsidR="00C62210" w:rsidRPr="00C16591">
        <w:rPr>
          <w:color w:val="000000"/>
          <w:sz w:val="28"/>
          <w:szCs w:val="28"/>
        </w:rPr>
        <w:t xml:space="preserve"> </w:t>
      </w:r>
      <w:r w:rsidRPr="00C16591">
        <w:rPr>
          <w:color w:val="000000"/>
          <w:sz w:val="28"/>
          <w:szCs w:val="28"/>
        </w:rPr>
        <w:t>использования одного средства вместо двух, но и значительное сокращение затрат времени и труда персонала на обработку. Они удобны в применении, экономичны, не повреждают изделия медицинского назначения. Эти средства обладают мощными дезинфицирующими свойствами.</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В отделении проводится только дезинфекция.</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Весь медицинский инструментарий, посуда, все, что контактирует с пациентом и его биологическими жидкостями, подлежит дезинфекции.</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 xml:space="preserve">Дезинфекция в отделении анестезиологии-реанимации </w:t>
      </w:r>
      <w:r w:rsidR="00C62210" w:rsidRPr="00C16591">
        <w:rPr>
          <w:color w:val="000000"/>
          <w:sz w:val="28"/>
          <w:szCs w:val="28"/>
        </w:rPr>
        <w:t>№2</w:t>
      </w:r>
      <w:r w:rsidRPr="00C16591">
        <w:rPr>
          <w:color w:val="000000"/>
          <w:sz w:val="28"/>
          <w:szCs w:val="28"/>
        </w:rPr>
        <w:t xml:space="preserve"> в настоящее время проводится с применением дезинфицирующего средства </w:t>
      </w:r>
      <w:r w:rsidRPr="00C16591">
        <w:rPr>
          <w:b/>
          <w:color w:val="000000"/>
          <w:sz w:val="28"/>
          <w:szCs w:val="28"/>
        </w:rPr>
        <w:t>«Люмакс-хлор»</w:t>
      </w:r>
      <w:r w:rsidR="00890A7A" w:rsidRPr="00C16591">
        <w:rPr>
          <w:color w:val="000000"/>
          <w:sz w:val="28"/>
          <w:szCs w:val="28"/>
        </w:rPr>
        <w:t>.</w:t>
      </w:r>
    </w:p>
    <w:p w:rsidR="00BE7C2D" w:rsidRDefault="00BE7C2D" w:rsidP="00C62210">
      <w:pPr>
        <w:spacing w:line="360" w:lineRule="auto"/>
        <w:ind w:firstLine="709"/>
        <w:jc w:val="both"/>
      </w:pPr>
    </w:p>
    <w:p w:rsidR="00D91671" w:rsidRPr="001E6B1B" w:rsidRDefault="00D91671" w:rsidP="00C62210">
      <w:pPr>
        <w:spacing w:line="360" w:lineRule="auto"/>
        <w:ind w:firstLine="709"/>
        <w:jc w:val="both"/>
        <w:rPr>
          <w:color w:val="000000"/>
          <w:sz w:val="28"/>
          <w:szCs w:val="27"/>
        </w:rPr>
      </w:pPr>
      <w:r w:rsidRPr="001E6B1B">
        <w:rPr>
          <w:color w:val="000000"/>
          <w:sz w:val="28"/>
          <w:szCs w:val="27"/>
        </w:rPr>
        <w:t>Режимы дезинфекции «Люмакс-хлором»</w:t>
      </w:r>
    </w:p>
    <w:tbl>
      <w:tblPr>
        <w:tblStyle w:val="10"/>
        <w:tblW w:w="9075" w:type="dxa"/>
        <w:tblInd w:w="222" w:type="dxa"/>
        <w:tblLook w:val="0000" w:firstRow="0" w:lastRow="0" w:firstColumn="0" w:lastColumn="0" w:noHBand="0" w:noVBand="0"/>
      </w:tblPr>
      <w:tblGrid>
        <w:gridCol w:w="1784"/>
        <w:gridCol w:w="1815"/>
        <w:gridCol w:w="1784"/>
        <w:gridCol w:w="1029"/>
        <w:gridCol w:w="1090"/>
        <w:gridCol w:w="1573"/>
      </w:tblGrid>
      <w:tr w:rsidR="00D91671" w:rsidRPr="00C16591">
        <w:trPr>
          <w:cantSplit/>
        </w:trPr>
        <w:tc>
          <w:tcPr>
            <w:tcW w:w="861" w:type="pct"/>
            <w:vMerge w:val="restart"/>
          </w:tcPr>
          <w:p w:rsidR="00D91671" w:rsidRPr="00C16591" w:rsidRDefault="00D91671" w:rsidP="00C62210">
            <w:pPr>
              <w:spacing w:line="360" w:lineRule="auto"/>
              <w:jc w:val="both"/>
              <w:rPr>
                <w:b/>
                <w:color w:val="000000"/>
                <w:sz w:val="20"/>
                <w:szCs w:val="22"/>
              </w:rPr>
            </w:pPr>
            <w:r w:rsidRPr="00C16591">
              <w:rPr>
                <w:b/>
                <w:color w:val="000000"/>
                <w:sz w:val="20"/>
                <w:szCs w:val="22"/>
              </w:rPr>
              <w:t>Объект обеззараживания</w:t>
            </w:r>
          </w:p>
        </w:tc>
        <w:tc>
          <w:tcPr>
            <w:tcW w:w="1041" w:type="pct"/>
            <w:vMerge w:val="restart"/>
          </w:tcPr>
          <w:p w:rsidR="00D91671" w:rsidRPr="00C16591" w:rsidRDefault="00D91671" w:rsidP="00C62210">
            <w:pPr>
              <w:spacing w:line="360" w:lineRule="auto"/>
              <w:jc w:val="both"/>
              <w:rPr>
                <w:b/>
                <w:color w:val="000000"/>
                <w:sz w:val="20"/>
                <w:szCs w:val="22"/>
              </w:rPr>
            </w:pPr>
            <w:r w:rsidRPr="00C16591">
              <w:rPr>
                <w:b/>
                <w:color w:val="000000"/>
                <w:sz w:val="20"/>
                <w:szCs w:val="22"/>
              </w:rPr>
              <w:t>Концентрация раствора</w:t>
            </w:r>
          </w:p>
        </w:tc>
        <w:tc>
          <w:tcPr>
            <w:tcW w:w="983" w:type="pct"/>
            <w:vMerge w:val="restart"/>
          </w:tcPr>
          <w:p w:rsidR="00D91671" w:rsidRPr="00C16591" w:rsidRDefault="00D91671" w:rsidP="00C62210">
            <w:pPr>
              <w:spacing w:line="360" w:lineRule="auto"/>
              <w:jc w:val="both"/>
              <w:rPr>
                <w:b/>
                <w:color w:val="000000"/>
                <w:sz w:val="20"/>
                <w:szCs w:val="22"/>
              </w:rPr>
            </w:pPr>
            <w:r w:rsidRPr="00C16591">
              <w:rPr>
                <w:b/>
                <w:color w:val="000000"/>
                <w:sz w:val="20"/>
                <w:szCs w:val="22"/>
              </w:rPr>
              <w:t>Время обеззараживания</w:t>
            </w:r>
          </w:p>
        </w:tc>
        <w:tc>
          <w:tcPr>
            <w:tcW w:w="1208" w:type="pct"/>
            <w:gridSpan w:val="2"/>
          </w:tcPr>
          <w:p w:rsidR="00D91671" w:rsidRPr="00C16591" w:rsidRDefault="00D91671" w:rsidP="00C62210">
            <w:pPr>
              <w:spacing w:line="360" w:lineRule="auto"/>
              <w:jc w:val="both"/>
              <w:rPr>
                <w:b/>
                <w:color w:val="000000"/>
                <w:sz w:val="20"/>
                <w:szCs w:val="22"/>
              </w:rPr>
            </w:pPr>
            <w:r w:rsidRPr="00C16591">
              <w:rPr>
                <w:b/>
                <w:color w:val="000000"/>
                <w:sz w:val="20"/>
                <w:szCs w:val="22"/>
              </w:rPr>
              <w:t>Приготовление</w:t>
            </w:r>
            <w:r w:rsidR="001E6B1B">
              <w:rPr>
                <w:b/>
                <w:color w:val="000000"/>
                <w:sz w:val="20"/>
                <w:szCs w:val="22"/>
              </w:rPr>
              <w:t xml:space="preserve"> </w:t>
            </w:r>
            <w:r w:rsidRPr="00C16591">
              <w:rPr>
                <w:b/>
                <w:color w:val="000000"/>
                <w:sz w:val="20"/>
                <w:szCs w:val="22"/>
              </w:rPr>
              <w:t>рабочего раствора</w:t>
            </w:r>
          </w:p>
        </w:tc>
        <w:tc>
          <w:tcPr>
            <w:tcW w:w="907" w:type="pct"/>
            <w:vMerge w:val="restart"/>
          </w:tcPr>
          <w:p w:rsidR="00D91671" w:rsidRPr="00C16591" w:rsidRDefault="00D91671" w:rsidP="00C62210">
            <w:pPr>
              <w:spacing w:line="360" w:lineRule="auto"/>
              <w:jc w:val="both"/>
              <w:rPr>
                <w:b/>
                <w:color w:val="000000"/>
                <w:sz w:val="20"/>
                <w:szCs w:val="22"/>
              </w:rPr>
            </w:pPr>
            <w:r w:rsidRPr="00C16591">
              <w:rPr>
                <w:b/>
                <w:color w:val="000000"/>
                <w:sz w:val="20"/>
                <w:szCs w:val="22"/>
              </w:rPr>
              <w:t>Способ</w:t>
            </w:r>
            <w:r w:rsidR="001E6B1B">
              <w:rPr>
                <w:b/>
                <w:color w:val="000000"/>
                <w:sz w:val="20"/>
                <w:szCs w:val="22"/>
              </w:rPr>
              <w:t xml:space="preserve"> </w:t>
            </w:r>
            <w:r w:rsidRPr="00C16591">
              <w:rPr>
                <w:b/>
                <w:color w:val="000000"/>
                <w:sz w:val="20"/>
                <w:szCs w:val="22"/>
              </w:rPr>
              <w:t>обработки</w:t>
            </w:r>
          </w:p>
        </w:tc>
      </w:tr>
      <w:tr w:rsidR="00D91671" w:rsidRPr="00C16591">
        <w:trPr>
          <w:cantSplit/>
        </w:trPr>
        <w:tc>
          <w:tcPr>
            <w:tcW w:w="861" w:type="pct"/>
            <w:vMerge/>
          </w:tcPr>
          <w:p w:rsidR="00D91671" w:rsidRPr="00C16591" w:rsidRDefault="00D91671" w:rsidP="00C62210">
            <w:pPr>
              <w:spacing w:line="360" w:lineRule="auto"/>
              <w:jc w:val="both"/>
              <w:rPr>
                <w:b/>
                <w:color w:val="000000"/>
                <w:sz w:val="20"/>
                <w:szCs w:val="22"/>
              </w:rPr>
            </w:pPr>
          </w:p>
        </w:tc>
        <w:tc>
          <w:tcPr>
            <w:tcW w:w="1041" w:type="pct"/>
            <w:vMerge/>
          </w:tcPr>
          <w:p w:rsidR="00D91671" w:rsidRPr="00C16591" w:rsidRDefault="00D91671" w:rsidP="00C62210">
            <w:pPr>
              <w:spacing w:line="360" w:lineRule="auto"/>
              <w:jc w:val="both"/>
              <w:rPr>
                <w:b/>
                <w:color w:val="000000"/>
                <w:sz w:val="20"/>
                <w:szCs w:val="22"/>
              </w:rPr>
            </w:pPr>
          </w:p>
        </w:tc>
        <w:tc>
          <w:tcPr>
            <w:tcW w:w="983" w:type="pct"/>
            <w:vMerge/>
          </w:tcPr>
          <w:p w:rsidR="00D91671" w:rsidRPr="00C16591" w:rsidRDefault="00D91671" w:rsidP="00C62210">
            <w:pPr>
              <w:spacing w:line="360" w:lineRule="auto"/>
              <w:jc w:val="both"/>
              <w:rPr>
                <w:b/>
                <w:color w:val="000000"/>
                <w:sz w:val="20"/>
                <w:szCs w:val="22"/>
              </w:rPr>
            </w:pPr>
          </w:p>
        </w:tc>
        <w:tc>
          <w:tcPr>
            <w:tcW w:w="567" w:type="pct"/>
          </w:tcPr>
          <w:p w:rsidR="00D91671" w:rsidRPr="00C16591" w:rsidRDefault="00D91671" w:rsidP="00C62210">
            <w:pPr>
              <w:spacing w:line="360" w:lineRule="auto"/>
              <w:jc w:val="both"/>
              <w:rPr>
                <w:b/>
                <w:color w:val="000000"/>
                <w:sz w:val="20"/>
                <w:szCs w:val="22"/>
              </w:rPr>
            </w:pPr>
            <w:r w:rsidRPr="00C16591">
              <w:rPr>
                <w:b/>
                <w:color w:val="000000"/>
                <w:sz w:val="20"/>
                <w:szCs w:val="22"/>
              </w:rPr>
              <w:t>Кол-во таблеток</w:t>
            </w:r>
          </w:p>
        </w:tc>
        <w:tc>
          <w:tcPr>
            <w:tcW w:w="641" w:type="pct"/>
          </w:tcPr>
          <w:p w:rsidR="00D91671" w:rsidRPr="00C16591" w:rsidRDefault="00D91671" w:rsidP="00C62210">
            <w:pPr>
              <w:spacing w:line="360" w:lineRule="auto"/>
              <w:jc w:val="both"/>
              <w:rPr>
                <w:b/>
                <w:color w:val="000000"/>
                <w:sz w:val="20"/>
                <w:szCs w:val="22"/>
              </w:rPr>
            </w:pPr>
            <w:r w:rsidRPr="00C16591">
              <w:rPr>
                <w:b/>
                <w:color w:val="000000"/>
                <w:sz w:val="20"/>
                <w:szCs w:val="22"/>
              </w:rPr>
              <w:t>Объем воды</w:t>
            </w:r>
          </w:p>
        </w:tc>
        <w:tc>
          <w:tcPr>
            <w:tcW w:w="907" w:type="pct"/>
            <w:vMerge/>
          </w:tcPr>
          <w:p w:rsidR="00D91671" w:rsidRPr="00C16591" w:rsidRDefault="00D91671" w:rsidP="00C62210">
            <w:pPr>
              <w:spacing w:line="360" w:lineRule="auto"/>
              <w:jc w:val="both"/>
              <w:rPr>
                <w:color w:val="000000"/>
                <w:sz w:val="20"/>
                <w:szCs w:val="22"/>
              </w:rPr>
            </w:pPr>
          </w:p>
        </w:tc>
      </w:tr>
      <w:tr w:rsidR="00D91671" w:rsidRPr="00C16591">
        <w:trPr>
          <w:cantSplit/>
        </w:trPr>
        <w:tc>
          <w:tcPr>
            <w:tcW w:w="861" w:type="pct"/>
            <w:vMerge w:val="restart"/>
          </w:tcPr>
          <w:p w:rsidR="00D91671" w:rsidRPr="00C16591" w:rsidRDefault="00D91671" w:rsidP="00C62210">
            <w:pPr>
              <w:spacing w:line="360" w:lineRule="auto"/>
              <w:jc w:val="both"/>
              <w:rPr>
                <w:color w:val="000000"/>
                <w:sz w:val="20"/>
                <w:szCs w:val="22"/>
              </w:rPr>
            </w:pPr>
            <w:r w:rsidRPr="00C16591">
              <w:rPr>
                <w:color w:val="000000"/>
                <w:sz w:val="20"/>
                <w:szCs w:val="22"/>
              </w:rPr>
              <w:t xml:space="preserve">Изделия медицинского назначения </w:t>
            </w:r>
          </w:p>
        </w:tc>
        <w:tc>
          <w:tcPr>
            <w:tcW w:w="1041" w:type="pct"/>
            <w:vMerge w:val="restart"/>
          </w:tcPr>
          <w:p w:rsidR="00D91671" w:rsidRPr="00C16591" w:rsidRDefault="00D91671" w:rsidP="00C62210">
            <w:pPr>
              <w:spacing w:line="360" w:lineRule="auto"/>
              <w:jc w:val="both"/>
              <w:rPr>
                <w:color w:val="000000"/>
                <w:sz w:val="20"/>
                <w:szCs w:val="22"/>
              </w:rPr>
            </w:pPr>
            <w:r w:rsidRPr="00C16591">
              <w:rPr>
                <w:color w:val="000000"/>
                <w:sz w:val="20"/>
                <w:szCs w:val="22"/>
              </w:rPr>
              <w:t>0,</w:t>
            </w:r>
            <w:r w:rsidR="00C62210" w:rsidRPr="00C16591">
              <w:rPr>
                <w:color w:val="000000"/>
                <w:sz w:val="20"/>
                <w:szCs w:val="22"/>
              </w:rPr>
              <w:t>1%</w:t>
            </w:r>
          </w:p>
        </w:tc>
        <w:tc>
          <w:tcPr>
            <w:tcW w:w="983" w:type="pct"/>
            <w:vMerge w:val="restart"/>
          </w:tcPr>
          <w:p w:rsidR="00D91671" w:rsidRPr="00C16591" w:rsidRDefault="00D91671" w:rsidP="00C62210">
            <w:pPr>
              <w:spacing w:line="360" w:lineRule="auto"/>
              <w:jc w:val="both"/>
              <w:rPr>
                <w:color w:val="000000"/>
                <w:sz w:val="20"/>
                <w:szCs w:val="22"/>
              </w:rPr>
            </w:pPr>
            <w:r w:rsidRPr="00C16591">
              <w:rPr>
                <w:color w:val="000000"/>
                <w:sz w:val="20"/>
                <w:szCs w:val="22"/>
              </w:rPr>
              <w:t>60</w:t>
            </w:r>
            <w:r w:rsidR="00C62210" w:rsidRPr="00C16591">
              <w:rPr>
                <w:color w:val="000000"/>
                <w:sz w:val="20"/>
                <w:szCs w:val="22"/>
              </w:rPr>
              <w:t> мин</w:t>
            </w:r>
          </w:p>
        </w:tc>
        <w:tc>
          <w:tcPr>
            <w:tcW w:w="567" w:type="pct"/>
          </w:tcPr>
          <w:p w:rsidR="00D91671" w:rsidRPr="00C16591" w:rsidRDefault="00D91671" w:rsidP="00C62210">
            <w:pPr>
              <w:spacing w:line="360" w:lineRule="auto"/>
              <w:jc w:val="both"/>
              <w:rPr>
                <w:color w:val="000000"/>
                <w:sz w:val="20"/>
                <w:szCs w:val="22"/>
              </w:rPr>
            </w:pPr>
            <w:r w:rsidRPr="00C16591">
              <w:rPr>
                <w:color w:val="000000"/>
                <w:sz w:val="20"/>
                <w:szCs w:val="22"/>
              </w:rPr>
              <w:t>1</w:t>
            </w:r>
          </w:p>
        </w:tc>
        <w:tc>
          <w:tcPr>
            <w:tcW w:w="641" w:type="pct"/>
          </w:tcPr>
          <w:p w:rsidR="00D91671" w:rsidRPr="00C16591" w:rsidRDefault="00D91671" w:rsidP="00C62210">
            <w:pPr>
              <w:spacing w:line="360" w:lineRule="auto"/>
              <w:jc w:val="both"/>
              <w:rPr>
                <w:color w:val="000000"/>
                <w:sz w:val="20"/>
                <w:szCs w:val="22"/>
              </w:rPr>
            </w:pPr>
            <w:r w:rsidRPr="00C16591">
              <w:rPr>
                <w:color w:val="000000"/>
                <w:sz w:val="20"/>
                <w:szCs w:val="22"/>
              </w:rPr>
              <w:t>0,6</w:t>
            </w:r>
            <w:r w:rsidR="00C62210" w:rsidRPr="00C16591">
              <w:rPr>
                <w:color w:val="000000"/>
                <w:sz w:val="20"/>
                <w:szCs w:val="22"/>
              </w:rPr>
              <w:t> л</w:t>
            </w:r>
          </w:p>
        </w:tc>
        <w:tc>
          <w:tcPr>
            <w:tcW w:w="907" w:type="pct"/>
            <w:vMerge w:val="restart"/>
          </w:tcPr>
          <w:p w:rsidR="00D91671" w:rsidRPr="00C16591" w:rsidRDefault="00D91671" w:rsidP="00C62210">
            <w:pPr>
              <w:spacing w:line="360" w:lineRule="auto"/>
              <w:jc w:val="both"/>
              <w:rPr>
                <w:color w:val="000000"/>
                <w:sz w:val="20"/>
                <w:szCs w:val="22"/>
              </w:rPr>
            </w:pPr>
            <w:r w:rsidRPr="00C16591">
              <w:rPr>
                <w:color w:val="000000"/>
                <w:sz w:val="20"/>
                <w:szCs w:val="22"/>
              </w:rPr>
              <w:t>полное</w:t>
            </w:r>
            <w:r w:rsidR="001E6B1B">
              <w:rPr>
                <w:color w:val="000000"/>
                <w:sz w:val="20"/>
                <w:szCs w:val="22"/>
              </w:rPr>
              <w:t xml:space="preserve"> </w:t>
            </w:r>
            <w:r w:rsidRPr="00C16591">
              <w:rPr>
                <w:color w:val="000000"/>
                <w:sz w:val="20"/>
                <w:szCs w:val="22"/>
              </w:rPr>
              <w:t>погружение</w:t>
            </w:r>
          </w:p>
        </w:tc>
      </w:tr>
      <w:tr w:rsidR="00D91671" w:rsidRPr="00C16591">
        <w:trPr>
          <w:cantSplit/>
        </w:trPr>
        <w:tc>
          <w:tcPr>
            <w:tcW w:w="861" w:type="pct"/>
            <w:vMerge/>
          </w:tcPr>
          <w:p w:rsidR="00D91671" w:rsidRPr="00C16591" w:rsidRDefault="00D91671" w:rsidP="00C62210">
            <w:pPr>
              <w:spacing w:line="360" w:lineRule="auto"/>
              <w:jc w:val="both"/>
              <w:rPr>
                <w:color w:val="000000"/>
                <w:sz w:val="20"/>
                <w:szCs w:val="22"/>
              </w:rPr>
            </w:pPr>
          </w:p>
        </w:tc>
        <w:tc>
          <w:tcPr>
            <w:tcW w:w="1041" w:type="pct"/>
            <w:vMerge/>
          </w:tcPr>
          <w:p w:rsidR="00D91671" w:rsidRPr="00C16591" w:rsidRDefault="00D91671" w:rsidP="00C62210">
            <w:pPr>
              <w:spacing w:line="360" w:lineRule="auto"/>
              <w:jc w:val="both"/>
              <w:rPr>
                <w:color w:val="000000"/>
                <w:sz w:val="20"/>
                <w:szCs w:val="22"/>
              </w:rPr>
            </w:pPr>
          </w:p>
        </w:tc>
        <w:tc>
          <w:tcPr>
            <w:tcW w:w="983" w:type="pct"/>
            <w:vMerge/>
          </w:tcPr>
          <w:p w:rsidR="00D91671" w:rsidRPr="00C16591" w:rsidRDefault="00D91671" w:rsidP="00C62210">
            <w:pPr>
              <w:spacing w:line="360" w:lineRule="auto"/>
              <w:jc w:val="both"/>
              <w:rPr>
                <w:color w:val="000000"/>
                <w:sz w:val="20"/>
                <w:szCs w:val="22"/>
              </w:rPr>
            </w:pPr>
          </w:p>
        </w:tc>
        <w:tc>
          <w:tcPr>
            <w:tcW w:w="567" w:type="pct"/>
          </w:tcPr>
          <w:p w:rsidR="00D91671" w:rsidRPr="00C16591" w:rsidRDefault="00D91671" w:rsidP="00C62210">
            <w:pPr>
              <w:spacing w:line="360" w:lineRule="auto"/>
              <w:jc w:val="both"/>
              <w:rPr>
                <w:color w:val="000000"/>
                <w:sz w:val="20"/>
                <w:szCs w:val="22"/>
              </w:rPr>
            </w:pPr>
            <w:r w:rsidRPr="00C16591">
              <w:rPr>
                <w:color w:val="000000"/>
                <w:sz w:val="20"/>
                <w:szCs w:val="22"/>
              </w:rPr>
              <w:t>5</w:t>
            </w:r>
          </w:p>
        </w:tc>
        <w:tc>
          <w:tcPr>
            <w:tcW w:w="641" w:type="pct"/>
          </w:tcPr>
          <w:p w:rsidR="00D91671" w:rsidRPr="00C16591" w:rsidRDefault="00D91671" w:rsidP="00C62210">
            <w:pPr>
              <w:spacing w:line="360" w:lineRule="auto"/>
              <w:jc w:val="both"/>
              <w:rPr>
                <w:color w:val="000000"/>
                <w:sz w:val="20"/>
                <w:szCs w:val="22"/>
              </w:rPr>
            </w:pPr>
            <w:smartTag w:uri="urn:schemas-microsoft-com:office:smarttags" w:element="metricconverter">
              <w:smartTagPr>
                <w:attr w:name="ProductID" w:val="3 л"/>
              </w:smartTagPr>
              <w:r w:rsidRPr="00C16591">
                <w:rPr>
                  <w:color w:val="000000"/>
                  <w:sz w:val="20"/>
                  <w:szCs w:val="22"/>
                </w:rPr>
                <w:t>3</w:t>
              </w:r>
              <w:r w:rsidR="00C62210" w:rsidRPr="00C16591">
                <w:rPr>
                  <w:color w:val="000000"/>
                  <w:sz w:val="20"/>
                  <w:szCs w:val="22"/>
                </w:rPr>
                <w:t> л</w:t>
              </w:r>
            </w:smartTag>
          </w:p>
        </w:tc>
        <w:tc>
          <w:tcPr>
            <w:tcW w:w="907" w:type="pct"/>
            <w:vMerge/>
          </w:tcPr>
          <w:p w:rsidR="00D91671" w:rsidRPr="00C16591" w:rsidRDefault="00D91671" w:rsidP="00C62210">
            <w:pPr>
              <w:spacing w:line="360" w:lineRule="auto"/>
              <w:jc w:val="both"/>
              <w:rPr>
                <w:color w:val="000000"/>
                <w:sz w:val="20"/>
                <w:szCs w:val="22"/>
              </w:rPr>
            </w:pPr>
          </w:p>
        </w:tc>
      </w:tr>
      <w:tr w:rsidR="00D91671" w:rsidRPr="00C16591">
        <w:trPr>
          <w:cantSplit/>
        </w:trPr>
        <w:tc>
          <w:tcPr>
            <w:tcW w:w="861" w:type="pct"/>
            <w:vMerge/>
          </w:tcPr>
          <w:p w:rsidR="00D91671" w:rsidRPr="00C16591" w:rsidRDefault="00D91671" w:rsidP="00C62210">
            <w:pPr>
              <w:spacing w:line="360" w:lineRule="auto"/>
              <w:jc w:val="both"/>
              <w:rPr>
                <w:color w:val="000000"/>
                <w:sz w:val="20"/>
                <w:szCs w:val="22"/>
              </w:rPr>
            </w:pPr>
          </w:p>
        </w:tc>
        <w:tc>
          <w:tcPr>
            <w:tcW w:w="1041" w:type="pct"/>
            <w:vMerge/>
          </w:tcPr>
          <w:p w:rsidR="00D91671" w:rsidRPr="00C16591" w:rsidRDefault="00D91671" w:rsidP="00C62210">
            <w:pPr>
              <w:spacing w:line="360" w:lineRule="auto"/>
              <w:jc w:val="both"/>
              <w:rPr>
                <w:color w:val="000000"/>
                <w:sz w:val="20"/>
                <w:szCs w:val="22"/>
              </w:rPr>
            </w:pPr>
          </w:p>
        </w:tc>
        <w:tc>
          <w:tcPr>
            <w:tcW w:w="983" w:type="pct"/>
            <w:vMerge/>
          </w:tcPr>
          <w:p w:rsidR="00D91671" w:rsidRPr="00C16591" w:rsidRDefault="00D91671" w:rsidP="00C62210">
            <w:pPr>
              <w:spacing w:line="360" w:lineRule="auto"/>
              <w:jc w:val="both"/>
              <w:rPr>
                <w:color w:val="000000"/>
                <w:sz w:val="20"/>
                <w:szCs w:val="22"/>
              </w:rPr>
            </w:pPr>
          </w:p>
        </w:tc>
        <w:tc>
          <w:tcPr>
            <w:tcW w:w="567" w:type="pct"/>
          </w:tcPr>
          <w:p w:rsidR="00D91671" w:rsidRPr="00C16591" w:rsidRDefault="00D91671" w:rsidP="00C62210">
            <w:pPr>
              <w:spacing w:line="360" w:lineRule="auto"/>
              <w:jc w:val="both"/>
              <w:rPr>
                <w:color w:val="000000"/>
                <w:sz w:val="20"/>
                <w:szCs w:val="22"/>
              </w:rPr>
            </w:pPr>
            <w:r w:rsidRPr="00C16591">
              <w:rPr>
                <w:color w:val="000000"/>
                <w:sz w:val="20"/>
                <w:szCs w:val="22"/>
              </w:rPr>
              <w:t>10</w:t>
            </w:r>
          </w:p>
        </w:tc>
        <w:tc>
          <w:tcPr>
            <w:tcW w:w="641" w:type="pct"/>
          </w:tcPr>
          <w:p w:rsidR="00D91671" w:rsidRPr="00C16591" w:rsidRDefault="00D91671" w:rsidP="00C62210">
            <w:pPr>
              <w:spacing w:line="360" w:lineRule="auto"/>
              <w:jc w:val="both"/>
              <w:rPr>
                <w:color w:val="000000"/>
                <w:sz w:val="20"/>
                <w:szCs w:val="22"/>
              </w:rPr>
            </w:pPr>
            <w:smartTag w:uri="urn:schemas-microsoft-com:office:smarttags" w:element="metricconverter">
              <w:smartTagPr>
                <w:attr w:name="ProductID" w:val="6 л"/>
              </w:smartTagPr>
              <w:r w:rsidRPr="00C16591">
                <w:rPr>
                  <w:color w:val="000000"/>
                  <w:sz w:val="20"/>
                  <w:szCs w:val="22"/>
                </w:rPr>
                <w:t>6</w:t>
              </w:r>
              <w:r w:rsidR="00C62210" w:rsidRPr="00C16591">
                <w:rPr>
                  <w:color w:val="000000"/>
                  <w:sz w:val="20"/>
                  <w:szCs w:val="22"/>
                </w:rPr>
                <w:t> л</w:t>
              </w:r>
            </w:smartTag>
          </w:p>
        </w:tc>
        <w:tc>
          <w:tcPr>
            <w:tcW w:w="907" w:type="pct"/>
            <w:vMerge/>
          </w:tcPr>
          <w:p w:rsidR="00D91671" w:rsidRPr="00C16591" w:rsidRDefault="00D91671" w:rsidP="00C62210">
            <w:pPr>
              <w:spacing w:line="360" w:lineRule="auto"/>
              <w:jc w:val="both"/>
              <w:rPr>
                <w:color w:val="000000"/>
                <w:sz w:val="20"/>
                <w:szCs w:val="22"/>
              </w:rPr>
            </w:pPr>
          </w:p>
        </w:tc>
      </w:tr>
      <w:tr w:rsidR="00D91671" w:rsidRPr="00C16591">
        <w:trPr>
          <w:cantSplit/>
        </w:trPr>
        <w:tc>
          <w:tcPr>
            <w:tcW w:w="861" w:type="pct"/>
            <w:vMerge/>
          </w:tcPr>
          <w:p w:rsidR="00D91671" w:rsidRPr="00C16591" w:rsidRDefault="00D91671" w:rsidP="00C62210">
            <w:pPr>
              <w:spacing w:line="360" w:lineRule="auto"/>
              <w:jc w:val="both"/>
              <w:rPr>
                <w:color w:val="000000"/>
                <w:sz w:val="20"/>
                <w:szCs w:val="22"/>
              </w:rPr>
            </w:pPr>
          </w:p>
        </w:tc>
        <w:tc>
          <w:tcPr>
            <w:tcW w:w="1041" w:type="pct"/>
            <w:vMerge/>
          </w:tcPr>
          <w:p w:rsidR="00D91671" w:rsidRPr="00C16591" w:rsidRDefault="00D91671" w:rsidP="00C62210">
            <w:pPr>
              <w:spacing w:line="360" w:lineRule="auto"/>
              <w:jc w:val="both"/>
              <w:rPr>
                <w:color w:val="000000"/>
                <w:sz w:val="20"/>
                <w:szCs w:val="22"/>
              </w:rPr>
            </w:pPr>
          </w:p>
        </w:tc>
        <w:tc>
          <w:tcPr>
            <w:tcW w:w="983" w:type="pct"/>
            <w:vMerge/>
          </w:tcPr>
          <w:p w:rsidR="00D91671" w:rsidRPr="00C16591" w:rsidRDefault="00D91671" w:rsidP="00C62210">
            <w:pPr>
              <w:spacing w:line="360" w:lineRule="auto"/>
              <w:jc w:val="both"/>
              <w:rPr>
                <w:color w:val="000000"/>
                <w:sz w:val="20"/>
                <w:szCs w:val="22"/>
              </w:rPr>
            </w:pPr>
          </w:p>
        </w:tc>
        <w:tc>
          <w:tcPr>
            <w:tcW w:w="567" w:type="pct"/>
          </w:tcPr>
          <w:p w:rsidR="00D91671" w:rsidRPr="00C16591" w:rsidRDefault="00D91671" w:rsidP="00C62210">
            <w:pPr>
              <w:spacing w:line="360" w:lineRule="auto"/>
              <w:jc w:val="both"/>
              <w:rPr>
                <w:color w:val="000000"/>
                <w:sz w:val="20"/>
                <w:szCs w:val="22"/>
              </w:rPr>
            </w:pPr>
            <w:r w:rsidRPr="00C16591">
              <w:rPr>
                <w:color w:val="000000"/>
                <w:sz w:val="20"/>
                <w:szCs w:val="22"/>
              </w:rPr>
              <w:t>20</w:t>
            </w:r>
          </w:p>
        </w:tc>
        <w:tc>
          <w:tcPr>
            <w:tcW w:w="641" w:type="pct"/>
          </w:tcPr>
          <w:p w:rsidR="00D91671" w:rsidRPr="00C16591" w:rsidRDefault="00D91671" w:rsidP="00C62210">
            <w:pPr>
              <w:spacing w:line="360" w:lineRule="auto"/>
              <w:jc w:val="both"/>
              <w:rPr>
                <w:color w:val="000000"/>
                <w:sz w:val="20"/>
                <w:szCs w:val="22"/>
              </w:rPr>
            </w:pPr>
            <w:smartTag w:uri="urn:schemas-microsoft-com:office:smarttags" w:element="metricconverter">
              <w:smartTagPr>
                <w:attr w:name="ProductID" w:val="12 л"/>
              </w:smartTagPr>
              <w:r w:rsidRPr="00C16591">
                <w:rPr>
                  <w:color w:val="000000"/>
                  <w:sz w:val="20"/>
                  <w:szCs w:val="22"/>
                </w:rPr>
                <w:t>12</w:t>
              </w:r>
              <w:r w:rsidR="00C62210" w:rsidRPr="00C16591">
                <w:rPr>
                  <w:color w:val="000000"/>
                  <w:sz w:val="20"/>
                  <w:szCs w:val="22"/>
                </w:rPr>
                <w:t> л</w:t>
              </w:r>
            </w:smartTag>
          </w:p>
        </w:tc>
        <w:tc>
          <w:tcPr>
            <w:tcW w:w="907" w:type="pct"/>
            <w:vMerge/>
          </w:tcPr>
          <w:p w:rsidR="00D91671" w:rsidRPr="00C16591" w:rsidRDefault="00D91671" w:rsidP="00C62210">
            <w:pPr>
              <w:spacing w:line="360" w:lineRule="auto"/>
              <w:jc w:val="both"/>
              <w:rPr>
                <w:color w:val="000000"/>
                <w:sz w:val="20"/>
                <w:szCs w:val="22"/>
              </w:rPr>
            </w:pPr>
          </w:p>
        </w:tc>
      </w:tr>
      <w:tr w:rsidR="00D91671" w:rsidRPr="00C16591">
        <w:trPr>
          <w:cantSplit/>
        </w:trPr>
        <w:tc>
          <w:tcPr>
            <w:tcW w:w="861" w:type="pct"/>
            <w:vMerge w:val="restart"/>
          </w:tcPr>
          <w:p w:rsidR="00D91671" w:rsidRPr="00C16591" w:rsidRDefault="00D91671" w:rsidP="00C62210">
            <w:pPr>
              <w:spacing w:line="360" w:lineRule="auto"/>
              <w:jc w:val="both"/>
              <w:rPr>
                <w:color w:val="000000"/>
                <w:sz w:val="20"/>
                <w:szCs w:val="22"/>
              </w:rPr>
            </w:pPr>
            <w:r w:rsidRPr="00C16591">
              <w:rPr>
                <w:color w:val="000000"/>
                <w:sz w:val="20"/>
                <w:szCs w:val="22"/>
              </w:rPr>
              <w:t>Поверхности в помещениях</w:t>
            </w:r>
            <w:r w:rsidR="00C62210" w:rsidRPr="00C16591">
              <w:rPr>
                <w:color w:val="000000"/>
                <w:sz w:val="20"/>
                <w:szCs w:val="22"/>
              </w:rPr>
              <w:t>,</w:t>
            </w:r>
            <w:r w:rsidRPr="00C16591">
              <w:rPr>
                <w:color w:val="000000"/>
                <w:sz w:val="20"/>
                <w:szCs w:val="22"/>
              </w:rPr>
              <w:t xml:space="preserve"> жесткая мебель</w:t>
            </w:r>
          </w:p>
        </w:tc>
        <w:tc>
          <w:tcPr>
            <w:tcW w:w="1041" w:type="pct"/>
            <w:vMerge w:val="restart"/>
          </w:tcPr>
          <w:p w:rsidR="00D91671" w:rsidRPr="00C16591" w:rsidRDefault="00D91671" w:rsidP="00C62210">
            <w:pPr>
              <w:spacing w:line="360" w:lineRule="auto"/>
              <w:jc w:val="both"/>
              <w:rPr>
                <w:color w:val="000000"/>
                <w:sz w:val="20"/>
                <w:szCs w:val="22"/>
              </w:rPr>
            </w:pPr>
            <w:r w:rsidRPr="00C16591">
              <w:rPr>
                <w:color w:val="000000"/>
                <w:sz w:val="20"/>
                <w:szCs w:val="22"/>
              </w:rPr>
              <w:t>0,01</w:t>
            </w:r>
            <w:r w:rsidR="00C62210" w:rsidRPr="00C16591">
              <w:rPr>
                <w:color w:val="000000"/>
                <w:sz w:val="20"/>
                <w:szCs w:val="22"/>
              </w:rPr>
              <w:t>5%</w:t>
            </w:r>
          </w:p>
        </w:tc>
        <w:tc>
          <w:tcPr>
            <w:tcW w:w="983" w:type="pct"/>
            <w:vMerge w:val="restart"/>
          </w:tcPr>
          <w:p w:rsidR="00D91671" w:rsidRPr="00C16591" w:rsidRDefault="00D91671" w:rsidP="00C62210">
            <w:pPr>
              <w:spacing w:line="360" w:lineRule="auto"/>
              <w:jc w:val="both"/>
              <w:rPr>
                <w:color w:val="000000"/>
                <w:sz w:val="20"/>
                <w:szCs w:val="22"/>
              </w:rPr>
            </w:pPr>
            <w:r w:rsidRPr="00C16591">
              <w:rPr>
                <w:color w:val="000000"/>
                <w:sz w:val="20"/>
                <w:szCs w:val="22"/>
              </w:rPr>
              <w:t>60</w:t>
            </w:r>
            <w:r w:rsidR="00C62210" w:rsidRPr="00C16591">
              <w:rPr>
                <w:color w:val="000000"/>
                <w:sz w:val="20"/>
                <w:szCs w:val="22"/>
              </w:rPr>
              <w:t> мин</w:t>
            </w:r>
          </w:p>
        </w:tc>
        <w:tc>
          <w:tcPr>
            <w:tcW w:w="567" w:type="pct"/>
          </w:tcPr>
          <w:p w:rsidR="00D91671" w:rsidRPr="00C16591" w:rsidRDefault="00D91671" w:rsidP="00C62210">
            <w:pPr>
              <w:spacing w:line="360" w:lineRule="auto"/>
              <w:jc w:val="both"/>
              <w:rPr>
                <w:color w:val="000000"/>
                <w:sz w:val="20"/>
                <w:szCs w:val="22"/>
              </w:rPr>
            </w:pPr>
            <w:r w:rsidRPr="00C16591">
              <w:rPr>
                <w:color w:val="000000"/>
                <w:sz w:val="20"/>
                <w:szCs w:val="22"/>
              </w:rPr>
              <w:t>1</w:t>
            </w:r>
          </w:p>
        </w:tc>
        <w:tc>
          <w:tcPr>
            <w:tcW w:w="641" w:type="pct"/>
          </w:tcPr>
          <w:p w:rsidR="00D91671" w:rsidRPr="00C16591" w:rsidRDefault="00D91671" w:rsidP="00C62210">
            <w:pPr>
              <w:spacing w:line="360" w:lineRule="auto"/>
              <w:jc w:val="both"/>
              <w:rPr>
                <w:color w:val="000000"/>
                <w:sz w:val="20"/>
                <w:szCs w:val="22"/>
              </w:rPr>
            </w:pPr>
            <w:smartTag w:uri="urn:schemas-microsoft-com:office:smarttags" w:element="metricconverter">
              <w:smartTagPr>
                <w:attr w:name="ProductID" w:val="4 л"/>
              </w:smartTagPr>
              <w:r w:rsidRPr="00C16591">
                <w:rPr>
                  <w:color w:val="000000"/>
                  <w:sz w:val="20"/>
                  <w:szCs w:val="22"/>
                </w:rPr>
                <w:t>4</w:t>
              </w:r>
              <w:r w:rsidR="00C62210" w:rsidRPr="00C16591">
                <w:rPr>
                  <w:color w:val="000000"/>
                  <w:sz w:val="20"/>
                  <w:szCs w:val="22"/>
                </w:rPr>
                <w:t> л</w:t>
              </w:r>
            </w:smartTag>
          </w:p>
        </w:tc>
        <w:tc>
          <w:tcPr>
            <w:tcW w:w="907" w:type="pct"/>
            <w:vMerge w:val="restart"/>
          </w:tcPr>
          <w:p w:rsidR="00D91671" w:rsidRPr="00C16591" w:rsidRDefault="00D91671" w:rsidP="00C62210">
            <w:pPr>
              <w:spacing w:line="360" w:lineRule="auto"/>
              <w:jc w:val="both"/>
              <w:rPr>
                <w:color w:val="000000"/>
                <w:sz w:val="20"/>
                <w:szCs w:val="22"/>
              </w:rPr>
            </w:pPr>
            <w:r w:rsidRPr="00C16591">
              <w:rPr>
                <w:color w:val="000000"/>
                <w:sz w:val="20"/>
                <w:szCs w:val="22"/>
              </w:rPr>
              <w:t>протирание</w:t>
            </w:r>
          </w:p>
        </w:tc>
      </w:tr>
      <w:tr w:rsidR="00D91671" w:rsidRPr="00C16591">
        <w:trPr>
          <w:cantSplit/>
        </w:trPr>
        <w:tc>
          <w:tcPr>
            <w:tcW w:w="861" w:type="pct"/>
            <w:vMerge/>
          </w:tcPr>
          <w:p w:rsidR="00D91671" w:rsidRPr="00C16591" w:rsidRDefault="00D91671" w:rsidP="00C62210">
            <w:pPr>
              <w:spacing w:line="360" w:lineRule="auto"/>
              <w:jc w:val="both"/>
              <w:rPr>
                <w:color w:val="000000"/>
                <w:sz w:val="20"/>
                <w:szCs w:val="22"/>
              </w:rPr>
            </w:pPr>
          </w:p>
        </w:tc>
        <w:tc>
          <w:tcPr>
            <w:tcW w:w="1041" w:type="pct"/>
            <w:vMerge/>
          </w:tcPr>
          <w:p w:rsidR="00D91671" w:rsidRPr="00C16591" w:rsidRDefault="00D91671" w:rsidP="00C62210">
            <w:pPr>
              <w:spacing w:line="360" w:lineRule="auto"/>
              <w:jc w:val="both"/>
              <w:rPr>
                <w:color w:val="000000"/>
                <w:sz w:val="20"/>
                <w:szCs w:val="22"/>
              </w:rPr>
            </w:pPr>
          </w:p>
        </w:tc>
        <w:tc>
          <w:tcPr>
            <w:tcW w:w="983" w:type="pct"/>
            <w:vMerge/>
          </w:tcPr>
          <w:p w:rsidR="00D91671" w:rsidRPr="00C16591" w:rsidRDefault="00D91671" w:rsidP="00C62210">
            <w:pPr>
              <w:spacing w:line="360" w:lineRule="auto"/>
              <w:jc w:val="both"/>
              <w:rPr>
                <w:color w:val="000000"/>
                <w:sz w:val="20"/>
                <w:szCs w:val="22"/>
              </w:rPr>
            </w:pPr>
          </w:p>
        </w:tc>
        <w:tc>
          <w:tcPr>
            <w:tcW w:w="567" w:type="pct"/>
          </w:tcPr>
          <w:p w:rsidR="00D91671" w:rsidRPr="00C16591" w:rsidRDefault="00D91671" w:rsidP="00C62210">
            <w:pPr>
              <w:spacing w:line="360" w:lineRule="auto"/>
              <w:jc w:val="both"/>
              <w:rPr>
                <w:color w:val="000000"/>
                <w:sz w:val="20"/>
                <w:szCs w:val="22"/>
              </w:rPr>
            </w:pPr>
            <w:r w:rsidRPr="00C16591">
              <w:rPr>
                <w:color w:val="000000"/>
                <w:sz w:val="20"/>
                <w:szCs w:val="22"/>
              </w:rPr>
              <w:t>2</w:t>
            </w:r>
          </w:p>
        </w:tc>
        <w:tc>
          <w:tcPr>
            <w:tcW w:w="641" w:type="pct"/>
          </w:tcPr>
          <w:p w:rsidR="00D91671" w:rsidRPr="00C16591" w:rsidRDefault="00D91671" w:rsidP="00C62210">
            <w:pPr>
              <w:spacing w:line="360" w:lineRule="auto"/>
              <w:jc w:val="both"/>
              <w:rPr>
                <w:color w:val="000000"/>
                <w:sz w:val="20"/>
                <w:szCs w:val="22"/>
              </w:rPr>
            </w:pPr>
            <w:smartTag w:uri="urn:schemas-microsoft-com:office:smarttags" w:element="metricconverter">
              <w:smartTagPr>
                <w:attr w:name="ProductID" w:val="8 л"/>
              </w:smartTagPr>
              <w:r w:rsidRPr="00C16591">
                <w:rPr>
                  <w:color w:val="000000"/>
                  <w:sz w:val="20"/>
                  <w:szCs w:val="22"/>
                </w:rPr>
                <w:t>8</w:t>
              </w:r>
              <w:r w:rsidR="00C62210" w:rsidRPr="00C16591">
                <w:rPr>
                  <w:color w:val="000000"/>
                  <w:sz w:val="20"/>
                  <w:szCs w:val="22"/>
                </w:rPr>
                <w:t> л</w:t>
              </w:r>
            </w:smartTag>
          </w:p>
        </w:tc>
        <w:tc>
          <w:tcPr>
            <w:tcW w:w="907" w:type="pct"/>
            <w:vMerge/>
          </w:tcPr>
          <w:p w:rsidR="00D91671" w:rsidRPr="00C16591" w:rsidRDefault="00D91671" w:rsidP="00C62210">
            <w:pPr>
              <w:spacing w:line="360" w:lineRule="auto"/>
              <w:jc w:val="both"/>
              <w:rPr>
                <w:color w:val="000000"/>
                <w:sz w:val="20"/>
                <w:szCs w:val="22"/>
              </w:rPr>
            </w:pPr>
          </w:p>
        </w:tc>
      </w:tr>
      <w:tr w:rsidR="00D91671" w:rsidRPr="00C16591">
        <w:trPr>
          <w:cantSplit/>
        </w:trPr>
        <w:tc>
          <w:tcPr>
            <w:tcW w:w="861" w:type="pct"/>
            <w:vMerge/>
          </w:tcPr>
          <w:p w:rsidR="00D91671" w:rsidRPr="00C16591" w:rsidRDefault="00D91671" w:rsidP="00C62210">
            <w:pPr>
              <w:spacing w:line="360" w:lineRule="auto"/>
              <w:jc w:val="both"/>
              <w:rPr>
                <w:color w:val="000000"/>
                <w:sz w:val="20"/>
                <w:szCs w:val="22"/>
              </w:rPr>
            </w:pPr>
          </w:p>
        </w:tc>
        <w:tc>
          <w:tcPr>
            <w:tcW w:w="1041" w:type="pct"/>
            <w:vMerge/>
          </w:tcPr>
          <w:p w:rsidR="00D91671" w:rsidRPr="00C16591" w:rsidRDefault="00D91671" w:rsidP="00C62210">
            <w:pPr>
              <w:spacing w:line="360" w:lineRule="auto"/>
              <w:jc w:val="both"/>
              <w:rPr>
                <w:color w:val="000000"/>
                <w:sz w:val="20"/>
                <w:szCs w:val="22"/>
              </w:rPr>
            </w:pPr>
          </w:p>
        </w:tc>
        <w:tc>
          <w:tcPr>
            <w:tcW w:w="983" w:type="pct"/>
            <w:vMerge/>
          </w:tcPr>
          <w:p w:rsidR="00D91671" w:rsidRPr="00C16591" w:rsidRDefault="00D91671" w:rsidP="00C62210">
            <w:pPr>
              <w:spacing w:line="360" w:lineRule="auto"/>
              <w:jc w:val="both"/>
              <w:rPr>
                <w:color w:val="000000"/>
                <w:sz w:val="20"/>
                <w:szCs w:val="22"/>
              </w:rPr>
            </w:pPr>
          </w:p>
        </w:tc>
        <w:tc>
          <w:tcPr>
            <w:tcW w:w="567" w:type="pct"/>
          </w:tcPr>
          <w:p w:rsidR="00D91671" w:rsidRPr="00C16591" w:rsidRDefault="00D91671" w:rsidP="00C62210">
            <w:pPr>
              <w:spacing w:line="360" w:lineRule="auto"/>
              <w:jc w:val="both"/>
              <w:rPr>
                <w:color w:val="000000"/>
                <w:sz w:val="20"/>
                <w:szCs w:val="22"/>
              </w:rPr>
            </w:pPr>
            <w:r w:rsidRPr="00C16591">
              <w:rPr>
                <w:color w:val="000000"/>
                <w:sz w:val="20"/>
                <w:szCs w:val="22"/>
              </w:rPr>
              <w:t>5</w:t>
            </w:r>
          </w:p>
        </w:tc>
        <w:tc>
          <w:tcPr>
            <w:tcW w:w="641" w:type="pct"/>
          </w:tcPr>
          <w:p w:rsidR="00D91671" w:rsidRPr="00C16591" w:rsidRDefault="00D91671" w:rsidP="00C62210">
            <w:pPr>
              <w:spacing w:line="360" w:lineRule="auto"/>
              <w:jc w:val="both"/>
              <w:rPr>
                <w:color w:val="000000"/>
                <w:sz w:val="20"/>
                <w:szCs w:val="22"/>
              </w:rPr>
            </w:pPr>
            <w:smartTag w:uri="urn:schemas-microsoft-com:office:smarttags" w:element="metricconverter">
              <w:smartTagPr>
                <w:attr w:name="ProductID" w:val="20 л"/>
              </w:smartTagPr>
              <w:r w:rsidRPr="00C16591">
                <w:rPr>
                  <w:color w:val="000000"/>
                  <w:sz w:val="20"/>
                  <w:szCs w:val="22"/>
                </w:rPr>
                <w:t>20</w:t>
              </w:r>
              <w:r w:rsidR="00C62210" w:rsidRPr="00C16591">
                <w:rPr>
                  <w:color w:val="000000"/>
                  <w:sz w:val="20"/>
                  <w:szCs w:val="22"/>
                </w:rPr>
                <w:t> л</w:t>
              </w:r>
            </w:smartTag>
          </w:p>
        </w:tc>
        <w:tc>
          <w:tcPr>
            <w:tcW w:w="907" w:type="pct"/>
            <w:vMerge/>
          </w:tcPr>
          <w:p w:rsidR="00D91671" w:rsidRPr="00C16591" w:rsidRDefault="00D91671" w:rsidP="00C62210">
            <w:pPr>
              <w:spacing w:line="360" w:lineRule="auto"/>
              <w:jc w:val="both"/>
              <w:rPr>
                <w:color w:val="000000"/>
                <w:sz w:val="20"/>
                <w:szCs w:val="22"/>
              </w:rPr>
            </w:pPr>
          </w:p>
        </w:tc>
      </w:tr>
      <w:tr w:rsidR="00D91671" w:rsidRPr="00C16591">
        <w:trPr>
          <w:cantSplit/>
        </w:trPr>
        <w:tc>
          <w:tcPr>
            <w:tcW w:w="861" w:type="pct"/>
            <w:vMerge w:val="restart"/>
          </w:tcPr>
          <w:p w:rsidR="00D91671" w:rsidRPr="00C16591" w:rsidRDefault="00D91671" w:rsidP="00C62210">
            <w:pPr>
              <w:spacing w:line="360" w:lineRule="auto"/>
              <w:jc w:val="both"/>
              <w:rPr>
                <w:color w:val="000000"/>
                <w:sz w:val="20"/>
                <w:szCs w:val="22"/>
              </w:rPr>
            </w:pPr>
            <w:r w:rsidRPr="00C16591">
              <w:rPr>
                <w:color w:val="000000"/>
                <w:sz w:val="20"/>
                <w:szCs w:val="22"/>
              </w:rPr>
              <w:t>Уборочный инвентарь</w:t>
            </w:r>
          </w:p>
        </w:tc>
        <w:tc>
          <w:tcPr>
            <w:tcW w:w="1041" w:type="pct"/>
            <w:vMerge w:val="restart"/>
          </w:tcPr>
          <w:p w:rsidR="00D91671" w:rsidRPr="00C16591" w:rsidRDefault="00D91671" w:rsidP="00C62210">
            <w:pPr>
              <w:spacing w:line="360" w:lineRule="auto"/>
              <w:jc w:val="both"/>
              <w:rPr>
                <w:color w:val="000000"/>
                <w:sz w:val="20"/>
                <w:szCs w:val="22"/>
              </w:rPr>
            </w:pPr>
            <w:r w:rsidRPr="00C16591">
              <w:rPr>
                <w:color w:val="000000"/>
                <w:sz w:val="20"/>
                <w:szCs w:val="22"/>
              </w:rPr>
              <w:t>0,</w:t>
            </w:r>
            <w:r w:rsidR="00C62210" w:rsidRPr="00C16591">
              <w:rPr>
                <w:color w:val="000000"/>
                <w:sz w:val="20"/>
                <w:szCs w:val="22"/>
              </w:rPr>
              <w:t>3%</w:t>
            </w:r>
          </w:p>
        </w:tc>
        <w:tc>
          <w:tcPr>
            <w:tcW w:w="983" w:type="pct"/>
            <w:vMerge w:val="restart"/>
          </w:tcPr>
          <w:p w:rsidR="00D91671" w:rsidRPr="00C16591" w:rsidRDefault="00D91671" w:rsidP="00C62210">
            <w:pPr>
              <w:spacing w:line="360" w:lineRule="auto"/>
              <w:jc w:val="both"/>
              <w:rPr>
                <w:color w:val="000000"/>
                <w:sz w:val="20"/>
                <w:szCs w:val="22"/>
              </w:rPr>
            </w:pPr>
            <w:r w:rsidRPr="00C16591">
              <w:rPr>
                <w:color w:val="000000"/>
                <w:sz w:val="20"/>
                <w:szCs w:val="22"/>
              </w:rPr>
              <w:t>60</w:t>
            </w:r>
            <w:r w:rsidR="00C62210" w:rsidRPr="00C16591">
              <w:rPr>
                <w:color w:val="000000"/>
                <w:sz w:val="20"/>
                <w:szCs w:val="22"/>
              </w:rPr>
              <w:t> мин</w:t>
            </w:r>
          </w:p>
        </w:tc>
        <w:tc>
          <w:tcPr>
            <w:tcW w:w="567" w:type="pct"/>
          </w:tcPr>
          <w:p w:rsidR="00D91671" w:rsidRPr="00C16591" w:rsidRDefault="00D91671" w:rsidP="00C62210">
            <w:pPr>
              <w:spacing w:line="360" w:lineRule="auto"/>
              <w:jc w:val="both"/>
              <w:rPr>
                <w:color w:val="000000"/>
                <w:sz w:val="20"/>
                <w:szCs w:val="22"/>
              </w:rPr>
            </w:pPr>
            <w:r w:rsidRPr="00C16591">
              <w:rPr>
                <w:color w:val="000000"/>
                <w:sz w:val="20"/>
                <w:szCs w:val="22"/>
              </w:rPr>
              <w:t>1</w:t>
            </w:r>
          </w:p>
        </w:tc>
        <w:tc>
          <w:tcPr>
            <w:tcW w:w="641" w:type="pct"/>
          </w:tcPr>
          <w:p w:rsidR="00D91671" w:rsidRPr="00C16591" w:rsidRDefault="00D91671" w:rsidP="00C62210">
            <w:pPr>
              <w:spacing w:line="360" w:lineRule="auto"/>
              <w:jc w:val="both"/>
              <w:rPr>
                <w:color w:val="000000"/>
                <w:sz w:val="20"/>
                <w:szCs w:val="22"/>
              </w:rPr>
            </w:pPr>
            <w:r w:rsidRPr="00C16591">
              <w:rPr>
                <w:color w:val="000000"/>
                <w:sz w:val="20"/>
                <w:szCs w:val="22"/>
              </w:rPr>
              <w:t>0,2</w:t>
            </w:r>
            <w:r w:rsidR="00C62210" w:rsidRPr="00C16591">
              <w:rPr>
                <w:color w:val="000000"/>
                <w:sz w:val="20"/>
                <w:szCs w:val="22"/>
              </w:rPr>
              <w:t> л</w:t>
            </w:r>
          </w:p>
        </w:tc>
        <w:tc>
          <w:tcPr>
            <w:tcW w:w="907" w:type="pct"/>
            <w:vMerge w:val="restart"/>
          </w:tcPr>
          <w:p w:rsidR="00D91671" w:rsidRPr="00C16591" w:rsidRDefault="00D91671" w:rsidP="00C62210">
            <w:pPr>
              <w:spacing w:line="360" w:lineRule="auto"/>
              <w:jc w:val="both"/>
              <w:rPr>
                <w:color w:val="000000"/>
                <w:sz w:val="20"/>
                <w:szCs w:val="22"/>
              </w:rPr>
            </w:pPr>
            <w:r w:rsidRPr="00C16591">
              <w:rPr>
                <w:color w:val="000000"/>
                <w:sz w:val="20"/>
                <w:szCs w:val="22"/>
              </w:rPr>
              <w:t>замачивание</w:t>
            </w:r>
          </w:p>
        </w:tc>
      </w:tr>
      <w:tr w:rsidR="00D91671" w:rsidRPr="00C16591">
        <w:trPr>
          <w:cantSplit/>
        </w:trPr>
        <w:tc>
          <w:tcPr>
            <w:tcW w:w="861" w:type="pct"/>
            <w:vMerge/>
          </w:tcPr>
          <w:p w:rsidR="00D91671" w:rsidRPr="00C16591" w:rsidRDefault="00D91671" w:rsidP="00C62210">
            <w:pPr>
              <w:spacing w:line="360" w:lineRule="auto"/>
              <w:jc w:val="both"/>
              <w:rPr>
                <w:color w:val="000000"/>
                <w:sz w:val="20"/>
                <w:szCs w:val="22"/>
              </w:rPr>
            </w:pPr>
          </w:p>
        </w:tc>
        <w:tc>
          <w:tcPr>
            <w:tcW w:w="1041" w:type="pct"/>
            <w:vMerge/>
          </w:tcPr>
          <w:p w:rsidR="00D91671" w:rsidRPr="00C16591" w:rsidRDefault="00D91671" w:rsidP="00C62210">
            <w:pPr>
              <w:spacing w:line="360" w:lineRule="auto"/>
              <w:jc w:val="both"/>
              <w:rPr>
                <w:color w:val="000000"/>
                <w:sz w:val="20"/>
                <w:szCs w:val="22"/>
              </w:rPr>
            </w:pPr>
          </w:p>
        </w:tc>
        <w:tc>
          <w:tcPr>
            <w:tcW w:w="983" w:type="pct"/>
            <w:vMerge/>
          </w:tcPr>
          <w:p w:rsidR="00D91671" w:rsidRPr="00C16591" w:rsidRDefault="00D91671" w:rsidP="00C62210">
            <w:pPr>
              <w:spacing w:line="360" w:lineRule="auto"/>
              <w:jc w:val="both"/>
              <w:rPr>
                <w:color w:val="000000"/>
                <w:sz w:val="20"/>
                <w:szCs w:val="22"/>
              </w:rPr>
            </w:pPr>
          </w:p>
        </w:tc>
        <w:tc>
          <w:tcPr>
            <w:tcW w:w="567" w:type="pct"/>
          </w:tcPr>
          <w:p w:rsidR="00D91671" w:rsidRPr="00C16591" w:rsidRDefault="00D91671" w:rsidP="00C62210">
            <w:pPr>
              <w:spacing w:line="360" w:lineRule="auto"/>
              <w:jc w:val="both"/>
              <w:rPr>
                <w:color w:val="000000"/>
                <w:sz w:val="20"/>
                <w:szCs w:val="22"/>
              </w:rPr>
            </w:pPr>
            <w:r w:rsidRPr="00C16591">
              <w:rPr>
                <w:color w:val="000000"/>
                <w:sz w:val="20"/>
                <w:szCs w:val="22"/>
              </w:rPr>
              <w:t>10</w:t>
            </w:r>
          </w:p>
        </w:tc>
        <w:tc>
          <w:tcPr>
            <w:tcW w:w="641" w:type="pct"/>
          </w:tcPr>
          <w:p w:rsidR="00D91671" w:rsidRPr="00C16591" w:rsidRDefault="00D91671" w:rsidP="00C62210">
            <w:pPr>
              <w:spacing w:line="360" w:lineRule="auto"/>
              <w:jc w:val="both"/>
              <w:rPr>
                <w:color w:val="000000"/>
                <w:sz w:val="20"/>
                <w:szCs w:val="22"/>
              </w:rPr>
            </w:pPr>
            <w:smartTag w:uri="urn:schemas-microsoft-com:office:smarttags" w:element="metricconverter">
              <w:smartTagPr>
                <w:attr w:name="ProductID" w:val="2 л"/>
              </w:smartTagPr>
              <w:r w:rsidRPr="00C16591">
                <w:rPr>
                  <w:color w:val="000000"/>
                  <w:sz w:val="20"/>
                  <w:szCs w:val="22"/>
                </w:rPr>
                <w:t>2</w:t>
              </w:r>
              <w:r w:rsidR="00C62210" w:rsidRPr="00C16591">
                <w:rPr>
                  <w:color w:val="000000"/>
                  <w:sz w:val="20"/>
                  <w:szCs w:val="22"/>
                </w:rPr>
                <w:t> л</w:t>
              </w:r>
            </w:smartTag>
          </w:p>
        </w:tc>
        <w:tc>
          <w:tcPr>
            <w:tcW w:w="907" w:type="pct"/>
            <w:vMerge/>
          </w:tcPr>
          <w:p w:rsidR="00D91671" w:rsidRPr="00C16591" w:rsidRDefault="00D91671" w:rsidP="00C62210">
            <w:pPr>
              <w:spacing w:line="360" w:lineRule="auto"/>
              <w:jc w:val="both"/>
              <w:rPr>
                <w:color w:val="000000"/>
                <w:sz w:val="20"/>
                <w:szCs w:val="22"/>
              </w:rPr>
            </w:pPr>
          </w:p>
        </w:tc>
      </w:tr>
      <w:tr w:rsidR="00D91671" w:rsidRPr="00C16591">
        <w:trPr>
          <w:cantSplit/>
        </w:trPr>
        <w:tc>
          <w:tcPr>
            <w:tcW w:w="861" w:type="pct"/>
            <w:vMerge/>
          </w:tcPr>
          <w:p w:rsidR="00D91671" w:rsidRPr="00C16591" w:rsidRDefault="00D91671" w:rsidP="00C62210">
            <w:pPr>
              <w:spacing w:line="360" w:lineRule="auto"/>
              <w:jc w:val="both"/>
              <w:rPr>
                <w:color w:val="000000"/>
                <w:sz w:val="20"/>
                <w:szCs w:val="22"/>
              </w:rPr>
            </w:pPr>
          </w:p>
        </w:tc>
        <w:tc>
          <w:tcPr>
            <w:tcW w:w="1041" w:type="pct"/>
            <w:vMerge/>
          </w:tcPr>
          <w:p w:rsidR="00D91671" w:rsidRPr="00C16591" w:rsidRDefault="00D91671" w:rsidP="00C62210">
            <w:pPr>
              <w:spacing w:line="360" w:lineRule="auto"/>
              <w:jc w:val="both"/>
              <w:rPr>
                <w:color w:val="000000"/>
                <w:sz w:val="20"/>
                <w:szCs w:val="22"/>
              </w:rPr>
            </w:pPr>
          </w:p>
        </w:tc>
        <w:tc>
          <w:tcPr>
            <w:tcW w:w="983" w:type="pct"/>
            <w:vMerge/>
          </w:tcPr>
          <w:p w:rsidR="00D91671" w:rsidRPr="00C16591" w:rsidRDefault="00D91671" w:rsidP="00C62210">
            <w:pPr>
              <w:spacing w:line="360" w:lineRule="auto"/>
              <w:jc w:val="both"/>
              <w:rPr>
                <w:color w:val="000000"/>
                <w:sz w:val="20"/>
                <w:szCs w:val="22"/>
              </w:rPr>
            </w:pPr>
          </w:p>
        </w:tc>
        <w:tc>
          <w:tcPr>
            <w:tcW w:w="567" w:type="pct"/>
          </w:tcPr>
          <w:p w:rsidR="00D91671" w:rsidRPr="00C16591" w:rsidRDefault="00D91671" w:rsidP="00C62210">
            <w:pPr>
              <w:spacing w:line="360" w:lineRule="auto"/>
              <w:jc w:val="both"/>
              <w:rPr>
                <w:color w:val="000000"/>
                <w:sz w:val="20"/>
                <w:szCs w:val="22"/>
              </w:rPr>
            </w:pPr>
            <w:r w:rsidRPr="00C16591">
              <w:rPr>
                <w:color w:val="000000"/>
                <w:sz w:val="20"/>
                <w:szCs w:val="22"/>
              </w:rPr>
              <w:t>50</w:t>
            </w:r>
          </w:p>
        </w:tc>
        <w:tc>
          <w:tcPr>
            <w:tcW w:w="641" w:type="pct"/>
          </w:tcPr>
          <w:p w:rsidR="00D91671" w:rsidRPr="00C16591" w:rsidRDefault="00D91671" w:rsidP="00C62210">
            <w:pPr>
              <w:spacing w:line="360" w:lineRule="auto"/>
              <w:jc w:val="both"/>
              <w:rPr>
                <w:color w:val="000000"/>
                <w:sz w:val="20"/>
                <w:szCs w:val="22"/>
              </w:rPr>
            </w:pPr>
            <w:smartTag w:uri="urn:schemas-microsoft-com:office:smarttags" w:element="metricconverter">
              <w:smartTagPr>
                <w:attr w:name="ProductID" w:val="10 л"/>
              </w:smartTagPr>
              <w:r w:rsidRPr="00C16591">
                <w:rPr>
                  <w:color w:val="000000"/>
                  <w:sz w:val="20"/>
                  <w:szCs w:val="22"/>
                </w:rPr>
                <w:t>10</w:t>
              </w:r>
              <w:r w:rsidR="00C62210" w:rsidRPr="00C16591">
                <w:rPr>
                  <w:color w:val="000000"/>
                  <w:sz w:val="20"/>
                  <w:szCs w:val="22"/>
                </w:rPr>
                <w:t> л</w:t>
              </w:r>
            </w:smartTag>
          </w:p>
        </w:tc>
        <w:tc>
          <w:tcPr>
            <w:tcW w:w="907" w:type="pct"/>
            <w:vMerge/>
          </w:tcPr>
          <w:p w:rsidR="00D91671" w:rsidRPr="00C16591" w:rsidRDefault="00D91671" w:rsidP="00C62210">
            <w:pPr>
              <w:spacing w:line="360" w:lineRule="auto"/>
              <w:jc w:val="both"/>
              <w:rPr>
                <w:color w:val="000000"/>
                <w:sz w:val="20"/>
                <w:szCs w:val="22"/>
              </w:rPr>
            </w:pPr>
          </w:p>
        </w:tc>
      </w:tr>
      <w:tr w:rsidR="00D91671" w:rsidRPr="00C16591">
        <w:trPr>
          <w:cantSplit/>
        </w:trPr>
        <w:tc>
          <w:tcPr>
            <w:tcW w:w="861" w:type="pct"/>
            <w:vMerge w:val="restart"/>
          </w:tcPr>
          <w:p w:rsidR="00D91671" w:rsidRPr="00C16591" w:rsidRDefault="00D91671" w:rsidP="00C62210">
            <w:pPr>
              <w:spacing w:line="360" w:lineRule="auto"/>
              <w:jc w:val="both"/>
              <w:rPr>
                <w:color w:val="000000"/>
                <w:sz w:val="20"/>
                <w:szCs w:val="22"/>
              </w:rPr>
            </w:pPr>
            <w:r w:rsidRPr="00C16591">
              <w:rPr>
                <w:color w:val="000000"/>
                <w:sz w:val="20"/>
                <w:szCs w:val="22"/>
              </w:rPr>
              <w:t>Поверхности в помещениях</w:t>
            </w:r>
            <w:r w:rsidR="00C62210" w:rsidRPr="00C16591">
              <w:rPr>
                <w:color w:val="000000"/>
                <w:sz w:val="20"/>
                <w:szCs w:val="22"/>
              </w:rPr>
              <w:t>,</w:t>
            </w:r>
            <w:r w:rsidRPr="00C16591">
              <w:rPr>
                <w:color w:val="000000"/>
                <w:sz w:val="20"/>
                <w:szCs w:val="22"/>
              </w:rPr>
              <w:t xml:space="preserve"> жесткая мебель в процедурных, перевязочных кабинетах и операционном отделении</w:t>
            </w:r>
          </w:p>
        </w:tc>
        <w:tc>
          <w:tcPr>
            <w:tcW w:w="1041" w:type="pct"/>
            <w:vMerge w:val="restart"/>
          </w:tcPr>
          <w:p w:rsidR="00D91671" w:rsidRPr="00C16591" w:rsidRDefault="00D91671" w:rsidP="00C62210">
            <w:pPr>
              <w:spacing w:line="360" w:lineRule="auto"/>
              <w:jc w:val="both"/>
              <w:rPr>
                <w:color w:val="000000"/>
                <w:sz w:val="20"/>
                <w:szCs w:val="22"/>
              </w:rPr>
            </w:pPr>
            <w:r w:rsidRPr="00C16591">
              <w:rPr>
                <w:color w:val="000000"/>
                <w:sz w:val="20"/>
                <w:szCs w:val="22"/>
              </w:rPr>
              <w:t>0,0</w:t>
            </w:r>
            <w:r w:rsidR="00C62210" w:rsidRPr="00C16591">
              <w:rPr>
                <w:color w:val="000000"/>
                <w:sz w:val="20"/>
                <w:szCs w:val="22"/>
              </w:rPr>
              <w:t>3%</w:t>
            </w:r>
          </w:p>
        </w:tc>
        <w:tc>
          <w:tcPr>
            <w:tcW w:w="983" w:type="pct"/>
            <w:vMerge w:val="restart"/>
          </w:tcPr>
          <w:p w:rsidR="00D91671" w:rsidRPr="00C16591" w:rsidRDefault="00D91671" w:rsidP="00C62210">
            <w:pPr>
              <w:spacing w:line="360" w:lineRule="auto"/>
              <w:jc w:val="both"/>
              <w:rPr>
                <w:color w:val="000000"/>
                <w:sz w:val="20"/>
                <w:szCs w:val="22"/>
              </w:rPr>
            </w:pPr>
            <w:r w:rsidRPr="00C16591">
              <w:rPr>
                <w:color w:val="000000"/>
                <w:sz w:val="20"/>
                <w:szCs w:val="22"/>
              </w:rPr>
              <w:t>30</w:t>
            </w:r>
            <w:r w:rsidR="00C62210" w:rsidRPr="00C16591">
              <w:rPr>
                <w:color w:val="000000"/>
                <w:sz w:val="20"/>
                <w:szCs w:val="22"/>
              </w:rPr>
              <w:t> мин</w:t>
            </w:r>
          </w:p>
        </w:tc>
        <w:tc>
          <w:tcPr>
            <w:tcW w:w="567" w:type="pct"/>
          </w:tcPr>
          <w:p w:rsidR="00D91671" w:rsidRPr="00C16591" w:rsidRDefault="00D91671" w:rsidP="00C62210">
            <w:pPr>
              <w:spacing w:line="360" w:lineRule="auto"/>
              <w:jc w:val="both"/>
              <w:rPr>
                <w:color w:val="000000"/>
                <w:sz w:val="20"/>
                <w:szCs w:val="22"/>
              </w:rPr>
            </w:pPr>
            <w:r w:rsidRPr="00C16591">
              <w:rPr>
                <w:color w:val="000000"/>
                <w:sz w:val="20"/>
                <w:szCs w:val="22"/>
              </w:rPr>
              <w:t>1</w:t>
            </w:r>
          </w:p>
        </w:tc>
        <w:tc>
          <w:tcPr>
            <w:tcW w:w="641" w:type="pct"/>
          </w:tcPr>
          <w:p w:rsidR="00D91671" w:rsidRPr="00C16591" w:rsidRDefault="00D91671" w:rsidP="00C62210">
            <w:pPr>
              <w:spacing w:line="360" w:lineRule="auto"/>
              <w:jc w:val="both"/>
              <w:rPr>
                <w:color w:val="000000"/>
                <w:sz w:val="20"/>
                <w:szCs w:val="22"/>
              </w:rPr>
            </w:pPr>
            <w:smartTag w:uri="urn:schemas-microsoft-com:office:smarttags" w:element="metricconverter">
              <w:smartTagPr>
                <w:attr w:name="ProductID" w:val="2 л"/>
              </w:smartTagPr>
              <w:r w:rsidRPr="00C16591">
                <w:rPr>
                  <w:color w:val="000000"/>
                  <w:sz w:val="20"/>
                  <w:szCs w:val="22"/>
                </w:rPr>
                <w:t>2</w:t>
              </w:r>
              <w:r w:rsidR="00C62210" w:rsidRPr="00C16591">
                <w:rPr>
                  <w:color w:val="000000"/>
                  <w:sz w:val="20"/>
                  <w:szCs w:val="22"/>
                </w:rPr>
                <w:t> л</w:t>
              </w:r>
            </w:smartTag>
          </w:p>
        </w:tc>
        <w:tc>
          <w:tcPr>
            <w:tcW w:w="907" w:type="pct"/>
            <w:vMerge w:val="restart"/>
          </w:tcPr>
          <w:p w:rsidR="00D91671" w:rsidRPr="00C16591" w:rsidRDefault="00D91671" w:rsidP="00C62210">
            <w:pPr>
              <w:spacing w:line="360" w:lineRule="auto"/>
              <w:jc w:val="both"/>
              <w:rPr>
                <w:color w:val="000000"/>
                <w:sz w:val="20"/>
                <w:szCs w:val="22"/>
              </w:rPr>
            </w:pPr>
            <w:r w:rsidRPr="00C16591">
              <w:rPr>
                <w:color w:val="000000"/>
                <w:sz w:val="20"/>
                <w:szCs w:val="22"/>
              </w:rPr>
              <w:t>протирание</w:t>
            </w:r>
          </w:p>
        </w:tc>
      </w:tr>
      <w:tr w:rsidR="00D91671" w:rsidRPr="00C16591">
        <w:trPr>
          <w:cantSplit/>
        </w:trPr>
        <w:tc>
          <w:tcPr>
            <w:tcW w:w="861" w:type="pct"/>
            <w:vMerge/>
          </w:tcPr>
          <w:p w:rsidR="00D91671" w:rsidRPr="00C16591" w:rsidRDefault="00D91671" w:rsidP="00C62210">
            <w:pPr>
              <w:spacing w:line="360" w:lineRule="auto"/>
              <w:jc w:val="both"/>
              <w:rPr>
                <w:color w:val="000000"/>
                <w:sz w:val="20"/>
                <w:szCs w:val="22"/>
              </w:rPr>
            </w:pPr>
          </w:p>
        </w:tc>
        <w:tc>
          <w:tcPr>
            <w:tcW w:w="1041" w:type="pct"/>
            <w:vMerge/>
          </w:tcPr>
          <w:p w:rsidR="00D91671" w:rsidRPr="00C16591" w:rsidRDefault="00D91671" w:rsidP="00C62210">
            <w:pPr>
              <w:spacing w:line="360" w:lineRule="auto"/>
              <w:jc w:val="both"/>
              <w:rPr>
                <w:color w:val="000000"/>
                <w:sz w:val="20"/>
                <w:szCs w:val="22"/>
              </w:rPr>
            </w:pPr>
          </w:p>
        </w:tc>
        <w:tc>
          <w:tcPr>
            <w:tcW w:w="983" w:type="pct"/>
            <w:vMerge/>
          </w:tcPr>
          <w:p w:rsidR="00D91671" w:rsidRPr="00C16591" w:rsidRDefault="00D91671" w:rsidP="00C62210">
            <w:pPr>
              <w:spacing w:line="360" w:lineRule="auto"/>
              <w:jc w:val="both"/>
              <w:rPr>
                <w:color w:val="000000"/>
                <w:sz w:val="20"/>
                <w:szCs w:val="22"/>
              </w:rPr>
            </w:pPr>
          </w:p>
        </w:tc>
        <w:tc>
          <w:tcPr>
            <w:tcW w:w="567" w:type="pct"/>
          </w:tcPr>
          <w:p w:rsidR="00D91671" w:rsidRPr="00C16591" w:rsidRDefault="00D91671" w:rsidP="00C62210">
            <w:pPr>
              <w:spacing w:line="360" w:lineRule="auto"/>
              <w:jc w:val="both"/>
              <w:rPr>
                <w:color w:val="000000"/>
                <w:sz w:val="20"/>
                <w:szCs w:val="22"/>
              </w:rPr>
            </w:pPr>
            <w:r w:rsidRPr="00C16591">
              <w:rPr>
                <w:color w:val="000000"/>
                <w:sz w:val="20"/>
                <w:szCs w:val="22"/>
              </w:rPr>
              <w:t>2</w:t>
            </w:r>
          </w:p>
        </w:tc>
        <w:tc>
          <w:tcPr>
            <w:tcW w:w="641" w:type="pct"/>
          </w:tcPr>
          <w:p w:rsidR="00D91671" w:rsidRPr="00C16591" w:rsidRDefault="00D91671" w:rsidP="00C62210">
            <w:pPr>
              <w:spacing w:line="360" w:lineRule="auto"/>
              <w:jc w:val="both"/>
              <w:rPr>
                <w:color w:val="000000"/>
                <w:sz w:val="20"/>
                <w:szCs w:val="22"/>
              </w:rPr>
            </w:pPr>
            <w:smartTag w:uri="urn:schemas-microsoft-com:office:smarttags" w:element="metricconverter">
              <w:smartTagPr>
                <w:attr w:name="ProductID" w:val="4 л"/>
              </w:smartTagPr>
              <w:r w:rsidRPr="00C16591">
                <w:rPr>
                  <w:color w:val="000000"/>
                  <w:sz w:val="20"/>
                  <w:szCs w:val="22"/>
                </w:rPr>
                <w:t>4</w:t>
              </w:r>
              <w:r w:rsidR="00C62210" w:rsidRPr="00C16591">
                <w:rPr>
                  <w:color w:val="000000"/>
                  <w:sz w:val="20"/>
                  <w:szCs w:val="22"/>
                </w:rPr>
                <w:t> л</w:t>
              </w:r>
            </w:smartTag>
          </w:p>
        </w:tc>
        <w:tc>
          <w:tcPr>
            <w:tcW w:w="907" w:type="pct"/>
            <w:vMerge/>
          </w:tcPr>
          <w:p w:rsidR="00D91671" w:rsidRPr="00C16591" w:rsidRDefault="00D91671" w:rsidP="00C62210">
            <w:pPr>
              <w:spacing w:line="360" w:lineRule="auto"/>
              <w:jc w:val="both"/>
              <w:rPr>
                <w:color w:val="000000"/>
                <w:sz w:val="20"/>
                <w:szCs w:val="22"/>
              </w:rPr>
            </w:pPr>
          </w:p>
        </w:tc>
      </w:tr>
      <w:tr w:rsidR="00D91671" w:rsidRPr="00C16591">
        <w:trPr>
          <w:cantSplit/>
        </w:trPr>
        <w:tc>
          <w:tcPr>
            <w:tcW w:w="861" w:type="pct"/>
            <w:vMerge/>
          </w:tcPr>
          <w:p w:rsidR="00D91671" w:rsidRPr="00C16591" w:rsidRDefault="00D91671" w:rsidP="00C62210">
            <w:pPr>
              <w:spacing w:line="360" w:lineRule="auto"/>
              <w:jc w:val="both"/>
              <w:rPr>
                <w:color w:val="000000"/>
                <w:sz w:val="20"/>
                <w:szCs w:val="22"/>
              </w:rPr>
            </w:pPr>
          </w:p>
        </w:tc>
        <w:tc>
          <w:tcPr>
            <w:tcW w:w="1041" w:type="pct"/>
            <w:vMerge/>
          </w:tcPr>
          <w:p w:rsidR="00D91671" w:rsidRPr="00C16591" w:rsidRDefault="00D91671" w:rsidP="00C62210">
            <w:pPr>
              <w:spacing w:line="360" w:lineRule="auto"/>
              <w:jc w:val="both"/>
              <w:rPr>
                <w:color w:val="000000"/>
                <w:sz w:val="20"/>
                <w:szCs w:val="22"/>
              </w:rPr>
            </w:pPr>
          </w:p>
        </w:tc>
        <w:tc>
          <w:tcPr>
            <w:tcW w:w="983" w:type="pct"/>
            <w:vMerge/>
          </w:tcPr>
          <w:p w:rsidR="00D91671" w:rsidRPr="00C16591" w:rsidRDefault="00D91671" w:rsidP="00C62210">
            <w:pPr>
              <w:spacing w:line="360" w:lineRule="auto"/>
              <w:jc w:val="both"/>
              <w:rPr>
                <w:color w:val="000000"/>
                <w:sz w:val="20"/>
                <w:szCs w:val="22"/>
              </w:rPr>
            </w:pPr>
          </w:p>
        </w:tc>
        <w:tc>
          <w:tcPr>
            <w:tcW w:w="567" w:type="pct"/>
          </w:tcPr>
          <w:p w:rsidR="00D91671" w:rsidRPr="00C16591" w:rsidRDefault="00D91671" w:rsidP="00C62210">
            <w:pPr>
              <w:spacing w:line="360" w:lineRule="auto"/>
              <w:jc w:val="both"/>
              <w:rPr>
                <w:color w:val="000000"/>
                <w:sz w:val="20"/>
                <w:szCs w:val="22"/>
              </w:rPr>
            </w:pPr>
            <w:r w:rsidRPr="00C16591">
              <w:rPr>
                <w:color w:val="000000"/>
                <w:sz w:val="20"/>
                <w:szCs w:val="22"/>
              </w:rPr>
              <w:t>3</w:t>
            </w:r>
          </w:p>
        </w:tc>
        <w:tc>
          <w:tcPr>
            <w:tcW w:w="641" w:type="pct"/>
          </w:tcPr>
          <w:p w:rsidR="00D91671" w:rsidRPr="00C16591" w:rsidRDefault="00D91671" w:rsidP="00C62210">
            <w:pPr>
              <w:spacing w:line="360" w:lineRule="auto"/>
              <w:jc w:val="both"/>
              <w:rPr>
                <w:color w:val="000000"/>
                <w:sz w:val="20"/>
                <w:szCs w:val="22"/>
              </w:rPr>
            </w:pPr>
            <w:smartTag w:uri="urn:schemas-microsoft-com:office:smarttags" w:element="metricconverter">
              <w:smartTagPr>
                <w:attr w:name="ProductID" w:val="6 л"/>
              </w:smartTagPr>
              <w:r w:rsidRPr="00C16591">
                <w:rPr>
                  <w:color w:val="000000"/>
                  <w:sz w:val="20"/>
                  <w:szCs w:val="22"/>
                </w:rPr>
                <w:t>6</w:t>
              </w:r>
              <w:r w:rsidR="00C62210" w:rsidRPr="00C16591">
                <w:rPr>
                  <w:color w:val="000000"/>
                  <w:sz w:val="20"/>
                  <w:szCs w:val="22"/>
                </w:rPr>
                <w:t> л</w:t>
              </w:r>
            </w:smartTag>
          </w:p>
        </w:tc>
        <w:tc>
          <w:tcPr>
            <w:tcW w:w="907" w:type="pct"/>
            <w:vMerge/>
          </w:tcPr>
          <w:p w:rsidR="00D91671" w:rsidRPr="00C16591" w:rsidRDefault="00D91671" w:rsidP="00C62210">
            <w:pPr>
              <w:spacing w:line="360" w:lineRule="auto"/>
              <w:jc w:val="both"/>
              <w:rPr>
                <w:color w:val="000000"/>
                <w:sz w:val="20"/>
                <w:szCs w:val="22"/>
              </w:rPr>
            </w:pPr>
          </w:p>
        </w:tc>
      </w:tr>
      <w:tr w:rsidR="00D91671" w:rsidRPr="00C16591">
        <w:trPr>
          <w:cantSplit/>
        </w:trPr>
        <w:tc>
          <w:tcPr>
            <w:tcW w:w="861" w:type="pct"/>
            <w:vMerge/>
          </w:tcPr>
          <w:p w:rsidR="00D91671" w:rsidRPr="00C16591" w:rsidRDefault="00D91671" w:rsidP="00C62210">
            <w:pPr>
              <w:spacing w:line="360" w:lineRule="auto"/>
              <w:jc w:val="both"/>
              <w:rPr>
                <w:color w:val="000000"/>
                <w:sz w:val="20"/>
                <w:szCs w:val="22"/>
              </w:rPr>
            </w:pPr>
          </w:p>
        </w:tc>
        <w:tc>
          <w:tcPr>
            <w:tcW w:w="1041" w:type="pct"/>
            <w:vMerge/>
          </w:tcPr>
          <w:p w:rsidR="00D91671" w:rsidRPr="00C16591" w:rsidRDefault="00D91671" w:rsidP="00C62210">
            <w:pPr>
              <w:spacing w:line="360" w:lineRule="auto"/>
              <w:jc w:val="both"/>
              <w:rPr>
                <w:color w:val="000000"/>
                <w:sz w:val="20"/>
                <w:szCs w:val="22"/>
              </w:rPr>
            </w:pPr>
          </w:p>
        </w:tc>
        <w:tc>
          <w:tcPr>
            <w:tcW w:w="983" w:type="pct"/>
            <w:vMerge/>
          </w:tcPr>
          <w:p w:rsidR="00D91671" w:rsidRPr="00C16591" w:rsidRDefault="00D91671" w:rsidP="00C62210">
            <w:pPr>
              <w:spacing w:line="360" w:lineRule="auto"/>
              <w:jc w:val="both"/>
              <w:rPr>
                <w:color w:val="000000"/>
                <w:sz w:val="20"/>
                <w:szCs w:val="22"/>
              </w:rPr>
            </w:pPr>
          </w:p>
        </w:tc>
        <w:tc>
          <w:tcPr>
            <w:tcW w:w="567" w:type="pct"/>
          </w:tcPr>
          <w:p w:rsidR="00D91671" w:rsidRPr="00C16591" w:rsidRDefault="00D91671" w:rsidP="00C62210">
            <w:pPr>
              <w:spacing w:line="360" w:lineRule="auto"/>
              <w:jc w:val="both"/>
              <w:rPr>
                <w:color w:val="000000"/>
                <w:sz w:val="20"/>
                <w:szCs w:val="22"/>
              </w:rPr>
            </w:pPr>
            <w:r w:rsidRPr="00C16591">
              <w:rPr>
                <w:color w:val="000000"/>
                <w:sz w:val="20"/>
                <w:szCs w:val="22"/>
              </w:rPr>
              <w:t>4</w:t>
            </w:r>
          </w:p>
        </w:tc>
        <w:tc>
          <w:tcPr>
            <w:tcW w:w="641" w:type="pct"/>
          </w:tcPr>
          <w:p w:rsidR="00D91671" w:rsidRPr="00C16591" w:rsidRDefault="00D91671" w:rsidP="00C62210">
            <w:pPr>
              <w:spacing w:line="360" w:lineRule="auto"/>
              <w:jc w:val="both"/>
              <w:rPr>
                <w:color w:val="000000"/>
                <w:sz w:val="20"/>
                <w:szCs w:val="22"/>
              </w:rPr>
            </w:pPr>
            <w:smartTag w:uri="urn:schemas-microsoft-com:office:smarttags" w:element="metricconverter">
              <w:smartTagPr>
                <w:attr w:name="ProductID" w:val="8 л"/>
              </w:smartTagPr>
              <w:r w:rsidRPr="00C16591">
                <w:rPr>
                  <w:color w:val="000000"/>
                  <w:sz w:val="20"/>
                  <w:szCs w:val="22"/>
                </w:rPr>
                <w:t>8</w:t>
              </w:r>
              <w:r w:rsidR="00C62210" w:rsidRPr="00C16591">
                <w:rPr>
                  <w:color w:val="000000"/>
                  <w:sz w:val="20"/>
                  <w:szCs w:val="22"/>
                </w:rPr>
                <w:t> л</w:t>
              </w:r>
            </w:smartTag>
          </w:p>
        </w:tc>
        <w:tc>
          <w:tcPr>
            <w:tcW w:w="907" w:type="pct"/>
            <w:vMerge/>
          </w:tcPr>
          <w:p w:rsidR="00D91671" w:rsidRPr="00C16591" w:rsidRDefault="00D91671" w:rsidP="00C62210">
            <w:pPr>
              <w:spacing w:line="360" w:lineRule="auto"/>
              <w:jc w:val="both"/>
              <w:rPr>
                <w:color w:val="000000"/>
                <w:sz w:val="20"/>
                <w:szCs w:val="22"/>
              </w:rPr>
            </w:pPr>
          </w:p>
        </w:tc>
      </w:tr>
    </w:tbl>
    <w:p w:rsidR="003B5355" w:rsidRPr="00C16591" w:rsidRDefault="003B5355" w:rsidP="00C62210">
      <w:pPr>
        <w:spacing w:line="360" w:lineRule="auto"/>
        <w:ind w:firstLine="709"/>
        <w:jc w:val="both"/>
        <w:rPr>
          <w:color w:val="000000"/>
          <w:sz w:val="28"/>
          <w:szCs w:val="18"/>
        </w:rPr>
      </w:pPr>
    </w:p>
    <w:p w:rsidR="00190D58" w:rsidRPr="00C16591" w:rsidRDefault="00C62210" w:rsidP="00C62210">
      <w:pPr>
        <w:spacing w:line="360" w:lineRule="auto"/>
        <w:ind w:firstLine="709"/>
        <w:jc w:val="both"/>
        <w:rPr>
          <w:color w:val="000000"/>
          <w:sz w:val="28"/>
          <w:szCs w:val="28"/>
        </w:rPr>
      </w:pPr>
      <w:r w:rsidRPr="00C16591">
        <w:rPr>
          <w:color w:val="000000"/>
          <w:sz w:val="28"/>
          <w:szCs w:val="28"/>
        </w:rPr>
        <w:t>1%</w:t>
      </w:r>
      <w:r w:rsidR="00D91671" w:rsidRPr="00C16591">
        <w:rPr>
          <w:color w:val="000000"/>
          <w:sz w:val="28"/>
          <w:szCs w:val="28"/>
        </w:rPr>
        <w:t xml:space="preserve"> раствор дезинфицирующего средства «Клиндезин-специаль» включает в себя дезинфекцию, совмещенную с предстерилизационной очисткой. Инструменты медицинского назначения многократного использования, съемные контуры аппаратов ИВЛ</w:t>
      </w:r>
      <w:r w:rsidRPr="00C16591">
        <w:rPr>
          <w:color w:val="000000"/>
          <w:sz w:val="28"/>
          <w:szCs w:val="28"/>
        </w:rPr>
        <w:t xml:space="preserve"> </w:t>
      </w:r>
      <w:r w:rsidR="00D91671" w:rsidRPr="00C16591">
        <w:rPr>
          <w:color w:val="000000"/>
          <w:sz w:val="28"/>
          <w:szCs w:val="28"/>
        </w:rPr>
        <w:t xml:space="preserve">подвергаются обработке </w:t>
      </w:r>
      <w:r w:rsidRPr="00C16591">
        <w:rPr>
          <w:color w:val="000000"/>
          <w:sz w:val="28"/>
          <w:szCs w:val="28"/>
        </w:rPr>
        <w:t>1%</w:t>
      </w:r>
      <w:r w:rsidR="00D91671" w:rsidRPr="00C16591">
        <w:rPr>
          <w:color w:val="000000"/>
          <w:sz w:val="28"/>
          <w:szCs w:val="28"/>
        </w:rPr>
        <w:t xml:space="preserve"> раствором «Клиндезин-специаль».</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 xml:space="preserve">«Клиндезин-специаль» </w:t>
      </w:r>
      <w:r w:rsidR="00C62210" w:rsidRPr="00C16591">
        <w:rPr>
          <w:color w:val="000000"/>
          <w:sz w:val="28"/>
          <w:szCs w:val="28"/>
        </w:rPr>
        <w:t xml:space="preserve">– </w:t>
      </w:r>
      <w:r w:rsidRPr="00C16591">
        <w:rPr>
          <w:color w:val="000000"/>
          <w:sz w:val="28"/>
          <w:szCs w:val="28"/>
        </w:rPr>
        <w:t>препарат многоцелевого назначения с органолептическими свойствами. Применяется при бактериальных</w:t>
      </w:r>
      <w:r w:rsidR="00C62210" w:rsidRPr="00C16591">
        <w:rPr>
          <w:color w:val="000000"/>
          <w:sz w:val="28"/>
          <w:szCs w:val="28"/>
        </w:rPr>
        <w:t>,</w:t>
      </w:r>
      <w:r w:rsidRPr="00C16591">
        <w:rPr>
          <w:color w:val="000000"/>
          <w:sz w:val="28"/>
          <w:szCs w:val="28"/>
        </w:rPr>
        <w:t xml:space="preserve"> вирусных</w:t>
      </w:r>
      <w:r w:rsidR="00C62210" w:rsidRPr="00C16591">
        <w:rPr>
          <w:color w:val="000000"/>
          <w:sz w:val="28"/>
          <w:szCs w:val="28"/>
        </w:rPr>
        <w:t xml:space="preserve"> </w:t>
      </w:r>
      <w:r w:rsidRPr="00C16591">
        <w:rPr>
          <w:color w:val="000000"/>
          <w:sz w:val="28"/>
          <w:szCs w:val="28"/>
        </w:rPr>
        <w:t>и грибковых инфекциях. Рабочие растворы препарата безопасны, что позволяет проводить дезинфекцию в присутствии пациентов, в том числе и методом орошения.</w:t>
      </w:r>
    </w:p>
    <w:p w:rsidR="00D91671" w:rsidRPr="00C16591" w:rsidRDefault="00D91671" w:rsidP="00C62210">
      <w:pPr>
        <w:spacing w:line="360" w:lineRule="auto"/>
        <w:ind w:firstLine="709"/>
        <w:jc w:val="both"/>
        <w:rPr>
          <w:color w:val="000000"/>
          <w:sz w:val="28"/>
          <w:szCs w:val="28"/>
          <w:u w:val="single"/>
        </w:rPr>
      </w:pPr>
      <w:r w:rsidRPr="00C16591">
        <w:rPr>
          <w:color w:val="000000"/>
          <w:sz w:val="28"/>
          <w:szCs w:val="28"/>
          <w:u w:val="single"/>
        </w:rPr>
        <w:t>Применение:</w:t>
      </w:r>
    </w:p>
    <w:p w:rsidR="00D91671" w:rsidRPr="00C16591" w:rsidRDefault="00D91671" w:rsidP="00B652EF">
      <w:pPr>
        <w:numPr>
          <w:ilvl w:val="0"/>
          <w:numId w:val="26"/>
        </w:numPr>
        <w:tabs>
          <w:tab w:val="clear" w:pos="1428"/>
          <w:tab w:val="num" w:pos="540"/>
          <w:tab w:val="num" w:pos="900"/>
        </w:tabs>
        <w:spacing w:line="360" w:lineRule="auto"/>
        <w:ind w:left="0" w:firstLine="709"/>
        <w:jc w:val="both"/>
        <w:rPr>
          <w:color w:val="000000"/>
          <w:sz w:val="28"/>
          <w:szCs w:val="28"/>
        </w:rPr>
      </w:pPr>
      <w:r w:rsidRPr="00C16591">
        <w:rPr>
          <w:color w:val="000000"/>
          <w:sz w:val="28"/>
          <w:szCs w:val="28"/>
        </w:rPr>
        <w:t>дезинфекция и предстерилизационная очистка, в том числе совмещенная в одном процессе, изделий медицинского назначения</w:t>
      </w:r>
      <w:r w:rsidR="00C62210" w:rsidRPr="00C16591">
        <w:rPr>
          <w:color w:val="000000"/>
          <w:sz w:val="28"/>
          <w:szCs w:val="28"/>
        </w:rPr>
        <w:t>,</w:t>
      </w:r>
      <w:r w:rsidRPr="00C16591">
        <w:rPr>
          <w:color w:val="000000"/>
          <w:sz w:val="28"/>
          <w:szCs w:val="28"/>
        </w:rPr>
        <w:t xml:space="preserve"> а также гибких и жестких эндоскопов, инструментов к ним</w:t>
      </w:r>
    </w:p>
    <w:p w:rsidR="00D91671" w:rsidRPr="00C16591" w:rsidRDefault="00D91671" w:rsidP="00B652EF">
      <w:pPr>
        <w:numPr>
          <w:ilvl w:val="0"/>
          <w:numId w:val="26"/>
        </w:numPr>
        <w:tabs>
          <w:tab w:val="clear" w:pos="1428"/>
          <w:tab w:val="num" w:pos="540"/>
          <w:tab w:val="num" w:pos="900"/>
        </w:tabs>
        <w:spacing w:line="360" w:lineRule="auto"/>
        <w:ind w:left="0" w:firstLine="709"/>
        <w:jc w:val="both"/>
        <w:rPr>
          <w:color w:val="000000"/>
          <w:sz w:val="28"/>
          <w:szCs w:val="28"/>
        </w:rPr>
      </w:pPr>
      <w:r w:rsidRPr="00C16591">
        <w:rPr>
          <w:color w:val="000000"/>
          <w:sz w:val="28"/>
          <w:szCs w:val="28"/>
        </w:rPr>
        <w:t>дезинфекция в клинических, микробиологических и других лабораториях</w:t>
      </w:r>
    </w:p>
    <w:p w:rsidR="00D91671" w:rsidRPr="00C16591" w:rsidRDefault="00D91671" w:rsidP="00B652EF">
      <w:pPr>
        <w:numPr>
          <w:ilvl w:val="0"/>
          <w:numId w:val="26"/>
        </w:numPr>
        <w:tabs>
          <w:tab w:val="clear" w:pos="1428"/>
          <w:tab w:val="num" w:pos="540"/>
          <w:tab w:val="num" w:pos="900"/>
        </w:tabs>
        <w:spacing w:line="360" w:lineRule="auto"/>
        <w:ind w:left="0" w:firstLine="709"/>
        <w:jc w:val="both"/>
        <w:rPr>
          <w:color w:val="000000"/>
          <w:sz w:val="28"/>
          <w:szCs w:val="28"/>
        </w:rPr>
      </w:pPr>
      <w:r w:rsidRPr="00C16591">
        <w:rPr>
          <w:color w:val="000000"/>
          <w:sz w:val="28"/>
          <w:szCs w:val="28"/>
        </w:rPr>
        <w:t>проведение генеральных уборок, в том числе детских учреждений, включая неонатологические отделения</w:t>
      </w:r>
    </w:p>
    <w:p w:rsidR="00D91671" w:rsidRPr="00C16591" w:rsidRDefault="00D91671" w:rsidP="00B652EF">
      <w:pPr>
        <w:numPr>
          <w:ilvl w:val="0"/>
          <w:numId w:val="26"/>
        </w:numPr>
        <w:tabs>
          <w:tab w:val="clear" w:pos="1428"/>
          <w:tab w:val="num" w:pos="540"/>
          <w:tab w:val="num" w:pos="900"/>
        </w:tabs>
        <w:spacing w:line="360" w:lineRule="auto"/>
        <w:ind w:left="0" w:firstLine="709"/>
        <w:jc w:val="both"/>
        <w:rPr>
          <w:color w:val="000000"/>
          <w:sz w:val="28"/>
          <w:szCs w:val="28"/>
        </w:rPr>
      </w:pPr>
      <w:r w:rsidRPr="00C16591">
        <w:rPr>
          <w:color w:val="000000"/>
          <w:sz w:val="28"/>
          <w:szCs w:val="28"/>
        </w:rPr>
        <w:t xml:space="preserve">дезинфекция и мытье поверхностей в помещениях, жесткой мебели, санитарно-технического оборудования, предметов ухода за пациентами, лабораторной посуды, уборочного инвентаря, медицинских отходов </w:t>
      </w:r>
    </w:p>
    <w:p w:rsidR="00D91671" w:rsidRPr="00C16591" w:rsidRDefault="00D91671" w:rsidP="00B652EF">
      <w:pPr>
        <w:numPr>
          <w:ilvl w:val="0"/>
          <w:numId w:val="26"/>
        </w:numPr>
        <w:tabs>
          <w:tab w:val="clear" w:pos="1428"/>
          <w:tab w:val="num" w:pos="540"/>
          <w:tab w:val="num" w:pos="900"/>
        </w:tabs>
        <w:spacing w:line="360" w:lineRule="auto"/>
        <w:ind w:left="0" w:firstLine="709"/>
        <w:jc w:val="both"/>
        <w:rPr>
          <w:color w:val="000000"/>
          <w:sz w:val="28"/>
          <w:szCs w:val="28"/>
        </w:rPr>
      </w:pPr>
      <w:r w:rsidRPr="00C16591">
        <w:rPr>
          <w:color w:val="000000"/>
          <w:sz w:val="28"/>
          <w:szCs w:val="28"/>
        </w:rPr>
        <w:t>дезинфекция, мойка и деодорирование мусорного оборудования</w:t>
      </w:r>
    </w:p>
    <w:p w:rsidR="00890A7A" w:rsidRPr="00C16591" w:rsidRDefault="00D91671" w:rsidP="00C62210">
      <w:pPr>
        <w:spacing w:line="360" w:lineRule="auto"/>
        <w:ind w:firstLine="709"/>
        <w:jc w:val="both"/>
        <w:rPr>
          <w:color w:val="000000"/>
          <w:sz w:val="28"/>
          <w:szCs w:val="28"/>
        </w:rPr>
      </w:pPr>
      <w:r w:rsidRPr="00C16591">
        <w:rPr>
          <w:color w:val="000000"/>
          <w:sz w:val="28"/>
          <w:szCs w:val="28"/>
        </w:rPr>
        <w:t>Срок годности рабочих растворов средства 14 дней.</w:t>
      </w:r>
    </w:p>
    <w:p w:rsidR="007C5800" w:rsidRPr="00C16591" w:rsidRDefault="00E62D07" w:rsidP="00C62210">
      <w:pPr>
        <w:spacing w:line="360" w:lineRule="auto"/>
        <w:ind w:firstLine="709"/>
        <w:jc w:val="both"/>
        <w:rPr>
          <w:color w:val="000000"/>
          <w:sz w:val="28"/>
          <w:szCs w:val="28"/>
        </w:rPr>
      </w:pPr>
      <w:r w:rsidRPr="00C16591">
        <w:rPr>
          <w:b/>
          <w:color w:val="000000"/>
          <w:sz w:val="28"/>
          <w:szCs w:val="28"/>
        </w:rPr>
        <w:t>«Лизаксин-спрей»</w:t>
      </w:r>
      <w:r w:rsidRPr="00C16591">
        <w:rPr>
          <w:color w:val="000000"/>
          <w:sz w:val="28"/>
          <w:szCs w:val="28"/>
        </w:rPr>
        <w:t xml:space="preserve"> – дезинфицирующее средство компании «Метрекс Рисерч </w:t>
      </w:r>
      <w:r w:rsidR="0043560F" w:rsidRPr="00C16591">
        <w:rPr>
          <w:color w:val="000000"/>
          <w:sz w:val="28"/>
          <w:szCs w:val="28"/>
        </w:rPr>
        <w:t>Кор</w:t>
      </w:r>
      <w:r w:rsidRPr="00C16591">
        <w:rPr>
          <w:color w:val="000000"/>
          <w:sz w:val="28"/>
          <w:szCs w:val="28"/>
        </w:rPr>
        <w:t>порейшн» США. В состав средства входят 17,</w:t>
      </w:r>
      <w:r w:rsidR="00C62210" w:rsidRPr="00C16591">
        <w:rPr>
          <w:color w:val="000000"/>
          <w:sz w:val="28"/>
          <w:szCs w:val="28"/>
        </w:rPr>
        <w:t>2%</w:t>
      </w:r>
      <w:r w:rsidRPr="00C16591">
        <w:rPr>
          <w:color w:val="000000"/>
          <w:sz w:val="28"/>
          <w:szCs w:val="28"/>
        </w:rPr>
        <w:t xml:space="preserve"> изопропанола, 0,2</w:t>
      </w:r>
      <w:r w:rsidR="00C62210" w:rsidRPr="00C16591">
        <w:rPr>
          <w:color w:val="000000"/>
          <w:sz w:val="28"/>
          <w:szCs w:val="28"/>
        </w:rPr>
        <w:t>8%</w:t>
      </w:r>
      <w:r w:rsidRPr="00C16591">
        <w:rPr>
          <w:color w:val="000000"/>
          <w:sz w:val="28"/>
          <w:szCs w:val="28"/>
        </w:rPr>
        <w:t xml:space="preserve"> динзобутилфеноксиэтоксиэтилдиметилбензилхлорид аммония, а также регулятор рН, ГАВ и другие вспомогательные компоненты, обладающие чистящим и дезинфицирующим действием.</w:t>
      </w:r>
    </w:p>
    <w:p w:rsidR="00E62D07" w:rsidRPr="00C16591" w:rsidRDefault="0043560F" w:rsidP="00C62210">
      <w:pPr>
        <w:spacing w:line="360" w:lineRule="auto"/>
        <w:ind w:firstLine="709"/>
        <w:jc w:val="both"/>
        <w:rPr>
          <w:color w:val="000000"/>
          <w:sz w:val="28"/>
          <w:szCs w:val="28"/>
        </w:rPr>
      </w:pPr>
      <w:r w:rsidRPr="00C16591">
        <w:rPr>
          <w:color w:val="000000"/>
          <w:sz w:val="28"/>
          <w:szCs w:val="28"/>
        </w:rPr>
        <w:t>Средство «Лизаксин-спрей» обладает антимикробной активностью в отношении вирусов</w:t>
      </w:r>
      <w:r w:rsidR="00C62210" w:rsidRPr="00C16591">
        <w:rPr>
          <w:color w:val="000000"/>
          <w:sz w:val="28"/>
          <w:szCs w:val="28"/>
        </w:rPr>
        <w:t>,</w:t>
      </w:r>
      <w:r w:rsidRPr="00C16591">
        <w:rPr>
          <w:color w:val="000000"/>
          <w:sz w:val="28"/>
          <w:szCs w:val="28"/>
        </w:rPr>
        <w:t xml:space="preserve"> грибов рода кандида.</w:t>
      </w:r>
      <w:r w:rsidR="000253CD" w:rsidRPr="00C16591">
        <w:rPr>
          <w:color w:val="000000"/>
          <w:sz w:val="28"/>
          <w:szCs w:val="28"/>
        </w:rPr>
        <w:t xml:space="preserve"> Средство активно разрушает на поверхностях биологические пленки, обладает хорошими моющими свойствами. «Лизаксин-спрей» не обладает местно-раздражающим и резорбтивным действием на кожу, сенсибилизирующим действием, оказывает слабое раздражающее действие при внесение в </w:t>
      </w:r>
      <w:r w:rsidR="0055543C" w:rsidRPr="00C16591">
        <w:rPr>
          <w:color w:val="000000"/>
          <w:sz w:val="28"/>
          <w:szCs w:val="28"/>
        </w:rPr>
        <w:t>конъюнктиву</w:t>
      </w:r>
      <w:r w:rsidR="000253CD" w:rsidRPr="00C16591">
        <w:rPr>
          <w:color w:val="000000"/>
          <w:sz w:val="28"/>
          <w:szCs w:val="28"/>
        </w:rPr>
        <w:t xml:space="preserve"> глаза.</w:t>
      </w:r>
    </w:p>
    <w:p w:rsidR="000253CD" w:rsidRPr="00C16591" w:rsidRDefault="000253CD" w:rsidP="00C62210">
      <w:pPr>
        <w:spacing w:line="360" w:lineRule="auto"/>
        <w:ind w:firstLine="709"/>
        <w:jc w:val="both"/>
        <w:rPr>
          <w:color w:val="000000"/>
          <w:sz w:val="28"/>
          <w:szCs w:val="28"/>
        </w:rPr>
      </w:pPr>
      <w:r w:rsidRPr="00C16591">
        <w:rPr>
          <w:color w:val="000000"/>
          <w:sz w:val="28"/>
          <w:szCs w:val="28"/>
        </w:rPr>
        <w:t>Средство «Лизаксин-спрей» предназначено для применения с целью очистки и дезинфекции различных твердых непористых поверхностей или предметов: поверхности медицинских приборов и оборудования</w:t>
      </w:r>
      <w:r w:rsidR="00C62210" w:rsidRPr="00C16591">
        <w:rPr>
          <w:color w:val="000000"/>
          <w:sz w:val="28"/>
          <w:szCs w:val="28"/>
        </w:rPr>
        <w:t>.</w:t>
      </w:r>
    </w:p>
    <w:p w:rsidR="000253CD" w:rsidRPr="00C16591" w:rsidRDefault="000253CD" w:rsidP="00C62210">
      <w:pPr>
        <w:spacing w:line="360" w:lineRule="auto"/>
        <w:ind w:firstLine="709"/>
        <w:jc w:val="both"/>
        <w:rPr>
          <w:color w:val="000000"/>
          <w:sz w:val="28"/>
          <w:szCs w:val="28"/>
        </w:rPr>
      </w:pPr>
      <w:r w:rsidRPr="00C16591">
        <w:rPr>
          <w:color w:val="000000"/>
          <w:sz w:val="28"/>
          <w:szCs w:val="28"/>
        </w:rPr>
        <w:t xml:space="preserve">Применение средства. Средство «Лизаксин-спрей» применяется для обеззараживания поверхностей и различных объектов способом орошения. Поверхности орошают средством до полного смачивания с расстояния </w:t>
      </w:r>
      <w:smartTag w:uri="urn:schemas-microsoft-com:office:smarttags" w:element="metricconverter">
        <w:smartTagPr>
          <w:attr w:name="ProductID" w:val="30 см"/>
        </w:smartTagPr>
        <w:r w:rsidRPr="00C16591">
          <w:rPr>
            <w:color w:val="000000"/>
            <w:sz w:val="28"/>
            <w:szCs w:val="28"/>
          </w:rPr>
          <w:t>30</w:t>
        </w:r>
        <w:r w:rsidR="00C62210" w:rsidRPr="00C16591">
          <w:rPr>
            <w:color w:val="000000"/>
            <w:sz w:val="28"/>
            <w:szCs w:val="28"/>
          </w:rPr>
          <w:t> см</w:t>
        </w:r>
      </w:smartTag>
      <w:r w:rsidRPr="00C16591">
        <w:rPr>
          <w:color w:val="000000"/>
          <w:sz w:val="28"/>
          <w:szCs w:val="28"/>
        </w:rPr>
        <w:t>. Расход средства составляет 40</w:t>
      </w:r>
      <w:r w:rsidR="00C62210" w:rsidRPr="00C16591">
        <w:rPr>
          <w:color w:val="000000"/>
          <w:sz w:val="28"/>
          <w:szCs w:val="28"/>
        </w:rPr>
        <w:t>–5</w:t>
      </w:r>
      <w:r w:rsidRPr="00C16591">
        <w:rPr>
          <w:color w:val="000000"/>
          <w:sz w:val="28"/>
          <w:szCs w:val="28"/>
        </w:rPr>
        <w:t xml:space="preserve">0 мл на </w:t>
      </w:r>
      <w:smartTag w:uri="urn:schemas-microsoft-com:office:smarttags" w:element="metricconverter">
        <w:smartTagPr>
          <w:attr w:name="ProductID" w:val="1 м2"/>
        </w:smartTagPr>
        <w:r w:rsidRPr="00C16591">
          <w:rPr>
            <w:color w:val="000000"/>
            <w:sz w:val="28"/>
            <w:szCs w:val="28"/>
          </w:rPr>
          <w:t>1</w:t>
        </w:r>
        <w:r w:rsidR="00C62210" w:rsidRPr="00C16591">
          <w:rPr>
            <w:color w:val="000000"/>
            <w:sz w:val="28"/>
            <w:szCs w:val="28"/>
          </w:rPr>
          <w:t> </w:t>
        </w:r>
        <w:r w:rsidRPr="00C16591">
          <w:rPr>
            <w:color w:val="000000"/>
            <w:sz w:val="28"/>
            <w:szCs w:val="28"/>
          </w:rPr>
          <w:t>м</w:t>
        </w:r>
        <w:r w:rsidRPr="00C16591">
          <w:rPr>
            <w:color w:val="000000"/>
            <w:sz w:val="28"/>
            <w:szCs w:val="28"/>
            <w:vertAlign w:val="superscript"/>
          </w:rPr>
          <w:t>2</w:t>
        </w:r>
      </w:smartTag>
      <w:r w:rsidRPr="00C16591">
        <w:rPr>
          <w:color w:val="000000"/>
          <w:sz w:val="28"/>
          <w:szCs w:val="28"/>
          <w:vertAlign w:val="superscript"/>
        </w:rPr>
        <w:t xml:space="preserve"> </w:t>
      </w:r>
      <w:r w:rsidRPr="00C16591">
        <w:rPr>
          <w:color w:val="000000"/>
          <w:sz w:val="28"/>
          <w:szCs w:val="28"/>
        </w:rPr>
        <w:t xml:space="preserve">поверхности. Средство быстро </w:t>
      </w:r>
      <w:r w:rsidR="00CF152B" w:rsidRPr="00C16591">
        <w:rPr>
          <w:color w:val="000000"/>
          <w:sz w:val="28"/>
          <w:szCs w:val="28"/>
        </w:rPr>
        <w:t>высыхает</w:t>
      </w:r>
      <w:r w:rsidRPr="00C16591">
        <w:rPr>
          <w:color w:val="000000"/>
          <w:sz w:val="28"/>
          <w:szCs w:val="28"/>
        </w:rPr>
        <w:t>, не оставляя следов на поверхностях. В некоторых случаях</w:t>
      </w:r>
      <w:r w:rsidR="00C62210" w:rsidRPr="00C16591">
        <w:rPr>
          <w:color w:val="000000"/>
          <w:sz w:val="28"/>
          <w:szCs w:val="28"/>
        </w:rPr>
        <w:t xml:space="preserve"> </w:t>
      </w:r>
      <w:r w:rsidR="006B3842" w:rsidRPr="00C16591">
        <w:rPr>
          <w:color w:val="000000"/>
          <w:sz w:val="28"/>
          <w:szCs w:val="28"/>
        </w:rPr>
        <w:t>после дезинфе</w:t>
      </w:r>
      <w:r w:rsidRPr="00C16591">
        <w:rPr>
          <w:color w:val="000000"/>
          <w:sz w:val="28"/>
          <w:szCs w:val="28"/>
        </w:rPr>
        <w:t>кционной выдержки объекты протирают стерильными марлевыми салфетками.</w:t>
      </w:r>
    </w:p>
    <w:p w:rsidR="000253CD" w:rsidRPr="00C16591" w:rsidRDefault="000253CD" w:rsidP="00C62210">
      <w:pPr>
        <w:spacing w:line="360" w:lineRule="auto"/>
        <w:ind w:firstLine="709"/>
        <w:jc w:val="both"/>
        <w:rPr>
          <w:color w:val="000000"/>
          <w:sz w:val="28"/>
          <w:szCs w:val="28"/>
        </w:rPr>
      </w:pPr>
      <w:r w:rsidRPr="00C16591">
        <w:rPr>
          <w:color w:val="000000"/>
          <w:sz w:val="28"/>
          <w:szCs w:val="28"/>
        </w:rPr>
        <w:t>Поверхности не загрязненные биологическими выделениями, орошают средством «Лизаксин-спрей» однократно с экспозиционной выдержкой 3 минуты.</w:t>
      </w:r>
    </w:p>
    <w:p w:rsidR="000253CD" w:rsidRPr="00C16591" w:rsidRDefault="000253CD" w:rsidP="00C62210">
      <w:pPr>
        <w:spacing w:line="360" w:lineRule="auto"/>
        <w:ind w:firstLine="709"/>
        <w:jc w:val="both"/>
        <w:rPr>
          <w:color w:val="000000"/>
          <w:sz w:val="28"/>
          <w:szCs w:val="28"/>
        </w:rPr>
      </w:pPr>
      <w:r w:rsidRPr="00C16591">
        <w:rPr>
          <w:color w:val="000000"/>
          <w:sz w:val="28"/>
          <w:szCs w:val="28"/>
        </w:rPr>
        <w:t>Поверхности</w:t>
      </w:r>
      <w:r w:rsidR="00C62210" w:rsidRPr="00C16591">
        <w:rPr>
          <w:color w:val="000000"/>
          <w:sz w:val="28"/>
          <w:szCs w:val="28"/>
        </w:rPr>
        <w:t xml:space="preserve"> </w:t>
      </w:r>
      <w:r w:rsidRPr="00C16591">
        <w:rPr>
          <w:color w:val="000000"/>
          <w:sz w:val="28"/>
          <w:szCs w:val="28"/>
        </w:rPr>
        <w:t>загрязненные биологическими выделениями, обрабатывают в 2 этапа: 1 этап – очистка поверхностей перед дезинфекцией.</w:t>
      </w:r>
      <w:r w:rsidR="006B3842" w:rsidRPr="00C16591">
        <w:rPr>
          <w:color w:val="000000"/>
          <w:sz w:val="28"/>
          <w:szCs w:val="28"/>
        </w:rPr>
        <w:t xml:space="preserve"> Распылить средство «Лизаксин-спрей» непосредственно на поверхность, которую необходимо очистить. Протереть поверхность чистой бумажной салфеткой для удаления грязи и </w:t>
      </w:r>
      <w:r w:rsidR="00CF152B" w:rsidRPr="00C16591">
        <w:rPr>
          <w:color w:val="000000"/>
          <w:sz w:val="28"/>
          <w:szCs w:val="28"/>
        </w:rPr>
        <w:t>биологических</w:t>
      </w:r>
      <w:r w:rsidR="006B3842" w:rsidRPr="00C16591">
        <w:rPr>
          <w:color w:val="000000"/>
          <w:sz w:val="28"/>
          <w:szCs w:val="28"/>
        </w:rPr>
        <w:t xml:space="preserve"> загрязнений</w:t>
      </w:r>
      <w:r w:rsidR="00C62210" w:rsidRPr="00C16591">
        <w:rPr>
          <w:color w:val="000000"/>
          <w:sz w:val="28"/>
          <w:szCs w:val="28"/>
        </w:rPr>
        <w:t>.</w:t>
      </w:r>
      <w:r w:rsidR="006B3842" w:rsidRPr="00C16591">
        <w:rPr>
          <w:color w:val="000000"/>
          <w:sz w:val="28"/>
          <w:szCs w:val="28"/>
        </w:rPr>
        <w:t xml:space="preserve"> Выбросить салфетку в емкость для медицинских отходов для дальнейшей дезинфекции и утилизации. 2 этап – дезинфекция поверхностей после очистки. Распылить средство «Лизаксин-спрей» непосредственно на предварительно очищенную поверхность, тщательно смочить поверхность препаратом, дезинфекционная экспозиция 5 минут. Протереть поверхность чистой бумажной салфеткой. Выбросить салфетку в емкость для медицинских отходов для дальнейшей дезинфекции и утилизации.</w:t>
      </w:r>
    </w:p>
    <w:p w:rsidR="006B3842" w:rsidRPr="00C16591" w:rsidRDefault="006B3842" w:rsidP="00C62210">
      <w:pPr>
        <w:spacing w:line="360" w:lineRule="auto"/>
        <w:ind w:firstLine="709"/>
        <w:jc w:val="both"/>
        <w:rPr>
          <w:color w:val="000000"/>
          <w:sz w:val="28"/>
          <w:szCs w:val="28"/>
        </w:rPr>
      </w:pPr>
      <w:r w:rsidRPr="00C16591">
        <w:rPr>
          <w:color w:val="000000"/>
          <w:sz w:val="28"/>
          <w:szCs w:val="28"/>
        </w:rPr>
        <w:t>Обработку поверхностей и объектов можно проводить в присутствии пациентов. При правильном использовании и при соблюдении нормы расхода защита глаз, рук резиновыми перчатками не требуется.</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С</w:t>
      </w:r>
      <w:r w:rsidR="00C62210" w:rsidRPr="00C16591">
        <w:rPr>
          <w:color w:val="000000"/>
          <w:sz w:val="28"/>
          <w:szCs w:val="28"/>
        </w:rPr>
        <w:t xml:space="preserve"> </w:t>
      </w:r>
      <w:r w:rsidRPr="00C16591">
        <w:rPr>
          <w:color w:val="000000"/>
          <w:sz w:val="28"/>
          <w:szCs w:val="28"/>
        </w:rPr>
        <w:t>целью профилактики ВБИ, плановая генеральная уборка проводится 1 раз в семь дней, согласно сестринскому стандарту</w:t>
      </w:r>
      <w:r w:rsidRPr="00C16591">
        <w:rPr>
          <w:b/>
          <w:color w:val="000000"/>
          <w:sz w:val="28"/>
          <w:szCs w:val="28"/>
        </w:rPr>
        <w:t xml:space="preserve"> «Генеральная уборка операционного блока, перевязочных, процедурных и других манипуляционных кабинетов, стерильной зоны ЦСО»</w:t>
      </w:r>
      <w:r w:rsidRPr="00C16591">
        <w:rPr>
          <w:color w:val="000000"/>
          <w:sz w:val="28"/>
          <w:szCs w:val="28"/>
        </w:rPr>
        <w:t xml:space="preserve"> с пооч</w:t>
      </w:r>
      <w:r w:rsidR="00FD64A9" w:rsidRPr="00C16591">
        <w:rPr>
          <w:color w:val="000000"/>
          <w:sz w:val="28"/>
          <w:szCs w:val="28"/>
        </w:rPr>
        <w:t xml:space="preserve">ередным использованием </w:t>
      </w:r>
      <w:r w:rsidRPr="00C16591">
        <w:rPr>
          <w:color w:val="000000"/>
          <w:sz w:val="28"/>
          <w:szCs w:val="28"/>
        </w:rPr>
        <w:t>рас</w:t>
      </w:r>
      <w:r w:rsidR="00FD64A9" w:rsidRPr="00C16591">
        <w:rPr>
          <w:color w:val="000000"/>
          <w:sz w:val="28"/>
          <w:szCs w:val="28"/>
        </w:rPr>
        <w:t>твора «Ника-Полицид» и</w:t>
      </w:r>
      <w:r w:rsidR="00C62210" w:rsidRPr="00C16591">
        <w:rPr>
          <w:color w:val="000000"/>
          <w:sz w:val="28"/>
          <w:szCs w:val="28"/>
        </w:rPr>
        <w:t xml:space="preserve"> </w:t>
      </w:r>
      <w:r w:rsidR="00FD64A9" w:rsidRPr="00C16591">
        <w:rPr>
          <w:color w:val="000000"/>
          <w:sz w:val="28"/>
          <w:szCs w:val="28"/>
        </w:rPr>
        <w:t>«БэбиДез Ультра</w:t>
      </w:r>
      <w:r w:rsidRPr="00C16591">
        <w:rPr>
          <w:color w:val="000000"/>
          <w:sz w:val="28"/>
          <w:szCs w:val="28"/>
        </w:rPr>
        <w:t>».</w:t>
      </w:r>
    </w:p>
    <w:p w:rsidR="00FD64A9" w:rsidRPr="00C16591" w:rsidRDefault="00FD64A9" w:rsidP="00C62210">
      <w:pPr>
        <w:spacing w:line="360" w:lineRule="auto"/>
        <w:ind w:firstLine="709"/>
        <w:jc w:val="both"/>
        <w:rPr>
          <w:color w:val="000000"/>
          <w:sz w:val="28"/>
          <w:szCs w:val="26"/>
        </w:rPr>
      </w:pPr>
      <w:r w:rsidRPr="00C16591">
        <w:rPr>
          <w:b/>
          <w:color w:val="000000"/>
          <w:sz w:val="28"/>
          <w:szCs w:val="28"/>
        </w:rPr>
        <w:t>«Ника-Полицид»</w:t>
      </w:r>
      <w:r w:rsidRPr="00C16591">
        <w:rPr>
          <w:color w:val="000000"/>
          <w:sz w:val="28"/>
          <w:szCs w:val="28"/>
        </w:rPr>
        <w:t xml:space="preserve"> представляет собой прозрачную жидкость от прозрачного до желтого цвета со слабым характерным запахом; допускается в процессе хранения выпадения незначительного осадка. Срок годности рабочих растворов 14 суток</w:t>
      </w:r>
      <w:r w:rsidRPr="00C16591">
        <w:rPr>
          <w:color w:val="000000"/>
          <w:sz w:val="28"/>
          <w:szCs w:val="26"/>
        </w:rPr>
        <w:t>.</w:t>
      </w:r>
    </w:p>
    <w:p w:rsidR="00190D58" w:rsidRPr="00C16591" w:rsidRDefault="00190D58" w:rsidP="00C62210">
      <w:pPr>
        <w:spacing w:line="360" w:lineRule="auto"/>
        <w:ind w:firstLine="709"/>
        <w:jc w:val="both"/>
        <w:rPr>
          <w:color w:val="000000"/>
          <w:sz w:val="28"/>
          <w:szCs w:val="16"/>
        </w:rPr>
      </w:pPr>
    </w:p>
    <w:p w:rsidR="0055543C" w:rsidRPr="0055543C" w:rsidRDefault="00190D58" w:rsidP="0055543C">
      <w:pPr>
        <w:spacing w:line="360" w:lineRule="auto"/>
        <w:ind w:firstLine="709"/>
        <w:jc w:val="both"/>
        <w:rPr>
          <w:color w:val="000000"/>
          <w:sz w:val="28"/>
        </w:rPr>
      </w:pPr>
      <w:r w:rsidRPr="00C16591">
        <w:rPr>
          <w:color w:val="000000"/>
          <w:sz w:val="28"/>
        </w:rPr>
        <w:t>Таблица</w:t>
      </w:r>
      <w:r w:rsidR="00EC4ABB" w:rsidRPr="00C16591">
        <w:rPr>
          <w:color w:val="000000"/>
          <w:sz w:val="28"/>
        </w:rPr>
        <w:t xml:space="preserve"> 10</w:t>
      </w:r>
      <w:r w:rsidR="0055543C">
        <w:rPr>
          <w:color w:val="000000"/>
          <w:sz w:val="28"/>
        </w:rPr>
        <w:t>.</w:t>
      </w:r>
      <w:r w:rsidR="0055543C" w:rsidRPr="0055543C">
        <w:rPr>
          <w:color w:val="000000"/>
          <w:sz w:val="28"/>
        </w:rPr>
        <w:t xml:space="preserve"> Приготовление рабочих растворов «Ника-Полицид»</w:t>
      </w:r>
    </w:p>
    <w:tbl>
      <w:tblPr>
        <w:tblStyle w:val="10"/>
        <w:tblW w:w="9018" w:type="dxa"/>
        <w:tblInd w:w="279" w:type="dxa"/>
        <w:tblLook w:val="0000" w:firstRow="0" w:lastRow="0" w:firstColumn="0" w:lastColumn="0" w:noHBand="0" w:noVBand="0"/>
      </w:tblPr>
      <w:tblGrid>
        <w:gridCol w:w="1544"/>
        <w:gridCol w:w="2609"/>
        <w:gridCol w:w="1425"/>
        <w:gridCol w:w="1903"/>
        <w:gridCol w:w="1537"/>
      </w:tblGrid>
      <w:tr w:rsidR="001103A0" w:rsidRPr="00C16591">
        <w:trPr>
          <w:cantSplit/>
        </w:trPr>
        <w:tc>
          <w:tcPr>
            <w:tcW w:w="856" w:type="pct"/>
            <w:vMerge w:val="restart"/>
          </w:tcPr>
          <w:p w:rsidR="001103A0" w:rsidRPr="00C16591" w:rsidRDefault="001103A0" w:rsidP="00C62210">
            <w:pPr>
              <w:spacing w:line="360" w:lineRule="auto"/>
              <w:jc w:val="both"/>
              <w:rPr>
                <w:b/>
                <w:color w:val="000000"/>
                <w:sz w:val="20"/>
                <w:szCs w:val="22"/>
              </w:rPr>
            </w:pPr>
            <w:r w:rsidRPr="00C16591">
              <w:rPr>
                <w:b/>
                <w:color w:val="000000"/>
                <w:sz w:val="20"/>
                <w:szCs w:val="22"/>
              </w:rPr>
              <w:t>Концентрация рабочего</w:t>
            </w:r>
            <w:r w:rsidR="0055543C">
              <w:rPr>
                <w:b/>
                <w:color w:val="000000"/>
                <w:sz w:val="20"/>
                <w:szCs w:val="22"/>
              </w:rPr>
              <w:t xml:space="preserve"> </w:t>
            </w:r>
            <w:r w:rsidRPr="00C16591">
              <w:rPr>
                <w:b/>
                <w:color w:val="000000"/>
                <w:sz w:val="20"/>
                <w:szCs w:val="22"/>
              </w:rPr>
              <w:t>раствора</w:t>
            </w:r>
            <w:r w:rsidR="00C62210" w:rsidRPr="00C16591">
              <w:rPr>
                <w:b/>
                <w:color w:val="000000"/>
                <w:sz w:val="20"/>
                <w:szCs w:val="22"/>
              </w:rPr>
              <w:t>, %</w:t>
            </w:r>
          </w:p>
        </w:tc>
        <w:tc>
          <w:tcPr>
            <w:tcW w:w="4144" w:type="pct"/>
            <w:gridSpan w:val="4"/>
          </w:tcPr>
          <w:p w:rsidR="001103A0" w:rsidRPr="00C16591" w:rsidRDefault="001103A0" w:rsidP="00C62210">
            <w:pPr>
              <w:spacing w:line="360" w:lineRule="auto"/>
              <w:jc w:val="both"/>
              <w:rPr>
                <w:b/>
                <w:color w:val="000000"/>
                <w:sz w:val="20"/>
                <w:szCs w:val="22"/>
              </w:rPr>
            </w:pPr>
            <w:r w:rsidRPr="00C16591">
              <w:rPr>
                <w:b/>
                <w:color w:val="000000"/>
                <w:sz w:val="20"/>
                <w:szCs w:val="22"/>
              </w:rPr>
              <w:t>Количество средства «Ника-Полицид» и воды, необходимое для приготовления рабочего раствора объемом:</w:t>
            </w:r>
          </w:p>
        </w:tc>
      </w:tr>
      <w:tr w:rsidR="001103A0" w:rsidRPr="00C16591">
        <w:trPr>
          <w:cantSplit/>
        </w:trPr>
        <w:tc>
          <w:tcPr>
            <w:tcW w:w="856" w:type="pct"/>
            <w:vMerge/>
          </w:tcPr>
          <w:p w:rsidR="001103A0" w:rsidRPr="00C16591" w:rsidRDefault="001103A0" w:rsidP="00C62210">
            <w:pPr>
              <w:spacing w:line="360" w:lineRule="auto"/>
              <w:jc w:val="both"/>
              <w:rPr>
                <w:b/>
                <w:color w:val="000000"/>
                <w:sz w:val="20"/>
                <w:szCs w:val="22"/>
              </w:rPr>
            </w:pPr>
          </w:p>
        </w:tc>
        <w:tc>
          <w:tcPr>
            <w:tcW w:w="2237" w:type="pct"/>
            <w:gridSpan w:val="2"/>
          </w:tcPr>
          <w:p w:rsidR="001103A0" w:rsidRPr="00C16591" w:rsidRDefault="001103A0" w:rsidP="00C62210">
            <w:pPr>
              <w:spacing w:line="360" w:lineRule="auto"/>
              <w:jc w:val="both"/>
              <w:rPr>
                <w:b/>
                <w:color w:val="000000"/>
                <w:sz w:val="20"/>
                <w:szCs w:val="22"/>
              </w:rPr>
            </w:pPr>
            <w:smartTag w:uri="urn:schemas-microsoft-com:office:smarttags" w:element="metricconverter">
              <w:smartTagPr>
                <w:attr w:name="ProductID" w:val="1 л"/>
              </w:smartTagPr>
              <w:r w:rsidRPr="00C16591">
                <w:rPr>
                  <w:b/>
                  <w:color w:val="000000"/>
                  <w:sz w:val="20"/>
                  <w:szCs w:val="22"/>
                </w:rPr>
                <w:t>1</w:t>
              </w:r>
              <w:r w:rsidR="00C62210" w:rsidRPr="00C16591">
                <w:rPr>
                  <w:b/>
                  <w:color w:val="000000"/>
                  <w:sz w:val="20"/>
                  <w:szCs w:val="22"/>
                </w:rPr>
                <w:t> л</w:t>
              </w:r>
            </w:smartTag>
          </w:p>
        </w:tc>
        <w:tc>
          <w:tcPr>
            <w:tcW w:w="1907" w:type="pct"/>
            <w:gridSpan w:val="2"/>
          </w:tcPr>
          <w:p w:rsidR="001103A0" w:rsidRPr="00C16591" w:rsidRDefault="001103A0" w:rsidP="00C62210">
            <w:pPr>
              <w:spacing w:line="360" w:lineRule="auto"/>
              <w:jc w:val="both"/>
              <w:rPr>
                <w:b/>
                <w:color w:val="000000"/>
                <w:sz w:val="20"/>
                <w:szCs w:val="22"/>
              </w:rPr>
            </w:pPr>
            <w:smartTag w:uri="urn:schemas-microsoft-com:office:smarttags" w:element="metricconverter">
              <w:smartTagPr>
                <w:attr w:name="ProductID" w:val="10 л"/>
              </w:smartTagPr>
              <w:r w:rsidRPr="00C16591">
                <w:rPr>
                  <w:b/>
                  <w:color w:val="000000"/>
                  <w:sz w:val="20"/>
                  <w:szCs w:val="22"/>
                </w:rPr>
                <w:t>10</w:t>
              </w:r>
              <w:r w:rsidR="00C62210" w:rsidRPr="00C16591">
                <w:rPr>
                  <w:b/>
                  <w:color w:val="000000"/>
                  <w:sz w:val="20"/>
                  <w:szCs w:val="22"/>
                </w:rPr>
                <w:t> л</w:t>
              </w:r>
            </w:smartTag>
          </w:p>
        </w:tc>
      </w:tr>
      <w:tr w:rsidR="001103A0" w:rsidRPr="00C16591">
        <w:trPr>
          <w:cantSplit/>
        </w:trPr>
        <w:tc>
          <w:tcPr>
            <w:tcW w:w="856" w:type="pct"/>
            <w:vMerge/>
          </w:tcPr>
          <w:p w:rsidR="001103A0" w:rsidRPr="00C16591" w:rsidRDefault="001103A0" w:rsidP="00C62210">
            <w:pPr>
              <w:spacing w:line="360" w:lineRule="auto"/>
              <w:jc w:val="both"/>
              <w:rPr>
                <w:b/>
                <w:color w:val="000000"/>
                <w:sz w:val="20"/>
                <w:szCs w:val="22"/>
              </w:rPr>
            </w:pPr>
          </w:p>
        </w:tc>
        <w:tc>
          <w:tcPr>
            <w:tcW w:w="1447" w:type="pct"/>
          </w:tcPr>
          <w:p w:rsidR="001103A0" w:rsidRPr="00C16591" w:rsidRDefault="001103A0" w:rsidP="00C62210">
            <w:pPr>
              <w:spacing w:line="360" w:lineRule="auto"/>
              <w:jc w:val="both"/>
              <w:rPr>
                <w:b/>
                <w:color w:val="000000"/>
                <w:sz w:val="20"/>
                <w:szCs w:val="22"/>
              </w:rPr>
            </w:pPr>
            <w:r w:rsidRPr="00C16591">
              <w:rPr>
                <w:b/>
                <w:color w:val="000000"/>
                <w:sz w:val="20"/>
                <w:szCs w:val="22"/>
              </w:rPr>
              <w:t>средство, мл</w:t>
            </w:r>
          </w:p>
        </w:tc>
        <w:tc>
          <w:tcPr>
            <w:tcW w:w="790" w:type="pct"/>
          </w:tcPr>
          <w:p w:rsidR="001103A0" w:rsidRPr="00C16591" w:rsidRDefault="001103A0" w:rsidP="00C62210">
            <w:pPr>
              <w:spacing w:line="360" w:lineRule="auto"/>
              <w:jc w:val="both"/>
              <w:rPr>
                <w:b/>
                <w:color w:val="000000"/>
                <w:sz w:val="20"/>
                <w:szCs w:val="22"/>
              </w:rPr>
            </w:pPr>
            <w:r w:rsidRPr="00C16591">
              <w:rPr>
                <w:b/>
                <w:color w:val="000000"/>
                <w:sz w:val="20"/>
                <w:szCs w:val="22"/>
              </w:rPr>
              <w:t>вода, мл</w:t>
            </w:r>
          </w:p>
        </w:tc>
        <w:tc>
          <w:tcPr>
            <w:tcW w:w="1055" w:type="pct"/>
          </w:tcPr>
          <w:p w:rsidR="001103A0" w:rsidRPr="00C16591" w:rsidRDefault="001103A0" w:rsidP="00C62210">
            <w:pPr>
              <w:spacing w:line="360" w:lineRule="auto"/>
              <w:jc w:val="both"/>
              <w:rPr>
                <w:b/>
                <w:color w:val="000000"/>
                <w:sz w:val="20"/>
                <w:szCs w:val="22"/>
              </w:rPr>
            </w:pPr>
            <w:r w:rsidRPr="00C16591">
              <w:rPr>
                <w:b/>
                <w:color w:val="000000"/>
                <w:sz w:val="20"/>
                <w:szCs w:val="22"/>
              </w:rPr>
              <w:t>средство, мл</w:t>
            </w:r>
          </w:p>
        </w:tc>
        <w:tc>
          <w:tcPr>
            <w:tcW w:w="852" w:type="pct"/>
          </w:tcPr>
          <w:p w:rsidR="001103A0" w:rsidRPr="00C16591" w:rsidRDefault="001103A0" w:rsidP="00C62210">
            <w:pPr>
              <w:spacing w:line="360" w:lineRule="auto"/>
              <w:jc w:val="both"/>
              <w:rPr>
                <w:b/>
                <w:color w:val="000000"/>
                <w:sz w:val="20"/>
                <w:szCs w:val="22"/>
              </w:rPr>
            </w:pPr>
            <w:r w:rsidRPr="00C16591">
              <w:rPr>
                <w:b/>
                <w:color w:val="000000"/>
                <w:sz w:val="20"/>
                <w:szCs w:val="22"/>
              </w:rPr>
              <w:t>вода, мл</w:t>
            </w:r>
          </w:p>
        </w:tc>
      </w:tr>
      <w:tr w:rsidR="001103A0" w:rsidRPr="00C16591">
        <w:trPr>
          <w:cantSplit/>
        </w:trPr>
        <w:tc>
          <w:tcPr>
            <w:tcW w:w="856" w:type="pct"/>
          </w:tcPr>
          <w:p w:rsidR="001103A0" w:rsidRPr="00C16591" w:rsidRDefault="001103A0" w:rsidP="00C62210">
            <w:pPr>
              <w:spacing w:line="360" w:lineRule="auto"/>
              <w:jc w:val="both"/>
              <w:rPr>
                <w:color w:val="000000"/>
                <w:sz w:val="20"/>
                <w:szCs w:val="22"/>
              </w:rPr>
            </w:pPr>
            <w:r w:rsidRPr="00C16591">
              <w:rPr>
                <w:color w:val="000000"/>
                <w:sz w:val="20"/>
                <w:szCs w:val="22"/>
              </w:rPr>
              <w:t>1,0</w:t>
            </w:r>
          </w:p>
        </w:tc>
        <w:tc>
          <w:tcPr>
            <w:tcW w:w="1447" w:type="pct"/>
          </w:tcPr>
          <w:p w:rsidR="001103A0" w:rsidRPr="00C16591" w:rsidRDefault="001103A0" w:rsidP="00C62210">
            <w:pPr>
              <w:spacing w:line="360" w:lineRule="auto"/>
              <w:jc w:val="both"/>
              <w:rPr>
                <w:color w:val="000000"/>
                <w:sz w:val="20"/>
                <w:szCs w:val="22"/>
              </w:rPr>
            </w:pPr>
            <w:r w:rsidRPr="00C16591">
              <w:rPr>
                <w:color w:val="000000"/>
                <w:sz w:val="20"/>
                <w:szCs w:val="22"/>
              </w:rPr>
              <w:t>10,0</w:t>
            </w:r>
          </w:p>
        </w:tc>
        <w:tc>
          <w:tcPr>
            <w:tcW w:w="790" w:type="pct"/>
          </w:tcPr>
          <w:p w:rsidR="001103A0" w:rsidRPr="00C16591" w:rsidRDefault="001103A0" w:rsidP="00C62210">
            <w:pPr>
              <w:spacing w:line="360" w:lineRule="auto"/>
              <w:jc w:val="both"/>
              <w:rPr>
                <w:color w:val="000000"/>
                <w:sz w:val="20"/>
                <w:szCs w:val="22"/>
              </w:rPr>
            </w:pPr>
            <w:r w:rsidRPr="00C16591">
              <w:rPr>
                <w:color w:val="000000"/>
                <w:sz w:val="20"/>
                <w:szCs w:val="22"/>
              </w:rPr>
              <w:t>990,0</w:t>
            </w:r>
          </w:p>
        </w:tc>
        <w:tc>
          <w:tcPr>
            <w:tcW w:w="1055" w:type="pct"/>
          </w:tcPr>
          <w:p w:rsidR="001103A0" w:rsidRPr="00C16591" w:rsidRDefault="001103A0" w:rsidP="00C62210">
            <w:pPr>
              <w:spacing w:line="360" w:lineRule="auto"/>
              <w:jc w:val="both"/>
              <w:rPr>
                <w:color w:val="000000"/>
                <w:sz w:val="20"/>
                <w:szCs w:val="22"/>
              </w:rPr>
            </w:pPr>
            <w:r w:rsidRPr="00C16591">
              <w:rPr>
                <w:color w:val="000000"/>
                <w:sz w:val="20"/>
                <w:szCs w:val="22"/>
              </w:rPr>
              <w:t>100,0</w:t>
            </w:r>
          </w:p>
        </w:tc>
        <w:tc>
          <w:tcPr>
            <w:tcW w:w="852" w:type="pct"/>
          </w:tcPr>
          <w:p w:rsidR="001103A0" w:rsidRPr="00C16591" w:rsidRDefault="001103A0" w:rsidP="00C62210">
            <w:pPr>
              <w:spacing w:line="360" w:lineRule="auto"/>
              <w:jc w:val="both"/>
              <w:rPr>
                <w:color w:val="000000"/>
                <w:sz w:val="20"/>
                <w:szCs w:val="22"/>
              </w:rPr>
            </w:pPr>
            <w:r w:rsidRPr="00C16591">
              <w:rPr>
                <w:color w:val="000000"/>
                <w:sz w:val="20"/>
                <w:szCs w:val="22"/>
              </w:rPr>
              <w:t>9900,0</w:t>
            </w:r>
          </w:p>
        </w:tc>
      </w:tr>
      <w:tr w:rsidR="001103A0" w:rsidRPr="00C16591">
        <w:trPr>
          <w:cantSplit/>
        </w:trPr>
        <w:tc>
          <w:tcPr>
            <w:tcW w:w="856" w:type="pct"/>
          </w:tcPr>
          <w:p w:rsidR="001103A0" w:rsidRPr="00C16591" w:rsidRDefault="001103A0" w:rsidP="00C62210">
            <w:pPr>
              <w:spacing w:line="360" w:lineRule="auto"/>
              <w:jc w:val="both"/>
              <w:rPr>
                <w:color w:val="000000"/>
                <w:sz w:val="20"/>
                <w:szCs w:val="22"/>
              </w:rPr>
            </w:pPr>
            <w:r w:rsidRPr="00C16591">
              <w:rPr>
                <w:color w:val="000000"/>
                <w:sz w:val="20"/>
                <w:szCs w:val="22"/>
              </w:rPr>
              <w:t>1,5</w:t>
            </w:r>
          </w:p>
        </w:tc>
        <w:tc>
          <w:tcPr>
            <w:tcW w:w="1447" w:type="pct"/>
          </w:tcPr>
          <w:p w:rsidR="001103A0" w:rsidRPr="00C16591" w:rsidRDefault="001103A0" w:rsidP="00C62210">
            <w:pPr>
              <w:spacing w:line="360" w:lineRule="auto"/>
              <w:jc w:val="both"/>
              <w:rPr>
                <w:color w:val="000000"/>
                <w:sz w:val="20"/>
                <w:szCs w:val="22"/>
              </w:rPr>
            </w:pPr>
            <w:r w:rsidRPr="00C16591">
              <w:rPr>
                <w:color w:val="000000"/>
                <w:sz w:val="20"/>
                <w:szCs w:val="22"/>
              </w:rPr>
              <w:t>15,0</w:t>
            </w:r>
          </w:p>
        </w:tc>
        <w:tc>
          <w:tcPr>
            <w:tcW w:w="790" w:type="pct"/>
          </w:tcPr>
          <w:p w:rsidR="001103A0" w:rsidRPr="00C16591" w:rsidRDefault="001103A0" w:rsidP="00C62210">
            <w:pPr>
              <w:spacing w:line="360" w:lineRule="auto"/>
              <w:jc w:val="both"/>
              <w:rPr>
                <w:color w:val="000000"/>
                <w:sz w:val="20"/>
                <w:szCs w:val="22"/>
              </w:rPr>
            </w:pPr>
            <w:r w:rsidRPr="00C16591">
              <w:rPr>
                <w:color w:val="000000"/>
                <w:sz w:val="20"/>
                <w:szCs w:val="22"/>
              </w:rPr>
              <w:t>985,0</w:t>
            </w:r>
          </w:p>
        </w:tc>
        <w:tc>
          <w:tcPr>
            <w:tcW w:w="1055" w:type="pct"/>
          </w:tcPr>
          <w:p w:rsidR="001103A0" w:rsidRPr="00C16591" w:rsidRDefault="001103A0" w:rsidP="00C62210">
            <w:pPr>
              <w:spacing w:line="360" w:lineRule="auto"/>
              <w:jc w:val="both"/>
              <w:rPr>
                <w:color w:val="000000"/>
                <w:sz w:val="20"/>
                <w:szCs w:val="22"/>
              </w:rPr>
            </w:pPr>
            <w:r w:rsidRPr="00C16591">
              <w:rPr>
                <w:color w:val="000000"/>
                <w:sz w:val="20"/>
                <w:szCs w:val="22"/>
              </w:rPr>
              <w:t>150,0</w:t>
            </w:r>
          </w:p>
        </w:tc>
        <w:tc>
          <w:tcPr>
            <w:tcW w:w="852" w:type="pct"/>
          </w:tcPr>
          <w:p w:rsidR="001103A0" w:rsidRPr="00C16591" w:rsidRDefault="001103A0" w:rsidP="00C62210">
            <w:pPr>
              <w:spacing w:line="360" w:lineRule="auto"/>
              <w:jc w:val="both"/>
              <w:rPr>
                <w:color w:val="000000"/>
                <w:sz w:val="20"/>
                <w:szCs w:val="22"/>
              </w:rPr>
            </w:pPr>
            <w:r w:rsidRPr="00C16591">
              <w:rPr>
                <w:color w:val="000000"/>
                <w:sz w:val="20"/>
                <w:szCs w:val="22"/>
              </w:rPr>
              <w:t>9850,0</w:t>
            </w:r>
          </w:p>
        </w:tc>
      </w:tr>
      <w:tr w:rsidR="001103A0" w:rsidRPr="00C16591">
        <w:trPr>
          <w:cantSplit/>
        </w:trPr>
        <w:tc>
          <w:tcPr>
            <w:tcW w:w="856" w:type="pct"/>
          </w:tcPr>
          <w:p w:rsidR="001103A0" w:rsidRPr="00C16591" w:rsidRDefault="001103A0" w:rsidP="00C62210">
            <w:pPr>
              <w:spacing w:line="360" w:lineRule="auto"/>
              <w:jc w:val="both"/>
              <w:rPr>
                <w:color w:val="000000"/>
                <w:sz w:val="20"/>
                <w:szCs w:val="22"/>
              </w:rPr>
            </w:pPr>
            <w:r w:rsidRPr="00C16591">
              <w:rPr>
                <w:color w:val="000000"/>
                <w:sz w:val="20"/>
                <w:szCs w:val="22"/>
              </w:rPr>
              <w:t>2,0</w:t>
            </w:r>
          </w:p>
        </w:tc>
        <w:tc>
          <w:tcPr>
            <w:tcW w:w="1447" w:type="pct"/>
          </w:tcPr>
          <w:p w:rsidR="001103A0" w:rsidRPr="00C16591" w:rsidRDefault="001103A0" w:rsidP="00C62210">
            <w:pPr>
              <w:spacing w:line="360" w:lineRule="auto"/>
              <w:jc w:val="both"/>
              <w:rPr>
                <w:color w:val="000000"/>
                <w:sz w:val="20"/>
                <w:szCs w:val="22"/>
              </w:rPr>
            </w:pPr>
            <w:r w:rsidRPr="00C16591">
              <w:rPr>
                <w:color w:val="000000"/>
                <w:sz w:val="20"/>
                <w:szCs w:val="22"/>
              </w:rPr>
              <w:t>20,0</w:t>
            </w:r>
          </w:p>
        </w:tc>
        <w:tc>
          <w:tcPr>
            <w:tcW w:w="790" w:type="pct"/>
          </w:tcPr>
          <w:p w:rsidR="001103A0" w:rsidRPr="00C16591" w:rsidRDefault="001103A0" w:rsidP="00C62210">
            <w:pPr>
              <w:spacing w:line="360" w:lineRule="auto"/>
              <w:jc w:val="both"/>
              <w:rPr>
                <w:color w:val="000000"/>
                <w:sz w:val="20"/>
                <w:szCs w:val="22"/>
              </w:rPr>
            </w:pPr>
            <w:r w:rsidRPr="00C16591">
              <w:rPr>
                <w:color w:val="000000"/>
                <w:sz w:val="20"/>
                <w:szCs w:val="22"/>
              </w:rPr>
              <w:t>980,0</w:t>
            </w:r>
          </w:p>
        </w:tc>
        <w:tc>
          <w:tcPr>
            <w:tcW w:w="1055" w:type="pct"/>
          </w:tcPr>
          <w:p w:rsidR="001103A0" w:rsidRPr="00C16591" w:rsidRDefault="001103A0" w:rsidP="00C62210">
            <w:pPr>
              <w:spacing w:line="360" w:lineRule="auto"/>
              <w:jc w:val="both"/>
              <w:rPr>
                <w:color w:val="000000"/>
                <w:sz w:val="20"/>
                <w:szCs w:val="22"/>
              </w:rPr>
            </w:pPr>
            <w:r w:rsidRPr="00C16591">
              <w:rPr>
                <w:color w:val="000000"/>
                <w:sz w:val="20"/>
                <w:szCs w:val="22"/>
              </w:rPr>
              <w:t>200,0</w:t>
            </w:r>
          </w:p>
        </w:tc>
        <w:tc>
          <w:tcPr>
            <w:tcW w:w="852" w:type="pct"/>
          </w:tcPr>
          <w:p w:rsidR="001103A0" w:rsidRPr="00C16591" w:rsidRDefault="001103A0" w:rsidP="00C62210">
            <w:pPr>
              <w:spacing w:line="360" w:lineRule="auto"/>
              <w:jc w:val="both"/>
              <w:rPr>
                <w:color w:val="000000"/>
                <w:sz w:val="20"/>
                <w:szCs w:val="22"/>
              </w:rPr>
            </w:pPr>
            <w:r w:rsidRPr="00C16591">
              <w:rPr>
                <w:color w:val="000000"/>
                <w:sz w:val="20"/>
                <w:szCs w:val="22"/>
              </w:rPr>
              <w:t>9800,0</w:t>
            </w:r>
          </w:p>
        </w:tc>
      </w:tr>
      <w:tr w:rsidR="001103A0" w:rsidRPr="00C16591">
        <w:trPr>
          <w:cantSplit/>
        </w:trPr>
        <w:tc>
          <w:tcPr>
            <w:tcW w:w="856" w:type="pct"/>
          </w:tcPr>
          <w:p w:rsidR="001103A0" w:rsidRPr="00C16591" w:rsidRDefault="001103A0" w:rsidP="00C62210">
            <w:pPr>
              <w:spacing w:line="360" w:lineRule="auto"/>
              <w:jc w:val="both"/>
              <w:rPr>
                <w:color w:val="000000"/>
                <w:sz w:val="20"/>
                <w:szCs w:val="22"/>
              </w:rPr>
            </w:pPr>
            <w:r w:rsidRPr="00C16591">
              <w:rPr>
                <w:color w:val="000000"/>
                <w:sz w:val="20"/>
                <w:szCs w:val="22"/>
              </w:rPr>
              <w:t>3,0</w:t>
            </w:r>
          </w:p>
        </w:tc>
        <w:tc>
          <w:tcPr>
            <w:tcW w:w="1447" w:type="pct"/>
          </w:tcPr>
          <w:p w:rsidR="001103A0" w:rsidRPr="00C16591" w:rsidRDefault="001103A0" w:rsidP="00C62210">
            <w:pPr>
              <w:spacing w:line="360" w:lineRule="auto"/>
              <w:jc w:val="both"/>
              <w:rPr>
                <w:color w:val="000000"/>
                <w:sz w:val="20"/>
                <w:szCs w:val="22"/>
              </w:rPr>
            </w:pPr>
            <w:r w:rsidRPr="00C16591">
              <w:rPr>
                <w:color w:val="000000"/>
                <w:sz w:val="20"/>
                <w:szCs w:val="22"/>
              </w:rPr>
              <w:t>30,0</w:t>
            </w:r>
          </w:p>
        </w:tc>
        <w:tc>
          <w:tcPr>
            <w:tcW w:w="790" w:type="pct"/>
          </w:tcPr>
          <w:p w:rsidR="001103A0" w:rsidRPr="00C16591" w:rsidRDefault="001103A0" w:rsidP="00C62210">
            <w:pPr>
              <w:spacing w:line="360" w:lineRule="auto"/>
              <w:jc w:val="both"/>
              <w:rPr>
                <w:color w:val="000000"/>
                <w:sz w:val="20"/>
                <w:szCs w:val="22"/>
              </w:rPr>
            </w:pPr>
            <w:r w:rsidRPr="00C16591">
              <w:rPr>
                <w:color w:val="000000"/>
                <w:sz w:val="20"/>
                <w:szCs w:val="22"/>
              </w:rPr>
              <w:t>970,0</w:t>
            </w:r>
          </w:p>
        </w:tc>
        <w:tc>
          <w:tcPr>
            <w:tcW w:w="1055" w:type="pct"/>
          </w:tcPr>
          <w:p w:rsidR="001103A0" w:rsidRPr="00C16591" w:rsidRDefault="001103A0" w:rsidP="00C62210">
            <w:pPr>
              <w:spacing w:line="360" w:lineRule="auto"/>
              <w:jc w:val="both"/>
              <w:rPr>
                <w:color w:val="000000"/>
                <w:sz w:val="20"/>
                <w:szCs w:val="22"/>
              </w:rPr>
            </w:pPr>
            <w:r w:rsidRPr="00C16591">
              <w:rPr>
                <w:color w:val="000000"/>
                <w:sz w:val="20"/>
                <w:szCs w:val="22"/>
              </w:rPr>
              <w:t>300,0</w:t>
            </w:r>
          </w:p>
        </w:tc>
        <w:tc>
          <w:tcPr>
            <w:tcW w:w="852" w:type="pct"/>
          </w:tcPr>
          <w:p w:rsidR="001103A0" w:rsidRPr="00C16591" w:rsidRDefault="001103A0" w:rsidP="00C62210">
            <w:pPr>
              <w:spacing w:line="360" w:lineRule="auto"/>
              <w:jc w:val="both"/>
              <w:rPr>
                <w:color w:val="000000"/>
                <w:sz w:val="20"/>
                <w:szCs w:val="22"/>
              </w:rPr>
            </w:pPr>
            <w:r w:rsidRPr="00C16591">
              <w:rPr>
                <w:color w:val="000000"/>
                <w:sz w:val="20"/>
                <w:szCs w:val="22"/>
              </w:rPr>
              <w:t>9700,0</w:t>
            </w:r>
          </w:p>
        </w:tc>
      </w:tr>
    </w:tbl>
    <w:p w:rsidR="00FD64A9" w:rsidRPr="00C16591" w:rsidRDefault="00FD64A9" w:rsidP="00C62210">
      <w:pPr>
        <w:spacing w:line="360" w:lineRule="auto"/>
        <w:ind w:firstLine="709"/>
        <w:jc w:val="both"/>
        <w:rPr>
          <w:color w:val="000000"/>
          <w:sz w:val="28"/>
          <w:szCs w:val="26"/>
        </w:rPr>
      </w:pPr>
    </w:p>
    <w:p w:rsidR="00BD5D27" w:rsidRPr="00C16591" w:rsidRDefault="001103A0" w:rsidP="00C62210">
      <w:pPr>
        <w:spacing w:line="360" w:lineRule="auto"/>
        <w:ind w:firstLine="709"/>
        <w:jc w:val="both"/>
        <w:rPr>
          <w:color w:val="000000"/>
          <w:sz w:val="28"/>
          <w:szCs w:val="28"/>
        </w:rPr>
      </w:pPr>
      <w:r w:rsidRPr="00C16591">
        <w:rPr>
          <w:b/>
          <w:color w:val="000000"/>
          <w:sz w:val="28"/>
          <w:szCs w:val="28"/>
        </w:rPr>
        <w:t>«БэбиДез Ультра»</w:t>
      </w:r>
      <w:r w:rsidRPr="00C16591">
        <w:rPr>
          <w:color w:val="000000"/>
          <w:sz w:val="28"/>
          <w:szCs w:val="28"/>
        </w:rPr>
        <w:t xml:space="preserve"> представляет собой однородную прозрачную жидкость от бесцветного до светло-желтого цвета со специфическим запахом. Срок годности рабочих растворов 14 суток.</w:t>
      </w:r>
    </w:p>
    <w:p w:rsidR="0055543C" w:rsidRPr="00BE7C2D" w:rsidRDefault="00BE7C2D" w:rsidP="00BE7C2D">
      <w:pPr>
        <w:spacing w:line="360" w:lineRule="auto"/>
        <w:ind w:firstLine="709"/>
        <w:jc w:val="both"/>
        <w:rPr>
          <w:color w:val="000000"/>
          <w:sz w:val="28"/>
          <w:szCs w:val="16"/>
        </w:rPr>
      </w:pPr>
      <w:r>
        <w:rPr>
          <w:color w:val="000000"/>
          <w:sz w:val="28"/>
          <w:szCs w:val="16"/>
        </w:rPr>
        <w:br w:type="page"/>
      </w:r>
      <w:r w:rsidR="00BD5D27" w:rsidRPr="00C16591">
        <w:rPr>
          <w:color w:val="000000"/>
          <w:sz w:val="28"/>
        </w:rPr>
        <w:t>Таблица</w:t>
      </w:r>
      <w:r w:rsidR="00EC4ABB" w:rsidRPr="00C16591">
        <w:rPr>
          <w:color w:val="000000"/>
          <w:sz w:val="28"/>
        </w:rPr>
        <w:t xml:space="preserve"> 11</w:t>
      </w:r>
      <w:r w:rsidR="0055543C">
        <w:rPr>
          <w:color w:val="000000"/>
          <w:sz w:val="28"/>
        </w:rPr>
        <w:t xml:space="preserve">. </w:t>
      </w:r>
      <w:r w:rsidR="0055543C" w:rsidRPr="0055543C">
        <w:rPr>
          <w:color w:val="000000"/>
          <w:sz w:val="28"/>
        </w:rPr>
        <w:t>Приготовление рабочих растворов «Ника-Полицид»</w:t>
      </w:r>
    </w:p>
    <w:tbl>
      <w:tblPr>
        <w:tblStyle w:val="10"/>
        <w:tblW w:w="9075" w:type="dxa"/>
        <w:tblInd w:w="222" w:type="dxa"/>
        <w:tblLook w:val="0000" w:firstRow="0" w:lastRow="0" w:firstColumn="0" w:lastColumn="0" w:noHBand="0" w:noVBand="0"/>
      </w:tblPr>
      <w:tblGrid>
        <w:gridCol w:w="3134"/>
        <w:gridCol w:w="1710"/>
        <w:gridCol w:w="1857"/>
        <w:gridCol w:w="2374"/>
      </w:tblGrid>
      <w:tr w:rsidR="001103A0" w:rsidRPr="00C16591">
        <w:trPr>
          <w:cantSplit/>
        </w:trPr>
        <w:tc>
          <w:tcPr>
            <w:tcW w:w="1727" w:type="pct"/>
          </w:tcPr>
          <w:p w:rsidR="001103A0" w:rsidRPr="00C16591" w:rsidRDefault="001103A0" w:rsidP="00C62210">
            <w:pPr>
              <w:spacing w:line="360" w:lineRule="auto"/>
              <w:jc w:val="both"/>
              <w:rPr>
                <w:b/>
                <w:color w:val="000000"/>
                <w:sz w:val="20"/>
                <w:szCs w:val="22"/>
              </w:rPr>
            </w:pPr>
            <w:r w:rsidRPr="00C16591">
              <w:rPr>
                <w:b/>
                <w:color w:val="000000"/>
                <w:sz w:val="20"/>
                <w:szCs w:val="22"/>
              </w:rPr>
              <w:t>Объекты</w:t>
            </w:r>
            <w:r w:rsidR="0055543C">
              <w:rPr>
                <w:b/>
                <w:color w:val="000000"/>
                <w:sz w:val="20"/>
                <w:szCs w:val="22"/>
              </w:rPr>
              <w:t xml:space="preserve"> </w:t>
            </w:r>
            <w:r w:rsidRPr="00C16591">
              <w:rPr>
                <w:b/>
                <w:color w:val="000000"/>
                <w:sz w:val="20"/>
                <w:szCs w:val="22"/>
              </w:rPr>
              <w:t>обеззараживания</w:t>
            </w:r>
          </w:p>
        </w:tc>
        <w:tc>
          <w:tcPr>
            <w:tcW w:w="942" w:type="pct"/>
          </w:tcPr>
          <w:p w:rsidR="001103A0" w:rsidRPr="00C16591" w:rsidRDefault="001103A0" w:rsidP="00C62210">
            <w:pPr>
              <w:spacing w:line="360" w:lineRule="auto"/>
              <w:jc w:val="both"/>
              <w:rPr>
                <w:b/>
                <w:color w:val="000000"/>
                <w:sz w:val="20"/>
                <w:szCs w:val="22"/>
              </w:rPr>
            </w:pPr>
            <w:r w:rsidRPr="00C16591">
              <w:rPr>
                <w:b/>
                <w:color w:val="000000"/>
                <w:sz w:val="20"/>
                <w:szCs w:val="22"/>
              </w:rPr>
              <w:t>Концентрация</w:t>
            </w:r>
            <w:r w:rsidR="0055543C">
              <w:rPr>
                <w:b/>
                <w:color w:val="000000"/>
                <w:sz w:val="20"/>
                <w:szCs w:val="22"/>
              </w:rPr>
              <w:t xml:space="preserve"> </w:t>
            </w:r>
            <w:r w:rsidRPr="00C16591">
              <w:rPr>
                <w:b/>
                <w:color w:val="000000"/>
                <w:sz w:val="20"/>
                <w:szCs w:val="22"/>
              </w:rPr>
              <w:t>рабочего</w:t>
            </w:r>
            <w:r w:rsidR="0055543C">
              <w:rPr>
                <w:b/>
                <w:color w:val="000000"/>
                <w:sz w:val="20"/>
                <w:szCs w:val="22"/>
              </w:rPr>
              <w:t xml:space="preserve"> </w:t>
            </w:r>
            <w:r w:rsidRPr="00C16591">
              <w:rPr>
                <w:b/>
                <w:color w:val="000000"/>
                <w:sz w:val="20"/>
                <w:szCs w:val="22"/>
              </w:rPr>
              <w:t>раствора</w:t>
            </w:r>
            <w:r w:rsidR="00C62210" w:rsidRPr="00C16591">
              <w:rPr>
                <w:b/>
                <w:color w:val="000000"/>
                <w:sz w:val="20"/>
                <w:szCs w:val="22"/>
              </w:rPr>
              <w:t>, %</w:t>
            </w:r>
          </w:p>
        </w:tc>
        <w:tc>
          <w:tcPr>
            <w:tcW w:w="1023" w:type="pct"/>
          </w:tcPr>
          <w:p w:rsidR="001103A0" w:rsidRPr="00C16591" w:rsidRDefault="001103A0" w:rsidP="00C62210">
            <w:pPr>
              <w:spacing w:line="360" w:lineRule="auto"/>
              <w:jc w:val="both"/>
              <w:rPr>
                <w:b/>
                <w:color w:val="000000"/>
                <w:sz w:val="20"/>
                <w:szCs w:val="22"/>
              </w:rPr>
            </w:pPr>
            <w:r w:rsidRPr="00C16591">
              <w:rPr>
                <w:b/>
                <w:color w:val="000000"/>
                <w:sz w:val="20"/>
                <w:szCs w:val="22"/>
              </w:rPr>
              <w:t>Время</w:t>
            </w:r>
            <w:r w:rsidR="0055543C">
              <w:rPr>
                <w:b/>
                <w:color w:val="000000"/>
                <w:sz w:val="20"/>
                <w:szCs w:val="22"/>
              </w:rPr>
              <w:t xml:space="preserve"> </w:t>
            </w:r>
            <w:r w:rsidRPr="00C16591">
              <w:rPr>
                <w:b/>
                <w:color w:val="000000"/>
                <w:sz w:val="20"/>
                <w:szCs w:val="22"/>
              </w:rPr>
              <w:t>обеззараживания, мин.</w:t>
            </w:r>
          </w:p>
        </w:tc>
        <w:tc>
          <w:tcPr>
            <w:tcW w:w="1308" w:type="pct"/>
          </w:tcPr>
          <w:p w:rsidR="001103A0" w:rsidRPr="00C16591" w:rsidRDefault="001103A0" w:rsidP="00C62210">
            <w:pPr>
              <w:spacing w:line="360" w:lineRule="auto"/>
              <w:jc w:val="both"/>
              <w:rPr>
                <w:b/>
                <w:color w:val="000000"/>
                <w:sz w:val="20"/>
                <w:szCs w:val="22"/>
              </w:rPr>
            </w:pPr>
            <w:r w:rsidRPr="00C16591">
              <w:rPr>
                <w:b/>
                <w:color w:val="000000"/>
                <w:sz w:val="20"/>
                <w:szCs w:val="22"/>
              </w:rPr>
              <w:t>Способ</w:t>
            </w:r>
            <w:r w:rsidR="0055543C">
              <w:rPr>
                <w:b/>
                <w:color w:val="000000"/>
                <w:sz w:val="20"/>
                <w:szCs w:val="22"/>
              </w:rPr>
              <w:t xml:space="preserve"> </w:t>
            </w:r>
            <w:r w:rsidRPr="00C16591">
              <w:rPr>
                <w:b/>
                <w:color w:val="000000"/>
                <w:sz w:val="20"/>
                <w:szCs w:val="22"/>
              </w:rPr>
              <w:t>обеззараживания</w:t>
            </w:r>
          </w:p>
        </w:tc>
      </w:tr>
      <w:tr w:rsidR="00A444F3" w:rsidRPr="00C16591">
        <w:trPr>
          <w:cantSplit/>
        </w:trPr>
        <w:tc>
          <w:tcPr>
            <w:tcW w:w="1727" w:type="pct"/>
            <w:vMerge w:val="restart"/>
          </w:tcPr>
          <w:p w:rsidR="00A444F3" w:rsidRPr="00C16591" w:rsidRDefault="00A444F3" w:rsidP="00C62210">
            <w:pPr>
              <w:spacing w:line="360" w:lineRule="auto"/>
              <w:jc w:val="both"/>
              <w:rPr>
                <w:color w:val="000000"/>
                <w:sz w:val="20"/>
                <w:szCs w:val="22"/>
              </w:rPr>
            </w:pPr>
            <w:r w:rsidRPr="00C16591">
              <w:rPr>
                <w:color w:val="000000"/>
                <w:sz w:val="20"/>
                <w:szCs w:val="22"/>
              </w:rPr>
              <w:t>Поверхности помещений</w:t>
            </w:r>
            <w:r w:rsidR="0055543C">
              <w:rPr>
                <w:color w:val="000000"/>
                <w:sz w:val="20"/>
                <w:szCs w:val="22"/>
              </w:rPr>
              <w:t xml:space="preserve"> </w:t>
            </w:r>
            <w:r w:rsidRPr="00C16591">
              <w:rPr>
                <w:color w:val="000000"/>
                <w:sz w:val="20"/>
                <w:szCs w:val="22"/>
              </w:rPr>
              <w:t xml:space="preserve">Предметы обстановки, оборудование </w:t>
            </w:r>
          </w:p>
        </w:tc>
        <w:tc>
          <w:tcPr>
            <w:tcW w:w="942" w:type="pct"/>
          </w:tcPr>
          <w:p w:rsidR="00A444F3" w:rsidRPr="00C16591" w:rsidRDefault="00A444F3" w:rsidP="00C62210">
            <w:pPr>
              <w:spacing w:line="360" w:lineRule="auto"/>
              <w:jc w:val="both"/>
              <w:rPr>
                <w:color w:val="000000"/>
                <w:sz w:val="20"/>
                <w:szCs w:val="22"/>
              </w:rPr>
            </w:pPr>
            <w:r w:rsidRPr="00C16591">
              <w:rPr>
                <w:color w:val="000000"/>
                <w:sz w:val="20"/>
                <w:szCs w:val="22"/>
              </w:rPr>
              <w:t>1,5</w:t>
            </w:r>
          </w:p>
        </w:tc>
        <w:tc>
          <w:tcPr>
            <w:tcW w:w="1023" w:type="pct"/>
          </w:tcPr>
          <w:p w:rsidR="00A444F3" w:rsidRPr="00C16591" w:rsidRDefault="00A444F3" w:rsidP="00C62210">
            <w:pPr>
              <w:spacing w:line="360" w:lineRule="auto"/>
              <w:jc w:val="both"/>
              <w:rPr>
                <w:color w:val="000000"/>
                <w:sz w:val="20"/>
                <w:szCs w:val="22"/>
              </w:rPr>
            </w:pPr>
            <w:r w:rsidRPr="00C16591">
              <w:rPr>
                <w:color w:val="000000"/>
                <w:sz w:val="20"/>
                <w:szCs w:val="22"/>
              </w:rPr>
              <w:t>60</w:t>
            </w:r>
          </w:p>
        </w:tc>
        <w:tc>
          <w:tcPr>
            <w:tcW w:w="1308" w:type="pct"/>
          </w:tcPr>
          <w:p w:rsidR="00A444F3" w:rsidRPr="00C16591" w:rsidRDefault="00A444F3" w:rsidP="00C62210">
            <w:pPr>
              <w:spacing w:line="360" w:lineRule="auto"/>
              <w:jc w:val="both"/>
              <w:rPr>
                <w:color w:val="000000"/>
                <w:sz w:val="20"/>
                <w:szCs w:val="22"/>
              </w:rPr>
            </w:pPr>
            <w:r w:rsidRPr="00C16591">
              <w:rPr>
                <w:color w:val="000000"/>
                <w:sz w:val="20"/>
                <w:szCs w:val="22"/>
              </w:rPr>
              <w:t>протирание</w:t>
            </w:r>
          </w:p>
        </w:tc>
      </w:tr>
      <w:tr w:rsidR="00A444F3" w:rsidRPr="00C16591">
        <w:trPr>
          <w:cantSplit/>
        </w:trPr>
        <w:tc>
          <w:tcPr>
            <w:tcW w:w="1727" w:type="pct"/>
            <w:vMerge/>
          </w:tcPr>
          <w:p w:rsidR="00A444F3" w:rsidRPr="00C16591" w:rsidRDefault="00A444F3" w:rsidP="00C62210">
            <w:pPr>
              <w:spacing w:line="360" w:lineRule="auto"/>
              <w:jc w:val="both"/>
              <w:rPr>
                <w:color w:val="000000"/>
                <w:sz w:val="20"/>
                <w:szCs w:val="22"/>
              </w:rPr>
            </w:pPr>
          </w:p>
        </w:tc>
        <w:tc>
          <w:tcPr>
            <w:tcW w:w="942" w:type="pct"/>
          </w:tcPr>
          <w:p w:rsidR="00A444F3" w:rsidRPr="00C16591" w:rsidRDefault="00A444F3" w:rsidP="00C62210">
            <w:pPr>
              <w:spacing w:line="360" w:lineRule="auto"/>
              <w:jc w:val="both"/>
              <w:rPr>
                <w:color w:val="000000"/>
                <w:sz w:val="20"/>
                <w:szCs w:val="22"/>
              </w:rPr>
            </w:pPr>
            <w:r w:rsidRPr="00C16591">
              <w:rPr>
                <w:color w:val="000000"/>
                <w:sz w:val="20"/>
                <w:szCs w:val="22"/>
              </w:rPr>
              <w:t>3,5</w:t>
            </w:r>
          </w:p>
        </w:tc>
        <w:tc>
          <w:tcPr>
            <w:tcW w:w="1023" w:type="pct"/>
          </w:tcPr>
          <w:p w:rsidR="00A444F3" w:rsidRPr="00C16591" w:rsidRDefault="00A444F3" w:rsidP="00C62210">
            <w:pPr>
              <w:spacing w:line="360" w:lineRule="auto"/>
              <w:jc w:val="both"/>
              <w:rPr>
                <w:color w:val="000000"/>
                <w:sz w:val="20"/>
                <w:szCs w:val="22"/>
              </w:rPr>
            </w:pPr>
            <w:r w:rsidRPr="00C16591">
              <w:rPr>
                <w:color w:val="000000"/>
                <w:sz w:val="20"/>
                <w:szCs w:val="22"/>
              </w:rPr>
              <w:t>30</w:t>
            </w:r>
          </w:p>
        </w:tc>
        <w:tc>
          <w:tcPr>
            <w:tcW w:w="1308" w:type="pct"/>
          </w:tcPr>
          <w:p w:rsidR="00A444F3" w:rsidRPr="00C16591" w:rsidRDefault="00A444F3" w:rsidP="00C62210">
            <w:pPr>
              <w:spacing w:line="360" w:lineRule="auto"/>
              <w:jc w:val="both"/>
              <w:rPr>
                <w:color w:val="000000"/>
                <w:sz w:val="20"/>
                <w:szCs w:val="22"/>
              </w:rPr>
            </w:pPr>
            <w:r w:rsidRPr="00C16591">
              <w:rPr>
                <w:color w:val="000000"/>
                <w:sz w:val="20"/>
                <w:szCs w:val="22"/>
              </w:rPr>
              <w:t>орошение</w:t>
            </w:r>
          </w:p>
        </w:tc>
      </w:tr>
      <w:tr w:rsidR="00A444F3" w:rsidRPr="00C16591">
        <w:trPr>
          <w:cantSplit/>
        </w:trPr>
        <w:tc>
          <w:tcPr>
            <w:tcW w:w="1727" w:type="pct"/>
            <w:vMerge w:val="restart"/>
          </w:tcPr>
          <w:p w:rsidR="00A444F3" w:rsidRPr="00C16591" w:rsidRDefault="00A444F3" w:rsidP="00C62210">
            <w:pPr>
              <w:spacing w:line="360" w:lineRule="auto"/>
              <w:jc w:val="both"/>
              <w:rPr>
                <w:color w:val="000000"/>
                <w:sz w:val="20"/>
                <w:szCs w:val="22"/>
              </w:rPr>
            </w:pPr>
            <w:r w:rsidRPr="00C16591">
              <w:rPr>
                <w:color w:val="000000"/>
                <w:sz w:val="20"/>
                <w:szCs w:val="22"/>
              </w:rPr>
              <w:t>Санитарно-техническое</w:t>
            </w:r>
            <w:r w:rsidR="0055543C">
              <w:rPr>
                <w:color w:val="000000"/>
                <w:sz w:val="20"/>
                <w:szCs w:val="22"/>
              </w:rPr>
              <w:t xml:space="preserve"> </w:t>
            </w:r>
            <w:r w:rsidRPr="00C16591">
              <w:rPr>
                <w:color w:val="000000"/>
                <w:sz w:val="20"/>
                <w:szCs w:val="22"/>
              </w:rPr>
              <w:t>оборудование</w:t>
            </w:r>
          </w:p>
        </w:tc>
        <w:tc>
          <w:tcPr>
            <w:tcW w:w="942" w:type="pct"/>
          </w:tcPr>
          <w:p w:rsidR="00A444F3" w:rsidRPr="00C16591" w:rsidRDefault="00A444F3" w:rsidP="00C62210">
            <w:pPr>
              <w:spacing w:line="360" w:lineRule="auto"/>
              <w:jc w:val="both"/>
              <w:rPr>
                <w:color w:val="000000"/>
                <w:sz w:val="20"/>
                <w:szCs w:val="22"/>
              </w:rPr>
            </w:pPr>
            <w:r w:rsidRPr="00C16591">
              <w:rPr>
                <w:color w:val="000000"/>
                <w:sz w:val="20"/>
                <w:szCs w:val="22"/>
              </w:rPr>
              <w:t>1,5</w:t>
            </w:r>
          </w:p>
        </w:tc>
        <w:tc>
          <w:tcPr>
            <w:tcW w:w="1023" w:type="pct"/>
          </w:tcPr>
          <w:p w:rsidR="00A444F3" w:rsidRPr="00C16591" w:rsidRDefault="00A444F3" w:rsidP="00C62210">
            <w:pPr>
              <w:spacing w:line="360" w:lineRule="auto"/>
              <w:jc w:val="both"/>
              <w:rPr>
                <w:color w:val="000000"/>
                <w:sz w:val="20"/>
                <w:szCs w:val="22"/>
              </w:rPr>
            </w:pPr>
            <w:r w:rsidRPr="00C16591">
              <w:rPr>
                <w:color w:val="000000"/>
                <w:sz w:val="20"/>
                <w:szCs w:val="22"/>
              </w:rPr>
              <w:t>60</w:t>
            </w:r>
          </w:p>
        </w:tc>
        <w:tc>
          <w:tcPr>
            <w:tcW w:w="1308" w:type="pct"/>
            <w:vMerge w:val="restart"/>
          </w:tcPr>
          <w:p w:rsidR="00A444F3" w:rsidRPr="00C16591" w:rsidRDefault="0055543C" w:rsidP="00C62210">
            <w:pPr>
              <w:spacing w:line="360" w:lineRule="auto"/>
              <w:jc w:val="both"/>
              <w:rPr>
                <w:color w:val="000000"/>
                <w:sz w:val="20"/>
                <w:szCs w:val="22"/>
              </w:rPr>
            </w:pPr>
            <w:r w:rsidRPr="00C16591">
              <w:rPr>
                <w:color w:val="000000"/>
                <w:sz w:val="20"/>
                <w:szCs w:val="22"/>
              </w:rPr>
              <w:t>двукратное</w:t>
            </w:r>
            <w:r w:rsidR="00A444F3" w:rsidRPr="00C16591">
              <w:rPr>
                <w:color w:val="000000"/>
                <w:sz w:val="20"/>
                <w:szCs w:val="22"/>
              </w:rPr>
              <w:t xml:space="preserve"> протирание или орошение с интервалом 15</w:t>
            </w:r>
            <w:r w:rsidR="00C62210" w:rsidRPr="00C16591">
              <w:rPr>
                <w:color w:val="000000"/>
                <w:sz w:val="20"/>
                <w:szCs w:val="22"/>
              </w:rPr>
              <w:t> мин</w:t>
            </w:r>
            <w:r w:rsidR="00A444F3" w:rsidRPr="00C16591">
              <w:rPr>
                <w:color w:val="000000"/>
                <w:sz w:val="20"/>
                <w:szCs w:val="22"/>
              </w:rPr>
              <w:t>.</w:t>
            </w:r>
          </w:p>
        </w:tc>
      </w:tr>
      <w:tr w:rsidR="00A444F3" w:rsidRPr="00C16591">
        <w:trPr>
          <w:cantSplit/>
        </w:trPr>
        <w:tc>
          <w:tcPr>
            <w:tcW w:w="1727" w:type="pct"/>
            <w:vMerge/>
          </w:tcPr>
          <w:p w:rsidR="00A444F3" w:rsidRPr="00C16591" w:rsidRDefault="00A444F3" w:rsidP="00C62210">
            <w:pPr>
              <w:spacing w:line="360" w:lineRule="auto"/>
              <w:jc w:val="both"/>
              <w:rPr>
                <w:color w:val="000000"/>
                <w:sz w:val="20"/>
                <w:szCs w:val="22"/>
              </w:rPr>
            </w:pPr>
          </w:p>
        </w:tc>
        <w:tc>
          <w:tcPr>
            <w:tcW w:w="942" w:type="pct"/>
          </w:tcPr>
          <w:p w:rsidR="00A444F3" w:rsidRPr="00C16591" w:rsidRDefault="00A444F3" w:rsidP="00C62210">
            <w:pPr>
              <w:spacing w:line="360" w:lineRule="auto"/>
              <w:jc w:val="both"/>
              <w:rPr>
                <w:color w:val="000000"/>
                <w:sz w:val="20"/>
                <w:szCs w:val="22"/>
              </w:rPr>
            </w:pPr>
            <w:r w:rsidRPr="00C16591">
              <w:rPr>
                <w:color w:val="000000"/>
                <w:sz w:val="20"/>
                <w:szCs w:val="22"/>
              </w:rPr>
              <w:t>2,0</w:t>
            </w:r>
          </w:p>
        </w:tc>
        <w:tc>
          <w:tcPr>
            <w:tcW w:w="1023" w:type="pct"/>
          </w:tcPr>
          <w:p w:rsidR="00A444F3" w:rsidRPr="00C16591" w:rsidRDefault="00A444F3" w:rsidP="00C62210">
            <w:pPr>
              <w:spacing w:line="360" w:lineRule="auto"/>
              <w:jc w:val="both"/>
              <w:rPr>
                <w:color w:val="000000"/>
                <w:sz w:val="20"/>
                <w:szCs w:val="22"/>
              </w:rPr>
            </w:pPr>
            <w:r w:rsidRPr="00C16591">
              <w:rPr>
                <w:color w:val="000000"/>
                <w:sz w:val="20"/>
                <w:szCs w:val="22"/>
              </w:rPr>
              <w:t>30</w:t>
            </w:r>
          </w:p>
        </w:tc>
        <w:tc>
          <w:tcPr>
            <w:tcW w:w="1308" w:type="pct"/>
            <w:vMerge/>
          </w:tcPr>
          <w:p w:rsidR="00A444F3" w:rsidRPr="00C16591" w:rsidRDefault="00A444F3" w:rsidP="00C62210">
            <w:pPr>
              <w:spacing w:line="360" w:lineRule="auto"/>
              <w:jc w:val="both"/>
              <w:rPr>
                <w:color w:val="000000"/>
                <w:sz w:val="20"/>
                <w:szCs w:val="22"/>
              </w:rPr>
            </w:pPr>
          </w:p>
        </w:tc>
      </w:tr>
      <w:tr w:rsidR="00A444F3" w:rsidRPr="00C16591">
        <w:trPr>
          <w:cantSplit/>
        </w:trPr>
        <w:tc>
          <w:tcPr>
            <w:tcW w:w="1727" w:type="pct"/>
            <w:vMerge/>
          </w:tcPr>
          <w:p w:rsidR="00A444F3" w:rsidRPr="00C16591" w:rsidRDefault="00A444F3" w:rsidP="00C62210">
            <w:pPr>
              <w:spacing w:line="360" w:lineRule="auto"/>
              <w:jc w:val="both"/>
              <w:rPr>
                <w:color w:val="000000"/>
                <w:sz w:val="20"/>
                <w:szCs w:val="22"/>
              </w:rPr>
            </w:pPr>
          </w:p>
        </w:tc>
        <w:tc>
          <w:tcPr>
            <w:tcW w:w="942" w:type="pct"/>
          </w:tcPr>
          <w:p w:rsidR="00A444F3" w:rsidRPr="00C16591" w:rsidRDefault="00A444F3" w:rsidP="00C62210">
            <w:pPr>
              <w:spacing w:line="360" w:lineRule="auto"/>
              <w:jc w:val="both"/>
              <w:rPr>
                <w:color w:val="000000"/>
                <w:sz w:val="20"/>
                <w:szCs w:val="22"/>
              </w:rPr>
            </w:pPr>
            <w:r w:rsidRPr="00C16591">
              <w:rPr>
                <w:color w:val="000000"/>
                <w:sz w:val="20"/>
                <w:szCs w:val="22"/>
              </w:rPr>
              <w:t>3,5</w:t>
            </w:r>
          </w:p>
        </w:tc>
        <w:tc>
          <w:tcPr>
            <w:tcW w:w="1023" w:type="pct"/>
          </w:tcPr>
          <w:p w:rsidR="00A444F3" w:rsidRPr="00C16591" w:rsidRDefault="00A444F3" w:rsidP="00C62210">
            <w:pPr>
              <w:spacing w:line="360" w:lineRule="auto"/>
              <w:jc w:val="both"/>
              <w:rPr>
                <w:color w:val="000000"/>
                <w:sz w:val="20"/>
                <w:szCs w:val="22"/>
              </w:rPr>
            </w:pPr>
            <w:r w:rsidRPr="00C16591">
              <w:rPr>
                <w:color w:val="000000"/>
                <w:sz w:val="20"/>
                <w:szCs w:val="22"/>
              </w:rPr>
              <w:t>15</w:t>
            </w:r>
          </w:p>
        </w:tc>
        <w:tc>
          <w:tcPr>
            <w:tcW w:w="1308" w:type="pct"/>
            <w:vMerge/>
          </w:tcPr>
          <w:p w:rsidR="00A444F3" w:rsidRPr="00C16591" w:rsidRDefault="00A444F3" w:rsidP="00C62210">
            <w:pPr>
              <w:spacing w:line="360" w:lineRule="auto"/>
              <w:jc w:val="both"/>
              <w:rPr>
                <w:color w:val="000000"/>
                <w:sz w:val="20"/>
                <w:szCs w:val="22"/>
              </w:rPr>
            </w:pPr>
          </w:p>
        </w:tc>
      </w:tr>
      <w:tr w:rsidR="00A444F3" w:rsidRPr="00C16591">
        <w:trPr>
          <w:cantSplit/>
        </w:trPr>
        <w:tc>
          <w:tcPr>
            <w:tcW w:w="1727" w:type="pct"/>
            <w:vMerge w:val="restart"/>
          </w:tcPr>
          <w:p w:rsidR="00A444F3" w:rsidRPr="00C16591" w:rsidRDefault="00A444F3" w:rsidP="00C62210">
            <w:pPr>
              <w:spacing w:line="360" w:lineRule="auto"/>
              <w:jc w:val="both"/>
              <w:rPr>
                <w:color w:val="000000"/>
                <w:sz w:val="20"/>
                <w:szCs w:val="22"/>
              </w:rPr>
            </w:pPr>
            <w:r w:rsidRPr="00C16591">
              <w:rPr>
                <w:color w:val="000000"/>
                <w:sz w:val="20"/>
                <w:szCs w:val="22"/>
              </w:rPr>
              <w:t>Посуда без остатков пищи</w:t>
            </w:r>
          </w:p>
        </w:tc>
        <w:tc>
          <w:tcPr>
            <w:tcW w:w="942" w:type="pct"/>
          </w:tcPr>
          <w:p w:rsidR="00A444F3" w:rsidRPr="00C16591" w:rsidRDefault="00A444F3" w:rsidP="00C62210">
            <w:pPr>
              <w:spacing w:line="360" w:lineRule="auto"/>
              <w:jc w:val="both"/>
              <w:rPr>
                <w:color w:val="000000"/>
                <w:sz w:val="20"/>
                <w:szCs w:val="22"/>
                <w:vertAlign w:val="superscript"/>
              </w:rPr>
            </w:pPr>
            <w:r w:rsidRPr="00C16591">
              <w:rPr>
                <w:color w:val="000000"/>
                <w:sz w:val="20"/>
                <w:szCs w:val="22"/>
              </w:rPr>
              <w:t>1,5</w:t>
            </w:r>
            <w:r w:rsidRPr="00C16591">
              <w:rPr>
                <w:color w:val="000000"/>
                <w:sz w:val="20"/>
                <w:szCs w:val="22"/>
                <w:vertAlign w:val="superscript"/>
              </w:rPr>
              <w:t>*</w:t>
            </w:r>
          </w:p>
        </w:tc>
        <w:tc>
          <w:tcPr>
            <w:tcW w:w="1023" w:type="pct"/>
          </w:tcPr>
          <w:p w:rsidR="00A444F3" w:rsidRPr="00C16591" w:rsidRDefault="00A444F3" w:rsidP="00C62210">
            <w:pPr>
              <w:spacing w:line="360" w:lineRule="auto"/>
              <w:jc w:val="both"/>
              <w:rPr>
                <w:color w:val="000000"/>
                <w:sz w:val="20"/>
                <w:szCs w:val="22"/>
              </w:rPr>
            </w:pPr>
            <w:r w:rsidRPr="00C16591">
              <w:rPr>
                <w:color w:val="000000"/>
                <w:sz w:val="20"/>
                <w:szCs w:val="22"/>
              </w:rPr>
              <w:t>60</w:t>
            </w:r>
          </w:p>
        </w:tc>
        <w:tc>
          <w:tcPr>
            <w:tcW w:w="1308" w:type="pct"/>
            <w:vMerge w:val="restart"/>
          </w:tcPr>
          <w:p w:rsidR="00A444F3" w:rsidRPr="00C16591" w:rsidRDefault="002B5F5E" w:rsidP="00C62210">
            <w:pPr>
              <w:spacing w:line="360" w:lineRule="auto"/>
              <w:jc w:val="both"/>
              <w:rPr>
                <w:color w:val="000000"/>
                <w:sz w:val="20"/>
                <w:szCs w:val="22"/>
              </w:rPr>
            </w:pPr>
            <w:r w:rsidRPr="00C16591">
              <w:rPr>
                <w:color w:val="000000"/>
                <w:sz w:val="20"/>
                <w:szCs w:val="22"/>
              </w:rPr>
              <w:t>п</w:t>
            </w:r>
            <w:r w:rsidR="00A444F3" w:rsidRPr="00C16591">
              <w:rPr>
                <w:color w:val="000000"/>
                <w:sz w:val="20"/>
                <w:szCs w:val="22"/>
              </w:rPr>
              <w:t>огружение</w:t>
            </w:r>
          </w:p>
        </w:tc>
      </w:tr>
      <w:tr w:rsidR="00A444F3" w:rsidRPr="00C16591">
        <w:trPr>
          <w:cantSplit/>
        </w:trPr>
        <w:tc>
          <w:tcPr>
            <w:tcW w:w="1727" w:type="pct"/>
            <w:vMerge/>
          </w:tcPr>
          <w:p w:rsidR="00A444F3" w:rsidRPr="00C16591" w:rsidRDefault="00A444F3" w:rsidP="00C62210">
            <w:pPr>
              <w:spacing w:line="360" w:lineRule="auto"/>
              <w:jc w:val="both"/>
              <w:rPr>
                <w:color w:val="000000"/>
                <w:sz w:val="20"/>
                <w:szCs w:val="22"/>
              </w:rPr>
            </w:pPr>
          </w:p>
        </w:tc>
        <w:tc>
          <w:tcPr>
            <w:tcW w:w="942" w:type="pct"/>
          </w:tcPr>
          <w:p w:rsidR="00A444F3" w:rsidRPr="00C16591" w:rsidRDefault="00A444F3" w:rsidP="00C62210">
            <w:pPr>
              <w:spacing w:line="360" w:lineRule="auto"/>
              <w:jc w:val="both"/>
              <w:rPr>
                <w:color w:val="000000"/>
                <w:sz w:val="20"/>
                <w:szCs w:val="22"/>
              </w:rPr>
            </w:pPr>
            <w:r w:rsidRPr="00C16591">
              <w:rPr>
                <w:color w:val="000000"/>
                <w:sz w:val="20"/>
                <w:szCs w:val="22"/>
              </w:rPr>
              <w:t>2,0</w:t>
            </w:r>
          </w:p>
        </w:tc>
        <w:tc>
          <w:tcPr>
            <w:tcW w:w="1023" w:type="pct"/>
          </w:tcPr>
          <w:p w:rsidR="00A444F3" w:rsidRPr="00C16591" w:rsidRDefault="00A444F3" w:rsidP="00C62210">
            <w:pPr>
              <w:spacing w:line="360" w:lineRule="auto"/>
              <w:jc w:val="both"/>
              <w:rPr>
                <w:color w:val="000000"/>
                <w:sz w:val="20"/>
                <w:szCs w:val="22"/>
              </w:rPr>
            </w:pPr>
            <w:r w:rsidRPr="00C16591">
              <w:rPr>
                <w:color w:val="000000"/>
                <w:sz w:val="20"/>
                <w:szCs w:val="22"/>
              </w:rPr>
              <w:t>30</w:t>
            </w:r>
          </w:p>
        </w:tc>
        <w:tc>
          <w:tcPr>
            <w:tcW w:w="1308" w:type="pct"/>
            <w:vMerge/>
          </w:tcPr>
          <w:p w:rsidR="00A444F3" w:rsidRPr="00C16591" w:rsidRDefault="00A444F3" w:rsidP="00C62210">
            <w:pPr>
              <w:spacing w:line="360" w:lineRule="auto"/>
              <w:jc w:val="both"/>
              <w:rPr>
                <w:color w:val="000000"/>
                <w:sz w:val="20"/>
                <w:szCs w:val="22"/>
              </w:rPr>
            </w:pPr>
          </w:p>
        </w:tc>
      </w:tr>
      <w:tr w:rsidR="00A444F3" w:rsidRPr="00C16591">
        <w:trPr>
          <w:cantSplit/>
        </w:trPr>
        <w:tc>
          <w:tcPr>
            <w:tcW w:w="1727" w:type="pct"/>
          </w:tcPr>
          <w:p w:rsidR="00A444F3" w:rsidRPr="00C16591" w:rsidRDefault="00A444F3" w:rsidP="00C62210">
            <w:pPr>
              <w:spacing w:line="360" w:lineRule="auto"/>
              <w:jc w:val="both"/>
              <w:rPr>
                <w:color w:val="000000"/>
                <w:sz w:val="20"/>
                <w:szCs w:val="22"/>
              </w:rPr>
            </w:pPr>
            <w:r w:rsidRPr="00C16591">
              <w:rPr>
                <w:color w:val="000000"/>
                <w:sz w:val="20"/>
                <w:szCs w:val="22"/>
              </w:rPr>
              <w:t>Посуда лабораторная</w:t>
            </w:r>
          </w:p>
        </w:tc>
        <w:tc>
          <w:tcPr>
            <w:tcW w:w="942" w:type="pct"/>
          </w:tcPr>
          <w:p w:rsidR="00A444F3" w:rsidRPr="00C16591" w:rsidRDefault="002B5F5E" w:rsidP="00C62210">
            <w:pPr>
              <w:spacing w:line="360" w:lineRule="auto"/>
              <w:jc w:val="both"/>
              <w:rPr>
                <w:color w:val="000000"/>
                <w:sz w:val="20"/>
                <w:szCs w:val="22"/>
              </w:rPr>
            </w:pPr>
            <w:r w:rsidRPr="00C16591">
              <w:rPr>
                <w:color w:val="000000"/>
                <w:sz w:val="20"/>
                <w:szCs w:val="22"/>
              </w:rPr>
              <w:t>3,5</w:t>
            </w:r>
          </w:p>
        </w:tc>
        <w:tc>
          <w:tcPr>
            <w:tcW w:w="1023" w:type="pct"/>
          </w:tcPr>
          <w:p w:rsidR="00A444F3" w:rsidRPr="00C16591" w:rsidRDefault="002B5F5E" w:rsidP="00C62210">
            <w:pPr>
              <w:spacing w:line="360" w:lineRule="auto"/>
              <w:jc w:val="both"/>
              <w:rPr>
                <w:color w:val="000000"/>
                <w:sz w:val="20"/>
                <w:szCs w:val="22"/>
              </w:rPr>
            </w:pPr>
            <w:r w:rsidRPr="00C16591">
              <w:rPr>
                <w:color w:val="000000"/>
                <w:sz w:val="20"/>
                <w:szCs w:val="22"/>
              </w:rPr>
              <w:t>60</w:t>
            </w:r>
          </w:p>
        </w:tc>
        <w:tc>
          <w:tcPr>
            <w:tcW w:w="1308" w:type="pct"/>
          </w:tcPr>
          <w:p w:rsidR="00A444F3" w:rsidRPr="00C16591" w:rsidRDefault="002B5F5E" w:rsidP="00C62210">
            <w:pPr>
              <w:spacing w:line="360" w:lineRule="auto"/>
              <w:jc w:val="both"/>
              <w:rPr>
                <w:color w:val="000000"/>
                <w:sz w:val="20"/>
                <w:szCs w:val="22"/>
              </w:rPr>
            </w:pPr>
            <w:r w:rsidRPr="00C16591">
              <w:rPr>
                <w:color w:val="000000"/>
                <w:sz w:val="20"/>
                <w:szCs w:val="22"/>
              </w:rPr>
              <w:t>погружение</w:t>
            </w:r>
          </w:p>
        </w:tc>
      </w:tr>
      <w:tr w:rsidR="002B5F5E" w:rsidRPr="00C16591">
        <w:trPr>
          <w:cantSplit/>
        </w:trPr>
        <w:tc>
          <w:tcPr>
            <w:tcW w:w="1727" w:type="pct"/>
            <w:vMerge w:val="restart"/>
          </w:tcPr>
          <w:p w:rsidR="002B5F5E" w:rsidRPr="00C16591" w:rsidRDefault="002B5F5E" w:rsidP="00C62210">
            <w:pPr>
              <w:spacing w:line="360" w:lineRule="auto"/>
              <w:jc w:val="both"/>
              <w:rPr>
                <w:color w:val="000000"/>
                <w:sz w:val="20"/>
                <w:szCs w:val="22"/>
              </w:rPr>
            </w:pPr>
            <w:r w:rsidRPr="00C16591">
              <w:rPr>
                <w:color w:val="000000"/>
                <w:sz w:val="20"/>
                <w:szCs w:val="22"/>
              </w:rPr>
              <w:t>Белье, незагрязненное выделениями</w:t>
            </w:r>
          </w:p>
        </w:tc>
        <w:tc>
          <w:tcPr>
            <w:tcW w:w="942" w:type="pct"/>
          </w:tcPr>
          <w:p w:rsidR="002B5F5E" w:rsidRPr="00C16591" w:rsidRDefault="002B5F5E" w:rsidP="00C62210">
            <w:pPr>
              <w:spacing w:line="360" w:lineRule="auto"/>
              <w:jc w:val="both"/>
              <w:rPr>
                <w:color w:val="000000"/>
                <w:sz w:val="20"/>
                <w:szCs w:val="22"/>
                <w:vertAlign w:val="superscript"/>
              </w:rPr>
            </w:pPr>
            <w:r w:rsidRPr="00C16591">
              <w:rPr>
                <w:color w:val="000000"/>
                <w:sz w:val="20"/>
                <w:szCs w:val="22"/>
              </w:rPr>
              <w:t>1,5</w:t>
            </w:r>
            <w:r w:rsidRPr="00C16591">
              <w:rPr>
                <w:color w:val="000000"/>
                <w:sz w:val="20"/>
                <w:szCs w:val="22"/>
                <w:vertAlign w:val="superscript"/>
              </w:rPr>
              <w:t>*</w:t>
            </w:r>
          </w:p>
        </w:tc>
        <w:tc>
          <w:tcPr>
            <w:tcW w:w="1023" w:type="pct"/>
          </w:tcPr>
          <w:p w:rsidR="002B5F5E" w:rsidRPr="00C16591" w:rsidRDefault="002B5F5E" w:rsidP="00C62210">
            <w:pPr>
              <w:spacing w:line="360" w:lineRule="auto"/>
              <w:jc w:val="both"/>
              <w:rPr>
                <w:color w:val="000000"/>
                <w:sz w:val="20"/>
                <w:szCs w:val="22"/>
              </w:rPr>
            </w:pPr>
            <w:r w:rsidRPr="00C16591">
              <w:rPr>
                <w:color w:val="000000"/>
                <w:sz w:val="20"/>
                <w:szCs w:val="22"/>
              </w:rPr>
              <w:t>30</w:t>
            </w:r>
          </w:p>
        </w:tc>
        <w:tc>
          <w:tcPr>
            <w:tcW w:w="1308" w:type="pct"/>
            <w:vMerge w:val="restart"/>
          </w:tcPr>
          <w:p w:rsidR="002B5F5E" w:rsidRPr="00C16591" w:rsidRDefault="002B5F5E" w:rsidP="00C62210">
            <w:pPr>
              <w:spacing w:line="360" w:lineRule="auto"/>
              <w:jc w:val="both"/>
              <w:rPr>
                <w:color w:val="000000"/>
                <w:sz w:val="20"/>
                <w:szCs w:val="22"/>
              </w:rPr>
            </w:pPr>
            <w:r w:rsidRPr="00C16591">
              <w:rPr>
                <w:color w:val="000000"/>
                <w:sz w:val="20"/>
                <w:szCs w:val="22"/>
              </w:rPr>
              <w:t>замачивание</w:t>
            </w:r>
          </w:p>
        </w:tc>
      </w:tr>
      <w:tr w:rsidR="002B5F5E" w:rsidRPr="00C16591">
        <w:trPr>
          <w:cantSplit/>
        </w:trPr>
        <w:tc>
          <w:tcPr>
            <w:tcW w:w="1727" w:type="pct"/>
            <w:vMerge/>
          </w:tcPr>
          <w:p w:rsidR="002B5F5E" w:rsidRPr="00C16591" w:rsidRDefault="002B5F5E" w:rsidP="00C62210">
            <w:pPr>
              <w:spacing w:line="360" w:lineRule="auto"/>
              <w:jc w:val="both"/>
              <w:rPr>
                <w:color w:val="000000"/>
                <w:sz w:val="20"/>
                <w:szCs w:val="22"/>
              </w:rPr>
            </w:pPr>
          </w:p>
        </w:tc>
        <w:tc>
          <w:tcPr>
            <w:tcW w:w="942" w:type="pct"/>
          </w:tcPr>
          <w:p w:rsidR="002B5F5E" w:rsidRPr="00C16591" w:rsidRDefault="002B5F5E" w:rsidP="00C62210">
            <w:pPr>
              <w:spacing w:line="360" w:lineRule="auto"/>
              <w:jc w:val="both"/>
              <w:rPr>
                <w:color w:val="000000"/>
                <w:sz w:val="20"/>
                <w:szCs w:val="22"/>
              </w:rPr>
            </w:pPr>
            <w:r w:rsidRPr="00C16591">
              <w:rPr>
                <w:color w:val="000000"/>
                <w:sz w:val="20"/>
                <w:szCs w:val="22"/>
              </w:rPr>
              <w:t>2,0</w:t>
            </w:r>
          </w:p>
        </w:tc>
        <w:tc>
          <w:tcPr>
            <w:tcW w:w="1023" w:type="pct"/>
          </w:tcPr>
          <w:p w:rsidR="002B5F5E" w:rsidRPr="00C16591" w:rsidRDefault="002B5F5E" w:rsidP="00C62210">
            <w:pPr>
              <w:spacing w:line="360" w:lineRule="auto"/>
              <w:jc w:val="both"/>
              <w:rPr>
                <w:color w:val="000000"/>
                <w:sz w:val="20"/>
                <w:szCs w:val="22"/>
              </w:rPr>
            </w:pPr>
            <w:r w:rsidRPr="00C16591">
              <w:rPr>
                <w:color w:val="000000"/>
                <w:sz w:val="20"/>
                <w:szCs w:val="22"/>
              </w:rPr>
              <w:t>10</w:t>
            </w:r>
          </w:p>
        </w:tc>
        <w:tc>
          <w:tcPr>
            <w:tcW w:w="1308" w:type="pct"/>
            <w:vMerge/>
          </w:tcPr>
          <w:p w:rsidR="002B5F5E" w:rsidRPr="00C16591" w:rsidRDefault="002B5F5E" w:rsidP="00C62210">
            <w:pPr>
              <w:spacing w:line="360" w:lineRule="auto"/>
              <w:jc w:val="both"/>
              <w:rPr>
                <w:color w:val="000000"/>
                <w:sz w:val="20"/>
                <w:szCs w:val="22"/>
              </w:rPr>
            </w:pPr>
          </w:p>
        </w:tc>
      </w:tr>
      <w:tr w:rsidR="002B5F5E" w:rsidRPr="00C16591">
        <w:trPr>
          <w:cantSplit/>
        </w:trPr>
        <w:tc>
          <w:tcPr>
            <w:tcW w:w="1727" w:type="pct"/>
            <w:vMerge w:val="restart"/>
          </w:tcPr>
          <w:p w:rsidR="002B5F5E" w:rsidRPr="00C16591" w:rsidRDefault="002B5F5E" w:rsidP="00C62210">
            <w:pPr>
              <w:spacing w:line="360" w:lineRule="auto"/>
              <w:jc w:val="both"/>
              <w:rPr>
                <w:color w:val="000000"/>
                <w:sz w:val="20"/>
                <w:szCs w:val="22"/>
              </w:rPr>
            </w:pPr>
            <w:r w:rsidRPr="00C16591">
              <w:rPr>
                <w:color w:val="000000"/>
                <w:sz w:val="20"/>
                <w:szCs w:val="22"/>
              </w:rPr>
              <w:t>Белье, загрязненное выделениями</w:t>
            </w:r>
          </w:p>
        </w:tc>
        <w:tc>
          <w:tcPr>
            <w:tcW w:w="942" w:type="pct"/>
          </w:tcPr>
          <w:p w:rsidR="002B5F5E" w:rsidRPr="00C16591" w:rsidRDefault="002B5F5E" w:rsidP="00C62210">
            <w:pPr>
              <w:spacing w:line="360" w:lineRule="auto"/>
              <w:jc w:val="both"/>
              <w:rPr>
                <w:color w:val="000000"/>
                <w:sz w:val="20"/>
                <w:szCs w:val="22"/>
                <w:vertAlign w:val="superscript"/>
              </w:rPr>
            </w:pPr>
            <w:r w:rsidRPr="00C16591">
              <w:rPr>
                <w:color w:val="000000"/>
                <w:sz w:val="20"/>
                <w:szCs w:val="22"/>
              </w:rPr>
              <w:t>3,0</w:t>
            </w:r>
            <w:r w:rsidRPr="00C16591">
              <w:rPr>
                <w:color w:val="000000"/>
                <w:sz w:val="20"/>
                <w:szCs w:val="22"/>
                <w:vertAlign w:val="superscript"/>
              </w:rPr>
              <w:t>*</w:t>
            </w:r>
          </w:p>
        </w:tc>
        <w:tc>
          <w:tcPr>
            <w:tcW w:w="1023" w:type="pct"/>
          </w:tcPr>
          <w:p w:rsidR="002B5F5E" w:rsidRPr="00C16591" w:rsidRDefault="002B5F5E" w:rsidP="00C62210">
            <w:pPr>
              <w:spacing w:line="360" w:lineRule="auto"/>
              <w:jc w:val="both"/>
              <w:rPr>
                <w:color w:val="000000"/>
                <w:sz w:val="20"/>
                <w:szCs w:val="22"/>
              </w:rPr>
            </w:pPr>
            <w:r w:rsidRPr="00C16591">
              <w:rPr>
                <w:color w:val="000000"/>
                <w:sz w:val="20"/>
                <w:szCs w:val="22"/>
              </w:rPr>
              <w:t>30</w:t>
            </w:r>
          </w:p>
        </w:tc>
        <w:tc>
          <w:tcPr>
            <w:tcW w:w="1308" w:type="pct"/>
            <w:vMerge w:val="restart"/>
          </w:tcPr>
          <w:p w:rsidR="002B5F5E" w:rsidRPr="00C16591" w:rsidRDefault="002B5F5E" w:rsidP="00C62210">
            <w:pPr>
              <w:spacing w:line="360" w:lineRule="auto"/>
              <w:jc w:val="both"/>
              <w:rPr>
                <w:color w:val="000000"/>
                <w:sz w:val="20"/>
                <w:szCs w:val="22"/>
              </w:rPr>
            </w:pPr>
            <w:r w:rsidRPr="00C16591">
              <w:rPr>
                <w:color w:val="000000"/>
                <w:sz w:val="20"/>
                <w:szCs w:val="22"/>
              </w:rPr>
              <w:t>замачивание</w:t>
            </w:r>
          </w:p>
        </w:tc>
      </w:tr>
      <w:tr w:rsidR="002B5F5E" w:rsidRPr="00C16591">
        <w:trPr>
          <w:cantSplit/>
        </w:trPr>
        <w:tc>
          <w:tcPr>
            <w:tcW w:w="1727" w:type="pct"/>
            <w:vMerge/>
          </w:tcPr>
          <w:p w:rsidR="002B5F5E" w:rsidRPr="00C16591" w:rsidRDefault="002B5F5E" w:rsidP="00C62210">
            <w:pPr>
              <w:spacing w:line="360" w:lineRule="auto"/>
              <w:jc w:val="both"/>
              <w:rPr>
                <w:color w:val="000000"/>
                <w:sz w:val="20"/>
                <w:szCs w:val="22"/>
              </w:rPr>
            </w:pPr>
          </w:p>
        </w:tc>
        <w:tc>
          <w:tcPr>
            <w:tcW w:w="942" w:type="pct"/>
          </w:tcPr>
          <w:p w:rsidR="002B5F5E" w:rsidRPr="00C16591" w:rsidRDefault="002B5F5E" w:rsidP="00C62210">
            <w:pPr>
              <w:spacing w:line="360" w:lineRule="auto"/>
              <w:jc w:val="both"/>
              <w:rPr>
                <w:color w:val="000000"/>
                <w:sz w:val="20"/>
                <w:szCs w:val="22"/>
              </w:rPr>
            </w:pPr>
            <w:r w:rsidRPr="00C16591">
              <w:rPr>
                <w:color w:val="000000"/>
                <w:sz w:val="20"/>
                <w:szCs w:val="22"/>
              </w:rPr>
              <w:t>3,5</w:t>
            </w:r>
          </w:p>
        </w:tc>
        <w:tc>
          <w:tcPr>
            <w:tcW w:w="1023" w:type="pct"/>
          </w:tcPr>
          <w:p w:rsidR="002B5F5E" w:rsidRPr="00C16591" w:rsidRDefault="002B5F5E" w:rsidP="00C62210">
            <w:pPr>
              <w:spacing w:line="360" w:lineRule="auto"/>
              <w:jc w:val="both"/>
              <w:rPr>
                <w:color w:val="000000"/>
                <w:sz w:val="20"/>
                <w:szCs w:val="22"/>
              </w:rPr>
            </w:pPr>
            <w:r w:rsidRPr="00C16591">
              <w:rPr>
                <w:color w:val="000000"/>
                <w:sz w:val="20"/>
                <w:szCs w:val="22"/>
              </w:rPr>
              <w:t>15</w:t>
            </w:r>
          </w:p>
        </w:tc>
        <w:tc>
          <w:tcPr>
            <w:tcW w:w="1308" w:type="pct"/>
            <w:vMerge/>
          </w:tcPr>
          <w:p w:rsidR="002B5F5E" w:rsidRPr="00C16591" w:rsidRDefault="002B5F5E" w:rsidP="00C62210">
            <w:pPr>
              <w:spacing w:line="360" w:lineRule="auto"/>
              <w:jc w:val="both"/>
              <w:rPr>
                <w:color w:val="000000"/>
                <w:sz w:val="20"/>
                <w:szCs w:val="22"/>
              </w:rPr>
            </w:pPr>
          </w:p>
        </w:tc>
      </w:tr>
      <w:tr w:rsidR="002B5F5E" w:rsidRPr="00C16591">
        <w:trPr>
          <w:cantSplit/>
        </w:trPr>
        <w:tc>
          <w:tcPr>
            <w:tcW w:w="1727" w:type="pct"/>
            <w:vMerge w:val="restart"/>
          </w:tcPr>
          <w:p w:rsidR="002B5F5E" w:rsidRPr="00C16591" w:rsidRDefault="002B5F5E" w:rsidP="00C62210">
            <w:pPr>
              <w:spacing w:line="360" w:lineRule="auto"/>
              <w:jc w:val="both"/>
              <w:rPr>
                <w:color w:val="000000"/>
                <w:sz w:val="20"/>
                <w:szCs w:val="22"/>
              </w:rPr>
            </w:pPr>
            <w:r w:rsidRPr="00C16591">
              <w:rPr>
                <w:color w:val="000000"/>
                <w:sz w:val="20"/>
                <w:szCs w:val="22"/>
              </w:rPr>
              <w:t>Уборочный материал</w:t>
            </w:r>
          </w:p>
        </w:tc>
        <w:tc>
          <w:tcPr>
            <w:tcW w:w="942" w:type="pct"/>
          </w:tcPr>
          <w:p w:rsidR="002B5F5E" w:rsidRPr="00C16591" w:rsidRDefault="002B5F5E" w:rsidP="00C62210">
            <w:pPr>
              <w:spacing w:line="360" w:lineRule="auto"/>
              <w:jc w:val="both"/>
              <w:rPr>
                <w:color w:val="000000"/>
                <w:sz w:val="20"/>
                <w:szCs w:val="22"/>
                <w:vertAlign w:val="superscript"/>
              </w:rPr>
            </w:pPr>
            <w:r w:rsidRPr="00C16591">
              <w:rPr>
                <w:color w:val="000000"/>
                <w:sz w:val="20"/>
                <w:szCs w:val="22"/>
              </w:rPr>
              <w:t>3,0</w:t>
            </w:r>
            <w:r w:rsidRPr="00C16591">
              <w:rPr>
                <w:color w:val="000000"/>
                <w:sz w:val="20"/>
                <w:szCs w:val="22"/>
                <w:vertAlign w:val="superscript"/>
              </w:rPr>
              <w:t>*</w:t>
            </w:r>
          </w:p>
        </w:tc>
        <w:tc>
          <w:tcPr>
            <w:tcW w:w="1023" w:type="pct"/>
          </w:tcPr>
          <w:p w:rsidR="002B5F5E" w:rsidRPr="00C16591" w:rsidRDefault="002B5F5E" w:rsidP="00C62210">
            <w:pPr>
              <w:spacing w:line="360" w:lineRule="auto"/>
              <w:jc w:val="both"/>
              <w:rPr>
                <w:color w:val="000000"/>
                <w:sz w:val="20"/>
                <w:szCs w:val="22"/>
              </w:rPr>
            </w:pPr>
            <w:r w:rsidRPr="00C16591">
              <w:rPr>
                <w:color w:val="000000"/>
                <w:sz w:val="20"/>
                <w:szCs w:val="22"/>
              </w:rPr>
              <w:t>60</w:t>
            </w:r>
          </w:p>
        </w:tc>
        <w:tc>
          <w:tcPr>
            <w:tcW w:w="1308" w:type="pct"/>
            <w:vMerge w:val="restart"/>
          </w:tcPr>
          <w:p w:rsidR="002B5F5E" w:rsidRPr="00C16591" w:rsidRDefault="002B5F5E" w:rsidP="00C62210">
            <w:pPr>
              <w:spacing w:line="360" w:lineRule="auto"/>
              <w:jc w:val="both"/>
              <w:rPr>
                <w:color w:val="000000"/>
                <w:sz w:val="20"/>
                <w:szCs w:val="22"/>
              </w:rPr>
            </w:pPr>
            <w:r w:rsidRPr="00C16591">
              <w:rPr>
                <w:color w:val="000000"/>
                <w:sz w:val="20"/>
                <w:szCs w:val="22"/>
              </w:rPr>
              <w:t>замачивание</w:t>
            </w:r>
          </w:p>
        </w:tc>
      </w:tr>
      <w:tr w:rsidR="002B5F5E" w:rsidRPr="00C16591">
        <w:trPr>
          <w:cantSplit/>
        </w:trPr>
        <w:tc>
          <w:tcPr>
            <w:tcW w:w="1727" w:type="pct"/>
            <w:vMerge/>
          </w:tcPr>
          <w:p w:rsidR="002B5F5E" w:rsidRPr="00C16591" w:rsidRDefault="002B5F5E" w:rsidP="00C62210">
            <w:pPr>
              <w:spacing w:line="360" w:lineRule="auto"/>
              <w:jc w:val="both"/>
              <w:rPr>
                <w:color w:val="000000"/>
                <w:sz w:val="20"/>
                <w:szCs w:val="22"/>
              </w:rPr>
            </w:pPr>
          </w:p>
        </w:tc>
        <w:tc>
          <w:tcPr>
            <w:tcW w:w="942" w:type="pct"/>
          </w:tcPr>
          <w:p w:rsidR="002B5F5E" w:rsidRPr="00C16591" w:rsidRDefault="002B5F5E" w:rsidP="00C62210">
            <w:pPr>
              <w:spacing w:line="360" w:lineRule="auto"/>
              <w:jc w:val="both"/>
              <w:rPr>
                <w:color w:val="000000"/>
                <w:sz w:val="20"/>
                <w:szCs w:val="22"/>
              </w:rPr>
            </w:pPr>
            <w:r w:rsidRPr="00C16591">
              <w:rPr>
                <w:color w:val="000000"/>
                <w:sz w:val="20"/>
                <w:szCs w:val="22"/>
              </w:rPr>
              <w:t>3,5</w:t>
            </w:r>
          </w:p>
        </w:tc>
        <w:tc>
          <w:tcPr>
            <w:tcW w:w="1023" w:type="pct"/>
          </w:tcPr>
          <w:p w:rsidR="002B5F5E" w:rsidRPr="00C16591" w:rsidRDefault="002B5F5E" w:rsidP="00C62210">
            <w:pPr>
              <w:spacing w:line="360" w:lineRule="auto"/>
              <w:jc w:val="both"/>
              <w:rPr>
                <w:color w:val="000000"/>
                <w:sz w:val="20"/>
                <w:szCs w:val="22"/>
              </w:rPr>
            </w:pPr>
            <w:r w:rsidRPr="00C16591">
              <w:rPr>
                <w:color w:val="000000"/>
                <w:sz w:val="20"/>
                <w:szCs w:val="22"/>
              </w:rPr>
              <w:t>15</w:t>
            </w:r>
          </w:p>
        </w:tc>
        <w:tc>
          <w:tcPr>
            <w:tcW w:w="1308" w:type="pct"/>
            <w:vMerge/>
          </w:tcPr>
          <w:p w:rsidR="002B5F5E" w:rsidRPr="00C16591" w:rsidRDefault="002B5F5E" w:rsidP="00C62210">
            <w:pPr>
              <w:spacing w:line="360" w:lineRule="auto"/>
              <w:jc w:val="both"/>
              <w:rPr>
                <w:color w:val="000000"/>
                <w:sz w:val="20"/>
                <w:szCs w:val="22"/>
              </w:rPr>
            </w:pPr>
          </w:p>
        </w:tc>
      </w:tr>
      <w:tr w:rsidR="002B5F5E" w:rsidRPr="00C16591">
        <w:trPr>
          <w:cantSplit/>
        </w:trPr>
        <w:tc>
          <w:tcPr>
            <w:tcW w:w="1727" w:type="pct"/>
            <w:vMerge w:val="restart"/>
          </w:tcPr>
          <w:p w:rsidR="002B5F5E" w:rsidRPr="00C16591" w:rsidRDefault="002B5F5E" w:rsidP="00C62210">
            <w:pPr>
              <w:spacing w:line="360" w:lineRule="auto"/>
              <w:jc w:val="both"/>
              <w:rPr>
                <w:color w:val="000000"/>
                <w:sz w:val="20"/>
                <w:szCs w:val="22"/>
              </w:rPr>
            </w:pPr>
            <w:r w:rsidRPr="00C16591">
              <w:rPr>
                <w:color w:val="000000"/>
                <w:sz w:val="20"/>
                <w:szCs w:val="22"/>
              </w:rPr>
              <w:t>Уборочный инвентарь</w:t>
            </w:r>
          </w:p>
        </w:tc>
        <w:tc>
          <w:tcPr>
            <w:tcW w:w="942" w:type="pct"/>
          </w:tcPr>
          <w:p w:rsidR="002B5F5E" w:rsidRPr="00C16591" w:rsidRDefault="002B5F5E" w:rsidP="00C62210">
            <w:pPr>
              <w:spacing w:line="360" w:lineRule="auto"/>
              <w:jc w:val="both"/>
              <w:rPr>
                <w:color w:val="000000"/>
                <w:sz w:val="20"/>
                <w:szCs w:val="22"/>
                <w:vertAlign w:val="superscript"/>
              </w:rPr>
            </w:pPr>
            <w:r w:rsidRPr="00C16591">
              <w:rPr>
                <w:color w:val="000000"/>
                <w:sz w:val="20"/>
                <w:szCs w:val="22"/>
              </w:rPr>
              <w:t>3,0</w:t>
            </w:r>
            <w:r w:rsidRPr="00C16591">
              <w:rPr>
                <w:color w:val="000000"/>
                <w:sz w:val="20"/>
                <w:szCs w:val="22"/>
                <w:vertAlign w:val="superscript"/>
              </w:rPr>
              <w:t>*</w:t>
            </w:r>
          </w:p>
        </w:tc>
        <w:tc>
          <w:tcPr>
            <w:tcW w:w="1023" w:type="pct"/>
          </w:tcPr>
          <w:p w:rsidR="002B5F5E" w:rsidRPr="00C16591" w:rsidRDefault="002B5F5E" w:rsidP="00C62210">
            <w:pPr>
              <w:spacing w:line="360" w:lineRule="auto"/>
              <w:jc w:val="both"/>
              <w:rPr>
                <w:color w:val="000000"/>
                <w:sz w:val="20"/>
                <w:szCs w:val="22"/>
              </w:rPr>
            </w:pPr>
            <w:r w:rsidRPr="00C16591">
              <w:rPr>
                <w:color w:val="000000"/>
                <w:sz w:val="20"/>
                <w:szCs w:val="22"/>
              </w:rPr>
              <w:t>60</w:t>
            </w:r>
          </w:p>
        </w:tc>
        <w:tc>
          <w:tcPr>
            <w:tcW w:w="1308" w:type="pct"/>
            <w:vMerge w:val="restart"/>
          </w:tcPr>
          <w:p w:rsidR="002B5F5E" w:rsidRPr="00C16591" w:rsidRDefault="002B5F5E" w:rsidP="00C62210">
            <w:pPr>
              <w:spacing w:line="360" w:lineRule="auto"/>
              <w:jc w:val="both"/>
              <w:rPr>
                <w:color w:val="000000"/>
                <w:sz w:val="20"/>
                <w:szCs w:val="22"/>
              </w:rPr>
            </w:pPr>
            <w:r w:rsidRPr="00C16591">
              <w:rPr>
                <w:color w:val="000000"/>
                <w:sz w:val="20"/>
                <w:szCs w:val="22"/>
              </w:rPr>
              <w:t>протирание или погружение</w:t>
            </w:r>
          </w:p>
        </w:tc>
      </w:tr>
      <w:tr w:rsidR="002B5F5E" w:rsidRPr="00C16591">
        <w:trPr>
          <w:cantSplit/>
        </w:trPr>
        <w:tc>
          <w:tcPr>
            <w:tcW w:w="1727" w:type="pct"/>
            <w:vMerge/>
          </w:tcPr>
          <w:p w:rsidR="002B5F5E" w:rsidRPr="00C16591" w:rsidRDefault="002B5F5E" w:rsidP="00C62210">
            <w:pPr>
              <w:spacing w:line="360" w:lineRule="auto"/>
              <w:jc w:val="both"/>
              <w:rPr>
                <w:color w:val="000000"/>
                <w:sz w:val="20"/>
                <w:szCs w:val="22"/>
              </w:rPr>
            </w:pPr>
          </w:p>
        </w:tc>
        <w:tc>
          <w:tcPr>
            <w:tcW w:w="942" w:type="pct"/>
          </w:tcPr>
          <w:p w:rsidR="002B5F5E" w:rsidRPr="00C16591" w:rsidRDefault="002B5F5E" w:rsidP="00C62210">
            <w:pPr>
              <w:spacing w:line="360" w:lineRule="auto"/>
              <w:jc w:val="both"/>
              <w:rPr>
                <w:color w:val="000000"/>
                <w:sz w:val="20"/>
                <w:szCs w:val="22"/>
              </w:rPr>
            </w:pPr>
            <w:r w:rsidRPr="00C16591">
              <w:rPr>
                <w:color w:val="000000"/>
                <w:sz w:val="20"/>
                <w:szCs w:val="22"/>
              </w:rPr>
              <w:t>3,5</w:t>
            </w:r>
          </w:p>
        </w:tc>
        <w:tc>
          <w:tcPr>
            <w:tcW w:w="1023" w:type="pct"/>
          </w:tcPr>
          <w:p w:rsidR="002B5F5E" w:rsidRPr="00C16591" w:rsidRDefault="002B5F5E" w:rsidP="00C62210">
            <w:pPr>
              <w:spacing w:line="360" w:lineRule="auto"/>
              <w:jc w:val="both"/>
              <w:rPr>
                <w:color w:val="000000"/>
                <w:sz w:val="20"/>
                <w:szCs w:val="22"/>
              </w:rPr>
            </w:pPr>
            <w:r w:rsidRPr="00C16591">
              <w:rPr>
                <w:color w:val="000000"/>
                <w:sz w:val="20"/>
                <w:szCs w:val="22"/>
              </w:rPr>
              <w:t>30</w:t>
            </w:r>
          </w:p>
        </w:tc>
        <w:tc>
          <w:tcPr>
            <w:tcW w:w="1308" w:type="pct"/>
            <w:vMerge/>
          </w:tcPr>
          <w:p w:rsidR="002B5F5E" w:rsidRPr="00C16591" w:rsidRDefault="002B5F5E" w:rsidP="00C62210">
            <w:pPr>
              <w:spacing w:line="360" w:lineRule="auto"/>
              <w:jc w:val="both"/>
              <w:rPr>
                <w:color w:val="000000"/>
                <w:sz w:val="20"/>
                <w:szCs w:val="22"/>
              </w:rPr>
            </w:pPr>
          </w:p>
        </w:tc>
      </w:tr>
      <w:tr w:rsidR="002B5F5E" w:rsidRPr="00C16591">
        <w:trPr>
          <w:cantSplit/>
        </w:trPr>
        <w:tc>
          <w:tcPr>
            <w:tcW w:w="1727" w:type="pct"/>
            <w:vMerge w:val="restart"/>
          </w:tcPr>
          <w:p w:rsidR="002B5F5E" w:rsidRPr="00C16591" w:rsidRDefault="002B5F5E" w:rsidP="00C62210">
            <w:pPr>
              <w:spacing w:line="360" w:lineRule="auto"/>
              <w:jc w:val="both"/>
              <w:rPr>
                <w:color w:val="000000"/>
                <w:sz w:val="20"/>
                <w:szCs w:val="22"/>
              </w:rPr>
            </w:pPr>
            <w:r w:rsidRPr="00C16591">
              <w:rPr>
                <w:color w:val="000000"/>
                <w:sz w:val="20"/>
                <w:szCs w:val="22"/>
              </w:rPr>
              <w:t>Игрушки</w:t>
            </w:r>
          </w:p>
        </w:tc>
        <w:tc>
          <w:tcPr>
            <w:tcW w:w="942" w:type="pct"/>
          </w:tcPr>
          <w:p w:rsidR="002B5F5E" w:rsidRPr="00C16591" w:rsidRDefault="002B5F5E" w:rsidP="00C62210">
            <w:pPr>
              <w:spacing w:line="360" w:lineRule="auto"/>
              <w:jc w:val="both"/>
              <w:rPr>
                <w:color w:val="000000"/>
                <w:sz w:val="20"/>
                <w:szCs w:val="22"/>
              </w:rPr>
            </w:pPr>
            <w:r w:rsidRPr="00C16591">
              <w:rPr>
                <w:color w:val="000000"/>
                <w:sz w:val="20"/>
                <w:szCs w:val="22"/>
              </w:rPr>
              <w:t>2,0</w:t>
            </w:r>
          </w:p>
        </w:tc>
        <w:tc>
          <w:tcPr>
            <w:tcW w:w="1023" w:type="pct"/>
          </w:tcPr>
          <w:p w:rsidR="002B5F5E" w:rsidRPr="00C16591" w:rsidRDefault="002B5F5E" w:rsidP="00C62210">
            <w:pPr>
              <w:spacing w:line="360" w:lineRule="auto"/>
              <w:jc w:val="both"/>
              <w:rPr>
                <w:color w:val="000000"/>
                <w:sz w:val="20"/>
                <w:szCs w:val="22"/>
              </w:rPr>
            </w:pPr>
            <w:r w:rsidRPr="00C16591">
              <w:rPr>
                <w:color w:val="000000"/>
                <w:sz w:val="20"/>
                <w:szCs w:val="22"/>
              </w:rPr>
              <w:t>60</w:t>
            </w:r>
          </w:p>
        </w:tc>
        <w:tc>
          <w:tcPr>
            <w:tcW w:w="1308" w:type="pct"/>
            <w:vMerge w:val="restart"/>
          </w:tcPr>
          <w:p w:rsidR="002B5F5E" w:rsidRPr="00C16591" w:rsidRDefault="002B5F5E" w:rsidP="00C62210">
            <w:pPr>
              <w:spacing w:line="360" w:lineRule="auto"/>
              <w:jc w:val="both"/>
              <w:rPr>
                <w:color w:val="000000"/>
                <w:sz w:val="20"/>
                <w:szCs w:val="22"/>
              </w:rPr>
            </w:pPr>
            <w:r w:rsidRPr="00C16591">
              <w:rPr>
                <w:color w:val="000000"/>
                <w:sz w:val="20"/>
                <w:szCs w:val="22"/>
              </w:rPr>
              <w:t xml:space="preserve">погружение, протирание, орошение </w:t>
            </w:r>
          </w:p>
        </w:tc>
      </w:tr>
      <w:tr w:rsidR="002B5F5E" w:rsidRPr="00C16591">
        <w:trPr>
          <w:cantSplit/>
        </w:trPr>
        <w:tc>
          <w:tcPr>
            <w:tcW w:w="1727" w:type="pct"/>
            <w:vMerge/>
          </w:tcPr>
          <w:p w:rsidR="002B5F5E" w:rsidRPr="00C16591" w:rsidRDefault="002B5F5E" w:rsidP="00C62210">
            <w:pPr>
              <w:spacing w:line="360" w:lineRule="auto"/>
              <w:jc w:val="both"/>
              <w:rPr>
                <w:color w:val="000000"/>
                <w:sz w:val="20"/>
                <w:szCs w:val="22"/>
              </w:rPr>
            </w:pPr>
          </w:p>
        </w:tc>
        <w:tc>
          <w:tcPr>
            <w:tcW w:w="942" w:type="pct"/>
          </w:tcPr>
          <w:p w:rsidR="002B5F5E" w:rsidRPr="00C16591" w:rsidRDefault="002B5F5E" w:rsidP="00C62210">
            <w:pPr>
              <w:spacing w:line="360" w:lineRule="auto"/>
              <w:jc w:val="both"/>
              <w:rPr>
                <w:color w:val="000000"/>
                <w:sz w:val="20"/>
                <w:szCs w:val="22"/>
              </w:rPr>
            </w:pPr>
            <w:r w:rsidRPr="00C16591">
              <w:rPr>
                <w:color w:val="000000"/>
                <w:sz w:val="20"/>
                <w:szCs w:val="22"/>
              </w:rPr>
              <w:t>3,5</w:t>
            </w:r>
          </w:p>
        </w:tc>
        <w:tc>
          <w:tcPr>
            <w:tcW w:w="1023" w:type="pct"/>
          </w:tcPr>
          <w:p w:rsidR="002B5F5E" w:rsidRPr="00C16591" w:rsidRDefault="002B5F5E" w:rsidP="00C62210">
            <w:pPr>
              <w:spacing w:line="360" w:lineRule="auto"/>
              <w:jc w:val="both"/>
              <w:rPr>
                <w:color w:val="000000"/>
                <w:sz w:val="20"/>
                <w:szCs w:val="22"/>
              </w:rPr>
            </w:pPr>
            <w:r w:rsidRPr="00C16591">
              <w:rPr>
                <w:color w:val="000000"/>
                <w:sz w:val="20"/>
                <w:szCs w:val="22"/>
              </w:rPr>
              <w:t>30</w:t>
            </w:r>
          </w:p>
        </w:tc>
        <w:tc>
          <w:tcPr>
            <w:tcW w:w="1308" w:type="pct"/>
            <w:vMerge/>
          </w:tcPr>
          <w:p w:rsidR="002B5F5E" w:rsidRPr="00C16591" w:rsidRDefault="002B5F5E" w:rsidP="00C62210">
            <w:pPr>
              <w:spacing w:line="360" w:lineRule="auto"/>
              <w:jc w:val="both"/>
              <w:rPr>
                <w:color w:val="000000"/>
                <w:sz w:val="20"/>
                <w:szCs w:val="22"/>
              </w:rPr>
            </w:pPr>
          </w:p>
        </w:tc>
      </w:tr>
      <w:tr w:rsidR="002B5F5E" w:rsidRPr="00C16591">
        <w:trPr>
          <w:cantSplit/>
        </w:trPr>
        <w:tc>
          <w:tcPr>
            <w:tcW w:w="1727" w:type="pct"/>
          </w:tcPr>
          <w:p w:rsidR="002B5F5E" w:rsidRPr="00C16591" w:rsidRDefault="002B5F5E" w:rsidP="00C62210">
            <w:pPr>
              <w:spacing w:line="360" w:lineRule="auto"/>
              <w:jc w:val="both"/>
              <w:rPr>
                <w:color w:val="000000"/>
                <w:sz w:val="20"/>
                <w:szCs w:val="22"/>
              </w:rPr>
            </w:pPr>
            <w:r w:rsidRPr="00C16591">
              <w:rPr>
                <w:color w:val="000000"/>
                <w:sz w:val="20"/>
                <w:szCs w:val="22"/>
              </w:rPr>
              <w:t>Вентиляционные камеры, системы кондиционирования воздуха</w:t>
            </w:r>
          </w:p>
        </w:tc>
        <w:tc>
          <w:tcPr>
            <w:tcW w:w="942" w:type="pct"/>
          </w:tcPr>
          <w:p w:rsidR="002B5F5E" w:rsidRPr="00C16591" w:rsidRDefault="002B5F5E" w:rsidP="00C62210">
            <w:pPr>
              <w:spacing w:line="360" w:lineRule="auto"/>
              <w:jc w:val="both"/>
              <w:rPr>
                <w:color w:val="000000"/>
                <w:sz w:val="20"/>
                <w:szCs w:val="22"/>
              </w:rPr>
            </w:pPr>
            <w:r w:rsidRPr="00C16591">
              <w:rPr>
                <w:color w:val="000000"/>
                <w:sz w:val="20"/>
                <w:szCs w:val="22"/>
              </w:rPr>
              <w:t>2,5</w:t>
            </w:r>
          </w:p>
        </w:tc>
        <w:tc>
          <w:tcPr>
            <w:tcW w:w="1023" w:type="pct"/>
          </w:tcPr>
          <w:p w:rsidR="002B5F5E" w:rsidRPr="00C16591" w:rsidRDefault="002B5F5E" w:rsidP="00C62210">
            <w:pPr>
              <w:spacing w:line="360" w:lineRule="auto"/>
              <w:jc w:val="both"/>
              <w:rPr>
                <w:color w:val="000000"/>
                <w:sz w:val="20"/>
                <w:szCs w:val="22"/>
              </w:rPr>
            </w:pPr>
            <w:r w:rsidRPr="00C16591">
              <w:rPr>
                <w:color w:val="000000"/>
                <w:sz w:val="20"/>
                <w:szCs w:val="22"/>
              </w:rPr>
              <w:t>60</w:t>
            </w:r>
          </w:p>
        </w:tc>
        <w:tc>
          <w:tcPr>
            <w:tcW w:w="1308" w:type="pct"/>
          </w:tcPr>
          <w:p w:rsidR="002B5F5E" w:rsidRPr="00C16591" w:rsidRDefault="002B5F5E" w:rsidP="00C62210">
            <w:pPr>
              <w:spacing w:line="360" w:lineRule="auto"/>
              <w:jc w:val="both"/>
              <w:rPr>
                <w:color w:val="000000"/>
                <w:sz w:val="20"/>
                <w:szCs w:val="22"/>
              </w:rPr>
            </w:pPr>
            <w:r w:rsidRPr="00C16591">
              <w:rPr>
                <w:color w:val="000000"/>
                <w:sz w:val="20"/>
                <w:szCs w:val="22"/>
              </w:rPr>
              <w:t>орошение</w:t>
            </w:r>
          </w:p>
        </w:tc>
      </w:tr>
    </w:tbl>
    <w:p w:rsidR="00FD64A9" w:rsidRPr="00C16591" w:rsidRDefault="00FD64A9" w:rsidP="00C62210">
      <w:pPr>
        <w:spacing w:line="360" w:lineRule="auto"/>
        <w:ind w:firstLine="709"/>
        <w:jc w:val="both"/>
        <w:rPr>
          <w:color w:val="000000"/>
          <w:sz w:val="28"/>
          <w:szCs w:val="28"/>
        </w:rPr>
      </w:pPr>
    </w:p>
    <w:p w:rsidR="00D91671" w:rsidRPr="00C16591" w:rsidRDefault="00D91671" w:rsidP="00C62210">
      <w:pPr>
        <w:spacing w:line="360" w:lineRule="auto"/>
        <w:ind w:firstLine="709"/>
        <w:jc w:val="both"/>
        <w:rPr>
          <w:color w:val="000000"/>
          <w:sz w:val="28"/>
          <w:szCs w:val="28"/>
        </w:rPr>
      </w:pPr>
      <w:r w:rsidRPr="00C16591">
        <w:rPr>
          <w:color w:val="000000"/>
          <w:sz w:val="28"/>
          <w:szCs w:val="28"/>
        </w:rPr>
        <w:t xml:space="preserve">При проведении генеральных уборок с применением </w:t>
      </w:r>
      <w:r w:rsidR="002B5F5E" w:rsidRPr="00C16591">
        <w:rPr>
          <w:color w:val="000000"/>
          <w:sz w:val="28"/>
          <w:szCs w:val="28"/>
        </w:rPr>
        <w:t>«Ника-Полицид» и</w:t>
      </w:r>
      <w:r w:rsidR="00C62210" w:rsidRPr="00C16591">
        <w:rPr>
          <w:color w:val="000000"/>
          <w:sz w:val="28"/>
          <w:szCs w:val="28"/>
        </w:rPr>
        <w:t xml:space="preserve"> </w:t>
      </w:r>
      <w:r w:rsidR="002B5F5E" w:rsidRPr="00C16591">
        <w:rPr>
          <w:color w:val="000000"/>
          <w:sz w:val="28"/>
          <w:szCs w:val="28"/>
        </w:rPr>
        <w:t xml:space="preserve">«БэбиДез Ультра» </w:t>
      </w:r>
      <w:r w:rsidRPr="00C16591">
        <w:rPr>
          <w:color w:val="000000"/>
          <w:sz w:val="28"/>
          <w:szCs w:val="28"/>
        </w:rPr>
        <w:t>и последующим взятием смывов на бакпосев с объектов внешней среды – все результаты смывов были отрицательными.</w:t>
      </w:r>
    </w:p>
    <w:p w:rsidR="00BD5D27" w:rsidRPr="00C16591" w:rsidRDefault="00D91671" w:rsidP="00C62210">
      <w:pPr>
        <w:spacing w:line="360" w:lineRule="auto"/>
        <w:ind w:firstLine="709"/>
        <w:jc w:val="both"/>
        <w:rPr>
          <w:color w:val="000000"/>
          <w:sz w:val="28"/>
          <w:szCs w:val="28"/>
        </w:rPr>
      </w:pPr>
      <w:r w:rsidRPr="00C16591">
        <w:rPr>
          <w:color w:val="000000"/>
          <w:sz w:val="28"/>
          <w:szCs w:val="28"/>
        </w:rPr>
        <w:t>Для обеззараживания воздуха и пов</w:t>
      </w:r>
      <w:r w:rsidR="00BD5D27" w:rsidRPr="00C16591">
        <w:rPr>
          <w:color w:val="000000"/>
          <w:sz w:val="28"/>
          <w:szCs w:val="28"/>
        </w:rPr>
        <w:t>ерхностей, в отделении использую</w:t>
      </w:r>
      <w:r w:rsidRPr="00C16591">
        <w:rPr>
          <w:color w:val="000000"/>
          <w:sz w:val="28"/>
          <w:szCs w:val="28"/>
        </w:rPr>
        <w:t>тся на</w:t>
      </w:r>
      <w:r w:rsidR="00BD5D27" w:rsidRPr="00C16591">
        <w:rPr>
          <w:color w:val="000000"/>
          <w:sz w:val="28"/>
          <w:szCs w:val="28"/>
        </w:rPr>
        <w:t>стенные</w:t>
      </w:r>
      <w:r w:rsidRPr="00C16591">
        <w:rPr>
          <w:color w:val="000000"/>
          <w:sz w:val="28"/>
          <w:szCs w:val="28"/>
        </w:rPr>
        <w:t xml:space="preserve"> рециркуляторы УФ бактерицидные двухламповые с принудительной циркуляцией воздушного потока для обеззараживания воздуха помещений в присутствии людей</w:t>
      </w:r>
      <w:r w:rsidR="00C62210" w:rsidRPr="00C16591">
        <w:rPr>
          <w:color w:val="000000"/>
          <w:sz w:val="28"/>
          <w:szCs w:val="28"/>
        </w:rPr>
        <w:t xml:space="preserve"> </w:t>
      </w:r>
      <w:r w:rsidRPr="00C16591">
        <w:rPr>
          <w:color w:val="000000"/>
          <w:sz w:val="28"/>
          <w:szCs w:val="28"/>
        </w:rPr>
        <w:t>РБ – 06 – «Я–ФП».</w:t>
      </w:r>
    </w:p>
    <w:p w:rsidR="00BD5D27" w:rsidRPr="00C16591" w:rsidRDefault="00D91671" w:rsidP="00C62210">
      <w:pPr>
        <w:spacing w:line="360" w:lineRule="auto"/>
        <w:ind w:firstLine="709"/>
        <w:jc w:val="both"/>
        <w:rPr>
          <w:color w:val="000000"/>
          <w:sz w:val="28"/>
          <w:szCs w:val="28"/>
        </w:rPr>
      </w:pPr>
      <w:r w:rsidRPr="00C16591">
        <w:rPr>
          <w:color w:val="000000"/>
          <w:sz w:val="28"/>
          <w:szCs w:val="28"/>
        </w:rPr>
        <w:t xml:space="preserve">Особое значение в профилактике ВБИ имеет обработка рук: необходимо соблюдать все уровни деконтаминации рук. На посту отделения имеются локтевые дозаторы серии </w:t>
      </w:r>
      <w:r w:rsidRPr="00C16591">
        <w:rPr>
          <w:b/>
          <w:color w:val="000000"/>
          <w:sz w:val="28"/>
          <w:szCs w:val="28"/>
          <w:lang w:val="en-US"/>
        </w:rPr>
        <w:t>Sterisol</w:t>
      </w:r>
      <w:r w:rsidRPr="00C16591">
        <w:rPr>
          <w:color w:val="000000"/>
          <w:sz w:val="28"/>
          <w:szCs w:val="28"/>
        </w:rPr>
        <w:t xml:space="preserve"> с жидким мылом, современным кожным антисептиком и кремом для рук</w:t>
      </w:r>
      <w:r w:rsidR="003B5355" w:rsidRPr="00C16591">
        <w:rPr>
          <w:color w:val="000000"/>
          <w:sz w:val="28"/>
          <w:szCs w:val="28"/>
        </w:rPr>
        <w:t>.</w:t>
      </w:r>
    </w:p>
    <w:p w:rsidR="00DD54CD" w:rsidRDefault="00FB241A" w:rsidP="00C62210">
      <w:pPr>
        <w:spacing w:line="360" w:lineRule="auto"/>
        <w:ind w:firstLine="709"/>
        <w:jc w:val="both"/>
        <w:rPr>
          <w:color w:val="000000"/>
          <w:sz w:val="28"/>
          <w:szCs w:val="28"/>
        </w:rPr>
      </w:pPr>
      <w:r w:rsidRPr="00C16591">
        <w:rPr>
          <w:color w:val="000000"/>
          <w:sz w:val="28"/>
          <w:szCs w:val="28"/>
        </w:rPr>
        <w:t>Д</w:t>
      </w:r>
      <w:r w:rsidR="00D91671" w:rsidRPr="00C16591">
        <w:rPr>
          <w:color w:val="000000"/>
          <w:sz w:val="28"/>
          <w:szCs w:val="28"/>
        </w:rPr>
        <w:t>ля обеспечения безопасной доставки биологических жидкостей в лабораторию, отделение оснащено укладкой-контейнерами. Для дезинфекции изделий медицинского назначения используются контейнеры ЕДПО</w:t>
      </w:r>
      <w:r w:rsidR="00C62210" w:rsidRPr="00C16591">
        <w:rPr>
          <w:color w:val="000000"/>
          <w:sz w:val="28"/>
          <w:szCs w:val="28"/>
        </w:rPr>
        <w:t>.</w:t>
      </w:r>
    </w:p>
    <w:p w:rsidR="00185399" w:rsidRDefault="00185399" w:rsidP="00C62210">
      <w:pPr>
        <w:spacing w:line="360" w:lineRule="auto"/>
        <w:ind w:firstLine="709"/>
        <w:jc w:val="both"/>
        <w:rPr>
          <w:color w:val="000000"/>
          <w:sz w:val="28"/>
          <w:szCs w:val="28"/>
        </w:rPr>
      </w:pPr>
      <w:r w:rsidRPr="00C16591">
        <w:rPr>
          <w:color w:val="000000"/>
          <w:sz w:val="28"/>
          <w:szCs w:val="28"/>
        </w:rPr>
        <w:t xml:space="preserve">Предстерилизационная очистка и стерилизация проводится в ЦСО ГУ РМЭ РКБ. Для стерилизации используются современные упаковочные материалы: крепированная бумага, комбинированная упаковка фирмы </w:t>
      </w:r>
      <w:r w:rsidRPr="00C16591">
        <w:rPr>
          <w:b/>
          <w:color w:val="000000"/>
          <w:sz w:val="28"/>
          <w:szCs w:val="28"/>
        </w:rPr>
        <w:t>«Соджева»</w:t>
      </w:r>
      <w:r w:rsidR="00C62210" w:rsidRPr="00C16591">
        <w:rPr>
          <w:color w:val="000000"/>
          <w:sz w:val="28"/>
          <w:szCs w:val="28"/>
        </w:rPr>
        <w:t>.</w:t>
      </w:r>
    </w:p>
    <w:p w:rsidR="00185399" w:rsidRPr="00C16591" w:rsidRDefault="00185399" w:rsidP="00C62210">
      <w:pPr>
        <w:spacing w:line="360" w:lineRule="auto"/>
        <w:ind w:firstLine="709"/>
        <w:jc w:val="both"/>
        <w:rPr>
          <w:color w:val="000000"/>
          <w:sz w:val="28"/>
          <w:szCs w:val="28"/>
        </w:rPr>
      </w:pPr>
      <w:r w:rsidRPr="00C16591">
        <w:rPr>
          <w:color w:val="000000"/>
          <w:sz w:val="28"/>
          <w:szCs w:val="28"/>
        </w:rPr>
        <w:t>Упаковки предназначены для упаковывания изделий медицинского назначения перед стерилизацией с целью сохранения стерильности этих изделий после стерилизации во время последующей их транспортировки и хранения до использования по назначению. Срок стерильности этих упаковок 1 год. Используются комбинированные упаковки</w:t>
      </w:r>
      <w:r w:rsidR="00C62210" w:rsidRPr="00C16591">
        <w:rPr>
          <w:color w:val="000000"/>
          <w:sz w:val="28"/>
          <w:szCs w:val="28"/>
        </w:rPr>
        <w:t xml:space="preserve"> </w:t>
      </w:r>
      <w:r w:rsidRPr="00C16591">
        <w:rPr>
          <w:color w:val="000000"/>
          <w:sz w:val="28"/>
          <w:szCs w:val="28"/>
        </w:rPr>
        <w:t>в рулонах. Упаковки без складок – плоские предназначены для упаковывания небольших по толщине отдельных изделий,</w:t>
      </w:r>
      <w:r w:rsidR="00C62210" w:rsidRPr="00C16591">
        <w:rPr>
          <w:color w:val="000000"/>
          <w:sz w:val="28"/>
          <w:szCs w:val="28"/>
        </w:rPr>
        <w:t xml:space="preserve"> </w:t>
      </w:r>
      <w:r w:rsidRPr="00C16591">
        <w:rPr>
          <w:color w:val="000000"/>
          <w:sz w:val="28"/>
          <w:szCs w:val="28"/>
        </w:rPr>
        <w:t>упаковки со складками – для упаковывания более объемных изделий и небольших наборов инструментов.</w:t>
      </w:r>
    </w:p>
    <w:p w:rsidR="00185399" w:rsidRPr="00C16591" w:rsidRDefault="00185399" w:rsidP="00C62210">
      <w:pPr>
        <w:spacing w:line="360" w:lineRule="auto"/>
        <w:ind w:firstLine="709"/>
        <w:jc w:val="both"/>
        <w:rPr>
          <w:bCs/>
          <w:color w:val="000000"/>
          <w:sz w:val="28"/>
          <w:szCs w:val="28"/>
        </w:rPr>
      </w:pPr>
      <w:r w:rsidRPr="00C16591">
        <w:rPr>
          <w:bCs/>
          <w:color w:val="000000"/>
          <w:sz w:val="28"/>
          <w:szCs w:val="28"/>
        </w:rPr>
        <w:t>Стерильные упаковки:</w:t>
      </w:r>
    </w:p>
    <w:p w:rsidR="00185399" w:rsidRPr="00C16591" w:rsidRDefault="00185399" w:rsidP="00B652EF">
      <w:pPr>
        <w:numPr>
          <w:ilvl w:val="0"/>
          <w:numId w:val="86"/>
        </w:numPr>
        <w:tabs>
          <w:tab w:val="clear" w:pos="720"/>
          <w:tab w:val="num" w:pos="0"/>
          <w:tab w:val="left" w:pos="900"/>
        </w:tabs>
        <w:spacing w:line="360" w:lineRule="auto"/>
        <w:ind w:left="0" w:firstLine="709"/>
        <w:jc w:val="both"/>
        <w:rPr>
          <w:color w:val="000000"/>
          <w:sz w:val="28"/>
          <w:szCs w:val="28"/>
        </w:rPr>
      </w:pPr>
      <w:r w:rsidRPr="00C16591">
        <w:rPr>
          <w:color w:val="000000"/>
          <w:sz w:val="28"/>
          <w:szCs w:val="28"/>
        </w:rPr>
        <w:t>набор для катетеризации магистральных сосудов;</w:t>
      </w:r>
    </w:p>
    <w:p w:rsidR="00185399" w:rsidRPr="00C16591" w:rsidRDefault="00185399" w:rsidP="00B652EF">
      <w:pPr>
        <w:numPr>
          <w:ilvl w:val="0"/>
          <w:numId w:val="86"/>
        </w:numPr>
        <w:tabs>
          <w:tab w:val="clear" w:pos="720"/>
          <w:tab w:val="num" w:pos="0"/>
          <w:tab w:val="left" w:pos="900"/>
        </w:tabs>
        <w:spacing w:line="360" w:lineRule="auto"/>
        <w:ind w:left="0" w:firstLine="709"/>
        <w:jc w:val="both"/>
        <w:rPr>
          <w:color w:val="000000"/>
          <w:sz w:val="28"/>
          <w:szCs w:val="28"/>
        </w:rPr>
      </w:pPr>
      <w:r w:rsidRPr="00C16591">
        <w:rPr>
          <w:color w:val="000000"/>
          <w:sz w:val="28"/>
          <w:szCs w:val="28"/>
        </w:rPr>
        <w:t>набор для пункции плевральной полости;</w:t>
      </w:r>
    </w:p>
    <w:p w:rsidR="00185399" w:rsidRPr="00C16591" w:rsidRDefault="00185399" w:rsidP="00B652EF">
      <w:pPr>
        <w:numPr>
          <w:ilvl w:val="0"/>
          <w:numId w:val="86"/>
        </w:numPr>
        <w:tabs>
          <w:tab w:val="clear" w:pos="720"/>
          <w:tab w:val="num" w:pos="0"/>
          <w:tab w:val="left" w:pos="900"/>
        </w:tabs>
        <w:spacing w:line="360" w:lineRule="auto"/>
        <w:ind w:left="0" w:firstLine="709"/>
        <w:jc w:val="both"/>
        <w:rPr>
          <w:color w:val="000000"/>
          <w:sz w:val="28"/>
          <w:szCs w:val="28"/>
        </w:rPr>
      </w:pPr>
      <w:r w:rsidRPr="00C16591">
        <w:rPr>
          <w:color w:val="000000"/>
          <w:sz w:val="28"/>
          <w:szCs w:val="28"/>
        </w:rPr>
        <w:t>набор для пункции перикарда;</w:t>
      </w:r>
    </w:p>
    <w:p w:rsidR="00185399" w:rsidRPr="00C16591" w:rsidRDefault="00185399" w:rsidP="00B652EF">
      <w:pPr>
        <w:numPr>
          <w:ilvl w:val="0"/>
          <w:numId w:val="86"/>
        </w:numPr>
        <w:tabs>
          <w:tab w:val="clear" w:pos="720"/>
          <w:tab w:val="num" w:pos="0"/>
          <w:tab w:val="left" w:pos="900"/>
        </w:tabs>
        <w:spacing w:line="360" w:lineRule="auto"/>
        <w:ind w:left="0" w:firstLine="709"/>
        <w:jc w:val="both"/>
        <w:rPr>
          <w:color w:val="000000"/>
          <w:sz w:val="28"/>
          <w:szCs w:val="28"/>
        </w:rPr>
      </w:pPr>
      <w:r w:rsidRPr="00C16591">
        <w:rPr>
          <w:color w:val="000000"/>
          <w:sz w:val="28"/>
          <w:szCs w:val="28"/>
        </w:rPr>
        <w:t>набор инструментов для перевязки;</w:t>
      </w:r>
    </w:p>
    <w:p w:rsidR="00185399" w:rsidRPr="00C16591" w:rsidRDefault="00185399" w:rsidP="00B652EF">
      <w:pPr>
        <w:numPr>
          <w:ilvl w:val="0"/>
          <w:numId w:val="86"/>
        </w:numPr>
        <w:tabs>
          <w:tab w:val="clear" w:pos="720"/>
          <w:tab w:val="num" w:pos="0"/>
          <w:tab w:val="left" w:pos="900"/>
        </w:tabs>
        <w:spacing w:line="360" w:lineRule="auto"/>
        <w:ind w:left="0" w:firstLine="709"/>
        <w:jc w:val="both"/>
        <w:rPr>
          <w:color w:val="000000"/>
          <w:sz w:val="28"/>
          <w:szCs w:val="28"/>
        </w:rPr>
      </w:pPr>
      <w:r w:rsidRPr="00C16591">
        <w:rPr>
          <w:color w:val="000000"/>
          <w:sz w:val="28"/>
          <w:szCs w:val="28"/>
        </w:rPr>
        <w:t>набор для прошивания сосудов;</w:t>
      </w:r>
    </w:p>
    <w:p w:rsidR="00185399" w:rsidRPr="00C16591" w:rsidRDefault="00185399" w:rsidP="00B652EF">
      <w:pPr>
        <w:numPr>
          <w:ilvl w:val="0"/>
          <w:numId w:val="86"/>
        </w:numPr>
        <w:tabs>
          <w:tab w:val="clear" w:pos="720"/>
          <w:tab w:val="num" w:pos="0"/>
          <w:tab w:val="left" w:pos="900"/>
        </w:tabs>
        <w:spacing w:line="360" w:lineRule="auto"/>
        <w:ind w:left="0" w:firstLine="709"/>
        <w:jc w:val="both"/>
        <w:rPr>
          <w:color w:val="000000"/>
          <w:sz w:val="28"/>
          <w:szCs w:val="28"/>
        </w:rPr>
      </w:pPr>
      <w:r w:rsidRPr="00C16591">
        <w:rPr>
          <w:color w:val="000000"/>
          <w:sz w:val="28"/>
          <w:szCs w:val="28"/>
        </w:rPr>
        <w:t>набор для промывания ран;</w:t>
      </w:r>
    </w:p>
    <w:p w:rsidR="00185399" w:rsidRPr="00C16591" w:rsidRDefault="00185399" w:rsidP="00B652EF">
      <w:pPr>
        <w:numPr>
          <w:ilvl w:val="0"/>
          <w:numId w:val="86"/>
        </w:numPr>
        <w:tabs>
          <w:tab w:val="clear" w:pos="720"/>
          <w:tab w:val="num" w:pos="0"/>
          <w:tab w:val="left" w:pos="900"/>
        </w:tabs>
        <w:spacing w:line="360" w:lineRule="auto"/>
        <w:ind w:left="0" w:firstLine="709"/>
        <w:jc w:val="both"/>
        <w:rPr>
          <w:color w:val="000000"/>
          <w:sz w:val="28"/>
          <w:szCs w:val="28"/>
        </w:rPr>
      </w:pPr>
      <w:r w:rsidRPr="00C16591">
        <w:rPr>
          <w:color w:val="000000"/>
          <w:sz w:val="28"/>
          <w:szCs w:val="28"/>
        </w:rPr>
        <w:t>аппарат для определения ЦВД;</w:t>
      </w:r>
    </w:p>
    <w:p w:rsidR="00185399" w:rsidRPr="00C16591" w:rsidRDefault="00185399" w:rsidP="00B652EF">
      <w:pPr>
        <w:numPr>
          <w:ilvl w:val="0"/>
          <w:numId w:val="86"/>
        </w:numPr>
        <w:tabs>
          <w:tab w:val="clear" w:pos="720"/>
          <w:tab w:val="num" w:pos="0"/>
          <w:tab w:val="left" w:pos="900"/>
        </w:tabs>
        <w:spacing w:line="360" w:lineRule="auto"/>
        <w:ind w:left="0" w:firstLine="709"/>
        <w:jc w:val="both"/>
        <w:rPr>
          <w:color w:val="000000"/>
          <w:sz w:val="28"/>
          <w:szCs w:val="28"/>
        </w:rPr>
      </w:pPr>
      <w:r w:rsidRPr="00C16591">
        <w:rPr>
          <w:color w:val="000000"/>
          <w:sz w:val="28"/>
          <w:szCs w:val="28"/>
        </w:rPr>
        <w:t>перевязочный материал;</w:t>
      </w:r>
    </w:p>
    <w:p w:rsidR="00185399" w:rsidRPr="00C16591" w:rsidRDefault="00185399" w:rsidP="00B652EF">
      <w:pPr>
        <w:numPr>
          <w:ilvl w:val="0"/>
          <w:numId w:val="86"/>
        </w:numPr>
        <w:tabs>
          <w:tab w:val="clear" w:pos="720"/>
          <w:tab w:val="num" w:pos="0"/>
          <w:tab w:val="left" w:pos="900"/>
        </w:tabs>
        <w:spacing w:line="360" w:lineRule="auto"/>
        <w:ind w:left="0" w:firstLine="709"/>
        <w:jc w:val="both"/>
        <w:rPr>
          <w:color w:val="000000"/>
          <w:sz w:val="28"/>
          <w:szCs w:val="28"/>
        </w:rPr>
      </w:pPr>
      <w:r w:rsidRPr="00C16591">
        <w:rPr>
          <w:color w:val="000000"/>
          <w:sz w:val="28"/>
          <w:szCs w:val="28"/>
        </w:rPr>
        <w:t>дренажи;</w:t>
      </w:r>
    </w:p>
    <w:p w:rsidR="00185399" w:rsidRPr="00C16591" w:rsidRDefault="00185399" w:rsidP="00B652EF">
      <w:pPr>
        <w:numPr>
          <w:ilvl w:val="0"/>
          <w:numId w:val="86"/>
        </w:numPr>
        <w:tabs>
          <w:tab w:val="clear" w:pos="720"/>
          <w:tab w:val="num" w:pos="0"/>
          <w:tab w:val="left" w:pos="900"/>
        </w:tabs>
        <w:spacing w:line="360" w:lineRule="auto"/>
        <w:ind w:left="0" w:firstLine="709"/>
        <w:jc w:val="both"/>
        <w:rPr>
          <w:color w:val="000000"/>
          <w:sz w:val="28"/>
          <w:szCs w:val="28"/>
        </w:rPr>
      </w:pPr>
      <w:r w:rsidRPr="00C16591">
        <w:rPr>
          <w:color w:val="000000"/>
          <w:sz w:val="28"/>
          <w:szCs w:val="28"/>
        </w:rPr>
        <w:t>дыхательные контуры для ИВЛ;</w:t>
      </w:r>
    </w:p>
    <w:p w:rsidR="00C62210" w:rsidRPr="00C16591" w:rsidRDefault="00185399" w:rsidP="00B652EF">
      <w:pPr>
        <w:numPr>
          <w:ilvl w:val="0"/>
          <w:numId w:val="86"/>
        </w:numPr>
        <w:tabs>
          <w:tab w:val="clear" w:pos="720"/>
          <w:tab w:val="num" w:pos="0"/>
          <w:tab w:val="left" w:pos="900"/>
        </w:tabs>
        <w:spacing w:line="360" w:lineRule="auto"/>
        <w:ind w:left="0" w:firstLine="709"/>
        <w:jc w:val="both"/>
        <w:rPr>
          <w:color w:val="000000"/>
          <w:sz w:val="28"/>
          <w:szCs w:val="28"/>
        </w:rPr>
      </w:pPr>
      <w:r w:rsidRPr="00C16591">
        <w:rPr>
          <w:color w:val="000000"/>
          <w:sz w:val="28"/>
          <w:szCs w:val="28"/>
        </w:rPr>
        <w:t>переходники.</w:t>
      </w:r>
    </w:p>
    <w:p w:rsidR="00185399" w:rsidRPr="00C16591" w:rsidRDefault="00185399" w:rsidP="00C62210">
      <w:pPr>
        <w:spacing w:line="360" w:lineRule="auto"/>
        <w:ind w:firstLine="709"/>
        <w:jc w:val="both"/>
        <w:rPr>
          <w:color w:val="000000"/>
          <w:sz w:val="28"/>
          <w:szCs w:val="28"/>
        </w:rPr>
      </w:pPr>
      <w:r w:rsidRPr="00C16591">
        <w:rPr>
          <w:color w:val="000000"/>
          <w:sz w:val="28"/>
          <w:szCs w:val="28"/>
        </w:rPr>
        <w:t>Упаковка отвечает требованиям, предъявленным к медицинским стерилизационным упаковочным материалам:</w:t>
      </w:r>
    </w:p>
    <w:p w:rsidR="00185399" w:rsidRPr="00C16591" w:rsidRDefault="00185399" w:rsidP="00B652EF">
      <w:pPr>
        <w:numPr>
          <w:ilvl w:val="0"/>
          <w:numId w:val="87"/>
        </w:numPr>
        <w:spacing w:line="360" w:lineRule="auto"/>
        <w:ind w:left="0" w:firstLine="709"/>
        <w:jc w:val="both"/>
        <w:rPr>
          <w:color w:val="000000"/>
          <w:sz w:val="28"/>
          <w:szCs w:val="28"/>
        </w:rPr>
      </w:pPr>
      <w:r w:rsidRPr="00C16591">
        <w:rPr>
          <w:color w:val="000000"/>
          <w:sz w:val="28"/>
          <w:szCs w:val="28"/>
        </w:rPr>
        <w:t>проницаемы для соответствующих стерилизующих средств;</w:t>
      </w:r>
    </w:p>
    <w:p w:rsidR="00185399" w:rsidRPr="00C16591" w:rsidRDefault="00185399" w:rsidP="00B652EF">
      <w:pPr>
        <w:numPr>
          <w:ilvl w:val="0"/>
          <w:numId w:val="87"/>
        </w:numPr>
        <w:spacing w:line="360" w:lineRule="auto"/>
        <w:ind w:left="0" w:firstLine="709"/>
        <w:jc w:val="both"/>
        <w:rPr>
          <w:color w:val="000000"/>
          <w:sz w:val="28"/>
          <w:szCs w:val="28"/>
        </w:rPr>
      </w:pPr>
      <w:r w:rsidRPr="00C16591">
        <w:rPr>
          <w:color w:val="000000"/>
          <w:sz w:val="28"/>
          <w:szCs w:val="28"/>
        </w:rPr>
        <w:t>не проницаемы для микроорганизмов;</w:t>
      </w:r>
    </w:p>
    <w:p w:rsidR="00185399" w:rsidRPr="00C16591" w:rsidRDefault="00185399" w:rsidP="00B652EF">
      <w:pPr>
        <w:numPr>
          <w:ilvl w:val="0"/>
          <w:numId w:val="87"/>
        </w:numPr>
        <w:spacing w:line="360" w:lineRule="auto"/>
        <w:ind w:left="0" w:firstLine="709"/>
        <w:jc w:val="both"/>
        <w:rPr>
          <w:color w:val="000000"/>
          <w:sz w:val="28"/>
          <w:szCs w:val="28"/>
        </w:rPr>
      </w:pPr>
      <w:r w:rsidRPr="00C16591">
        <w:rPr>
          <w:color w:val="000000"/>
          <w:sz w:val="28"/>
          <w:szCs w:val="28"/>
        </w:rPr>
        <w:t>сохраняют внешний вид;</w:t>
      </w:r>
    </w:p>
    <w:p w:rsidR="00185399" w:rsidRPr="00C16591" w:rsidRDefault="00185399" w:rsidP="00B652EF">
      <w:pPr>
        <w:numPr>
          <w:ilvl w:val="0"/>
          <w:numId w:val="87"/>
        </w:numPr>
        <w:spacing w:line="360" w:lineRule="auto"/>
        <w:ind w:left="0" w:firstLine="709"/>
        <w:jc w:val="both"/>
        <w:rPr>
          <w:color w:val="000000"/>
          <w:sz w:val="28"/>
          <w:szCs w:val="28"/>
        </w:rPr>
      </w:pPr>
      <w:r w:rsidRPr="00C16591">
        <w:rPr>
          <w:color w:val="000000"/>
          <w:sz w:val="28"/>
          <w:szCs w:val="28"/>
        </w:rPr>
        <w:t>влагоустойчивы;</w:t>
      </w:r>
    </w:p>
    <w:p w:rsidR="00185399" w:rsidRPr="00C16591" w:rsidRDefault="00185399" w:rsidP="00B652EF">
      <w:pPr>
        <w:numPr>
          <w:ilvl w:val="0"/>
          <w:numId w:val="87"/>
        </w:numPr>
        <w:spacing w:line="360" w:lineRule="auto"/>
        <w:ind w:left="0" w:firstLine="709"/>
        <w:jc w:val="both"/>
        <w:rPr>
          <w:color w:val="000000"/>
          <w:sz w:val="28"/>
          <w:szCs w:val="28"/>
        </w:rPr>
      </w:pPr>
      <w:r w:rsidRPr="00C16591">
        <w:rPr>
          <w:color w:val="000000"/>
          <w:sz w:val="28"/>
          <w:szCs w:val="28"/>
        </w:rPr>
        <w:t>закрытие их не трудоемко для персонала;</w:t>
      </w:r>
    </w:p>
    <w:p w:rsidR="00C62210" w:rsidRPr="00C16591" w:rsidRDefault="00185399" w:rsidP="00B652EF">
      <w:pPr>
        <w:numPr>
          <w:ilvl w:val="0"/>
          <w:numId w:val="87"/>
        </w:numPr>
        <w:spacing w:line="360" w:lineRule="auto"/>
        <w:ind w:left="0" w:firstLine="709"/>
        <w:jc w:val="both"/>
        <w:rPr>
          <w:color w:val="000000"/>
          <w:sz w:val="28"/>
          <w:szCs w:val="28"/>
        </w:rPr>
      </w:pPr>
      <w:r w:rsidRPr="00C16591">
        <w:rPr>
          <w:color w:val="000000"/>
          <w:sz w:val="28"/>
          <w:szCs w:val="28"/>
        </w:rPr>
        <w:t>легко поддаются утилизации путем сжигания.</w:t>
      </w:r>
    </w:p>
    <w:p w:rsidR="00C62210" w:rsidRPr="00C16591" w:rsidRDefault="00185399" w:rsidP="00C62210">
      <w:pPr>
        <w:spacing w:line="360" w:lineRule="auto"/>
        <w:ind w:firstLine="709"/>
        <w:jc w:val="both"/>
        <w:rPr>
          <w:color w:val="000000"/>
          <w:sz w:val="28"/>
          <w:szCs w:val="28"/>
        </w:rPr>
      </w:pPr>
      <w:r w:rsidRPr="00C16591">
        <w:rPr>
          <w:color w:val="000000"/>
          <w:sz w:val="28"/>
          <w:szCs w:val="28"/>
        </w:rPr>
        <w:t>Также используется для упаковки крепированная бумага. Срок стерильности 21 день. Она бывает различных размеров белого, зеленого и голубого цвета. Предназначена для упаковки крупных изделий и комплектов инструментов и хирургического белья. Различные цвета бумаг дают возможность проводить цветовое кодирование наборов стерилизуемых изделий, а также отличать внутренний и наружный слой упаковки, так как для упаковки используются два листа бумаги.</w:t>
      </w:r>
      <w:r w:rsidRPr="00C16591">
        <w:rPr>
          <w:color w:val="000000"/>
          <w:sz w:val="28"/>
        </w:rPr>
        <w:t xml:space="preserve"> </w:t>
      </w:r>
      <w:r w:rsidRPr="00C16591">
        <w:rPr>
          <w:color w:val="000000"/>
          <w:sz w:val="28"/>
          <w:szCs w:val="28"/>
        </w:rPr>
        <w:t>В двойной крепированной упаковочной бумаге стерилизуются – аппарат Боброва, укладки для накрытия стерильных столов с инструментами и перевязочным материалом.</w:t>
      </w:r>
    </w:p>
    <w:p w:rsidR="00C62210" w:rsidRPr="00C16591" w:rsidRDefault="00185399" w:rsidP="00C62210">
      <w:pPr>
        <w:spacing w:line="360" w:lineRule="auto"/>
        <w:ind w:firstLine="709"/>
        <w:jc w:val="both"/>
        <w:rPr>
          <w:color w:val="000000"/>
          <w:sz w:val="28"/>
          <w:szCs w:val="28"/>
        </w:rPr>
      </w:pPr>
      <w:r w:rsidRPr="00C16591">
        <w:rPr>
          <w:color w:val="000000"/>
          <w:sz w:val="28"/>
          <w:szCs w:val="28"/>
        </w:rPr>
        <w:t>Для упаковки перчаток, шприцов Жане, мини-укладок и небольших наборов перевязочного материала используются крафт-пакеты фирмы «Винар», стерильность которых 20 дней.</w:t>
      </w:r>
    </w:p>
    <w:p w:rsidR="00185399" w:rsidRPr="00C16591" w:rsidRDefault="00185399" w:rsidP="00C62210">
      <w:pPr>
        <w:spacing w:line="360" w:lineRule="auto"/>
        <w:ind w:firstLine="709"/>
        <w:jc w:val="both"/>
        <w:rPr>
          <w:color w:val="000000"/>
          <w:sz w:val="28"/>
          <w:szCs w:val="28"/>
        </w:rPr>
      </w:pPr>
      <w:r w:rsidRPr="00C16591">
        <w:rPr>
          <w:color w:val="000000"/>
          <w:sz w:val="28"/>
          <w:szCs w:val="28"/>
        </w:rPr>
        <w:t>Использование современной одноразовой стерилизационной упаковки имеет целый ряд преимуществ перед многоразовыми упаковками</w:t>
      </w:r>
      <w:r w:rsidR="00C62210" w:rsidRPr="00C16591">
        <w:rPr>
          <w:color w:val="000000"/>
          <w:sz w:val="28"/>
          <w:szCs w:val="28"/>
        </w:rPr>
        <w:t>,</w:t>
      </w:r>
      <w:r w:rsidRPr="00C16591">
        <w:rPr>
          <w:color w:val="000000"/>
          <w:sz w:val="28"/>
          <w:szCs w:val="28"/>
        </w:rPr>
        <w:t xml:space="preserve"> в том числе увеличение срока сохранения стерильности до 1 года, либо 20 суток. Этот факт позволяет дольше сохранять изделие в рабочем состоянии и беречь от преждевременного обветшания текстильные материалы, таким образом, значительно сокращая затраты на их новое приобретение.</w:t>
      </w:r>
    </w:p>
    <w:p w:rsidR="00DD54CD" w:rsidRPr="00C16591" w:rsidRDefault="00DD54CD" w:rsidP="00C62210">
      <w:pPr>
        <w:spacing w:line="360" w:lineRule="auto"/>
        <w:ind w:firstLine="709"/>
        <w:jc w:val="both"/>
        <w:rPr>
          <w:b/>
          <w:color w:val="000000"/>
          <w:sz w:val="28"/>
          <w:szCs w:val="28"/>
        </w:rPr>
      </w:pPr>
      <w:r w:rsidRPr="00C16591">
        <w:rPr>
          <w:color w:val="000000"/>
          <w:sz w:val="28"/>
          <w:szCs w:val="28"/>
        </w:rPr>
        <w:t xml:space="preserve">Для контроля эффективности стерилизации применяются термохимические индикаторы фирмы «Винар» серии </w:t>
      </w:r>
      <w:r w:rsidRPr="00C16591">
        <w:rPr>
          <w:b/>
          <w:color w:val="000000"/>
          <w:sz w:val="28"/>
          <w:szCs w:val="28"/>
        </w:rPr>
        <w:t>«Стеритест»</w:t>
      </w:r>
      <w:r w:rsidR="00C62210" w:rsidRPr="00C16591">
        <w:rPr>
          <w:b/>
          <w:color w:val="000000"/>
          <w:sz w:val="28"/>
          <w:szCs w:val="28"/>
        </w:rPr>
        <w:t>–</w:t>
      </w:r>
      <w:r w:rsidRPr="00C16591">
        <w:rPr>
          <w:b/>
          <w:color w:val="000000"/>
          <w:sz w:val="28"/>
          <w:szCs w:val="28"/>
        </w:rPr>
        <w:t>П–132/20–02.</w:t>
      </w:r>
    </w:p>
    <w:p w:rsidR="00DD54CD" w:rsidRPr="00BE7C2D" w:rsidRDefault="00BE7C2D" w:rsidP="00BE7C2D">
      <w:pPr>
        <w:pStyle w:val="1"/>
        <w:keepNext w:val="0"/>
        <w:spacing w:line="360" w:lineRule="auto"/>
        <w:ind w:firstLine="709"/>
        <w:jc w:val="both"/>
        <w:rPr>
          <w:color w:val="000000"/>
          <w:sz w:val="28"/>
          <w:szCs w:val="28"/>
        </w:rPr>
      </w:pPr>
      <w:r>
        <w:rPr>
          <w:color w:val="000000"/>
          <w:sz w:val="28"/>
          <w:szCs w:val="28"/>
        </w:rPr>
        <w:br w:type="page"/>
      </w:r>
      <w:r w:rsidR="005A3AC6" w:rsidRPr="005A3AC6">
        <w:rPr>
          <w:b w:val="0"/>
          <w:color w:val="000000"/>
          <w:sz w:val="28"/>
          <w:szCs w:val="27"/>
        </w:rPr>
        <w:t>Режимы стерилизации</w:t>
      </w:r>
    </w:p>
    <w:tbl>
      <w:tblPr>
        <w:tblStyle w:val="10"/>
        <w:tblW w:w="9018" w:type="dxa"/>
        <w:tblInd w:w="279" w:type="dxa"/>
        <w:tblLook w:val="0000" w:firstRow="0" w:lastRow="0" w:firstColumn="0" w:lastColumn="0" w:noHBand="0" w:noVBand="0"/>
      </w:tblPr>
      <w:tblGrid>
        <w:gridCol w:w="1555"/>
        <w:gridCol w:w="1493"/>
        <w:gridCol w:w="1903"/>
        <w:gridCol w:w="1217"/>
        <w:gridCol w:w="1493"/>
        <w:gridCol w:w="1357"/>
      </w:tblGrid>
      <w:tr w:rsidR="00DD54CD" w:rsidRPr="00C16591">
        <w:trPr>
          <w:cantSplit/>
        </w:trPr>
        <w:tc>
          <w:tcPr>
            <w:tcW w:w="786" w:type="pct"/>
            <w:vMerge w:val="restart"/>
          </w:tcPr>
          <w:p w:rsidR="00DD54CD" w:rsidRPr="00C16591" w:rsidRDefault="00DD54CD" w:rsidP="00C62210">
            <w:pPr>
              <w:spacing w:line="360" w:lineRule="auto"/>
              <w:jc w:val="both"/>
              <w:rPr>
                <w:b/>
                <w:color w:val="000000"/>
                <w:sz w:val="20"/>
                <w:szCs w:val="22"/>
              </w:rPr>
            </w:pPr>
            <w:r w:rsidRPr="00C16591">
              <w:rPr>
                <w:b/>
                <w:color w:val="000000"/>
                <w:sz w:val="20"/>
                <w:szCs w:val="22"/>
              </w:rPr>
              <w:t>Наименование индикатора</w:t>
            </w:r>
          </w:p>
        </w:tc>
        <w:tc>
          <w:tcPr>
            <w:tcW w:w="2596" w:type="pct"/>
            <w:gridSpan w:val="3"/>
          </w:tcPr>
          <w:p w:rsidR="00DD54CD" w:rsidRPr="00C16591" w:rsidRDefault="00DD54CD" w:rsidP="00C62210">
            <w:pPr>
              <w:spacing w:line="360" w:lineRule="auto"/>
              <w:jc w:val="both"/>
              <w:rPr>
                <w:b/>
                <w:color w:val="000000"/>
                <w:sz w:val="20"/>
                <w:szCs w:val="22"/>
              </w:rPr>
            </w:pPr>
            <w:r w:rsidRPr="00C16591">
              <w:rPr>
                <w:b/>
                <w:color w:val="000000"/>
                <w:sz w:val="20"/>
                <w:szCs w:val="22"/>
              </w:rPr>
              <w:t>Режим стерилизации</w:t>
            </w:r>
          </w:p>
        </w:tc>
        <w:tc>
          <w:tcPr>
            <w:tcW w:w="1618" w:type="pct"/>
            <w:gridSpan w:val="2"/>
          </w:tcPr>
          <w:p w:rsidR="00DD54CD" w:rsidRPr="00C16591" w:rsidRDefault="00DD54CD" w:rsidP="00C62210">
            <w:pPr>
              <w:spacing w:line="360" w:lineRule="auto"/>
              <w:jc w:val="both"/>
              <w:rPr>
                <w:b/>
                <w:color w:val="000000"/>
                <w:sz w:val="20"/>
                <w:szCs w:val="22"/>
              </w:rPr>
            </w:pPr>
            <w:r w:rsidRPr="00C16591">
              <w:rPr>
                <w:b/>
                <w:color w:val="000000"/>
                <w:sz w:val="20"/>
                <w:szCs w:val="22"/>
              </w:rPr>
              <w:t>Контрольные значения индикатора</w:t>
            </w:r>
          </w:p>
        </w:tc>
      </w:tr>
      <w:tr w:rsidR="00C62210" w:rsidRPr="00C16591">
        <w:trPr>
          <w:cantSplit/>
        </w:trPr>
        <w:tc>
          <w:tcPr>
            <w:tcW w:w="786" w:type="pct"/>
            <w:vMerge/>
          </w:tcPr>
          <w:p w:rsidR="00DD54CD" w:rsidRPr="00C16591" w:rsidRDefault="00DD54CD" w:rsidP="00C62210">
            <w:pPr>
              <w:spacing w:line="360" w:lineRule="auto"/>
              <w:jc w:val="both"/>
              <w:rPr>
                <w:b/>
                <w:color w:val="000000"/>
                <w:sz w:val="20"/>
                <w:szCs w:val="22"/>
              </w:rPr>
            </w:pPr>
          </w:p>
        </w:tc>
        <w:tc>
          <w:tcPr>
            <w:tcW w:w="847" w:type="pct"/>
          </w:tcPr>
          <w:p w:rsidR="00DD54CD" w:rsidRPr="00C16591" w:rsidRDefault="00DD54CD" w:rsidP="00C62210">
            <w:pPr>
              <w:spacing w:line="360" w:lineRule="auto"/>
              <w:jc w:val="both"/>
              <w:rPr>
                <w:b/>
                <w:color w:val="000000"/>
                <w:sz w:val="20"/>
                <w:szCs w:val="22"/>
              </w:rPr>
            </w:pPr>
            <w:r w:rsidRPr="00C16591">
              <w:rPr>
                <w:b/>
                <w:color w:val="000000"/>
                <w:sz w:val="20"/>
                <w:szCs w:val="22"/>
              </w:rPr>
              <w:t>температура</w:t>
            </w:r>
          </w:p>
        </w:tc>
        <w:tc>
          <w:tcPr>
            <w:tcW w:w="1055" w:type="pct"/>
          </w:tcPr>
          <w:p w:rsidR="00DD54CD" w:rsidRPr="00C16591" w:rsidRDefault="00DD54CD" w:rsidP="00C62210">
            <w:pPr>
              <w:spacing w:line="360" w:lineRule="auto"/>
              <w:jc w:val="both"/>
              <w:rPr>
                <w:b/>
                <w:color w:val="000000"/>
                <w:sz w:val="20"/>
                <w:szCs w:val="22"/>
              </w:rPr>
            </w:pPr>
            <w:r w:rsidRPr="00C16591">
              <w:rPr>
                <w:b/>
                <w:color w:val="000000"/>
                <w:sz w:val="20"/>
                <w:szCs w:val="22"/>
              </w:rPr>
              <w:t>время стерилизационной выдержки, мин.</w:t>
            </w:r>
          </w:p>
        </w:tc>
        <w:tc>
          <w:tcPr>
            <w:tcW w:w="694" w:type="pct"/>
          </w:tcPr>
          <w:p w:rsidR="00DD54CD" w:rsidRPr="00C16591" w:rsidRDefault="00DD54CD" w:rsidP="00C62210">
            <w:pPr>
              <w:spacing w:line="360" w:lineRule="auto"/>
              <w:jc w:val="both"/>
              <w:rPr>
                <w:b/>
                <w:color w:val="000000"/>
                <w:sz w:val="20"/>
                <w:szCs w:val="22"/>
              </w:rPr>
            </w:pPr>
            <w:r w:rsidRPr="00C16591">
              <w:rPr>
                <w:b/>
                <w:color w:val="000000"/>
                <w:sz w:val="20"/>
                <w:szCs w:val="22"/>
              </w:rPr>
              <w:t>давление водяного пара, МПа</w:t>
            </w:r>
          </w:p>
        </w:tc>
        <w:tc>
          <w:tcPr>
            <w:tcW w:w="847" w:type="pct"/>
          </w:tcPr>
          <w:p w:rsidR="00DD54CD" w:rsidRPr="00C16591" w:rsidRDefault="00DD54CD" w:rsidP="00C62210">
            <w:pPr>
              <w:spacing w:line="360" w:lineRule="auto"/>
              <w:jc w:val="both"/>
              <w:rPr>
                <w:b/>
                <w:color w:val="000000"/>
                <w:sz w:val="20"/>
                <w:szCs w:val="22"/>
              </w:rPr>
            </w:pPr>
            <w:r w:rsidRPr="00C16591">
              <w:rPr>
                <w:b/>
                <w:color w:val="000000"/>
                <w:sz w:val="20"/>
                <w:szCs w:val="22"/>
              </w:rPr>
              <w:t>температура</w:t>
            </w:r>
          </w:p>
        </w:tc>
        <w:tc>
          <w:tcPr>
            <w:tcW w:w="771" w:type="pct"/>
          </w:tcPr>
          <w:p w:rsidR="00DD54CD" w:rsidRPr="00C16591" w:rsidRDefault="00DD54CD" w:rsidP="00C62210">
            <w:pPr>
              <w:spacing w:line="360" w:lineRule="auto"/>
              <w:jc w:val="both"/>
              <w:rPr>
                <w:b/>
                <w:color w:val="000000"/>
                <w:sz w:val="20"/>
                <w:szCs w:val="22"/>
              </w:rPr>
            </w:pPr>
            <w:r w:rsidRPr="00C16591">
              <w:rPr>
                <w:b/>
                <w:color w:val="000000"/>
                <w:sz w:val="20"/>
                <w:szCs w:val="22"/>
              </w:rPr>
              <w:t>время</w:t>
            </w:r>
          </w:p>
          <w:p w:rsidR="00DD54CD" w:rsidRPr="00C16591" w:rsidRDefault="00DD54CD" w:rsidP="00C62210">
            <w:pPr>
              <w:spacing w:line="360" w:lineRule="auto"/>
              <w:jc w:val="both"/>
              <w:rPr>
                <w:b/>
                <w:color w:val="000000"/>
                <w:sz w:val="20"/>
                <w:szCs w:val="22"/>
              </w:rPr>
            </w:pPr>
            <w:r w:rsidRPr="00C16591">
              <w:rPr>
                <w:b/>
                <w:color w:val="000000"/>
                <w:sz w:val="20"/>
                <w:szCs w:val="22"/>
              </w:rPr>
              <w:t>выдержки, мин.</w:t>
            </w:r>
          </w:p>
        </w:tc>
      </w:tr>
      <w:tr w:rsidR="00C62210" w:rsidRPr="00C16591">
        <w:trPr>
          <w:cantSplit/>
        </w:trPr>
        <w:tc>
          <w:tcPr>
            <w:tcW w:w="786" w:type="pct"/>
          </w:tcPr>
          <w:p w:rsidR="00DD54CD" w:rsidRPr="00C16591" w:rsidRDefault="00DD54CD" w:rsidP="00C62210">
            <w:pPr>
              <w:spacing w:line="360" w:lineRule="auto"/>
              <w:jc w:val="both"/>
              <w:rPr>
                <w:color w:val="000000"/>
                <w:sz w:val="20"/>
                <w:szCs w:val="22"/>
              </w:rPr>
            </w:pPr>
            <w:r w:rsidRPr="00C16591">
              <w:rPr>
                <w:color w:val="000000"/>
                <w:sz w:val="20"/>
                <w:szCs w:val="22"/>
              </w:rPr>
              <w:t>СТЕРИТЕСТ – П – 120/45 – 02</w:t>
            </w:r>
          </w:p>
        </w:tc>
        <w:tc>
          <w:tcPr>
            <w:tcW w:w="847" w:type="pct"/>
          </w:tcPr>
          <w:p w:rsidR="00DD54CD" w:rsidRPr="00C16591" w:rsidRDefault="00DD54CD" w:rsidP="00C62210">
            <w:pPr>
              <w:spacing w:line="360" w:lineRule="auto"/>
              <w:jc w:val="both"/>
              <w:rPr>
                <w:color w:val="000000"/>
                <w:sz w:val="20"/>
                <w:szCs w:val="22"/>
              </w:rPr>
            </w:pPr>
            <w:r w:rsidRPr="00C16591">
              <w:rPr>
                <w:color w:val="000000"/>
                <w:sz w:val="20"/>
                <w:szCs w:val="22"/>
              </w:rPr>
              <w:t>120+2</w:t>
            </w:r>
          </w:p>
        </w:tc>
        <w:tc>
          <w:tcPr>
            <w:tcW w:w="1055" w:type="pct"/>
          </w:tcPr>
          <w:p w:rsidR="00DD54CD" w:rsidRPr="00C16591" w:rsidRDefault="00DD54CD" w:rsidP="00C62210">
            <w:pPr>
              <w:spacing w:line="360" w:lineRule="auto"/>
              <w:jc w:val="both"/>
              <w:rPr>
                <w:color w:val="000000"/>
                <w:sz w:val="20"/>
                <w:szCs w:val="22"/>
              </w:rPr>
            </w:pPr>
            <w:r w:rsidRPr="00C16591">
              <w:rPr>
                <w:color w:val="000000"/>
                <w:sz w:val="20"/>
                <w:szCs w:val="22"/>
              </w:rPr>
              <w:t>45+3</w:t>
            </w:r>
          </w:p>
        </w:tc>
        <w:tc>
          <w:tcPr>
            <w:tcW w:w="694" w:type="pct"/>
          </w:tcPr>
          <w:p w:rsidR="00DD54CD" w:rsidRPr="00C16591" w:rsidRDefault="00DD54CD" w:rsidP="00C62210">
            <w:pPr>
              <w:spacing w:line="360" w:lineRule="auto"/>
              <w:jc w:val="both"/>
              <w:rPr>
                <w:color w:val="000000"/>
                <w:sz w:val="20"/>
                <w:szCs w:val="22"/>
              </w:rPr>
            </w:pPr>
            <w:r w:rsidRPr="00C16591">
              <w:rPr>
                <w:color w:val="000000"/>
                <w:sz w:val="20"/>
                <w:szCs w:val="22"/>
              </w:rPr>
              <w:t>0,11+0,02</w:t>
            </w:r>
          </w:p>
        </w:tc>
        <w:tc>
          <w:tcPr>
            <w:tcW w:w="847" w:type="pct"/>
          </w:tcPr>
          <w:p w:rsidR="00DD54CD" w:rsidRPr="00C16591" w:rsidRDefault="00DD54CD" w:rsidP="00C62210">
            <w:pPr>
              <w:spacing w:line="360" w:lineRule="auto"/>
              <w:jc w:val="both"/>
              <w:rPr>
                <w:color w:val="000000"/>
                <w:sz w:val="20"/>
                <w:szCs w:val="22"/>
              </w:rPr>
            </w:pPr>
            <w:r w:rsidRPr="00C16591">
              <w:rPr>
                <w:color w:val="000000"/>
                <w:sz w:val="20"/>
                <w:szCs w:val="22"/>
              </w:rPr>
              <w:t>120</w:t>
            </w:r>
          </w:p>
        </w:tc>
        <w:tc>
          <w:tcPr>
            <w:tcW w:w="771" w:type="pct"/>
          </w:tcPr>
          <w:p w:rsidR="00DD54CD" w:rsidRPr="00C16591" w:rsidRDefault="00DD54CD" w:rsidP="00C62210">
            <w:pPr>
              <w:spacing w:line="360" w:lineRule="auto"/>
              <w:jc w:val="both"/>
              <w:rPr>
                <w:color w:val="000000"/>
                <w:sz w:val="20"/>
                <w:szCs w:val="22"/>
              </w:rPr>
            </w:pPr>
            <w:r w:rsidRPr="00C16591">
              <w:rPr>
                <w:color w:val="000000"/>
                <w:sz w:val="20"/>
                <w:szCs w:val="22"/>
              </w:rPr>
              <w:t>20</w:t>
            </w:r>
          </w:p>
        </w:tc>
      </w:tr>
      <w:tr w:rsidR="00C62210" w:rsidRPr="00C16591">
        <w:trPr>
          <w:cantSplit/>
        </w:trPr>
        <w:tc>
          <w:tcPr>
            <w:tcW w:w="786" w:type="pct"/>
          </w:tcPr>
          <w:p w:rsidR="00DD54CD" w:rsidRPr="00C16591" w:rsidRDefault="00DD54CD" w:rsidP="00C62210">
            <w:pPr>
              <w:spacing w:line="360" w:lineRule="auto"/>
              <w:jc w:val="both"/>
              <w:rPr>
                <w:color w:val="000000"/>
                <w:sz w:val="20"/>
                <w:szCs w:val="22"/>
              </w:rPr>
            </w:pPr>
            <w:r w:rsidRPr="00C16591">
              <w:rPr>
                <w:color w:val="000000"/>
                <w:sz w:val="20"/>
                <w:szCs w:val="22"/>
              </w:rPr>
              <w:t>СТЕРИТЕСТ – П – 132/20 – 02</w:t>
            </w:r>
          </w:p>
        </w:tc>
        <w:tc>
          <w:tcPr>
            <w:tcW w:w="847" w:type="pct"/>
          </w:tcPr>
          <w:p w:rsidR="00DD54CD" w:rsidRPr="00C16591" w:rsidRDefault="00DD54CD" w:rsidP="00C62210">
            <w:pPr>
              <w:spacing w:line="360" w:lineRule="auto"/>
              <w:jc w:val="both"/>
              <w:rPr>
                <w:color w:val="000000"/>
                <w:sz w:val="20"/>
                <w:szCs w:val="22"/>
              </w:rPr>
            </w:pPr>
            <w:r w:rsidRPr="00C16591">
              <w:rPr>
                <w:color w:val="000000"/>
                <w:sz w:val="20"/>
                <w:szCs w:val="22"/>
              </w:rPr>
              <w:t>132</w:t>
            </w:r>
            <w:r w:rsidRPr="00C16591">
              <w:rPr>
                <w:color w:val="000000"/>
                <w:sz w:val="20"/>
                <w:szCs w:val="22"/>
                <w:u w:val="single"/>
              </w:rPr>
              <w:t>+</w:t>
            </w:r>
            <w:r w:rsidRPr="00C16591">
              <w:rPr>
                <w:color w:val="000000"/>
                <w:sz w:val="20"/>
                <w:szCs w:val="22"/>
              </w:rPr>
              <w:t>2</w:t>
            </w:r>
          </w:p>
        </w:tc>
        <w:tc>
          <w:tcPr>
            <w:tcW w:w="1055" w:type="pct"/>
          </w:tcPr>
          <w:p w:rsidR="00DD54CD" w:rsidRPr="00C16591" w:rsidRDefault="00DD54CD" w:rsidP="00C62210">
            <w:pPr>
              <w:spacing w:line="360" w:lineRule="auto"/>
              <w:jc w:val="both"/>
              <w:rPr>
                <w:color w:val="000000"/>
                <w:sz w:val="20"/>
                <w:szCs w:val="22"/>
              </w:rPr>
            </w:pPr>
            <w:r w:rsidRPr="00C16591">
              <w:rPr>
                <w:color w:val="000000"/>
                <w:sz w:val="20"/>
                <w:szCs w:val="22"/>
              </w:rPr>
              <w:t>20+2</w:t>
            </w:r>
          </w:p>
        </w:tc>
        <w:tc>
          <w:tcPr>
            <w:tcW w:w="694" w:type="pct"/>
          </w:tcPr>
          <w:p w:rsidR="00DD54CD" w:rsidRPr="00C16591" w:rsidRDefault="00DD54CD" w:rsidP="00C62210">
            <w:pPr>
              <w:spacing w:line="360" w:lineRule="auto"/>
              <w:jc w:val="both"/>
              <w:rPr>
                <w:color w:val="000000"/>
                <w:sz w:val="20"/>
                <w:szCs w:val="22"/>
              </w:rPr>
            </w:pPr>
            <w:r w:rsidRPr="00C16591">
              <w:rPr>
                <w:color w:val="000000"/>
                <w:sz w:val="20"/>
                <w:szCs w:val="22"/>
              </w:rPr>
              <w:t>0,20</w:t>
            </w:r>
            <w:r w:rsidRPr="00C16591">
              <w:rPr>
                <w:color w:val="000000"/>
                <w:sz w:val="20"/>
                <w:szCs w:val="22"/>
                <w:u w:val="single"/>
              </w:rPr>
              <w:t>+</w:t>
            </w:r>
            <w:r w:rsidRPr="00C16591">
              <w:rPr>
                <w:color w:val="000000"/>
                <w:sz w:val="20"/>
                <w:szCs w:val="22"/>
              </w:rPr>
              <w:t>0,02</w:t>
            </w:r>
          </w:p>
        </w:tc>
        <w:tc>
          <w:tcPr>
            <w:tcW w:w="847" w:type="pct"/>
          </w:tcPr>
          <w:p w:rsidR="00DD54CD" w:rsidRPr="00C16591" w:rsidRDefault="00DD54CD" w:rsidP="00C62210">
            <w:pPr>
              <w:spacing w:line="360" w:lineRule="auto"/>
              <w:jc w:val="both"/>
              <w:rPr>
                <w:color w:val="000000"/>
                <w:sz w:val="20"/>
                <w:szCs w:val="22"/>
              </w:rPr>
            </w:pPr>
            <w:r w:rsidRPr="00C16591">
              <w:rPr>
                <w:color w:val="000000"/>
                <w:sz w:val="20"/>
                <w:szCs w:val="22"/>
              </w:rPr>
              <w:t>130</w:t>
            </w:r>
          </w:p>
        </w:tc>
        <w:tc>
          <w:tcPr>
            <w:tcW w:w="771" w:type="pct"/>
          </w:tcPr>
          <w:p w:rsidR="00DD54CD" w:rsidRPr="00C16591" w:rsidRDefault="00DD54CD" w:rsidP="00C62210">
            <w:pPr>
              <w:spacing w:line="360" w:lineRule="auto"/>
              <w:jc w:val="both"/>
              <w:rPr>
                <w:color w:val="000000"/>
                <w:sz w:val="20"/>
                <w:szCs w:val="22"/>
              </w:rPr>
            </w:pPr>
            <w:r w:rsidRPr="00C16591">
              <w:rPr>
                <w:color w:val="000000"/>
                <w:sz w:val="20"/>
                <w:szCs w:val="22"/>
              </w:rPr>
              <w:t>7</w:t>
            </w:r>
          </w:p>
        </w:tc>
      </w:tr>
    </w:tbl>
    <w:p w:rsidR="00DD54CD" w:rsidRPr="00C16591" w:rsidRDefault="00DD54CD" w:rsidP="00C62210">
      <w:pPr>
        <w:spacing w:line="360" w:lineRule="auto"/>
        <w:ind w:firstLine="709"/>
        <w:jc w:val="both"/>
        <w:rPr>
          <w:color w:val="000000"/>
          <w:sz w:val="28"/>
        </w:rPr>
      </w:pPr>
    </w:p>
    <w:p w:rsidR="00DD54CD" w:rsidRPr="00C16591" w:rsidRDefault="00DD54CD" w:rsidP="00C62210">
      <w:pPr>
        <w:spacing w:line="360" w:lineRule="auto"/>
        <w:ind w:firstLine="709"/>
        <w:jc w:val="both"/>
        <w:rPr>
          <w:color w:val="000000"/>
          <w:sz w:val="28"/>
          <w:szCs w:val="28"/>
        </w:rPr>
      </w:pPr>
      <w:r w:rsidRPr="00C16591">
        <w:rPr>
          <w:color w:val="000000"/>
          <w:sz w:val="28"/>
          <w:szCs w:val="28"/>
        </w:rPr>
        <w:t>Применение индикаторов позволяет обнаружить несоблюдение требуемых условий стерилизуемых изделий и упаковок, и тем самым предотвратить использование нестерильных изделий.</w:t>
      </w:r>
    </w:p>
    <w:p w:rsidR="00DD54CD" w:rsidRPr="00C16591" w:rsidRDefault="00DD54CD" w:rsidP="00C62210">
      <w:pPr>
        <w:spacing w:line="360" w:lineRule="auto"/>
        <w:ind w:firstLine="709"/>
        <w:jc w:val="both"/>
        <w:rPr>
          <w:color w:val="000000"/>
          <w:sz w:val="28"/>
          <w:szCs w:val="28"/>
        </w:rPr>
      </w:pPr>
      <w:r w:rsidRPr="00C16591">
        <w:rPr>
          <w:color w:val="000000"/>
          <w:sz w:val="28"/>
          <w:szCs w:val="28"/>
        </w:rPr>
        <w:t xml:space="preserve">В бикс при видовой и </w:t>
      </w:r>
      <w:r w:rsidR="00CF152B" w:rsidRPr="00C16591">
        <w:rPr>
          <w:color w:val="000000"/>
          <w:sz w:val="28"/>
          <w:szCs w:val="28"/>
        </w:rPr>
        <w:t>целенаправленной</w:t>
      </w:r>
      <w:r w:rsidRPr="00C16591">
        <w:rPr>
          <w:color w:val="000000"/>
          <w:sz w:val="28"/>
          <w:szCs w:val="28"/>
        </w:rPr>
        <w:t xml:space="preserve"> закладке с трудностерилизуемыми изделиями – индикаторы помещаются не менее трех: один в середину изделия в центре бикса и два в середину изделий, находящихся у стенок.</w:t>
      </w:r>
    </w:p>
    <w:p w:rsidR="00DD54CD" w:rsidRPr="00C16591" w:rsidRDefault="00DD54CD" w:rsidP="00C62210">
      <w:pPr>
        <w:spacing w:line="360" w:lineRule="auto"/>
        <w:ind w:firstLine="709"/>
        <w:jc w:val="both"/>
        <w:rPr>
          <w:color w:val="000000"/>
          <w:sz w:val="28"/>
          <w:szCs w:val="28"/>
        </w:rPr>
      </w:pPr>
      <w:r w:rsidRPr="00C16591">
        <w:rPr>
          <w:color w:val="000000"/>
          <w:sz w:val="28"/>
          <w:szCs w:val="28"/>
        </w:rPr>
        <w:t>Извлечение индикаторов СТЕРИТЕСТ – П из упаковок и изделий, прошедших стерилизацию, учет и интерпретацию результатов контроля проводит медицинская сестра, вскрывшая упаковку и готовящая материал к использованию.</w:t>
      </w:r>
    </w:p>
    <w:p w:rsidR="00DD54CD" w:rsidRPr="00C16591" w:rsidRDefault="00DD54CD" w:rsidP="00C62210">
      <w:pPr>
        <w:spacing w:line="360" w:lineRule="auto"/>
        <w:ind w:firstLine="709"/>
        <w:jc w:val="both"/>
        <w:rPr>
          <w:color w:val="000000"/>
          <w:sz w:val="28"/>
          <w:szCs w:val="28"/>
        </w:rPr>
      </w:pPr>
      <w:r w:rsidRPr="00C16591">
        <w:rPr>
          <w:color w:val="000000"/>
          <w:sz w:val="28"/>
          <w:szCs w:val="28"/>
        </w:rPr>
        <w:t>Если красно-оранжевый цвет индикаторной метки изменился на темно-сине-фиолетовый, соответствующий цвету эталона или стал темнее его, то все требуемые условия стерилизации были соблюдены и в этом случае изделия считаются стерильными и подлежат использованию.</w:t>
      </w:r>
    </w:p>
    <w:p w:rsidR="00DD54CD" w:rsidRPr="00C16591" w:rsidRDefault="00DD54CD" w:rsidP="00C62210">
      <w:pPr>
        <w:spacing w:line="360" w:lineRule="auto"/>
        <w:ind w:firstLine="709"/>
        <w:jc w:val="both"/>
        <w:rPr>
          <w:color w:val="000000"/>
          <w:sz w:val="28"/>
          <w:szCs w:val="28"/>
        </w:rPr>
      </w:pPr>
      <w:r w:rsidRPr="00C16591">
        <w:rPr>
          <w:color w:val="000000"/>
          <w:sz w:val="28"/>
          <w:szCs w:val="28"/>
        </w:rPr>
        <w:t>Если индикаторная метка хотя бы одного индикатора полностью или частично сохранила красно-оранжевый цвет, то все изделия, обработанные в данной упаковке, считаются непростерилизованными.</w:t>
      </w:r>
    </w:p>
    <w:p w:rsidR="002B5F5E" w:rsidRPr="00C16591" w:rsidRDefault="00D91671" w:rsidP="00C62210">
      <w:pPr>
        <w:spacing w:line="360" w:lineRule="auto"/>
        <w:ind w:firstLine="709"/>
        <w:jc w:val="both"/>
        <w:rPr>
          <w:color w:val="000000"/>
          <w:sz w:val="28"/>
          <w:szCs w:val="28"/>
        </w:rPr>
      </w:pPr>
      <w:r w:rsidRPr="00C16591">
        <w:rPr>
          <w:color w:val="000000"/>
          <w:sz w:val="28"/>
          <w:szCs w:val="28"/>
        </w:rPr>
        <w:t xml:space="preserve">В отделении отработана система мероприятий по утилизации отходов согласно </w:t>
      </w:r>
      <w:r w:rsidRPr="00C16591">
        <w:rPr>
          <w:b/>
          <w:color w:val="000000"/>
          <w:sz w:val="28"/>
          <w:szCs w:val="28"/>
        </w:rPr>
        <w:t>СаНПиН 2.1.7.728 – 99 «Правила сбора, хранения и удаления отходов лечебно-профилактических учреждений»</w:t>
      </w:r>
      <w:r w:rsidRPr="00C16591">
        <w:rPr>
          <w:color w:val="000000"/>
          <w:sz w:val="28"/>
          <w:szCs w:val="28"/>
        </w:rPr>
        <w:t>. Внедрены в практику алгоритмы сестринских манипуляций, стандарты инфекционной безопасности, в целях профилактики профессиональных заражений используется «Стандарт мер профилактики инфекций, представляющих значительную эпидемиологическую опасность для медицинского персонала при работе с кровью и биологическими средами».</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Таким образом, в отделении созданы все условия для успешного лечения пациентов, профилактики ВБИ и профессиональных заражений.</w:t>
      </w:r>
    </w:p>
    <w:p w:rsidR="00E44F93" w:rsidRPr="00C16591" w:rsidRDefault="00E44F93" w:rsidP="00C62210">
      <w:pPr>
        <w:spacing w:line="360" w:lineRule="auto"/>
        <w:ind w:firstLine="709"/>
        <w:jc w:val="both"/>
        <w:rPr>
          <w:color w:val="000000"/>
          <w:sz w:val="28"/>
          <w:szCs w:val="26"/>
        </w:rPr>
      </w:pPr>
    </w:p>
    <w:p w:rsidR="00C62210" w:rsidRPr="00C16591" w:rsidRDefault="00D91671" w:rsidP="00C62210">
      <w:pPr>
        <w:spacing w:line="360" w:lineRule="auto"/>
        <w:ind w:firstLine="709"/>
        <w:jc w:val="both"/>
        <w:rPr>
          <w:b/>
          <w:color w:val="000000"/>
          <w:sz w:val="28"/>
          <w:szCs w:val="28"/>
        </w:rPr>
      </w:pPr>
      <w:r w:rsidRPr="00C16591">
        <w:rPr>
          <w:b/>
          <w:color w:val="000000"/>
          <w:sz w:val="28"/>
          <w:szCs w:val="28"/>
        </w:rPr>
        <w:t>Воздействие неблагоприятных факторов производственной</w:t>
      </w:r>
      <w:r w:rsidR="005A3AC6">
        <w:rPr>
          <w:b/>
          <w:color w:val="000000"/>
          <w:sz w:val="28"/>
          <w:szCs w:val="28"/>
        </w:rPr>
        <w:t xml:space="preserve"> </w:t>
      </w:r>
      <w:r w:rsidRPr="00C16591">
        <w:rPr>
          <w:b/>
          <w:color w:val="000000"/>
          <w:sz w:val="28"/>
          <w:szCs w:val="28"/>
        </w:rPr>
        <w:t>среды на здоровье медицинской сестры</w:t>
      </w:r>
      <w:r w:rsidR="00305FEA" w:rsidRPr="00C16591">
        <w:rPr>
          <w:b/>
          <w:color w:val="000000"/>
          <w:sz w:val="28"/>
          <w:szCs w:val="28"/>
        </w:rPr>
        <w:t>-анестезиста</w:t>
      </w:r>
    </w:p>
    <w:p w:rsidR="00D91671" w:rsidRPr="00C16591" w:rsidRDefault="00D91671" w:rsidP="00C62210">
      <w:pPr>
        <w:spacing w:line="360" w:lineRule="auto"/>
        <w:ind w:firstLine="709"/>
        <w:jc w:val="both"/>
        <w:rPr>
          <w:color w:val="000000"/>
          <w:sz w:val="28"/>
          <w:szCs w:val="16"/>
          <w:u w:val="single"/>
        </w:rPr>
      </w:pPr>
    </w:p>
    <w:p w:rsidR="00305FEA" w:rsidRPr="00C16591" w:rsidRDefault="00305FEA" w:rsidP="00C62210">
      <w:pPr>
        <w:spacing w:line="360" w:lineRule="auto"/>
        <w:ind w:firstLine="709"/>
        <w:jc w:val="both"/>
        <w:rPr>
          <w:color w:val="000000"/>
          <w:sz w:val="28"/>
          <w:szCs w:val="28"/>
        </w:rPr>
      </w:pPr>
      <w:r w:rsidRPr="00C16591">
        <w:rPr>
          <w:color w:val="000000"/>
          <w:sz w:val="28"/>
          <w:szCs w:val="28"/>
        </w:rPr>
        <w:t xml:space="preserve">Безопасная больничная среда – самая актуальная и самая сложная проблема для медицинских работников, так как только она гарантирует врачам и медицинским сестрам снижение или отсутствие профессиональных заболеваний, </w:t>
      </w:r>
      <w:r w:rsidR="00C62210" w:rsidRPr="00C16591">
        <w:rPr>
          <w:color w:val="000000"/>
          <w:sz w:val="28"/>
          <w:szCs w:val="28"/>
        </w:rPr>
        <w:t>т.е.</w:t>
      </w:r>
      <w:r w:rsidRPr="00C16591">
        <w:rPr>
          <w:color w:val="000000"/>
          <w:sz w:val="28"/>
          <w:szCs w:val="28"/>
        </w:rPr>
        <w:t xml:space="preserve"> сохранения здоровья. Однако сейчас заболеваемость специалистов сестринского дела в России – одна из самых высоких в мире. На сегодняшний день лечебно-профилактические учреждения оснащены сложным рентгеновским, радиологическим, электромедицинским и лазерным оборудованием, ультразвуковыми и сверхчастотными установками, медицинскими барокамерами.</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Широко применяются в</w:t>
      </w:r>
      <w:r w:rsidR="00305FEA" w:rsidRPr="00C16591">
        <w:rPr>
          <w:color w:val="000000"/>
          <w:sz w:val="28"/>
          <w:szCs w:val="28"/>
        </w:rPr>
        <w:t xml:space="preserve"> медицинской практике реанимации</w:t>
      </w:r>
      <w:r w:rsidRPr="00C16591">
        <w:rPr>
          <w:color w:val="000000"/>
          <w:sz w:val="28"/>
          <w:szCs w:val="28"/>
        </w:rPr>
        <w:t xml:space="preserve"> и интенсив</w:t>
      </w:r>
      <w:r w:rsidR="00305FEA" w:rsidRPr="00C16591">
        <w:rPr>
          <w:color w:val="000000"/>
          <w:sz w:val="28"/>
          <w:szCs w:val="28"/>
        </w:rPr>
        <w:t>ной</w:t>
      </w:r>
      <w:r w:rsidRPr="00C16591">
        <w:rPr>
          <w:color w:val="000000"/>
          <w:sz w:val="28"/>
          <w:szCs w:val="28"/>
        </w:rPr>
        <w:t xml:space="preserve"> те</w:t>
      </w:r>
      <w:r w:rsidR="00305FEA" w:rsidRPr="00C16591">
        <w:rPr>
          <w:color w:val="000000"/>
          <w:sz w:val="28"/>
          <w:szCs w:val="28"/>
        </w:rPr>
        <w:t>рапии</w:t>
      </w:r>
      <w:r w:rsidRPr="00C16591">
        <w:rPr>
          <w:color w:val="000000"/>
          <w:sz w:val="28"/>
          <w:szCs w:val="28"/>
        </w:rPr>
        <w:t xml:space="preserve"> радиоактивные</w:t>
      </w:r>
      <w:r w:rsidR="00C62210" w:rsidRPr="00C16591">
        <w:rPr>
          <w:color w:val="000000"/>
          <w:sz w:val="28"/>
          <w:szCs w:val="28"/>
        </w:rPr>
        <w:t xml:space="preserve"> </w:t>
      </w:r>
      <w:r w:rsidRPr="00C16591">
        <w:rPr>
          <w:color w:val="000000"/>
          <w:sz w:val="28"/>
          <w:szCs w:val="28"/>
        </w:rPr>
        <w:t>вещества, высокоэффективные антибиотики, кортикостероидные и другие препараты.</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С одной стороны, это способствует повышению эффективности лечения пациентов, а с другой – создает работникам медицинских учреждений такие условия труда, которые способствуют воздействию неблагоприятных факторов производственной среды на здоровье самих медицинских работников, в первую очередь медицинских сестер. Ведь их работа связана с уходом за пациентами, сбором необходимых материалов для проведения лабораторно-клинических исследований.</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Факторами риска у медработников так же является постоянный контакт с лекарственными веществами, среди которых нередко используются биологически высокоактивные медикаменты, обладающие не только сильным терапевтическим, но и побочным аллергенным и токсическим действием. У медицинских сестер под влиянием биологически высокоактивных лекарственных препаратов</w:t>
      </w:r>
      <w:r w:rsidR="00C62210" w:rsidRPr="00C16591">
        <w:rPr>
          <w:color w:val="000000"/>
          <w:sz w:val="28"/>
          <w:szCs w:val="28"/>
        </w:rPr>
        <w:t xml:space="preserve"> </w:t>
      </w:r>
      <w:r w:rsidRPr="00C16591">
        <w:rPr>
          <w:color w:val="000000"/>
          <w:sz w:val="28"/>
          <w:szCs w:val="28"/>
        </w:rPr>
        <w:t>могут возникать профессиональные заболевания. Наиболее опасен инъекционный метод, при котором лекарственный препарат может оказаться в виде аэрозоля в зоне дыхания медсестры. В органы дыхания персонала препараты могут попадать при контакте с медицинским инструментарием, при раздаче таблеток и растворов могут загрязняться кожные покровы. Клинические наблюдения за медицинскими работниками показали, что обнаруженные у них заболевания имели характерные аллергические формы</w:t>
      </w:r>
      <w:r w:rsidR="00C62210" w:rsidRPr="00C16591">
        <w:rPr>
          <w:color w:val="000000"/>
          <w:sz w:val="28"/>
          <w:szCs w:val="28"/>
        </w:rPr>
        <w:t>,</w:t>
      </w:r>
      <w:r w:rsidRPr="00C16591">
        <w:rPr>
          <w:color w:val="000000"/>
          <w:sz w:val="28"/>
          <w:szCs w:val="28"/>
        </w:rPr>
        <w:t xml:space="preserve"> токсические проявления сопровождались дисбактериозом.</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 xml:space="preserve">Причиной профессиональных аллергозов так же могут стать химические реагенты, дезинфицирующие и моющие средства, латекс, содержащийся в перчатках, одноразовых шприцах, инфузионных системах </w:t>
      </w:r>
      <w:r w:rsidR="00C62210" w:rsidRPr="00C16591">
        <w:rPr>
          <w:color w:val="000000"/>
          <w:sz w:val="28"/>
          <w:szCs w:val="28"/>
        </w:rPr>
        <w:t>и т.д.</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В настоящее время накоплено большое количество научных сведений о вредном влиянии анестетиков. Известно, что женщины наиболее подвержены риску заболевания. Установлено, что у лиц, подвергающихся профессиональному воздействию анестетиков, встречается так называемая триада: самопроизвольные аборты, аномалии новорожденных и бесплодие. Кроме того, опасны случаи повышенной заболеваемости раком, особенно лимфоидной ткани, лейкемии, психических расстройств и снижения интеллекта.</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Высокая производственная нагрузка со стремлением компенсировать низкий заработок дополнительными дежурствами, обязательные дежурства, ночной режим работы, а так же ожидание осложнений в состоянии пациентов, требуют высокой функциональной активности организма и могут быть квалифицированны как ведущие патогенные профессиональные факторы. Кроме того, отягчающее влияние на здоровье работающих, оказывает контакт с умирающими пациентами, когда медработник не видит положительных результатов своих усилий по спасению пациента и нередко ощущает собственное бессилие. В результате развивается церебральные нарушения в форме невроза, сомато-висцеральные нарушения в виде гипертензии, стенокардии, язвенных поражений желудочно-кишечного тракта, либо сочетания тех и других.</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Ведущими формами профпатологии являются гепатит В и туберкулез легких. Темпы роста заболеваемости туберкулезом медицинского персонала увеличились. Этому способствует неблагополучная эпидемическая обстановка по заболеваемости туберкулезом среди населения, в результате чего происходят более частые контакты с больными туберкулезом в ходе осуществления профессиональной деятельности.</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Постоянно существует угроза заражения медицинских работников инфекционными заболеваниями, в том числе и особо опасными: ВИЧ-инфекция и вирусный гепатит. Общая инфицированность медицинских работников вирусным гепатитом В с парентеральным механизмом по Российской Федерации в среднем составляет 32,</w:t>
      </w:r>
      <w:r w:rsidR="00C62210" w:rsidRPr="00C16591">
        <w:rPr>
          <w:color w:val="000000"/>
          <w:sz w:val="28"/>
          <w:szCs w:val="28"/>
        </w:rPr>
        <w:t>6%</w:t>
      </w:r>
      <w:r w:rsidRPr="00C16591">
        <w:rPr>
          <w:color w:val="000000"/>
          <w:sz w:val="28"/>
          <w:szCs w:val="28"/>
        </w:rPr>
        <w:t>. Риск заражения возникает во время «аварий»</w:t>
      </w:r>
      <w:r w:rsidR="00C62210" w:rsidRPr="00C16591">
        <w:rPr>
          <w:color w:val="000000"/>
          <w:sz w:val="28"/>
          <w:szCs w:val="28"/>
        </w:rPr>
        <w:t>,</w:t>
      </w:r>
      <w:r w:rsidRPr="00C16591">
        <w:rPr>
          <w:color w:val="000000"/>
          <w:sz w:val="28"/>
          <w:szCs w:val="28"/>
        </w:rPr>
        <w:t xml:space="preserve"> проведении инвазивных процедур</w:t>
      </w:r>
      <w:r w:rsidR="00C62210" w:rsidRPr="00C16591">
        <w:rPr>
          <w:color w:val="000000"/>
          <w:sz w:val="28"/>
          <w:szCs w:val="28"/>
        </w:rPr>
        <w:t xml:space="preserve"> </w:t>
      </w:r>
      <w:r w:rsidRPr="00C16591">
        <w:rPr>
          <w:color w:val="000000"/>
          <w:sz w:val="28"/>
          <w:szCs w:val="28"/>
        </w:rPr>
        <w:t>и при попадании биологических жидкостей пациента на слизистые оболочки и поврежденную кожу медицинского работника.</w:t>
      </w:r>
    </w:p>
    <w:p w:rsidR="00E44F93" w:rsidRPr="00C16591" w:rsidRDefault="00E44F93" w:rsidP="00C62210">
      <w:pPr>
        <w:spacing w:line="360" w:lineRule="auto"/>
        <w:ind w:firstLine="709"/>
        <w:jc w:val="both"/>
        <w:rPr>
          <w:color w:val="000000"/>
          <w:sz w:val="28"/>
          <w:szCs w:val="28"/>
        </w:rPr>
      </w:pPr>
      <w:r w:rsidRPr="00C16591">
        <w:rPr>
          <w:color w:val="000000"/>
          <w:sz w:val="28"/>
          <w:szCs w:val="28"/>
        </w:rPr>
        <w:t xml:space="preserve">Стремительное нарастание числа </w:t>
      </w:r>
      <w:r w:rsidR="00CF152B" w:rsidRPr="00C16591">
        <w:rPr>
          <w:color w:val="000000"/>
          <w:sz w:val="28"/>
          <w:szCs w:val="28"/>
        </w:rPr>
        <w:t>ВИЧ-инфицированных</w:t>
      </w:r>
      <w:r w:rsidRPr="00C16591">
        <w:rPr>
          <w:color w:val="000000"/>
          <w:sz w:val="28"/>
          <w:szCs w:val="28"/>
        </w:rPr>
        <w:t xml:space="preserve"> россиян переводит проблему профессионального риска заражения ВИЧ медицинских работников из разряда теоретической возможности в разряд весьма актуальной опасности.</w:t>
      </w:r>
    </w:p>
    <w:p w:rsidR="00D32B1E" w:rsidRPr="00C16591" w:rsidRDefault="00D32B1E" w:rsidP="00C62210">
      <w:pPr>
        <w:shd w:val="clear" w:color="auto" w:fill="FFFFFF"/>
        <w:spacing w:line="360" w:lineRule="auto"/>
        <w:ind w:firstLine="709"/>
        <w:jc w:val="both"/>
        <w:rPr>
          <w:color w:val="000000"/>
          <w:sz w:val="28"/>
          <w:szCs w:val="28"/>
        </w:rPr>
      </w:pPr>
      <w:r w:rsidRPr="00C16591">
        <w:rPr>
          <w:color w:val="000000"/>
          <w:sz w:val="28"/>
          <w:szCs w:val="28"/>
        </w:rPr>
        <w:t xml:space="preserve">Внимание на проблему профессионального риска обратили сразу же после открытия вируса иммунодефицита человека. В </w:t>
      </w:r>
      <w:smartTag w:uri="urn:schemas-microsoft-com:office:smarttags" w:element="metricconverter">
        <w:smartTagPr>
          <w:attr w:name="ProductID" w:val="1984 г"/>
        </w:smartTagPr>
        <w:r w:rsidRPr="00C16591">
          <w:rPr>
            <w:color w:val="000000"/>
            <w:sz w:val="28"/>
            <w:szCs w:val="28"/>
          </w:rPr>
          <w:t>1984</w:t>
        </w:r>
        <w:r w:rsidR="00C62210" w:rsidRPr="00C16591">
          <w:rPr>
            <w:color w:val="000000"/>
            <w:sz w:val="28"/>
            <w:szCs w:val="28"/>
          </w:rPr>
          <w:t> г</w:t>
        </w:r>
      </w:smartTag>
      <w:r w:rsidRPr="00C16591">
        <w:rPr>
          <w:color w:val="000000"/>
          <w:sz w:val="28"/>
          <w:szCs w:val="28"/>
        </w:rPr>
        <w:t>. в США появилось сообщение о заражении медицинского работника при проведении медицинской манипуляции</w:t>
      </w:r>
      <w:r w:rsidR="00C62210" w:rsidRPr="00C16591">
        <w:rPr>
          <w:color w:val="000000"/>
          <w:sz w:val="28"/>
          <w:szCs w:val="28"/>
        </w:rPr>
        <w:t xml:space="preserve"> </w:t>
      </w:r>
      <w:r w:rsidRPr="00C16591">
        <w:rPr>
          <w:color w:val="000000"/>
          <w:sz w:val="28"/>
          <w:szCs w:val="28"/>
        </w:rPr>
        <w:t>ВИЧ-инфицированному пациенту. С тех пор накопились данные по сотням подобных случаев, и можно сделать уже некоторые первые выводы.</w:t>
      </w:r>
    </w:p>
    <w:p w:rsidR="00D32B1E" w:rsidRPr="00C16591" w:rsidRDefault="00D32B1E" w:rsidP="00C62210">
      <w:pPr>
        <w:shd w:val="clear" w:color="auto" w:fill="FFFFFF"/>
        <w:spacing w:line="360" w:lineRule="auto"/>
        <w:ind w:firstLine="709"/>
        <w:jc w:val="both"/>
        <w:rPr>
          <w:color w:val="000000"/>
          <w:sz w:val="28"/>
          <w:szCs w:val="28"/>
        </w:rPr>
      </w:pPr>
      <w:r w:rsidRPr="00C16591">
        <w:rPr>
          <w:color w:val="000000"/>
          <w:sz w:val="28"/>
          <w:szCs w:val="28"/>
        </w:rPr>
        <w:t>Заражение ВИЧ может произойти в следующих ситуациях:</w:t>
      </w:r>
    </w:p>
    <w:p w:rsidR="00D32B1E" w:rsidRPr="00C16591" w:rsidRDefault="00D32B1E" w:rsidP="00B652EF">
      <w:pPr>
        <w:numPr>
          <w:ilvl w:val="0"/>
          <w:numId w:val="82"/>
        </w:numPr>
        <w:shd w:val="clear" w:color="auto" w:fill="FFFFFF"/>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при нарушении кожного покрова</w:t>
      </w:r>
      <w:r w:rsidR="00C62210" w:rsidRPr="00C16591">
        <w:rPr>
          <w:color w:val="000000"/>
          <w:sz w:val="28"/>
          <w:szCs w:val="28"/>
        </w:rPr>
        <w:t>;</w:t>
      </w:r>
    </w:p>
    <w:p w:rsidR="00D32B1E" w:rsidRPr="00C16591" w:rsidRDefault="00D32B1E" w:rsidP="00B652EF">
      <w:pPr>
        <w:numPr>
          <w:ilvl w:val="0"/>
          <w:numId w:val="82"/>
        </w:numPr>
        <w:shd w:val="clear" w:color="auto" w:fill="FFFFFF"/>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при попадании вируса на слизистые оболочки или поврежденную кожу</w:t>
      </w:r>
      <w:r w:rsidR="00C62210" w:rsidRPr="00C16591">
        <w:rPr>
          <w:color w:val="000000"/>
          <w:sz w:val="28"/>
          <w:szCs w:val="28"/>
        </w:rPr>
        <w:t>;</w:t>
      </w:r>
    </w:p>
    <w:p w:rsidR="00D32B1E" w:rsidRPr="00C16591" w:rsidRDefault="00D32B1E" w:rsidP="00B652EF">
      <w:pPr>
        <w:numPr>
          <w:ilvl w:val="0"/>
          <w:numId w:val="82"/>
        </w:numPr>
        <w:shd w:val="clear" w:color="auto" w:fill="FFFFFF"/>
        <w:tabs>
          <w:tab w:val="clear" w:pos="1080"/>
          <w:tab w:val="num" w:pos="0"/>
          <w:tab w:val="left" w:pos="540"/>
        </w:tabs>
        <w:spacing w:line="360" w:lineRule="auto"/>
        <w:ind w:left="0" w:firstLine="709"/>
        <w:jc w:val="both"/>
        <w:rPr>
          <w:color w:val="000000"/>
          <w:sz w:val="28"/>
          <w:szCs w:val="28"/>
        </w:rPr>
      </w:pPr>
      <w:r w:rsidRPr="00C16591">
        <w:rPr>
          <w:color w:val="000000"/>
          <w:sz w:val="28"/>
          <w:szCs w:val="28"/>
        </w:rPr>
        <w:t>при длительном и</w:t>
      </w:r>
      <w:r w:rsidR="00C62210" w:rsidRPr="00C16591">
        <w:rPr>
          <w:color w:val="000000"/>
          <w:sz w:val="28"/>
          <w:szCs w:val="28"/>
        </w:rPr>
        <w:t> / или</w:t>
      </w:r>
      <w:r w:rsidRPr="00C16591">
        <w:rPr>
          <w:color w:val="000000"/>
          <w:sz w:val="28"/>
          <w:szCs w:val="28"/>
        </w:rPr>
        <w:t xml:space="preserve"> контакте с большой поверхностью инфицированной крови, тканей или определе</w:t>
      </w:r>
      <w:r w:rsidR="00FB241A" w:rsidRPr="00C16591">
        <w:rPr>
          <w:color w:val="000000"/>
          <w:sz w:val="28"/>
          <w:szCs w:val="28"/>
        </w:rPr>
        <w:t>нных тканевых жидкостей</w:t>
      </w:r>
      <w:r w:rsidR="00C62210" w:rsidRPr="00C16591">
        <w:rPr>
          <w:color w:val="000000"/>
          <w:sz w:val="28"/>
          <w:szCs w:val="28"/>
        </w:rPr>
        <w:t>.</w:t>
      </w:r>
    </w:p>
    <w:p w:rsidR="00D32B1E" w:rsidRPr="00C16591" w:rsidRDefault="00D32B1E" w:rsidP="00C62210">
      <w:pPr>
        <w:shd w:val="clear" w:color="auto" w:fill="FFFFFF"/>
        <w:spacing w:line="360" w:lineRule="auto"/>
        <w:ind w:firstLine="709"/>
        <w:jc w:val="both"/>
        <w:rPr>
          <w:color w:val="000000"/>
          <w:sz w:val="28"/>
          <w:szCs w:val="28"/>
        </w:rPr>
      </w:pPr>
      <w:r w:rsidRPr="00C16591">
        <w:rPr>
          <w:color w:val="000000"/>
          <w:sz w:val="28"/>
          <w:szCs w:val="28"/>
        </w:rPr>
        <w:t>В основном заражения происходят при уколах инфицированными иглами</w:t>
      </w:r>
      <w:r w:rsidR="00C62210" w:rsidRPr="00C16591">
        <w:rPr>
          <w:color w:val="000000"/>
          <w:sz w:val="28"/>
          <w:szCs w:val="28"/>
        </w:rPr>
        <w:t xml:space="preserve"> </w:t>
      </w:r>
      <w:r w:rsidRPr="00C16591">
        <w:rPr>
          <w:color w:val="000000"/>
          <w:sz w:val="28"/>
          <w:szCs w:val="28"/>
        </w:rPr>
        <w:t>и порезах во время хирургических операций</w:t>
      </w:r>
      <w:r w:rsidR="00C62210" w:rsidRPr="00C16591">
        <w:rPr>
          <w:color w:val="000000"/>
          <w:sz w:val="28"/>
          <w:szCs w:val="28"/>
        </w:rPr>
        <w:t>.</w:t>
      </w:r>
      <w:r w:rsidRPr="00C16591">
        <w:rPr>
          <w:color w:val="000000"/>
          <w:sz w:val="28"/>
          <w:szCs w:val="28"/>
        </w:rPr>
        <w:t xml:space="preserve"> Хирурги</w:t>
      </w:r>
      <w:r w:rsidR="00FB241A" w:rsidRPr="00C16591">
        <w:rPr>
          <w:color w:val="000000"/>
          <w:sz w:val="28"/>
          <w:szCs w:val="28"/>
        </w:rPr>
        <w:t>, анестезиологи и ассистирующий им персонал – к</w:t>
      </w:r>
      <w:r w:rsidRPr="00C16591">
        <w:rPr>
          <w:color w:val="000000"/>
          <w:sz w:val="28"/>
          <w:szCs w:val="28"/>
        </w:rPr>
        <w:t>атегория высокого риска заражения.</w:t>
      </w:r>
    </w:p>
    <w:p w:rsidR="00D32B1E" w:rsidRPr="00C16591" w:rsidRDefault="00D32B1E" w:rsidP="00C62210">
      <w:pPr>
        <w:spacing w:line="360" w:lineRule="auto"/>
        <w:ind w:firstLine="709"/>
        <w:jc w:val="both"/>
        <w:rPr>
          <w:color w:val="000000"/>
          <w:sz w:val="28"/>
          <w:szCs w:val="28"/>
        </w:rPr>
      </w:pPr>
      <w:r w:rsidRPr="00C16591">
        <w:rPr>
          <w:color w:val="000000"/>
          <w:sz w:val="28"/>
          <w:szCs w:val="28"/>
        </w:rPr>
        <w:t>Дру</w:t>
      </w:r>
      <w:r w:rsidR="00FB241A" w:rsidRPr="00C16591">
        <w:rPr>
          <w:color w:val="000000"/>
          <w:sz w:val="28"/>
          <w:szCs w:val="28"/>
        </w:rPr>
        <w:t>гой частый источник инфекции – п</w:t>
      </w:r>
      <w:r w:rsidRPr="00C16591">
        <w:rPr>
          <w:color w:val="000000"/>
          <w:sz w:val="28"/>
          <w:szCs w:val="28"/>
        </w:rPr>
        <w:t>опадание инфицированного материала на слизистые оболочки. Поэтому наибольшее число заразившихся отмечается среди медицинских сестер: 6</w:t>
      </w:r>
      <w:r w:rsidR="00C62210" w:rsidRPr="00C16591">
        <w:rPr>
          <w:color w:val="000000"/>
          <w:sz w:val="28"/>
          <w:szCs w:val="28"/>
        </w:rPr>
        <w:t>5%</w:t>
      </w:r>
      <w:r w:rsidRPr="00C16591">
        <w:rPr>
          <w:color w:val="000000"/>
          <w:sz w:val="28"/>
          <w:szCs w:val="28"/>
        </w:rPr>
        <w:t xml:space="preserve"> случаев при случайных уколах и 5</w:t>
      </w:r>
      <w:r w:rsidR="00C62210" w:rsidRPr="00C16591">
        <w:rPr>
          <w:color w:val="000000"/>
          <w:sz w:val="28"/>
          <w:szCs w:val="28"/>
        </w:rPr>
        <w:t>6%</w:t>
      </w:r>
      <w:r w:rsidRPr="00C16591">
        <w:rPr>
          <w:color w:val="000000"/>
          <w:sz w:val="28"/>
          <w:szCs w:val="28"/>
        </w:rPr>
        <w:t xml:space="preserve"> случаев при контаминации слизистых оболочек.</w:t>
      </w:r>
    </w:p>
    <w:p w:rsidR="00D32B1E" w:rsidRPr="00C16591" w:rsidRDefault="00D32B1E" w:rsidP="00C62210">
      <w:pPr>
        <w:shd w:val="clear" w:color="auto" w:fill="FFFFFF"/>
        <w:spacing w:line="360" w:lineRule="auto"/>
        <w:ind w:firstLine="709"/>
        <w:jc w:val="both"/>
        <w:rPr>
          <w:color w:val="000000"/>
          <w:sz w:val="28"/>
          <w:szCs w:val="28"/>
        </w:rPr>
      </w:pPr>
      <w:r w:rsidRPr="00C16591">
        <w:rPr>
          <w:color w:val="000000"/>
          <w:sz w:val="28"/>
          <w:szCs w:val="28"/>
        </w:rPr>
        <w:t>Лабораторные и эпидемиологические исследования указывают на ряд факторов, влияющих на риск передачи ВИЧ при опасном профессиональном контакте.</w:t>
      </w:r>
    </w:p>
    <w:p w:rsidR="00D32B1E" w:rsidRPr="00C16591" w:rsidRDefault="00D32B1E" w:rsidP="00C62210">
      <w:pPr>
        <w:shd w:val="clear" w:color="auto" w:fill="FFFFFF"/>
        <w:spacing w:line="360" w:lineRule="auto"/>
        <w:ind w:firstLine="709"/>
        <w:jc w:val="both"/>
        <w:rPr>
          <w:color w:val="000000"/>
          <w:sz w:val="28"/>
          <w:szCs w:val="28"/>
        </w:rPr>
      </w:pPr>
      <w:r w:rsidRPr="00C16591">
        <w:rPr>
          <w:color w:val="000000"/>
          <w:sz w:val="28"/>
          <w:szCs w:val="28"/>
        </w:rPr>
        <w:t>Наиболее опасны:</w:t>
      </w:r>
    </w:p>
    <w:p w:rsidR="00D32B1E" w:rsidRPr="00C16591" w:rsidRDefault="00D32B1E" w:rsidP="00B652EF">
      <w:pPr>
        <w:numPr>
          <w:ilvl w:val="0"/>
          <w:numId w:val="83"/>
        </w:numPr>
        <w:shd w:val="clear" w:color="auto" w:fill="FFFFFF"/>
        <w:tabs>
          <w:tab w:val="clear" w:pos="1080"/>
          <w:tab w:val="num" w:pos="0"/>
        </w:tabs>
        <w:spacing w:line="360" w:lineRule="auto"/>
        <w:ind w:left="0" w:firstLine="709"/>
        <w:jc w:val="both"/>
        <w:rPr>
          <w:color w:val="000000"/>
          <w:sz w:val="28"/>
          <w:szCs w:val="28"/>
        </w:rPr>
      </w:pPr>
      <w:r w:rsidRPr="00C16591">
        <w:rPr>
          <w:color w:val="000000"/>
          <w:sz w:val="28"/>
          <w:szCs w:val="28"/>
        </w:rPr>
        <w:t>ук</w:t>
      </w:r>
      <w:r w:rsidR="00213AED" w:rsidRPr="00C16591">
        <w:rPr>
          <w:color w:val="000000"/>
          <w:sz w:val="28"/>
          <w:szCs w:val="28"/>
        </w:rPr>
        <w:t xml:space="preserve">олы иглой или порезы. Заражение </w:t>
      </w:r>
      <w:r w:rsidRPr="00C16591">
        <w:rPr>
          <w:color w:val="000000"/>
          <w:sz w:val="28"/>
          <w:szCs w:val="28"/>
        </w:rPr>
        <w:t>происхо</w:t>
      </w:r>
      <w:r w:rsidR="00213AED" w:rsidRPr="00C16591">
        <w:rPr>
          <w:color w:val="000000"/>
          <w:sz w:val="28"/>
          <w:szCs w:val="28"/>
        </w:rPr>
        <w:t>дит примерно в 0,</w:t>
      </w:r>
      <w:r w:rsidR="00C62210" w:rsidRPr="00C16591">
        <w:rPr>
          <w:color w:val="000000"/>
          <w:sz w:val="28"/>
          <w:szCs w:val="28"/>
        </w:rPr>
        <w:t>3%</w:t>
      </w:r>
      <w:r w:rsidR="00213AED" w:rsidRPr="00C16591">
        <w:rPr>
          <w:color w:val="000000"/>
          <w:sz w:val="28"/>
          <w:szCs w:val="28"/>
        </w:rPr>
        <w:t xml:space="preserve"> случаев при </w:t>
      </w:r>
      <w:r w:rsidRPr="00C16591">
        <w:rPr>
          <w:color w:val="000000"/>
          <w:sz w:val="28"/>
          <w:szCs w:val="28"/>
        </w:rPr>
        <w:t>поврежде</w:t>
      </w:r>
      <w:r w:rsidR="00213AED" w:rsidRPr="00C16591">
        <w:rPr>
          <w:color w:val="000000"/>
          <w:sz w:val="28"/>
          <w:szCs w:val="28"/>
        </w:rPr>
        <w:t xml:space="preserve">нии кожного покрова иглой или </w:t>
      </w:r>
      <w:r w:rsidRPr="00C16591">
        <w:rPr>
          <w:color w:val="000000"/>
          <w:sz w:val="28"/>
          <w:szCs w:val="28"/>
        </w:rPr>
        <w:t>други</w:t>
      </w:r>
      <w:r w:rsidR="00213AED" w:rsidRPr="00C16591">
        <w:rPr>
          <w:color w:val="000000"/>
          <w:sz w:val="28"/>
          <w:szCs w:val="28"/>
        </w:rPr>
        <w:t>м инструментом</w:t>
      </w:r>
      <w:r w:rsidR="00C62210" w:rsidRPr="00C16591">
        <w:rPr>
          <w:color w:val="000000"/>
          <w:sz w:val="28"/>
          <w:szCs w:val="28"/>
        </w:rPr>
        <w:t>.</w:t>
      </w:r>
      <w:r w:rsidRPr="00C16591">
        <w:rPr>
          <w:color w:val="000000"/>
          <w:sz w:val="28"/>
          <w:szCs w:val="28"/>
        </w:rPr>
        <w:t xml:space="preserve"> Это оз</w:t>
      </w:r>
      <w:r w:rsidR="00213AED" w:rsidRPr="00C16591">
        <w:rPr>
          <w:color w:val="000000"/>
          <w:sz w:val="28"/>
          <w:szCs w:val="28"/>
        </w:rPr>
        <w:t>начает, что по статисти</w:t>
      </w:r>
      <w:r w:rsidRPr="00C16591">
        <w:rPr>
          <w:color w:val="000000"/>
          <w:sz w:val="28"/>
          <w:szCs w:val="28"/>
        </w:rPr>
        <w:t>ке о</w:t>
      </w:r>
      <w:r w:rsidR="00213AED" w:rsidRPr="00C16591">
        <w:rPr>
          <w:color w:val="000000"/>
          <w:sz w:val="28"/>
          <w:szCs w:val="28"/>
        </w:rPr>
        <w:t xml:space="preserve">дно инфицирование приходится на </w:t>
      </w:r>
      <w:r w:rsidRPr="00C16591">
        <w:rPr>
          <w:color w:val="000000"/>
          <w:sz w:val="28"/>
          <w:szCs w:val="28"/>
        </w:rPr>
        <w:t>300 случаев случайных уколов;</w:t>
      </w:r>
    </w:p>
    <w:p w:rsidR="00D32B1E" w:rsidRPr="00C16591" w:rsidRDefault="00D32B1E" w:rsidP="00B652EF">
      <w:pPr>
        <w:numPr>
          <w:ilvl w:val="0"/>
          <w:numId w:val="83"/>
        </w:numPr>
        <w:shd w:val="clear" w:color="auto" w:fill="FFFFFF"/>
        <w:tabs>
          <w:tab w:val="clear" w:pos="1080"/>
          <w:tab w:val="num" w:pos="0"/>
        </w:tabs>
        <w:spacing w:line="360" w:lineRule="auto"/>
        <w:ind w:left="0" w:firstLine="709"/>
        <w:jc w:val="both"/>
        <w:rPr>
          <w:color w:val="000000"/>
          <w:sz w:val="28"/>
          <w:szCs w:val="28"/>
        </w:rPr>
      </w:pPr>
      <w:r w:rsidRPr="00C16591">
        <w:rPr>
          <w:color w:val="000000"/>
          <w:sz w:val="28"/>
          <w:szCs w:val="28"/>
        </w:rPr>
        <w:t>риск ин</w:t>
      </w:r>
      <w:r w:rsidR="00213AED" w:rsidRPr="00C16591">
        <w:rPr>
          <w:color w:val="000000"/>
          <w:sz w:val="28"/>
          <w:szCs w:val="28"/>
        </w:rPr>
        <w:t>фицирования после опасного кон</w:t>
      </w:r>
      <w:r w:rsidRPr="00C16591">
        <w:rPr>
          <w:color w:val="000000"/>
          <w:sz w:val="28"/>
          <w:szCs w:val="28"/>
        </w:rPr>
        <w:t>такта через слизистую оболочку глаз, носа</w:t>
      </w:r>
      <w:r w:rsidR="00213AED" w:rsidRPr="00C16591">
        <w:rPr>
          <w:color w:val="000000"/>
          <w:sz w:val="28"/>
          <w:szCs w:val="28"/>
        </w:rPr>
        <w:t xml:space="preserve"> </w:t>
      </w:r>
      <w:r w:rsidRPr="00C16591">
        <w:rPr>
          <w:color w:val="000000"/>
          <w:sz w:val="28"/>
          <w:szCs w:val="28"/>
        </w:rPr>
        <w:t>или рта в среднем 0,</w:t>
      </w:r>
      <w:r w:rsidR="00C62210" w:rsidRPr="00C16591">
        <w:rPr>
          <w:color w:val="000000"/>
          <w:sz w:val="28"/>
          <w:szCs w:val="28"/>
        </w:rPr>
        <w:t>1%;</w:t>
      </w:r>
    </w:p>
    <w:p w:rsidR="00D32B1E" w:rsidRPr="00C16591" w:rsidRDefault="00D32B1E" w:rsidP="00B652EF">
      <w:pPr>
        <w:numPr>
          <w:ilvl w:val="0"/>
          <w:numId w:val="83"/>
        </w:numPr>
        <w:shd w:val="clear" w:color="auto" w:fill="FFFFFF"/>
        <w:tabs>
          <w:tab w:val="clear" w:pos="1080"/>
          <w:tab w:val="num" w:pos="0"/>
        </w:tabs>
        <w:spacing w:line="360" w:lineRule="auto"/>
        <w:ind w:left="0" w:firstLine="709"/>
        <w:jc w:val="both"/>
        <w:rPr>
          <w:color w:val="000000"/>
          <w:sz w:val="28"/>
          <w:szCs w:val="28"/>
        </w:rPr>
      </w:pPr>
      <w:r w:rsidRPr="00C16591">
        <w:rPr>
          <w:color w:val="000000"/>
          <w:sz w:val="28"/>
          <w:szCs w:val="28"/>
        </w:rPr>
        <w:t>риск инфицирования после контакта с неповрежденной кожей оценивается менее чем 0,</w:t>
      </w:r>
      <w:r w:rsidR="00C62210" w:rsidRPr="00C16591">
        <w:rPr>
          <w:color w:val="000000"/>
          <w:sz w:val="28"/>
          <w:szCs w:val="28"/>
        </w:rPr>
        <w:t>1%</w:t>
      </w:r>
      <w:r w:rsidRPr="00C16591">
        <w:rPr>
          <w:color w:val="000000"/>
          <w:sz w:val="28"/>
          <w:szCs w:val="28"/>
        </w:rPr>
        <w:t>;</w:t>
      </w:r>
    </w:p>
    <w:p w:rsidR="00213AED" w:rsidRPr="00C16591" w:rsidRDefault="00D32B1E" w:rsidP="00B652EF">
      <w:pPr>
        <w:numPr>
          <w:ilvl w:val="0"/>
          <w:numId w:val="83"/>
        </w:numPr>
        <w:shd w:val="clear" w:color="auto" w:fill="FFFFFF"/>
        <w:tabs>
          <w:tab w:val="clear" w:pos="1080"/>
          <w:tab w:val="num" w:pos="0"/>
        </w:tabs>
        <w:spacing w:line="360" w:lineRule="auto"/>
        <w:ind w:left="0" w:firstLine="709"/>
        <w:jc w:val="both"/>
        <w:rPr>
          <w:color w:val="000000"/>
          <w:sz w:val="28"/>
          <w:szCs w:val="28"/>
        </w:rPr>
      </w:pPr>
      <w:r w:rsidRPr="00C16591">
        <w:rPr>
          <w:color w:val="000000"/>
          <w:sz w:val="28"/>
          <w:szCs w:val="28"/>
        </w:rPr>
        <w:t>риск заражения при опасном контакте превышает ус</w:t>
      </w:r>
      <w:r w:rsidR="00213AED" w:rsidRPr="00C16591">
        <w:rPr>
          <w:color w:val="000000"/>
          <w:sz w:val="28"/>
          <w:szCs w:val="28"/>
        </w:rPr>
        <w:t>редненную величину риска в 0,</w:t>
      </w:r>
      <w:r w:rsidR="00C62210" w:rsidRPr="00C16591">
        <w:rPr>
          <w:color w:val="000000"/>
          <w:sz w:val="28"/>
          <w:szCs w:val="28"/>
        </w:rPr>
        <w:t>3%</w:t>
      </w:r>
      <w:r w:rsidR="00213AED" w:rsidRPr="00C16591">
        <w:rPr>
          <w:color w:val="000000"/>
          <w:sz w:val="28"/>
          <w:szCs w:val="28"/>
        </w:rPr>
        <w:t>:</w:t>
      </w:r>
    </w:p>
    <w:p w:rsidR="00D32B1E" w:rsidRPr="00C16591" w:rsidRDefault="00D32B1E" w:rsidP="00C62210">
      <w:pPr>
        <w:shd w:val="clear" w:color="auto" w:fill="FFFFFF"/>
        <w:tabs>
          <w:tab w:val="left" w:pos="653"/>
          <w:tab w:val="left" w:pos="900"/>
        </w:tabs>
        <w:spacing w:line="360" w:lineRule="auto"/>
        <w:ind w:firstLine="709"/>
        <w:jc w:val="both"/>
        <w:rPr>
          <w:color w:val="000000"/>
          <w:sz w:val="28"/>
          <w:szCs w:val="28"/>
        </w:rPr>
      </w:pPr>
      <w:r w:rsidRPr="00C16591">
        <w:rPr>
          <w:color w:val="000000"/>
          <w:sz w:val="28"/>
          <w:szCs w:val="28"/>
        </w:rPr>
        <w:t>а)</w:t>
      </w:r>
      <w:r w:rsidRPr="00C16591">
        <w:rPr>
          <w:color w:val="000000"/>
          <w:sz w:val="28"/>
          <w:szCs w:val="28"/>
        </w:rPr>
        <w:tab/>
        <w:t xml:space="preserve">когда </w:t>
      </w:r>
      <w:r w:rsidR="00213AED" w:rsidRPr="00C16591">
        <w:rPr>
          <w:color w:val="000000"/>
          <w:sz w:val="28"/>
          <w:szCs w:val="28"/>
        </w:rPr>
        <w:t>на приборах и инструментах име</w:t>
      </w:r>
      <w:r w:rsidRPr="00C16591">
        <w:rPr>
          <w:color w:val="000000"/>
          <w:sz w:val="28"/>
          <w:szCs w:val="28"/>
        </w:rPr>
        <w:t>ются следы крови пациента;</w:t>
      </w:r>
    </w:p>
    <w:p w:rsidR="00D32B1E" w:rsidRPr="00C16591" w:rsidRDefault="00D32B1E" w:rsidP="00C62210">
      <w:pPr>
        <w:shd w:val="clear" w:color="auto" w:fill="FFFFFF"/>
        <w:tabs>
          <w:tab w:val="left" w:pos="653"/>
          <w:tab w:val="left" w:pos="900"/>
        </w:tabs>
        <w:spacing w:line="360" w:lineRule="auto"/>
        <w:ind w:firstLine="709"/>
        <w:jc w:val="both"/>
        <w:rPr>
          <w:color w:val="000000"/>
          <w:sz w:val="28"/>
          <w:szCs w:val="28"/>
        </w:rPr>
      </w:pPr>
      <w:r w:rsidRPr="00C16591">
        <w:rPr>
          <w:color w:val="000000"/>
          <w:sz w:val="28"/>
          <w:szCs w:val="28"/>
        </w:rPr>
        <w:t>б)</w:t>
      </w:r>
      <w:r w:rsidRPr="00C16591">
        <w:rPr>
          <w:color w:val="000000"/>
          <w:sz w:val="28"/>
          <w:szCs w:val="28"/>
        </w:rPr>
        <w:tab/>
        <w:t>когда п</w:t>
      </w:r>
      <w:r w:rsidR="00213AED" w:rsidRPr="00C16591">
        <w:rPr>
          <w:color w:val="000000"/>
          <w:sz w:val="28"/>
          <w:szCs w:val="28"/>
        </w:rPr>
        <w:t xml:space="preserve">роводятся процедуры и методики, </w:t>
      </w:r>
      <w:r w:rsidRPr="00C16591">
        <w:rPr>
          <w:color w:val="000000"/>
          <w:sz w:val="28"/>
          <w:szCs w:val="28"/>
        </w:rPr>
        <w:t>при которых игла вводится непо</w:t>
      </w:r>
      <w:r w:rsidR="00213AED" w:rsidRPr="00C16591">
        <w:rPr>
          <w:color w:val="000000"/>
          <w:sz w:val="28"/>
          <w:szCs w:val="28"/>
        </w:rPr>
        <w:t xml:space="preserve">средственно в </w:t>
      </w:r>
      <w:r w:rsidRPr="00C16591">
        <w:rPr>
          <w:color w:val="000000"/>
          <w:sz w:val="28"/>
          <w:szCs w:val="28"/>
        </w:rPr>
        <w:t>вену или в артерию;</w:t>
      </w:r>
    </w:p>
    <w:p w:rsidR="00D32B1E" w:rsidRPr="00C16591" w:rsidRDefault="00D32B1E" w:rsidP="00C62210">
      <w:pPr>
        <w:shd w:val="clear" w:color="auto" w:fill="FFFFFF"/>
        <w:spacing w:line="360" w:lineRule="auto"/>
        <w:ind w:firstLine="709"/>
        <w:jc w:val="both"/>
        <w:rPr>
          <w:color w:val="000000"/>
          <w:sz w:val="28"/>
          <w:szCs w:val="28"/>
        </w:rPr>
      </w:pPr>
      <w:r w:rsidRPr="00C16591">
        <w:rPr>
          <w:color w:val="000000"/>
          <w:sz w:val="28"/>
          <w:szCs w:val="28"/>
        </w:rPr>
        <w:t>с) когда имеются серьезные повреждения и глубокие травмы;</w:t>
      </w:r>
    </w:p>
    <w:p w:rsidR="00D32B1E" w:rsidRPr="00C16591" w:rsidRDefault="00D32B1E" w:rsidP="00C62210">
      <w:pPr>
        <w:shd w:val="clear" w:color="auto" w:fill="FFFFFF"/>
        <w:spacing w:line="360" w:lineRule="auto"/>
        <w:ind w:firstLine="709"/>
        <w:jc w:val="both"/>
        <w:rPr>
          <w:color w:val="000000"/>
          <w:sz w:val="28"/>
          <w:szCs w:val="28"/>
        </w:rPr>
      </w:pPr>
      <w:r w:rsidRPr="00C16591">
        <w:rPr>
          <w:color w:val="000000"/>
          <w:sz w:val="28"/>
          <w:szCs w:val="28"/>
        </w:rPr>
        <w:t>д) когда имеется высокая концентрация ВИЧ в крови на последних стадиях ВИЧ-инфекции.</w:t>
      </w:r>
    </w:p>
    <w:p w:rsidR="00D32B1E" w:rsidRPr="00C16591" w:rsidRDefault="00D32B1E" w:rsidP="00C62210">
      <w:pPr>
        <w:shd w:val="clear" w:color="auto" w:fill="FFFFFF"/>
        <w:spacing w:line="360" w:lineRule="auto"/>
        <w:ind w:firstLine="709"/>
        <w:jc w:val="both"/>
        <w:rPr>
          <w:color w:val="000000"/>
          <w:sz w:val="28"/>
          <w:szCs w:val="28"/>
        </w:rPr>
      </w:pPr>
      <w:r w:rsidRPr="00C16591">
        <w:rPr>
          <w:color w:val="000000"/>
          <w:sz w:val="28"/>
          <w:szCs w:val="28"/>
        </w:rPr>
        <w:t xml:space="preserve">Принципы безопасности при работе с ВИЧ аналогичны принципам работы с другими опасными возбудителями инфекционных заболеваний, такими, например, как вирусный гепатит В и </w:t>
      </w:r>
      <w:r w:rsidR="00C62210" w:rsidRPr="00C16591">
        <w:rPr>
          <w:color w:val="000000"/>
          <w:sz w:val="28"/>
          <w:szCs w:val="28"/>
        </w:rPr>
        <w:t>С. Один</w:t>
      </w:r>
      <w:r w:rsidRPr="00C16591">
        <w:rPr>
          <w:color w:val="000000"/>
          <w:sz w:val="28"/>
          <w:szCs w:val="28"/>
        </w:rPr>
        <w:t xml:space="preserve"> из главных принципов безопасной работы основан на том, что каждый больной может быть потенциальным носителем высокоопасных инфекционных возбудителей и источником инфекции. Поэтому необходимо обеспечить защиту кожи и слизистых медицинского персонала от попадания на них крови, слюны и других жидкостей потенциального вирусоносителя.</w:t>
      </w:r>
    </w:p>
    <w:p w:rsidR="00D32B1E" w:rsidRPr="00C16591" w:rsidRDefault="00D32B1E" w:rsidP="00C62210">
      <w:pPr>
        <w:shd w:val="clear" w:color="auto" w:fill="FFFFFF"/>
        <w:spacing w:line="360" w:lineRule="auto"/>
        <w:ind w:firstLine="709"/>
        <w:jc w:val="both"/>
        <w:rPr>
          <w:color w:val="000000"/>
          <w:sz w:val="28"/>
          <w:szCs w:val="28"/>
        </w:rPr>
      </w:pPr>
      <w:r w:rsidRPr="00C16591">
        <w:rPr>
          <w:color w:val="000000"/>
          <w:sz w:val="28"/>
          <w:szCs w:val="28"/>
        </w:rPr>
        <w:t>В связи с этим следует использовать:</w:t>
      </w:r>
    </w:p>
    <w:p w:rsidR="00D32B1E" w:rsidRPr="00C16591" w:rsidRDefault="00D32B1E" w:rsidP="00C62210">
      <w:pPr>
        <w:shd w:val="clear" w:color="auto" w:fill="FFFFFF"/>
        <w:tabs>
          <w:tab w:val="left" w:pos="634"/>
          <w:tab w:val="left" w:pos="900"/>
        </w:tabs>
        <w:spacing w:line="360" w:lineRule="auto"/>
        <w:ind w:firstLine="709"/>
        <w:jc w:val="both"/>
        <w:rPr>
          <w:color w:val="000000"/>
          <w:sz w:val="28"/>
          <w:szCs w:val="28"/>
        </w:rPr>
      </w:pPr>
      <w:r w:rsidRPr="00C16591">
        <w:rPr>
          <w:color w:val="000000"/>
          <w:sz w:val="28"/>
          <w:szCs w:val="28"/>
        </w:rPr>
        <w:t>1)</w:t>
      </w:r>
      <w:r w:rsidRPr="00C16591">
        <w:rPr>
          <w:color w:val="000000"/>
          <w:sz w:val="28"/>
          <w:szCs w:val="28"/>
        </w:rPr>
        <w:tab/>
      </w:r>
      <w:r w:rsidR="00213AED" w:rsidRPr="00C16591">
        <w:rPr>
          <w:color w:val="000000"/>
          <w:sz w:val="28"/>
          <w:szCs w:val="28"/>
        </w:rPr>
        <w:t xml:space="preserve">индивидуальные средства защиты: </w:t>
      </w:r>
      <w:r w:rsidRPr="00C16591">
        <w:rPr>
          <w:color w:val="000000"/>
          <w:sz w:val="28"/>
          <w:szCs w:val="28"/>
        </w:rPr>
        <w:t xml:space="preserve">перчатки, халаты, фартуки, </w:t>
      </w:r>
      <w:r w:rsidR="00213AED" w:rsidRPr="00C16591">
        <w:rPr>
          <w:color w:val="000000"/>
          <w:sz w:val="28"/>
          <w:szCs w:val="28"/>
        </w:rPr>
        <w:t>маски, защит</w:t>
      </w:r>
      <w:r w:rsidRPr="00C16591">
        <w:rPr>
          <w:color w:val="000000"/>
          <w:sz w:val="28"/>
          <w:szCs w:val="28"/>
        </w:rPr>
        <w:t>ные очки, экраны для лица;</w:t>
      </w:r>
    </w:p>
    <w:p w:rsidR="00D32B1E" w:rsidRPr="00C16591" w:rsidRDefault="00D32B1E" w:rsidP="00C62210">
      <w:pPr>
        <w:shd w:val="clear" w:color="auto" w:fill="FFFFFF"/>
        <w:tabs>
          <w:tab w:val="left" w:pos="634"/>
          <w:tab w:val="left" w:pos="900"/>
        </w:tabs>
        <w:spacing w:line="360" w:lineRule="auto"/>
        <w:ind w:firstLine="709"/>
        <w:jc w:val="both"/>
        <w:rPr>
          <w:color w:val="000000"/>
          <w:sz w:val="28"/>
          <w:szCs w:val="28"/>
        </w:rPr>
      </w:pPr>
      <w:r w:rsidRPr="00C16591">
        <w:rPr>
          <w:color w:val="000000"/>
          <w:sz w:val="28"/>
          <w:szCs w:val="28"/>
        </w:rPr>
        <w:t>2)</w:t>
      </w:r>
      <w:r w:rsidRPr="00C16591">
        <w:rPr>
          <w:color w:val="000000"/>
          <w:sz w:val="28"/>
          <w:szCs w:val="28"/>
        </w:rPr>
        <w:tab/>
        <w:t>резиновые латексные перчатки:</w:t>
      </w:r>
    </w:p>
    <w:p w:rsidR="00D32B1E" w:rsidRPr="00C16591" w:rsidRDefault="00D32B1E" w:rsidP="00C62210">
      <w:pPr>
        <w:shd w:val="clear" w:color="auto" w:fill="FFFFFF"/>
        <w:tabs>
          <w:tab w:val="left" w:pos="634"/>
          <w:tab w:val="left" w:pos="900"/>
        </w:tabs>
        <w:spacing w:line="360" w:lineRule="auto"/>
        <w:ind w:firstLine="709"/>
        <w:jc w:val="both"/>
        <w:rPr>
          <w:color w:val="000000"/>
          <w:sz w:val="28"/>
          <w:szCs w:val="28"/>
        </w:rPr>
      </w:pPr>
      <w:r w:rsidRPr="00C16591">
        <w:rPr>
          <w:color w:val="000000"/>
          <w:sz w:val="28"/>
          <w:szCs w:val="28"/>
        </w:rPr>
        <w:t>3)</w:t>
      </w:r>
      <w:r w:rsidRPr="00C16591">
        <w:rPr>
          <w:color w:val="000000"/>
          <w:sz w:val="28"/>
          <w:szCs w:val="28"/>
        </w:rPr>
        <w:tab/>
        <w:t>маски, защитные очки, экраны для лица:</w:t>
      </w:r>
    </w:p>
    <w:p w:rsidR="00D32B1E" w:rsidRPr="00C16591" w:rsidRDefault="00D32B1E" w:rsidP="00C62210">
      <w:pPr>
        <w:shd w:val="clear" w:color="auto" w:fill="FFFFFF"/>
        <w:tabs>
          <w:tab w:val="left" w:pos="638"/>
          <w:tab w:val="left" w:pos="900"/>
        </w:tabs>
        <w:spacing w:line="360" w:lineRule="auto"/>
        <w:ind w:firstLine="709"/>
        <w:jc w:val="both"/>
        <w:rPr>
          <w:color w:val="000000"/>
          <w:sz w:val="28"/>
          <w:szCs w:val="28"/>
        </w:rPr>
      </w:pPr>
      <w:r w:rsidRPr="00C16591">
        <w:rPr>
          <w:color w:val="000000"/>
          <w:sz w:val="28"/>
          <w:szCs w:val="28"/>
        </w:rPr>
        <w:t>4)</w:t>
      </w:r>
      <w:r w:rsidRPr="00C16591">
        <w:rPr>
          <w:color w:val="000000"/>
          <w:sz w:val="28"/>
          <w:szCs w:val="28"/>
        </w:rPr>
        <w:tab/>
        <w:t>безопасные технологии</w:t>
      </w:r>
      <w:r w:rsidR="00213AED" w:rsidRPr="00C16591">
        <w:rPr>
          <w:color w:val="000000"/>
          <w:sz w:val="28"/>
          <w:szCs w:val="28"/>
        </w:rPr>
        <w:t xml:space="preserve"> для выполнения </w:t>
      </w:r>
      <w:r w:rsidRPr="00C16591">
        <w:rPr>
          <w:color w:val="000000"/>
          <w:sz w:val="28"/>
          <w:szCs w:val="28"/>
        </w:rPr>
        <w:t>процедур с наименьшим риском:</w:t>
      </w:r>
    </w:p>
    <w:p w:rsidR="00D32B1E" w:rsidRPr="00C16591" w:rsidRDefault="00D32B1E" w:rsidP="00B652EF">
      <w:pPr>
        <w:numPr>
          <w:ilvl w:val="0"/>
          <w:numId w:val="84"/>
        </w:numPr>
        <w:shd w:val="clear" w:color="auto" w:fill="FFFFFF"/>
        <w:tabs>
          <w:tab w:val="left" w:pos="643"/>
          <w:tab w:val="left" w:pos="900"/>
        </w:tabs>
        <w:spacing w:line="360" w:lineRule="auto"/>
        <w:ind w:left="0" w:firstLine="709"/>
        <w:jc w:val="both"/>
        <w:rPr>
          <w:color w:val="000000"/>
          <w:sz w:val="28"/>
          <w:szCs w:val="28"/>
        </w:rPr>
      </w:pPr>
      <w:r w:rsidRPr="00C16591">
        <w:rPr>
          <w:color w:val="000000"/>
          <w:sz w:val="28"/>
          <w:szCs w:val="28"/>
        </w:rPr>
        <w:t>не надевать колпачки на использованные иглы, не разбирать шприцы до дезинфекции, использовать безопасные самозачехляющиеся иглы;</w:t>
      </w:r>
    </w:p>
    <w:p w:rsidR="00D32B1E" w:rsidRPr="00C16591" w:rsidRDefault="00D32B1E" w:rsidP="00B652EF">
      <w:pPr>
        <w:numPr>
          <w:ilvl w:val="0"/>
          <w:numId w:val="84"/>
        </w:numPr>
        <w:shd w:val="clear" w:color="auto" w:fill="FFFFFF"/>
        <w:tabs>
          <w:tab w:val="left" w:pos="643"/>
          <w:tab w:val="left" w:pos="900"/>
        </w:tabs>
        <w:spacing w:line="360" w:lineRule="auto"/>
        <w:ind w:left="0" w:firstLine="709"/>
        <w:jc w:val="both"/>
        <w:rPr>
          <w:color w:val="000000"/>
          <w:sz w:val="28"/>
          <w:szCs w:val="28"/>
        </w:rPr>
      </w:pPr>
      <w:r w:rsidRPr="00C16591">
        <w:rPr>
          <w:color w:val="000000"/>
          <w:sz w:val="28"/>
          <w:szCs w:val="28"/>
        </w:rPr>
        <w:t>при наложении швов применять иглодержатели;</w:t>
      </w:r>
    </w:p>
    <w:p w:rsidR="00D32B1E" w:rsidRPr="00C16591" w:rsidRDefault="00D32B1E" w:rsidP="00B652EF">
      <w:pPr>
        <w:numPr>
          <w:ilvl w:val="0"/>
          <w:numId w:val="84"/>
        </w:numPr>
        <w:shd w:val="clear" w:color="auto" w:fill="FFFFFF"/>
        <w:tabs>
          <w:tab w:val="left" w:pos="643"/>
          <w:tab w:val="left" w:pos="900"/>
        </w:tabs>
        <w:spacing w:line="360" w:lineRule="auto"/>
        <w:ind w:left="0" w:firstLine="709"/>
        <w:jc w:val="both"/>
        <w:rPr>
          <w:color w:val="000000"/>
          <w:sz w:val="28"/>
          <w:szCs w:val="28"/>
        </w:rPr>
      </w:pPr>
      <w:r w:rsidRPr="00C16591">
        <w:rPr>
          <w:color w:val="000000"/>
          <w:sz w:val="28"/>
          <w:szCs w:val="28"/>
        </w:rPr>
        <w:t>проявлять особую ост</w:t>
      </w:r>
      <w:r w:rsidR="00AB2DEF" w:rsidRPr="00C16591">
        <w:rPr>
          <w:color w:val="000000"/>
          <w:sz w:val="28"/>
          <w:szCs w:val="28"/>
        </w:rPr>
        <w:t>о</w:t>
      </w:r>
      <w:r w:rsidRPr="00C16591">
        <w:rPr>
          <w:color w:val="000000"/>
          <w:sz w:val="28"/>
          <w:szCs w:val="28"/>
        </w:rPr>
        <w:t>рожность при манипуляциях с иглами и режущими предметами, чтобы избежать повреждения кожных покровов;</w:t>
      </w:r>
    </w:p>
    <w:p w:rsidR="00D32B1E" w:rsidRPr="00C16591" w:rsidRDefault="00D32B1E" w:rsidP="00B652EF">
      <w:pPr>
        <w:numPr>
          <w:ilvl w:val="0"/>
          <w:numId w:val="84"/>
        </w:numPr>
        <w:shd w:val="clear" w:color="auto" w:fill="FFFFFF"/>
        <w:tabs>
          <w:tab w:val="left" w:pos="643"/>
          <w:tab w:val="left" w:pos="900"/>
        </w:tabs>
        <w:spacing w:line="360" w:lineRule="auto"/>
        <w:ind w:left="0" w:firstLine="709"/>
        <w:jc w:val="both"/>
        <w:rPr>
          <w:color w:val="000000"/>
          <w:sz w:val="28"/>
          <w:szCs w:val="28"/>
        </w:rPr>
      </w:pPr>
      <w:r w:rsidRPr="00C16591">
        <w:rPr>
          <w:color w:val="000000"/>
          <w:sz w:val="28"/>
          <w:szCs w:val="28"/>
        </w:rPr>
        <w:t>передавать все острые инструменты в ходе операции через промежуточный лоток;</w:t>
      </w:r>
    </w:p>
    <w:p w:rsidR="00D32B1E" w:rsidRPr="00C16591" w:rsidRDefault="00D32B1E" w:rsidP="00B652EF">
      <w:pPr>
        <w:numPr>
          <w:ilvl w:val="0"/>
          <w:numId w:val="84"/>
        </w:numPr>
        <w:shd w:val="clear" w:color="auto" w:fill="FFFFFF"/>
        <w:tabs>
          <w:tab w:val="left" w:pos="643"/>
          <w:tab w:val="left" w:pos="900"/>
        </w:tabs>
        <w:spacing w:line="360" w:lineRule="auto"/>
        <w:ind w:left="0" w:firstLine="709"/>
        <w:jc w:val="both"/>
        <w:rPr>
          <w:color w:val="000000"/>
          <w:sz w:val="28"/>
          <w:szCs w:val="28"/>
        </w:rPr>
      </w:pPr>
      <w:r w:rsidRPr="00C16591">
        <w:rPr>
          <w:color w:val="000000"/>
          <w:sz w:val="28"/>
          <w:szCs w:val="28"/>
        </w:rPr>
        <w:t>загрязненные режущие и колющие инструменты помешать в жесткие влагонепроницаемые контейнеры;</w:t>
      </w:r>
    </w:p>
    <w:p w:rsidR="00D32B1E" w:rsidRPr="00C16591" w:rsidRDefault="00D32B1E" w:rsidP="00B652EF">
      <w:pPr>
        <w:numPr>
          <w:ilvl w:val="0"/>
          <w:numId w:val="84"/>
        </w:numPr>
        <w:shd w:val="clear" w:color="auto" w:fill="FFFFFF"/>
        <w:tabs>
          <w:tab w:val="left" w:pos="643"/>
          <w:tab w:val="left" w:pos="900"/>
        </w:tabs>
        <w:spacing w:line="360" w:lineRule="auto"/>
        <w:ind w:left="0" w:firstLine="709"/>
        <w:jc w:val="both"/>
        <w:rPr>
          <w:color w:val="000000"/>
          <w:sz w:val="28"/>
          <w:szCs w:val="28"/>
        </w:rPr>
      </w:pPr>
      <w:r w:rsidRPr="00C16591">
        <w:rPr>
          <w:color w:val="000000"/>
          <w:sz w:val="28"/>
          <w:szCs w:val="28"/>
        </w:rPr>
        <w:t>контейнере использованными режущими и колющими инструментами перемещать только закрытым;</w:t>
      </w:r>
    </w:p>
    <w:p w:rsidR="00D32B1E" w:rsidRPr="00C16591" w:rsidRDefault="00D32B1E" w:rsidP="00B652EF">
      <w:pPr>
        <w:numPr>
          <w:ilvl w:val="0"/>
          <w:numId w:val="84"/>
        </w:numPr>
        <w:shd w:val="clear" w:color="auto" w:fill="FFFFFF"/>
        <w:tabs>
          <w:tab w:val="left" w:pos="643"/>
          <w:tab w:val="left" w:pos="900"/>
        </w:tabs>
        <w:spacing w:line="360" w:lineRule="auto"/>
        <w:ind w:left="0" w:firstLine="709"/>
        <w:jc w:val="both"/>
        <w:rPr>
          <w:color w:val="000000"/>
          <w:sz w:val="28"/>
          <w:szCs w:val="28"/>
        </w:rPr>
      </w:pPr>
      <w:r w:rsidRPr="00C16591">
        <w:rPr>
          <w:color w:val="000000"/>
          <w:sz w:val="28"/>
          <w:szCs w:val="28"/>
        </w:rPr>
        <w:t>для забора и транспортировки проб крови использовать</w:t>
      </w:r>
      <w:r w:rsidR="00AB2DEF" w:rsidRPr="00C16591">
        <w:rPr>
          <w:color w:val="000000"/>
          <w:sz w:val="28"/>
          <w:szCs w:val="28"/>
        </w:rPr>
        <w:t xml:space="preserve"> </w:t>
      </w:r>
      <w:r w:rsidRPr="00C16591">
        <w:rPr>
          <w:color w:val="000000"/>
          <w:sz w:val="28"/>
          <w:szCs w:val="28"/>
        </w:rPr>
        <w:t>вакутейнеры, предотвращающие контакт с кровью пациента;</w:t>
      </w:r>
    </w:p>
    <w:p w:rsidR="00D32B1E" w:rsidRPr="00C16591" w:rsidRDefault="00D32B1E" w:rsidP="00B652EF">
      <w:pPr>
        <w:numPr>
          <w:ilvl w:val="0"/>
          <w:numId w:val="84"/>
        </w:numPr>
        <w:shd w:val="clear" w:color="auto" w:fill="FFFFFF"/>
        <w:tabs>
          <w:tab w:val="left" w:pos="643"/>
          <w:tab w:val="left" w:pos="900"/>
        </w:tabs>
        <w:spacing w:line="360" w:lineRule="auto"/>
        <w:ind w:left="0" w:firstLine="709"/>
        <w:jc w:val="both"/>
        <w:rPr>
          <w:color w:val="000000"/>
          <w:sz w:val="28"/>
          <w:szCs w:val="28"/>
        </w:rPr>
      </w:pPr>
      <w:r w:rsidRPr="00C16591">
        <w:rPr>
          <w:color w:val="000000"/>
          <w:sz w:val="28"/>
          <w:szCs w:val="28"/>
        </w:rPr>
        <w:t>следить за дезинфекцией и правильной стерилизацией оборудования и инструментов;</w:t>
      </w:r>
    </w:p>
    <w:p w:rsidR="00C62210" w:rsidRPr="00C16591" w:rsidRDefault="00D32B1E" w:rsidP="00B652EF">
      <w:pPr>
        <w:numPr>
          <w:ilvl w:val="0"/>
          <w:numId w:val="84"/>
        </w:numPr>
        <w:shd w:val="clear" w:color="auto" w:fill="FFFFFF"/>
        <w:tabs>
          <w:tab w:val="left" w:pos="643"/>
          <w:tab w:val="left" w:pos="900"/>
        </w:tabs>
        <w:spacing w:line="360" w:lineRule="auto"/>
        <w:ind w:left="0" w:firstLine="709"/>
        <w:jc w:val="both"/>
        <w:rPr>
          <w:color w:val="000000"/>
          <w:sz w:val="28"/>
          <w:szCs w:val="28"/>
        </w:rPr>
      </w:pPr>
      <w:r w:rsidRPr="00C16591">
        <w:rPr>
          <w:color w:val="000000"/>
          <w:sz w:val="28"/>
          <w:szCs w:val="28"/>
        </w:rPr>
        <w:t>соблюдать правила обработки рук после контакта с пациентами;</w:t>
      </w:r>
    </w:p>
    <w:p w:rsidR="00C62210" w:rsidRPr="00C16591" w:rsidRDefault="00D32B1E" w:rsidP="00B652EF">
      <w:pPr>
        <w:numPr>
          <w:ilvl w:val="0"/>
          <w:numId w:val="80"/>
        </w:numPr>
        <w:shd w:val="clear" w:color="auto" w:fill="FFFFFF"/>
        <w:tabs>
          <w:tab w:val="left" w:pos="638"/>
        </w:tabs>
        <w:autoSpaceDE w:val="0"/>
        <w:autoSpaceDN w:val="0"/>
        <w:adjustRightInd w:val="0"/>
        <w:spacing w:line="360" w:lineRule="auto"/>
        <w:ind w:firstLine="709"/>
        <w:jc w:val="both"/>
        <w:rPr>
          <w:color w:val="000000"/>
          <w:sz w:val="28"/>
          <w:szCs w:val="28"/>
        </w:rPr>
      </w:pPr>
      <w:r w:rsidRPr="00C16591">
        <w:rPr>
          <w:color w:val="000000"/>
          <w:sz w:val="28"/>
          <w:szCs w:val="28"/>
        </w:rPr>
        <w:t>не допускать к работе с пациентами персонал с экссудативными проявлениями на коже;</w:t>
      </w:r>
    </w:p>
    <w:p w:rsidR="00D32B1E" w:rsidRPr="00C16591" w:rsidRDefault="00D32B1E" w:rsidP="00B652EF">
      <w:pPr>
        <w:numPr>
          <w:ilvl w:val="0"/>
          <w:numId w:val="80"/>
        </w:numPr>
        <w:shd w:val="clear" w:color="auto" w:fill="FFFFFF"/>
        <w:tabs>
          <w:tab w:val="left" w:pos="638"/>
        </w:tabs>
        <w:autoSpaceDE w:val="0"/>
        <w:autoSpaceDN w:val="0"/>
        <w:adjustRightInd w:val="0"/>
        <w:spacing w:line="360" w:lineRule="auto"/>
        <w:ind w:firstLine="709"/>
        <w:jc w:val="both"/>
        <w:rPr>
          <w:color w:val="000000"/>
          <w:sz w:val="28"/>
          <w:szCs w:val="28"/>
        </w:rPr>
      </w:pPr>
      <w:r w:rsidRPr="00C16591">
        <w:rPr>
          <w:color w:val="000000"/>
          <w:sz w:val="28"/>
          <w:szCs w:val="28"/>
        </w:rPr>
        <w:t>в случае контаминации кожи и слизистых провести профилактические мероприятия.</w:t>
      </w:r>
    </w:p>
    <w:p w:rsidR="00C62210" w:rsidRPr="00C16591" w:rsidRDefault="00D32B1E" w:rsidP="00C62210">
      <w:pPr>
        <w:shd w:val="clear" w:color="auto" w:fill="FFFFFF"/>
        <w:spacing w:line="360" w:lineRule="auto"/>
        <w:ind w:firstLine="709"/>
        <w:jc w:val="both"/>
        <w:rPr>
          <w:color w:val="000000"/>
          <w:sz w:val="28"/>
          <w:szCs w:val="28"/>
        </w:rPr>
      </w:pPr>
      <w:r w:rsidRPr="00C16591">
        <w:rPr>
          <w:color w:val="000000"/>
          <w:sz w:val="28"/>
          <w:szCs w:val="28"/>
        </w:rPr>
        <w:t>При возникновении аварийной ситуации из-за случайного парентерального введения ВИЧ-инфицированной крови при порезе или уколе рекомендуется:</w:t>
      </w:r>
    </w:p>
    <w:p w:rsidR="00C62210" w:rsidRPr="00C16591" w:rsidRDefault="00D32B1E" w:rsidP="00B652EF">
      <w:pPr>
        <w:numPr>
          <w:ilvl w:val="0"/>
          <w:numId w:val="81"/>
        </w:numPr>
        <w:shd w:val="clear" w:color="auto" w:fill="FFFFFF"/>
        <w:tabs>
          <w:tab w:val="left" w:pos="648"/>
        </w:tabs>
        <w:autoSpaceDE w:val="0"/>
        <w:autoSpaceDN w:val="0"/>
        <w:adjustRightInd w:val="0"/>
        <w:spacing w:line="360" w:lineRule="auto"/>
        <w:ind w:firstLine="709"/>
        <w:jc w:val="both"/>
        <w:rPr>
          <w:color w:val="000000"/>
          <w:sz w:val="28"/>
          <w:szCs w:val="28"/>
        </w:rPr>
      </w:pPr>
      <w:r w:rsidRPr="00C16591">
        <w:rPr>
          <w:color w:val="000000"/>
          <w:sz w:val="28"/>
          <w:szCs w:val="28"/>
        </w:rPr>
        <w:t>выжать кровь из раны;</w:t>
      </w:r>
    </w:p>
    <w:p w:rsidR="00D32B1E" w:rsidRPr="00C16591" w:rsidRDefault="00D32B1E" w:rsidP="00B652EF">
      <w:pPr>
        <w:numPr>
          <w:ilvl w:val="0"/>
          <w:numId w:val="81"/>
        </w:numPr>
        <w:shd w:val="clear" w:color="auto" w:fill="FFFFFF"/>
        <w:tabs>
          <w:tab w:val="left" w:pos="648"/>
        </w:tabs>
        <w:autoSpaceDE w:val="0"/>
        <w:autoSpaceDN w:val="0"/>
        <w:adjustRightInd w:val="0"/>
        <w:spacing w:line="360" w:lineRule="auto"/>
        <w:ind w:firstLine="709"/>
        <w:jc w:val="both"/>
        <w:rPr>
          <w:color w:val="000000"/>
          <w:sz w:val="28"/>
          <w:szCs w:val="28"/>
        </w:rPr>
      </w:pPr>
      <w:r w:rsidRPr="00C16591">
        <w:rPr>
          <w:color w:val="000000"/>
          <w:sz w:val="28"/>
          <w:szCs w:val="28"/>
        </w:rPr>
        <w:t>раны и участки кожи, находившиеся в контакте с кровью или другими жидкими тканями, должны быть вымыты водой с мылом и обработаны 7</w:t>
      </w:r>
      <w:r w:rsidR="00C62210" w:rsidRPr="00C16591">
        <w:rPr>
          <w:color w:val="000000"/>
          <w:sz w:val="28"/>
          <w:szCs w:val="28"/>
        </w:rPr>
        <w:t>0%</w:t>
      </w:r>
      <w:r w:rsidRPr="00C16591">
        <w:rPr>
          <w:color w:val="000000"/>
          <w:sz w:val="28"/>
          <w:szCs w:val="28"/>
        </w:rPr>
        <w:t xml:space="preserve"> этанолом.</w:t>
      </w:r>
    </w:p>
    <w:p w:rsidR="00D32B1E" w:rsidRPr="00C16591" w:rsidRDefault="00D32B1E" w:rsidP="00C62210">
      <w:pPr>
        <w:shd w:val="clear" w:color="auto" w:fill="FFFFFF"/>
        <w:spacing w:line="360" w:lineRule="auto"/>
        <w:ind w:firstLine="709"/>
        <w:jc w:val="both"/>
        <w:rPr>
          <w:color w:val="000000"/>
          <w:sz w:val="28"/>
          <w:szCs w:val="28"/>
        </w:rPr>
      </w:pPr>
      <w:r w:rsidRPr="00C16591">
        <w:rPr>
          <w:color w:val="000000"/>
          <w:sz w:val="28"/>
          <w:szCs w:val="28"/>
        </w:rPr>
        <w:t>Слизист</w:t>
      </w:r>
      <w:r w:rsidR="003476F3" w:rsidRPr="00C16591">
        <w:rPr>
          <w:color w:val="000000"/>
          <w:sz w:val="28"/>
          <w:szCs w:val="28"/>
        </w:rPr>
        <w:t>ые, на которые попал вируссодер</w:t>
      </w:r>
      <w:r w:rsidRPr="00C16591">
        <w:rPr>
          <w:color w:val="000000"/>
          <w:sz w:val="28"/>
          <w:szCs w:val="28"/>
        </w:rPr>
        <w:t>жащий материал, промыть водой</w:t>
      </w:r>
      <w:r w:rsidR="00C62210" w:rsidRPr="00C16591">
        <w:rPr>
          <w:color w:val="000000"/>
          <w:sz w:val="28"/>
          <w:szCs w:val="28"/>
        </w:rPr>
        <w:t>.</w:t>
      </w:r>
      <w:r w:rsidRPr="00C16591">
        <w:rPr>
          <w:color w:val="000000"/>
          <w:sz w:val="28"/>
          <w:szCs w:val="28"/>
        </w:rPr>
        <w:t xml:space="preserve"> Для обработки слизистой оболочки глаз использовать 3</w:t>
      </w:r>
      <w:r w:rsidR="00C62210" w:rsidRPr="00C16591">
        <w:rPr>
          <w:color w:val="000000"/>
          <w:sz w:val="28"/>
          <w:szCs w:val="28"/>
        </w:rPr>
        <w:t>0%</w:t>
      </w:r>
      <w:r w:rsidRPr="00C16591">
        <w:rPr>
          <w:color w:val="000000"/>
          <w:sz w:val="28"/>
          <w:szCs w:val="28"/>
        </w:rPr>
        <w:t xml:space="preserve"> раствор сульфацила натрия. Полость рта обрабатывается свежеприготовленным раствором перманганата калия</w:t>
      </w:r>
      <w:r w:rsidR="00C62210" w:rsidRPr="00C16591">
        <w:rPr>
          <w:color w:val="000000"/>
          <w:sz w:val="28"/>
          <w:szCs w:val="28"/>
        </w:rPr>
        <w:t xml:space="preserve"> </w:t>
      </w:r>
      <w:r w:rsidRPr="00C16591">
        <w:rPr>
          <w:color w:val="000000"/>
          <w:sz w:val="28"/>
          <w:szCs w:val="28"/>
        </w:rPr>
        <w:t>или этанолом 7</w:t>
      </w:r>
      <w:r w:rsidR="00C62210" w:rsidRPr="00C16591">
        <w:rPr>
          <w:color w:val="000000"/>
          <w:sz w:val="28"/>
          <w:szCs w:val="28"/>
        </w:rPr>
        <w:t>0%</w:t>
      </w:r>
      <w:r w:rsidRPr="00C16591">
        <w:rPr>
          <w:color w:val="000000"/>
          <w:sz w:val="28"/>
          <w:szCs w:val="28"/>
        </w:rPr>
        <w:t>, после полоскания не глотать</w:t>
      </w:r>
      <w:r w:rsidR="00C62210" w:rsidRPr="00C16591">
        <w:rPr>
          <w:color w:val="000000"/>
          <w:sz w:val="28"/>
          <w:szCs w:val="28"/>
        </w:rPr>
        <w:t>.</w:t>
      </w:r>
    </w:p>
    <w:p w:rsidR="003476F3" w:rsidRPr="00C16591" w:rsidRDefault="00D32B1E" w:rsidP="00C62210">
      <w:pPr>
        <w:shd w:val="clear" w:color="auto" w:fill="FFFFFF"/>
        <w:spacing w:line="360" w:lineRule="auto"/>
        <w:ind w:firstLine="709"/>
        <w:jc w:val="both"/>
        <w:rPr>
          <w:color w:val="000000"/>
          <w:sz w:val="28"/>
          <w:szCs w:val="28"/>
        </w:rPr>
      </w:pPr>
      <w:r w:rsidRPr="00C16591">
        <w:rPr>
          <w:color w:val="000000"/>
          <w:sz w:val="28"/>
          <w:szCs w:val="28"/>
        </w:rPr>
        <w:t>Максима</w:t>
      </w:r>
      <w:r w:rsidR="007C0A85" w:rsidRPr="00C16591">
        <w:rPr>
          <w:color w:val="000000"/>
          <w:sz w:val="28"/>
          <w:szCs w:val="28"/>
        </w:rPr>
        <w:t>льно быстро принять антиретрови</w:t>
      </w:r>
      <w:r w:rsidR="00FB241A" w:rsidRPr="00C16591">
        <w:rPr>
          <w:color w:val="000000"/>
          <w:sz w:val="28"/>
          <w:szCs w:val="28"/>
        </w:rPr>
        <w:t>русные препараты</w:t>
      </w:r>
      <w:r w:rsidRPr="00C16591">
        <w:rPr>
          <w:color w:val="000000"/>
          <w:sz w:val="28"/>
          <w:szCs w:val="28"/>
        </w:rPr>
        <w:t xml:space="preserve"> не позднее 36</w:t>
      </w:r>
      <w:r w:rsidR="00C62210" w:rsidRPr="00C16591">
        <w:rPr>
          <w:color w:val="000000"/>
          <w:sz w:val="28"/>
          <w:szCs w:val="28"/>
        </w:rPr>
        <w:t> ч</w:t>
      </w:r>
      <w:r w:rsidRPr="00C16591">
        <w:rPr>
          <w:color w:val="000000"/>
          <w:sz w:val="28"/>
          <w:szCs w:val="28"/>
        </w:rPr>
        <w:t xml:space="preserve"> после аварийного случая. Желательно сразу в течение первых минут. Показано, что</w:t>
      </w:r>
      <w:r w:rsidR="00AB2DEF" w:rsidRPr="00C16591">
        <w:rPr>
          <w:color w:val="000000"/>
          <w:sz w:val="28"/>
          <w:szCs w:val="28"/>
        </w:rPr>
        <w:t xml:space="preserve"> критически важными являются 1</w:t>
      </w:r>
      <w:r w:rsidR="00C62210" w:rsidRPr="00C16591">
        <w:rPr>
          <w:color w:val="000000"/>
          <w:sz w:val="28"/>
          <w:szCs w:val="28"/>
        </w:rPr>
        <w:t>–2</w:t>
      </w:r>
      <w:r w:rsidRPr="00C16591">
        <w:rPr>
          <w:color w:val="000000"/>
          <w:sz w:val="28"/>
          <w:szCs w:val="28"/>
        </w:rPr>
        <w:t xml:space="preserve"> часа.</w:t>
      </w:r>
    </w:p>
    <w:p w:rsidR="00D32B1E" w:rsidRPr="00C16591" w:rsidRDefault="00D32B1E" w:rsidP="00C62210">
      <w:pPr>
        <w:shd w:val="clear" w:color="auto" w:fill="FFFFFF"/>
        <w:spacing w:line="360" w:lineRule="auto"/>
        <w:ind w:firstLine="709"/>
        <w:jc w:val="both"/>
        <w:rPr>
          <w:color w:val="000000"/>
          <w:sz w:val="28"/>
          <w:szCs w:val="28"/>
        </w:rPr>
      </w:pPr>
      <w:r w:rsidRPr="00C16591">
        <w:rPr>
          <w:color w:val="000000"/>
          <w:sz w:val="28"/>
          <w:szCs w:val="28"/>
        </w:rPr>
        <w:t xml:space="preserve">Об аварийном случае необходимо известить администрацию учреждения, провести расследование в соответствии с Постановлением Правительства РФ </w:t>
      </w:r>
      <w:r w:rsidR="00C62210" w:rsidRPr="00C16591">
        <w:rPr>
          <w:color w:val="000000"/>
          <w:sz w:val="28"/>
          <w:szCs w:val="28"/>
        </w:rPr>
        <w:t>№5</w:t>
      </w:r>
      <w:r w:rsidRPr="00C16591">
        <w:rPr>
          <w:color w:val="000000"/>
          <w:sz w:val="28"/>
          <w:szCs w:val="28"/>
        </w:rPr>
        <w:t>58 от 03.06.1955</w:t>
      </w:r>
      <w:r w:rsidR="00C62210" w:rsidRPr="00C16591">
        <w:rPr>
          <w:color w:val="000000"/>
          <w:sz w:val="28"/>
          <w:szCs w:val="28"/>
        </w:rPr>
        <w:t> г</w:t>
      </w:r>
      <w:r w:rsidRPr="00C16591">
        <w:rPr>
          <w:color w:val="000000"/>
          <w:sz w:val="28"/>
          <w:szCs w:val="28"/>
        </w:rPr>
        <w:t xml:space="preserve">. и составить </w:t>
      </w:r>
      <w:r w:rsidRPr="00C16591">
        <w:rPr>
          <w:b/>
          <w:color w:val="000000"/>
          <w:sz w:val="28"/>
          <w:szCs w:val="28"/>
        </w:rPr>
        <w:t>«Акт о несчастном случае на производстве»</w:t>
      </w:r>
      <w:r w:rsidRPr="00C16591">
        <w:rPr>
          <w:color w:val="000000"/>
          <w:sz w:val="28"/>
          <w:szCs w:val="28"/>
        </w:rPr>
        <w:t xml:space="preserve"> по форме Н</w:t>
      </w:r>
      <w:r w:rsidR="00C62210" w:rsidRPr="00C16591">
        <w:rPr>
          <w:color w:val="000000"/>
          <w:sz w:val="28"/>
          <w:szCs w:val="28"/>
        </w:rPr>
        <w:t>-1.</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Значительный процент в структуре профессиональной заболеваемости медицинских сестер составляет травматизм при выполнении своих обязанностей. Речь идет о перемещении пациентов, передвижении тяжелого оборудования, переноске тяжестей. Кроме того, сестры часто трудятся в вынужденной позе, в первую очередь стоя. Все это требует больших физических усилий, часто в экстремальных условиях, и зачастую ведет к травматизации, к заболеваниям опорно-двигательного аппарата. До настоящего времени труд медицинских работников в России мало механизирован. «Боль в спине» у медсестер сегодня носит массовый характер, а состояние их здоровья приобретает все большую биологическую и социальную значимость, определяет качество их труда и качество жизни.</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Медицинские работники в своих ЛПУ не получают должной медицинской помощи, а поэтому занимаются в большей части самолечением.</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С учетом вышеизложенного можно сделать вывод, что условия и характер труда медицинских работников заслуживает пристального внимания руководителей здравоохранения в плане сохранения здоровья и предупреждение их возможных заболеваний.</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В целях профилактики профессиональной заболеваемости у медицинских работников рекомендуется:</w:t>
      </w:r>
    </w:p>
    <w:p w:rsidR="00D91671" w:rsidRPr="00C16591" w:rsidRDefault="00D91671" w:rsidP="00B652EF">
      <w:pPr>
        <w:numPr>
          <w:ilvl w:val="0"/>
          <w:numId w:val="27"/>
        </w:numPr>
        <w:spacing w:line="360" w:lineRule="auto"/>
        <w:ind w:left="0" w:firstLine="709"/>
        <w:jc w:val="both"/>
        <w:rPr>
          <w:color w:val="000000"/>
          <w:sz w:val="28"/>
          <w:szCs w:val="28"/>
        </w:rPr>
      </w:pPr>
      <w:r w:rsidRPr="00C16591">
        <w:rPr>
          <w:color w:val="000000"/>
          <w:sz w:val="28"/>
          <w:szCs w:val="28"/>
        </w:rPr>
        <w:t xml:space="preserve">Соблюдать требования, изложенные в «Санитарных правилах и нормах устройства, оборудования и эксплуатации больниц, родильных домов и других лечебных стационаров» </w:t>
      </w:r>
    </w:p>
    <w:p w:rsidR="00D91671" w:rsidRPr="00C16591" w:rsidRDefault="00D91671" w:rsidP="00B652EF">
      <w:pPr>
        <w:numPr>
          <w:ilvl w:val="0"/>
          <w:numId w:val="27"/>
        </w:numPr>
        <w:spacing w:line="360" w:lineRule="auto"/>
        <w:ind w:left="0" w:firstLine="709"/>
        <w:jc w:val="both"/>
        <w:rPr>
          <w:color w:val="000000"/>
          <w:sz w:val="28"/>
          <w:szCs w:val="28"/>
        </w:rPr>
      </w:pPr>
      <w:r w:rsidRPr="00C16591">
        <w:rPr>
          <w:color w:val="000000"/>
          <w:sz w:val="28"/>
          <w:szCs w:val="28"/>
        </w:rPr>
        <w:t>Соблюдать требования санитарно-эпидемиологических правил СП 3.1.958</w:t>
      </w:r>
      <w:r w:rsidR="00C62210" w:rsidRPr="00C16591">
        <w:rPr>
          <w:color w:val="000000"/>
          <w:sz w:val="28"/>
          <w:szCs w:val="28"/>
        </w:rPr>
        <w:t>–9</w:t>
      </w:r>
      <w:r w:rsidRPr="00C16591">
        <w:rPr>
          <w:color w:val="000000"/>
          <w:sz w:val="28"/>
          <w:szCs w:val="28"/>
        </w:rPr>
        <w:t>9 «Профилактика вирусных гепатитов. Общие требования к эпидемиологическому надзору за вирусными гепатитами»</w:t>
      </w:r>
    </w:p>
    <w:p w:rsidR="00D91671" w:rsidRPr="00C16591" w:rsidRDefault="00D91671" w:rsidP="00B652EF">
      <w:pPr>
        <w:numPr>
          <w:ilvl w:val="0"/>
          <w:numId w:val="27"/>
        </w:numPr>
        <w:spacing w:line="360" w:lineRule="auto"/>
        <w:ind w:left="0" w:firstLine="709"/>
        <w:jc w:val="both"/>
        <w:rPr>
          <w:color w:val="000000"/>
          <w:sz w:val="28"/>
          <w:szCs w:val="28"/>
        </w:rPr>
      </w:pPr>
      <w:r w:rsidRPr="00C16591">
        <w:rPr>
          <w:color w:val="000000"/>
          <w:sz w:val="28"/>
          <w:szCs w:val="28"/>
        </w:rPr>
        <w:t xml:space="preserve">Проводить обязательные медицинские осмотры в соответствии с приказом </w:t>
      </w:r>
      <w:r w:rsidR="00C62210" w:rsidRPr="00C16591">
        <w:rPr>
          <w:color w:val="000000"/>
          <w:sz w:val="28"/>
          <w:szCs w:val="28"/>
        </w:rPr>
        <w:t>№9</w:t>
      </w:r>
      <w:r w:rsidRPr="00C16591">
        <w:rPr>
          <w:color w:val="000000"/>
          <w:sz w:val="28"/>
          <w:szCs w:val="28"/>
        </w:rPr>
        <w:t>0 от 14.03.95</w:t>
      </w:r>
      <w:r w:rsidR="00C62210" w:rsidRPr="00C16591">
        <w:rPr>
          <w:color w:val="000000"/>
          <w:sz w:val="28"/>
          <w:szCs w:val="28"/>
        </w:rPr>
        <w:t> г</w:t>
      </w:r>
      <w:r w:rsidRPr="00C16591">
        <w:rPr>
          <w:color w:val="000000"/>
          <w:sz w:val="28"/>
          <w:szCs w:val="28"/>
        </w:rPr>
        <w:t>. «О порядке проведения предварительных и периодических медицинских осмотров работников и медицинских регламентах допуска к профессии».</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В целях профилактики туберкулеза принять к исполнению требования Федерального закона от 18.06.2001</w:t>
      </w:r>
      <w:r w:rsidR="00C62210" w:rsidRPr="00C16591">
        <w:rPr>
          <w:color w:val="000000"/>
          <w:sz w:val="28"/>
          <w:szCs w:val="28"/>
        </w:rPr>
        <w:t> г</w:t>
      </w:r>
      <w:r w:rsidRPr="00C16591">
        <w:rPr>
          <w:color w:val="000000"/>
          <w:sz w:val="28"/>
          <w:szCs w:val="28"/>
        </w:rPr>
        <w:t xml:space="preserve">. </w:t>
      </w:r>
      <w:r w:rsidR="00C62210" w:rsidRPr="00C16591">
        <w:rPr>
          <w:color w:val="000000"/>
          <w:sz w:val="28"/>
          <w:szCs w:val="28"/>
        </w:rPr>
        <w:t>№7</w:t>
      </w:r>
      <w:r w:rsidRPr="00C16591">
        <w:rPr>
          <w:color w:val="000000"/>
          <w:sz w:val="28"/>
          <w:szCs w:val="28"/>
        </w:rPr>
        <w:t>7</w:t>
      </w:r>
      <w:r w:rsidR="00C62210" w:rsidRPr="00C16591">
        <w:rPr>
          <w:color w:val="000000"/>
          <w:sz w:val="28"/>
          <w:szCs w:val="28"/>
        </w:rPr>
        <w:t>-Ф</w:t>
      </w:r>
      <w:r w:rsidRPr="00C16591">
        <w:rPr>
          <w:color w:val="000000"/>
          <w:sz w:val="28"/>
          <w:szCs w:val="28"/>
        </w:rPr>
        <w:t>З «О предупреждении распространения туберкулеза в Российской Федерации». Приказ Минздрава РФ от 30.12.1999</w:t>
      </w:r>
      <w:r w:rsidR="00C62210" w:rsidRPr="00C16591">
        <w:rPr>
          <w:color w:val="000000"/>
          <w:sz w:val="28"/>
          <w:szCs w:val="28"/>
        </w:rPr>
        <w:t> г</w:t>
      </w:r>
      <w:r w:rsidRPr="00C16591">
        <w:rPr>
          <w:color w:val="000000"/>
          <w:sz w:val="28"/>
          <w:szCs w:val="28"/>
        </w:rPr>
        <w:t xml:space="preserve">. </w:t>
      </w:r>
      <w:r w:rsidR="00C62210" w:rsidRPr="00C16591">
        <w:rPr>
          <w:color w:val="000000"/>
          <w:sz w:val="28"/>
          <w:szCs w:val="28"/>
        </w:rPr>
        <w:t>№4</w:t>
      </w:r>
      <w:r w:rsidRPr="00C16591">
        <w:rPr>
          <w:color w:val="000000"/>
          <w:sz w:val="28"/>
          <w:szCs w:val="28"/>
        </w:rPr>
        <w:t>59 «О мерах по совершенствованию охраны труда в организациях здравоохранения»</w:t>
      </w:r>
    </w:p>
    <w:p w:rsidR="00D91671" w:rsidRPr="00C16591" w:rsidRDefault="00D91671" w:rsidP="00B652EF">
      <w:pPr>
        <w:numPr>
          <w:ilvl w:val="0"/>
          <w:numId w:val="28"/>
        </w:numPr>
        <w:spacing w:line="360" w:lineRule="auto"/>
        <w:ind w:left="0" w:firstLine="709"/>
        <w:jc w:val="both"/>
        <w:rPr>
          <w:color w:val="000000"/>
          <w:sz w:val="28"/>
          <w:szCs w:val="28"/>
        </w:rPr>
      </w:pPr>
      <w:r w:rsidRPr="00C16591">
        <w:rPr>
          <w:color w:val="000000"/>
          <w:sz w:val="28"/>
          <w:szCs w:val="28"/>
        </w:rPr>
        <w:t>Необходимо своевременно и качественно проводить с работниками инструктаж по охране труда, профилактике профессиональной безопасности</w:t>
      </w:r>
    </w:p>
    <w:p w:rsidR="00D91671" w:rsidRPr="00C16591" w:rsidRDefault="00D91671" w:rsidP="00B652EF">
      <w:pPr>
        <w:numPr>
          <w:ilvl w:val="0"/>
          <w:numId w:val="28"/>
        </w:numPr>
        <w:spacing w:line="360" w:lineRule="auto"/>
        <w:ind w:left="0" w:firstLine="709"/>
        <w:jc w:val="both"/>
        <w:rPr>
          <w:color w:val="000000"/>
          <w:sz w:val="28"/>
          <w:szCs w:val="28"/>
        </w:rPr>
      </w:pPr>
      <w:r w:rsidRPr="00C16591">
        <w:rPr>
          <w:color w:val="000000"/>
          <w:sz w:val="28"/>
          <w:szCs w:val="28"/>
        </w:rPr>
        <w:t>Обеспечить всех работников санитарно-технической одеждой, спецодеждой, средствами индивидуальной защиты</w:t>
      </w:r>
    </w:p>
    <w:p w:rsidR="00D91671" w:rsidRPr="00C16591" w:rsidRDefault="00D91671" w:rsidP="00B652EF">
      <w:pPr>
        <w:numPr>
          <w:ilvl w:val="0"/>
          <w:numId w:val="28"/>
        </w:numPr>
        <w:spacing w:line="360" w:lineRule="auto"/>
        <w:ind w:left="0" w:firstLine="709"/>
        <w:jc w:val="both"/>
        <w:rPr>
          <w:color w:val="000000"/>
          <w:sz w:val="28"/>
          <w:szCs w:val="28"/>
        </w:rPr>
      </w:pPr>
      <w:r w:rsidRPr="00C16591">
        <w:rPr>
          <w:color w:val="000000"/>
          <w:sz w:val="28"/>
          <w:szCs w:val="28"/>
        </w:rPr>
        <w:t>Необходимо изменить менталитет, активно относиться к сохранению здоровья. Ведущую роль здесь должны сыграть изменения в системе образования, предусматривающие обучение медицинских работников по укреплению здоровья</w:t>
      </w:r>
    </w:p>
    <w:p w:rsidR="00D91671" w:rsidRPr="00C16591" w:rsidRDefault="00D91671" w:rsidP="00B652EF">
      <w:pPr>
        <w:numPr>
          <w:ilvl w:val="0"/>
          <w:numId w:val="28"/>
        </w:numPr>
        <w:spacing w:line="360" w:lineRule="auto"/>
        <w:ind w:left="0" w:firstLine="709"/>
        <w:jc w:val="both"/>
        <w:rPr>
          <w:color w:val="000000"/>
          <w:sz w:val="28"/>
          <w:szCs w:val="28"/>
        </w:rPr>
      </w:pPr>
      <w:r w:rsidRPr="00C16591">
        <w:rPr>
          <w:color w:val="000000"/>
          <w:sz w:val="28"/>
          <w:szCs w:val="28"/>
        </w:rPr>
        <w:t>Удовлетворение нуждающихся медработников в оздоровительном, в том числе санаторно-курортном лечении, обеспечение путевками</w:t>
      </w:r>
    </w:p>
    <w:p w:rsidR="00D91671" w:rsidRPr="00C16591" w:rsidRDefault="00D91671" w:rsidP="00B652EF">
      <w:pPr>
        <w:numPr>
          <w:ilvl w:val="0"/>
          <w:numId w:val="28"/>
        </w:numPr>
        <w:spacing w:line="360" w:lineRule="auto"/>
        <w:ind w:left="0" w:firstLine="709"/>
        <w:jc w:val="both"/>
        <w:rPr>
          <w:color w:val="000000"/>
          <w:sz w:val="28"/>
          <w:szCs w:val="28"/>
        </w:rPr>
      </w:pPr>
      <w:r w:rsidRPr="00C16591">
        <w:rPr>
          <w:color w:val="000000"/>
          <w:sz w:val="28"/>
          <w:szCs w:val="28"/>
        </w:rPr>
        <w:t>Организация центров восстановительного лечения для медицинских работников.</w:t>
      </w:r>
    </w:p>
    <w:p w:rsidR="00D91671" w:rsidRPr="00C16591" w:rsidRDefault="00D91671" w:rsidP="00C62210">
      <w:pPr>
        <w:spacing w:line="360" w:lineRule="auto"/>
        <w:ind w:firstLine="709"/>
        <w:jc w:val="both"/>
        <w:rPr>
          <w:color w:val="000000"/>
          <w:sz w:val="28"/>
          <w:szCs w:val="28"/>
        </w:rPr>
      </w:pPr>
      <w:r w:rsidRPr="00C16591">
        <w:rPr>
          <w:color w:val="000000"/>
          <w:sz w:val="28"/>
          <w:szCs w:val="28"/>
        </w:rPr>
        <w:t>Только здоровые сотрудники смогут качественно и профессионально оказывать медицинские услуги населению.</w:t>
      </w:r>
    </w:p>
    <w:p w:rsidR="005B66A5" w:rsidRPr="00C16591" w:rsidRDefault="005B66A5" w:rsidP="00C62210">
      <w:pPr>
        <w:spacing w:line="360" w:lineRule="auto"/>
        <w:ind w:firstLine="709"/>
        <w:jc w:val="both"/>
        <w:rPr>
          <w:b/>
          <w:color w:val="000000"/>
          <w:sz w:val="28"/>
          <w:szCs w:val="28"/>
        </w:rPr>
      </w:pPr>
    </w:p>
    <w:p w:rsidR="005B66A5" w:rsidRPr="00C16591" w:rsidRDefault="005B66A5" w:rsidP="00C62210">
      <w:pPr>
        <w:spacing w:line="360" w:lineRule="auto"/>
        <w:ind w:firstLine="709"/>
        <w:jc w:val="both"/>
        <w:rPr>
          <w:b/>
          <w:color w:val="000000"/>
          <w:sz w:val="28"/>
          <w:szCs w:val="28"/>
        </w:rPr>
      </w:pPr>
      <w:r w:rsidRPr="00C16591">
        <w:rPr>
          <w:b/>
          <w:color w:val="000000"/>
          <w:sz w:val="28"/>
          <w:szCs w:val="28"/>
        </w:rPr>
        <w:t>Нравственно-психологический аспект профессиональной</w:t>
      </w:r>
      <w:r w:rsidR="00BE65F7">
        <w:rPr>
          <w:b/>
          <w:color w:val="000000"/>
          <w:sz w:val="28"/>
          <w:szCs w:val="28"/>
        </w:rPr>
        <w:t xml:space="preserve"> </w:t>
      </w:r>
      <w:r w:rsidRPr="00C16591">
        <w:rPr>
          <w:b/>
          <w:color w:val="000000"/>
          <w:sz w:val="28"/>
          <w:szCs w:val="28"/>
        </w:rPr>
        <w:t>деятельности медицинской сестеры-анестезиста</w:t>
      </w:r>
    </w:p>
    <w:p w:rsidR="005B66A5" w:rsidRPr="00C16591" w:rsidRDefault="005B66A5" w:rsidP="00C62210">
      <w:pPr>
        <w:spacing w:line="360" w:lineRule="auto"/>
        <w:ind w:firstLine="709"/>
        <w:jc w:val="both"/>
        <w:rPr>
          <w:b/>
          <w:color w:val="000000"/>
          <w:sz w:val="28"/>
          <w:szCs w:val="16"/>
        </w:rPr>
      </w:pPr>
    </w:p>
    <w:p w:rsidR="005B66A5" w:rsidRPr="00C16591" w:rsidRDefault="005B66A5" w:rsidP="00C62210">
      <w:pPr>
        <w:spacing w:line="360" w:lineRule="auto"/>
        <w:ind w:firstLine="709"/>
        <w:jc w:val="both"/>
        <w:rPr>
          <w:color w:val="000000"/>
          <w:sz w:val="28"/>
          <w:szCs w:val="28"/>
        </w:rPr>
      </w:pPr>
      <w:r w:rsidRPr="00C16591">
        <w:rPr>
          <w:color w:val="000000"/>
          <w:sz w:val="28"/>
          <w:szCs w:val="28"/>
        </w:rPr>
        <w:t xml:space="preserve">На медицинских сестер возложен огромный общественный долг – забота о сохранении здоровья людей и возвращении в строй заболевших, </w:t>
      </w:r>
      <w:r w:rsidR="00C62210" w:rsidRPr="00C16591">
        <w:rPr>
          <w:color w:val="000000"/>
          <w:sz w:val="28"/>
          <w:szCs w:val="28"/>
        </w:rPr>
        <w:t>т.е.</w:t>
      </w:r>
      <w:r w:rsidRPr="00C16591">
        <w:rPr>
          <w:color w:val="000000"/>
          <w:sz w:val="28"/>
          <w:szCs w:val="28"/>
        </w:rPr>
        <w:t xml:space="preserve"> им поручено физическое здоровье и жизнь человека. Взаимоотношения медицинских сестер с пациентами в отделении реанимации и интенсивной терапии имеют свои особенности.</w:t>
      </w:r>
      <w:r w:rsidR="00BC41D0" w:rsidRPr="00C16591">
        <w:rPr>
          <w:color w:val="000000"/>
          <w:sz w:val="28"/>
          <w:szCs w:val="28"/>
        </w:rPr>
        <w:t xml:space="preserve"> Пациенты, поступающие сюда, как правило, находятся в тяжелом состоянии. Уже сам факт срочной госпитализации большинству пациентов наносит большую психическую травму, вызывает серьезные опасения за жизнь, кажущееся или действительное крушение жизненных планов и надежд. Слово «реанимация» часто действует на больных устрашающе. Кроме того, моральные переживания у них нередко сочетаются с тяжелыми физическими страданиями.</w:t>
      </w:r>
    </w:p>
    <w:p w:rsidR="0009489E" w:rsidRPr="00C16591" w:rsidRDefault="0009489E" w:rsidP="00C62210">
      <w:pPr>
        <w:shd w:val="clear" w:color="auto" w:fill="FFFFFF"/>
        <w:spacing w:line="360" w:lineRule="auto"/>
        <w:ind w:firstLine="709"/>
        <w:jc w:val="both"/>
        <w:rPr>
          <w:color w:val="000000"/>
          <w:sz w:val="28"/>
          <w:szCs w:val="28"/>
        </w:rPr>
      </w:pPr>
      <w:r w:rsidRPr="00C16591">
        <w:rPr>
          <w:color w:val="000000"/>
          <w:sz w:val="28"/>
          <w:szCs w:val="28"/>
        </w:rPr>
        <w:t xml:space="preserve">Термин «медицинская деонтология» ввел в здравоохранение и раскрыл его содержание известный хирург </w:t>
      </w:r>
      <w:r w:rsidR="00C62210" w:rsidRPr="00C16591">
        <w:rPr>
          <w:b/>
          <w:color w:val="000000"/>
          <w:sz w:val="28"/>
          <w:szCs w:val="28"/>
        </w:rPr>
        <w:t>Н.Н. Петров</w:t>
      </w:r>
      <w:r w:rsidRPr="00C16591">
        <w:rPr>
          <w:color w:val="000000"/>
          <w:sz w:val="28"/>
          <w:szCs w:val="28"/>
        </w:rPr>
        <w:t>. В книге «Вопросы хирургической деонтологии»</w:t>
      </w:r>
      <w:r w:rsidR="00C62210" w:rsidRPr="00C16591">
        <w:rPr>
          <w:color w:val="000000"/>
          <w:sz w:val="28"/>
          <w:szCs w:val="28"/>
        </w:rPr>
        <w:t xml:space="preserve"> </w:t>
      </w:r>
      <w:r w:rsidRPr="00C16591">
        <w:rPr>
          <w:color w:val="000000"/>
          <w:sz w:val="28"/>
          <w:szCs w:val="28"/>
        </w:rPr>
        <w:t>он определяет понятия этики и деонтологии следующим образом: этика, по его мнению, рассматривает вопросы, связанные с личными качествами врача и медицинской сестры, их моральным обликом, а медицинская деонтология касается этических норм выполнения медработниками своих профессиональных обязанностей. Иными словами, под этикой</w:t>
      </w:r>
      <w:r w:rsidR="00C62210" w:rsidRPr="00C16591">
        <w:rPr>
          <w:color w:val="000000"/>
          <w:sz w:val="28"/>
          <w:szCs w:val="28"/>
        </w:rPr>
        <w:t xml:space="preserve"> </w:t>
      </w:r>
      <w:r w:rsidRPr="00C16591">
        <w:rPr>
          <w:color w:val="000000"/>
          <w:sz w:val="28"/>
          <w:szCs w:val="28"/>
        </w:rPr>
        <w:t>следует понимать учение о нравственности медработника и нормах его поведения, что же касается медицинской деонтологии</w:t>
      </w:r>
      <w:r w:rsidR="00C62210" w:rsidRPr="00C16591">
        <w:rPr>
          <w:color w:val="000000"/>
          <w:sz w:val="28"/>
          <w:szCs w:val="28"/>
        </w:rPr>
        <w:t>,</w:t>
      </w:r>
      <w:r w:rsidRPr="00C16591">
        <w:rPr>
          <w:color w:val="000000"/>
          <w:sz w:val="28"/>
          <w:szCs w:val="28"/>
        </w:rPr>
        <w:t xml:space="preserve"> то это – учение о должном поведении медицинского работника в процессе оказания им медицинской помощи. Исходя из этого, медицинскую деонтологию следует рассматривать как часть медицинской этики.</w:t>
      </w:r>
    </w:p>
    <w:p w:rsidR="0009489E" w:rsidRPr="00C16591" w:rsidRDefault="0009489E" w:rsidP="00C62210">
      <w:pPr>
        <w:spacing w:line="360" w:lineRule="auto"/>
        <w:ind w:firstLine="709"/>
        <w:jc w:val="both"/>
        <w:rPr>
          <w:color w:val="000000"/>
          <w:sz w:val="28"/>
          <w:szCs w:val="28"/>
        </w:rPr>
      </w:pPr>
      <w:r w:rsidRPr="00C16591">
        <w:rPr>
          <w:color w:val="000000"/>
          <w:sz w:val="28"/>
          <w:szCs w:val="28"/>
        </w:rPr>
        <w:t xml:space="preserve">Выдающаяся роль в определении основных проблем медицины принадлежит основоположнику научной медицины древнегреческому врачу </w:t>
      </w:r>
      <w:r w:rsidRPr="00C16591">
        <w:rPr>
          <w:b/>
          <w:color w:val="000000"/>
          <w:sz w:val="28"/>
          <w:szCs w:val="28"/>
        </w:rPr>
        <w:t>Гиппократу</w:t>
      </w:r>
      <w:r w:rsidR="00C62210" w:rsidRPr="00C16591">
        <w:rPr>
          <w:color w:val="000000"/>
          <w:sz w:val="28"/>
          <w:szCs w:val="28"/>
        </w:rPr>
        <w:t>.</w:t>
      </w:r>
      <w:r w:rsidRPr="00C16591">
        <w:rPr>
          <w:color w:val="000000"/>
          <w:sz w:val="28"/>
          <w:szCs w:val="28"/>
        </w:rPr>
        <w:t xml:space="preserve"> Идеи, изложенные им в знаменитой «Клятве», в книгах «О враче», «О благоприличном поведении» и др., не утратили своей актуальности и в наши дни. Лучшие представители мировой медицины считали себя наследниками нравственных принципов этого величайшего врача древности. Современно звучат и сейчас слова, сказанные великим древнегреческим врачом: «Я направлю режим больных к их выгоде сообразно с моими силами и моим разумением, воздерживаясь от причинения всякого вреда и несправедливости</w:t>
      </w:r>
      <w:r w:rsidR="00C62210" w:rsidRPr="00C16591">
        <w:rPr>
          <w:color w:val="000000"/>
          <w:sz w:val="28"/>
          <w:szCs w:val="28"/>
        </w:rPr>
        <w:t>…</w:t>
      </w:r>
      <w:r w:rsidRPr="00C16591">
        <w:rPr>
          <w:color w:val="000000"/>
          <w:sz w:val="28"/>
          <w:szCs w:val="28"/>
        </w:rPr>
        <w:t xml:space="preserve"> В какой бы дом я ни вошел, я войду туда для пользы больного, будучи далек от всего намеренного, неправедного и пагубного</w:t>
      </w:r>
      <w:r w:rsidR="00C62210" w:rsidRPr="00C16591">
        <w:rPr>
          <w:color w:val="000000"/>
          <w:sz w:val="28"/>
          <w:szCs w:val="28"/>
        </w:rPr>
        <w:t>…</w:t>
      </w:r>
      <w:r w:rsidRPr="00C16591">
        <w:rPr>
          <w:color w:val="000000"/>
          <w:sz w:val="28"/>
          <w:szCs w:val="28"/>
        </w:rPr>
        <w:t xml:space="preserve"> Что бы при лечении, а также и без лечения, я ни увидел или ни услышал касательно жизни людской из того, что не следует когда-либо разглашать, я умолчу о том, считая подобные вещи тайной».</w:t>
      </w:r>
    </w:p>
    <w:p w:rsidR="0009489E" w:rsidRPr="00C16591" w:rsidRDefault="0009489E" w:rsidP="00C62210">
      <w:pPr>
        <w:shd w:val="clear" w:color="auto" w:fill="FFFFFF"/>
        <w:spacing w:line="360" w:lineRule="auto"/>
        <w:ind w:firstLine="709"/>
        <w:jc w:val="both"/>
        <w:rPr>
          <w:color w:val="000000"/>
          <w:sz w:val="28"/>
          <w:szCs w:val="28"/>
        </w:rPr>
      </w:pPr>
      <w:r w:rsidRPr="00C16591">
        <w:rPr>
          <w:color w:val="000000"/>
          <w:sz w:val="28"/>
          <w:szCs w:val="28"/>
        </w:rPr>
        <w:t>Отечественная медицина, начиная с древнейших времен и до наших дней, всегда утверждала высокие нравственные принципы как непременную основу всей врачебной деятельности.</w:t>
      </w:r>
    </w:p>
    <w:p w:rsidR="0009489E" w:rsidRPr="00C16591" w:rsidRDefault="0009489E" w:rsidP="00C62210">
      <w:pPr>
        <w:shd w:val="clear" w:color="auto" w:fill="FFFFFF"/>
        <w:spacing w:line="360" w:lineRule="auto"/>
        <w:ind w:firstLine="709"/>
        <w:jc w:val="both"/>
        <w:rPr>
          <w:color w:val="000000"/>
          <w:sz w:val="28"/>
          <w:szCs w:val="28"/>
        </w:rPr>
      </w:pPr>
      <w:r w:rsidRPr="00C16591">
        <w:rPr>
          <w:color w:val="000000"/>
          <w:sz w:val="28"/>
          <w:szCs w:val="28"/>
        </w:rPr>
        <w:t xml:space="preserve">Одним из первых отечественных врачей, отметивших особое значение нравственных принципов во врачебной деятельности, был </w:t>
      </w:r>
      <w:r w:rsidRPr="00C16591">
        <w:rPr>
          <w:b/>
          <w:color w:val="000000"/>
          <w:sz w:val="28"/>
          <w:szCs w:val="28"/>
        </w:rPr>
        <w:t>Данила Самойлович</w:t>
      </w:r>
      <w:r w:rsidRPr="00C16591">
        <w:rPr>
          <w:color w:val="000000"/>
          <w:sz w:val="28"/>
          <w:szCs w:val="28"/>
        </w:rPr>
        <w:t xml:space="preserve">, который подчеркивал, что сама сущность медицинской деятельности предполагает обязательное наличие в характере врача и медицинской сестры таких нравственных качеств, как </w:t>
      </w:r>
      <w:r w:rsidRPr="00C16591">
        <w:rPr>
          <w:b/>
          <w:color w:val="000000"/>
          <w:sz w:val="28"/>
          <w:szCs w:val="28"/>
        </w:rPr>
        <w:t>искренность</w:t>
      </w:r>
      <w:r w:rsidRPr="00C16591">
        <w:rPr>
          <w:color w:val="000000"/>
          <w:sz w:val="28"/>
          <w:szCs w:val="28"/>
        </w:rPr>
        <w:t xml:space="preserve">, </w:t>
      </w:r>
      <w:r w:rsidRPr="00C16591">
        <w:rPr>
          <w:b/>
          <w:color w:val="000000"/>
          <w:sz w:val="28"/>
          <w:szCs w:val="28"/>
        </w:rPr>
        <w:t>правдивость</w:t>
      </w:r>
      <w:r w:rsidRPr="00C16591">
        <w:rPr>
          <w:color w:val="000000"/>
          <w:sz w:val="28"/>
          <w:szCs w:val="28"/>
        </w:rPr>
        <w:t xml:space="preserve">, </w:t>
      </w:r>
      <w:r w:rsidRPr="00C16591">
        <w:rPr>
          <w:b/>
          <w:color w:val="000000"/>
          <w:sz w:val="28"/>
          <w:szCs w:val="28"/>
        </w:rPr>
        <w:t>отзывчивость</w:t>
      </w:r>
      <w:r w:rsidRPr="00C16591">
        <w:rPr>
          <w:color w:val="000000"/>
          <w:sz w:val="28"/>
          <w:szCs w:val="28"/>
        </w:rPr>
        <w:t xml:space="preserve">, </w:t>
      </w:r>
      <w:r w:rsidRPr="00C16591">
        <w:rPr>
          <w:b/>
          <w:color w:val="000000"/>
          <w:sz w:val="28"/>
          <w:szCs w:val="28"/>
        </w:rPr>
        <w:t>простота</w:t>
      </w:r>
      <w:r w:rsidRPr="00C16591">
        <w:rPr>
          <w:color w:val="000000"/>
          <w:sz w:val="28"/>
          <w:szCs w:val="28"/>
        </w:rPr>
        <w:t xml:space="preserve">. Он страстно клеймил скупость и жадность, считая их наибольшим позором для медика, призывал своих многочисленных учеников быть милосердными, сочувствующими, любить своего ближнего, как самого себя. Пропагандистом нравственных принципов в отечественной медицине был известный врач </w:t>
      </w:r>
      <w:r w:rsidR="00C62210" w:rsidRPr="00C16591">
        <w:rPr>
          <w:b/>
          <w:color w:val="000000"/>
          <w:sz w:val="28"/>
          <w:szCs w:val="28"/>
        </w:rPr>
        <w:t>М.Я. Мудров</w:t>
      </w:r>
      <w:r w:rsidR="007C3813" w:rsidRPr="00C16591">
        <w:rPr>
          <w:color w:val="000000"/>
          <w:sz w:val="28"/>
          <w:szCs w:val="28"/>
        </w:rPr>
        <w:t xml:space="preserve"> – о</w:t>
      </w:r>
      <w:r w:rsidRPr="00C16591">
        <w:rPr>
          <w:color w:val="000000"/>
          <w:sz w:val="28"/>
          <w:szCs w:val="28"/>
        </w:rPr>
        <w:t xml:space="preserve">сновоположник отечественной клинической медицины. В своих работах «Слово о благочестии и нравственных качествах гиппократова врача» и «Слово о способе учить и учиться медицине практической или деятельному врачебному искусству при постелях больных» </w:t>
      </w:r>
      <w:r w:rsidR="00C62210" w:rsidRPr="00C16591">
        <w:rPr>
          <w:color w:val="000000"/>
          <w:sz w:val="28"/>
          <w:szCs w:val="28"/>
        </w:rPr>
        <w:t>М.Я. Мудров</w:t>
      </w:r>
      <w:r w:rsidRPr="00C16591">
        <w:rPr>
          <w:color w:val="000000"/>
          <w:sz w:val="28"/>
          <w:szCs w:val="28"/>
        </w:rPr>
        <w:t xml:space="preserve"> на целую эпоху опередил своих современников, напри</w:t>
      </w:r>
      <w:r w:rsidR="00CF152B" w:rsidRPr="00C16591">
        <w:rPr>
          <w:color w:val="000000"/>
          <w:sz w:val="28"/>
          <w:szCs w:val="28"/>
        </w:rPr>
        <w:t>мер, в понима</w:t>
      </w:r>
      <w:r w:rsidRPr="00C16591">
        <w:rPr>
          <w:color w:val="000000"/>
          <w:sz w:val="28"/>
          <w:szCs w:val="28"/>
        </w:rPr>
        <w:t>нии роли психологического воздействия врача на больного. До него никто так образно не писал о «</w:t>
      </w:r>
      <w:r w:rsidR="00C62210" w:rsidRPr="00C16591">
        <w:rPr>
          <w:color w:val="000000"/>
          <w:sz w:val="28"/>
          <w:szCs w:val="28"/>
        </w:rPr>
        <w:t>…</w:t>
      </w:r>
      <w:r w:rsidRPr="00C16591">
        <w:rPr>
          <w:color w:val="000000"/>
          <w:sz w:val="28"/>
          <w:szCs w:val="28"/>
        </w:rPr>
        <w:t>душевных лекарствах, которые врачуют тело. Они почерпаются из науки мудрости, чаще из психологии. Сим искусством печального утешишь, сердитого умягчишь, нетерпеливого успокоишь, бешеного остановишь, дерзкого испугаешь, робкого сделаешь смелым, скрытого откровенным, отчаянного благонадежным. Сим искусством сообщается больным та твердость духа, которая побеждает телесные боли, тоску, метание и которая самые болезни тогда покоряет воле больного».</w:t>
      </w:r>
    </w:p>
    <w:p w:rsidR="0009489E" w:rsidRPr="00C16591" w:rsidRDefault="0009489E" w:rsidP="00C62210">
      <w:pPr>
        <w:shd w:val="clear" w:color="auto" w:fill="FFFFFF"/>
        <w:spacing w:line="360" w:lineRule="auto"/>
        <w:ind w:firstLine="709"/>
        <w:jc w:val="both"/>
        <w:rPr>
          <w:color w:val="000000"/>
          <w:sz w:val="28"/>
          <w:szCs w:val="28"/>
        </w:rPr>
      </w:pPr>
      <w:r w:rsidRPr="00C16591">
        <w:rPr>
          <w:color w:val="000000"/>
          <w:sz w:val="28"/>
          <w:szCs w:val="28"/>
        </w:rPr>
        <w:t xml:space="preserve">Дальнейшему развитию нравственных принципов во многом способствовали взгляды выдающегося русского терапевта </w:t>
      </w:r>
      <w:r w:rsidR="00C62210" w:rsidRPr="00C16591">
        <w:rPr>
          <w:b/>
          <w:color w:val="000000"/>
          <w:sz w:val="28"/>
          <w:szCs w:val="28"/>
        </w:rPr>
        <w:t>С.П. Боткина</w:t>
      </w:r>
      <w:r w:rsidRPr="00C16591">
        <w:rPr>
          <w:color w:val="000000"/>
          <w:sz w:val="28"/>
          <w:szCs w:val="28"/>
        </w:rPr>
        <w:t>, презиравшего невежество и сам</w:t>
      </w:r>
      <w:r w:rsidR="007C3813" w:rsidRPr="00C16591">
        <w:rPr>
          <w:color w:val="000000"/>
          <w:sz w:val="28"/>
          <w:szCs w:val="28"/>
        </w:rPr>
        <w:t xml:space="preserve">омнение, требовавшего от медицинских работников </w:t>
      </w:r>
      <w:r w:rsidRPr="00C16591">
        <w:rPr>
          <w:color w:val="000000"/>
          <w:sz w:val="28"/>
          <w:szCs w:val="28"/>
        </w:rPr>
        <w:t xml:space="preserve">скромности. Он акцентировал внимание на том, что для того, чтобы быть хорошим врачом, «необходимо иметь истинное призвание к деятельности практического врача, чтобы сохранить душевное равновесие при различных неблагоприятных условиях его жизни, не впадая при неудачах в унынье или самолюбование при успехах. Нравственное развитие врача-практика поможет ему сохранить то душевное равновесие, которое дает ему возможность исполнить священный долг перед ближним и перед родиной, что и будет обусловливать истинное счастье его жизни». </w:t>
      </w:r>
      <w:r w:rsidR="00C62210" w:rsidRPr="00C16591">
        <w:rPr>
          <w:color w:val="000000"/>
          <w:sz w:val="28"/>
          <w:szCs w:val="28"/>
        </w:rPr>
        <w:t>Именно С.П. Боткин</w:t>
      </w:r>
      <w:r w:rsidRPr="00C16591">
        <w:rPr>
          <w:color w:val="000000"/>
          <w:sz w:val="28"/>
          <w:szCs w:val="28"/>
        </w:rPr>
        <w:t xml:space="preserve"> первым в отечественной медицине поставил вопрос о необходимости создания своеобразного нравственного кодекса русского врача.</w:t>
      </w:r>
    </w:p>
    <w:p w:rsidR="0009489E" w:rsidRPr="00C16591" w:rsidRDefault="0009489E" w:rsidP="00C62210">
      <w:pPr>
        <w:shd w:val="clear" w:color="auto" w:fill="FFFFFF"/>
        <w:spacing w:line="360" w:lineRule="auto"/>
        <w:ind w:firstLine="709"/>
        <w:jc w:val="both"/>
        <w:rPr>
          <w:color w:val="000000"/>
          <w:sz w:val="28"/>
          <w:szCs w:val="28"/>
        </w:rPr>
      </w:pPr>
      <w:r w:rsidRPr="00C16591">
        <w:rPr>
          <w:color w:val="000000"/>
          <w:sz w:val="28"/>
          <w:szCs w:val="28"/>
        </w:rPr>
        <w:t xml:space="preserve">Наиважнейшая проблема современной медицинской этики состоит в том, что охрана здоровья должна быть правом человека, а не привилегией для ограниченного круга лиц, которые в состоянии себе ее позволить. Сегодня, как </w:t>
      </w:r>
      <w:r w:rsidR="00CF152B" w:rsidRPr="00C16591">
        <w:rPr>
          <w:color w:val="000000"/>
          <w:sz w:val="28"/>
          <w:szCs w:val="28"/>
        </w:rPr>
        <w:t>впрочем,</w:t>
      </w:r>
      <w:r w:rsidRPr="00C16591">
        <w:rPr>
          <w:color w:val="000000"/>
          <w:sz w:val="28"/>
          <w:szCs w:val="28"/>
        </w:rPr>
        <w:t xml:space="preserve"> и ранее, медицина не идет по этому пути. Однако эта норма как нравственное требование должна лежать в основе профессиональной деятельности медицинского работника, которому по роду своей профессии приходится взаимодействовать с большим количеством совершенно разных людей, и каждый из них должен рассматриваться как равный в том, что связано с его достоинством, свободой, индивидуальностью.</w:t>
      </w:r>
    </w:p>
    <w:p w:rsidR="005B66A5" w:rsidRPr="00C16591" w:rsidRDefault="0009489E" w:rsidP="00C62210">
      <w:pPr>
        <w:spacing w:line="360" w:lineRule="auto"/>
        <w:ind w:firstLine="709"/>
        <w:jc w:val="both"/>
        <w:rPr>
          <w:color w:val="000000"/>
          <w:sz w:val="28"/>
          <w:szCs w:val="28"/>
        </w:rPr>
      </w:pPr>
      <w:r w:rsidRPr="00C16591">
        <w:rPr>
          <w:color w:val="000000"/>
          <w:sz w:val="28"/>
          <w:szCs w:val="28"/>
        </w:rPr>
        <w:t>Интересы здоровья требуют правды в помыслах, словах, поступках каждого человека, ос</w:t>
      </w:r>
      <w:r w:rsidR="007C3813" w:rsidRPr="00C16591">
        <w:rPr>
          <w:color w:val="000000"/>
          <w:sz w:val="28"/>
          <w:szCs w:val="28"/>
        </w:rPr>
        <w:t>обенно во взаимоотношениях медика</w:t>
      </w:r>
      <w:r w:rsidRPr="00C16591">
        <w:rPr>
          <w:color w:val="000000"/>
          <w:sz w:val="28"/>
          <w:szCs w:val="28"/>
        </w:rPr>
        <w:t xml:space="preserve"> и больного. Большинство больных откровенно, точ</w:t>
      </w:r>
      <w:r w:rsidR="007C3813" w:rsidRPr="00C16591">
        <w:rPr>
          <w:color w:val="000000"/>
          <w:sz w:val="28"/>
          <w:szCs w:val="28"/>
        </w:rPr>
        <w:t xml:space="preserve">но, правдиво рассказывают </w:t>
      </w:r>
      <w:r w:rsidRPr="00C16591">
        <w:rPr>
          <w:color w:val="000000"/>
          <w:sz w:val="28"/>
          <w:szCs w:val="28"/>
        </w:rPr>
        <w:t>об истории развития, динамике проявления своей болезни, душевном состоянии, об интимной, семейной жизни, нравственно-психологическом климате и профессиональных вредностях. Конечно, субъективные психологические реакции больного при этом могут быть чрезвычайно вариабельными, от адекватно позитивных до неадекватных, негативных, обостренных, злобно</w:t>
      </w:r>
      <w:r w:rsidR="007C3813" w:rsidRPr="00C16591">
        <w:rPr>
          <w:color w:val="000000"/>
          <w:sz w:val="28"/>
          <w:szCs w:val="28"/>
        </w:rPr>
        <w:t>-</w:t>
      </w:r>
      <w:r w:rsidRPr="00C16591">
        <w:rPr>
          <w:color w:val="000000"/>
          <w:sz w:val="28"/>
          <w:szCs w:val="28"/>
        </w:rPr>
        <w:t xml:space="preserve">раздражительных. Редко больные расценивают педантичность </w:t>
      </w:r>
      <w:r w:rsidR="007C3813" w:rsidRPr="00C16591">
        <w:rPr>
          <w:color w:val="000000"/>
          <w:sz w:val="28"/>
          <w:szCs w:val="28"/>
        </w:rPr>
        <w:t xml:space="preserve">медицинских работников </w:t>
      </w:r>
      <w:r w:rsidRPr="00C16591">
        <w:rPr>
          <w:color w:val="000000"/>
          <w:sz w:val="28"/>
          <w:szCs w:val="28"/>
        </w:rPr>
        <w:t>в общении с ним как недозволенное, а то и жестокое равнодушие, и любопытство как бестактность и бесцеремонность. Чаще стремятся более искренне информировать врача, доверительнее рассказывать о себе ему, чем любому другому человеку. Мотивы к добросовестн</w:t>
      </w:r>
      <w:r w:rsidR="007C3813" w:rsidRPr="00C16591">
        <w:rPr>
          <w:color w:val="000000"/>
          <w:sz w:val="28"/>
          <w:szCs w:val="28"/>
        </w:rPr>
        <w:t>ому откровению очевидны и больно</w:t>
      </w:r>
      <w:r w:rsidRPr="00C16591">
        <w:rPr>
          <w:color w:val="000000"/>
          <w:sz w:val="28"/>
          <w:szCs w:val="28"/>
        </w:rPr>
        <w:t xml:space="preserve">й отчетливо осознает: сведения, которые стремится получить от него врач, послужат надежным фундаментом правильного диагноза, верного определения компенсаторных возможностей защитных сил организма и назначения обоснованного лечения. Однако некоторые пациенты искажают информацию ненамеренно, подсознательно из-за неопытности, застенчивости, стыдливости, боязни медицинской «агрессии» при исследовании и лечении, а также в связи со скрытым, типичным течением болезни. Особую группу составляют лица низкой культуры </w:t>
      </w:r>
      <w:r w:rsidR="00C62210" w:rsidRPr="00C16591">
        <w:rPr>
          <w:color w:val="000000"/>
          <w:sz w:val="28"/>
          <w:szCs w:val="28"/>
        </w:rPr>
        <w:t xml:space="preserve">– </w:t>
      </w:r>
      <w:r w:rsidRPr="00C16591">
        <w:rPr>
          <w:color w:val="000000"/>
          <w:sz w:val="28"/>
          <w:szCs w:val="28"/>
        </w:rPr>
        <w:t xml:space="preserve">аморальные, лживые, корыстные, алчные, симулянты </w:t>
      </w:r>
      <w:r w:rsidR="00C62210" w:rsidRPr="00C16591">
        <w:rPr>
          <w:color w:val="000000"/>
          <w:sz w:val="28"/>
          <w:szCs w:val="28"/>
        </w:rPr>
        <w:t>и т.д.</w:t>
      </w:r>
    </w:p>
    <w:p w:rsidR="0009489E" w:rsidRPr="00C16591" w:rsidRDefault="0009489E" w:rsidP="00C62210">
      <w:pPr>
        <w:shd w:val="clear" w:color="auto" w:fill="FFFFFF"/>
        <w:spacing w:line="360" w:lineRule="auto"/>
        <w:ind w:firstLine="709"/>
        <w:jc w:val="both"/>
        <w:rPr>
          <w:color w:val="000000"/>
          <w:sz w:val="28"/>
          <w:szCs w:val="28"/>
        </w:rPr>
      </w:pPr>
      <w:r w:rsidRPr="00C16591">
        <w:rPr>
          <w:color w:val="000000"/>
          <w:sz w:val="28"/>
          <w:szCs w:val="28"/>
        </w:rPr>
        <w:t>Начавшаяся в 60</w:t>
      </w:r>
      <w:r w:rsidR="00C62210" w:rsidRPr="00C16591">
        <w:rPr>
          <w:color w:val="000000"/>
          <w:sz w:val="28"/>
          <w:szCs w:val="28"/>
        </w:rPr>
        <w:t>-е</w:t>
      </w:r>
      <w:r w:rsidRPr="00C16591">
        <w:rPr>
          <w:color w:val="000000"/>
          <w:sz w:val="28"/>
          <w:szCs w:val="28"/>
        </w:rPr>
        <w:t xml:space="preserve"> гг. научно-техническая революция позволила медицине сделать стремительный рывок. Появились новые мощные лекарственные средства, новые диагностические лечебные установки и приборы, появилась возможность пересаживать органы и ткани, искусственно оплодотворять женщин, страдающих бесплодием, лечить генетические болезни и реанимировать человека. Все это потребовало пересмотра принципов медицинской этики. Для нее было предложено но</w:t>
      </w:r>
      <w:r w:rsidR="007C3813" w:rsidRPr="00C16591">
        <w:rPr>
          <w:color w:val="000000"/>
          <w:sz w:val="28"/>
          <w:szCs w:val="28"/>
        </w:rPr>
        <w:t xml:space="preserve">вое название – </w:t>
      </w:r>
      <w:r w:rsidR="007C3813" w:rsidRPr="00C16591">
        <w:rPr>
          <w:b/>
          <w:color w:val="000000"/>
          <w:sz w:val="28"/>
          <w:szCs w:val="28"/>
        </w:rPr>
        <w:t>биоэтика</w:t>
      </w:r>
      <w:r w:rsidR="00C62210" w:rsidRPr="00C16591">
        <w:rPr>
          <w:color w:val="000000"/>
          <w:sz w:val="28"/>
          <w:szCs w:val="28"/>
        </w:rPr>
        <w:t>.</w:t>
      </w:r>
      <w:r w:rsidRPr="00C16591">
        <w:rPr>
          <w:color w:val="000000"/>
          <w:sz w:val="28"/>
          <w:szCs w:val="28"/>
        </w:rPr>
        <w:t xml:space="preserve"> Этот термин ввел в </w:t>
      </w:r>
      <w:smartTag w:uri="urn:schemas-microsoft-com:office:smarttags" w:element="metricconverter">
        <w:smartTagPr>
          <w:attr w:name="ProductID" w:val="1971 г"/>
        </w:smartTagPr>
        <w:r w:rsidRPr="00C16591">
          <w:rPr>
            <w:color w:val="000000"/>
            <w:sz w:val="28"/>
            <w:szCs w:val="28"/>
          </w:rPr>
          <w:t>1971</w:t>
        </w:r>
        <w:r w:rsidR="00C62210" w:rsidRPr="00C16591">
          <w:rPr>
            <w:color w:val="000000"/>
            <w:sz w:val="28"/>
            <w:szCs w:val="28"/>
          </w:rPr>
          <w:t> г</w:t>
        </w:r>
      </w:smartTag>
      <w:r w:rsidRPr="00C16591">
        <w:rPr>
          <w:color w:val="000000"/>
          <w:sz w:val="28"/>
          <w:szCs w:val="28"/>
        </w:rPr>
        <w:t xml:space="preserve">. </w:t>
      </w:r>
      <w:r w:rsidR="00C62210" w:rsidRPr="00C16591">
        <w:rPr>
          <w:color w:val="000000"/>
          <w:sz w:val="28"/>
          <w:szCs w:val="28"/>
        </w:rPr>
        <w:t>В. Поттер</w:t>
      </w:r>
      <w:r w:rsidRPr="00C16591">
        <w:rPr>
          <w:color w:val="000000"/>
          <w:sz w:val="28"/>
          <w:szCs w:val="28"/>
        </w:rPr>
        <w:t>, понимая биоэтику как «науку о выживании и улучшении условий жизни», как дисциплину «определяющую меру ответственности тех, кто принимает решение о выборе метода лечения и о применении научных знаний на практике». Международ</w:t>
      </w:r>
      <w:r w:rsidR="007C3813" w:rsidRPr="00C16591">
        <w:rPr>
          <w:color w:val="000000"/>
          <w:sz w:val="28"/>
          <w:szCs w:val="28"/>
        </w:rPr>
        <w:t>ная ассоциация биоэти</w:t>
      </w:r>
      <w:r w:rsidRPr="00C16591">
        <w:rPr>
          <w:color w:val="000000"/>
          <w:sz w:val="28"/>
          <w:szCs w:val="28"/>
        </w:rPr>
        <w:t xml:space="preserve">ков, созданная в </w:t>
      </w:r>
      <w:smartTag w:uri="urn:schemas-microsoft-com:office:smarttags" w:element="metricconverter">
        <w:smartTagPr>
          <w:attr w:name="ProductID" w:val="1991 г"/>
        </w:smartTagPr>
        <w:r w:rsidRPr="00C16591">
          <w:rPr>
            <w:color w:val="000000"/>
            <w:sz w:val="28"/>
            <w:szCs w:val="28"/>
          </w:rPr>
          <w:t>1991</w:t>
        </w:r>
        <w:r w:rsidR="00C62210" w:rsidRPr="00C16591">
          <w:rPr>
            <w:color w:val="000000"/>
            <w:sz w:val="28"/>
            <w:szCs w:val="28"/>
          </w:rPr>
          <w:t> г</w:t>
        </w:r>
      </w:smartTag>
      <w:r w:rsidRPr="00C16591">
        <w:rPr>
          <w:color w:val="000000"/>
          <w:sz w:val="28"/>
          <w:szCs w:val="28"/>
        </w:rPr>
        <w:t xml:space="preserve">., дает следующее определение: «Биоэтика </w:t>
      </w:r>
      <w:r w:rsidR="00C62210" w:rsidRPr="00C16591">
        <w:rPr>
          <w:color w:val="000000"/>
          <w:sz w:val="28"/>
          <w:szCs w:val="28"/>
        </w:rPr>
        <w:t xml:space="preserve">– </w:t>
      </w:r>
      <w:r w:rsidRPr="00C16591">
        <w:rPr>
          <w:color w:val="000000"/>
          <w:sz w:val="28"/>
          <w:szCs w:val="28"/>
        </w:rPr>
        <w:t>это учение о социальных, правовых и этических последствиях, связанных с применением новых биомедицинских технологий». Биоэтика не отрицает норм и принципов общечеловеческой и медицинской этики и деонтол</w:t>
      </w:r>
      <w:r w:rsidR="007C3813" w:rsidRPr="00C16591">
        <w:rPr>
          <w:color w:val="000000"/>
          <w:sz w:val="28"/>
          <w:szCs w:val="28"/>
        </w:rPr>
        <w:t>огии – с</w:t>
      </w:r>
      <w:r w:rsidRPr="00C16591">
        <w:rPr>
          <w:color w:val="000000"/>
          <w:sz w:val="28"/>
          <w:szCs w:val="28"/>
        </w:rPr>
        <w:t>воих предшественников, наоборот, обращаясь к ним, она поднимает на новую высоту вопрос о правах человека, в том числе о праве на адекватную медицинскую помощь, каким бы тяжелым недугом ни страдал человек. Она защищает пациента от зла, которое мог бы причинить медицинский работник, вооруженный новыми технологиями. Помимо закона «не вреди», требует соблюдения принципов справедливости и правдивости. Наряду с этим биоэтика подчеркивает зависимость здоровья человека от окружающего мира и должна научить врача, медсестру, фельдшера, не только самим жить в гармонии с этим миром, но и помочь человечеству передать этот мир в сохранности грядущим поколениям. В условиях новых медицинских технологий биоэтика позволяет не только использовать достижения научно-технического прогресса на благо человека, но и предупредить практического врача, ученого медика, среднего медработника о недопустимости нанесения вреда человеку, его потомству, окружающему миру, заставляя испытывать «благого</w:t>
      </w:r>
      <w:r w:rsidR="007C3813" w:rsidRPr="00C16591">
        <w:rPr>
          <w:color w:val="000000"/>
          <w:sz w:val="28"/>
          <w:szCs w:val="28"/>
        </w:rPr>
        <w:t>вение перед жизнью»</w:t>
      </w:r>
      <w:r w:rsidRPr="00C16591">
        <w:rPr>
          <w:color w:val="000000"/>
          <w:sz w:val="28"/>
          <w:szCs w:val="28"/>
        </w:rPr>
        <w:t>.</w:t>
      </w:r>
    </w:p>
    <w:p w:rsidR="0009489E" w:rsidRPr="00C16591" w:rsidRDefault="007C3813" w:rsidP="00C62210">
      <w:pPr>
        <w:spacing w:line="360" w:lineRule="auto"/>
        <w:ind w:firstLine="709"/>
        <w:jc w:val="both"/>
        <w:rPr>
          <w:color w:val="000000"/>
          <w:sz w:val="28"/>
          <w:szCs w:val="28"/>
        </w:rPr>
      </w:pPr>
      <w:r w:rsidRPr="00C16591">
        <w:rPr>
          <w:color w:val="000000"/>
          <w:sz w:val="28"/>
          <w:szCs w:val="28"/>
        </w:rPr>
        <w:t xml:space="preserve">Очень трудной задачей для медицинской сестры </w:t>
      </w:r>
      <w:r w:rsidR="0009489E" w:rsidRPr="00C16591">
        <w:rPr>
          <w:color w:val="000000"/>
          <w:sz w:val="28"/>
          <w:szCs w:val="28"/>
        </w:rPr>
        <w:t>является поведение у постели тяжелобольного.</w:t>
      </w:r>
    </w:p>
    <w:p w:rsidR="0009489E" w:rsidRPr="00C16591" w:rsidRDefault="0009489E" w:rsidP="00C62210">
      <w:pPr>
        <w:shd w:val="clear" w:color="auto" w:fill="FFFFFF"/>
        <w:spacing w:line="360" w:lineRule="auto"/>
        <w:ind w:firstLine="709"/>
        <w:jc w:val="both"/>
        <w:rPr>
          <w:color w:val="000000"/>
          <w:sz w:val="28"/>
          <w:szCs w:val="28"/>
        </w:rPr>
      </w:pPr>
      <w:r w:rsidRPr="00C16591">
        <w:rPr>
          <w:color w:val="000000"/>
          <w:sz w:val="28"/>
          <w:szCs w:val="28"/>
        </w:rPr>
        <w:t>В связи с этим трудно переоценить роль медицинской сестры, длительно остающейся наедине с такими больными, в создании благоприятного психологического климата в палате, укреплении веры больных в свои силы и всегда живущей в них надежды на выздоровление.</w:t>
      </w:r>
    </w:p>
    <w:p w:rsidR="0009489E" w:rsidRPr="00C16591" w:rsidRDefault="0009489E" w:rsidP="00C62210">
      <w:pPr>
        <w:shd w:val="clear" w:color="auto" w:fill="FFFFFF"/>
        <w:spacing w:line="360" w:lineRule="auto"/>
        <w:ind w:firstLine="709"/>
        <w:jc w:val="both"/>
        <w:rPr>
          <w:color w:val="000000"/>
          <w:sz w:val="28"/>
          <w:szCs w:val="28"/>
        </w:rPr>
      </w:pPr>
      <w:r w:rsidRPr="00C16591">
        <w:rPr>
          <w:color w:val="000000"/>
          <w:sz w:val="28"/>
          <w:szCs w:val="28"/>
        </w:rPr>
        <w:t>Между тем в отделениях интенсивной терапии, оснащенных разнообразной и все усложняющейся диагностической аппаратурой, при определенных условиях создается опасность ослабления непосредственных контактов медицинского персонала с больным. Внимание к приборам и аппаратуре иногда заслоняет личность больного и его переживания. Сейчас все чаще говорят об опасности техницизма, «дегуманизации» и «деперсонализации» медицины. Иногда даже забывают просто по-человечески поговорить с больным, обод</w:t>
      </w:r>
      <w:r w:rsidR="003A502D" w:rsidRPr="00C16591">
        <w:rPr>
          <w:color w:val="000000"/>
          <w:sz w:val="28"/>
          <w:szCs w:val="28"/>
        </w:rPr>
        <w:t xml:space="preserve">рить его. Известный терапевт </w:t>
      </w:r>
      <w:r w:rsidR="003A502D" w:rsidRPr="00C16591">
        <w:rPr>
          <w:b/>
          <w:color w:val="000000"/>
          <w:sz w:val="28"/>
          <w:szCs w:val="28"/>
        </w:rPr>
        <w:t>В.</w:t>
      </w:r>
      <w:r w:rsidRPr="00C16591">
        <w:rPr>
          <w:b/>
          <w:color w:val="000000"/>
          <w:sz w:val="28"/>
          <w:szCs w:val="28"/>
          <w:lang w:val="en-US"/>
        </w:rPr>
        <w:t>X</w:t>
      </w:r>
      <w:r w:rsidRPr="00C16591">
        <w:rPr>
          <w:b/>
          <w:color w:val="000000"/>
          <w:sz w:val="28"/>
          <w:szCs w:val="28"/>
        </w:rPr>
        <w:t>. Василенко</w:t>
      </w:r>
      <w:r w:rsidRPr="00C16591">
        <w:rPr>
          <w:color w:val="000000"/>
          <w:sz w:val="28"/>
          <w:szCs w:val="28"/>
        </w:rPr>
        <w:t xml:space="preserve"> шутливо заметил, что иногда ленты многочисленных графических методов оплетают медицинских работников, «как змеи Лаокоона и его сыновей»</w:t>
      </w:r>
      <w:r w:rsidR="003A502D" w:rsidRPr="00C16591">
        <w:rPr>
          <w:color w:val="000000"/>
          <w:sz w:val="28"/>
          <w:szCs w:val="28"/>
        </w:rPr>
        <w:t xml:space="preserve">. </w:t>
      </w:r>
      <w:r w:rsidRPr="00C16591">
        <w:rPr>
          <w:color w:val="000000"/>
          <w:sz w:val="28"/>
          <w:szCs w:val="28"/>
        </w:rPr>
        <w:t>Тяжело больному человеку нельзя дать понять, что со</w:t>
      </w:r>
      <w:r w:rsidR="003A502D" w:rsidRPr="00C16591">
        <w:rPr>
          <w:color w:val="000000"/>
          <w:sz w:val="28"/>
          <w:szCs w:val="28"/>
        </w:rPr>
        <w:t>стояние его безнадежно. В эт</w:t>
      </w:r>
      <w:r w:rsidRPr="00C16591">
        <w:rPr>
          <w:color w:val="000000"/>
          <w:sz w:val="28"/>
          <w:szCs w:val="28"/>
        </w:rPr>
        <w:t>ом отношени</w:t>
      </w:r>
      <w:r w:rsidR="003A502D" w:rsidRPr="00C16591">
        <w:rPr>
          <w:color w:val="000000"/>
          <w:sz w:val="28"/>
          <w:szCs w:val="28"/>
        </w:rPr>
        <w:t>и не лишен основания афоризм: «Н</w:t>
      </w:r>
      <w:r w:rsidRPr="00C16591">
        <w:rPr>
          <w:color w:val="000000"/>
          <w:sz w:val="28"/>
          <w:szCs w:val="28"/>
        </w:rPr>
        <w:t>ет безнадежных больных, есть безнадежные врачи».</w:t>
      </w:r>
    </w:p>
    <w:p w:rsidR="0009489E" w:rsidRPr="00C16591" w:rsidRDefault="0009489E" w:rsidP="00C62210">
      <w:pPr>
        <w:shd w:val="clear" w:color="auto" w:fill="FFFFFF"/>
        <w:spacing w:line="360" w:lineRule="auto"/>
        <w:ind w:firstLine="709"/>
        <w:jc w:val="both"/>
        <w:rPr>
          <w:color w:val="000000"/>
          <w:sz w:val="28"/>
          <w:szCs w:val="28"/>
        </w:rPr>
      </w:pPr>
      <w:r w:rsidRPr="00C16591">
        <w:rPr>
          <w:color w:val="000000"/>
          <w:sz w:val="28"/>
          <w:szCs w:val="28"/>
        </w:rPr>
        <w:t xml:space="preserve">При установлении контакта необходимо понять переживания больного и сочувственно принять их. Большое значение имеет готовность медицинского работника к состраданию. Сочувственный отклик на жалобы больного, стремление по возможности облегчить его болезненные переживания порой оказывают не меньшее лечебное действие, чем назначение медикаментозных средств, и вызывают горячую благодарность со стороны пациентов. Иногда важно просто выслушать </w:t>
      </w:r>
      <w:r w:rsidR="003A502D" w:rsidRPr="00C16591">
        <w:rPr>
          <w:color w:val="000000"/>
          <w:sz w:val="28"/>
          <w:szCs w:val="28"/>
        </w:rPr>
        <w:t xml:space="preserve">больного, но не </w:t>
      </w:r>
      <w:r w:rsidRPr="00C16591">
        <w:rPr>
          <w:color w:val="000000"/>
          <w:sz w:val="28"/>
          <w:szCs w:val="28"/>
        </w:rPr>
        <w:t>формально, а с элементами эмпатийного участия, соответственно реагируя на услышанное. Умение слушать является одним из важных свойств хорошего медицинского работника. Умение выслушать больного помогает получить самую необходимую информацию о больном. Кроме того, во время беседы больной успокаивается, снимается его внутренняя напряженность.</w:t>
      </w:r>
    </w:p>
    <w:p w:rsidR="0009489E" w:rsidRPr="00C16591" w:rsidRDefault="0009489E" w:rsidP="00C62210">
      <w:pPr>
        <w:shd w:val="clear" w:color="auto" w:fill="FFFFFF"/>
        <w:spacing w:line="360" w:lineRule="auto"/>
        <w:ind w:firstLine="709"/>
        <w:jc w:val="both"/>
        <w:rPr>
          <w:color w:val="000000"/>
          <w:sz w:val="28"/>
          <w:szCs w:val="28"/>
        </w:rPr>
      </w:pPr>
      <w:r w:rsidRPr="00C16591">
        <w:rPr>
          <w:color w:val="000000"/>
          <w:sz w:val="28"/>
          <w:szCs w:val="28"/>
        </w:rPr>
        <w:t>В отделении интенсивной терапии больные должны всегда встречать доброжелательное, вежливое и тактичное отношение. Все медицинские манипуляции нужно выполнять с «мягкой настойчивостью», уверенно, без тени растерянности и испуга в глазах, какая бы обстановка ни возникла.</w:t>
      </w:r>
    </w:p>
    <w:p w:rsidR="0009489E" w:rsidRPr="00C16591" w:rsidRDefault="0009489E" w:rsidP="00C62210">
      <w:pPr>
        <w:shd w:val="clear" w:color="auto" w:fill="FFFFFF"/>
        <w:spacing w:line="360" w:lineRule="auto"/>
        <w:ind w:firstLine="709"/>
        <w:jc w:val="both"/>
        <w:rPr>
          <w:color w:val="000000"/>
          <w:sz w:val="28"/>
          <w:szCs w:val="28"/>
        </w:rPr>
      </w:pPr>
      <w:r w:rsidRPr="00C16591">
        <w:rPr>
          <w:color w:val="000000"/>
          <w:sz w:val="28"/>
          <w:szCs w:val="28"/>
        </w:rPr>
        <w:t>Отношение среднего медицинского работника к больному всегда должно быть источником положительных эмоций. Конечно, неприемлемо и стандартное, «дежурное» успокоение без учета личности, возраста, состояния, общей культуры больного. То, что достаточно для психотерапии одному больному, у другого может вызвать лишь недоверие и раздражение. Особенно болезненно многими тяжелобольными воспринимается неоправданный и недостаточно аргументированный оптимизм. В таких случаях нужно с должным тактом и осторожностью ориентировать больного на то, что заболевание достаточно тяжелое и потребует продолжительного лечения. При этом всегда следует подчерк</w:t>
      </w:r>
      <w:r w:rsidR="003A502D" w:rsidRPr="00C16591">
        <w:rPr>
          <w:color w:val="000000"/>
          <w:sz w:val="28"/>
          <w:szCs w:val="28"/>
        </w:rPr>
        <w:t>нуть бла</w:t>
      </w:r>
      <w:r w:rsidRPr="00C16591">
        <w:rPr>
          <w:color w:val="000000"/>
          <w:sz w:val="28"/>
          <w:szCs w:val="28"/>
        </w:rPr>
        <w:t>гоприятный прогноз болезни.</w:t>
      </w:r>
    </w:p>
    <w:p w:rsidR="0009489E" w:rsidRPr="00C16591" w:rsidRDefault="0009489E" w:rsidP="00C62210">
      <w:pPr>
        <w:shd w:val="clear" w:color="auto" w:fill="FFFFFF"/>
        <w:spacing w:line="360" w:lineRule="auto"/>
        <w:ind w:firstLine="709"/>
        <w:jc w:val="both"/>
        <w:rPr>
          <w:color w:val="000000"/>
          <w:sz w:val="28"/>
          <w:szCs w:val="28"/>
        </w:rPr>
      </w:pPr>
      <w:r w:rsidRPr="00C16591">
        <w:rPr>
          <w:color w:val="000000"/>
          <w:sz w:val="28"/>
          <w:szCs w:val="28"/>
        </w:rPr>
        <w:t>Всегда нужно помнить, что больные остро воспринимают любые выражения и отдельные слова относительно их болезни и состояния. Вот почему нужно избегать произносить у постели больного непонятные для него профессиональные термины и суждения. Служебные разговоры следует вести за пределами палаты. Напротив, больному бывает полезно услышать о положительных изменениях в его состоянии, благоприятных сдвигах в объективных данных и даже результатах некоторых анализов. Следует помнить, что больной внимательно следит не только за содержанием разговора, касающегося его заболевания, но также обращает внимание на мимику, жестикуляцию и интонацию, сопровождающие беседу. Поэтому врач и сестра должны быть в некоторой мере актерами, умеющими убедительно внушить больному нужную информацию.</w:t>
      </w:r>
    </w:p>
    <w:p w:rsidR="0009489E" w:rsidRPr="00C16591" w:rsidRDefault="0009489E" w:rsidP="00C62210">
      <w:pPr>
        <w:shd w:val="clear" w:color="auto" w:fill="FFFFFF"/>
        <w:spacing w:line="360" w:lineRule="auto"/>
        <w:ind w:firstLine="709"/>
        <w:jc w:val="both"/>
        <w:rPr>
          <w:color w:val="000000"/>
          <w:sz w:val="28"/>
          <w:szCs w:val="28"/>
        </w:rPr>
      </w:pPr>
      <w:r w:rsidRPr="00C16591">
        <w:rPr>
          <w:color w:val="000000"/>
          <w:sz w:val="28"/>
          <w:szCs w:val="28"/>
        </w:rPr>
        <w:t>Большое эмоциональное и деонтологическое значение имеют правильная и четкая организация и порядок в палате интенсивной терапии. Наряду с чуткостью и внимательностью к больным должны иметь место умеренная строгость и постоянная четкость в работе. Деловитость и уверенность медицинской сестры также оказывают благотворное влияние на психику больного, порождают уверенность, что он правильно лечится. Непомерная мягкость так же вредна, как и неоправданная суровость.</w:t>
      </w:r>
    </w:p>
    <w:p w:rsidR="0009489E" w:rsidRPr="00C16591" w:rsidRDefault="0009489E" w:rsidP="00C62210">
      <w:pPr>
        <w:shd w:val="clear" w:color="auto" w:fill="FFFFFF"/>
        <w:spacing w:line="360" w:lineRule="auto"/>
        <w:ind w:firstLine="709"/>
        <w:jc w:val="both"/>
        <w:rPr>
          <w:color w:val="000000"/>
          <w:sz w:val="28"/>
          <w:szCs w:val="28"/>
        </w:rPr>
      </w:pPr>
      <w:r w:rsidRPr="00C16591">
        <w:rPr>
          <w:color w:val="000000"/>
          <w:sz w:val="28"/>
          <w:szCs w:val="28"/>
        </w:rPr>
        <w:t>Дежурная медицинская сестра должна ограждать палату интенсивной терапии от излишних посетителей, в</w:t>
      </w:r>
      <w:r w:rsidR="003A502D" w:rsidRPr="00C16591">
        <w:rPr>
          <w:color w:val="000000"/>
          <w:sz w:val="28"/>
          <w:szCs w:val="28"/>
        </w:rPr>
        <w:t xml:space="preserve"> </w:t>
      </w:r>
      <w:r w:rsidRPr="00C16591">
        <w:rPr>
          <w:color w:val="000000"/>
          <w:sz w:val="28"/>
          <w:szCs w:val="28"/>
        </w:rPr>
        <w:t>том числе и из числа медицинского персонала, так как больные устают от однотипных вопросов, а нередко они вызывают у астенизированных больных раздражение. Как правило, родственники и другие посетители к таким больным не допускаются. В тех случаях, когда делается исключение, врач или медицинская сестра должны разъяснить</w:t>
      </w:r>
      <w:r w:rsidR="00C62210" w:rsidRPr="00C16591">
        <w:rPr>
          <w:color w:val="000000"/>
          <w:sz w:val="28"/>
          <w:szCs w:val="28"/>
        </w:rPr>
        <w:t xml:space="preserve"> </w:t>
      </w:r>
      <w:r w:rsidRPr="00C16591">
        <w:rPr>
          <w:color w:val="000000"/>
          <w:sz w:val="28"/>
          <w:szCs w:val="28"/>
        </w:rPr>
        <w:t>посетителю,</w:t>
      </w:r>
      <w:r w:rsidR="00C62210" w:rsidRPr="00C16591">
        <w:rPr>
          <w:color w:val="000000"/>
          <w:sz w:val="28"/>
          <w:szCs w:val="28"/>
        </w:rPr>
        <w:t xml:space="preserve"> </w:t>
      </w:r>
      <w:r w:rsidRPr="00C16591">
        <w:rPr>
          <w:color w:val="000000"/>
          <w:sz w:val="28"/>
          <w:szCs w:val="28"/>
        </w:rPr>
        <w:t>каких</w:t>
      </w:r>
      <w:r w:rsidR="00C62210" w:rsidRPr="00C16591">
        <w:rPr>
          <w:color w:val="000000"/>
          <w:sz w:val="28"/>
          <w:szCs w:val="28"/>
        </w:rPr>
        <w:t xml:space="preserve"> </w:t>
      </w:r>
      <w:r w:rsidRPr="00C16591">
        <w:rPr>
          <w:color w:val="000000"/>
          <w:sz w:val="28"/>
          <w:szCs w:val="28"/>
        </w:rPr>
        <w:t>тем</w:t>
      </w:r>
      <w:r w:rsidR="00C62210" w:rsidRPr="00C16591">
        <w:rPr>
          <w:color w:val="000000"/>
          <w:sz w:val="28"/>
          <w:szCs w:val="28"/>
        </w:rPr>
        <w:t xml:space="preserve"> </w:t>
      </w:r>
      <w:r w:rsidRPr="00C16591">
        <w:rPr>
          <w:color w:val="000000"/>
          <w:sz w:val="28"/>
          <w:szCs w:val="28"/>
        </w:rPr>
        <w:t>не</w:t>
      </w:r>
      <w:r w:rsidR="00C62210" w:rsidRPr="00C16591">
        <w:rPr>
          <w:color w:val="000000"/>
          <w:sz w:val="28"/>
          <w:szCs w:val="28"/>
        </w:rPr>
        <w:t xml:space="preserve"> </w:t>
      </w:r>
      <w:r w:rsidRPr="00C16591">
        <w:rPr>
          <w:color w:val="000000"/>
          <w:sz w:val="28"/>
          <w:szCs w:val="28"/>
        </w:rPr>
        <w:t>следует</w:t>
      </w:r>
      <w:r w:rsidR="00C62210" w:rsidRPr="00C16591">
        <w:rPr>
          <w:color w:val="000000"/>
          <w:sz w:val="28"/>
          <w:szCs w:val="28"/>
        </w:rPr>
        <w:t xml:space="preserve"> </w:t>
      </w:r>
      <w:r w:rsidRPr="00C16591">
        <w:rPr>
          <w:color w:val="000000"/>
          <w:sz w:val="28"/>
          <w:szCs w:val="28"/>
        </w:rPr>
        <w:t>касаться в разговоре. Бывают случаи, когда посетители сообщают больным печальные или раздражающие их новости, что может резко ухудшить их состояние.</w:t>
      </w:r>
    </w:p>
    <w:p w:rsidR="0009489E" w:rsidRPr="00C16591" w:rsidRDefault="0009489E" w:rsidP="00C62210">
      <w:pPr>
        <w:shd w:val="clear" w:color="auto" w:fill="FFFFFF"/>
        <w:spacing w:line="360" w:lineRule="auto"/>
        <w:ind w:firstLine="709"/>
        <w:jc w:val="both"/>
        <w:rPr>
          <w:color w:val="000000"/>
          <w:sz w:val="28"/>
          <w:szCs w:val="28"/>
        </w:rPr>
      </w:pPr>
      <w:r w:rsidRPr="00C16591">
        <w:rPr>
          <w:color w:val="000000"/>
          <w:sz w:val="28"/>
          <w:szCs w:val="28"/>
        </w:rPr>
        <w:t>Медицинская сестра в отделении интенсивной терапии круглосуточно находится рядом с пациентами. Она должна не только внимательно следить за их состоянием, но и активно интересоваться их самочувствием, их нуждами и быть всегда готовой своевременно обеспечить необходимую помощь. Очень хорошо, если больные ждут и желают прихода медицинской сестры.</w:t>
      </w:r>
    </w:p>
    <w:p w:rsidR="0009489E" w:rsidRPr="00C16591" w:rsidRDefault="0009489E" w:rsidP="00C62210">
      <w:pPr>
        <w:shd w:val="clear" w:color="auto" w:fill="FFFFFF"/>
        <w:spacing w:line="360" w:lineRule="auto"/>
        <w:ind w:firstLine="709"/>
        <w:jc w:val="both"/>
        <w:rPr>
          <w:color w:val="000000"/>
          <w:sz w:val="28"/>
          <w:szCs w:val="28"/>
        </w:rPr>
      </w:pPr>
      <w:r w:rsidRPr="00C16591">
        <w:rPr>
          <w:color w:val="000000"/>
          <w:sz w:val="28"/>
          <w:szCs w:val="28"/>
        </w:rPr>
        <w:t>Чуткость, человечность, простота в обращении, зн</w:t>
      </w:r>
      <w:r w:rsidR="003A502D" w:rsidRPr="00C16591">
        <w:rPr>
          <w:color w:val="000000"/>
          <w:sz w:val="28"/>
          <w:szCs w:val="28"/>
        </w:rPr>
        <w:t>ание дела – в</w:t>
      </w:r>
      <w:r w:rsidRPr="00C16591">
        <w:rPr>
          <w:color w:val="000000"/>
          <w:sz w:val="28"/>
          <w:szCs w:val="28"/>
        </w:rPr>
        <w:t>от залог подлинного профессионализма медицинского работника. Это и составляет суть этики и деонтологии медицинской сестры отделения интенсивной терапии.</w:t>
      </w:r>
    </w:p>
    <w:p w:rsidR="00FB241A" w:rsidRPr="00C16591" w:rsidRDefault="00FB241A" w:rsidP="00C62210">
      <w:pPr>
        <w:spacing w:line="360" w:lineRule="auto"/>
        <w:ind w:firstLine="709"/>
        <w:jc w:val="both"/>
        <w:rPr>
          <w:b/>
          <w:color w:val="000000"/>
          <w:sz w:val="28"/>
          <w:szCs w:val="28"/>
        </w:rPr>
      </w:pPr>
    </w:p>
    <w:p w:rsidR="00FB241A" w:rsidRPr="00C16591" w:rsidRDefault="00FB241A" w:rsidP="00C62210">
      <w:pPr>
        <w:spacing w:line="360" w:lineRule="auto"/>
        <w:ind w:firstLine="709"/>
        <w:jc w:val="both"/>
        <w:rPr>
          <w:b/>
          <w:color w:val="000000"/>
          <w:sz w:val="28"/>
          <w:szCs w:val="28"/>
        </w:rPr>
      </w:pPr>
    </w:p>
    <w:p w:rsidR="007431DA" w:rsidRPr="00C16591" w:rsidRDefault="00971B69" w:rsidP="00C62210">
      <w:pPr>
        <w:spacing w:line="360" w:lineRule="auto"/>
        <w:ind w:firstLine="709"/>
        <w:jc w:val="both"/>
        <w:rPr>
          <w:b/>
          <w:color w:val="000000"/>
          <w:sz w:val="28"/>
          <w:szCs w:val="28"/>
        </w:rPr>
      </w:pPr>
      <w:r>
        <w:rPr>
          <w:b/>
          <w:color w:val="000000"/>
          <w:sz w:val="28"/>
          <w:szCs w:val="28"/>
        </w:rPr>
        <w:br w:type="page"/>
      </w:r>
      <w:r w:rsidRPr="00C16591">
        <w:rPr>
          <w:b/>
          <w:color w:val="000000"/>
          <w:sz w:val="28"/>
          <w:szCs w:val="28"/>
        </w:rPr>
        <w:t>Выводы</w:t>
      </w:r>
    </w:p>
    <w:p w:rsidR="007431DA" w:rsidRPr="00C16591" w:rsidRDefault="007431DA" w:rsidP="00C62210">
      <w:pPr>
        <w:spacing w:line="360" w:lineRule="auto"/>
        <w:ind w:firstLine="709"/>
        <w:jc w:val="both"/>
        <w:rPr>
          <w:color w:val="000000"/>
          <w:sz w:val="28"/>
          <w:szCs w:val="28"/>
        </w:rPr>
      </w:pPr>
    </w:p>
    <w:p w:rsidR="007431DA" w:rsidRPr="00C16591" w:rsidRDefault="007431DA" w:rsidP="00C62210">
      <w:pPr>
        <w:spacing w:line="360" w:lineRule="auto"/>
        <w:ind w:firstLine="709"/>
        <w:jc w:val="both"/>
        <w:rPr>
          <w:color w:val="000000"/>
          <w:sz w:val="28"/>
          <w:szCs w:val="28"/>
        </w:rPr>
      </w:pPr>
      <w:r w:rsidRPr="00C16591">
        <w:rPr>
          <w:color w:val="000000"/>
          <w:sz w:val="28"/>
          <w:szCs w:val="28"/>
        </w:rPr>
        <w:t>1. Научно-технический прогресс и современные медицинские технологии обязывают сестру-анестезиста быть в курсе всего нового в области анестезиологии и реанимации, хирургии и терапии, знать нормативные акты в области асептики, стерилизации, обслуживания аппаратуры, ухода за пациентами.</w:t>
      </w:r>
    </w:p>
    <w:p w:rsidR="007431DA" w:rsidRPr="00C16591" w:rsidRDefault="007431DA" w:rsidP="00C62210">
      <w:pPr>
        <w:spacing w:line="360" w:lineRule="auto"/>
        <w:ind w:firstLine="709"/>
        <w:jc w:val="both"/>
        <w:rPr>
          <w:color w:val="000000"/>
          <w:sz w:val="28"/>
          <w:szCs w:val="28"/>
        </w:rPr>
      </w:pPr>
      <w:r w:rsidRPr="00C16591">
        <w:rPr>
          <w:color w:val="000000"/>
          <w:sz w:val="28"/>
          <w:szCs w:val="28"/>
        </w:rPr>
        <w:t>2. На стандартные функции сестры накладываются дополнительные требования, связанные с разработкой и совершенствованием новых методик проведения различных манипуляций.</w:t>
      </w:r>
    </w:p>
    <w:p w:rsidR="007431DA" w:rsidRPr="00C16591" w:rsidRDefault="007431DA" w:rsidP="00C62210">
      <w:pPr>
        <w:spacing w:line="360" w:lineRule="auto"/>
        <w:ind w:firstLine="709"/>
        <w:jc w:val="both"/>
        <w:rPr>
          <w:color w:val="000000"/>
          <w:sz w:val="28"/>
          <w:szCs w:val="28"/>
        </w:rPr>
      </w:pPr>
      <w:r w:rsidRPr="00C16591">
        <w:rPr>
          <w:color w:val="000000"/>
          <w:sz w:val="28"/>
          <w:szCs w:val="28"/>
        </w:rPr>
        <w:t>3. Для медицинской сестры главным условием достижения общей цели в сложной, многопрофильной деятельности является профессиональная подготовка, соответствующая профессиональная компетентность.</w:t>
      </w:r>
    </w:p>
    <w:p w:rsidR="007431DA" w:rsidRPr="00C16591" w:rsidRDefault="007431DA" w:rsidP="00C62210">
      <w:pPr>
        <w:spacing w:line="360" w:lineRule="auto"/>
        <w:ind w:firstLine="709"/>
        <w:jc w:val="both"/>
        <w:rPr>
          <w:color w:val="000000"/>
          <w:sz w:val="28"/>
          <w:szCs w:val="28"/>
        </w:rPr>
      </w:pPr>
      <w:r w:rsidRPr="00C16591">
        <w:rPr>
          <w:color w:val="000000"/>
          <w:sz w:val="28"/>
          <w:szCs w:val="28"/>
        </w:rPr>
        <w:t>4. Внедрение в повседневную работу новых медицинских технологий обусловило изменение труда медицинской сестры. Потребовалось освоение специальной современной аппаратуры, приобретение навыков при подготовке и работе с новыми расходными материалами, использование современных дезинфектантов.</w:t>
      </w:r>
    </w:p>
    <w:p w:rsidR="007431DA" w:rsidRPr="00C16591" w:rsidRDefault="007431DA" w:rsidP="00C62210">
      <w:pPr>
        <w:spacing w:line="360" w:lineRule="auto"/>
        <w:ind w:firstLine="709"/>
        <w:jc w:val="both"/>
        <w:rPr>
          <w:color w:val="000000"/>
          <w:sz w:val="28"/>
          <w:szCs w:val="28"/>
        </w:rPr>
      </w:pPr>
      <w:r w:rsidRPr="00C16591">
        <w:rPr>
          <w:color w:val="000000"/>
          <w:sz w:val="28"/>
          <w:szCs w:val="28"/>
        </w:rPr>
        <w:t>5. Внедрение современных принципов ухода за внутрисосудистыми катетерами в практическую деятельность лечебных учреждений, разработка общепринятых стандартов позволит существенно снизить частоту осложнений, связан</w:t>
      </w:r>
      <w:r w:rsidR="001146A8" w:rsidRPr="00C16591">
        <w:rPr>
          <w:color w:val="000000"/>
          <w:sz w:val="28"/>
          <w:szCs w:val="28"/>
        </w:rPr>
        <w:t>ных с катетерассоциированной инфекцией.</w:t>
      </w:r>
    </w:p>
    <w:p w:rsidR="007431DA" w:rsidRPr="00C16591" w:rsidRDefault="007431DA" w:rsidP="00C62210">
      <w:pPr>
        <w:spacing w:line="360" w:lineRule="auto"/>
        <w:ind w:firstLine="709"/>
        <w:jc w:val="both"/>
        <w:rPr>
          <w:b/>
          <w:color w:val="000000"/>
          <w:sz w:val="28"/>
          <w:szCs w:val="28"/>
        </w:rPr>
      </w:pPr>
      <w:r w:rsidRPr="00C16591">
        <w:rPr>
          <w:color w:val="000000"/>
          <w:sz w:val="28"/>
          <w:szCs w:val="28"/>
        </w:rPr>
        <w:t xml:space="preserve">6. В своей работе сестры отделения анестезиологии и реанимации в согласии с этическим кодексом медсестры России следуют принципам этики и деонтологии партнерства, </w:t>
      </w:r>
      <w:r w:rsidR="00CF152B" w:rsidRPr="00C16591">
        <w:rPr>
          <w:color w:val="000000"/>
          <w:sz w:val="28"/>
          <w:szCs w:val="28"/>
        </w:rPr>
        <w:t>конфиденциальности</w:t>
      </w:r>
      <w:r w:rsidRPr="00C16591">
        <w:rPr>
          <w:color w:val="000000"/>
          <w:sz w:val="28"/>
          <w:szCs w:val="28"/>
        </w:rPr>
        <w:t>, индивидуального подхода к пациентам и уважительного отношения к личности.</w:t>
      </w:r>
    </w:p>
    <w:p w:rsidR="005B66A5" w:rsidRDefault="005B66A5" w:rsidP="00C62210">
      <w:pPr>
        <w:spacing w:line="360" w:lineRule="auto"/>
        <w:ind w:firstLine="709"/>
        <w:jc w:val="both"/>
        <w:rPr>
          <w:b/>
          <w:color w:val="000000"/>
          <w:sz w:val="28"/>
          <w:szCs w:val="28"/>
        </w:rPr>
      </w:pPr>
    </w:p>
    <w:p w:rsidR="00971B69" w:rsidRPr="00C16591" w:rsidRDefault="00971B69" w:rsidP="00C62210">
      <w:pPr>
        <w:spacing w:line="360" w:lineRule="auto"/>
        <w:ind w:firstLine="709"/>
        <w:jc w:val="both"/>
        <w:rPr>
          <w:b/>
          <w:color w:val="000000"/>
          <w:sz w:val="28"/>
          <w:szCs w:val="28"/>
        </w:rPr>
      </w:pPr>
    </w:p>
    <w:p w:rsidR="00D91671" w:rsidRPr="00C16591" w:rsidRDefault="00971B69" w:rsidP="00C62210">
      <w:pPr>
        <w:spacing w:line="360" w:lineRule="auto"/>
        <w:ind w:firstLine="709"/>
        <w:jc w:val="both"/>
        <w:rPr>
          <w:b/>
          <w:color w:val="000000"/>
          <w:sz w:val="28"/>
          <w:szCs w:val="28"/>
        </w:rPr>
      </w:pPr>
      <w:r>
        <w:rPr>
          <w:b/>
          <w:color w:val="000000"/>
          <w:sz w:val="28"/>
          <w:szCs w:val="28"/>
        </w:rPr>
        <w:br w:type="page"/>
      </w:r>
      <w:r w:rsidRPr="00971B69">
        <w:rPr>
          <w:b/>
          <w:color w:val="000000"/>
          <w:sz w:val="28"/>
          <w:szCs w:val="28"/>
        </w:rPr>
        <w:t>Библиография</w:t>
      </w:r>
    </w:p>
    <w:p w:rsidR="00D91671" w:rsidRPr="00C16591" w:rsidRDefault="00D91671" w:rsidP="00C62210">
      <w:pPr>
        <w:spacing w:line="360" w:lineRule="auto"/>
        <w:ind w:firstLine="709"/>
        <w:jc w:val="both"/>
        <w:rPr>
          <w:color w:val="000000"/>
          <w:sz w:val="28"/>
          <w:szCs w:val="28"/>
        </w:rPr>
      </w:pPr>
    </w:p>
    <w:p w:rsidR="00695327" w:rsidRPr="00C16591" w:rsidRDefault="00695327" w:rsidP="00B652EF">
      <w:pPr>
        <w:numPr>
          <w:ilvl w:val="0"/>
          <w:numId w:val="29"/>
        </w:numPr>
        <w:tabs>
          <w:tab w:val="clear" w:pos="720"/>
          <w:tab w:val="num" w:pos="456"/>
        </w:tabs>
        <w:spacing w:line="360" w:lineRule="auto"/>
        <w:ind w:left="0" w:firstLine="0"/>
        <w:jc w:val="both"/>
        <w:rPr>
          <w:color w:val="000000"/>
          <w:sz w:val="28"/>
          <w:szCs w:val="28"/>
        </w:rPr>
      </w:pPr>
      <w:r w:rsidRPr="00C16591">
        <w:rPr>
          <w:color w:val="000000"/>
          <w:sz w:val="28"/>
          <w:szCs w:val="28"/>
        </w:rPr>
        <w:t xml:space="preserve">Абубакиpова А.М., </w:t>
      </w:r>
      <w:r w:rsidR="00C62210" w:rsidRPr="00C16591">
        <w:rPr>
          <w:color w:val="000000"/>
          <w:sz w:val="28"/>
          <w:szCs w:val="28"/>
        </w:rPr>
        <w:t>Кулаков В.И.</w:t>
      </w:r>
      <w:r w:rsidRPr="00C16591">
        <w:rPr>
          <w:color w:val="000000"/>
          <w:sz w:val="28"/>
          <w:szCs w:val="28"/>
        </w:rPr>
        <w:t>, Баpанов И.И. Аутодоноpство в акушеpстве и гинекологии</w:t>
      </w:r>
      <w:r w:rsidR="00C62210" w:rsidRPr="00C16591">
        <w:rPr>
          <w:color w:val="000000"/>
          <w:sz w:val="28"/>
          <w:szCs w:val="28"/>
        </w:rPr>
        <w:t> // А</w:t>
      </w:r>
      <w:r w:rsidR="00EC4ABB" w:rsidRPr="00C16591">
        <w:rPr>
          <w:color w:val="000000"/>
          <w:sz w:val="28"/>
          <w:szCs w:val="28"/>
        </w:rPr>
        <w:t xml:space="preserve">кушеpство и гинекология. – </w:t>
      </w:r>
      <w:r w:rsidRPr="00C16591">
        <w:rPr>
          <w:color w:val="000000"/>
          <w:sz w:val="28"/>
          <w:szCs w:val="28"/>
        </w:rPr>
        <w:t>199</w:t>
      </w:r>
      <w:r w:rsidR="00EC4ABB" w:rsidRPr="00C16591">
        <w:rPr>
          <w:color w:val="000000"/>
          <w:sz w:val="28"/>
          <w:szCs w:val="28"/>
        </w:rPr>
        <w:t xml:space="preserve">6. – </w:t>
      </w:r>
      <w:r w:rsidR="00C62210" w:rsidRPr="00C16591">
        <w:rPr>
          <w:color w:val="000000"/>
          <w:sz w:val="28"/>
          <w:szCs w:val="28"/>
        </w:rPr>
        <w:t>№2</w:t>
      </w:r>
      <w:r w:rsidR="00EC4ABB" w:rsidRPr="00C16591">
        <w:rPr>
          <w:color w:val="000000"/>
          <w:sz w:val="28"/>
          <w:szCs w:val="28"/>
        </w:rPr>
        <w:t xml:space="preserve">. – </w:t>
      </w:r>
      <w:r w:rsidRPr="00C16591">
        <w:rPr>
          <w:color w:val="000000"/>
          <w:sz w:val="28"/>
          <w:szCs w:val="28"/>
        </w:rPr>
        <w:t>С.</w:t>
      </w:r>
      <w:r w:rsidR="00C62210" w:rsidRPr="00C16591">
        <w:rPr>
          <w:color w:val="000000"/>
          <w:sz w:val="28"/>
          <w:szCs w:val="28"/>
        </w:rPr>
        <w:t> 6–7</w:t>
      </w:r>
      <w:r w:rsidRPr="00C16591">
        <w:rPr>
          <w:color w:val="000000"/>
          <w:sz w:val="28"/>
          <w:szCs w:val="28"/>
        </w:rPr>
        <w:t>.</w:t>
      </w:r>
    </w:p>
    <w:p w:rsidR="00D91671" w:rsidRPr="00C16591" w:rsidRDefault="00C62210" w:rsidP="00B652EF">
      <w:pPr>
        <w:numPr>
          <w:ilvl w:val="0"/>
          <w:numId w:val="29"/>
        </w:numPr>
        <w:tabs>
          <w:tab w:val="clear" w:pos="720"/>
          <w:tab w:val="num" w:pos="456"/>
        </w:tabs>
        <w:spacing w:line="360" w:lineRule="auto"/>
        <w:ind w:left="0" w:firstLine="0"/>
        <w:jc w:val="both"/>
        <w:rPr>
          <w:color w:val="000000"/>
          <w:sz w:val="28"/>
          <w:szCs w:val="28"/>
        </w:rPr>
      </w:pPr>
      <w:r w:rsidRPr="00C16591">
        <w:rPr>
          <w:color w:val="000000"/>
          <w:sz w:val="28"/>
          <w:szCs w:val="28"/>
        </w:rPr>
        <w:t>Андреева П.С.</w:t>
      </w:r>
      <w:r w:rsidR="00D91671" w:rsidRPr="00C16591">
        <w:rPr>
          <w:color w:val="000000"/>
          <w:sz w:val="28"/>
          <w:szCs w:val="28"/>
        </w:rPr>
        <w:t xml:space="preserve">, </w:t>
      </w:r>
      <w:r w:rsidRPr="00C16591">
        <w:rPr>
          <w:color w:val="000000"/>
          <w:sz w:val="28"/>
          <w:szCs w:val="28"/>
        </w:rPr>
        <w:t>Френзель А.А. Неотложная</w:t>
      </w:r>
      <w:r w:rsidR="00D91671" w:rsidRPr="00C16591">
        <w:rPr>
          <w:color w:val="000000"/>
          <w:sz w:val="28"/>
          <w:szCs w:val="28"/>
        </w:rPr>
        <w:t xml:space="preserve"> помощь в терапии и хирургии. </w:t>
      </w:r>
      <w:r w:rsidR="00695327" w:rsidRPr="00C16591">
        <w:rPr>
          <w:color w:val="000000"/>
          <w:sz w:val="28"/>
          <w:szCs w:val="28"/>
        </w:rPr>
        <w:t>– Ростов-на-Дону: Феникс, 1999. – 267</w:t>
      </w:r>
      <w:r w:rsidRPr="00C16591">
        <w:rPr>
          <w:color w:val="000000"/>
          <w:sz w:val="28"/>
          <w:szCs w:val="28"/>
        </w:rPr>
        <w:t> с.</w:t>
      </w:r>
    </w:p>
    <w:p w:rsidR="00695327" w:rsidRPr="00C16591" w:rsidRDefault="00695327" w:rsidP="00B652EF">
      <w:pPr>
        <w:numPr>
          <w:ilvl w:val="0"/>
          <w:numId w:val="29"/>
        </w:numPr>
        <w:tabs>
          <w:tab w:val="clear" w:pos="720"/>
          <w:tab w:val="num" w:pos="456"/>
        </w:tabs>
        <w:spacing w:line="360" w:lineRule="auto"/>
        <w:ind w:left="0" w:firstLine="0"/>
        <w:jc w:val="both"/>
        <w:rPr>
          <w:color w:val="000000"/>
          <w:sz w:val="28"/>
          <w:szCs w:val="28"/>
        </w:rPr>
      </w:pPr>
      <w:r w:rsidRPr="00C16591">
        <w:rPr>
          <w:color w:val="000000"/>
          <w:sz w:val="28"/>
          <w:szCs w:val="28"/>
        </w:rPr>
        <w:t xml:space="preserve">Баpкаган </w:t>
      </w:r>
      <w:r w:rsidR="00C62210" w:rsidRPr="00C16591">
        <w:rPr>
          <w:color w:val="000000"/>
          <w:sz w:val="28"/>
          <w:szCs w:val="28"/>
        </w:rPr>
        <w:t>З.С. Узловые</w:t>
      </w:r>
      <w:r w:rsidRPr="00C16591">
        <w:rPr>
          <w:color w:val="000000"/>
          <w:sz w:val="28"/>
          <w:szCs w:val="28"/>
        </w:rPr>
        <w:t xml:space="preserve"> вопpосы комплексной теpапии остpого и подостpого ДВС-синдpома</w:t>
      </w:r>
      <w:r w:rsidR="00C62210" w:rsidRPr="00C16591">
        <w:rPr>
          <w:color w:val="000000"/>
          <w:sz w:val="28"/>
          <w:szCs w:val="28"/>
        </w:rPr>
        <w:t> //</w:t>
      </w:r>
      <w:r w:rsidR="00EC4ABB" w:rsidRPr="00C16591">
        <w:rPr>
          <w:color w:val="000000"/>
          <w:sz w:val="28"/>
          <w:szCs w:val="28"/>
        </w:rPr>
        <w:t xml:space="preserve"> Вестник интенсивной теpапии. – 1992. – </w:t>
      </w:r>
      <w:r w:rsidR="00C62210" w:rsidRPr="00C16591">
        <w:rPr>
          <w:color w:val="000000"/>
          <w:sz w:val="28"/>
          <w:szCs w:val="28"/>
        </w:rPr>
        <w:t>№1</w:t>
      </w:r>
      <w:r w:rsidR="00EC4ABB" w:rsidRPr="00C16591">
        <w:rPr>
          <w:color w:val="000000"/>
          <w:sz w:val="28"/>
          <w:szCs w:val="28"/>
        </w:rPr>
        <w:t xml:space="preserve">. – </w:t>
      </w:r>
      <w:r w:rsidR="00C62210" w:rsidRPr="00C16591">
        <w:rPr>
          <w:color w:val="000000"/>
          <w:sz w:val="28"/>
          <w:szCs w:val="28"/>
        </w:rPr>
        <w:t>С. 11–1</w:t>
      </w:r>
      <w:r w:rsidRPr="00C16591">
        <w:rPr>
          <w:color w:val="000000"/>
          <w:sz w:val="28"/>
          <w:szCs w:val="28"/>
        </w:rPr>
        <w:t>7.</w:t>
      </w:r>
    </w:p>
    <w:p w:rsidR="00102A7A" w:rsidRPr="00C16591" w:rsidRDefault="00C62210" w:rsidP="00B652EF">
      <w:pPr>
        <w:numPr>
          <w:ilvl w:val="0"/>
          <w:numId w:val="29"/>
        </w:numPr>
        <w:tabs>
          <w:tab w:val="clear" w:pos="720"/>
          <w:tab w:val="num" w:pos="456"/>
        </w:tabs>
        <w:spacing w:line="360" w:lineRule="auto"/>
        <w:ind w:left="0" w:firstLine="0"/>
        <w:jc w:val="both"/>
        <w:rPr>
          <w:color w:val="000000"/>
          <w:sz w:val="28"/>
          <w:szCs w:val="28"/>
        </w:rPr>
      </w:pPr>
      <w:r w:rsidRPr="00C16591">
        <w:rPr>
          <w:color w:val="000000"/>
          <w:sz w:val="28"/>
          <w:szCs w:val="28"/>
        </w:rPr>
        <w:t>Бахман А.</w:t>
      </w:r>
      <w:r w:rsidR="00102A7A" w:rsidRPr="00C16591">
        <w:rPr>
          <w:color w:val="000000"/>
          <w:sz w:val="28"/>
          <w:szCs w:val="28"/>
        </w:rPr>
        <w:t xml:space="preserve">, </w:t>
      </w:r>
      <w:r w:rsidRPr="00C16591">
        <w:rPr>
          <w:color w:val="000000"/>
          <w:sz w:val="28"/>
          <w:szCs w:val="28"/>
        </w:rPr>
        <w:t>Костюченко А.Л. Искусственное</w:t>
      </w:r>
      <w:r w:rsidR="00102A7A" w:rsidRPr="00C16591">
        <w:rPr>
          <w:color w:val="000000"/>
          <w:sz w:val="28"/>
          <w:szCs w:val="28"/>
        </w:rPr>
        <w:t xml:space="preserve"> питание больных: справочное руководство по энтеральному и парентеральному питанию. – М.: БИНОМ, 2001. – 193</w:t>
      </w:r>
      <w:r w:rsidRPr="00C16591">
        <w:rPr>
          <w:color w:val="000000"/>
          <w:sz w:val="28"/>
          <w:szCs w:val="28"/>
        </w:rPr>
        <w:t> с.</w:t>
      </w:r>
    </w:p>
    <w:p w:rsidR="00102A7A" w:rsidRPr="00C16591" w:rsidRDefault="00C62210" w:rsidP="00B652EF">
      <w:pPr>
        <w:numPr>
          <w:ilvl w:val="0"/>
          <w:numId w:val="29"/>
        </w:numPr>
        <w:tabs>
          <w:tab w:val="clear" w:pos="720"/>
          <w:tab w:val="num" w:pos="456"/>
        </w:tabs>
        <w:spacing w:line="360" w:lineRule="auto"/>
        <w:ind w:left="0" w:firstLine="0"/>
        <w:jc w:val="both"/>
        <w:rPr>
          <w:color w:val="000000"/>
          <w:sz w:val="28"/>
          <w:szCs w:val="28"/>
        </w:rPr>
      </w:pPr>
      <w:r w:rsidRPr="00C16591">
        <w:rPr>
          <w:color w:val="000000"/>
          <w:sz w:val="28"/>
          <w:szCs w:val="28"/>
        </w:rPr>
        <w:t>Бояринов Г.А. Анальгезия</w:t>
      </w:r>
      <w:r w:rsidR="00102A7A" w:rsidRPr="00C16591">
        <w:rPr>
          <w:color w:val="000000"/>
          <w:sz w:val="28"/>
          <w:szCs w:val="28"/>
        </w:rPr>
        <w:t xml:space="preserve"> и седация в интенсивной терапии. – </w:t>
      </w:r>
      <w:r w:rsidRPr="00C16591">
        <w:rPr>
          <w:color w:val="000000"/>
          <w:sz w:val="28"/>
          <w:szCs w:val="28"/>
        </w:rPr>
        <w:t>Н. Новгород</w:t>
      </w:r>
      <w:r w:rsidR="00102A7A" w:rsidRPr="00C16591">
        <w:rPr>
          <w:color w:val="000000"/>
          <w:sz w:val="28"/>
          <w:szCs w:val="28"/>
        </w:rPr>
        <w:t>: НГМА, 2007. – 112</w:t>
      </w:r>
      <w:r w:rsidRPr="00C16591">
        <w:rPr>
          <w:color w:val="000000"/>
          <w:sz w:val="28"/>
          <w:szCs w:val="28"/>
        </w:rPr>
        <w:t> с.</w:t>
      </w:r>
    </w:p>
    <w:p w:rsidR="007020DD" w:rsidRPr="00C16591" w:rsidRDefault="00C62210" w:rsidP="00B652EF">
      <w:pPr>
        <w:numPr>
          <w:ilvl w:val="0"/>
          <w:numId w:val="29"/>
        </w:numPr>
        <w:tabs>
          <w:tab w:val="clear" w:pos="720"/>
          <w:tab w:val="num" w:pos="456"/>
        </w:tabs>
        <w:spacing w:line="360" w:lineRule="auto"/>
        <w:ind w:left="0" w:firstLine="0"/>
        <w:jc w:val="both"/>
        <w:rPr>
          <w:color w:val="000000"/>
          <w:sz w:val="28"/>
          <w:szCs w:val="28"/>
        </w:rPr>
      </w:pPr>
      <w:r w:rsidRPr="00C16591">
        <w:rPr>
          <w:color w:val="000000"/>
          <w:sz w:val="28"/>
          <w:szCs w:val="28"/>
        </w:rPr>
        <w:t>Брико Н.И. Контроль</w:t>
      </w:r>
      <w:r w:rsidR="007020DD" w:rsidRPr="00C16591">
        <w:rPr>
          <w:color w:val="000000"/>
          <w:sz w:val="28"/>
          <w:szCs w:val="28"/>
        </w:rPr>
        <w:t xml:space="preserve"> вн</w:t>
      </w:r>
      <w:r w:rsidR="00EC4ABB" w:rsidRPr="00C16591">
        <w:rPr>
          <w:color w:val="000000"/>
          <w:sz w:val="28"/>
          <w:szCs w:val="28"/>
        </w:rPr>
        <w:t>утрибольничных инфекций. – М.: Р</w:t>
      </w:r>
      <w:r w:rsidR="007020DD" w:rsidRPr="00C16591">
        <w:rPr>
          <w:color w:val="000000"/>
          <w:sz w:val="28"/>
          <w:szCs w:val="28"/>
        </w:rPr>
        <w:t>усский врач, 2002. – 96</w:t>
      </w:r>
      <w:r w:rsidRPr="00C16591">
        <w:rPr>
          <w:color w:val="000000"/>
          <w:sz w:val="28"/>
          <w:szCs w:val="28"/>
        </w:rPr>
        <w:t> с.</w:t>
      </w:r>
    </w:p>
    <w:p w:rsidR="00D91671" w:rsidRPr="00C16591" w:rsidRDefault="00D91671" w:rsidP="00B652EF">
      <w:pPr>
        <w:numPr>
          <w:ilvl w:val="0"/>
          <w:numId w:val="29"/>
        </w:numPr>
        <w:tabs>
          <w:tab w:val="clear" w:pos="720"/>
          <w:tab w:val="num" w:pos="456"/>
        </w:tabs>
        <w:spacing w:line="360" w:lineRule="auto"/>
        <w:ind w:left="0" w:firstLine="0"/>
        <w:jc w:val="both"/>
        <w:rPr>
          <w:color w:val="000000"/>
          <w:sz w:val="28"/>
          <w:szCs w:val="28"/>
        </w:rPr>
      </w:pPr>
      <w:r w:rsidRPr="00C16591">
        <w:rPr>
          <w:color w:val="000000"/>
          <w:sz w:val="28"/>
          <w:szCs w:val="28"/>
        </w:rPr>
        <w:t xml:space="preserve">Ведение больных общехирургического профиля в послеоперационном периоде/ </w:t>
      </w:r>
      <w:r w:rsidR="00C62210" w:rsidRPr="00C16591">
        <w:rPr>
          <w:color w:val="000000"/>
          <w:sz w:val="28"/>
          <w:szCs w:val="28"/>
        </w:rPr>
        <w:t>Т.П. Макаренко</w:t>
      </w:r>
      <w:r w:rsidRPr="00C16591">
        <w:rPr>
          <w:color w:val="000000"/>
          <w:sz w:val="28"/>
          <w:szCs w:val="28"/>
        </w:rPr>
        <w:t xml:space="preserve">, </w:t>
      </w:r>
      <w:r w:rsidR="00C62210" w:rsidRPr="00C16591">
        <w:rPr>
          <w:color w:val="000000"/>
          <w:sz w:val="28"/>
          <w:szCs w:val="28"/>
        </w:rPr>
        <w:t>Л.Г. Харитонов</w:t>
      </w:r>
      <w:r w:rsidRPr="00C16591">
        <w:rPr>
          <w:color w:val="000000"/>
          <w:sz w:val="28"/>
          <w:szCs w:val="28"/>
        </w:rPr>
        <w:t xml:space="preserve">, </w:t>
      </w:r>
      <w:r w:rsidR="00C62210" w:rsidRPr="00C16591">
        <w:rPr>
          <w:color w:val="000000"/>
          <w:sz w:val="28"/>
          <w:szCs w:val="28"/>
        </w:rPr>
        <w:t>А.В. Богданов</w:t>
      </w:r>
      <w:r w:rsidRPr="00C16591">
        <w:rPr>
          <w:color w:val="000000"/>
          <w:sz w:val="28"/>
          <w:szCs w:val="28"/>
        </w:rPr>
        <w:t>. – 2</w:t>
      </w:r>
      <w:r w:rsidR="00C62210" w:rsidRPr="00C16591">
        <w:rPr>
          <w:color w:val="000000"/>
          <w:sz w:val="28"/>
          <w:szCs w:val="28"/>
        </w:rPr>
        <w:t>-е</w:t>
      </w:r>
      <w:r w:rsidRPr="00C16591">
        <w:rPr>
          <w:color w:val="000000"/>
          <w:sz w:val="28"/>
          <w:szCs w:val="28"/>
        </w:rPr>
        <w:t xml:space="preserve"> изд., перераб. и доп. – М.: Медицина, 1989. – 352</w:t>
      </w:r>
      <w:r w:rsidR="00C62210" w:rsidRPr="00C16591">
        <w:rPr>
          <w:color w:val="000000"/>
          <w:sz w:val="28"/>
          <w:szCs w:val="28"/>
        </w:rPr>
        <w:t> с.</w:t>
      </w:r>
    </w:p>
    <w:p w:rsidR="007474FD" w:rsidRPr="00C16591" w:rsidRDefault="00C62210" w:rsidP="00B652EF">
      <w:pPr>
        <w:numPr>
          <w:ilvl w:val="0"/>
          <w:numId w:val="29"/>
        </w:numPr>
        <w:tabs>
          <w:tab w:val="clear" w:pos="720"/>
          <w:tab w:val="num" w:pos="456"/>
        </w:tabs>
        <w:spacing w:line="360" w:lineRule="auto"/>
        <w:ind w:left="0" w:firstLine="0"/>
        <w:jc w:val="both"/>
        <w:rPr>
          <w:color w:val="000000"/>
          <w:sz w:val="28"/>
          <w:szCs w:val="28"/>
        </w:rPr>
      </w:pPr>
      <w:r w:rsidRPr="00C16591">
        <w:rPr>
          <w:color w:val="000000"/>
          <w:sz w:val="28"/>
          <w:szCs w:val="28"/>
        </w:rPr>
        <w:t>Гельфанд Б.Р. Анестезиология</w:t>
      </w:r>
      <w:r w:rsidR="007474FD" w:rsidRPr="00C16591">
        <w:rPr>
          <w:color w:val="000000"/>
          <w:sz w:val="28"/>
          <w:szCs w:val="28"/>
        </w:rPr>
        <w:t xml:space="preserve"> и интенсивная терапия. – М.: Медицина, 2006. – 576</w:t>
      </w:r>
      <w:r w:rsidRPr="00C16591">
        <w:rPr>
          <w:color w:val="000000"/>
          <w:sz w:val="28"/>
          <w:szCs w:val="28"/>
        </w:rPr>
        <w:t> с.</w:t>
      </w:r>
    </w:p>
    <w:p w:rsidR="00D91671" w:rsidRPr="00C16591" w:rsidRDefault="00C62210" w:rsidP="00B652EF">
      <w:pPr>
        <w:numPr>
          <w:ilvl w:val="0"/>
          <w:numId w:val="29"/>
        </w:numPr>
        <w:tabs>
          <w:tab w:val="clear" w:pos="720"/>
          <w:tab w:val="num" w:pos="456"/>
        </w:tabs>
        <w:spacing w:line="360" w:lineRule="auto"/>
        <w:ind w:left="0" w:firstLine="0"/>
        <w:jc w:val="both"/>
        <w:rPr>
          <w:color w:val="000000"/>
          <w:sz w:val="28"/>
          <w:szCs w:val="28"/>
        </w:rPr>
      </w:pPr>
      <w:r w:rsidRPr="00C16591">
        <w:rPr>
          <w:color w:val="000000"/>
          <w:sz w:val="28"/>
          <w:szCs w:val="28"/>
        </w:rPr>
        <w:t>Гордиенко Е.А.</w:t>
      </w:r>
      <w:r w:rsidR="00D91671" w:rsidRPr="00C16591">
        <w:rPr>
          <w:color w:val="000000"/>
          <w:sz w:val="28"/>
          <w:szCs w:val="28"/>
        </w:rPr>
        <w:t xml:space="preserve">, </w:t>
      </w:r>
      <w:r w:rsidRPr="00C16591">
        <w:rPr>
          <w:color w:val="000000"/>
          <w:sz w:val="28"/>
          <w:szCs w:val="28"/>
        </w:rPr>
        <w:t>Крылов А.А. Руководство</w:t>
      </w:r>
      <w:r w:rsidR="00D91671" w:rsidRPr="00C16591">
        <w:rPr>
          <w:color w:val="000000"/>
          <w:sz w:val="28"/>
          <w:szCs w:val="28"/>
        </w:rPr>
        <w:t xml:space="preserve"> по интенсивной терапии</w:t>
      </w:r>
      <w:r w:rsidR="00CF152B" w:rsidRPr="00C16591">
        <w:rPr>
          <w:color w:val="000000"/>
          <w:sz w:val="28"/>
          <w:szCs w:val="28"/>
        </w:rPr>
        <w:t xml:space="preserve">. </w:t>
      </w:r>
      <w:r w:rsidRPr="00C16591">
        <w:rPr>
          <w:color w:val="000000"/>
          <w:sz w:val="28"/>
          <w:szCs w:val="28"/>
        </w:rPr>
        <w:t>– Л</w:t>
      </w:r>
      <w:r w:rsidR="00D91671" w:rsidRPr="00C16591">
        <w:rPr>
          <w:color w:val="000000"/>
          <w:sz w:val="28"/>
          <w:szCs w:val="28"/>
        </w:rPr>
        <w:t xml:space="preserve">.: </w:t>
      </w:r>
      <w:r w:rsidR="00695327" w:rsidRPr="00C16591">
        <w:rPr>
          <w:color w:val="000000"/>
          <w:sz w:val="28"/>
          <w:szCs w:val="28"/>
        </w:rPr>
        <w:t>Медицина, 2007</w:t>
      </w:r>
      <w:r w:rsidR="00D91671" w:rsidRPr="00C16591">
        <w:rPr>
          <w:color w:val="000000"/>
          <w:sz w:val="28"/>
          <w:szCs w:val="28"/>
        </w:rPr>
        <w:t>.</w:t>
      </w:r>
      <w:r w:rsidR="00695327" w:rsidRPr="00C16591">
        <w:rPr>
          <w:color w:val="000000"/>
          <w:sz w:val="28"/>
          <w:szCs w:val="28"/>
        </w:rPr>
        <w:t xml:space="preserve"> – 320</w:t>
      </w:r>
      <w:r w:rsidRPr="00C16591">
        <w:rPr>
          <w:color w:val="000000"/>
          <w:sz w:val="28"/>
          <w:szCs w:val="28"/>
        </w:rPr>
        <w:t> с.</w:t>
      </w:r>
    </w:p>
    <w:p w:rsidR="00BB6AFD" w:rsidRPr="00C16591" w:rsidRDefault="00C62210" w:rsidP="00B652EF">
      <w:pPr>
        <w:numPr>
          <w:ilvl w:val="0"/>
          <w:numId w:val="29"/>
        </w:numPr>
        <w:tabs>
          <w:tab w:val="clear" w:pos="720"/>
          <w:tab w:val="num" w:pos="456"/>
        </w:tabs>
        <w:spacing w:line="360" w:lineRule="auto"/>
        <w:ind w:left="0" w:firstLine="0"/>
        <w:jc w:val="both"/>
        <w:rPr>
          <w:color w:val="000000"/>
          <w:sz w:val="28"/>
          <w:szCs w:val="28"/>
        </w:rPr>
      </w:pPr>
      <w:r w:rsidRPr="00C16591">
        <w:rPr>
          <w:color w:val="000000"/>
          <w:sz w:val="28"/>
          <w:szCs w:val="28"/>
        </w:rPr>
        <w:t>Городецкий В.М.</w:t>
      </w:r>
      <w:r w:rsidR="00BB6AFD" w:rsidRPr="00C16591">
        <w:rPr>
          <w:color w:val="000000"/>
          <w:sz w:val="28"/>
          <w:szCs w:val="28"/>
        </w:rPr>
        <w:t xml:space="preserve"> Тpансфузиологические аспекты интенсивной теpапии остpой кpо</w:t>
      </w:r>
      <w:r w:rsidR="00EC4ABB" w:rsidRPr="00C16591">
        <w:rPr>
          <w:color w:val="000000"/>
          <w:sz w:val="28"/>
          <w:szCs w:val="28"/>
        </w:rPr>
        <w:t xml:space="preserve">вопотеpи. – </w:t>
      </w:r>
      <w:r w:rsidR="00BB6AFD" w:rsidRPr="00C16591">
        <w:rPr>
          <w:color w:val="000000"/>
          <w:sz w:val="28"/>
          <w:szCs w:val="28"/>
        </w:rPr>
        <w:t>В кн.: Hовое в тpансфузиологии.</w:t>
      </w:r>
      <w:r w:rsidR="00EC4ABB" w:rsidRPr="00C16591">
        <w:rPr>
          <w:color w:val="000000"/>
          <w:sz w:val="28"/>
          <w:szCs w:val="28"/>
        </w:rPr>
        <w:t xml:space="preserve"> – Оpел, 1994. – Вып.5. – </w:t>
      </w:r>
      <w:r w:rsidR="00BB6AFD" w:rsidRPr="00C16591">
        <w:rPr>
          <w:color w:val="000000"/>
          <w:sz w:val="28"/>
          <w:szCs w:val="28"/>
        </w:rPr>
        <w:t>С.</w:t>
      </w:r>
      <w:r w:rsidRPr="00C16591">
        <w:rPr>
          <w:color w:val="000000"/>
          <w:sz w:val="28"/>
          <w:szCs w:val="28"/>
        </w:rPr>
        <w:t> 6–1</w:t>
      </w:r>
      <w:r w:rsidR="00BB6AFD" w:rsidRPr="00C16591">
        <w:rPr>
          <w:color w:val="000000"/>
          <w:sz w:val="28"/>
          <w:szCs w:val="28"/>
        </w:rPr>
        <w:t>2.</w:t>
      </w:r>
    </w:p>
    <w:p w:rsidR="00BC068C" w:rsidRPr="00C16591" w:rsidRDefault="00C62210" w:rsidP="00B652EF">
      <w:pPr>
        <w:numPr>
          <w:ilvl w:val="0"/>
          <w:numId w:val="29"/>
        </w:numPr>
        <w:tabs>
          <w:tab w:val="clear" w:pos="720"/>
          <w:tab w:val="num" w:pos="456"/>
        </w:tabs>
        <w:spacing w:line="360" w:lineRule="auto"/>
        <w:ind w:left="0" w:firstLine="0"/>
        <w:jc w:val="both"/>
        <w:rPr>
          <w:color w:val="000000"/>
          <w:sz w:val="28"/>
          <w:szCs w:val="28"/>
        </w:rPr>
      </w:pPr>
      <w:r w:rsidRPr="00C16591">
        <w:rPr>
          <w:color w:val="000000"/>
          <w:sz w:val="28"/>
          <w:szCs w:val="28"/>
        </w:rPr>
        <w:t>Гуменюк Н.И.</w:t>
      </w:r>
      <w:r w:rsidR="00BC068C" w:rsidRPr="00C16591">
        <w:rPr>
          <w:color w:val="000000"/>
          <w:sz w:val="28"/>
          <w:szCs w:val="28"/>
        </w:rPr>
        <w:t xml:space="preserve">, </w:t>
      </w:r>
      <w:r w:rsidRPr="00C16591">
        <w:rPr>
          <w:color w:val="000000"/>
          <w:sz w:val="28"/>
          <w:szCs w:val="28"/>
        </w:rPr>
        <w:t>Киркилевский С.</w:t>
      </w:r>
      <w:r w:rsidR="00BC068C" w:rsidRPr="00C16591">
        <w:rPr>
          <w:color w:val="000000"/>
          <w:sz w:val="28"/>
          <w:szCs w:val="28"/>
        </w:rPr>
        <w:t>и. Инфузионная терапия. – М.: Медицина, 2004. – 208</w:t>
      </w:r>
      <w:r w:rsidRPr="00C16591">
        <w:rPr>
          <w:color w:val="000000"/>
          <w:sz w:val="28"/>
          <w:szCs w:val="28"/>
        </w:rPr>
        <w:t> с.</w:t>
      </w:r>
    </w:p>
    <w:p w:rsidR="00BB6AFD" w:rsidRPr="00C16591" w:rsidRDefault="00BB6AFD" w:rsidP="00B652EF">
      <w:pPr>
        <w:numPr>
          <w:ilvl w:val="0"/>
          <w:numId w:val="29"/>
        </w:numPr>
        <w:tabs>
          <w:tab w:val="clear" w:pos="720"/>
          <w:tab w:val="num" w:pos="456"/>
        </w:tabs>
        <w:spacing w:line="360" w:lineRule="auto"/>
        <w:ind w:left="0" w:firstLine="0"/>
        <w:jc w:val="both"/>
        <w:rPr>
          <w:color w:val="000000"/>
          <w:sz w:val="28"/>
          <w:szCs w:val="28"/>
        </w:rPr>
      </w:pPr>
      <w:r w:rsidRPr="00C16591">
        <w:rPr>
          <w:color w:val="000000"/>
          <w:sz w:val="28"/>
          <w:szCs w:val="28"/>
        </w:rPr>
        <w:t>Еpофеев В.В., Бутpов А.В., Шаpма Б.P. Оптимизация антибактеpиальной теpапии у больных в отделении pе</w:t>
      </w:r>
      <w:r w:rsidR="00EC4ABB" w:rsidRPr="00C16591">
        <w:rPr>
          <w:color w:val="000000"/>
          <w:sz w:val="28"/>
          <w:szCs w:val="28"/>
        </w:rPr>
        <w:t>анимации</w:t>
      </w:r>
      <w:r w:rsidR="00C62210" w:rsidRPr="00C16591">
        <w:rPr>
          <w:color w:val="000000"/>
          <w:sz w:val="28"/>
          <w:szCs w:val="28"/>
        </w:rPr>
        <w:t> //</w:t>
      </w:r>
      <w:r w:rsidR="00EC4ABB" w:rsidRPr="00C16591">
        <w:rPr>
          <w:color w:val="000000"/>
          <w:sz w:val="28"/>
          <w:szCs w:val="28"/>
        </w:rPr>
        <w:t xml:space="preserve"> </w:t>
      </w:r>
      <w:r w:rsidRPr="00C16591">
        <w:rPr>
          <w:color w:val="000000"/>
          <w:sz w:val="28"/>
          <w:szCs w:val="28"/>
        </w:rPr>
        <w:t>Вест</w:t>
      </w:r>
      <w:r w:rsidR="00EC4ABB" w:rsidRPr="00C16591">
        <w:rPr>
          <w:color w:val="000000"/>
          <w:sz w:val="28"/>
          <w:szCs w:val="28"/>
        </w:rPr>
        <w:t xml:space="preserve">ник интенсивной теpапии. – 1995. – </w:t>
      </w:r>
      <w:r w:rsidR="00C62210" w:rsidRPr="00C16591">
        <w:rPr>
          <w:color w:val="000000"/>
          <w:sz w:val="28"/>
          <w:szCs w:val="28"/>
        </w:rPr>
        <w:t>№2</w:t>
      </w:r>
      <w:r w:rsidR="00EC4ABB" w:rsidRPr="00C16591">
        <w:rPr>
          <w:color w:val="000000"/>
          <w:sz w:val="28"/>
          <w:szCs w:val="28"/>
        </w:rPr>
        <w:t xml:space="preserve">. – </w:t>
      </w:r>
      <w:r w:rsidRPr="00C16591">
        <w:rPr>
          <w:color w:val="000000"/>
          <w:sz w:val="28"/>
          <w:szCs w:val="28"/>
        </w:rPr>
        <w:t>C. 37</w:t>
      </w:r>
      <w:r w:rsidR="00C62210" w:rsidRPr="00C16591">
        <w:rPr>
          <w:color w:val="000000"/>
          <w:sz w:val="28"/>
          <w:szCs w:val="28"/>
        </w:rPr>
        <w:t>–4</w:t>
      </w:r>
      <w:r w:rsidRPr="00C16591">
        <w:rPr>
          <w:color w:val="000000"/>
          <w:sz w:val="28"/>
          <w:szCs w:val="28"/>
        </w:rPr>
        <w:t>1.</w:t>
      </w:r>
    </w:p>
    <w:p w:rsidR="00BB6AFD" w:rsidRPr="00C16591" w:rsidRDefault="00C62210" w:rsidP="00B652EF">
      <w:pPr>
        <w:numPr>
          <w:ilvl w:val="0"/>
          <w:numId w:val="29"/>
        </w:numPr>
        <w:tabs>
          <w:tab w:val="clear" w:pos="720"/>
          <w:tab w:val="num" w:pos="456"/>
        </w:tabs>
        <w:spacing w:line="360" w:lineRule="auto"/>
        <w:ind w:left="0" w:firstLine="0"/>
        <w:jc w:val="both"/>
        <w:rPr>
          <w:color w:val="000000"/>
          <w:sz w:val="28"/>
          <w:szCs w:val="28"/>
        </w:rPr>
      </w:pPr>
      <w:r w:rsidRPr="00C16591">
        <w:rPr>
          <w:color w:val="000000"/>
          <w:sz w:val="28"/>
          <w:szCs w:val="28"/>
        </w:rPr>
        <w:t>Жизневский Я.А. Основы</w:t>
      </w:r>
      <w:r w:rsidR="00EC4ABB" w:rsidRPr="00C16591">
        <w:rPr>
          <w:color w:val="000000"/>
          <w:sz w:val="28"/>
          <w:szCs w:val="28"/>
        </w:rPr>
        <w:t xml:space="preserve"> инфузионной теpапии. – </w:t>
      </w:r>
      <w:r w:rsidR="00BB6AFD" w:rsidRPr="00C16591">
        <w:rPr>
          <w:color w:val="000000"/>
          <w:sz w:val="28"/>
          <w:szCs w:val="28"/>
        </w:rPr>
        <w:t>Минск</w:t>
      </w:r>
      <w:r w:rsidR="00EC4ABB" w:rsidRPr="00C16591">
        <w:rPr>
          <w:color w:val="000000"/>
          <w:sz w:val="28"/>
          <w:szCs w:val="28"/>
        </w:rPr>
        <w:t>:</w:t>
      </w:r>
      <w:r w:rsidR="00BB6AFD" w:rsidRPr="00C16591">
        <w:rPr>
          <w:color w:val="000000"/>
          <w:sz w:val="28"/>
          <w:szCs w:val="28"/>
        </w:rPr>
        <w:t xml:space="preserve"> «Вышэйшая шко</w:t>
      </w:r>
      <w:r w:rsidR="00EC4ABB" w:rsidRPr="00C16591">
        <w:rPr>
          <w:color w:val="000000"/>
          <w:sz w:val="28"/>
          <w:szCs w:val="28"/>
        </w:rPr>
        <w:t>ла, 1994. – 288</w:t>
      </w:r>
      <w:r w:rsidRPr="00C16591">
        <w:rPr>
          <w:color w:val="000000"/>
          <w:sz w:val="28"/>
          <w:szCs w:val="28"/>
        </w:rPr>
        <w:t> с.</w:t>
      </w:r>
    </w:p>
    <w:p w:rsidR="00BC068C" w:rsidRPr="00C16591" w:rsidRDefault="00C62210" w:rsidP="00B652EF">
      <w:pPr>
        <w:numPr>
          <w:ilvl w:val="0"/>
          <w:numId w:val="29"/>
        </w:numPr>
        <w:tabs>
          <w:tab w:val="clear" w:pos="720"/>
          <w:tab w:val="num" w:pos="456"/>
        </w:tabs>
        <w:spacing w:line="360" w:lineRule="auto"/>
        <w:ind w:left="0" w:firstLine="0"/>
        <w:jc w:val="both"/>
        <w:rPr>
          <w:color w:val="000000"/>
          <w:sz w:val="28"/>
          <w:szCs w:val="28"/>
        </w:rPr>
      </w:pPr>
      <w:r w:rsidRPr="00C16591">
        <w:rPr>
          <w:color w:val="000000"/>
          <w:sz w:val="28"/>
          <w:szCs w:val="28"/>
        </w:rPr>
        <w:t>Заболотских И.Б. Послеоперационная</w:t>
      </w:r>
      <w:r w:rsidR="00BC068C" w:rsidRPr="00C16591">
        <w:rPr>
          <w:color w:val="000000"/>
          <w:sz w:val="28"/>
          <w:szCs w:val="28"/>
        </w:rPr>
        <w:t xml:space="preserve"> тошнота и рвота. Механизмы, факторы риска, прогноз и профилактика. – М.: Практическая медицина, 2009. – 96</w:t>
      </w:r>
      <w:r w:rsidRPr="00C16591">
        <w:rPr>
          <w:color w:val="000000"/>
          <w:sz w:val="28"/>
          <w:szCs w:val="28"/>
        </w:rPr>
        <w:t> с.</w:t>
      </w:r>
    </w:p>
    <w:p w:rsidR="007474FD" w:rsidRPr="00C16591" w:rsidRDefault="00C62210" w:rsidP="00B652EF">
      <w:pPr>
        <w:numPr>
          <w:ilvl w:val="0"/>
          <w:numId w:val="29"/>
        </w:numPr>
        <w:tabs>
          <w:tab w:val="clear" w:pos="720"/>
          <w:tab w:val="num" w:pos="456"/>
        </w:tabs>
        <w:spacing w:line="360" w:lineRule="auto"/>
        <w:ind w:left="0" w:firstLine="0"/>
        <w:jc w:val="both"/>
        <w:rPr>
          <w:color w:val="000000"/>
          <w:sz w:val="28"/>
          <w:szCs w:val="28"/>
        </w:rPr>
      </w:pPr>
      <w:r w:rsidRPr="00C16591">
        <w:rPr>
          <w:color w:val="000000"/>
          <w:sz w:val="28"/>
          <w:szCs w:val="28"/>
        </w:rPr>
        <w:t>Зильбер А.П.</w:t>
      </w:r>
      <w:r w:rsidR="007474FD" w:rsidRPr="00C16591">
        <w:rPr>
          <w:color w:val="000000"/>
          <w:sz w:val="28"/>
          <w:szCs w:val="28"/>
        </w:rPr>
        <w:t xml:space="preserve">, </w:t>
      </w:r>
      <w:r w:rsidRPr="00C16591">
        <w:rPr>
          <w:color w:val="000000"/>
          <w:sz w:val="28"/>
          <w:szCs w:val="28"/>
        </w:rPr>
        <w:t>Шифман Е.М. Акушерство</w:t>
      </w:r>
      <w:r w:rsidR="007474FD" w:rsidRPr="00C16591">
        <w:rPr>
          <w:color w:val="000000"/>
          <w:sz w:val="28"/>
          <w:szCs w:val="28"/>
        </w:rPr>
        <w:t xml:space="preserve"> глазами анестезиолога. – М.: Медицина, 1997. – 397</w:t>
      </w:r>
      <w:r w:rsidRPr="00C16591">
        <w:rPr>
          <w:color w:val="000000"/>
          <w:sz w:val="28"/>
          <w:szCs w:val="28"/>
        </w:rPr>
        <w:t> с.</w:t>
      </w:r>
    </w:p>
    <w:p w:rsidR="00BB6AFD" w:rsidRPr="00C16591" w:rsidRDefault="00C62210" w:rsidP="00B652EF">
      <w:pPr>
        <w:numPr>
          <w:ilvl w:val="0"/>
          <w:numId w:val="29"/>
        </w:numPr>
        <w:tabs>
          <w:tab w:val="clear" w:pos="720"/>
          <w:tab w:val="num" w:pos="456"/>
        </w:tabs>
        <w:spacing w:line="360" w:lineRule="auto"/>
        <w:ind w:left="0" w:firstLine="0"/>
        <w:jc w:val="both"/>
        <w:rPr>
          <w:color w:val="000000"/>
          <w:sz w:val="28"/>
          <w:szCs w:val="28"/>
        </w:rPr>
      </w:pPr>
      <w:r w:rsidRPr="00C16591">
        <w:rPr>
          <w:iCs/>
          <w:color w:val="000000"/>
          <w:sz w:val="28"/>
          <w:szCs w:val="28"/>
        </w:rPr>
        <w:t>Иваницкая Л.П.</w:t>
      </w:r>
      <w:r w:rsidR="005A1FFB" w:rsidRPr="00C16591">
        <w:rPr>
          <w:iCs/>
          <w:color w:val="000000"/>
          <w:sz w:val="28"/>
          <w:szCs w:val="28"/>
        </w:rPr>
        <w:t xml:space="preserve">, </w:t>
      </w:r>
      <w:r w:rsidRPr="00C16591">
        <w:rPr>
          <w:iCs/>
          <w:color w:val="000000"/>
          <w:sz w:val="28"/>
          <w:szCs w:val="28"/>
        </w:rPr>
        <w:t>Носик Д.Н.</w:t>
      </w:r>
      <w:r w:rsidR="00BB6AFD" w:rsidRPr="00C16591">
        <w:rPr>
          <w:iCs/>
          <w:color w:val="000000"/>
          <w:sz w:val="28"/>
          <w:szCs w:val="28"/>
        </w:rPr>
        <w:t xml:space="preserve">, </w:t>
      </w:r>
      <w:r w:rsidRPr="00C16591">
        <w:rPr>
          <w:iCs/>
          <w:color w:val="000000"/>
          <w:sz w:val="28"/>
          <w:szCs w:val="28"/>
        </w:rPr>
        <w:t>Бибикова М.В. </w:t>
      </w:r>
      <w:r w:rsidRPr="00C16591">
        <w:rPr>
          <w:color w:val="000000"/>
          <w:sz w:val="28"/>
          <w:szCs w:val="28"/>
        </w:rPr>
        <w:t>Социальные</w:t>
      </w:r>
      <w:r w:rsidR="00BB6AFD" w:rsidRPr="00C16591">
        <w:rPr>
          <w:color w:val="000000"/>
          <w:sz w:val="28"/>
          <w:szCs w:val="28"/>
        </w:rPr>
        <w:t xml:space="preserve"> проблемы и новые подходы к профилактике и лечению ВИЧ-инфекции и СПИДа</w:t>
      </w:r>
      <w:r w:rsidRPr="00C16591">
        <w:rPr>
          <w:color w:val="000000"/>
          <w:sz w:val="28"/>
          <w:szCs w:val="28"/>
        </w:rPr>
        <w:t> //</w:t>
      </w:r>
      <w:r w:rsidR="00BB6AFD" w:rsidRPr="00C16591">
        <w:rPr>
          <w:color w:val="000000"/>
          <w:sz w:val="28"/>
          <w:szCs w:val="28"/>
        </w:rPr>
        <w:t xml:space="preserve"> Вестник Рос</w:t>
      </w:r>
      <w:r w:rsidR="00EC4ABB" w:rsidRPr="00C16591">
        <w:rPr>
          <w:color w:val="000000"/>
          <w:sz w:val="28"/>
          <w:szCs w:val="28"/>
        </w:rPr>
        <w:t xml:space="preserve">сийского гуманитарного фонда. – 1999. – </w:t>
      </w:r>
      <w:r w:rsidRPr="00C16591">
        <w:rPr>
          <w:color w:val="000000"/>
          <w:sz w:val="28"/>
          <w:szCs w:val="28"/>
        </w:rPr>
        <w:t>№4</w:t>
      </w:r>
      <w:r w:rsidR="00EC4ABB" w:rsidRPr="00C16591">
        <w:rPr>
          <w:color w:val="000000"/>
          <w:sz w:val="28"/>
          <w:szCs w:val="28"/>
        </w:rPr>
        <w:t xml:space="preserve">. – </w:t>
      </w:r>
      <w:r w:rsidR="00BB6AFD" w:rsidRPr="00C16591">
        <w:rPr>
          <w:color w:val="000000"/>
          <w:sz w:val="28"/>
          <w:szCs w:val="28"/>
        </w:rPr>
        <w:t>С.</w:t>
      </w:r>
      <w:r w:rsidRPr="00C16591">
        <w:rPr>
          <w:color w:val="000000"/>
          <w:sz w:val="28"/>
          <w:szCs w:val="28"/>
        </w:rPr>
        <w:t> 149–1</w:t>
      </w:r>
      <w:r w:rsidR="00BB6AFD" w:rsidRPr="00C16591">
        <w:rPr>
          <w:color w:val="000000"/>
          <w:sz w:val="28"/>
          <w:szCs w:val="28"/>
        </w:rPr>
        <w:t>57.</w:t>
      </w:r>
    </w:p>
    <w:p w:rsidR="007020DD" w:rsidRPr="00C16591" w:rsidRDefault="007020DD" w:rsidP="00B652EF">
      <w:pPr>
        <w:numPr>
          <w:ilvl w:val="0"/>
          <w:numId w:val="29"/>
        </w:numPr>
        <w:tabs>
          <w:tab w:val="clear" w:pos="720"/>
          <w:tab w:val="num" w:pos="456"/>
        </w:tabs>
        <w:spacing w:line="360" w:lineRule="auto"/>
        <w:ind w:left="0" w:firstLine="0"/>
        <w:jc w:val="both"/>
        <w:rPr>
          <w:color w:val="000000"/>
          <w:sz w:val="28"/>
          <w:szCs w:val="28"/>
        </w:rPr>
      </w:pPr>
      <w:r w:rsidRPr="00C16591">
        <w:rPr>
          <w:color w:val="000000"/>
          <w:sz w:val="28"/>
          <w:szCs w:val="28"/>
        </w:rPr>
        <w:t xml:space="preserve">Инфекционный контроль в хирургии / </w:t>
      </w:r>
      <w:r w:rsidR="00C62210" w:rsidRPr="00C16591">
        <w:rPr>
          <w:color w:val="000000"/>
          <w:sz w:val="28"/>
          <w:szCs w:val="28"/>
        </w:rPr>
        <w:t>А.А. Шалимов</w:t>
      </w:r>
      <w:r w:rsidRPr="00C16591">
        <w:rPr>
          <w:color w:val="000000"/>
          <w:sz w:val="28"/>
          <w:szCs w:val="28"/>
        </w:rPr>
        <w:t xml:space="preserve">, </w:t>
      </w:r>
      <w:r w:rsidR="00C62210" w:rsidRPr="00C16591">
        <w:rPr>
          <w:color w:val="000000"/>
          <w:sz w:val="28"/>
          <w:szCs w:val="28"/>
        </w:rPr>
        <w:t>В.В. Грубник</w:t>
      </w:r>
      <w:r w:rsidRPr="00C16591">
        <w:rPr>
          <w:color w:val="000000"/>
          <w:sz w:val="28"/>
          <w:szCs w:val="28"/>
        </w:rPr>
        <w:t xml:space="preserve">, </w:t>
      </w:r>
      <w:r w:rsidR="00C62210" w:rsidRPr="00C16591">
        <w:rPr>
          <w:color w:val="000000"/>
          <w:sz w:val="28"/>
          <w:szCs w:val="28"/>
        </w:rPr>
        <w:t>А.И. Ткаченко</w:t>
      </w:r>
      <w:r w:rsidRPr="00C16591">
        <w:rPr>
          <w:color w:val="000000"/>
          <w:sz w:val="28"/>
          <w:szCs w:val="28"/>
        </w:rPr>
        <w:t xml:space="preserve"> и др. – Киев, 2001. – 182</w:t>
      </w:r>
      <w:r w:rsidR="00C62210" w:rsidRPr="00C16591">
        <w:rPr>
          <w:color w:val="000000"/>
          <w:sz w:val="28"/>
          <w:szCs w:val="28"/>
        </w:rPr>
        <w:t> с.</w:t>
      </w:r>
    </w:p>
    <w:p w:rsidR="007020DD" w:rsidRPr="00C16591" w:rsidRDefault="007020DD" w:rsidP="00B652EF">
      <w:pPr>
        <w:numPr>
          <w:ilvl w:val="0"/>
          <w:numId w:val="29"/>
        </w:numPr>
        <w:tabs>
          <w:tab w:val="clear" w:pos="720"/>
          <w:tab w:val="num" w:pos="456"/>
        </w:tabs>
        <w:spacing w:line="360" w:lineRule="auto"/>
        <w:ind w:left="0" w:firstLine="0"/>
        <w:jc w:val="both"/>
        <w:rPr>
          <w:color w:val="000000"/>
          <w:sz w:val="28"/>
          <w:szCs w:val="28"/>
        </w:rPr>
      </w:pPr>
      <w:r w:rsidRPr="00C16591">
        <w:rPr>
          <w:color w:val="000000"/>
          <w:sz w:val="28"/>
          <w:szCs w:val="28"/>
        </w:rPr>
        <w:t>Кампф Г. Гигиена рук в здравоохранении. – Киев: Здоров`я, 2005. – С.</w:t>
      </w:r>
      <w:r w:rsidR="00C62210" w:rsidRPr="00C16591">
        <w:rPr>
          <w:color w:val="000000"/>
          <w:sz w:val="28"/>
          <w:szCs w:val="28"/>
        </w:rPr>
        <w:t> 203–2</w:t>
      </w:r>
      <w:r w:rsidRPr="00C16591">
        <w:rPr>
          <w:color w:val="000000"/>
          <w:sz w:val="28"/>
          <w:szCs w:val="28"/>
        </w:rPr>
        <w:t>22.</w:t>
      </w:r>
    </w:p>
    <w:p w:rsidR="00BB6AFD" w:rsidRPr="00C16591" w:rsidRDefault="00C62210" w:rsidP="00B652EF">
      <w:pPr>
        <w:numPr>
          <w:ilvl w:val="0"/>
          <w:numId w:val="29"/>
        </w:numPr>
        <w:tabs>
          <w:tab w:val="clear" w:pos="720"/>
          <w:tab w:val="num" w:pos="456"/>
        </w:tabs>
        <w:spacing w:line="360" w:lineRule="auto"/>
        <w:ind w:left="0" w:firstLine="0"/>
        <w:jc w:val="both"/>
        <w:rPr>
          <w:color w:val="000000"/>
          <w:sz w:val="28"/>
          <w:szCs w:val="28"/>
        </w:rPr>
      </w:pPr>
      <w:r w:rsidRPr="00C16591">
        <w:rPr>
          <w:color w:val="000000"/>
          <w:sz w:val="28"/>
          <w:szCs w:val="28"/>
        </w:rPr>
        <w:t>Кассиль В.Л. Методы</w:t>
      </w:r>
      <w:r w:rsidR="00BB6AFD" w:rsidRPr="00C16591">
        <w:rPr>
          <w:color w:val="000000"/>
          <w:sz w:val="28"/>
          <w:szCs w:val="28"/>
        </w:rPr>
        <w:t xml:space="preserve"> и pежимы искусственной вентиляции легких у больных с длительной </w:t>
      </w:r>
      <w:r w:rsidR="00EC4ABB" w:rsidRPr="00C16591">
        <w:rPr>
          <w:color w:val="000000"/>
          <w:sz w:val="28"/>
          <w:szCs w:val="28"/>
        </w:rPr>
        <w:t xml:space="preserve">комой и в </w:t>
      </w:r>
      <w:r w:rsidR="006553D7" w:rsidRPr="00C16591">
        <w:rPr>
          <w:color w:val="000000"/>
          <w:sz w:val="28"/>
          <w:szCs w:val="28"/>
        </w:rPr>
        <w:t>период</w:t>
      </w:r>
      <w:r w:rsidR="00EC4ABB" w:rsidRPr="00C16591">
        <w:rPr>
          <w:color w:val="000000"/>
          <w:sz w:val="28"/>
          <w:szCs w:val="28"/>
        </w:rPr>
        <w:t xml:space="preserve"> выхода из нее</w:t>
      </w:r>
      <w:r w:rsidRPr="00C16591">
        <w:rPr>
          <w:color w:val="000000"/>
          <w:sz w:val="28"/>
          <w:szCs w:val="28"/>
        </w:rPr>
        <w:t> //</w:t>
      </w:r>
      <w:r w:rsidR="00EC4ABB" w:rsidRPr="00C16591">
        <w:rPr>
          <w:color w:val="000000"/>
          <w:sz w:val="28"/>
          <w:szCs w:val="28"/>
        </w:rPr>
        <w:t xml:space="preserve"> </w:t>
      </w:r>
      <w:r w:rsidR="00BB6AFD" w:rsidRPr="00C16591">
        <w:rPr>
          <w:color w:val="000000"/>
          <w:sz w:val="28"/>
          <w:szCs w:val="28"/>
        </w:rPr>
        <w:t>Вестник интен</w:t>
      </w:r>
      <w:r w:rsidR="00EC4ABB" w:rsidRPr="00C16591">
        <w:rPr>
          <w:color w:val="000000"/>
          <w:sz w:val="28"/>
          <w:szCs w:val="28"/>
        </w:rPr>
        <w:t xml:space="preserve">сивной теpапии. – 1993. – </w:t>
      </w:r>
      <w:r w:rsidRPr="00C16591">
        <w:rPr>
          <w:color w:val="000000"/>
          <w:sz w:val="28"/>
          <w:szCs w:val="28"/>
        </w:rPr>
        <w:t>№1</w:t>
      </w:r>
      <w:r w:rsidR="00EC4ABB" w:rsidRPr="00C16591">
        <w:rPr>
          <w:color w:val="000000"/>
          <w:sz w:val="28"/>
          <w:szCs w:val="28"/>
        </w:rPr>
        <w:t xml:space="preserve">. – </w:t>
      </w:r>
      <w:r w:rsidRPr="00C16591">
        <w:rPr>
          <w:color w:val="000000"/>
          <w:sz w:val="28"/>
          <w:szCs w:val="28"/>
        </w:rPr>
        <w:t>С. 43–4</w:t>
      </w:r>
      <w:r w:rsidR="00BB6AFD" w:rsidRPr="00C16591">
        <w:rPr>
          <w:color w:val="000000"/>
          <w:sz w:val="28"/>
          <w:szCs w:val="28"/>
        </w:rPr>
        <w:t>6.</w:t>
      </w:r>
    </w:p>
    <w:p w:rsidR="007474FD" w:rsidRPr="00C16591" w:rsidRDefault="00C62210" w:rsidP="00B652EF">
      <w:pPr>
        <w:numPr>
          <w:ilvl w:val="0"/>
          <w:numId w:val="29"/>
        </w:numPr>
        <w:tabs>
          <w:tab w:val="clear" w:pos="720"/>
          <w:tab w:val="num" w:pos="456"/>
        </w:tabs>
        <w:spacing w:line="360" w:lineRule="auto"/>
        <w:ind w:left="0" w:firstLine="0"/>
        <w:jc w:val="both"/>
        <w:rPr>
          <w:color w:val="000000"/>
          <w:sz w:val="28"/>
          <w:szCs w:val="28"/>
        </w:rPr>
      </w:pPr>
      <w:r w:rsidRPr="00C16591">
        <w:rPr>
          <w:color w:val="000000"/>
          <w:sz w:val="28"/>
          <w:szCs w:val="28"/>
        </w:rPr>
        <w:t>Клигуленко Е.Н. Интенсивная</w:t>
      </w:r>
      <w:r w:rsidR="007474FD" w:rsidRPr="00C16591">
        <w:rPr>
          <w:color w:val="000000"/>
          <w:sz w:val="28"/>
          <w:szCs w:val="28"/>
        </w:rPr>
        <w:t xml:space="preserve"> терапия кровопотери. –</w:t>
      </w:r>
      <w:r w:rsidR="00EC4ABB" w:rsidRPr="00C16591">
        <w:rPr>
          <w:color w:val="000000"/>
          <w:sz w:val="28"/>
          <w:szCs w:val="28"/>
        </w:rPr>
        <w:t xml:space="preserve"> СПб.: Гиппократ,</w:t>
      </w:r>
      <w:r w:rsidR="00BC068C" w:rsidRPr="00C16591">
        <w:rPr>
          <w:color w:val="000000"/>
          <w:sz w:val="28"/>
          <w:szCs w:val="28"/>
        </w:rPr>
        <w:t xml:space="preserve"> 2004. – 145</w:t>
      </w:r>
      <w:r w:rsidRPr="00C16591">
        <w:rPr>
          <w:color w:val="000000"/>
          <w:sz w:val="28"/>
          <w:szCs w:val="28"/>
        </w:rPr>
        <w:t> с.</w:t>
      </w:r>
    </w:p>
    <w:p w:rsidR="00102A7A" w:rsidRPr="00C16591" w:rsidRDefault="00C62210" w:rsidP="00B652EF">
      <w:pPr>
        <w:numPr>
          <w:ilvl w:val="0"/>
          <w:numId w:val="29"/>
        </w:numPr>
        <w:tabs>
          <w:tab w:val="clear" w:pos="720"/>
          <w:tab w:val="num" w:pos="456"/>
        </w:tabs>
        <w:spacing w:line="360" w:lineRule="auto"/>
        <w:ind w:left="0" w:firstLine="0"/>
        <w:jc w:val="both"/>
        <w:rPr>
          <w:color w:val="000000"/>
          <w:sz w:val="28"/>
          <w:szCs w:val="28"/>
        </w:rPr>
      </w:pPr>
      <w:r w:rsidRPr="00C16591">
        <w:rPr>
          <w:color w:val="000000"/>
          <w:sz w:val="28"/>
          <w:szCs w:val="28"/>
        </w:rPr>
        <w:t>Колесниченко А.П. Острый</w:t>
      </w:r>
      <w:r w:rsidR="00102A7A" w:rsidRPr="00C16591">
        <w:rPr>
          <w:color w:val="000000"/>
          <w:sz w:val="28"/>
          <w:szCs w:val="28"/>
        </w:rPr>
        <w:t xml:space="preserve"> ДВС-синдром при критических состояниях в акушерско-гинекологической клинике. – М.: СпецЛит, 2008. – 110</w:t>
      </w:r>
      <w:r w:rsidRPr="00C16591">
        <w:rPr>
          <w:color w:val="000000"/>
          <w:sz w:val="28"/>
          <w:szCs w:val="28"/>
        </w:rPr>
        <w:t> с.</w:t>
      </w:r>
    </w:p>
    <w:p w:rsidR="00BC068C" w:rsidRPr="00C16591" w:rsidRDefault="00C62210" w:rsidP="00B652EF">
      <w:pPr>
        <w:numPr>
          <w:ilvl w:val="0"/>
          <w:numId w:val="29"/>
        </w:numPr>
        <w:tabs>
          <w:tab w:val="clear" w:pos="720"/>
          <w:tab w:val="num" w:pos="456"/>
        </w:tabs>
        <w:spacing w:line="360" w:lineRule="auto"/>
        <w:ind w:left="0" w:firstLine="0"/>
        <w:jc w:val="both"/>
        <w:rPr>
          <w:color w:val="000000"/>
          <w:sz w:val="28"/>
          <w:szCs w:val="28"/>
        </w:rPr>
      </w:pPr>
      <w:r w:rsidRPr="00C16591">
        <w:rPr>
          <w:color w:val="000000"/>
          <w:sz w:val="28"/>
          <w:szCs w:val="28"/>
        </w:rPr>
        <w:t>Корячкин В.А. Интенсивная</w:t>
      </w:r>
      <w:r w:rsidR="00BC068C" w:rsidRPr="00C16591">
        <w:rPr>
          <w:color w:val="000000"/>
          <w:sz w:val="28"/>
          <w:szCs w:val="28"/>
        </w:rPr>
        <w:t xml:space="preserve"> терапия угрожающих состояний. – М.: Медицина, 2002. – 288</w:t>
      </w:r>
      <w:r w:rsidRPr="00C16591">
        <w:rPr>
          <w:color w:val="000000"/>
          <w:sz w:val="28"/>
          <w:szCs w:val="28"/>
        </w:rPr>
        <w:t> с.</w:t>
      </w:r>
    </w:p>
    <w:p w:rsidR="00BC068C" w:rsidRPr="00C16591" w:rsidRDefault="00C62210" w:rsidP="00B652EF">
      <w:pPr>
        <w:numPr>
          <w:ilvl w:val="0"/>
          <w:numId w:val="29"/>
        </w:numPr>
        <w:tabs>
          <w:tab w:val="clear" w:pos="720"/>
          <w:tab w:val="num" w:pos="456"/>
        </w:tabs>
        <w:spacing w:line="360" w:lineRule="auto"/>
        <w:ind w:left="0" w:firstLine="0"/>
        <w:jc w:val="both"/>
        <w:rPr>
          <w:color w:val="000000"/>
          <w:sz w:val="28"/>
          <w:szCs w:val="28"/>
        </w:rPr>
      </w:pPr>
      <w:r w:rsidRPr="00C16591">
        <w:rPr>
          <w:color w:val="000000"/>
          <w:sz w:val="28"/>
          <w:szCs w:val="28"/>
        </w:rPr>
        <w:t>Корячкин В.А. Интубация</w:t>
      </w:r>
      <w:r w:rsidR="00BC068C" w:rsidRPr="00C16591">
        <w:rPr>
          <w:color w:val="000000"/>
          <w:sz w:val="28"/>
          <w:szCs w:val="28"/>
        </w:rPr>
        <w:t xml:space="preserve"> трахеи. – М.: Медицина, 2004. – 288</w:t>
      </w:r>
      <w:r w:rsidRPr="00C16591">
        <w:rPr>
          <w:color w:val="000000"/>
          <w:sz w:val="28"/>
          <w:szCs w:val="28"/>
        </w:rPr>
        <w:t> с.</w:t>
      </w:r>
      <w:bookmarkStart w:id="0" w:name="_GoBack"/>
      <w:bookmarkEnd w:id="0"/>
    </w:p>
    <w:sectPr w:rsidR="00BC068C" w:rsidRPr="00C16591" w:rsidSect="00C62210">
      <w:headerReference w:type="even" r:id="rId28"/>
      <w:footerReference w:type="even" r:id="rId29"/>
      <w:footerReference w:type="default" r:id="rId30"/>
      <w:pgSz w:w="11906" w:h="16838" w:code="9"/>
      <w:pgMar w:top="1134" w:right="850" w:bottom="1134" w:left="1701" w:header="720" w:footer="720"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C2D" w:rsidRDefault="00BE7C2D">
      <w:r>
        <w:separator/>
      </w:r>
    </w:p>
  </w:endnote>
  <w:endnote w:type="continuationSeparator" w:id="0">
    <w:p w:rsidR="00BE7C2D" w:rsidRDefault="00BE7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C2D" w:rsidRDefault="00BE7C2D" w:rsidP="00400AD9">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E7C2D" w:rsidRDefault="00BE7C2D" w:rsidP="003C291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C2D" w:rsidRPr="00364C9F" w:rsidRDefault="00BE7C2D" w:rsidP="00400AD9">
    <w:pPr>
      <w:pStyle w:val="a8"/>
      <w:framePr w:wrap="around" w:vAnchor="text" w:hAnchor="margin" w:xAlign="right" w:y="1"/>
      <w:rPr>
        <w:rStyle w:val="a7"/>
        <w:sz w:val="22"/>
        <w:szCs w:val="22"/>
      </w:rPr>
    </w:pPr>
    <w:r w:rsidRPr="00364C9F">
      <w:rPr>
        <w:rStyle w:val="a7"/>
        <w:sz w:val="22"/>
        <w:szCs w:val="22"/>
      </w:rPr>
      <w:fldChar w:fldCharType="begin"/>
    </w:r>
    <w:r w:rsidRPr="00364C9F">
      <w:rPr>
        <w:rStyle w:val="a7"/>
        <w:sz w:val="22"/>
        <w:szCs w:val="22"/>
      </w:rPr>
      <w:instrText xml:space="preserve">PAGE  </w:instrText>
    </w:r>
    <w:r w:rsidRPr="00364C9F">
      <w:rPr>
        <w:rStyle w:val="a7"/>
        <w:sz w:val="22"/>
        <w:szCs w:val="22"/>
      </w:rPr>
      <w:fldChar w:fldCharType="separate"/>
    </w:r>
    <w:r w:rsidR="006345EC">
      <w:rPr>
        <w:rStyle w:val="a7"/>
        <w:noProof/>
        <w:sz w:val="22"/>
        <w:szCs w:val="22"/>
      </w:rPr>
      <w:t>4</w:t>
    </w:r>
    <w:r w:rsidRPr="00364C9F">
      <w:rPr>
        <w:rStyle w:val="a7"/>
        <w:sz w:val="22"/>
        <w:szCs w:val="22"/>
      </w:rPr>
      <w:fldChar w:fldCharType="end"/>
    </w:r>
  </w:p>
  <w:p w:rsidR="00BE7C2D" w:rsidRDefault="00BE7C2D" w:rsidP="003C291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C2D" w:rsidRDefault="00BE7C2D">
      <w:r>
        <w:separator/>
      </w:r>
    </w:p>
  </w:footnote>
  <w:footnote w:type="continuationSeparator" w:id="0">
    <w:p w:rsidR="00BE7C2D" w:rsidRDefault="00BE7C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C2D" w:rsidRDefault="00BE7C2D" w:rsidP="00383BB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E7C2D" w:rsidRDefault="00BE7C2D" w:rsidP="00383BB1">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5B0A1CE"/>
    <w:lvl w:ilvl="0">
      <w:numFmt w:val="bullet"/>
      <w:lvlText w:val="*"/>
      <w:lvlJc w:val="left"/>
    </w:lvl>
  </w:abstractNum>
  <w:abstractNum w:abstractNumId="1">
    <w:nsid w:val="00A021EE"/>
    <w:multiLevelType w:val="hybridMultilevel"/>
    <w:tmpl w:val="AD7E56B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1026486"/>
    <w:multiLevelType w:val="hybridMultilevel"/>
    <w:tmpl w:val="4830E54A"/>
    <w:lvl w:ilvl="0" w:tplc="9976ECE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1AD7077"/>
    <w:multiLevelType w:val="hybridMultilevel"/>
    <w:tmpl w:val="B852912C"/>
    <w:lvl w:ilvl="0" w:tplc="9976ECE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3D70FFA"/>
    <w:multiLevelType w:val="hybridMultilevel"/>
    <w:tmpl w:val="41E8B5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3F625A4"/>
    <w:multiLevelType w:val="multilevel"/>
    <w:tmpl w:val="7048DBFA"/>
    <w:lvl w:ilvl="0">
      <w:start w:val="1"/>
      <w:numFmt w:val="decimal"/>
      <w:lvlText w:val="%1."/>
      <w:legacy w:legacy="1" w:legacySpace="0" w:legacyIndent="240"/>
      <w:lvlJc w:val="left"/>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rPr>
    </w:lvl>
    <w:lvl w:ilvl="3">
      <w:start w:val="1"/>
      <w:numFmt w:val="upperRoman"/>
      <w:lvlText w:val="%4."/>
      <w:lvlJc w:val="left"/>
      <w:pPr>
        <w:tabs>
          <w:tab w:val="num" w:pos="3240"/>
        </w:tabs>
        <w:ind w:left="3240" w:hanging="720"/>
      </w:pPr>
      <w:rPr>
        <w:rFonts w:cs="Times New Roman" w:hint="default"/>
      </w:rPr>
    </w:lvl>
    <w:lvl w:ilvl="4">
      <w:start w:val="1"/>
      <w:numFmt w:val="decimal"/>
      <w:lvlText w:val="%5."/>
      <w:lvlJc w:val="left"/>
      <w:pPr>
        <w:tabs>
          <w:tab w:val="num" w:pos="3126"/>
        </w:tabs>
        <w:ind w:left="3126" w:firstLine="114"/>
      </w:pPr>
      <w:rPr>
        <w:rFonts w:cs="Times New Roman" w:hint="default"/>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04D63399"/>
    <w:multiLevelType w:val="hybridMultilevel"/>
    <w:tmpl w:val="48649D44"/>
    <w:lvl w:ilvl="0" w:tplc="9976ECE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83C2267"/>
    <w:multiLevelType w:val="hybridMultilevel"/>
    <w:tmpl w:val="007619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9A24913"/>
    <w:multiLevelType w:val="hybridMultilevel"/>
    <w:tmpl w:val="468A74E8"/>
    <w:lvl w:ilvl="0" w:tplc="9976ECE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9C04D93"/>
    <w:multiLevelType w:val="hybridMultilevel"/>
    <w:tmpl w:val="6700E9B6"/>
    <w:lvl w:ilvl="0" w:tplc="9976ECE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AB57C7E"/>
    <w:multiLevelType w:val="singleLevel"/>
    <w:tmpl w:val="6C625EE6"/>
    <w:lvl w:ilvl="0">
      <w:start w:val="1"/>
      <w:numFmt w:val="decimal"/>
      <w:lvlText w:val="%1."/>
      <w:legacy w:legacy="1" w:legacySpace="0" w:legacyIndent="250"/>
      <w:lvlJc w:val="left"/>
      <w:rPr>
        <w:rFonts w:ascii="Times New Roman" w:hAnsi="Times New Roman" w:cs="Times New Roman" w:hint="default"/>
      </w:rPr>
    </w:lvl>
  </w:abstractNum>
  <w:abstractNum w:abstractNumId="11">
    <w:nsid w:val="0CA376CD"/>
    <w:multiLevelType w:val="hybridMultilevel"/>
    <w:tmpl w:val="E4309A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CAE0F24"/>
    <w:multiLevelType w:val="singleLevel"/>
    <w:tmpl w:val="0674EC3E"/>
    <w:lvl w:ilvl="0">
      <w:start w:val="5"/>
      <w:numFmt w:val="decimal"/>
      <w:lvlText w:val="%1)"/>
      <w:legacy w:legacy="1" w:legacySpace="0" w:legacyIndent="230"/>
      <w:lvlJc w:val="left"/>
      <w:rPr>
        <w:rFonts w:ascii="Times New Roman" w:hAnsi="Times New Roman" w:cs="Times New Roman" w:hint="default"/>
      </w:rPr>
    </w:lvl>
  </w:abstractNum>
  <w:abstractNum w:abstractNumId="13">
    <w:nsid w:val="1288252D"/>
    <w:multiLevelType w:val="hybridMultilevel"/>
    <w:tmpl w:val="D272E222"/>
    <w:lvl w:ilvl="0" w:tplc="5928EAAC">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14FE00DD"/>
    <w:multiLevelType w:val="hybridMultilevel"/>
    <w:tmpl w:val="807A51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5F50C1E"/>
    <w:multiLevelType w:val="hybridMultilevel"/>
    <w:tmpl w:val="03A087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62672EE"/>
    <w:multiLevelType w:val="hybridMultilevel"/>
    <w:tmpl w:val="BB948F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86B0378"/>
    <w:multiLevelType w:val="hybridMultilevel"/>
    <w:tmpl w:val="7786F63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
    <w:nsid w:val="19F8682C"/>
    <w:multiLevelType w:val="hybridMultilevel"/>
    <w:tmpl w:val="77FEE2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1A7D5AC5"/>
    <w:multiLevelType w:val="hybridMultilevel"/>
    <w:tmpl w:val="FBC44E7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0">
    <w:nsid w:val="1B345165"/>
    <w:multiLevelType w:val="hybridMultilevel"/>
    <w:tmpl w:val="AD5E70E2"/>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1">
    <w:nsid w:val="1BA24C8F"/>
    <w:multiLevelType w:val="hybridMultilevel"/>
    <w:tmpl w:val="60E803F8"/>
    <w:lvl w:ilvl="0" w:tplc="8362AE5C">
      <w:start w:val="1"/>
      <w:numFmt w:val="decimal"/>
      <w:lvlText w:val="%1."/>
      <w:lvlJc w:val="left"/>
      <w:pPr>
        <w:tabs>
          <w:tab w:val="num" w:pos="1080"/>
        </w:tabs>
        <w:ind w:left="1080" w:hanging="360"/>
      </w:pPr>
      <w:rPr>
        <w:rFonts w:cs="Times New Roman"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2">
    <w:nsid w:val="1CF80114"/>
    <w:multiLevelType w:val="hybridMultilevel"/>
    <w:tmpl w:val="08BEC2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1EBC5C59"/>
    <w:multiLevelType w:val="hybridMultilevel"/>
    <w:tmpl w:val="366415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1EC47A52"/>
    <w:multiLevelType w:val="hybridMultilevel"/>
    <w:tmpl w:val="BE64AA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1F194757"/>
    <w:multiLevelType w:val="hybridMultilevel"/>
    <w:tmpl w:val="2FB46318"/>
    <w:lvl w:ilvl="0" w:tplc="9976ECE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1FDD144C"/>
    <w:multiLevelType w:val="hybridMultilevel"/>
    <w:tmpl w:val="C38A3B9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7">
    <w:nsid w:val="25876450"/>
    <w:multiLevelType w:val="singleLevel"/>
    <w:tmpl w:val="208E63F0"/>
    <w:lvl w:ilvl="0">
      <w:start w:val="1"/>
      <w:numFmt w:val="decimal"/>
      <w:lvlText w:val="%1)"/>
      <w:legacy w:legacy="1" w:legacySpace="0" w:legacyIndent="350"/>
      <w:lvlJc w:val="left"/>
      <w:rPr>
        <w:rFonts w:ascii="Times New Roman" w:hAnsi="Times New Roman" w:cs="Times New Roman" w:hint="default"/>
      </w:rPr>
    </w:lvl>
  </w:abstractNum>
  <w:abstractNum w:abstractNumId="28">
    <w:nsid w:val="2AD57513"/>
    <w:multiLevelType w:val="hybridMultilevel"/>
    <w:tmpl w:val="74FC4A6E"/>
    <w:lvl w:ilvl="0" w:tplc="9C2A926A">
      <w:start w:val="1"/>
      <w:numFmt w:val="bullet"/>
      <w:lvlText w:val=""/>
      <w:lvlJc w:val="left"/>
      <w:pPr>
        <w:tabs>
          <w:tab w:val="num" w:pos="1166"/>
        </w:tabs>
        <w:ind w:left="1166"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2B341327"/>
    <w:multiLevelType w:val="hybridMultilevel"/>
    <w:tmpl w:val="E1169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2F977057"/>
    <w:multiLevelType w:val="hybridMultilevel"/>
    <w:tmpl w:val="146A72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33B143C6"/>
    <w:multiLevelType w:val="hybridMultilevel"/>
    <w:tmpl w:val="AA2C0E64"/>
    <w:lvl w:ilvl="0" w:tplc="9976ECE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33BD1202"/>
    <w:multiLevelType w:val="hybridMultilevel"/>
    <w:tmpl w:val="1EA2AB5E"/>
    <w:lvl w:ilvl="0" w:tplc="9976ECE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354F42DC"/>
    <w:multiLevelType w:val="hybridMultilevel"/>
    <w:tmpl w:val="5532F71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36CA0F10"/>
    <w:multiLevelType w:val="hybridMultilevel"/>
    <w:tmpl w:val="2C32C4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37376F3A"/>
    <w:multiLevelType w:val="singleLevel"/>
    <w:tmpl w:val="B096F014"/>
    <w:lvl w:ilvl="0">
      <w:start w:val="1"/>
      <w:numFmt w:val="decimal"/>
      <w:lvlText w:val="%1)"/>
      <w:legacy w:legacy="1" w:legacySpace="0" w:legacyIndent="302"/>
      <w:lvlJc w:val="left"/>
      <w:rPr>
        <w:rFonts w:ascii="Times New Roman" w:hAnsi="Times New Roman" w:cs="Times New Roman" w:hint="default"/>
      </w:rPr>
    </w:lvl>
  </w:abstractNum>
  <w:abstractNum w:abstractNumId="36">
    <w:nsid w:val="37404CF8"/>
    <w:multiLevelType w:val="hybridMultilevel"/>
    <w:tmpl w:val="F482B276"/>
    <w:lvl w:ilvl="0" w:tplc="9976ECE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3980235B"/>
    <w:multiLevelType w:val="hybridMultilevel"/>
    <w:tmpl w:val="29029794"/>
    <w:lvl w:ilvl="0" w:tplc="9976ECE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39C31E53"/>
    <w:multiLevelType w:val="singleLevel"/>
    <w:tmpl w:val="18166994"/>
    <w:lvl w:ilvl="0">
      <w:start w:val="1"/>
      <w:numFmt w:val="decimal"/>
      <w:lvlText w:val="%1."/>
      <w:legacy w:legacy="1" w:legacySpace="0" w:legacyIndent="245"/>
      <w:lvlJc w:val="left"/>
      <w:rPr>
        <w:rFonts w:ascii="Times New Roman" w:hAnsi="Times New Roman" w:cs="Times New Roman" w:hint="default"/>
      </w:rPr>
    </w:lvl>
  </w:abstractNum>
  <w:abstractNum w:abstractNumId="39">
    <w:nsid w:val="3A3E2DEE"/>
    <w:multiLevelType w:val="singleLevel"/>
    <w:tmpl w:val="6F84A4A8"/>
    <w:lvl w:ilvl="0">
      <w:start w:val="1"/>
      <w:numFmt w:val="decimal"/>
      <w:lvlText w:val="%1."/>
      <w:legacy w:legacy="1" w:legacySpace="0" w:legacyIndent="240"/>
      <w:lvlJc w:val="left"/>
      <w:rPr>
        <w:rFonts w:ascii="Times New Roman" w:hAnsi="Times New Roman" w:cs="Times New Roman" w:hint="default"/>
      </w:rPr>
    </w:lvl>
  </w:abstractNum>
  <w:abstractNum w:abstractNumId="40">
    <w:nsid w:val="3E7E2D20"/>
    <w:multiLevelType w:val="hybridMultilevel"/>
    <w:tmpl w:val="AC000DFE"/>
    <w:lvl w:ilvl="0" w:tplc="201ACC66">
      <w:start w:val="1"/>
      <w:numFmt w:val="bullet"/>
      <w:lvlText w:val=""/>
      <w:lvlJc w:val="left"/>
      <w:pPr>
        <w:tabs>
          <w:tab w:val="num" w:pos="1166"/>
        </w:tabs>
        <w:ind w:left="1166" w:hanging="360"/>
      </w:pPr>
      <w:rPr>
        <w:rFonts w:ascii="Symbol" w:hAnsi="Symbol" w:hint="default"/>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40791DFF"/>
    <w:multiLevelType w:val="hybridMultilevel"/>
    <w:tmpl w:val="F7E0F2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4228342A"/>
    <w:multiLevelType w:val="hybridMultilevel"/>
    <w:tmpl w:val="CF8491C8"/>
    <w:lvl w:ilvl="0" w:tplc="9976ECE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42C676AE"/>
    <w:multiLevelType w:val="singleLevel"/>
    <w:tmpl w:val="8DFC5FBE"/>
    <w:lvl w:ilvl="0">
      <w:start w:val="1"/>
      <w:numFmt w:val="decimal"/>
      <w:lvlText w:val="%1)"/>
      <w:legacy w:legacy="1" w:legacySpace="0" w:legacyIndent="245"/>
      <w:lvlJc w:val="left"/>
      <w:rPr>
        <w:rFonts w:ascii="Times New Roman" w:hAnsi="Times New Roman" w:cs="Times New Roman" w:hint="default"/>
      </w:rPr>
    </w:lvl>
  </w:abstractNum>
  <w:abstractNum w:abstractNumId="44">
    <w:nsid w:val="49370275"/>
    <w:multiLevelType w:val="hybridMultilevel"/>
    <w:tmpl w:val="FC8C2ED6"/>
    <w:lvl w:ilvl="0" w:tplc="9976ECE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495B7C74"/>
    <w:multiLevelType w:val="singleLevel"/>
    <w:tmpl w:val="93165124"/>
    <w:lvl w:ilvl="0">
      <w:start w:val="1"/>
      <w:numFmt w:val="decimal"/>
      <w:lvlText w:val="%1)"/>
      <w:legacy w:legacy="1" w:legacySpace="0" w:legacyIndent="216"/>
      <w:lvlJc w:val="left"/>
      <w:rPr>
        <w:rFonts w:ascii="Times New Roman" w:hAnsi="Times New Roman" w:cs="Times New Roman" w:hint="default"/>
      </w:rPr>
    </w:lvl>
  </w:abstractNum>
  <w:abstractNum w:abstractNumId="46">
    <w:nsid w:val="4A295147"/>
    <w:multiLevelType w:val="hybridMultilevel"/>
    <w:tmpl w:val="281C3CE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nsid w:val="4A6C4F9C"/>
    <w:multiLevelType w:val="hybridMultilevel"/>
    <w:tmpl w:val="9EAA9038"/>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48">
    <w:nsid w:val="4AB65ADA"/>
    <w:multiLevelType w:val="singleLevel"/>
    <w:tmpl w:val="A5705D18"/>
    <w:lvl w:ilvl="0">
      <w:start w:val="6"/>
      <w:numFmt w:val="decimal"/>
      <w:lvlText w:val="2.%1"/>
      <w:lvlJc w:val="left"/>
      <w:pPr>
        <w:tabs>
          <w:tab w:val="num" w:pos="0"/>
        </w:tabs>
      </w:pPr>
      <w:rPr>
        <w:rFonts w:ascii="Times New Roman" w:hAnsi="Times New Roman" w:cs="Times New Roman" w:hint="default"/>
      </w:rPr>
    </w:lvl>
  </w:abstractNum>
  <w:abstractNum w:abstractNumId="49">
    <w:nsid w:val="4ABC4931"/>
    <w:multiLevelType w:val="hybridMultilevel"/>
    <w:tmpl w:val="48C65A38"/>
    <w:lvl w:ilvl="0" w:tplc="9C2A926A">
      <w:start w:val="1"/>
      <w:numFmt w:val="bullet"/>
      <w:lvlText w:val=""/>
      <w:lvlJc w:val="left"/>
      <w:pPr>
        <w:tabs>
          <w:tab w:val="num" w:pos="1166"/>
        </w:tabs>
        <w:ind w:left="1166"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4C00703C"/>
    <w:multiLevelType w:val="singleLevel"/>
    <w:tmpl w:val="5736440A"/>
    <w:lvl w:ilvl="0">
      <w:start w:val="4"/>
      <w:numFmt w:val="decimal"/>
      <w:lvlText w:val="4.%1"/>
      <w:lvlJc w:val="left"/>
      <w:pPr>
        <w:tabs>
          <w:tab w:val="num" w:pos="0"/>
        </w:tabs>
      </w:pPr>
      <w:rPr>
        <w:rFonts w:ascii="Times New Roman" w:hAnsi="Times New Roman" w:cs="Times New Roman" w:hint="default"/>
      </w:rPr>
    </w:lvl>
  </w:abstractNum>
  <w:abstractNum w:abstractNumId="51">
    <w:nsid w:val="4C714854"/>
    <w:multiLevelType w:val="hybridMultilevel"/>
    <w:tmpl w:val="B33450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4CA76EE2"/>
    <w:multiLevelType w:val="hybridMultilevel"/>
    <w:tmpl w:val="37004D2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3">
    <w:nsid w:val="5142057F"/>
    <w:multiLevelType w:val="hybridMultilevel"/>
    <w:tmpl w:val="108E7B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5292674D"/>
    <w:multiLevelType w:val="singleLevel"/>
    <w:tmpl w:val="EF529D50"/>
    <w:lvl w:ilvl="0">
      <w:start w:val="7"/>
      <w:numFmt w:val="decimal"/>
      <w:lvlText w:val="3.%1"/>
      <w:lvlJc w:val="left"/>
      <w:pPr>
        <w:tabs>
          <w:tab w:val="num" w:pos="0"/>
        </w:tabs>
      </w:pPr>
      <w:rPr>
        <w:rFonts w:ascii="Times New Roman" w:hAnsi="Times New Roman" w:cs="Times New Roman" w:hint="default"/>
      </w:rPr>
    </w:lvl>
  </w:abstractNum>
  <w:abstractNum w:abstractNumId="55">
    <w:nsid w:val="53970345"/>
    <w:multiLevelType w:val="hybridMultilevel"/>
    <w:tmpl w:val="52785F2A"/>
    <w:lvl w:ilvl="0" w:tplc="9976ECE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55363B0C"/>
    <w:multiLevelType w:val="singleLevel"/>
    <w:tmpl w:val="FCD064EC"/>
    <w:lvl w:ilvl="0">
      <w:start w:val="1"/>
      <w:numFmt w:val="decimal"/>
      <w:lvlText w:val="%1)"/>
      <w:legacy w:legacy="1" w:legacySpace="0" w:legacyIndent="245"/>
      <w:lvlJc w:val="left"/>
      <w:rPr>
        <w:rFonts w:ascii="Times New Roman" w:hAnsi="Times New Roman" w:cs="Times New Roman" w:hint="default"/>
      </w:rPr>
    </w:lvl>
  </w:abstractNum>
  <w:abstractNum w:abstractNumId="57">
    <w:nsid w:val="557401BF"/>
    <w:multiLevelType w:val="hybridMultilevel"/>
    <w:tmpl w:val="479A48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8">
    <w:nsid w:val="558D3DE2"/>
    <w:multiLevelType w:val="singleLevel"/>
    <w:tmpl w:val="A008E454"/>
    <w:lvl w:ilvl="0">
      <w:start w:val="2"/>
      <w:numFmt w:val="decimal"/>
      <w:lvlText w:val="%1."/>
      <w:legacy w:legacy="1" w:legacySpace="0" w:legacyIndent="197"/>
      <w:lvlJc w:val="left"/>
      <w:rPr>
        <w:rFonts w:ascii="Times New Roman" w:hAnsi="Times New Roman" w:cs="Times New Roman" w:hint="default"/>
      </w:rPr>
    </w:lvl>
  </w:abstractNum>
  <w:abstractNum w:abstractNumId="59">
    <w:nsid w:val="57617FAC"/>
    <w:multiLevelType w:val="hybridMultilevel"/>
    <w:tmpl w:val="8FEE44AA"/>
    <w:lvl w:ilvl="0" w:tplc="9976ECE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57C60215"/>
    <w:multiLevelType w:val="hybridMultilevel"/>
    <w:tmpl w:val="3A6A6C3C"/>
    <w:lvl w:ilvl="0" w:tplc="BFCEF11C">
      <w:start w:val="1"/>
      <w:numFmt w:val="bullet"/>
      <w:lvlText w:val=""/>
      <w:lvlJc w:val="left"/>
      <w:pPr>
        <w:tabs>
          <w:tab w:val="num" w:pos="1176"/>
        </w:tabs>
        <w:ind w:left="1176" w:hanging="360"/>
      </w:pPr>
      <w:rPr>
        <w:rFonts w:ascii="Symbol" w:hAnsi="Symbol" w:hint="default"/>
        <w:color w:val="auto"/>
        <w:sz w:val="20"/>
      </w:rPr>
    </w:lvl>
    <w:lvl w:ilvl="1" w:tplc="04190003" w:tentative="1">
      <w:start w:val="1"/>
      <w:numFmt w:val="bullet"/>
      <w:lvlText w:val="o"/>
      <w:lvlJc w:val="left"/>
      <w:pPr>
        <w:tabs>
          <w:tab w:val="num" w:pos="1450"/>
        </w:tabs>
        <w:ind w:left="1450" w:hanging="360"/>
      </w:pPr>
      <w:rPr>
        <w:rFonts w:ascii="Courier New" w:hAnsi="Courier New" w:hint="default"/>
      </w:rPr>
    </w:lvl>
    <w:lvl w:ilvl="2" w:tplc="04190005" w:tentative="1">
      <w:start w:val="1"/>
      <w:numFmt w:val="bullet"/>
      <w:lvlText w:val=""/>
      <w:lvlJc w:val="left"/>
      <w:pPr>
        <w:tabs>
          <w:tab w:val="num" w:pos="2170"/>
        </w:tabs>
        <w:ind w:left="2170" w:hanging="360"/>
      </w:pPr>
      <w:rPr>
        <w:rFonts w:ascii="Wingdings" w:hAnsi="Wingdings" w:hint="default"/>
      </w:rPr>
    </w:lvl>
    <w:lvl w:ilvl="3" w:tplc="04190001" w:tentative="1">
      <w:start w:val="1"/>
      <w:numFmt w:val="bullet"/>
      <w:lvlText w:val=""/>
      <w:lvlJc w:val="left"/>
      <w:pPr>
        <w:tabs>
          <w:tab w:val="num" w:pos="2890"/>
        </w:tabs>
        <w:ind w:left="2890" w:hanging="360"/>
      </w:pPr>
      <w:rPr>
        <w:rFonts w:ascii="Symbol" w:hAnsi="Symbol" w:hint="default"/>
      </w:rPr>
    </w:lvl>
    <w:lvl w:ilvl="4" w:tplc="04190003" w:tentative="1">
      <w:start w:val="1"/>
      <w:numFmt w:val="bullet"/>
      <w:lvlText w:val="o"/>
      <w:lvlJc w:val="left"/>
      <w:pPr>
        <w:tabs>
          <w:tab w:val="num" w:pos="3610"/>
        </w:tabs>
        <w:ind w:left="3610" w:hanging="360"/>
      </w:pPr>
      <w:rPr>
        <w:rFonts w:ascii="Courier New" w:hAnsi="Courier New" w:hint="default"/>
      </w:rPr>
    </w:lvl>
    <w:lvl w:ilvl="5" w:tplc="04190005" w:tentative="1">
      <w:start w:val="1"/>
      <w:numFmt w:val="bullet"/>
      <w:lvlText w:val=""/>
      <w:lvlJc w:val="left"/>
      <w:pPr>
        <w:tabs>
          <w:tab w:val="num" w:pos="4330"/>
        </w:tabs>
        <w:ind w:left="4330" w:hanging="360"/>
      </w:pPr>
      <w:rPr>
        <w:rFonts w:ascii="Wingdings" w:hAnsi="Wingdings" w:hint="default"/>
      </w:rPr>
    </w:lvl>
    <w:lvl w:ilvl="6" w:tplc="04190001" w:tentative="1">
      <w:start w:val="1"/>
      <w:numFmt w:val="bullet"/>
      <w:lvlText w:val=""/>
      <w:lvlJc w:val="left"/>
      <w:pPr>
        <w:tabs>
          <w:tab w:val="num" w:pos="5050"/>
        </w:tabs>
        <w:ind w:left="5050" w:hanging="360"/>
      </w:pPr>
      <w:rPr>
        <w:rFonts w:ascii="Symbol" w:hAnsi="Symbol" w:hint="default"/>
      </w:rPr>
    </w:lvl>
    <w:lvl w:ilvl="7" w:tplc="04190003" w:tentative="1">
      <w:start w:val="1"/>
      <w:numFmt w:val="bullet"/>
      <w:lvlText w:val="o"/>
      <w:lvlJc w:val="left"/>
      <w:pPr>
        <w:tabs>
          <w:tab w:val="num" w:pos="5770"/>
        </w:tabs>
        <w:ind w:left="5770" w:hanging="360"/>
      </w:pPr>
      <w:rPr>
        <w:rFonts w:ascii="Courier New" w:hAnsi="Courier New" w:hint="default"/>
      </w:rPr>
    </w:lvl>
    <w:lvl w:ilvl="8" w:tplc="04190005" w:tentative="1">
      <w:start w:val="1"/>
      <w:numFmt w:val="bullet"/>
      <w:lvlText w:val=""/>
      <w:lvlJc w:val="left"/>
      <w:pPr>
        <w:tabs>
          <w:tab w:val="num" w:pos="6490"/>
        </w:tabs>
        <w:ind w:left="6490" w:hanging="360"/>
      </w:pPr>
      <w:rPr>
        <w:rFonts w:ascii="Wingdings" w:hAnsi="Wingdings" w:hint="default"/>
      </w:rPr>
    </w:lvl>
  </w:abstractNum>
  <w:abstractNum w:abstractNumId="61">
    <w:nsid w:val="58656543"/>
    <w:multiLevelType w:val="singleLevel"/>
    <w:tmpl w:val="B986C5F8"/>
    <w:lvl w:ilvl="0">
      <w:start w:val="4"/>
      <w:numFmt w:val="decimal"/>
      <w:lvlText w:val="2.%1"/>
      <w:lvlJc w:val="left"/>
      <w:pPr>
        <w:tabs>
          <w:tab w:val="num" w:pos="0"/>
        </w:tabs>
      </w:pPr>
      <w:rPr>
        <w:rFonts w:ascii="Times New Roman" w:hAnsi="Times New Roman" w:cs="Times New Roman" w:hint="default"/>
      </w:rPr>
    </w:lvl>
  </w:abstractNum>
  <w:abstractNum w:abstractNumId="62">
    <w:nsid w:val="591E0EC4"/>
    <w:multiLevelType w:val="hybridMultilevel"/>
    <w:tmpl w:val="7C5EABC0"/>
    <w:lvl w:ilvl="0" w:tplc="04190001">
      <w:start w:val="1"/>
      <w:numFmt w:val="bullet"/>
      <w:lvlText w:val=""/>
      <w:lvlJc w:val="left"/>
      <w:pPr>
        <w:tabs>
          <w:tab w:val="num" w:pos="720"/>
        </w:tabs>
        <w:ind w:left="720" w:hanging="360"/>
      </w:pPr>
      <w:rPr>
        <w:rFonts w:ascii="Symbol" w:hAnsi="Symbol" w:hint="default"/>
      </w:rPr>
    </w:lvl>
    <w:lvl w:ilvl="1" w:tplc="9C2A926A">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595B4BFA"/>
    <w:multiLevelType w:val="hybridMultilevel"/>
    <w:tmpl w:val="D310C65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4">
    <w:nsid w:val="5A967024"/>
    <w:multiLevelType w:val="hybridMultilevel"/>
    <w:tmpl w:val="CA9681F2"/>
    <w:lvl w:ilvl="0" w:tplc="9976ECE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5D1252C9"/>
    <w:multiLevelType w:val="hybridMultilevel"/>
    <w:tmpl w:val="84CC19D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5FB737B9"/>
    <w:multiLevelType w:val="hybridMultilevel"/>
    <w:tmpl w:val="47562C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nsid w:val="621F1C86"/>
    <w:multiLevelType w:val="hybridMultilevel"/>
    <w:tmpl w:val="FF167244"/>
    <w:lvl w:ilvl="0" w:tplc="9976ECE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68A145B9"/>
    <w:multiLevelType w:val="hybridMultilevel"/>
    <w:tmpl w:val="28FCCA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690D5B63"/>
    <w:multiLevelType w:val="hybridMultilevel"/>
    <w:tmpl w:val="5644F6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6BF86246"/>
    <w:multiLevelType w:val="hybridMultilevel"/>
    <w:tmpl w:val="B3B6E3F0"/>
    <w:lvl w:ilvl="0" w:tplc="9C2A926A">
      <w:start w:val="1"/>
      <w:numFmt w:val="bullet"/>
      <w:lvlText w:val=""/>
      <w:lvlJc w:val="left"/>
      <w:pPr>
        <w:tabs>
          <w:tab w:val="num" w:pos="1166"/>
        </w:tabs>
        <w:ind w:left="1166"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6C19433B"/>
    <w:multiLevelType w:val="hybridMultilevel"/>
    <w:tmpl w:val="E0E09A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6D7B51DA"/>
    <w:multiLevelType w:val="hybridMultilevel"/>
    <w:tmpl w:val="CD4693C0"/>
    <w:lvl w:ilvl="0" w:tplc="9976ECE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6FB54F57"/>
    <w:multiLevelType w:val="singleLevel"/>
    <w:tmpl w:val="29CE1394"/>
    <w:lvl w:ilvl="0">
      <w:start w:val="3"/>
      <w:numFmt w:val="decimal"/>
      <w:lvlText w:val="%1)"/>
      <w:legacy w:legacy="1" w:legacySpace="0" w:legacyIndent="216"/>
      <w:lvlJc w:val="left"/>
      <w:rPr>
        <w:rFonts w:ascii="Times New Roman" w:hAnsi="Times New Roman" w:cs="Times New Roman" w:hint="default"/>
      </w:rPr>
    </w:lvl>
  </w:abstractNum>
  <w:abstractNum w:abstractNumId="74">
    <w:nsid w:val="70897DC9"/>
    <w:multiLevelType w:val="hybridMultilevel"/>
    <w:tmpl w:val="B76414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708E3D8F"/>
    <w:multiLevelType w:val="hybridMultilevel"/>
    <w:tmpl w:val="C81A4030"/>
    <w:lvl w:ilvl="0" w:tplc="9C2A926A">
      <w:start w:val="1"/>
      <w:numFmt w:val="bullet"/>
      <w:lvlText w:val=""/>
      <w:lvlJc w:val="left"/>
      <w:pPr>
        <w:tabs>
          <w:tab w:val="num" w:pos="1166"/>
        </w:tabs>
        <w:ind w:left="1166"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nsid w:val="71620259"/>
    <w:multiLevelType w:val="hybridMultilevel"/>
    <w:tmpl w:val="79FE7072"/>
    <w:lvl w:ilvl="0" w:tplc="9976ECE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73850336"/>
    <w:multiLevelType w:val="hybridMultilevel"/>
    <w:tmpl w:val="BD669A32"/>
    <w:lvl w:ilvl="0" w:tplc="9976ECE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74D4380D"/>
    <w:multiLevelType w:val="hybridMultilevel"/>
    <w:tmpl w:val="37DC463E"/>
    <w:lvl w:ilvl="0" w:tplc="9C2A926A">
      <w:start w:val="1"/>
      <w:numFmt w:val="bullet"/>
      <w:lvlText w:val=""/>
      <w:lvlJc w:val="left"/>
      <w:pPr>
        <w:tabs>
          <w:tab w:val="num" w:pos="1166"/>
        </w:tabs>
        <w:ind w:left="1166"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nsid w:val="7A9153D8"/>
    <w:multiLevelType w:val="hybridMultilevel"/>
    <w:tmpl w:val="1D7A5BC6"/>
    <w:lvl w:ilvl="0" w:tplc="04190001">
      <w:start w:val="1"/>
      <w:numFmt w:val="bullet"/>
      <w:lvlText w:val=""/>
      <w:lvlJc w:val="left"/>
      <w:pPr>
        <w:tabs>
          <w:tab w:val="num" w:pos="1155"/>
        </w:tabs>
        <w:ind w:left="1155" w:hanging="360"/>
      </w:pPr>
      <w:rPr>
        <w:rFonts w:ascii="Symbol" w:hAnsi="Symbol" w:hint="default"/>
      </w:rPr>
    </w:lvl>
    <w:lvl w:ilvl="1" w:tplc="9C2A926A">
      <w:start w:val="1"/>
      <w:numFmt w:val="bullet"/>
      <w:lvlText w:val=""/>
      <w:lvlJc w:val="left"/>
      <w:pPr>
        <w:tabs>
          <w:tab w:val="num" w:pos="1875"/>
        </w:tabs>
        <w:ind w:left="1875" w:hanging="360"/>
      </w:pPr>
      <w:rPr>
        <w:rFonts w:ascii="Symbol" w:hAnsi="Symbol" w:hint="default"/>
        <w:color w:val="auto"/>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80">
    <w:nsid w:val="7AB37E02"/>
    <w:multiLevelType w:val="hybridMultilevel"/>
    <w:tmpl w:val="E3000DE6"/>
    <w:lvl w:ilvl="0" w:tplc="9976ECE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1">
    <w:nsid w:val="7B3451AD"/>
    <w:multiLevelType w:val="hybridMultilevel"/>
    <w:tmpl w:val="56C4F0F6"/>
    <w:lvl w:ilvl="0" w:tplc="9C2A926A">
      <w:start w:val="1"/>
      <w:numFmt w:val="bullet"/>
      <w:lvlText w:val=""/>
      <w:lvlJc w:val="left"/>
      <w:pPr>
        <w:tabs>
          <w:tab w:val="num" w:pos="1166"/>
        </w:tabs>
        <w:ind w:left="1166"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nsid w:val="7D062D0E"/>
    <w:multiLevelType w:val="singleLevel"/>
    <w:tmpl w:val="B1A8E7DE"/>
    <w:lvl w:ilvl="0">
      <w:start w:val="1"/>
      <w:numFmt w:val="decimal"/>
      <w:lvlText w:val="3.%1"/>
      <w:lvlJc w:val="left"/>
      <w:pPr>
        <w:tabs>
          <w:tab w:val="num" w:pos="0"/>
        </w:tabs>
      </w:pPr>
      <w:rPr>
        <w:rFonts w:ascii="Times New Roman" w:hAnsi="Times New Roman" w:cs="Times New Roman" w:hint="default"/>
      </w:rPr>
    </w:lvl>
  </w:abstractNum>
  <w:abstractNum w:abstractNumId="83">
    <w:nsid w:val="7E0F659F"/>
    <w:multiLevelType w:val="hybridMultilevel"/>
    <w:tmpl w:val="8BD88974"/>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4">
    <w:nsid w:val="7F4968D2"/>
    <w:multiLevelType w:val="singleLevel"/>
    <w:tmpl w:val="17E62FBA"/>
    <w:lvl w:ilvl="0">
      <w:start w:val="1"/>
      <w:numFmt w:val="decimal"/>
      <w:lvlText w:val="%1)"/>
      <w:legacy w:legacy="1" w:legacySpace="0" w:legacyIndent="240"/>
      <w:lvlJc w:val="left"/>
      <w:rPr>
        <w:rFonts w:ascii="Times New Roman" w:hAnsi="Times New Roman" w:cs="Times New Roman" w:hint="default"/>
      </w:rPr>
    </w:lvl>
  </w:abstractNum>
  <w:num w:numId="1">
    <w:abstractNumId w:val="33"/>
  </w:num>
  <w:num w:numId="2">
    <w:abstractNumId w:val="41"/>
  </w:num>
  <w:num w:numId="3">
    <w:abstractNumId w:val="74"/>
  </w:num>
  <w:num w:numId="4">
    <w:abstractNumId w:val="23"/>
  </w:num>
  <w:num w:numId="5">
    <w:abstractNumId w:val="29"/>
  </w:num>
  <w:num w:numId="6">
    <w:abstractNumId w:val="11"/>
  </w:num>
  <w:num w:numId="7">
    <w:abstractNumId w:val="4"/>
  </w:num>
  <w:num w:numId="8">
    <w:abstractNumId w:val="7"/>
  </w:num>
  <w:num w:numId="9">
    <w:abstractNumId w:val="63"/>
  </w:num>
  <w:num w:numId="10">
    <w:abstractNumId w:val="20"/>
  </w:num>
  <w:num w:numId="11">
    <w:abstractNumId w:val="34"/>
  </w:num>
  <w:num w:numId="12">
    <w:abstractNumId w:val="51"/>
  </w:num>
  <w:num w:numId="13">
    <w:abstractNumId w:val="24"/>
  </w:num>
  <w:num w:numId="14">
    <w:abstractNumId w:val="15"/>
  </w:num>
  <w:num w:numId="15">
    <w:abstractNumId w:val="22"/>
  </w:num>
  <w:num w:numId="16">
    <w:abstractNumId w:val="53"/>
  </w:num>
  <w:num w:numId="17">
    <w:abstractNumId w:val="30"/>
  </w:num>
  <w:num w:numId="18">
    <w:abstractNumId w:val="71"/>
  </w:num>
  <w:num w:numId="19">
    <w:abstractNumId w:val="52"/>
  </w:num>
  <w:num w:numId="20">
    <w:abstractNumId w:val="57"/>
  </w:num>
  <w:num w:numId="21">
    <w:abstractNumId w:val="16"/>
  </w:num>
  <w:num w:numId="22">
    <w:abstractNumId w:val="14"/>
  </w:num>
  <w:num w:numId="23">
    <w:abstractNumId w:val="68"/>
  </w:num>
  <w:num w:numId="24">
    <w:abstractNumId w:val="47"/>
  </w:num>
  <w:num w:numId="25">
    <w:abstractNumId w:val="21"/>
  </w:num>
  <w:num w:numId="26">
    <w:abstractNumId w:val="26"/>
  </w:num>
  <w:num w:numId="27">
    <w:abstractNumId w:val="17"/>
  </w:num>
  <w:num w:numId="28">
    <w:abstractNumId w:val="18"/>
  </w:num>
  <w:num w:numId="29">
    <w:abstractNumId w:val="46"/>
  </w:num>
  <w:num w:numId="30">
    <w:abstractNumId w:val="62"/>
  </w:num>
  <w:num w:numId="31">
    <w:abstractNumId w:val="19"/>
  </w:num>
  <w:num w:numId="32">
    <w:abstractNumId w:val="79"/>
  </w:num>
  <w:num w:numId="33">
    <w:abstractNumId w:val="81"/>
  </w:num>
  <w:num w:numId="34">
    <w:abstractNumId w:val="49"/>
  </w:num>
  <w:num w:numId="35">
    <w:abstractNumId w:val="28"/>
  </w:num>
  <w:num w:numId="36">
    <w:abstractNumId w:val="75"/>
  </w:num>
  <w:num w:numId="37">
    <w:abstractNumId w:val="70"/>
  </w:num>
  <w:num w:numId="38">
    <w:abstractNumId w:val="78"/>
  </w:num>
  <w:num w:numId="39">
    <w:abstractNumId w:val="61"/>
  </w:num>
  <w:num w:numId="40">
    <w:abstractNumId w:val="48"/>
  </w:num>
  <w:num w:numId="41">
    <w:abstractNumId w:val="40"/>
  </w:num>
  <w:num w:numId="42">
    <w:abstractNumId w:val="60"/>
  </w:num>
  <w:num w:numId="43">
    <w:abstractNumId w:val="82"/>
  </w:num>
  <w:num w:numId="44">
    <w:abstractNumId w:val="54"/>
  </w:num>
  <w:num w:numId="45">
    <w:abstractNumId w:val="50"/>
  </w:num>
  <w:num w:numId="46">
    <w:abstractNumId w:val="35"/>
  </w:num>
  <w:num w:numId="47">
    <w:abstractNumId w:val="36"/>
  </w:num>
  <w:num w:numId="48">
    <w:abstractNumId w:val="67"/>
  </w:num>
  <w:num w:numId="49">
    <w:abstractNumId w:val="8"/>
  </w:num>
  <w:num w:numId="50">
    <w:abstractNumId w:val="5"/>
  </w:num>
  <w:num w:numId="51">
    <w:abstractNumId w:val="39"/>
  </w:num>
  <w:num w:numId="52">
    <w:abstractNumId w:val="38"/>
  </w:num>
  <w:num w:numId="53">
    <w:abstractNumId w:val="38"/>
    <w:lvlOverride w:ilvl="0">
      <w:lvl w:ilvl="0">
        <w:start w:val="1"/>
        <w:numFmt w:val="decimal"/>
        <w:lvlText w:val="%1."/>
        <w:legacy w:legacy="1" w:legacySpace="0" w:legacyIndent="244"/>
        <w:lvlJc w:val="left"/>
        <w:rPr>
          <w:rFonts w:ascii="Times New Roman" w:hAnsi="Times New Roman" w:cs="Times New Roman" w:hint="default"/>
        </w:rPr>
      </w:lvl>
    </w:lvlOverride>
  </w:num>
  <w:num w:numId="54">
    <w:abstractNumId w:val="58"/>
  </w:num>
  <w:num w:numId="55">
    <w:abstractNumId w:val="10"/>
  </w:num>
  <w:num w:numId="56">
    <w:abstractNumId w:val="32"/>
  </w:num>
  <w:num w:numId="57">
    <w:abstractNumId w:val="55"/>
  </w:num>
  <w:num w:numId="58">
    <w:abstractNumId w:val="80"/>
  </w:num>
  <w:num w:numId="59">
    <w:abstractNumId w:val="2"/>
  </w:num>
  <w:num w:numId="60">
    <w:abstractNumId w:val="3"/>
  </w:num>
  <w:num w:numId="61">
    <w:abstractNumId w:val="64"/>
  </w:num>
  <w:num w:numId="62">
    <w:abstractNumId w:val="69"/>
  </w:num>
  <w:num w:numId="63">
    <w:abstractNumId w:val="84"/>
  </w:num>
  <w:num w:numId="64">
    <w:abstractNumId w:val="27"/>
  </w:num>
  <w:num w:numId="65">
    <w:abstractNumId w:val="43"/>
  </w:num>
  <w:num w:numId="66">
    <w:abstractNumId w:val="45"/>
  </w:num>
  <w:num w:numId="67">
    <w:abstractNumId w:val="0"/>
    <w:lvlOverride w:ilvl="0">
      <w:lvl w:ilvl="0">
        <w:numFmt w:val="bullet"/>
        <w:lvlText w:val="-"/>
        <w:legacy w:legacy="1" w:legacySpace="0" w:legacyIndent="115"/>
        <w:lvlJc w:val="left"/>
        <w:rPr>
          <w:rFonts w:ascii="Times New Roman" w:hAnsi="Times New Roman" w:hint="default"/>
        </w:rPr>
      </w:lvl>
    </w:lvlOverride>
  </w:num>
  <w:num w:numId="68">
    <w:abstractNumId w:val="73"/>
  </w:num>
  <w:num w:numId="69">
    <w:abstractNumId w:val="0"/>
    <w:lvlOverride w:ilvl="0">
      <w:lvl w:ilvl="0">
        <w:numFmt w:val="bullet"/>
        <w:lvlText w:val="-"/>
        <w:legacy w:legacy="1" w:legacySpace="0" w:legacyIndent="105"/>
        <w:lvlJc w:val="left"/>
        <w:rPr>
          <w:rFonts w:ascii="Times New Roman" w:hAnsi="Times New Roman" w:hint="default"/>
        </w:rPr>
      </w:lvl>
    </w:lvlOverride>
  </w:num>
  <w:num w:numId="70">
    <w:abstractNumId w:val="83"/>
  </w:num>
  <w:num w:numId="71">
    <w:abstractNumId w:val="77"/>
  </w:num>
  <w:num w:numId="72">
    <w:abstractNumId w:val="76"/>
  </w:num>
  <w:num w:numId="73">
    <w:abstractNumId w:val="31"/>
  </w:num>
  <w:num w:numId="74">
    <w:abstractNumId w:val="42"/>
  </w:num>
  <w:num w:numId="75">
    <w:abstractNumId w:val="25"/>
  </w:num>
  <w:num w:numId="76">
    <w:abstractNumId w:val="9"/>
  </w:num>
  <w:num w:numId="77">
    <w:abstractNumId w:val="59"/>
  </w:num>
  <w:num w:numId="78">
    <w:abstractNumId w:val="37"/>
  </w:num>
  <w:num w:numId="79">
    <w:abstractNumId w:val="44"/>
  </w:num>
  <w:num w:numId="80">
    <w:abstractNumId w:val="12"/>
  </w:num>
  <w:num w:numId="81">
    <w:abstractNumId w:val="56"/>
  </w:num>
  <w:num w:numId="82">
    <w:abstractNumId w:val="72"/>
  </w:num>
  <w:num w:numId="83">
    <w:abstractNumId w:val="6"/>
  </w:num>
  <w:num w:numId="84">
    <w:abstractNumId w:val="13"/>
  </w:num>
  <w:num w:numId="85">
    <w:abstractNumId w:val="66"/>
  </w:num>
  <w:num w:numId="86">
    <w:abstractNumId w:val="1"/>
  </w:num>
  <w:num w:numId="87">
    <w:abstractNumId w:val="6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1671"/>
    <w:rsid w:val="0000133B"/>
    <w:rsid w:val="00002E7F"/>
    <w:rsid w:val="000152C9"/>
    <w:rsid w:val="0002267C"/>
    <w:rsid w:val="000253CD"/>
    <w:rsid w:val="00035CA3"/>
    <w:rsid w:val="00066E8B"/>
    <w:rsid w:val="00075CCF"/>
    <w:rsid w:val="0009489E"/>
    <w:rsid w:val="000A3384"/>
    <w:rsid w:val="000C1AEC"/>
    <w:rsid w:val="000C3796"/>
    <w:rsid w:val="000C6515"/>
    <w:rsid w:val="000D301D"/>
    <w:rsid w:val="000E1422"/>
    <w:rsid w:val="000E6999"/>
    <w:rsid w:val="00102A7A"/>
    <w:rsid w:val="001103A0"/>
    <w:rsid w:val="001108C9"/>
    <w:rsid w:val="001146A8"/>
    <w:rsid w:val="00121CDB"/>
    <w:rsid w:val="0013599C"/>
    <w:rsid w:val="001370D6"/>
    <w:rsid w:val="00164F7A"/>
    <w:rsid w:val="00166DE8"/>
    <w:rsid w:val="00174094"/>
    <w:rsid w:val="00181782"/>
    <w:rsid w:val="00185399"/>
    <w:rsid w:val="00190D58"/>
    <w:rsid w:val="001A576B"/>
    <w:rsid w:val="001B1BCC"/>
    <w:rsid w:val="001B5036"/>
    <w:rsid w:val="001B716E"/>
    <w:rsid w:val="001D1EE9"/>
    <w:rsid w:val="001D4DD0"/>
    <w:rsid w:val="001E6B1B"/>
    <w:rsid w:val="001F1C22"/>
    <w:rsid w:val="001F6EFE"/>
    <w:rsid w:val="00213AED"/>
    <w:rsid w:val="00223704"/>
    <w:rsid w:val="00251DD7"/>
    <w:rsid w:val="0026084B"/>
    <w:rsid w:val="00282367"/>
    <w:rsid w:val="0029531F"/>
    <w:rsid w:val="002A253A"/>
    <w:rsid w:val="002B5F5E"/>
    <w:rsid w:val="002C1342"/>
    <w:rsid w:val="002D2CBC"/>
    <w:rsid w:val="00300E4E"/>
    <w:rsid w:val="00305FEA"/>
    <w:rsid w:val="00306667"/>
    <w:rsid w:val="00315A6D"/>
    <w:rsid w:val="003279D3"/>
    <w:rsid w:val="003310F5"/>
    <w:rsid w:val="003476F3"/>
    <w:rsid w:val="00364C9F"/>
    <w:rsid w:val="00375435"/>
    <w:rsid w:val="00376C52"/>
    <w:rsid w:val="00383BB1"/>
    <w:rsid w:val="003925B1"/>
    <w:rsid w:val="003A502D"/>
    <w:rsid w:val="003A536E"/>
    <w:rsid w:val="003B1C93"/>
    <w:rsid w:val="003B5355"/>
    <w:rsid w:val="003B552B"/>
    <w:rsid w:val="003C291D"/>
    <w:rsid w:val="003E4C3A"/>
    <w:rsid w:val="003F0D53"/>
    <w:rsid w:val="00400AD9"/>
    <w:rsid w:val="00411EFA"/>
    <w:rsid w:val="0041529E"/>
    <w:rsid w:val="004327B9"/>
    <w:rsid w:val="00432F38"/>
    <w:rsid w:val="0043560F"/>
    <w:rsid w:val="004372AF"/>
    <w:rsid w:val="004602BC"/>
    <w:rsid w:val="0046080D"/>
    <w:rsid w:val="00480181"/>
    <w:rsid w:val="00486959"/>
    <w:rsid w:val="00491B4F"/>
    <w:rsid w:val="00491DF9"/>
    <w:rsid w:val="004A023C"/>
    <w:rsid w:val="004A26AE"/>
    <w:rsid w:val="004B0592"/>
    <w:rsid w:val="004B681D"/>
    <w:rsid w:val="004C1C46"/>
    <w:rsid w:val="004E606C"/>
    <w:rsid w:val="004E68EC"/>
    <w:rsid w:val="004E7A3B"/>
    <w:rsid w:val="0050049F"/>
    <w:rsid w:val="005030E4"/>
    <w:rsid w:val="00507833"/>
    <w:rsid w:val="00516A5B"/>
    <w:rsid w:val="005214A8"/>
    <w:rsid w:val="0052512F"/>
    <w:rsid w:val="00536423"/>
    <w:rsid w:val="0055543C"/>
    <w:rsid w:val="00556394"/>
    <w:rsid w:val="0056392D"/>
    <w:rsid w:val="00567DD7"/>
    <w:rsid w:val="0058516D"/>
    <w:rsid w:val="00597543"/>
    <w:rsid w:val="005A0A27"/>
    <w:rsid w:val="005A1FFB"/>
    <w:rsid w:val="005A3AC6"/>
    <w:rsid w:val="005B631B"/>
    <w:rsid w:val="005B66A5"/>
    <w:rsid w:val="005C0832"/>
    <w:rsid w:val="005C4751"/>
    <w:rsid w:val="005C5FFF"/>
    <w:rsid w:val="005C6D5D"/>
    <w:rsid w:val="00606144"/>
    <w:rsid w:val="006113CC"/>
    <w:rsid w:val="00623A39"/>
    <w:rsid w:val="006345EC"/>
    <w:rsid w:val="0064139C"/>
    <w:rsid w:val="006436D7"/>
    <w:rsid w:val="006521BE"/>
    <w:rsid w:val="006553D7"/>
    <w:rsid w:val="00657B32"/>
    <w:rsid w:val="00663812"/>
    <w:rsid w:val="00666653"/>
    <w:rsid w:val="006772EB"/>
    <w:rsid w:val="0069315D"/>
    <w:rsid w:val="00694F44"/>
    <w:rsid w:val="00695327"/>
    <w:rsid w:val="00696082"/>
    <w:rsid w:val="006B3842"/>
    <w:rsid w:val="006B7CBC"/>
    <w:rsid w:val="006E4BAA"/>
    <w:rsid w:val="006E72D8"/>
    <w:rsid w:val="007004EF"/>
    <w:rsid w:val="007020DD"/>
    <w:rsid w:val="00713EE5"/>
    <w:rsid w:val="00714396"/>
    <w:rsid w:val="00716FD2"/>
    <w:rsid w:val="00725610"/>
    <w:rsid w:val="00736B7F"/>
    <w:rsid w:val="007431DA"/>
    <w:rsid w:val="007474FD"/>
    <w:rsid w:val="007625EC"/>
    <w:rsid w:val="00766478"/>
    <w:rsid w:val="007855CF"/>
    <w:rsid w:val="0079701E"/>
    <w:rsid w:val="007A441F"/>
    <w:rsid w:val="007C0A85"/>
    <w:rsid w:val="007C3813"/>
    <w:rsid w:val="007C5800"/>
    <w:rsid w:val="007F26F2"/>
    <w:rsid w:val="00803DB4"/>
    <w:rsid w:val="008420DE"/>
    <w:rsid w:val="00844EFC"/>
    <w:rsid w:val="00845AFA"/>
    <w:rsid w:val="008564E0"/>
    <w:rsid w:val="00890A7A"/>
    <w:rsid w:val="008C0B82"/>
    <w:rsid w:val="008C72F4"/>
    <w:rsid w:val="008E2FB5"/>
    <w:rsid w:val="008F148A"/>
    <w:rsid w:val="009107CD"/>
    <w:rsid w:val="00911E3D"/>
    <w:rsid w:val="0093159A"/>
    <w:rsid w:val="0096058A"/>
    <w:rsid w:val="00971B69"/>
    <w:rsid w:val="00974C49"/>
    <w:rsid w:val="00975EE1"/>
    <w:rsid w:val="0099525C"/>
    <w:rsid w:val="009A2EF9"/>
    <w:rsid w:val="009A2F71"/>
    <w:rsid w:val="009D48FD"/>
    <w:rsid w:val="009F232D"/>
    <w:rsid w:val="00A0093B"/>
    <w:rsid w:val="00A444F3"/>
    <w:rsid w:val="00A526A0"/>
    <w:rsid w:val="00A5291D"/>
    <w:rsid w:val="00A637A1"/>
    <w:rsid w:val="00A71862"/>
    <w:rsid w:val="00A747DF"/>
    <w:rsid w:val="00A8225C"/>
    <w:rsid w:val="00A87E43"/>
    <w:rsid w:val="00AA52BA"/>
    <w:rsid w:val="00AB2DEF"/>
    <w:rsid w:val="00AD02FA"/>
    <w:rsid w:val="00AD249A"/>
    <w:rsid w:val="00AD2849"/>
    <w:rsid w:val="00AD39EB"/>
    <w:rsid w:val="00B01130"/>
    <w:rsid w:val="00B21CD1"/>
    <w:rsid w:val="00B25D39"/>
    <w:rsid w:val="00B2608B"/>
    <w:rsid w:val="00B26AD0"/>
    <w:rsid w:val="00B2742C"/>
    <w:rsid w:val="00B35239"/>
    <w:rsid w:val="00B42942"/>
    <w:rsid w:val="00B55664"/>
    <w:rsid w:val="00B652EF"/>
    <w:rsid w:val="00B67040"/>
    <w:rsid w:val="00B70B23"/>
    <w:rsid w:val="00BB040B"/>
    <w:rsid w:val="00BB6AFD"/>
    <w:rsid w:val="00BC068C"/>
    <w:rsid w:val="00BC41D0"/>
    <w:rsid w:val="00BD5D27"/>
    <w:rsid w:val="00BE6315"/>
    <w:rsid w:val="00BE65F7"/>
    <w:rsid w:val="00BE7C2D"/>
    <w:rsid w:val="00BF1C9F"/>
    <w:rsid w:val="00C020D8"/>
    <w:rsid w:val="00C16591"/>
    <w:rsid w:val="00C16A9C"/>
    <w:rsid w:val="00C27E1A"/>
    <w:rsid w:val="00C47968"/>
    <w:rsid w:val="00C54FB2"/>
    <w:rsid w:val="00C61D58"/>
    <w:rsid w:val="00C62210"/>
    <w:rsid w:val="00C63A70"/>
    <w:rsid w:val="00C819A9"/>
    <w:rsid w:val="00C87914"/>
    <w:rsid w:val="00C94884"/>
    <w:rsid w:val="00CB2D03"/>
    <w:rsid w:val="00CB6D8A"/>
    <w:rsid w:val="00CC3A51"/>
    <w:rsid w:val="00CE11BB"/>
    <w:rsid w:val="00CF152B"/>
    <w:rsid w:val="00D119C3"/>
    <w:rsid w:val="00D24C31"/>
    <w:rsid w:val="00D32B1E"/>
    <w:rsid w:val="00D334B4"/>
    <w:rsid w:val="00D44E94"/>
    <w:rsid w:val="00D45A68"/>
    <w:rsid w:val="00D513E3"/>
    <w:rsid w:val="00D658F7"/>
    <w:rsid w:val="00D91671"/>
    <w:rsid w:val="00D93AB9"/>
    <w:rsid w:val="00DA7157"/>
    <w:rsid w:val="00DC1B19"/>
    <w:rsid w:val="00DD1B9A"/>
    <w:rsid w:val="00DD54CD"/>
    <w:rsid w:val="00DE0E7D"/>
    <w:rsid w:val="00E039EF"/>
    <w:rsid w:val="00E0589E"/>
    <w:rsid w:val="00E37066"/>
    <w:rsid w:val="00E44F93"/>
    <w:rsid w:val="00E6013C"/>
    <w:rsid w:val="00E604D1"/>
    <w:rsid w:val="00E625CA"/>
    <w:rsid w:val="00E62D07"/>
    <w:rsid w:val="00E65199"/>
    <w:rsid w:val="00E72804"/>
    <w:rsid w:val="00EC1F60"/>
    <w:rsid w:val="00EC4ABB"/>
    <w:rsid w:val="00ED7080"/>
    <w:rsid w:val="00F06D60"/>
    <w:rsid w:val="00F078A7"/>
    <w:rsid w:val="00F11F16"/>
    <w:rsid w:val="00F24317"/>
    <w:rsid w:val="00F3634C"/>
    <w:rsid w:val="00F429BA"/>
    <w:rsid w:val="00F62E54"/>
    <w:rsid w:val="00F63C05"/>
    <w:rsid w:val="00F850F4"/>
    <w:rsid w:val="00F85728"/>
    <w:rsid w:val="00F91691"/>
    <w:rsid w:val="00F92AB5"/>
    <w:rsid w:val="00F9398A"/>
    <w:rsid w:val="00FA7366"/>
    <w:rsid w:val="00FB241A"/>
    <w:rsid w:val="00FB3C06"/>
    <w:rsid w:val="00FB3DE6"/>
    <w:rsid w:val="00FD64A9"/>
    <w:rsid w:val="00FF6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671"/>
    <w:rPr>
      <w:sz w:val="24"/>
      <w:szCs w:val="24"/>
    </w:rPr>
  </w:style>
  <w:style w:type="paragraph" w:styleId="1">
    <w:name w:val="heading 1"/>
    <w:basedOn w:val="a"/>
    <w:next w:val="a"/>
    <w:qFormat/>
    <w:rsid w:val="00D91671"/>
    <w:pPr>
      <w:keepNext/>
      <w:tabs>
        <w:tab w:val="left" w:pos="1620"/>
      </w:tabs>
      <w:jc w:val="center"/>
      <w:outlineLvl w:val="0"/>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D91671"/>
    <w:pPr>
      <w:jc w:val="center"/>
    </w:pPr>
    <w:rPr>
      <w:sz w:val="28"/>
    </w:rPr>
  </w:style>
  <w:style w:type="table" w:styleId="a4">
    <w:name w:val="Table Elegant"/>
    <w:basedOn w:val="a1"/>
    <w:rsid w:val="00D91671"/>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a5">
    <w:name w:val="Table Grid"/>
    <w:basedOn w:val="a1"/>
    <w:rsid w:val="00D916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rsid w:val="00D91671"/>
    <w:pPr>
      <w:tabs>
        <w:tab w:val="center" w:pos="4677"/>
        <w:tab w:val="right" w:pos="9355"/>
      </w:tabs>
    </w:pPr>
  </w:style>
  <w:style w:type="character" w:styleId="a7">
    <w:name w:val="page number"/>
    <w:basedOn w:val="a0"/>
    <w:rsid w:val="00D91671"/>
    <w:rPr>
      <w:rFonts w:cs="Times New Roman"/>
    </w:rPr>
  </w:style>
  <w:style w:type="paragraph" w:styleId="a8">
    <w:name w:val="footer"/>
    <w:basedOn w:val="a"/>
    <w:rsid w:val="003C291D"/>
    <w:pPr>
      <w:tabs>
        <w:tab w:val="center" w:pos="4677"/>
        <w:tab w:val="right" w:pos="9355"/>
      </w:tabs>
    </w:pPr>
  </w:style>
  <w:style w:type="paragraph" w:styleId="a9">
    <w:name w:val="List Paragraph"/>
    <w:basedOn w:val="a"/>
    <w:qFormat/>
    <w:rsid w:val="00D513E3"/>
    <w:pPr>
      <w:spacing w:before="100" w:beforeAutospacing="1" w:after="100" w:afterAutospacing="1"/>
      <w:ind w:left="720"/>
      <w:contextualSpacing/>
      <w:jc w:val="center"/>
    </w:pPr>
    <w:rPr>
      <w:rFonts w:ascii="Calibri" w:hAnsi="Calibri"/>
      <w:sz w:val="22"/>
      <w:szCs w:val="22"/>
      <w:lang w:eastAsia="en-US"/>
    </w:rPr>
  </w:style>
  <w:style w:type="table" w:styleId="10">
    <w:name w:val="Table Grid 1"/>
    <w:basedOn w:val="a1"/>
    <w:rsid w:val="00C6221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png"/><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png"/><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emf"/><Relationship Id="rId28" Type="http://schemas.openxmlformats.org/officeDocument/2006/relationships/header" Target="header1.xml"/><Relationship Id="rId10" Type="http://schemas.openxmlformats.org/officeDocument/2006/relationships/image" Target="media/image4.emf"/><Relationship Id="rId19" Type="http://schemas.openxmlformats.org/officeDocument/2006/relationships/image" Target="media/image13.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jpeg"/><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23888</Words>
  <Characters>136163</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159732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
  <cp:keywords/>
  <dc:description/>
  <cp:lastModifiedBy/>
  <cp:revision>1</cp:revision>
  <cp:lastPrinted>2009-08-09T08:08:00Z</cp:lastPrinted>
  <dcterms:created xsi:type="dcterms:W3CDTF">2014-04-27T01:17:00Z</dcterms:created>
  <dcterms:modified xsi:type="dcterms:W3CDTF">2014-04-27T01:17:00Z</dcterms:modified>
</cp:coreProperties>
</file>