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</w:p>
    <w:p w:rsidR="00C14771" w:rsidRDefault="00C14771" w:rsidP="00C14771">
      <w:pPr>
        <w:pStyle w:val="ad"/>
        <w:jc w:val="center"/>
      </w:pPr>
      <w:r>
        <w:t>Тема:</w:t>
      </w:r>
      <w:r w:rsidRPr="00BF4B8B">
        <w:t xml:space="preserve"> Отчетность предприятия</w:t>
      </w:r>
    </w:p>
    <w:p w:rsidR="00C14771" w:rsidRPr="00BF4B8B" w:rsidRDefault="00C14771" w:rsidP="00C14771">
      <w:pPr>
        <w:pStyle w:val="ad"/>
      </w:pPr>
    </w:p>
    <w:p w:rsidR="00C14771" w:rsidRDefault="00C14771">
      <w:pPr>
        <w:rPr>
          <w:rFonts w:ascii="Times New Roman" w:hAnsi="Times New Roman"/>
          <w:sz w:val="28"/>
          <w:szCs w:val="28"/>
          <w:lang w:eastAsia="ru-RU"/>
        </w:rPr>
      </w:pPr>
      <w:r>
        <w:br w:type="page"/>
      </w:r>
    </w:p>
    <w:p w:rsidR="00387199" w:rsidRPr="00BF4B8B" w:rsidRDefault="00387199" w:rsidP="00BF4B8B">
      <w:pPr>
        <w:pStyle w:val="ad"/>
      </w:pPr>
      <w:r w:rsidRPr="00BF4B8B">
        <w:t>Введение</w:t>
      </w:r>
    </w:p>
    <w:p w:rsidR="00BF4B8B" w:rsidRDefault="00BF4B8B" w:rsidP="00BF4B8B">
      <w:pPr>
        <w:pStyle w:val="ad"/>
      </w:pPr>
    </w:p>
    <w:p w:rsidR="00387199" w:rsidRPr="00BF4B8B" w:rsidRDefault="00387199" w:rsidP="00BF4B8B">
      <w:pPr>
        <w:pStyle w:val="ad"/>
      </w:pPr>
      <w:r w:rsidRPr="00BF4B8B">
        <w:t>Роль информации в современном деловом мире неуклонно возрастает. В предпринимательской деятельности от качества экономической информации зависит деловой успех, выражающийся в получении прибыли и росте капитала. Для принятия инвестиционных решений, выбора клиентов, поставщиков, прочих деловых партнеров, необходима полнота и достоверность сведений.</w:t>
      </w:r>
      <w:r w:rsidR="004F793B">
        <w:t xml:space="preserve"> </w:t>
      </w:r>
      <w:r w:rsidRPr="00BF4B8B">
        <w:t>Под отчетом понимается получаемая информация, представленная в приемлемом для пользователя виде. Как правило, отчет представляется на бумажном носителе, но может и в электронном виде. Важен не носитель, а обращенность отчета к пользователю. Человек заведомо не в состоянии воспринимать и перерабатывать всю информацию, присутствующую в информационных системах управления, поэтому вынужден потреблять ее порциями. Порция информации, содержащая только требуемые пользователю сведения и сгруппированная максимально удобным для него образом, и представляет собой отчет.</w:t>
      </w:r>
    </w:p>
    <w:p w:rsidR="00387199" w:rsidRPr="00BF4B8B" w:rsidRDefault="00387199" w:rsidP="00BF4B8B">
      <w:pPr>
        <w:pStyle w:val="ad"/>
      </w:pPr>
      <w:r w:rsidRPr="00BF4B8B">
        <w:t>Отчетность — это система взаимосвязанных показателей, характеризующих условия и результаты деятельности предприятия или составляющих его элементов за истекший период.</w:t>
      </w:r>
    </w:p>
    <w:p w:rsidR="00BF4B8B" w:rsidRPr="00BF4B8B" w:rsidRDefault="00387199" w:rsidP="00BF4B8B">
      <w:pPr>
        <w:pStyle w:val="ad"/>
      </w:pPr>
      <w:r w:rsidRPr="00BF4B8B">
        <w:t>Основная задача отчетности - изыскание резервов дальнейшего роста и совершенствования деятельности предприятия , стабильности на рынке. По данным отчетности руководитель предприятия отчитывается перед трудовым коллективом, учредителями, государством.</w:t>
      </w:r>
    </w:p>
    <w:p w:rsidR="00387199" w:rsidRPr="00BF4B8B" w:rsidRDefault="00387199" w:rsidP="00BF4B8B">
      <w:pPr>
        <w:pStyle w:val="ad"/>
      </w:pPr>
      <w:r w:rsidRPr="00BF4B8B">
        <w:t>Составление отчетности — завершающий этап учетного процесса, поэтому она состоит из обобщающих итоговых показателей, которые получают в конце отчетного периода с помощью соответствующей обработки данных текущего учета. Отчетность может содержать как количественные, так и качественные показатели, как в стоимостном, так и в натуральном выражениях. Таким образом, отчетность представляет собой источник информации для анализа и принятия решений.</w:t>
      </w:r>
    </w:p>
    <w:p w:rsidR="00BF4B8B" w:rsidRPr="00BF4B8B" w:rsidRDefault="00A26F0B" w:rsidP="00BF4B8B">
      <w:pPr>
        <w:pStyle w:val="ad"/>
      </w:pPr>
      <w:r w:rsidRPr="00BF4B8B">
        <w:t>Актуальность выбранной темы, обусловеленна тем, что бухгалтерская (финансовая) отчетность является связующим звеном между организацией и другими субъектами рынка. Недостаток информации, предоставляемой пользователям, может негативно сказаться на развитии деятельности организации. Если потенциальные деловые партнеры организации не получат интересующих их сведений о финансовой устойчивости, платежеспособности, перспективах развития организации, то вряд ли они захотят иметь с ней деловые отношения. Знакомство партнеров с организацией происходит при изучении публично предъявляемой бухгалтерской отчетности. Анализ финансово-хозяйственной деятельности организации, проводимый на основе бухгалтерской отчетности, помогает ее пользователям принимать оптимальные решения.</w:t>
      </w:r>
    </w:p>
    <w:p w:rsidR="00387199" w:rsidRPr="00BF4B8B" w:rsidRDefault="00387199" w:rsidP="00BF4B8B">
      <w:pPr>
        <w:pStyle w:val="ad"/>
      </w:pPr>
      <w:r w:rsidRPr="00BF4B8B">
        <w:t>Целью курсовой работы является изучение отчетности предпрития.</w:t>
      </w:r>
    </w:p>
    <w:p w:rsidR="00387199" w:rsidRPr="00BF4B8B" w:rsidRDefault="00A26F0B" w:rsidP="00BF4B8B">
      <w:pPr>
        <w:pStyle w:val="ad"/>
      </w:pPr>
      <w:r w:rsidRPr="00BF4B8B">
        <w:t>Для достижения поставленной цели, необходимо решить следующие задачи:</w:t>
      </w:r>
    </w:p>
    <w:p w:rsidR="00387199" w:rsidRPr="00BF4B8B" w:rsidRDefault="00A26F0B" w:rsidP="00BF4B8B">
      <w:pPr>
        <w:pStyle w:val="ad"/>
      </w:pPr>
      <w:r w:rsidRPr="00BF4B8B">
        <w:t>- изучить сущность и назначение бухгалтерской (финансовой) отчетности</w:t>
      </w:r>
      <w:r w:rsidR="00387199" w:rsidRPr="00BF4B8B">
        <w:t>;</w:t>
      </w:r>
    </w:p>
    <w:p w:rsidR="00387199" w:rsidRPr="00BF4B8B" w:rsidRDefault="00387199" w:rsidP="00BF4B8B">
      <w:pPr>
        <w:pStyle w:val="ad"/>
      </w:pPr>
      <w:r w:rsidRPr="00BF4B8B">
        <w:t xml:space="preserve">- </w:t>
      </w:r>
      <w:r w:rsidR="00A26F0B" w:rsidRPr="00BF4B8B">
        <w:t>рассмотреть</w:t>
      </w:r>
      <w:r w:rsidRPr="00BF4B8B">
        <w:t xml:space="preserve"> </w:t>
      </w:r>
      <w:r w:rsidR="00A26F0B" w:rsidRPr="00BF4B8B">
        <w:t>классификацию отчетности предприятия по мнению различных авторов</w:t>
      </w:r>
      <w:r w:rsidRPr="00BF4B8B">
        <w:t>;</w:t>
      </w:r>
    </w:p>
    <w:p w:rsidR="00387199" w:rsidRPr="00BF4B8B" w:rsidRDefault="00387199" w:rsidP="00BF4B8B">
      <w:pPr>
        <w:pStyle w:val="ad"/>
      </w:pPr>
      <w:r w:rsidRPr="00BF4B8B">
        <w:t xml:space="preserve">- </w:t>
      </w:r>
      <w:r w:rsidR="00A26F0B" w:rsidRPr="00BF4B8B">
        <w:t>изучить налоговую отчетность предпрития</w:t>
      </w:r>
      <w:r w:rsidRPr="00BF4B8B">
        <w:t>;</w:t>
      </w:r>
    </w:p>
    <w:p w:rsidR="00387199" w:rsidRPr="00BF4B8B" w:rsidRDefault="00387199" w:rsidP="00BF4B8B">
      <w:pPr>
        <w:pStyle w:val="ad"/>
      </w:pPr>
      <w:r w:rsidRPr="00BF4B8B">
        <w:t xml:space="preserve">- </w:t>
      </w:r>
      <w:r w:rsidR="00A26F0B" w:rsidRPr="00BF4B8B">
        <w:t xml:space="preserve">провести анализ </w:t>
      </w:r>
      <w:r w:rsidR="00AB15CC" w:rsidRPr="00BF4B8B">
        <w:t>финансового состояния Федерального государственного унитарного дорожно-эксплуатационного предприятия №364 Республики Тыва</w:t>
      </w:r>
      <w:r w:rsidRPr="00BF4B8B">
        <w:t>.</w:t>
      </w:r>
    </w:p>
    <w:p w:rsidR="00387199" w:rsidRPr="00BF4B8B" w:rsidRDefault="00387199" w:rsidP="00BF4B8B">
      <w:pPr>
        <w:pStyle w:val="ad"/>
      </w:pPr>
      <w:r w:rsidRPr="00BF4B8B">
        <w:t>Предметом исследования является отчетность предпрития.</w:t>
      </w:r>
    </w:p>
    <w:p w:rsidR="00AB15CC" w:rsidRPr="00BF4B8B" w:rsidRDefault="00AB15CC" w:rsidP="00BF4B8B">
      <w:pPr>
        <w:pStyle w:val="ad"/>
      </w:pPr>
      <w:r w:rsidRPr="00BF4B8B">
        <w:t>Объект исследования – «ФГУ ДЭП №364»</w:t>
      </w:r>
    </w:p>
    <w:p w:rsidR="00AB15CC" w:rsidRPr="00BF4B8B" w:rsidRDefault="00387199" w:rsidP="00BF4B8B">
      <w:pPr>
        <w:pStyle w:val="ad"/>
      </w:pPr>
      <w:r w:rsidRPr="00BF4B8B">
        <w:t>Методологической и методической основой написания курсовой работы являются федеральные законы РФ, положения по бухгалтерскому учету (ПБУ), учебная и справочная литература</w:t>
      </w:r>
      <w:r w:rsidR="00AB15CC" w:rsidRPr="00BF4B8B">
        <w:t xml:space="preserve"> К.К. Арабян, Соколов Я.В., Ерофеева В.А. и др.</w:t>
      </w:r>
    </w:p>
    <w:p w:rsidR="00D3173E" w:rsidRPr="00BF4B8B" w:rsidRDefault="00D3173E" w:rsidP="00BF4B8B">
      <w:pPr>
        <w:pStyle w:val="ad"/>
      </w:pPr>
    </w:p>
    <w:p w:rsidR="00387199" w:rsidRDefault="00761BDC" w:rsidP="00BF4B8B">
      <w:pPr>
        <w:pStyle w:val="ad"/>
      </w:pPr>
      <w:r>
        <w:t xml:space="preserve">1. </w:t>
      </w:r>
      <w:r w:rsidR="00387199" w:rsidRPr="00BF4B8B">
        <w:t>Сущность и назначение бухгалтерской отчетности</w:t>
      </w:r>
    </w:p>
    <w:p w:rsidR="00761BDC" w:rsidRPr="00BF4B8B" w:rsidRDefault="00761BDC" w:rsidP="00BF4B8B">
      <w:pPr>
        <w:pStyle w:val="ad"/>
      </w:pPr>
    </w:p>
    <w:p w:rsidR="00BF4B8B" w:rsidRPr="00BF4B8B" w:rsidRDefault="00387199" w:rsidP="00BF4B8B">
      <w:pPr>
        <w:pStyle w:val="ad"/>
      </w:pPr>
      <w:r w:rsidRPr="00BF4B8B">
        <w:t>Отчетность - совокупность сведений о результатах и условиях работы предприятия за истекшее время, представленных органам управления. Она содержит сведения о реализованной продукции, затратах на производство продукции, состоянии хозяйственных средств и источниках их образования, финансовых результатах работы предприятия.</w:t>
      </w:r>
    </w:p>
    <w:p w:rsidR="00BF4B8B" w:rsidRPr="00BF4B8B" w:rsidRDefault="00387199" w:rsidP="00BF4B8B">
      <w:pPr>
        <w:pStyle w:val="ad"/>
      </w:pPr>
      <w:r w:rsidRPr="00BF4B8B">
        <w:t>Основная задача отчетности - изыскание резервов дальнейшего роста и совершенствования деятельности предприятия , стабильности на рынке. По данным отчетности руководитель предприятия отчитывается перед трудовым коллективом, учредителями, государством.</w:t>
      </w:r>
    </w:p>
    <w:p w:rsidR="00387199" w:rsidRPr="00BF4B8B" w:rsidRDefault="00387199" w:rsidP="00BF4B8B">
      <w:pPr>
        <w:pStyle w:val="ad"/>
      </w:pPr>
      <w:r w:rsidRPr="00BF4B8B">
        <w:t xml:space="preserve">Отчетность представляет собой систему показателей, отражающих результаты хозяйственной деятельности организации за отчетный </w:t>
      </w:r>
      <w:bookmarkStart w:id="0" w:name="OCRUncertain009"/>
      <w:r w:rsidRPr="00BF4B8B">
        <w:t>пе</w:t>
      </w:r>
      <w:bookmarkStart w:id="1" w:name="OCRUncertain010"/>
      <w:bookmarkEnd w:id="0"/>
      <w:r w:rsidRPr="00BF4B8B">
        <w:t>риод.</w:t>
      </w:r>
      <w:bookmarkEnd w:id="1"/>
      <w:r w:rsidRPr="00BF4B8B">
        <w:t xml:space="preserve"> Отчетность включает таблицы, которые составляют по данным бухгалтерского, статистического и оперативного учета, и является завершающим этапом учетной работы.</w:t>
      </w:r>
    </w:p>
    <w:p w:rsidR="00387199" w:rsidRPr="00BF4B8B" w:rsidRDefault="00387199" w:rsidP="00BF4B8B">
      <w:pPr>
        <w:pStyle w:val="ad"/>
      </w:pPr>
      <w:r w:rsidRPr="00BF4B8B">
        <w:t>Данные отчетности используются внешними пользователями для оценки эффективности деятельности предприятия, а также для экономического анализа в самой организации. Вместе с тем отчетность необходима для оперативного руководства хозяйственной деятельностью и служит исходной базой для последующего планирования. Отчетность должна быть достоверной, своевременной. В ней должна обеспечиваться сопоставимость отчетных показателей с данными за прошлые периоды.</w:t>
      </w:r>
    </w:p>
    <w:p w:rsidR="00387199" w:rsidRPr="00BF4B8B" w:rsidRDefault="00387199" w:rsidP="00BF4B8B">
      <w:pPr>
        <w:pStyle w:val="ad"/>
      </w:pPr>
      <w:r w:rsidRPr="00BF4B8B">
        <w:t>При составлении внешней отчетности необходимо руководствоваться следующими нормативными документами всех четырех уровней нормативного регулирования, среди которых важнейшие:</w:t>
      </w:r>
    </w:p>
    <w:p w:rsidR="00387199" w:rsidRPr="00BF4B8B" w:rsidRDefault="00387199" w:rsidP="00BF4B8B">
      <w:pPr>
        <w:pStyle w:val="ad"/>
      </w:pPr>
      <w:r w:rsidRPr="00BF4B8B">
        <w:t>Федеральный закон от 21.11.1996 № 129-ФЗ «О бухгалтерском учете»;</w:t>
      </w:r>
    </w:p>
    <w:p w:rsidR="00387199" w:rsidRPr="00BF4B8B" w:rsidRDefault="00387199" w:rsidP="00BF4B8B">
      <w:pPr>
        <w:pStyle w:val="ad"/>
      </w:pPr>
      <w:r w:rsidRPr="00BF4B8B">
        <w:t>Положение по ведению бухгалтерского учета и бухгалтерской отчетности в Российской Федерации;</w:t>
      </w:r>
    </w:p>
    <w:p w:rsidR="00387199" w:rsidRPr="00BF4B8B" w:rsidRDefault="00387199" w:rsidP="00BF4B8B">
      <w:pPr>
        <w:pStyle w:val="ad"/>
      </w:pPr>
      <w:r w:rsidRPr="00BF4B8B">
        <w:t>Положение по бухгалтерскому учету «Учетная политика организации» (ПБУ 1/</w:t>
      </w:r>
      <w:r w:rsidR="00AB15CC" w:rsidRPr="00BF4B8B">
        <w:t>08</w:t>
      </w:r>
      <w:r w:rsidRPr="00BF4B8B">
        <w:t>);</w:t>
      </w:r>
    </w:p>
    <w:p w:rsidR="00387199" w:rsidRPr="00BF4B8B" w:rsidRDefault="00387199" w:rsidP="00BF4B8B">
      <w:pPr>
        <w:pStyle w:val="ad"/>
      </w:pPr>
      <w:r w:rsidRPr="00BF4B8B">
        <w:t>Положение по бухгалтерскому учету «Бухгалтерская отчетность организаций» (ПБУ 4/99);</w:t>
      </w:r>
    </w:p>
    <w:p w:rsidR="00387199" w:rsidRPr="00BF4B8B" w:rsidRDefault="00387199" w:rsidP="00BF4B8B">
      <w:pPr>
        <w:pStyle w:val="ad"/>
      </w:pPr>
      <w:r w:rsidRPr="00BF4B8B">
        <w:t>приказ Минфина России от 22.07.2003 № 67н «О формах бухгалтерской отчетности организаций»;</w:t>
      </w:r>
    </w:p>
    <w:p w:rsidR="00387199" w:rsidRPr="00BF4B8B" w:rsidRDefault="00387199" w:rsidP="00BF4B8B">
      <w:pPr>
        <w:pStyle w:val="ad"/>
      </w:pPr>
      <w:r w:rsidRPr="00BF4B8B">
        <w:t>План счетов бухгалтерского учета финансово-хозяйственной деятельности организаций и Инструкция по его применению, утвержденные приказом Минфина России от 31.10.2000 № 94н, а также отдельные рекомендации и указания, регламентирующие порядок составления бухгалтерской отчетности, утверждаемые Минфином России.</w:t>
      </w:r>
    </w:p>
    <w:p w:rsidR="00387199" w:rsidRPr="00BF4B8B" w:rsidRDefault="00387199" w:rsidP="00BF4B8B">
      <w:pPr>
        <w:pStyle w:val="ad"/>
      </w:pPr>
      <w:r w:rsidRPr="00BF4B8B">
        <w:t>Вышесказанное нормативные документыопределяют состав, порядок и сроки представления</w:t>
      </w:r>
      <w:r w:rsidR="00BF4B8B" w:rsidRPr="00BF4B8B">
        <w:t xml:space="preserve"> </w:t>
      </w:r>
      <w:r w:rsidRPr="00BF4B8B">
        <w:t>отчетности, а также требования, предьявляемые к ее содержанию, каковыми являются:</w:t>
      </w:r>
    </w:p>
    <w:p w:rsidR="00387199" w:rsidRPr="00BF4B8B" w:rsidRDefault="00387199" w:rsidP="00BF4B8B">
      <w:pPr>
        <w:pStyle w:val="ad"/>
      </w:pPr>
      <w:r w:rsidRPr="00BF4B8B">
        <w:t>достоверность и полнота;</w:t>
      </w:r>
    </w:p>
    <w:p w:rsidR="00BF4B8B" w:rsidRPr="00BF4B8B" w:rsidRDefault="00387199" w:rsidP="00BF4B8B">
      <w:pPr>
        <w:pStyle w:val="ad"/>
      </w:pPr>
      <w:r w:rsidRPr="00BF4B8B">
        <w:t>нейтральность;</w:t>
      </w:r>
    </w:p>
    <w:p w:rsidR="00387199" w:rsidRPr="00BF4B8B" w:rsidRDefault="00387199" w:rsidP="00BF4B8B">
      <w:pPr>
        <w:pStyle w:val="ad"/>
      </w:pPr>
      <w:r w:rsidRPr="00BF4B8B">
        <w:t>целостность;</w:t>
      </w:r>
    </w:p>
    <w:p w:rsidR="00387199" w:rsidRPr="00BF4B8B" w:rsidRDefault="00387199" w:rsidP="00BF4B8B">
      <w:pPr>
        <w:pStyle w:val="ad"/>
      </w:pPr>
      <w:r w:rsidRPr="00BF4B8B">
        <w:t>существенность;</w:t>
      </w:r>
    </w:p>
    <w:p w:rsidR="00387199" w:rsidRPr="00BF4B8B" w:rsidRDefault="00387199" w:rsidP="00BF4B8B">
      <w:pPr>
        <w:pStyle w:val="ad"/>
      </w:pPr>
      <w:r w:rsidRPr="00BF4B8B">
        <w:t>сопоставимость;</w:t>
      </w:r>
    </w:p>
    <w:p w:rsidR="00387199" w:rsidRPr="00BF4B8B" w:rsidRDefault="00387199" w:rsidP="00BF4B8B">
      <w:pPr>
        <w:pStyle w:val="ad"/>
      </w:pPr>
      <w:r w:rsidRPr="00BF4B8B">
        <w:t>осмотрительность;</w:t>
      </w:r>
    </w:p>
    <w:p w:rsidR="00387199" w:rsidRPr="00BF4B8B" w:rsidRDefault="00387199" w:rsidP="00BF4B8B">
      <w:pPr>
        <w:pStyle w:val="ad"/>
      </w:pPr>
      <w:r w:rsidRPr="00BF4B8B">
        <w:t>приоритет содержания над формой;</w:t>
      </w:r>
    </w:p>
    <w:p w:rsidR="00387199" w:rsidRPr="00BF4B8B" w:rsidRDefault="00387199" w:rsidP="00BF4B8B">
      <w:pPr>
        <w:pStyle w:val="ad"/>
      </w:pPr>
      <w:r w:rsidRPr="00BF4B8B">
        <w:t>непротиворечивость;</w:t>
      </w:r>
    </w:p>
    <w:p w:rsidR="00387199" w:rsidRPr="00BF4B8B" w:rsidRDefault="00387199" w:rsidP="00BF4B8B">
      <w:pPr>
        <w:pStyle w:val="ad"/>
      </w:pPr>
      <w:r w:rsidRPr="00BF4B8B">
        <w:t>рациональность.</w:t>
      </w:r>
    </w:p>
    <w:p w:rsidR="00387199" w:rsidRPr="00BF4B8B" w:rsidRDefault="00387199" w:rsidP="00BF4B8B">
      <w:pPr>
        <w:pStyle w:val="ad"/>
      </w:pPr>
      <w:r w:rsidRPr="00BF4B8B">
        <w:t>Понятие бухгалтерской отчетности содержится в нескольких нормативах и трактуется разными авторами, по-разному.</w:t>
      </w:r>
    </w:p>
    <w:p w:rsidR="00387199" w:rsidRPr="00BF4B8B" w:rsidRDefault="00387199" w:rsidP="00BF4B8B">
      <w:pPr>
        <w:pStyle w:val="ad"/>
      </w:pPr>
      <w:r w:rsidRPr="00BF4B8B">
        <w:t>Согласно ст. 13 Федерального закона «О бухгалтерском учете», представляет собой систему показателей, отражающих имущественное и финансовое положение организации на отчетную дату, а так</w:t>
      </w:r>
      <w:r w:rsidR="002C63DA" w:rsidRPr="00BF4B8B">
        <w:t>же финансовые результаты ее дея</w:t>
      </w:r>
      <w:r w:rsidRPr="00BF4B8B">
        <w:t>тельности за отчетный период.</w:t>
      </w:r>
      <w:r w:rsidRPr="00BF4B8B">
        <w:footnoteReference w:id="1"/>
      </w:r>
    </w:p>
    <w:p w:rsidR="00387199" w:rsidRPr="00BF4B8B" w:rsidRDefault="00387199" w:rsidP="00BF4B8B">
      <w:pPr>
        <w:pStyle w:val="ad"/>
      </w:pPr>
      <w:r w:rsidRPr="00BF4B8B">
        <w:t>Понятие бухгалтерской отчетности также приведено в п. 4 ПБУ 4/99 "Бухгалтерская отчетность организации", согласно которому бухгалтерская отчетность – единая система данных об имущественном и финансовом положении организации и результатах ее хозяйственной деятельности, составляемая на основе данных бухгалтерского учета по установленным формам</w:t>
      </w:r>
      <w:r w:rsidRPr="00BF4B8B">
        <w:footnoteReference w:id="2"/>
      </w:r>
      <w:r w:rsidRPr="00BF4B8B">
        <w:t>.</w:t>
      </w:r>
    </w:p>
    <w:p w:rsidR="00BF4B8B" w:rsidRPr="00BF4B8B" w:rsidRDefault="005E1570" w:rsidP="00BF4B8B">
      <w:pPr>
        <w:pStyle w:val="ad"/>
      </w:pPr>
      <w:r w:rsidRPr="00BF4B8B">
        <w:t>По мнению В.П. Астахова: Бухгалтерская отчетность - свод взаимосвязанных показателей, представляемых соответствующим образом утвержденных в формах, итогов работы предприятия за истекший отчетный период.</w:t>
      </w:r>
      <w:r w:rsidRPr="00BF4B8B">
        <w:footnoteReference w:id="3"/>
      </w:r>
    </w:p>
    <w:p w:rsidR="005E1570" w:rsidRPr="00BF4B8B" w:rsidRDefault="005E1570" w:rsidP="00BF4B8B">
      <w:pPr>
        <w:pStyle w:val="ad"/>
      </w:pPr>
      <w:r w:rsidRPr="00BF4B8B">
        <w:t>Существует и другое мнение относительно бухгалтерской отчетности. Воронина Л.И. считает, что Бухгалтерская отчетность состоит из взаимосвязанных форм, образующих по объему составляющих их показателей единую систему информации о финансовом состоянии организации.</w:t>
      </w:r>
      <w:r w:rsidRPr="00BF4B8B">
        <w:footnoteReference w:id="4"/>
      </w:r>
    </w:p>
    <w:p w:rsidR="00387199" w:rsidRPr="00BF4B8B" w:rsidRDefault="00387199" w:rsidP="00BF4B8B">
      <w:pPr>
        <w:pStyle w:val="ad"/>
      </w:pPr>
      <w:r w:rsidRPr="00BF4B8B">
        <w:t>Годовая бухгалтерская отчетность как единая система данных о финансовом положении организации и результатах ее деятельности, а также изменениях в них составляется на основе данных бухгалтерского учета и включает следующие виды отчетов:</w:t>
      </w:r>
    </w:p>
    <w:p w:rsidR="00387199" w:rsidRPr="00BF4B8B" w:rsidRDefault="00387199" w:rsidP="00BF4B8B">
      <w:pPr>
        <w:pStyle w:val="ad"/>
      </w:pPr>
      <w:r w:rsidRPr="00BF4B8B">
        <w:t>Бухгалтерский баланс (ф. № 1);</w:t>
      </w:r>
    </w:p>
    <w:p w:rsidR="00387199" w:rsidRPr="00BF4B8B" w:rsidRDefault="00387199" w:rsidP="00BF4B8B">
      <w:pPr>
        <w:pStyle w:val="ad"/>
      </w:pPr>
      <w:r w:rsidRPr="00BF4B8B">
        <w:t>Отчет о прибылях и убытках (ф. № 2);</w:t>
      </w:r>
    </w:p>
    <w:p w:rsidR="00BF4B8B" w:rsidRPr="00BF4B8B" w:rsidRDefault="00387199" w:rsidP="00BF4B8B">
      <w:pPr>
        <w:pStyle w:val="ad"/>
      </w:pPr>
      <w:r w:rsidRPr="00BF4B8B">
        <w:t>Отчет об изменениях капитала (ф. № 3);</w:t>
      </w:r>
    </w:p>
    <w:p w:rsidR="00BF4B8B" w:rsidRPr="00BF4B8B" w:rsidRDefault="00387199" w:rsidP="00BF4B8B">
      <w:pPr>
        <w:pStyle w:val="ad"/>
      </w:pPr>
      <w:r w:rsidRPr="00BF4B8B">
        <w:t>Отчет о движении денежных средств (ф. № 4);</w:t>
      </w:r>
    </w:p>
    <w:p w:rsidR="00387199" w:rsidRPr="00BF4B8B" w:rsidRDefault="00387199" w:rsidP="00BF4B8B">
      <w:pPr>
        <w:pStyle w:val="ad"/>
      </w:pPr>
      <w:r w:rsidRPr="00BF4B8B">
        <w:t>Приложение к бухгалтерскому балансу (ф. № 5);</w:t>
      </w:r>
    </w:p>
    <w:p w:rsidR="00387199" w:rsidRPr="00BF4B8B" w:rsidRDefault="00387199" w:rsidP="00BF4B8B">
      <w:pPr>
        <w:pStyle w:val="ad"/>
      </w:pPr>
      <w:r w:rsidRPr="00BF4B8B">
        <w:t>Пояснительная записка;</w:t>
      </w:r>
    </w:p>
    <w:p w:rsidR="00387199" w:rsidRPr="00BF4B8B" w:rsidRDefault="00387199" w:rsidP="00BF4B8B">
      <w:pPr>
        <w:pStyle w:val="ad"/>
      </w:pPr>
      <w:r w:rsidRPr="00BF4B8B">
        <w:t>аудиторское заключение (для организаций, подлежащих в соответствии со ст. 7 Федерального закона от 7 августа 2001 г.</w:t>
      </w:r>
      <w:r w:rsidR="00BF4B8B" w:rsidRPr="00BF4B8B">
        <w:t xml:space="preserve"> </w:t>
      </w:r>
      <w:r w:rsidRPr="00BF4B8B">
        <w:t>№ 119-ФЗ «Об аудиторской деятельности» (далее — Закон об аудиторской деятельности) обязательному аудиту)</w:t>
      </w:r>
      <w:r w:rsidRPr="00BF4B8B">
        <w:footnoteReference w:id="5"/>
      </w:r>
      <w:r w:rsidRPr="00BF4B8B">
        <w:t>.</w:t>
      </w:r>
    </w:p>
    <w:p w:rsidR="00387199" w:rsidRPr="00BF4B8B" w:rsidRDefault="00387199" w:rsidP="00BF4B8B">
      <w:pPr>
        <w:pStyle w:val="ad"/>
      </w:pPr>
      <w:r w:rsidRPr="00BF4B8B">
        <w:t>При составлении бухгалтерской отчетности используются такие основные понятия, как:</w:t>
      </w:r>
    </w:p>
    <w:p w:rsidR="00387199" w:rsidRPr="00BF4B8B" w:rsidRDefault="00387199" w:rsidP="00BF4B8B">
      <w:pPr>
        <w:pStyle w:val="ad"/>
      </w:pPr>
      <w:r w:rsidRPr="00BF4B8B">
        <w:t>Отчетный период – период, за который организация должна составлять бухгалтерскую отчетность;</w:t>
      </w:r>
    </w:p>
    <w:p w:rsidR="00387199" w:rsidRPr="00BF4B8B" w:rsidRDefault="00387199" w:rsidP="00BF4B8B">
      <w:pPr>
        <w:pStyle w:val="ad"/>
      </w:pPr>
      <w:r w:rsidRPr="00BF4B8B">
        <w:t>Отчетная дата – дата, по составлению на которую организация должна составлять бухгалтерскую отичетность.</w:t>
      </w:r>
    </w:p>
    <w:p w:rsidR="00387199" w:rsidRPr="00BF4B8B" w:rsidRDefault="00387199" w:rsidP="00BF4B8B">
      <w:pPr>
        <w:pStyle w:val="ad"/>
      </w:pPr>
      <w:r w:rsidRPr="00BF4B8B">
        <w:t>Для составления бухгалтерской отчетности отчетной датой считается последний календарный день отчетногопериода, а при годовой отчетности – календарный год с 1 января по 31 декабря включительно. Первым отчетным годом для вновь созданных организаций считается период с даты их государственной регистрации по 31 декабря соответствующего года, для организации, созданных после 1 октября, - по 31 декабря следующего года.</w:t>
      </w:r>
    </w:p>
    <w:p w:rsidR="00387199" w:rsidRPr="00BF4B8B" w:rsidRDefault="00387199" w:rsidP="00BF4B8B">
      <w:pPr>
        <w:pStyle w:val="ad"/>
      </w:pPr>
      <w:r w:rsidRPr="00BF4B8B">
        <w:t>Что касается пользователей бухгалтерской отчетности, следует отметить, что ПБУ 4/99 выделяет две группы пользователей бухгалтерской отчетности — внутренних и внешних.</w:t>
      </w:r>
    </w:p>
    <w:p w:rsidR="00387199" w:rsidRPr="00BF4B8B" w:rsidRDefault="00387199" w:rsidP="00BF4B8B">
      <w:pPr>
        <w:pStyle w:val="ad"/>
      </w:pPr>
      <w:r w:rsidRPr="00BF4B8B">
        <w:t>При этом под внутренними пользователями следует понимать деющих доступ к регистрам бухгалтерского учета; соответственно,</w:t>
      </w:r>
      <w:r w:rsidR="00BF4B8B" w:rsidRPr="00BF4B8B">
        <w:t xml:space="preserve"> </w:t>
      </w:r>
      <w:r w:rsidRPr="00BF4B8B">
        <w:t>они имеют возможность провести детальный анализ этой отчетности. К этой группе пользователей можно отнести руководителей, финансовых аналитиков, организации, сотрудников бухгалтерской службы, службы финансового контроля, внутренних аудиторов, акционеров, владеющих более 25% акций (в соответствии со ст. 91 Закона об акционерных обществах)</w:t>
      </w:r>
      <w:r w:rsidRPr="00BF4B8B">
        <w:footnoteReference w:id="6"/>
      </w:r>
      <w:r w:rsidRPr="00BF4B8B">
        <w:t>.</w:t>
      </w:r>
    </w:p>
    <w:p w:rsidR="00387199" w:rsidRPr="00BF4B8B" w:rsidRDefault="00387199" w:rsidP="00BF4B8B">
      <w:pPr>
        <w:pStyle w:val="ad"/>
      </w:pPr>
      <w:r w:rsidRPr="00BF4B8B">
        <w:t>Внешние пользователи не имеют доступа к регистрам и данным бухгалтерского учета, таким образом, свои экономические решения они должны принимать, как правило, основываясь на данных бухгалтерской отчетности, что, безусловно, увеличивает риски принятия неверных решений.</w:t>
      </w:r>
    </w:p>
    <w:p w:rsidR="00387199" w:rsidRPr="00BF4B8B" w:rsidRDefault="00387199" w:rsidP="00BF4B8B">
      <w:pPr>
        <w:pStyle w:val="ad"/>
      </w:pPr>
      <w:r w:rsidRPr="00BF4B8B">
        <w:t>В связи с большим разнообразием применяемых видов отчетности ее изучение целесообразно строить на основе классификации.</w:t>
      </w:r>
    </w:p>
    <w:p w:rsidR="00387199" w:rsidRPr="00BF4B8B" w:rsidRDefault="00387199" w:rsidP="00BF4B8B">
      <w:pPr>
        <w:pStyle w:val="ad"/>
      </w:pPr>
      <w:r w:rsidRPr="00BF4B8B">
        <w:t>По мнению В.А. Ерофеева, отчетность можно классифицировать:</w:t>
      </w:r>
    </w:p>
    <w:p w:rsidR="00387199" w:rsidRPr="00BF4B8B" w:rsidRDefault="00387199" w:rsidP="00BF4B8B">
      <w:pPr>
        <w:pStyle w:val="ad"/>
      </w:pPr>
      <w:r w:rsidRPr="00BF4B8B">
        <w:t>По своему экономическому содержанию отчетность делится на бухгалтерскую, налоговую, статистическую и организационную.</w:t>
      </w:r>
    </w:p>
    <w:p w:rsidR="00387199" w:rsidRPr="00BF4B8B" w:rsidRDefault="00387199" w:rsidP="00BF4B8B">
      <w:pPr>
        <w:pStyle w:val="ad"/>
      </w:pPr>
      <w:r w:rsidRPr="00BF4B8B">
        <w:t>По длительности охватываемых периодов отчетность может быть промежуточной и годовой.</w:t>
      </w:r>
    </w:p>
    <w:p w:rsidR="00387199" w:rsidRPr="00BF4B8B" w:rsidRDefault="00387199" w:rsidP="00BF4B8B">
      <w:pPr>
        <w:pStyle w:val="ad"/>
      </w:pPr>
      <w:r w:rsidRPr="00BF4B8B">
        <w:t>По времени ее составления отчетность может быть посменной, ежедневной, недельной, декадной, месячной и т.д., именуемой в данном случае оперативной.</w:t>
      </w:r>
    </w:p>
    <w:p w:rsidR="00BF4B8B" w:rsidRPr="00BF4B8B" w:rsidRDefault="00387199" w:rsidP="00BF4B8B">
      <w:pPr>
        <w:pStyle w:val="ad"/>
      </w:pPr>
      <w:r w:rsidRPr="00BF4B8B">
        <w:t>По уровню специализации она может характеризовать итоги деятельности предприятия в целом и потому быть общей, а может раскрывать лишь отдельные стороны этой деятельности (например, характеризовать материально-техническое снабжение и т.п.) и рассматриваться как специализированная.</w:t>
      </w:r>
    </w:p>
    <w:p w:rsidR="00387199" w:rsidRPr="00BF4B8B" w:rsidRDefault="00387199" w:rsidP="00BF4B8B">
      <w:pPr>
        <w:pStyle w:val="ad"/>
      </w:pPr>
      <w:r w:rsidRPr="00BF4B8B">
        <w:t>По степени обобщения отчетных данных отчетность, характеризующая деятельность отдельной организации, является индивидуальной, а та, которая обобщает деятельность дочерних предприятий, — сводной.</w:t>
      </w:r>
    </w:p>
    <w:p w:rsidR="00387199" w:rsidRPr="00BF4B8B" w:rsidRDefault="00387199" w:rsidP="00BF4B8B">
      <w:pPr>
        <w:pStyle w:val="ad"/>
      </w:pPr>
      <w:r w:rsidRPr="00BF4B8B">
        <w:t>Мы рассмотрим более узкую классификацию отчетности, предложенную К.К Арабяном.</w:t>
      </w:r>
    </w:p>
    <w:p w:rsidR="00761BDC" w:rsidRDefault="00761BDC" w:rsidP="00BF4B8B">
      <w:pPr>
        <w:pStyle w:val="ad"/>
      </w:pPr>
    </w:p>
    <w:p w:rsidR="008D5211" w:rsidRDefault="008D5211">
      <w:pPr>
        <w:rPr>
          <w:rFonts w:ascii="Times New Roman" w:hAnsi="Times New Roman"/>
          <w:sz w:val="28"/>
          <w:szCs w:val="28"/>
          <w:lang w:eastAsia="ru-RU"/>
        </w:rPr>
      </w:pPr>
      <w:r>
        <w:br w:type="page"/>
      </w:r>
    </w:p>
    <w:p w:rsidR="00387199" w:rsidRDefault="008D5211" w:rsidP="00BF4B8B">
      <w:pPr>
        <w:pStyle w:val="ad"/>
      </w:pPr>
      <w:r>
        <w:t>2</w:t>
      </w:r>
      <w:r w:rsidR="00C14771">
        <w:t>.</w:t>
      </w:r>
      <w:r>
        <w:t xml:space="preserve"> </w:t>
      </w:r>
      <w:r w:rsidR="00387199" w:rsidRPr="00BF4B8B">
        <w:t xml:space="preserve">Классификация бухгалтерской </w:t>
      </w:r>
      <w:r w:rsidR="00621A42" w:rsidRPr="00BF4B8B">
        <w:t>отчетности,</w:t>
      </w:r>
      <w:r w:rsidR="00387199" w:rsidRPr="00BF4B8B">
        <w:t xml:space="preserve"> по мнению К.К. Арабяна</w:t>
      </w:r>
    </w:p>
    <w:p w:rsidR="008D5211" w:rsidRPr="00BF4B8B" w:rsidRDefault="008D5211" w:rsidP="00BF4B8B">
      <w:pPr>
        <w:pStyle w:val="ad"/>
      </w:pPr>
    </w:p>
    <w:p w:rsidR="005E1570" w:rsidRPr="00BF4B8B" w:rsidRDefault="005E1570" w:rsidP="00BF4B8B">
      <w:pPr>
        <w:pStyle w:val="ad"/>
      </w:pPr>
      <w:r w:rsidRPr="00BF4B8B">
        <w:t>К.К. Арабян, предложил более узкую классификацию бухгалтерской отчетности. Она представлена как:</w:t>
      </w:r>
    </w:p>
    <w:p w:rsidR="00621A42" w:rsidRPr="00BF4B8B" w:rsidRDefault="00387199" w:rsidP="00BF4B8B">
      <w:pPr>
        <w:pStyle w:val="ad"/>
      </w:pPr>
      <w:r w:rsidRPr="00BF4B8B">
        <w:t>По видам отчетность подразделяется на бухгалтерскую, статистическую и оперативную</w:t>
      </w:r>
      <w:r w:rsidR="00621A42" w:rsidRPr="00BF4B8B">
        <w:t xml:space="preserve"> – которая составляется на основании данных оперативного учета, которые собираются на определенную дату за короткие промежутки времени. С помощью</w:t>
      </w:r>
      <w:r w:rsidR="00BF4B8B" w:rsidRPr="00BF4B8B">
        <w:t xml:space="preserve"> </w:t>
      </w:r>
      <w:r w:rsidR="00174193" w:rsidRPr="00BF4B8B">
        <w:t>этих данных руководители различных структурных подразделений организации управляют производством. Формы оперативной отчетности не регламентируются государством и разрабатываются организацией самостоятельно в зависимости от нужд управления.</w:t>
      </w:r>
    </w:p>
    <w:p w:rsidR="00387199" w:rsidRPr="00BF4B8B" w:rsidRDefault="00387199" w:rsidP="00BF4B8B">
      <w:pPr>
        <w:pStyle w:val="ad"/>
      </w:pPr>
      <w:r w:rsidRPr="00BF4B8B">
        <w:t xml:space="preserve">По периодичности составления различают </w:t>
      </w:r>
      <w:bookmarkStart w:id="2" w:name="OCRUncertain017"/>
      <w:r w:rsidRPr="00BF4B8B">
        <w:t>внутригодовую</w:t>
      </w:r>
      <w:bookmarkEnd w:id="2"/>
      <w:r w:rsidRPr="00BF4B8B">
        <w:t xml:space="preserve"> и годовую отчетность. </w:t>
      </w:r>
      <w:bookmarkStart w:id="3" w:name="OCRUncertain018"/>
      <w:r w:rsidRPr="00BF4B8B">
        <w:t>Внутригодовая</w:t>
      </w:r>
      <w:bookmarkEnd w:id="3"/>
      <w:r w:rsidRPr="00BF4B8B">
        <w:t xml:space="preserve"> отчетность включает отчеты за день, пятидневку, декаду, половину месяца, месяц, квартал и полугодие - ее обычно называют текущей статистической отчетностью, а внутригодовую бухгалтерскую - периодической бухгалтерской отчетностью. Годовая отчетность - это отчеты за год.</w:t>
      </w:r>
    </w:p>
    <w:p w:rsidR="00387199" w:rsidRPr="00BF4B8B" w:rsidRDefault="00387199" w:rsidP="00BF4B8B">
      <w:pPr>
        <w:pStyle w:val="ad"/>
      </w:pPr>
      <w:r w:rsidRPr="00BF4B8B">
        <w:t>По степени обобщения отчетных данных различают отчеты первичные, составляемые организациями, и сводные (консолидированные), которые составляют вышестоящие или материнские организации на основании первичных отчетов.</w:t>
      </w:r>
    </w:p>
    <w:p w:rsidR="00387199" w:rsidRPr="00BF4B8B" w:rsidRDefault="00387199" w:rsidP="00BF4B8B">
      <w:pPr>
        <w:pStyle w:val="ad"/>
      </w:pPr>
      <w:r w:rsidRPr="00BF4B8B">
        <w:t xml:space="preserve">Остановимся более подробно на </w:t>
      </w:r>
      <w:r w:rsidR="00621A42" w:rsidRPr="00BF4B8B">
        <w:t>двух</w:t>
      </w:r>
      <w:r w:rsidR="00BF4B8B" w:rsidRPr="00BF4B8B">
        <w:t xml:space="preserve"> </w:t>
      </w:r>
      <w:r w:rsidRPr="00BF4B8B">
        <w:t>в</w:t>
      </w:r>
      <w:r w:rsidR="00621A42" w:rsidRPr="00BF4B8B">
        <w:t xml:space="preserve">идах отчетности статистической и </w:t>
      </w:r>
      <w:r w:rsidR="00174193" w:rsidRPr="00BF4B8B">
        <w:t>сводной (консолидированной)</w:t>
      </w:r>
      <w:r w:rsidRPr="00BF4B8B">
        <w:t>.</w:t>
      </w:r>
    </w:p>
    <w:p w:rsidR="00387199" w:rsidRPr="00BF4B8B" w:rsidRDefault="00387199" w:rsidP="00BF4B8B">
      <w:pPr>
        <w:pStyle w:val="ad"/>
      </w:pPr>
      <w:r w:rsidRPr="00BF4B8B">
        <w:t>Важной функцией государственной статистики является определение круга подопечных единиц. Все предприятия, организации, объединения, а также граждане, занимающиеся предпринимательской деятельностью, представляют в органы государственной статистики учредительные документы для присвоения идентификационных классификатор кодов, для включения государственный регистр предприятий и организаций (ЕГРПО) и отражения государственной отчетности. Отчетность дает необходимую информацию для государственных органов управления. Эти данные позволяют следить за динамикой объема промышленного производства и продукции других отраслей народного хозяйства, оценивать комплексность развития страны и регионов, изучать соотношение разных форм собственности по отраслям и регионам.</w:t>
      </w:r>
    </w:p>
    <w:p w:rsidR="00BF4B8B" w:rsidRPr="00BF4B8B" w:rsidRDefault="00387199" w:rsidP="00BF4B8B">
      <w:pPr>
        <w:pStyle w:val="ad"/>
      </w:pPr>
      <w:r w:rsidRPr="00BF4B8B">
        <w:t>Статистическая отчетность – особая форма организации сбора данных, присущая только государственной статистике. По мнению К.К. Арабяна, Статистическая отчетность характеризует отдельные экономические показатели финансово-хозяйственной деятельности организации и составляется по данным статистического, оперативно-технического и бухгалтерского учета.</w:t>
      </w:r>
    </w:p>
    <w:p w:rsidR="00387199" w:rsidRPr="00BF4B8B" w:rsidRDefault="00387199" w:rsidP="00BF4B8B">
      <w:pPr>
        <w:pStyle w:val="ad"/>
      </w:pPr>
      <w:r w:rsidRPr="00BF4B8B">
        <w:t xml:space="preserve">Статистической, называется та отчетность, </w:t>
      </w:r>
      <w:r w:rsidR="00761BDC" w:rsidRPr="00BF4B8B">
        <w:t>которая</w:t>
      </w:r>
      <w:r w:rsidRPr="00BF4B8B">
        <w:t xml:space="preserve"> составляется на основании данных статистического, бухгалтерского и оперативного учета и является </w:t>
      </w:r>
      <w:r w:rsidR="00761BDC" w:rsidRPr="00BF4B8B">
        <w:t>обобщающей</w:t>
      </w:r>
      <w:r w:rsidRPr="00BF4B8B">
        <w:t xml:space="preserve"> отчетностью </w:t>
      </w:r>
      <w:r w:rsidR="00621A42" w:rsidRPr="00BF4B8B">
        <w:t>деятельности организации.</w:t>
      </w:r>
      <w:r w:rsidR="00621A42" w:rsidRPr="00BF4B8B">
        <w:footnoteReference w:id="7"/>
      </w:r>
    </w:p>
    <w:p w:rsidR="00BF4B8B" w:rsidRPr="00BF4B8B" w:rsidRDefault="00621A42" w:rsidP="00BF4B8B">
      <w:pPr>
        <w:pStyle w:val="ad"/>
      </w:pPr>
      <w:r w:rsidRPr="00BF4B8B">
        <w:t>Статистическая отчетность проводится в соответствии с федеральной программой статистических работ. Государственная статистика включает все виды статистических наблюдений (регулярные и периодические отчеты, единовременные учеты, различного рода переписи, выборочные анкетные, социологические, монографические обследования и т.д.), формы и программы которых утверждены Государственным комитетом РФ по статистике или по согласованию с ним органами государственной статистики республик в составе РФ, краёв, областей, автономной области, автономных округов, городов Москвы и Санкт-Петербурга. Сведения о деятельности предприятий, организаций поступают в статистические органы в установленные сроки в виде определенных документов (отчетов).</w:t>
      </w:r>
    </w:p>
    <w:p w:rsidR="00174193" w:rsidRPr="00BF4B8B" w:rsidRDefault="00174193" w:rsidP="00BF4B8B">
      <w:pPr>
        <w:pStyle w:val="ad"/>
      </w:pPr>
      <w:r w:rsidRPr="00BF4B8B">
        <w:t>Сводная (консолидированная отчетность).</w:t>
      </w:r>
    </w:p>
    <w:p w:rsidR="001B3F3B" w:rsidRPr="00BF4B8B" w:rsidRDefault="001B3F3B" w:rsidP="00BF4B8B">
      <w:pPr>
        <w:pStyle w:val="ad"/>
      </w:pPr>
      <w:r w:rsidRPr="00BF4B8B">
        <w:t>Сводная (консолидированная) бухгалтерская отчетность — это система показателей, отражающих финансовое положение на отчетную дату и финансовые результаты за отчетный период группы взаимосвязанных организаций. Указание по составлению сводной отчетности содержатся в Положении по ведению бухгалтерского учета и бухгалтерской отчетности в Российской Федерации.</w:t>
      </w:r>
    </w:p>
    <w:p w:rsidR="001B3F3B" w:rsidRPr="00BF4B8B" w:rsidRDefault="001B3F3B" w:rsidP="00BF4B8B">
      <w:pPr>
        <w:pStyle w:val="ad"/>
      </w:pPr>
      <w:r w:rsidRPr="00BF4B8B">
        <w:t>Сводная бухгалтерская отчетность составляется в объеме и порядке, установленных ПБУ 4/99, по данным бухгалтерской отчетности юридически самостоятельных организаций, входящих в состав корпоративной семьи (компании, объединения и т.п.). Общие правила составления сводной отчетности определены Методическими рекомендациями по составлению и представлению сводной бухгалтерской отчетности, утвержденными приказом Минфина России от 30 декабря 1996 г. № 112, которые не противоречат МСФО 27 «Консолидированная и отдельная финансовая отчетность»</w:t>
      </w:r>
      <w:r w:rsidRPr="00BF4B8B">
        <w:footnoteReference w:id="8"/>
      </w:r>
      <w:r w:rsidRPr="00BF4B8B">
        <w:t>.</w:t>
      </w:r>
    </w:p>
    <w:p w:rsidR="001B3F3B" w:rsidRPr="00BF4B8B" w:rsidRDefault="001B3F3B" w:rsidP="00BF4B8B">
      <w:pPr>
        <w:pStyle w:val="ad"/>
      </w:pPr>
      <w:r w:rsidRPr="00BF4B8B">
        <w:t>Сводная отчетность составляется по формам, разрабатываемым головной организацией на основе образцов форм бухгалтерской отчетности, утвержденных приказом Минфина России от 22 июля 2003 г. № 67н «О формах бухгалтерской отчетности организаций»</w:t>
      </w:r>
      <w:r w:rsidRPr="00BF4B8B">
        <w:footnoteReference w:id="9"/>
      </w:r>
      <w:r w:rsidRPr="00BF4B8B">
        <w:t>. Числовые показатели отдельных активов, обязательств и иных фактов хозяйственной деятельности приводятся в сводной отчетности обособленно, если без знания о них для пользователя невозможна оценка финансового положения или финансового результата деятельности группы взаимосвязанных организаций. Если же каждый из этих показателей в отдельности не существен для оценки пользователями финансового положения или финансового результата группы взаимосвязанных организаций, они отражаются общей суммой в пояснении к сводной отчетности.</w:t>
      </w:r>
    </w:p>
    <w:p w:rsidR="001B3F3B" w:rsidRPr="00BF4B8B" w:rsidRDefault="001B3F3B" w:rsidP="00BF4B8B">
      <w:pPr>
        <w:pStyle w:val="ad"/>
      </w:pPr>
      <w:r w:rsidRPr="00BF4B8B">
        <w:t>Показатели отчетности дочерней компании включаются в сводную отчетность с 1-го числа месяца, следующего за месяцем приобретения головной организацией соответствующего количества акций, доли в уставном капитале либо появления возможности определять решения, другого общества.</w:t>
      </w:r>
    </w:p>
    <w:p w:rsidR="001B3F3B" w:rsidRPr="00BF4B8B" w:rsidRDefault="001B3F3B" w:rsidP="00BF4B8B">
      <w:pPr>
        <w:pStyle w:val="ad"/>
      </w:pPr>
      <w:r w:rsidRPr="00BF4B8B">
        <w:t>К стандартам международной консолидации отчетности относятся МСФО (IFRS) 3 «Объединение компаний», МСФО 24 «Раскрытие информации о связанных сторонах», МСФО 27 «Консолидированная и</w:t>
      </w:r>
      <w:r w:rsidR="00761BDC">
        <w:t xml:space="preserve"> </w:t>
      </w:r>
      <w:r w:rsidRPr="00BF4B8B">
        <w:t>отдельная финансовая отчетность», МСФО 28 «Инвестиции в ассоциированные организации».</w:t>
      </w:r>
    </w:p>
    <w:p w:rsidR="001B3F3B" w:rsidRPr="00BF4B8B" w:rsidRDefault="001B3F3B" w:rsidP="00BF4B8B">
      <w:pPr>
        <w:pStyle w:val="ad"/>
      </w:pPr>
      <w:r w:rsidRPr="00BF4B8B">
        <w:t>Консолидация — объединение некоторых элементов по определенным признакам. Консолидированная, т.е. объединенная (сводная), отчетность появляется тогда, когда в экономической жизни возникают объединения организаций, прежде всего акционерных и иных хозяйственных обществ.</w:t>
      </w:r>
    </w:p>
    <w:p w:rsidR="001B3F3B" w:rsidRPr="00BF4B8B" w:rsidRDefault="001B3F3B" w:rsidP="00BF4B8B">
      <w:pPr>
        <w:pStyle w:val="ad"/>
      </w:pPr>
      <w:r w:rsidRPr="00BF4B8B">
        <w:t>Консолидированная отчетность составляется с целью представить самостоятельные хозяйственные общества в качестве единой организации. Она необходима как информационная база управления сложным экономическим объектом, каким является контролируемое объединение самостоятельных юридических лиц. В нее включаются дочерние компании, находящиеся под существенным контролем основного материнского общества. Дочерняя компания не отвечает по долгам материнского общества. В случае несостоятельности дочерней компании материнское общество несет субсидиарную ответственность по ее долгам и отвечает по ее сделкам, заключенным по собственному указанию.</w:t>
      </w:r>
    </w:p>
    <w:p w:rsidR="001B3F3B" w:rsidRPr="00BF4B8B" w:rsidRDefault="001B3F3B" w:rsidP="00BF4B8B">
      <w:pPr>
        <w:pStyle w:val="ad"/>
      </w:pPr>
      <w:r w:rsidRPr="00BF4B8B">
        <w:t>Достоверность сводной бухгалтерской отчетности подтверждается заключением независимого аудитора. Поскольку в сводной отчетности объединяются отчеты разных хозяйственных обществ, при аудиторской проверке выявляется, прежде всего, сфера консолидации отчетности, проверяются документы, послужившие основанием для консолидации. Оцениваются методы ведения бухгалтерского учета и составления отчетности, их объективность и сопоставимость в условиях консолидированной отчетности, ибо составление основным обществом отчетности возможно лишь при условии единой учетной политики всех организаций, вошедших в единую сферу консолидации.</w:t>
      </w:r>
    </w:p>
    <w:p w:rsidR="001B3F3B" w:rsidRPr="00BF4B8B" w:rsidRDefault="001B3F3B" w:rsidP="00BF4B8B">
      <w:pPr>
        <w:pStyle w:val="ad"/>
      </w:pPr>
      <w:r w:rsidRPr="00BF4B8B">
        <w:t>Сводная бухгалтерская отчетность составляется не позднее 30 июня следующего за отчетным года, если иное не установлено законодательством или учредительными документами головной организации. Она представляется учредителям головной организации, иным заинтересованным пользователям в случаях, установленных законодательством, или по решению головной организации.</w:t>
      </w:r>
    </w:p>
    <w:p w:rsidR="001B3F3B" w:rsidRPr="00BF4B8B" w:rsidRDefault="005E1570" w:rsidP="00BF4B8B">
      <w:pPr>
        <w:pStyle w:val="ad"/>
      </w:pPr>
      <w:r w:rsidRPr="00BF4B8B">
        <w:t>Для того чтобы наиболее полно рассмотреть отчетность предприятия, следует изучить налоговую отчетность</w:t>
      </w:r>
      <w:r w:rsidR="001B3F3B" w:rsidRPr="00BF4B8B">
        <w:t>.</w:t>
      </w:r>
    </w:p>
    <w:p w:rsidR="00C14771" w:rsidRDefault="00C14771" w:rsidP="00BF4B8B">
      <w:pPr>
        <w:pStyle w:val="ad"/>
      </w:pPr>
    </w:p>
    <w:p w:rsidR="001B3F3B" w:rsidRDefault="008D5211" w:rsidP="00BF4B8B">
      <w:pPr>
        <w:pStyle w:val="ad"/>
      </w:pPr>
      <w:r>
        <w:t>3</w:t>
      </w:r>
      <w:r w:rsidR="00C14771">
        <w:t>.</w:t>
      </w:r>
      <w:r>
        <w:t xml:space="preserve"> </w:t>
      </w:r>
      <w:r w:rsidR="001B3F3B" w:rsidRPr="00BF4B8B">
        <w:t>Налоговая отчетность</w:t>
      </w:r>
    </w:p>
    <w:p w:rsidR="00C14771" w:rsidRPr="00BF4B8B" w:rsidRDefault="00C14771" w:rsidP="00BF4B8B">
      <w:pPr>
        <w:pStyle w:val="ad"/>
      </w:pPr>
    </w:p>
    <w:p w:rsidR="001021EA" w:rsidRPr="00BF4B8B" w:rsidRDefault="001021EA" w:rsidP="00BF4B8B">
      <w:pPr>
        <w:pStyle w:val="ad"/>
      </w:pPr>
      <w:r w:rsidRPr="00BF4B8B">
        <w:t>Налоговая декларация — основной документ налоговой отчетности.</w:t>
      </w:r>
    </w:p>
    <w:p w:rsidR="001021EA" w:rsidRPr="00BF4B8B" w:rsidRDefault="001021EA" w:rsidP="00BF4B8B">
      <w:pPr>
        <w:pStyle w:val="ad"/>
      </w:pPr>
      <w:r w:rsidRPr="00BF4B8B">
        <w:t>Согласно ст. 80 НК РФ налоговая декларация — это письменное заявление налогоплательщика о полученных доходах и произведенных расходах, источниках доходов, налоговых льготах и исчисленной сумме налога, а также о других данных, связанных с исчислением и уплатой налога</w:t>
      </w:r>
      <w:r w:rsidR="00B436F1" w:rsidRPr="00BF4B8B">
        <w:footnoteReference w:id="10"/>
      </w:r>
      <w:r w:rsidRPr="00BF4B8B">
        <w:t>.</w:t>
      </w:r>
    </w:p>
    <w:p w:rsidR="001021EA" w:rsidRPr="00BF4B8B" w:rsidRDefault="001021EA" w:rsidP="00BF4B8B">
      <w:pPr>
        <w:pStyle w:val="ad"/>
      </w:pPr>
      <w:r w:rsidRPr="00BF4B8B">
        <w:t>Налоговая декларация представляется всеми налогоплательщиками по каждому взимаемому с них налогу и сбору в налоговый орган по месту учета налогоплательщика по установленной форме на бумажном носителе или в электронном виде в соответствии с законодательством РФ. Налоговая декларация может быть представлена налогоплательщиком в налоговый орган лично или через его представителя, направлена в виде почтового отправления с описью вложения или передана по телекоммуникационным каналам связи.</w:t>
      </w:r>
    </w:p>
    <w:p w:rsidR="001021EA" w:rsidRPr="00BF4B8B" w:rsidRDefault="001021EA" w:rsidP="00BF4B8B">
      <w:pPr>
        <w:pStyle w:val="ad"/>
      </w:pPr>
      <w:r w:rsidRPr="00BF4B8B">
        <w:t>Налоговый орган не вправе отказать в принятии налоговой декларации и обязан по просьбе налогоплательщика проставить отметку на копии налоговой декларации о принятии и дату ее представления. При получении налоговой декларации по телекоммуникационным каналам связи налоговый орган обязан передать налогоплательщику квитан. цию о приемке в электронном виде.</w:t>
      </w:r>
    </w:p>
    <w:p w:rsidR="001021EA" w:rsidRPr="00BF4B8B" w:rsidRDefault="001021EA" w:rsidP="00BF4B8B">
      <w:pPr>
        <w:pStyle w:val="ad"/>
      </w:pPr>
      <w:r w:rsidRPr="00BF4B8B">
        <w:t>При отправке налоговой декларации по почте днем ее представления считается дата отправки почтового отправления с описью вложения. При передаче налоговой декларации по телекоммуникационным каналам связи днем ее представления считается дата ее отправки.</w:t>
      </w:r>
    </w:p>
    <w:p w:rsidR="001021EA" w:rsidRPr="00BF4B8B" w:rsidRDefault="001021EA" w:rsidP="00BF4B8B">
      <w:pPr>
        <w:pStyle w:val="ad"/>
      </w:pPr>
      <w:r w:rsidRPr="00BF4B8B">
        <w:t>Налоговая декларация представляется в установленные законодательством о налогах и сборах сроки.</w:t>
      </w:r>
    </w:p>
    <w:p w:rsidR="001021EA" w:rsidRPr="00BF4B8B" w:rsidRDefault="001021EA" w:rsidP="00BF4B8B">
      <w:pPr>
        <w:pStyle w:val="ad"/>
      </w:pPr>
      <w:r w:rsidRPr="00BF4B8B">
        <w:t>До 1 июля 2004 г. формы налоговых деклараций разрабатывались и утверждались:</w:t>
      </w:r>
    </w:p>
    <w:p w:rsidR="001021EA" w:rsidRPr="00BF4B8B" w:rsidRDefault="001021EA" w:rsidP="00BF4B8B">
      <w:pPr>
        <w:pStyle w:val="ad"/>
      </w:pPr>
      <w:r w:rsidRPr="00BF4B8B">
        <w:t>—по федеральным налогам — МНС России;</w:t>
      </w:r>
    </w:p>
    <w:p w:rsidR="001021EA" w:rsidRPr="00BF4B8B" w:rsidRDefault="001021EA" w:rsidP="00BF4B8B">
      <w:pPr>
        <w:pStyle w:val="ad"/>
      </w:pPr>
      <w:r w:rsidRPr="00BF4B8B">
        <w:t>—по региональным и местным налогам — соответствующими подразделениями МНС России.</w:t>
      </w:r>
    </w:p>
    <w:p w:rsidR="00BF4B8B" w:rsidRPr="00BF4B8B" w:rsidRDefault="001021EA" w:rsidP="00BF4B8B">
      <w:pPr>
        <w:pStyle w:val="ad"/>
      </w:pPr>
      <w:r w:rsidRPr="00BF4B8B">
        <w:t>К декларации прилагается инструкция по ее заполнению. Инструкции по заполнению Налоговых деклараций по федеральным, региональным и местным налогам издавались МНС России по согласованию с Минфином России, если иное не было предусмотрено законодательством о налогах и сборах.</w:t>
      </w:r>
    </w:p>
    <w:p w:rsidR="00BF4B8B" w:rsidRPr="00BF4B8B" w:rsidRDefault="001021EA" w:rsidP="00BF4B8B">
      <w:pPr>
        <w:pStyle w:val="ad"/>
      </w:pPr>
      <w:r w:rsidRPr="00BF4B8B">
        <w:t>Федеральным законом от 29.06.2004 № 58-ФЗ «О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управления» полномочия по утверждению форм налоговых деклараций и порядка их заполнения переданы Минфину России</w:t>
      </w:r>
      <w:r w:rsidR="00B436F1" w:rsidRPr="00BF4B8B">
        <w:footnoteReference w:id="11"/>
      </w:r>
      <w:r w:rsidRPr="00BF4B8B">
        <w:t>. В соответствии со ст. 78 указанного Федерального закона нормативные правовые акты федеральных органов исполнительной власти, принятые до вступления в силу данного Федерального закона, впредь до признания их утратившими силу или принятия с</w:t>
      </w:r>
      <w:r w:rsidR="00C14771">
        <w:t>оо</w:t>
      </w:r>
      <w:r w:rsidRPr="00BF4B8B">
        <w:t>т</w:t>
      </w:r>
      <w:r w:rsidR="00C14771">
        <w:t>ветст</w:t>
      </w:r>
      <w:r w:rsidRPr="00BF4B8B">
        <w:t>вующих нормативных правовых актов уполномоченными федеральными органами исполнительной власти.</w:t>
      </w:r>
    </w:p>
    <w:p w:rsidR="001021EA" w:rsidRPr="00BF4B8B" w:rsidRDefault="001021EA" w:rsidP="00BF4B8B">
      <w:pPr>
        <w:pStyle w:val="ad"/>
      </w:pPr>
      <w:r w:rsidRPr="00BF4B8B">
        <w:t>Формы</w:t>
      </w:r>
      <w:r w:rsidR="00BF4B8B" w:rsidRPr="00BF4B8B">
        <w:t xml:space="preserve"> </w:t>
      </w:r>
      <w:r w:rsidRPr="00BF4B8B">
        <w:t>налоговой декларации меняются</w:t>
      </w:r>
      <w:r w:rsidR="00C14771">
        <w:t xml:space="preserve"> довольно часто, что обусловлен</w:t>
      </w:r>
      <w:r w:rsidRPr="00BF4B8B">
        <w:t>о, как правило, изменениями в соответствующих главах НК РФ. Приказом МНС России от 01.09.2003 № БГ-3-06/484 утверждены требования к формированию налоговых деклараций</w:t>
      </w:r>
      <w:r w:rsidR="00F95229" w:rsidRPr="00BF4B8B">
        <w:t>. В соответствии с требованиями налоговая декларация включает:</w:t>
      </w:r>
    </w:p>
    <w:p w:rsidR="00F95229" w:rsidRPr="00BF4B8B" w:rsidRDefault="00F95229" w:rsidP="00BF4B8B">
      <w:pPr>
        <w:pStyle w:val="ad"/>
      </w:pPr>
      <w:r w:rsidRPr="00BF4B8B">
        <w:t>Титульный лист;</w:t>
      </w:r>
    </w:p>
    <w:p w:rsidR="00F95229" w:rsidRPr="00BF4B8B" w:rsidRDefault="00F95229" w:rsidP="00BF4B8B">
      <w:pPr>
        <w:pStyle w:val="ad"/>
      </w:pPr>
      <w:r w:rsidRPr="00BF4B8B">
        <w:t>Раздел 1 декларации, содержащий информацию о суммах нало-ежащих уплате в бюджет, по данным налогоплательщика;</w:t>
      </w:r>
    </w:p>
    <w:p w:rsidR="00F95229" w:rsidRPr="00BF4B8B" w:rsidRDefault="00F95229" w:rsidP="00BF4B8B">
      <w:pPr>
        <w:pStyle w:val="ad"/>
      </w:pPr>
      <w:r w:rsidRPr="00BF4B8B">
        <w:t>Разделы декларации, которые содержат основные показатели ции, участвующие в контрольных соотношениях и используе-исчисления налога, а также необходимые для формирования статистической отчетности налоговых органов;</w:t>
      </w:r>
    </w:p>
    <w:p w:rsidR="00F95229" w:rsidRPr="00BF4B8B" w:rsidRDefault="00F95229" w:rsidP="00BF4B8B">
      <w:pPr>
        <w:pStyle w:val="ad"/>
      </w:pPr>
      <w:r w:rsidRPr="00BF4B8B">
        <w:t>Разделы (приложения) декларации, содержащие дополнительные об отдельных показателях, используемых при исчислении (при необходимости).</w:t>
      </w:r>
    </w:p>
    <w:p w:rsidR="00F95229" w:rsidRPr="00BF4B8B" w:rsidRDefault="00F95229" w:rsidP="00BF4B8B">
      <w:pPr>
        <w:pStyle w:val="ad"/>
      </w:pPr>
      <w:r w:rsidRPr="00BF4B8B">
        <w:t>В инструкциях по заполнению налоговых деклараций предусматривают соответствующие разделы, определяющие порядок уплаты налога, с учетом специфики, установленной законодательством о соответствующих налогах и сборах либо нормативными актами МНС России.</w:t>
      </w:r>
    </w:p>
    <w:p w:rsidR="00F95229" w:rsidRPr="00BF4B8B" w:rsidRDefault="00F95229" w:rsidP="00BF4B8B">
      <w:pPr>
        <w:pStyle w:val="ad"/>
      </w:pPr>
      <w:r w:rsidRPr="00BF4B8B">
        <w:t>При обнаружении налогоплательщиком в поданной им налоговой декларации неотражения или неполноты отражения сведений, а также ошибок, приводящих к занижению суммы налога, подлежащей уплате, налогоплательщик обязан внести необходимые дополнения и изменения в налоговую декларацию.</w:t>
      </w:r>
    </w:p>
    <w:p w:rsidR="00C14771" w:rsidRDefault="00C14771" w:rsidP="00BF4B8B">
      <w:pPr>
        <w:pStyle w:val="ad"/>
        <w:sectPr w:rsidR="00C14771" w:rsidSect="00BF4B8B">
          <w:pgSz w:w="11906" w:h="16838" w:code="9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B436F1" w:rsidRDefault="00B436F1" w:rsidP="00BF4B8B">
      <w:pPr>
        <w:pStyle w:val="ad"/>
      </w:pPr>
      <w:r w:rsidRPr="00BF4B8B">
        <w:t>Заключение</w:t>
      </w:r>
    </w:p>
    <w:p w:rsidR="00C14771" w:rsidRPr="00BF4B8B" w:rsidRDefault="00C14771" w:rsidP="00BF4B8B">
      <w:pPr>
        <w:pStyle w:val="ad"/>
      </w:pPr>
    </w:p>
    <w:p w:rsidR="00BF4B8B" w:rsidRPr="00BF4B8B" w:rsidRDefault="008621BB" w:rsidP="00BF4B8B">
      <w:pPr>
        <w:pStyle w:val="ad"/>
      </w:pPr>
      <w:r w:rsidRPr="00BF4B8B">
        <w:t>Бухгалтерская отчетность представляет собой единую систему показателей, полученных на основе данных бухгалтерского учета, об имущественном и финансовом положении организации и результатах ее хозяйственной деятельности за отчетный период.</w:t>
      </w:r>
    </w:p>
    <w:p w:rsidR="008621BB" w:rsidRPr="00BF4B8B" w:rsidRDefault="008621BB" w:rsidP="00BF4B8B">
      <w:pPr>
        <w:pStyle w:val="ad"/>
      </w:pPr>
      <w:r w:rsidRPr="00BF4B8B">
        <w:t>По видам отчетность делится на бухгалтерскую, статистическую, управленческую и налоговую. По периодичности составления различают промежуточную и годовую бухгалтерскую отчетность. Промежуточная включает отчетность за день, пятидневку, декаду, половину месяца, месяц, квартал и полугодие. Промежуточную бухгалтерскую отчетность также называют периодической бухгалтерской отчетностью. Годовая отчетность – это отчеты за год.</w:t>
      </w:r>
    </w:p>
    <w:p w:rsidR="008621BB" w:rsidRPr="00BF4B8B" w:rsidRDefault="008621BB" w:rsidP="00BF4B8B">
      <w:pPr>
        <w:pStyle w:val="ad"/>
      </w:pPr>
      <w:r w:rsidRPr="00BF4B8B">
        <w:t>По степени обобщения отчетных данных выделяют индивидуальную бухгалтерскую отчетность и консолидированную финансовую отчетность. Бухгалтерский учет представляет собой упорядоченную систему сбора, регистрации и обобщения информации в денежном выражении об имуществе, обязательствах организаций и их движении путем сплошного, непрерывного и документального учета всех хозяйственных операций, для этого используют специальные формы бухгалтерской отчетности, их 6:</w:t>
      </w:r>
    </w:p>
    <w:p w:rsidR="00BF4B8B" w:rsidRPr="00BF4B8B" w:rsidRDefault="008621BB" w:rsidP="00BF4B8B">
      <w:pPr>
        <w:pStyle w:val="ad"/>
      </w:pPr>
      <w:r w:rsidRPr="00BF4B8B">
        <w:t>- Бухгалтерский баланс ( форма N 1)</w:t>
      </w:r>
    </w:p>
    <w:p w:rsidR="00BF4B8B" w:rsidRPr="00BF4B8B" w:rsidRDefault="008621BB" w:rsidP="00BF4B8B">
      <w:pPr>
        <w:pStyle w:val="ad"/>
      </w:pPr>
      <w:r w:rsidRPr="00BF4B8B">
        <w:t>- Отчет о прибылях и убытках ( форма N 2 )</w:t>
      </w:r>
    </w:p>
    <w:p w:rsidR="00BF4B8B" w:rsidRPr="00BF4B8B" w:rsidRDefault="008621BB" w:rsidP="00BF4B8B">
      <w:pPr>
        <w:pStyle w:val="ad"/>
      </w:pPr>
      <w:r w:rsidRPr="00BF4B8B">
        <w:t>- Отчет о движении капитала (форма N 3)</w:t>
      </w:r>
    </w:p>
    <w:p w:rsidR="00BF4B8B" w:rsidRPr="00BF4B8B" w:rsidRDefault="008621BB" w:rsidP="00BF4B8B">
      <w:pPr>
        <w:pStyle w:val="ad"/>
      </w:pPr>
      <w:r w:rsidRPr="00BF4B8B">
        <w:t>- Отчет о движении денежных средств (форма N 4)</w:t>
      </w:r>
    </w:p>
    <w:p w:rsidR="00BF4B8B" w:rsidRPr="00BF4B8B" w:rsidRDefault="008621BB" w:rsidP="00BF4B8B">
      <w:pPr>
        <w:pStyle w:val="ad"/>
      </w:pPr>
      <w:r w:rsidRPr="00BF4B8B">
        <w:t>- Приложение к бухгалтерскому балансу (форма N 5)</w:t>
      </w:r>
    </w:p>
    <w:p w:rsidR="00BF4B8B" w:rsidRPr="00BF4B8B" w:rsidRDefault="008621BB" w:rsidP="00BF4B8B">
      <w:pPr>
        <w:pStyle w:val="ad"/>
      </w:pPr>
      <w:r w:rsidRPr="00BF4B8B">
        <w:t>- Отчет о целевом использовании полученных средств (форма N 6)</w:t>
      </w:r>
    </w:p>
    <w:p w:rsidR="008621BB" w:rsidRPr="00BF4B8B" w:rsidRDefault="008621BB" w:rsidP="00BF4B8B">
      <w:pPr>
        <w:pStyle w:val="ad"/>
      </w:pPr>
      <w:r w:rsidRPr="00BF4B8B">
        <w:t>Анализ данных бухгалтерской отчетности позволяет определить истинное имущественное и финансовое состояние предприятия.</w:t>
      </w:r>
    </w:p>
    <w:p w:rsidR="00BF4B8B" w:rsidRPr="00BF4B8B" w:rsidRDefault="008621BB" w:rsidP="00BF4B8B">
      <w:pPr>
        <w:pStyle w:val="ad"/>
      </w:pPr>
      <w:r w:rsidRPr="00BF4B8B">
        <w:t>По данным бухгалтерской отчетности устанавливается излишек или недостаток источников средств для формирования запасов и затрат, при этом имеется возможность определить обеспеченность предприятия собственными, кредитными и</w:t>
      </w:r>
      <w:r w:rsidR="005E1570" w:rsidRPr="00BF4B8B">
        <w:t xml:space="preserve"> другими заемными источникам</w:t>
      </w:r>
      <w:r w:rsidRPr="00BF4B8B">
        <w:t>, поэтому, нужно отметить</w:t>
      </w:r>
      <w:r w:rsidR="00BF4B8B" w:rsidRPr="00BF4B8B">
        <w:t xml:space="preserve"> </w:t>
      </w:r>
      <w:r w:rsidRPr="00BF4B8B">
        <w:t>важность наиболее полного и достоверного изложения в бухгалтерской отчетности необходимой информации.</w:t>
      </w:r>
    </w:p>
    <w:p w:rsidR="008621BB" w:rsidRPr="00BF4B8B" w:rsidRDefault="005E1570" w:rsidP="00BF4B8B">
      <w:pPr>
        <w:pStyle w:val="ad"/>
      </w:pPr>
      <w:r w:rsidRPr="00BF4B8B">
        <w:t>Д</w:t>
      </w:r>
      <w:r w:rsidR="008621BB" w:rsidRPr="00BF4B8B">
        <w:t>ля того чтобы информация, содержащаяся в отчетности, была необходимой пользователям, она должна отвечать еще следующим качественным критериям. Это - понятность, существенность, нейтральность, сопоставимость. Несоблюдение этих требований может привести к весьма существенным негативным последствиям, как для самого предприятия, так и для заинтересованных лиц и организаций – кредиторов, акционеров и др.</w:t>
      </w:r>
    </w:p>
    <w:p w:rsidR="00BF4B8B" w:rsidRPr="00BF4B8B" w:rsidRDefault="008621BB" w:rsidP="00BF4B8B">
      <w:pPr>
        <w:pStyle w:val="ad"/>
      </w:pPr>
      <w:r w:rsidRPr="00BF4B8B">
        <w:t>Использование в анализе неполных или искаженных данных может нанести вред больший, чем их отсутствие.</w:t>
      </w:r>
    </w:p>
    <w:p w:rsidR="00B436F1" w:rsidRPr="00BF4B8B" w:rsidRDefault="00B436F1" w:rsidP="00BF4B8B">
      <w:pPr>
        <w:pStyle w:val="ad"/>
      </w:pPr>
    </w:p>
    <w:p w:rsidR="00C14771" w:rsidRDefault="00C14771">
      <w:pPr>
        <w:rPr>
          <w:rFonts w:ascii="Times New Roman" w:hAnsi="Times New Roman"/>
          <w:sz w:val="28"/>
          <w:szCs w:val="28"/>
          <w:lang w:eastAsia="ru-RU"/>
        </w:rPr>
      </w:pPr>
      <w:r>
        <w:br w:type="page"/>
      </w:r>
    </w:p>
    <w:p w:rsidR="00387199" w:rsidRDefault="00C14771" w:rsidP="00BF4B8B">
      <w:pPr>
        <w:pStyle w:val="ad"/>
      </w:pPr>
      <w:r>
        <w:t>Список используемой литературы</w:t>
      </w:r>
    </w:p>
    <w:p w:rsidR="00C14771" w:rsidRPr="00BF4B8B" w:rsidRDefault="00C14771" w:rsidP="00BF4B8B">
      <w:pPr>
        <w:pStyle w:val="ad"/>
      </w:pPr>
    </w:p>
    <w:p w:rsidR="008621BB" w:rsidRPr="00BF4B8B" w:rsidRDefault="008621BB" w:rsidP="00C14771">
      <w:pPr>
        <w:pStyle w:val="ad"/>
        <w:numPr>
          <w:ilvl w:val="0"/>
          <w:numId w:val="10"/>
        </w:numPr>
        <w:ind w:left="0" w:firstLine="0"/>
        <w:jc w:val="left"/>
      </w:pPr>
      <w:r w:rsidRPr="00BF4B8B">
        <w:t>Нал</w:t>
      </w:r>
      <w:r w:rsidR="00C14771">
        <w:t>о</w:t>
      </w:r>
      <w:r w:rsidRPr="00BF4B8B">
        <w:t>говый кодекс Российской Федерации (часть первая). Федеральный закон №146 – ФЗ от 31.07.98 г. (в ред. от 07.07.2003 г.)</w:t>
      </w:r>
    </w:p>
    <w:p w:rsidR="008621BB" w:rsidRPr="00BF4B8B" w:rsidRDefault="008621BB" w:rsidP="00C14771">
      <w:pPr>
        <w:pStyle w:val="ad"/>
        <w:numPr>
          <w:ilvl w:val="0"/>
          <w:numId w:val="10"/>
        </w:numPr>
        <w:ind w:left="0" w:firstLine="0"/>
        <w:jc w:val="left"/>
      </w:pPr>
      <w:r w:rsidRPr="00BF4B8B">
        <w:t>О бухгалтерском учете: Федеральный закон № 129-ФЗ от 21.</w:t>
      </w:r>
      <w:r w:rsidR="008B784B" w:rsidRPr="00BF4B8B">
        <w:t>11.96 г. (в ред. от 30.06.2003 г.).</w:t>
      </w:r>
    </w:p>
    <w:p w:rsidR="008B784B" w:rsidRPr="00BF4B8B" w:rsidRDefault="008B784B" w:rsidP="00C14771">
      <w:pPr>
        <w:pStyle w:val="ad"/>
        <w:numPr>
          <w:ilvl w:val="0"/>
          <w:numId w:val="10"/>
        </w:numPr>
        <w:ind w:left="0" w:firstLine="0"/>
        <w:jc w:val="left"/>
      </w:pPr>
      <w:r w:rsidRPr="00BF4B8B">
        <w:t>Положение по бухгалтерскому учету «Бухгалтерская отчетность организации» ПБУ 4/99. Приказ Минфина РФ №43н от 06.07.99 г.</w:t>
      </w:r>
    </w:p>
    <w:p w:rsidR="008B784B" w:rsidRPr="00BF4B8B" w:rsidRDefault="008B784B" w:rsidP="00C14771">
      <w:pPr>
        <w:pStyle w:val="ad"/>
        <w:numPr>
          <w:ilvl w:val="0"/>
          <w:numId w:val="10"/>
        </w:numPr>
        <w:ind w:left="0" w:firstLine="0"/>
        <w:jc w:val="left"/>
      </w:pPr>
      <w:r w:rsidRPr="00BF4B8B">
        <w:t>Методические рекомендации по составлению и представлению сводной бухгалтерской отчетности. Приказ Минфина РФ №81 от 28.07.95 г.</w:t>
      </w:r>
    </w:p>
    <w:p w:rsidR="008B784B" w:rsidRPr="00BF4B8B" w:rsidRDefault="000E63A4" w:rsidP="00C14771">
      <w:pPr>
        <w:pStyle w:val="ad"/>
        <w:numPr>
          <w:ilvl w:val="0"/>
          <w:numId w:val="10"/>
        </w:numPr>
        <w:ind w:left="0" w:firstLine="0"/>
        <w:jc w:val="left"/>
      </w:pPr>
      <w:r w:rsidRPr="00BF4B8B">
        <w:t>Анализ бухгалтерской (финансовой) отчетности внешними пользователями: учебное пособие/ К.К. Арабян – М.: КНОРУС, 2008 – 304с.</w:t>
      </w:r>
    </w:p>
    <w:p w:rsidR="000E63A4" w:rsidRPr="00BF4B8B" w:rsidRDefault="000E63A4" w:rsidP="00C14771">
      <w:pPr>
        <w:pStyle w:val="ad"/>
        <w:numPr>
          <w:ilvl w:val="0"/>
          <w:numId w:val="10"/>
        </w:numPr>
        <w:ind w:left="0" w:firstLine="0"/>
        <w:jc w:val="left"/>
      </w:pPr>
      <w:r w:rsidRPr="00BF4B8B">
        <w:t>Бухгалтерская (финансовая) отчетность: Учеб.</w:t>
      </w:r>
      <w:r w:rsidR="00C14771">
        <w:t xml:space="preserve"> </w:t>
      </w:r>
      <w:r w:rsidRPr="00BF4B8B">
        <w:t>пособие /Под ред. В.Д. Новодворского. – М.:ИНФРА-М,2003. – 464с.</w:t>
      </w:r>
    </w:p>
    <w:p w:rsidR="000E63A4" w:rsidRPr="00BF4B8B" w:rsidRDefault="000E63A4" w:rsidP="00C14771">
      <w:pPr>
        <w:pStyle w:val="ad"/>
        <w:numPr>
          <w:ilvl w:val="0"/>
          <w:numId w:val="10"/>
        </w:numPr>
        <w:ind w:left="0" w:firstLine="0"/>
        <w:jc w:val="left"/>
      </w:pPr>
      <w:r w:rsidRPr="00BF4B8B">
        <w:t>Ерофеева В.А. Бухгалтерская (финансовая) отчетность. – М.: Юрайт-Издат., 2005 – 368с.</w:t>
      </w:r>
    </w:p>
    <w:p w:rsidR="000E63A4" w:rsidRPr="00BF4B8B" w:rsidRDefault="000E63A4" w:rsidP="00C14771">
      <w:pPr>
        <w:pStyle w:val="ad"/>
        <w:numPr>
          <w:ilvl w:val="0"/>
          <w:numId w:val="10"/>
        </w:numPr>
        <w:ind w:left="0" w:firstLine="0"/>
        <w:jc w:val="left"/>
      </w:pPr>
      <w:r w:rsidRPr="00BF4B8B">
        <w:t>Комментарии к международным стандартам финансовой отчетности / Под ред. Палия В.Ф. – М.:ИНФРА – М,1999. – 472с.</w:t>
      </w:r>
    </w:p>
    <w:p w:rsidR="000E63A4" w:rsidRPr="00BF4B8B" w:rsidRDefault="000E63A4" w:rsidP="00C14771">
      <w:pPr>
        <w:pStyle w:val="ad"/>
        <w:numPr>
          <w:ilvl w:val="0"/>
          <w:numId w:val="10"/>
        </w:numPr>
        <w:ind w:left="0" w:firstLine="0"/>
        <w:jc w:val="left"/>
      </w:pPr>
      <w:r w:rsidRPr="00BF4B8B">
        <w:t>Карпова Т.Н. Управленческий учет: Учебник для вузов. - М.: ЮНИТИ, 2000. - 350 с.</w:t>
      </w:r>
    </w:p>
    <w:p w:rsidR="000E63A4" w:rsidRPr="00BF4B8B" w:rsidRDefault="000E63A4" w:rsidP="00C14771">
      <w:pPr>
        <w:pStyle w:val="ad"/>
        <w:numPr>
          <w:ilvl w:val="0"/>
          <w:numId w:val="10"/>
        </w:numPr>
        <w:ind w:left="0" w:firstLine="0"/>
        <w:jc w:val="left"/>
      </w:pPr>
      <w:r w:rsidRPr="00BF4B8B">
        <w:t>Соколов Я.В. Бухгалтерский учет: от истоков до наших дней: Учеб. пособие для вузов. — М.: Аудит, ЮНИТИ, 1996. - 638 с.</w:t>
      </w:r>
    </w:p>
    <w:p w:rsidR="000E63A4" w:rsidRPr="00BF4B8B" w:rsidRDefault="000E63A4" w:rsidP="00C14771">
      <w:pPr>
        <w:pStyle w:val="ad"/>
        <w:numPr>
          <w:ilvl w:val="0"/>
          <w:numId w:val="10"/>
        </w:numPr>
        <w:ind w:left="0" w:firstLine="0"/>
        <w:jc w:val="left"/>
      </w:pPr>
      <w:r w:rsidRPr="00BF4B8B">
        <w:t>Управленческий учет: Учеб. пособие / Под ред. А.Д. Шеремета. М.: ИД ФБК ПРЕСС, 2002.</w:t>
      </w:r>
      <w:bookmarkStart w:id="4" w:name="_GoBack"/>
      <w:bookmarkEnd w:id="4"/>
    </w:p>
    <w:sectPr w:rsidR="000E63A4" w:rsidRPr="00BF4B8B" w:rsidSect="00C1477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6C2" w:rsidRDefault="006A66C2" w:rsidP="00387199">
      <w:pPr>
        <w:spacing w:after="0" w:line="240" w:lineRule="auto"/>
      </w:pPr>
      <w:r>
        <w:separator/>
      </w:r>
    </w:p>
  </w:endnote>
  <w:endnote w:type="continuationSeparator" w:id="0">
    <w:p w:rsidR="006A66C2" w:rsidRDefault="006A66C2" w:rsidP="0038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6C2" w:rsidRDefault="006A66C2" w:rsidP="00387199">
      <w:pPr>
        <w:spacing w:after="0" w:line="240" w:lineRule="auto"/>
      </w:pPr>
      <w:r>
        <w:separator/>
      </w:r>
    </w:p>
  </w:footnote>
  <w:footnote w:type="continuationSeparator" w:id="0">
    <w:p w:rsidR="006A66C2" w:rsidRDefault="006A66C2" w:rsidP="00387199">
      <w:pPr>
        <w:spacing w:after="0" w:line="240" w:lineRule="auto"/>
      </w:pPr>
      <w:r>
        <w:continuationSeparator/>
      </w:r>
    </w:p>
  </w:footnote>
  <w:footnote w:id="1">
    <w:p w:rsidR="006A66C2" w:rsidRDefault="00387199" w:rsidP="00761BDC">
      <w:pPr>
        <w:pStyle w:val="ae"/>
      </w:pPr>
      <w:r w:rsidRPr="00761BDC">
        <w:footnoteRef/>
      </w:r>
      <w:r w:rsidRPr="00761BDC">
        <w:t xml:space="preserve"> Федеральный закон от 21.11.1996 N 129-ФЗ (ред. от 23.11.2009) "О бухгалтерском учете" (принят ГД ФС РФ 23.02.1996)</w:t>
      </w:r>
    </w:p>
  </w:footnote>
  <w:footnote w:id="2">
    <w:p w:rsidR="006A66C2" w:rsidRDefault="00387199" w:rsidP="00761BDC">
      <w:pPr>
        <w:pStyle w:val="ae"/>
      </w:pPr>
      <w:r w:rsidRPr="00761BDC">
        <w:footnoteRef/>
      </w:r>
      <w:r w:rsidRPr="00761BDC">
        <w:t xml:space="preserve"> Положение по бухгалтерскому уч</w:t>
      </w:r>
      <w:r w:rsidR="002C63DA" w:rsidRPr="00761BDC">
        <w:t>ету. – 8-е изд., перераб. и доп.</w:t>
      </w:r>
      <w:r w:rsidRPr="00761BDC">
        <w:t xml:space="preserve"> – М.: Проспект, 2008. – 192 с.</w:t>
      </w:r>
    </w:p>
  </w:footnote>
  <w:footnote w:id="3">
    <w:p w:rsidR="006A66C2" w:rsidRDefault="005E1570" w:rsidP="00761BDC">
      <w:pPr>
        <w:pStyle w:val="ae"/>
      </w:pPr>
      <w:r w:rsidRPr="00761BDC">
        <w:footnoteRef/>
      </w:r>
      <w:r w:rsidRPr="00761BDC">
        <w:t xml:space="preserve"> Астахов В.П. Теория бухгалтерского учета. М.,2008- С.293</w:t>
      </w:r>
    </w:p>
  </w:footnote>
  <w:footnote w:id="4">
    <w:p w:rsidR="006A66C2" w:rsidRDefault="005E1570" w:rsidP="00761BDC">
      <w:pPr>
        <w:pStyle w:val="ae"/>
      </w:pPr>
      <w:r w:rsidRPr="00761BDC">
        <w:footnoteRef/>
      </w:r>
      <w:r w:rsidRPr="00761BDC">
        <w:t xml:space="preserve"> Воронина Л.И. Основы бухгалтерского учета и аудита. М., 2007 - С.163.</w:t>
      </w:r>
    </w:p>
  </w:footnote>
  <w:footnote w:id="5">
    <w:p w:rsidR="006A66C2" w:rsidRDefault="00387199" w:rsidP="00761BDC">
      <w:pPr>
        <w:pStyle w:val="ae"/>
      </w:pPr>
      <w:r w:rsidRPr="00761BDC">
        <w:footnoteRef/>
      </w:r>
      <w:r w:rsidRPr="00761BDC">
        <w:t xml:space="preserve"> Документ утрачивает силу с 1 января 2011 года в связи с принятием Федерального закона от 30.12.2008 N 307-ФЗ.</w:t>
      </w:r>
    </w:p>
  </w:footnote>
  <w:footnote w:id="6">
    <w:p w:rsidR="006A66C2" w:rsidRDefault="00387199" w:rsidP="00761BDC">
      <w:pPr>
        <w:pStyle w:val="ae"/>
      </w:pPr>
      <w:r w:rsidRPr="00761BDC">
        <w:footnoteRef/>
      </w:r>
      <w:r w:rsidRPr="00761BDC">
        <w:t xml:space="preserve"> Федеральный закон от 26.12.1995 N 208-ФЗ(ред. от 27.12.2009)"Об акционерных обществах"(принят ГД ФС РФ 24.11.1995).</w:t>
      </w:r>
    </w:p>
  </w:footnote>
  <w:footnote w:id="7">
    <w:p w:rsidR="006A66C2" w:rsidRDefault="00621A42" w:rsidP="00761BDC">
      <w:pPr>
        <w:pStyle w:val="ae"/>
      </w:pPr>
      <w:r w:rsidRPr="00761BDC">
        <w:footnoteRef/>
      </w:r>
      <w:r w:rsidRPr="00761BDC">
        <w:t xml:space="preserve"> Бухгалтерская (</w:t>
      </w:r>
      <w:r w:rsidR="00761BDC" w:rsidRPr="00761BDC">
        <w:t>финансовая</w:t>
      </w:r>
      <w:r w:rsidRPr="00761BDC">
        <w:t>) отчетность, Ерофеева В.А., М.: Юрайт – Издат,2005 – 17С.</w:t>
      </w:r>
    </w:p>
  </w:footnote>
  <w:footnote w:id="8">
    <w:p w:rsidR="006A66C2" w:rsidRDefault="001B3F3B" w:rsidP="00761BDC">
      <w:pPr>
        <w:pStyle w:val="ae"/>
      </w:pPr>
      <w:r w:rsidRPr="00761BDC">
        <w:footnoteRef/>
      </w:r>
      <w:r w:rsidRPr="00761BDC">
        <w:t xml:space="preserve"> Приказ Минфина РФ от 30.12.1996 N 112(ред. от 12.05.1999)"О Методических рекомендациях по составлению и представлению сводной бухгалтерской отчетности"</w:t>
      </w:r>
    </w:p>
  </w:footnote>
  <w:footnote w:id="9">
    <w:p w:rsidR="006A66C2" w:rsidRDefault="001B3F3B" w:rsidP="00761BDC">
      <w:pPr>
        <w:pStyle w:val="ae"/>
      </w:pPr>
      <w:r w:rsidRPr="00761BDC">
        <w:footnoteRef/>
      </w:r>
      <w:r w:rsidRPr="00761BDC">
        <w:t xml:space="preserve"> Приказ Минфина РФ от 22.07.2003 N 67н (ред. от 18.09.2006)"О формах бухгалтерской отчетности организаций"</w:t>
      </w:r>
    </w:p>
  </w:footnote>
  <w:footnote w:id="10">
    <w:p w:rsidR="006A66C2" w:rsidRDefault="00B436F1" w:rsidP="00761BDC">
      <w:pPr>
        <w:pStyle w:val="ae"/>
      </w:pPr>
      <w:r w:rsidRPr="00761BDC">
        <w:footnoteRef/>
      </w:r>
      <w:r w:rsidRPr="00761BDC">
        <w:t xml:space="preserve"> "Налоговый кодекс Российской Федерации (часть первая)" от 31.07.1998 N 146-ФЗ(принят ГД ФС РФ 16.07.1998)(ред. от 29.12.2009)(с изм. и доп., вступающими в силу с 29.01.2010)</w:t>
      </w:r>
    </w:p>
  </w:footnote>
  <w:footnote w:id="11">
    <w:p w:rsidR="006A66C2" w:rsidRDefault="00B436F1" w:rsidP="00761BDC">
      <w:pPr>
        <w:pStyle w:val="ae"/>
      </w:pPr>
      <w:r w:rsidRPr="00761BDC">
        <w:footnoteRef/>
      </w:r>
      <w:r w:rsidRPr="00761BDC">
        <w:t xml:space="preserve"> Федеральный закон от 29.06.2004 N 58-ФЗ(ред. от 27.12.2009)"О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управления"(принят ГД ФС РФ 11.06.2004)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0827FE"/>
    <w:lvl w:ilvl="0">
      <w:numFmt w:val="bullet"/>
      <w:lvlText w:val="*"/>
      <w:lvlJc w:val="left"/>
    </w:lvl>
  </w:abstractNum>
  <w:abstractNum w:abstractNumId="1">
    <w:nsid w:val="065D59C1"/>
    <w:multiLevelType w:val="multilevel"/>
    <w:tmpl w:val="CC429A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B5E47B6"/>
    <w:multiLevelType w:val="hybridMultilevel"/>
    <w:tmpl w:val="9BD016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A75AA"/>
    <w:multiLevelType w:val="hybridMultilevel"/>
    <w:tmpl w:val="D702070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38E73B2A"/>
    <w:multiLevelType w:val="hybridMultilevel"/>
    <w:tmpl w:val="59E652EA"/>
    <w:lvl w:ilvl="0" w:tplc="A5A2C9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31233C"/>
    <w:multiLevelType w:val="hybridMultilevel"/>
    <w:tmpl w:val="F8D250E2"/>
    <w:lvl w:ilvl="0" w:tplc="041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536F1333"/>
    <w:multiLevelType w:val="hybridMultilevel"/>
    <w:tmpl w:val="ED56A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C85185"/>
    <w:multiLevelType w:val="hybridMultilevel"/>
    <w:tmpl w:val="4ACA9878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651A7482"/>
    <w:multiLevelType w:val="hybridMultilevel"/>
    <w:tmpl w:val="EC7AC79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74DE3ABF"/>
    <w:multiLevelType w:val="hybridMultilevel"/>
    <w:tmpl w:val="C5BAF3A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199"/>
    <w:rsid w:val="000E1A0C"/>
    <w:rsid w:val="000E63A4"/>
    <w:rsid w:val="001021EA"/>
    <w:rsid w:val="00174193"/>
    <w:rsid w:val="001B3F3B"/>
    <w:rsid w:val="002C63DA"/>
    <w:rsid w:val="0038010F"/>
    <w:rsid w:val="00387199"/>
    <w:rsid w:val="003F06C6"/>
    <w:rsid w:val="003F6110"/>
    <w:rsid w:val="00471FAF"/>
    <w:rsid w:val="004E5C58"/>
    <w:rsid w:val="004F793B"/>
    <w:rsid w:val="005E1570"/>
    <w:rsid w:val="00612F1C"/>
    <w:rsid w:val="00621A42"/>
    <w:rsid w:val="0062697E"/>
    <w:rsid w:val="00677680"/>
    <w:rsid w:val="006A66C2"/>
    <w:rsid w:val="00761BDC"/>
    <w:rsid w:val="0076442A"/>
    <w:rsid w:val="008621BB"/>
    <w:rsid w:val="008B784B"/>
    <w:rsid w:val="008D5211"/>
    <w:rsid w:val="009601E7"/>
    <w:rsid w:val="00965EC2"/>
    <w:rsid w:val="00A26F0B"/>
    <w:rsid w:val="00A910F6"/>
    <w:rsid w:val="00AB15CC"/>
    <w:rsid w:val="00B436F1"/>
    <w:rsid w:val="00BF4B8B"/>
    <w:rsid w:val="00C14771"/>
    <w:rsid w:val="00C950CE"/>
    <w:rsid w:val="00D3173E"/>
    <w:rsid w:val="00E04F75"/>
    <w:rsid w:val="00E47034"/>
    <w:rsid w:val="00F61163"/>
    <w:rsid w:val="00F870B0"/>
    <w:rsid w:val="00F95229"/>
    <w:rsid w:val="00FC40B2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1ECBB4F-D0D2-4ADD-A89E-24D43CC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99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199"/>
    <w:pPr>
      <w:ind w:left="720"/>
      <w:contextualSpacing/>
    </w:pPr>
  </w:style>
  <w:style w:type="paragraph" w:customStyle="1" w:styleId="Style2">
    <w:name w:val="Style2"/>
    <w:basedOn w:val="a"/>
    <w:uiPriority w:val="99"/>
    <w:rsid w:val="00387199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387199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uiPriority w:val="99"/>
    <w:rsid w:val="0038719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87199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87199"/>
    <w:pPr>
      <w:widowControl w:val="0"/>
      <w:autoSpaceDE w:val="0"/>
      <w:autoSpaceDN w:val="0"/>
      <w:adjustRightInd w:val="0"/>
      <w:spacing w:after="0" w:line="245" w:lineRule="exact"/>
      <w:ind w:firstLine="293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8719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387199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387199"/>
    <w:rPr>
      <w:rFonts w:cs="Times New Roman"/>
      <w:vertAlign w:val="superscript"/>
    </w:rPr>
  </w:style>
  <w:style w:type="character" w:customStyle="1" w:styleId="FontStyle16">
    <w:name w:val="Font Style16"/>
    <w:uiPriority w:val="99"/>
    <w:rsid w:val="003871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387199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387199"/>
    <w:rPr>
      <w:rFonts w:ascii="Tahoma" w:hAnsi="Tahoma" w:cs="Tahoma"/>
      <w:sz w:val="26"/>
      <w:szCs w:val="26"/>
    </w:rPr>
  </w:style>
  <w:style w:type="paragraph" w:customStyle="1" w:styleId="Style5">
    <w:name w:val="Style5"/>
    <w:basedOn w:val="a"/>
    <w:uiPriority w:val="99"/>
    <w:rsid w:val="001B3F3B"/>
    <w:pPr>
      <w:widowControl w:val="0"/>
      <w:autoSpaceDE w:val="0"/>
      <w:autoSpaceDN w:val="0"/>
      <w:adjustRightInd w:val="0"/>
      <w:spacing w:after="0" w:line="247" w:lineRule="exact"/>
      <w:ind w:firstLine="466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9">
    <w:name w:val="Font Style19"/>
    <w:uiPriority w:val="99"/>
    <w:rsid w:val="001B3F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1B3F3B"/>
    <w:rPr>
      <w:rFonts w:ascii="Microsoft Sans Serif" w:hAnsi="Microsoft Sans Serif" w:cs="Microsoft Sans Serif"/>
      <w:b/>
      <w:bCs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862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8621B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62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621BB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E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E63A4"/>
    <w:rPr>
      <w:rFonts w:ascii="Tahoma" w:hAnsi="Tahoma" w:cs="Tahoma"/>
      <w:sz w:val="16"/>
      <w:szCs w:val="16"/>
    </w:rPr>
  </w:style>
  <w:style w:type="paragraph" w:customStyle="1" w:styleId="ad">
    <w:name w:val="АА"/>
    <w:basedOn w:val="a"/>
    <w:qFormat/>
    <w:rsid w:val="00BF4B8B"/>
    <w:pPr>
      <w:overflowPunct w:val="0"/>
      <w:autoSpaceDE w:val="0"/>
      <w:autoSpaceDN w:val="0"/>
      <w:adjustRightInd w:val="0"/>
      <w:spacing w:after="0" w:line="360" w:lineRule="auto"/>
      <w:ind w:firstLine="720"/>
      <w:contextualSpacing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e">
    <w:name w:val="Б"/>
    <w:basedOn w:val="a"/>
    <w:qFormat/>
    <w:rsid w:val="00BF4B8B"/>
    <w:pPr>
      <w:spacing w:after="0" w:line="360" w:lineRule="auto"/>
      <w:contextualSpacing/>
    </w:pPr>
    <w:rPr>
      <w:rFonts w:ascii="Times New Roman" w:hAnsi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E91F4-9E7E-41D8-A04F-838B5094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3848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</cp:revision>
  <cp:lastPrinted>2010-02-24T15:31:00Z</cp:lastPrinted>
  <dcterms:created xsi:type="dcterms:W3CDTF">2014-03-03T23:11:00Z</dcterms:created>
  <dcterms:modified xsi:type="dcterms:W3CDTF">2014-03-03T23:11:00Z</dcterms:modified>
</cp:coreProperties>
</file>